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84A734" w14:textId="77777777" w:rsidR="00B1516D" w:rsidRDefault="00B1516D">
      <w:pPr>
        <w:spacing w:line="360" w:lineRule="auto"/>
        <w:ind w:firstLineChars="50" w:firstLine="300"/>
        <w:rPr>
          <w:sz w:val="60"/>
          <w:szCs w:val="60"/>
        </w:rPr>
      </w:pPr>
    </w:p>
    <w:p w14:paraId="6C0F5127" w14:textId="77777777" w:rsidR="00B1516D" w:rsidRDefault="00B1516D">
      <w:pPr>
        <w:spacing w:line="360" w:lineRule="auto"/>
        <w:ind w:firstLineChars="50" w:firstLine="300"/>
        <w:rPr>
          <w:sz w:val="60"/>
          <w:szCs w:val="60"/>
        </w:rPr>
      </w:pPr>
    </w:p>
    <w:p w14:paraId="22A92826" w14:textId="77777777" w:rsidR="00B1516D" w:rsidRDefault="00000000">
      <w:pPr>
        <w:jc w:val="center"/>
        <w:rPr>
          <w:b/>
          <w:bCs/>
          <w:sz w:val="60"/>
          <w:szCs w:val="60"/>
        </w:rPr>
      </w:pPr>
      <w:r>
        <w:rPr>
          <w:b/>
          <w:bCs/>
          <w:sz w:val="60"/>
          <w:szCs w:val="60"/>
        </w:rPr>
        <w:t>北京市政府采购项目</w:t>
      </w:r>
    </w:p>
    <w:p w14:paraId="4E7611B2" w14:textId="77777777" w:rsidR="00B1516D" w:rsidRDefault="00000000">
      <w:pPr>
        <w:jc w:val="center"/>
        <w:rPr>
          <w:b/>
          <w:bCs/>
          <w:sz w:val="60"/>
          <w:szCs w:val="60"/>
        </w:rPr>
      </w:pPr>
      <w:r>
        <w:rPr>
          <w:b/>
          <w:bCs/>
          <w:sz w:val="60"/>
          <w:szCs w:val="60"/>
        </w:rPr>
        <w:t>竞争性磋商文件</w:t>
      </w:r>
    </w:p>
    <w:p w14:paraId="2291B5FA" w14:textId="77777777" w:rsidR="00B1516D" w:rsidRDefault="00B1516D">
      <w:pPr>
        <w:jc w:val="center"/>
        <w:rPr>
          <w:b/>
          <w:bCs/>
          <w:sz w:val="60"/>
          <w:szCs w:val="60"/>
        </w:rPr>
      </w:pPr>
    </w:p>
    <w:p w14:paraId="4AFF0944" w14:textId="77777777" w:rsidR="00B1516D" w:rsidRDefault="00B1516D">
      <w:pPr>
        <w:spacing w:line="360" w:lineRule="auto"/>
        <w:jc w:val="center"/>
        <w:rPr>
          <w:b/>
          <w:bCs/>
          <w:sz w:val="60"/>
          <w:szCs w:val="60"/>
        </w:rPr>
      </w:pPr>
    </w:p>
    <w:p w14:paraId="3513608D" w14:textId="77777777" w:rsidR="00B1516D" w:rsidRDefault="00B1516D">
      <w:pPr>
        <w:spacing w:line="360" w:lineRule="auto"/>
        <w:jc w:val="center"/>
        <w:rPr>
          <w:b/>
          <w:bCs/>
          <w:sz w:val="60"/>
          <w:szCs w:val="60"/>
        </w:rPr>
      </w:pPr>
    </w:p>
    <w:p w14:paraId="436BDBD0" w14:textId="77777777" w:rsidR="00B1516D" w:rsidRDefault="00B1516D">
      <w:pPr>
        <w:spacing w:line="360" w:lineRule="auto"/>
        <w:jc w:val="center"/>
        <w:rPr>
          <w:b/>
          <w:bCs/>
          <w:sz w:val="60"/>
          <w:szCs w:val="60"/>
        </w:rPr>
      </w:pPr>
    </w:p>
    <w:p w14:paraId="1BDC8532" w14:textId="77777777" w:rsidR="00B1516D" w:rsidRDefault="00B1516D">
      <w:pPr>
        <w:spacing w:line="360" w:lineRule="auto"/>
        <w:jc w:val="center"/>
        <w:rPr>
          <w:b/>
          <w:bCs/>
          <w:sz w:val="60"/>
          <w:szCs w:val="60"/>
        </w:rPr>
      </w:pPr>
    </w:p>
    <w:p w14:paraId="75EE7F57" w14:textId="77777777" w:rsidR="00B1516D" w:rsidRDefault="00B1516D">
      <w:pPr>
        <w:spacing w:line="360" w:lineRule="auto"/>
        <w:jc w:val="center"/>
        <w:rPr>
          <w:b/>
          <w:bCs/>
          <w:sz w:val="60"/>
          <w:szCs w:val="60"/>
        </w:rPr>
      </w:pPr>
    </w:p>
    <w:p w14:paraId="599824F0" w14:textId="77777777" w:rsidR="00B1516D" w:rsidRDefault="00000000">
      <w:pPr>
        <w:tabs>
          <w:tab w:val="left" w:pos="5609"/>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潞邑街道</w:t>
      </w:r>
      <w:r>
        <w:rPr>
          <w:rFonts w:hint="eastAsia"/>
          <w:bCs/>
          <w:sz w:val="36"/>
          <w:szCs w:val="36"/>
        </w:rPr>
        <w:t>2026</w:t>
      </w:r>
      <w:r>
        <w:rPr>
          <w:rFonts w:hint="eastAsia"/>
          <w:bCs/>
          <w:sz w:val="36"/>
          <w:szCs w:val="36"/>
        </w:rPr>
        <w:t>年违法建设拆除（及恢复）项目</w:t>
      </w:r>
      <w:r>
        <w:rPr>
          <w:rFonts w:hint="eastAsia"/>
          <w:bCs/>
          <w:sz w:val="36"/>
          <w:szCs w:val="36"/>
        </w:rPr>
        <w:t xml:space="preserve"> </w:t>
      </w:r>
    </w:p>
    <w:p w14:paraId="3CCE009A" w14:textId="487434FD" w:rsidR="00B1516D" w:rsidRDefault="00000000">
      <w:pPr>
        <w:tabs>
          <w:tab w:val="left" w:pos="3240"/>
          <w:tab w:val="left" w:pos="3420"/>
        </w:tabs>
        <w:spacing w:line="360" w:lineRule="auto"/>
        <w:ind w:leftChars="444" w:left="2833" w:hangingChars="528" w:hanging="1901"/>
        <w:jc w:val="left"/>
        <w:rPr>
          <w:bCs/>
          <w:sz w:val="36"/>
          <w:szCs w:val="36"/>
        </w:rPr>
      </w:pPr>
      <w:r>
        <w:rPr>
          <w:bCs/>
          <w:sz w:val="36"/>
          <w:szCs w:val="36"/>
        </w:rPr>
        <w:t>项目编号：</w:t>
      </w:r>
      <w:hyperlink r:id="rId9" w:history="1">
        <w:r w:rsidR="00D15AEC" w:rsidRPr="00D15AEC">
          <w:rPr>
            <w:bCs/>
            <w:sz w:val="36"/>
            <w:szCs w:val="36"/>
          </w:rPr>
          <w:t>11011226210200019801-XM001</w:t>
        </w:r>
      </w:hyperlink>
    </w:p>
    <w:p w14:paraId="45F9DF9F" w14:textId="77777777" w:rsidR="00B1516D"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北京市通州区潞邑街道办事处</w:t>
      </w:r>
    </w:p>
    <w:p w14:paraId="1E04C223" w14:textId="77777777" w:rsidR="00B1516D" w:rsidRDefault="00000000">
      <w:pPr>
        <w:tabs>
          <w:tab w:val="left" w:pos="3240"/>
          <w:tab w:val="left" w:pos="3420"/>
        </w:tabs>
        <w:spacing w:line="360" w:lineRule="auto"/>
        <w:ind w:leftChars="444" w:left="2833" w:hangingChars="528" w:hanging="1901"/>
        <w:jc w:val="left"/>
        <w:rPr>
          <w:kern w:val="0"/>
          <w:sz w:val="24"/>
        </w:rPr>
      </w:pPr>
      <w:r>
        <w:rPr>
          <w:bCs/>
          <w:sz w:val="36"/>
          <w:szCs w:val="36"/>
        </w:rPr>
        <w:t>采购代理机构：</w:t>
      </w:r>
      <w:r>
        <w:rPr>
          <w:rFonts w:hint="eastAsia"/>
          <w:bCs/>
          <w:sz w:val="36"/>
          <w:szCs w:val="36"/>
        </w:rPr>
        <w:t>北京东方宏正工程管理有限公司</w:t>
      </w:r>
      <w:r>
        <w:rPr>
          <w:bCs/>
          <w:sz w:val="36"/>
          <w:szCs w:val="36"/>
        </w:rPr>
        <w:t xml:space="preserve"> </w:t>
      </w:r>
      <w:r>
        <w:br w:type="page"/>
      </w:r>
    </w:p>
    <w:p w14:paraId="3798775B" w14:textId="77777777" w:rsidR="00B1516D" w:rsidRDefault="00B1516D">
      <w:pPr>
        <w:pStyle w:val="Default"/>
        <w:spacing w:line="360" w:lineRule="auto"/>
        <w:rPr>
          <w:rFonts w:ascii="Times New Roman" w:hAnsi="Times New Roman" w:cs="Times New Roman"/>
          <w:color w:val="auto"/>
        </w:rPr>
      </w:pPr>
    </w:p>
    <w:p w14:paraId="6F27B233" w14:textId="77777777" w:rsidR="00B1516D" w:rsidRDefault="00000000">
      <w:pPr>
        <w:spacing w:line="360" w:lineRule="auto"/>
        <w:jc w:val="center"/>
        <w:outlineLvl w:val="0"/>
        <w:rPr>
          <w:b/>
          <w:sz w:val="36"/>
          <w:szCs w:val="36"/>
        </w:rPr>
      </w:pPr>
      <w:bookmarkStart w:id="0" w:name="_Toc212555118"/>
      <w:bookmarkStart w:id="1" w:name="_Toc213332815"/>
      <w:bookmarkStart w:id="2" w:name="_Toc221542474"/>
      <w:r>
        <w:rPr>
          <w:b/>
          <w:sz w:val="36"/>
          <w:szCs w:val="36"/>
        </w:rPr>
        <w:t>目</w:t>
      </w:r>
      <w:r>
        <w:rPr>
          <w:b/>
          <w:sz w:val="36"/>
          <w:szCs w:val="36"/>
        </w:rPr>
        <w:t xml:space="preserve">      </w:t>
      </w:r>
      <w:r>
        <w:rPr>
          <w:b/>
          <w:sz w:val="36"/>
          <w:szCs w:val="36"/>
        </w:rPr>
        <w:t>录</w:t>
      </w:r>
      <w:bookmarkEnd w:id="0"/>
      <w:bookmarkEnd w:id="1"/>
      <w:bookmarkEnd w:id="2"/>
    </w:p>
    <w:p w14:paraId="60EC4E0E" w14:textId="77777777" w:rsidR="00B1516D" w:rsidRDefault="00B1516D"/>
    <w:p w14:paraId="647B4EEB" w14:textId="77777777" w:rsidR="00B1516D" w:rsidRDefault="00B1516D"/>
    <w:p w14:paraId="698F736C" w14:textId="77777777" w:rsidR="00B1516D" w:rsidRDefault="00B1516D"/>
    <w:p w14:paraId="3F4BDF36" w14:textId="77777777" w:rsidR="00B1516D" w:rsidRDefault="00B1516D"/>
    <w:p w14:paraId="5FAB059F" w14:textId="69E176CD" w:rsidR="00BF797A" w:rsidRDefault="00000000">
      <w:pPr>
        <w:pStyle w:val="TOC1"/>
        <w:rPr>
          <w:rFonts w:asciiTheme="minorHAnsi" w:eastAsiaTheme="minorEastAsia" w:hAnsiTheme="minorHAnsi" w:cstheme="minorBidi" w:hint="eastAsia"/>
          <w:b w:val="0"/>
          <w:noProof/>
          <w:sz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21542474" w:history="1">
        <w:r w:rsidR="00BF797A" w:rsidRPr="00B53ED1">
          <w:rPr>
            <w:rStyle w:val="afff6"/>
            <w:rFonts w:hint="eastAsia"/>
            <w:noProof/>
          </w:rPr>
          <w:t>目      录</w:t>
        </w:r>
        <w:r w:rsidR="00BF797A">
          <w:rPr>
            <w:rFonts w:hint="eastAsia"/>
            <w:noProof/>
            <w:webHidden/>
          </w:rPr>
          <w:tab/>
        </w:r>
        <w:r w:rsidR="00BF797A">
          <w:rPr>
            <w:rFonts w:hint="eastAsia"/>
            <w:noProof/>
            <w:webHidden/>
          </w:rPr>
          <w:fldChar w:fldCharType="begin"/>
        </w:r>
        <w:r w:rsidR="00BF797A">
          <w:rPr>
            <w:rFonts w:hint="eastAsia"/>
            <w:noProof/>
            <w:webHidden/>
          </w:rPr>
          <w:instrText xml:space="preserve"> </w:instrText>
        </w:r>
        <w:r w:rsidR="00BF797A">
          <w:rPr>
            <w:noProof/>
            <w:webHidden/>
          </w:rPr>
          <w:instrText>PAGEREF _Toc221542474 \h</w:instrText>
        </w:r>
        <w:r w:rsidR="00BF797A">
          <w:rPr>
            <w:rFonts w:hint="eastAsia"/>
            <w:noProof/>
            <w:webHidden/>
          </w:rPr>
          <w:instrText xml:space="preserve"> </w:instrText>
        </w:r>
        <w:r w:rsidR="00BF797A">
          <w:rPr>
            <w:rFonts w:hint="eastAsia"/>
            <w:noProof/>
            <w:webHidden/>
          </w:rPr>
        </w:r>
        <w:r w:rsidR="00BF797A">
          <w:rPr>
            <w:rFonts w:hint="eastAsia"/>
            <w:noProof/>
            <w:webHidden/>
          </w:rPr>
          <w:fldChar w:fldCharType="separate"/>
        </w:r>
        <w:r w:rsidR="00BF797A">
          <w:rPr>
            <w:rFonts w:hint="eastAsia"/>
            <w:noProof/>
            <w:webHidden/>
          </w:rPr>
          <w:t>2</w:t>
        </w:r>
        <w:r w:rsidR="00BF797A">
          <w:rPr>
            <w:rFonts w:hint="eastAsia"/>
            <w:noProof/>
            <w:webHidden/>
          </w:rPr>
          <w:fldChar w:fldCharType="end"/>
        </w:r>
      </w:hyperlink>
    </w:p>
    <w:p w14:paraId="3F039036" w14:textId="16E10382" w:rsidR="00BF797A" w:rsidRDefault="00BF797A">
      <w:pPr>
        <w:pStyle w:val="TOC1"/>
        <w:rPr>
          <w:rFonts w:asciiTheme="minorHAnsi" w:eastAsiaTheme="minorEastAsia" w:hAnsiTheme="minorHAnsi" w:cstheme="minorBidi" w:hint="eastAsia"/>
          <w:b w:val="0"/>
          <w:noProof/>
          <w:sz w:val="22"/>
          <w14:ligatures w14:val="standardContextual"/>
        </w:rPr>
      </w:pPr>
      <w:hyperlink w:anchor="_Toc221542475" w:history="1">
        <w:r w:rsidRPr="00B53ED1">
          <w:rPr>
            <w:rStyle w:val="afff6"/>
            <w:rFonts w:hint="eastAsia"/>
            <w:noProof/>
          </w:rPr>
          <w:t>第一章   采购邀请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_Toc221542475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06C02D3B" w14:textId="0E586A08" w:rsidR="00BF797A" w:rsidRDefault="00BF797A">
      <w:pPr>
        <w:pStyle w:val="TOC1"/>
        <w:rPr>
          <w:rFonts w:asciiTheme="minorHAnsi" w:eastAsiaTheme="minorEastAsia" w:hAnsiTheme="minorHAnsi" w:cstheme="minorBidi" w:hint="eastAsia"/>
          <w:b w:val="0"/>
          <w:noProof/>
          <w:sz w:val="22"/>
          <w14:ligatures w14:val="standardContextual"/>
        </w:rPr>
      </w:pPr>
      <w:hyperlink w:anchor="_Toc221542476" w:history="1">
        <w:r w:rsidRPr="00B53ED1">
          <w:rPr>
            <w:rStyle w:val="afff6"/>
            <w:rFonts w:hint="eastAsia"/>
            <w:noProof/>
          </w:rPr>
          <w:t>第二章   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_Toc221542476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593DA19" w14:textId="225D6238" w:rsidR="00BF797A" w:rsidRDefault="00BF797A">
      <w:pPr>
        <w:pStyle w:val="TOC1"/>
        <w:rPr>
          <w:rFonts w:asciiTheme="minorHAnsi" w:eastAsiaTheme="minorEastAsia" w:hAnsiTheme="minorHAnsi" w:cstheme="minorBidi" w:hint="eastAsia"/>
          <w:b w:val="0"/>
          <w:noProof/>
          <w:sz w:val="22"/>
          <w14:ligatures w14:val="standardContextual"/>
        </w:rPr>
      </w:pPr>
      <w:hyperlink w:anchor="_Toc221542477" w:history="1">
        <w:r w:rsidRPr="00B53ED1">
          <w:rPr>
            <w:rStyle w:val="afff6"/>
            <w:rFonts w:hint="eastAsia"/>
            <w:noProof/>
          </w:rPr>
          <w:t>第三章   评审方法和评审标准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_Toc221542477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6422A442" w14:textId="211072C0" w:rsidR="00BF797A" w:rsidRDefault="00BF797A">
      <w:pPr>
        <w:pStyle w:val="TOC1"/>
        <w:rPr>
          <w:rFonts w:asciiTheme="minorHAnsi" w:eastAsiaTheme="minorEastAsia" w:hAnsiTheme="minorHAnsi" w:cstheme="minorBidi" w:hint="eastAsia"/>
          <w:b w:val="0"/>
          <w:noProof/>
          <w:sz w:val="22"/>
          <w14:ligatures w14:val="standardContextual"/>
        </w:rPr>
      </w:pPr>
      <w:hyperlink w:anchor="_Toc221542478" w:history="1">
        <w:r w:rsidRPr="00B53ED1">
          <w:rPr>
            <w:rStyle w:val="afff6"/>
            <w:rFonts w:hint="eastAsia"/>
            <w:noProof/>
          </w:rPr>
          <w:t>第四章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_Toc221542478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29</w:t>
        </w:r>
        <w:r>
          <w:rPr>
            <w:rFonts w:hint="eastAsia"/>
            <w:noProof/>
            <w:webHidden/>
          </w:rPr>
          <w:fldChar w:fldCharType="end"/>
        </w:r>
      </w:hyperlink>
    </w:p>
    <w:p w14:paraId="20045424" w14:textId="4E713D38" w:rsidR="00BF797A" w:rsidRDefault="00BF797A">
      <w:pPr>
        <w:pStyle w:val="TOC1"/>
        <w:rPr>
          <w:rFonts w:asciiTheme="minorHAnsi" w:eastAsiaTheme="minorEastAsia" w:hAnsiTheme="minorHAnsi" w:cstheme="minorBidi" w:hint="eastAsia"/>
          <w:b w:val="0"/>
          <w:noProof/>
          <w:sz w:val="22"/>
          <w14:ligatures w14:val="standardContextual"/>
        </w:rPr>
      </w:pPr>
      <w:hyperlink w:anchor="_Toc221542479" w:history="1">
        <w:r w:rsidRPr="00B53ED1">
          <w:rPr>
            <w:rStyle w:val="afff6"/>
            <w:rFonts w:ascii="新宋体" w:eastAsia="新宋体" w:hAnsi="新宋体" w:hint="eastAsia"/>
            <w:noProof/>
          </w:rPr>
          <w:t>第五章   合同草案条款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_Toc221542479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33</w:t>
        </w:r>
        <w:r>
          <w:rPr>
            <w:rFonts w:hint="eastAsia"/>
            <w:noProof/>
            <w:webHidden/>
          </w:rPr>
          <w:fldChar w:fldCharType="end"/>
        </w:r>
      </w:hyperlink>
    </w:p>
    <w:p w14:paraId="611CAC96" w14:textId="4B4D9AA1" w:rsidR="00BF797A" w:rsidRDefault="00BF797A">
      <w:pPr>
        <w:pStyle w:val="TOC1"/>
        <w:rPr>
          <w:rFonts w:asciiTheme="minorHAnsi" w:eastAsiaTheme="minorEastAsia" w:hAnsiTheme="minorHAnsi" w:cstheme="minorBidi" w:hint="eastAsia"/>
          <w:b w:val="0"/>
          <w:noProof/>
          <w:sz w:val="22"/>
          <w14:ligatures w14:val="standardContextual"/>
        </w:rPr>
      </w:pPr>
      <w:hyperlink w:anchor="_Toc221542480" w:history="1">
        <w:r w:rsidRPr="00B53ED1">
          <w:rPr>
            <w:rStyle w:val="afff6"/>
            <w:rFonts w:hint="eastAsia"/>
            <w:noProof/>
          </w:rPr>
          <w:t>第六章   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_Toc221542480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51</w:t>
        </w:r>
        <w:r>
          <w:rPr>
            <w:rFonts w:hint="eastAsia"/>
            <w:noProof/>
            <w:webHidden/>
          </w:rPr>
          <w:fldChar w:fldCharType="end"/>
        </w:r>
      </w:hyperlink>
    </w:p>
    <w:p w14:paraId="1130FB8A" w14:textId="2415E996" w:rsidR="00B1516D" w:rsidRDefault="00000000">
      <w:pPr>
        <w:pStyle w:val="TOC1"/>
        <w:spacing w:line="480" w:lineRule="auto"/>
        <w:rPr>
          <w:rFonts w:ascii="Times New Roman" w:hAnsi="Times New Roman"/>
          <w:b w:val="0"/>
        </w:rPr>
      </w:pPr>
      <w:r>
        <w:rPr>
          <w:rFonts w:ascii="Times New Roman" w:hAnsi="Times New Roman"/>
          <w:b w:val="0"/>
        </w:rPr>
        <w:fldChar w:fldCharType="end"/>
      </w:r>
    </w:p>
    <w:p w14:paraId="1F2E8DFD" w14:textId="77777777" w:rsidR="00B1516D" w:rsidRDefault="00B1516D"/>
    <w:p w14:paraId="5809E6DE" w14:textId="77777777" w:rsidR="00B1516D" w:rsidRDefault="00000000">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0EEAC930" w14:textId="77777777" w:rsidR="00B1516D" w:rsidRDefault="00B1516D">
      <w:pPr>
        <w:pStyle w:val="TOC1"/>
        <w:spacing w:line="360" w:lineRule="auto"/>
        <w:rPr>
          <w:rFonts w:ascii="Times New Roman" w:hAnsi="Times New Roman"/>
          <w:b w:val="0"/>
        </w:rPr>
      </w:pPr>
    </w:p>
    <w:p w14:paraId="6034F78C" w14:textId="77777777" w:rsidR="00B1516D" w:rsidRDefault="00B1516D">
      <w:pPr>
        <w:pStyle w:val="TOC1"/>
        <w:spacing w:line="360" w:lineRule="auto"/>
        <w:rPr>
          <w:rFonts w:ascii="Times New Roman" w:hAnsi="Times New Roman"/>
          <w:b w:val="0"/>
          <w:sz w:val="36"/>
          <w:szCs w:val="36"/>
        </w:rPr>
      </w:pPr>
    </w:p>
    <w:p w14:paraId="6B09B024" w14:textId="77777777" w:rsidR="00B1516D" w:rsidRDefault="00B1516D">
      <w:pPr>
        <w:spacing w:line="360" w:lineRule="auto"/>
        <w:jc w:val="center"/>
        <w:outlineLvl w:val="0"/>
        <w:rPr>
          <w:b/>
          <w:sz w:val="36"/>
          <w:szCs w:val="36"/>
        </w:rPr>
        <w:sectPr w:rsidR="00B1516D">
          <w:headerReference w:type="default" r:id="rId10"/>
          <w:footerReference w:type="even" r:id="rId11"/>
          <w:footerReference w:type="default" r:id="rId12"/>
          <w:footerReference w:type="first" r:id="rId13"/>
          <w:type w:val="nextColumn"/>
          <w:pgSz w:w="11907" w:h="16840"/>
          <w:pgMar w:top="1418" w:right="1134" w:bottom="1418" w:left="1701" w:header="851" w:footer="851" w:gutter="0"/>
          <w:pgNumType w:start="1"/>
          <w:cols w:space="720"/>
          <w:titlePg/>
          <w:docGrid w:linePitch="462"/>
        </w:sectPr>
      </w:pPr>
    </w:p>
    <w:p w14:paraId="6DB73FB3" w14:textId="77777777" w:rsidR="00B1516D" w:rsidRDefault="00000000">
      <w:pPr>
        <w:spacing w:line="360" w:lineRule="auto"/>
        <w:jc w:val="center"/>
        <w:outlineLvl w:val="0"/>
        <w:rPr>
          <w:b/>
          <w:sz w:val="36"/>
          <w:szCs w:val="36"/>
        </w:rPr>
      </w:pPr>
      <w:bookmarkStart w:id="3" w:name="_Toc221542475"/>
      <w:r>
        <w:rPr>
          <w:b/>
          <w:sz w:val="36"/>
          <w:szCs w:val="36"/>
        </w:rPr>
        <w:lastRenderedPageBreak/>
        <w:t>第一章</w:t>
      </w:r>
      <w:r>
        <w:rPr>
          <w:b/>
          <w:sz w:val="36"/>
          <w:szCs w:val="36"/>
        </w:rPr>
        <w:t xml:space="preserve">   </w:t>
      </w:r>
      <w:r>
        <w:rPr>
          <w:b/>
          <w:sz w:val="36"/>
          <w:szCs w:val="36"/>
        </w:rPr>
        <w:t>采购邀请</w:t>
      </w:r>
      <w:bookmarkStart w:id="4" w:name="_Toc35393790"/>
      <w:bookmarkStart w:id="5" w:name="_Toc28359002"/>
      <w:bookmarkStart w:id="6" w:name="_Toc35393621"/>
      <w:bookmarkStart w:id="7" w:name="_Toc28359079"/>
      <w:bookmarkStart w:id="8" w:name="_Hlk24379207"/>
      <w:bookmarkEnd w:id="3"/>
    </w:p>
    <w:p w14:paraId="2A13A227" w14:textId="77777777" w:rsidR="00B1516D" w:rsidRDefault="00000000">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4"/>
      <w:bookmarkEnd w:id="5"/>
      <w:bookmarkEnd w:id="6"/>
      <w:bookmarkEnd w:id="7"/>
    </w:p>
    <w:p w14:paraId="4E4069D7" w14:textId="163D431F" w:rsidR="00B1516D" w:rsidRDefault="00000000">
      <w:pPr>
        <w:spacing w:line="360" w:lineRule="auto"/>
        <w:ind w:firstLineChars="200" w:firstLine="480"/>
        <w:rPr>
          <w:sz w:val="24"/>
        </w:rPr>
      </w:pPr>
      <w:r>
        <w:rPr>
          <w:sz w:val="24"/>
        </w:rPr>
        <w:t>1.</w:t>
      </w:r>
      <w:r>
        <w:rPr>
          <w:sz w:val="24"/>
        </w:rPr>
        <w:t>项目编号：</w:t>
      </w:r>
      <w:hyperlink r:id="rId14" w:history="1">
        <w:r w:rsidR="00BF797A" w:rsidRPr="00BF797A">
          <w:rPr>
            <w:sz w:val="24"/>
          </w:rPr>
          <w:t>11011226210200019801-XM001</w:t>
        </w:r>
      </w:hyperlink>
    </w:p>
    <w:p w14:paraId="18293560" w14:textId="6B910BDE" w:rsidR="00B1516D" w:rsidRDefault="00000000">
      <w:pPr>
        <w:spacing w:line="360" w:lineRule="auto"/>
        <w:ind w:firstLineChars="200" w:firstLine="480"/>
        <w:rPr>
          <w:sz w:val="24"/>
        </w:rPr>
      </w:pPr>
      <w:r>
        <w:rPr>
          <w:sz w:val="24"/>
        </w:rPr>
        <w:t>2.</w:t>
      </w:r>
      <w:r>
        <w:rPr>
          <w:sz w:val="24"/>
        </w:rPr>
        <w:t>项目名称：</w:t>
      </w:r>
      <w:r w:rsidR="00CC107B" w:rsidRPr="00CC107B">
        <w:rPr>
          <w:rFonts w:hint="eastAsia"/>
          <w:sz w:val="24"/>
        </w:rPr>
        <w:t>潞邑街道</w:t>
      </w:r>
      <w:r w:rsidR="00CC107B" w:rsidRPr="00CC107B">
        <w:rPr>
          <w:rFonts w:hint="eastAsia"/>
          <w:sz w:val="24"/>
        </w:rPr>
        <w:t>2026</w:t>
      </w:r>
      <w:r w:rsidR="00CC107B" w:rsidRPr="00CC107B">
        <w:rPr>
          <w:rFonts w:hint="eastAsia"/>
          <w:sz w:val="24"/>
        </w:rPr>
        <w:t>年违法建设拆除（及恢复）项目</w:t>
      </w:r>
      <w:r>
        <w:rPr>
          <w:rFonts w:hint="eastAsia"/>
          <w:sz w:val="24"/>
        </w:rPr>
        <w:t xml:space="preserve"> </w:t>
      </w:r>
    </w:p>
    <w:p w14:paraId="7FF1564C" w14:textId="77777777" w:rsidR="00B1516D" w:rsidRDefault="00000000">
      <w:pPr>
        <w:spacing w:line="360" w:lineRule="auto"/>
        <w:ind w:firstLineChars="200" w:firstLine="480"/>
        <w:rPr>
          <w:sz w:val="24"/>
        </w:rPr>
      </w:pPr>
      <w:r>
        <w:rPr>
          <w:sz w:val="24"/>
        </w:rPr>
        <w:t>3.</w:t>
      </w:r>
      <w:r>
        <w:rPr>
          <w:sz w:val="24"/>
        </w:rPr>
        <w:t>采购方式：竞争性磋商</w:t>
      </w:r>
    </w:p>
    <w:bookmarkEnd w:id="8"/>
    <w:p w14:paraId="6888AB2D" w14:textId="77777777" w:rsidR="00B1516D" w:rsidRDefault="00000000">
      <w:pPr>
        <w:spacing w:line="360" w:lineRule="auto"/>
        <w:ind w:firstLineChars="200" w:firstLine="480"/>
        <w:rPr>
          <w:sz w:val="24"/>
        </w:rPr>
      </w:pPr>
      <w:r>
        <w:rPr>
          <w:sz w:val="24"/>
        </w:rPr>
        <w:t>4.</w:t>
      </w:r>
      <w:r>
        <w:rPr>
          <w:sz w:val="24"/>
        </w:rPr>
        <w:t>预算金额</w:t>
      </w:r>
      <w:r>
        <w:rPr>
          <w:rFonts w:hint="eastAsia"/>
          <w:sz w:val="24"/>
        </w:rPr>
        <w:t>：</w:t>
      </w:r>
      <w:r>
        <w:rPr>
          <w:rFonts w:hint="eastAsia"/>
          <w:sz w:val="24"/>
        </w:rPr>
        <w:t>364</w:t>
      </w:r>
      <w:r>
        <w:rPr>
          <w:rFonts w:hint="eastAsia"/>
          <w:sz w:val="24"/>
        </w:rPr>
        <w:t>万元；</w:t>
      </w:r>
      <w:r>
        <w:rPr>
          <w:sz w:val="24"/>
        </w:rPr>
        <w:t>最高限价：</w:t>
      </w:r>
      <w:r>
        <w:rPr>
          <w:rFonts w:hint="eastAsia"/>
          <w:sz w:val="24"/>
        </w:rPr>
        <w:t xml:space="preserve">364 </w:t>
      </w:r>
      <w:r>
        <w:rPr>
          <w:rFonts w:hint="eastAsia"/>
          <w:sz w:val="24"/>
        </w:rPr>
        <w:t>万元</w:t>
      </w:r>
      <w:r>
        <w:rPr>
          <w:sz w:val="24"/>
        </w:rPr>
        <w:t>（人民币）</w:t>
      </w:r>
    </w:p>
    <w:p w14:paraId="5E1BCA11" w14:textId="77777777" w:rsidR="00B1516D" w:rsidRDefault="00000000">
      <w:pPr>
        <w:spacing w:line="360" w:lineRule="auto"/>
        <w:ind w:firstLineChars="200" w:firstLine="480"/>
        <w:rPr>
          <w:sz w:val="24"/>
        </w:rPr>
      </w:pPr>
      <w:r>
        <w:rPr>
          <w:sz w:val="24"/>
        </w:rPr>
        <w:t>5.</w:t>
      </w:r>
      <w:r>
        <w:rPr>
          <w:sz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1276"/>
        <w:gridCol w:w="709"/>
        <w:gridCol w:w="5967"/>
      </w:tblGrid>
      <w:tr w:rsidR="00B1516D" w14:paraId="7908630E" w14:textId="77777777">
        <w:trPr>
          <w:trHeight w:val="1042"/>
        </w:trPr>
        <w:tc>
          <w:tcPr>
            <w:tcW w:w="1228" w:type="dxa"/>
            <w:vAlign w:val="center"/>
          </w:tcPr>
          <w:p w14:paraId="6B23DD84" w14:textId="77777777" w:rsidR="00B1516D" w:rsidRDefault="00000000">
            <w:pPr>
              <w:jc w:val="center"/>
              <w:rPr>
                <w:sz w:val="24"/>
              </w:rPr>
            </w:pPr>
            <w:bookmarkStart w:id="9" w:name="OLE_LINK3"/>
            <w:bookmarkStart w:id="10" w:name="OLE_LINK9"/>
            <w:r>
              <w:rPr>
                <w:sz w:val="24"/>
              </w:rPr>
              <w:t>标的名称</w:t>
            </w:r>
          </w:p>
        </w:tc>
        <w:tc>
          <w:tcPr>
            <w:tcW w:w="1276" w:type="dxa"/>
            <w:vAlign w:val="center"/>
          </w:tcPr>
          <w:p w14:paraId="59F60E02" w14:textId="77777777" w:rsidR="00B1516D" w:rsidRDefault="00000000">
            <w:pPr>
              <w:jc w:val="center"/>
              <w:rPr>
                <w:sz w:val="24"/>
              </w:rPr>
            </w:pPr>
            <w:r>
              <w:rPr>
                <w:sz w:val="24"/>
              </w:rPr>
              <w:t>采购包预算金额</w:t>
            </w:r>
          </w:p>
          <w:p w14:paraId="4F8442B6" w14:textId="77777777" w:rsidR="00B1516D" w:rsidRDefault="00000000">
            <w:pPr>
              <w:jc w:val="center"/>
              <w:rPr>
                <w:sz w:val="24"/>
              </w:rPr>
            </w:pPr>
            <w:r>
              <w:rPr>
                <w:sz w:val="24"/>
              </w:rPr>
              <w:t>（万元）</w:t>
            </w:r>
          </w:p>
        </w:tc>
        <w:tc>
          <w:tcPr>
            <w:tcW w:w="709" w:type="dxa"/>
            <w:vAlign w:val="center"/>
          </w:tcPr>
          <w:p w14:paraId="20000DBF" w14:textId="77777777" w:rsidR="00B1516D" w:rsidRDefault="00000000">
            <w:pPr>
              <w:jc w:val="center"/>
              <w:rPr>
                <w:sz w:val="24"/>
              </w:rPr>
            </w:pPr>
            <w:r>
              <w:rPr>
                <w:rFonts w:hint="eastAsia"/>
                <w:sz w:val="24"/>
              </w:rPr>
              <w:t>数量</w:t>
            </w:r>
          </w:p>
        </w:tc>
        <w:tc>
          <w:tcPr>
            <w:tcW w:w="5967" w:type="dxa"/>
            <w:vAlign w:val="center"/>
          </w:tcPr>
          <w:p w14:paraId="3D1C12C2" w14:textId="77777777" w:rsidR="00B1516D" w:rsidRDefault="00000000">
            <w:pPr>
              <w:ind w:firstLineChars="200" w:firstLine="480"/>
              <w:jc w:val="center"/>
              <w:rPr>
                <w:sz w:val="24"/>
              </w:rPr>
            </w:pPr>
            <w:r>
              <w:rPr>
                <w:sz w:val="24"/>
              </w:rPr>
              <w:t>简要技术需求或服务要求</w:t>
            </w:r>
          </w:p>
        </w:tc>
      </w:tr>
      <w:tr w:rsidR="00B1516D" w14:paraId="71C61F3D" w14:textId="77777777">
        <w:trPr>
          <w:trHeight w:val="1204"/>
        </w:trPr>
        <w:tc>
          <w:tcPr>
            <w:tcW w:w="1228" w:type="dxa"/>
            <w:vAlign w:val="center"/>
          </w:tcPr>
          <w:p w14:paraId="51CD1455" w14:textId="77777777" w:rsidR="00B1516D" w:rsidRDefault="00000000">
            <w:pPr>
              <w:jc w:val="center"/>
              <w:rPr>
                <w:sz w:val="24"/>
              </w:rPr>
            </w:pPr>
            <w:r>
              <w:rPr>
                <w:rFonts w:hint="eastAsia"/>
                <w:sz w:val="24"/>
              </w:rPr>
              <w:t>潞邑街道</w:t>
            </w:r>
            <w:r>
              <w:rPr>
                <w:rFonts w:hint="eastAsia"/>
                <w:sz w:val="24"/>
              </w:rPr>
              <w:t>2026</w:t>
            </w:r>
            <w:r>
              <w:rPr>
                <w:rFonts w:hint="eastAsia"/>
                <w:sz w:val="24"/>
              </w:rPr>
              <w:t>年违法建设拆除（及恢复）</w:t>
            </w:r>
          </w:p>
        </w:tc>
        <w:tc>
          <w:tcPr>
            <w:tcW w:w="1276" w:type="dxa"/>
            <w:vAlign w:val="center"/>
          </w:tcPr>
          <w:p w14:paraId="4391F1A5" w14:textId="77777777" w:rsidR="00B1516D" w:rsidRDefault="00000000">
            <w:pPr>
              <w:jc w:val="center"/>
              <w:rPr>
                <w:sz w:val="24"/>
              </w:rPr>
            </w:pPr>
            <w:r>
              <w:rPr>
                <w:rFonts w:hint="eastAsia"/>
                <w:sz w:val="24"/>
              </w:rPr>
              <w:t>364</w:t>
            </w:r>
          </w:p>
        </w:tc>
        <w:tc>
          <w:tcPr>
            <w:tcW w:w="709" w:type="dxa"/>
            <w:vAlign w:val="center"/>
          </w:tcPr>
          <w:p w14:paraId="50F02EF1" w14:textId="77777777" w:rsidR="00B1516D" w:rsidRDefault="00000000">
            <w:pPr>
              <w:jc w:val="center"/>
              <w:rPr>
                <w:sz w:val="24"/>
              </w:rPr>
            </w:pPr>
            <w:r>
              <w:rPr>
                <w:rFonts w:hint="eastAsia"/>
                <w:sz w:val="24"/>
              </w:rPr>
              <w:t>1</w:t>
            </w:r>
          </w:p>
        </w:tc>
        <w:tc>
          <w:tcPr>
            <w:tcW w:w="5967" w:type="dxa"/>
            <w:vAlign w:val="center"/>
          </w:tcPr>
          <w:p w14:paraId="2945B1E3" w14:textId="77777777" w:rsidR="00B1516D" w:rsidRDefault="00000000">
            <w:pPr>
              <w:jc w:val="left"/>
              <w:rPr>
                <w:sz w:val="24"/>
              </w:rPr>
            </w:pPr>
            <w:bookmarkStart w:id="11" w:name="OLE_LINK8"/>
            <w:r>
              <w:rPr>
                <w:rFonts w:hint="eastAsia"/>
                <w:spacing w:val="-3"/>
                <w:sz w:val="24"/>
              </w:rPr>
              <w:t>包含</w:t>
            </w:r>
            <w:bookmarkStart w:id="12" w:name="OLE_LINK11"/>
            <w:r>
              <w:rPr>
                <w:rFonts w:hint="eastAsia"/>
                <w:spacing w:val="-3"/>
                <w:sz w:val="24"/>
              </w:rPr>
              <w:t>违建拆除、恢复、清理等工作。面积预计为</w:t>
            </w:r>
            <w:r>
              <w:rPr>
                <w:rFonts w:hint="eastAsia"/>
                <w:spacing w:val="-3"/>
                <w:sz w:val="24"/>
              </w:rPr>
              <w:t>10000</w:t>
            </w:r>
            <w:r>
              <w:rPr>
                <w:rFonts w:hint="eastAsia"/>
                <w:spacing w:val="-3"/>
                <w:sz w:val="24"/>
              </w:rPr>
              <w:t>平方米（其中拆除清理且需后续恢复的面积预计</w:t>
            </w:r>
            <w:r>
              <w:rPr>
                <w:rFonts w:hint="eastAsia"/>
                <w:spacing w:val="-3"/>
                <w:sz w:val="24"/>
              </w:rPr>
              <w:t>2000</w:t>
            </w:r>
            <w:r>
              <w:rPr>
                <w:rFonts w:hint="eastAsia"/>
                <w:spacing w:val="-3"/>
                <w:sz w:val="24"/>
              </w:rPr>
              <w:t>平方米，拆除清理的面积预计</w:t>
            </w:r>
            <w:r>
              <w:rPr>
                <w:rFonts w:hint="eastAsia"/>
                <w:spacing w:val="-3"/>
                <w:sz w:val="24"/>
              </w:rPr>
              <w:t>8000</w:t>
            </w:r>
            <w:r>
              <w:rPr>
                <w:rFonts w:hint="eastAsia"/>
                <w:spacing w:val="-3"/>
                <w:sz w:val="24"/>
              </w:rPr>
              <w:t>平方米）</w:t>
            </w:r>
            <w:bookmarkEnd w:id="12"/>
            <w:r>
              <w:rPr>
                <w:rFonts w:hint="eastAsia"/>
                <w:spacing w:val="-3"/>
                <w:sz w:val="24"/>
              </w:rPr>
              <w:t>。</w:t>
            </w:r>
            <w:bookmarkEnd w:id="11"/>
            <w:r>
              <w:rPr>
                <w:rFonts w:hint="eastAsia"/>
                <w:sz w:val="24"/>
              </w:rPr>
              <w:t>详见采购需求。</w:t>
            </w:r>
          </w:p>
        </w:tc>
      </w:tr>
    </w:tbl>
    <w:bookmarkEnd w:id="9"/>
    <w:p w14:paraId="58A955D4" w14:textId="77777777" w:rsidR="00B1516D" w:rsidRDefault="00000000">
      <w:pPr>
        <w:spacing w:line="360" w:lineRule="auto"/>
        <w:ind w:firstLineChars="200" w:firstLine="480"/>
        <w:rPr>
          <w:sz w:val="24"/>
        </w:rPr>
      </w:pPr>
      <w:r>
        <w:rPr>
          <w:rFonts w:hint="eastAsia"/>
          <w:sz w:val="24"/>
        </w:rPr>
        <w:t>6</w:t>
      </w:r>
      <w:r>
        <w:rPr>
          <w:sz w:val="24"/>
        </w:rPr>
        <w:t>.</w:t>
      </w:r>
      <w:r>
        <w:rPr>
          <w:sz w:val="24"/>
        </w:rPr>
        <w:t>合同履行期限：</w:t>
      </w:r>
      <w:r>
        <w:rPr>
          <w:rFonts w:hint="eastAsia"/>
          <w:sz w:val="24"/>
        </w:rPr>
        <w:t>自合同签订之日起至</w:t>
      </w:r>
      <w:r>
        <w:rPr>
          <w:rFonts w:hint="eastAsia"/>
          <w:sz w:val="24"/>
        </w:rPr>
        <w:t>2026</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日止。</w:t>
      </w:r>
      <w:bookmarkEnd w:id="10"/>
    </w:p>
    <w:p w14:paraId="734E8ACB" w14:textId="77777777" w:rsidR="00B1516D" w:rsidRDefault="00000000">
      <w:pPr>
        <w:spacing w:line="360" w:lineRule="auto"/>
        <w:ind w:firstLineChars="200" w:firstLine="480"/>
        <w:rPr>
          <w:sz w:val="24"/>
        </w:rPr>
      </w:pPr>
      <w:r>
        <w:rPr>
          <w:sz w:val="24"/>
        </w:rPr>
        <w:t>7.</w:t>
      </w:r>
      <w:r>
        <w:rPr>
          <w:sz w:val="24"/>
        </w:rPr>
        <w:t>本项目是否接受联合体：</w:t>
      </w:r>
      <w:r>
        <w:rPr>
          <w:sz w:val="24"/>
        </w:rPr>
        <w:t>□</w:t>
      </w:r>
      <w:r>
        <w:rPr>
          <w:sz w:val="24"/>
        </w:rPr>
        <w:t>是</w:t>
      </w:r>
      <w:r>
        <w:rPr>
          <w:sz w:val="24"/>
        </w:rPr>
        <w:t xml:space="preserve">  </w:t>
      </w:r>
      <w:r>
        <w:rPr>
          <w:sz w:val="24"/>
        </w:rPr>
        <w:sym w:font="Wingdings 2" w:char="0052"/>
      </w:r>
      <w:r>
        <w:rPr>
          <w:sz w:val="24"/>
        </w:rPr>
        <w:t>否。</w:t>
      </w:r>
    </w:p>
    <w:p w14:paraId="272F735A" w14:textId="77777777" w:rsidR="00B1516D" w:rsidRDefault="00B1516D">
      <w:pPr>
        <w:spacing w:line="360" w:lineRule="auto"/>
        <w:ind w:firstLineChars="200" w:firstLine="480"/>
        <w:rPr>
          <w:sz w:val="24"/>
        </w:rPr>
      </w:pPr>
    </w:p>
    <w:p w14:paraId="626902DC" w14:textId="77777777" w:rsidR="00B1516D" w:rsidRDefault="00000000">
      <w:pPr>
        <w:pStyle w:val="22"/>
        <w:spacing w:before="0" w:line="360" w:lineRule="auto"/>
        <w:jc w:val="left"/>
        <w:rPr>
          <w:rFonts w:ascii="Times New Roman" w:eastAsia="宋体" w:hAnsi="Times New Roman"/>
          <w:sz w:val="24"/>
          <w:szCs w:val="24"/>
        </w:rPr>
      </w:pPr>
      <w:bookmarkStart w:id="13" w:name="_Toc35393622"/>
      <w:bookmarkStart w:id="14" w:name="_Toc28359080"/>
      <w:bookmarkStart w:id="15" w:name="_Toc35393791"/>
      <w:bookmarkStart w:id="16" w:name="_Toc28359003"/>
      <w:r>
        <w:rPr>
          <w:rFonts w:ascii="Times New Roman" w:eastAsia="宋体" w:hAnsi="Times New Roman"/>
          <w:sz w:val="24"/>
          <w:szCs w:val="24"/>
        </w:rPr>
        <w:t>二、申请人的资格要求（须同时满足）</w:t>
      </w:r>
      <w:bookmarkEnd w:id="13"/>
      <w:bookmarkEnd w:id="14"/>
      <w:bookmarkEnd w:id="15"/>
      <w:bookmarkEnd w:id="16"/>
    </w:p>
    <w:p w14:paraId="719F907B" w14:textId="77777777" w:rsidR="00B1516D" w:rsidRDefault="00000000">
      <w:pPr>
        <w:spacing w:line="360" w:lineRule="auto"/>
        <w:ind w:firstLineChars="200" w:firstLine="480"/>
        <w:rPr>
          <w:sz w:val="24"/>
        </w:rPr>
      </w:pPr>
      <w:r>
        <w:rPr>
          <w:sz w:val="24"/>
        </w:rPr>
        <w:t>1.</w:t>
      </w:r>
      <w:r>
        <w:rPr>
          <w:sz w:val="24"/>
        </w:rPr>
        <w:t>满足《中华人民共和国政府采购法》第二十二条规定；</w:t>
      </w:r>
    </w:p>
    <w:p w14:paraId="1176A15E" w14:textId="77777777" w:rsidR="00B1516D" w:rsidRDefault="00000000">
      <w:pPr>
        <w:spacing w:line="360" w:lineRule="auto"/>
        <w:ind w:firstLineChars="200" w:firstLine="480"/>
        <w:rPr>
          <w:sz w:val="24"/>
        </w:rPr>
      </w:pPr>
      <w:bookmarkStart w:id="17" w:name="_Toc28359081"/>
      <w:bookmarkStart w:id="18" w:name="_Toc28359004"/>
      <w:r>
        <w:rPr>
          <w:sz w:val="24"/>
        </w:rPr>
        <w:t>2.</w:t>
      </w:r>
      <w:r>
        <w:rPr>
          <w:sz w:val="24"/>
        </w:rPr>
        <w:t>落实政府采购政策需满足的资格要求：</w:t>
      </w:r>
    </w:p>
    <w:p w14:paraId="0F194F2B" w14:textId="77777777" w:rsidR="00B1516D" w:rsidRDefault="00000000">
      <w:pPr>
        <w:spacing w:line="360" w:lineRule="auto"/>
        <w:ind w:firstLineChars="200" w:firstLine="480"/>
        <w:rPr>
          <w:sz w:val="24"/>
        </w:rPr>
      </w:pPr>
      <w:bookmarkStart w:id="19" w:name="OLE_LINK4"/>
      <w:r>
        <w:rPr>
          <w:sz w:val="24"/>
        </w:rPr>
        <w:t xml:space="preserve">2.1 </w:t>
      </w:r>
      <w:r>
        <w:rPr>
          <w:sz w:val="24"/>
        </w:rPr>
        <w:t>中小企业政策</w:t>
      </w:r>
    </w:p>
    <w:p w14:paraId="58FEEB0D" w14:textId="77777777" w:rsidR="00B1516D" w:rsidRDefault="00000000">
      <w:pPr>
        <w:spacing w:line="360" w:lineRule="auto"/>
        <w:ind w:firstLineChars="200" w:firstLine="480"/>
        <w:rPr>
          <w:sz w:val="24"/>
        </w:rPr>
      </w:pPr>
      <w:r>
        <w:rPr>
          <w:sz w:val="24"/>
        </w:rPr>
        <w:t>■</w:t>
      </w:r>
      <w:r>
        <w:rPr>
          <w:rFonts w:hint="eastAsia"/>
          <w:sz w:val="24"/>
        </w:rPr>
        <w:t xml:space="preserve"> </w:t>
      </w:r>
      <w:r>
        <w:rPr>
          <w:sz w:val="24"/>
        </w:rPr>
        <w:t>本项目专门面向小</w:t>
      </w:r>
      <w:r>
        <w:rPr>
          <w:rFonts w:hint="eastAsia"/>
          <w:sz w:val="24"/>
        </w:rPr>
        <w:t>微</w:t>
      </w:r>
      <w:r>
        <w:rPr>
          <w:sz w:val="24"/>
        </w:rPr>
        <w:t>企业采购。</w:t>
      </w:r>
    </w:p>
    <w:p w14:paraId="468C4809" w14:textId="77777777" w:rsidR="00B1516D" w:rsidRDefault="00000000">
      <w:pPr>
        <w:spacing w:line="360" w:lineRule="auto"/>
        <w:ind w:firstLineChars="200" w:firstLine="480"/>
        <w:rPr>
          <w:sz w:val="24"/>
        </w:rPr>
      </w:pPr>
      <w:r>
        <w:rPr>
          <w:sz w:val="24"/>
        </w:rPr>
        <w:t>□</w:t>
      </w:r>
      <w:r>
        <w:rPr>
          <w:rFonts w:hint="eastAsia"/>
          <w:sz w:val="24"/>
        </w:rPr>
        <w:t xml:space="preserve"> </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20" w:name="_Hlk150811205"/>
      <w:r>
        <w:rPr>
          <w:rFonts w:hint="eastAsia"/>
          <w:sz w:val="24"/>
        </w:rPr>
        <w:t>/</w:t>
      </w:r>
      <w:r>
        <w:rPr>
          <w:rFonts w:hint="eastAsia"/>
          <w:sz w:val="24"/>
        </w:rPr>
        <w:t>。</w:t>
      </w:r>
      <w:bookmarkEnd w:id="20"/>
    </w:p>
    <w:p w14:paraId="0EB453D8" w14:textId="77777777" w:rsidR="00B1516D" w:rsidRDefault="000000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w:t>
      </w:r>
      <w:r>
        <w:rPr>
          <w:rFonts w:hint="eastAsia"/>
          <w:sz w:val="24"/>
        </w:rPr>
        <w:t>。</w:t>
      </w:r>
      <w:bookmarkEnd w:id="19"/>
    </w:p>
    <w:p w14:paraId="37013F64" w14:textId="77777777" w:rsidR="00B1516D" w:rsidRDefault="00000000">
      <w:pPr>
        <w:spacing w:line="360" w:lineRule="auto"/>
        <w:ind w:firstLineChars="200" w:firstLine="480"/>
        <w:rPr>
          <w:sz w:val="24"/>
        </w:rPr>
      </w:pPr>
      <w:r>
        <w:rPr>
          <w:sz w:val="24"/>
        </w:rPr>
        <w:t>3.</w:t>
      </w:r>
      <w:r>
        <w:rPr>
          <w:sz w:val="24"/>
        </w:rPr>
        <w:t>本项目的特定资格要求：</w:t>
      </w:r>
    </w:p>
    <w:p w14:paraId="45E9A277" w14:textId="77777777" w:rsidR="00B1516D" w:rsidRDefault="00000000">
      <w:pPr>
        <w:tabs>
          <w:tab w:val="left" w:pos="900"/>
          <w:tab w:val="left" w:pos="1134"/>
          <w:tab w:val="left" w:pos="1589"/>
          <w:tab w:val="left" w:pos="5521"/>
        </w:tabs>
        <w:snapToGrid w:val="0"/>
        <w:spacing w:line="360" w:lineRule="auto"/>
        <w:ind w:firstLineChars="200" w:firstLine="480"/>
        <w:rPr>
          <w:sz w:val="24"/>
        </w:rPr>
      </w:pPr>
      <w:bookmarkStart w:id="21" w:name="OLE_LINK5"/>
      <w:r>
        <w:rPr>
          <w:sz w:val="24"/>
        </w:rPr>
        <w:t>3.1</w:t>
      </w:r>
      <w:r>
        <w:rPr>
          <w:sz w:val="24"/>
        </w:rPr>
        <w:t>本项目是否属于政府购买服务：</w:t>
      </w:r>
    </w:p>
    <w:p w14:paraId="2F0A7F7B" w14:textId="77777777" w:rsidR="00B1516D" w:rsidRDefault="00000000">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14:paraId="40C959C4" w14:textId="77777777" w:rsidR="00B1516D" w:rsidRDefault="00000000">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0181F304" w14:textId="77777777" w:rsidR="00A972CE" w:rsidRDefault="00000000" w:rsidP="00A972CE">
      <w:pPr>
        <w:spacing w:line="360" w:lineRule="auto"/>
        <w:ind w:firstLineChars="200" w:firstLine="480"/>
        <w:jc w:val="left"/>
        <w:rPr>
          <w:sz w:val="24"/>
        </w:rPr>
      </w:pPr>
      <w:r>
        <w:rPr>
          <w:sz w:val="24"/>
        </w:rPr>
        <w:lastRenderedPageBreak/>
        <w:t>3.2</w:t>
      </w:r>
      <w:r>
        <w:rPr>
          <w:sz w:val="24"/>
        </w:rPr>
        <w:t>其他特定资格要求：</w:t>
      </w:r>
      <w:bookmarkEnd w:id="21"/>
    </w:p>
    <w:p w14:paraId="68198D49" w14:textId="19197A9F" w:rsidR="00A972CE" w:rsidRPr="002547B9" w:rsidRDefault="00A972CE" w:rsidP="00A972CE">
      <w:pPr>
        <w:spacing w:line="360" w:lineRule="auto"/>
        <w:ind w:firstLineChars="200" w:firstLine="480"/>
        <w:jc w:val="left"/>
        <w:rPr>
          <w:rFonts w:ascii="新宋体" w:eastAsia="新宋体" w:hAnsi="新宋体" w:hint="eastAsia"/>
          <w:sz w:val="24"/>
          <w:u w:val="single"/>
        </w:rPr>
      </w:pPr>
      <w:r w:rsidRPr="002547B9">
        <w:rPr>
          <w:rFonts w:ascii="新宋体" w:eastAsia="新宋体" w:hAnsi="新宋体"/>
          <w:sz w:val="24"/>
          <w:u w:val="single"/>
        </w:rPr>
        <w:t>1）</w:t>
      </w:r>
      <w:r w:rsidRPr="002547B9">
        <w:rPr>
          <w:rFonts w:ascii="新宋体" w:eastAsia="新宋体" w:hAnsi="新宋体" w:hint="eastAsia"/>
          <w:sz w:val="24"/>
          <w:u w:val="single"/>
        </w:rPr>
        <w:t>供应商须具备建设行政主管部门核发的建筑工程施工总承包叁级（含）以上资质，具有建设主管部门核发的有效期内的安全生产许可证；外地来京企业需取得建设主管部门颁发的《北京市建筑业企业档案管理手册》或《外省市建筑企业来京施工备案表》</w:t>
      </w:r>
      <w:r w:rsidRPr="002547B9">
        <w:rPr>
          <w:rFonts w:ascii="新宋体" w:eastAsia="新宋体" w:hAnsi="新宋体"/>
          <w:sz w:val="24"/>
          <w:u w:val="single"/>
        </w:rPr>
        <w:t>；</w:t>
      </w:r>
    </w:p>
    <w:p w14:paraId="374E297F" w14:textId="77777777" w:rsidR="00A972CE" w:rsidRPr="002547B9" w:rsidRDefault="00A972CE" w:rsidP="00A972CE">
      <w:pPr>
        <w:spacing w:line="360" w:lineRule="auto"/>
        <w:ind w:firstLineChars="200" w:firstLine="480"/>
        <w:jc w:val="left"/>
        <w:rPr>
          <w:rFonts w:ascii="新宋体" w:eastAsia="新宋体" w:hAnsi="新宋体" w:hint="eastAsia"/>
          <w:sz w:val="24"/>
          <w:u w:val="single"/>
        </w:rPr>
      </w:pPr>
      <w:r w:rsidRPr="002547B9">
        <w:rPr>
          <w:rFonts w:ascii="新宋体" w:eastAsia="新宋体" w:hAnsi="新宋体"/>
          <w:sz w:val="24"/>
          <w:u w:val="single"/>
        </w:rPr>
        <w:t>2）</w:t>
      </w:r>
      <w:r w:rsidRPr="002547B9">
        <w:rPr>
          <w:rFonts w:ascii="新宋体" w:eastAsia="新宋体" w:hAnsi="新宋体" w:hint="eastAsia"/>
          <w:sz w:val="24"/>
          <w:u w:val="single"/>
        </w:rPr>
        <w:t>供应商拟派项目经理已取得建筑工程专业二级（含）以上注册建造师，聘用单位必须和注册证书中注册执业单位一致，且具备行政主管部门核发的B 级安全生产考核合格证书（证书均须在有效期内），且在确定中标人时不得担任其他在施建设工程项目的项目经理；外地来京建筑企业在办理进京备案时，应当一并办理注册建造师备案手续，已办理备案的外地来京建筑企业注册建造师方可在本市行政区域内开展执业活动</w:t>
      </w:r>
      <w:r w:rsidRPr="002547B9">
        <w:rPr>
          <w:rFonts w:ascii="新宋体" w:eastAsia="新宋体" w:hAnsi="新宋体"/>
          <w:sz w:val="24"/>
          <w:u w:val="single"/>
        </w:rPr>
        <w:t>；</w:t>
      </w:r>
    </w:p>
    <w:p w14:paraId="07858401" w14:textId="4C9AD044" w:rsidR="00B1516D" w:rsidRDefault="00A972CE" w:rsidP="00A972CE">
      <w:pPr>
        <w:tabs>
          <w:tab w:val="left" w:pos="900"/>
          <w:tab w:val="left" w:pos="1134"/>
          <w:tab w:val="left" w:pos="1589"/>
          <w:tab w:val="left" w:pos="5521"/>
        </w:tabs>
        <w:snapToGrid w:val="0"/>
        <w:spacing w:line="360" w:lineRule="auto"/>
        <w:ind w:firstLineChars="200" w:firstLine="480"/>
        <w:rPr>
          <w:sz w:val="24"/>
          <w:u w:val="single"/>
        </w:rPr>
      </w:pPr>
      <w:r w:rsidRPr="002547B9">
        <w:rPr>
          <w:rFonts w:ascii="新宋体" w:eastAsia="新宋体" w:hAnsi="新宋体"/>
          <w:sz w:val="24"/>
          <w:u w:val="single"/>
        </w:rPr>
        <w:t>3）</w:t>
      </w:r>
      <w:r w:rsidRPr="002547B9">
        <w:rPr>
          <w:rFonts w:ascii="新宋体" w:eastAsia="新宋体" w:hAnsi="新宋体" w:hint="eastAsia"/>
          <w:sz w:val="24"/>
          <w:u w:val="single"/>
        </w:rPr>
        <w:t>根据财政部《关于在政府采购活动中查询及使用信用记录有关问题的通知》（财库〔2016〕125 号） 文件规定， 通过“信用中国”网站(www.creditchina.gov.cn) 和“中国政府采购网”(www.ccgp.gov.cn)等渠道查询投标截止日前相关信用记录，对被列入失信被执行人、重大税收违法案件当事人名单、政府采购严重违法失信行为记录名单的供应商不得参加磋商。</w:t>
      </w:r>
    </w:p>
    <w:p w14:paraId="2825DF00" w14:textId="77777777" w:rsidR="00B1516D" w:rsidRDefault="00000000">
      <w:pPr>
        <w:pStyle w:val="22"/>
        <w:widowControl/>
        <w:spacing w:before="0" w:line="360" w:lineRule="auto"/>
        <w:jc w:val="left"/>
        <w:rPr>
          <w:rFonts w:ascii="Times New Roman" w:eastAsia="宋体" w:hAnsi="Times New Roman"/>
          <w:sz w:val="24"/>
          <w:szCs w:val="24"/>
        </w:rPr>
      </w:pPr>
      <w:bookmarkStart w:id="22" w:name="_Toc35393792"/>
      <w:bookmarkStart w:id="23" w:name="_Toc35393623"/>
      <w:bookmarkEnd w:id="17"/>
      <w:bookmarkEnd w:id="18"/>
      <w:r>
        <w:rPr>
          <w:rFonts w:ascii="Times New Roman" w:eastAsia="宋体" w:hAnsi="Times New Roman"/>
          <w:sz w:val="24"/>
          <w:szCs w:val="24"/>
        </w:rPr>
        <w:t>三、获取采购文件</w:t>
      </w:r>
      <w:bookmarkEnd w:id="22"/>
      <w:bookmarkEnd w:id="23"/>
    </w:p>
    <w:p w14:paraId="4FE8C529" w14:textId="5FA89FD2" w:rsidR="00B1516D"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u w:val="single"/>
        </w:rPr>
        <w:t>2026</w:t>
      </w:r>
      <w:r>
        <w:rPr>
          <w:sz w:val="24"/>
          <w:lang w:bidi="ar"/>
        </w:rPr>
        <w:t>年</w:t>
      </w:r>
      <w:r>
        <w:rPr>
          <w:rFonts w:hint="eastAsia"/>
          <w:sz w:val="24"/>
          <w:u w:val="single"/>
        </w:rPr>
        <w:t xml:space="preserve"> </w:t>
      </w:r>
      <w:r w:rsidR="00162C24">
        <w:rPr>
          <w:rFonts w:hint="eastAsia"/>
          <w:sz w:val="24"/>
          <w:u w:val="single"/>
        </w:rPr>
        <w:t>2</w:t>
      </w:r>
      <w:r>
        <w:rPr>
          <w:rFonts w:hint="eastAsia"/>
          <w:sz w:val="24"/>
          <w:u w:val="single"/>
        </w:rPr>
        <w:t xml:space="preserve">  </w:t>
      </w:r>
      <w:r>
        <w:rPr>
          <w:sz w:val="24"/>
          <w:lang w:bidi="ar"/>
        </w:rPr>
        <w:t>月</w:t>
      </w:r>
      <w:r>
        <w:rPr>
          <w:rFonts w:hint="eastAsia"/>
          <w:sz w:val="24"/>
          <w:u w:val="single"/>
        </w:rPr>
        <w:t xml:space="preserve"> </w:t>
      </w:r>
      <w:r w:rsidR="00162C24">
        <w:rPr>
          <w:rFonts w:hint="eastAsia"/>
          <w:sz w:val="24"/>
          <w:u w:val="single"/>
        </w:rPr>
        <w:t>10</w:t>
      </w:r>
      <w:r>
        <w:rPr>
          <w:rFonts w:hint="eastAsia"/>
          <w:sz w:val="24"/>
          <w:u w:val="single"/>
        </w:rPr>
        <w:t xml:space="preserve"> </w:t>
      </w:r>
      <w:r>
        <w:rPr>
          <w:sz w:val="24"/>
          <w:lang w:bidi="ar"/>
        </w:rPr>
        <w:t>日至</w:t>
      </w:r>
      <w:r>
        <w:rPr>
          <w:rFonts w:hint="eastAsia"/>
          <w:sz w:val="24"/>
          <w:u w:val="single"/>
        </w:rPr>
        <w:t>2026</w:t>
      </w:r>
      <w:r>
        <w:rPr>
          <w:sz w:val="24"/>
          <w:lang w:bidi="ar"/>
        </w:rPr>
        <w:t>年</w:t>
      </w:r>
      <w:r>
        <w:rPr>
          <w:rFonts w:hint="eastAsia"/>
          <w:sz w:val="24"/>
          <w:u w:val="single"/>
        </w:rPr>
        <w:t xml:space="preserve">  </w:t>
      </w:r>
      <w:r w:rsidR="00162C24">
        <w:rPr>
          <w:rFonts w:hint="eastAsia"/>
          <w:sz w:val="24"/>
          <w:u w:val="single"/>
        </w:rPr>
        <w:t>2</w:t>
      </w:r>
      <w:r>
        <w:rPr>
          <w:rFonts w:hint="eastAsia"/>
          <w:sz w:val="24"/>
          <w:u w:val="single"/>
        </w:rPr>
        <w:t xml:space="preserve"> </w:t>
      </w:r>
      <w:r>
        <w:rPr>
          <w:sz w:val="24"/>
          <w:lang w:bidi="ar"/>
        </w:rPr>
        <w:t>月</w:t>
      </w:r>
      <w:r>
        <w:rPr>
          <w:rFonts w:hint="eastAsia"/>
          <w:sz w:val="24"/>
          <w:u w:val="single"/>
        </w:rPr>
        <w:t xml:space="preserve"> </w:t>
      </w:r>
      <w:r w:rsidR="00162C24">
        <w:rPr>
          <w:rFonts w:hint="eastAsia"/>
          <w:sz w:val="24"/>
          <w:u w:val="single"/>
        </w:rPr>
        <w:t>14</w:t>
      </w:r>
      <w:r>
        <w:rPr>
          <w:rFonts w:hint="eastAsia"/>
          <w:sz w:val="24"/>
          <w:u w:val="single"/>
        </w:rPr>
        <w:t xml:space="preserve">  </w:t>
      </w:r>
      <w:r>
        <w:rPr>
          <w:sz w:val="24"/>
          <w:lang w:bidi="ar"/>
        </w:rPr>
        <w:t>日，每天上午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17:00</w:t>
      </w:r>
      <w:r>
        <w:rPr>
          <w:sz w:val="24"/>
          <w:lang w:bidi="ar"/>
        </w:rPr>
        <w:t>（北京时间，法定节假日除外）。</w:t>
      </w:r>
    </w:p>
    <w:p w14:paraId="2FE09EA5" w14:textId="77777777" w:rsidR="00B1516D"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5732F73B" w14:textId="77777777" w:rsidR="00B1516D"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14:paraId="594383B9" w14:textId="77777777" w:rsidR="00B1516D" w:rsidRDefault="00000000">
      <w:pPr>
        <w:widowControl/>
        <w:adjustRightInd w:val="0"/>
        <w:snapToGrid w:val="0"/>
        <w:spacing w:line="360" w:lineRule="auto"/>
        <w:ind w:firstLineChars="200" w:firstLine="480"/>
        <w:jc w:val="left"/>
        <w:rPr>
          <w:sz w:val="24"/>
          <w:lang w:bidi="ar"/>
        </w:rPr>
      </w:pPr>
      <w:r>
        <w:rPr>
          <w:sz w:val="24"/>
          <w:lang w:bidi="ar"/>
        </w:rPr>
        <w:t>4.</w:t>
      </w:r>
      <w:r>
        <w:rPr>
          <w:sz w:val="24"/>
          <w:lang w:bidi="ar"/>
        </w:rPr>
        <w:t>售价：</w:t>
      </w:r>
      <w:r>
        <w:rPr>
          <w:sz w:val="24"/>
          <w:lang w:bidi="ar"/>
        </w:rPr>
        <w:t>0</w:t>
      </w:r>
      <w:r>
        <w:rPr>
          <w:sz w:val="24"/>
          <w:lang w:bidi="ar"/>
        </w:rPr>
        <w:t>元。</w:t>
      </w:r>
    </w:p>
    <w:p w14:paraId="0E2142A0" w14:textId="77777777" w:rsidR="00B1516D" w:rsidRDefault="00B1516D">
      <w:pPr>
        <w:widowControl/>
        <w:adjustRightInd w:val="0"/>
        <w:snapToGrid w:val="0"/>
        <w:spacing w:line="360" w:lineRule="auto"/>
        <w:ind w:firstLineChars="200" w:firstLine="480"/>
        <w:jc w:val="left"/>
        <w:rPr>
          <w:sz w:val="24"/>
        </w:rPr>
      </w:pPr>
    </w:p>
    <w:p w14:paraId="2D05B59D" w14:textId="77777777" w:rsidR="00B1516D" w:rsidRDefault="00000000">
      <w:pPr>
        <w:pStyle w:val="22"/>
        <w:widowControl/>
        <w:spacing w:before="0" w:line="360" w:lineRule="auto"/>
        <w:jc w:val="left"/>
        <w:rPr>
          <w:rFonts w:ascii="Times New Roman" w:eastAsia="宋体" w:hAnsi="Times New Roman"/>
          <w:sz w:val="24"/>
          <w:szCs w:val="24"/>
        </w:rPr>
      </w:pPr>
      <w:bookmarkStart w:id="24" w:name="_Toc35393624"/>
      <w:bookmarkStart w:id="25" w:name="_Toc35393793"/>
      <w:bookmarkStart w:id="26" w:name="_Toc28359005"/>
      <w:bookmarkStart w:id="27" w:name="_Toc28359082"/>
      <w:r>
        <w:rPr>
          <w:rFonts w:ascii="Times New Roman" w:eastAsia="宋体" w:hAnsi="Times New Roman"/>
          <w:sz w:val="24"/>
          <w:szCs w:val="24"/>
        </w:rPr>
        <w:t>四、</w:t>
      </w:r>
      <w:bookmarkEnd w:id="24"/>
      <w:bookmarkEnd w:id="25"/>
      <w:bookmarkEnd w:id="26"/>
      <w:bookmarkEnd w:id="27"/>
      <w:r>
        <w:rPr>
          <w:rFonts w:ascii="Times New Roman" w:eastAsia="宋体" w:hAnsi="Times New Roman"/>
          <w:sz w:val="24"/>
          <w:szCs w:val="24"/>
        </w:rPr>
        <w:t>响应文件提交</w:t>
      </w:r>
    </w:p>
    <w:p w14:paraId="4F15186F" w14:textId="1CB3895B" w:rsidR="00B1516D" w:rsidRDefault="00000000">
      <w:pPr>
        <w:spacing w:line="360" w:lineRule="auto"/>
        <w:ind w:firstLineChars="200" w:firstLine="480"/>
        <w:rPr>
          <w:bCs/>
          <w:sz w:val="24"/>
          <w:u w:val="single"/>
        </w:rPr>
      </w:pPr>
      <w:r>
        <w:rPr>
          <w:sz w:val="24"/>
          <w:lang w:bidi="ar"/>
        </w:rPr>
        <w:t>截止时间：</w:t>
      </w:r>
      <w:r>
        <w:rPr>
          <w:rFonts w:hint="eastAsia"/>
          <w:sz w:val="24"/>
          <w:lang w:bidi="ar"/>
        </w:rPr>
        <w:t>2026</w:t>
      </w:r>
      <w:r>
        <w:rPr>
          <w:sz w:val="24"/>
          <w:lang w:bidi="ar"/>
        </w:rPr>
        <w:t>年</w:t>
      </w:r>
      <w:r w:rsidR="00162C24">
        <w:rPr>
          <w:rFonts w:hint="eastAsia"/>
          <w:sz w:val="24"/>
          <w:lang w:bidi="ar"/>
        </w:rPr>
        <w:t>2</w:t>
      </w:r>
      <w:r>
        <w:rPr>
          <w:rFonts w:hint="eastAsia"/>
          <w:sz w:val="24"/>
          <w:lang w:bidi="ar"/>
        </w:rPr>
        <w:t>月</w:t>
      </w:r>
      <w:r w:rsidR="00162C24">
        <w:rPr>
          <w:rFonts w:hint="eastAsia"/>
          <w:sz w:val="24"/>
          <w:lang w:bidi="ar"/>
        </w:rPr>
        <w:t>25</w:t>
      </w:r>
      <w:r>
        <w:rPr>
          <w:rFonts w:hint="eastAsia"/>
          <w:sz w:val="24"/>
          <w:lang w:bidi="ar"/>
        </w:rPr>
        <w:t>日</w:t>
      </w:r>
      <w:r>
        <w:rPr>
          <w:rFonts w:hint="eastAsia"/>
          <w:sz w:val="24"/>
          <w:lang w:bidi="ar"/>
        </w:rPr>
        <w:t>13</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77573057" w14:textId="77777777" w:rsidR="00B1516D" w:rsidRDefault="00000000">
      <w:pPr>
        <w:spacing w:line="360" w:lineRule="auto"/>
        <w:ind w:firstLineChars="200" w:firstLine="480"/>
        <w:rPr>
          <w:sz w:val="24"/>
          <w:lang w:val="zh-TW" w:bidi="ar"/>
        </w:rPr>
      </w:pPr>
      <w:r>
        <w:rPr>
          <w:sz w:val="24"/>
          <w:lang w:bidi="ar"/>
        </w:rPr>
        <w:t>地点</w:t>
      </w:r>
      <w:bookmarkStart w:id="28" w:name="OLE_LINK6"/>
      <w:r>
        <w:rPr>
          <w:sz w:val="24"/>
          <w:lang w:bidi="ar"/>
        </w:rPr>
        <w:t>：</w:t>
      </w:r>
      <w:r>
        <w:rPr>
          <w:sz w:val="24"/>
          <w:lang w:val="en" w:bidi="ar"/>
        </w:rPr>
        <w:t>北京市政府采购电子交易平台</w:t>
      </w:r>
      <w:bookmarkEnd w:id="28"/>
      <w:r>
        <w:rPr>
          <w:sz w:val="24"/>
          <w:lang w:val="zh-TW" w:bidi="ar"/>
        </w:rPr>
        <w:t>。</w:t>
      </w:r>
    </w:p>
    <w:p w14:paraId="66E66786" w14:textId="77777777" w:rsidR="00B1516D" w:rsidRDefault="00B1516D">
      <w:pPr>
        <w:spacing w:line="360" w:lineRule="auto"/>
        <w:ind w:firstLineChars="200" w:firstLine="480"/>
        <w:rPr>
          <w:sz w:val="24"/>
          <w:lang w:val="zh-TW" w:bidi="ar"/>
        </w:rPr>
      </w:pPr>
    </w:p>
    <w:p w14:paraId="301E6B81" w14:textId="77777777" w:rsidR="00B1516D" w:rsidRDefault="00000000">
      <w:pPr>
        <w:pStyle w:val="2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1A0EF5F4" w14:textId="5A8BF182" w:rsidR="00B1516D" w:rsidRDefault="00000000">
      <w:pPr>
        <w:spacing w:line="360" w:lineRule="auto"/>
        <w:ind w:firstLineChars="200" w:firstLine="480"/>
        <w:rPr>
          <w:bCs/>
          <w:sz w:val="24"/>
          <w:u w:val="single"/>
        </w:rPr>
      </w:pPr>
      <w:r>
        <w:rPr>
          <w:sz w:val="24"/>
          <w:lang w:bidi="ar"/>
        </w:rPr>
        <w:t>时间：</w:t>
      </w:r>
      <w:r>
        <w:rPr>
          <w:rFonts w:hint="eastAsia"/>
          <w:sz w:val="24"/>
          <w:lang w:bidi="ar"/>
        </w:rPr>
        <w:t>2026</w:t>
      </w:r>
      <w:r>
        <w:rPr>
          <w:sz w:val="24"/>
          <w:lang w:bidi="ar"/>
        </w:rPr>
        <w:t>年</w:t>
      </w:r>
      <w:r w:rsidR="00162C24">
        <w:rPr>
          <w:rFonts w:hint="eastAsia"/>
          <w:sz w:val="24"/>
          <w:lang w:bidi="ar"/>
        </w:rPr>
        <w:t>2</w:t>
      </w:r>
      <w:r>
        <w:rPr>
          <w:rFonts w:hint="eastAsia"/>
          <w:sz w:val="24"/>
          <w:lang w:bidi="ar"/>
        </w:rPr>
        <w:t>月</w:t>
      </w:r>
      <w:r w:rsidR="00162C24">
        <w:rPr>
          <w:rFonts w:hint="eastAsia"/>
          <w:sz w:val="24"/>
          <w:lang w:bidi="ar"/>
        </w:rPr>
        <w:t>25</w:t>
      </w:r>
      <w:r>
        <w:rPr>
          <w:rFonts w:hint="eastAsia"/>
          <w:sz w:val="24"/>
          <w:lang w:bidi="ar"/>
        </w:rPr>
        <w:t>日</w:t>
      </w:r>
      <w:r>
        <w:rPr>
          <w:rFonts w:hint="eastAsia"/>
          <w:sz w:val="24"/>
          <w:lang w:bidi="ar"/>
        </w:rPr>
        <w:t>13</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4AFE4D0F" w14:textId="77777777" w:rsidR="00B1516D" w:rsidRDefault="00000000">
      <w:pPr>
        <w:spacing w:line="360" w:lineRule="auto"/>
        <w:ind w:firstLineChars="200" w:firstLine="480"/>
        <w:rPr>
          <w:sz w:val="24"/>
          <w:lang w:val="zh-TW" w:bidi="ar"/>
        </w:rPr>
      </w:pPr>
      <w:r>
        <w:rPr>
          <w:sz w:val="24"/>
          <w:lang w:bidi="ar"/>
        </w:rPr>
        <w:t>地点：</w:t>
      </w:r>
      <w:r>
        <w:rPr>
          <w:rFonts w:hint="eastAsia"/>
          <w:sz w:val="24"/>
          <w:lang w:bidi="ar"/>
        </w:rPr>
        <w:t>北京市政府采购电子交易平台</w:t>
      </w:r>
      <w:r>
        <w:rPr>
          <w:sz w:val="24"/>
          <w:lang w:val="zh-TW" w:bidi="ar"/>
        </w:rPr>
        <w:t>。</w:t>
      </w:r>
    </w:p>
    <w:p w14:paraId="18DF13DD" w14:textId="77777777" w:rsidR="00B1516D" w:rsidRDefault="00B1516D">
      <w:pPr>
        <w:spacing w:line="360" w:lineRule="auto"/>
        <w:ind w:firstLineChars="200" w:firstLine="480"/>
        <w:rPr>
          <w:sz w:val="24"/>
          <w:lang w:val="zh-TW" w:bidi="ar"/>
        </w:rPr>
      </w:pPr>
    </w:p>
    <w:p w14:paraId="4109CFD7" w14:textId="77777777" w:rsidR="00B1516D" w:rsidRDefault="00000000">
      <w:pPr>
        <w:pStyle w:val="22"/>
        <w:spacing w:before="0" w:line="360" w:lineRule="auto"/>
        <w:jc w:val="left"/>
        <w:rPr>
          <w:rFonts w:ascii="Times New Roman" w:eastAsia="宋体" w:hAnsi="Times New Roman"/>
          <w:sz w:val="24"/>
          <w:szCs w:val="24"/>
        </w:rPr>
      </w:pPr>
      <w:bookmarkStart w:id="29" w:name="_Toc35393794"/>
      <w:bookmarkStart w:id="30" w:name="_Toc28359084"/>
      <w:bookmarkStart w:id="31" w:name="_Toc28359007"/>
      <w:bookmarkStart w:id="32" w:name="_Toc35393625"/>
      <w:r>
        <w:rPr>
          <w:rFonts w:ascii="Times New Roman" w:eastAsia="宋体" w:hAnsi="Times New Roman"/>
          <w:sz w:val="24"/>
          <w:szCs w:val="24"/>
        </w:rPr>
        <w:t>六、公告期限</w:t>
      </w:r>
      <w:bookmarkEnd w:id="29"/>
      <w:bookmarkEnd w:id="30"/>
      <w:bookmarkEnd w:id="31"/>
      <w:bookmarkEnd w:id="32"/>
    </w:p>
    <w:p w14:paraId="30773AAE" w14:textId="77777777" w:rsidR="00B1516D" w:rsidRDefault="00000000">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6912FB4D" w14:textId="77777777" w:rsidR="00B1516D" w:rsidRDefault="00B1516D">
      <w:pPr>
        <w:spacing w:line="360" w:lineRule="auto"/>
        <w:ind w:firstLineChars="200" w:firstLine="480"/>
        <w:rPr>
          <w:kern w:val="0"/>
          <w:sz w:val="24"/>
        </w:rPr>
      </w:pPr>
    </w:p>
    <w:p w14:paraId="183FADDD" w14:textId="77777777" w:rsidR="00B1516D" w:rsidRDefault="00000000">
      <w:pPr>
        <w:pStyle w:val="22"/>
        <w:spacing w:before="0" w:line="360" w:lineRule="auto"/>
        <w:jc w:val="left"/>
        <w:rPr>
          <w:rFonts w:ascii="Times New Roman" w:eastAsia="宋体" w:hAnsi="Times New Roman"/>
          <w:sz w:val="24"/>
          <w:szCs w:val="24"/>
        </w:rPr>
      </w:pPr>
      <w:bookmarkStart w:id="33" w:name="_Toc35393626"/>
      <w:bookmarkStart w:id="34" w:name="_Toc35393795"/>
      <w:r>
        <w:rPr>
          <w:rFonts w:ascii="Times New Roman" w:eastAsia="宋体" w:hAnsi="Times New Roman"/>
          <w:sz w:val="24"/>
          <w:szCs w:val="24"/>
        </w:rPr>
        <w:t>七、其他补充事宜</w:t>
      </w:r>
      <w:bookmarkEnd w:id="33"/>
      <w:bookmarkEnd w:id="34"/>
    </w:p>
    <w:p w14:paraId="5DFDB88C" w14:textId="77777777" w:rsidR="00B1516D" w:rsidRDefault="00000000">
      <w:pPr>
        <w:widowControl/>
        <w:adjustRightInd w:val="0"/>
        <w:snapToGrid w:val="0"/>
        <w:spacing w:line="360" w:lineRule="auto"/>
        <w:ind w:firstLineChars="200" w:firstLine="480"/>
        <w:jc w:val="left"/>
        <w:rPr>
          <w:sz w:val="24"/>
        </w:rPr>
      </w:pPr>
      <w:bookmarkStart w:id="35" w:name="OLE_LINK7"/>
      <w:r>
        <w:rPr>
          <w:rFonts w:hint="eastAsia"/>
          <w:sz w:val="24"/>
        </w:rPr>
        <w:t>1.</w:t>
      </w:r>
      <w:r>
        <w:rPr>
          <w:rFonts w:hint="eastAsia"/>
          <w:sz w:val="24"/>
        </w:rPr>
        <w:t>本项目批复文号：</w:t>
      </w:r>
      <w:r>
        <w:rPr>
          <w:rFonts w:hint="eastAsia"/>
          <w:sz w:val="24"/>
        </w:rPr>
        <w:t>/</w:t>
      </w:r>
      <w:r>
        <w:rPr>
          <w:sz w:val="24"/>
        </w:rPr>
        <w:t xml:space="preserve"> </w:t>
      </w:r>
    </w:p>
    <w:p w14:paraId="699DB4B7" w14:textId="77777777" w:rsidR="00B1516D" w:rsidRDefault="00000000">
      <w:pPr>
        <w:widowControl/>
        <w:adjustRightInd w:val="0"/>
        <w:snapToGrid w:val="0"/>
        <w:spacing w:line="360" w:lineRule="auto"/>
        <w:ind w:firstLineChars="200" w:firstLine="480"/>
        <w:jc w:val="left"/>
        <w:rPr>
          <w:sz w:val="24"/>
        </w:rPr>
      </w:pPr>
      <w:r>
        <w:rPr>
          <w:rFonts w:hint="eastAsia"/>
          <w:sz w:val="24"/>
        </w:rPr>
        <w:t>2.</w:t>
      </w:r>
      <w:r>
        <w:rPr>
          <w:rFonts w:hint="eastAsia"/>
          <w:sz w:val="24"/>
        </w:rPr>
        <w:t>采购方式：竞争性磋商</w:t>
      </w:r>
    </w:p>
    <w:p w14:paraId="622AB2DC" w14:textId="77777777" w:rsidR="00B1516D" w:rsidRDefault="00000000">
      <w:pPr>
        <w:widowControl/>
        <w:adjustRightInd w:val="0"/>
        <w:snapToGrid w:val="0"/>
        <w:spacing w:line="360" w:lineRule="auto"/>
        <w:ind w:firstLineChars="200" w:firstLine="480"/>
        <w:jc w:val="left"/>
        <w:rPr>
          <w:sz w:val="24"/>
        </w:rPr>
      </w:pPr>
      <w:r>
        <w:rPr>
          <w:rFonts w:hint="eastAsia"/>
          <w:sz w:val="24"/>
        </w:rPr>
        <w:t>3.</w:t>
      </w:r>
      <w:r>
        <w:rPr>
          <w:rFonts w:hint="eastAsia"/>
          <w:sz w:val="24"/>
        </w:rPr>
        <w:t>本项目采购标的对应的中小企业划分标准所属行业：建筑业</w:t>
      </w:r>
      <w:r>
        <w:rPr>
          <w:sz w:val="24"/>
        </w:rPr>
        <w:t xml:space="preserve"> </w:t>
      </w:r>
    </w:p>
    <w:p w14:paraId="1B1C8EB8" w14:textId="77777777" w:rsidR="00B1516D" w:rsidRDefault="00000000">
      <w:pPr>
        <w:widowControl/>
        <w:adjustRightInd w:val="0"/>
        <w:snapToGrid w:val="0"/>
        <w:spacing w:line="360" w:lineRule="auto"/>
        <w:ind w:firstLineChars="200" w:firstLine="480"/>
        <w:jc w:val="left"/>
        <w:rPr>
          <w:sz w:val="24"/>
        </w:rPr>
      </w:pPr>
      <w:r>
        <w:rPr>
          <w:rFonts w:hint="eastAsia"/>
          <w:sz w:val="24"/>
        </w:rPr>
        <w:t>4.</w:t>
      </w:r>
      <w:r>
        <w:rPr>
          <w:rFonts w:hint="eastAsia"/>
          <w:sz w:val="24"/>
        </w:rPr>
        <w:t>评分方法及标准：综合评分法</w:t>
      </w:r>
    </w:p>
    <w:p w14:paraId="319BF8CB" w14:textId="77777777" w:rsidR="00B1516D" w:rsidRDefault="00000000">
      <w:pPr>
        <w:widowControl/>
        <w:adjustRightInd w:val="0"/>
        <w:snapToGrid w:val="0"/>
        <w:spacing w:line="360" w:lineRule="auto"/>
        <w:ind w:firstLineChars="200" w:firstLine="480"/>
        <w:jc w:val="left"/>
        <w:rPr>
          <w:sz w:val="24"/>
        </w:rPr>
      </w:pPr>
      <w:r>
        <w:rPr>
          <w:rFonts w:hint="eastAsia"/>
          <w:sz w:val="24"/>
        </w:rPr>
        <w:t>5.</w:t>
      </w:r>
      <w:r>
        <w:rPr>
          <w:rFonts w:hint="eastAsia"/>
          <w:sz w:val="24"/>
        </w:rPr>
        <w:t>投标保证金</w:t>
      </w:r>
      <w:r>
        <w:rPr>
          <w:rFonts w:hint="eastAsia"/>
          <w:sz w:val="24"/>
        </w:rPr>
        <w:t xml:space="preserve">: </w:t>
      </w:r>
      <w:r>
        <w:rPr>
          <w:rFonts w:hint="eastAsia"/>
          <w:sz w:val="24"/>
        </w:rPr>
        <w:t>投标保证金可接收电子保函、电汇（或网银）、银行汇票等非现金形式。</w:t>
      </w:r>
    </w:p>
    <w:p w14:paraId="47A45651" w14:textId="77777777" w:rsidR="00B1516D" w:rsidRDefault="00000000">
      <w:pPr>
        <w:widowControl/>
        <w:adjustRightInd w:val="0"/>
        <w:snapToGrid w:val="0"/>
        <w:spacing w:line="360" w:lineRule="auto"/>
        <w:ind w:firstLineChars="200" w:firstLine="480"/>
        <w:jc w:val="left"/>
        <w:rPr>
          <w:sz w:val="24"/>
        </w:rPr>
      </w:pPr>
      <w:r>
        <w:rPr>
          <w:rFonts w:hint="eastAsia"/>
          <w:sz w:val="24"/>
        </w:rPr>
        <w:t>6.</w:t>
      </w:r>
      <w:r>
        <w:rPr>
          <w:rFonts w:hint="eastAsia"/>
          <w:sz w:val="24"/>
        </w:rPr>
        <w:t>采购项目需要落实的政府采购政策：</w:t>
      </w:r>
      <w:r>
        <w:rPr>
          <w:rFonts w:ascii="宋体" w:hAnsi="宋体" w:hint="eastAsia"/>
          <w:sz w:val="24"/>
        </w:rPr>
        <w:t>1）《关于调整优化节能产品、环境标志产品政府采购执行机制的通知》（财库〔2019〕9号）、《关于印发节能产品政府采购品目清单的通知》（财库〔2019〕19号）、《政府采购促进中小企业发展管理办法》（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2）</w:t>
      </w:r>
      <w:r>
        <w:rPr>
          <w:rFonts w:ascii="宋体" w:hAnsi="宋体" w:hint="eastAsia"/>
          <w:sz w:val="24"/>
          <w:shd w:val="clear" w:color="auto" w:fill="FFFFFF"/>
        </w:rPr>
        <w:t>贯彻落实挥发性有机物（VOCs）治理工作，按照《北京市财政局北京市生态环境局关于政府采购推广使用低挥发性有机化合物（VOCs）有关事项的通知》</w:t>
      </w:r>
      <w:r>
        <w:rPr>
          <w:rFonts w:hint="eastAsia"/>
          <w:sz w:val="24"/>
          <w:shd w:val="clear" w:color="auto" w:fill="FFFFFF"/>
        </w:rPr>
        <w:t>执行</w:t>
      </w:r>
      <w:r>
        <w:rPr>
          <w:rFonts w:ascii="宋体" w:hAnsi="宋体" w:hint="eastAsia"/>
          <w:sz w:val="24"/>
        </w:rPr>
        <w:t>。</w:t>
      </w:r>
    </w:p>
    <w:p w14:paraId="069041B6" w14:textId="77777777" w:rsidR="00B1516D" w:rsidRDefault="00000000">
      <w:pPr>
        <w:widowControl/>
        <w:adjustRightInd w:val="0"/>
        <w:snapToGrid w:val="0"/>
        <w:spacing w:line="360" w:lineRule="auto"/>
        <w:ind w:firstLineChars="200" w:firstLine="480"/>
        <w:jc w:val="left"/>
        <w:rPr>
          <w:sz w:val="24"/>
        </w:rPr>
      </w:pPr>
      <w:r>
        <w:rPr>
          <w:rFonts w:hint="eastAsia"/>
          <w:sz w:val="24"/>
        </w:rPr>
        <w:t>7.</w:t>
      </w:r>
      <w:r>
        <w:rPr>
          <w:rFonts w:hint="eastAsia"/>
          <w:sz w:val="24"/>
        </w:rPr>
        <w:t>采购代理机构相关信息：</w:t>
      </w:r>
    </w:p>
    <w:p w14:paraId="6735A640" w14:textId="77777777" w:rsidR="00B1516D" w:rsidRDefault="00000000">
      <w:pPr>
        <w:widowControl/>
        <w:adjustRightInd w:val="0"/>
        <w:snapToGrid w:val="0"/>
        <w:spacing w:line="360" w:lineRule="auto"/>
        <w:ind w:firstLineChars="200" w:firstLine="480"/>
        <w:jc w:val="left"/>
        <w:rPr>
          <w:sz w:val="24"/>
        </w:rPr>
      </w:pPr>
      <w:r>
        <w:rPr>
          <w:rFonts w:hint="eastAsia"/>
          <w:sz w:val="24"/>
        </w:rPr>
        <w:t>开户名称：北京东方宏正工程管理有限公司</w:t>
      </w:r>
    </w:p>
    <w:p w14:paraId="1037DBDD" w14:textId="77777777" w:rsidR="00B1516D" w:rsidRDefault="00000000">
      <w:pPr>
        <w:widowControl/>
        <w:adjustRightInd w:val="0"/>
        <w:snapToGrid w:val="0"/>
        <w:spacing w:line="360" w:lineRule="auto"/>
        <w:ind w:firstLineChars="200" w:firstLine="480"/>
        <w:jc w:val="left"/>
        <w:rPr>
          <w:sz w:val="24"/>
        </w:rPr>
      </w:pPr>
      <w:r>
        <w:rPr>
          <w:rFonts w:hint="eastAsia"/>
          <w:sz w:val="24"/>
        </w:rPr>
        <w:t>开户银行：招商银行北京建国路支行</w:t>
      </w:r>
    </w:p>
    <w:p w14:paraId="49FA755E" w14:textId="77777777" w:rsidR="00B1516D" w:rsidRDefault="00000000">
      <w:pPr>
        <w:widowControl/>
        <w:adjustRightInd w:val="0"/>
        <w:snapToGrid w:val="0"/>
        <w:spacing w:line="360" w:lineRule="auto"/>
        <w:ind w:firstLineChars="200" w:firstLine="480"/>
        <w:jc w:val="left"/>
        <w:rPr>
          <w:sz w:val="24"/>
        </w:rPr>
      </w:pPr>
      <w:r>
        <w:rPr>
          <w:rFonts w:hint="eastAsia"/>
          <w:sz w:val="24"/>
        </w:rPr>
        <w:t>账号：</w:t>
      </w:r>
      <w:r>
        <w:rPr>
          <w:rFonts w:hint="eastAsia"/>
          <w:sz w:val="24"/>
        </w:rPr>
        <w:t>110927695310901</w:t>
      </w:r>
    </w:p>
    <w:p w14:paraId="287566F3" w14:textId="77777777" w:rsidR="00B1516D" w:rsidRDefault="00000000">
      <w:pPr>
        <w:widowControl/>
        <w:adjustRightInd w:val="0"/>
        <w:snapToGrid w:val="0"/>
        <w:spacing w:line="360" w:lineRule="auto"/>
        <w:ind w:firstLineChars="200" w:firstLine="480"/>
        <w:jc w:val="left"/>
        <w:rPr>
          <w:sz w:val="24"/>
        </w:rPr>
      </w:pPr>
      <w:r>
        <w:rPr>
          <w:rFonts w:hint="eastAsia"/>
          <w:sz w:val="24"/>
        </w:rPr>
        <w:t>邮箱：</w:t>
      </w:r>
      <w:r>
        <w:rPr>
          <w:rFonts w:hint="eastAsia"/>
          <w:sz w:val="24"/>
        </w:rPr>
        <w:t>36630629@qq.com</w:t>
      </w:r>
    </w:p>
    <w:p w14:paraId="3AFB3CEA" w14:textId="77777777" w:rsidR="00B1516D" w:rsidRDefault="00000000">
      <w:pPr>
        <w:widowControl/>
        <w:adjustRightInd w:val="0"/>
        <w:snapToGrid w:val="0"/>
        <w:spacing w:line="360" w:lineRule="auto"/>
        <w:ind w:firstLineChars="200" w:firstLine="480"/>
        <w:jc w:val="left"/>
        <w:rPr>
          <w:sz w:val="24"/>
        </w:rPr>
      </w:pPr>
      <w:r>
        <w:rPr>
          <w:rFonts w:hint="eastAsia"/>
          <w:sz w:val="24"/>
        </w:rPr>
        <w:t>8.</w:t>
      </w:r>
      <w:r>
        <w:rPr>
          <w:rFonts w:hint="eastAsia"/>
          <w:sz w:val="24"/>
        </w:rPr>
        <w:t>发布媒体：本次公告通过《北京市政府采购网》、《中国政府采购网》对外公开发布，未经采购人、采购代理机构授权的任何转载，采购人及采购代理机构不对其承担任何法律责任。</w:t>
      </w:r>
    </w:p>
    <w:p w14:paraId="535C9F2B" w14:textId="77777777" w:rsidR="00B1516D" w:rsidRDefault="00000000">
      <w:pPr>
        <w:widowControl/>
        <w:adjustRightInd w:val="0"/>
        <w:snapToGrid w:val="0"/>
        <w:spacing w:line="360" w:lineRule="auto"/>
        <w:ind w:firstLineChars="200" w:firstLine="480"/>
        <w:jc w:val="left"/>
        <w:rPr>
          <w:sz w:val="24"/>
        </w:rPr>
      </w:pPr>
      <w:r>
        <w:rPr>
          <w:rFonts w:hint="eastAsia"/>
          <w:sz w:val="24"/>
        </w:rPr>
        <w:t>9.</w:t>
      </w:r>
      <w:r>
        <w:rPr>
          <w:rFonts w:hint="eastAsia"/>
          <w:sz w:val="24"/>
        </w:rPr>
        <w:t>质疑方式联系人和联系电话：投标人认为采购文件、采购过程、中标或者成交结果使自己的权益受到损害，可以在知道或者应知其权益受到损害之日起</w:t>
      </w:r>
      <w:r>
        <w:rPr>
          <w:rFonts w:hint="eastAsia"/>
          <w:sz w:val="24"/>
        </w:rPr>
        <w:t>7</w:t>
      </w:r>
      <w:r>
        <w:rPr>
          <w:rFonts w:hint="eastAsia"/>
          <w:sz w:val="24"/>
        </w:rPr>
        <w:t>个工作日内，以书面形式向采购人或采购代理机构提出质疑；</w:t>
      </w:r>
    </w:p>
    <w:p w14:paraId="23531D5F" w14:textId="77777777" w:rsidR="00B1516D" w:rsidRDefault="00000000">
      <w:pPr>
        <w:widowControl/>
        <w:adjustRightInd w:val="0"/>
        <w:snapToGrid w:val="0"/>
        <w:spacing w:line="360" w:lineRule="auto"/>
        <w:ind w:firstLineChars="200" w:firstLine="480"/>
        <w:jc w:val="left"/>
        <w:rPr>
          <w:sz w:val="24"/>
        </w:rPr>
      </w:pPr>
      <w:bookmarkStart w:id="36" w:name="_Hlk190203072"/>
      <w:r>
        <w:rPr>
          <w:rFonts w:hint="eastAsia"/>
          <w:sz w:val="24"/>
        </w:rPr>
        <w:lastRenderedPageBreak/>
        <w:t>联系方式马工，</w:t>
      </w:r>
      <w:r>
        <w:rPr>
          <w:rFonts w:hint="eastAsia"/>
          <w:sz w:val="24"/>
        </w:rPr>
        <w:t>010-63727291</w:t>
      </w:r>
      <w:r>
        <w:rPr>
          <w:rFonts w:hint="eastAsia"/>
          <w:sz w:val="24"/>
        </w:rPr>
        <w:t>、</w:t>
      </w:r>
      <w:r>
        <w:rPr>
          <w:rFonts w:hint="eastAsia"/>
          <w:sz w:val="24"/>
        </w:rPr>
        <w:t>13810128043</w:t>
      </w:r>
    </w:p>
    <w:bookmarkEnd w:id="36"/>
    <w:p w14:paraId="469A9CCE" w14:textId="77777777" w:rsidR="00B1516D" w:rsidRDefault="00000000">
      <w:pPr>
        <w:widowControl/>
        <w:adjustRightInd w:val="0"/>
        <w:snapToGrid w:val="0"/>
        <w:spacing w:line="360" w:lineRule="auto"/>
        <w:ind w:firstLineChars="200" w:firstLine="480"/>
        <w:jc w:val="left"/>
        <w:rPr>
          <w:sz w:val="24"/>
        </w:rPr>
      </w:pPr>
      <w:r>
        <w:rPr>
          <w:rFonts w:hint="eastAsia"/>
          <w:sz w:val="24"/>
        </w:rPr>
        <w:t>通讯地址：北京市丰台区汽车博物馆东路盈坤世纪</w:t>
      </w:r>
      <w:r>
        <w:rPr>
          <w:rFonts w:hint="eastAsia"/>
          <w:sz w:val="24"/>
        </w:rPr>
        <w:t>G</w:t>
      </w:r>
      <w:r>
        <w:rPr>
          <w:rFonts w:hint="eastAsia"/>
          <w:sz w:val="24"/>
        </w:rPr>
        <w:t>座</w:t>
      </w:r>
      <w:r>
        <w:rPr>
          <w:rFonts w:hint="eastAsia"/>
          <w:sz w:val="24"/>
        </w:rPr>
        <w:t>903</w:t>
      </w:r>
    </w:p>
    <w:p w14:paraId="347E55C4" w14:textId="77777777" w:rsidR="00B1516D" w:rsidRDefault="00000000">
      <w:pPr>
        <w:widowControl/>
        <w:adjustRightInd w:val="0"/>
        <w:snapToGrid w:val="0"/>
        <w:spacing w:line="360" w:lineRule="auto"/>
        <w:ind w:firstLineChars="200" w:firstLine="480"/>
        <w:jc w:val="left"/>
        <w:rPr>
          <w:sz w:val="24"/>
        </w:rPr>
      </w:pPr>
      <w:r>
        <w:rPr>
          <w:rFonts w:hint="eastAsia"/>
          <w:sz w:val="24"/>
        </w:rPr>
        <w:t>10.</w:t>
      </w:r>
      <w:r>
        <w:rPr>
          <w:rFonts w:hint="eastAsia"/>
          <w:sz w:val="24"/>
        </w:rPr>
        <w:t>投诉处理方式：按照政府采购质疑和投诉办法（财政部</w:t>
      </w:r>
      <w:r>
        <w:rPr>
          <w:rFonts w:hint="eastAsia"/>
          <w:sz w:val="24"/>
        </w:rPr>
        <w:t>94</w:t>
      </w:r>
      <w:r>
        <w:rPr>
          <w:rFonts w:hint="eastAsia"/>
          <w:sz w:val="24"/>
        </w:rPr>
        <w:t>号令）要求，向北京市通州区财政局政府采购办公室提起投诉。</w:t>
      </w:r>
    </w:p>
    <w:p w14:paraId="6DAD0C41" w14:textId="77777777" w:rsidR="00B1516D" w:rsidRDefault="00000000">
      <w:pPr>
        <w:widowControl/>
        <w:adjustRightInd w:val="0"/>
        <w:snapToGrid w:val="0"/>
        <w:spacing w:line="360" w:lineRule="auto"/>
        <w:ind w:firstLineChars="200" w:firstLine="480"/>
        <w:jc w:val="left"/>
        <w:rPr>
          <w:bCs/>
          <w:sz w:val="24"/>
          <w:lang w:bidi="ar"/>
        </w:rPr>
      </w:pPr>
      <w:r>
        <w:rPr>
          <w:rFonts w:hint="eastAsia"/>
          <w:sz w:val="24"/>
        </w:rPr>
        <w:t>1</w:t>
      </w:r>
      <w:r>
        <w:rPr>
          <w:rFonts w:hint="eastAsia"/>
          <w:sz w:val="24"/>
          <w:lang w:bidi="ar"/>
        </w:rPr>
        <w:t>1</w:t>
      </w:r>
      <w:r>
        <w:rPr>
          <w:sz w:val="24"/>
          <w:lang w:bidi="ar"/>
        </w:rPr>
        <w:t>.</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22BC0177" w14:textId="77777777" w:rsidR="00B1516D" w:rsidRDefault="00000000">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14:paraId="219102C8" w14:textId="77777777" w:rsidR="00B1516D"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324703F" w14:textId="77777777" w:rsidR="00B1516D"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37F30691" w14:textId="77777777" w:rsidR="00B1516D" w:rsidRDefault="00000000">
      <w:pPr>
        <w:widowControl/>
        <w:adjustRightInd w:val="0"/>
        <w:snapToGrid w:val="0"/>
        <w:spacing w:line="360" w:lineRule="auto"/>
        <w:ind w:firstLineChars="200" w:firstLine="480"/>
        <w:jc w:val="left"/>
        <w:rPr>
          <w:sz w:val="24"/>
          <w:lang w:bidi="ar"/>
        </w:rPr>
      </w:pPr>
      <w:r>
        <w:rPr>
          <w:rFonts w:hint="eastAsia"/>
          <w:sz w:val="24"/>
          <w:lang w:bidi="ar"/>
        </w:rPr>
        <w:t>11</w:t>
      </w:r>
      <w:r>
        <w:rPr>
          <w:sz w:val="24"/>
          <w:lang w:bidi="ar"/>
        </w:rPr>
        <w:t>.1</w:t>
      </w:r>
      <w:r>
        <w:rPr>
          <w:sz w:val="24"/>
          <w:lang w:bidi="ar"/>
        </w:rPr>
        <w:t>办理</w:t>
      </w:r>
      <w:r>
        <w:rPr>
          <w:sz w:val="24"/>
          <w:lang w:bidi="ar"/>
        </w:rPr>
        <w:t>CA</w:t>
      </w:r>
      <w:r>
        <w:rPr>
          <w:sz w:val="24"/>
          <w:lang w:bidi="ar"/>
        </w:rPr>
        <w:t>数字证书或电子营业执照</w:t>
      </w:r>
    </w:p>
    <w:p w14:paraId="014FAED0" w14:textId="77777777" w:rsidR="00B1516D"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14:paraId="68F215A3" w14:textId="77777777" w:rsidR="00B1516D" w:rsidRDefault="00000000">
      <w:pPr>
        <w:adjustRightInd w:val="0"/>
        <w:snapToGrid w:val="0"/>
        <w:spacing w:line="360" w:lineRule="auto"/>
        <w:ind w:firstLineChars="200" w:firstLine="480"/>
        <w:rPr>
          <w:sz w:val="24"/>
          <w:lang w:bidi="ar"/>
        </w:rPr>
      </w:pPr>
      <w:r>
        <w:rPr>
          <w:rFonts w:hint="eastAsia"/>
          <w:sz w:val="24"/>
          <w:lang w:bidi="ar"/>
        </w:rPr>
        <w:t>11</w:t>
      </w:r>
      <w:r>
        <w:rPr>
          <w:sz w:val="24"/>
          <w:lang w:bidi="ar"/>
        </w:rPr>
        <w:t>.2</w:t>
      </w:r>
      <w:r>
        <w:rPr>
          <w:sz w:val="24"/>
          <w:lang w:bidi="ar"/>
        </w:rPr>
        <w:t>注册</w:t>
      </w:r>
    </w:p>
    <w:p w14:paraId="2A34F146" w14:textId="77777777" w:rsidR="00B1516D"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4C18CE50" w14:textId="77777777" w:rsidR="00B1516D" w:rsidRDefault="00000000">
      <w:pPr>
        <w:widowControl/>
        <w:adjustRightInd w:val="0"/>
        <w:snapToGrid w:val="0"/>
        <w:spacing w:line="360" w:lineRule="auto"/>
        <w:ind w:firstLineChars="200" w:firstLine="480"/>
        <w:jc w:val="left"/>
        <w:rPr>
          <w:sz w:val="24"/>
          <w:lang w:bidi="ar"/>
        </w:rPr>
      </w:pPr>
      <w:r>
        <w:rPr>
          <w:rFonts w:hint="eastAsia"/>
          <w:sz w:val="24"/>
          <w:lang w:bidi="ar"/>
        </w:rPr>
        <w:t>11</w:t>
      </w:r>
      <w:r>
        <w:rPr>
          <w:sz w:val="24"/>
          <w:lang w:bidi="ar"/>
        </w:rPr>
        <w:t>.3</w:t>
      </w:r>
      <w:r>
        <w:rPr>
          <w:sz w:val="24"/>
          <w:lang w:bidi="ar"/>
        </w:rPr>
        <w:t>驱动、客户端下载</w:t>
      </w:r>
    </w:p>
    <w:p w14:paraId="6EAFC2A1" w14:textId="77777777" w:rsidR="00B1516D"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7CA8615" w14:textId="77777777" w:rsidR="00B1516D"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5F86CD89" w14:textId="77777777" w:rsidR="00B1516D" w:rsidRDefault="00000000">
      <w:pPr>
        <w:adjustRightInd w:val="0"/>
        <w:snapToGrid w:val="0"/>
        <w:spacing w:line="360" w:lineRule="auto"/>
        <w:ind w:firstLineChars="200" w:firstLine="480"/>
        <w:rPr>
          <w:sz w:val="24"/>
          <w:lang w:bidi="ar"/>
        </w:rPr>
      </w:pPr>
      <w:r>
        <w:rPr>
          <w:rFonts w:hint="eastAsia"/>
          <w:sz w:val="24"/>
          <w:lang w:bidi="ar"/>
        </w:rPr>
        <w:t>11</w:t>
      </w:r>
      <w:r>
        <w:rPr>
          <w:sz w:val="24"/>
          <w:lang w:bidi="ar"/>
        </w:rPr>
        <w:t xml:space="preserve">.4 </w:t>
      </w:r>
      <w:r>
        <w:rPr>
          <w:sz w:val="24"/>
          <w:lang w:bidi="ar"/>
        </w:rPr>
        <w:t>获取电子竞争性磋商文件</w:t>
      </w:r>
    </w:p>
    <w:p w14:paraId="5187EEEA" w14:textId="77777777" w:rsidR="00B1516D" w:rsidRDefault="0000000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w:t>
      </w:r>
    </w:p>
    <w:p w14:paraId="66E5614B" w14:textId="77777777" w:rsidR="00B1516D" w:rsidRDefault="00000000">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08D275BB" w14:textId="77777777" w:rsidR="00B1516D" w:rsidRDefault="00000000">
      <w:pPr>
        <w:adjustRightInd w:val="0"/>
        <w:snapToGrid w:val="0"/>
        <w:spacing w:line="360" w:lineRule="auto"/>
        <w:ind w:firstLineChars="200" w:firstLine="480"/>
        <w:rPr>
          <w:sz w:val="24"/>
          <w:lang w:bidi="ar"/>
        </w:rPr>
      </w:pPr>
      <w:r>
        <w:rPr>
          <w:rFonts w:hint="eastAsia"/>
          <w:sz w:val="24"/>
          <w:lang w:bidi="ar"/>
        </w:rPr>
        <w:t>11</w:t>
      </w:r>
      <w:r>
        <w:rPr>
          <w:sz w:val="24"/>
          <w:lang w:bidi="ar"/>
        </w:rPr>
        <w:t>.5</w:t>
      </w:r>
      <w:r>
        <w:rPr>
          <w:sz w:val="24"/>
          <w:lang w:bidi="ar"/>
        </w:rPr>
        <w:t>编制电子响应文件</w:t>
      </w:r>
    </w:p>
    <w:p w14:paraId="0CFB479A" w14:textId="77777777" w:rsidR="00B1516D" w:rsidRDefault="00000000">
      <w:pPr>
        <w:adjustRightInd w:val="0"/>
        <w:snapToGrid w:val="0"/>
        <w:spacing w:line="360" w:lineRule="auto"/>
        <w:ind w:firstLineChars="200" w:firstLine="480"/>
        <w:rPr>
          <w:sz w:val="24"/>
          <w:lang w:bidi="ar"/>
        </w:rPr>
      </w:pPr>
      <w:r>
        <w:rPr>
          <w:sz w:val="24"/>
          <w:lang w:bidi="ar"/>
        </w:rPr>
        <w:lastRenderedPageBreak/>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14:paraId="1EF6890F" w14:textId="77777777" w:rsidR="00B1516D" w:rsidRDefault="00000000">
      <w:pPr>
        <w:widowControl/>
        <w:spacing w:line="360" w:lineRule="auto"/>
        <w:ind w:firstLineChars="200" w:firstLine="480"/>
        <w:jc w:val="left"/>
        <w:rPr>
          <w:sz w:val="24"/>
          <w:lang w:val="zh-TW" w:bidi="ar"/>
        </w:rPr>
      </w:pPr>
      <w:r>
        <w:rPr>
          <w:rFonts w:hint="eastAsia"/>
          <w:sz w:val="24"/>
          <w:lang w:val="zh-TW" w:bidi="ar"/>
        </w:rPr>
        <w:t>11</w:t>
      </w:r>
      <w:r>
        <w:rPr>
          <w:sz w:val="24"/>
          <w:lang w:val="zh-TW" w:eastAsia="zh-TW" w:bidi="ar"/>
        </w:rPr>
        <w:t>.6</w:t>
      </w:r>
      <w:r>
        <w:rPr>
          <w:sz w:val="24"/>
          <w:lang w:val="zh-TW" w:bidi="ar"/>
        </w:rPr>
        <w:t>提交电子响应文件</w:t>
      </w:r>
    </w:p>
    <w:p w14:paraId="72F4BB12" w14:textId="77777777" w:rsidR="00B1516D" w:rsidRDefault="00000000">
      <w:pPr>
        <w:widowControl/>
        <w:spacing w:line="360" w:lineRule="auto"/>
        <w:ind w:firstLineChars="200" w:firstLine="480"/>
        <w:jc w:val="left"/>
        <w:rPr>
          <w:sz w:val="24"/>
          <w:lang w:bidi="ar"/>
        </w:rPr>
      </w:pPr>
      <w:r>
        <w:rPr>
          <w:sz w:val="24"/>
          <w:lang w:bidi="ar"/>
        </w:rPr>
        <w:t>供应商应于</w:t>
      </w:r>
      <w:r>
        <w:rPr>
          <w:sz w:val="24"/>
        </w:rPr>
        <w:t>响应文件提交</w:t>
      </w:r>
      <w:r>
        <w:rPr>
          <w:sz w:val="24"/>
          <w:lang w:bidi="ar"/>
        </w:rPr>
        <w:t>截止时间前在北京市政府采购电子交易平台提交电子响应文件，上传电子响应文件过程中请保持与互联网的连接畅通。</w:t>
      </w:r>
    </w:p>
    <w:p w14:paraId="31B98B57" w14:textId="77777777" w:rsidR="00B1516D" w:rsidRDefault="00000000">
      <w:pPr>
        <w:spacing w:line="360" w:lineRule="auto"/>
        <w:ind w:firstLineChars="200" w:firstLine="480"/>
        <w:rPr>
          <w:sz w:val="24"/>
          <w:lang w:eastAsia="zh-TW"/>
        </w:rPr>
      </w:pPr>
      <w:r>
        <w:rPr>
          <w:rFonts w:hint="eastAsia"/>
          <w:sz w:val="24"/>
          <w:lang w:val="zh-TW" w:bidi="ar"/>
        </w:rPr>
        <w:t>11.</w:t>
      </w:r>
      <w:r>
        <w:rPr>
          <w:sz w:val="24"/>
          <w:lang w:val="zh-TW" w:eastAsia="zh-TW" w:bidi="ar"/>
        </w:rPr>
        <w:t xml:space="preserve">7 </w:t>
      </w:r>
      <w:r>
        <w:rPr>
          <w:sz w:val="24"/>
          <w:lang w:val="zh-TW" w:bidi="ar"/>
        </w:rPr>
        <w:t>开启响应文件</w:t>
      </w:r>
    </w:p>
    <w:p w14:paraId="36234E5D" w14:textId="77777777" w:rsidR="00B1516D" w:rsidRDefault="00000000">
      <w:pPr>
        <w:spacing w:line="360" w:lineRule="auto"/>
        <w:ind w:firstLineChars="200" w:firstLine="480"/>
        <w:rPr>
          <w:sz w:val="24"/>
          <w:lang w:bidi="ar"/>
        </w:rPr>
      </w:pPr>
      <w:r>
        <w:rPr>
          <w:sz w:val="24"/>
        </w:rPr>
        <w:t>供应商于</w:t>
      </w:r>
      <w:r>
        <w:rPr>
          <w:sz w:val="24"/>
          <w:lang w:val="zh-TW" w:bidi="ar"/>
        </w:rPr>
        <w:t>磋商文件规定的开启时间、在开启地点使用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北京市政府采购电子交易平台解密并开启响应文件。如因供应商问题，解密不成功，则</w:t>
      </w:r>
      <w:r>
        <w:rPr>
          <w:b/>
          <w:sz w:val="24"/>
          <w:lang w:bidi="ar"/>
        </w:rPr>
        <w:t>响应无效</w:t>
      </w:r>
      <w:r>
        <w:rPr>
          <w:sz w:val="24"/>
          <w:lang w:bidi="ar"/>
        </w:rPr>
        <w:t>。</w:t>
      </w:r>
    </w:p>
    <w:bookmarkEnd w:id="35"/>
    <w:p w14:paraId="038223C0" w14:textId="77777777" w:rsidR="00B1516D" w:rsidRDefault="00B1516D">
      <w:pPr>
        <w:spacing w:line="360" w:lineRule="auto"/>
        <w:ind w:firstLineChars="200" w:firstLine="480"/>
        <w:rPr>
          <w:sz w:val="24"/>
          <w:lang w:bidi="ar"/>
        </w:rPr>
      </w:pPr>
    </w:p>
    <w:p w14:paraId="32A227AF" w14:textId="77777777" w:rsidR="00B1516D" w:rsidRDefault="00000000">
      <w:pPr>
        <w:pStyle w:val="22"/>
        <w:spacing w:before="0" w:line="360" w:lineRule="auto"/>
        <w:jc w:val="left"/>
        <w:rPr>
          <w:rFonts w:ascii="Times New Roman" w:eastAsia="宋体" w:hAnsi="Times New Roman"/>
          <w:sz w:val="24"/>
          <w:szCs w:val="24"/>
        </w:rPr>
      </w:pPr>
      <w:bookmarkStart w:id="37" w:name="_Toc35393796"/>
      <w:bookmarkStart w:id="38" w:name="_Toc28359008"/>
      <w:bookmarkStart w:id="39" w:name="_Toc35393627"/>
      <w:bookmarkStart w:id="40" w:name="_Toc28359085"/>
      <w:r>
        <w:rPr>
          <w:rFonts w:ascii="Times New Roman" w:eastAsia="宋体" w:hAnsi="Times New Roman"/>
          <w:sz w:val="24"/>
          <w:szCs w:val="24"/>
        </w:rPr>
        <w:t>八、对本次采购提出询问，请按以下方式联系。</w:t>
      </w:r>
      <w:bookmarkEnd w:id="37"/>
      <w:bookmarkEnd w:id="38"/>
      <w:bookmarkEnd w:id="39"/>
      <w:bookmarkEnd w:id="40"/>
    </w:p>
    <w:p w14:paraId="11D9417D" w14:textId="77777777" w:rsidR="00B1516D" w:rsidRDefault="00000000">
      <w:pPr>
        <w:widowControl/>
        <w:spacing w:line="360" w:lineRule="auto"/>
        <w:jc w:val="left"/>
        <w:rPr>
          <w:b/>
          <w:sz w:val="24"/>
        </w:rPr>
      </w:pPr>
      <w:r>
        <w:rPr>
          <w:sz w:val="24"/>
        </w:rPr>
        <w:t xml:space="preserve">　　　</w:t>
      </w:r>
      <w:r>
        <w:rPr>
          <w:b/>
          <w:sz w:val="24"/>
        </w:rPr>
        <w:t>1.</w:t>
      </w:r>
      <w:r>
        <w:rPr>
          <w:b/>
          <w:sz w:val="24"/>
        </w:rPr>
        <w:t>采购人信息</w:t>
      </w:r>
    </w:p>
    <w:p w14:paraId="56B214E0" w14:textId="77777777" w:rsidR="00B1516D" w:rsidRDefault="00000000">
      <w:pPr>
        <w:spacing w:line="360" w:lineRule="auto"/>
        <w:ind w:leftChars="371" w:left="1077" w:hangingChars="124" w:hanging="298"/>
        <w:jc w:val="left"/>
        <w:rPr>
          <w:sz w:val="24"/>
        </w:rPr>
      </w:pPr>
      <w:bookmarkStart w:id="41" w:name="_Toc28359009"/>
      <w:bookmarkStart w:id="42" w:name="_Toc28359086"/>
      <w:r>
        <w:rPr>
          <w:sz w:val="24"/>
        </w:rPr>
        <w:t>名</w:t>
      </w:r>
      <w:r>
        <w:rPr>
          <w:sz w:val="24"/>
        </w:rPr>
        <w:t xml:space="preserve">    </w:t>
      </w:r>
      <w:r>
        <w:rPr>
          <w:sz w:val="24"/>
        </w:rPr>
        <w:t>称：</w:t>
      </w:r>
      <w:r>
        <w:rPr>
          <w:rFonts w:hint="eastAsia"/>
          <w:sz w:val="24"/>
          <w:u w:val="single"/>
        </w:rPr>
        <w:t>北京市通州区潞邑街道办事处</w:t>
      </w:r>
      <w:r>
        <w:rPr>
          <w:sz w:val="24"/>
          <w:u w:val="single"/>
        </w:rPr>
        <w:t xml:space="preserve"> </w:t>
      </w:r>
    </w:p>
    <w:p w14:paraId="08D7C59F" w14:textId="77777777" w:rsidR="00B1516D" w:rsidRDefault="00000000">
      <w:pPr>
        <w:spacing w:line="360" w:lineRule="auto"/>
        <w:ind w:leftChars="371" w:left="1077" w:hangingChars="124" w:hanging="298"/>
        <w:jc w:val="left"/>
        <w:rPr>
          <w:sz w:val="24"/>
        </w:rPr>
      </w:pPr>
      <w:r>
        <w:rPr>
          <w:sz w:val="24"/>
        </w:rPr>
        <w:t>地</w:t>
      </w:r>
      <w:r>
        <w:rPr>
          <w:sz w:val="24"/>
        </w:rPr>
        <w:t xml:space="preserve">    </w:t>
      </w:r>
      <w:r>
        <w:rPr>
          <w:sz w:val="24"/>
        </w:rPr>
        <w:t>址：</w:t>
      </w:r>
      <w:bookmarkStart w:id="43" w:name="OLE_LINK1"/>
      <w:r>
        <w:rPr>
          <w:rFonts w:hint="eastAsia"/>
          <w:sz w:val="24"/>
          <w:u w:val="single"/>
        </w:rPr>
        <w:t>北京市通州区东潞苑</w:t>
      </w:r>
      <w:r>
        <w:rPr>
          <w:rFonts w:hint="eastAsia"/>
          <w:sz w:val="24"/>
          <w:u w:val="single"/>
        </w:rPr>
        <w:t>100</w:t>
      </w:r>
      <w:r>
        <w:rPr>
          <w:rFonts w:hint="eastAsia"/>
          <w:sz w:val="24"/>
          <w:u w:val="single"/>
        </w:rPr>
        <w:t>号</w:t>
      </w:r>
      <w:bookmarkEnd w:id="43"/>
    </w:p>
    <w:p w14:paraId="58C51BFC" w14:textId="77777777" w:rsidR="00B1516D" w:rsidRDefault="00000000">
      <w:pPr>
        <w:spacing w:line="360" w:lineRule="auto"/>
        <w:ind w:leftChars="371" w:left="1077" w:hangingChars="124" w:hanging="298"/>
        <w:jc w:val="left"/>
        <w:rPr>
          <w:sz w:val="24"/>
        </w:rPr>
      </w:pPr>
      <w:r>
        <w:rPr>
          <w:sz w:val="24"/>
        </w:rPr>
        <w:t>联系方式：</w:t>
      </w:r>
      <w:r>
        <w:rPr>
          <w:rFonts w:hint="eastAsia"/>
          <w:sz w:val="24"/>
          <w:u w:val="single"/>
        </w:rPr>
        <w:t>蔡娜，</w:t>
      </w:r>
      <w:r>
        <w:rPr>
          <w:rFonts w:hint="eastAsia"/>
          <w:sz w:val="24"/>
          <w:u w:val="single"/>
        </w:rPr>
        <w:t>1391021779</w:t>
      </w:r>
    </w:p>
    <w:p w14:paraId="1CCF675E" w14:textId="77777777" w:rsidR="00B1516D" w:rsidRDefault="00B1516D">
      <w:pPr>
        <w:spacing w:line="360" w:lineRule="auto"/>
        <w:ind w:leftChars="371" w:left="1078" w:hangingChars="124" w:hanging="299"/>
        <w:jc w:val="left"/>
        <w:rPr>
          <w:b/>
          <w:sz w:val="24"/>
        </w:rPr>
      </w:pPr>
    </w:p>
    <w:p w14:paraId="5BBD4C4D" w14:textId="77777777" w:rsidR="00B1516D" w:rsidRDefault="00000000">
      <w:pPr>
        <w:spacing w:line="360" w:lineRule="auto"/>
        <w:ind w:leftChars="371" w:left="1078" w:hangingChars="124" w:hanging="299"/>
        <w:jc w:val="left"/>
        <w:rPr>
          <w:b/>
          <w:sz w:val="24"/>
        </w:rPr>
      </w:pPr>
      <w:r>
        <w:rPr>
          <w:b/>
          <w:sz w:val="24"/>
        </w:rPr>
        <w:t>2.</w:t>
      </w:r>
      <w:r>
        <w:rPr>
          <w:b/>
          <w:sz w:val="24"/>
        </w:rPr>
        <w:t>采购代理机构信息</w:t>
      </w:r>
      <w:bookmarkEnd w:id="41"/>
      <w:bookmarkEnd w:id="42"/>
    </w:p>
    <w:p w14:paraId="082506EF" w14:textId="77777777" w:rsidR="00B1516D" w:rsidRDefault="00000000">
      <w:pPr>
        <w:spacing w:line="360" w:lineRule="auto"/>
        <w:ind w:leftChars="371" w:left="1077" w:hangingChars="124" w:hanging="298"/>
        <w:jc w:val="left"/>
        <w:rPr>
          <w:sz w:val="24"/>
        </w:rPr>
      </w:pPr>
      <w:bookmarkStart w:id="44" w:name="_Toc28359010"/>
      <w:bookmarkStart w:id="45" w:name="_Toc28359087"/>
      <w:r>
        <w:rPr>
          <w:sz w:val="24"/>
        </w:rPr>
        <w:t>名</w:t>
      </w:r>
      <w:r>
        <w:rPr>
          <w:sz w:val="24"/>
        </w:rPr>
        <w:t xml:space="preserve">    </w:t>
      </w:r>
      <w:r>
        <w:rPr>
          <w:sz w:val="24"/>
        </w:rPr>
        <w:t>称：</w:t>
      </w:r>
      <w:r>
        <w:rPr>
          <w:rFonts w:hint="eastAsia"/>
          <w:sz w:val="24"/>
          <w:u w:val="single"/>
        </w:rPr>
        <w:t>北京东方宏正工程管理有限公司</w:t>
      </w:r>
    </w:p>
    <w:p w14:paraId="0F87B3F4" w14:textId="77777777" w:rsidR="00B1516D" w:rsidRDefault="00000000">
      <w:pPr>
        <w:spacing w:line="360" w:lineRule="auto"/>
        <w:ind w:leftChars="371" w:left="1077" w:hangingChars="124" w:hanging="298"/>
        <w:jc w:val="left"/>
        <w:rPr>
          <w:sz w:val="24"/>
        </w:rPr>
      </w:pPr>
      <w:r>
        <w:rPr>
          <w:sz w:val="24"/>
        </w:rPr>
        <w:t>地</w:t>
      </w:r>
      <w:r>
        <w:rPr>
          <w:sz w:val="24"/>
        </w:rPr>
        <w:t xml:space="preserve">    </w:t>
      </w:r>
      <w:r>
        <w:rPr>
          <w:sz w:val="24"/>
        </w:rPr>
        <w:t>址：</w:t>
      </w:r>
      <w:r>
        <w:rPr>
          <w:sz w:val="24"/>
          <w:u w:val="single"/>
        </w:rPr>
        <w:t>北京市丰台区汽车博物馆东路盈坤世纪</w:t>
      </w:r>
      <w:r>
        <w:rPr>
          <w:sz w:val="24"/>
          <w:u w:val="single"/>
        </w:rPr>
        <w:t>G</w:t>
      </w:r>
      <w:r>
        <w:rPr>
          <w:sz w:val="24"/>
          <w:u w:val="single"/>
        </w:rPr>
        <w:t>座</w:t>
      </w:r>
      <w:r>
        <w:rPr>
          <w:rFonts w:hint="eastAsia"/>
          <w:sz w:val="24"/>
          <w:u w:val="single"/>
        </w:rPr>
        <w:t>903</w:t>
      </w:r>
    </w:p>
    <w:p w14:paraId="640F42CC" w14:textId="77777777" w:rsidR="00B1516D" w:rsidRDefault="00000000">
      <w:pPr>
        <w:spacing w:line="360" w:lineRule="auto"/>
        <w:ind w:leftChars="371" w:left="2039" w:hangingChars="525" w:hanging="1260"/>
        <w:jc w:val="left"/>
        <w:rPr>
          <w:sz w:val="24"/>
          <w:u w:val="single"/>
          <w:lang w:val="en"/>
        </w:rPr>
      </w:pPr>
      <w:r>
        <w:rPr>
          <w:sz w:val="24"/>
        </w:rPr>
        <w:t>联</w:t>
      </w:r>
      <w:r>
        <w:rPr>
          <w:rFonts w:hint="eastAsia"/>
          <w:sz w:val="24"/>
        </w:rPr>
        <w:t xml:space="preserve"> </w:t>
      </w:r>
      <w:r>
        <w:rPr>
          <w:sz w:val="24"/>
        </w:rPr>
        <w:t>系</w:t>
      </w:r>
      <w:r>
        <w:rPr>
          <w:rFonts w:hint="eastAsia"/>
          <w:sz w:val="24"/>
        </w:rPr>
        <w:t xml:space="preserve"> </w:t>
      </w:r>
      <w:r>
        <w:rPr>
          <w:rFonts w:hint="eastAsia"/>
          <w:sz w:val="24"/>
        </w:rPr>
        <w:t>人</w:t>
      </w:r>
      <w:r>
        <w:rPr>
          <w:sz w:val="24"/>
        </w:rPr>
        <w:t>：</w:t>
      </w:r>
      <w:bookmarkStart w:id="46" w:name="OLE_LINK2"/>
      <w:r>
        <w:rPr>
          <w:rFonts w:hint="eastAsia"/>
          <w:sz w:val="24"/>
          <w:u w:val="single"/>
        </w:rPr>
        <w:t>马阿曼、朱艾、冯晓雨、陶韩、王振洋、赵彦朝</w:t>
      </w:r>
      <w:bookmarkEnd w:id="46"/>
    </w:p>
    <w:p w14:paraId="38827DED" w14:textId="77777777" w:rsidR="00B1516D" w:rsidRDefault="00000000">
      <w:pPr>
        <w:spacing w:line="360" w:lineRule="auto"/>
        <w:ind w:leftChars="371" w:left="2039" w:hangingChars="525" w:hanging="1260"/>
        <w:jc w:val="left"/>
        <w:rPr>
          <w:sz w:val="24"/>
          <w:u w:val="single"/>
        </w:rPr>
      </w:pPr>
      <w:r>
        <w:rPr>
          <w:rFonts w:hint="eastAsia"/>
          <w:sz w:val="24"/>
        </w:rPr>
        <w:t>联系方式：</w:t>
      </w:r>
      <w:bookmarkStart w:id="47" w:name="OLE_LINK10"/>
      <w:r>
        <w:rPr>
          <w:sz w:val="24"/>
          <w:u w:val="single"/>
          <w:lang w:val="en"/>
        </w:rPr>
        <w:t>63727291</w:t>
      </w:r>
      <w:r>
        <w:rPr>
          <w:sz w:val="24"/>
          <w:u w:val="single"/>
          <w:lang w:val="en"/>
        </w:rPr>
        <w:t>、</w:t>
      </w:r>
      <w:r>
        <w:rPr>
          <w:sz w:val="24"/>
          <w:u w:val="single"/>
          <w:lang w:val="en"/>
        </w:rPr>
        <w:t>13810128043</w:t>
      </w:r>
      <w:bookmarkEnd w:id="47"/>
    </w:p>
    <w:bookmarkEnd w:id="44"/>
    <w:bookmarkEnd w:id="45"/>
    <w:p w14:paraId="0125C392" w14:textId="77777777" w:rsidR="00B1516D" w:rsidRDefault="00B1516D">
      <w:pPr>
        <w:pStyle w:val="afb"/>
        <w:spacing w:line="360" w:lineRule="auto"/>
        <w:rPr>
          <w:rFonts w:ascii="Times New Roman" w:hAnsi="Times New Roman" w:hint="default"/>
          <w:sz w:val="24"/>
          <w:szCs w:val="24"/>
        </w:rPr>
      </w:pPr>
    </w:p>
    <w:p w14:paraId="20CC5CAE" w14:textId="77777777" w:rsidR="00B1516D" w:rsidRDefault="00B1516D">
      <w:pPr>
        <w:spacing w:line="360" w:lineRule="auto"/>
        <w:ind w:firstLineChars="2450" w:firstLine="5880"/>
        <w:jc w:val="right"/>
        <w:rPr>
          <w:sz w:val="24"/>
        </w:rPr>
      </w:pPr>
    </w:p>
    <w:p w14:paraId="5B0C523B" w14:textId="77777777" w:rsidR="00B1516D" w:rsidRDefault="00000000">
      <w:pPr>
        <w:spacing w:line="360" w:lineRule="auto"/>
        <w:jc w:val="center"/>
        <w:outlineLvl w:val="0"/>
        <w:rPr>
          <w:b/>
          <w:sz w:val="32"/>
          <w:szCs w:val="32"/>
        </w:rPr>
      </w:pPr>
      <w:r>
        <w:rPr>
          <w:sz w:val="24"/>
        </w:rPr>
        <w:br w:type="page"/>
      </w:r>
      <w:bookmarkStart w:id="48" w:name="_Toc305158928"/>
      <w:bookmarkStart w:id="49" w:name="_Toc265228423"/>
      <w:bookmarkStart w:id="50" w:name="_Toc353873938"/>
      <w:bookmarkStart w:id="51" w:name="_Toc127161488"/>
      <w:bookmarkStart w:id="52" w:name="_Toc264969275"/>
      <w:bookmarkStart w:id="53" w:name="_Toc353825548"/>
      <w:bookmarkStart w:id="54" w:name="_Toc226965856"/>
      <w:bookmarkStart w:id="55" w:name="_Toc305158854"/>
      <w:bookmarkStart w:id="56" w:name="_Toc150774783"/>
      <w:bookmarkStart w:id="57" w:name="_Toc512937850"/>
      <w:bookmarkStart w:id="58" w:name="_Toc127151777"/>
      <w:bookmarkStart w:id="59" w:name="_Toc195842950"/>
      <w:bookmarkStart w:id="60" w:name="_Toc221542476"/>
      <w:r>
        <w:rPr>
          <w:b/>
          <w:sz w:val="36"/>
          <w:szCs w:val="36"/>
        </w:rPr>
        <w:lastRenderedPageBreak/>
        <w:t>第二章</w:t>
      </w:r>
      <w:r>
        <w:rPr>
          <w:b/>
          <w:sz w:val="36"/>
          <w:szCs w:val="36"/>
        </w:rPr>
        <w:t xml:space="preserve">   </w:t>
      </w:r>
      <w:r>
        <w:rPr>
          <w:b/>
          <w:sz w:val="36"/>
          <w:szCs w:val="36"/>
        </w:rPr>
        <w:t>供应商须知</w:t>
      </w:r>
      <w:bookmarkEnd w:id="48"/>
      <w:bookmarkEnd w:id="49"/>
      <w:bookmarkEnd w:id="50"/>
      <w:bookmarkEnd w:id="51"/>
      <w:bookmarkEnd w:id="52"/>
      <w:bookmarkEnd w:id="53"/>
      <w:bookmarkEnd w:id="54"/>
      <w:bookmarkEnd w:id="55"/>
      <w:bookmarkEnd w:id="56"/>
      <w:bookmarkEnd w:id="57"/>
      <w:bookmarkEnd w:id="58"/>
      <w:bookmarkEnd w:id="59"/>
      <w:bookmarkEnd w:id="60"/>
    </w:p>
    <w:p w14:paraId="02BB90AB" w14:textId="77777777" w:rsidR="00B1516D" w:rsidRDefault="00000000">
      <w:pPr>
        <w:pStyle w:val="22"/>
        <w:tabs>
          <w:tab w:val="center" w:pos="4592"/>
          <w:tab w:val="left" w:pos="7860"/>
        </w:tabs>
        <w:spacing w:before="0" w:line="360" w:lineRule="auto"/>
        <w:rPr>
          <w:rFonts w:ascii="Times New Roman" w:eastAsia="宋体" w:hAnsi="Times New Roman"/>
          <w:b w:val="0"/>
          <w:sz w:val="28"/>
        </w:rPr>
      </w:pPr>
      <w:bookmarkStart w:id="61" w:name="_Toc150774724"/>
      <w:bookmarkStart w:id="62" w:name="_Toc164229360"/>
      <w:bookmarkStart w:id="63" w:name="_Toc164608633"/>
      <w:bookmarkStart w:id="64" w:name="_Toc520356144"/>
      <w:bookmarkStart w:id="65" w:name="_Toc226337215"/>
      <w:bookmarkStart w:id="66" w:name="_Toc127161433"/>
      <w:bookmarkStart w:id="67" w:name="_Toc151193617"/>
      <w:bookmarkStart w:id="68" w:name="_Toc142311021"/>
      <w:bookmarkStart w:id="69" w:name="_Toc151193761"/>
      <w:bookmarkStart w:id="70" w:name="_Toc226309763"/>
      <w:bookmarkStart w:id="71" w:name="_Toc151193907"/>
      <w:bookmarkStart w:id="72" w:name="_Toc127151720"/>
      <w:bookmarkStart w:id="73" w:name="_Toc127151519"/>
      <w:bookmarkStart w:id="74" w:name="_Toc150509270"/>
      <w:bookmarkStart w:id="75" w:name="_Toc226965709"/>
      <w:bookmarkStart w:id="76" w:name="_Toc149720812"/>
      <w:bookmarkStart w:id="77" w:name="_Toc151193833"/>
      <w:bookmarkStart w:id="78" w:name="_Toc226965792"/>
      <w:bookmarkStart w:id="79" w:name="_Toc150480757"/>
      <w:bookmarkStart w:id="80" w:name="_Toc151193689"/>
      <w:bookmarkStart w:id="81" w:name="_Toc150774619"/>
      <w:bookmarkStart w:id="82" w:name="_Toc164608788"/>
      <w:bookmarkStart w:id="83" w:name="_Toc151190146"/>
      <w:bookmarkStart w:id="84" w:name="_Toc164351613"/>
      <w:bookmarkStart w:id="85" w:name="_Toc195842884"/>
      <w:bookmarkStart w:id="86" w:name="_Toc164229214"/>
      <w:r>
        <w:rPr>
          <w:rFonts w:ascii="Times New Roman" w:eastAsia="宋体" w:hAnsi="Times New Roman"/>
          <w:sz w:val="28"/>
        </w:rPr>
        <w:t>供应商须知资料表</w:t>
      </w:r>
    </w:p>
    <w:p w14:paraId="70A9A937" w14:textId="77777777" w:rsidR="00B1516D" w:rsidRDefault="00000000">
      <w:pPr>
        <w:spacing w:line="360" w:lineRule="auto"/>
        <w:ind w:firstLine="480"/>
        <w:rPr>
          <w:sz w:val="24"/>
        </w:rPr>
      </w:pPr>
      <w:r>
        <w:rPr>
          <w:sz w:val="24"/>
        </w:rPr>
        <w:t>本表是对供应商须知的具体补充和修改，如有矛盾，均以本资料表为准。</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57"/>
        <w:gridCol w:w="6336"/>
      </w:tblGrid>
      <w:tr w:rsidR="00B1516D" w14:paraId="22D582B8" w14:textId="77777777">
        <w:trPr>
          <w:trHeight w:val="594"/>
          <w:tblHeader/>
          <w:jc w:val="center"/>
        </w:trPr>
        <w:tc>
          <w:tcPr>
            <w:tcW w:w="988" w:type="dxa"/>
            <w:vAlign w:val="center"/>
          </w:tcPr>
          <w:p w14:paraId="37CD8C8F" w14:textId="77777777" w:rsidR="00B1516D" w:rsidRDefault="00000000">
            <w:pPr>
              <w:jc w:val="center"/>
              <w:rPr>
                <w:b/>
                <w:bCs/>
                <w:sz w:val="24"/>
              </w:rPr>
            </w:pPr>
            <w:r>
              <w:rPr>
                <w:b/>
                <w:sz w:val="24"/>
              </w:rPr>
              <w:t>条款号</w:t>
            </w:r>
          </w:p>
        </w:tc>
        <w:tc>
          <w:tcPr>
            <w:tcW w:w="1857" w:type="dxa"/>
            <w:vAlign w:val="center"/>
          </w:tcPr>
          <w:p w14:paraId="639611CE" w14:textId="77777777" w:rsidR="00B1516D" w:rsidRDefault="00000000">
            <w:pPr>
              <w:jc w:val="center"/>
              <w:rPr>
                <w:b/>
                <w:bCs/>
                <w:sz w:val="24"/>
              </w:rPr>
            </w:pPr>
            <w:r>
              <w:rPr>
                <w:b/>
                <w:bCs/>
                <w:sz w:val="24"/>
              </w:rPr>
              <w:t>条目</w:t>
            </w:r>
          </w:p>
        </w:tc>
        <w:tc>
          <w:tcPr>
            <w:tcW w:w="6336" w:type="dxa"/>
            <w:vAlign w:val="center"/>
          </w:tcPr>
          <w:p w14:paraId="0F35ED19" w14:textId="77777777" w:rsidR="00B1516D" w:rsidRDefault="00000000">
            <w:pPr>
              <w:jc w:val="center"/>
              <w:rPr>
                <w:b/>
                <w:bCs/>
                <w:sz w:val="24"/>
              </w:rPr>
            </w:pPr>
            <w:r>
              <w:rPr>
                <w:b/>
                <w:bCs/>
                <w:sz w:val="24"/>
              </w:rPr>
              <w:t>内容</w:t>
            </w:r>
          </w:p>
        </w:tc>
      </w:tr>
      <w:tr w:rsidR="00B1516D" w14:paraId="3AB933C8" w14:textId="77777777">
        <w:trPr>
          <w:trHeight w:val="20"/>
          <w:jc w:val="center"/>
        </w:trPr>
        <w:tc>
          <w:tcPr>
            <w:tcW w:w="988" w:type="dxa"/>
            <w:vAlign w:val="center"/>
          </w:tcPr>
          <w:p w14:paraId="74048DE1"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857" w:type="dxa"/>
            <w:vAlign w:val="center"/>
          </w:tcPr>
          <w:p w14:paraId="6DC3E40D" w14:textId="77777777" w:rsidR="00B1516D" w:rsidRDefault="00000000">
            <w:pPr>
              <w:jc w:val="center"/>
              <w:rPr>
                <w:sz w:val="24"/>
              </w:rPr>
            </w:pPr>
            <w:r>
              <w:rPr>
                <w:sz w:val="24"/>
              </w:rPr>
              <w:t>项目属性</w:t>
            </w:r>
          </w:p>
        </w:tc>
        <w:tc>
          <w:tcPr>
            <w:tcW w:w="6336" w:type="dxa"/>
            <w:vAlign w:val="center"/>
          </w:tcPr>
          <w:p w14:paraId="0F10B58B" w14:textId="77777777" w:rsidR="00B1516D" w:rsidRDefault="00000000">
            <w:pPr>
              <w:jc w:val="left"/>
              <w:rPr>
                <w:sz w:val="24"/>
              </w:rPr>
            </w:pPr>
            <w:r>
              <w:rPr>
                <w:sz w:val="24"/>
              </w:rPr>
              <w:t>项目属性：</w:t>
            </w:r>
          </w:p>
          <w:p w14:paraId="0F1161DA" w14:textId="77777777" w:rsidR="00B1516D" w:rsidRDefault="00000000">
            <w:pPr>
              <w:jc w:val="left"/>
              <w:rPr>
                <w:sz w:val="24"/>
              </w:rPr>
            </w:pPr>
            <w:r>
              <w:rPr>
                <w:sz w:val="24"/>
              </w:rPr>
              <w:t>■</w:t>
            </w:r>
            <w:r>
              <w:rPr>
                <w:sz w:val="24"/>
              </w:rPr>
              <w:t>服务</w:t>
            </w:r>
          </w:p>
          <w:p w14:paraId="28E39F32" w14:textId="77777777" w:rsidR="00B1516D" w:rsidRDefault="00000000">
            <w:pPr>
              <w:jc w:val="left"/>
              <w:rPr>
                <w:sz w:val="24"/>
              </w:rPr>
            </w:pPr>
            <w:r>
              <w:t>□</w:t>
            </w:r>
            <w:r>
              <w:rPr>
                <w:sz w:val="24"/>
              </w:rPr>
              <w:t>货物</w:t>
            </w:r>
          </w:p>
          <w:p w14:paraId="3F5F0114" w14:textId="77777777" w:rsidR="00B1516D" w:rsidRDefault="00000000">
            <w:pPr>
              <w:jc w:val="left"/>
              <w:rPr>
                <w:sz w:val="24"/>
              </w:rPr>
            </w:pPr>
            <w:r>
              <w:t>□</w:t>
            </w:r>
            <w:r>
              <w:rPr>
                <w:sz w:val="24"/>
              </w:rPr>
              <w:t>工程</w:t>
            </w:r>
          </w:p>
        </w:tc>
      </w:tr>
      <w:tr w:rsidR="00B1516D" w14:paraId="22FB9C80" w14:textId="77777777">
        <w:trPr>
          <w:trHeight w:val="20"/>
          <w:jc w:val="center"/>
        </w:trPr>
        <w:tc>
          <w:tcPr>
            <w:tcW w:w="988" w:type="dxa"/>
            <w:vAlign w:val="center"/>
          </w:tcPr>
          <w:p w14:paraId="6E045F7D"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857" w:type="dxa"/>
            <w:vAlign w:val="center"/>
          </w:tcPr>
          <w:p w14:paraId="38D02477" w14:textId="77777777" w:rsidR="00B1516D" w:rsidRDefault="00000000">
            <w:pPr>
              <w:jc w:val="center"/>
              <w:rPr>
                <w:sz w:val="24"/>
              </w:rPr>
            </w:pPr>
            <w:r>
              <w:rPr>
                <w:sz w:val="24"/>
              </w:rPr>
              <w:t>科研仪器设备</w:t>
            </w:r>
          </w:p>
        </w:tc>
        <w:tc>
          <w:tcPr>
            <w:tcW w:w="6336" w:type="dxa"/>
            <w:vAlign w:val="center"/>
          </w:tcPr>
          <w:p w14:paraId="2413ABFE" w14:textId="77777777" w:rsidR="00B1516D" w:rsidRDefault="00000000">
            <w:pPr>
              <w:jc w:val="left"/>
              <w:rPr>
                <w:sz w:val="24"/>
              </w:rPr>
            </w:pPr>
            <w:r>
              <w:rPr>
                <w:sz w:val="24"/>
              </w:rPr>
              <w:t>是否属于科研仪器设备采购项目：</w:t>
            </w:r>
          </w:p>
          <w:p w14:paraId="21BA030C" w14:textId="77777777" w:rsidR="00B1516D" w:rsidRDefault="00000000">
            <w:pPr>
              <w:jc w:val="left"/>
              <w:rPr>
                <w:sz w:val="24"/>
              </w:rPr>
            </w:pPr>
            <w:r>
              <w:t>□</w:t>
            </w:r>
            <w:r>
              <w:rPr>
                <w:sz w:val="24"/>
              </w:rPr>
              <w:t>是</w:t>
            </w:r>
          </w:p>
          <w:p w14:paraId="781399AE" w14:textId="77777777" w:rsidR="00B1516D" w:rsidRDefault="00000000">
            <w:pPr>
              <w:jc w:val="left"/>
              <w:rPr>
                <w:sz w:val="24"/>
              </w:rPr>
            </w:pPr>
            <w:r>
              <w:rPr>
                <w:sz w:val="24"/>
              </w:rPr>
              <w:t>■</w:t>
            </w:r>
            <w:r>
              <w:rPr>
                <w:sz w:val="24"/>
              </w:rPr>
              <w:t>否</w:t>
            </w:r>
          </w:p>
        </w:tc>
      </w:tr>
      <w:tr w:rsidR="00B1516D" w14:paraId="146B420B" w14:textId="77777777">
        <w:trPr>
          <w:trHeight w:val="20"/>
          <w:jc w:val="center"/>
        </w:trPr>
        <w:tc>
          <w:tcPr>
            <w:tcW w:w="988" w:type="dxa"/>
            <w:vMerge w:val="restart"/>
            <w:vAlign w:val="center"/>
          </w:tcPr>
          <w:p w14:paraId="29AFB0BF"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857" w:type="dxa"/>
            <w:vAlign w:val="center"/>
          </w:tcPr>
          <w:p w14:paraId="541C457C" w14:textId="77777777" w:rsidR="00B1516D" w:rsidRDefault="00000000">
            <w:pPr>
              <w:jc w:val="center"/>
              <w:rPr>
                <w:sz w:val="24"/>
              </w:rPr>
            </w:pPr>
            <w:r>
              <w:rPr>
                <w:sz w:val="24"/>
              </w:rPr>
              <w:t>现场考察</w:t>
            </w:r>
          </w:p>
        </w:tc>
        <w:tc>
          <w:tcPr>
            <w:tcW w:w="6336" w:type="dxa"/>
            <w:vAlign w:val="center"/>
          </w:tcPr>
          <w:p w14:paraId="5BA2856E" w14:textId="77777777" w:rsidR="00B1516D" w:rsidRDefault="00000000">
            <w:pPr>
              <w:jc w:val="left"/>
              <w:rPr>
                <w:sz w:val="24"/>
              </w:rPr>
            </w:pPr>
            <w:r>
              <w:rPr>
                <w:sz w:val="24"/>
              </w:rPr>
              <w:t>■</w:t>
            </w:r>
            <w:r>
              <w:rPr>
                <w:sz w:val="24"/>
              </w:rPr>
              <w:t>不组织</w:t>
            </w:r>
          </w:p>
          <w:p w14:paraId="04E5AF92" w14:textId="77777777" w:rsidR="00B1516D" w:rsidRDefault="00000000">
            <w:pPr>
              <w:jc w:val="left"/>
              <w:rPr>
                <w:bCs/>
                <w:sz w:val="24"/>
              </w:rPr>
            </w:pPr>
            <w: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7A8D2903" w14:textId="77777777" w:rsidR="00B1516D" w:rsidRDefault="00000000">
            <w:pPr>
              <w:pStyle w:val="afb"/>
              <w:adjustRightInd w:val="0"/>
              <w:snapToGrid w:val="0"/>
              <w:rPr>
                <w:rFonts w:ascii="Times New Roman" w:hAnsi="Times New Roman" w:hint="default"/>
                <w:sz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hint="default"/>
                <w:sz w:val="24"/>
              </w:rPr>
              <w:t>。</w:t>
            </w:r>
          </w:p>
        </w:tc>
      </w:tr>
      <w:tr w:rsidR="00B1516D" w14:paraId="515A8FA8" w14:textId="77777777">
        <w:trPr>
          <w:trHeight w:val="20"/>
          <w:jc w:val="center"/>
        </w:trPr>
        <w:tc>
          <w:tcPr>
            <w:tcW w:w="988" w:type="dxa"/>
            <w:vMerge/>
            <w:vAlign w:val="center"/>
          </w:tcPr>
          <w:p w14:paraId="71D14D7A" w14:textId="77777777" w:rsidR="00B1516D" w:rsidRDefault="00B1516D">
            <w:pPr>
              <w:pStyle w:val="afb"/>
              <w:adjustRightInd w:val="0"/>
              <w:snapToGrid w:val="0"/>
              <w:jc w:val="center"/>
              <w:rPr>
                <w:rFonts w:ascii="Times New Roman" w:hAnsi="Times New Roman" w:hint="default"/>
                <w:sz w:val="24"/>
                <w:szCs w:val="24"/>
              </w:rPr>
            </w:pPr>
          </w:p>
        </w:tc>
        <w:tc>
          <w:tcPr>
            <w:tcW w:w="1857" w:type="dxa"/>
            <w:vAlign w:val="center"/>
          </w:tcPr>
          <w:p w14:paraId="059624FB" w14:textId="77777777" w:rsidR="00B1516D" w:rsidRDefault="00000000">
            <w:pPr>
              <w:jc w:val="center"/>
              <w:rPr>
                <w:sz w:val="24"/>
              </w:rPr>
            </w:pPr>
            <w:r>
              <w:rPr>
                <w:sz w:val="24"/>
              </w:rPr>
              <w:t>磋商前答疑会</w:t>
            </w:r>
          </w:p>
        </w:tc>
        <w:tc>
          <w:tcPr>
            <w:tcW w:w="6336" w:type="dxa"/>
            <w:vAlign w:val="center"/>
          </w:tcPr>
          <w:p w14:paraId="6C1554C6" w14:textId="77777777" w:rsidR="00B1516D" w:rsidRDefault="00000000">
            <w:pPr>
              <w:jc w:val="left"/>
              <w:rPr>
                <w:sz w:val="24"/>
              </w:rPr>
            </w:pPr>
            <w:r>
              <w:rPr>
                <w:sz w:val="24"/>
              </w:rPr>
              <w:t>■</w:t>
            </w:r>
            <w:r>
              <w:rPr>
                <w:sz w:val="24"/>
              </w:rPr>
              <w:t>不召开</w:t>
            </w:r>
          </w:p>
          <w:p w14:paraId="0962147D" w14:textId="77777777" w:rsidR="00B1516D" w:rsidRDefault="00000000">
            <w:pPr>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12B8A9E6" w14:textId="77777777" w:rsidR="00B1516D" w:rsidRDefault="00000000">
            <w:pPr>
              <w:jc w:val="left"/>
              <w:rPr>
                <w:sz w:val="24"/>
              </w:rPr>
            </w:pPr>
            <w:r>
              <w:rPr>
                <w:sz w:val="24"/>
              </w:rPr>
              <w:t>召开地点：</w:t>
            </w:r>
            <w:r>
              <w:rPr>
                <w:sz w:val="24"/>
              </w:rPr>
              <w:t>___________</w:t>
            </w:r>
            <w:r>
              <w:rPr>
                <w:sz w:val="24"/>
              </w:rPr>
              <w:t>。</w:t>
            </w:r>
          </w:p>
        </w:tc>
      </w:tr>
      <w:tr w:rsidR="00B1516D" w14:paraId="1F12E863" w14:textId="77777777">
        <w:trPr>
          <w:trHeight w:val="646"/>
          <w:jc w:val="center"/>
        </w:trPr>
        <w:tc>
          <w:tcPr>
            <w:tcW w:w="988" w:type="dxa"/>
            <w:vAlign w:val="center"/>
          </w:tcPr>
          <w:p w14:paraId="1A45F53A"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857" w:type="dxa"/>
            <w:vAlign w:val="center"/>
          </w:tcPr>
          <w:p w14:paraId="08DD79B5" w14:textId="77777777" w:rsidR="00B1516D" w:rsidRDefault="00000000">
            <w:pPr>
              <w:jc w:val="center"/>
              <w:rPr>
                <w:sz w:val="24"/>
              </w:rPr>
            </w:pPr>
            <w:r>
              <w:rPr>
                <w:sz w:val="24"/>
              </w:rPr>
              <w:t>标的所属行业</w:t>
            </w:r>
          </w:p>
        </w:tc>
        <w:tc>
          <w:tcPr>
            <w:tcW w:w="6336" w:type="dxa"/>
            <w:vAlign w:val="center"/>
          </w:tcPr>
          <w:p w14:paraId="3392BABE" w14:textId="77777777" w:rsidR="00B1516D" w:rsidRDefault="00000000">
            <w:pPr>
              <w:jc w:val="left"/>
              <w:rPr>
                <w:sz w:val="24"/>
              </w:rPr>
            </w:pPr>
            <w:r>
              <w:rPr>
                <w:sz w:val="24"/>
              </w:rPr>
              <w:t>本项目采购标的对应的中小企业划分标准所属行业：</w:t>
            </w:r>
            <w:r>
              <w:rPr>
                <w:rFonts w:hint="eastAsia"/>
                <w:kern w:val="0"/>
                <w:sz w:val="24"/>
                <w:u w:val="single"/>
              </w:rPr>
              <w:t>建筑业</w:t>
            </w:r>
          </w:p>
        </w:tc>
      </w:tr>
      <w:tr w:rsidR="00B1516D" w14:paraId="1885A2FB" w14:textId="77777777">
        <w:trPr>
          <w:trHeight w:val="890"/>
          <w:jc w:val="center"/>
        </w:trPr>
        <w:tc>
          <w:tcPr>
            <w:tcW w:w="988" w:type="dxa"/>
            <w:vAlign w:val="center"/>
          </w:tcPr>
          <w:p w14:paraId="3369DDE1"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857" w:type="dxa"/>
            <w:vAlign w:val="center"/>
          </w:tcPr>
          <w:p w14:paraId="7F71D840" w14:textId="77777777" w:rsidR="00B1516D" w:rsidRDefault="00000000">
            <w:pPr>
              <w:jc w:val="center"/>
              <w:rPr>
                <w:sz w:val="24"/>
              </w:rPr>
            </w:pPr>
            <w:r>
              <w:rPr>
                <w:sz w:val="24"/>
              </w:rPr>
              <w:t>报价</w:t>
            </w:r>
          </w:p>
        </w:tc>
        <w:tc>
          <w:tcPr>
            <w:tcW w:w="6336" w:type="dxa"/>
            <w:vAlign w:val="center"/>
          </w:tcPr>
          <w:p w14:paraId="4D821572" w14:textId="77777777" w:rsidR="00B1516D" w:rsidRDefault="00000000">
            <w:pPr>
              <w:jc w:val="left"/>
              <w:rPr>
                <w:sz w:val="24"/>
              </w:rPr>
            </w:pPr>
            <w:r>
              <w:rPr>
                <w:sz w:val="24"/>
              </w:rPr>
              <w:t>报价的特殊规定：</w:t>
            </w:r>
          </w:p>
          <w:p w14:paraId="127D9C8B" w14:textId="77777777" w:rsidR="00B1516D" w:rsidRDefault="00000000">
            <w:pPr>
              <w:jc w:val="left"/>
              <w:rPr>
                <w:sz w:val="24"/>
              </w:rPr>
            </w:pPr>
            <w:r>
              <w:rPr>
                <w:sz w:val="24"/>
              </w:rPr>
              <w:t>■</w:t>
            </w:r>
            <w:r>
              <w:rPr>
                <w:sz w:val="24"/>
              </w:rPr>
              <w:t>无</w:t>
            </w:r>
          </w:p>
          <w:p w14:paraId="77EB4A13" w14:textId="77777777" w:rsidR="00B1516D" w:rsidRDefault="00000000">
            <w:pPr>
              <w:jc w:val="left"/>
              <w:rPr>
                <w:sz w:val="24"/>
              </w:rPr>
            </w:pPr>
            <w:r>
              <w:t>□</w:t>
            </w:r>
            <w:r>
              <w:rPr>
                <w:sz w:val="24"/>
              </w:rPr>
              <w:t>有，具体情形：</w:t>
            </w:r>
            <w:r>
              <w:rPr>
                <w:sz w:val="24"/>
              </w:rPr>
              <w:t>___________</w:t>
            </w:r>
            <w:r>
              <w:rPr>
                <w:sz w:val="24"/>
              </w:rPr>
              <w:t>。</w:t>
            </w:r>
          </w:p>
        </w:tc>
      </w:tr>
      <w:tr w:rsidR="00B1516D" w14:paraId="6DD16D93" w14:textId="77777777">
        <w:trPr>
          <w:trHeight w:val="20"/>
          <w:jc w:val="center"/>
        </w:trPr>
        <w:tc>
          <w:tcPr>
            <w:tcW w:w="988" w:type="dxa"/>
            <w:vAlign w:val="center"/>
          </w:tcPr>
          <w:p w14:paraId="59CA3632"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857" w:type="dxa"/>
            <w:vMerge w:val="restart"/>
            <w:vAlign w:val="center"/>
          </w:tcPr>
          <w:p w14:paraId="3D8E1327" w14:textId="77777777" w:rsidR="00B1516D" w:rsidRDefault="00000000">
            <w:pPr>
              <w:jc w:val="center"/>
              <w:rPr>
                <w:sz w:val="24"/>
              </w:rPr>
            </w:pPr>
            <w:r>
              <w:rPr>
                <w:sz w:val="24"/>
              </w:rPr>
              <w:t>磋商保证金</w:t>
            </w:r>
          </w:p>
        </w:tc>
        <w:tc>
          <w:tcPr>
            <w:tcW w:w="6336" w:type="dxa"/>
            <w:vAlign w:val="center"/>
          </w:tcPr>
          <w:p w14:paraId="0E8183BB" w14:textId="77777777" w:rsidR="00B1516D" w:rsidRDefault="00000000">
            <w:pPr>
              <w:pStyle w:val="afb"/>
              <w:adjustRightInd w:val="0"/>
              <w:snapToGrid w:val="0"/>
              <w:rPr>
                <w:rFonts w:ascii="Times New Roman" w:hAnsi="Times New Roman" w:hint="default"/>
                <w:sz w:val="24"/>
                <w:szCs w:val="24"/>
              </w:rPr>
            </w:pPr>
            <w:r>
              <w:rPr>
                <w:rFonts w:ascii="Times New Roman" w:hAnsi="Times New Roman" w:hint="default"/>
                <w:sz w:val="24"/>
                <w:szCs w:val="24"/>
              </w:rPr>
              <w:t>磋商保证金金额：</w:t>
            </w:r>
            <w:r>
              <w:rPr>
                <w:rFonts w:ascii="Times New Roman" w:hAnsi="Times New Roman"/>
                <w:sz w:val="24"/>
                <w:szCs w:val="24"/>
              </w:rPr>
              <w:t>5</w:t>
            </w:r>
            <w:r>
              <w:rPr>
                <w:rFonts w:ascii="Times New Roman" w:hAnsi="Times New Roman"/>
                <w:sz w:val="24"/>
                <w:szCs w:val="24"/>
              </w:rPr>
              <w:t>万</w:t>
            </w:r>
            <w:r>
              <w:rPr>
                <w:rFonts w:ascii="Times New Roman" w:hAnsi="Times New Roman"/>
                <w:sz w:val="24"/>
                <w:szCs w:val="24"/>
              </w:rPr>
              <w:t xml:space="preserve">           </w:t>
            </w:r>
          </w:p>
          <w:p w14:paraId="19A75821" w14:textId="77777777" w:rsidR="00B1516D" w:rsidRDefault="00000000">
            <w:pPr>
              <w:jc w:val="left"/>
              <w:rPr>
                <w:sz w:val="24"/>
              </w:rPr>
            </w:pPr>
            <w:r>
              <w:rPr>
                <w:sz w:val="24"/>
              </w:rPr>
              <w:t>磋商保证金收受人信息：</w:t>
            </w:r>
          </w:p>
          <w:p w14:paraId="43ECB07F" w14:textId="77777777" w:rsidR="00B1516D" w:rsidRDefault="00000000">
            <w:pPr>
              <w:jc w:val="left"/>
              <w:rPr>
                <w:sz w:val="24"/>
              </w:rPr>
            </w:pPr>
            <w:r>
              <w:rPr>
                <w:rFonts w:hint="eastAsia"/>
                <w:sz w:val="24"/>
              </w:rPr>
              <w:t>开户名称：北京东方宏正工程管理有限公司</w:t>
            </w:r>
          </w:p>
          <w:p w14:paraId="6A3BCF0D" w14:textId="77777777" w:rsidR="00B1516D" w:rsidRDefault="00000000">
            <w:pPr>
              <w:jc w:val="left"/>
              <w:rPr>
                <w:sz w:val="24"/>
              </w:rPr>
            </w:pPr>
            <w:r>
              <w:rPr>
                <w:rFonts w:hint="eastAsia"/>
                <w:sz w:val="24"/>
              </w:rPr>
              <w:t>开户银行：招商银行北京建国路支行</w:t>
            </w:r>
          </w:p>
          <w:p w14:paraId="13831A8A" w14:textId="77777777" w:rsidR="00B1516D" w:rsidRDefault="00000000">
            <w:pPr>
              <w:jc w:val="left"/>
              <w:rPr>
                <w:sz w:val="24"/>
              </w:rPr>
            </w:pPr>
            <w:r>
              <w:rPr>
                <w:rFonts w:hint="eastAsia"/>
                <w:sz w:val="24"/>
              </w:rPr>
              <w:t>账号：</w:t>
            </w:r>
            <w:r>
              <w:rPr>
                <w:rFonts w:hint="eastAsia"/>
                <w:sz w:val="24"/>
              </w:rPr>
              <w:t>110927695310901</w:t>
            </w:r>
          </w:p>
          <w:p w14:paraId="279DDA6E" w14:textId="77777777" w:rsidR="00B1516D" w:rsidRDefault="00000000">
            <w:pPr>
              <w:jc w:val="left"/>
              <w:rPr>
                <w:sz w:val="24"/>
              </w:rPr>
            </w:pPr>
            <w:r>
              <w:rPr>
                <w:rFonts w:hint="eastAsia"/>
                <w:sz w:val="24"/>
              </w:rPr>
              <w:t>备注：需要备注项目编号或简称</w:t>
            </w:r>
            <w:r>
              <w:rPr>
                <w:rFonts w:hint="eastAsia"/>
                <w:b/>
                <w:bCs/>
                <w:sz w:val="24"/>
              </w:rPr>
              <w:t>（此备注仅供财务查收提供便利条件，不作为判定投标保证金是否有效的依据）</w:t>
            </w:r>
          </w:p>
        </w:tc>
      </w:tr>
      <w:tr w:rsidR="00B1516D" w14:paraId="46C22534" w14:textId="77777777">
        <w:trPr>
          <w:trHeight w:val="20"/>
          <w:jc w:val="center"/>
        </w:trPr>
        <w:tc>
          <w:tcPr>
            <w:tcW w:w="988" w:type="dxa"/>
            <w:vAlign w:val="center"/>
          </w:tcPr>
          <w:p w14:paraId="16658269"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8</w:t>
            </w:r>
            <w:r>
              <w:rPr>
                <w:rFonts w:ascii="Times New Roman" w:hAnsi="Times New Roman" w:hint="default"/>
                <w:sz w:val="24"/>
                <w:szCs w:val="24"/>
              </w:rPr>
              <w:t>.5</w:t>
            </w:r>
          </w:p>
        </w:tc>
        <w:tc>
          <w:tcPr>
            <w:tcW w:w="1857" w:type="dxa"/>
            <w:vMerge/>
            <w:vAlign w:val="center"/>
          </w:tcPr>
          <w:p w14:paraId="4F48C019" w14:textId="77777777" w:rsidR="00B1516D" w:rsidRDefault="00B1516D">
            <w:pPr>
              <w:jc w:val="center"/>
              <w:rPr>
                <w:sz w:val="24"/>
              </w:rPr>
            </w:pPr>
          </w:p>
        </w:tc>
        <w:tc>
          <w:tcPr>
            <w:tcW w:w="6336" w:type="dxa"/>
            <w:vAlign w:val="center"/>
          </w:tcPr>
          <w:p w14:paraId="34FE63A3" w14:textId="77777777" w:rsidR="00B1516D" w:rsidRDefault="00000000">
            <w:pPr>
              <w:jc w:val="left"/>
              <w:rPr>
                <w:sz w:val="24"/>
              </w:rPr>
            </w:pPr>
            <w:r>
              <w:rPr>
                <w:sz w:val="24"/>
              </w:rPr>
              <w:t>磋商保证金不予退还的其他情形：</w:t>
            </w:r>
          </w:p>
          <w:p w14:paraId="1E4134EA" w14:textId="77777777" w:rsidR="00B1516D" w:rsidRDefault="00000000">
            <w:pPr>
              <w:jc w:val="left"/>
              <w:rPr>
                <w:sz w:val="24"/>
              </w:rPr>
            </w:pPr>
            <w:r>
              <w:rPr>
                <w:sz w:val="24"/>
              </w:rPr>
              <w:t>■</w:t>
            </w:r>
            <w:r>
              <w:rPr>
                <w:sz w:val="24"/>
              </w:rPr>
              <w:t>无</w:t>
            </w:r>
          </w:p>
          <w:p w14:paraId="4697C089" w14:textId="77777777" w:rsidR="00B1516D" w:rsidRDefault="00000000">
            <w:pPr>
              <w:pStyle w:val="afb"/>
              <w:adjustRightInd w:val="0"/>
              <w:snapToGrid w:val="0"/>
              <w:rPr>
                <w:rFonts w:ascii="Times New Roman" w:hAnsi="Times New Roman" w:hint="default"/>
                <w:sz w:val="24"/>
                <w:szCs w:val="24"/>
              </w:rPr>
            </w:pPr>
            <w:r>
              <w:rPr>
                <w:rFonts w:ascii="Times New Roman" w:hAnsi="Times New Roman" w:hint="default"/>
              </w:rPr>
              <w:t>□</w:t>
            </w:r>
            <w:r>
              <w:rPr>
                <w:rFonts w:ascii="Times New Roman" w:hAnsi="Times New Roman" w:hint="default"/>
                <w:sz w:val="24"/>
              </w:rPr>
              <w:t>有，具体情形：</w:t>
            </w:r>
            <w:r>
              <w:rPr>
                <w:rFonts w:ascii="Times New Roman" w:hAnsi="Times New Roman" w:hint="default"/>
                <w:sz w:val="24"/>
              </w:rPr>
              <w:t>___________</w:t>
            </w:r>
            <w:r>
              <w:rPr>
                <w:rFonts w:ascii="Times New Roman" w:hAnsi="Times New Roman" w:hint="default"/>
                <w:sz w:val="24"/>
              </w:rPr>
              <w:t>。</w:t>
            </w:r>
          </w:p>
        </w:tc>
      </w:tr>
      <w:tr w:rsidR="00B1516D" w14:paraId="5FFFE4C4" w14:textId="77777777">
        <w:trPr>
          <w:trHeight w:val="20"/>
          <w:jc w:val="center"/>
        </w:trPr>
        <w:tc>
          <w:tcPr>
            <w:tcW w:w="988" w:type="dxa"/>
            <w:vAlign w:val="center"/>
          </w:tcPr>
          <w:p w14:paraId="211A2923"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857" w:type="dxa"/>
            <w:vAlign w:val="center"/>
          </w:tcPr>
          <w:p w14:paraId="03A8F71D" w14:textId="77777777" w:rsidR="00B1516D" w:rsidRDefault="00000000">
            <w:pPr>
              <w:jc w:val="center"/>
              <w:rPr>
                <w:sz w:val="24"/>
              </w:rPr>
            </w:pPr>
            <w:r>
              <w:rPr>
                <w:sz w:val="24"/>
              </w:rPr>
              <w:t>响应有效期</w:t>
            </w:r>
          </w:p>
        </w:tc>
        <w:tc>
          <w:tcPr>
            <w:tcW w:w="6336" w:type="dxa"/>
            <w:vAlign w:val="center"/>
          </w:tcPr>
          <w:p w14:paraId="041CCD62" w14:textId="77777777" w:rsidR="00B1516D" w:rsidRDefault="00000000">
            <w:pPr>
              <w:jc w:val="left"/>
              <w:rPr>
                <w:sz w:val="24"/>
              </w:rPr>
            </w:pPr>
            <w:r>
              <w:rPr>
                <w:sz w:val="24"/>
              </w:rPr>
              <w:t>自响应文件提交截止之日起算</w:t>
            </w:r>
            <w:r>
              <w:rPr>
                <w:rFonts w:hint="eastAsia"/>
                <w:sz w:val="24"/>
              </w:rPr>
              <w:t>90</w:t>
            </w:r>
            <w:r>
              <w:rPr>
                <w:sz w:val="24"/>
              </w:rPr>
              <w:t>日历天。</w:t>
            </w:r>
          </w:p>
        </w:tc>
      </w:tr>
      <w:tr w:rsidR="00B1516D" w14:paraId="5F277DB3" w14:textId="77777777">
        <w:trPr>
          <w:trHeight w:val="20"/>
          <w:jc w:val="center"/>
        </w:trPr>
        <w:tc>
          <w:tcPr>
            <w:tcW w:w="988" w:type="dxa"/>
            <w:vAlign w:val="center"/>
          </w:tcPr>
          <w:p w14:paraId="76F82DEF"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sz w:val="24"/>
                <w:szCs w:val="24"/>
              </w:rPr>
              <w:t>17.2</w:t>
            </w:r>
          </w:p>
        </w:tc>
        <w:tc>
          <w:tcPr>
            <w:tcW w:w="1857" w:type="dxa"/>
            <w:vAlign w:val="center"/>
          </w:tcPr>
          <w:p w14:paraId="2A0717E5" w14:textId="77777777" w:rsidR="00B1516D" w:rsidRDefault="00000000">
            <w:pPr>
              <w:jc w:val="center"/>
              <w:rPr>
                <w:sz w:val="24"/>
              </w:rPr>
            </w:pPr>
            <w:r>
              <w:rPr>
                <w:rFonts w:hint="eastAsia"/>
                <w:sz w:val="24"/>
              </w:rPr>
              <w:t>解密时间</w:t>
            </w:r>
          </w:p>
        </w:tc>
        <w:tc>
          <w:tcPr>
            <w:tcW w:w="6336" w:type="dxa"/>
            <w:vAlign w:val="center"/>
          </w:tcPr>
          <w:p w14:paraId="6D2C7F96" w14:textId="77777777" w:rsidR="00B1516D" w:rsidRDefault="00000000">
            <w:pPr>
              <w:jc w:val="left"/>
              <w:rPr>
                <w:sz w:val="24"/>
              </w:rPr>
            </w:pPr>
            <w:r>
              <w:rPr>
                <w:rFonts w:ascii="宋体" w:hAnsi="宋体" w:hint="eastAsia"/>
                <w:sz w:val="24"/>
              </w:rPr>
              <w:t>解密时间：</w:t>
            </w:r>
            <w:r>
              <w:rPr>
                <w:rFonts w:ascii="宋体" w:hAnsi="宋体" w:hint="eastAsia"/>
                <w:sz w:val="24"/>
                <w:u w:val="single"/>
              </w:rPr>
              <w:t>30</w:t>
            </w:r>
            <w:r>
              <w:rPr>
                <w:rFonts w:ascii="宋体" w:hAnsi="宋体" w:hint="eastAsia"/>
                <w:sz w:val="24"/>
              </w:rPr>
              <w:t>分钟</w:t>
            </w:r>
          </w:p>
        </w:tc>
      </w:tr>
      <w:tr w:rsidR="00B1516D" w14:paraId="7B4A36CE" w14:textId="77777777">
        <w:trPr>
          <w:trHeight w:val="20"/>
          <w:jc w:val="center"/>
        </w:trPr>
        <w:tc>
          <w:tcPr>
            <w:tcW w:w="988" w:type="dxa"/>
            <w:vAlign w:val="center"/>
          </w:tcPr>
          <w:p w14:paraId="090E1E90"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857" w:type="dxa"/>
            <w:vAlign w:val="center"/>
          </w:tcPr>
          <w:p w14:paraId="7DB72851" w14:textId="77777777" w:rsidR="00B1516D" w:rsidRDefault="00000000">
            <w:pPr>
              <w:jc w:val="center"/>
              <w:rPr>
                <w:sz w:val="24"/>
              </w:rPr>
            </w:pPr>
            <w:r>
              <w:rPr>
                <w:sz w:val="24"/>
              </w:rPr>
              <w:t>确定成交供应商</w:t>
            </w:r>
          </w:p>
        </w:tc>
        <w:tc>
          <w:tcPr>
            <w:tcW w:w="6336" w:type="dxa"/>
            <w:vAlign w:val="center"/>
          </w:tcPr>
          <w:p w14:paraId="7692997E" w14:textId="77777777" w:rsidR="00B1516D" w:rsidRDefault="00000000">
            <w:pPr>
              <w:pStyle w:val="afb"/>
              <w:adjustRightInd w:val="0"/>
              <w:snapToGrid w:val="0"/>
              <w:rPr>
                <w:rFonts w:ascii="Times New Roman" w:hAnsi="Times New Roman" w:hint="default"/>
                <w:sz w:val="24"/>
              </w:rPr>
            </w:pPr>
            <w:r>
              <w:rPr>
                <w:rFonts w:ascii="Times New Roman" w:hAnsi="Times New Roman" w:hint="default"/>
                <w:sz w:val="24"/>
              </w:rPr>
              <w:t>采购人是否授权磋商小组直接确定成交供应商：</w:t>
            </w:r>
          </w:p>
          <w:p w14:paraId="71177087" w14:textId="77777777" w:rsidR="00B1516D" w:rsidRDefault="00000000">
            <w:pPr>
              <w:pStyle w:val="afb"/>
              <w:adjustRightInd w:val="0"/>
              <w:snapToGrid w:val="0"/>
              <w:rPr>
                <w:rFonts w:ascii="Times New Roman" w:hAnsi="Times New Roman" w:hint="default"/>
                <w:sz w:val="24"/>
              </w:rPr>
            </w:pPr>
            <w:r>
              <w:rPr>
                <w:sz w:val="24"/>
              </w:rPr>
              <w:t>■</w:t>
            </w:r>
            <w:r>
              <w:rPr>
                <w:rFonts w:ascii="Times New Roman" w:hAnsi="Times New Roman" w:hint="default"/>
                <w:sz w:val="24"/>
              </w:rPr>
              <w:t>否</w:t>
            </w:r>
          </w:p>
          <w:p w14:paraId="2B44F1B1" w14:textId="77777777" w:rsidR="00B1516D" w:rsidRDefault="00000000">
            <w:pPr>
              <w:jc w:val="left"/>
              <w:rPr>
                <w:sz w:val="24"/>
              </w:rPr>
            </w:pPr>
            <w:r>
              <w:t>□</w:t>
            </w:r>
            <w:r>
              <w:rPr>
                <w:rFonts w:hint="eastAsia"/>
              </w:rPr>
              <w:t xml:space="preserve"> </w:t>
            </w:r>
            <w:r>
              <w:rPr>
                <w:sz w:val="24"/>
              </w:rPr>
              <w:t>是</w:t>
            </w:r>
          </w:p>
          <w:p w14:paraId="0EF8D684" w14:textId="77777777" w:rsidR="00B1516D" w:rsidRDefault="00000000">
            <w:pPr>
              <w:jc w:val="left"/>
              <w:rPr>
                <w:sz w:val="24"/>
                <w:u w:val="single"/>
              </w:rPr>
            </w:pPr>
            <w:r>
              <w:rPr>
                <w:sz w:val="24"/>
              </w:rPr>
              <w:t>成交候选人并列的，按照以下方式确定成交供应商：评审得分相同的，按照最后报价由低到高的顺序推荐。评审得分且最后报价相同的，按照</w:t>
            </w:r>
            <w:r>
              <w:rPr>
                <w:rFonts w:hint="eastAsia"/>
                <w:sz w:val="24"/>
              </w:rPr>
              <w:t>技术部分得分由高到低的</w:t>
            </w:r>
            <w:r>
              <w:rPr>
                <w:sz w:val="24"/>
              </w:rPr>
              <w:t>顺序推荐。响应文件满足竞争性磋商文件全部实质性要求，且按照评审</w:t>
            </w:r>
            <w:r>
              <w:rPr>
                <w:sz w:val="24"/>
              </w:rPr>
              <w:lastRenderedPageBreak/>
              <w:t>因素的量化指标评审得分最高的供应商为排名第一的成交候选人。评分分值计算保留小数点后两位，第三位四舍五入。</w:t>
            </w:r>
          </w:p>
        </w:tc>
      </w:tr>
      <w:tr w:rsidR="00B1516D" w14:paraId="35AC95F4" w14:textId="77777777">
        <w:trPr>
          <w:trHeight w:val="20"/>
          <w:jc w:val="center"/>
        </w:trPr>
        <w:tc>
          <w:tcPr>
            <w:tcW w:w="988" w:type="dxa"/>
            <w:vAlign w:val="center"/>
          </w:tcPr>
          <w:p w14:paraId="69256728"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23.5</w:t>
            </w:r>
          </w:p>
        </w:tc>
        <w:tc>
          <w:tcPr>
            <w:tcW w:w="1857" w:type="dxa"/>
            <w:vAlign w:val="center"/>
          </w:tcPr>
          <w:p w14:paraId="5AF36024" w14:textId="77777777" w:rsidR="00B1516D" w:rsidRDefault="00000000">
            <w:pPr>
              <w:jc w:val="center"/>
              <w:rPr>
                <w:sz w:val="24"/>
              </w:rPr>
            </w:pPr>
            <w:r>
              <w:rPr>
                <w:sz w:val="24"/>
              </w:rPr>
              <w:t>分包</w:t>
            </w:r>
          </w:p>
        </w:tc>
        <w:tc>
          <w:tcPr>
            <w:tcW w:w="6336" w:type="dxa"/>
            <w:vAlign w:val="center"/>
          </w:tcPr>
          <w:p w14:paraId="45BC3386" w14:textId="77777777" w:rsidR="00B1516D" w:rsidRDefault="00000000">
            <w:pPr>
              <w:jc w:val="left"/>
              <w:rPr>
                <w:sz w:val="24"/>
              </w:rPr>
            </w:pPr>
            <w:r>
              <w:rPr>
                <w:sz w:val="24"/>
              </w:rPr>
              <w:t>本项目是否允许分包：</w:t>
            </w:r>
            <w:r>
              <w:rPr>
                <w:sz w:val="24"/>
              </w:rPr>
              <w:t xml:space="preserve"> </w:t>
            </w:r>
          </w:p>
          <w:p w14:paraId="60116B7A" w14:textId="77777777" w:rsidR="00B1516D" w:rsidRDefault="00000000">
            <w:pPr>
              <w:jc w:val="left"/>
              <w:rPr>
                <w:sz w:val="24"/>
              </w:rPr>
            </w:pPr>
            <w:r>
              <w:rPr>
                <w:sz w:val="24"/>
              </w:rPr>
              <w:t>■</w:t>
            </w:r>
            <w:r>
              <w:rPr>
                <w:sz w:val="24"/>
              </w:rPr>
              <w:t>不允许</w:t>
            </w:r>
          </w:p>
          <w:p w14:paraId="17551252" w14:textId="77777777" w:rsidR="00B1516D" w:rsidRDefault="00000000">
            <w:pPr>
              <w:jc w:val="left"/>
              <w:rPr>
                <w:sz w:val="24"/>
              </w:rPr>
            </w:pPr>
            <w:r>
              <w:t>□</w:t>
            </w:r>
            <w:r>
              <w:rPr>
                <w:sz w:val="24"/>
              </w:rPr>
              <w:t>允许，具体要求：</w:t>
            </w:r>
            <w:r>
              <w:rPr>
                <w:sz w:val="24"/>
              </w:rPr>
              <w:t>_______</w:t>
            </w:r>
            <w:r>
              <w:rPr>
                <w:sz w:val="24"/>
              </w:rPr>
              <w:t>。</w:t>
            </w:r>
          </w:p>
        </w:tc>
      </w:tr>
      <w:tr w:rsidR="00B1516D" w14:paraId="5A3FFD89" w14:textId="77777777">
        <w:trPr>
          <w:trHeight w:val="20"/>
          <w:jc w:val="center"/>
        </w:trPr>
        <w:tc>
          <w:tcPr>
            <w:tcW w:w="988" w:type="dxa"/>
            <w:vAlign w:val="center"/>
          </w:tcPr>
          <w:p w14:paraId="39017407"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857" w:type="dxa"/>
            <w:vAlign w:val="center"/>
          </w:tcPr>
          <w:p w14:paraId="07CD07D7" w14:textId="77777777" w:rsidR="00B1516D" w:rsidRDefault="00000000">
            <w:pPr>
              <w:jc w:val="center"/>
              <w:rPr>
                <w:sz w:val="24"/>
              </w:rPr>
            </w:pPr>
            <w:r>
              <w:rPr>
                <w:rFonts w:hint="eastAsia"/>
                <w:sz w:val="24"/>
              </w:rPr>
              <w:t>政采贷</w:t>
            </w:r>
          </w:p>
        </w:tc>
        <w:tc>
          <w:tcPr>
            <w:tcW w:w="6336" w:type="dxa"/>
            <w:vAlign w:val="center"/>
          </w:tcPr>
          <w:p w14:paraId="5FB267AB" w14:textId="77777777" w:rsidR="00B1516D" w:rsidRDefault="00000000">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B1516D" w14:paraId="2B712691" w14:textId="77777777">
        <w:trPr>
          <w:trHeight w:val="560"/>
          <w:jc w:val="center"/>
        </w:trPr>
        <w:tc>
          <w:tcPr>
            <w:tcW w:w="988" w:type="dxa"/>
            <w:vAlign w:val="center"/>
          </w:tcPr>
          <w:p w14:paraId="63EE589E"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857" w:type="dxa"/>
            <w:vAlign w:val="center"/>
          </w:tcPr>
          <w:p w14:paraId="49CA9C29" w14:textId="77777777" w:rsidR="00B1516D" w:rsidRDefault="00000000">
            <w:pPr>
              <w:jc w:val="center"/>
              <w:rPr>
                <w:sz w:val="24"/>
              </w:rPr>
            </w:pPr>
            <w:r>
              <w:rPr>
                <w:sz w:val="24"/>
              </w:rPr>
              <w:t>询问</w:t>
            </w:r>
          </w:p>
        </w:tc>
        <w:tc>
          <w:tcPr>
            <w:tcW w:w="6336" w:type="dxa"/>
            <w:vAlign w:val="center"/>
          </w:tcPr>
          <w:p w14:paraId="7CD5A6E9" w14:textId="77777777" w:rsidR="00B1516D" w:rsidRDefault="00000000">
            <w:pPr>
              <w:jc w:val="left"/>
              <w:rPr>
                <w:sz w:val="24"/>
              </w:rPr>
            </w:pPr>
            <w:r>
              <w:rPr>
                <w:sz w:val="24"/>
              </w:rPr>
              <w:t>询问</w:t>
            </w:r>
            <w:r>
              <w:rPr>
                <w:rFonts w:hint="eastAsia"/>
                <w:sz w:val="24"/>
              </w:rPr>
              <w:t>提出</w:t>
            </w:r>
            <w:r>
              <w:rPr>
                <w:sz w:val="24"/>
              </w:rPr>
              <w:t>形式：</w:t>
            </w:r>
            <w:r>
              <w:rPr>
                <w:rFonts w:hint="eastAsia"/>
                <w:sz w:val="24"/>
              </w:rPr>
              <w:t>电子平台上传同时邮件送达</w:t>
            </w:r>
            <w:r>
              <w:rPr>
                <w:sz w:val="24"/>
              </w:rPr>
              <w:t>。</w:t>
            </w:r>
          </w:p>
        </w:tc>
      </w:tr>
      <w:tr w:rsidR="00B1516D" w14:paraId="653202E4" w14:textId="77777777">
        <w:trPr>
          <w:trHeight w:val="20"/>
          <w:jc w:val="center"/>
        </w:trPr>
        <w:tc>
          <w:tcPr>
            <w:tcW w:w="988" w:type="dxa"/>
            <w:vAlign w:val="center"/>
          </w:tcPr>
          <w:p w14:paraId="2EE14E23"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857" w:type="dxa"/>
            <w:vAlign w:val="center"/>
          </w:tcPr>
          <w:p w14:paraId="147F56CE" w14:textId="77777777" w:rsidR="00B1516D" w:rsidRDefault="00000000">
            <w:pPr>
              <w:jc w:val="center"/>
              <w:rPr>
                <w:sz w:val="24"/>
              </w:rPr>
            </w:pPr>
            <w:r>
              <w:rPr>
                <w:sz w:val="24"/>
              </w:rPr>
              <w:t>联系方式</w:t>
            </w:r>
          </w:p>
        </w:tc>
        <w:tc>
          <w:tcPr>
            <w:tcW w:w="6336" w:type="dxa"/>
            <w:vAlign w:val="center"/>
          </w:tcPr>
          <w:p w14:paraId="7431D840" w14:textId="77777777" w:rsidR="00B1516D" w:rsidRDefault="00000000">
            <w:pPr>
              <w:jc w:val="left"/>
              <w:rPr>
                <w:sz w:val="24"/>
              </w:rPr>
            </w:pPr>
            <w:r>
              <w:rPr>
                <w:sz w:val="24"/>
              </w:rPr>
              <w:t>接收询问和质疑的联系方式</w:t>
            </w:r>
          </w:p>
          <w:p w14:paraId="37421107" w14:textId="77777777" w:rsidR="00B1516D" w:rsidRDefault="00000000">
            <w:pPr>
              <w:jc w:val="left"/>
              <w:rPr>
                <w:sz w:val="24"/>
              </w:rPr>
            </w:pPr>
            <w:r>
              <w:rPr>
                <w:sz w:val="24"/>
              </w:rPr>
              <w:t>联系部门：</w:t>
            </w:r>
            <w:r>
              <w:rPr>
                <w:rFonts w:hint="eastAsia"/>
                <w:sz w:val="24"/>
                <w:u w:val="single"/>
              </w:rPr>
              <w:t>北京东方宏正工程管理有限公司</w:t>
            </w:r>
            <w:r>
              <w:rPr>
                <w:sz w:val="24"/>
              </w:rPr>
              <w:t>；</w:t>
            </w:r>
          </w:p>
          <w:p w14:paraId="7C940418" w14:textId="77777777" w:rsidR="00B1516D" w:rsidRDefault="00000000">
            <w:pPr>
              <w:jc w:val="left"/>
              <w:rPr>
                <w:sz w:val="24"/>
              </w:rPr>
            </w:pPr>
            <w:r>
              <w:rPr>
                <w:sz w:val="24"/>
              </w:rPr>
              <w:t>联系电话：</w:t>
            </w:r>
            <w:r>
              <w:rPr>
                <w:rFonts w:ascii="宋体" w:hAnsi="宋体" w:hint="eastAsia"/>
                <w:sz w:val="24"/>
                <w:szCs w:val="21"/>
                <w:u w:val="single"/>
              </w:rPr>
              <w:t>010-63727291、13810128043</w:t>
            </w:r>
            <w:r>
              <w:rPr>
                <w:sz w:val="24"/>
              </w:rPr>
              <w:t>；</w:t>
            </w:r>
          </w:p>
          <w:p w14:paraId="556E02A8" w14:textId="77777777" w:rsidR="00B1516D" w:rsidRDefault="00000000">
            <w:pPr>
              <w:jc w:val="left"/>
              <w:rPr>
                <w:sz w:val="24"/>
              </w:rPr>
            </w:pPr>
            <w:r>
              <w:rPr>
                <w:rFonts w:hint="eastAsia"/>
                <w:sz w:val="24"/>
              </w:rPr>
              <w:t>邮箱：</w:t>
            </w:r>
            <w:r>
              <w:rPr>
                <w:rFonts w:hint="eastAsia"/>
                <w:sz w:val="24"/>
                <w:u w:val="single"/>
              </w:rPr>
              <w:t>36630629@qq.com</w:t>
            </w:r>
          </w:p>
          <w:p w14:paraId="7868BD45" w14:textId="77777777" w:rsidR="00B1516D" w:rsidRDefault="00000000">
            <w:pPr>
              <w:jc w:val="left"/>
              <w:rPr>
                <w:sz w:val="24"/>
              </w:rPr>
            </w:pPr>
            <w:r>
              <w:rPr>
                <w:sz w:val="24"/>
              </w:rPr>
              <w:t>通讯地址：</w:t>
            </w:r>
            <w:r>
              <w:rPr>
                <w:rFonts w:hint="eastAsia"/>
                <w:sz w:val="24"/>
                <w:u w:val="single"/>
              </w:rPr>
              <w:t>北京市丰台区汽车博物馆东路盈坤世纪</w:t>
            </w:r>
            <w:r>
              <w:rPr>
                <w:rFonts w:hint="eastAsia"/>
                <w:sz w:val="24"/>
                <w:u w:val="single"/>
              </w:rPr>
              <w:t>G</w:t>
            </w:r>
            <w:r>
              <w:rPr>
                <w:rFonts w:hint="eastAsia"/>
                <w:sz w:val="24"/>
                <w:u w:val="single"/>
              </w:rPr>
              <w:t>座</w:t>
            </w:r>
            <w:r>
              <w:rPr>
                <w:rFonts w:hint="eastAsia"/>
                <w:sz w:val="24"/>
                <w:u w:val="single"/>
              </w:rPr>
              <w:t>903</w:t>
            </w:r>
            <w:r>
              <w:rPr>
                <w:sz w:val="24"/>
              </w:rPr>
              <w:t>。</w:t>
            </w:r>
          </w:p>
        </w:tc>
      </w:tr>
      <w:tr w:rsidR="00B1516D" w14:paraId="4B6C2AB8" w14:textId="77777777">
        <w:trPr>
          <w:trHeight w:val="20"/>
          <w:jc w:val="center"/>
        </w:trPr>
        <w:tc>
          <w:tcPr>
            <w:tcW w:w="988" w:type="dxa"/>
            <w:vAlign w:val="center"/>
          </w:tcPr>
          <w:p w14:paraId="4AA5C45D" w14:textId="77777777" w:rsidR="00B1516D" w:rsidRDefault="00000000">
            <w:pPr>
              <w:pStyle w:val="afb"/>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857" w:type="dxa"/>
            <w:vAlign w:val="center"/>
          </w:tcPr>
          <w:p w14:paraId="546AEDF7" w14:textId="77777777" w:rsidR="00B1516D" w:rsidRDefault="00000000">
            <w:pPr>
              <w:jc w:val="center"/>
              <w:rPr>
                <w:sz w:val="24"/>
              </w:rPr>
            </w:pPr>
            <w:r>
              <w:rPr>
                <w:sz w:val="24"/>
              </w:rPr>
              <w:t>代理费</w:t>
            </w:r>
          </w:p>
        </w:tc>
        <w:tc>
          <w:tcPr>
            <w:tcW w:w="6336" w:type="dxa"/>
            <w:vAlign w:val="center"/>
          </w:tcPr>
          <w:p w14:paraId="2537EFD4" w14:textId="77777777" w:rsidR="00B1516D" w:rsidRDefault="00000000">
            <w:pPr>
              <w:jc w:val="left"/>
              <w:rPr>
                <w:sz w:val="24"/>
              </w:rPr>
            </w:pPr>
            <w:r>
              <w:rPr>
                <w:sz w:val="24"/>
              </w:rPr>
              <w:t>收费对象：</w:t>
            </w:r>
          </w:p>
          <w:p w14:paraId="6DF85C59" w14:textId="77777777" w:rsidR="00B1516D" w:rsidRDefault="00000000">
            <w:pPr>
              <w:jc w:val="left"/>
              <w:rPr>
                <w:sz w:val="24"/>
              </w:rPr>
            </w:pPr>
            <w:r>
              <w:t>□</w:t>
            </w:r>
            <w:r>
              <w:rPr>
                <w:sz w:val="24"/>
              </w:rPr>
              <w:t>采购人</w:t>
            </w:r>
            <w:r>
              <w:rPr>
                <w:sz w:val="24"/>
              </w:rPr>
              <w:t>■</w:t>
            </w:r>
            <w:r>
              <w:rPr>
                <w:sz w:val="24"/>
              </w:rPr>
              <w:t>成交供应商</w:t>
            </w:r>
          </w:p>
          <w:p w14:paraId="6BFBB558" w14:textId="7C585CCB" w:rsidR="00B1516D" w:rsidRDefault="00000000">
            <w:pPr>
              <w:jc w:val="left"/>
              <w:rPr>
                <w:sz w:val="24"/>
              </w:rPr>
            </w:pPr>
            <w:r>
              <w:rPr>
                <w:sz w:val="24"/>
              </w:rPr>
              <w:t>收费标准：</w:t>
            </w:r>
            <w:r>
              <w:rPr>
                <w:rFonts w:hint="eastAsia"/>
                <w:sz w:val="24"/>
                <w:u w:val="single"/>
              </w:rPr>
              <w:t>参照《招标代理服务收费管理暂行办法》（计价格</w:t>
            </w:r>
            <w:r>
              <w:rPr>
                <w:rFonts w:hint="eastAsia"/>
                <w:sz w:val="24"/>
                <w:u w:val="single"/>
              </w:rPr>
              <w:t>[2002]1980</w:t>
            </w:r>
            <w:r>
              <w:rPr>
                <w:rFonts w:hint="eastAsia"/>
                <w:sz w:val="24"/>
                <w:u w:val="single"/>
              </w:rPr>
              <w:t>号）文件规定的收费标准，按中标金额差额定率累进法计算，向招标代理机构支付招标代理服务费</w:t>
            </w:r>
            <w:r>
              <w:rPr>
                <w:rFonts w:hint="eastAsia"/>
                <w:sz w:val="24"/>
              </w:rPr>
              <w:t>。</w:t>
            </w:r>
          </w:p>
          <w:p w14:paraId="3268EA47" w14:textId="77777777" w:rsidR="00B1516D" w:rsidRDefault="00000000">
            <w:pPr>
              <w:jc w:val="left"/>
              <w:rPr>
                <w:sz w:val="24"/>
              </w:rPr>
            </w:pPr>
            <w:r>
              <w:rPr>
                <w:rFonts w:hint="eastAsia"/>
                <w:sz w:val="24"/>
              </w:rPr>
              <w:t>代理费收受信息：</w:t>
            </w:r>
          </w:p>
          <w:p w14:paraId="7DF082A0" w14:textId="77777777" w:rsidR="00B1516D" w:rsidRDefault="00000000">
            <w:pPr>
              <w:jc w:val="left"/>
              <w:rPr>
                <w:sz w:val="24"/>
              </w:rPr>
            </w:pPr>
            <w:r>
              <w:rPr>
                <w:rFonts w:hint="eastAsia"/>
                <w:sz w:val="24"/>
              </w:rPr>
              <w:t>单位名称：北京东方宏正工程管理有限公司</w:t>
            </w:r>
          </w:p>
          <w:p w14:paraId="0ED0365B" w14:textId="77777777" w:rsidR="00B1516D" w:rsidRDefault="00000000">
            <w:pPr>
              <w:jc w:val="left"/>
              <w:rPr>
                <w:sz w:val="24"/>
              </w:rPr>
            </w:pPr>
            <w:r>
              <w:rPr>
                <w:rFonts w:hint="eastAsia"/>
                <w:sz w:val="24"/>
              </w:rPr>
              <w:t>纳税人识别号：</w:t>
            </w:r>
            <w:r>
              <w:rPr>
                <w:rFonts w:hint="eastAsia"/>
                <w:sz w:val="24"/>
              </w:rPr>
              <w:t>91110106664609767P</w:t>
            </w:r>
          </w:p>
          <w:p w14:paraId="64C1E8D8" w14:textId="77777777" w:rsidR="00B1516D" w:rsidRDefault="00000000">
            <w:pPr>
              <w:jc w:val="left"/>
              <w:rPr>
                <w:sz w:val="24"/>
              </w:rPr>
            </w:pPr>
            <w:r>
              <w:rPr>
                <w:rFonts w:hint="eastAsia"/>
                <w:sz w:val="24"/>
              </w:rPr>
              <w:t>开户银行：工行北京和平里北街支行</w:t>
            </w:r>
          </w:p>
          <w:p w14:paraId="7E0E919D" w14:textId="77777777" w:rsidR="00B1516D" w:rsidRDefault="00000000">
            <w:pPr>
              <w:jc w:val="left"/>
              <w:rPr>
                <w:sz w:val="24"/>
              </w:rPr>
            </w:pPr>
            <w:r>
              <w:rPr>
                <w:rFonts w:hint="eastAsia"/>
                <w:sz w:val="24"/>
              </w:rPr>
              <w:t>银行帐号：</w:t>
            </w:r>
            <w:r>
              <w:rPr>
                <w:rFonts w:hint="eastAsia"/>
                <w:sz w:val="24"/>
              </w:rPr>
              <w:t xml:space="preserve"> 0200004219200122879</w:t>
            </w:r>
          </w:p>
          <w:p w14:paraId="0FF52A80" w14:textId="77777777" w:rsidR="00B1516D" w:rsidRDefault="00000000">
            <w:pPr>
              <w:jc w:val="left"/>
              <w:rPr>
                <w:sz w:val="24"/>
              </w:rPr>
            </w:pPr>
            <w:r>
              <w:rPr>
                <w:rFonts w:hint="eastAsia"/>
                <w:sz w:val="24"/>
              </w:rPr>
              <w:t>开户行行号：</w:t>
            </w:r>
            <w:r>
              <w:rPr>
                <w:rFonts w:hint="eastAsia"/>
                <w:sz w:val="24"/>
              </w:rPr>
              <w:t>102100020307</w:t>
            </w:r>
          </w:p>
        </w:tc>
      </w:tr>
      <w:tr w:rsidR="00B1516D" w14:paraId="4100D734" w14:textId="77777777">
        <w:trPr>
          <w:trHeight w:val="20"/>
          <w:jc w:val="center"/>
        </w:trPr>
        <w:tc>
          <w:tcPr>
            <w:tcW w:w="988" w:type="dxa"/>
            <w:vAlign w:val="center"/>
          </w:tcPr>
          <w:p w14:paraId="0FAFB3DB" w14:textId="77777777" w:rsidR="00B1516D" w:rsidRDefault="00B1516D">
            <w:pPr>
              <w:pStyle w:val="afb"/>
              <w:adjustRightInd w:val="0"/>
              <w:snapToGrid w:val="0"/>
              <w:jc w:val="center"/>
              <w:rPr>
                <w:rFonts w:ascii="Times New Roman" w:hAnsi="Times New Roman" w:hint="default"/>
                <w:sz w:val="24"/>
                <w:szCs w:val="24"/>
              </w:rPr>
            </w:pPr>
          </w:p>
        </w:tc>
        <w:tc>
          <w:tcPr>
            <w:tcW w:w="1857" w:type="dxa"/>
            <w:vAlign w:val="center"/>
          </w:tcPr>
          <w:p w14:paraId="62939852" w14:textId="77777777" w:rsidR="00B1516D" w:rsidRDefault="00000000">
            <w:pPr>
              <w:jc w:val="center"/>
              <w:rPr>
                <w:sz w:val="24"/>
              </w:rPr>
            </w:pPr>
            <w:r>
              <w:rPr>
                <w:sz w:val="24"/>
              </w:rPr>
              <w:t>违法行为的处理</w:t>
            </w:r>
          </w:p>
        </w:tc>
        <w:tc>
          <w:tcPr>
            <w:tcW w:w="6336" w:type="dxa"/>
            <w:vAlign w:val="center"/>
          </w:tcPr>
          <w:p w14:paraId="534771BB" w14:textId="77777777" w:rsidR="00B1516D" w:rsidRDefault="00000000">
            <w:pPr>
              <w:jc w:val="left"/>
              <w:rPr>
                <w:sz w:val="24"/>
              </w:rPr>
            </w:pPr>
            <w:r>
              <w:rPr>
                <w:sz w:val="24"/>
              </w:rPr>
              <w:t>如在采购各环节中出现供应商提供虚假材料谋取成交等违法行为，相关情形将被上报财政部门，并按政府采购相关规定处理。</w:t>
            </w:r>
          </w:p>
          <w:p w14:paraId="76E2FB02" w14:textId="77777777" w:rsidR="00B1516D" w:rsidRDefault="00000000">
            <w:pPr>
              <w:jc w:val="left"/>
              <w:rPr>
                <w:sz w:val="24"/>
              </w:rPr>
            </w:pPr>
            <w:r>
              <w:rPr>
                <w:sz w:val="24"/>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CC46107" w14:textId="77777777" w:rsidR="00B1516D" w:rsidRDefault="00000000">
            <w:pPr>
              <w:jc w:val="left"/>
              <w:rPr>
                <w:sz w:val="24"/>
              </w:rPr>
            </w:pPr>
            <w:r>
              <w:rPr>
                <w:sz w:val="24"/>
              </w:rPr>
              <w:t>（一）提供虚假材料谋取中标、成交的；</w:t>
            </w:r>
          </w:p>
          <w:p w14:paraId="14CB3990" w14:textId="77777777" w:rsidR="00B1516D" w:rsidRDefault="00000000">
            <w:pPr>
              <w:jc w:val="left"/>
              <w:rPr>
                <w:sz w:val="24"/>
              </w:rPr>
            </w:pPr>
            <w:r>
              <w:rPr>
                <w:sz w:val="24"/>
              </w:rPr>
              <w:t>（二）采取不正当手段诋毁、排挤其他供应商的；</w:t>
            </w:r>
          </w:p>
          <w:p w14:paraId="536C1211" w14:textId="77777777" w:rsidR="00B1516D" w:rsidRDefault="00000000">
            <w:pPr>
              <w:jc w:val="left"/>
              <w:rPr>
                <w:sz w:val="24"/>
              </w:rPr>
            </w:pPr>
            <w:r>
              <w:rPr>
                <w:sz w:val="24"/>
              </w:rPr>
              <w:lastRenderedPageBreak/>
              <w:t>（三）与采购人、其他供应商或者采购代理机构恶意串通的；</w:t>
            </w:r>
          </w:p>
          <w:p w14:paraId="73FDFE53" w14:textId="77777777" w:rsidR="00B1516D" w:rsidRDefault="00000000">
            <w:pPr>
              <w:jc w:val="left"/>
              <w:rPr>
                <w:sz w:val="24"/>
              </w:rPr>
            </w:pPr>
            <w:r>
              <w:rPr>
                <w:sz w:val="24"/>
              </w:rPr>
              <w:t>（四）向采购人、采购代理机构行贿或者提供其他不正当利益的；</w:t>
            </w:r>
          </w:p>
          <w:p w14:paraId="7212A26C" w14:textId="77777777" w:rsidR="00B1516D" w:rsidRDefault="00000000">
            <w:pPr>
              <w:jc w:val="left"/>
              <w:rPr>
                <w:sz w:val="24"/>
              </w:rPr>
            </w:pPr>
            <w:r>
              <w:rPr>
                <w:sz w:val="24"/>
              </w:rPr>
              <w:t>（五）在招标采购过程中与采购人进行协商谈判的；</w:t>
            </w:r>
          </w:p>
          <w:p w14:paraId="4FEDF535" w14:textId="77777777" w:rsidR="00B1516D" w:rsidRDefault="00000000">
            <w:pPr>
              <w:jc w:val="left"/>
              <w:rPr>
                <w:sz w:val="24"/>
              </w:rPr>
            </w:pPr>
            <w:r>
              <w:rPr>
                <w:sz w:val="24"/>
              </w:rPr>
              <w:t>（六）拒绝有关部门监督检查或者提供虚假情况的。</w:t>
            </w:r>
          </w:p>
          <w:p w14:paraId="76E4C259" w14:textId="77777777" w:rsidR="00B1516D" w:rsidRDefault="00000000">
            <w:pPr>
              <w:jc w:val="left"/>
              <w:rPr>
                <w:sz w:val="24"/>
              </w:rPr>
            </w:pPr>
            <w:r>
              <w:rPr>
                <w:sz w:val="24"/>
              </w:rPr>
              <w:t>供应商有前款第（一）至（五）项情形之一的，中标、成交无效。</w:t>
            </w:r>
          </w:p>
        </w:tc>
      </w:tr>
    </w:tbl>
    <w:p w14:paraId="584CBDEE" w14:textId="77777777" w:rsidR="00B1516D" w:rsidRDefault="00B1516D">
      <w:pPr>
        <w:tabs>
          <w:tab w:val="left" w:pos="5580"/>
        </w:tabs>
        <w:adjustRightInd w:val="0"/>
        <w:spacing w:line="360" w:lineRule="auto"/>
        <w:jc w:val="distribute"/>
        <w:rPr>
          <w:sz w:val="24"/>
        </w:rPr>
        <w:sectPr w:rsidR="00B1516D">
          <w:footerReference w:type="default" r:id="rId15"/>
          <w:footerReference w:type="first" r:id="rId16"/>
          <w:pgSz w:w="11907" w:h="16840"/>
          <w:pgMar w:top="1418" w:right="1134" w:bottom="1418" w:left="1701" w:header="851" w:footer="851" w:gutter="0"/>
          <w:pgNumType w:start="1"/>
          <w:cols w:space="720"/>
          <w:titlePg/>
          <w:docGrid w:linePitch="462"/>
        </w:sectPr>
      </w:pPr>
    </w:p>
    <w:p w14:paraId="131F3DB6" w14:textId="77777777" w:rsidR="00B1516D" w:rsidRDefault="00000000">
      <w:pPr>
        <w:spacing w:beforeLines="100" w:before="240" w:afterLines="100" w:after="240"/>
        <w:jc w:val="center"/>
        <w:rPr>
          <w:b/>
          <w:sz w:val="28"/>
          <w:szCs w:val="28"/>
        </w:rPr>
      </w:pPr>
      <w:r>
        <w:rPr>
          <w:b/>
          <w:sz w:val="28"/>
          <w:szCs w:val="28"/>
        </w:rPr>
        <w:lastRenderedPageBreak/>
        <w:t>供应商须知</w:t>
      </w:r>
    </w:p>
    <w:p w14:paraId="308F3853" w14:textId="77777777" w:rsidR="00B1516D" w:rsidRDefault="00000000">
      <w:pPr>
        <w:pStyle w:val="22"/>
        <w:tabs>
          <w:tab w:val="center" w:pos="4592"/>
          <w:tab w:val="left" w:pos="7860"/>
        </w:tabs>
        <w:spacing w:before="0" w:line="360" w:lineRule="auto"/>
        <w:jc w:val="left"/>
        <w:rPr>
          <w:rFonts w:ascii="Times New Roman" w:eastAsia="宋体" w:hAnsi="Times New Roman"/>
          <w:sz w:val="28"/>
        </w:rPr>
      </w:pPr>
      <w:bookmarkStart w:id="87" w:name="_Toc127151518"/>
      <w:bookmarkStart w:id="88" w:name="_Toc520356143"/>
      <w:r>
        <w:rPr>
          <w:rFonts w:ascii="Times New Roman" w:eastAsia="宋体" w:hAnsi="Times New Roman"/>
          <w:sz w:val="28"/>
        </w:rPr>
        <w:tab/>
      </w:r>
      <w:bookmarkStart w:id="89" w:name="_Toc150774723"/>
      <w:bookmarkStart w:id="90" w:name="_Toc226965708"/>
      <w:bookmarkStart w:id="91" w:name="_Toc305158786"/>
      <w:bookmarkStart w:id="92" w:name="_Toc151190145"/>
      <w:bookmarkStart w:id="93" w:name="_Toc151193616"/>
      <w:bookmarkStart w:id="94" w:name="_Toc305158860"/>
      <w:bookmarkStart w:id="95" w:name="_Toc264969208"/>
      <w:bookmarkStart w:id="96" w:name="_Toc226309762"/>
      <w:bookmarkStart w:id="97" w:name="_Toc226965791"/>
      <w:bookmarkStart w:id="98" w:name="_Toc226337214"/>
      <w:bookmarkStart w:id="99" w:name="_Toc151193832"/>
      <w:bookmarkStart w:id="100" w:name="_Toc195842883"/>
      <w:bookmarkStart w:id="101" w:name="_Toc151193688"/>
      <w:bookmarkStart w:id="102" w:name="_Toc150480756"/>
      <w:bookmarkStart w:id="103" w:name="_Toc150774618"/>
      <w:bookmarkStart w:id="104" w:name="_Toc151193906"/>
      <w:bookmarkStart w:id="105" w:name="_Toc151193760"/>
      <w:bookmarkStart w:id="106" w:name="_Toc150509269"/>
      <w:bookmarkStart w:id="107" w:name="_Toc265228356"/>
      <w:bookmarkStart w:id="108" w:name="_Toc14231102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宋体" w:hAnsi="Times New Roman"/>
          <w:sz w:val="28"/>
        </w:rPr>
        <w:tab/>
      </w:r>
    </w:p>
    <w:p w14:paraId="01708D64" w14:textId="77777777" w:rsidR="00B1516D" w:rsidRDefault="00000000">
      <w:pPr>
        <w:numPr>
          <w:ilvl w:val="0"/>
          <w:numId w:val="11"/>
        </w:numPr>
        <w:tabs>
          <w:tab w:val="clear" w:pos="900"/>
          <w:tab w:val="left" w:pos="360"/>
        </w:tabs>
        <w:snapToGrid w:val="0"/>
        <w:spacing w:line="360" w:lineRule="auto"/>
        <w:ind w:left="357" w:hanging="357"/>
        <w:outlineLvl w:val="1"/>
        <w:rPr>
          <w:sz w:val="24"/>
        </w:rPr>
      </w:pPr>
      <w:bookmarkStart w:id="109" w:name="_Toc265228357"/>
      <w:bookmarkStart w:id="110" w:name="_Toc305158787"/>
      <w:bookmarkStart w:id="111" w:name="_Toc305158861"/>
      <w:bookmarkStart w:id="112" w:name="_Toc264969209"/>
      <w:r>
        <w:rPr>
          <w:sz w:val="24"/>
        </w:rPr>
        <w:t>采购人、采购代理机构、供应商</w:t>
      </w:r>
      <w:bookmarkEnd w:id="109"/>
      <w:bookmarkEnd w:id="110"/>
      <w:bookmarkEnd w:id="111"/>
      <w:bookmarkEnd w:id="112"/>
      <w:r>
        <w:rPr>
          <w:sz w:val="24"/>
        </w:rPr>
        <w:t>、联合体</w:t>
      </w:r>
    </w:p>
    <w:p w14:paraId="55ECE282" w14:textId="77777777" w:rsidR="00B1516D" w:rsidRDefault="00000000">
      <w:pPr>
        <w:numPr>
          <w:ilvl w:val="1"/>
          <w:numId w:val="1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7BBA835E" w14:textId="77777777" w:rsidR="00B1516D" w:rsidRDefault="00000000">
      <w:pPr>
        <w:numPr>
          <w:ilvl w:val="1"/>
          <w:numId w:val="1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3D4EB944" w14:textId="77777777" w:rsidR="00B1516D" w:rsidRDefault="00000000">
      <w:pPr>
        <w:numPr>
          <w:ilvl w:val="1"/>
          <w:numId w:val="1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02632F5" w14:textId="77777777" w:rsidR="00B1516D" w:rsidRDefault="00000000">
      <w:pPr>
        <w:numPr>
          <w:ilvl w:val="0"/>
          <w:numId w:val="11"/>
        </w:numPr>
        <w:tabs>
          <w:tab w:val="clear" w:pos="900"/>
          <w:tab w:val="left" w:pos="360"/>
        </w:tabs>
        <w:snapToGrid w:val="0"/>
        <w:spacing w:line="360" w:lineRule="auto"/>
        <w:ind w:left="357" w:hanging="357"/>
        <w:outlineLvl w:val="1"/>
        <w:rPr>
          <w:sz w:val="24"/>
        </w:rPr>
      </w:pPr>
      <w:bookmarkStart w:id="113" w:name="_Toc265228358"/>
      <w:bookmarkStart w:id="114" w:name="_Toc264969210"/>
      <w:bookmarkStart w:id="115" w:name="_Toc150480758"/>
      <w:bookmarkStart w:id="116" w:name="_Toc151193618"/>
      <w:bookmarkStart w:id="117" w:name="_Toc226337216"/>
      <w:bookmarkStart w:id="118" w:name="_Toc150774725"/>
      <w:bookmarkStart w:id="119" w:name="_Toc164608789"/>
      <w:bookmarkStart w:id="120" w:name="_Toc305158862"/>
      <w:bookmarkStart w:id="121" w:name="_Toc149720813"/>
      <w:bookmarkStart w:id="122" w:name="_Toc127161434"/>
      <w:bookmarkStart w:id="123" w:name="_Toc150774620"/>
      <w:bookmarkStart w:id="124" w:name="_Toc150509271"/>
      <w:bookmarkStart w:id="125" w:name="_Toc164229361"/>
      <w:bookmarkStart w:id="126" w:name="_Toc151193834"/>
      <w:bookmarkStart w:id="127" w:name="_Toc226965793"/>
      <w:bookmarkStart w:id="128" w:name="_Toc151193690"/>
      <w:bookmarkStart w:id="129" w:name="_Toc226309764"/>
      <w:bookmarkStart w:id="130" w:name="_Toc151190147"/>
      <w:bookmarkStart w:id="131" w:name="_Toc195842885"/>
      <w:bookmarkStart w:id="132" w:name="_Toc164229215"/>
      <w:bookmarkStart w:id="133" w:name="_Toc305158788"/>
      <w:bookmarkStart w:id="134" w:name="_Toc151193762"/>
      <w:bookmarkStart w:id="135" w:name="_Toc127151721"/>
      <w:bookmarkStart w:id="136" w:name="_Toc164608634"/>
      <w:bookmarkStart w:id="137" w:name="_Toc142311022"/>
      <w:bookmarkStart w:id="138" w:name="_Toc127151520"/>
      <w:bookmarkStart w:id="139" w:name="_Toc151193908"/>
      <w:bookmarkStart w:id="140" w:name="_Toc226965710"/>
      <w:bookmarkStart w:id="141" w:name="_Toc164351614"/>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w:t>
      </w:r>
    </w:p>
    <w:p w14:paraId="247D9EE6"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02459262"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项目属性见《供应商须知资料表》。</w:t>
      </w:r>
    </w:p>
    <w:p w14:paraId="420D6F40"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是否属于科研仪器设备采购见《供应商须知资料表》。</w:t>
      </w:r>
    </w:p>
    <w:p w14:paraId="1871C631" w14:textId="77777777" w:rsidR="00B1516D" w:rsidRDefault="00000000">
      <w:pPr>
        <w:numPr>
          <w:ilvl w:val="0"/>
          <w:numId w:val="11"/>
        </w:numPr>
        <w:tabs>
          <w:tab w:val="left" w:pos="360"/>
        </w:tabs>
        <w:snapToGrid w:val="0"/>
        <w:spacing w:line="360" w:lineRule="auto"/>
        <w:ind w:left="357" w:hanging="357"/>
        <w:outlineLvl w:val="1"/>
        <w:rPr>
          <w:sz w:val="24"/>
        </w:rPr>
      </w:pPr>
      <w:r>
        <w:rPr>
          <w:sz w:val="24"/>
        </w:rPr>
        <w:t>现场考察、磋商前答疑会</w:t>
      </w:r>
    </w:p>
    <w:p w14:paraId="5FCD0B68" w14:textId="77777777" w:rsidR="00B1516D" w:rsidRDefault="00000000">
      <w:pPr>
        <w:numPr>
          <w:ilvl w:val="1"/>
          <w:numId w:val="11"/>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42" w:name="_Toc195842887"/>
      <w:bookmarkStart w:id="143" w:name="_Toc150509273"/>
      <w:bookmarkStart w:id="144" w:name="_Toc520356146"/>
      <w:bookmarkStart w:id="145" w:name="_Toc151193620"/>
      <w:bookmarkStart w:id="146" w:name="_Toc150774622"/>
      <w:bookmarkStart w:id="147" w:name="_Toc265228360"/>
      <w:bookmarkStart w:id="148" w:name="_Toc226337218"/>
      <w:bookmarkStart w:id="149" w:name="_Toc151193692"/>
      <w:bookmarkStart w:id="150" w:name="_Toc264969212"/>
      <w:bookmarkStart w:id="151" w:name="_Toc150480760"/>
      <w:bookmarkStart w:id="152" w:name="_Toc226965712"/>
      <w:bookmarkStart w:id="153" w:name="_Toc226965795"/>
      <w:bookmarkStart w:id="154" w:name="_Toc151193764"/>
      <w:bookmarkStart w:id="155" w:name="_Toc226309766"/>
      <w:bookmarkStart w:id="156" w:name="_Toc127151522"/>
      <w:bookmarkStart w:id="157" w:name="_Toc151193910"/>
      <w:bookmarkStart w:id="158" w:name="_Toc151190149"/>
      <w:bookmarkStart w:id="159" w:name="_Toc151193836"/>
      <w:bookmarkStart w:id="160" w:name="_Toc142311024"/>
      <w:bookmarkStart w:id="161" w:name="_Toc150774727"/>
      <w:bookmarkStart w:id="162" w:name="_Toc305158864"/>
      <w:bookmarkStart w:id="163" w:name="_Toc305158790"/>
    </w:p>
    <w:p w14:paraId="583B8B2B"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7F56CA28" w14:textId="77777777" w:rsidR="00B1516D" w:rsidRDefault="00000000">
      <w:pPr>
        <w:numPr>
          <w:ilvl w:val="0"/>
          <w:numId w:val="1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3F96630F"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采购本国货物、工程和服务</w:t>
      </w:r>
    </w:p>
    <w:p w14:paraId="0762FA1D" w14:textId="77777777" w:rsidR="00B1516D" w:rsidRDefault="00000000">
      <w:pPr>
        <w:numPr>
          <w:ilvl w:val="2"/>
          <w:numId w:val="11"/>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B21DED5" w14:textId="77777777" w:rsidR="00B1516D" w:rsidRDefault="00000000">
      <w:pPr>
        <w:numPr>
          <w:ilvl w:val="2"/>
          <w:numId w:val="11"/>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5D6E8956" w14:textId="77777777" w:rsidR="00B1516D" w:rsidRDefault="00000000">
      <w:pPr>
        <w:numPr>
          <w:ilvl w:val="2"/>
          <w:numId w:val="11"/>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w:t>
      </w:r>
      <w:r>
        <w:rPr>
          <w:sz w:val="24"/>
        </w:rPr>
        <w:lastRenderedPageBreak/>
        <w:t>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497A119"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中小企业、监狱企业及残疾人福利性单位</w:t>
      </w:r>
    </w:p>
    <w:p w14:paraId="780C3BC2" w14:textId="77777777" w:rsidR="00B1516D" w:rsidRDefault="00000000">
      <w:pPr>
        <w:numPr>
          <w:ilvl w:val="2"/>
          <w:numId w:val="11"/>
        </w:numPr>
        <w:snapToGrid w:val="0"/>
        <w:spacing w:line="360" w:lineRule="auto"/>
        <w:rPr>
          <w:sz w:val="24"/>
        </w:rPr>
      </w:pPr>
      <w:r>
        <w:rPr>
          <w:sz w:val="24"/>
        </w:rPr>
        <w:t>中小企业定义：</w:t>
      </w:r>
    </w:p>
    <w:p w14:paraId="085D6F1A" w14:textId="77777777" w:rsidR="00B1516D" w:rsidRDefault="00B1516D">
      <w:pPr>
        <w:pStyle w:val="2f0"/>
        <w:numPr>
          <w:ilvl w:val="0"/>
          <w:numId w:val="12"/>
        </w:numPr>
        <w:tabs>
          <w:tab w:val="left" w:pos="1980"/>
          <w:tab w:val="left" w:pos="2035"/>
          <w:tab w:val="left" w:pos="2977"/>
        </w:tabs>
        <w:snapToGrid w:val="0"/>
        <w:spacing w:line="360" w:lineRule="auto"/>
        <w:ind w:firstLineChars="0"/>
        <w:rPr>
          <w:rFonts w:ascii="Times New Roman" w:hAnsi="Times New Roman"/>
          <w:vanish/>
          <w:sz w:val="24"/>
          <w:szCs w:val="24"/>
        </w:rPr>
      </w:pPr>
    </w:p>
    <w:p w14:paraId="037BE209" w14:textId="77777777" w:rsidR="00B1516D" w:rsidRDefault="00B1516D">
      <w:pPr>
        <w:pStyle w:val="2f0"/>
        <w:numPr>
          <w:ilvl w:val="0"/>
          <w:numId w:val="12"/>
        </w:numPr>
        <w:tabs>
          <w:tab w:val="left" w:pos="1980"/>
          <w:tab w:val="left" w:pos="2035"/>
          <w:tab w:val="left" w:pos="2977"/>
        </w:tabs>
        <w:snapToGrid w:val="0"/>
        <w:spacing w:line="360" w:lineRule="auto"/>
        <w:ind w:firstLineChars="0"/>
        <w:rPr>
          <w:rFonts w:ascii="Times New Roman" w:hAnsi="Times New Roman"/>
          <w:vanish/>
          <w:sz w:val="24"/>
          <w:szCs w:val="24"/>
        </w:rPr>
      </w:pPr>
    </w:p>
    <w:p w14:paraId="429B1F7A" w14:textId="77777777" w:rsidR="00B1516D" w:rsidRDefault="00B1516D">
      <w:pPr>
        <w:pStyle w:val="2f0"/>
        <w:numPr>
          <w:ilvl w:val="0"/>
          <w:numId w:val="12"/>
        </w:numPr>
        <w:tabs>
          <w:tab w:val="left" w:pos="1980"/>
          <w:tab w:val="left" w:pos="2035"/>
          <w:tab w:val="left" w:pos="2977"/>
        </w:tabs>
        <w:snapToGrid w:val="0"/>
        <w:spacing w:line="360" w:lineRule="auto"/>
        <w:ind w:firstLineChars="0"/>
        <w:rPr>
          <w:rFonts w:ascii="Times New Roman" w:hAnsi="Times New Roman"/>
          <w:vanish/>
          <w:sz w:val="24"/>
          <w:szCs w:val="24"/>
        </w:rPr>
      </w:pPr>
    </w:p>
    <w:p w14:paraId="54136B9A" w14:textId="77777777" w:rsidR="00B1516D" w:rsidRDefault="00B1516D">
      <w:pPr>
        <w:pStyle w:val="2f0"/>
        <w:numPr>
          <w:ilvl w:val="0"/>
          <w:numId w:val="12"/>
        </w:numPr>
        <w:tabs>
          <w:tab w:val="left" w:pos="1980"/>
          <w:tab w:val="left" w:pos="2035"/>
          <w:tab w:val="left" w:pos="2977"/>
        </w:tabs>
        <w:snapToGrid w:val="0"/>
        <w:spacing w:line="360" w:lineRule="auto"/>
        <w:ind w:firstLineChars="0"/>
        <w:rPr>
          <w:rFonts w:ascii="Times New Roman" w:hAnsi="Times New Roman"/>
          <w:vanish/>
          <w:sz w:val="24"/>
          <w:szCs w:val="24"/>
        </w:rPr>
      </w:pPr>
    </w:p>
    <w:p w14:paraId="0813DC73" w14:textId="77777777" w:rsidR="00B1516D" w:rsidRDefault="00B1516D">
      <w:pPr>
        <w:pStyle w:val="2f0"/>
        <w:numPr>
          <w:ilvl w:val="1"/>
          <w:numId w:val="12"/>
        </w:numPr>
        <w:tabs>
          <w:tab w:val="left" w:pos="1980"/>
          <w:tab w:val="left" w:pos="2035"/>
          <w:tab w:val="left" w:pos="2977"/>
        </w:tabs>
        <w:snapToGrid w:val="0"/>
        <w:spacing w:line="360" w:lineRule="auto"/>
        <w:ind w:firstLineChars="0"/>
        <w:rPr>
          <w:rFonts w:ascii="Times New Roman" w:hAnsi="Times New Roman"/>
          <w:vanish/>
          <w:sz w:val="24"/>
          <w:szCs w:val="24"/>
        </w:rPr>
      </w:pPr>
    </w:p>
    <w:p w14:paraId="7CFCD1A9" w14:textId="77777777" w:rsidR="00B1516D" w:rsidRDefault="00B1516D">
      <w:pPr>
        <w:pStyle w:val="2f0"/>
        <w:numPr>
          <w:ilvl w:val="1"/>
          <w:numId w:val="12"/>
        </w:numPr>
        <w:tabs>
          <w:tab w:val="left" w:pos="1980"/>
          <w:tab w:val="left" w:pos="2035"/>
          <w:tab w:val="left" w:pos="2977"/>
        </w:tabs>
        <w:snapToGrid w:val="0"/>
        <w:spacing w:line="360" w:lineRule="auto"/>
        <w:ind w:firstLineChars="0"/>
        <w:rPr>
          <w:rFonts w:ascii="Times New Roman" w:hAnsi="Times New Roman"/>
          <w:vanish/>
          <w:sz w:val="24"/>
          <w:szCs w:val="24"/>
        </w:rPr>
      </w:pPr>
    </w:p>
    <w:p w14:paraId="0A042ED8" w14:textId="77777777" w:rsidR="00B1516D" w:rsidRDefault="00B1516D">
      <w:pPr>
        <w:pStyle w:val="2f0"/>
        <w:numPr>
          <w:ilvl w:val="2"/>
          <w:numId w:val="12"/>
        </w:numPr>
        <w:tabs>
          <w:tab w:val="left" w:pos="2035"/>
          <w:tab w:val="left" w:pos="2977"/>
        </w:tabs>
        <w:snapToGrid w:val="0"/>
        <w:spacing w:line="360" w:lineRule="auto"/>
        <w:ind w:firstLineChars="0"/>
        <w:rPr>
          <w:rFonts w:ascii="Times New Roman" w:hAnsi="Times New Roman"/>
          <w:vanish/>
          <w:sz w:val="24"/>
          <w:szCs w:val="24"/>
        </w:rPr>
      </w:pPr>
    </w:p>
    <w:p w14:paraId="5D85BE0D" w14:textId="77777777" w:rsidR="00B1516D"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ED8F1A8" w14:textId="77777777" w:rsidR="00B1516D"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13BB9A51" w14:textId="77777777" w:rsidR="00B1516D"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1F1BD8A4" w14:textId="77777777" w:rsidR="00B1516D"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0A52BC6F" w14:textId="77777777" w:rsidR="00B1516D"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2313B249" w14:textId="77777777" w:rsidR="00B1516D"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5AB6AB1" w14:textId="77777777" w:rsidR="00B1516D"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5C28EFC6" w14:textId="77777777" w:rsidR="00B1516D" w:rsidRDefault="00000000">
      <w:pPr>
        <w:numPr>
          <w:ilvl w:val="2"/>
          <w:numId w:val="11"/>
        </w:numPr>
        <w:snapToGrid w:val="0"/>
        <w:spacing w:line="360" w:lineRule="auto"/>
        <w:rPr>
          <w:sz w:val="24"/>
        </w:rPr>
      </w:pPr>
      <w:r>
        <w:rPr>
          <w:sz w:val="24"/>
        </w:rPr>
        <w:t>在政府采购活动中，监狱企业视同小型、微型企业，享受预留份额、</w:t>
      </w:r>
      <w:r>
        <w:rPr>
          <w:sz w:val="24"/>
        </w:rPr>
        <w:lastRenderedPageBreak/>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837937" w14:textId="77777777" w:rsidR="00B1516D" w:rsidRDefault="00000000">
      <w:pPr>
        <w:numPr>
          <w:ilvl w:val="2"/>
          <w:numId w:val="11"/>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3CDF73E" w14:textId="77777777" w:rsidR="00B1516D" w:rsidRDefault="00B1516D">
      <w:pPr>
        <w:pStyle w:val="2f0"/>
        <w:numPr>
          <w:ilvl w:val="2"/>
          <w:numId w:val="12"/>
        </w:numPr>
        <w:tabs>
          <w:tab w:val="left" w:pos="2035"/>
          <w:tab w:val="left" w:pos="2977"/>
        </w:tabs>
        <w:snapToGrid w:val="0"/>
        <w:spacing w:line="360" w:lineRule="auto"/>
        <w:ind w:firstLineChars="0"/>
        <w:rPr>
          <w:rFonts w:ascii="Times New Roman" w:hAnsi="Times New Roman"/>
          <w:vanish/>
          <w:sz w:val="24"/>
          <w:szCs w:val="24"/>
        </w:rPr>
      </w:pPr>
    </w:p>
    <w:p w14:paraId="7F92CB34" w14:textId="77777777" w:rsidR="00B1516D" w:rsidRDefault="00B1516D">
      <w:pPr>
        <w:pStyle w:val="2f0"/>
        <w:numPr>
          <w:ilvl w:val="2"/>
          <w:numId w:val="12"/>
        </w:numPr>
        <w:tabs>
          <w:tab w:val="left" w:pos="2035"/>
          <w:tab w:val="left" w:pos="2977"/>
        </w:tabs>
        <w:snapToGrid w:val="0"/>
        <w:spacing w:line="360" w:lineRule="auto"/>
        <w:ind w:firstLineChars="0"/>
        <w:rPr>
          <w:rFonts w:ascii="Times New Roman" w:hAnsi="Times New Roman"/>
          <w:vanish/>
          <w:sz w:val="24"/>
          <w:szCs w:val="24"/>
        </w:rPr>
      </w:pPr>
    </w:p>
    <w:p w14:paraId="3D8A873F" w14:textId="77777777" w:rsidR="00B1516D"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06735162" w14:textId="77777777" w:rsidR="00B1516D"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1105D9BF" w14:textId="77777777" w:rsidR="00B1516D"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287F3042" w14:textId="77777777" w:rsidR="00B1516D"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326B0C79" w14:textId="77777777" w:rsidR="00B1516D"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4FCA5626" w14:textId="77777777" w:rsidR="00B1516D" w:rsidRDefault="00000000">
      <w:pPr>
        <w:numPr>
          <w:ilvl w:val="3"/>
          <w:numId w:val="12"/>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2057C1A1" w14:textId="77777777" w:rsidR="00B1516D" w:rsidRDefault="00000000">
      <w:pPr>
        <w:numPr>
          <w:ilvl w:val="2"/>
          <w:numId w:val="11"/>
        </w:numPr>
        <w:snapToGrid w:val="0"/>
        <w:spacing w:line="360" w:lineRule="auto"/>
        <w:rPr>
          <w:sz w:val="24"/>
        </w:rPr>
      </w:pPr>
      <w:r>
        <w:rPr>
          <w:sz w:val="24"/>
        </w:rPr>
        <w:t>本项目是否专门面向中小企业预留采购份额见第一章《采购邀请》。</w:t>
      </w:r>
    </w:p>
    <w:p w14:paraId="61ABFE73" w14:textId="77777777" w:rsidR="00B1516D" w:rsidRDefault="00000000">
      <w:pPr>
        <w:numPr>
          <w:ilvl w:val="2"/>
          <w:numId w:val="11"/>
        </w:numPr>
        <w:snapToGrid w:val="0"/>
        <w:spacing w:line="360" w:lineRule="auto"/>
        <w:rPr>
          <w:sz w:val="24"/>
        </w:rPr>
      </w:pPr>
      <w:r>
        <w:rPr>
          <w:sz w:val="24"/>
        </w:rPr>
        <w:t>采购标的对应的中小企业划分标准所属行业见《供应商须知资料表》。</w:t>
      </w:r>
    </w:p>
    <w:p w14:paraId="1E4D6E20" w14:textId="77777777" w:rsidR="00B1516D" w:rsidRDefault="00000000">
      <w:pPr>
        <w:numPr>
          <w:ilvl w:val="2"/>
          <w:numId w:val="11"/>
        </w:numPr>
        <w:snapToGrid w:val="0"/>
        <w:spacing w:line="360" w:lineRule="auto"/>
        <w:rPr>
          <w:sz w:val="24"/>
        </w:rPr>
      </w:pPr>
      <w:r>
        <w:rPr>
          <w:sz w:val="24"/>
        </w:rPr>
        <w:t>小微企业价格评审优惠的政策调整：见第三章《评审方法和评审标</w:t>
      </w:r>
      <w:r>
        <w:rPr>
          <w:sz w:val="24"/>
        </w:rPr>
        <w:lastRenderedPageBreak/>
        <w:t>准》。</w:t>
      </w:r>
    </w:p>
    <w:p w14:paraId="1B868E21"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政府采购节能产品、环境标志产品</w:t>
      </w:r>
    </w:p>
    <w:p w14:paraId="14074CED" w14:textId="77777777" w:rsidR="00B1516D" w:rsidRDefault="00000000">
      <w:pPr>
        <w:numPr>
          <w:ilvl w:val="2"/>
          <w:numId w:val="1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ED7C4" w14:textId="77777777" w:rsidR="00B1516D" w:rsidRDefault="00000000">
      <w:pPr>
        <w:numPr>
          <w:ilvl w:val="2"/>
          <w:numId w:val="1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754878D4" w14:textId="77777777" w:rsidR="00B1516D" w:rsidRDefault="00000000">
      <w:pPr>
        <w:numPr>
          <w:ilvl w:val="2"/>
          <w:numId w:val="1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8505C51" w14:textId="77777777" w:rsidR="00B1516D" w:rsidRDefault="00000000">
      <w:pPr>
        <w:numPr>
          <w:ilvl w:val="2"/>
          <w:numId w:val="1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3DF280A5"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正版软件</w:t>
      </w:r>
    </w:p>
    <w:p w14:paraId="1B3DFF1A" w14:textId="77777777" w:rsidR="00B1516D" w:rsidRDefault="00000000">
      <w:pPr>
        <w:numPr>
          <w:ilvl w:val="2"/>
          <w:numId w:val="1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34705506"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网络安全专用产品</w:t>
      </w:r>
    </w:p>
    <w:p w14:paraId="547A9315" w14:textId="77777777" w:rsidR="00B1516D" w:rsidRDefault="00000000">
      <w:pPr>
        <w:numPr>
          <w:ilvl w:val="2"/>
          <w:numId w:val="11"/>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w:t>
      </w:r>
      <w:r>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D69668A"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F8FBB23" w14:textId="77777777" w:rsidR="00B1516D" w:rsidRDefault="00000000">
      <w:pPr>
        <w:numPr>
          <w:ilvl w:val="2"/>
          <w:numId w:val="1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580B030F" w14:textId="77777777" w:rsidR="00B1516D" w:rsidRDefault="00000000">
      <w:pPr>
        <w:numPr>
          <w:ilvl w:val="1"/>
          <w:numId w:val="11"/>
        </w:numPr>
        <w:tabs>
          <w:tab w:val="left" w:pos="1080"/>
        </w:tabs>
        <w:snapToGrid w:val="0"/>
        <w:spacing w:line="360" w:lineRule="auto"/>
        <w:rPr>
          <w:sz w:val="24"/>
        </w:rPr>
      </w:pPr>
      <w:r>
        <w:rPr>
          <w:sz w:val="24"/>
        </w:rPr>
        <w:t>采购需求标准</w:t>
      </w:r>
    </w:p>
    <w:p w14:paraId="39812C05" w14:textId="77777777" w:rsidR="00B1516D" w:rsidRDefault="00000000">
      <w:pPr>
        <w:numPr>
          <w:ilvl w:val="2"/>
          <w:numId w:val="11"/>
        </w:numPr>
        <w:snapToGrid w:val="0"/>
        <w:spacing w:line="360" w:lineRule="auto"/>
        <w:rPr>
          <w:sz w:val="24"/>
        </w:rPr>
      </w:pPr>
      <w:r>
        <w:rPr>
          <w:sz w:val="24"/>
        </w:rPr>
        <w:t>商品包装、快递包装政府采购需求标准（试行）</w:t>
      </w:r>
    </w:p>
    <w:p w14:paraId="2B827FEE" w14:textId="77777777" w:rsidR="00B1516D"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48728535" w14:textId="77777777" w:rsidR="00B1516D" w:rsidRDefault="00000000">
      <w:pPr>
        <w:numPr>
          <w:ilvl w:val="2"/>
          <w:numId w:val="11"/>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6C6D217C" w14:textId="77777777" w:rsidR="00B1516D" w:rsidRDefault="00000000">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64" w:name="_Hlk168431650"/>
      <w:r>
        <w:rPr>
          <w:rFonts w:hint="eastAsia"/>
          <w:sz w:val="24"/>
        </w:rPr>
        <w:t>财政部门会同有关部门制定发布的</w:t>
      </w:r>
      <w:bookmarkEnd w:id="164"/>
      <w:r>
        <w:rPr>
          <w:rFonts w:hint="eastAsia"/>
          <w:sz w:val="24"/>
        </w:rPr>
        <w:t>其他政府采购需求标准，</w:t>
      </w:r>
      <w:r>
        <w:rPr>
          <w:sz w:val="24"/>
        </w:rPr>
        <w:t>本项目如涉及，则具体要求见第四章《采购需求》。</w:t>
      </w:r>
    </w:p>
    <w:p w14:paraId="31AA8D15" w14:textId="77777777" w:rsidR="00B1516D" w:rsidRDefault="00000000">
      <w:pPr>
        <w:numPr>
          <w:ilvl w:val="0"/>
          <w:numId w:val="11"/>
        </w:numPr>
        <w:tabs>
          <w:tab w:val="left" w:pos="360"/>
        </w:tabs>
        <w:snapToGrid w:val="0"/>
        <w:spacing w:line="360" w:lineRule="auto"/>
        <w:ind w:left="357" w:hanging="357"/>
        <w:outlineLvl w:val="1"/>
        <w:rPr>
          <w:sz w:val="24"/>
        </w:rPr>
      </w:pPr>
      <w:r>
        <w:rPr>
          <w:sz w:val="24"/>
        </w:rPr>
        <w:t>响应费用</w:t>
      </w:r>
    </w:p>
    <w:p w14:paraId="76F31BFE"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6785D668" w14:textId="77777777" w:rsidR="00B1516D" w:rsidRDefault="00B1516D">
      <w:pPr>
        <w:tabs>
          <w:tab w:val="left" w:pos="1080"/>
        </w:tabs>
        <w:snapToGrid w:val="0"/>
        <w:spacing w:line="360" w:lineRule="auto"/>
        <w:ind w:left="1080"/>
        <w:rPr>
          <w:sz w:val="28"/>
        </w:rPr>
      </w:pPr>
      <w:bookmarkStart w:id="165" w:name="_1.8_计量单位"/>
      <w:bookmarkEnd w:id="165"/>
    </w:p>
    <w:p w14:paraId="147F4CCB" w14:textId="77777777" w:rsidR="00B1516D" w:rsidRDefault="00000000">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2B1C8A2" w14:textId="77777777" w:rsidR="00B1516D" w:rsidRDefault="00000000">
      <w:pPr>
        <w:numPr>
          <w:ilvl w:val="0"/>
          <w:numId w:val="11"/>
        </w:numPr>
        <w:tabs>
          <w:tab w:val="left" w:pos="360"/>
        </w:tabs>
        <w:snapToGrid w:val="0"/>
        <w:spacing w:line="360" w:lineRule="auto"/>
        <w:ind w:left="357" w:hanging="357"/>
        <w:outlineLvl w:val="1"/>
        <w:rPr>
          <w:sz w:val="24"/>
        </w:rPr>
      </w:pPr>
      <w:bookmarkStart w:id="166" w:name="_Toc164229364"/>
      <w:bookmarkStart w:id="167" w:name="_Toc305158791"/>
      <w:bookmarkStart w:id="168" w:name="_Toc195842888"/>
      <w:bookmarkStart w:id="169" w:name="_Toc164608637"/>
      <w:bookmarkStart w:id="170" w:name="_Toc305158865"/>
      <w:bookmarkStart w:id="171" w:name="_Toc151193765"/>
      <w:bookmarkStart w:id="172" w:name="_Toc151193693"/>
      <w:bookmarkStart w:id="173" w:name="_Toc151193621"/>
      <w:bookmarkStart w:id="174" w:name="_Toc151190150"/>
      <w:bookmarkStart w:id="175" w:name="_Toc265228361"/>
      <w:bookmarkStart w:id="176" w:name="_Toc164608792"/>
      <w:bookmarkStart w:id="177" w:name="_Toc150509274"/>
      <w:bookmarkStart w:id="178" w:name="_Toc142311025"/>
      <w:bookmarkStart w:id="179" w:name="_Toc164351617"/>
      <w:bookmarkStart w:id="180" w:name="_Toc150774728"/>
      <w:bookmarkStart w:id="181" w:name="_Toc149720816"/>
      <w:bookmarkStart w:id="182" w:name="_Toc226965713"/>
      <w:bookmarkStart w:id="183" w:name="_Toc151193911"/>
      <w:bookmarkStart w:id="184" w:name="_Toc150774623"/>
      <w:bookmarkStart w:id="185" w:name="_Toc127161437"/>
      <w:bookmarkStart w:id="186" w:name="_Toc151193837"/>
      <w:bookmarkStart w:id="187" w:name="_Toc226337219"/>
      <w:bookmarkStart w:id="188" w:name="_Toc520356147"/>
      <w:bookmarkStart w:id="189" w:name="_Toc150480761"/>
      <w:bookmarkStart w:id="190" w:name="_Toc127151724"/>
      <w:bookmarkStart w:id="191" w:name="_Toc264969213"/>
      <w:bookmarkStart w:id="192" w:name="_Toc127151523"/>
      <w:bookmarkStart w:id="193" w:name="_Toc226309767"/>
      <w:bookmarkStart w:id="194" w:name="_Toc226965796"/>
      <w:bookmarkStart w:id="195" w:name="_Toc164229218"/>
      <w:r>
        <w:rPr>
          <w:sz w:val="24"/>
        </w:rPr>
        <w:t>竞争性磋商文件构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296AD43B"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竞争性磋商文件包括以下部分：</w:t>
      </w:r>
    </w:p>
    <w:p w14:paraId="025CAC23" w14:textId="77777777" w:rsidR="00B1516D" w:rsidRDefault="00000000">
      <w:pPr>
        <w:numPr>
          <w:ilvl w:val="0"/>
          <w:numId w:val="13"/>
        </w:numPr>
        <w:tabs>
          <w:tab w:val="left" w:pos="1980"/>
          <w:tab w:val="left" w:pos="2520"/>
        </w:tabs>
        <w:snapToGrid w:val="0"/>
        <w:spacing w:line="360" w:lineRule="auto"/>
        <w:ind w:left="1440" w:firstLine="5"/>
        <w:rPr>
          <w:sz w:val="24"/>
        </w:rPr>
      </w:pPr>
      <w:r>
        <w:rPr>
          <w:sz w:val="24"/>
        </w:rPr>
        <w:t>采购邀请</w:t>
      </w:r>
    </w:p>
    <w:p w14:paraId="38445FE1" w14:textId="77777777" w:rsidR="00B1516D" w:rsidRDefault="00000000">
      <w:pPr>
        <w:numPr>
          <w:ilvl w:val="0"/>
          <w:numId w:val="13"/>
        </w:numPr>
        <w:tabs>
          <w:tab w:val="left" w:pos="1980"/>
          <w:tab w:val="left" w:pos="2520"/>
        </w:tabs>
        <w:snapToGrid w:val="0"/>
        <w:spacing w:line="360" w:lineRule="auto"/>
        <w:ind w:left="1440" w:firstLine="5"/>
        <w:rPr>
          <w:sz w:val="24"/>
        </w:rPr>
      </w:pPr>
      <w:r>
        <w:rPr>
          <w:sz w:val="24"/>
        </w:rPr>
        <w:lastRenderedPageBreak/>
        <w:t>供应商须知</w:t>
      </w:r>
    </w:p>
    <w:p w14:paraId="321F182D" w14:textId="77777777" w:rsidR="00B1516D" w:rsidRDefault="00000000">
      <w:pPr>
        <w:numPr>
          <w:ilvl w:val="0"/>
          <w:numId w:val="13"/>
        </w:numPr>
        <w:tabs>
          <w:tab w:val="left" w:pos="1980"/>
          <w:tab w:val="left" w:pos="2520"/>
        </w:tabs>
        <w:snapToGrid w:val="0"/>
        <w:spacing w:line="360" w:lineRule="auto"/>
        <w:ind w:left="1440" w:firstLine="5"/>
        <w:rPr>
          <w:sz w:val="24"/>
        </w:rPr>
      </w:pPr>
      <w:r>
        <w:rPr>
          <w:sz w:val="24"/>
        </w:rPr>
        <w:t>评审方法和评审标准</w:t>
      </w:r>
    </w:p>
    <w:p w14:paraId="6DEF543B" w14:textId="77777777" w:rsidR="00B1516D" w:rsidRDefault="00000000">
      <w:pPr>
        <w:numPr>
          <w:ilvl w:val="0"/>
          <w:numId w:val="13"/>
        </w:numPr>
        <w:tabs>
          <w:tab w:val="left" w:pos="1980"/>
          <w:tab w:val="left" w:pos="2520"/>
        </w:tabs>
        <w:snapToGrid w:val="0"/>
        <w:spacing w:line="360" w:lineRule="auto"/>
        <w:ind w:left="1440" w:firstLine="5"/>
        <w:rPr>
          <w:sz w:val="24"/>
        </w:rPr>
      </w:pPr>
      <w:r>
        <w:rPr>
          <w:sz w:val="24"/>
        </w:rPr>
        <w:t>采购需求</w:t>
      </w:r>
    </w:p>
    <w:p w14:paraId="117F4C21" w14:textId="77777777" w:rsidR="00B1516D" w:rsidRDefault="00000000">
      <w:pPr>
        <w:numPr>
          <w:ilvl w:val="0"/>
          <w:numId w:val="13"/>
        </w:numPr>
        <w:tabs>
          <w:tab w:val="left" w:pos="1980"/>
          <w:tab w:val="left" w:pos="2520"/>
        </w:tabs>
        <w:snapToGrid w:val="0"/>
        <w:spacing w:line="360" w:lineRule="auto"/>
        <w:ind w:left="1440" w:firstLine="5"/>
        <w:rPr>
          <w:sz w:val="24"/>
        </w:rPr>
      </w:pPr>
      <w:r>
        <w:rPr>
          <w:sz w:val="24"/>
        </w:rPr>
        <w:t>合同草案条款</w:t>
      </w:r>
    </w:p>
    <w:p w14:paraId="5B9848A8" w14:textId="77777777" w:rsidR="00B1516D" w:rsidRDefault="00000000">
      <w:pPr>
        <w:numPr>
          <w:ilvl w:val="0"/>
          <w:numId w:val="13"/>
        </w:numPr>
        <w:tabs>
          <w:tab w:val="left" w:pos="1980"/>
          <w:tab w:val="left" w:pos="2520"/>
        </w:tabs>
        <w:snapToGrid w:val="0"/>
        <w:spacing w:line="360" w:lineRule="auto"/>
        <w:ind w:left="1440" w:firstLine="5"/>
        <w:rPr>
          <w:sz w:val="24"/>
        </w:rPr>
      </w:pPr>
      <w:r>
        <w:rPr>
          <w:sz w:val="24"/>
        </w:rPr>
        <w:t>响应文件格式</w:t>
      </w:r>
    </w:p>
    <w:p w14:paraId="7C28377C"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2DE583D0" w14:textId="77777777" w:rsidR="00B1516D" w:rsidRDefault="00000000">
      <w:pPr>
        <w:numPr>
          <w:ilvl w:val="0"/>
          <w:numId w:val="11"/>
        </w:numPr>
        <w:tabs>
          <w:tab w:val="left" w:pos="1080"/>
          <w:tab w:val="left" w:pos="2014"/>
        </w:tabs>
        <w:snapToGrid w:val="0"/>
        <w:spacing w:line="360" w:lineRule="auto"/>
        <w:ind w:left="357" w:hanging="357"/>
        <w:outlineLvl w:val="1"/>
        <w:rPr>
          <w:sz w:val="24"/>
        </w:rPr>
      </w:pPr>
      <w:r>
        <w:rPr>
          <w:sz w:val="24"/>
        </w:rPr>
        <w:t>对竞争性磋商文件的澄清或修改</w:t>
      </w:r>
    </w:p>
    <w:p w14:paraId="58FE8E77" w14:textId="77777777" w:rsidR="00B1516D" w:rsidRDefault="00000000">
      <w:pPr>
        <w:numPr>
          <w:ilvl w:val="1"/>
          <w:numId w:val="11"/>
        </w:numPr>
        <w:tabs>
          <w:tab w:val="left" w:pos="1080"/>
          <w:tab w:val="left" w:pos="1561"/>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8AC4525" w14:textId="77777777" w:rsidR="00B1516D" w:rsidRDefault="00000000">
      <w:pPr>
        <w:numPr>
          <w:ilvl w:val="1"/>
          <w:numId w:val="1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43E57515" w14:textId="77777777" w:rsidR="00B1516D" w:rsidRDefault="00000000">
      <w:pPr>
        <w:numPr>
          <w:ilvl w:val="1"/>
          <w:numId w:val="1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以书面形式通知所有获取磋商文件的供应商</w:t>
      </w:r>
      <w:r>
        <w:rPr>
          <w:sz w:val="24"/>
        </w:rPr>
        <w:t>；不足上述时间的，将顺延提交</w:t>
      </w:r>
      <w:r>
        <w:rPr>
          <w:rFonts w:hint="eastAsia"/>
          <w:sz w:val="24"/>
        </w:rPr>
        <w:t>首次</w:t>
      </w:r>
      <w:r>
        <w:rPr>
          <w:sz w:val="24"/>
        </w:rPr>
        <w:t>响应文件截止时间。</w:t>
      </w:r>
    </w:p>
    <w:p w14:paraId="54C97BE5" w14:textId="77777777" w:rsidR="00B1516D" w:rsidRDefault="00B1516D">
      <w:pPr>
        <w:tabs>
          <w:tab w:val="left" w:pos="1080"/>
          <w:tab w:val="left" w:pos="1561"/>
        </w:tabs>
        <w:snapToGrid w:val="0"/>
        <w:spacing w:line="360" w:lineRule="auto"/>
        <w:ind w:left="1080"/>
        <w:rPr>
          <w:sz w:val="28"/>
        </w:rPr>
      </w:pPr>
      <w:bookmarkStart w:id="196" w:name="_Toc516367020"/>
      <w:bookmarkStart w:id="197" w:name="_Toc226309770"/>
      <w:bookmarkStart w:id="198" w:name="_Toc151193914"/>
      <w:bookmarkStart w:id="199" w:name="_Toc151193696"/>
      <w:bookmarkStart w:id="200" w:name="_Toc226965716"/>
      <w:bookmarkStart w:id="201" w:name="_Toc520356150"/>
      <w:bookmarkStart w:id="202" w:name="_Toc195842891"/>
      <w:bookmarkStart w:id="203" w:name="_Toc150509277"/>
      <w:bookmarkStart w:id="204" w:name="_Toc151193840"/>
      <w:bookmarkStart w:id="205" w:name="_Toc151190153"/>
      <w:bookmarkStart w:id="206" w:name="_Toc127151526"/>
      <w:bookmarkStart w:id="207" w:name="_Toc151193624"/>
      <w:bookmarkStart w:id="208" w:name="_Toc265228364"/>
      <w:bookmarkStart w:id="209" w:name="_Toc226965799"/>
      <w:bookmarkStart w:id="210" w:name="_Toc142311028"/>
      <w:bookmarkStart w:id="211" w:name="_Toc305158868"/>
      <w:bookmarkStart w:id="212" w:name="_Toc150774731"/>
      <w:bookmarkStart w:id="213" w:name="_Toc150480764"/>
      <w:bookmarkStart w:id="214" w:name="_Toc226337222"/>
      <w:bookmarkStart w:id="215" w:name="_Toc151193768"/>
      <w:bookmarkStart w:id="216" w:name="_Toc150774626"/>
      <w:bookmarkStart w:id="217" w:name="_Toc264969216"/>
      <w:bookmarkStart w:id="218" w:name="_Toc305158794"/>
    </w:p>
    <w:p w14:paraId="50A2F527" w14:textId="77777777" w:rsidR="00B1516D" w:rsidRDefault="00000000">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6"/>
      <w:r>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6A3C7C4" w14:textId="77777777" w:rsidR="00B1516D" w:rsidRDefault="00000000">
      <w:pPr>
        <w:numPr>
          <w:ilvl w:val="0"/>
          <w:numId w:val="11"/>
        </w:numPr>
        <w:tabs>
          <w:tab w:val="left" w:pos="360"/>
        </w:tabs>
        <w:snapToGrid w:val="0"/>
        <w:spacing w:line="360" w:lineRule="auto"/>
        <w:ind w:left="357" w:hanging="357"/>
        <w:outlineLvl w:val="1"/>
        <w:rPr>
          <w:sz w:val="24"/>
        </w:rPr>
      </w:pPr>
      <w:bookmarkStart w:id="219" w:name="_Toc150774732"/>
      <w:bookmarkStart w:id="220" w:name="_Toc150774627"/>
      <w:bookmarkStart w:id="221" w:name="_Toc226337223"/>
      <w:bookmarkStart w:id="222" w:name="_Toc151193697"/>
      <w:bookmarkStart w:id="223" w:name="_Toc142311029"/>
      <w:bookmarkStart w:id="224" w:name="_Toc164229368"/>
      <w:bookmarkStart w:id="225" w:name="_Toc305158869"/>
      <w:bookmarkStart w:id="226" w:name="_Toc265228365"/>
      <w:bookmarkStart w:id="227" w:name="_Toc164608641"/>
      <w:bookmarkStart w:id="228" w:name="_Toc151193915"/>
      <w:bookmarkStart w:id="229" w:name="_Toc151193625"/>
      <w:bookmarkStart w:id="230" w:name="_Toc150509278"/>
      <w:bookmarkStart w:id="231" w:name="_Toc226965800"/>
      <w:bookmarkStart w:id="232" w:name="_Toc164351621"/>
      <w:bookmarkStart w:id="233" w:name="_Toc520356151"/>
      <w:bookmarkStart w:id="234" w:name="_Toc127151527"/>
      <w:bookmarkStart w:id="235" w:name="_Toc127161441"/>
      <w:bookmarkStart w:id="236" w:name="_Toc226309771"/>
      <w:bookmarkStart w:id="237" w:name="_Toc150480765"/>
      <w:bookmarkStart w:id="238" w:name="_Toc151190154"/>
      <w:bookmarkStart w:id="239" w:name="_Toc516367021"/>
      <w:bookmarkStart w:id="240" w:name="_Toc195842892"/>
      <w:bookmarkStart w:id="241" w:name="_Toc149720820"/>
      <w:bookmarkStart w:id="242" w:name="_Toc164229222"/>
      <w:bookmarkStart w:id="243" w:name="_Toc226965717"/>
      <w:bookmarkStart w:id="244" w:name="_Toc164608796"/>
      <w:bookmarkStart w:id="245" w:name="_Toc305158795"/>
      <w:bookmarkStart w:id="246" w:name="_Toc151193769"/>
      <w:bookmarkStart w:id="247" w:name="_Toc151193841"/>
      <w:bookmarkStart w:id="248" w:name="_Toc264969217"/>
      <w:bookmarkStart w:id="249" w:name="_Toc127151728"/>
      <w:r>
        <w:rPr>
          <w:sz w:val="24"/>
        </w:rPr>
        <w:t>响应范围、竞争性磋商文件中计量单位的使用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及磋商语言</w:t>
      </w:r>
    </w:p>
    <w:p w14:paraId="24336194"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14:paraId="62332728"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F7212CE"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w:t>
      </w:r>
      <w:r>
        <w:rPr>
          <w:sz w:val="24"/>
        </w:rPr>
        <w:lastRenderedPageBreak/>
        <w:t>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6484A8B" w14:textId="77777777" w:rsidR="00B1516D" w:rsidRDefault="00000000">
      <w:pPr>
        <w:numPr>
          <w:ilvl w:val="0"/>
          <w:numId w:val="11"/>
        </w:numPr>
        <w:tabs>
          <w:tab w:val="left" w:pos="360"/>
        </w:tabs>
        <w:snapToGrid w:val="0"/>
        <w:spacing w:line="360" w:lineRule="auto"/>
        <w:ind w:left="357" w:hanging="357"/>
        <w:outlineLvl w:val="1"/>
        <w:rPr>
          <w:sz w:val="24"/>
        </w:rPr>
      </w:pPr>
      <w:bookmarkStart w:id="250" w:name="_Ref467306195"/>
      <w:bookmarkStart w:id="251" w:name="_Toc516367022"/>
      <w:bookmarkStart w:id="252" w:name="_Ref467306676"/>
      <w:bookmarkStart w:id="253" w:name="_Toc520356152"/>
      <w:bookmarkStart w:id="254" w:name="_Toc151193916"/>
      <w:bookmarkStart w:id="255" w:name="_Toc164229369"/>
      <w:bookmarkStart w:id="256" w:name="_Toc164351622"/>
      <w:bookmarkStart w:id="257" w:name="_Toc151193698"/>
      <w:bookmarkStart w:id="258" w:name="_Toc127151729"/>
      <w:bookmarkStart w:id="259" w:name="_Toc264969218"/>
      <w:bookmarkStart w:id="260" w:name="_Toc226337224"/>
      <w:bookmarkStart w:id="261" w:name="_Toc150480766"/>
      <w:bookmarkStart w:id="262" w:name="_Toc150774628"/>
      <w:bookmarkStart w:id="263" w:name="_Toc151190155"/>
      <w:bookmarkStart w:id="264" w:name="_Toc164608797"/>
      <w:bookmarkStart w:id="265" w:name="_Toc226309772"/>
      <w:bookmarkStart w:id="266" w:name="_Toc150509279"/>
      <w:bookmarkStart w:id="267" w:name="_Toc195842893"/>
      <w:bookmarkStart w:id="268" w:name="_Toc151193626"/>
      <w:bookmarkStart w:id="269" w:name="_Toc265228366"/>
      <w:bookmarkStart w:id="270" w:name="_Toc305158796"/>
      <w:bookmarkStart w:id="271" w:name="_Toc142311030"/>
      <w:bookmarkStart w:id="272" w:name="_Toc164608642"/>
      <w:bookmarkStart w:id="273" w:name="_Toc150774733"/>
      <w:bookmarkStart w:id="274" w:name="_Toc151193842"/>
      <w:bookmarkStart w:id="275" w:name="_Toc226965718"/>
      <w:bookmarkStart w:id="276" w:name="_Toc149720821"/>
      <w:bookmarkStart w:id="277" w:name="_Toc305158870"/>
      <w:bookmarkStart w:id="278" w:name="_Toc151193770"/>
      <w:bookmarkStart w:id="279" w:name="_Toc226965801"/>
      <w:bookmarkStart w:id="280" w:name="_Toc127151528"/>
      <w:bookmarkStart w:id="281" w:name="_Toc164229223"/>
      <w:bookmarkStart w:id="282" w:name="_Toc127161442"/>
      <w:r>
        <w:rPr>
          <w:sz w:val="24"/>
        </w:rPr>
        <w:t>响应文件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0E608AF2" w14:textId="77777777" w:rsidR="00B1516D" w:rsidRDefault="00000000">
      <w:pPr>
        <w:numPr>
          <w:ilvl w:val="1"/>
          <w:numId w:val="11"/>
        </w:numPr>
        <w:tabs>
          <w:tab w:val="left" w:pos="1080"/>
          <w:tab w:val="left" w:pos="2014"/>
        </w:tabs>
        <w:snapToGrid w:val="0"/>
        <w:spacing w:line="360" w:lineRule="auto"/>
        <w:ind w:left="1077" w:hanging="720"/>
        <w:rPr>
          <w:sz w:val="24"/>
        </w:rPr>
      </w:pPr>
      <w:bookmarkStart w:id="283"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28BF0E3A" w14:textId="77777777" w:rsidR="00B1516D" w:rsidRDefault="00000000">
      <w:pPr>
        <w:numPr>
          <w:ilvl w:val="1"/>
          <w:numId w:val="1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4919645"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第三章《评审方法和评审标准》中涉及的证明文件。</w:t>
      </w:r>
    </w:p>
    <w:p w14:paraId="203EAEAF"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FC02C58"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供应商认为应附的其他材料。</w:t>
      </w:r>
      <w:bookmarkEnd w:id="283"/>
    </w:p>
    <w:p w14:paraId="2A71EB5C" w14:textId="77777777" w:rsidR="00B1516D" w:rsidRDefault="00000000">
      <w:pPr>
        <w:numPr>
          <w:ilvl w:val="0"/>
          <w:numId w:val="11"/>
        </w:numPr>
        <w:tabs>
          <w:tab w:val="left" w:pos="360"/>
        </w:tabs>
        <w:snapToGrid w:val="0"/>
        <w:spacing w:line="360" w:lineRule="auto"/>
        <w:ind w:left="357" w:hanging="357"/>
        <w:outlineLvl w:val="1"/>
        <w:rPr>
          <w:sz w:val="24"/>
        </w:rPr>
      </w:pPr>
      <w:bookmarkStart w:id="284" w:name="_Toc164351624"/>
      <w:bookmarkStart w:id="285" w:name="_Toc520356155"/>
      <w:bookmarkStart w:id="286" w:name="_Toc151193700"/>
      <w:bookmarkStart w:id="287" w:name="_Toc142311032"/>
      <w:bookmarkStart w:id="288" w:name="_Toc127151731"/>
      <w:bookmarkStart w:id="289" w:name="_Toc150774630"/>
      <w:bookmarkStart w:id="290" w:name="_Toc151193918"/>
      <w:bookmarkStart w:id="291" w:name="_Toc149720823"/>
      <w:bookmarkStart w:id="292" w:name="_Toc195842895"/>
      <w:bookmarkStart w:id="293" w:name="_Toc151193772"/>
      <w:bookmarkStart w:id="294" w:name="_Toc151193628"/>
      <w:bookmarkStart w:id="295" w:name="_Toc164608799"/>
      <w:bookmarkStart w:id="296" w:name="_Toc164229371"/>
      <w:bookmarkStart w:id="297" w:name="_Toc150509281"/>
      <w:bookmarkStart w:id="298" w:name="_Toc150480768"/>
      <w:bookmarkStart w:id="299" w:name="_Toc164229225"/>
      <w:bookmarkStart w:id="300" w:name="_Toc127151530"/>
      <w:bookmarkStart w:id="301" w:name="_Toc151190157"/>
      <w:bookmarkStart w:id="302" w:name="_Toc150774735"/>
      <w:bookmarkStart w:id="303" w:name="_Toc127161444"/>
      <w:bookmarkStart w:id="304" w:name="_Toc164608644"/>
      <w:bookmarkStart w:id="305" w:name="_Toc151193844"/>
      <w:r>
        <w:rPr>
          <w:sz w:val="24"/>
        </w:rPr>
        <w:t>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F5EF585"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28FDEC00" w14:textId="77777777" w:rsidR="00B1516D" w:rsidRDefault="00000000">
      <w:pPr>
        <w:numPr>
          <w:ilvl w:val="1"/>
          <w:numId w:val="11"/>
        </w:numPr>
        <w:tabs>
          <w:tab w:val="left" w:pos="1080"/>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30537911" w14:textId="77777777" w:rsidR="00B1516D" w:rsidRDefault="00000000">
      <w:pPr>
        <w:numPr>
          <w:ilvl w:val="2"/>
          <w:numId w:val="11"/>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D585C71" w14:textId="77777777" w:rsidR="00B1516D" w:rsidRDefault="00000000">
      <w:pPr>
        <w:numPr>
          <w:ilvl w:val="2"/>
          <w:numId w:val="11"/>
        </w:numPr>
        <w:snapToGrid w:val="0"/>
        <w:spacing w:line="360" w:lineRule="auto"/>
        <w:rPr>
          <w:sz w:val="24"/>
        </w:rPr>
      </w:pPr>
      <w:r>
        <w:rPr>
          <w:sz w:val="24"/>
        </w:rPr>
        <w:t>按照竞争性磋商文件要求完成本项目的全部相关费用。</w:t>
      </w:r>
    </w:p>
    <w:p w14:paraId="11DF17AC"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69BD2F0"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lastRenderedPageBreak/>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12F81689" w14:textId="77777777" w:rsidR="00B1516D" w:rsidRDefault="00000000">
      <w:pPr>
        <w:numPr>
          <w:ilvl w:val="0"/>
          <w:numId w:val="11"/>
        </w:numPr>
        <w:tabs>
          <w:tab w:val="left" w:pos="360"/>
        </w:tabs>
        <w:snapToGrid w:val="0"/>
        <w:spacing w:line="360" w:lineRule="auto"/>
        <w:ind w:left="357" w:hanging="357"/>
        <w:outlineLvl w:val="1"/>
        <w:rPr>
          <w:sz w:val="24"/>
        </w:rPr>
      </w:pPr>
      <w:r>
        <w:rPr>
          <w:sz w:val="24"/>
        </w:rPr>
        <w:t>磋商保证金</w:t>
      </w:r>
    </w:p>
    <w:p w14:paraId="528534F9" w14:textId="77777777" w:rsidR="00B1516D" w:rsidRDefault="00000000">
      <w:pPr>
        <w:numPr>
          <w:ilvl w:val="1"/>
          <w:numId w:val="11"/>
        </w:numPr>
        <w:tabs>
          <w:tab w:val="left" w:pos="1080"/>
          <w:tab w:val="left" w:pos="2014"/>
        </w:tabs>
        <w:snapToGrid w:val="0"/>
        <w:spacing w:line="360" w:lineRule="auto"/>
        <w:ind w:left="1077" w:hanging="720"/>
        <w:rPr>
          <w:sz w:val="24"/>
        </w:rPr>
      </w:pPr>
      <w:bookmarkStart w:id="306" w:name="_Ref467306302"/>
      <w:r>
        <w:rPr>
          <w:sz w:val="24"/>
        </w:rPr>
        <w:t>供应商应按《供应商须知资料表》中规定的金额及要求交纳磋商保证金</w:t>
      </w:r>
      <w:bookmarkEnd w:id="306"/>
      <w:r>
        <w:rPr>
          <w:sz w:val="24"/>
        </w:rPr>
        <w:t>。</w:t>
      </w:r>
      <w:r>
        <w:rPr>
          <w:rFonts w:hint="eastAsia"/>
          <w:sz w:val="24"/>
        </w:rPr>
        <w:t>供应商自愿超额缴纳磋商保证金的，响应文件不做无效处理。</w:t>
      </w:r>
    </w:p>
    <w:p w14:paraId="5B4E1EEE"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5F056E92"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sz w:val="24"/>
        </w:rPr>
        <w:t>纸质</w:t>
      </w:r>
      <w:r>
        <w:rPr>
          <w:sz w:val="24"/>
        </w:rPr>
        <w:t>保函等形式提交磋商保证金的，应在首次响应文件提交截止时间前将原件提交至采购代理机构；</w:t>
      </w:r>
      <w:bookmarkStart w:id="307"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7"/>
      <w:r>
        <w:rPr>
          <w:rFonts w:hint="eastAsia"/>
          <w:sz w:val="24"/>
        </w:rPr>
        <w:t>未按上述要求缴纳保证金的</w:t>
      </w:r>
      <w:r>
        <w:rPr>
          <w:sz w:val="24"/>
        </w:rPr>
        <w:t>，其</w:t>
      </w:r>
      <w:r>
        <w:rPr>
          <w:b/>
          <w:sz w:val="24"/>
        </w:rPr>
        <w:t>响应无效</w:t>
      </w:r>
      <w:r>
        <w:rPr>
          <w:sz w:val="24"/>
        </w:rPr>
        <w:t>。</w:t>
      </w:r>
    </w:p>
    <w:p w14:paraId="6E6FB645" w14:textId="77777777" w:rsidR="00B1516D" w:rsidRDefault="00000000">
      <w:pPr>
        <w:numPr>
          <w:ilvl w:val="1"/>
          <w:numId w:val="11"/>
        </w:numPr>
        <w:tabs>
          <w:tab w:val="left" w:pos="1080"/>
          <w:tab w:val="left" w:pos="2014"/>
        </w:tabs>
        <w:snapToGrid w:val="0"/>
        <w:spacing w:line="360" w:lineRule="auto"/>
        <w:ind w:left="1077" w:hanging="720"/>
        <w:rPr>
          <w:sz w:val="24"/>
        </w:rPr>
      </w:pPr>
      <w:bookmarkStart w:id="308"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p>
    <w:bookmarkEnd w:id="308"/>
    <w:p w14:paraId="4EB07019"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磋商保证金有效期同响应有效期。</w:t>
      </w:r>
    </w:p>
    <w:p w14:paraId="61C952CF"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037AC657"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817A3BE" w14:textId="77777777" w:rsidR="00B1516D" w:rsidRDefault="00000000">
      <w:pPr>
        <w:numPr>
          <w:ilvl w:val="2"/>
          <w:numId w:val="11"/>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p>
    <w:p w14:paraId="5DF162F9" w14:textId="77777777" w:rsidR="00B1516D" w:rsidRDefault="00000000">
      <w:pPr>
        <w:numPr>
          <w:ilvl w:val="2"/>
          <w:numId w:val="1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106ED815" w14:textId="77777777" w:rsidR="00B1516D" w:rsidRDefault="00000000">
      <w:pPr>
        <w:numPr>
          <w:ilvl w:val="2"/>
          <w:numId w:val="11"/>
        </w:numPr>
        <w:snapToGrid w:val="0"/>
        <w:spacing w:line="360" w:lineRule="auto"/>
        <w:rPr>
          <w:sz w:val="24"/>
        </w:rPr>
      </w:pPr>
      <w:r>
        <w:rPr>
          <w:sz w:val="24"/>
        </w:rPr>
        <w:t>未成交供应商的磋商保证金，在成交通知书发出后</w:t>
      </w:r>
      <w:r>
        <w:rPr>
          <w:sz w:val="24"/>
        </w:rPr>
        <w:t>5</w:t>
      </w:r>
      <w:r>
        <w:rPr>
          <w:sz w:val="24"/>
        </w:rPr>
        <w:t>个工作日内退还。</w:t>
      </w:r>
    </w:p>
    <w:p w14:paraId="07644725"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lastRenderedPageBreak/>
        <w:t>有下列情形之一的，采购人或采购代理机构不予退还磋商保证金：</w:t>
      </w:r>
    </w:p>
    <w:p w14:paraId="2D09FBAF" w14:textId="77777777" w:rsidR="00B1516D" w:rsidRDefault="00000000">
      <w:pPr>
        <w:numPr>
          <w:ilvl w:val="2"/>
          <w:numId w:val="11"/>
        </w:numPr>
        <w:snapToGrid w:val="0"/>
        <w:spacing w:line="360" w:lineRule="auto"/>
        <w:rPr>
          <w:sz w:val="24"/>
        </w:rPr>
      </w:pPr>
      <w:r>
        <w:rPr>
          <w:sz w:val="24"/>
        </w:rPr>
        <w:t>供应商在响应文件提交截止时间后撤回响应文件的；</w:t>
      </w:r>
    </w:p>
    <w:p w14:paraId="7309269D" w14:textId="77777777" w:rsidR="00B1516D" w:rsidRDefault="00000000">
      <w:pPr>
        <w:numPr>
          <w:ilvl w:val="2"/>
          <w:numId w:val="11"/>
        </w:numPr>
        <w:snapToGrid w:val="0"/>
        <w:spacing w:line="360" w:lineRule="auto"/>
        <w:rPr>
          <w:sz w:val="24"/>
        </w:rPr>
      </w:pPr>
      <w:r>
        <w:rPr>
          <w:sz w:val="24"/>
        </w:rPr>
        <w:t>供应商在响应文件中提供虚假材料的；</w:t>
      </w:r>
    </w:p>
    <w:p w14:paraId="411B3E29" w14:textId="77777777" w:rsidR="00B1516D" w:rsidRDefault="00000000">
      <w:pPr>
        <w:numPr>
          <w:ilvl w:val="2"/>
          <w:numId w:val="11"/>
        </w:numPr>
        <w:snapToGrid w:val="0"/>
        <w:spacing w:line="360" w:lineRule="auto"/>
        <w:rPr>
          <w:sz w:val="24"/>
        </w:rPr>
      </w:pPr>
      <w:r>
        <w:rPr>
          <w:sz w:val="24"/>
        </w:rPr>
        <w:t>除因不可抗力或磋商文件认可的情形以外，成交供应商不与采购人签订合同的；</w:t>
      </w:r>
    </w:p>
    <w:p w14:paraId="4D2C7EBD" w14:textId="77777777" w:rsidR="00B1516D" w:rsidRDefault="00000000">
      <w:pPr>
        <w:numPr>
          <w:ilvl w:val="2"/>
          <w:numId w:val="11"/>
        </w:numPr>
        <w:snapToGrid w:val="0"/>
        <w:spacing w:line="360" w:lineRule="auto"/>
        <w:rPr>
          <w:sz w:val="24"/>
        </w:rPr>
      </w:pPr>
      <w:r>
        <w:rPr>
          <w:sz w:val="24"/>
        </w:rPr>
        <w:t>供应商与采购人、其他供应商或者采购代理机构恶意串通的；</w:t>
      </w:r>
    </w:p>
    <w:p w14:paraId="3F06FC51" w14:textId="77777777" w:rsidR="00B1516D" w:rsidRDefault="00000000">
      <w:pPr>
        <w:numPr>
          <w:ilvl w:val="2"/>
          <w:numId w:val="11"/>
        </w:numPr>
        <w:snapToGrid w:val="0"/>
        <w:spacing w:line="360" w:lineRule="auto"/>
        <w:rPr>
          <w:sz w:val="24"/>
        </w:rPr>
      </w:pPr>
      <w:r>
        <w:rPr>
          <w:sz w:val="24"/>
        </w:rPr>
        <w:t>《供应商须知资料表》规定的其他情形。</w:t>
      </w:r>
    </w:p>
    <w:p w14:paraId="0A0A793C" w14:textId="77777777" w:rsidR="00B1516D" w:rsidRDefault="00000000">
      <w:pPr>
        <w:numPr>
          <w:ilvl w:val="0"/>
          <w:numId w:val="11"/>
        </w:numPr>
        <w:tabs>
          <w:tab w:val="left" w:pos="360"/>
        </w:tabs>
        <w:snapToGrid w:val="0"/>
        <w:spacing w:line="360" w:lineRule="auto"/>
        <w:ind w:left="357" w:hanging="357"/>
        <w:outlineLvl w:val="1"/>
        <w:rPr>
          <w:sz w:val="24"/>
        </w:rPr>
      </w:pPr>
      <w:r>
        <w:rPr>
          <w:sz w:val="24"/>
        </w:rPr>
        <w:t>响应有效期</w:t>
      </w:r>
    </w:p>
    <w:p w14:paraId="4ED9A30D"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0E5102AA" w14:textId="77777777" w:rsidR="00B1516D" w:rsidRDefault="00000000">
      <w:pPr>
        <w:numPr>
          <w:ilvl w:val="0"/>
          <w:numId w:val="11"/>
        </w:numPr>
        <w:tabs>
          <w:tab w:val="left" w:pos="360"/>
        </w:tabs>
        <w:snapToGrid w:val="0"/>
        <w:spacing w:line="360" w:lineRule="auto"/>
        <w:ind w:left="357" w:hanging="357"/>
        <w:outlineLvl w:val="1"/>
        <w:rPr>
          <w:sz w:val="24"/>
        </w:rPr>
      </w:pPr>
      <w:bookmarkStart w:id="309" w:name="_Toc226965723"/>
      <w:bookmarkStart w:id="310" w:name="_Toc164608802"/>
      <w:bookmarkStart w:id="311" w:name="_Toc226965806"/>
      <w:bookmarkStart w:id="312" w:name="_Toc142311035"/>
      <w:bookmarkStart w:id="313" w:name="_Toc195842898"/>
      <w:bookmarkStart w:id="314" w:name="_Toc149720826"/>
      <w:bookmarkStart w:id="315" w:name="_Toc150480771"/>
      <w:bookmarkStart w:id="316" w:name="_Toc226337229"/>
      <w:bookmarkStart w:id="317" w:name="_Toc150774633"/>
      <w:bookmarkStart w:id="318" w:name="_Toc305158875"/>
      <w:bookmarkStart w:id="319" w:name="_Toc151193631"/>
      <w:bookmarkStart w:id="320" w:name="_Toc127161447"/>
      <w:bookmarkStart w:id="321" w:name="_Toc520356158"/>
      <w:bookmarkStart w:id="322" w:name="_Toc151193775"/>
      <w:bookmarkStart w:id="323" w:name="_Toc226309777"/>
      <w:bookmarkStart w:id="324" w:name="_Toc265228371"/>
      <w:bookmarkStart w:id="325" w:name="_Toc127151533"/>
      <w:bookmarkStart w:id="326" w:name="_Toc151193921"/>
      <w:bookmarkStart w:id="327" w:name="_Toc305158801"/>
      <w:bookmarkStart w:id="328" w:name="_Toc150509284"/>
      <w:bookmarkStart w:id="329" w:name="_Toc151193703"/>
      <w:bookmarkStart w:id="330" w:name="_Toc151190160"/>
      <w:bookmarkStart w:id="331" w:name="_Toc151193847"/>
      <w:bookmarkStart w:id="332" w:name="_Toc127151734"/>
      <w:bookmarkStart w:id="333" w:name="_Toc164351627"/>
      <w:bookmarkStart w:id="334" w:name="_Toc150774738"/>
      <w:bookmarkStart w:id="335" w:name="_Toc164608647"/>
      <w:bookmarkStart w:id="336" w:name="_Toc264969223"/>
      <w:bookmarkStart w:id="337" w:name="_Toc164229374"/>
      <w:bookmarkStart w:id="338" w:name="_Toc164229228"/>
      <w:r>
        <w:rPr>
          <w:sz w:val="24"/>
        </w:rPr>
        <w:t>响应文件的签署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sz w:val="24"/>
        </w:rPr>
        <w:t>、盖章</w:t>
      </w:r>
    </w:p>
    <w:p w14:paraId="54DFFE89" w14:textId="77777777" w:rsidR="00B1516D" w:rsidRDefault="00000000">
      <w:pPr>
        <w:numPr>
          <w:ilvl w:val="1"/>
          <w:numId w:val="11"/>
        </w:numPr>
        <w:tabs>
          <w:tab w:val="left" w:pos="1080"/>
        </w:tabs>
        <w:snapToGrid w:val="0"/>
        <w:spacing w:line="360" w:lineRule="auto"/>
        <w:rPr>
          <w:sz w:val="24"/>
        </w:rPr>
      </w:pPr>
      <w:bookmarkStart w:id="339" w:name="_Toc226309778"/>
      <w:bookmarkStart w:id="340" w:name="_Toc305158802"/>
      <w:bookmarkStart w:id="341" w:name="_Toc151193704"/>
      <w:bookmarkStart w:id="342" w:name="_Toc305158876"/>
      <w:bookmarkStart w:id="343" w:name="_Toc142311036"/>
      <w:bookmarkStart w:id="344" w:name="_Toc151193848"/>
      <w:bookmarkStart w:id="345" w:name="_Toc226337230"/>
      <w:bookmarkStart w:id="346" w:name="_Toc226965807"/>
      <w:bookmarkStart w:id="347" w:name="_Toc151193922"/>
      <w:bookmarkStart w:id="348" w:name="_Toc520356159"/>
      <w:bookmarkStart w:id="349" w:name="_Toc195842899"/>
      <w:bookmarkStart w:id="350" w:name="_Toc151190161"/>
      <w:bookmarkStart w:id="351" w:name="_Toc151193776"/>
      <w:bookmarkStart w:id="352" w:name="_Toc127151534"/>
      <w:bookmarkStart w:id="353" w:name="_Toc265228372"/>
      <w:bookmarkStart w:id="354" w:name="_Toc226965724"/>
      <w:bookmarkStart w:id="355" w:name="_Toc264969224"/>
      <w:bookmarkStart w:id="356" w:name="_Toc150480772"/>
      <w:bookmarkStart w:id="357" w:name="_Toc151193632"/>
      <w:bookmarkStart w:id="358" w:name="_Toc150509285"/>
      <w:bookmarkStart w:id="359" w:name="_Toc150774634"/>
      <w:bookmarkStart w:id="360" w:name="_Toc150774739"/>
      <w:r>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3034B240"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竞争性磋商文件要求盖章的内容，一般通过投标文件编制工具加盖电子签章。</w:t>
      </w:r>
    </w:p>
    <w:p w14:paraId="70A70AFA" w14:textId="77777777" w:rsidR="00B1516D" w:rsidRDefault="00B1516D">
      <w:pPr>
        <w:tabs>
          <w:tab w:val="left" w:pos="900"/>
          <w:tab w:val="left" w:pos="1080"/>
        </w:tabs>
        <w:snapToGrid w:val="0"/>
        <w:spacing w:line="360" w:lineRule="auto"/>
        <w:ind w:left="357"/>
      </w:pPr>
    </w:p>
    <w:p w14:paraId="535D0ED5" w14:textId="77777777" w:rsidR="00B1516D" w:rsidRDefault="00000000">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340EDE84" w14:textId="77777777" w:rsidR="00B1516D" w:rsidRDefault="00000000">
      <w:pPr>
        <w:numPr>
          <w:ilvl w:val="0"/>
          <w:numId w:val="11"/>
        </w:numPr>
        <w:tabs>
          <w:tab w:val="left" w:pos="360"/>
        </w:tabs>
        <w:snapToGrid w:val="0"/>
        <w:spacing w:line="360" w:lineRule="auto"/>
        <w:ind w:left="357" w:hanging="357"/>
        <w:outlineLvl w:val="1"/>
        <w:rPr>
          <w:sz w:val="24"/>
        </w:rPr>
      </w:pPr>
      <w:bookmarkStart w:id="361" w:name="_Toc226309779"/>
      <w:bookmarkStart w:id="362" w:name="_Toc150480773"/>
      <w:bookmarkStart w:id="363" w:name="_Toc149720828"/>
      <w:bookmarkStart w:id="364" w:name="_Toc164608804"/>
      <w:bookmarkStart w:id="365" w:name="_Toc164351629"/>
      <w:bookmarkStart w:id="366" w:name="_Toc150774740"/>
      <w:bookmarkStart w:id="367" w:name="_Toc151193923"/>
      <w:bookmarkStart w:id="368" w:name="_Toc151193777"/>
      <w:bookmarkStart w:id="369" w:name="_Toc195842900"/>
      <w:bookmarkStart w:id="370" w:name="_Toc151193705"/>
      <w:bookmarkStart w:id="371" w:name="_Toc127151535"/>
      <w:bookmarkStart w:id="372" w:name="_Toc151193633"/>
      <w:bookmarkStart w:id="373" w:name="_Toc520356160"/>
      <w:bookmarkStart w:id="374" w:name="_Toc150509286"/>
      <w:bookmarkStart w:id="375" w:name="_Toc226965725"/>
      <w:bookmarkStart w:id="376" w:name="_Toc150774635"/>
      <w:bookmarkStart w:id="377" w:name="_Toc264969225"/>
      <w:bookmarkStart w:id="378" w:name="_Toc265228373"/>
      <w:bookmarkStart w:id="379" w:name="_Toc226965808"/>
      <w:bookmarkStart w:id="380" w:name="_Toc151193849"/>
      <w:bookmarkStart w:id="381" w:name="_Toc164608649"/>
      <w:bookmarkStart w:id="382" w:name="_Toc305158803"/>
      <w:bookmarkStart w:id="383" w:name="_Toc127151736"/>
      <w:bookmarkStart w:id="384" w:name="_Toc305158877"/>
      <w:bookmarkStart w:id="385" w:name="_Toc164229230"/>
      <w:bookmarkStart w:id="386" w:name="_Toc151190162"/>
      <w:bookmarkStart w:id="387" w:name="_Toc127161449"/>
      <w:bookmarkStart w:id="388" w:name="_Toc164229376"/>
      <w:bookmarkStart w:id="389" w:name="_Toc142311037"/>
      <w:bookmarkStart w:id="390" w:name="_Toc226337231"/>
      <w:r>
        <w:rPr>
          <w:sz w:val="24"/>
        </w:rPr>
        <w:t>响应文件的</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sz w:val="24"/>
        </w:rPr>
        <w:t>提交</w:t>
      </w:r>
    </w:p>
    <w:p w14:paraId="397B3F53"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48393708"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14:paraId="56010C9D" w14:textId="77777777" w:rsidR="00B1516D" w:rsidRDefault="00000000">
      <w:pPr>
        <w:numPr>
          <w:ilvl w:val="0"/>
          <w:numId w:val="11"/>
        </w:numPr>
        <w:tabs>
          <w:tab w:val="left" w:pos="360"/>
        </w:tabs>
        <w:snapToGrid w:val="0"/>
        <w:spacing w:line="360" w:lineRule="auto"/>
        <w:ind w:left="357" w:hanging="357"/>
        <w:outlineLvl w:val="1"/>
        <w:rPr>
          <w:sz w:val="24"/>
        </w:rPr>
      </w:pPr>
      <w:bookmarkStart w:id="391" w:name="_Toc164229231"/>
      <w:bookmarkStart w:id="392" w:name="_Toc164351630"/>
      <w:bookmarkStart w:id="393" w:name="_Toc520356161"/>
      <w:bookmarkStart w:id="394" w:name="_Toc142311038"/>
      <w:bookmarkStart w:id="395" w:name="_Toc127151737"/>
      <w:bookmarkStart w:id="396" w:name="_Toc226965809"/>
      <w:bookmarkStart w:id="397" w:name="_Toc149720829"/>
      <w:bookmarkStart w:id="398" w:name="_Toc151193924"/>
      <w:bookmarkStart w:id="399" w:name="_Toc151193778"/>
      <w:bookmarkStart w:id="400" w:name="_Toc127151536"/>
      <w:bookmarkStart w:id="401" w:name="_Toc150480774"/>
      <w:bookmarkStart w:id="402" w:name="_Toc127161450"/>
      <w:bookmarkStart w:id="403" w:name="_Toc151190163"/>
      <w:bookmarkStart w:id="404" w:name="_Toc264969226"/>
      <w:bookmarkStart w:id="405" w:name="_Toc164608805"/>
      <w:bookmarkStart w:id="406" w:name="_Toc150774741"/>
      <w:bookmarkStart w:id="407" w:name="_Toc150509287"/>
      <w:bookmarkStart w:id="408" w:name="_Toc164229377"/>
      <w:bookmarkStart w:id="409" w:name="_Toc226309780"/>
      <w:bookmarkStart w:id="410" w:name="_Toc150774636"/>
      <w:bookmarkStart w:id="411" w:name="_Toc265228374"/>
      <w:bookmarkStart w:id="412" w:name="_Toc195842901"/>
      <w:bookmarkStart w:id="413" w:name="_Toc151193850"/>
      <w:bookmarkStart w:id="414" w:name="_Toc305158878"/>
      <w:bookmarkStart w:id="415" w:name="_Toc305158804"/>
      <w:bookmarkStart w:id="416" w:name="_Toc151193634"/>
      <w:bookmarkStart w:id="417" w:name="_Toc226337232"/>
      <w:bookmarkStart w:id="418" w:name="_Toc151193706"/>
      <w:bookmarkStart w:id="419" w:name="_Toc226965726"/>
      <w:bookmarkStart w:id="420" w:name="_Toc164608650"/>
      <w:r>
        <w:rPr>
          <w:sz w:val="24"/>
        </w:rPr>
        <w:t>响应文件提交截止</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sz w:val="24"/>
        </w:rPr>
        <w:t>时间</w:t>
      </w:r>
    </w:p>
    <w:p w14:paraId="014DD3A8"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21BD87BC" w14:textId="77777777" w:rsidR="00B1516D" w:rsidRDefault="00000000">
      <w:pPr>
        <w:numPr>
          <w:ilvl w:val="0"/>
          <w:numId w:val="11"/>
        </w:numPr>
        <w:tabs>
          <w:tab w:val="left" w:pos="360"/>
        </w:tabs>
        <w:snapToGrid w:val="0"/>
        <w:spacing w:line="360" w:lineRule="auto"/>
        <w:ind w:left="357" w:hanging="357"/>
        <w:outlineLvl w:val="1"/>
        <w:rPr>
          <w:sz w:val="24"/>
        </w:rPr>
      </w:pPr>
      <w:bookmarkStart w:id="421" w:name="_Toc127161451"/>
      <w:bookmarkStart w:id="422" w:name="_Toc164608651"/>
      <w:bookmarkStart w:id="423" w:name="_Toc164229232"/>
      <w:bookmarkStart w:id="424" w:name="_Toc520356162"/>
      <w:bookmarkStart w:id="425" w:name="_Toc151193707"/>
      <w:bookmarkStart w:id="426" w:name="_Toc305158879"/>
      <w:bookmarkStart w:id="427" w:name="_Toc127151738"/>
      <w:bookmarkStart w:id="428" w:name="_Toc150774637"/>
      <w:bookmarkStart w:id="429" w:name="_Toc264969227"/>
      <w:bookmarkStart w:id="430" w:name="_Toc195842902"/>
      <w:bookmarkStart w:id="431" w:name="_Toc142311039"/>
      <w:bookmarkStart w:id="432" w:name="_Toc150774742"/>
      <w:bookmarkStart w:id="433" w:name="_Toc151193635"/>
      <w:bookmarkStart w:id="434" w:name="_Toc151193851"/>
      <w:bookmarkStart w:id="435" w:name="_Toc127151537"/>
      <w:bookmarkStart w:id="436" w:name="_Toc265228375"/>
      <w:bookmarkStart w:id="437" w:name="_Toc226309781"/>
      <w:bookmarkStart w:id="438" w:name="_Toc164608806"/>
      <w:bookmarkStart w:id="439" w:name="_Toc305158805"/>
      <w:bookmarkStart w:id="440" w:name="_Toc226965727"/>
      <w:bookmarkStart w:id="441" w:name="_Toc226965810"/>
      <w:bookmarkStart w:id="442" w:name="_Toc150480775"/>
      <w:bookmarkStart w:id="443" w:name="_Toc151193779"/>
      <w:bookmarkStart w:id="444" w:name="_Toc151193925"/>
      <w:bookmarkStart w:id="445" w:name="_Toc226337233"/>
      <w:bookmarkStart w:id="446" w:name="_Toc164351631"/>
      <w:bookmarkStart w:id="447" w:name="_Toc151190164"/>
      <w:bookmarkStart w:id="448" w:name="_Toc149720830"/>
      <w:bookmarkStart w:id="449" w:name="_Toc150509288"/>
      <w:bookmarkStart w:id="450" w:name="_Toc164229378"/>
      <w:r>
        <w:rPr>
          <w:sz w:val="24"/>
        </w:rPr>
        <w:t>响应文件的修改与撤回</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7F0CF782"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2F80351E"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lastRenderedPageBreak/>
        <w:t>供应商对响应文件的补充、修改的内容应当按照竞争性磋商文件要求签署、盖章，作为响应文件的组成部分。</w:t>
      </w:r>
      <w:r>
        <w:rPr>
          <w:kern w:val="0"/>
          <w:sz w:val="24"/>
        </w:rPr>
        <w:t>补充、修改的内容与响应文件不一致的，以补充、修改的内容为准。</w:t>
      </w:r>
    </w:p>
    <w:p w14:paraId="64829DEE" w14:textId="77777777" w:rsidR="00B1516D" w:rsidRDefault="00B1516D">
      <w:pPr>
        <w:tabs>
          <w:tab w:val="left" w:pos="900"/>
          <w:tab w:val="left" w:pos="1080"/>
          <w:tab w:val="left" w:pos="1589"/>
        </w:tabs>
        <w:snapToGrid w:val="0"/>
        <w:spacing w:line="360" w:lineRule="auto"/>
        <w:ind w:left="357"/>
        <w:rPr>
          <w:sz w:val="24"/>
        </w:rPr>
      </w:pPr>
    </w:p>
    <w:p w14:paraId="01F1B218" w14:textId="77777777" w:rsidR="00B1516D" w:rsidRDefault="00000000">
      <w:pPr>
        <w:pStyle w:val="22"/>
        <w:spacing w:before="0" w:line="360" w:lineRule="auto"/>
        <w:rPr>
          <w:rFonts w:ascii="Times New Roman" w:eastAsia="宋体" w:hAnsi="Times New Roman"/>
          <w:sz w:val="28"/>
        </w:rPr>
      </w:pPr>
      <w:bookmarkStart w:id="451" w:name="_Toc195842903"/>
      <w:bookmarkStart w:id="452" w:name="_Toc226337234"/>
      <w:bookmarkStart w:id="453" w:name="_Toc226965728"/>
      <w:bookmarkStart w:id="454" w:name="_Toc150509289"/>
      <w:bookmarkStart w:id="455" w:name="_Toc150774743"/>
      <w:bookmarkStart w:id="456" w:name="_Toc520356163"/>
      <w:bookmarkStart w:id="457" w:name="_Toc127151538"/>
      <w:bookmarkStart w:id="458" w:name="_Toc151193780"/>
      <w:bookmarkStart w:id="459" w:name="_Toc151193926"/>
      <w:bookmarkStart w:id="460" w:name="_Toc150480776"/>
      <w:bookmarkStart w:id="461" w:name="_Toc305158880"/>
      <w:bookmarkStart w:id="462" w:name="_Toc151193852"/>
      <w:bookmarkStart w:id="463" w:name="_Toc226309782"/>
      <w:bookmarkStart w:id="464" w:name="_Toc265228376"/>
      <w:bookmarkStart w:id="465" w:name="_Toc151193708"/>
      <w:bookmarkStart w:id="466" w:name="_Toc151193636"/>
      <w:bookmarkStart w:id="467" w:name="_Toc305158806"/>
      <w:bookmarkStart w:id="468" w:name="_Toc264969228"/>
      <w:bookmarkStart w:id="469" w:name="_Toc142311040"/>
      <w:bookmarkStart w:id="470" w:name="_Toc226965811"/>
      <w:bookmarkStart w:id="471" w:name="_Toc150774638"/>
      <w:bookmarkStart w:id="472" w:name="_Toc151190165"/>
      <w:r>
        <w:rPr>
          <w:rFonts w:ascii="Times New Roman" w:eastAsia="宋体" w:hAnsi="Times New Roman"/>
          <w:sz w:val="28"/>
        </w:rPr>
        <w:t>五</w:t>
      </w:r>
      <w:r>
        <w:rPr>
          <w:rFonts w:ascii="Times New Roman" w:eastAsia="宋体" w:hAnsi="Times New Roman"/>
          <w:sz w:val="28"/>
        </w:rPr>
        <w:t xml:space="preserve">   </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Pr>
          <w:rFonts w:ascii="Times New Roman" w:eastAsia="宋体" w:hAnsi="Times New Roman"/>
          <w:sz w:val="28"/>
        </w:rPr>
        <w:t>评审</w:t>
      </w:r>
    </w:p>
    <w:p w14:paraId="3049F526" w14:textId="77777777" w:rsidR="00B1516D" w:rsidRDefault="00000000">
      <w:pPr>
        <w:numPr>
          <w:ilvl w:val="0"/>
          <w:numId w:val="11"/>
        </w:numPr>
        <w:tabs>
          <w:tab w:val="left" w:pos="360"/>
        </w:tabs>
        <w:snapToGrid w:val="0"/>
        <w:spacing w:line="360" w:lineRule="auto"/>
        <w:ind w:left="357" w:hanging="357"/>
        <w:outlineLvl w:val="1"/>
        <w:rPr>
          <w:sz w:val="24"/>
        </w:rPr>
      </w:pPr>
      <w:r>
        <w:rPr>
          <w:sz w:val="24"/>
        </w:rPr>
        <w:t>响应文件的解密与开启</w:t>
      </w:r>
    </w:p>
    <w:p w14:paraId="204E6FA7"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7C1E10A9"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28723009"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FA9A0DC"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家的，不予解密。</w:t>
      </w:r>
    </w:p>
    <w:p w14:paraId="698CFEB9" w14:textId="77777777" w:rsidR="00B1516D" w:rsidRDefault="00000000">
      <w:pPr>
        <w:numPr>
          <w:ilvl w:val="1"/>
          <w:numId w:val="11"/>
        </w:numPr>
        <w:tabs>
          <w:tab w:val="left" w:pos="1080"/>
          <w:tab w:val="left" w:pos="2014"/>
        </w:tabs>
        <w:snapToGrid w:val="0"/>
        <w:spacing w:line="360" w:lineRule="auto"/>
        <w:ind w:left="1077" w:hanging="720"/>
        <w:rPr>
          <w:sz w:val="24"/>
        </w:rPr>
      </w:pPr>
      <w:bookmarkStart w:id="473" w:name="_Toc520356165"/>
      <w:r>
        <w:rPr>
          <w:sz w:val="24"/>
        </w:rPr>
        <w:t>本项目不公开报价。</w:t>
      </w:r>
    </w:p>
    <w:bookmarkEnd w:id="473"/>
    <w:p w14:paraId="6114E123" w14:textId="77777777" w:rsidR="00B1516D" w:rsidRDefault="00000000">
      <w:pPr>
        <w:numPr>
          <w:ilvl w:val="0"/>
          <w:numId w:val="11"/>
        </w:numPr>
        <w:tabs>
          <w:tab w:val="left" w:pos="360"/>
        </w:tabs>
        <w:snapToGrid w:val="0"/>
        <w:spacing w:line="360" w:lineRule="auto"/>
        <w:ind w:left="357" w:hanging="357"/>
        <w:outlineLvl w:val="1"/>
        <w:rPr>
          <w:sz w:val="24"/>
        </w:rPr>
      </w:pPr>
      <w:r>
        <w:rPr>
          <w:sz w:val="24"/>
        </w:rPr>
        <w:t>磋商小组</w:t>
      </w:r>
    </w:p>
    <w:p w14:paraId="790DE510"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74" w:name="_Toc520356166"/>
    </w:p>
    <w:p w14:paraId="25197F7D"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75" w:name="_Toc520356169"/>
      <w:bookmarkEnd w:id="474"/>
    </w:p>
    <w:p w14:paraId="5E3CAECF" w14:textId="77777777" w:rsidR="00B1516D" w:rsidRDefault="00000000">
      <w:pPr>
        <w:numPr>
          <w:ilvl w:val="0"/>
          <w:numId w:val="11"/>
        </w:numPr>
        <w:tabs>
          <w:tab w:val="left" w:pos="360"/>
        </w:tabs>
        <w:snapToGrid w:val="0"/>
        <w:spacing w:line="360" w:lineRule="auto"/>
        <w:outlineLvl w:val="1"/>
        <w:rPr>
          <w:sz w:val="24"/>
        </w:rPr>
      </w:pPr>
      <w:r>
        <w:rPr>
          <w:sz w:val="24"/>
        </w:rPr>
        <w:t>评审方法和评审标准</w:t>
      </w:r>
    </w:p>
    <w:p w14:paraId="590B1137"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见第三章《评审方法和评审标准》。</w:t>
      </w:r>
    </w:p>
    <w:p w14:paraId="18A058E7" w14:textId="77777777" w:rsidR="00B1516D" w:rsidRDefault="00B1516D">
      <w:pPr>
        <w:tabs>
          <w:tab w:val="left" w:pos="360"/>
          <w:tab w:val="left" w:pos="1080"/>
        </w:tabs>
        <w:snapToGrid w:val="0"/>
        <w:spacing w:line="360" w:lineRule="auto"/>
        <w:ind w:left="1080"/>
        <w:rPr>
          <w:sz w:val="24"/>
        </w:rPr>
      </w:pPr>
    </w:p>
    <w:p w14:paraId="5A7F5B4D" w14:textId="77777777" w:rsidR="00B1516D" w:rsidRDefault="00000000">
      <w:pPr>
        <w:pStyle w:val="22"/>
        <w:spacing w:before="0" w:line="360" w:lineRule="auto"/>
        <w:rPr>
          <w:rFonts w:ascii="Times New Roman" w:eastAsia="宋体" w:hAnsi="Times New Roman"/>
          <w:sz w:val="28"/>
        </w:rPr>
      </w:pPr>
      <w:bookmarkStart w:id="476" w:name="_Toc151193933"/>
      <w:bookmarkStart w:id="477" w:name="_Toc195842910"/>
      <w:bookmarkStart w:id="478" w:name="_Toc226337241"/>
      <w:bookmarkStart w:id="479" w:name="_Toc226309789"/>
      <w:bookmarkStart w:id="480" w:name="_Toc150774750"/>
      <w:bookmarkStart w:id="481" w:name="_Toc226965818"/>
      <w:bookmarkStart w:id="482" w:name="_Toc150509296"/>
      <w:bookmarkStart w:id="483" w:name="_Toc151193643"/>
      <w:bookmarkStart w:id="484" w:name="_Toc142311047"/>
      <w:bookmarkStart w:id="485" w:name="_Toc226965735"/>
      <w:bookmarkStart w:id="486" w:name="_Toc264969235"/>
      <w:bookmarkStart w:id="487" w:name="_Toc151193859"/>
      <w:bookmarkStart w:id="488" w:name="_Toc151193715"/>
      <w:bookmarkStart w:id="489" w:name="_Toc305158813"/>
      <w:bookmarkStart w:id="490" w:name="_Toc305158887"/>
      <w:bookmarkStart w:id="491" w:name="_Toc150480783"/>
      <w:bookmarkStart w:id="492" w:name="_Toc150774645"/>
      <w:bookmarkStart w:id="493" w:name="_Toc127151545"/>
      <w:bookmarkStart w:id="494" w:name="_Toc151193787"/>
      <w:bookmarkStart w:id="495" w:name="_Toc265228383"/>
      <w:bookmarkStart w:id="496" w:name="_Toc151190172"/>
      <w:r>
        <w:rPr>
          <w:rFonts w:ascii="Times New Roman" w:eastAsia="宋体" w:hAnsi="Times New Roman"/>
          <w:sz w:val="28"/>
        </w:rPr>
        <w:t>六</w:t>
      </w:r>
      <w:r>
        <w:rPr>
          <w:rFonts w:ascii="Times New Roman" w:eastAsia="宋体" w:hAnsi="Times New Roman"/>
          <w:sz w:val="28"/>
        </w:rPr>
        <w:t xml:space="preserve">   </w:t>
      </w:r>
      <w:bookmarkEnd w:id="475"/>
      <w:r>
        <w:rPr>
          <w:rFonts w:ascii="Times New Roman" w:eastAsia="宋体" w:hAnsi="Times New Roman"/>
          <w:sz w:val="28"/>
        </w:rPr>
        <w:t>确定</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ascii="Times New Roman" w:eastAsia="宋体" w:hAnsi="Times New Roman"/>
          <w:sz w:val="28"/>
        </w:rPr>
        <w:t>成交</w:t>
      </w:r>
    </w:p>
    <w:p w14:paraId="62DE7A74" w14:textId="77777777" w:rsidR="00B1516D" w:rsidRDefault="00000000">
      <w:pPr>
        <w:numPr>
          <w:ilvl w:val="0"/>
          <w:numId w:val="11"/>
        </w:numPr>
        <w:tabs>
          <w:tab w:val="left" w:pos="360"/>
        </w:tabs>
        <w:snapToGrid w:val="0"/>
        <w:spacing w:line="360" w:lineRule="auto"/>
        <w:ind w:left="357" w:hanging="357"/>
        <w:outlineLvl w:val="1"/>
        <w:rPr>
          <w:sz w:val="24"/>
        </w:rPr>
      </w:pPr>
      <w:bookmarkStart w:id="497" w:name="_Toc164608661"/>
      <w:bookmarkStart w:id="498" w:name="_Toc150480785"/>
      <w:bookmarkStart w:id="499" w:name="_Toc305158815"/>
      <w:bookmarkStart w:id="500" w:name="_Toc151193645"/>
      <w:bookmarkStart w:id="501" w:name="_Toc226309791"/>
      <w:bookmarkStart w:id="502" w:name="_Toc150774752"/>
      <w:bookmarkStart w:id="503" w:name="_Toc127151547"/>
      <w:bookmarkStart w:id="504" w:name="_Toc164351641"/>
      <w:bookmarkStart w:id="505" w:name="_Toc151193789"/>
      <w:bookmarkStart w:id="506" w:name="_Toc127161461"/>
      <w:bookmarkStart w:id="507" w:name="_Toc265228385"/>
      <w:bookmarkStart w:id="508" w:name="_Toc151193935"/>
      <w:bookmarkStart w:id="509" w:name="_Toc164229242"/>
      <w:bookmarkStart w:id="510" w:name="_Toc151190174"/>
      <w:bookmarkStart w:id="511" w:name="_Toc226337243"/>
      <w:bookmarkStart w:id="512" w:name="_Toc150774647"/>
      <w:bookmarkStart w:id="513" w:name="_Toc127151748"/>
      <w:bookmarkStart w:id="514" w:name="_Toc226965820"/>
      <w:bookmarkStart w:id="515" w:name="_Toc195842912"/>
      <w:bookmarkStart w:id="516" w:name="_Toc164608816"/>
      <w:bookmarkStart w:id="517" w:name="_Toc264969237"/>
      <w:bookmarkStart w:id="518" w:name="_Toc149720840"/>
      <w:bookmarkStart w:id="519" w:name="_Toc142311049"/>
      <w:bookmarkStart w:id="520" w:name="_Toc305158889"/>
      <w:bookmarkStart w:id="521" w:name="_Toc151193717"/>
      <w:bookmarkStart w:id="522" w:name="_Toc150509298"/>
      <w:bookmarkStart w:id="523" w:name="_Toc226965737"/>
      <w:bookmarkStart w:id="524" w:name="_Toc164229388"/>
      <w:bookmarkStart w:id="525" w:name="_Toc151193861"/>
      <w:r>
        <w:rPr>
          <w:sz w:val="24"/>
        </w:rPr>
        <w:t>确定成交供应商</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C0C9A0C"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采购人将在收到评审报告后，从评审报告提出的成交候选供应商中，按照排序由高到低的原则确定成交供应商。采购人是否授权磋商小组直接确定成交</w:t>
      </w:r>
      <w:r>
        <w:rPr>
          <w:sz w:val="24"/>
        </w:rPr>
        <w:lastRenderedPageBreak/>
        <w:t>供应商，见《供应商须知资料表》。成交候选人并列的，按照《供应商须知资料表》要求确定成交供应商。</w:t>
      </w:r>
    </w:p>
    <w:p w14:paraId="5A7E7308" w14:textId="77777777" w:rsidR="00B1516D" w:rsidRDefault="00000000">
      <w:pPr>
        <w:numPr>
          <w:ilvl w:val="0"/>
          <w:numId w:val="11"/>
        </w:numPr>
        <w:tabs>
          <w:tab w:val="left" w:pos="360"/>
        </w:tabs>
        <w:snapToGrid w:val="0"/>
        <w:spacing w:line="360" w:lineRule="auto"/>
        <w:ind w:left="357" w:hanging="357"/>
        <w:outlineLvl w:val="1"/>
        <w:rPr>
          <w:sz w:val="24"/>
        </w:rPr>
      </w:pPr>
      <w:bookmarkStart w:id="526" w:name="_Toc305158891"/>
      <w:bookmarkStart w:id="527" w:name="_Toc305158817"/>
      <w:bookmarkStart w:id="528" w:name="_Toc150480787"/>
      <w:bookmarkStart w:id="529" w:name="_Toc164608663"/>
      <w:bookmarkStart w:id="530" w:name="_Toc164608818"/>
      <w:bookmarkStart w:id="531" w:name="_Toc264969239"/>
      <w:bookmarkStart w:id="532" w:name="_Toc226965739"/>
      <w:bookmarkStart w:id="533" w:name="_Toc226965822"/>
      <w:bookmarkStart w:id="534" w:name="_Toc151190176"/>
      <w:bookmarkStart w:id="535" w:name="_Toc151193937"/>
      <w:bookmarkStart w:id="536" w:name="_Toc265228387"/>
      <w:bookmarkStart w:id="537" w:name="_Toc164229390"/>
      <w:bookmarkStart w:id="538" w:name="_Toc150509300"/>
      <w:bookmarkStart w:id="539" w:name="_Toc151193647"/>
      <w:bookmarkStart w:id="540" w:name="_Toc149720842"/>
      <w:bookmarkStart w:id="541" w:name="_Toc164351643"/>
      <w:bookmarkStart w:id="542" w:name="_Toc226337245"/>
      <w:bookmarkStart w:id="543" w:name="_Toc127151750"/>
      <w:bookmarkStart w:id="544" w:name="_Toc226309793"/>
      <w:bookmarkStart w:id="545" w:name="_Toc151193863"/>
      <w:bookmarkStart w:id="546" w:name="_Toc151193791"/>
      <w:bookmarkStart w:id="547" w:name="_Toc150774649"/>
      <w:bookmarkStart w:id="548" w:name="_Toc195842914"/>
      <w:bookmarkStart w:id="549" w:name="_Toc150774754"/>
      <w:bookmarkStart w:id="550" w:name="_Toc127151549"/>
      <w:bookmarkStart w:id="551" w:name="_Toc151193719"/>
      <w:bookmarkStart w:id="552" w:name="_Toc164229244"/>
      <w:bookmarkStart w:id="553" w:name="_Toc127161463"/>
      <w:bookmarkStart w:id="554" w:name="_Toc142311051"/>
      <w:bookmarkStart w:id="555" w:name="_Ref467306425"/>
      <w:bookmarkStart w:id="556" w:name="_Toc520356176"/>
      <w:bookmarkStart w:id="557" w:name="_Ref467307090"/>
      <w:r>
        <w:rPr>
          <w:sz w:val="24"/>
        </w:rPr>
        <w:t>成交公告与成交通知书</w:t>
      </w:r>
      <w:bookmarkEnd w:id="526"/>
      <w:bookmarkEnd w:id="527"/>
    </w:p>
    <w:p w14:paraId="400FEE58"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3E378A26" w14:textId="77777777" w:rsidR="00B1516D" w:rsidRDefault="00000000">
      <w:pPr>
        <w:numPr>
          <w:ilvl w:val="1"/>
          <w:numId w:val="11"/>
        </w:numPr>
        <w:tabs>
          <w:tab w:val="left" w:pos="1080"/>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14:paraId="73BBA805" w14:textId="77777777" w:rsidR="00B1516D" w:rsidRDefault="00000000">
      <w:pPr>
        <w:numPr>
          <w:ilvl w:val="0"/>
          <w:numId w:val="11"/>
        </w:numPr>
        <w:tabs>
          <w:tab w:val="left" w:pos="360"/>
        </w:tabs>
        <w:snapToGrid w:val="0"/>
        <w:spacing w:line="360" w:lineRule="auto"/>
        <w:ind w:left="357" w:hanging="357"/>
        <w:outlineLvl w:val="1"/>
        <w:rPr>
          <w:sz w:val="24"/>
        </w:rPr>
      </w:pPr>
      <w:r>
        <w:rPr>
          <w:sz w:val="24"/>
        </w:rPr>
        <w:t>终止</w:t>
      </w:r>
    </w:p>
    <w:p w14:paraId="0129CE51"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3BDCAEB3" w14:textId="77777777" w:rsidR="00B1516D" w:rsidRDefault="00000000">
      <w:pPr>
        <w:numPr>
          <w:ilvl w:val="2"/>
          <w:numId w:val="11"/>
        </w:numPr>
        <w:snapToGrid w:val="0"/>
        <w:spacing w:line="360" w:lineRule="auto"/>
        <w:rPr>
          <w:sz w:val="24"/>
        </w:rPr>
      </w:pPr>
      <w:r>
        <w:rPr>
          <w:sz w:val="24"/>
        </w:rPr>
        <w:t>因情况变化，不再符合规定的竞争性磋商采购方式适用情形的；</w:t>
      </w:r>
    </w:p>
    <w:p w14:paraId="1C26E87D" w14:textId="77777777" w:rsidR="00B1516D" w:rsidRDefault="00000000">
      <w:pPr>
        <w:numPr>
          <w:ilvl w:val="2"/>
          <w:numId w:val="11"/>
        </w:numPr>
        <w:snapToGrid w:val="0"/>
        <w:spacing w:line="360" w:lineRule="auto"/>
        <w:rPr>
          <w:sz w:val="24"/>
        </w:rPr>
      </w:pPr>
      <w:r>
        <w:rPr>
          <w:sz w:val="24"/>
        </w:rPr>
        <w:t>出现影响采购公正的违法、违规行为的；</w:t>
      </w:r>
    </w:p>
    <w:p w14:paraId="1BB1D216" w14:textId="77777777" w:rsidR="00B1516D" w:rsidRDefault="00000000">
      <w:pPr>
        <w:numPr>
          <w:ilvl w:val="2"/>
          <w:numId w:val="1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0FD56532" w14:textId="77777777" w:rsidR="00B1516D" w:rsidRDefault="00000000">
      <w:pPr>
        <w:numPr>
          <w:ilvl w:val="0"/>
          <w:numId w:val="11"/>
        </w:numPr>
        <w:tabs>
          <w:tab w:val="left" w:pos="360"/>
        </w:tabs>
        <w:snapToGrid w:val="0"/>
        <w:spacing w:line="360" w:lineRule="auto"/>
        <w:ind w:left="357" w:hanging="357"/>
        <w:outlineLvl w:val="1"/>
        <w:rPr>
          <w:sz w:val="24"/>
        </w:rPr>
      </w:pPr>
      <w:bookmarkStart w:id="558" w:name="_Toc127151751"/>
      <w:bookmarkStart w:id="559" w:name="_Toc164351644"/>
      <w:bookmarkStart w:id="560" w:name="_Toc305158818"/>
      <w:bookmarkStart w:id="561" w:name="_Toc164608819"/>
      <w:bookmarkStart w:id="562" w:name="_Ref467307062"/>
      <w:bookmarkStart w:id="563" w:name="_Toc195842915"/>
      <w:bookmarkStart w:id="564" w:name="_Toc150480788"/>
      <w:bookmarkStart w:id="565" w:name="_Toc150509301"/>
      <w:bookmarkStart w:id="566" w:name="_Toc127161464"/>
      <w:bookmarkStart w:id="567" w:name="_Toc127151550"/>
      <w:bookmarkStart w:id="568" w:name="_Toc264969240"/>
      <w:bookmarkStart w:id="569" w:name="_Toc151193720"/>
      <w:bookmarkStart w:id="570" w:name="_Ref467306377"/>
      <w:bookmarkStart w:id="571" w:name="_Toc226965823"/>
      <w:bookmarkStart w:id="572" w:name="_Toc142311052"/>
      <w:bookmarkStart w:id="573" w:name="_Toc226337246"/>
      <w:bookmarkStart w:id="574" w:name="_Toc151190177"/>
      <w:bookmarkStart w:id="575" w:name="_Toc265228388"/>
      <w:bookmarkStart w:id="576" w:name="_Toc149720843"/>
      <w:bookmarkStart w:id="577" w:name="_Toc520356175"/>
      <w:bookmarkStart w:id="578" w:name="_Toc150774650"/>
      <w:bookmarkStart w:id="579" w:name="_Toc151193792"/>
      <w:bookmarkStart w:id="580" w:name="_Ref467306978"/>
      <w:bookmarkStart w:id="581" w:name="_Toc226965740"/>
      <w:bookmarkStart w:id="582" w:name="_Toc164608664"/>
      <w:bookmarkStart w:id="583" w:name="_Toc150774755"/>
      <w:bookmarkStart w:id="584" w:name="_Toc164229391"/>
      <w:bookmarkStart w:id="585" w:name="_Toc151193938"/>
      <w:bookmarkStart w:id="586" w:name="_Toc164229245"/>
      <w:bookmarkStart w:id="587" w:name="_Toc226309794"/>
      <w:bookmarkStart w:id="588" w:name="_Toc305158892"/>
      <w:bookmarkStart w:id="589" w:name="_Toc151193648"/>
      <w:bookmarkStart w:id="590" w:name="_Ref467307204"/>
      <w:bookmarkStart w:id="591" w:name="_Toc151193864"/>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Pr>
          <w:sz w:val="24"/>
        </w:rPr>
        <w:t>签订合同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0897E26B"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14:paraId="45D5DFA3"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8F155F8"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1D7BD833"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lastRenderedPageBreak/>
        <w:t>政府采购合同不能转包。</w:t>
      </w:r>
    </w:p>
    <w:p w14:paraId="3321CC7C"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32AE6E1D" w14:textId="77777777" w:rsidR="00B1516D" w:rsidRDefault="00000000">
      <w:pPr>
        <w:numPr>
          <w:ilvl w:val="1"/>
          <w:numId w:val="11"/>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sz w:val="24"/>
        </w:rPr>
        <w:t>《</w:t>
      </w:r>
      <w:r>
        <w:rPr>
          <w:rFonts w:hint="eastAsia"/>
          <w:sz w:val="24"/>
        </w:rPr>
        <w:t>供应商</w:t>
      </w:r>
      <w:r>
        <w:rPr>
          <w:sz w:val="24"/>
        </w:rPr>
        <w:t>须知资料表》</w:t>
      </w:r>
      <w:r>
        <w:rPr>
          <w:rFonts w:hint="eastAsia"/>
          <w:sz w:val="24"/>
        </w:rPr>
        <w:t>。</w:t>
      </w:r>
    </w:p>
    <w:bookmarkEnd w:id="555"/>
    <w:bookmarkEnd w:id="556"/>
    <w:bookmarkEnd w:id="557"/>
    <w:p w14:paraId="68C329CC" w14:textId="77777777" w:rsidR="00B1516D" w:rsidRDefault="00000000">
      <w:pPr>
        <w:numPr>
          <w:ilvl w:val="0"/>
          <w:numId w:val="11"/>
        </w:numPr>
        <w:tabs>
          <w:tab w:val="left" w:pos="360"/>
        </w:tabs>
        <w:snapToGrid w:val="0"/>
        <w:spacing w:line="360" w:lineRule="auto"/>
        <w:ind w:left="357" w:hanging="357"/>
        <w:outlineLvl w:val="1"/>
        <w:rPr>
          <w:sz w:val="24"/>
        </w:rPr>
      </w:pPr>
      <w:r>
        <w:rPr>
          <w:sz w:val="24"/>
        </w:rPr>
        <w:t>询问与质疑</w:t>
      </w:r>
    </w:p>
    <w:p w14:paraId="22275A17"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询问</w:t>
      </w:r>
    </w:p>
    <w:p w14:paraId="5AB7FC2C" w14:textId="77777777" w:rsidR="00B1516D" w:rsidRDefault="00000000">
      <w:pPr>
        <w:numPr>
          <w:ilvl w:val="2"/>
          <w:numId w:val="11"/>
        </w:numPr>
        <w:snapToGrid w:val="0"/>
        <w:spacing w:line="360" w:lineRule="auto"/>
        <w:rPr>
          <w:sz w:val="24"/>
        </w:rPr>
      </w:pPr>
      <w:bookmarkStart w:id="592"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92"/>
    </w:p>
    <w:p w14:paraId="5F51F953" w14:textId="77777777" w:rsidR="00B1516D" w:rsidRDefault="00000000">
      <w:pPr>
        <w:numPr>
          <w:ilvl w:val="2"/>
          <w:numId w:val="11"/>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66D6E115"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质疑</w:t>
      </w:r>
    </w:p>
    <w:p w14:paraId="5C85CD1A" w14:textId="77777777" w:rsidR="00B1516D" w:rsidRDefault="00000000">
      <w:pPr>
        <w:numPr>
          <w:ilvl w:val="2"/>
          <w:numId w:val="11"/>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141A3C8F" w14:textId="77777777" w:rsidR="00B1516D" w:rsidRDefault="00000000">
      <w:pPr>
        <w:numPr>
          <w:ilvl w:val="2"/>
          <w:numId w:val="11"/>
        </w:numPr>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D91F2D2" w14:textId="77777777" w:rsidR="00B1516D" w:rsidRDefault="00000000">
      <w:pPr>
        <w:numPr>
          <w:ilvl w:val="2"/>
          <w:numId w:val="11"/>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1D36F5" w14:textId="77777777" w:rsidR="00B1516D" w:rsidRDefault="00000000">
      <w:pPr>
        <w:numPr>
          <w:ilvl w:val="2"/>
          <w:numId w:val="11"/>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2D23895"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15D19568" w14:textId="77777777" w:rsidR="00B1516D" w:rsidRDefault="00000000">
      <w:pPr>
        <w:numPr>
          <w:ilvl w:val="0"/>
          <w:numId w:val="11"/>
        </w:numPr>
        <w:tabs>
          <w:tab w:val="left" w:pos="360"/>
        </w:tabs>
        <w:snapToGrid w:val="0"/>
        <w:spacing w:line="360" w:lineRule="auto"/>
        <w:ind w:left="357" w:hanging="357"/>
        <w:outlineLvl w:val="1"/>
        <w:rPr>
          <w:sz w:val="24"/>
        </w:rPr>
      </w:pPr>
      <w:r>
        <w:rPr>
          <w:sz w:val="24"/>
        </w:rPr>
        <w:lastRenderedPageBreak/>
        <w:t>代理费</w:t>
      </w:r>
    </w:p>
    <w:p w14:paraId="245D7220" w14:textId="77777777" w:rsidR="00B1516D" w:rsidRDefault="00000000">
      <w:pPr>
        <w:numPr>
          <w:ilvl w:val="1"/>
          <w:numId w:val="11"/>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2FF00A12" w14:textId="77777777" w:rsidR="00B1516D" w:rsidRDefault="00B1516D">
      <w:pPr>
        <w:tabs>
          <w:tab w:val="left" w:pos="360"/>
          <w:tab w:val="left" w:pos="1080"/>
        </w:tabs>
        <w:snapToGrid w:val="0"/>
        <w:spacing w:line="360" w:lineRule="auto"/>
        <w:ind w:left="360"/>
        <w:rPr>
          <w:sz w:val="24"/>
        </w:rPr>
      </w:pPr>
    </w:p>
    <w:p w14:paraId="26BF2337" w14:textId="77777777" w:rsidR="00B1516D" w:rsidRDefault="00000000">
      <w:pPr>
        <w:spacing w:line="360" w:lineRule="auto"/>
        <w:jc w:val="center"/>
        <w:outlineLvl w:val="0"/>
        <w:rPr>
          <w:b/>
          <w:sz w:val="36"/>
          <w:szCs w:val="36"/>
        </w:rPr>
      </w:pPr>
      <w:bookmarkStart w:id="593" w:name="_Toc127151554"/>
      <w:bookmarkStart w:id="594" w:name="_Toc150774759"/>
      <w:bookmarkStart w:id="595" w:name="_Toc226337250"/>
      <w:bookmarkStart w:id="596" w:name="_Toc226965827"/>
      <w:bookmarkStart w:id="597" w:name="_Toc353873934"/>
      <w:bookmarkStart w:id="598" w:name="_Toc264969244"/>
      <w:bookmarkStart w:id="599" w:name="_Toc150480792"/>
      <w:bookmarkStart w:id="600" w:name="_Toc353825544"/>
      <w:bookmarkStart w:id="601" w:name="_Toc353873664"/>
      <w:bookmarkStart w:id="602" w:name="_Toc305158896"/>
      <w:bookmarkStart w:id="603" w:name="_Toc305158822"/>
      <w:bookmarkStart w:id="604" w:name="_Toc142311056"/>
      <w:bookmarkStart w:id="605" w:name="_Toc265228392"/>
      <w:r>
        <w:rPr>
          <w:sz w:val="24"/>
        </w:rPr>
        <w:br w:type="page"/>
      </w:r>
      <w:bookmarkStart w:id="606" w:name="_Toc221542477"/>
      <w:r>
        <w:rPr>
          <w:b/>
          <w:sz w:val="36"/>
          <w:szCs w:val="36"/>
        </w:rPr>
        <w:lastRenderedPageBreak/>
        <w:t>第三章</w:t>
      </w:r>
      <w:r>
        <w:rPr>
          <w:b/>
          <w:sz w:val="36"/>
          <w:szCs w:val="36"/>
        </w:rPr>
        <w:t xml:space="preserve">   </w:t>
      </w:r>
      <w:bookmarkEnd w:id="593"/>
      <w:bookmarkEnd w:id="594"/>
      <w:bookmarkEnd w:id="595"/>
      <w:bookmarkEnd w:id="596"/>
      <w:bookmarkEnd w:id="597"/>
      <w:bookmarkEnd w:id="598"/>
      <w:bookmarkEnd w:id="599"/>
      <w:bookmarkEnd w:id="600"/>
      <w:bookmarkEnd w:id="601"/>
      <w:bookmarkEnd w:id="602"/>
      <w:bookmarkEnd w:id="603"/>
      <w:bookmarkEnd w:id="604"/>
      <w:bookmarkEnd w:id="605"/>
      <w:r>
        <w:rPr>
          <w:b/>
          <w:sz w:val="36"/>
          <w:szCs w:val="36"/>
        </w:rPr>
        <w:t>评审方法和评审标准</w:t>
      </w:r>
      <w:bookmarkStart w:id="607" w:name="_Toc487900382"/>
      <w:bookmarkEnd w:id="606"/>
    </w:p>
    <w:p w14:paraId="0DB6C42F" w14:textId="77777777" w:rsidR="00B1516D" w:rsidRDefault="00000000">
      <w:pPr>
        <w:pStyle w:val="22"/>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14:paraId="3790F253" w14:textId="77777777" w:rsidR="00B1516D" w:rsidRDefault="00000000">
      <w:pPr>
        <w:tabs>
          <w:tab w:val="left" w:pos="1080"/>
        </w:tabs>
        <w:snapToGrid w:val="0"/>
        <w:jc w:val="left"/>
        <w:rPr>
          <w:b/>
          <w:sz w:val="24"/>
        </w:rPr>
      </w:pPr>
      <w:r>
        <w:rPr>
          <w:b/>
          <w:sz w:val="24"/>
        </w:rPr>
        <w:tab/>
      </w:r>
    </w:p>
    <w:p w14:paraId="4EAD3D48" w14:textId="77777777" w:rsidR="00B1516D" w:rsidRDefault="00000000">
      <w:pPr>
        <w:numPr>
          <w:ilvl w:val="0"/>
          <w:numId w:val="14"/>
        </w:numPr>
        <w:tabs>
          <w:tab w:val="left" w:pos="360"/>
        </w:tabs>
        <w:snapToGrid w:val="0"/>
        <w:spacing w:line="360" w:lineRule="auto"/>
        <w:outlineLvl w:val="1"/>
        <w:rPr>
          <w:sz w:val="24"/>
        </w:rPr>
      </w:pPr>
      <w:bookmarkStart w:id="608" w:name="_Toc164229236"/>
      <w:bookmarkStart w:id="609" w:name="_Toc305158809"/>
      <w:bookmarkStart w:id="610" w:name="_Toc127161455"/>
      <w:bookmarkStart w:id="611" w:name="_Toc151193929"/>
      <w:bookmarkStart w:id="612" w:name="_Toc149720834"/>
      <w:bookmarkStart w:id="613" w:name="_Toc150774641"/>
      <w:bookmarkStart w:id="614" w:name="_Toc150509292"/>
      <w:bookmarkStart w:id="615" w:name="_Toc127151742"/>
      <w:bookmarkStart w:id="616" w:name="_Toc164608655"/>
      <w:bookmarkStart w:id="617" w:name="_Toc164229382"/>
      <w:bookmarkStart w:id="618" w:name="_Toc151193855"/>
      <w:bookmarkStart w:id="619" w:name="_Toc150480779"/>
      <w:bookmarkStart w:id="620" w:name="_Toc151193783"/>
      <w:bookmarkStart w:id="621" w:name="_Toc305158883"/>
      <w:bookmarkStart w:id="622" w:name="_Toc264969231"/>
      <w:bookmarkStart w:id="623" w:name="_Toc164608810"/>
      <w:bookmarkStart w:id="624" w:name="_Toc226337237"/>
      <w:bookmarkStart w:id="625" w:name="_Toc150774746"/>
      <w:bookmarkStart w:id="626" w:name="_Toc142311043"/>
      <w:bookmarkStart w:id="627" w:name="_Toc226309785"/>
      <w:bookmarkStart w:id="628" w:name="_Toc164351635"/>
      <w:bookmarkStart w:id="629" w:name="_Toc265228379"/>
      <w:bookmarkStart w:id="630" w:name="_Toc151193639"/>
      <w:bookmarkStart w:id="631" w:name="_Toc195842906"/>
      <w:bookmarkStart w:id="632" w:name="_Toc226965814"/>
      <w:bookmarkStart w:id="633" w:name="_Toc226965731"/>
      <w:bookmarkStart w:id="634" w:name="_Toc151193711"/>
      <w:bookmarkStart w:id="635" w:name="_Toc151190168"/>
      <w:bookmarkStart w:id="636" w:name="_Toc127151541"/>
      <w:bookmarkStart w:id="637" w:name="_Toc353825551"/>
      <w:bookmarkStart w:id="638" w:name="_Toc353873941"/>
      <w:bookmarkStart w:id="639" w:name="_Toc265228393"/>
      <w:bookmarkStart w:id="640" w:name="_Toc226337251"/>
      <w:bookmarkStart w:id="641" w:name="_Toc353873935"/>
      <w:bookmarkStart w:id="642" w:name="_Toc305158823"/>
      <w:bookmarkStart w:id="643" w:name="_Toc127151555"/>
      <w:bookmarkStart w:id="644" w:name="_Toc226965828"/>
      <w:bookmarkStart w:id="645" w:name="_Toc353825545"/>
      <w:bookmarkStart w:id="646" w:name="_Toc264969245"/>
      <w:bookmarkStart w:id="647" w:name="_Toc150480793"/>
      <w:bookmarkStart w:id="648" w:name="_Toc195842920"/>
      <w:bookmarkStart w:id="649" w:name="_Toc305158897"/>
      <w:bookmarkStart w:id="650" w:name="_Toc150774760"/>
      <w:bookmarkStart w:id="651" w:name="_Toc142311057"/>
      <w:bookmarkStart w:id="652" w:name="_Toc353873665"/>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607"/>
      <w:r>
        <w:rPr>
          <w:sz w:val="24"/>
        </w:rPr>
        <w:t>响应文件的</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Pr>
          <w:sz w:val="24"/>
        </w:rPr>
        <w:t>资格审查和符合性审查</w:t>
      </w:r>
    </w:p>
    <w:p w14:paraId="6714D8E8" w14:textId="77777777" w:rsidR="00B1516D" w:rsidRDefault="00000000">
      <w:pPr>
        <w:numPr>
          <w:ilvl w:val="1"/>
          <w:numId w:val="14"/>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14:paraId="25D22FBF" w14:textId="77777777" w:rsidR="00B1516D" w:rsidRDefault="00000000">
      <w:pPr>
        <w:numPr>
          <w:ilvl w:val="1"/>
          <w:numId w:val="14"/>
        </w:numPr>
        <w:tabs>
          <w:tab w:val="left" w:pos="1080"/>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14:paraId="0B7E88B5" w14:textId="77777777" w:rsidR="00B1516D" w:rsidRDefault="00000000">
      <w:pPr>
        <w:numPr>
          <w:ilvl w:val="1"/>
          <w:numId w:val="14"/>
        </w:numPr>
        <w:tabs>
          <w:tab w:val="left" w:pos="1080"/>
        </w:tabs>
        <w:snapToGrid w:val="0"/>
        <w:spacing w:line="360" w:lineRule="auto"/>
        <w:ind w:left="1077" w:hanging="720"/>
        <w:rPr>
          <w:sz w:val="24"/>
        </w:rPr>
      </w:pPr>
      <w:r>
        <w:rPr>
          <w:sz w:val="24"/>
        </w:rPr>
        <w:t>《资格审查要求》见下表：</w:t>
      </w:r>
    </w:p>
    <w:p w14:paraId="104F44D3" w14:textId="77777777" w:rsidR="00B1516D" w:rsidRDefault="00000000">
      <w:pPr>
        <w:tabs>
          <w:tab w:val="left" w:pos="900"/>
          <w:tab w:val="left" w:pos="1080"/>
        </w:tabs>
        <w:snapToGrid w:val="0"/>
        <w:spacing w:line="360" w:lineRule="auto"/>
        <w:ind w:left="1077" w:firstLineChars="1100" w:firstLine="2650"/>
        <w:rPr>
          <w:b/>
          <w:sz w:val="24"/>
        </w:rPr>
      </w:pPr>
      <w:r>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B1516D" w14:paraId="167092A7" w14:textId="77777777">
        <w:trPr>
          <w:cantSplit/>
          <w:trHeight w:val="468"/>
          <w:tblHeader/>
        </w:trPr>
        <w:tc>
          <w:tcPr>
            <w:tcW w:w="825" w:type="dxa"/>
            <w:vAlign w:val="center"/>
          </w:tcPr>
          <w:p w14:paraId="4C10078D" w14:textId="77777777" w:rsidR="00B1516D" w:rsidRDefault="00000000">
            <w:pPr>
              <w:tabs>
                <w:tab w:val="left" w:pos="1080"/>
              </w:tabs>
              <w:snapToGrid w:val="0"/>
              <w:jc w:val="center"/>
              <w:rPr>
                <w:b/>
                <w:sz w:val="24"/>
              </w:rPr>
            </w:pPr>
            <w:bookmarkStart w:id="653" w:name="_Hlt487972895"/>
            <w:bookmarkEnd w:id="653"/>
            <w:r>
              <w:rPr>
                <w:b/>
                <w:sz w:val="24"/>
              </w:rPr>
              <w:t>序号</w:t>
            </w:r>
          </w:p>
        </w:tc>
        <w:tc>
          <w:tcPr>
            <w:tcW w:w="1700" w:type="dxa"/>
            <w:vAlign w:val="center"/>
          </w:tcPr>
          <w:p w14:paraId="1DFE8F35" w14:textId="77777777" w:rsidR="00B1516D" w:rsidRDefault="00000000">
            <w:pPr>
              <w:tabs>
                <w:tab w:val="left" w:pos="1080"/>
              </w:tabs>
              <w:snapToGrid w:val="0"/>
              <w:jc w:val="center"/>
              <w:rPr>
                <w:b/>
                <w:sz w:val="24"/>
              </w:rPr>
            </w:pPr>
            <w:r>
              <w:rPr>
                <w:b/>
                <w:sz w:val="24"/>
              </w:rPr>
              <w:t>检查因素</w:t>
            </w:r>
          </w:p>
        </w:tc>
        <w:tc>
          <w:tcPr>
            <w:tcW w:w="4674" w:type="dxa"/>
            <w:vAlign w:val="center"/>
          </w:tcPr>
          <w:p w14:paraId="49C895B5" w14:textId="77777777" w:rsidR="00B1516D" w:rsidRDefault="00000000">
            <w:pPr>
              <w:tabs>
                <w:tab w:val="left" w:pos="1080"/>
              </w:tabs>
              <w:snapToGrid w:val="0"/>
              <w:jc w:val="center"/>
              <w:rPr>
                <w:b/>
                <w:sz w:val="24"/>
              </w:rPr>
            </w:pPr>
            <w:r>
              <w:rPr>
                <w:b/>
                <w:sz w:val="24"/>
              </w:rPr>
              <w:t>检查内容</w:t>
            </w:r>
          </w:p>
        </w:tc>
        <w:tc>
          <w:tcPr>
            <w:tcW w:w="1863" w:type="dxa"/>
            <w:vAlign w:val="center"/>
          </w:tcPr>
          <w:p w14:paraId="2F241619" w14:textId="77777777" w:rsidR="00B1516D" w:rsidRDefault="00000000">
            <w:pPr>
              <w:tabs>
                <w:tab w:val="left" w:pos="1080"/>
              </w:tabs>
              <w:snapToGrid w:val="0"/>
              <w:jc w:val="center"/>
              <w:rPr>
                <w:b/>
                <w:sz w:val="24"/>
              </w:rPr>
            </w:pPr>
            <w:r>
              <w:rPr>
                <w:b/>
                <w:sz w:val="24"/>
              </w:rPr>
              <w:t>格式要求</w:t>
            </w:r>
          </w:p>
        </w:tc>
      </w:tr>
      <w:tr w:rsidR="00B1516D" w14:paraId="341017F9" w14:textId="77777777">
        <w:trPr>
          <w:cantSplit/>
          <w:trHeight w:val="468"/>
        </w:trPr>
        <w:tc>
          <w:tcPr>
            <w:tcW w:w="825" w:type="dxa"/>
            <w:vAlign w:val="center"/>
          </w:tcPr>
          <w:p w14:paraId="77B6D4C6" w14:textId="77777777" w:rsidR="00B1516D" w:rsidRDefault="00000000">
            <w:pPr>
              <w:tabs>
                <w:tab w:val="left" w:pos="1080"/>
              </w:tabs>
              <w:snapToGrid w:val="0"/>
              <w:jc w:val="center"/>
              <w:rPr>
                <w:sz w:val="24"/>
              </w:rPr>
            </w:pPr>
            <w:r>
              <w:rPr>
                <w:sz w:val="24"/>
              </w:rPr>
              <w:t>1</w:t>
            </w:r>
          </w:p>
        </w:tc>
        <w:tc>
          <w:tcPr>
            <w:tcW w:w="1700" w:type="dxa"/>
            <w:vAlign w:val="center"/>
          </w:tcPr>
          <w:p w14:paraId="3C0DB467" w14:textId="77777777" w:rsidR="00B1516D" w:rsidRDefault="00000000">
            <w:pPr>
              <w:tabs>
                <w:tab w:val="left" w:pos="1080"/>
              </w:tabs>
              <w:snapToGrid w:val="0"/>
              <w:jc w:val="left"/>
              <w:rPr>
                <w:sz w:val="24"/>
              </w:rPr>
            </w:pPr>
            <w:r>
              <w:rPr>
                <w:sz w:val="24"/>
              </w:rPr>
              <w:t>满足《中华人民共和国政府采购法》第二十二条规定</w:t>
            </w:r>
          </w:p>
        </w:tc>
        <w:tc>
          <w:tcPr>
            <w:tcW w:w="4674" w:type="dxa"/>
            <w:vAlign w:val="center"/>
          </w:tcPr>
          <w:p w14:paraId="74CEB2A6" w14:textId="77777777" w:rsidR="00B1516D" w:rsidRDefault="00000000">
            <w:pPr>
              <w:tabs>
                <w:tab w:val="left" w:pos="1080"/>
              </w:tabs>
              <w:snapToGrid w:val="0"/>
              <w:jc w:val="left"/>
              <w:rPr>
                <w:sz w:val="24"/>
              </w:rPr>
            </w:pPr>
            <w:r>
              <w:rPr>
                <w:sz w:val="24"/>
              </w:rPr>
              <w:t>具体规定见第一章《采购邀请》</w:t>
            </w:r>
          </w:p>
        </w:tc>
        <w:tc>
          <w:tcPr>
            <w:tcW w:w="1863" w:type="dxa"/>
            <w:vAlign w:val="center"/>
          </w:tcPr>
          <w:p w14:paraId="38A88556" w14:textId="77777777" w:rsidR="00B1516D" w:rsidRDefault="00B1516D">
            <w:pPr>
              <w:tabs>
                <w:tab w:val="left" w:pos="1080"/>
              </w:tabs>
              <w:snapToGrid w:val="0"/>
              <w:jc w:val="left"/>
              <w:rPr>
                <w:sz w:val="24"/>
              </w:rPr>
            </w:pPr>
          </w:p>
        </w:tc>
      </w:tr>
      <w:tr w:rsidR="00B1516D" w14:paraId="1690EA19" w14:textId="77777777">
        <w:trPr>
          <w:cantSplit/>
          <w:trHeight w:val="468"/>
        </w:trPr>
        <w:tc>
          <w:tcPr>
            <w:tcW w:w="825" w:type="dxa"/>
            <w:vAlign w:val="center"/>
          </w:tcPr>
          <w:p w14:paraId="68747C3A" w14:textId="77777777" w:rsidR="00B1516D" w:rsidRDefault="00000000">
            <w:pPr>
              <w:tabs>
                <w:tab w:val="left" w:pos="1080"/>
              </w:tabs>
              <w:snapToGrid w:val="0"/>
              <w:jc w:val="center"/>
              <w:rPr>
                <w:sz w:val="24"/>
              </w:rPr>
            </w:pPr>
            <w:r>
              <w:rPr>
                <w:sz w:val="24"/>
              </w:rPr>
              <w:t>1-1</w:t>
            </w:r>
          </w:p>
        </w:tc>
        <w:tc>
          <w:tcPr>
            <w:tcW w:w="1700" w:type="dxa"/>
            <w:vAlign w:val="center"/>
          </w:tcPr>
          <w:p w14:paraId="57CEB5EE" w14:textId="77777777" w:rsidR="00B1516D" w:rsidRDefault="00000000">
            <w:pPr>
              <w:tabs>
                <w:tab w:val="left" w:pos="1080"/>
              </w:tabs>
              <w:snapToGrid w:val="0"/>
              <w:jc w:val="left"/>
              <w:rPr>
                <w:sz w:val="24"/>
              </w:rPr>
            </w:pPr>
            <w:r>
              <w:rPr>
                <w:sz w:val="24"/>
              </w:rPr>
              <w:t>营业执照等证明文件</w:t>
            </w:r>
          </w:p>
        </w:tc>
        <w:tc>
          <w:tcPr>
            <w:tcW w:w="4674" w:type="dxa"/>
            <w:vAlign w:val="center"/>
          </w:tcPr>
          <w:p w14:paraId="302644C7" w14:textId="77777777" w:rsidR="00B1516D" w:rsidRDefault="00000000">
            <w:pPr>
              <w:tabs>
                <w:tab w:val="left" w:pos="1080"/>
              </w:tabs>
              <w:snapToGrid w:val="0"/>
              <w:jc w:val="left"/>
              <w:rPr>
                <w:sz w:val="24"/>
              </w:rPr>
            </w:pPr>
            <w:r>
              <w:rPr>
                <w:sz w:val="24"/>
              </w:rPr>
              <w:t>供应商应提供有效的营业执照；</w:t>
            </w:r>
          </w:p>
        </w:tc>
        <w:tc>
          <w:tcPr>
            <w:tcW w:w="1863" w:type="dxa"/>
            <w:vAlign w:val="center"/>
          </w:tcPr>
          <w:p w14:paraId="47294D8D" w14:textId="77777777" w:rsidR="00B1516D" w:rsidRDefault="00000000">
            <w:pPr>
              <w:tabs>
                <w:tab w:val="left" w:pos="1080"/>
              </w:tabs>
              <w:snapToGrid w:val="0"/>
              <w:jc w:val="left"/>
              <w:rPr>
                <w:sz w:val="24"/>
              </w:rPr>
            </w:pPr>
            <w:r>
              <w:rPr>
                <w:sz w:val="24"/>
              </w:rPr>
              <w:t>提供证明文件的电子件或电子证照</w:t>
            </w:r>
          </w:p>
        </w:tc>
      </w:tr>
      <w:tr w:rsidR="00B1516D" w14:paraId="0A88E544" w14:textId="77777777">
        <w:trPr>
          <w:cantSplit/>
          <w:trHeight w:val="468"/>
        </w:trPr>
        <w:tc>
          <w:tcPr>
            <w:tcW w:w="825" w:type="dxa"/>
            <w:vAlign w:val="center"/>
          </w:tcPr>
          <w:p w14:paraId="50718CAF" w14:textId="77777777" w:rsidR="00B1516D" w:rsidRDefault="00000000">
            <w:pPr>
              <w:tabs>
                <w:tab w:val="left" w:pos="1080"/>
              </w:tabs>
              <w:snapToGrid w:val="0"/>
              <w:jc w:val="center"/>
              <w:rPr>
                <w:sz w:val="24"/>
              </w:rPr>
            </w:pPr>
            <w:r>
              <w:rPr>
                <w:sz w:val="24"/>
              </w:rPr>
              <w:t>1-2</w:t>
            </w:r>
          </w:p>
        </w:tc>
        <w:tc>
          <w:tcPr>
            <w:tcW w:w="1700" w:type="dxa"/>
            <w:vAlign w:val="center"/>
          </w:tcPr>
          <w:p w14:paraId="2F2EF9FB" w14:textId="77777777" w:rsidR="00B1516D" w:rsidRDefault="00000000">
            <w:pPr>
              <w:tabs>
                <w:tab w:val="left" w:pos="1080"/>
              </w:tabs>
              <w:snapToGrid w:val="0"/>
              <w:jc w:val="left"/>
              <w:rPr>
                <w:sz w:val="24"/>
              </w:rPr>
            </w:pPr>
            <w:r>
              <w:rPr>
                <w:sz w:val="24"/>
              </w:rPr>
              <w:t>供应商资格声明书</w:t>
            </w:r>
          </w:p>
        </w:tc>
        <w:tc>
          <w:tcPr>
            <w:tcW w:w="4674" w:type="dxa"/>
            <w:vAlign w:val="center"/>
          </w:tcPr>
          <w:p w14:paraId="3838D4F2" w14:textId="77777777" w:rsidR="00B1516D" w:rsidRDefault="00000000">
            <w:pPr>
              <w:tabs>
                <w:tab w:val="left" w:pos="1080"/>
              </w:tabs>
              <w:snapToGrid w:val="0"/>
              <w:jc w:val="left"/>
              <w:rPr>
                <w:sz w:val="24"/>
              </w:rPr>
            </w:pPr>
            <w:r>
              <w:rPr>
                <w:sz w:val="24"/>
              </w:rPr>
              <w:t>提供了符合竞争性磋商文件要求的《供应商资格声明书》。</w:t>
            </w:r>
          </w:p>
        </w:tc>
        <w:tc>
          <w:tcPr>
            <w:tcW w:w="1863" w:type="dxa"/>
            <w:vAlign w:val="center"/>
          </w:tcPr>
          <w:p w14:paraId="774E1BAE" w14:textId="77777777" w:rsidR="00B1516D" w:rsidRDefault="00000000">
            <w:pPr>
              <w:tabs>
                <w:tab w:val="left" w:pos="1080"/>
              </w:tabs>
              <w:snapToGrid w:val="0"/>
              <w:jc w:val="left"/>
              <w:rPr>
                <w:sz w:val="24"/>
              </w:rPr>
            </w:pPr>
            <w:r>
              <w:rPr>
                <w:sz w:val="24"/>
              </w:rPr>
              <w:t>格式见《响应文件格式》</w:t>
            </w:r>
          </w:p>
        </w:tc>
      </w:tr>
      <w:tr w:rsidR="00B1516D" w14:paraId="097702BD" w14:textId="77777777">
        <w:trPr>
          <w:cantSplit/>
          <w:trHeight w:val="468"/>
        </w:trPr>
        <w:tc>
          <w:tcPr>
            <w:tcW w:w="825" w:type="dxa"/>
            <w:vAlign w:val="center"/>
          </w:tcPr>
          <w:p w14:paraId="40D00957" w14:textId="77777777" w:rsidR="00B1516D" w:rsidRDefault="00000000">
            <w:pPr>
              <w:tabs>
                <w:tab w:val="left" w:pos="1080"/>
              </w:tabs>
              <w:snapToGrid w:val="0"/>
              <w:jc w:val="center"/>
              <w:rPr>
                <w:sz w:val="24"/>
              </w:rPr>
            </w:pPr>
            <w:r>
              <w:rPr>
                <w:sz w:val="24"/>
              </w:rPr>
              <w:t>1-3</w:t>
            </w:r>
          </w:p>
        </w:tc>
        <w:tc>
          <w:tcPr>
            <w:tcW w:w="1700" w:type="dxa"/>
            <w:vAlign w:val="center"/>
          </w:tcPr>
          <w:p w14:paraId="08032BD2" w14:textId="77777777" w:rsidR="00B1516D" w:rsidRDefault="00000000">
            <w:pPr>
              <w:tabs>
                <w:tab w:val="left" w:pos="1080"/>
              </w:tabs>
              <w:snapToGrid w:val="0"/>
              <w:rPr>
                <w:sz w:val="24"/>
              </w:rPr>
            </w:pPr>
            <w:r>
              <w:rPr>
                <w:sz w:val="24"/>
              </w:rPr>
              <w:t>供应商信用记录</w:t>
            </w:r>
          </w:p>
        </w:tc>
        <w:tc>
          <w:tcPr>
            <w:tcW w:w="4674" w:type="dxa"/>
            <w:vAlign w:val="center"/>
          </w:tcPr>
          <w:p w14:paraId="7CB4C943" w14:textId="77777777" w:rsidR="00B1516D"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E9A1576" w14:textId="77777777" w:rsidR="00B1516D" w:rsidRDefault="00000000">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、资格审查阶段采购代理机构的实际查询时间；</w:t>
            </w:r>
          </w:p>
          <w:p w14:paraId="38362F1A" w14:textId="77777777" w:rsidR="00B1516D" w:rsidRDefault="0000000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11B9CD1E" w14:textId="77777777" w:rsidR="00B1516D"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w:t>
            </w:r>
          </w:p>
        </w:tc>
        <w:tc>
          <w:tcPr>
            <w:tcW w:w="1863" w:type="dxa"/>
            <w:vAlign w:val="center"/>
          </w:tcPr>
          <w:p w14:paraId="1FFEB51E" w14:textId="77777777" w:rsidR="00B1516D" w:rsidRDefault="00000000">
            <w:pPr>
              <w:tabs>
                <w:tab w:val="left" w:pos="1080"/>
              </w:tabs>
              <w:snapToGrid w:val="0"/>
              <w:rPr>
                <w:sz w:val="24"/>
              </w:rPr>
            </w:pPr>
            <w:r>
              <w:rPr>
                <w:sz w:val="24"/>
              </w:rPr>
              <w:t>无须供应商提供，由采购代理机构查询。</w:t>
            </w:r>
          </w:p>
        </w:tc>
      </w:tr>
      <w:tr w:rsidR="00B1516D" w14:paraId="405958B3" w14:textId="77777777">
        <w:trPr>
          <w:cantSplit/>
          <w:trHeight w:val="468"/>
        </w:trPr>
        <w:tc>
          <w:tcPr>
            <w:tcW w:w="825" w:type="dxa"/>
            <w:vAlign w:val="center"/>
          </w:tcPr>
          <w:p w14:paraId="35B0C109" w14:textId="77777777" w:rsidR="00B1516D" w:rsidRDefault="00000000">
            <w:pPr>
              <w:tabs>
                <w:tab w:val="left" w:pos="1080"/>
              </w:tabs>
              <w:snapToGrid w:val="0"/>
              <w:jc w:val="center"/>
              <w:rPr>
                <w:sz w:val="24"/>
              </w:rPr>
            </w:pPr>
            <w:r>
              <w:rPr>
                <w:sz w:val="24"/>
              </w:rPr>
              <w:lastRenderedPageBreak/>
              <w:t>1-4</w:t>
            </w:r>
          </w:p>
        </w:tc>
        <w:tc>
          <w:tcPr>
            <w:tcW w:w="1700" w:type="dxa"/>
            <w:vAlign w:val="center"/>
          </w:tcPr>
          <w:p w14:paraId="58EA4ED5" w14:textId="77777777" w:rsidR="00B1516D" w:rsidRDefault="00000000">
            <w:pPr>
              <w:tabs>
                <w:tab w:val="left" w:pos="1080"/>
              </w:tabs>
              <w:snapToGrid w:val="0"/>
              <w:rPr>
                <w:sz w:val="24"/>
              </w:rPr>
            </w:pPr>
            <w:r>
              <w:rPr>
                <w:sz w:val="24"/>
              </w:rPr>
              <w:t>法律、行政法规规定的其他条件</w:t>
            </w:r>
          </w:p>
        </w:tc>
        <w:tc>
          <w:tcPr>
            <w:tcW w:w="4674" w:type="dxa"/>
            <w:vAlign w:val="center"/>
          </w:tcPr>
          <w:p w14:paraId="2FDF360B" w14:textId="77777777" w:rsidR="00B1516D" w:rsidRDefault="00000000">
            <w:pPr>
              <w:tabs>
                <w:tab w:val="left" w:pos="1080"/>
              </w:tabs>
              <w:snapToGrid w:val="0"/>
              <w:rPr>
                <w:sz w:val="24"/>
              </w:rPr>
            </w:pPr>
            <w:r>
              <w:rPr>
                <w:sz w:val="24"/>
              </w:rPr>
              <w:t>法律、行政法规规定的其他条件</w:t>
            </w:r>
          </w:p>
        </w:tc>
        <w:tc>
          <w:tcPr>
            <w:tcW w:w="1863" w:type="dxa"/>
            <w:vAlign w:val="center"/>
          </w:tcPr>
          <w:p w14:paraId="212916B8" w14:textId="77777777" w:rsidR="00B1516D" w:rsidRDefault="00000000">
            <w:pPr>
              <w:tabs>
                <w:tab w:val="left" w:pos="1080"/>
              </w:tabs>
              <w:snapToGrid w:val="0"/>
              <w:jc w:val="center"/>
              <w:rPr>
                <w:sz w:val="24"/>
              </w:rPr>
            </w:pPr>
            <w:r>
              <w:rPr>
                <w:sz w:val="24"/>
              </w:rPr>
              <w:t>/</w:t>
            </w:r>
          </w:p>
        </w:tc>
      </w:tr>
      <w:tr w:rsidR="00B1516D" w14:paraId="2C8F8F16" w14:textId="77777777">
        <w:trPr>
          <w:cantSplit/>
          <w:trHeight w:val="468"/>
        </w:trPr>
        <w:tc>
          <w:tcPr>
            <w:tcW w:w="825" w:type="dxa"/>
            <w:vAlign w:val="center"/>
          </w:tcPr>
          <w:p w14:paraId="3EACAC49" w14:textId="77777777" w:rsidR="00B1516D" w:rsidRDefault="00000000">
            <w:pPr>
              <w:tabs>
                <w:tab w:val="left" w:pos="1080"/>
              </w:tabs>
              <w:snapToGrid w:val="0"/>
              <w:jc w:val="center"/>
              <w:rPr>
                <w:sz w:val="24"/>
              </w:rPr>
            </w:pPr>
            <w:r>
              <w:rPr>
                <w:sz w:val="24"/>
              </w:rPr>
              <w:t>2</w:t>
            </w:r>
          </w:p>
        </w:tc>
        <w:tc>
          <w:tcPr>
            <w:tcW w:w="1700" w:type="dxa"/>
            <w:vAlign w:val="center"/>
          </w:tcPr>
          <w:p w14:paraId="015A3D85" w14:textId="77777777" w:rsidR="00B1516D" w:rsidRDefault="00000000">
            <w:pPr>
              <w:tabs>
                <w:tab w:val="left" w:pos="1080"/>
              </w:tabs>
              <w:snapToGrid w:val="0"/>
              <w:jc w:val="left"/>
              <w:rPr>
                <w:sz w:val="24"/>
              </w:rPr>
            </w:pPr>
            <w:r>
              <w:rPr>
                <w:sz w:val="24"/>
              </w:rPr>
              <w:t>落实政府采购政策需满足的资格要求</w:t>
            </w:r>
          </w:p>
        </w:tc>
        <w:tc>
          <w:tcPr>
            <w:tcW w:w="4674" w:type="dxa"/>
            <w:vAlign w:val="center"/>
          </w:tcPr>
          <w:p w14:paraId="7DF6D85A" w14:textId="77777777" w:rsidR="00B1516D" w:rsidRDefault="00000000">
            <w:pPr>
              <w:tabs>
                <w:tab w:val="left" w:pos="1080"/>
              </w:tabs>
              <w:snapToGrid w:val="0"/>
              <w:jc w:val="left"/>
              <w:rPr>
                <w:sz w:val="24"/>
              </w:rPr>
            </w:pPr>
            <w:r>
              <w:rPr>
                <w:sz w:val="24"/>
              </w:rPr>
              <w:t>具体要求见第一章《采购邀请》</w:t>
            </w:r>
          </w:p>
        </w:tc>
        <w:tc>
          <w:tcPr>
            <w:tcW w:w="1863" w:type="dxa"/>
            <w:vAlign w:val="center"/>
          </w:tcPr>
          <w:p w14:paraId="01D6E804" w14:textId="77777777" w:rsidR="00B1516D" w:rsidRDefault="00B1516D">
            <w:pPr>
              <w:tabs>
                <w:tab w:val="left" w:pos="1080"/>
              </w:tabs>
              <w:snapToGrid w:val="0"/>
              <w:jc w:val="left"/>
              <w:rPr>
                <w:sz w:val="24"/>
              </w:rPr>
            </w:pPr>
          </w:p>
        </w:tc>
      </w:tr>
      <w:tr w:rsidR="00B1516D" w14:paraId="1CCA48C3" w14:textId="77777777">
        <w:trPr>
          <w:cantSplit/>
          <w:trHeight w:val="468"/>
        </w:trPr>
        <w:tc>
          <w:tcPr>
            <w:tcW w:w="825" w:type="dxa"/>
            <w:vAlign w:val="center"/>
          </w:tcPr>
          <w:p w14:paraId="1A710A3A" w14:textId="77777777" w:rsidR="00B1516D" w:rsidRDefault="00000000">
            <w:pPr>
              <w:tabs>
                <w:tab w:val="left" w:pos="1080"/>
              </w:tabs>
              <w:snapToGrid w:val="0"/>
              <w:jc w:val="center"/>
              <w:rPr>
                <w:sz w:val="24"/>
              </w:rPr>
            </w:pPr>
            <w:r>
              <w:rPr>
                <w:sz w:val="24"/>
              </w:rPr>
              <w:t>2-1</w:t>
            </w:r>
          </w:p>
        </w:tc>
        <w:tc>
          <w:tcPr>
            <w:tcW w:w="1700" w:type="dxa"/>
            <w:vAlign w:val="center"/>
          </w:tcPr>
          <w:p w14:paraId="7DA20545" w14:textId="77777777" w:rsidR="00B1516D" w:rsidRDefault="00000000">
            <w:pPr>
              <w:tabs>
                <w:tab w:val="left" w:pos="1080"/>
              </w:tabs>
              <w:snapToGrid w:val="0"/>
              <w:jc w:val="left"/>
              <w:rPr>
                <w:sz w:val="24"/>
              </w:rPr>
            </w:pPr>
            <w:r>
              <w:rPr>
                <w:sz w:val="24"/>
              </w:rPr>
              <w:t>中小企业政策</w:t>
            </w:r>
            <w:r>
              <w:rPr>
                <w:rFonts w:hint="eastAsia"/>
                <w:sz w:val="24"/>
              </w:rPr>
              <w:t>证明文件</w:t>
            </w:r>
          </w:p>
        </w:tc>
        <w:tc>
          <w:tcPr>
            <w:tcW w:w="4674" w:type="dxa"/>
            <w:vAlign w:val="center"/>
          </w:tcPr>
          <w:p w14:paraId="4BB11CBB" w14:textId="77777777" w:rsidR="00B1516D" w:rsidRDefault="00000000">
            <w:pPr>
              <w:tabs>
                <w:tab w:val="left" w:pos="1080"/>
              </w:tabs>
              <w:snapToGrid w:val="0"/>
              <w:jc w:val="left"/>
              <w:rPr>
                <w:sz w:val="24"/>
              </w:rPr>
            </w:pPr>
            <w:r>
              <w:rPr>
                <w:sz w:val="24"/>
              </w:rPr>
              <w:t>具体要求见第一章《采购邀请》</w:t>
            </w:r>
          </w:p>
        </w:tc>
        <w:tc>
          <w:tcPr>
            <w:tcW w:w="1863" w:type="dxa"/>
            <w:vAlign w:val="center"/>
          </w:tcPr>
          <w:p w14:paraId="64A804BA" w14:textId="77777777" w:rsidR="00B1516D" w:rsidRDefault="00B1516D">
            <w:pPr>
              <w:tabs>
                <w:tab w:val="left" w:pos="1080"/>
              </w:tabs>
              <w:snapToGrid w:val="0"/>
              <w:jc w:val="left"/>
              <w:rPr>
                <w:sz w:val="24"/>
              </w:rPr>
            </w:pPr>
          </w:p>
        </w:tc>
      </w:tr>
      <w:tr w:rsidR="00B1516D" w14:paraId="3E0C8010" w14:textId="77777777">
        <w:trPr>
          <w:cantSplit/>
          <w:trHeight w:val="468"/>
        </w:trPr>
        <w:tc>
          <w:tcPr>
            <w:tcW w:w="825" w:type="dxa"/>
            <w:vAlign w:val="center"/>
          </w:tcPr>
          <w:p w14:paraId="1756179E" w14:textId="77777777" w:rsidR="00B1516D" w:rsidRDefault="00000000">
            <w:pPr>
              <w:tabs>
                <w:tab w:val="left" w:pos="1080"/>
              </w:tabs>
              <w:snapToGrid w:val="0"/>
              <w:jc w:val="center"/>
              <w:rPr>
                <w:sz w:val="24"/>
              </w:rPr>
            </w:pPr>
            <w:r>
              <w:rPr>
                <w:sz w:val="24"/>
              </w:rPr>
              <w:t>2-1-1</w:t>
            </w:r>
          </w:p>
        </w:tc>
        <w:tc>
          <w:tcPr>
            <w:tcW w:w="1700" w:type="dxa"/>
            <w:vAlign w:val="center"/>
          </w:tcPr>
          <w:p w14:paraId="5CD4B368" w14:textId="77777777" w:rsidR="00B1516D" w:rsidRDefault="00000000">
            <w:pPr>
              <w:tabs>
                <w:tab w:val="left" w:pos="1080"/>
              </w:tabs>
              <w:snapToGrid w:val="0"/>
              <w:jc w:val="left"/>
              <w:rPr>
                <w:sz w:val="24"/>
              </w:rPr>
            </w:pPr>
            <w:r>
              <w:rPr>
                <w:sz w:val="24"/>
              </w:rPr>
              <w:t>中小企业证明文件</w:t>
            </w:r>
          </w:p>
        </w:tc>
        <w:tc>
          <w:tcPr>
            <w:tcW w:w="4674" w:type="dxa"/>
            <w:vAlign w:val="center"/>
          </w:tcPr>
          <w:p w14:paraId="66F380A9" w14:textId="77777777" w:rsidR="00B1516D" w:rsidRDefault="00000000">
            <w:pPr>
              <w:tabs>
                <w:tab w:val="left" w:pos="1080"/>
              </w:tabs>
              <w:snapToGrid w:val="0"/>
              <w:jc w:val="left"/>
              <w:rPr>
                <w:sz w:val="24"/>
              </w:rPr>
            </w:pPr>
            <w:r>
              <w:rPr>
                <w:sz w:val="24"/>
              </w:rPr>
              <w:t>供应商单独响应的，应提供《中小企业声明函》或《残疾人福利性单位声明函》或由省级以上监狱管理局、戒毒管理局（含新疆生产建设兵团）出具的属于监狱企业的证明文件。</w:t>
            </w:r>
          </w:p>
        </w:tc>
        <w:tc>
          <w:tcPr>
            <w:tcW w:w="1863" w:type="dxa"/>
            <w:vAlign w:val="center"/>
          </w:tcPr>
          <w:p w14:paraId="269BB21B" w14:textId="77777777" w:rsidR="00B1516D" w:rsidRDefault="00000000">
            <w:pPr>
              <w:tabs>
                <w:tab w:val="left" w:pos="1080"/>
              </w:tabs>
              <w:snapToGrid w:val="0"/>
              <w:jc w:val="left"/>
              <w:rPr>
                <w:sz w:val="24"/>
              </w:rPr>
            </w:pPr>
            <w:r>
              <w:rPr>
                <w:sz w:val="24"/>
              </w:rPr>
              <w:t>格式见《响应文件格式》</w:t>
            </w:r>
          </w:p>
        </w:tc>
      </w:tr>
      <w:tr w:rsidR="00B1516D" w14:paraId="7FF1B954" w14:textId="77777777">
        <w:trPr>
          <w:cantSplit/>
          <w:trHeight w:val="468"/>
        </w:trPr>
        <w:tc>
          <w:tcPr>
            <w:tcW w:w="825" w:type="dxa"/>
            <w:vAlign w:val="center"/>
          </w:tcPr>
          <w:p w14:paraId="0099BFE1" w14:textId="77777777" w:rsidR="00B1516D" w:rsidRDefault="00000000">
            <w:pPr>
              <w:tabs>
                <w:tab w:val="left" w:pos="1080"/>
              </w:tabs>
              <w:snapToGrid w:val="0"/>
              <w:jc w:val="center"/>
              <w:rPr>
                <w:sz w:val="24"/>
              </w:rPr>
            </w:pPr>
            <w:r>
              <w:rPr>
                <w:sz w:val="24"/>
              </w:rPr>
              <w:t>2-2</w:t>
            </w:r>
          </w:p>
        </w:tc>
        <w:tc>
          <w:tcPr>
            <w:tcW w:w="1700" w:type="dxa"/>
            <w:vAlign w:val="center"/>
          </w:tcPr>
          <w:p w14:paraId="2562DAF4" w14:textId="77777777" w:rsidR="00B1516D" w:rsidRDefault="00000000">
            <w:pPr>
              <w:tabs>
                <w:tab w:val="left" w:pos="1080"/>
              </w:tabs>
              <w:snapToGrid w:val="0"/>
              <w:jc w:val="left"/>
              <w:rPr>
                <w:sz w:val="24"/>
              </w:rPr>
            </w:pPr>
            <w:r>
              <w:rPr>
                <w:sz w:val="24"/>
              </w:rPr>
              <w:t>其它落实政府采购政策的资格要求</w:t>
            </w:r>
          </w:p>
        </w:tc>
        <w:tc>
          <w:tcPr>
            <w:tcW w:w="4674" w:type="dxa"/>
            <w:vAlign w:val="center"/>
          </w:tcPr>
          <w:p w14:paraId="5C768FAB" w14:textId="77777777" w:rsidR="00B1516D" w:rsidRDefault="00000000">
            <w:pPr>
              <w:tabs>
                <w:tab w:val="left" w:pos="1080"/>
              </w:tabs>
              <w:snapToGrid w:val="0"/>
              <w:jc w:val="left"/>
              <w:rPr>
                <w:sz w:val="24"/>
              </w:rPr>
            </w:pPr>
            <w:r>
              <w:rPr>
                <w:sz w:val="24"/>
              </w:rPr>
              <w:t>如有，见第一章《采购邀请》</w:t>
            </w:r>
          </w:p>
        </w:tc>
        <w:tc>
          <w:tcPr>
            <w:tcW w:w="1863" w:type="dxa"/>
            <w:vAlign w:val="center"/>
          </w:tcPr>
          <w:p w14:paraId="4B726DF9" w14:textId="77777777" w:rsidR="00B1516D" w:rsidRDefault="00000000">
            <w:pPr>
              <w:tabs>
                <w:tab w:val="left" w:pos="1080"/>
              </w:tabs>
              <w:snapToGrid w:val="0"/>
              <w:jc w:val="left"/>
              <w:rPr>
                <w:sz w:val="24"/>
              </w:rPr>
            </w:pPr>
            <w:r>
              <w:rPr>
                <w:sz w:val="24"/>
              </w:rPr>
              <w:t>提供证明文件的电子件或电子证照</w:t>
            </w:r>
          </w:p>
        </w:tc>
      </w:tr>
      <w:tr w:rsidR="00B1516D" w14:paraId="39B389E7" w14:textId="77777777">
        <w:trPr>
          <w:cantSplit/>
          <w:trHeight w:val="468"/>
        </w:trPr>
        <w:tc>
          <w:tcPr>
            <w:tcW w:w="825" w:type="dxa"/>
            <w:vAlign w:val="center"/>
          </w:tcPr>
          <w:p w14:paraId="775FBD7A" w14:textId="77777777" w:rsidR="00B1516D" w:rsidRDefault="00000000">
            <w:pPr>
              <w:tabs>
                <w:tab w:val="left" w:pos="1080"/>
              </w:tabs>
              <w:snapToGrid w:val="0"/>
              <w:jc w:val="center"/>
              <w:rPr>
                <w:sz w:val="24"/>
              </w:rPr>
            </w:pPr>
            <w:r>
              <w:rPr>
                <w:sz w:val="24"/>
              </w:rPr>
              <w:t>3</w:t>
            </w:r>
          </w:p>
        </w:tc>
        <w:tc>
          <w:tcPr>
            <w:tcW w:w="1700" w:type="dxa"/>
            <w:vAlign w:val="center"/>
          </w:tcPr>
          <w:p w14:paraId="2EF4FC2A" w14:textId="77777777" w:rsidR="00B1516D" w:rsidRDefault="00000000">
            <w:pPr>
              <w:tabs>
                <w:tab w:val="left" w:pos="1080"/>
              </w:tabs>
              <w:snapToGrid w:val="0"/>
              <w:jc w:val="left"/>
              <w:rPr>
                <w:sz w:val="24"/>
              </w:rPr>
            </w:pPr>
            <w:r>
              <w:rPr>
                <w:sz w:val="24"/>
              </w:rPr>
              <w:t>本项目的特定资格要求</w:t>
            </w:r>
          </w:p>
        </w:tc>
        <w:tc>
          <w:tcPr>
            <w:tcW w:w="4674" w:type="dxa"/>
            <w:vAlign w:val="center"/>
          </w:tcPr>
          <w:p w14:paraId="077AA111" w14:textId="77777777" w:rsidR="00B1516D" w:rsidRDefault="00000000">
            <w:pPr>
              <w:tabs>
                <w:tab w:val="left" w:pos="1080"/>
              </w:tabs>
              <w:snapToGrid w:val="0"/>
              <w:jc w:val="left"/>
              <w:rPr>
                <w:sz w:val="24"/>
              </w:rPr>
            </w:pPr>
            <w:r>
              <w:rPr>
                <w:sz w:val="24"/>
              </w:rPr>
              <w:t>如有，见第一章《采购邀请》</w:t>
            </w:r>
          </w:p>
        </w:tc>
        <w:tc>
          <w:tcPr>
            <w:tcW w:w="1863" w:type="dxa"/>
            <w:vAlign w:val="center"/>
          </w:tcPr>
          <w:p w14:paraId="0681B96F" w14:textId="77777777" w:rsidR="00B1516D" w:rsidRDefault="00B1516D">
            <w:pPr>
              <w:tabs>
                <w:tab w:val="left" w:pos="1080"/>
              </w:tabs>
              <w:snapToGrid w:val="0"/>
              <w:jc w:val="left"/>
              <w:rPr>
                <w:sz w:val="24"/>
              </w:rPr>
            </w:pPr>
          </w:p>
        </w:tc>
      </w:tr>
      <w:tr w:rsidR="00B1516D" w14:paraId="220CDDEA" w14:textId="77777777">
        <w:trPr>
          <w:cantSplit/>
          <w:trHeight w:val="468"/>
        </w:trPr>
        <w:tc>
          <w:tcPr>
            <w:tcW w:w="825" w:type="dxa"/>
            <w:vAlign w:val="center"/>
          </w:tcPr>
          <w:p w14:paraId="37BE2DB2" w14:textId="77777777" w:rsidR="00B1516D" w:rsidRDefault="00000000">
            <w:pPr>
              <w:tabs>
                <w:tab w:val="left" w:pos="1080"/>
              </w:tabs>
              <w:snapToGrid w:val="0"/>
              <w:jc w:val="center"/>
              <w:rPr>
                <w:sz w:val="24"/>
              </w:rPr>
            </w:pPr>
            <w:r>
              <w:rPr>
                <w:sz w:val="24"/>
              </w:rPr>
              <w:t>4</w:t>
            </w:r>
          </w:p>
        </w:tc>
        <w:tc>
          <w:tcPr>
            <w:tcW w:w="1700" w:type="dxa"/>
            <w:vAlign w:val="center"/>
          </w:tcPr>
          <w:p w14:paraId="15EBEA25" w14:textId="77777777" w:rsidR="00B1516D" w:rsidRDefault="00000000">
            <w:pPr>
              <w:tabs>
                <w:tab w:val="left" w:pos="1080"/>
              </w:tabs>
              <w:snapToGrid w:val="0"/>
              <w:rPr>
                <w:sz w:val="24"/>
              </w:rPr>
            </w:pPr>
            <w:r>
              <w:rPr>
                <w:kern w:val="0"/>
                <w:sz w:val="24"/>
              </w:rPr>
              <w:t>磋商保证金</w:t>
            </w:r>
          </w:p>
        </w:tc>
        <w:tc>
          <w:tcPr>
            <w:tcW w:w="4674" w:type="dxa"/>
            <w:vAlign w:val="center"/>
          </w:tcPr>
          <w:p w14:paraId="1682572C" w14:textId="77777777" w:rsidR="00B1516D" w:rsidRDefault="00000000">
            <w:pPr>
              <w:tabs>
                <w:tab w:val="left" w:pos="1080"/>
              </w:tabs>
              <w:snapToGrid w:val="0"/>
              <w:rPr>
                <w:sz w:val="24"/>
              </w:rPr>
            </w:pPr>
            <w:r>
              <w:rPr>
                <w:kern w:val="0"/>
                <w:sz w:val="24"/>
              </w:rPr>
              <w:t>按照竞争性磋商文件的要求提交磋商保证金。</w:t>
            </w:r>
          </w:p>
        </w:tc>
        <w:tc>
          <w:tcPr>
            <w:tcW w:w="1863" w:type="dxa"/>
            <w:vAlign w:val="center"/>
          </w:tcPr>
          <w:p w14:paraId="215702A3" w14:textId="77777777" w:rsidR="00B1516D" w:rsidRDefault="00B1516D">
            <w:pPr>
              <w:tabs>
                <w:tab w:val="left" w:pos="1080"/>
              </w:tabs>
              <w:snapToGrid w:val="0"/>
              <w:rPr>
                <w:sz w:val="24"/>
              </w:rPr>
            </w:pPr>
          </w:p>
        </w:tc>
      </w:tr>
      <w:tr w:rsidR="00B1516D" w14:paraId="47357A3F" w14:textId="77777777">
        <w:trPr>
          <w:cantSplit/>
          <w:trHeight w:val="468"/>
        </w:trPr>
        <w:tc>
          <w:tcPr>
            <w:tcW w:w="825" w:type="dxa"/>
            <w:vAlign w:val="center"/>
          </w:tcPr>
          <w:p w14:paraId="62AA2469" w14:textId="77777777" w:rsidR="00B1516D" w:rsidRDefault="00000000">
            <w:pPr>
              <w:tabs>
                <w:tab w:val="left" w:pos="1080"/>
              </w:tabs>
              <w:snapToGrid w:val="0"/>
              <w:jc w:val="center"/>
              <w:rPr>
                <w:sz w:val="24"/>
              </w:rPr>
            </w:pPr>
            <w:r>
              <w:rPr>
                <w:rFonts w:hint="eastAsia"/>
                <w:sz w:val="24"/>
              </w:rPr>
              <w:t>5</w:t>
            </w:r>
          </w:p>
        </w:tc>
        <w:tc>
          <w:tcPr>
            <w:tcW w:w="1700" w:type="dxa"/>
            <w:vAlign w:val="center"/>
          </w:tcPr>
          <w:p w14:paraId="3443B825" w14:textId="77777777" w:rsidR="00B1516D" w:rsidRDefault="00000000">
            <w:pPr>
              <w:tabs>
                <w:tab w:val="left" w:pos="1080"/>
              </w:tabs>
              <w:snapToGrid w:val="0"/>
              <w:rPr>
                <w:kern w:val="0"/>
                <w:sz w:val="24"/>
              </w:rPr>
            </w:pPr>
            <w:r>
              <w:rPr>
                <w:sz w:val="24"/>
              </w:rPr>
              <w:t>获取磋商文件</w:t>
            </w:r>
          </w:p>
        </w:tc>
        <w:tc>
          <w:tcPr>
            <w:tcW w:w="4674" w:type="dxa"/>
            <w:vAlign w:val="center"/>
          </w:tcPr>
          <w:p w14:paraId="24FC41C7" w14:textId="77777777" w:rsidR="00B1516D" w:rsidRDefault="00000000">
            <w:pPr>
              <w:tabs>
                <w:tab w:val="left" w:pos="1080"/>
              </w:tabs>
              <w:snapToGrid w:val="0"/>
              <w:rPr>
                <w:sz w:val="24"/>
              </w:rPr>
            </w:pPr>
            <w:r>
              <w:rPr>
                <w:rFonts w:hint="eastAsia"/>
                <w:sz w:val="24"/>
              </w:rPr>
              <w:t>在规定期限内通过北京市政府采购电子交易平台获取所参与包的磋商文件。</w:t>
            </w:r>
          </w:p>
          <w:p w14:paraId="7C743D11" w14:textId="77777777" w:rsidR="00B1516D" w:rsidRDefault="00000000">
            <w:pPr>
              <w:tabs>
                <w:tab w:val="left" w:pos="1080"/>
              </w:tabs>
              <w:snapToGrid w:val="0"/>
              <w:rPr>
                <w:kern w:val="0"/>
                <w:sz w:val="24"/>
              </w:rPr>
            </w:pPr>
            <w:r>
              <w:rPr>
                <w:rFonts w:hint="eastAsia"/>
                <w:sz w:val="24"/>
              </w:rPr>
              <w:t>注：如本项目接受联合体，且供应商为联合体时，联合体中任一成员获取文件即视为满足要求。</w:t>
            </w:r>
          </w:p>
        </w:tc>
        <w:tc>
          <w:tcPr>
            <w:tcW w:w="1863" w:type="dxa"/>
            <w:vAlign w:val="center"/>
          </w:tcPr>
          <w:p w14:paraId="1257A3D9" w14:textId="77777777" w:rsidR="00B1516D" w:rsidRDefault="00B1516D">
            <w:pPr>
              <w:tabs>
                <w:tab w:val="left" w:pos="1080"/>
              </w:tabs>
              <w:snapToGrid w:val="0"/>
              <w:rPr>
                <w:sz w:val="24"/>
              </w:rPr>
            </w:pPr>
          </w:p>
        </w:tc>
      </w:tr>
    </w:tbl>
    <w:p w14:paraId="699FA87D" w14:textId="77777777" w:rsidR="00B1516D" w:rsidRDefault="00B1516D">
      <w:pPr>
        <w:widowControl/>
        <w:jc w:val="left"/>
        <w:rPr>
          <w:sz w:val="24"/>
        </w:rPr>
      </w:pPr>
    </w:p>
    <w:p w14:paraId="2D0FA8F1" w14:textId="77777777" w:rsidR="00B1516D" w:rsidRDefault="00000000">
      <w:pPr>
        <w:numPr>
          <w:ilvl w:val="1"/>
          <w:numId w:val="14"/>
        </w:numPr>
        <w:tabs>
          <w:tab w:val="left" w:pos="1080"/>
        </w:tabs>
        <w:snapToGrid w:val="0"/>
        <w:spacing w:line="360" w:lineRule="auto"/>
        <w:ind w:left="1077" w:hanging="720"/>
        <w:rPr>
          <w:sz w:val="24"/>
        </w:rPr>
      </w:pPr>
      <w:r>
        <w:rPr>
          <w:sz w:val="24"/>
        </w:rPr>
        <w:t>《符合性审查要求》见下表：</w:t>
      </w:r>
    </w:p>
    <w:p w14:paraId="4CD0DDBF" w14:textId="77777777" w:rsidR="00B1516D" w:rsidRDefault="00000000">
      <w:pPr>
        <w:widowControl/>
        <w:spacing w:line="360" w:lineRule="auto"/>
        <w:jc w:val="center"/>
        <w:rPr>
          <w:b/>
          <w:kern w:val="0"/>
          <w:sz w:val="24"/>
        </w:rPr>
      </w:pPr>
      <w:r>
        <w:rPr>
          <w:b/>
          <w:kern w:val="0"/>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669"/>
        <w:gridCol w:w="2869"/>
        <w:gridCol w:w="3536"/>
      </w:tblGrid>
      <w:tr w:rsidR="00B1516D" w14:paraId="75027B97" w14:textId="77777777">
        <w:trPr>
          <w:trHeight w:val="685"/>
          <w:jc w:val="center"/>
        </w:trPr>
        <w:tc>
          <w:tcPr>
            <w:tcW w:w="988" w:type="dxa"/>
            <w:shd w:val="clear" w:color="000000" w:fill="FFFFFF"/>
            <w:vAlign w:val="center"/>
          </w:tcPr>
          <w:p w14:paraId="03D7CB12" w14:textId="77777777" w:rsidR="00B1516D" w:rsidRDefault="00000000">
            <w:pPr>
              <w:widowControl/>
              <w:jc w:val="center"/>
              <w:rPr>
                <w:b/>
                <w:kern w:val="0"/>
                <w:sz w:val="24"/>
              </w:rPr>
            </w:pPr>
            <w:r>
              <w:rPr>
                <w:b/>
                <w:kern w:val="0"/>
                <w:sz w:val="24"/>
              </w:rPr>
              <w:t>序号</w:t>
            </w:r>
          </w:p>
        </w:tc>
        <w:tc>
          <w:tcPr>
            <w:tcW w:w="1669" w:type="dxa"/>
            <w:shd w:val="clear" w:color="000000" w:fill="FFFFFF"/>
            <w:vAlign w:val="center"/>
          </w:tcPr>
          <w:p w14:paraId="08962D7C" w14:textId="77777777" w:rsidR="00B1516D" w:rsidRDefault="00000000">
            <w:pPr>
              <w:widowControl/>
              <w:jc w:val="center"/>
              <w:rPr>
                <w:b/>
                <w:kern w:val="0"/>
                <w:sz w:val="24"/>
              </w:rPr>
            </w:pPr>
            <w:r>
              <w:rPr>
                <w:b/>
                <w:sz w:val="24"/>
              </w:rPr>
              <w:t>检查</w:t>
            </w:r>
            <w:r>
              <w:rPr>
                <w:b/>
                <w:kern w:val="0"/>
                <w:sz w:val="24"/>
              </w:rPr>
              <w:t>因素</w:t>
            </w:r>
          </w:p>
        </w:tc>
        <w:tc>
          <w:tcPr>
            <w:tcW w:w="2869" w:type="dxa"/>
            <w:shd w:val="clear" w:color="000000" w:fill="FFFFFF"/>
            <w:vAlign w:val="center"/>
          </w:tcPr>
          <w:p w14:paraId="045BAD84" w14:textId="77777777" w:rsidR="00B1516D" w:rsidRDefault="00000000">
            <w:pPr>
              <w:widowControl/>
              <w:jc w:val="center"/>
              <w:rPr>
                <w:b/>
                <w:kern w:val="0"/>
                <w:sz w:val="24"/>
              </w:rPr>
            </w:pPr>
            <w:r>
              <w:rPr>
                <w:b/>
                <w:sz w:val="24"/>
              </w:rPr>
              <w:t>检查</w:t>
            </w:r>
            <w:r>
              <w:rPr>
                <w:b/>
                <w:kern w:val="0"/>
                <w:sz w:val="24"/>
              </w:rPr>
              <w:t>内容</w:t>
            </w:r>
          </w:p>
        </w:tc>
        <w:tc>
          <w:tcPr>
            <w:tcW w:w="3536" w:type="dxa"/>
            <w:shd w:val="clear" w:color="000000" w:fill="FFFFFF"/>
            <w:vAlign w:val="center"/>
          </w:tcPr>
          <w:p w14:paraId="4C1C4EA9" w14:textId="77777777" w:rsidR="00B1516D" w:rsidRDefault="00000000">
            <w:pPr>
              <w:widowControl/>
              <w:jc w:val="center"/>
              <w:rPr>
                <w:b/>
                <w:kern w:val="0"/>
                <w:sz w:val="24"/>
              </w:rPr>
            </w:pPr>
            <w:r>
              <w:rPr>
                <w:b/>
                <w:kern w:val="0"/>
                <w:sz w:val="24"/>
              </w:rPr>
              <w:t>是否允许澄清、说明或者更正</w:t>
            </w:r>
          </w:p>
        </w:tc>
      </w:tr>
      <w:tr w:rsidR="00B1516D" w14:paraId="0D5F44FD" w14:textId="77777777">
        <w:trPr>
          <w:trHeight w:val="685"/>
          <w:jc w:val="center"/>
        </w:trPr>
        <w:tc>
          <w:tcPr>
            <w:tcW w:w="988" w:type="dxa"/>
            <w:shd w:val="clear" w:color="000000" w:fill="FFFFFF"/>
            <w:vAlign w:val="center"/>
          </w:tcPr>
          <w:p w14:paraId="7B4C33A8" w14:textId="77777777" w:rsidR="00B1516D" w:rsidRDefault="00000000">
            <w:pPr>
              <w:widowControl/>
              <w:jc w:val="center"/>
              <w:rPr>
                <w:kern w:val="0"/>
                <w:sz w:val="24"/>
              </w:rPr>
            </w:pPr>
            <w:r>
              <w:rPr>
                <w:rFonts w:eastAsia="Times New Roman"/>
                <w:sz w:val="23"/>
                <w:szCs w:val="23"/>
              </w:rPr>
              <w:t>1</w:t>
            </w:r>
          </w:p>
        </w:tc>
        <w:tc>
          <w:tcPr>
            <w:tcW w:w="1669" w:type="dxa"/>
            <w:shd w:val="clear" w:color="000000" w:fill="FFFFFF"/>
            <w:vAlign w:val="center"/>
          </w:tcPr>
          <w:p w14:paraId="3566B223" w14:textId="77777777" w:rsidR="00B1516D" w:rsidRDefault="00000000">
            <w:pPr>
              <w:widowControl/>
              <w:jc w:val="center"/>
              <w:rPr>
                <w:kern w:val="0"/>
                <w:sz w:val="24"/>
              </w:rPr>
            </w:pPr>
            <w:r>
              <w:rPr>
                <w:rFonts w:ascii="宋体" w:hAnsi="宋体" w:hint="eastAsia"/>
                <w:sz w:val="24"/>
              </w:rPr>
              <w:t>供应商</w:t>
            </w:r>
            <w:r>
              <w:rPr>
                <w:rFonts w:ascii="宋体" w:hAnsi="宋体"/>
                <w:sz w:val="24"/>
              </w:rPr>
              <w:t>名称</w:t>
            </w:r>
          </w:p>
        </w:tc>
        <w:tc>
          <w:tcPr>
            <w:tcW w:w="2869" w:type="dxa"/>
            <w:shd w:val="clear" w:color="000000" w:fill="FFFFFF"/>
            <w:vAlign w:val="center"/>
          </w:tcPr>
          <w:p w14:paraId="3FCCB72A" w14:textId="77777777" w:rsidR="00B1516D" w:rsidRDefault="00000000">
            <w:pPr>
              <w:widowControl/>
              <w:jc w:val="center"/>
              <w:rPr>
                <w:kern w:val="0"/>
                <w:sz w:val="24"/>
              </w:rPr>
            </w:pPr>
            <w:r>
              <w:rPr>
                <w:rFonts w:ascii="宋体" w:hAnsi="宋体"/>
                <w:sz w:val="24"/>
              </w:rPr>
              <w:t>与营业执照一致</w:t>
            </w:r>
          </w:p>
        </w:tc>
        <w:tc>
          <w:tcPr>
            <w:tcW w:w="3536" w:type="dxa"/>
            <w:shd w:val="clear" w:color="000000" w:fill="FFFFFF"/>
            <w:vAlign w:val="center"/>
          </w:tcPr>
          <w:p w14:paraId="2B9BA6EB" w14:textId="77777777" w:rsidR="00B1516D" w:rsidRDefault="00000000">
            <w:pPr>
              <w:widowControl/>
              <w:jc w:val="center"/>
              <w:rPr>
                <w:kern w:val="0"/>
                <w:sz w:val="24"/>
              </w:rPr>
            </w:pPr>
            <w:r>
              <w:rPr>
                <w:rFonts w:ascii="宋体" w:hAnsi="宋体" w:cs="宋体"/>
                <w:spacing w:val="6"/>
                <w:sz w:val="23"/>
                <w:szCs w:val="23"/>
              </w:rPr>
              <w:t>不</w:t>
            </w:r>
            <w:r>
              <w:rPr>
                <w:rFonts w:ascii="宋体" w:hAnsi="宋体" w:cs="宋体"/>
                <w:spacing w:val="5"/>
                <w:sz w:val="23"/>
                <w:szCs w:val="23"/>
              </w:rPr>
              <w:t>允许</w:t>
            </w:r>
          </w:p>
        </w:tc>
      </w:tr>
      <w:tr w:rsidR="00B1516D" w14:paraId="397748BE" w14:textId="77777777">
        <w:trPr>
          <w:trHeight w:val="685"/>
          <w:jc w:val="center"/>
        </w:trPr>
        <w:tc>
          <w:tcPr>
            <w:tcW w:w="988" w:type="dxa"/>
            <w:shd w:val="clear" w:color="000000" w:fill="FFFFFF"/>
            <w:vAlign w:val="center"/>
          </w:tcPr>
          <w:p w14:paraId="1AE6598E" w14:textId="77777777" w:rsidR="00B1516D" w:rsidRDefault="00000000">
            <w:pPr>
              <w:widowControl/>
              <w:jc w:val="center"/>
              <w:rPr>
                <w:kern w:val="0"/>
                <w:sz w:val="24"/>
              </w:rPr>
            </w:pPr>
            <w:r>
              <w:rPr>
                <w:rFonts w:eastAsia="Times New Roman"/>
                <w:sz w:val="23"/>
                <w:szCs w:val="23"/>
              </w:rPr>
              <w:t>2</w:t>
            </w:r>
          </w:p>
        </w:tc>
        <w:tc>
          <w:tcPr>
            <w:tcW w:w="1669" w:type="dxa"/>
            <w:shd w:val="clear" w:color="000000" w:fill="FFFFFF"/>
            <w:vAlign w:val="center"/>
          </w:tcPr>
          <w:p w14:paraId="1206668B" w14:textId="77777777" w:rsidR="00B1516D" w:rsidRDefault="00000000">
            <w:pPr>
              <w:widowControl/>
              <w:jc w:val="center"/>
              <w:rPr>
                <w:kern w:val="0"/>
                <w:sz w:val="24"/>
              </w:rPr>
            </w:pPr>
            <w:r>
              <w:rPr>
                <w:rFonts w:ascii="宋体" w:hAnsi="宋体"/>
                <w:sz w:val="24"/>
              </w:rPr>
              <w:t>签字盖章</w:t>
            </w:r>
          </w:p>
        </w:tc>
        <w:tc>
          <w:tcPr>
            <w:tcW w:w="2869" w:type="dxa"/>
            <w:shd w:val="clear" w:color="000000" w:fill="FFFFFF"/>
            <w:vAlign w:val="center"/>
          </w:tcPr>
          <w:p w14:paraId="1A98A0B0" w14:textId="77777777" w:rsidR="00B1516D" w:rsidRDefault="00000000">
            <w:pPr>
              <w:widowControl/>
              <w:jc w:val="center"/>
              <w:rPr>
                <w:kern w:val="0"/>
                <w:sz w:val="24"/>
              </w:rPr>
            </w:pPr>
            <w:r>
              <w:rPr>
                <w:rFonts w:ascii="宋体" w:hAnsi="宋体" w:hint="eastAsia"/>
                <w:sz w:val="24"/>
              </w:rPr>
              <w:t>符合磋商文件要求</w:t>
            </w:r>
          </w:p>
        </w:tc>
        <w:tc>
          <w:tcPr>
            <w:tcW w:w="3536" w:type="dxa"/>
            <w:shd w:val="clear" w:color="000000" w:fill="FFFFFF"/>
            <w:vAlign w:val="center"/>
          </w:tcPr>
          <w:p w14:paraId="6C5950A2" w14:textId="77777777" w:rsidR="00B1516D" w:rsidRDefault="00000000">
            <w:pPr>
              <w:widowControl/>
              <w:jc w:val="center"/>
              <w:rPr>
                <w:kern w:val="0"/>
                <w:sz w:val="24"/>
              </w:rPr>
            </w:pPr>
            <w:r>
              <w:rPr>
                <w:rFonts w:ascii="宋体" w:hAnsi="宋体" w:cs="宋体"/>
                <w:spacing w:val="6"/>
                <w:sz w:val="23"/>
                <w:szCs w:val="23"/>
              </w:rPr>
              <w:t>不</w:t>
            </w:r>
            <w:r>
              <w:rPr>
                <w:rFonts w:ascii="宋体" w:hAnsi="宋体" w:cs="宋体"/>
                <w:spacing w:val="5"/>
                <w:sz w:val="23"/>
                <w:szCs w:val="23"/>
              </w:rPr>
              <w:t>允许</w:t>
            </w:r>
          </w:p>
        </w:tc>
      </w:tr>
      <w:tr w:rsidR="00B1516D" w14:paraId="69FE00D6" w14:textId="77777777">
        <w:trPr>
          <w:trHeight w:val="685"/>
          <w:jc w:val="center"/>
        </w:trPr>
        <w:tc>
          <w:tcPr>
            <w:tcW w:w="988" w:type="dxa"/>
            <w:shd w:val="clear" w:color="000000" w:fill="FFFFFF"/>
            <w:vAlign w:val="center"/>
          </w:tcPr>
          <w:p w14:paraId="302E7E76" w14:textId="77777777" w:rsidR="00B1516D" w:rsidRDefault="00000000">
            <w:pPr>
              <w:widowControl/>
              <w:jc w:val="center"/>
              <w:rPr>
                <w:rFonts w:eastAsiaTheme="minorEastAsia"/>
                <w:kern w:val="0"/>
                <w:sz w:val="24"/>
              </w:rPr>
            </w:pPr>
            <w:r>
              <w:rPr>
                <w:rFonts w:eastAsiaTheme="minorEastAsia" w:hint="eastAsia"/>
                <w:spacing w:val="1"/>
                <w:sz w:val="23"/>
                <w:szCs w:val="23"/>
              </w:rPr>
              <w:t>3</w:t>
            </w:r>
          </w:p>
        </w:tc>
        <w:tc>
          <w:tcPr>
            <w:tcW w:w="1669" w:type="dxa"/>
            <w:shd w:val="clear" w:color="000000" w:fill="FFFFFF"/>
            <w:vAlign w:val="center"/>
          </w:tcPr>
          <w:p w14:paraId="02B63BC1" w14:textId="77777777" w:rsidR="00B1516D" w:rsidRDefault="00000000">
            <w:pPr>
              <w:widowControl/>
              <w:jc w:val="center"/>
              <w:rPr>
                <w:kern w:val="0"/>
                <w:sz w:val="24"/>
              </w:rPr>
            </w:pPr>
            <w:r>
              <w:rPr>
                <w:rFonts w:ascii="宋体" w:hAnsi="宋体" w:hint="eastAsia"/>
                <w:sz w:val="24"/>
              </w:rPr>
              <w:t>采购内容</w:t>
            </w:r>
          </w:p>
        </w:tc>
        <w:tc>
          <w:tcPr>
            <w:tcW w:w="2869" w:type="dxa"/>
            <w:shd w:val="clear" w:color="000000" w:fill="FFFFFF"/>
            <w:vAlign w:val="center"/>
          </w:tcPr>
          <w:p w14:paraId="241F0826" w14:textId="77777777" w:rsidR="00B1516D" w:rsidRDefault="00000000">
            <w:pPr>
              <w:widowControl/>
              <w:jc w:val="center"/>
              <w:rPr>
                <w:kern w:val="0"/>
                <w:sz w:val="24"/>
              </w:rPr>
            </w:pPr>
            <w:r>
              <w:rPr>
                <w:rFonts w:ascii="宋体" w:hAnsi="宋体" w:hint="eastAsia"/>
                <w:sz w:val="24"/>
              </w:rPr>
              <w:t>符合磋商文件要求</w:t>
            </w:r>
          </w:p>
        </w:tc>
        <w:tc>
          <w:tcPr>
            <w:tcW w:w="3536" w:type="dxa"/>
            <w:shd w:val="clear" w:color="000000" w:fill="FFFFFF"/>
            <w:vAlign w:val="center"/>
          </w:tcPr>
          <w:p w14:paraId="558853A7" w14:textId="77777777" w:rsidR="00B1516D" w:rsidRDefault="00000000">
            <w:pPr>
              <w:widowControl/>
              <w:jc w:val="center"/>
              <w:rPr>
                <w:kern w:val="0"/>
                <w:sz w:val="24"/>
              </w:rPr>
            </w:pPr>
            <w:r>
              <w:rPr>
                <w:rFonts w:ascii="宋体" w:hAnsi="宋体" w:cs="宋体"/>
                <w:spacing w:val="6"/>
                <w:sz w:val="23"/>
                <w:szCs w:val="23"/>
              </w:rPr>
              <w:t>不</w:t>
            </w:r>
            <w:r>
              <w:rPr>
                <w:rFonts w:ascii="宋体" w:hAnsi="宋体" w:cs="宋体"/>
                <w:spacing w:val="5"/>
                <w:sz w:val="23"/>
                <w:szCs w:val="23"/>
              </w:rPr>
              <w:t>允许</w:t>
            </w:r>
          </w:p>
        </w:tc>
      </w:tr>
    </w:tbl>
    <w:p w14:paraId="50730368" w14:textId="77777777" w:rsidR="00B1516D" w:rsidRDefault="00B1516D">
      <w:pPr>
        <w:tabs>
          <w:tab w:val="left" w:pos="900"/>
          <w:tab w:val="left" w:pos="1080"/>
          <w:tab w:val="left" w:pos="1589"/>
        </w:tabs>
        <w:snapToGrid w:val="0"/>
        <w:spacing w:line="360" w:lineRule="auto"/>
        <w:rPr>
          <w:sz w:val="24"/>
        </w:rPr>
      </w:pPr>
    </w:p>
    <w:p w14:paraId="67569BAC" w14:textId="77777777" w:rsidR="00B1516D" w:rsidRDefault="00000000">
      <w:pPr>
        <w:numPr>
          <w:ilvl w:val="0"/>
          <w:numId w:val="14"/>
        </w:numPr>
        <w:tabs>
          <w:tab w:val="left" w:pos="360"/>
        </w:tabs>
        <w:snapToGrid w:val="0"/>
        <w:spacing w:line="360" w:lineRule="auto"/>
        <w:outlineLvl w:val="1"/>
        <w:rPr>
          <w:sz w:val="24"/>
        </w:rPr>
      </w:pPr>
      <w:r>
        <w:rPr>
          <w:sz w:val="24"/>
        </w:rPr>
        <w:t>磋商、响应文件有关事项的澄清、说明或者更正和最后报价</w:t>
      </w:r>
    </w:p>
    <w:p w14:paraId="009F0F19" w14:textId="77777777" w:rsidR="00B1516D" w:rsidRDefault="00000000">
      <w:pPr>
        <w:numPr>
          <w:ilvl w:val="1"/>
          <w:numId w:val="14"/>
        </w:numPr>
        <w:tabs>
          <w:tab w:val="left" w:pos="1080"/>
        </w:tabs>
        <w:snapToGrid w:val="0"/>
        <w:spacing w:line="360" w:lineRule="auto"/>
        <w:ind w:left="1077" w:hanging="720"/>
        <w:rPr>
          <w:sz w:val="24"/>
        </w:rPr>
      </w:pPr>
      <w:r>
        <w:rPr>
          <w:sz w:val="24"/>
        </w:rPr>
        <w:t>磋商小组所有成员将集中与单一供应商分别进行磋商，并给予所有参加磋商</w:t>
      </w:r>
      <w:r>
        <w:rPr>
          <w:sz w:val="24"/>
        </w:rPr>
        <w:lastRenderedPageBreak/>
        <w:t>的供应商平等的磋商机会。</w:t>
      </w:r>
    </w:p>
    <w:p w14:paraId="7112DDFD" w14:textId="77777777" w:rsidR="00B1516D" w:rsidRDefault="00000000">
      <w:pPr>
        <w:numPr>
          <w:ilvl w:val="1"/>
          <w:numId w:val="14"/>
        </w:numPr>
        <w:tabs>
          <w:tab w:val="left" w:pos="1080"/>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BDB1DAE" w14:textId="77777777" w:rsidR="00B1516D" w:rsidRDefault="00000000">
      <w:pPr>
        <w:numPr>
          <w:ilvl w:val="1"/>
          <w:numId w:val="14"/>
        </w:numPr>
        <w:tabs>
          <w:tab w:val="left" w:pos="1080"/>
          <w:tab w:val="left" w:pos="1872"/>
        </w:tabs>
        <w:snapToGrid w:val="0"/>
        <w:spacing w:line="360" w:lineRule="auto"/>
        <w:ind w:left="1077" w:hanging="720"/>
        <w:rPr>
          <w:kern w:val="0"/>
          <w:sz w:val="24"/>
        </w:rPr>
      </w:pPr>
      <w:r>
        <w:rPr>
          <w:rFonts w:hint="eastAsia"/>
          <w:kern w:val="0"/>
          <w:sz w:val="24"/>
        </w:rPr>
        <w:t>对磋商文件作出的实质性变动是磋商文件的有效组成部分，磋商小组应当及时以书面形式同时通知所有参加磋商的供应商。</w:t>
      </w:r>
    </w:p>
    <w:p w14:paraId="200EA1CF" w14:textId="77777777" w:rsidR="00B1516D" w:rsidRDefault="00000000">
      <w:pPr>
        <w:numPr>
          <w:ilvl w:val="1"/>
          <w:numId w:val="14"/>
        </w:numPr>
        <w:tabs>
          <w:tab w:val="left" w:pos="1080"/>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14:paraId="6C6256F1" w14:textId="77777777" w:rsidR="00B1516D" w:rsidRDefault="00000000">
      <w:pPr>
        <w:numPr>
          <w:ilvl w:val="1"/>
          <w:numId w:val="14"/>
        </w:numPr>
        <w:tabs>
          <w:tab w:val="left" w:pos="1080"/>
          <w:tab w:val="left" w:pos="1872"/>
        </w:tabs>
        <w:snapToGrid w:val="0"/>
        <w:spacing w:line="360" w:lineRule="auto"/>
        <w:ind w:left="1077" w:hanging="720"/>
        <w:rPr>
          <w:sz w:val="24"/>
        </w:rPr>
      </w:pPr>
      <w:r>
        <w:rPr>
          <w:rFonts w:hint="eastAsia"/>
          <w:sz w:val="24"/>
        </w:rPr>
        <w:t>响应文件的澄清、说明或者更正：</w:t>
      </w:r>
    </w:p>
    <w:p w14:paraId="13AE461A" w14:textId="77777777" w:rsidR="00B1516D" w:rsidRDefault="00000000">
      <w:pPr>
        <w:numPr>
          <w:ilvl w:val="2"/>
          <w:numId w:val="14"/>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FC41250" w14:textId="77777777" w:rsidR="00B1516D" w:rsidRDefault="00000000">
      <w:pPr>
        <w:numPr>
          <w:ilvl w:val="2"/>
          <w:numId w:val="14"/>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3FFF49C0" w14:textId="77777777" w:rsidR="00B1516D" w:rsidRDefault="00000000">
      <w:pPr>
        <w:numPr>
          <w:ilvl w:val="2"/>
          <w:numId w:val="14"/>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3FBD178D" w14:textId="77777777" w:rsidR="00B1516D" w:rsidRDefault="00000000">
      <w:pPr>
        <w:numPr>
          <w:ilvl w:val="1"/>
          <w:numId w:val="14"/>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w:t>
      </w:r>
      <w:r>
        <w:rPr>
          <w:sz w:val="24"/>
        </w:rPr>
        <w:lastRenderedPageBreak/>
        <w:t>通知。</w:t>
      </w:r>
    </w:p>
    <w:p w14:paraId="543D5D07" w14:textId="77777777" w:rsidR="00B1516D" w:rsidRDefault="00000000">
      <w:pPr>
        <w:numPr>
          <w:ilvl w:val="1"/>
          <w:numId w:val="14"/>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5126C975" w14:textId="77777777" w:rsidR="00B1516D" w:rsidRDefault="00000000">
      <w:pPr>
        <w:numPr>
          <w:ilvl w:val="1"/>
          <w:numId w:val="14"/>
        </w:numPr>
        <w:tabs>
          <w:tab w:val="left" w:pos="1080"/>
          <w:tab w:val="left" w:pos="1872"/>
        </w:tabs>
        <w:snapToGrid w:val="0"/>
        <w:spacing w:line="360" w:lineRule="auto"/>
        <w:ind w:left="1077" w:hanging="720"/>
        <w:rPr>
          <w:sz w:val="24"/>
        </w:rPr>
      </w:pPr>
      <w:r>
        <w:rPr>
          <w:sz w:val="24"/>
        </w:rPr>
        <w:t>最后报价是供应商响应文件的有效组成部分。</w:t>
      </w:r>
    </w:p>
    <w:p w14:paraId="580B6744" w14:textId="77777777" w:rsidR="00B1516D" w:rsidRDefault="00000000">
      <w:pPr>
        <w:numPr>
          <w:ilvl w:val="1"/>
          <w:numId w:val="14"/>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48858CC5" w14:textId="77777777" w:rsidR="00B1516D" w:rsidRDefault="00000000">
      <w:pPr>
        <w:numPr>
          <w:ilvl w:val="0"/>
          <w:numId w:val="14"/>
        </w:numPr>
        <w:tabs>
          <w:tab w:val="left" w:pos="360"/>
        </w:tabs>
        <w:snapToGrid w:val="0"/>
        <w:spacing w:line="360" w:lineRule="auto"/>
        <w:outlineLvl w:val="1"/>
        <w:rPr>
          <w:sz w:val="24"/>
        </w:rPr>
      </w:pPr>
      <w:r>
        <w:rPr>
          <w:sz w:val="24"/>
        </w:rPr>
        <w:t>最后报价的算术修正及政策调整</w:t>
      </w:r>
    </w:p>
    <w:p w14:paraId="46763F14" w14:textId="77777777" w:rsidR="00B1516D" w:rsidRDefault="00000000">
      <w:pPr>
        <w:numPr>
          <w:ilvl w:val="1"/>
          <w:numId w:val="14"/>
        </w:numPr>
        <w:tabs>
          <w:tab w:val="left" w:pos="1080"/>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415EB01E" w14:textId="77777777" w:rsidR="00B1516D" w:rsidRDefault="00000000">
      <w:pPr>
        <w:numPr>
          <w:ilvl w:val="1"/>
          <w:numId w:val="14"/>
        </w:numPr>
        <w:tabs>
          <w:tab w:val="left" w:pos="1080"/>
          <w:tab w:val="left" w:pos="1872"/>
        </w:tabs>
        <w:snapToGrid w:val="0"/>
        <w:spacing w:line="360" w:lineRule="auto"/>
        <w:ind w:left="1077" w:hanging="720"/>
        <w:rPr>
          <w:sz w:val="24"/>
        </w:rPr>
      </w:pPr>
      <w:r>
        <w:rPr>
          <w:sz w:val="24"/>
        </w:rPr>
        <w:t>最后报价出现前后不一致的，按照下列规定修正：</w:t>
      </w:r>
    </w:p>
    <w:p w14:paraId="68973E2C" w14:textId="77777777" w:rsidR="00B1516D" w:rsidRDefault="00000000">
      <w:pPr>
        <w:numPr>
          <w:ilvl w:val="2"/>
          <w:numId w:val="14"/>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0D38FE92" w14:textId="77777777" w:rsidR="00B1516D"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5E8ADFAF" w14:textId="77777777" w:rsidR="00B1516D" w:rsidRDefault="00000000">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3.2.2-3.2.</w:t>
      </w:r>
      <w:r>
        <w:rPr>
          <w:rFonts w:hint="eastAsia"/>
          <w:sz w:val="24"/>
        </w:rPr>
        <w:t>6</w:t>
      </w:r>
      <w:r>
        <w:rPr>
          <w:sz w:val="24"/>
        </w:rPr>
        <w:t>项规定修正。</w:t>
      </w:r>
    </w:p>
    <w:p w14:paraId="10B422B4" w14:textId="77777777" w:rsidR="00B1516D" w:rsidRDefault="00000000">
      <w:pPr>
        <w:numPr>
          <w:ilvl w:val="2"/>
          <w:numId w:val="14"/>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69A41CF8" w14:textId="77777777" w:rsidR="00B1516D" w:rsidRDefault="00000000">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单价金额小数点或者百分比有明显错位的，以总价为准，并修改单价；</w:t>
      </w:r>
    </w:p>
    <w:p w14:paraId="57F83E2B" w14:textId="77777777" w:rsidR="00B1516D" w:rsidRDefault="00000000">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6975DCEC" w14:textId="77777777" w:rsidR="00B1516D" w:rsidRDefault="00000000">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9A939C0" w14:textId="77777777" w:rsidR="00B1516D" w:rsidRDefault="00000000">
      <w:pPr>
        <w:numPr>
          <w:ilvl w:val="2"/>
          <w:numId w:val="14"/>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1C1969CC" w14:textId="77777777" w:rsidR="00B1516D" w:rsidRDefault="00000000">
      <w:pPr>
        <w:numPr>
          <w:ilvl w:val="1"/>
          <w:numId w:val="14"/>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w:t>
      </w:r>
      <w:r>
        <w:rPr>
          <w:sz w:val="24"/>
        </w:rPr>
        <w:lastRenderedPageBreak/>
        <w:t>时价格不予扣除。</w:t>
      </w:r>
    </w:p>
    <w:p w14:paraId="15FC71EE" w14:textId="77777777" w:rsidR="00B1516D" w:rsidRDefault="00000000">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10</w:t>
      </w:r>
      <w:r>
        <w:rPr>
          <w:sz w:val="24"/>
          <w:u w:val="single"/>
        </w:rPr>
        <w:t>%</w:t>
      </w:r>
      <w:r>
        <w:rPr>
          <w:sz w:val="24"/>
        </w:rPr>
        <w:t>的扣除，用扣除后的价格参加评审。</w:t>
      </w:r>
    </w:p>
    <w:p w14:paraId="10AB817E" w14:textId="77777777" w:rsidR="00B1516D" w:rsidRDefault="00000000">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__</w:t>
      </w:r>
      <w:r>
        <w:rPr>
          <w:rFonts w:hint="eastAsia"/>
          <w:sz w:val="24"/>
          <w:u w:val="single"/>
        </w:rPr>
        <w:t>4</w:t>
      </w:r>
      <w:r>
        <w:rPr>
          <w:sz w:val="24"/>
          <w:u w:val="single"/>
        </w:rPr>
        <w:t>_</w:t>
      </w:r>
      <w:r>
        <w:rPr>
          <w:sz w:val="24"/>
        </w:rPr>
        <w:t>%</w:t>
      </w:r>
      <w:r>
        <w:rPr>
          <w:sz w:val="24"/>
        </w:rPr>
        <w:t>的扣除，用扣除后的价格参加评审。</w:t>
      </w:r>
    </w:p>
    <w:p w14:paraId="1E9383EF" w14:textId="77777777" w:rsidR="00B1516D" w:rsidRDefault="00000000">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C393467" w14:textId="77777777" w:rsidR="00B1516D" w:rsidRDefault="00000000">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99C1F52" w14:textId="77777777" w:rsidR="00B1516D" w:rsidRDefault="00000000">
      <w:pPr>
        <w:numPr>
          <w:ilvl w:val="2"/>
          <w:numId w:val="14"/>
        </w:numPr>
        <w:tabs>
          <w:tab w:val="left" w:pos="1080"/>
          <w:tab w:val="left" w:pos="1589"/>
          <w:tab w:val="left" w:pos="2035"/>
        </w:tabs>
        <w:snapToGrid w:val="0"/>
        <w:spacing w:line="360" w:lineRule="auto"/>
        <w:ind w:left="2035"/>
        <w:rPr>
          <w:sz w:val="24"/>
        </w:rPr>
      </w:pPr>
      <w:r>
        <w:rPr>
          <w:sz w:val="24"/>
        </w:rPr>
        <w:t>中小企业参加政府采购活动，应当按照竞争性磋商文件给定的格式出具《中小企业声明函》，否则不得享受相关中小企业扶持政策。</w:t>
      </w:r>
    </w:p>
    <w:p w14:paraId="556A66B4" w14:textId="77777777" w:rsidR="00B1516D" w:rsidRDefault="00000000">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DF2E007" w14:textId="77777777" w:rsidR="00B1516D" w:rsidRDefault="00000000">
      <w:pPr>
        <w:numPr>
          <w:ilvl w:val="2"/>
          <w:numId w:val="14"/>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1989682D" w14:textId="77777777" w:rsidR="00B1516D" w:rsidRDefault="00000000">
      <w:pPr>
        <w:numPr>
          <w:ilvl w:val="2"/>
          <w:numId w:val="14"/>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476E5519" w14:textId="77777777" w:rsidR="00B1516D" w:rsidRDefault="00000000">
      <w:pPr>
        <w:numPr>
          <w:ilvl w:val="2"/>
          <w:numId w:val="14"/>
        </w:numPr>
        <w:tabs>
          <w:tab w:val="left" w:pos="1080"/>
          <w:tab w:val="left" w:pos="1589"/>
          <w:tab w:val="left" w:pos="2014"/>
        </w:tabs>
        <w:snapToGrid w:val="0"/>
        <w:spacing w:line="360" w:lineRule="auto"/>
        <w:ind w:left="2035"/>
        <w:rPr>
          <w:sz w:val="24"/>
        </w:rPr>
      </w:pPr>
      <w:r>
        <w:rPr>
          <w:sz w:val="24"/>
        </w:rPr>
        <w:t>其他为落实政府采购政策实施的优先采购：</w:t>
      </w:r>
      <w:r>
        <w:rPr>
          <w:sz w:val="24"/>
        </w:rPr>
        <w:t>_</w:t>
      </w:r>
      <w:r>
        <w:rPr>
          <w:rFonts w:hint="eastAsia"/>
          <w:sz w:val="24"/>
          <w:u w:val="single"/>
        </w:rPr>
        <w:t xml:space="preserve">/ </w:t>
      </w:r>
      <w:r>
        <w:rPr>
          <w:sz w:val="24"/>
        </w:rPr>
        <w:t>_</w:t>
      </w:r>
      <w:r>
        <w:rPr>
          <w:sz w:val="24"/>
        </w:rPr>
        <w:t>。</w:t>
      </w:r>
    </w:p>
    <w:p w14:paraId="6EC3763F" w14:textId="77777777" w:rsidR="00B1516D" w:rsidRDefault="00000000">
      <w:pPr>
        <w:numPr>
          <w:ilvl w:val="0"/>
          <w:numId w:val="14"/>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5B9C4ABE" w14:textId="77777777" w:rsidR="00B1516D" w:rsidRDefault="00000000">
      <w:pPr>
        <w:numPr>
          <w:ilvl w:val="1"/>
          <w:numId w:val="14"/>
        </w:numPr>
        <w:tabs>
          <w:tab w:val="left" w:pos="1080"/>
        </w:tabs>
        <w:snapToGrid w:val="0"/>
        <w:spacing w:line="360" w:lineRule="auto"/>
        <w:ind w:left="1077" w:hanging="720"/>
        <w:rPr>
          <w:sz w:val="24"/>
        </w:rPr>
      </w:pPr>
      <w:r>
        <w:rPr>
          <w:sz w:val="24"/>
        </w:rPr>
        <w:t>供应商对实质性变动不予确认的；</w:t>
      </w:r>
    </w:p>
    <w:p w14:paraId="15EC3E9B" w14:textId="77777777" w:rsidR="00B1516D" w:rsidRDefault="00000000">
      <w:pPr>
        <w:numPr>
          <w:ilvl w:val="1"/>
          <w:numId w:val="14"/>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号条款或磋商文件技术指标超出磋商文件《采购需求》中主要技术参数允许偏差的最大范围的（如有）；</w:t>
      </w:r>
    </w:p>
    <w:p w14:paraId="232A8326" w14:textId="77777777" w:rsidR="00B1516D" w:rsidRDefault="00000000">
      <w:pPr>
        <w:numPr>
          <w:ilvl w:val="1"/>
          <w:numId w:val="14"/>
        </w:numPr>
        <w:tabs>
          <w:tab w:val="left" w:pos="1080"/>
        </w:tabs>
        <w:snapToGrid w:val="0"/>
        <w:spacing w:line="360" w:lineRule="auto"/>
        <w:ind w:left="1077" w:hanging="720"/>
        <w:rPr>
          <w:sz w:val="24"/>
        </w:rPr>
      </w:pPr>
      <w:r>
        <w:rPr>
          <w:sz w:val="24"/>
        </w:rPr>
        <w:t>未按照磋商小组规定的时间、逾期提交最后报价的；</w:t>
      </w:r>
    </w:p>
    <w:p w14:paraId="30F5FD2E" w14:textId="77777777" w:rsidR="00B1516D" w:rsidRDefault="00000000">
      <w:pPr>
        <w:numPr>
          <w:ilvl w:val="1"/>
          <w:numId w:val="14"/>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67FEA646" w14:textId="77777777" w:rsidR="00B1516D" w:rsidRDefault="00000000">
      <w:pPr>
        <w:numPr>
          <w:ilvl w:val="1"/>
          <w:numId w:val="14"/>
        </w:numPr>
        <w:tabs>
          <w:tab w:val="left" w:pos="1080"/>
        </w:tabs>
        <w:snapToGrid w:val="0"/>
        <w:spacing w:line="360" w:lineRule="auto"/>
        <w:ind w:left="1077" w:hanging="720"/>
        <w:rPr>
          <w:sz w:val="24"/>
        </w:rPr>
      </w:pPr>
      <w:r>
        <w:rPr>
          <w:sz w:val="24"/>
        </w:rPr>
        <w:t>响应文件中出现可选择性或可调整的报价的（竞争性磋商文件另有规定的除</w:t>
      </w:r>
      <w:r>
        <w:rPr>
          <w:sz w:val="24"/>
        </w:rPr>
        <w:lastRenderedPageBreak/>
        <w:t>外）；</w:t>
      </w:r>
    </w:p>
    <w:p w14:paraId="2F3DC018" w14:textId="77777777" w:rsidR="00B1516D" w:rsidRDefault="00000000">
      <w:pPr>
        <w:numPr>
          <w:ilvl w:val="1"/>
          <w:numId w:val="14"/>
        </w:numPr>
        <w:tabs>
          <w:tab w:val="left" w:pos="1080"/>
        </w:tabs>
        <w:snapToGrid w:val="0"/>
        <w:spacing w:line="360" w:lineRule="auto"/>
        <w:ind w:left="1077" w:hanging="720"/>
        <w:rPr>
          <w:sz w:val="24"/>
        </w:rPr>
      </w:pPr>
      <w:r>
        <w:rPr>
          <w:sz w:val="24"/>
        </w:rPr>
        <w:t>最后报价出现前后不一致，供应商对修正后的报价不予确认的；</w:t>
      </w:r>
    </w:p>
    <w:p w14:paraId="6EFF2B70" w14:textId="77777777" w:rsidR="00B1516D" w:rsidRDefault="00000000">
      <w:pPr>
        <w:numPr>
          <w:ilvl w:val="1"/>
          <w:numId w:val="14"/>
        </w:numPr>
        <w:tabs>
          <w:tab w:val="left" w:pos="1080"/>
        </w:tabs>
        <w:snapToGrid w:val="0"/>
        <w:spacing w:line="360" w:lineRule="auto"/>
        <w:ind w:left="1077" w:hanging="720"/>
        <w:rPr>
          <w:sz w:val="24"/>
        </w:rPr>
      </w:pPr>
      <w:r>
        <w:rPr>
          <w:sz w:val="24"/>
        </w:rPr>
        <w:t>其他：</w:t>
      </w:r>
      <w:r>
        <w:rPr>
          <w:rFonts w:hint="eastAsia"/>
          <w:sz w:val="24"/>
          <w:u w:val="single"/>
        </w:rPr>
        <w:t xml:space="preserve">/ </w:t>
      </w:r>
      <w:r>
        <w:rPr>
          <w:sz w:val="24"/>
        </w:rPr>
        <w:t>_</w:t>
      </w:r>
      <w:r>
        <w:rPr>
          <w:sz w:val="24"/>
        </w:rPr>
        <w:t>。</w:t>
      </w:r>
    </w:p>
    <w:bookmarkEnd w:id="637"/>
    <w:bookmarkEnd w:id="638"/>
    <w:p w14:paraId="4E3255E8" w14:textId="77777777" w:rsidR="00B1516D" w:rsidRDefault="00000000">
      <w:pPr>
        <w:numPr>
          <w:ilvl w:val="0"/>
          <w:numId w:val="14"/>
        </w:numPr>
        <w:tabs>
          <w:tab w:val="left" w:pos="360"/>
        </w:tabs>
        <w:snapToGrid w:val="0"/>
        <w:spacing w:line="360" w:lineRule="auto"/>
        <w:outlineLvl w:val="1"/>
        <w:rPr>
          <w:sz w:val="24"/>
        </w:rPr>
      </w:pPr>
      <w:r>
        <w:rPr>
          <w:sz w:val="24"/>
        </w:rPr>
        <w:t>评审方法和评审标准</w:t>
      </w:r>
    </w:p>
    <w:p w14:paraId="7C16869C" w14:textId="77777777" w:rsidR="00B1516D" w:rsidRDefault="00000000">
      <w:pPr>
        <w:numPr>
          <w:ilvl w:val="1"/>
          <w:numId w:val="14"/>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07370D01" w14:textId="77777777" w:rsidR="00B1516D" w:rsidRDefault="00000000">
      <w:pPr>
        <w:numPr>
          <w:ilvl w:val="1"/>
          <w:numId w:val="14"/>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65FA9C6E" w14:textId="77777777" w:rsidR="00B1516D" w:rsidRDefault="00000000">
      <w:pPr>
        <w:numPr>
          <w:ilvl w:val="1"/>
          <w:numId w:val="14"/>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 xml:space="preserve">/ </w:t>
      </w:r>
      <w:r>
        <w:rPr>
          <w:sz w:val="24"/>
        </w:rPr>
        <w:t>_</w:t>
      </w:r>
      <w:r>
        <w:rPr>
          <w:sz w:val="24"/>
        </w:rPr>
        <w:t>。</w:t>
      </w:r>
    </w:p>
    <w:p w14:paraId="5A500339" w14:textId="77777777" w:rsidR="00B1516D" w:rsidRDefault="00000000">
      <w:pPr>
        <w:numPr>
          <w:ilvl w:val="0"/>
          <w:numId w:val="14"/>
        </w:numPr>
        <w:tabs>
          <w:tab w:val="left" w:pos="360"/>
        </w:tabs>
        <w:snapToGrid w:val="0"/>
        <w:spacing w:line="360" w:lineRule="auto"/>
        <w:outlineLvl w:val="1"/>
        <w:rPr>
          <w:sz w:val="24"/>
        </w:rPr>
      </w:pPr>
      <w:r>
        <w:rPr>
          <w:sz w:val="24"/>
        </w:rPr>
        <w:t>确定</w:t>
      </w:r>
      <w:bookmarkStart w:id="654" w:name="_Toc264969236"/>
      <w:bookmarkStart w:id="655" w:name="_Toc520356170"/>
      <w:bookmarkStart w:id="656" w:name="_Toc142311048"/>
      <w:bookmarkStart w:id="657" w:name="_Toc151193788"/>
      <w:bookmarkStart w:id="658" w:name="_Toc150509297"/>
      <w:bookmarkStart w:id="659" w:name="_Toc226965819"/>
      <w:bookmarkStart w:id="660" w:name="_Toc151193860"/>
      <w:bookmarkStart w:id="661" w:name="_Toc305158888"/>
      <w:bookmarkStart w:id="662" w:name="_Toc226337242"/>
      <w:bookmarkStart w:id="663" w:name="_Toc164608660"/>
      <w:bookmarkStart w:id="664" w:name="_Toc149720839"/>
      <w:bookmarkStart w:id="665" w:name="_Toc265228384"/>
      <w:bookmarkStart w:id="666" w:name="_Toc305158814"/>
      <w:bookmarkStart w:id="667" w:name="_Toc150774646"/>
      <w:bookmarkStart w:id="668" w:name="_Toc164608815"/>
      <w:bookmarkStart w:id="669" w:name="_Toc150480784"/>
      <w:bookmarkStart w:id="670" w:name="_Toc226965736"/>
      <w:bookmarkStart w:id="671" w:name="_Toc127161460"/>
      <w:bookmarkStart w:id="672" w:name="_Toc127151747"/>
      <w:bookmarkStart w:id="673" w:name="_Toc151193644"/>
      <w:bookmarkStart w:id="674" w:name="_Toc164351640"/>
      <w:bookmarkStart w:id="675" w:name="_Toc150774751"/>
      <w:bookmarkStart w:id="676" w:name="_Ref467307010"/>
      <w:bookmarkStart w:id="677" w:name="_Toc226309790"/>
      <w:bookmarkStart w:id="678" w:name="_Toc151193716"/>
      <w:bookmarkStart w:id="679" w:name="_Toc151190173"/>
      <w:bookmarkStart w:id="680" w:name="_Toc164229387"/>
      <w:bookmarkStart w:id="681" w:name="_Toc195842911"/>
      <w:bookmarkStart w:id="682" w:name="_Toc151193934"/>
      <w:bookmarkStart w:id="683" w:name="_Toc164229241"/>
      <w:bookmarkStart w:id="684" w:name="_Toc127151546"/>
      <w:r>
        <w:rPr>
          <w:sz w:val="24"/>
        </w:rPr>
        <w:t>成交候选人名单</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4A9884B0" w14:textId="77777777" w:rsidR="00B1516D" w:rsidRDefault="00000000">
      <w:pPr>
        <w:numPr>
          <w:ilvl w:val="1"/>
          <w:numId w:val="14"/>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14:paraId="58272BC1" w14:textId="77777777" w:rsidR="00B1516D" w:rsidRDefault="00000000">
      <w:pPr>
        <w:numPr>
          <w:ilvl w:val="1"/>
          <w:numId w:val="14"/>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u w:val="single"/>
        </w:rPr>
        <w:t>_</w:t>
      </w:r>
      <w:r>
        <w:rPr>
          <w:rFonts w:hint="eastAsia"/>
          <w:sz w:val="24"/>
          <w:u w:val="single"/>
        </w:rPr>
        <w:t>3</w:t>
      </w:r>
      <w:r>
        <w:rPr>
          <w:sz w:val="24"/>
        </w:rPr>
        <w:t>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71C66074" w14:textId="77777777" w:rsidR="00B1516D" w:rsidRDefault="00000000">
      <w:pPr>
        <w:numPr>
          <w:ilvl w:val="1"/>
          <w:numId w:val="14"/>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626F3E12" w14:textId="77777777" w:rsidR="00B1516D" w:rsidRDefault="00000000">
      <w:pPr>
        <w:numPr>
          <w:ilvl w:val="0"/>
          <w:numId w:val="14"/>
        </w:numPr>
        <w:tabs>
          <w:tab w:val="left" w:pos="360"/>
        </w:tabs>
        <w:snapToGrid w:val="0"/>
        <w:spacing w:line="360" w:lineRule="auto"/>
        <w:outlineLvl w:val="1"/>
        <w:rPr>
          <w:sz w:val="24"/>
        </w:rPr>
      </w:pPr>
      <w:r>
        <w:rPr>
          <w:sz w:val="24"/>
        </w:rPr>
        <w:t>报告违法行为</w:t>
      </w:r>
    </w:p>
    <w:p w14:paraId="60AD2329" w14:textId="77777777" w:rsidR="00B1516D" w:rsidRDefault="00000000">
      <w:pPr>
        <w:widowControl/>
        <w:numPr>
          <w:ilvl w:val="1"/>
          <w:numId w:val="14"/>
        </w:numPr>
        <w:tabs>
          <w:tab w:val="left" w:pos="1080"/>
          <w:tab w:val="left" w:pos="1872"/>
        </w:tabs>
        <w:snapToGrid w:val="0"/>
        <w:spacing w:line="360" w:lineRule="auto"/>
        <w:ind w:left="1077" w:hanging="720"/>
        <w:jc w:val="left"/>
        <w:rPr>
          <w:b/>
          <w:sz w:val="36"/>
          <w:szCs w:val="36"/>
        </w:rPr>
      </w:pPr>
      <w:r>
        <w:rPr>
          <w:sz w:val="24"/>
        </w:rPr>
        <w:t>磋商小组在评审过程中发现供应商有行贿、提供虚假材料或者串通等违法行为时，</w:t>
      </w:r>
      <w:r>
        <w:rPr>
          <w:rFonts w:hint="eastAsia"/>
          <w:sz w:val="24"/>
        </w:rPr>
        <w:t>应当及时向财政部门报告</w:t>
      </w:r>
      <w:r>
        <w:rPr>
          <w:sz w:val="24"/>
        </w:rPr>
        <w:t>。</w:t>
      </w:r>
    </w:p>
    <w:p w14:paraId="6D2AC7F0" w14:textId="77777777" w:rsidR="00B1516D" w:rsidRDefault="00B1516D">
      <w:pPr>
        <w:widowControl/>
        <w:tabs>
          <w:tab w:val="left" w:pos="900"/>
          <w:tab w:val="left" w:pos="1080"/>
          <w:tab w:val="left" w:pos="1589"/>
          <w:tab w:val="left" w:pos="1872"/>
        </w:tabs>
        <w:snapToGrid w:val="0"/>
        <w:spacing w:line="360" w:lineRule="auto"/>
        <w:ind w:left="1077"/>
        <w:jc w:val="left"/>
        <w:rPr>
          <w:b/>
          <w:sz w:val="36"/>
          <w:szCs w:val="36"/>
        </w:rPr>
      </w:pPr>
    </w:p>
    <w:p w14:paraId="1D453F8C" w14:textId="77777777" w:rsidR="00B1516D" w:rsidRDefault="00B1516D">
      <w:pPr>
        <w:widowControl/>
        <w:tabs>
          <w:tab w:val="left" w:pos="900"/>
          <w:tab w:val="left" w:pos="1080"/>
          <w:tab w:val="left" w:pos="1589"/>
          <w:tab w:val="left" w:pos="1872"/>
        </w:tabs>
        <w:snapToGrid w:val="0"/>
        <w:spacing w:line="360" w:lineRule="auto"/>
        <w:ind w:left="1077"/>
        <w:jc w:val="left"/>
        <w:rPr>
          <w:b/>
          <w:sz w:val="36"/>
          <w:szCs w:val="36"/>
        </w:rPr>
      </w:pPr>
    </w:p>
    <w:p w14:paraId="04A38CFE" w14:textId="77777777" w:rsidR="00B1516D" w:rsidRDefault="00B1516D">
      <w:pPr>
        <w:widowControl/>
        <w:tabs>
          <w:tab w:val="left" w:pos="900"/>
          <w:tab w:val="left" w:pos="1080"/>
          <w:tab w:val="left" w:pos="1589"/>
          <w:tab w:val="left" w:pos="1872"/>
        </w:tabs>
        <w:snapToGrid w:val="0"/>
        <w:spacing w:line="360" w:lineRule="auto"/>
        <w:ind w:left="1077"/>
        <w:jc w:val="left"/>
        <w:rPr>
          <w:b/>
          <w:sz w:val="36"/>
          <w:szCs w:val="36"/>
        </w:rPr>
      </w:pPr>
    </w:p>
    <w:p w14:paraId="1164A96B" w14:textId="77777777" w:rsidR="00B1516D" w:rsidRDefault="00000000">
      <w:pPr>
        <w:pStyle w:val="22"/>
        <w:numPr>
          <w:ilvl w:val="0"/>
          <w:numId w:val="15"/>
        </w:numPr>
        <w:spacing w:before="0" w:line="360" w:lineRule="auto"/>
        <w:rPr>
          <w:rFonts w:ascii="Times New Roman" w:eastAsia="宋体" w:hAnsi="Times New Roman"/>
          <w:sz w:val="24"/>
          <w:szCs w:val="24"/>
        </w:rPr>
      </w:pPr>
      <w:bookmarkStart w:id="685" w:name="_Hlk196646462"/>
      <w:r>
        <w:rPr>
          <w:rFonts w:ascii="Times New Roman" w:eastAsia="宋体" w:hAnsi="Times New Roman"/>
          <w:sz w:val="24"/>
          <w:szCs w:val="24"/>
        </w:rPr>
        <w:lastRenderedPageBreak/>
        <w:t>评</w:t>
      </w:r>
      <w:r>
        <w:rPr>
          <w:rFonts w:ascii="Times New Roman" w:eastAsia="宋体" w:hAnsi="Times New Roman" w:hint="eastAsia"/>
          <w:sz w:val="24"/>
          <w:szCs w:val="24"/>
        </w:rPr>
        <w:t>审</w:t>
      </w:r>
      <w:r>
        <w:rPr>
          <w:rFonts w:ascii="Times New Roman" w:eastAsia="宋体" w:hAnsi="Times New Roman"/>
          <w:sz w:val="24"/>
          <w:szCs w:val="24"/>
        </w:rPr>
        <w:t>标准</w:t>
      </w:r>
      <w:bookmarkStart w:id="686" w:name="_Hlk196646435"/>
      <w:bookmarkEnd w:id="685"/>
    </w:p>
    <w:tbl>
      <w:tblPr>
        <w:tblW w:w="9660" w:type="dxa"/>
        <w:jc w:val="center"/>
        <w:tblLayout w:type="fixed"/>
        <w:tblLook w:val="04A0" w:firstRow="1" w:lastRow="0" w:firstColumn="1" w:lastColumn="0" w:noHBand="0" w:noVBand="1"/>
      </w:tblPr>
      <w:tblGrid>
        <w:gridCol w:w="570"/>
        <w:gridCol w:w="1740"/>
        <w:gridCol w:w="690"/>
        <w:gridCol w:w="6660"/>
      </w:tblGrid>
      <w:tr w:rsidR="00B1516D" w14:paraId="2CDC90B0" w14:textId="77777777">
        <w:trPr>
          <w:trHeight w:val="521"/>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14:paraId="5DC429BD" w14:textId="77777777" w:rsidR="00B1516D" w:rsidRDefault="00000000">
            <w:pPr>
              <w:widowControl/>
              <w:jc w:val="center"/>
              <w:rPr>
                <w:rFonts w:ascii="新宋体" w:eastAsia="新宋体" w:hAnsi="新宋体" w:hint="eastAsia"/>
                <w:b/>
                <w:kern w:val="0"/>
                <w:sz w:val="24"/>
              </w:rPr>
            </w:pPr>
            <w:r>
              <w:rPr>
                <w:rFonts w:ascii="新宋体" w:eastAsia="新宋体" w:hAnsi="新宋体" w:hint="eastAsia"/>
                <w:b/>
                <w:kern w:val="0"/>
                <w:sz w:val="24"/>
              </w:rPr>
              <w:t>序号</w:t>
            </w:r>
          </w:p>
        </w:tc>
        <w:tc>
          <w:tcPr>
            <w:tcW w:w="1740" w:type="dxa"/>
            <w:vMerge w:val="restart"/>
            <w:tcBorders>
              <w:top w:val="single" w:sz="4" w:space="0" w:color="auto"/>
              <w:left w:val="nil"/>
              <w:bottom w:val="single" w:sz="4" w:space="0" w:color="auto"/>
              <w:right w:val="single" w:sz="4" w:space="0" w:color="auto"/>
            </w:tcBorders>
            <w:vAlign w:val="center"/>
          </w:tcPr>
          <w:p w14:paraId="49821685" w14:textId="77777777" w:rsidR="00B1516D" w:rsidRDefault="00000000">
            <w:pPr>
              <w:widowControl/>
              <w:jc w:val="center"/>
              <w:rPr>
                <w:rFonts w:ascii="新宋体" w:eastAsia="新宋体" w:hAnsi="新宋体" w:hint="eastAsia"/>
                <w:b/>
                <w:kern w:val="0"/>
                <w:sz w:val="24"/>
              </w:rPr>
            </w:pPr>
            <w:r>
              <w:rPr>
                <w:rFonts w:ascii="新宋体" w:eastAsia="新宋体" w:hAnsi="新宋体" w:hint="eastAsia"/>
                <w:b/>
                <w:kern w:val="0"/>
                <w:sz w:val="24"/>
              </w:rPr>
              <w:t>评分因素</w:t>
            </w:r>
          </w:p>
        </w:tc>
        <w:tc>
          <w:tcPr>
            <w:tcW w:w="690" w:type="dxa"/>
            <w:vMerge w:val="restart"/>
            <w:tcBorders>
              <w:top w:val="single" w:sz="4" w:space="0" w:color="auto"/>
              <w:left w:val="nil"/>
              <w:bottom w:val="single" w:sz="4" w:space="0" w:color="auto"/>
              <w:right w:val="single" w:sz="4" w:space="0" w:color="auto"/>
            </w:tcBorders>
            <w:vAlign w:val="center"/>
          </w:tcPr>
          <w:p w14:paraId="1EA6C482" w14:textId="77777777" w:rsidR="00B1516D" w:rsidRDefault="00000000">
            <w:pPr>
              <w:widowControl/>
              <w:jc w:val="center"/>
              <w:rPr>
                <w:rFonts w:ascii="新宋体" w:eastAsia="新宋体" w:hAnsi="新宋体" w:hint="eastAsia"/>
                <w:b/>
                <w:kern w:val="0"/>
                <w:sz w:val="24"/>
              </w:rPr>
            </w:pPr>
            <w:r>
              <w:rPr>
                <w:rFonts w:ascii="新宋体" w:eastAsia="新宋体" w:hAnsi="新宋体" w:hint="eastAsia"/>
                <w:b/>
                <w:kern w:val="0"/>
                <w:sz w:val="24"/>
              </w:rPr>
              <w:t>满分</w:t>
            </w:r>
          </w:p>
        </w:tc>
        <w:tc>
          <w:tcPr>
            <w:tcW w:w="6660" w:type="dxa"/>
            <w:vMerge w:val="restart"/>
            <w:tcBorders>
              <w:top w:val="single" w:sz="4" w:space="0" w:color="auto"/>
              <w:left w:val="nil"/>
              <w:bottom w:val="single" w:sz="4" w:space="0" w:color="auto"/>
              <w:right w:val="single" w:sz="4" w:space="0" w:color="auto"/>
            </w:tcBorders>
            <w:vAlign w:val="center"/>
          </w:tcPr>
          <w:p w14:paraId="7ECD810B" w14:textId="77777777" w:rsidR="00B1516D" w:rsidRDefault="00000000">
            <w:pPr>
              <w:widowControl/>
              <w:jc w:val="center"/>
              <w:rPr>
                <w:rFonts w:ascii="新宋体" w:eastAsia="新宋体" w:hAnsi="新宋体" w:hint="eastAsia"/>
                <w:b/>
                <w:kern w:val="0"/>
                <w:sz w:val="24"/>
              </w:rPr>
            </w:pPr>
            <w:r>
              <w:rPr>
                <w:rFonts w:ascii="新宋体" w:eastAsia="新宋体" w:hAnsi="新宋体" w:hint="eastAsia"/>
                <w:b/>
                <w:kern w:val="0"/>
                <w:sz w:val="24"/>
              </w:rPr>
              <w:t>评分细则</w:t>
            </w:r>
          </w:p>
        </w:tc>
      </w:tr>
      <w:tr w:rsidR="00B1516D" w14:paraId="640CC1BF" w14:textId="77777777">
        <w:trPr>
          <w:trHeight w:val="312"/>
          <w:jc w:val="center"/>
        </w:trPr>
        <w:tc>
          <w:tcPr>
            <w:tcW w:w="570" w:type="dxa"/>
            <w:vMerge/>
            <w:tcBorders>
              <w:top w:val="single" w:sz="4" w:space="0" w:color="auto"/>
              <w:left w:val="single" w:sz="4" w:space="0" w:color="auto"/>
              <w:bottom w:val="single" w:sz="4" w:space="0" w:color="auto"/>
              <w:right w:val="single" w:sz="4" w:space="0" w:color="auto"/>
            </w:tcBorders>
            <w:vAlign w:val="center"/>
          </w:tcPr>
          <w:p w14:paraId="24A775FF" w14:textId="77777777" w:rsidR="00B1516D" w:rsidRDefault="00B1516D">
            <w:pPr>
              <w:widowControl/>
              <w:jc w:val="left"/>
              <w:rPr>
                <w:rFonts w:ascii="新宋体" w:eastAsia="新宋体" w:hAnsi="新宋体" w:hint="eastAsia"/>
                <w:b/>
                <w:kern w:val="0"/>
                <w:sz w:val="24"/>
              </w:rPr>
            </w:pPr>
          </w:p>
        </w:tc>
        <w:tc>
          <w:tcPr>
            <w:tcW w:w="1740" w:type="dxa"/>
            <w:vMerge/>
            <w:tcBorders>
              <w:top w:val="single" w:sz="4" w:space="0" w:color="auto"/>
              <w:left w:val="nil"/>
              <w:bottom w:val="single" w:sz="4" w:space="0" w:color="auto"/>
              <w:right w:val="single" w:sz="4" w:space="0" w:color="auto"/>
            </w:tcBorders>
            <w:vAlign w:val="center"/>
          </w:tcPr>
          <w:p w14:paraId="47668B1B" w14:textId="77777777" w:rsidR="00B1516D" w:rsidRDefault="00B1516D">
            <w:pPr>
              <w:widowControl/>
              <w:jc w:val="left"/>
              <w:rPr>
                <w:rFonts w:ascii="新宋体" w:eastAsia="新宋体" w:hAnsi="新宋体" w:hint="eastAsia"/>
                <w:b/>
                <w:kern w:val="0"/>
                <w:sz w:val="24"/>
              </w:rPr>
            </w:pPr>
          </w:p>
        </w:tc>
        <w:tc>
          <w:tcPr>
            <w:tcW w:w="690" w:type="dxa"/>
            <w:vMerge/>
            <w:tcBorders>
              <w:top w:val="single" w:sz="4" w:space="0" w:color="auto"/>
              <w:left w:val="nil"/>
              <w:bottom w:val="single" w:sz="4" w:space="0" w:color="auto"/>
              <w:right w:val="single" w:sz="4" w:space="0" w:color="auto"/>
            </w:tcBorders>
            <w:vAlign w:val="center"/>
          </w:tcPr>
          <w:p w14:paraId="43F371FC" w14:textId="77777777" w:rsidR="00B1516D" w:rsidRDefault="00B1516D">
            <w:pPr>
              <w:widowControl/>
              <w:jc w:val="left"/>
              <w:rPr>
                <w:rFonts w:ascii="新宋体" w:eastAsia="新宋体" w:hAnsi="新宋体" w:hint="eastAsia"/>
                <w:b/>
                <w:kern w:val="0"/>
                <w:sz w:val="24"/>
              </w:rPr>
            </w:pPr>
          </w:p>
        </w:tc>
        <w:tc>
          <w:tcPr>
            <w:tcW w:w="6660" w:type="dxa"/>
            <w:vMerge/>
            <w:tcBorders>
              <w:top w:val="single" w:sz="4" w:space="0" w:color="auto"/>
              <w:left w:val="nil"/>
              <w:bottom w:val="single" w:sz="4" w:space="0" w:color="auto"/>
              <w:right w:val="single" w:sz="4" w:space="0" w:color="auto"/>
            </w:tcBorders>
            <w:vAlign w:val="center"/>
          </w:tcPr>
          <w:p w14:paraId="6D68AEF4" w14:textId="77777777" w:rsidR="00B1516D" w:rsidRDefault="00B1516D">
            <w:pPr>
              <w:widowControl/>
              <w:jc w:val="left"/>
              <w:rPr>
                <w:rFonts w:ascii="新宋体" w:eastAsia="新宋体" w:hAnsi="新宋体" w:hint="eastAsia"/>
                <w:b/>
                <w:kern w:val="0"/>
                <w:sz w:val="24"/>
              </w:rPr>
            </w:pPr>
          </w:p>
        </w:tc>
      </w:tr>
      <w:tr w:rsidR="00B1516D" w14:paraId="1B20E3C7" w14:textId="77777777">
        <w:trPr>
          <w:trHeight w:val="399"/>
          <w:jc w:val="center"/>
        </w:trPr>
        <w:tc>
          <w:tcPr>
            <w:tcW w:w="9660" w:type="dxa"/>
            <w:gridSpan w:val="4"/>
            <w:tcBorders>
              <w:top w:val="nil"/>
              <w:left w:val="single" w:sz="4" w:space="0" w:color="auto"/>
              <w:bottom w:val="single" w:sz="4" w:space="0" w:color="auto"/>
              <w:right w:val="single" w:sz="4" w:space="0" w:color="auto"/>
            </w:tcBorders>
            <w:vAlign w:val="center"/>
          </w:tcPr>
          <w:p w14:paraId="5871A702" w14:textId="77777777" w:rsidR="00B1516D" w:rsidRDefault="00000000">
            <w:pPr>
              <w:widowControl/>
              <w:jc w:val="left"/>
              <w:rPr>
                <w:rFonts w:ascii="新宋体" w:eastAsia="新宋体" w:hAnsi="新宋体" w:hint="eastAsia"/>
                <w:kern w:val="0"/>
                <w:sz w:val="24"/>
              </w:rPr>
            </w:pPr>
            <w:r>
              <w:rPr>
                <w:rFonts w:ascii="新宋体" w:eastAsia="新宋体" w:hAnsi="新宋体" w:hint="eastAsia"/>
                <w:kern w:val="0"/>
                <w:sz w:val="24"/>
              </w:rPr>
              <w:t>价格部分（</w:t>
            </w:r>
            <w:r>
              <w:rPr>
                <w:rFonts w:ascii="新宋体" w:eastAsia="新宋体" w:hAnsi="新宋体"/>
                <w:kern w:val="0"/>
                <w:sz w:val="24"/>
              </w:rPr>
              <w:t>20</w:t>
            </w:r>
            <w:r>
              <w:rPr>
                <w:rFonts w:ascii="新宋体" w:eastAsia="新宋体" w:hAnsi="新宋体" w:hint="eastAsia"/>
                <w:kern w:val="0"/>
                <w:sz w:val="24"/>
              </w:rPr>
              <w:t>分）</w:t>
            </w:r>
          </w:p>
        </w:tc>
      </w:tr>
      <w:tr w:rsidR="00B1516D" w14:paraId="3D54B4F0" w14:textId="77777777">
        <w:trPr>
          <w:trHeight w:val="922"/>
          <w:jc w:val="center"/>
        </w:trPr>
        <w:tc>
          <w:tcPr>
            <w:tcW w:w="570" w:type="dxa"/>
            <w:tcBorders>
              <w:top w:val="nil"/>
              <w:left w:val="single" w:sz="4" w:space="0" w:color="auto"/>
              <w:bottom w:val="single" w:sz="4" w:space="0" w:color="auto"/>
              <w:right w:val="single" w:sz="4" w:space="0" w:color="auto"/>
            </w:tcBorders>
            <w:vAlign w:val="center"/>
          </w:tcPr>
          <w:p w14:paraId="57CEF9EC" w14:textId="77777777" w:rsidR="00B1516D" w:rsidRDefault="00000000">
            <w:pPr>
              <w:widowControl/>
              <w:jc w:val="center"/>
              <w:rPr>
                <w:rFonts w:ascii="新宋体" w:eastAsia="新宋体" w:hAnsi="新宋体" w:hint="eastAsia"/>
                <w:kern w:val="0"/>
                <w:sz w:val="24"/>
              </w:rPr>
            </w:pPr>
            <w:r>
              <w:rPr>
                <w:rFonts w:ascii="新宋体" w:eastAsia="新宋体" w:hAnsi="新宋体"/>
                <w:kern w:val="0"/>
                <w:sz w:val="24"/>
              </w:rPr>
              <w:t>1</w:t>
            </w:r>
          </w:p>
        </w:tc>
        <w:tc>
          <w:tcPr>
            <w:tcW w:w="1740" w:type="dxa"/>
            <w:tcBorders>
              <w:top w:val="nil"/>
              <w:left w:val="nil"/>
              <w:bottom w:val="single" w:sz="4" w:space="0" w:color="auto"/>
              <w:right w:val="single" w:sz="4" w:space="0" w:color="auto"/>
            </w:tcBorders>
            <w:vAlign w:val="center"/>
          </w:tcPr>
          <w:p w14:paraId="3A56A827" w14:textId="77777777" w:rsidR="00B1516D" w:rsidRDefault="00000000">
            <w:pPr>
              <w:widowControl/>
              <w:jc w:val="center"/>
              <w:textAlignment w:val="center"/>
              <w:rPr>
                <w:rFonts w:ascii="新宋体" w:eastAsia="新宋体" w:hAnsi="新宋体" w:hint="eastAsia"/>
                <w:kern w:val="0"/>
                <w:sz w:val="24"/>
              </w:rPr>
            </w:pPr>
            <w:r>
              <w:rPr>
                <w:rFonts w:ascii="新宋体" w:eastAsia="新宋体" w:hAnsi="新宋体" w:hint="eastAsia"/>
                <w:sz w:val="24"/>
              </w:rPr>
              <w:t>响应</w:t>
            </w:r>
            <w:r>
              <w:rPr>
                <w:rFonts w:ascii="新宋体" w:eastAsia="新宋体" w:hAnsi="新宋体" w:hint="eastAsia"/>
                <w:kern w:val="0"/>
                <w:sz w:val="24"/>
              </w:rPr>
              <w:t>报价</w:t>
            </w:r>
          </w:p>
        </w:tc>
        <w:tc>
          <w:tcPr>
            <w:tcW w:w="690" w:type="dxa"/>
            <w:tcBorders>
              <w:top w:val="nil"/>
              <w:left w:val="nil"/>
              <w:bottom w:val="single" w:sz="4" w:space="0" w:color="auto"/>
              <w:right w:val="single" w:sz="4" w:space="0" w:color="auto"/>
            </w:tcBorders>
            <w:vAlign w:val="center"/>
          </w:tcPr>
          <w:p w14:paraId="297DBCB5" w14:textId="77777777" w:rsidR="00B1516D" w:rsidRDefault="00000000">
            <w:pPr>
              <w:widowControl/>
              <w:jc w:val="center"/>
              <w:rPr>
                <w:rFonts w:ascii="新宋体" w:eastAsia="新宋体" w:hAnsi="新宋体" w:hint="eastAsia"/>
                <w:kern w:val="0"/>
                <w:sz w:val="24"/>
              </w:rPr>
            </w:pPr>
            <w:r>
              <w:rPr>
                <w:rFonts w:ascii="新宋体" w:eastAsia="新宋体" w:hAnsi="新宋体"/>
                <w:kern w:val="0"/>
                <w:sz w:val="24"/>
              </w:rPr>
              <w:t>20</w:t>
            </w:r>
          </w:p>
        </w:tc>
        <w:tc>
          <w:tcPr>
            <w:tcW w:w="6660" w:type="dxa"/>
            <w:tcBorders>
              <w:top w:val="nil"/>
              <w:left w:val="nil"/>
              <w:bottom w:val="single" w:sz="4" w:space="0" w:color="auto"/>
              <w:right w:val="single" w:sz="4" w:space="0" w:color="auto"/>
            </w:tcBorders>
            <w:vAlign w:val="center"/>
          </w:tcPr>
          <w:p w14:paraId="57BD2BBE" w14:textId="77777777" w:rsidR="00B1516D" w:rsidRDefault="00000000">
            <w:pPr>
              <w:widowControl/>
              <w:jc w:val="left"/>
              <w:rPr>
                <w:rFonts w:ascii="新宋体" w:eastAsia="新宋体" w:hAnsi="新宋体" w:hint="eastAsia"/>
                <w:sz w:val="24"/>
              </w:rPr>
            </w:pPr>
            <w:r>
              <w:rPr>
                <w:rFonts w:ascii="新宋体" w:eastAsia="新宋体" w:hAnsi="新宋体" w:hint="eastAsia"/>
                <w:sz w:val="24"/>
              </w:rPr>
              <w:t>满足磋商文件要求的响应价格最低的供应商的价格为磋商基准价，其价格分为满分。其他供应商的价格分统一按照下列公式计算：</w:t>
            </w:r>
          </w:p>
          <w:p w14:paraId="0F43F683" w14:textId="77777777" w:rsidR="00B1516D" w:rsidRDefault="00000000">
            <w:pPr>
              <w:widowControl/>
              <w:jc w:val="left"/>
              <w:rPr>
                <w:rFonts w:ascii="新宋体" w:eastAsia="新宋体" w:hAnsi="新宋体" w:hint="eastAsia"/>
                <w:sz w:val="24"/>
              </w:rPr>
            </w:pPr>
            <w:r>
              <w:rPr>
                <w:rFonts w:ascii="新宋体" w:eastAsia="新宋体" w:hAnsi="新宋体" w:hint="eastAsia"/>
                <w:sz w:val="24"/>
              </w:rPr>
              <w:t>响应报价得分=（磋商基准价/最后响应报价）×分值</w:t>
            </w:r>
          </w:p>
        </w:tc>
      </w:tr>
      <w:tr w:rsidR="00B1516D" w14:paraId="3918097D" w14:textId="77777777">
        <w:trPr>
          <w:trHeight w:val="399"/>
          <w:jc w:val="center"/>
        </w:trPr>
        <w:tc>
          <w:tcPr>
            <w:tcW w:w="9660" w:type="dxa"/>
            <w:gridSpan w:val="4"/>
            <w:tcBorders>
              <w:top w:val="nil"/>
              <w:left w:val="single" w:sz="4" w:space="0" w:color="auto"/>
              <w:bottom w:val="single" w:sz="4" w:space="0" w:color="auto"/>
              <w:right w:val="single" w:sz="4" w:space="0" w:color="auto"/>
            </w:tcBorders>
            <w:vAlign w:val="center"/>
          </w:tcPr>
          <w:p w14:paraId="75AE419D" w14:textId="77777777" w:rsidR="00B1516D" w:rsidRDefault="00000000">
            <w:pPr>
              <w:widowControl/>
              <w:jc w:val="left"/>
              <w:rPr>
                <w:rFonts w:ascii="新宋体" w:eastAsia="新宋体" w:hAnsi="新宋体" w:hint="eastAsia"/>
                <w:sz w:val="24"/>
              </w:rPr>
            </w:pPr>
            <w:r>
              <w:rPr>
                <w:rFonts w:ascii="新宋体" w:eastAsia="新宋体" w:hAnsi="新宋体" w:hint="eastAsia"/>
                <w:sz w:val="24"/>
              </w:rPr>
              <w:t>商务部分</w:t>
            </w:r>
            <w:r>
              <w:rPr>
                <w:rFonts w:ascii="新宋体" w:eastAsia="新宋体" w:hAnsi="新宋体" w:hint="eastAsia"/>
                <w:kern w:val="0"/>
                <w:sz w:val="24"/>
              </w:rPr>
              <w:t>（22分）</w:t>
            </w:r>
          </w:p>
        </w:tc>
      </w:tr>
      <w:tr w:rsidR="00B1516D" w14:paraId="28718E7D" w14:textId="77777777">
        <w:trPr>
          <w:trHeight w:val="773"/>
          <w:jc w:val="center"/>
        </w:trPr>
        <w:tc>
          <w:tcPr>
            <w:tcW w:w="570" w:type="dxa"/>
            <w:tcBorders>
              <w:top w:val="single" w:sz="4" w:space="0" w:color="auto"/>
              <w:left w:val="single" w:sz="4" w:space="0" w:color="auto"/>
              <w:bottom w:val="single" w:sz="4" w:space="0" w:color="auto"/>
              <w:right w:val="single" w:sz="4" w:space="0" w:color="auto"/>
            </w:tcBorders>
            <w:vAlign w:val="center"/>
          </w:tcPr>
          <w:p w14:paraId="6A30D826" w14:textId="77777777" w:rsidR="00B1516D" w:rsidRDefault="00000000">
            <w:pPr>
              <w:widowControl/>
              <w:jc w:val="center"/>
              <w:rPr>
                <w:rFonts w:ascii="新宋体" w:eastAsia="新宋体" w:hAnsi="新宋体" w:hint="eastAsia"/>
                <w:kern w:val="0"/>
                <w:sz w:val="24"/>
              </w:rPr>
            </w:pPr>
            <w:r>
              <w:rPr>
                <w:rFonts w:ascii="新宋体" w:eastAsia="新宋体" w:hAnsi="新宋体"/>
                <w:kern w:val="0"/>
                <w:sz w:val="24"/>
              </w:rPr>
              <w:t>2</w:t>
            </w:r>
          </w:p>
        </w:tc>
        <w:tc>
          <w:tcPr>
            <w:tcW w:w="1740" w:type="dxa"/>
            <w:tcBorders>
              <w:top w:val="single" w:sz="4" w:space="0" w:color="auto"/>
              <w:left w:val="nil"/>
              <w:bottom w:val="single" w:sz="4" w:space="0" w:color="auto"/>
              <w:right w:val="single" w:sz="4" w:space="0" w:color="auto"/>
            </w:tcBorders>
            <w:vAlign w:val="center"/>
          </w:tcPr>
          <w:p w14:paraId="6EE11E8A" w14:textId="77777777" w:rsidR="00B1516D" w:rsidRDefault="00000000">
            <w:pPr>
              <w:widowControl/>
              <w:jc w:val="center"/>
              <w:rPr>
                <w:rFonts w:ascii="新宋体" w:eastAsia="新宋体" w:hAnsi="新宋体" w:hint="eastAsia"/>
                <w:kern w:val="0"/>
                <w:sz w:val="24"/>
              </w:rPr>
            </w:pPr>
            <w:r>
              <w:rPr>
                <w:rFonts w:ascii="新宋体" w:eastAsia="新宋体" w:hAnsi="新宋体" w:hint="eastAsia"/>
                <w:kern w:val="0"/>
                <w:sz w:val="24"/>
              </w:rPr>
              <w:t>类似业绩</w:t>
            </w:r>
          </w:p>
        </w:tc>
        <w:tc>
          <w:tcPr>
            <w:tcW w:w="690" w:type="dxa"/>
            <w:tcBorders>
              <w:top w:val="single" w:sz="4" w:space="0" w:color="auto"/>
              <w:left w:val="nil"/>
              <w:bottom w:val="single" w:sz="4" w:space="0" w:color="auto"/>
              <w:right w:val="single" w:sz="4" w:space="0" w:color="auto"/>
            </w:tcBorders>
            <w:vAlign w:val="center"/>
          </w:tcPr>
          <w:p w14:paraId="4D5D942F" w14:textId="77777777" w:rsidR="00B1516D" w:rsidRDefault="00000000">
            <w:pPr>
              <w:widowControl/>
              <w:jc w:val="center"/>
              <w:rPr>
                <w:rFonts w:ascii="新宋体" w:eastAsia="新宋体" w:hAnsi="新宋体" w:hint="eastAsia"/>
                <w:kern w:val="0"/>
                <w:sz w:val="24"/>
              </w:rPr>
            </w:pPr>
            <w:r>
              <w:rPr>
                <w:rFonts w:ascii="新宋体" w:eastAsia="新宋体" w:hAnsi="新宋体"/>
                <w:kern w:val="0"/>
                <w:sz w:val="24"/>
              </w:rPr>
              <w:t>12</w:t>
            </w:r>
          </w:p>
        </w:tc>
        <w:tc>
          <w:tcPr>
            <w:tcW w:w="6660" w:type="dxa"/>
            <w:tcBorders>
              <w:top w:val="single" w:sz="4" w:space="0" w:color="auto"/>
              <w:left w:val="nil"/>
              <w:bottom w:val="single" w:sz="4" w:space="0" w:color="auto"/>
              <w:right w:val="single" w:sz="4" w:space="0" w:color="auto"/>
            </w:tcBorders>
            <w:vAlign w:val="center"/>
          </w:tcPr>
          <w:p w14:paraId="1A0AB940" w14:textId="77777777" w:rsidR="00B1516D" w:rsidRDefault="00000000">
            <w:pPr>
              <w:widowControl/>
              <w:jc w:val="left"/>
              <w:rPr>
                <w:rFonts w:ascii="新宋体" w:eastAsia="新宋体" w:hAnsi="新宋体" w:hint="eastAsia"/>
                <w:kern w:val="0"/>
                <w:sz w:val="24"/>
              </w:rPr>
            </w:pPr>
            <w:r>
              <w:rPr>
                <w:rFonts w:ascii="新宋体" w:eastAsia="新宋体" w:hAnsi="新宋体" w:hint="eastAsia"/>
                <w:kern w:val="0"/>
                <w:sz w:val="24"/>
              </w:rPr>
              <w:t>供应商提供</w:t>
            </w:r>
            <w:r>
              <w:rPr>
                <w:rFonts w:ascii="新宋体" w:eastAsia="新宋体" w:hAnsi="新宋体" w:hint="eastAsia"/>
                <w:sz w:val="24"/>
              </w:rPr>
              <w:t>自</w:t>
            </w:r>
            <w:r>
              <w:rPr>
                <w:rFonts w:ascii="新宋体" w:eastAsia="新宋体" w:hAnsi="新宋体"/>
                <w:sz w:val="24"/>
              </w:rPr>
              <w:t xml:space="preserve"> 202</w:t>
            </w:r>
            <w:r>
              <w:rPr>
                <w:rFonts w:ascii="新宋体" w:eastAsia="新宋体" w:hAnsi="新宋体" w:hint="eastAsia"/>
                <w:sz w:val="24"/>
              </w:rPr>
              <w:t>3年1月</w:t>
            </w:r>
            <w:r>
              <w:rPr>
                <w:rFonts w:ascii="新宋体" w:eastAsia="新宋体" w:hAnsi="新宋体"/>
                <w:sz w:val="24"/>
              </w:rPr>
              <w:t>1</w:t>
            </w:r>
            <w:r>
              <w:rPr>
                <w:rFonts w:ascii="新宋体" w:eastAsia="新宋体" w:hAnsi="新宋体" w:hint="eastAsia"/>
                <w:sz w:val="24"/>
              </w:rPr>
              <w:t>日以来具有已完工的类似项目业绩（</w:t>
            </w:r>
            <w:r>
              <w:rPr>
                <w:rFonts w:ascii="新宋体" w:eastAsia="新宋体" w:hAnsi="新宋体" w:hint="eastAsia"/>
                <w:b/>
                <w:bCs/>
                <w:sz w:val="24"/>
              </w:rPr>
              <w:t>加盖供应商单位公章的合同首页、金额页、签字盖章页、否则不予认可</w:t>
            </w:r>
            <w:r>
              <w:rPr>
                <w:rFonts w:ascii="新宋体" w:eastAsia="新宋体" w:hAnsi="新宋体" w:hint="eastAsia"/>
                <w:sz w:val="24"/>
              </w:rPr>
              <w:t>）每提供一个得</w:t>
            </w:r>
            <w:r>
              <w:rPr>
                <w:rFonts w:ascii="新宋体" w:eastAsia="新宋体" w:hAnsi="新宋体"/>
                <w:sz w:val="24"/>
              </w:rPr>
              <w:t>3</w:t>
            </w:r>
            <w:r>
              <w:rPr>
                <w:rFonts w:ascii="新宋体" w:eastAsia="新宋体" w:hAnsi="新宋体" w:hint="eastAsia"/>
                <w:sz w:val="24"/>
              </w:rPr>
              <w:t>分，最高</w:t>
            </w:r>
            <w:r>
              <w:rPr>
                <w:rFonts w:ascii="新宋体" w:eastAsia="新宋体" w:hAnsi="新宋体"/>
                <w:sz w:val="24"/>
              </w:rPr>
              <w:t>12</w:t>
            </w:r>
            <w:r>
              <w:rPr>
                <w:rFonts w:ascii="新宋体" w:eastAsia="新宋体" w:hAnsi="新宋体" w:hint="eastAsia"/>
                <w:sz w:val="24"/>
              </w:rPr>
              <w:t>分。</w:t>
            </w:r>
          </w:p>
        </w:tc>
      </w:tr>
      <w:tr w:rsidR="00B1516D" w14:paraId="695948C4" w14:textId="77777777">
        <w:trPr>
          <w:trHeight w:val="773"/>
          <w:jc w:val="center"/>
        </w:trPr>
        <w:tc>
          <w:tcPr>
            <w:tcW w:w="570" w:type="dxa"/>
            <w:tcBorders>
              <w:top w:val="single" w:sz="4" w:space="0" w:color="auto"/>
              <w:left w:val="single" w:sz="4" w:space="0" w:color="auto"/>
              <w:bottom w:val="single" w:sz="4" w:space="0" w:color="auto"/>
              <w:right w:val="single" w:sz="4" w:space="0" w:color="auto"/>
            </w:tcBorders>
            <w:vAlign w:val="center"/>
          </w:tcPr>
          <w:p w14:paraId="27741AC4" w14:textId="77777777" w:rsidR="00B1516D" w:rsidRDefault="00000000">
            <w:pPr>
              <w:widowControl/>
              <w:jc w:val="center"/>
              <w:rPr>
                <w:rFonts w:ascii="新宋体" w:eastAsia="新宋体" w:hAnsi="新宋体" w:hint="eastAsia"/>
                <w:kern w:val="0"/>
                <w:sz w:val="24"/>
              </w:rPr>
            </w:pPr>
            <w:r>
              <w:rPr>
                <w:rFonts w:ascii="新宋体" w:eastAsia="新宋体" w:hAnsi="新宋体" w:hint="eastAsia"/>
                <w:kern w:val="0"/>
                <w:sz w:val="24"/>
              </w:rPr>
              <w:t>3</w:t>
            </w:r>
          </w:p>
        </w:tc>
        <w:tc>
          <w:tcPr>
            <w:tcW w:w="1740" w:type="dxa"/>
            <w:tcBorders>
              <w:top w:val="single" w:sz="4" w:space="0" w:color="auto"/>
              <w:left w:val="nil"/>
              <w:bottom w:val="single" w:sz="4" w:space="0" w:color="auto"/>
              <w:right w:val="single" w:sz="4" w:space="0" w:color="auto"/>
            </w:tcBorders>
            <w:vAlign w:val="center"/>
          </w:tcPr>
          <w:p w14:paraId="2C33A460" w14:textId="77777777" w:rsidR="00B1516D" w:rsidRDefault="00000000">
            <w:pPr>
              <w:widowControl/>
              <w:jc w:val="center"/>
              <w:rPr>
                <w:rFonts w:ascii="新宋体" w:eastAsia="新宋体" w:hAnsi="新宋体" w:hint="eastAsia"/>
                <w:kern w:val="0"/>
                <w:sz w:val="24"/>
              </w:rPr>
            </w:pPr>
            <w:r>
              <w:rPr>
                <w:rFonts w:ascii="新宋体" w:eastAsia="新宋体" w:hAnsi="新宋体" w:hint="eastAsia"/>
                <w:kern w:val="0"/>
                <w:sz w:val="24"/>
              </w:rPr>
              <w:t>项目管理机构</w:t>
            </w:r>
          </w:p>
        </w:tc>
        <w:tc>
          <w:tcPr>
            <w:tcW w:w="690" w:type="dxa"/>
            <w:tcBorders>
              <w:top w:val="single" w:sz="4" w:space="0" w:color="auto"/>
              <w:left w:val="nil"/>
              <w:bottom w:val="single" w:sz="4" w:space="0" w:color="auto"/>
              <w:right w:val="single" w:sz="4" w:space="0" w:color="auto"/>
            </w:tcBorders>
            <w:vAlign w:val="center"/>
          </w:tcPr>
          <w:p w14:paraId="5435C22D" w14:textId="77777777" w:rsidR="00B1516D" w:rsidRDefault="00000000">
            <w:pPr>
              <w:widowControl/>
              <w:jc w:val="center"/>
              <w:rPr>
                <w:rFonts w:ascii="新宋体" w:eastAsia="新宋体" w:hAnsi="新宋体" w:hint="eastAsia"/>
                <w:kern w:val="0"/>
                <w:sz w:val="24"/>
              </w:rPr>
            </w:pPr>
            <w:r>
              <w:rPr>
                <w:rFonts w:ascii="新宋体" w:eastAsia="新宋体" w:hAnsi="新宋体" w:hint="eastAsia"/>
                <w:kern w:val="0"/>
                <w:sz w:val="24"/>
              </w:rPr>
              <w:t>1</w:t>
            </w:r>
            <w:r>
              <w:rPr>
                <w:rFonts w:ascii="新宋体" w:eastAsia="新宋体" w:hAnsi="新宋体"/>
                <w:kern w:val="0"/>
                <w:sz w:val="24"/>
              </w:rPr>
              <w:t>0</w:t>
            </w:r>
          </w:p>
        </w:tc>
        <w:tc>
          <w:tcPr>
            <w:tcW w:w="6660" w:type="dxa"/>
            <w:tcBorders>
              <w:top w:val="single" w:sz="4" w:space="0" w:color="auto"/>
              <w:left w:val="nil"/>
              <w:bottom w:val="single" w:sz="4" w:space="0" w:color="auto"/>
              <w:right w:val="single" w:sz="4" w:space="0" w:color="auto"/>
            </w:tcBorders>
            <w:vAlign w:val="center"/>
          </w:tcPr>
          <w:p w14:paraId="2D67273E" w14:textId="77777777" w:rsidR="00B1516D" w:rsidRDefault="00000000">
            <w:pPr>
              <w:widowControl/>
              <w:jc w:val="left"/>
              <w:rPr>
                <w:rFonts w:ascii="新宋体" w:eastAsia="新宋体" w:hAnsi="新宋体" w:hint="eastAsia"/>
                <w:kern w:val="0"/>
                <w:sz w:val="24"/>
              </w:rPr>
            </w:pPr>
            <w:r>
              <w:rPr>
                <w:rFonts w:ascii="新宋体" w:eastAsia="新宋体" w:hAnsi="新宋体" w:hint="eastAsia"/>
                <w:kern w:val="0"/>
                <w:sz w:val="24"/>
              </w:rPr>
              <w:t>项目管理机构配置人数合理，分工全面，岗位职责清晰有针对性，完全满足项目需要得10分；项目管理机构配置人数合理，有明确分工，但岗位职责不明确，且满足项目需要得8分；项目管理机构配置人数基本合理，有明确分工，但针对性不强，能基本满足项目需要得5分；项目管理机构配置人数明显不合理，岗位职责无针对性，得3分；未提供项目团队或不满足的，得0分。</w:t>
            </w:r>
          </w:p>
        </w:tc>
      </w:tr>
      <w:tr w:rsidR="00B1516D" w14:paraId="1BBA1F84" w14:textId="77777777">
        <w:trPr>
          <w:trHeight w:val="436"/>
          <w:jc w:val="center"/>
        </w:trPr>
        <w:tc>
          <w:tcPr>
            <w:tcW w:w="9660" w:type="dxa"/>
            <w:gridSpan w:val="4"/>
            <w:tcBorders>
              <w:top w:val="single" w:sz="4" w:space="0" w:color="auto"/>
              <w:left w:val="single" w:sz="4" w:space="0" w:color="auto"/>
              <w:bottom w:val="single" w:sz="4" w:space="0" w:color="auto"/>
              <w:right w:val="single" w:sz="4" w:space="0" w:color="auto"/>
            </w:tcBorders>
            <w:vAlign w:val="center"/>
          </w:tcPr>
          <w:p w14:paraId="21497FD7" w14:textId="77777777" w:rsidR="00B1516D" w:rsidRDefault="00000000">
            <w:pPr>
              <w:jc w:val="left"/>
              <w:rPr>
                <w:rFonts w:ascii="新宋体" w:eastAsia="新宋体" w:hAnsi="新宋体" w:hint="eastAsia"/>
                <w:kern w:val="0"/>
                <w:sz w:val="24"/>
              </w:rPr>
            </w:pPr>
            <w:r>
              <w:rPr>
                <w:rFonts w:ascii="新宋体" w:eastAsia="新宋体" w:hAnsi="新宋体" w:hint="eastAsia"/>
                <w:kern w:val="0"/>
                <w:sz w:val="24"/>
              </w:rPr>
              <w:t>技术部分（58分）</w:t>
            </w:r>
          </w:p>
        </w:tc>
      </w:tr>
      <w:tr w:rsidR="00B1516D" w14:paraId="53DDF1CD" w14:textId="77777777">
        <w:trPr>
          <w:trHeight w:val="758"/>
          <w:jc w:val="center"/>
        </w:trPr>
        <w:tc>
          <w:tcPr>
            <w:tcW w:w="570" w:type="dxa"/>
            <w:tcBorders>
              <w:top w:val="nil"/>
              <w:left w:val="single" w:sz="4" w:space="0" w:color="auto"/>
              <w:bottom w:val="single" w:sz="4" w:space="0" w:color="auto"/>
              <w:right w:val="single" w:sz="4" w:space="0" w:color="auto"/>
            </w:tcBorders>
            <w:vAlign w:val="center"/>
          </w:tcPr>
          <w:p w14:paraId="4E57DE93" w14:textId="77777777" w:rsidR="00B1516D" w:rsidRDefault="00000000">
            <w:pPr>
              <w:widowControl/>
              <w:jc w:val="center"/>
              <w:rPr>
                <w:rFonts w:ascii="新宋体" w:eastAsia="新宋体" w:hAnsi="新宋体" w:hint="eastAsia"/>
                <w:kern w:val="0"/>
                <w:sz w:val="24"/>
              </w:rPr>
            </w:pPr>
            <w:r>
              <w:rPr>
                <w:rFonts w:ascii="新宋体" w:eastAsia="新宋体" w:hAnsi="新宋体"/>
                <w:kern w:val="0"/>
                <w:sz w:val="24"/>
              </w:rPr>
              <w:t>4</w:t>
            </w:r>
          </w:p>
        </w:tc>
        <w:tc>
          <w:tcPr>
            <w:tcW w:w="1740" w:type="dxa"/>
            <w:tcBorders>
              <w:top w:val="nil"/>
              <w:left w:val="nil"/>
              <w:bottom w:val="single" w:sz="4" w:space="0" w:color="auto"/>
              <w:right w:val="single" w:sz="4" w:space="0" w:color="auto"/>
            </w:tcBorders>
            <w:vAlign w:val="center"/>
          </w:tcPr>
          <w:p w14:paraId="1C027C28" w14:textId="77777777" w:rsidR="00B1516D" w:rsidRDefault="00000000">
            <w:pPr>
              <w:widowControl/>
              <w:jc w:val="center"/>
              <w:rPr>
                <w:rFonts w:ascii="新宋体" w:eastAsia="新宋体" w:hAnsi="新宋体" w:hint="eastAsia"/>
                <w:sz w:val="24"/>
              </w:rPr>
            </w:pPr>
            <w:r>
              <w:rPr>
                <w:rFonts w:ascii="新宋体" w:eastAsia="新宋体" w:hAnsi="新宋体" w:hint="eastAsia"/>
                <w:sz w:val="24"/>
              </w:rPr>
              <w:t>施工方案与技术措施</w:t>
            </w:r>
          </w:p>
        </w:tc>
        <w:tc>
          <w:tcPr>
            <w:tcW w:w="690" w:type="dxa"/>
            <w:tcBorders>
              <w:top w:val="nil"/>
              <w:left w:val="nil"/>
              <w:bottom w:val="single" w:sz="4" w:space="0" w:color="auto"/>
              <w:right w:val="single" w:sz="4" w:space="0" w:color="auto"/>
            </w:tcBorders>
            <w:vAlign w:val="center"/>
          </w:tcPr>
          <w:p w14:paraId="2661BA56" w14:textId="77777777" w:rsidR="00B1516D" w:rsidRDefault="00000000">
            <w:pPr>
              <w:widowControl/>
              <w:jc w:val="center"/>
              <w:rPr>
                <w:rFonts w:ascii="新宋体" w:eastAsia="新宋体" w:hAnsi="新宋体" w:hint="eastAsia"/>
                <w:sz w:val="24"/>
              </w:rPr>
            </w:pPr>
            <w:r>
              <w:rPr>
                <w:rFonts w:ascii="新宋体" w:eastAsia="新宋体" w:hAnsi="新宋体" w:hint="eastAsia"/>
                <w:sz w:val="24"/>
              </w:rPr>
              <w:t>10</w:t>
            </w:r>
          </w:p>
        </w:tc>
        <w:tc>
          <w:tcPr>
            <w:tcW w:w="6660" w:type="dxa"/>
            <w:tcBorders>
              <w:top w:val="nil"/>
              <w:left w:val="nil"/>
              <w:bottom w:val="single" w:sz="4" w:space="0" w:color="auto"/>
              <w:right w:val="single" w:sz="4" w:space="0" w:color="auto"/>
            </w:tcBorders>
          </w:tcPr>
          <w:p w14:paraId="0E364ABD" w14:textId="77777777" w:rsidR="00B1516D" w:rsidRDefault="00000000">
            <w:pPr>
              <w:widowControl/>
              <w:jc w:val="left"/>
              <w:rPr>
                <w:rFonts w:ascii="新宋体" w:eastAsia="新宋体" w:hAnsi="新宋体" w:hint="eastAsia"/>
                <w:sz w:val="24"/>
              </w:rPr>
            </w:pPr>
            <w:r>
              <w:rPr>
                <w:rFonts w:ascii="新宋体" w:eastAsia="新宋体" w:hAnsi="新宋体" w:hint="eastAsia"/>
                <w:sz w:val="24"/>
              </w:rPr>
              <w:t>科学、可行、针对性强得10分；合理、可行、细节待完善得6分；欠合理，可行性欠缺，不满足工程需要得</w:t>
            </w:r>
            <w:r>
              <w:rPr>
                <w:rFonts w:ascii="新宋体" w:eastAsia="新宋体" w:hAnsi="新宋体"/>
                <w:sz w:val="24"/>
              </w:rPr>
              <w:t>2</w:t>
            </w:r>
            <w:r>
              <w:rPr>
                <w:rFonts w:ascii="新宋体" w:eastAsia="新宋体" w:hAnsi="新宋体" w:hint="eastAsia"/>
                <w:sz w:val="24"/>
              </w:rPr>
              <w:t>分；没有不得分。</w:t>
            </w:r>
            <w:r>
              <w:rPr>
                <w:rFonts w:ascii="新宋体" w:eastAsia="新宋体" w:hAnsi="新宋体"/>
                <w:sz w:val="24"/>
              </w:rPr>
              <w:t xml:space="preserve"> </w:t>
            </w:r>
          </w:p>
        </w:tc>
      </w:tr>
      <w:tr w:rsidR="00B1516D" w14:paraId="1E9A2849" w14:textId="77777777">
        <w:trPr>
          <w:trHeight w:val="758"/>
          <w:jc w:val="center"/>
        </w:trPr>
        <w:tc>
          <w:tcPr>
            <w:tcW w:w="570" w:type="dxa"/>
            <w:tcBorders>
              <w:top w:val="nil"/>
              <w:left w:val="single" w:sz="4" w:space="0" w:color="auto"/>
              <w:bottom w:val="single" w:sz="4" w:space="0" w:color="auto"/>
              <w:right w:val="single" w:sz="4" w:space="0" w:color="auto"/>
            </w:tcBorders>
            <w:vAlign w:val="center"/>
          </w:tcPr>
          <w:p w14:paraId="049227B5" w14:textId="77777777" w:rsidR="00B1516D" w:rsidRDefault="00000000">
            <w:pPr>
              <w:widowControl/>
              <w:jc w:val="center"/>
              <w:rPr>
                <w:rFonts w:ascii="新宋体" w:eastAsia="新宋体" w:hAnsi="新宋体" w:hint="eastAsia"/>
                <w:kern w:val="0"/>
                <w:sz w:val="24"/>
              </w:rPr>
            </w:pPr>
            <w:bookmarkStart w:id="687" w:name="_Hlk191638602"/>
            <w:r>
              <w:rPr>
                <w:rFonts w:ascii="新宋体" w:eastAsia="新宋体" w:hAnsi="新宋体"/>
                <w:kern w:val="0"/>
                <w:sz w:val="24"/>
              </w:rPr>
              <w:t>5</w:t>
            </w:r>
          </w:p>
        </w:tc>
        <w:tc>
          <w:tcPr>
            <w:tcW w:w="1740" w:type="dxa"/>
            <w:tcBorders>
              <w:top w:val="nil"/>
              <w:left w:val="nil"/>
              <w:bottom w:val="single" w:sz="4" w:space="0" w:color="auto"/>
              <w:right w:val="single" w:sz="4" w:space="0" w:color="auto"/>
            </w:tcBorders>
            <w:vAlign w:val="center"/>
          </w:tcPr>
          <w:p w14:paraId="760A033F" w14:textId="77777777" w:rsidR="00B1516D" w:rsidRDefault="00000000">
            <w:pPr>
              <w:widowControl/>
              <w:jc w:val="center"/>
              <w:rPr>
                <w:rFonts w:ascii="新宋体" w:eastAsia="新宋体" w:hAnsi="新宋体" w:hint="eastAsia"/>
                <w:sz w:val="24"/>
              </w:rPr>
            </w:pPr>
            <w:r>
              <w:rPr>
                <w:rFonts w:ascii="新宋体" w:eastAsia="新宋体" w:hAnsi="新宋体" w:hint="eastAsia"/>
                <w:sz w:val="24"/>
              </w:rPr>
              <w:t>质量管理体系与保证措施</w:t>
            </w:r>
          </w:p>
        </w:tc>
        <w:tc>
          <w:tcPr>
            <w:tcW w:w="690" w:type="dxa"/>
            <w:tcBorders>
              <w:top w:val="nil"/>
              <w:left w:val="nil"/>
              <w:bottom w:val="single" w:sz="4" w:space="0" w:color="auto"/>
              <w:right w:val="single" w:sz="4" w:space="0" w:color="auto"/>
            </w:tcBorders>
            <w:vAlign w:val="center"/>
          </w:tcPr>
          <w:p w14:paraId="792B8670" w14:textId="77777777" w:rsidR="00B1516D" w:rsidRDefault="00000000">
            <w:pPr>
              <w:widowControl/>
              <w:jc w:val="center"/>
              <w:rPr>
                <w:rFonts w:ascii="新宋体" w:eastAsia="新宋体" w:hAnsi="新宋体" w:hint="eastAsia"/>
                <w:sz w:val="24"/>
              </w:rPr>
            </w:pPr>
            <w:r>
              <w:rPr>
                <w:rFonts w:ascii="新宋体" w:eastAsia="新宋体" w:hAnsi="新宋体" w:hint="eastAsia"/>
                <w:sz w:val="24"/>
              </w:rPr>
              <w:t>9</w:t>
            </w:r>
          </w:p>
        </w:tc>
        <w:tc>
          <w:tcPr>
            <w:tcW w:w="6660" w:type="dxa"/>
            <w:tcBorders>
              <w:top w:val="nil"/>
              <w:left w:val="nil"/>
              <w:bottom w:val="single" w:sz="4" w:space="0" w:color="auto"/>
              <w:right w:val="single" w:sz="4" w:space="0" w:color="auto"/>
            </w:tcBorders>
          </w:tcPr>
          <w:p w14:paraId="15D16EF3" w14:textId="77777777" w:rsidR="00B1516D" w:rsidRDefault="00000000">
            <w:pPr>
              <w:widowControl/>
              <w:jc w:val="left"/>
              <w:rPr>
                <w:rFonts w:ascii="新宋体" w:eastAsia="新宋体" w:hAnsi="新宋体" w:hint="eastAsia"/>
                <w:sz w:val="24"/>
              </w:rPr>
            </w:pPr>
            <w:r>
              <w:rPr>
                <w:rFonts w:ascii="新宋体" w:eastAsia="新宋体" w:hAnsi="新宋体" w:hint="eastAsia"/>
                <w:sz w:val="24"/>
              </w:rPr>
              <w:t>科学、可行、针对性强得9分；合理、可行、细节待完善得6分；欠合理，可行性欠缺，不满足工程需要得3分；没有不得分。</w:t>
            </w:r>
            <w:r>
              <w:rPr>
                <w:rFonts w:ascii="新宋体" w:eastAsia="新宋体" w:hAnsi="新宋体"/>
                <w:sz w:val="24"/>
              </w:rPr>
              <w:t xml:space="preserve"> </w:t>
            </w:r>
          </w:p>
        </w:tc>
      </w:tr>
      <w:bookmarkEnd w:id="687"/>
      <w:tr w:rsidR="00B1516D" w14:paraId="4423970C" w14:textId="77777777">
        <w:trPr>
          <w:trHeight w:val="758"/>
          <w:jc w:val="center"/>
        </w:trPr>
        <w:tc>
          <w:tcPr>
            <w:tcW w:w="570" w:type="dxa"/>
            <w:tcBorders>
              <w:top w:val="nil"/>
              <w:left w:val="single" w:sz="4" w:space="0" w:color="auto"/>
              <w:bottom w:val="single" w:sz="4" w:space="0" w:color="auto"/>
              <w:right w:val="single" w:sz="4" w:space="0" w:color="auto"/>
            </w:tcBorders>
            <w:vAlign w:val="center"/>
          </w:tcPr>
          <w:p w14:paraId="1B08415A" w14:textId="77777777" w:rsidR="00B1516D" w:rsidRDefault="00000000">
            <w:pPr>
              <w:widowControl/>
              <w:jc w:val="center"/>
              <w:rPr>
                <w:rFonts w:ascii="新宋体" w:eastAsia="新宋体" w:hAnsi="新宋体" w:hint="eastAsia"/>
                <w:kern w:val="0"/>
                <w:sz w:val="24"/>
              </w:rPr>
            </w:pPr>
            <w:r>
              <w:rPr>
                <w:rFonts w:ascii="新宋体" w:eastAsia="新宋体" w:hAnsi="新宋体"/>
                <w:kern w:val="0"/>
                <w:sz w:val="24"/>
              </w:rPr>
              <w:t>6</w:t>
            </w:r>
          </w:p>
        </w:tc>
        <w:tc>
          <w:tcPr>
            <w:tcW w:w="1740" w:type="dxa"/>
            <w:tcBorders>
              <w:top w:val="nil"/>
              <w:left w:val="nil"/>
              <w:bottom w:val="single" w:sz="4" w:space="0" w:color="auto"/>
              <w:right w:val="single" w:sz="4" w:space="0" w:color="auto"/>
            </w:tcBorders>
            <w:vAlign w:val="center"/>
          </w:tcPr>
          <w:p w14:paraId="26BFE274" w14:textId="77777777" w:rsidR="00B1516D" w:rsidRDefault="00000000">
            <w:pPr>
              <w:widowControl/>
              <w:jc w:val="center"/>
              <w:rPr>
                <w:rFonts w:ascii="新宋体" w:eastAsia="新宋体" w:hAnsi="新宋体" w:hint="eastAsia"/>
                <w:sz w:val="24"/>
              </w:rPr>
            </w:pPr>
            <w:r>
              <w:rPr>
                <w:rFonts w:ascii="新宋体" w:eastAsia="新宋体" w:hAnsi="新宋体" w:hint="eastAsia"/>
                <w:sz w:val="24"/>
              </w:rPr>
              <w:t>安全和绿色施工保障措施</w:t>
            </w:r>
          </w:p>
        </w:tc>
        <w:tc>
          <w:tcPr>
            <w:tcW w:w="690" w:type="dxa"/>
            <w:tcBorders>
              <w:top w:val="nil"/>
              <w:left w:val="nil"/>
              <w:bottom w:val="single" w:sz="4" w:space="0" w:color="auto"/>
              <w:right w:val="single" w:sz="4" w:space="0" w:color="auto"/>
            </w:tcBorders>
            <w:vAlign w:val="center"/>
          </w:tcPr>
          <w:p w14:paraId="2A5F3DEE" w14:textId="77777777" w:rsidR="00B1516D" w:rsidRDefault="00000000">
            <w:pPr>
              <w:widowControl/>
              <w:jc w:val="center"/>
              <w:rPr>
                <w:rFonts w:ascii="新宋体" w:eastAsia="新宋体" w:hAnsi="新宋体" w:hint="eastAsia"/>
                <w:sz w:val="24"/>
              </w:rPr>
            </w:pPr>
            <w:r>
              <w:rPr>
                <w:rFonts w:ascii="新宋体" w:eastAsia="新宋体" w:hAnsi="新宋体" w:hint="eastAsia"/>
                <w:sz w:val="24"/>
              </w:rPr>
              <w:t>9</w:t>
            </w:r>
          </w:p>
        </w:tc>
        <w:tc>
          <w:tcPr>
            <w:tcW w:w="6660" w:type="dxa"/>
            <w:tcBorders>
              <w:top w:val="nil"/>
              <w:left w:val="nil"/>
              <w:bottom w:val="single" w:sz="4" w:space="0" w:color="auto"/>
              <w:right w:val="single" w:sz="4" w:space="0" w:color="auto"/>
            </w:tcBorders>
          </w:tcPr>
          <w:p w14:paraId="22D7995F" w14:textId="77777777" w:rsidR="00B1516D" w:rsidRDefault="00000000">
            <w:pPr>
              <w:widowControl/>
              <w:jc w:val="left"/>
              <w:rPr>
                <w:rFonts w:ascii="新宋体" w:eastAsia="新宋体" w:hAnsi="新宋体" w:hint="eastAsia"/>
                <w:sz w:val="24"/>
              </w:rPr>
            </w:pPr>
            <w:r>
              <w:rPr>
                <w:rFonts w:ascii="新宋体" w:eastAsia="新宋体" w:hAnsi="新宋体" w:hint="eastAsia"/>
                <w:sz w:val="24"/>
              </w:rPr>
              <w:t>科学、可行、针对性强得9分；合理、可行、细节待完善得6分；欠合理，可行性欠缺，不满足工程需要得3分；没有不得分。</w:t>
            </w:r>
          </w:p>
        </w:tc>
      </w:tr>
      <w:tr w:rsidR="00B1516D" w14:paraId="5122DBAE" w14:textId="77777777">
        <w:trPr>
          <w:trHeight w:val="550"/>
          <w:jc w:val="center"/>
        </w:trPr>
        <w:tc>
          <w:tcPr>
            <w:tcW w:w="570" w:type="dxa"/>
            <w:tcBorders>
              <w:top w:val="single" w:sz="4" w:space="0" w:color="auto"/>
              <w:left w:val="single" w:sz="4" w:space="0" w:color="auto"/>
              <w:bottom w:val="single" w:sz="4" w:space="0" w:color="auto"/>
              <w:right w:val="single" w:sz="4" w:space="0" w:color="auto"/>
            </w:tcBorders>
            <w:vAlign w:val="center"/>
          </w:tcPr>
          <w:p w14:paraId="2466706B" w14:textId="77777777" w:rsidR="00B1516D" w:rsidRDefault="00000000">
            <w:pPr>
              <w:widowControl/>
              <w:jc w:val="center"/>
              <w:rPr>
                <w:rFonts w:ascii="新宋体" w:eastAsia="新宋体" w:hAnsi="新宋体" w:hint="eastAsia"/>
                <w:kern w:val="0"/>
                <w:sz w:val="24"/>
              </w:rPr>
            </w:pPr>
            <w:r>
              <w:rPr>
                <w:rFonts w:ascii="新宋体" w:eastAsia="新宋体" w:hAnsi="新宋体"/>
                <w:kern w:val="0"/>
                <w:sz w:val="24"/>
              </w:rPr>
              <w:t>7</w:t>
            </w:r>
          </w:p>
        </w:tc>
        <w:tc>
          <w:tcPr>
            <w:tcW w:w="1740" w:type="dxa"/>
            <w:tcBorders>
              <w:top w:val="single" w:sz="4" w:space="0" w:color="auto"/>
              <w:left w:val="nil"/>
              <w:bottom w:val="single" w:sz="4" w:space="0" w:color="auto"/>
              <w:right w:val="single" w:sz="4" w:space="0" w:color="auto"/>
            </w:tcBorders>
            <w:vAlign w:val="center"/>
          </w:tcPr>
          <w:p w14:paraId="08F3702C" w14:textId="77777777" w:rsidR="00B1516D" w:rsidRDefault="00000000">
            <w:pPr>
              <w:widowControl/>
              <w:jc w:val="center"/>
              <w:rPr>
                <w:rFonts w:ascii="新宋体" w:eastAsia="新宋体" w:hAnsi="新宋体" w:hint="eastAsia"/>
                <w:sz w:val="24"/>
              </w:rPr>
            </w:pPr>
            <w:r>
              <w:rPr>
                <w:rFonts w:ascii="新宋体" w:eastAsia="新宋体" w:hAnsi="新宋体" w:hint="eastAsia"/>
                <w:sz w:val="24"/>
              </w:rPr>
              <w:t>工程进度计划与保证措施</w:t>
            </w:r>
          </w:p>
        </w:tc>
        <w:tc>
          <w:tcPr>
            <w:tcW w:w="690" w:type="dxa"/>
            <w:tcBorders>
              <w:top w:val="single" w:sz="4" w:space="0" w:color="auto"/>
              <w:left w:val="nil"/>
              <w:bottom w:val="single" w:sz="4" w:space="0" w:color="auto"/>
              <w:right w:val="single" w:sz="4" w:space="0" w:color="auto"/>
            </w:tcBorders>
            <w:vAlign w:val="center"/>
          </w:tcPr>
          <w:p w14:paraId="7E22FD68" w14:textId="77777777" w:rsidR="00B1516D" w:rsidRDefault="00000000">
            <w:pPr>
              <w:widowControl/>
              <w:jc w:val="center"/>
              <w:rPr>
                <w:rFonts w:ascii="新宋体" w:eastAsia="新宋体" w:hAnsi="新宋体" w:hint="eastAsia"/>
                <w:sz w:val="24"/>
              </w:rPr>
            </w:pPr>
            <w:r>
              <w:rPr>
                <w:rFonts w:ascii="新宋体" w:eastAsia="新宋体" w:hAnsi="新宋体"/>
                <w:sz w:val="24"/>
              </w:rPr>
              <w:t>8</w:t>
            </w:r>
          </w:p>
        </w:tc>
        <w:tc>
          <w:tcPr>
            <w:tcW w:w="6660" w:type="dxa"/>
            <w:tcBorders>
              <w:top w:val="nil"/>
              <w:left w:val="nil"/>
              <w:bottom w:val="single" w:sz="4" w:space="0" w:color="auto"/>
              <w:right w:val="single" w:sz="4" w:space="0" w:color="auto"/>
            </w:tcBorders>
          </w:tcPr>
          <w:p w14:paraId="1F606C2E" w14:textId="77777777" w:rsidR="00B1516D" w:rsidRDefault="00000000">
            <w:pPr>
              <w:jc w:val="left"/>
              <w:rPr>
                <w:rFonts w:ascii="新宋体" w:eastAsia="新宋体" w:hAnsi="新宋体" w:hint="eastAsia"/>
                <w:sz w:val="24"/>
              </w:rPr>
            </w:pPr>
            <w:r>
              <w:rPr>
                <w:rFonts w:ascii="新宋体" w:eastAsia="新宋体" w:hAnsi="新宋体" w:hint="eastAsia"/>
                <w:sz w:val="24"/>
              </w:rPr>
              <w:t>科学、可行、针对性强得</w:t>
            </w:r>
            <w:r>
              <w:rPr>
                <w:rFonts w:ascii="新宋体" w:eastAsia="新宋体" w:hAnsi="新宋体"/>
                <w:sz w:val="24"/>
              </w:rPr>
              <w:t>8</w:t>
            </w:r>
            <w:r>
              <w:rPr>
                <w:rFonts w:ascii="新宋体" w:eastAsia="新宋体" w:hAnsi="新宋体" w:hint="eastAsia"/>
                <w:sz w:val="24"/>
              </w:rPr>
              <w:t>分；合理、可行、细节待完善得</w:t>
            </w:r>
            <w:r>
              <w:rPr>
                <w:rFonts w:ascii="新宋体" w:eastAsia="新宋体" w:hAnsi="新宋体"/>
                <w:sz w:val="24"/>
              </w:rPr>
              <w:t>5</w:t>
            </w:r>
            <w:r>
              <w:rPr>
                <w:rFonts w:ascii="新宋体" w:eastAsia="新宋体" w:hAnsi="新宋体" w:hint="eastAsia"/>
                <w:sz w:val="24"/>
              </w:rPr>
              <w:t>分；欠合理，可行性欠缺，不满足工程需要得</w:t>
            </w:r>
            <w:r>
              <w:rPr>
                <w:rFonts w:ascii="新宋体" w:eastAsia="新宋体" w:hAnsi="新宋体"/>
                <w:sz w:val="24"/>
              </w:rPr>
              <w:t>2</w:t>
            </w:r>
            <w:r>
              <w:rPr>
                <w:rFonts w:ascii="新宋体" w:eastAsia="新宋体" w:hAnsi="新宋体" w:hint="eastAsia"/>
                <w:sz w:val="24"/>
              </w:rPr>
              <w:t>分；没有不得分。</w:t>
            </w:r>
          </w:p>
        </w:tc>
      </w:tr>
      <w:tr w:rsidR="00B1516D" w14:paraId="3EFFC816" w14:textId="77777777">
        <w:trPr>
          <w:trHeight w:val="550"/>
          <w:jc w:val="center"/>
        </w:trPr>
        <w:tc>
          <w:tcPr>
            <w:tcW w:w="570" w:type="dxa"/>
            <w:tcBorders>
              <w:top w:val="single" w:sz="4" w:space="0" w:color="auto"/>
              <w:left w:val="single" w:sz="4" w:space="0" w:color="auto"/>
              <w:bottom w:val="single" w:sz="4" w:space="0" w:color="auto"/>
              <w:right w:val="single" w:sz="4" w:space="0" w:color="auto"/>
            </w:tcBorders>
            <w:vAlign w:val="center"/>
          </w:tcPr>
          <w:p w14:paraId="41527A2D" w14:textId="77777777" w:rsidR="00B1516D" w:rsidRDefault="00000000">
            <w:pPr>
              <w:widowControl/>
              <w:jc w:val="center"/>
              <w:rPr>
                <w:rFonts w:ascii="新宋体" w:eastAsia="新宋体" w:hAnsi="新宋体" w:hint="eastAsia"/>
                <w:kern w:val="0"/>
                <w:sz w:val="24"/>
              </w:rPr>
            </w:pPr>
            <w:r>
              <w:rPr>
                <w:rFonts w:ascii="新宋体" w:eastAsia="新宋体" w:hAnsi="新宋体"/>
                <w:kern w:val="0"/>
                <w:sz w:val="24"/>
              </w:rPr>
              <w:t>8</w:t>
            </w:r>
          </w:p>
        </w:tc>
        <w:tc>
          <w:tcPr>
            <w:tcW w:w="1740" w:type="dxa"/>
            <w:tcBorders>
              <w:top w:val="single" w:sz="4" w:space="0" w:color="auto"/>
              <w:left w:val="nil"/>
              <w:bottom w:val="single" w:sz="4" w:space="0" w:color="auto"/>
              <w:right w:val="single" w:sz="4" w:space="0" w:color="auto"/>
            </w:tcBorders>
            <w:vAlign w:val="center"/>
          </w:tcPr>
          <w:p w14:paraId="1425F3A1" w14:textId="77777777" w:rsidR="00B1516D" w:rsidRDefault="00000000">
            <w:pPr>
              <w:widowControl/>
              <w:jc w:val="center"/>
              <w:rPr>
                <w:rFonts w:ascii="新宋体" w:eastAsia="新宋体" w:hAnsi="新宋体" w:hint="eastAsia"/>
                <w:sz w:val="24"/>
              </w:rPr>
            </w:pPr>
            <w:r>
              <w:rPr>
                <w:rFonts w:ascii="新宋体" w:eastAsia="新宋体" w:hAnsi="新宋体" w:hint="eastAsia"/>
                <w:sz w:val="24"/>
              </w:rPr>
              <w:t>劳动力计划及保证措施</w:t>
            </w:r>
          </w:p>
        </w:tc>
        <w:tc>
          <w:tcPr>
            <w:tcW w:w="690" w:type="dxa"/>
            <w:tcBorders>
              <w:top w:val="single" w:sz="4" w:space="0" w:color="auto"/>
              <w:left w:val="nil"/>
              <w:bottom w:val="single" w:sz="4" w:space="0" w:color="auto"/>
              <w:right w:val="single" w:sz="4" w:space="0" w:color="auto"/>
            </w:tcBorders>
            <w:vAlign w:val="center"/>
          </w:tcPr>
          <w:p w14:paraId="0F0034D1" w14:textId="77777777" w:rsidR="00B1516D" w:rsidRDefault="00000000">
            <w:pPr>
              <w:widowControl/>
              <w:jc w:val="center"/>
              <w:rPr>
                <w:rFonts w:ascii="新宋体" w:eastAsia="新宋体" w:hAnsi="新宋体" w:hint="eastAsia"/>
                <w:sz w:val="24"/>
              </w:rPr>
            </w:pPr>
            <w:r>
              <w:rPr>
                <w:rFonts w:ascii="新宋体" w:eastAsia="新宋体" w:hAnsi="新宋体" w:hint="eastAsia"/>
                <w:sz w:val="24"/>
              </w:rPr>
              <w:t>6</w:t>
            </w:r>
          </w:p>
        </w:tc>
        <w:tc>
          <w:tcPr>
            <w:tcW w:w="6660" w:type="dxa"/>
            <w:tcBorders>
              <w:top w:val="nil"/>
              <w:left w:val="nil"/>
              <w:bottom w:val="single" w:sz="4" w:space="0" w:color="auto"/>
              <w:right w:val="single" w:sz="4" w:space="0" w:color="auto"/>
            </w:tcBorders>
          </w:tcPr>
          <w:p w14:paraId="15F6FACA" w14:textId="77777777" w:rsidR="00B1516D" w:rsidRDefault="00000000">
            <w:pPr>
              <w:jc w:val="left"/>
              <w:rPr>
                <w:rFonts w:ascii="新宋体" w:eastAsia="新宋体" w:hAnsi="新宋体" w:hint="eastAsia"/>
                <w:sz w:val="24"/>
              </w:rPr>
            </w:pPr>
            <w:r>
              <w:rPr>
                <w:rFonts w:ascii="新宋体" w:eastAsia="新宋体" w:hAnsi="新宋体" w:hint="eastAsia"/>
                <w:sz w:val="24"/>
              </w:rPr>
              <w:t>科学、可行、针对性强得</w:t>
            </w:r>
            <w:r>
              <w:rPr>
                <w:rFonts w:ascii="新宋体" w:eastAsia="新宋体" w:hAnsi="新宋体"/>
                <w:sz w:val="24"/>
              </w:rPr>
              <w:t xml:space="preserve"> </w:t>
            </w:r>
            <w:r>
              <w:rPr>
                <w:rFonts w:ascii="新宋体" w:eastAsia="新宋体" w:hAnsi="新宋体" w:hint="eastAsia"/>
                <w:sz w:val="24"/>
              </w:rPr>
              <w:t>6分；合理、可行、细节待完善得</w:t>
            </w:r>
            <w:r>
              <w:rPr>
                <w:rFonts w:ascii="新宋体" w:eastAsia="新宋体" w:hAnsi="新宋体"/>
                <w:sz w:val="24"/>
              </w:rPr>
              <w:t xml:space="preserve"> </w:t>
            </w:r>
            <w:r>
              <w:rPr>
                <w:rFonts w:ascii="新宋体" w:eastAsia="新宋体" w:hAnsi="新宋体" w:hint="eastAsia"/>
                <w:sz w:val="24"/>
              </w:rPr>
              <w:t>4分；欠合理，可行性欠缺，不满足工程需要得</w:t>
            </w:r>
            <w:r>
              <w:rPr>
                <w:rFonts w:ascii="新宋体" w:eastAsia="新宋体" w:hAnsi="新宋体"/>
                <w:sz w:val="24"/>
              </w:rPr>
              <w:t xml:space="preserve"> </w:t>
            </w:r>
            <w:r>
              <w:rPr>
                <w:rFonts w:ascii="新宋体" w:eastAsia="新宋体" w:hAnsi="新宋体" w:hint="eastAsia"/>
                <w:sz w:val="24"/>
              </w:rPr>
              <w:t>2分；没有不得分。</w:t>
            </w:r>
            <w:r>
              <w:rPr>
                <w:rFonts w:ascii="新宋体" w:eastAsia="新宋体" w:hAnsi="新宋体"/>
                <w:sz w:val="24"/>
              </w:rPr>
              <w:t xml:space="preserve"> </w:t>
            </w:r>
          </w:p>
        </w:tc>
      </w:tr>
      <w:tr w:rsidR="00B1516D" w14:paraId="4FE4A74A" w14:textId="77777777">
        <w:trPr>
          <w:trHeight w:val="550"/>
          <w:jc w:val="center"/>
        </w:trPr>
        <w:tc>
          <w:tcPr>
            <w:tcW w:w="570" w:type="dxa"/>
            <w:tcBorders>
              <w:top w:val="single" w:sz="4" w:space="0" w:color="auto"/>
              <w:left w:val="single" w:sz="4" w:space="0" w:color="auto"/>
              <w:bottom w:val="single" w:sz="4" w:space="0" w:color="auto"/>
              <w:right w:val="single" w:sz="4" w:space="0" w:color="auto"/>
            </w:tcBorders>
            <w:vAlign w:val="center"/>
          </w:tcPr>
          <w:p w14:paraId="75ABD060" w14:textId="77777777" w:rsidR="00B1516D" w:rsidRDefault="00000000">
            <w:pPr>
              <w:widowControl/>
              <w:jc w:val="center"/>
              <w:rPr>
                <w:rFonts w:ascii="新宋体" w:eastAsia="新宋体" w:hAnsi="新宋体" w:hint="eastAsia"/>
                <w:kern w:val="0"/>
                <w:sz w:val="24"/>
              </w:rPr>
            </w:pPr>
            <w:r>
              <w:rPr>
                <w:rFonts w:ascii="新宋体" w:eastAsia="新宋体" w:hAnsi="新宋体"/>
                <w:kern w:val="0"/>
                <w:sz w:val="24"/>
              </w:rPr>
              <w:t>9</w:t>
            </w:r>
          </w:p>
        </w:tc>
        <w:tc>
          <w:tcPr>
            <w:tcW w:w="1740" w:type="dxa"/>
            <w:tcBorders>
              <w:top w:val="single" w:sz="4" w:space="0" w:color="auto"/>
              <w:left w:val="nil"/>
              <w:bottom w:val="single" w:sz="4" w:space="0" w:color="auto"/>
              <w:right w:val="single" w:sz="4" w:space="0" w:color="auto"/>
            </w:tcBorders>
            <w:vAlign w:val="center"/>
          </w:tcPr>
          <w:p w14:paraId="5B65F1A7" w14:textId="77777777" w:rsidR="00B1516D" w:rsidRDefault="00000000">
            <w:pPr>
              <w:widowControl/>
              <w:jc w:val="center"/>
              <w:rPr>
                <w:rFonts w:ascii="新宋体" w:eastAsia="新宋体" w:hAnsi="新宋体" w:hint="eastAsia"/>
                <w:sz w:val="24"/>
              </w:rPr>
            </w:pPr>
            <w:r>
              <w:rPr>
                <w:rFonts w:ascii="新宋体" w:eastAsia="新宋体" w:hAnsi="新宋体" w:hint="eastAsia"/>
                <w:sz w:val="24"/>
              </w:rPr>
              <w:t>拟投入材料设备采购及供应计划</w:t>
            </w:r>
          </w:p>
        </w:tc>
        <w:tc>
          <w:tcPr>
            <w:tcW w:w="690" w:type="dxa"/>
            <w:tcBorders>
              <w:top w:val="single" w:sz="4" w:space="0" w:color="auto"/>
              <w:left w:val="nil"/>
              <w:bottom w:val="single" w:sz="4" w:space="0" w:color="auto"/>
              <w:right w:val="single" w:sz="4" w:space="0" w:color="auto"/>
            </w:tcBorders>
            <w:vAlign w:val="center"/>
          </w:tcPr>
          <w:p w14:paraId="70F47A64" w14:textId="77777777" w:rsidR="00B1516D" w:rsidRDefault="00000000">
            <w:pPr>
              <w:widowControl/>
              <w:jc w:val="center"/>
              <w:rPr>
                <w:rFonts w:ascii="新宋体" w:eastAsia="新宋体" w:hAnsi="新宋体" w:hint="eastAsia"/>
                <w:sz w:val="24"/>
              </w:rPr>
            </w:pPr>
            <w:r>
              <w:rPr>
                <w:rFonts w:ascii="新宋体" w:eastAsia="新宋体" w:hAnsi="新宋体"/>
                <w:sz w:val="24"/>
              </w:rPr>
              <w:t>8</w:t>
            </w:r>
          </w:p>
        </w:tc>
        <w:tc>
          <w:tcPr>
            <w:tcW w:w="6660" w:type="dxa"/>
            <w:tcBorders>
              <w:top w:val="nil"/>
              <w:left w:val="nil"/>
              <w:bottom w:val="single" w:sz="4" w:space="0" w:color="auto"/>
              <w:right w:val="single" w:sz="4" w:space="0" w:color="auto"/>
            </w:tcBorders>
          </w:tcPr>
          <w:p w14:paraId="6E084FA7" w14:textId="77777777" w:rsidR="00B1516D" w:rsidRDefault="00000000">
            <w:pPr>
              <w:jc w:val="left"/>
              <w:rPr>
                <w:rFonts w:ascii="新宋体" w:eastAsia="新宋体" w:hAnsi="新宋体" w:hint="eastAsia"/>
                <w:sz w:val="24"/>
              </w:rPr>
            </w:pPr>
            <w:r>
              <w:rPr>
                <w:rFonts w:ascii="新宋体" w:eastAsia="新宋体" w:hAnsi="新宋体" w:hint="eastAsia"/>
                <w:sz w:val="24"/>
              </w:rPr>
              <w:t>质量可靠，计划可行，能保证施工和进度需要得</w:t>
            </w:r>
            <w:r>
              <w:rPr>
                <w:rFonts w:ascii="新宋体" w:eastAsia="新宋体" w:hAnsi="新宋体"/>
                <w:sz w:val="24"/>
              </w:rPr>
              <w:t>8</w:t>
            </w:r>
            <w:r>
              <w:rPr>
                <w:rFonts w:ascii="新宋体" w:eastAsia="新宋体" w:hAnsi="新宋体" w:hint="eastAsia"/>
                <w:sz w:val="24"/>
              </w:rPr>
              <w:t>分；质量欠佳，计划能保证施工和进度需要得</w:t>
            </w:r>
            <w:r>
              <w:rPr>
                <w:rFonts w:ascii="新宋体" w:eastAsia="新宋体" w:hAnsi="新宋体"/>
                <w:sz w:val="24"/>
              </w:rPr>
              <w:t xml:space="preserve"> 5</w:t>
            </w:r>
            <w:r>
              <w:rPr>
                <w:rFonts w:ascii="新宋体" w:eastAsia="新宋体" w:hAnsi="新宋体" w:hint="eastAsia"/>
                <w:sz w:val="24"/>
              </w:rPr>
              <w:t>分；质量欠佳，计划欠完善，不能保证施工和进度需要得</w:t>
            </w:r>
            <w:r>
              <w:rPr>
                <w:rFonts w:ascii="新宋体" w:eastAsia="新宋体" w:hAnsi="新宋体"/>
                <w:sz w:val="24"/>
              </w:rPr>
              <w:t>2</w:t>
            </w:r>
            <w:r>
              <w:rPr>
                <w:rFonts w:ascii="新宋体" w:eastAsia="新宋体" w:hAnsi="新宋体" w:hint="eastAsia"/>
                <w:sz w:val="24"/>
              </w:rPr>
              <w:t>分；没有不得分。</w:t>
            </w:r>
            <w:r>
              <w:rPr>
                <w:rFonts w:ascii="新宋体" w:eastAsia="新宋体" w:hAnsi="新宋体"/>
                <w:sz w:val="24"/>
              </w:rPr>
              <w:t xml:space="preserve"> </w:t>
            </w:r>
          </w:p>
        </w:tc>
      </w:tr>
      <w:tr w:rsidR="00B1516D" w14:paraId="24BDD307" w14:textId="77777777">
        <w:trPr>
          <w:trHeight w:val="550"/>
          <w:jc w:val="center"/>
        </w:trPr>
        <w:tc>
          <w:tcPr>
            <w:tcW w:w="570" w:type="dxa"/>
            <w:tcBorders>
              <w:top w:val="single" w:sz="4" w:space="0" w:color="auto"/>
              <w:left w:val="single" w:sz="4" w:space="0" w:color="auto"/>
              <w:bottom w:val="single" w:sz="4" w:space="0" w:color="auto"/>
              <w:right w:val="single" w:sz="4" w:space="0" w:color="auto"/>
            </w:tcBorders>
            <w:vAlign w:val="center"/>
          </w:tcPr>
          <w:p w14:paraId="11F291D6" w14:textId="77777777" w:rsidR="00B1516D" w:rsidRDefault="00000000">
            <w:pPr>
              <w:widowControl/>
              <w:jc w:val="center"/>
              <w:rPr>
                <w:rFonts w:ascii="新宋体" w:eastAsia="新宋体" w:hAnsi="新宋体" w:hint="eastAsia"/>
                <w:kern w:val="0"/>
                <w:sz w:val="24"/>
              </w:rPr>
            </w:pPr>
            <w:r>
              <w:rPr>
                <w:rFonts w:ascii="新宋体" w:eastAsia="新宋体" w:hAnsi="新宋体"/>
                <w:kern w:val="0"/>
                <w:sz w:val="24"/>
              </w:rPr>
              <w:t>10</w:t>
            </w:r>
          </w:p>
        </w:tc>
        <w:tc>
          <w:tcPr>
            <w:tcW w:w="1740" w:type="dxa"/>
            <w:tcBorders>
              <w:top w:val="single" w:sz="4" w:space="0" w:color="auto"/>
              <w:left w:val="nil"/>
              <w:bottom w:val="single" w:sz="4" w:space="0" w:color="auto"/>
              <w:right w:val="single" w:sz="4" w:space="0" w:color="auto"/>
            </w:tcBorders>
            <w:vAlign w:val="center"/>
          </w:tcPr>
          <w:p w14:paraId="21D16AF4" w14:textId="77777777" w:rsidR="00B1516D" w:rsidRDefault="00000000">
            <w:pPr>
              <w:widowControl/>
              <w:jc w:val="center"/>
              <w:rPr>
                <w:rFonts w:ascii="新宋体" w:eastAsia="新宋体" w:hAnsi="新宋体" w:hint="eastAsia"/>
                <w:sz w:val="24"/>
              </w:rPr>
            </w:pPr>
            <w:r>
              <w:rPr>
                <w:rFonts w:ascii="新宋体" w:eastAsia="新宋体" w:hAnsi="新宋体" w:hint="eastAsia"/>
                <w:sz w:val="24"/>
              </w:rPr>
              <w:t>施工机械设备计划</w:t>
            </w:r>
          </w:p>
        </w:tc>
        <w:tc>
          <w:tcPr>
            <w:tcW w:w="690" w:type="dxa"/>
            <w:tcBorders>
              <w:top w:val="single" w:sz="4" w:space="0" w:color="auto"/>
              <w:left w:val="single" w:sz="4" w:space="0" w:color="auto"/>
              <w:bottom w:val="single" w:sz="4" w:space="0" w:color="auto"/>
              <w:right w:val="single" w:sz="4" w:space="0" w:color="auto"/>
            </w:tcBorders>
            <w:vAlign w:val="center"/>
          </w:tcPr>
          <w:p w14:paraId="7A00CC8F" w14:textId="77777777" w:rsidR="00B1516D" w:rsidRDefault="00000000">
            <w:pPr>
              <w:widowControl/>
              <w:jc w:val="center"/>
              <w:rPr>
                <w:rFonts w:ascii="新宋体" w:eastAsia="新宋体" w:hAnsi="新宋体" w:hint="eastAsia"/>
                <w:sz w:val="24"/>
              </w:rPr>
            </w:pPr>
            <w:r>
              <w:rPr>
                <w:rFonts w:ascii="新宋体" w:eastAsia="新宋体" w:hAnsi="新宋体"/>
                <w:sz w:val="24"/>
              </w:rPr>
              <w:t>8</w:t>
            </w:r>
          </w:p>
        </w:tc>
        <w:tc>
          <w:tcPr>
            <w:tcW w:w="6660" w:type="dxa"/>
            <w:tcBorders>
              <w:top w:val="single" w:sz="4" w:space="0" w:color="auto"/>
              <w:left w:val="single" w:sz="4" w:space="0" w:color="auto"/>
              <w:bottom w:val="single" w:sz="4" w:space="0" w:color="auto"/>
              <w:right w:val="single" w:sz="4" w:space="0" w:color="auto"/>
            </w:tcBorders>
          </w:tcPr>
          <w:p w14:paraId="0BB47374" w14:textId="77777777" w:rsidR="00B1516D" w:rsidRDefault="00000000">
            <w:pPr>
              <w:jc w:val="left"/>
              <w:rPr>
                <w:rFonts w:ascii="新宋体" w:eastAsia="新宋体" w:hAnsi="新宋体" w:hint="eastAsia"/>
                <w:sz w:val="24"/>
              </w:rPr>
            </w:pPr>
            <w:r>
              <w:rPr>
                <w:rFonts w:ascii="新宋体" w:eastAsia="新宋体" w:hAnsi="新宋体" w:hint="eastAsia"/>
                <w:sz w:val="24"/>
              </w:rPr>
              <w:t>计划合理，满足工程需要得</w:t>
            </w:r>
            <w:r>
              <w:rPr>
                <w:rFonts w:ascii="新宋体" w:eastAsia="新宋体" w:hAnsi="新宋体"/>
                <w:sz w:val="24"/>
              </w:rPr>
              <w:t xml:space="preserve"> 8</w:t>
            </w:r>
            <w:r>
              <w:rPr>
                <w:rFonts w:ascii="新宋体" w:eastAsia="新宋体" w:hAnsi="新宋体" w:hint="eastAsia"/>
                <w:sz w:val="24"/>
              </w:rPr>
              <w:t>分；计划合理，</w:t>
            </w:r>
            <w:r>
              <w:rPr>
                <w:rFonts w:ascii="新宋体" w:eastAsia="新宋体" w:hAnsi="新宋体"/>
                <w:sz w:val="24"/>
              </w:rPr>
              <w:t xml:space="preserve"> </w:t>
            </w:r>
            <w:r>
              <w:rPr>
                <w:rFonts w:ascii="新宋体" w:eastAsia="新宋体" w:hAnsi="新宋体" w:hint="eastAsia"/>
                <w:sz w:val="24"/>
              </w:rPr>
              <w:t>满足工程需要得</w:t>
            </w:r>
            <w:r>
              <w:rPr>
                <w:rFonts w:ascii="新宋体" w:eastAsia="新宋体" w:hAnsi="新宋体"/>
                <w:sz w:val="24"/>
              </w:rPr>
              <w:t xml:space="preserve"> 5</w:t>
            </w:r>
            <w:r>
              <w:rPr>
                <w:rFonts w:ascii="新宋体" w:eastAsia="新宋体" w:hAnsi="新宋体" w:hint="eastAsia"/>
                <w:sz w:val="24"/>
              </w:rPr>
              <w:t>分；计划欠合理，不能满足工程需要得</w:t>
            </w:r>
            <w:r>
              <w:rPr>
                <w:rFonts w:ascii="新宋体" w:eastAsia="新宋体" w:hAnsi="新宋体"/>
                <w:sz w:val="24"/>
              </w:rPr>
              <w:t>2</w:t>
            </w:r>
            <w:r>
              <w:rPr>
                <w:rFonts w:ascii="新宋体" w:eastAsia="新宋体" w:hAnsi="新宋体" w:hint="eastAsia"/>
                <w:sz w:val="24"/>
              </w:rPr>
              <w:t>分；没有不得分。</w:t>
            </w:r>
            <w:r>
              <w:rPr>
                <w:rFonts w:ascii="新宋体" w:eastAsia="新宋体" w:hAnsi="新宋体"/>
                <w:sz w:val="24"/>
              </w:rPr>
              <w:t xml:space="preserve"> </w:t>
            </w:r>
          </w:p>
        </w:tc>
      </w:tr>
      <w:tr w:rsidR="00B1516D" w14:paraId="656D4E75" w14:textId="77777777">
        <w:trPr>
          <w:trHeight w:val="505"/>
          <w:jc w:val="center"/>
        </w:trPr>
        <w:tc>
          <w:tcPr>
            <w:tcW w:w="2310" w:type="dxa"/>
            <w:gridSpan w:val="2"/>
            <w:tcBorders>
              <w:top w:val="single" w:sz="4" w:space="0" w:color="auto"/>
              <w:left w:val="single" w:sz="4" w:space="0" w:color="auto"/>
              <w:bottom w:val="single" w:sz="4" w:space="0" w:color="auto"/>
              <w:right w:val="single" w:sz="4" w:space="0" w:color="auto"/>
            </w:tcBorders>
            <w:vAlign w:val="center"/>
          </w:tcPr>
          <w:p w14:paraId="21557BA0" w14:textId="77777777" w:rsidR="00B1516D" w:rsidRDefault="00000000">
            <w:pPr>
              <w:widowControl/>
              <w:jc w:val="center"/>
              <w:rPr>
                <w:rFonts w:ascii="新宋体" w:eastAsia="新宋体" w:hAnsi="新宋体" w:hint="eastAsia"/>
                <w:kern w:val="0"/>
                <w:sz w:val="24"/>
              </w:rPr>
            </w:pPr>
            <w:r>
              <w:rPr>
                <w:rFonts w:ascii="新宋体" w:eastAsia="新宋体" w:hAnsi="新宋体" w:hint="eastAsia"/>
                <w:kern w:val="0"/>
                <w:sz w:val="24"/>
              </w:rPr>
              <w:t>总分</w:t>
            </w:r>
          </w:p>
        </w:tc>
        <w:tc>
          <w:tcPr>
            <w:tcW w:w="690" w:type="dxa"/>
            <w:tcBorders>
              <w:top w:val="single" w:sz="4" w:space="0" w:color="auto"/>
              <w:left w:val="nil"/>
              <w:bottom w:val="single" w:sz="4" w:space="0" w:color="auto"/>
              <w:right w:val="single" w:sz="4" w:space="0" w:color="auto"/>
            </w:tcBorders>
            <w:vAlign w:val="center"/>
          </w:tcPr>
          <w:p w14:paraId="677478EC" w14:textId="77777777" w:rsidR="00B1516D" w:rsidRDefault="00000000">
            <w:pPr>
              <w:widowControl/>
              <w:jc w:val="center"/>
              <w:rPr>
                <w:rFonts w:ascii="新宋体" w:eastAsia="新宋体" w:hAnsi="新宋体" w:hint="eastAsia"/>
                <w:kern w:val="0"/>
                <w:sz w:val="24"/>
              </w:rPr>
            </w:pPr>
            <w:r>
              <w:rPr>
                <w:rFonts w:ascii="新宋体" w:eastAsia="新宋体" w:hAnsi="新宋体"/>
                <w:kern w:val="0"/>
                <w:sz w:val="24"/>
              </w:rPr>
              <w:t>100</w:t>
            </w:r>
          </w:p>
        </w:tc>
        <w:tc>
          <w:tcPr>
            <w:tcW w:w="6660" w:type="dxa"/>
            <w:tcBorders>
              <w:top w:val="single" w:sz="4" w:space="0" w:color="auto"/>
              <w:left w:val="nil"/>
              <w:bottom w:val="single" w:sz="4" w:space="0" w:color="auto"/>
              <w:right w:val="single" w:sz="4" w:space="0" w:color="auto"/>
            </w:tcBorders>
            <w:vAlign w:val="center"/>
          </w:tcPr>
          <w:p w14:paraId="7A4FE0BB" w14:textId="77777777" w:rsidR="00B1516D" w:rsidRDefault="00B1516D">
            <w:pPr>
              <w:widowControl/>
              <w:jc w:val="left"/>
              <w:rPr>
                <w:rFonts w:ascii="新宋体" w:eastAsia="新宋体" w:hAnsi="新宋体" w:hint="eastAsia"/>
                <w:kern w:val="0"/>
                <w:sz w:val="24"/>
              </w:rPr>
            </w:pPr>
          </w:p>
        </w:tc>
      </w:tr>
    </w:tbl>
    <w:p w14:paraId="2D67C754" w14:textId="77777777" w:rsidR="00B1516D" w:rsidRDefault="00000000">
      <w:pPr>
        <w:spacing w:line="360" w:lineRule="auto"/>
        <w:jc w:val="center"/>
        <w:outlineLvl w:val="0"/>
        <w:rPr>
          <w:b/>
          <w:sz w:val="36"/>
          <w:szCs w:val="36"/>
        </w:rPr>
      </w:pPr>
      <w:bookmarkStart w:id="688" w:name="_Toc145958207"/>
      <w:bookmarkStart w:id="689" w:name="_Toc221542478"/>
      <w:bookmarkEnd w:id="686"/>
      <w:r>
        <w:rPr>
          <w:b/>
          <w:sz w:val="36"/>
          <w:szCs w:val="36"/>
        </w:rPr>
        <w:lastRenderedPageBreak/>
        <w:t>第四章</w:t>
      </w:r>
      <w:r>
        <w:rPr>
          <w:b/>
          <w:sz w:val="36"/>
          <w:szCs w:val="36"/>
        </w:rPr>
        <w:t xml:space="preserve">   </w:t>
      </w:r>
      <w:r>
        <w:rPr>
          <w:b/>
          <w:sz w:val="36"/>
          <w:szCs w:val="36"/>
        </w:rPr>
        <w:t>采购需求</w:t>
      </w:r>
      <w:bookmarkEnd w:id="688"/>
      <w:bookmarkEnd w:id="689"/>
    </w:p>
    <w:p w14:paraId="0156BFC8" w14:textId="77777777" w:rsidR="00B1516D" w:rsidRDefault="00B1516D">
      <w:pPr>
        <w:spacing w:line="360" w:lineRule="auto"/>
        <w:rPr>
          <w:i/>
          <w:sz w:val="24"/>
        </w:rPr>
      </w:pPr>
    </w:p>
    <w:p w14:paraId="7807FC19" w14:textId="77777777" w:rsidR="00B1516D" w:rsidRDefault="00000000">
      <w:pPr>
        <w:widowControl/>
        <w:numPr>
          <w:ilvl w:val="0"/>
          <w:numId w:val="16"/>
        </w:numPr>
        <w:jc w:val="left"/>
        <w:rPr>
          <w:rFonts w:ascii="等线" w:hAnsi="等线" w:hint="eastAsia"/>
          <w:b/>
          <w:sz w:val="24"/>
        </w:rPr>
      </w:pPr>
      <w:r>
        <w:rPr>
          <w:rFonts w:ascii="等线" w:hAnsi="等线" w:hint="eastAsia"/>
          <w:b/>
          <w:sz w:val="24"/>
        </w:rPr>
        <w:t>项目概况</w:t>
      </w:r>
    </w:p>
    <w:p w14:paraId="655F3DDF" w14:textId="77777777" w:rsidR="00B1516D" w:rsidRDefault="00B1516D">
      <w:pPr>
        <w:widowControl/>
        <w:jc w:val="left"/>
        <w:rPr>
          <w:rFonts w:ascii="等线" w:hAnsi="等线" w:hint="eastAsia"/>
          <w:b/>
          <w:sz w:val="24"/>
        </w:rPr>
      </w:pPr>
    </w:p>
    <w:p w14:paraId="11D583E2" w14:textId="77777777" w:rsidR="00B1516D" w:rsidRDefault="00000000">
      <w:pPr>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1.项目名称：潞邑街道2026年违法建设拆除（及恢复）项目拆除工程采购项目</w:t>
      </w:r>
    </w:p>
    <w:p w14:paraId="47312FD8" w14:textId="77777777" w:rsidR="00B1516D" w:rsidRDefault="00000000">
      <w:pPr>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2.预算金额：</w:t>
      </w:r>
    </w:p>
    <w:p w14:paraId="45055AE5" w14:textId="77777777" w:rsidR="00B1516D" w:rsidRDefault="00000000">
      <w:pPr>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（1）总预算：364万元，最高限价（总价）364万元。</w:t>
      </w:r>
    </w:p>
    <w:p w14:paraId="797CCC78" w14:textId="77777777" w:rsidR="00B1516D" w:rsidRDefault="00000000">
      <w:pPr>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（2）分项最高限价：</w:t>
      </w:r>
    </w:p>
    <w:p w14:paraId="43BD0A29" w14:textId="77777777" w:rsidR="00B1516D" w:rsidRDefault="00000000">
      <w:pPr>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拆违分为：1）</w:t>
      </w:r>
      <w:r>
        <w:rPr>
          <w:rFonts w:hint="eastAsia"/>
          <w:spacing w:val="-3"/>
          <w:sz w:val="24"/>
        </w:rPr>
        <w:t>拆除清理且需后续恢复；</w:t>
      </w:r>
      <w:r>
        <w:rPr>
          <w:rFonts w:hint="eastAsia"/>
          <w:spacing w:val="-3"/>
          <w:sz w:val="24"/>
        </w:rPr>
        <w:t>2</w:t>
      </w:r>
      <w:r>
        <w:rPr>
          <w:rFonts w:hint="eastAsia"/>
          <w:spacing w:val="-3"/>
          <w:sz w:val="24"/>
        </w:rPr>
        <w:t>）拆除清理且不需后续恢复</w:t>
      </w:r>
      <w:r>
        <w:rPr>
          <w:rFonts w:ascii="新宋体" w:eastAsia="新宋体" w:hAnsi="新宋体" w:hint="eastAsia"/>
          <w:sz w:val="24"/>
        </w:rPr>
        <w:t>，综合考虑拆违过程中机械设备、人员、场地恢复、二次搬运、渣土清运、工程水电费等的支出，分项最高限价如下：</w:t>
      </w:r>
    </w:p>
    <w:p w14:paraId="463B9665" w14:textId="77777777" w:rsidR="00B1516D" w:rsidRDefault="00000000">
      <w:pPr>
        <w:spacing w:line="360" w:lineRule="auto"/>
        <w:ind w:left="480"/>
        <w:rPr>
          <w:rFonts w:ascii="新宋体" w:eastAsia="新宋体" w:hAnsi="新宋体" w:cs="仿宋_GB2312" w:hint="eastAsia"/>
          <w:sz w:val="24"/>
        </w:rPr>
      </w:pPr>
      <w:r>
        <w:rPr>
          <w:rFonts w:ascii="新宋体" w:eastAsia="新宋体" w:hAnsi="新宋体" w:cs="仿宋_GB2312" w:hint="eastAsia"/>
          <w:sz w:val="24"/>
        </w:rPr>
        <w:t>①</w:t>
      </w:r>
      <w:r>
        <w:rPr>
          <w:rFonts w:hint="eastAsia"/>
          <w:spacing w:val="-3"/>
          <w:sz w:val="24"/>
        </w:rPr>
        <w:t>拆除清理且需后续恢复</w:t>
      </w:r>
      <w:r>
        <w:rPr>
          <w:rFonts w:ascii="新宋体" w:eastAsia="新宋体" w:hAnsi="新宋体" w:hint="eastAsia"/>
          <w:sz w:val="24"/>
        </w:rPr>
        <w:t>：</w:t>
      </w:r>
      <w:r>
        <w:rPr>
          <w:rFonts w:ascii="新宋体" w:eastAsia="新宋体" w:hAnsi="新宋体" w:cs="仿宋_GB2312" w:hint="eastAsia"/>
          <w:sz w:val="24"/>
        </w:rPr>
        <w:t>每平米860元。</w:t>
      </w:r>
    </w:p>
    <w:p w14:paraId="77056FD0" w14:textId="77777777" w:rsidR="00B1516D" w:rsidRDefault="00000000">
      <w:pPr>
        <w:spacing w:line="360" w:lineRule="auto"/>
        <w:ind w:firstLineChars="200" w:firstLine="480"/>
        <w:rPr>
          <w:rFonts w:ascii="新宋体" w:eastAsia="新宋体" w:hAnsi="新宋体" w:cs="仿宋_GB2312" w:hint="eastAsia"/>
          <w:sz w:val="24"/>
        </w:rPr>
      </w:pPr>
      <w:r>
        <w:rPr>
          <w:rFonts w:ascii="新宋体" w:eastAsia="新宋体" w:hAnsi="新宋体" w:cs="仿宋_GB2312" w:hint="eastAsia"/>
          <w:sz w:val="24"/>
        </w:rPr>
        <w:t>②</w:t>
      </w:r>
      <w:r>
        <w:rPr>
          <w:rFonts w:hint="eastAsia"/>
          <w:spacing w:val="-3"/>
          <w:sz w:val="24"/>
        </w:rPr>
        <w:t>拆除清理且不需后续恢复</w:t>
      </w:r>
      <w:r>
        <w:rPr>
          <w:rFonts w:ascii="新宋体" w:eastAsia="新宋体" w:hAnsi="新宋体" w:hint="eastAsia"/>
          <w:sz w:val="24"/>
        </w:rPr>
        <w:t>：</w:t>
      </w:r>
      <w:r>
        <w:rPr>
          <w:rFonts w:ascii="新宋体" w:eastAsia="新宋体" w:hAnsi="新宋体" w:cs="仿宋_GB2312" w:hint="eastAsia"/>
          <w:sz w:val="24"/>
        </w:rPr>
        <w:t>每平米240元。</w:t>
      </w:r>
    </w:p>
    <w:p w14:paraId="269F7793" w14:textId="77777777" w:rsidR="00B1516D" w:rsidRDefault="00000000">
      <w:pPr>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3.服务要求：</w:t>
      </w:r>
      <w:r>
        <w:rPr>
          <w:rFonts w:hint="eastAsia"/>
          <w:spacing w:val="-3"/>
          <w:sz w:val="24"/>
        </w:rPr>
        <w:t>拆除清理且需后续恢复的面积预计</w:t>
      </w:r>
      <w:r>
        <w:rPr>
          <w:rFonts w:hint="eastAsia"/>
          <w:spacing w:val="-3"/>
          <w:sz w:val="24"/>
        </w:rPr>
        <w:t>2000</w:t>
      </w:r>
      <w:r>
        <w:rPr>
          <w:rFonts w:hint="eastAsia"/>
          <w:spacing w:val="-3"/>
          <w:sz w:val="24"/>
        </w:rPr>
        <w:t>平方米，拆除清理的面积预计</w:t>
      </w:r>
      <w:r>
        <w:rPr>
          <w:rFonts w:hint="eastAsia"/>
          <w:spacing w:val="-3"/>
          <w:sz w:val="24"/>
        </w:rPr>
        <w:t>8000</w:t>
      </w:r>
      <w:r>
        <w:rPr>
          <w:rFonts w:hint="eastAsia"/>
          <w:spacing w:val="-3"/>
          <w:sz w:val="24"/>
        </w:rPr>
        <w:t>平方米，合计</w:t>
      </w:r>
      <w:r>
        <w:rPr>
          <w:rFonts w:hint="eastAsia"/>
          <w:spacing w:val="-3"/>
          <w:sz w:val="24"/>
        </w:rPr>
        <w:t>10000</w:t>
      </w:r>
      <w:r>
        <w:rPr>
          <w:rFonts w:hint="eastAsia"/>
          <w:spacing w:val="-3"/>
          <w:sz w:val="24"/>
        </w:rPr>
        <w:t>平方米</w:t>
      </w:r>
      <w:r>
        <w:rPr>
          <w:rFonts w:ascii="新宋体" w:eastAsia="新宋体" w:hAnsi="新宋体" w:hint="eastAsia"/>
          <w:sz w:val="24"/>
        </w:rPr>
        <w:t>。</w:t>
      </w:r>
    </w:p>
    <w:p w14:paraId="4EBB035D" w14:textId="77777777" w:rsidR="00B1516D" w:rsidRDefault="00B1516D">
      <w:pPr>
        <w:widowControl/>
        <w:jc w:val="left"/>
        <w:rPr>
          <w:rFonts w:hAnsi="宋体" w:hint="eastAsia"/>
          <w:sz w:val="24"/>
        </w:rPr>
      </w:pPr>
    </w:p>
    <w:p w14:paraId="777CF321" w14:textId="77777777" w:rsidR="00B1516D" w:rsidRDefault="00000000">
      <w:pPr>
        <w:adjustRightInd w:val="0"/>
        <w:snapToGrid w:val="0"/>
        <w:spacing w:line="360" w:lineRule="auto"/>
        <w:ind w:left="723" w:hangingChars="300" w:hanging="723"/>
        <w:jc w:val="left"/>
        <w:rPr>
          <w:rFonts w:ascii="新宋体" w:eastAsia="新宋体" w:hAnsi="新宋体" w:hint="eastAsia"/>
          <w:b/>
          <w:bCs/>
          <w:sz w:val="24"/>
        </w:rPr>
      </w:pPr>
      <w:r>
        <w:rPr>
          <w:rFonts w:ascii="新宋体" w:eastAsia="新宋体" w:hAnsi="新宋体" w:hint="eastAsia"/>
          <w:b/>
          <w:bCs/>
          <w:sz w:val="24"/>
        </w:rPr>
        <w:t>备注：1.本项目最终结算金额，以实际过程发生的工程量及审计审定金额结果为准，最终结算金额不得超过本项目总预算金额。</w:t>
      </w:r>
      <w:r>
        <w:rPr>
          <w:rFonts w:ascii="新宋体" w:eastAsia="新宋体" w:hAnsi="新宋体" w:hint="eastAsia"/>
          <w:b/>
          <w:bCs/>
          <w:sz w:val="24"/>
        </w:rPr>
        <w:cr/>
        <w:t>2.实际项目执行过程中需要服从采购人安排在相应位置执行项目，成交人不得 以任何理由推脱影响项目进度。</w:t>
      </w:r>
    </w:p>
    <w:p w14:paraId="0F882BDB" w14:textId="77777777" w:rsidR="00B1516D" w:rsidRDefault="00B1516D">
      <w:pPr>
        <w:widowControl/>
        <w:jc w:val="left"/>
        <w:rPr>
          <w:rFonts w:hAnsi="宋体" w:hint="eastAsia"/>
          <w:sz w:val="24"/>
        </w:rPr>
      </w:pPr>
    </w:p>
    <w:p w14:paraId="0D9EE0AF" w14:textId="77777777" w:rsidR="00B1516D" w:rsidRDefault="00000000">
      <w:pPr>
        <w:widowControl/>
        <w:numPr>
          <w:ilvl w:val="0"/>
          <w:numId w:val="17"/>
        </w:numPr>
        <w:jc w:val="left"/>
        <w:rPr>
          <w:rFonts w:ascii="等线" w:hAnsi="等线" w:hint="eastAsia"/>
          <w:b/>
          <w:sz w:val="24"/>
        </w:rPr>
      </w:pPr>
      <w:r>
        <w:rPr>
          <w:rFonts w:ascii="等线" w:hAnsi="等线" w:hint="eastAsia"/>
          <w:b/>
          <w:sz w:val="24"/>
        </w:rPr>
        <w:t>技术规格要求</w:t>
      </w:r>
    </w:p>
    <w:p w14:paraId="0B05888D" w14:textId="77777777" w:rsidR="005A274D" w:rsidRDefault="005A274D">
      <w:pPr>
        <w:tabs>
          <w:tab w:val="left" w:pos="851"/>
        </w:tabs>
        <w:adjustRightInd w:val="0"/>
        <w:snapToGrid w:val="0"/>
        <w:spacing w:line="360" w:lineRule="auto"/>
        <w:ind w:firstLineChars="200" w:firstLine="482"/>
        <w:jc w:val="left"/>
        <w:rPr>
          <w:rFonts w:ascii="等线" w:hAnsi="等线" w:hint="eastAsia"/>
          <w:b/>
          <w:sz w:val="24"/>
        </w:rPr>
      </w:pPr>
    </w:p>
    <w:p w14:paraId="6C2CA263" w14:textId="0882550D"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w:t>
      </w:r>
      <w:r>
        <w:rPr>
          <w:rFonts w:ascii="新宋体" w:eastAsia="新宋体" w:hAnsi="新宋体" w:hint="eastAsia"/>
          <w:sz w:val="24"/>
        </w:rPr>
        <w:t>一</w:t>
      </w:r>
      <w:r w:rsidRPr="005A274D">
        <w:rPr>
          <w:rFonts w:ascii="新宋体" w:eastAsia="新宋体" w:hAnsi="新宋体"/>
          <w:sz w:val="24"/>
        </w:rPr>
        <w:t>）服务内容</w:t>
      </w:r>
    </w:p>
    <w:p w14:paraId="538876BF"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1.负责拆除范围内所有房屋及附属物的拆除、清运、消纳、土地整治工作，并负责在开工前办理好拆除、城管、安全、环保及交通等有关部门所有拆除及清运审批手续并承担相应费用。如中标供应商未按照有关部门的规定及要求开展拆除工作，给采购人造成损失，由中标供应商承担；</w:t>
      </w:r>
    </w:p>
    <w:p w14:paraId="044490DF"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2.严格按国家有关规定进行拆除作业，同时按照采购人要求，完成对范围内建筑物、构筑物及其他附着物的拆除、清运、土地整治等工作.因看护不利导致的一切经济损失，由中标供应商承担；</w:t>
      </w:r>
    </w:p>
    <w:p w14:paraId="39D2F618" w14:textId="1003FE3D"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lastRenderedPageBreak/>
        <w:t>3.依照北京市有关环保的规定，做好拆除过程中的环保工作，如:道路清扫、边拆除边洒水、防尘和路面保洁、场地绿网或防尘网覆盖等。由于拆除发生的扰民、环境等问题，由中标供应商承担因看护不利导致的一切经济损失，由中标供应商承担相应费用及全部法律责任；</w:t>
      </w:r>
    </w:p>
    <w:p w14:paraId="158BD52B"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4.环境卫生工作要求：中标供应商须对现场进行环境卫生管理，拆除过程中防止扬尘和噪音，有应对措施，达到国家有关部门规定的标准，随时接受采购人的检查。如有检查不合格，中标供应商应及时采取措施加以改进，相关费用由中标供应商自行承担；</w:t>
      </w:r>
    </w:p>
    <w:p w14:paraId="14147A23"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5.负责施工安全，严格遵守国家法律法规、操作规程及有关规定，文明施工，确保安全，凡在施工和管理过程中发生火灾、工伤、死亡、财产损失等问题，由中标供应商承担全部责任，并负责赔偿及处理一切相关事宜。导致采购人被追诉并先行承担责任的，采购人有权向中标供应商追索，并在应支付的款项中直接扣除相应款项。中标供应商须提交对工地突发事件的处理预案；负责处理施工中的突发事件并承担相应的费用。由于中标供应商在施工生产过程中违法有关安全操作规程、消防条例、法律法规及政府规定，导致发生安全或火灾事故，中标供应商对由此引发的一切经济损失承担赔偿责任及连带的法律责任。中标供应商需承诺，在本合同规定的承包工程实施和完成过程中采购人不承担与下述事项有关的任何损失、责任、费用、索赔和诉讼：（1）任何人员的伤亡；（2）任何财产的损失或损害。</w:t>
      </w:r>
    </w:p>
    <w:p w14:paraId="065C92EE"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6.遵守本合同、国家和项目所在地政府及有关部门的相关规定及本合同约定，按时、保质、保量完成工程任务；</w:t>
      </w:r>
    </w:p>
    <w:p w14:paraId="6C03CB23"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7.中标供应商作为本拆除工程的施工单位，必须保证其项目管理机构配置的合理性和稳定性，并应负责拆除范围内的施工现场管理，保证本项目工作顺利进行；</w:t>
      </w:r>
    </w:p>
    <w:p w14:paraId="32FB5EDE"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8.采购人有权要求中标供应商更换其认为不能胜任工作或玩忽职守的人员，中标供应商应在一周内将上述人员撤离现场并补报胜任的人员到岗；</w:t>
      </w:r>
    </w:p>
    <w:p w14:paraId="0D48CCED"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9.中标供应商派驻工地人员由其自行管理，工地工人的防护装备、交通运输及食宿由中标供应商自行解决。由中标供应商负责办理工地工人的暂住证等相关手续并承担相应费用；</w:t>
      </w:r>
    </w:p>
    <w:p w14:paraId="06EAE52E"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10.在施工过程中出现的扰民、民扰以及其他不利于项目实施的因素，中标供应商应充分考虑，并采取及时有效的措施保证项目的顺利进行，不得因出现不利于项目的因素而提出延长工期或者增加造价的要求。</w:t>
      </w:r>
    </w:p>
    <w:p w14:paraId="0C35DFA6" w14:textId="06A2393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1</w:t>
      </w:r>
      <w:r>
        <w:rPr>
          <w:rFonts w:ascii="新宋体" w:eastAsia="新宋体" w:hAnsi="新宋体" w:hint="eastAsia"/>
          <w:sz w:val="24"/>
        </w:rPr>
        <w:t>1</w:t>
      </w:r>
      <w:r w:rsidRPr="005A274D">
        <w:rPr>
          <w:rFonts w:ascii="新宋体" w:eastAsia="新宋体" w:hAnsi="新宋体"/>
          <w:sz w:val="24"/>
        </w:rPr>
        <w:t>.负责维护采购人以及各级政府在本次拆迁工作形象以及媒体形象，确保本次拆</w:t>
      </w:r>
      <w:r w:rsidRPr="005A274D">
        <w:rPr>
          <w:rFonts w:ascii="新宋体" w:eastAsia="新宋体" w:hAnsi="新宋体"/>
          <w:sz w:val="24"/>
        </w:rPr>
        <w:lastRenderedPageBreak/>
        <w:t>迁工作的公开、公正、公平的社会形象及正面的社会影响；</w:t>
      </w:r>
    </w:p>
    <w:p w14:paraId="12D7C1BB" w14:textId="0B58C62F"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1</w:t>
      </w:r>
      <w:r>
        <w:rPr>
          <w:rFonts w:ascii="新宋体" w:eastAsia="新宋体" w:hAnsi="新宋体" w:hint="eastAsia"/>
          <w:sz w:val="24"/>
        </w:rPr>
        <w:t>2</w:t>
      </w:r>
      <w:r w:rsidRPr="005A274D">
        <w:rPr>
          <w:rFonts w:ascii="新宋体" w:eastAsia="新宋体" w:hAnsi="新宋体"/>
          <w:sz w:val="24"/>
        </w:rPr>
        <w:t>.拆除工作完成后，协助采购人对被拆人进行安抚、维稳，完成后续协议完善手续；</w:t>
      </w:r>
    </w:p>
    <w:p w14:paraId="1A8311D3" w14:textId="0BDF34D9"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1</w:t>
      </w:r>
      <w:r>
        <w:rPr>
          <w:rFonts w:ascii="新宋体" w:eastAsia="新宋体" w:hAnsi="新宋体" w:hint="eastAsia"/>
          <w:sz w:val="24"/>
        </w:rPr>
        <w:t>3</w:t>
      </w:r>
      <w:r w:rsidRPr="005A274D">
        <w:rPr>
          <w:rFonts w:ascii="新宋体" w:eastAsia="新宋体" w:hAnsi="新宋体"/>
          <w:sz w:val="24"/>
        </w:rPr>
        <w:t>.施工机械及电气房屋须符合使用安全规程，非专业人员不得随意操作；</w:t>
      </w:r>
    </w:p>
    <w:p w14:paraId="54174C47" w14:textId="18125908"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1</w:t>
      </w:r>
      <w:r>
        <w:rPr>
          <w:rFonts w:ascii="新宋体" w:eastAsia="新宋体" w:hAnsi="新宋体" w:hint="eastAsia"/>
          <w:sz w:val="24"/>
        </w:rPr>
        <w:t>4</w:t>
      </w:r>
      <w:r w:rsidRPr="005A274D">
        <w:rPr>
          <w:rFonts w:ascii="新宋体" w:eastAsia="新宋体" w:hAnsi="新宋体"/>
          <w:sz w:val="24"/>
        </w:rPr>
        <w:t>.加强施工现场治安综合管理，做到目标管理、制度落实、责任到人。施工现场治安防范措施有力，重点要害部位防范设施有效到位。</w:t>
      </w:r>
    </w:p>
    <w:p w14:paraId="5D0F689C" w14:textId="579439D8"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1</w:t>
      </w:r>
      <w:r>
        <w:rPr>
          <w:rFonts w:ascii="新宋体" w:eastAsia="新宋体" w:hAnsi="新宋体" w:hint="eastAsia"/>
          <w:sz w:val="24"/>
        </w:rPr>
        <w:t>5</w:t>
      </w:r>
      <w:r w:rsidRPr="005A274D">
        <w:rPr>
          <w:rFonts w:ascii="新宋体" w:eastAsia="新宋体" w:hAnsi="新宋体"/>
          <w:sz w:val="24"/>
        </w:rPr>
        <w:t>.根据采购人要求需要中标供应商完成的与本项目拆除工作有关的其他工作。（</w:t>
      </w:r>
      <w:r>
        <w:rPr>
          <w:rFonts w:ascii="新宋体" w:eastAsia="新宋体" w:hAnsi="新宋体" w:hint="eastAsia"/>
          <w:sz w:val="24"/>
        </w:rPr>
        <w:t>二</w:t>
      </w:r>
      <w:r w:rsidRPr="005A274D">
        <w:rPr>
          <w:rFonts w:ascii="新宋体" w:eastAsia="新宋体" w:hAnsi="新宋体"/>
          <w:sz w:val="24"/>
        </w:rPr>
        <w:t>）服务标准</w:t>
      </w:r>
    </w:p>
    <w:p w14:paraId="392FE10F"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1.确定安全目标：无重大伤亡事故；</w:t>
      </w:r>
    </w:p>
    <w:p w14:paraId="4DB0B307"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2.场内应设立安全警告牌等，加强对服务人员的安全思想教育，自觉进行安全操作规程的学习；</w:t>
      </w:r>
    </w:p>
    <w:p w14:paraId="7EDC6988"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3.遵规守纪，严禁违章指挥、违章作业；</w:t>
      </w:r>
    </w:p>
    <w:p w14:paraId="144F76AA"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4.加强现场文明施工，坚决贯彻“安全第一，预防为主”的方针，严格执行安全施工六大纪律等有关安全规章制度；</w:t>
      </w:r>
    </w:p>
    <w:p w14:paraId="4CDB43A9"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5.在合同期内，供应商不得出现重大责任事故；</w:t>
      </w:r>
    </w:p>
    <w:p w14:paraId="5ABC06E3"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6.现场管理做到无疏忽、无漏洞（超出可控范围应及时报告）；</w:t>
      </w:r>
    </w:p>
    <w:p w14:paraId="798EED95" w14:textId="77777777"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7.突发事件或异常情况处理应迅速做出判断及正确反应；</w:t>
      </w:r>
    </w:p>
    <w:p w14:paraId="13218C83" w14:textId="77777777" w:rsidR="00BD5DDA"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8.拟派车辆不得乱停乱放、不得造成交通堵塞；</w:t>
      </w:r>
    </w:p>
    <w:p w14:paraId="7AD812D1" w14:textId="4E2F9986"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9.每次出勤是否合格由现场施工领导签字验收；</w:t>
      </w:r>
    </w:p>
    <w:p w14:paraId="75926C5F" w14:textId="12F94D88" w:rsidR="005A274D" w:rsidRDefault="00BD5DDA">
      <w:pPr>
        <w:tabs>
          <w:tab w:val="left" w:pos="851"/>
        </w:tabs>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10</w:t>
      </w:r>
      <w:r w:rsidR="005A274D" w:rsidRPr="005A274D">
        <w:rPr>
          <w:rFonts w:ascii="新宋体" w:eastAsia="新宋体" w:hAnsi="新宋体"/>
          <w:sz w:val="24"/>
        </w:rPr>
        <w:t>.按照政府指定的建筑垃圾消纳处理厂，生活垃圾及其他危险废弃物必须按照规定专业回收；</w:t>
      </w:r>
    </w:p>
    <w:p w14:paraId="7DD3CF32" w14:textId="77777777" w:rsidR="00A0482B"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1</w:t>
      </w:r>
      <w:r w:rsidR="00BD5DDA">
        <w:rPr>
          <w:rFonts w:ascii="新宋体" w:eastAsia="新宋体" w:hAnsi="新宋体" w:hint="eastAsia"/>
          <w:sz w:val="24"/>
        </w:rPr>
        <w:t>1</w:t>
      </w:r>
      <w:r w:rsidRPr="005A274D">
        <w:rPr>
          <w:rFonts w:ascii="新宋体" w:eastAsia="新宋体" w:hAnsi="新宋体"/>
          <w:sz w:val="24"/>
        </w:rPr>
        <w:t>.在实际工程进行中，发现协议中由管理漏洞的，可签订补充协议。</w:t>
      </w:r>
    </w:p>
    <w:p w14:paraId="7912DF67" w14:textId="202BA9F8" w:rsidR="005A274D" w:rsidRDefault="005A274D" w:rsidP="00A0482B">
      <w:pPr>
        <w:tabs>
          <w:tab w:val="left" w:pos="851"/>
        </w:tabs>
        <w:adjustRightInd w:val="0"/>
        <w:snapToGrid w:val="0"/>
        <w:spacing w:line="360" w:lineRule="auto"/>
        <w:jc w:val="left"/>
        <w:rPr>
          <w:rFonts w:ascii="新宋体" w:eastAsia="新宋体" w:hAnsi="新宋体" w:hint="eastAsia"/>
          <w:sz w:val="24"/>
        </w:rPr>
      </w:pPr>
      <w:r w:rsidRPr="005A274D">
        <w:rPr>
          <w:rFonts w:ascii="新宋体" w:eastAsia="新宋体" w:hAnsi="新宋体"/>
          <w:sz w:val="24"/>
        </w:rPr>
        <w:t>（</w:t>
      </w:r>
      <w:r w:rsidR="00A0482B">
        <w:rPr>
          <w:rFonts w:ascii="新宋体" w:eastAsia="新宋体" w:hAnsi="新宋体" w:hint="eastAsia"/>
          <w:sz w:val="24"/>
        </w:rPr>
        <w:t>三</w:t>
      </w:r>
      <w:r w:rsidRPr="005A274D">
        <w:rPr>
          <w:rFonts w:ascii="新宋体" w:eastAsia="新宋体" w:hAnsi="新宋体"/>
          <w:sz w:val="24"/>
        </w:rPr>
        <w:t>）具体工作服务时间以采购人指定的服务时间为准。由于拆违工作的特殊性，采购人将依据实际情况，随时调整服务时间。紧急拆除任务：如采购人提出紧急拆除任务，需要四小时内到达现场。</w:t>
      </w:r>
    </w:p>
    <w:p w14:paraId="65B78F0C" w14:textId="201E6A70" w:rsidR="005A274D" w:rsidRDefault="005A274D" w:rsidP="005A274D">
      <w:pPr>
        <w:tabs>
          <w:tab w:val="left" w:pos="851"/>
        </w:tabs>
        <w:adjustRightInd w:val="0"/>
        <w:snapToGrid w:val="0"/>
        <w:spacing w:line="360" w:lineRule="auto"/>
        <w:jc w:val="left"/>
        <w:rPr>
          <w:rFonts w:ascii="新宋体" w:eastAsia="新宋体" w:hAnsi="新宋体" w:hint="eastAsia"/>
          <w:sz w:val="24"/>
        </w:rPr>
      </w:pPr>
      <w:r>
        <w:rPr>
          <w:rFonts w:ascii="新宋体" w:eastAsia="新宋体" w:hAnsi="新宋体" w:hint="eastAsia"/>
          <w:sz w:val="24"/>
        </w:rPr>
        <w:t>（</w:t>
      </w:r>
      <w:r w:rsidR="00A0482B">
        <w:rPr>
          <w:rFonts w:ascii="新宋体" w:eastAsia="新宋体" w:hAnsi="新宋体" w:hint="eastAsia"/>
          <w:sz w:val="24"/>
        </w:rPr>
        <w:t>四</w:t>
      </w:r>
      <w:r>
        <w:rPr>
          <w:rFonts w:ascii="新宋体" w:eastAsia="新宋体" w:hAnsi="新宋体" w:hint="eastAsia"/>
          <w:sz w:val="24"/>
        </w:rPr>
        <w:t>）</w:t>
      </w:r>
      <w:r w:rsidRPr="005A274D">
        <w:rPr>
          <w:rFonts w:ascii="新宋体" w:eastAsia="新宋体" w:hAnsi="新宋体"/>
          <w:sz w:val="24"/>
        </w:rPr>
        <w:t>、适用标准</w:t>
      </w:r>
    </w:p>
    <w:p w14:paraId="0DDF9EA5" w14:textId="56D5DE21" w:rsidR="005A274D" w:rsidRDefault="005A274D">
      <w:pPr>
        <w:tabs>
          <w:tab w:val="left" w:pos="851"/>
        </w:tabs>
        <w:adjustRightInd w:val="0"/>
        <w:snapToGrid w:val="0"/>
        <w:spacing w:line="360" w:lineRule="auto"/>
        <w:ind w:firstLineChars="200" w:firstLine="480"/>
        <w:jc w:val="left"/>
        <w:rPr>
          <w:rFonts w:ascii="新宋体" w:eastAsia="新宋体" w:hAnsi="新宋体" w:hint="eastAsia"/>
          <w:sz w:val="24"/>
        </w:rPr>
      </w:pPr>
      <w:r w:rsidRPr="005A274D">
        <w:rPr>
          <w:rFonts w:ascii="新宋体" w:eastAsia="新宋体" w:hAnsi="新宋体"/>
          <w:sz w:val="24"/>
        </w:rPr>
        <w:t>1、相关的法律、法规规定，不得实施违法、违规的行为。</w:t>
      </w:r>
    </w:p>
    <w:p w14:paraId="3257C1B0" w14:textId="37B41FD1" w:rsidR="005A274D" w:rsidRDefault="005A274D" w:rsidP="005A274D">
      <w:pPr>
        <w:tabs>
          <w:tab w:val="left" w:pos="851"/>
        </w:tabs>
        <w:adjustRightInd w:val="0"/>
        <w:snapToGrid w:val="0"/>
        <w:spacing w:line="360" w:lineRule="auto"/>
        <w:jc w:val="left"/>
        <w:rPr>
          <w:rFonts w:ascii="新宋体" w:eastAsia="新宋体" w:hAnsi="新宋体" w:hint="eastAsia"/>
          <w:sz w:val="24"/>
        </w:rPr>
      </w:pPr>
      <w:r>
        <w:rPr>
          <w:rFonts w:ascii="新宋体" w:eastAsia="新宋体" w:hAnsi="新宋体" w:hint="eastAsia"/>
          <w:sz w:val="24"/>
        </w:rPr>
        <w:t>（</w:t>
      </w:r>
      <w:r w:rsidR="00A0482B">
        <w:rPr>
          <w:rFonts w:ascii="新宋体" w:eastAsia="新宋体" w:hAnsi="新宋体" w:hint="eastAsia"/>
          <w:sz w:val="24"/>
        </w:rPr>
        <w:t>五</w:t>
      </w:r>
      <w:r>
        <w:rPr>
          <w:rFonts w:ascii="新宋体" w:eastAsia="新宋体" w:hAnsi="新宋体" w:hint="eastAsia"/>
          <w:sz w:val="24"/>
        </w:rPr>
        <w:t>）</w:t>
      </w:r>
      <w:r w:rsidRPr="005A274D">
        <w:rPr>
          <w:rFonts w:ascii="新宋体" w:eastAsia="新宋体" w:hAnsi="新宋体"/>
          <w:sz w:val="24"/>
        </w:rPr>
        <w:t>、验收标准</w:t>
      </w:r>
    </w:p>
    <w:p w14:paraId="70EB7A70" w14:textId="30E03016" w:rsidR="00B1516D" w:rsidRDefault="005A274D" w:rsidP="005A274D">
      <w:pPr>
        <w:tabs>
          <w:tab w:val="left" w:pos="851"/>
        </w:tabs>
        <w:adjustRightInd w:val="0"/>
        <w:snapToGrid w:val="0"/>
        <w:spacing w:line="360" w:lineRule="auto"/>
        <w:ind w:leftChars="200" w:left="420"/>
        <w:jc w:val="left"/>
        <w:rPr>
          <w:rFonts w:ascii="新宋体" w:eastAsia="新宋体" w:hAnsi="新宋体" w:hint="eastAsia"/>
          <w:sz w:val="24"/>
        </w:rPr>
      </w:pPr>
      <w:r w:rsidRPr="005A274D">
        <w:rPr>
          <w:rFonts w:ascii="新宋体" w:eastAsia="新宋体" w:hAnsi="新宋体"/>
          <w:sz w:val="24"/>
        </w:rPr>
        <w:t>1.拆除后场光地净、地面平整、没有渣土和垃圾；2.采购人提出的其他全部要求。</w:t>
      </w:r>
    </w:p>
    <w:p w14:paraId="72DD3C9A" w14:textId="77777777" w:rsidR="005A274D" w:rsidRDefault="005A274D" w:rsidP="005A274D">
      <w:pPr>
        <w:tabs>
          <w:tab w:val="left" w:pos="851"/>
        </w:tabs>
        <w:adjustRightInd w:val="0"/>
        <w:snapToGrid w:val="0"/>
        <w:spacing w:line="360" w:lineRule="auto"/>
        <w:ind w:leftChars="200" w:left="420"/>
        <w:jc w:val="left"/>
        <w:rPr>
          <w:rFonts w:ascii="新宋体" w:eastAsia="新宋体" w:hAnsi="新宋体" w:hint="eastAsia"/>
          <w:sz w:val="24"/>
        </w:rPr>
      </w:pPr>
    </w:p>
    <w:p w14:paraId="651357B3" w14:textId="7C62F737" w:rsidR="00B1516D" w:rsidRPr="005A274D" w:rsidRDefault="00000000" w:rsidP="005A274D">
      <w:pPr>
        <w:pStyle w:val="afffffffffa"/>
        <w:widowControl/>
        <w:numPr>
          <w:ilvl w:val="0"/>
          <w:numId w:val="24"/>
        </w:numPr>
        <w:ind w:firstLineChars="0"/>
        <w:jc w:val="left"/>
        <w:rPr>
          <w:rFonts w:ascii="等线" w:hAnsi="等线" w:hint="eastAsia"/>
          <w:b/>
          <w:sz w:val="24"/>
        </w:rPr>
      </w:pPr>
      <w:r w:rsidRPr="005A274D">
        <w:rPr>
          <w:rFonts w:ascii="等线" w:hAnsi="等线" w:hint="eastAsia"/>
          <w:b/>
          <w:sz w:val="24"/>
        </w:rPr>
        <w:lastRenderedPageBreak/>
        <w:t>合同履行期限</w:t>
      </w:r>
    </w:p>
    <w:p w14:paraId="32185488" w14:textId="77777777" w:rsidR="00B1516D" w:rsidRDefault="00B1516D">
      <w:pPr>
        <w:widowControl/>
        <w:jc w:val="left"/>
        <w:rPr>
          <w:rFonts w:ascii="等线" w:hAnsi="等线" w:hint="eastAsia"/>
          <w:b/>
          <w:sz w:val="24"/>
        </w:rPr>
      </w:pPr>
    </w:p>
    <w:p w14:paraId="6A6FAB76" w14:textId="77777777" w:rsidR="00B1516D" w:rsidRDefault="00000000">
      <w:pPr>
        <w:widowControl/>
        <w:ind w:firstLineChars="200" w:firstLine="480"/>
        <w:jc w:val="left"/>
        <w:rPr>
          <w:rFonts w:ascii="宋体" w:hAnsi="宋体" w:cs="宋体" w:hint="eastAsia"/>
          <w:sz w:val="24"/>
        </w:rPr>
      </w:pPr>
      <w:r>
        <w:rPr>
          <w:rFonts w:ascii="宋体" w:hAnsi="宋体" w:cs="宋体" w:hint="eastAsia"/>
          <w:sz w:val="24"/>
        </w:rPr>
        <w:t>自合同签订之日起至2026年12月31日止。</w:t>
      </w:r>
    </w:p>
    <w:p w14:paraId="5911C7B3" w14:textId="77777777" w:rsidR="00B1516D" w:rsidRDefault="00B1516D">
      <w:pPr>
        <w:widowControl/>
        <w:ind w:firstLineChars="200" w:firstLine="480"/>
        <w:jc w:val="left"/>
        <w:rPr>
          <w:rFonts w:ascii="宋体" w:hAnsi="宋体" w:cs="宋体" w:hint="eastAsia"/>
          <w:sz w:val="24"/>
        </w:rPr>
      </w:pPr>
    </w:p>
    <w:p w14:paraId="1A270535" w14:textId="77777777" w:rsidR="00B1516D" w:rsidRDefault="00B1516D">
      <w:pPr>
        <w:widowControl/>
        <w:jc w:val="left"/>
        <w:rPr>
          <w:rFonts w:ascii="等线" w:hAnsi="等线" w:hint="eastAsia"/>
          <w:bCs/>
          <w:sz w:val="24"/>
        </w:rPr>
      </w:pPr>
    </w:p>
    <w:p w14:paraId="65FF7A4C" w14:textId="0EAD2BF0" w:rsidR="00B1516D" w:rsidRPr="005A274D" w:rsidRDefault="00000000" w:rsidP="005A274D">
      <w:pPr>
        <w:pStyle w:val="afffffffffa"/>
        <w:widowControl/>
        <w:numPr>
          <w:ilvl w:val="0"/>
          <w:numId w:val="24"/>
        </w:numPr>
        <w:ind w:firstLineChars="0"/>
        <w:jc w:val="left"/>
        <w:rPr>
          <w:rFonts w:ascii="等线" w:hAnsi="等线" w:hint="eastAsia"/>
          <w:b/>
          <w:sz w:val="24"/>
        </w:rPr>
      </w:pPr>
      <w:r w:rsidRPr="005A274D">
        <w:rPr>
          <w:rFonts w:ascii="等线" w:hAnsi="等线" w:hint="eastAsia"/>
          <w:b/>
          <w:sz w:val="24"/>
        </w:rPr>
        <w:t>项目地点</w:t>
      </w:r>
    </w:p>
    <w:p w14:paraId="1503B0B8" w14:textId="77777777" w:rsidR="00B1516D" w:rsidRDefault="00B1516D">
      <w:pPr>
        <w:widowControl/>
        <w:jc w:val="left"/>
        <w:rPr>
          <w:rFonts w:ascii="等线" w:hAnsi="等线" w:hint="eastAsia"/>
          <w:b/>
          <w:sz w:val="24"/>
        </w:rPr>
      </w:pPr>
    </w:p>
    <w:p w14:paraId="499F4707" w14:textId="77777777" w:rsidR="00B1516D" w:rsidRDefault="00000000">
      <w:pPr>
        <w:widowControl/>
        <w:ind w:firstLineChars="200" w:firstLine="480"/>
        <w:jc w:val="left"/>
        <w:rPr>
          <w:rFonts w:ascii="等线" w:hAnsi="等线" w:hint="eastAsia"/>
          <w:b/>
          <w:sz w:val="24"/>
        </w:rPr>
      </w:pPr>
      <w:r>
        <w:rPr>
          <w:rFonts w:ascii="宋体" w:hAnsi="宋体" w:cs="宋体" w:hint="eastAsia"/>
          <w:sz w:val="24"/>
        </w:rPr>
        <w:t>北京市通州区潞邑街道。</w:t>
      </w:r>
    </w:p>
    <w:p w14:paraId="7E74BC9E" w14:textId="77777777" w:rsidR="00B1516D" w:rsidRPr="00A972CE" w:rsidRDefault="00B1516D" w:rsidP="00A972CE">
      <w:pPr>
        <w:rPr>
          <w:rFonts w:ascii="新宋体" w:eastAsia="新宋体" w:hAnsi="新宋体" w:hint="eastAsia"/>
        </w:rPr>
      </w:pPr>
    </w:p>
    <w:p w14:paraId="5F74FADF" w14:textId="77777777" w:rsidR="00B1516D" w:rsidRDefault="00B1516D">
      <w:pPr>
        <w:autoSpaceDE w:val="0"/>
        <w:autoSpaceDN w:val="0"/>
        <w:rPr>
          <w:rFonts w:ascii="新宋体" w:eastAsia="新宋体" w:hAnsi="新宋体" w:hint="eastAsia"/>
          <w:bCs/>
        </w:rPr>
      </w:pPr>
    </w:p>
    <w:p w14:paraId="25C9386C" w14:textId="77777777" w:rsidR="00B1516D" w:rsidRDefault="00B1516D">
      <w:pPr>
        <w:rPr>
          <w:rFonts w:ascii="新宋体" w:eastAsia="新宋体" w:hAnsi="新宋体" w:hint="eastAsia"/>
        </w:rPr>
      </w:pPr>
    </w:p>
    <w:p w14:paraId="338640EE" w14:textId="77777777" w:rsidR="00B1516D" w:rsidRDefault="00000000">
      <w:pPr>
        <w:spacing w:line="360" w:lineRule="auto"/>
        <w:jc w:val="center"/>
        <w:outlineLvl w:val="0"/>
        <w:rPr>
          <w:rFonts w:ascii="新宋体" w:eastAsia="新宋体" w:hAnsi="新宋体" w:hint="eastAsia"/>
          <w:b/>
          <w:sz w:val="36"/>
          <w:szCs w:val="36"/>
        </w:rPr>
      </w:pPr>
      <w:r>
        <w:rPr>
          <w:rFonts w:ascii="新宋体" w:eastAsia="新宋体" w:hAnsi="新宋体"/>
          <w:b/>
          <w:sz w:val="36"/>
          <w:szCs w:val="36"/>
        </w:rPr>
        <w:br w:type="page"/>
      </w:r>
    </w:p>
    <w:p w14:paraId="4075BF0E" w14:textId="77777777" w:rsidR="00B1516D" w:rsidRPr="00A972CE" w:rsidRDefault="00B1516D" w:rsidP="00A972CE">
      <w:pPr>
        <w:autoSpaceDE w:val="0"/>
        <w:autoSpaceDN w:val="0"/>
        <w:rPr>
          <w:rFonts w:ascii="新宋体" w:eastAsia="新宋体" w:hAnsi="新宋体" w:hint="eastAsia"/>
          <w:bCs/>
        </w:rPr>
      </w:pPr>
    </w:p>
    <w:p w14:paraId="002F58B4" w14:textId="77777777" w:rsidR="00B1516D" w:rsidRPr="00A972CE" w:rsidRDefault="00B1516D" w:rsidP="00A972CE">
      <w:pPr>
        <w:autoSpaceDE w:val="0"/>
        <w:autoSpaceDN w:val="0"/>
        <w:rPr>
          <w:rFonts w:ascii="新宋体" w:eastAsia="新宋体" w:hAnsi="新宋体" w:hint="eastAsia"/>
          <w:bCs/>
        </w:rPr>
      </w:pPr>
    </w:p>
    <w:p w14:paraId="336A91FC" w14:textId="77777777" w:rsidR="00B1516D" w:rsidRPr="00A972CE" w:rsidRDefault="00B1516D" w:rsidP="00A972CE">
      <w:pPr>
        <w:autoSpaceDE w:val="0"/>
        <w:autoSpaceDN w:val="0"/>
        <w:rPr>
          <w:rFonts w:ascii="新宋体" w:eastAsia="新宋体" w:hAnsi="新宋体" w:hint="eastAsia"/>
          <w:bCs/>
        </w:rPr>
      </w:pPr>
    </w:p>
    <w:p w14:paraId="1A6F4AEA" w14:textId="77777777" w:rsidR="00B1516D" w:rsidRPr="00A972CE" w:rsidRDefault="00B1516D" w:rsidP="00A972CE">
      <w:pPr>
        <w:autoSpaceDE w:val="0"/>
        <w:autoSpaceDN w:val="0"/>
        <w:rPr>
          <w:rFonts w:ascii="新宋体" w:eastAsia="新宋体" w:hAnsi="新宋体" w:hint="eastAsia"/>
          <w:bCs/>
        </w:rPr>
      </w:pPr>
    </w:p>
    <w:p w14:paraId="3A99B71E" w14:textId="77777777" w:rsidR="00B1516D" w:rsidRDefault="00B1516D" w:rsidP="00A972CE">
      <w:pPr>
        <w:autoSpaceDE w:val="0"/>
        <w:autoSpaceDN w:val="0"/>
        <w:rPr>
          <w:rFonts w:ascii="新宋体" w:eastAsia="新宋体" w:hAnsi="新宋体" w:hint="eastAsia"/>
          <w:bCs/>
        </w:rPr>
      </w:pPr>
    </w:p>
    <w:p w14:paraId="75624356" w14:textId="77777777" w:rsidR="00A972CE" w:rsidRDefault="00A972CE" w:rsidP="00A972CE">
      <w:pPr>
        <w:autoSpaceDE w:val="0"/>
        <w:autoSpaceDN w:val="0"/>
        <w:rPr>
          <w:rFonts w:ascii="新宋体" w:eastAsia="新宋体" w:hAnsi="新宋体" w:hint="eastAsia"/>
          <w:bCs/>
        </w:rPr>
      </w:pPr>
    </w:p>
    <w:p w14:paraId="3C2E33A5" w14:textId="77777777" w:rsidR="00A972CE" w:rsidRDefault="00A972CE" w:rsidP="00A972CE">
      <w:pPr>
        <w:autoSpaceDE w:val="0"/>
        <w:autoSpaceDN w:val="0"/>
        <w:rPr>
          <w:rFonts w:ascii="新宋体" w:eastAsia="新宋体" w:hAnsi="新宋体" w:hint="eastAsia"/>
          <w:bCs/>
        </w:rPr>
      </w:pPr>
    </w:p>
    <w:p w14:paraId="72CCF0A1" w14:textId="77777777" w:rsidR="00A972CE" w:rsidRDefault="00A972CE" w:rsidP="00A972CE">
      <w:pPr>
        <w:autoSpaceDE w:val="0"/>
        <w:autoSpaceDN w:val="0"/>
        <w:rPr>
          <w:rFonts w:ascii="新宋体" w:eastAsia="新宋体" w:hAnsi="新宋体" w:hint="eastAsia"/>
          <w:bCs/>
        </w:rPr>
      </w:pPr>
    </w:p>
    <w:p w14:paraId="79A4D1AB" w14:textId="77777777" w:rsidR="00A972CE" w:rsidRDefault="00A972CE" w:rsidP="00A972CE">
      <w:pPr>
        <w:autoSpaceDE w:val="0"/>
        <w:autoSpaceDN w:val="0"/>
        <w:rPr>
          <w:rFonts w:ascii="新宋体" w:eastAsia="新宋体" w:hAnsi="新宋体" w:hint="eastAsia"/>
          <w:bCs/>
        </w:rPr>
      </w:pPr>
    </w:p>
    <w:p w14:paraId="53D89800" w14:textId="77777777" w:rsidR="00A972CE" w:rsidRDefault="00A972CE" w:rsidP="00A972CE">
      <w:pPr>
        <w:autoSpaceDE w:val="0"/>
        <w:autoSpaceDN w:val="0"/>
        <w:rPr>
          <w:rFonts w:ascii="新宋体" w:eastAsia="新宋体" w:hAnsi="新宋体" w:hint="eastAsia"/>
          <w:bCs/>
        </w:rPr>
      </w:pPr>
    </w:p>
    <w:p w14:paraId="7BA5DEAA" w14:textId="77777777" w:rsidR="00A972CE" w:rsidRDefault="00A972CE" w:rsidP="00A972CE">
      <w:pPr>
        <w:autoSpaceDE w:val="0"/>
        <w:autoSpaceDN w:val="0"/>
        <w:rPr>
          <w:rFonts w:ascii="新宋体" w:eastAsia="新宋体" w:hAnsi="新宋体" w:hint="eastAsia"/>
          <w:bCs/>
        </w:rPr>
      </w:pPr>
    </w:p>
    <w:p w14:paraId="579F706E" w14:textId="77777777" w:rsidR="00A972CE" w:rsidRPr="00A972CE" w:rsidRDefault="00A972CE" w:rsidP="00A972CE">
      <w:pPr>
        <w:autoSpaceDE w:val="0"/>
        <w:autoSpaceDN w:val="0"/>
        <w:rPr>
          <w:rFonts w:ascii="新宋体" w:eastAsia="新宋体" w:hAnsi="新宋体" w:hint="eastAsia"/>
          <w:bCs/>
        </w:rPr>
      </w:pPr>
    </w:p>
    <w:p w14:paraId="3612D802" w14:textId="77777777" w:rsidR="00B1516D" w:rsidRPr="00A972CE" w:rsidRDefault="00B1516D" w:rsidP="00A972CE">
      <w:pPr>
        <w:autoSpaceDE w:val="0"/>
        <w:autoSpaceDN w:val="0"/>
        <w:rPr>
          <w:rFonts w:ascii="新宋体" w:eastAsia="新宋体" w:hAnsi="新宋体" w:hint="eastAsia"/>
          <w:bCs/>
        </w:rPr>
      </w:pPr>
    </w:p>
    <w:p w14:paraId="0BF5A3F7" w14:textId="77777777" w:rsidR="00B1516D" w:rsidRDefault="00000000">
      <w:pPr>
        <w:spacing w:line="360" w:lineRule="auto"/>
        <w:jc w:val="center"/>
        <w:outlineLvl w:val="0"/>
        <w:rPr>
          <w:rFonts w:ascii="新宋体" w:eastAsia="新宋体" w:hAnsi="新宋体" w:hint="eastAsia"/>
          <w:b/>
          <w:sz w:val="36"/>
          <w:szCs w:val="36"/>
        </w:rPr>
      </w:pPr>
      <w:bookmarkStart w:id="690" w:name="_Toc199852679"/>
      <w:bookmarkStart w:id="691" w:name="_Toc221542479"/>
      <w:r>
        <w:rPr>
          <w:rFonts w:ascii="新宋体" w:eastAsia="新宋体" w:hAnsi="新宋体"/>
          <w:b/>
          <w:sz w:val="36"/>
          <w:szCs w:val="36"/>
        </w:rPr>
        <w:t>第五章   合同草案条款</w:t>
      </w:r>
      <w:bookmarkEnd w:id="690"/>
      <w:bookmarkEnd w:id="691"/>
    </w:p>
    <w:p w14:paraId="699FE909" w14:textId="77777777" w:rsidR="00B1516D" w:rsidRDefault="00B1516D">
      <w:pPr>
        <w:ind w:firstLine="480"/>
        <w:rPr>
          <w:rFonts w:ascii="宋体" w:hAnsi="宋体" w:hint="eastAsia"/>
          <w:sz w:val="24"/>
        </w:rPr>
      </w:pPr>
    </w:p>
    <w:p w14:paraId="36BBE1DA" w14:textId="77777777" w:rsidR="00B1516D" w:rsidRDefault="00000000">
      <w:pPr>
        <w:spacing w:after="120"/>
        <w:jc w:val="center"/>
        <w:rPr>
          <w:rFonts w:ascii="宋体" w:hAnsi="宋体" w:cs="仿宋" w:hint="eastAsia"/>
          <w:sz w:val="24"/>
        </w:rPr>
      </w:pPr>
      <w:r>
        <w:rPr>
          <w:rFonts w:ascii="宋体" w:hAnsi="宋体" w:cs="黑体" w:hint="eastAsia"/>
          <w:sz w:val="24"/>
        </w:rPr>
        <w:br w:type="page"/>
      </w:r>
    </w:p>
    <w:p w14:paraId="72E82164" w14:textId="77777777" w:rsidR="00CC107B" w:rsidRDefault="00CC107B" w:rsidP="00CC107B">
      <w:pPr>
        <w:spacing w:after="120"/>
        <w:jc w:val="center"/>
        <w:rPr>
          <w:rFonts w:ascii="宋体" w:hAnsi="宋体" w:cs="方正小标宋简体" w:hint="eastAsia"/>
          <w:bCs/>
          <w:sz w:val="56"/>
          <w:szCs w:val="56"/>
        </w:rPr>
      </w:pPr>
      <w:r>
        <w:rPr>
          <w:rFonts w:ascii="宋体" w:hAnsi="宋体" w:cs="方正小标宋简体" w:hint="eastAsia"/>
          <w:bCs/>
          <w:sz w:val="56"/>
          <w:szCs w:val="56"/>
        </w:rPr>
        <w:lastRenderedPageBreak/>
        <w:t>潞邑街道2026年违法建设拆除（及恢复）项目拆除工程采购项目</w:t>
      </w:r>
    </w:p>
    <w:p w14:paraId="4E55F63C" w14:textId="77777777" w:rsidR="00CC107B" w:rsidRDefault="00CC107B" w:rsidP="00CC107B">
      <w:pPr>
        <w:spacing w:after="120"/>
        <w:jc w:val="center"/>
        <w:rPr>
          <w:rFonts w:ascii="宋体" w:hAnsi="宋体" w:cs="方正小标宋简体" w:hint="eastAsia"/>
          <w:bCs/>
          <w:sz w:val="56"/>
          <w:szCs w:val="56"/>
        </w:rPr>
      </w:pPr>
      <w:r>
        <w:rPr>
          <w:rFonts w:ascii="宋体" w:hAnsi="宋体" w:cs="方正小标宋简体" w:hint="eastAsia"/>
          <w:bCs/>
          <w:sz w:val="56"/>
          <w:szCs w:val="56"/>
        </w:rPr>
        <w:t>服务合同</w:t>
      </w:r>
    </w:p>
    <w:p w14:paraId="52D42DD8" w14:textId="77777777" w:rsidR="00CC107B" w:rsidRDefault="00CC107B" w:rsidP="00CC107B">
      <w:pPr>
        <w:rPr>
          <w:rFonts w:ascii="宋体" w:hAnsi="宋体" w:hint="eastAsia"/>
          <w:sz w:val="24"/>
        </w:rPr>
      </w:pPr>
    </w:p>
    <w:p w14:paraId="30EF8D56" w14:textId="77777777" w:rsidR="00CC107B" w:rsidRDefault="00CC107B" w:rsidP="00CC107B">
      <w:pPr>
        <w:rPr>
          <w:rFonts w:ascii="宋体" w:hAnsi="宋体" w:hint="eastAsia"/>
          <w:sz w:val="24"/>
        </w:rPr>
      </w:pPr>
    </w:p>
    <w:p w14:paraId="710DFC39" w14:textId="77777777" w:rsidR="00CC107B" w:rsidRDefault="00CC107B" w:rsidP="00CC107B">
      <w:pPr>
        <w:rPr>
          <w:rFonts w:ascii="宋体" w:hAnsi="宋体" w:hint="eastAsia"/>
          <w:sz w:val="24"/>
        </w:rPr>
      </w:pPr>
    </w:p>
    <w:p w14:paraId="40920AB2" w14:textId="77777777" w:rsidR="00CC107B" w:rsidRDefault="00CC107B" w:rsidP="00CC107B">
      <w:pPr>
        <w:rPr>
          <w:rFonts w:ascii="宋体" w:hAnsi="宋体" w:hint="eastAsia"/>
          <w:sz w:val="24"/>
        </w:rPr>
      </w:pPr>
    </w:p>
    <w:p w14:paraId="3DB12F66" w14:textId="77777777" w:rsidR="00CC107B" w:rsidRDefault="00CC107B" w:rsidP="00CC107B">
      <w:pPr>
        <w:rPr>
          <w:rFonts w:ascii="宋体" w:hAnsi="宋体" w:hint="eastAsia"/>
          <w:sz w:val="24"/>
        </w:rPr>
      </w:pPr>
    </w:p>
    <w:p w14:paraId="517422A3" w14:textId="77777777" w:rsidR="00CC107B" w:rsidRDefault="00CC107B" w:rsidP="00CC107B">
      <w:pPr>
        <w:rPr>
          <w:rFonts w:ascii="宋体" w:hAnsi="宋体" w:hint="eastAsia"/>
          <w:sz w:val="24"/>
        </w:rPr>
      </w:pPr>
    </w:p>
    <w:p w14:paraId="6F61A519" w14:textId="77777777" w:rsidR="00CC107B" w:rsidRDefault="00CC107B" w:rsidP="00CC107B">
      <w:pPr>
        <w:rPr>
          <w:rFonts w:ascii="宋体" w:hAnsi="宋体" w:hint="eastAsia"/>
          <w:sz w:val="24"/>
        </w:rPr>
      </w:pPr>
    </w:p>
    <w:p w14:paraId="1007A0C7" w14:textId="77777777" w:rsidR="00CC107B" w:rsidRDefault="00CC107B" w:rsidP="00CC107B">
      <w:pPr>
        <w:rPr>
          <w:rFonts w:ascii="宋体" w:hAnsi="宋体" w:hint="eastAsia"/>
          <w:sz w:val="24"/>
        </w:rPr>
      </w:pPr>
    </w:p>
    <w:p w14:paraId="0FAFACF7" w14:textId="77777777" w:rsidR="00CC107B" w:rsidRDefault="00CC107B" w:rsidP="00CC107B">
      <w:pPr>
        <w:rPr>
          <w:rFonts w:ascii="宋体" w:hAnsi="宋体" w:hint="eastAsia"/>
          <w:sz w:val="24"/>
        </w:rPr>
      </w:pPr>
    </w:p>
    <w:p w14:paraId="618B3BD2" w14:textId="77777777" w:rsidR="00CC107B" w:rsidRDefault="00CC107B" w:rsidP="00CC107B">
      <w:pPr>
        <w:rPr>
          <w:rFonts w:ascii="宋体" w:hAnsi="宋体" w:hint="eastAsia"/>
          <w:sz w:val="24"/>
        </w:rPr>
      </w:pPr>
    </w:p>
    <w:p w14:paraId="3582DB0E" w14:textId="77777777" w:rsidR="00CC107B" w:rsidRDefault="00CC107B" w:rsidP="00CC107B">
      <w:pPr>
        <w:rPr>
          <w:rFonts w:ascii="宋体" w:hAnsi="宋体" w:hint="eastAsia"/>
          <w:sz w:val="24"/>
        </w:rPr>
      </w:pPr>
    </w:p>
    <w:p w14:paraId="781A73E9" w14:textId="77777777" w:rsidR="00CC107B" w:rsidRDefault="00CC107B" w:rsidP="00CC107B">
      <w:pPr>
        <w:spacing w:line="400" w:lineRule="exact"/>
        <w:rPr>
          <w:rFonts w:ascii="宋体" w:hAnsi="宋体" w:hint="eastAsia"/>
          <w:b/>
          <w:sz w:val="30"/>
          <w:szCs w:val="30"/>
        </w:rPr>
      </w:pPr>
    </w:p>
    <w:p w14:paraId="29DDAAF5" w14:textId="77777777" w:rsidR="00CC107B" w:rsidRDefault="00CC107B" w:rsidP="00CC107B">
      <w:pPr>
        <w:spacing w:line="400" w:lineRule="exact"/>
        <w:ind w:left="1355" w:rightChars="40" w:right="84" w:hangingChars="450" w:hanging="1355"/>
        <w:rPr>
          <w:rFonts w:ascii="宋体" w:hAnsi="宋体" w:hint="eastAsia"/>
          <w:b/>
          <w:sz w:val="30"/>
          <w:szCs w:val="30"/>
        </w:rPr>
      </w:pPr>
      <w:r>
        <w:rPr>
          <w:rFonts w:ascii="宋体" w:hAnsi="宋体"/>
          <w:b/>
          <w:sz w:val="30"/>
          <w:szCs w:val="30"/>
        </w:rPr>
        <w:t xml:space="preserve">                    </w:t>
      </w:r>
    </w:p>
    <w:p w14:paraId="37F42F7A" w14:textId="77777777" w:rsidR="00CC107B" w:rsidRDefault="00CC107B" w:rsidP="00CC107B">
      <w:pPr>
        <w:spacing w:line="400" w:lineRule="exact"/>
        <w:ind w:rightChars="40" w:right="84"/>
        <w:rPr>
          <w:rFonts w:ascii="宋体" w:hAnsi="宋体" w:hint="eastAsia"/>
          <w:b/>
          <w:sz w:val="30"/>
          <w:szCs w:val="30"/>
          <w:u w:val="single"/>
        </w:rPr>
      </w:pPr>
      <w:r>
        <w:rPr>
          <w:rFonts w:ascii="宋体" w:hAnsi="宋体" w:hint="eastAsia"/>
          <w:b/>
          <w:sz w:val="30"/>
          <w:szCs w:val="30"/>
        </w:rPr>
        <w:t xml:space="preserve">甲 </w:t>
      </w:r>
      <w:r>
        <w:rPr>
          <w:rFonts w:ascii="宋体" w:hAnsi="宋体"/>
          <w:b/>
          <w:sz w:val="30"/>
          <w:szCs w:val="30"/>
        </w:rPr>
        <w:t xml:space="preserve">   </w:t>
      </w:r>
      <w:r>
        <w:rPr>
          <w:rFonts w:ascii="宋体" w:hAnsi="宋体" w:hint="eastAsia"/>
          <w:b/>
          <w:sz w:val="30"/>
          <w:szCs w:val="30"/>
        </w:rPr>
        <w:t>方：</w:t>
      </w:r>
      <w:r>
        <w:rPr>
          <w:rFonts w:ascii="宋体" w:hAnsi="宋体" w:hint="eastAsia"/>
          <w:b/>
          <w:sz w:val="30"/>
          <w:szCs w:val="30"/>
          <w:u w:val="single"/>
        </w:rPr>
        <w:t>北京市通州区潞邑街道办事处</w:t>
      </w:r>
    </w:p>
    <w:p w14:paraId="2DCE372F" w14:textId="77777777" w:rsidR="00CC107B" w:rsidRDefault="00CC107B" w:rsidP="00CC107B">
      <w:pPr>
        <w:spacing w:line="400" w:lineRule="exact"/>
        <w:ind w:rightChars="40" w:right="84"/>
        <w:rPr>
          <w:rFonts w:ascii="宋体" w:hAnsi="宋体" w:hint="eastAsia"/>
          <w:b/>
          <w:sz w:val="30"/>
          <w:szCs w:val="30"/>
        </w:rPr>
      </w:pPr>
    </w:p>
    <w:p w14:paraId="5B27D413" w14:textId="77777777" w:rsidR="00CC107B" w:rsidRDefault="00CC107B" w:rsidP="00CC107B">
      <w:pPr>
        <w:spacing w:line="400" w:lineRule="exact"/>
        <w:ind w:rightChars="40" w:right="84"/>
        <w:rPr>
          <w:rFonts w:ascii="宋体" w:hAnsi="宋体" w:hint="eastAsia"/>
          <w:b/>
          <w:sz w:val="30"/>
          <w:szCs w:val="30"/>
          <w:u w:val="single"/>
        </w:rPr>
      </w:pPr>
      <w:r>
        <w:rPr>
          <w:rFonts w:ascii="宋体" w:hAnsi="宋体" w:hint="eastAsia"/>
          <w:b/>
          <w:sz w:val="30"/>
          <w:szCs w:val="30"/>
        </w:rPr>
        <w:t xml:space="preserve">乙 </w:t>
      </w:r>
      <w:r>
        <w:rPr>
          <w:rFonts w:ascii="宋体" w:hAnsi="宋体"/>
          <w:b/>
          <w:sz w:val="30"/>
          <w:szCs w:val="30"/>
        </w:rPr>
        <w:t xml:space="preserve">   </w:t>
      </w:r>
      <w:r>
        <w:rPr>
          <w:rFonts w:ascii="宋体" w:hAnsi="宋体" w:hint="eastAsia"/>
          <w:b/>
          <w:sz w:val="30"/>
          <w:szCs w:val="30"/>
        </w:rPr>
        <w:t>方：</w:t>
      </w:r>
      <w:r>
        <w:rPr>
          <w:rFonts w:ascii="宋体" w:hAnsi="宋体" w:hint="eastAsia"/>
          <w:b/>
          <w:sz w:val="30"/>
          <w:szCs w:val="30"/>
          <w:u w:val="single"/>
        </w:rPr>
        <w:t xml:space="preserve"> </w:t>
      </w:r>
      <w:r>
        <w:rPr>
          <w:rFonts w:ascii="宋体" w:hAnsi="宋体"/>
          <w:b/>
          <w:sz w:val="30"/>
          <w:szCs w:val="30"/>
          <w:u w:val="single"/>
        </w:rPr>
        <w:t xml:space="preserve">                         </w:t>
      </w:r>
    </w:p>
    <w:p w14:paraId="21FFBA1E" w14:textId="77777777" w:rsidR="00CC107B" w:rsidRDefault="00CC107B" w:rsidP="00CC107B">
      <w:pPr>
        <w:spacing w:line="400" w:lineRule="exact"/>
        <w:ind w:rightChars="40" w:right="84"/>
        <w:rPr>
          <w:rFonts w:ascii="宋体" w:hAnsi="宋体" w:hint="eastAsia"/>
          <w:b/>
          <w:sz w:val="30"/>
          <w:szCs w:val="30"/>
          <w:u w:val="single"/>
        </w:rPr>
      </w:pPr>
    </w:p>
    <w:p w14:paraId="6A93C2E0" w14:textId="77777777" w:rsidR="00CC107B" w:rsidRDefault="00CC107B" w:rsidP="00CC107B">
      <w:pPr>
        <w:spacing w:line="400" w:lineRule="exact"/>
        <w:ind w:rightChars="40" w:right="84"/>
        <w:rPr>
          <w:rFonts w:ascii="宋体" w:hAnsi="宋体" w:hint="eastAsia"/>
          <w:b/>
          <w:sz w:val="30"/>
          <w:szCs w:val="30"/>
        </w:rPr>
      </w:pPr>
      <w:r>
        <w:rPr>
          <w:rFonts w:ascii="宋体" w:hAnsi="宋体" w:hint="eastAsia"/>
          <w:b/>
          <w:sz w:val="30"/>
          <w:szCs w:val="30"/>
        </w:rPr>
        <w:t>签订地点：</w:t>
      </w:r>
      <w:r>
        <w:rPr>
          <w:rFonts w:ascii="宋体" w:hAnsi="宋体"/>
          <w:b/>
          <w:sz w:val="30"/>
          <w:szCs w:val="30"/>
          <w:u w:val="single"/>
        </w:rPr>
        <w:t xml:space="preserve">  </w:t>
      </w:r>
      <w:r>
        <w:rPr>
          <w:rFonts w:ascii="宋体" w:hAnsi="宋体" w:hint="eastAsia"/>
          <w:b/>
          <w:sz w:val="30"/>
          <w:szCs w:val="30"/>
          <w:u w:val="single"/>
        </w:rPr>
        <w:t xml:space="preserve"> </w:t>
      </w:r>
      <w:r>
        <w:rPr>
          <w:rFonts w:ascii="宋体" w:hAnsi="宋体"/>
          <w:b/>
          <w:sz w:val="30"/>
          <w:szCs w:val="30"/>
          <w:u w:val="single"/>
        </w:rPr>
        <w:t xml:space="preserve">                       </w:t>
      </w:r>
    </w:p>
    <w:p w14:paraId="41A7EB22" w14:textId="77777777" w:rsidR="00CC107B" w:rsidRDefault="00CC107B" w:rsidP="00CC107B">
      <w:pPr>
        <w:spacing w:line="400" w:lineRule="exact"/>
        <w:jc w:val="center"/>
        <w:rPr>
          <w:rFonts w:ascii="宋体" w:hAnsi="宋体" w:hint="eastAsia"/>
          <w:b/>
          <w:sz w:val="30"/>
          <w:szCs w:val="30"/>
        </w:rPr>
      </w:pPr>
    </w:p>
    <w:p w14:paraId="61F4566F" w14:textId="77777777" w:rsidR="00CC107B" w:rsidRDefault="00CC107B" w:rsidP="00CC107B">
      <w:pPr>
        <w:spacing w:after="120"/>
        <w:rPr>
          <w:rFonts w:ascii="宋体" w:hAnsi="宋体" w:hint="eastAsia"/>
          <w:b/>
          <w:sz w:val="30"/>
          <w:szCs w:val="30"/>
        </w:rPr>
      </w:pPr>
    </w:p>
    <w:p w14:paraId="75A4CD6B" w14:textId="77777777" w:rsidR="00CC107B" w:rsidRDefault="00CC107B" w:rsidP="00CC107B">
      <w:pPr>
        <w:rPr>
          <w:rFonts w:ascii="宋体" w:hAnsi="宋体" w:hint="eastAsia"/>
          <w:sz w:val="24"/>
        </w:rPr>
      </w:pPr>
    </w:p>
    <w:p w14:paraId="4E696DB1" w14:textId="77777777" w:rsidR="00CC107B" w:rsidRDefault="00CC107B" w:rsidP="00CC107B">
      <w:pPr>
        <w:widowControl/>
        <w:jc w:val="center"/>
        <w:rPr>
          <w:rFonts w:ascii="宋体" w:hAnsi="宋体" w:cs="仿宋" w:hint="eastAsia"/>
          <w:sz w:val="24"/>
        </w:rPr>
      </w:pPr>
      <w:r>
        <w:rPr>
          <w:rFonts w:ascii="宋体" w:hAnsi="宋体" w:hint="eastAsia"/>
          <w:b/>
          <w:sz w:val="30"/>
          <w:szCs w:val="30"/>
        </w:rPr>
        <w:t>2026年   月   日</w:t>
      </w:r>
    </w:p>
    <w:p w14:paraId="3DA207D4" w14:textId="77777777" w:rsidR="00CC107B" w:rsidRDefault="00CC107B" w:rsidP="00CC107B">
      <w:pPr>
        <w:widowControl/>
        <w:jc w:val="left"/>
        <w:rPr>
          <w:rFonts w:ascii="宋体" w:hAnsi="宋体" w:cs="仿宋" w:hint="eastAsia"/>
          <w:sz w:val="24"/>
        </w:rPr>
      </w:pPr>
    </w:p>
    <w:p w14:paraId="0C131268" w14:textId="77777777" w:rsidR="00CC107B" w:rsidRDefault="00CC107B" w:rsidP="00CC107B">
      <w:pPr>
        <w:widowControl/>
        <w:jc w:val="left"/>
        <w:rPr>
          <w:rFonts w:ascii="宋体" w:hAnsi="宋体" w:cs="仿宋" w:hint="eastAsia"/>
          <w:sz w:val="24"/>
        </w:rPr>
      </w:pPr>
      <w:r>
        <w:rPr>
          <w:rFonts w:ascii="宋体" w:hAnsi="宋体" w:cs="仿宋"/>
          <w:sz w:val="24"/>
        </w:rPr>
        <w:br w:type="page"/>
      </w:r>
    </w:p>
    <w:p w14:paraId="52B5D0B5" w14:textId="77777777" w:rsidR="00CC107B" w:rsidRDefault="00CC107B" w:rsidP="00CC107B">
      <w:pPr>
        <w:spacing w:line="520" w:lineRule="exact"/>
        <w:jc w:val="center"/>
        <w:rPr>
          <w:rFonts w:ascii="宋体" w:hAnsi="宋体" w:hint="eastAsia"/>
          <w:b/>
          <w:sz w:val="40"/>
        </w:rPr>
      </w:pPr>
      <w:r>
        <w:rPr>
          <w:rFonts w:ascii="宋体" w:hAnsi="宋体" w:cs="黑体" w:hint="eastAsia"/>
          <w:b/>
          <w:sz w:val="40"/>
        </w:rPr>
        <w:lastRenderedPageBreak/>
        <w:t>服务合同</w:t>
      </w:r>
    </w:p>
    <w:p w14:paraId="2414A10C" w14:textId="77777777" w:rsidR="00CC107B" w:rsidRDefault="00CC107B" w:rsidP="00CC107B">
      <w:pPr>
        <w:spacing w:line="520" w:lineRule="exact"/>
        <w:ind w:firstLineChars="200" w:firstLine="480"/>
        <w:rPr>
          <w:rFonts w:ascii="宋体" w:hAnsi="宋体" w:hint="eastAsia"/>
          <w:sz w:val="24"/>
        </w:rPr>
      </w:pPr>
    </w:p>
    <w:p w14:paraId="46731569"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依据《中华人民共和国民法典》、《中华人民共和国建筑法》及其他法律、行政法规，本着公平、公正、诚信的原则，为明确甲、乙双方在施工过程中的权利、义务及经济责任，经双方协商达成如下协议：</w:t>
      </w:r>
    </w:p>
    <w:p w14:paraId="480944FF" w14:textId="77777777" w:rsidR="00CC107B" w:rsidRDefault="00CC107B" w:rsidP="00CC107B">
      <w:pPr>
        <w:spacing w:line="520" w:lineRule="exact"/>
        <w:ind w:firstLineChars="200" w:firstLine="482"/>
        <w:jc w:val="center"/>
        <w:rPr>
          <w:rFonts w:ascii="宋体" w:hAnsi="宋体" w:hint="eastAsia"/>
          <w:b/>
          <w:sz w:val="24"/>
        </w:rPr>
      </w:pPr>
    </w:p>
    <w:p w14:paraId="26A8BB09" w14:textId="77777777" w:rsidR="00CC107B" w:rsidRDefault="00CC107B" w:rsidP="00CC107B">
      <w:pPr>
        <w:spacing w:line="520" w:lineRule="exact"/>
        <w:ind w:firstLineChars="200" w:firstLine="482"/>
        <w:jc w:val="center"/>
        <w:rPr>
          <w:rFonts w:ascii="宋体" w:hAnsi="宋体" w:hint="eastAsia"/>
          <w:b/>
          <w:sz w:val="24"/>
        </w:rPr>
      </w:pPr>
      <w:r>
        <w:rPr>
          <w:rFonts w:ascii="宋体" w:hAnsi="宋体" w:hint="eastAsia"/>
          <w:b/>
          <w:sz w:val="24"/>
        </w:rPr>
        <w:t>第一条  委托事项</w:t>
      </w:r>
    </w:p>
    <w:p w14:paraId="321C1E4A"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1、甲方委托乙方对</w:t>
      </w:r>
      <w:r>
        <w:rPr>
          <w:rFonts w:ascii="宋体" w:hAnsi="宋体" w:hint="eastAsia"/>
          <w:sz w:val="24"/>
          <w:u w:val="single"/>
        </w:rPr>
        <w:t>潞邑街道2026年违法建设拆除（及恢复）项目拆除工程采购项目</w:t>
      </w:r>
      <w:r>
        <w:rPr>
          <w:rFonts w:ascii="宋体" w:hAnsi="宋体" w:hint="eastAsia"/>
          <w:sz w:val="24"/>
        </w:rPr>
        <w:t>范围内所有的违法建设进行拆除、场地平整及垃圾渣土清运等工作。</w:t>
      </w:r>
    </w:p>
    <w:p w14:paraId="7BC2C470"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2、项目拆除范围及项目规模</w:t>
      </w:r>
    </w:p>
    <w:p w14:paraId="79F6E86E"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2.1拆除范围：</w:t>
      </w:r>
      <w:r>
        <w:rPr>
          <w:rFonts w:ascii="宋体" w:hAnsi="宋体" w:hint="eastAsia"/>
          <w:sz w:val="24"/>
          <w:u w:val="single"/>
        </w:rPr>
        <w:t xml:space="preserve">                                             </w:t>
      </w:r>
      <w:r>
        <w:rPr>
          <w:rFonts w:ascii="宋体" w:hAnsi="宋体" w:hint="eastAsia"/>
          <w:sz w:val="24"/>
        </w:rPr>
        <w:t xml:space="preserve">。 </w:t>
      </w:r>
    </w:p>
    <w:p w14:paraId="103FCBF6" w14:textId="77777777" w:rsidR="00CC107B" w:rsidRDefault="00CC107B" w:rsidP="00CC107B">
      <w:pPr>
        <w:spacing w:line="520" w:lineRule="exact"/>
        <w:ind w:firstLineChars="200" w:firstLine="480"/>
        <w:rPr>
          <w:rFonts w:ascii="宋体" w:hAnsi="宋体" w:cs="宋体" w:hint="eastAsia"/>
          <w:sz w:val="24"/>
          <w:u w:val="single"/>
        </w:rPr>
      </w:pPr>
      <w:r>
        <w:rPr>
          <w:rFonts w:ascii="宋体" w:hAnsi="宋体" w:hint="eastAsia"/>
          <w:sz w:val="24"/>
        </w:rPr>
        <w:t>2.2项目规模：</w:t>
      </w:r>
      <w:r>
        <w:rPr>
          <w:rFonts w:ascii="宋体" w:hAnsi="宋体" w:hint="eastAsia"/>
          <w:sz w:val="24"/>
          <w:u w:val="single"/>
        </w:rPr>
        <w:t xml:space="preserve">                                              </w:t>
      </w:r>
      <w:r>
        <w:rPr>
          <w:rFonts w:ascii="宋体" w:hAnsi="宋体" w:cs="宋体" w:hint="eastAsia"/>
          <w:sz w:val="24"/>
          <w:u w:val="single"/>
        </w:rPr>
        <w:t>。</w:t>
      </w:r>
    </w:p>
    <w:p w14:paraId="7A80438D"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3、预计拆除量：</w:t>
      </w:r>
      <w:r>
        <w:rPr>
          <w:rFonts w:ascii="宋体" w:hAnsi="宋体" w:hint="eastAsia"/>
          <w:sz w:val="24"/>
          <w:u w:val="single"/>
        </w:rPr>
        <w:t xml:space="preserve">     </w:t>
      </w:r>
      <w:r>
        <w:rPr>
          <w:rFonts w:ascii="宋体" w:hAnsi="宋体" w:hint="eastAsia"/>
          <w:sz w:val="24"/>
        </w:rPr>
        <w:t>㎡。</w:t>
      </w:r>
    </w:p>
    <w:p w14:paraId="25AC785A" w14:textId="77777777" w:rsidR="00CC107B" w:rsidRDefault="00CC107B" w:rsidP="00CC107B">
      <w:pPr>
        <w:spacing w:line="520" w:lineRule="exact"/>
        <w:ind w:firstLineChars="200" w:firstLine="482"/>
        <w:rPr>
          <w:rFonts w:ascii="宋体" w:hAnsi="宋体" w:hint="eastAsia"/>
          <w:b/>
          <w:sz w:val="24"/>
        </w:rPr>
      </w:pPr>
      <w:r>
        <w:rPr>
          <w:rFonts w:ascii="宋体" w:hAnsi="宋体" w:hint="eastAsia"/>
          <w:b/>
          <w:sz w:val="24"/>
        </w:rPr>
        <w:t>备注：待拆除工程完毕后，按相关机构审定的拆除面积做为最终拆除量。</w:t>
      </w:r>
    </w:p>
    <w:p w14:paraId="6491DF8C" w14:textId="77777777" w:rsidR="00CC107B" w:rsidRDefault="00CC107B" w:rsidP="00CC107B">
      <w:pPr>
        <w:pStyle w:val="afffffffffa"/>
        <w:numPr>
          <w:ilvl w:val="0"/>
          <w:numId w:val="21"/>
        </w:numPr>
        <w:tabs>
          <w:tab w:val="left" w:pos="851"/>
        </w:tabs>
        <w:spacing w:line="520" w:lineRule="exact"/>
        <w:ind w:left="851" w:firstLineChars="0"/>
        <w:rPr>
          <w:rFonts w:ascii="宋体" w:hAnsi="宋体" w:hint="eastAsia"/>
          <w:sz w:val="24"/>
        </w:rPr>
      </w:pPr>
      <w:r>
        <w:rPr>
          <w:rFonts w:ascii="宋体" w:hAnsi="宋体" w:hint="eastAsia"/>
          <w:sz w:val="24"/>
        </w:rPr>
        <w:t>完成拆除工作期限：</w:t>
      </w:r>
      <w:r>
        <w:rPr>
          <w:rFonts w:ascii="宋体" w:hAnsi="宋体" w:hint="eastAsia"/>
          <w:sz w:val="24"/>
          <w:u w:val="single"/>
        </w:rPr>
        <w:t>自本合同签订之日起至2026年12月31日止。</w:t>
      </w:r>
    </w:p>
    <w:p w14:paraId="4B39E94E" w14:textId="77777777" w:rsidR="00CC107B" w:rsidRDefault="00CC107B" w:rsidP="00CC107B">
      <w:pPr>
        <w:pStyle w:val="afffffffffa"/>
        <w:numPr>
          <w:ilvl w:val="0"/>
          <w:numId w:val="21"/>
        </w:numPr>
        <w:tabs>
          <w:tab w:val="left" w:pos="851"/>
        </w:tabs>
        <w:spacing w:line="520" w:lineRule="exact"/>
        <w:ind w:left="851" w:firstLineChars="0"/>
        <w:rPr>
          <w:rFonts w:ascii="宋体" w:hAnsi="宋体" w:hint="eastAsia"/>
          <w:sz w:val="24"/>
        </w:rPr>
      </w:pPr>
      <w:r>
        <w:rPr>
          <w:rFonts w:ascii="宋体" w:hAnsi="宋体" w:hint="eastAsia"/>
          <w:sz w:val="24"/>
        </w:rPr>
        <w:t>服务要求</w:t>
      </w:r>
    </w:p>
    <w:p w14:paraId="07B84150" w14:textId="77777777" w:rsidR="00CC107B" w:rsidRDefault="00CC107B" w:rsidP="00CC107B">
      <w:pPr>
        <w:tabs>
          <w:tab w:val="left" w:pos="851"/>
        </w:tabs>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1</w:t>
      </w:r>
      <w:r>
        <w:rPr>
          <w:rFonts w:ascii="新宋体" w:eastAsia="新宋体" w:hAnsi="新宋体" w:hint="eastAsia"/>
          <w:sz w:val="24"/>
        </w:rPr>
        <w:t xml:space="preserve"> </w:t>
      </w:r>
      <w:r>
        <w:rPr>
          <w:rFonts w:ascii="新宋体" w:eastAsia="新宋体" w:hAnsi="新宋体"/>
          <w:sz w:val="24"/>
        </w:rPr>
        <w:t>负责拆除范围内所有房屋及附属物的拆除、清运、消纳、土地整治工作，并负责在开工前办理好拆除、城管、安全、环保及交通等有关部门所有拆除及清运审批手续并承担相应费用。如中标供应商未按照有关部门的规定及要求开展拆除工作，给采购人造成损失，由中标供应商承担；</w:t>
      </w:r>
    </w:p>
    <w:p w14:paraId="42AE43B9" w14:textId="77777777" w:rsidR="00CC107B" w:rsidRDefault="00CC107B" w:rsidP="00CC107B">
      <w:pPr>
        <w:tabs>
          <w:tab w:val="left" w:pos="851"/>
        </w:tabs>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2.严格按国家有关规定进行拆除作业，同时按照采购人要求，完成对范围内建筑物、构筑物及其他附着物的拆除、清运、土地整治等工作.因看护不利导致的一切经济损失，由中标供应商承担；</w:t>
      </w:r>
    </w:p>
    <w:p w14:paraId="3268E9BF" w14:textId="77777777" w:rsidR="00CC107B" w:rsidRDefault="00CC107B" w:rsidP="00CC107B">
      <w:pPr>
        <w:tabs>
          <w:tab w:val="left" w:pos="851"/>
        </w:tabs>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3.依照北京市有关环保的规定，做好拆除过程中的环保工作，如:道路清扫、边拆除边洒水、防尘和路面保洁、场地绿网或防尘网覆盖等。由于拆除发生的扰民、环境等问题，由中标供应商承担因看护不利导致的一切经济损失，由中标供应商承担相应费用及全部法律责任；</w:t>
      </w:r>
    </w:p>
    <w:p w14:paraId="7DDC208C" w14:textId="77777777" w:rsidR="00CC107B" w:rsidRDefault="00CC107B" w:rsidP="00CC107B">
      <w:pPr>
        <w:tabs>
          <w:tab w:val="left" w:pos="851"/>
        </w:tabs>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4环境卫生工作要求：中标供应商须对现场进行环境卫生管理，拆除过程中防止</w:t>
      </w:r>
      <w:r>
        <w:rPr>
          <w:rFonts w:ascii="新宋体" w:eastAsia="新宋体" w:hAnsi="新宋体"/>
          <w:sz w:val="24"/>
        </w:rPr>
        <w:lastRenderedPageBreak/>
        <w:t>扬尘和噪音，有应对措施，达到国家有关部门规定的标准，随时接受采购人的检查。如有检查不合格，中标供应商应及时采取措施加以改进，相关费用由中标供应商自行承担；</w:t>
      </w:r>
    </w:p>
    <w:p w14:paraId="00D984BD" w14:textId="77777777" w:rsidR="00CC107B" w:rsidRDefault="00CC107B" w:rsidP="00CC107B">
      <w:pPr>
        <w:tabs>
          <w:tab w:val="left" w:pos="851"/>
        </w:tabs>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5负责施工安全，严格遵守国家法律法规、操作规程及有关规定，文明施工，确保安全，凡在施工和管理过程中发生火灾、工伤、死亡、财产损失等问题，由中标供应商承担全部责任，并负责赔偿及处理一切相关事宜。导致采购人被追诉并先行承担责任的，采购人有权向中标供应商追索，并在应支付的款项中直接扣除相应款项。中标供应商须提交对工地突发事件的处理预案；负责处理施工中的突发事件并承担相应的费用。由于中标供应商在施工生产过程中违法有关安全操作规程、消防条例、法律法规及政府规定，导致发生安全或火灾事故，中标供应商对由此引发的一切经济损失承担赔偿责任及连带的法律责任。中标供应商需承诺，在本合同规定的承包工程实施和完成过程中采购人不承担与下述事项有关的任何损失、责任、费用、索赔和诉讼：（1）任何人员的伤亡；（2）任何财产的损失或损害。</w:t>
      </w:r>
    </w:p>
    <w:p w14:paraId="33C5ED19" w14:textId="77777777" w:rsidR="00CC107B" w:rsidRDefault="00CC107B" w:rsidP="00CC107B">
      <w:pPr>
        <w:tabs>
          <w:tab w:val="left" w:pos="851"/>
        </w:tabs>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6遵守本合同、国家和项目所在地政府及有关部门的相关规定及本合同约定，按时、保质、保量完成工程任务；</w:t>
      </w:r>
    </w:p>
    <w:p w14:paraId="4B25B8E4" w14:textId="77777777" w:rsidR="00CC107B" w:rsidRDefault="00CC107B" w:rsidP="00CC107B">
      <w:pPr>
        <w:tabs>
          <w:tab w:val="left" w:pos="851"/>
        </w:tabs>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7中标供应商作为本拆除工程的施工单位，必须保证其项目管理机构配置的合理性和稳定性，并应负责拆除范围内的施工现场管理，保证本项目工作顺利进行；</w:t>
      </w:r>
    </w:p>
    <w:p w14:paraId="0132DBE2" w14:textId="77777777" w:rsidR="00CC107B" w:rsidRDefault="00CC107B" w:rsidP="00CC107B">
      <w:pPr>
        <w:tabs>
          <w:tab w:val="left" w:pos="851"/>
        </w:tabs>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8采购人有权要求中标供应商更换其认为不能胜任工作或玩忽职守的人员，中标供应商应在一周内将上述人员撤离现场并补报胜任的人员到岗；</w:t>
      </w:r>
    </w:p>
    <w:p w14:paraId="172A2F31" w14:textId="77777777" w:rsidR="00CC107B" w:rsidRDefault="00CC107B" w:rsidP="00CC107B">
      <w:pPr>
        <w:tabs>
          <w:tab w:val="left" w:pos="851"/>
        </w:tabs>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9中标供应商派驻工地人员由其自行管理，工地工人的防护装备、交通运输及食宿由中标供应商自行解决。由中标供应商负责办理工地工人的暂住证等相关手续并承担相应费用；</w:t>
      </w:r>
    </w:p>
    <w:p w14:paraId="48612638" w14:textId="77777777" w:rsidR="00CC107B" w:rsidRDefault="00CC107B" w:rsidP="00CC107B">
      <w:pPr>
        <w:tabs>
          <w:tab w:val="left" w:pos="851"/>
        </w:tabs>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10在施工过程中出现的扰民、民扰以及其他不利于项目实施的因素，中标供应商应充分考虑，并采取及时有效的措施保证项目的顺利进行，不得因出现不利于项目的因素而提出延长工期或者增加造价的要求。</w:t>
      </w:r>
    </w:p>
    <w:p w14:paraId="52041942" w14:textId="77777777" w:rsidR="00CC107B" w:rsidRDefault="00CC107B" w:rsidP="00CC107B">
      <w:pPr>
        <w:tabs>
          <w:tab w:val="left" w:pos="851"/>
        </w:tabs>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1</w:t>
      </w:r>
      <w:r>
        <w:rPr>
          <w:rFonts w:ascii="新宋体" w:eastAsia="新宋体" w:hAnsi="新宋体" w:hint="eastAsia"/>
          <w:sz w:val="24"/>
        </w:rPr>
        <w:t>1</w:t>
      </w:r>
      <w:r>
        <w:rPr>
          <w:rFonts w:ascii="新宋体" w:eastAsia="新宋体" w:hAnsi="新宋体"/>
          <w:sz w:val="24"/>
        </w:rPr>
        <w:t>负责维护采购人以及各级政府在本次拆迁工作形象以及媒体形象，确保本次拆迁工作的公开、公正、公平的社会形象及正面的社会影响；</w:t>
      </w:r>
    </w:p>
    <w:p w14:paraId="0249D225" w14:textId="77777777" w:rsidR="00CC107B" w:rsidRDefault="00CC107B" w:rsidP="00CC107B">
      <w:pPr>
        <w:tabs>
          <w:tab w:val="left" w:pos="851"/>
        </w:tabs>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1</w:t>
      </w:r>
      <w:r>
        <w:rPr>
          <w:rFonts w:ascii="新宋体" w:eastAsia="新宋体" w:hAnsi="新宋体" w:hint="eastAsia"/>
          <w:sz w:val="24"/>
        </w:rPr>
        <w:t>2</w:t>
      </w:r>
      <w:r>
        <w:rPr>
          <w:rFonts w:ascii="新宋体" w:eastAsia="新宋体" w:hAnsi="新宋体"/>
          <w:sz w:val="24"/>
        </w:rPr>
        <w:t>拆除工作完成后，协助采购人对被拆人进行安抚、维稳，完成后续协议完善手续；</w:t>
      </w:r>
    </w:p>
    <w:p w14:paraId="650F8EC2" w14:textId="77777777" w:rsidR="00CC107B" w:rsidRDefault="00CC107B" w:rsidP="00CC107B">
      <w:pPr>
        <w:tabs>
          <w:tab w:val="left" w:pos="851"/>
        </w:tabs>
        <w:adjustRightInd w:val="0"/>
        <w:snapToGrid w:val="0"/>
        <w:spacing w:line="360" w:lineRule="auto"/>
        <w:ind w:firstLineChars="200" w:firstLine="48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1</w:t>
      </w:r>
      <w:r>
        <w:rPr>
          <w:rFonts w:ascii="新宋体" w:eastAsia="新宋体" w:hAnsi="新宋体" w:hint="eastAsia"/>
          <w:sz w:val="24"/>
        </w:rPr>
        <w:t>3</w:t>
      </w:r>
      <w:r>
        <w:rPr>
          <w:rFonts w:ascii="新宋体" w:eastAsia="新宋体" w:hAnsi="新宋体"/>
          <w:sz w:val="24"/>
        </w:rPr>
        <w:t>施工机械及电气房屋须符合使用安全规程，非专业人员不得随意操作；</w:t>
      </w:r>
    </w:p>
    <w:p w14:paraId="20E4A6F6" w14:textId="77777777" w:rsidR="00CC107B" w:rsidRDefault="00CC107B" w:rsidP="00CC107B">
      <w:pPr>
        <w:tabs>
          <w:tab w:val="left" w:pos="851"/>
        </w:tabs>
        <w:adjustRightInd w:val="0"/>
        <w:snapToGrid w:val="0"/>
        <w:spacing w:line="360" w:lineRule="auto"/>
        <w:ind w:left="42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1</w:t>
      </w:r>
      <w:r>
        <w:rPr>
          <w:rFonts w:ascii="新宋体" w:eastAsia="新宋体" w:hAnsi="新宋体" w:hint="eastAsia"/>
          <w:sz w:val="24"/>
        </w:rPr>
        <w:t>4</w:t>
      </w:r>
      <w:r>
        <w:rPr>
          <w:rFonts w:ascii="新宋体" w:eastAsia="新宋体" w:hAnsi="新宋体"/>
          <w:sz w:val="24"/>
        </w:rPr>
        <w:t>加强施工现场治安综合管理，做到目标管理、制度落实、责任到人。施工现场</w:t>
      </w:r>
      <w:r>
        <w:rPr>
          <w:rFonts w:ascii="新宋体" w:eastAsia="新宋体" w:hAnsi="新宋体"/>
          <w:sz w:val="24"/>
        </w:rPr>
        <w:lastRenderedPageBreak/>
        <w:t>治安防范措施有力，重点要害部位防范设施有效到位。</w:t>
      </w:r>
    </w:p>
    <w:p w14:paraId="7EE5E6DB" w14:textId="77777777" w:rsidR="00CC107B" w:rsidRDefault="00CC107B" w:rsidP="00CC107B">
      <w:pPr>
        <w:tabs>
          <w:tab w:val="left" w:pos="851"/>
        </w:tabs>
        <w:adjustRightInd w:val="0"/>
        <w:snapToGrid w:val="0"/>
        <w:spacing w:line="360" w:lineRule="auto"/>
        <w:ind w:leftChars="200" w:left="420"/>
        <w:jc w:val="left"/>
        <w:rPr>
          <w:rFonts w:ascii="新宋体" w:eastAsia="新宋体" w:hAnsi="新宋体" w:hint="eastAsia"/>
          <w:sz w:val="24"/>
        </w:rPr>
      </w:pPr>
      <w:r>
        <w:rPr>
          <w:rFonts w:ascii="新宋体" w:eastAsia="新宋体" w:hAnsi="新宋体" w:hint="eastAsia"/>
          <w:sz w:val="24"/>
        </w:rPr>
        <w:t>5.</w:t>
      </w:r>
      <w:r>
        <w:rPr>
          <w:rFonts w:ascii="新宋体" w:eastAsia="新宋体" w:hAnsi="新宋体"/>
          <w:sz w:val="24"/>
        </w:rPr>
        <w:t>1</w:t>
      </w:r>
      <w:r>
        <w:rPr>
          <w:rFonts w:ascii="新宋体" w:eastAsia="新宋体" w:hAnsi="新宋体" w:hint="eastAsia"/>
          <w:sz w:val="24"/>
        </w:rPr>
        <w:t>5</w:t>
      </w:r>
      <w:r>
        <w:rPr>
          <w:rFonts w:ascii="新宋体" w:eastAsia="新宋体" w:hAnsi="新宋体"/>
          <w:sz w:val="24"/>
        </w:rPr>
        <w:t>根据采购人要求需要中标供应商完成的与本项目拆除工作有关的其他工作。</w:t>
      </w:r>
    </w:p>
    <w:p w14:paraId="54D6684D" w14:textId="77777777" w:rsidR="00CC107B" w:rsidRDefault="00CC107B" w:rsidP="00CC107B">
      <w:pPr>
        <w:tabs>
          <w:tab w:val="left" w:pos="851"/>
        </w:tabs>
        <w:adjustRightInd w:val="0"/>
        <w:snapToGrid w:val="0"/>
        <w:spacing w:line="360" w:lineRule="auto"/>
        <w:ind w:leftChars="200" w:left="420"/>
        <w:jc w:val="left"/>
        <w:rPr>
          <w:rFonts w:ascii="新宋体" w:eastAsia="新宋体" w:hAnsi="新宋体" w:hint="eastAsia"/>
          <w:sz w:val="24"/>
        </w:rPr>
      </w:pPr>
      <w:r>
        <w:rPr>
          <w:rFonts w:ascii="新宋体" w:eastAsia="新宋体" w:hAnsi="新宋体" w:hint="eastAsia"/>
          <w:sz w:val="24"/>
        </w:rPr>
        <w:t>6、</w:t>
      </w:r>
      <w:r>
        <w:rPr>
          <w:rFonts w:ascii="新宋体" w:eastAsia="新宋体" w:hAnsi="新宋体"/>
          <w:sz w:val="24"/>
        </w:rPr>
        <w:t>服务标准</w:t>
      </w:r>
    </w:p>
    <w:p w14:paraId="406C3ED8" w14:textId="77777777" w:rsidR="00CC107B" w:rsidRDefault="00CC107B" w:rsidP="00CC107B">
      <w:pPr>
        <w:tabs>
          <w:tab w:val="left" w:pos="851"/>
        </w:tabs>
        <w:adjustRightInd w:val="0"/>
        <w:snapToGrid w:val="0"/>
        <w:spacing w:line="360" w:lineRule="auto"/>
        <w:ind w:left="420"/>
        <w:jc w:val="left"/>
        <w:rPr>
          <w:rFonts w:ascii="新宋体" w:eastAsia="新宋体" w:hAnsi="新宋体" w:hint="eastAsia"/>
          <w:sz w:val="24"/>
        </w:rPr>
      </w:pPr>
      <w:r>
        <w:rPr>
          <w:rFonts w:ascii="新宋体" w:eastAsia="新宋体" w:hAnsi="新宋体" w:hint="eastAsia"/>
          <w:sz w:val="24"/>
        </w:rPr>
        <w:t>6.</w:t>
      </w:r>
      <w:r>
        <w:rPr>
          <w:rFonts w:ascii="新宋体" w:eastAsia="新宋体" w:hAnsi="新宋体"/>
          <w:sz w:val="24"/>
        </w:rPr>
        <w:t>1确定安全目标：无重大伤亡事故；</w:t>
      </w:r>
    </w:p>
    <w:p w14:paraId="13B3BB63" w14:textId="77777777" w:rsidR="00CC107B" w:rsidRDefault="00CC107B" w:rsidP="00CC107B">
      <w:pPr>
        <w:tabs>
          <w:tab w:val="left" w:pos="851"/>
        </w:tabs>
        <w:adjustRightInd w:val="0"/>
        <w:snapToGrid w:val="0"/>
        <w:spacing w:line="360" w:lineRule="auto"/>
        <w:ind w:left="420"/>
        <w:jc w:val="left"/>
        <w:rPr>
          <w:rFonts w:ascii="新宋体" w:eastAsia="新宋体" w:hAnsi="新宋体" w:hint="eastAsia"/>
          <w:sz w:val="24"/>
        </w:rPr>
      </w:pPr>
      <w:r>
        <w:rPr>
          <w:rFonts w:ascii="新宋体" w:eastAsia="新宋体" w:hAnsi="新宋体" w:hint="eastAsia"/>
          <w:sz w:val="24"/>
        </w:rPr>
        <w:t>6.</w:t>
      </w:r>
      <w:r>
        <w:rPr>
          <w:rFonts w:ascii="新宋体" w:eastAsia="新宋体" w:hAnsi="新宋体"/>
          <w:sz w:val="24"/>
        </w:rPr>
        <w:t>2场内应设立安全警告牌等，加强对服务人员的安全思想教育，自觉进行安全操作规程的学习；</w:t>
      </w:r>
    </w:p>
    <w:p w14:paraId="71289369" w14:textId="77777777" w:rsidR="00CC107B" w:rsidRDefault="00CC107B" w:rsidP="00CC107B">
      <w:pPr>
        <w:tabs>
          <w:tab w:val="left" w:pos="851"/>
        </w:tabs>
        <w:adjustRightInd w:val="0"/>
        <w:snapToGrid w:val="0"/>
        <w:spacing w:line="360" w:lineRule="auto"/>
        <w:ind w:left="420"/>
        <w:jc w:val="left"/>
        <w:rPr>
          <w:rFonts w:ascii="新宋体" w:eastAsia="新宋体" w:hAnsi="新宋体" w:hint="eastAsia"/>
          <w:sz w:val="24"/>
        </w:rPr>
      </w:pPr>
      <w:r>
        <w:rPr>
          <w:rFonts w:ascii="新宋体" w:eastAsia="新宋体" w:hAnsi="新宋体" w:hint="eastAsia"/>
          <w:sz w:val="24"/>
        </w:rPr>
        <w:t>6.</w:t>
      </w:r>
      <w:r>
        <w:rPr>
          <w:rFonts w:ascii="新宋体" w:eastAsia="新宋体" w:hAnsi="新宋体"/>
          <w:sz w:val="24"/>
        </w:rPr>
        <w:t>3遵规守纪，严禁违章指挥、违章作业；</w:t>
      </w:r>
    </w:p>
    <w:p w14:paraId="3CAC2A2A" w14:textId="77777777" w:rsidR="00CC107B" w:rsidRDefault="00CC107B" w:rsidP="00CC107B">
      <w:pPr>
        <w:tabs>
          <w:tab w:val="left" w:pos="851"/>
        </w:tabs>
        <w:adjustRightInd w:val="0"/>
        <w:snapToGrid w:val="0"/>
        <w:spacing w:line="360" w:lineRule="auto"/>
        <w:ind w:left="420"/>
        <w:jc w:val="left"/>
        <w:rPr>
          <w:rFonts w:ascii="新宋体" w:eastAsia="新宋体" w:hAnsi="新宋体" w:hint="eastAsia"/>
          <w:sz w:val="24"/>
        </w:rPr>
      </w:pPr>
      <w:r>
        <w:rPr>
          <w:rFonts w:ascii="新宋体" w:eastAsia="新宋体" w:hAnsi="新宋体" w:hint="eastAsia"/>
          <w:sz w:val="24"/>
        </w:rPr>
        <w:t>6.</w:t>
      </w:r>
      <w:r>
        <w:rPr>
          <w:rFonts w:ascii="新宋体" w:eastAsia="新宋体" w:hAnsi="新宋体"/>
          <w:sz w:val="24"/>
        </w:rPr>
        <w:t>4加强现场文明施工，坚决贯彻“安全第一，预防为主”的方针，严格执行安全施工六大纪律等有关安全规章制度；</w:t>
      </w:r>
    </w:p>
    <w:p w14:paraId="33DA7363" w14:textId="77777777" w:rsidR="00CC107B" w:rsidRDefault="00CC107B" w:rsidP="00CC107B">
      <w:pPr>
        <w:tabs>
          <w:tab w:val="left" w:pos="851"/>
        </w:tabs>
        <w:adjustRightInd w:val="0"/>
        <w:snapToGrid w:val="0"/>
        <w:spacing w:line="360" w:lineRule="auto"/>
        <w:ind w:left="420"/>
        <w:jc w:val="left"/>
        <w:rPr>
          <w:rFonts w:ascii="新宋体" w:eastAsia="新宋体" w:hAnsi="新宋体" w:hint="eastAsia"/>
          <w:sz w:val="24"/>
        </w:rPr>
      </w:pPr>
      <w:r>
        <w:rPr>
          <w:rFonts w:ascii="新宋体" w:eastAsia="新宋体" w:hAnsi="新宋体" w:hint="eastAsia"/>
          <w:sz w:val="24"/>
        </w:rPr>
        <w:t>6.</w:t>
      </w:r>
      <w:r>
        <w:rPr>
          <w:rFonts w:ascii="新宋体" w:eastAsia="新宋体" w:hAnsi="新宋体"/>
          <w:sz w:val="24"/>
        </w:rPr>
        <w:t>5在合同期内，供应商不得出现重大责任事故；</w:t>
      </w:r>
    </w:p>
    <w:p w14:paraId="5E89668B" w14:textId="77777777" w:rsidR="00CC107B" w:rsidRDefault="00CC107B" w:rsidP="00CC107B">
      <w:pPr>
        <w:tabs>
          <w:tab w:val="left" w:pos="851"/>
        </w:tabs>
        <w:adjustRightInd w:val="0"/>
        <w:snapToGrid w:val="0"/>
        <w:spacing w:line="360" w:lineRule="auto"/>
        <w:ind w:left="420"/>
        <w:jc w:val="left"/>
        <w:rPr>
          <w:rFonts w:ascii="新宋体" w:eastAsia="新宋体" w:hAnsi="新宋体" w:hint="eastAsia"/>
          <w:sz w:val="24"/>
        </w:rPr>
      </w:pPr>
      <w:r>
        <w:rPr>
          <w:rFonts w:ascii="新宋体" w:eastAsia="新宋体" w:hAnsi="新宋体" w:hint="eastAsia"/>
          <w:sz w:val="24"/>
        </w:rPr>
        <w:t>6.</w:t>
      </w:r>
      <w:r>
        <w:rPr>
          <w:rFonts w:ascii="新宋体" w:eastAsia="新宋体" w:hAnsi="新宋体"/>
          <w:sz w:val="24"/>
        </w:rPr>
        <w:t>6现场管理做到无疏忽、无漏洞（超出可控范围应及时报告）；</w:t>
      </w:r>
    </w:p>
    <w:p w14:paraId="582FCA92" w14:textId="77777777" w:rsidR="00CC107B" w:rsidRDefault="00CC107B" w:rsidP="00CC107B">
      <w:pPr>
        <w:tabs>
          <w:tab w:val="left" w:pos="851"/>
        </w:tabs>
        <w:adjustRightInd w:val="0"/>
        <w:snapToGrid w:val="0"/>
        <w:spacing w:line="360" w:lineRule="auto"/>
        <w:ind w:left="420"/>
        <w:jc w:val="left"/>
        <w:rPr>
          <w:rFonts w:ascii="新宋体" w:eastAsia="新宋体" w:hAnsi="新宋体" w:hint="eastAsia"/>
          <w:sz w:val="24"/>
        </w:rPr>
      </w:pPr>
      <w:r>
        <w:rPr>
          <w:rFonts w:ascii="新宋体" w:eastAsia="新宋体" w:hAnsi="新宋体" w:hint="eastAsia"/>
          <w:sz w:val="24"/>
        </w:rPr>
        <w:t>6.</w:t>
      </w:r>
      <w:r>
        <w:rPr>
          <w:rFonts w:ascii="新宋体" w:eastAsia="新宋体" w:hAnsi="新宋体"/>
          <w:sz w:val="24"/>
        </w:rPr>
        <w:t>7突发事件或异常情况处理应迅速做出判断及正确反应；</w:t>
      </w:r>
    </w:p>
    <w:p w14:paraId="3C7B2858" w14:textId="77777777" w:rsidR="00CC107B" w:rsidRDefault="00CC107B" w:rsidP="00CC107B">
      <w:pPr>
        <w:tabs>
          <w:tab w:val="left" w:pos="851"/>
        </w:tabs>
        <w:adjustRightInd w:val="0"/>
        <w:snapToGrid w:val="0"/>
        <w:spacing w:line="360" w:lineRule="auto"/>
        <w:ind w:left="420"/>
        <w:jc w:val="left"/>
        <w:rPr>
          <w:rFonts w:ascii="新宋体" w:eastAsia="新宋体" w:hAnsi="新宋体" w:hint="eastAsia"/>
          <w:sz w:val="24"/>
        </w:rPr>
      </w:pPr>
      <w:r>
        <w:rPr>
          <w:rFonts w:ascii="新宋体" w:eastAsia="新宋体" w:hAnsi="新宋体" w:hint="eastAsia"/>
          <w:sz w:val="24"/>
        </w:rPr>
        <w:t>6.8</w:t>
      </w:r>
      <w:r>
        <w:rPr>
          <w:rFonts w:ascii="新宋体" w:eastAsia="新宋体" w:hAnsi="新宋体"/>
          <w:sz w:val="24"/>
        </w:rPr>
        <w:t>拟派车辆不得乱停乱放、不得造成交通堵塞；</w:t>
      </w:r>
    </w:p>
    <w:p w14:paraId="5BC7819F" w14:textId="77777777" w:rsidR="00CC107B" w:rsidRDefault="00CC107B" w:rsidP="00CC107B">
      <w:pPr>
        <w:tabs>
          <w:tab w:val="left" w:pos="851"/>
        </w:tabs>
        <w:adjustRightInd w:val="0"/>
        <w:snapToGrid w:val="0"/>
        <w:spacing w:line="360" w:lineRule="auto"/>
        <w:ind w:left="420"/>
        <w:jc w:val="left"/>
        <w:rPr>
          <w:rFonts w:ascii="新宋体" w:eastAsia="新宋体" w:hAnsi="新宋体" w:hint="eastAsia"/>
          <w:sz w:val="24"/>
        </w:rPr>
      </w:pPr>
      <w:r>
        <w:rPr>
          <w:rFonts w:ascii="新宋体" w:eastAsia="新宋体" w:hAnsi="新宋体" w:hint="eastAsia"/>
          <w:sz w:val="24"/>
        </w:rPr>
        <w:t>6.9</w:t>
      </w:r>
      <w:r>
        <w:rPr>
          <w:rFonts w:ascii="新宋体" w:eastAsia="新宋体" w:hAnsi="新宋体"/>
          <w:sz w:val="24"/>
        </w:rPr>
        <w:t>每次出勤是否合格由现场施工领导签字验收；</w:t>
      </w:r>
    </w:p>
    <w:p w14:paraId="0FC49FCF" w14:textId="77777777" w:rsidR="00CC107B" w:rsidRDefault="00CC107B" w:rsidP="00CC107B">
      <w:pPr>
        <w:tabs>
          <w:tab w:val="left" w:pos="851"/>
        </w:tabs>
        <w:adjustRightInd w:val="0"/>
        <w:snapToGrid w:val="0"/>
        <w:spacing w:line="360" w:lineRule="auto"/>
        <w:ind w:left="420"/>
        <w:jc w:val="left"/>
        <w:rPr>
          <w:rFonts w:ascii="新宋体" w:eastAsia="新宋体" w:hAnsi="新宋体" w:hint="eastAsia"/>
          <w:sz w:val="24"/>
        </w:rPr>
      </w:pPr>
      <w:r>
        <w:rPr>
          <w:rFonts w:ascii="新宋体" w:eastAsia="新宋体" w:hAnsi="新宋体" w:hint="eastAsia"/>
          <w:sz w:val="24"/>
        </w:rPr>
        <w:t>6.10</w:t>
      </w:r>
      <w:r>
        <w:rPr>
          <w:rFonts w:ascii="新宋体" w:eastAsia="新宋体" w:hAnsi="新宋体"/>
          <w:sz w:val="24"/>
        </w:rPr>
        <w:t>按照政府指定的建筑垃圾消纳处理厂，生活垃圾及其他危险废弃物必须按照规定专业回收；</w:t>
      </w:r>
    </w:p>
    <w:p w14:paraId="05338306" w14:textId="77777777" w:rsidR="00CC107B" w:rsidRDefault="00CC107B" w:rsidP="00CC107B">
      <w:pPr>
        <w:tabs>
          <w:tab w:val="left" w:pos="851"/>
        </w:tabs>
        <w:adjustRightInd w:val="0"/>
        <w:snapToGrid w:val="0"/>
        <w:spacing w:line="360" w:lineRule="auto"/>
        <w:ind w:left="420"/>
        <w:jc w:val="left"/>
        <w:rPr>
          <w:rFonts w:ascii="新宋体" w:eastAsia="新宋体" w:hAnsi="新宋体" w:hint="eastAsia"/>
          <w:sz w:val="24"/>
        </w:rPr>
      </w:pPr>
      <w:r>
        <w:rPr>
          <w:rFonts w:ascii="新宋体" w:eastAsia="新宋体" w:hAnsi="新宋体" w:hint="eastAsia"/>
          <w:sz w:val="24"/>
        </w:rPr>
        <w:t>6.11</w:t>
      </w:r>
      <w:r>
        <w:rPr>
          <w:rFonts w:ascii="新宋体" w:eastAsia="新宋体" w:hAnsi="新宋体"/>
          <w:sz w:val="24"/>
        </w:rPr>
        <w:t>在实际工程进行中，发现协议中由管理漏洞的，可签订补充协议。</w:t>
      </w:r>
    </w:p>
    <w:p w14:paraId="243620D9"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7、安全要求</w:t>
      </w:r>
    </w:p>
    <w:p w14:paraId="4B96E9FE" w14:textId="77777777" w:rsidR="00CC107B" w:rsidRDefault="00CC107B" w:rsidP="00CC107B">
      <w:pPr>
        <w:spacing w:line="520" w:lineRule="exact"/>
        <w:ind w:firstLine="480"/>
        <w:rPr>
          <w:rFonts w:ascii="宋体" w:hAnsi="宋体" w:hint="eastAsia"/>
          <w:sz w:val="24"/>
        </w:rPr>
      </w:pPr>
      <w:r>
        <w:rPr>
          <w:rFonts w:ascii="宋体" w:hAnsi="宋体" w:hint="eastAsia"/>
          <w:sz w:val="24"/>
        </w:rPr>
        <w:t>7.1乙方必须按照国家有关安全操作规程和施工现场各项规章制度进行施工，采取严格的防护措施，做好施工前的安全交底和中间检查控制工作；杜绝安全事故发生，如在施工过程中造成安全事故，一切后果由乙方自行承担。</w:t>
      </w:r>
    </w:p>
    <w:p w14:paraId="779B81D9"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达不到以上要求的，乙方必须无条件直接退场。</w:t>
      </w:r>
    </w:p>
    <w:p w14:paraId="23D1541A"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8、项目负责人：</w:t>
      </w:r>
    </w:p>
    <w:p w14:paraId="30941D12"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8.1甲方项目联系人负责向乙方传达甲方对工程的要求及指令，并负责将乙方需求向其主管领导反应。乙方项目负责人对整个工程项目负责，应对整个工程进度统筹安排和协调，负责处理突发事件及与甲方、拆迁单位和被拆迁人相关的协调工作等。</w:t>
      </w:r>
    </w:p>
    <w:p w14:paraId="3D2C1B26"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8.2项目负责人必须与投标文件中填报的项目经理一致,且施工过程中不得随意更换他人。</w:t>
      </w:r>
    </w:p>
    <w:p w14:paraId="601A51F3" w14:textId="77777777" w:rsidR="00CC107B" w:rsidRDefault="00CC107B" w:rsidP="00CC107B">
      <w:pPr>
        <w:spacing w:line="540" w:lineRule="exact"/>
        <w:ind w:firstLineChars="200" w:firstLine="480"/>
        <w:rPr>
          <w:rFonts w:ascii="宋体" w:hAnsi="宋体" w:hint="eastAsia"/>
          <w:sz w:val="24"/>
        </w:rPr>
      </w:pPr>
      <w:r>
        <w:rPr>
          <w:rFonts w:ascii="宋体" w:hAnsi="宋体" w:hint="eastAsia"/>
          <w:sz w:val="24"/>
        </w:rPr>
        <w:lastRenderedPageBreak/>
        <w:t>9、滋扰问题：</w:t>
      </w:r>
    </w:p>
    <w:p w14:paraId="6CC6CC9D" w14:textId="77777777" w:rsidR="00CC107B" w:rsidRDefault="00CC107B" w:rsidP="00CC107B">
      <w:pPr>
        <w:spacing w:line="520" w:lineRule="exact"/>
        <w:ind w:firstLine="480"/>
        <w:rPr>
          <w:rFonts w:ascii="宋体" w:hAnsi="宋体" w:hint="eastAsia"/>
          <w:sz w:val="24"/>
        </w:rPr>
      </w:pPr>
      <w:r>
        <w:rPr>
          <w:rFonts w:ascii="宋体" w:hAnsi="宋体" w:hint="eastAsia"/>
          <w:sz w:val="24"/>
        </w:rPr>
        <w:t>9.1乙方应切实采取各项有效措施，按北京市政府的有关规定组织施工，减少因施工产生的粉尘、噪音、光污染等对周围客体的干扰，如发生滋扰、扰民问题，由乙方负责处理并承担相关的费用。</w:t>
      </w:r>
    </w:p>
    <w:p w14:paraId="21A48E1C" w14:textId="77777777" w:rsidR="00CC107B" w:rsidRDefault="00CC107B" w:rsidP="00CC107B">
      <w:pPr>
        <w:spacing w:line="520" w:lineRule="exact"/>
        <w:ind w:firstLine="480"/>
        <w:rPr>
          <w:rFonts w:ascii="宋体" w:hAnsi="宋体" w:hint="eastAsia"/>
          <w:sz w:val="24"/>
        </w:rPr>
      </w:pPr>
      <w:r>
        <w:rPr>
          <w:rFonts w:ascii="宋体" w:hAnsi="宋体" w:hint="eastAsia"/>
          <w:sz w:val="24"/>
        </w:rPr>
        <w:t>9.2施工过程中不断路、不阻碍交通，必要时在工地车辆出入口设置交通疏导员。</w:t>
      </w:r>
    </w:p>
    <w:p w14:paraId="40EC916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10、其他要求</w:t>
      </w:r>
    </w:p>
    <w:p w14:paraId="4E91FB79" w14:textId="77777777" w:rsidR="00CC107B" w:rsidRDefault="00CC107B" w:rsidP="00CC107B">
      <w:pPr>
        <w:spacing w:line="520" w:lineRule="exact"/>
        <w:ind w:firstLineChars="200" w:firstLine="480"/>
        <w:rPr>
          <w:rFonts w:ascii="宋体" w:hAnsi="宋体" w:hint="eastAsia"/>
          <w:sz w:val="24"/>
        </w:rPr>
      </w:pPr>
      <w:r>
        <w:rPr>
          <w:rFonts w:ascii="新宋体" w:eastAsia="新宋体" w:hAnsi="新宋体"/>
          <w:sz w:val="24"/>
        </w:rPr>
        <w:t>由于拆违工作的特殊性，采购人将依据实际情况，随时调整服务时间。紧急拆除任务：如采购人提出紧急拆除任务，需要四小时内到达现场。</w:t>
      </w:r>
    </w:p>
    <w:p w14:paraId="51692480" w14:textId="77777777" w:rsidR="00CC107B" w:rsidRDefault="00CC107B" w:rsidP="00CC107B">
      <w:pPr>
        <w:spacing w:line="520" w:lineRule="exact"/>
        <w:jc w:val="center"/>
        <w:rPr>
          <w:rFonts w:ascii="宋体" w:hAnsi="宋体" w:hint="eastAsia"/>
          <w:b/>
          <w:sz w:val="24"/>
        </w:rPr>
      </w:pPr>
      <w:r>
        <w:rPr>
          <w:rFonts w:ascii="宋体" w:hAnsi="宋体" w:hint="eastAsia"/>
          <w:b/>
          <w:sz w:val="24"/>
        </w:rPr>
        <w:t>第二条  合同的组成及解释顺序</w:t>
      </w:r>
    </w:p>
    <w:p w14:paraId="49AA30A5" w14:textId="77777777" w:rsidR="00CC107B" w:rsidRDefault="00CC107B" w:rsidP="00CC107B">
      <w:pPr>
        <w:pStyle w:val="afffffffffa"/>
        <w:numPr>
          <w:ilvl w:val="0"/>
          <w:numId w:val="22"/>
        </w:numPr>
        <w:spacing w:line="520" w:lineRule="exact"/>
        <w:ind w:firstLineChars="0"/>
        <w:rPr>
          <w:rFonts w:ascii="宋体" w:hAnsi="宋体" w:hint="eastAsia"/>
          <w:sz w:val="24"/>
        </w:rPr>
      </w:pPr>
      <w:r>
        <w:rPr>
          <w:rFonts w:ascii="宋体" w:hAnsi="宋体" w:hint="eastAsia"/>
          <w:sz w:val="24"/>
        </w:rPr>
        <w:t>合同补充协议；②本合同；③成交通知书；④磋商文件及磋商补充更正文件；⑤响应文件；⑥标准、规范及有关技术文件</w:t>
      </w:r>
    </w:p>
    <w:p w14:paraId="2119043B"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本合同自甲、乙双方盖章签字后生效，其中任何一方未经对方同意不得随意更改。如有未尽事宜，经双方友好协商，另订补充协议，补充协议与本合同具有同等的法律效力。构成本合同的各类文件互为解释和补充，如有冲突或不一致之处，以排列次序在先者为准。也可按时间顺序进行判定，并以签字或发布时间在后者为准。</w:t>
      </w:r>
    </w:p>
    <w:p w14:paraId="57C4208D" w14:textId="77777777" w:rsidR="00CC107B" w:rsidRDefault="00CC107B" w:rsidP="00CC107B">
      <w:pPr>
        <w:spacing w:line="520" w:lineRule="exact"/>
        <w:jc w:val="center"/>
        <w:rPr>
          <w:rFonts w:ascii="宋体" w:hAnsi="宋体" w:hint="eastAsia"/>
          <w:b/>
          <w:sz w:val="24"/>
        </w:rPr>
      </w:pPr>
      <w:r>
        <w:rPr>
          <w:rFonts w:ascii="宋体" w:hAnsi="宋体" w:hint="eastAsia"/>
          <w:b/>
          <w:sz w:val="24"/>
        </w:rPr>
        <w:t xml:space="preserve">第三条 甲方的义务 </w:t>
      </w:r>
    </w:p>
    <w:p w14:paraId="1A21A840"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1、甲方委托乙方负责合同内容的具体实施。</w:t>
      </w:r>
    </w:p>
    <w:p w14:paraId="18406FBA"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2、甲方根据工程进度和结算金额按照本合同约定的付款方式向乙方支付相应的拆除费用。</w:t>
      </w:r>
    </w:p>
    <w:p w14:paraId="7B0AE93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3、向乙方明确拆除范围、完成时间；</w:t>
      </w:r>
    </w:p>
    <w:p w14:paraId="6CA0E699"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4、甲方应对乙方拆除清运工作给予监督、检查；</w:t>
      </w:r>
    </w:p>
    <w:p w14:paraId="73BB67B3"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5、甲方在乙方完成拆除清运工作后负责进场地的验收工作；</w:t>
      </w:r>
    </w:p>
    <w:p w14:paraId="7786426C"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6、按实际完成的工作量与乙方结算。</w:t>
      </w:r>
    </w:p>
    <w:p w14:paraId="74AF27EF" w14:textId="77777777" w:rsidR="00CC107B" w:rsidRDefault="00CC107B" w:rsidP="00CC107B">
      <w:pPr>
        <w:spacing w:line="520" w:lineRule="exact"/>
        <w:jc w:val="center"/>
        <w:rPr>
          <w:rFonts w:ascii="宋体" w:hAnsi="宋体" w:hint="eastAsia"/>
          <w:b/>
          <w:sz w:val="24"/>
        </w:rPr>
      </w:pPr>
      <w:r>
        <w:rPr>
          <w:rFonts w:ascii="宋体" w:hAnsi="宋体" w:hint="eastAsia"/>
          <w:b/>
          <w:sz w:val="24"/>
        </w:rPr>
        <w:t>第四条  乙方的义务</w:t>
      </w:r>
    </w:p>
    <w:p w14:paraId="7E9C0204"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1、乙方应具备符合该项目要求的有效的企业资质。</w:t>
      </w:r>
    </w:p>
    <w:p w14:paraId="42065FF2"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2、乙方委派</w:t>
      </w:r>
      <w:r>
        <w:rPr>
          <w:rFonts w:ascii="宋体" w:hAnsi="宋体" w:hint="eastAsia"/>
          <w:sz w:val="24"/>
          <w:u w:val="single"/>
        </w:rPr>
        <w:t xml:space="preserve">         </w:t>
      </w:r>
      <w:r>
        <w:rPr>
          <w:rFonts w:ascii="宋体" w:hAnsi="宋体" w:hint="eastAsia"/>
          <w:sz w:val="24"/>
        </w:rPr>
        <w:t>作为该项目的专职项目经理，同时委派专职安全员。项目经</w:t>
      </w:r>
      <w:r>
        <w:rPr>
          <w:rFonts w:ascii="宋体" w:hAnsi="宋体" w:hint="eastAsia"/>
          <w:sz w:val="24"/>
        </w:rPr>
        <w:lastRenderedPageBreak/>
        <w:t>理和安全员应具备符合工程要求的有效的资格证书，并在甲方备案。</w:t>
      </w:r>
    </w:p>
    <w:p w14:paraId="099B9092"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3、乙方负责拆除范围内所有构筑物及附属物、清运等工作。</w:t>
      </w:r>
    </w:p>
    <w:p w14:paraId="3005F9B9"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4、乙方须编制拆除施工方案，包括拆除环保方案及安全施工方案和各项应急预案，拆除施工等方案须经乙方专职项目经理和甲方项目负责人签字批准。</w:t>
      </w:r>
    </w:p>
    <w:p w14:paraId="7049E906"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5、在拆除实施过程中乙方应每天按甲方规定的时间向甲方反馈当天经甲方或监理人员确认后的各类拆除信息。（包括但不限于拆除内容、拆除进度、拆除工程量等）</w:t>
      </w:r>
    </w:p>
    <w:p w14:paraId="5E7D7B92"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6、乙方应负责阻止与拆除现场无关的任何未经授权的人员进入现场。乙方所有拆除工作人员必须统一着装，佩带工作证。</w:t>
      </w:r>
    </w:p>
    <w:p w14:paraId="0EFA7B9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7、在施工中严格遵照《拆除工程安全技术要求》（本协议附件一）及《拆除工程安全环保协议书》（本协议附件二）执行。防止出现人员伤亡情况。安全员在拆除施工过程中实行全程旁站制度，即安全员拆除全过程现场监督。由于乙方管理不善造成的安全事故责任，由乙方完全承担。</w:t>
      </w:r>
    </w:p>
    <w:p w14:paraId="3A630FE4"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8、严格按照《北京市城市房屋拆迁施工现场防治扬尘污染管理规定》、《&lt;北京市城市房屋拆迁施工现场防治扬尘污染管理规定&gt;实施细则》以及《北京市房屋拆迁工地环保管理办法》施工。乙方须按照有关规定做好拆除工地的防止扬尘污染工作。在拆除房屋过程中(施工前)要在作业区设置高度不低于1.8米的有一定强度安全稳定的围挡，拆除作业时必须做到对建筑物边拆除边洒水，浇透一间，拆除一间，并对拆除施工带来的周边污染及时清理，并及时采取降尘措施。房屋渣土要求及时清运，不能及时清运的应采取防止扬尘的措施，严格控制扬尘污染。</w:t>
      </w:r>
    </w:p>
    <w:p w14:paraId="056569BC"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9、在拆除实施过程中乙方有责任保护地上或地下管线的完整性，在拆除范围内地上或地下管线受损而产生的损害赔偿、行政处罚等费用均由乙方自行承担。</w:t>
      </w:r>
    </w:p>
    <w:p w14:paraId="1E9604DA"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10、拆除现场出现安全责任事故（如：着火、漏电、漏水、倒塌、人员伤亡等），由乙方承担责任，并赔偿由此给甲方或第三方造成的损失。</w:t>
      </w:r>
    </w:p>
    <w:p w14:paraId="7C44D178"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11、乙方在拆除实施过程中造成国家公共设施的损坏、集体和个人财产的损失，由乙方负责赔偿。</w:t>
      </w:r>
    </w:p>
    <w:p w14:paraId="7724E439"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12、乙方在承担拆除区域内全面负责并按甲方或监理单位的要求进行拆除施工，未</w:t>
      </w:r>
      <w:r>
        <w:rPr>
          <w:rFonts w:ascii="宋体" w:hAnsi="宋体" w:hint="eastAsia"/>
          <w:sz w:val="24"/>
        </w:rPr>
        <w:lastRenderedPageBreak/>
        <w:t>达到甲方或监理单位要求的拆除标准，乙方应无条件返工。</w:t>
      </w:r>
    </w:p>
    <w:p w14:paraId="5D5453D2"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13、乙方必须具有与本工程相应的拆除资质及安全生产许可证，承接工程后，不得以任何形式再次转包，更不得将工程转包给个人。</w:t>
      </w:r>
    </w:p>
    <w:p w14:paraId="07207589"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14、乙方负责承包范围内的房屋在拆除前的看护工作。并积极联络拆迁公司完成房屋拆除前的断水、断电以及其他影响拆除工作的相关线缆的切断与改线工作。</w:t>
      </w:r>
    </w:p>
    <w:p w14:paraId="0349BEDF"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15、乙方在拆除工程实施过程中，应无条件接受甲方或监理单位提出的房屋拆除及施工围挡要求，房屋拆除完成后，主动向甲方提出验收申请。同时，施工围挡严格按照甲方的要求进行搭设与撤场。</w:t>
      </w:r>
    </w:p>
    <w:p w14:paraId="3F2C2A08"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16、乙方在渣土清运后，通知甲方进行初步验收，达到双方约定的渣土清运质量要求后进行裸地苫盖（裸地苫盖材料指定为绿色遮阳网）。</w:t>
      </w:r>
    </w:p>
    <w:p w14:paraId="1C555784"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17、甲方或监理单位发现乙方有拆除不到位的情况时，提出整改要求达二次以上，乙方仍未采取整改措施的，每次扣罚10000元的合同额作为处罚。</w:t>
      </w:r>
    </w:p>
    <w:p w14:paraId="110B2EEF"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18、乙方在进行渣土清运过程中，与相关主管部门的协调工作应自行解决。（如道路遗洒、办理营运证等）。</w:t>
      </w:r>
    </w:p>
    <w:p w14:paraId="75144157" w14:textId="77777777" w:rsidR="00CC107B" w:rsidRDefault="00CC107B" w:rsidP="00CC107B">
      <w:pPr>
        <w:spacing w:line="520" w:lineRule="exact"/>
        <w:jc w:val="center"/>
        <w:rPr>
          <w:rFonts w:ascii="宋体" w:hAnsi="宋体" w:hint="eastAsia"/>
          <w:b/>
          <w:sz w:val="24"/>
        </w:rPr>
      </w:pPr>
      <w:r>
        <w:rPr>
          <w:rFonts w:ascii="宋体" w:hAnsi="宋体" w:hint="eastAsia"/>
          <w:b/>
          <w:sz w:val="24"/>
        </w:rPr>
        <w:t>第五条 工程量的确认</w:t>
      </w:r>
    </w:p>
    <w:p w14:paraId="251BA17D" w14:textId="77777777" w:rsidR="00CC107B" w:rsidRDefault="00CC107B" w:rsidP="00CC107B">
      <w:pPr>
        <w:spacing w:line="520" w:lineRule="exact"/>
        <w:ind w:firstLineChars="200" w:firstLine="480"/>
        <w:jc w:val="left"/>
        <w:rPr>
          <w:rFonts w:ascii="宋体" w:hAnsi="宋体" w:hint="eastAsia"/>
          <w:b/>
          <w:sz w:val="22"/>
          <w:szCs w:val="22"/>
        </w:rPr>
      </w:pPr>
      <w:r>
        <w:rPr>
          <w:rFonts w:ascii="宋体" w:hAnsi="宋体" w:hint="eastAsia"/>
          <w:sz w:val="24"/>
          <w:szCs w:val="22"/>
        </w:rPr>
        <w:t>乙方</w:t>
      </w:r>
      <w:r>
        <w:rPr>
          <w:rFonts w:ascii="宋体" w:hAnsi="宋体"/>
          <w:sz w:val="24"/>
          <w:szCs w:val="22"/>
        </w:rPr>
        <w:t>提交已完工程量报告的时间：</w:t>
      </w:r>
      <w:r>
        <w:rPr>
          <w:rFonts w:ascii="宋体" w:hAnsi="宋体" w:hint="eastAsia"/>
          <w:sz w:val="24"/>
          <w:szCs w:val="22"/>
          <w:u w:val="single"/>
        </w:rPr>
        <w:t>工程完工后提交</w:t>
      </w:r>
      <w:r>
        <w:rPr>
          <w:rFonts w:ascii="宋体" w:hAnsi="宋体"/>
          <w:sz w:val="24"/>
          <w:szCs w:val="22"/>
          <w:u w:val="single"/>
        </w:rPr>
        <w:t>已完工工程量的统计报表及增减内容一式三份，</w:t>
      </w:r>
      <w:r>
        <w:rPr>
          <w:rFonts w:ascii="宋体" w:hAnsi="宋体" w:hint="eastAsia"/>
          <w:sz w:val="24"/>
          <w:szCs w:val="22"/>
          <w:u w:val="single"/>
        </w:rPr>
        <w:t>甲方在收到后5日内核准已完成的工程量。</w:t>
      </w:r>
    </w:p>
    <w:p w14:paraId="300F0E0E" w14:textId="77777777" w:rsidR="00CC107B" w:rsidRDefault="00CC107B" w:rsidP="00CC107B">
      <w:pPr>
        <w:spacing w:line="520" w:lineRule="exact"/>
        <w:jc w:val="center"/>
        <w:rPr>
          <w:rFonts w:ascii="宋体" w:hAnsi="宋体" w:hint="eastAsia"/>
          <w:b/>
          <w:sz w:val="24"/>
        </w:rPr>
      </w:pPr>
      <w:r>
        <w:rPr>
          <w:rFonts w:ascii="宋体" w:hAnsi="宋体" w:hint="eastAsia"/>
          <w:b/>
          <w:sz w:val="24"/>
        </w:rPr>
        <w:t>第五条  结算价款及工程款支付</w:t>
      </w:r>
    </w:p>
    <w:p w14:paraId="4C9AFA2A" w14:textId="77777777" w:rsidR="00CC107B" w:rsidRDefault="00CC107B" w:rsidP="00CC107B">
      <w:pPr>
        <w:spacing w:line="360" w:lineRule="auto"/>
        <w:ind w:left="480"/>
        <w:rPr>
          <w:spacing w:val="-3"/>
          <w:sz w:val="24"/>
        </w:rPr>
      </w:pPr>
      <w:r>
        <w:rPr>
          <w:rFonts w:ascii="宋体" w:hAnsi="宋体" w:hint="eastAsia"/>
          <w:sz w:val="24"/>
        </w:rPr>
        <w:t>1、本合同工程价款：大写：</w:t>
      </w:r>
      <w:r>
        <w:rPr>
          <w:rFonts w:ascii="宋体" w:hAnsi="宋体" w:hint="eastAsia"/>
          <w:sz w:val="24"/>
          <w:u w:val="single"/>
        </w:rPr>
        <w:t xml:space="preserve">           </w:t>
      </w:r>
      <w:r>
        <w:rPr>
          <w:rFonts w:ascii="宋体" w:hAnsi="宋体" w:hint="eastAsia"/>
          <w:sz w:val="24"/>
        </w:rPr>
        <w:t>元（</w:t>
      </w:r>
      <w:r>
        <w:rPr>
          <w:rFonts w:ascii="宋体" w:hAnsi="宋体" w:hint="eastAsia"/>
          <w:sz w:val="24"/>
          <w:u w:val="single"/>
        </w:rPr>
        <w:t xml:space="preserve"> 小写：           </w:t>
      </w:r>
      <w:r>
        <w:rPr>
          <w:rFonts w:ascii="宋体" w:hAnsi="宋体" w:hint="eastAsia"/>
          <w:sz w:val="24"/>
        </w:rPr>
        <w:t>），</w:t>
      </w:r>
      <w:r>
        <w:rPr>
          <w:rFonts w:hint="eastAsia"/>
          <w:spacing w:val="-3"/>
          <w:sz w:val="24"/>
        </w:rPr>
        <w:t>拆除</w:t>
      </w:r>
    </w:p>
    <w:p w14:paraId="707BF73E" w14:textId="77777777" w:rsidR="00CC107B" w:rsidRDefault="00CC107B" w:rsidP="00CC107B">
      <w:pPr>
        <w:spacing w:line="360" w:lineRule="auto"/>
        <w:rPr>
          <w:rFonts w:ascii="宋体" w:hAnsi="宋体" w:hint="eastAsia"/>
          <w:sz w:val="24"/>
        </w:rPr>
      </w:pPr>
      <w:r>
        <w:rPr>
          <w:rFonts w:hint="eastAsia"/>
          <w:spacing w:val="-3"/>
          <w:sz w:val="24"/>
        </w:rPr>
        <w:t>清理且需后续恢复</w:t>
      </w:r>
      <w:r>
        <w:rPr>
          <w:rFonts w:ascii="新宋体" w:eastAsia="新宋体" w:hAnsi="新宋体" w:hint="eastAsia"/>
          <w:sz w:val="24"/>
        </w:rPr>
        <w:t>：</w:t>
      </w:r>
      <w:r>
        <w:rPr>
          <w:rFonts w:ascii="新宋体" w:eastAsia="新宋体" w:hAnsi="新宋体" w:cs="仿宋_GB2312" w:hint="eastAsia"/>
          <w:sz w:val="24"/>
        </w:rPr>
        <w:t>每平米</w:t>
      </w:r>
      <w:r>
        <w:rPr>
          <w:rFonts w:ascii="新宋体" w:eastAsia="新宋体" w:hAnsi="新宋体" w:cs="仿宋_GB2312" w:hint="eastAsia"/>
          <w:sz w:val="24"/>
          <w:u w:val="single"/>
        </w:rPr>
        <w:t xml:space="preserve">      </w:t>
      </w:r>
      <w:r>
        <w:rPr>
          <w:rFonts w:ascii="新宋体" w:eastAsia="新宋体" w:hAnsi="新宋体" w:cs="仿宋_GB2312" w:hint="eastAsia"/>
          <w:sz w:val="24"/>
        </w:rPr>
        <w:t>元；</w:t>
      </w:r>
      <w:r>
        <w:rPr>
          <w:rFonts w:hint="eastAsia"/>
          <w:spacing w:val="-3"/>
          <w:sz w:val="24"/>
        </w:rPr>
        <w:t>拆除清理且不需后续恢复</w:t>
      </w:r>
      <w:r>
        <w:rPr>
          <w:rFonts w:ascii="新宋体" w:eastAsia="新宋体" w:hAnsi="新宋体" w:hint="eastAsia"/>
          <w:sz w:val="24"/>
        </w:rPr>
        <w:t>：</w:t>
      </w:r>
      <w:r>
        <w:rPr>
          <w:rFonts w:ascii="新宋体" w:eastAsia="新宋体" w:hAnsi="新宋体" w:cs="仿宋_GB2312" w:hint="eastAsia"/>
          <w:sz w:val="24"/>
        </w:rPr>
        <w:t>每平米</w:t>
      </w:r>
      <w:r>
        <w:rPr>
          <w:rFonts w:ascii="新宋体" w:eastAsia="新宋体" w:hAnsi="新宋体" w:cs="仿宋_GB2312" w:hint="eastAsia"/>
          <w:sz w:val="24"/>
          <w:u w:val="single"/>
        </w:rPr>
        <w:t xml:space="preserve">    </w:t>
      </w:r>
      <w:r>
        <w:rPr>
          <w:rFonts w:ascii="新宋体" w:eastAsia="新宋体" w:hAnsi="新宋体" w:cs="仿宋_GB2312" w:hint="eastAsia"/>
          <w:sz w:val="24"/>
        </w:rPr>
        <w:t>元</w:t>
      </w:r>
      <w:r>
        <w:rPr>
          <w:rFonts w:ascii="宋体" w:hAnsi="宋体" w:hint="eastAsia"/>
          <w:sz w:val="24"/>
        </w:rPr>
        <w:t>。</w:t>
      </w:r>
    </w:p>
    <w:p w14:paraId="5EC90B7E"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2、工程款分1次进行支付：工程竣工后验收合格后，发包人按照经审计（结算评审）的结算价款向承包人支付结算金额的100%。承包人应于发包人付款前提供合法发票，否则发包人有权延迟付款。</w:t>
      </w:r>
    </w:p>
    <w:p w14:paraId="61CAD848" w14:textId="77777777" w:rsidR="00CC107B" w:rsidRDefault="00CC107B" w:rsidP="00CC107B">
      <w:pPr>
        <w:spacing w:line="520" w:lineRule="exact"/>
        <w:ind w:firstLineChars="200" w:firstLine="560"/>
        <w:rPr>
          <w:rFonts w:ascii="宋体" w:hAnsi="宋体" w:hint="eastAsia"/>
          <w:sz w:val="24"/>
        </w:rPr>
      </w:pPr>
      <w:r>
        <w:rPr>
          <w:rFonts w:ascii="仿宋" w:eastAsia="仿宋" w:hAnsi="仿宋" w:hint="eastAsia"/>
          <w:sz w:val="28"/>
          <w:lang w:eastAsia="zh-Hans"/>
        </w:rPr>
        <w:t>3、</w:t>
      </w:r>
      <w:r>
        <w:rPr>
          <w:rFonts w:ascii="宋体" w:hAnsi="宋体" w:hint="eastAsia"/>
          <w:sz w:val="24"/>
        </w:rPr>
        <w:t>承包人收款信息如下</w:t>
      </w:r>
      <w:r>
        <w:rPr>
          <w:rFonts w:ascii="宋体" w:hAnsi="宋体"/>
          <w:sz w:val="24"/>
        </w:rPr>
        <w:t>：</w:t>
      </w:r>
    </w:p>
    <w:p w14:paraId="3DD8377F"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户名</w:t>
      </w:r>
      <w:r>
        <w:rPr>
          <w:rFonts w:ascii="宋体" w:hAnsi="宋体"/>
          <w:sz w:val="24"/>
        </w:rPr>
        <w:t>：</w:t>
      </w:r>
      <w:r>
        <w:rPr>
          <w:rFonts w:ascii="宋体" w:hAnsi="宋体" w:hint="eastAsia"/>
          <w:sz w:val="24"/>
          <w:u w:val="single"/>
        </w:rPr>
        <w:t xml:space="preserve">                            </w:t>
      </w:r>
    </w:p>
    <w:p w14:paraId="2AD5C7D9"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开户行</w:t>
      </w:r>
      <w:r>
        <w:rPr>
          <w:rFonts w:ascii="宋体" w:hAnsi="宋体"/>
          <w:sz w:val="24"/>
        </w:rPr>
        <w:t>：</w:t>
      </w:r>
      <w:r>
        <w:rPr>
          <w:rFonts w:ascii="宋体" w:hAnsi="宋体" w:hint="eastAsia"/>
          <w:sz w:val="24"/>
          <w:u w:val="single"/>
        </w:rPr>
        <w:t xml:space="preserve">                             </w:t>
      </w:r>
    </w:p>
    <w:p w14:paraId="666098F6"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账号</w:t>
      </w:r>
      <w:r>
        <w:rPr>
          <w:rFonts w:ascii="宋体" w:hAnsi="宋体"/>
          <w:sz w:val="24"/>
        </w:rPr>
        <w:t>：</w:t>
      </w:r>
      <w:r>
        <w:rPr>
          <w:rFonts w:ascii="宋体" w:hAnsi="宋体" w:hint="eastAsia"/>
          <w:sz w:val="24"/>
        </w:rPr>
        <w:t xml:space="preserve"> </w:t>
      </w:r>
      <w:r>
        <w:rPr>
          <w:rFonts w:ascii="宋体" w:hAnsi="宋体" w:hint="eastAsia"/>
          <w:sz w:val="24"/>
          <w:u w:val="single"/>
        </w:rPr>
        <w:t xml:space="preserve">                            </w:t>
      </w:r>
    </w:p>
    <w:p w14:paraId="22D8F9FF" w14:textId="77777777" w:rsidR="00CC107B" w:rsidRDefault="00CC107B" w:rsidP="00CC107B">
      <w:pPr>
        <w:spacing w:line="520" w:lineRule="exact"/>
        <w:jc w:val="center"/>
        <w:rPr>
          <w:rFonts w:ascii="宋体" w:hAnsi="宋体" w:hint="eastAsia"/>
          <w:b/>
          <w:sz w:val="24"/>
        </w:rPr>
      </w:pPr>
      <w:r>
        <w:rPr>
          <w:rFonts w:ascii="宋体" w:hAnsi="宋体" w:hint="eastAsia"/>
          <w:b/>
          <w:sz w:val="24"/>
        </w:rPr>
        <w:lastRenderedPageBreak/>
        <w:t>第六条  违约责任</w:t>
      </w:r>
    </w:p>
    <w:p w14:paraId="78FB834D"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1、甲方的违约责任</w:t>
      </w:r>
    </w:p>
    <w:p w14:paraId="63E90EBE"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甲方如未能在本合同约定的时间内及时返还履约保证金，则视为甲方违约。乙方有权要求甲方支付相应的资金占压利息或其他经济赔偿。</w:t>
      </w:r>
    </w:p>
    <w:p w14:paraId="7EE76CE8"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2、乙方的违约责任</w:t>
      </w:r>
    </w:p>
    <w:p w14:paraId="0F49F0FA"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拆除作业施工中，乙方违反法律法规或违反本协议及其附件约定，甲方可以要求乙方承担违约责任，并承担由此给甲方或第三方造成的损失的赔偿责任。</w:t>
      </w:r>
    </w:p>
    <w:p w14:paraId="22AE617E"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 乙方因自身原因延期交地超过10天的，甲方有权解除合同，并没收其全部履约保证金。</w:t>
      </w:r>
    </w:p>
    <w:p w14:paraId="16DEDADE"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 乙方在实施拆除过程中应文明施工，不定期洒水防止扬尘，安全施工，发生安全事故的，必须承担一切的经济和法律责任。</w:t>
      </w:r>
    </w:p>
    <w:p w14:paraId="7E7F440C"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(3) 乙方在实施拆除工作后必须清理干净施工场地上所有建筑垃圾，直至甲方确认已达到过程验收与竣工验收条件。</w:t>
      </w:r>
    </w:p>
    <w:p w14:paraId="7362728C"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(4) 乙方如在本合同签订后违反本合同约定将工程任务转包或分包给其他单位或个人，则视为乙方违约，甲方有权提前解除合同，同时有权扣除乙方履约保证金作为违约金并追索已付费用。</w:t>
      </w:r>
    </w:p>
    <w:p w14:paraId="22D15E2C" w14:textId="77777777" w:rsidR="00CC107B" w:rsidRDefault="00CC107B" w:rsidP="00CC107B">
      <w:pPr>
        <w:spacing w:line="520" w:lineRule="exact"/>
        <w:jc w:val="center"/>
        <w:rPr>
          <w:rFonts w:ascii="宋体" w:hAnsi="宋体" w:hint="eastAsia"/>
          <w:b/>
          <w:sz w:val="24"/>
        </w:rPr>
      </w:pPr>
      <w:r>
        <w:rPr>
          <w:rFonts w:ascii="宋体" w:hAnsi="宋体" w:hint="eastAsia"/>
          <w:b/>
          <w:sz w:val="24"/>
        </w:rPr>
        <w:t>第七条  争议的解决</w:t>
      </w:r>
    </w:p>
    <w:p w14:paraId="55167475"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甲、乙双方同意，如果发生争议，应当友好协商解决。如协商不成按照以下第1种方式解决：</w:t>
      </w:r>
    </w:p>
    <w:p w14:paraId="597E885D"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1、由</w:t>
      </w:r>
      <w:r w:rsidRPr="006726EC">
        <w:rPr>
          <w:rFonts w:ascii="宋体" w:hAnsi="宋体" w:hint="eastAsia"/>
          <w:sz w:val="24"/>
          <w:u w:val="single"/>
        </w:rPr>
        <w:t>北京市通州区人民法院（或其上级法院）管辖</w:t>
      </w:r>
      <w:r>
        <w:rPr>
          <w:rFonts w:ascii="宋体" w:hAnsi="宋体" w:hint="eastAsia"/>
          <w:sz w:val="24"/>
        </w:rPr>
        <w:t>此案。</w:t>
      </w:r>
    </w:p>
    <w:p w14:paraId="66424C26"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2、任何一方均有权将争议提交北京市仲裁委员会，按照提交仲裁时该会现行有效仲裁规则进行仲裁，仲裁裁决是终局的，对甲、乙双方均有约束力。</w:t>
      </w:r>
    </w:p>
    <w:p w14:paraId="18702B05" w14:textId="77777777" w:rsidR="00CC107B" w:rsidRDefault="00CC107B" w:rsidP="00CC107B">
      <w:pPr>
        <w:spacing w:line="520" w:lineRule="exact"/>
        <w:jc w:val="center"/>
        <w:rPr>
          <w:rFonts w:ascii="宋体" w:hAnsi="宋体" w:hint="eastAsia"/>
          <w:b/>
          <w:sz w:val="24"/>
        </w:rPr>
      </w:pPr>
      <w:r>
        <w:rPr>
          <w:rFonts w:ascii="宋体" w:hAnsi="宋体" w:hint="eastAsia"/>
          <w:b/>
          <w:sz w:val="24"/>
        </w:rPr>
        <w:t>第八条  协议的生效</w:t>
      </w:r>
    </w:p>
    <w:p w14:paraId="222F10CC"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本合同一式</w:t>
      </w:r>
      <w:r>
        <w:rPr>
          <w:rFonts w:ascii="宋体" w:hAnsi="宋体" w:hint="eastAsia"/>
          <w:sz w:val="24"/>
          <w:u w:val="single"/>
        </w:rPr>
        <w:t xml:space="preserve">   </w:t>
      </w:r>
      <w:r>
        <w:rPr>
          <w:rFonts w:ascii="宋体" w:hAnsi="宋体" w:hint="eastAsia"/>
          <w:sz w:val="24"/>
        </w:rPr>
        <w:t>份，甲方执</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rPr>
        <w:t>份，自双方签字盖章之日起生效。均具有相同法律效力。</w:t>
      </w:r>
    </w:p>
    <w:p w14:paraId="02A41B82" w14:textId="77777777" w:rsidR="00CC107B" w:rsidRDefault="00CC107B" w:rsidP="00CC107B">
      <w:pPr>
        <w:spacing w:line="520" w:lineRule="exact"/>
        <w:jc w:val="center"/>
        <w:rPr>
          <w:rFonts w:ascii="宋体" w:hAnsi="宋体" w:hint="eastAsia"/>
          <w:b/>
          <w:sz w:val="24"/>
        </w:rPr>
      </w:pPr>
    </w:p>
    <w:p w14:paraId="6CC002F2" w14:textId="77777777" w:rsidR="00CC107B" w:rsidRDefault="00CC107B" w:rsidP="00CC107B">
      <w:pPr>
        <w:spacing w:line="520" w:lineRule="exact"/>
        <w:jc w:val="center"/>
        <w:rPr>
          <w:rFonts w:ascii="宋体" w:hAnsi="宋体" w:hint="eastAsia"/>
          <w:b/>
          <w:sz w:val="24"/>
        </w:rPr>
      </w:pPr>
      <w:r>
        <w:rPr>
          <w:rFonts w:ascii="宋体" w:hAnsi="宋体" w:hint="eastAsia"/>
          <w:b/>
          <w:sz w:val="24"/>
        </w:rPr>
        <w:lastRenderedPageBreak/>
        <w:t>第九条  附件</w:t>
      </w:r>
    </w:p>
    <w:p w14:paraId="1D3DEB04"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本协议附件与本协议具有同等法律效力，本协议书以以下材料作为本协议书的附件：</w:t>
      </w:r>
    </w:p>
    <w:p w14:paraId="6B6DAEA0"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1、《拆除工程安全技术要求》（附件一）；</w:t>
      </w:r>
    </w:p>
    <w:p w14:paraId="69D1167A"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2、《拆除工程安全环保协议书》（附件二）；</w:t>
      </w:r>
    </w:p>
    <w:p w14:paraId="155824F5"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3、《廉政责任书》（附件三）</w:t>
      </w:r>
    </w:p>
    <w:p w14:paraId="718E8E49" w14:textId="77777777" w:rsidR="00CC107B" w:rsidRDefault="00CC107B" w:rsidP="00CC107B">
      <w:pPr>
        <w:tabs>
          <w:tab w:val="left" w:pos="6120"/>
        </w:tabs>
        <w:spacing w:line="520" w:lineRule="exact"/>
        <w:rPr>
          <w:rFonts w:ascii="宋体" w:hAnsi="宋体" w:hint="eastAsia"/>
          <w:sz w:val="24"/>
        </w:rPr>
      </w:pPr>
    </w:p>
    <w:p w14:paraId="04F58B12" w14:textId="77777777" w:rsidR="00CC107B" w:rsidRDefault="00CC107B" w:rsidP="00CC107B">
      <w:pPr>
        <w:tabs>
          <w:tab w:val="left" w:pos="6120"/>
        </w:tabs>
        <w:spacing w:line="520" w:lineRule="exact"/>
        <w:rPr>
          <w:rFonts w:ascii="宋体" w:hAnsi="宋体" w:hint="eastAsia"/>
          <w:sz w:val="24"/>
        </w:rPr>
      </w:pPr>
      <w:r>
        <w:rPr>
          <w:rFonts w:ascii="宋体" w:hAnsi="宋体" w:hint="eastAsia"/>
          <w:sz w:val="24"/>
        </w:rPr>
        <w:t>甲方：（盖章）                      乙方：（盖章）</w:t>
      </w:r>
    </w:p>
    <w:p w14:paraId="5AE4F174" w14:textId="77777777" w:rsidR="00CC107B" w:rsidRDefault="00CC107B" w:rsidP="00CC107B">
      <w:pPr>
        <w:tabs>
          <w:tab w:val="left" w:pos="6120"/>
        </w:tabs>
        <w:spacing w:line="520" w:lineRule="exact"/>
        <w:rPr>
          <w:rFonts w:ascii="宋体" w:hAnsi="宋体" w:hint="eastAsia"/>
          <w:sz w:val="24"/>
        </w:rPr>
      </w:pPr>
    </w:p>
    <w:p w14:paraId="1C0FC6A9" w14:textId="77777777" w:rsidR="00CC107B" w:rsidRDefault="00CC107B" w:rsidP="00CC107B">
      <w:pPr>
        <w:tabs>
          <w:tab w:val="left" w:pos="6120"/>
        </w:tabs>
        <w:spacing w:line="520" w:lineRule="exact"/>
        <w:rPr>
          <w:rFonts w:ascii="宋体" w:hAnsi="宋体" w:hint="eastAsia"/>
          <w:sz w:val="24"/>
        </w:rPr>
      </w:pPr>
      <w:r>
        <w:rPr>
          <w:rFonts w:ascii="宋体" w:hAnsi="宋体" w:hint="eastAsia"/>
          <w:sz w:val="24"/>
        </w:rPr>
        <w:t>法定代表人：（签字或盖章）           法定代表人：（签字或盖章）</w:t>
      </w:r>
    </w:p>
    <w:p w14:paraId="2444FADE" w14:textId="77777777" w:rsidR="00CC107B" w:rsidRDefault="00CC107B" w:rsidP="00CC107B">
      <w:pPr>
        <w:tabs>
          <w:tab w:val="left" w:pos="6120"/>
        </w:tabs>
        <w:spacing w:line="520" w:lineRule="exact"/>
        <w:rPr>
          <w:rFonts w:ascii="宋体" w:hAnsi="宋体" w:hint="eastAsia"/>
          <w:sz w:val="24"/>
        </w:rPr>
      </w:pPr>
    </w:p>
    <w:p w14:paraId="0558D657" w14:textId="77777777" w:rsidR="00CC107B" w:rsidRDefault="00CC107B" w:rsidP="00CC107B">
      <w:pPr>
        <w:tabs>
          <w:tab w:val="left" w:pos="6120"/>
        </w:tabs>
        <w:spacing w:line="520" w:lineRule="exact"/>
        <w:rPr>
          <w:rFonts w:ascii="宋体" w:hAnsi="宋体" w:hint="eastAsia"/>
          <w:sz w:val="24"/>
        </w:rPr>
      </w:pPr>
      <w:r>
        <w:rPr>
          <w:rFonts w:ascii="宋体" w:hAnsi="宋体" w:hint="eastAsia"/>
          <w:sz w:val="24"/>
        </w:rPr>
        <w:t>委托代理人：（签字）                 委托代理人：（签字）</w:t>
      </w:r>
    </w:p>
    <w:p w14:paraId="3C238A38" w14:textId="77777777" w:rsidR="00CC107B" w:rsidRDefault="00CC107B" w:rsidP="00CC107B">
      <w:pPr>
        <w:tabs>
          <w:tab w:val="left" w:pos="6120"/>
        </w:tabs>
        <w:spacing w:line="520" w:lineRule="exact"/>
        <w:rPr>
          <w:rFonts w:ascii="宋体" w:hAnsi="宋体" w:hint="eastAsia"/>
          <w:sz w:val="24"/>
        </w:rPr>
      </w:pPr>
    </w:p>
    <w:p w14:paraId="3A7A4C2D" w14:textId="77777777" w:rsidR="00CC107B" w:rsidRDefault="00CC107B" w:rsidP="00CC107B">
      <w:pPr>
        <w:tabs>
          <w:tab w:val="left" w:pos="6120"/>
        </w:tabs>
        <w:spacing w:line="520" w:lineRule="exact"/>
        <w:rPr>
          <w:rFonts w:ascii="宋体" w:hAnsi="宋体" w:hint="eastAsia"/>
          <w:sz w:val="24"/>
        </w:rPr>
      </w:pPr>
      <w:r>
        <w:rPr>
          <w:rFonts w:ascii="宋体" w:hAnsi="宋体" w:hint="eastAsia"/>
          <w:sz w:val="24"/>
        </w:rPr>
        <w:t>联系电话：                          联系电话：</w:t>
      </w:r>
    </w:p>
    <w:p w14:paraId="00C93F48" w14:textId="77777777" w:rsidR="00CC107B" w:rsidRDefault="00CC107B" w:rsidP="00CC107B">
      <w:pPr>
        <w:tabs>
          <w:tab w:val="left" w:pos="6120"/>
        </w:tabs>
        <w:spacing w:line="520" w:lineRule="exact"/>
        <w:rPr>
          <w:rFonts w:ascii="宋体" w:hAnsi="宋体" w:hint="eastAsia"/>
          <w:sz w:val="24"/>
        </w:rPr>
      </w:pPr>
    </w:p>
    <w:p w14:paraId="438D53F8" w14:textId="77777777" w:rsidR="00CC107B" w:rsidRDefault="00CC107B" w:rsidP="00CC107B">
      <w:pPr>
        <w:tabs>
          <w:tab w:val="left" w:pos="6120"/>
        </w:tabs>
        <w:spacing w:line="520" w:lineRule="exact"/>
        <w:rPr>
          <w:rFonts w:ascii="宋体" w:hAnsi="宋体" w:hint="eastAsia"/>
          <w:sz w:val="24"/>
        </w:rPr>
      </w:pPr>
      <w:r>
        <w:rPr>
          <w:rFonts w:ascii="宋体" w:hAnsi="宋体" w:hint="eastAsia"/>
          <w:sz w:val="24"/>
        </w:rPr>
        <w:t xml:space="preserve">合同签订日期：   年  月  日        </w:t>
      </w:r>
    </w:p>
    <w:p w14:paraId="1FDB2E62" w14:textId="77777777" w:rsidR="00CC107B" w:rsidRDefault="00CC107B" w:rsidP="00CC107B">
      <w:pPr>
        <w:tabs>
          <w:tab w:val="left" w:pos="6120"/>
        </w:tabs>
        <w:spacing w:line="520" w:lineRule="exact"/>
        <w:rPr>
          <w:rFonts w:ascii="宋体" w:hAnsi="宋体" w:hint="eastAsia"/>
          <w:sz w:val="24"/>
        </w:rPr>
      </w:pPr>
      <w:r>
        <w:rPr>
          <w:rFonts w:ascii="宋体" w:hAnsi="宋体" w:hint="eastAsia"/>
          <w:sz w:val="24"/>
        </w:rPr>
        <w:t>合同签订地点：北京市通州区</w:t>
      </w:r>
    </w:p>
    <w:p w14:paraId="368F2A03" w14:textId="77777777" w:rsidR="00CC107B" w:rsidRDefault="00CC107B" w:rsidP="00CC107B">
      <w:pPr>
        <w:spacing w:line="520" w:lineRule="exact"/>
        <w:rPr>
          <w:rFonts w:ascii="宋体" w:hAnsi="宋体" w:hint="eastAsia"/>
          <w:sz w:val="24"/>
        </w:rPr>
      </w:pPr>
      <w:r>
        <w:rPr>
          <w:rFonts w:ascii="宋体" w:hAnsi="宋体" w:hint="eastAsia"/>
          <w:sz w:val="24"/>
        </w:rPr>
        <w:br w:type="page"/>
      </w:r>
      <w:r>
        <w:rPr>
          <w:rFonts w:ascii="宋体" w:hAnsi="宋体" w:hint="eastAsia"/>
          <w:sz w:val="24"/>
        </w:rPr>
        <w:lastRenderedPageBreak/>
        <w:t>附件一：</w:t>
      </w:r>
    </w:p>
    <w:p w14:paraId="2D4B88B6" w14:textId="77777777" w:rsidR="00CC107B" w:rsidRDefault="00CC107B" w:rsidP="00CC107B">
      <w:pPr>
        <w:spacing w:line="520" w:lineRule="exact"/>
        <w:jc w:val="center"/>
        <w:rPr>
          <w:rFonts w:ascii="宋体" w:hAnsi="宋体" w:hint="eastAsia"/>
          <w:b/>
          <w:sz w:val="24"/>
        </w:rPr>
      </w:pPr>
      <w:r>
        <w:rPr>
          <w:rFonts w:ascii="宋体" w:hAnsi="宋体" w:hint="eastAsia"/>
          <w:b/>
          <w:sz w:val="24"/>
        </w:rPr>
        <w:t>拆除工程安全技术要求</w:t>
      </w:r>
    </w:p>
    <w:p w14:paraId="45C87CDE"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施工过程中应严格执行国家及北京市有关安全规范、条例、命令。根据拆除工程特点，特定以下现场施工安全技术要求：</w:t>
      </w:r>
    </w:p>
    <w:p w14:paraId="376B26D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1、进入现场的施工人员必须持证上岗，佩戴明显标志牌。</w:t>
      </w:r>
    </w:p>
    <w:p w14:paraId="24BCF56C"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2、对于复杂的拆除工程应编制施工方案，一般拆除工程应有口头或书面安全交底。</w:t>
      </w:r>
    </w:p>
    <w:p w14:paraId="001FED6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3、实行逐级安全技术交底制度，每个进场施工人员必须进行安全技术交底，并配齐安全防护工具，进入施工现场必须配戴安全帽，高空作业必须系好安全带。</w:t>
      </w:r>
    </w:p>
    <w:p w14:paraId="63E25E1B"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4、现场应设有专职安全检查员，环保监督员各一名。</w:t>
      </w:r>
    </w:p>
    <w:p w14:paraId="7E4110AA"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5、保持安全的现场施工环境，非施工人员禁止入内，现场防护设施、安全标志应齐全有效，未经许可不得擅自移动或拆除。</w:t>
      </w:r>
    </w:p>
    <w:p w14:paraId="212956B3"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6、杜绝立体交叉作业，高空作业时应有专人指挥，设警戒人员，杜绝非施工人员靠近。</w:t>
      </w:r>
    </w:p>
    <w:p w14:paraId="49EFDE2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7、施工过程中应保护现场用水、用电安全。</w:t>
      </w:r>
    </w:p>
    <w:p w14:paraId="12296E4F"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8、施工场地应做到室内地坪不能有大量的砖、瓦、碎石和跑冒漏水、漏电现象，达到甲方验收标准。</w:t>
      </w:r>
    </w:p>
    <w:p w14:paraId="5A7989C4"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9、拆除建筑物应自上而下进行，禁止数层同时拆除。当拆除某一部分的时候，应该防止其他部分的倒塌。</w:t>
      </w:r>
    </w:p>
    <w:p w14:paraId="03A6FF78"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10、拆除建筑物过程中，现场照明不得使用被拆除建筑物中的配电线路，应另外设置配电线路。</w:t>
      </w:r>
    </w:p>
    <w:p w14:paraId="38A35B36"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11、拆除建筑物的标杆、楼梯和楼板等，应该和整体程度相配合，不能先拆除建筑物的承重支柱和横梁，要等待它所承担的全部结构和荷重拆掉后才可以拆除。</w:t>
      </w:r>
    </w:p>
    <w:p w14:paraId="6DEEFE6E"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12、拆除建筑物一般不采用推倒方法，遇有特殊情况必须采用推倒方法的时候，必须遵守下列规定：</w:t>
      </w:r>
    </w:p>
    <w:p w14:paraId="04A3BDAC"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 砍切墙根的深度不能超过墙厚的1/3，墙的厚度小于两块半砖时，不许进行掏掘。</w:t>
      </w:r>
    </w:p>
    <w:p w14:paraId="18B01EC4"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lastRenderedPageBreak/>
        <w:t>(2) 为防止墙壁向掏掘方向倾倒，在掏掘前，要用支撑撑牢。</w:t>
      </w:r>
    </w:p>
    <w:p w14:paraId="37991048"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(3) 建筑物推倒前，应发出信号，待所有人员远离建筑物高度2倍以上的距离后，方可进行。</w:t>
      </w:r>
    </w:p>
    <w:p w14:paraId="06127426"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(4) 在建筑物推倒塌范围内，有其他建筑物时，严禁采用推倒方法。</w:t>
      </w:r>
    </w:p>
    <w:p w14:paraId="0CFE8F0E"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13、在高处进行拆除工程，要设置流放槽，以便散碎废料顺槽流下。拆下较大的或者沉重的材料，要用吊绳或者起重机械及时吊下或运去，禁止向下抛掷。拆卸下来的各种材料要及时清理，分别堆旗在一定位置。</w:t>
      </w:r>
    </w:p>
    <w:p w14:paraId="1CC2B6DF"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14、拆除石棉瓦及其他轻型板屋面时，严禁施工人员直接踩踏在石棉瓦及其他轻型板上进行工作，必须使用移动板梯，板梯上端必须挂牢，防止高处坠落。</w:t>
      </w:r>
    </w:p>
    <w:p w14:paraId="74EE57FC" w14:textId="77777777" w:rsidR="00CC107B" w:rsidRDefault="00CC107B" w:rsidP="00CC107B">
      <w:pPr>
        <w:spacing w:line="520" w:lineRule="exact"/>
        <w:ind w:firstLineChars="200" w:firstLine="480"/>
        <w:rPr>
          <w:rFonts w:ascii="宋体" w:hAnsi="宋体" w:hint="eastAsia"/>
          <w:sz w:val="24"/>
        </w:rPr>
      </w:pPr>
    </w:p>
    <w:p w14:paraId="76B2499E" w14:textId="77777777" w:rsidR="00CC107B" w:rsidRDefault="00CC107B" w:rsidP="00CC107B">
      <w:pPr>
        <w:spacing w:line="520" w:lineRule="exact"/>
        <w:ind w:firstLineChars="200" w:firstLine="480"/>
        <w:rPr>
          <w:rFonts w:ascii="宋体" w:hAnsi="宋体" w:hint="eastAsia"/>
          <w:sz w:val="24"/>
        </w:rPr>
      </w:pPr>
    </w:p>
    <w:p w14:paraId="30BF21F8" w14:textId="77777777" w:rsidR="00CC107B" w:rsidRDefault="00CC107B" w:rsidP="00CC107B">
      <w:pPr>
        <w:spacing w:line="520" w:lineRule="exact"/>
        <w:ind w:firstLineChars="200" w:firstLine="480"/>
        <w:rPr>
          <w:rFonts w:ascii="宋体" w:hAnsi="宋体" w:hint="eastAsia"/>
          <w:sz w:val="24"/>
        </w:rPr>
      </w:pPr>
    </w:p>
    <w:p w14:paraId="2F86EC67" w14:textId="77777777" w:rsidR="00CC107B" w:rsidRDefault="00CC107B" w:rsidP="00CC107B">
      <w:pPr>
        <w:spacing w:line="520" w:lineRule="exact"/>
        <w:ind w:firstLineChars="1650" w:firstLine="3960"/>
        <w:rPr>
          <w:rFonts w:ascii="宋体" w:hAnsi="宋体" w:hint="eastAsia"/>
          <w:sz w:val="24"/>
        </w:rPr>
      </w:pPr>
      <w:r>
        <w:rPr>
          <w:rFonts w:ascii="宋体" w:hAnsi="宋体" w:hint="eastAsia"/>
          <w:sz w:val="24"/>
        </w:rPr>
        <w:t>乙方：（盖章）</w:t>
      </w:r>
    </w:p>
    <w:p w14:paraId="662805EE" w14:textId="77777777" w:rsidR="00CC107B" w:rsidRDefault="00CC107B" w:rsidP="00CC107B">
      <w:pPr>
        <w:spacing w:line="520" w:lineRule="exact"/>
        <w:ind w:firstLineChars="1650" w:firstLine="3960"/>
        <w:rPr>
          <w:rFonts w:ascii="宋体" w:hAnsi="宋体" w:hint="eastAsia"/>
          <w:sz w:val="24"/>
        </w:rPr>
      </w:pPr>
      <w:r>
        <w:rPr>
          <w:rFonts w:ascii="宋体" w:hAnsi="宋体" w:hint="eastAsia"/>
          <w:sz w:val="24"/>
        </w:rPr>
        <w:t>法定代表人：（签字或盖章）</w:t>
      </w:r>
    </w:p>
    <w:p w14:paraId="2878657C" w14:textId="77777777" w:rsidR="00CC107B" w:rsidRDefault="00CC107B" w:rsidP="00CC107B">
      <w:pPr>
        <w:spacing w:line="520" w:lineRule="exact"/>
        <w:ind w:firstLineChars="2100" w:firstLine="5040"/>
        <w:rPr>
          <w:rFonts w:ascii="宋体" w:hAnsi="宋体" w:hint="eastAsia"/>
          <w:sz w:val="24"/>
        </w:rPr>
      </w:pPr>
      <w:r>
        <w:rPr>
          <w:rFonts w:ascii="宋体" w:hAnsi="宋体" w:hint="eastAsia"/>
          <w:sz w:val="24"/>
        </w:rPr>
        <w:t>年  月  日</w:t>
      </w:r>
    </w:p>
    <w:p w14:paraId="2DDA20B6" w14:textId="77777777" w:rsidR="00CC107B" w:rsidRDefault="00CC107B" w:rsidP="00CC107B">
      <w:pPr>
        <w:spacing w:line="520" w:lineRule="exact"/>
        <w:rPr>
          <w:rFonts w:ascii="宋体" w:hAnsi="宋体" w:hint="eastAsia"/>
          <w:sz w:val="24"/>
        </w:rPr>
      </w:pPr>
      <w:r>
        <w:rPr>
          <w:rFonts w:ascii="宋体" w:hAnsi="宋体" w:hint="eastAsia"/>
          <w:sz w:val="24"/>
        </w:rPr>
        <w:br w:type="page"/>
      </w:r>
      <w:r>
        <w:rPr>
          <w:rFonts w:ascii="宋体" w:hAnsi="宋体" w:hint="eastAsia"/>
          <w:sz w:val="24"/>
        </w:rPr>
        <w:lastRenderedPageBreak/>
        <w:t>附件二：</w:t>
      </w:r>
    </w:p>
    <w:p w14:paraId="2425B7B7" w14:textId="77777777" w:rsidR="00CC107B" w:rsidRDefault="00CC107B" w:rsidP="00CC107B">
      <w:pPr>
        <w:spacing w:line="560" w:lineRule="exact"/>
        <w:jc w:val="center"/>
        <w:rPr>
          <w:rFonts w:ascii="宋体" w:hAnsi="宋体" w:hint="eastAsia"/>
          <w:b/>
          <w:sz w:val="24"/>
        </w:rPr>
      </w:pPr>
      <w:r>
        <w:rPr>
          <w:rFonts w:ascii="宋体" w:hAnsi="宋体" w:hint="eastAsia"/>
          <w:b/>
          <w:sz w:val="24"/>
        </w:rPr>
        <w:t>拆除工程安全环保协议书</w:t>
      </w:r>
    </w:p>
    <w:p w14:paraId="5605B9E7" w14:textId="77777777" w:rsidR="00CC107B" w:rsidRDefault="00CC107B" w:rsidP="00CC107B">
      <w:pPr>
        <w:spacing w:line="520" w:lineRule="exact"/>
        <w:rPr>
          <w:rFonts w:ascii="宋体" w:hAnsi="宋体" w:hint="eastAsia"/>
          <w:sz w:val="24"/>
          <w:u w:val="single"/>
        </w:rPr>
      </w:pPr>
      <w:r>
        <w:rPr>
          <w:rFonts w:ascii="宋体" w:hAnsi="宋体" w:hint="eastAsia"/>
          <w:sz w:val="24"/>
        </w:rPr>
        <w:t>甲方（委 托 方）：</w:t>
      </w:r>
      <w:r>
        <w:rPr>
          <w:rFonts w:hint="eastAsia"/>
          <w:sz w:val="24"/>
          <w:u w:val="single"/>
        </w:rPr>
        <w:t>北京市通州区潞邑街道办事处</w:t>
      </w:r>
    </w:p>
    <w:p w14:paraId="34B9A544" w14:textId="77777777" w:rsidR="00CC107B" w:rsidRDefault="00CC107B" w:rsidP="00CC107B">
      <w:pPr>
        <w:spacing w:line="520" w:lineRule="exact"/>
        <w:rPr>
          <w:rFonts w:ascii="宋体" w:hAnsi="宋体" w:hint="eastAsia"/>
          <w:sz w:val="24"/>
          <w:u w:val="single"/>
        </w:rPr>
      </w:pPr>
      <w:r>
        <w:rPr>
          <w:rFonts w:ascii="宋体" w:hAnsi="宋体" w:hint="eastAsia"/>
          <w:sz w:val="24"/>
        </w:rPr>
        <w:t>乙方（受 托 方）：</w:t>
      </w:r>
      <w:r>
        <w:rPr>
          <w:rFonts w:ascii="宋体" w:hAnsi="宋体" w:hint="eastAsia"/>
          <w:sz w:val="24"/>
          <w:u w:val="single"/>
        </w:rPr>
        <w:t xml:space="preserve">                        </w:t>
      </w:r>
    </w:p>
    <w:p w14:paraId="5105ED15"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为确保</w:t>
      </w:r>
      <w:r>
        <w:rPr>
          <w:rFonts w:ascii="宋体" w:hAnsi="宋体" w:hint="eastAsia"/>
          <w:sz w:val="24"/>
          <w:u w:val="single"/>
        </w:rPr>
        <w:t>潞邑街道2026年违法建设拆除（及恢复）项目拆除工程采购项目</w:t>
      </w:r>
      <w:r>
        <w:rPr>
          <w:rFonts w:ascii="宋体" w:hAnsi="宋体" w:hint="eastAsia"/>
          <w:sz w:val="24"/>
        </w:rPr>
        <w:t>房屋拆除工程安全、按期完成。甲、乙双方根据国家及北京市有关安全规范、条例、命令及工程需要，制定安全责任书，明确双方安全责任，共同遵照执行。</w:t>
      </w:r>
    </w:p>
    <w:p w14:paraId="6B650E20"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一、甲方责任</w:t>
      </w:r>
    </w:p>
    <w:p w14:paraId="1EDBD71D"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1、甲方负责向乙方明确拆除范围及时间。</w:t>
      </w:r>
    </w:p>
    <w:p w14:paraId="72D8462E"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2、甲方指派现场管理人员，负责监督乙方拆除过程中安全、环保工作执行情况，并对发现的问题，存在的隐患，提出处理意见，对严重违章者，甲方有权做出停工处理。</w:t>
      </w:r>
    </w:p>
    <w:p w14:paraId="6E0939F6"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3、甲方制定《拆除工程安全技术要求》（附件一）并据此向乙方进行安全交底。</w:t>
      </w:r>
    </w:p>
    <w:p w14:paraId="730177E4"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二、乙方责任</w:t>
      </w:r>
    </w:p>
    <w:p w14:paraId="1A616AD4"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（一）安全责任</w:t>
      </w:r>
    </w:p>
    <w:p w14:paraId="264C0A6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1、按照甲方拆除范围及时间，组织人员进场施工。</w:t>
      </w:r>
    </w:p>
    <w:p w14:paraId="4E36EA07"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2、负责制定拆除工程现场安全操作规程，按照现行相关法律、法规要求对施工人员进行安全交底，按安全程序施工并指派现场安全检查员。</w:t>
      </w:r>
    </w:p>
    <w:p w14:paraId="2BBCF0A0"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3、建立完善施工现场安全组织机构，明确岗位、职责。</w:t>
      </w:r>
    </w:p>
    <w:p w14:paraId="0A67FB0D"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4、接受甲方提出的安全处理意见，并及时改正。</w:t>
      </w:r>
    </w:p>
    <w:p w14:paraId="5216DBCB"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5、拆除施工中发生的一切不安全情况与甲方无关。</w:t>
      </w:r>
    </w:p>
    <w:p w14:paraId="51FACBD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6、违反国家规定的安全操作规程，造成意外事故，由乙方负责。</w:t>
      </w:r>
    </w:p>
    <w:p w14:paraId="1D69FF4C"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7、出现断水、断电及扰民问题，由乙方自行解决。</w:t>
      </w:r>
    </w:p>
    <w:p w14:paraId="0673CF72"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8、拆迁现场出现安全责任事故（如：着火、漏电、漏水、倒塌、伤人等），其责任和损失由乙方承担。</w:t>
      </w:r>
    </w:p>
    <w:p w14:paraId="23E9EACF"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（二）环保责任：</w:t>
      </w:r>
    </w:p>
    <w:p w14:paraId="5FE1C8FC"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1、制定拆除施工方案，提出具体的防止扬尘、渣土清运等环保措施，明确拆除工</w:t>
      </w:r>
      <w:r>
        <w:rPr>
          <w:rFonts w:ascii="宋体" w:hAnsi="宋体" w:hint="eastAsia"/>
          <w:sz w:val="24"/>
        </w:rPr>
        <w:lastRenderedPageBreak/>
        <w:t>地具体的环保要求和环保责任人。</w:t>
      </w:r>
    </w:p>
    <w:p w14:paraId="73E857D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2、拆除工地周边及拆除高大建筑物的外围首先须设置围挡，围挡高度不得低于1.8米。并防止物料、渣土遗撒，并及时清理工程外围道路遗撒的渣土，适当洒水，防止扬尘。</w:t>
      </w:r>
    </w:p>
    <w:p w14:paraId="337DD8D3"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3、拆除工地应按规定办理渣土消纳证，经常保持清洁卫生，拆除房屋过程中应当随拆随洒水，避免大量扬尘。对拆除楼房的施工垃圾，必须设置封闭式临时专用垃圾道或者采用容器吊运，严禁随意凌空抛撒。</w:t>
      </w:r>
    </w:p>
    <w:p w14:paraId="7DF3DFB4"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4、拆除工地渣土应当设专门人员管理，定期洒水和苫盖，并配备必要的洒水、排水设施。拆除工地的垃圾应当及时清运，遇特殊情况暂存时应得到甲方现场管理人员的认可，在指定地点集中堆放，要求有围挡、有苫盖。</w:t>
      </w:r>
    </w:p>
    <w:p w14:paraId="0FDA006B"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5、渣土清运车辆应当按照规定装载，装载的垃圾渣土高度不得超过车辆槽帮上沿，并应当苫盖严密，沿途不得遗撒。拆迁工地出口应当设置冲洗车轮的设备，确保出入车辆不带泥。</w:t>
      </w:r>
    </w:p>
    <w:p w14:paraId="394EBE72"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（三）文明施工：</w:t>
      </w:r>
    </w:p>
    <w:p w14:paraId="1CECF063"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1、乙方必须对承包范围内的拆迁工地、高大建筑物或特殊建筑物在拆除前进行围挡施工，如实际条件不允许时，围挡方案的变更必须取得甲方的同意。</w:t>
      </w:r>
    </w:p>
    <w:p w14:paraId="48CEB8B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2、乙方施工人员必须着装整齐统一，配带统一标志，戴安全帽。</w:t>
      </w:r>
    </w:p>
    <w:p w14:paraId="3D903704"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3、乙方须保证施工现场内、外清洁卫生，交通道路畅通。</w:t>
      </w:r>
    </w:p>
    <w:p w14:paraId="609B70B0"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4、乙方须保证在用市政、公用设施完好、畅通。</w:t>
      </w:r>
    </w:p>
    <w:p w14:paraId="463F00C8"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5、施工现场主要出入口须设立标牌，明确拆迁人、施工单位、环保负责人、拆除期限。</w:t>
      </w:r>
    </w:p>
    <w:p w14:paraId="7A0DC142"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6、乙方施工中现场扬尘、噪音污染及渣土清运等环保措施，严格按《施工方案》规定执行。</w:t>
      </w:r>
    </w:p>
    <w:p w14:paraId="7CBC018D"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（四）相关罚则</w:t>
      </w:r>
    </w:p>
    <w:p w14:paraId="539472BC"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1、如乙方未按本协议履行其安全责任、环保责任、文明施工条款中的具体要求，接到甲方或监理单位通知（包括口头、电话、文字通知等）24小时内未做出实质性响应，</w:t>
      </w:r>
      <w:r>
        <w:rPr>
          <w:rFonts w:ascii="宋体" w:hAnsi="宋体" w:hint="eastAsia"/>
          <w:sz w:val="24"/>
        </w:rPr>
        <w:lastRenderedPageBreak/>
        <w:t>甲方有权另行委托其他单位完成，发生的相关费用无须乙方签认并在应付款中扣减。</w:t>
      </w:r>
    </w:p>
    <w:p w14:paraId="01028186"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2、如乙方未按本协议履行其安全责任、环保责任、文明施工条款中的具体要求，接到甲方或监理单位通知（口头、电话、文字通知、函）后48小时未做出实质性响应，甲方有权更换拆除单位。同时，乙方2日内无条件撤场并不索取履约保证金。</w:t>
      </w:r>
    </w:p>
    <w:p w14:paraId="582FA262"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本拆除工程安全环保协议书一式</w:t>
      </w:r>
      <w:r>
        <w:rPr>
          <w:rFonts w:ascii="宋体" w:hAnsi="宋体" w:hint="eastAsia"/>
          <w:sz w:val="24"/>
          <w:u w:val="single"/>
        </w:rPr>
        <w:t xml:space="preserve">   </w:t>
      </w:r>
      <w:r>
        <w:rPr>
          <w:rFonts w:ascii="宋体" w:hAnsi="宋体" w:hint="eastAsia"/>
          <w:sz w:val="24"/>
        </w:rPr>
        <w:t xml:space="preserve">份，甲方各执 </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rPr>
        <w:t>份，由甲、乙、双方代表签字或加盖公章后生效。</w:t>
      </w:r>
    </w:p>
    <w:p w14:paraId="367565FD" w14:textId="77777777" w:rsidR="00CC107B" w:rsidRDefault="00CC107B" w:rsidP="00CC107B">
      <w:pPr>
        <w:spacing w:line="520" w:lineRule="exact"/>
        <w:ind w:firstLineChars="200" w:firstLine="480"/>
        <w:rPr>
          <w:rFonts w:ascii="宋体" w:hAnsi="宋体" w:hint="eastAsia"/>
          <w:sz w:val="24"/>
        </w:rPr>
      </w:pPr>
    </w:p>
    <w:p w14:paraId="50D67ECA"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甲方（盖章）：                   </w:t>
      </w:r>
    </w:p>
    <w:p w14:paraId="4FCAEA17"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法定代表人（签字或盖章）：        </w:t>
      </w:r>
    </w:p>
    <w:p w14:paraId="368364F9"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委托代理人（签字）：              </w:t>
      </w:r>
    </w:p>
    <w:p w14:paraId="69C57E85" w14:textId="77777777" w:rsidR="00CC107B" w:rsidRDefault="00CC107B" w:rsidP="00CC107B">
      <w:pPr>
        <w:spacing w:line="520" w:lineRule="exact"/>
        <w:ind w:firstLineChars="200" w:firstLine="480"/>
        <w:rPr>
          <w:rFonts w:ascii="宋体" w:hAnsi="宋体" w:hint="eastAsia"/>
          <w:sz w:val="24"/>
        </w:rPr>
      </w:pPr>
    </w:p>
    <w:p w14:paraId="58939AE4"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乙方（盖章）：</w:t>
      </w:r>
    </w:p>
    <w:p w14:paraId="31AA1038"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法定代表人（签字或盖章）：        </w:t>
      </w:r>
    </w:p>
    <w:p w14:paraId="643D03B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委托代理人（签字）：               </w:t>
      </w:r>
    </w:p>
    <w:p w14:paraId="13C384DB" w14:textId="77777777" w:rsidR="00CC107B" w:rsidRDefault="00CC107B" w:rsidP="00CC107B">
      <w:pPr>
        <w:spacing w:line="520" w:lineRule="exact"/>
        <w:ind w:firstLineChars="200" w:firstLine="480"/>
        <w:rPr>
          <w:rFonts w:ascii="宋体" w:hAnsi="宋体" w:hint="eastAsia"/>
          <w:sz w:val="24"/>
        </w:rPr>
      </w:pPr>
    </w:p>
    <w:p w14:paraId="4ECC7A15"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        </w:t>
      </w:r>
    </w:p>
    <w:p w14:paraId="15745E22" w14:textId="77777777" w:rsidR="00CC107B" w:rsidRDefault="00CC107B" w:rsidP="00CC107B">
      <w:pPr>
        <w:spacing w:line="520" w:lineRule="exact"/>
        <w:ind w:firstLineChars="200" w:firstLine="480"/>
        <w:rPr>
          <w:rFonts w:ascii="宋体" w:hAnsi="宋体" w:hint="eastAsia"/>
          <w:sz w:val="24"/>
        </w:rPr>
      </w:pPr>
    </w:p>
    <w:p w14:paraId="2C4C0469"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签订日期：   年   月   日</w:t>
      </w:r>
    </w:p>
    <w:p w14:paraId="7B52039D"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br w:type="page"/>
      </w:r>
      <w:r>
        <w:rPr>
          <w:rFonts w:ascii="宋体" w:hAnsi="宋体" w:hint="eastAsia"/>
          <w:sz w:val="24"/>
        </w:rPr>
        <w:lastRenderedPageBreak/>
        <w:t>附件三：</w:t>
      </w:r>
    </w:p>
    <w:p w14:paraId="14618537" w14:textId="77777777" w:rsidR="00CC107B" w:rsidRDefault="00CC107B" w:rsidP="00CC107B">
      <w:pPr>
        <w:spacing w:line="520" w:lineRule="exact"/>
        <w:jc w:val="center"/>
        <w:rPr>
          <w:rFonts w:ascii="宋体" w:hAnsi="宋体" w:cs="黑体" w:hint="eastAsia"/>
          <w:b/>
          <w:sz w:val="24"/>
        </w:rPr>
      </w:pPr>
      <w:r>
        <w:rPr>
          <w:rFonts w:ascii="宋体" w:hAnsi="宋体" w:cs="黑体" w:hint="eastAsia"/>
          <w:b/>
          <w:sz w:val="24"/>
        </w:rPr>
        <w:t>廉政责任书</w:t>
      </w:r>
    </w:p>
    <w:p w14:paraId="7C404719" w14:textId="77777777" w:rsidR="00CC107B" w:rsidRDefault="00CC107B" w:rsidP="00CC107B">
      <w:pPr>
        <w:spacing w:line="520" w:lineRule="exact"/>
        <w:rPr>
          <w:rFonts w:ascii="宋体" w:hAnsi="宋体" w:hint="eastAsia"/>
          <w:sz w:val="24"/>
          <w:u w:val="single"/>
        </w:rPr>
      </w:pPr>
      <w:r>
        <w:rPr>
          <w:rFonts w:ascii="宋体" w:hAnsi="宋体" w:hint="eastAsia"/>
          <w:sz w:val="24"/>
        </w:rPr>
        <w:t>项目名称：</w:t>
      </w:r>
      <w:r>
        <w:rPr>
          <w:rFonts w:ascii="宋体" w:hAnsi="宋体" w:hint="eastAsia"/>
          <w:sz w:val="24"/>
          <w:u w:val="single"/>
        </w:rPr>
        <w:t>潞邑街道2026年违法建设拆除（及恢复）项目拆除工程采购项目</w:t>
      </w:r>
    </w:p>
    <w:p w14:paraId="48F48C28" w14:textId="77777777" w:rsidR="00CC107B" w:rsidRDefault="00CC107B" w:rsidP="00CC107B">
      <w:pPr>
        <w:spacing w:line="520" w:lineRule="exact"/>
        <w:rPr>
          <w:rFonts w:ascii="宋体" w:hAnsi="宋体" w:hint="eastAsia"/>
          <w:sz w:val="24"/>
          <w:u w:val="single"/>
        </w:rPr>
      </w:pPr>
      <w:r>
        <w:rPr>
          <w:rFonts w:ascii="宋体" w:hAnsi="宋体" w:hint="eastAsia"/>
          <w:sz w:val="24"/>
        </w:rPr>
        <w:t>项目地址：</w:t>
      </w:r>
      <w:r>
        <w:rPr>
          <w:rFonts w:hint="eastAsia"/>
          <w:sz w:val="24"/>
          <w:u w:val="single"/>
        </w:rPr>
        <w:t>北京市通州区</w:t>
      </w:r>
    </w:p>
    <w:p w14:paraId="68B1C0F5" w14:textId="77777777" w:rsidR="00CC107B" w:rsidRDefault="00CC107B" w:rsidP="00CC107B">
      <w:pPr>
        <w:spacing w:line="520" w:lineRule="exact"/>
        <w:rPr>
          <w:rFonts w:ascii="宋体" w:hAnsi="宋体" w:hint="eastAsia"/>
          <w:sz w:val="24"/>
          <w:u w:val="single"/>
        </w:rPr>
      </w:pPr>
      <w:r>
        <w:rPr>
          <w:rFonts w:ascii="宋体" w:hAnsi="宋体" w:hint="eastAsia"/>
          <w:sz w:val="24"/>
        </w:rPr>
        <w:t>甲方（委 托 方）：</w:t>
      </w:r>
      <w:r>
        <w:rPr>
          <w:rFonts w:hint="eastAsia"/>
          <w:sz w:val="24"/>
          <w:u w:val="single"/>
        </w:rPr>
        <w:t>北京市通州区潞邑街道办事处</w:t>
      </w:r>
    </w:p>
    <w:p w14:paraId="06445C76" w14:textId="77777777" w:rsidR="00CC107B" w:rsidRDefault="00CC107B" w:rsidP="00CC107B">
      <w:pPr>
        <w:spacing w:line="520" w:lineRule="exact"/>
        <w:rPr>
          <w:rFonts w:ascii="宋体" w:hAnsi="宋体" w:hint="eastAsia"/>
          <w:sz w:val="24"/>
          <w:u w:val="single"/>
        </w:rPr>
      </w:pPr>
      <w:r>
        <w:rPr>
          <w:rFonts w:ascii="宋体" w:hAnsi="宋体" w:hint="eastAsia"/>
          <w:sz w:val="24"/>
        </w:rPr>
        <w:t>乙方（受 托 方）：</w:t>
      </w:r>
      <w:r>
        <w:rPr>
          <w:rFonts w:ascii="宋体" w:hAnsi="宋体" w:hint="eastAsia"/>
          <w:sz w:val="24"/>
          <w:u w:val="single"/>
        </w:rPr>
        <w:t xml:space="preserve">                  </w:t>
      </w:r>
    </w:p>
    <w:p w14:paraId="079BCC19"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为加强工程建设中的廉政建设，规范工程建设项目甲、乙双方的各项活动，防止发生各种谋取不正当利益的违法违纪行为，保护国家、集体和当事人的合法权益，根据国家有关工程建设的法律法规和廉政建设责任制规定，特订立本廉政责任书。</w:t>
      </w:r>
    </w:p>
    <w:p w14:paraId="7EF19B84"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第一条  甲乙双方的责任</w:t>
      </w:r>
    </w:p>
    <w:p w14:paraId="15E81F40"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（一）应严格遵守国家关于市场准入、项目招标投标、工程建设、施工安装和市场活动等有关法律、法规，相关政策，以及廉政建设的各项规定。</w:t>
      </w:r>
    </w:p>
    <w:p w14:paraId="05039D5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（二）严格执行建设工程项目承发包合同文件，自觉按合同办事。</w:t>
      </w:r>
    </w:p>
    <w:p w14:paraId="76B6CF57"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（三）业务活动必须坚持公开、公平、公正、诚信、透明的原则（除法律法规另有规定者外），不得为获取不正当的利益，损害国家、集体和对方利益，不得违反工程建设管理、施工安装的规章制度。</w:t>
      </w:r>
    </w:p>
    <w:p w14:paraId="5E3D2F2B"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（四）发现对方在业务活动中有违规、违纪、违法行为的，应及时提醒对方，情节严重的，应向其上级主管部门或纪检监察、司法等有关机关举报。</w:t>
      </w:r>
    </w:p>
    <w:p w14:paraId="6C477A7B"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第二条  甲方的责任</w:t>
      </w:r>
    </w:p>
    <w:p w14:paraId="0D32B62D"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甲方的领导和从事该建设工程项目的工作人员，在工程建设的事前、事中、事后应遵守以下规定：</w:t>
      </w:r>
    </w:p>
    <w:p w14:paraId="6D8388A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（一）不准向乙方和相关单位索要或接受回扣、礼金、有价证券、贵重物品和好处费、感谢费等。</w:t>
      </w:r>
    </w:p>
    <w:p w14:paraId="6A1D6FBD"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（二）不准在乙方和相关单位报销任何应由甲方或个人支付的费用。</w:t>
      </w:r>
    </w:p>
    <w:p w14:paraId="06548B3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（三）不准要示、暗示或接受乙方和相关单位为个人装修住房、婚丧嫁娶、配偶子女的工作安排以及出国（境）、旅游等提供方便。</w:t>
      </w:r>
    </w:p>
    <w:p w14:paraId="746C8EFE"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lastRenderedPageBreak/>
        <w:t>（四）不准参加有可能影响公正执行公务的乙方和相关单位的宴请和健身、娱乐等活动。</w:t>
      </w:r>
    </w:p>
    <w:p w14:paraId="03B6AF52"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127098CF"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第三条  乙方的责任</w:t>
      </w:r>
    </w:p>
    <w:p w14:paraId="04A303A3"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应与甲方保持正常的业务交往，按照有关法律法规和程序开展业务工作，严格执行工程建设的有关方针、政策，尤其是有关建筑施工安装的强制性标准和规范，并遵守以下规定：</w:t>
      </w:r>
    </w:p>
    <w:p w14:paraId="7CCF2DCC"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（一）不准以任何理由向甲方、相关单位及其工作人员索要、接受或赠送礼金、有价证券、贵重物品和回扣、好处费、感谢费等。</w:t>
      </w:r>
    </w:p>
    <w:p w14:paraId="331CE40B"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（二）不准以任何理由为甲方和相关单位报销应由对方或个人支付的费用。</w:t>
      </w:r>
    </w:p>
    <w:p w14:paraId="76655A6D"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（三）不准接受或暗示为甲方、相关单位或个人装修住房、婚丧嫁娶、配偶子女的工作安排以及出国（境）、旅游等提供方便。</w:t>
      </w:r>
    </w:p>
    <w:p w14:paraId="294AFF09"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（四）不准以任何理由为甲方、相关单位或个人组织有可能影响公正执行公务的宴请、健身、娱乐等活动。</w:t>
      </w:r>
    </w:p>
    <w:p w14:paraId="3D26C46D"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第四条  违约责任</w:t>
      </w:r>
    </w:p>
    <w:p w14:paraId="134A605E"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一）甲方工作人员有违反本责任书第一、第二条责任行为的，按照管理权限，依据有关法律法规和规定给予党纪、政纪处分或组织处理；涉嫌犯罪，移交司法机关追究刑事责任；给乙方单位造成经济损失的，应予以赔偿。</w:t>
      </w:r>
    </w:p>
    <w:p w14:paraId="275FB6AA"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1DEF5A4C"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第五条  本责任书作为工程施工合同的附件，与工程施工合同具有同等法律效力。经双方签署后立即生效。</w:t>
      </w:r>
    </w:p>
    <w:p w14:paraId="0267D47A"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第六条  本责任书的有效期为双方签署之日起至该工程项目竣工验收合格时止。</w:t>
      </w:r>
    </w:p>
    <w:p w14:paraId="644F0F0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lastRenderedPageBreak/>
        <w:t xml:space="preserve">第七条  本责任书一式 </w:t>
      </w:r>
      <w:r>
        <w:rPr>
          <w:rFonts w:ascii="宋体" w:hAnsi="宋体" w:hint="eastAsia"/>
          <w:sz w:val="24"/>
          <w:u w:val="single"/>
        </w:rPr>
        <w:t xml:space="preserve">    </w:t>
      </w:r>
      <w:r>
        <w:rPr>
          <w:rFonts w:ascii="宋体" w:hAnsi="宋体" w:hint="eastAsia"/>
          <w:sz w:val="24"/>
        </w:rPr>
        <w:t>份，甲方执</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rPr>
        <w:t>份。</w:t>
      </w:r>
    </w:p>
    <w:p w14:paraId="47FF8C88" w14:textId="77777777" w:rsidR="00CC107B" w:rsidRDefault="00CC107B" w:rsidP="00CC107B">
      <w:pPr>
        <w:spacing w:line="520" w:lineRule="exact"/>
        <w:ind w:firstLineChars="200" w:firstLine="480"/>
        <w:rPr>
          <w:rFonts w:ascii="宋体" w:hAnsi="宋体" w:hint="eastAsia"/>
          <w:sz w:val="24"/>
        </w:rPr>
      </w:pPr>
    </w:p>
    <w:p w14:paraId="31BF0EDB" w14:textId="77777777" w:rsidR="00CC107B" w:rsidRDefault="00CC107B" w:rsidP="00CC107B">
      <w:pPr>
        <w:spacing w:line="520" w:lineRule="exact"/>
        <w:ind w:firstLineChars="200" w:firstLine="480"/>
        <w:rPr>
          <w:rFonts w:ascii="宋体" w:hAnsi="宋体" w:hint="eastAsia"/>
          <w:sz w:val="24"/>
        </w:rPr>
      </w:pPr>
    </w:p>
    <w:p w14:paraId="09A9AC0C"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甲方单位：（盖章）       </w:t>
      </w:r>
    </w:p>
    <w:p w14:paraId="4D39FC95"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法定代表人：（签字或盖章）          </w:t>
      </w:r>
    </w:p>
    <w:p w14:paraId="449BD11F"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地址：                 </w:t>
      </w:r>
    </w:p>
    <w:p w14:paraId="28B268CE"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电话：                </w:t>
      </w:r>
    </w:p>
    <w:p w14:paraId="5F6B78CE" w14:textId="77777777" w:rsidR="00CC107B" w:rsidRDefault="00CC107B" w:rsidP="00CC107B">
      <w:pPr>
        <w:spacing w:line="520" w:lineRule="exact"/>
        <w:ind w:firstLineChars="350" w:firstLine="840"/>
        <w:rPr>
          <w:rFonts w:ascii="宋体" w:hAnsi="宋体" w:hint="eastAsia"/>
          <w:sz w:val="24"/>
        </w:rPr>
      </w:pPr>
    </w:p>
    <w:p w14:paraId="39066C19"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乙方单位：（盖章）           </w:t>
      </w:r>
    </w:p>
    <w:p w14:paraId="466DDF30"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法定代表人：（签字或盖章）           </w:t>
      </w:r>
    </w:p>
    <w:p w14:paraId="001801B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地址：                    </w:t>
      </w:r>
    </w:p>
    <w:p w14:paraId="3405A131"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电话：                      </w:t>
      </w:r>
    </w:p>
    <w:p w14:paraId="5705AFFD" w14:textId="77777777" w:rsidR="00CC107B" w:rsidRDefault="00CC107B" w:rsidP="00CC107B">
      <w:pPr>
        <w:spacing w:line="520" w:lineRule="exact"/>
        <w:ind w:firstLineChars="350" w:firstLine="840"/>
        <w:rPr>
          <w:rFonts w:ascii="宋体" w:hAnsi="宋体" w:hint="eastAsia"/>
          <w:sz w:val="24"/>
        </w:rPr>
      </w:pPr>
    </w:p>
    <w:p w14:paraId="103D6690"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                    </w:t>
      </w:r>
    </w:p>
    <w:p w14:paraId="1E945A23" w14:textId="77777777" w:rsidR="00CC107B" w:rsidRDefault="00CC107B" w:rsidP="00CC107B">
      <w:pPr>
        <w:spacing w:line="520" w:lineRule="exact"/>
        <w:ind w:firstLineChars="200" w:firstLine="480"/>
        <w:rPr>
          <w:rFonts w:ascii="宋体" w:hAnsi="宋体" w:hint="eastAsia"/>
          <w:sz w:val="24"/>
        </w:rPr>
      </w:pPr>
      <w:r>
        <w:rPr>
          <w:rFonts w:ascii="宋体" w:hAnsi="宋体" w:hint="eastAsia"/>
          <w:sz w:val="24"/>
        </w:rPr>
        <w:t xml:space="preserve">                     </w:t>
      </w:r>
    </w:p>
    <w:p w14:paraId="3C52B08E" w14:textId="77777777" w:rsidR="00CC107B" w:rsidRDefault="00CC107B" w:rsidP="00CC107B">
      <w:pPr>
        <w:spacing w:line="520" w:lineRule="exact"/>
        <w:ind w:firstLineChars="350" w:firstLine="840"/>
        <w:rPr>
          <w:rFonts w:ascii="宋体" w:hAnsi="宋体" w:hint="eastAsia"/>
          <w:sz w:val="24"/>
        </w:rPr>
      </w:pPr>
    </w:p>
    <w:p w14:paraId="4B4C0822" w14:textId="77777777" w:rsidR="00CC107B" w:rsidRDefault="00CC107B" w:rsidP="00CC107B">
      <w:r>
        <w:rPr>
          <w:rFonts w:ascii="宋体" w:hAnsi="宋体" w:hint="eastAsia"/>
          <w:sz w:val="24"/>
        </w:rPr>
        <w:t xml:space="preserve">签订日期：   年   月   日    </w:t>
      </w:r>
    </w:p>
    <w:p w14:paraId="60D42B08" w14:textId="77777777" w:rsidR="00B1516D" w:rsidRPr="00CC107B" w:rsidRDefault="00B1516D">
      <w:pPr>
        <w:spacing w:after="120"/>
        <w:jc w:val="center"/>
        <w:rPr>
          <w:rFonts w:ascii="宋体" w:hAnsi="宋体" w:cs="仿宋" w:hint="eastAsia"/>
          <w:sz w:val="24"/>
        </w:rPr>
      </w:pPr>
    </w:p>
    <w:p w14:paraId="4683ACA5" w14:textId="77777777" w:rsidR="00B1516D" w:rsidRDefault="00B1516D">
      <w:pPr>
        <w:spacing w:after="120"/>
        <w:jc w:val="center"/>
        <w:rPr>
          <w:rFonts w:ascii="宋体" w:hAnsi="宋体" w:cs="仿宋" w:hint="eastAsia"/>
          <w:sz w:val="24"/>
        </w:rPr>
      </w:pPr>
    </w:p>
    <w:p w14:paraId="7490297A" w14:textId="4A4E6B8F" w:rsidR="00B1516D" w:rsidRDefault="00000000">
      <w:pPr>
        <w:spacing w:line="520" w:lineRule="exact"/>
        <w:ind w:firstLineChars="200" w:firstLine="480"/>
        <w:rPr>
          <w:rFonts w:ascii="宋体" w:hAnsi="宋体" w:hint="eastAsia"/>
          <w:sz w:val="24"/>
        </w:rPr>
      </w:pPr>
      <w:r>
        <w:rPr>
          <w:rFonts w:ascii="宋体" w:hAnsi="宋体" w:hint="eastAsia"/>
          <w:sz w:val="24"/>
        </w:rPr>
        <w:t xml:space="preserve"> </w:t>
      </w:r>
    </w:p>
    <w:p w14:paraId="59941D0A" w14:textId="77777777" w:rsidR="00B1516D" w:rsidRDefault="00B1516D">
      <w:pPr>
        <w:widowControl/>
        <w:spacing w:line="360" w:lineRule="auto"/>
        <w:jc w:val="left"/>
        <w:rPr>
          <w:rFonts w:ascii="宋体" w:hAnsi="宋体" w:cs="宋体" w:hint="eastAsia"/>
          <w:sz w:val="24"/>
        </w:rPr>
      </w:pPr>
    </w:p>
    <w:p w14:paraId="222ADBE1" w14:textId="77777777" w:rsidR="00B1516D" w:rsidRDefault="00B1516D">
      <w:pPr>
        <w:widowControl/>
        <w:spacing w:line="360" w:lineRule="auto"/>
        <w:jc w:val="left"/>
        <w:rPr>
          <w:b/>
          <w:sz w:val="24"/>
        </w:rPr>
      </w:pPr>
    </w:p>
    <w:p w14:paraId="61421902" w14:textId="77777777" w:rsidR="00B1516D" w:rsidRDefault="00B1516D">
      <w:pPr>
        <w:widowControl/>
        <w:spacing w:line="360" w:lineRule="auto"/>
        <w:jc w:val="left"/>
        <w:rPr>
          <w:b/>
          <w:sz w:val="24"/>
        </w:rPr>
      </w:pPr>
    </w:p>
    <w:p w14:paraId="3FC64C80" w14:textId="77777777" w:rsidR="00B1516D" w:rsidRDefault="00B1516D">
      <w:pPr>
        <w:widowControl/>
        <w:spacing w:line="360" w:lineRule="auto"/>
        <w:jc w:val="left"/>
        <w:rPr>
          <w:b/>
          <w:sz w:val="24"/>
        </w:rPr>
      </w:pPr>
    </w:p>
    <w:p w14:paraId="35719E1F" w14:textId="77777777" w:rsidR="00B1516D" w:rsidRDefault="00B1516D">
      <w:pPr>
        <w:widowControl/>
        <w:spacing w:line="360" w:lineRule="auto"/>
        <w:jc w:val="left"/>
        <w:rPr>
          <w:b/>
          <w:sz w:val="24"/>
        </w:rPr>
      </w:pPr>
    </w:p>
    <w:p w14:paraId="62CBDA02" w14:textId="77777777" w:rsidR="00B1516D" w:rsidRDefault="00B1516D">
      <w:pPr>
        <w:widowControl/>
        <w:spacing w:line="360" w:lineRule="auto"/>
        <w:jc w:val="left"/>
        <w:rPr>
          <w:b/>
          <w:sz w:val="24"/>
        </w:rPr>
      </w:pPr>
    </w:p>
    <w:p w14:paraId="41777B42" w14:textId="77777777" w:rsidR="00B1516D" w:rsidRDefault="00B1516D">
      <w:pPr>
        <w:widowControl/>
        <w:spacing w:line="360" w:lineRule="auto"/>
        <w:jc w:val="left"/>
        <w:rPr>
          <w:b/>
          <w:sz w:val="24"/>
        </w:rPr>
      </w:pPr>
    </w:p>
    <w:p w14:paraId="1FC06879" w14:textId="77777777" w:rsidR="00B1516D" w:rsidRDefault="00B1516D">
      <w:pPr>
        <w:widowControl/>
        <w:spacing w:line="360" w:lineRule="auto"/>
        <w:jc w:val="left"/>
        <w:rPr>
          <w:b/>
          <w:sz w:val="24"/>
        </w:rPr>
      </w:pPr>
    </w:p>
    <w:p w14:paraId="3374A71A" w14:textId="77777777" w:rsidR="00B1516D" w:rsidRDefault="00B1516D">
      <w:pPr>
        <w:widowControl/>
        <w:spacing w:line="360" w:lineRule="auto"/>
        <w:jc w:val="left"/>
        <w:rPr>
          <w:b/>
          <w:sz w:val="24"/>
        </w:rPr>
      </w:pPr>
    </w:p>
    <w:p w14:paraId="1D3B4C51" w14:textId="77777777" w:rsidR="00B1516D" w:rsidRDefault="00B1516D">
      <w:pPr>
        <w:widowControl/>
        <w:spacing w:line="360" w:lineRule="auto"/>
        <w:jc w:val="left"/>
        <w:rPr>
          <w:b/>
          <w:sz w:val="24"/>
        </w:rPr>
      </w:pPr>
    </w:p>
    <w:p w14:paraId="06EB77ED" w14:textId="77777777" w:rsidR="00B1516D" w:rsidRDefault="00B1516D">
      <w:pPr>
        <w:widowControl/>
        <w:spacing w:line="360" w:lineRule="auto"/>
        <w:jc w:val="left"/>
        <w:rPr>
          <w:b/>
          <w:sz w:val="24"/>
        </w:rPr>
      </w:pPr>
    </w:p>
    <w:p w14:paraId="126470EE" w14:textId="77777777" w:rsidR="00B1516D" w:rsidRDefault="00B1516D">
      <w:pPr>
        <w:widowControl/>
        <w:spacing w:line="360" w:lineRule="auto"/>
        <w:jc w:val="left"/>
        <w:rPr>
          <w:b/>
          <w:sz w:val="24"/>
        </w:rPr>
      </w:pPr>
    </w:p>
    <w:p w14:paraId="324D05EC" w14:textId="77777777" w:rsidR="00B1516D" w:rsidRDefault="00B1516D">
      <w:pPr>
        <w:widowControl/>
        <w:spacing w:line="360" w:lineRule="auto"/>
        <w:jc w:val="left"/>
        <w:rPr>
          <w:b/>
          <w:sz w:val="24"/>
        </w:rPr>
      </w:pPr>
    </w:p>
    <w:p w14:paraId="4FE8EFB2" w14:textId="77777777" w:rsidR="00B1516D" w:rsidRDefault="00B1516D">
      <w:pPr>
        <w:widowControl/>
        <w:spacing w:line="360" w:lineRule="auto"/>
        <w:jc w:val="left"/>
        <w:rPr>
          <w:b/>
          <w:sz w:val="24"/>
        </w:rPr>
      </w:pPr>
    </w:p>
    <w:p w14:paraId="36406C03" w14:textId="77777777" w:rsidR="00B1516D" w:rsidRDefault="00000000">
      <w:pPr>
        <w:spacing w:line="360" w:lineRule="auto"/>
        <w:jc w:val="center"/>
        <w:outlineLvl w:val="0"/>
        <w:rPr>
          <w:b/>
          <w:sz w:val="36"/>
          <w:szCs w:val="36"/>
        </w:rPr>
      </w:pPr>
      <w:bookmarkStart w:id="692" w:name="_Toc221542480"/>
      <w:r>
        <w:rPr>
          <w:b/>
          <w:sz w:val="36"/>
          <w:szCs w:val="36"/>
        </w:rPr>
        <w:t>第六章</w:t>
      </w:r>
      <w:r>
        <w:rPr>
          <w:b/>
          <w:sz w:val="36"/>
          <w:szCs w:val="36"/>
        </w:rPr>
        <w:t xml:space="preserve">   </w:t>
      </w:r>
      <w:r>
        <w:rPr>
          <w:b/>
          <w:sz w:val="36"/>
          <w:szCs w:val="36"/>
        </w:rPr>
        <w:t>响应文件格式</w:t>
      </w:r>
      <w:bookmarkEnd w:id="692"/>
    </w:p>
    <w:p w14:paraId="607C7B97" w14:textId="77777777" w:rsidR="00B1516D" w:rsidRDefault="00B1516D">
      <w:pPr>
        <w:widowControl/>
        <w:spacing w:line="360" w:lineRule="auto"/>
        <w:jc w:val="left"/>
        <w:rPr>
          <w:b/>
          <w:sz w:val="24"/>
        </w:rPr>
      </w:pPr>
    </w:p>
    <w:p w14:paraId="229E3B28" w14:textId="77777777" w:rsidR="00B1516D" w:rsidRDefault="00000000">
      <w:pPr>
        <w:tabs>
          <w:tab w:val="left" w:pos="900"/>
          <w:tab w:val="left" w:pos="1980"/>
        </w:tabs>
        <w:snapToGrid w:val="0"/>
        <w:spacing w:line="360" w:lineRule="auto"/>
        <w:ind w:left="142"/>
        <w:rPr>
          <w:b/>
          <w:kern w:val="0"/>
          <w:sz w:val="24"/>
        </w:rPr>
      </w:pPr>
      <w:r>
        <w:rPr>
          <w:b/>
          <w:kern w:val="0"/>
          <w:sz w:val="24"/>
        </w:rPr>
        <w:t>供应商编制文件须知</w:t>
      </w:r>
    </w:p>
    <w:p w14:paraId="2B502534" w14:textId="77777777" w:rsidR="00B1516D" w:rsidRDefault="00000000">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3CB01428" w14:textId="77777777" w:rsidR="00B1516D"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A021B52" w14:textId="77777777" w:rsidR="00B1516D"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4DDEFBFE" w14:textId="77777777" w:rsidR="00B1516D" w:rsidRDefault="00B1516D">
      <w:pPr>
        <w:tabs>
          <w:tab w:val="left" w:pos="900"/>
          <w:tab w:val="left" w:pos="1980"/>
        </w:tabs>
        <w:snapToGrid w:val="0"/>
        <w:spacing w:line="360" w:lineRule="auto"/>
        <w:ind w:left="142"/>
        <w:rPr>
          <w:sz w:val="24"/>
        </w:rPr>
      </w:pPr>
    </w:p>
    <w:p w14:paraId="7E762BFE" w14:textId="77777777" w:rsidR="00B1516D" w:rsidRDefault="00000000">
      <w:pPr>
        <w:widowControl/>
        <w:jc w:val="left"/>
        <w:rPr>
          <w:b/>
          <w:spacing w:val="20"/>
          <w:szCs w:val="21"/>
        </w:rPr>
      </w:pPr>
      <w:r>
        <w:rPr>
          <w:sz w:val="24"/>
        </w:rPr>
        <w:br w:type="page"/>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16829E9F" w14:textId="77777777" w:rsidR="00B1516D" w:rsidRDefault="00000000">
      <w:pPr>
        <w:rPr>
          <w:b/>
          <w:sz w:val="24"/>
        </w:rPr>
      </w:pPr>
      <w:r>
        <w:rPr>
          <w:b/>
          <w:spacing w:val="20"/>
          <w:sz w:val="24"/>
        </w:rPr>
        <w:lastRenderedPageBreak/>
        <w:t>响应文件</w:t>
      </w:r>
      <w:r>
        <w:rPr>
          <w:b/>
          <w:sz w:val="24"/>
        </w:rPr>
        <w:t>封面（非实质性格式）</w:t>
      </w:r>
    </w:p>
    <w:p w14:paraId="2C0BEA3E" w14:textId="77777777" w:rsidR="00B1516D" w:rsidRDefault="00B1516D">
      <w:pPr>
        <w:jc w:val="center"/>
        <w:rPr>
          <w:szCs w:val="21"/>
        </w:rPr>
      </w:pPr>
    </w:p>
    <w:p w14:paraId="60261401" w14:textId="77777777" w:rsidR="00B1516D" w:rsidRDefault="00000000">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FDA4F25" w14:textId="77777777" w:rsidR="00B1516D" w:rsidRDefault="00B1516D">
      <w:pPr>
        <w:jc w:val="center"/>
        <w:rPr>
          <w:b/>
          <w:spacing w:val="60"/>
          <w:sz w:val="52"/>
          <w:szCs w:val="52"/>
        </w:rPr>
      </w:pPr>
    </w:p>
    <w:p w14:paraId="651AFDAE" w14:textId="77777777" w:rsidR="00B1516D" w:rsidRDefault="00B1516D">
      <w:pPr>
        <w:ind w:firstLineChars="150" w:firstLine="542"/>
        <w:rPr>
          <w:b/>
          <w:spacing w:val="20"/>
          <w:sz w:val="32"/>
          <w:szCs w:val="32"/>
        </w:rPr>
      </w:pPr>
    </w:p>
    <w:p w14:paraId="5782E1BD" w14:textId="77777777" w:rsidR="00B1516D" w:rsidRDefault="00B1516D">
      <w:pPr>
        <w:ind w:firstLineChars="150" w:firstLine="542"/>
        <w:rPr>
          <w:b/>
          <w:spacing w:val="20"/>
          <w:sz w:val="32"/>
          <w:szCs w:val="32"/>
        </w:rPr>
      </w:pPr>
    </w:p>
    <w:p w14:paraId="531AEE38" w14:textId="77777777" w:rsidR="00B1516D" w:rsidRDefault="00000000">
      <w:pPr>
        <w:ind w:firstLineChars="150" w:firstLine="542"/>
        <w:rPr>
          <w:b/>
          <w:spacing w:val="20"/>
          <w:sz w:val="32"/>
          <w:szCs w:val="32"/>
        </w:rPr>
      </w:pPr>
      <w:r>
        <w:rPr>
          <w:b/>
          <w:spacing w:val="20"/>
          <w:sz w:val="32"/>
          <w:szCs w:val="32"/>
        </w:rPr>
        <w:t>项目名称</w:t>
      </w:r>
      <w:r>
        <w:rPr>
          <w:b/>
          <w:spacing w:val="20"/>
          <w:sz w:val="32"/>
          <w:szCs w:val="32"/>
        </w:rPr>
        <w:t>:</w:t>
      </w:r>
    </w:p>
    <w:p w14:paraId="4B31BD06" w14:textId="77777777" w:rsidR="00B1516D" w:rsidRDefault="00000000">
      <w:pPr>
        <w:ind w:firstLineChars="150" w:firstLine="542"/>
        <w:rPr>
          <w:b/>
          <w:spacing w:val="20"/>
          <w:sz w:val="32"/>
          <w:szCs w:val="32"/>
        </w:rPr>
      </w:pPr>
      <w:r>
        <w:rPr>
          <w:b/>
          <w:spacing w:val="20"/>
          <w:sz w:val="32"/>
          <w:szCs w:val="32"/>
        </w:rPr>
        <w:t>项目编号：</w:t>
      </w:r>
    </w:p>
    <w:p w14:paraId="4E2D717C" w14:textId="77777777" w:rsidR="00B1516D" w:rsidRDefault="00000000">
      <w:pPr>
        <w:ind w:firstLineChars="150" w:firstLine="542"/>
        <w:rPr>
          <w:b/>
          <w:spacing w:val="20"/>
          <w:sz w:val="32"/>
          <w:szCs w:val="32"/>
        </w:rPr>
      </w:pPr>
      <w:r>
        <w:rPr>
          <w:rFonts w:hint="eastAsia"/>
          <w:b/>
          <w:spacing w:val="20"/>
          <w:sz w:val="32"/>
          <w:szCs w:val="32"/>
        </w:rPr>
        <w:t>项目包号：</w:t>
      </w:r>
    </w:p>
    <w:p w14:paraId="406787E0" w14:textId="77777777" w:rsidR="00B1516D" w:rsidRDefault="00B1516D">
      <w:pPr>
        <w:ind w:firstLineChars="150" w:firstLine="542"/>
        <w:rPr>
          <w:b/>
          <w:spacing w:val="20"/>
          <w:sz w:val="32"/>
          <w:szCs w:val="32"/>
        </w:rPr>
      </w:pPr>
    </w:p>
    <w:p w14:paraId="5ED47071" w14:textId="77777777" w:rsidR="00B1516D" w:rsidRDefault="00B1516D">
      <w:pPr>
        <w:ind w:firstLineChars="150" w:firstLine="542"/>
        <w:rPr>
          <w:b/>
          <w:spacing w:val="20"/>
          <w:sz w:val="32"/>
          <w:szCs w:val="32"/>
        </w:rPr>
      </w:pPr>
    </w:p>
    <w:p w14:paraId="16EA979D" w14:textId="77777777" w:rsidR="00B1516D" w:rsidRDefault="00B1516D">
      <w:pPr>
        <w:jc w:val="center"/>
        <w:rPr>
          <w:b/>
          <w:sz w:val="32"/>
          <w:szCs w:val="32"/>
        </w:rPr>
      </w:pPr>
    </w:p>
    <w:p w14:paraId="40C71F7A" w14:textId="77777777" w:rsidR="00B1516D" w:rsidRDefault="00B1516D">
      <w:pPr>
        <w:jc w:val="center"/>
        <w:rPr>
          <w:b/>
          <w:sz w:val="32"/>
          <w:szCs w:val="32"/>
        </w:rPr>
      </w:pPr>
    </w:p>
    <w:p w14:paraId="320F6310" w14:textId="77777777" w:rsidR="00B1516D" w:rsidRDefault="00B1516D">
      <w:pPr>
        <w:jc w:val="center"/>
        <w:rPr>
          <w:b/>
          <w:sz w:val="32"/>
          <w:szCs w:val="32"/>
        </w:rPr>
      </w:pPr>
    </w:p>
    <w:p w14:paraId="13582B31" w14:textId="77777777" w:rsidR="00B1516D" w:rsidRDefault="00B1516D">
      <w:pPr>
        <w:jc w:val="center"/>
        <w:rPr>
          <w:b/>
          <w:spacing w:val="20"/>
          <w:sz w:val="32"/>
          <w:szCs w:val="32"/>
        </w:rPr>
      </w:pPr>
    </w:p>
    <w:p w14:paraId="387DAA21" w14:textId="77777777" w:rsidR="00B1516D" w:rsidRDefault="00B1516D">
      <w:pPr>
        <w:jc w:val="center"/>
        <w:rPr>
          <w:b/>
          <w:spacing w:val="20"/>
          <w:sz w:val="32"/>
          <w:szCs w:val="32"/>
        </w:rPr>
      </w:pPr>
    </w:p>
    <w:p w14:paraId="47F477B9" w14:textId="77777777" w:rsidR="00B1516D" w:rsidRDefault="00B1516D">
      <w:pPr>
        <w:jc w:val="center"/>
        <w:rPr>
          <w:b/>
          <w:spacing w:val="20"/>
          <w:sz w:val="32"/>
          <w:szCs w:val="32"/>
        </w:rPr>
      </w:pPr>
    </w:p>
    <w:p w14:paraId="08A1D5D8" w14:textId="77777777" w:rsidR="00B1516D" w:rsidRDefault="00000000">
      <w:pPr>
        <w:spacing w:line="360" w:lineRule="auto"/>
        <w:ind w:firstLineChars="400" w:firstLine="1445"/>
        <w:jc w:val="left"/>
        <w:rPr>
          <w:b/>
          <w:spacing w:val="20"/>
          <w:sz w:val="32"/>
          <w:szCs w:val="32"/>
        </w:rPr>
      </w:pPr>
      <w:r>
        <w:rPr>
          <w:b/>
          <w:spacing w:val="20"/>
          <w:sz w:val="32"/>
          <w:szCs w:val="32"/>
        </w:rPr>
        <w:t>供应商名称：</w:t>
      </w:r>
    </w:p>
    <w:p w14:paraId="43956695" w14:textId="77777777" w:rsidR="00B1516D" w:rsidRDefault="00B1516D">
      <w:pPr>
        <w:jc w:val="center"/>
        <w:rPr>
          <w:b/>
          <w:sz w:val="32"/>
          <w:szCs w:val="32"/>
        </w:rPr>
      </w:pPr>
    </w:p>
    <w:p w14:paraId="558D34EC" w14:textId="77777777" w:rsidR="00B1516D" w:rsidRDefault="00000000">
      <w:pPr>
        <w:rPr>
          <w:b/>
        </w:rPr>
      </w:pPr>
      <w:r>
        <w:rPr>
          <w:b/>
          <w:spacing w:val="20"/>
          <w:sz w:val="32"/>
          <w:szCs w:val="32"/>
        </w:rPr>
        <w:br w:type="page"/>
      </w:r>
    </w:p>
    <w:p w14:paraId="253436ED" w14:textId="77777777" w:rsidR="00B1516D" w:rsidRDefault="00000000">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w:t>
      </w:r>
    </w:p>
    <w:p w14:paraId="5F2BD8DE" w14:textId="77777777" w:rsidR="00B1516D" w:rsidRDefault="00000000">
      <w:pPr>
        <w:spacing w:line="360" w:lineRule="auto"/>
        <w:outlineLvl w:val="2"/>
        <w:rPr>
          <w:sz w:val="24"/>
        </w:rPr>
      </w:pPr>
      <w:r>
        <w:rPr>
          <w:sz w:val="24"/>
        </w:rPr>
        <w:t xml:space="preserve">1-1 </w:t>
      </w:r>
      <w:r>
        <w:rPr>
          <w:sz w:val="24"/>
        </w:rPr>
        <w:t>营业执照等证明文件</w:t>
      </w:r>
    </w:p>
    <w:p w14:paraId="302BB463" w14:textId="77777777" w:rsidR="00B1516D" w:rsidRDefault="00B1516D">
      <w:pPr>
        <w:tabs>
          <w:tab w:val="left" w:pos="1080"/>
        </w:tabs>
        <w:snapToGrid w:val="0"/>
        <w:rPr>
          <w:sz w:val="24"/>
        </w:rPr>
      </w:pPr>
    </w:p>
    <w:p w14:paraId="17B3F77C" w14:textId="77777777" w:rsidR="00B1516D" w:rsidRDefault="00000000">
      <w:pPr>
        <w:widowControl/>
        <w:jc w:val="left"/>
        <w:rPr>
          <w:sz w:val="24"/>
          <w:szCs w:val="20"/>
        </w:rPr>
      </w:pPr>
      <w:r>
        <w:rPr>
          <w:sz w:val="24"/>
        </w:rPr>
        <w:br w:type="page"/>
      </w:r>
    </w:p>
    <w:p w14:paraId="6E2A0864" w14:textId="77777777" w:rsidR="00B1516D" w:rsidRDefault="00000000">
      <w:pPr>
        <w:pStyle w:val="30"/>
        <w:rPr>
          <w:rFonts w:ascii="Times New Roman"/>
          <w:b w:val="0"/>
          <w:bCs/>
          <w:szCs w:val="24"/>
          <w:u w:val="none"/>
        </w:rPr>
      </w:pPr>
      <w:r>
        <w:rPr>
          <w:rFonts w:ascii="Times New Roman"/>
          <w:b w:val="0"/>
          <w:szCs w:val="24"/>
          <w:u w:val="none"/>
        </w:rPr>
        <w:lastRenderedPageBreak/>
        <w:t xml:space="preserve">1-2 </w:t>
      </w:r>
      <w:r>
        <w:rPr>
          <w:rFonts w:ascii="Times New Roman"/>
          <w:b w:val="0"/>
          <w:szCs w:val="24"/>
          <w:u w:val="none"/>
        </w:rPr>
        <w:t>供应商资格声明书</w:t>
      </w:r>
    </w:p>
    <w:p w14:paraId="5D90D4F2" w14:textId="77777777" w:rsidR="00B1516D" w:rsidRDefault="00000000">
      <w:pPr>
        <w:jc w:val="center"/>
        <w:rPr>
          <w:b/>
          <w:sz w:val="36"/>
          <w:szCs w:val="36"/>
        </w:rPr>
      </w:pPr>
      <w:r>
        <w:rPr>
          <w:b/>
          <w:sz w:val="36"/>
          <w:szCs w:val="36"/>
        </w:rPr>
        <w:t>供应商资格声明书</w:t>
      </w:r>
    </w:p>
    <w:p w14:paraId="1846220E" w14:textId="77777777" w:rsidR="00B1516D" w:rsidRDefault="00000000">
      <w:pPr>
        <w:tabs>
          <w:tab w:val="left" w:pos="5580"/>
        </w:tabs>
        <w:spacing w:line="360" w:lineRule="auto"/>
        <w:rPr>
          <w:sz w:val="24"/>
        </w:rPr>
      </w:pPr>
      <w:r>
        <w:rPr>
          <w:sz w:val="24"/>
        </w:rPr>
        <w:t>致：</w:t>
      </w:r>
      <w:r>
        <w:rPr>
          <w:sz w:val="24"/>
          <w:u w:val="single"/>
        </w:rPr>
        <w:t>采购人或采购代理机构</w:t>
      </w:r>
    </w:p>
    <w:p w14:paraId="55953A44" w14:textId="77777777" w:rsidR="00B1516D" w:rsidRDefault="00000000">
      <w:pPr>
        <w:spacing w:line="360" w:lineRule="auto"/>
        <w:ind w:firstLineChars="200" w:firstLine="480"/>
        <w:rPr>
          <w:sz w:val="24"/>
        </w:rPr>
      </w:pPr>
      <w:r>
        <w:rPr>
          <w:sz w:val="24"/>
        </w:rPr>
        <w:t>在参与本次项目磋商中，我单位承诺：</w:t>
      </w:r>
    </w:p>
    <w:p w14:paraId="58E931F8" w14:textId="77777777" w:rsidR="00B1516D" w:rsidRDefault="00000000">
      <w:pPr>
        <w:numPr>
          <w:ilvl w:val="0"/>
          <w:numId w:val="23"/>
        </w:numPr>
        <w:spacing w:line="360" w:lineRule="auto"/>
        <w:ind w:left="1134"/>
        <w:rPr>
          <w:sz w:val="24"/>
          <w:szCs w:val="22"/>
        </w:rPr>
      </w:pPr>
      <w:r>
        <w:rPr>
          <w:sz w:val="24"/>
          <w:szCs w:val="22"/>
        </w:rPr>
        <w:t>具有良好的商业信誉和健全的财务会计制度；</w:t>
      </w:r>
    </w:p>
    <w:p w14:paraId="052EED2F" w14:textId="77777777" w:rsidR="00B1516D" w:rsidRDefault="00000000">
      <w:pPr>
        <w:numPr>
          <w:ilvl w:val="0"/>
          <w:numId w:val="23"/>
        </w:numPr>
        <w:spacing w:line="360" w:lineRule="auto"/>
        <w:ind w:left="1134"/>
        <w:rPr>
          <w:sz w:val="24"/>
          <w:szCs w:val="22"/>
        </w:rPr>
      </w:pPr>
      <w:r>
        <w:rPr>
          <w:sz w:val="24"/>
          <w:szCs w:val="22"/>
        </w:rPr>
        <w:t>具有履行合同所必需的设备和专业技术能力；</w:t>
      </w:r>
    </w:p>
    <w:p w14:paraId="744DE1BD" w14:textId="77777777" w:rsidR="00B1516D" w:rsidRDefault="00000000">
      <w:pPr>
        <w:numPr>
          <w:ilvl w:val="0"/>
          <w:numId w:val="23"/>
        </w:numPr>
        <w:spacing w:line="360" w:lineRule="auto"/>
        <w:ind w:left="1134"/>
        <w:rPr>
          <w:sz w:val="24"/>
          <w:szCs w:val="22"/>
        </w:rPr>
      </w:pPr>
      <w:r>
        <w:rPr>
          <w:sz w:val="24"/>
          <w:szCs w:val="22"/>
        </w:rPr>
        <w:t>有依法缴纳税收和社会保障资金的良好记录；</w:t>
      </w:r>
    </w:p>
    <w:p w14:paraId="6AD9FC4E" w14:textId="77777777" w:rsidR="00B1516D" w:rsidRDefault="00000000">
      <w:pPr>
        <w:numPr>
          <w:ilvl w:val="0"/>
          <w:numId w:val="2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B124DC" w14:textId="77777777" w:rsidR="00B1516D" w:rsidRDefault="00000000">
      <w:pPr>
        <w:numPr>
          <w:ilvl w:val="0"/>
          <w:numId w:val="2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1DFF4BE" w14:textId="77777777" w:rsidR="00B1516D" w:rsidRDefault="00000000">
      <w:pPr>
        <w:numPr>
          <w:ilvl w:val="0"/>
          <w:numId w:val="2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7BD21A6" w14:textId="77777777" w:rsidR="00B1516D" w:rsidRDefault="00000000">
      <w:pPr>
        <w:numPr>
          <w:ilvl w:val="0"/>
          <w:numId w:val="2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1516D" w14:paraId="7A6B83F7" w14:textId="77777777">
        <w:trPr>
          <w:trHeight w:val="430"/>
          <w:jc w:val="center"/>
        </w:trPr>
        <w:tc>
          <w:tcPr>
            <w:tcW w:w="950" w:type="dxa"/>
            <w:vAlign w:val="center"/>
          </w:tcPr>
          <w:p w14:paraId="6DC0A442" w14:textId="77777777" w:rsidR="00B1516D" w:rsidRDefault="00000000">
            <w:pPr>
              <w:jc w:val="center"/>
              <w:rPr>
                <w:sz w:val="24"/>
              </w:rPr>
            </w:pPr>
            <w:r>
              <w:rPr>
                <w:sz w:val="24"/>
              </w:rPr>
              <w:t>序号</w:t>
            </w:r>
          </w:p>
        </w:tc>
        <w:tc>
          <w:tcPr>
            <w:tcW w:w="4574" w:type="dxa"/>
            <w:vAlign w:val="center"/>
          </w:tcPr>
          <w:p w14:paraId="126A78B5" w14:textId="77777777" w:rsidR="00B1516D" w:rsidRDefault="00000000">
            <w:pPr>
              <w:jc w:val="center"/>
              <w:rPr>
                <w:sz w:val="24"/>
              </w:rPr>
            </w:pPr>
            <w:r>
              <w:rPr>
                <w:sz w:val="24"/>
              </w:rPr>
              <w:t>单位名称</w:t>
            </w:r>
          </w:p>
        </w:tc>
        <w:tc>
          <w:tcPr>
            <w:tcW w:w="2976" w:type="dxa"/>
            <w:vAlign w:val="center"/>
          </w:tcPr>
          <w:p w14:paraId="19A56DA1" w14:textId="77777777" w:rsidR="00B1516D" w:rsidRDefault="00000000">
            <w:pPr>
              <w:jc w:val="center"/>
              <w:rPr>
                <w:sz w:val="24"/>
              </w:rPr>
            </w:pPr>
            <w:r>
              <w:rPr>
                <w:sz w:val="24"/>
              </w:rPr>
              <w:t>相互关系</w:t>
            </w:r>
          </w:p>
        </w:tc>
      </w:tr>
      <w:tr w:rsidR="00B1516D" w14:paraId="6E685585" w14:textId="77777777">
        <w:trPr>
          <w:trHeight w:val="430"/>
          <w:jc w:val="center"/>
        </w:trPr>
        <w:tc>
          <w:tcPr>
            <w:tcW w:w="950" w:type="dxa"/>
            <w:vAlign w:val="center"/>
          </w:tcPr>
          <w:p w14:paraId="09B289B4" w14:textId="77777777" w:rsidR="00B1516D" w:rsidRDefault="00000000">
            <w:pPr>
              <w:jc w:val="center"/>
              <w:rPr>
                <w:sz w:val="24"/>
              </w:rPr>
            </w:pPr>
            <w:r>
              <w:rPr>
                <w:sz w:val="24"/>
              </w:rPr>
              <w:t>1</w:t>
            </w:r>
          </w:p>
        </w:tc>
        <w:tc>
          <w:tcPr>
            <w:tcW w:w="4574" w:type="dxa"/>
            <w:vAlign w:val="center"/>
          </w:tcPr>
          <w:p w14:paraId="21597251" w14:textId="77777777" w:rsidR="00B1516D" w:rsidRDefault="00B1516D">
            <w:pPr>
              <w:jc w:val="center"/>
              <w:rPr>
                <w:sz w:val="24"/>
              </w:rPr>
            </w:pPr>
          </w:p>
        </w:tc>
        <w:tc>
          <w:tcPr>
            <w:tcW w:w="2976" w:type="dxa"/>
            <w:vAlign w:val="center"/>
          </w:tcPr>
          <w:p w14:paraId="7F83628A" w14:textId="77777777" w:rsidR="00B1516D" w:rsidRDefault="00B1516D">
            <w:pPr>
              <w:jc w:val="center"/>
              <w:rPr>
                <w:sz w:val="24"/>
              </w:rPr>
            </w:pPr>
          </w:p>
        </w:tc>
      </w:tr>
      <w:tr w:rsidR="00B1516D" w14:paraId="7E78C217" w14:textId="77777777">
        <w:trPr>
          <w:trHeight w:val="430"/>
          <w:jc w:val="center"/>
        </w:trPr>
        <w:tc>
          <w:tcPr>
            <w:tcW w:w="950" w:type="dxa"/>
            <w:vAlign w:val="center"/>
          </w:tcPr>
          <w:p w14:paraId="33A5C63B" w14:textId="77777777" w:rsidR="00B1516D" w:rsidRDefault="00000000">
            <w:pPr>
              <w:jc w:val="center"/>
              <w:rPr>
                <w:sz w:val="24"/>
              </w:rPr>
            </w:pPr>
            <w:r>
              <w:rPr>
                <w:sz w:val="24"/>
              </w:rPr>
              <w:t>2</w:t>
            </w:r>
          </w:p>
        </w:tc>
        <w:tc>
          <w:tcPr>
            <w:tcW w:w="4574" w:type="dxa"/>
            <w:vAlign w:val="center"/>
          </w:tcPr>
          <w:p w14:paraId="79B28319" w14:textId="77777777" w:rsidR="00B1516D" w:rsidRDefault="00B1516D">
            <w:pPr>
              <w:jc w:val="center"/>
              <w:rPr>
                <w:sz w:val="24"/>
              </w:rPr>
            </w:pPr>
          </w:p>
        </w:tc>
        <w:tc>
          <w:tcPr>
            <w:tcW w:w="2976" w:type="dxa"/>
            <w:vAlign w:val="center"/>
          </w:tcPr>
          <w:p w14:paraId="505C42BA" w14:textId="77777777" w:rsidR="00B1516D" w:rsidRDefault="00B1516D">
            <w:pPr>
              <w:jc w:val="center"/>
              <w:rPr>
                <w:sz w:val="24"/>
              </w:rPr>
            </w:pPr>
          </w:p>
        </w:tc>
      </w:tr>
      <w:tr w:rsidR="00B1516D" w14:paraId="5A629E65" w14:textId="77777777">
        <w:trPr>
          <w:trHeight w:val="430"/>
          <w:jc w:val="center"/>
        </w:trPr>
        <w:tc>
          <w:tcPr>
            <w:tcW w:w="950" w:type="dxa"/>
            <w:vAlign w:val="center"/>
          </w:tcPr>
          <w:p w14:paraId="79BAFB77" w14:textId="77777777" w:rsidR="00B1516D" w:rsidRDefault="00000000">
            <w:pPr>
              <w:jc w:val="center"/>
              <w:rPr>
                <w:sz w:val="24"/>
              </w:rPr>
            </w:pPr>
            <w:r>
              <w:rPr>
                <w:sz w:val="24"/>
              </w:rPr>
              <w:t>…</w:t>
            </w:r>
          </w:p>
        </w:tc>
        <w:tc>
          <w:tcPr>
            <w:tcW w:w="4574" w:type="dxa"/>
            <w:vAlign w:val="center"/>
          </w:tcPr>
          <w:p w14:paraId="154E020A" w14:textId="77777777" w:rsidR="00B1516D" w:rsidRDefault="00B1516D">
            <w:pPr>
              <w:jc w:val="center"/>
              <w:rPr>
                <w:sz w:val="24"/>
              </w:rPr>
            </w:pPr>
          </w:p>
        </w:tc>
        <w:tc>
          <w:tcPr>
            <w:tcW w:w="2976" w:type="dxa"/>
            <w:vAlign w:val="center"/>
          </w:tcPr>
          <w:p w14:paraId="6CB0EC35" w14:textId="77777777" w:rsidR="00B1516D" w:rsidRDefault="00B1516D">
            <w:pPr>
              <w:jc w:val="center"/>
              <w:rPr>
                <w:sz w:val="24"/>
              </w:rPr>
            </w:pPr>
          </w:p>
        </w:tc>
      </w:tr>
    </w:tbl>
    <w:p w14:paraId="14636D53" w14:textId="77777777" w:rsidR="00B1516D" w:rsidRDefault="00B1516D"/>
    <w:p w14:paraId="4565BA75" w14:textId="77777777" w:rsidR="00B1516D" w:rsidRDefault="00000000">
      <w:pPr>
        <w:ind w:firstLineChars="200" w:firstLine="480"/>
        <w:rPr>
          <w:sz w:val="24"/>
          <w:szCs w:val="22"/>
        </w:rPr>
      </w:pPr>
      <w:r>
        <w:rPr>
          <w:sz w:val="24"/>
        </w:rPr>
        <w:t>上述声明真实有效，否则我方负全部责任。</w:t>
      </w:r>
    </w:p>
    <w:p w14:paraId="6AAEE1E9" w14:textId="77777777" w:rsidR="00B1516D" w:rsidRDefault="00000000">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521D8574" w14:textId="77777777" w:rsidR="00B1516D" w:rsidRDefault="00000000">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1959CDD" w14:textId="77777777" w:rsidR="00B1516D"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73AFAF6F" w14:textId="77777777" w:rsidR="00B1516D" w:rsidRDefault="00B1516D">
      <w:pPr>
        <w:tabs>
          <w:tab w:val="left" w:pos="5580"/>
        </w:tabs>
        <w:spacing w:line="360" w:lineRule="auto"/>
        <w:rPr>
          <w:sz w:val="24"/>
        </w:rPr>
        <w:sectPr w:rsidR="00B1516D">
          <w:headerReference w:type="even" r:id="rId17"/>
          <w:headerReference w:type="default" r:id="rId18"/>
          <w:footerReference w:type="even" r:id="rId19"/>
          <w:footerReference w:type="default" r:id="rId20"/>
          <w:headerReference w:type="first" r:id="rId21"/>
          <w:footerReference w:type="first" r:id="rId22"/>
          <w:pgSz w:w="11907" w:h="16840"/>
          <w:pgMar w:top="1418" w:right="1134" w:bottom="1418" w:left="1701" w:header="851" w:footer="851" w:gutter="0"/>
          <w:cols w:space="720"/>
          <w:docGrid w:linePitch="462"/>
        </w:sectPr>
      </w:pPr>
    </w:p>
    <w:p w14:paraId="35EA3DC5" w14:textId="77777777" w:rsidR="00B1516D" w:rsidRDefault="00000000">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14:paraId="76507F90" w14:textId="77777777" w:rsidR="00B1516D" w:rsidRDefault="00000000">
      <w:pPr>
        <w:spacing w:line="360" w:lineRule="auto"/>
        <w:outlineLvl w:val="2"/>
        <w:rPr>
          <w:sz w:val="24"/>
          <w:szCs w:val="20"/>
        </w:rPr>
      </w:pPr>
      <w:r>
        <w:rPr>
          <w:sz w:val="24"/>
          <w:szCs w:val="20"/>
        </w:rPr>
        <w:t xml:space="preserve">2-1 </w:t>
      </w:r>
      <w:r>
        <w:rPr>
          <w:sz w:val="24"/>
          <w:szCs w:val="20"/>
        </w:rPr>
        <w:t>中小企业</w:t>
      </w:r>
      <w:r>
        <w:rPr>
          <w:rFonts w:hint="eastAsia"/>
          <w:sz w:val="24"/>
          <w:szCs w:val="20"/>
        </w:rPr>
        <w:t>政策</w:t>
      </w:r>
      <w:r>
        <w:rPr>
          <w:sz w:val="24"/>
          <w:szCs w:val="20"/>
        </w:rPr>
        <w:t>证明文件</w:t>
      </w:r>
    </w:p>
    <w:p w14:paraId="093A9EB8" w14:textId="77777777" w:rsidR="00B1516D" w:rsidRDefault="00000000">
      <w:pPr>
        <w:tabs>
          <w:tab w:val="left" w:pos="5580"/>
        </w:tabs>
        <w:spacing w:line="360" w:lineRule="auto"/>
        <w:rPr>
          <w:sz w:val="24"/>
        </w:rPr>
      </w:pPr>
      <w:r>
        <w:rPr>
          <w:sz w:val="24"/>
        </w:rPr>
        <w:t>说明：（</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28E79F6F" w14:textId="77777777" w:rsidR="00B1516D" w:rsidRDefault="00000000">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58DC2DB4" w14:textId="77777777" w:rsidR="00B1516D"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1D23E11" w14:textId="77777777" w:rsidR="00B1516D" w:rsidRDefault="00000000">
      <w:pPr>
        <w:tabs>
          <w:tab w:val="left" w:pos="5580"/>
        </w:tabs>
        <w:spacing w:line="360" w:lineRule="auto"/>
        <w:rPr>
          <w:sz w:val="24"/>
        </w:rPr>
      </w:pPr>
      <w:r>
        <w:rPr>
          <w:sz w:val="24"/>
        </w:rPr>
        <w:t>（</w:t>
      </w:r>
      <w:r>
        <w:rPr>
          <w:sz w:val="24"/>
        </w:rPr>
        <w:t>4</w:t>
      </w:r>
      <w:r>
        <w:rPr>
          <w:sz w:val="24"/>
        </w:rPr>
        <w:t>）中小企业声明函填写注意事项</w:t>
      </w:r>
    </w:p>
    <w:p w14:paraId="49A3C653" w14:textId="77777777" w:rsidR="00B1516D"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2AFC482D" w14:textId="77777777" w:rsidR="00B1516D"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B69C103" w14:textId="77777777" w:rsidR="00B1516D" w:rsidRDefault="00000000">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131E61B1" w14:textId="77777777" w:rsidR="00B1516D" w:rsidRDefault="00000000">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F966F5D" w14:textId="77777777" w:rsidR="00B1516D" w:rsidRDefault="00000000">
      <w:pPr>
        <w:widowControl/>
        <w:jc w:val="left"/>
        <w:rPr>
          <w:sz w:val="24"/>
        </w:rPr>
      </w:pPr>
      <w:r>
        <w:rPr>
          <w:b/>
          <w:bCs/>
          <w:sz w:val="36"/>
          <w:szCs w:val="36"/>
        </w:rPr>
        <w:br w:type="page"/>
      </w:r>
      <w:r>
        <w:rPr>
          <w:sz w:val="24"/>
        </w:rPr>
        <w:lastRenderedPageBreak/>
        <w:t xml:space="preserve">2-1-1 </w:t>
      </w:r>
      <w:r>
        <w:rPr>
          <w:sz w:val="24"/>
        </w:rPr>
        <w:t>中小企业</w:t>
      </w:r>
      <w:r>
        <w:rPr>
          <w:rFonts w:hint="eastAsia"/>
          <w:sz w:val="24"/>
        </w:rPr>
        <w:t>证明文件</w:t>
      </w:r>
    </w:p>
    <w:p w14:paraId="193AEEC5" w14:textId="77777777" w:rsidR="00B1516D" w:rsidRDefault="00000000">
      <w:pPr>
        <w:spacing w:beforeLines="100" w:before="240" w:afterLines="100" w:after="240" w:line="360" w:lineRule="auto"/>
        <w:jc w:val="center"/>
        <w:rPr>
          <w:b/>
          <w:bCs/>
          <w:sz w:val="36"/>
          <w:szCs w:val="36"/>
        </w:rPr>
      </w:pPr>
      <w:r>
        <w:rPr>
          <w:b/>
          <w:bCs/>
          <w:sz w:val="36"/>
          <w:szCs w:val="36"/>
        </w:rPr>
        <w:t>中小企业声明函（服务）格式</w:t>
      </w:r>
    </w:p>
    <w:p w14:paraId="04E6C6F3" w14:textId="77777777" w:rsidR="00B1516D"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46B016A" w14:textId="77777777" w:rsidR="00B1516D" w:rsidRDefault="00000000">
      <w:pPr>
        <w:spacing w:line="360" w:lineRule="auto"/>
        <w:ind w:firstLine="504"/>
        <w:rPr>
          <w:spacing w:val="6"/>
          <w:sz w:val="24"/>
        </w:rPr>
      </w:pPr>
      <w:r>
        <w:rPr>
          <w:spacing w:val="6"/>
          <w:sz w:val="24"/>
        </w:rPr>
        <w:t>1.</w:t>
      </w:r>
      <w:r>
        <w:rPr>
          <w:spacing w:val="6"/>
          <w:sz w:val="24"/>
          <w:u w:val="single"/>
        </w:rPr>
        <w:t xml:space="preserve"> </w:t>
      </w:r>
      <w:r>
        <w:rPr>
          <w:rFonts w:hint="eastAsia"/>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w:t>
      </w:r>
      <w:r>
        <w:rPr>
          <w:rFonts w:ascii="宋体" w:eastAsia="等线" w:hAnsi="宋体" w:cs="宋体"/>
          <w:szCs w:val="22"/>
        </w:rPr>
        <w:t>□</w:t>
      </w:r>
      <w:r>
        <w:rPr>
          <w:spacing w:val="6"/>
          <w:sz w:val="24"/>
        </w:rPr>
        <w:t>中型企业、</w:t>
      </w:r>
      <w:r>
        <w:rPr>
          <w:rFonts w:ascii="宋体" w:eastAsia="等线" w:hAnsi="宋体" w:cs="宋体"/>
          <w:szCs w:val="22"/>
        </w:rPr>
        <w:t>□</w:t>
      </w:r>
      <w:r>
        <w:rPr>
          <w:spacing w:val="6"/>
          <w:sz w:val="24"/>
        </w:rPr>
        <w:t>小型企业、</w:t>
      </w:r>
      <w:r>
        <w:rPr>
          <w:rFonts w:ascii="宋体" w:eastAsia="等线" w:hAnsi="宋体" w:cs="宋体"/>
          <w:szCs w:val="22"/>
        </w:rPr>
        <w:t>□</w:t>
      </w:r>
      <w:r>
        <w:rPr>
          <w:spacing w:val="6"/>
          <w:sz w:val="24"/>
        </w:rPr>
        <w:t>微型企业）；</w:t>
      </w:r>
    </w:p>
    <w:p w14:paraId="38220EA2" w14:textId="77777777" w:rsidR="00B1516D" w:rsidRDefault="0000000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rFonts w:ascii="宋体" w:eastAsia="等线" w:hAnsi="宋体" w:cs="宋体"/>
          <w:szCs w:val="22"/>
        </w:rPr>
        <w:t>□</w:t>
      </w:r>
      <w:r>
        <w:rPr>
          <w:spacing w:val="6"/>
          <w:sz w:val="24"/>
        </w:rPr>
        <w:t>中型企业、</w:t>
      </w:r>
      <w:r>
        <w:rPr>
          <w:rFonts w:ascii="宋体" w:eastAsia="等线" w:hAnsi="宋体" w:cs="宋体"/>
          <w:szCs w:val="22"/>
        </w:rPr>
        <w:t>□</w:t>
      </w:r>
      <w:r>
        <w:rPr>
          <w:spacing w:val="6"/>
          <w:sz w:val="24"/>
        </w:rPr>
        <w:t>小型企业、</w:t>
      </w:r>
      <w:r>
        <w:rPr>
          <w:rFonts w:ascii="宋体" w:eastAsia="等线" w:hAnsi="宋体" w:cs="宋体"/>
          <w:szCs w:val="22"/>
        </w:rPr>
        <w:t>□</w:t>
      </w:r>
      <w:r>
        <w:rPr>
          <w:spacing w:val="6"/>
          <w:sz w:val="24"/>
        </w:rPr>
        <w:t>微型企业）；</w:t>
      </w:r>
    </w:p>
    <w:p w14:paraId="0D982F80" w14:textId="77777777" w:rsidR="00B1516D" w:rsidRDefault="00B1516D">
      <w:pPr>
        <w:spacing w:line="360" w:lineRule="auto"/>
        <w:ind w:firstLine="504"/>
        <w:rPr>
          <w:spacing w:val="6"/>
          <w:sz w:val="24"/>
        </w:rPr>
      </w:pPr>
    </w:p>
    <w:p w14:paraId="22630264" w14:textId="77777777" w:rsidR="00B1516D" w:rsidRDefault="00000000">
      <w:pPr>
        <w:spacing w:line="360" w:lineRule="auto"/>
        <w:ind w:firstLine="504"/>
        <w:rPr>
          <w:spacing w:val="6"/>
          <w:sz w:val="24"/>
        </w:rPr>
      </w:pPr>
      <w:r>
        <w:rPr>
          <w:spacing w:val="6"/>
          <w:sz w:val="24"/>
        </w:rPr>
        <w:t>……</w:t>
      </w:r>
    </w:p>
    <w:p w14:paraId="4B5F7558" w14:textId="77777777" w:rsidR="00B1516D"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8258198" w14:textId="77777777" w:rsidR="00B1516D" w:rsidRDefault="00000000">
      <w:pPr>
        <w:spacing w:line="360" w:lineRule="auto"/>
        <w:ind w:firstLine="504"/>
        <w:rPr>
          <w:spacing w:val="6"/>
          <w:sz w:val="24"/>
        </w:rPr>
      </w:pPr>
      <w:r>
        <w:rPr>
          <w:spacing w:val="6"/>
          <w:sz w:val="24"/>
        </w:rPr>
        <w:t>本企业对上述声明内容的真实性负责。如有虚假，将依法承担相应责任。</w:t>
      </w:r>
    </w:p>
    <w:p w14:paraId="41E968C7" w14:textId="77777777" w:rsidR="00B1516D" w:rsidRDefault="00B1516D">
      <w:pPr>
        <w:spacing w:line="360" w:lineRule="auto"/>
        <w:ind w:right="360" w:firstLine="480"/>
        <w:jc w:val="right"/>
        <w:rPr>
          <w:sz w:val="24"/>
        </w:rPr>
      </w:pPr>
    </w:p>
    <w:p w14:paraId="32657BDA" w14:textId="77777777" w:rsidR="00B1516D" w:rsidRDefault="00000000">
      <w:pPr>
        <w:spacing w:line="360" w:lineRule="auto"/>
        <w:ind w:right="360" w:firstLine="480"/>
        <w:jc w:val="right"/>
        <w:rPr>
          <w:sz w:val="24"/>
        </w:rPr>
      </w:pPr>
      <w:r>
        <w:rPr>
          <w:sz w:val="24"/>
        </w:rPr>
        <w:t>企业名称（盖章）：</w:t>
      </w:r>
      <w:r>
        <w:rPr>
          <w:sz w:val="24"/>
        </w:rPr>
        <w:t>______</w:t>
      </w:r>
    </w:p>
    <w:p w14:paraId="7A4D20B3" w14:textId="77777777" w:rsidR="00B1516D"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w:t>
      </w:r>
    </w:p>
    <w:p w14:paraId="7BEC704E" w14:textId="77777777" w:rsidR="00B1516D" w:rsidRDefault="00B1516D">
      <w:pPr>
        <w:adjustRightInd w:val="0"/>
        <w:snapToGrid w:val="0"/>
        <w:jc w:val="left"/>
        <w:rPr>
          <w:sz w:val="24"/>
          <w:szCs w:val="21"/>
        </w:rPr>
      </w:pPr>
    </w:p>
    <w:p w14:paraId="389D5526" w14:textId="77777777" w:rsidR="00B1516D" w:rsidRDefault="00B1516D">
      <w:pPr>
        <w:adjustRightInd w:val="0"/>
        <w:snapToGrid w:val="0"/>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B1516D" w14:paraId="38D53BB7" w14:textId="77777777">
        <w:tc>
          <w:tcPr>
            <w:tcW w:w="8946" w:type="dxa"/>
          </w:tcPr>
          <w:p w14:paraId="06D8738A" w14:textId="77777777" w:rsidR="00B1516D"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760B95D" w14:textId="77777777" w:rsidR="00B1516D" w:rsidRDefault="00B1516D">
      <w:pPr>
        <w:adjustRightInd w:val="0"/>
        <w:snapToGrid w:val="0"/>
        <w:jc w:val="left"/>
        <w:rPr>
          <w:szCs w:val="21"/>
          <w:vertAlign w:val="superscript"/>
        </w:rPr>
      </w:pPr>
    </w:p>
    <w:p w14:paraId="04B4157B" w14:textId="77777777" w:rsidR="00B1516D" w:rsidRDefault="00B1516D">
      <w:pPr>
        <w:spacing w:line="360" w:lineRule="auto"/>
        <w:ind w:right="360" w:firstLine="480"/>
        <w:jc w:val="right"/>
        <w:rPr>
          <w:sz w:val="24"/>
        </w:rPr>
      </w:pPr>
    </w:p>
    <w:p w14:paraId="0BA8CA5B" w14:textId="77777777" w:rsidR="00B1516D" w:rsidRDefault="00B1516D">
      <w:pPr>
        <w:spacing w:line="360" w:lineRule="auto"/>
        <w:ind w:right="360" w:firstLine="480"/>
        <w:jc w:val="right"/>
        <w:rPr>
          <w:sz w:val="24"/>
        </w:rPr>
      </w:pPr>
    </w:p>
    <w:p w14:paraId="6567C126" w14:textId="77777777" w:rsidR="00B1516D" w:rsidRDefault="00000000">
      <w:pPr>
        <w:spacing w:line="360" w:lineRule="auto"/>
        <w:ind w:right="360" w:firstLine="480"/>
        <w:jc w:val="right"/>
        <w:rPr>
          <w:sz w:val="24"/>
          <w:szCs w:val="20"/>
        </w:rPr>
      </w:pPr>
      <w:r>
        <w:rPr>
          <w:sz w:val="24"/>
          <w:szCs w:val="20"/>
        </w:rPr>
        <w:br w:type="page"/>
      </w:r>
    </w:p>
    <w:p w14:paraId="5869C291" w14:textId="77777777" w:rsidR="00B1516D" w:rsidRDefault="00000000">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14:paraId="6C5A26DD" w14:textId="77777777" w:rsidR="00B1516D"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5991E598" w14:textId="77777777" w:rsidR="00B1516D" w:rsidRDefault="00000000">
      <w:pPr>
        <w:spacing w:line="588" w:lineRule="exact"/>
        <w:ind w:firstLine="482"/>
        <w:rPr>
          <w:b/>
          <w:spacing w:val="6"/>
          <w:sz w:val="24"/>
        </w:rPr>
      </w:pPr>
      <w:r>
        <w:rPr>
          <w:b/>
          <w:sz w:val="24"/>
        </w:rPr>
        <w:t>□</w:t>
      </w:r>
      <w:r>
        <w:rPr>
          <w:b/>
          <w:spacing w:val="6"/>
          <w:sz w:val="24"/>
        </w:rPr>
        <w:t>不属于符合条件的残疾人福利性单位。</w:t>
      </w:r>
    </w:p>
    <w:p w14:paraId="4D21D50E" w14:textId="77777777" w:rsidR="00B1516D"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5F755F3" w14:textId="77777777" w:rsidR="00B1516D"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1CA91948" w14:textId="77777777" w:rsidR="00B1516D" w:rsidRDefault="00B1516D">
      <w:pPr>
        <w:spacing w:line="588" w:lineRule="exact"/>
        <w:ind w:firstLineChars="200" w:firstLine="504"/>
        <w:rPr>
          <w:spacing w:val="6"/>
          <w:sz w:val="24"/>
        </w:rPr>
      </w:pPr>
    </w:p>
    <w:p w14:paraId="1E3B9602" w14:textId="77777777" w:rsidR="00B1516D" w:rsidRDefault="00B1516D">
      <w:pPr>
        <w:spacing w:line="588" w:lineRule="exact"/>
        <w:ind w:firstLineChars="200" w:firstLine="504"/>
        <w:rPr>
          <w:spacing w:val="6"/>
          <w:sz w:val="24"/>
        </w:rPr>
      </w:pPr>
    </w:p>
    <w:p w14:paraId="6EF67CB4" w14:textId="77777777" w:rsidR="00B1516D"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011AE527" w14:textId="77777777" w:rsidR="00B1516D"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7FD5C209" w14:textId="77777777" w:rsidR="00B1516D" w:rsidRDefault="00000000">
      <w:pPr>
        <w:widowControl/>
        <w:jc w:val="left"/>
        <w:rPr>
          <w:sz w:val="24"/>
          <w:szCs w:val="20"/>
        </w:rPr>
      </w:pPr>
      <w:r>
        <w:rPr>
          <w:sz w:val="24"/>
          <w:szCs w:val="20"/>
        </w:rPr>
        <w:br w:type="page"/>
      </w:r>
    </w:p>
    <w:p w14:paraId="4681CE4E" w14:textId="77777777" w:rsidR="00B1516D" w:rsidRDefault="00000000">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14:paraId="7CD44F17" w14:textId="77777777" w:rsidR="00B1516D" w:rsidRDefault="00B1516D">
      <w:pPr>
        <w:widowControl/>
        <w:jc w:val="left"/>
        <w:rPr>
          <w:sz w:val="24"/>
        </w:rPr>
      </w:pPr>
    </w:p>
    <w:p w14:paraId="77EB0D81" w14:textId="77777777" w:rsidR="00B1516D" w:rsidRDefault="00000000">
      <w:pPr>
        <w:widowControl/>
        <w:jc w:val="left"/>
        <w:rPr>
          <w:sz w:val="24"/>
        </w:rPr>
      </w:pPr>
      <w:r>
        <w:rPr>
          <w:sz w:val="24"/>
        </w:rPr>
        <w:br w:type="page"/>
      </w:r>
    </w:p>
    <w:p w14:paraId="0F71FA4A" w14:textId="77777777" w:rsidR="00B1516D" w:rsidRDefault="00000000">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14:paraId="229B9611" w14:textId="77777777" w:rsidR="00B1516D" w:rsidRDefault="00B1516D">
      <w:pPr>
        <w:tabs>
          <w:tab w:val="left" w:pos="360"/>
        </w:tabs>
        <w:snapToGrid w:val="0"/>
        <w:spacing w:line="360" w:lineRule="auto"/>
        <w:outlineLvl w:val="1"/>
        <w:rPr>
          <w:sz w:val="24"/>
        </w:rPr>
        <w:sectPr w:rsidR="00B1516D">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45D8D1F5" w14:textId="77777777" w:rsidR="00B1516D" w:rsidRDefault="00000000">
      <w:pPr>
        <w:tabs>
          <w:tab w:val="left" w:pos="360"/>
        </w:tabs>
        <w:snapToGrid w:val="0"/>
        <w:spacing w:line="360" w:lineRule="auto"/>
        <w:outlineLvl w:val="1"/>
        <w:rPr>
          <w:sz w:val="24"/>
        </w:rPr>
      </w:pPr>
      <w:r>
        <w:rPr>
          <w:rFonts w:hint="eastAsia"/>
          <w:sz w:val="24"/>
        </w:rPr>
        <w:lastRenderedPageBreak/>
        <w:t xml:space="preserve">4 </w:t>
      </w:r>
      <w:r>
        <w:rPr>
          <w:sz w:val="24"/>
        </w:rPr>
        <w:t>竞争性磋商文件要求提供或供应商认为应附的其他材料</w:t>
      </w:r>
    </w:p>
    <w:p w14:paraId="29FB7E4B" w14:textId="77777777" w:rsidR="00B1516D" w:rsidRDefault="00000000">
      <w:pPr>
        <w:widowControl/>
        <w:tabs>
          <w:tab w:val="left" w:pos="360"/>
        </w:tabs>
        <w:snapToGrid w:val="0"/>
        <w:spacing w:line="360" w:lineRule="auto"/>
        <w:jc w:val="left"/>
        <w:outlineLvl w:val="1"/>
        <w:rPr>
          <w:sz w:val="24"/>
          <w:szCs w:val="20"/>
        </w:rPr>
      </w:pPr>
      <w:bookmarkStart w:id="693" w:name="_Toc133518738"/>
      <w:r>
        <w:rPr>
          <w:rFonts w:hint="eastAsia"/>
          <w:sz w:val="24"/>
          <w:szCs w:val="20"/>
        </w:rPr>
        <w:t>4</w:t>
      </w:r>
      <w:r>
        <w:rPr>
          <w:sz w:val="24"/>
          <w:szCs w:val="20"/>
        </w:rPr>
        <w:t>-</w:t>
      </w:r>
      <w:r>
        <w:rPr>
          <w:rFonts w:hint="eastAsia"/>
          <w:sz w:val="24"/>
          <w:szCs w:val="20"/>
        </w:rPr>
        <w:t>1</w:t>
      </w:r>
      <w:r>
        <w:rPr>
          <w:rFonts w:hint="eastAsia"/>
          <w:sz w:val="24"/>
          <w:szCs w:val="20"/>
        </w:rPr>
        <w:t>、营业执照</w:t>
      </w:r>
      <w:bookmarkEnd w:id="693"/>
    </w:p>
    <w:p w14:paraId="3028D85E" w14:textId="77777777" w:rsidR="00B1516D" w:rsidRDefault="00000000">
      <w:pPr>
        <w:widowControl/>
        <w:jc w:val="left"/>
        <w:rPr>
          <w:rFonts w:ascii="宋体" w:hAnsi="宋体" w:cs="宋体" w:hint="eastAsia"/>
          <w:b/>
          <w:bCs/>
          <w:spacing w:val="8"/>
          <w:sz w:val="23"/>
          <w:szCs w:val="23"/>
        </w:rPr>
      </w:pPr>
      <w:r>
        <w:rPr>
          <w:sz w:val="24"/>
          <w:szCs w:val="20"/>
        </w:rPr>
        <w:br w:type="page"/>
      </w:r>
      <w:bookmarkStart w:id="694" w:name="_Toc133518742"/>
    </w:p>
    <w:p w14:paraId="2A014ED0" w14:textId="77777777" w:rsidR="00B1516D" w:rsidRDefault="00000000">
      <w:pPr>
        <w:widowControl/>
        <w:spacing w:line="360" w:lineRule="auto"/>
        <w:jc w:val="left"/>
        <w:outlineLvl w:val="2"/>
        <w:rPr>
          <w:sz w:val="24"/>
          <w:szCs w:val="20"/>
        </w:rPr>
      </w:pPr>
      <w:bookmarkStart w:id="695" w:name="_Toc133518746"/>
      <w:r>
        <w:rPr>
          <w:rFonts w:hint="eastAsia"/>
          <w:sz w:val="24"/>
          <w:szCs w:val="20"/>
        </w:rPr>
        <w:lastRenderedPageBreak/>
        <w:t>4</w:t>
      </w:r>
      <w:r>
        <w:rPr>
          <w:sz w:val="24"/>
          <w:szCs w:val="20"/>
        </w:rPr>
        <w:t>-</w:t>
      </w:r>
      <w:r>
        <w:rPr>
          <w:rFonts w:hint="eastAsia"/>
          <w:sz w:val="24"/>
          <w:szCs w:val="20"/>
        </w:rPr>
        <w:t>2</w:t>
      </w:r>
      <w:r>
        <w:rPr>
          <w:rFonts w:hint="eastAsia"/>
          <w:sz w:val="24"/>
          <w:szCs w:val="20"/>
        </w:rPr>
        <w:t>、</w:t>
      </w:r>
      <w:bookmarkEnd w:id="695"/>
      <w:r>
        <w:rPr>
          <w:sz w:val="24"/>
        </w:rPr>
        <w:t>本项目实施团队主要人员名单</w:t>
      </w:r>
    </w:p>
    <w:p w14:paraId="0F39520A" w14:textId="77777777" w:rsidR="00B1516D" w:rsidRDefault="00B1516D">
      <w:pPr>
        <w:pStyle w:val="TableParagraph"/>
        <w:ind w:firstLine="480"/>
        <w:jc w:val="center"/>
        <w:rPr>
          <w:rFonts w:ascii="Times New Roman" w:hint="eastAsia"/>
          <w:lang w:eastAsia="zh-CN"/>
        </w:rPr>
      </w:pPr>
    </w:p>
    <w:tbl>
      <w:tblPr>
        <w:tblW w:w="503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29"/>
        <w:gridCol w:w="932"/>
        <w:gridCol w:w="1014"/>
        <w:gridCol w:w="1018"/>
        <w:gridCol w:w="860"/>
        <w:gridCol w:w="1271"/>
        <w:gridCol w:w="2078"/>
        <w:gridCol w:w="1045"/>
      </w:tblGrid>
      <w:tr w:rsidR="00B1516D" w14:paraId="6538D91D" w14:textId="77777777">
        <w:trPr>
          <w:trHeight w:val="820"/>
        </w:trPr>
        <w:tc>
          <w:tcPr>
            <w:tcW w:w="507" w:type="pct"/>
            <w:tcBorders>
              <w:bottom w:val="single" w:sz="4" w:space="0" w:color="000000"/>
              <w:right w:val="single" w:sz="4" w:space="0" w:color="000000"/>
            </w:tcBorders>
            <w:vAlign w:val="center"/>
          </w:tcPr>
          <w:p w14:paraId="250D0042" w14:textId="77777777" w:rsidR="00B1516D" w:rsidRDefault="00000000">
            <w:pPr>
              <w:pStyle w:val="TableParagraph"/>
              <w:jc w:val="center"/>
              <w:rPr>
                <w:rFonts w:hint="eastAsia"/>
                <w:sz w:val="21"/>
                <w:lang w:eastAsia="zh-CN"/>
              </w:rPr>
            </w:pPr>
            <w:r>
              <w:rPr>
                <w:rFonts w:hint="eastAsia"/>
                <w:sz w:val="21"/>
                <w:lang w:eastAsia="zh-CN"/>
              </w:rPr>
              <w:t>序号</w:t>
            </w:r>
          </w:p>
        </w:tc>
        <w:tc>
          <w:tcPr>
            <w:tcW w:w="509" w:type="pct"/>
            <w:tcBorders>
              <w:bottom w:val="single" w:sz="4" w:space="0" w:color="000000"/>
              <w:right w:val="single" w:sz="4" w:space="0" w:color="000000"/>
            </w:tcBorders>
            <w:vAlign w:val="center"/>
          </w:tcPr>
          <w:p w14:paraId="7ECFA769" w14:textId="77777777" w:rsidR="00B1516D" w:rsidRDefault="00000000">
            <w:pPr>
              <w:pStyle w:val="TableParagraph"/>
              <w:jc w:val="center"/>
              <w:rPr>
                <w:rFonts w:hint="eastAsia"/>
                <w:sz w:val="21"/>
              </w:rPr>
            </w:pPr>
            <w:r>
              <w:rPr>
                <w:sz w:val="21"/>
              </w:rPr>
              <w:t>姓名</w:t>
            </w:r>
          </w:p>
        </w:tc>
        <w:tc>
          <w:tcPr>
            <w:tcW w:w="554" w:type="pct"/>
            <w:tcBorders>
              <w:left w:val="single" w:sz="4" w:space="0" w:color="000000"/>
              <w:bottom w:val="single" w:sz="4" w:space="0" w:color="000000"/>
              <w:right w:val="single" w:sz="4" w:space="0" w:color="000000"/>
            </w:tcBorders>
            <w:vAlign w:val="center"/>
          </w:tcPr>
          <w:p w14:paraId="7F565343" w14:textId="77777777" w:rsidR="00B1516D" w:rsidRDefault="00000000">
            <w:pPr>
              <w:pStyle w:val="TableParagraph"/>
              <w:jc w:val="center"/>
              <w:rPr>
                <w:rFonts w:hint="eastAsia"/>
                <w:sz w:val="21"/>
              </w:rPr>
            </w:pPr>
            <w:r>
              <w:rPr>
                <w:sz w:val="21"/>
              </w:rPr>
              <w:t>性别</w:t>
            </w:r>
          </w:p>
        </w:tc>
        <w:tc>
          <w:tcPr>
            <w:tcW w:w="556" w:type="pct"/>
            <w:tcBorders>
              <w:left w:val="single" w:sz="4" w:space="0" w:color="000000"/>
              <w:bottom w:val="single" w:sz="4" w:space="0" w:color="000000"/>
              <w:right w:val="single" w:sz="4" w:space="0" w:color="000000"/>
            </w:tcBorders>
            <w:vAlign w:val="center"/>
          </w:tcPr>
          <w:p w14:paraId="2DC535BD" w14:textId="77777777" w:rsidR="00B1516D" w:rsidRDefault="00000000">
            <w:pPr>
              <w:pStyle w:val="TableParagraph"/>
              <w:jc w:val="center"/>
              <w:rPr>
                <w:rFonts w:hint="eastAsia"/>
                <w:sz w:val="21"/>
              </w:rPr>
            </w:pPr>
            <w:r>
              <w:rPr>
                <w:sz w:val="21"/>
              </w:rPr>
              <w:t>年龄</w:t>
            </w:r>
          </w:p>
        </w:tc>
        <w:tc>
          <w:tcPr>
            <w:tcW w:w="470" w:type="pct"/>
            <w:tcBorders>
              <w:left w:val="single" w:sz="4" w:space="0" w:color="000000"/>
              <w:bottom w:val="single" w:sz="4" w:space="0" w:color="000000"/>
              <w:right w:val="single" w:sz="4" w:space="0" w:color="000000"/>
            </w:tcBorders>
            <w:vAlign w:val="center"/>
          </w:tcPr>
          <w:p w14:paraId="01AB6C01" w14:textId="77777777" w:rsidR="00B1516D" w:rsidRDefault="00000000">
            <w:pPr>
              <w:pStyle w:val="TableParagraph"/>
              <w:jc w:val="center"/>
              <w:rPr>
                <w:rFonts w:hint="eastAsia"/>
                <w:sz w:val="21"/>
                <w:lang w:eastAsia="zh-CN"/>
              </w:rPr>
            </w:pPr>
            <w:r>
              <w:rPr>
                <w:rFonts w:hint="eastAsia"/>
                <w:sz w:val="21"/>
                <w:lang w:eastAsia="zh-CN"/>
              </w:rPr>
              <w:t>职位</w:t>
            </w:r>
          </w:p>
        </w:tc>
        <w:tc>
          <w:tcPr>
            <w:tcW w:w="695" w:type="pct"/>
            <w:tcBorders>
              <w:left w:val="single" w:sz="4" w:space="0" w:color="000000"/>
              <w:bottom w:val="single" w:sz="4" w:space="0" w:color="000000"/>
              <w:right w:val="single" w:sz="4" w:space="0" w:color="000000"/>
            </w:tcBorders>
            <w:vAlign w:val="center"/>
          </w:tcPr>
          <w:p w14:paraId="285B1BC3" w14:textId="77777777" w:rsidR="00B1516D" w:rsidRDefault="00000000">
            <w:pPr>
              <w:pStyle w:val="TableParagraph"/>
              <w:jc w:val="center"/>
              <w:rPr>
                <w:rFonts w:hint="eastAsia"/>
                <w:sz w:val="21"/>
              </w:rPr>
            </w:pPr>
            <w:r>
              <w:rPr>
                <w:rFonts w:hint="eastAsia"/>
                <w:sz w:val="21"/>
                <w:lang w:eastAsia="zh-CN"/>
              </w:rPr>
              <w:t>从业时间</w:t>
            </w:r>
          </w:p>
        </w:tc>
        <w:tc>
          <w:tcPr>
            <w:tcW w:w="1136" w:type="pct"/>
            <w:tcBorders>
              <w:left w:val="single" w:sz="4" w:space="0" w:color="000000"/>
              <w:bottom w:val="single" w:sz="4" w:space="0" w:color="000000"/>
            </w:tcBorders>
            <w:vAlign w:val="center"/>
          </w:tcPr>
          <w:p w14:paraId="4A44C090" w14:textId="77777777" w:rsidR="00B1516D" w:rsidRDefault="00000000">
            <w:pPr>
              <w:pStyle w:val="TableParagraph"/>
              <w:jc w:val="center"/>
              <w:rPr>
                <w:rFonts w:hint="eastAsia"/>
                <w:sz w:val="21"/>
                <w:lang w:eastAsia="zh-CN"/>
              </w:rPr>
            </w:pPr>
            <w:r>
              <w:rPr>
                <w:spacing w:val="-3"/>
                <w:sz w:val="21"/>
                <w:lang w:eastAsia="zh-CN"/>
              </w:rPr>
              <w:t>拟在本</w:t>
            </w:r>
            <w:r>
              <w:rPr>
                <w:rFonts w:hint="eastAsia"/>
                <w:spacing w:val="-3"/>
                <w:sz w:val="21"/>
                <w:lang w:eastAsia="zh-CN"/>
              </w:rPr>
              <w:t>项目</w:t>
            </w:r>
            <w:r>
              <w:rPr>
                <w:spacing w:val="-3"/>
                <w:sz w:val="21"/>
                <w:lang w:eastAsia="zh-CN"/>
              </w:rPr>
              <w:t>担任岗位</w:t>
            </w:r>
          </w:p>
        </w:tc>
        <w:tc>
          <w:tcPr>
            <w:tcW w:w="571" w:type="pct"/>
            <w:tcBorders>
              <w:left w:val="single" w:sz="4" w:space="0" w:color="000000"/>
              <w:bottom w:val="single" w:sz="4" w:space="0" w:color="000000"/>
            </w:tcBorders>
            <w:vAlign w:val="center"/>
          </w:tcPr>
          <w:p w14:paraId="4A9C320C" w14:textId="77777777" w:rsidR="00B1516D" w:rsidRDefault="00000000">
            <w:pPr>
              <w:pStyle w:val="TableParagraph"/>
              <w:jc w:val="center"/>
              <w:rPr>
                <w:rFonts w:hint="eastAsia"/>
                <w:spacing w:val="-3"/>
                <w:sz w:val="21"/>
                <w:lang w:eastAsia="zh-CN"/>
              </w:rPr>
            </w:pPr>
            <w:r>
              <w:rPr>
                <w:rFonts w:hint="eastAsia"/>
                <w:spacing w:val="-3"/>
                <w:sz w:val="21"/>
                <w:lang w:eastAsia="zh-CN"/>
              </w:rPr>
              <w:t>备注</w:t>
            </w:r>
          </w:p>
        </w:tc>
      </w:tr>
      <w:tr w:rsidR="00B1516D" w14:paraId="75175226" w14:textId="77777777">
        <w:trPr>
          <w:trHeight w:val="623"/>
        </w:trPr>
        <w:tc>
          <w:tcPr>
            <w:tcW w:w="507" w:type="pct"/>
            <w:tcBorders>
              <w:top w:val="single" w:sz="4" w:space="0" w:color="000000"/>
              <w:bottom w:val="single" w:sz="4" w:space="0" w:color="000000"/>
              <w:right w:val="single" w:sz="4" w:space="0" w:color="000000"/>
            </w:tcBorders>
          </w:tcPr>
          <w:p w14:paraId="50EE16CF" w14:textId="77777777" w:rsidR="00B1516D" w:rsidRDefault="00B1516D">
            <w:pPr>
              <w:pStyle w:val="TableParagraph"/>
              <w:ind w:firstLine="480"/>
              <w:rPr>
                <w:rFonts w:ascii="Times New Roman" w:hint="eastAsia"/>
                <w:lang w:eastAsia="zh-CN"/>
              </w:rPr>
            </w:pPr>
          </w:p>
        </w:tc>
        <w:tc>
          <w:tcPr>
            <w:tcW w:w="509" w:type="pct"/>
            <w:tcBorders>
              <w:top w:val="single" w:sz="4" w:space="0" w:color="000000"/>
              <w:bottom w:val="single" w:sz="4" w:space="0" w:color="000000"/>
              <w:right w:val="single" w:sz="4" w:space="0" w:color="000000"/>
            </w:tcBorders>
          </w:tcPr>
          <w:p w14:paraId="58EDE4E8" w14:textId="77777777" w:rsidR="00B1516D" w:rsidRDefault="00B1516D">
            <w:pPr>
              <w:pStyle w:val="TableParagraph"/>
              <w:ind w:firstLine="480"/>
              <w:rPr>
                <w:rFonts w:ascii="Times New Roman" w:hint="eastAsia"/>
                <w:lang w:eastAsia="zh-CN"/>
              </w:rPr>
            </w:pPr>
          </w:p>
        </w:tc>
        <w:tc>
          <w:tcPr>
            <w:tcW w:w="554" w:type="pct"/>
            <w:tcBorders>
              <w:top w:val="single" w:sz="4" w:space="0" w:color="000000"/>
              <w:left w:val="single" w:sz="4" w:space="0" w:color="000000"/>
              <w:bottom w:val="single" w:sz="4" w:space="0" w:color="000000"/>
              <w:right w:val="single" w:sz="4" w:space="0" w:color="000000"/>
            </w:tcBorders>
          </w:tcPr>
          <w:p w14:paraId="39736CBA" w14:textId="77777777" w:rsidR="00B1516D" w:rsidRDefault="00B1516D">
            <w:pPr>
              <w:pStyle w:val="TableParagraph"/>
              <w:ind w:firstLine="480"/>
              <w:rPr>
                <w:rFonts w:ascii="Times New Roman" w:hint="eastAsia"/>
                <w:lang w:eastAsia="zh-CN"/>
              </w:rPr>
            </w:pPr>
          </w:p>
        </w:tc>
        <w:tc>
          <w:tcPr>
            <w:tcW w:w="556" w:type="pct"/>
            <w:tcBorders>
              <w:top w:val="single" w:sz="4" w:space="0" w:color="000000"/>
              <w:left w:val="single" w:sz="4" w:space="0" w:color="000000"/>
              <w:bottom w:val="single" w:sz="4" w:space="0" w:color="000000"/>
              <w:right w:val="single" w:sz="4" w:space="0" w:color="000000"/>
            </w:tcBorders>
          </w:tcPr>
          <w:p w14:paraId="1C1EEA3F" w14:textId="77777777" w:rsidR="00B1516D" w:rsidRDefault="00B1516D">
            <w:pPr>
              <w:pStyle w:val="TableParagraph"/>
              <w:ind w:firstLine="480"/>
              <w:rPr>
                <w:rFonts w:ascii="Times New Roman" w:hint="eastAsia"/>
                <w:lang w:eastAsia="zh-CN"/>
              </w:rPr>
            </w:pPr>
          </w:p>
        </w:tc>
        <w:tc>
          <w:tcPr>
            <w:tcW w:w="470" w:type="pct"/>
            <w:tcBorders>
              <w:top w:val="single" w:sz="4" w:space="0" w:color="000000"/>
              <w:left w:val="single" w:sz="4" w:space="0" w:color="000000"/>
              <w:bottom w:val="single" w:sz="4" w:space="0" w:color="000000"/>
              <w:right w:val="single" w:sz="4" w:space="0" w:color="000000"/>
            </w:tcBorders>
          </w:tcPr>
          <w:p w14:paraId="690D4215" w14:textId="77777777" w:rsidR="00B1516D" w:rsidRDefault="00B1516D">
            <w:pPr>
              <w:pStyle w:val="TableParagraph"/>
              <w:ind w:firstLine="480"/>
              <w:rPr>
                <w:rFonts w:ascii="Times New Roman" w:hint="eastAsia"/>
                <w:lang w:eastAsia="zh-CN"/>
              </w:rPr>
            </w:pPr>
          </w:p>
        </w:tc>
        <w:tc>
          <w:tcPr>
            <w:tcW w:w="695" w:type="pct"/>
            <w:tcBorders>
              <w:top w:val="single" w:sz="4" w:space="0" w:color="000000"/>
              <w:left w:val="single" w:sz="4" w:space="0" w:color="000000"/>
              <w:bottom w:val="single" w:sz="4" w:space="0" w:color="000000"/>
              <w:right w:val="single" w:sz="4" w:space="0" w:color="000000"/>
            </w:tcBorders>
          </w:tcPr>
          <w:p w14:paraId="3CAD1F9B" w14:textId="77777777" w:rsidR="00B1516D" w:rsidRDefault="00B1516D">
            <w:pPr>
              <w:pStyle w:val="TableParagraph"/>
              <w:ind w:firstLine="480"/>
              <w:rPr>
                <w:rFonts w:ascii="Times New Roman" w:hint="eastAsia"/>
                <w:lang w:eastAsia="zh-CN"/>
              </w:rPr>
            </w:pPr>
          </w:p>
        </w:tc>
        <w:tc>
          <w:tcPr>
            <w:tcW w:w="1136" w:type="pct"/>
            <w:tcBorders>
              <w:top w:val="single" w:sz="4" w:space="0" w:color="000000"/>
              <w:left w:val="single" w:sz="4" w:space="0" w:color="000000"/>
              <w:bottom w:val="single" w:sz="4" w:space="0" w:color="000000"/>
            </w:tcBorders>
          </w:tcPr>
          <w:p w14:paraId="58A26070" w14:textId="77777777" w:rsidR="00B1516D" w:rsidRDefault="00B1516D">
            <w:pPr>
              <w:pStyle w:val="TableParagraph"/>
              <w:ind w:firstLine="480"/>
              <w:rPr>
                <w:rFonts w:ascii="Times New Roman" w:hint="eastAsia"/>
                <w:lang w:eastAsia="zh-CN"/>
              </w:rPr>
            </w:pPr>
          </w:p>
        </w:tc>
        <w:tc>
          <w:tcPr>
            <w:tcW w:w="571" w:type="pct"/>
            <w:tcBorders>
              <w:top w:val="single" w:sz="4" w:space="0" w:color="000000"/>
              <w:left w:val="single" w:sz="4" w:space="0" w:color="000000"/>
              <w:bottom w:val="single" w:sz="4" w:space="0" w:color="000000"/>
            </w:tcBorders>
          </w:tcPr>
          <w:p w14:paraId="685A8E70" w14:textId="77777777" w:rsidR="00B1516D" w:rsidRDefault="00B1516D">
            <w:pPr>
              <w:pStyle w:val="TableParagraph"/>
              <w:ind w:firstLine="480"/>
              <w:rPr>
                <w:rFonts w:ascii="Times New Roman" w:hint="eastAsia"/>
                <w:lang w:eastAsia="zh-CN"/>
              </w:rPr>
            </w:pPr>
          </w:p>
        </w:tc>
      </w:tr>
      <w:tr w:rsidR="00B1516D" w14:paraId="6DB5412F" w14:textId="77777777">
        <w:trPr>
          <w:trHeight w:val="626"/>
        </w:trPr>
        <w:tc>
          <w:tcPr>
            <w:tcW w:w="507" w:type="pct"/>
            <w:tcBorders>
              <w:top w:val="single" w:sz="4" w:space="0" w:color="000000"/>
              <w:bottom w:val="single" w:sz="4" w:space="0" w:color="000000"/>
              <w:right w:val="single" w:sz="4" w:space="0" w:color="000000"/>
            </w:tcBorders>
          </w:tcPr>
          <w:p w14:paraId="1AB7787D" w14:textId="77777777" w:rsidR="00B1516D" w:rsidRDefault="00B1516D">
            <w:pPr>
              <w:pStyle w:val="TableParagraph"/>
              <w:ind w:firstLine="480"/>
              <w:rPr>
                <w:rFonts w:ascii="Times New Roman" w:hint="eastAsia"/>
                <w:lang w:eastAsia="zh-CN"/>
              </w:rPr>
            </w:pPr>
          </w:p>
        </w:tc>
        <w:tc>
          <w:tcPr>
            <w:tcW w:w="509" w:type="pct"/>
            <w:tcBorders>
              <w:top w:val="single" w:sz="4" w:space="0" w:color="000000"/>
              <w:bottom w:val="single" w:sz="4" w:space="0" w:color="000000"/>
              <w:right w:val="single" w:sz="4" w:space="0" w:color="000000"/>
            </w:tcBorders>
          </w:tcPr>
          <w:p w14:paraId="0B96107B" w14:textId="77777777" w:rsidR="00B1516D" w:rsidRDefault="00B1516D">
            <w:pPr>
              <w:pStyle w:val="TableParagraph"/>
              <w:ind w:firstLine="480"/>
              <w:rPr>
                <w:rFonts w:ascii="Times New Roman" w:hint="eastAsia"/>
                <w:lang w:eastAsia="zh-CN"/>
              </w:rPr>
            </w:pPr>
          </w:p>
        </w:tc>
        <w:tc>
          <w:tcPr>
            <w:tcW w:w="554" w:type="pct"/>
            <w:tcBorders>
              <w:top w:val="single" w:sz="4" w:space="0" w:color="000000"/>
              <w:left w:val="single" w:sz="4" w:space="0" w:color="000000"/>
              <w:bottom w:val="single" w:sz="4" w:space="0" w:color="000000"/>
              <w:right w:val="single" w:sz="4" w:space="0" w:color="000000"/>
            </w:tcBorders>
          </w:tcPr>
          <w:p w14:paraId="1702F396" w14:textId="77777777" w:rsidR="00B1516D" w:rsidRDefault="00B1516D">
            <w:pPr>
              <w:pStyle w:val="TableParagraph"/>
              <w:ind w:firstLine="480"/>
              <w:rPr>
                <w:rFonts w:ascii="Times New Roman" w:hint="eastAsia"/>
                <w:lang w:eastAsia="zh-CN"/>
              </w:rPr>
            </w:pPr>
          </w:p>
        </w:tc>
        <w:tc>
          <w:tcPr>
            <w:tcW w:w="556" w:type="pct"/>
            <w:tcBorders>
              <w:top w:val="single" w:sz="4" w:space="0" w:color="000000"/>
              <w:left w:val="single" w:sz="4" w:space="0" w:color="000000"/>
              <w:bottom w:val="single" w:sz="4" w:space="0" w:color="000000"/>
              <w:right w:val="single" w:sz="4" w:space="0" w:color="000000"/>
            </w:tcBorders>
          </w:tcPr>
          <w:p w14:paraId="67477E1B" w14:textId="77777777" w:rsidR="00B1516D" w:rsidRDefault="00B1516D">
            <w:pPr>
              <w:pStyle w:val="TableParagraph"/>
              <w:ind w:firstLine="480"/>
              <w:rPr>
                <w:rFonts w:ascii="Times New Roman" w:hint="eastAsia"/>
                <w:lang w:eastAsia="zh-CN"/>
              </w:rPr>
            </w:pPr>
          </w:p>
        </w:tc>
        <w:tc>
          <w:tcPr>
            <w:tcW w:w="470" w:type="pct"/>
            <w:tcBorders>
              <w:top w:val="single" w:sz="4" w:space="0" w:color="000000"/>
              <w:left w:val="single" w:sz="4" w:space="0" w:color="000000"/>
              <w:bottom w:val="single" w:sz="4" w:space="0" w:color="000000"/>
              <w:right w:val="single" w:sz="4" w:space="0" w:color="000000"/>
            </w:tcBorders>
          </w:tcPr>
          <w:p w14:paraId="3CBDCFFD" w14:textId="77777777" w:rsidR="00B1516D" w:rsidRDefault="00B1516D">
            <w:pPr>
              <w:pStyle w:val="TableParagraph"/>
              <w:ind w:firstLine="480"/>
              <w:rPr>
                <w:rFonts w:ascii="Times New Roman" w:hint="eastAsia"/>
                <w:lang w:eastAsia="zh-CN"/>
              </w:rPr>
            </w:pPr>
          </w:p>
        </w:tc>
        <w:tc>
          <w:tcPr>
            <w:tcW w:w="695" w:type="pct"/>
            <w:tcBorders>
              <w:top w:val="single" w:sz="4" w:space="0" w:color="000000"/>
              <w:left w:val="single" w:sz="4" w:space="0" w:color="000000"/>
              <w:bottom w:val="single" w:sz="4" w:space="0" w:color="000000"/>
              <w:right w:val="single" w:sz="4" w:space="0" w:color="000000"/>
            </w:tcBorders>
          </w:tcPr>
          <w:p w14:paraId="58E0F241" w14:textId="77777777" w:rsidR="00B1516D" w:rsidRDefault="00B1516D">
            <w:pPr>
              <w:pStyle w:val="TableParagraph"/>
              <w:ind w:firstLine="480"/>
              <w:rPr>
                <w:rFonts w:ascii="Times New Roman" w:hint="eastAsia"/>
                <w:lang w:eastAsia="zh-CN"/>
              </w:rPr>
            </w:pPr>
          </w:p>
        </w:tc>
        <w:tc>
          <w:tcPr>
            <w:tcW w:w="1136" w:type="pct"/>
            <w:tcBorders>
              <w:top w:val="single" w:sz="4" w:space="0" w:color="000000"/>
              <w:left w:val="single" w:sz="4" w:space="0" w:color="000000"/>
              <w:bottom w:val="single" w:sz="4" w:space="0" w:color="000000"/>
            </w:tcBorders>
          </w:tcPr>
          <w:p w14:paraId="48BA7D2E" w14:textId="77777777" w:rsidR="00B1516D" w:rsidRDefault="00B1516D">
            <w:pPr>
              <w:pStyle w:val="TableParagraph"/>
              <w:ind w:firstLine="480"/>
              <w:rPr>
                <w:rFonts w:ascii="Times New Roman" w:hint="eastAsia"/>
                <w:lang w:eastAsia="zh-CN"/>
              </w:rPr>
            </w:pPr>
          </w:p>
        </w:tc>
        <w:tc>
          <w:tcPr>
            <w:tcW w:w="571" w:type="pct"/>
            <w:tcBorders>
              <w:top w:val="single" w:sz="4" w:space="0" w:color="000000"/>
              <w:left w:val="single" w:sz="4" w:space="0" w:color="000000"/>
              <w:bottom w:val="single" w:sz="4" w:space="0" w:color="000000"/>
            </w:tcBorders>
          </w:tcPr>
          <w:p w14:paraId="3561382F" w14:textId="77777777" w:rsidR="00B1516D" w:rsidRDefault="00B1516D">
            <w:pPr>
              <w:pStyle w:val="TableParagraph"/>
              <w:ind w:firstLine="480"/>
              <w:rPr>
                <w:rFonts w:ascii="Times New Roman" w:hint="eastAsia"/>
                <w:lang w:eastAsia="zh-CN"/>
              </w:rPr>
            </w:pPr>
          </w:p>
        </w:tc>
      </w:tr>
      <w:tr w:rsidR="00B1516D" w14:paraId="10F70E54" w14:textId="77777777">
        <w:trPr>
          <w:trHeight w:val="623"/>
        </w:trPr>
        <w:tc>
          <w:tcPr>
            <w:tcW w:w="507" w:type="pct"/>
            <w:tcBorders>
              <w:top w:val="single" w:sz="4" w:space="0" w:color="000000"/>
              <w:bottom w:val="single" w:sz="4" w:space="0" w:color="000000"/>
              <w:right w:val="single" w:sz="4" w:space="0" w:color="000000"/>
            </w:tcBorders>
          </w:tcPr>
          <w:p w14:paraId="5D92874E" w14:textId="77777777" w:rsidR="00B1516D" w:rsidRDefault="00B1516D">
            <w:pPr>
              <w:pStyle w:val="TableParagraph"/>
              <w:ind w:firstLine="480"/>
              <w:rPr>
                <w:rFonts w:ascii="Times New Roman" w:hint="eastAsia"/>
                <w:lang w:eastAsia="zh-CN"/>
              </w:rPr>
            </w:pPr>
          </w:p>
        </w:tc>
        <w:tc>
          <w:tcPr>
            <w:tcW w:w="509" w:type="pct"/>
            <w:tcBorders>
              <w:top w:val="single" w:sz="4" w:space="0" w:color="000000"/>
              <w:bottom w:val="single" w:sz="4" w:space="0" w:color="000000"/>
              <w:right w:val="single" w:sz="4" w:space="0" w:color="000000"/>
            </w:tcBorders>
          </w:tcPr>
          <w:p w14:paraId="595DB671" w14:textId="77777777" w:rsidR="00B1516D" w:rsidRDefault="00B1516D">
            <w:pPr>
              <w:pStyle w:val="TableParagraph"/>
              <w:ind w:firstLine="480"/>
              <w:rPr>
                <w:rFonts w:ascii="Times New Roman" w:hint="eastAsia"/>
                <w:lang w:eastAsia="zh-CN"/>
              </w:rPr>
            </w:pPr>
          </w:p>
        </w:tc>
        <w:tc>
          <w:tcPr>
            <w:tcW w:w="554" w:type="pct"/>
            <w:tcBorders>
              <w:top w:val="single" w:sz="4" w:space="0" w:color="000000"/>
              <w:left w:val="single" w:sz="4" w:space="0" w:color="000000"/>
              <w:bottom w:val="single" w:sz="4" w:space="0" w:color="000000"/>
              <w:right w:val="single" w:sz="4" w:space="0" w:color="000000"/>
            </w:tcBorders>
          </w:tcPr>
          <w:p w14:paraId="7B2CF798" w14:textId="77777777" w:rsidR="00B1516D" w:rsidRDefault="00B1516D">
            <w:pPr>
              <w:pStyle w:val="TableParagraph"/>
              <w:ind w:firstLine="480"/>
              <w:rPr>
                <w:rFonts w:ascii="Times New Roman" w:hint="eastAsia"/>
                <w:lang w:eastAsia="zh-CN"/>
              </w:rPr>
            </w:pPr>
          </w:p>
        </w:tc>
        <w:tc>
          <w:tcPr>
            <w:tcW w:w="556" w:type="pct"/>
            <w:tcBorders>
              <w:top w:val="single" w:sz="4" w:space="0" w:color="000000"/>
              <w:left w:val="single" w:sz="4" w:space="0" w:color="000000"/>
              <w:bottom w:val="single" w:sz="4" w:space="0" w:color="000000"/>
              <w:right w:val="single" w:sz="4" w:space="0" w:color="000000"/>
            </w:tcBorders>
          </w:tcPr>
          <w:p w14:paraId="07238DAA" w14:textId="77777777" w:rsidR="00B1516D" w:rsidRDefault="00B1516D">
            <w:pPr>
              <w:pStyle w:val="TableParagraph"/>
              <w:ind w:firstLine="480"/>
              <w:rPr>
                <w:rFonts w:ascii="Times New Roman" w:hint="eastAsia"/>
                <w:lang w:eastAsia="zh-CN"/>
              </w:rPr>
            </w:pPr>
          </w:p>
        </w:tc>
        <w:tc>
          <w:tcPr>
            <w:tcW w:w="470" w:type="pct"/>
            <w:tcBorders>
              <w:top w:val="single" w:sz="4" w:space="0" w:color="000000"/>
              <w:left w:val="single" w:sz="4" w:space="0" w:color="000000"/>
              <w:bottom w:val="single" w:sz="4" w:space="0" w:color="000000"/>
              <w:right w:val="single" w:sz="4" w:space="0" w:color="000000"/>
            </w:tcBorders>
          </w:tcPr>
          <w:p w14:paraId="79FE6794" w14:textId="77777777" w:rsidR="00B1516D" w:rsidRDefault="00B1516D">
            <w:pPr>
              <w:pStyle w:val="TableParagraph"/>
              <w:ind w:firstLine="480"/>
              <w:rPr>
                <w:rFonts w:ascii="Times New Roman" w:hint="eastAsia"/>
                <w:lang w:eastAsia="zh-CN"/>
              </w:rPr>
            </w:pPr>
          </w:p>
        </w:tc>
        <w:tc>
          <w:tcPr>
            <w:tcW w:w="695" w:type="pct"/>
            <w:tcBorders>
              <w:top w:val="single" w:sz="4" w:space="0" w:color="000000"/>
              <w:left w:val="single" w:sz="4" w:space="0" w:color="000000"/>
              <w:bottom w:val="single" w:sz="4" w:space="0" w:color="000000"/>
              <w:right w:val="single" w:sz="4" w:space="0" w:color="000000"/>
            </w:tcBorders>
          </w:tcPr>
          <w:p w14:paraId="2FD89B24" w14:textId="77777777" w:rsidR="00B1516D" w:rsidRDefault="00B1516D">
            <w:pPr>
              <w:pStyle w:val="TableParagraph"/>
              <w:ind w:firstLine="480"/>
              <w:rPr>
                <w:rFonts w:ascii="Times New Roman" w:hint="eastAsia"/>
                <w:lang w:eastAsia="zh-CN"/>
              </w:rPr>
            </w:pPr>
          </w:p>
        </w:tc>
        <w:tc>
          <w:tcPr>
            <w:tcW w:w="1136" w:type="pct"/>
            <w:tcBorders>
              <w:top w:val="single" w:sz="4" w:space="0" w:color="000000"/>
              <w:left w:val="single" w:sz="4" w:space="0" w:color="000000"/>
              <w:bottom w:val="single" w:sz="4" w:space="0" w:color="000000"/>
            </w:tcBorders>
          </w:tcPr>
          <w:p w14:paraId="23C49004" w14:textId="77777777" w:rsidR="00B1516D" w:rsidRDefault="00B1516D">
            <w:pPr>
              <w:pStyle w:val="TableParagraph"/>
              <w:ind w:firstLine="480"/>
              <w:rPr>
                <w:rFonts w:ascii="Times New Roman" w:hint="eastAsia"/>
                <w:lang w:eastAsia="zh-CN"/>
              </w:rPr>
            </w:pPr>
          </w:p>
        </w:tc>
        <w:tc>
          <w:tcPr>
            <w:tcW w:w="571" w:type="pct"/>
            <w:tcBorders>
              <w:top w:val="single" w:sz="4" w:space="0" w:color="000000"/>
              <w:left w:val="single" w:sz="4" w:space="0" w:color="000000"/>
              <w:bottom w:val="single" w:sz="4" w:space="0" w:color="000000"/>
            </w:tcBorders>
          </w:tcPr>
          <w:p w14:paraId="46D5BE6C" w14:textId="77777777" w:rsidR="00B1516D" w:rsidRDefault="00B1516D">
            <w:pPr>
              <w:pStyle w:val="TableParagraph"/>
              <w:ind w:firstLine="480"/>
              <w:rPr>
                <w:rFonts w:ascii="Times New Roman" w:hint="eastAsia"/>
                <w:lang w:eastAsia="zh-CN"/>
              </w:rPr>
            </w:pPr>
          </w:p>
        </w:tc>
      </w:tr>
      <w:tr w:rsidR="00B1516D" w14:paraId="6B43BC5A" w14:textId="77777777">
        <w:trPr>
          <w:trHeight w:val="623"/>
        </w:trPr>
        <w:tc>
          <w:tcPr>
            <w:tcW w:w="507" w:type="pct"/>
            <w:tcBorders>
              <w:top w:val="single" w:sz="4" w:space="0" w:color="000000"/>
              <w:bottom w:val="single" w:sz="4" w:space="0" w:color="000000"/>
              <w:right w:val="single" w:sz="4" w:space="0" w:color="000000"/>
            </w:tcBorders>
          </w:tcPr>
          <w:p w14:paraId="70ED5EDD" w14:textId="77777777" w:rsidR="00B1516D" w:rsidRDefault="00B1516D">
            <w:pPr>
              <w:pStyle w:val="TableParagraph"/>
              <w:ind w:firstLine="480"/>
              <w:rPr>
                <w:rFonts w:ascii="Times New Roman" w:hint="eastAsia"/>
                <w:lang w:eastAsia="zh-CN"/>
              </w:rPr>
            </w:pPr>
          </w:p>
        </w:tc>
        <w:tc>
          <w:tcPr>
            <w:tcW w:w="509" w:type="pct"/>
            <w:tcBorders>
              <w:top w:val="single" w:sz="4" w:space="0" w:color="000000"/>
              <w:bottom w:val="single" w:sz="4" w:space="0" w:color="000000"/>
              <w:right w:val="single" w:sz="4" w:space="0" w:color="000000"/>
            </w:tcBorders>
          </w:tcPr>
          <w:p w14:paraId="5D5D46E2" w14:textId="77777777" w:rsidR="00B1516D" w:rsidRDefault="00B1516D">
            <w:pPr>
              <w:pStyle w:val="TableParagraph"/>
              <w:ind w:firstLine="480"/>
              <w:rPr>
                <w:rFonts w:ascii="Times New Roman" w:hint="eastAsia"/>
                <w:lang w:eastAsia="zh-CN"/>
              </w:rPr>
            </w:pPr>
          </w:p>
        </w:tc>
        <w:tc>
          <w:tcPr>
            <w:tcW w:w="554" w:type="pct"/>
            <w:tcBorders>
              <w:top w:val="single" w:sz="4" w:space="0" w:color="000000"/>
              <w:left w:val="single" w:sz="4" w:space="0" w:color="000000"/>
              <w:bottom w:val="single" w:sz="4" w:space="0" w:color="000000"/>
              <w:right w:val="single" w:sz="4" w:space="0" w:color="000000"/>
            </w:tcBorders>
          </w:tcPr>
          <w:p w14:paraId="5E753D04" w14:textId="77777777" w:rsidR="00B1516D" w:rsidRDefault="00B1516D">
            <w:pPr>
              <w:pStyle w:val="TableParagraph"/>
              <w:ind w:firstLine="480"/>
              <w:rPr>
                <w:rFonts w:ascii="Times New Roman" w:hint="eastAsia"/>
                <w:lang w:eastAsia="zh-CN"/>
              </w:rPr>
            </w:pPr>
          </w:p>
        </w:tc>
        <w:tc>
          <w:tcPr>
            <w:tcW w:w="556" w:type="pct"/>
            <w:tcBorders>
              <w:top w:val="single" w:sz="4" w:space="0" w:color="000000"/>
              <w:left w:val="single" w:sz="4" w:space="0" w:color="000000"/>
              <w:bottom w:val="single" w:sz="4" w:space="0" w:color="000000"/>
              <w:right w:val="single" w:sz="4" w:space="0" w:color="000000"/>
            </w:tcBorders>
          </w:tcPr>
          <w:p w14:paraId="52B2B864" w14:textId="77777777" w:rsidR="00B1516D" w:rsidRDefault="00B1516D">
            <w:pPr>
              <w:pStyle w:val="TableParagraph"/>
              <w:ind w:firstLine="480"/>
              <w:rPr>
                <w:rFonts w:ascii="Times New Roman" w:hint="eastAsia"/>
                <w:lang w:eastAsia="zh-CN"/>
              </w:rPr>
            </w:pPr>
          </w:p>
        </w:tc>
        <w:tc>
          <w:tcPr>
            <w:tcW w:w="470" w:type="pct"/>
            <w:tcBorders>
              <w:top w:val="single" w:sz="4" w:space="0" w:color="000000"/>
              <w:left w:val="single" w:sz="4" w:space="0" w:color="000000"/>
              <w:bottom w:val="single" w:sz="4" w:space="0" w:color="000000"/>
              <w:right w:val="single" w:sz="4" w:space="0" w:color="000000"/>
            </w:tcBorders>
          </w:tcPr>
          <w:p w14:paraId="2D58AA6C" w14:textId="77777777" w:rsidR="00B1516D" w:rsidRDefault="00B1516D">
            <w:pPr>
              <w:pStyle w:val="TableParagraph"/>
              <w:ind w:firstLine="480"/>
              <w:rPr>
                <w:rFonts w:ascii="Times New Roman" w:hint="eastAsia"/>
                <w:lang w:eastAsia="zh-CN"/>
              </w:rPr>
            </w:pPr>
          </w:p>
        </w:tc>
        <w:tc>
          <w:tcPr>
            <w:tcW w:w="695" w:type="pct"/>
            <w:tcBorders>
              <w:top w:val="single" w:sz="4" w:space="0" w:color="000000"/>
              <w:left w:val="single" w:sz="4" w:space="0" w:color="000000"/>
              <w:bottom w:val="single" w:sz="4" w:space="0" w:color="000000"/>
              <w:right w:val="single" w:sz="4" w:space="0" w:color="000000"/>
            </w:tcBorders>
          </w:tcPr>
          <w:p w14:paraId="3D8EBFC2" w14:textId="77777777" w:rsidR="00B1516D" w:rsidRDefault="00B1516D">
            <w:pPr>
              <w:pStyle w:val="TableParagraph"/>
              <w:ind w:firstLine="480"/>
              <w:rPr>
                <w:rFonts w:ascii="Times New Roman" w:hint="eastAsia"/>
                <w:lang w:eastAsia="zh-CN"/>
              </w:rPr>
            </w:pPr>
          </w:p>
        </w:tc>
        <w:tc>
          <w:tcPr>
            <w:tcW w:w="1136" w:type="pct"/>
            <w:tcBorders>
              <w:top w:val="single" w:sz="4" w:space="0" w:color="000000"/>
              <w:left w:val="single" w:sz="4" w:space="0" w:color="000000"/>
              <w:bottom w:val="single" w:sz="4" w:space="0" w:color="000000"/>
            </w:tcBorders>
          </w:tcPr>
          <w:p w14:paraId="285F5D1B" w14:textId="77777777" w:rsidR="00B1516D" w:rsidRDefault="00B1516D">
            <w:pPr>
              <w:pStyle w:val="TableParagraph"/>
              <w:ind w:firstLine="480"/>
              <w:rPr>
                <w:rFonts w:ascii="Times New Roman" w:hint="eastAsia"/>
                <w:lang w:eastAsia="zh-CN"/>
              </w:rPr>
            </w:pPr>
          </w:p>
        </w:tc>
        <w:tc>
          <w:tcPr>
            <w:tcW w:w="571" w:type="pct"/>
            <w:tcBorders>
              <w:top w:val="single" w:sz="4" w:space="0" w:color="000000"/>
              <w:left w:val="single" w:sz="4" w:space="0" w:color="000000"/>
              <w:bottom w:val="single" w:sz="4" w:space="0" w:color="000000"/>
            </w:tcBorders>
          </w:tcPr>
          <w:p w14:paraId="6D83904D" w14:textId="77777777" w:rsidR="00B1516D" w:rsidRDefault="00B1516D">
            <w:pPr>
              <w:pStyle w:val="TableParagraph"/>
              <w:ind w:firstLine="480"/>
              <w:rPr>
                <w:rFonts w:ascii="Times New Roman" w:hint="eastAsia"/>
                <w:lang w:eastAsia="zh-CN"/>
              </w:rPr>
            </w:pPr>
          </w:p>
        </w:tc>
      </w:tr>
      <w:tr w:rsidR="00B1516D" w14:paraId="022E423C" w14:textId="77777777">
        <w:trPr>
          <w:trHeight w:val="623"/>
        </w:trPr>
        <w:tc>
          <w:tcPr>
            <w:tcW w:w="507" w:type="pct"/>
            <w:tcBorders>
              <w:top w:val="single" w:sz="4" w:space="0" w:color="000000"/>
              <w:bottom w:val="single" w:sz="4" w:space="0" w:color="000000"/>
              <w:right w:val="single" w:sz="4" w:space="0" w:color="000000"/>
            </w:tcBorders>
          </w:tcPr>
          <w:p w14:paraId="209DB592" w14:textId="77777777" w:rsidR="00B1516D" w:rsidRDefault="00B1516D">
            <w:pPr>
              <w:pStyle w:val="TableParagraph"/>
              <w:ind w:firstLine="480"/>
              <w:rPr>
                <w:rFonts w:ascii="Times New Roman" w:hint="eastAsia"/>
                <w:lang w:eastAsia="zh-CN"/>
              </w:rPr>
            </w:pPr>
          </w:p>
        </w:tc>
        <w:tc>
          <w:tcPr>
            <w:tcW w:w="509" w:type="pct"/>
            <w:tcBorders>
              <w:top w:val="single" w:sz="4" w:space="0" w:color="000000"/>
              <w:bottom w:val="single" w:sz="4" w:space="0" w:color="000000"/>
              <w:right w:val="single" w:sz="4" w:space="0" w:color="000000"/>
            </w:tcBorders>
          </w:tcPr>
          <w:p w14:paraId="5D4B52AB" w14:textId="77777777" w:rsidR="00B1516D" w:rsidRDefault="00B1516D">
            <w:pPr>
              <w:pStyle w:val="TableParagraph"/>
              <w:ind w:firstLine="480"/>
              <w:rPr>
                <w:rFonts w:ascii="Times New Roman" w:hint="eastAsia"/>
                <w:lang w:eastAsia="zh-CN"/>
              </w:rPr>
            </w:pPr>
          </w:p>
        </w:tc>
        <w:tc>
          <w:tcPr>
            <w:tcW w:w="554" w:type="pct"/>
            <w:tcBorders>
              <w:top w:val="single" w:sz="4" w:space="0" w:color="000000"/>
              <w:left w:val="single" w:sz="4" w:space="0" w:color="000000"/>
              <w:bottom w:val="single" w:sz="4" w:space="0" w:color="000000"/>
              <w:right w:val="single" w:sz="4" w:space="0" w:color="000000"/>
            </w:tcBorders>
          </w:tcPr>
          <w:p w14:paraId="2DAF3F8A" w14:textId="77777777" w:rsidR="00B1516D" w:rsidRDefault="00B1516D">
            <w:pPr>
              <w:pStyle w:val="TableParagraph"/>
              <w:ind w:firstLine="480"/>
              <w:rPr>
                <w:rFonts w:ascii="Times New Roman" w:hint="eastAsia"/>
                <w:lang w:eastAsia="zh-CN"/>
              </w:rPr>
            </w:pPr>
          </w:p>
        </w:tc>
        <w:tc>
          <w:tcPr>
            <w:tcW w:w="556" w:type="pct"/>
            <w:tcBorders>
              <w:top w:val="single" w:sz="4" w:space="0" w:color="000000"/>
              <w:left w:val="single" w:sz="4" w:space="0" w:color="000000"/>
              <w:bottom w:val="single" w:sz="4" w:space="0" w:color="000000"/>
              <w:right w:val="single" w:sz="4" w:space="0" w:color="000000"/>
            </w:tcBorders>
          </w:tcPr>
          <w:p w14:paraId="37256DAC" w14:textId="77777777" w:rsidR="00B1516D" w:rsidRDefault="00B1516D">
            <w:pPr>
              <w:pStyle w:val="TableParagraph"/>
              <w:ind w:firstLine="480"/>
              <w:rPr>
                <w:rFonts w:ascii="Times New Roman" w:hint="eastAsia"/>
                <w:lang w:eastAsia="zh-CN"/>
              </w:rPr>
            </w:pPr>
          </w:p>
        </w:tc>
        <w:tc>
          <w:tcPr>
            <w:tcW w:w="470" w:type="pct"/>
            <w:tcBorders>
              <w:top w:val="single" w:sz="4" w:space="0" w:color="000000"/>
              <w:left w:val="single" w:sz="4" w:space="0" w:color="000000"/>
              <w:bottom w:val="single" w:sz="4" w:space="0" w:color="000000"/>
              <w:right w:val="single" w:sz="4" w:space="0" w:color="000000"/>
            </w:tcBorders>
          </w:tcPr>
          <w:p w14:paraId="31ED1F79" w14:textId="77777777" w:rsidR="00B1516D" w:rsidRDefault="00B1516D">
            <w:pPr>
              <w:pStyle w:val="TableParagraph"/>
              <w:ind w:firstLine="480"/>
              <w:rPr>
                <w:rFonts w:ascii="Times New Roman" w:hint="eastAsia"/>
                <w:lang w:eastAsia="zh-CN"/>
              </w:rPr>
            </w:pPr>
          </w:p>
        </w:tc>
        <w:tc>
          <w:tcPr>
            <w:tcW w:w="695" w:type="pct"/>
            <w:tcBorders>
              <w:top w:val="single" w:sz="4" w:space="0" w:color="000000"/>
              <w:left w:val="single" w:sz="4" w:space="0" w:color="000000"/>
              <w:bottom w:val="single" w:sz="4" w:space="0" w:color="000000"/>
              <w:right w:val="single" w:sz="4" w:space="0" w:color="000000"/>
            </w:tcBorders>
          </w:tcPr>
          <w:p w14:paraId="70DD4370" w14:textId="77777777" w:rsidR="00B1516D" w:rsidRDefault="00B1516D">
            <w:pPr>
              <w:pStyle w:val="TableParagraph"/>
              <w:ind w:firstLine="480"/>
              <w:rPr>
                <w:rFonts w:ascii="Times New Roman" w:hint="eastAsia"/>
                <w:lang w:eastAsia="zh-CN"/>
              </w:rPr>
            </w:pPr>
          </w:p>
        </w:tc>
        <w:tc>
          <w:tcPr>
            <w:tcW w:w="1136" w:type="pct"/>
            <w:tcBorders>
              <w:top w:val="single" w:sz="4" w:space="0" w:color="000000"/>
              <w:left w:val="single" w:sz="4" w:space="0" w:color="000000"/>
              <w:bottom w:val="single" w:sz="4" w:space="0" w:color="000000"/>
            </w:tcBorders>
          </w:tcPr>
          <w:p w14:paraId="737121C3" w14:textId="77777777" w:rsidR="00B1516D" w:rsidRDefault="00B1516D">
            <w:pPr>
              <w:pStyle w:val="TableParagraph"/>
              <w:ind w:firstLine="480"/>
              <w:rPr>
                <w:rFonts w:ascii="Times New Roman" w:hint="eastAsia"/>
                <w:lang w:eastAsia="zh-CN"/>
              </w:rPr>
            </w:pPr>
          </w:p>
        </w:tc>
        <w:tc>
          <w:tcPr>
            <w:tcW w:w="571" w:type="pct"/>
            <w:tcBorders>
              <w:top w:val="single" w:sz="4" w:space="0" w:color="000000"/>
              <w:left w:val="single" w:sz="4" w:space="0" w:color="000000"/>
              <w:bottom w:val="single" w:sz="4" w:space="0" w:color="000000"/>
            </w:tcBorders>
          </w:tcPr>
          <w:p w14:paraId="56291C44" w14:textId="77777777" w:rsidR="00B1516D" w:rsidRDefault="00B1516D">
            <w:pPr>
              <w:pStyle w:val="TableParagraph"/>
              <w:ind w:firstLine="480"/>
              <w:rPr>
                <w:rFonts w:ascii="Times New Roman" w:hint="eastAsia"/>
                <w:lang w:eastAsia="zh-CN"/>
              </w:rPr>
            </w:pPr>
          </w:p>
        </w:tc>
      </w:tr>
    </w:tbl>
    <w:p w14:paraId="43AFAFFE" w14:textId="77777777" w:rsidR="00B1516D" w:rsidRDefault="00B1516D">
      <w:pPr>
        <w:pStyle w:val="217"/>
        <w:ind w:leftChars="0" w:left="0" w:firstLineChars="0" w:firstLine="0"/>
      </w:pPr>
    </w:p>
    <w:p w14:paraId="45FF85F5" w14:textId="77777777" w:rsidR="00B1516D" w:rsidRDefault="00000000">
      <w:pPr>
        <w:widowControl/>
        <w:jc w:val="left"/>
        <w:rPr>
          <w:sz w:val="24"/>
          <w:szCs w:val="20"/>
        </w:rPr>
      </w:pPr>
      <w:r>
        <w:br w:type="page"/>
      </w:r>
    </w:p>
    <w:p w14:paraId="76C2DAF2" w14:textId="77777777" w:rsidR="00B1516D" w:rsidRDefault="00000000">
      <w:pPr>
        <w:widowControl/>
        <w:spacing w:line="360" w:lineRule="auto"/>
        <w:jc w:val="left"/>
        <w:outlineLvl w:val="2"/>
        <w:rPr>
          <w:sz w:val="24"/>
          <w:szCs w:val="20"/>
        </w:rPr>
      </w:pPr>
      <w:r>
        <w:rPr>
          <w:rFonts w:hint="eastAsia"/>
          <w:sz w:val="24"/>
          <w:szCs w:val="20"/>
        </w:rPr>
        <w:lastRenderedPageBreak/>
        <w:t>4</w:t>
      </w:r>
      <w:r>
        <w:rPr>
          <w:sz w:val="24"/>
          <w:szCs w:val="20"/>
        </w:rPr>
        <w:t>-</w:t>
      </w:r>
      <w:r>
        <w:rPr>
          <w:rFonts w:hint="eastAsia"/>
          <w:sz w:val="24"/>
          <w:szCs w:val="20"/>
        </w:rPr>
        <w:t>3</w:t>
      </w:r>
      <w:r>
        <w:rPr>
          <w:rFonts w:hint="eastAsia"/>
          <w:sz w:val="24"/>
          <w:szCs w:val="20"/>
        </w:rPr>
        <w:t>、企业信誉查询记录</w:t>
      </w:r>
      <w:bookmarkEnd w:id="694"/>
    </w:p>
    <w:p w14:paraId="2C56790A" w14:textId="77777777" w:rsidR="00B1516D" w:rsidRDefault="00000000">
      <w:pPr>
        <w:widowControl/>
        <w:jc w:val="left"/>
        <w:rPr>
          <w:sz w:val="24"/>
          <w:szCs w:val="20"/>
        </w:rPr>
      </w:pPr>
      <w:r>
        <w:rPr>
          <w:sz w:val="24"/>
          <w:szCs w:val="20"/>
        </w:rPr>
        <w:br w:type="page"/>
      </w:r>
    </w:p>
    <w:p w14:paraId="0C6E49AE" w14:textId="77777777" w:rsidR="00B1516D" w:rsidRDefault="00000000">
      <w:pPr>
        <w:widowControl/>
        <w:spacing w:line="360" w:lineRule="auto"/>
        <w:jc w:val="left"/>
        <w:outlineLvl w:val="2"/>
        <w:rPr>
          <w:sz w:val="24"/>
          <w:szCs w:val="20"/>
        </w:rPr>
      </w:pPr>
      <w:bookmarkStart w:id="696" w:name="_Toc133518743"/>
      <w:r>
        <w:rPr>
          <w:rFonts w:hint="eastAsia"/>
          <w:sz w:val="24"/>
          <w:szCs w:val="20"/>
        </w:rPr>
        <w:lastRenderedPageBreak/>
        <w:t>4</w:t>
      </w:r>
      <w:r>
        <w:rPr>
          <w:sz w:val="24"/>
          <w:szCs w:val="20"/>
        </w:rPr>
        <w:t>-</w:t>
      </w:r>
      <w:r>
        <w:rPr>
          <w:rFonts w:hint="eastAsia"/>
          <w:sz w:val="24"/>
          <w:szCs w:val="20"/>
        </w:rPr>
        <w:t>4</w:t>
      </w:r>
      <w:r>
        <w:rPr>
          <w:rFonts w:hint="eastAsia"/>
          <w:sz w:val="24"/>
          <w:szCs w:val="20"/>
        </w:rPr>
        <w:t>、供应商业绩</w:t>
      </w:r>
      <w:bookmarkEnd w:id="696"/>
    </w:p>
    <w:p w14:paraId="7E0D51E7" w14:textId="77777777" w:rsidR="00B1516D" w:rsidRDefault="00000000">
      <w:pPr>
        <w:tabs>
          <w:tab w:val="left" w:pos="360"/>
        </w:tabs>
        <w:snapToGrid w:val="0"/>
        <w:spacing w:line="360" w:lineRule="auto"/>
        <w:jc w:val="center"/>
        <w:rPr>
          <w:sz w:val="24"/>
          <w:szCs w:val="20"/>
        </w:rPr>
      </w:pPr>
      <w:r>
        <w:rPr>
          <w:rFonts w:hint="eastAsia"/>
          <w:sz w:val="24"/>
          <w:szCs w:val="20"/>
        </w:rPr>
        <w:t>同类</w:t>
      </w:r>
      <w:r>
        <w:rPr>
          <w:sz w:val="24"/>
          <w:szCs w:val="20"/>
        </w:rPr>
        <w:t>业绩一览表</w:t>
      </w:r>
    </w:p>
    <w:p w14:paraId="600C05E0" w14:textId="77777777" w:rsidR="00B1516D" w:rsidRDefault="00B1516D">
      <w:pPr>
        <w:tabs>
          <w:tab w:val="left" w:pos="5580"/>
        </w:tabs>
        <w:spacing w:line="360" w:lineRule="auto"/>
        <w:ind w:left="480" w:right="96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610"/>
        <w:gridCol w:w="1581"/>
        <w:gridCol w:w="1537"/>
        <w:gridCol w:w="1701"/>
        <w:gridCol w:w="1579"/>
      </w:tblGrid>
      <w:tr w:rsidR="00B1516D" w14:paraId="65FF74D6" w14:textId="77777777">
        <w:trPr>
          <w:cantSplit/>
          <w:trHeight w:val="630"/>
          <w:jc w:val="center"/>
        </w:trPr>
        <w:tc>
          <w:tcPr>
            <w:tcW w:w="993" w:type="dxa"/>
            <w:tcBorders>
              <w:bottom w:val="single" w:sz="4" w:space="0" w:color="auto"/>
            </w:tcBorders>
            <w:vAlign w:val="center"/>
          </w:tcPr>
          <w:p w14:paraId="484A3F10" w14:textId="77777777" w:rsidR="00B1516D" w:rsidRDefault="00000000">
            <w:pPr>
              <w:jc w:val="center"/>
              <w:rPr>
                <w:sz w:val="24"/>
              </w:rPr>
            </w:pPr>
            <w:r>
              <w:rPr>
                <w:kern w:val="0"/>
                <w:sz w:val="24"/>
              </w:rPr>
              <w:t>序号</w:t>
            </w:r>
          </w:p>
        </w:tc>
        <w:tc>
          <w:tcPr>
            <w:tcW w:w="1610" w:type="dxa"/>
            <w:tcBorders>
              <w:bottom w:val="single" w:sz="4" w:space="0" w:color="auto"/>
            </w:tcBorders>
            <w:vAlign w:val="center"/>
          </w:tcPr>
          <w:p w14:paraId="636216BC" w14:textId="77777777" w:rsidR="00B1516D" w:rsidRDefault="00000000">
            <w:pPr>
              <w:jc w:val="center"/>
              <w:rPr>
                <w:sz w:val="24"/>
              </w:rPr>
            </w:pPr>
            <w:r>
              <w:rPr>
                <w:sz w:val="24"/>
              </w:rPr>
              <w:t>项目名称</w:t>
            </w:r>
          </w:p>
        </w:tc>
        <w:tc>
          <w:tcPr>
            <w:tcW w:w="1581" w:type="dxa"/>
            <w:tcBorders>
              <w:bottom w:val="single" w:sz="4" w:space="0" w:color="auto"/>
            </w:tcBorders>
            <w:vAlign w:val="center"/>
          </w:tcPr>
          <w:p w14:paraId="450F26E7" w14:textId="77777777" w:rsidR="00B1516D" w:rsidRDefault="00000000">
            <w:pPr>
              <w:jc w:val="center"/>
              <w:rPr>
                <w:kern w:val="0"/>
                <w:sz w:val="24"/>
              </w:rPr>
            </w:pPr>
            <w:r>
              <w:rPr>
                <w:kern w:val="0"/>
                <w:sz w:val="24"/>
              </w:rPr>
              <w:t>合同</w:t>
            </w:r>
          </w:p>
          <w:p w14:paraId="71544860" w14:textId="77777777" w:rsidR="00B1516D" w:rsidRDefault="00000000">
            <w:pPr>
              <w:jc w:val="center"/>
              <w:rPr>
                <w:sz w:val="24"/>
              </w:rPr>
            </w:pPr>
            <w:r>
              <w:rPr>
                <w:kern w:val="0"/>
                <w:sz w:val="24"/>
              </w:rPr>
              <w:t>签订时间</w:t>
            </w:r>
          </w:p>
        </w:tc>
        <w:tc>
          <w:tcPr>
            <w:tcW w:w="1537" w:type="dxa"/>
            <w:tcBorders>
              <w:bottom w:val="single" w:sz="4" w:space="0" w:color="auto"/>
            </w:tcBorders>
            <w:vAlign w:val="center"/>
          </w:tcPr>
          <w:p w14:paraId="4969909F" w14:textId="77777777" w:rsidR="00B1516D" w:rsidRDefault="00000000">
            <w:pPr>
              <w:jc w:val="center"/>
              <w:rPr>
                <w:spacing w:val="-20"/>
                <w:sz w:val="24"/>
              </w:rPr>
            </w:pPr>
            <w:r>
              <w:rPr>
                <w:sz w:val="24"/>
              </w:rPr>
              <w:t>项目单位</w:t>
            </w:r>
          </w:p>
        </w:tc>
        <w:tc>
          <w:tcPr>
            <w:tcW w:w="1701" w:type="dxa"/>
            <w:tcBorders>
              <w:bottom w:val="single" w:sz="4" w:space="0" w:color="auto"/>
            </w:tcBorders>
            <w:vAlign w:val="center"/>
          </w:tcPr>
          <w:p w14:paraId="71DE0671" w14:textId="77777777" w:rsidR="00B1516D" w:rsidRDefault="00000000">
            <w:pPr>
              <w:jc w:val="center"/>
              <w:rPr>
                <w:sz w:val="24"/>
              </w:rPr>
            </w:pPr>
            <w:r>
              <w:rPr>
                <w:sz w:val="24"/>
              </w:rPr>
              <w:t>项目单位</w:t>
            </w:r>
          </w:p>
          <w:p w14:paraId="6DA9FF5B" w14:textId="77777777" w:rsidR="00B1516D" w:rsidRDefault="00000000">
            <w:pPr>
              <w:jc w:val="center"/>
              <w:rPr>
                <w:spacing w:val="-20"/>
                <w:sz w:val="24"/>
              </w:rPr>
            </w:pPr>
            <w:r>
              <w:rPr>
                <w:sz w:val="24"/>
              </w:rPr>
              <w:t>联系人</w:t>
            </w:r>
            <w:r>
              <w:rPr>
                <w:sz w:val="24"/>
              </w:rPr>
              <w:t>/</w:t>
            </w:r>
            <w:r>
              <w:rPr>
                <w:sz w:val="24"/>
              </w:rPr>
              <w:t>电话</w:t>
            </w:r>
          </w:p>
        </w:tc>
        <w:tc>
          <w:tcPr>
            <w:tcW w:w="1579" w:type="dxa"/>
            <w:tcBorders>
              <w:bottom w:val="single" w:sz="4" w:space="0" w:color="auto"/>
            </w:tcBorders>
            <w:vAlign w:val="center"/>
          </w:tcPr>
          <w:p w14:paraId="2DB62BE3" w14:textId="77777777" w:rsidR="00B1516D" w:rsidRDefault="00000000">
            <w:pPr>
              <w:jc w:val="center"/>
              <w:rPr>
                <w:sz w:val="24"/>
              </w:rPr>
            </w:pPr>
            <w:r>
              <w:rPr>
                <w:sz w:val="24"/>
              </w:rPr>
              <w:t>项目内容</w:t>
            </w:r>
          </w:p>
          <w:p w14:paraId="40BE779C" w14:textId="77777777" w:rsidR="00B1516D" w:rsidRDefault="00000000">
            <w:pPr>
              <w:jc w:val="center"/>
              <w:rPr>
                <w:sz w:val="24"/>
              </w:rPr>
            </w:pPr>
            <w:r>
              <w:rPr>
                <w:sz w:val="24"/>
              </w:rPr>
              <w:t>描述</w:t>
            </w:r>
          </w:p>
        </w:tc>
      </w:tr>
      <w:tr w:rsidR="00B1516D" w14:paraId="261B29D9" w14:textId="77777777">
        <w:trPr>
          <w:cantSplit/>
          <w:trHeight w:val="630"/>
          <w:jc w:val="center"/>
        </w:trPr>
        <w:tc>
          <w:tcPr>
            <w:tcW w:w="993" w:type="dxa"/>
            <w:vAlign w:val="center"/>
          </w:tcPr>
          <w:p w14:paraId="1432156E" w14:textId="77777777" w:rsidR="00B1516D" w:rsidRDefault="00000000">
            <w:pPr>
              <w:widowControl/>
              <w:jc w:val="center"/>
              <w:rPr>
                <w:kern w:val="0"/>
                <w:sz w:val="24"/>
              </w:rPr>
            </w:pPr>
            <w:r>
              <w:rPr>
                <w:kern w:val="0"/>
                <w:sz w:val="24"/>
              </w:rPr>
              <w:t>1</w:t>
            </w:r>
          </w:p>
        </w:tc>
        <w:tc>
          <w:tcPr>
            <w:tcW w:w="1610" w:type="dxa"/>
            <w:vAlign w:val="center"/>
          </w:tcPr>
          <w:p w14:paraId="606CCEB6" w14:textId="77777777" w:rsidR="00B1516D" w:rsidRDefault="00B1516D">
            <w:pPr>
              <w:jc w:val="center"/>
              <w:rPr>
                <w:sz w:val="24"/>
              </w:rPr>
            </w:pPr>
          </w:p>
        </w:tc>
        <w:tc>
          <w:tcPr>
            <w:tcW w:w="1581" w:type="dxa"/>
            <w:vAlign w:val="center"/>
          </w:tcPr>
          <w:p w14:paraId="49430D55" w14:textId="77777777" w:rsidR="00B1516D" w:rsidRDefault="00B1516D">
            <w:pPr>
              <w:jc w:val="center"/>
              <w:rPr>
                <w:sz w:val="24"/>
              </w:rPr>
            </w:pPr>
          </w:p>
        </w:tc>
        <w:tc>
          <w:tcPr>
            <w:tcW w:w="1537" w:type="dxa"/>
            <w:vAlign w:val="center"/>
          </w:tcPr>
          <w:p w14:paraId="2C636154" w14:textId="77777777" w:rsidR="00B1516D" w:rsidRDefault="00B1516D">
            <w:pPr>
              <w:jc w:val="center"/>
              <w:rPr>
                <w:sz w:val="24"/>
              </w:rPr>
            </w:pPr>
          </w:p>
        </w:tc>
        <w:tc>
          <w:tcPr>
            <w:tcW w:w="1701" w:type="dxa"/>
            <w:vAlign w:val="center"/>
          </w:tcPr>
          <w:p w14:paraId="7B99991F" w14:textId="77777777" w:rsidR="00B1516D" w:rsidRDefault="00B1516D">
            <w:pPr>
              <w:jc w:val="center"/>
              <w:rPr>
                <w:sz w:val="24"/>
              </w:rPr>
            </w:pPr>
          </w:p>
        </w:tc>
        <w:tc>
          <w:tcPr>
            <w:tcW w:w="1579" w:type="dxa"/>
            <w:vAlign w:val="center"/>
          </w:tcPr>
          <w:p w14:paraId="4E9430A6" w14:textId="77777777" w:rsidR="00B1516D" w:rsidRDefault="00B1516D">
            <w:pPr>
              <w:jc w:val="center"/>
              <w:rPr>
                <w:sz w:val="24"/>
              </w:rPr>
            </w:pPr>
          </w:p>
        </w:tc>
      </w:tr>
      <w:tr w:rsidR="00B1516D" w14:paraId="360E3145" w14:textId="77777777">
        <w:trPr>
          <w:cantSplit/>
          <w:trHeight w:val="630"/>
          <w:jc w:val="center"/>
        </w:trPr>
        <w:tc>
          <w:tcPr>
            <w:tcW w:w="993" w:type="dxa"/>
            <w:vAlign w:val="center"/>
          </w:tcPr>
          <w:p w14:paraId="7B211FA1" w14:textId="77777777" w:rsidR="00B1516D" w:rsidRDefault="00000000">
            <w:pPr>
              <w:widowControl/>
              <w:jc w:val="center"/>
              <w:rPr>
                <w:kern w:val="0"/>
                <w:sz w:val="24"/>
              </w:rPr>
            </w:pPr>
            <w:r>
              <w:rPr>
                <w:kern w:val="0"/>
                <w:sz w:val="24"/>
              </w:rPr>
              <w:t>2</w:t>
            </w:r>
          </w:p>
        </w:tc>
        <w:tc>
          <w:tcPr>
            <w:tcW w:w="1610" w:type="dxa"/>
            <w:vAlign w:val="center"/>
          </w:tcPr>
          <w:p w14:paraId="40C74D5D" w14:textId="77777777" w:rsidR="00B1516D" w:rsidRDefault="00B1516D">
            <w:pPr>
              <w:jc w:val="center"/>
              <w:rPr>
                <w:sz w:val="24"/>
              </w:rPr>
            </w:pPr>
          </w:p>
        </w:tc>
        <w:tc>
          <w:tcPr>
            <w:tcW w:w="1581" w:type="dxa"/>
            <w:vAlign w:val="center"/>
          </w:tcPr>
          <w:p w14:paraId="38EFB596" w14:textId="77777777" w:rsidR="00B1516D" w:rsidRDefault="00B1516D">
            <w:pPr>
              <w:jc w:val="center"/>
              <w:rPr>
                <w:sz w:val="24"/>
              </w:rPr>
            </w:pPr>
          </w:p>
        </w:tc>
        <w:tc>
          <w:tcPr>
            <w:tcW w:w="1537" w:type="dxa"/>
            <w:vAlign w:val="center"/>
          </w:tcPr>
          <w:p w14:paraId="5F161C4C" w14:textId="77777777" w:rsidR="00B1516D" w:rsidRDefault="00B1516D">
            <w:pPr>
              <w:jc w:val="center"/>
              <w:rPr>
                <w:sz w:val="24"/>
              </w:rPr>
            </w:pPr>
          </w:p>
        </w:tc>
        <w:tc>
          <w:tcPr>
            <w:tcW w:w="1701" w:type="dxa"/>
            <w:vAlign w:val="center"/>
          </w:tcPr>
          <w:p w14:paraId="6E488385" w14:textId="77777777" w:rsidR="00B1516D" w:rsidRDefault="00B1516D">
            <w:pPr>
              <w:jc w:val="center"/>
              <w:rPr>
                <w:sz w:val="24"/>
              </w:rPr>
            </w:pPr>
          </w:p>
        </w:tc>
        <w:tc>
          <w:tcPr>
            <w:tcW w:w="1579" w:type="dxa"/>
            <w:vAlign w:val="center"/>
          </w:tcPr>
          <w:p w14:paraId="6EEA8571" w14:textId="77777777" w:rsidR="00B1516D" w:rsidRDefault="00B1516D">
            <w:pPr>
              <w:jc w:val="center"/>
              <w:rPr>
                <w:sz w:val="24"/>
              </w:rPr>
            </w:pPr>
          </w:p>
        </w:tc>
      </w:tr>
      <w:tr w:rsidR="00B1516D" w14:paraId="0F452946" w14:textId="77777777">
        <w:trPr>
          <w:cantSplit/>
          <w:trHeight w:val="630"/>
          <w:jc w:val="center"/>
        </w:trPr>
        <w:tc>
          <w:tcPr>
            <w:tcW w:w="993" w:type="dxa"/>
            <w:vAlign w:val="center"/>
          </w:tcPr>
          <w:p w14:paraId="5984E939" w14:textId="77777777" w:rsidR="00B1516D" w:rsidRDefault="00000000">
            <w:pPr>
              <w:widowControl/>
              <w:jc w:val="center"/>
              <w:rPr>
                <w:kern w:val="0"/>
                <w:sz w:val="24"/>
              </w:rPr>
            </w:pPr>
            <w:r>
              <w:rPr>
                <w:kern w:val="0"/>
                <w:sz w:val="24"/>
              </w:rPr>
              <w:t>…</w:t>
            </w:r>
          </w:p>
        </w:tc>
        <w:tc>
          <w:tcPr>
            <w:tcW w:w="1610" w:type="dxa"/>
            <w:vAlign w:val="center"/>
          </w:tcPr>
          <w:p w14:paraId="5AF422A5" w14:textId="77777777" w:rsidR="00B1516D" w:rsidRDefault="00B1516D">
            <w:pPr>
              <w:jc w:val="center"/>
              <w:rPr>
                <w:sz w:val="24"/>
              </w:rPr>
            </w:pPr>
          </w:p>
        </w:tc>
        <w:tc>
          <w:tcPr>
            <w:tcW w:w="1581" w:type="dxa"/>
            <w:vAlign w:val="center"/>
          </w:tcPr>
          <w:p w14:paraId="62E20635" w14:textId="77777777" w:rsidR="00B1516D" w:rsidRDefault="00B1516D">
            <w:pPr>
              <w:jc w:val="center"/>
              <w:rPr>
                <w:sz w:val="24"/>
              </w:rPr>
            </w:pPr>
          </w:p>
        </w:tc>
        <w:tc>
          <w:tcPr>
            <w:tcW w:w="1537" w:type="dxa"/>
            <w:vAlign w:val="center"/>
          </w:tcPr>
          <w:p w14:paraId="1414F92C" w14:textId="77777777" w:rsidR="00B1516D" w:rsidRDefault="00B1516D">
            <w:pPr>
              <w:jc w:val="center"/>
              <w:rPr>
                <w:sz w:val="24"/>
              </w:rPr>
            </w:pPr>
          </w:p>
        </w:tc>
        <w:tc>
          <w:tcPr>
            <w:tcW w:w="1701" w:type="dxa"/>
            <w:vAlign w:val="center"/>
          </w:tcPr>
          <w:p w14:paraId="03A7BF44" w14:textId="77777777" w:rsidR="00B1516D" w:rsidRDefault="00B1516D">
            <w:pPr>
              <w:jc w:val="center"/>
              <w:rPr>
                <w:sz w:val="24"/>
              </w:rPr>
            </w:pPr>
          </w:p>
        </w:tc>
        <w:tc>
          <w:tcPr>
            <w:tcW w:w="1579" w:type="dxa"/>
            <w:vAlign w:val="center"/>
          </w:tcPr>
          <w:p w14:paraId="5561429B" w14:textId="77777777" w:rsidR="00B1516D" w:rsidRDefault="00B1516D">
            <w:pPr>
              <w:jc w:val="center"/>
              <w:rPr>
                <w:sz w:val="24"/>
              </w:rPr>
            </w:pPr>
          </w:p>
        </w:tc>
      </w:tr>
    </w:tbl>
    <w:p w14:paraId="6B4D2AA9" w14:textId="77777777" w:rsidR="00B1516D" w:rsidRDefault="00B1516D">
      <w:pPr>
        <w:tabs>
          <w:tab w:val="left" w:pos="5580"/>
        </w:tabs>
        <w:spacing w:line="360" w:lineRule="auto"/>
        <w:ind w:left="480" w:right="960"/>
        <w:rPr>
          <w:sz w:val="24"/>
        </w:rPr>
      </w:pPr>
    </w:p>
    <w:p w14:paraId="0A6A7322" w14:textId="77777777" w:rsidR="00B1516D" w:rsidRDefault="00000000">
      <w:pPr>
        <w:spacing w:line="442" w:lineRule="auto"/>
        <w:outlineLvl w:val="2"/>
        <w:rPr>
          <w:sz w:val="24"/>
          <w:szCs w:val="20"/>
        </w:rPr>
      </w:pPr>
      <w:bookmarkStart w:id="697" w:name="_Toc133518744"/>
      <w:r>
        <w:rPr>
          <w:noProof/>
        </w:rPr>
        <mc:AlternateContent>
          <mc:Choice Requires="wps">
            <w:drawing>
              <wp:anchor distT="0" distB="0" distL="114300" distR="114300" simplePos="0" relativeHeight="251659264" behindDoc="0" locked="0" layoutInCell="0" allowOverlap="1" wp14:anchorId="719255B9" wp14:editId="15EF7C11">
                <wp:simplePos x="0" y="0"/>
                <wp:positionH relativeFrom="page">
                  <wp:posOffset>1141095</wp:posOffset>
                </wp:positionH>
                <wp:positionV relativeFrom="page">
                  <wp:posOffset>738505</wp:posOffset>
                </wp:positionV>
                <wp:extent cx="5278755" cy="6350"/>
                <wp:effectExtent l="0" t="0" r="0" b="0"/>
                <wp:wrapNone/>
                <wp:docPr id="1" name="任意多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8755" cy="6350"/>
                        </a:xfrm>
                        <a:custGeom>
                          <a:avLst/>
                          <a:gdLst>
                            <a:gd name="T0" fmla="*/ 0 w 8312"/>
                            <a:gd name="T1" fmla="*/ 0 h 10"/>
                            <a:gd name="T2" fmla="*/ 8312 w 8312"/>
                            <a:gd name="T3" fmla="*/ 0 h 10"/>
                            <a:gd name="T4" fmla="*/ 8312 w 8312"/>
                            <a:gd name="T5" fmla="*/ 9 h 10"/>
                            <a:gd name="T6" fmla="*/ 0 w 8312"/>
                            <a:gd name="T7" fmla="*/ 9 h 10"/>
                            <a:gd name="T8" fmla="*/ 0 w 8312"/>
                            <a:gd name="T9" fmla="*/ 0 h 10"/>
                          </a:gdLst>
                          <a:ahLst/>
                          <a:cxnLst>
                            <a:cxn ang="0">
                              <a:pos x="T0" y="T1"/>
                            </a:cxn>
                            <a:cxn ang="0">
                              <a:pos x="T2" y="T3"/>
                            </a:cxn>
                            <a:cxn ang="0">
                              <a:pos x="T4" y="T5"/>
                            </a:cxn>
                            <a:cxn ang="0">
                              <a:pos x="T6" y="T7"/>
                            </a:cxn>
                            <a:cxn ang="0">
                              <a:pos x="T8" y="T9"/>
                            </a:cxn>
                          </a:cxnLst>
                          <a:rect l="0" t="0" r="r" b="b"/>
                          <a:pathLst>
                            <a:path w="8312" h="10">
                              <a:moveTo>
                                <a:pt x="0" y="0"/>
                              </a:moveTo>
                              <a:lnTo>
                                <a:pt x="8312" y="0"/>
                              </a:lnTo>
                              <a:lnTo>
                                <a:pt x="8312" y="9"/>
                              </a:lnTo>
                              <a:lnTo>
                                <a:pt x="0" y="9"/>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w14:anchorId="681CFD4E" id="任意多边形 9" o:spid="_x0000_s1026" style="position:absolute;margin-left:89.85pt;margin-top:58.15pt;width:415.65pt;height:.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83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" o:allowincell="f" path="m,l8312,r,9l,9,,xe" fillcolor="black" stroked="f">
                <v:path arrowok="t" o:connecttype="custom" o:connectlocs="0,0;5278755,0;5278755,5715;0,5715;0,0" o:connectangles="0,0,0,0,0"/>
                <w10:wrap anchorx="page" anchory="page"/>
              </v:shape>
            </w:pict>
          </mc:Fallback>
        </mc:AlternateContent>
      </w:r>
      <w:r>
        <w:rPr>
          <w:rFonts w:hint="eastAsia"/>
          <w:sz w:val="24"/>
          <w:szCs w:val="20"/>
        </w:rPr>
        <w:t>4</w:t>
      </w:r>
      <w:r>
        <w:rPr>
          <w:sz w:val="24"/>
          <w:szCs w:val="20"/>
        </w:rPr>
        <w:t>-</w:t>
      </w:r>
      <w:r>
        <w:rPr>
          <w:rFonts w:hint="eastAsia"/>
          <w:sz w:val="24"/>
          <w:szCs w:val="20"/>
        </w:rPr>
        <w:t>5</w:t>
      </w:r>
      <w:r>
        <w:rPr>
          <w:rFonts w:hint="eastAsia"/>
          <w:sz w:val="24"/>
          <w:szCs w:val="20"/>
        </w:rPr>
        <w:t>、体系证书</w:t>
      </w:r>
      <w:bookmarkEnd w:id="697"/>
      <w:r>
        <w:rPr>
          <w:rFonts w:hint="eastAsia"/>
          <w:sz w:val="24"/>
          <w:szCs w:val="20"/>
        </w:rPr>
        <w:t>（如有）</w:t>
      </w:r>
    </w:p>
    <w:p w14:paraId="30CF9BD2" w14:textId="77777777" w:rsidR="00B1516D" w:rsidRDefault="00000000">
      <w:pPr>
        <w:spacing w:line="442" w:lineRule="auto"/>
        <w:outlineLvl w:val="2"/>
        <w:rPr>
          <w:sz w:val="24"/>
          <w:szCs w:val="20"/>
        </w:rPr>
      </w:pPr>
      <w:bookmarkStart w:id="698" w:name="_Toc133518745"/>
      <w:r>
        <w:rPr>
          <w:rFonts w:hint="eastAsia"/>
          <w:sz w:val="24"/>
          <w:szCs w:val="20"/>
        </w:rPr>
        <w:t>4</w:t>
      </w:r>
      <w:r>
        <w:rPr>
          <w:sz w:val="24"/>
          <w:szCs w:val="20"/>
        </w:rPr>
        <w:t>-</w:t>
      </w:r>
      <w:r>
        <w:rPr>
          <w:rFonts w:hint="eastAsia"/>
          <w:sz w:val="24"/>
          <w:szCs w:val="20"/>
        </w:rPr>
        <w:t>6</w:t>
      </w:r>
      <w:r>
        <w:rPr>
          <w:rFonts w:hint="eastAsia"/>
          <w:sz w:val="24"/>
          <w:szCs w:val="20"/>
        </w:rPr>
        <w:t>、其他材料</w:t>
      </w:r>
      <w:bookmarkEnd w:id="698"/>
      <w:r>
        <w:rPr>
          <w:rFonts w:hint="eastAsia"/>
          <w:sz w:val="24"/>
          <w:szCs w:val="20"/>
        </w:rPr>
        <w:t>（承诺书等）</w:t>
      </w:r>
    </w:p>
    <w:p w14:paraId="2799912C" w14:textId="77777777" w:rsidR="00B1516D" w:rsidRDefault="00000000">
      <w:pPr>
        <w:widowControl/>
        <w:jc w:val="left"/>
        <w:rPr>
          <w:sz w:val="24"/>
          <w:szCs w:val="20"/>
        </w:rPr>
      </w:pPr>
      <w:r>
        <w:rPr>
          <w:sz w:val="24"/>
          <w:szCs w:val="20"/>
        </w:rPr>
        <w:br w:type="page"/>
      </w:r>
    </w:p>
    <w:p w14:paraId="4962FC35" w14:textId="77777777" w:rsidR="00B1516D" w:rsidRDefault="00000000">
      <w:pPr>
        <w:tabs>
          <w:tab w:val="left" w:pos="360"/>
        </w:tabs>
        <w:snapToGrid w:val="0"/>
        <w:spacing w:line="360" w:lineRule="auto"/>
        <w:outlineLvl w:val="1"/>
        <w:rPr>
          <w:sz w:val="24"/>
        </w:rPr>
      </w:pPr>
      <w:r>
        <w:rPr>
          <w:rFonts w:hint="eastAsia"/>
          <w:sz w:val="24"/>
        </w:rPr>
        <w:lastRenderedPageBreak/>
        <w:t>5</w:t>
      </w:r>
      <w:r>
        <w:rPr>
          <w:sz w:val="24"/>
        </w:rPr>
        <w:t xml:space="preserve"> </w:t>
      </w:r>
      <w:r>
        <w:rPr>
          <w:sz w:val="24"/>
        </w:rPr>
        <w:t>磋商保证金凭证</w:t>
      </w:r>
      <w:r>
        <w:rPr>
          <w:sz w:val="24"/>
        </w:rPr>
        <w:t>/</w:t>
      </w:r>
      <w:r>
        <w:rPr>
          <w:sz w:val="24"/>
        </w:rPr>
        <w:t>交款单据电子件</w:t>
      </w:r>
    </w:p>
    <w:p w14:paraId="75725212" w14:textId="77777777" w:rsidR="00B1516D" w:rsidRDefault="00000000">
      <w:pPr>
        <w:widowControl/>
        <w:jc w:val="left"/>
        <w:rPr>
          <w:kern w:val="0"/>
          <w:sz w:val="24"/>
          <w:szCs w:val="20"/>
        </w:rPr>
      </w:pPr>
      <w:r>
        <w:rPr>
          <w:b/>
          <w:sz w:val="24"/>
        </w:rPr>
        <w:br w:type="page"/>
      </w:r>
    </w:p>
    <w:p w14:paraId="3DC36E0E" w14:textId="77777777" w:rsidR="00B1516D" w:rsidRDefault="00000000">
      <w:pPr>
        <w:tabs>
          <w:tab w:val="left" w:pos="360"/>
        </w:tabs>
        <w:snapToGrid w:val="0"/>
        <w:spacing w:line="360" w:lineRule="auto"/>
        <w:outlineLvl w:val="1"/>
        <w:rPr>
          <w:sz w:val="24"/>
        </w:rPr>
      </w:pPr>
      <w:bookmarkStart w:id="699" w:name="_Hlt520274407"/>
      <w:bookmarkStart w:id="700" w:name="_Hlt520271212"/>
      <w:bookmarkStart w:id="701" w:name="_Hlt520355504"/>
      <w:bookmarkStart w:id="702" w:name="_Hlt520274065"/>
      <w:bookmarkStart w:id="703" w:name="_Hlt520274393"/>
      <w:bookmarkStart w:id="704" w:name="_Hlt520343000"/>
      <w:bookmarkStart w:id="705" w:name="_Hlt520274121"/>
      <w:bookmarkStart w:id="706" w:name="_Hlt520343392"/>
      <w:bookmarkStart w:id="707" w:name="_Hlt520273711"/>
      <w:bookmarkStart w:id="708" w:name="_Hlt520350918"/>
      <w:bookmarkStart w:id="709" w:name="_Ref467988698"/>
      <w:bookmarkStart w:id="710" w:name="_Toc480942349"/>
      <w:bookmarkStart w:id="711" w:name="_Toc150480794"/>
      <w:bookmarkStart w:id="712" w:name="_Toc195842921"/>
      <w:bookmarkStart w:id="713" w:name="_Toc150774761"/>
      <w:bookmarkStart w:id="714" w:name="_Toc226965746"/>
      <w:bookmarkStart w:id="715" w:name="_Toc226337252"/>
      <w:bookmarkStart w:id="716" w:name="_Toc520356217"/>
      <w:bookmarkStart w:id="717" w:name="_Toc127151556"/>
      <w:bookmarkStart w:id="718" w:name="_Toc142311058"/>
      <w:bookmarkStart w:id="719" w:name="_Toc226309800"/>
      <w:bookmarkStart w:id="720" w:name="_Toc226965829"/>
      <w:bookmarkEnd w:id="699"/>
      <w:bookmarkEnd w:id="700"/>
      <w:bookmarkEnd w:id="701"/>
      <w:bookmarkEnd w:id="702"/>
      <w:bookmarkEnd w:id="703"/>
      <w:bookmarkEnd w:id="704"/>
      <w:bookmarkEnd w:id="705"/>
      <w:bookmarkEnd w:id="706"/>
      <w:bookmarkEnd w:id="707"/>
      <w:bookmarkEnd w:id="708"/>
      <w:r>
        <w:rPr>
          <w:rFonts w:hint="eastAsia"/>
          <w:sz w:val="24"/>
        </w:rPr>
        <w:lastRenderedPageBreak/>
        <w:t>6</w:t>
      </w:r>
      <w:r>
        <w:rPr>
          <w:sz w:val="24"/>
        </w:rPr>
        <w:t xml:space="preserve">  </w:t>
      </w:r>
      <w:bookmarkEnd w:id="709"/>
      <w:bookmarkEnd w:id="710"/>
      <w:r>
        <w:rPr>
          <w:sz w:val="24"/>
        </w:rPr>
        <w:t>响应书</w:t>
      </w:r>
      <w:bookmarkEnd w:id="711"/>
      <w:bookmarkEnd w:id="712"/>
      <w:bookmarkEnd w:id="713"/>
      <w:bookmarkEnd w:id="714"/>
      <w:bookmarkEnd w:id="715"/>
      <w:bookmarkEnd w:id="716"/>
      <w:bookmarkEnd w:id="717"/>
      <w:bookmarkEnd w:id="718"/>
      <w:bookmarkEnd w:id="719"/>
      <w:bookmarkEnd w:id="720"/>
    </w:p>
    <w:p w14:paraId="0D61F01F" w14:textId="77777777" w:rsidR="00B1516D" w:rsidRDefault="00B1516D">
      <w:pPr>
        <w:tabs>
          <w:tab w:val="left" w:pos="5580"/>
        </w:tabs>
        <w:spacing w:line="360" w:lineRule="auto"/>
        <w:rPr>
          <w:sz w:val="24"/>
        </w:rPr>
      </w:pPr>
    </w:p>
    <w:p w14:paraId="0145915C" w14:textId="77777777" w:rsidR="00B1516D" w:rsidRDefault="00000000">
      <w:pPr>
        <w:spacing w:line="360" w:lineRule="auto"/>
        <w:jc w:val="center"/>
        <w:rPr>
          <w:b/>
          <w:sz w:val="36"/>
          <w:szCs w:val="36"/>
        </w:rPr>
      </w:pPr>
      <w:r>
        <w:rPr>
          <w:b/>
          <w:sz w:val="36"/>
          <w:szCs w:val="36"/>
        </w:rPr>
        <w:t>响应书</w:t>
      </w:r>
    </w:p>
    <w:p w14:paraId="64E61D75" w14:textId="77777777" w:rsidR="00B1516D" w:rsidRDefault="00000000">
      <w:pPr>
        <w:tabs>
          <w:tab w:val="left" w:pos="5580"/>
        </w:tabs>
        <w:spacing w:line="360" w:lineRule="auto"/>
        <w:rPr>
          <w:sz w:val="24"/>
        </w:rPr>
      </w:pPr>
      <w:r>
        <w:rPr>
          <w:sz w:val="24"/>
        </w:rPr>
        <w:t>致：</w:t>
      </w:r>
      <w:r>
        <w:rPr>
          <w:sz w:val="24"/>
          <w:u w:val="single"/>
        </w:rPr>
        <w:t>（采购人或采购代理机构）</w:t>
      </w:r>
    </w:p>
    <w:p w14:paraId="6B0503B2" w14:textId="77777777" w:rsidR="00B1516D" w:rsidRDefault="00B1516D">
      <w:pPr>
        <w:tabs>
          <w:tab w:val="left" w:pos="5580"/>
        </w:tabs>
        <w:spacing w:line="360" w:lineRule="auto"/>
        <w:rPr>
          <w:sz w:val="24"/>
          <w:szCs w:val="20"/>
        </w:rPr>
      </w:pPr>
    </w:p>
    <w:p w14:paraId="3A6BA213" w14:textId="77777777" w:rsidR="00B1516D" w:rsidRDefault="00000000">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（项目名称，项目编号）组织的采购活动，并对此项目进行磋商。</w:t>
      </w:r>
    </w:p>
    <w:p w14:paraId="4E3587A5" w14:textId="77777777" w:rsidR="00B1516D" w:rsidRDefault="00000000">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已详细审查全部竞争性磋商文件</w:t>
      </w:r>
      <w:r>
        <w:rPr>
          <w:sz w:val="24"/>
          <w:szCs w:val="20"/>
        </w:rPr>
        <w:t>，自愿参与磋商并承诺如下：</w:t>
      </w:r>
    </w:p>
    <w:p w14:paraId="76A1AF7D" w14:textId="77777777" w:rsidR="00B1516D"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）本响应有效期为自响应文件提交截止之日起</w:t>
      </w:r>
      <w:r>
        <w:rPr>
          <w:rFonts w:hint="eastAsia"/>
          <w:sz w:val="24"/>
          <w:u w:val="single"/>
        </w:rPr>
        <w:t>90</w:t>
      </w:r>
      <w:r>
        <w:rPr>
          <w:sz w:val="24"/>
          <w:szCs w:val="20"/>
        </w:rPr>
        <w:t>个日历日。</w:t>
      </w:r>
    </w:p>
    <w:p w14:paraId="33D6337D" w14:textId="77777777" w:rsidR="00B1516D"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14:paraId="3B821D99" w14:textId="77777777" w:rsidR="00B1516D" w:rsidRDefault="00000000">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09B65299" w14:textId="77777777" w:rsidR="00B1516D" w:rsidRDefault="00000000">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）如我方成交，我方将在法律规定的期限内与你方签订合同，按照竞争性磋商文件要求提交履约保证金，并在合同约定的期限内完成合同规定的全部义务。</w:t>
      </w:r>
    </w:p>
    <w:p w14:paraId="328B6D28" w14:textId="77777777" w:rsidR="00B1516D" w:rsidRDefault="00000000">
      <w:pPr>
        <w:spacing w:line="360" w:lineRule="auto"/>
        <w:ind w:left="420"/>
        <w:rPr>
          <w:sz w:val="24"/>
        </w:rPr>
      </w:pPr>
      <w:r>
        <w:rPr>
          <w:sz w:val="24"/>
        </w:rPr>
        <w:t xml:space="preserve">2. </w:t>
      </w:r>
      <w:r>
        <w:rPr>
          <w:sz w:val="24"/>
        </w:rPr>
        <w:t>其他补充条款（如有）：</w:t>
      </w:r>
      <w:r>
        <w:rPr>
          <w:sz w:val="24"/>
        </w:rPr>
        <w:t>______</w:t>
      </w:r>
      <w:r>
        <w:rPr>
          <w:sz w:val="24"/>
        </w:rPr>
        <w:t>。</w:t>
      </w:r>
    </w:p>
    <w:p w14:paraId="29E76C80" w14:textId="77777777" w:rsidR="00B1516D" w:rsidRDefault="00000000">
      <w:pPr>
        <w:spacing w:line="360" w:lineRule="auto"/>
        <w:ind w:firstLineChars="200" w:firstLine="480"/>
        <w:rPr>
          <w:sz w:val="24"/>
        </w:rPr>
      </w:pPr>
      <w:r>
        <w:rPr>
          <w:sz w:val="24"/>
        </w:rPr>
        <w:t>与本磋商有关的一切正式往来信函请寄：</w:t>
      </w:r>
    </w:p>
    <w:p w14:paraId="2E3A4397" w14:textId="77777777" w:rsidR="00B1516D" w:rsidRDefault="00B1516D">
      <w:pPr>
        <w:tabs>
          <w:tab w:val="left" w:pos="5580"/>
        </w:tabs>
        <w:spacing w:line="360" w:lineRule="auto"/>
        <w:ind w:left="420"/>
        <w:rPr>
          <w:sz w:val="24"/>
          <w:szCs w:val="20"/>
        </w:rPr>
      </w:pPr>
    </w:p>
    <w:p w14:paraId="0C3FD093" w14:textId="77777777" w:rsidR="00B1516D" w:rsidRDefault="00000000">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w:t>
      </w:r>
      <w:r>
        <w:rPr>
          <w:sz w:val="24"/>
          <w:szCs w:val="20"/>
        </w:rPr>
        <w:t>传</w:t>
      </w:r>
      <w:r>
        <w:rPr>
          <w:sz w:val="24"/>
          <w:szCs w:val="20"/>
        </w:rPr>
        <w:t xml:space="preserve">   </w:t>
      </w:r>
      <w:r>
        <w:rPr>
          <w:sz w:val="24"/>
          <w:szCs w:val="20"/>
        </w:rPr>
        <w:t>真</w:t>
      </w:r>
      <w:r>
        <w:rPr>
          <w:bCs/>
          <w:sz w:val="24"/>
        </w:rPr>
        <w:t>_________________________</w:t>
      </w:r>
    </w:p>
    <w:p w14:paraId="07314D48" w14:textId="77777777" w:rsidR="00B1516D" w:rsidRDefault="00000000">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w:t>
      </w:r>
      <w:r>
        <w:rPr>
          <w:sz w:val="24"/>
          <w:szCs w:val="20"/>
        </w:rPr>
        <w:t>电子函件</w:t>
      </w:r>
      <w:r>
        <w:rPr>
          <w:bCs/>
          <w:sz w:val="24"/>
        </w:rPr>
        <w:t>_________________________</w:t>
      </w:r>
    </w:p>
    <w:p w14:paraId="096E6746" w14:textId="77777777" w:rsidR="00B1516D" w:rsidRDefault="00B1516D">
      <w:pPr>
        <w:tabs>
          <w:tab w:val="left" w:pos="5580"/>
        </w:tabs>
        <w:spacing w:line="360" w:lineRule="auto"/>
        <w:ind w:left="420"/>
        <w:rPr>
          <w:sz w:val="24"/>
          <w:szCs w:val="20"/>
        </w:rPr>
      </w:pPr>
    </w:p>
    <w:p w14:paraId="6B7CB108" w14:textId="77777777" w:rsidR="00B1516D" w:rsidRDefault="00B1516D">
      <w:pPr>
        <w:tabs>
          <w:tab w:val="left" w:pos="5580"/>
        </w:tabs>
        <w:spacing w:line="360" w:lineRule="auto"/>
        <w:ind w:left="420"/>
        <w:rPr>
          <w:sz w:val="24"/>
          <w:szCs w:val="20"/>
        </w:rPr>
      </w:pPr>
    </w:p>
    <w:p w14:paraId="29A0807C" w14:textId="77777777" w:rsidR="00B1516D" w:rsidRDefault="00B1516D">
      <w:pPr>
        <w:tabs>
          <w:tab w:val="left" w:pos="5580"/>
        </w:tabs>
        <w:spacing w:line="360" w:lineRule="auto"/>
        <w:ind w:left="420"/>
        <w:rPr>
          <w:sz w:val="24"/>
          <w:szCs w:val="20"/>
        </w:rPr>
      </w:pPr>
    </w:p>
    <w:p w14:paraId="0D6DE333" w14:textId="77777777" w:rsidR="00B1516D" w:rsidRDefault="00000000">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14:paraId="4BB1E050" w14:textId="77777777" w:rsidR="00B1516D" w:rsidRDefault="00000000">
      <w:pPr>
        <w:tabs>
          <w:tab w:val="left" w:pos="5580"/>
        </w:tabs>
        <w:spacing w:line="360" w:lineRule="auto"/>
        <w:ind w:firstLineChars="150" w:firstLine="360"/>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01F72D2A" w14:textId="77777777" w:rsidR="00B1516D" w:rsidRDefault="00B1516D">
      <w:pPr>
        <w:tabs>
          <w:tab w:val="left" w:pos="5580"/>
        </w:tabs>
        <w:spacing w:line="360" w:lineRule="auto"/>
        <w:ind w:left="420"/>
        <w:jc w:val="left"/>
        <w:rPr>
          <w:sz w:val="24"/>
          <w:szCs w:val="20"/>
        </w:rPr>
      </w:pPr>
    </w:p>
    <w:p w14:paraId="028C5E68" w14:textId="77777777" w:rsidR="00B1516D" w:rsidRDefault="00000000">
      <w:pPr>
        <w:widowControl/>
        <w:jc w:val="left"/>
        <w:rPr>
          <w:b/>
          <w:sz w:val="24"/>
          <w:szCs w:val="20"/>
        </w:rPr>
      </w:pPr>
      <w:r>
        <w:rPr>
          <w:b/>
          <w:sz w:val="24"/>
          <w:szCs w:val="20"/>
        </w:rPr>
        <w:br w:type="page"/>
      </w:r>
    </w:p>
    <w:p w14:paraId="5E0E6D76" w14:textId="77777777" w:rsidR="00B1516D" w:rsidRDefault="00000000">
      <w:pPr>
        <w:tabs>
          <w:tab w:val="left" w:pos="360"/>
        </w:tabs>
        <w:snapToGrid w:val="0"/>
        <w:spacing w:line="360" w:lineRule="auto"/>
        <w:outlineLvl w:val="1"/>
        <w:rPr>
          <w:sz w:val="24"/>
        </w:rPr>
      </w:pPr>
      <w:bookmarkStart w:id="721" w:name="_Hlt520355938"/>
      <w:bookmarkStart w:id="722" w:name="_Hlt520356243"/>
      <w:bookmarkStart w:id="723" w:name="_Toc226337253"/>
      <w:bookmarkStart w:id="724" w:name="_Toc520356218"/>
      <w:bookmarkStart w:id="725" w:name="_Toc127151557"/>
      <w:bookmarkStart w:id="726" w:name="_Toc142311059"/>
      <w:bookmarkStart w:id="727" w:name="_Toc480942350"/>
      <w:bookmarkStart w:id="728" w:name="_Toc226965747"/>
      <w:bookmarkStart w:id="729" w:name="_Toc195842922"/>
      <w:bookmarkStart w:id="730" w:name="_Toc305158899"/>
      <w:bookmarkStart w:id="731" w:name="_Toc226309801"/>
      <w:bookmarkStart w:id="732" w:name="_Toc226965830"/>
      <w:bookmarkStart w:id="733" w:name="_Toc150480795"/>
      <w:bookmarkStart w:id="734" w:name="_Toc265228395"/>
      <w:bookmarkStart w:id="735" w:name="_Ref467988705"/>
      <w:bookmarkStart w:id="736" w:name="_Toc150774762"/>
      <w:bookmarkStart w:id="737" w:name="_Toc264969247"/>
      <w:bookmarkStart w:id="738" w:name="_Toc305158825"/>
      <w:bookmarkEnd w:id="721"/>
      <w:bookmarkEnd w:id="722"/>
      <w:r>
        <w:rPr>
          <w:rFonts w:hint="eastAsia"/>
          <w:sz w:val="24"/>
        </w:rPr>
        <w:lastRenderedPageBreak/>
        <w:t>7</w:t>
      </w:r>
      <w:r>
        <w:rPr>
          <w:sz w:val="24"/>
        </w:rPr>
        <w:t xml:space="preserve">  </w:t>
      </w:r>
      <w:r>
        <w:rPr>
          <w:sz w:val="24"/>
        </w:rPr>
        <w:t>授权委托书</w:t>
      </w:r>
    </w:p>
    <w:p w14:paraId="6A8A22C0" w14:textId="77777777" w:rsidR="00B1516D" w:rsidRDefault="00000000">
      <w:pPr>
        <w:autoSpaceDE w:val="0"/>
        <w:autoSpaceDN w:val="0"/>
        <w:adjustRightInd w:val="0"/>
        <w:spacing w:line="360" w:lineRule="auto"/>
        <w:jc w:val="center"/>
        <w:rPr>
          <w:b/>
          <w:sz w:val="36"/>
          <w:szCs w:val="36"/>
        </w:rPr>
      </w:pPr>
      <w:r>
        <w:rPr>
          <w:b/>
          <w:sz w:val="36"/>
          <w:szCs w:val="36"/>
        </w:rPr>
        <w:t>授权委托书</w:t>
      </w:r>
    </w:p>
    <w:p w14:paraId="5063FE9C" w14:textId="77777777" w:rsidR="00B1516D" w:rsidRDefault="00000000">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 xml:space="preserve">_____ </w:t>
      </w:r>
      <w:r>
        <w:rPr>
          <w:sz w:val="24"/>
          <w:szCs w:val="20"/>
        </w:rPr>
        <w:t>（姓名）为我方代理人。代理人根据授权，以我方名义签署、澄清确认、提交、撤回、修改</w:t>
      </w:r>
      <w:r>
        <w:rPr>
          <w:sz w:val="24"/>
          <w:szCs w:val="20"/>
        </w:rPr>
        <w:t>____</w:t>
      </w:r>
      <w:r>
        <w:rPr>
          <w:sz w:val="24"/>
          <w:szCs w:val="20"/>
        </w:rPr>
        <w:t>（项目名称）响应文件和处理有关事宜，其法律后果由我方承担。</w:t>
      </w:r>
    </w:p>
    <w:p w14:paraId="272B7EDD" w14:textId="77777777" w:rsidR="00B1516D" w:rsidRDefault="00000000">
      <w:pPr>
        <w:spacing w:line="360" w:lineRule="auto"/>
        <w:ind w:firstLine="420"/>
        <w:rPr>
          <w:sz w:val="24"/>
          <w:szCs w:val="20"/>
        </w:rPr>
      </w:pPr>
      <w:r>
        <w:rPr>
          <w:sz w:val="24"/>
          <w:szCs w:val="20"/>
        </w:rPr>
        <w:t>委托期限：自本授权委托书签署之日起至响应有效期届满之日止。</w:t>
      </w:r>
    </w:p>
    <w:p w14:paraId="4AAEB61B" w14:textId="77777777" w:rsidR="00B1516D" w:rsidRDefault="00000000">
      <w:pPr>
        <w:spacing w:line="360" w:lineRule="auto"/>
        <w:ind w:firstLine="420"/>
        <w:rPr>
          <w:sz w:val="24"/>
          <w:szCs w:val="20"/>
        </w:rPr>
      </w:pPr>
      <w:r>
        <w:rPr>
          <w:sz w:val="24"/>
          <w:szCs w:val="20"/>
        </w:rPr>
        <w:t>代理人无转委托权。</w:t>
      </w:r>
      <w:r>
        <w:rPr>
          <w:sz w:val="24"/>
          <w:szCs w:val="20"/>
        </w:rPr>
        <w:cr/>
      </w:r>
    </w:p>
    <w:p w14:paraId="2B8D1123" w14:textId="77777777" w:rsidR="00B1516D" w:rsidRDefault="00000000">
      <w:pPr>
        <w:spacing w:line="360" w:lineRule="auto"/>
        <w:rPr>
          <w:sz w:val="24"/>
          <w:lang w:val="zh-CN"/>
        </w:rPr>
      </w:pPr>
      <w:r>
        <w:rPr>
          <w:sz w:val="24"/>
        </w:rPr>
        <w:t>供应商名称（加盖公章）</w:t>
      </w:r>
      <w:r>
        <w:rPr>
          <w:sz w:val="24"/>
          <w:lang w:val="zh-CN"/>
        </w:rPr>
        <w:t>：</w:t>
      </w:r>
      <w:r>
        <w:rPr>
          <w:sz w:val="24"/>
          <w:szCs w:val="20"/>
        </w:rPr>
        <w:t>______________</w:t>
      </w:r>
    </w:p>
    <w:p w14:paraId="5DD731B2" w14:textId="77777777" w:rsidR="00B1516D" w:rsidRDefault="00000000">
      <w:pPr>
        <w:spacing w:line="360" w:lineRule="auto"/>
        <w:rPr>
          <w:sz w:val="24"/>
          <w:szCs w:val="20"/>
        </w:rPr>
      </w:pPr>
      <w:r>
        <w:rPr>
          <w:sz w:val="24"/>
          <w:szCs w:val="20"/>
        </w:rPr>
        <w:t>法定代表人（单位负责人）（签字或签章）：</w:t>
      </w:r>
      <w:r>
        <w:rPr>
          <w:sz w:val="24"/>
          <w:szCs w:val="20"/>
        </w:rPr>
        <w:t>______________</w:t>
      </w:r>
    </w:p>
    <w:p w14:paraId="239A6C88" w14:textId="77777777" w:rsidR="00B1516D" w:rsidRDefault="00000000">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szCs w:val="20"/>
        </w:rPr>
        <w:t>______________</w:t>
      </w:r>
      <w:r>
        <w:rPr>
          <w:sz w:val="24"/>
          <w:lang w:val="zh-CN"/>
        </w:rPr>
        <w:t xml:space="preserve">        </w:t>
      </w:r>
    </w:p>
    <w:p w14:paraId="76426256" w14:textId="77777777" w:rsidR="00B1516D"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6BC381A3" w14:textId="77777777" w:rsidR="00B1516D" w:rsidRDefault="00B1516D">
      <w:pPr>
        <w:tabs>
          <w:tab w:val="left" w:pos="5580"/>
        </w:tabs>
        <w:spacing w:line="360" w:lineRule="auto"/>
        <w:ind w:firstLineChars="200" w:firstLine="480"/>
        <w:rPr>
          <w:sz w:val="24"/>
          <w:szCs w:val="20"/>
        </w:rPr>
      </w:pPr>
    </w:p>
    <w:p w14:paraId="465148EB" w14:textId="77777777" w:rsidR="00B1516D" w:rsidRDefault="00000000">
      <w:pPr>
        <w:tabs>
          <w:tab w:val="left" w:pos="5580"/>
        </w:tabs>
        <w:spacing w:line="360" w:lineRule="auto"/>
        <w:rPr>
          <w:sz w:val="24"/>
          <w:szCs w:val="20"/>
        </w:rPr>
      </w:pPr>
      <w:r>
        <w:rPr>
          <w:rFonts w:hint="eastAsia"/>
          <w:sz w:val="24"/>
          <w:szCs w:val="20"/>
        </w:rPr>
        <w:t>附：</w:t>
      </w:r>
      <w:r>
        <w:rPr>
          <w:sz w:val="24"/>
          <w:szCs w:val="20"/>
        </w:rPr>
        <w:t>法定代表人</w:t>
      </w:r>
      <w:r>
        <w:rPr>
          <w:rFonts w:hint="eastAsia"/>
          <w:sz w:val="24"/>
          <w:szCs w:val="20"/>
        </w:rPr>
        <w:t>（单位负责人）</w:t>
      </w:r>
      <w:r>
        <w:rPr>
          <w:sz w:val="24"/>
          <w:szCs w:val="20"/>
        </w:rPr>
        <w:t>及委托代理人身份证明文件电子件：</w:t>
      </w:r>
    </w:p>
    <w:p w14:paraId="37673F35" w14:textId="77777777" w:rsidR="00B1516D" w:rsidRDefault="00B1516D">
      <w:pPr>
        <w:tabs>
          <w:tab w:val="left" w:pos="5580"/>
        </w:tabs>
        <w:spacing w:line="360" w:lineRule="auto"/>
        <w:jc w:val="left"/>
        <w:rPr>
          <w:sz w:val="24"/>
          <w:szCs w:val="20"/>
        </w:rPr>
      </w:pPr>
    </w:p>
    <w:p w14:paraId="0EF093F2" w14:textId="77777777" w:rsidR="00B1516D" w:rsidRDefault="00B1516D">
      <w:pPr>
        <w:tabs>
          <w:tab w:val="left" w:pos="5580"/>
        </w:tabs>
        <w:spacing w:line="360" w:lineRule="auto"/>
        <w:jc w:val="left"/>
        <w:rPr>
          <w:sz w:val="24"/>
          <w:szCs w:val="20"/>
        </w:rPr>
      </w:pPr>
    </w:p>
    <w:p w14:paraId="3E686D87" w14:textId="77777777" w:rsidR="00B1516D" w:rsidRDefault="00B1516D">
      <w:pPr>
        <w:tabs>
          <w:tab w:val="left" w:pos="5580"/>
        </w:tabs>
        <w:spacing w:line="360" w:lineRule="auto"/>
        <w:jc w:val="left"/>
        <w:rPr>
          <w:sz w:val="24"/>
          <w:szCs w:val="20"/>
        </w:rPr>
      </w:pPr>
    </w:p>
    <w:p w14:paraId="473E99E0" w14:textId="77777777" w:rsidR="00B1516D" w:rsidRDefault="00B1516D">
      <w:pPr>
        <w:tabs>
          <w:tab w:val="left" w:pos="5580"/>
        </w:tabs>
        <w:spacing w:line="360" w:lineRule="auto"/>
        <w:jc w:val="left"/>
        <w:rPr>
          <w:sz w:val="24"/>
          <w:szCs w:val="20"/>
        </w:rPr>
      </w:pPr>
    </w:p>
    <w:p w14:paraId="47A20B4E" w14:textId="77777777" w:rsidR="00B1516D" w:rsidRDefault="00B1516D">
      <w:pPr>
        <w:tabs>
          <w:tab w:val="left" w:pos="5580"/>
        </w:tabs>
        <w:spacing w:line="360" w:lineRule="auto"/>
        <w:jc w:val="left"/>
        <w:rPr>
          <w:sz w:val="24"/>
          <w:szCs w:val="20"/>
        </w:rPr>
      </w:pPr>
    </w:p>
    <w:p w14:paraId="2E987C83" w14:textId="77777777" w:rsidR="00B1516D" w:rsidRDefault="00000000">
      <w:pPr>
        <w:tabs>
          <w:tab w:val="left" w:pos="5580"/>
        </w:tabs>
        <w:spacing w:line="360" w:lineRule="auto"/>
        <w:jc w:val="left"/>
        <w:rPr>
          <w:sz w:val="24"/>
          <w:szCs w:val="20"/>
        </w:rPr>
      </w:pPr>
      <w:r>
        <w:rPr>
          <w:sz w:val="24"/>
          <w:szCs w:val="20"/>
        </w:rPr>
        <w:t>说明：</w:t>
      </w:r>
    </w:p>
    <w:p w14:paraId="2AED8AE1" w14:textId="77777777" w:rsidR="00B1516D" w:rsidRDefault="00000000">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75F592AE" w14:textId="77777777" w:rsidR="00B1516D" w:rsidRDefault="00000000">
      <w:pPr>
        <w:tabs>
          <w:tab w:val="left" w:pos="5580"/>
        </w:tabs>
        <w:spacing w:line="360" w:lineRule="auto"/>
        <w:jc w:val="left"/>
        <w:rPr>
          <w:sz w:val="24"/>
          <w:szCs w:val="20"/>
        </w:rPr>
      </w:pPr>
      <w:r>
        <w:rPr>
          <w:sz w:val="24"/>
          <w:szCs w:val="20"/>
        </w:rPr>
        <w:t>2.</w:t>
      </w:r>
      <w:r>
        <w:rPr>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69091F36" w14:textId="77777777" w:rsidR="00B1516D" w:rsidRDefault="00000000">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1DFF3A27" w14:textId="77777777" w:rsidR="00B1516D" w:rsidRDefault="00000000">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6366B458" w14:textId="77777777" w:rsidR="00B1516D" w:rsidRDefault="00000000">
      <w:pPr>
        <w:autoSpaceDE w:val="0"/>
        <w:autoSpaceDN w:val="0"/>
        <w:adjustRightInd w:val="0"/>
        <w:spacing w:line="360" w:lineRule="auto"/>
        <w:jc w:val="center"/>
        <w:rPr>
          <w:b/>
          <w:sz w:val="36"/>
          <w:szCs w:val="36"/>
        </w:rPr>
      </w:pPr>
      <w:r>
        <w:rPr>
          <w:b/>
          <w:sz w:val="36"/>
          <w:szCs w:val="36"/>
        </w:rPr>
        <w:lastRenderedPageBreak/>
        <w:t>法定代表人（单位负责人）身份证明</w:t>
      </w:r>
    </w:p>
    <w:p w14:paraId="76218D6D" w14:textId="77777777" w:rsidR="00B1516D" w:rsidRDefault="00B1516D">
      <w:pPr>
        <w:kinsoku w:val="0"/>
        <w:overflowPunct w:val="0"/>
        <w:spacing w:line="200" w:lineRule="exact"/>
        <w:rPr>
          <w:sz w:val="20"/>
          <w:szCs w:val="20"/>
        </w:rPr>
      </w:pPr>
    </w:p>
    <w:p w14:paraId="003B794D" w14:textId="77777777" w:rsidR="00B1516D" w:rsidRDefault="00000000">
      <w:pPr>
        <w:tabs>
          <w:tab w:val="left" w:pos="5580"/>
        </w:tabs>
        <w:spacing w:line="360" w:lineRule="auto"/>
        <w:rPr>
          <w:sz w:val="24"/>
        </w:rPr>
      </w:pPr>
      <w:r>
        <w:rPr>
          <w:sz w:val="24"/>
        </w:rPr>
        <w:t>致：</w:t>
      </w:r>
      <w:r>
        <w:rPr>
          <w:sz w:val="24"/>
          <w:szCs w:val="20"/>
        </w:rPr>
        <w:t>____</w:t>
      </w:r>
      <w:r>
        <w:rPr>
          <w:sz w:val="24"/>
        </w:rPr>
        <w:t>（采购人或采购代理机构）</w:t>
      </w:r>
    </w:p>
    <w:p w14:paraId="04A92544" w14:textId="77777777" w:rsidR="00B1516D" w:rsidRDefault="00000000">
      <w:pPr>
        <w:pStyle w:val="af5"/>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68074E36" w14:textId="77777777" w:rsidR="00B1516D" w:rsidRDefault="00000000">
      <w:pPr>
        <w:pStyle w:val="af5"/>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7B5051C7" w14:textId="77777777" w:rsidR="00B1516D" w:rsidRDefault="00B1516D">
      <w:pPr>
        <w:pStyle w:val="af5"/>
        <w:tabs>
          <w:tab w:val="left" w:pos="2412"/>
          <w:tab w:val="left" w:pos="3883"/>
          <w:tab w:val="left" w:pos="5352"/>
          <w:tab w:val="left" w:pos="6821"/>
        </w:tabs>
        <w:kinsoku w:val="0"/>
        <w:overflowPunct w:val="0"/>
        <w:spacing w:line="335" w:lineRule="exact"/>
        <w:rPr>
          <w:rFonts w:ascii="Times New Roman" w:hAnsi="Times New Roman"/>
        </w:rPr>
      </w:pPr>
    </w:p>
    <w:p w14:paraId="535E4963" w14:textId="77777777" w:rsidR="00B1516D" w:rsidRDefault="00000000">
      <w:pPr>
        <w:pStyle w:val="af5"/>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63322BD0" w14:textId="77777777" w:rsidR="00B1516D" w:rsidRDefault="00B1516D">
      <w:pPr>
        <w:pStyle w:val="af5"/>
        <w:tabs>
          <w:tab w:val="left" w:pos="2412"/>
          <w:tab w:val="left" w:pos="3883"/>
          <w:tab w:val="left" w:pos="5352"/>
          <w:tab w:val="left" w:pos="6821"/>
        </w:tabs>
        <w:kinsoku w:val="0"/>
        <w:overflowPunct w:val="0"/>
        <w:spacing w:line="335" w:lineRule="exact"/>
        <w:rPr>
          <w:rFonts w:ascii="Times New Roman" w:hAnsi="Times New Roman"/>
        </w:rPr>
      </w:pPr>
    </w:p>
    <w:p w14:paraId="16C7A408" w14:textId="77777777" w:rsidR="00B1516D" w:rsidRDefault="00B1516D">
      <w:pPr>
        <w:pStyle w:val="af5"/>
        <w:tabs>
          <w:tab w:val="left" w:pos="2412"/>
          <w:tab w:val="left" w:pos="3883"/>
          <w:tab w:val="left" w:pos="5352"/>
          <w:tab w:val="left" w:pos="6821"/>
        </w:tabs>
        <w:kinsoku w:val="0"/>
        <w:overflowPunct w:val="0"/>
        <w:spacing w:line="335" w:lineRule="exact"/>
        <w:rPr>
          <w:rFonts w:ascii="Times New Roman" w:hAnsi="Times New Roman"/>
        </w:rPr>
      </w:pPr>
    </w:p>
    <w:p w14:paraId="03EC75BE" w14:textId="77777777" w:rsidR="00B1516D" w:rsidRDefault="00000000">
      <w:pPr>
        <w:pStyle w:val="af5"/>
        <w:kinsoku w:val="0"/>
        <w:overflowPunct w:val="0"/>
        <w:spacing w:line="583" w:lineRule="auto"/>
        <w:ind w:right="-46"/>
        <w:rPr>
          <w:rFonts w:hint="eastAsia"/>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216D9B4B" w14:textId="77777777" w:rsidR="00B1516D" w:rsidRDefault="00B1516D">
      <w:pPr>
        <w:pStyle w:val="af5"/>
        <w:kinsoku w:val="0"/>
        <w:overflowPunct w:val="0"/>
        <w:spacing w:line="583" w:lineRule="auto"/>
        <w:ind w:right="4305"/>
        <w:rPr>
          <w:rFonts w:ascii="Times New Roman" w:hAnsi="Times New Roman"/>
          <w:spacing w:val="-3"/>
        </w:rPr>
      </w:pPr>
    </w:p>
    <w:p w14:paraId="04EB589A" w14:textId="77777777" w:rsidR="00B1516D" w:rsidRDefault="00000000">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53B2C2F1" w14:textId="77777777" w:rsidR="00B1516D" w:rsidRDefault="00000000">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sz w:val="24"/>
          <w:szCs w:val="20"/>
        </w:rPr>
        <w:t>或签章</w:t>
      </w:r>
      <w:r>
        <w:rPr>
          <w:spacing w:val="-3"/>
          <w:sz w:val="24"/>
        </w:rPr>
        <w:t>）：</w:t>
      </w:r>
      <w:r>
        <w:rPr>
          <w:sz w:val="24"/>
        </w:rPr>
        <w:t>______</w:t>
      </w:r>
    </w:p>
    <w:p w14:paraId="0BED7DD5" w14:textId="77777777" w:rsidR="00B1516D"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31010588" w14:textId="77777777" w:rsidR="00B1516D" w:rsidRDefault="00B1516D">
      <w:pPr>
        <w:widowControl/>
        <w:jc w:val="left"/>
        <w:rPr>
          <w:i/>
          <w:sz w:val="24"/>
          <w:szCs w:val="20"/>
          <w:u w:val="single"/>
        </w:rPr>
      </w:pPr>
    </w:p>
    <w:p w14:paraId="0F3E123E" w14:textId="77777777" w:rsidR="00B1516D" w:rsidRDefault="00000000">
      <w:pPr>
        <w:widowControl/>
        <w:jc w:val="left"/>
        <w:rPr>
          <w:sz w:val="24"/>
          <w:szCs w:val="20"/>
        </w:rPr>
      </w:pPr>
      <w:r>
        <w:rPr>
          <w:sz w:val="24"/>
          <w:szCs w:val="20"/>
        </w:rPr>
        <w:br w:type="page"/>
      </w:r>
    </w:p>
    <w:p w14:paraId="5B4E9436" w14:textId="77777777" w:rsidR="00B1516D" w:rsidRDefault="00000000">
      <w:pPr>
        <w:tabs>
          <w:tab w:val="left" w:pos="360"/>
        </w:tabs>
        <w:snapToGrid w:val="0"/>
        <w:spacing w:line="360" w:lineRule="auto"/>
        <w:outlineLvl w:val="1"/>
        <w:rPr>
          <w:sz w:val="24"/>
        </w:rPr>
      </w:pPr>
      <w:r>
        <w:rPr>
          <w:rFonts w:hint="eastAsia"/>
          <w:sz w:val="24"/>
        </w:rPr>
        <w:lastRenderedPageBreak/>
        <w:t>8</w:t>
      </w:r>
      <w:r>
        <w:rPr>
          <w:sz w:val="24"/>
        </w:rPr>
        <w:t xml:space="preserve">  </w:t>
      </w:r>
      <w:r>
        <w:rPr>
          <w:sz w:val="24"/>
        </w:rPr>
        <w:t>报价一览表</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7098C497" w14:textId="77777777" w:rsidR="00B1516D" w:rsidRDefault="00000000">
      <w:pPr>
        <w:jc w:val="center"/>
        <w:rPr>
          <w:b/>
          <w:sz w:val="36"/>
          <w:szCs w:val="36"/>
        </w:rPr>
      </w:pPr>
      <w:r>
        <w:rPr>
          <w:rFonts w:hint="eastAsia"/>
          <w:b/>
          <w:sz w:val="36"/>
          <w:szCs w:val="36"/>
        </w:rPr>
        <w:t>报价一览表</w:t>
      </w:r>
    </w:p>
    <w:p w14:paraId="2FBAC10E" w14:textId="77777777" w:rsidR="00B1516D" w:rsidRDefault="00B1516D">
      <w:pPr>
        <w:tabs>
          <w:tab w:val="left" w:pos="1800"/>
          <w:tab w:val="left" w:pos="5580"/>
        </w:tabs>
        <w:jc w:val="left"/>
        <w:rPr>
          <w:sz w:val="24"/>
        </w:rPr>
      </w:pPr>
    </w:p>
    <w:p w14:paraId="2A8CF4A7" w14:textId="77777777" w:rsidR="00B1516D" w:rsidRDefault="00000000">
      <w:pPr>
        <w:tabs>
          <w:tab w:val="left" w:pos="1800"/>
          <w:tab w:val="left" w:pos="5580"/>
        </w:tabs>
        <w:jc w:val="left"/>
        <w:rPr>
          <w:sz w:val="24"/>
          <w:u w:val="single"/>
        </w:rPr>
      </w:pPr>
      <w:r>
        <w:rPr>
          <w:sz w:val="24"/>
        </w:rPr>
        <w:t>项目名称：</w:t>
      </w:r>
      <w:r>
        <w:rPr>
          <w:sz w:val="24"/>
          <w:u w:val="single"/>
        </w:rPr>
        <w:t xml:space="preserve">    </w:t>
      </w:r>
      <w:r>
        <w:rPr>
          <w:rFonts w:hint="eastAsia"/>
          <w:sz w:val="24"/>
        </w:rPr>
        <w:t xml:space="preserve"> </w:t>
      </w:r>
      <w:r>
        <w:rPr>
          <w:sz w:val="24"/>
        </w:rPr>
        <w:t xml:space="preserve">   </w:t>
      </w:r>
      <w:r>
        <w:rPr>
          <w:rFonts w:hint="eastAsia"/>
          <w:sz w:val="24"/>
        </w:rPr>
        <w:t xml:space="preserve">                  </w:t>
      </w:r>
      <w:r>
        <w:rPr>
          <w:sz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6"/>
        <w:gridCol w:w="2410"/>
        <w:gridCol w:w="1559"/>
        <w:gridCol w:w="1701"/>
        <w:gridCol w:w="3260"/>
      </w:tblGrid>
      <w:tr w:rsidR="00B1516D" w14:paraId="569B075C" w14:textId="77777777">
        <w:trPr>
          <w:trHeight w:val="531"/>
          <w:jc w:val="center"/>
        </w:trPr>
        <w:tc>
          <w:tcPr>
            <w:tcW w:w="466" w:type="dxa"/>
            <w:vMerge w:val="restart"/>
            <w:tcBorders>
              <w:top w:val="single" w:sz="4" w:space="0" w:color="auto"/>
              <w:left w:val="single" w:sz="4" w:space="0" w:color="auto"/>
              <w:bottom w:val="single" w:sz="4" w:space="0" w:color="auto"/>
              <w:right w:val="single" w:sz="4" w:space="0" w:color="auto"/>
            </w:tcBorders>
            <w:vAlign w:val="center"/>
          </w:tcPr>
          <w:p w14:paraId="7C9277D7" w14:textId="77777777" w:rsidR="00B1516D" w:rsidRDefault="00000000">
            <w:pPr>
              <w:tabs>
                <w:tab w:val="left" w:pos="5580"/>
              </w:tabs>
              <w:jc w:val="center"/>
              <w:rPr>
                <w:b/>
                <w:sz w:val="24"/>
              </w:rPr>
            </w:pPr>
            <w:r>
              <w:rPr>
                <w:rFonts w:hint="eastAsia"/>
                <w:b/>
                <w:sz w:val="24"/>
              </w:rPr>
              <w:t>序号</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A0C76C2" w14:textId="77777777" w:rsidR="00B1516D" w:rsidRDefault="00000000">
            <w:pPr>
              <w:tabs>
                <w:tab w:val="left" w:pos="5580"/>
              </w:tabs>
              <w:jc w:val="center"/>
              <w:rPr>
                <w:b/>
                <w:sz w:val="24"/>
              </w:rPr>
            </w:pPr>
            <w:r>
              <w:rPr>
                <w:rFonts w:hint="eastAsia"/>
                <w:b/>
                <w:sz w:val="24"/>
              </w:rPr>
              <w:t>供应商名称</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B34A97F" w14:textId="77777777" w:rsidR="00B1516D" w:rsidRDefault="00000000">
            <w:pPr>
              <w:tabs>
                <w:tab w:val="left" w:pos="5580"/>
              </w:tabs>
              <w:jc w:val="center"/>
              <w:rPr>
                <w:b/>
                <w:sz w:val="24"/>
              </w:rPr>
            </w:pPr>
            <w:r>
              <w:rPr>
                <w:b/>
                <w:sz w:val="24"/>
              </w:rPr>
              <w:t>报价</w:t>
            </w:r>
          </w:p>
        </w:tc>
        <w:tc>
          <w:tcPr>
            <w:tcW w:w="3260" w:type="dxa"/>
            <w:vAlign w:val="center"/>
          </w:tcPr>
          <w:p w14:paraId="5E574FBE" w14:textId="77777777" w:rsidR="00B1516D" w:rsidRDefault="00000000">
            <w:pPr>
              <w:tabs>
                <w:tab w:val="left" w:pos="5580"/>
              </w:tabs>
              <w:jc w:val="center"/>
              <w:rPr>
                <w:b/>
                <w:sz w:val="24"/>
              </w:rPr>
            </w:pPr>
            <w:r>
              <w:rPr>
                <w:rFonts w:hint="eastAsia"/>
                <w:b/>
                <w:sz w:val="24"/>
              </w:rPr>
              <w:t>服务期</w:t>
            </w:r>
          </w:p>
        </w:tc>
      </w:tr>
      <w:tr w:rsidR="00B1516D" w14:paraId="5B2A2DEA" w14:textId="77777777">
        <w:trPr>
          <w:trHeight w:val="674"/>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4763E60" w14:textId="77777777" w:rsidR="00B1516D" w:rsidRDefault="00B1516D">
            <w:pPr>
              <w:widowControl/>
              <w:jc w:val="left"/>
              <w:rPr>
                <w:b/>
                <w:sz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17439636" w14:textId="77777777" w:rsidR="00B1516D" w:rsidRDefault="00B1516D">
            <w:pPr>
              <w:widowControl/>
              <w:jc w:val="left"/>
              <w:rPr>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6E644FA" w14:textId="77777777" w:rsidR="00B1516D" w:rsidRDefault="00000000">
            <w:pPr>
              <w:tabs>
                <w:tab w:val="left" w:pos="5580"/>
              </w:tabs>
              <w:jc w:val="center"/>
              <w:rPr>
                <w:b/>
                <w:sz w:val="24"/>
              </w:rPr>
            </w:pPr>
            <w:r>
              <w:rPr>
                <w:rFonts w:hint="eastAsia"/>
                <w:b/>
                <w:sz w:val="24"/>
              </w:rPr>
              <w:t>大写</w:t>
            </w:r>
          </w:p>
        </w:tc>
        <w:tc>
          <w:tcPr>
            <w:tcW w:w="1701" w:type="dxa"/>
            <w:tcBorders>
              <w:top w:val="single" w:sz="4" w:space="0" w:color="auto"/>
              <w:left w:val="single" w:sz="4" w:space="0" w:color="auto"/>
              <w:bottom w:val="single" w:sz="4" w:space="0" w:color="auto"/>
              <w:right w:val="single" w:sz="4" w:space="0" w:color="auto"/>
            </w:tcBorders>
            <w:vAlign w:val="center"/>
          </w:tcPr>
          <w:p w14:paraId="1AF0D682" w14:textId="77777777" w:rsidR="00B1516D" w:rsidRDefault="00000000">
            <w:pPr>
              <w:tabs>
                <w:tab w:val="left" w:pos="5580"/>
              </w:tabs>
              <w:jc w:val="center"/>
              <w:rPr>
                <w:b/>
                <w:sz w:val="24"/>
              </w:rPr>
            </w:pPr>
            <w:r>
              <w:rPr>
                <w:rFonts w:hint="eastAsia"/>
                <w:b/>
                <w:sz w:val="24"/>
              </w:rPr>
              <w:t>小写</w:t>
            </w:r>
          </w:p>
        </w:tc>
        <w:tc>
          <w:tcPr>
            <w:tcW w:w="3260" w:type="dxa"/>
            <w:vAlign w:val="center"/>
          </w:tcPr>
          <w:p w14:paraId="2461E8BC" w14:textId="77777777" w:rsidR="00B1516D" w:rsidRDefault="00B1516D">
            <w:pPr>
              <w:tabs>
                <w:tab w:val="left" w:pos="5580"/>
              </w:tabs>
              <w:jc w:val="center"/>
              <w:rPr>
                <w:b/>
                <w:sz w:val="24"/>
              </w:rPr>
            </w:pPr>
          </w:p>
        </w:tc>
      </w:tr>
      <w:tr w:rsidR="00B1516D" w14:paraId="3511A773" w14:textId="77777777">
        <w:trPr>
          <w:trHeight w:val="976"/>
          <w:jc w:val="center"/>
        </w:trPr>
        <w:tc>
          <w:tcPr>
            <w:tcW w:w="466" w:type="dxa"/>
            <w:tcBorders>
              <w:top w:val="single" w:sz="4" w:space="0" w:color="auto"/>
              <w:left w:val="single" w:sz="4" w:space="0" w:color="auto"/>
              <w:bottom w:val="single" w:sz="4" w:space="0" w:color="auto"/>
              <w:right w:val="single" w:sz="4" w:space="0" w:color="auto"/>
            </w:tcBorders>
            <w:vAlign w:val="center"/>
          </w:tcPr>
          <w:p w14:paraId="7C305DFE" w14:textId="77777777" w:rsidR="00B1516D" w:rsidRDefault="00B1516D">
            <w:pPr>
              <w:tabs>
                <w:tab w:val="left" w:pos="5580"/>
              </w:tabs>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692E05E" w14:textId="77777777" w:rsidR="00B1516D" w:rsidRDefault="00B1516D">
            <w:pPr>
              <w:tabs>
                <w:tab w:val="left" w:pos="5580"/>
              </w:tabs>
              <w:jc w:val="cente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BB6632C" w14:textId="77777777" w:rsidR="00B1516D" w:rsidRDefault="00B1516D">
            <w:pPr>
              <w:tabs>
                <w:tab w:val="left" w:pos="5580"/>
              </w:tabs>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F074D7A" w14:textId="77777777" w:rsidR="00B1516D" w:rsidRDefault="00B1516D">
            <w:pPr>
              <w:tabs>
                <w:tab w:val="left" w:pos="5580"/>
              </w:tabs>
              <w:jc w:val="center"/>
              <w:rPr>
                <w:sz w:val="24"/>
              </w:rPr>
            </w:pPr>
          </w:p>
        </w:tc>
        <w:tc>
          <w:tcPr>
            <w:tcW w:w="3260" w:type="dxa"/>
            <w:vAlign w:val="center"/>
          </w:tcPr>
          <w:p w14:paraId="26340788" w14:textId="77777777" w:rsidR="00B1516D" w:rsidRDefault="00B1516D">
            <w:pPr>
              <w:tabs>
                <w:tab w:val="left" w:pos="5580"/>
              </w:tabs>
              <w:jc w:val="center"/>
              <w:rPr>
                <w:sz w:val="24"/>
              </w:rPr>
            </w:pPr>
          </w:p>
        </w:tc>
      </w:tr>
    </w:tbl>
    <w:p w14:paraId="0151C5B7" w14:textId="77777777" w:rsidR="00B1516D" w:rsidRDefault="00B1516D">
      <w:pPr>
        <w:autoSpaceDE w:val="0"/>
        <w:autoSpaceDN w:val="0"/>
        <w:adjustRightInd w:val="0"/>
        <w:jc w:val="left"/>
        <w:rPr>
          <w:kern w:val="0"/>
          <w:sz w:val="24"/>
        </w:rPr>
      </w:pPr>
    </w:p>
    <w:p w14:paraId="391AB647" w14:textId="77777777" w:rsidR="00B1516D" w:rsidRDefault="00B1516D">
      <w:pPr>
        <w:tabs>
          <w:tab w:val="left" w:pos="5580"/>
        </w:tabs>
        <w:ind w:firstLineChars="200" w:firstLine="480"/>
        <w:rPr>
          <w:sz w:val="24"/>
          <w:szCs w:val="20"/>
        </w:rPr>
      </w:pPr>
    </w:p>
    <w:p w14:paraId="50CF8F7E" w14:textId="77777777" w:rsidR="00B1516D" w:rsidRDefault="00B1516D">
      <w:pPr>
        <w:autoSpaceDE w:val="0"/>
        <w:autoSpaceDN w:val="0"/>
        <w:adjustRightInd w:val="0"/>
        <w:snapToGrid w:val="0"/>
        <w:spacing w:before="25" w:after="25"/>
        <w:rPr>
          <w:sz w:val="24"/>
          <w:lang w:val="zh-CN"/>
        </w:rPr>
      </w:pPr>
    </w:p>
    <w:p w14:paraId="45C0C7F0" w14:textId="77777777" w:rsidR="00B1516D" w:rsidRDefault="00000000">
      <w:pPr>
        <w:autoSpaceDE w:val="0"/>
        <w:autoSpaceDN w:val="0"/>
        <w:adjustRightInd w:val="0"/>
        <w:snapToGrid w:val="0"/>
        <w:spacing w:before="25" w:after="25"/>
        <w:rPr>
          <w:sz w:val="24"/>
          <w:lang w:val="zh-CN"/>
        </w:rPr>
      </w:pPr>
      <w:r>
        <w:rPr>
          <w:sz w:val="24"/>
          <w:lang w:val="zh-CN"/>
        </w:rPr>
        <w:t xml:space="preserve">   </w:t>
      </w:r>
    </w:p>
    <w:p w14:paraId="0FC32300" w14:textId="77777777" w:rsidR="00B1516D" w:rsidRDefault="00000000">
      <w:pPr>
        <w:autoSpaceDE w:val="0"/>
        <w:autoSpaceDN w:val="0"/>
        <w:adjustRightInd w:val="0"/>
        <w:snapToGrid w:val="0"/>
        <w:spacing w:before="25" w:after="25"/>
        <w:rPr>
          <w:sz w:val="24"/>
          <w:lang w:val="zh-CN"/>
        </w:rPr>
      </w:pPr>
      <w:r>
        <w:rPr>
          <w:sz w:val="24"/>
        </w:rPr>
        <w:t>供应商名称（加盖公章）</w:t>
      </w:r>
      <w:r>
        <w:rPr>
          <w:sz w:val="24"/>
          <w:lang w:val="zh-CN"/>
        </w:rPr>
        <w:t>：</w:t>
      </w:r>
      <w:r>
        <w:rPr>
          <w:sz w:val="24"/>
        </w:rPr>
        <w:t>___________</w:t>
      </w:r>
    </w:p>
    <w:p w14:paraId="4C225E30" w14:textId="77777777" w:rsidR="00B1516D" w:rsidRDefault="00000000">
      <w:pPr>
        <w:autoSpaceDE w:val="0"/>
        <w:autoSpaceDN w:val="0"/>
        <w:adjustRightInd w:val="0"/>
        <w:snapToGrid w:val="0"/>
        <w:rPr>
          <w:sz w:val="24"/>
          <w:szCs w:val="20"/>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5D843133" w14:textId="77777777" w:rsidR="00B1516D" w:rsidRDefault="00B1516D">
      <w:pPr>
        <w:autoSpaceDE w:val="0"/>
        <w:autoSpaceDN w:val="0"/>
        <w:adjustRightInd w:val="0"/>
        <w:snapToGrid w:val="0"/>
        <w:spacing w:line="360" w:lineRule="auto"/>
        <w:rPr>
          <w:sz w:val="24"/>
          <w:lang w:val="zh-CN"/>
        </w:rPr>
      </w:pPr>
    </w:p>
    <w:p w14:paraId="33606298" w14:textId="77777777" w:rsidR="00B1516D" w:rsidRDefault="00000000">
      <w:pPr>
        <w:autoSpaceDE w:val="0"/>
        <w:autoSpaceDN w:val="0"/>
        <w:adjustRightInd w:val="0"/>
        <w:snapToGrid w:val="0"/>
        <w:spacing w:before="25" w:after="25" w:line="360" w:lineRule="auto"/>
        <w:rPr>
          <w:sz w:val="24"/>
          <w:lang w:val="zh-CN"/>
        </w:rPr>
      </w:pPr>
      <w:r>
        <w:rPr>
          <w:sz w:val="24"/>
          <w:szCs w:val="20"/>
        </w:rPr>
        <w:t xml:space="preserve">  </w:t>
      </w:r>
    </w:p>
    <w:p w14:paraId="13B33EBB" w14:textId="77777777" w:rsidR="00B1516D" w:rsidRDefault="00B1516D">
      <w:pPr>
        <w:tabs>
          <w:tab w:val="left" w:pos="360"/>
        </w:tabs>
        <w:snapToGrid w:val="0"/>
        <w:spacing w:line="360" w:lineRule="auto"/>
        <w:outlineLvl w:val="1"/>
        <w:rPr>
          <w:sz w:val="24"/>
        </w:rPr>
        <w:sectPr w:rsidR="00B1516D">
          <w:pgSz w:w="11907" w:h="16840"/>
          <w:pgMar w:top="1418" w:right="1134" w:bottom="1418" w:left="1701" w:header="851" w:footer="851" w:gutter="0"/>
          <w:cols w:space="720"/>
          <w:docGrid w:linePitch="462"/>
        </w:sectPr>
      </w:pPr>
      <w:bookmarkStart w:id="739" w:name="_Toc150480796"/>
      <w:bookmarkStart w:id="740" w:name="_Toc150774763"/>
      <w:bookmarkStart w:id="741" w:name="_Toc127151558"/>
      <w:bookmarkStart w:id="742" w:name="_Toc226965832"/>
      <w:bookmarkStart w:id="743" w:name="_Toc305158827"/>
      <w:bookmarkStart w:id="744" w:name="_Toc264969249"/>
      <w:bookmarkStart w:id="745" w:name="_Toc226309803"/>
      <w:bookmarkStart w:id="746" w:name="_Toc226337255"/>
      <w:bookmarkStart w:id="747" w:name="_Toc265228397"/>
      <w:bookmarkStart w:id="748" w:name="_Toc305158901"/>
      <w:bookmarkStart w:id="749" w:name="_Toc142311060"/>
      <w:bookmarkStart w:id="750" w:name="_Toc195842924"/>
      <w:bookmarkStart w:id="751" w:name="_Toc226965749"/>
    </w:p>
    <w:p w14:paraId="5E7A59C8" w14:textId="498CEE60" w:rsidR="00B1516D" w:rsidRPr="004F79D3" w:rsidRDefault="004F79D3" w:rsidP="004F79D3">
      <w:pPr>
        <w:tabs>
          <w:tab w:val="left" w:pos="360"/>
        </w:tabs>
        <w:snapToGrid w:val="0"/>
        <w:spacing w:line="360" w:lineRule="auto"/>
        <w:outlineLvl w:val="1"/>
        <w:rPr>
          <w:sz w:val="24"/>
        </w:rPr>
      </w:pPr>
      <w:r>
        <w:rPr>
          <w:rFonts w:hint="eastAsia"/>
          <w:sz w:val="24"/>
        </w:rPr>
        <w:lastRenderedPageBreak/>
        <w:t>9</w:t>
      </w:r>
      <w:r w:rsidR="0072734E">
        <w:rPr>
          <w:rFonts w:hint="eastAsia"/>
          <w:sz w:val="24"/>
        </w:rPr>
        <w:t xml:space="preserve"> </w:t>
      </w:r>
      <w:r w:rsidRPr="004F79D3">
        <w:rPr>
          <w:sz w:val="24"/>
        </w:rPr>
        <w:t>分项报价表</w:t>
      </w:r>
      <w:bookmarkEnd w:id="739"/>
      <w:bookmarkEnd w:id="740"/>
      <w:bookmarkEnd w:id="741"/>
      <w:bookmarkEnd w:id="742"/>
      <w:bookmarkEnd w:id="743"/>
      <w:bookmarkEnd w:id="744"/>
      <w:bookmarkEnd w:id="745"/>
      <w:bookmarkEnd w:id="746"/>
      <w:bookmarkEnd w:id="747"/>
      <w:bookmarkEnd w:id="748"/>
      <w:bookmarkEnd w:id="749"/>
      <w:bookmarkEnd w:id="750"/>
      <w:bookmarkEnd w:id="751"/>
    </w:p>
    <w:p w14:paraId="353CBB49" w14:textId="20A814BE" w:rsidR="004F79D3" w:rsidRPr="004F79D3" w:rsidRDefault="004F79D3" w:rsidP="004F79D3">
      <w:pPr>
        <w:jc w:val="center"/>
        <w:rPr>
          <w:b/>
          <w:sz w:val="36"/>
          <w:szCs w:val="36"/>
        </w:rPr>
      </w:pPr>
      <w:r>
        <w:rPr>
          <w:rFonts w:hint="eastAsia"/>
          <w:b/>
          <w:sz w:val="36"/>
          <w:szCs w:val="36"/>
        </w:rPr>
        <w:t>分项报价</w:t>
      </w:r>
      <w:r w:rsidRPr="004F79D3">
        <w:rPr>
          <w:rFonts w:hint="eastAsia"/>
          <w:b/>
          <w:sz w:val="36"/>
          <w:szCs w:val="36"/>
        </w:rPr>
        <w:t>表</w:t>
      </w:r>
    </w:p>
    <w:p w14:paraId="09FBDB21" w14:textId="77777777" w:rsidR="004F79D3" w:rsidRPr="004F79D3" w:rsidRDefault="004F79D3" w:rsidP="0072734E">
      <w:pPr>
        <w:autoSpaceDE w:val="0"/>
        <w:autoSpaceDN w:val="0"/>
        <w:adjustRightInd w:val="0"/>
        <w:snapToGrid w:val="0"/>
        <w:spacing w:before="25" w:after="25"/>
        <w:rPr>
          <w:sz w:val="24"/>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878"/>
        <w:gridCol w:w="2167"/>
        <w:gridCol w:w="1223"/>
        <w:gridCol w:w="1368"/>
        <w:gridCol w:w="1732"/>
      </w:tblGrid>
      <w:tr w:rsidR="00B1516D" w14:paraId="0E968CF4" w14:textId="77777777" w:rsidTr="004F79D3">
        <w:trPr>
          <w:trHeight w:val="658"/>
        </w:trPr>
        <w:tc>
          <w:tcPr>
            <w:tcW w:w="492" w:type="pct"/>
            <w:vAlign w:val="center"/>
          </w:tcPr>
          <w:p w14:paraId="16D3434C" w14:textId="77777777" w:rsidR="00B1516D" w:rsidRDefault="00000000">
            <w:pPr>
              <w:adjustRightInd w:val="0"/>
              <w:snapToGrid w:val="0"/>
              <w:jc w:val="center"/>
              <w:rPr>
                <w:b/>
                <w:color w:val="000000"/>
                <w:sz w:val="24"/>
              </w:rPr>
            </w:pPr>
            <w:r>
              <w:rPr>
                <w:b/>
                <w:color w:val="000000"/>
                <w:sz w:val="24"/>
              </w:rPr>
              <w:t>序号</w:t>
            </w:r>
          </w:p>
        </w:tc>
        <w:tc>
          <w:tcPr>
            <w:tcW w:w="1011" w:type="pct"/>
            <w:vAlign w:val="center"/>
          </w:tcPr>
          <w:p w14:paraId="41C974D4" w14:textId="77777777" w:rsidR="00B1516D" w:rsidRDefault="00000000">
            <w:pPr>
              <w:adjustRightInd w:val="0"/>
              <w:snapToGrid w:val="0"/>
              <w:jc w:val="center"/>
              <w:rPr>
                <w:b/>
                <w:color w:val="000000"/>
                <w:sz w:val="24"/>
              </w:rPr>
            </w:pPr>
            <w:r>
              <w:rPr>
                <w:b/>
                <w:color w:val="000000"/>
                <w:sz w:val="24"/>
              </w:rPr>
              <w:t>分项名称</w:t>
            </w:r>
          </w:p>
        </w:tc>
        <w:tc>
          <w:tcPr>
            <w:tcW w:w="1167" w:type="pct"/>
            <w:vAlign w:val="center"/>
          </w:tcPr>
          <w:p w14:paraId="6893C806" w14:textId="77777777" w:rsidR="00B1516D" w:rsidRDefault="00000000">
            <w:pPr>
              <w:adjustRightInd w:val="0"/>
              <w:snapToGrid w:val="0"/>
              <w:jc w:val="center"/>
              <w:rPr>
                <w:b/>
                <w:color w:val="000000"/>
                <w:sz w:val="24"/>
              </w:rPr>
            </w:pPr>
            <w:r>
              <w:rPr>
                <w:b/>
                <w:color w:val="000000"/>
                <w:sz w:val="24"/>
              </w:rPr>
              <w:t>单价</w:t>
            </w:r>
            <w:r>
              <w:rPr>
                <w:rFonts w:hint="eastAsia"/>
                <w:b/>
                <w:color w:val="000000"/>
                <w:sz w:val="24"/>
              </w:rPr>
              <w:t>（元）</w:t>
            </w:r>
          </w:p>
        </w:tc>
        <w:tc>
          <w:tcPr>
            <w:tcW w:w="659" w:type="pct"/>
            <w:vAlign w:val="center"/>
          </w:tcPr>
          <w:p w14:paraId="086D7450" w14:textId="77777777" w:rsidR="00B1516D" w:rsidRDefault="00000000">
            <w:pPr>
              <w:adjustRightInd w:val="0"/>
              <w:snapToGrid w:val="0"/>
              <w:jc w:val="center"/>
              <w:rPr>
                <w:b/>
                <w:color w:val="000000"/>
                <w:sz w:val="24"/>
              </w:rPr>
            </w:pPr>
            <w:r>
              <w:rPr>
                <w:b/>
                <w:color w:val="000000"/>
                <w:sz w:val="24"/>
              </w:rPr>
              <w:t>数量</w:t>
            </w:r>
          </w:p>
        </w:tc>
        <w:tc>
          <w:tcPr>
            <w:tcW w:w="736" w:type="pct"/>
            <w:vAlign w:val="center"/>
          </w:tcPr>
          <w:p w14:paraId="6A13C447" w14:textId="77777777" w:rsidR="00B1516D" w:rsidRDefault="00000000">
            <w:pPr>
              <w:adjustRightInd w:val="0"/>
              <w:snapToGrid w:val="0"/>
              <w:jc w:val="center"/>
              <w:rPr>
                <w:b/>
                <w:color w:val="000000"/>
                <w:sz w:val="24"/>
              </w:rPr>
            </w:pPr>
            <w:r>
              <w:rPr>
                <w:b/>
                <w:color w:val="000000"/>
                <w:sz w:val="24"/>
              </w:rPr>
              <w:t>合价</w:t>
            </w:r>
            <w:r>
              <w:rPr>
                <w:rFonts w:hint="eastAsia"/>
                <w:b/>
                <w:color w:val="000000"/>
                <w:sz w:val="24"/>
              </w:rPr>
              <w:t>（元）</w:t>
            </w:r>
          </w:p>
        </w:tc>
        <w:tc>
          <w:tcPr>
            <w:tcW w:w="933" w:type="pct"/>
            <w:vAlign w:val="center"/>
          </w:tcPr>
          <w:p w14:paraId="135DBFDF" w14:textId="77777777" w:rsidR="00B1516D" w:rsidRDefault="00000000">
            <w:pPr>
              <w:adjustRightInd w:val="0"/>
              <w:snapToGrid w:val="0"/>
              <w:jc w:val="center"/>
              <w:rPr>
                <w:b/>
                <w:color w:val="000000"/>
                <w:sz w:val="24"/>
              </w:rPr>
            </w:pPr>
            <w:r>
              <w:rPr>
                <w:rFonts w:hint="eastAsia"/>
                <w:bCs/>
                <w:color w:val="000000"/>
                <w:sz w:val="24"/>
              </w:rPr>
              <w:t>备注说明</w:t>
            </w:r>
          </w:p>
        </w:tc>
      </w:tr>
      <w:tr w:rsidR="00B1516D" w14:paraId="1E1CB90C" w14:textId="77777777">
        <w:trPr>
          <w:trHeight w:val="509"/>
        </w:trPr>
        <w:tc>
          <w:tcPr>
            <w:tcW w:w="492" w:type="pct"/>
            <w:vAlign w:val="center"/>
          </w:tcPr>
          <w:p w14:paraId="40AA364C" w14:textId="77777777" w:rsidR="00B1516D" w:rsidRDefault="00000000">
            <w:pPr>
              <w:adjustRightInd w:val="0"/>
              <w:snapToGrid w:val="0"/>
              <w:jc w:val="center"/>
              <w:rPr>
                <w:color w:val="000000"/>
                <w:sz w:val="24"/>
              </w:rPr>
            </w:pPr>
            <w:r>
              <w:rPr>
                <w:color w:val="000000"/>
                <w:sz w:val="24"/>
              </w:rPr>
              <w:t>1</w:t>
            </w:r>
          </w:p>
        </w:tc>
        <w:tc>
          <w:tcPr>
            <w:tcW w:w="1011" w:type="pct"/>
            <w:vAlign w:val="center"/>
          </w:tcPr>
          <w:p w14:paraId="5CF1CA4A" w14:textId="77777777" w:rsidR="00B1516D" w:rsidRDefault="00B1516D">
            <w:pPr>
              <w:adjustRightInd w:val="0"/>
              <w:snapToGrid w:val="0"/>
              <w:jc w:val="center"/>
              <w:rPr>
                <w:color w:val="000000"/>
                <w:sz w:val="24"/>
              </w:rPr>
            </w:pPr>
          </w:p>
        </w:tc>
        <w:tc>
          <w:tcPr>
            <w:tcW w:w="1167" w:type="pct"/>
            <w:vAlign w:val="center"/>
          </w:tcPr>
          <w:p w14:paraId="42EA5A11" w14:textId="77777777" w:rsidR="00B1516D" w:rsidRDefault="00B1516D">
            <w:pPr>
              <w:adjustRightInd w:val="0"/>
              <w:snapToGrid w:val="0"/>
              <w:jc w:val="center"/>
              <w:rPr>
                <w:color w:val="000000"/>
                <w:sz w:val="24"/>
              </w:rPr>
            </w:pPr>
          </w:p>
        </w:tc>
        <w:tc>
          <w:tcPr>
            <w:tcW w:w="659" w:type="pct"/>
            <w:vAlign w:val="center"/>
          </w:tcPr>
          <w:p w14:paraId="338E0835" w14:textId="77777777" w:rsidR="00B1516D" w:rsidRDefault="00B1516D">
            <w:pPr>
              <w:adjustRightInd w:val="0"/>
              <w:snapToGrid w:val="0"/>
              <w:jc w:val="center"/>
              <w:rPr>
                <w:color w:val="000000"/>
                <w:sz w:val="24"/>
              </w:rPr>
            </w:pPr>
          </w:p>
        </w:tc>
        <w:tc>
          <w:tcPr>
            <w:tcW w:w="736" w:type="pct"/>
            <w:vAlign w:val="center"/>
          </w:tcPr>
          <w:p w14:paraId="6ADD9E69" w14:textId="77777777" w:rsidR="00B1516D" w:rsidRDefault="00B1516D">
            <w:pPr>
              <w:adjustRightInd w:val="0"/>
              <w:snapToGrid w:val="0"/>
              <w:jc w:val="center"/>
              <w:rPr>
                <w:color w:val="000000"/>
                <w:sz w:val="24"/>
              </w:rPr>
            </w:pPr>
          </w:p>
        </w:tc>
        <w:tc>
          <w:tcPr>
            <w:tcW w:w="933" w:type="pct"/>
            <w:vAlign w:val="center"/>
          </w:tcPr>
          <w:p w14:paraId="53131515" w14:textId="77777777" w:rsidR="00B1516D" w:rsidRDefault="00B1516D">
            <w:pPr>
              <w:adjustRightInd w:val="0"/>
              <w:snapToGrid w:val="0"/>
              <w:jc w:val="center"/>
              <w:rPr>
                <w:color w:val="000000"/>
                <w:sz w:val="24"/>
              </w:rPr>
            </w:pPr>
          </w:p>
        </w:tc>
      </w:tr>
      <w:tr w:rsidR="00B1516D" w14:paraId="47E3EE07" w14:textId="77777777">
        <w:trPr>
          <w:trHeight w:val="415"/>
        </w:trPr>
        <w:tc>
          <w:tcPr>
            <w:tcW w:w="492" w:type="pct"/>
            <w:vAlign w:val="center"/>
          </w:tcPr>
          <w:p w14:paraId="4EF3C2D9" w14:textId="77777777" w:rsidR="00B1516D" w:rsidRDefault="00000000">
            <w:pPr>
              <w:adjustRightInd w:val="0"/>
              <w:snapToGrid w:val="0"/>
              <w:jc w:val="center"/>
              <w:rPr>
                <w:color w:val="000000"/>
                <w:sz w:val="24"/>
              </w:rPr>
            </w:pPr>
            <w:r>
              <w:rPr>
                <w:color w:val="000000"/>
                <w:sz w:val="24"/>
              </w:rPr>
              <w:t>2</w:t>
            </w:r>
          </w:p>
        </w:tc>
        <w:tc>
          <w:tcPr>
            <w:tcW w:w="1011" w:type="pct"/>
            <w:vAlign w:val="center"/>
          </w:tcPr>
          <w:p w14:paraId="7886CF3A" w14:textId="77777777" w:rsidR="00B1516D" w:rsidRDefault="00B1516D">
            <w:pPr>
              <w:adjustRightInd w:val="0"/>
              <w:snapToGrid w:val="0"/>
              <w:jc w:val="center"/>
              <w:rPr>
                <w:color w:val="000000"/>
                <w:sz w:val="24"/>
              </w:rPr>
            </w:pPr>
          </w:p>
        </w:tc>
        <w:tc>
          <w:tcPr>
            <w:tcW w:w="1167" w:type="pct"/>
            <w:vAlign w:val="center"/>
          </w:tcPr>
          <w:p w14:paraId="66C8E073" w14:textId="77777777" w:rsidR="00B1516D" w:rsidRDefault="00B1516D">
            <w:pPr>
              <w:adjustRightInd w:val="0"/>
              <w:snapToGrid w:val="0"/>
              <w:jc w:val="center"/>
              <w:rPr>
                <w:color w:val="000000"/>
                <w:sz w:val="24"/>
              </w:rPr>
            </w:pPr>
          </w:p>
        </w:tc>
        <w:tc>
          <w:tcPr>
            <w:tcW w:w="659" w:type="pct"/>
            <w:vAlign w:val="center"/>
          </w:tcPr>
          <w:p w14:paraId="435789B3" w14:textId="77777777" w:rsidR="00B1516D" w:rsidRDefault="00B1516D">
            <w:pPr>
              <w:adjustRightInd w:val="0"/>
              <w:snapToGrid w:val="0"/>
              <w:jc w:val="center"/>
              <w:rPr>
                <w:color w:val="000000"/>
                <w:sz w:val="24"/>
              </w:rPr>
            </w:pPr>
          </w:p>
        </w:tc>
        <w:tc>
          <w:tcPr>
            <w:tcW w:w="736" w:type="pct"/>
            <w:vAlign w:val="center"/>
          </w:tcPr>
          <w:p w14:paraId="104A5D6A" w14:textId="77777777" w:rsidR="00B1516D" w:rsidRDefault="00B1516D">
            <w:pPr>
              <w:adjustRightInd w:val="0"/>
              <w:snapToGrid w:val="0"/>
              <w:jc w:val="center"/>
              <w:rPr>
                <w:color w:val="000000"/>
                <w:sz w:val="24"/>
              </w:rPr>
            </w:pPr>
          </w:p>
        </w:tc>
        <w:tc>
          <w:tcPr>
            <w:tcW w:w="933" w:type="pct"/>
            <w:vAlign w:val="center"/>
          </w:tcPr>
          <w:p w14:paraId="0FEE66A1" w14:textId="77777777" w:rsidR="00B1516D" w:rsidRDefault="00B1516D">
            <w:pPr>
              <w:adjustRightInd w:val="0"/>
              <w:snapToGrid w:val="0"/>
              <w:jc w:val="center"/>
              <w:rPr>
                <w:color w:val="000000"/>
                <w:sz w:val="24"/>
              </w:rPr>
            </w:pPr>
          </w:p>
        </w:tc>
      </w:tr>
      <w:tr w:rsidR="00B1516D" w14:paraId="51B8B049" w14:textId="77777777">
        <w:trPr>
          <w:trHeight w:val="407"/>
        </w:trPr>
        <w:tc>
          <w:tcPr>
            <w:tcW w:w="492" w:type="pct"/>
            <w:vAlign w:val="center"/>
          </w:tcPr>
          <w:p w14:paraId="0E2F5D96" w14:textId="77777777" w:rsidR="00B1516D" w:rsidRDefault="00000000">
            <w:pPr>
              <w:adjustRightInd w:val="0"/>
              <w:snapToGrid w:val="0"/>
              <w:jc w:val="center"/>
              <w:rPr>
                <w:color w:val="000000"/>
                <w:sz w:val="24"/>
              </w:rPr>
            </w:pPr>
            <w:r>
              <w:rPr>
                <w:color w:val="000000"/>
                <w:sz w:val="24"/>
              </w:rPr>
              <w:t>3</w:t>
            </w:r>
          </w:p>
        </w:tc>
        <w:tc>
          <w:tcPr>
            <w:tcW w:w="1011" w:type="pct"/>
            <w:vAlign w:val="center"/>
          </w:tcPr>
          <w:p w14:paraId="4A25EB34" w14:textId="77777777" w:rsidR="00B1516D" w:rsidRDefault="00000000">
            <w:pPr>
              <w:adjustRightInd w:val="0"/>
              <w:snapToGrid w:val="0"/>
              <w:jc w:val="center"/>
              <w:rPr>
                <w:color w:val="000000"/>
                <w:sz w:val="24"/>
              </w:rPr>
            </w:pPr>
            <w:r>
              <w:rPr>
                <w:color w:val="000000"/>
                <w:sz w:val="24"/>
              </w:rPr>
              <w:t>…</w:t>
            </w:r>
          </w:p>
        </w:tc>
        <w:tc>
          <w:tcPr>
            <w:tcW w:w="1167" w:type="pct"/>
            <w:vAlign w:val="center"/>
          </w:tcPr>
          <w:p w14:paraId="2BBD0E12" w14:textId="77777777" w:rsidR="00B1516D" w:rsidRDefault="00B1516D">
            <w:pPr>
              <w:adjustRightInd w:val="0"/>
              <w:snapToGrid w:val="0"/>
              <w:jc w:val="center"/>
              <w:rPr>
                <w:color w:val="000000"/>
                <w:sz w:val="24"/>
              </w:rPr>
            </w:pPr>
          </w:p>
        </w:tc>
        <w:tc>
          <w:tcPr>
            <w:tcW w:w="659" w:type="pct"/>
            <w:vAlign w:val="center"/>
          </w:tcPr>
          <w:p w14:paraId="0ED19CC3" w14:textId="77777777" w:rsidR="00B1516D" w:rsidRDefault="00B1516D">
            <w:pPr>
              <w:adjustRightInd w:val="0"/>
              <w:snapToGrid w:val="0"/>
              <w:jc w:val="center"/>
              <w:rPr>
                <w:color w:val="000000"/>
                <w:sz w:val="24"/>
              </w:rPr>
            </w:pPr>
          </w:p>
        </w:tc>
        <w:tc>
          <w:tcPr>
            <w:tcW w:w="736" w:type="pct"/>
            <w:vAlign w:val="center"/>
          </w:tcPr>
          <w:p w14:paraId="1A779E9D" w14:textId="77777777" w:rsidR="00B1516D" w:rsidRDefault="00B1516D">
            <w:pPr>
              <w:adjustRightInd w:val="0"/>
              <w:snapToGrid w:val="0"/>
              <w:jc w:val="center"/>
              <w:rPr>
                <w:color w:val="000000"/>
                <w:sz w:val="24"/>
              </w:rPr>
            </w:pPr>
          </w:p>
        </w:tc>
        <w:tc>
          <w:tcPr>
            <w:tcW w:w="933" w:type="pct"/>
            <w:vAlign w:val="center"/>
          </w:tcPr>
          <w:p w14:paraId="7A0CA23B" w14:textId="77777777" w:rsidR="00B1516D" w:rsidRDefault="00B1516D">
            <w:pPr>
              <w:adjustRightInd w:val="0"/>
              <w:snapToGrid w:val="0"/>
              <w:jc w:val="center"/>
              <w:rPr>
                <w:color w:val="000000"/>
                <w:sz w:val="24"/>
              </w:rPr>
            </w:pPr>
          </w:p>
        </w:tc>
      </w:tr>
      <w:tr w:rsidR="00B1516D" w14:paraId="79D1D205" w14:textId="77777777">
        <w:trPr>
          <w:trHeight w:val="407"/>
        </w:trPr>
        <w:tc>
          <w:tcPr>
            <w:tcW w:w="4066" w:type="pct"/>
            <w:gridSpan w:val="5"/>
            <w:vAlign w:val="center"/>
          </w:tcPr>
          <w:p w14:paraId="354FCE4A" w14:textId="77777777" w:rsidR="00B1516D" w:rsidRDefault="00000000">
            <w:pPr>
              <w:adjustRightInd w:val="0"/>
              <w:snapToGrid w:val="0"/>
              <w:jc w:val="center"/>
              <w:rPr>
                <w:color w:val="000000"/>
                <w:sz w:val="24"/>
              </w:rPr>
            </w:pPr>
            <w:r>
              <w:rPr>
                <w:b/>
                <w:color w:val="000000"/>
                <w:sz w:val="24"/>
              </w:rPr>
              <w:t>总价（元）</w:t>
            </w:r>
          </w:p>
        </w:tc>
        <w:tc>
          <w:tcPr>
            <w:tcW w:w="933" w:type="pct"/>
            <w:vAlign w:val="center"/>
          </w:tcPr>
          <w:p w14:paraId="51A9CAB1" w14:textId="77777777" w:rsidR="00B1516D" w:rsidRDefault="00B1516D">
            <w:pPr>
              <w:adjustRightInd w:val="0"/>
              <w:snapToGrid w:val="0"/>
              <w:jc w:val="center"/>
              <w:rPr>
                <w:color w:val="000000"/>
                <w:sz w:val="24"/>
              </w:rPr>
            </w:pPr>
          </w:p>
        </w:tc>
      </w:tr>
    </w:tbl>
    <w:p w14:paraId="01731556" w14:textId="77777777" w:rsidR="00B1516D" w:rsidRDefault="00B1516D">
      <w:pPr>
        <w:tabs>
          <w:tab w:val="left" w:pos="1800"/>
          <w:tab w:val="left" w:pos="5580"/>
        </w:tabs>
        <w:jc w:val="left"/>
        <w:rPr>
          <w:sz w:val="24"/>
        </w:rPr>
      </w:pPr>
    </w:p>
    <w:p w14:paraId="3706401C" w14:textId="77777777" w:rsidR="00B1516D" w:rsidRDefault="00000000">
      <w:pPr>
        <w:autoSpaceDE w:val="0"/>
        <w:autoSpaceDN w:val="0"/>
        <w:adjustRightInd w:val="0"/>
        <w:snapToGrid w:val="0"/>
        <w:spacing w:before="25" w:after="25"/>
        <w:rPr>
          <w:sz w:val="24"/>
        </w:rPr>
      </w:pPr>
      <w:r>
        <w:rPr>
          <w:rFonts w:hint="eastAsia"/>
          <w:sz w:val="24"/>
        </w:rPr>
        <w:t>注：</w:t>
      </w:r>
      <w:r>
        <w:rPr>
          <w:rFonts w:hint="eastAsia"/>
          <w:sz w:val="24"/>
        </w:rPr>
        <w:t>1.</w:t>
      </w:r>
      <w:r>
        <w:rPr>
          <w:rFonts w:hint="eastAsia"/>
          <w:sz w:val="24"/>
        </w:rPr>
        <w:t>如果不提供分项报价将视为没有实质性响应竞争性磋商文件。</w:t>
      </w:r>
    </w:p>
    <w:p w14:paraId="05D65109" w14:textId="77777777" w:rsidR="00B1516D" w:rsidRDefault="00000000">
      <w:pPr>
        <w:autoSpaceDE w:val="0"/>
        <w:autoSpaceDN w:val="0"/>
        <w:adjustRightInd w:val="0"/>
        <w:snapToGrid w:val="0"/>
        <w:spacing w:before="25" w:after="25"/>
        <w:ind w:firstLineChars="200" w:firstLine="480"/>
        <w:rPr>
          <w:sz w:val="24"/>
        </w:rPr>
      </w:pPr>
      <w:r>
        <w:rPr>
          <w:rFonts w:hint="eastAsia"/>
          <w:sz w:val="24"/>
        </w:rPr>
        <w:t>2.</w:t>
      </w:r>
      <w:r>
        <w:rPr>
          <w:rFonts w:hint="eastAsia"/>
          <w:sz w:val="24"/>
        </w:rPr>
        <w:t>上述各项的详细规格（如有），可另页描述。</w:t>
      </w:r>
    </w:p>
    <w:p w14:paraId="09EF8391" w14:textId="77777777" w:rsidR="00B1516D" w:rsidRDefault="00B1516D">
      <w:pPr>
        <w:autoSpaceDE w:val="0"/>
        <w:autoSpaceDN w:val="0"/>
        <w:adjustRightInd w:val="0"/>
        <w:snapToGrid w:val="0"/>
        <w:spacing w:before="25" w:after="25"/>
        <w:rPr>
          <w:sz w:val="24"/>
        </w:rPr>
      </w:pPr>
    </w:p>
    <w:p w14:paraId="4496F51E" w14:textId="77777777" w:rsidR="00B1516D" w:rsidRDefault="00B1516D">
      <w:pPr>
        <w:autoSpaceDE w:val="0"/>
        <w:autoSpaceDN w:val="0"/>
        <w:adjustRightInd w:val="0"/>
        <w:snapToGrid w:val="0"/>
        <w:spacing w:before="25" w:after="25"/>
        <w:rPr>
          <w:sz w:val="24"/>
        </w:rPr>
      </w:pPr>
    </w:p>
    <w:p w14:paraId="6E465683" w14:textId="77777777" w:rsidR="00B1516D" w:rsidRDefault="00B1516D">
      <w:pPr>
        <w:autoSpaceDE w:val="0"/>
        <w:autoSpaceDN w:val="0"/>
        <w:adjustRightInd w:val="0"/>
        <w:snapToGrid w:val="0"/>
        <w:spacing w:before="25" w:after="25"/>
        <w:rPr>
          <w:sz w:val="24"/>
        </w:rPr>
      </w:pPr>
    </w:p>
    <w:p w14:paraId="1B71DEE5" w14:textId="77777777" w:rsidR="00B1516D" w:rsidRDefault="00B1516D">
      <w:pPr>
        <w:autoSpaceDE w:val="0"/>
        <w:autoSpaceDN w:val="0"/>
        <w:adjustRightInd w:val="0"/>
        <w:snapToGrid w:val="0"/>
        <w:spacing w:before="25" w:after="25"/>
        <w:rPr>
          <w:sz w:val="24"/>
        </w:rPr>
      </w:pPr>
    </w:p>
    <w:p w14:paraId="7A80C20B" w14:textId="77777777" w:rsidR="00B1516D" w:rsidRDefault="00B1516D">
      <w:pPr>
        <w:autoSpaceDE w:val="0"/>
        <w:autoSpaceDN w:val="0"/>
        <w:adjustRightInd w:val="0"/>
        <w:snapToGrid w:val="0"/>
        <w:spacing w:before="25" w:after="25"/>
        <w:rPr>
          <w:sz w:val="24"/>
        </w:rPr>
      </w:pPr>
    </w:p>
    <w:p w14:paraId="38A10B72" w14:textId="77777777" w:rsidR="00B1516D" w:rsidRDefault="00B1516D">
      <w:pPr>
        <w:autoSpaceDE w:val="0"/>
        <w:autoSpaceDN w:val="0"/>
        <w:adjustRightInd w:val="0"/>
        <w:snapToGrid w:val="0"/>
        <w:spacing w:before="25" w:after="25"/>
        <w:rPr>
          <w:sz w:val="24"/>
        </w:rPr>
      </w:pPr>
    </w:p>
    <w:p w14:paraId="1540DA2D" w14:textId="77777777" w:rsidR="00B1516D" w:rsidRDefault="00000000">
      <w:pPr>
        <w:autoSpaceDE w:val="0"/>
        <w:autoSpaceDN w:val="0"/>
        <w:adjustRightInd w:val="0"/>
        <w:snapToGrid w:val="0"/>
        <w:spacing w:before="25" w:after="25"/>
        <w:rPr>
          <w:sz w:val="24"/>
          <w:lang w:val="zh-CN"/>
        </w:rPr>
      </w:pPr>
      <w:r>
        <w:rPr>
          <w:sz w:val="24"/>
          <w:lang w:val="zh-CN"/>
        </w:rPr>
        <w:t xml:space="preserve">   </w:t>
      </w:r>
    </w:p>
    <w:p w14:paraId="73FEA7F1" w14:textId="77777777" w:rsidR="00B1516D" w:rsidRDefault="00000000">
      <w:pPr>
        <w:autoSpaceDE w:val="0"/>
        <w:autoSpaceDN w:val="0"/>
        <w:adjustRightInd w:val="0"/>
        <w:snapToGrid w:val="0"/>
        <w:spacing w:before="25" w:after="25"/>
        <w:rPr>
          <w:sz w:val="24"/>
          <w:lang w:val="zh-CN"/>
        </w:rPr>
      </w:pPr>
      <w:r>
        <w:rPr>
          <w:sz w:val="24"/>
        </w:rPr>
        <w:t>供应商名称（加盖公章）</w:t>
      </w:r>
      <w:r>
        <w:rPr>
          <w:sz w:val="24"/>
          <w:lang w:val="zh-CN"/>
        </w:rPr>
        <w:t>：</w:t>
      </w:r>
      <w:r>
        <w:rPr>
          <w:sz w:val="24"/>
        </w:rPr>
        <w:t>___________</w:t>
      </w:r>
    </w:p>
    <w:p w14:paraId="0B7DC037" w14:textId="77777777" w:rsidR="00B1516D" w:rsidRDefault="00000000">
      <w:pPr>
        <w:autoSpaceDE w:val="0"/>
        <w:autoSpaceDN w:val="0"/>
        <w:adjustRightInd w:val="0"/>
        <w:snapToGrid w:val="0"/>
        <w:rPr>
          <w:sz w:val="24"/>
          <w:szCs w:val="20"/>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7243B49A" w14:textId="77777777" w:rsidR="00B1516D" w:rsidRDefault="00B1516D">
      <w:pPr>
        <w:autoSpaceDE w:val="0"/>
        <w:autoSpaceDN w:val="0"/>
        <w:adjustRightInd w:val="0"/>
        <w:snapToGrid w:val="0"/>
        <w:spacing w:line="360" w:lineRule="auto"/>
        <w:rPr>
          <w:sz w:val="24"/>
          <w:lang w:val="zh-CN"/>
        </w:rPr>
      </w:pPr>
    </w:p>
    <w:p w14:paraId="2A7461BF" w14:textId="77777777" w:rsidR="00B1516D" w:rsidRDefault="00B1516D">
      <w:pPr>
        <w:autoSpaceDE w:val="0"/>
        <w:autoSpaceDN w:val="0"/>
        <w:adjustRightInd w:val="0"/>
        <w:snapToGrid w:val="0"/>
        <w:spacing w:before="25" w:after="25"/>
        <w:rPr>
          <w:sz w:val="24"/>
        </w:rPr>
      </w:pPr>
    </w:p>
    <w:p w14:paraId="4DD6A225" w14:textId="77777777" w:rsidR="00B1516D" w:rsidRDefault="00B1516D">
      <w:pPr>
        <w:autoSpaceDE w:val="0"/>
        <w:autoSpaceDN w:val="0"/>
        <w:adjustRightInd w:val="0"/>
        <w:snapToGrid w:val="0"/>
        <w:spacing w:before="25" w:after="25"/>
        <w:rPr>
          <w:sz w:val="24"/>
        </w:rPr>
      </w:pPr>
    </w:p>
    <w:p w14:paraId="3E174367" w14:textId="77777777" w:rsidR="00B1516D" w:rsidRDefault="00B1516D">
      <w:pPr>
        <w:autoSpaceDE w:val="0"/>
        <w:autoSpaceDN w:val="0"/>
        <w:adjustRightInd w:val="0"/>
        <w:snapToGrid w:val="0"/>
        <w:spacing w:before="25" w:after="25"/>
        <w:rPr>
          <w:sz w:val="24"/>
        </w:rPr>
      </w:pPr>
    </w:p>
    <w:p w14:paraId="1D8197B8" w14:textId="77777777" w:rsidR="00B1516D" w:rsidRDefault="00B1516D">
      <w:pPr>
        <w:autoSpaceDE w:val="0"/>
        <w:autoSpaceDN w:val="0"/>
        <w:adjustRightInd w:val="0"/>
        <w:snapToGrid w:val="0"/>
        <w:spacing w:before="25" w:after="25"/>
        <w:rPr>
          <w:sz w:val="24"/>
        </w:rPr>
      </w:pPr>
    </w:p>
    <w:p w14:paraId="0FA62465" w14:textId="77777777" w:rsidR="00B1516D" w:rsidRDefault="00B1516D">
      <w:pPr>
        <w:autoSpaceDE w:val="0"/>
        <w:autoSpaceDN w:val="0"/>
        <w:adjustRightInd w:val="0"/>
        <w:snapToGrid w:val="0"/>
        <w:spacing w:before="25" w:after="25"/>
        <w:rPr>
          <w:sz w:val="24"/>
        </w:rPr>
      </w:pPr>
    </w:p>
    <w:p w14:paraId="73CEF328" w14:textId="77777777" w:rsidR="00B1516D" w:rsidRDefault="00B1516D">
      <w:pPr>
        <w:autoSpaceDE w:val="0"/>
        <w:autoSpaceDN w:val="0"/>
        <w:adjustRightInd w:val="0"/>
        <w:snapToGrid w:val="0"/>
        <w:spacing w:before="25" w:after="25"/>
        <w:rPr>
          <w:sz w:val="24"/>
        </w:rPr>
      </w:pPr>
    </w:p>
    <w:p w14:paraId="655335C6" w14:textId="77777777" w:rsidR="00B1516D" w:rsidRDefault="00B1516D">
      <w:pPr>
        <w:autoSpaceDE w:val="0"/>
        <w:autoSpaceDN w:val="0"/>
        <w:adjustRightInd w:val="0"/>
        <w:snapToGrid w:val="0"/>
        <w:spacing w:before="25" w:after="25"/>
        <w:rPr>
          <w:sz w:val="24"/>
        </w:rPr>
      </w:pPr>
    </w:p>
    <w:p w14:paraId="4442CAAA" w14:textId="77777777" w:rsidR="00B1516D" w:rsidRDefault="00B1516D">
      <w:pPr>
        <w:autoSpaceDE w:val="0"/>
        <w:autoSpaceDN w:val="0"/>
        <w:adjustRightInd w:val="0"/>
        <w:snapToGrid w:val="0"/>
        <w:spacing w:before="25" w:after="25"/>
        <w:rPr>
          <w:sz w:val="24"/>
        </w:rPr>
      </w:pPr>
    </w:p>
    <w:p w14:paraId="5165BE83" w14:textId="77777777" w:rsidR="00B1516D" w:rsidRDefault="00B1516D">
      <w:pPr>
        <w:autoSpaceDE w:val="0"/>
        <w:autoSpaceDN w:val="0"/>
        <w:adjustRightInd w:val="0"/>
        <w:snapToGrid w:val="0"/>
        <w:spacing w:before="25" w:after="25"/>
        <w:rPr>
          <w:sz w:val="24"/>
        </w:rPr>
      </w:pPr>
    </w:p>
    <w:p w14:paraId="474A90DD" w14:textId="77777777" w:rsidR="00B1516D" w:rsidRDefault="00B1516D">
      <w:pPr>
        <w:autoSpaceDE w:val="0"/>
        <w:autoSpaceDN w:val="0"/>
        <w:adjustRightInd w:val="0"/>
        <w:snapToGrid w:val="0"/>
        <w:spacing w:before="25" w:after="25"/>
        <w:rPr>
          <w:sz w:val="24"/>
        </w:rPr>
      </w:pPr>
    </w:p>
    <w:p w14:paraId="12A44FFF" w14:textId="77777777" w:rsidR="00B1516D" w:rsidRDefault="00B1516D">
      <w:pPr>
        <w:autoSpaceDE w:val="0"/>
        <w:autoSpaceDN w:val="0"/>
        <w:adjustRightInd w:val="0"/>
        <w:snapToGrid w:val="0"/>
        <w:spacing w:before="25" w:after="25"/>
        <w:rPr>
          <w:sz w:val="24"/>
        </w:rPr>
      </w:pPr>
    </w:p>
    <w:p w14:paraId="449D97B8" w14:textId="77777777" w:rsidR="00B1516D" w:rsidRDefault="00B1516D">
      <w:pPr>
        <w:autoSpaceDE w:val="0"/>
        <w:autoSpaceDN w:val="0"/>
        <w:adjustRightInd w:val="0"/>
        <w:snapToGrid w:val="0"/>
        <w:spacing w:before="25" w:after="25"/>
        <w:rPr>
          <w:sz w:val="24"/>
        </w:rPr>
      </w:pPr>
    </w:p>
    <w:p w14:paraId="6CD23C84" w14:textId="77777777" w:rsidR="00B1516D" w:rsidRDefault="00B1516D">
      <w:pPr>
        <w:autoSpaceDE w:val="0"/>
        <w:autoSpaceDN w:val="0"/>
        <w:adjustRightInd w:val="0"/>
        <w:snapToGrid w:val="0"/>
        <w:spacing w:before="25" w:after="25"/>
        <w:rPr>
          <w:sz w:val="24"/>
        </w:rPr>
      </w:pPr>
    </w:p>
    <w:p w14:paraId="58688984" w14:textId="77777777" w:rsidR="00B1516D" w:rsidRDefault="00B1516D">
      <w:pPr>
        <w:autoSpaceDE w:val="0"/>
        <w:autoSpaceDN w:val="0"/>
        <w:adjustRightInd w:val="0"/>
        <w:snapToGrid w:val="0"/>
        <w:spacing w:before="25" w:after="25"/>
        <w:rPr>
          <w:sz w:val="24"/>
        </w:rPr>
      </w:pPr>
    </w:p>
    <w:p w14:paraId="3D7066A5" w14:textId="77777777" w:rsidR="00B1516D" w:rsidRDefault="00B1516D">
      <w:pPr>
        <w:autoSpaceDE w:val="0"/>
        <w:autoSpaceDN w:val="0"/>
        <w:adjustRightInd w:val="0"/>
        <w:snapToGrid w:val="0"/>
        <w:spacing w:before="25" w:after="25"/>
        <w:rPr>
          <w:sz w:val="24"/>
        </w:rPr>
      </w:pPr>
    </w:p>
    <w:p w14:paraId="1C1E8BAE" w14:textId="77777777" w:rsidR="00B1516D" w:rsidRDefault="00B1516D">
      <w:pPr>
        <w:autoSpaceDE w:val="0"/>
        <w:autoSpaceDN w:val="0"/>
        <w:adjustRightInd w:val="0"/>
        <w:snapToGrid w:val="0"/>
        <w:spacing w:before="25" w:after="25"/>
        <w:rPr>
          <w:sz w:val="24"/>
        </w:rPr>
      </w:pPr>
    </w:p>
    <w:p w14:paraId="5AE14D7A" w14:textId="77777777" w:rsidR="00B1516D" w:rsidRDefault="00B1516D">
      <w:pPr>
        <w:autoSpaceDE w:val="0"/>
        <w:autoSpaceDN w:val="0"/>
        <w:adjustRightInd w:val="0"/>
        <w:snapToGrid w:val="0"/>
        <w:spacing w:before="25" w:after="25"/>
        <w:rPr>
          <w:sz w:val="24"/>
        </w:rPr>
      </w:pPr>
    </w:p>
    <w:p w14:paraId="1066352A" w14:textId="77777777" w:rsidR="00B1516D" w:rsidRDefault="00B1516D">
      <w:pPr>
        <w:autoSpaceDE w:val="0"/>
        <w:autoSpaceDN w:val="0"/>
        <w:adjustRightInd w:val="0"/>
        <w:snapToGrid w:val="0"/>
        <w:spacing w:before="25" w:after="25"/>
        <w:rPr>
          <w:sz w:val="24"/>
        </w:rPr>
      </w:pPr>
    </w:p>
    <w:p w14:paraId="3C1238B1" w14:textId="77777777" w:rsidR="00B1516D" w:rsidRDefault="00B1516D">
      <w:pPr>
        <w:autoSpaceDE w:val="0"/>
        <w:autoSpaceDN w:val="0"/>
        <w:adjustRightInd w:val="0"/>
        <w:snapToGrid w:val="0"/>
        <w:spacing w:before="25" w:after="25"/>
        <w:rPr>
          <w:sz w:val="24"/>
        </w:rPr>
      </w:pPr>
    </w:p>
    <w:p w14:paraId="2215AD21" w14:textId="77777777" w:rsidR="00B1516D" w:rsidRDefault="00B1516D">
      <w:pPr>
        <w:autoSpaceDE w:val="0"/>
        <w:autoSpaceDN w:val="0"/>
        <w:adjustRightInd w:val="0"/>
        <w:snapToGrid w:val="0"/>
        <w:spacing w:before="25" w:after="25"/>
        <w:rPr>
          <w:sz w:val="24"/>
        </w:rPr>
      </w:pPr>
    </w:p>
    <w:p w14:paraId="18717317" w14:textId="77777777" w:rsidR="00B1516D" w:rsidRDefault="00000000">
      <w:pPr>
        <w:tabs>
          <w:tab w:val="left" w:pos="360"/>
        </w:tabs>
        <w:snapToGrid w:val="0"/>
        <w:spacing w:line="360" w:lineRule="auto"/>
        <w:outlineLvl w:val="1"/>
        <w:rPr>
          <w:sz w:val="24"/>
          <w:szCs w:val="20"/>
        </w:rPr>
      </w:pPr>
      <w:bookmarkStart w:id="752" w:name="_Toc226965752"/>
      <w:bookmarkStart w:id="753" w:name="_Toc195842927"/>
      <w:bookmarkStart w:id="754" w:name="_Toc226965835"/>
      <w:bookmarkStart w:id="755" w:name="_Toc150480798"/>
      <w:bookmarkStart w:id="756" w:name="_Toc305158904"/>
      <w:bookmarkStart w:id="757" w:name="_Toc305158830"/>
      <w:bookmarkStart w:id="758" w:name="_Toc226337258"/>
      <w:bookmarkStart w:id="759" w:name="_Toc264969252"/>
      <w:bookmarkStart w:id="760" w:name="_Toc127151562"/>
      <w:bookmarkStart w:id="761" w:name="_Toc150774765"/>
      <w:bookmarkStart w:id="762" w:name="_Toc142311062"/>
      <w:bookmarkStart w:id="763" w:name="_Toc265228400"/>
      <w:bookmarkStart w:id="764" w:name="_Toc226309806"/>
      <w:bookmarkStart w:id="765" w:name="_Toc226309805"/>
      <w:bookmarkStart w:id="766" w:name="_Toc195842926"/>
      <w:bookmarkStart w:id="767" w:name="_Toc142311061"/>
      <w:bookmarkStart w:id="768" w:name="_Toc264969251"/>
      <w:bookmarkStart w:id="769" w:name="_Toc305158903"/>
      <w:bookmarkStart w:id="770" w:name="_Toc150774764"/>
      <w:bookmarkStart w:id="771" w:name="_Toc150480797"/>
      <w:bookmarkStart w:id="772" w:name="_Toc265228399"/>
      <w:bookmarkStart w:id="773" w:name="_Toc226337257"/>
      <w:bookmarkStart w:id="774" w:name="_Toc127151561"/>
      <w:bookmarkStart w:id="775" w:name="_Toc226965834"/>
      <w:bookmarkStart w:id="776" w:name="_Toc226965751"/>
      <w:bookmarkStart w:id="777" w:name="_Toc305158829"/>
      <w:r>
        <w:rPr>
          <w:rFonts w:hint="eastAsia"/>
          <w:sz w:val="24"/>
        </w:rPr>
        <w:lastRenderedPageBreak/>
        <w:t>10</w:t>
      </w:r>
      <w:r>
        <w:rPr>
          <w:sz w:val="24"/>
        </w:rPr>
        <w:t xml:space="preserve">  </w:t>
      </w:r>
      <w:r>
        <w:rPr>
          <w:sz w:val="24"/>
        </w:rPr>
        <w:t>合同条款偏离表</w:t>
      </w:r>
      <w:bookmarkEnd w:id="752"/>
      <w:bookmarkEnd w:id="753"/>
      <w:bookmarkEnd w:id="754"/>
      <w:bookmarkEnd w:id="755"/>
      <w:bookmarkEnd w:id="756"/>
      <w:bookmarkEnd w:id="757"/>
      <w:bookmarkEnd w:id="758"/>
      <w:bookmarkEnd w:id="759"/>
      <w:bookmarkEnd w:id="760"/>
      <w:bookmarkEnd w:id="761"/>
      <w:bookmarkEnd w:id="762"/>
      <w:bookmarkEnd w:id="763"/>
      <w:bookmarkEnd w:id="764"/>
    </w:p>
    <w:p w14:paraId="5358ED0E" w14:textId="77777777" w:rsidR="00B1516D" w:rsidRDefault="00B1516D">
      <w:pPr>
        <w:spacing w:line="360" w:lineRule="auto"/>
        <w:rPr>
          <w:sz w:val="24"/>
          <w:szCs w:val="20"/>
        </w:rPr>
      </w:pPr>
    </w:p>
    <w:p w14:paraId="158B18AA" w14:textId="77777777" w:rsidR="00B1516D" w:rsidRDefault="00000000">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b/>
          <w:sz w:val="36"/>
          <w:szCs w:val="36"/>
        </w:rPr>
        <w:t>合同条款偏离表</w:t>
      </w:r>
    </w:p>
    <w:p w14:paraId="143DFEC9" w14:textId="77777777" w:rsidR="00B1516D" w:rsidRDefault="00B1516D">
      <w:pPr>
        <w:spacing w:line="360" w:lineRule="auto"/>
        <w:rPr>
          <w:sz w:val="24"/>
          <w:szCs w:val="20"/>
        </w:rPr>
      </w:pPr>
    </w:p>
    <w:p w14:paraId="2964345F" w14:textId="77777777" w:rsidR="00B1516D" w:rsidRDefault="00000000">
      <w:pPr>
        <w:tabs>
          <w:tab w:val="left" w:pos="1800"/>
          <w:tab w:val="left" w:pos="5580"/>
        </w:tabs>
        <w:spacing w:line="360" w:lineRule="auto"/>
        <w:ind w:firstLineChars="150" w:firstLine="360"/>
        <w:jc w:val="left"/>
        <w:rPr>
          <w:sz w:val="24"/>
        </w:rPr>
      </w:pPr>
      <w:r>
        <w:rPr>
          <w:sz w:val="24"/>
        </w:rPr>
        <w:t>项目编号：</w:t>
      </w:r>
      <w:r>
        <w:rPr>
          <w:sz w:val="24"/>
        </w:rPr>
        <w:t xml:space="preserve">_______________   </w:t>
      </w:r>
      <w:r>
        <w:rPr>
          <w:rFonts w:hint="eastAsia"/>
          <w:sz w:val="24"/>
        </w:rPr>
        <w:t xml:space="preserve">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29"/>
        <w:gridCol w:w="1730"/>
        <w:gridCol w:w="1731"/>
        <w:gridCol w:w="2122"/>
        <w:gridCol w:w="961"/>
      </w:tblGrid>
      <w:tr w:rsidR="00B1516D" w14:paraId="4BFCA838" w14:textId="77777777">
        <w:trPr>
          <w:trHeight w:val="930"/>
          <w:jc w:val="center"/>
        </w:trPr>
        <w:tc>
          <w:tcPr>
            <w:tcW w:w="989" w:type="dxa"/>
            <w:vAlign w:val="center"/>
          </w:tcPr>
          <w:p w14:paraId="0439E1B4" w14:textId="77777777" w:rsidR="00B1516D" w:rsidRDefault="00000000">
            <w:pPr>
              <w:adjustRightInd w:val="0"/>
              <w:snapToGrid w:val="0"/>
              <w:jc w:val="center"/>
              <w:rPr>
                <w:sz w:val="24"/>
              </w:rPr>
            </w:pPr>
            <w:r>
              <w:rPr>
                <w:sz w:val="24"/>
              </w:rPr>
              <w:t>序号</w:t>
            </w:r>
          </w:p>
        </w:tc>
        <w:tc>
          <w:tcPr>
            <w:tcW w:w="1529" w:type="dxa"/>
            <w:vAlign w:val="center"/>
          </w:tcPr>
          <w:p w14:paraId="3B946AEA" w14:textId="77777777" w:rsidR="00B1516D" w:rsidRDefault="00000000">
            <w:pPr>
              <w:adjustRightInd w:val="0"/>
              <w:snapToGrid w:val="0"/>
              <w:jc w:val="center"/>
              <w:rPr>
                <w:sz w:val="24"/>
              </w:rPr>
            </w:pPr>
            <w:r>
              <w:rPr>
                <w:sz w:val="24"/>
                <w:szCs w:val="21"/>
              </w:rPr>
              <w:t>竞争性磋商文件</w:t>
            </w:r>
            <w:r>
              <w:rPr>
                <w:sz w:val="24"/>
              </w:rPr>
              <w:t>条目号</w:t>
            </w:r>
          </w:p>
        </w:tc>
        <w:tc>
          <w:tcPr>
            <w:tcW w:w="1730" w:type="dxa"/>
            <w:vAlign w:val="center"/>
          </w:tcPr>
          <w:p w14:paraId="47D67982" w14:textId="77777777" w:rsidR="00B1516D" w:rsidRDefault="00000000">
            <w:pPr>
              <w:adjustRightInd w:val="0"/>
              <w:snapToGrid w:val="0"/>
              <w:jc w:val="center"/>
              <w:rPr>
                <w:sz w:val="24"/>
              </w:rPr>
            </w:pPr>
            <w:r>
              <w:rPr>
                <w:sz w:val="24"/>
                <w:szCs w:val="21"/>
              </w:rPr>
              <w:t>竞争性磋商文件</w:t>
            </w:r>
            <w:r>
              <w:rPr>
                <w:sz w:val="24"/>
              </w:rPr>
              <w:t>要求</w:t>
            </w:r>
          </w:p>
        </w:tc>
        <w:tc>
          <w:tcPr>
            <w:tcW w:w="1731" w:type="dxa"/>
            <w:vAlign w:val="center"/>
          </w:tcPr>
          <w:p w14:paraId="0A005CA7" w14:textId="77777777" w:rsidR="00B1516D" w:rsidRDefault="00000000">
            <w:pPr>
              <w:adjustRightInd w:val="0"/>
              <w:snapToGrid w:val="0"/>
              <w:jc w:val="center"/>
              <w:rPr>
                <w:sz w:val="24"/>
              </w:rPr>
            </w:pPr>
            <w:r>
              <w:rPr>
                <w:sz w:val="24"/>
              </w:rPr>
              <w:t>响应文件内容</w:t>
            </w:r>
          </w:p>
        </w:tc>
        <w:tc>
          <w:tcPr>
            <w:tcW w:w="2122" w:type="dxa"/>
            <w:vAlign w:val="center"/>
          </w:tcPr>
          <w:p w14:paraId="4AEF1FC6" w14:textId="77777777" w:rsidR="00B1516D" w:rsidRDefault="00000000">
            <w:pPr>
              <w:adjustRightInd w:val="0"/>
              <w:snapToGrid w:val="0"/>
              <w:jc w:val="center"/>
              <w:rPr>
                <w:sz w:val="24"/>
              </w:rPr>
            </w:pPr>
            <w:r>
              <w:rPr>
                <w:sz w:val="24"/>
              </w:rPr>
              <w:t>偏离情况</w:t>
            </w:r>
          </w:p>
        </w:tc>
        <w:tc>
          <w:tcPr>
            <w:tcW w:w="961" w:type="dxa"/>
            <w:vAlign w:val="center"/>
          </w:tcPr>
          <w:p w14:paraId="52A2D61B" w14:textId="77777777" w:rsidR="00B1516D" w:rsidRDefault="00000000">
            <w:pPr>
              <w:adjustRightInd w:val="0"/>
              <w:snapToGrid w:val="0"/>
              <w:jc w:val="center"/>
              <w:rPr>
                <w:sz w:val="24"/>
              </w:rPr>
            </w:pPr>
            <w:r>
              <w:rPr>
                <w:sz w:val="24"/>
              </w:rPr>
              <w:t>说明</w:t>
            </w:r>
          </w:p>
        </w:tc>
      </w:tr>
      <w:tr w:rsidR="00B1516D" w14:paraId="3B8104BB" w14:textId="77777777">
        <w:trPr>
          <w:trHeight w:val="930"/>
          <w:jc w:val="center"/>
        </w:trPr>
        <w:tc>
          <w:tcPr>
            <w:tcW w:w="9062" w:type="dxa"/>
            <w:gridSpan w:val="6"/>
            <w:vAlign w:val="center"/>
          </w:tcPr>
          <w:p w14:paraId="36CE4117" w14:textId="77777777" w:rsidR="00B1516D" w:rsidRDefault="00000000">
            <w:pPr>
              <w:adjustRightInd w:val="0"/>
              <w:snapToGrid w:val="0"/>
              <w:jc w:val="left"/>
              <w:rPr>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21A3D38B" w14:textId="77777777" w:rsidR="00B1516D" w:rsidRDefault="00000000">
            <w:pPr>
              <w:adjustRightInd w:val="0"/>
              <w:snapToGrid w:val="0"/>
              <w:jc w:val="left"/>
              <w:rPr>
                <w:b/>
                <w:sz w:val="24"/>
              </w:rPr>
            </w:pPr>
            <w:r>
              <w:rPr>
                <w:b/>
                <w:sz w:val="24"/>
              </w:rPr>
              <w:t>□</w:t>
            </w:r>
            <w:r>
              <w:rPr>
                <w:b/>
                <w:sz w:val="24"/>
              </w:rPr>
              <w:t>无偏离</w:t>
            </w:r>
            <w:r>
              <w:rPr>
                <w:sz w:val="24"/>
              </w:rPr>
              <w:t>（</w:t>
            </w:r>
            <w:r>
              <w:rPr>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p>
          <w:p w14:paraId="24F73A37" w14:textId="77777777" w:rsidR="00B1516D" w:rsidRDefault="00000000">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w:t>
            </w:r>
            <w:r>
              <w:rPr>
                <w:rFonts w:hint="eastAsia"/>
                <w:sz w:val="24"/>
              </w:rPr>
              <w:t>应</w:t>
            </w:r>
            <w:r>
              <w:rPr>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p>
        </w:tc>
      </w:tr>
      <w:tr w:rsidR="00B1516D" w14:paraId="026D5CE7" w14:textId="77777777">
        <w:trPr>
          <w:trHeight w:val="930"/>
          <w:jc w:val="center"/>
        </w:trPr>
        <w:tc>
          <w:tcPr>
            <w:tcW w:w="989" w:type="dxa"/>
            <w:vAlign w:val="center"/>
          </w:tcPr>
          <w:p w14:paraId="5F9F4EFA" w14:textId="77777777" w:rsidR="00B1516D" w:rsidRDefault="00B1516D">
            <w:pPr>
              <w:adjustRightInd w:val="0"/>
              <w:snapToGrid w:val="0"/>
              <w:jc w:val="center"/>
              <w:rPr>
                <w:sz w:val="24"/>
              </w:rPr>
            </w:pPr>
          </w:p>
        </w:tc>
        <w:tc>
          <w:tcPr>
            <w:tcW w:w="1529" w:type="dxa"/>
            <w:vAlign w:val="center"/>
          </w:tcPr>
          <w:p w14:paraId="7DA5ACE0" w14:textId="77777777" w:rsidR="00B1516D" w:rsidRDefault="00B1516D">
            <w:pPr>
              <w:adjustRightInd w:val="0"/>
              <w:snapToGrid w:val="0"/>
              <w:jc w:val="center"/>
              <w:rPr>
                <w:sz w:val="24"/>
              </w:rPr>
            </w:pPr>
          </w:p>
        </w:tc>
        <w:tc>
          <w:tcPr>
            <w:tcW w:w="1730" w:type="dxa"/>
            <w:vAlign w:val="center"/>
          </w:tcPr>
          <w:p w14:paraId="57E60855" w14:textId="77777777" w:rsidR="00B1516D" w:rsidRDefault="00B1516D">
            <w:pPr>
              <w:adjustRightInd w:val="0"/>
              <w:snapToGrid w:val="0"/>
              <w:jc w:val="center"/>
              <w:rPr>
                <w:sz w:val="24"/>
              </w:rPr>
            </w:pPr>
          </w:p>
        </w:tc>
        <w:tc>
          <w:tcPr>
            <w:tcW w:w="1731" w:type="dxa"/>
            <w:vAlign w:val="center"/>
          </w:tcPr>
          <w:p w14:paraId="2EDA8191" w14:textId="77777777" w:rsidR="00B1516D" w:rsidRDefault="00B1516D">
            <w:pPr>
              <w:adjustRightInd w:val="0"/>
              <w:snapToGrid w:val="0"/>
              <w:jc w:val="center"/>
              <w:rPr>
                <w:sz w:val="24"/>
              </w:rPr>
            </w:pPr>
          </w:p>
        </w:tc>
        <w:tc>
          <w:tcPr>
            <w:tcW w:w="2122" w:type="dxa"/>
            <w:vAlign w:val="center"/>
          </w:tcPr>
          <w:p w14:paraId="0FA9659B" w14:textId="77777777" w:rsidR="00B1516D" w:rsidRDefault="00B1516D">
            <w:pPr>
              <w:adjustRightInd w:val="0"/>
              <w:snapToGrid w:val="0"/>
              <w:jc w:val="center"/>
              <w:rPr>
                <w:sz w:val="24"/>
              </w:rPr>
            </w:pPr>
          </w:p>
        </w:tc>
        <w:tc>
          <w:tcPr>
            <w:tcW w:w="961" w:type="dxa"/>
            <w:vAlign w:val="center"/>
          </w:tcPr>
          <w:p w14:paraId="70AB9B2F" w14:textId="77777777" w:rsidR="00B1516D" w:rsidRDefault="00B1516D">
            <w:pPr>
              <w:adjustRightInd w:val="0"/>
              <w:snapToGrid w:val="0"/>
              <w:jc w:val="center"/>
              <w:rPr>
                <w:sz w:val="24"/>
              </w:rPr>
            </w:pPr>
          </w:p>
        </w:tc>
      </w:tr>
      <w:tr w:rsidR="00B1516D" w14:paraId="7A74E933" w14:textId="77777777">
        <w:trPr>
          <w:trHeight w:val="930"/>
          <w:jc w:val="center"/>
        </w:trPr>
        <w:tc>
          <w:tcPr>
            <w:tcW w:w="989" w:type="dxa"/>
            <w:vAlign w:val="center"/>
          </w:tcPr>
          <w:p w14:paraId="3891C317" w14:textId="77777777" w:rsidR="00B1516D" w:rsidRDefault="00B1516D">
            <w:pPr>
              <w:adjustRightInd w:val="0"/>
              <w:snapToGrid w:val="0"/>
              <w:jc w:val="center"/>
              <w:rPr>
                <w:sz w:val="24"/>
              </w:rPr>
            </w:pPr>
          </w:p>
        </w:tc>
        <w:tc>
          <w:tcPr>
            <w:tcW w:w="1529" w:type="dxa"/>
            <w:vAlign w:val="center"/>
          </w:tcPr>
          <w:p w14:paraId="4AF61389" w14:textId="77777777" w:rsidR="00B1516D" w:rsidRDefault="00B1516D">
            <w:pPr>
              <w:adjustRightInd w:val="0"/>
              <w:snapToGrid w:val="0"/>
              <w:jc w:val="center"/>
              <w:rPr>
                <w:sz w:val="24"/>
              </w:rPr>
            </w:pPr>
          </w:p>
        </w:tc>
        <w:tc>
          <w:tcPr>
            <w:tcW w:w="1730" w:type="dxa"/>
            <w:vAlign w:val="center"/>
          </w:tcPr>
          <w:p w14:paraId="5D5858DE" w14:textId="77777777" w:rsidR="00B1516D" w:rsidRDefault="00B1516D">
            <w:pPr>
              <w:adjustRightInd w:val="0"/>
              <w:snapToGrid w:val="0"/>
              <w:jc w:val="center"/>
              <w:rPr>
                <w:sz w:val="24"/>
              </w:rPr>
            </w:pPr>
          </w:p>
        </w:tc>
        <w:tc>
          <w:tcPr>
            <w:tcW w:w="1731" w:type="dxa"/>
            <w:vAlign w:val="center"/>
          </w:tcPr>
          <w:p w14:paraId="21561E48" w14:textId="77777777" w:rsidR="00B1516D" w:rsidRDefault="00B1516D">
            <w:pPr>
              <w:adjustRightInd w:val="0"/>
              <w:snapToGrid w:val="0"/>
              <w:jc w:val="center"/>
              <w:rPr>
                <w:sz w:val="24"/>
              </w:rPr>
            </w:pPr>
          </w:p>
        </w:tc>
        <w:tc>
          <w:tcPr>
            <w:tcW w:w="2122" w:type="dxa"/>
            <w:vAlign w:val="center"/>
          </w:tcPr>
          <w:p w14:paraId="7FD47DA1" w14:textId="77777777" w:rsidR="00B1516D" w:rsidRDefault="00B1516D">
            <w:pPr>
              <w:adjustRightInd w:val="0"/>
              <w:snapToGrid w:val="0"/>
              <w:jc w:val="center"/>
              <w:rPr>
                <w:sz w:val="24"/>
              </w:rPr>
            </w:pPr>
          </w:p>
        </w:tc>
        <w:tc>
          <w:tcPr>
            <w:tcW w:w="961" w:type="dxa"/>
            <w:vAlign w:val="center"/>
          </w:tcPr>
          <w:p w14:paraId="15E482A6" w14:textId="77777777" w:rsidR="00B1516D" w:rsidRDefault="00B1516D">
            <w:pPr>
              <w:adjustRightInd w:val="0"/>
              <w:snapToGrid w:val="0"/>
              <w:jc w:val="center"/>
              <w:rPr>
                <w:sz w:val="24"/>
              </w:rPr>
            </w:pPr>
          </w:p>
        </w:tc>
      </w:tr>
      <w:tr w:rsidR="00B1516D" w14:paraId="3412B7E9" w14:textId="77777777">
        <w:trPr>
          <w:trHeight w:val="930"/>
          <w:jc w:val="center"/>
        </w:trPr>
        <w:tc>
          <w:tcPr>
            <w:tcW w:w="989" w:type="dxa"/>
            <w:vAlign w:val="center"/>
          </w:tcPr>
          <w:p w14:paraId="722353FE" w14:textId="77777777" w:rsidR="00B1516D" w:rsidRDefault="00B1516D">
            <w:pPr>
              <w:adjustRightInd w:val="0"/>
              <w:snapToGrid w:val="0"/>
              <w:jc w:val="center"/>
              <w:rPr>
                <w:sz w:val="24"/>
              </w:rPr>
            </w:pPr>
          </w:p>
        </w:tc>
        <w:tc>
          <w:tcPr>
            <w:tcW w:w="1529" w:type="dxa"/>
            <w:vAlign w:val="center"/>
          </w:tcPr>
          <w:p w14:paraId="505A2AE3" w14:textId="77777777" w:rsidR="00B1516D" w:rsidRDefault="00B1516D">
            <w:pPr>
              <w:adjustRightInd w:val="0"/>
              <w:snapToGrid w:val="0"/>
              <w:jc w:val="center"/>
              <w:rPr>
                <w:sz w:val="24"/>
              </w:rPr>
            </w:pPr>
          </w:p>
        </w:tc>
        <w:tc>
          <w:tcPr>
            <w:tcW w:w="1730" w:type="dxa"/>
            <w:vAlign w:val="center"/>
          </w:tcPr>
          <w:p w14:paraId="2E2C2ACC" w14:textId="77777777" w:rsidR="00B1516D" w:rsidRDefault="00B1516D">
            <w:pPr>
              <w:adjustRightInd w:val="0"/>
              <w:snapToGrid w:val="0"/>
              <w:jc w:val="center"/>
              <w:rPr>
                <w:sz w:val="24"/>
              </w:rPr>
            </w:pPr>
          </w:p>
        </w:tc>
        <w:tc>
          <w:tcPr>
            <w:tcW w:w="1731" w:type="dxa"/>
            <w:vAlign w:val="center"/>
          </w:tcPr>
          <w:p w14:paraId="6F728FE6" w14:textId="77777777" w:rsidR="00B1516D" w:rsidRDefault="00B1516D">
            <w:pPr>
              <w:adjustRightInd w:val="0"/>
              <w:snapToGrid w:val="0"/>
              <w:jc w:val="center"/>
              <w:rPr>
                <w:sz w:val="24"/>
              </w:rPr>
            </w:pPr>
          </w:p>
        </w:tc>
        <w:tc>
          <w:tcPr>
            <w:tcW w:w="2122" w:type="dxa"/>
            <w:vAlign w:val="center"/>
          </w:tcPr>
          <w:p w14:paraId="190768D0" w14:textId="77777777" w:rsidR="00B1516D" w:rsidRDefault="00B1516D">
            <w:pPr>
              <w:adjustRightInd w:val="0"/>
              <w:snapToGrid w:val="0"/>
              <w:jc w:val="center"/>
              <w:rPr>
                <w:sz w:val="24"/>
              </w:rPr>
            </w:pPr>
          </w:p>
        </w:tc>
        <w:tc>
          <w:tcPr>
            <w:tcW w:w="961" w:type="dxa"/>
            <w:vAlign w:val="center"/>
          </w:tcPr>
          <w:p w14:paraId="4C4CA996" w14:textId="77777777" w:rsidR="00B1516D" w:rsidRDefault="00B1516D">
            <w:pPr>
              <w:adjustRightInd w:val="0"/>
              <w:snapToGrid w:val="0"/>
              <w:jc w:val="center"/>
              <w:rPr>
                <w:sz w:val="24"/>
              </w:rPr>
            </w:pPr>
          </w:p>
        </w:tc>
      </w:tr>
      <w:tr w:rsidR="00B1516D" w14:paraId="1C03A6CA" w14:textId="77777777">
        <w:trPr>
          <w:trHeight w:val="930"/>
          <w:jc w:val="center"/>
        </w:trPr>
        <w:tc>
          <w:tcPr>
            <w:tcW w:w="989" w:type="dxa"/>
            <w:vAlign w:val="center"/>
          </w:tcPr>
          <w:p w14:paraId="4D262602" w14:textId="77777777" w:rsidR="00B1516D" w:rsidRDefault="00B1516D">
            <w:pPr>
              <w:adjustRightInd w:val="0"/>
              <w:snapToGrid w:val="0"/>
              <w:jc w:val="center"/>
              <w:rPr>
                <w:sz w:val="24"/>
              </w:rPr>
            </w:pPr>
          </w:p>
        </w:tc>
        <w:tc>
          <w:tcPr>
            <w:tcW w:w="1529" w:type="dxa"/>
            <w:vAlign w:val="center"/>
          </w:tcPr>
          <w:p w14:paraId="4B8CF5B0" w14:textId="77777777" w:rsidR="00B1516D" w:rsidRDefault="00B1516D">
            <w:pPr>
              <w:adjustRightInd w:val="0"/>
              <w:snapToGrid w:val="0"/>
              <w:jc w:val="center"/>
              <w:rPr>
                <w:sz w:val="24"/>
              </w:rPr>
            </w:pPr>
          </w:p>
        </w:tc>
        <w:tc>
          <w:tcPr>
            <w:tcW w:w="1730" w:type="dxa"/>
            <w:vAlign w:val="center"/>
          </w:tcPr>
          <w:p w14:paraId="79BA4E68" w14:textId="77777777" w:rsidR="00B1516D" w:rsidRDefault="00B1516D">
            <w:pPr>
              <w:adjustRightInd w:val="0"/>
              <w:snapToGrid w:val="0"/>
              <w:jc w:val="center"/>
              <w:rPr>
                <w:sz w:val="24"/>
              </w:rPr>
            </w:pPr>
          </w:p>
        </w:tc>
        <w:tc>
          <w:tcPr>
            <w:tcW w:w="1731" w:type="dxa"/>
            <w:vAlign w:val="center"/>
          </w:tcPr>
          <w:p w14:paraId="7B5ED414" w14:textId="77777777" w:rsidR="00B1516D" w:rsidRDefault="00B1516D">
            <w:pPr>
              <w:adjustRightInd w:val="0"/>
              <w:snapToGrid w:val="0"/>
              <w:jc w:val="center"/>
              <w:rPr>
                <w:sz w:val="24"/>
              </w:rPr>
            </w:pPr>
          </w:p>
        </w:tc>
        <w:tc>
          <w:tcPr>
            <w:tcW w:w="2122" w:type="dxa"/>
            <w:vAlign w:val="center"/>
          </w:tcPr>
          <w:p w14:paraId="7FFAFD78" w14:textId="77777777" w:rsidR="00B1516D" w:rsidRDefault="00B1516D">
            <w:pPr>
              <w:adjustRightInd w:val="0"/>
              <w:snapToGrid w:val="0"/>
              <w:jc w:val="center"/>
              <w:rPr>
                <w:sz w:val="24"/>
              </w:rPr>
            </w:pPr>
          </w:p>
        </w:tc>
        <w:tc>
          <w:tcPr>
            <w:tcW w:w="961" w:type="dxa"/>
            <w:vAlign w:val="center"/>
          </w:tcPr>
          <w:p w14:paraId="5ADAEEAF" w14:textId="77777777" w:rsidR="00B1516D" w:rsidRDefault="00B1516D">
            <w:pPr>
              <w:adjustRightInd w:val="0"/>
              <w:snapToGrid w:val="0"/>
              <w:jc w:val="center"/>
              <w:rPr>
                <w:sz w:val="24"/>
              </w:rPr>
            </w:pPr>
          </w:p>
        </w:tc>
      </w:tr>
      <w:tr w:rsidR="00B1516D" w14:paraId="4AE95CD9" w14:textId="77777777">
        <w:trPr>
          <w:trHeight w:val="930"/>
          <w:jc w:val="center"/>
        </w:trPr>
        <w:tc>
          <w:tcPr>
            <w:tcW w:w="989" w:type="dxa"/>
            <w:vAlign w:val="center"/>
          </w:tcPr>
          <w:p w14:paraId="5322467C" w14:textId="77777777" w:rsidR="00B1516D" w:rsidRDefault="00B1516D">
            <w:pPr>
              <w:adjustRightInd w:val="0"/>
              <w:snapToGrid w:val="0"/>
              <w:jc w:val="center"/>
              <w:rPr>
                <w:sz w:val="24"/>
              </w:rPr>
            </w:pPr>
          </w:p>
        </w:tc>
        <w:tc>
          <w:tcPr>
            <w:tcW w:w="1529" w:type="dxa"/>
            <w:vAlign w:val="center"/>
          </w:tcPr>
          <w:p w14:paraId="64F6D83D" w14:textId="77777777" w:rsidR="00B1516D" w:rsidRDefault="00B1516D">
            <w:pPr>
              <w:adjustRightInd w:val="0"/>
              <w:snapToGrid w:val="0"/>
              <w:jc w:val="center"/>
              <w:rPr>
                <w:sz w:val="24"/>
              </w:rPr>
            </w:pPr>
          </w:p>
        </w:tc>
        <w:tc>
          <w:tcPr>
            <w:tcW w:w="1730" w:type="dxa"/>
            <w:vAlign w:val="center"/>
          </w:tcPr>
          <w:p w14:paraId="6CD28A27" w14:textId="77777777" w:rsidR="00B1516D" w:rsidRDefault="00B1516D">
            <w:pPr>
              <w:adjustRightInd w:val="0"/>
              <w:snapToGrid w:val="0"/>
              <w:jc w:val="center"/>
              <w:rPr>
                <w:sz w:val="24"/>
              </w:rPr>
            </w:pPr>
          </w:p>
        </w:tc>
        <w:tc>
          <w:tcPr>
            <w:tcW w:w="1731" w:type="dxa"/>
            <w:vAlign w:val="center"/>
          </w:tcPr>
          <w:p w14:paraId="640AECE2" w14:textId="77777777" w:rsidR="00B1516D" w:rsidRDefault="00B1516D">
            <w:pPr>
              <w:adjustRightInd w:val="0"/>
              <w:snapToGrid w:val="0"/>
              <w:jc w:val="center"/>
              <w:rPr>
                <w:sz w:val="24"/>
              </w:rPr>
            </w:pPr>
          </w:p>
        </w:tc>
        <w:tc>
          <w:tcPr>
            <w:tcW w:w="2122" w:type="dxa"/>
            <w:vAlign w:val="center"/>
          </w:tcPr>
          <w:p w14:paraId="122E778A" w14:textId="77777777" w:rsidR="00B1516D" w:rsidRDefault="00B1516D">
            <w:pPr>
              <w:adjustRightInd w:val="0"/>
              <w:snapToGrid w:val="0"/>
              <w:jc w:val="center"/>
              <w:rPr>
                <w:sz w:val="24"/>
              </w:rPr>
            </w:pPr>
          </w:p>
        </w:tc>
        <w:tc>
          <w:tcPr>
            <w:tcW w:w="961" w:type="dxa"/>
            <w:vAlign w:val="center"/>
          </w:tcPr>
          <w:p w14:paraId="1BACB004" w14:textId="77777777" w:rsidR="00B1516D" w:rsidRDefault="00B1516D">
            <w:pPr>
              <w:adjustRightInd w:val="0"/>
              <w:snapToGrid w:val="0"/>
              <w:jc w:val="center"/>
              <w:rPr>
                <w:sz w:val="24"/>
              </w:rPr>
            </w:pPr>
          </w:p>
        </w:tc>
      </w:tr>
    </w:tbl>
    <w:p w14:paraId="759BD109" w14:textId="77777777" w:rsidR="00B1516D" w:rsidRDefault="00000000">
      <w:pPr>
        <w:tabs>
          <w:tab w:val="left" w:pos="1800"/>
          <w:tab w:val="left" w:pos="5580"/>
        </w:tabs>
        <w:jc w:val="left"/>
        <w:rPr>
          <w:sz w:val="24"/>
        </w:rPr>
      </w:pPr>
      <w:r>
        <w:rPr>
          <w:sz w:val="24"/>
        </w:rPr>
        <w:t>注：</w:t>
      </w:r>
      <w:r>
        <w:rPr>
          <w:sz w:val="24"/>
        </w:rPr>
        <w:t xml:space="preserve"> “</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5AF4F29" w14:textId="77777777" w:rsidR="00B1516D" w:rsidRDefault="00B1516D">
      <w:pPr>
        <w:spacing w:line="360" w:lineRule="auto"/>
        <w:rPr>
          <w:sz w:val="24"/>
          <w:szCs w:val="20"/>
        </w:rPr>
      </w:pPr>
    </w:p>
    <w:p w14:paraId="617CD2B3" w14:textId="77777777" w:rsidR="00B1516D"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0CAC1225" w14:textId="77777777" w:rsidR="00B1516D"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4040C53F" w14:textId="77777777" w:rsidR="00B1516D" w:rsidRDefault="00000000">
      <w:pPr>
        <w:tabs>
          <w:tab w:val="left" w:pos="360"/>
        </w:tabs>
        <w:snapToGrid w:val="0"/>
        <w:spacing w:line="360" w:lineRule="auto"/>
        <w:outlineLvl w:val="1"/>
        <w:rPr>
          <w:sz w:val="24"/>
          <w:szCs w:val="20"/>
        </w:rPr>
      </w:pPr>
      <w:r>
        <w:rPr>
          <w:sz w:val="24"/>
          <w:szCs w:val="20"/>
        </w:rPr>
        <w:br w:type="page"/>
      </w:r>
      <w:r>
        <w:rPr>
          <w:sz w:val="24"/>
        </w:rPr>
        <w:lastRenderedPageBreak/>
        <w:t>1</w:t>
      </w:r>
      <w:r>
        <w:rPr>
          <w:rFonts w:hint="eastAsia"/>
          <w:sz w:val="24"/>
        </w:rPr>
        <w:t>1</w:t>
      </w:r>
      <w:r>
        <w:rPr>
          <w:sz w:val="24"/>
        </w:rPr>
        <w:t xml:space="preserve">  </w:t>
      </w:r>
      <w:bookmarkEnd w:id="765"/>
      <w:bookmarkEnd w:id="766"/>
      <w:bookmarkEnd w:id="767"/>
      <w:bookmarkEnd w:id="768"/>
      <w:bookmarkEnd w:id="769"/>
      <w:bookmarkEnd w:id="770"/>
      <w:bookmarkEnd w:id="771"/>
      <w:bookmarkEnd w:id="772"/>
      <w:bookmarkEnd w:id="773"/>
      <w:bookmarkEnd w:id="774"/>
      <w:bookmarkEnd w:id="775"/>
      <w:bookmarkEnd w:id="776"/>
      <w:bookmarkEnd w:id="777"/>
      <w:r>
        <w:rPr>
          <w:sz w:val="24"/>
        </w:rPr>
        <w:t>采购需求偏离表</w:t>
      </w:r>
    </w:p>
    <w:p w14:paraId="0FDBD762" w14:textId="77777777" w:rsidR="00B1516D" w:rsidRDefault="00000000">
      <w:pPr>
        <w:autoSpaceDE w:val="0"/>
        <w:autoSpaceDN w:val="0"/>
        <w:adjustRightInd w:val="0"/>
        <w:spacing w:line="360" w:lineRule="auto"/>
        <w:jc w:val="center"/>
        <w:rPr>
          <w:b/>
          <w:sz w:val="36"/>
          <w:szCs w:val="36"/>
        </w:rPr>
      </w:pPr>
      <w:r>
        <w:rPr>
          <w:b/>
          <w:sz w:val="36"/>
          <w:szCs w:val="36"/>
        </w:rPr>
        <w:t>采购需求偏离表</w:t>
      </w:r>
    </w:p>
    <w:p w14:paraId="7FE287BD" w14:textId="77777777" w:rsidR="00B1516D" w:rsidRDefault="00000000">
      <w:pPr>
        <w:tabs>
          <w:tab w:val="left" w:pos="1800"/>
          <w:tab w:val="left" w:pos="5580"/>
        </w:tabs>
        <w:spacing w:line="360" w:lineRule="auto"/>
        <w:ind w:firstLineChars="150" w:firstLine="360"/>
        <w:jc w:val="left"/>
        <w:rPr>
          <w:sz w:val="24"/>
        </w:rPr>
      </w:pPr>
      <w:r>
        <w:rPr>
          <w:sz w:val="24"/>
        </w:rPr>
        <w:t>项目编号：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1516D" w14:paraId="1C51B771" w14:textId="77777777">
        <w:trPr>
          <w:trHeight w:val="1053"/>
          <w:jc w:val="center"/>
        </w:trPr>
        <w:tc>
          <w:tcPr>
            <w:tcW w:w="775" w:type="dxa"/>
            <w:vAlign w:val="center"/>
          </w:tcPr>
          <w:p w14:paraId="307E6641" w14:textId="77777777" w:rsidR="00B1516D" w:rsidRDefault="00000000">
            <w:pPr>
              <w:adjustRightInd w:val="0"/>
              <w:snapToGrid w:val="0"/>
              <w:jc w:val="center"/>
              <w:rPr>
                <w:sz w:val="24"/>
              </w:rPr>
            </w:pPr>
            <w:r>
              <w:rPr>
                <w:sz w:val="24"/>
              </w:rPr>
              <w:t>序号</w:t>
            </w:r>
          </w:p>
        </w:tc>
        <w:tc>
          <w:tcPr>
            <w:tcW w:w="1482" w:type="dxa"/>
            <w:vAlign w:val="center"/>
          </w:tcPr>
          <w:p w14:paraId="7C25AA8B" w14:textId="77777777" w:rsidR="00B1516D" w:rsidRDefault="00000000">
            <w:pPr>
              <w:adjustRightInd w:val="0"/>
              <w:snapToGrid w:val="0"/>
              <w:jc w:val="center"/>
              <w:rPr>
                <w:sz w:val="24"/>
              </w:rPr>
            </w:pPr>
            <w:r>
              <w:rPr>
                <w:sz w:val="24"/>
              </w:rPr>
              <w:t>竞争性磋商文件条目号</w:t>
            </w:r>
          </w:p>
        </w:tc>
        <w:tc>
          <w:tcPr>
            <w:tcW w:w="2384" w:type="dxa"/>
            <w:vAlign w:val="center"/>
          </w:tcPr>
          <w:p w14:paraId="4C0C9C05" w14:textId="77777777" w:rsidR="00B1516D" w:rsidRDefault="00000000">
            <w:pPr>
              <w:adjustRightInd w:val="0"/>
              <w:snapToGrid w:val="0"/>
              <w:jc w:val="center"/>
              <w:rPr>
                <w:sz w:val="24"/>
              </w:rPr>
            </w:pPr>
            <w:r>
              <w:rPr>
                <w:sz w:val="24"/>
              </w:rPr>
              <w:t>竞争性磋商文件要求</w:t>
            </w:r>
          </w:p>
        </w:tc>
        <w:tc>
          <w:tcPr>
            <w:tcW w:w="2126" w:type="dxa"/>
            <w:vAlign w:val="center"/>
          </w:tcPr>
          <w:p w14:paraId="1ACA39AB" w14:textId="77777777" w:rsidR="00B1516D" w:rsidRDefault="00000000">
            <w:pPr>
              <w:adjustRightInd w:val="0"/>
              <w:snapToGrid w:val="0"/>
              <w:jc w:val="center"/>
              <w:rPr>
                <w:sz w:val="24"/>
              </w:rPr>
            </w:pPr>
            <w:r>
              <w:rPr>
                <w:sz w:val="24"/>
              </w:rPr>
              <w:t>响应内容</w:t>
            </w:r>
          </w:p>
        </w:tc>
        <w:tc>
          <w:tcPr>
            <w:tcW w:w="1875" w:type="dxa"/>
            <w:vAlign w:val="center"/>
          </w:tcPr>
          <w:p w14:paraId="5B132465" w14:textId="77777777" w:rsidR="00B1516D" w:rsidRDefault="00000000">
            <w:pPr>
              <w:adjustRightInd w:val="0"/>
              <w:snapToGrid w:val="0"/>
              <w:jc w:val="center"/>
              <w:rPr>
                <w:sz w:val="24"/>
              </w:rPr>
            </w:pPr>
            <w:r>
              <w:rPr>
                <w:sz w:val="24"/>
              </w:rPr>
              <w:t>偏离情况</w:t>
            </w:r>
          </w:p>
        </w:tc>
        <w:tc>
          <w:tcPr>
            <w:tcW w:w="1009" w:type="dxa"/>
            <w:vAlign w:val="center"/>
          </w:tcPr>
          <w:p w14:paraId="08681747" w14:textId="77777777" w:rsidR="00B1516D" w:rsidRDefault="00000000">
            <w:pPr>
              <w:adjustRightInd w:val="0"/>
              <w:snapToGrid w:val="0"/>
              <w:jc w:val="center"/>
              <w:rPr>
                <w:sz w:val="24"/>
              </w:rPr>
            </w:pPr>
            <w:r>
              <w:rPr>
                <w:sz w:val="24"/>
              </w:rPr>
              <w:t>说明</w:t>
            </w:r>
          </w:p>
        </w:tc>
      </w:tr>
      <w:tr w:rsidR="00B1516D" w14:paraId="50AD03F6" w14:textId="77777777">
        <w:trPr>
          <w:trHeight w:val="930"/>
          <w:jc w:val="center"/>
        </w:trPr>
        <w:tc>
          <w:tcPr>
            <w:tcW w:w="775" w:type="dxa"/>
            <w:vAlign w:val="center"/>
          </w:tcPr>
          <w:p w14:paraId="05F729D2" w14:textId="77777777" w:rsidR="00B1516D" w:rsidRDefault="00B1516D">
            <w:pPr>
              <w:adjustRightInd w:val="0"/>
              <w:snapToGrid w:val="0"/>
              <w:jc w:val="center"/>
              <w:rPr>
                <w:sz w:val="24"/>
              </w:rPr>
            </w:pPr>
          </w:p>
        </w:tc>
        <w:tc>
          <w:tcPr>
            <w:tcW w:w="1482" w:type="dxa"/>
            <w:vAlign w:val="center"/>
          </w:tcPr>
          <w:p w14:paraId="760C0081" w14:textId="77777777" w:rsidR="00B1516D" w:rsidRDefault="00B1516D">
            <w:pPr>
              <w:adjustRightInd w:val="0"/>
              <w:snapToGrid w:val="0"/>
              <w:jc w:val="center"/>
              <w:rPr>
                <w:sz w:val="24"/>
              </w:rPr>
            </w:pPr>
          </w:p>
        </w:tc>
        <w:tc>
          <w:tcPr>
            <w:tcW w:w="2384" w:type="dxa"/>
            <w:vAlign w:val="center"/>
          </w:tcPr>
          <w:p w14:paraId="457C3CF0" w14:textId="77777777" w:rsidR="00B1516D" w:rsidRDefault="00B1516D">
            <w:pPr>
              <w:adjustRightInd w:val="0"/>
              <w:snapToGrid w:val="0"/>
              <w:jc w:val="center"/>
              <w:rPr>
                <w:sz w:val="24"/>
              </w:rPr>
            </w:pPr>
          </w:p>
        </w:tc>
        <w:tc>
          <w:tcPr>
            <w:tcW w:w="2126" w:type="dxa"/>
            <w:vAlign w:val="center"/>
          </w:tcPr>
          <w:p w14:paraId="4A3AA891" w14:textId="77777777" w:rsidR="00B1516D" w:rsidRDefault="00B1516D">
            <w:pPr>
              <w:adjustRightInd w:val="0"/>
              <w:snapToGrid w:val="0"/>
              <w:jc w:val="center"/>
              <w:rPr>
                <w:sz w:val="24"/>
              </w:rPr>
            </w:pPr>
          </w:p>
        </w:tc>
        <w:tc>
          <w:tcPr>
            <w:tcW w:w="1875" w:type="dxa"/>
            <w:vAlign w:val="center"/>
          </w:tcPr>
          <w:p w14:paraId="4761934C" w14:textId="77777777" w:rsidR="00B1516D" w:rsidRDefault="00B1516D">
            <w:pPr>
              <w:adjustRightInd w:val="0"/>
              <w:snapToGrid w:val="0"/>
              <w:jc w:val="center"/>
              <w:rPr>
                <w:sz w:val="24"/>
              </w:rPr>
            </w:pPr>
          </w:p>
        </w:tc>
        <w:tc>
          <w:tcPr>
            <w:tcW w:w="1009" w:type="dxa"/>
            <w:vAlign w:val="center"/>
          </w:tcPr>
          <w:p w14:paraId="055CB589" w14:textId="77777777" w:rsidR="00B1516D" w:rsidRDefault="00B1516D">
            <w:pPr>
              <w:adjustRightInd w:val="0"/>
              <w:snapToGrid w:val="0"/>
              <w:jc w:val="center"/>
              <w:rPr>
                <w:sz w:val="24"/>
              </w:rPr>
            </w:pPr>
          </w:p>
        </w:tc>
      </w:tr>
      <w:tr w:rsidR="00B1516D" w14:paraId="43C6E2A7" w14:textId="77777777">
        <w:trPr>
          <w:trHeight w:val="930"/>
          <w:jc w:val="center"/>
        </w:trPr>
        <w:tc>
          <w:tcPr>
            <w:tcW w:w="775" w:type="dxa"/>
            <w:vAlign w:val="center"/>
          </w:tcPr>
          <w:p w14:paraId="187DE13E" w14:textId="77777777" w:rsidR="00B1516D" w:rsidRDefault="00B1516D">
            <w:pPr>
              <w:adjustRightInd w:val="0"/>
              <w:snapToGrid w:val="0"/>
              <w:jc w:val="center"/>
              <w:rPr>
                <w:sz w:val="24"/>
              </w:rPr>
            </w:pPr>
          </w:p>
        </w:tc>
        <w:tc>
          <w:tcPr>
            <w:tcW w:w="1482" w:type="dxa"/>
            <w:vAlign w:val="center"/>
          </w:tcPr>
          <w:p w14:paraId="3036B814" w14:textId="77777777" w:rsidR="00B1516D" w:rsidRDefault="00B1516D">
            <w:pPr>
              <w:adjustRightInd w:val="0"/>
              <w:snapToGrid w:val="0"/>
              <w:jc w:val="center"/>
              <w:rPr>
                <w:sz w:val="24"/>
              </w:rPr>
            </w:pPr>
          </w:p>
        </w:tc>
        <w:tc>
          <w:tcPr>
            <w:tcW w:w="2384" w:type="dxa"/>
            <w:vAlign w:val="center"/>
          </w:tcPr>
          <w:p w14:paraId="3E40A5B7" w14:textId="77777777" w:rsidR="00B1516D" w:rsidRDefault="00B1516D">
            <w:pPr>
              <w:adjustRightInd w:val="0"/>
              <w:snapToGrid w:val="0"/>
              <w:jc w:val="center"/>
              <w:rPr>
                <w:sz w:val="24"/>
              </w:rPr>
            </w:pPr>
          </w:p>
        </w:tc>
        <w:tc>
          <w:tcPr>
            <w:tcW w:w="2126" w:type="dxa"/>
            <w:vAlign w:val="center"/>
          </w:tcPr>
          <w:p w14:paraId="51223E23" w14:textId="77777777" w:rsidR="00B1516D" w:rsidRDefault="00B1516D">
            <w:pPr>
              <w:adjustRightInd w:val="0"/>
              <w:snapToGrid w:val="0"/>
              <w:jc w:val="center"/>
              <w:rPr>
                <w:sz w:val="24"/>
              </w:rPr>
            </w:pPr>
          </w:p>
        </w:tc>
        <w:tc>
          <w:tcPr>
            <w:tcW w:w="1875" w:type="dxa"/>
            <w:vAlign w:val="center"/>
          </w:tcPr>
          <w:p w14:paraId="29B6AAB2" w14:textId="77777777" w:rsidR="00B1516D" w:rsidRDefault="00B1516D">
            <w:pPr>
              <w:adjustRightInd w:val="0"/>
              <w:snapToGrid w:val="0"/>
              <w:jc w:val="center"/>
              <w:rPr>
                <w:sz w:val="24"/>
              </w:rPr>
            </w:pPr>
          </w:p>
        </w:tc>
        <w:tc>
          <w:tcPr>
            <w:tcW w:w="1009" w:type="dxa"/>
            <w:vAlign w:val="center"/>
          </w:tcPr>
          <w:p w14:paraId="5FBF2A4E" w14:textId="77777777" w:rsidR="00B1516D" w:rsidRDefault="00B1516D">
            <w:pPr>
              <w:adjustRightInd w:val="0"/>
              <w:snapToGrid w:val="0"/>
              <w:jc w:val="center"/>
              <w:rPr>
                <w:sz w:val="24"/>
              </w:rPr>
            </w:pPr>
          </w:p>
        </w:tc>
      </w:tr>
      <w:tr w:rsidR="00B1516D" w14:paraId="041F7508" w14:textId="77777777">
        <w:trPr>
          <w:trHeight w:val="930"/>
          <w:jc w:val="center"/>
        </w:trPr>
        <w:tc>
          <w:tcPr>
            <w:tcW w:w="775" w:type="dxa"/>
            <w:vAlign w:val="center"/>
          </w:tcPr>
          <w:p w14:paraId="3FF20539" w14:textId="77777777" w:rsidR="00B1516D" w:rsidRDefault="00B1516D">
            <w:pPr>
              <w:adjustRightInd w:val="0"/>
              <w:snapToGrid w:val="0"/>
              <w:jc w:val="center"/>
              <w:rPr>
                <w:sz w:val="24"/>
              </w:rPr>
            </w:pPr>
          </w:p>
        </w:tc>
        <w:tc>
          <w:tcPr>
            <w:tcW w:w="1482" w:type="dxa"/>
            <w:vAlign w:val="center"/>
          </w:tcPr>
          <w:p w14:paraId="42BF2C68" w14:textId="77777777" w:rsidR="00B1516D" w:rsidRDefault="00B1516D">
            <w:pPr>
              <w:adjustRightInd w:val="0"/>
              <w:snapToGrid w:val="0"/>
              <w:jc w:val="center"/>
              <w:rPr>
                <w:sz w:val="24"/>
              </w:rPr>
            </w:pPr>
          </w:p>
        </w:tc>
        <w:tc>
          <w:tcPr>
            <w:tcW w:w="2384" w:type="dxa"/>
            <w:vAlign w:val="center"/>
          </w:tcPr>
          <w:p w14:paraId="3B175D4F" w14:textId="77777777" w:rsidR="00B1516D" w:rsidRDefault="00B1516D">
            <w:pPr>
              <w:adjustRightInd w:val="0"/>
              <w:snapToGrid w:val="0"/>
              <w:jc w:val="center"/>
              <w:rPr>
                <w:sz w:val="24"/>
              </w:rPr>
            </w:pPr>
          </w:p>
        </w:tc>
        <w:tc>
          <w:tcPr>
            <w:tcW w:w="2126" w:type="dxa"/>
            <w:vAlign w:val="center"/>
          </w:tcPr>
          <w:p w14:paraId="0A637D23" w14:textId="77777777" w:rsidR="00B1516D" w:rsidRDefault="00B1516D">
            <w:pPr>
              <w:adjustRightInd w:val="0"/>
              <w:snapToGrid w:val="0"/>
              <w:jc w:val="center"/>
              <w:rPr>
                <w:sz w:val="24"/>
              </w:rPr>
            </w:pPr>
          </w:p>
        </w:tc>
        <w:tc>
          <w:tcPr>
            <w:tcW w:w="1875" w:type="dxa"/>
            <w:vAlign w:val="center"/>
          </w:tcPr>
          <w:p w14:paraId="25C46E99" w14:textId="77777777" w:rsidR="00B1516D" w:rsidRDefault="00B1516D">
            <w:pPr>
              <w:adjustRightInd w:val="0"/>
              <w:snapToGrid w:val="0"/>
              <w:jc w:val="center"/>
              <w:rPr>
                <w:sz w:val="24"/>
              </w:rPr>
            </w:pPr>
          </w:p>
        </w:tc>
        <w:tc>
          <w:tcPr>
            <w:tcW w:w="1009" w:type="dxa"/>
            <w:vAlign w:val="center"/>
          </w:tcPr>
          <w:p w14:paraId="7BD3B6F9" w14:textId="77777777" w:rsidR="00B1516D" w:rsidRDefault="00B1516D">
            <w:pPr>
              <w:adjustRightInd w:val="0"/>
              <w:snapToGrid w:val="0"/>
              <w:jc w:val="center"/>
              <w:rPr>
                <w:sz w:val="24"/>
              </w:rPr>
            </w:pPr>
          </w:p>
        </w:tc>
      </w:tr>
      <w:tr w:rsidR="00B1516D" w14:paraId="355ED2E2" w14:textId="77777777">
        <w:trPr>
          <w:trHeight w:val="930"/>
          <w:jc w:val="center"/>
        </w:trPr>
        <w:tc>
          <w:tcPr>
            <w:tcW w:w="775" w:type="dxa"/>
            <w:vAlign w:val="center"/>
          </w:tcPr>
          <w:p w14:paraId="45D97013" w14:textId="77777777" w:rsidR="00B1516D" w:rsidRDefault="00B1516D">
            <w:pPr>
              <w:adjustRightInd w:val="0"/>
              <w:snapToGrid w:val="0"/>
              <w:jc w:val="center"/>
              <w:rPr>
                <w:sz w:val="24"/>
              </w:rPr>
            </w:pPr>
          </w:p>
        </w:tc>
        <w:tc>
          <w:tcPr>
            <w:tcW w:w="1482" w:type="dxa"/>
            <w:vAlign w:val="center"/>
          </w:tcPr>
          <w:p w14:paraId="41AD5D46" w14:textId="77777777" w:rsidR="00B1516D" w:rsidRDefault="00B1516D">
            <w:pPr>
              <w:adjustRightInd w:val="0"/>
              <w:snapToGrid w:val="0"/>
              <w:jc w:val="center"/>
              <w:rPr>
                <w:sz w:val="24"/>
              </w:rPr>
            </w:pPr>
          </w:p>
        </w:tc>
        <w:tc>
          <w:tcPr>
            <w:tcW w:w="2384" w:type="dxa"/>
            <w:vAlign w:val="center"/>
          </w:tcPr>
          <w:p w14:paraId="32E00E23" w14:textId="77777777" w:rsidR="00B1516D" w:rsidRDefault="00B1516D">
            <w:pPr>
              <w:adjustRightInd w:val="0"/>
              <w:snapToGrid w:val="0"/>
              <w:jc w:val="center"/>
              <w:rPr>
                <w:sz w:val="24"/>
              </w:rPr>
            </w:pPr>
          </w:p>
        </w:tc>
        <w:tc>
          <w:tcPr>
            <w:tcW w:w="2126" w:type="dxa"/>
            <w:vAlign w:val="center"/>
          </w:tcPr>
          <w:p w14:paraId="588B2809" w14:textId="77777777" w:rsidR="00B1516D" w:rsidRDefault="00B1516D">
            <w:pPr>
              <w:adjustRightInd w:val="0"/>
              <w:snapToGrid w:val="0"/>
              <w:jc w:val="center"/>
              <w:rPr>
                <w:sz w:val="24"/>
              </w:rPr>
            </w:pPr>
          </w:p>
        </w:tc>
        <w:tc>
          <w:tcPr>
            <w:tcW w:w="1875" w:type="dxa"/>
            <w:vAlign w:val="center"/>
          </w:tcPr>
          <w:p w14:paraId="6D8BBA82" w14:textId="77777777" w:rsidR="00B1516D" w:rsidRDefault="00B1516D">
            <w:pPr>
              <w:adjustRightInd w:val="0"/>
              <w:snapToGrid w:val="0"/>
              <w:jc w:val="center"/>
              <w:rPr>
                <w:sz w:val="24"/>
              </w:rPr>
            </w:pPr>
          </w:p>
        </w:tc>
        <w:tc>
          <w:tcPr>
            <w:tcW w:w="1009" w:type="dxa"/>
            <w:vAlign w:val="center"/>
          </w:tcPr>
          <w:p w14:paraId="247EF3E1" w14:textId="77777777" w:rsidR="00B1516D" w:rsidRDefault="00B1516D">
            <w:pPr>
              <w:adjustRightInd w:val="0"/>
              <w:snapToGrid w:val="0"/>
              <w:jc w:val="center"/>
              <w:rPr>
                <w:sz w:val="24"/>
              </w:rPr>
            </w:pPr>
          </w:p>
        </w:tc>
      </w:tr>
      <w:tr w:rsidR="00B1516D" w14:paraId="79886471" w14:textId="77777777">
        <w:trPr>
          <w:trHeight w:val="930"/>
          <w:jc w:val="center"/>
        </w:trPr>
        <w:tc>
          <w:tcPr>
            <w:tcW w:w="775" w:type="dxa"/>
            <w:vAlign w:val="center"/>
          </w:tcPr>
          <w:p w14:paraId="11CD0145" w14:textId="77777777" w:rsidR="00B1516D" w:rsidRDefault="00B1516D">
            <w:pPr>
              <w:adjustRightInd w:val="0"/>
              <w:snapToGrid w:val="0"/>
              <w:jc w:val="center"/>
              <w:rPr>
                <w:sz w:val="24"/>
              </w:rPr>
            </w:pPr>
          </w:p>
        </w:tc>
        <w:tc>
          <w:tcPr>
            <w:tcW w:w="1482" w:type="dxa"/>
            <w:vAlign w:val="center"/>
          </w:tcPr>
          <w:p w14:paraId="00B66D64" w14:textId="77777777" w:rsidR="00B1516D" w:rsidRDefault="00B1516D">
            <w:pPr>
              <w:adjustRightInd w:val="0"/>
              <w:snapToGrid w:val="0"/>
              <w:jc w:val="center"/>
              <w:rPr>
                <w:sz w:val="24"/>
              </w:rPr>
            </w:pPr>
          </w:p>
        </w:tc>
        <w:tc>
          <w:tcPr>
            <w:tcW w:w="2384" w:type="dxa"/>
            <w:vAlign w:val="center"/>
          </w:tcPr>
          <w:p w14:paraId="718F4714" w14:textId="77777777" w:rsidR="00B1516D" w:rsidRDefault="00B1516D">
            <w:pPr>
              <w:adjustRightInd w:val="0"/>
              <w:snapToGrid w:val="0"/>
              <w:jc w:val="center"/>
              <w:rPr>
                <w:sz w:val="24"/>
              </w:rPr>
            </w:pPr>
          </w:p>
        </w:tc>
        <w:tc>
          <w:tcPr>
            <w:tcW w:w="2126" w:type="dxa"/>
            <w:vAlign w:val="center"/>
          </w:tcPr>
          <w:p w14:paraId="20A6BB7C" w14:textId="77777777" w:rsidR="00B1516D" w:rsidRDefault="00B1516D">
            <w:pPr>
              <w:adjustRightInd w:val="0"/>
              <w:snapToGrid w:val="0"/>
              <w:jc w:val="center"/>
              <w:rPr>
                <w:sz w:val="24"/>
              </w:rPr>
            </w:pPr>
          </w:p>
        </w:tc>
        <w:tc>
          <w:tcPr>
            <w:tcW w:w="1875" w:type="dxa"/>
            <w:vAlign w:val="center"/>
          </w:tcPr>
          <w:p w14:paraId="377354BF" w14:textId="77777777" w:rsidR="00B1516D" w:rsidRDefault="00B1516D">
            <w:pPr>
              <w:adjustRightInd w:val="0"/>
              <w:snapToGrid w:val="0"/>
              <w:jc w:val="center"/>
              <w:rPr>
                <w:sz w:val="24"/>
              </w:rPr>
            </w:pPr>
          </w:p>
        </w:tc>
        <w:tc>
          <w:tcPr>
            <w:tcW w:w="1009" w:type="dxa"/>
            <w:vAlign w:val="center"/>
          </w:tcPr>
          <w:p w14:paraId="5E86EEEA" w14:textId="77777777" w:rsidR="00B1516D" w:rsidRDefault="00B1516D">
            <w:pPr>
              <w:adjustRightInd w:val="0"/>
              <w:snapToGrid w:val="0"/>
              <w:jc w:val="center"/>
              <w:rPr>
                <w:sz w:val="24"/>
              </w:rPr>
            </w:pPr>
          </w:p>
        </w:tc>
      </w:tr>
      <w:tr w:rsidR="00B1516D" w14:paraId="2AA55466" w14:textId="77777777">
        <w:trPr>
          <w:trHeight w:val="930"/>
          <w:jc w:val="center"/>
        </w:trPr>
        <w:tc>
          <w:tcPr>
            <w:tcW w:w="775" w:type="dxa"/>
            <w:vAlign w:val="center"/>
          </w:tcPr>
          <w:p w14:paraId="0082304D" w14:textId="77777777" w:rsidR="00B1516D" w:rsidRDefault="00B1516D">
            <w:pPr>
              <w:adjustRightInd w:val="0"/>
              <w:snapToGrid w:val="0"/>
              <w:jc w:val="center"/>
              <w:rPr>
                <w:sz w:val="24"/>
              </w:rPr>
            </w:pPr>
          </w:p>
        </w:tc>
        <w:tc>
          <w:tcPr>
            <w:tcW w:w="1482" w:type="dxa"/>
            <w:vAlign w:val="center"/>
          </w:tcPr>
          <w:p w14:paraId="1D83A728" w14:textId="77777777" w:rsidR="00B1516D" w:rsidRDefault="00B1516D">
            <w:pPr>
              <w:adjustRightInd w:val="0"/>
              <w:snapToGrid w:val="0"/>
              <w:jc w:val="center"/>
              <w:rPr>
                <w:sz w:val="24"/>
              </w:rPr>
            </w:pPr>
          </w:p>
        </w:tc>
        <w:tc>
          <w:tcPr>
            <w:tcW w:w="2384" w:type="dxa"/>
            <w:vAlign w:val="center"/>
          </w:tcPr>
          <w:p w14:paraId="5EB07150" w14:textId="77777777" w:rsidR="00B1516D" w:rsidRDefault="00B1516D">
            <w:pPr>
              <w:adjustRightInd w:val="0"/>
              <w:snapToGrid w:val="0"/>
              <w:jc w:val="center"/>
              <w:rPr>
                <w:sz w:val="24"/>
              </w:rPr>
            </w:pPr>
          </w:p>
        </w:tc>
        <w:tc>
          <w:tcPr>
            <w:tcW w:w="2126" w:type="dxa"/>
            <w:vAlign w:val="center"/>
          </w:tcPr>
          <w:p w14:paraId="31F7EFDB" w14:textId="77777777" w:rsidR="00B1516D" w:rsidRDefault="00B1516D">
            <w:pPr>
              <w:adjustRightInd w:val="0"/>
              <w:snapToGrid w:val="0"/>
              <w:jc w:val="center"/>
              <w:rPr>
                <w:sz w:val="24"/>
              </w:rPr>
            </w:pPr>
          </w:p>
        </w:tc>
        <w:tc>
          <w:tcPr>
            <w:tcW w:w="1875" w:type="dxa"/>
            <w:vAlign w:val="center"/>
          </w:tcPr>
          <w:p w14:paraId="0FB96201" w14:textId="77777777" w:rsidR="00B1516D" w:rsidRDefault="00B1516D">
            <w:pPr>
              <w:adjustRightInd w:val="0"/>
              <w:snapToGrid w:val="0"/>
              <w:jc w:val="center"/>
              <w:rPr>
                <w:sz w:val="24"/>
              </w:rPr>
            </w:pPr>
          </w:p>
        </w:tc>
        <w:tc>
          <w:tcPr>
            <w:tcW w:w="1009" w:type="dxa"/>
            <w:vAlign w:val="center"/>
          </w:tcPr>
          <w:p w14:paraId="55F171BD" w14:textId="77777777" w:rsidR="00B1516D" w:rsidRDefault="00B1516D">
            <w:pPr>
              <w:adjustRightInd w:val="0"/>
              <w:snapToGrid w:val="0"/>
              <w:jc w:val="center"/>
              <w:rPr>
                <w:sz w:val="24"/>
              </w:rPr>
            </w:pPr>
          </w:p>
        </w:tc>
      </w:tr>
    </w:tbl>
    <w:p w14:paraId="23A3A6BF" w14:textId="77777777" w:rsidR="00B1516D" w:rsidRDefault="00000000">
      <w:pPr>
        <w:tabs>
          <w:tab w:val="left" w:pos="1800"/>
          <w:tab w:val="left" w:pos="5580"/>
        </w:tabs>
        <w:jc w:val="left"/>
        <w:rPr>
          <w:sz w:val="24"/>
        </w:rPr>
      </w:pPr>
      <w:r>
        <w:rPr>
          <w:sz w:val="24"/>
        </w:rPr>
        <w:t>注：</w:t>
      </w:r>
    </w:p>
    <w:p w14:paraId="5840B11F" w14:textId="77777777" w:rsidR="00B1516D" w:rsidRDefault="00000000">
      <w:pPr>
        <w:tabs>
          <w:tab w:val="left" w:pos="1800"/>
          <w:tab w:val="left" w:pos="5580"/>
        </w:tabs>
        <w:jc w:val="left"/>
        <w:rPr>
          <w:sz w:val="24"/>
        </w:rPr>
      </w:pPr>
      <w:r>
        <w:rPr>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44D7D3E5" w14:textId="77777777" w:rsidR="00B1516D" w:rsidRDefault="00000000">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6E8C5AB" w14:textId="77777777" w:rsidR="00B1516D" w:rsidRDefault="00B1516D">
      <w:pPr>
        <w:tabs>
          <w:tab w:val="left" w:pos="1800"/>
          <w:tab w:val="left" w:pos="5580"/>
        </w:tabs>
        <w:jc w:val="left"/>
        <w:rPr>
          <w:sz w:val="24"/>
        </w:rPr>
      </w:pPr>
    </w:p>
    <w:p w14:paraId="4AF403EB" w14:textId="77777777" w:rsidR="00B1516D" w:rsidRDefault="00B1516D">
      <w:pPr>
        <w:rPr>
          <w:sz w:val="24"/>
          <w:szCs w:val="20"/>
        </w:rPr>
      </w:pPr>
    </w:p>
    <w:p w14:paraId="0E471D33" w14:textId="77777777" w:rsidR="00B1516D"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5937E44C" w14:textId="77777777" w:rsidR="00B1516D" w:rsidRDefault="00000000">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03E2F58" w14:textId="77777777" w:rsidR="00B1516D" w:rsidRDefault="00000000">
      <w:pPr>
        <w:tabs>
          <w:tab w:val="left" w:pos="360"/>
        </w:tabs>
        <w:snapToGrid w:val="0"/>
        <w:spacing w:line="360" w:lineRule="auto"/>
        <w:outlineLvl w:val="1"/>
        <w:rPr>
          <w:sz w:val="24"/>
          <w:szCs w:val="20"/>
        </w:rPr>
      </w:pPr>
      <w:r>
        <w:rPr>
          <w:sz w:val="24"/>
          <w:szCs w:val="20"/>
        </w:rPr>
        <w:br w:type="page"/>
      </w:r>
      <w:r>
        <w:rPr>
          <w:sz w:val="24"/>
        </w:rPr>
        <w:lastRenderedPageBreak/>
        <w:t>1</w:t>
      </w:r>
      <w:r>
        <w:rPr>
          <w:rFonts w:hint="eastAsia"/>
          <w:sz w:val="24"/>
        </w:rPr>
        <w:t>2</w:t>
      </w:r>
      <w:r>
        <w:rPr>
          <w:sz w:val="24"/>
        </w:rPr>
        <w:t xml:space="preserve">  </w:t>
      </w:r>
      <w:r>
        <w:rPr>
          <w:rFonts w:hint="eastAsia"/>
          <w:sz w:val="24"/>
          <w:szCs w:val="20"/>
        </w:rPr>
        <w:t>供应商信息采集表</w:t>
      </w:r>
      <w:bookmarkStart w:id="778" w:name="_Hlk16709485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B1516D" w14:paraId="20957ED1" w14:textId="77777777">
        <w:trPr>
          <w:trHeight w:val="380"/>
        </w:trPr>
        <w:tc>
          <w:tcPr>
            <w:tcW w:w="3022" w:type="dxa"/>
          </w:tcPr>
          <w:p w14:paraId="7CAB26D8" w14:textId="77777777" w:rsidR="00B1516D" w:rsidRDefault="00000000">
            <w:pPr>
              <w:jc w:val="center"/>
              <w:rPr>
                <w:sz w:val="24"/>
              </w:rPr>
            </w:pPr>
            <w:r>
              <w:rPr>
                <w:rFonts w:hint="eastAsia"/>
                <w:sz w:val="24"/>
              </w:rPr>
              <w:t>供应商名称</w:t>
            </w:r>
          </w:p>
        </w:tc>
        <w:tc>
          <w:tcPr>
            <w:tcW w:w="3021" w:type="dxa"/>
          </w:tcPr>
          <w:p w14:paraId="4CFE318A" w14:textId="77777777" w:rsidR="00B1516D" w:rsidRDefault="00000000">
            <w:pPr>
              <w:jc w:val="center"/>
              <w:rPr>
                <w:sz w:val="24"/>
              </w:rPr>
            </w:pPr>
            <w:r>
              <w:rPr>
                <w:rFonts w:hint="eastAsia"/>
                <w:sz w:val="24"/>
              </w:rPr>
              <w:t>供应商所属性别</w:t>
            </w:r>
          </w:p>
        </w:tc>
        <w:tc>
          <w:tcPr>
            <w:tcW w:w="3019" w:type="dxa"/>
          </w:tcPr>
          <w:p w14:paraId="4EBF6BC0" w14:textId="77777777" w:rsidR="00B1516D" w:rsidRDefault="00000000">
            <w:pPr>
              <w:jc w:val="center"/>
              <w:rPr>
                <w:sz w:val="24"/>
              </w:rPr>
            </w:pPr>
            <w:r>
              <w:rPr>
                <w:rFonts w:hint="eastAsia"/>
                <w:sz w:val="24"/>
              </w:rPr>
              <w:t>外商投资类型</w:t>
            </w:r>
          </w:p>
        </w:tc>
      </w:tr>
      <w:tr w:rsidR="00B1516D" w14:paraId="3A91EF28" w14:textId="77777777">
        <w:trPr>
          <w:trHeight w:val="414"/>
        </w:trPr>
        <w:tc>
          <w:tcPr>
            <w:tcW w:w="3022" w:type="dxa"/>
          </w:tcPr>
          <w:p w14:paraId="222ED824" w14:textId="77777777" w:rsidR="00B1516D" w:rsidRDefault="00B1516D">
            <w:pPr>
              <w:jc w:val="center"/>
              <w:rPr>
                <w:sz w:val="24"/>
              </w:rPr>
            </w:pPr>
          </w:p>
        </w:tc>
        <w:tc>
          <w:tcPr>
            <w:tcW w:w="3021" w:type="dxa"/>
          </w:tcPr>
          <w:p w14:paraId="7A26AA1A" w14:textId="77777777" w:rsidR="00B1516D" w:rsidRDefault="00B1516D">
            <w:pPr>
              <w:jc w:val="center"/>
              <w:rPr>
                <w:sz w:val="24"/>
              </w:rPr>
            </w:pPr>
          </w:p>
        </w:tc>
        <w:tc>
          <w:tcPr>
            <w:tcW w:w="3019" w:type="dxa"/>
          </w:tcPr>
          <w:p w14:paraId="38589D29" w14:textId="77777777" w:rsidR="00B1516D" w:rsidRDefault="00B1516D">
            <w:pPr>
              <w:jc w:val="center"/>
              <w:rPr>
                <w:sz w:val="24"/>
              </w:rPr>
            </w:pPr>
          </w:p>
        </w:tc>
      </w:tr>
      <w:tr w:rsidR="00B1516D" w14:paraId="2A155227" w14:textId="77777777">
        <w:trPr>
          <w:trHeight w:val="419"/>
        </w:trPr>
        <w:tc>
          <w:tcPr>
            <w:tcW w:w="3022" w:type="dxa"/>
          </w:tcPr>
          <w:p w14:paraId="0B90B364" w14:textId="77777777" w:rsidR="00B1516D" w:rsidRDefault="00B1516D">
            <w:pPr>
              <w:jc w:val="center"/>
            </w:pPr>
          </w:p>
        </w:tc>
        <w:tc>
          <w:tcPr>
            <w:tcW w:w="3021" w:type="dxa"/>
          </w:tcPr>
          <w:p w14:paraId="493EBF58" w14:textId="77777777" w:rsidR="00B1516D" w:rsidRDefault="00B1516D">
            <w:pPr>
              <w:jc w:val="center"/>
            </w:pPr>
          </w:p>
        </w:tc>
        <w:tc>
          <w:tcPr>
            <w:tcW w:w="3019" w:type="dxa"/>
          </w:tcPr>
          <w:p w14:paraId="073F7FC5" w14:textId="77777777" w:rsidR="00B1516D" w:rsidRDefault="00B1516D">
            <w:pPr>
              <w:jc w:val="center"/>
            </w:pPr>
          </w:p>
        </w:tc>
      </w:tr>
      <w:tr w:rsidR="00B1516D" w14:paraId="37BDD3F9" w14:textId="77777777">
        <w:trPr>
          <w:trHeight w:val="411"/>
        </w:trPr>
        <w:tc>
          <w:tcPr>
            <w:tcW w:w="3022" w:type="dxa"/>
          </w:tcPr>
          <w:p w14:paraId="0EFD74BE" w14:textId="77777777" w:rsidR="00B1516D" w:rsidRDefault="00B1516D">
            <w:pPr>
              <w:jc w:val="center"/>
            </w:pPr>
          </w:p>
        </w:tc>
        <w:tc>
          <w:tcPr>
            <w:tcW w:w="3021" w:type="dxa"/>
          </w:tcPr>
          <w:p w14:paraId="2C7456F2" w14:textId="77777777" w:rsidR="00B1516D" w:rsidRDefault="00B1516D">
            <w:pPr>
              <w:jc w:val="center"/>
            </w:pPr>
          </w:p>
        </w:tc>
        <w:tc>
          <w:tcPr>
            <w:tcW w:w="3019" w:type="dxa"/>
          </w:tcPr>
          <w:p w14:paraId="0638450E" w14:textId="77777777" w:rsidR="00B1516D" w:rsidRDefault="00B1516D">
            <w:pPr>
              <w:jc w:val="center"/>
            </w:pPr>
          </w:p>
        </w:tc>
      </w:tr>
      <w:tr w:rsidR="00B1516D" w14:paraId="300F7208" w14:textId="77777777">
        <w:trPr>
          <w:trHeight w:val="274"/>
        </w:trPr>
        <w:tc>
          <w:tcPr>
            <w:tcW w:w="3022" w:type="dxa"/>
          </w:tcPr>
          <w:p w14:paraId="0879BF8B" w14:textId="77777777" w:rsidR="00B1516D" w:rsidRDefault="00B1516D">
            <w:pPr>
              <w:jc w:val="center"/>
            </w:pPr>
          </w:p>
        </w:tc>
        <w:tc>
          <w:tcPr>
            <w:tcW w:w="3021" w:type="dxa"/>
          </w:tcPr>
          <w:p w14:paraId="41B5E0EF" w14:textId="77777777" w:rsidR="00B1516D" w:rsidRDefault="00B1516D">
            <w:pPr>
              <w:jc w:val="center"/>
            </w:pPr>
          </w:p>
        </w:tc>
        <w:tc>
          <w:tcPr>
            <w:tcW w:w="3019" w:type="dxa"/>
          </w:tcPr>
          <w:p w14:paraId="7982F575" w14:textId="77777777" w:rsidR="00B1516D" w:rsidRDefault="00B1516D">
            <w:pPr>
              <w:jc w:val="center"/>
            </w:pPr>
          </w:p>
        </w:tc>
      </w:tr>
    </w:tbl>
    <w:p w14:paraId="5B965F5E" w14:textId="77777777" w:rsidR="00B1516D" w:rsidRDefault="00000000">
      <w:pPr>
        <w:tabs>
          <w:tab w:val="left" w:pos="1800"/>
          <w:tab w:val="left" w:pos="5580"/>
        </w:tabs>
        <w:jc w:val="left"/>
        <w:rPr>
          <w:sz w:val="24"/>
        </w:rPr>
      </w:pPr>
      <w:r>
        <w:rPr>
          <w:rFonts w:hint="eastAsia"/>
          <w:sz w:val="24"/>
        </w:rPr>
        <w:t>注：</w:t>
      </w:r>
      <w:r>
        <w:rPr>
          <w:rFonts w:hint="eastAsia"/>
          <w:sz w:val="24"/>
        </w:rPr>
        <w:t>1.</w:t>
      </w:r>
      <w:r>
        <w:rPr>
          <w:rFonts w:hint="eastAsia"/>
          <w:sz w:val="24"/>
        </w:rPr>
        <w:t>供应商如为联合体，则应填写联合体各成员信息。</w:t>
      </w:r>
    </w:p>
    <w:p w14:paraId="32D57769" w14:textId="77777777" w:rsidR="00B1516D" w:rsidRDefault="00000000">
      <w:pPr>
        <w:tabs>
          <w:tab w:val="left" w:pos="1800"/>
          <w:tab w:val="left" w:pos="5580"/>
        </w:tabs>
        <w:ind w:firstLineChars="200" w:firstLine="480"/>
        <w:jc w:val="left"/>
        <w:rPr>
          <w:sz w:val="24"/>
        </w:rPr>
      </w:pPr>
      <w:r>
        <w:rPr>
          <w:rFonts w:hint="eastAsia"/>
          <w:sz w:val="24"/>
        </w:rPr>
        <w:t>2.</w:t>
      </w:r>
      <w:r>
        <w:rPr>
          <w:rFonts w:hint="eastAsia"/>
          <w:sz w:val="24"/>
        </w:rPr>
        <w:t>供应商所属性别请填写“男”或“女”，指拥有供应商</w:t>
      </w:r>
      <w:r>
        <w:rPr>
          <w:sz w:val="24"/>
        </w:rPr>
        <w:t>51%</w:t>
      </w:r>
      <w:r>
        <w:rPr>
          <w:rFonts w:hint="eastAsia"/>
          <w:sz w:val="24"/>
        </w:rPr>
        <w:t>以上绝对所有权的性别；绝对所有权拥有者可以是一个人，也可以是多人合计计算。</w:t>
      </w:r>
    </w:p>
    <w:p w14:paraId="4252BDF4" w14:textId="77777777" w:rsidR="00B1516D" w:rsidRDefault="00000000">
      <w:pPr>
        <w:tabs>
          <w:tab w:val="left" w:pos="1800"/>
          <w:tab w:val="left" w:pos="5580"/>
        </w:tabs>
        <w:ind w:firstLineChars="200" w:firstLine="480"/>
        <w:jc w:val="left"/>
        <w:rPr>
          <w:sz w:val="24"/>
        </w:rPr>
      </w:pPr>
      <w:r>
        <w:rPr>
          <w:rFonts w:hint="eastAsia"/>
          <w:sz w:val="24"/>
        </w:rPr>
        <w:t>3.</w:t>
      </w:r>
      <w:r>
        <w:rPr>
          <w:rFonts w:hint="eastAsia"/>
          <w:sz w:val="24"/>
        </w:rPr>
        <w:t>外商投资类型请填写“外商单独投资”、“外商部分投资”或“内资”。</w:t>
      </w:r>
    </w:p>
    <w:bookmarkEnd w:id="778"/>
    <w:p w14:paraId="7B4E0610" w14:textId="77777777" w:rsidR="00B1516D" w:rsidRDefault="00000000">
      <w:pPr>
        <w:tabs>
          <w:tab w:val="left" w:pos="360"/>
        </w:tabs>
        <w:snapToGrid w:val="0"/>
        <w:spacing w:line="360" w:lineRule="auto"/>
        <w:outlineLvl w:val="1"/>
        <w:rPr>
          <w:sz w:val="24"/>
        </w:rPr>
      </w:pPr>
      <w:r>
        <w:rPr>
          <w:b/>
          <w:sz w:val="36"/>
          <w:szCs w:val="36"/>
        </w:rPr>
        <w:br w:type="page"/>
      </w:r>
      <w:bookmarkStart w:id="779" w:name="_Toc133518757"/>
      <w:r>
        <w:rPr>
          <w:sz w:val="24"/>
        </w:rPr>
        <w:lastRenderedPageBreak/>
        <w:t>1</w:t>
      </w:r>
      <w:r>
        <w:rPr>
          <w:rFonts w:hint="eastAsia"/>
          <w:sz w:val="24"/>
        </w:rPr>
        <w:t xml:space="preserve">3 </w:t>
      </w:r>
      <w:r>
        <w:rPr>
          <w:sz w:val="24"/>
        </w:rPr>
        <w:t>详细的技术服务方案</w:t>
      </w:r>
      <w:bookmarkEnd w:id="779"/>
    </w:p>
    <w:p w14:paraId="7B4B9E80" w14:textId="77777777" w:rsidR="00B1516D" w:rsidRDefault="00000000">
      <w:pPr>
        <w:spacing w:line="360" w:lineRule="auto"/>
        <w:ind w:firstLineChars="200" w:firstLine="480"/>
        <w:rPr>
          <w:rFonts w:ascii="Arial" w:hAnsi="Arial" w:cs="Arial"/>
          <w:sz w:val="24"/>
        </w:rPr>
      </w:pPr>
      <w:r>
        <w:rPr>
          <w:rFonts w:ascii="Arial" w:hAnsi="Arial" w:cs="Arial"/>
          <w:sz w:val="24"/>
        </w:rPr>
        <w:t>由</w:t>
      </w:r>
      <w:r>
        <w:rPr>
          <w:rFonts w:ascii="Arial" w:hAnsi="Arial" w:cs="Arial" w:hint="eastAsia"/>
          <w:sz w:val="24"/>
        </w:rPr>
        <w:t>供应商</w:t>
      </w:r>
      <w:r>
        <w:rPr>
          <w:rFonts w:ascii="Arial" w:hAnsi="Arial" w:cs="Arial"/>
          <w:sz w:val="24"/>
        </w:rPr>
        <w:t>自行编制，须对《</w:t>
      </w:r>
      <w:r>
        <w:rPr>
          <w:rFonts w:ascii="Arial" w:hAnsi="Arial" w:cs="Arial" w:hint="eastAsia"/>
          <w:sz w:val="24"/>
        </w:rPr>
        <w:t>磋商</w:t>
      </w:r>
      <w:r>
        <w:rPr>
          <w:rFonts w:ascii="Arial" w:hAnsi="Arial" w:cs="Arial"/>
          <w:sz w:val="24"/>
        </w:rPr>
        <w:t>文件》的所有相关技术要求</w:t>
      </w:r>
      <w:r>
        <w:rPr>
          <w:rFonts w:ascii="Arial" w:hAnsi="Arial" w:cs="Arial" w:hint="eastAsia"/>
          <w:sz w:val="24"/>
        </w:rPr>
        <w:t>以及评审标准</w:t>
      </w:r>
      <w:r>
        <w:rPr>
          <w:rFonts w:ascii="Arial" w:hAnsi="Arial" w:cs="Arial"/>
          <w:sz w:val="24"/>
        </w:rPr>
        <w:t>作出详尽响应。</w:t>
      </w:r>
    </w:p>
    <w:p w14:paraId="1F0C9D19" w14:textId="77777777" w:rsidR="00B1516D" w:rsidRDefault="00B1516D">
      <w:pPr>
        <w:widowControl/>
        <w:jc w:val="left"/>
        <w:rPr>
          <w:b/>
          <w:sz w:val="36"/>
          <w:szCs w:val="36"/>
        </w:rPr>
      </w:pPr>
    </w:p>
    <w:p w14:paraId="41F380A7" w14:textId="77777777" w:rsidR="00B1516D" w:rsidRDefault="00B1516D">
      <w:pPr>
        <w:widowControl/>
        <w:jc w:val="left"/>
        <w:rPr>
          <w:b/>
          <w:sz w:val="36"/>
          <w:szCs w:val="36"/>
        </w:rPr>
      </w:pPr>
    </w:p>
    <w:p w14:paraId="359B65D4" w14:textId="77777777" w:rsidR="00B1516D" w:rsidRDefault="00B1516D">
      <w:pPr>
        <w:widowControl/>
        <w:jc w:val="left"/>
        <w:rPr>
          <w:b/>
          <w:sz w:val="36"/>
          <w:szCs w:val="36"/>
        </w:rPr>
      </w:pPr>
    </w:p>
    <w:p w14:paraId="259E43B8" w14:textId="77777777" w:rsidR="00B1516D" w:rsidRDefault="00B1516D">
      <w:pPr>
        <w:widowControl/>
        <w:jc w:val="left"/>
        <w:rPr>
          <w:b/>
          <w:sz w:val="36"/>
          <w:szCs w:val="36"/>
        </w:rPr>
      </w:pPr>
    </w:p>
    <w:p w14:paraId="4398AB2E" w14:textId="77777777" w:rsidR="00B1516D" w:rsidRDefault="00B1516D">
      <w:pPr>
        <w:widowControl/>
        <w:jc w:val="left"/>
        <w:rPr>
          <w:b/>
          <w:sz w:val="36"/>
          <w:szCs w:val="36"/>
        </w:rPr>
      </w:pPr>
    </w:p>
    <w:p w14:paraId="52EBEC89" w14:textId="77777777" w:rsidR="00B1516D" w:rsidRDefault="00B1516D">
      <w:pPr>
        <w:widowControl/>
        <w:jc w:val="left"/>
        <w:rPr>
          <w:b/>
          <w:sz w:val="36"/>
          <w:szCs w:val="36"/>
        </w:rPr>
      </w:pPr>
    </w:p>
    <w:p w14:paraId="3FDE2208" w14:textId="77777777" w:rsidR="00B1516D" w:rsidRDefault="00B1516D">
      <w:pPr>
        <w:widowControl/>
        <w:jc w:val="left"/>
        <w:rPr>
          <w:b/>
          <w:sz w:val="36"/>
          <w:szCs w:val="36"/>
        </w:rPr>
      </w:pPr>
    </w:p>
    <w:p w14:paraId="47CC53B7" w14:textId="77777777" w:rsidR="00B1516D" w:rsidRDefault="00B1516D">
      <w:pPr>
        <w:widowControl/>
        <w:jc w:val="left"/>
        <w:rPr>
          <w:b/>
          <w:sz w:val="36"/>
          <w:szCs w:val="36"/>
        </w:rPr>
      </w:pPr>
    </w:p>
    <w:p w14:paraId="04B45FE9" w14:textId="77777777" w:rsidR="00B1516D" w:rsidRDefault="00B1516D">
      <w:pPr>
        <w:widowControl/>
        <w:jc w:val="left"/>
        <w:rPr>
          <w:b/>
          <w:sz w:val="36"/>
          <w:szCs w:val="36"/>
        </w:rPr>
      </w:pPr>
    </w:p>
    <w:p w14:paraId="16D02B9D" w14:textId="77777777" w:rsidR="00B1516D" w:rsidRDefault="00B1516D">
      <w:pPr>
        <w:widowControl/>
        <w:jc w:val="left"/>
        <w:rPr>
          <w:b/>
          <w:sz w:val="36"/>
          <w:szCs w:val="36"/>
        </w:rPr>
      </w:pPr>
    </w:p>
    <w:p w14:paraId="4B25E1D4" w14:textId="77777777" w:rsidR="00B1516D" w:rsidRDefault="00B1516D">
      <w:pPr>
        <w:widowControl/>
        <w:jc w:val="left"/>
        <w:rPr>
          <w:b/>
          <w:sz w:val="36"/>
          <w:szCs w:val="36"/>
        </w:rPr>
      </w:pPr>
    </w:p>
    <w:p w14:paraId="075559E9" w14:textId="77777777" w:rsidR="00B1516D" w:rsidRDefault="00B1516D">
      <w:pPr>
        <w:widowControl/>
        <w:jc w:val="left"/>
        <w:rPr>
          <w:b/>
          <w:sz w:val="36"/>
          <w:szCs w:val="36"/>
        </w:rPr>
      </w:pPr>
    </w:p>
    <w:p w14:paraId="7066F597" w14:textId="77777777" w:rsidR="00B1516D" w:rsidRDefault="00B1516D">
      <w:pPr>
        <w:widowControl/>
        <w:jc w:val="left"/>
        <w:rPr>
          <w:b/>
          <w:sz w:val="36"/>
          <w:szCs w:val="36"/>
        </w:rPr>
      </w:pPr>
    </w:p>
    <w:p w14:paraId="38E899AB" w14:textId="77777777" w:rsidR="00B1516D" w:rsidRDefault="00B1516D">
      <w:pPr>
        <w:widowControl/>
        <w:jc w:val="left"/>
        <w:rPr>
          <w:b/>
          <w:sz w:val="36"/>
          <w:szCs w:val="36"/>
        </w:rPr>
      </w:pPr>
    </w:p>
    <w:p w14:paraId="4E5BF9AE" w14:textId="77777777" w:rsidR="00B1516D" w:rsidRDefault="00B1516D">
      <w:pPr>
        <w:widowControl/>
        <w:jc w:val="left"/>
        <w:rPr>
          <w:b/>
          <w:sz w:val="36"/>
          <w:szCs w:val="36"/>
        </w:rPr>
      </w:pPr>
    </w:p>
    <w:p w14:paraId="398669C5" w14:textId="77777777" w:rsidR="00B1516D" w:rsidRDefault="00B1516D">
      <w:pPr>
        <w:widowControl/>
        <w:jc w:val="left"/>
        <w:rPr>
          <w:b/>
          <w:sz w:val="36"/>
          <w:szCs w:val="36"/>
        </w:rPr>
      </w:pPr>
    </w:p>
    <w:p w14:paraId="74947112" w14:textId="77777777" w:rsidR="00B1516D" w:rsidRDefault="00B1516D">
      <w:pPr>
        <w:widowControl/>
        <w:jc w:val="left"/>
        <w:rPr>
          <w:b/>
          <w:sz w:val="36"/>
          <w:szCs w:val="36"/>
        </w:rPr>
      </w:pPr>
    </w:p>
    <w:p w14:paraId="7DC2BCD1" w14:textId="77777777" w:rsidR="00B1516D" w:rsidRDefault="00B1516D">
      <w:pPr>
        <w:widowControl/>
        <w:jc w:val="left"/>
        <w:rPr>
          <w:b/>
          <w:sz w:val="36"/>
          <w:szCs w:val="36"/>
        </w:rPr>
      </w:pPr>
    </w:p>
    <w:p w14:paraId="32D292BD" w14:textId="77777777" w:rsidR="00B1516D" w:rsidRDefault="00B1516D">
      <w:pPr>
        <w:widowControl/>
        <w:jc w:val="left"/>
        <w:rPr>
          <w:b/>
          <w:sz w:val="36"/>
          <w:szCs w:val="36"/>
        </w:rPr>
      </w:pPr>
    </w:p>
    <w:p w14:paraId="53543D64" w14:textId="77777777" w:rsidR="00B1516D" w:rsidRDefault="00B1516D">
      <w:pPr>
        <w:widowControl/>
        <w:jc w:val="left"/>
        <w:rPr>
          <w:b/>
          <w:sz w:val="36"/>
          <w:szCs w:val="36"/>
        </w:rPr>
      </w:pPr>
    </w:p>
    <w:p w14:paraId="61C41246" w14:textId="77777777" w:rsidR="00B1516D" w:rsidRDefault="00B1516D">
      <w:pPr>
        <w:widowControl/>
        <w:jc w:val="left"/>
        <w:rPr>
          <w:b/>
          <w:sz w:val="36"/>
          <w:szCs w:val="36"/>
        </w:rPr>
      </w:pPr>
    </w:p>
    <w:p w14:paraId="39FDE551" w14:textId="77777777" w:rsidR="00B1516D" w:rsidRDefault="00B1516D">
      <w:pPr>
        <w:widowControl/>
        <w:jc w:val="left"/>
        <w:rPr>
          <w:b/>
          <w:sz w:val="36"/>
          <w:szCs w:val="36"/>
        </w:rPr>
      </w:pPr>
    </w:p>
    <w:p w14:paraId="5C531EC1" w14:textId="77777777" w:rsidR="00B1516D" w:rsidRDefault="00B1516D">
      <w:pPr>
        <w:widowControl/>
        <w:jc w:val="left"/>
        <w:rPr>
          <w:b/>
          <w:sz w:val="36"/>
          <w:szCs w:val="36"/>
        </w:rPr>
      </w:pPr>
    </w:p>
    <w:p w14:paraId="7BCFB324" w14:textId="77777777" w:rsidR="00B1516D" w:rsidRDefault="00B1516D">
      <w:pPr>
        <w:widowControl/>
        <w:jc w:val="left"/>
        <w:rPr>
          <w:b/>
          <w:sz w:val="36"/>
          <w:szCs w:val="36"/>
        </w:rPr>
      </w:pPr>
    </w:p>
    <w:p w14:paraId="6A1874E5" w14:textId="77777777" w:rsidR="00B1516D" w:rsidRDefault="00B1516D">
      <w:pPr>
        <w:widowControl/>
        <w:jc w:val="left"/>
        <w:rPr>
          <w:b/>
          <w:sz w:val="36"/>
          <w:szCs w:val="36"/>
        </w:rPr>
      </w:pPr>
    </w:p>
    <w:p w14:paraId="4749691B" w14:textId="77777777" w:rsidR="00B1516D" w:rsidRDefault="00B1516D">
      <w:pPr>
        <w:widowControl/>
        <w:jc w:val="left"/>
        <w:rPr>
          <w:b/>
          <w:sz w:val="36"/>
          <w:szCs w:val="36"/>
        </w:rPr>
      </w:pPr>
    </w:p>
    <w:p w14:paraId="66520A92" w14:textId="77777777" w:rsidR="00B1516D" w:rsidRDefault="00B1516D">
      <w:pPr>
        <w:widowControl/>
        <w:jc w:val="left"/>
        <w:rPr>
          <w:b/>
          <w:sz w:val="36"/>
          <w:szCs w:val="36"/>
        </w:rPr>
      </w:pPr>
    </w:p>
    <w:p w14:paraId="746C741A" w14:textId="77777777" w:rsidR="00B1516D" w:rsidRDefault="00B1516D">
      <w:pPr>
        <w:widowControl/>
        <w:jc w:val="left"/>
        <w:rPr>
          <w:b/>
          <w:sz w:val="36"/>
          <w:szCs w:val="36"/>
        </w:rPr>
      </w:pPr>
    </w:p>
    <w:p w14:paraId="7FAF0D51" w14:textId="77777777" w:rsidR="00B1516D" w:rsidRDefault="00B1516D">
      <w:pPr>
        <w:widowControl/>
        <w:jc w:val="left"/>
        <w:rPr>
          <w:b/>
          <w:sz w:val="36"/>
          <w:szCs w:val="36"/>
        </w:rPr>
      </w:pPr>
    </w:p>
    <w:p w14:paraId="799ED0A3" w14:textId="77777777" w:rsidR="00B1516D" w:rsidRDefault="00B1516D">
      <w:pPr>
        <w:widowControl/>
        <w:jc w:val="left"/>
        <w:rPr>
          <w:b/>
          <w:sz w:val="36"/>
          <w:szCs w:val="36"/>
        </w:rPr>
      </w:pPr>
    </w:p>
    <w:p w14:paraId="5CB6F2ED" w14:textId="77777777" w:rsidR="00B1516D" w:rsidRDefault="00000000">
      <w:pPr>
        <w:tabs>
          <w:tab w:val="left" w:pos="360"/>
        </w:tabs>
        <w:snapToGrid w:val="0"/>
        <w:spacing w:line="360" w:lineRule="auto"/>
        <w:outlineLvl w:val="1"/>
        <w:rPr>
          <w:sz w:val="24"/>
        </w:rPr>
      </w:pPr>
      <w:r>
        <w:rPr>
          <w:sz w:val="24"/>
        </w:rPr>
        <w:lastRenderedPageBreak/>
        <w:t>1</w:t>
      </w:r>
      <w:r>
        <w:rPr>
          <w:rFonts w:hint="eastAsia"/>
          <w:sz w:val="24"/>
        </w:rPr>
        <w:t>4</w:t>
      </w:r>
      <w:r>
        <w:rPr>
          <w:sz w:val="24"/>
        </w:rPr>
        <w:t xml:space="preserve">  </w:t>
      </w:r>
      <w:r>
        <w:rPr>
          <w:sz w:val="24"/>
        </w:rPr>
        <w:t>最后报价</w:t>
      </w:r>
      <w:r>
        <w:rPr>
          <w:rFonts w:hint="eastAsia"/>
          <w:sz w:val="24"/>
        </w:rPr>
        <w:t>（</w:t>
      </w:r>
      <w:r>
        <w:rPr>
          <w:sz w:val="24"/>
        </w:rPr>
        <w:t>磋商后</w:t>
      </w:r>
      <w:r>
        <w:rPr>
          <w:rFonts w:hint="eastAsia"/>
          <w:sz w:val="24"/>
        </w:rPr>
        <w:t>系统平台</w:t>
      </w:r>
      <w:r>
        <w:rPr>
          <w:sz w:val="24"/>
        </w:rPr>
        <w:t>提交</w:t>
      </w:r>
      <w:r>
        <w:rPr>
          <w:rFonts w:hint="eastAsia"/>
          <w:sz w:val="24"/>
        </w:rPr>
        <w:t>，格式内容按平台要求填写）</w:t>
      </w:r>
    </w:p>
    <w:sectPr w:rsidR="00B1516D">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C5A4" w14:textId="77777777" w:rsidR="004710C3" w:rsidRDefault="004710C3">
      <w:r>
        <w:separator/>
      </w:r>
    </w:p>
  </w:endnote>
  <w:endnote w:type="continuationSeparator" w:id="0">
    <w:p w14:paraId="0236E788" w14:textId="77777777" w:rsidR="004710C3" w:rsidRDefault="0047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auto"/>
    <w:pitch w:val="default"/>
    <w:sig w:usb0="FFFFFFFF" w:usb1="E9FFFFFF" w:usb2="0000003F" w:usb3="00000000" w:csb0="603F01FF" w:csb1="FFFF0000"/>
  </w:font>
  <w:font w:name="ˎ̥">
    <w:altName w:val="Arial Unicode MS"/>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FontAwesome">
    <w:altName w:val="Arial Unicode MS"/>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长城小标宋体">
    <w:altName w:val="宋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DejaVu Sans">
    <w:altName w:val="Segoe Print"/>
    <w:charset w:val="00"/>
    <w:family w:val="swiss"/>
    <w:pitch w:val="default"/>
    <w:sig w:usb0="00000000" w:usb1="00000000" w:usb2="0A246029" w:usb3="0400200C" w:csb0="600001FF" w:csb1="DFFF0000"/>
  </w:font>
  <w:font w:name="宋体-18030">
    <w:altName w:val="Arial Unicode MS"/>
    <w:charset w:val="86"/>
    <w:family w:val="modern"/>
    <w:pitch w:val="default"/>
    <w:sig w:usb0="00000000" w:usb1="00000000" w:usb2="000A005E" w:usb3="00000000" w:csb0="00040001" w:csb1="00000000"/>
  </w:font>
  <w:font w:name="新宋体">
    <w:panose1 w:val="02010609030101010101"/>
    <w:charset w:val="86"/>
    <w:family w:val="modern"/>
    <w:pitch w:val="fixed"/>
    <w:sig w:usb0="0000028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小标宋简体">
    <w:altName w:val="Arial Unicode MS"/>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5009" w14:textId="77777777" w:rsidR="00B1516D" w:rsidRDefault="00000000">
    <w:pPr>
      <w:pStyle w:val="aff0"/>
      <w:framePr w:wrap="around" w:vAnchor="text" w:hAnchor="margin" w:xAlign="center" w:y="1"/>
      <w:rPr>
        <w:rStyle w:val="afff3"/>
      </w:rPr>
    </w:pPr>
    <w:r>
      <w:fldChar w:fldCharType="begin"/>
    </w:r>
    <w:r>
      <w:rPr>
        <w:rStyle w:val="afff3"/>
      </w:rPr>
      <w:instrText xml:space="preserve">PAGE  </w:instrText>
    </w:r>
    <w:r>
      <w:fldChar w:fldCharType="end"/>
    </w:r>
  </w:p>
  <w:p w14:paraId="747C22E3" w14:textId="77777777" w:rsidR="00B1516D" w:rsidRDefault="00B1516D">
    <w:pPr>
      <w:pStyle w:val="aff0"/>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DFA0" w14:textId="77777777" w:rsidR="00B1516D" w:rsidRDefault="00B1516D">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0CDF" w14:textId="77777777" w:rsidR="00B1516D" w:rsidRDefault="00B1516D">
    <w:pPr>
      <w:pStyle w:val="aff0"/>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9C0A" w14:textId="77777777" w:rsidR="00B1516D" w:rsidRDefault="00B1516D">
    <w:pPr>
      <w:pStyle w:val="af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6758" w14:textId="77777777" w:rsidR="00B1516D" w:rsidRDefault="00000000">
    <w:pPr>
      <w:pStyle w:val="aff0"/>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AB4" w14:textId="77777777" w:rsidR="00B1516D" w:rsidRDefault="00000000">
    <w:pPr>
      <w:pStyle w:val="aff0"/>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12C7" w14:textId="77777777" w:rsidR="00B1516D" w:rsidRDefault="00000000">
    <w:pPr>
      <w:pStyle w:val="aff0"/>
      <w:framePr w:wrap="around" w:vAnchor="text" w:hAnchor="margin" w:xAlign="right" w:y="1"/>
      <w:rPr>
        <w:rStyle w:val="afff3"/>
      </w:rPr>
    </w:pPr>
    <w:r>
      <w:fldChar w:fldCharType="begin"/>
    </w:r>
    <w:r>
      <w:rPr>
        <w:rStyle w:val="afff3"/>
      </w:rPr>
      <w:instrText xml:space="preserve">PAGE  </w:instrText>
    </w:r>
    <w:r>
      <w:fldChar w:fldCharType="end"/>
    </w:r>
  </w:p>
  <w:p w14:paraId="19311757" w14:textId="77777777" w:rsidR="00B1516D" w:rsidRDefault="00B1516D">
    <w:pPr>
      <w:pStyle w:val="aff0"/>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2681" w14:textId="77777777" w:rsidR="00B1516D" w:rsidRDefault="00B1516D">
    <w:pPr>
      <w:spacing w:line="193" w:lineRule="auto"/>
      <w:rPr>
        <w:rFonts w:ascii="宋体" w:hAnsi="宋体" w:cs="宋体" w:hint="eastAsia"/>
        <w:sz w:val="17"/>
        <w:szCs w:val="17"/>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DBFA" w14:textId="77777777" w:rsidR="00B1516D" w:rsidRDefault="00B1516D">
    <w:pPr>
      <w:pStyle w:val="af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6BCB" w14:textId="77777777" w:rsidR="00B1516D" w:rsidRDefault="00000000">
    <w:pPr>
      <w:pStyle w:val="aff0"/>
      <w:framePr w:wrap="around" w:vAnchor="text" w:hAnchor="margin" w:xAlign="right" w:y="1"/>
      <w:rPr>
        <w:rStyle w:val="afff3"/>
      </w:rPr>
    </w:pPr>
    <w:r>
      <w:fldChar w:fldCharType="begin"/>
    </w:r>
    <w:r>
      <w:rPr>
        <w:rStyle w:val="afff3"/>
      </w:rPr>
      <w:instrText xml:space="preserve">PAGE  </w:instrText>
    </w:r>
    <w:r>
      <w:fldChar w:fldCharType="end"/>
    </w:r>
  </w:p>
  <w:p w14:paraId="0E750CC3" w14:textId="77777777" w:rsidR="00B1516D" w:rsidRDefault="00B1516D">
    <w:pPr>
      <w:pStyle w:val="aff0"/>
      <w:ind w:right="360"/>
    </w:pPr>
  </w:p>
  <w:p w14:paraId="3B77494A" w14:textId="77777777" w:rsidR="00B1516D" w:rsidRDefault="00B151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5E67" w14:textId="77777777" w:rsidR="004710C3" w:rsidRDefault="004710C3">
      <w:r>
        <w:separator/>
      </w:r>
    </w:p>
  </w:footnote>
  <w:footnote w:type="continuationSeparator" w:id="0">
    <w:p w14:paraId="2FDD544A" w14:textId="77777777" w:rsidR="004710C3" w:rsidRDefault="0047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145E" w14:textId="77777777" w:rsidR="00B1516D" w:rsidRDefault="00000000">
    <w:pPr>
      <w:pStyle w:val="aff2"/>
      <w:jc w:val="right"/>
    </w:pPr>
    <w:r>
      <w:rPr>
        <w:rFonts w:hint="eastAsia"/>
      </w:rPr>
      <w:t>北京市政府采购项目竞争性磋商文件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64FE" w14:textId="77777777" w:rsidR="00B1516D" w:rsidRDefault="00B1516D">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C7F2" w14:textId="77777777" w:rsidR="00B1516D" w:rsidRDefault="00B1516D">
    <w:pPr>
      <w:pStyle w:val="aff2"/>
      <w:pBdr>
        <w:bottom w:val="none" w:sz="0" w:space="0"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69DF" w14:textId="77777777" w:rsidR="00B1516D" w:rsidRDefault="00B1516D">
    <w:pPr>
      <w:pStyle w:val="a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6845" w14:textId="77777777" w:rsidR="00B1516D" w:rsidRDefault="00B1516D">
    <w:pPr>
      <w:pStyle w:val="aff2"/>
    </w:pPr>
  </w:p>
  <w:p w14:paraId="68C4EECA" w14:textId="77777777" w:rsidR="00B1516D" w:rsidRDefault="00B1516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820D" w14:textId="77777777" w:rsidR="00B1516D" w:rsidRDefault="00B1516D">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32E419"/>
    <w:multiLevelType w:val="singleLevel"/>
    <w:tmpl w:val="A532E419"/>
    <w:lvl w:ilvl="0">
      <w:start w:val="1"/>
      <w:numFmt w:val="chineseCounting"/>
      <w:suff w:val="nothing"/>
      <w:lvlText w:val="%1、"/>
      <w:lvlJc w:val="left"/>
      <w:rPr>
        <w:rFonts w:hint="eastAsia"/>
      </w:rPr>
    </w:lvl>
  </w:abstractNum>
  <w:abstractNum w:abstractNumId="1" w15:restartNumberingAfterBreak="0">
    <w:nsid w:val="C8EA3C70"/>
    <w:multiLevelType w:val="singleLevel"/>
    <w:tmpl w:val="C8EA3C70"/>
    <w:lvl w:ilvl="0">
      <w:start w:val="2"/>
      <w:numFmt w:val="chineseCounting"/>
      <w:suff w:val="nothing"/>
      <w:lvlText w:val="%1、"/>
      <w:lvlJc w:val="left"/>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2"/>
    <w:multiLevelType w:val="singleLevel"/>
    <w:tmpl w:val="00000012"/>
    <w:lvl w:ilvl="0">
      <w:start w:val="1"/>
      <w:numFmt w:val="decimal"/>
      <w:pStyle w:val="sail"/>
      <w:lvlText w:val="%1."/>
      <w:lvlJc w:val="left"/>
      <w:pPr>
        <w:tabs>
          <w:tab w:val="left" w:pos="964"/>
        </w:tabs>
        <w:ind w:left="964" w:hanging="482"/>
      </w:pPr>
      <w:rPr>
        <w:rFonts w:ascii="Arial" w:hAnsi="Arial" w:cs="Arial" w:hint="default"/>
        <w:b w:val="0"/>
        <w:bCs w:val="0"/>
        <w:i w:val="0"/>
        <w:iCs w:val="0"/>
        <w:sz w:val="24"/>
        <w:szCs w:val="24"/>
      </w:r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B583F85"/>
    <w:multiLevelType w:val="singleLevel"/>
    <w:tmpl w:val="1B583F85"/>
    <w:lvl w:ilvl="0">
      <w:start w:val="6"/>
      <w:numFmt w:val="chineseCounting"/>
      <w:suff w:val="nothing"/>
      <w:lvlText w:val="%1、"/>
      <w:lvlJc w:val="left"/>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1DF6383"/>
    <w:multiLevelType w:val="singleLevel"/>
    <w:tmpl w:val="31DF6383"/>
    <w:lvl w:ilvl="0">
      <w:start w:val="4"/>
      <w:numFmt w:val="chineseCounting"/>
      <w:suff w:val="nothing"/>
      <w:lvlText w:val="%1、"/>
      <w:lvlJc w:val="left"/>
      <w:rPr>
        <w:rFonts w:hint="eastAsia"/>
      </w:rPr>
    </w:lvl>
  </w:abstractNum>
  <w:abstractNum w:abstractNumId="17" w15:restartNumberingAfterBreak="0">
    <w:nsid w:val="34957E6C"/>
    <w:multiLevelType w:val="multilevel"/>
    <w:tmpl w:val="73597C90"/>
    <w:lvl w:ilvl="0">
      <w:start w:val="4"/>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8" w15:restartNumberingAfterBreak="0">
    <w:nsid w:val="3F933859"/>
    <w:multiLevelType w:val="singleLevel"/>
    <w:tmpl w:val="3F933859"/>
    <w:lvl w:ilvl="0">
      <w:start w:val="1"/>
      <w:numFmt w:val="decimal"/>
      <w:pStyle w:val="21"/>
      <w:lvlText w:val="%1."/>
      <w:lvlJc w:val="left"/>
      <w:pPr>
        <w:tabs>
          <w:tab w:val="left" w:pos="964"/>
        </w:tabs>
        <w:ind w:left="964" w:hanging="482"/>
      </w:pPr>
      <w:rPr>
        <w:rFonts w:ascii="Times New Roman" w:hAnsi="Times New Roman" w:cs="Times New Roman" w:hint="default"/>
        <w:b w:val="0"/>
        <w:i w:val="0"/>
        <w:sz w:val="24"/>
        <w:szCs w:val="24"/>
      </w:rPr>
    </w:lvl>
  </w:abstractNum>
  <w:abstractNum w:abstractNumId="19" w15:restartNumberingAfterBreak="0">
    <w:nsid w:val="4271183F"/>
    <w:multiLevelType w:val="hybridMultilevel"/>
    <w:tmpl w:val="66F67FF8"/>
    <w:lvl w:ilvl="0" w:tplc="5CE8BAB0">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6A10D3"/>
    <w:multiLevelType w:val="multilevel"/>
    <w:tmpl w:val="516A10D3"/>
    <w:lvl w:ilvl="0">
      <w:start w:val="1"/>
      <w:numFmt w:val="decimalEnclosedCircle"/>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1" w15:restartNumberingAfterBreak="0">
    <w:nsid w:val="5BDB5C79"/>
    <w:multiLevelType w:val="singleLevel"/>
    <w:tmpl w:val="5BDB5C79"/>
    <w:lvl w:ilvl="0">
      <w:start w:val="5"/>
      <w:numFmt w:val="chineseCounting"/>
      <w:suff w:val="nothing"/>
      <w:lvlText w:val="%1、"/>
      <w:lvlJc w:val="left"/>
      <w:rPr>
        <w:rFonts w:hint="eastAsia"/>
      </w:rPr>
    </w:lvl>
  </w:abstractNum>
  <w:abstractNum w:abstractNumId="22" w15:restartNumberingAfterBreak="0">
    <w:nsid w:val="6694C6D9"/>
    <w:multiLevelType w:val="singleLevel"/>
    <w:tmpl w:val="6694C6D9"/>
    <w:lvl w:ilvl="0">
      <w:start w:val="2"/>
      <w:numFmt w:val="chineseCounting"/>
      <w:suff w:val="nothing"/>
      <w:lvlText w:val="%1、"/>
      <w:lvlJc w:val="left"/>
      <w:rPr>
        <w:rFonts w:hint="eastAsia"/>
      </w:rPr>
    </w:lvl>
  </w:abstractNum>
  <w:abstractNum w:abstractNumId="23" w15:restartNumberingAfterBreak="0">
    <w:nsid w:val="73597C90"/>
    <w:multiLevelType w:val="multilevel"/>
    <w:tmpl w:val="73597C90"/>
    <w:lvl w:ilvl="0">
      <w:start w:val="4"/>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4" w15:restartNumberingAfterBreak="0">
    <w:nsid w:val="785651E7"/>
    <w:multiLevelType w:val="multilevel"/>
    <w:tmpl w:val="785651E7"/>
    <w:lvl w:ilvl="0">
      <w:start w:val="1"/>
      <w:numFmt w:val="decimal"/>
      <w:pStyle w:val="a6"/>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31259387">
    <w:abstractNumId w:val="5"/>
  </w:num>
  <w:num w:numId="2" w16cid:durableId="1428118447">
    <w:abstractNumId w:val="7"/>
  </w:num>
  <w:num w:numId="3" w16cid:durableId="2119138588">
    <w:abstractNumId w:val="11"/>
  </w:num>
  <w:num w:numId="4" w16cid:durableId="1841042746">
    <w:abstractNumId w:val="3"/>
  </w:num>
  <w:num w:numId="5" w16cid:durableId="876745487">
    <w:abstractNumId w:val="6"/>
  </w:num>
  <w:num w:numId="6" w16cid:durableId="1652710212">
    <w:abstractNumId w:val="10"/>
  </w:num>
  <w:num w:numId="7" w16cid:durableId="539971702">
    <w:abstractNumId w:val="4"/>
  </w:num>
  <w:num w:numId="8" w16cid:durableId="493958197">
    <w:abstractNumId w:val="18"/>
  </w:num>
  <w:num w:numId="9" w16cid:durableId="1676037153">
    <w:abstractNumId w:val="8"/>
  </w:num>
  <w:num w:numId="10" w16cid:durableId="447042158">
    <w:abstractNumId w:val="24"/>
  </w:num>
  <w:num w:numId="11" w16cid:durableId="1214191182">
    <w:abstractNumId w:val="9"/>
  </w:num>
  <w:num w:numId="12" w16cid:durableId="657734647">
    <w:abstractNumId w:val="13"/>
  </w:num>
  <w:num w:numId="13" w16cid:durableId="2116830158">
    <w:abstractNumId w:val="2"/>
  </w:num>
  <w:num w:numId="14" w16cid:durableId="382484117">
    <w:abstractNumId w:val="12"/>
  </w:num>
  <w:num w:numId="15" w16cid:durableId="324746953">
    <w:abstractNumId w:val="1"/>
  </w:num>
  <w:num w:numId="16" w16cid:durableId="648751295">
    <w:abstractNumId w:val="0"/>
  </w:num>
  <w:num w:numId="17" w16cid:durableId="1639455057">
    <w:abstractNumId w:val="22"/>
  </w:num>
  <w:num w:numId="18" w16cid:durableId="323123119">
    <w:abstractNumId w:val="16"/>
  </w:num>
  <w:num w:numId="19" w16cid:durableId="1677228213">
    <w:abstractNumId w:val="21"/>
  </w:num>
  <w:num w:numId="20" w16cid:durableId="730925253">
    <w:abstractNumId w:val="14"/>
  </w:num>
  <w:num w:numId="21" w16cid:durableId="680740152">
    <w:abstractNumId w:val="23"/>
  </w:num>
  <w:num w:numId="22" w16cid:durableId="502011072">
    <w:abstractNumId w:val="20"/>
  </w:num>
  <w:num w:numId="23" w16cid:durableId="2094155894">
    <w:abstractNumId w:val="15"/>
  </w:num>
  <w:num w:numId="24" w16cid:durableId="108202005">
    <w:abstractNumId w:val="19"/>
  </w:num>
  <w:num w:numId="25" w16cid:durableId="14902513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52"/>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3F"/>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CE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3E"/>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90"/>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34F"/>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E50"/>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48"/>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83"/>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15"/>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B7E14"/>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D40"/>
    <w:rsid w:val="000C408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080"/>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30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601"/>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4C7"/>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0E"/>
    <w:rsid w:val="001310F1"/>
    <w:rsid w:val="00131197"/>
    <w:rsid w:val="001314B9"/>
    <w:rsid w:val="001316FA"/>
    <w:rsid w:val="0013186F"/>
    <w:rsid w:val="001319A0"/>
    <w:rsid w:val="00131D11"/>
    <w:rsid w:val="00132024"/>
    <w:rsid w:val="00132696"/>
    <w:rsid w:val="001328EB"/>
    <w:rsid w:val="00132E43"/>
    <w:rsid w:val="00132F01"/>
    <w:rsid w:val="00133041"/>
    <w:rsid w:val="00133060"/>
    <w:rsid w:val="0013309E"/>
    <w:rsid w:val="00133182"/>
    <w:rsid w:val="00133280"/>
    <w:rsid w:val="0013339C"/>
    <w:rsid w:val="001333F0"/>
    <w:rsid w:val="00133420"/>
    <w:rsid w:val="001335C9"/>
    <w:rsid w:val="001335CB"/>
    <w:rsid w:val="001339AC"/>
    <w:rsid w:val="001339FA"/>
    <w:rsid w:val="00133D72"/>
    <w:rsid w:val="001340A0"/>
    <w:rsid w:val="001342F7"/>
    <w:rsid w:val="00134320"/>
    <w:rsid w:val="00134437"/>
    <w:rsid w:val="001344F5"/>
    <w:rsid w:val="0013450B"/>
    <w:rsid w:val="001346A0"/>
    <w:rsid w:val="001348C4"/>
    <w:rsid w:val="00134A38"/>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BBB"/>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C24"/>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4ECD"/>
    <w:rsid w:val="001950C6"/>
    <w:rsid w:val="0019525E"/>
    <w:rsid w:val="00195427"/>
    <w:rsid w:val="001954DF"/>
    <w:rsid w:val="00195515"/>
    <w:rsid w:val="0019580B"/>
    <w:rsid w:val="001958C9"/>
    <w:rsid w:val="00195A71"/>
    <w:rsid w:val="00195B1E"/>
    <w:rsid w:val="00195D3C"/>
    <w:rsid w:val="001961CE"/>
    <w:rsid w:val="00196296"/>
    <w:rsid w:val="0019664B"/>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4D7"/>
    <w:rsid w:val="001B055C"/>
    <w:rsid w:val="001B077F"/>
    <w:rsid w:val="001B0993"/>
    <w:rsid w:val="001B0B40"/>
    <w:rsid w:val="001B0D38"/>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48"/>
    <w:rsid w:val="001B4D9F"/>
    <w:rsid w:val="001B504D"/>
    <w:rsid w:val="001B5307"/>
    <w:rsid w:val="001B5397"/>
    <w:rsid w:val="001B53EE"/>
    <w:rsid w:val="001B56F4"/>
    <w:rsid w:val="001B5918"/>
    <w:rsid w:val="001B5BA3"/>
    <w:rsid w:val="001B5CD4"/>
    <w:rsid w:val="001B64C1"/>
    <w:rsid w:val="001B696D"/>
    <w:rsid w:val="001B6C13"/>
    <w:rsid w:val="001B6F07"/>
    <w:rsid w:val="001B7015"/>
    <w:rsid w:val="001B702C"/>
    <w:rsid w:val="001B72D3"/>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0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ED"/>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C76"/>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26"/>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0E92"/>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0A"/>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49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881"/>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2C"/>
    <w:rsid w:val="00270331"/>
    <w:rsid w:val="0027033A"/>
    <w:rsid w:val="0027037A"/>
    <w:rsid w:val="00270464"/>
    <w:rsid w:val="002708B8"/>
    <w:rsid w:val="00270954"/>
    <w:rsid w:val="00270AA7"/>
    <w:rsid w:val="00270B6C"/>
    <w:rsid w:val="00270DF4"/>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692"/>
    <w:rsid w:val="002837B1"/>
    <w:rsid w:val="00283AA1"/>
    <w:rsid w:val="00283C48"/>
    <w:rsid w:val="00283D5E"/>
    <w:rsid w:val="00283E2E"/>
    <w:rsid w:val="00283ED2"/>
    <w:rsid w:val="00283FC0"/>
    <w:rsid w:val="002846A1"/>
    <w:rsid w:val="00284859"/>
    <w:rsid w:val="00284905"/>
    <w:rsid w:val="00284C10"/>
    <w:rsid w:val="00284F69"/>
    <w:rsid w:val="002850CB"/>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BA"/>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92E"/>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170"/>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6BA"/>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2F68"/>
    <w:rsid w:val="002E397A"/>
    <w:rsid w:val="002E3C7B"/>
    <w:rsid w:val="002E3DDA"/>
    <w:rsid w:val="002E41DB"/>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3F7"/>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2C8"/>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59"/>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1"/>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97A"/>
    <w:rsid w:val="00331C19"/>
    <w:rsid w:val="00331E09"/>
    <w:rsid w:val="00331F7B"/>
    <w:rsid w:val="003321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6C"/>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28"/>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8C"/>
    <w:rsid w:val="003623B1"/>
    <w:rsid w:val="0036251F"/>
    <w:rsid w:val="00362BEA"/>
    <w:rsid w:val="00362D7C"/>
    <w:rsid w:val="00362DBD"/>
    <w:rsid w:val="00362F4E"/>
    <w:rsid w:val="00362F81"/>
    <w:rsid w:val="0036303C"/>
    <w:rsid w:val="00363098"/>
    <w:rsid w:val="0036320F"/>
    <w:rsid w:val="00363307"/>
    <w:rsid w:val="00363339"/>
    <w:rsid w:val="00363646"/>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28D"/>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E76"/>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4C"/>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C50"/>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619"/>
    <w:rsid w:val="003D488D"/>
    <w:rsid w:val="003D4906"/>
    <w:rsid w:val="003D4A70"/>
    <w:rsid w:val="003D4A82"/>
    <w:rsid w:val="003D4B0B"/>
    <w:rsid w:val="003D4B4A"/>
    <w:rsid w:val="003D4BAB"/>
    <w:rsid w:val="003D4E5F"/>
    <w:rsid w:val="003D500E"/>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6D14"/>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318"/>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5D9"/>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7E3"/>
    <w:rsid w:val="003F6817"/>
    <w:rsid w:val="003F6A80"/>
    <w:rsid w:val="003F6D84"/>
    <w:rsid w:val="003F6E46"/>
    <w:rsid w:val="003F6E64"/>
    <w:rsid w:val="003F6E8E"/>
    <w:rsid w:val="003F6EC1"/>
    <w:rsid w:val="003F72BA"/>
    <w:rsid w:val="003F73F7"/>
    <w:rsid w:val="003F7435"/>
    <w:rsid w:val="003F7536"/>
    <w:rsid w:val="003F78D1"/>
    <w:rsid w:val="003F7AB6"/>
    <w:rsid w:val="003F7D52"/>
    <w:rsid w:val="003F7EAC"/>
    <w:rsid w:val="003F7F50"/>
    <w:rsid w:val="00400054"/>
    <w:rsid w:val="00400076"/>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71"/>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92C"/>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3F6"/>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6F8"/>
    <w:rsid w:val="004408D1"/>
    <w:rsid w:val="00440DD7"/>
    <w:rsid w:val="00440DDF"/>
    <w:rsid w:val="00440DED"/>
    <w:rsid w:val="00440EC0"/>
    <w:rsid w:val="00440F54"/>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34A"/>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AE0"/>
    <w:rsid w:val="00454DA3"/>
    <w:rsid w:val="00455273"/>
    <w:rsid w:val="004553A0"/>
    <w:rsid w:val="004553BC"/>
    <w:rsid w:val="00455458"/>
    <w:rsid w:val="004556A1"/>
    <w:rsid w:val="0045593F"/>
    <w:rsid w:val="00455A69"/>
    <w:rsid w:val="00455D66"/>
    <w:rsid w:val="00455F7A"/>
    <w:rsid w:val="00455FBB"/>
    <w:rsid w:val="004560F5"/>
    <w:rsid w:val="00456253"/>
    <w:rsid w:val="00456480"/>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0FE5"/>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0C3"/>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3FB6"/>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1"/>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4E3"/>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CED"/>
    <w:rsid w:val="00495D6E"/>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B72"/>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2E6"/>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38D"/>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A7"/>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894"/>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703"/>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A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416"/>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9D3"/>
    <w:rsid w:val="004F7A5D"/>
    <w:rsid w:val="004F7B83"/>
    <w:rsid w:val="004F7D30"/>
    <w:rsid w:val="004F7DAE"/>
    <w:rsid w:val="004F7FC7"/>
    <w:rsid w:val="0050023C"/>
    <w:rsid w:val="00500AC9"/>
    <w:rsid w:val="00500DA9"/>
    <w:rsid w:val="00500DDA"/>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73"/>
    <w:rsid w:val="00515A8D"/>
    <w:rsid w:val="00515DEB"/>
    <w:rsid w:val="00515E1A"/>
    <w:rsid w:val="0051618D"/>
    <w:rsid w:val="005161C1"/>
    <w:rsid w:val="005167F0"/>
    <w:rsid w:val="0051687D"/>
    <w:rsid w:val="005169B6"/>
    <w:rsid w:val="00516B04"/>
    <w:rsid w:val="00516B1E"/>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87D"/>
    <w:rsid w:val="005309FA"/>
    <w:rsid w:val="00531011"/>
    <w:rsid w:val="00531258"/>
    <w:rsid w:val="005315AC"/>
    <w:rsid w:val="005315F7"/>
    <w:rsid w:val="00531660"/>
    <w:rsid w:val="00531696"/>
    <w:rsid w:val="00531746"/>
    <w:rsid w:val="00531919"/>
    <w:rsid w:val="00531A60"/>
    <w:rsid w:val="00531AA2"/>
    <w:rsid w:val="00531CAC"/>
    <w:rsid w:val="00531CE3"/>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20A"/>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B27"/>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751"/>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385"/>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74D"/>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779"/>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622"/>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A8"/>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48"/>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482"/>
    <w:rsid w:val="005E1590"/>
    <w:rsid w:val="005E1749"/>
    <w:rsid w:val="005E1848"/>
    <w:rsid w:val="005E1921"/>
    <w:rsid w:val="005E1A4B"/>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86E"/>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947"/>
    <w:rsid w:val="005F7CBF"/>
    <w:rsid w:val="005F7E87"/>
    <w:rsid w:val="005F7E9E"/>
    <w:rsid w:val="005F7ED5"/>
    <w:rsid w:val="00600076"/>
    <w:rsid w:val="00600132"/>
    <w:rsid w:val="006002C0"/>
    <w:rsid w:val="00600305"/>
    <w:rsid w:val="00600574"/>
    <w:rsid w:val="00600AC3"/>
    <w:rsid w:val="00600BA5"/>
    <w:rsid w:val="00600BE4"/>
    <w:rsid w:val="00600CC8"/>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B3A"/>
    <w:rsid w:val="00610CCC"/>
    <w:rsid w:val="006114E4"/>
    <w:rsid w:val="00611605"/>
    <w:rsid w:val="00611A40"/>
    <w:rsid w:val="00611EA5"/>
    <w:rsid w:val="00611FCD"/>
    <w:rsid w:val="0061202C"/>
    <w:rsid w:val="006122B0"/>
    <w:rsid w:val="00612417"/>
    <w:rsid w:val="006124AA"/>
    <w:rsid w:val="0061265B"/>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147"/>
    <w:rsid w:val="00614486"/>
    <w:rsid w:val="00614664"/>
    <w:rsid w:val="0061466C"/>
    <w:rsid w:val="0061495C"/>
    <w:rsid w:val="00614BB6"/>
    <w:rsid w:val="00614C1A"/>
    <w:rsid w:val="00614C57"/>
    <w:rsid w:val="006157B1"/>
    <w:rsid w:val="00615B17"/>
    <w:rsid w:val="00615CB6"/>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046"/>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145"/>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55"/>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57"/>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8C"/>
    <w:rsid w:val="00666EA7"/>
    <w:rsid w:val="00667066"/>
    <w:rsid w:val="0066716A"/>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08"/>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7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2A1"/>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0F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5D6"/>
    <w:rsid w:val="0069386D"/>
    <w:rsid w:val="006939B2"/>
    <w:rsid w:val="00693C4A"/>
    <w:rsid w:val="00693D53"/>
    <w:rsid w:val="00694047"/>
    <w:rsid w:val="00694568"/>
    <w:rsid w:val="00694572"/>
    <w:rsid w:val="00694889"/>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31"/>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79C"/>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774"/>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7E"/>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7FB"/>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5E7"/>
    <w:rsid w:val="006D760C"/>
    <w:rsid w:val="006D7914"/>
    <w:rsid w:val="006D7B05"/>
    <w:rsid w:val="006D7C8A"/>
    <w:rsid w:val="006D7E46"/>
    <w:rsid w:val="006E0060"/>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59F"/>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1A6"/>
    <w:rsid w:val="006E73A5"/>
    <w:rsid w:val="006E7684"/>
    <w:rsid w:val="006E7802"/>
    <w:rsid w:val="006E78AF"/>
    <w:rsid w:val="006E7C40"/>
    <w:rsid w:val="006E7D21"/>
    <w:rsid w:val="006F003B"/>
    <w:rsid w:val="006F00E8"/>
    <w:rsid w:val="006F0106"/>
    <w:rsid w:val="006F0193"/>
    <w:rsid w:val="006F0427"/>
    <w:rsid w:val="006F0496"/>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58"/>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CD7"/>
    <w:rsid w:val="006F6EFC"/>
    <w:rsid w:val="006F725F"/>
    <w:rsid w:val="006F7365"/>
    <w:rsid w:val="006F7423"/>
    <w:rsid w:val="006F7586"/>
    <w:rsid w:val="006F772D"/>
    <w:rsid w:val="006F78B8"/>
    <w:rsid w:val="006F7B25"/>
    <w:rsid w:val="006F7B6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AA"/>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9DF"/>
    <w:rsid w:val="00714A05"/>
    <w:rsid w:val="00714C73"/>
    <w:rsid w:val="00714FC5"/>
    <w:rsid w:val="00714FD9"/>
    <w:rsid w:val="007150EC"/>
    <w:rsid w:val="0071512F"/>
    <w:rsid w:val="0071519E"/>
    <w:rsid w:val="00715230"/>
    <w:rsid w:val="007152DE"/>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9B2"/>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34E"/>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963"/>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D1E"/>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8D"/>
    <w:rsid w:val="007479EB"/>
    <w:rsid w:val="00747CF9"/>
    <w:rsid w:val="00747F2A"/>
    <w:rsid w:val="007500D3"/>
    <w:rsid w:val="00750376"/>
    <w:rsid w:val="00750408"/>
    <w:rsid w:val="007506E7"/>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27"/>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93E"/>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643"/>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BD3"/>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C13"/>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3B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A6E"/>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AD5"/>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527"/>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749"/>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2D"/>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092"/>
    <w:rsid w:val="0080325D"/>
    <w:rsid w:val="0080334E"/>
    <w:rsid w:val="008038CC"/>
    <w:rsid w:val="008039CC"/>
    <w:rsid w:val="00803B2B"/>
    <w:rsid w:val="00803CC7"/>
    <w:rsid w:val="00803D9B"/>
    <w:rsid w:val="00803E48"/>
    <w:rsid w:val="00804306"/>
    <w:rsid w:val="0080435F"/>
    <w:rsid w:val="008043C0"/>
    <w:rsid w:val="008044AF"/>
    <w:rsid w:val="008044C1"/>
    <w:rsid w:val="008044F4"/>
    <w:rsid w:val="008044FA"/>
    <w:rsid w:val="008047E4"/>
    <w:rsid w:val="00804B9A"/>
    <w:rsid w:val="00804BBD"/>
    <w:rsid w:val="00804C23"/>
    <w:rsid w:val="00804D33"/>
    <w:rsid w:val="00804F05"/>
    <w:rsid w:val="008052FD"/>
    <w:rsid w:val="00805538"/>
    <w:rsid w:val="00805763"/>
    <w:rsid w:val="00805C03"/>
    <w:rsid w:val="00805CE4"/>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3C1"/>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25"/>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76A"/>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14F"/>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9E"/>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1F1"/>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4EF"/>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9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740"/>
    <w:rsid w:val="0087189E"/>
    <w:rsid w:val="00871A32"/>
    <w:rsid w:val="00871D4E"/>
    <w:rsid w:val="00871D7D"/>
    <w:rsid w:val="00871F01"/>
    <w:rsid w:val="00871FF7"/>
    <w:rsid w:val="008720C0"/>
    <w:rsid w:val="008720F1"/>
    <w:rsid w:val="008722BC"/>
    <w:rsid w:val="0087243A"/>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5B"/>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69"/>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2A6"/>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378"/>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07E16"/>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05C"/>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1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8FB"/>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07"/>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A6B"/>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0B"/>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00A"/>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B3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07A"/>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5E2F"/>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19F1"/>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3C"/>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BE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03D"/>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C09"/>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3BE"/>
    <w:rsid w:val="00A0482B"/>
    <w:rsid w:val="00A04A3E"/>
    <w:rsid w:val="00A04C50"/>
    <w:rsid w:val="00A05026"/>
    <w:rsid w:val="00A0511E"/>
    <w:rsid w:val="00A052ED"/>
    <w:rsid w:val="00A05371"/>
    <w:rsid w:val="00A054C9"/>
    <w:rsid w:val="00A05508"/>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8F"/>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122"/>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87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7F1"/>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0A0"/>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BBB"/>
    <w:rsid w:val="00A42F86"/>
    <w:rsid w:val="00A430CA"/>
    <w:rsid w:val="00A430F4"/>
    <w:rsid w:val="00A431DF"/>
    <w:rsid w:val="00A43234"/>
    <w:rsid w:val="00A435CC"/>
    <w:rsid w:val="00A43733"/>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34D"/>
    <w:rsid w:val="00A54414"/>
    <w:rsid w:val="00A5443B"/>
    <w:rsid w:val="00A545D5"/>
    <w:rsid w:val="00A54672"/>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6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438"/>
    <w:rsid w:val="00A66596"/>
    <w:rsid w:val="00A666C2"/>
    <w:rsid w:val="00A666FC"/>
    <w:rsid w:val="00A66B88"/>
    <w:rsid w:val="00A66CB2"/>
    <w:rsid w:val="00A66DDD"/>
    <w:rsid w:val="00A67120"/>
    <w:rsid w:val="00A67177"/>
    <w:rsid w:val="00A6730A"/>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25E"/>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5EC1"/>
    <w:rsid w:val="00A860B6"/>
    <w:rsid w:val="00A86101"/>
    <w:rsid w:val="00A862E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2CE"/>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EB9"/>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43B"/>
    <w:rsid w:val="00AB26B5"/>
    <w:rsid w:val="00AB27ED"/>
    <w:rsid w:val="00AB2AA0"/>
    <w:rsid w:val="00AB2CA9"/>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4C"/>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50"/>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C6"/>
    <w:rsid w:val="00AE41EF"/>
    <w:rsid w:val="00AE4646"/>
    <w:rsid w:val="00AE4703"/>
    <w:rsid w:val="00AE4BF3"/>
    <w:rsid w:val="00AE4D5B"/>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9FA"/>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1AF"/>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0DC"/>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16D"/>
    <w:rsid w:val="00B154E4"/>
    <w:rsid w:val="00B1571F"/>
    <w:rsid w:val="00B15897"/>
    <w:rsid w:val="00B159C1"/>
    <w:rsid w:val="00B15A26"/>
    <w:rsid w:val="00B15B78"/>
    <w:rsid w:val="00B15D1D"/>
    <w:rsid w:val="00B162EC"/>
    <w:rsid w:val="00B164F7"/>
    <w:rsid w:val="00B1659A"/>
    <w:rsid w:val="00B16620"/>
    <w:rsid w:val="00B167B4"/>
    <w:rsid w:val="00B16888"/>
    <w:rsid w:val="00B168DF"/>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771"/>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5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86"/>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D90"/>
    <w:rsid w:val="00B67FAD"/>
    <w:rsid w:val="00B7022A"/>
    <w:rsid w:val="00B7048E"/>
    <w:rsid w:val="00B705FC"/>
    <w:rsid w:val="00B70771"/>
    <w:rsid w:val="00B709B3"/>
    <w:rsid w:val="00B70ED9"/>
    <w:rsid w:val="00B71188"/>
    <w:rsid w:val="00B71267"/>
    <w:rsid w:val="00B714AC"/>
    <w:rsid w:val="00B7153E"/>
    <w:rsid w:val="00B71628"/>
    <w:rsid w:val="00B716A9"/>
    <w:rsid w:val="00B716D2"/>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1B0"/>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6B1"/>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5F6C"/>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0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1DF"/>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92"/>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DD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DAF"/>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43E"/>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97A"/>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818"/>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377"/>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49C"/>
    <w:rsid w:val="00C33C65"/>
    <w:rsid w:val="00C33CAC"/>
    <w:rsid w:val="00C33D2E"/>
    <w:rsid w:val="00C34157"/>
    <w:rsid w:val="00C34406"/>
    <w:rsid w:val="00C3446E"/>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D47"/>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2CC9"/>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404"/>
    <w:rsid w:val="00C4658C"/>
    <w:rsid w:val="00C468B8"/>
    <w:rsid w:val="00C46D4F"/>
    <w:rsid w:val="00C470B9"/>
    <w:rsid w:val="00C47118"/>
    <w:rsid w:val="00C473FF"/>
    <w:rsid w:val="00C47432"/>
    <w:rsid w:val="00C4764A"/>
    <w:rsid w:val="00C47885"/>
    <w:rsid w:val="00C47A6F"/>
    <w:rsid w:val="00C47D7C"/>
    <w:rsid w:val="00C47F39"/>
    <w:rsid w:val="00C50321"/>
    <w:rsid w:val="00C508EE"/>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9C1"/>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B65"/>
    <w:rsid w:val="00C76F18"/>
    <w:rsid w:val="00C7700F"/>
    <w:rsid w:val="00C77034"/>
    <w:rsid w:val="00C7764B"/>
    <w:rsid w:val="00C7765D"/>
    <w:rsid w:val="00C77763"/>
    <w:rsid w:val="00C77AA1"/>
    <w:rsid w:val="00C77CA0"/>
    <w:rsid w:val="00C77EAA"/>
    <w:rsid w:val="00C80530"/>
    <w:rsid w:val="00C8053D"/>
    <w:rsid w:val="00C805B9"/>
    <w:rsid w:val="00C80612"/>
    <w:rsid w:val="00C80766"/>
    <w:rsid w:val="00C80904"/>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AAD"/>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61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55B"/>
    <w:rsid w:val="00C9563E"/>
    <w:rsid w:val="00C95736"/>
    <w:rsid w:val="00C95A4F"/>
    <w:rsid w:val="00C95CAF"/>
    <w:rsid w:val="00C95DEE"/>
    <w:rsid w:val="00C95FD6"/>
    <w:rsid w:val="00C960C8"/>
    <w:rsid w:val="00C96206"/>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557"/>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1C5"/>
    <w:rsid w:val="00CB328E"/>
    <w:rsid w:val="00CB3678"/>
    <w:rsid w:val="00CB367E"/>
    <w:rsid w:val="00CB375A"/>
    <w:rsid w:val="00CB37D8"/>
    <w:rsid w:val="00CB3AD8"/>
    <w:rsid w:val="00CB3EB0"/>
    <w:rsid w:val="00CB4023"/>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8"/>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07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C6"/>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6FE"/>
    <w:rsid w:val="00D1577A"/>
    <w:rsid w:val="00D15AEC"/>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55"/>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462"/>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E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12"/>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20"/>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3EF2"/>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6F49"/>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AE1"/>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4E76"/>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1B"/>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5D63"/>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A9C"/>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048"/>
    <w:rsid w:val="00D931E2"/>
    <w:rsid w:val="00D93719"/>
    <w:rsid w:val="00D939FD"/>
    <w:rsid w:val="00D93A3A"/>
    <w:rsid w:val="00D93B11"/>
    <w:rsid w:val="00D93B53"/>
    <w:rsid w:val="00D93C24"/>
    <w:rsid w:val="00D94234"/>
    <w:rsid w:val="00D94689"/>
    <w:rsid w:val="00D946B7"/>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2E1"/>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7B3"/>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D81"/>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28"/>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3E63"/>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920"/>
    <w:rsid w:val="00E20D0A"/>
    <w:rsid w:val="00E210A3"/>
    <w:rsid w:val="00E211FB"/>
    <w:rsid w:val="00E21467"/>
    <w:rsid w:val="00E2162E"/>
    <w:rsid w:val="00E216FE"/>
    <w:rsid w:val="00E219AB"/>
    <w:rsid w:val="00E21BB5"/>
    <w:rsid w:val="00E21D2F"/>
    <w:rsid w:val="00E21DA1"/>
    <w:rsid w:val="00E22052"/>
    <w:rsid w:val="00E222A0"/>
    <w:rsid w:val="00E222F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4B0"/>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4E2"/>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02F"/>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6E4"/>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C0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0"/>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7E"/>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C71"/>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664"/>
    <w:rsid w:val="00EB1746"/>
    <w:rsid w:val="00EB204E"/>
    <w:rsid w:val="00EB2082"/>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1E"/>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29"/>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B9"/>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27"/>
    <w:rsid w:val="00F04461"/>
    <w:rsid w:val="00F04703"/>
    <w:rsid w:val="00F049DD"/>
    <w:rsid w:val="00F04B5B"/>
    <w:rsid w:val="00F04CE1"/>
    <w:rsid w:val="00F04DAE"/>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3EB2"/>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22"/>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03"/>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1F3"/>
    <w:rsid w:val="00F402AB"/>
    <w:rsid w:val="00F4056B"/>
    <w:rsid w:val="00F40647"/>
    <w:rsid w:val="00F4082D"/>
    <w:rsid w:val="00F40928"/>
    <w:rsid w:val="00F40929"/>
    <w:rsid w:val="00F40952"/>
    <w:rsid w:val="00F409DA"/>
    <w:rsid w:val="00F409DD"/>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2EE"/>
    <w:rsid w:val="00F70900"/>
    <w:rsid w:val="00F7090E"/>
    <w:rsid w:val="00F70D58"/>
    <w:rsid w:val="00F70EF1"/>
    <w:rsid w:val="00F70FAD"/>
    <w:rsid w:val="00F711AF"/>
    <w:rsid w:val="00F711B2"/>
    <w:rsid w:val="00F7120C"/>
    <w:rsid w:val="00F712EE"/>
    <w:rsid w:val="00F71383"/>
    <w:rsid w:val="00F713CD"/>
    <w:rsid w:val="00F714A8"/>
    <w:rsid w:val="00F716BF"/>
    <w:rsid w:val="00F7170C"/>
    <w:rsid w:val="00F71753"/>
    <w:rsid w:val="00F72086"/>
    <w:rsid w:val="00F721FA"/>
    <w:rsid w:val="00F7226B"/>
    <w:rsid w:val="00F7257C"/>
    <w:rsid w:val="00F728DC"/>
    <w:rsid w:val="00F72A45"/>
    <w:rsid w:val="00F72C7E"/>
    <w:rsid w:val="00F72E31"/>
    <w:rsid w:val="00F72E7D"/>
    <w:rsid w:val="00F73078"/>
    <w:rsid w:val="00F73194"/>
    <w:rsid w:val="00F7324A"/>
    <w:rsid w:val="00F7342F"/>
    <w:rsid w:val="00F7354B"/>
    <w:rsid w:val="00F73720"/>
    <w:rsid w:val="00F737C0"/>
    <w:rsid w:val="00F7380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4D"/>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8B9"/>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D2E"/>
    <w:rsid w:val="00FA6EF1"/>
    <w:rsid w:val="00FA7247"/>
    <w:rsid w:val="00FA7516"/>
    <w:rsid w:val="00FA7871"/>
    <w:rsid w:val="00FA7AD4"/>
    <w:rsid w:val="00FA7BB8"/>
    <w:rsid w:val="00FA7CB1"/>
    <w:rsid w:val="00FA7DEF"/>
    <w:rsid w:val="00FB03B6"/>
    <w:rsid w:val="00FB063B"/>
    <w:rsid w:val="00FB063E"/>
    <w:rsid w:val="00FB0749"/>
    <w:rsid w:val="00FB0908"/>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9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274"/>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0DA"/>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A0F"/>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35"/>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AC1"/>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A7"/>
    <w:rsid w:val="00FF4ACE"/>
    <w:rsid w:val="00FF4AD0"/>
    <w:rsid w:val="00FF4B29"/>
    <w:rsid w:val="00FF4B4F"/>
    <w:rsid w:val="00FF4D7A"/>
    <w:rsid w:val="00FF4D99"/>
    <w:rsid w:val="00FF4DA1"/>
    <w:rsid w:val="00FF5225"/>
    <w:rsid w:val="00FF5450"/>
    <w:rsid w:val="00FF547C"/>
    <w:rsid w:val="00FF5C14"/>
    <w:rsid w:val="00FF5FA3"/>
    <w:rsid w:val="00FF5FF1"/>
    <w:rsid w:val="00FF6005"/>
    <w:rsid w:val="00FF613D"/>
    <w:rsid w:val="00FF6189"/>
    <w:rsid w:val="00FF65CA"/>
    <w:rsid w:val="00FF677B"/>
    <w:rsid w:val="00FF6916"/>
    <w:rsid w:val="00FF6982"/>
    <w:rsid w:val="00FF6A2B"/>
    <w:rsid w:val="00FF6C1C"/>
    <w:rsid w:val="00FF6C35"/>
    <w:rsid w:val="00FF6F85"/>
    <w:rsid w:val="00FF7060"/>
    <w:rsid w:val="00FF7636"/>
    <w:rsid w:val="00FF765F"/>
    <w:rsid w:val="00FF7989"/>
    <w:rsid w:val="00FF7D03"/>
    <w:rsid w:val="02F7355B"/>
    <w:rsid w:val="06F9135C"/>
    <w:rsid w:val="0808480E"/>
    <w:rsid w:val="0B660C1A"/>
    <w:rsid w:val="102F7188"/>
    <w:rsid w:val="11A643B7"/>
    <w:rsid w:val="12495E0F"/>
    <w:rsid w:val="17F93E0B"/>
    <w:rsid w:val="1C455CA5"/>
    <w:rsid w:val="1D2C69D2"/>
    <w:rsid w:val="239E00B4"/>
    <w:rsid w:val="251E74A4"/>
    <w:rsid w:val="27843CE5"/>
    <w:rsid w:val="28FE3F6F"/>
    <w:rsid w:val="2B3934F8"/>
    <w:rsid w:val="323F2116"/>
    <w:rsid w:val="32EB653A"/>
    <w:rsid w:val="37366907"/>
    <w:rsid w:val="3BCB6780"/>
    <w:rsid w:val="3DF55390"/>
    <w:rsid w:val="3E1C6147"/>
    <w:rsid w:val="41C35172"/>
    <w:rsid w:val="42CD0A98"/>
    <w:rsid w:val="431A0C09"/>
    <w:rsid w:val="47F64C6F"/>
    <w:rsid w:val="47FFDEFB"/>
    <w:rsid w:val="480E2158"/>
    <w:rsid w:val="4B65373A"/>
    <w:rsid w:val="4D00163A"/>
    <w:rsid w:val="4F0F5BE3"/>
    <w:rsid w:val="518A01A1"/>
    <w:rsid w:val="52422029"/>
    <w:rsid w:val="539A430D"/>
    <w:rsid w:val="55040901"/>
    <w:rsid w:val="55285B10"/>
    <w:rsid w:val="56DF05DE"/>
    <w:rsid w:val="57FC6189"/>
    <w:rsid w:val="5B1529BF"/>
    <w:rsid w:val="5CB91EF3"/>
    <w:rsid w:val="5E7FAA99"/>
    <w:rsid w:val="5F073306"/>
    <w:rsid w:val="5F5F73B9"/>
    <w:rsid w:val="60383D75"/>
    <w:rsid w:val="607F065F"/>
    <w:rsid w:val="64620FDA"/>
    <w:rsid w:val="64910ED5"/>
    <w:rsid w:val="6838144E"/>
    <w:rsid w:val="68AA7398"/>
    <w:rsid w:val="6BEE1E30"/>
    <w:rsid w:val="6CFD2791"/>
    <w:rsid w:val="6E5D529D"/>
    <w:rsid w:val="71ED1B98"/>
    <w:rsid w:val="742C597A"/>
    <w:rsid w:val="7B7434B8"/>
    <w:rsid w:val="7BFFEBA8"/>
    <w:rsid w:val="7C7F6240"/>
    <w:rsid w:val="7E7D25CB"/>
    <w:rsid w:val="7FE77F5E"/>
    <w:rsid w:val="7FF71E34"/>
    <w:rsid w:val="B6F7978E"/>
    <w:rsid w:val="BE6EEBF3"/>
    <w:rsid w:val="BFFFA412"/>
    <w:rsid w:val="C99D3F35"/>
    <w:rsid w:val="CBBBF5AD"/>
    <w:rsid w:val="D3FF1B5E"/>
    <w:rsid w:val="FDEF5261"/>
    <w:rsid w:val="FEBF0AB0"/>
    <w:rsid w:val="FECF8DD2"/>
    <w:rsid w:val="FFBF8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8F442BD"/>
  <w15:docId w15:val="{0CE2B45B-033E-40A4-BF29-1C96A6A9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4" w:qFormat="1"/>
    <w:lsdException w:name="index 5"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nhideWhenUsed="1"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uiPriority="99" w:qFormat="1"/>
    <w:lsdException w:name="List" w:uiPriority="99" w:qFormat="1"/>
    <w:lsdException w:name="List Number" w:qFormat="1"/>
    <w:lsdException w:name="List 2" w:qFormat="1"/>
    <w:lsdException w:name="Title" w:uiPriority="99" w:qFormat="1"/>
    <w:lsdException w:name="Default Paragraph Font" w:semiHidden="1" w:uiPriority="1" w:unhideWhenUsed="1"/>
    <w:lsdException w:name="Body Text" w:qFormat="1"/>
    <w:lsdException w:name="Body Text Indent" w:uiPriority="99" w:qFormat="1"/>
    <w:lsdException w:name="List Continue" w:qFormat="1"/>
    <w:lsdException w:name="Subtitle" w:uiPriority="11" w:qFormat="1"/>
    <w:lsdException w:name="Salutation" w:qFormat="1"/>
    <w:lsdException w:name="Date" w:uiPriority="99" w:qFormat="1"/>
    <w:lsdException w:name="Body Text First Indent" w:uiPriority="99" w:unhideWhenUsed="1" w:qFormat="1"/>
    <w:lsdException w:name="Body Text First Indent 2" w:qFormat="1"/>
    <w:lsdException w:name="Body Text 2" w:uiPriority="99" w:qFormat="1"/>
    <w:lsdException w:name="Body Text 3" w:uiPriority="99" w:qFormat="1"/>
    <w:lsdException w:name="Body Text Indent 2" w:qFormat="1"/>
    <w:lsdException w:name="Body Text Indent 3" w:uiPriority="99" w:qFormat="1"/>
    <w:lsdException w:name="Block Text" w:uiPriority="99" w:qFormat="1"/>
    <w:lsdException w:name="Hyperlink" w:uiPriority="99" w:qFormat="1"/>
    <w:lsdException w:name="FollowedHyperlink" w:uiPriority="99"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uiPriority="99" w:qFormat="1"/>
    <w:lsdException w:name="HTML Definition" w:uiPriority="99" w:qFormat="1"/>
    <w:lsdException w:name="HTML Keyboard" w:qFormat="1"/>
    <w:lsdException w:name="HTML Preformatted" w:qFormat="1"/>
    <w:lsdException w:name="HTML Sample" w:qFormat="1"/>
    <w:lsdException w:name="HTML Variable" w:uiPriority="99"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pPr>
      <w:widowControl w:val="0"/>
      <w:jc w:val="both"/>
    </w:pPr>
    <w:rPr>
      <w:kern w:val="2"/>
      <w:sz w:val="21"/>
      <w:szCs w:val="24"/>
    </w:rPr>
  </w:style>
  <w:style w:type="paragraph" w:styleId="11">
    <w:name w:val="heading 1"/>
    <w:basedOn w:val="a7"/>
    <w:next w:val="a7"/>
    <w:link w:val="12"/>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7"/>
    <w:next w:val="a8"/>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7"/>
    <w:next w:val="a8"/>
    <w:link w:val="31"/>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7"/>
    <w:next w:val="a7"/>
    <w:link w:val="40"/>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7"/>
    <w:next w:val="a7"/>
    <w:link w:val="50"/>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ac"/>
    <w:qFormat/>
    <w:pPr>
      <w:autoSpaceDE w:val="0"/>
      <w:autoSpaceDN w:val="0"/>
      <w:adjustRightInd w:val="0"/>
      <w:ind w:firstLine="420"/>
      <w:jc w:val="left"/>
    </w:pPr>
    <w:rPr>
      <w:rFonts w:ascii="宋体"/>
      <w:sz w:val="24"/>
    </w:rPr>
  </w:style>
  <w:style w:type="paragraph" w:styleId="TOC7">
    <w:name w:val="toc 7"/>
    <w:basedOn w:val="a7"/>
    <w:next w:val="a7"/>
    <w:uiPriority w:val="39"/>
    <w:qFormat/>
    <w:pPr>
      <w:ind w:leftChars="1200" w:left="2520"/>
    </w:pPr>
  </w:style>
  <w:style w:type="paragraph" w:styleId="ad">
    <w:name w:val="List Number"/>
    <w:basedOn w:val="a7"/>
    <w:qFormat/>
    <w:pPr>
      <w:tabs>
        <w:tab w:val="left" w:pos="420"/>
      </w:tabs>
      <w:adjustRightInd w:val="0"/>
      <w:spacing w:line="300" w:lineRule="auto"/>
      <w:ind w:left="420" w:hanging="420"/>
      <w:textAlignment w:val="baseline"/>
    </w:pPr>
    <w:rPr>
      <w:b/>
      <w:sz w:val="24"/>
      <w:szCs w:val="20"/>
    </w:rPr>
  </w:style>
  <w:style w:type="paragraph" w:styleId="ae">
    <w:name w:val="caption"/>
    <w:basedOn w:val="a7"/>
    <w:next w:val="a7"/>
    <w:link w:val="af"/>
    <w:qFormat/>
    <w:pPr>
      <w:spacing w:line="480" w:lineRule="auto"/>
    </w:pPr>
    <w:rPr>
      <w:rFonts w:ascii="华文中宋" w:eastAsia="华文中宋" w:hAnsi="华文中宋"/>
      <w:sz w:val="36"/>
      <w:szCs w:val="20"/>
    </w:rPr>
  </w:style>
  <w:style w:type="paragraph" w:styleId="51">
    <w:name w:val="index 5"/>
    <w:basedOn w:val="a7"/>
    <w:next w:val="a7"/>
    <w:uiPriority w:val="99"/>
    <w:qFormat/>
    <w:pPr>
      <w:ind w:leftChars="800" w:left="800"/>
    </w:pPr>
  </w:style>
  <w:style w:type="paragraph" w:styleId="af0">
    <w:name w:val="Document Map"/>
    <w:basedOn w:val="a7"/>
    <w:link w:val="af1"/>
    <w:uiPriority w:val="99"/>
    <w:qFormat/>
    <w:pPr>
      <w:shd w:val="clear" w:color="auto" w:fill="000080"/>
    </w:pPr>
  </w:style>
  <w:style w:type="paragraph" w:styleId="af2">
    <w:name w:val="annotation text"/>
    <w:basedOn w:val="a7"/>
    <w:link w:val="13"/>
    <w:uiPriority w:val="99"/>
    <w:qFormat/>
    <w:pPr>
      <w:jc w:val="left"/>
    </w:pPr>
  </w:style>
  <w:style w:type="paragraph" w:styleId="af3">
    <w:name w:val="Salutation"/>
    <w:basedOn w:val="a7"/>
    <w:next w:val="a7"/>
    <w:link w:val="af4"/>
    <w:qFormat/>
    <w:pPr>
      <w:ind w:firstLineChars="300" w:firstLine="630"/>
      <w:jc w:val="left"/>
    </w:pPr>
    <w:rPr>
      <w:rFonts w:ascii="宋体" w:hAnsi="宋体"/>
      <w:b/>
      <w:kern w:val="0"/>
      <w:sz w:val="24"/>
      <w:lang w:eastAsia="en-US"/>
    </w:rPr>
  </w:style>
  <w:style w:type="paragraph" w:styleId="32">
    <w:name w:val="Body Text 3"/>
    <w:basedOn w:val="a7"/>
    <w:link w:val="33"/>
    <w:uiPriority w:val="99"/>
    <w:qFormat/>
    <w:pPr>
      <w:spacing w:after="120"/>
    </w:pPr>
    <w:rPr>
      <w:sz w:val="16"/>
      <w:szCs w:val="16"/>
    </w:rPr>
  </w:style>
  <w:style w:type="paragraph" w:styleId="af5">
    <w:name w:val="Body Text"/>
    <w:basedOn w:val="a7"/>
    <w:link w:val="af6"/>
    <w:qFormat/>
    <w:pPr>
      <w:tabs>
        <w:tab w:val="left" w:pos="567"/>
      </w:tabs>
      <w:spacing w:before="120" w:line="22" w:lineRule="atLeast"/>
    </w:pPr>
    <w:rPr>
      <w:rFonts w:ascii="宋体" w:hAnsi="宋体"/>
      <w:sz w:val="24"/>
    </w:rPr>
  </w:style>
  <w:style w:type="paragraph" w:styleId="af7">
    <w:name w:val="Body Text Indent"/>
    <w:basedOn w:val="a7"/>
    <w:link w:val="af8"/>
    <w:uiPriority w:val="99"/>
    <w:qFormat/>
    <w:pPr>
      <w:spacing w:line="360" w:lineRule="auto"/>
      <w:ind w:firstLine="570"/>
    </w:pPr>
    <w:rPr>
      <w:sz w:val="24"/>
    </w:rPr>
  </w:style>
  <w:style w:type="paragraph" w:styleId="24">
    <w:name w:val="List 2"/>
    <w:basedOn w:val="a7"/>
    <w:qFormat/>
    <w:pPr>
      <w:ind w:leftChars="200" w:left="100" w:hangingChars="200" w:hanging="200"/>
    </w:pPr>
  </w:style>
  <w:style w:type="paragraph" w:styleId="af9">
    <w:name w:val="List Continue"/>
    <w:basedOn w:val="a7"/>
    <w:qFormat/>
    <w:pPr>
      <w:spacing w:after="120"/>
      <w:ind w:left="420"/>
    </w:pPr>
    <w:rPr>
      <w:szCs w:val="20"/>
    </w:rPr>
  </w:style>
  <w:style w:type="paragraph" w:styleId="afa">
    <w:name w:val="Block Text"/>
    <w:basedOn w:val="a7"/>
    <w:uiPriority w:val="99"/>
    <w:qFormat/>
    <w:pPr>
      <w:widowControl/>
      <w:ind w:left="480" w:right="-341" w:firstLine="513"/>
    </w:pPr>
    <w:rPr>
      <w:kern w:val="0"/>
      <w:sz w:val="24"/>
      <w:szCs w:val="20"/>
    </w:rPr>
  </w:style>
  <w:style w:type="paragraph" w:styleId="41">
    <w:name w:val="index 4"/>
    <w:basedOn w:val="a7"/>
    <w:next w:val="a7"/>
    <w:qFormat/>
    <w:pPr>
      <w:ind w:leftChars="600" w:left="600"/>
    </w:pPr>
  </w:style>
  <w:style w:type="paragraph" w:styleId="TOC5">
    <w:name w:val="toc 5"/>
    <w:basedOn w:val="a7"/>
    <w:next w:val="a7"/>
    <w:uiPriority w:val="39"/>
    <w:qFormat/>
    <w:pPr>
      <w:ind w:leftChars="800" w:left="1680"/>
    </w:pPr>
  </w:style>
  <w:style w:type="paragraph" w:styleId="TOC3">
    <w:name w:val="toc 3"/>
    <w:basedOn w:val="a7"/>
    <w:next w:val="a7"/>
    <w:uiPriority w:val="39"/>
    <w:qFormat/>
    <w:pPr>
      <w:ind w:leftChars="400" w:left="840"/>
    </w:pPr>
  </w:style>
  <w:style w:type="paragraph" w:styleId="afb">
    <w:name w:val="Plain Text"/>
    <w:basedOn w:val="a7"/>
    <w:link w:val="25"/>
    <w:qFormat/>
    <w:rPr>
      <w:rFonts w:ascii="宋体" w:hAnsi="Courier New" w:hint="eastAsia"/>
      <w:szCs w:val="20"/>
    </w:rPr>
  </w:style>
  <w:style w:type="paragraph" w:styleId="TOC8">
    <w:name w:val="toc 8"/>
    <w:basedOn w:val="a7"/>
    <w:next w:val="a7"/>
    <w:uiPriority w:val="39"/>
    <w:qFormat/>
    <w:pPr>
      <w:ind w:leftChars="1400" w:left="2940"/>
    </w:pPr>
  </w:style>
  <w:style w:type="paragraph" w:styleId="afc">
    <w:name w:val="Date"/>
    <w:basedOn w:val="a7"/>
    <w:next w:val="a7"/>
    <w:link w:val="afd"/>
    <w:uiPriority w:val="99"/>
    <w:qFormat/>
    <w:pPr>
      <w:ind w:leftChars="2500" w:left="100"/>
    </w:pPr>
    <w:rPr>
      <w:rFonts w:ascii="仿宋_GB2312" w:eastAsia="仿宋_GB2312" w:hAnsi="宋体"/>
      <w:color w:val="000000"/>
      <w:sz w:val="24"/>
    </w:rPr>
  </w:style>
  <w:style w:type="paragraph" w:styleId="26">
    <w:name w:val="Body Text Indent 2"/>
    <w:basedOn w:val="a7"/>
    <w:link w:val="27"/>
    <w:qFormat/>
    <w:pPr>
      <w:ind w:firstLineChars="200" w:firstLine="480"/>
    </w:pPr>
    <w:rPr>
      <w:rFonts w:ascii="仿宋_GB2312" w:eastAsia="仿宋_GB2312"/>
      <w:sz w:val="24"/>
    </w:rPr>
  </w:style>
  <w:style w:type="paragraph" w:styleId="afe">
    <w:name w:val="Balloon Text"/>
    <w:basedOn w:val="a7"/>
    <w:link w:val="aff"/>
    <w:uiPriority w:val="99"/>
    <w:qFormat/>
    <w:rPr>
      <w:sz w:val="18"/>
      <w:szCs w:val="18"/>
    </w:rPr>
  </w:style>
  <w:style w:type="paragraph" w:styleId="aff0">
    <w:name w:val="footer"/>
    <w:basedOn w:val="a7"/>
    <w:link w:val="af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f2">
    <w:name w:val="header"/>
    <w:basedOn w:val="a7"/>
    <w:link w:val="aff3"/>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TOC4">
    <w:name w:val="toc 4"/>
    <w:basedOn w:val="a7"/>
    <w:next w:val="a7"/>
    <w:uiPriority w:val="39"/>
    <w:qFormat/>
    <w:pPr>
      <w:ind w:leftChars="600" w:left="1260"/>
    </w:pPr>
  </w:style>
  <w:style w:type="paragraph" w:styleId="aff4">
    <w:name w:val="index heading"/>
    <w:basedOn w:val="a7"/>
    <w:next w:val="14"/>
    <w:qFormat/>
  </w:style>
  <w:style w:type="paragraph" w:styleId="14">
    <w:name w:val="index 1"/>
    <w:basedOn w:val="a7"/>
    <w:next w:val="a7"/>
    <w:uiPriority w:val="99"/>
    <w:qFormat/>
    <w:rPr>
      <w:szCs w:val="20"/>
    </w:rPr>
  </w:style>
  <w:style w:type="paragraph" w:styleId="aff5">
    <w:name w:val="Subtitle"/>
    <w:basedOn w:val="a7"/>
    <w:next w:val="a7"/>
    <w:link w:val="aff6"/>
    <w:uiPriority w:val="11"/>
    <w:qFormat/>
    <w:pPr>
      <w:spacing w:before="240" w:after="60" w:line="312" w:lineRule="auto"/>
      <w:jc w:val="center"/>
      <w:outlineLvl w:val="1"/>
    </w:pPr>
    <w:rPr>
      <w:rFonts w:ascii="Cambria" w:hAnsi="Cambria"/>
      <w:b/>
      <w:bCs/>
      <w:kern w:val="28"/>
      <w:sz w:val="32"/>
      <w:szCs w:val="32"/>
    </w:rPr>
  </w:style>
  <w:style w:type="paragraph" w:styleId="aff7">
    <w:name w:val="List"/>
    <w:basedOn w:val="a7"/>
    <w:uiPriority w:val="99"/>
    <w:qFormat/>
    <w:pPr>
      <w:adjustRightInd w:val="0"/>
      <w:spacing w:line="360" w:lineRule="atLeast"/>
      <w:ind w:left="420" w:hanging="420"/>
      <w:jc w:val="left"/>
    </w:pPr>
    <w:rPr>
      <w:rFonts w:ascii="宋体"/>
      <w:kern w:val="0"/>
      <w:sz w:val="24"/>
      <w:szCs w:val="20"/>
    </w:rPr>
  </w:style>
  <w:style w:type="paragraph" w:styleId="aff8">
    <w:name w:val="footnote text"/>
    <w:basedOn w:val="a7"/>
    <w:link w:val="aff9"/>
    <w:unhideWhenUsed/>
    <w:qFormat/>
    <w:pPr>
      <w:snapToGrid w:val="0"/>
      <w:jc w:val="left"/>
    </w:pPr>
    <w:rPr>
      <w:sz w:val="18"/>
      <w:szCs w:val="18"/>
    </w:rPr>
  </w:style>
  <w:style w:type="paragraph" w:styleId="TOC6">
    <w:name w:val="toc 6"/>
    <w:basedOn w:val="a7"/>
    <w:next w:val="a7"/>
    <w:uiPriority w:val="39"/>
    <w:qFormat/>
    <w:pPr>
      <w:ind w:leftChars="1000" w:left="2100"/>
    </w:pPr>
  </w:style>
  <w:style w:type="paragraph" w:styleId="34">
    <w:name w:val="Body Text Indent 3"/>
    <w:basedOn w:val="a7"/>
    <w:link w:val="35"/>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7"/>
    <w:next w:val="a7"/>
    <w:uiPriority w:val="39"/>
    <w:qFormat/>
    <w:pPr>
      <w:tabs>
        <w:tab w:val="right" w:leader="dot" w:pos="8937"/>
      </w:tabs>
      <w:spacing w:line="312" w:lineRule="auto"/>
      <w:ind w:leftChars="200" w:left="420"/>
    </w:pPr>
  </w:style>
  <w:style w:type="paragraph" w:styleId="TOC9">
    <w:name w:val="toc 9"/>
    <w:basedOn w:val="a7"/>
    <w:next w:val="a7"/>
    <w:uiPriority w:val="39"/>
    <w:qFormat/>
    <w:pPr>
      <w:ind w:leftChars="1600" w:left="3360"/>
    </w:pPr>
  </w:style>
  <w:style w:type="paragraph" w:styleId="28">
    <w:name w:val="Body Text 2"/>
    <w:basedOn w:val="a7"/>
    <w:link w:val="210"/>
    <w:uiPriority w:val="99"/>
    <w:qFormat/>
    <w:pPr>
      <w:jc w:val="center"/>
    </w:pPr>
    <w:rPr>
      <w:rFonts w:eastAsia="黑体"/>
      <w:bCs/>
      <w:kern w:val="0"/>
      <w:sz w:val="24"/>
    </w:r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a">
    <w:name w:val="Normal (Web)"/>
    <w:basedOn w:val="a7"/>
    <w:link w:val="affb"/>
    <w:uiPriority w:val="99"/>
    <w:unhideWhenUsed/>
    <w:qFormat/>
    <w:pPr>
      <w:widowControl/>
      <w:spacing w:before="100" w:beforeAutospacing="1" w:after="100" w:afterAutospacing="1"/>
      <w:jc w:val="left"/>
    </w:pPr>
    <w:rPr>
      <w:rFonts w:ascii="宋体" w:hAnsi="宋体" w:cs="宋体"/>
      <w:kern w:val="0"/>
      <w:sz w:val="24"/>
    </w:rPr>
  </w:style>
  <w:style w:type="paragraph" w:styleId="affc">
    <w:name w:val="Title"/>
    <w:basedOn w:val="a7"/>
    <w:link w:val="affd"/>
    <w:uiPriority w:val="99"/>
    <w:qFormat/>
    <w:pPr>
      <w:jc w:val="center"/>
      <w:outlineLvl w:val="0"/>
    </w:pPr>
    <w:rPr>
      <w:b/>
      <w:sz w:val="32"/>
      <w:szCs w:val="20"/>
    </w:rPr>
  </w:style>
  <w:style w:type="paragraph" w:styleId="affe">
    <w:name w:val="annotation subject"/>
    <w:basedOn w:val="af2"/>
    <w:next w:val="af2"/>
    <w:link w:val="afff"/>
    <w:uiPriority w:val="99"/>
    <w:qFormat/>
    <w:rPr>
      <w:b/>
      <w:bCs/>
    </w:rPr>
  </w:style>
  <w:style w:type="paragraph" w:styleId="afff0">
    <w:name w:val="Body Text First Indent"/>
    <w:basedOn w:val="af5"/>
    <w:link w:val="15"/>
    <w:uiPriority w:val="99"/>
    <w:unhideWhenUsed/>
    <w:qFormat/>
    <w:pPr>
      <w:tabs>
        <w:tab w:val="clear" w:pos="567"/>
      </w:tabs>
      <w:spacing w:before="0" w:after="120" w:line="240" w:lineRule="auto"/>
      <w:ind w:firstLineChars="100" w:firstLine="420"/>
    </w:pPr>
    <w:rPr>
      <w:rFonts w:ascii="Times New Roman" w:hAnsi="Times New Roman"/>
      <w:sz w:val="21"/>
    </w:rPr>
  </w:style>
  <w:style w:type="paragraph" w:styleId="29">
    <w:name w:val="Body Text First Indent 2"/>
    <w:basedOn w:val="af7"/>
    <w:link w:val="2a"/>
    <w:qFormat/>
    <w:pPr>
      <w:spacing w:after="120" w:line="480" w:lineRule="exact"/>
      <w:ind w:leftChars="200" w:left="420" w:firstLineChars="200" w:firstLine="420"/>
    </w:pPr>
    <w:rPr>
      <w:szCs w:val="20"/>
    </w:rPr>
  </w:style>
  <w:style w:type="table" w:styleId="afff1">
    <w:name w:val="Table Grid"/>
    <w:basedOn w:val="aa"/>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2">
    <w:name w:val="Strong"/>
    <w:uiPriority w:val="22"/>
    <w:qFormat/>
    <w:rPr>
      <w:b/>
      <w:bCs/>
    </w:rPr>
  </w:style>
  <w:style w:type="character" w:styleId="afff3">
    <w:name w:val="page number"/>
    <w:uiPriority w:val="99"/>
    <w:qFormat/>
  </w:style>
  <w:style w:type="character" w:styleId="afff4">
    <w:name w:val="FollowedHyperlink"/>
    <w:uiPriority w:val="99"/>
    <w:qFormat/>
    <w:rPr>
      <w:color w:val="800080"/>
      <w:u w:val="single"/>
    </w:rPr>
  </w:style>
  <w:style w:type="character" w:styleId="afff5">
    <w:name w:val="Emphasis"/>
    <w:qFormat/>
    <w:rPr>
      <w:color w:val="CC0033"/>
    </w:rPr>
  </w:style>
  <w:style w:type="character" w:styleId="HTML1">
    <w:name w:val="HTML Definition"/>
    <w:uiPriority w:val="99"/>
    <w:qFormat/>
  </w:style>
  <w:style w:type="character" w:styleId="HTML2">
    <w:name w:val="HTML Acronym"/>
    <w:qFormat/>
  </w:style>
  <w:style w:type="character" w:styleId="HTML3">
    <w:name w:val="HTML Variable"/>
    <w:uiPriority w:val="99"/>
    <w:qFormat/>
  </w:style>
  <w:style w:type="character" w:styleId="afff6">
    <w:name w:val="Hyperlink"/>
    <w:uiPriority w:val="99"/>
    <w:qFormat/>
    <w:rPr>
      <w:color w:val="0000FF"/>
      <w:u w:val="single"/>
    </w:rPr>
  </w:style>
  <w:style w:type="character" w:styleId="HTML4">
    <w:name w:val="HTML Code"/>
    <w:uiPriority w:val="99"/>
    <w:qFormat/>
    <w:rPr>
      <w:rFonts w:ascii="Consolas" w:eastAsia="Consolas" w:hAnsi="Consolas" w:cs="Consolas" w:hint="default"/>
      <w:color w:val="C7254E"/>
      <w:sz w:val="21"/>
      <w:szCs w:val="21"/>
      <w:shd w:val="clear" w:color="auto" w:fill="F9F2F4"/>
    </w:rPr>
  </w:style>
  <w:style w:type="character" w:styleId="afff7">
    <w:name w:val="annotation reference"/>
    <w:qFormat/>
    <w:rPr>
      <w:sz w:val="21"/>
      <w:szCs w:val="21"/>
    </w:rPr>
  </w:style>
  <w:style w:type="character" w:styleId="HTML5">
    <w:name w:val="HTML Cite"/>
    <w:qFormat/>
    <w:rPr>
      <w:i/>
      <w:iCs/>
    </w:rPr>
  </w:style>
  <w:style w:type="character" w:styleId="afff8">
    <w:name w:val="footnote reference"/>
    <w:qFormat/>
    <w:rPr>
      <w:vertAlign w:val="superscript"/>
    </w:rPr>
  </w:style>
  <w:style w:type="character" w:styleId="HTML6">
    <w:name w:val="HTML Keyboard"/>
    <w:qFormat/>
    <w:rPr>
      <w:rFonts w:ascii="Consolas" w:eastAsia="Consolas" w:hAnsi="Consolas" w:cs="Consolas" w:hint="default"/>
      <w:color w:val="FFFFFF"/>
      <w:sz w:val="21"/>
      <w:szCs w:val="21"/>
      <w:shd w:val="clear" w:color="auto" w:fill="333333"/>
    </w:rPr>
  </w:style>
  <w:style w:type="character" w:styleId="HTML7">
    <w:name w:val="HTML Sample"/>
    <w:qFormat/>
    <w:rPr>
      <w:rFonts w:ascii="Consolas" w:eastAsia="Consolas" w:hAnsi="Consolas" w:cs="Consolas"/>
      <w:sz w:val="21"/>
      <w:szCs w:val="21"/>
    </w:rPr>
  </w:style>
  <w:style w:type="character" w:customStyle="1" w:styleId="MMTopic3CharChar">
    <w:name w:val="MM Topic 3 Char Char"/>
    <w:qFormat/>
    <w:rPr>
      <w:b/>
      <w:bCs/>
      <w:sz w:val="30"/>
      <w:szCs w:val="32"/>
    </w:rPr>
  </w:style>
  <w:style w:type="character" w:customStyle="1" w:styleId="42">
    <w:name w:val="未处理的提及4"/>
    <w:uiPriority w:val="99"/>
    <w:qFormat/>
    <w:rPr>
      <w:color w:val="605E5C"/>
      <w:shd w:val="clear" w:color="auto" w:fill="E1DFDD"/>
    </w:rPr>
  </w:style>
  <w:style w:type="character" w:customStyle="1" w:styleId="layui-layer-tabnow">
    <w:name w:val="layui-layer-tabnow"/>
    <w:qFormat/>
    <w:rPr>
      <w:bdr w:val="single" w:sz="6" w:space="0" w:color="CCCCCC"/>
      <w:shd w:val="clear" w:color="auto" w:fill="FFFFFF"/>
    </w:rPr>
  </w:style>
  <w:style w:type="character" w:customStyle="1" w:styleId="210">
    <w:name w:val="正文文本 2 字符1"/>
    <w:link w:val="28"/>
    <w:uiPriority w:val="99"/>
    <w:qFormat/>
    <w:locked/>
    <w:rPr>
      <w:rFonts w:eastAsia="黑体"/>
      <w:bCs/>
      <w:sz w:val="24"/>
      <w:szCs w:val="24"/>
    </w:rPr>
  </w:style>
  <w:style w:type="character" w:customStyle="1" w:styleId="16">
    <w:name w:val="未处理的提及1"/>
    <w:uiPriority w:val="99"/>
    <w:unhideWhenUsed/>
    <w:qFormat/>
    <w:rPr>
      <w:color w:val="605E5C"/>
      <w:shd w:val="clear" w:color="auto" w:fill="E1DFDD"/>
    </w:rPr>
  </w:style>
  <w:style w:type="character" w:customStyle="1" w:styleId="4Char">
    <w:name w:val="标题 4 Char"/>
    <w:qFormat/>
    <w:rPr>
      <w:rFonts w:ascii="宋体" w:hAnsi="宋体"/>
      <w:kern w:val="2"/>
      <w:sz w:val="24"/>
      <w:szCs w:val="28"/>
      <w:lang w:eastAsia="ar-SA"/>
    </w:rPr>
  </w:style>
  <w:style w:type="character" w:customStyle="1" w:styleId="Char2">
    <w:name w:val="引用 Char2"/>
    <w:uiPriority w:val="29"/>
    <w:qFormat/>
    <w:rPr>
      <w:i/>
      <w:iCs/>
      <w:color w:val="000000"/>
      <w:kern w:val="2"/>
      <w:sz w:val="21"/>
      <w:szCs w:val="24"/>
    </w:rPr>
  </w:style>
  <w:style w:type="character" w:customStyle="1" w:styleId="17">
    <w:name w:val="书籍标题1"/>
    <w:qFormat/>
    <w:rPr>
      <w:b/>
      <w:bCs/>
      <w:smallCaps/>
      <w:spacing w:val="5"/>
    </w:rPr>
  </w:style>
  <w:style w:type="character" w:customStyle="1" w:styleId="af">
    <w:name w:val="题注 字符"/>
    <w:link w:val="ae"/>
    <w:qFormat/>
    <w:rPr>
      <w:rFonts w:ascii="华文中宋" w:eastAsia="华文中宋" w:hAnsi="华文中宋"/>
      <w:kern w:val="2"/>
      <w:sz w:val="36"/>
    </w:rPr>
  </w:style>
  <w:style w:type="character" w:customStyle="1" w:styleId="2Char1">
    <w:name w:val="正文文本缩进 2 Char1"/>
    <w:uiPriority w:val="99"/>
    <w:qFormat/>
    <w:rPr>
      <w:rFonts w:ascii="Times New Roman" w:eastAsia="宋体" w:hAnsi="Times New Roman" w:cs="Times New Roman"/>
      <w:sz w:val="24"/>
      <w:szCs w:val="24"/>
    </w:rPr>
  </w:style>
  <w:style w:type="character" w:customStyle="1" w:styleId="13">
    <w:name w:val="批注文字 字符1"/>
    <w:link w:val="af2"/>
    <w:uiPriority w:val="99"/>
    <w:qFormat/>
    <w:rPr>
      <w:kern w:val="2"/>
      <w:sz w:val="21"/>
      <w:szCs w:val="24"/>
    </w:rPr>
  </w:style>
  <w:style w:type="character" w:customStyle="1" w:styleId="CharChar17">
    <w:name w:val="Char Char17"/>
    <w:qFormat/>
    <w:rPr>
      <w:rFonts w:ascii="Cambria" w:eastAsia="宋体" w:hAnsi="Cambria"/>
      <w:b/>
      <w:bCs/>
      <w:kern w:val="2"/>
      <w:sz w:val="32"/>
      <w:szCs w:val="32"/>
      <w:lang w:val="en-US" w:eastAsia="zh-CN" w:bidi="ar-SA"/>
    </w:rPr>
  </w:style>
  <w:style w:type="character" w:customStyle="1" w:styleId="3Level3HeadH3level3PIM3h3Level1-2Para3HeadiCharChar">
    <w:name w:val="样式 标题 3Level 3 HeadH3level_3PIM 3h3Level 1 - 2Para3Headi... Char Char"/>
    <w:qFormat/>
    <w:rPr>
      <w:rFonts w:ascii="Arial" w:eastAsia="宋体" w:hAnsi="Arial"/>
      <w:b/>
      <w:bCs/>
      <w:kern w:val="2"/>
      <w:sz w:val="24"/>
      <w:szCs w:val="32"/>
      <w:lang w:val="en-US" w:eastAsia="zh-CN"/>
    </w:rPr>
  </w:style>
  <w:style w:type="character" w:customStyle="1" w:styleId="2Char10">
    <w:name w:val="标题 2 Char1"/>
    <w:uiPriority w:val="9"/>
    <w:qFormat/>
    <w:rPr>
      <w:rFonts w:ascii="Cambria" w:eastAsia="宋体" w:hAnsi="Cambria" w:cs="Times New Roman"/>
      <w:b/>
      <w:bCs/>
      <w:sz w:val="32"/>
      <w:szCs w:val="32"/>
    </w:rPr>
  </w:style>
  <w:style w:type="character" w:customStyle="1" w:styleId="Char">
    <w:name w:val="称呼 Char"/>
    <w:qFormat/>
    <w:rPr>
      <w:rFonts w:ascii="宋体" w:hAnsi="宋体"/>
      <w:kern w:val="2"/>
      <w:sz w:val="24"/>
      <w:szCs w:val="24"/>
    </w:rPr>
  </w:style>
  <w:style w:type="character" w:customStyle="1" w:styleId="81">
    <w:name w:val="标题 8 字符1"/>
    <w:uiPriority w:val="99"/>
    <w:qFormat/>
    <w:rPr>
      <w:rFonts w:ascii="Arial" w:eastAsia="黑体" w:hAnsi="Arial"/>
      <w:kern w:val="2"/>
      <w:sz w:val="24"/>
      <w:szCs w:val="24"/>
    </w:rPr>
  </w:style>
  <w:style w:type="character" w:customStyle="1" w:styleId="6Char">
    <w:name w:val="标题 6 Char"/>
    <w:qFormat/>
    <w:rPr>
      <w:rFonts w:ascii="Arial" w:eastAsia="黑体" w:hAnsi="Arial"/>
      <w:b/>
      <w:bCs/>
      <w:kern w:val="2"/>
      <w:sz w:val="24"/>
      <w:szCs w:val="24"/>
    </w:rPr>
  </w:style>
  <w:style w:type="character" w:customStyle="1" w:styleId="affb">
    <w:name w:val="普通(网站) 字符"/>
    <w:link w:val="affa"/>
    <w:qFormat/>
    <w:locked/>
    <w:rPr>
      <w:rFonts w:ascii="宋体" w:hAnsi="宋体" w:cs="宋体"/>
      <w:sz w:val="24"/>
      <w:szCs w:val="24"/>
    </w:rPr>
  </w:style>
  <w:style w:type="character" w:customStyle="1" w:styleId="2b">
    <w:name w:val="日期 字符2"/>
    <w:uiPriority w:val="99"/>
    <w:qFormat/>
    <w:rPr>
      <w:kern w:val="2"/>
      <w:sz w:val="24"/>
    </w:rPr>
  </w:style>
  <w:style w:type="character" w:customStyle="1" w:styleId="Char0">
    <w:name w:val="正文格式 Char"/>
    <w:link w:val="afff9"/>
    <w:qFormat/>
    <w:locked/>
    <w:rPr>
      <w:rFonts w:ascii="宋体" w:hAnsi="宋体"/>
      <w:sz w:val="24"/>
      <w:szCs w:val="24"/>
      <w:lang w:val="en-GB"/>
    </w:rPr>
  </w:style>
  <w:style w:type="paragraph" w:customStyle="1" w:styleId="afff9">
    <w:name w:val="正文格式"/>
    <w:basedOn w:val="a7"/>
    <w:link w:val="Char0"/>
    <w:qFormat/>
    <w:pPr>
      <w:spacing w:beforeLines="50" w:line="360" w:lineRule="auto"/>
      <w:ind w:firstLineChars="200" w:firstLine="480"/>
    </w:pPr>
    <w:rPr>
      <w:rFonts w:ascii="宋体" w:hAnsi="宋体"/>
      <w:kern w:val="0"/>
      <w:sz w:val="24"/>
      <w:lang w:val="en-GB"/>
    </w:rPr>
  </w:style>
  <w:style w:type="character" w:customStyle="1" w:styleId="18">
    <w:name w:val="页脚 字符1"/>
    <w:uiPriority w:val="99"/>
    <w:qFormat/>
    <w:rPr>
      <w:kern w:val="2"/>
      <w:sz w:val="18"/>
      <w:szCs w:val="18"/>
    </w:rPr>
  </w:style>
  <w:style w:type="character" w:customStyle="1" w:styleId="70">
    <w:name w:val="标题 7 字符"/>
    <w:link w:val="7"/>
    <w:uiPriority w:val="99"/>
    <w:qFormat/>
    <w:rPr>
      <w:b/>
      <w:sz w:val="24"/>
    </w:rPr>
  </w:style>
  <w:style w:type="character" w:customStyle="1" w:styleId="36">
    <w:name w:val="批注框文本 字符3"/>
    <w:qFormat/>
    <w:rPr>
      <w:kern w:val="2"/>
      <w:sz w:val="18"/>
      <w:szCs w:val="18"/>
    </w:rPr>
  </w:style>
  <w:style w:type="character" w:customStyle="1" w:styleId="9Char">
    <w:name w:val="标题 9 Char"/>
    <w:qFormat/>
    <w:rPr>
      <w:rFonts w:ascii="Arial" w:eastAsia="黑体" w:hAnsi="Arial"/>
    </w:rPr>
  </w:style>
  <w:style w:type="character" w:customStyle="1" w:styleId="hilite">
    <w:name w:val="hilite"/>
    <w:qFormat/>
    <w:rPr>
      <w:color w:val="FFFFFF"/>
      <w:shd w:val="clear" w:color="auto" w:fill="666666"/>
    </w:rPr>
  </w:style>
  <w:style w:type="character" w:customStyle="1" w:styleId="211">
    <w:name w:val="明显参考21"/>
    <w:qFormat/>
    <w:rPr>
      <w:b/>
      <w:bCs/>
      <w:smallCaps/>
      <w:color w:val="C0504D"/>
      <w:spacing w:val="5"/>
      <w:u w:val="single"/>
    </w:rPr>
  </w:style>
  <w:style w:type="character" w:customStyle="1" w:styleId="CharChar18">
    <w:name w:val="Char Char18"/>
    <w:qFormat/>
    <w:rPr>
      <w:rFonts w:ascii="Calibri" w:eastAsia="宋体" w:hAnsi="Calibri"/>
      <w:b/>
      <w:bCs/>
      <w:kern w:val="44"/>
      <w:sz w:val="44"/>
      <w:szCs w:val="44"/>
      <w:lang w:val="en-US" w:eastAsia="zh-CN" w:bidi="ar-SA"/>
    </w:rPr>
  </w:style>
  <w:style w:type="character" w:customStyle="1" w:styleId="212">
    <w:name w:val="书籍标题21"/>
    <w:qFormat/>
    <w:rPr>
      <w:b/>
      <w:bCs/>
      <w:smallCaps/>
      <w:spacing w:val="5"/>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icontext12">
    <w:name w:val="icontext12"/>
    <w:qFormat/>
  </w:style>
  <w:style w:type="character" w:customStyle="1" w:styleId="HTMLChar">
    <w:name w:val="HTML 预设格式 Char"/>
    <w:link w:val="HTML10"/>
    <w:qFormat/>
    <w:rPr>
      <w:rFonts w:ascii="Courier New" w:hAnsi="Courier New" w:cs="Courier New"/>
    </w:rPr>
  </w:style>
  <w:style w:type="paragraph" w:customStyle="1" w:styleId="HTML10">
    <w:name w:val="HTML 预设格式1"/>
    <w:basedOn w:val="a7"/>
    <w:link w:val="HTMLChar"/>
    <w:qFormat/>
    <w:rPr>
      <w:rFonts w:ascii="Courier New" w:hAnsi="Courier New" w:cs="Courier New"/>
      <w:kern w:val="0"/>
      <w:sz w:val="20"/>
      <w:szCs w:val="20"/>
    </w:rPr>
  </w:style>
  <w:style w:type="character" w:customStyle="1" w:styleId="Char20">
    <w:name w:val="批注文字 Char2"/>
    <w:qFormat/>
    <w:rPr>
      <w:rFonts w:ascii="Times New Roman" w:eastAsia="宋体" w:hAnsi="Times New Roman" w:cs="Times New Roman"/>
      <w:kern w:val="0"/>
      <w:sz w:val="20"/>
      <w:szCs w:val="24"/>
    </w:rPr>
  </w:style>
  <w:style w:type="character" w:customStyle="1" w:styleId="Char1">
    <w:name w:val="页眉 Char1"/>
    <w:uiPriority w:val="99"/>
    <w:qFormat/>
    <w:locked/>
    <w:rPr>
      <w:rFonts w:ascii="Times New Roman" w:eastAsia="宋体" w:hAnsi="Times New Roman" w:cs="Times New Roman"/>
      <w:sz w:val="18"/>
      <w:szCs w:val="18"/>
    </w:rPr>
  </w:style>
  <w:style w:type="character" w:customStyle="1" w:styleId="15">
    <w:name w:val="正文文本首行缩进 字符1"/>
    <w:link w:val="afff0"/>
    <w:qFormat/>
    <w:rPr>
      <w:rFonts w:ascii="宋体" w:hAnsi="宋体"/>
      <w:kern w:val="2"/>
      <w:sz w:val="21"/>
      <w:szCs w:val="24"/>
    </w:rPr>
  </w:style>
  <w:style w:type="character" w:customStyle="1" w:styleId="GHT-CharChar">
    <w:name w:val="GHT-正文 Char Char"/>
    <w:link w:val="GHT-"/>
    <w:qFormat/>
    <w:rPr>
      <w:rFonts w:cs="宋体"/>
      <w:color w:val="000000"/>
      <w:spacing w:val="10"/>
      <w:sz w:val="24"/>
    </w:rPr>
  </w:style>
  <w:style w:type="paragraph" w:customStyle="1" w:styleId="GHT-">
    <w:name w:val="GHT-正文"/>
    <w:basedOn w:val="a7"/>
    <w:link w:val="GHT-CharChar"/>
    <w:qFormat/>
    <w:pPr>
      <w:adjustRightInd w:val="0"/>
      <w:spacing w:line="400" w:lineRule="exact"/>
      <w:ind w:firstLineChars="200" w:firstLine="520"/>
      <w:textAlignment w:val="baseline"/>
    </w:pPr>
    <w:rPr>
      <w:rFonts w:cs="宋体"/>
      <w:color w:val="000000"/>
      <w:spacing w:val="10"/>
      <w:kern w:val="0"/>
      <w:sz w:val="24"/>
      <w:szCs w:val="20"/>
    </w:rPr>
  </w:style>
  <w:style w:type="character" w:customStyle="1" w:styleId="aff3">
    <w:name w:val="页眉 字符"/>
    <w:link w:val="aff2"/>
    <w:uiPriority w:val="99"/>
    <w:qFormat/>
    <w:rPr>
      <w:rFonts w:eastAsia="宋体"/>
      <w:kern w:val="2"/>
      <w:sz w:val="18"/>
      <w:szCs w:val="18"/>
      <w:lang w:val="en-US" w:eastAsia="zh-CN" w:bidi="ar-SA"/>
    </w:rPr>
  </w:style>
  <w:style w:type="character" w:customStyle="1" w:styleId="Char3">
    <w:name w:val="图表编号及题目 Char"/>
    <w:link w:val="afffa"/>
    <w:uiPriority w:val="99"/>
    <w:qFormat/>
    <w:locked/>
    <w:rPr>
      <w:rFonts w:ascii="黑体" w:eastAsia="黑体" w:cs="黑体"/>
      <w:b/>
      <w:bCs/>
      <w:szCs w:val="21"/>
    </w:rPr>
  </w:style>
  <w:style w:type="paragraph" w:customStyle="1" w:styleId="afffa">
    <w:name w:val="图表编号及题目"/>
    <w:basedOn w:val="a7"/>
    <w:link w:val="Char3"/>
    <w:uiPriority w:val="99"/>
    <w:qFormat/>
    <w:pPr>
      <w:adjustRightInd w:val="0"/>
      <w:snapToGrid w:val="0"/>
      <w:spacing w:before="60" w:after="60" w:line="300" w:lineRule="auto"/>
      <w:ind w:firstLine="420"/>
      <w:jc w:val="center"/>
    </w:pPr>
    <w:rPr>
      <w:rFonts w:ascii="黑体" w:eastAsia="黑体" w:cs="黑体"/>
      <w:b/>
      <w:bCs/>
      <w:kern w:val="0"/>
      <w:sz w:val="20"/>
      <w:szCs w:val="21"/>
    </w:rPr>
  </w:style>
  <w:style w:type="character" w:customStyle="1" w:styleId="HTMLChar1">
    <w:name w:val="HTML 预设格式 Char1"/>
    <w:qFormat/>
    <w:rPr>
      <w:rFonts w:ascii="Courier New" w:eastAsia="宋体" w:hAnsi="Courier New" w:cs="Courier New"/>
      <w:sz w:val="20"/>
      <w:szCs w:val="20"/>
    </w:rPr>
  </w:style>
  <w:style w:type="character" w:customStyle="1" w:styleId="73">
    <w:name w:val="标题 7 字符3"/>
    <w:qFormat/>
    <w:rPr>
      <w:b/>
      <w:sz w:val="24"/>
    </w:rPr>
  </w:style>
  <w:style w:type="character" w:customStyle="1" w:styleId="2c">
    <w:name w:val="明显强调2"/>
    <w:qFormat/>
    <w:rPr>
      <w:b/>
      <w:bCs/>
      <w:i/>
      <w:iCs/>
      <w:color w:val="4F81BD"/>
    </w:rPr>
  </w:style>
  <w:style w:type="character" w:customStyle="1" w:styleId="2d">
    <w:name w:val="正文文本 字符2"/>
    <w:uiPriority w:val="99"/>
    <w:qFormat/>
    <w:rPr>
      <w:rFonts w:eastAsia="宋体"/>
      <w:kern w:val="2"/>
      <w:sz w:val="30"/>
      <w:lang w:val="en-US" w:eastAsia="zh-CN" w:bidi="ar-SA"/>
    </w:rPr>
  </w:style>
  <w:style w:type="character" w:customStyle="1" w:styleId="19">
    <w:name w:val="正文文本缩进 字符1"/>
    <w:uiPriority w:val="99"/>
    <w:qFormat/>
    <w:rPr>
      <w:rFonts w:eastAsia="宋体"/>
      <w:kern w:val="2"/>
      <w:sz w:val="24"/>
      <w:szCs w:val="24"/>
      <w:lang w:val="en-US" w:eastAsia="zh-CN" w:bidi="ar-SA"/>
    </w:rPr>
  </w:style>
  <w:style w:type="character" w:customStyle="1" w:styleId="unnamed11">
    <w:name w:val="unnamed11"/>
    <w:qFormat/>
  </w:style>
  <w:style w:type="character" w:customStyle="1" w:styleId="1a">
    <w:name w:val="批注框文本 字符1"/>
    <w:uiPriority w:val="99"/>
    <w:qFormat/>
    <w:rPr>
      <w:kern w:val="2"/>
      <w:sz w:val="18"/>
      <w:szCs w:val="18"/>
    </w:rPr>
  </w:style>
  <w:style w:type="character" w:customStyle="1" w:styleId="pagechatarealistclosebox">
    <w:name w:val="pagechatarealistclose_box"/>
    <w:qFormat/>
  </w:style>
  <w:style w:type="character" w:customStyle="1" w:styleId="2e">
    <w:name w:val="未处理的提及2"/>
    <w:uiPriority w:val="99"/>
    <w:unhideWhenUsed/>
    <w:qFormat/>
    <w:rPr>
      <w:color w:val="605E5C"/>
      <w:shd w:val="clear" w:color="auto" w:fill="E1DFDD"/>
    </w:rPr>
  </w:style>
  <w:style w:type="character" w:customStyle="1" w:styleId="Char10">
    <w:name w:val="明显引用 Char1"/>
    <w:qFormat/>
    <w:rPr>
      <w:b/>
      <w:bCs/>
      <w:i/>
      <w:iCs/>
      <w:color w:val="4F81BD"/>
      <w:kern w:val="2"/>
      <w:sz w:val="21"/>
      <w:szCs w:val="24"/>
    </w:rPr>
  </w:style>
  <w:style w:type="character" w:customStyle="1" w:styleId="Char11">
    <w:name w:val="正文首行缩进 Char1"/>
    <w:qFormat/>
    <w:rPr>
      <w:rFonts w:eastAsia="黑体"/>
      <w:kern w:val="2"/>
      <w:sz w:val="21"/>
      <w:szCs w:val="21"/>
    </w:rPr>
  </w:style>
  <w:style w:type="character" w:customStyle="1" w:styleId="120">
    <w:name w:val="标题 1 字符2"/>
    <w:uiPriority w:val="99"/>
    <w:qFormat/>
    <w:rPr>
      <w:rFonts w:ascii="宋体"/>
      <w:b/>
      <w:kern w:val="44"/>
      <w:sz w:val="32"/>
    </w:rPr>
  </w:style>
  <w:style w:type="character" w:customStyle="1" w:styleId="icontext1">
    <w:name w:val="icontext1"/>
    <w:qFormat/>
  </w:style>
  <w:style w:type="character" w:customStyle="1" w:styleId="Char4">
    <w:name w:val="正文无缩进 Char"/>
    <w:link w:val="afffb"/>
    <w:qFormat/>
    <w:rPr>
      <w:rFonts w:ascii="宋体"/>
      <w:color w:val="000000"/>
      <w:szCs w:val="21"/>
    </w:rPr>
  </w:style>
  <w:style w:type="paragraph" w:customStyle="1" w:styleId="afffb">
    <w:name w:val="正文无缩进"/>
    <w:basedOn w:val="afffc"/>
    <w:link w:val="Char4"/>
    <w:qFormat/>
    <w:rPr>
      <w:rFonts w:hAnsi="Times New Roman"/>
      <w:kern w:val="0"/>
      <w:sz w:val="20"/>
    </w:rPr>
  </w:style>
  <w:style w:type="paragraph" w:customStyle="1" w:styleId="afffc">
    <w:name w:val="正文表格"/>
    <w:basedOn w:val="a7"/>
    <w:link w:val="Char5"/>
    <w:qFormat/>
    <w:pPr>
      <w:adjustRightInd w:val="0"/>
      <w:snapToGrid w:val="0"/>
      <w:jc w:val="left"/>
    </w:pPr>
    <w:rPr>
      <w:rFonts w:ascii="宋体" w:hAnsi="宋体"/>
      <w:color w:val="000000"/>
      <w:szCs w:val="21"/>
    </w:rPr>
  </w:style>
  <w:style w:type="character" w:customStyle="1" w:styleId="CharChar42">
    <w:name w:val="Char Char42"/>
    <w:qFormat/>
    <w:rPr>
      <w:lang w:bidi="ar-SA"/>
    </w:rPr>
  </w:style>
  <w:style w:type="character" w:customStyle="1" w:styleId="Char6">
    <w:name w:val="正文大标题 Char"/>
    <w:link w:val="afffd"/>
    <w:qFormat/>
    <w:rPr>
      <w:rFonts w:ascii="宋体" w:hAnsi="宋体"/>
      <w:b/>
      <w:color w:val="000000"/>
      <w:kern w:val="2"/>
      <w:sz w:val="28"/>
      <w:szCs w:val="21"/>
    </w:rPr>
  </w:style>
  <w:style w:type="paragraph" w:customStyle="1" w:styleId="afffd">
    <w:name w:val="正文大标题"/>
    <w:basedOn w:val="afffe"/>
    <w:next w:val="a8"/>
    <w:link w:val="Char6"/>
    <w:qFormat/>
    <w:pPr>
      <w:jc w:val="center"/>
    </w:pPr>
    <w:rPr>
      <w:i w:val="0"/>
      <w:color w:val="000000"/>
      <w:sz w:val="28"/>
      <w:szCs w:val="21"/>
    </w:rPr>
  </w:style>
  <w:style w:type="paragraph" w:customStyle="1" w:styleId="afffe">
    <w:name w:val="正文小标题"/>
    <w:basedOn w:val="a7"/>
    <w:next w:val="a8"/>
    <w:link w:val="Char7"/>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111">
    <w:name w:val="未处理的提及111"/>
    <w:uiPriority w:val="99"/>
    <w:unhideWhenUsed/>
    <w:qFormat/>
    <w:rPr>
      <w:color w:val="605E5C"/>
      <w:shd w:val="clear" w:color="auto" w:fill="E1DFDD"/>
    </w:rPr>
  </w:style>
  <w:style w:type="character" w:customStyle="1" w:styleId="Char7">
    <w:name w:val="正文小标题 Char"/>
    <w:link w:val="afffe"/>
    <w:qFormat/>
    <w:rPr>
      <w:rFonts w:ascii="宋体" w:hAnsi="宋体"/>
      <w:b/>
      <w:i/>
      <w:color w:val="FF0000"/>
      <w:kern w:val="2"/>
      <w:sz w:val="24"/>
    </w:rPr>
  </w:style>
  <w:style w:type="character" w:customStyle="1" w:styleId="locality">
    <w:name w:val="locality"/>
    <w:qFormat/>
  </w:style>
  <w:style w:type="character" w:customStyle="1" w:styleId="72">
    <w:name w:val="标题 7 字符2"/>
    <w:uiPriority w:val="99"/>
    <w:qFormat/>
    <w:rPr>
      <w:b/>
      <w:bCs/>
      <w:kern w:val="2"/>
      <w:sz w:val="24"/>
      <w:szCs w:val="24"/>
    </w:rPr>
  </w:style>
  <w:style w:type="character" w:customStyle="1" w:styleId="Char8">
    <w:name w:val="副标题 Char"/>
    <w:qFormat/>
    <w:rPr>
      <w:rFonts w:ascii="Cambria" w:hAnsi="Cambria" w:cs="Times New Roman"/>
      <w:b/>
      <w:bCs/>
      <w:kern w:val="28"/>
      <w:sz w:val="32"/>
      <w:szCs w:val="32"/>
    </w:rPr>
  </w:style>
  <w:style w:type="character" w:customStyle="1" w:styleId="Char5">
    <w:name w:val="正文表格 Char"/>
    <w:link w:val="afffc"/>
    <w:qFormat/>
    <w:rPr>
      <w:rFonts w:ascii="宋体" w:hAnsi="宋体"/>
      <w:color w:val="000000"/>
      <w:kern w:val="2"/>
      <w:sz w:val="21"/>
      <w:szCs w:val="21"/>
    </w:rPr>
  </w:style>
  <w:style w:type="character" w:customStyle="1" w:styleId="Char9">
    <w:name w:val="封面标题 Char"/>
    <w:link w:val="affff"/>
    <w:qFormat/>
    <w:rPr>
      <w:b/>
      <w:sz w:val="90"/>
      <w:szCs w:val="90"/>
    </w:rPr>
  </w:style>
  <w:style w:type="paragraph" w:customStyle="1" w:styleId="affff">
    <w:name w:val="封面标题"/>
    <w:basedOn w:val="a7"/>
    <w:link w:val="Char9"/>
    <w:qFormat/>
    <w:pPr>
      <w:adjustRightInd w:val="0"/>
      <w:spacing w:beforeLines="500" w:line="360" w:lineRule="auto"/>
      <w:jc w:val="center"/>
      <w:textAlignment w:val="baseline"/>
    </w:pPr>
    <w:rPr>
      <w:b/>
      <w:kern w:val="0"/>
      <w:sz w:val="90"/>
      <w:szCs w:val="90"/>
    </w:rPr>
  </w:style>
  <w:style w:type="character" w:customStyle="1" w:styleId="60">
    <w:name w:val="标题 6 字符"/>
    <w:link w:val="6"/>
    <w:uiPriority w:val="99"/>
    <w:qFormat/>
    <w:rPr>
      <w:rFonts w:ascii="Arial" w:eastAsia="黑体" w:hAnsi="Arial"/>
      <w:b/>
      <w:sz w:val="24"/>
    </w:rPr>
  </w:style>
  <w:style w:type="character" w:customStyle="1" w:styleId="40">
    <w:name w:val="标题 4 字符"/>
    <w:link w:val="4"/>
    <w:uiPriority w:val="99"/>
    <w:qFormat/>
    <w:rPr>
      <w:rFonts w:ascii="Arial" w:eastAsia="黑体" w:hAnsi="Arial"/>
      <w:b/>
      <w:sz w:val="28"/>
    </w:rPr>
  </w:style>
  <w:style w:type="character" w:customStyle="1" w:styleId="Chara">
    <w:name w:val="！正文 Char"/>
    <w:link w:val="affff0"/>
    <w:qFormat/>
    <w:rPr>
      <w:rFonts w:eastAsia="仿宋_GB2312"/>
      <w:sz w:val="28"/>
      <w:szCs w:val="28"/>
    </w:rPr>
  </w:style>
  <w:style w:type="paragraph" w:customStyle="1" w:styleId="affff0">
    <w:name w:val="！正文"/>
    <w:basedOn w:val="a7"/>
    <w:link w:val="Chara"/>
    <w:qFormat/>
    <w:pPr>
      <w:spacing w:after="160" w:line="360" w:lineRule="auto"/>
      <w:ind w:firstLineChars="200" w:firstLine="560"/>
      <w:jc w:val="left"/>
    </w:pPr>
    <w:rPr>
      <w:rFonts w:eastAsia="仿宋_GB2312"/>
      <w:kern w:val="0"/>
      <w:sz w:val="28"/>
      <w:szCs w:val="28"/>
    </w:rPr>
  </w:style>
  <w:style w:type="character" w:customStyle="1" w:styleId="80">
    <w:name w:val="标题 8 字符"/>
    <w:link w:val="8"/>
    <w:uiPriority w:val="99"/>
    <w:qFormat/>
    <w:rPr>
      <w:rFonts w:ascii="Arial" w:eastAsia="黑体" w:hAnsi="Arial"/>
      <w:sz w:val="24"/>
    </w:rPr>
  </w:style>
  <w:style w:type="character" w:customStyle="1" w:styleId="25">
    <w:name w:val="纯文本 字符2"/>
    <w:link w:val="afb"/>
    <w:qFormat/>
    <w:rPr>
      <w:rFonts w:ascii="宋体" w:eastAsia="宋体" w:hAnsi="Courier New" w:cs="宋体" w:hint="eastAsia"/>
      <w:kern w:val="2"/>
      <w:sz w:val="21"/>
    </w:rPr>
  </w:style>
  <w:style w:type="character" w:customStyle="1" w:styleId="aff9">
    <w:name w:val="脚注文本 字符"/>
    <w:link w:val="aff8"/>
    <w:qFormat/>
    <w:rPr>
      <w:kern w:val="2"/>
      <w:sz w:val="18"/>
      <w:szCs w:val="18"/>
    </w:rPr>
  </w:style>
  <w:style w:type="character" w:customStyle="1" w:styleId="bjh-p">
    <w:name w:val="bjh-p"/>
    <w:qFormat/>
  </w:style>
  <w:style w:type="character" w:customStyle="1" w:styleId="110">
    <w:name w:val="标题 1 字符1"/>
    <w:uiPriority w:val="99"/>
    <w:qFormat/>
    <w:rPr>
      <w:rFonts w:eastAsia="黑体"/>
      <w:b/>
      <w:kern w:val="2"/>
      <w:sz w:val="32"/>
    </w:rPr>
  </w:style>
  <w:style w:type="character" w:customStyle="1" w:styleId="Charb">
    <w:name w:val="表格 Char"/>
    <w:link w:val="affff1"/>
    <w:qFormat/>
    <w:rPr>
      <w:rFonts w:ascii="华文细黑" w:hAnsi="华文细黑"/>
      <w:sz w:val="21"/>
    </w:rPr>
  </w:style>
  <w:style w:type="paragraph" w:customStyle="1" w:styleId="affff1">
    <w:name w:val="表格"/>
    <w:basedOn w:val="a7"/>
    <w:link w:val="Charb"/>
    <w:uiPriority w:val="99"/>
    <w:qFormat/>
    <w:pPr>
      <w:jc w:val="center"/>
      <w:textAlignment w:val="center"/>
    </w:pPr>
    <w:rPr>
      <w:rFonts w:ascii="华文细黑" w:hAnsi="华文细黑"/>
      <w:kern w:val="0"/>
      <w:szCs w:val="20"/>
    </w:rPr>
  </w:style>
  <w:style w:type="character" w:customStyle="1" w:styleId="3Char1">
    <w:name w:val="正文文本 3 Char1"/>
    <w:uiPriority w:val="99"/>
    <w:qFormat/>
    <w:rPr>
      <w:rFonts w:ascii="Times New Roman" w:eastAsia="宋体" w:hAnsi="Times New Roman" w:cs="Times New Roman"/>
      <w:sz w:val="16"/>
      <w:szCs w:val="16"/>
    </w:rPr>
  </w:style>
  <w:style w:type="character" w:customStyle="1" w:styleId="GB2312GB2312">
    <w:name w:val="样式 (西文) 仿宋_GB2312 (中文) 仿宋_GB2312 三号"/>
    <w:qFormat/>
    <w:rPr>
      <w:rFonts w:ascii="仿宋_GB2312" w:eastAsia="仿宋_GB2312" w:hAnsi="仿宋_GB2312"/>
      <w:sz w:val="24"/>
    </w:rPr>
  </w:style>
  <w:style w:type="character" w:customStyle="1" w:styleId="Charc">
    <w:name w:val="页眉 Char"/>
    <w:uiPriority w:val="99"/>
    <w:qFormat/>
    <w:rPr>
      <w:rFonts w:eastAsia="宋体"/>
      <w:kern w:val="2"/>
      <w:sz w:val="18"/>
      <w:szCs w:val="18"/>
      <w:lang w:val="en-US" w:eastAsia="zh-CN" w:bidi="ar-SA"/>
    </w:rPr>
  </w:style>
  <w:style w:type="character" w:customStyle="1" w:styleId="71">
    <w:name w:val="标题 7 字符1"/>
    <w:uiPriority w:val="99"/>
    <w:qFormat/>
    <w:rPr>
      <w:rFonts w:ascii="Times New Roman" w:eastAsia="宋体" w:hAnsi="Times New Roman" w:cs="Times New Roman" w:hint="default"/>
      <w:b/>
      <w:bCs/>
      <w:kern w:val="2"/>
      <w:sz w:val="24"/>
      <w:szCs w:val="24"/>
    </w:rPr>
  </w:style>
  <w:style w:type="character" w:customStyle="1" w:styleId="chanpin">
    <w:name w:val="chanpin拷贝"/>
    <w:qFormat/>
  </w:style>
  <w:style w:type="character" w:customStyle="1" w:styleId="w32">
    <w:name w:val="w32"/>
    <w:qFormat/>
  </w:style>
  <w:style w:type="character" w:customStyle="1" w:styleId="CharChar">
    <w:name w:val="表中文字 Char Char"/>
    <w:link w:val="affff2"/>
    <w:qFormat/>
    <w:rPr>
      <w:sz w:val="16"/>
      <w:szCs w:val="16"/>
    </w:rPr>
  </w:style>
  <w:style w:type="paragraph" w:customStyle="1" w:styleId="affff2">
    <w:name w:val="表中文字"/>
    <w:basedOn w:val="a7"/>
    <w:link w:val="CharChar"/>
    <w:qFormat/>
    <w:pPr>
      <w:spacing w:line="240" w:lineRule="exact"/>
      <w:jc w:val="center"/>
    </w:pPr>
    <w:rPr>
      <w:kern w:val="0"/>
      <w:sz w:val="16"/>
      <w:szCs w:val="16"/>
    </w:rPr>
  </w:style>
  <w:style w:type="character" w:customStyle="1" w:styleId="5CharChar">
    <w:name w:val="标题 5 Char Char"/>
    <w:qFormat/>
    <w:rPr>
      <w:rFonts w:ascii="Arial" w:eastAsia="宋体" w:hAnsi="Arial"/>
      <w:bCs/>
      <w:kern w:val="2"/>
      <w:sz w:val="24"/>
      <w:szCs w:val="28"/>
      <w:lang w:val="en-US" w:eastAsia="zh-CN"/>
    </w:rPr>
  </w:style>
  <w:style w:type="character" w:customStyle="1" w:styleId="35">
    <w:name w:val="正文文本缩进 3 字符"/>
    <w:link w:val="34"/>
    <w:uiPriority w:val="99"/>
    <w:qFormat/>
    <w:rPr>
      <w:rFonts w:ascii="宋体"/>
      <w:sz w:val="24"/>
    </w:rPr>
  </w:style>
  <w:style w:type="character" w:customStyle="1" w:styleId="Chard">
    <w:name w:val="内加粗 Char"/>
    <w:link w:val="affff3"/>
    <w:qFormat/>
    <w:rPr>
      <w:rFonts w:ascii="宋体" w:hAnsi="宋体"/>
      <w:b/>
      <w:sz w:val="24"/>
      <w:szCs w:val="28"/>
    </w:rPr>
  </w:style>
  <w:style w:type="paragraph" w:customStyle="1" w:styleId="affff3">
    <w:name w:val="内加粗"/>
    <w:basedOn w:val="a7"/>
    <w:link w:val="Chard"/>
    <w:qFormat/>
    <w:pPr>
      <w:spacing w:line="560" w:lineRule="exact"/>
      <w:ind w:firstLineChars="200" w:firstLine="482"/>
      <w:jc w:val="left"/>
    </w:pPr>
    <w:rPr>
      <w:rFonts w:ascii="宋体" w:hAnsi="宋体"/>
      <w:b/>
      <w:kern w:val="0"/>
      <w:sz w:val="24"/>
      <w:szCs w:val="28"/>
    </w:rPr>
  </w:style>
  <w:style w:type="character" w:customStyle="1" w:styleId="2CharChar">
    <w:name w:val="样式2 Char Char"/>
    <w:qFormat/>
    <w:rPr>
      <w:rFonts w:ascii="仿宋_GB2312" w:eastAsia="仿宋_GB2312" w:hAnsi="宋体"/>
      <w:sz w:val="28"/>
      <w:szCs w:val="28"/>
    </w:rPr>
  </w:style>
  <w:style w:type="character" w:customStyle="1" w:styleId="estimategray">
    <w:name w:val="estimate_gray"/>
    <w:qFormat/>
  </w:style>
  <w:style w:type="character" w:customStyle="1" w:styleId="Chare">
    <w:name w:val="页脚 Char"/>
    <w:qFormat/>
    <w:rPr>
      <w:rFonts w:ascii="宋体" w:eastAsia="宋体"/>
      <w:sz w:val="18"/>
      <w:lang w:val="en-US" w:eastAsia="zh-CN" w:bidi="ar-SA"/>
    </w:rPr>
  </w:style>
  <w:style w:type="character" w:customStyle="1" w:styleId="Char12">
    <w:name w:val="批注框文本 Char1"/>
    <w:uiPriority w:val="99"/>
    <w:qFormat/>
    <w:rPr>
      <w:kern w:val="2"/>
      <w:sz w:val="18"/>
      <w:szCs w:val="18"/>
    </w:rPr>
  </w:style>
  <w:style w:type="character" w:customStyle="1" w:styleId="2Char">
    <w:name w:val="标题 2 Char"/>
    <w:qFormat/>
    <w:rPr>
      <w:rFonts w:ascii="Arial" w:eastAsia="黑体" w:hAnsi="Arial"/>
      <w:b/>
      <w:sz w:val="30"/>
      <w:lang w:val="en-US" w:eastAsia="zh-CN" w:bidi="ar-SA"/>
    </w:rPr>
  </w:style>
  <w:style w:type="character" w:customStyle="1" w:styleId="37">
    <w:name w:val="未处理的提及3"/>
    <w:uiPriority w:val="99"/>
    <w:unhideWhenUsed/>
    <w:qFormat/>
    <w:rPr>
      <w:color w:val="605E5C"/>
      <w:shd w:val="clear" w:color="auto" w:fill="E1DFDD"/>
    </w:rPr>
  </w:style>
  <w:style w:type="character" w:customStyle="1" w:styleId="2f">
    <w:name w:val="页脚 字符2"/>
    <w:uiPriority w:val="99"/>
    <w:qFormat/>
    <w:rPr>
      <w:sz w:val="18"/>
      <w:szCs w:val="18"/>
    </w:rPr>
  </w:style>
  <w:style w:type="character" w:customStyle="1" w:styleId="1b">
    <w:name w:val="页码1"/>
    <w:qFormat/>
  </w:style>
  <w:style w:type="character" w:customStyle="1" w:styleId="Char13">
    <w:name w:val="副标题 Char1"/>
    <w:qFormat/>
    <w:rPr>
      <w:rFonts w:ascii="Cambria" w:hAnsi="Cambria" w:cs="Times New Roman"/>
      <w:b/>
      <w:bCs/>
      <w:kern w:val="28"/>
      <w:sz w:val="32"/>
      <w:szCs w:val="32"/>
    </w:rPr>
  </w:style>
  <w:style w:type="character" w:customStyle="1" w:styleId="sailChar">
    <w:name w:val="sail二级样式 Char"/>
    <w:link w:val="sail"/>
    <w:qFormat/>
    <w:rPr>
      <w:rFonts w:ascii="宋体" w:hAnsi="Arial Unicode MS"/>
      <w:sz w:val="24"/>
      <w:szCs w:val="24"/>
    </w:rPr>
  </w:style>
  <w:style w:type="paragraph" w:customStyle="1" w:styleId="sail">
    <w:name w:val="sail二级样式"/>
    <w:basedOn w:val="a7"/>
    <w:link w:val="sailChar"/>
    <w:qFormat/>
    <w:pPr>
      <w:numPr>
        <w:numId w:val="1"/>
      </w:numPr>
      <w:autoSpaceDE w:val="0"/>
      <w:autoSpaceDN w:val="0"/>
      <w:spacing w:line="360" w:lineRule="auto"/>
      <w:ind w:firstLineChars="200" w:firstLine="200"/>
      <w:jc w:val="left"/>
    </w:pPr>
    <w:rPr>
      <w:rFonts w:ascii="宋体" w:hAnsi="Arial Unicode MS"/>
      <w:kern w:val="0"/>
      <w:sz w:val="24"/>
    </w:rPr>
  </w:style>
  <w:style w:type="character" w:customStyle="1" w:styleId="92">
    <w:name w:val="标题 9 字符2"/>
    <w:uiPriority w:val="99"/>
    <w:qFormat/>
    <w:rPr>
      <w:rFonts w:ascii="Arial" w:eastAsia="黑体" w:hAnsi="Arial"/>
      <w:sz w:val="21"/>
    </w:rPr>
  </w:style>
  <w:style w:type="character" w:customStyle="1" w:styleId="affff4">
    <w:name w:val="列表段落 字符"/>
    <w:link w:val="2f0"/>
    <w:uiPriority w:val="34"/>
    <w:qFormat/>
    <w:rPr>
      <w:rFonts w:ascii="Calibri" w:eastAsia="宋体" w:hAnsi="Calibri"/>
      <w:kern w:val="2"/>
      <w:sz w:val="21"/>
      <w:szCs w:val="22"/>
      <w:lang w:val="en-US" w:eastAsia="zh-CN" w:bidi="ar-SA"/>
    </w:rPr>
  </w:style>
  <w:style w:type="paragraph" w:customStyle="1" w:styleId="2f0">
    <w:name w:val="列表段落2"/>
    <w:basedOn w:val="a7"/>
    <w:link w:val="affff4"/>
    <w:uiPriority w:val="34"/>
    <w:qFormat/>
    <w:pPr>
      <w:ind w:firstLineChars="200" w:firstLine="420"/>
    </w:pPr>
    <w:rPr>
      <w:rFonts w:ascii="Calibri" w:hAnsi="Calibri"/>
      <w:szCs w:val="22"/>
    </w:rPr>
  </w:style>
  <w:style w:type="character" w:customStyle="1" w:styleId="c21">
    <w:name w:val="c21"/>
    <w:qFormat/>
    <w:rPr>
      <w:rFonts w:ascii="ˎ̥" w:hAnsi="ˎ̥" w:hint="default"/>
      <w:color w:val="000000"/>
      <w:sz w:val="20"/>
      <w:szCs w:val="20"/>
      <w:u w:val="none"/>
    </w:rPr>
  </w:style>
  <w:style w:type="character" w:customStyle="1" w:styleId="62">
    <w:name w:val="标题 6 字符2"/>
    <w:uiPriority w:val="99"/>
    <w:qFormat/>
    <w:rPr>
      <w:rFonts w:ascii="Arial" w:eastAsia="黑体" w:hAnsi="Arial"/>
      <w:b/>
      <w:sz w:val="24"/>
    </w:rPr>
  </w:style>
  <w:style w:type="character" w:customStyle="1" w:styleId="gray9pt1">
    <w:name w:val="gray9pt1"/>
    <w:qFormat/>
    <w:rPr>
      <w:rFonts w:ascii="Arial" w:hAnsi="Arial" w:cs="Arial" w:hint="default"/>
      <w:color w:val="666666"/>
      <w:sz w:val="18"/>
      <w:szCs w:val="18"/>
    </w:rPr>
  </w:style>
  <w:style w:type="character" w:customStyle="1" w:styleId="Charf">
    <w:name w:val="批注主题 Char"/>
    <w:link w:val="1c"/>
    <w:qFormat/>
    <w:rPr>
      <w:b/>
      <w:bCs/>
    </w:rPr>
  </w:style>
  <w:style w:type="paragraph" w:customStyle="1" w:styleId="1c">
    <w:name w:val="批注主题1"/>
    <w:basedOn w:val="af2"/>
    <w:next w:val="af2"/>
    <w:link w:val="Charf"/>
    <w:qFormat/>
    <w:rPr>
      <w:b/>
      <w:bCs/>
      <w:kern w:val="0"/>
      <w:sz w:val="20"/>
      <w:szCs w:val="20"/>
    </w:rPr>
  </w:style>
  <w:style w:type="character" w:customStyle="1" w:styleId="Char21">
    <w:name w:val="称呼 Char2"/>
    <w:qFormat/>
    <w:rPr>
      <w:kern w:val="2"/>
      <w:sz w:val="21"/>
      <w:szCs w:val="21"/>
    </w:rPr>
  </w:style>
  <w:style w:type="character" w:customStyle="1" w:styleId="ico1654">
    <w:name w:val="ico1654"/>
    <w:qFormat/>
  </w:style>
  <w:style w:type="character" w:customStyle="1" w:styleId="Charf0">
    <w:name w:val="批注框文本 Char"/>
    <w:qFormat/>
    <w:rPr>
      <w:kern w:val="2"/>
      <w:sz w:val="18"/>
      <w:szCs w:val="18"/>
    </w:rPr>
  </w:style>
  <w:style w:type="character" w:customStyle="1" w:styleId="Char22">
    <w:name w:val="批注框文本 Char2"/>
    <w:qFormat/>
    <w:rPr>
      <w:kern w:val="2"/>
      <w:sz w:val="18"/>
      <w:szCs w:val="18"/>
    </w:rPr>
  </w:style>
  <w:style w:type="character" w:customStyle="1" w:styleId="Char14">
    <w:name w:val="纯文本 Char1"/>
    <w:uiPriority w:val="99"/>
    <w:qFormat/>
    <w:rPr>
      <w:rFonts w:ascii="宋体" w:eastAsia="宋体" w:hAnsi="Courier New"/>
      <w:kern w:val="2"/>
      <w:sz w:val="21"/>
      <w:lang w:val="en-US" w:eastAsia="zh-CN" w:bidi="ar-SA"/>
    </w:rPr>
  </w:style>
  <w:style w:type="character" w:customStyle="1" w:styleId="pagechatarealistclosebox1">
    <w:name w:val="pagechatarealistclose_box1"/>
    <w:qFormat/>
  </w:style>
  <w:style w:type="character" w:customStyle="1" w:styleId="Char15">
    <w:name w:val="列出段落 Char1"/>
    <w:link w:val="affff5"/>
    <w:uiPriority w:val="34"/>
    <w:qFormat/>
    <w:rPr>
      <w:rFonts w:ascii="Calibri" w:hAnsi="Calibri"/>
      <w:kern w:val="2"/>
      <w:sz w:val="21"/>
      <w:szCs w:val="22"/>
    </w:rPr>
  </w:style>
  <w:style w:type="paragraph" w:customStyle="1" w:styleId="affff5">
    <w:name w:val="列出段落"/>
    <w:basedOn w:val="a7"/>
    <w:link w:val="Char15"/>
    <w:qFormat/>
    <w:pPr>
      <w:ind w:firstLineChars="200" w:firstLine="420"/>
    </w:pPr>
    <w:rPr>
      <w:rFonts w:ascii="Calibri" w:hAnsi="Calibri"/>
      <w:szCs w:val="22"/>
    </w:rPr>
  </w:style>
  <w:style w:type="character" w:customStyle="1" w:styleId="icontext3">
    <w:name w:val="icontext3"/>
    <w:qFormat/>
  </w:style>
  <w:style w:type="character" w:customStyle="1" w:styleId="2f1">
    <w:name w:val="正文文本 2 字符"/>
    <w:uiPriority w:val="99"/>
    <w:qFormat/>
    <w:rPr>
      <w:kern w:val="2"/>
      <w:sz w:val="21"/>
      <w:szCs w:val="24"/>
    </w:rPr>
  </w:style>
  <w:style w:type="character" w:customStyle="1" w:styleId="1CharChar">
    <w:name w:val="表格1 Char Char"/>
    <w:link w:val="1d"/>
    <w:qFormat/>
    <w:rPr>
      <w:kern w:val="2"/>
      <w:sz w:val="24"/>
    </w:rPr>
  </w:style>
  <w:style w:type="paragraph" w:customStyle="1" w:styleId="1d">
    <w:name w:val="表格1"/>
    <w:basedOn w:val="a7"/>
    <w:link w:val="1CharChar"/>
    <w:qFormat/>
    <w:pPr>
      <w:ind w:firstLineChars="200" w:firstLine="480"/>
      <w:jc w:val="center"/>
    </w:pPr>
    <w:rPr>
      <w:sz w:val="24"/>
      <w:szCs w:val="20"/>
    </w:rPr>
  </w:style>
  <w:style w:type="character" w:customStyle="1" w:styleId="38">
    <w:name w:val="页眉 字符3"/>
    <w:uiPriority w:val="99"/>
    <w:qFormat/>
    <w:rPr>
      <w:rFonts w:eastAsia="宋体"/>
      <w:kern w:val="2"/>
      <w:sz w:val="18"/>
      <w:szCs w:val="18"/>
      <w:lang w:val="en-US" w:eastAsia="zh-CN" w:bidi="ar-SA"/>
    </w:rPr>
  </w:style>
  <w:style w:type="character" w:customStyle="1" w:styleId="310">
    <w:name w:val="标题 3 字符1"/>
    <w:uiPriority w:val="99"/>
    <w:qFormat/>
    <w:rPr>
      <w:rFonts w:eastAsia="宋体"/>
      <w:b/>
      <w:sz w:val="32"/>
      <w:lang w:val="en-US" w:eastAsia="zh-CN" w:bidi="ar-SA"/>
    </w:rPr>
  </w:style>
  <w:style w:type="character" w:customStyle="1" w:styleId="ui-jqgrid-resize2">
    <w:name w:val="ui-jqgrid-resize2"/>
    <w:qFormat/>
  </w:style>
  <w:style w:type="character" w:customStyle="1" w:styleId="Charf1">
    <w:name w:val="注释 Char"/>
    <w:link w:val="affff6"/>
    <w:qFormat/>
    <w:rPr>
      <w:rFonts w:ascii="宋体" w:hAnsi="宋体"/>
      <w:kern w:val="2"/>
      <w:sz w:val="21"/>
      <w:szCs w:val="21"/>
    </w:rPr>
  </w:style>
  <w:style w:type="paragraph" w:customStyle="1" w:styleId="affff6">
    <w:name w:val="注释"/>
    <w:basedOn w:val="a7"/>
    <w:link w:val="Charf1"/>
    <w:qFormat/>
    <w:pPr>
      <w:adjustRightInd w:val="0"/>
      <w:snapToGrid w:val="0"/>
      <w:ind w:left="420" w:hangingChars="200" w:hanging="420"/>
      <w:jc w:val="left"/>
    </w:pPr>
    <w:rPr>
      <w:rFonts w:ascii="宋体" w:hAnsi="宋体"/>
      <w:szCs w:val="21"/>
    </w:rPr>
  </w:style>
  <w:style w:type="character" w:customStyle="1" w:styleId="5Char">
    <w:name w:val="标题 5 Char"/>
    <w:qFormat/>
    <w:rPr>
      <w:b/>
      <w:bCs/>
      <w:kern w:val="2"/>
      <w:sz w:val="28"/>
      <w:szCs w:val="28"/>
      <w:lang w:eastAsia="ar-SA"/>
    </w:rPr>
  </w:style>
  <w:style w:type="character" w:customStyle="1" w:styleId="button4">
    <w:name w:val="button4"/>
    <w:qFormat/>
  </w:style>
  <w:style w:type="character" w:customStyle="1" w:styleId="CharChar0">
    <w:name w:val="正文缩进 Char Char"/>
    <w:link w:val="1e"/>
    <w:qFormat/>
    <w:rPr>
      <w:rFonts w:ascii="宋体" w:eastAsia="宋体"/>
      <w:snapToGrid w:val="0"/>
      <w:color w:val="000000"/>
      <w:kern w:val="28"/>
      <w:sz w:val="28"/>
      <w:lang w:bidi="ar-SA"/>
    </w:rPr>
  </w:style>
  <w:style w:type="paragraph" w:customStyle="1" w:styleId="1e">
    <w:name w:val="正文缩进1"/>
    <w:basedOn w:val="a7"/>
    <w:link w:val="CharChar0"/>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2f2">
    <w:name w:val="正文文本缩进 字符2"/>
    <w:uiPriority w:val="99"/>
    <w:qFormat/>
    <w:locked/>
    <w:rPr>
      <w:rFonts w:ascii="Times New Roman" w:eastAsia="宋体" w:hAnsi="Times New Roman" w:cs="Times New Roman"/>
      <w:kern w:val="0"/>
      <w:sz w:val="24"/>
    </w:rPr>
  </w:style>
  <w:style w:type="character" w:customStyle="1" w:styleId="leakeChar">
    <w:name w:val="leake Char"/>
    <w:link w:val="leake"/>
    <w:qFormat/>
    <w:rPr>
      <w:rFonts w:ascii="宋体" w:eastAsia="仿宋" w:hAnsi="宋体"/>
      <w:sz w:val="24"/>
      <w:szCs w:val="24"/>
    </w:rPr>
  </w:style>
  <w:style w:type="paragraph" w:customStyle="1" w:styleId="leake">
    <w:name w:val="leake"/>
    <w:basedOn w:val="a7"/>
    <w:link w:val="leakeChar"/>
    <w:qFormat/>
    <w:pPr>
      <w:spacing w:line="360" w:lineRule="auto"/>
      <w:ind w:firstLineChars="200" w:firstLine="420"/>
    </w:pPr>
    <w:rPr>
      <w:rFonts w:ascii="宋体" w:eastAsia="仿宋" w:hAnsi="宋体"/>
      <w:kern w:val="0"/>
      <w:sz w:val="24"/>
    </w:rPr>
  </w:style>
  <w:style w:type="character" w:customStyle="1" w:styleId="2CharCharChar">
    <w:name w:val="标题 2 Char Char Char"/>
    <w:qFormat/>
    <w:rPr>
      <w:rFonts w:ascii="Arial" w:eastAsia="黑体" w:hAnsi="Arial"/>
      <w:b/>
      <w:bCs/>
      <w:kern w:val="2"/>
      <w:sz w:val="32"/>
      <w:szCs w:val="32"/>
      <w:lang w:val="en-US" w:eastAsia="zh-CN" w:bidi="ar-SA"/>
    </w:rPr>
  </w:style>
  <w:style w:type="character" w:customStyle="1" w:styleId="MMTopic4CharChar">
    <w:name w:val="MM Topic 4 Char Char"/>
    <w:link w:val="MMTopic4"/>
    <w:qFormat/>
    <w:rPr>
      <w:rFonts w:ascii="Arial" w:eastAsia="黑体" w:hAnsi="Arial"/>
      <w:b/>
      <w:bCs/>
      <w:sz w:val="24"/>
      <w:szCs w:val="24"/>
    </w:rPr>
  </w:style>
  <w:style w:type="paragraph" w:customStyle="1" w:styleId="MMTopic4">
    <w:name w:val="MM Topic 4"/>
    <w:basedOn w:val="4"/>
    <w:link w:val="MMTopic4CharChar"/>
    <w:qFormat/>
    <w:pPr>
      <w:adjustRightInd/>
      <w:spacing w:before="100" w:beforeAutospacing="1" w:after="100" w:afterAutospacing="1" w:line="374" w:lineRule="auto"/>
      <w:textAlignment w:val="auto"/>
    </w:pPr>
    <w:rPr>
      <w:bCs/>
      <w:sz w:val="24"/>
      <w:szCs w:val="24"/>
    </w:rPr>
  </w:style>
  <w:style w:type="character" w:customStyle="1" w:styleId="311">
    <w:name w:val="正文文本 3 字符1"/>
    <w:uiPriority w:val="99"/>
    <w:qFormat/>
    <w:rPr>
      <w:kern w:val="2"/>
      <w:sz w:val="16"/>
      <w:szCs w:val="16"/>
    </w:rPr>
  </w:style>
  <w:style w:type="character" w:customStyle="1" w:styleId="Char16">
    <w:name w:val="日期 Char1"/>
    <w:uiPriority w:val="99"/>
    <w:qFormat/>
    <w:rPr>
      <w:kern w:val="2"/>
      <w:sz w:val="21"/>
      <w:szCs w:val="22"/>
    </w:rPr>
  </w:style>
  <w:style w:type="character" w:customStyle="1" w:styleId="ui-icon31">
    <w:name w:val="ui-icon31"/>
    <w:qFormat/>
  </w:style>
  <w:style w:type="character" w:customStyle="1" w:styleId="h6Char1">
    <w:name w:val="h6 Char1"/>
    <w:qFormat/>
    <w:rPr>
      <w:rFonts w:ascii="Cambria" w:eastAsia="宋体" w:hAnsi="Cambria" w:cs="Times New Roman"/>
      <w:b/>
      <w:bCs/>
      <w:kern w:val="2"/>
      <w:sz w:val="24"/>
      <w:szCs w:val="24"/>
      <w:lang w:val="en-US" w:eastAsia="zh-CN" w:bidi="ar-SA"/>
    </w:rPr>
  </w:style>
  <w:style w:type="character" w:customStyle="1" w:styleId="4-Char">
    <w:name w:val="标题4-合同 Char"/>
    <w:link w:val="4-"/>
    <w:qFormat/>
    <w:rPr>
      <w:b/>
      <w:color w:val="000000"/>
      <w:kern w:val="44"/>
      <w:sz w:val="24"/>
      <w:szCs w:val="24"/>
    </w:rPr>
  </w:style>
  <w:style w:type="paragraph" w:customStyle="1" w:styleId="4-">
    <w:name w:val="标题4-合同"/>
    <w:basedOn w:val="a7"/>
    <w:link w:val="4-Char"/>
    <w:qFormat/>
    <w:pPr>
      <w:keepNext/>
      <w:keepLines/>
      <w:tabs>
        <w:tab w:val="left" w:pos="964"/>
      </w:tabs>
      <w:adjustRightInd w:val="0"/>
      <w:spacing w:line="360" w:lineRule="auto"/>
      <w:ind w:left="964" w:firstLineChars="200" w:firstLine="200"/>
      <w:textAlignment w:val="baseline"/>
      <w:outlineLvl w:val="3"/>
    </w:pPr>
    <w:rPr>
      <w:b/>
      <w:color w:val="000000"/>
      <w:kern w:val="44"/>
      <w:sz w:val="24"/>
    </w:rPr>
  </w:style>
  <w:style w:type="character" w:customStyle="1" w:styleId="1Char">
    <w:name w:val="段1 Char"/>
    <w:qFormat/>
    <w:rPr>
      <w:rFonts w:ascii="宋体" w:eastAsia="宋体"/>
      <w:sz w:val="24"/>
      <w:lang w:val="en-US" w:eastAsia="zh-CN" w:bidi="ar-SA"/>
    </w:rPr>
  </w:style>
  <w:style w:type="character" w:customStyle="1" w:styleId="111CharChar">
    <w:name w:val="111正文 Char Char"/>
    <w:link w:val="1110"/>
    <w:qFormat/>
    <w:rPr>
      <w:rFonts w:ascii="仿宋_GB2312" w:eastAsia="仿宋_GB2312" w:hAnsi="Arial Narrow"/>
      <w:bCs/>
      <w:sz w:val="28"/>
      <w:szCs w:val="28"/>
    </w:rPr>
  </w:style>
  <w:style w:type="paragraph" w:customStyle="1" w:styleId="1110">
    <w:name w:val="111正文"/>
    <w:basedOn w:val="a7"/>
    <w:link w:val="111CharChar"/>
    <w:qFormat/>
    <w:pPr>
      <w:adjustRightInd w:val="0"/>
      <w:snapToGrid w:val="0"/>
      <w:spacing w:line="360" w:lineRule="auto"/>
      <w:ind w:firstLineChars="200" w:firstLine="560"/>
    </w:pPr>
    <w:rPr>
      <w:rFonts w:ascii="仿宋_GB2312" w:eastAsia="仿宋_GB2312" w:hAnsi="Arial Narrow"/>
      <w:bCs/>
      <w:kern w:val="0"/>
      <w:sz w:val="28"/>
      <w:szCs w:val="28"/>
    </w:rPr>
  </w:style>
  <w:style w:type="character" w:customStyle="1" w:styleId="tpccontent1">
    <w:name w:val="tpc_content1"/>
    <w:qFormat/>
    <w:rPr>
      <w:sz w:val="20"/>
    </w:rPr>
  </w:style>
  <w:style w:type="character" w:customStyle="1" w:styleId="after">
    <w:name w:val="after"/>
    <w:qFormat/>
  </w:style>
  <w:style w:type="character" w:customStyle="1" w:styleId="ui-icon32">
    <w:name w:val="ui-icon32"/>
    <w:qFormat/>
  </w:style>
  <w:style w:type="character" w:customStyle="1" w:styleId="iconline2">
    <w:name w:val="iconline2"/>
    <w:qFormat/>
  </w:style>
  <w:style w:type="character" w:customStyle="1" w:styleId="Charf2">
    <w:name w:val="_正文段落 Char"/>
    <w:link w:val="affff7"/>
    <w:qFormat/>
    <w:rPr>
      <w:sz w:val="24"/>
      <w:szCs w:val="24"/>
    </w:rPr>
  </w:style>
  <w:style w:type="paragraph" w:customStyle="1" w:styleId="affff7">
    <w:name w:val="_正文段落"/>
    <w:basedOn w:val="a7"/>
    <w:link w:val="Charf2"/>
    <w:qFormat/>
    <w:pPr>
      <w:spacing w:beforeLines="15" w:afterLines="30" w:line="360" w:lineRule="auto"/>
      <w:ind w:firstLineChars="200" w:firstLine="200"/>
    </w:pPr>
    <w:rPr>
      <w:kern w:val="0"/>
      <w:sz w:val="24"/>
    </w:rPr>
  </w:style>
  <w:style w:type="character" w:customStyle="1" w:styleId="CharChar12">
    <w:name w:val="Char Char12"/>
    <w:uiPriority w:val="99"/>
    <w:qFormat/>
    <w:rPr>
      <w:rFonts w:eastAsia="宋体"/>
      <w:kern w:val="2"/>
      <w:sz w:val="24"/>
      <w:lang w:val="en-US" w:eastAsia="zh-CN"/>
    </w:rPr>
  </w:style>
  <w:style w:type="character" w:customStyle="1" w:styleId="Charf3">
    <w:name w:val="仿宋小四 Char"/>
    <w:link w:val="affff8"/>
    <w:qFormat/>
    <w:rPr>
      <w:rFonts w:ascii="仿宋_GB2312" w:eastAsia="仿宋_GB2312"/>
      <w:sz w:val="24"/>
      <w:szCs w:val="24"/>
    </w:rPr>
  </w:style>
  <w:style w:type="paragraph" w:customStyle="1" w:styleId="affff8">
    <w:name w:val="仿宋小四"/>
    <w:basedOn w:val="a7"/>
    <w:link w:val="Charf3"/>
    <w:qFormat/>
    <w:pPr>
      <w:spacing w:line="500" w:lineRule="exact"/>
      <w:ind w:firstLineChars="200" w:firstLine="480"/>
    </w:pPr>
    <w:rPr>
      <w:rFonts w:ascii="仿宋_GB2312" w:eastAsia="仿宋_GB2312"/>
      <w:kern w:val="0"/>
      <w:sz w:val="24"/>
    </w:rPr>
  </w:style>
  <w:style w:type="character" w:customStyle="1" w:styleId="1-2Char">
    <w:name w:val="中等深浅网格 1 - 强调文字颜色 2 Char"/>
    <w:link w:val="1f"/>
    <w:qFormat/>
    <w:rPr>
      <w:kern w:val="2"/>
      <w:sz w:val="21"/>
      <w:szCs w:val="24"/>
      <w:lang w:val="zh-CN" w:eastAsia="zh-CN"/>
    </w:rPr>
  </w:style>
  <w:style w:type="paragraph" w:customStyle="1" w:styleId="1f">
    <w:name w:val="1"/>
    <w:link w:val="1-2Char"/>
    <w:uiPriority w:val="99"/>
    <w:qFormat/>
    <w:rPr>
      <w:kern w:val="2"/>
      <w:sz w:val="21"/>
      <w:szCs w:val="24"/>
      <w:lang w:val="zh-CN"/>
    </w:rPr>
  </w:style>
  <w:style w:type="character" w:customStyle="1" w:styleId="unnamed41">
    <w:name w:val="unnamed41"/>
    <w:qFormat/>
    <w:rPr>
      <w:rFonts w:ascii="宋体" w:eastAsia="宋体" w:hAnsi="宋体" w:hint="eastAsia"/>
      <w:color w:val="000000"/>
      <w:sz w:val="18"/>
      <w:szCs w:val="18"/>
    </w:rPr>
  </w:style>
  <w:style w:type="character" w:customStyle="1" w:styleId="CharChar13">
    <w:name w:val="Char Char13"/>
    <w:qFormat/>
    <w:rPr>
      <w:rFonts w:eastAsia="宋体"/>
      <w:kern w:val="2"/>
      <w:sz w:val="24"/>
      <w:lang w:val="en-US" w:eastAsia="zh-CN" w:bidi="ar-SA"/>
    </w:rPr>
  </w:style>
  <w:style w:type="character" w:customStyle="1" w:styleId="1f0">
    <w:name w:val="正文缩进 字符1"/>
    <w:uiPriority w:val="99"/>
    <w:qFormat/>
    <w:rPr>
      <w:rFonts w:ascii="宋体" w:eastAsia="宋体"/>
      <w:kern w:val="2"/>
      <w:sz w:val="24"/>
      <w:szCs w:val="24"/>
      <w:lang w:val="en-US" w:eastAsia="zh-CN" w:bidi="ar-SA"/>
    </w:rPr>
  </w:style>
  <w:style w:type="character" w:customStyle="1" w:styleId="input-icon2">
    <w:name w:val="input-icon2"/>
    <w:qFormat/>
  </w:style>
  <w:style w:type="character" w:customStyle="1" w:styleId="sfs1">
    <w:name w:val="sfs1"/>
    <w:qFormat/>
    <w:rPr>
      <w:rFonts w:ascii="Arial" w:hAnsi="Arial" w:cs="Arial" w:hint="default"/>
      <w:b/>
      <w:bCs/>
      <w:color w:val="666666"/>
      <w:sz w:val="18"/>
      <w:szCs w:val="18"/>
    </w:rPr>
  </w:style>
  <w:style w:type="character" w:customStyle="1" w:styleId="3Char">
    <w:name w:val="标3 Char"/>
    <w:link w:val="39"/>
    <w:qFormat/>
    <w:rPr>
      <w:b/>
      <w:bCs/>
      <w:sz w:val="24"/>
      <w:szCs w:val="32"/>
    </w:rPr>
  </w:style>
  <w:style w:type="paragraph" w:customStyle="1" w:styleId="39">
    <w:name w:val="标3"/>
    <w:basedOn w:val="a7"/>
    <w:link w:val="3Char"/>
    <w:qFormat/>
    <w:pPr>
      <w:keepNext/>
      <w:keepLines/>
      <w:spacing w:line="360" w:lineRule="auto"/>
      <w:jc w:val="center"/>
      <w:outlineLvl w:val="2"/>
    </w:pPr>
    <w:rPr>
      <w:b/>
      <w:bCs/>
      <w:kern w:val="0"/>
      <w:sz w:val="24"/>
      <w:szCs w:val="32"/>
    </w:rPr>
  </w:style>
  <w:style w:type="character" w:customStyle="1" w:styleId="320">
    <w:name w:val="正文文本 3 字符2"/>
    <w:uiPriority w:val="99"/>
    <w:qFormat/>
    <w:rPr>
      <w:kern w:val="2"/>
      <w:sz w:val="16"/>
      <w:szCs w:val="16"/>
    </w:rPr>
  </w:style>
  <w:style w:type="character" w:customStyle="1" w:styleId="Charf4">
    <w:name w:val="无间隔 Char"/>
    <w:link w:val="112"/>
    <w:qFormat/>
    <w:rPr>
      <w:sz w:val="22"/>
    </w:rPr>
  </w:style>
  <w:style w:type="paragraph" w:customStyle="1" w:styleId="112">
    <w:name w:val="无间隔11"/>
    <w:link w:val="Charf4"/>
    <w:qFormat/>
    <w:rPr>
      <w:sz w:val="22"/>
    </w:rPr>
  </w:style>
  <w:style w:type="character" w:customStyle="1" w:styleId="-1Char">
    <w:name w:val="规范正文-1级项目符号 Char"/>
    <w:link w:val="-10"/>
    <w:qFormat/>
    <w:rPr>
      <w:rFonts w:ascii="宋体" w:hAnsi="宋体"/>
    </w:rPr>
  </w:style>
  <w:style w:type="paragraph" w:customStyle="1" w:styleId="-10">
    <w:name w:val="规范正文-1级项目符号"/>
    <w:basedOn w:val="a7"/>
    <w:link w:val="-1Char"/>
    <w:qFormat/>
    <w:pPr>
      <w:spacing w:line="360" w:lineRule="auto"/>
    </w:pPr>
    <w:rPr>
      <w:rFonts w:ascii="宋体" w:hAnsi="宋体"/>
      <w:kern w:val="0"/>
      <w:sz w:val="20"/>
      <w:szCs w:val="20"/>
    </w:rPr>
  </w:style>
  <w:style w:type="character" w:customStyle="1" w:styleId="style11">
    <w:name w:val="style11"/>
    <w:qFormat/>
    <w:rPr>
      <w:color w:val="FF0000"/>
    </w:rPr>
  </w:style>
  <w:style w:type="character" w:customStyle="1" w:styleId="ui-icon28">
    <w:name w:val="ui-icon28"/>
    <w:qFormat/>
  </w:style>
  <w:style w:type="character" w:customStyle="1" w:styleId="icontext2">
    <w:name w:val="icontext2"/>
    <w:qFormat/>
  </w:style>
  <w:style w:type="character" w:customStyle="1" w:styleId="12">
    <w:name w:val="标题 1 字符"/>
    <w:link w:val="11"/>
    <w:uiPriority w:val="99"/>
    <w:qFormat/>
    <w:rPr>
      <w:rFonts w:ascii="宋体"/>
      <w:b/>
      <w:kern w:val="44"/>
      <w:sz w:val="32"/>
    </w:rPr>
  </w:style>
  <w:style w:type="character" w:customStyle="1" w:styleId="affff9">
    <w:name w:val="正文文本首行缩进 字符"/>
    <w:link w:val="1f1"/>
    <w:qFormat/>
    <w:rPr>
      <w:rFonts w:ascii="宋体" w:hAnsi="宋体"/>
      <w:kern w:val="2"/>
      <w:sz w:val="24"/>
      <w:szCs w:val="24"/>
    </w:rPr>
  </w:style>
  <w:style w:type="paragraph" w:customStyle="1" w:styleId="1f1">
    <w:name w:val="正文首行缩进1"/>
    <w:basedOn w:val="af5"/>
    <w:link w:val="affff9"/>
    <w:qFormat/>
    <w:pPr>
      <w:ind w:firstLineChars="100" w:firstLine="420"/>
    </w:pPr>
  </w:style>
  <w:style w:type="character" w:customStyle="1" w:styleId="2Char0">
    <w:name w:val="正文文本缩进 2 Char"/>
    <w:link w:val="213"/>
    <w:qFormat/>
    <w:rPr>
      <w:sz w:val="24"/>
    </w:rPr>
  </w:style>
  <w:style w:type="paragraph" w:customStyle="1" w:styleId="213">
    <w:name w:val="正文文本缩进 21"/>
    <w:basedOn w:val="a7"/>
    <w:link w:val="2Char0"/>
    <w:qFormat/>
    <w:pPr>
      <w:adjustRightInd w:val="0"/>
      <w:spacing w:line="300" w:lineRule="auto"/>
      <w:ind w:firstLine="425"/>
      <w:textAlignment w:val="baseline"/>
    </w:pPr>
    <w:rPr>
      <w:kern w:val="0"/>
      <w:sz w:val="24"/>
      <w:szCs w:val="20"/>
    </w:rPr>
  </w:style>
  <w:style w:type="character" w:customStyle="1" w:styleId="1f2">
    <w:name w:val="不明显参考1"/>
    <w:qFormat/>
    <w:rPr>
      <w:smallCaps/>
      <w:color w:val="C0504D"/>
      <w:u w:val="single"/>
    </w:rPr>
  </w:style>
  <w:style w:type="character" w:customStyle="1" w:styleId="headline-content2">
    <w:name w:val="headline-content2"/>
    <w:qFormat/>
  </w:style>
  <w:style w:type="character" w:customStyle="1" w:styleId="1f3">
    <w:name w:val="页眉 字符1"/>
    <w:uiPriority w:val="99"/>
    <w:qFormat/>
    <w:rPr>
      <w:kern w:val="2"/>
      <w:sz w:val="18"/>
      <w:szCs w:val="18"/>
    </w:rPr>
  </w:style>
  <w:style w:type="character" w:customStyle="1" w:styleId="1f4">
    <w:name w:val="文档结构图 字符1"/>
    <w:uiPriority w:val="99"/>
    <w:qFormat/>
    <w:rPr>
      <w:kern w:val="2"/>
      <w:sz w:val="21"/>
      <w:szCs w:val="24"/>
      <w:shd w:val="clear" w:color="auto" w:fill="000080"/>
    </w:rPr>
  </w:style>
  <w:style w:type="character" w:customStyle="1" w:styleId="1f5">
    <w:name w:val="副标题 字符1"/>
    <w:qFormat/>
    <w:rPr>
      <w:rFonts w:ascii="等线 Light" w:hAnsi="等线 Light" w:cs="Times New Roman"/>
      <w:b/>
      <w:bCs/>
      <w:kern w:val="28"/>
      <w:sz w:val="32"/>
      <w:szCs w:val="32"/>
    </w:rPr>
  </w:style>
  <w:style w:type="character" w:customStyle="1" w:styleId="8Char">
    <w:name w:val="标题 8 Char"/>
    <w:qFormat/>
    <w:rPr>
      <w:rFonts w:ascii="Arial" w:eastAsia="黑体" w:hAnsi="Arial"/>
      <w:sz w:val="24"/>
    </w:rPr>
  </w:style>
  <w:style w:type="character" w:customStyle="1" w:styleId="nine1">
    <w:name w:val="nine1"/>
    <w:qFormat/>
    <w:rPr>
      <w:sz w:val="18"/>
      <w:szCs w:val="18"/>
    </w:rPr>
  </w:style>
  <w:style w:type="character" w:customStyle="1" w:styleId="layui-this">
    <w:name w:val="layui-this"/>
    <w:qFormat/>
    <w:rPr>
      <w:bdr w:val="single" w:sz="6" w:space="0" w:color="EEEEEE"/>
      <w:shd w:val="clear" w:color="auto" w:fill="FFFFFF"/>
    </w:rPr>
  </w:style>
  <w:style w:type="character" w:customStyle="1" w:styleId="apple-style-span">
    <w:name w:val="apple-style-span"/>
    <w:qFormat/>
    <w:rPr>
      <w:rFonts w:cs="Times New Roman"/>
    </w:rPr>
  </w:style>
  <w:style w:type="character" w:customStyle="1" w:styleId="1f6">
    <w:name w:val="脚注文本 字符1"/>
    <w:qFormat/>
    <w:rPr>
      <w:kern w:val="2"/>
      <w:sz w:val="18"/>
      <w:szCs w:val="18"/>
    </w:rPr>
  </w:style>
  <w:style w:type="character" w:customStyle="1" w:styleId="before">
    <w:name w:val="before"/>
    <w:qFormat/>
    <w:rPr>
      <w:rFonts w:ascii="FontAwesome" w:eastAsia="FontAwesome" w:hAnsi="FontAwesome" w:cs="FontAwesome" w:hint="default"/>
      <w:color w:val="888888"/>
    </w:rPr>
  </w:style>
  <w:style w:type="character" w:customStyle="1" w:styleId="52">
    <w:name w:val="标题 5 字符2"/>
    <w:uiPriority w:val="99"/>
    <w:qFormat/>
    <w:rPr>
      <w:b/>
      <w:sz w:val="28"/>
    </w:rPr>
  </w:style>
  <w:style w:type="character" w:customStyle="1" w:styleId="Char23">
    <w:name w:val="批注主题 Char2"/>
    <w:qFormat/>
    <w:rPr>
      <w:b/>
      <w:bCs/>
      <w:kern w:val="2"/>
      <w:sz w:val="21"/>
      <w:szCs w:val="22"/>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st1">
    <w:name w:val="st1"/>
    <w:qFormat/>
  </w:style>
  <w:style w:type="character" w:customStyle="1" w:styleId="33">
    <w:name w:val="正文文本 3 字符"/>
    <w:link w:val="32"/>
    <w:uiPriority w:val="99"/>
    <w:qFormat/>
    <w:rPr>
      <w:kern w:val="2"/>
      <w:sz w:val="16"/>
      <w:szCs w:val="16"/>
    </w:rPr>
  </w:style>
  <w:style w:type="character" w:customStyle="1" w:styleId="220">
    <w:name w:val="正文文本缩进 2 字符2"/>
    <w:uiPriority w:val="99"/>
    <w:qFormat/>
    <w:rPr>
      <w:rFonts w:ascii="仿宋_GB2312" w:eastAsia="仿宋_GB2312"/>
      <w:kern w:val="2"/>
      <w:sz w:val="24"/>
      <w:szCs w:val="24"/>
    </w:rPr>
  </w:style>
  <w:style w:type="character" w:customStyle="1" w:styleId="1f7">
    <w:name w:val="明显强调1"/>
    <w:qFormat/>
    <w:rPr>
      <w:b/>
      <w:bCs/>
      <w:i/>
      <w:iCs/>
      <w:color w:val="4F81BD"/>
    </w:rPr>
  </w:style>
  <w:style w:type="character" w:customStyle="1" w:styleId="Char17">
    <w:name w:val="页脚 Char1"/>
    <w:qFormat/>
    <w:rPr>
      <w:kern w:val="2"/>
      <w:sz w:val="18"/>
      <w:szCs w:val="18"/>
    </w:rPr>
  </w:style>
  <w:style w:type="character" w:customStyle="1" w:styleId="affffa">
    <w:name w:val="样式 粉红"/>
    <w:uiPriority w:val="99"/>
    <w:qFormat/>
    <w:rPr>
      <w:color w:val="auto"/>
      <w:u w:val="none"/>
    </w:rPr>
  </w:style>
  <w:style w:type="character" w:customStyle="1" w:styleId="3a">
    <w:name w:val="页脚 字符3"/>
    <w:qFormat/>
    <w:rPr>
      <w:sz w:val="18"/>
    </w:rPr>
  </w:style>
  <w:style w:type="character" w:customStyle="1" w:styleId="affffb">
    <w:name w:val="普通正文 字符"/>
    <w:link w:val="affffc"/>
    <w:qFormat/>
    <w:rPr>
      <w:rFonts w:ascii="等线" w:hAnsi="等线"/>
      <w:kern w:val="2"/>
      <w:sz w:val="21"/>
      <w:szCs w:val="22"/>
      <w:lang w:val="zh-CN"/>
    </w:rPr>
  </w:style>
  <w:style w:type="paragraph" w:customStyle="1" w:styleId="affffc">
    <w:name w:val="普通正文"/>
    <w:basedOn w:val="a7"/>
    <w:link w:val="affffb"/>
    <w:qFormat/>
    <w:pPr>
      <w:jc w:val="left"/>
    </w:pPr>
    <w:rPr>
      <w:rFonts w:ascii="等线" w:hAnsi="等线"/>
      <w:szCs w:val="22"/>
      <w:lang w:val="zh-CN"/>
    </w:rPr>
  </w:style>
  <w:style w:type="character" w:customStyle="1" w:styleId="Charf5">
    <w:name w:val="正文首行缩进 Char"/>
    <w:link w:val="1f8"/>
    <w:qFormat/>
    <w:rPr>
      <w:kern w:val="2"/>
      <w:sz w:val="24"/>
      <w:szCs w:val="24"/>
    </w:rPr>
  </w:style>
  <w:style w:type="paragraph" w:customStyle="1" w:styleId="1f8">
    <w:name w:val="正文文本首行缩进1"/>
    <w:basedOn w:val="af5"/>
    <w:link w:val="Charf5"/>
    <w:qFormat/>
    <w:pPr>
      <w:tabs>
        <w:tab w:val="clear" w:pos="567"/>
      </w:tabs>
      <w:spacing w:before="0" w:after="120" w:line="360" w:lineRule="auto"/>
      <w:ind w:firstLine="420"/>
    </w:pPr>
    <w:rPr>
      <w:rFonts w:ascii="Times New Roman" w:hAnsi="Times New Roman"/>
    </w:rPr>
  </w:style>
  <w:style w:type="character" w:customStyle="1" w:styleId="312">
    <w:name w:val="正文文本缩进 3 字符1"/>
    <w:uiPriority w:val="99"/>
    <w:qFormat/>
    <w:rPr>
      <w:rFonts w:ascii="宋体"/>
      <w:sz w:val="24"/>
    </w:rPr>
  </w:style>
  <w:style w:type="character" w:customStyle="1" w:styleId="MMTopic2CharChar">
    <w:name w:val="MM Topic 2 Char Char"/>
    <w:qFormat/>
    <w:rPr>
      <w:rFonts w:ascii="Cambria" w:eastAsia="宋体" w:hAnsi="Cambria" w:cs="黑体"/>
      <w:b/>
      <w:bCs/>
      <w:sz w:val="32"/>
      <w:szCs w:val="32"/>
    </w:rPr>
  </w:style>
  <w:style w:type="character" w:customStyle="1" w:styleId="input-icon">
    <w:name w:val="input-icon"/>
    <w:qFormat/>
  </w:style>
  <w:style w:type="character" w:customStyle="1" w:styleId="css12">
    <w:name w:val="css12"/>
    <w:qFormat/>
  </w:style>
  <w:style w:type="character" w:customStyle="1" w:styleId="icontext11">
    <w:name w:val="icontext11"/>
    <w:qFormat/>
  </w:style>
  <w:style w:type="character" w:customStyle="1" w:styleId="street-address">
    <w:name w:val="street-address"/>
    <w:qFormat/>
  </w:style>
  <w:style w:type="character" w:customStyle="1" w:styleId="textcontents">
    <w:name w:val="textcontents"/>
    <w:qFormat/>
  </w:style>
  <w:style w:type="character" w:customStyle="1" w:styleId="before1">
    <w:name w:val="before1"/>
    <w:qFormat/>
    <w:rPr>
      <w:rFonts w:ascii="FontAwesome" w:eastAsia="FontAwesome" w:hAnsi="FontAwesome" w:cs="FontAwesome" w:hint="default"/>
      <w:color w:val="888888"/>
    </w:rPr>
  </w:style>
  <w:style w:type="character" w:customStyle="1" w:styleId="Parahead">
    <w:name w:val="Para head"/>
    <w:qFormat/>
    <w:rPr>
      <w:rFonts w:ascii="Arial" w:eastAsia="Times New Roman" w:hAnsi="Arial"/>
      <w:sz w:val="20"/>
    </w:rPr>
  </w:style>
  <w:style w:type="character" w:customStyle="1" w:styleId="drapbtn">
    <w:name w:val="drapbtn"/>
    <w:qFormat/>
  </w:style>
  <w:style w:type="character" w:customStyle="1" w:styleId="2f3">
    <w:name w:val="明显参考2"/>
    <w:qFormat/>
    <w:rPr>
      <w:b/>
      <w:bCs/>
      <w:smallCaps/>
      <w:color w:val="C0504D"/>
      <w:spacing w:val="5"/>
      <w:u w:val="single"/>
    </w:rPr>
  </w:style>
  <w:style w:type="character" w:customStyle="1" w:styleId="cy">
    <w:name w:val="cy"/>
    <w:qFormat/>
  </w:style>
  <w:style w:type="character" w:customStyle="1" w:styleId="3b">
    <w:name w:val="日期 字符3"/>
    <w:qFormat/>
    <w:rPr>
      <w:rFonts w:ascii="仿宋_GB2312" w:eastAsia="仿宋_GB2312" w:hAnsi="宋体"/>
      <w:color w:val="000000"/>
      <w:kern w:val="2"/>
      <w:sz w:val="24"/>
      <w:szCs w:val="24"/>
    </w:rPr>
  </w:style>
  <w:style w:type="character" w:customStyle="1" w:styleId="CharChar2">
    <w:name w:val="Char Char2"/>
    <w:uiPriority w:val="99"/>
    <w:qFormat/>
    <w:rPr>
      <w:rFonts w:ascii="Arial" w:eastAsia="黑体" w:hAnsi="Arial"/>
      <w:b/>
      <w:kern w:val="2"/>
      <w:sz w:val="32"/>
      <w:lang w:val="en-US" w:eastAsia="zh-CN"/>
    </w:rPr>
  </w:style>
  <w:style w:type="character" w:customStyle="1" w:styleId="1f9">
    <w:name w:val="明显参考1"/>
    <w:qFormat/>
    <w:rPr>
      <w:b/>
      <w:bCs/>
      <w:smallCaps/>
      <w:color w:val="C0504D"/>
      <w:spacing w:val="5"/>
      <w:u w:val="single"/>
    </w:rPr>
  </w:style>
  <w:style w:type="character" w:customStyle="1" w:styleId="2Char2">
    <w:name w:val="正文文本 2 Char"/>
    <w:link w:val="214"/>
    <w:qFormat/>
    <w:rPr>
      <w:kern w:val="2"/>
      <w:sz w:val="28"/>
    </w:rPr>
  </w:style>
  <w:style w:type="paragraph" w:customStyle="1" w:styleId="214">
    <w:name w:val="正文文本 21"/>
    <w:basedOn w:val="a7"/>
    <w:link w:val="2Char2"/>
    <w:qFormat/>
    <w:pPr>
      <w:adjustRightInd w:val="0"/>
      <w:ind w:firstLine="570"/>
      <w:textAlignment w:val="baseline"/>
    </w:pPr>
    <w:rPr>
      <w:sz w:val="28"/>
      <w:szCs w:val="20"/>
    </w:rPr>
  </w:style>
  <w:style w:type="character" w:customStyle="1" w:styleId="1Char0">
    <w:name w:val="标题 1 Char"/>
    <w:qFormat/>
    <w:rPr>
      <w:rFonts w:ascii="宋体"/>
      <w:b/>
      <w:kern w:val="44"/>
      <w:sz w:val="32"/>
    </w:rPr>
  </w:style>
  <w:style w:type="character" w:customStyle="1" w:styleId="215">
    <w:name w:val="标题 2 字符1"/>
    <w:uiPriority w:val="99"/>
    <w:qFormat/>
    <w:rPr>
      <w:rFonts w:ascii="宋体" w:eastAsia="宋体" w:hAnsi="宋体"/>
      <w:b/>
      <w:sz w:val="32"/>
      <w:szCs w:val="32"/>
      <w:lang w:val="en-US" w:eastAsia="zh-CN" w:bidi="ar-SA"/>
    </w:rPr>
  </w:style>
  <w:style w:type="character" w:customStyle="1" w:styleId="ui-jqgrid-resize">
    <w:name w:val="ui-jqgrid-resize"/>
    <w:qFormat/>
  </w:style>
  <w:style w:type="character" w:customStyle="1" w:styleId="txt">
    <w:name w:val="txt"/>
    <w:qFormat/>
  </w:style>
  <w:style w:type="character" w:customStyle="1" w:styleId="HTML11">
    <w:name w:val="HTML 预设格式 字符1"/>
    <w:qFormat/>
    <w:rPr>
      <w:rFonts w:ascii="Courier New" w:hAnsi="Courier New" w:cs="Courier New"/>
      <w:kern w:val="2"/>
    </w:rPr>
  </w:style>
  <w:style w:type="character" w:customStyle="1" w:styleId="7Char">
    <w:name w:val="标题 7 Char"/>
    <w:qFormat/>
    <w:rPr>
      <w:b/>
      <w:bCs/>
      <w:kern w:val="2"/>
      <w:sz w:val="24"/>
      <w:szCs w:val="24"/>
    </w:rPr>
  </w:style>
  <w:style w:type="character" w:customStyle="1" w:styleId="estimategray1">
    <w:name w:val="estimate_gray1"/>
    <w:qFormat/>
    <w:rPr>
      <w:color w:val="FFFFFF"/>
    </w:rPr>
  </w:style>
  <w:style w:type="character" w:customStyle="1" w:styleId="icon-info">
    <w:name w:val="icon-info"/>
    <w:qFormat/>
  </w:style>
  <w:style w:type="character" w:customStyle="1" w:styleId="affffd">
    <w:name w:val="引用 字符"/>
    <w:link w:val="affffe"/>
    <w:qFormat/>
    <w:rPr>
      <w:i/>
      <w:iCs/>
      <w:color w:val="000000"/>
      <w:kern w:val="2"/>
      <w:sz w:val="21"/>
      <w:szCs w:val="22"/>
    </w:rPr>
  </w:style>
  <w:style w:type="paragraph" w:styleId="affffe">
    <w:name w:val="Quote"/>
    <w:basedOn w:val="a7"/>
    <w:next w:val="a7"/>
    <w:link w:val="affffd"/>
    <w:qFormat/>
    <w:rPr>
      <w:i/>
      <w:iCs/>
      <w:color w:val="000000"/>
      <w:szCs w:val="22"/>
    </w:rPr>
  </w:style>
  <w:style w:type="character" w:customStyle="1" w:styleId="Charf6">
    <w:name w:val="标书突出内容（文字加粗） Char"/>
    <w:link w:val="afffff"/>
    <w:uiPriority w:val="1"/>
    <w:qFormat/>
    <w:rPr>
      <w:rFonts w:ascii="宋体" w:hAnsi="宋体"/>
      <w:b/>
      <w:sz w:val="24"/>
      <w:szCs w:val="24"/>
      <w:lang w:bidi="en-US"/>
    </w:rPr>
  </w:style>
  <w:style w:type="paragraph" w:customStyle="1" w:styleId="afffff">
    <w:name w:val="标书突出内容（文字加粗）"/>
    <w:basedOn w:val="afffff0"/>
    <w:next w:val="afffff0"/>
    <w:link w:val="Charf6"/>
    <w:uiPriority w:val="1"/>
    <w:qFormat/>
    <w:rPr>
      <w:b/>
    </w:rPr>
  </w:style>
  <w:style w:type="paragraph" w:customStyle="1" w:styleId="afffff0">
    <w:name w:val="正文段落内容"/>
    <w:basedOn w:val="a7"/>
    <w:link w:val="Charf7"/>
    <w:qFormat/>
    <w:pPr>
      <w:ind w:firstLineChars="177" w:firstLine="425"/>
    </w:pPr>
    <w:rPr>
      <w:rFonts w:ascii="宋体" w:hAnsi="宋体"/>
      <w:kern w:val="0"/>
      <w:sz w:val="24"/>
      <w:lang w:bidi="en-US"/>
    </w:rPr>
  </w:style>
  <w:style w:type="character" w:customStyle="1" w:styleId="Charf8">
    <w:name w:val="正文缩进 Char"/>
    <w:qFormat/>
    <w:rPr>
      <w:rFonts w:ascii="宋体" w:eastAsia="宋体"/>
      <w:kern w:val="2"/>
      <w:sz w:val="24"/>
      <w:szCs w:val="24"/>
      <w:lang w:val="en-US" w:eastAsia="zh-CN" w:bidi="ar-SA"/>
    </w:rPr>
  </w:style>
  <w:style w:type="character" w:customStyle="1" w:styleId="title4">
    <w:name w:val="title4"/>
    <w:qFormat/>
    <w:rPr>
      <w:b/>
      <w:bCs/>
      <w:color w:val="1D87B3"/>
      <w:sz w:val="15"/>
      <w:szCs w:val="15"/>
    </w:rPr>
  </w:style>
  <w:style w:type="character" w:customStyle="1" w:styleId="chanpin1">
    <w:name w:val="chanpin1"/>
    <w:qFormat/>
    <w:rPr>
      <w:rFonts w:ascii="ˎ̥" w:hAnsi="ˎ̥" w:hint="default"/>
      <w:color w:val="000000"/>
      <w:sz w:val="20"/>
      <w:szCs w:val="20"/>
      <w:u w:val="none"/>
    </w:rPr>
  </w:style>
  <w:style w:type="character" w:customStyle="1" w:styleId="Charf9">
    <w:name w:val="正文文本缩进 Char"/>
    <w:qFormat/>
    <w:rPr>
      <w:rFonts w:eastAsia="宋体"/>
      <w:kern w:val="2"/>
      <w:sz w:val="24"/>
      <w:szCs w:val="24"/>
      <w:lang w:val="en-US" w:eastAsia="zh-CN" w:bidi="ar-SA"/>
    </w:rPr>
  </w:style>
  <w:style w:type="character" w:customStyle="1" w:styleId="82">
    <w:name w:val="标题 8 字符2"/>
    <w:uiPriority w:val="99"/>
    <w:qFormat/>
    <w:rPr>
      <w:rFonts w:ascii="Arial" w:eastAsia="黑体" w:hAnsi="Arial"/>
      <w:sz w:val="24"/>
    </w:rPr>
  </w:style>
  <w:style w:type="character" w:customStyle="1" w:styleId="first-child">
    <w:name w:val="first-child"/>
    <w:qFormat/>
  </w:style>
  <w:style w:type="character" w:customStyle="1" w:styleId="321">
    <w:name w:val="正文文本缩进 3 字符2"/>
    <w:uiPriority w:val="99"/>
    <w:qFormat/>
    <w:locked/>
    <w:rPr>
      <w:rFonts w:ascii="Times New Roman" w:eastAsia="宋体" w:hAnsi="Times New Roman" w:cs="Times New Roman"/>
      <w:kern w:val="0"/>
      <w:sz w:val="16"/>
    </w:rPr>
  </w:style>
  <w:style w:type="character" w:customStyle="1" w:styleId="2f4">
    <w:name w:val="批注主题 字符2"/>
    <w:uiPriority w:val="99"/>
    <w:qFormat/>
    <w:rPr>
      <w:rFonts w:ascii="Times New Roman" w:eastAsia="宋体" w:hAnsi="Times New Roman" w:cs="Times New Roman"/>
      <w:b/>
      <w:bCs/>
      <w:kern w:val="2"/>
      <w:sz w:val="21"/>
      <w:szCs w:val="24"/>
      <w:lang w:val="en-US" w:eastAsia="zh-CN" w:bidi="ar-SA"/>
    </w:rPr>
  </w:style>
  <w:style w:type="character" w:customStyle="1" w:styleId="GPChar">
    <w:name w:val="GP正文(首行缩进) Char"/>
    <w:link w:val="GP"/>
    <w:qFormat/>
    <w:rPr>
      <w:rFonts w:ascii="宋体" w:hAnsi="宋体"/>
      <w:sz w:val="24"/>
      <w:szCs w:val="24"/>
    </w:rPr>
  </w:style>
  <w:style w:type="paragraph" w:customStyle="1" w:styleId="GP">
    <w:name w:val="GP正文(首行缩进)"/>
    <w:basedOn w:val="a7"/>
    <w:link w:val="GPChar"/>
    <w:qFormat/>
    <w:pPr>
      <w:ind w:firstLine="482"/>
    </w:pPr>
    <w:rPr>
      <w:rFonts w:ascii="宋体" w:hAnsi="宋体"/>
      <w:kern w:val="0"/>
      <w:sz w:val="24"/>
    </w:rPr>
  </w:style>
  <w:style w:type="character" w:customStyle="1" w:styleId="2f5">
    <w:name w:val="标题 字符2"/>
    <w:uiPriority w:val="99"/>
    <w:qFormat/>
    <w:rPr>
      <w:rFonts w:ascii="Cambria" w:hAnsi="Cambria"/>
      <w:b/>
      <w:bCs/>
      <w:kern w:val="2"/>
      <w:sz w:val="32"/>
      <w:szCs w:val="32"/>
    </w:rPr>
  </w:style>
  <w:style w:type="character" w:customStyle="1" w:styleId="221">
    <w:name w:val="标题 2 字符2"/>
    <w:uiPriority w:val="99"/>
    <w:qFormat/>
    <w:rPr>
      <w:rFonts w:ascii="Arial" w:eastAsia="黑体" w:hAnsi="Arial"/>
      <w:b/>
      <w:sz w:val="30"/>
      <w:lang w:val="en-US" w:eastAsia="zh-CN" w:bidi="ar-SA"/>
    </w:rPr>
  </w:style>
  <w:style w:type="character" w:customStyle="1" w:styleId="Char24">
    <w:name w:val="副标题 Char2"/>
    <w:qFormat/>
    <w:rPr>
      <w:rFonts w:ascii="Cambria" w:hAnsi="Cambria" w:cs="Times New Roman"/>
      <w:b/>
      <w:bCs/>
      <w:kern w:val="28"/>
      <w:sz w:val="32"/>
      <w:szCs w:val="32"/>
    </w:rPr>
  </w:style>
  <w:style w:type="character" w:customStyle="1" w:styleId="Charfa">
    <w:name w:val="正文文本 Char"/>
    <w:qFormat/>
    <w:rPr>
      <w:rFonts w:ascii="宋体" w:hAnsi="宋体"/>
      <w:kern w:val="2"/>
      <w:sz w:val="24"/>
      <w:szCs w:val="24"/>
    </w:rPr>
  </w:style>
  <w:style w:type="character" w:customStyle="1" w:styleId="2f6">
    <w:name w:val="页眉 字符2"/>
    <w:uiPriority w:val="99"/>
    <w:qFormat/>
    <w:rPr>
      <w:sz w:val="18"/>
    </w:rPr>
  </w:style>
  <w:style w:type="character" w:customStyle="1" w:styleId="afffff1">
    <w:name w:val="批注文字 字符"/>
    <w:uiPriority w:val="99"/>
    <w:qFormat/>
    <w:rPr>
      <w:rFonts w:ascii="Times New Roman" w:eastAsia="宋体" w:hAnsi="Times New Roman" w:cs="Times New Roman"/>
      <w:sz w:val="24"/>
      <w:lang w:val="en-US" w:eastAsia="zh-CN" w:bidi="ar-SA"/>
    </w:rPr>
  </w:style>
  <w:style w:type="character" w:customStyle="1" w:styleId="2f7">
    <w:name w:val="批注文字 字符2"/>
    <w:uiPriority w:val="99"/>
    <w:qFormat/>
    <w:rPr>
      <w:kern w:val="2"/>
      <w:sz w:val="21"/>
      <w:szCs w:val="24"/>
    </w:rPr>
  </w:style>
  <w:style w:type="character" w:customStyle="1" w:styleId="Char25">
    <w:name w:val="页眉 Char2"/>
    <w:uiPriority w:val="99"/>
    <w:qFormat/>
    <w:rPr>
      <w:rFonts w:ascii="Times New Roman" w:eastAsia="宋体" w:hAnsi="Times New Roman" w:cs="Times New Roman"/>
      <w:sz w:val="18"/>
      <w:szCs w:val="18"/>
    </w:rPr>
  </w:style>
  <w:style w:type="character" w:customStyle="1" w:styleId="2Char3">
    <w:name w:val="样式 首行缩进:  2 字符 Char"/>
    <w:link w:val="2f8"/>
    <w:qFormat/>
    <w:rPr>
      <w:rFonts w:eastAsia="仿宋_GB2312" w:cs="宋体"/>
      <w:sz w:val="28"/>
      <w:szCs w:val="28"/>
    </w:rPr>
  </w:style>
  <w:style w:type="paragraph" w:customStyle="1" w:styleId="2f8">
    <w:name w:val="样式 首行缩进:  2 字符"/>
    <w:basedOn w:val="a7"/>
    <w:link w:val="2Char3"/>
    <w:qFormat/>
    <w:pPr>
      <w:spacing w:line="480" w:lineRule="exact"/>
      <w:ind w:firstLineChars="200" w:firstLine="560"/>
    </w:pPr>
    <w:rPr>
      <w:rFonts w:eastAsia="仿宋_GB2312" w:cs="宋体"/>
      <w:kern w:val="0"/>
      <w:sz w:val="28"/>
      <w:szCs w:val="28"/>
    </w:rPr>
  </w:style>
  <w:style w:type="character" w:customStyle="1" w:styleId="1fa">
    <w:name w:val="纯文本 字符1"/>
    <w:uiPriority w:val="99"/>
    <w:qFormat/>
    <w:rPr>
      <w:rFonts w:ascii="宋体" w:hAnsi="Courier New"/>
    </w:rPr>
  </w:style>
  <w:style w:type="character" w:customStyle="1" w:styleId="CharChar1">
    <w:name w:val="正文(小四) Char Char"/>
    <w:link w:val="afffff2"/>
    <w:qFormat/>
    <w:rPr>
      <w:rFonts w:ascii="Arial" w:hAnsi="Arial"/>
      <w:sz w:val="24"/>
      <w:szCs w:val="24"/>
    </w:rPr>
  </w:style>
  <w:style w:type="paragraph" w:customStyle="1" w:styleId="afffff2">
    <w:name w:val="正文(小四)"/>
    <w:basedOn w:val="a7"/>
    <w:link w:val="CharChar1"/>
    <w:qFormat/>
    <w:pPr>
      <w:snapToGrid w:val="0"/>
      <w:spacing w:line="480" w:lineRule="exact"/>
      <w:ind w:firstLineChars="200" w:firstLine="200"/>
    </w:pPr>
    <w:rPr>
      <w:rFonts w:ascii="Arial" w:hAnsi="Arial"/>
      <w:kern w:val="0"/>
      <w:sz w:val="24"/>
    </w:rPr>
  </w:style>
  <w:style w:type="character" w:customStyle="1" w:styleId="Charfb">
    <w:name w:val="段落内容一级列表 Char"/>
    <w:link w:val="afffff3"/>
    <w:qFormat/>
    <w:rPr>
      <w:rFonts w:ascii="宋体" w:hAnsi="宋体"/>
      <w:sz w:val="24"/>
      <w:szCs w:val="24"/>
      <w:lang w:bidi="en-US"/>
    </w:rPr>
  </w:style>
  <w:style w:type="paragraph" w:customStyle="1" w:styleId="afffff3">
    <w:name w:val="段落内容一级列表"/>
    <w:basedOn w:val="a7"/>
    <w:link w:val="Charfb"/>
    <w:qFormat/>
    <w:pPr>
      <w:adjustRightInd w:val="0"/>
    </w:pPr>
    <w:rPr>
      <w:rFonts w:ascii="宋体" w:hAnsi="宋体"/>
      <w:kern w:val="0"/>
      <w:sz w:val="24"/>
      <w:lang w:bidi="en-US"/>
    </w:rPr>
  </w:style>
  <w:style w:type="character" w:customStyle="1" w:styleId="1Char2">
    <w:name w:val="样式1 Char"/>
    <w:qFormat/>
    <w:rPr>
      <w:rFonts w:ascii="宋体" w:eastAsia="宋体" w:hAnsi="宋体" w:cs="Times New Roman"/>
      <w:sz w:val="21"/>
      <w:szCs w:val="21"/>
      <w:lang w:val="en-US" w:eastAsia="zh-CN" w:bidi="ar-SA"/>
    </w:rPr>
  </w:style>
  <w:style w:type="character" w:customStyle="1" w:styleId="1fb">
    <w:name w:val="批注主题 字符1"/>
    <w:uiPriority w:val="99"/>
    <w:qFormat/>
    <w:rPr>
      <w:b/>
      <w:bCs/>
      <w:kern w:val="2"/>
      <w:sz w:val="21"/>
      <w:szCs w:val="24"/>
    </w:rPr>
  </w:style>
  <w:style w:type="character" w:customStyle="1" w:styleId="1fc">
    <w:name w:val="明显引用 字符1"/>
    <w:uiPriority w:val="99"/>
    <w:qFormat/>
    <w:rPr>
      <w:i/>
      <w:iCs/>
      <w:color w:val="4472C4"/>
      <w:kern w:val="2"/>
      <w:sz w:val="21"/>
      <w:szCs w:val="24"/>
    </w:rPr>
  </w:style>
  <w:style w:type="character" w:customStyle="1" w:styleId="Charfc">
    <w:name w:val="日期 Char"/>
    <w:link w:val="1fd"/>
    <w:qFormat/>
    <w:rPr>
      <w:sz w:val="24"/>
    </w:rPr>
  </w:style>
  <w:style w:type="paragraph" w:customStyle="1" w:styleId="1fd">
    <w:name w:val="日期1"/>
    <w:basedOn w:val="a7"/>
    <w:next w:val="a7"/>
    <w:link w:val="Charfc"/>
    <w:qFormat/>
    <w:pPr>
      <w:adjustRightInd w:val="0"/>
      <w:spacing w:line="300" w:lineRule="auto"/>
      <w:ind w:leftChars="2500" w:left="100"/>
      <w:textAlignment w:val="baseline"/>
    </w:pPr>
    <w:rPr>
      <w:kern w:val="0"/>
      <w:sz w:val="24"/>
      <w:szCs w:val="20"/>
    </w:rPr>
  </w:style>
  <w:style w:type="character" w:customStyle="1" w:styleId="choosename">
    <w:name w:val="choosename"/>
    <w:qFormat/>
  </w:style>
  <w:style w:type="character" w:customStyle="1" w:styleId="Charfd">
    <w:name w:val="列出段落 Char"/>
    <w:link w:val="Style450"/>
    <w:qFormat/>
    <w:rPr>
      <w:rFonts w:ascii="Calibri" w:eastAsia="宋体" w:hAnsi="Calibri"/>
      <w:kern w:val="2"/>
      <w:sz w:val="21"/>
      <w:szCs w:val="22"/>
      <w:lang w:val="en-US" w:eastAsia="zh-CN" w:bidi="ar-SA"/>
    </w:rPr>
  </w:style>
  <w:style w:type="paragraph" w:customStyle="1" w:styleId="Style450">
    <w:name w:val="_Style 450"/>
    <w:basedOn w:val="a7"/>
    <w:next w:val="affff5"/>
    <w:link w:val="Charfd"/>
    <w:qFormat/>
    <w:pPr>
      <w:spacing w:line="360" w:lineRule="auto"/>
      <w:ind w:firstLineChars="200" w:firstLine="420"/>
    </w:pPr>
    <w:rPr>
      <w:rFonts w:ascii="Calibri" w:hAnsi="Calibri"/>
      <w:szCs w:val="22"/>
    </w:rPr>
  </w:style>
  <w:style w:type="character" w:customStyle="1" w:styleId="113">
    <w:name w:val="未处理的提及11"/>
    <w:uiPriority w:val="99"/>
    <w:unhideWhenUsed/>
    <w:qFormat/>
    <w:rPr>
      <w:color w:val="605E5C"/>
      <w:shd w:val="clear" w:color="auto" w:fill="E1DFDD"/>
    </w:rPr>
  </w:style>
  <w:style w:type="character" w:customStyle="1" w:styleId="black">
    <w:name w:val="black"/>
    <w:qFormat/>
    <w:rPr>
      <w:color w:val="666666"/>
    </w:rPr>
  </w:style>
  <w:style w:type="character" w:customStyle="1" w:styleId="hover42">
    <w:name w:val="hover42"/>
    <w:qFormat/>
    <w:rPr>
      <w:color w:val="FFFFFF"/>
    </w:rPr>
  </w:style>
  <w:style w:type="character" w:customStyle="1" w:styleId="Charfe">
    <w:name w:val="段落内容三级列表 Char"/>
    <w:link w:val="afffff4"/>
    <w:qFormat/>
    <w:rPr>
      <w:rFonts w:ascii="宋体" w:hAnsi="宋体"/>
      <w:sz w:val="24"/>
      <w:szCs w:val="24"/>
      <w:lang w:bidi="en-US"/>
    </w:rPr>
  </w:style>
  <w:style w:type="paragraph" w:customStyle="1" w:styleId="afffff4">
    <w:name w:val="段落内容三级列表"/>
    <w:link w:val="Charfe"/>
    <w:qFormat/>
    <w:pPr>
      <w:spacing w:line="360" w:lineRule="auto"/>
    </w:pPr>
    <w:rPr>
      <w:rFonts w:ascii="宋体" w:hAnsi="宋体"/>
      <w:sz w:val="24"/>
      <w:szCs w:val="24"/>
      <w:lang w:bidi="en-US"/>
    </w:rPr>
  </w:style>
  <w:style w:type="character" w:customStyle="1" w:styleId="CharChar111">
    <w:name w:val="Char Char111"/>
    <w:qFormat/>
    <w:rPr>
      <w:rFonts w:ascii="宋体" w:eastAsia="宋体"/>
      <w:b/>
      <w:sz w:val="24"/>
      <w:u w:val="single"/>
      <w:lang w:val="en-US" w:eastAsia="zh-CN" w:bidi="ar-SA"/>
    </w:rPr>
  </w:style>
  <w:style w:type="character" w:customStyle="1" w:styleId="NormalCharacter">
    <w:name w:val="NormalCharacter"/>
    <w:qFormat/>
  </w:style>
  <w:style w:type="character" w:customStyle="1" w:styleId="4Char0">
    <w:name w:val="标4 Char"/>
    <w:link w:val="43"/>
    <w:qFormat/>
    <w:rPr>
      <w:rFonts w:ascii="Cambria" w:hAnsi="Cambria"/>
      <w:b/>
      <w:bCs/>
      <w:sz w:val="21"/>
      <w:szCs w:val="21"/>
    </w:rPr>
  </w:style>
  <w:style w:type="paragraph" w:customStyle="1" w:styleId="43">
    <w:name w:val="标4"/>
    <w:basedOn w:val="a7"/>
    <w:link w:val="4Char0"/>
    <w:qFormat/>
    <w:pPr>
      <w:keepNext/>
      <w:keepLines/>
      <w:spacing w:line="360" w:lineRule="auto"/>
      <w:jc w:val="center"/>
      <w:outlineLvl w:val="3"/>
    </w:pPr>
    <w:rPr>
      <w:rFonts w:ascii="Cambria" w:hAnsi="Cambria"/>
      <w:b/>
      <w:bCs/>
      <w:kern w:val="0"/>
      <w:szCs w:val="21"/>
    </w:rPr>
  </w:style>
  <w:style w:type="character" w:customStyle="1" w:styleId="ui-icon27">
    <w:name w:val="ui-icon27"/>
    <w:qFormat/>
  </w:style>
  <w:style w:type="character" w:customStyle="1" w:styleId="2Char4">
    <w:name w:val="样式2 Char"/>
    <w:link w:val="2f9"/>
    <w:qFormat/>
    <w:rPr>
      <w:kern w:val="2"/>
      <w:sz w:val="24"/>
    </w:rPr>
  </w:style>
  <w:style w:type="paragraph" w:customStyle="1" w:styleId="2f9">
    <w:name w:val="样式2"/>
    <w:basedOn w:val="14"/>
    <w:link w:val="2Char4"/>
    <w:qFormat/>
    <w:pPr>
      <w:spacing w:line="360" w:lineRule="auto"/>
      <w:jc w:val="center"/>
    </w:pPr>
    <w:rPr>
      <w:sz w:val="24"/>
    </w:rPr>
  </w:style>
  <w:style w:type="character" w:customStyle="1" w:styleId="Char18">
    <w:name w:val="称呼 Char1"/>
    <w:qFormat/>
    <w:rPr>
      <w:rFonts w:ascii="Times New Roman" w:eastAsia="宋体" w:hAnsi="Times New Roman" w:cs="Times New Roman"/>
      <w:szCs w:val="24"/>
    </w:rPr>
  </w:style>
  <w:style w:type="character" w:customStyle="1" w:styleId="4CharChar">
    <w:name w:val="标题4 Char Char"/>
    <w:link w:val="44"/>
    <w:qFormat/>
    <w:rPr>
      <w:rFonts w:ascii="Arial" w:hAnsi="Arial"/>
      <w:b/>
      <w:bCs/>
      <w:sz w:val="24"/>
      <w:szCs w:val="32"/>
    </w:rPr>
  </w:style>
  <w:style w:type="paragraph" w:customStyle="1" w:styleId="44">
    <w:name w:val="标题4"/>
    <w:basedOn w:val="22"/>
    <w:next w:val="41"/>
    <w:link w:val="4CharChar"/>
    <w:qFormat/>
    <w:pPr>
      <w:autoSpaceDE/>
      <w:autoSpaceDN/>
      <w:adjustRightInd/>
      <w:spacing w:before="260" w:after="260" w:line="413" w:lineRule="auto"/>
      <w:jc w:val="both"/>
    </w:pPr>
    <w:rPr>
      <w:rFonts w:eastAsia="宋体"/>
      <w:bCs/>
      <w:sz w:val="24"/>
      <w:szCs w:val="32"/>
    </w:rPr>
  </w:style>
  <w:style w:type="character" w:customStyle="1" w:styleId="Char19">
    <w:name w:val="正文文本缩进 Char1"/>
    <w:link w:val="1fe"/>
    <w:uiPriority w:val="99"/>
    <w:qFormat/>
    <w:rPr>
      <w:rFonts w:ascii="宋体" w:eastAsia="宋体" w:hAnsi="宋体"/>
      <w:sz w:val="24"/>
      <w:szCs w:val="24"/>
      <w:lang w:bidi="ar-SA"/>
    </w:rPr>
  </w:style>
  <w:style w:type="paragraph" w:customStyle="1" w:styleId="1fe">
    <w:name w:val="正文文本缩进1"/>
    <w:basedOn w:val="a7"/>
    <w:link w:val="Char19"/>
    <w:qFormat/>
    <w:pPr>
      <w:spacing w:line="480" w:lineRule="exact"/>
      <w:ind w:firstLineChars="200" w:firstLine="480"/>
    </w:pPr>
    <w:rPr>
      <w:rFonts w:ascii="宋体" w:hAnsi="宋体"/>
      <w:kern w:val="0"/>
      <w:sz w:val="24"/>
    </w:rPr>
  </w:style>
  <w:style w:type="character" w:customStyle="1" w:styleId="Charff">
    <w:name w:val="封面小标题 Char"/>
    <w:link w:val="afffff5"/>
    <w:qFormat/>
    <w:rPr>
      <w:rFonts w:ascii="宋体" w:hAnsi="宋体"/>
      <w:sz w:val="32"/>
      <w:szCs w:val="32"/>
    </w:rPr>
  </w:style>
  <w:style w:type="paragraph" w:customStyle="1" w:styleId="afffff5">
    <w:name w:val="封面小标题"/>
    <w:basedOn w:val="a7"/>
    <w:link w:val="Charff"/>
    <w:qFormat/>
    <w:pPr>
      <w:adjustRightInd w:val="0"/>
      <w:spacing w:line="360" w:lineRule="auto"/>
      <w:ind w:firstLineChars="200" w:firstLine="640"/>
      <w:jc w:val="left"/>
      <w:textAlignment w:val="baseline"/>
    </w:pPr>
    <w:rPr>
      <w:rFonts w:ascii="宋体" w:hAnsi="宋体"/>
      <w:kern w:val="0"/>
      <w:sz w:val="32"/>
      <w:szCs w:val="32"/>
    </w:rPr>
  </w:style>
  <w:style w:type="character" w:customStyle="1" w:styleId="91">
    <w:name w:val="标题 9 字符1"/>
    <w:uiPriority w:val="99"/>
    <w:qFormat/>
    <w:rPr>
      <w:rFonts w:ascii="Arial" w:eastAsia="黑体" w:hAnsi="Arial"/>
      <w:kern w:val="2"/>
      <w:sz w:val="21"/>
      <w:szCs w:val="21"/>
    </w:rPr>
  </w:style>
  <w:style w:type="character" w:customStyle="1" w:styleId="black1">
    <w:name w:val="black1"/>
    <w:qFormat/>
    <w:rPr>
      <w:color w:val="000000"/>
    </w:rPr>
  </w:style>
  <w:style w:type="character" w:customStyle="1" w:styleId="420">
    <w:name w:val="标题 4 字符2"/>
    <w:uiPriority w:val="99"/>
    <w:qFormat/>
    <w:rPr>
      <w:rFonts w:ascii="Arial" w:eastAsia="黑体" w:hAnsi="Arial"/>
      <w:b/>
      <w:sz w:val="28"/>
    </w:rPr>
  </w:style>
  <w:style w:type="character" w:customStyle="1" w:styleId="iconline21">
    <w:name w:val="iconline21"/>
    <w:qFormat/>
  </w:style>
  <w:style w:type="character" w:customStyle="1" w:styleId="viewscale">
    <w:name w:val="viewscale"/>
    <w:qFormat/>
    <w:rPr>
      <w:color w:val="FFFFFF"/>
      <w:sz w:val="24"/>
      <w:szCs w:val="24"/>
    </w:rPr>
  </w:style>
  <w:style w:type="character" w:customStyle="1" w:styleId="Char1a">
    <w:name w:val="正文文本 Char1"/>
    <w:uiPriority w:val="99"/>
    <w:qFormat/>
    <w:rPr>
      <w:kern w:val="2"/>
      <w:sz w:val="21"/>
      <w:szCs w:val="22"/>
    </w:rPr>
  </w:style>
  <w:style w:type="character" w:customStyle="1" w:styleId="MMTopic3Char">
    <w:name w:val="MM Topic 3 Char"/>
    <w:link w:val="MMTopic3"/>
    <w:qFormat/>
    <w:rPr>
      <w:rFonts w:ascii="Calibri" w:hAnsi="Calibri"/>
      <w:b/>
      <w:bCs/>
      <w:sz w:val="32"/>
      <w:szCs w:val="32"/>
    </w:rPr>
  </w:style>
  <w:style w:type="paragraph" w:customStyle="1" w:styleId="MMTopic3">
    <w:name w:val="MM Topic 3"/>
    <w:basedOn w:val="30"/>
    <w:link w:val="MMTopic3Char"/>
    <w:qFormat/>
    <w:pPr>
      <w:widowControl/>
      <w:autoSpaceDE/>
      <w:autoSpaceDN/>
      <w:adjustRightInd/>
      <w:spacing w:before="260" w:after="260" w:line="416" w:lineRule="auto"/>
      <w:jc w:val="both"/>
    </w:pPr>
    <w:rPr>
      <w:rFonts w:ascii="Calibri" w:hAnsi="Calibri"/>
      <w:bCs/>
      <w:sz w:val="32"/>
      <w:szCs w:val="32"/>
      <w:u w:val="none"/>
    </w:rPr>
  </w:style>
  <w:style w:type="character" w:customStyle="1" w:styleId="textChar">
    <w:name w:val="text Char"/>
    <w:link w:val="text"/>
    <w:qFormat/>
    <w:rPr>
      <w:sz w:val="28"/>
      <w:lang w:val="ru-RU" w:eastAsia="ru-RU"/>
    </w:rPr>
  </w:style>
  <w:style w:type="paragraph" w:customStyle="1" w:styleId="text">
    <w:name w:val="text"/>
    <w:basedOn w:val="a7"/>
    <w:link w:val="textChar"/>
    <w:qFormat/>
    <w:pPr>
      <w:widowControl/>
      <w:spacing w:line="360" w:lineRule="auto"/>
      <w:ind w:left="567" w:right="567" w:firstLine="397"/>
    </w:pPr>
    <w:rPr>
      <w:kern w:val="0"/>
      <w:sz w:val="28"/>
      <w:szCs w:val="20"/>
      <w:lang w:val="ru-RU" w:eastAsia="ru-RU"/>
    </w:rPr>
  </w:style>
  <w:style w:type="character" w:customStyle="1" w:styleId="Charff0">
    <w:name w:val="正文编号 Char"/>
    <w:link w:val="afffff6"/>
    <w:qFormat/>
    <w:rPr>
      <w:b/>
      <w:sz w:val="24"/>
    </w:rPr>
  </w:style>
  <w:style w:type="paragraph" w:customStyle="1" w:styleId="afffff6">
    <w:name w:val="正文编号"/>
    <w:basedOn w:val="a7"/>
    <w:link w:val="Charff0"/>
    <w:qFormat/>
    <w:pPr>
      <w:adjustRightInd w:val="0"/>
      <w:spacing w:line="360" w:lineRule="auto"/>
      <w:jc w:val="left"/>
      <w:textAlignment w:val="baseline"/>
    </w:pPr>
    <w:rPr>
      <w:b/>
      <w:kern w:val="0"/>
      <w:sz w:val="24"/>
      <w:szCs w:val="20"/>
    </w:rPr>
  </w:style>
  <w:style w:type="character" w:customStyle="1" w:styleId="23">
    <w:name w:val="标题 2 字符"/>
    <w:link w:val="22"/>
    <w:qFormat/>
    <w:rPr>
      <w:rFonts w:ascii="Arial" w:eastAsia="黑体" w:hAnsi="Arial"/>
      <w:b/>
      <w:sz w:val="30"/>
      <w:lang w:val="en-US" w:eastAsia="zh-CN" w:bidi="ar-SA"/>
    </w:rPr>
  </w:style>
  <w:style w:type="character" w:customStyle="1" w:styleId="3c">
    <w:name w:val="纯文本 字符3"/>
    <w:uiPriority w:val="99"/>
    <w:qFormat/>
    <w:rPr>
      <w:rFonts w:ascii="宋体" w:eastAsia="宋体" w:hAnsi="Courier New" w:cs="宋体" w:hint="eastAsia"/>
      <w:kern w:val="2"/>
      <w:sz w:val="21"/>
    </w:rPr>
  </w:style>
  <w:style w:type="character" w:customStyle="1" w:styleId="2fa">
    <w:name w:val="不明显强调2"/>
    <w:qFormat/>
    <w:rPr>
      <w:i/>
      <w:iCs/>
      <w:color w:val="808080"/>
    </w:rPr>
  </w:style>
  <w:style w:type="character" w:customStyle="1" w:styleId="Char30">
    <w:name w:val="批注主题 Char3"/>
    <w:qFormat/>
    <w:rPr>
      <w:rFonts w:ascii="Times New Roman" w:eastAsia="宋体" w:hAnsi="Times New Roman" w:cs="Times New Roman"/>
      <w:b/>
      <w:bCs/>
      <w:kern w:val="0"/>
      <w:sz w:val="20"/>
      <w:szCs w:val="24"/>
    </w:rPr>
  </w:style>
  <w:style w:type="character" w:customStyle="1" w:styleId="1ff">
    <w:name w:val="不明显强调1"/>
    <w:qFormat/>
    <w:rPr>
      <w:i/>
      <w:iCs/>
      <w:color w:val="808080"/>
    </w:rPr>
  </w:style>
  <w:style w:type="character" w:customStyle="1" w:styleId="ac">
    <w:name w:val="正文缩进 字符"/>
    <w:link w:val="a8"/>
    <w:uiPriority w:val="99"/>
    <w:qFormat/>
    <w:rPr>
      <w:rFonts w:ascii="宋体" w:eastAsia="宋体"/>
      <w:kern w:val="2"/>
      <w:sz w:val="24"/>
      <w:szCs w:val="24"/>
      <w:lang w:val="en-US" w:eastAsia="zh-CN" w:bidi="ar-SA"/>
    </w:rPr>
  </w:style>
  <w:style w:type="character" w:customStyle="1" w:styleId="likedgray">
    <w:name w:val="liked_gray"/>
    <w:qFormat/>
    <w:rPr>
      <w:color w:val="FFFFFF"/>
    </w:rPr>
  </w:style>
  <w:style w:type="character" w:customStyle="1" w:styleId="Charff1">
    <w:name w:val="批注文字 Char"/>
    <w:uiPriority w:val="99"/>
    <w:qFormat/>
    <w:rPr>
      <w:kern w:val="2"/>
      <w:sz w:val="21"/>
      <w:szCs w:val="24"/>
    </w:rPr>
  </w:style>
  <w:style w:type="character" w:customStyle="1" w:styleId="410">
    <w:name w:val="标题 4 字符1"/>
    <w:uiPriority w:val="99"/>
    <w:qFormat/>
    <w:rPr>
      <w:rFonts w:ascii="Arial" w:eastAsia="黑体" w:hAnsi="Arial"/>
      <w:sz w:val="28"/>
    </w:rPr>
  </w:style>
  <w:style w:type="character" w:customStyle="1" w:styleId="Char26">
    <w:name w:val="页脚 Char2"/>
    <w:uiPriority w:val="99"/>
    <w:qFormat/>
    <w:rPr>
      <w:rFonts w:ascii="Times New Roman" w:eastAsia="宋体" w:hAnsi="Times New Roman" w:cs="Times New Roman"/>
      <w:sz w:val="18"/>
      <w:szCs w:val="18"/>
    </w:rPr>
  </w:style>
  <w:style w:type="character" w:customStyle="1" w:styleId="222">
    <w:name w:val="正文文本 2 字符2"/>
    <w:uiPriority w:val="99"/>
    <w:qFormat/>
    <w:locked/>
    <w:rPr>
      <w:rFonts w:ascii="Times New Roman" w:eastAsia="黑体" w:hAnsi="Times New Roman" w:cs="Times New Roman"/>
      <w:kern w:val="0"/>
      <w:sz w:val="24"/>
    </w:rPr>
  </w:style>
  <w:style w:type="character" w:customStyle="1" w:styleId="Charff2">
    <w:name w:val="引用 Char"/>
    <w:qFormat/>
    <w:rPr>
      <w:i/>
      <w:iCs/>
      <w:color w:val="000000"/>
      <w:kern w:val="2"/>
      <w:sz w:val="21"/>
      <w:szCs w:val="22"/>
    </w:rPr>
  </w:style>
  <w:style w:type="character" w:customStyle="1" w:styleId="af8">
    <w:name w:val="正文文本缩进 字符"/>
    <w:link w:val="af7"/>
    <w:uiPriority w:val="99"/>
    <w:qFormat/>
    <w:rPr>
      <w:rFonts w:eastAsia="宋体"/>
      <w:kern w:val="2"/>
      <w:sz w:val="24"/>
      <w:szCs w:val="24"/>
      <w:lang w:val="en-US" w:eastAsia="zh-CN" w:bidi="ar-SA"/>
    </w:rPr>
  </w:style>
  <w:style w:type="character" w:customStyle="1" w:styleId="3Char0">
    <w:name w:val="标题 3 Char"/>
    <w:qFormat/>
    <w:rPr>
      <w:rFonts w:ascii="宋体" w:eastAsia="宋体"/>
      <w:b/>
      <w:sz w:val="24"/>
      <w:u w:val="single"/>
      <w:lang w:val="en-US" w:eastAsia="zh-CN" w:bidi="ar-SA"/>
    </w:rPr>
  </w:style>
  <w:style w:type="character" w:customStyle="1" w:styleId="moreaction32">
    <w:name w:val="moreaction32"/>
    <w:qFormat/>
  </w:style>
  <w:style w:type="character" w:customStyle="1" w:styleId="Char31">
    <w:name w:val="普通文字 Char3"/>
    <w:qFormat/>
    <w:rPr>
      <w:rFonts w:ascii="宋体" w:eastAsia="宋体" w:hAnsi="Courier New"/>
      <w:kern w:val="2"/>
      <w:sz w:val="21"/>
      <w:lang w:val="en-US" w:eastAsia="zh-CN" w:bidi="ar-SA"/>
    </w:rPr>
  </w:style>
  <w:style w:type="character" w:customStyle="1" w:styleId="2CharChar0">
    <w:name w:val="标题 2 Char Char"/>
    <w:uiPriority w:val="99"/>
    <w:qFormat/>
    <w:rPr>
      <w:rFonts w:ascii="Arial" w:eastAsia="黑体" w:hAnsi="Arial"/>
      <w:b/>
      <w:bCs/>
      <w:kern w:val="2"/>
      <w:sz w:val="32"/>
      <w:szCs w:val="32"/>
      <w:lang w:val="en-US" w:eastAsia="zh-CN" w:bidi="ar-SA"/>
    </w:rPr>
  </w:style>
  <w:style w:type="character" w:customStyle="1" w:styleId="27">
    <w:name w:val="正文文本缩进 2 字符"/>
    <w:link w:val="26"/>
    <w:uiPriority w:val="99"/>
    <w:qFormat/>
    <w:rPr>
      <w:rFonts w:ascii="仿宋_GB2312" w:eastAsia="仿宋_GB2312"/>
      <w:kern w:val="2"/>
      <w:sz w:val="24"/>
      <w:szCs w:val="24"/>
    </w:rPr>
  </w:style>
  <w:style w:type="character" w:customStyle="1" w:styleId="afffff7">
    <w:name w:val="发文标题 字符"/>
    <w:link w:val="afffff8"/>
    <w:qFormat/>
    <w:rPr>
      <w:rFonts w:ascii="等线" w:eastAsia="长城小标宋体" w:hAnsi="等线"/>
      <w:kern w:val="2"/>
      <w:sz w:val="36"/>
      <w:szCs w:val="22"/>
      <w:lang w:val="zh-CN"/>
    </w:rPr>
  </w:style>
  <w:style w:type="paragraph" w:customStyle="1" w:styleId="afffff8">
    <w:name w:val="发文标题"/>
    <w:basedOn w:val="a7"/>
    <w:link w:val="afffff7"/>
    <w:qFormat/>
    <w:pPr>
      <w:spacing w:afterLines="100" w:after="100" w:line="540" w:lineRule="exact"/>
      <w:jc w:val="center"/>
    </w:pPr>
    <w:rPr>
      <w:rFonts w:ascii="等线" w:eastAsia="长城小标宋体" w:hAnsi="等线"/>
      <w:sz w:val="36"/>
      <w:szCs w:val="22"/>
      <w:lang w:val="zh-CN"/>
    </w:rPr>
  </w:style>
  <w:style w:type="character" w:customStyle="1" w:styleId="Char1b">
    <w:name w:val="标题 Char1"/>
    <w:uiPriority w:val="99"/>
    <w:qFormat/>
    <w:rPr>
      <w:rFonts w:ascii="等线 Light" w:eastAsia="宋体" w:hAnsi="等线 Light" w:cs="Times New Roman"/>
      <w:b/>
      <w:bCs/>
      <w:sz w:val="32"/>
      <w:szCs w:val="32"/>
    </w:rPr>
  </w:style>
  <w:style w:type="character" w:customStyle="1" w:styleId="2fb">
    <w:name w:val="不明显参考2"/>
    <w:qFormat/>
    <w:rPr>
      <w:smallCaps/>
      <w:color w:val="C0504D"/>
      <w:u w:val="single"/>
    </w:rPr>
  </w:style>
  <w:style w:type="character" w:customStyle="1" w:styleId="af6">
    <w:name w:val="正文文本 字符"/>
    <w:link w:val="af5"/>
    <w:uiPriority w:val="99"/>
    <w:qFormat/>
    <w:rPr>
      <w:rFonts w:ascii="宋体" w:hAnsi="宋体"/>
      <w:kern w:val="2"/>
      <w:sz w:val="24"/>
      <w:szCs w:val="24"/>
    </w:rPr>
  </w:style>
  <w:style w:type="character" w:customStyle="1" w:styleId="2Char11">
    <w:name w:val="正文首行缩进 2 Char1"/>
    <w:qFormat/>
    <w:rPr>
      <w:rFonts w:ascii="Times New Roman" w:eastAsia="宋体" w:hAnsi="Times New Roman" w:cs="Times New Roman"/>
      <w:kern w:val="0"/>
      <w:sz w:val="20"/>
      <w:szCs w:val="24"/>
      <w:lang w:val="en-US" w:eastAsia="zh-CN" w:bidi="ar-SA"/>
    </w:rPr>
  </w:style>
  <w:style w:type="character" w:customStyle="1" w:styleId="3Char2">
    <w:name w:val="正文文本 3 Char"/>
    <w:qFormat/>
    <w:rPr>
      <w:sz w:val="16"/>
      <w:szCs w:val="16"/>
    </w:rPr>
  </w:style>
  <w:style w:type="character" w:customStyle="1" w:styleId="Char1c">
    <w:name w:val="批注文字 Char1"/>
    <w:qFormat/>
    <w:rPr>
      <w:rFonts w:ascii="Times New Roman" w:hAnsi="Times New Roman"/>
      <w:kern w:val="2"/>
      <w:sz w:val="21"/>
      <w:szCs w:val="24"/>
    </w:rPr>
  </w:style>
  <w:style w:type="character" w:customStyle="1" w:styleId="3d">
    <w:name w:val="正文文本 字符3"/>
    <w:qFormat/>
    <w:rPr>
      <w:rFonts w:ascii="宋体" w:hAnsi="宋体"/>
      <w:kern w:val="2"/>
      <w:sz w:val="24"/>
      <w:szCs w:val="24"/>
    </w:rPr>
  </w:style>
  <w:style w:type="character" w:customStyle="1" w:styleId="tcnt3">
    <w:name w:val="tcnt3"/>
    <w:qFormat/>
    <w:rPr>
      <w:rFonts w:ascii="Times New Roman" w:eastAsia="宋体" w:hAnsi="Times New Roman" w:cs="Times New Roman"/>
    </w:rPr>
  </w:style>
  <w:style w:type="character" w:customStyle="1" w:styleId="textCharChar">
    <w:name w:val="text Char Char"/>
    <w:qFormat/>
    <w:rPr>
      <w:rFonts w:eastAsia="宋体"/>
      <w:sz w:val="28"/>
      <w:lang w:val="ru-RU" w:eastAsia="ru-RU" w:bidi="ar-SA"/>
    </w:rPr>
  </w:style>
  <w:style w:type="character" w:customStyle="1" w:styleId="2fc">
    <w:name w:val="批注框文本 字符2"/>
    <w:uiPriority w:val="99"/>
    <w:qFormat/>
    <w:rPr>
      <w:kern w:val="2"/>
      <w:sz w:val="18"/>
      <w:szCs w:val="18"/>
    </w:rPr>
  </w:style>
  <w:style w:type="character" w:customStyle="1" w:styleId="1Char3">
    <w:name w:val="标1 Char"/>
    <w:link w:val="1ff0"/>
    <w:qFormat/>
    <w:rPr>
      <w:rFonts w:eastAsia="黑体"/>
      <w:b/>
      <w:bCs/>
      <w:kern w:val="44"/>
      <w:sz w:val="32"/>
      <w:szCs w:val="32"/>
    </w:rPr>
  </w:style>
  <w:style w:type="paragraph" w:customStyle="1" w:styleId="1ff0">
    <w:name w:val="标1"/>
    <w:basedOn w:val="11"/>
    <w:link w:val="1Char3"/>
    <w:qFormat/>
    <w:pPr>
      <w:autoSpaceDE/>
      <w:autoSpaceDN/>
      <w:adjustRightInd/>
      <w:spacing w:before="0" w:afterLines="50" w:after="0" w:line="360" w:lineRule="auto"/>
    </w:pPr>
    <w:rPr>
      <w:rFonts w:ascii="Times New Roman" w:eastAsia="黑体"/>
      <w:bCs/>
      <w:szCs w:val="32"/>
    </w:rPr>
  </w:style>
  <w:style w:type="character" w:customStyle="1" w:styleId="216">
    <w:name w:val="正文文本缩进 2 字符1"/>
    <w:uiPriority w:val="99"/>
    <w:qFormat/>
    <w:rPr>
      <w:kern w:val="2"/>
      <w:sz w:val="21"/>
      <w:szCs w:val="24"/>
    </w:rPr>
  </w:style>
  <w:style w:type="character" w:customStyle="1" w:styleId="5CharChar0">
    <w:name w:val="标题5 Char Char"/>
    <w:link w:val="53"/>
    <w:qFormat/>
    <w:rPr>
      <w:rFonts w:ascii="Arial" w:hAnsi="Arial"/>
      <w:b/>
      <w:bCs/>
      <w:sz w:val="24"/>
      <w:szCs w:val="32"/>
    </w:rPr>
  </w:style>
  <w:style w:type="paragraph" w:customStyle="1" w:styleId="53">
    <w:name w:val="标题5"/>
    <w:basedOn w:val="30"/>
    <w:link w:val="5CharChar0"/>
    <w:qFormat/>
    <w:pPr>
      <w:autoSpaceDE/>
      <w:autoSpaceDN/>
      <w:adjustRightInd/>
      <w:spacing w:before="260" w:after="260" w:line="413" w:lineRule="auto"/>
      <w:jc w:val="both"/>
    </w:pPr>
    <w:rPr>
      <w:rFonts w:ascii="Arial" w:hAnsi="Arial"/>
      <w:bCs/>
      <w:szCs w:val="32"/>
      <w:u w:val="none"/>
    </w:rPr>
  </w:style>
  <w:style w:type="character" w:customStyle="1" w:styleId="Charf7">
    <w:name w:val="正文段落内容 Char"/>
    <w:link w:val="afffff0"/>
    <w:qFormat/>
    <w:rPr>
      <w:rFonts w:ascii="宋体" w:hAnsi="宋体"/>
      <w:sz w:val="24"/>
      <w:szCs w:val="24"/>
      <w:lang w:bidi="en-US"/>
    </w:rPr>
  </w:style>
  <w:style w:type="character" w:customStyle="1" w:styleId="Charff3">
    <w:name w:val="明显引用 Char"/>
    <w:qFormat/>
    <w:rPr>
      <w:b/>
      <w:bCs/>
      <w:i/>
      <w:iCs/>
      <w:color w:val="4F81BD"/>
      <w:kern w:val="2"/>
      <w:sz w:val="21"/>
      <w:szCs w:val="22"/>
    </w:rPr>
  </w:style>
  <w:style w:type="character" w:customStyle="1" w:styleId="Charff4">
    <w:name w:val="文档结构图 Char"/>
    <w:link w:val="1ff1"/>
    <w:qFormat/>
    <w:rPr>
      <w:szCs w:val="24"/>
      <w:shd w:val="clear" w:color="auto" w:fill="000080"/>
    </w:rPr>
  </w:style>
  <w:style w:type="paragraph" w:customStyle="1" w:styleId="1ff1">
    <w:name w:val="文档结构图1"/>
    <w:basedOn w:val="a7"/>
    <w:link w:val="Charff4"/>
    <w:qFormat/>
    <w:pPr>
      <w:shd w:val="clear" w:color="auto" w:fill="000080"/>
    </w:pPr>
    <w:rPr>
      <w:kern w:val="0"/>
      <w:sz w:val="20"/>
      <w:shd w:val="clear" w:color="auto" w:fill="000080"/>
    </w:rPr>
  </w:style>
  <w:style w:type="character" w:customStyle="1" w:styleId="afffff9">
    <w:name w:val="明显引用 字符"/>
    <w:link w:val="afffffa"/>
    <w:qFormat/>
    <w:rPr>
      <w:b/>
      <w:bCs/>
      <w:i/>
      <w:iCs/>
      <w:color w:val="4F81BD"/>
      <w:kern w:val="2"/>
      <w:sz w:val="21"/>
      <w:szCs w:val="22"/>
    </w:rPr>
  </w:style>
  <w:style w:type="paragraph" w:styleId="afffffa">
    <w:name w:val="Intense Quote"/>
    <w:basedOn w:val="a7"/>
    <w:next w:val="a7"/>
    <w:link w:val="afffff9"/>
    <w:qFormat/>
    <w:pPr>
      <w:pBdr>
        <w:bottom w:val="single" w:sz="4" w:space="4" w:color="4F81BD"/>
      </w:pBdr>
      <w:spacing w:before="200" w:after="280"/>
      <w:ind w:left="936" w:right="936"/>
    </w:pPr>
    <w:rPr>
      <w:b/>
      <w:bCs/>
      <w:i/>
      <w:iCs/>
      <w:color w:val="4F81BD"/>
      <w:szCs w:val="22"/>
    </w:rPr>
  </w:style>
  <w:style w:type="character" w:customStyle="1" w:styleId="Char27">
    <w:name w:val="日期 Char2"/>
    <w:qFormat/>
    <w:rPr>
      <w:kern w:val="2"/>
      <w:sz w:val="21"/>
      <w:szCs w:val="22"/>
    </w:rPr>
  </w:style>
  <w:style w:type="character" w:customStyle="1" w:styleId="Charff5">
    <w:name w:val="纯文本 Char"/>
    <w:link w:val="1ff2"/>
    <w:qFormat/>
    <w:rPr>
      <w:rFonts w:ascii="宋体" w:hAnsi="Courier New"/>
      <w:sz w:val="21"/>
    </w:rPr>
  </w:style>
  <w:style w:type="paragraph" w:customStyle="1" w:styleId="1ff2">
    <w:name w:val="纯文本1"/>
    <w:basedOn w:val="a7"/>
    <w:link w:val="Charff5"/>
    <w:qFormat/>
    <w:pPr>
      <w:adjustRightInd w:val="0"/>
      <w:spacing w:line="312" w:lineRule="atLeast"/>
      <w:textAlignment w:val="baseline"/>
    </w:pPr>
    <w:rPr>
      <w:rFonts w:ascii="宋体" w:hAnsi="Courier New"/>
      <w:kern w:val="0"/>
      <w:szCs w:val="20"/>
    </w:rPr>
  </w:style>
  <w:style w:type="character" w:customStyle="1" w:styleId="Charff6">
    <w:name w:val="内文 Char"/>
    <w:link w:val="afffffb"/>
    <w:uiPriority w:val="99"/>
    <w:qFormat/>
    <w:rPr>
      <w:rFonts w:ascii="宋体" w:hAnsi="宋体"/>
      <w:sz w:val="24"/>
      <w:szCs w:val="28"/>
    </w:rPr>
  </w:style>
  <w:style w:type="paragraph" w:customStyle="1" w:styleId="afffffb">
    <w:name w:val="内文"/>
    <w:basedOn w:val="a7"/>
    <w:link w:val="Charff6"/>
    <w:uiPriority w:val="99"/>
    <w:qFormat/>
    <w:pPr>
      <w:spacing w:line="560" w:lineRule="exact"/>
      <w:ind w:firstLineChars="200" w:firstLine="200"/>
      <w:jc w:val="left"/>
    </w:pPr>
    <w:rPr>
      <w:rFonts w:ascii="宋体" w:hAnsi="宋体"/>
      <w:kern w:val="0"/>
      <w:sz w:val="24"/>
      <w:szCs w:val="28"/>
    </w:rPr>
  </w:style>
  <w:style w:type="character" w:customStyle="1" w:styleId="2fd">
    <w:name w:val="文档结构图 字符2"/>
    <w:uiPriority w:val="99"/>
    <w:qFormat/>
    <w:rPr>
      <w:kern w:val="2"/>
      <w:sz w:val="21"/>
      <w:szCs w:val="24"/>
      <w:shd w:val="clear" w:color="auto" w:fill="000080"/>
    </w:rPr>
  </w:style>
  <w:style w:type="character" w:customStyle="1" w:styleId="Char28">
    <w:name w:val="正文文本 Char2"/>
    <w:qFormat/>
    <w:rPr>
      <w:kern w:val="2"/>
      <w:sz w:val="21"/>
      <w:szCs w:val="22"/>
    </w:rPr>
  </w:style>
  <w:style w:type="character" w:customStyle="1" w:styleId="Charff7">
    <w:name w:val="标题 Char"/>
    <w:qFormat/>
    <w:rPr>
      <w:b/>
      <w:kern w:val="2"/>
      <w:sz w:val="32"/>
    </w:rPr>
  </w:style>
  <w:style w:type="character" w:customStyle="1" w:styleId="aff1">
    <w:name w:val="页脚 字符"/>
    <w:link w:val="aff0"/>
    <w:uiPriority w:val="99"/>
    <w:qFormat/>
    <w:rPr>
      <w:rFonts w:ascii="宋体" w:eastAsia="宋体"/>
      <w:sz w:val="18"/>
      <w:lang w:val="en-US" w:eastAsia="zh-CN" w:bidi="ar-SA"/>
    </w:rPr>
  </w:style>
  <w:style w:type="character" w:customStyle="1" w:styleId="CharChar6">
    <w:name w:val="Char Char6"/>
    <w:qFormat/>
    <w:rPr>
      <w:rFonts w:ascii="Times New Roman" w:hAnsi="Times New Roman"/>
      <w:kern w:val="2"/>
      <w:sz w:val="24"/>
      <w:szCs w:val="24"/>
    </w:rPr>
  </w:style>
  <w:style w:type="character" w:customStyle="1" w:styleId="cdropright">
    <w:name w:val="cdropright"/>
    <w:qFormat/>
  </w:style>
  <w:style w:type="character" w:customStyle="1" w:styleId="1ff3">
    <w:name w:val="称呼 字符1"/>
    <w:qFormat/>
    <w:rPr>
      <w:kern w:val="2"/>
      <w:sz w:val="21"/>
      <w:szCs w:val="24"/>
    </w:rPr>
  </w:style>
  <w:style w:type="character" w:customStyle="1" w:styleId="3e">
    <w:name w:val="标题 字符3"/>
    <w:qFormat/>
    <w:rPr>
      <w:b/>
      <w:kern w:val="2"/>
      <w:sz w:val="32"/>
    </w:rPr>
  </w:style>
  <w:style w:type="character" w:customStyle="1" w:styleId="DefaultChar">
    <w:name w:val="Default Char"/>
    <w:qFormat/>
    <w:rPr>
      <w:rFonts w:ascii="宋体" w:eastAsia="宋体" w:hAnsi="Calibri" w:cs="宋体"/>
      <w:color w:val="000000"/>
      <w:kern w:val="0"/>
      <w:sz w:val="24"/>
      <w:szCs w:val="24"/>
    </w:rPr>
  </w:style>
  <w:style w:type="character" w:customStyle="1" w:styleId="MMTopic2Char">
    <w:name w:val="MM Topic 2 Char"/>
    <w:link w:val="MMTopic2"/>
    <w:qFormat/>
    <w:rPr>
      <w:rFonts w:ascii="Cambria" w:hAnsi="Cambria"/>
      <w:b/>
      <w:bCs/>
      <w:sz w:val="32"/>
      <w:szCs w:val="32"/>
    </w:rPr>
  </w:style>
  <w:style w:type="paragraph" w:customStyle="1" w:styleId="MMTopic2">
    <w:name w:val="MM Topic 2"/>
    <w:basedOn w:val="22"/>
    <w:link w:val="MMTopic2Char"/>
    <w:qFormat/>
    <w:pPr>
      <w:widowControl/>
      <w:autoSpaceDE/>
      <w:autoSpaceDN/>
      <w:adjustRightInd/>
      <w:spacing w:before="260" w:after="260" w:line="416" w:lineRule="auto"/>
    </w:pPr>
    <w:rPr>
      <w:rFonts w:ascii="Cambria" w:eastAsia="宋体" w:hAnsi="Cambria"/>
      <w:bCs/>
      <w:sz w:val="32"/>
      <w:szCs w:val="32"/>
    </w:rPr>
  </w:style>
  <w:style w:type="character" w:customStyle="1" w:styleId="aff">
    <w:name w:val="批注框文本 字符"/>
    <w:link w:val="afe"/>
    <w:uiPriority w:val="99"/>
    <w:qFormat/>
    <w:rPr>
      <w:kern w:val="2"/>
      <w:sz w:val="18"/>
      <w:szCs w:val="18"/>
    </w:rPr>
  </w:style>
  <w:style w:type="character" w:customStyle="1" w:styleId="af1">
    <w:name w:val="文档结构图 字符"/>
    <w:link w:val="af0"/>
    <w:uiPriority w:val="99"/>
    <w:qFormat/>
    <w:rPr>
      <w:kern w:val="2"/>
      <w:sz w:val="21"/>
      <w:szCs w:val="24"/>
      <w:shd w:val="clear" w:color="auto" w:fill="000080"/>
    </w:rPr>
  </w:style>
  <w:style w:type="character" w:customStyle="1" w:styleId="CharChar3">
    <w:name w:val="批注文字 Char Char"/>
    <w:qFormat/>
    <w:rPr>
      <w:rFonts w:ascii="宋体" w:eastAsia="宋体" w:hAnsi="Times New Roman" w:cs="Times New Roman"/>
      <w:sz w:val="28"/>
      <w:szCs w:val="20"/>
    </w:rPr>
  </w:style>
  <w:style w:type="character" w:customStyle="1" w:styleId="ico1656">
    <w:name w:val="ico1656"/>
    <w:qFormat/>
  </w:style>
  <w:style w:type="character" w:customStyle="1" w:styleId="afff">
    <w:name w:val="批注主题 字符"/>
    <w:link w:val="affe"/>
    <w:uiPriority w:val="99"/>
    <w:qFormat/>
    <w:rPr>
      <w:rFonts w:ascii="Times New Roman" w:eastAsia="宋体" w:hAnsi="Times New Roman" w:cs="Times New Roman"/>
      <w:b/>
      <w:bCs/>
      <w:kern w:val="2"/>
      <w:sz w:val="21"/>
      <w:szCs w:val="24"/>
      <w:lang w:val="en-US" w:eastAsia="zh-CN" w:bidi="ar-SA"/>
    </w:rPr>
  </w:style>
  <w:style w:type="character" w:customStyle="1" w:styleId="Charff8">
    <w:name w:val="正文重点 Char"/>
    <w:link w:val="afffffc"/>
    <w:qFormat/>
    <w:rPr>
      <w:b/>
      <w:sz w:val="24"/>
    </w:rPr>
  </w:style>
  <w:style w:type="paragraph" w:customStyle="1" w:styleId="afffffc">
    <w:name w:val="正文重点"/>
    <w:basedOn w:val="a7"/>
    <w:link w:val="Charff8"/>
    <w:qFormat/>
    <w:pPr>
      <w:adjustRightInd w:val="0"/>
      <w:spacing w:line="360" w:lineRule="auto"/>
      <w:ind w:firstLineChars="200" w:firstLine="482"/>
      <w:jc w:val="left"/>
      <w:textAlignment w:val="baseline"/>
    </w:pPr>
    <w:rPr>
      <w:b/>
      <w:kern w:val="0"/>
      <w:sz w:val="24"/>
      <w:szCs w:val="20"/>
    </w:rPr>
  </w:style>
  <w:style w:type="character" w:customStyle="1" w:styleId="Charff9">
    <w:name w:val="投标书正文 Char"/>
    <w:link w:val="afffffd"/>
    <w:qFormat/>
    <w:rPr>
      <w:sz w:val="24"/>
      <w:szCs w:val="24"/>
    </w:rPr>
  </w:style>
  <w:style w:type="paragraph" w:customStyle="1" w:styleId="afffffd">
    <w:name w:val="投标书正文"/>
    <w:link w:val="Charff9"/>
    <w:qFormat/>
    <w:pPr>
      <w:autoSpaceDE w:val="0"/>
      <w:spacing w:line="360" w:lineRule="auto"/>
      <w:ind w:firstLineChars="200" w:firstLine="200"/>
    </w:pPr>
    <w:rPr>
      <w:sz w:val="24"/>
      <w:szCs w:val="24"/>
    </w:rPr>
  </w:style>
  <w:style w:type="character" w:customStyle="1" w:styleId="3Char3">
    <w:name w:val="正文文本缩进 3 Char"/>
    <w:qFormat/>
    <w:rPr>
      <w:kern w:val="2"/>
      <w:sz w:val="16"/>
      <w:szCs w:val="16"/>
    </w:rPr>
  </w:style>
  <w:style w:type="character" w:customStyle="1" w:styleId="h3Char">
    <w:name w:val="h3 Char"/>
    <w:qFormat/>
    <w:rPr>
      <w:rFonts w:ascii="Times New Roman" w:eastAsia="宋体" w:hAnsi="Times New Roman" w:cs="Times New Roman"/>
      <w:b/>
      <w:bCs/>
      <w:sz w:val="32"/>
      <w:szCs w:val="32"/>
      <w:lang w:val="en-US" w:eastAsia="zh-CN" w:bidi="ar-SA"/>
    </w:rPr>
  </w:style>
  <w:style w:type="character" w:customStyle="1" w:styleId="Charffa">
    <w:name w:val="段落内容二级列表 Char"/>
    <w:link w:val="afffffe"/>
    <w:qFormat/>
    <w:rPr>
      <w:rFonts w:ascii="宋体" w:hAnsi="宋体"/>
      <w:sz w:val="24"/>
      <w:szCs w:val="24"/>
      <w:lang w:bidi="en-US"/>
    </w:rPr>
  </w:style>
  <w:style w:type="paragraph" w:customStyle="1" w:styleId="afffffe">
    <w:name w:val="段落内容二级列表"/>
    <w:basedOn w:val="a7"/>
    <w:link w:val="Charffa"/>
    <w:qFormat/>
    <w:rPr>
      <w:rFonts w:ascii="宋体" w:hAnsi="宋体"/>
      <w:kern w:val="0"/>
      <w:sz w:val="24"/>
      <w:lang w:bidi="en-US"/>
    </w:rPr>
  </w:style>
  <w:style w:type="character" w:customStyle="1" w:styleId="510">
    <w:name w:val="标题 5 字符1"/>
    <w:uiPriority w:val="99"/>
    <w:qFormat/>
    <w:rPr>
      <w:rFonts w:ascii="宋体" w:hAnsi="宋体"/>
      <w:b/>
      <w:sz w:val="24"/>
    </w:rPr>
  </w:style>
  <w:style w:type="character" w:customStyle="1" w:styleId="1ff4">
    <w:name w:val="日期 字符1"/>
    <w:uiPriority w:val="99"/>
    <w:qFormat/>
    <w:rPr>
      <w:kern w:val="2"/>
      <w:sz w:val="21"/>
      <w:szCs w:val="24"/>
    </w:rPr>
  </w:style>
  <w:style w:type="character" w:customStyle="1" w:styleId="25CharChar">
    <w:name w:val="样式 样式 行距: 最小值 25 磅 + (符号) 宋体 Char Char"/>
    <w:link w:val="250"/>
    <w:qFormat/>
    <w:rPr>
      <w:rFonts w:cs="宋体"/>
      <w:sz w:val="28"/>
    </w:rPr>
  </w:style>
  <w:style w:type="paragraph" w:customStyle="1" w:styleId="250">
    <w:name w:val="样式 样式 行距: 最小值 25 磅 + (符号) 宋体"/>
    <w:basedOn w:val="a7"/>
    <w:link w:val="25CharChar"/>
    <w:qFormat/>
    <w:pPr>
      <w:spacing w:line="500" w:lineRule="atLeast"/>
      <w:ind w:firstLineChars="200" w:firstLine="560"/>
    </w:pPr>
    <w:rPr>
      <w:rFonts w:cs="宋体"/>
      <w:kern w:val="0"/>
      <w:sz w:val="28"/>
      <w:szCs w:val="20"/>
    </w:rPr>
  </w:style>
  <w:style w:type="character" w:customStyle="1" w:styleId="Char1d">
    <w:name w:val="文档结构图 Char1"/>
    <w:uiPriority w:val="99"/>
    <w:qFormat/>
    <w:rPr>
      <w:rFonts w:ascii="宋体"/>
      <w:kern w:val="2"/>
      <w:sz w:val="18"/>
      <w:szCs w:val="18"/>
    </w:rPr>
  </w:style>
  <w:style w:type="character" w:customStyle="1" w:styleId="1ff5">
    <w:name w:val="批注引用1"/>
    <w:qFormat/>
    <w:rPr>
      <w:sz w:val="21"/>
      <w:szCs w:val="21"/>
    </w:rPr>
  </w:style>
  <w:style w:type="character" w:customStyle="1" w:styleId="active2">
    <w:name w:val="active2"/>
    <w:qFormat/>
    <w:rPr>
      <w:color w:val="00FF00"/>
      <w:shd w:val="clear" w:color="auto" w:fill="111111"/>
    </w:rPr>
  </w:style>
  <w:style w:type="character" w:customStyle="1" w:styleId="1ff6">
    <w:name w:val="标题 字符1"/>
    <w:uiPriority w:val="99"/>
    <w:qFormat/>
    <w:rPr>
      <w:rFonts w:ascii="等线 Light" w:eastAsia="等线 Light" w:hAnsi="等线 Light" w:cs="Times New Roman"/>
      <w:b/>
      <w:bCs/>
      <w:kern w:val="2"/>
      <w:sz w:val="32"/>
      <w:szCs w:val="32"/>
    </w:rPr>
  </w:style>
  <w:style w:type="character" w:customStyle="1" w:styleId="Char29">
    <w:name w:val="明显引用 Char2"/>
    <w:uiPriority w:val="30"/>
    <w:qFormat/>
    <w:rPr>
      <w:b/>
      <w:bCs/>
      <w:i/>
      <w:iCs/>
      <w:color w:val="4F81BD"/>
      <w:kern w:val="2"/>
      <w:sz w:val="21"/>
      <w:szCs w:val="24"/>
    </w:rPr>
  </w:style>
  <w:style w:type="character" w:customStyle="1" w:styleId="45">
    <w:name w:val="页脚 字符4"/>
    <w:uiPriority w:val="99"/>
    <w:qFormat/>
    <w:rPr>
      <w:rFonts w:ascii="宋体" w:eastAsia="宋体"/>
      <w:sz w:val="18"/>
      <w:lang w:val="en-US" w:eastAsia="zh-CN" w:bidi="ar-SA"/>
    </w:rPr>
  </w:style>
  <w:style w:type="character" w:customStyle="1" w:styleId="Charffb">
    <w:name w:val="正文居中 Char"/>
    <w:link w:val="affffff"/>
    <w:qFormat/>
    <w:rPr>
      <w:rFonts w:ascii="宋体" w:hAnsi="宋体"/>
      <w:sz w:val="32"/>
      <w:szCs w:val="32"/>
    </w:rPr>
  </w:style>
  <w:style w:type="paragraph" w:customStyle="1" w:styleId="affffff">
    <w:name w:val="正文居中"/>
    <w:basedOn w:val="afffff5"/>
    <w:link w:val="Charffb"/>
    <w:qFormat/>
    <w:pPr>
      <w:ind w:firstLineChars="0" w:firstLine="0"/>
      <w:jc w:val="center"/>
    </w:pPr>
  </w:style>
  <w:style w:type="character" w:customStyle="1" w:styleId="2Char5">
    <w:name w:val="正文首行缩进 2 Char"/>
    <w:link w:val="217"/>
    <w:qFormat/>
    <w:rPr>
      <w:kern w:val="2"/>
      <w:sz w:val="24"/>
    </w:rPr>
  </w:style>
  <w:style w:type="paragraph" w:customStyle="1" w:styleId="217">
    <w:name w:val="正文首行缩进 21"/>
    <w:basedOn w:val="af7"/>
    <w:link w:val="2Char5"/>
    <w:qFormat/>
    <w:pPr>
      <w:spacing w:after="120" w:line="480" w:lineRule="exact"/>
      <w:ind w:leftChars="200" w:left="420" w:firstLineChars="200" w:firstLine="420"/>
    </w:pPr>
    <w:rPr>
      <w:szCs w:val="20"/>
    </w:rPr>
  </w:style>
  <w:style w:type="character" w:customStyle="1" w:styleId="2Char12">
    <w:name w:val="正文文本 2 Char1"/>
    <w:uiPriority w:val="99"/>
    <w:qFormat/>
    <w:rPr>
      <w:kern w:val="2"/>
      <w:sz w:val="21"/>
      <w:szCs w:val="24"/>
    </w:rPr>
  </w:style>
  <w:style w:type="character" w:customStyle="1" w:styleId="2a">
    <w:name w:val="正文文本首行缩进 2 字符"/>
    <w:link w:val="29"/>
    <w:qFormat/>
    <w:rPr>
      <w:rFonts w:eastAsia="宋体"/>
      <w:kern w:val="2"/>
      <w:sz w:val="24"/>
      <w:szCs w:val="24"/>
      <w:lang w:val="en-US" w:eastAsia="zh-CN" w:bidi="ar-SA"/>
    </w:rPr>
  </w:style>
  <w:style w:type="character" w:customStyle="1" w:styleId="50">
    <w:name w:val="标题 5 字符"/>
    <w:link w:val="5"/>
    <w:uiPriority w:val="9"/>
    <w:qFormat/>
    <w:rPr>
      <w:b/>
      <w:sz w:val="28"/>
    </w:rPr>
  </w:style>
  <w:style w:type="character" w:customStyle="1" w:styleId="affd">
    <w:name w:val="标题 字符"/>
    <w:link w:val="affc"/>
    <w:uiPriority w:val="99"/>
    <w:qFormat/>
    <w:rPr>
      <w:b/>
      <w:kern w:val="2"/>
      <w:sz w:val="32"/>
    </w:rPr>
  </w:style>
  <w:style w:type="character" w:customStyle="1" w:styleId="31">
    <w:name w:val="标题 3 字符"/>
    <w:link w:val="30"/>
    <w:uiPriority w:val="99"/>
    <w:qFormat/>
    <w:rPr>
      <w:rFonts w:ascii="宋体" w:eastAsia="宋体"/>
      <w:b/>
      <w:sz w:val="24"/>
      <w:u w:val="single"/>
      <w:lang w:val="en-US" w:eastAsia="zh-CN" w:bidi="ar-SA"/>
    </w:rPr>
  </w:style>
  <w:style w:type="character" w:customStyle="1" w:styleId="90">
    <w:name w:val="标题 9 字符"/>
    <w:link w:val="9"/>
    <w:uiPriority w:val="99"/>
    <w:qFormat/>
    <w:rPr>
      <w:rFonts w:ascii="Arial" w:eastAsia="黑体" w:hAnsi="Arial"/>
      <w:sz w:val="21"/>
    </w:rPr>
  </w:style>
  <w:style w:type="character" w:customStyle="1" w:styleId="af4">
    <w:name w:val="称呼 字符"/>
    <w:link w:val="af3"/>
    <w:qFormat/>
    <w:rPr>
      <w:rFonts w:ascii="宋体" w:hAnsi="宋体"/>
      <w:b/>
      <w:sz w:val="24"/>
      <w:szCs w:val="24"/>
      <w:lang w:eastAsia="en-US"/>
    </w:rPr>
  </w:style>
  <w:style w:type="character" w:customStyle="1" w:styleId="afd">
    <w:name w:val="日期 字符"/>
    <w:link w:val="afc"/>
    <w:uiPriority w:val="99"/>
    <w:qFormat/>
    <w:rPr>
      <w:rFonts w:ascii="仿宋_GB2312" w:eastAsia="仿宋_GB2312" w:hAnsi="宋体"/>
      <w:color w:val="000000"/>
      <w:kern w:val="2"/>
      <w:sz w:val="24"/>
      <w:szCs w:val="24"/>
    </w:rPr>
  </w:style>
  <w:style w:type="character" w:customStyle="1" w:styleId="aff6">
    <w:name w:val="副标题 字符"/>
    <w:link w:val="aff5"/>
    <w:uiPriority w:val="11"/>
    <w:qFormat/>
    <w:rPr>
      <w:rFonts w:ascii="Cambria" w:hAnsi="Cambria"/>
      <w:b/>
      <w:bCs/>
      <w:kern w:val="28"/>
      <w:sz w:val="32"/>
      <w:szCs w:val="32"/>
    </w:rPr>
  </w:style>
  <w:style w:type="character" w:customStyle="1" w:styleId="HTML0">
    <w:name w:val="HTML 预设格式 字符"/>
    <w:link w:val="HTML"/>
    <w:qFormat/>
    <w:rPr>
      <w:rFonts w:ascii="宋体" w:hAnsi="宋体" w:cs="宋体"/>
      <w:sz w:val="24"/>
      <w:szCs w:val="24"/>
    </w:rPr>
  </w:style>
  <w:style w:type="character" w:customStyle="1" w:styleId="322">
    <w:name w:val="标题 3 字符2"/>
    <w:uiPriority w:val="99"/>
    <w:qFormat/>
    <w:rPr>
      <w:rFonts w:ascii="宋体" w:eastAsia="宋体"/>
      <w:b/>
      <w:sz w:val="24"/>
      <w:u w:val="single"/>
      <w:lang w:val="en-US" w:eastAsia="zh-CN" w:bidi="ar-SA"/>
    </w:rPr>
  </w:style>
  <w:style w:type="character" w:customStyle="1" w:styleId="cdropleft">
    <w:name w:val="cdropleft"/>
    <w:qFormat/>
  </w:style>
  <w:style w:type="character" w:customStyle="1" w:styleId="font11">
    <w:name w:val="font11"/>
    <w:qFormat/>
    <w:rPr>
      <w:rFonts w:ascii="宋体" w:eastAsia="宋体" w:hAnsi="宋体" w:cs="宋体" w:hint="eastAsia"/>
      <w:b/>
      <w:color w:val="000000"/>
      <w:sz w:val="22"/>
      <w:szCs w:val="22"/>
      <w:u w:val="none"/>
    </w:rPr>
  </w:style>
  <w:style w:type="character" w:customStyle="1" w:styleId="ui-icon33">
    <w:name w:val="ui-icon33"/>
    <w:qFormat/>
  </w:style>
  <w:style w:type="character" w:customStyle="1" w:styleId="MMTopic1CharChar">
    <w:name w:val="MM Topic 1 Char Char"/>
    <w:link w:val="MMTopic1"/>
    <w:qFormat/>
    <w:rPr>
      <w:b/>
      <w:bCs/>
      <w:kern w:val="44"/>
      <w:sz w:val="36"/>
      <w:szCs w:val="44"/>
    </w:rPr>
  </w:style>
  <w:style w:type="paragraph" w:customStyle="1" w:styleId="MMTopic1">
    <w:name w:val="MM Topic 1"/>
    <w:basedOn w:val="11"/>
    <w:link w:val="MMTopic1CharChar"/>
    <w:qFormat/>
    <w:pPr>
      <w:autoSpaceDE/>
      <w:autoSpaceDN/>
      <w:adjustRightInd/>
      <w:spacing w:before="100" w:beforeAutospacing="1" w:after="100" w:afterAutospacing="1" w:line="576" w:lineRule="auto"/>
      <w:jc w:val="both"/>
    </w:pPr>
    <w:rPr>
      <w:rFonts w:ascii="Times New Roman"/>
      <w:bCs/>
      <w:sz w:val="36"/>
      <w:szCs w:val="44"/>
    </w:rPr>
  </w:style>
  <w:style w:type="character" w:customStyle="1" w:styleId="font161">
    <w:name w:val="font161"/>
    <w:uiPriority w:val="99"/>
    <w:qFormat/>
    <w:rPr>
      <w:b/>
      <w:sz w:val="32"/>
    </w:rPr>
  </w:style>
  <w:style w:type="character" w:customStyle="1" w:styleId="3Char10">
    <w:name w:val="正文文本缩进 3 Char1"/>
    <w:uiPriority w:val="99"/>
    <w:qFormat/>
    <w:rPr>
      <w:rFonts w:ascii="Times New Roman" w:eastAsia="宋体" w:hAnsi="Times New Roman" w:cs="Times New Roman"/>
      <w:sz w:val="16"/>
      <w:szCs w:val="16"/>
    </w:rPr>
  </w:style>
  <w:style w:type="character" w:customStyle="1" w:styleId="1ff7">
    <w:name w:val="行号1"/>
    <w:qFormat/>
    <w:rPr>
      <w:rFonts w:ascii="Arial" w:eastAsia="宋体" w:hAnsi="Arial"/>
      <w:sz w:val="32"/>
      <w:lang w:val="en-US" w:eastAsia="en-US"/>
    </w:rPr>
  </w:style>
  <w:style w:type="character" w:customStyle="1" w:styleId="1ff8">
    <w:name w:val="引用 字符1"/>
    <w:uiPriority w:val="99"/>
    <w:qFormat/>
    <w:rPr>
      <w:i/>
      <w:iCs/>
      <w:color w:val="404040"/>
      <w:kern w:val="2"/>
      <w:sz w:val="21"/>
      <w:szCs w:val="24"/>
    </w:rPr>
  </w:style>
  <w:style w:type="character" w:customStyle="1" w:styleId="Char1e">
    <w:name w:val="批注主题 Char1"/>
    <w:uiPriority w:val="99"/>
    <w:qFormat/>
    <w:rPr>
      <w:b/>
      <w:bCs/>
      <w:kern w:val="2"/>
      <w:sz w:val="21"/>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2fe">
    <w:name w:val="书籍标题2"/>
    <w:qFormat/>
    <w:rPr>
      <w:b/>
      <w:bCs/>
      <w:smallCaps/>
      <w:spacing w:val="5"/>
    </w:rPr>
  </w:style>
  <w:style w:type="character" w:customStyle="1" w:styleId="CharChar16">
    <w:name w:val="Char Char16"/>
    <w:qFormat/>
    <w:rPr>
      <w:rFonts w:ascii="Calibri" w:eastAsia="宋体" w:hAnsi="Calibri"/>
      <w:b/>
      <w:bCs/>
      <w:kern w:val="2"/>
      <w:sz w:val="32"/>
      <w:szCs w:val="32"/>
      <w:lang w:val="en-US" w:eastAsia="zh-CN" w:bidi="ar-SA"/>
    </w:rPr>
  </w:style>
  <w:style w:type="character" w:customStyle="1" w:styleId="Char2a">
    <w:name w:val="文档结构图 Char2"/>
    <w:qFormat/>
    <w:rPr>
      <w:rFonts w:ascii="宋体"/>
      <w:kern w:val="2"/>
      <w:sz w:val="18"/>
      <w:szCs w:val="18"/>
    </w:rPr>
  </w:style>
  <w:style w:type="character" w:customStyle="1" w:styleId="ico1655">
    <w:name w:val="ico1655"/>
    <w:qFormat/>
  </w:style>
  <w:style w:type="character" w:customStyle="1" w:styleId="CharChar4">
    <w:name w:val="文档正文 Char Char"/>
    <w:qFormat/>
    <w:rPr>
      <w:rFonts w:ascii="Arial" w:eastAsia="宋体" w:hAnsi="Arial"/>
      <w:kern w:val="2"/>
      <w:sz w:val="24"/>
      <w:szCs w:val="24"/>
      <w:lang w:val="en-US" w:eastAsia="zh-CN"/>
    </w:rPr>
  </w:style>
  <w:style w:type="character" w:customStyle="1" w:styleId="tmpztreemovearrow">
    <w:name w:val="tmpztreemove_arrow"/>
    <w:qFormat/>
  </w:style>
  <w:style w:type="character" w:customStyle="1" w:styleId="61">
    <w:name w:val="标题 6 字符1"/>
    <w:uiPriority w:val="99"/>
    <w:qFormat/>
    <w:rPr>
      <w:rFonts w:ascii="Arial" w:eastAsia="黑体" w:hAnsi="Arial"/>
      <w:b/>
      <w:bCs/>
      <w:kern w:val="2"/>
      <w:sz w:val="24"/>
      <w:szCs w:val="24"/>
    </w:rPr>
  </w:style>
  <w:style w:type="character" w:customStyle="1" w:styleId="affffff0">
    <w:name w:val="纯文本 字符"/>
    <w:uiPriority w:val="99"/>
    <w:qFormat/>
    <w:rPr>
      <w:rFonts w:ascii="宋体" w:eastAsia="宋体" w:hAnsi="Courier New" w:cs="Times New Roman"/>
      <w:kern w:val="2"/>
      <w:sz w:val="21"/>
      <w:szCs w:val="21"/>
      <w:lang w:val="en-US" w:eastAsia="zh-CN" w:bidi="ar-SA"/>
    </w:rPr>
  </w:style>
  <w:style w:type="character" w:customStyle="1" w:styleId="1ff9">
    <w:name w:val="正文文本 字符1"/>
    <w:uiPriority w:val="99"/>
    <w:qFormat/>
    <w:rPr>
      <w:kern w:val="2"/>
      <w:sz w:val="21"/>
      <w:szCs w:val="24"/>
    </w:rPr>
  </w:style>
  <w:style w:type="character" w:customStyle="1" w:styleId="WW-">
    <w:name w:val="WW-默认段落字体"/>
    <w:qFormat/>
  </w:style>
  <w:style w:type="character" w:customStyle="1" w:styleId="Char1f">
    <w:name w:val="引用 Char1"/>
    <w:qFormat/>
    <w:rPr>
      <w:i/>
      <w:iCs/>
      <w:color w:val="000000"/>
      <w:kern w:val="2"/>
      <w:sz w:val="21"/>
      <w:szCs w:val="24"/>
    </w:rPr>
  </w:style>
  <w:style w:type="character" w:customStyle="1" w:styleId="Charffc">
    <w:name w:val="图片（居中） Char"/>
    <w:link w:val="affffff1"/>
    <w:qFormat/>
    <w:rPr>
      <w:rFonts w:ascii="宋体" w:hAnsi="宋体"/>
      <w:sz w:val="24"/>
      <w:szCs w:val="24"/>
      <w:lang w:bidi="en-US"/>
    </w:rPr>
  </w:style>
  <w:style w:type="paragraph" w:customStyle="1" w:styleId="affffff1">
    <w:name w:val="图片（居中）"/>
    <w:basedOn w:val="a7"/>
    <w:next w:val="afffff0"/>
    <w:link w:val="Charffc"/>
    <w:qFormat/>
    <w:pPr>
      <w:jc w:val="center"/>
    </w:pPr>
    <w:rPr>
      <w:rFonts w:ascii="宋体" w:hAnsi="宋体"/>
      <w:kern w:val="0"/>
      <w:sz w:val="24"/>
      <w:lang w:bidi="en-US"/>
    </w:rPr>
  </w:style>
  <w:style w:type="character" w:customStyle="1" w:styleId="para">
    <w:name w:val="para"/>
    <w:qFormat/>
  </w:style>
  <w:style w:type="character" w:customStyle="1" w:styleId="fontstyle01">
    <w:name w:val="fontstyle01"/>
    <w:qFormat/>
    <w:rPr>
      <w:rFonts w:ascii="仿宋_GB2312" w:eastAsia="仿宋_GB2312" w:hint="eastAsia"/>
      <w:color w:val="000000"/>
      <w:sz w:val="32"/>
      <w:szCs w:val="32"/>
    </w:rPr>
  </w:style>
  <w:style w:type="character" w:customStyle="1" w:styleId="Charffd">
    <w:name w:val="段落内容无序列表 Char"/>
    <w:link w:val="affffff2"/>
    <w:qFormat/>
    <w:rPr>
      <w:rFonts w:ascii="宋体" w:hAnsi="宋体"/>
      <w:sz w:val="24"/>
      <w:szCs w:val="24"/>
      <w:lang w:bidi="en-US"/>
    </w:rPr>
  </w:style>
  <w:style w:type="paragraph" w:customStyle="1" w:styleId="affffff2">
    <w:name w:val="段落内容无序列表"/>
    <w:basedOn w:val="a7"/>
    <w:link w:val="Charffd"/>
    <w:qFormat/>
    <w:pPr>
      <w:widowControl/>
      <w:wordWrap w:val="0"/>
      <w:ind w:left="420" w:firstLineChars="177" w:firstLine="177"/>
    </w:pPr>
    <w:rPr>
      <w:rFonts w:ascii="宋体" w:hAnsi="宋体"/>
      <w:kern w:val="0"/>
      <w:sz w:val="24"/>
      <w:lang w:bidi="en-US"/>
    </w:rPr>
  </w:style>
  <w:style w:type="character" w:customStyle="1" w:styleId="DefaultCharChar">
    <w:name w:val="Default Char Char"/>
    <w:link w:val="Default"/>
    <w:qFormat/>
    <w:rPr>
      <w:rFonts w:ascii="Symbol" w:hAnsi="Symbol" w:cs="Symbol"/>
      <w:color w:val="000000"/>
      <w:sz w:val="24"/>
      <w:szCs w:val="24"/>
    </w:rPr>
  </w:style>
  <w:style w:type="paragraph" w:customStyle="1" w:styleId="Default">
    <w:name w:val="Default"/>
    <w:link w:val="DefaultCharChar"/>
    <w:qFormat/>
    <w:pPr>
      <w:widowControl w:val="0"/>
      <w:autoSpaceDE w:val="0"/>
      <w:autoSpaceDN w:val="0"/>
      <w:adjustRightInd w:val="0"/>
    </w:pPr>
    <w:rPr>
      <w:rFonts w:ascii="Symbol" w:hAnsi="Symbol" w:cs="Symbol"/>
      <w:color w:val="000000"/>
      <w:sz w:val="24"/>
      <w:szCs w:val="24"/>
    </w:rPr>
  </w:style>
  <w:style w:type="character" w:customStyle="1" w:styleId="330">
    <w:name w:val="正文文本 3 字符3"/>
    <w:qFormat/>
    <w:rPr>
      <w:kern w:val="2"/>
      <w:sz w:val="16"/>
      <w:szCs w:val="16"/>
    </w:rPr>
  </w:style>
  <w:style w:type="character" w:customStyle="1" w:styleId="associateddata">
    <w:name w:val="associateddata"/>
    <w:qFormat/>
    <w:rPr>
      <w:shd w:val="clear" w:color="auto" w:fill="50A6F9"/>
    </w:rPr>
  </w:style>
  <w:style w:type="character" w:customStyle="1" w:styleId="218">
    <w:name w:val="不明显强调21"/>
    <w:qFormat/>
    <w:rPr>
      <w:i/>
      <w:iCs/>
      <w:color w:val="808080"/>
    </w:rPr>
  </w:style>
  <w:style w:type="character" w:customStyle="1" w:styleId="219">
    <w:name w:val="明显强调21"/>
    <w:qFormat/>
    <w:rPr>
      <w:b/>
      <w:bCs/>
      <w:i/>
      <w:iCs/>
      <w:color w:val="4F81BD"/>
    </w:rPr>
  </w:style>
  <w:style w:type="character" w:customStyle="1" w:styleId="21a">
    <w:name w:val="不明显参考21"/>
    <w:qFormat/>
    <w:rPr>
      <w:smallCaps/>
      <w:color w:val="C0504D"/>
      <w:u w:val="single"/>
    </w:rPr>
  </w:style>
  <w:style w:type="paragraph" w:customStyle="1" w:styleId="CM93">
    <w:name w:val="CM93"/>
    <w:basedOn w:val="Default"/>
    <w:next w:val="Default"/>
    <w:qFormat/>
    <w:pPr>
      <w:spacing w:after="628"/>
    </w:pPr>
    <w:rPr>
      <w:rFonts w:ascii="宋体" w:eastAsia="等线" w:hAnsi="Calibri" w:cs="宋体"/>
      <w:color w:val="auto"/>
      <w:kern w:val="2"/>
    </w:rPr>
  </w:style>
  <w:style w:type="paragraph" w:customStyle="1" w:styleId="affffff3">
    <w:name w:val="表格正文"/>
    <w:basedOn w:val="a7"/>
    <w:qFormat/>
    <w:pPr>
      <w:snapToGrid w:val="0"/>
      <w:spacing w:line="300" w:lineRule="auto"/>
    </w:pPr>
  </w:style>
  <w:style w:type="paragraph" w:customStyle="1" w:styleId="313">
    <w:name w:val="目录 31"/>
    <w:basedOn w:val="a7"/>
    <w:next w:val="a7"/>
    <w:uiPriority w:val="39"/>
    <w:qFormat/>
    <w:pPr>
      <w:ind w:leftChars="400" w:left="840"/>
    </w:pPr>
  </w:style>
  <w:style w:type="paragraph" w:customStyle="1" w:styleId="affffff4">
    <w:name w:val="正文加粗"/>
    <w:qFormat/>
    <w:pPr>
      <w:ind w:firstLineChars="200" w:firstLine="200"/>
    </w:pPr>
    <w:rPr>
      <w:b/>
      <w:sz w:val="30"/>
    </w:rPr>
  </w:style>
  <w:style w:type="paragraph" w:customStyle="1" w:styleId="1ffa">
    <w:name w:val="普通(网站)1"/>
    <w:basedOn w:val="a7"/>
    <w:qFormat/>
    <w:pPr>
      <w:keepNext/>
      <w:widowControl/>
      <w:tabs>
        <w:tab w:val="left" w:pos="1560"/>
      </w:tabs>
      <w:spacing w:before="100" w:beforeAutospacing="1" w:after="100" w:afterAutospacing="1" w:line="360" w:lineRule="auto"/>
      <w:ind w:left="1560" w:hanging="360"/>
      <w:jc w:val="left"/>
    </w:pPr>
    <w:rPr>
      <w:rFonts w:ascii="宋体" w:hAnsi="宋体"/>
      <w:color w:val="000000"/>
      <w:kern w:val="0"/>
      <w:sz w:val="24"/>
      <w:szCs w:val="32"/>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1ffb">
    <w:name w:val="修订1"/>
    <w:uiPriority w:val="99"/>
    <w:qFormat/>
    <w:rPr>
      <w:kern w:val="2"/>
      <w:sz w:val="21"/>
      <w:szCs w:val="24"/>
    </w:rPr>
  </w:style>
  <w:style w:type="paragraph" w:customStyle="1" w:styleId="xl60">
    <w:name w:val="xl60"/>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3Level3HeadH3level3PIM3">
    <w:name w:val="样式 标题 3Level 3 HeadH3level_3PIM 3 + 行距: 单倍行距"/>
    <w:basedOn w:val="30"/>
    <w:qFormat/>
    <w:pPr>
      <w:keepNext w:val="0"/>
      <w:keepLines w:val="0"/>
      <w:tabs>
        <w:tab w:val="left" w:pos="720"/>
        <w:tab w:val="left" w:pos="1854"/>
      </w:tabs>
      <w:autoSpaceDE/>
      <w:autoSpaceDN/>
      <w:adjustRightInd/>
      <w:spacing w:before="120" w:line="360" w:lineRule="auto"/>
      <w:ind w:left="1854" w:hanging="720"/>
    </w:pPr>
    <w:rPr>
      <w:rFonts w:ascii="Arial" w:hAnsi="Arial" w:cs="宋体"/>
      <w:kern w:val="2"/>
      <w:u w:val="none"/>
    </w:rPr>
  </w:style>
  <w:style w:type="paragraph" w:customStyle="1" w:styleId="affffff5">
    <w:name w:val="图中文字"/>
    <w:basedOn w:val="a7"/>
    <w:qFormat/>
    <w:pPr>
      <w:adjustRightInd w:val="0"/>
      <w:snapToGrid w:val="0"/>
      <w:spacing w:line="0" w:lineRule="atLeast"/>
      <w:jc w:val="center"/>
    </w:pPr>
    <w:rPr>
      <w:sz w:val="24"/>
      <w:szCs w:val="20"/>
    </w:rPr>
  </w:style>
  <w:style w:type="paragraph" w:customStyle="1" w:styleId="3f">
    <w:name w:val="正文缩进3"/>
    <w:basedOn w:val="a7"/>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xl64">
    <w:name w:val="xl64"/>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3">
    <w:name w:val="font13"/>
    <w:basedOn w:val="a7"/>
    <w:qFormat/>
    <w:pPr>
      <w:widowControl/>
      <w:spacing w:before="100" w:beforeAutospacing="1" w:after="100" w:afterAutospacing="1"/>
      <w:jc w:val="left"/>
    </w:pPr>
    <w:rPr>
      <w:rFonts w:ascii="Arial" w:hAnsi="Arial" w:cs="Arial"/>
      <w:kern w:val="0"/>
      <w:sz w:val="20"/>
      <w:szCs w:val="20"/>
    </w:rPr>
  </w:style>
  <w:style w:type="paragraph" w:customStyle="1" w:styleId="CM91">
    <w:name w:val="CM91"/>
    <w:basedOn w:val="Default"/>
    <w:next w:val="Default"/>
    <w:qFormat/>
    <w:pPr>
      <w:spacing w:after="160"/>
    </w:pPr>
    <w:rPr>
      <w:rFonts w:ascii="宋体" w:eastAsia="等线" w:hAnsi="Calibri" w:cs="宋体"/>
      <w:color w:val="auto"/>
      <w:kern w:val="2"/>
    </w:rPr>
  </w:style>
  <w:style w:type="paragraph" w:customStyle="1" w:styleId="CharCharCharCharCharCharChar3">
    <w:name w:val="Char Char Char Char Char Char Char3"/>
    <w:basedOn w:val="a7"/>
    <w:qFormat/>
    <w:pPr>
      <w:snapToGrid w:val="0"/>
      <w:spacing w:line="360" w:lineRule="auto"/>
      <w:ind w:firstLineChars="200" w:firstLine="200"/>
    </w:pPr>
    <w:rPr>
      <w:rFonts w:eastAsia="仿宋_GB2312"/>
      <w:sz w:val="24"/>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fc">
    <w:name w:val="列出段落1"/>
    <w:basedOn w:val="a7"/>
    <w:uiPriority w:val="34"/>
    <w:qFormat/>
    <w:pPr>
      <w:ind w:firstLineChars="200" w:firstLine="420"/>
    </w:pPr>
    <w:rPr>
      <w:rFonts w:ascii="Calibri" w:hAnsi="Calibri"/>
      <w:szCs w:val="22"/>
    </w:rPr>
  </w:style>
  <w:style w:type="paragraph" w:customStyle="1" w:styleId="3f0">
    <w:name w:val="样式3"/>
    <w:basedOn w:val="a7"/>
    <w:qFormat/>
    <w:pPr>
      <w:tabs>
        <w:tab w:val="left" w:pos="850"/>
      </w:tabs>
      <w:adjustRightInd w:val="0"/>
      <w:spacing w:line="300" w:lineRule="auto"/>
      <w:ind w:left="851" w:hanging="454"/>
      <w:jc w:val="left"/>
      <w:textAlignment w:val="baseline"/>
    </w:pPr>
    <w:rPr>
      <w:rFonts w:ascii="Arial" w:hAnsi="Arial"/>
      <w:snapToGrid w:val="0"/>
      <w:kern w:val="0"/>
      <w:sz w:val="24"/>
      <w:szCs w:val="20"/>
    </w:rPr>
  </w:style>
  <w:style w:type="paragraph" w:customStyle="1" w:styleId="314">
    <w:name w:val="标题 31"/>
    <w:basedOn w:val="1ffd"/>
    <w:next w:val="a8"/>
    <w:qFormat/>
    <w:pPr>
      <w:tabs>
        <w:tab w:val="left" w:pos="360"/>
      </w:tabs>
      <w:spacing w:line="360" w:lineRule="auto"/>
      <w:textAlignment w:val="auto"/>
      <w:outlineLvl w:val="2"/>
    </w:pPr>
    <w:rPr>
      <w:kern w:val="2"/>
      <w:szCs w:val="24"/>
    </w:rPr>
  </w:style>
  <w:style w:type="paragraph" w:customStyle="1" w:styleId="1ffd">
    <w:name w:val="正文1"/>
    <w:qFormat/>
    <w:pPr>
      <w:widowControl w:val="0"/>
      <w:adjustRightInd w:val="0"/>
      <w:spacing w:line="312" w:lineRule="atLeast"/>
      <w:jc w:val="both"/>
      <w:textAlignment w:val="baseline"/>
    </w:pPr>
    <w:rPr>
      <w:rFonts w:ascii="宋体"/>
      <w:sz w:val="24"/>
    </w:rPr>
  </w:style>
  <w:style w:type="paragraph" w:customStyle="1" w:styleId="affffff6">
    <w:name w:val="列举"/>
    <w:basedOn w:val="a7"/>
    <w:qFormat/>
    <w:pPr>
      <w:tabs>
        <w:tab w:val="left" w:pos="1155"/>
      </w:tabs>
      <w:autoSpaceDE w:val="0"/>
      <w:autoSpaceDN w:val="0"/>
      <w:adjustRightInd w:val="0"/>
      <w:spacing w:line="312" w:lineRule="atLeast"/>
      <w:ind w:left="1155" w:hanging="420"/>
      <w:textAlignment w:val="baseline"/>
    </w:pPr>
    <w:rPr>
      <w:kern w:val="0"/>
      <w:sz w:val="24"/>
      <w:szCs w:val="20"/>
    </w:rPr>
  </w:style>
  <w:style w:type="paragraph" w:customStyle="1" w:styleId="1ffe">
    <w:name w:val="菲页1"/>
    <w:basedOn w:val="22"/>
    <w:qFormat/>
    <w:pPr>
      <w:widowControl/>
      <w:autoSpaceDE/>
      <w:autoSpaceDN/>
      <w:adjustRightInd/>
      <w:spacing w:before="260" w:after="260" w:line="416" w:lineRule="auto"/>
    </w:pPr>
    <w:rPr>
      <w:rFonts w:ascii="黑体" w:hAnsi="宋体"/>
      <w:b w:val="0"/>
      <w:sz w:val="52"/>
    </w:rPr>
  </w:style>
  <w:style w:type="paragraph" w:customStyle="1" w:styleId="affffff7">
    <w:name w:val="正文正文"/>
    <w:basedOn w:val="a7"/>
    <w:qFormat/>
    <w:pPr>
      <w:spacing w:line="360" w:lineRule="auto"/>
      <w:ind w:firstLineChars="177" w:firstLine="425"/>
      <w:jc w:val="left"/>
    </w:pPr>
    <w:rPr>
      <w:rFonts w:ascii="仿宋_GB2312" w:eastAsia="仿宋_GB2312" w:hAnsi="宋体"/>
      <w:sz w:val="24"/>
    </w:rPr>
  </w:style>
  <w:style w:type="paragraph" w:customStyle="1" w:styleId="10615">
    <w:name w:val="样式 左 首行缩进:  1.06 厘米 行距: 1.5 倍行距"/>
    <w:basedOn w:val="a7"/>
    <w:qFormat/>
    <w:pPr>
      <w:ind w:firstLine="601"/>
      <w:jc w:val="left"/>
    </w:pPr>
    <w:rPr>
      <w:rFonts w:cs="宋体"/>
      <w:sz w:val="24"/>
      <w:szCs w:val="20"/>
    </w:rPr>
  </w:style>
  <w:style w:type="paragraph" w:customStyle="1" w:styleId="114">
    <w:name w:val="修订11"/>
    <w:qFormat/>
    <w:rPr>
      <w:kern w:val="2"/>
      <w:sz w:val="21"/>
      <w:szCs w:val="24"/>
    </w:rPr>
  </w:style>
  <w:style w:type="paragraph" w:customStyle="1" w:styleId="affffff8">
    <w:name w:val="编号"/>
    <w:basedOn w:val="4"/>
    <w:qFormat/>
    <w:pPr>
      <w:keepNext w:val="0"/>
      <w:keepLines w:val="0"/>
      <w:tabs>
        <w:tab w:val="left" w:pos="720"/>
      </w:tabs>
      <w:adjustRightInd/>
      <w:spacing w:before="120" w:after="120" w:line="360" w:lineRule="auto"/>
      <w:ind w:left="720" w:hanging="720"/>
      <w:textAlignment w:val="auto"/>
    </w:pPr>
    <w:rPr>
      <w:rFonts w:ascii="Times New Roman" w:eastAsia="宋体" w:hAnsi="Times New Roman"/>
      <w:b w:val="0"/>
      <w:bCs/>
      <w:kern w:val="2"/>
      <w:sz w:val="24"/>
      <w:szCs w:val="24"/>
    </w:rPr>
  </w:style>
  <w:style w:type="paragraph" w:customStyle="1" w:styleId="206">
    <w:name w:val="样式 正文缩进 + 首行缩进:  2.06 字符"/>
    <w:basedOn w:val="a8"/>
    <w:qFormat/>
    <w:pPr>
      <w:autoSpaceDE/>
      <w:autoSpaceDN/>
      <w:adjustRightInd/>
      <w:spacing w:line="360" w:lineRule="auto"/>
      <w:ind w:rightChars="15" w:right="31" w:firstLineChars="206" w:firstLine="433"/>
      <w:jc w:val="both"/>
    </w:pPr>
    <w:rPr>
      <w:rFonts w:hAnsi="宋体" w:cs="宋体"/>
      <w:szCs w:val="20"/>
      <w:lang w:val="zh-CN"/>
    </w:rPr>
  </w:style>
  <w:style w:type="paragraph" w:customStyle="1" w:styleId="affffff9">
    <w:name w:val="第一章"/>
    <w:basedOn w:val="a7"/>
    <w:qFormat/>
    <w:pPr>
      <w:pageBreakBefore/>
      <w:spacing w:afterLines="100" w:line="360" w:lineRule="auto"/>
      <w:ind w:firstLineChars="200" w:firstLine="200"/>
      <w:jc w:val="left"/>
    </w:pPr>
    <w:rPr>
      <w:rFonts w:eastAsia="黑体"/>
      <w:b/>
      <w:sz w:val="32"/>
    </w:rPr>
  </w:style>
  <w:style w:type="paragraph" w:customStyle="1" w:styleId="xl54">
    <w:name w:val="xl54"/>
    <w:basedOn w:val="a7"/>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 w:val="22"/>
      <w:szCs w:val="22"/>
    </w:rPr>
  </w:style>
  <w:style w:type="paragraph" w:customStyle="1" w:styleId="xl62">
    <w:name w:val="xl62"/>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 w:val="22"/>
      <w:szCs w:val="22"/>
    </w:rPr>
  </w:style>
  <w:style w:type="paragraph" w:customStyle="1" w:styleId="a5">
    <w:name w:val="正文列项_数字"/>
    <w:basedOn w:val="a7"/>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PMtextBullet">
    <w:name w:val="PMtextBullet"/>
    <w:basedOn w:val="PMstyle"/>
    <w:qFormat/>
    <w:pPr>
      <w:tabs>
        <w:tab w:val="left" w:pos="2520"/>
      </w:tabs>
      <w:spacing w:after="200"/>
      <w:ind w:left="2520" w:firstLine="288"/>
    </w:pPr>
    <w:rPr>
      <w:rFonts w:ascii="Times New Roman" w:hAnsi="Times New Roman"/>
    </w:rPr>
  </w:style>
  <w:style w:type="paragraph" w:customStyle="1" w:styleId="PMstyle">
    <w:name w:val="PMstyle"/>
    <w:qFormat/>
    <w:rPr>
      <w:rFonts w:ascii="Tahoma" w:hAnsi="Tahoma"/>
      <w:sz w:val="22"/>
    </w:rPr>
  </w:style>
  <w:style w:type="paragraph" w:customStyle="1" w:styleId="1fff">
    <w:name w:val="样式 宋体 五号 两端对齐 行距: 单倍行距1"/>
    <w:basedOn w:val="a7"/>
    <w:qFormat/>
    <w:pPr>
      <w:adjustRightInd w:val="0"/>
      <w:ind w:firstLineChars="200" w:firstLine="480"/>
      <w:textAlignment w:val="baseline"/>
    </w:pPr>
    <w:rPr>
      <w:rFonts w:ascii="宋体" w:hAnsi="宋体"/>
      <w:kern w:val="0"/>
      <w:szCs w:val="20"/>
    </w:rPr>
  </w:style>
  <w:style w:type="paragraph" w:customStyle="1" w:styleId="xl118">
    <w:name w:val="xl118"/>
    <w:basedOn w:val="a7"/>
    <w:qFormat/>
    <w:pPr>
      <w:widowControl/>
      <w:shd w:val="clear" w:color="000000" w:fill="FFFFFF"/>
      <w:spacing w:before="100" w:beforeAutospacing="1" w:after="100" w:afterAutospacing="1"/>
      <w:jc w:val="left"/>
      <w:textAlignment w:val="center"/>
    </w:pPr>
    <w:rPr>
      <w:rFonts w:ascii="Arial Unicode MS" w:hAnsi="Arial Unicode MS" w:cs="宋体"/>
      <w:kern w:val="0"/>
      <w:sz w:val="20"/>
      <w:szCs w:val="20"/>
    </w:rPr>
  </w:style>
  <w:style w:type="paragraph" w:customStyle="1" w:styleId="affffffa">
    <w:name w:val="图标"/>
    <w:basedOn w:val="a7"/>
    <w:next w:val="a7"/>
    <w:qFormat/>
    <w:pPr>
      <w:tabs>
        <w:tab w:val="left" w:pos="567"/>
      </w:tabs>
      <w:autoSpaceDE w:val="0"/>
      <w:autoSpaceDN w:val="0"/>
      <w:adjustRightInd w:val="0"/>
      <w:snapToGrid w:val="0"/>
      <w:spacing w:before="120" w:after="120" w:line="320" w:lineRule="atLeast"/>
      <w:jc w:val="center"/>
      <w:textAlignment w:val="baseline"/>
    </w:pPr>
    <w:rPr>
      <w:rFonts w:eastAsia="仿宋_GB2312"/>
      <w:kern w:val="0"/>
      <w:sz w:val="24"/>
    </w:rPr>
  </w:style>
  <w:style w:type="paragraph" w:customStyle="1" w:styleId="affffffb">
    <w:name w:val="字母编号"/>
    <w:basedOn w:val="a7"/>
    <w:qFormat/>
    <w:pPr>
      <w:adjustRightInd w:val="0"/>
      <w:spacing w:line="300" w:lineRule="auto"/>
      <w:textAlignment w:val="baseline"/>
    </w:pPr>
    <w:rPr>
      <w:sz w:val="24"/>
      <w:szCs w:val="20"/>
    </w:rPr>
  </w:style>
  <w:style w:type="paragraph" w:customStyle="1" w:styleId="63">
    <w:name w:val="样式6"/>
    <w:basedOn w:val="4"/>
    <w:qFormat/>
    <w:pPr>
      <w:tabs>
        <w:tab w:val="left" w:pos="1200"/>
      </w:tabs>
      <w:spacing w:beforeLines="50" w:afterLines="50" w:line="300" w:lineRule="auto"/>
      <w:ind w:leftChars="400" w:left="1200" w:hangingChars="200" w:hanging="360"/>
    </w:pPr>
    <w:rPr>
      <w:rFonts w:ascii="Times New Roman" w:eastAsia="宋体" w:hAnsi="Times New Roman"/>
      <w:color w:val="0000FF"/>
      <w:kern w:val="2"/>
      <w:sz w:val="24"/>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260">
    <w:name w:val="样式 样式 样式 样式 标题 2 + 宋体 五号 非加粗 黑色 + 段前: 6 磅 段后: 0 磅 行距: 单倍行距 + 段前:..."/>
    <w:basedOn w:val="a7"/>
    <w:qFormat/>
    <w:pPr>
      <w:keepNext/>
      <w:keepLines/>
      <w:adjustRightInd w:val="0"/>
      <w:spacing w:before="240"/>
      <w:textAlignment w:val="baseline"/>
      <w:outlineLvl w:val="1"/>
    </w:pPr>
    <w:rPr>
      <w:rFonts w:ascii="宋体" w:hAnsi="宋体" w:cs="宋体"/>
      <w:b/>
      <w:bCs/>
      <w:kern w:val="0"/>
      <w:szCs w:val="21"/>
    </w:r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fc">
    <w:name w:val="点"/>
    <w:basedOn w:val="a7"/>
    <w:qFormat/>
    <w:pPr>
      <w:keepNext/>
      <w:suppressLineNumbers/>
      <w:tabs>
        <w:tab w:val="left" w:pos="1080"/>
      </w:tabs>
      <w:snapToGrid w:val="0"/>
      <w:spacing w:before="120" w:afterLines="50" w:line="0" w:lineRule="atLeast"/>
      <w:ind w:left="1080" w:hanging="480"/>
    </w:pPr>
    <w:rPr>
      <w:rFonts w:ascii="Arial" w:eastAsia="仿宋_GB2312" w:hAnsi="Arial"/>
      <w:sz w:val="28"/>
      <w:szCs w:val="20"/>
    </w:rPr>
  </w:style>
  <w:style w:type="paragraph" w:customStyle="1" w:styleId="CharCharChar1Char">
    <w:name w:val="Char Char Char1 Char"/>
    <w:basedOn w:val="a7"/>
    <w:qFormat/>
    <w:rPr>
      <w:rFonts w:ascii="Tahoma" w:hAnsi="Tahoma"/>
      <w:sz w:val="24"/>
      <w:szCs w:val="20"/>
    </w:rPr>
  </w:style>
  <w:style w:type="paragraph" w:customStyle="1" w:styleId="CM36">
    <w:name w:val="CM36"/>
    <w:basedOn w:val="Default"/>
    <w:next w:val="Default"/>
    <w:uiPriority w:val="99"/>
    <w:qFormat/>
    <w:rPr>
      <w:rFonts w:ascii="宋体" w:hAnsi="Calibri" w:cs="Times New Roman"/>
      <w:color w:val="auto"/>
    </w:rPr>
  </w:style>
  <w:style w:type="paragraph" w:customStyle="1" w:styleId="Char3CharCharChar1">
    <w:name w:val="Char3 Char Char Char1"/>
    <w:basedOn w:val="a7"/>
    <w:qFormat/>
    <w:rPr>
      <w:rFonts w:ascii="Tahoma" w:hAnsi="Tahoma"/>
      <w:sz w:val="24"/>
      <w:szCs w:val="20"/>
    </w:rPr>
  </w:style>
  <w:style w:type="paragraph" w:customStyle="1" w:styleId="xl58">
    <w:name w:val="xl58"/>
    <w:basedOn w:val="a7"/>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fffd"/>
    <w:next w:val="a7"/>
    <w:qFormat/>
    <w:pPr>
      <w:numPr>
        <w:ilvl w:val="3"/>
        <w:numId w:val="2"/>
      </w:numPr>
      <w:ind w:left="0" w:hanging="840"/>
      <w:outlineLvl w:val="3"/>
    </w:pPr>
  </w:style>
  <w:style w:type="paragraph" w:customStyle="1" w:styleId="affffffd">
    <w:name w:val="二级条标题"/>
    <w:basedOn w:val="a0"/>
    <w:next w:val="a7"/>
    <w:qFormat/>
    <w:pPr>
      <w:numPr>
        <w:ilvl w:val="0"/>
        <w:numId w:val="0"/>
      </w:numPr>
      <w:ind w:hanging="840"/>
      <w:outlineLvl w:val="2"/>
    </w:pPr>
    <w:rPr>
      <w:rFonts w:ascii="宋体" w:eastAsia="宋体"/>
      <w:b w:val="0"/>
    </w:rPr>
  </w:style>
  <w:style w:type="paragraph" w:customStyle="1" w:styleId="a0">
    <w:name w:val="一级条标题"/>
    <w:basedOn w:val="a"/>
    <w:next w:val="a7"/>
    <w:qFormat/>
    <w:pPr>
      <w:numPr>
        <w:ilvl w:val="1"/>
      </w:numPr>
      <w:tabs>
        <w:tab w:val="left" w:pos="360"/>
        <w:tab w:val="left" w:pos="840"/>
      </w:tabs>
      <w:ind w:left="0" w:hanging="840"/>
      <w:outlineLvl w:val="1"/>
    </w:pPr>
  </w:style>
  <w:style w:type="paragraph" w:customStyle="1" w:styleId="a">
    <w:name w:val="章标题"/>
    <w:next w:val="a7"/>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CharCharChar1Char2">
    <w:name w:val="Char Char Char1 Char2"/>
    <w:basedOn w:val="a7"/>
    <w:qFormat/>
    <w:rPr>
      <w:rFonts w:ascii="Tahoma" w:hAnsi="Tahoma"/>
      <w:sz w:val="24"/>
      <w:szCs w:val="20"/>
    </w:rPr>
  </w:style>
  <w:style w:type="paragraph" w:customStyle="1" w:styleId="affffffe">
    <w:name w:val="空半行"/>
    <w:basedOn w:val="a7"/>
    <w:qFormat/>
    <w:pPr>
      <w:adjustRightInd w:val="0"/>
      <w:spacing w:line="120" w:lineRule="exact"/>
      <w:textAlignment w:val="baseline"/>
    </w:pPr>
    <w:rPr>
      <w:rFonts w:eastAsia="仿宋_GB2312"/>
      <w:color w:val="FFFFFF"/>
      <w:kern w:val="0"/>
      <w:sz w:val="30"/>
      <w:szCs w:val="20"/>
    </w:rPr>
  </w:style>
  <w:style w:type="paragraph" w:customStyle="1" w:styleId="afffffff">
    <w:name w:val="目录"/>
    <w:unhideWhenUsed/>
    <w:qFormat/>
    <w:pPr>
      <w:widowControl w:val="0"/>
      <w:spacing w:after="120"/>
      <w:ind w:leftChars="200" w:left="420" w:firstLineChars="200" w:firstLine="420"/>
      <w:jc w:val="both"/>
    </w:pPr>
    <w:rPr>
      <w:rFonts w:ascii="等线" w:eastAsia="等线" w:hAnsi="等线"/>
      <w:kern w:val="2"/>
      <w:sz w:val="21"/>
      <w:szCs w:val="24"/>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corps2">
    <w:name w:val="corps 2"/>
    <w:basedOn w:val="a7"/>
    <w:qFormat/>
    <w:pPr>
      <w:keepLines/>
      <w:widowControl/>
      <w:spacing w:line="284" w:lineRule="atLeast"/>
      <w:ind w:left="360"/>
    </w:pPr>
    <w:rPr>
      <w:kern w:val="0"/>
      <w:sz w:val="24"/>
      <w:szCs w:val="20"/>
      <w:lang w:val="en-GB" w:eastAsia="fr-FR"/>
    </w:rPr>
  </w:style>
  <w:style w:type="paragraph" w:customStyle="1" w:styleId="CharChar1CharCharCharCharCharCharChar">
    <w:name w:val="Char Char1 Char Char Char Char Char Char Char"/>
    <w:basedOn w:val="a7"/>
    <w:qFormat/>
    <w:rPr>
      <w:rFonts w:ascii="Tahoma" w:hAnsi="Tahoma"/>
      <w:sz w:val="24"/>
      <w:szCs w:val="20"/>
    </w:rPr>
  </w:style>
  <w:style w:type="paragraph" w:customStyle="1" w:styleId="afffffff0">
    <w:name w:val="排列"/>
    <w:basedOn w:val="a7"/>
    <w:qFormat/>
    <w:pPr>
      <w:tabs>
        <w:tab w:val="left" w:pos="1046"/>
      </w:tabs>
      <w:spacing w:line="360" w:lineRule="auto"/>
      <w:ind w:left="1484" w:hanging="284"/>
    </w:pPr>
    <w:rPr>
      <w:rFonts w:ascii="Arial" w:hAnsi="Arial"/>
      <w:sz w:val="24"/>
      <w:szCs w:val="21"/>
    </w:rPr>
  </w:style>
  <w:style w:type="paragraph" w:customStyle="1" w:styleId="CharCharCharCharCharCharCharChar">
    <w:name w:val="Char Char Char Char Char Char Char Char"/>
    <w:basedOn w:val="a7"/>
    <w:qFormat/>
  </w:style>
  <w:style w:type="paragraph" w:customStyle="1" w:styleId="afffffff1">
    <w:name w:val="目录文字"/>
    <w:basedOn w:val="a7"/>
    <w:qFormat/>
    <w:pPr>
      <w:widowControl/>
      <w:spacing w:line="480" w:lineRule="auto"/>
      <w:jc w:val="left"/>
    </w:pPr>
    <w:rPr>
      <w:rFonts w:ascii="宋体" w:hAnsi="宋体"/>
      <w:kern w:val="0"/>
      <w:sz w:val="24"/>
      <w:szCs w:val="20"/>
    </w:rPr>
  </w:style>
  <w:style w:type="paragraph" w:customStyle="1" w:styleId="a3">
    <w:name w:val="五级条标题"/>
    <w:basedOn w:val="a2"/>
    <w:next w:val="a7"/>
    <w:qFormat/>
    <w:pPr>
      <w:numPr>
        <w:ilvl w:val="5"/>
      </w:numPr>
      <w:ind w:left="0" w:hanging="840"/>
      <w:outlineLvl w:val="5"/>
    </w:pPr>
  </w:style>
  <w:style w:type="paragraph" w:customStyle="1" w:styleId="afffffff2">
    <w:name w:val="正文文本样式 加粗"/>
    <w:basedOn w:val="afffffff3"/>
    <w:qFormat/>
    <w:rPr>
      <w:b/>
    </w:rPr>
  </w:style>
  <w:style w:type="paragraph" w:customStyle="1" w:styleId="afffffff3">
    <w:name w:val="正文文本样式"/>
    <w:basedOn w:val="a7"/>
    <w:qFormat/>
    <w:pPr>
      <w:spacing w:line="360" w:lineRule="auto"/>
      <w:ind w:firstLine="482"/>
    </w:pPr>
    <w:rPr>
      <w:rFonts w:cs="宋体"/>
      <w:sz w:val="24"/>
      <w:szCs w:val="20"/>
    </w:rPr>
  </w:style>
  <w:style w:type="paragraph" w:customStyle="1" w:styleId="810">
    <w:name w:val="目录 81"/>
    <w:basedOn w:val="a7"/>
    <w:next w:val="a7"/>
    <w:uiPriority w:val="39"/>
    <w:qFormat/>
    <w:pPr>
      <w:ind w:leftChars="1400" w:left="2940"/>
    </w:pPr>
  </w:style>
  <w:style w:type="paragraph" w:customStyle="1" w:styleId="CM90">
    <w:name w:val="CM90"/>
    <w:basedOn w:val="Default"/>
    <w:next w:val="Default"/>
    <w:qFormat/>
    <w:rPr>
      <w:rFonts w:ascii="宋体" w:eastAsia="等线" w:hAnsi="Times New Roman" w:cs="宋体"/>
      <w:color w:val="auto"/>
      <w:kern w:val="2"/>
    </w:rPr>
  </w:style>
  <w:style w:type="paragraph" w:customStyle="1" w:styleId="2025">
    <w:name w:val="样式 文档正文 + 首行缩进:  2 字符 段前: 0.25 行"/>
    <w:basedOn w:val="a7"/>
    <w:qFormat/>
    <w:pPr>
      <w:spacing w:before="60" w:line="360" w:lineRule="auto"/>
      <w:ind w:rightChars="-70" w:right="-168" w:firstLineChars="200" w:firstLine="480"/>
      <w:jc w:val="left"/>
    </w:pPr>
    <w:rPr>
      <w:rFonts w:cs="宋体"/>
      <w:sz w:val="24"/>
      <w:szCs w:val="20"/>
    </w:rPr>
  </w:style>
  <w:style w:type="paragraph" w:customStyle="1" w:styleId="afffffff4">
    <w:name w:val="简单回函地址"/>
    <w:basedOn w:val="a7"/>
    <w:qFormat/>
    <w:rPr>
      <w:szCs w:val="20"/>
    </w:rPr>
  </w:style>
  <w:style w:type="paragraph" w:customStyle="1" w:styleId="CharChar10">
    <w:name w:val="Char Char1"/>
    <w:basedOn w:val="af0"/>
    <w:qFormat/>
    <w:rPr>
      <w:rFonts w:ascii="Tahoma" w:hAnsi="Tahoma"/>
      <w:sz w:val="24"/>
    </w:rPr>
  </w:style>
  <w:style w:type="paragraph" w:customStyle="1" w:styleId="1fff0">
    <w:name w:val="列表段落1"/>
    <w:basedOn w:val="a7"/>
    <w:qFormat/>
    <w:pPr>
      <w:ind w:firstLineChars="200" w:firstLine="420"/>
    </w:p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5">
    <w:name w:val="??"/>
    <w:qFormat/>
    <w:pPr>
      <w:widowControl w:val="0"/>
      <w:overflowPunct w:val="0"/>
      <w:autoSpaceDE w:val="0"/>
      <w:autoSpaceDN w:val="0"/>
      <w:adjustRightInd w:val="0"/>
      <w:jc w:val="both"/>
    </w:pPr>
    <w:rPr>
      <w:kern w:val="2"/>
      <w:sz w:val="21"/>
      <w:lang w:eastAsia="en-US"/>
    </w:rPr>
  </w:style>
  <w:style w:type="paragraph" w:customStyle="1" w:styleId="pf0">
    <w:name w:val="pf0"/>
    <w:basedOn w:val="a7"/>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Char2b">
    <w:name w:val="Char2"/>
    <w:basedOn w:val="a7"/>
    <w:qFormat/>
    <w:rPr>
      <w:rFonts w:ascii="Tahoma" w:hAnsi="Tahoma"/>
      <w:sz w:val="24"/>
      <w:szCs w:val="20"/>
    </w:rPr>
  </w:style>
  <w:style w:type="paragraph" w:customStyle="1" w:styleId="afffffff6">
    <w:name w:val="样式"/>
    <w:uiPriority w:val="99"/>
    <w:qFormat/>
    <w:pPr>
      <w:widowControl w:val="0"/>
      <w:jc w:val="both"/>
    </w:pPr>
    <w:rPr>
      <w:kern w:val="2"/>
      <w:sz w:val="21"/>
      <w:szCs w:val="24"/>
    </w:rPr>
  </w:style>
  <w:style w:type="paragraph" w:customStyle="1" w:styleId="Char110">
    <w:name w:val="Char11"/>
    <w:basedOn w:val="a7"/>
    <w:uiPriority w:val="99"/>
    <w:qFormat/>
    <w:rPr>
      <w:rFonts w:ascii="Tahoma" w:hAnsi="Tahoma"/>
      <w:sz w:val="24"/>
      <w:szCs w:val="20"/>
    </w:rPr>
  </w:style>
  <w:style w:type="paragraph" w:customStyle="1" w:styleId="xmybrush">
    <w:name w:val="xmybrush"/>
    <w:basedOn w:val="a7"/>
    <w:qFormat/>
    <w:pPr>
      <w:widowControl/>
      <w:spacing w:before="100" w:beforeAutospacing="1" w:after="100" w:afterAutospacing="1"/>
      <w:jc w:val="left"/>
    </w:pPr>
    <w:rPr>
      <w:rFonts w:ascii="宋体" w:hAnsi="宋体" w:cs="宋体"/>
      <w:kern w:val="0"/>
      <w:sz w:val="24"/>
    </w:rPr>
  </w:style>
  <w:style w:type="paragraph" w:customStyle="1" w:styleId="315">
    <w:name w:val="正文文本 31"/>
    <w:basedOn w:val="a7"/>
    <w:qFormat/>
    <w:pPr>
      <w:spacing w:after="120"/>
    </w:pPr>
    <w:rPr>
      <w:sz w:val="16"/>
      <w:szCs w:val="16"/>
    </w:rPr>
  </w:style>
  <w:style w:type="paragraph" w:customStyle="1" w:styleId="ZchnZchn2">
    <w:name w:val="Zchn Zchn2"/>
    <w:basedOn w:val="af0"/>
    <w:qFormat/>
  </w:style>
  <w:style w:type="paragraph" w:customStyle="1" w:styleId="afffffff7">
    <w:name w:val="黑列表"/>
    <w:basedOn w:val="a7"/>
    <w:qFormat/>
    <w:pPr>
      <w:widowControl/>
      <w:tabs>
        <w:tab w:val="left" w:pos="960"/>
      </w:tabs>
      <w:adjustRightInd w:val="0"/>
      <w:spacing w:line="300" w:lineRule="auto"/>
      <w:ind w:left="840" w:hanging="240"/>
      <w:jc w:val="left"/>
    </w:pPr>
    <w:rPr>
      <w:kern w:val="0"/>
      <w:sz w:val="24"/>
      <w:szCs w:val="20"/>
    </w:rPr>
  </w:style>
  <w:style w:type="paragraph" w:customStyle="1" w:styleId="2ff">
    <w:name w:val="正文文字缩进 2"/>
    <w:basedOn w:val="a7"/>
    <w:qFormat/>
    <w:pPr>
      <w:widowControl/>
      <w:spacing w:line="351" w:lineRule="atLeast"/>
      <w:ind w:firstLineChars="200" w:firstLine="481"/>
      <w:textAlignment w:val="baseline"/>
    </w:pPr>
    <w:rPr>
      <w:rFonts w:ascii="仿宋_GB2312" w:eastAsia="仿宋_GB2312"/>
      <w:color w:val="000000"/>
      <w:kern w:val="0"/>
      <w:sz w:val="24"/>
      <w:szCs w:val="20"/>
      <w:u w:color="000000"/>
    </w:rPr>
  </w:style>
  <w:style w:type="paragraph" w:customStyle="1" w:styleId="223">
    <w:name w:val="样式 样式 正文格式 + 首行缩进:  2 字符 + 首行缩进:  2 字符"/>
    <w:basedOn w:val="a7"/>
    <w:qFormat/>
    <w:pPr>
      <w:spacing w:line="360" w:lineRule="auto"/>
      <w:ind w:left="1980"/>
      <w:jc w:val="center"/>
    </w:pPr>
    <w:rPr>
      <w:rFonts w:ascii="Arial" w:hAnsi="Arial" w:cs="宋体"/>
      <w:sz w:val="24"/>
      <w:szCs w:val="20"/>
    </w:rPr>
  </w:style>
  <w:style w:type="paragraph" w:customStyle="1" w:styleId="BodyText21">
    <w:name w:val="Body Text 21"/>
    <w:basedOn w:val="a7"/>
    <w:qFormat/>
    <w:pPr>
      <w:adjustRightInd w:val="0"/>
      <w:spacing w:before="240" w:line="400" w:lineRule="exact"/>
      <w:ind w:firstLineChars="200" w:firstLine="357"/>
      <w:textAlignment w:val="baseline"/>
    </w:pPr>
    <w:rPr>
      <w:sz w:val="28"/>
      <w:szCs w:val="20"/>
    </w:rPr>
  </w:style>
  <w:style w:type="paragraph" w:customStyle="1" w:styleId="1CharCharCharChar">
    <w:name w:val="1 Char Char Char Char"/>
    <w:basedOn w:val="a7"/>
    <w:qFormat/>
    <w:rPr>
      <w:rFonts w:ascii="Tahoma" w:hAnsi="Tahoma"/>
      <w:sz w:val="24"/>
      <w:szCs w:val="20"/>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CharChar5">
    <w:name w:val="Char Char"/>
    <w:basedOn w:val="a7"/>
    <w:qFormat/>
    <w:pPr>
      <w:widowControl/>
      <w:spacing w:after="160" w:line="240" w:lineRule="exact"/>
      <w:jc w:val="left"/>
    </w:pPr>
    <w:rPr>
      <w:rFonts w:ascii="Verdana" w:hAnsi="Verdana"/>
      <w:kern w:val="0"/>
      <w:sz w:val="20"/>
      <w:szCs w:val="20"/>
      <w:lang w:eastAsia="en-US"/>
    </w:rPr>
  </w:style>
  <w:style w:type="paragraph" w:customStyle="1" w:styleId="TOC30">
    <w:name w:val="TOC 标题3"/>
    <w:basedOn w:val="11"/>
    <w:next w:val="a7"/>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M29">
    <w:name w:val="CM29"/>
    <w:basedOn w:val="Default"/>
    <w:next w:val="Default"/>
    <w:uiPriority w:val="99"/>
    <w:qFormat/>
    <w:rPr>
      <w:rFonts w:ascii="宋体" w:hAnsi="Calibri" w:cs="Times New Roman"/>
      <w:color w:val="auto"/>
    </w:rPr>
  </w:style>
  <w:style w:type="paragraph" w:customStyle="1" w:styleId="font10">
    <w:name w:val="font10"/>
    <w:basedOn w:val="a7"/>
    <w:qFormat/>
    <w:pPr>
      <w:widowControl/>
      <w:spacing w:before="100" w:beforeAutospacing="1" w:after="100" w:afterAutospacing="1"/>
      <w:jc w:val="left"/>
    </w:pPr>
    <w:rPr>
      <w:rFonts w:ascii="幼圆" w:eastAsia="幼圆" w:hAnsi="宋体" w:hint="eastAsia"/>
      <w:kern w:val="0"/>
      <w:sz w:val="22"/>
      <w:szCs w:val="22"/>
    </w:rPr>
  </w:style>
  <w:style w:type="paragraph" w:customStyle="1" w:styleId="Style160">
    <w:name w:val="_Style 160"/>
    <w:qFormat/>
    <w:rPr>
      <w:kern w:val="2"/>
      <w:sz w:val="21"/>
      <w:szCs w:val="24"/>
    </w:rPr>
  </w:style>
  <w:style w:type="paragraph" w:customStyle="1" w:styleId="6PIM6H6L1Heading6h6l6hsmsubmoduleheadingLegal">
    <w:name w:val="样式 标题 6PIM 6H6L1 Heading 6h6l6hsmsubmodule headingLegal ..."/>
    <w:basedOn w:val="6"/>
    <w:qFormat/>
    <w:pPr>
      <w:tabs>
        <w:tab w:val="left" w:pos="1152"/>
      </w:tabs>
      <w:adjustRightInd/>
      <w:spacing w:before="120" w:after="240" w:line="360" w:lineRule="auto"/>
      <w:ind w:left="1152" w:hanging="1152"/>
      <w:textAlignment w:val="auto"/>
    </w:pPr>
    <w:rPr>
      <w:rFonts w:ascii="宋体" w:eastAsia="宋体" w:hAnsi="宋体"/>
      <w:b w:val="0"/>
      <w:kern w:val="2"/>
      <w:szCs w:val="24"/>
    </w:rPr>
  </w:style>
  <w:style w:type="paragraph" w:customStyle="1" w:styleId="xl63">
    <w:name w:val="xl63"/>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7"/>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2ff0">
    <w:name w:val="修订2"/>
    <w:qFormat/>
    <w:rPr>
      <w:kern w:val="2"/>
      <w:sz w:val="21"/>
      <w:szCs w:val="24"/>
    </w:rPr>
  </w:style>
  <w:style w:type="paragraph" w:customStyle="1" w:styleId="afffffff8">
    <w:name w:val="文档正文"/>
    <w:basedOn w:val="a7"/>
    <w:qFormat/>
    <w:pPr>
      <w:snapToGrid w:val="0"/>
      <w:spacing w:before="120" w:after="120" w:line="180" w:lineRule="auto"/>
    </w:pPr>
    <w:rPr>
      <w:rFonts w:ascii="Arial" w:hAnsi="Arial"/>
      <w:szCs w:val="20"/>
    </w:rPr>
  </w:style>
  <w:style w:type="paragraph" w:customStyle="1" w:styleId="Date1">
    <w:name w:val="Date1"/>
    <w:basedOn w:val="a7"/>
    <w:next w:val="a7"/>
    <w:qFormat/>
    <w:pPr>
      <w:adjustRightInd w:val="0"/>
      <w:spacing w:line="312" w:lineRule="atLeast"/>
      <w:jc w:val="right"/>
      <w:textAlignment w:val="baseline"/>
    </w:pPr>
    <w:rPr>
      <w:b/>
      <w:kern w:val="0"/>
      <w:sz w:val="36"/>
      <w:szCs w:val="20"/>
    </w:rPr>
  </w:style>
  <w:style w:type="paragraph" w:customStyle="1" w:styleId="1fff1">
    <w:name w:val="图表目录1"/>
    <w:basedOn w:val="a7"/>
    <w:next w:val="a7"/>
    <w:qFormat/>
    <w:pPr>
      <w:ind w:leftChars="200" w:left="200" w:hangingChars="200" w:hanging="200"/>
    </w:p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ff9">
    <w:name w:val="正文文字缩进"/>
    <w:basedOn w:val="a7"/>
    <w:qFormat/>
    <w:pPr>
      <w:adjustRightInd w:val="0"/>
      <w:ind w:left="180" w:firstLine="360"/>
      <w:jc w:val="left"/>
      <w:textAlignment w:val="baseline"/>
    </w:pPr>
    <w:rPr>
      <w:sz w:val="24"/>
      <w:szCs w:val="20"/>
    </w:rPr>
  </w:style>
  <w:style w:type="paragraph" w:customStyle="1" w:styleId="afffffffa">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115">
    <w:name w:val="列出段落11"/>
    <w:basedOn w:val="a7"/>
    <w:qFormat/>
    <w:pPr>
      <w:spacing w:line="360" w:lineRule="auto"/>
      <w:ind w:firstLineChars="200" w:firstLine="420"/>
    </w:pPr>
    <w:rPr>
      <w:rFonts w:ascii="Calibri" w:eastAsia="华文细黑" w:hAnsi="Calibri"/>
      <w:szCs w:val="22"/>
    </w:rPr>
  </w:style>
  <w:style w:type="paragraph" w:customStyle="1" w:styleId="afffffffb">
    <w:name w:val="首行缩进"/>
    <w:qFormat/>
    <w:pPr>
      <w:spacing w:line="360" w:lineRule="auto"/>
      <w:ind w:firstLineChars="200" w:firstLine="480"/>
    </w:pPr>
    <w:rPr>
      <w:kern w:val="2"/>
      <w:sz w:val="24"/>
      <w:szCs w:val="24"/>
    </w:rPr>
  </w:style>
  <w:style w:type="paragraph" w:customStyle="1" w:styleId="1fff2">
    <w:name w:val="1)"/>
    <w:basedOn w:val="a7"/>
    <w:qFormat/>
    <w:pPr>
      <w:tabs>
        <w:tab w:val="left" w:pos="964"/>
      </w:tabs>
      <w:spacing w:line="360" w:lineRule="auto"/>
      <w:ind w:left="964" w:hanging="482"/>
    </w:pPr>
    <w:rPr>
      <w:sz w:val="24"/>
    </w:rPr>
  </w:style>
  <w:style w:type="paragraph" w:customStyle="1" w:styleId="1fff3">
    <w:name w:val="样式1"/>
    <w:uiPriority w:val="99"/>
    <w:qFormat/>
    <w:pPr>
      <w:widowControl w:val="0"/>
      <w:jc w:val="both"/>
    </w:pPr>
    <w:rPr>
      <w:kern w:val="2"/>
      <w:sz w:val="21"/>
      <w:szCs w:val="24"/>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CM37">
    <w:name w:val="CM37"/>
    <w:basedOn w:val="Default"/>
    <w:next w:val="Default"/>
    <w:uiPriority w:val="99"/>
    <w:qFormat/>
    <w:rPr>
      <w:rFonts w:ascii="宋体" w:hAnsi="Calibri" w:cs="Times New Roman"/>
      <w:color w:val="auto"/>
    </w:rPr>
  </w:style>
  <w:style w:type="paragraph" w:customStyle="1" w:styleId="SANGFOR61">
    <w:name w:val="SANGFOR_6_1级编号"/>
    <w:basedOn w:val="a7"/>
    <w:qFormat/>
    <w:pPr>
      <w:tabs>
        <w:tab w:val="left" w:pos="0"/>
      </w:tabs>
    </w:pPr>
  </w:style>
  <w:style w:type="paragraph" w:customStyle="1" w:styleId="xl127">
    <w:name w:val="xl127"/>
    <w:basedOn w:val="a7"/>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hAnsi="Arial Unicode MS" w:cs="宋体"/>
      <w:kern w:val="0"/>
      <w:sz w:val="24"/>
    </w:rPr>
  </w:style>
  <w:style w:type="paragraph" w:customStyle="1" w:styleId="Table">
    <w:name w:val="Table"/>
    <w:basedOn w:val="a7"/>
    <w:qFormat/>
    <w:pPr>
      <w:widowControl/>
      <w:overflowPunct w:val="0"/>
      <w:autoSpaceDE w:val="0"/>
      <w:autoSpaceDN w:val="0"/>
      <w:adjustRightInd w:val="0"/>
      <w:jc w:val="left"/>
      <w:textAlignment w:val="baseline"/>
    </w:pPr>
    <w:rPr>
      <w:rFonts w:ascii="Arial" w:hAnsi="Arial"/>
      <w:kern w:val="0"/>
      <w:sz w:val="18"/>
      <w:szCs w:val="20"/>
    </w:rPr>
  </w:style>
  <w:style w:type="paragraph" w:customStyle="1" w:styleId="2ff1">
    <w:name w:val="2"/>
    <w:basedOn w:val="a7"/>
    <w:next w:val="af7"/>
    <w:uiPriority w:val="99"/>
    <w:qFormat/>
    <w:pPr>
      <w:ind w:left="432"/>
    </w:pPr>
    <w:rPr>
      <w:szCs w:val="20"/>
    </w:rPr>
  </w:style>
  <w:style w:type="paragraph" w:customStyle="1" w:styleId="Char111">
    <w:name w:val="Char111"/>
    <w:basedOn w:val="a7"/>
    <w:qFormat/>
    <w:rPr>
      <w:rFonts w:ascii="Tahoma" w:hAnsi="Tahoma"/>
      <w:sz w:val="24"/>
      <w:szCs w:val="20"/>
    </w:rPr>
  </w:style>
  <w:style w:type="paragraph" w:customStyle="1" w:styleId="5128">
    <w:name w:val="样式 标题 5 + 行距: 多倍行距 1.28 字行"/>
    <w:basedOn w:val="5"/>
    <w:qFormat/>
    <w:pPr>
      <w:keepNext w:val="0"/>
      <w:keepLines w:val="0"/>
      <w:adjustRightInd/>
      <w:spacing w:before="0" w:after="0" w:line="307" w:lineRule="auto"/>
      <w:ind w:left="143" w:firstLine="397"/>
      <w:textAlignment w:val="auto"/>
    </w:pPr>
    <w:rPr>
      <w:rFonts w:cs="宋体"/>
      <w:b w:val="0"/>
      <w:kern w:val="2"/>
      <w:sz w:val="24"/>
    </w:rPr>
  </w:style>
  <w:style w:type="paragraph" w:customStyle="1" w:styleId="CharCharCharCharCharChar">
    <w:name w:val="Char Char Char Char Char Char"/>
    <w:basedOn w:val="a7"/>
    <w:qFormat/>
    <w:pPr>
      <w:widowControl/>
      <w:spacing w:after="160" w:line="240" w:lineRule="exact"/>
      <w:jc w:val="left"/>
    </w:pPr>
    <w:rPr>
      <w:szCs w:val="20"/>
    </w:rPr>
  </w:style>
  <w:style w:type="paragraph" w:customStyle="1" w:styleId="Char2CharCharCharCharCharChar">
    <w:name w:val="Char2 Char Char Char Char Char Char"/>
    <w:basedOn w:val="a7"/>
    <w:qFormat/>
    <w:pPr>
      <w:widowControl/>
      <w:spacing w:line="400" w:lineRule="exact"/>
      <w:jc w:val="center"/>
    </w:pPr>
  </w:style>
  <w:style w:type="paragraph" w:customStyle="1" w:styleId="-3">
    <w:name w:val="正文须知-3级"/>
    <w:basedOn w:val="a7"/>
    <w:qFormat/>
    <w:pPr>
      <w:numPr>
        <w:ilvl w:val="2"/>
        <w:numId w:val="3"/>
      </w:numPr>
      <w:adjustRightInd w:val="0"/>
      <w:snapToGrid w:val="0"/>
      <w:spacing w:line="300" w:lineRule="auto"/>
      <w:ind w:hangingChars="355" w:hanging="355"/>
    </w:pPr>
    <w:rPr>
      <w:rFonts w:ascii="宋体" w:hAnsi="Calibri"/>
      <w:sz w:val="24"/>
      <w:szCs w:val="21"/>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FA">
    <w:name w:val="FA正文"/>
    <w:basedOn w:val="a7"/>
    <w:qFormat/>
    <w:pPr>
      <w:tabs>
        <w:tab w:val="left" w:pos="960"/>
      </w:tabs>
      <w:ind w:left="960"/>
    </w:pPr>
    <w:rPr>
      <w:rFonts w:hAnsi="宋体" w:cs="宋体"/>
      <w:sz w:val="24"/>
      <w:szCs w:val="21"/>
    </w:rPr>
  </w:style>
  <w:style w:type="paragraph" w:customStyle="1" w:styleId="un">
    <w:name w:val="un"/>
    <w:basedOn w:val="a7"/>
    <w:qFormat/>
    <w:pPr>
      <w:widowControl/>
      <w:spacing w:before="100" w:beforeAutospacing="1" w:after="100" w:afterAutospacing="1" w:line="502" w:lineRule="atLeast"/>
      <w:jc w:val="left"/>
    </w:pPr>
    <w:rPr>
      <w:color w:val="000000"/>
      <w:kern w:val="0"/>
      <w:sz w:val="23"/>
      <w:szCs w:val="23"/>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910">
    <w:name w:val="目录 91"/>
    <w:basedOn w:val="a7"/>
    <w:next w:val="a7"/>
    <w:uiPriority w:val="39"/>
    <w:qFormat/>
    <w:pPr>
      <w:ind w:leftChars="1600" w:left="3360"/>
    </w:pPr>
  </w:style>
  <w:style w:type="paragraph" w:customStyle="1" w:styleId="1fff4">
    <w:name w:val="无间隔1"/>
    <w:qFormat/>
    <w:pPr>
      <w:widowControl w:val="0"/>
      <w:jc w:val="both"/>
    </w:pPr>
    <w:rPr>
      <w:kern w:val="2"/>
      <w:sz w:val="21"/>
      <w:szCs w:val="24"/>
    </w:rPr>
  </w:style>
  <w:style w:type="paragraph" w:customStyle="1" w:styleId="Char220">
    <w:name w:val="Char22"/>
    <w:basedOn w:val="a7"/>
    <w:qFormat/>
    <w:rPr>
      <w:rFonts w:ascii="Tahoma" w:hAnsi="Tahoma"/>
      <w:sz w:val="24"/>
      <w:szCs w:val="20"/>
    </w:rPr>
  </w:style>
  <w:style w:type="paragraph" w:customStyle="1" w:styleId="2150">
    <w:name w:val="样式 标题 2 + 宋体 行距: 1.5 倍行距"/>
    <w:basedOn w:val="22"/>
    <w:qFormat/>
    <w:pPr>
      <w:autoSpaceDE/>
      <w:autoSpaceDN/>
      <w:adjustRightInd/>
      <w:spacing w:before="260" w:after="260" w:line="360" w:lineRule="auto"/>
      <w:ind w:left="792" w:hanging="432"/>
      <w:jc w:val="both"/>
    </w:pPr>
    <w:rPr>
      <w:rFonts w:ascii="宋体" w:eastAsia="宋体" w:hAnsi="仿宋" w:cs="宋体"/>
      <w:kern w:val="2"/>
      <w:sz w:val="28"/>
    </w:rPr>
  </w:style>
  <w:style w:type="paragraph" w:customStyle="1" w:styleId="XW">
    <w:name w:val="XW正文"/>
    <w:basedOn w:val="af7"/>
    <w:uiPriority w:val="99"/>
    <w:qFormat/>
    <w:pPr>
      <w:adjustRightInd w:val="0"/>
      <w:snapToGrid w:val="0"/>
      <w:spacing w:line="300" w:lineRule="auto"/>
      <w:ind w:firstLineChars="200" w:firstLine="520"/>
      <w:jc w:val="left"/>
    </w:pPr>
    <w:rPr>
      <w:kern w:val="0"/>
    </w:rPr>
  </w:style>
  <w:style w:type="paragraph" w:customStyle="1" w:styleId="CharCharCharCharChar">
    <w:name w:val="Char Char Char Char Char"/>
    <w:basedOn w:val="a7"/>
    <w:qFormat/>
    <w:pPr>
      <w:tabs>
        <w:tab w:val="left" w:pos="360"/>
      </w:tabs>
      <w:ind w:firstLineChars="150" w:firstLine="420"/>
    </w:pPr>
    <w:rPr>
      <w:rFonts w:ascii="Arial" w:hAnsi="Arial" w:cs="Arial"/>
      <w:sz w:val="20"/>
      <w:szCs w:val="20"/>
    </w:rPr>
  </w:style>
  <w:style w:type="paragraph" w:customStyle="1" w:styleId="flNote">
    <w:name w:val="flNote"/>
    <w:basedOn w:val="a7"/>
    <w:qFormat/>
    <w:pPr>
      <w:adjustRightInd w:val="0"/>
      <w:spacing w:before="320" w:after="160" w:line="360" w:lineRule="atLeast"/>
      <w:jc w:val="center"/>
      <w:textAlignment w:val="baseline"/>
    </w:pPr>
    <w:rPr>
      <w:rFonts w:ascii="Arial" w:eastAsia="黑体"/>
      <w:kern w:val="0"/>
      <w:sz w:val="30"/>
      <w:szCs w:val="20"/>
    </w:rPr>
  </w:style>
  <w:style w:type="paragraph" w:customStyle="1" w:styleId="CharCharChar">
    <w:name w:val="Char Char Char"/>
    <w:basedOn w:val="a7"/>
    <w:qFormat/>
    <w:rPr>
      <w:rFonts w:ascii="Tahoma" w:hAnsi="Tahoma"/>
      <w:sz w:val="24"/>
      <w:szCs w:val="20"/>
    </w:rPr>
  </w:style>
  <w:style w:type="paragraph" w:customStyle="1" w:styleId="Char210">
    <w:name w:val="Char21"/>
    <w:basedOn w:val="a7"/>
    <w:qFormat/>
    <w:rPr>
      <w:rFonts w:ascii="Tahoma" w:hAnsi="Tahoma"/>
      <w:sz w:val="24"/>
      <w:szCs w:val="20"/>
    </w:rPr>
  </w:style>
  <w:style w:type="paragraph" w:customStyle="1" w:styleId="116">
    <w:name w:val="目录 11"/>
    <w:basedOn w:val="a7"/>
    <w:next w:val="a7"/>
    <w:uiPriority w:val="39"/>
    <w:qFormat/>
    <w:pPr>
      <w:tabs>
        <w:tab w:val="left" w:pos="1050"/>
        <w:tab w:val="right" w:leader="dot" w:pos="8937"/>
      </w:tabs>
      <w:spacing w:line="300" w:lineRule="auto"/>
    </w:pPr>
    <w:rPr>
      <w:rFonts w:ascii="宋体" w:hAnsi="宋体"/>
      <w:b/>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afffffffc">
    <w:name w:val="参数值"/>
    <w:basedOn w:val="a7"/>
    <w:qFormat/>
    <w:pPr>
      <w:adjustRightInd w:val="0"/>
      <w:spacing w:line="300" w:lineRule="auto"/>
      <w:ind w:left="1134"/>
      <w:textAlignment w:val="baseline"/>
    </w:pPr>
    <w:rPr>
      <w:sz w:val="28"/>
      <w:szCs w:val="20"/>
    </w:rPr>
  </w:style>
  <w:style w:type="paragraph" w:customStyle="1" w:styleId="afffffffd">
    <w:name w:val="图文"/>
    <w:basedOn w:val="a7"/>
    <w:qFormat/>
    <w:pPr>
      <w:adjustRightInd w:val="0"/>
      <w:snapToGrid w:val="0"/>
      <w:spacing w:after="50" w:line="360" w:lineRule="auto"/>
    </w:pPr>
    <w:rPr>
      <w:sz w:val="24"/>
    </w:rPr>
  </w:style>
  <w:style w:type="paragraph" w:customStyle="1" w:styleId="CM34">
    <w:name w:val="CM34"/>
    <w:basedOn w:val="Default"/>
    <w:next w:val="Default"/>
    <w:qFormat/>
    <w:pPr>
      <w:spacing w:line="398" w:lineRule="atLeast"/>
    </w:pPr>
    <w:rPr>
      <w:rFonts w:ascii="宋体" w:eastAsia="等线" w:hAnsi="Calibri" w:cs="宋体"/>
      <w:color w:val="auto"/>
      <w:kern w:val="2"/>
    </w:rPr>
  </w:style>
  <w:style w:type="paragraph" w:customStyle="1" w:styleId="afffffffe">
    <w:name w:val="数字编号"/>
    <w:basedOn w:val="a7"/>
    <w:qFormat/>
    <w:pPr>
      <w:tabs>
        <w:tab w:val="left" w:pos="432"/>
      </w:tabs>
      <w:adjustRightInd w:val="0"/>
      <w:spacing w:beforeLines="50" w:afterLines="50" w:line="300" w:lineRule="auto"/>
      <w:ind w:left="432" w:hanging="432"/>
      <w:textAlignment w:val="baseline"/>
    </w:pPr>
    <w:rPr>
      <w:kern w:val="0"/>
      <w:sz w:val="24"/>
      <w:szCs w:val="20"/>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BodyTextIndent21">
    <w:name w:val="Body Text Indent 21"/>
    <w:basedOn w:val="a7"/>
    <w:qFormat/>
    <w:pPr>
      <w:spacing w:after="120" w:line="480" w:lineRule="auto"/>
      <w:ind w:leftChars="200" w:left="420"/>
    </w:pPr>
    <w:rPr>
      <w:szCs w:val="21"/>
    </w:rPr>
  </w:style>
  <w:style w:type="paragraph" w:customStyle="1" w:styleId="46">
    <w:name w:val="4"/>
    <w:basedOn w:val="a7"/>
    <w:next w:val="afa"/>
    <w:qFormat/>
    <w:pPr>
      <w:adjustRightInd w:val="0"/>
      <w:ind w:left="420" w:right="33"/>
      <w:jc w:val="left"/>
      <w:textAlignment w:val="baseline"/>
    </w:pPr>
    <w:rPr>
      <w:kern w:val="0"/>
      <w:sz w:val="24"/>
      <w:szCs w:val="20"/>
    </w:rPr>
  </w:style>
  <w:style w:type="paragraph" w:customStyle="1" w:styleId="affffffff">
    <w:name w:val="表格文字"/>
    <w:basedOn w:val="af7"/>
    <w:uiPriority w:val="99"/>
    <w:qFormat/>
    <w:pPr>
      <w:spacing w:before="20" w:after="20" w:line="240" w:lineRule="auto"/>
      <w:ind w:firstLine="0"/>
    </w:pPr>
    <w:rPr>
      <w:rFonts w:ascii="Century Gothic" w:hAnsi="Century Gothic"/>
      <w:sz w:val="20"/>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fff5">
    <w:name w:val="访问过的超链接1"/>
    <w:uiPriority w:val="99"/>
    <w:qFormat/>
    <w:pPr>
      <w:widowControl w:val="0"/>
      <w:jc w:val="both"/>
    </w:pPr>
    <w:rPr>
      <w:kern w:val="2"/>
      <w:sz w:val="21"/>
      <w:szCs w:val="24"/>
    </w:rPr>
  </w:style>
  <w:style w:type="paragraph" w:customStyle="1" w:styleId="he">
    <w:name w:val="he"/>
    <w:basedOn w:val="a7"/>
    <w:next w:val="a7"/>
    <w:qFormat/>
    <w:pPr>
      <w:keepNext/>
      <w:keepLines/>
      <w:widowControl/>
      <w:spacing w:before="340" w:after="330"/>
      <w:jc w:val="center"/>
      <w:outlineLvl w:val="0"/>
    </w:pPr>
    <w:rPr>
      <w:rFonts w:ascii="宋体" w:eastAsia="黑体" w:hAnsi="宋体"/>
      <w:b/>
      <w:bCs/>
      <w:kern w:val="44"/>
      <w:sz w:val="44"/>
      <w:szCs w:val="44"/>
      <w:lang w:bidi="en-US"/>
    </w:rPr>
  </w:style>
  <w:style w:type="paragraph" w:customStyle="1" w:styleId="322566">
    <w:name w:val="样式 正文文本缩进 3 + (符号) 宋体 首行缩进:  2.25 字符 段前: 6 磅 段后: 6 磅"/>
    <w:basedOn w:val="34"/>
    <w:qFormat/>
    <w:pPr>
      <w:autoSpaceDE/>
      <w:autoSpaceDN/>
      <w:adjustRightInd/>
      <w:spacing w:after="120" w:line="360" w:lineRule="auto"/>
      <w:ind w:left="0" w:firstLineChars="225" w:firstLine="540"/>
    </w:pPr>
    <w:rPr>
      <w:rFonts w:hAnsi="宋体"/>
      <w:lang w:val="zh-CN"/>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9">
    <w:name w:val="xl59"/>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2"/>
      <w:szCs w:val="22"/>
    </w:rPr>
  </w:style>
  <w:style w:type="paragraph" w:customStyle="1" w:styleId="affffffff0">
    <w:name w:val="主合同正文"/>
    <w:qFormat/>
    <w:pPr>
      <w:ind w:firstLineChars="200" w:firstLine="200"/>
      <w:jc w:val="both"/>
    </w:pPr>
    <w:rPr>
      <w:sz w:val="30"/>
    </w:rPr>
  </w:style>
  <w:style w:type="paragraph" w:customStyle="1" w:styleId="StyleHeading2Linespacing15lines">
    <w:name w:val="Style Heading 2 + Line spacing:  1.5 lines"/>
    <w:basedOn w:val="22"/>
    <w:qFormat/>
    <w:pPr>
      <w:autoSpaceDE/>
      <w:autoSpaceDN/>
      <w:adjustRightInd/>
      <w:spacing w:after="120" w:line="360" w:lineRule="auto"/>
    </w:pPr>
    <w:rPr>
      <w:bCs/>
      <w:kern w:val="2"/>
      <w:sz w:val="32"/>
      <w:szCs w:val="32"/>
    </w:r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600">
    <w:name w:val="样式 样式 标题 2 + 宋体 五号 非加粗 黑色 + 段前: 6 磅 段后: 0 磅 行距: 单倍行距"/>
    <w:basedOn w:val="2ff2"/>
    <w:qFormat/>
    <w:pPr>
      <w:spacing w:before="120" w:after="0" w:line="240" w:lineRule="auto"/>
    </w:pPr>
    <w:rPr>
      <w:rFonts w:ascii="Times New Roman" w:hAnsi="Times New Roman"/>
      <w:szCs w:val="20"/>
    </w:rPr>
  </w:style>
  <w:style w:type="paragraph" w:customStyle="1" w:styleId="2ff2">
    <w:name w:val="样式 标题 2 + 宋体 五号 非加粗 黑色"/>
    <w:basedOn w:val="22"/>
    <w:qFormat/>
    <w:pPr>
      <w:tabs>
        <w:tab w:val="left" w:pos="1140"/>
      </w:tabs>
      <w:autoSpaceDE/>
      <w:autoSpaceDN/>
      <w:spacing w:before="260" w:after="260" w:line="416" w:lineRule="atLeast"/>
      <w:ind w:left="1140" w:hanging="720"/>
      <w:textAlignment w:val="baseline"/>
    </w:pPr>
    <w:rPr>
      <w:rFonts w:ascii="宋体" w:eastAsia="宋体" w:hAnsi="宋体"/>
      <w:b w:val="0"/>
      <w:color w:val="000000"/>
      <w:sz w:val="21"/>
      <w:szCs w:val="28"/>
    </w:rPr>
  </w:style>
  <w:style w:type="paragraph" w:customStyle="1" w:styleId="xl56">
    <w:name w:val="xl56"/>
    <w:basedOn w:val="a7"/>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2"/>
      <w:szCs w:val="22"/>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3f1">
    <w:name w:val="列出段落3"/>
    <w:basedOn w:val="a7"/>
    <w:uiPriority w:val="99"/>
    <w:qFormat/>
    <w:pPr>
      <w:ind w:firstLineChars="200" w:firstLine="420"/>
    </w:p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TimesNewRoman5020">
    <w:name w:val="样式 标题 2 + Times New Roman 四号 非加粗 段前: 5 磅 段后: 0 磅 行距: 固定值 20..."/>
    <w:basedOn w:val="22"/>
    <w:uiPriority w:val="99"/>
    <w:qFormat/>
    <w:pPr>
      <w:autoSpaceDE/>
      <w:autoSpaceDN/>
      <w:adjustRightInd/>
      <w:spacing w:beforeLines="50" w:before="260" w:afterLines="50" w:after="260" w:line="360" w:lineRule="auto"/>
      <w:jc w:val="both"/>
    </w:pPr>
    <w:rPr>
      <w:rFonts w:ascii="宋体" w:eastAsia="宋体" w:hAnsi="Times New Roman" w:cs="宋体"/>
      <w:b w:val="0"/>
      <w:sz w:val="28"/>
    </w:rPr>
  </w:style>
  <w:style w:type="paragraph" w:customStyle="1" w:styleId="ParaCharCharCharChar">
    <w:name w:val="默认段落字体 Para Char Char Char Char"/>
    <w:basedOn w:val="a7"/>
    <w:qFormat/>
    <w:rPr>
      <w:rFonts w:ascii="Arial" w:hAnsi="Arial" w:cs="Arial"/>
      <w:szCs w:val="21"/>
    </w:rPr>
  </w:style>
  <w:style w:type="paragraph" w:customStyle="1" w:styleId="xl24">
    <w:name w:val="xl24"/>
    <w:basedOn w:val="a7"/>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226">
    <w:name w:val="_Style 226"/>
    <w:next w:val="a7"/>
    <w:uiPriority w:val="99"/>
    <w:qFormat/>
    <w:pPr>
      <w:widowControl w:val="0"/>
      <w:spacing w:line="360" w:lineRule="auto"/>
      <w:jc w:val="both"/>
    </w:pPr>
    <w:rPr>
      <w:kern w:val="2"/>
      <w:sz w:val="21"/>
      <w:szCs w:val="24"/>
    </w:rPr>
  </w:style>
  <w:style w:type="paragraph" w:customStyle="1" w:styleId="3Level3HeadH3level3PIM3h3Level1-2Para3Headi">
    <w:name w:val="样式 标题 3Level 3 HeadH3level_3PIM 3h3Level 1 - 2Para3Headi..."/>
    <w:basedOn w:val="30"/>
    <w:qFormat/>
    <w:pPr>
      <w:keepNext w:val="0"/>
      <w:keepLines w:val="0"/>
      <w:tabs>
        <w:tab w:val="left" w:pos="720"/>
        <w:tab w:val="left" w:pos="1854"/>
      </w:tabs>
      <w:autoSpaceDE/>
      <w:autoSpaceDN/>
      <w:adjustRightInd/>
      <w:spacing w:before="120" w:line="360" w:lineRule="auto"/>
      <w:ind w:left="1854" w:hanging="720"/>
      <w:jc w:val="both"/>
    </w:pPr>
    <w:rPr>
      <w:rFonts w:ascii="Times New Roman"/>
      <w:bCs/>
      <w:kern w:val="2"/>
      <w:szCs w:val="32"/>
      <w:u w:val="none"/>
    </w:rPr>
  </w:style>
  <w:style w:type="paragraph" w:customStyle="1" w:styleId="altw">
    <w:name w:val="！alt+w"/>
    <w:basedOn w:val="a7"/>
    <w:uiPriority w:val="99"/>
    <w:qFormat/>
    <w:pPr>
      <w:adjustRightInd w:val="0"/>
      <w:snapToGrid w:val="0"/>
      <w:jc w:val="left"/>
    </w:pPr>
    <w:rPr>
      <w:rFonts w:ascii="宋体" w:hAnsi="宋体" w:cs="宋体"/>
      <w:color w:val="000000"/>
      <w:kern w:val="0"/>
      <w:sz w:val="24"/>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7"/>
    <w:qFormat/>
    <w:pPr>
      <w:numPr>
        <w:numId w:val="4"/>
      </w:numPr>
      <w:spacing w:before="100" w:beforeAutospacing="1" w:after="100" w:afterAutospacing="1" w:line="360" w:lineRule="auto"/>
    </w:pPr>
    <w:rPr>
      <w:sz w:val="24"/>
    </w:rPr>
  </w:style>
  <w:style w:type="paragraph" w:customStyle="1" w:styleId="099253">
    <w:name w:val="样式 四号 首行缩进:  0.99 厘米 行距: 最小值 25 磅3"/>
    <w:basedOn w:val="a7"/>
    <w:qFormat/>
    <w:pPr>
      <w:spacing w:line="500" w:lineRule="atLeast"/>
      <w:ind w:firstLine="561"/>
    </w:pPr>
    <w:rPr>
      <w:rFonts w:cs="宋体"/>
      <w:sz w:val="28"/>
      <w:szCs w:val="20"/>
    </w:rPr>
  </w:style>
  <w:style w:type="paragraph" w:customStyle="1" w:styleId="xl125">
    <w:name w:val="xl125"/>
    <w:basedOn w:val="a7"/>
    <w:qFormat/>
    <w:pPr>
      <w:widowControl/>
      <w:pBdr>
        <w:right w:val="single" w:sz="4" w:space="0" w:color="auto"/>
      </w:pBdr>
      <w:shd w:val="clear" w:color="000000" w:fill="FFFFFF"/>
      <w:spacing w:before="100" w:beforeAutospacing="1" w:after="100" w:afterAutospacing="1"/>
      <w:jc w:val="center"/>
      <w:textAlignment w:val="top"/>
    </w:pPr>
    <w:rPr>
      <w:rFonts w:ascii="宋体" w:hAnsi="宋体" w:cs="宋体"/>
      <w:kern w:val="0"/>
      <w:sz w:val="36"/>
      <w:szCs w:val="36"/>
    </w:rPr>
  </w:style>
  <w:style w:type="paragraph" w:customStyle="1" w:styleId="-1">
    <w:name w:val="正文须知-1级"/>
    <w:basedOn w:val="a7"/>
    <w:next w:val="a7"/>
    <w:qFormat/>
    <w:pPr>
      <w:numPr>
        <w:numId w:val="3"/>
      </w:numPr>
      <w:adjustRightInd w:val="0"/>
      <w:snapToGrid w:val="0"/>
      <w:spacing w:line="300" w:lineRule="auto"/>
    </w:pPr>
    <w:rPr>
      <w:rFonts w:ascii="宋体" w:hAnsi="Calibri"/>
      <w:sz w:val="24"/>
      <w:szCs w:val="21"/>
    </w:rPr>
  </w:style>
  <w:style w:type="paragraph" w:customStyle="1" w:styleId="Char1CharCharChar2">
    <w:name w:val="Char1 Char Char Char2"/>
    <w:basedOn w:val="a7"/>
    <w:qFormat/>
    <w:pPr>
      <w:spacing w:line="360" w:lineRule="auto"/>
      <w:ind w:firstLineChars="200" w:firstLine="200"/>
    </w:pPr>
    <w:rPr>
      <w:rFonts w:ascii="宋体" w:hAnsi="宋体" w:cs="宋体"/>
      <w:sz w:val="24"/>
    </w:rPr>
  </w:style>
  <w:style w:type="paragraph" w:customStyle="1" w:styleId="affffffff1">
    <w:name w:val="图片"/>
    <w:basedOn w:val="a7"/>
    <w:next w:val="afffff0"/>
    <w:qFormat/>
    <w:pPr>
      <w:jc w:val="center"/>
    </w:pPr>
    <w:rPr>
      <w:rFonts w:cs="宋体"/>
      <w:sz w:val="24"/>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CharCharChar">
    <w:name w:val="Char Char Char Char Char Char Char Char Char Char"/>
    <w:basedOn w:val="a7"/>
    <w:qFormat/>
  </w:style>
  <w:style w:type="paragraph" w:customStyle="1" w:styleId="affffffff2">
    <w:name w:val="附录"/>
    <w:basedOn w:val="TOC1"/>
    <w:qFormat/>
    <w:pPr>
      <w:tabs>
        <w:tab w:val="clear" w:pos="1050"/>
        <w:tab w:val="clear" w:pos="8937"/>
        <w:tab w:val="left" w:pos="1080"/>
      </w:tabs>
      <w:spacing w:line="360" w:lineRule="auto"/>
      <w:ind w:left="425" w:hanging="425"/>
    </w:pPr>
    <w:rPr>
      <w:rFonts w:hAnsi="Courier New"/>
      <w:i/>
      <w:iCs/>
      <w:caps/>
      <w:sz w:val="32"/>
    </w:rPr>
  </w:style>
  <w:style w:type="paragraph" w:customStyle="1" w:styleId="affffffff3">
    <w:name w:val="图形文字"/>
    <w:basedOn w:val="a7"/>
    <w:qFormat/>
    <w:pPr>
      <w:autoSpaceDE w:val="0"/>
      <w:autoSpaceDN w:val="0"/>
      <w:adjustRightInd w:val="0"/>
      <w:spacing w:line="240" w:lineRule="atLeast"/>
      <w:jc w:val="center"/>
      <w:textAlignment w:val="baseline"/>
    </w:pPr>
    <w:rPr>
      <w:rFonts w:ascii="Tahoma"/>
      <w:color w:val="000000"/>
      <w:sz w:val="24"/>
      <w:szCs w:val="28"/>
      <w:lang w:val="zh-CN"/>
    </w:rPr>
  </w:style>
  <w:style w:type="paragraph" w:customStyle="1" w:styleId="A20">
    <w:name w:val="A2"/>
    <w:qFormat/>
    <w:pPr>
      <w:keepLines/>
      <w:tabs>
        <w:tab w:val="right" w:leader="dot" w:pos="9072"/>
      </w:tabs>
      <w:spacing w:line="240" w:lineRule="atLeast"/>
      <w:ind w:left="567" w:hanging="567"/>
      <w:jc w:val="both"/>
    </w:pPr>
    <w:rPr>
      <w:rFonts w:eastAsia="PMingLiU"/>
      <w:lang w:val="en-GB" w:eastAsia="en-US"/>
    </w:rPr>
  </w:style>
  <w:style w:type="paragraph" w:customStyle="1" w:styleId="Style27">
    <w:name w:val="_Style 27"/>
    <w:uiPriority w:val="99"/>
    <w:qFormat/>
    <w:pPr>
      <w:widowControl w:val="0"/>
      <w:spacing w:line="360" w:lineRule="auto"/>
      <w:jc w:val="both"/>
    </w:pPr>
    <w:rPr>
      <w:kern w:val="2"/>
      <w:sz w:val="21"/>
      <w:szCs w:val="24"/>
    </w:rPr>
  </w:style>
  <w:style w:type="paragraph" w:customStyle="1" w:styleId="affffffff4">
    <w:name w:val="字元 字元"/>
    <w:basedOn w:val="a7"/>
    <w:qFormat/>
    <w:rPr>
      <w:rFonts w:ascii="Tahoma" w:hAnsi="Tahoma"/>
      <w:sz w:val="24"/>
      <w:szCs w:val="20"/>
    </w:rPr>
  </w:style>
  <w:style w:type="paragraph" w:customStyle="1" w:styleId="1fff6">
    <w:name w:val="页眉1"/>
    <w:basedOn w:val="a7"/>
    <w:uiPriority w:val="99"/>
    <w:qFormat/>
    <w:pPr>
      <w:pBdr>
        <w:bottom w:val="single" w:sz="6" w:space="1" w:color="auto"/>
      </w:pBdr>
      <w:tabs>
        <w:tab w:val="center" w:pos="4153"/>
        <w:tab w:val="right" w:pos="8306"/>
      </w:tabs>
      <w:snapToGrid w:val="0"/>
      <w:jc w:val="center"/>
    </w:pPr>
    <w:rPr>
      <w:sz w:val="18"/>
      <w:szCs w:val="18"/>
    </w:rPr>
  </w:style>
  <w:style w:type="paragraph" w:customStyle="1" w:styleId="affffffff5">
    <w:name w:val="大标题下的概括说明文字"/>
    <w:basedOn w:val="a7"/>
    <w:uiPriority w:val="99"/>
    <w:qFormat/>
    <w:pPr>
      <w:tabs>
        <w:tab w:val="left" w:pos="964"/>
      </w:tabs>
      <w:spacing w:line="360" w:lineRule="auto"/>
      <w:ind w:left="964" w:hanging="482"/>
    </w:pPr>
    <w:rPr>
      <w:rFonts w:ascii="宋体" w:hAnsi="宋体" w:cs="宋体"/>
      <w:color w:val="000000"/>
      <w:sz w:val="28"/>
      <w:szCs w:val="28"/>
    </w:rPr>
  </w:style>
  <w:style w:type="paragraph" w:customStyle="1" w:styleId="Char32">
    <w:name w:val="Char3"/>
    <w:basedOn w:val="a7"/>
    <w:qFormat/>
    <w:pPr>
      <w:tabs>
        <w:tab w:val="left" w:pos="360"/>
      </w:tabs>
    </w:pPr>
    <w:rPr>
      <w:sz w:val="24"/>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f0">
    <w:name w:val="Char1"/>
    <w:basedOn w:val="a7"/>
    <w:uiPriority w:val="99"/>
    <w:qFormat/>
    <w:pPr>
      <w:tabs>
        <w:tab w:val="left" w:pos="360"/>
      </w:tabs>
    </w:pPr>
    <w:rPr>
      <w:sz w:val="24"/>
    </w:rPr>
  </w:style>
  <w:style w:type="paragraph" w:customStyle="1" w:styleId="CM10">
    <w:name w:val="CM10"/>
    <w:basedOn w:val="Default"/>
    <w:next w:val="Default"/>
    <w:uiPriority w:val="99"/>
    <w:qFormat/>
    <w:pPr>
      <w:spacing w:line="480" w:lineRule="atLeast"/>
    </w:pPr>
    <w:rPr>
      <w:rFonts w:ascii="宋体" w:hAnsi="Calibri" w:cs="Times New Roman"/>
      <w:color w:val="auto"/>
    </w:rPr>
  </w:style>
  <w:style w:type="paragraph" w:customStyle="1" w:styleId="1fff7">
    <w:name w:val="字元 字元1"/>
    <w:basedOn w:val="a7"/>
    <w:qFormat/>
    <w:rPr>
      <w:rFonts w:ascii="Tahoma" w:hAnsi="Tahoma"/>
      <w:sz w:val="24"/>
      <w:szCs w:val="20"/>
    </w:rPr>
  </w:style>
  <w:style w:type="paragraph" w:customStyle="1" w:styleId="xl126">
    <w:name w:val="xl126"/>
    <w:basedOn w:val="a7"/>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Style61">
    <w:name w:val="_Style 61"/>
    <w:next w:val="a7"/>
    <w:qFormat/>
    <w:pPr>
      <w:adjustRightInd w:val="0"/>
      <w:snapToGrid w:val="0"/>
      <w:spacing w:after="200"/>
    </w:pPr>
    <w:rPr>
      <w:rFonts w:ascii="Tahoma" w:eastAsia="微软雅黑" w:hAnsi="Tahoma"/>
      <w:sz w:val="22"/>
      <w:szCs w:val="22"/>
    </w:rPr>
  </w:style>
  <w:style w:type="paragraph" w:customStyle="1" w:styleId="CharCharCharChar">
    <w:name w:val="Char Char Char Char"/>
    <w:basedOn w:val="a7"/>
    <w:uiPriority w:val="99"/>
    <w:qFormat/>
    <w:pPr>
      <w:widowControl/>
      <w:spacing w:after="160" w:line="240" w:lineRule="exact"/>
      <w:jc w:val="left"/>
    </w:pPr>
    <w:rPr>
      <w:szCs w:val="20"/>
    </w:rPr>
  </w:style>
  <w:style w:type="paragraph" w:customStyle="1" w:styleId="xl128">
    <w:name w:val="xl1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宋体"/>
      <w:kern w:val="0"/>
      <w:sz w:val="24"/>
    </w:rPr>
  </w:style>
  <w:style w:type="paragraph" w:customStyle="1" w:styleId="affffffff6">
    <w:name w:val="无标题条"/>
    <w:next w:val="a7"/>
    <w:qFormat/>
    <w:pPr>
      <w:jc w:val="both"/>
    </w:pPr>
    <w:rPr>
      <w:sz w:val="21"/>
    </w:rPr>
  </w:style>
  <w:style w:type="paragraph" w:customStyle="1" w:styleId="00522">
    <w:name w:val="样式 右侧:  0.05 厘米 段前: 2 磅 段后: 2 磅"/>
    <w:basedOn w:val="a7"/>
    <w:qFormat/>
    <w:pPr>
      <w:ind w:right="28" w:firstLine="420"/>
    </w:pPr>
  </w:style>
  <w:style w:type="paragraph" w:customStyle="1" w:styleId="2ff3">
    <w:name w:val="列出段落2"/>
    <w:basedOn w:val="a7"/>
    <w:uiPriority w:val="34"/>
    <w:qFormat/>
    <w:pPr>
      <w:ind w:firstLineChars="200" w:firstLine="420"/>
    </w:pPr>
    <w:rPr>
      <w:rFonts w:ascii="Calibri" w:hAnsi="Calibri"/>
      <w:szCs w:val="22"/>
    </w:rPr>
  </w:style>
  <w:style w:type="paragraph" w:customStyle="1" w:styleId="2ff4">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3CharCharChar">
    <w:name w:val="Char3 Char Char Char"/>
    <w:basedOn w:val="a7"/>
    <w:qFormat/>
    <w:rPr>
      <w:rFonts w:ascii="Tahoma" w:hAnsi="Tahoma"/>
      <w:sz w:val="24"/>
      <w:szCs w:val="20"/>
    </w:rPr>
  </w:style>
  <w:style w:type="paragraph" w:customStyle="1" w:styleId="10">
    <w:name w:val="1名"/>
    <w:basedOn w:val="a7"/>
    <w:qFormat/>
    <w:pPr>
      <w:numPr>
        <w:numId w:val="5"/>
      </w:numPr>
      <w:spacing w:before="120"/>
    </w:pPr>
    <w:rPr>
      <w:rFonts w:ascii="宋体"/>
      <w:sz w:val="28"/>
      <w:szCs w:val="20"/>
    </w:rPr>
  </w:style>
  <w:style w:type="paragraph" w:customStyle="1" w:styleId="affffffff7">
    <w:name w:val="符号"/>
    <w:basedOn w:val="a7"/>
    <w:qFormat/>
    <w:pPr>
      <w:spacing w:line="360" w:lineRule="auto"/>
    </w:pPr>
    <w:rPr>
      <w:sz w:val="24"/>
    </w:rPr>
  </w:style>
  <w:style w:type="paragraph" w:customStyle="1" w:styleId="xl66">
    <w:name w:val="xl66"/>
    <w:basedOn w:val="a7"/>
    <w:qFormat/>
    <w:pPr>
      <w:widowControl/>
      <w:pBdr>
        <w:top w:val="single" w:sz="8" w:space="0" w:color="auto"/>
        <w:left w:val="single" w:sz="8" w:space="0" w:color="auto"/>
        <w:right w:val="single" w:sz="8" w:space="0" w:color="auto"/>
      </w:pBdr>
      <w:spacing w:before="100" w:beforeAutospacing="1" w:after="100" w:afterAutospacing="1"/>
      <w:jc w:val="left"/>
      <w:textAlignment w:val="bottom"/>
    </w:pPr>
    <w:rPr>
      <w:b/>
      <w:bCs/>
      <w:kern w:val="0"/>
      <w:sz w:val="22"/>
      <w:szCs w:val="22"/>
    </w:rPr>
  </w:style>
  <w:style w:type="paragraph" w:customStyle="1" w:styleId="msonormal0">
    <w:name w:val="msonormal"/>
    <w:basedOn w:val="a7"/>
    <w:qFormat/>
    <w:pPr>
      <w:widowControl/>
      <w:spacing w:before="100" w:beforeAutospacing="1" w:after="100" w:afterAutospacing="1"/>
      <w:jc w:val="left"/>
    </w:pPr>
    <w:rPr>
      <w:rFonts w:ascii="宋体" w:hAnsi="宋体" w:cs="宋体"/>
      <w:kern w:val="0"/>
      <w:sz w:val="24"/>
    </w:rPr>
  </w:style>
  <w:style w:type="paragraph" w:customStyle="1" w:styleId="54">
    <w:name w:val="样式5"/>
    <w:basedOn w:val="1e"/>
    <w:qFormat/>
    <w:pPr>
      <w:widowControl w:val="0"/>
      <w:tabs>
        <w:tab w:val="left" w:pos="927"/>
      </w:tabs>
      <w:snapToGrid/>
      <w:spacing w:beforeLines="30" w:afterLines="30" w:line="300" w:lineRule="auto"/>
      <w:ind w:left="907" w:hanging="340"/>
      <w:textAlignment w:val="baseline"/>
    </w:pPr>
    <w:rPr>
      <w:rFonts w:ascii="等线" w:eastAsia="等线" w:hAnsi="等线"/>
      <w:snapToGrid/>
      <w:color w:val="auto"/>
      <w:kern w:val="2"/>
      <w:sz w:val="24"/>
    </w:rPr>
  </w:style>
  <w:style w:type="paragraph" w:customStyle="1" w:styleId="3f2">
    <w:name w:val="修订3"/>
    <w:uiPriority w:val="99"/>
    <w:unhideWhenUsed/>
    <w:qFormat/>
    <w:rPr>
      <w:kern w:val="2"/>
      <w:sz w:val="21"/>
      <w:szCs w:val="24"/>
    </w:rPr>
  </w:style>
  <w:style w:type="paragraph" w:customStyle="1" w:styleId="p17">
    <w:name w:val="p17"/>
    <w:basedOn w:val="a7"/>
    <w:uiPriority w:val="99"/>
    <w:qFormat/>
    <w:pPr>
      <w:widowControl/>
    </w:pPr>
    <w:rPr>
      <w:kern w:val="0"/>
      <w:szCs w:val="21"/>
    </w:rPr>
  </w:style>
  <w:style w:type="paragraph" w:customStyle="1" w:styleId="affffffff8">
    <w:name w:val="默认"/>
    <w:qFormat/>
    <w:pPr>
      <w:widowControl w:val="0"/>
      <w:tabs>
        <w:tab w:val="left" w:pos="420"/>
      </w:tabs>
      <w:suppressAutoHyphens/>
      <w:jc w:val="both"/>
    </w:pPr>
    <w:rPr>
      <w:rFonts w:eastAsia="DejaVu Sans" w:cs="黑体"/>
      <w:kern w:val="2"/>
      <w:sz w:val="21"/>
      <w:szCs w:val="22"/>
    </w:rPr>
  </w:style>
  <w:style w:type="paragraph" w:customStyle="1" w:styleId="3f3">
    <w:name w:val="3"/>
    <w:basedOn w:val="a7"/>
    <w:next w:val="32"/>
    <w:uiPriority w:val="99"/>
    <w:qFormat/>
    <w:rPr>
      <w:rFonts w:ascii="宋体"/>
      <w:sz w:val="24"/>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2">
    <w:name w:val="正文须知-2级"/>
    <w:basedOn w:val="a7"/>
    <w:qFormat/>
    <w:pPr>
      <w:numPr>
        <w:ilvl w:val="1"/>
        <w:numId w:val="3"/>
      </w:numPr>
      <w:adjustRightInd w:val="0"/>
      <w:snapToGrid w:val="0"/>
      <w:spacing w:line="300" w:lineRule="auto"/>
    </w:pPr>
    <w:rPr>
      <w:rFonts w:ascii="宋体" w:hAnsi="Calibri"/>
      <w:sz w:val="24"/>
      <w:szCs w:val="21"/>
    </w:rPr>
  </w:style>
  <w:style w:type="paragraph" w:customStyle="1" w:styleId="Char1CharCharCharCharCharChar">
    <w:name w:val="Char1 Char Char Char Char Char Char"/>
    <w:basedOn w:val="a7"/>
    <w:qFormat/>
    <w:rPr>
      <w:rFonts w:ascii="Arial" w:hAnsi="Arial"/>
      <w:kern w:val="0"/>
      <w:sz w:val="32"/>
      <w:szCs w:val="20"/>
      <w:lang w:eastAsia="en-US"/>
    </w:rPr>
  </w:style>
  <w:style w:type="paragraph" w:customStyle="1" w:styleId="Normal0">
    <w:name w:val="Normal_0"/>
    <w:uiPriority w:val="99"/>
    <w:qFormat/>
    <w:pPr>
      <w:spacing w:before="120" w:after="240"/>
      <w:jc w:val="both"/>
    </w:pPr>
    <w:rPr>
      <w:rFonts w:ascii="Calibri" w:hAnsi="Calibri"/>
      <w:sz w:val="22"/>
      <w:szCs w:val="22"/>
      <w:lang w:val="ru-RU" w:eastAsia="en-US"/>
    </w:rPr>
  </w:style>
  <w:style w:type="paragraph" w:customStyle="1" w:styleId="Char3CharCharChar2">
    <w:name w:val="Char3 Char Char Char2"/>
    <w:basedOn w:val="a7"/>
    <w:qFormat/>
    <w:rPr>
      <w:rFonts w:ascii="Tahoma" w:hAnsi="Tahoma"/>
      <w:sz w:val="24"/>
      <w:szCs w:val="20"/>
    </w:rPr>
  </w:style>
  <w:style w:type="paragraph" w:customStyle="1" w:styleId="47">
    <w:name w:val="样式4"/>
    <w:basedOn w:val="1fff3"/>
    <w:next w:val="1fff3"/>
    <w:qFormat/>
    <w:pPr>
      <w:tabs>
        <w:tab w:val="left" w:pos="874"/>
        <w:tab w:val="left" w:pos="907"/>
      </w:tabs>
      <w:adjustRightInd w:val="0"/>
      <w:snapToGrid w:val="0"/>
      <w:spacing w:line="300" w:lineRule="auto"/>
      <w:ind w:left="908" w:hanging="454"/>
      <w:textAlignment w:val="baseline"/>
    </w:pPr>
    <w:rPr>
      <w:kern w:val="0"/>
      <w:sz w:val="24"/>
      <w:szCs w:val="20"/>
    </w:rPr>
  </w:style>
  <w:style w:type="paragraph" w:customStyle="1" w:styleId="CM12">
    <w:name w:val="CM12"/>
    <w:basedOn w:val="Default"/>
    <w:next w:val="Default"/>
    <w:uiPriority w:val="99"/>
    <w:qFormat/>
    <w:pPr>
      <w:spacing w:line="480" w:lineRule="atLeast"/>
    </w:pPr>
    <w:rPr>
      <w:rFonts w:ascii="宋体" w:hAnsi="Calibri" w:cs="Times New Roman"/>
      <w:color w:val="auto"/>
    </w:rPr>
  </w:style>
  <w:style w:type="paragraph" w:customStyle="1" w:styleId="2ff5">
    <w:name w:val="菲页2"/>
    <w:basedOn w:val="30"/>
    <w:qFormat/>
    <w:pPr>
      <w:widowControl/>
      <w:tabs>
        <w:tab w:val="left" w:pos="1260"/>
      </w:tabs>
      <w:autoSpaceDE/>
      <w:autoSpaceDN/>
      <w:adjustRightInd/>
      <w:spacing w:before="120" w:line="360" w:lineRule="auto"/>
      <w:ind w:left="1260" w:hanging="420"/>
      <w:jc w:val="center"/>
    </w:pPr>
    <w:rPr>
      <w:rFonts w:ascii="黑体" w:eastAsia="黑体" w:hAnsi="宋体"/>
      <w:b w:val="0"/>
      <w:sz w:val="44"/>
      <w:u w:val="none"/>
    </w:rPr>
  </w:style>
  <w:style w:type="paragraph" w:customStyle="1" w:styleId="ParaChar">
    <w:name w:val="默认段落字体 Para Char"/>
    <w:basedOn w:val="a7"/>
    <w:qFormat/>
    <w:pPr>
      <w:adjustRightInd w:val="0"/>
      <w:spacing w:line="360" w:lineRule="auto"/>
    </w:pPr>
    <w:rPr>
      <w:szCs w:val="20"/>
    </w:rPr>
  </w:style>
  <w:style w:type="paragraph" w:customStyle="1" w:styleId="555">
    <w:name w:val="样式 标题 5 + 段前: 5 磅 段后: 5 磅 行距: 单倍行距"/>
    <w:basedOn w:val="5"/>
    <w:qFormat/>
    <w:pPr>
      <w:tabs>
        <w:tab w:val="left" w:pos="2100"/>
      </w:tabs>
      <w:spacing w:before="100" w:after="100" w:line="240" w:lineRule="auto"/>
      <w:ind w:left="2100" w:firstLineChars="200" w:hanging="420"/>
      <w:jc w:val="left"/>
    </w:pPr>
    <w:rPr>
      <w:bCs/>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130">
    <w:name w:val="Char13"/>
    <w:basedOn w:val="a7"/>
    <w:qFormat/>
    <w:rPr>
      <w:rFonts w:ascii="Tahoma" w:hAnsi="Tahoma"/>
      <w:sz w:val="24"/>
      <w:szCs w:val="20"/>
    </w:rPr>
  </w:style>
  <w:style w:type="paragraph" w:customStyle="1" w:styleId="MMTopic6">
    <w:name w:val="MM Topic 6"/>
    <w:basedOn w:val="6"/>
    <w:qFormat/>
    <w:pPr>
      <w:adjustRightInd/>
      <w:spacing w:line="319" w:lineRule="auto"/>
      <w:ind w:firstLineChars="200" w:firstLine="200"/>
      <w:textAlignment w:val="auto"/>
    </w:pPr>
    <w:rPr>
      <w:bCs/>
      <w:szCs w:val="24"/>
    </w:rPr>
  </w:style>
  <w:style w:type="paragraph" w:customStyle="1" w:styleId="1fff8">
    <w:name w:val="批注文字1"/>
    <w:basedOn w:val="a7"/>
    <w:uiPriority w:val="99"/>
    <w:qFormat/>
    <w:pPr>
      <w:jc w:val="left"/>
    </w:pPr>
    <w:rPr>
      <w:szCs w:val="21"/>
    </w:rPr>
  </w:style>
  <w:style w:type="paragraph" w:customStyle="1" w:styleId="511">
    <w:name w:val="目录 51"/>
    <w:basedOn w:val="a7"/>
    <w:next w:val="a7"/>
    <w:uiPriority w:val="39"/>
    <w:qFormat/>
    <w:pPr>
      <w:ind w:leftChars="800" w:left="1680"/>
    </w:pPr>
  </w:style>
  <w:style w:type="paragraph" w:customStyle="1" w:styleId="DefaultText">
    <w:name w:val="Default Text"/>
    <w:basedOn w:val="a7"/>
    <w:qFormat/>
    <w:pPr>
      <w:widowControl/>
      <w:overflowPunct w:val="0"/>
      <w:autoSpaceDE w:val="0"/>
      <w:autoSpaceDN w:val="0"/>
      <w:adjustRightInd w:val="0"/>
      <w:spacing w:line="360" w:lineRule="auto"/>
      <w:jc w:val="left"/>
      <w:textAlignment w:val="baseline"/>
    </w:pPr>
    <w:rPr>
      <w:kern w:val="0"/>
      <w:sz w:val="24"/>
      <w:szCs w:val="20"/>
    </w:rPr>
  </w:style>
  <w:style w:type="paragraph" w:customStyle="1" w:styleId="20">
    <w:name w:val="项目编号2"/>
    <w:basedOn w:val="1"/>
    <w:qFormat/>
    <w:pPr>
      <w:numPr>
        <w:numId w:val="6"/>
      </w:numPr>
    </w:pPr>
  </w:style>
  <w:style w:type="paragraph" w:customStyle="1" w:styleId="1fff9">
    <w:name w:val="项目符号1"/>
    <w:basedOn w:val="afffffff3"/>
    <w:qFormat/>
    <w:pPr>
      <w:ind w:left="-25" w:firstLine="0"/>
    </w:pPr>
  </w:style>
  <w:style w:type="paragraph" w:customStyle="1" w:styleId="20250">
    <w:name w:val="样式 文档正文 + 四号 首行缩进:  2 字符 段前: 0.25 行"/>
    <w:basedOn w:val="a7"/>
    <w:qFormat/>
    <w:pPr>
      <w:spacing w:before="60" w:line="360" w:lineRule="auto"/>
      <w:ind w:firstLineChars="200" w:firstLine="560"/>
      <w:jc w:val="left"/>
    </w:pPr>
    <w:rPr>
      <w:rFonts w:cs="宋体"/>
      <w:sz w:val="24"/>
      <w:szCs w:val="20"/>
    </w:rPr>
  </w:style>
  <w:style w:type="paragraph" w:customStyle="1" w:styleId="font12">
    <w:name w:val="font12"/>
    <w:basedOn w:val="a7"/>
    <w:qFormat/>
    <w:pPr>
      <w:widowControl/>
      <w:spacing w:before="100" w:beforeAutospacing="1" w:after="100" w:afterAutospacing="1"/>
      <w:jc w:val="left"/>
    </w:pPr>
    <w:rPr>
      <w:rFonts w:ascii="微软雅黑" w:eastAsia="微软雅黑" w:hAnsi="宋体" w:hint="eastAsia"/>
      <w:kern w:val="0"/>
      <w:sz w:val="18"/>
      <w:szCs w:val="18"/>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M95">
    <w:name w:val="CM95"/>
    <w:basedOn w:val="Default"/>
    <w:next w:val="Default"/>
    <w:qFormat/>
    <w:pPr>
      <w:spacing w:after="115"/>
    </w:pPr>
    <w:rPr>
      <w:rFonts w:ascii="宋体" w:eastAsia="等线" w:hAnsi="Calibri" w:cs="宋体"/>
      <w:color w:val="auto"/>
      <w:kern w:val="2"/>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
    <w:name w:val="标题1-附件"/>
    <w:basedOn w:val="11"/>
    <w:qFormat/>
    <w:pPr>
      <w:jc w:val="left"/>
    </w:pPr>
    <w:rPr>
      <w:sz w:val="24"/>
      <w:szCs w:val="24"/>
    </w:rPr>
  </w:style>
  <w:style w:type="paragraph" w:customStyle="1" w:styleId="CM2">
    <w:name w:val="CM2"/>
    <w:basedOn w:val="Default"/>
    <w:next w:val="Default"/>
    <w:uiPriority w:val="99"/>
    <w:qFormat/>
    <w:pPr>
      <w:spacing w:line="480" w:lineRule="atLeast"/>
    </w:pPr>
    <w:rPr>
      <w:rFonts w:ascii="宋体" w:hAnsi="Calibri" w:cs="Times New Roman"/>
      <w:color w:val="auto"/>
    </w:rPr>
  </w:style>
  <w:style w:type="paragraph" w:customStyle="1" w:styleId="xl61">
    <w:name w:val="xl61"/>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bottom"/>
    </w:pPr>
    <w:rPr>
      <w:rFonts w:ascii="宋体" w:hAnsi="宋体" w:cs="宋体"/>
      <w:kern w:val="0"/>
      <w:sz w:val="22"/>
      <w:szCs w:val="22"/>
    </w:rPr>
  </w:style>
  <w:style w:type="paragraph" w:customStyle="1" w:styleId="55">
    <w:name w:val="图形5"/>
    <w:basedOn w:val="a7"/>
    <w:qFormat/>
    <w:pPr>
      <w:adjustRightInd w:val="0"/>
      <w:spacing w:line="240" w:lineRule="atLeast"/>
      <w:textAlignment w:val="baseline"/>
    </w:pPr>
    <w:rPr>
      <w:sz w:val="24"/>
      <w:szCs w:val="20"/>
    </w:rPr>
  </w:style>
  <w:style w:type="paragraph" w:customStyle="1" w:styleId="325">
    <w:name w:val="样式 正文文本缩进 3 + 四号 行距: 最小值 25 磅"/>
    <w:basedOn w:val="34"/>
    <w:qFormat/>
    <w:pPr>
      <w:autoSpaceDE/>
      <w:autoSpaceDN/>
      <w:adjustRightInd/>
      <w:spacing w:before="0" w:line="500" w:lineRule="atLeast"/>
      <w:ind w:left="0" w:firstLine="561"/>
      <w:jc w:val="both"/>
    </w:pPr>
    <w:rPr>
      <w:rFonts w:ascii="Times New Roman" w:cs="宋体"/>
      <w:kern w:val="2"/>
      <w:sz w:val="28"/>
    </w:rPr>
  </w:style>
  <w:style w:type="paragraph" w:customStyle="1" w:styleId="48">
    <w:name w:val="列出段落4"/>
    <w:basedOn w:val="a7"/>
    <w:qFormat/>
    <w:pPr>
      <w:ind w:firstLineChars="200" w:firstLine="200"/>
    </w:pPr>
    <w:rPr>
      <w:rFonts w:ascii="Calibri" w:hAnsi="Calibri"/>
      <w:szCs w:val="22"/>
    </w:rPr>
  </w:style>
  <w:style w:type="paragraph" w:customStyle="1" w:styleId="-18030101">
    <w:name w:val="样式 宋体-18030 四号 首行缩进:  1.01 厘米"/>
    <w:basedOn w:val="a7"/>
    <w:qFormat/>
    <w:pPr>
      <w:ind w:firstLine="570"/>
    </w:pPr>
    <w:rPr>
      <w:rFonts w:ascii="宋体-18030" w:hAnsi="宋体-18030" w:cs="宋体"/>
      <w:sz w:val="28"/>
      <w:szCs w:val="20"/>
    </w:rPr>
  </w:style>
  <w:style w:type="paragraph" w:customStyle="1" w:styleId="TOC20">
    <w:name w:val="TOC 标题2"/>
    <w:basedOn w:val="11"/>
    <w:next w:val="a7"/>
    <w:qFormat/>
    <w:pPr>
      <w:widowControl/>
      <w:tabs>
        <w:tab w:val="left" w:pos="750"/>
      </w:tabs>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fff9">
    <w:name w:val="缩进箭头"/>
    <w:basedOn w:val="1e"/>
    <w:qFormat/>
    <w:pPr>
      <w:widowControl w:val="0"/>
      <w:tabs>
        <w:tab w:val="left" w:pos="840"/>
      </w:tabs>
      <w:snapToGrid/>
      <w:spacing w:beforeLines="50" w:afterLines="50" w:line="300" w:lineRule="auto"/>
      <w:ind w:left="840" w:hanging="386"/>
      <w:textAlignment w:val="baseline"/>
    </w:pPr>
    <w:rPr>
      <w:rFonts w:ascii="等线" w:eastAsia="等线" w:hAnsi="等线"/>
      <w:snapToGrid/>
      <w:color w:val="auto"/>
      <w:kern w:val="2"/>
      <w:sz w:val="24"/>
    </w:rPr>
  </w:style>
  <w:style w:type="paragraph" w:customStyle="1" w:styleId="Style2">
    <w:name w:val="_Style 2"/>
    <w:basedOn w:val="a7"/>
    <w:qFormat/>
    <w:pPr>
      <w:jc w:val="center"/>
    </w:pPr>
  </w:style>
  <w:style w:type="paragraph" w:customStyle="1" w:styleId="Charffe">
    <w:name w:val="Char"/>
    <w:basedOn w:val="a7"/>
    <w:qFormat/>
    <w:pPr>
      <w:tabs>
        <w:tab w:val="left" w:pos="360"/>
      </w:tabs>
    </w:pPr>
    <w:rPr>
      <w:sz w:val="24"/>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CharChar41">
    <w:name w:val="Char Char41"/>
    <w:basedOn w:val="a7"/>
    <w:qFormat/>
    <w:pPr>
      <w:widowControl/>
      <w:spacing w:line="400" w:lineRule="exact"/>
      <w:jc w:val="center"/>
    </w:pPr>
  </w:style>
  <w:style w:type="paragraph" w:customStyle="1" w:styleId="Style53">
    <w:name w:val="_Style 53"/>
    <w:qFormat/>
    <w:pPr>
      <w:widowControl w:val="0"/>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paragraph" w:customStyle="1" w:styleId="CharCharCharCharCharChar1">
    <w:name w:val="Char Char Char Char Char Char1"/>
    <w:basedOn w:val="a7"/>
    <w:qFormat/>
    <w:pPr>
      <w:tabs>
        <w:tab w:val="left" w:pos="360"/>
      </w:tabs>
      <w:ind w:firstLineChars="150" w:firstLine="420"/>
    </w:pPr>
    <w:rPr>
      <w:rFonts w:ascii="Arial" w:hAnsi="Arial" w:cs="Arial"/>
      <w:sz w:val="20"/>
      <w:szCs w:val="20"/>
    </w:rPr>
  </w:style>
  <w:style w:type="paragraph" w:customStyle="1" w:styleId="xl132">
    <w:name w:val="xl132"/>
    <w:basedOn w:val="a7"/>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Unicode MS" w:hAnsi="Arial Unicode MS" w:cs="宋体"/>
      <w:kern w:val="0"/>
      <w:sz w:val="24"/>
    </w:rPr>
  </w:style>
  <w:style w:type="paragraph" w:customStyle="1" w:styleId="025">
    <w:name w:val="样式 文档正文 + 段前: 0.25 行"/>
    <w:basedOn w:val="afffffff8"/>
    <w:qFormat/>
    <w:pPr>
      <w:snapToGrid/>
      <w:spacing w:beforeLines="25" w:before="0" w:after="0" w:line="360" w:lineRule="auto"/>
      <w:ind w:leftChars="428" w:left="899" w:firstLineChars="24" w:firstLine="58"/>
      <w:jc w:val="left"/>
    </w:pPr>
    <w:rPr>
      <w:rFonts w:ascii="Times New Roman" w:hAnsi="Times New Roman" w:cs="宋体"/>
      <w:sz w:val="24"/>
    </w:rPr>
  </w:style>
  <w:style w:type="paragraph" w:customStyle="1" w:styleId="xl122">
    <w:name w:val="xl122"/>
    <w:basedOn w:val="a7"/>
    <w:qFormat/>
    <w:pPr>
      <w:widowControl/>
      <w:spacing w:before="100" w:beforeAutospacing="1" w:after="100" w:afterAutospacing="1"/>
      <w:jc w:val="left"/>
    </w:pPr>
    <w:rPr>
      <w:rFonts w:ascii="Arial Unicode MS" w:hAnsi="Arial Unicode MS" w:cs="宋体"/>
      <w:kern w:val="0"/>
      <w:sz w:val="20"/>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CharCharCharChar2CharCharCharCharCharChar1Char">
    <w:name w:val="Char Char Char Char Char Char2 Char Char Char Char Char Char1 Char"/>
    <w:basedOn w:val="a7"/>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3CharCharCharCharCharCharCharChar">
    <w:name w:val="Char Char3 Char Char Char Char Char Char Char Char"/>
    <w:basedOn w:val="a7"/>
    <w:qFormat/>
    <w:pPr>
      <w:widowControl/>
      <w:spacing w:after="160" w:line="360" w:lineRule="auto"/>
      <w:jc w:val="center"/>
    </w:pPr>
    <w:rPr>
      <w:rFonts w:ascii="Verdana" w:hAnsi="Verdana"/>
      <w:kern w:val="0"/>
      <w:sz w:val="24"/>
      <w:lang w:eastAsia="en-US"/>
    </w:rPr>
  </w:style>
  <w:style w:type="paragraph" w:customStyle="1" w:styleId="xl130">
    <w:name w:val="xl1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宋体"/>
      <w:kern w:val="0"/>
      <w:sz w:val="18"/>
      <w:szCs w:val="18"/>
    </w:rPr>
  </w:style>
  <w:style w:type="paragraph" w:customStyle="1" w:styleId="CM38">
    <w:name w:val="CM38"/>
    <w:basedOn w:val="Default"/>
    <w:next w:val="Default"/>
    <w:uiPriority w:val="99"/>
    <w:qFormat/>
    <w:rPr>
      <w:rFonts w:ascii="宋体" w:hAnsi="Calibri" w:cs="Times New Roman"/>
      <w:color w:val="auto"/>
    </w:rPr>
  </w:style>
  <w:style w:type="paragraph" w:customStyle="1" w:styleId="CharCharCharCharCharCharCharCharChar1CharCharCharCharCharCharCharCharCharCharCharChar">
    <w:name w:val="Char Char Char Char Char Char Char Char Char1 Char Char Char Char Char Char Char Char Char Char Char Char"/>
    <w:basedOn w:val="a7"/>
    <w:qFormat/>
    <w:pPr>
      <w:tabs>
        <w:tab w:val="left" w:pos="360"/>
      </w:tabs>
      <w:ind w:firstLineChars="150" w:firstLine="420"/>
    </w:pPr>
    <w:rPr>
      <w:rFonts w:ascii="Arial" w:hAnsi="Arial" w:cs="Arial"/>
      <w:sz w:val="20"/>
      <w:szCs w:val="20"/>
    </w:rPr>
  </w:style>
  <w:style w:type="paragraph" w:customStyle="1" w:styleId="affffffffa">
    <w:name w:val="金安桥正文"/>
    <w:basedOn w:val="af7"/>
    <w:uiPriority w:val="99"/>
    <w:qFormat/>
    <w:pPr>
      <w:adjustRightInd w:val="0"/>
      <w:spacing w:line="300" w:lineRule="auto"/>
      <w:ind w:firstLineChars="200" w:firstLine="200"/>
      <w:jc w:val="left"/>
    </w:pPr>
    <w:rPr>
      <w:szCs w:val="20"/>
    </w:rPr>
  </w:style>
  <w:style w:type="paragraph" w:customStyle="1" w:styleId="CM5">
    <w:name w:val="CM5"/>
    <w:basedOn w:val="Default"/>
    <w:next w:val="Default"/>
    <w:uiPriority w:val="99"/>
    <w:qFormat/>
    <w:rPr>
      <w:rFonts w:ascii="宋体" w:hAnsi="Calibri" w:cs="Times New Roman"/>
      <w:color w:val="auto"/>
    </w:rPr>
  </w:style>
  <w:style w:type="paragraph" w:customStyle="1" w:styleId="xl129">
    <w:name w:val="xl1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宋体"/>
      <w:kern w:val="0"/>
      <w:sz w:val="24"/>
    </w:rPr>
  </w:style>
  <w:style w:type="paragraph" w:customStyle="1" w:styleId="CharCharCharChar3">
    <w:name w:val="Char Char Char Char3"/>
    <w:basedOn w:val="a7"/>
    <w:qFormat/>
    <w:pPr>
      <w:widowControl/>
      <w:spacing w:after="160" w:line="240" w:lineRule="exact"/>
      <w:jc w:val="left"/>
    </w:pPr>
    <w:rPr>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PMletterText">
    <w:name w:val="PMletterText"/>
    <w:basedOn w:val="PMstyle"/>
    <w:qFormat/>
    <w:pPr>
      <w:spacing w:before="240"/>
      <w:ind w:left="720"/>
    </w:pPr>
    <w:rPr>
      <w:rFonts w:ascii="Times New Roman" w:hAnsi="Times New Roman"/>
    </w:rPr>
  </w:style>
  <w:style w:type="paragraph" w:customStyle="1" w:styleId="xl124">
    <w:name w:val="xl124"/>
    <w:basedOn w:val="a7"/>
    <w:qFormat/>
    <w:pPr>
      <w:widowControl/>
      <w:shd w:val="clear" w:color="000000" w:fill="FFFFFF"/>
      <w:spacing w:before="100" w:beforeAutospacing="1" w:after="100" w:afterAutospacing="1"/>
      <w:jc w:val="center"/>
      <w:textAlignment w:val="top"/>
    </w:pPr>
    <w:rPr>
      <w:rFonts w:ascii="宋体" w:hAnsi="宋体" w:cs="宋体"/>
      <w:kern w:val="0"/>
      <w:sz w:val="36"/>
      <w:szCs w:val="36"/>
    </w:rPr>
  </w:style>
  <w:style w:type="paragraph" w:customStyle="1" w:styleId="26012">
    <w:name w:val="样式 样式 样式 标题 2 + 宋体 五号 非加粗 黑色 + 段前: 6 磅 段后: 0 磅 行距: 单倍行距 + 段前: 12..."/>
    <w:basedOn w:val="2600"/>
    <w:qFormat/>
    <w:pPr>
      <w:spacing w:before="240"/>
    </w:p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610">
    <w:name w:val="目录 61"/>
    <w:basedOn w:val="a7"/>
    <w:next w:val="a7"/>
    <w:uiPriority w:val="39"/>
    <w:qFormat/>
    <w:pPr>
      <w:ind w:leftChars="1000" w:left="2100"/>
    </w:pPr>
  </w:style>
  <w:style w:type="paragraph" w:customStyle="1" w:styleId="ParaCharCharCharCharCharCharChar">
    <w:name w:val="默认段落字体 Para Char Char Char Char Char Char Char"/>
    <w:basedOn w:val="a7"/>
    <w:qFormat/>
    <w:pPr>
      <w:tabs>
        <w:tab w:val="left" w:pos="4665"/>
        <w:tab w:val="left" w:pos="8970"/>
      </w:tabs>
      <w:ind w:firstLine="400"/>
    </w:pPr>
    <w:rPr>
      <w:rFonts w:ascii="Tahoma" w:hAnsi="Tahoma"/>
      <w:sz w:val="24"/>
      <w:szCs w:val="20"/>
    </w:rPr>
  </w:style>
  <w:style w:type="paragraph" w:customStyle="1" w:styleId="neirong">
    <w:name w:val="neirong"/>
    <w:basedOn w:val="a7"/>
    <w:qFormat/>
    <w:pPr>
      <w:widowControl/>
      <w:spacing w:before="100" w:beforeAutospacing="1" w:after="100" w:afterAutospacing="1" w:line="402" w:lineRule="atLeast"/>
      <w:jc w:val="left"/>
      <w:textAlignment w:val="top"/>
    </w:pPr>
    <w:rPr>
      <w:rFonts w:ascii="宋体" w:hAnsi="宋体"/>
      <w:kern w:val="0"/>
      <w:sz w:val="20"/>
      <w:szCs w:val="20"/>
    </w:rPr>
  </w:style>
  <w:style w:type="paragraph" w:customStyle="1" w:styleId="xl120">
    <w:name w:val="xl120"/>
    <w:basedOn w:val="a7"/>
    <w:qFormat/>
    <w:pPr>
      <w:widowControl/>
      <w:spacing w:before="100" w:beforeAutospacing="1" w:after="100" w:afterAutospacing="1"/>
      <w:jc w:val="left"/>
      <w:textAlignment w:val="center"/>
    </w:pPr>
    <w:rPr>
      <w:rFonts w:ascii="Arial Unicode MS" w:hAnsi="Arial Unicode MS" w:cs="宋体"/>
      <w:kern w:val="0"/>
      <w:sz w:val="20"/>
      <w:szCs w:val="20"/>
    </w:rPr>
  </w:style>
  <w:style w:type="paragraph" w:customStyle="1" w:styleId="CharCharChar2">
    <w:name w:val="Char Char Char2"/>
    <w:basedOn w:val="a7"/>
    <w:qFormat/>
    <w:rPr>
      <w:rFonts w:ascii="Tahoma" w:hAnsi="Tahoma"/>
      <w:sz w:val="24"/>
      <w:szCs w:val="20"/>
    </w:rPr>
  </w:style>
  <w:style w:type="paragraph" w:customStyle="1" w:styleId="MMTopic5">
    <w:name w:val="MM Topic 5"/>
    <w:basedOn w:val="5"/>
    <w:qFormat/>
    <w:pPr>
      <w:adjustRightInd/>
      <w:spacing w:line="374" w:lineRule="auto"/>
      <w:ind w:firstLineChars="200" w:firstLine="200"/>
      <w:textAlignment w:val="auto"/>
    </w:pPr>
    <w:rPr>
      <w:bCs/>
      <w:szCs w:val="28"/>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21b">
    <w:name w:val="修订21"/>
    <w:uiPriority w:val="99"/>
    <w:qFormat/>
    <w:rPr>
      <w:kern w:val="2"/>
      <w:sz w:val="21"/>
      <w:szCs w:val="24"/>
    </w:rPr>
  </w:style>
  <w:style w:type="paragraph" w:customStyle="1" w:styleId="affffffffb">
    <w:name w:val="缺省文本"/>
    <w:basedOn w:val="a7"/>
    <w:qFormat/>
    <w:pPr>
      <w:autoSpaceDE w:val="0"/>
      <w:autoSpaceDN w:val="0"/>
      <w:adjustRightInd w:val="0"/>
      <w:jc w:val="left"/>
    </w:pPr>
    <w:rPr>
      <w:kern w:val="0"/>
      <w:sz w:val="24"/>
    </w:rPr>
  </w:style>
  <w:style w:type="paragraph" w:customStyle="1" w:styleId="CM26">
    <w:name w:val="CM26"/>
    <w:basedOn w:val="Default"/>
    <w:next w:val="Default"/>
    <w:qFormat/>
    <w:pPr>
      <w:spacing w:line="400" w:lineRule="atLeast"/>
    </w:pPr>
    <w:rPr>
      <w:rFonts w:ascii="宋体" w:eastAsia="等线" w:hAnsi="Times New Roman" w:cs="宋体"/>
      <w:color w:val="auto"/>
      <w:kern w:val="2"/>
    </w:rPr>
  </w:style>
  <w:style w:type="paragraph" w:customStyle="1" w:styleId="CharChar3CharCharCharChar">
    <w:name w:val="Char Char3 Char Char Char Char"/>
    <w:basedOn w:val="a7"/>
    <w:qFormat/>
    <w:pPr>
      <w:widowControl/>
      <w:spacing w:after="160" w:line="360" w:lineRule="auto"/>
      <w:jc w:val="center"/>
    </w:pPr>
    <w:rPr>
      <w:rFonts w:ascii="Verdana" w:hAnsi="Verdana"/>
      <w:kern w:val="0"/>
      <w:sz w:val="24"/>
      <w:lang w:eastAsia="en-U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7"/>
    <w:qFormat/>
    <w:rPr>
      <w:rFonts w:ascii="Tahoma" w:hAnsi="Tahoma" w:cs="仿宋_GB2312"/>
      <w:sz w:val="24"/>
      <w:szCs w:val="20"/>
    </w:rPr>
  </w:style>
  <w:style w:type="paragraph" w:customStyle="1" w:styleId="07415">
    <w:name w:val="样式 宋体 加粗 首行缩进:  0.74 厘米 行距: 1.5 倍行距"/>
    <w:basedOn w:val="a7"/>
    <w:qFormat/>
    <w:pPr>
      <w:ind w:firstLine="420"/>
    </w:pPr>
    <w:rPr>
      <w:rFonts w:ascii="宋体" w:hAnsi="宋体" w:cs="宋体"/>
      <w:b/>
      <w:bCs/>
      <w:spacing w:val="4"/>
      <w:sz w:val="24"/>
    </w:rPr>
  </w:style>
  <w:style w:type="paragraph" w:customStyle="1" w:styleId="xl121">
    <w:name w:val="xl121"/>
    <w:basedOn w:val="a7"/>
    <w:qFormat/>
    <w:pPr>
      <w:widowControl/>
      <w:shd w:val="clear" w:color="000000" w:fill="FFFFFF"/>
      <w:spacing w:before="100" w:beforeAutospacing="1" w:after="100" w:afterAutospacing="1"/>
      <w:jc w:val="left"/>
    </w:pPr>
    <w:rPr>
      <w:rFonts w:ascii="Arial Unicode MS" w:hAnsi="Arial Unicode MS" w:cs="宋体"/>
      <w:kern w:val="0"/>
      <w:sz w:val="20"/>
      <w:szCs w:val="20"/>
    </w:rPr>
  </w:style>
  <w:style w:type="paragraph" w:customStyle="1" w:styleId="2ff6">
    <w:name w:val="样式 标题 2 + 两端对齐"/>
    <w:basedOn w:val="22"/>
    <w:qFormat/>
    <w:pPr>
      <w:keepLines w:val="0"/>
      <w:autoSpaceDE/>
      <w:autoSpaceDN/>
      <w:adjustRightInd/>
      <w:spacing w:before="0" w:line="360" w:lineRule="auto"/>
      <w:jc w:val="left"/>
      <w:outlineLvl w:val="2"/>
    </w:pPr>
    <w:rPr>
      <w:rFonts w:ascii="Times New Roman" w:eastAsia="宋体" w:hAnsi="Times New Roman" w:cs="宋体"/>
      <w:bCs/>
      <w:kern w:val="2"/>
      <w:sz w:val="28"/>
    </w:rPr>
  </w:style>
  <w:style w:type="paragraph" w:customStyle="1" w:styleId="5550">
    <w:name w:val="样式 样式 标题 5 + 段前: 5 磅 段后: 5 磅 行距: 单倍行距 + 五号"/>
    <w:basedOn w:val="555"/>
    <w:qFormat/>
    <w:rPr>
      <w:sz w:val="21"/>
    </w:rPr>
  </w:style>
  <w:style w:type="paragraph" w:styleId="affffffffc">
    <w:name w:val="No Spacing"/>
    <w:qFormat/>
    <w:pPr>
      <w:widowControl w:val="0"/>
      <w:jc w:val="both"/>
    </w:pPr>
    <w:rPr>
      <w:kern w:val="2"/>
      <w:sz w:val="21"/>
      <w:szCs w:val="24"/>
    </w:rPr>
  </w:style>
  <w:style w:type="paragraph" w:customStyle="1" w:styleId="500">
    <w:name w:val="样式 标题 5 + 左侧:  0 厘米"/>
    <w:basedOn w:val="5"/>
    <w:qFormat/>
    <w:pPr>
      <w:keepNext w:val="0"/>
      <w:keepLines w:val="0"/>
      <w:tabs>
        <w:tab w:val="left" w:pos="2268"/>
      </w:tabs>
      <w:adjustRightInd/>
      <w:spacing w:before="120" w:after="120" w:line="360" w:lineRule="auto"/>
      <w:ind w:left="720" w:firstLineChars="200" w:firstLine="560"/>
      <w:jc w:val="left"/>
      <w:textAlignment w:val="auto"/>
    </w:pPr>
    <w:rPr>
      <w:rFonts w:cs="宋体"/>
      <w:b w:val="0"/>
      <w:kern w:val="2"/>
      <w:sz w:val="24"/>
    </w:rPr>
  </w:style>
  <w:style w:type="paragraph" w:customStyle="1" w:styleId="Char1CharCharChar1">
    <w:name w:val="Char1 Char Char Char1"/>
    <w:basedOn w:val="a7"/>
    <w:qFormat/>
    <w:rPr>
      <w:rFonts w:ascii="Tahoma" w:hAnsi="Tahoma" w:cs="仿宋_GB2312"/>
      <w:sz w:val="24"/>
      <w:szCs w:val="28"/>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11212">
    <w:name w:val="样式 标题 1 + 四号 居中 段前: 12 磅 段后: 12 磅 行距: 单倍行距"/>
    <w:basedOn w:val="11"/>
    <w:qFormat/>
    <w:pPr>
      <w:autoSpaceDE/>
      <w:autoSpaceDN/>
      <w:spacing w:after="240" w:line="240" w:lineRule="auto"/>
      <w:textAlignment w:val="baseline"/>
    </w:pPr>
    <w:rPr>
      <w:rFonts w:ascii="Times New Roman"/>
      <w:bCs/>
      <w:sz w:val="28"/>
    </w:rPr>
  </w:style>
  <w:style w:type="paragraph" w:customStyle="1" w:styleId="Char2CharCharCharCharCharChar1">
    <w:name w:val="Char2 Char Char Char Char Char Char1"/>
    <w:basedOn w:val="a7"/>
    <w:qFormat/>
    <w:pPr>
      <w:widowControl/>
      <w:spacing w:line="400" w:lineRule="exact"/>
      <w:jc w:val="center"/>
    </w:pPr>
  </w:style>
  <w:style w:type="paragraph" w:customStyle="1" w:styleId="xl57">
    <w:name w:val="xl57"/>
    <w:basedOn w:val="a7"/>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kern w:val="0"/>
      <w:sz w:val="22"/>
      <w:szCs w:val="22"/>
    </w:rPr>
  </w:style>
  <w:style w:type="paragraph" w:customStyle="1" w:styleId="WW-0">
    <w:name w:val="WW-普通文字"/>
    <w:basedOn w:val="a7"/>
    <w:qFormat/>
    <w:pPr>
      <w:widowControl/>
      <w:suppressAutoHyphens/>
      <w:spacing w:before="280" w:after="280" w:line="360" w:lineRule="auto"/>
      <w:ind w:firstLineChars="200" w:firstLine="480"/>
      <w:jc w:val="left"/>
    </w:pPr>
    <w:rPr>
      <w:rFonts w:ascii="宋体" w:hAnsi="宋体"/>
      <w:kern w:val="1"/>
      <w:sz w:val="24"/>
      <w:szCs w:val="20"/>
      <w:lang w:eastAsia="ar-SA"/>
    </w:rPr>
  </w:style>
  <w:style w:type="paragraph" w:customStyle="1" w:styleId="Char120">
    <w:name w:val="Char12"/>
    <w:basedOn w:val="a7"/>
    <w:uiPriority w:val="99"/>
    <w:qFormat/>
    <w:rPr>
      <w:rFonts w:ascii="Tahoma" w:hAnsi="Tahoma"/>
      <w:sz w:val="24"/>
      <w:szCs w:val="20"/>
    </w:rPr>
  </w:style>
  <w:style w:type="paragraph" w:customStyle="1" w:styleId="New">
    <w:name w:val="正文 New"/>
    <w:qFormat/>
    <w:pPr>
      <w:widowControl w:val="0"/>
      <w:jc w:val="both"/>
    </w:pPr>
    <w:rPr>
      <w:kern w:val="2"/>
      <w:sz w:val="21"/>
      <w:szCs w:val="22"/>
    </w:rPr>
  </w:style>
  <w:style w:type="paragraph" w:customStyle="1" w:styleId="affffffffd">
    <w:name w:val="签字页"/>
    <w:qFormat/>
    <w:pPr>
      <w:jc w:val="both"/>
    </w:pPr>
    <w:rPr>
      <w:color w:val="000000"/>
      <w:sz w:val="30"/>
    </w:rPr>
  </w:style>
  <w:style w:type="paragraph" w:customStyle="1" w:styleId="Tabletext">
    <w:name w:val="Tabletext"/>
    <w:basedOn w:val="a7"/>
    <w:qFormat/>
    <w:pPr>
      <w:keepLines/>
      <w:spacing w:after="120" w:line="240" w:lineRule="atLeast"/>
      <w:jc w:val="left"/>
    </w:pPr>
    <w:rPr>
      <w:rFonts w:ascii="宋体"/>
      <w:snapToGrid w:val="0"/>
      <w:kern w:val="0"/>
      <w:sz w:val="20"/>
      <w:szCs w:val="20"/>
    </w:rPr>
  </w:style>
  <w:style w:type="paragraph" w:customStyle="1" w:styleId="xl65">
    <w:name w:val="xl65"/>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
    <w:name w:val="Char Char Char1"/>
    <w:basedOn w:val="a7"/>
    <w:qFormat/>
    <w:rPr>
      <w:rFonts w:ascii="Tahoma" w:hAnsi="Tahoma"/>
      <w:sz w:val="24"/>
      <w:szCs w:val="20"/>
    </w:rPr>
  </w:style>
  <w:style w:type="paragraph" w:customStyle="1" w:styleId="CharCharCharCharCharChar1Char">
    <w:name w:val="Char Char Char Char Char Char1 Char"/>
    <w:basedOn w:val="a7"/>
    <w:qFormat/>
    <w:pPr>
      <w:widowControl/>
      <w:wordWrap w:val="0"/>
      <w:jc w:val="left"/>
    </w:pPr>
    <w:rPr>
      <w:rFonts w:ascii="Tahoma" w:hAnsi="Tahoma"/>
      <w:sz w:val="24"/>
      <w:szCs w:val="20"/>
    </w:rPr>
  </w:style>
  <w:style w:type="paragraph" w:customStyle="1" w:styleId="affffffffe">
    <w:name w:val="前言、引言标题"/>
    <w:next w:val="a7"/>
    <w:qFormat/>
    <w:pPr>
      <w:shd w:val="clear" w:color="FFFFFF" w:fill="FFFFFF"/>
      <w:tabs>
        <w:tab w:val="left" w:pos="964"/>
      </w:tabs>
      <w:spacing w:before="567" w:after="540"/>
      <w:ind w:left="964" w:hanging="482"/>
      <w:jc w:val="center"/>
      <w:outlineLvl w:val="0"/>
    </w:pPr>
    <w:rPr>
      <w:rFonts w:ascii="黑体" w:eastAsia="黑体"/>
      <w:spacing w:val="200"/>
      <w:sz w:val="32"/>
    </w:rPr>
  </w:style>
  <w:style w:type="paragraph" w:customStyle="1" w:styleId="CharCharCharChar1">
    <w:name w:val="Char Char Char Char1"/>
    <w:basedOn w:val="a7"/>
    <w:uiPriority w:val="99"/>
    <w:qFormat/>
    <w:pPr>
      <w:widowControl/>
      <w:spacing w:after="160" w:line="240" w:lineRule="exact"/>
      <w:jc w:val="left"/>
    </w:pPr>
    <w:rPr>
      <w:szCs w:val="20"/>
    </w:rPr>
  </w:style>
  <w:style w:type="paragraph" w:customStyle="1" w:styleId="xl67">
    <w:name w:val="xl67"/>
    <w:basedOn w:val="a7"/>
    <w:qFormat/>
    <w:pPr>
      <w:widowControl/>
      <w:pBdr>
        <w:top w:val="single" w:sz="8" w:space="0" w:color="auto"/>
        <w:right w:val="single" w:sz="8" w:space="0" w:color="auto"/>
      </w:pBdr>
      <w:spacing w:before="100" w:beforeAutospacing="1" w:after="100" w:afterAutospacing="1"/>
      <w:jc w:val="left"/>
    </w:pPr>
    <w:rPr>
      <w:rFonts w:ascii="宋体" w:hAnsi="宋体" w:cs="宋体"/>
      <w:b/>
      <w:bCs/>
      <w:kern w:val="0"/>
      <w:sz w:val="22"/>
      <w:szCs w:val="22"/>
    </w:rPr>
  </w:style>
  <w:style w:type="paragraph" w:customStyle="1" w:styleId="xl123">
    <w:name w:val="xl123"/>
    <w:basedOn w:val="a7"/>
    <w:qFormat/>
    <w:pPr>
      <w:widowControl/>
      <w:spacing w:before="100" w:beforeAutospacing="1" w:after="100" w:afterAutospacing="1"/>
      <w:jc w:val="center"/>
      <w:textAlignment w:val="center"/>
    </w:pPr>
    <w:rPr>
      <w:rFonts w:ascii="Arial Unicode MS" w:hAnsi="Arial Unicode MS" w:cs="宋体"/>
      <w:kern w:val="0"/>
      <w:sz w:val="20"/>
      <w:szCs w:val="20"/>
    </w:rPr>
  </w:style>
  <w:style w:type="paragraph" w:customStyle="1" w:styleId="710">
    <w:name w:val="目录 71"/>
    <w:basedOn w:val="a7"/>
    <w:next w:val="a7"/>
    <w:uiPriority w:val="39"/>
    <w:qFormat/>
    <w:pPr>
      <w:ind w:leftChars="1200" w:left="2520"/>
    </w:pPr>
  </w:style>
  <w:style w:type="paragraph" w:customStyle="1" w:styleId="2ff7">
    <w:name w:val="2标题"/>
    <w:basedOn w:val="22"/>
    <w:qFormat/>
    <w:pPr>
      <w:widowControl/>
      <w:autoSpaceDE/>
      <w:autoSpaceDN/>
      <w:adjustRightInd/>
      <w:spacing w:before="100" w:beforeAutospacing="1" w:after="100" w:afterAutospacing="1" w:line="240" w:lineRule="auto"/>
      <w:jc w:val="both"/>
    </w:pPr>
    <w:rPr>
      <w:rFonts w:ascii="黑体" w:hAnsi="宋体" w:cs="宋体"/>
      <w:bCs/>
      <w:kern w:val="44"/>
      <w:sz w:val="32"/>
      <w:lang w:val="zh-CN"/>
    </w:rPr>
  </w:style>
  <w:style w:type="paragraph" w:customStyle="1" w:styleId="afffffffff">
    <w:name w:val="二级节标题"/>
    <w:next w:val="a7"/>
    <w:qFormat/>
    <w:pPr>
      <w:tabs>
        <w:tab w:val="left" w:pos="672"/>
        <w:tab w:val="left" w:pos="1191"/>
      </w:tabs>
      <w:spacing w:before="240" w:after="240" w:line="400" w:lineRule="atLeast"/>
      <w:ind w:left="851" w:hanging="738"/>
      <w:outlineLvl w:val="2"/>
    </w:pPr>
    <w:rPr>
      <w:rFonts w:ascii="Arial" w:hAnsi="Arial"/>
      <w:b/>
      <w:sz w:val="30"/>
      <w:szCs w:val="30"/>
    </w:rPr>
  </w:style>
  <w:style w:type="paragraph" w:customStyle="1" w:styleId="Char1CharCharChar">
    <w:name w:val="Char1 Char Char Char"/>
    <w:basedOn w:val="a7"/>
    <w:qFormat/>
    <w:pPr>
      <w:spacing w:line="360" w:lineRule="auto"/>
      <w:ind w:firstLineChars="200" w:firstLine="200"/>
    </w:pPr>
    <w:rPr>
      <w:rFonts w:ascii="宋体" w:hAnsi="宋体" w:cs="宋体"/>
      <w:sz w:val="24"/>
    </w:rPr>
  </w:style>
  <w:style w:type="paragraph" w:customStyle="1" w:styleId="2ff8">
    <w:name w:val="多级编号 2"/>
    <w:basedOn w:val="a7"/>
    <w:qFormat/>
    <w:pPr>
      <w:tabs>
        <w:tab w:val="left" w:pos="737"/>
      </w:tabs>
      <w:adjustRightInd w:val="0"/>
      <w:spacing w:beforeLines="50" w:afterLines="50" w:line="360" w:lineRule="auto"/>
      <w:ind w:left="737" w:hanging="453"/>
      <w:jc w:val="left"/>
      <w:textAlignment w:val="baseline"/>
    </w:pPr>
    <w:rPr>
      <w:kern w:val="0"/>
      <w:sz w:val="24"/>
      <w:szCs w:val="20"/>
    </w:rPr>
  </w:style>
  <w:style w:type="paragraph" w:customStyle="1" w:styleId="afffffffff0">
    <w:name w:val="a"/>
    <w:basedOn w:val="a7"/>
    <w:qFormat/>
    <w:pPr>
      <w:widowControl/>
      <w:spacing w:after="160" w:line="360" w:lineRule="auto"/>
      <w:jc w:val="center"/>
    </w:pPr>
    <w:rPr>
      <w:rFonts w:ascii="Verdana" w:eastAsia="黑体" w:hAnsi="Verdana"/>
      <w:b/>
      <w:color w:val="000080"/>
      <w:kern w:val="0"/>
      <w:sz w:val="36"/>
      <w:szCs w:val="20"/>
      <w:lang w:eastAsia="en-US"/>
    </w:rPr>
  </w:style>
  <w:style w:type="paragraph" w:customStyle="1" w:styleId="2ff9">
    <w:name w:val="正文文本缩进2"/>
    <w:basedOn w:val="a7"/>
    <w:qFormat/>
    <w:pPr>
      <w:spacing w:line="480" w:lineRule="exact"/>
      <w:ind w:firstLineChars="200" w:firstLine="480"/>
    </w:pPr>
    <w:rPr>
      <w:rFonts w:ascii="宋体" w:hAnsi="宋体"/>
      <w:kern w:val="0"/>
      <w:sz w:val="24"/>
      <w:lang w:val="zh-CN"/>
    </w:rPr>
  </w:style>
  <w:style w:type="paragraph" w:customStyle="1" w:styleId="378020">
    <w:name w:val="样式 标题 3 + (中文) 黑体 小四 非加粗 段前: 7.8 磅 段后: 0 磅 行距: 固定值 20 磅"/>
    <w:basedOn w:val="30"/>
    <w:qFormat/>
    <w:pPr>
      <w:spacing w:beforeLines="50" w:afterLines="50" w:line="360" w:lineRule="auto"/>
    </w:pPr>
    <w:rPr>
      <w:b w:val="0"/>
    </w:rPr>
  </w:style>
  <w:style w:type="paragraph" w:customStyle="1" w:styleId="TOC10">
    <w:name w:val="TOC 标题1"/>
    <w:basedOn w:val="11"/>
    <w:next w:val="a7"/>
    <w:uiPriority w:val="9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ffff1">
    <w:name w:val="表"/>
    <w:basedOn w:val="a7"/>
    <w:qFormat/>
    <w:pPr>
      <w:suppressLineNumbers/>
      <w:autoSpaceDE w:val="0"/>
      <w:autoSpaceDN w:val="0"/>
      <w:adjustRightInd w:val="0"/>
      <w:snapToGrid w:val="0"/>
      <w:spacing w:line="0" w:lineRule="atLeast"/>
      <w:jc w:val="left"/>
    </w:pPr>
    <w:rPr>
      <w:rFonts w:ascii="黑体" w:eastAsia="黑体"/>
      <w:color w:val="000000"/>
      <w:kern w:val="0"/>
      <w:sz w:val="24"/>
      <w:szCs w:val="20"/>
    </w:rPr>
  </w:style>
  <w:style w:type="paragraph" w:customStyle="1" w:styleId="3x">
    <w:name w:val="标题3x"/>
    <w:basedOn w:val="214"/>
    <w:next w:val="214"/>
    <w:qFormat/>
    <w:pPr>
      <w:keepNext/>
      <w:keepLines/>
      <w:adjustRightInd/>
      <w:spacing w:line="360" w:lineRule="auto"/>
      <w:ind w:firstLine="0"/>
      <w:textAlignment w:val="auto"/>
      <w:outlineLvl w:val="2"/>
    </w:pPr>
    <w:rPr>
      <w:rFonts w:ascii="宋体" w:hAnsi="宋体"/>
      <w:bCs/>
      <w:kern w:val="24"/>
      <w:sz w:val="24"/>
      <w:szCs w:val="24"/>
    </w:rPr>
  </w:style>
  <w:style w:type="paragraph" w:customStyle="1" w:styleId="afffffffff2">
    <w:name w:val="保留正文"/>
    <w:basedOn w:val="af5"/>
    <w:qFormat/>
    <w:pPr>
      <w:keepNext/>
      <w:tabs>
        <w:tab w:val="clear" w:pos="567"/>
      </w:tabs>
      <w:spacing w:before="0" w:after="160" w:line="240" w:lineRule="auto"/>
    </w:pPr>
    <w:rPr>
      <w:rFonts w:ascii="Times New Roman" w:hAnsi="Times New Roman"/>
      <w:sz w:val="21"/>
      <w:lang w:val="zh-CN"/>
    </w:rPr>
  </w:style>
  <w:style w:type="paragraph" w:customStyle="1" w:styleId="Web">
    <w:name w:val="普通 (Web)"/>
    <w:basedOn w:val="a7"/>
    <w:qFormat/>
    <w:pPr>
      <w:widowControl/>
      <w:spacing w:before="100" w:after="100"/>
      <w:jc w:val="left"/>
    </w:pPr>
    <w:rPr>
      <w:rFonts w:ascii="宋体" w:hAnsi="宋体"/>
      <w:kern w:val="0"/>
      <w:sz w:val="24"/>
      <w:szCs w:val="20"/>
    </w:rPr>
  </w:style>
  <w:style w:type="paragraph" w:customStyle="1" w:styleId="2ffa">
    <w:name w:val="字元 字元2"/>
    <w:basedOn w:val="a7"/>
    <w:qFormat/>
    <w:rPr>
      <w:rFonts w:ascii="Tahoma" w:hAnsi="Tahoma"/>
      <w:sz w:val="24"/>
      <w:szCs w:val="20"/>
    </w:rPr>
  </w:style>
  <w:style w:type="paragraph" w:customStyle="1" w:styleId="afffffffff3">
    <w:name w:val="列表－视讯"/>
    <w:basedOn w:val="ad"/>
    <w:qFormat/>
    <w:pPr>
      <w:tabs>
        <w:tab w:val="clear" w:pos="420"/>
        <w:tab w:val="left" w:pos="360"/>
        <w:tab w:val="left" w:pos="482"/>
      </w:tabs>
      <w:spacing w:line="360" w:lineRule="atLeast"/>
      <w:ind w:left="360" w:hangingChars="200" w:hanging="360"/>
    </w:pPr>
    <w:rPr>
      <w:b w:val="0"/>
      <w:szCs w:val="24"/>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21c">
    <w:name w:val="目录 21"/>
    <w:basedOn w:val="a7"/>
    <w:next w:val="a7"/>
    <w:uiPriority w:val="39"/>
    <w:qFormat/>
    <w:pPr>
      <w:tabs>
        <w:tab w:val="right" w:leader="dot" w:pos="8937"/>
      </w:tabs>
      <w:spacing w:line="312" w:lineRule="auto"/>
      <w:ind w:leftChars="200" w:left="420"/>
    </w:pPr>
  </w:style>
  <w:style w:type="paragraph" w:customStyle="1" w:styleId="ParaCharCharCharCharCharCharCharCharCharChar">
    <w:name w:val="默认段落字体 Para Char Char Char Char Char Char Char Char Char Char"/>
    <w:basedOn w:val="30"/>
    <w:qFormat/>
    <w:pPr>
      <w:tabs>
        <w:tab w:val="left" w:pos="360"/>
        <w:tab w:val="left" w:pos="900"/>
      </w:tabs>
      <w:autoSpaceDE/>
      <w:autoSpaceDN/>
      <w:adjustRightInd/>
      <w:snapToGrid w:val="0"/>
      <w:spacing w:before="120" w:line="360" w:lineRule="auto"/>
      <w:ind w:leftChars="-12" w:left="542" w:firstLineChars="200" w:firstLine="200"/>
    </w:pPr>
    <w:rPr>
      <w:rFonts w:ascii="Times New Roman" w:eastAsia="黑体"/>
      <w:b w:val="0"/>
      <w:snapToGrid w:val="0"/>
      <w:kern w:val="2"/>
      <w:szCs w:val="24"/>
      <w:u w:val="none"/>
    </w:rPr>
  </w:style>
  <w:style w:type="paragraph" w:customStyle="1" w:styleId="TOC11">
    <w:name w:val="TOC 标题11"/>
    <w:basedOn w:val="11"/>
    <w:next w:val="a7"/>
    <w:qFormat/>
    <w:pPr>
      <w:widowControl/>
      <w:tabs>
        <w:tab w:val="left" w:pos="750"/>
      </w:tabs>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JSTJ">
    <w:name w:val="JSTJ正文"/>
    <w:basedOn w:val="a7"/>
    <w:qFormat/>
    <w:pPr>
      <w:autoSpaceDE w:val="0"/>
      <w:autoSpaceDN w:val="0"/>
      <w:adjustRightInd w:val="0"/>
      <w:snapToGrid w:val="0"/>
      <w:ind w:firstLineChars="200" w:firstLine="480"/>
      <w:textAlignment w:val="baseline"/>
    </w:pPr>
    <w:rPr>
      <w:rFonts w:ascii="黑体" w:eastAsia="黑体" w:hAnsi="宋体"/>
      <w:kern w:val="0"/>
      <w:sz w:val="24"/>
      <w:szCs w:val="20"/>
    </w:rPr>
  </w:style>
  <w:style w:type="paragraph" w:customStyle="1" w:styleId="74">
    <w:name w:val="标题7"/>
    <w:basedOn w:val="a7"/>
    <w:qFormat/>
    <w:pPr>
      <w:spacing w:line="360" w:lineRule="auto"/>
      <w:ind w:left="901" w:hanging="425"/>
    </w:pPr>
    <w:rPr>
      <w:szCs w:val="20"/>
    </w:rPr>
  </w:style>
  <w:style w:type="paragraph" w:customStyle="1" w:styleId="455">
    <w:name w:val="样式 样式 标题 4 + 段前: 5 磅 段后: 5 磅 行距: 单倍行距 + 五号"/>
    <w:basedOn w:val="4550"/>
    <w:qFormat/>
    <w:rPr>
      <w:sz w:val="21"/>
    </w:rPr>
  </w:style>
  <w:style w:type="paragraph" w:customStyle="1" w:styleId="4550">
    <w:name w:val="样式 标题 4 + 段前: 5 磅 段后: 5 磅 行距: 单倍行距"/>
    <w:basedOn w:val="4"/>
    <w:qFormat/>
    <w:pPr>
      <w:tabs>
        <w:tab w:val="left" w:pos="1680"/>
      </w:tabs>
      <w:spacing w:before="100" w:after="100" w:line="240" w:lineRule="auto"/>
      <w:ind w:left="1680" w:firstLineChars="200" w:hanging="420"/>
      <w:jc w:val="left"/>
    </w:pPr>
    <w:rPr>
      <w:rFonts w:ascii="Times New Roman" w:eastAsia="宋体" w:hAnsi="Times New Roman"/>
      <w:bCs/>
    </w:rPr>
  </w:style>
  <w:style w:type="paragraph" w:customStyle="1" w:styleId="xl22">
    <w:name w:val="xl22"/>
    <w:basedOn w:val="a7"/>
    <w:qFormat/>
    <w:pPr>
      <w:widowControl/>
      <w:pBdr>
        <w:right w:val="single" w:sz="8"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1fffa">
    <w:name w:val="正文文本1"/>
    <w:basedOn w:val="a7"/>
    <w:qFormat/>
    <w:pPr>
      <w:widowControl/>
      <w:spacing w:before="120"/>
      <w:ind w:firstLineChars="200" w:firstLine="480"/>
      <w:jc w:val="left"/>
    </w:pPr>
    <w:rPr>
      <w:rFonts w:ascii="宋体" w:hAnsi="宋体" w:cs="宋体"/>
      <w:kern w:val="4"/>
      <w:sz w:val="24"/>
      <w:szCs w:val="20"/>
    </w:rPr>
  </w:style>
  <w:style w:type="paragraph" w:customStyle="1" w:styleId="CM35">
    <w:name w:val="CM35"/>
    <w:basedOn w:val="Default"/>
    <w:next w:val="Default"/>
    <w:uiPriority w:val="99"/>
    <w:qFormat/>
    <w:rPr>
      <w:rFonts w:ascii="宋体" w:hAnsi="Calibri" w:cs="Times New Roman"/>
      <w:color w:val="auto"/>
    </w:rPr>
  </w:style>
  <w:style w:type="paragraph" w:customStyle="1" w:styleId="a4">
    <w:name w:val="正文列项_字母"/>
    <w:basedOn w:val="a7"/>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079">
    <w:name w:val="样式  + 首行缩进:  0.79 厘米"/>
    <w:next w:val="a8"/>
    <w:qFormat/>
    <w:pPr>
      <w:spacing w:line="300" w:lineRule="auto"/>
      <w:jc w:val="both"/>
    </w:pPr>
    <w:rPr>
      <w:rFonts w:ascii="宋体" w:hAnsi="宋体" w:cs="Arial"/>
      <w:kern w:val="2"/>
      <w:sz w:val="24"/>
      <w:szCs w:val="17"/>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16620">
    <w:name w:val="样式 标题 1 + 黑体 三号 非加粗 居中 段前: 6 磅 段后: 6 磅 行距: 固定值 20 磅"/>
    <w:basedOn w:val="11"/>
    <w:uiPriority w:val="99"/>
    <w:qFormat/>
    <w:pPr>
      <w:autoSpaceDE/>
      <w:autoSpaceDN/>
      <w:adjustRightInd/>
      <w:spacing w:before="120" w:line="400" w:lineRule="exact"/>
    </w:pPr>
    <w:rPr>
      <w:rFonts w:ascii="黑体" w:eastAsia="黑体" w:hAnsi="黑体" w:cs="宋体"/>
      <w:b w:val="0"/>
      <w:sz w:val="44"/>
    </w:rPr>
  </w:style>
  <w:style w:type="paragraph" w:customStyle="1" w:styleId="117">
    <w:name w:val="纯文本11"/>
    <w:basedOn w:val="a7"/>
    <w:qFormat/>
    <w:rPr>
      <w:rFonts w:ascii="宋体" w:hAnsi="Courier New" w:cs="Courier New"/>
      <w:szCs w:val="21"/>
    </w:rPr>
  </w:style>
  <w:style w:type="paragraph" w:customStyle="1" w:styleId="afffffffff4">
    <w:name w:val="合同编号"/>
    <w:qFormat/>
    <w:rPr>
      <w:rFonts w:eastAsia="华文中宋"/>
      <w:b/>
      <w:kern w:val="2"/>
      <w:sz w:val="32"/>
      <w:szCs w:val="22"/>
    </w:rPr>
  </w:style>
  <w:style w:type="paragraph" w:customStyle="1" w:styleId="CharChar14CharCharCharCharCharChar">
    <w:name w:val="Char Char14 Char Char Char Char Char Char"/>
    <w:basedOn w:val="a7"/>
    <w:qFormat/>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31">
    <w:name w:val="xl1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宋体"/>
      <w:kern w:val="0"/>
      <w:sz w:val="18"/>
      <w:szCs w:val="18"/>
    </w:rPr>
  </w:style>
  <w:style w:type="paragraph" w:customStyle="1" w:styleId="afffffffff5">
    <w:name w:val="标准文件_标准正文"/>
    <w:basedOn w:val="a7"/>
    <w:qFormat/>
    <w:pPr>
      <w:widowControl/>
      <w:adjustRightInd w:val="0"/>
      <w:snapToGrid w:val="0"/>
      <w:spacing w:line="300" w:lineRule="auto"/>
      <w:jc w:val="left"/>
    </w:pPr>
    <w:rPr>
      <w:rFonts w:ascii="仿宋_GB2312" w:eastAsia="仿宋_GB2312" w:hAnsi="宋体"/>
      <w:bCs/>
      <w:snapToGrid w:val="0"/>
      <w:color w:val="000000"/>
      <w:kern w:val="0"/>
      <w:sz w:val="24"/>
    </w:rPr>
  </w:style>
  <w:style w:type="paragraph" w:customStyle="1" w:styleId="3">
    <w:name w:val="项目编号3"/>
    <w:basedOn w:val="afffffff3"/>
    <w:qFormat/>
    <w:pPr>
      <w:numPr>
        <w:numId w:val="7"/>
      </w:numPr>
    </w:pPr>
  </w:style>
  <w:style w:type="paragraph" w:customStyle="1" w:styleId="afffffffff6">
    <w:name w:val="标题一"/>
    <w:basedOn w:val="affc"/>
    <w:qFormat/>
    <w:pPr>
      <w:spacing w:beforeLines="50" w:line="440" w:lineRule="exact"/>
      <w:jc w:val="left"/>
    </w:pPr>
    <w:rPr>
      <w:rFonts w:ascii="宋体" w:hAnsi="宋体" w:cs="Arial"/>
      <w:bCs/>
      <w:color w:val="000000"/>
      <w:sz w:val="21"/>
      <w:szCs w:val="21"/>
      <w:lang w:val="zh-CN"/>
    </w:rPr>
  </w:style>
  <w:style w:type="paragraph" w:customStyle="1" w:styleId="FrontSheetTitle">
    <w:name w:val="Front Sheet Title"/>
    <w:basedOn w:val="a7"/>
    <w:qFormat/>
    <w:pPr>
      <w:widowControl/>
      <w:tabs>
        <w:tab w:val="left" w:pos="2160"/>
      </w:tabs>
      <w:overflowPunct w:val="0"/>
      <w:autoSpaceDE w:val="0"/>
      <w:autoSpaceDN w:val="0"/>
      <w:adjustRightInd w:val="0"/>
      <w:spacing w:after="240"/>
      <w:jc w:val="center"/>
      <w:textAlignment w:val="baseline"/>
    </w:pPr>
    <w:rPr>
      <w:rFonts w:ascii="Arial" w:hAnsi="Arial"/>
      <w:b/>
      <w:caps/>
      <w:kern w:val="0"/>
      <w:sz w:val="24"/>
      <w:szCs w:val="20"/>
      <w:lang w:eastAsia="en-US"/>
    </w:rPr>
  </w:style>
  <w:style w:type="paragraph" w:customStyle="1" w:styleId="afffffffff7">
    <w:name w:val="样式 宋体 五号 两端对齐 行距: 单倍行距"/>
    <w:basedOn w:val="a7"/>
    <w:qFormat/>
    <w:pPr>
      <w:adjustRightInd w:val="0"/>
      <w:ind w:firstLineChars="200" w:firstLine="480"/>
      <w:textAlignment w:val="baseline"/>
    </w:pPr>
    <w:rPr>
      <w:rFonts w:ascii="宋体" w:hAnsi="宋体"/>
      <w:kern w:val="0"/>
      <w:szCs w:val="20"/>
    </w:rPr>
  </w:style>
  <w:style w:type="paragraph" w:customStyle="1" w:styleId="CharCharCharCharCharCharCharCharCharCharCharCharChar">
    <w:name w:val="Char Char Char Char Char Char Char Char Char Char Char Char Char"/>
    <w:basedOn w:val="a7"/>
    <w:qFormat/>
    <w:pPr>
      <w:widowControl/>
      <w:spacing w:after="160" w:line="240" w:lineRule="exact"/>
      <w:ind w:firstLineChars="200" w:firstLine="480"/>
      <w:jc w:val="left"/>
    </w:pPr>
    <w:rPr>
      <w:rFonts w:ascii="Verdana" w:hAnsi="Verdana"/>
      <w:kern w:val="0"/>
      <w:sz w:val="20"/>
      <w:szCs w:val="20"/>
      <w:lang w:eastAsia="en-US"/>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afffffffff8">
    <w:name w:val="表格字体"/>
    <w:basedOn w:val="a7"/>
    <w:qFormat/>
    <w:pPr>
      <w:tabs>
        <w:tab w:val="left" w:pos="3969"/>
      </w:tabs>
      <w:adjustRightInd w:val="0"/>
      <w:spacing w:line="240" w:lineRule="atLeast"/>
      <w:textAlignment w:val="baseline"/>
    </w:pPr>
    <w:rPr>
      <w:kern w:val="0"/>
      <w:sz w:val="24"/>
      <w:szCs w:val="20"/>
    </w:rPr>
  </w:style>
  <w:style w:type="paragraph" w:customStyle="1" w:styleId="List1">
    <w:name w:val="List 1"/>
    <w:basedOn w:val="a7"/>
    <w:qFormat/>
    <w:pPr>
      <w:tabs>
        <w:tab w:val="left" w:pos="1134"/>
      </w:tabs>
      <w:spacing w:beforeLines="50" w:afterLines="50" w:line="0" w:lineRule="atLeast"/>
      <w:ind w:left="1134" w:hanging="354"/>
    </w:pPr>
    <w:rPr>
      <w:rFonts w:cs="宋体"/>
      <w:kern w:val="24"/>
      <w:sz w:val="24"/>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ffb">
    <w:name w:val="列表1"/>
    <w:basedOn w:val="a7"/>
    <w:uiPriority w:val="99"/>
    <w:qFormat/>
    <w:pPr>
      <w:ind w:left="420" w:hanging="420"/>
    </w:pPr>
    <w:rPr>
      <w:szCs w:val="21"/>
    </w:rPr>
  </w:style>
  <w:style w:type="paragraph" w:customStyle="1" w:styleId="xl133">
    <w:name w:val="xl133"/>
    <w:basedOn w:val="a7"/>
    <w:qFormat/>
    <w:pPr>
      <w:widowControl/>
      <w:shd w:val="clear" w:color="000000" w:fill="FFFFFF"/>
      <w:spacing w:before="100" w:beforeAutospacing="1" w:after="100" w:afterAutospacing="1"/>
      <w:jc w:val="center"/>
    </w:pPr>
    <w:rPr>
      <w:rFonts w:ascii="Arial Unicode MS" w:hAnsi="Arial Unicode MS" w:cs="宋体"/>
      <w:kern w:val="0"/>
      <w:sz w:val="24"/>
    </w:rPr>
  </w:style>
  <w:style w:type="paragraph" w:customStyle="1" w:styleId="64">
    <w:name w:val="6'"/>
    <w:basedOn w:val="a7"/>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119">
    <w:name w:val="xl119"/>
    <w:basedOn w:val="a7"/>
    <w:qFormat/>
    <w:pPr>
      <w:widowControl/>
      <w:shd w:val="clear" w:color="000000" w:fill="FFFFFF"/>
      <w:spacing w:before="100" w:beforeAutospacing="1" w:after="100" w:afterAutospacing="1"/>
      <w:jc w:val="left"/>
      <w:textAlignment w:val="center"/>
    </w:pPr>
    <w:rPr>
      <w:rFonts w:ascii="Arial Unicode MS" w:hAnsi="Arial Unicode MS" w:cs="宋体"/>
      <w:kern w:val="0"/>
      <w:sz w:val="22"/>
      <w:szCs w:val="22"/>
    </w:rPr>
  </w:style>
  <w:style w:type="paragraph" w:customStyle="1" w:styleId="21">
    <w:name w:val="招标标题2"/>
    <w:basedOn w:val="a7"/>
    <w:qFormat/>
    <w:pPr>
      <w:numPr>
        <w:numId w:val="8"/>
      </w:numPr>
      <w:tabs>
        <w:tab w:val="clear" w:pos="964"/>
        <w:tab w:val="left" w:pos="950"/>
        <w:tab w:val="left" w:pos="8640"/>
      </w:tabs>
    </w:pPr>
    <w:rPr>
      <w:rFonts w:ascii="楷体_GB2312" w:eastAsia="楷体_GB2312"/>
      <w:sz w:val="24"/>
    </w:rPr>
  </w:style>
  <w:style w:type="paragraph" w:customStyle="1" w:styleId="afffffffff9">
    <w:name w:val="样式 宋体 五号 行距: 单倍行距"/>
    <w:basedOn w:val="a7"/>
    <w:qFormat/>
    <w:pPr>
      <w:adjustRightInd w:val="0"/>
      <w:jc w:val="left"/>
      <w:textAlignment w:val="baseline"/>
    </w:pPr>
    <w:rPr>
      <w:rFonts w:ascii="宋体" w:hAnsi="宋体"/>
      <w:kern w:val="0"/>
      <w:szCs w:val="20"/>
    </w:rPr>
  </w:style>
  <w:style w:type="paragraph" w:customStyle="1" w:styleId="2">
    <w:name w:val="样式 标题 2 + 宋体 五号 行距: 单倍行距"/>
    <w:basedOn w:val="22"/>
    <w:qFormat/>
    <w:pPr>
      <w:numPr>
        <w:ilvl w:val="1"/>
        <w:numId w:val="9"/>
      </w:numPr>
      <w:autoSpaceDE/>
      <w:autoSpaceDN/>
      <w:spacing w:before="260" w:after="260" w:line="240" w:lineRule="auto"/>
      <w:jc w:val="left"/>
      <w:textAlignment w:val="baseline"/>
    </w:pPr>
    <w:rPr>
      <w:rFonts w:ascii="宋体" w:eastAsia="宋体" w:hAnsi="宋体"/>
      <w:bCs/>
      <w:sz w:val="21"/>
    </w:rPr>
  </w:style>
  <w:style w:type="paragraph" w:customStyle="1" w:styleId="CharChar30">
    <w:name w:val="Char Char3"/>
    <w:basedOn w:val="a7"/>
    <w:qFormat/>
    <w:pPr>
      <w:widowControl/>
      <w:spacing w:after="160" w:line="360" w:lineRule="auto"/>
      <w:jc w:val="center"/>
    </w:pPr>
    <w:rPr>
      <w:rFonts w:ascii="Verdana" w:hAnsi="Verdana"/>
      <w:kern w:val="0"/>
      <w:sz w:val="24"/>
      <w:lang w:eastAsia="en-US"/>
    </w:rPr>
  </w:style>
  <w:style w:type="paragraph" w:customStyle="1" w:styleId="CharCharCharChar2">
    <w:name w:val="Char Char Char Char2"/>
    <w:basedOn w:val="a7"/>
    <w:uiPriority w:val="99"/>
    <w:qFormat/>
    <w:pPr>
      <w:widowControl/>
      <w:spacing w:after="160" w:line="240" w:lineRule="exact"/>
      <w:jc w:val="left"/>
    </w:pPr>
    <w:rPr>
      <w:szCs w:val="20"/>
    </w:rPr>
  </w:style>
  <w:style w:type="paragraph" w:customStyle="1" w:styleId="3h3H3sect12366">
    <w:name w:val="样式 标题 3h3H3sect1.2.3 + 五号 段前: 6 磅 段后: 6 磅 行距: 单倍行距"/>
    <w:basedOn w:val="30"/>
    <w:qFormat/>
    <w:pPr>
      <w:tabs>
        <w:tab w:val="left" w:pos="1260"/>
      </w:tabs>
      <w:autoSpaceDE/>
      <w:autoSpaceDN/>
      <w:spacing w:before="120"/>
      <w:ind w:left="1260" w:hanging="420"/>
      <w:textAlignment w:val="baseline"/>
    </w:pPr>
    <w:rPr>
      <w:rFonts w:ascii="Times New Roman"/>
      <w:bCs/>
      <w:sz w:val="21"/>
      <w:u w:val="none"/>
    </w:rPr>
  </w:style>
  <w:style w:type="paragraph" w:customStyle="1" w:styleId="CharCharCharChar11">
    <w:name w:val="Char Char Char Char11"/>
    <w:basedOn w:val="a7"/>
    <w:qFormat/>
    <w:pPr>
      <w:widowControl/>
      <w:spacing w:after="160" w:line="240" w:lineRule="exact"/>
      <w:jc w:val="left"/>
    </w:pPr>
    <w:rPr>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M30">
    <w:name w:val="CM30"/>
    <w:basedOn w:val="Default"/>
    <w:next w:val="Default"/>
    <w:uiPriority w:val="99"/>
    <w:qFormat/>
    <w:pPr>
      <w:spacing w:line="563" w:lineRule="atLeast"/>
    </w:pPr>
    <w:rPr>
      <w:rFonts w:ascii="宋体" w:hAnsi="Calibri" w:cs="Times New Roman"/>
      <w:color w:val="auto"/>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316">
    <w:name w:val="列表编号 31"/>
    <w:basedOn w:val="a7"/>
    <w:qFormat/>
    <w:pPr>
      <w:keepNext/>
      <w:widowControl/>
      <w:tabs>
        <w:tab w:val="left" w:pos="1080"/>
      </w:tabs>
      <w:spacing w:after="60" w:line="360" w:lineRule="auto"/>
      <w:ind w:left="1080" w:hanging="360"/>
    </w:pPr>
    <w:rPr>
      <w:rFonts w:ascii="Arial" w:hAnsi="Arial"/>
      <w:kern w:val="0"/>
      <w:sz w:val="20"/>
      <w:szCs w:val="20"/>
      <w:lang w:eastAsia="en-US"/>
    </w:rPr>
  </w:style>
  <w:style w:type="paragraph" w:styleId="afffffffffa">
    <w:name w:val="List Paragraph"/>
    <w:basedOn w:val="a7"/>
    <w:uiPriority w:val="34"/>
    <w:qFormat/>
    <w:pPr>
      <w:ind w:firstLineChars="200" w:firstLine="420"/>
    </w:pPr>
  </w:style>
  <w:style w:type="paragraph" w:customStyle="1" w:styleId="a6">
    <w:name w:val="我的征文"/>
    <w:basedOn w:val="a7"/>
    <w:qFormat/>
    <w:pPr>
      <w:numPr>
        <w:numId w:val="10"/>
      </w:numPr>
      <w:tabs>
        <w:tab w:val="left" w:pos="851"/>
      </w:tabs>
      <w:spacing w:before="360" w:after="360"/>
      <w:ind w:right="113"/>
    </w:pPr>
    <w:rPr>
      <w:szCs w:val="20"/>
    </w:rPr>
  </w:style>
  <w:style w:type="paragraph" w:customStyle="1" w:styleId="afffffffffb">
    <w:name w:val="图表标题"/>
    <w:basedOn w:val="ae"/>
    <w:qFormat/>
    <w:pPr>
      <w:keepNext/>
      <w:spacing w:line="240" w:lineRule="auto"/>
      <w:jc w:val="center"/>
    </w:pPr>
    <w:rPr>
      <w:rFonts w:ascii="Times New Roman" w:eastAsia="宋体" w:hAnsi="Times New Roman"/>
      <w:sz w:val="21"/>
      <w:szCs w:val="21"/>
      <w:lang w:val="zh-CN"/>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PMletterTextBullet">
    <w:name w:val="PMletterTextBullet"/>
    <w:basedOn w:val="PMletterText"/>
    <w:qFormat/>
    <w:pPr>
      <w:tabs>
        <w:tab w:val="left" w:pos="840"/>
        <w:tab w:val="left" w:pos="1800"/>
      </w:tabs>
      <w:ind w:left="1800" w:hanging="360"/>
    </w:p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Char40">
    <w:name w:val="Char Char4"/>
    <w:basedOn w:val="a7"/>
    <w:qFormat/>
    <w:pPr>
      <w:widowControl/>
      <w:spacing w:line="400" w:lineRule="exact"/>
      <w:jc w:val="center"/>
    </w:pPr>
  </w:style>
  <w:style w:type="paragraph" w:customStyle="1" w:styleId="p0">
    <w:name w:val="p0"/>
    <w:basedOn w:val="a7"/>
    <w:qFormat/>
    <w:rPr>
      <w:kern w:val="0"/>
      <w:szCs w:val="21"/>
    </w:rPr>
  </w:style>
  <w:style w:type="paragraph" w:customStyle="1" w:styleId="xl55">
    <w:name w:val="xl55"/>
    <w:basedOn w:val="a7"/>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2"/>
      <w:szCs w:val="22"/>
    </w:rPr>
  </w:style>
  <w:style w:type="paragraph" w:customStyle="1" w:styleId="ListParagraph1">
    <w:name w:val="List Paragraph1"/>
    <w:basedOn w:val="a7"/>
    <w:uiPriority w:val="99"/>
    <w:qFormat/>
    <w:pPr>
      <w:ind w:firstLineChars="200" w:firstLine="420"/>
    </w:pPr>
    <w:rPr>
      <w:rFonts w:ascii="Calibri" w:hAnsi="Calibri"/>
      <w:szCs w:val="22"/>
    </w:rPr>
  </w:style>
  <w:style w:type="paragraph" w:customStyle="1" w:styleId="1fffc">
    <w:name w:val="1."/>
    <w:basedOn w:val="a7"/>
    <w:qFormat/>
    <w:pPr>
      <w:spacing w:line="360" w:lineRule="auto"/>
    </w:pPr>
    <w:rPr>
      <w:sz w:val="24"/>
    </w:rPr>
  </w:style>
  <w:style w:type="paragraph" w:customStyle="1" w:styleId="411">
    <w:name w:val="目录 41"/>
    <w:basedOn w:val="a7"/>
    <w:next w:val="a7"/>
    <w:uiPriority w:val="39"/>
    <w:qFormat/>
    <w:pPr>
      <w:ind w:leftChars="600" w:left="1260"/>
    </w:pPr>
  </w:style>
  <w:style w:type="paragraph" w:customStyle="1" w:styleId="WW-3">
    <w:name w:val="WW-正文文本缩进 3"/>
    <w:basedOn w:val="a7"/>
    <w:qFormat/>
    <w:pPr>
      <w:suppressAutoHyphens/>
      <w:spacing w:line="360" w:lineRule="auto"/>
      <w:ind w:left="2" w:firstLine="482"/>
    </w:pPr>
    <w:rPr>
      <w:rFonts w:ascii="宋体" w:hAnsi="宋体" w:hint="eastAsia"/>
      <w:sz w:val="24"/>
      <w:lang w:val="zh-CN" w:eastAsia="ar-SA"/>
    </w:rPr>
  </w:style>
  <w:style w:type="paragraph" w:customStyle="1" w:styleId="56">
    <w:name w:val="图形小5"/>
    <w:basedOn w:val="a7"/>
    <w:qFormat/>
    <w:pPr>
      <w:adjustRightInd w:val="0"/>
      <w:spacing w:line="240" w:lineRule="atLeast"/>
      <w:jc w:val="center"/>
      <w:textAlignment w:val="baseline"/>
    </w:pPr>
    <w:rPr>
      <w:sz w:val="18"/>
      <w:szCs w:val="20"/>
    </w:rPr>
  </w:style>
  <w:style w:type="paragraph" w:customStyle="1" w:styleId="CM58">
    <w:name w:val="CM58"/>
    <w:basedOn w:val="Default"/>
    <w:next w:val="Default"/>
    <w:qFormat/>
    <w:pPr>
      <w:spacing w:after="298"/>
    </w:pPr>
    <w:rPr>
      <w:rFonts w:ascii="宋体" w:eastAsia="等线" w:hAnsi="Times New Roman" w:cs="Times New Roman"/>
      <w:color w:val="auto"/>
      <w:kern w:val="2"/>
    </w:rPr>
  </w:style>
  <w:style w:type="paragraph" w:customStyle="1" w:styleId="-12">
    <w:name w:val="彩色列表 - 强调文字颜色 12"/>
    <w:basedOn w:val="a7"/>
    <w:uiPriority w:val="99"/>
    <w:qFormat/>
    <w:pPr>
      <w:ind w:firstLineChars="200" w:firstLine="420"/>
    </w:pPr>
  </w:style>
  <w:style w:type="paragraph" w:customStyle="1" w:styleId="afffffffffc">
    <w:name w:val="表格首行"/>
    <w:basedOn w:val="a7"/>
    <w:qFormat/>
    <w:pPr>
      <w:jc w:val="center"/>
    </w:pPr>
    <w:rPr>
      <w:rFonts w:ascii="宋体" w:hAnsi="宋体"/>
    </w:rPr>
  </w:style>
  <w:style w:type="paragraph" w:customStyle="1" w:styleId="afffffffffd">
    <w:name w:val="图例"/>
    <w:basedOn w:val="a7"/>
    <w:qFormat/>
    <w:pPr>
      <w:spacing w:before="120" w:after="120" w:line="360" w:lineRule="auto"/>
      <w:jc w:val="center"/>
    </w:pPr>
    <w:rPr>
      <w:rFonts w:eastAsia="仿宋_GB2312"/>
      <w:b/>
      <w:sz w:val="24"/>
      <w:szCs w:val="20"/>
    </w:rPr>
  </w:style>
  <w:style w:type="paragraph" w:customStyle="1" w:styleId="CharChar1CharCharCharCharCharChar">
    <w:name w:val="Char Char1 Char Char Char Char 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242415">
    <w:name w:val="样式 题注 + (西文) 宋体 五号 加粗 段前: 2.4 磅 段后: 2.4 磅 行距: 1.5 倍行距"/>
    <w:basedOn w:val="ae"/>
    <w:qFormat/>
    <w:pPr>
      <w:spacing w:before="48" w:after="48" w:line="360" w:lineRule="auto"/>
    </w:pPr>
    <w:rPr>
      <w:rFonts w:ascii="宋体" w:eastAsia="黑体" w:hAnsi="宋体" w:cs="宋体"/>
      <w:b/>
      <w:bCs/>
      <w:kern w:val="0"/>
      <w:sz w:val="24"/>
      <w:szCs w:val="24"/>
      <w:lang w:val="zh-CN"/>
    </w:rPr>
  </w:style>
  <w:style w:type="paragraph" w:customStyle="1" w:styleId="afffffffffe">
    <w:name w:val="菲页(卷)"/>
    <w:basedOn w:val="11"/>
    <w:next w:val="1ffd"/>
    <w:qFormat/>
    <w:pPr>
      <w:keepLines w:val="0"/>
      <w:widowControl/>
      <w:tabs>
        <w:tab w:val="left" w:pos="960"/>
      </w:tabs>
      <w:autoSpaceDE/>
      <w:autoSpaceDN/>
      <w:adjustRightInd/>
      <w:spacing w:before="0" w:after="0" w:line="240" w:lineRule="auto"/>
      <w:ind w:left="960" w:hanging="960"/>
      <w:outlineLvl w:val="1"/>
    </w:pPr>
    <w:rPr>
      <w:rFonts w:ascii="黑体" w:eastAsia="黑体"/>
      <w:b w:val="0"/>
      <w:kern w:val="0"/>
      <w:sz w:val="52"/>
    </w:rPr>
  </w:style>
  <w:style w:type="paragraph" w:customStyle="1" w:styleId="2ffb">
    <w:name w:val="标题2"/>
    <w:basedOn w:val="22"/>
    <w:qFormat/>
    <w:pPr>
      <w:widowControl/>
      <w:autoSpaceDE/>
      <w:autoSpaceDN/>
      <w:adjustRightInd/>
      <w:spacing w:before="260" w:after="260" w:line="360" w:lineRule="auto"/>
      <w:ind w:left="426"/>
    </w:pPr>
    <w:rPr>
      <w:rFonts w:ascii="Times New Roman" w:eastAsia="宋体" w:hAnsi="Times New Roman"/>
      <w:bCs/>
      <w:sz w:val="36"/>
      <w:szCs w:val="36"/>
      <w:lang w:bidi="en-US"/>
    </w:rPr>
  </w:style>
  <w:style w:type="paragraph" w:customStyle="1" w:styleId="00">
    <w:name w:val="正文_0_0"/>
    <w:qFormat/>
    <w:pPr>
      <w:widowControl w:val="0"/>
      <w:jc w:val="both"/>
    </w:pPr>
    <w:rPr>
      <w:sz w:val="21"/>
      <w:szCs w:val="24"/>
    </w:rPr>
  </w:style>
  <w:style w:type="paragraph" w:customStyle="1" w:styleId="49">
    <w:name w:val="修订4"/>
    <w:uiPriority w:val="99"/>
    <w:unhideWhenUsed/>
    <w:qFormat/>
    <w:rPr>
      <w:kern w:val="2"/>
      <w:sz w:val="21"/>
      <w:szCs w:val="24"/>
    </w:rPr>
  </w:style>
  <w:style w:type="paragraph" w:customStyle="1" w:styleId="2ffc">
    <w:name w:val="正文 缩进2字符"/>
    <w:basedOn w:val="a7"/>
    <w:uiPriority w:val="99"/>
    <w:qFormat/>
    <w:pPr>
      <w:spacing w:line="288" w:lineRule="auto"/>
    </w:pPr>
    <w:rPr>
      <w:rFonts w:ascii="宋体" w:hAnsi="宋体"/>
      <w:sz w:val="28"/>
      <w:szCs w:val="28"/>
    </w:rPr>
  </w:style>
  <w:style w:type="paragraph" w:customStyle="1" w:styleId="412">
    <w:name w:val="修订41"/>
    <w:uiPriority w:val="99"/>
    <w:unhideWhenUsed/>
    <w:qFormat/>
    <w:rPr>
      <w:kern w:val="2"/>
      <w:sz w:val="21"/>
      <w:szCs w:val="24"/>
    </w:rPr>
  </w:style>
  <w:style w:type="table" w:customStyle="1" w:styleId="2ffd">
    <w:name w:val="网格型2"/>
    <w:basedOn w:val="aa"/>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中等深浅网格 3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000000"/>
      </w:tcPr>
    </w:tblStylePr>
    <w:tblStylePr w:type="lastCol">
      <w:tblPr/>
      <w:tcPr>
        <w:tcBorders>
          <w:top w:val="nil"/>
          <w:left w:val="single" w:sz="24" w:space="0" w:color="CCE8CF"/>
          <w:bottom w:val="nil"/>
          <w:right w:val="nil"/>
          <w:insideH w:val="nil"/>
          <w:insideV w:val="nil"/>
          <w:tl2br w:val="nil"/>
          <w:tr2bl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808080"/>
      </w:tcPr>
    </w:tblStylePr>
  </w:style>
  <w:style w:type="table" w:customStyle="1" w:styleId="3-31">
    <w:name w:val="中等深浅网格 3 - 强调文字颜色 3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9BBB59"/>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9BBB59"/>
      </w:tcPr>
    </w:tblStylePr>
    <w:tblStylePr w:type="lastCol">
      <w:tblPr/>
      <w:tcPr>
        <w:tcBorders>
          <w:top w:val="nil"/>
          <w:left w:val="single" w:sz="24" w:space="0" w:color="CCE8CF"/>
          <w:bottom w:val="nil"/>
          <w:right w:val="nil"/>
          <w:insideH w:val="nil"/>
          <w:insideV w:val="nil"/>
          <w:tl2br w:val="nil"/>
          <w:tr2bl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CDDDAC"/>
      </w:tcPr>
    </w:tblStylePr>
  </w:style>
  <w:style w:type="table" w:customStyle="1" w:styleId="3-41">
    <w:name w:val="中等深浅网格 3 - 强调文字颜色 4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8064A2"/>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8064A2"/>
      </w:tcPr>
    </w:tblStylePr>
    <w:tblStylePr w:type="lastCol">
      <w:tblPr/>
      <w:tcPr>
        <w:tcBorders>
          <w:top w:val="nil"/>
          <w:left w:val="single" w:sz="24" w:space="0" w:color="CCE8CF"/>
          <w:bottom w:val="nil"/>
          <w:right w:val="nil"/>
          <w:insideH w:val="nil"/>
          <w:insideV w:val="nil"/>
          <w:tl2br w:val="nil"/>
          <w:tr2bl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BFB1D0"/>
      </w:tcPr>
    </w:tblStylePr>
  </w:style>
  <w:style w:type="table" w:customStyle="1" w:styleId="3-21">
    <w:name w:val="中等深浅网格 3 - 强调文字颜色 2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C0504D"/>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C0504D"/>
      </w:tcPr>
    </w:tblStylePr>
    <w:tblStylePr w:type="lastCol">
      <w:tblPr/>
      <w:tcPr>
        <w:tcBorders>
          <w:top w:val="nil"/>
          <w:left w:val="single" w:sz="24" w:space="0" w:color="CCE8CF"/>
          <w:bottom w:val="nil"/>
          <w:right w:val="nil"/>
          <w:insideH w:val="nil"/>
          <w:insideV w:val="nil"/>
          <w:tl2br w:val="nil"/>
          <w:tr2bl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DFA7A6"/>
      </w:tcPr>
    </w:tblStylePr>
  </w:style>
  <w:style w:type="table" w:customStyle="1" w:styleId="3-511">
    <w:name w:val="中等深浅网格 3 - 强调文字颜色 5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BACC6"/>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4BACC6"/>
      </w:tcPr>
    </w:tblStylePr>
    <w:tblStylePr w:type="lastCol">
      <w:tblPr/>
      <w:tcPr>
        <w:tcBorders>
          <w:top w:val="nil"/>
          <w:left w:val="single" w:sz="24" w:space="0" w:color="CCE8CF"/>
          <w:bottom w:val="nil"/>
          <w:right w:val="nil"/>
          <w:insideH w:val="nil"/>
          <w:insideV w:val="nil"/>
          <w:tl2br w:val="nil"/>
          <w:tr2bl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5D5E2"/>
      </w:tcPr>
    </w:tblStylePr>
  </w:style>
  <w:style w:type="table" w:customStyle="1" w:styleId="3-51">
    <w:name w:val="中等深浅网格 3 - 强调文字颜色 5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BACC6"/>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4BACC6"/>
      </w:tcPr>
    </w:tblStylePr>
    <w:tblStylePr w:type="lastCol">
      <w:tblPr/>
      <w:tcPr>
        <w:tcBorders>
          <w:top w:val="nil"/>
          <w:left w:val="single" w:sz="24" w:space="0" w:color="CCE8CF"/>
          <w:bottom w:val="nil"/>
          <w:right w:val="nil"/>
          <w:insideH w:val="nil"/>
          <w:insideV w:val="nil"/>
          <w:tl2br w:val="nil"/>
          <w:tr2bl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5D5E2"/>
      </w:tcPr>
    </w:tblStylePr>
  </w:style>
  <w:style w:type="table" w:customStyle="1" w:styleId="1fffd">
    <w:name w:val="网格型1"/>
    <w:basedOn w:val="aa"/>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中等深浅网格 3 - 强调文字颜色 2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C0504D"/>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C0504D"/>
      </w:tcPr>
    </w:tblStylePr>
    <w:tblStylePr w:type="lastCol">
      <w:tblPr/>
      <w:tcPr>
        <w:tcBorders>
          <w:top w:val="nil"/>
          <w:left w:val="single" w:sz="24" w:space="0" w:color="CCE8CF"/>
          <w:bottom w:val="nil"/>
          <w:right w:val="nil"/>
          <w:insideH w:val="nil"/>
          <w:insideV w:val="nil"/>
          <w:tl2br w:val="nil"/>
          <w:tr2bl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DFA7A6"/>
      </w:tcPr>
    </w:tblStylePr>
  </w:style>
  <w:style w:type="table" w:customStyle="1" w:styleId="3-311">
    <w:name w:val="中等深浅网格 3 - 强调文字颜色 3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9BBB59"/>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9BBB59"/>
      </w:tcPr>
    </w:tblStylePr>
    <w:tblStylePr w:type="lastCol">
      <w:tblPr/>
      <w:tcPr>
        <w:tcBorders>
          <w:top w:val="nil"/>
          <w:left w:val="single" w:sz="24" w:space="0" w:color="CCE8CF"/>
          <w:bottom w:val="nil"/>
          <w:right w:val="nil"/>
          <w:insideH w:val="nil"/>
          <w:insideV w:val="nil"/>
          <w:tl2br w:val="nil"/>
          <w:tr2bl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CDDDAC"/>
      </w:tcPr>
    </w:tblStylePr>
  </w:style>
  <w:style w:type="table" w:customStyle="1" w:styleId="3-611">
    <w:name w:val="中等深浅网格 3 - 强调文字颜色 6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F79646"/>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F79646"/>
      </w:tcPr>
    </w:tblStylePr>
    <w:tblStylePr w:type="lastCol">
      <w:tblPr/>
      <w:tcPr>
        <w:tcBorders>
          <w:top w:val="nil"/>
          <w:left w:val="single" w:sz="24" w:space="0" w:color="CCE8CF"/>
          <w:bottom w:val="nil"/>
          <w:right w:val="nil"/>
          <w:insideH w:val="nil"/>
          <w:insideV w:val="nil"/>
          <w:tl2br w:val="nil"/>
          <w:tr2bl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FBCAA2"/>
      </w:tcPr>
    </w:tblStylePr>
  </w:style>
  <w:style w:type="table" w:customStyle="1" w:styleId="3-61">
    <w:name w:val="中等深浅网格 3 - 强调文字颜色 6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F79646"/>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F79646"/>
      </w:tcPr>
    </w:tblStylePr>
    <w:tblStylePr w:type="lastCol">
      <w:tblPr/>
      <w:tcPr>
        <w:tcBorders>
          <w:top w:val="nil"/>
          <w:left w:val="single" w:sz="24" w:space="0" w:color="CCE8CF"/>
          <w:bottom w:val="nil"/>
          <w:right w:val="nil"/>
          <w:insideH w:val="nil"/>
          <w:insideV w:val="nil"/>
          <w:tl2br w:val="nil"/>
          <w:tr2bl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FBCAA2"/>
      </w:tcPr>
    </w:tblStylePr>
  </w:style>
  <w:style w:type="table" w:customStyle="1" w:styleId="TableNormal">
    <w:name w:val="Table Normal"/>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3-411">
    <w:name w:val="中等深浅网格 3 - 强调文字颜色 4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8064A2"/>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8064A2"/>
      </w:tcPr>
    </w:tblStylePr>
    <w:tblStylePr w:type="lastCol">
      <w:tblPr/>
      <w:tcPr>
        <w:tcBorders>
          <w:top w:val="nil"/>
          <w:left w:val="single" w:sz="24" w:space="0" w:color="CCE8CF"/>
          <w:bottom w:val="nil"/>
          <w:right w:val="nil"/>
          <w:insideH w:val="nil"/>
          <w:insideV w:val="nil"/>
          <w:tl2br w:val="nil"/>
          <w:tr2bl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BFB1D0"/>
      </w:tcPr>
    </w:tblStylePr>
  </w:style>
  <w:style w:type="table" w:customStyle="1" w:styleId="317">
    <w:name w:val="中等深浅网格 3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000000"/>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000000"/>
      </w:tcPr>
    </w:tblStylePr>
    <w:tblStylePr w:type="lastCol">
      <w:tblPr/>
      <w:tcPr>
        <w:tcBorders>
          <w:top w:val="nil"/>
          <w:left w:val="single" w:sz="24" w:space="0" w:color="CCE8CF"/>
          <w:bottom w:val="nil"/>
          <w:right w:val="nil"/>
          <w:insideH w:val="nil"/>
          <w:insideV w:val="nil"/>
          <w:tl2br w:val="nil"/>
          <w:tr2bl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808080"/>
      </w:tcPr>
    </w:tblStylePr>
  </w:style>
  <w:style w:type="table" w:customStyle="1" w:styleId="1-21">
    <w:name w:val="中等深浅网格 1 - 强调文字颜色 21"/>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3-111">
    <w:name w:val="中等深浅网格 3 - 强调文字颜色 1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F81BD"/>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4F81BD"/>
      </w:tcPr>
    </w:tblStylePr>
    <w:tblStylePr w:type="lastCol">
      <w:tblPr/>
      <w:tcPr>
        <w:tcBorders>
          <w:top w:val="nil"/>
          <w:left w:val="single" w:sz="24" w:space="0" w:color="CCE8CF"/>
          <w:bottom w:val="nil"/>
          <w:right w:val="nil"/>
          <w:insideH w:val="nil"/>
          <w:insideV w:val="nil"/>
          <w:tl2br w:val="nil"/>
          <w:tr2bl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7BFDE"/>
      </w:tcPr>
    </w:tblStylePr>
  </w:style>
  <w:style w:type="table" w:customStyle="1" w:styleId="3-11">
    <w:name w:val="中等深浅网格 3 - 强调文字颜色 11"/>
    <w:basedOn w:val="aa"/>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l2br w:val="nil"/>
          <w:tr2bl w:val="nil"/>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l2br w:val="nil"/>
          <w:tr2bl w:val="nil"/>
        </w:tcBorders>
        <w:shd w:val="clear" w:color="auto" w:fill="4F81BD"/>
      </w:tcPr>
    </w:tblStylePr>
    <w:tblStylePr w:type="firstCol">
      <w:tblPr/>
      <w:tcPr>
        <w:tcBorders>
          <w:top w:val="nil"/>
          <w:left w:val="single" w:sz="8" w:space="0" w:color="CCE8CF"/>
          <w:bottom w:val="nil"/>
          <w:right w:val="single" w:sz="24" w:space="0" w:color="CCE8CF"/>
          <w:insideH w:val="nil"/>
          <w:insideV w:val="nil"/>
          <w:tl2br w:val="nil"/>
          <w:tr2bl w:val="nil"/>
        </w:tcBorders>
        <w:shd w:val="clear" w:color="auto" w:fill="4F81BD"/>
      </w:tcPr>
    </w:tblStylePr>
    <w:tblStylePr w:type="lastCol">
      <w:tblPr/>
      <w:tcPr>
        <w:tcBorders>
          <w:top w:val="nil"/>
          <w:left w:val="single" w:sz="24" w:space="0" w:color="CCE8CF"/>
          <w:bottom w:val="nil"/>
          <w:right w:val="nil"/>
          <w:insideH w:val="nil"/>
          <w:insideV w:val="nil"/>
          <w:tl2br w:val="nil"/>
          <w:tr2bl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l2br w:val="nil"/>
          <w:tr2bl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l2br w:val="nil"/>
          <w:tr2bl w:val="nil"/>
        </w:tcBorders>
        <w:shd w:val="clear" w:color="auto" w:fill="A7BFDE"/>
      </w:tcPr>
    </w:tblStylePr>
  </w:style>
  <w:style w:type="character" w:customStyle="1" w:styleId="font31">
    <w:name w:val="font31"/>
    <w:basedOn w:val="a9"/>
    <w:qFormat/>
    <w:rPr>
      <w:rFonts w:ascii="宋体" w:eastAsia="宋体" w:hAnsi="宋体" w:cs="宋体" w:hint="eastAsia"/>
      <w:color w:val="000000"/>
      <w:sz w:val="21"/>
      <w:szCs w:val="21"/>
      <w:u w:val="none"/>
    </w:rPr>
  </w:style>
  <w:style w:type="character" w:customStyle="1" w:styleId="font81">
    <w:name w:val="font81"/>
    <w:basedOn w:val="a9"/>
    <w:qFormat/>
    <w:rPr>
      <w:rFonts w:ascii="Times New Roman" w:hAnsi="Times New Roman" w:cs="Times New Roman" w:hint="default"/>
      <w:color w:val="000000"/>
      <w:sz w:val="21"/>
      <w:szCs w:val="21"/>
      <w:u w:val="none"/>
    </w:rPr>
  </w:style>
  <w:style w:type="paragraph" w:customStyle="1" w:styleId="57">
    <w:name w:val="修订5"/>
    <w:hidden/>
    <w:uiPriority w:val="99"/>
    <w:unhideWhenUsed/>
    <w:qFormat/>
    <w:rPr>
      <w:kern w:val="2"/>
      <w:sz w:val="21"/>
      <w:szCs w:val="24"/>
    </w:rPr>
  </w:style>
  <w:style w:type="character" w:styleId="affffffffff">
    <w:name w:val="Unresolved Mention"/>
    <w:basedOn w:val="a9"/>
    <w:uiPriority w:val="99"/>
    <w:semiHidden/>
    <w:unhideWhenUsed/>
    <w:rsid w:val="00D15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yperlink" Target="http://219.232.204.193:8080/frontend/plan/project_detail.html?projectUuid=64724e4e-8c87-4623-8aa3-63ac389d1250&amp;viewMode=placard" TargetMode="External"/><Relationship Id="rId14" Type="http://schemas.openxmlformats.org/officeDocument/2006/relationships/hyperlink" Target="http://219.232.204.193:8080/frontend/plan/project_detail.html?projectUuid=64724e4e-8c87-4623-8aa3-63ac389d1250&amp;viewMode=placard" TargetMode="Externa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D8E69F7F-CB4F-4EDA-831D-B732729517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5780</Words>
  <Characters>32949</Characters>
  <Application>Microsoft Office Word</Application>
  <DocSecurity>0</DocSecurity>
  <Lines>274</Lines>
  <Paragraphs>77</Paragraphs>
  <ScaleCrop>false</ScaleCrop>
  <Company>China</Company>
  <LinksUpToDate>false</LinksUpToDate>
  <CharactersWithSpaces>38652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A16295</cp:lastModifiedBy>
  <cp:revision>6</cp:revision>
  <cp:lastPrinted>2020-04-04T03:13:00Z</cp:lastPrinted>
  <dcterms:created xsi:type="dcterms:W3CDTF">2026-02-08T07:59:00Z</dcterms:created>
  <dcterms:modified xsi:type="dcterms:W3CDTF">2026-02-25T08:24:00Z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879FA11A82C644B8A4B1CED017F86282_13</vt:lpwstr>
  </property>
  <property fmtid="{D5CDD505-2E9C-101B-9397-08002B2CF9AE}" pid="4" name="KSOTemplateDocerSaveRecord">
    <vt:lpwstr>eyJoZGlkIjoiYjE5NjI1ZTYwNTQwZWUxODRhOGU4M2I3MjBhNzliMGIiLCJ1c2VySWQiOiI0MDUwMzI1NDcifQ==</vt:lpwstr>
  </property>
</Properties>
</file>