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E2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第三标段</w:t>
      </w:r>
    </w:p>
    <w:p w14:paraId="10A886D8">
      <w:r>
        <w:drawing>
          <wp:inline distT="0" distB="0" distL="114300" distR="114300">
            <wp:extent cx="5057775" cy="6505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2C09F">
      <w:r>
        <w:br w:type="page"/>
      </w:r>
    </w:p>
    <w:p w14:paraId="664A301C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第二标段</w:t>
      </w:r>
    </w:p>
    <w:p w14:paraId="46EFA536">
      <w:r>
        <w:drawing>
          <wp:inline distT="0" distB="0" distL="114300" distR="114300">
            <wp:extent cx="5219700" cy="64484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8C200">
      <w:r>
        <w:br w:type="page"/>
      </w:r>
    </w:p>
    <w:p w14:paraId="283A80BE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第一标段</w:t>
      </w:r>
      <w:bookmarkStart w:id="0" w:name="_GoBack"/>
      <w:bookmarkEnd w:id="0"/>
    </w:p>
    <w:p w14:paraId="71E72976">
      <w:r>
        <w:drawing>
          <wp:inline distT="0" distB="0" distL="114300" distR="114300">
            <wp:extent cx="5114925" cy="65532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300C2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927B2"/>
    <w:rsid w:val="49A9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2026-02-11T07:19:00Z</dcterms:created>
  <dc:creator>程卫宽</dc:creator>
  <cp:lastModifiedBy>程卫宽</cp:lastModifiedBy>
  <dcterms:modified xsi:type="dcterms:W3CDTF">2026-02-11T07:57:25Z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0EB4DAB81FA0460196A5F73A95F7239A_11</vt:lpwstr>
  </property>
  <property fmtid="{D5CDD505-2E9C-101B-9397-08002B2CF9AE}" pid="4" name="KSOTemplateDocerSaveRecord">
    <vt:lpwstr>eyJoZGlkIjoiMmQ4MmY3YzM1YzVlZWJmMDIzYjk5ZDQ2MTE5M2Q4OWUiLCJ1c2VySWQiOiIxMDEyMDc4MjAyIn0=</vt:lpwstr>
  </property>
</Properties>
</file>