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8590" w14:textId="77777777" w:rsidR="00A1132D" w:rsidRPr="00A1132D" w:rsidRDefault="00A1132D" w:rsidP="00A1132D">
      <w:pPr>
        <w:jc w:val="center"/>
        <w:rPr>
          <w:rFonts w:hint="eastAsia"/>
          <w:b/>
          <w:bCs/>
        </w:rPr>
      </w:pPr>
      <w:r w:rsidRPr="00A1132D">
        <w:rPr>
          <w:rFonts w:hint="eastAsia"/>
          <w:b/>
          <w:bCs/>
        </w:rPr>
        <w:t>2026年度广外街道食堂餐饮服务项目成交公告</w:t>
      </w:r>
    </w:p>
    <w:p w14:paraId="600A5763" w14:textId="30E921FC" w:rsidR="00A1132D" w:rsidRDefault="00A1132D" w:rsidP="00A1132D">
      <w:pPr>
        <w:rPr>
          <w:rFonts w:hint="eastAsia"/>
        </w:rPr>
      </w:pPr>
      <w:r>
        <w:rPr>
          <w:rFonts w:hint="eastAsia"/>
        </w:rPr>
        <w:t>一、项目编号：11010226210200023129-XM001</w:t>
      </w:r>
    </w:p>
    <w:p w14:paraId="05735CA8" w14:textId="3A462AEA" w:rsidR="00A1132D" w:rsidRDefault="00A1132D" w:rsidP="00A1132D">
      <w:pPr>
        <w:rPr>
          <w:rFonts w:hint="eastAsia"/>
        </w:rPr>
      </w:pPr>
      <w:r>
        <w:rPr>
          <w:rFonts w:hint="eastAsia"/>
        </w:rPr>
        <w:t>二、项目名称：2026年度广外街道食堂餐饮服务项目</w:t>
      </w:r>
    </w:p>
    <w:p w14:paraId="2CAD93E5" w14:textId="55A51C94" w:rsidR="00A1132D" w:rsidRDefault="00A1132D" w:rsidP="00A1132D">
      <w:pPr>
        <w:rPr>
          <w:rFonts w:hint="eastAsia"/>
        </w:rPr>
      </w:pPr>
      <w:r>
        <w:rPr>
          <w:rFonts w:hint="eastAsia"/>
        </w:rPr>
        <w:t>三、中标（成交）信息</w:t>
      </w:r>
    </w:p>
    <w:p w14:paraId="5D51A8E7" w14:textId="7E4C7157" w:rsidR="00A1132D" w:rsidRDefault="00A1132D" w:rsidP="00A1132D">
      <w:pPr>
        <w:rPr>
          <w:rFonts w:hint="eastAsia"/>
        </w:rPr>
      </w:pPr>
      <w:r>
        <w:rPr>
          <w:rFonts w:hint="eastAsia"/>
        </w:rPr>
        <w:t>总中标成交金额：228.479354 万元（人民币）</w:t>
      </w:r>
    </w:p>
    <w:p w14:paraId="6FB80A4E" w14:textId="69806916" w:rsidR="00A1132D" w:rsidRDefault="00A1132D" w:rsidP="00A1132D">
      <w:pPr>
        <w:rPr>
          <w:rFonts w:hint="eastAsia"/>
        </w:rPr>
      </w:pPr>
      <w:r>
        <w:rPr>
          <w:rFonts w:hint="eastAsia"/>
        </w:rPr>
        <w:t>中标成交供应商名称、地址及中标成交金额：</w:t>
      </w:r>
    </w:p>
    <w:p w14:paraId="2A4C279C" w14:textId="3DB1CFDF" w:rsidR="00A1132D" w:rsidRDefault="00A1132D" w:rsidP="00A1132D">
      <w:pPr>
        <w:rPr>
          <w:rFonts w:hint="eastAsia"/>
        </w:rPr>
      </w:pPr>
      <w:r>
        <w:rPr>
          <w:rFonts w:hint="eastAsia"/>
        </w:rPr>
        <w:t>中标成交供应商名称：</w:t>
      </w:r>
      <w:proofErr w:type="gramStart"/>
      <w:r>
        <w:rPr>
          <w:rFonts w:hint="eastAsia"/>
        </w:rPr>
        <w:t>北京首源物业管理</w:t>
      </w:r>
      <w:proofErr w:type="gramEnd"/>
      <w:r>
        <w:rPr>
          <w:rFonts w:hint="eastAsia"/>
        </w:rPr>
        <w:t>有限公司</w:t>
      </w:r>
    </w:p>
    <w:p w14:paraId="5AAA12BF" w14:textId="4EE18B82" w:rsidR="00A1132D" w:rsidRDefault="00A1132D" w:rsidP="00A1132D">
      <w:pPr>
        <w:rPr>
          <w:rFonts w:hint="eastAsia"/>
        </w:rPr>
      </w:pPr>
      <w:r>
        <w:rPr>
          <w:rFonts w:hint="eastAsia"/>
        </w:rPr>
        <w:t>中标成交供应商地址：北京市西城区南菜园街 49 号 B102 室</w:t>
      </w:r>
    </w:p>
    <w:p w14:paraId="4CFD249B" w14:textId="74BE9831" w:rsidR="00A1132D" w:rsidRDefault="00A1132D" w:rsidP="00A1132D">
      <w:pPr>
        <w:rPr>
          <w:rFonts w:hint="eastAsia"/>
        </w:rPr>
      </w:pPr>
      <w:r>
        <w:rPr>
          <w:rFonts w:hint="eastAsia"/>
        </w:rPr>
        <w:t>中标金额：228.479354万元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56"/>
        <w:gridCol w:w="1495"/>
        <w:gridCol w:w="2250"/>
        <w:gridCol w:w="1593"/>
        <w:gridCol w:w="1502"/>
      </w:tblGrid>
      <w:tr w:rsidR="00A1132D" w:rsidRPr="00A1132D" w14:paraId="0AAB8228" w14:textId="77777777">
        <w:tc>
          <w:tcPr>
            <w:tcW w:w="1659" w:type="dxa"/>
          </w:tcPr>
          <w:p w14:paraId="65A5FECF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供应商名称</w:t>
            </w:r>
          </w:p>
        </w:tc>
        <w:tc>
          <w:tcPr>
            <w:tcW w:w="1659" w:type="dxa"/>
          </w:tcPr>
          <w:p w14:paraId="2C2D2F74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供应商地址</w:t>
            </w:r>
          </w:p>
        </w:tc>
        <w:tc>
          <w:tcPr>
            <w:tcW w:w="1659" w:type="dxa"/>
          </w:tcPr>
          <w:p w14:paraId="5C825054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统一信用代码</w:t>
            </w:r>
          </w:p>
        </w:tc>
        <w:tc>
          <w:tcPr>
            <w:tcW w:w="1659" w:type="dxa"/>
          </w:tcPr>
          <w:p w14:paraId="0E508288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中标金额</w:t>
            </w:r>
          </w:p>
        </w:tc>
        <w:tc>
          <w:tcPr>
            <w:tcW w:w="1660" w:type="dxa"/>
          </w:tcPr>
          <w:p w14:paraId="41AC50FB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中标成交备注信息</w:t>
            </w:r>
          </w:p>
        </w:tc>
      </w:tr>
      <w:tr w:rsidR="00A1132D" w14:paraId="42214DCB" w14:textId="77777777">
        <w:tc>
          <w:tcPr>
            <w:tcW w:w="1659" w:type="dxa"/>
          </w:tcPr>
          <w:p w14:paraId="70ACEB41" w14:textId="77777777" w:rsidR="00A1132D" w:rsidRPr="00A1132D" w:rsidRDefault="00A1132D" w:rsidP="00C96CA0">
            <w:pPr>
              <w:rPr>
                <w:rFonts w:hint="eastAsia"/>
              </w:rPr>
            </w:pPr>
            <w:proofErr w:type="gramStart"/>
            <w:r w:rsidRPr="00A1132D">
              <w:rPr>
                <w:rFonts w:hint="eastAsia"/>
              </w:rPr>
              <w:t>北京首源物业管理</w:t>
            </w:r>
            <w:proofErr w:type="gramEnd"/>
            <w:r w:rsidRPr="00A1132D">
              <w:rPr>
                <w:rFonts w:hint="eastAsia"/>
              </w:rPr>
              <w:t>有限公司</w:t>
            </w:r>
          </w:p>
        </w:tc>
        <w:tc>
          <w:tcPr>
            <w:tcW w:w="1659" w:type="dxa"/>
          </w:tcPr>
          <w:p w14:paraId="34CA1BB1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北京市西城区南菜园街 49 号 B102 室</w:t>
            </w:r>
          </w:p>
        </w:tc>
        <w:tc>
          <w:tcPr>
            <w:tcW w:w="1659" w:type="dxa"/>
          </w:tcPr>
          <w:p w14:paraId="4895318A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91110102683563696N</w:t>
            </w:r>
          </w:p>
        </w:tc>
        <w:tc>
          <w:tcPr>
            <w:tcW w:w="1659" w:type="dxa"/>
          </w:tcPr>
          <w:p w14:paraId="1E9A459D" w14:textId="77777777" w:rsidR="00A1132D" w:rsidRP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228.479354 万元</w:t>
            </w:r>
          </w:p>
        </w:tc>
        <w:tc>
          <w:tcPr>
            <w:tcW w:w="1660" w:type="dxa"/>
          </w:tcPr>
          <w:p w14:paraId="1F6D60A5" w14:textId="77777777" w:rsidR="00A1132D" w:rsidRDefault="00A1132D" w:rsidP="00C96CA0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评审总得分(综合评分法)： 72.66 分</w:t>
            </w:r>
          </w:p>
        </w:tc>
      </w:tr>
    </w:tbl>
    <w:p w14:paraId="151A9C0F" w14:textId="77777777" w:rsidR="00A1132D" w:rsidRDefault="00A1132D" w:rsidP="00A1132D">
      <w:pPr>
        <w:rPr>
          <w:rFonts w:hint="eastAsia"/>
        </w:rPr>
      </w:pPr>
    </w:p>
    <w:p w14:paraId="41336BEF" w14:textId="3A388081" w:rsidR="00A1132D" w:rsidRDefault="00A1132D" w:rsidP="00A1132D">
      <w:pPr>
        <w:rPr>
          <w:rFonts w:hint="eastAsia"/>
        </w:rPr>
      </w:pPr>
      <w:r>
        <w:rPr>
          <w:rFonts w:hint="eastAsia"/>
        </w:rPr>
        <w:t>四、主要标的信息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55"/>
        <w:gridCol w:w="1156"/>
        <w:gridCol w:w="1156"/>
        <w:gridCol w:w="1156"/>
        <w:gridCol w:w="1258"/>
        <w:gridCol w:w="1258"/>
        <w:gridCol w:w="1157"/>
      </w:tblGrid>
      <w:tr w:rsidR="00A1132D" w:rsidRPr="00A1132D" w14:paraId="23FB6AA4" w14:textId="77777777">
        <w:tc>
          <w:tcPr>
            <w:tcW w:w="1185" w:type="dxa"/>
          </w:tcPr>
          <w:p w14:paraId="287CA84D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供应商</w:t>
            </w:r>
          </w:p>
        </w:tc>
        <w:tc>
          <w:tcPr>
            <w:tcW w:w="1185" w:type="dxa"/>
          </w:tcPr>
          <w:p w14:paraId="515159D4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商品名称</w:t>
            </w:r>
          </w:p>
        </w:tc>
        <w:tc>
          <w:tcPr>
            <w:tcW w:w="1185" w:type="dxa"/>
          </w:tcPr>
          <w:p w14:paraId="38EFFB46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规格型号</w:t>
            </w:r>
          </w:p>
        </w:tc>
        <w:tc>
          <w:tcPr>
            <w:tcW w:w="1185" w:type="dxa"/>
          </w:tcPr>
          <w:p w14:paraId="69877D6D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数量</w:t>
            </w:r>
          </w:p>
        </w:tc>
        <w:tc>
          <w:tcPr>
            <w:tcW w:w="1185" w:type="dxa"/>
          </w:tcPr>
          <w:p w14:paraId="0DE3A601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单价</w:t>
            </w:r>
          </w:p>
        </w:tc>
        <w:tc>
          <w:tcPr>
            <w:tcW w:w="1185" w:type="dxa"/>
          </w:tcPr>
          <w:p w14:paraId="71641AF3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总价</w:t>
            </w:r>
          </w:p>
        </w:tc>
        <w:tc>
          <w:tcPr>
            <w:tcW w:w="1186" w:type="dxa"/>
          </w:tcPr>
          <w:p w14:paraId="286ACB06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服务要求</w:t>
            </w:r>
          </w:p>
        </w:tc>
      </w:tr>
      <w:tr w:rsidR="00A1132D" w:rsidRPr="00A1132D" w14:paraId="7778CC1E" w14:textId="77777777">
        <w:tc>
          <w:tcPr>
            <w:tcW w:w="1185" w:type="dxa"/>
          </w:tcPr>
          <w:p w14:paraId="7F36D7A9" w14:textId="77777777" w:rsidR="00A1132D" w:rsidRPr="00A1132D" w:rsidRDefault="00A1132D" w:rsidP="005D7751">
            <w:pPr>
              <w:rPr>
                <w:rFonts w:hint="eastAsia"/>
              </w:rPr>
            </w:pPr>
            <w:proofErr w:type="gramStart"/>
            <w:r w:rsidRPr="00A1132D">
              <w:rPr>
                <w:rFonts w:hint="eastAsia"/>
              </w:rPr>
              <w:t>北京首源物业管理</w:t>
            </w:r>
            <w:proofErr w:type="gramEnd"/>
            <w:r w:rsidRPr="00A1132D">
              <w:rPr>
                <w:rFonts w:hint="eastAsia"/>
              </w:rPr>
              <w:t>有限公司</w:t>
            </w:r>
          </w:p>
        </w:tc>
        <w:tc>
          <w:tcPr>
            <w:tcW w:w="1185" w:type="dxa"/>
          </w:tcPr>
          <w:p w14:paraId="75FC7689" w14:textId="77777777" w:rsidR="00A1132D" w:rsidRPr="00A1132D" w:rsidRDefault="00A1132D" w:rsidP="005D7751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715C679E" w14:textId="77777777" w:rsidR="00A1132D" w:rsidRPr="00A1132D" w:rsidRDefault="00A1132D" w:rsidP="005D7751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0100105D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7A806BEA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228.479354万元</w:t>
            </w:r>
          </w:p>
        </w:tc>
        <w:tc>
          <w:tcPr>
            <w:tcW w:w="1185" w:type="dxa"/>
          </w:tcPr>
          <w:p w14:paraId="2BB8EFB0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228.479354万元</w:t>
            </w:r>
          </w:p>
        </w:tc>
        <w:tc>
          <w:tcPr>
            <w:tcW w:w="1186" w:type="dxa"/>
          </w:tcPr>
          <w:p w14:paraId="70D005BB" w14:textId="77777777" w:rsidR="00A1132D" w:rsidRPr="00A1132D" w:rsidRDefault="00A1132D" w:rsidP="005D7751">
            <w:pPr>
              <w:rPr>
                <w:rFonts w:hint="eastAsia"/>
              </w:rPr>
            </w:pPr>
            <w:r w:rsidRPr="00A1132D">
              <w:rPr>
                <w:rFonts w:hint="eastAsia"/>
              </w:rPr>
              <w:t>详见磋商文件</w:t>
            </w:r>
          </w:p>
        </w:tc>
      </w:tr>
    </w:tbl>
    <w:p w14:paraId="270F4023" w14:textId="77777777" w:rsidR="00A1132D" w:rsidRDefault="00A1132D" w:rsidP="00A1132D">
      <w:pPr>
        <w:rPr>
          <w:rFonts w:hint="eastAsia"/>
        </w:rPr>
      </w:pPr>
    </w:p>
    <w:p w14:paraId="6CA23AA9" w14:textId="24A6996D" w:rsidR="00A1132D" w:rsidRDefault="00A1132D" w:rsidP="00A1132D">
      <w:pPr>
        <w:rPr>
          <w:rFonts w:hint="eastAsia"/>
        </w:rPr>
      </w:pPr>
      <w:r>
        <w:rPr>
          <w:rFonts w:hint="eastAsia"/>
        </w:rPr>
        <w:t>本项目主要为广外街道食堂提供餐饮服务，为街道4个餐饮服务地点提供厨师、面点等不少于28名膳食服务人员，保障街道食堂运行。合同履行期限：12个月。</w:t>
      </w:r>
    </w:p>
    <w:p w14:paraId="7BA811F3" w14:textId="2658A5CB" w:rsidR="00A1132D" w:rsidRDefault="00A1132D" w:rsidP="00A1132D">
      <w:pPr>
        <w:rPr>
          <w:rFonts w:hint="eastAsia"/>
        </w:rPr>
      </w:pPr>
      <w:r>
        <w:rPr>
          <w:rFonts w:hint="eastAsia"/>
        </w:rPr>
        <w:t>五、评审专家（单一来源采购人员）名单：</w:t>
      </w:r>
    </w:p>
    <w:p w14:paraId="2CE3B4E9" w14:textId="31DD2341" w:rsidR="00A1132D" w:rsidRDefault="00A1132D" w:rsidP="00A1132D">
      <w:pPr>
        <w:rPr>
          <w:rFonts w:hint="eastAsia"/>
        </w:rPr>
      </w:pPr>
      <w:r>
        <w:rPr>
          <w:rFonts w:hint="eastAsia"/>
        </w:rPr>
        <w:t>李向阳、夏定华、张国华</w:t>
      </w:r>
    </w:p>
    <w:p w14:paraId="3885F6FF" w14:textId="0B9E4B89" w:rsidR="00A1132D" w:rsidRDefault="00A1132D" w:rsidP="00A1132D">
      <w:pPr>
        <w:rPr>
          <w:rFonts w:hint="eastAsia"/>
        </w:rPr>
      </w:pPr>
      <w:r>
        <w:rPr>
          <w:rFonts w:hint="eastAsia"/>
        </w:rPr>
        <w:t>六、代理服务收费标准及金额：</w:t>
      </w:r>
    </w:p>
    <w:p w14:paraId="620ED90B" w14:textId="52C46EDB" w:rsidR="00A1132D" w:rsidRDefault="00A1132D" w:rsidP="00A1132D">
      <w:pPr>
        <w:rPr>
          <w:rFonts w:hint="eastAsia"/>
        </w:rPr>
      </w:pPr>
      <w:r>
        <w:rPr>
          <w:rFonts w:hint="eastAsia"/>
        </w:rPr>
        <w:t>本项目代理费总金额：2.4014万元（人民币）</w:t>
      </w:r>
    </w:p>
    <w:p w14:paraId="7413C5C9" w14:textId="54DDA837" w:rsidR="00A1132D" w:rsidRDefault="00A1132D" w:rsidP="00A1132D">
      <w:pPr>
        <w:rPr>
          <w:rFonts w:hint="eastAsia"/>
        </w:rPr>
      </w:pPr>
      <w:r>
        <w:rPr>
          <w:rFonts w:hint="eastAsia"/>
        </w:rPr>
        <w:t>本项目代理费收费标准：</w:t>
      </w:r>
    </w:p>
    <w:p w14:paraId="17AC4851" w14:textId="568B2BF5" w:rsidR="00A1132D" w:rsidRDefault="00A1132D" w:rsidP="00A1132D">
      <w:pPr>
        <w:rPr>
          <w:rFonts w:hint="eastAsia"/>
        </w:rPr>
      </w:pPr>
      <w:r>
        <w:rPr>
          <w:rFonts w:hint="eastAsia"/>
        </w:rPr>
        <w:t>参照《招标代理服务收费管理暂行办法》计价格[2002]1980号文和</w:t>
      </w:r>
      <w:proofErr w:type="gramStart"/>
      <w:r>
        <w:rPr>
          <w:rFonts w:hint="eastAsia"/>
        </w:rPr>
        <w:t>发改价格</w:t>
      </w:r>
      <w:proofErr w:type="gramEnd"/>
      <w:r>
        <w:rPr>
          <w:rFonts w:hint="eastAsia"/>
        </w:rPr>
        <w:t>[2011]534号规定标准及协议约定收取。</w:t>
      </w:r>
    </w:p>
    <w:p w14:paraId="269BA518" w14:textId="34223803" w:rsidR="00A1132D" w:rsidRDefault="00A1132D" w:rsidP="00A1132D">
      <w:pPr>
        <w:rPr>
          <w:rFonts w:hint="eastAsia"/>
        </w:rPr>
      </w:pPr>
      <w:r>
        <w:rPr>
          <w:rFonts w:hint="eastAsia"/>
        </w:rPr>
        <w:t>七、公告期限</w:t>
      </w:r>
    </w:p>
    <w:p w14:paraId="335B2A26" w14:textId="1FCB950C" w:rsidR="00A1132D" w:rsidRDefault="00A1132D" w:rsidP="00A1132D">
      <w:pPr>
        <w:rPr>
          <w:rFonts w:hint="eastAsia"/>
        </w:rPr>
      </w:pPr>
      <w:r>
        <w:rPr>
          <w:rFonts w:hint="eastAsia"/>
        </w:rPr>
        <w:t>自本公告发布之日起1个工作日。</w:t>
      </w:r>
    </w:p>
    <w:p w14:paraId="294D96C7" w14:textId="6021AB8C" w:rsidR="00A1132D" w:rsidRDefault="00A1132D" w:rsidP="00A1132D">
      <w:pPr>
        <w:rPr>
          <w:rFonts w:hint="eastAsia"/>
        </w:rPr>
      </w:pPr>
      <w:r>
        <w:rPr>
          <w:rFonts w:hint="eastAsia"/>
        </w:rPr>
        <w:t>八、其它补充事宜</w:t>
      </w:r>
    </w:p>
    <w:p w14:paraId="3F3F99E3" w14:textId="06BF10ED" w:rsidR="00A1132D" w:rsidRDefault="00A1132D" w:rsidP="00A1132D">
      <w:pPr>
        <w:rPr>
          <w:rFonts w:hint="eastAsia"/>
        </w:rPr>
      </w:pPr>
      <w:r>
        <w:rPr>
          <w:rFonts w:hint="eastAsia"/>
        </w:rPr>
        <w:t>/</w:t>
      </w:r>
    </w:p>
    <w:p w14:paraId="34F43DA1" w14:textId="6AF8F943" w:rsidR="00A1132D" w:rsidRDefault="00A1132D" w:rsidP="00A1132D">
      <w:pPr>
        <w:rPr>
          <w:rFonts w:hint="eastAsia"/>
        </w:rPr>
      </w:pPr>
      <w:r>
        <w:rPr>
          <w:rFonts w:hint="eastAsia"/>
        </w:rPr>
        <w:t>九、凡对本次公告内容提出询问，请按以下方式联系。</w:t>
      </w:r>
    </w:p>
    <w:p w14:paraId="59C4FDF7" w14:textId="6C7F5CC6" w:rsidR="00A1132D" w:rsidRDefault="00A1132D" w:rsidP="00A1132D">
      <w:pPr>
        <w:rPr>
          <w:rFonts w:hint="eastAsia"/>
        </w:rPr>
      </w:pPr>
      <w:r>
        <w:rPr>
          <w:rFonts w:hint="eastAsia"/>
        </w:rPr>
        <w:t>1.采购人信息</w:t>
      </w:r>
    </w:p>
    <w:p w14:paraId="13B1FBFC" w14:textId="6D17053F" w:rsidR="00A1132D" w:rsidRDefault="00A1132D" w:rsidP="00A1132D">
      <w:pPr>
        <w:rPr>
          <w:rFonts w:hint="eastAsia"/>
        </w:rPr>
      </w:pPr>
      <w:r>
        <w:rPr>
          <w:rFonts w:hint="eastAsia"/>
        </w:rPr>
        <w:t>名 称：北京市西城区人民政府广安门外街道办事处（本级）</w:t>
      </w:r>
      <w:proofErr w:type="gramStart"/>
      <w:r>
        <w:rPr>
          <w:rFonts w:hint="eastAsia"/>
        </w:rPr>
        <w:t xml:space="preserve">　　　　　</w:t>
      </w:r>
      <w:proofErr w:type="gramEnd"/>
    </w:p>
    <w:p w14:paraId="1EE2E5C8" w14:textId="273142B1" w:rsidR="00A1132D" w:rsidRDefault="00A1132D" w:rsidP="00A1132D">
      <w:pPr>
        <w:rPr>
          <w:rFonts w:hint="eastAsia"/>
        </w:rPr>
      </w:pPr>
      <w:r>
        <w:rPr>
          <w:rFonts w:hint="eastAsia"/>
        </w:rPr>
        <w:t>地址：北京市西</w:t>
      </w:r>
      <w:proofErr w:type="gramStart"/>
      <w:r>
        <w:rPr>
          <w:rFonts w:hint="eastAsia"/>
        </w:rPr>
        <w:t>城区广</w:t>
      </w:r>
      <w:proofErr w:type="gramEnd"/>
      <w:r>
        <w:rPr>
          <w:rFonts w:hint="eastAsia"/>
        </w:rPr>
        <w:t>外街道车站西街17号11号楼</w:t>
      </w:r>
      <w:proofErr w:type="gramStart"/>
      <w:r>
        <w:rPr>
          <w:rFonts w:hint="eastAsia"/>
        </w:rPr>
        <w:t xml:space="preserve">　　　　　　　　</w:t>
      </w:r>
      <w:proofErr w:type="gramEnd"/>
    </w:p>
    <w:p w14:paraId="6F50DC00" w14:textId="27D83D12" w:rsidR="00A1132D" w:rsidRDefault="00A1132D" w:rsidP="00A1132D">
      <w:pPr>
        <w:rPr>
          <w:rFonts w:hint="eastAsia"/>
        </w:rPr>
      </w:pPr>
      <w:r>
        <w:rPr>
          <w:rFonts w:hint="eastAsia"/>
        </w:rPr>
        <w:t>联系方式：宋安然,63318222</w:t>
      </w:r>
      <w:proofErr w:type="gramStart"/>
      <w:r>
        <w:rPr>
          <w:rFonts w:hint="eastAsia"/>
        </w:rPr>
        <w:t xml:space="preserve">　　　　　　</w:t>
      </w:r>
      <w:proofErr w:type="gramEnd"/>
    </w:p>
    <w:p w14:paraId="18F2ECF9" w14:textId="2DAB9AEE" w:rsidR="00A1132D" w:rsidRDefault="00A1132D" w:rsidP="00A1132D">
      <w:pPr>
        <w:rPr>
          <w:rFonts w:hint="eastAsia"/>
        </w:rPr>
      </w:pPr>
      <w:r>
        <w:rPr>
          <w:rFonts w:hint="eastAsia"/>
        </w:rPr>
        <w:t>2.采购代理机构信息</w:t>
      </w:r>
    </w:p>
    <w:p w14:paraId="6E5747E1" w14:textId="2B636990" w:rsidR="00A1132D" w:rsidRDefault="00A1132D" w:rsidP="00A1132D">
      <w:pPr>
        <w:rPr>
          <w:rFonts w:hint="eastAsia"/>
        </w:rPr>
      </w:pPr>
      <w:r>
        <w:rPr>
          <w:rFonts w:hint="eastAsia"/>
        </w:rPr>
        <w:t>名 称：</w:t>
      </w:r>
      <w:proofErr w:type="gramStart"/>
      <w:r>
        <w:rPr>
          <w:rFonts w:hint="eastAsia"/>
        </w:rPr>
        <w:t>华舸益行</w:t>
      </w:r>
      <w:proofErr w:type="gramEnd"/>
      <w:r>
        <w:rPr>
          <w:rFonts w:hint="eastAsia"/>
        </w:rPr>
        <w:t>（北京）工程造价咨询有限公司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71C171D9" w14:textId="1FD58FA2" w:rsidR="00A1132D" w:rsidRDefault="00A1132D" w:rsidP="00A1132D">
      <w:pPr>
        <w:rPr>
          <w:rFonts w:hint="eastAsia"/>
        </w:rPr>
      </w:pPr>
      <w:r>
        <w:rPr>
          <w:rFonts w:hint="eastAsia"/>
        </w:rPr>
        <w:t>地　址：北京市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双河北里五巷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2C7ED6C6" w14:textId="5EF3F6EB" w:rsidR="00A1132D" w:rsidRDefault="00A1132D" w:rsidP="00A1132D">
      <w:pPr>
        <w:rPr>
          <w:rFonts w:hint="eastAsia"/>
        </w:rPr>
      </w:pPr>
      <w:r>
        <w:rPr>
          <w:rFonts w:hint="eastAsia"/>
        </w:rPr>
        <w:t>联系方式：王然，010-60293180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057BDEED" w14:textId="505470A2" w:rsidR="00A1132D" w:rsidRDefault="00A1132D" w:rsidP="00A1132D">
      <w:pPr>
        <w:rPr>
          <w:rFonts w:hint="eastAsia"/>
        </w:rPr>
      </w:pPr>
      <w:r>
        <w:rPr>
          <w:rFonts w:hint="eastAsia"/>
        </w:rPr>
        <w:t>3.项目联系方式</w:t>
      </w:r>
    </w:p>
    <w:p w14:paraId="06150C4B" w14:textId="5271D9D5" w:rsidR="00A1132D" w:rsidRDefault="00A1132D" w:rsidP="00A1132D">
      <w:pPr>
        <w:rPr>
          <w:rFonts w:hint="eastAsia"/>
        </w:rPr>
      </w:pPr>
      <w:r>
        <w:rPr>
          <w:rFonts w:hint="eastAsia"/>
        </w:rPr>
        <w:lastRenderedPageBreak/>
        <w:t>项目联系人：王然</w:t>
      </w:r>
    </w:p>
    <w:p w14:paraId="0A2D7D24" w14:textId="70855F00" w:rsidR="00E56EA4" w:rsidRDefault="00A1132D" w:rsidP="00A1132D">
      <w:pPr>
        <w:rPr>
          <w:rFonts w:hint="eastAsia"/>
        </w:rPr>
      </w:pPr>
      <w:r>
        <w:rPr>
          <w:rFonts w:hint="eastAsia"/>
        </w:rPr>
        <w:t>电　话：　　010-60293180</w:t>
      </w:r>
    </w:p>
    <w:sectPr w:rsidR="00E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071C" w14:textId="77777777" w:rsidR="00F236DC" w:rsidRDefault="00F236DC" w:rsidP="00A1132D">
      <w:pPr>
        <w:rPr>
          <w:rFonts w:hint="eastAsia"/>
        </w:rPr>
      </w:pPr>
      <w:r>
        <w:separator/>
      </w:r>
    </w:p>
  </w:endnote>
  <w:endnote w:type="continuationSeparator" w:id="0">
    <w:p w14:paraId="3D3DDD61" w14:textId="77777777" w:rsidR="00F236DC" w:rsidRDefault="00F236DC" w:rsidP="00A113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3C1F" w14:textId="77777777" w:rsidR="00F236DC" w:rsidRDefault="00F236DC" w:rsidP="00A1132D">
      <w:pPr>
        <w:rPr>
          <w:rFonts w:hint="eastAsia"/>
        </w:rPr>
      </w:pPr>
      <w:r>
        <w:separator/>
      </w:r>
    </w:p>
  </w:footnote>
  <w:footnote w:type="continuationSeparator" w:id="0">
    <w:p w14:paraId="43D6322E" w14:textId="77777777" w:rsidR="00F236DC" w:rsidRDefault="00F236DC" w:rsidP="00A113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3"/>
    <w:rsid w:val="00267843"/>
    <w:rsid w:val="00367932"/>
    <w:rsid w:val="00A1132D"/>
    <w:rsid w:val="00E31D47"/>
    <w:rsid w:val="00E56EA4"/>
    <w:rsid w:val="00F2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B9E65"/>
  <w15:chartTrackingRefBased/>
  <w15:docId w15:val="{D133A63A-6761-4E57-A39F-E61BD622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4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4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7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4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1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13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132D"/>
    <w:rPr>
      <w:sz w:val="18"/>
      <w:szCs w:val="18"/>
    </w:rPr>
  </w:style>
  <w:style w:type="table" w:styleId="af2">
    <w:name w:val="Table Grid"/>
    <w:basedOn w:val="a1"/>
    <w:uiPriority w:val="39"/>
    <w:rsid w:val="00A1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486</Characters>
  <Application>Microsoft Office Word</Application>
  <DocSecurity>0</DocSecurity>
  <Lines>28</Lines>
  <Paragraphs>30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2026-02-26T06:40:00Z</dcterms:created>
  <dcterms:modified xsi:type="dcterms:W3CDTF">2026-02-26T06:42:00Z</dcterms:modified>
</cp:coreProperties>
</file>