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B1ECDB">
      <w:pPr>
        <w:spacing w:line="360" w:lineRule="auto"/>
        <w:ind w:firstLine="300" w:firstLineChars="50"/>
        <w:rPr>
          <w:rFonts w:eastAsiaTheme="minorEastAsia"/>
          <w:sz w:val="60"/>
          <w:szCs w:val="60"/>
        </w:rPr>
      </w:pPr>
    </w:p>
    <w:p w14:paraId="013E6E3D">
      <w:pPr>
        <w:spacing w:line="360" w:lineRule="auto"/>
        <w:ind w:firstLine="300" w:firstLineChars="50"/>
        <w:rPr>
          <w:rFonts w:eastAsiaTheme="minorEastAsia"/>
          <w:sz w:val="60"/>
          <w:szCs w:val="60"/>
        </w:rPr>
      </w:pPr>
    </w:p>
    <w:p w14:paraId="53561978">
      <w:pPr>
        <w:jc w:val="center"/>
        <w:rPr>
          <w:rFonts w:eastAsiaTheme="minorEastAsia"/>
          <w:b/>
          <w:bCs/>
          <w:sz w:val="60"/>
          <w:szCs w:val="60"/>
        </w:rPr>
      </w:pPr>
      <w:r>
        <w:rPr>
          <w:rFonts w:eastAsiaTheme="minorEastAsia"/>
          <w:b/>
          <w:bCs/>
          <w:sz w:val="60"/>
          <w:szCs w:val="60"/>
        </w:rPr>
        <w:t>北京市政府采购项目</w:t>
      </w:r>
    </w:p>
    <w:p w14:paraId="5FC9B416">
      <w:pPr>
        <w:jc w:val="center"/>
        <w:rPr>
          <w:rFonts w:eastAsiaTheme="minorEastAsia"/>
          <w:b/>
          <w:bCs/>
          <w:sz w:val="60"/>
          <w:szCs w:val="60"/>
        </w:rPr>
      </w:pPr>
      <w:r>
        <w:rPr>
          <w:rFonts w:eastAsiaTheme="minorEastAsia"/>
          <w:b/>
          <w:bCs/>
          <w:sz w:val="60"/>
          <w:szCs w:val="60"/>
        </w:rPr>
        <w:t>竞争性磋商文件</w:t>
      </w:r>
    </w:p>
    <w:p w14:paraId="2458840A">
      <w:pPr>
        <w:spacing w:line="360" w:lineRule="auto"/>
        <w:jc w:val="center"/>
        <w:rPr>
          <w:rFonts w:eastAsiaTheme="majorEastAsia"/>
          <w:b/>
          <w:bCs/>
          <w:sz w:val="60"/>
          <w:szCs w:val="60"/>
        </w:rPr>
      </w:pPr>
    </w:p>
    <w:p w14:paraId="3B7E9D9C">
      <w:pPr>
        <w:spacing w:line="360" w:lineRule="auto"/>
        <w:jc w:val="center"/>
        <w:rPr>
          <w:rFonts w:eastAsiaTheme="majorEastAsia"/>
          <w:b/>
          <w:bCs/>
          <w:sz w:val="60"/>
          <w:szCs w:val="60"/>
        </w:rPr>
      </w:pPr>
    </w:p>
    <w:p w14:paraId="0569E00D">
      <w:pPr>
        <w:spacing w:line="360" w:lineRule="auto"/>
        <w:jc w:val="center"/>
        <w:rPr>
          <w:rFonts w:eastAsiaTheme="majorEastAsia"/>
          <w:b/>
          <w:bCs/>
          <w:sz w:val="60"/>
          <w:szCs w:val="60"/>
        </w:rPr>
      </w:pPr>
    </w:p>
    <w:p w14:paraId="0B530A9D">
      <w:pPr>
        <w:spacing w:line="360" w:lineRule="auto"/>
        <w:jc w:val="center"/>
        <w:rPr>
          <w:rFonts w:eastAsiaTheme="majorEastAsia"/>
          <w:b/>
          <w:bCs/>
          <w:sz w:val="60"/>
          <w:szCs w:val="60"/>
        </w:rPr>
      </w:pPr>
    </w:p>
    <w:p w14:paraId="3AC3FA77">
      <w:pPr>
        <w:spacing w:line="360" w:lineRule="auto"/>
        <w:jc w:val="center"/>
        <w:rPr>
          <w:rFonts w:eastAsiaTheme="majorEastAsia"/>
          <w:b/>
          <w:bCs/>
          <w:sz w:val="60"/>
          <w:szCs w:val="60"/>
        </w:rPr>
      </w:pPr>
    </w:p>
    <w:p w14:paraId="6DE0C83D">
      <w:pPr>
        <w:spacing w:line="360" w:lineRule="auto"/>
        <w:jc w:val="center"/>
        <w:rPr>
          <w:rFonts w:eastAsiaTheme="majorEastAsia"/>
          <w:b/>
          <w:bCs/>
          <w:sz w:val="60"/>
          <w:szCs w:val="60"/>
        </w:rPr>
      </w:pPr>
    </w:p>
    <w:p w14:paraId="0C910738">
      <w:pPr>
        <w:tabs>
          <w:tab w:val="left" w:pos="4530"/>
        </w:tabs>
        <w:spacing w:line="360" w:lineRule="auto"/>
        <w:ind w:right="-426" w:rightChars="-203"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项目名称：</w:t>
      </w:r>
      <w:bookmarkStart w:id="0" w:name="OLE_LINK8"/>
      <w:bookmarkStart w:id="1" w:name="OLE_LINK7"/>
      <w:r>
        <w:rPr>
          <w:rFonts w:hint="eastAsia" w:asciiTheme="minorEastAsia" w:hAnsiTheme="minorEastAsia" w:eastAsiaTheme="minorEastAsia"/>
          <w:bCs/>
          <w:sz w:val="32"/>
          <w:szCs w:val="32"/>
        </w:rPr>
        <w:t>污水处理站运行服务-2026年</w:t>
      </w:r>
    </w:p>
    <w:bookmarkEnd w:id="0"/>
    <w:bookmarkEnd w:id="1"/>
    <w:p w14:paraId="30CAA9CF">
      <w:pPr>
        <w:tabs>
          <w:tab w:val="left" w:pos="3240"/>
          <w:tab w:val="left" w:pos="3420"/>
        </w:tabs>
        <w:spacing w:line="360" w:lineRule="auto"/>
        <w:ind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项目编号/包号：</w:t>
      </w:r>
      <w:r>
        <w:rPr>
          <w:rFonts w:asciiTheme="minorEastAsia" w:hAnsiTheme="minorEastAsia" w:eastAsiaTheme="minorEastAsia"/>
          <w:bCs/>
          <w:sz w:val="32"/>
          <w:szCs w:val="32"/>
        </w:rPr>
        <w:t>11010526210200027254-XM001</w:t>
      </w:r>
      <w:r>
        <w:rPr>
          <w:rFonts w:hint="eastAsia" w:asciiTheme="minorEastAsia" w:hAnsiTheme="minorEastAsia" w:eastAsiaTheme="minorEastAsia"/>
          <w:bCs/>
          <w:sz w:val="32"/>
          <w:szCs w:val="32"/>
        </w:rPr>
        <w:t>/01</w:t>
      </w:r>
    </w:p>
    <w:p w14:paraId="4AA9E740">
      <w:pPr>
        <w:tabs>
          <w:tab w:val="left" w:pos="3240"/>
          <w:tab w:val="left" w:pos="3420"/>
        </w:tabs>
        <w:spacing w:line="360" w:lineRule="auto"/>
        <w:ind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采 购 人：北京市朝阳区水务局</w:t>
      </w:r>
    </w:p>
    <w:p w14:paraId="75D9C67D">
      <w:pPr>
        <w:tabs>
          <w:tab w:val="left" w:pos="3240"/>
          <w:tab w:val="left" w:pos="3420"/>
        </w:tabs>
        <w:spacing w:line="360" w:lineRule="auto"/>
        <w:ind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采购代理机构：北京华诚永信工程管理有限公司</w:t>
      </w:r>
    </w:p>
    <w:p w14:paraId="7DE70C23">
      <w:pPr>
        <w:tabs>
          <w:tab w:val="left" w:pos="3240"/>
          <w:tab w:val="left" w:pos="3420"/>
        </w:tabs>
        <w:spacing w:line="360" w:lineRule="auto"/>
        <w:ind w:left="2621" w:leftChars="444" w:hanging="1689" w:hangingChars="528"/>
        <w:jc w:val="left"/>
        <w:rPr>
          <w:rFonts w:eastAsiaTheme="minorEastAsia"/>
          <w:bCs/>
          <w:sz w:val="32"/>
          <w:szCs w:val="32"/>
        </w:rPr>
      </w:pPr>
      <w:r>
        <w:rPr>
          <w:rFonts w:hint="eastAsia" w:asciiTheme="minorEastAsia" w:hAnsiTheme="minorEastAsia" w:eastAsiaTheme="minorEastAsia"/>
          <w:bCs/>
          <w:sz w:val="32"/>
          <w:szCs w:val="32"/>
        </w:rPr>
        <w:t>日期：2026年</w:t>
      </w:r>
      <w:r>
        <w:rPr>
          <w:rFonts w:asciiTheme="minorEastAsia" w:hAnsiTheme="minorEastAsia" w:eastAsiaTheme="minorEastAsia"/>
          <w:bCs/>
          <w:sz w:val="32"/>
          <w:szCs w:val="32"/>
        </w:rPr>
        <w:t>2</w:t>
      </w:r>
      <w:r>
        <w:rPr>
          <w:rFonts w:hint="eastAsia" w:asciiTheme="minorEastAsia" w:hAnsiTheme="minorEastAsia" w:eastAsiaTheme="minorEastAsia"/>
          <w:bCs/>
          <w:sz w:val="32"/>
          <w:szCs w:val="32"/>
        </w:rPr>
        <w:t>月</w:t>
      </w:r>
      <w:r>
        <w:rPr>
          <w:rFonts w:asciiTheme="minorEastAsia" w:hAnsiTheme="minorEastAsia" w:eastAsiaTheme="minorEastAsia"/>
          <w:bCs/>
          <w:sz w:val="32"/>
          <w:szCs w:val="32"/>
        </w:rPr>
        <w:t>13</w:t>
      </w:r>
      <w:r>
        <w:rPr>
          <w:rFonts w:hint="eastAsia" w:asciiTheme="minorEastAsia" w:hAnsiTheme="minorEastAsia" w:eastAsiaTheme="minorEastAsia"/>
          <w:bCs/>
          <w:sz w:val="32"/>
          <w:szCs w:val="32"/>
        </w:rPr>
        <w:t>日</w:t>
      </w:r>
    </w:p>
    <w:p w14:paraId="6234E6A1">
      <w:pPr>
        <w:widowControl/>
        <w:jc w:val="left"/>
        <w:rPr>
          <w:rFonts w:eastAsiaTheme="minorEastAsia"/>
        </w:rPr>
        <w:sectPr>
          <w:headerReference r:id="rId3" w:type="default"/>
          <w:footerReference r:id="rId4" w:type="default"/>
          <w:type w:val="nextColumn"/>
          <w:pgSz w:w="11906" w:h="16838"/>
          <w:pgMar w:top="1418" w:right="1134" w:bottom="1418" w:left="1701" w:header="851" w:footer="992" w:gutter="0"/>
          <w:pgNumType w:start="0"/>
          <w:cols w:space="425" w:num="1"/>
          <w:docGrid w:linePitch="312" w:charSpace="0"/>
        </w:sectPr>
      </w:pPr>
      <w:r>
        <w:rPr>
          <w:rFonts w:eastAsiaTheme="minorEastAsia"/>
          <w:b/>
          <w:bCs/>
          <w:sz w:val="44"/>
        </w:rPr>
        <w:br w:type="page"/>
      </w:r>
    </w:p>
    <w:p w14:paraId="0BF74014">
      <w:pPr>
        <w:pStyle w:val="221"/>
        <w:spacing w:line="360" w:lineRule="auto"/>
        <w:rPr>
          <w:rFonts w:ascii="Times New Roman" w:hAnsi="Times New Roman" w:cs="Times New Roman" w:eastAsiaTheme="minorEastAsia"/>
          <w:color w:val="auto"/>
        </w:rPr>
      </w:pPr>
    </w:p>
    <w:p w14:paraId="41AD49A2">
      <w:pPr>
        <w:spacing w:line="360" w:lineRule="auto"/>
        <w:jc w:val="center"/>
        <w:outlineLvl w:val="0"/>
        <w:rPr>
          <w:rFonts w:eastAsiaTheme="minorEastAsia"/>
          <w:b/>
          <w:sz w:val="36"/>
          <w:szCs w:val="36"/>
        </w:rPr>
      </w:pPr>
      <w:bookmarkStart w:id="2" w:name="_Toc11284"/>
      <w:r>
        <w:rPr>
          <w:rFonts w:eastAsiaTheme="minorEastAsia"/>
          <w:b/>
          <w:sz w:val="36"/>
          <w:szCs w:val="36"/>
        </w:rPr>
        <w:t>目录</w:t>
      </w:r>
      <w:bookmarkEnd w:id="2"/>
    </w:p>
    <w:p w14:paraId="6D1AD09B">
      <w:pPr>
        <w:rPr>
          <w:rFonts w:eastAsiaTheme="minorEastAsia"/>
        </w:rPr>
      </w:pPr>
    </w:p>
    <w:p w14:paraId="1F0A3955">
      <w:pPr>
        <w:rPr>
          <w:rFonts w:eastAsiaTheme="minorEastAsia"/>
        </w:rPr>
      </w:pPr>
    </w:p>
    <w:p w14:paraId="7A62F309">
      <w:pPr>
        <w:rPr>
          <w:rFonts w:eastAsiaTheme="minorEastAsia"/>
        </w:rPr>
      </w:pPr>
    </w:p>
    <w:p w14:paraId="6D016686">
      <w:pPr>
        <w:rPr>
          <w:rFonts w:eastAsiaTheme="minorEastAsia"/>
        </w:rPr>
      </w:pPr>
    </w:p>
    <w:p w14:paraId="64E7C717">
      <w:pPr>
        <w:pStyle w:val="58"/>
        <w:tabs>
          <w:tab w:val="right" w:leader="dot" w:pos="9072"/>
          <w:tab w:val="clear" w:pos="1050"/>
          <w:tab w:val="clear" w:pos="8937"/>
        </w:tabs>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14:paraId="4F5CBC69">
      <w:pPr>
        <w:pStyle w:val="58"/>
        <w:tabs>
          <w:tab w:val="right" w:leader="dot" w:pos="9072"/>
          <w:tab w:val="clear" w:pos="1050"/>
          <w:tab w:val="clear" w:pos="8937"/>
        </w:tabs>
      </w:pPr>
      <w:r>
        <w:fldChar w:fldCharType="begin"/>
      </w:r>
      <w:r>
        <w:instrText xml:space="preserve"> HYPERLINK \l "_Toc30897" </w:instrText>
      </w:r>
      <w:r>
        <w:fldChar w:fldCharType="separate"/>
      </w:r>
      <w:r>
        <w:rPr>
          <w:rFonts w:eastAsiaTheme="minorEastAsia"/>
          <w:szCs w:val="36"/>
        </w:rPr>
        <w:t>第一章</w:t>
      </w:r>
      <w:r>
        <w:rPr>
          <w:rFonts w:hint="eastAsia" w:eastAsiaTheme="minorEastAsia"/>
          <w:szCs w:val="36"/>
        </w:rPr>
        <w:t xml:space="preserve"> </w:t>
      </w:r>
      <w:r>
        <w:rPr>
          <w:rFonts w:eastAsiaTheme="minorEastAsia"/>
          <w:szCs w:val="36"/>
        </w:rPr>
        <w:t>采购邀请</w:t>
      </w:r>
      <w:r>
        <w:tab/>
      </w:r>
      <w:r>
        <w:fldChar w:fldCharType="begin"/>
      </w:r>
      <w:r>
        <w:instrText xml:space="preserve"> PAGEREF _Toc30897 \h </w:instrText>
      </w:r>
      <w:r>
        <w:fldChar w:fldCharType="separate"/>
      </w:r>
      <w:r>
        <w:t>2</w:t>
      </w:r>
      <w:r>
        <w:fldChar w:fldCharType="end"/>
      </w:r>
      <w:r>
        <w:fldChar w:fldCharType="end"/>
      </w:r>
    </w:p>
    <w:p w14:paraId="4983E320">
      <w:pPr>
        <w:pStyle w:val="58"/>
        <w:tabs>
          <w:tab w:val="right" w:leader="dot" w:pos="9072"/>
          <w:tab w:val="clear" w:pos="1050"/>
          <w:tab w:val="clear" w:pos="8937"/>
        </w:tabs>
      </w:pPr>
      <w:r>
        <w:fldChar w:fldCharType="begin"/>
      </w:r>
      <w:r>
        <w:instrText xml:space="preserve"> HYPERLINK \l "_Toc28125" </w:instrText>
      </w:r>
      <w:r>
        <w:fldChar w:fldCharType="separate"/>
      </w:r>
      <w:r>
        <w:rPr>
          <w:rFonts w:eastAsiaTheme="minorEastAsia"/>
          <w:szCs w:val="36"/>
        </w:rPr>
        <w:t>第二章</w:t>
      </w:r>
      <w:r>
        <w:rPr>
          <w:rFonts w:hint="eastAsia" w:eastAsiaTheme="minorEastAsia"/>
          <w:szCs w:val="36"/>
        </w:rPr>
        <w:t xml:space="preserve"> </w:t>
      </w:r>
      <w:r>
        <w:rPr>
          <w:rFonts w:eastAsiaTheme="minorEastAsia"/>
          <w:szCs w:val="36"/>
        </w:rPr>
        <w:t>供应商须知</w:t>
      </w:r>
      <w:r>
        <w:tab/>
      </w:r>
      <w:r>
        <w:fldChar w:fldCharType="begin"/>
      </w:r>
      <w:r>
        <w:instrText xml:space="preserve"> PAGEREF _Toc28125 \h </w:instrText>
      </w:r>
      <w:r>
        <w:fldChar w:fldCharType="separate"/>
      </w:r>
      <w:r>
        <w:t>6</w:t>
      </w:r>
      <w:r>
        <w:fldChar w:fldCharType="end"/>
      </w:r>
      <w:r>
        <w:fldChar w:fldCharType="end"/>
      </w:r>
    </w:p>
    <w:p w14:paraId="7AF13D7A">
      <w:pPr>
        <w:pStyle w:val="58"/>
        <w:tabs>
          <w:tab w:val="right" w:leader="dot" w:pos="9072"/>
          <w:tab w:val="clear" w:pos="1050"/>
          <w:tab w:val="clear" w:pos="8937"/>
        </w:tabs>
      </w:pPr>
      <w:r>
        <w:fldChar w:fldCharType="begin"/>
      </w:r>
      <w:r>
        <w:instrText xml:space="preserve"> HYPERLINK \l "_Toc26813" </w:instrText>
      </w:r>
      <w:r>
        <w:fldChar w:fldCharType="separate"/>
      </w:r>
      <w:r>
        <w:rPr>
          <w:rFonts w:eastAsiaTheme="minorEastAsia"/>
          <w:szCs w:val="36"/>
        </w:rPr>
        <w:t>第三章</w:t>
      </w:r>
      <w:r>
        <w:rPr>
          <w:rFonts w:hint="eastAsia" w:eastAsiaTheme="minorEastAsia"/>
          <w:szCs w:val="36"/>
        </w:rPr>
        <w:t xml:space="preserve"> </w:t>
      </w:r>
      <w:r>
        <w:rPr>
          <w:rFonts w:eastAsiaTheme="minorEastAsia"/>
          <w:szCs w:val="36"/>
        </w:rPr>
        <w:t>评审方法和评审标准</w:t>
      </w:r>
      <w:r>
        <w:tab/>
      </w:r>
      <w:r>
        <w:fldChar w:fldCharType="begin"/>
      </w:r>
      <w:r>
        <w:instrText xml:space="preserve"> PAGEREF _Toc26813 \h </w:instrText>
      </w:r>
      <w:r>
        <w:fldChar w:fldCharType="separate"/>
      </w:r>
      <w:r>
        <w:t>21</w:t>
      </w:r>
      <w:r>
        <w:fldChar w:fldCharType="end"/>
      </w:r>
      <w:r>
        <w:fldChar w:fldCharType="end"/>
      </w:r>
    </w:p>
    <w:p w14:paraId="49F2CE36">
      <w:pPr>
        <w:pStyle w:val="58"/>
        <w:tabs>
          <w:tab w:val="right" w:leader="dot" w:pos="9072"/>
          <w:tab w:val="clear" w:pos="1050"/>
          <w:tab w:val="clear" w:pos="8937"/>
        </w:tabs>
      </w:pPr>
      <w:r>
        <w:fldChar w:fldCharType="begin"/>
      </w:r>
      <w:r>
        <w:instrText xml:space="preserve"> HYPERLINK \l "_Toc26275" </w:instrText>
      </w:r>
      <w:r>
        <w:fldChar w:fldCharType="separate"/>
      </w:r>
      <w:r>
        <w:rPr>
          <w:szCs w:val="36"/>
        </w:rPr>
        <w:t>第四章 采购需求</w:t>
      </w:r>
      <w:r>
        <w:tab/>
      </w:r>
      <w:r>
        <w:fldChar w:fldCharType="begin"/>
      </w:r>
      <w:r>
        <w:instrText xml:space="preserve"> PAGEREF _Toc26275 \h </w:instrText>
      </w:r>
      <w:r>
        <w:fldChar w:fldCharType="separate"/>
      </w:r>
      <w:r>
        <w:t>31</w:t>
      </w:r>
      <w:r>
        <w:fldChar w:fldCharType="end"/>
      </w:r>
      <w:r>
        <w:fldChar w:fldCharType="end"/>
      </w:r>
    </w:p>
    <w:p w14:paraId="6C8601BE">
      <w:pPr>
        <w:pStyle w:val="58"/>
        <w:tabs>
          <w:tab w:val="right" w:leader="dot" w:pos="9072"/>
          <w:tab w:val="clear" w:pos="1050"/>
          <w:tab w:val="clear" w:pos="8937"/>
        </w:tabs>
      </w:pPr>
      <w:r>
        <w:fldChar w:fldCharType="begin"/>
      </w:r>
      <w:r>
        <w:instrText xml:space="preserve"> HYPERLINK \l "_Toc26705" </w:instrText>
      </w:r>
      <w:r>
        <w:fldChar w:fldCharType="separate"/>
      </w:r>
      <w:r>
        <w:rPr>
          <w:szCs w:val="36"/>
        </w:rPr>
        <w:t>第五章 合同草案条款</w:t>
      </w:r>
      <w:r>
        <w:tab/>
      </w:r>
      <w:r>
        <w:fldChar w:fldCharType="begin"/>
      </w:r>
      <w:r>
        <w:instrText xml:space="preserve"> PAGEREF _Toc26705 \h </w:instrText>
      </w:r>
      <w:r>
        <w:fldChar w:fldCharType="separate"/>
      </w:r>
      <w:r>
        <w:t>31</w:t>
      </w:r>
      <w:r>
        <w:fldChar w:fldCharType="end"/>
      </w:r>
      <w:r>
        <w:fldChar w:fldCharType="end"/>
      </w:r>
    </w:p>
    <w:p w14:paraId="620CAE1E">
      <w:pPr>
        <w:pStyle w:val="58"/>
        <w:tabs>
          <w:tab w:val="right" w:leader="dot" w:pos="9072"/>
          <w:tab w:val="clear" w:pos="1050"/>
          <w:tab w:val="clear" w:pos="8937"/>
        </w:tabs>
      </w:pPr>
      <w:r>
        <w:fldChar w:fldCharType="begin"/>
      </w:r>
      <w:r>
        <w:instrText xml:space="preserve"> HYPERLINK \l "_Toc23637" </w:instrText>
      </w:r>
      <w:r>
        <w:fldChar w:fldCharType="separate"/>
      </w:r>
      <w:r>
        <w:rPr>
          <w:rFonts w:eastAsiaTheme="minorEastAsia"/>
          <w:szCs w:val="36"/>
        </w:rPr>
        <w:t>第六章</w:t>
      </w:r>
      <w:r>
        <w:rPr>
          <w:rFonts w:hint="eastAsia" w:eastAsiaTheme="minorEastAsia"/>
          <w:szCs w:val="36"/>
        </w:rPr>
        <w:t xml:space="preserve"> </w:t>
      </w:r>
      <w:r>
        <w:rPr>
          <w:rFonts w:eastAsiaTheme="minorEastAsia"/>
          <w:szCs w:val="36"/>
        </w:rPr>
        <w:t>响应文件格式</w:t>
      </w:r>
      <w:r>
        <w:tab/>
      </w:r>
      <w:r>
        <w:fldChar w:fldCharType="begin"/>
      </w:r>
      <w:r>
        <w:instrText xml:space="preserve"> PAGEREF _Toc23637 \h </w:instrText>
      </w:r>
      <w:r>
        <w:fldChar w:fldCharType="separate"/>
      </w:r>
      <w:r>
        <w:t>50</w:t>
      </w:r>
      <w:r>
        <w:fldChar w:fldCharType="end"/>
      </w:r>
      <w:r>
        <w:fldChar w:fldCharType="end"/>
      </w:r>
    </w:p>
    <w:p w14:paraId="118F0A56">
      <w:pPr>
        <w:pStyle w:val="58"/>
        <w:spacing w:line="480" w:lineRule="auto"/>
        <w:rPr>
          <w:rFonts w:ascii="Times New Roman" w:hAnsi="Times New Roman" w:eastAsiaTheme="minorEastAsia"/>
          <w:b w:val="0"/>
        </w:rPr>
      </w:pPr>
      <w:r>
        <w:rPr>
          <w:rFonts w:ascii="Times New Roman" w:hAnsi="Times New Roman" w:eastAsiaTheme="minorEastAsia"/>
        </w:rPr>
        <w:fldChar w:fldCharType="end"/>
      </w:r>
    </w:p>
    <w:p w14:paraId="2E87E989"/>
    <w:p w14:paraId="5F95D9AD">
      <w:pPr>
        <w:spacing w:line="360" w:lineRule="auto"/>
        <w:rPr>
          <w:sz w:val="24"/>
        </w:rPr>
      </w:pPr>
      <w:r>
        <w:rPr>
          <w:rFonts w:hint="eastAsia"/>
          <w:sz w:val="24"/>
        </w:rPr>
        <w:t>注：采购文件条款中</w:t>
      </w:r>
      <w:bookmarkStart w:id="3"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3"/>
      <w:r>
        <w:rPr>
          <w:rFonts w:hint="eastAsia"/>
          <w:sz w:val="24"/>
        </w:rPr>
        <w:t>。</w:t>
      </w:r>
    </w:p>
    <w:p w14:paraId="399A199F">
      <w:pPr>
        <w:pStyle w:val="58"/>
        <w:spacing w:line="360" w:lineRule="auto"/>
        <w:rPr>
          <w:rFonts w:ascii="Times New Roman" w:hAnsi="Times New Roman" w:eastAsiaTheme="minorEastAsia"/>
          <w:b w:val="0"/>
        </w:rPr>
      </w:pPr>
    </w:p>
    <w:p w14:paraId="0AE0B908">
      <w:pPr>
        <w:pStyle w:val="58"/>
        <w:spacing w:line="360" w:lineRule="auto"/>
        <w:rPr>
          <w:rFonts w:ascii="Times New Roman" w:hAnsi="Times New Roman" w:eastAsiaTheme="minorEastAsia"/>
          <w:b w:val="0"/>
          <w:sz w:val="36"/>
          <w:szCs w:val="36"/>
        </w:rPr>
      </w:pPr>
    </w:p>
    <w:p w14:paraId="3DDDB2A4">
      <w:pPr>
        <w:spacing w:line="360" w:lineRule="auto"/>
        <w:jc w:val="center"/>
        <w:outlineLvl w:val="0"/>
        <w:rPr>
          <w:rFonts w:eastAsiaTheme="minorEastAsia"/>
          <w:b/>
          <w:sz w:val="36"/>
          <w:szCs w:val="36"/>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cols w:space="720" w:num="1"/>
          <w:docGrid w:linePitch="462" w:charSpace="0"/>
        </w:sectPr>
      </w:pPr>
    </w:p>
    <w:p w14:paraId="26906462">
      <w:pPr>
        <w:spacing w:line="360" w:lineRule="auto"/>
        <w:jc w:val="center"/>
        <w:outlineLvl w:val="0"/>
        <w:rPr>
          <w:rFonts w:eastAsiaTheme="minorEastAsia"/>
          <w:b/>
          <w:sz w:val="36"/>
          <w:szCs w:val="36"/>
        </w:rPr>
      </w:pPr>
      <w:bookmarkStart w:id="4" w:name="_Toc30897"/>
      <w:r>
        <w:rPr>
          <w:rFonts w:eastAsiaTheme="minorEastAsia"/>
          <w:b/>
          <w:sz w:val="36"/>
          <w:szCs w:val="36"/>
        </w:rPr>
        <w:t>第一章采购邀请</w:t>
      </w:r>
      <w:bookmarkEnd w:id="4"/>
      <w:bookmarkStart w:id="5" w:name="_Toc35393790"/>
      <w:bookmarkStart w:id="6" w:name="_Toc35393621"/>
      <w:bookmarkStart w:id="7" w:name="_Toc28359002"/>
      <w:bookmarkStart w:id="8" w:name="_Toc28359079"/>
      <w:bookmarkStart w:id="9" w:name="_Hlk24379207"/>
    </w:p>
    <w:p w14:paraId="3A45811B">
      <w:pPr>
        <w:spacing w:line="360" w:lineRule="auto"/>
        <w:ind w:firstLine="480" w:firstLineChars="200"/>
        <w:rPr>
          <w:rFonts w:eastAsiaTheme="minorEastAsia"/>
          <w:sz w:val="24"/>
        </w:rPr>
      </w:pPr>
    </w:p>
    <w:p w14:paraId="2990E4AB">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5"/>
      <w:bookmarkEnd w:id="6"/>
      <w:bookmarkEnd w:id="7"/>
      <w:bookmarkEnd w:id="8"/>
    </w:p>
    <w:bookmarkEnd w:id="9"/>
    <w:p w14:paraId="44894CD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1.项目编号：</w:t>
      </w:r>
      <w:r>
        <w:rPr>
          <w:rFonts w:asciiTheme="minorEastAsia" w:hAnsiTheme="minorEastAsia" w:eastAsiaTheme="minorEastAsia"/>
          <w:sz w:val="24"/>
          <w:u w:val="single"/>
        </w:rPr>
        <w:t>11010526210200027254-XM001</w:t>
      </w:r>
    </w:p>
    <w:p w14:paraId="21FA7BC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2.项目名称：</w:t>
      </w:r>
      <w:r>
        <w:rPr>
          <w:rFonts w:hint="eastAsia" w:asciiTheme="minorEastAsia" w:hAnsiTheme="minorEastAsia" w:eastAsiaTheme="minorEastAsia"/>
          <w:sz w:val="24"/>
          <w:u w:val="single"/>
        </w:rPr>
        <w:t>污水处理站运行服务-2026年</w:t>
      </w:r>
    </w:p>
    <w:p w14:paraId="39E63D6B">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3.采购方式：</w:t>
      </w:r>
      <w:r>
        <w:rPr>
          <w:rFonts w:hint="eastAsia" w:asciiTheme="minorEastAsia" w:hAnsiTheme="minorEastAsia" w:eastAsiaTheme="minorEastAsia"/>
          <w:sz w:val="24"/>
          <w:u w:val="single"/>
        </w:rPr>
        <w:t>竞争性磋商</w:t>
      </w:r>
    </w:p>
    <w:p w14:paraId="631BC654">
      <w:pPr>
        <w:spacing w:line="360" w:lineRule="auto"/>
        <w:ind w:firstLine="480" w:firstLineChars="200"/>
        <w:rPr>
          <w:rFonts w:eastAsiaTheme="minorEastAsia"/>
          <w:sz w:val="24"/>
        </w:rPr>
      </w:pPr>
      <w:r>
        <w:rPr>
          <w:rFonts w:hint="eastAsia" w:asciiTheme="minorEastAsia" w:hAnsiTheme="minorEastAsia" w:eastAsiaTheme="minorEastAsia"/>
          <w:sz w:val="24"/>
        </w:rPr>
        <w:t>4.项目预算金额：</w:t>
      </w:r>
      <w:r>
        <w:rPr>
          <w:rFonts w:hint="eastAsia" w:asciiTheme="minorEastAsia" w:hAnsiTheme="minorEastAsia" w:eastAsiaTheme="minorEastAsia"/>
          <w:sz w:val="24"/>
          <w:u w:val="single"/>
        </w:rPr>
        <w:t>213.79875</w:t>
      </w:r>
      <w:r>
        <w:rPr>
          <w:rFonts w:hint="eastAsia" w:asciiTheme="minorEastAsia" w:hAnsiTheme="minorEastAsia" w:eastAsiaTheme="minorEastAsia"/>
          <w:sz w:val="24"/>
        </w:rPr>
        <w:t>万元、项目最高限价：</w:t>
      </w:r>
      <w:r>
        <w:rPr>
          <w:rFonts w:hint="eastAsia" w:asciiTheme="minorEastAsia" w:hAnsiTheme="minorEastAsia" w:eastAsiaTheme="minorEastAsia"/>
          <w:sz w:val="24"/>
          <w:u w:val="single"/>
        </w:rPr>
        <w:t>213.79875</w:t>
      </w:r>
      <w:r>
        <w:rPr>
          <w:rFonts w:hint="eastAsia" w:asciiTheme="minorEastAsia" w:hAnsiTheme="minorEastAsia" w:eastAsiaTheme="minorEastAsia"/>
          <w:sz w:val="24"/>
        </w:rPr>
        <w:t>万元</w:t>
      </w:r>
    </w:p>
    <w:p w14:paraId="76D48AD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5.采购需求：</w:t>
      </w:r>
    </w:p>
    <w:tbl>
      <w:tblPr>
        <w:tblStyle w:val="8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2C69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5D9EA27">
            <w:pPr>
              <w:jc w:val="center"/>
              <w:rPr>
                <w:rFonts w:eastAsiaTheme="minorEastAsia"/>
                <w:bCs/>
                <w:sz w:val="24"/>
              </w:rPr>
            </w:pPr>
            <w:bookmarkStart w:id="10" w:name="OLE_LINK4"/>
            <w:r>
              <w:rPr>
                <w:rFonts w:eastAsiaTheme="minorEastAsia"/>
                <w:bCs/>
                <w:sz w:val="24"/>
              </w:rPr>
              <w:t>包号</w:t>
            </w:r>
          </w:p>
        </w:tc>
        <w:tc>
          <w:tcPr>
            <w:tcW w:w="843" w:type="pct"/>
            <w:vAlign w:val="center"/>
          </w:tcPr>
          <w:p w14:paraId="731D4F29">
            <w:pPr>
              <w:jc w:val="center"/>
              <w:rPr>
                <w:rFonts w:eastAsiaTheme="minorEastAsia"/>
                <w:bCs/>
                <w:sz w:val="24"/>
              </w:rPr>
            </w:pPr>
            <w:r>
              <w:rPr>
                <w:rFonts w:eastAsiaTheme="minorEastAsia"/>
                <w:bCs/>
                <w:sz w:val="24"/>
              </w:rPr>
              <w:t>标的名称</w:t>
            </w:r>
          </w:p>
        </w:tc>
        <w:tc>
          <w:tcPr>
            <w:tcW w:w="921" w:type="pct"/>
            <w:vAlign w:val="center"/>
          </w:tcPr>
          <w:p w14:paraId="776E3D84">
            <w:pPr>
              <w:jc w:val="center"/>
              <w:rPr>
                <w:rFonts w:eastAsiaTheme="minorEastAsia"/>
                <w:bCs/>
                <w:sz w:val="24"/>
              </w:rPr>
            </w:pPr>
            <w:r>
              <w:rPr>
                <w:rFonts w:eastAsiaTheme="minorEastAsia"/>
                <w:bCs/>
                <w:sz w:val="24"/>
              </w:rPr>
              <w:t>采购包预算金额</w:t>
            </w:r>
          </w:p>
          <w:p w14:paraId="3BDC45E8">
            <w:pPr>
              <w:jc w:val="center"/>
              <w:rPr>
                <w:rFonts w:eastAsiaTheme="minorEastAsia"/>
                <w:bCs/>
                <w:sz w:val="24"/>
              </w:rPr>
            </w:pPr>
            <w:r>
              <w:rPr>
                <w:rFonts w:eastAsiaTheme="minorEastAsia"/>
                <w:bCs/>
                <w:sz w:val="24"/>
              </w:rPr>
              <w:t>（万元）</w:t>
            </w:r>
          </w:p>
        </w:tc>
        <w:tc>
          <w:tcPr>
            <w:tcW w:w="540" w:type="pct"/>
            <w:vAlign w:val="center"/>
          </w:tcPr>
          <w:p w14:paraId="4A871D49">
            <w:pPr>
              <w:jc w:val="center"/>
              <w:rPr>
                <w:rFonts w:eastAsiaTheme="minorEastAsia"/>
                <w:bCs/>
                <w:sz w:val="24"/>
              </w:rPr>
            </w:pPr>
            <w:r>
              <w:rPr>
                <w:rFonts w:eastAsiaTheme="minorEastAsia"/>
                <w:bCs/>
                <w:sz w:val="24"/>
              </w:rPr>
              <w:t>数量</w:t>
            </w:r>
          </w:p>
        </w:tc>
        <w:tc>
          <w:tcPr>
            <w:tcW w:w="2314" w:type="pct"/>
            <w:vAlign w:val="center"/>
          </w:tcPr>
          <w:p w14:paraId="21291120">
            <w:pPr>
              <w:jc w:val="center"/>
              <w:rPr>
                <w:rFonts w:eastAsiaTheme="minorEastAsia"/>
                <w:sz w:val="24"/>
              </w:rPr>
            </w:pPr>
            <w:r>
              <w:rPr>
                <w:rFonts w:eastAsiaTheme="minorEastAsia"/>
                <w:sz w:val="24"/>
              </w:rPr>
              <w:t>简要技术需求或服务要求</w:t>
            </w:r>
          </w:p>
        </w:tc>
      </w:tr>
      <w:tr w14:paraId="0AFC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2" w:type="pct"/>
            <w:vAlign w:val="center"/>
          </w:tcPr>
          <w:p w14:paraId="6E8685EE">
            <w:pPr>
              <w:jc w:val="center"/>
              <w:rPr>
                <w:rFonts w:eastAsiaTheme="minorEastAsia"/>
                <w:bCs/>
                <w:sz w:val="24"/>
              </w:rPr>
            </w:pPr>
            <w:r>
              <w:rPr>
                <w:rFonts w:eastAsiaTheme="minorEastAsia"/>
                <w:bCs/>
                <w:sz w:val="24"/>
              </w:rPr>
              <w:t>01</w:t>
            </w:r>
          </w:p>
        </w:tc>
        <w:tc>
          <w:tcPr>
            <w:tcW w:w="843" w:type="pct"/>
            <w:vAlign w:val="center"/>
          </w:tcPr>
          <w:p w14:paraId="2BE535BA">
            <w:pPr>
              <w:jc w:val="center"/>
              <w:rPr>
                <w:rFonts w:eastAsiaTheme="minorEastAsia"/>
                <w:bCs/>
                <w:sz w:val="24"/>
              </w:rPr>
            </w:pPr>
            <w:r>
              <w:rPr>
                <w:rFonts w:hint="eastAsia" w:asciiTheme="minorEastAsia" w:hAnsiTheme="minorEastAsia" w:eastAsiaTheme="minorEastAsia"/>
                <w:bCs/>
                <w:sz w:val="24"/>
              </w:rPr>
              <w:t>污水处理站运行服务-2026年</w:t>
            </w:r>
          </w:p>
        </w:tc>
        <w:tc>
          <w:tcPr>
            <w:tcW w:w="921" w:type="pct"/>
            <w:vAlign w:val="center"/>
          </w:tcPr>
          <w:p w14:paraId="17434DBC">
            <w:pPr>
              <w:jc w:val="center"/>
              <w:rPr>
                <w:rFonts w:eastAsiaTheme="minorEastAsia"/>
                <w:bCs/>
                <w:sz w:val="24"/>
              </w:rPr>
            </w:pPr>
            <w:r>
              <w:rPr>
                <w:rFonts w:hint="eastAsia" w:asciiTheme="minorEastAsia" w:hAnsiTheme="minorEastAsia" w:eastAsiaTheme="minorEastAsia"/>
                <w:bCs/>
                <w:sz w:val="24"/>
              </w:rPr>
              <w:t>213.79875</w:t>
            </w:r>
          </w:p>
        </w:tc>
        <w:tc>
          <w:tcPr>
            <w:tcW w:w="540" w:type="pct"/>
            <w:vAlign w:val="center"/>
          </w:tcPr>
          <w:p w14:paraId="589906DC">
            <w:pPr>
              <w:jc w:val="center"/>
              <w:rPr>
                <w:rFonts w:eastAsiaTheme="minorEastAsia"/>
                <w:bCs/>
                <w:sz w:val="24"/>
              </w:rPr>
            </w:pPr>
            <w:r>
              <w:rPr>
                <w:rFonts w:hint="eastAsia" w:ascii="宋体" w:hAnsi="宋体"/>
                <w:bCs/>
                <w:sz w:val="24"/>
              </w:rPr>
              <w:t>1项</w:t>
            </w:r>
          </w:p>
        </w:tc>
        <w:tc>
          <w:tcPr>
            <w:tcW w:w="2314" w:type="pct"/>
            <w:vAlign w:val="center"/>
          </w:tcPr>
          <w:p w14:paraId="4397FE91">
            <w:pPr>
              <w:jc w:val="center"/>
              <w:rPr>
                <w:rFonts w:eastAsiaTheme="minorEastAsia"/>
                <w:kern w:val="0"/>
                <w:sz w:val="24"/>
              </w:rPr>
            </w:pPr>
            <w:r>
              <w:rPr>
                <w:rFonts w:hint="eastAsia" w:asciiTheme="minorEastAsia" w:hAnsiTheme="minorEastAsia" w:eastAsiaTheme="minorEastAsia"/>
                <w:bCs/>
                <w:sz w:val="24"/>
              </w:rPr>
              <w:t>详见磋商文件第四章采购需求。</w:t>
            </w:r>
          </w:p>
        </w:tc>
      </w:tr>
      <w:bookmarkEnd w:id="10"/>
    </w:tbl>
    <w:p w14:paraId="7C0B7FDA">
      <w:pPr>
        <w:spacing w:line="360" w:lineRule="auto"/>
        <w:ind w:firstLine="480" w:firstLineChars="200"/>
        <w:rPr>
          <w:rFonts w:eastAsiaTheme="minorEastAsia"/>
          <w:sz w:val="24"/>
        </w:rPr>
      </w:pPr>
    </w:p>
    <w:p w14:paraId="581E4D5B">
      <w:pPr>
        <w:spacing w:before="178" w:line="360" w:lineRule="auto"/>
        <w:ind w:left="239" w:leftChars="114" w:firstLine="283" w:firstLineChars="118"/>
        <w:rPr>
          <w:rFonts w:asciiTheme="minorEastAsia" w:hAnsiTheme="minorEastAsia" w:eastAsiaTheme="minorEastAsia" w:cstheme="minorEastAsia"/>
          <w:spacing w:val="-6"/>
          <w:sz w:val="24"/>
        </w:rPr>
      </w:pPr>
      <w:r>
        <w:rPr>
          <w:rFonts w:asciiTheme="minorEastAsia" w:hAnsiTheme="minorEastAsia" w:eastAsiaTheme="minorEastAsia"/>
          <w:sz w:val="24"/>
        </w:rPr>
        <w:t>6.合</w:t>
      </w:r>
      <w:r>
        <w:rPr>
          <w:rFonts w:eastAsiaTheme="minorEastAsia"/>
          <w:sz w:val="24"/>
        </w:rPr>
        <w:t>同履行期限：</w:t>
      </w:r>
      <w:r>
        <w:rPr>
          <w:rFonts w:hint="eastAsia" w:asciiTheme="minorEastAsia" w:hAnsiTheme="minorEastAsia" w:eastAsiaTheme="minorEastAsia" w:cstheme="minorEastAsia"/>
          <w:spacing w:val="-6"/>
          <w:sz w:val="24"/>
        </w:rPr>
        <w:t>2026年4月1日至2026年12月31日。</w:t>
      </w:r>
    </w:p>
    <w:p w14:paraId="52366E1F">
      <w:pPr>
        <w:spacing w:line="360" w:lineRule="auto"/>
        <w:ind w:firstLine="480" w:firstLineChars="200"/>
        <w:rPr>
          <w:rFonts w:eastAsiaTheme="minorEastAsia"/>
          <w:sz w:val="24"/>
        </w:rPr>
      </w:pPr>
      <w:r>
        <w:rPr>
          <w:rFonts w:asciiTheme="minorEastAsia" w:hAnsiTheme="minorEastAsia" w:eastAsiaTheme="minorEastAsia"/>
          <w:sz w:val="24"/>
        </w:rPr>
        <w:t>7.本项</w:t>
      </w:r>
      <w:r>
        <w:rPr>
          <w:rFonts w:eastAsiaTheme="minorEastAsia"/>
          <w:sz w:val="24"/>
        </w:rPr>
        <w:t>目是否接受联合体：□是■否。</w:t>
      </w:r>
    </w:p>
    <w:p w14:paraId="5C980879">
      <w:pPr>
        <w:spacing w:line="360" w:lineRule="auto"/>
        <w:ind w:firstLine="480" w:firstLineChars="200"/>
        <w:rPr>
          <w:rFonts w:eastAsiaTheme="minorEastAsia"/>
          <w:sz w:val="24"/>
        </w:rPr>
      </w:pPr>
    </w:p>
    <w:p w14:paraId="063FA9AA">
      <w:pPr>
        <w:pStyle w:val="4"/>
        <w:spacing w:before="0" w:line="360" w:lineRule="auto"/>
        <w:jc w:val="left"/>
        <w:rPr>
          <w:rFonts w:ascii="Times New Roman" w:hAnsi="Times New Roman" w:eastAsiaTheme="minorEastAsia"/>
          <w:sz w:val="24"/>
          <w:szCs w:val="24"/>
        </w:rPr>
      </w:pPr>
      <w:bookmarkStart w:id="11" w:name="_Toc35393622"/>
      <w:bookmarkStart w:id="12" w:name="_Toc35393791"/>
      <w:bookmarkStart w:id="13" w:name="_Toc28359080"/>
      <w:bookmarkStart w:id="14" w:name="_Toc28359003"/>
      <w:r>
        <w:rPr>
          <w:rFonts w:ascii="Times New Roman" w:hAnsi="Times New Roman" w:eastAsiaTheme="minorEastAsia"/>
          <w:sz w:val="24"/>
          <w:szCs w:val="24"/>
        </w:rPr>
        <w:t>二、申请人的资格要求（须同时满足）</w:t>
      </w:r>
      <w:bookmarkEnd w:id="11"/>
      <w:bookmarkEnd w:id="12"/>
      <w:bookmarkEnd w:id="13"/>
      <w:bookmarkEnd w:id="14"/>
    </w:p>
    <w:p w14:paraId="2E769784">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70DD8359">
      <w:pPr>
        <w:spacing w:line="360" w:lineRule="auto"/>
        <w:ind w:firstLine="480" w:firstLineChars="200"/>
        <w:rPr>
          <w:rFonts w:eastAsiaTheme="minorEastAsia"/>
          <w:sz w:val="24"/>
        </w:rPr>
      </w:pPr>
      <w:bookmarkStart w:id="15" w:name="_Toc28359081"/>
      <w:bookmarkStart w:id="16" w:name="_Toc28359004"/>
      <w:r>
        <w:rPr>
          <w:rFonts w:asciiTheme="minorEastAsia" w:hAnsiTheme="minorEastAsia" w:eastAsiaTheme="minorEastAsia"/>
          <w:sz w:val="24"/>
        </w:rPr>
        <w:t>2.</w:t>
      </w:r>
      <w:r>
        <w:rPr>
          <w:rFonts w:eastAsiaTheme="minorEastAsia"/>
          <w:sz w:val="24"/>
        </w:rPr>
        <w:t>落实政府采购政策需满足的资格要求：</w:t>
      </w:r>
    </w:p>
    <w:p w14:paraId="11700DB9">
      <w:pPr>
        <w:spacing w:line="360" w:lineRule="auto"/>
        <w:ind w:firstLine="480" w:firstLineChars="200"/>
        <w:rPr>
          <w:rFonts w:eastAsiaTheme="minorEastAsia"/>
          <w:sz w:val="24"/>
        </w:rPr>
      </w:pPr>
      <w:r>
        <w:rPr>
          <w:rFonts w:asciiTheme="minorEastAsia" w:hAnsiTheme="minorEastAsia" w:eastAsiaTheme="minorEastAsia"/>
          <w:sz w:val="24"/>
        </w:rPr>
        <w:t xml:space="preserve">2.1 </w:t>
      </w:r>
      <w:r>
        <w:rPr>
          <w:rFonts w:eastAsiaTheme="minorEastAsia"/>
          <w:sz w:val="24"/>
        </w:rPr>
        <w:t>中小企业政策</w:t>
      </w:r>
    </w:p>
    <w:p w14:paraId="322624BC">
      <w:pPr>
        <w:spacing w:line="360" w:lineRule="auto"/>
        <w:ind w:firstLine="480" w:firstLineChars="200"/>
        <w:rPr>
          <w:rFonts w:eastAsiaTheme="minorEastAsia"/>
          <w:sz w:val="24"/>
        </w:rPr>
      </w:pPr>
      <w:r>
        <w:rPr>
          <w:rFonts w:eastAsiaTheme="minorEastAsia"/>
          <w:sz w:val="24"/>
        </w:rPr>
        <w:t>■本项目不专门面向中小企业预留采购份额。</w:t>
      </w:r>
    </w:p>
    <w:p w14:paraId="4E4F7D1E">
      <w:pPr>
        <w:spacing w:line="360" w:lineRule="auto"/>
        <w:ind w:firstLine="424" w:firstLineChars="177"/>
        <w:rPr>
          <w:rFonts w:eastAsiaTheme="minorEastAsia"/>
          <w:sz w:val="24"/>
        </w:rPr>
      </w:pPr>
      <w:r>
        <w:rPr>
          <w:rFonts w:hint="eastAsia" w:eastAsiaTheme="minorEastAsia"/>
          <w:sz w:val="24"/>
        </w:rPr>
        <w:t>□</w:t>
      </w:r>
      <w:r>
        <w:rPr>
          <w:rFonts w:eastAsiaTheme="minorEastAsia"/>
          <w:sz w:val="24"/>
        </w:rPr>
        <w:t>本项目专门面向</w:t>
      </w:r>
      <w:r>
        <w:rPr>
          <w:rFonts w:hint="eastAsia" w:eastAsiaTheme="minorEastAsia"/>
          <w:sz w:val="24"/>
        </w:rPr>
        <w:t xml:space="preserve">  □</w:t>
      </w:r>
      <w:r>
        <w:rPr>
          <w:rFonts w:eastAsiaTheme="minorEastAsia"/>
          <w:sz w:val="24"/>
        </w:rPr>
        <w:t>中小</w:t>
      </w:r>
      <w:r>
        <w:rPr>
          <w:rFonts w:hint="eastAsia" w:eastAsiaTheme="minorEastAsia"/>
          <w:sz w:val="24"/>
        </w:rPr>
        <w:t xml:space="preserve">  □</w:t>
      </w:r>
      <w:r>
        <w:rPr>
          <w:rFonts w:eastAsiaTheme="minorEastAsia"/>
          <w:sz w:val="24"/>
        </w:rPr>
        <w:t>小微企业采购。即：提供的货物全部由符合政策要求的</w:t>
      </w:r>
      <w:r>
        <w:rPr>
          <w:rFonts w:hint="eastAsia" w:eastAsiaTheme="minorEastAsia"/>
          <w:sz w:val="24"/>
        </w:rPr>
        <w:t>小微</w:t>
      </w:r>
      <w:r>
        <w:rPr>
          <w:rFonts w:eastAsiaTheme="minorEastAsia"/>
          <w:sz w:val="24"/>
        </w:rPr>
        <w:t>企业制造、服务全部由符合政策要求的</w:t>
      </w:r>
      <w:r>
        <w:rPr>
          <w:rFonts w:hint="eastAsia" w:eastAsiaTheme="minorEastAsia"/>
          <w:sz w:val="24"/>
        </w:rPr>
        <w:t>小微</w:t>
      </w:r>
      <w:r>
        <w:rPr>
          <w:rFonts w:eastAsiaTheme="minorEastAsia"/>
          <w:sz w:val="24"/>
        </w:rPr>
        <w:t>企业承接。</w:t>
      </w:r>
    </w:p>
    <w:p w14:paraId="2E960A04">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sz w:val="24"/>
        </w:rPr>
        <w:t>/</w:t>
      </w:r>
      <w:r>
        <w:rPr>
          <w:rFonts w:eastAsiaTheme="minorEastAsia"/>
          <w:sz w:val="24"/>
        </w:rPr>
        <w:t>_。</w:t>
      </w:r>
    </w:p>
    <w:p w14:paraId="13BAE0CE">
      <w:pPr>
        <w:spacing w:line="360" w:lineRule="auto"/>
        <w:ind w:firstLine="480" w:firstLineChars="200"/>
        <w:rPr>
          <w:rFonts w:eastAsiaTheme="minorEastAsia"/>
          <w:sz w:val="24"/>
        </w:rPr>
      </w:pPr>
      <w:r>
        <w:rPr>
          <w:rFonts w:asciiTheme="minorEastAsia" w:hAnsiTheme="minorEastAsia" w:eastAsiaTheme="minorEastAsia"/>
          <w:sz w:val="24"/>
        </w:rPr>
        <w:t>2.2</w:t>
      </w:r>
      <w:r>
        <w:rPr>
          <w:rFonts w:eastAsiaTheme="minorEastAsia"/>
          <w:sz w:val="24"/>
        </w:rPr>
        <w:t>其它落实政府采购政策的资格要求（如有）：_</w:t>
      </w:r>
      <w:r>
        <w:rPr>
          <w:rFonts w:hint="eastAsia" w:eastAsiaTheme="minorEastAsia"/>
          <w:sz w:val="24"/>
        </w:rPr>
        <w:t>/</w:t>
      </w:r>
      <w:r>
        <w:rPr>
          <w:rFonts w:eastAsiaTheme="minorEastAsia"/>
          <w:sz w:val="24"/>
        </w:rPr>
        <w:t>_。</w:t>
      </w:r>
    </w:p>
    <w:p w14:paraId="449F6370">
      <w:pPr>
        <w:spacing w:line="360" w:lineRule="auto"/>
        <w:ind w:firstLine="480" w:firstLineChars="200"/>
        <w:rPr>
          <w:rFonts w:eastAsiaTheme="minorEastAsia"/>
          <w:i/>
          <w:iCs/>
          <w:sz w:val="24"/>
          <w:u w:val="single"/>
        </w:rPr>
      </w:pPr>
      <w:r>
        <w:rPr>
          <w:rFonts w:asciiTheme="minorEastAsia" w:hAnsiTheme="minorEastAsia" w:eastAsiaTheme="minorEastAsia"/>
          <w:sz w:val="24"/>
        </w:rPr>
        <w:t>3.</w:t>
      </w:r>
      <w:r>
        <w:rPr>
          <w:rFonts w:eastAsiaTheme="minorEastAsia"/>
          <w:sz w:val="24"/>
        </w:rPr>
        <w:t>本项目的特定资格要求：</w:t>
      </w:r>
    </w:p>
    <w:p w14:paraId="4A0A9423">
      <w:pPr>
        <w:tabs>
          <w:tab w:val="left" w:pos="900"/>
          <w:tab w:val="left" w:pos="1134"/>
          <w:tab w:val="left" w:pos="1589"/>
          <w:tab w:val="left" w:pos="5521"/>
        </w:tabs>
        <w:snapToGrid w:val="0"/>
        <w:spacing w:line="360" w:lineRule="auto"/>
        <w:ind w:firstLine="480" w:firstLineChars="200"/>
        <w:rPr>
          <w:rFonts w:eastAsiaTheme="minorEastAsia"/>
          <w:sz w:val="24"/>
        </w:rPr>
      </w:pPr>
      <w:bookmarkStart w:id="17" w:name="OLE_LINK2"/>
      <w:r>
        <w:rPr>
          <w:rFonts w:asciiTheme="minorEastAsia" w:hAnsiTheme="minorEastAsia" w:eastAsiaTheme="minorEastAsia"/>
          <w:sz w:val="24"/>
        </w:rPr>
        <w:t>3.1</w:t>
      </w:r>
      <w:r>
        <w:rPr>
          <w:rFonts w:eastAsiaTheme="minorEastAsia"/>
          <w:sz w:val="24"/>
        </w:rPr>
        <w:t>本项目是否属于政府购买服务：</w:t>
      </w:r>
    </w:p>
    <w:p w14:paraId="38BD4094">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7D911800">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742272B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asciiTheme="minorEastAsia" w:hAnsiTheme="minorEastAsia" w:eastAsiaTheme="minorEastAsia"/>
          <w:sz w:val="24"/>
        </w:rPr>
        <w:t>3.2</w:t>
      </w:r>
      <w:r>
        <w:rPr>
          <w:rFonts w:eastAsiaTheme="minorEastAsia"/>
          <w:sz w:val="24"/>
        </w:rPr>
        <w:t>其他特定资格要求：</w:t>
      </w:r>
    </w:p>
    <w:p w14:paraId="3CF3FE9C">
      <w:pPr>
        <w:tabs>
          <w:tab w:val="left" w:pos="1611"/>
        </w:tabs>
        <w:snapToGrid w:val="0"/>
        <w:spacing w:line="360" w:lineRule="auto"/>
        <w:ind w:left="210" w:leftChars="100" w:firstLine="240" w:firstLineChars="100"/>
        <w:rPr>
          <w:rFonts w:asciiTheme="minorEastAsia" w:hAnsiTheme="minorEastAsia" w:eastAsiaTheme="minorEastAsia"/>
          <w:sz w:val="24"/>
        </w:rPr>
      </w:pPr>
      <w:r>
        <w:rPr>
          <w:rFonts w:hint="eastAsia" w:asciiTheme="minorEastAsia" w:hAnsiTheme="minorEastAsia" w:eastAsiaTheme="minorEastAsia"/>
          <w:sz w:val="24"/>
        </w:rPr>
        <w:t>3.2.1供应商未被列入信用中国网站( www.creditchina.gov.cn)、中国政府采购网(www.ccgp.gov.cn)渠道信用记录失信被执行人、重大税收违法失信主体、政府采购严重违法失信行为记录名单；</w:t>
      </w:r>
    </w:p>
    <w:p w14:paraId="11235662">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3.2.2单位负责人为同一人或者存在直接控股、管理关系的不同供应商，不得参加同一合同项下的政府采购活动</w:t>
      </w:r>
    </w:p>
    <w:p w14:paraId="4C1B2BEB">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3.2.3结合项目所需，拟派人员至少2人需具备北京市有效的有限空间现场监护人员特种作业资格操作证书。</w:t>
      </w:r>
      <w:bookmarkEnd w:id="17"/>
    </w:p>
    <w:p w14:paraId="61103695">
      <w:pPr>
        <w:spacing w:line="360" w:lineRule="auto"/>
        <w:ind w:firstLine="480" w:firstLineChars="200"/>
        <w:rPr>
          <w:rFonts w:eastAsiaTheme="minorEastAsia"/>
          <w:i/>
          <w:iCs/>
          <w:sz w:val="24"/>
          <w:u w:val="single"/>
        </w:rPr>
      </w:pPr>
    </w:p>
    <w:bookmarkEnd w:id="15"/>
    <w:bookmarkEnd w:id="16"/>
    <w:p w14:paraId="484A8D62">
      <w:pPr>
        <w:pStyle w:val="4"/>
        <w:widowControl/>
        <w:spacing w:before="0" w:line="360" w:lineRule="auto"/>
        <w:jc w:val="left"/>
        <w:rPr>
          <w:rFonts w:ascii="Times New Roman" w:hAnsi="Times New Roman" w:eastAsiaTheme="minorEastAsia"/>
          <w:sz w:val="24"/>
          <w:szCs w:val="24"/>
        </w:rPr>
      </w:pPr>
      <w:bookmarkStart w:id="18" w:name="_Toc35393792"/>
      <w:bookmarkStart w:id="19" w:name="_Toc35393623"/>
      <w:r>
        <w:rPr>
          <w:rFonts w:ascii="Times New Roman" w:hAnsi="Times New Roman" w:eastAsiaTheme="minorEastAsia"/>
          <w:sz w:val="24"/>
          <w:szCs w:val="24"/>
        </w:rPr>
        <w:t>三、获取采购文件</w:t>
      </w:r>
      <w:bookmarkEnd w:id="18"/>
      <w:bookmarkEnd w:id="19"/>
    </w:p>
    <w:p w14:paraId="72A489DD">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1.</w:t>
      </w:r>
      <w:r>
        <w:rPr>
          <w:rFonts w:hint="eastAsia" w:eastAsiaTheme="minorEastAsia"/>
          <w:sz w:val="24"/>
        </w:rPr>
        <w:t>时间：</w:t>
      </w:r>
      <w:r>
        <w:rPr>
          <w:rFonts w:hint="eastAsia" w:ascii="宋体" w:hAnsi="宋体" w:eastAsiaTheme="minorEastAsia"/>
          <w:sz w:val="24"/>
          <w:u w:val="single"/>
        </w:rPr>
        <w:t>2026年</w:t>
      </w:r>
      <w:r>
        <w:rPr>
          <w:rFonts w:ascii="宋体" w:hAnsi="宋体" w:eastAsiaTheme="minorEastAsia"/>
          <w:sz w:val="24"/>
          <w:u w:val="single"/>
        </w:rPr>
        <w:t>2</w:t>
      </w:r>
      <w:r>
        <w:rPr>
          <w:rFonts w:hint="eastAsia" w:ascii="宋体" w:hAnsi="宋体" w:eastAsiaTheme="minorEastAsia"/>
          <w:sz w:val="24"/>
          <w:u w:val="single"/>
        </w:rPr>
        <w:t>月</w:t>
      </w:r>
      <w:r>
        <w:rPr>
          <w:rFonts w:ascii="宋体" w:hAnsi="宋体" w:eastAsiaTheme="minorEastAsia"/>
          <w:sz w:val="24"/>
          <w:u w:val="single"/>
        </w:rPr>
        <w:t>14</w:t>
      </w:r>
      <w:r>
        <w:rPr>
          <w:rFonts w:hint="eastAsia" w:ascii="宋体" w:hAnsi="宋体" w:eastAsiaTheme="minorEastAsia"/>
          <w:sz w:val="24"/>
          <w:u w:val="single"/>
        </w:rPr>
        <w:t>日至2026年</w:t>
      </w:r>
      <w:r>
        <w:rPr>
          <w:rFonts w:ascii="宋体" w:hAnsi="宋体" w:eastAsiaTheme="minorEastAsia"/>
          <w:sz w:val="24"/>
          <w:u w:val="single"/>
        </w:rPr>
        <w:t>2</w:t>
      </w:r>
      <w:r>
        <w:rPr>
          <w:rFonts w:hint="eastAsia" w:ascii="宋体" w:hAnsi="宋体" w:eastAsiaTheme="minorEastAsia"/>
          <w:sz w:val="24"/>
          <w:u w:val="single"/>
        </w:rPr>
        <w:t>月</w:t>
      </w:r>
      <w:r>
        <w:rPr>
          <w:rFonts w:ascii="宋体" w:hAnsi="宋体" w:eastAsiaTheme="minorEastAsia"/>
          <w:sz w:val="24"/>
          <w:u w:val="single"/>
        </w:rPr>
        <w:t>27</w:t>
      </w:r>
      <w:r>
        <w:rPr>
          <w:rFonts w:hint="eastAsia" w:ascii="宋体" w:hAnsi="宋体" w:eastAsiaTheme="minorEastAsia"/>
          <w:sz w:val="24"/>
          <w:u w:val="single"/>
        </w:rPr>
        <w:t>日</w:t>
      </w:r>
      <w:r>
        <w:rPr>
          <w:rFonts w:hint="eastAsia" w:ascii="宋体" w:hAnsi="宋体"/>
          <w:sz w:val="24"/>
          <w:u w:val="single"/>
        </w:rPr>
        <w:t>，每天上午9:00至12:00，下午12:00至17:00（北京时间，法定节假日除外）</w:t>
      </w:r>
      <w:r>
        <w:rPr>
          <w:rFonts w:eastAsiaTheme="minorEastAsia"/>
          <w:sz w:val="24"/>
        </w:rPr>
        <w:t>。</w:t>
      </w:r>
    </w:p>
    <w:p w14:paraId="30B62C39">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地点：北京市政府采购电子交易平台</w:t>
      </w:r>
    </w:p>
    <w:p w14:paraId="4FD70B8E">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20" w:name="OLE_LINK5"/>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20"/>
    </w:p>
    <w:p w14:paraId="252CE49F">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4B482E92">
      <w:pPr>
        <w:tabs>
          <w:tab w:val="left" w:pos="900"/>
          <w:tab w:val="left" w:pos="1980"/>
        </w:tabs>
        <w:snapToGrid w:val="0"/>
        <w:spacing w:line="360" w:lineRule="auto"/>
        <w:ind w:left="840"/>
        <w:rPr>
          <w:rFonts w:eastAsiaTheme="minorEastAsia"/>
          <w:sz w:val="24"/>
        </w:rPr>
      </w:pPr>
    </w:p>
    <w:p w14:paraId="09D31B58">
      <w:pPr>
        <w:pStyle w:val="4"/>
        <w:widowControl/>
        <w:spacing w:before="0" w:line="360" w:lineRule="auto"/>
        <w:jc w:val="left"/>
        <w:rPr>
          <w:rFonts w:ascii="Times New Roman" w:hAnsi="Times New Roman" w:eastAsiaTheme="minorEastAsia"/>
          <w:sz w:val="24"/>
          <w:szCs w:val="24"/>
        </w:rPr>
      </w:pPr>
      <w:bookmarkStart w:id="21" w:name="_Toc28359082"/>
      <w:bookmarkStart w:id="22" w:name="_Toc28359005"/>
      <w:bookmarkStart w:id="23" w:name="_Toc35393624"/>
      <w:bookmarkStart w:id="24" w:name="_Toc35393793"/>
      <w:r>
        <w:rPr>
          <w:rFonts w:ascii="Times New Roman" w:hAnsi="Times New Roman" w:eastAsiaTheme="minorEastAsia"/>
          <w:sz w:val="24"/>
          <w:szCs w:val="24"/>
        </w:rPr>
        <w:t>四、</w:t>
      </w:r>
      <w:bookmarkEnd w:id="21"/>
      <w:bookmarkEnd w:id="22"/>
      <w:bookmarkEnd w:id="23"/>
      <w:bookmarkEnd w:id="24"/>
      <w:r>
        <w:rPr>
          <w:rFonts w:ascii="Times New Roman" w:hAnsi="Times New Roman" w:eastAsiaTheme="minorEastAsia"/>
          <w:sz w:val="24"/>
          <w:szCs w:val="24"/>
        </w:rPr>
        <w:t>响应文件提交</w:t>
      </w:r>
    </w:p>
    <w:p w14:paraId="1023040B">
      <w:pPr>
        <w:spacing w:line="360" w:lineRule="auto"/>
        <w:ind w:firstLine="480" w:firstLineChars="200"/>
        <w:rPr>
          <w:rFonts w:eastAsiaTheme="minorEastAsia"/>
          <w:bCs/>
          <w:sz w:val="24"/>
          <w:u w:val="single"/>
        </w:rPr>
      </w:pPr>
      <w:r>
        <w:rPr>
          <w:rFonts w:eastAsiaTheme="minorEastAsia"/>
          <w:sz w:val="24"/>
        </w:rPr>
        <w:t>截止时间：</w:t>
      </w:r>
      <w:r>
        <w:rPr>
          <w:rFonts w:hint="eastAsia" w:eastAsiaTheme="minorEastAsia"/>
          <w:sz w:val="24"/>
          <w:u w:val="single"/>
        </w:rPr>
        <w:t>2026年</w:t>
      </w:r>
      <w:r>
        <w:rPr>
          <w:rFonts w:eastAsiaTheme="minorEastAsia"/>
          <w:sz w:val="24"/>
          <w:u w:val="single"/>
        </w:rPr>
        <w:t>3</w:t>
      </w:r>
      <w:r>
        <w:rPr>
          <w:rFonts w:hint="eastAsia" w:eastAsiaTheme="minorEastAsia"/>
          <w:sz w:val="24"/>
          <w:u w:val="single"/>
        </w:rPr>
        <w:t>月</w:t>
      </w:r>
      <w:r>
        <w:rPr>
          <w:rFonts w:eastAsiaTheme="minorEastAsia"/>
          <w:sz w:val="24"/>
          <w:u w:val="single"/>
        </w:rPr>
        <w:t>5</w:t>
      </w:r>
      <w:r>
        <w:rPr>
          <w:rFonts w:hint="eastAsia" w:eastAsiaTheme="minorEastAsia"/>
          <w:sz w:val="24"/>
          <w:u w:val="single"/>
        </w:rPr>
        <w:t>日</w:t>
      </w:r>
      <w:r>
        <w:rPr>
          <w:rFonts w:eastAsiaTheme="minorEastAsia"/>
          <w:sz w:val="24"/>
          <w:u w:val="single"/>
        </w:rPr>
        <w:t>14</w:t>
      </w:r>
      <w:r>
        <w:rPr>
          <w:rFonts w:hint="eastAsia" w:eastAsiaTheme="minorEastAsia"/>
          <w:sz w:val="24"/>
          <w:u w:val="single"/>
        </w:rPr>
        <w:t>时</w:t>
      </w:r>
      <w:r>
        <w:rPr>
          <w:rFonts w:eastAsiaTheme="minorEastAsia"/>
          <w:sz w:val="24"/>
          <w:u w:val="single"/>
        </w:rPr>
        <w:t>0</w:t>
      </w:r>
      <w:r>
        <w:rPr>
          <w:rFonts w:hint="eastAsia" w:eastAsiaTheme="minorEastAsia"/>
          <w:sz w:val="24"/>
          <w:u w:val="single"/>
        </w:rPr>
        <w:t>分</w:t>
      </w:r>
      <w:r>
        <w:rPr>
          <w:rFonts w:eastAsiaTheme="minorEastAsia"/>
          <w:bCs/>
          <w:sz w:val="24"/>
        </w:rPr>
        <w:t>（北京时间）</w:t>
      </w:r>
      <w:r>
        <w:rPr>
          <w:rFonts w:eastAsiaTheme="minorEastAsia"/>
          <w:iCs/>
          <w:sz w:val="24"/>
        </w:rPr>
        <w:t>。</w:t>
      </w:r>
    </w:p>
    <w:p w14:paraId="1161A509">
      <w:pPr>
        <w:spacing w:line="360" w:lineRule="auto"/>
        <w:ind w:firstLine="480" w:firstLineChars="200"/>
        <w:rPr>
          <w:rFonts w:eastAsiaTheme="minorEastAsia"/>
          <w:sz w:val="24"/>
          <w:lang w:val="zh-TW"/>
        </w:rPr>
      </w:pPr>
      <w:r>
        <w:rPr>
          <w:rFonts w:eastAsiaTheme="minorEastAsia"/>
          <w:sz w:val="24"/>
        </w:rPr>
        <w:t>地点：</w:t>
      </w:r>
      <w:r>
        <w:rPr>
          <w:sz w:val="24"/>
          <w:u w:val="single"/>
        </w:rPr>
        <w:t>北京市政府采购电子交易平台</w:t>
      </w:r>
    </w:p>
    <w:p w14:paraId="5DFB3777">
      <w:pPr>
        <w:spacing w:line="360" w:lineRule="auto"/>
        <w:ind w:firstLine="480" w:firstLineChars="200"/>
        <w:rPr>
          <w:rFonts w:eastAsiaTheme="minorEastAsia"/>
          <w:sz w:val="24"/>
          <w:lang w:val="zh-TW" w:eastAsia="zh-TW"/>
        </w:rPr>
      </w:pPr>
      <w:r>
        <w:rPr>
          <w:rFonts w:eastAsiaTheme="minorEastAsia"/>
          <w:sz w:val="24"/>
          <w:lang w:eastAsia="zh-TW"/>
        </w:rPr>
        <w:t>（http://zbcg-bjzc.zhongcy.com/bjczj-portal-site/index.html#/home）</w:t>
      </w:r>
    </w:p>
    <w:p w14:paraId="02CCCB23">
      <w:pPr>
        <w:spacing w:line="360" w:lineRule="auto"/>
        <w:ind w:firstLine="480" w:firstLineChars="200"/>
        <w:rPr>
          <w:rFonts w:eastAsiaTheme="minorEastAsia"/>
          <w:sz w:val="24"/>
          <w:lang w:val="zh-TW" w:eastAsia="zh-TW"/>
        </w:rPr>
      </w:pPr>
    </w:p>
    <w:p w14:paraId="15B3FE0B">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3924436">
      <w:pPr>
        <w:spacing w:line="360" w:lineRule="auto"/>
        <w:ind w:firstLine="480" w:firstLineChars="200"/>
        <w:rPr>
          <w:rFonts w:eastAsiaTheme="minorEastAsia"/>
          <w:bCs/>
          <w:sz w:val="24"/>
          <w:u w:val="single"/>
        </w:rPr>
      </w:pPr>
      <w:r>
        <w:rPr>
          <w:rFonts w:eastAsiaTheme="minorEastAsia"/>
          <w:sz w:val="24"/>
        </w:rPr>
        <w:t>时间：</w:t>
      </w:r>
      <w:r>
        <w:rPr>
          <w:rFonts w:hint="eastAsia" w:eastAsiaTheme="minorEastAsia"/>
          <w:sz w:val="24"/>
          <w:u w:val="single"/>
        </w:rPr>
        <w:t>2026年</w:t>
      </w:r>
      <w:r>
        <w:rPr>
          <w:rFonts w:eastAsiaTheme="minorEastAsia"/>
          <w:sz w:val="24"/>
          <w:u w:val="single"/>
        </w:rPr>
        <w:t>3</w:t>
      </w:r>
      <w:r>
        <w:rPr>
          <w:rFonts w:hint="eastAsia" w:eastAsiaTheme="minorEastAsia"/>
          <w:sz w:val="24"/>
          <w:u w:val="single"/>
        </w:rPr>
        <w:t>月</w:t>
      </w:r>
      <w:r>
        <w:rPr>
          <w:rFonts w:eastAsiaTheme="minorEastAsia"/>
          <w:sz w:val="24"/>
          <w:u w:val="single"/>
        </w:rPr>
        <w:t>5</w:t>
      </w:r>
      <w:r>
        <w:rPr>
          <w:rFonts w:hint="eastAsia" w:eastAsiaTheme="minorEastAsia"/>
          <w:sz w:val="24"/>
          <w:u w:val="single"/>
        </w:rPr>
        <w:t>日</w:t>
      </w:r>
      <w:r>
        <w:rPr>
          <w:rFonts w:eastAsiaTheme="minorEastAsia"/>
          <w:sz w:val="24"/>
          <w:u w:val="single"/>
        </w:rPr>
        <w:t>14</w:t>
      </w:r>
      <w:r>
        <w:rPr>
          <w:rFonts w:hint="eastAsia" w:eastAsiaTheme="minorEastAsia"/>
          <w:sz w:val="24"/>
          <w:u w:val="single"/>
        </w:rPr>
        <w:t>时</w:t>
      </w:r>
      <w:r>
        <w:rPr>
          <w:rFonts w:eastAsiaTheme="minorEastAsia"/>
          <w:sz w:val="24"/>
          <w:u w:val="single"/>
        </w:rPr>
        <w:t>0</w:t>
      </w:r>
      <w:r>
        <w:rPr>
          <w:rFonts w:hint="eastAsia" w:eastAsiaTheme="minorEastAsia"/>
          <w:sz w:val="24"/>
          <w:u w:val="single"/>
        </w:rPr>
        <w:t>分</w:t>
      </w:r>
      <w:r>
        <w:rPr>
          <w:rFonts w:eastAsiaTheme="minorEastAsia"/>
          <w:bCs/>
          <w:sz w:val="24"/>
        </w:rPr>
        <w:t>（北京时间）</w:t>
      </w:r>
      <w:r>
        <w:rPr>
          <w:rFonts w:eastAsiaTheme="minorEastAsia"/>
          <w:iCs/>
          <w:sz w:val="24"/>
        </w:rPr>
        <w:t>。</w:t>
      </w:r>
    </w:p>
    <w:p w14:paraId="3EF21454">
      <w:pPr>
        <w:spacing w:line="360" w:lineRule="auto"/>
        <w:ind w:firstLine="480" w:firstLineChars="200"/>
        <w:rPr>
          <w:rFonts w:eastAsiaTheme="minorEastAsia"/>
          <w:sz w:val="24"/>
          <w:lang w:val="zh-TW"/>
        </w:rPr>
      </w:pPr>
      <w:r>
        <w:rPr>
          <w:rFonts w:eastAsiaTheme="minorEastAsia"/>
          <w:sz w:val="24"/>
        </w:rPr>
        <w:t>地点：</w:t>
      </w:r>
      <w:r>
        <w:rPr>
          <w:sz w:val="24"/>
          <w:u w:val="single"/>
        </w:rPr>
        <w:t>北京市政府采购电子交易平台</w:t>
      </w:r>
    </w:p>
    <w:p w14:paraId="3B6BE274">
      <w:pPr>
        <w:spacing w:line="360" w:lineRule="auto"/>
        <w:ind w:firstLine="480" w:firstLineChars="200"/>
        <w:rPr>
          <w:rFonts w:eastAsiaTheme="minorEastAsia"/>
          <w:sz w:val="24"/>
          <w:lang w:val="zh-TW" w:eastAsia="zh-TW"/>
        </w:rPr>
      </w:pPr>
      <w:r>
        <w:rPr>
          <w:rFonts w:eastAsiaTheme="minorEastAsia"/>
          <w:sz w:val="24"/>
          <w:lang w:eastAsia="zh-TW"/>
        </w:rPr>
        <w:t>（http://zbcg-bjzc.zhongcy.com/bjczj-portal-site/index.html#/home）</w:t>
      </w:r>
    </w:p>
    <w:p w14:paraId="7BA8EF7D">
      <w:pPr>
        <w:spacing w:line="360" w:lineRule="auto"/>
        <w:ind w:firstLine="480" w:firstLineChars="200"/>
        <w:rPr>
          <w:rFonts w:eastAsiaTheme="minorEastAsia"/>
          <w:bCs/>
          <w:sz w:val="24"/>
          <w:u w:val="single"/>
          <w:lang w:eastAsia="zh-TW"/>
        </w:rPr>
      </w:pPr>
    </w:p>
    <w:p w14:paraId="306092CD">
      <w:pPr>
        <w:pStyle w:val="4"/>
        <w:spacing w:before="0" w:line="360" w:lineRule="auto"/>
        <w:jc w:val="left"/>
        <w:rPr>
          <w:rFonts w:ascii="Times New Roman" w:hAnsi="Times New Roman" w:eastAsiaTheme="minorEastAsia"/>
          <w:sz w:val="24"/>
          <w:szCs w:val="24"/>
        </w:rPr>
      </w:pPr>
      <w:bookmarkStart w:id="25" w:name="_Toc28359084"/>
      <w:bookmarkStart w:id="26" w:name="_Toc35393794"/>
      <w:bookmarkStart w:id="27" w:name="_Toc35393625"/>
      <w:bookmarkStart w:id="28" w:name="_Toc28359007"/>
      <w:r>
        <w:rPr>
          <w:rFonts w:ascii="Times New Roman" w:hAnsi="Times New Roman" w:eastAsiaTheme="minorEastAsia"/>
          <w:sz w:val="24"/>
          <w:szCs w:val="24"/>
        </w:rPr>
        <w:t>六、公告期限</w:t>
      </w:r>
      <w:bookmarkEnd w:id="25"/>
      <w:bookmarkEnd w:id="26"/>
      <w:bookmarkEnd w:id="27"/>
      <w:bookmarkEnd w:id="28"/>
    </w:p>
    <w:p w14:paraId="2B716349">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3D8F77E7">
      <w:pPr>
        <w:spacing w:line="360" w:lineRule="auto"/>
        <w:ind w:firstLine="480" w:firstLineChars="200"/>
        <w:rPr>
          <w:rFonts w:eastAsiaTheme="minorEastAsia"/>
          <w:kern w:val="0"/>
          <w:sz w:val="24"/>
        </w:rPr>
      </w:pPr>
    </w:p>
    <w:p w14:paraId="48C0F489">
      <w:pPr>
        <w:pStyle w:val="4"/>
        <w:spacing w:before="0" w:line="360" w:lineRule="auto"/>
        <w:jc w:val="left"/>
        <w:rPr>
          <w:rFonts w:ascii="Times New Roman" w:hAnsi="Times New Roman" w:eastAsiaTheme="minorEastAsia"/>
          <w:sz w:val="24"/>
          <w:szCs w:val="24"/>
        </w:rPr>
      </w:pPr>
      <w:bookmarkStart w:id="29" w:name="_Toc35393795"/>
      <w:bookmarkStart w:id="30" w:name="_Toc35393626"/>
      <w:r>
        <w:rPr>
          <w:rFonts w:ascii="Times New Roman" w:hAnsi="Times New Roman" w:eastAsiaTheme="minorEastAsia"/>
          <w:sz w:val="24"/>
          <w:szCs w:val="24"/>
        </w:rPr>
        <w:t>七、其他补充事宜</w:t>
      </w:r>
      <w:bookmarkEnd w:id="29"/>
      <w:bookmarkEnd w:id="30"/>
    </w:p>
    <w:p w14:paraId="77D86E89">
      <w:pPr>
        <w:spacing w:line="360" w:lineRule="auto"/>
        <w:ind w:firstLine="480" w:firstLineChars="200"/>
        <w:rPr>
          <w:rFonts w:eastAsiaTheme="minorEastAsia"/>
          <w:sz w:val="24"/>
        </w:rPr>
      </w:pPr>
      <w:bookmarkStart w:id="31" w:name="OLE_LINK9"/>
      <w:bookmarkStart w:id="32" w:name="OLE_LINK10"/>
      <w:bookmarkStart w:id="33" w:name="OLE_LINK13"/>
      <w:r>
        <w:rPr>
          <w:rFonts w:eastAsiaTheme="minorEastAsia"/>
          <w:sz w:val="24"/>
        </w:rPr>
        <w:t>1.本项目需要落实的政府采购政策：</w:t>
      </w:r>
      <w:r>
        <w:rPr>
          <w:rFonts w:hint="eastAsia" w:ascii="宋体" w:hAnsi="宋体"/>
          <w:sz w:val="24"/>
          <w:u w:val="single"/>
        </w:rPr>
        <w:t>节能产品强制采购、节能产品、环境标志产品优先采购、政府采购促进中小企业发展、政府采购支持监狱企业发展、政府采购信用担保、进口产品管理、促进残疾人就业、扶持不发达地区和少数民族地区等</w:t>
      </w:r>
      <w:r>
        <w:rPr>
          <w:rFonts w:eastAsiaTheme="minorEastAsia"/>
          <w:sz w:val="24"/>
        </w:rPr>
        <w:t>。</w:t>
      </w:r>
    </w:p>
    <w:bookmarkEnd w:id="31"/>
    <w:p w14:paraId="128CF918">
      <w:pPr>
        <w:spacing w:line="360" w:lineRule="auto"/>
        <w:ind w:firstLine="480" w:firstLineChars="200"/>
        <w:rPr>
          <w:rFonts w:cs="宋体"/>
          <w:kern w:val="0"/>
          <w:sz w:val="24"/>
        </w:rPr>
      </w:pPr>
      <w:r>
        <w:rPr>
          <w:rFonts w:ascii="宋体" w:hAnsi="宋体"/>
          <w:sz w:val="24"/>
        </w:rPr>
        <w:t>2.</w:t>
      </w:r>
      <w:r>
        <w:rPr>
          <w:rFonts w:hint="eastAsia" w:cs="宋体"/>
          <w:kern w:val="0"/>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0914A8E">
      <w:pPr>
        <w:spacing w:line="360" w:lineRule="auto"/>
        <w:ind w:firstLine="480" w:firstLineChars="200"/>
        <w:rPr>
          <w:rFonts w:cs="宋体"/>
          <w:kern w:val="0"/>
          <w:sz w:val="24"/>
        </w:rPr>
      </w:pPr>
      <w:r>
        <w:rPr>
          <w:rFonts w:hint="eastAsia" w:cs="宋体"/>
          <w:kern w:val="0"/>
          <w:sz w:val="24"/>
        </w:rPr>
        <w:t>CA 数字证书服务热线 010-58511086</w:t>
      </w:r>
    </w:p>
    <w:p w14:paraId="00A1BF21">
      <w:pPr>
        <w:spacing w:line="360" w:lineRule="auto"/>
        <w:ind w:firstLine="480" w:firstLineChars="200"/>
        <w:rPr>
          <w:rFonts w:cs="宋体"/>
          <w:kern w:val="0"/>
          <w:sz w:val="24"/>
        </w:rPr>
      </w:pPr>
      <w:r>
        <w:rPr>
          <w:rFonts w:hint="eastAsia" w:cs="宋体"/>
          <w:kern w:val="0"/>
          <w:sz w:val="24"/>
        </w:rPr>
        <w:t>电子营业执照服务热线 400-699-7000</w:t>
      </w:r>
    </w:p>
    <w:p w14:paraId="6103A9B0">
      <w:pPr>
        <w:spacing w:line="360" w:lineRule="auto"/>
        <w:ind w:firstLine="480" w:firstLineChars="200"/>
        <w:rPr>
          <w:rFonts w:cs="宋体"/>
          <w:kern w:val="0"/>
          <w:sz w:val="24"/>
        </w:rPr>
      </w:pPr>
      <w:r>
        <w:rPr>
          <w:rFonts w:hint="eastAsia" w:cs="宋体"/>
          <w:kern w:val="0"/>
          <w:sz w:val="24"/>
        </w:rPr>
        <w:t>技术支持服务热线 010-86483801</w:t>
      </w:r>
    </w:p>
    <w:p w14:paraId="08C9D283">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0DA807D7">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cs="宋体"/>
          <w:kern w:val="0"/>
          <w:sz w:val="24"/>
        </w:rPr>
        <w:t xml:space="preserve"> </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4052AA1D">
      <w:pPr>
        <w:spacing w:line="360" w:lineRule="auto"/>
        <w:ind w:firstLine="480" w:firstLineChars="200"/>
        <w:rPr>
          <w:rFonts w:cs="宋体"/>
          <w:kern w:val="0"/>
          <w:sz w:val="24"/>
        </w:rPr>
      </w:pPr>
      <w:r>
        <w:rPr>
          <w:rFonts w:hint="eastAsia" w:cs="宋体"/>
          <w:kern w:val="0"/>
          <w:sz w:val="24"/>
        </w:rPr>
        <w:t>2.2 注册</w:t>
      </w:r>
    </w:p>
    <w:p w14:paraId="350597BE">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22146742">
      <w:pPr>
        <w:spacing w:line="360" w:lineRule="auto"/>
        <w:ind w:firstLine="480" w:firstLineChars="200"/>
        <w:rPr>
          <w:rFonts w:cs="宋体"/>
          <w:kern w:val="0"/>
          <w:sz w:val="24"/>
        </w:rPr>
      </w:pPr>
      <w:r>
        <w:rPr>
          <w:rFonts w:hint="eastAsia" w:cs="宋体"/>
          <w:kern w:val="0"/>
          <w:sz w:val="24"/>
        </w:rPr>
        <w:t>2.3 驱动、客户端下载</w:t>
      </w:r>
    </w:p>
    <w:p w14:paraId="609828B1">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75B430C5">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793A1410">
      <w:pPr>
        <w:spacing w:line="360" w:lineRule="auto"/>
        <w:ind w:firstLine="480" w:firstLineChars="200"/>
        <w:rPr>
          <w:rFonts w:cs="宋体"/>
          <w:kern w:val="0"/>
          <w:sz w:val="24"/>
        </w:rPr>
      </w:pPr>
      <w:r>
        <w:rPr>
          <w:rFonts w:hint="eastAsia" w:cs="宋体"/>
          <w:kern w:val="0"/>
          <w:sz w:val="24"/>
        </w:rPr>
        <w:t>2.4 获取电子竞争性磋商文件</w:t>
      </w:r>
    </w:p>
    <w:p w14:paraId="40EB0A9B">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393077FC">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358AC7FD">
      <w:pPr>
        <w:spacing w:line="360" w:lineRule="auto"/>
        <w:ind w:firstLine="480" w:firstLineChars="200"/>
        <w:rPr>
          <w:rFonts w:cs="宋体"/>
          <w:kern w:val="0"/>
          <w:sz w:val="24"/>
        </w:rPr>
      </w:pPr>
      <w:r>
        <w:rPr>
          <w:rFonts w:hint="eastAsia" w:cs="宋体"/>
          <w:kern w:val="0"/>
          <w:sz w:val="24"/>
        </w:rPr>
        <w:t>2.5 编制电子响应文件</w:t>
      </w:r>
    </w:p>
    <w:p w14:paraId="28F6221D">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1F735926">
      <w:pPr>
        <w:spacing w:line="360" w:lineRule="auto"/>
        <w:rPr>
          <w:rFonts w:cs="宋体"/>
          <w:kern w:val="0"/>
          <w:sz w:val="24"/>
        </w:rPr>
      </w:pPr>
      <w:r>
        <w:rPr>
          <w:rFonts w:hint="eastAsia" w:cs="宋体"/>
          <w:kern w:val="0"/>
          <w:sz w:val="24"/>
        </w:rPr>
        <w:t>请及时通过技术支持服务热线联系技术人员。</w:t>
      </w:r>
    </w:p>
    <w:p w14:paraId="527C185A">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31830E75">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5DF77E0D">
      <w:pPr>
        <w:spacing w:line="360" w:lineRule="auto"/>
        <w:ind w:firstLine="480" w:firstLineChars="200"/>
        <w:rPr>
          <w:rFonts w:cs="宋体"/>
          <w:kern w:val="0"/>
          <w:sz w:val="24"/>
        </w:rPr>
      </w:pPr>
      <w:r>
        <w:rPr>
          <w:rFonts w:hint="eastAsia" w:cs="宋体"/>
          <w:kern w:val="0"/>
          <w:sz w:val="24"/>
        </w:rPr>
        <w:t>2.7 开启响应文件</w:t>
      </w:r>
    </w:p>
    <w:p w14:paraId="0E445995">
      <w:pPr>
        <w:adjustRightInd w:val="0"/>
        <w:snapToGrid w:val="0"/>
        <w:spacing w:line="360" w:lineRule="auto"/>
        <w:ind w:firstLine="482" w:firstLineChars="200"/>
        <w:rPr>
          <w:sz w:val="24"/>
        </w:rPr>
      </w:pPr>
      <w:r>
        <w:rPr>
          <w:rFonts w:hint="eastAsia" w:cs="宋体"/>
          <w:b/>
          <w:kern w:val="0"/>
          <w:sz w:val="24"/>
        </w:rPr>
        <w:t>供应商于磋商文件规定的开启时间、在开启地点使用 CA 数字证书或电子营业执照登录北京市政府采购电子交易平台解密并开启响应文件。如因供应商问题，解密不成功，则响应无效</w:t>
      </w:r>
      <w:r>
        <w:rPr>
          <w:rFonts w:hint="eastAsia" w:ascii="宋体" w:hAnsi="宋体" w:cs="宋体"/>
          <w:b/>
          <w:kern w:val="0"/>
          <w:sz w:val="24"/>
        </w:rPr>
        <w:t>。</w:t>
      </w:r>
    </w:p>
    <w:p w14:paraId="35A1A379">
      <w:pPr>
        <w:adjustRightInd w:val="0"/>
        <w:snapToGrid w:val="0"/>
        <w:spacing w:line="360" w:lineRule="auto"/>
        <w:ind w:firstLine="480" w:firstLineChars="200"/>
        <w:rPr>
          <w:rFonts w:eastAsiaTheme="minorEastAsia"/>
          <w:sz w:val="24"/>
        </w:rPr>
      </w:pPr>
      <w:r>
        <w:rPr>
          <w:rFonts w:hint="eastAsia" w:eastAsiaTheme="minorEastAsia"/>
          <w:sz w:val="24"/>
        </w:rPr>
        <w:t>3本公告通过《中国政府采购网》、《北京市政府采购网》对外公开发布。未经采购人授权的任何转载，采购人不对其承担任何法律责任。</w:t>
      </w:r>
      <w:bookmarkEnd w:id="32"/>
    </w:p>
    <w:bookmarkEnd w:id="33"/>
    <w:p w14:paraId="2DE7F0C7">
      <w:pPr>
        <w:spacing w:line="360" w:lineRule="auto"/>
        <w:ind w:firstLine="480" w:firstLineChars="200"/>
        <w:rPr>
          <w:rFonts w:eastAsiaTheme="minorEastAsia"/>
          <w:sz w:val="24"/>
        </w:rPr>
      </w:pPr>
    </w:p>
    <w:p w14:paraId="540CCEF3">
      <w:pPr>
        <w:pStyle w:val="4"/>
        <w:spacing w:before="0" w:line="360" w:lineRule="auto"/>
        <w:jc w:val="left"/>
        <w:rPr>
          <w:rFonts w:ascii="Times New Roman" w:hAnsi="Times New Roman" w:eastAsiaTheme="minorEastAsia"/>
          <w:sz w:val="24"/>
          <w:szCs w:val="24"/>
        </w:rPr>
      </w:pPr>
      <w:bookmarkStart w:id="34" w:name="_Toc28359008"/>
      <w:bookmarkStart w:id="35" w:name="_Toc35393627"/>
      <w:bookmarkStart w:id="36" w:name="_Toc28359085"/>
      <w:bookmarkStart w:id="37" w:name="_Toc35393796"/>
      <w:r>
        <w:rPr>
          <w:rFonts w:ascii="Times New Roman" w:hAnsi="Times New Roman" w:eastAsiaTheme="minorEastAsia"/>
          <w:sz w:val="24"/>
          <w:szCs w:val="24"/>
        </w:rPr>
        <w:t>八、对本次采购提出询问，请按以下方式联系。</w:t>
      </w:r>
      <w:bookmarkEnd w:id="34"/>
      <w:bookmarkEnd w:id="35"/>
      <w:bookmarkEnd w:id="36"/>
      <w:bookmarkEnd w:id="37"/>
    </w:p>
    <w:p w14:paraId="3C518F8A">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7E62BD2">
      <w:pPr>
        <w:spacing w:line="360" w:lineRule="auto"/>
        <w:ind w:firstLine="720" w:firstLineChars="300"/>
        <w:jc w:val="left"/>
        <w:rPr>
          <w:rFonts w:ascii="宋体" w:hAnsi="宋体"/>
          <w:sz w:val="24"/>
          <w:szCs w:val="20"/>
          <w:u w:val="single"/>
        </w:rPr>
      </w:pPr>
      <w:bookmarkStart w:id="38" w:name="_Toc28359009"/>
      <w:bookmarkStart w:id="39" w:name="_Toc28359086"/>
      <w:r>
        <w:rPr>
          <w:rFonts w:hint="eastAsia" w:ascii="宋体" w:hAnsi="宋体"/>
          <w:sz w:val="24"/>
          <w:u w:val="single"/>
        </w:rPr>
        <w:t>名 称：北京市朝阳区水务局</w:t>
      </w:r>
    </w:p>
    <w:p w14:paraId="75013F57">
      <w:pPr>
        <w:spacing w:line="360" w:lineRule="auto"/>
        <w:ind w:firstLine="720" w:firstLineChars="300"/>
        <w:jc w:val="left"/>
        <w:rPr>
          <w:sz w:val="24"/>
          <w:u w:val="single"/>
        </w:rPr>
      </w:pPr>
      <w:r>
        <w:rPr>
          <w:rFonts w:hint="eastAsia" w:ascii="宋体" w:hAnsi="宋体"/>
          <w:sz w:val="24"/>
          <w:u w:val="single"/>
        </w:rPr>
        <w:t>地址：北京市朝阳区团结湖北路1号</w:t>
      </w:r>
    </w:p>
    <w:p w14:paraId="5EC8F2F3">
      <w:pPr>
        <w:spacing w:line="360" w:lineRule="auto"/>
        <w:ind w:firstLine="720" w:firstLineChars="300"/>
        <w:jc w:val="left"/>
        <w:rPr>
          <w:sz w:val="24"/>
          <w:u w:val="single"/>
        </w:rPr>
      </w:pPr>
      <w:r>
        <w:rPr>
          <w:rFonts w:hint="eastAsia" w:ascii="宋体" w:hAnsi="宋体"/>
          <w:sz w:val="24"/>
          <w:u w:val="single"/>
        </w:rPr>
        <w:t>联系电话：</w:t>
      </w:r>
      <w:bookmarkStart w:id="40" w:name="OLE_LINK11"/>
      <w:r>
        <w:rPr>
          <w:rFonts w:hint="eastAsia" w:ascii="宋体" w:hAnsi="宋体"/>
          <w:sz w:val="24"/>
          <w:u w:val="single"/>
        </w:rPr>
        <w:t>010-</w:t>
      </w:r>
      <w:bookmarkEnd w:id="40"/>
      <w:r>
        <w:rPr>
          <w:rFonts w:hint="eastAsia" w:ascii="宋体" w:hAnsi="宋体"/>
          <w:sz w:val="24"/>
          <w:u w:val="single"/>
        </w:rPr>
        <w:t>85979813</w:t>
      </w:r>
    </w:p>
    <w:p w14:paraId="3BC59FE8">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8"/>
      <w:bookmarkEnd w:id="39"/>
    </w:p>
    <w:p w14:paraId="35F99360">
      <w:pPr>
        <w:snapToGrid w:val="0"/>
        <w:spacing w:line="360" w:lineRule="auto"/>
        <w:ind w:right="1927" w:firstLine="720" w:firstLineChars="300"/>
        <w:rPr>
          <w:rFonts w:ascii="宋体" w:hAnsi="宋体"/>
          <w:bCs/>
          <w:sz w:val="24"/>
          <w:u w:val="single"/>
        </w:rPr>
      </w:pPr>
      <w:bookmarkStart w:id="41" w:name="_Toc28359087"/>
      <w:bookmarkStart w:id="42" w:name="_Toc28359010"/>
      <w:r>
        <w:rPr>
          <w:rFonts w:ascii="宋体" w:hAnsi="宋体"/>
          <w:sz w:val="24"/>
          <w:u w:val="single"/>
        </w:rPr>
        <w:t>名称：</w:t>
      </w:r>
      <w:r>
        <w:rPr>
          <w:rFonts w:hint="eastAsia" w:ascii="宋体" w:hAnsi="宋体"/>
          <w:bCs/>
          <w:sz w:val="24"/>
          <w:u w:val="single"/>
        </w:rPr>
        <w:t>北京华诚永信工程管理有限公司</w:t>
      </w:r>
    </w:p>
    <w:p w14:paraId="2774132D">
      <w:pPr>
        <w:snapToGrid w:val="0"/>
        <w:spacing w:line="360" w:lineRule="auto"/>
        <w:ind w:right="1218" w:firstLine="720" w:firstLineChars="300"/>
        <w:rPr>
          <w:rFonts w:ascii="宋体" w:hAnsi="宋体"/>
          <w:sz w:val="24"/>
          <w:u w:val="single"/>
        </w:rPr>
      </w:pPr>
      <w:r>
        <w:rPr>
          <w:rFonts w:ascii="宋体" w:hAnsi="宋体"/>
          <w:sz w:val="24"/>
          <w:u w:val="single"/>
        </w:rPr>
        <w:t>地址：</w:t>
      </w:r>
      <w:bookmarkStart w:id="43" w:name="OLE_LINK3"/>
      <w:r>
        <w:rPr>
          <w:rFonts w:hint="eastAsia" w:ascii="宋体" w:hAnsi="宋体"/>
          <w:sz w:val="24"/>
          <w:u w:val="single"/>
        </w:rPr>
        <w:t>北京市昌平区西环路31号昌平体育局院内华诚永信</w:t>
      </w:r>
      <w:bookmarkEnd w:id="43"/>
    </w:p>
    <w:p w14:paraId="6B6AAD61">
      <w:pPr>
        <w:spacing w:line="360" w:lineRule="auto"/>
        <w:ind w:firstLine="720" w:firstLineChars="300"/>
        <w:jc w:val="left"/>
        <w:rPr>
          <w:rFonts w:eastAsiaTheme="minorEastAsia"/>
          <w:sz w:val="24"/>
          <w:u w:val="single"/>
        </w:rPr>
      </w:pPr>
      <w:r>
        <w:rPr>
          <w:rFonts w:ascii="宋体" w:hAnsi="宋体"/>
          <w:sz w:val="24"/>
          <w:u w:val="single"/>
        </w:rPr>
        <w:t>联系方式：15701590806</w:t>
      </w:r>
    </w:p>
    <w:p w14:paraId="1848BB45">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41"/>
      <w:bookmarkEnd w:id="42"/>
    </w:p>
    <w:p w14:paraId="151DA944">
      <w:pPr>
        <w:spacing w:line="360" w:lineRule="auto"/>
        <w:ind w:firstLine="720" w:firstLineChars="300"/>
        <w:jc w:val="left"/>
        <w:rPr>
          <w:sz w:val="24"/>
          <w:u w:val="single"/>
        </w:rPr>
      </w:pPr>
      <w:r>
        <w:rPr>
          <w:sz w:val="24"/>
          <w:u w:val="single"/>
        </w:rPr>
        <w:t>项目联系人：</w:t>
      </w:r>
      <w:r>
        <w:rPr>
          <w:rFonts w:hint="eastAsia"/>
          <w:sz w:val="24"/>
          <w:u w:val="single"/>
        </w:rPr>
        <w:t>范小红</w:t>
      </w:r>
    </w:p>
    <w:p w14:paraId="5CC0E366">
      <w:pPr>
        <w:pStyle w:val="44"/>
        <w:spacing w:line="360" w:lineRule="auto"/>
        <w:ind w:firstLine="720" w:firstLineChars="300"/>
        <w:rPr>
          <w:rFonts w:hint="default" w:ascii="Times New Roman" w:hAnsi="Times New Roman" w:eastAsiaTheme="minorEastAsia"/>
          <w:sz w:val="24"/>
          <w:szCs w:val="24"/>
        </w:rPr>
      </w:pPr>
      <w:r>
        <w:rPr>
          <w:sz w:val="24"/>
          <w:u w:val="single"/>
        </w:rPr>
        <w:t>电话：</w:t>
      </w:r>
      <w:bookmarkStart w:id="44" w:name="OLE_LINK12"/>
      <w:r>
        <w:rPr>
          <w:sz w:val="24"/>
          <w:u w:val="single"/>
        </w:rPr>
        <w:t>15701590806</w:t>
      </w:r>
      <w:bookmarkEnd w:id="44"/>
    </w:p>
    <w:p w14:paraId="6BC4701A">
      <w:pPr>
        <w:spacing w:line="360" w:lineRule="auto"/>
        <w:ind w:firstLine="5880" w:firstLineChars="2450"/>
        <w:jc w:val="right"/>
        <w:rPr>
          <w:rFonts w:eastAsiaTheme="minorEastAsia"/>
          <w:sz w:val="24"/>
        </w:rPr>
      </w:pPr>
    </w:p>
    <w:p w14:paraId="3AE85FFA">
      <w:pPr>
        <w:spacing w:line="360" w:lineRule="auto"/>
        <w:jc w:val="center"/>
        <w:outlineLvl w:val="0"/>
        <w:rPr>
          <w:rFonts w:eastAsiaTheme="minorEastAsia"/>
          <w:b/>
          <w:sz w:val="32"/>
          <w:szCs w:val="32"/>
        </w:rPr>
      </w:pPr>
      <w:r>
        <w:rPr>
          <w:rFonts w:eastAsiaTheme="minorEastAsia"/>
          <w:sz w:val="24"/>
        </w:rPr>
        <w:br w:type="page"/>
      </w:r>
      <w:bookmarkStart w:id="45" w:name="_Toc353825548"/>
      <w:bookmarkStart w:id="46" w:name="_Toc305158928"/>
      <w:bookmarkStart w:id="47" w:name="_Toc512937850"/>
      <w:bookmarkStart w:id="48" w:name="_Toc264969275"/>
      <w:bookmarkStart w:id="49" w:name="_Toc150774783"/>
      <w:bookmarkStart w:id="50" w:name="_Toc28125"/>
      <w:bookmarkStart w:id="51" w:name="_Toc127151777"/>
      <w:bookmarkStart w:id="52" w:name="_Toc127161488"/>
      <w:bookmarkStart w:id="53" w:name="_Toc195842950"/>
      <w:bookmarkStart w:id="54" w:name="_Toc305158854"/>
      <w:bookmarkStart w:id="55" w:name="_Toc353873938"/>
      <w:bookmarkStart w:id="56" w:name="_Toc226965856"/>
      <w:bookmarkStart w:id="57" w:name="_Toc265228423"/>
      <w:r>
        <w:rPr>
          <w:rFonts w:eastAsiaTheme="minorEastAsia"/>
          <w:b/>
          <w:sz w:val="36"/>
          <w:szCs w:val="36"/>
        </w:rPr>
        <w:t>第二章供应商须知</w:t>
      </w:r>
      <w:bookmarkEnd w:id="45"/>
      <w:bookmarkEnd w:id="46"/>
      <w:bookmarkEnd w:id="47"/>
      <w:bookmarkEnd w:id="48"/>
      <w:bookmarkEnd w:id="49"/>
      <w:bookmarkEnd w:id="50"/>
      <w:bookmarkEnd w:id="51"/>
      <w:bookmarkEnd w:id="52"/>
      <w:bookmarkEnd w:id="53"/>
      <w:bookmarkEnd w:id="54"/>
      <w:bookmarkEnd w:id="55"/>
      <w:bookmarkEnd w:id="56"/>
      <w:bookmarkEnd w:id="57"/>
    </w:p>
    <w:p w14:paraId="0A314F14">
      <w:pPr>
        <w:pStyle w:val="4"/>
        <w:tabs>
          <w:tab w:val="center" w:pos="4592"/>
          <w:tab w:val="left" w:pos="7860"/>
        </w:tabs>
        <w:spacing w:before="0" w:line="360" w:lineRule="auto"/>
        <w:rPr>
          <w:rFonts w:ascii="Times New Roman" w:hAnsi="Times New Roman" w:eastAsiaTheme="minorEastAsia"/>
          <w:b w:val="0"/>
          <w:sz w:val="28"/>
        </w:rPr>
      </w:pPr>
      <w:bookmarkStart w:id="58" w:name="_Toc150774724"/>
      <w:bookmarkStart w:id="59" w:name="_Toc151193761"/>
      <w:bookmarkStart w:id="60" w:name="_Toc151190146"/>
      <w:bookmarkStart w:id="61" w:name="_Toc164351613"/>
      <w:bookmarkStart w:id="62" w:name="_Toc164608633"/>
      <w:bookmarkStart w:id="63" w:name="_Toc151193907"/>
      <w:bookmarkStart w:id="64" w:name="_Toc195842884"/>
      <w:bookmarkStart w:id="65" w:name="_Toc151193617"/>
      <w:bookmarkStart w:id="66" w:name="_Toc150774619"/>
      <w:bookmarkStart w:id="67" w:name="_Toc164229214"/>
      <w:bookmarkStart w:id="68" w:name="_Toc150509270"/>
      <w:bookmarkStart w:id="69" w:name="_Toc127151519"/>
      <w:bookmarkStart w:id="70" w:name="_Toc142311021"/>
      <w:bookmarkStart w:id="71" w:name="_Toc164229360"/>
      <w:bookmarkStart w:id="72" w:name="_Toc151193833"/>
      <w:bookmarkStart w:id="73" w:name="_Toc151193689"/>
      <w:bookmarkStart w:id="74" w:name="_Toc127151720"/>
      <w:bookmarkStart w:id="75" w:name="_Toc226337215"/>
      <w:bookmarkStart w:id="76" w:name="_Toc520356144"/>
      <w:bookmarkStart w:id="77" w:name="_Toc226309763"/>
      <w:bookmarkStart w:id="78" w:name="_Toc127161433"/>
      <w:bookmarkStart w:id="79" w:name="_Toc150480757"/>
      <w:bookmarkStart w:id="80" w:name="_Toc226965709"/>
      <w:bookmarkStart w:id="81" w:name="_Toc164608788"/>
      <w:bookmarkStart w:id="82" w:name="_Toc149720812"/>
      <w:bookmarkStart w:id="83" w:name="_Toc226965792"/>
      <w:r>
        <w:rPr>
          <w:rFonts w:ascii="Times New Roman" w:hAnsi="Times New Roman" w:eastAsiaTheme="minorEastAsia"/>
          <w:sz w:val="28"/>
        </w:rPr>
        <w:t>供应商须知资料表</w:t>
      </w:r>
    </w:p>
    <w:p w14:paraId="752490A8">
      <w:pPr>
        <w:jc w:val="center"/>
        <w:rPr>
          <w:rFonts w:eastAsiaTheme="minorEastAsia"/>
          <w:b/>
          <w:sz w:val="28"/>
          <w:szCs w:val="28"/>
        </w:rPr>
      </w:pPr>
    </w:p>
    <w:p w14:paraId="1901C5D7">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8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EF4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2724D52">
            <w:pPr>
              <w:jc w:val="center"/>
              <w:rPr>
                <w:rFonts w:eastAsiaTheme="minorEastAsia"/>
                <w:b/>
                <w:bCs/>
                <w:sz w:val="24"/>
              </w:rPr>
            </w:pPr>
            <w:r>
              <w:rPr>
                <w:rFonts w:eastAsiaTheme="minorEastAsia"/>
                <w:b/>
                <w:sz w:val="24"/>
              </w:rPr>
              <w:t>条款号</w:t>
            </w:r>
          </w:p>
        </w:tc>
        <w:tc>
          <w:tcPr>
            <w:tcW w:w="1701" w:type="dxa"/>
            <w:vAlign w:val="center"/>
          </w:tcPr>
          <w:p w14:paraId="4309414F">
            <w:pPr>
              <w:jc w:val="center"/>
              <w:rPr>
                <w:rFonts w:eastAsiaTheme="minorEastAsia"/>
                <w:b/>
                <w:bCs/>
                <w:sz w:val="24"/>
              </w:rPr>
            </w:pPr>
            <w:r>
              <w:rPr>
                <w:rFonts w:eastAsiaTheme="minorEastAsia"/>
                <w:b/>
                <w:bCs/>
                <w:sz w:val="24"/>
              </w:rPr>
              <w:t>条目</w:t>
            </w:r>
          </w:p>
        </w:tc>
        <w:tc>
          <w:tcPr>
            <w:tcW w:w="7253" w:type="dxa"/>
            <w:vAlign w:val="center"/>
          </w:tcPr>
          <w:p w14:paraId="7C42AF89">
            <w:pPr>
              <w:jc w:val="center"/>
              <w:rPr>
                <w:rFonts w:eastAsiaTheme="minorEastAsia"/>
                <w:b/>
                <w:bCs/>
                <w:sz w:val="24"/>
              </w:rPr>
            </w:pPr>
            <w:r>
              <w:rPr>
                <w:rFonts w:eastAsiaTheme="minorEastAsia"/>
                <w:b/>
                <w:bCs/>
                <w:sz w:val="24"/>
              </w:rPr>
              <w:t>内容</w:t>
            </w:r>
          </w:p>
        </w:tc>
      </w:tr>
      <w:tr w14:paraId="2624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75A19B">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1235A5DD">
            <w:pPr>
              <w:jc w:val="center"/>
              <w:rPr>
                <w:rFonts w:eastAsiaTheme="minorEastAsia"/>
                <w:sz w:val="24"/>
              </w:rPr>
            </w:pPr>
            <w:r>
              <w:rPr>
                <w:rFonts w:eastAsiaTheme="minorEastAsia"/>
                <w:sz w:val="24"/>
              </w:rPr>
              <w:t>项目属性</w:t>
            </w:r>
          </w:p>
        </w:tc>
        <w:tc>
          <w:tcPr>
            <w:tcW w:w="7253" w:type="dxa"/>
            <w:vAlign w:val="center"/>
          </w:tcPr>
          <w:p w14:paraId="6B208E8D">
            <w:pPr>
              <w:jc w:val="left"/>
              <w:rPr>
                <w:rFonts w:eastAsiaTheme="minorEastAsia"/>
                <w:sz w:val="24"/>
              </w:rPr>
            </w:pPr>
            <w:r>
              <w:rPr>
                <w:rFonts w:eastAsiaTheme="minorEastAsia"/>
                <w:sz w:val="24"/>
              </w:rPr>
              <w:t>项目属性：</w:t>
            </w:r>
          </w:p>
          <w:p w14:paraId="61ED5100">
            <w:pPr>
              <w:jc w:val="left"/>
              <w:rPr>
                <w:rFonts w:eastAsiaTheme="minorEastAsia"/>
                <w:sz w:val="24"/>
              </w:rPr>
            </w:pPr>
            <w:r>
              <w:rPr>
                <w:b/>
                <w:sz w:val="24"/>
              </w:rPr>
              <w:t>■</w:t>
            </w:r>
            <w:r>
              <w:rPr>
                <w:rFonts w:eastAsiaTheme="minorEastAsia"/>
                <w:sz w:val="24"/>
              </w:rPr>
              <w:t>服务</w:t>
            </w:r>
          </w:p>
          <w:p w14:paraId="55F1FD2C">
            <w:pPr>
              <w:jc w:val="left"/>
              <w:rPr>
                <w:rFonts w:eastAsiaTheme="minorEastAsia"/>
                <w:sz w:val="24"/>
              </w:rPr>
            </w:pPr>
            <w:r>
              <w:rPr>
                <w:rFonts w:eastAsiaTheme="minorEastAsia"/>
              </w:rPr>
              <w:t>□</w:t>
            </w:r>
            <w:r>
              <w:rPr>
                <w:rFonts w:eastAsiaTheme="minorEastAsia"/>
                <w:sz w:val="24"/>
              </w:rPr>
              <w:t>货物</w:t>
            </w:r>
          </w:p>
          <w:p w14:paraId="3F69D0C3">
            <w:pPr>
              <w:jc w:val="left"/>
              <w:rPr>
                <w:rFonts w:eastAsiaTheme="minorEastAsia"/>
                <w:sz w:val="24"/>
              </w:rPr>
            </w:pPr>
            <w:r>
              <w:rPr>
                <w:rFonts w:eastAsiaTheme="minorEastAsia"/>
              </w:rPr>
              <w:t>□</w:t>
            </w:r>
            <w:r>
              <w:rPr>
                <w:sz w:val="24"/>
              </w:rPr>
              <w:t>工程</w:t>
            </w:r>
          </w:p>
        </w:tc>
      </w:tr>
      <w:tr w14:paraId="3DFD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F4BE63">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38AFAD3C">
            <w:pPr>
              <w:jc w:val="center"/>
              <w:rPr>
                <w:rFonts w:eastAsiaTheme="minorEastAsia"/>
                <w:sz w:val="24"/>
              </w:rPr>
            </w:pPr>
            <w:r>
              <w:rPr>
                <w:rFonts w:eastAsiaTheme="minorEastAsia"/>
                <w:sz w:val="24"/>
              </w:rPr>
              <w:t>科研仪器设备</w:t>
            </w:r>
          </w:p>
        </w:tc>
        <w:tc>
          <w:tcPr>
            <w:tcW w:w="7253" w:type="dxa"/>
            <w:vAlign w:val="center"/>
          </w:tcPr>
          <w:p w14:paraId="18954E64">
            <w:pPr>
              <w:jc w:val="left"/>
              <w:rPr>
                <w:rFonts w:eastAsiaTheme="minorEastAsia"/>
                <w:sz w:val="24"/>
              </w:rPr>
            </w:pPr>
            <w:r>
              <w:rPr>
                <w:rFonts w:eastAsiaTheme="minorEastAsia"/>
                <w:sz w:val="24"/>
              </w:rPr>
              <w:t>是否属于科研仪器设备采购项目：</w:t>
            </w:r>
          </w:p>
          <w:p w14:paraId="5858A1DE">
            <w:pPr>
              <w:jc w:val="left"/>
              <w:rPr>
                <w:rFonts w:eastAsiaTheme="minorEastAsia"/>
                <w:sz w:val="24"/>
              </w:rPr>
            </w:pPr>
            <w:r>
              <w:rPr>
                <w:rFonts w:eastAsiaTheme="minorEastAsia"/>
              </w:rPr>
              <w:t>□</w:t>
            </w:r>
            <w:r>
              <w:rPr>
                <w:rFonts w:eastAsiaTheme="minorEastAsia"/>
                <w:sz w:val="24"/>
              </w:rPr>
              <w:t>是</w:t>
            </w:r>
          </w:p>
          <w:p w14:paraId="77317097">
            <w:pPr>
              <w:jc w:val="left"/>
              <w:rPr>
                <w:rFonts w:eastAsiaTheme="minorEastAsia"/>
                <w:sz w:val="24"/>
              </w:rPr>
            </w:pPr>
            <w:r>
              <w:rPr>
                <w:b/>
                <w:sz w:val="24"/>
              </w:rPr>
              <w:t>■</w:t>
            </w:r>
            <w:r>
              <w:rPr>
                <w:rFonts w:eastAsiaTheme="minorEastAsia"/>
                <w:sz w:val="24"/>
              </w:rPr>
              <w:t>否</w:t>
            </w:r>
          </w:p>
        </w:tc>
      </w:tr>
      <w:tr w14:paraId="489C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E09A0C9">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3AB26827">
            <w:pPr>
              <w:jc w:val="center"/>
              <w:rPr>
                <w:rFonts w:eastAsiaTheme="minorEastAsia"/>
                <w:sz w:val="24"/>
              </w:rPr>
            </w:pPr>
            <w:r>
              <w:rPr>
                <w:rFonts w:eastAsiaTheme="minorEastAsia"/>
                <w:sz w:val="24"/>
              </w:rPr>
              <w:t>现场考察</w:t>
            </w:r>
          </w:p>
        </w:tc>
        <w:tc>
          <w:tcPr>
            <w:tcW w:w="7253" w:type="dxa"/>
            <w:vAlign w:val="center"/>
          </w:tcPr>
          <w:p w14:paraId="1CDCFF64">
            <w:pPr>
              <w:jc w:val="left"/>
              <w:rPr>
                <w:rFonts w:eastAsiaTheme="minorEastAsia"/>
                <w:sz w:val="24"/>
              </w:rPr>
            </w:pPr>
            <w:r>
              <w:rPr>
                <w:b/>
                <w:sz w:val="24"/>
              </w:rPr>
              <w:t>■</w:t>
            </w:r>
            <w:r>
              <w:rPr>
                <w:rFonts w:eastAsiaTheme="minorEastAsia"/>
                <w:sz w:val="24"/>
              </w:rPr>
              <w:t>不组织</w:t>
            </w:r>
          </w:p>
          <w:p w14:paraId="45F17B79">
            <w:pPr>
              <w:jc w:val="left"/>
              <w:rPr>
                <w:rFonts w:eastAsiaTheme="minorEastAsia"/>
                <w:bCs/>
                <w:sz w:val="24"/>
              </w:rPr>
            </w:pPr>
            <w:r>
              <w:rPr>
                <w:rFonts w:eastAsiaTheme="minorEastAsia"/>
              </w:rPr>
              <w:t>□</w:t>
            </w:r>
            <w:r>
              <w:rPr>
                <w:rFonts w:eastAsiaTheme="minorEastAsia"/>
                <w:sz w:val="24"/>
              </w:rPr>
              <w:t>组织，考察时间：___年___月___日___点___分</w:t>
            </w:r>
          </w:p>
          <w:p w14:paraId="63F02F26">
            <w:pPr>
              <w:pStyle w:val="4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6E0D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C20E2F6">
            <w:pPr>
              <w:pStyle w:val="44"/>
              <w:adjustRightInd w:val="0"/>
              <w:snapToGrid w:val="0"/>
              <w:jc w:val="center"/>
              <w:rPr>
                <w:rFonts w:hint="default" w:ascii="Times New Roman" w:hAnsi="Times New Roman" w:eastAsiaTheme="minorEastAsia"/>
                <w:sz w:val="24"/>
                <w:szCs w:val="24"/>
              </w:rPr>
            </w:pPr>
          </w:p>
        </w:tc>
        <w:tc>
          <w:tcPr>
            <w:tcW w:w="1701" w:type="dxa"/>
            <w:vAlign w:val="center"/>
          </w:tcPr>
          <w:p w14:paraId="601AA20D">
            <w:pPr>
              <w:jc w:val="center"/>
              <w:rPr>
                <w:rFonts w:eastAsiaTheme="minorEastAsia"/>
                <w:sz w:val="24"/>
              </w:rPr>
            </w:pPr>
            <w:r>
              <w:rPr>
                <w:rFonts w:eastAsiaTheme="minorEastAsia"/>
                <w:sz w:val="24"/>
              </w:rPr>
              <w:t>磋商前答疑会</w:t>
            </w:r>
          </w:p>
        </w:tc>
        <w:tc>
          <w:tcPr>
            <w:tcW w:w="7253" w:type="dxa"/>
            <w:vAlign w:val="center"/>
          </w:tcPr>
          <w:p w14:paraId="7F5D09D6">
            <w:pPr>
              <w:jc w:val="left"/>
              <w:rPr>
                <w:rFonts w:eastAsiaTheme="minorEastAsia"/>
                <w:sz w:val="24"/>
              </w:rPr>
            </w:pPr>
            <w:r>
              <w:rPr>
                <w:b/>
                <w:sz w:val="24"/>
              </w:rPr>
              <w:t>■</w:t>
            </w:r>
            <w:r>
              <w:rPr>
                <w:rFonts w:eastAsiaTheme="minorEastAsia"/>
                <w:sz w:val="24"/>
              </w:rPr>
              <w:t>不召开</w:t>
            </w:r>
          </w:p>
          <w:p w14:paraId="63E0D199">
            <w:pPr>
              <w:jc w:val="left"/>
              <w:rPr>
                <w:rFonts w:eastAsiaTheme="minorEastAsia"/>
                <w:sz w:val="24"/>
              </w:rPr>
            </w:pPr>
            <w:r>
              <w:rPr>
                <w:rFonts w:eastAsiaTheme="minorEastAsia"/>
              </w:rPr>
              <w:t>□</w:t>
            </w:r>
            <w:r>
              <w:rPr>
                <w:rFonts w:eastAsiaTheme="minorEastAsia"/>
                <w:sz w:val="24"/>
              </w:rPr>
              <w:t>召开，召开时间：___年___月___日___点___分</w:t>
            </w:r>
          </w:p>
          <w:p w14:paraId="35490870">
            <w:pPr>
              <w:jc w:val="left"/>
              <w:rPr>
                <w:rFonts w:eastAsiaTheme="minorEastAsia"/>
                <w:sz w:val="24"/>
              </w:rPr>
            </w:pPr>
            <w:r>
              <w:rPr>
                <w:rFonts w:eastAsiaTheme="minorEastAsia"/>
                <w:sz w:val="24"/>
              </w:rPr>
              <w:t>召开地点：___________。</w:t>
            </w:r>
          </w:p>
        </w:tc>
      </w:tr>
      <w:tr w14:paraId="600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0701428">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7D3E3665">
            <w:pPr>
              <w:jc w:val="center"/>
              <w:rPr>
                <w:rFonts w:eastAsiaTheme="minorEastAsia"/>
                <w:sz w:val="24"/>
              </w:rPr>
            </w:pPr>
            <w:r>
              <w:rPr>
                <w:rFonts w:eastAsiaTheme="minorEastAsia"/>
                <w:sz w:val="24"/>
              </w:rPr>
              <w:t>标的所属行业</w:t>
            </w:r>
          </w:p>
        </w:tc>
        <w:tc>
          <w:tcPr>
            <w:tcW w:w="7253" w:type="dxa"/>
            <w:vAlign w:val="center"/>
          </w:tcPr>
          <w:p w14:paraId="50B755D6">
            <w:pPr>
              <w:jc w:val="left"/>
              <w:rPr>
                <w:rFonts w:eastAsiaTheme="minorEastAsia"/>
                <w:sz w:val="24"/>
              </w:rPr>
            </w:pPr>
            <w:r>
              <w:rPr>
                <w:rFonts w:eastAsiaTheme="minorEastAsia"/>
                <w:sz w:val="24"/>
              </w:rPr>
              <w:t>本项目采购标的对应的中小企业划分标准所属行业：</w:t>
            </w:r>
          </w:p>
          <w:tbl>
            <w:tblPr>
              <w:tblStyle w:val="87"/>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7EC1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0ACAB7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68F0195">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5FD0FB14">
                  <w:pPr>
                    <w:jc w:val="center"/>
                    <w:rPr>
                      <w:rFonts w:eastAsiaTheme="minorEastAsia"/>
                      <w:sz w:val="24"/>
                    </w:rPr>
                  </w:pPr>
                  <w:r>
                    <w:rPr>
                      <w:rFonts w:eastAsiaTheme="minorEastAsia"/>
                      <w:sz w:val="24"/>
                    </w:rPr>
                    <w:t>中小企业划分标准所属行业</w:t>
                  </w:r>
                </w:p>
              </w:tc>
            </w:tr>
            <w:tr w14:paraId="041D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D60C453">
                  <w:pPr>
                    <w:jc w:val="center"/>
                    <w:rPr>
                      <w:rFonts w:eastAsiaTheme="minorEastAsia"/>
                      <w:bCs/>
                      <w:sz w:val="24"/>
                    </w:rPr>
                  </w:pPr>
                  <w:r>
                    <w:rPr>
                      <w:rFonts w:hint="eastAsia"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F42E0FD">
                  <w:pPr>
                    <w:jc w:val="center"/>
                    <w:rPr>
                      <w:rFonts w:eastAsiaTheme="minorEastAsia"/>
                      <w:bCs/>
                      <w:sz w:val="24"/>
                    </w:rPr>
                  </w:pPr>
                  <w:r>
                    <w:rPr>
                      <w:rFonts w:hint="eastAsia" w:ascii="宋体" w:hAnsi="宋体" w:eastAsiaTheme="minorEastAsia"/>
                      <w:sz w:val="24"/>
                    </w:rPr>
                    <w:t>污水处理站运行服务-2026年</w:t>
                  </w:r>
                </w:p>
              </w:tc>
              <w:tc>
                <w:tcPr>
                  <w:tcW w:w="2381" w:type="pct"/>
                  <w:tcBorders>
                    <w:top w:val="single" w:color="auto" w:sz="4" w:space="0"/>
                    <w:left w:val="single" w:color="auto" w:sz="4" w:space="0"/>
                    <w:bottom w:val="single" w:color="auto" w:sz="4" w:space="0"/>
                    <w:right w:val="single" w:color="auto" w:sz="4" w:space="0"/>
                  </w:tcBorders>
                  <w:vAlign w:val="center"/>
                </w:tcPr>
                <w:p w14:paraId="08E5882F">
                  <w:pPr>
                    <w:jc w:val="center"/>
                    <w:rPr>
                      <w:rFonts w:eastAsiaTheme="minorEastAsia"/>
                      <w:sz w:val="24"/>
                    </w:rPr>
                  </w:pPr>
                  <w:r>
                    <w:rPr>
                      <w:rFonts w:hint="eastAsia" w:eastAsiaTheme="minorEastAsia"/>
                      <w:sz w:val="24"/>
                    </w:rPr>
                    <w:t>其他未列明行业</w:t>
                  </w:r>
                </w:p>
              </w:tc>
            </w:tr>
          </w:tbl>
          <w:p w14:paraId="37288FB6">
            <w:pPr>
              <w:jc w:val="left"/>
              <w:rPr>
                <w:rFonts w:eastAsiaTheme="minorEastAsia"/>
                <w:sz w:val="24"/>
              </w:rPr>
            </w:pPr>
          </w:p>
        </w:tc>
      </w:tr>
      <w:tr w14:paraId="1641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9CAA372">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A1F0546">
            <w:pPr>
              <w:jc w:val="center"/>
              <w:rPr>
                <w:rFonts w:eastAsiaTheme="minorEastAsia"/>
                <w:sz w:val="24"/>
              </w:rPr>
            </w:pPr>
            <w:r>
              <w:rPr>
                <w:rFonts w:eastAsiaTheme="minorEastAsia"/>
                <w:sz w:val="24"/>
              </w:rPr>
              <w:t>报价</w:t>
            </w:r>
          </w:p>
        </w:tc>
        <w:tc>
          <w:tcPr>
            <w:tcW w:w="7253" w:type="dxa"/>
            <w:vAlign w:val="center"/>
          </w:tcPr>
          <w:p w14:paraId="58ED1CF3">
            <w:pPr>
              <w:jc w:val="left"/>
              <w:rPr>
                <w:rFonts w:eastAsiaTheme="minorEastAsia"/>
                <w:sz w:val="24"/>
              </w:rPr>
            </w:pPr>
            <w:r>
              <w:rPr>
                <w:rFonts w:eastAsiaTheme="minorEastAsia"/>
                <w:sz w:val="24"/>
              </w:rPr>
              <w:t>报价的特殊规定：</w:t>
            </w:r>
          </w:p>
          <w:p w14:paraId="36419D08">
            <w:pPr>
              <w:jc w:val="left"/>
              <w:rPr>
                <w:rFonts w:eastAsiaTheme="minorEastAsia"/>
                <w:sz w:val="24"/>
              </w:rPr>
            </w:pPr>
            <w:r>
              <w:rPr>
                <w:b/>
                <w:sz w:val="24"/>
              </w:rPr>
              <w:t>■</w:t>
            </w:r>
            <w:r>
              <w:rPr>
                <w:rFonts w:eastAsiaTheme="minorEastAsia"/>
                <w:sz w:val="24"/>
              </w:rPr>
              <w:t>无</w:t>
            </w:r>
          </w:p>
          <w:p w14:paraId="28911C56">
            <w:pPr>
              <w:jc w:val="left"/>
              <w:rPr>
                <w:rFonts w:eastAsiaTheme="minorEastAsia"/>
                <w:sz w:val="24"/>
              </w:rPr>
            </w:pPr>
            <w:r>
              <w:rPr>
                <w:rFonts w:eastAsiaTheme="minorEastAsia"/>
              </w:rPr>
              <w:t>□</w:t>
            </w:r>
            <w:r>
              <w:rPr>
                <w:rFonts w:eastAsiaTheme="minorEastAsia"/>
                <w:sz w:val="24"/>
              </w:rPr>
              <w:t>有，具体情形：___________。</w:t>
            </w:r>
          </w:p>
        </w:tc>
      </w:tr>
      <w:tr w14:paraId="4F9C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CE8C54">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6A77C6A">
            <w:pPr>
              <w:jc w:val="center"/>
              <w:rPr>
                <w:rFonts w:eastAsiaTheme="minorEastAsia"/>
                <w:sz w:val="24"/>
              </w:rPr>
            </w:pPr>
            <w:r>
              <w:rPr>
                <w:rFonts w:eastAsiaTheme="minorEastAsia"/>
                <w:sz w:val="24"/>
              </w:rPr>
              <w:t>磋商保证金</w:t>
            </w:r>
          </w:p>
          <w:p w14:paraId="4EB9EEFD">
            <w:pPr>
              <w:jc w:val="center"/>
              <w:rPr>
                <w:rFonts w:eastAsiaTheme="minorEastAsia"/>
                <w:sz w:val="24"/>
              </w:rPr>
            </w:pPr>
            <w:r>
              <w:rPr>
                <w:rFonts w:hint="eastAsia" w:eastAsiaTheme="minorEastAsia"/>
                <w:sz w:val="24"/>
              </w:rPr>
              <w:t>（本项目不要求缴纳磋商保证金）</w:t>
            </w:r>
          </w:p>
        </w:tc>
        <w:tc>
          <w:tcPr>
            <w:tcW w:w="7253" w:type="dxa"/>
            <w:vAlign w:val="center"/>
          </w:tcPr>
          <w:p w14:paraId="76652270">
            <w:pPr>
              <w:pStyle w:val="4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776860FD">
            <w:pPr>
              <w:pStyle w:val="4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1105898A">
            <w:pPr>
              <w:pStyle w:val="4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58F36C6A">
            <w:pPr>
              <w:jc w:val="left"/>
              <w:rPr>
                <w:rFonts w:eastAsiaTheme="minorEastAsia"/>
                <w:sz w:val="24"/>
              </w:rPr>
            </w:pPr>
            <w:r>
              <w:rPr>
                <w:rFonts w:eastAsiaTheme="minorEastAsia"/>
                <w:sz w:val="24"/>
              </w:rPr>
              <w:t>磋商保证金收受人信息：___________。</w:t>
            </w:r>
          </w:p>
        </w:tc>
      </w:tr>
      <w:tr w14:paraId="1DF7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E9F01D">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45833DE">
            <w:pPr>
              <w:jc w:val="center"/>
              <w:rPr>
                <w:rFonts w:eastAsiaTheme="minorEastAsia"/>
                <w:sz w:val="24"/>
              </w:rPr>
            </w:pPr>
          </w:p>
        </w:tc>
        <w:tc>
          <w:tcPr>
            <w:tcW w:w="7253" w:type="dxa"/>
            <w:vAlign w:val="center"/>
          </w:tcPr>
          <w:p w14:paraId="3EC07726">
            <w:pPr>
              <w:jc w:val="left"/>
              <w:rPr>
                <w:rFonts w:eastAsiaTheme="minorEastAsia"/>
                <w:sz w:val="24"/>
              </w:rPr>
            </w:pPr>
            <w:r>
              <w:rPr>
                <w:rFonts w:eastAsiaTheme="minorEastAsia"/>
                <w:sz w:val="24"/>
              </w:rPr>
              <w:t>磋商保证金不予退还的其他情形：</w:t>
            </w:r>
          </w:p>
          <w:p w14:paraId="4B4941AE">
            <w:pPr>
              <w:jc w:val="left"/>
              <w:rPr>
                <w:rFonts w:eastAsiaTheme="minorEastAsia"/>
                <w:sz w:val="24"/>
              </w:rPr>
            </w:pPr>
            <w:r>
              <w:rPr>
                <w:rFonts w:eastAsiaTheme="minorEastAsia"/>
              </w:rPr>
              <w:t>□</w:t>
            </w:r>
            <w:r>
              <w:rPr>
                <w:rFonts w:eastAsiaTheme="minorEastAsia"/>
                <w:sz w:val="24"/>
              </w:rPr>
              <w:t>无</w:t>
            </w:r>
          </w:p>
          <w:p w14:paraId="08C219C3">
            <w:pPr>
              <w:pStyle w:val="4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7494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3F76E7">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32C3D02">
            <w:pPr>
              <w:jc w:val="center"/>
              <w:rPr>
                <w:rFonts w:eastAsiaTheme="minorEastAsia"/>
                <w:sz w:val="24"/>
              </w:rPr>
            </w:pPr>
            <w:r>
              <w:rPr>
                <w:rFonts w:eastAsiaTheme="minorEastAsia"/>
                <w:sz w:val="24"/>
              </w:rPr>
              <w:t>响应有效期</w:t>
            </w:r>
          </w:p>
        </w:tc>
        <w:tc>
          <w:tcPr>
            <w:tcW w:w="7253" w:type="dxa"/>
            <w:vAlign w:val="center"/>
          </w:tcPr>
          <w:p w14:paraId="1D43B8B0">
            <w:pPr>
              <w:jc w:val="left"/>
              <w:rPr>
                <w:rFonts w:eastAsiaTheme="minorEastAsia"/>
                <w:sz w:val="24"/>
              </w:rPr>
            </w:pPr>
            <w:r>
              <w:rPr>
                <w:rFonts w:eastAsiaTheme="minorEastAsia"/>
                <w:sz w:val="24"/>
              </w:rPr>
              <w:t>自响应文件提交截止之日起算</w:t>
            </w:r>
            <w:r>
              <w:rPr>
                <w:rFonts w:hint="eastAsia" w:asciiTheme="minorEastAsia" w:hAnsiTheme="minorEastAsia" w:eastAsiaTheme="minorEastAsia"/>
                <w:sz w:val="24"/>
                <w:u w:val="single"/>
              </w:rPr>
              <w:t>90</w:t>
            </w:r>
            <w:r>
              <w:rPr>
                <w:rFonts w:eastAsiaTheme="minorEastAsia"/>
                <w:sz w:val="24"/>
              </w:rPr>
              <w:t>日历天。</w:t>
            </w:r>
          </w:p>
        </w:tc>
      </w:tr>
      <w:tr w14:paraId="5976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37C3FA">
            <w:pPr>
              <w:pStyle w:val="4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2C26FF6">
            <w:pPr>
              <w:jc w:val="center"/>
              <w:rPr>
                <w:rFonts w:eastAsiaTheme="minorEastAsia"/>
                <w:sz w:val="24"/>
              </w:rPr>
            </w:pPr>
            <w:r>
              <w:rPr>
                <w:rFonts w:hint="eastAsia" w:eastAsiaTheme="minorEastAsia"/>
                <w:sz w:val="24"/>
              </w:rPr>
              <w:t>解密时间</w:t>
            </w:r>
          </w:p>
        </w:tc>
        <w:tc>
          <w:tcPr>
            <w:tcW w:w="7253" w:type="dxa"/>
            <w:vAlign w:val="center"/>
          </w:tcPr>
          <w:p w14:paraId="1FCFF26E">
            <w:pPr>
              <w:ind w:right="-84" w:rightChars="-40"/>
              <w:jc w:val="left"/>
              <w:rPr>
                <w:rFonts w:eastAsiaTheme="minorEastAsia"/>
                <w:sz w:val="24"/>
              </w:rPr>
            </w:pPr>
            <w:r>
              <w:rPr>
                <w:rFonts w:hint="eastAsia" w:ascii="宋体" w:hAnsi="宋体"/>
                <w:sz w:val="24"/>
              </w:rPr>
              <w:t>解密时间：</w:t>
            </w:r>
            <w:r>
              <w:rPr>
                <w:rFonts w:hint="eastAsia" w:ascii="宋体" w:hAnsi="宋体"/>
                <w:sz w:val="24"/>
                <w:u w:val="single"/>
              </w:rPr>
              <w:t>10</w:t>
            </w:r>
            <w:r>
              <w:rPr>
                <w:rFonts w:hint="eastAsia" w:ascii="宋体" w:hAnsi="宋体"/>
                <w:sz w:val="24"/>
              </w:rPr>
              <w:t>分钟</w:t>
            </w:r>
          </w:p>
        </w:tc>
      </w:tr>
      <w:tr w14:paraId="055C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B114A2">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6EA09DB8">
            <w:pPr>
              <w:jc w:val="center"/>
              <w:rPr>
                <w:rFonts w:eastAsiaTheme="minorEastAsia"/>
                <w:sz w:val="24"/>
              </w:rPr>
            </w:pPr>
            <w:r>
              <w:rPr>
                <w:sz w:val="24"/>
              </w:rPr>
              <w:t>确定成交供应商</w:t>
            </w:r>
          </w:p>
        </w:tc>
        <w:tc>
          <w:tcPr>
            <w:tcW w:w="7253" w:type="dxa"/>
            <w:vAlign w:val="center"/>
          </w:tcPr>
          <w:p w14:paraId="6BB1EE7D">
            <w:pPr>
              <w:pStyle w:val="4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采购人是否授权磋商小组直接确定成交供应商：</w:t>
            </w:r>
          </w:p>
          <w:p w14:paraId="0314B36F">
            <w:pPr>
              <w:jc w:val="left"/>
              <w:rPr>
                <w:rFonts w:eastAsiaTheme="minorEastAsia"/>
              </w:rPr>
            </w:pPr>
            <w:r>
              <w:rPr>
                <w:b/>
                <w:sz w:val="24"/>
              </w:rPr>
              <w:t>■</w:t>
            </w:r>
            <w:r>
              <w:rPr>
                <w:rFonts w:eastAsiaTheme="minorEastAsia"/>
                <w:sz w:val="24"/>
              </w:rPr>
              <w:t>否</w:t>
            </w:r>
          </w:p>
          <w:p w14:paraId="203D8B89">
            <w:pPr>
              <w:jc w:val="left"/>
              <w:rPr>
                <w:rFonts w:eastAsiaTheme="minorEastAsia"/>
                <w:sz w:val="24"/>
              </w:rPr>
            </w:pPr>
            <w:r>
              <w:rPr>
                <w:rFonts w:eastAsiaTheme="minorEastAsia"/>
              </w:rPr>
              <w:t>□</w:t>
            </w:r>
            <w:r>
              <w:rPr>
                <w:rFonts w:eastAsiaTheme="minorEastAsia"/>
                <w:sz w:val="24"/>
              </w:rPr>
              <w:t>是</w:t>
            </w:r>
          </w:p>
          <w:p w14:paraId="5303ED8D">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14:paraId="78B5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061F7D">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61C9A163">
            <w:pPr>
              <w:jc w:val="center"/>
              <w:rPr>
                <w:rFonts w:eastAsiaTheme="minorEastAsia"/>
                <w:sz w:val="24"/>
              </w:rPr>
            </w:pPr>
            <w:r>
              <w:rPr>
                <w:rFonts w:eastAsiaTheme="minorEastAsia"/>
                <w:sz w:val="24"/>
              </w:rPr>
              <w:t>分包</w:t>
            </w:r>
          </w:p>
        </w:tc>
        <w:tc>
          <w:tcPr>
            <w:tcW w:w="7253" w:type="dxa"/>
            <w:vAlign w:val="center"/>
          </w:tcPr>
          <w:p w14:paraId="19D2B17C">
            <w:pPr>
              <w:jc w:val="left"/>
              <w:rPr>
                <w:rFonts w:eastAsiaTheme="minorEastAsia"/>
                <w:sz w:val="24"/>
              </w:rPr>
            </w:pPr>
            <w:r>
              <w:rPr>
                <w:rFonts w:eastAsiaTheme="minorEastAsia"/>
                <w:sz w:val="24"/>
              </w:rPr>
              <w:t>本项目是否允许分包：</w:t>
            </w:r>
          </w:p>
          <w:p w14:paraId="53E0A6A6">
            <w:pPr>
              <w:jc w:val="left"/>
              <w:rPr>
                <w:rFonts w:eastAsiaTheme="minorEastAsia"/>
                <w:sz w:val="24"/>
              </w:rPr>
            </w:pPr>
            <w:r>
              <w:rPr>
                <w:b/>
                <w:sz w:val="24"/>
              </w:rPr>
              <w:t>■</w:t>
            </w:r>
            <w:r>
              <w:rPr>
                <w:rFonts w:eastAsiaTheme="minorEastAsia"/>
                <w:sz w:val="24"/>
              </w:rPr>
              <w:t>不允许</w:t>
            </w:r>
          </w:p>
          <w:p w14:paraId="5BE4FE4B">
            <w:pPr>
              <w:jc w:val="left"/>
              <w:rPr>
                <w:rFonts w:eastAsiaTheme="minorEastAsia"/>
                <w:sz w:val="24"/>
              </w:rPr>
            </w:pPr>
            <w:r>
              <w:rPr>
                <w:rFonts w:eastAsiaTheme="minorEastAsia"/>
              </w:rPr>
              <w:t>□</w:t>
            </w:r>
            <w:r>
              <w:rPr>
                <w:rFonts w:eastAsiaTheme="minorEastAsia"/>
                <w:sz w:val="24"/>
              </w:rPr>
              <w:t>允许，具体要求：_______。</w:t>
            </w:r>
          </w:p>
          <w:p w14:paraId="481CE20B">
            <w:pPr>
              <w:jc w:val="left"/>
              <w:rPr>
                <w:rFonts w:eastAsiaTheme="minorEastAsia"/>
                <w:sz w:val="24"/>
              </w:rPr>
            </w:pPr>
            <w:r>
              <w:rPr>
                <w:rFonts w:eastAsiaTheme="minorEastAsia"/>
                <w:sz w:val="24"/>
              </w:rPr>
              <w:t>（1）可以分包履行的具体内容：_______；</w:t>
            </w:r>
          </w:p>
          <w:p w14:paraId="4ECDE1AD">
            <w:pPr>
              <w:jc w:val="left"/>
              <w:rPr>
                <w:rFonts w:eastAsiaTheme="minorEastAsia"/>
                <w:sz w:val="24"/>
              </w:rPr>
            </w:pPr>
            <w:r>
              <w:rPr>
                <w:rFonts w:eastAsiaTheme="minorEastAsia"/>
                <w:sz w:val="24"/>
              </w:rPr>
              <w:t>（2）允许分包的金额或者比例：_______；</w:t>
            </w:r>
          </w:p>
          <w:p w14:paraId="01DDCC44">
            <w:pPr>
              <w:jc w:val="left"/>
              <w:rPr>
                <w:rFonts w:eastAsiaTheme="minorEastAsia"/>
                <w:sz w:val="24"/>
                <w:u w:val="single"/>
              </w:rPr>
            </w:pPr>
            <w:r>
              <w:rPr>
                <w:rFonts w:eastAsiaTheme="minorEastAsia"/>
                <w:sz w:val="24"/>
              </w:rPr>
              <w:t>（3）其他要求：_______。</w:t>
            </w:r>
          </w:p>
        </w:tc>
      </w:tr>
      <w:tr w14:paraId="4A39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F7A195">
            <w:pPr>
              <w:pStyle w:val="4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51F83A7A">
            <w:pPr>
              <w:jc w:val="center"/>
              <w:rPr>
                <w:rFonts w:eastAsiaTheme="minorEastAsia"/>
                <w:sz w:val="24"/>
              </w:rPr>
            </w:pPr>
            <w:r>
              <w:rPr>
                <w:rFonts w:hint="eastAsia"/>
                <w:sz w:val="24"/>
              </w:rPr>
              <w:t>政采贷</w:t>
            </w:r>
          </w:p>
        </w:tc>
        <w:tc>
          <w:tcPr>
            <w:tcW w:w="7253" w:type="dxa"/>
            <w:vAlign w:val="center"/>
          </w:tcPr>
          <w:p w14:paraId="40CC263F">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76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0E0CF3">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326548E">
            <w:pPr>
              <w:jc w:val="center"/>
              <w:rPr>
                <w:rFonts w:eastAsiaTheme="minorEastAsia"/>
                <w:sz w:val="24"/>
              </w:rPr>
            </w:pPr>
            <w:r>
              <w:rPr>
                <w:rFonts w:eastAsiaTheme="minorEastAsia"/>
                <w:sz w:val="24"/>
              </w:rPr>
              <w:t>询问</w:t>
            </w:r>
          </w:p>
        </w:tc>
        <w:tc>
          <w:tcPr>
            <w:tcW w:w="7253" w:type="dxa"/>
            <w:vAlign w:val="center"/>
          </w:tcPr>
          <w:p w14:paraId="0C7DE6D4">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14:paraId="08E7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68453">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0E13F0FA">
            <w:pPr>
              <w:jc w:val="center"/>
              <w:rPr>
                <w:rFonts w:eastAsiaTheme="minorEastAsia"/>
                <w:sz w:val="24"/>
              </w:rPr>
            </w:pPr>
            <w:r>
              <w:rPr>
                <w:rFonts w:eastAsiaTheme="minorEastAsia"/>
                <w:sz w:val="24"/>
              </w:rPr>
              <w:t>联系方式</w:t>
            </w:r>
          </w:p>
        </w:tc>
        <w:tc>
          <w:tcPr>
            <w:tcW w:w="7253" w:type="dxa"/>
            <w:vAlign w:val="center"/>
          </w:tcPr>
          <w:p w14:paraId="3D680DAB">
            <w:pPr>
              <w:jc w:val="left"/>
              <w:rPr>
                <w:rFonts w:eastAsiaTheme="minorEastAsia"/>
                <w:sz w:val="24"/>
              </w:rPr>
            </w:pPr>
            <w:r>
              <w:rPr>
                <w:rFonts w:eastAsiaTheme="minorEastAsia"/>
                <w:sz w:val="24"/>
              </w:rPr>
              <w:t>接收询问和质疑的联系方式</w:t>
            </w:r>
          </w:p>
          <w:p w14:paraId="1D52F72D">
            <w:pPr>
              <w:jc w:val="left"/>
              <w:rPr>
                <w:sz w:val="24"/>
              </w:rPr>
            </w:pPr>
            <w:r>
              <w:rPr>
                <w:sz w:val="24"/>
              </w:rPr>
              <w:t>联系部门：</w:t>
            </w:r>
            <w:r>
              <w:rPr>
                <w:sz w:val="24"/>
                <w:u w:val="single"/>
              </w:rPr>
              <w:t>招标部</w:t>
            </w:r>
            <w:r>
              <w:rPr>
                <w:rFonts w:hint="eastAsia"/>
                <w:sz w:val="24"/>
                <w:u w:val="single"/>
              </w:rPr>
              <w:t>范工</w:t>
            </w:r>
            <w:r>
              <w:rPr>
                <w:sz w:val="24"/>
              </w:rPr>
              <w:t>；</w:t>
            </w:r>
          </w:p>
          <w:p w14:paraId="6216AFED">
            <w:pPr>
              <w:jc w:val="left"/>
              <w:rPr>
                <w:sz w:val="24"/>
              </w:rPr>
            </w:pPr>
            <w:r>
              <w:rPr>
                <w:sz w:val="24"/>
              </w:rPr>
              <w:t>联系电话：</w:t>
            </w:r>
            <w:r>
              <w:rPr>
                <w:rFonts w:hint="eastAsia"/>
                <w:sz w:val="24"/>
                <w:u w:val="single"/>
              </w:rPr>
              <w:t>15701590806</w:t>
            </w:r>
            <w:r>
              <w:rPr>
                <w:sz w:val="24"/>
              </w:rPr>
              <w:t>；</w:t>
            </w:r>
          </w:p>
          <w:p w14:paraId="10452A1A">
            <w:pPr>
              <w:ind w:right="-227" w:rightChars="-108"/>
              <w:jc w:val="left"/>
              <w:rPr>
                <w:rFonts w:eastAsiaTheme="minorEastAsia"/>
                <w:sz w:val="24"/>
              </w:rPr>
            </w:pPr>
            <w:r>
              <w:rPr>
                <w:sz w:val="24"/>
              </w:rPr>
              <w:t>通讯地址：</w:t>
            </w:r>
            <w:r>
              <w:rPr>
                <w:rFonts w:hint="eastAsia"/>
                <w:sz w:val="24"/>
                <w:u w:val="single"/>
              </w:rPr>
              <w:t>北京市昌平区西环路31号昌平体育局院内华诚永信</w:t>
            </w:r>
            <w:r>
              <w:rPr>
                <w:sz w:val="24"/>
                <w:u w:val="single"/>
              </w:rPr>
              <w:t>。</w:t>
            </w:r>
          </w:p>
        </w:tc>
      </w:tr>
      <w:tr w14:paraId="73BA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8F8EBD">
            <w:pPr>
              <w:pStyle w:val="4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96B1534">
            <w:pPr>
              <w:jc w:val="center"/>
              <w:rPr>
                <w:rFonts w:eastAsiaTheme="minorEastAsia"/>
                <w:sz w:val="24"/>
              </w:rPr>
            </w:pPr>
            <w:r>
              <w:rPr>
                <w:rFonts w:eastAsiaTheme="minorEastAsia"/>
                <w:sz w:val="24"/>
              </w:rPr>
              <w:t>代理费</w:t>
            </w:r>
          </w:p>
        </w:tc>
        <w:tc>
          <w:tcPr>
            <w:tcW w:w="7253" w:type="dxa"/>
            <w:vAlign w:val="center"/>
          </w:tcPr>
          <w:p w14:paraId="01D47254">
            <w:pPr>
              <w:jc w:val="left"/>
              <w:rPr>
                <w:rFonts w:eastAsiaTheme="minorEastAsia"/>
                <w:sz w:val="24"/>
              </w:rPr>
            </w:pPr>
            <w:r>
              <w:rPr>
                <w:rFonts w:eastAsiaTheme="minorEastAsia"/>
                <w:sz w:val="24"/>
              </w:rPr>
              <w:t>收费对象：</w:t>
            </w:r>
          </w:p>
          <w:p w14:paraId="4317B75C">
            <w:pPr>
              <w:jc w:val="left"/>
              <w:rPr>
                <w:rFonts w:eastAsiaTheme="minorEastAsia"/>
                <w:sz w:val="24"/>
              </w:rPr>
            </w:pPr>
            <w:r>
              <w:rPr>
                <w:rFonts w:eastAsiaTheme="minorEastAsia"/>
              </w:rPr>
              <w:t>□</w:t>
            </w:r>
            <w:r>
              <w:rPr>
                <w:rFonts w:eastAsiaTheme="minorEastAsia"/>
                <w:sz w:val="24"/>
              </w:rPr>
              <w:t>采购人</w:t>
            </w:r>
          </w:p>
          <w:p w14:paraId="5BB430BC">
            <w:pPr>
              <w:jc w:val="left"/>
              <w:rPr>
                <w:rFonts w:eastAsiaTheme="minorEastAsia"/>
                <w:sz w:val="24"/>
              </w:rPr>
            </w:pPr>
            <w:r>
              <w:rPr>
                <w:b/>
                <w:sz w:val="24"/>
              </w:rPr>
              <w:t>■</w:t>
            </w:r>
            <w:r>
              <w:rPr>
                <w:rFonts w:eastAsiaTheme="minorEastAsia"/>
                <w:sz w:val="24"/>
              </w:rPr>
              <w:t>成交供应商</w:t>
            </w:r>
          </w:p>
          <w:p w14:paraId="337DF575">
            <w:pPr>
              <w:jc w:val="left"/>
              <w:rPr>
                <w:sz w:val="24"/>
                <w:u w:val="single"/>
              </w:rPr>
            </w:pPr>
            <w:r>
              <w:rPr>
                <w:sz w:val="24"/>
              </w:rPr>
              <w:t>收费标准：</w:t>
            </w:r>
            <w:r>
              <w:rPr>
                <w:rFonts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39BD5591">
            <w:pPr>
              <w:jc w:val="left"/>
              <w:rPr>
                <w:rFonts w:eastAsiaTheme="minorEastAsia"/>
                <w:sz w:val="24"/>
              </w:rPr>
            </w:pPr>
            <w:r>
              <w:rPr>
                <w:sz w:val="24"/>
              </w:rPr>
              <w:t>缴纳时间：</w:t>
            </w:r>
            <w:r>
              <w:rPr>
                <w:rFonts w:hint="eastAsia" w:ascii="宋体" w:hAnsi="宋体"/>
                <w:sz w:val="24"/>
                <w:u w:val="single"/>
              </w:rPr>
              <w:t>成交供应商在领取成交通知书时一次性向采购代理机构交纳所有服务费</w:t>
            </w:r>
            <w:r>
              <w:rPr>
                <w:rFonts w:eastAsiaTheme="minorEastAsia"/>
                <w:sz w:val="24"/>
              </w:rPr>
              <w:t>。</w:t>
            </w:r>
          </w:p>
        </w:tc>
      </w:tr>
    </w:tbl>
    <w:p w14:paraId="48302596">
      <w:pPr>
        <w:tabs>
          <w:tab w:val="left" w:pos="5580"/>
        </w:tabs>
        <w:adjustRightInd w:val="0"/>
        <w:spacing w:line="360" w:lineRule="auto"/>
        <w:jc w:val="distribute"/>
        <w:rPr>
          <w:rFonts w:eastAsiaTheme="minorEastAsia"/>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58AF3B48">
      <w:pPr>
        <w:spacing w:before="240" w:beforeLines="100" w:after="240" w:afterLines="100"/>
        <w:jc w:val="center"/>
        <w:rPr>
          <w:rFonts w:eastAsiaTheme="minorEastAsia"/>
          <w:b/>
          <w:sz w:val="28"/>
          <w:szCs w:val="28"/>
        </w:rPr>
      </w:pPr>
      <w:r>
        <w:rPr>
          <w:rFonts w:eastAsiaTheme="minorEastAsia"/>
          <w:b/>
          <w:sz w:val="28"/>
          <w:szCs w:val="28"/>
        </w:rPr>
        <w:t>供应商须知</w:t>
      </w:r>
    </w:p>
    <w:p w14:paraId="5228471F">
      <w:pPr>
        <w:pStyle w:val="4"/>
        <w:tabs>
          <w:tab w:val="center" w:pos="4592"/>
          <w:tab w:val="left" w:pos="7860"/>
        </w:tabs>
        <w:spacing w:before="0" w:line="360" w:lineRule="auto"/>
        <w:jc w:val="left"/>
        <w:rPr>
          <w:rFonts w:ascii="Times New Roman" w:hAnsi="Times New Roman" w:eastAsiaTheme="minorEastAsia"/>
          <w:sz w:val="28"/>
        </w:rPr>
      </w:pPr>
      <w:bookmarkStart w:id="84" w:name="_Toc127151518"/>
      <w:bookmarkStart w:id="85" w:name="_Toc520356143"/>
      <w:r>
        <w:rPr>
          <w:rFonts w:ascii="Times New Roman" w:hAnsi="Times New Roman" w:eastAsiaTheme="minorEastAsia"/>
          <w:sz w:val="28"/>
        </w:rPr>
        <w:tab/>
      </w:r>
      <w:bookmarkStart w:id="86" w:name="_Toc226965708"/>
      <w:bookmarkStart w:id="87" w:name="_Toc305158860"/>
      <w:bookmarkStart w:id="88" w:name="_Toc264969208"/>
      <w:bookmarkStart w:id="89" w:name="_Toc151193688"/>
      <w:bookmarkStart w:id="90" w:name="_Toc151193832"/>
      <w:bookmarkStart w:id="91" w:name="_Toc150509269"/>
      <w:bookmarkStart w:id="92" w:name="_Toc226337214"/>
      <w:bookmarkStart w:id="93" w:name="_Toc305158786"/>
      <w:bookmarkStart w:id="94" w:name="_Toc151190145"/>
      <w:bookmarkStart w:id="95" w:name="_Toc226309762"/>
      <w:bookmarkStart w:id="96" w:name="_Toc195842883"/>
      <w:bookmarkStart w:id="97" w:name="_Toc151193616"/>
      <w:bookmarkStart w:id="98" w:name="_Toc150774618"/>
      <w:bookmarkStart w:id="99" w:name="_Toc142311020"/>
      <w:bookmarkStart w:id="100" w:name="_Toc265228356"/>
      <w:bookmarkStart w:id="101" w:name="_Toc150774723"/>
      <w:bookmarkStart w:id="102" w:name="_Toc151193760"/>
      <w:bookmarkStart w:id="103" w:name="_Toc150480756"/>
      <w:bookmarkStart w:id="104" w:name="_Toc226965791"/>
      <w:bookmarkStart w:id="105" w:name="_Toc151193906"/>
      <w:r>
        <w:rPr>
          <w:rFonts w:ascii="Times New Roman" w:hAnsi="Times New Roman" w:eastAsiaTheme="minorEastAsia"/>
          <w:sz w:val="28"/>
        </w:rPr>
        <w:t>一说明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Times New Roman" w:hAnsi="Times New Roman" w:eastAsiaTheme="minorEastAsia"/>
          <w:sz w:val="28"/>
        </w:rPr>
        <w:tab/>
      </w:r>
    </w:p>
    <w:p w14:paraId="6B300CAC">
      <w:pPr>
        <w:numPr>
          <w:ilvl w:val="0"/>
          <w:numId w:val="16"/>
        </w:numPr>
        <w:tabs>
          <w:tab w:val="left" w:pos="360"/>
          <w:tab w:val="clear" w:pos="900"/>
        </w:tabs>
        <w:snapToGrid w:val="0"/>
        <w:spacing w:line="360" w:lineRule="auto"/>
        <w:ind w:left="357" w:hanging="357"/>
        <w:outlineLvl w:val="1"/>
        <w:rPr>
          <w:rFonts w:eastAsiaTheme="minorEastAsia"/>
          <w:sz w:val="24"/>
        </w:rPr>
      </w:pPr>
      <w:bookmarkStart w:id="106" w:name="_Toc265228357"/>
      <w:bookmarkStart w:id="107" w:name="_Toc305158787"/>
      <w:bookmarkStart w:id="108" w:name="_Toc264969209"/>
      <w:bookmarkStart w:id="109" w:name="_Toc305158861"/>
      <w:r>
        <w:rPr>
          <w:rFonts w:eastAsiaTheme="minorEastAsia"/>
          <w:sz w:val="24"/>
        </w:rPr>
        <w:t>采购人、采购代理机构、供应商</w:t>
      </w:r>
      <w:bookmarkEnd w:id="106"/>
      <w:bookmarkEnd w:id="107"/>
      <w:bookmarkEnd w:id="108"/>
      <w:bookmarkEnd w:id="109"/>
      <w:r>
        <w:rPr>
          <w:rFonts w:eastAsiaTheme="minorEastAsia"/>
          <w:sz w:val="24"/>
        </w:rPr>
        <w:t>、联合体</w:t>
      </w:r>
    </w:p>
    <w:p w14:paraId="7E51525E">
      <w:pPr>
        <w:numPr>
          <w:ilvl w:val="1"/>
          <w:numId w:val="16"/>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8151F44">
      <w:pPr>
        <w:numPr>
          <w:ilvl w:val="1"/>
          <w:numId w:val="16"/>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1CD1E74">
      <w:pPr>
        <w:numPr>
          <w:ilvl w:val="1"/>
          <w:numId w:val="16"/>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5841611">
      <w:pPr>
        <w:numPr>
          <w:ilvl w:val="0"/>
          <w:numId w:val="16"/>
        </w:numPr>
        <w:tabs>
          <w:tab w:val="left" w:pos="360"/>
          <w:tab w:val="clear" w:pos="900"/>
        </w:tabs>
        <w:snapToGrid w:val="0"/>
        <w:spacing w:line="360" w:lineRule="auto"/>
        <w:ind w:left="357" w:hanging="357"/>
        <w:outlineLvl w:val="1"/>
        <w:rPr>
          <w:rFonts w:eastAsiaTheme="minorEastAsia"/>
          <w:sz w:val="24"/>
        </w:rPr>
      </w:pPr>
      <w:bookmarkStart w:id="110" w:name="_Toc305158862"/>
      <w:bookmarkStart w:id="111" w:name="_Toc226309764"/>
      <w:bookmarkStart w:id="112" w:name="_Toc265228358"/>
      <w:bookmarkStart w:id="113" w:name="_Toc150774725"/>
      <w:bookmarkStart w:id="114" w:name="_Toc127161434"/>
      <w:bookmarkStart w:id="115" w:name="_Toc164351614"/>
      <w:bookmarkStart w:id="116" w:name="_Toc151193690"/>
      <w:bookmarkStart w:id="117" w:name="_Toc226965793"/>
      <w:bookmarkStart w:id="118" w:name="_Toc195842885"/>
      <w:bookmarkStart w:id="119" w:name="_Toc151190147"/>
      <w:bookmarkStart w:id="120" w:name="_Toc151193834"/>
      <w:bookmarkStart w:id="121" w:name="_Toc142311022"/>
      <w:bookmarkStart w:id="122" w:name="_Toc226337216"/>
      <w:bookmarkStart w:id="123" w:name="_Toc150480758"/>
      <w:bookmarkStart w:id="124" w:name="_Toc149720813"/>
      <w:bookmarkStart w:id="125" w:name="_Toc127151721"/>
      <w:bookmarkStart w:id="126" w:name="_Toc151193908"/>
      <w:bookmarkStart w:id="127" w:name="_Toc264969210"/>
      <w:bookmarkStart w:id="128" w:name="_Toc127151520"/>
      <w:bookmarkStart w:id="129" w:name="_Toc164608789"/>
      <w:bookmarkStart w:id="130" w:name="_Toc151193762"/>
      <w:bookmarkStart w:id="131" w:name="_Toc150774620"/>
      <w:bookmarkStart w:id="132" w:name="_Toc150509271"/>
      <w:bookmarkStart w:id="133" w:name="_Toc226965710"/>
      <w:bookmarkStart w:id="134" w:name="_Toc164229361"/>
      <w:bookmarkStart w:id="135" w:name="_Toc164229215"/>
      <w:bookmarkStart w:id="136" w:name="_Toc164608634"/>
      <w:bookmarkStart w:id="137" w:name="_Toc305158788"/>
      <w:bookmarkStart w:id="138" w:name="_Toc151193618"/>
      <w:r>
        <w:rPr>
          <w:rFonts w:eastAsiaTheme="minorEastAsia"/>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eastAsiaTheme="minorEastAsia"/>
          <w:sz w:val="24"/>
        </w:rPr>
        <w:t>、项目属性、科研仪器设备采购</w:t>
      </w:r>
    </w:p>
    <w:p w14:paraId="55CB5584">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6F709A80">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4500FDE">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47365B4C">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11F5EAA0">
      <w:pPr>
        <w:numPr>
          <w:ilvl w:val="1"/>
          <w:numId w:val="16"/>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9" w:name="_Toc150509273"/>
      <w:bookmarkStart w:id="140" w:name="_Toc520356146"/>
      <w:bookmarkStart w:id="141" w:name="_Toc195842887"/>
      <w:bookmarkStart w:id="142" w:name="_Toc151193836"/>
      <w:bookmarkStart w:id="143" w:name="_Toc151193910"/>
      <w:bookmarkStart w:id="144" w:name="_Toc226309766"/>
      <w:bookmarkStart w:id="145" w:name="_Toc264969212"/>
      <w:bookmarkStart w:id="146" w:name="_Toc142311024"/>
      <w:bookmarkStart w:id="147" w:name="_Toc305158790"/>
      <w:bookmarkStart w:id="148" w:name="_Toc151193620"/>
      <w:bookmarkStart w:id="149" w:name="_Toc150480760"/>
      <w:bookmarkStart w:id="150" w:name="_Toc305158864"/>
      <w:bookmarkStart w:id="151" w:name="_Toc150774622"/>
      <w:bookmarkStart w:id="152" w:name="_Toc151193692"/>
      <w:bookmarkStart w:id="153" w:name="_Toc151190149"/>
      <w:bookmarkStart w:id="154" w:name="_Toc127151522"/>
      <w:bookmarkStart w:id="155" w:name="_Toc151193764"/>
      <w:bookmarkStart w:id="156" w:name="_Toc150774727"/>
      <w:bookmarkStart w:id="157" w:name="_Toc226965795"/>
      <w:bookmarkStart w:id="158" w:name="_Toc226965712"/>
      <w:bookmarkStart w:id="159" w:name="_Toc265228360"/>
      <w:bookmarkStart w:id="160" w:name="_Toc226337218"/>
    </w:p>
    <w:p w14:paraId="3F48A3AA">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2385F9F9">
      <w:pPr>
        <w:numPr>
          <w:ilvl w:val="0"/>
          <w:numId w:val="16"/>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BFD750B">
      <w:pPr>
        <w:numPr>
          <w:ilvl w:val="1"/>
          <w:numId w:val="16"/>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55C955B1">
      <w:pPr>
        <w:numPr>
          <w:ilvl w:val="2"/>
          <w:numId w:val="16"/>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9A18DFE">
      <w:pPr>
        <w:numPr>
          <w:ilvl w:val="2"/>
          <w:numId w:val="16"/>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309A0B14">
      <w:pPr>
        <w:numPr>
          <w:ilvl w:val="2"/>
          <w:numId w:val="16"/>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36B186">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456F042F">
      <w:pPr>
        <w:numPr>
          <w:ilvl w:val="2"/>
          <w:numId w:val="16"/>
        </w:numPr>
        <w:snapToGrid w:val="0"/>
        <w:spacing w:line="360" w:lineRule="auto"/>
        <w:rPr>
          <w:rFonts w:eastAsiaTheme="minorEastAsia"/>
          <w:sz w:val="24"/>
        </w:rPr>
      </w:pPr>
      <w:r>
        <w:rPr>
          <w:rFonts w:eastAsiaTheme="minorEastAsia"/>
          <w:sz w:val="24"/>
        </w:rPr>
        <w:t>中小企业定义：</w:t>
      </w:r>
    </w:p>
    <w:p w14:paraId="0265DDFE">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55964568">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69876B06">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6EA5497E">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1F846CEF">
      <w:pPr>
        <w:pStyle w:val="136"/>
        <w:numPr>
          <w:ilvl w:val="1"/>
          <w:numId w:val="17"/>
        </w:numPr>
        <w:tabs>
          <w:tab w:val="left" w:pos="1980"/>
          <w:tab w:val="left" w:pos="2035"/>
          <w:tab w:val="left" w:pos="2977"/>
        </w:tabs>
        <w:snapToGrid w:val="0"/>
        <w:spacing w:line="360" w:lineRule="auto"/>
        <w:ind w:left="2940" w:firstLineChars="0"/>
        <w:rPr>
          <w:rFonts w:ascii="Times New Roman" w:hAnsi="Times New Roman" w:eastAsiaTheme="minorEastAsia"/>
          <w:vanish/>
          <w:sz w:val="24"/>
          <w:szCs w:val="24"/>
        </w:rPr>
      </w:pPr>
    </w:p>
    <w:p w14:paraId="61DB4A1D">
      <w:pPr>
        <w:pStyle w:val="136"/>
        <w:numPr>
          <w:ilvl w:val="1"/>
          <w:numId w:val="17"/>
        </w:numPr>
        <w:tabs>
          <w:tab w:val="left" w:pos="1980"/>
          <w:tab w:val="left" w:pos="2035"/>
          <w:tab w:val="left" w:pos="2977"/>
        </w:tabs>
        <w:snapToGrid w:val="0"/>
        <w:spacing w:line="360" w:lineRule="auto"/>
        <w:ind w:left="2940" w:firstLineChars="0"/>
        <w:rPr>
          <w:rFonts w:ascii="Times New Roman" w:hAnsi="Times New Roman" w:eastAsiaTheme="minorEastAsia"/>
          <w:vanish/>
          <w:sz w:val="24"/>
          <w:szCs w:val="24"/>
        </w:rPr>
      </w:pPr>
    </w:p>
    <w:p w14:paraId="38418265">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sz w:val="24"/>
          <w:szCs w:val="24"/>
        </w:rPr>
      </w:pPr>
    </w:p>
    <w:p w14:paraId="15D75781">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5E0D154F">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7FDB61D9">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6A46E01A">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7BC0E236">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25F80090">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3637E1B">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53E90F10">
      <w:pPr>
        <w:numPr>
          <w:ilvl w:val="2"/>
          <w:numId w:val="16"/>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6EFB55">
      <w:pPr>
        <w:numPr>
          <w:ilvl w:val="2"/>
          <w:numId w:val="16"/>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6C5DD0E">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sz w:val="24"/>
          <w:szCs w:val="24"/>
        </w:rPr>
      </w:pPr>
    </w:p>
    <w:p w14:paraId="797C052F">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sz w:val="24"/>
          <w:szCs w:val="24"/>
        </w:rPr>
      </w:pPr>
    </w:p>
    <w:p w14:paraId="7ECD9EEE">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 人（含10 人）；</w:t>
      </w:r>
    </w:p>
    <w:p w14:paraId="5A96778D">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3BC3D799">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90AC7E0">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685A66ED">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165EB04">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EFD778C">
      <w:pPr>
        <w:numPr>
          <w:ilvl w:val="2"/>
          <w:numId w:val="16"/>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F1982F6">
      <w:pPr>
        <w:numPr>
          <w:ilvl w:val="2"/>
          <w:numId w:val="16"/>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57A1C3BC">
      <w:pPr>
        <w:numPr>
          <w:ilvl w:val="2"/>
          <w:numId w:val="16"/>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12F376B">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A8F982B">
      <w:pPr>
        <w:numPr>
          <w:ilvl w:val="2"/>
          <w:numId w:val="16"/>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62F96D">
      <w:pPr>
        <w:numPr>
          <w:ilvl w:val="2"/>
          <w:numId w:val="16"/>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47733A0">
      <w:pPr>
        <w:numPr>
          <w:ilvl w:val="2"/>
          <w:numId w:val="16"/>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3798F6C">
      <w:pPr>
        <w:numPr>
          <w:ilvl w:val="2"/>
          <w:numId w:val="16"/>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F73B9C9">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E63731C">
      <w:pPr>
        <w:numPr>
          <w:ilvl w:val="2"/>
          <w:numId w:val="16"/>
        </w:numPr>
        <w:tabs>
          <w:tab w:val="left" w:pos="900"/>
          <w:tab w:val="left" w:pos="2014"/>
        </w:tabs>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B92253B">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9E61A76">
      <w:pPr>
        <w:numPr>
          <w:ilvl w:val="2"/>
          <w:numId w:val="16"/>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A22248C">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731520F">
      <w:pPr>
        <w:numPr>
          <w:ilvl w:val="2"/>
          <w:numId w:val="16"/>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34682042">
      <w:pPr>
        <w:numPr>
          <w:ilvl w:val="1"/>
          <w:numId w:val="16"/>
        </w:numPr>
        <w:tabs>
          <w:tab w:val="left" w:pos="1080"/>
        </w:tabs>
        <w:snapToGrid w:val="0"/>
        <w:spacing w:line="360" w:lineRule="auto"/>
        <w:rPr>
          <w:sz w:val="24"/>
        </w:rPr>
      </w:pPr>
      <w:r>
        <w:rPr>
          <w:sz w:val="24"/>
        </w:rPr>
        <w:t>采购需求标准</w:t>
      </w:r>
    </w:p>
    <w:p w14:paraId="31E648DC">
      <w:pPr>
        <w:numPr>
          <w:ilvl w:val="2"/>
          <w:numId w:val="16"/>
        </w:numPr>
        <w:snapToGrid w:val="0"/>
        <w:spacing w:line="360" w:lineRule="auto"/>
        <w:rPr>
          <w:sz w:val="24"/>
        </w:rPr>
      </w:pPr>
      <w:r>
        <w:rPr>
          <w:sz w:val="24"/>
        </w:rPr>
        <w:t>商品包装、快递包装政府采购需求标准（试行）</w:t>
      </w:r>
    </w:p>
    <w:p w14:paraId="2177141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272A234">
      <w:pPr>
        <w:numPr>
          <w:ilvl w:val="2"/>
          <w:numId w:val="16"/>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7A3179B">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61" w:name="_Hlk168431650"/>
      <w:r>
        <w:rPr>
          <w:rFonts w:hint="eastAsia"/>
          <w:sz w:val="24"/>
        </w:rPr>
        <w:t>财政部门会同有关部门制定发布的</w:t>
      </w:r>
      <w:bookmarkEnd w:id="161"/>
      <w:r>
        <w:rPr>
          <w:rFonts w:hint="eastAsia"/>
          <w:sz w:val="24"/>
        </w:rPr>
        <w:t>其他政府采购需求标准，</w:t>
      </w:r>
      <w:r>
        <w:rPr>
          <w:sz w:val="24"/>
        </w:rPr>
        <w:t>本项目如涉及，则具体要求见第四章《采购需求》。</w:t>
      </w:r>
    </w:p>
    <w:p w14:paraId="0CD897E1">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9AE9ECC">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4AB160D">
      <w:pPr>
        <w:tabs>
          <w:tab w:val="left" w:pos="1080"/>
        </w:tabs>
        <w:snapToGrid w:val="0"/>
        <w:spacing w:line="360" w:lineRule="auto"/>
        <w:ind w:left="1080"/>
        <w:rPr>
          <w:rFonts w:eastAsiaTheme="minorEastAsia"/>
          <w:sz w:val="28"/>
        </w:rPr>
      </w:pPr>
      <w:bookmarkStart w:id="162" w:name="_1.8_计量单位"/>
      <w:bookmarkEnd w:id="162"/>
    </w:p>
    <w:p w14:paraId="3F70DCE0">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6B18F65">
      <w:pPr>
        <w:numPr>
          <w:ilvl w:val="0"/>
          <w:numId w:val="16"/>
        </w:numPr>
        <w:tabs>
          <w:tab w:val="left" w:pos="360"/>
        </w:tabs>
        <w:snapToGrid w:val="0"/>
        <w:spacing w:line="360" w:lineRule="auto"/>
        <w:ind w:left="357" w:hanging="357"/>
        <w:outlineLvl w:val="1"/>
        <w:rPr>
          <w:rFonts w:eastAsiaTheme="minorEastAsia"/>
          <w:sz w:val="24"/>
        </w:rPr>
      </w:pPr>
      <w:bookmarkStart w:id="163" w:name="_Toc149720816"/>
      <w:bookmarkStart w:id="164" w:name="_Toc127161437"/>
      <w:bookmarkStart w:id="165" w:name="_Toc150774728"/>
      <w:bookmarkStart w:id="166" w:name="_Toc264969213"/>
      <w:bookmarkStart w:id="167" w:name="_Toc164229364"/>
      <w:bookmarkStart w:id="168" w:name="_Toc164608792"/>
      <w:bookmarkStart w:id="169" w:name="_Toc226965796"/>
      <w:bookmarkStart w:id="170" w:name="_Toc127151523"/>
      <w:bookmarkStart w:id="171" w:name="_Toc164229218"/>
      <w:bookmarkStart w:id="172" w:name="_Toc151190150"/>
      <w:bookmarkStart w:id="173" w:name="_Toc226337219"/>
      <w:bookmarkStart w:id="174" w:name="_Toc142311025"/>
      <w:bookmarkStart w:id="175" w:name="_Toc150774623"/>
      <w:bookmarkStart w:id="176" w:name="_Toc151193837"/>
      <w:bookmarkStart w:id="177" w:name="_Toc150509274"/>
      <w:bookmarkStart w:id="178" w:name="_Toc151193621"/>
      <w:bookmarkStart w:id="179" w:name="_Toc150480761"/>
      <w:bookmarkStart w:id="180" w:name="_Toc164351617"/>
      <w:bookmarkStart w:id="181" w:name="_Toc520356147"/>
      <w:bookmarkStart w:id="182" w:name="_Toc151193693"/>
      <w:bookmarkStart w:id="183" w:name="_Toc226309767"/>
      <w:bookmarkStart w:id="184" w:name="_Toc164608637"/>
      <w:bookmarkStart w:id="185" w:name="_Toc305158791"/>
      <w:bookmarkStart w:id="186" w:name="_Toc127151724"/>
      <w:bookmarkStart w:id="187" w:name="_Toc151193911"/>
      <w:bookmarkStart w:id="188" w:name="_Toc265228361"/>
      <w:bookmarkStart w:id="189" w:name="_Toc305158865"/>
      <w:bookmarkStart w:id="190" w:name="_Toc151193765"/>
      <w:bookmarkStart w:id="191" w:name="_Toc195842888"/>
      <w:bookmarkStart w:id="192" w:name="_Toc226965713"/>
      <w:r>
        <w:rPr>
          <w:rFonts w:eastAsiaTheme="minorEastAsia"/>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eastAsiaTheme="minorEastAsia"/>
          <w:sz w:val="24"/>
        </w:rPr>
        <w:t>成</w:t>
      </w:r>
    </w:p>
    <w:p w14:paraId="0575C0F9">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1EBE031">
      <w:pPr>
        <w:numPr>
          <w:ilvl w:val="0"/>
          <w:numId w:val="18"/>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855CF0A">
      <w:pPr>
        <w:numPr>
          <w:ilvl w:val="0"/>
          <w:numId w:val="18"/>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41CB2DEE">
      <w:pPr>
        <w:numPr>
          <w:ilvl w:val="0"/>
          <w:numId w:val="18"/>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614E070A">
      <w:pPr>
        <w:numPr>
          <w:ilvl w:val="0"/>
          <w:numId w:val="18"/>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32D768B">
      <w:pPr>
        <w:numPr>
          <w:ilvl w:val="0"/>
          <w:numId w:val="18"/>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13469EA">
      <w:pPr>
        <w:numPr>
          <w:ilvl w:val="0"/>
          <w:numId w:val="18"/>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1EC01BA">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E454864">
      <w:pPr>
        <w:numPr>
          <w:ilvl w:val="0"/>
          <w:numId w:val="16"/>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0F93CA3">
      <w:pPr>
        <w:numPr>
          <w:ilvl w:val="1"/>
          <w:numId w:val="16"/>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568F76C">
      <w:pPr>
        <w:numPr>
          <w:ilvl w:val="1"/>
          <w:numId w:val="16"/>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79A238B">
      <w:pPr>
        <w:numPr>
          <w:ilvl w:val="1"/>
          <w:numId w:val="16"/>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5B9A3AD">
      <w:pPr>
        <w:tabs>
          <w:tab w:val="left" w:pos="1080"/>
          <w:tab w:val="left" w:pos="1561"/>
        </w:tabs>
        <w:snapToGrid w:val="0"/>
        <w:spacing w:line="360" w:lineRule="auto"/>
        <w:ind w:left="1080"/>
        <w:rPr>
          <w:rFonts w:eastAsiaTheme="minorEastAsia"/>
          <w:sz w:val="28"/>
        </w:rPr>
      </w:pPr>
      <w:bookmarkStart w:id="193" w:name="_Toc516367020"/>
      <w:bookmarkStart w:id="194" w:name="_Toc305158868"/>
      <w:bookmarkStart w:id="195" w:name="_Toc127151526"/>
      <w:bookmarkStart w:id="196" w:name="_Toc226309770"/>
      <w:bookmarkStart w:id="197" w:name="_Toc265228364"/>
      <w:bookmarkStart w:id="198" w:name="_Toc226337222"/>
      <w:bookmarkStart w:id="199" w:name="_Toc151193696"/>
      <w:bookmarkStart w:id="200" w:name="_Toc151190153"/>
      <w:bookmarkStart w:id="201" w:name="_Toc150509277"/>
      <w:bookmarkStart w:id="202" w:name="_Toc151193840"/>
      <w:bookmarkStart w:id="203" w:name="_Toc195842891"/>
      <w:bookmarkStart w:id="204" w:name="_Toc150774731"/>
      <w:bookmarkStart w:id="205" w:name="_Toc226965716"/>
      <w:bookmarkStart w:id="206" w:name="_Toc264969216"/>
      <w:bookmarkStart w:id="207" w:name="_Toc151193914"/>
      <w:bookmarkStart w:id="208" w:name="_Toc142311028"/>
      <w:bookmarkStart w:id="209" w:name="_Toc150774626"/>
      <w:bookmarkStart w:id="210" w:name="_Toc226965799"/>
      <w:bookmarkStart w:id="211" w:name="_Toc150480764"/>
      <w:bookmarkStart w:id="212" w:name="_Toc151193624"/>
      <w:bookmarkStart w:id="213" w:name="_Toc151193768"/>
      <w:bookmarkStart w:id="214" w:name="_Toc305158794"/>
      <w:bookmarkStart w:id="215" w:name="_Toc520356150"/>
    </w:p>
    <w:p w14:paraId="6C3B277C">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93"/>
      <w:r>
        <w:rPr>
          <w:rFonts w:ascii="Times New Roman" w:hAnsi="Times New Roman" w:eastAsiaTheme="minorEastAsia"/>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2AC9B88">
      <w:pPr>
        <w:numPr>
          <w:ilvl w:val="0"/>
          <w:numId w:val="16"/>
        </w:numPr>
        <w:tabs>
          <w:tab w:val="left" w:pos="360"/>
        </w:tabs>
        <w:snapToGrid w:val="0"/>
        <w:spacing w:line="360" w:lineRule="auto"/>
        <w:ind w:left="357" w:hanging="357"/>
        <w:outlineLvl w:val="1"/>
        <w:rPr>
          <w:rFonts w:eastAsiaTheme="minorEastAsia"/>
          <w:sz w:val="24"/>
        </w:rPr>
      </w:pPr>
      <w:bookmarkStart w:id="216" w:name="_Toc164229222"/>
      <w:bookmarkStart w:id="217" w:name="_Toc151193915"/>
      <w:bookmarkStart w:id="218" w:name="_Toc150774732"/>
      <w:bookmarkStart w:id="219" w:name="_Toc305158795"/>
      <w:bookmarkStart w:id="220" w:name="_Toc149720820"/>
      <w:bookmarkStart w:id="221" w:name="_Toc305158869"/>
      <w:bookmarkStart w:id="222" w:name="_Toc150509278"/>
      <w:bookmarkStart w:id="223" w:name="_Toc164608796"/>
      <w:bookmarkStart w:id="224" w:name="_Toc265228365"/>
      <w:bookmarkStart w:id="225" w:name="_Toc151190154"/>
      <w:bookmarkStart w:id="226" w:name="_Toc164229368"/>
      <w:bookmarkStart w:id="227" w:name="_Toc150774627"/>
      <w:bookmarkStart w:id="228" w:name="_Toc264969217"/>
      <w:bookmarkStart w:id="229" w:name="_Toc516367021"/>
      <w:bookmarkStart w:id="230" w:name="_Toc151193697"/>
      <w:bookmarkStart w:id="231" w:name="_Toc142311029"/>
      <w:bookmarkStart w:id="232" w:name="_Toc127151527"/>
      <w:bookmarkStart w:id="233" w:name="_Toc151193625"/>
      <w:bookmarkStart w:id="234" w:name="_Toc151193769"/>
      <w:bookmarkStart w:id="235" w:name="_Toc164351621"/>
      <w:bookmarkStart w:id="236" w:name="_Toc226965717"/>
      <w:bookmarkStart w:id="237" w:name="_Toc195842892"/>
      <w:bookmarkStart w:id="238" w:name="_Toc164608641"/>
      <w:bookmarkStart w:id="239" w:name="_Toc226337223"/>
      <w:bookmarkStart w:id="240" w:name="_Toc151193841"/>
      <w:bookmarkStart w:id="241" w:name="_Toc226965800"/>
      <w:bookmarkStart w:id="242" w:name="_Toc127151728"/>
      <w:bookmarkStart w:id="243" w:name="_Toc226309771"/>
      <w:bookmarkStart w:id="244" w:name="_Toc150480765"/>
      <w:bookmarkStart w:id="245" w:name="_Toc127161441"/>
      <w:bookmarkStart w:id="246" w:name="_Toc520356151"/>
      <w:r>
        <w:rPr>
          <w:rFonts w:eastAsiaTheme="minorEastAsia"/>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eastAsiaTheme="minorEastAsia"/>
          <w:sz w:val="24"/>
        </w:rPr>
        <w:t>及磋商语言</w:t>
      </w:r>
    </w:p>
    <w:p w14:paraId="0C346DA6">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0807B24">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255C7C3F">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9DFC496">
      <w:pPr>
        <w:numPr>
          <w:ilvl w:val="0"/>
          <w:numId w:val="16"/>
        </w:numPr>
        <w:tabs>
          <w:tab w:val="left" w:pos="360"/>
        </w:tabs>
        <w:snapToGrid w:val="0"/>
        <w:spacing w:line="360" w:lineRule="auto"/>
        <w:ind w:left="357" w:hanging="357"/>
        <w:outlineLvl w:val="1"/>
        <w:rPr>
          <w:rFonts w:eastAsiaTheme="minorEastAsia"/>
          <w:sz w:val="24"/>
        </w:rPr>
      </w:pPr>
      <w:bookmarkStart w:id="247" w:name="_Ref467306195"/>
      <w:bookmarkStart w:id="248" w:name="_Ref467306676"/>
      <w:bookmarkStart w:id="249" w:name="_Toc516367022"/>
      <w:bookmarkStart w:id="250" w:name="_Toc226337224"/>
      <w:bookmarkStart w:id="251" w:name="_Toc264969218"/>
      <w:bookmarkStart w:id="252" w:name="_Toc151193626"/>
      <w:bookmarkStart w:id="253" w:name="_Toc127151729"/>
      <w:bookmarkStart w:id="254" w:name="_Toc226965801"/>
      <w:bookmarkStart w:id="255" w:name="_Toc127151528"/>
      <w:bookmarkStart w:id="256" w:name="_Toc127161442"/>
      <w:bookmarkStart w:id="257" w:name="_Toc164229223"/>
      <w:bookmarkStart w:id="258" w:name="_Toc520356152"/>
      <w:bookmarkStart w:id="259" w:name="_Toc164608642"/>
      <w:bookmarkStart w:id="260" w:name="_Toc151190155"/>
      <w:bookmarkStart w:id="261" w:name="_Toc149720821"/>
      <w:bookmarkStart w:id="262" w:name="_Toc164608797"/>
      <w:bookmarkStart w:id="263" w:name="_Toc151193698"/>
      <w:bookmarkStart w:id="264" w:name="_Toc195842893"/>
      <w:bookmarkStart w:id="265" w:name="_Toc164229369"/>
      <w:bookmarkStart w:id="266" w:name="_Toc226965718"/>
      <w:bookmarkStart w:id="267" w:name="_Toc150774628"/>
      <w:bookmarkStart w:id="268" w:name="_Toc151193916"/>
      <w:bookmarkStart w:id="269" w:name="_Toc305158796"/>
      <w:bookmarkStart w:id="270" w:name="_Toc151193842"/>
      <w:bookmarkStart w:id="271" w:name="_Toc305158870"/>
      <w:bookmarkStart w:id="272" w:name="_Toc164351622"/>
      <w:bookmarkStart w:id="273" w:name="_Toc142311030"/>
      <w:bookmarkStart w:id="274" w:name="_Toc151193770"/>
      <w:bookmarkStart w:id="275" w:name="_Toc150480766"/>
      <w:bookmarkStart w:id="276" w:name="_Toc265228366"/>
      <w:bookmarkStart w:id="277" w:name="_Toc150774733"/>
      <w:bookmarkStart w:id="278" w:name="_Toc226309772"/>
      <w:bookmarkStart w:id="279" w:name="_Toc150509279"/>
      <w:r>
        <w:rPr>
          <w:rFonts w:eastAsiaTheme="minorEastAsia"/>
          <w:sz w:val="24"/>
        </w:rPr>
        <w:t>响应文件</w:t>
      </w:r>
      <w:bookmarkEnd w:id="247"/>
      <w:bookmarkEnd w:id="248"/>
      <w:bookmarkEnd w:id="249"/>
      <w:r>
        <w:rPr>
          <w:rFonts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5199BAE">
      <w:pPr>
        <w:numPr>
          <w:ilvl w:val="1"/>
          <w:numId w:val="16"/>
        </w:numPr>
        <w:tabs>
          <w:tab w:val="left" w:pos="1080"/>
          <w:tab w:val="left" w:pos="2014"/>
        </w:tabs>
        <w:snapToGrid w:val="0"/>
        <w:spacing w:line="360" w:lineRule="auto"/>
        <w:ind w:left="1077" w:hanging="720"/>
        <w:rPr>
          <w:rFonts w:eastAsiaTheme="minorEastAsia"/>
          <w:sz w:val="24"/>
        </w:rPr>
      </w:pPr>
      <w:bookmarkStart w:id="28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6472FD9C">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229BAA0">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346092D9">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40824CD">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0"/>
    </w:p>
    <w:p w14:paraId="1F9AFA6A">
      <w:pPr>
        <w:numPr>
          <w:ilvl w:val="0"/>
          <w:numId w:val="16"/>
        </w:numPr>
        <w:tabs>
          <w:tab w:val="left" w:pos="360"/>
        </w:tabs>
        <w:snapToGrid w:val="0"/>
        <w:spacing w:line="360" w:lineRule="auto"/>
        <w:ind w:left="357" w:hanging="357"/>
        <w:outlineLvl w:val="1"/>
        <w:rPr>
          <w:rFonts w:eastAsiaTheme="minorEastAsia"/>
          <w:sz w:val="24"/>
        </w:rPr>
      </w:pPr>
      <w:bookmarkStart w:id="281" w:name="_Toc150774630"/>
      <w:bookmarkStart w:id="282" w:name="_Toc127161444"/>
      <w:bookmarkStart w:id="283" w:name="_Toc142311032"/>
      <w:bookmarkStart w:id="284" w:name="_Toc164229371"/>
      <w:bookmarkStart w:id="285" w:name="_Toc150774735"/>
      <w:bookmarkStart w:id="286" w:name="_Toc151193772"/>
      <w:bookmarkStart w:id="287" w:name="_Toc127151731"/>
      <w:bookmarkStart w:id="288" w:name="_Toc151193700"/>
      <w:bookmarkStart w:id="289" w:name="_Toc151190157"/>
      <w:bookmarkStart w:id="290" w:name="_Toc164608644"/>
      <w:bookmarkStart w:id="291" w:name="_Toc195842895"/>
      <w:bookmarkStart w:id="292" w:name="_Toc150480768"/>
      <w:bookmarkStart w:id="293" w:name="_Toc151193844"/>
      <w:bookmarkStart w:id="294" w:name="_Toc164351624"/>
      <w:bookmarkStart w:id="295" w:name="_Toc151193918"/>
      <w:bookmarkStart w:id="296" w:name="_Toc520356155"/>
      <w:bookmarkStart w:id="297" w:name="_Toc164229225"/>
      <w:bookmarkStart w:id="298" w:name="_Toc127151530"/>
      <w:bookmarkStart w:id="299" w:name="_Toc150509281"/>
      <w:bookmarkStart w:id="300" w:name="_Toc164608799"/>
      <w:bookmarkStart w:id="301" w:name="_Toc151193628"/>
      <w:bookmarkStart w:id="302" w:name="_Toc149720823"/>
      <w:r>
        <w:rPr>
          <w:rFonts w:eastAsiaTheme="minorEastAsia"/>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907F9C3">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BBD0E9E">
      <w:pPr>
        <w:numPr>
          <w:ilvl w:val="1"/>
          <w:numId w:val="16"/>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6181ABA">
      <w:pPr>
        <w:numPr>
          <w:ilvl w:val="2"/>
          <w:numId w:val="16"/>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9FA0027">
      <w:pPr>
        <w:numPr>
          <w:ilvl w:val="2"/>
          <w:numId w:val="16"/>
        </w:numPr>
        <w:snapToGrid w:val="0"/>
        <w:spacing w:line="360" w:lineRule="auto"/>
        <w:rPr>
          <w:rFonts w:eastAsiaTheme="minorEastAsia"/>
          <w:sz w:val="24"/>
        </w:rPr>
      </w:pPr>
      <w:r>
        <w:rPr>
          <w:rFonts w:eastAsiaTheme="minorEastAsia"/>
          <w:sz w:val="24"/>
        </w:rPr>
        <w:t>按照竞争性磋商文件要求完成本项目的全部相关费用。</w:t>
      </w:r>
    </w:p>
    <w:p w14:paraId="216BAB68">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1F6081D">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4619BF2">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（本项目不适用）</w:t>
      </w:r>
    </w:p>
    <w:p w14:paraId="3A5E9162">
      <w:pPr>
        <w:numPr>
          <w:ilvl w:val="1"/>
          <w:numId w:val="16"/>
        </w:numPr>
        <w:tabs>
          <w:tab w:val="left" w:pos="1080"/>
          <w:tab w:val="left" w:pos="2014"/>
        </w:tabs>
        <w:snapToGrid w:val="0"/>
        <w:spacing w:line="360" w:lineRule="auto"/>
        <w:ind w:left="1077" w:hanging="720"/>
        <w:rPr>
          <w:rFonts w:eastAsiaTheme="minorEastAsia"/>
          <w:sz w:val="24"/>
        </w:rPr>
      </w:pPr>
      <w:bookmarkStart w:id="303" w:name="_Ref467306302"/>
      <w:r>
        <w:rPr>
          <w:rFonts w:eastAsiaTheme="minorEastAsia"/>
          <w:sz w:val="24"/>
        </w:rPr>
        <w:t>供应商应按《供应商须知资料表》中规定的金额及要求交纳磋商保证金</w:t>
      </w:r>
      <w:bookmarkEnd w:id="303"/>
      <w:r>
        <w:rPr>
          <w:rFonts w:eastAsiaTheme="minorEastAsia"/>
          <w:sz w:val="24"/>
        </w:rPr>
        <w:t>。</w:t>
      </w:r>
      <w:r>
        <w:rPr>
          <w:rFonts w:hint="eastAsia" w:eastAsiaTheme="minorEastAsia"/>
          <w:sz w:val="24"/>
        </w:rPr>
        <w:t>供应商自愿超额缴纳磋商保证金的，响应文件不做无效处理。</w:t>
      </w:r>
    </w:p>
    <w:p w14:paraId="72CD455B">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71C006B">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173115DE">
      <w:pPr>
        <w:numPr>
          <w:ilvl w:val="1"/>
          <w:numId w:val="16"/>
        </w:numPr>
        <w:tabs>
          <w:tab w:val="left" w:pos="1080"/>
          <w:tab w:val="left" w:pos="2014"/>
        </w:tabs>
        <w:snapToGrid w:val="0"/>
        <w:spacing w:line="360" w:lineRule="auto"/>
        <w:ind w:left="1077" w:hanging="720"/>
        <w:rPr>
          <w:sz w:val="24"/>
        </w:rPr>
      </w:pPr>
      <w:bookmarkStart w:id="305"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保证金凭证/交款单据电子件</w:t>
      </w:r>
      <w:r>
        <w:rPr>
          <w:rFonts w:hint="eastAsia"/>
          <w:sz w:val="24"/>
        </w:rPr>
        <w:t>”。</w:t>
      </w:r>
    </w:p>
    <w:bookmarkEnd w:id="305"/>
    <w:p w14:paraId="07507DEA">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4FB16A76">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6003E5F">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3333BF8">
      <w:pPr>
        <w:numPr>
          <w:ilvl w:val="2"/>
          <w:numId w:val="16"/>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02D47A6E">
      <w:pPr>
        <w:numPr>
          <w:ilvl w:val="2"/>
          <w:numId w:val="16"/>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5E2FBF89">
      <w:pPr>
        <w:numPr>
          <w:ilvl w:val="2"/>
          <w:numId w:val="16"/>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0871843">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35D9BD7">
      <w:pPr>
        <w:numPr>
          <w:ilvl w:val="2"/>
          <w:numId w:val="16"/>
        </w:numPr>
        <w:snapToGrid w:val="0"/>
        <w:spacing w:line="360" w:lineRule="auto"/>
        <w:rPr>
          <w:rFonts w:eastAsiaTheme="minorEastAsia"/>
          <w:sz w:val="24"/>
        </w:rPr>
      </w:pPr>
      <w:r>
        <w:rPr>
          <w:rFonts w:eastAsiaTheme="minorEastAsia"/>
          <w:sz w:val="24"/>
        </w:rPr>
        <w:t>供应商在响应文件提交截止时间后撤回响应文件的；</w:t>
      </w:r>
    </w:p>
    <w:p w14:paraId="25E785BF">
      <w:pPr>
        <w:numPr>
          <w:ilvl w:val="2"/>
          <w:numId w:val="16"/>
        </w:numPr>
        <w:snapToGrid w:val="0"/>
        <w:spacing w:line="360" w:lineRule="auto"/>
        <w:rPr>
          <w:rFonts w:eastAsiaTheme="minorEastAsia"/>
          <w:sz w:val="24"/>
        </w:rPr>
      </w:pPr>
      <w:r>
        <w:rPr>
          <w:rFonts w:eastAsiaTheme="minorEastAsia"/>
          <w:sz w:val="24"/>
        </w:rPr>
        <w:t>供应商在响应文件中提供虚假材料的；</w:t>
      </w:r>
    </w:p>
    <w:p w14:paraId="4A2B8C50">
      <w:pPr>
        <w:numPr>
          <w:ilvl w:val="2"/>
          <w:numId w:val="16"/>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44E0DE15">
      <w:pPr>
        <w:numPr>
          <w:ilvl w:val="2"/>
          <w:numId w:val="16"/>
        </w:numPr>
        <w:snapToGrid w:val="0"/>
        <w:spacing w:line="360" w:lineRule="auto"/>
        <w:rPr>
          <w:rFonts w:eastAsiaTheme="minorEastAsia"/>
          <w:sz w:val="24"/>
        </w:rPr>
      </w:pPr>
      <w:r>
        <w:rPr>
          <w:rFonts w:eastAsiaTheme="minorEastAsia"/>
          <w:sz w:val="24"/>
        </w:rPr>
        <w:t>供应商与采购人、其他供应商或者采购代理机构恶意串通的；</w:t>
      </w:r>
    </w:p>
    <w:p w14:paraId="3016F499">
      <w:pPr>
        <w:numPr>
          <w:ilvl w:val="2"/>
          <w:numId w:val="16"/>
        </w:numPr>
        <w:snapToGrid w:val="0"/>
        <w:spacing w:line="360" w:lineRule="auto"/>
        <w:rPr>
          <w:rFonts w:eastAsiaTheme="minorEastAsia"/>
          <w:sz w:val="24"/>
        </w:rPr>
      </w:pPr>
      <w:r>
        <w:rPr>
          <w:rFonts w:eastAsiaTheme="minorEastAsia"/>
          <w:sz w:val="24"/>
        </w:rPr>
        <w:t>《供应商须知资料表》规定的其他情形。</w:t>
      </w:r>
    </w:p>
    <w:p w14:paraId="6C7A1C6A">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E5AB010">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06A3971">
      <w:pPr>
        <w:numPr>
          <w:ilvl w:val="0"/>
          <w:numId w:val="16"/>
        </w:numPr>
        <w:tabs>
          <w:tab w:val="left" w:pos="360"/>
        </w:tabs>
        <w:snapToGrid w:val="0"/>
        <w:spacing w:line="360" w:lineRule="auto"/>
        <w:ind w:left="357" w:hanging="357"/>
        <w:outlineLvl w:val="1"/>
        <w:rPr>
          <w:rFonts w:eastAsiaTheme="minorEastAsia"/>
          <w:sz w:val="24"/>
        </w:rPr>
      </w:pPr>
      <w:bookmarkStart w:id="306" w:name="_Toc164351627"/>
      <w:bookmarkStart w:id="307" w:name="_Toc151193631"/>
      <w:bookmarkStart w:id="308" w:name="_Toc150509284"/>
      <w:bookmarkStart w:id="309" w:name="_Toc150774633"/>
      <w:bookmarkStart w:id="310" w:name="_Toc264969223"/>
      <w:bookmarkStart w:id="311" w:name="_Toc164608647"/>
      <w:bookmarkStart w:id="312" w:name="_Toc265228371"/>
      <w:bookmarkStart w:id="313" w:name="_Toc195842898"/>
      <w:bookmarkStart w:id="314" w:name="_Toc127151533"/>
      <w:bookmarkStart w:id="315" w:name="_Toc226309777"/>
      <w:bookmarkStart w:id="316" w:name="_Toc142311035"/>
      <w:bookmarkStart w:id="317" w:name="_Toc151190160"/>
      <w:bookmarkStart w:id="318" w:name="_Toc305158875"/>
      <w:bookmarkStart w:id="319" w:name="_Toc151193921"/>
      <w:bookmarkStart w:id="320" w:name="_Toc164229228"/>
      <w:bookmarkStart w:id="321" w:name="_Toc150774738"/>
      <w:bookmarkStart w:id="322" w:name="_Toc520356158"/>
      <w:bookmarkStart w:id="323" w:name="_Toc305158801"/>
      <w:bookmarkStart w:id="324" w:name="_Toc151193703"/>
      <w:bookmarkStart w:id="325" w:name="_Toc164608802"/>
      <w:bookmarkStart w:id="326" w:name="_Toc127161447"/>
      <w:bookmarkStart w:id="327" w:name="_Toc150480771"/>
      <w:bookmarkStart w:id="328" w:name="_Toc226337229"/>
      <w:bookmarkStart w:id="329" w:name="_Toc151193847"/>
      <w:bookmarkStart w:id="330" w:name="_Toc226965723"/>
      <w:bookmarkStart w:id="331" w:name="_Toc149720826"/>
      <w:bookmarkStart w:id="332" w:name="_Toc127151734"/>
      <w:bookmarkStart w:id="333" w:name="_Toc226965806"/>
      <w:bookmarkStart w:id="334" w:name="_Toc151193775"/>
      <w:bookmarkStart w:id="335" w:name="_Toc164229374"/>
      <w:r>
        <w:rPr>
          <w:rFonts w:eastAsiaTheme="minorEastAsia"/>
          <w:sz w:val="24"/>
        </w:rPr>
        <w:t>响应文件的签署</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eastAsiaTheme="minorEastAsia"/>
          <w:sz w:val="24"/>
        </w:rPr>
        <w:t>、盖章</w:t>
      </w:r>
    </w:p>
    <w:p w14:paraId="41F8ADAF">
      <w:pPr>
        <w:numPr>
          <w:ilvl w:val="1"/>
          <w:numId w:val="16"/>
        </w:numPr>
        <w:tabs>
          <w:tab w:val="left" w:pos="1080"/>
        </w:tabs>
        <w:snapToGrid w:val="0"/>
        <w:spacing w:line="360" w:lineRule="auto"/>
        <w:rPr>
          <w:rFonts w:eastAsiaTheme="minorEastAsia"/>
          <w:sz w:val="24"/>
        </w:rPr>
      </w:pPr>
      <w:bookmarkStart w:id="336" w:name="_Toc151193704"/>
      <w:bookmarkStart w:id="337" w:name="_Toc520356159"/>
      <w:bookmarkStart w:id="338" w:name="_Toc150774739"/>
      <w:bookmarkStart w:id="339" w:name="_Toc264969224"/>
      <w:bookmarkStart w:id="340" w:name="_Toc305158802"/>
      <w:bookmarkStart w:id="341" w:name="_Toc151193848"/>
      <w:bookmarkStart w:id="342" w:name="_Toc150480772"/>
      <w:bookmarkStart w:id="343" w:name="_Toc226965724"/>
      <w:bookmarkStart w:id="344" w:name="_Toc150509285"/>
      <w:bookmarkStart w:id="345" w:name="_Toc226309778"/>
      <w:bookmarkStart w:id="346" w:name="_Toc151193632"/>
      <w:bookmarkStart w:id="347" w:name="_Toc151193922"/>
      <w:bookmarkStart w:id="348" w:name="_Toc226337230"/>
      <w:bookmarkStart w:id="349" w:name="_Toc305158876"/>
      <w:bookmarkStart w:id="350" w:name="_Toc151190161"/>
      <w:bookmarkStart w:id="351" w:name="_Toc226965807"/>
      <w:bookmarkStart w:id="352" w:name="_Toc195842899"/>
      <w:bookmarkStart w:id="353" w:name="_Toc127151534"/>
      <w:bookmarkStart w:id="354" w:name="_Toc150774634"/>
      <w:bookmarkStart w:id="355" w:name="_Toc142311036"/>
      <w:bookmarkStart w:id="356" w:name="_Toc151193776"/>
      <w:bookmarkStart w:id="357" w:name="_Toc26522837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2D04F9A">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8B35A9F">
      <w:pPr>
        <w:tabs>
          <w:tab w:val="left" w:pos="900"/>
          <w:tab w:val="left" w:pos="1080"/>
        </w:tabs>
        <w:snapToGrid w:val="0"/>
        <w:spacing w:line="360" w:lineRule="auto"/>
        <w:ind w:left="357"/>
        <w:rPr>
          <w:rFonts w:eastAsiaTheme="minorEastAsia"/>
        </w:rPr>
      </w:pPr>
    </w:p>
    <w:p w14:paraId="60B63E65">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129A86D">
      <w:pPr>
        <w:numPr>
          <w:ilvl w:val="0"/>
          <w:numId w:val="16"/>
        </w:numPr>
        <w:tabs>
          <w:tab w:val="left" w:pos="360"/>
        </w:tabs>
        <w:snapToGrid w:val="0"/>
        <w:spacing w:line="360" w:lineRule="auto"/>
        <w:ind w:left="357" w:hanging="357"/>
        <w:outlineLvl w:val="1"/>
        <w:rPr>
          <w:rFonts w:eastAsiaTheme="minorEastAsia"/>
          <w:sz w:val="24"/>
        </w:rPr>
      </w:pPr>
      <w:bookmarkStart w:id="358" w:name="_Toc127151535"/>
      <w:bookmarkStart w:id="359" w:name="_Toc151193705"/>
      <w:bookmarkStart w:id="360" w:name="_Toc151193777"/>
      <w:bookmarkStart w:id="361" w:name="_Toc195842900"/>
      <w:bookmarkStart w:id="362" w:name="_Toc150480773"/>
      <w:bookmarkStart w:id="363" w:name="_Toc264969225"/>
      <w:bookmarkStart w:id="364" w:name="_Toc226337231"/>
      <w:bookmarkStart w:id="365" w:name="_Toc151190162"/>
      <w:bookmarkStart w:id="366" w:name="_Toc127151736"/>
      <w:bookmarkStart w:id="367" w:name="_Toc226965808"/>
      <w:bookmarkStart w:id="368" w:name="_Toc305158803"/>
      <w:bookmarkStart w:id="369" w:name="_Toc226309779"/>
      <w:bookmarkStart w:id="370" w:name="_Toc305158877"/>
      <w:bookmarkStart w:id="371" w:name="_Toc164608649"/>
      <w:bookmarkStart w:id="372" w:name="_Toc226965725"/>
      <w:bookmarkStart w:id="373" w:name="_Toc127161449"/>
      <w:bookmarkStart w:id="374" w:name="_Toc520356160"/>
      <w:bookmarkStart w:id="375" w:name="_Toc265228373"/>
      <w:bookmarkStart w:id="376" w:name="_Toc151193923"/>
      <w:bookmarkStart w:id="377" w:name="_Toc150774740"/>
      <w:bookmarkStart w:id="378" w:name="_Toc142311037"/>
      <w:bookmarkStart w:id="379" w:name="_Toc164229376"/>
      <w:bookmarkStart w:id="380" w:name="_Toc164351629"/>
      <w:bookmarkStart w:id="381" w:name="_Toc150509286"/>
      <w:bookmarkStart w:id="382" w:name="_Toc164608804"/>
      <w:bookmarkStart w:id="383" w:name="_Toc164229230"/>
      <w:bookmarkStart w:id="384" w:name="_Toc149720828"/>
      <w:bookmarkStart w:id="385" w:name="_Toc151193633"/>
      <w:bookmarkStart w:id="386" w:name="_Toc150774635"/>
      <w:bookmarkStart w:id="387" w:name="_Toc151193849"/>
      <w:r>
        <w:rPr>
          <w:rFonts w:eastAsiaTheme="minorEastAsia"/>
          <w:sz w:val="24"/>
        </w:rPr>
        <w:t>响应文件的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eastAsiaTheme="minorEastAsia"/>
          <w:sz w:val="24"/>
        </w:rPr>
        <w:t>提交</w:t>
      </w:r>
    </w:p>
    <w:p w14:paraId="411C4C4E">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46938DCE">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E3651CA">
      <w:pPr>
        <w:numPr>
          <w:ilvl w:val="0"/>
          <w:numId w:val="16"/>
        </w:numPr>
        <w:tabs>
          <w:tab w:val="left" w:pos="360"/>
        </w:tabs>
        <w:snapToGrid w:val="0"/>
        <w:spacing w:line="360" w:lineRule="auto"/>
        <w:ind w:left="357" w:hanging="357"/>
        <w:outlineLvl w:val="1"/>
        <w:rPr>
          <w:rFonts w:eastAsiaTheme="minorEastAsia"/>
          <w:sz w:val="24"/>
        </w:rPr>
      </w:pPr>
      <w:bookmarkStart w:id="388" w:name="_Toc164608650"/>
      <w:bookmarkStart w:id="389" w:name="_Toc164351630"/>
      <w:bookmarkStart w:id="390" w:name="_Toc151193634"/>
      <w:bookmarkStart w:id="391" w:name="_Toc150774741"/>
      <w:bookmarkStart w:id="392" w:name="_Toc127161450"/>
      <w:bookmarkStart w:id="393" w:name="_Toc150774636"/>
      <w:bookmarkStart w:id="394" w:name="_Toc305158804"/>
      <w:bookmarkStart w:id="395" w:name="_Toc305158878"/>
      <w:bookmarkStart w:id="396" w:name="_Toc226309780"/>
      <w:bookmarkStart w:id="397" w:name="_Toc151193924"/>
      <w:bookmarkStart w:id="398" w:name="_Toc142311038"/>
      <w:bookmarkStart w:id="399" w:name="_Toc265228374"/>
      <w:bookmarkStart w:id="400" w:name="_Toc226965809"/>
      <w:bookmarkStart w:id="401" w:name="_Toc151193850"/>
      <w:bookmarkStart w:id="402" w:name="_Toc151193706"/>
      <w:bookmarkStart w:id="403" w:name="_Toc195842901"/>
      <w:bookmarkStart w:id="404" w:name="_Toc520356161"/>
      <w:bookmarkStart w:id="405" w:name="_Toc164229377"/>
      <w:bookmarkStart w:id="406" w:name="_Toc151193778"/>
      <w:bookmarkStart w:id="407" w:name="_Toc127151737"/>
      <w:bookmarkStart w:id="408" w:name="_Toc150509287"/>
      <w:bookmarkStart w:id="409" w:name="_Toc151190163"/>
      <w:bookmarkStart w:id="410" w:name="_Toc226965726"/>
      <w:bookmarkStart w:id="411" w:name="_Toc127151536"/>
      <w:bookmarkStart w:id="412" w:name="_Toc264969226"/>
      <w:bookmarkStart w:id="413" w:name="_Toc164608805"/>
      <w:bookmarkStart w:id="414" w:name="_Toc226337232"/>
      <w:bookmarkStart w:id="415" w:name="_Toc150480774"/>
      <w:bookmarkStart w:id="416" w:name="_Toc149720829"/>
      <w:bookmarkStart w:id="417" w:name="_Toc164229231"/>
      <w:r>
        <w:rPr>
          <w:rFonts w:eastAsiaTheme="minorEastAsia"/>
          <w:sz w:val="24"/>
        </w:rPr>
        <w:t>响应文件提交截止</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eastAsiaTheme="minorEastAsia"/>
          <w:sz w:val="24"/>
        </w:rPr>
        <w:t>时间</w:t>
      </w:r>
    </w:p>
    <w:p w14:paraId="597C9E45">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4F22689E">
      <w:pPr>
        <w:numPr>
          <w:ilvl w:val="0"/>
          <w:numId w:val="16"/>
        </w:numPr>
        <w:tabs>
          <w:tab w:val="left" w:pos="360"/>
        </w:tabs>
        <w:snapToGrid w:val="0"/>
        <w:spacing w:line="360" w:lineRule="auto"/>
        <w:ind w:left="357" w:hanging="357"/>
        <w:outlineLvl w:val="1"/>
        <w:rPr>
          <w:rFonts w:eastAsiaTheme="minorEastAsia"/>
          <w:sz w:val="24"/>
        </w:rPr>
      </w:pPr>
      <w:bookmarkStart w:id="418" w:name="_Toc150774742"/>
      <w:bookmarkStart w:id="419" w:name="_Toc164351631"/>
      <w:bookmarkStart w:id="420" w:name="_Toc149720830"/>
      <w:bookmarkStart w:id="421" w:name="_Toc164608806"/>
      <w:bookmarkStart w:id="422" w:name="_Toc164608651"/>
      <w:bookmarkStart w:id="423" w:name="_Toc226337233"/>
      <w:bookmarkStart w:id="424" w:name="_Toc265228375"/>
      <w:bookmarkStart w:id="425" w:name="_Toc127151738"/>
      <w:bookmarkStart w:id="426" w:name="_Toc520356162"/>
      <w:bookmarkStart w:id="427" w:name="_Toc127161451"/>
      <w:bookmarkStart w:id="428" w:name="_Toc305158879"/>
      <w:bookmarkStart w:id="429" w:name="_Toc151193851"/>
      <w:bookmarkStart w:id="430" w:name="_Toc305158805"/>
      <w:bookmarkStart w:id="431" w:name="_Toc151193925"/>
      <w:bookmarkStart w:id="432" w:name="_Toc164229378"/>
      <w:bookmarkStart w:id="433" w:name="_Toc150774637"/>
      <w:bookmarkStart w:id="434" w:name="_Toc127151537"/>
      <w:bookmarkStart w:id="435" w:name="_Toc151193779"/>
      <w:bookmarkStart w:id="436" w:name="_Toc150509288"/>
      <w:bookmarkStart w:id="437" w:name="_Toc151193707"/>
      <w:bookmarkStart w:id="438" w:name="_Toc195842902"/>
      <w:bookmarkStart w:id="439" w:name="_Toc151193635"/>
      <w:bookmarkStart w:id="440" w:name="_Toc151190164"/>
      <w:bookmarkStart w:id="441" w:name="_Toc142311039"/>
      <w:bookmarkStart w:id="442" w:name="_Toc264969227"/>
      <w:bookmarkStart w:id="443" w:name="_Toc164229232"/>
      <w:bookmarkStart w:id="444" w:name="_Toc226309781"/>
      <w:bookmarkStart w:id="445" w:name="_Toc226965727"/>
      <w:bookmarkStart w:id="446" w:name="_Toc150480775"/>
      <w:bookmarkStart w:id="447" w:name="_Toc226965810"/>
      <w:r>
        <w:rPr>
          <w:rFonts w:eastAsiaTheme="minorEastAsia"/>
          <w:sz w:val="24"/>
        </w:rPr>
        <w:t>响应文件的修改与撤回</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2B9CE45">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响应文件提交截止时间前，供应商可以通过电子交易平台对所提交的响应文件进行补充、修改或者撤回。磋商保证金的补充、修改或者撤回</w:t>
      </w:r>
      <w:r>
        <w:rPr>
          <w:sz w:val="24"/>
        </w:rPr>
        <w:t>无需通过电子交易平台，但应就其补充、修改或者撤回通知采购人或采购代理机构</w:t>
      </w:r>
      <w:r>
        <w:rPr>
          <w:rFonts w:eastAsiaTheme="minorEastAsia"/>
          <w:sz w:val="24"/>
        </w:rPr>
        <w:t>。</w:t>
      </w:r>
    </w:p>
    <w:p w14:paraId="64E5B73D">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14B31B8">
      <w:pPr>
        <w:tabs>
          <w:tab w:val="left" w:pos="900"/>
          <w:tab w:val="left" w:pos="1080"/>
          <w:tab w:val="left" w:pos="1589"/>
        </w:tabs>
        <w:snapToGrid w:val="0"/>
        <w:spacing w:line="360" w:lineRule="auto"/>
        <w:ind w:left="357"/>
        <w:rPr>
          <w:rFonts w:eastAsiaTheme="minorEastAsia"/>
          <w:sz w:val="24"/>
        </w:rPr>
      </w:pPr>
    </w:p>
    <w:p w14:paraId="0A96AF05">
      <w:pPr>
        <w:pStyle w:val="4"/>
        <w:spacing w:before="0" w:line="360" w:lineRule="auto"/>
        <w:rPr>
          <w:rFonts w:ascii="Times New Roman" w:hAnsi="Times New Roman" w:eastAsiaTheme="minorEastAsia"/>
          <w:sz w:val="28"/>
        </w:rPr>
      </w:pPr>
      <w:bookmarkStart w:id="448" w:name="_Toc265228376"/>
      <w:bookmarkStart w:id="449" w:name="_Toc151193780"/>
      <w:bookmarkStart w:id="450" w:name="_Toc151193708"/>
      <w:bookmarkStart w:id="451" w:name="_Toc150509289"/>
      <w:bookmarkStart w:id="452" w:name="_Toc195842903"/>
      <w:bookmarkStart w:id="453" w:name="_Toc226337234"/>
      <w:bookmarkStart w:id="454" w:name="_Toc305158806"/>
      <w:bookmarkStart w:id="455" w:name="_Toc150480776"/>
      <w:bookmarkStart w:id="456" w:name="_Toc226965811"/>
      <w:bookmarkStart w:id="457" w:name="_Toc305158880"/>
      <w:bookmarkStart w:id="458" w:name="_Toc151190165"/>
      <w:bookmarkStart w:id="459" w:name="_Toc127151538"/>
      <w:bookmarkStart w:id="460" w:name="_Toc142311040"/>
      <w:bookmarkStart w:id="461" w:name="_Toc151193636"/>
      <w:bookmarkStart w:id="462" w:name="_Toc520356163"/>
      <w:bookmarkStart w:id="463" w:name="_Toc151193926"/>
      <w:bookmarkStart w:id="464" w:name="_Toc151193852"/>
      <w:bookmarkStart w:id="465" w:name="_Toc150774743"/>
      <w:bookmarkStart w:id="466" w:name="_Toc264969228"/>
      <w:bookmarkStart w:id="467" w:name="_Toc226309782"/>
      <w:bookmarkStart w:id="468" w:name="_Toc150774638"/>
      <w:bookmarkStart w:id="469" w:name="_Toc226965728"/>
      <w:r>
        <w:rPr>
          <w:rFonts w:ascii="Times New Roman" w:hAnsi="Times New Roman" w:eastAsiaTheme="minorEastAsia"/>
          <w:sz w:val="28"/>
        </w:rPr>
        <w:t xml:space="preserve">五   </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Times New Roman" w:hAnsi="Times New Roman" w:eastAsiaTheme="minorEastAsia"/>
          <w:sz w:val="28"/>
        </w:rPr>
        <w:t>评审</w:t>
      </w:r>
    </w:p>
    <w:p w14:paraId="346368B3">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7C193087">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87860A7">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6F099EA8">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8D76A0">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3ECD3784">
      <w:pPr>
        <w:numPr>
          <w:ilvl w:val="1"/>
          <w:numId w:val="16"/>
        </w:numPr>
        <w:tabs>
          <w:tab w:val="left" w:pos="1080"/>
          <w:tab w:val="left" w:pos="2014"/>
        </w:tabs>
        <w:snapToGrid w:val="0"/>
        <w:spacing w:line="360" w:lineRule="auto"/>
        <w:ind w:left="1077" w:hanging="720"/>
        <w:rPr>
          <w:rFonts w:eastAsiaTheme="minorEastAsia"/>
          <w:sz w:val="24"/>
        </w:rPr>
      </w:pPr>
      <w:bookmarkStart w:id="470" w:name="_Toc520356165"/>
      <w:r>
        <w:rPr>
          <w:rFonts w:eastAsiaTheme="minorEastAsia"/>
          <w:sz w:val="24"/>
        </w:rPr>
        <w:t>本项目不公开报价。</w:t>
      </w:r>
    </w:p>
    <w:bookmarkEnd w:id="470"/>
    <w:p w14:paraId="1A591F37">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6D7A576">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1" w:name="_Toc520356166"/>
    </w:p>
    <w:p w14:paraId="33F75751">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1"/>
      <w:bookmarkStart w:id="472" w:name="_Toc520356169"/>
    </w:p>
    <w:p w14:paraId="32EEA3D2">
      <w:pPr>
        <w:numPr>
          <w:ilvl w:val="0"/>
          <w:numId w:val="16"/>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FCBD757">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73158098">
      <w:pPr>
        <w:tabs>
          <w:tab w:val="left" w:pos="360"/>
          <w:tab w:val="left" w:pos="1080"/>
        </w:tabs>
        <w:snapToGrid w:val="0"/>
        <w:spacing w:line="360" w:lineRule="auto"/>
        <w:ind w:left="1080"/>
        <w:rPr>
          <w:rFonts w:eastAsiaTheme="minorEastAsia"/>
          <w:sz w:val="24"/>
        </w:rPr>
      </w:pPr>
    </w:p>
    <w:p w14:paraId="4D7416C3">
      <w:pPr>
        <w:pStyle w:val="4"/>
        <w:spacing w:before="0" w:line="360" w:lineRule="auto"/>
        <w:rPr>
          <w:rFonts w:ascii="Times New Roman" w:hAnsi="Times New Roman" w:eastAsiaTheme="minorEastAsia"/>
          <w:sz w:val="28"/>
        </w:rPr>
      </w:pPr>
      <w:bookmarkStart w:id="473" w:name="_Toc226965818"/>
      <w:bookmarkStart w:id="474" w:name="_Toc150774645"/>
      <w:bookmarkStart w:id="475" w:name="_Toc195842910"/>
      <w:bookmarkStart w:id="476" w:name="_Toc151190172"/>
      <w:bookmarkStart w:id="477" w:name="_Toc151193643"/>
      <w:bookmarkStart w:id="478" w:name="_Toc264969235"/>
      <w:bookmarkStart w:id="479" w:name="_Toc265228383"/>
      <w:bookmarkStart w:id="480" w:name="_Toc151193859"/>
      <w:bookmarkStart w:id="481" w:name="_Toc151193933"/>
      <w:bookmarkStart w:id="482" w:name="_Toc151193787"/>
      <w:bookmarkStart w:id="483" w:name="_Toc150509296"/>
      <w:bookmarkStart w:id="484" w:name="_Toc226965735"/>
      <w:bookmarkStart w:id="485" w:name="_Toc150774750"/>
      <w:bookmarkStart w:id="486" w:name="_Toc226337241"/>
      <w:bookmarkStart w:id="487" w:name="_Toc226309789"/>
      <w:bookmarkStart w:id="488" w:name="_Toc142311047"/>
      <w:bookmarkStart w:id="489" w:name="_Toc305158813"/>
      <w:bookmarkStart w:id="490" w:name="_Toc150480783"/>
      <w:bookmarkStart w:id="491" w:name="_Toc127151545"/>
      <w:bookmarkStart w:id="492" w:name="_Toc151193715"/>
      <w:bookmarkStart w:id="493" w:name="_Toc305158887"/>
      <w:r>
        <w:rPr>
          <w:rFonts w:ascii="Times New Roman" w:hAnsi="Times New Roman" w:eastAsiaTheme="minorEastAsia"/>
          <w:sz w:val="28"/>
        </w:rPr>
        <w:t xml:space="preserve">六   </w:t>
      </w:r>
      <w:bookmarkEnd w:id="472"/>
      <w:r>
        <w:rPr>
          <w:rFonts w:ascii="Times New Roman" w:hAnsi="Times New Roman" w:eastAsiaTheme="minorEastAsia"/>
          <w:sz w:val="28"/>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Times New Roman" w:hAnsi="Times New Roman" w:eastAsiaTheme="minorEastAsia"/>
          <w:sz w:val="28"/>
        </w:rPr>
        <w:t>成交</w:t>
      </w:r>
    </w:p>
    <w:p w14:paraId="0BA08085">
      <w:pPr>
        <w:numPr>
          <w:ilvl w:val="0"/>
          <w:numId w:val="16"/>
        </w:numPr>
        <w:tabs>
          <w:tab w:val="left" w:pos="360"/>
        </w:tabs>
        <w:snapToGrid w:val="0"/>
        <w:spacing w:line="360" w:lineRule="auto"/>
        <w:ind w:left="357" w:hanging="357"/>
        <w:outlineLvl w:val="1"/>
        <w:rPr>
          <w:rFonts w:eastAsiaTheme="minorEastAsia"/>
          <w:sz w:val="24"/>
        </w:rPr>
      </w:pPr>
      <w:bookmarkStart w:id="494" w:name="_Toc164608816"/>
      <w:bookmarkStart w:id="495" w:name="_Toc151193717"/>
      <w:bookmarkStart w:id="496" w:name="_Toc149720840"/>
      <w:bookmarkStart w:id="497" w:name="_Toc164229242"/>
      <w:bookmarkStart w:id="498" w:name="_Toc265228385"/>
      <w:bookmarkStart w:id="499" w:name="_Toc226337243"/>
      <w:bookmarkStart w:id="500" w:name="_Toc305158815"/>
      <w:bookmarkStart w:id="501" w:name="_Toc127151748"/>
      <w:bookmarkStart w:id="502" w:name="_Toc151193789"/>
      <w:bookmarkStart w:id="503" w:name="_Toc151190174"/>
      <w:bookmarkStart w:id="504" w:name="_Toc150774752"/>
      <w:bookmarkStart w:id="505" w:name="_Toc164608661"/>
      <w:bookmarkStart w:id="506" w:name="_Toc151193935"/>
      <w:bookmarkStart w:id="507" w:name="_Toc150480785"/>
      <w:bookmarkStart w:id="508" w:name="_Toc150774647"/>
      <w:bookmarkStart w:id="509" w:name="_Toc226309791"/>
      <w:bookmarkStart w:id="510" w:name="_Toc151193645"/>
      <w:bookmarkStart w:id="511" w:name="_Toc151193861"/>
      <w:bookmarkStart w:id="512" w:name="_Toc164229388"/>
      <w:bookmarkStart w:id="513" w:name="_Toc195842912"/>
      <w:bookmarkStart w:id="514" w:name="_Toc142311049"/>
      <w:bookmarkStart w:id="515" w:name="_Toc164351641"/>
      <w:bookmarkStart w:id="516" w:name="_Toc226965737"/>
      <w:bookmarkStart w:id="517" w:name="_Toc264969237"/>
      <w:bookmarkStart w:id="518" w:name="_Toc305158889"/>
      <w:bookmarkStart w:id="519" w:name="_Toc127161461"/>
      <w:bookmarkStart w:id="520" w:name="_Toc226965820"/>
      <w:bookmarkStart w:id="521" w:name="_Toc127151547"/>
      <w:bookmarkStart w:id="522" w:name="_Toc150509298"/>
      <w:r>
        <w:rPr>
          <w:rFonts w:eastAsiaTheme="minorEastAsia"/>
          <w:sz w:val="24"/>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3D2E4F6">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43C9F00">
      <w:pPr>
        <w:numPr>
          <w:ilvl w:val="0"/>
          <w:numId w:val="16"/>
        </w:numPr>
        <w:tabs>
          <w:tab w:val="left" w:pos="360"/>
        </w:tabs>
        <w:snapToGrid w:val="0"/>
        <w:spacing w:line="360" w:lineRule="auto"/>
        <w:ind w:left="357" w:hanging="357"/>
        <w:outlineLvl w:val="1"/>
        <w:rPr>
          <w:rFonts w:eastAsiaTheme="minorEastAsia"/>
          <w:sz w:val="24"/>
        </w:rPr>
      </w:pPr>
      <w:bookmarkStart w:id="523" w:name="_Toc305158891"/>
      <w:bookmarkStart w:id="524" w:name="_Toc305158817"/>
      <w:bookmarkStart w:id="525" w:name="_Toc151193791"/>
      <w:bookmarkStart w:id="526" w:name="_Toc164351643"/>
      <w:bookmarkStart w:id="527" w:name="_Toc226337245"/>
      <w:bookmarkStart w:id="528" w:name="_Toc150774754"/>
      <w:bookmarkStart w:id="529" w:name="_Toc151193647"/>
      <w:bookmarkStart w:id="530" w:name="_Toc127151549"/>
      <w:bookmarkStart w:id="531" w:name="_Toc151193863"/>
      <w:bookmarkStart w:id="532" w:name="_Toc127161463"/>
      <w:bookmarkStart w:id="533" w:name="_Toc150774649"/>
      <w:bookmarkStart w:id="534" w:name="_Toc226309793"/>
      <w:bookmarkStart w:id="535" w:name="_Toc151193937"/>
      <w:bookmarkStart w:id="536" w:name="_Toc264969239"/>
      <w:bookmarkStart w:id="537" w:name="_Toc164608663"/>
      <w:bookmarkStart w:id="538" w:name="_Toc195842914"/>
      <w:bookmarkStart w:id="539" w:name="_Toc226965739"/>
      <w:bookmarkStart w:id="540" w:name="_Toc151193719"/>
      <w:bookmarkStart w:id="541" w:name="_Toc127151750"/>
      <w:bookmarkStart w:id="542" w:name="_Toc164229390"/>
      <w:bookmarkStart w:id="543" w:name="_Toc150480787"/>
      <w:bookmarkStart w:id="544" w:name="_Toc265228387"/>
      <w:bookmarkStart w:id="545" w:name="_Toc149720842"/>
      <w:bookmarkStart w:id="546" w:name="_Toc164229244"/>
      <w:bookmarkStart w:id="547" w:name="_Toc150509300"/>
      <w:bookmarkStart w:id="548" w:name="_Toc164608818"/>
      <w:bookmarkStart w:id="549" w:name="_Toc151190176"/>
      <w:bookmarkStart w:id="550" w:name="_Toc142311051"/>
      <w:bookmarkStart w:id="551" w:name="_Toc226965822"/>
      <w:bookmarkStart w:id="552" w:name="_Toc520356176"/>
      <w:bookmarkStart w:id="553" w:name="_Ref467307090"/>
      <w:bookmarkStart w:id="554" w:name="_Ref467306425"/>
      <w:r>
        <w:rPr>
          <w:rFonts w:eastAsiaTheme="minorEastAsia"/>
          <w:sz w:val="24"/>
        </w:rPr>
        <w:t>成交公告与成交通知书</w:t>
      </w:r>
      <w:bookmarkEnd w:id="523"/>
      <w:bookmarkEnd w:id="524"/>
    </w:p>
    <w:p w14:paraId="4EFBC0FC">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hint="eastAsia" w:eastAsiaTheme="minorEastAsia"/>
          <w:sz w:val="24"/>
        </w:rPr>
        <w:t>和中国政府采购网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1EE79C9">
      <w:pPr>
        <w:numPr>
          <w:ilvl w:val="1"/>
          <w:numId w:val="16"/>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EF6AA27">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0B6AE0A0">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6F3976FF">
      <w:pPr>
        <w:numPr>
          <w:ilvl w:val="2"/>
          <w:numId w:val="16"/>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0F8022B">
      <w:pPr>
        <w:numPr>
          <w:ilvl w:val="2"/>
          <w:numId w:val="16"/>
        </w:numPr>
        <w:snapToGrid w:val="0"/>
        <w:spacing w:line="360" w:lineRule="auto"/>
        <w:rPr>
          <w:rFonts w:eastAsiaTheme="minorEastAsia"/>
          <w:sz w:val="24"/>
        </w:rPr>
      </w:pPr>
      <w:r>
        <w:rPr>
          <w:rFonts w:eastAsiaTheme="minorEastAsia"/>
          <w:sz w:val="24"/>
        </w:rPr>
        <w:t>出现影响采购公正的违法、违规行为的；</w:t>
      </w:r>
    </w:p>
    <w:p w14:paraId="23B8B29A">
      <w:pPr>
        <w:numPr>
          <w:ilvl w:val="2"/>
          <w:numId w:val="16"/>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64E631C9">
      <w:pPr>
        <w:numPr>
          <w:ilvl w:val="0"/>
          <w:numId w:val="16"/>
        </w:numPr>
        <w:tabs>
          <w:tab w:val="left" w:pos="360"/>
        </w:tabs>
        <w:snapToGrid w:val="0"/>
        <w:spacing w:line="360" w:lineRule="auto"/>
        <w:ind w:left="357" w:hanging="357"/>
        <w:outlineLvl w:val="1"/>
        <w:rPr>
          <w:rFonts w:eastAsiaTheme="minorEastAsia"/>
          <w:sz w:val="24"/>
        </w:rPr>
      </w:pPr>
      <w:bookmarkStart w:id="555" w:name="_Ref467307204"/>
      <w:bookmarkStart w:id="556" w:name="_Toc127151751"/>
      <w:bookmarkStart w:id="557" w:name="_Toc151193864"/>
      <w:bookmarkStart w:id="558" w:name="_Toc150480788"/>
      <w:bookmarkStart w:id="559" w:name="_Toc142311052"/>
      <w:bookmarkStart w:id="560" w:name="_Toc151193938"/>
      <w:bookmarkStart w:id="561" w:name="_Ref467306377"/>
      <w:bookmarkStart w:id="562" w:name="_Toc305158818"/>
      <w:bookmarkStart w:id="563" w:name="_Toc127151550"/>
      <w:bookmarkStart w:id="564" w:name="_Ref467307062"/>
      <w:bookmarkStart w:id="565" w:name="_Toc164229391"/>
      <w:bookmarkStart w:id="566" w:name="_Toc265228388"/>
      <w:bookmarkStart w:id="567" w:name="_Toc226965740"/>
      <w:bookmarkStart w:id="568" w:name="_Toc151193792"/>
      <w:bookmarkStart w:id="569" w:name="_Toc226337246"/>
      <w:bookmarkStart w:id="570" w:name="_Toc149720843"/>
      <w:bookmarkStart w:id="571" w:name="_Toc164351644"/>
      <w:bookmarkStart w:id="572" w:name="_Ref467306978"/>
      <w:bookmarkStart w:id="573" w:name="_Toc150774650"/>
      <w:bookmarkStart w:id="574" w:name="_Toc150774755"/>
      <w:bookmarkStart w:id="575" w:name="_Toc264969240"/>
      <w:bookmarkStart w:id="576" w:name="_Toc151190177"/>
      <w:bookmarkStart w:id="577" w:name="_Toc164229245"/>
      <w:bookmarkStart w:id="578" w:name="_Toc164608819"/>
      <w:bookmarkStart w:id="579" w:name="_Toc195842915"/>
      <w:bookmarkStart w:id="580" w:name="_Toc226965823"/>
      <w:bookmarkStart w:id="581" w:name="_Toc150509301"/>
      <w:bookmarkStart w:id="582" w:name="_Toc305158892"/>
      <w:bookmarkStart w:id="583" w:name="_Toc151193648"/>
      <w:bookmarkStart w:id="584" w:name="_Toc520356175"/>
      <w:bookmarkStart w:id="585" w:name="_Toc151193720"/>
      <w:bookmarkStart w:id="586" w:name="_Toc226309794"/>
      <w:bookmarkStart w:id="587" w:name="_Toc127161464"/>
      <w:bookmarkStart w:id="588" w:name="_Toc164608664"/>
      <w:r>
        <w:rPr>
          <w:rFonts w:eastAsiaTheme="minorEastAsia"/>
          <w:sz w:val="24"/>
        </w:rPr>
        <w:t>签订合同</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C786F0B">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91786A9">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0D92FD">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BF85DB6">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C1B844A">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213729F">
      <w:pPr>
        <w:numPr>
          <w:ilvl w:val="1"/>
          <w:numId w:val="16"/>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52"/>
    <w:bookmarkEnd w:id="553"/>
    <w:bookmarkEnd w:id="554"/>
    <w:p w14:paraId="37C87E37">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194C55AD">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3341505">
      <w:pPr>
        <w:numPr>
          <w:ilvl w:val="2"/>
          <w:numId w:val="16"/>
        </w:numPr>
        <w:snapToGrid w:val="0"/>
        <w:spacing w:line="360" w:lineRule="auto"/>
        <w:rPr>
          <w:rFonts w:eastAsiaTheme="minorEastAsia"/>
          <w:sz w:val="24"/>
        </w:rPr>
      </w:pPr>
      <w:bookmarkStart w:id="58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9"/>
    </w:p>
    <w:p w14:paraId="3190F707">
      <w:pPr>
        <w:numPr>
          <w:ilvl w:val="2"/>
          <w:numId w:val="16"/>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2359B64">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5125FA2">
      <w:pPr>
        <w:numPr>
          <w:ilvl w:val="2"/>
          <w:numId w:val="16"/>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3074776">
      <w:pPr>
        <w:numPr>
          <w:ilvl w:val="2"/>
          <w:numId w:val="16"/>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2C2696">
      <w:pPr>
        <w:numPr>
          <w:ilvl w:val="2"/>
          <w:numId w:val="16"/>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7CEC435">
      <w:pPr>
        <w:numPr>
          <w:ilvl w:val="2"/>
          <w:numId w:val="16"/>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02599097">
      <w:pPr>
        <w:numPr>
          <w:ilvl w:val="1"/>
          <w:numId w:val="16"/>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2ECA22BA">
      <w:pPr>
        <w:numPr>
          <w:ilvl w:val="0"/>
          <w:numId w:val="16"/>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99BE853">
      <w:pPr>
        <w:tabs>
          <w:tab w:val="left" w:pos="360"/>
          <w:tab w:val="left" w:pos="1080"/>
        </w:tabs>
        <w:snapToGrid w:val="0"/>
        <w:spacing w:line="360" w:lineRule="auto"/>
        <w:ind w:left="36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475B84B">
      <w:pPr>
        <w:spacing w:line="360" w:lineRule="auto"/>
        <w:jc w:val="center"/>
        <w:outlineLvl w:val="0"/>
        <w:rPr>
          <w:rFonts w:eastAsiaTheme="minorEastAsia"/>
          <w:b/>
          <w:sz w:val="36"/>
          <w:szCs w:val="36"/>
        </w:rPr>
      </w:pPr>
      <w:bookmarkStart w:id="590" w:name="_Toc142311056"/>
      <w:bookmarkStart w:id="591" w:name="_Toc353873934"/>
      <w:bookmarkStart w:id="592" w:name="_Toc305158896"/>
      <w:bookmarkStart w:id="593" w:name="_Toc127151554"/>
      <w:bookmarkStart w:id="594" w:name="_Toc264969244"/>
      <w:bookmarkStart w:id="595" w:name="_Toc305158822"/>
      <w:bookmarkStart w:id="596" w:name="_Toc353825544"/>
      <w:bookmarkStart w:id="597" w:name="_Toc226965827"/>
      <w:bookmarkStart w:id="598" w:name="_Toc353873664"/>
      <w:bookmarkStart w:id="599" w:name="_Toc226337250"/>
      <w:bookmarkStart w:id="600" w:name="_Toc150774759"/>
      <w:bookmarkStart w:id="601" w:name="_Toc150480792"/>
      <w:bookmarkStart w:id="602" w:name="_Toc265228392"/>
      <w:r>
        <w:rPr>
          <w:rFonts w:eastAsiaTheme="minorEastAsia"/>
          <w:sz w:val="24"/>
        </w:rPr>
        <w:br w:type="page"/>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590"/>
      <w:bookmarkEnd w:id="591"/>
      <w:bookmarkEnd w:id="592"/>
      <w:bookmarkEnd w:id="593"/>
      <w:bookmarkEnd w:id="594"/>
      <w:bookmarkEnd w:id="595"/>
      <w:bookmarkEnd w:id="596"/>
      <w:bookmarkEnd w:id="597"/>
      <w:bookmarkEnd w:id="598"/>
      <w:bookmarkEnd w:id="599"/>
      <w:bookmarkEnd w:id="600"/>
      <w:bookmarkEnd w:id="601"/>
      <w:bookmarkEnd w:id="602"/>
      <w:bookmarkStart w:id="603" w:name="_Toc26813"/>
      <w:bookmarkStart w:id="604" w:name="_Toc265228393"/>
      <w:bookmarkStart w:id="605" w:name="_Toc195842920"/>
      <w:bookmarkStart w:id="606" w:name="_Toc127151555"/>
      <w:bookmarkStart w:id="607" w:name="_Toc353873665"/>
      <w:bookmarkStart w:id="608" w:name="_Toc226965828"/>
      <w:bookmarkStart w:id="609" w:name="_Toc150774760"/>
      <w:bookmarkStart w:id="610" w:name="_Toc226337251"/>
      <w:bookmarkStart w:id="611" w:name="_Toc264969245"/>
      <w:bookmarkStart w:id="612" w:name="_Toc305158897"/>
      <w:bookmarkStart w:id="613" w:name="_Toc353825545"/>
      <w:bookmarkStart w:id="614" w:name="_Toc150480793"/>
      <w:bookmarkStart w:id="615" w:name="_Toc142311057"/>
      <w:bookmarkStart w:id="616" w:name="_Toc353873935"/>
      <w:bookmarkStart w:id="617" w:name="_Toc305158823"/>
      <w:r>
        <w:rPr>
          <w:rFonts w:eastAsiaTheme="minorEastAsia"/>
          <w:b/>
          <w:sz w:val="36"/>
          <w:szCs w:val="36"/>
        </w:rPr>
        <w:t>第三章</w:t>
      </w:r>
      <w:r>
        <w:rPr>
          <w:rFonts w:hint="eastAsia" w:eastAsiaTheme="minorEastAsia"/>
          <w:b/>
          <w:sz w:val="36"/>
          <w:szCs w:val="36"/>
        </w:rPr>
        <w:t xml:space="preserve"> </w:t>
      </w:r>
      <w:r>
        <w:rPr>
          <w:rFonts w:eastAsiaTheme="minorEastAsia"/>
          <w:b/>
          <w:sz w:val="36"/>
          <w:szCs w:val="36"/>
        </w:rPr>
        <w:t>评审方法和评审标准</w:t>
      </w:r>
      <w:bookmarkEnd w:id="603"/>
      <w:bookmarkStart w:id="618" w:name="_Toc487900382"/>
    </w:p>
    <w:p w14:paraId="4B3D1A4E">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74CE618A">
      <w:pPr>
        <w:tabs>
          <w:tab w:val="left" w:pos="1080"/>
        </w:tabs>
        <w:snapToGrid w:val="0"/>
        <w:jc w:val="left"/>
        <w:rPr>
          <w:rFonts w:eastAsiaTheme="minorEastAsia"/>
          <w:b/>
          <w:sz w:val="24"/>
        </w:rPr>
      </w:pPr>
      <w:r>
        <w:rPr>
          <w:rFonts w:eastAsiaTheme="minorEastAsia"/>
          <w:b/>
          <w:sz w:val="24"/>
        </w:rPr>
        <w:tab/>
      </w:r>
    </w:p>
    <w:bookmarkEnd w:id="618"/>
    <w:p w14:paraId="74C8E95E">
      <w:pPr>
        <w:numPr>
          <w:ilvl w:val="0"/>
          <w:numId w:val="19"/>
        </w:numPr>
        <w:tabs>
          <w:tab w:val="left" w:pos="360"/>
        </w:tabs>
        <w:snapToGrid w:val="0"/>
        <w:spacing w:line="360" w:lineRule="auto"/>
        <w:outlineLvl w:val="1"/>
        <w:rPr>
          <w:rFonts w:eastAsiaTheme="minorEastAsia"/>
          <w:sz w:val="24"/>
        </w:rPr>
      </w:pPr>
      <w:bookmarkStart w:id="619" w:name="_Toc150774746"/>
      <w:bookmarkStart w:id="620" w:name="_Toc151190168"/>
      <w:bookmarkStart w:id="621" w:name="_Toc150774641"/>
      <w:bookmarkStart w:id="622" w:name="_Toc142311043"/>
      <w:bookmarkStart w:id="623" w:name="_Toc226965731"/>
      <w:bookmarkStart w:id="624" w:name="_Toc195842906"/>
      <w:bookmarkStart w:id="625" w:name="_Toc164229382"/>
      <w:bookmarkStart w:id="626" w:name="_Toc164229236"/>
      <w:bookmarkStart w:id="627" w:name="_Toc151193711"/>
      <w:bookmarkStart w:id="628" w:name="_Toc127161455"/>
      <w:bookmarkStart w:id="629" w:name="_Toc127151541"/>
      <w:bookmarkStart w:id="630" w:name="_Toc150509292"/>
      <w:bookmarkStart w:id="631" w:name="_Toc150480779"/>
      <w:bookmarkStart w:id="632" w:name="_Toc151193929"/>
      <w:bookmarkStart w:id="633" w:name="_Toc151193639"/>
      <w:bookmarkStart w:id="634" w:name="_Toc164351635"/>
      <w:bookmarkStart w:id="635" w:name="_Toc151193855"/>
      <w:bookmarkStart w:id="636" w:name="_Toc264969231"/>
      <w:bookmarkStart w:id="637" w:name="_Toc226337237"/>
      <w:bookmarkStart w:id="638" w:name="_Toc164608810"/>
      <w:bookmarkStart w:id="639" w:name="_Toc305158809"/>
      <w:bookmarkStart w:id="640" w:name="_Toc151193783"/>
      <w:bookmarkStart w:id="641" w:name="_Toc265228379"/>
      <w:bookmarkStart w:id="642" w:name="_Toc164608655"/>
      <w:bookmarkStart w:id="643" w:name="_Toc149720834"/>
      <w:bookmarkStart w:id="644" w:name="_Toc226965814"/>
      <w:bookmarkStart w:id="645" w:name="_Toc127151742"/>
      <w:bookmarkStart w:id="646" w:name="_Toc226309785"/>
      <w:bookmarkStart w:id="647" w:name="_Toc305158883"/>
      <w:bookmarkStart w:id="648" w:name="_Toc353873941"/>
      <w:bookmarkStart w:id="649" w:name="_Toc353825551"/>
      <w:r>
        <w:rPr>
          <w:rFonts w:eastAsiaTheme="minorEastAsia"/>
          <w:sz w:val="24"/>
        </w:rPr>
        <w:t>响应文件的</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rFonts w:eastAsiaTheme="minorEastAsia"/>
          <w:sz w:val="24"/>
        </w:rPr>
        <w:t>资格审查和符合性审查</w:t>
      </w:r>
    </w:p>
    <w:p w14:paraId="2A35478F">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7D2A4BC0">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FDE877A">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00B6D223">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87"/>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1688"/>
        <w:gridCol w:w="4852"/>
        <w:gridCol w:w="1642"/>
      </w:tblGrid>
      <w:tr w14:paraId="66440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4" w:type="pct"/>
            <w:vAlign w:val="center"/>
          </w:tcPr>
          <w:p w14:paraId="4CC4AF68">
            <w:pPr>
              <w:tabs>
                <w:tab w:val="left" w:pos="1080"/>
              </w:tabs>
              <w:snapToGrid w:val="0"/>
              <w:jc w:val="center"/>
              <w:rPr>
                <w:rFonts w:asciiTheme="minorEastAsia" w:hAnsiTheme="minorEastAsia" w:eastAsiaTheme="minorEastAsia"/>
                <w:b/>
                <w:sz w:val="24"/>
              </w:rPr>
            </w:pPr>
            <w:bookmarkStart w:id="650" w:name="_Hlt487972895"/>
            <w:bookmarkEnd w:id="650"/>
            <w:r>
              <w:rPr>
                <w:rFonts w:asciiTheme="minorEastAsia" w:hAnsiTheme="minorEastAsia" w:eastAsiaTheme="minorEastAsia"/>
                <w:b/>
                <w:sz w:val="24"/>
              </w:rPr>
              <w:t>序号</w:t>
            </w:r>
          </w:p>
        </w:tc>
        <w:tc>
          <w:tcPr>
            <w:tcW w:w="938" w:type="pct"/>
            <w:vAlign w:val="center"/>
          </w:tcPr>
          <w:p w14:paraId="2F44AA2C">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检查因素</w:t>
            </w:r>
          </w:p>
        </w:tc>
        <w:tc>
          <w:tcPr>
            <w:tcW w:w="2696" w:type="pct"/>
            <w:vAlign w:val="center"/>
          </w:tcPr>
          <w:p w14:paraId="0EE43806">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检查内容</w:t>
            </w:r>
          </w:p>
        </w:tc>
        <w:tc>
          <w:tcPr>
            <w:tcW w:w="912" w:type="pct"/>
            <w:vAlign w:val="center"/>
          </w:tcPr>
          <w:p w14:paraId="73ED5262">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0159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149E6B37">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38" w:type="pct"/>
            <w:vAlign w:val="center"/>
          </w:tcPr>
          <w:p w14:paraId="68EC82DF">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696" w:type="pct"/>
            <w:vAlign w:val="center"/>
          </w:tcPr>
          <w:p w14:paraId="6D211E22">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供应商为企业（包括合伙企业）的，应提供有效的“营业执照”；</w:t>
            </w:r>
          </w:p>
          <w:p w14:paraId="077735FD">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供应商为事业单位的，应提供有效的“事业单位法人证书”；</w:t>
            </w:r>
          </w:p>
          <w:p w14:paraId="6B5F2258">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供应商是非企业机构的，应提供有效的“执业许可证”、“登记证书”等证明文件；</w:t>
            </w:r>
          </w:p>
          <w:p w14:paraId="676EA439">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供应商是个体工商户的，应提供有效的“个体工商户营业执照”；</w:t>
            </w:r>
          </w:p>
          <w:p w14:paraId="07D557FA">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供应商是自然人的，应提供有效的自然人身份证明。</w:t>
            </w:r>
          </w:p>
          <w:p w14:paraId="0990CC23">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分支机构参加响应的，应提供该分支机构或其所属法人</w:t>
            </w:r>
            <w:r>
              <w:rPr>
                <w:rFonts w:hint="eastAsia" w:asciiTheme="minorEastAsia" w:hAnsiTheme="minorEastAsia" w:eastAsiaTheme="minorEastAsia"/>
                <w:sz w:val="24"/>
              </w:rPr>
              <w:t>/</w:t>
            </w:r>
            <w:r>
              <w:rPr>
                <w:rFonts w:asciiTheme="minorEastAsia" w:hAnsiTheme="minorEastAsia" w:eastAsiaTheme="minorEastAsia"/>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sz w:val="24"/>
              </w:rPr>
              <w:t>银行、保险、石油石化、电力、电信等行业的分支机构，可以提供上述</w:t>
            </w:r>
            <w:r>
              <w:rPr>
                <w:rFonts w:asciiTheme="minorEastAsia" w:hAnsiTheme="minorEastAsia" w:eastAsiaTheme="minorEastAsia"/>
                <w:sz w:val="24"/>
              </w:rPr>
              <w:t>授权，也可以提供其所属法人/其他组织的有关文件或制度等能够证明授权其独立开展业务的证明材料。</w:t>
            </w:r>
          </w:p>
        </w:tc>
        <w:tc>
          <w:tcPr>
            <w:tcW w:w="912" w:type="pct"/>
            <w:vAlign w:val="center"/>
          </w:tcPr>
          <w:p w14:paraId="5F322030">
            <w:pPr>
              <w:tabs>
                <w:tab w:val="left" w:pos="1080"/>
              </w:tabs>
              <w:snapToGrid w:val="0"/>
              <w:jc w:val="left"/>
              <w:rPr>
                <w:rFonts w:asciiTheme="minorEastAsia" w:hAnsiTheme="minorEastAsia" w:eastAsiaTheme="minorEastAsia"/>
                <w:sz w:val="24"/>
              </w:rPr>
            </w:pPr>
            <w:r>
              <w:rPr>
                <w:rFonts w:hint="eastAsia" w:asciiTheme="minorEastAsia" w:hAnsiTheme="minorEastAsia" w:eastAsiaTheme="minorEastAsia"/>
                <w:sz w:val="24"/>
              </w:rPr>
              <w:t>提供证明文件的电子件或电子证照</w:t>
            </w:r>
          </w:p>
        </w:tc>
      </w:tr>
      <w:tr w14:paraId="452B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71DD4282">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38" w:type="pct"/>
            <w:vAlign w:val="center"/>
          </w:tcPr>
          <w:p w14:paraId="258EBD0C">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供应商资格声明书</w:t>
            </w:r>
          </w:p>
        </w:tc>
        <w:tc>
          <w:tcPr>
            <w:tcW w:w="2696" w:type="pct"/>
            <w:vAlign w:val="center"/>
          </w:tcPr>
          <w:p w14:paraId="269A3C60">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提供了符合竞争性磋商文件要求的《供应商资格声明书》。</w:t>
            </w:r>
          </w:p>
        </w:tc>
        <w:tc>
          <w:tcPr>
            <w:tcW w:w="912" w:type="pct"/>
            <w:vAlign w:val="center"/>
          </w:tcPr>
          <w:p w14:paraId="4D076E76">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格式见《响应文件格式》</w:t>
            </w:r>
          </w:p>
        </w:tc>
      </w:tr>
      <w:tr w14:paraId="1CE53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01CC4654">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w:t>
            </w:r>
          </w:p>
        </w:tc>
        <w:tc>
          <w:tcPr>
            <w:tcW w:w="938" w:type="pct"/>
            <w:vAlign w:val="center"/>
          </w:tcPr>
          <w:p w14:paraId="219640B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供应商信用记录</w:t>
            </w:r>
          </w:p>
        </w:tc>
        <w:tc>
          <w:tcPr>
            <w:tcW w:w="2696" w:type="pct"/>
            <w:vAlign w:val="center"/>
          </w:tcPr>
          <w:p w14:paraId="0FE19AC5">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查询渠道：信用中国网站和中国政府采购网（www.creditchina.gov.cn、www.ccgp.gov.cn）；</w:t>
            </w:r>
          </w:p>
          <w:p w14:paraId="29E9DEB1">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w:t>
            </w:r>
            <w:r>
              <w:rPr>
                <w:rFonts w:asciiTheme="minorEastAsia" w:hAnsiTheme="minorEastAsia" w:eastAsiaTheme="minorEastAsia"/>
                <w:kern w:val="0"/>
                <w:sz w:val="24"/>
              </w:rPr>
              <w:t>首次响应文件提交截止时间以后</w:t>
            </w:r>
            <w:r>
              <w:rPr>
                <w:rFonts w:asciiTheme="minorEastAsia" w:hAnsiTheme="minorEastAsia" w:eastAsiaTheme="minorEastAsia"/>
                <w:sz w:val="24"/>
              </w:rPr>
              <w:t>、资格审查阶段采购人或采购代理机构的实际查询时间；</w:t>
            </w:r>
          </w:p>
          <w:p w14:paraId="001912FF">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信用信息查询记录和证据留存具体方式：查询结果网页打印页作为查询记录和证据，与其他竞争性磋商文件一并保存；</w:t>
            </w:r>
          </w:p>
          <w:p w14:paraId="7CB8934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sz w:val="24"/>
              </w:rPr>
              <w:t>响应无效</w:t>
            </w:r>
            <w:r>
              <w:rPr>
                <w:rFonts w:asciiTheme="minorEastAsia" w:hAnsiTheme="minorEastAsia" w:eastAsiaTheme="minorEastAsia"/>
                <w:sz w:val="24"/>
              </w:rPr>
              <w:t>。联合体形式磋商的，联合体成员存在不良信用记录，视同联合体存在不良信用记录。</w:t>
            </w:r>
          </w:p>
        </w:tc>
        <w:tc>
          <w:tcPr>
            <w:tcW w:w="912" w:type="pct"/>
            <w:vAlign w:val="center"/>
          </w:tcPr>
          <w:p w14:paraId="5148370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无须供应商提供，由采购人或采购代理机构查询。</w:t>
            </w:r>
          </w:p>
        </w:tc>
      </w:tr>
      <w:tr w14:paraId="7593C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4" w:type="pct"/>
            <w:vAlign w:val="center"/>
          </w:tcPr>
          <w:p w14:paraId="1CEFA1D8">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38" w:type="pct"/>
            <w:vAlign w:val="center"/>
          </w:tcPr>
          <w:p w14:paraId="10B4E5EB">
            <w:pPr>
              <w:tabs>
                <w:tab w:val="left" w:pos="1080"/>
              </w:tabs>
              <w:snapToGrid w:val="0"/>
              <w:rPr>
                <w:rFonts w:hint="eastAsia" w:asciiTheme="minorEastAsia" w:hAnsiTheme="minorEastAsia" w:eastAsiaTheme="minorEastAsia"/>
                <w:sz w:val="24"/>
              </w:rPr>
            </w:pPr>
            <w:r>
              <w:rPr>
                <w:rFonts w:hint="eastAsia" w:asciiTheme="minorEastAsia" w:hAnsiTheme="minorEastAsia" w:eastAsiaTheme="minorEastAsia"/>
                <w:sz w:val="24"/>
              </w:rPr>
              <w:t>其他特定资格要求</w:t>
            </w:r>
          </w:p>
        </w:tc>
        <w:tc>
          <w:tcPr>
            <w:tcW w:w="2696" w:type="pct"/>
            <w:vAlign w:val="center"/>
          </w:tcPr>
          <w:p w14:paraId="525F8C21">
            <w:pPr>
              <w:tabs>
                <w:tab w:val="left" w:pos="1080"/>
              </w:tabs>
              <w:snapToGrid w:val="0"/>
              <w:rPr>
                <w:rFonts w:asciiTheme="minorEastAsia" w:hAnsiTheme="minorEastAsia" w:eastAsiaTheme="minorEastAsia"/>
                <w:sz w:val="24"/>
              </w:rPr>
            </w:pPr>
            <w:r>
              <w:rPr>
                <w:rFonts w:hint="eastAsia" w:asciiTheme="minorEastAsia" w:hAnsiTheme="minorEastAsia" w:eastAsiaTheme="minorEastAsia"/>
                <w:sz w:val="24"/>
              </w:rPr>
              <w:t>结合项目所需，拟派人员至少2人需具备北京市有效的有限空间现场监护人员特种作业资格操作证书。</w:t>
            </w:r>
          </w:p>
        </w:tc>
        <w:tc>
          <w:tcPr>
            <w:tcW w:w="912" w:type="pct"/>
            <w:vAlign w:val="center"/>
          </w:tcPr>
          <w:p w14:paraId="04584082">
            <w:pPr>
              <w:tabs>
                <w:tab w:val="left" w:pos="1080"/>
              </w:tabs>
              <w:snapToGrid w:val="0"/>
              <w:rPr>
                <w:rFonts w:asciiTheme="minorEastAsia" w:hAnsiTheme="minorEastAsia" w:eastAsiaTheme="minorEastAsia"/>
                <w:sz w:val="24"/>
              </w:rPr>
            </w:pPr>
            <w:r>
              <w:rPr>
                <w:rFonts w:hint="eastAsia" w:asciiTheme="minorEastAsia" w:hAnsiTheme="minorEastAsia" w:eastAsiaTheme="minorEastAsia"/>
                <w:sz w:val="24"/>
              </w:rPr>
              <w:t>提供证明文件</w:t>
            </w:r>
          </w:p>
        </w:tc>
      </w:tr>
    </w:tbl>
    <w:p w14:paraId="5CDD459C">
      <w:pPr>
        <w:widowControl/>
        <w:jc w:val="left"/>
        <w:rPr>
          <w:rFonts w:eastAsiaTheme="minorEastAsia"/>
          <w:sz w:val="24"/>
        </w:rPr>
      </w:pPr>
    </w:p>
    <w:p w14:paraId="320BAA3D">
      <w:pPr>
        <w:widowControl/>
        <w:jc w:val="left"/>
        <w:rPr>
          <w:rFonts w:eastAsiaTheme="minorEastAsia"/>
          <w:sz w:val="24"/>
        </w:rPr>
      </w:pPr>
      <w:r>
        <w:rPr>
          <w:rFonts w:eastAsiaTheme="minorEastAsia"/>
          <w:sz w:val="24"/>
        </w:rPr>
        <w:br w:type="page"/>
      </w:r>
    </w:p>
    <w:p w14:paraId="0311C01B">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2AB27E">
      <w:pPr>
        <w:widowControl/>
        <w:spacing w:line="360" w:lineRule="auto"/>
        <w:jc w:val="center"/>
        <w:rPr>
          <w:rFonts w:eastAsiaTheme="minorEastAsia"/>
          <w:b/>
          <w:kern w:val="0"/>
          <w:sz w:val="24"/>
        </w:rPr>
      </w:pPr>
      <w:r>
        <w:rPr>
          <w:rFonts w:eastAsiaTheme="minorEastAsia"/>
          <w:b/>
          <w:kern w:val="0"/>
          <w:sz w:val="24"/>
        </w:rPr>
        <w:t>符合性审查要求</w:t>
      </w:r>
    </w:p>
    <w:tbl>
      <w:tblPr>
        <w:tblStyle w:val="8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638"/>
        <w:gridCol w:w="4281"/>
        <w:gridCol w:w="2002"/>
      </w:tblGrid>
      <w:tr w14:paraId="7E1C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C0882A1">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77C66279">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0BD0B1AB">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56634705">
            <w:pPr>
              <w:widowControl/>
              <w:jc w:val="center"/>
              <w:rPr>
                <w:rFonts w:eastAsiaTheme="minorEastAsia"/>
                <w:b/>
                <w:kern w:val="0"/>
                <w:sz w:val="24"/>
              </w:rPr>
            </w:pPr>
            <w:r>
              <w:rPr>
                <w:rFonts w:eastAsiaTheme="minorEastAsia"/>
                <w:b/>
                <w:kern w:val="0"/>
                <w:sz w:val="24"/>
              </w:rPr>
              <w:t>是否允许澄清、说明或者更正</w:t>
            </w:r>
          </w:p>
        </w:tc>
      </w:tr>
      <w:tr w14:paraId="70E1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1D84D37">
            <w:pPr>
              <w:widowControl/>
              <w:jc w:val="center"/>
              <w:rPr>
                <w:rFonts w:eastAsiaTheme="minorEastAsia"/>
                <w:kern w:val="0"/>
                <w:sz w:val="24"/>
              </w:rPr>
            </w:pPr>
            <w:r>
              <w:rPr>
                <w:kern w:val="0"/>
                <w:sz w:val="24"/>
              </w:rPr>
              <w:t>1</w:t>
            </w:r>
          </w:p>
        </w:tc>
        <w:tc>
          <w:tcPr>
            <w:tcW w:w="921" w:type="pct"/>
            <w:shd w:val="clear" w:color="000000" w:fill="FFFFFF"/>
            <w:vAlign w:val="center"/>
          </w:tcPr>
          <w:p w14:paraId="2BCD8F96">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15C3B00C">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651ACDE4">
            <w:pPr>
              <w:widowControl/>
              <w:jc w:val="center"/>
              <w:rPr>
                <w:rFonts w:eastAsiaTheme="minorEastAsia"/>
                <w:kern w:val="0"/>
                <w:sz w:val="24"/>
              </w:rPr>
            </w:pPr>
            <w:r>
              <w:rPr>
                <w:kern w:val="0"/>
                <w:sz w:val="24"/>
              </w:rPr>
              <w:t>否</w:t>
            </w:r>
          </w:p>
        </w:tc>
      </w:tr>
      <w:tr w14:paraId="43A8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8458305">
            <w:pPr>
              <w:widowControl/>
              <w:jc w:val="center"/>
              <w:rPr>
                <w:rFonts w:eastAsiaTheme="minorEastAsia"/>
                <w:kern w:val="0"/>
                <w:sz w:val="24"/>
              </w:rPr>
            </w:pPr>
            <w:r>
              <w:rPr>
                <w:kern w:val="0"/>
                <w:sz w:val="24"/>
              </w:rPr>
              <w:t>2</w:t>
            </w:r>
          </w:p>
        </w:tc>
        <w:tc>
          <w:tcPr>
            <w:tcW w:w="921" w:type="pct"/>
            <w:shd w:val="clear" w:color="000000" w:fill="FFFFFF"/>
            <w:vAlign w:val="center"/>
          </w:tcPr>
          <w:p w14:paraId="45EB5D59">
            <w:pPr>
              <w:widowControl/>
              <w:jc w:val="center"/>
              <w:rPr>
                <w:rFonts w:eastAsiaTheme="minorEastAsia"/>
                <w:kern w:val="0"/>
                <w:sz w:val="24"/>
              </w:rPr>
            </w:pPr>
            <w:r>
              <w:rPr>
                <w:kern w:val="0"/>
                <w:sz w:val="24"/>
              </w:rPr>
              <w:t>报价</w:t>
            </w:r>
          </w:p>
        </w:tc>
        <w:tc>
          <w:tcPr>
            <w:tcW w:w="2408" w:type="pct"/>
            <w:shd w:val="clear" w:color="000000" w:fill="FFFFFF"/>
            <w:vAlign w:val="center"/>
          </w:tcPr>
          <w:p w14:paraId="5DC3DA6E">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文件中规定的项目/采购包预算金额或者项目/采购包最高限价</w:t>
            </w:r>
            <w:r>
              <w:rPr>
                <w:kern w:val="0"/>
                <w:sz w:val="24"/>
              </w:rPr>
              <w:t>；</w:t>
            </w:r>
          </w:p>
        </w:tc>
        <w:tc>
          <w:tcPr>
            <w:tcW w:w="1126" w:type="pct"/>
            <w:shd w:val="clear" w:color="000000" w:fill="FFFFFF"/>
            <w:vAlign w:val="center"/>
          </w:tcPr>
          <w:p w14:paraId="5BA158C8">
            <w:pPr>
              <w:widowControl/>
              <w:jc w:val="center"/>
              <w:rPr>
                <w:rFonts w:eastAsiaTheme="minorEastAsia"/>
                <w:kern w:val="0"/>
                <w:sz w:val="24"/>
              </w:rPr>
            </w:pPr>
            <w:r>
              <w:rPr>
                <w:kern w:val="0"/>
                <w:sz w:val="24"/>
              </w:rPr>
              <w:t>否</w:t>
            </w:r>
          </w:p>
        </w:tc>
      </w:tr>
      <w:tr w14:paraId="24F0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59EC890">
            <w:pPr>
              <w:widowControl/>
              <w:jc w:val="center"/>
              <w:rPr>
                <w:rFonts w:eastAsiaTheme="minorEastAsia"/>
                <w:kern w:val="0"/>
                <w:sz w:val="24"/>
              </w:rPr>
            </w:pPr>
            <w:r>
              <w:rPr>
                <w:kern w:val="0"/>
                <w:sz w:val="24"/>
              </w:rPr>
              <w:t>3</w:t>
            </w:r>
          </w:p>
        </w:tc>
        <w:tc>
          <w:tcPr>
            <w:tcW w:w="921" w:type="pct"/>
            <w:shd w:val="clear" w:color="000000" w:fill="FFFFFF"/>
            <w:vAlign w:val="center"/>
          </w:tcPr>
          <w:p w14:paraId="02A326B6">
            <w:pPr>
              <w:widowControl/>
              <w:jc w:val="center"/>
              <w:rPr>
                <w:rFonts w:eastAsiaTheme="minorEastAsia"/>
                <w:kern w:val="0"/>
                <w:sz w:val="24"/>
              </w:rPr>
            </w:pPr>
            <w:r>
              <w:rPr>
                <w:sz w:val="24"/>
              </w:rPr>
              <w:t>响应有效期</w:t>
            </w:r>
          </w:p>
        </w:tc>
        <w:tc>
          <w:tcPr>
            <w:tcW w:w="2408" w:type="pct"/>
            <w:shd w:val="clear" w:color="000000" w:fill="FFFFFF"/>
            <w:vAlign w:val="center"/>
          </w:tcPr>
          <w:p w14:paraId="2977929E">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754E98AE">
            <w:pPr>
              <w:widowControl/>
              <w:jc w:val="center"/>
              <w:rPr>
                <w:rFonts w:eastAsiaTheme="minorEastAsia"/>
                <w:kern w:val="0"/>
                <w:sz w:val="24"/>
              </w:rPr>
            </w:pPr>
            <w:r>
              <w:rPr>
                <w:kern w:val="0"/>
                <w:sz w:val="24"/>
              </w:rPr>
              <w:t>否</w:t>
            </w:r>
          </w:p>
        </w:tc>
      </w:tr>
      <w:tr w14:paraId="3ED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7AFC881">
            <w:pPr>
              <w:widowControl/>
              <w:jc w:val="center"/>
              <w:rPr>
                <w:rFonts w:eastAsiaTheme="minorEastAsia"/>
                <w:kern w:val="0"/>
                <w:sz w:val="24"/>
              </w:rPr>
            </w:pPr>
            <w:r>
              <w:rPr>
                <w:kern w:val="0"/>
                <w:sz w:val="24"/>
              </w:rPr>
              <w:t>4</w:t>
            </w:r>
          </w:p>
        </w:tc>
        <w:tc>
          <w:tcPr>
            <w:tcW w:w="921" w:type="pct"/>
            <w:shd w:val="clear" w:color="000000" w:fill="FFFFFF"/>
            <w:vAlign w:val="center"/>
          </w:tcPr>
          <w:p w14:paraId="2B9BF441">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E428F96">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1BCD36BA">
            <w:pPr>
              <w:widowControl/>
              <w:jc w:val="center"/>
              <w:rPr>
                <w:rFonts w:eastAsiaTheme="minorEastAsia"/>
                <w:kern w:val="0"/>
                <w:sz w:val="24"/>
              </w:rPr>
            </w:pPr>
            <w:r>
              <w:rPr>
                <w:kern w:val="0"/>
                <w:sz w:val="24"/>
              </w:rPr>
              <w:t>否</w:t>
            </w:r>
          </w:p>
        </w:tc>
      </w:tr>
      <w:tr w14:paraId="4C6D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CC9676E">
            <w:pPr>
              <w:widowControl/>
              <w:jc w:val="center"/>
              <w:rPr>
                <w:rFonts w:eastAsiaTheme="minorEastAsia"/>
                <w:kern w:val="0"/>
                <w:sz w:val="24"/>
              </w:rPr>
            </w:pPr>
            <w:r>
              <w:rPr>
                <w:kern w:val="0"/>
                <w:sz w:val="24"/>
              </w:rPr>
              <w:t>5</w:t>
            </w:r>
          </w:p>
        </w:tc>
        <w:tc>
          <w:tcPr>
            <w:tcW w:w="921" w:type="pct"/>
            <w:shd w:val="clear" w:color="000000" w:fill="FFFFFF"/>
            <w:vAlign w:val="center"/>
          </w:tcPr>
          <w:p w14:paraId="68B96500">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0D128421">
            <w:pPr>
              <w:widowControl/>
              <w:jc w:val="left"/>
              <w:rPr>
                <w:rFonts w:eastAsiaTheme="minorEastAsia"/>
                <w:kern w:val="0"/>
                <w:sz w:val="24"/>
              </w:rPr>
            </w:pPr>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0EA1E025">
            <w:pPr>
              <w:widowControl/>
              <w:jc w:val="center"/>
              <w:rPr>
                <w:rFonts w:eastAsiaTheme="minorEastAsia"/>
                <w:kern w:val="0"/>
                <w:sz w:val="24"/>
              </w:rPr>
            </w:pPr>
            <w:r>
              <w:rPr>
                <w:kern w:val="0"/>
                <w:sz w:val="24"/>
              </w:rPr>
              <w:t>否</w:t>
            </w:r>
          </w:p>
        </w:tc>
      </w:tr>
      <w:tr w14:paraId="2DAF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F3D9ADF">
            <w:pPr>
              <w:widowControl/>
              <w:jc w:val="center"/>
              <w:rPr>
                <w:rFonts w:eastAsiaTheme="minorEastAsia"/>
                <w:kern w:val="0"/>
                <w:sz w:val="24"/>
              </w:rPr>
            </w:pPr>
            <w:r>
              <w:rPr>
                <w:kern w:val="0"/>
                <w:sz w:val="24"/>
              </w:rPr>
              <w:t>6</w:t>
            </w:r>
          </w:p>
        </w:tc>
        <w:tc>
          <w:tcPr>
            <w:tcW w:w="921" w:type="pct"/>
            <w:shd w:val="clear" w:color="000000" w:fill="FFFFFF"/>
            <w:vAlign w:val="center"/>
          </w:tcPr>
          <w:p w14:paraId="22B8A5F7">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2A74FDB4">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2AB834B9">
            <w:pPr>
              <w:widowControl/>
              <w:jc w:val="center"/>
              <w:rPr>
                <w:rFonts w:eastAsiaTheme="minorEastAsia"/>
                <w:kern w:val="0"/>
                <w:sz w:val="24"/>
              </w:rPr>
            </w:pPr>
            <w:r>
              <w:rPr>
                <w:kern w:val="0"/>
                <w:sz w:val="24"/>
              </w:rPr>
              <w:t>否</w:t>
            </w:r>
          </w:p>
        </w:tc>
      </w:tr>
      <w:tr w14:paraId="08A3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89B29C8">
            <w:pPr>
              <w:widowControl/>
              <w:jc w:val="center"/>
              <w:rPr>
                <w:rFonts w:eastAsiaTheme="minorEastAsia"/>
                <w:kern w:val="0"/>
                <w:sz w:val="24"/>
              </w:rPr>
            </w:pPr>
            <w:r>
              <w:rPr>
                <w:kern w:val="0"/>
                <w:sz w:val="24"/>
              </w:rPr>
              <w:t>7</w:t>
            </w:r>
          </w:p>
        </w:tc>
        <w:tc>
          <w:tcPr>
            <w:tcW w:w="921" w:type="pct"/>
            <w:shd w:val="clear" w:color="000000" w:fill="FFFFFF"/>
            <w:vAlign w:val="center"/>
          </w:tcPr>
          <w:p w14:paraId="2DDC2B0F">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79DF8A20">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72449C75">
            <w:pPr>
              <w:widowControl/>
              <w:jc w:val="center"/>
              <w:rPr>
                <w:rFonts w:eastAsiaTheme="minorEastAsia"/>
                <w:kern w:val="0"/>
                <w:sz w:val="24"/>
              </w:rPr>
            </w:pPr>
            <w:r>
              <w:rPr>
                <w:kern w:val="0"/>
                <w:sz w:val="24"/>
              </w:rPr>
              <w:t>否</w:t>
            </w:r>
          </w:p>
        </w:tc>
      </w:tr>
    </w:tbl>
    <w:p w14:paraId="01C5D338">
      <w:pPr>
        <w:tabs>
          <w:tab w:val="left" w:pos="900"/>
          <w:tab w:val="left" w:pos="1080"/>
          <w:tab w:val="left" w:pos="1589"/>
        </w:tabs>
        <w:snapToGrid w:val="0"/>
        <w:spacing w:line="360" w:lineRule="auto"/>
        <w:rPr>
          <w:rFonts w:eastAsiaTheme="minorEastAsia"/>
          <w:sz w:val="24"/>
        </w:rPr>
      </w:pPr>
    </w:p>
    <w:bookmarkEnd w:id="648"/>
    <w:bookmarkEnd w:id="649"/>
    <w:p w14:paraId="29459E6D">
      <w:pPr>
        <w:numPr>
          <w:ilvl w:val="0"/>
          <w:numId w:val="19"/>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E91D0BA">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94EF29F">
      <w:pPr>
        <w:numPr>
          <w:ilvl w:val="1"/>
          <w:numId w:val="19"/>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EC17A93">
      <w:pPr>
        <w:numPr>
          <w:ilvl w:val="1"/>
          <w:numId w:val="19"/>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53266087">
      <w:pPr>
        <w:numPr>
          <w:ilvl w:val="1"/>
          <w:numId w:val="19"/>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1BA81C55">
      <w:pPr>
        <w:numPr>
          <w:ilvl w:val="1"/>
          <w:numId w:val="19"/>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4771B9A">
      <w:pPr>
        <w:numPr>
          <w:ilvl w:val="2"/>
          <w:numId w:val="19"/>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D062B92">
      <w:pPr>
        <w:numPr>
          <w:ilvl w:val="2"/>
          <w:numId w:val="19"/>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E23A62E">
      <w:pPr>
        <w:numPr>
          <w:ilvl w:val="2"/>
          <w:numId w:val="19"/>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3BAF61A">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CE3E1B5">
      <w:pPr>
        <w:numPr>
          <w:ilvl w:val="1"/>
          <w:numId w:val="19"/>
        </w:numPr>
        <w:tabs>
          <w:tab w:val="left" w:pos="1080"/>
          <w:tab w:val="left" w:pos="1872"/>
        </w:tabs>
        <w:snapToGrid w:val="0"/>
        <w:spacing w:line="360" w:lineRule="auto"/>
        <w:ind w:left="1077" w:hanging="720"/>
        <w:rPr>
          <w:rFonts w:asciiTheme="minorEastAsia" w:hAnsiTheme="minorEastAsia"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w:t>
      </w:r>
      <w:r>
        <w:rPr>
          <w:rFonts w:asciiTheme="minorEastAsia" w:hAnsiTheme="minorEastAsia" w:eastAsiaTheme="minorEastAsia"/>
          <w:sz w:val="24"/>
        </w:rPr>
        <w:t>（含政府和社会资本合作项目），在采购过程中符合要求的供应商（社会资本）只有2家的，竞争性磋商采购活动可以继续进行。</w:t>
      </w:r>
    </w:p>
    <w:p w14:paraId="61A7F6D4">
      <w:pPr>
        <w:numPr>
          <w:ilvl w:val="1"/>
          <w:numId w:val="1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最后报价是供应商响应文件的有效组成部分。</w:t>
      </w:r>
    </w:p>
    <w:p w14:paraId="634B6B63">
      <w:pPr>
        <w:numPr>
          <w:ilvl w:val="1"/>
          <w:numId w:val="1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已提交响应文件的供应商，在提交最后报价之前，可以根据磋商情况退出磋商。</w:t>
      </w:r>
    </w:p>
    <w:p w14:paraId="4CC0E2F7">
      <w:pPr>
        <w:numPr>
          <w:ilvl w:val="0"/>
          <w:numId w:val="19"/>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最后报价的算术修正及政策调整</w:t>
      </w:r>
    </w:p>
    <w:p w14:paraId="0B211600">
      <w:pPr>
        <w:numPr>
          <w:ilvl w:val="1"/>
          <w:numId w:val="1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sz w:val="24"/>
        </w:rPr>
        <w:t>响应无效</w:t>
      </w:r>
      <w:r>
        <w:rPr>
          <w:rFonts w:asciiTheme="minorEastAsia" w:hAnsiTheme="minorEastAsia" w:eastAsiaTheme="minorEastAsia"/>
          <w:sz w:val="24"/>
        </w:rPr>
        <w:t>。</w:t>
      </w:r>
    </w:p>
    <w:p w14:paraId="312F2BDB">
      <w:pPr>
        <w:numPr>
          <w:ilvl w:val="1"/>
          <w:numId w:val="1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最后报价出现前后不一致的，按照下列规定修正：</w:t>
      </w:r>
    </w:p>
    <w:p w14:paraId="2367235C">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竞争性磋商文件对于报价修正是否另有规定：</w:t>
      </w:r>
    </w:p>
    <w:p w14:paraId="4DFD60D6">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w:t>
      </w:r>
    </w:p>
    <w:p w14:paraId="100706AE">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无，按下述3.2.2-3.2.</w:t>
      </w:r>
      <w:r>
        <w:rPr>
          <w:rFonts w:hint="eastAsia" w:asciiTheme="minorEastAsia" w:hAnsiTheme="minorEastAsia" w:eastAsiaTheme="minorEastAsia"/>
          <w:sz w:val="24"/>
        </w:rPr>
        <w:t>6</w:t>
      </w:r>
      <w:r>
        <w:rPr>
          <w:rFonts w:asciiTheme="minorEastAsia" w:hAnsiTheme="minorEastAsia" w:eastAsiaTheme="minorEastAsia"/>
          <w:sz w:val="24"/>
        </w:rPr>
        <w:t>项规定修正。</w:t>
      </w:r>
    </w:p>
    <w:p w14:paraId="4C596D05">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大写金额和小写金额不一致的，以大写金额为准；</w:t>
      </w:r>
    </w:p>
    <w:p w14:paraId="3A399879">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单价金额小数点或者百分比有明显错位的，以总价为准，并修改单价；</w:t>
      </w:r>
    </w:p>
    <w:p w14:paraId="1BF1D3CC">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总价金额与按单价汇总金额不一致的，以单价金额计算结果为准。</w:t>
      </w:r>
    </w:p>
    <w:p w14:paraId="285E9990">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w:t>
      </w:r>
    </w:p>
    <w:p w14:paraId="43EB483F">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修正后的报价经供应商书面确认后产生约束力，供应商不确认的，</w:t>
      </w:r>
      <w:r>
        <w:rPr>
          <w:rFonts w:asciiTheme="minorEastAsia" w:hAnsiTheme="minorEastAsia" w:eastAsiaTheme="minorEastAsia"/>
          <w:b/>
          <w:sz w:val="24"/>
        </w:rPr>
        <w:t>其响应无效</w:t>
      </w:r>
      <w:r>
        <w:rPr>
          <w:rFonts w:asciiTheme="minorEastAsia" w:hAnsiTheme="minorEastAsia" w:eastAsiaTheme="minorEastAsia"/>
          <w:sz w:val="24"/>
        </w:rPr>
        <w:t>。</w:t>
      </w:r>
    </w:p>
    <w:p w14:paraId="7A8A4C73">
      <w:pPr>
        <w:numPr>
          <w:ilvl w:val="1"/>
          <w:numId w:val="1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落实政府采购政策的价格调整：只有符合第二章《供应商须知》4.2条规定情形的，可以享受中小企业扶持政策，用扣除后的价格参加评审；否则，评审时价格不予扣除。</w:t>
      </w:r>
    </w:p>
    <w:p w14:paraId="64E208A5">
      <w:pPr>
        <w:numPr>
          <w:ilvl w:val="2"/>
          <w:numId w:val="1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 xml:space="preserve"> </w:t>
      </w:r>
      <w:r>
        <w:rPr>
          <w:rFonts w:asciiTheme="minorEastAsia" w:hAnsiTheme="minorEastAsia" w:eastAsiaTheme="minorEastAsia"/>
          <w:sz w:val="24"/>
        </w:rPr>
        <w:t>%的扣除，用扣除后的价格参加评审。</w:t>
      </w:r>
    </w:p>
    <w:p w14:paraId="42B24F2F">
      <w:pPr>
        <w:numPr>
          <w:ilvl w:val="2"/>
          <w:numId w:val="19"/>
        </w:numPr>
        <w:tabs>
          <w:tab w:val="left" w:pos="1080"/>
          <w:tab w:val="left" w:pos="1589"/>
          <w:tab w:val="left" w:pos="2035"/>
        </w:tabs>
        <w:snapToGrid w:val="0"/>
        <w:spacing w:line="360" w:lineRule="auto"/>
        <w:ind w:left="2035"/>
        <w:rPr>
          <w:rFonts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w:t>
      </w:r>
      <w:r>
        <w:rPr>
          <w:rFonts w:eastAsiaTheme="minorEastAsia"/>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hint="eastAsia" w:eastAsiaTheme="minorEastAsia"/>
          <w:sz w:val="24"/>
        </w:rPr>
        <w:t xml:space="preserve"> </w:t>
      </w:r>
      <w:r>
        <w:rPr>
          <w:rFonts w:eastAsiaTheme="minorEastAsia"/>
          <w:sz w:val="24"/>
        </w:rPr>
        <w:t>%的扣除，用扣除后的价格参加评审。</w:t>
      </w:r>
    </w:p>
    <w:p w14:paraId="6A9F343F">
      <w:pPr>
        <w:numPr>
          <w:ilvl w:val="2"/>
          <w:numId w:val="19"/>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6099FA19">
      <w:pPr>
        <w:numPr>
          <w:ilvl w:val="2"/>
          <w:numId w:val="19"/>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D706EC7">
      <w:pPr>
        <w:numPr>
          <w:ilvl w:val="2"/>
          <w:numId w:val="19"/>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3A6BF11E">
      <w:pPr>
        <w:numPr>
          <w:ilvl w:val="2"/>
          <w:numId w:val="19"/>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98BDC3D">
      <w:pPr>
        <w:numPr>
          <w:ilvl w:val="2"/>
          <w:numId w:val="19"/>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76AF8CA5">
      <w:pPr>
        <w:numPr>
          <w:ilvl w:val="2"/>
          <w:numId w:val="19"/>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67CC15D6">
      <w:pPr>
        <w:numPr>
          <w:ilvl w:val="2"/>
          <w:numId w:val="19"/>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6D3B7BF8">
      <w:pPr>
        <w:numPr>
          <w:ilvl w:val="0"/>
          <w:numId w:val="19"/>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9ACAC42">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EF54329">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1C1CD627">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A42E8DF">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54A73293">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43748E4">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4087187">
      <w:pPr>
        <w:numPr>
          <w:ilvl w:val="1"/>
          <w:numId w:val="19"/>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7EEA4163">
      <w:pPr>
        <w:numPr>
          <w:ilvl w:val="0"/>
          <w:numId w:val="1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D863730">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B58AECE">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EAC80CF">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168DE3DE">
      <w:pPr>
        <w:numPr>
          <w:ilvl w:val="0"/>
          <w:numId w:val="19"/>
        </w:numPr>
        <w:tabs>
          <w:tab w:val="left" w:pos="360"/>
        </w:tabs>
        <w:snapToGrid w:val="0"/>
        <w:spacing w:line="360" w:lineRule="auto"/>
        <w:outlineLvl w:val="1"/>
        <w:rPr>
          <w:rFonts w:eastAsiaTheme="minorEastAsia"/>
          <w:sz w:val="24"/>
        </w:rPr>
      </w:pPr>
      <w:r>
        <w:rPr>
          <w:rFonts w:eastAsiaTheme="minorEastAsia"/>
          <w:sz w:val="24"/>
        </w:rPr>
        <w:t>确定</w:t>
      </w:r>
      <w:bookmarkStart w:id="651" w:name="_Toc151193716"/>
      <w:bookmarkStart w:id="652" w:name="_Toc164351640"/>
      <w:bookmarkStart w:id="653" w:name="_Toc151193860"/>
      <w:bookmarkStart w:id="654" w:name="_Toc151193788"/>
      <w:bookmarkStart w:id="655" w:name="_Toc127151747"/>
      <w:bookmarkStart w:id="656" w:name="_Toc265228384"/>
      <w:bookmarkStart w:id="657" w:name="_Toc226965736"/>
      <w:bookmarkStart w:id="658" w:name="_Ref467307010"/>
      <w:bookmarkStart w:id="659" w:name="_Toc150774751"/>
      <w:bookmarkStart w:id="660" w:name="_Toc151193644"/>
      <w:bookmarkStart w:id="661" w:name="_Toc151190173"/>
      <w:bookmarkStart w:id="662" w:name="_Toc149720839"/>
      <w:bookmarkStart w:id="663" w:name="_Toc226965819"/>
      <w:bookmarkStart w:id="664" w:name="_Toc150774646"/>
      <w:bookmarkStart w:id="665" w:name="_Toc520356170"/>
      <w:bookmarkStart w:id="666" w:name="_Toc164229387"/>
      <w:bookmarkStart w:id="667" w:name="_Toc127161460"/>
      <w:bookmarkStart w:id="668" w:name="_Toc264969236"/>
      <w:bookmarkStart w:id="669" w:name="_Toc226337242"/>
      <w:bookmarkStart w:id="670" w:name="_Toc150480784"/>
      <w:bookmarkStart w:id="671" w:name="_Toc164608660"/>
      <w:bookmarkStart w:id="672" w:name="_Toc164608815"/>
      <w:bookmarkStart w:id="673" w:name="_Toc305158814"/>
      <w:bookmarkStart w:id="674" w:name="_Toc151193934"/>
      <w:bookmarkStart w:id="675" w:name="_Toc127151546"/>
      <w:bookmarkStart w:id="676" w:name="_Toc142311048"/>
      <w:bookmarkStart w:id="677" w:name="_Toc164229241"/>
      <w:bookmarkStart w:id="678" w:name="_Toc150509297"/>
      <w:bookmarkStart w:id="679" w:name="_Toc226309790"/>
      <w:bookmarkStart w:id="680" w:name="_Toc305158888"/>
      <w:bookmarkStart w:id="681" w:name="_Toc195842911"/>
      <w:r>
        <w:rPr>
          <w:rFonts w:eastAsiaTheme="minorEastAsia"/>
          <w:sz w:val="24"/>
        </w:rPr>
        <w:t>成交候选人名单</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020BF03E">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A311C3A">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5E387D2">
      <w:pPr>
        <w:numPr>
          <w:ilvl w:val="1"/>
          <w:numId w:val="19"/>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4B00190">
      <w:pPr>
        <w:numPr>
          <w:ilvl w:val="0"/>
          <w:numId w:val="19"/>
        </w:numPr>
        <w:tabs>
          <w:tab w:val="left" w:pos="360"/>
        </w:tabs>
        <w:snapToGrid w:val="0"/>
        <w:spacing w:line="360" w:lineRule="auto"/>
        <w:outlineLvl w:val="1"/>
        <w:rPr>
          <w:rFonts w:eastAsiaTheme="minorEastAsia"/>
          <w:sz w:val="24"/>
        </w:rPr>
      </w:pPr>
      <w:r>
        <w:rPr>
          <w:rFonts w:eastAsiaTheme="minorEastAsia"/>
          <w:sz w:val="24"/>
        </w:rPr>
        <w:t>报告违法行为</w:t>
      </w:r>
    </w:p>
    <w:p w14:paraId="35C797A3">
      <w:pPr>
        <w:widowControl/>
        <w:numPr>
          <w:ilvl w:val="1"/>
          <w:numId w:val="19"/>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5A913D8">
      <w:pPr>
        <w:jc w:val="center"/>
        <w:rPr>
          <w:rFonts w:ascii="宋体" w:hAnsi="宋体"/>
          <w:b/>
          <w:bCs/>
          <w:sz w:val="24"/>
          <w:szCs w:val="32"/>
        </w:rPr>
      </w:pPr>
      <w:r>
        <w:rPr>
          <w:rFonts w:hint="eastAsia" w:ascii="宋体" w:hAnsi="宋体"/>
          <w:b/>
          <w:bCs/>
          <w:sz w:val="24"/>
          <w:szCs w:val="32"/>
        </w:rPr>
        <w:t>二、评审标准</w:t>
      </w:r>
    </w:p>
    <w:tbl>
      <w:tblPr>
        <w:tblStyle w:val="316"/>
        <w:tblpPr w:leftFromText="180" w:rightFromText="180" w:vertAnchor="text" w:horzAnchor="page" w:tblpX="1606" w:tblpY="52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33"/>
        <w:gridCol w:w="5317"/>
        <w:gridCol w:w="779"/>
      </w:tblGrid>
      <w:tr w14:paraId="203E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0FD46904">
            <w:pPr>
              <w:jc w:val="center"/>
              <w:rPr>
                <w:rFonts w:ascii="宋体" w:hAnsi="宋体"/>
                <w:b/>
                <w:bCs/>
              </w:rPr>
            </w:pPr>
            <w:r>
              <w:rPr>
                <w:rFonts w:hint="eastAsia" w:ascii="宋体" w:hAnsi="宋体"/>
                <w:b/>
                <w:bCs/>
              </w:rPr>
              <w:t>序号</w:t>
            </w:r>
          </w:p>
        </w:tc>
        <w:tc>
          <w:tcPr>
            <w:tcW w:w="1143" w:type="pct"/>
            <w:vAlign w:val="center"/>
          </w:tcPr>
          <w:p w14:paraId="62E371EE">
            <w:pPr>
              <w:jc w:val="center"/>
              <w:rPr>
                <w:rFonts w:ascii="宋体" w:hAnsi="宋体"/>
                <w:b/>
                <w:bCs/>
              </w:rPr>
            </w:pPr>
            <w:r>
              <w:rPr>
                <w:rFonts w:hint="eastAsia" w:ascii="宋体" w:hAnsi="宋体"/>
                <w:b/>
                <w:bCs/>
              </w:rPr>
              <w:t>评审因素</w:t>
            </w:r>
          </w:p>
        </w:tc>
        <w:tc>
          <w:tcPr>
            <w:tcW w:w="2990" w:type="pct"/>
            <w:vAlign w:val="center"/>
          </w:tcPr>
          <w:p w14:paraId="2C56B86C">
            <w:pPr>
              <w:jc w:val="center"/>
              <w:rPr>
                <w:rFonts w:ascii="宋体" w:hAnsi="宋体"/>
                <w:b/>
                <w:bCs/>
              </w:rPr>
            </w:pPr>
            <w:r>
              <w:rPr>
                <w:rFonts w:hint="eastAsia" w:ascii="宋体" w:hAnsi="宋体"/>
                <w:b/>
                <w:bCs/>
              </w:rPr>
              <w:t>评审标准</w:t>
            </w:r>
          </w:p>
        </w:tc>
        <w:tc>
          <w:tcPr>
            <w:tcW w:w="438" w:type="pct"/>
            <w:vAlign w:val="center"/>
          </w:tcPr>
          <w:p w14:paraId="1EFC2AE6">
            <w:pPr>
              <w:jc w:val="center"/>
              <w:rPr>
                <w:rFonts w:ascii="宋体" w:hAnsi="宋体"/>
                <w:b/>
                <w:bCs/>
              </w:rPr>
            </w:pPr>
            <w:r>
              <w:rPr>
                <w:rFonts w:hint="eastAsia" w:ascii="宋体" w:hAnsi="宋体"/>
                <w:b/>
                <w:bCs/>
              </w:rPr>
              <w:t>分值</w:t>
            </w:r>
          </w:p>
        </w:tc>
      </w:tr>
      <w:tr w14:paraId="54E7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424A763C">
            <w:pPr>
              <w:jc w:val="center"/>
              <w:rPr>
                <w:rFonts w:ascii="宋体" w:hAnsi="宋体"/>
                <w:b/>
                <w:bCs/>
              </w:rPr>
            </w:pPr>
            <w:r>
              <w:rPr>
                <w:rFonts w:hint="eastAsia" w:ascii="宋体" w:hAnsi="宋体"/>
                <w:b/>
                <w:bCs/>
              </w:rPr>
              <w:t>一</w:t>
            </w:r>
          </w:p>
        </w:tc>
        <w:tc>
          <w:tcPr>
            <w:tcW w:w="4133" w:type="pct"/>
            <w:gridSpan w:val="2"/>
            <w:vAlign w:val="center"/>
          </w:tcPr>
          <w:p w14:paraId="7A821FF0">
            <w:pPr>
              <w:jc w:val="center"/>
              <w:rPr>
                <w:rFonts w:ascii="宋体" w:hAnsi="宋体"/>
                <w:b/>
                <w:bCs/>
              </w:rPr>
            </w:pPr>
            <w:r>
              <w:rPr>
                <w:rFonts w:hint="eastAsia" w:ascii="宋体" w:hAnsi="宋体"/>
                <w:b/>
                <w:bCs/>
              </w:rPr>
              <w:t>价格因素</w:t>
            </w:r>
          </w:p>
        </w:tc>
        <w:tc>
          <w:tcPr>
            <w:tcW w:w="438" w:type="pct"/>
            <w:vAlign w:val="center"/>
          </w:tcPr>
          <w:p w14:paraId="40878044">
            <w:pPr>
              <w:jc w:val="center"/>
              <w:rPr>
                <w:rFonts w:ascii="宋体" w:hAnsi="宋体"/>
                <w:b/>
                <w:bCs/>
              </w:rPr>
            </w:pPr>
            <w:r>
              <w:rPr>
                <w:rFonts w:hint="eastAsia" w:ascii="宋体" w:hAnsi="宋体"/>
                <w:b/>
                <w:bCs/>
              </w:rPr>
              <w:t>10</w:t>
            </w:r>
          </w:p>
        </w:tc>
      </w:tr>
      <w:tr w14:paraId="1329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5F0F5ADD">
            <w:pPr>
              <w:jc w:val="center"/>
              <w:rPr>
                <w:rFonts w:ascii="宋体" w:hAnsi="宋体"/>
                <w:b/>
                <w:bCs/>
              </w:rPr>
            </w:pPr>
            <w:r>
              <w:rPr>
                <w:rFonts w:hint="eastAsia" w:ascii="宋体" w:hAnsi="宋体"/>
                <w:b/>
                <w:bCs/>
              </w:rPr>
              <w:t>1</w:t>
            </w:r>
          </w:p>
        </w:tc>
        <w:tc>
          <w:tcPr>
            <w:tcW w:w="1143" w:type="pct"/>
            <w:vAlign w:val="center"/>
          </w:tcPr>
          <w:p w14:paraId="0382F429">
            <w:pPr>
              <w:jc w:val="center"/>
              <w:rPr>
                <w:rFonts w:ascii="宋体" w:hAnsi="宋体"/>
                <w:b/>
                <w:bCs/>
              </w:rPr>
            </w:pPr>
            <w:r>
              <w:rPr>
                <w:rFonts w:hint="eastAsia" w:ascii="宋体" w:hAnsi="宋体"/>
                <w:b/>
                <w:bCs/>
              </w:rPr>
              <w:t>投标</w:t>
            </w:r>
            <w:r>
              <w:rPr>
                <w:rFonts w:ascii="宋体" w:hAnsi="宋体"/>
                <w:b/>
                <w:bCs/>
              </w:rPr>
              <w:t>报价</w:t>
            </w:r>
          </w:p>
        </w:tc>
        <w:tc>
          <w:tcPr>
            <w:tcW w:w="2990" w:type="pct"/>
            <w:vAlign w:val="center"/>
          </w:tcPr>
          <w:p w14:paraId="27284238">
            <w:pPr>
              <w:rPr>
                <w:rFonts w:ascii="宋体" w:hAnsi="宋体"/>
                <w:kern w:val="0"/>
                <w:szCs w:val="21"/>
              </w:rPr>
            </w:pPr>
            <w:r>
              <w:rPr>
                <w:rFonts w:hint="eastAsia" w:ascii="宋体" w:hAnsi="宋体"/>
                <w:kern w:val="0"/>
                <w:szCs w:val="21"/>
              </w:rPr>
              <w:t>满足磋商文件要求的最后报价最低的供应商的价格为磋商基准价，其价格分为满分。其他供应商的价格分统一按照下列公式计算：</w:t>
            </w:r>
          </w:p>
          <w:p w14:paraId="716142AA">
            <w:pPr>
              <w:rPr>
                <w:rFonts w:ascii="宋体" w:hAnsi="宋体"/>
                <w:kern w:val="0"/>
                <w:szCs w:val="21"/>
              </w:rPr>
            </w:pPr>
            <w:r>
              <w:rPr>
                <w:rFonts w:hint="eastAsia" w:ascii="宋体" w:hAnsi="宋体"/>
                <w:kern w:val="0"/>
                <w:szCs w:val="21"/>
              </w:rPr>
              <w:t>磋商报价得分=（磋商基准价/最后报价）×10。</w:t>
            </w:r>
          </w:p>
          <w:p w14:paraId="791CA733">
            <w:pPr>
              <w:rPr>
                <w:rFonts w:ascii="宋体" w:hAnsi="宋体"/>
              </w:rPr>
            </w:pPr>
            <w:r>
              <w:rPr>
                <w:rFonts w:hint="eastAsia" w:ascii="宋体" w:hAnsi="宋体"/>
                <w:kern w:val="0"/>
                <w:szCs w:val="21"/>
              </w:rPr>
              <w:t>注：此处最后报价指经过报价修正，及因落实政府采购政策进行价格调整后的报价，详见第三章《评审方法和评审标准》3.2、3.3</w:t>
            </w:r>
          </w:p>
        </w:tc>
        <w:tc>
          <w:tcPr>
            <w:tcW w:w="438" w:type="pct"/>
            <w:vAlign w:val="center"/>
          </w:tcPr>
          <w:p w14:paraId="06A8833D">
            <w:pPr>
              <w:jc w:val="center"/>
              <w:rPr>
                <w:rFonts w:ascii="宋体" w:hAnsi="宋体"/>
                <w:b/>
                <w:bCs/>
              </w:rPr>
            </w:pPr>
            <w:r>
              <w:rPr>
                <w:rFonts w:hint="eastAsia" w:ascii="宋体" w:hAnsi="宋体"/>
              </w:rPr>
              <w:t>10</w:t>
            </w:r>
          </w:p>
        </w:tc>
      </w:tr>
      <w:tr w14:paraId="31CD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2F4F00FF">
            <w:pPr>
              <w:jc w:val="center"/>
              <w:rPr>
                <w:rFonts w:ascii="宋体" w:hAnsi="宋体"/>
                <w:b/>
                <w:bCs/>
              </w:rPr>
            </w:pPr>
            <w:r>
              <w:rPr>
                <w:rFonts w:hint="eastAsia" w:ascii="宋体" w:hAnsi="宋体"/>
                <w:b/>
                <w:bCs/>
              </w:rPr>
              <w:t>二</w:t>
            </w:r>
          </w:p>
        </w:tc>
        <w:tc>
          <w:tcPr>
            <w:tcW w:w="4133" w:type="pct"/>
            <w:gridSpan w:val="2"/>
            <w:vAlign w:val="center"/>
          </w:tcPr>
          <w:p w14:paraId="32DEE8FC">
            <w:pPr>
              <w:jc w:val="center"/>
              <w:rPr>
                <w:rFonts w:ascii="宋体" w:hAnsi="宋体"/>
                <w:b/>
                <w:bCs/>
              </w:rPr>
            </w:pPr>
            <w:r>
              <w:rPr>
                <w:rFonts w:hint="eastAsia" w:ascii="宋体" w:hAnsi="宋体"/>
                <w:b/>
                <w:bCs/>
              </w:rPr>
              <w:t>商务因素</w:t>
            </w:r>
          </w:p>
        </w:tc>
        <w:tc>
          <w:tcPr>
            <w:tcW w:w="438" w:type="pct"/>
            <w:vAlign w:val="center"/>
          </w:tcPr>
          <w:p w14:paraId="485115E9">
            <w:pPr>
              <w:jc w:val="center"/>
              <w:rPr>
                <w:rFonts w:ascii="宋体" w:hAnsi="宋体"/>
                <w:b/>
                <w:bCs/>
              </w:rPr>
            </w:pPr>
            <w:r>
              <w:rPr>
                <w:rFonts w:hint="eastAsia" w:ascii="宋体" w:hAnsi="宋体"/>
                <w:b/>
                <w:bCs/>
              </w:rPr>
              <w:t>18</w:t>
            </w:r>
          </w:p>
        </w:tc>
      </w:tr>
      <w:tr w14:paraId="1DFA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23D1BB80">
            <w:pPr>
              <w:jc w:val="center"/>
              <w:rPr>
                <w:rFonts w:ascii="宋体" w:hAnsi="宋体"/>
                <w:b/>
                <w:bCs/>
              </w:rPr>
            </w:pPr>
            <w:r>
              <w:rPr>
                <w:rFonts w:hint="eastAsia" w:ascii="宋体" w:hAnsi="宋体"/>
                <w:b/>
                <w:bCs/>
              </w:rPr>
              <w:t>2</w:t>
            </w:r>
          </w:p>
        </w:tc>
        <w:tc>
          <w:tcPr>
            <w:tcW w:w="1143" w:type="pct"/>
            <w:vAlign w:val="center"/>
          </w:tcPr>
          <w:p w14:paraId="6D098445">
            <w:pPr>
              <w:ind w:firstLine="28"/>
              <w:jc w:val="center"/>
              <w:rPr>
                <w:rFonts w:ascii="宋体" w:hAnsi="宋体"/>
                <w:b/>
                <w:bCs/>
              </w:rPr>
            </w:pPr>
            <w:r>
              <w:rPr>
                <w:rFonts w:hint="eastAsia" w:ascii="宋体" w:hAnsi="宋体"/>
                <w:b/>
                <w:bCs/>
              </w:rPr>
              <w:t>类似项目业绩</w:t>
            </w:r>
          </w:p>
        </w:tc>
        <w:tc>
          <w:tcPr>
            <w:tcW w:w="2990" w:type="pct"/>
            <w:vAlign w:val="center"/>
          </w:tcPr>
          <w:p w14:paraId="6D6067F5">
            <w:pPr>
              <w:ind w:firstLine="28"/>
              <w:rPr>
                <w:rFonts w:ascii="宋体" w:hAnsi="宋体"/>
                <w:b/>
                <w:bCs/>
              </w:rPr>
            </w:pPr>
            <w:r>
              <w:rPr>
                <w:rFonts w:hint="eastAsia" w:ascii="宋体" w:hAnsi="宋体"/>
              </w:rPr>
              <w:t>提供近三年内（2022年2月1日至2025年1月31日业绩案例）每个污水处理站运行维护类似业绩为3分，最高为15分。（须提供完整的服务合同，合同不完整则不得分）</w:t>
            </w:r>
          </w:p>
        </w:tc>
        <w:tc>
          <w:tcPr>
            <w:tcW w:w="438" w:type="pct"/>
            <w:vAlign w:val="center"/>
          </w:tcPr>
          <w:p w14:paraId="01A66753">
            <w:pPr>
              <w:jc w:val="center"/>
              <w:rPr>
                <w:rFonts w:ascii="宋体" w:hAnsi="宋体"/>
              </w:rPr>
            </w:pPr>
            <w:r>
              <w:rPr>
                <w:rFonts w:hint="eastAsia" w:ascii="宋体" w:hAnsi="宋体"/>
              </w:rPr>
              <w:t>15</w:t>
            </w:r>
          </w:p>
        </w:tc>
      </w:tr>
      <w:tr w14:paraId="420E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2CFA9563">
            <w:pPr>
              <w:jc w:val="center"/>
              <w:rPr>
                <w:rFonts w:ascii="宋体" w:hAnsi="宋体"/>
                <w:b/>
                <w:bCs/>
              </w:rPr>
            </w:pPr>
            <w:r>
              <w:rPr>
                <w:rFonts w:hint="eastAsia" w:ascii="宋体" w:hAnsi="宋体"/>
                <w:b/>
                <w:bCs/>
              </w:rPr>
              <w:t>3</w:t>
            </w:r>
          </w:p>
        </w:tc>
        <w:tc>
          <w:tcPr>
            <w:tcW w:w="1143" w:type="pct"/>
            <w:vAlign w:val="center"/>
          </w:tcPr>
          <w:p w14:paraId="77F97B2D">
            <w:pPr>
              <w:ind w:firstLine="28"/>
              <w:jc w:val="center"/>
              <w:rPr>
                <w:rFonts w:ascii="宋体" w:hAnsi="宋体"/>
                <w:b/>
                <w:bCs/>
              </w:rPr>
            </w:pPr>
            <w:r>
              <w:rPr>
                <w:rFonts w:hint="eastAsia" w:ascii="宋体" w:hAnsi="宋体"/>
                <w:b/>
                <w:bCs/>
              </w:rPr>
              <w:t>项目负责人要求</w:t>
            </w:r>
          </w:p>
        </w:tc>
        <w:tc>
          <w:tcPr>
            <w:tcW w:w="2990" w:type="pct"/>
            <w:vAlign w:val="center"/>
          </w:tcPr>
          <w:p w14:paraId="2EDA4397">
            <w:pPr>
              <w:ind w:firstLine="28"/>
              <w:rPr>
                <w:rFonts w:ascii="宋体" w:hAnsi="宋体"/>
              </w:rPr>
            </w:pPr>
            <w:r>
              <w:rPr>
                <w:rFonts w:hint="eastAsia" w:ascii="宋体" w:hAnsi="宋体"/>
              </w:rPr>
              <w:t>①高级职称（含）及以上得2分，中级职称得1分，其他不得分。</w:t>
            </w:r>
          </w:p>
          <w:p w14:paraId="5B0BE0D4">
            <w:pPr>
              <w:ind w:firstLine="28"/>
              <w:rPr>
                <w:rFonts w:ascii="宋体" w:hAnsi="宋体"/>
              </w:rPr>
            </w:pPr>
            <w:r>
              <w:rPr>
                <w:rFonts w:hint="eastAsia" w:ascii="宋体" w:hAnsi="宋体"/>
              </w:rPr>
              <w:t>需提供加盖公章的职称电子件（职称证或国家法律法规认可的等同于相关职称的相关证书，以评审委员会认定为准）</w:t>
            </w:r>
          </w:p>
          <w:p w14:paraId="0FE81089">
            <w:pPr>
              <w:ind w:firstLine="28"/>
              <w:rPr>
                <w:rFonts w:ascii="宋体" w:hAnsi="宋体"/>
              </w:rPr>
            </w:pPr>
            <w:r>
              <w:rPr>
                <w:rFonts w:hint="eastAsia" w:ascii="宋体" w:hAnsi="宋体"/>
              </w:rPr>
              <w:t>②本科学历（含）及以上得1分，其余学历不得分。</w:t>
            </w:r>
          </w:p>
          <w:p w14:paraId="68B9EB56">
            <w:pPr>
              <w:ind w:firstLine="28"/>
              <w:rPr>
                <w:rFonts w:ascii="宋体" w:hAnsi="宋体"/>
              </w:rPr>
            </w:pPr>
            <w:r>
              <w:rPr>
                <w:rFonts w:hint="eastAsia" w:ascii="宋体" w:hAnsi="宋体"/>
              </w:rPr>
              <w:t>自行提供有效的证明资料。</w:t>
            </w:r>
          </w:p>
        </w:tc>
        <w:tc>
          <w:tcPr>
            <w:tcW w:w="438" w:type="pct"/>
            <w:vAlign w:val="center"/>
          </w:tcPr>
          <w:p w14:paraId="3D7A5091">
            <w:pPr>
              <w:jc w:val="center"/>
              <w:rPr>
                <w:rFonts w:ascii="宋体" w:hAnsi="宋体"/>
              </w:rPr>
            </w:pPr>
            <w:r>
              <w:rPr>
                <w:rFonts w:hint="eastAsia" w:ascii="宋体" w:hAnsi="宋体"/>
              </w:rPr>
              <w:t>3</w:t>
            </w:r>
          </w:p>
        </w:tc>
      </w:tr>
      <w:tr w14:paraId="2957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09D5A86B">
            <w:pPr>
              <w:jc w:val="center"/>
              <w:rPr>
                <w:rFonts w:ascii="宋体" w:hAnsi="宋体"/>
                <w:b/>
                <w:bCs/>
              </w:rPr>
            </w:pPr>
            <w:r>
              <w:rPr>
                <w:rFonts w:hint="eastAsia" w:ascii="宋体" w:hAnsi="宋体"/>
                <w:b/>
                <w:bCs/>
              </w:rPr>
              <w:t>三</w:t>
            </w:r>
          </w:p>
        </w:tc>
        <w:tc>
          <w:tcPr>
            <w:tcW w:w="4133" w:type="pct"/>
            <w:gridSpan w:val="2"/>
            <w:vAlign w:val="center"/>
          </w:tcPr>
          <w:p w14:paraId="2BB94490">
            <w:pPr>
              <w:jc w:val="center"/>
              <w:rPr>
                <w:rFonts w:ascii="宋体" w:hAnsi="宋体"/>
              </w:rPr>
            </w:pPr>
            <w:r>
              <w:rPr>
                <w:rFonts w:hint="eastAsia" w:ascii="宋体" w:hAnsi="宋体"/>
                <w:b/>
                <w:bCs/>
              </w:rPr>
              <w:t>技术因素</w:t>
            </w:r>
          </w:p>
        </w:tc>
        <w:tc>
          <w:tcPr>
            <w:tcW w:w="438" w:type="pct"/>
            <w:vAlign w:val="center"/>
          </w:tcPr>
          <w:p w14:paraId="01A8DA66">
            <w:pPr>
              <w:jc w:val="center"/>
              <w:rPr>
                <w:rFonts w:ascii="宋体" w:hAnsi="宋体"/>
              </w:rPr>
            </w:pPr>
            <w:r>
              <w:rPr>
                <w:rFonts w:hint="eastAsia" w:ascii="宋体" w:hAnsi="宋体"/>
                <w:b/>
                <w:bCs/>
              </w:rPr>
              <w:t>72</w:t>
            </w:r>
          </w:p>
        </w:tc>
      </w:tr>
      <w:tr w14:paraId="619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64160995">
            <w:pPr>
              <w:jc w:val="center"/>
              <w:rPr>
                <w:rFonts w:ascii="宋体" w:hAnsi="宋体"/>
                <w:b/>
                <w:bCs/>
              </w:rPr>
            </w:pPr>
            <w:r>
              <w:rPr>
                <w:rFonts w:hint="eastAsia" w:ascii="宋体" w:hAnsi="宋体"/>
                <w:b/>
                <w:bCs/>
              </w:rPr>
              <w:t>4</w:t>
            </w:r>
          </w:p>
        </w:tc>
        <w:tc>
          <w:tcPr>
            <w:tcW w:w="1143" w:type="pct"/>
            <w:vAlign w:val="center"/>
          </w:tcPr>
          <w:p w14:paraId="6F54E573">
            <w:pPr>
              <w:ind w:firstLine="28"/>
              <w:jc w:val="center"/>
              <w:rPr>
                <w:rFonts w:ascii="宋体" w:hAnsi="宋体"/>
                <w:b/>
                <w:bCs/>
              </w:rPr>
            </w:pPr>
            <w:r>
              <w:rPr>
                <w:rFonts w:hint="eastAsia" w:ascii="宋体" w:hAnsi="宋体"/>
                <w:b/>
                <w:bCs/>
              </w:rPr>
              <w:t>服务内容响应情况</w:t>
            </w:r>
          </w:p>
        </w:tc>
        <w:tc>
          <w:tcPr>
            <w:tcW w:w="2990" w:type="pct"/>
            <w:vAlign w:val="center"/>
          </w:tcPr>
          <w:p w14:paraId="1D7617BF">
            <w:pPr>
              <w:ind w:firstLine="28"/>
              <w:rPr>
                <w:rFonts w:ascii="宋体" w:hAnsi="宋体"/>
              </w:rPr>
            </w:pPr>
            <w:r>
              <w:rPr>
                <w:rFonts w:hint="eastAsia" w:ascii="宋体" w:hAnsi="宋体"/>
              </w:rPr>
              <w:t>对招标文件服务需求#条款的响应程度（共10处），完全满足服务需求的，得10分。每有一处无法满足，扣减1分，扣完为止。</w:t>
            </w:r>
          </w:p>
          <w:p w14:paraId="529BE687">
            <w:pPr>
              <w:ind w:firstLine="28"/>
              <w:rPr>
                <w:rFonts w:ascii="宋体" w:hAnsi="宋体"/>
                <w:b/>
                <w:bCs/>
                <w:u w:val="single"/>
              </w:rPr>
            </w:pPr>
            <w:r>
              <w:rPr>
                <w:rFonts w:hint="eastAsia" w:ascii="宋体" w:hAnsi="宋体"/>
                <w:b/>
                <w:bCs/>
                <w:u w:val="single"/>
              </w:rPr>
              <w:t>投标人须对本招标文件服务需求#条款进行点对点应答，必须在引用本招标文件的基础上，进行逐条逐项答复、说明和解释，特别对有具体参数要求的指标，供应商必须提供具体参数值予以佐证。</w:t>
            </w:r>
          </w:p>
          <w:p w14:paraId="56CD3419">
            <w:pPr>
              <w:ind w:firstLine="28"/>
              <w:rPr>
                <w:rFonts w:ascii="宋体" w:hAnsi="宋体"/>
              </w:rPr>
            </w:pPr>
            <w:r>
              <w:rPr>
                <w:rFonts w:hint="eastAsia" w:ascii="宋体" w:hAnsi="宋体"/>
              </w:rPr>
              <w:t>如无法提供相关证明材料或描述的，评审专家有权不予认定计分。</w:t>
            </w:r>
          </w:p>
        </w:tc>
        <w:tc>
          <w:tcPr>
            <w:tcW w:w="438" w:type="pct"/>
            <w:vAlign w:val="center"/>
          </w:tcPr>
          <w:p w14:paraId="76B25902">
            <w:pPr>
              <w:jc w:val="center"/>
              <w:rPr>
                <w:rFonts w:ascii="宋体" w:hAnsi="宋体"/>
              </w:rPr>
            </w:pPr>
            <w:r>
              <w:rPr>
                <w:rFonts w:hint="eastAsia" w:ascii="宋体" w:hAnsi="宋体"/>
              </w:rPr>
              <w:t>10</w:t>
            </w:r>
          </w:p>
        </w:tc>
      </w:tr>
      <w:tr w14:paraId="39C0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221A656F">
            <w:pPr>
              <w:jc w:val="center"/>
              <w:rPr>
                <w:rFonts w:ascii="宋体" w:hAnsi="宋体"/>
                <w:b/>
                <w:bCs/>
              </w:rPr>
            </w:pPr>
            <w:r>
              <w:rPr>
                <w:rFonts w:hint="eastAsia" w:ascii="宋体" w:hAnsi="宋体"/>
                <w:b/>
                <w:bCs/>
              </w:rPr>
              <w:t>5</w:t>
            </w:r>
          </w:p>
        </w:tc>
        <w:tc>
          <w:tcPr>
            <w:tcW w:w="1143" w:type="pct"/>
            <w:vAlign w:val="center"/>
          </w:tcPr>
          <w:p w14:paraId="17DFBDA4">
            <w:pPr>
              <w:ind w:firstLine="28"/>
              <w:jc w:val="center"/>
              <w:rPr>
                <w:rFonts w:ascii="宋体" w:hAnsi="宋体"/>
                <w:b/>
                <w:bCs/>
              </w:rPr>
            </w:pPr>
            <w:r>
              <w:rPr>
                <w:rFonts w:hint="eastAsia" w:ascii="宋体" w:hAnsi="宋体"/>
                <w:b/>
                <w:bCs/>
              </w:rPr>
              <w:t>运行维护整体方案</w:t>
            </w:r>
          </w:p>
        </w:tc>
        <w:tc>
          <w:tcPr>
            <w:tcW w:w="2990" w:type="pct"/>
            <w:vAlign w:val="center"/>
          </w:tcPr>
          <w:p w14:paraId="15E8E465">
            <w:pPr>
              <w:ind w:firstLine="28"/>
              <w:rPr>
                <w:rFonts w:ascii="宋体" w:hAnsi="宋体"/>
              </w:rPr>
            </w:pPr>
            <w:r>
              <w:rPr>
                <w:rFonts w:hint="eastAsia" w:ascii="宋体" w:hAnsi="宋体"/>
              </w:rPr>
              <w:t>考察投标人针对本项目各个污水处理站的整体运维服务方案，实施计划、流程、技术支持、质控及人员管理、故障检修、与采购人及时沟通等各分项实施办法。针对投标人编制的运行维护整体方案进行评分。</w:t>
            </w:r>
          </w:p>
          <w:p w14:paraId="2C290AE1">
            <w:pPr>
              <w:ind w:firstLine="28"/>
              <w:rPr>
                <w:rFonts w:ascii="宋体" w:hAnsi="宋体"/>
              </w:rPr>
            </w:pPr>
            <w:r>
              <w:rPr>
                <w:rFonts w:hint="eastAsia" w:ascii="宋体" w:hAnsi="宋体"/>
              </w:rPr>
              <w:t>方案科学全面、能够因地适宜、针对性强，各项完整、达到实施标准的，得18分；</w:t>
            </w:r>
          </w:p>
          <w:p w14:paraId="148C8126">
            <w:pPr>
              <w:ind w:firstLine="28"/>
              <w:rPr>
                <w:rFonts w:ascii="宋体" w:hAnsi="宋体"/>
              </w:rPr>
            </w:pPr>
            <w:r>
              <w:rPr>
                <w:rFonts w:hint="eastAsia" w:ascii="宋体" w:hAnsi="宋体"/>
              </w:rPr>
              <w:t>方案较全面、有一定的针对性、各项分析较完善但有欠缺、基本可以实施的，得15分；方案完整性、针对性一般，各项分析基本满足但不深刻，方案具备一定的实操可能，得10分；</w:t>
            </w:r>
          </w:p>
          <w:p w14:paraId="11B0C710">
            <w:pPr>
              <w:ind w:firstLine="28"/>
            </w:pPr>
            <w:r>
              <w:rPr>
                <w:rFonts w:hint="eastAsia" w:ascii="宋体" w:hAnsi="宋体"/>
              </w:rPr>
              <w:t>方案简单笼统、简单摘抄、没有针对性、各项分析过于简略，实操性存疑的，得5分；若未提供相关材料方案的不得分。</w:t>
            </w:r>
          </w:p>
        </w:tc>
        <w:tc>
          <w:tcPr>
            <w:tcW w:w="438" w:type="pct"/>
            <w:vAlign w:val="center"/>
          </w:tcPr>
          <w:p w14:paraId="3ECC9513">
            <w:pPr>
              <w:jc w:val="center"/>
              <w:rPr>
                <w:rFonts w:ascii="宋体" w:hAnsi="宋体"/>
              </w:rPr>
            </w:pPr>
            <w:r>
              <w:rPr>
                <w:rFonts w:hint="eastAsia" w:ascii="宋体" w:hAnsi="宋体"/>
              </w:rPr>
              <w:t>18</w:t>
            </w:r>
          </w:p>
        </w:tc>
      </w:tr>
      <w:tr w14:paraId="331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349C4B81">
            <w:pPr>
              <w:jc w:val="center"/>
              <w:rPr>
                <w:rFonts w:ascii="宋体" w:hAnsi="宋体"/>
                <w:b/>
                <w:bCs/>
              </w:rPr>
            </w:pPr>
            <w:r>
              <w:rPr>
                <w:rFonts w:hint="eastAsia" w:ascii="宋体" w:hAnsi="宋体"/>
                <w:b/>
                <w:bCs/>
              </w:rPr>
              <w:t>6</w:t>
            </w:r>
          </w:p>
        </w:tc>
        <w:tc>
          <w:tcPr>
            <w:tcW w:w="1143" w:type="pct"/>
            <w:vAlign w:val="center"/>
          </w:tcPr>
          <w:p w14:paraId="40C49EBC">
            <w:pPr>
              <w:ind w:firstLine="28"/>
              <w:jc w:val="center"/>
              <w:rPr>
                <w:rFonts w:ascii="宋体" w:hAnsi="宋体"/>
                <w:b/>
                <w:bCs/>
              </w:rPr>
            </w:pPr>
            <w:r>
              <w:rPr>
                <w:rFonts w:hint="eastAsia" w:ascii="宋体" w:hAnsi="宋体"/>
                <w:b/>
                <w:bCs/>
              </w:rPr>
              <w:t>重点、难点及关键问题分析措施</w:t>
            </w:r>
          </w:p>
        </w:tc>
        <w:tc>
          <w:tcPr>
            <w:tcW w:w="2990" w:type="pct"/>
            <w:vAlign w:val="center"/>
          </w:tcPr>
          <w:p w14:paraId="396AC7C5">
            <w:pPr>
              <w:ind w:firstLine="28"/>
              <w:rPr>
                <w:rFonts w:ascii="宋体" w:hAnsi="宋体"/>
              </w:rPr>
            </w:pPr>
            <w:r>
              <w:rPr>
                <w:rFonts w:hint="eastAsia" w:ascii="宋体" w:hAnsi="宋体"/>
              </w:rPr>
              <w:t>根据投标人对本项目各个污水处理站的了解和自身服务经验，针对本项目的重点、难点及关键问题分析并提出解决方案，在实施过程中能提出合理化可实施性强的建议。</w:t>
            </w:r>
          </w:p>
          <w:p w14:paraId="7AA7213E">
            <w:pPr>
              <w:ind w:firstLine="28"/>
              <w:rPr>
                <w:rFonts w:ascii="宋体" w:hAnsi="宋体"/>
              </w:rPr>
            </w:pPr>
            <w:r>
              <w:rPr>
                <w:rFonts w:hint="eastAsia" w:ascii="宋体" w:hAnsi="宋体"/>
              </w:rPr>
              <w:t>重点、难点及关键问题分析全面，针对性强，措施得当的，得9分；</w:t>
            </w:r>
          </w:p>
          <w:p w14:paraId="51FAD45A">
            <w:pPr>
              <w:ind w:firstLine="28"/>
              <w:rPr>
                <w:rFonts w:ascii="宋体" w:hAnsi="宋体"/>
              </w:rPr>
            </w:pPr>
            <w:r>
              <w:rPr>
                <w:rFonts w:hint="eastAsia" w:ascii="宋体" w:hAnsi="宋体"/>
              </w:rPr>
              <w:t>重点、难点及关键问题分析较全，针对性一般，措施存在不足的，得6分；</w:t>
            </w:r>
          </w:p>
          <w:p w14:paraId="6A4232B6">
            <w:pPr>
              <w:ind w:firstLine="28"/>
              <w:rPr>
                <w:rFonts w:ascii="宋体" w:hAnsi="宋体"/>
              </w:rPr>
            </w:pPr>
            <w:r>
              <w:rPr>
                <w:rFonts w:hint="eastAsia" w:ascii="宋体" w:hAnsi="宋体"/>
              </w:rPr>
              <w:t>重点、难点问题分析不全面，关键问题不到位，没有针对性，措施可操作性存疑的，得3分；</w:t>
            </w:r>
          </w:p>
          <w:p w14:paraId="5CCBF97C">
            <w:pPr>
              <w:ind w:firstLine="28"/>
              <w:rPr>
                <w:rFonts w:ascii="宋体" w:hAnsi="宋体"/>
              </w:rPr>
            </w:pPr>
            <w:r>
              <w:rPr>
                <w:rFonts w:hint="eastAsia" w:ascii="宋体" w:hAnsi="宋体"/>
              </w:rPr>
              <w:t>未提供相关材料的不得分。</w:t>
            </w:r>
          </w:p>
        </w:tc>
        <w:tc>
          <w:tcPr>
            <w:tcW w:w="438" w:type="pct"/>
            <w:vAlign w:val="center"/>
          </w:tcPr>
          <w:p w14:paraId="0DD3FB54">
            <w:pPr>
              <w:jc w:val="center"/>
              <w:rPr>
                <w:rFonts w:ascii="宋体" w:hAnsi="宋体"/>
              </w:rPr>
            </w:pPr>
            <w:r>
              <w:rPr>
                <w:rFonts w:hint="eastAsia" w:ascii="宋体" w:hAnsi="宋体"/>
              </w:rPr>
              <w:t>9</w:t>
            </w:r>
          </w:p>
        </w:tc>
      </w:tr>
      <w:tr w14:paraId="0F66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016564DE">
            <w:pPr>
              <w:jc w:val="center"/>
              <w:rPr>
                <w:rFonts w:ascii="宋体" w:hAnsi="宋体"/>
                <w:b/>
                <w:bCs/>
              </w:rPr>
            </w:pPr>
            <w:r>
              <w:rPr>
                <w:rFonts w:hint="eastAsia" w:ascii="宋体" w:hAnsi="宋体"/>
                <w:b/>
                <w:bCs/>
              </w:rPr>
              <w:t>7</w:t>
            </w:r>
          </w:p>
        </w:tc>
        <w:tc>
          <w:tcPr>
            <w:tcW w:w="1143" w:type="pct"/>
            <w:vAlign w:val="center"/>
          </w:tcPr>
          <w:p w14:paraId="6D314433">
            <w:pPr>
              <w:ind w:firstLine="28"/>
              <w:jc w:val="center"/>
              <w:rPr>
                <w:rFonts w:ascii="宋体" w:hAnsi="宋体"/>
                <w:b/>
                <w:bCs/>
              </w:rPr>
            </w:pPr>
            <w:r>
              <w:rPr>
                <w:rFonts w:hint="eastAsia" w:ascii="宋体" w:hAnsi="宋体"/>
                <w:b/>
                <w:bCs/>
              </w:rPr>
              <w:t>质量保证体系及措施</w:t>
            </w:r>
          </w:p>
        </w:tc>
        <w:tc>
          <w:tcPr>
            <w:tcW w:w="2990" w:type="pct"/>
            <w:vAlign w:val="center"/>
          </w:tcPr>
          <w:p w14:paraId="58575D5A">
            <w:pPr>
              <w:ind w:firstLine="28"/>
              <w:rPr>
                <w:rFonts w:ascii="宋体" w:hAnsi="宋体"/>
              </w:rPr>
            </w:pPr>
            <w:r>
              <w:rPr>
                <w:rFonts w:hint="eastAsia" w:ascii="宋体" w:hAnsi="宋体"/>
              </w:rPr>
              <w:t>保证本项目所涉及的污水处理站在运行的过程中各项要求及指标达标。</w:t>
            </w:r>
          </w:p>
          <w:p w14:paraId="2A5C069A">
            <w:pPr>
              <w:ind w:firstLine="28"/>
              <w:rPr>
                <w:rFonts w:ascii="宋体" w:hAnsi="宋体"/>
              </w:rPr>
            </w:pPr>
            <w:r>
              <w:rPr>
                <w:rFonts w:hint="eastAsia" w:ascii="宋体" w:hAnsi="宋体"/>
              </w:rPr>
              <w:t>所涉及的运行内容质量体系完整、措施有力，能保证各项指标达标的，得6分；</w:t>
            </w:r>
          </w:p>
          <w:p w14:paraId="655847FD">
            <w:pPr>
              <w:ind w:firstLine="28"/>
              <w:rPr>
                <w:rFonts w:ascii="宋体" w:hAnsi="宋体"/>
              </w:rPr>
            </w:pPr>
            <w:r>
              <w:rPr>
                <w:rFonts w:hint="eastAsia" w:ascii="宋体" w:hAnsi="宋体"/>
              </w:rPr>
              <w:t>质量体系较完整、有相关措施保障，基本能保证指标达标的，得4分；</w:t>
            </w:r>
          </w:p>
          <w:p w14:paraId="2E38BD87">
            <w:pPr>
              <w:ind w:firstLine="28"/>
              <w:rPr>
                <w:rFonts w:ascii="宋体" w:hAnsi="宋体"/>
              </w:rPr>
            </w:pPr>
            <w:r>
              <w:rPr>
                <w:rFonts w:hint="eastAsia" w:ascii="宋体" w:hAnsi="宋体"/>
              </w:rPr>
              <w:t>质量体系不全面、保障措施可实现性存疑的，得2分；</w:t>
            </w:r>
          </w:p>
          <w:p w14:paraId="1FE4FB98">
            <w:pPr>
              <w:ind w:firstLine="28"/>
              <w:rPr>
                <w:rFonts w:ascii="Calibri" w:hAnsi="Calibri"/>
                <w:szCs w:val="22"/>
              </w:rPr>
            </w:pPr>
            <w:r>
              <w:rPr>
                <w:rFonts w:hint="eastAsia" w:ascii="宋体" w:hAnsi="宋体"/>
              </w:rPr>
              <w:t>未提供相关材料的不得分。</w:t>
            </w:r>
          </w:p>
        </w:tc>
        <w:tc>
          <w:tcPr>
            <w:tcW w:w="438" w:type="pct"/>
            <w:vAlign w:val="center"/>
          </w:tcPr>
          <w:p w14:paraId="05D91A1A">
            <w:pPr>
              <w:jc w:val="center"/>
              <w:rPr>
                <w:rFonts w:ascii="宋体" w:hAnsi="宋体"/>
              </w:rPr>
            </w:pPr>
            <w:r>
              <w:rPr>
                <w:rFonts w:hint="eastAsia" w:ascii="宋体" w:hAnsi="宋体"/>
              </w:rPr>
              <w:t>6</w:t>
            </w:r>
          </w:p>
        </w:tc>
      </w:tr>
      <w:tr w14:paraId="4E08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0A7F637E">
            <w:pPr>
              <w:jc w:val="center"/>
              <w:rPr>
                <w:rFonts w:ascii="宋体" w:hAnsi="宋体"/>
                <w:b/>
                <w:bCs/>
              </w:rPr>
            </w:pPr>
            <w:r>
              <w:rPr>
                <w:rFonts w:hint="eastAsia" w:ascii="宋体" w:hAnsi="宋体"/>
                <w:b/>
                <w:bCs/>
              </w:rPr>
              <w:t>8</w:t>
            </w:r>
          </w:p>
        </w:tc>
        <w:tc>
          <w:tcPr>
            <w:tcW w:w="1143" w:type="pct"/>
            <w:vAlign w:val="center"/>
          </w:tcPr>
          <w:p w14:paraId="7AE72298">
            <w:pPr>
              <w:ind w:firstLine="28"/>
              <w:jc w:val="center"/>
              <w:rPr>
                <w:rFonts w:ascii="宋体" w:hAnsi="宋体"/>
                <w:b/>
                <w:bCs/>
              </w:rPr>
            </w:pPr>
            <w:r>
              <w:rPr>
                <w:rFonts w:hint="eastAsia" w:ascii="宋体" w:hAnsi="宋体"/>
                <w:b/>
                <w:bCs/>
              </w:rPr>
              <w:t>实施力量及服务团队情况</w:t>
            </w:r>
          </w:p>
        </w:tc>
        <w:tc>
          <w:tcPr>
            <w:tcW w:w="2990" w:type="pct"/>
            <w:vAlign w:val="center"/>
          </w:tcPr>
          <w:p w14:paraId="5C52B651">
            <w:pPr>
              <w:ind w:firstLine="28"/>
              <w:rPr>
                <w:rFonts w:ascii="宋体" w:hAnsi="宋体"/>
              </w:rPr>
            </w:pPr>
            <w:r>
              <w:rPr>
                <w:rFonts w:hint="eastAsia" w:ascii="宋体" w:hAnsi="宋体"/>
              </w:rPr>
              <w:t>对投标人拟派服务团队的人员数量、组成结构及人员的相关能力等进行考察。</w:t>
            </w:r>
          </w:p>
          <w:p w14:paraId="1257C054">
            <w:pPr>
              <w:ind w:firstLine="28"/>
              <w:rPr>
                <w:rFonts w:ascii="宋体" w:hAnsi="宋体"/>
              </w:rPr>
            </w:pPr>
            <w:r>
              <w:rPr>
                <w:rFonts w:hint="eastAsia" w:ascii="宋体" w:hAnsi="宋体"/>
              </w:rPr>
              <w:t>拟派服务团队人员充足，专业合理，分工明确，经验丰富，得8分；</w:t>
            </w:r>
          </w:p>
          <w:p w14:paraId="3B8E45EC">
            <w:pPr>
              <w:ind w:firstLine="28"/>
              <w:rPr>
                <w:rFonts w:ascii="宋体" w:hAnsi="宋体"/>
              </w:rPr>
            </w:pPr>
            <w:r>
              <w:rPr>
                <w:rFonts w:hint="eastAsia" w:ascii="宋体" w:hAnsi="宋体"/>
              </w:rPr>
              <w:t>拟派服务团队人员较丰富，专业配置较齐全，有较明晰的分工，人员经验较多，得5分；</w:t>
            </w:r>
          </w:p>
          <w:p w14:paraId="4E6E2ABA">
            <w:pPr>
              <w:ind w:firstLine="28"/>
              <w:rPr>
                <w:rFonts w:ascii="宋体" w:hAnsi="宋体"/>
              </w:rPr>
            </w:pPr>
            <w:r>
              <w:rPr>
                <w:rFonts w:hint="eastAsia" w:ascii="宋体" w:hAnsi="宋体"/>
              </w:rPr>
              <w:t>拟派服务团队人员数量可能无法满足项目运维需要，专业配置较单一或缺失较多，分工情况一般，人员经验尚可，得2分；</w:t>
            </w:r>
          </w:p>
          <w:p w14:paraId="470A53CF">
            <w:pPr>
              <w:ind w:firstLine="28"/>
              <w:rPr>
                <w:rFonts w:ascii="宋体" w:hAnsi="宋体"/>
              </w:rPr>
            </w:pPr>
            <w:r>
              <w:rPr>
                <w:rFonts w:hint="eastAsia" w:ascii="宋体" w:hAnsi="宋体"/>
              </w:rPr>
              <w:t>未提供相关材料的不得分。</w:t>
            </w:r>
          </w:p>
        </w:tc>
        <w:tc>
          <w:tcPr>
            <w:tcW w:w="438" w:type="pct"/>
            <w:vAlign w:val="center"/>
          </w:tcPr>
          <w:p w14:paraId="2ED45739">
            <w:pPr>
              <w:jc w:val="center"/>
              <w:rPr>
                <w:rFonts w:ascii="宋体" w:hAnsi="宋体"/>
              </w:rPr>
            </w:pPr>
            <w:r>
              <w:rPr>
                <w:rFonts w:hint="eastAsia" w:ascii="宋体" w:hAnsi="宋体"/>
              </w:rPr>
              <w:t>8</w:t>
            </w:r>
          </w:p>
        </w:tc>
      </w:tr>
      <w:tr w14:paraId="67F8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0C1743BB">
            <w:pPr>
              <w:jc w:val="center"/>
              <w:rPr>
                <w:rFonts w:ascii="宋体" w:hAnsi="宋体"/>
                <w:b/>
                <w:bCs/>
              </w:rPr>
            </w:pPr>
            <w:r>
              <w:rPr>
                <w:rFonts w:hint="eastAsia" w:ascii="宋体" w:hAnsi="宋体"/>
                <w:b/>
                <w:bCs/>
              </w:rPr>
              <w:t>9</w:t>
            </w:r>
          </w:p>
        </w:tc>
        <w:tc>
          <w:tcPr>
            <w:tcW w:w="1143" w:type="pct"/>
            <w:vAlign w:val="center"/>
          </w:tcPr>
          <w:p w14:paraId="0466616A">
            <w:pPr>
              <w:ind w:firstLine="28"/>
              <w:jc w:val="center"/>
              <w:rPr>
                <w:rFonts w:ascii="宋体" w:hAnsi="宋体"/>
                <w:b/>
                <w:bCs/>
              </w:rPr>
            </w:pPr>
            <w:r>
              <w:rPr>
                <w:rFonts w:hint="eastAsia" w:ascii="宋体" w:hAnsi="宋体"/>
                <w:b/>
                <w:bCs/>
              </w:rPr>
              <w:t>水质自检能力和水质检测指标处理方案</w:t>
            </w:r>
          </w:p>
        </w:tc>
        <w:tc>
          <w:tcPr>
            <w:tcW w:w="2990" w:type="pct"/>
            <w:vAlign w:val="center"/>
          </w:tcPr>
          <w:p w14:paraId="2D352150">
            <w:pPr>
              <w:ind w:firstLine="28"/>
              <w:rPr>
                <w:rFonts w:ascii="宋体" w:hAnsi="宋体"/>
              </w:rPr>
            </w:pPr>
            <w:r>
              <w:rPr>
                <w:rFonts w:hint="eastAsia" w:ascii="宋体" w:hAnsi="宋体"/>
              </w:rPr>
              <w:t>对投标人水质自检能力的考察，如准备有专门的水质实验室、检测仪器等设备设施， 具备检测能力等；同时还有合理的检测方案，对水质检测结果有良好的控制和保障方案，水质检测结果及时递交给采购人，及水质检测不合格的处理方案等。</w:t>
            </w:r>
          </w:p>
          <w:p w14:paraId="0A7D759C">
            <w:pPr>
              <w:ind w:firstLine="28"/>
              <w:rPr>
                <w:rFonts w:ascii="宋体" w:hAnsi="宋体"/>
              </w:rPr>
            </w:pPr>
            <w:r>
              <w:rPr>
                <w:rFonts w:hint="eastAsia" w:ascii="宋体" w:hAnsi="宋体"/>
              </w:rPr>
              <w:t>因此设备设施齐全、专业，检测方案科学、合理，处理方案完善的，得3分；</w:t>
            </w:r>
          </w:p>
          <w:p w14:paraId="120FFBEE">
            <w:pPr>
              <w:ind w:firstLine="28"/>
              <w:rPr>
                <w:rFonts w:ascii="宋体" w:hAnsi="宋体"/>
              </w:rPr>
            </w:pPr>
            <w:r>
              <w:rPr>
                <w:rFonts w:hint="eastAsia" w:ascii="宋体" w:hAnsi="宋体"/>
              </w:rPr>
              <w:t>设备设施较完备，检测方案较科学合理，处理方案基本满足项目要求的，得2分；</w:t>
            </w:r>
          </w:p>
          <w:p w14:paraId="12F2DFC0">
            <w:pPr>
              <w:ind w:firstLine="28"/>
              <w:rPr>
                <w:rFonts w:ascii="宋体" w:hAnsi="宋体"/>
              </w:rPr>
            </w:pPr>
            <w:r>
              <w:rPr>
                <w:rFonts w:hint="eastAsia" w:ascii="宋体" w:hAnsi="宋体"/>
              </w:rPr>
              <w:t>设备设施不全，检测方案有漏洞，处理方案可行性存疑的，得1分；</w:t>
            </w:r>
          </w:p>
          <w:p w14:paraId="76CD888F">
            <w:pPr>
              <w:ind w:firstLine="28"/>
              <w:rPr>
                <w:rFonts w:ascii="宋体" w:hAnsi="宋体"/>
              </w:rPr>
            </w:pPr>
            <w:r>
              <w:rPr>
                <w:rFonts w:hint="eastAsia" w:ascii="宋体" w:hAnsi="宋体"/>
              </w:rPr>
              <w:t>未提供相关材料的不得分。</w:t>
            </w:r>
          </w:p>
        </w:tc>
        <w:tc>
          <w:tcPr>
            <w:tcW w:w="438" w:type="pct"/>
            <w:vAlign w:val="center"/>
          </w:tcPr>
          <w:p w14:paraId="1CF77898">
            <w:pPr>
              <w:jc w:val="center"/>
              <w:rPr>
                <w:rFonts w:ascii="宋体" w:hAnsi="宋体"/>
              </w:rPr>
            </w:pPr>
            <w:r>
              <w:rPr>
                <w:rFonts w:hint="eastAsia" w:ascii="宋体" w:hAnsi="宋体"/>
              </w:rPr>
              <w:t>3</w:t>
            </w:r>
          </w:p>
        </w:tc>
      </w:tr>
      <w:tr w14:paraId="2704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76070F71">
            <w:pPr>
              <w:jc w:val="center"/>
              <w:rPr>
                <w:rFonts w:ascii="宋体" w:hAnsi="宋体"/>
                <w:b/>
                <w:bCs/>
              </w:rPr>
            </w:pPr>
            <w:r>
              <w:rPr>
                <w:rFonts w:hint="eastAsia" w:ascii="宋体" w:hAnsi="宋体"/>
                <w:b/>
                <w:bCs/>
              </w:rPr>
              <w:t>10</w:t>
            </w:r>
          </w:p>
        </w:tc>
        <w:tc>
          <w:tcPr>
            <w:tcW w:w="1143" w:type="pct"/>
            <w:vAlign w:val="center"/>
          </w:tcPr>
          <w:p w14:paraId="0715E2FB">
            <w:pPr>
              <w:ind w:firstLine="28"/>
              <w:jc w:val="center"/>
              <w:rPr>
                <w:rFonts w:ascii="宋体" w:hAnsi="宋体"/>
                <w:b/>
                <w:bCs/>
              </w:rPr>
            </w:pPr>
            <w:r>
              <w:rPr>
                <w:rFonts w:hint="eastAsia" w:ascii="宋体" w:hAnsi="宋体"/>
                <w:b/>
                <w:bCs/>
              </w:rPr>
              <w:t>应急处理预案及保障措施</w:t>
            </w:r>
          </w:p>
        </w:tc>
        <w:tc>
          <w:tcPr>
            <w:tcW w:w="2990" w:type="pct"/>
            <w:vAlign w:val="center"/>
          </w:tcPr>
          <w:p w14:paraId="72842A71">
            <w:pPr>
              <w:ind w:firstLine="28"/>
              <w:rPr>
                <w:rFonts w:ascii="宋体" w:hAnsi="宋体"/>
              </w:rPr>
            </w:pPr>
            <w:r>
              <w:rPr>
                <w:rFonts w:hint="eastAsia" w:ascii="宋体" w:hAnsi="宋体"/>
              </w:rPr>
              <w:t>包括但不限于紧急情况的突发事件、事故的解决，与采购人的及时响应、沟通和汇报，可预见的紧急情况及处理方案和处理能力情况的体现。</w:t>
            </w:r>
          </w:p>
          <w:p w14:paraId="4789D67D">
            <w:pPr>
              <w:ind w:firstLine="28"/>
              <w:rPr>
                <w:rFonts w:ascii="宋体" w:hAnsi="宋体"/>
              </w:rPr>
            </w:pPr>
            <w:r>
              <w:rPr>
                <w:rFonts w:hint="eastAsia" w:ascii="宋体" w:hAnsi="宋体"/>
              </w:rPr>
              <w:t>预案详细完整、针对性强、合理可行、措施得力、流程规范条理明晰的得6分；</w:t>
            </w:r>
          </w:p>
          <w:p w14:paraId="68A5A224">
            <w:pPr>
              <w:ind w:firstLine="28"/>
              <w:rPr>
                <w:rFonts w:ascii="宋体" w:hAnsi="宋体"/>
              </w:rPr>
            </w:pPr>
            <w:r>
              <w:rPr>
                <w:rFonts w:hint="eastAsia" w:ascii="宋体" w:hAnsi="宋体"/>
              </w:rPr>
              <w:t>预案较详细，具备一定的针对性，基本合理可行，流程规范有框架的得4分；</w:t>
            </w:r>
          </w:p>
          <w:p w14:paraId="754C6564">
            <w:pPr>
              <w:ind w:firstLine="28"/>
              <w:rPr>
                <w:rFonts w:ascii="宋体" w:hAnsi="宋体"/>
              </w:rPr>
            </w:pPr>
            <w:r>
              <w:rPr>
                <w:rFonts w:hint="eastAsia" w:ascii="宋体" w:hAnsi="宋体"/>
              </w:rPr>
              <w:t>应急预案笼统、简略，在实施过程中可能会处理不当，得2分；</w:t>
            </w:r>
          </w:p>
          <w:p w14:paraId="36F7954B">
            <w:pPr>
              <w:ind w:firstLine="28"/>
              <w:rPr>
                <w:rFonts w:ascii="宋体" w:hAnsi="宋体"/>
              </w:rPr>
            </w:pPr>
            <w:r>
              <w:rPr>
                <w:rFonts w:hint="eastAsia" w:ascii="宋体" w:hAnsi="宋体"/>
              </w:rPr>
              <w:t>未提供相关材料的不得分。</w:t>
            </w:r>
          </w:p>
        </w:tc>
        <w:tc>
          <w:tcPr>
            <w:tcW w:w="438" w:type="pct"/>
            <w:vAlign w:val="center"/>
          </w:tcPr>
          <w:p w14:paraId="245148E5">
            <w:pPr>
              <w:jc w:val="center"/>
              <w:rPr>
                <w:rFonts w:ascii="宋体" w:hAnsi="宋体"/>
              </w:rPr>
            </w:pPr>
            <w:r>
              <w:rPr>
                <w:rFonts w:hint="eastAsia" w:ascii="宋体" w:hAnsi="宋体"/>
              </w:rPr>
              <w:t>6</w:t>
            </w:r>
          </w:p>
        </w:tc>
      </w:tr>
      <w:tr w14:paraId="0B09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 w:type="pct"/>
            <w:vAlign w:val="center"/>
          </w:tcPr>
          <w:p w14:paraId="2CDEB854">
            <w:pPr>
              <w:jc w:val="center"/>
              <w:rPr>
                <w:rFonts w:ascii="宋体" w:hAnsi="宋体"/>
                <w:b/>
                <w:bCs/>
              </w:rPr>
            </w:pPr>
            <w:r>
              <w:rPr>
                <w:rFonts w:hint="eastAsia" w:ascii="宋体" w:hAnsi="宋体"/>
                <w:b/>
                <w:bCs/>
              </w:rPr>
              <w:t>11</w:t>
            </w:r>
          </w:p>
        </w:tc>
        <w:tc>
          <w:tcPr>
            <w:tcW w:w="1143" w:type="pct"/>
            <w:vAlign w:val="center"/>
          </w:tcPr>
          <w:p w14:paraId="7E48BEA1">
            <w:pPr>
              <w:ind w:firstLine="28"/>
              <w:jc w:val="center"/>
              <w:rPr>
                <w:rFonts w:ascii="宋体" w:hAnsi="宋体"/>
                <w:b/>
                <w:bCs/>
              </w:rPr>
            </w:pPr>
            <w:r>
              <w:rPr>
                <w:rFonts w:hint="eastAsia" w:ascii="宋体" w:hAnsi="宋体"/>
                <w:b/>
                <w:bCs/>
              </w:rPr>
              <w:t>安全生产专项方案及有限空间作业方案</w:t>
            </w:r>
          </w:p>
        </w:tc>
        <w:tc>
          <w:tcPr>
            <w:tcW w:w="2990" w:type="pct"/>
            <w:vAlign w:val="center"/>
          </w:tcPr>
          <w:p w14:paraId="38763C08">
            <w:pPr>
              <w:ind w:firstLine="28"/>
              <w:rPr>
                <w:rFonts w:ascii="宋体" w:hAnsi="宋体"/>
              </w:rPr>
            </w:pPr>
            <w:r>
              <w:rPr>
                <w:rFonts w:hint="eastAsia" w:ascii="宋体" w:hAnsi="宋体"/>
              </w:rPr>
              <w:t>在如下三个方面自拟方案：</w:t>
            </w:r>
          </w:p>
          <w:p w14:paraId="2D60DFA9">
            <w:pPr>
              <w:ind w:firstLine="28"/>
              <w:rPr>
                <w:rFonts w:ascii="宋体" w:hAnsi="宋体"/>
              </w:rPr>
            </w:pPr>
            <w:r>
              <w:rPr>
                <w:rFonts w:hint="eastAsia" w:ascii="宋体" w:hAnsi="宋体"/>
              </w:rPr>
              <w:t>（1）针对本项目的运维服务，准备的安全 生产方案是否详尽合理；</w:t>
            </w:r>
          </w:p>
          <w:p w14:paraId="25579740">
            <w:pPr>
              <w:ind w:firstLine="28"/>
              <w:rPr>
                <w:rFonts w:ascii="宋体" w:hAnsi="宋体"/>
              </w:rPr>
            </w:pPr>
            <w:r>
              <w:rPr>
                <w:rFonts w:hint="eastAsia" w:ascii="宋体" w:hAnsi="宋体"/>
              </w:rPr>
              <w:t>（2）针对本项目可能出现的安全生产方面 的重难点分析是否到位，且提出的解决预案能否有效；</w:t>
            </w:r>
          </w:p>
          <w:p w14:paraId="09CB3924">
            <w:pPr>
              <w:ind w:firstLine="28"/>
              <w:rPr>
                <w:rFonts w:ascii="宋体" w:hAnsi="宋体"/>
              </w:rPr>
            </w:pPr>
            <w:r>
              <w:rPr>
                <w:rFonts w:hint="eastAsia" w:ascii="宋体" w:hAnsi="宋体"/>
              </w:rPr>
              <w:t>（3）投标人对有限空间作业的安全管理是 否有详尽描述。</w:t>
            </w:r>
          </w:p>
          <w:p w14:paraId="2F6CCB01">
            <w:pPr>
              <w:ind w:firstLine="28"/>
              <w:rPr>
                <w:rFonts w:ascii="宋体" w:hAnsi="宋体"/>
              </w:rPr>
            </w:pPr>
            <w:r>
              <w:rPr>
                <w:rFonts w:hint="eastAsia" w:ascii="宋体" w:hAnsi="宋体"/>
              </w:rPr>
              <w:t>对符合项目需要，满足实施要求的，每个方面的方案得3分；对有欠缺的方案该方面得2分；材料笼统、影响实际实施的该方面得1 分，未提供材料的该方面不得分。</w:t>
            </w:r>
          </w:p>
          <w:p w14:paraId="73567202">
            <w:pPr>
              <w:ind w:firstLine="28"/>
              <w:rPr>
                <w:rFonts w:ascii="宋体" w:hAnsi="宋体"/>
              </w:rPr>
            </w:pPr>
            <w:r>
              <w:rPr>
                <w:rFonts w:hint="eastAsia" w:ascii="宋体" w:hAnsi="宋体"/>
                <w:b/>
                <w:bCs/>
              </w:rPr>
              <w:t>本小项满分为 4（分）*3（个）=12分</w:t>
            </w:r>
          </w:p>
        </w:tc>
        <w:tc>
          <w:tcPr>
            <w:tcW w:w="438" w:type="pct"/>
            <w:vAlign w:val="center"/>
          </w:tcPr>
          <w:p w14:paraId="4D4EF99F">
            <w:pPr>
              <w:jc w:val="center"/>
              <w:rPr>
                <w:rFonts w:ascii="宋体" w:hAnsi="宋体"/>
              </w:rPr>
            </w:pPr>
            <w:r>
              <w:rPr>
                <w:rFonts w:hint="eastAsia" w:ascii="宋体" w:hAnsi="宋体"/>
              </w:rPr>
              <w:t>12</w:t>
            </w:r>
          </w:p>
        </w:tc>
      </w:tr>
    </w:tbl>
    <w:p w14:paraId="1108392F">
      <w:pPr>
        <w:tabs>
          <w:tab w:val="left" w:pos="360"/>
          <w:tab w:val="left" w:pos="900"/>
          <w:tab w:val="left" w:pos="1080"/>
          <w:tab w:val="left" w:pos="2014"/>
        </w:tabs>
        <w:snapToGrid w:val="0"/>
        <w:spacing w:line="360" w:lineRule="auto"/>
        <w:rPr>
          <w:rFonts w:ascii="宋体" w:hAnsi="宋体" w:cs="宋体"/>
          <w:sz w:val="24"/>
          <w:u w:val="single"/>
        </w:rPr>
      </w:pPr>
    </w:p>
    <w:p w14:paraId="36389645">
      <w:pPr>
        <w:tabs>
          <w:tab w:val="left" w:pos="360"/>
          <w:tab w:val="left" w:pos="900"/>
          <w:tab w:val="left" w:pos="1080"/>
          <w:tab w:val="left" w:pos="2014"/>
        </w:tabs>
        <w:snapToGrid w:val="0"/>
        <w:spacing w:line="360" w:lineRule="auto"/>
        <w:rPr>
          <w:rFonts w:eastAsiaTheme="minorEastAsia"/>
          <w:sz w:val="24"/>
        </w:rPr>
      </w:pPr>
    </w:p>
    <w:p w14:paraId="7C9E90B6">
      <w:pPr>
        <w:tabs>
          <w:tab w:val="left" w:pos="360"/>
          <w:tab w:val="left" w:pos="900"/>
          <w:tab w:val="left" w:pos="1080"/>
          <w:tab w:val="left" w:pos="2014"/>
        </w:tabs>
        <w:snapToGrid w:val="0"/>
        <w:spacing w:line="360" w:lineRule="auto"/>
        <w:rPr>
          <w:rFonts w:eastAsiaTheme="minorEastAsia"/>
          <w:sz w:val="24"/>
        </w:rPr>
      </w:pPr>
    </w:p>
    <w:p w14:paraId="5A3A2F0D">
      <w:pPr>
        <w:tabs>
          <w:tab w:val="left" w:pos="360"/>
          <w:tab w:val="left" w:pos="900"/>
          <w:tab w:val="left" w:pos="1080"/>
          <w:tab w:val="left" w:pos="2014"/>
        </w:tabs>
        <w:snapToGrid w:val="0"/>
        <w:spacing w:line="360" w:lineRule="auto"/>
        <w:rPr>
          <w:rFonts w:eastAsiaTheme="minorEastAsia"/>
          <w:sz w:val="24"/>
        </w:rPr>
      </w:pPr>
    </w:p>
    <w:p w14:paraId="10292836">
      <w:pPr>
        <w:tabs>
          <w:tab w:val="left" w:pos="360"/>
          <w:tab w:val="left" w:pos="900"/>
          <w:tab w:val="left" w:pos="1080"/>
          <w:tab w:val="left" w:pos="2014"/>
        </w:tabs>
        <w:snapToGrid w:val="0"/>
        <w:spacing w:line="360" w:lineRule="auto"/>
        <w:rPr>
          <w:rFonts w:eastAsiaTheme="minorEastAsia"/>
          <w:sz w:val="24"/>
        </w:rPr>
      </w:pPr>
    </w:p>
    <w:p w14:paraId="43EB7E45">
      <w:pPr>
        <w:tabs>
          <w:tab w:val="left" w:pos="360"/>
          <w:tab w:val="left" w:pos="900"/>
          <w:tab w:val="left" w:pos="1080"/>
          <w:tab w:val="left" w:pos="2014"/>
        </w:tabs>
        <w:snapToGrid w:val="0"/>
        <w:spacing w:line="360" w:lineRule="auto"/>
        <w:rPr>
          <w:rFonts w:eastAsiaTheme="minorEastAsia"/>
          <w:sz w:val="24"/>
        </w:rPr>
      </w:pPr>
    </w:p>
    <w:p w14:paraId="6D9589A5">
      <w:pPr>
        <w:tabs>
          <w:tab w:val="left" w:pos="360"/>
          <w:tab w:val="left" w:pos="900"/>
          <w:tab w:val="left" w:pos="1080"/>
          <w:tab w:val="left" w:pos="2014"/>
        </w:tabs>
        <w:snapToGrid w:val="0"/>
        <w:spacing w:line="360" w:lineRule="auto"/>
        <w:rPr>
          <w:rFonts w:eastAsiaTheme="minorEastAsia"/>
          <w:sz w:val="24"/>
        </w:rPr>
      </w:pPr>
    </w:p>
    <w:p w14:paraId="43C90D2E">
      <w:pPr>
        <w:tabs>
          <w:tab w:val="left" w:pos="360"/>
          <w:tab w:val="left" w:pos="900"/>
          <w:tab w:val="left" w:pos="1080"/>
          <w:tab w:val="left" w:pos="2014"/>
        </w:tabs>
        <w:snapToGrid w:val="0"/>
        <w:spacing w:line="360" w:lineRule="auto"/>
        <w:rPr>
          <w:rFonts w:eastAsiaTheme="minorEastAsia"/>
          <w:sz w:val="24"/>
        </w:rPr>
      </w:pPr>
    </w:p>
    <w:p w14:paraId="001E7571">
      <w:pPr>
        <w:tabs>
          <w:tab w:val="left" w:pos="360"/>
          <w:tab w:val="left" w:pos="900"/>
          <w:tab w:val="left" w:pos="1080"/>
          <w:tab w:val="left" w:pos="2014"/>
        </w:tabs>
        <w:snapToGrid w:val="0"/>
        <w:spacing w:line="360" w:lineRule="auto"/>
        <w:rPr>
          <w:rFonts w:eastAsiaTheme="minorEastAsia"/>
          <w:sz w:val="24"/>
        </w:rPr>
      </w:pPr>
    </w:p>
    <w:p w14:paraId="3550F240">
      <w:pPr>
        <w:tabs>
          <w:tab w:val="left" w:pos="360"/>
          <w:tab w:val="left" w:pos="900"/>
          <w:tab w:val="left" w:pos="1080"/>
          <w:tab w:val="left" w:pos="2014"/>
        </w:tabs>
        <w:snapToGrid w:val="0"/>
        <w:spacing w:line="360" w:lineRule="auto"/>
        <w:rPr>
          <w:rFonts w:eastAsiaTheme="minorEastAsia"/>
          <w:sz w:val="24"/>
        </w:rPr>
      </w:pPr>
    </w:p>
    <w:p w14:paraId="3A10025F">
      <w:pPr>
        <w:tabs>
          <w:tab w:val="left" w:pos="360"/>
          <w:tab w:val="left" w:pos="900"/>
          <w:tab w:val="left" w:pos="1080"/>
          <w:tab w:val="left" w:pos="2014"/>
        </w:tabs>
        <w:snapToGrid w:val="0"/>
        <w:spacing w:line="360" w:lineRule="auto"/>
        <w:rPr>
          <w:rFonts w:eastAsiaTheme="minorEastAsia"/>
          <w:sz w:val="24"/>
        </w:rPr>
      </w:pPr>
    </w:p>
    <w:p w14:paraId="278CF748">
      <w:pPr>
        <w:tabs>
          <w:tab w:val="left" w:pos="360"/>
          <w:tab w:val="left" w:pos="900"/>
          <w:tab w:val="left" w:pos="1080"/>
          <w:tab w:val="left" w:pos="2014"/>
        </w:tabs>
        <w:snapToGrid w:val="0"/>
        <w:spacing w:line="360" w:lineRule="auto"/>
        <w:rPr>
          <w:rFonts w:eastAsiaTheme="minorEastAsia"/>
          <w:sz w:val="24"/>
        </w:rPr>
      </w:pPr>
    </w:p>
    <w:p w14:paraId="5187F04F">
      <w:pPr>
        <w:tabs>
          <w:tab w:val="left" w:pos="360"/>
          <w:tab w:val="left" w:pos="900"/>
          <w:tab w:val="left" w:pos="1080"/>
          <w:tab w:val="left" w:pos="2014"/>
        </w:tabs>
        <w:snapToGrid w:val="0"/>
        <w:spacing w:line="360" w:lineRule="auto"/>
        <w:rPr>
          <w:rFonts w:eastAsiaTheme="minorEastAsia"/>
          <w:sz w:val="24"/>
        </w:rPr>
      </w:pPr>
    </w:p>
    <w:p w14:paraId="38E5D834">
      <w:pPr>
        <w:tabs>
          <w:tab w:val="left" w:pos="360"/>
          <w:tab w:val="left" w:pos="900"/>
          <w:tab w:val="left" w:pos="1080"/>
          <w:tab w:val="left" w:pos="2014"/>
        </w:tabs>
        <w:snapToGrid w:val="0"/>
        <w:spacing w:line="360" w:lineRule="auto"/>
        <w:rPr>
          <w:rFonts w:eastAsiaTheme="minorEastAsia"/>
          <w:sz w:val="24"/>
        </w:rPr>
      </w:pPr>
    </w:p>
    <w:p w14:paraId="658CEC92">
      <w:pPr>
        <w:tabs>
          <w:tab w:val="left" w:pos="360"/>
          <w:tab w:val="left" w:pos="900"/>
          <w:tab w:val="left" w:pos="1080"/>
          <w:tab w:val="left" w:pos="2014"/>
        </w:tabs>
        <w:snapToGrid w:val="0"/>
        <w:spacing w:line="360" w:lineRule="auto"/>
        <w:rPr>
          <w:rFonts w:eastAsiaTheme="minorEastAsia"/>
          <w:sz w:val="24"/>
        </w:rPr>
      </w:pPr>
    </w:p>
    <w:p w14:paraId="28435A9D">
      <w:pPr>
        <w:tabs>
          <w:tab w:val="left" w:pos="360"/>
          <w:tab w:val="left" w:pos="900"/>
          <w:tab w:val="left" w:pos="1080"/>
          <w:tab w:val="left" w:pos="2014"/>
        </w:tabs>
        <w:snapToGrid w:val="0"/>
        <w:spacing w:line="360" w:lineRule="auto"/>
        <w:rPr>
          <w:rFonts w:eastAsiaTheme="minorEastAsia"/>
          <w:sz w:val="24"/>
        </w:rPr>
      </w:pPr>
    </w:p>
    <w:p w14:paraId="2C311A65">
      <w:pPr>
        <w:tabs>
          <w:tab w:val="left" w:pos="360"/>
          <w:tab w:val="left" w:pos="900"/>
          <w:tab w:val="left" w:pos="1080"/>
          <w:tab w:val="left" w:pos="2014"/>
        </w:tabs>
        <w:snapToGrid w:val="0"/>
        <w:spacing w:line="360" w:lineRule="auto"/>
        <w:rPr>
          <w:rFonts w:eastAsiaTheme="minorEastAsia"/>
          <w:sz w:val="24"/>
        </w:rPr>
      </w:pPr>
    </w:p>
    <w:p w14:paraId="4A7C92DC">
      <w:pPr>
        <w:tabs>
          <w:tab w:val="left" w:pos="360"/>
          <w:tab w:val="left" w:pos="900"/>
          <w:tab w:val="left" w:pos="1080"/>
          <w:tab w:val="left" w:pos="2014"/>
        </w:tabs>
        <w:snapToGrid w:val="0"/>
        <w:spacing w:line="360" w:lineRule="auto"/>
        <w:rPr>
          <w:rFonts w:eastAsiaTheme="minorEastAsia"/>
          <w:sz w:val="24"/>
        </w:rPr>
      </w:pPr>
    </w:p>
    <w:p w14:paraId="421658B9">
      <w:pPr>
        <w:tabs>
          <w:tab w:val="left" w:pos="360"/>
          <w:tab w:val="left" w:pos="900"/>
          <w:tab w:val="left" w:pos="1080"/>
          <w:tab w:val="left" w:pos="2014"/>
        </w:tabs>
        <w:snapToGrid w:val="0"/>
        <w:spacing w:line="360" w:lineRule="auto"/>
        <w:rPr>
          <w:rFonts w:eastAsiaTheme="minorEastAsia"/>
          <w:sz w:val="24"/>
        </w:rPr>
      </w:pPr>
    </w:p>
    <w:p w14:paraId="55A5F67A">
      <w:pPr>
        <w:tabs>
          <w:tab w:val="left" w:pos="360"/>
          <w:tab w:val="left" w:pos="900"/>
          <w:tab w:val="left" w:pos="1080"/>
          <w:tab w:val="left" w:pos="2014"/>
        </w:tabs>
        <w:snapToGrid w:val="0"/>
        <w:spacing w:line="360" w:lineRule="auto"/>
        <w:rPr>
          <w:rFonts w:eastAsiaTheme="minorEastAsia"/>
          <w:sz w:val="24"/>
        </w:rPr>
      </w:pPr>
    </w:p>
    <w:p w14:paraId="363911FD">
      <w:pPr>
        <w:tabs>
          <w:tab w:val="left" w:pos="360"/>
          <w:tab w:val="left" w:pos="900"/>
          <w:tab w:val="left" w:pos="1080"/>
          <w:tab w:val="left" w:pos="2014"/>
        </w:tabs>
        <w:snapToGrid w:val="0"/>
        <w:spacing w:line="360" w:lineRule="auto"/>
        <w:rPr>
          <w:rFonts w:eastAsiaTheme="minorEastAsia"/>
          <w:sz w:val="24"/>
        </w:rPr>
      </w:pPr>
    </w:p>
    <w:p w14:paraId="6FF44A06">
      <w:pPr>
        <w:tabs>
          <w:tab w:val="left" w:pos="360"/>
          <w:tab w:val="left" w:pos="900"/>
          <w:tab w:val="left" w:pos="1080"/>
          <w:tab w:val="left" w:pos="2014"/>
        </w:tabs>
        <w:snapToGrid w:val="0"/>
        <w:spacing w:line="360" w:lineRule="auto"/>
        <w:rPr>
          <w:rFonts w:eastAsiaTheme="minorEastAsia"/>
          <w:sz w:val="24"/>
        </w:rPr>
      </w:pPr>
    </w:p>
    <w:p w14:paraId="5B026CE9">
      <w:pPr>
        <w:tabs>
          <w:tab w:val="left" w:pos="360"/>
          <w:tab w:val="left" w:pos="900"/>
          <w:tab w:val="left" w:pos="1080"/>
          <w:tab w:val="left" w:pos="2014"/>
        </w:tabs>
        <w:snapToGrid w:val="0"/>
        <w:spacing w:line="360" w:lineRule="auto"/>
        <w:rPr>
          <w:rFonts w:eastAsiaTheme="minorEastAsia"/>
          <w:sz w:val="24"/>
        </w:rPr>
      </w:pPr>
    </w:p>
    <w:p w14:paraId="395CDC67">
      <w:pPr>
        <w:tabs>
          <w:tab w:val="left" w:pos="360"/>
          <w:tab w:val="left" w:pos="900"/>
          <w:tab w:val="left" w:pos="1080"/>
          <w:tab w:val="left" w:pos="2014"/>
        </w:tabs>
        <w:snapToGrid w:val="0"/>
        <w:spacing w:line="360" w:lineRule="auto"/>
        <w:rPr>
          <w:rFonts w:eastAsiaTheme="minorEastAsia"/>
          <w:sz w:val="24"/>
        </w:rPr>
      </w:pPr>
    </w:p>
    <w:p w14:paraId="15069955">
      <w:pPr>
        <w:tabs>
          <w:tab w:val="left" w:pos="360"/>
          <w:tab w:val="left" w:pos="900"/>
          <w:tab w:val="left" w:pos="1080"/>
          <w:tab w:val="left" w:pos="2014"/>
        </w:tabs>
        <w:snapToGrid w:val="0"/>
        <w:spacing w:line="360" w:lineRule="auto"/>
        <w:rPr>
          <w:rFonts w:eastAsiaTheme="minorEastAsia"/>
          <w:sz w:val="24"/>
        </w:rPr>
      </w:pPr>
    </w:p>
    <w:p w14:paraId="7215878D">
      <w:pPr>
        <w:tabs>
          <w:tab w:val="left" w:pos="360"/>
          <w:tab w:val="left" w:pos="900"/>
          <w:tab w:val="left" w:pos="1080"/>
          <w:tab w:val="left" w:pos="2014"/>
        </w:tabs>
        <w:snapToGrid w:val="0"/>
        <w:spacing w:line="360" w:lineRule="auto"/>
        <w:rPr>
          <w:rFonts w:eastAsiaTheme="minorEastAsia"/>
          <w:sz w:val="24"/>
        </w:rPr>
      </w:pPr>
    </w:p>
    <w:p w14:paraId="3230DFEC">
      <w:pPr>
        <w:tabs>
          <w:tab w:val="left" w:pos="360"/>
          <w:tab w:val="left" w:pos="900"/>
          <w:tab w:val="left" w:pos="1080"/>
          <w:tab w:val="left" w:pos="2014"/>
        </w:tabs>
        <w:snapToGrid w:val="0"/>
        <w:spacing w:line="360" w:lineRule="auto"/>
        <w:rPr>
          <w:rFonts w:eastAsiaTheme="minorEastAsia"/>
          <w:sz w:val="24"/>
        </w:rPr>
      </w:pPr>
    </w:p>
    <w:p w14:paraId="0C9D812B">
      <w:pPr>
        <w:tabs>
          <w:tab w:val="left" w:pos="360"/>
          <w:tab w:val="left" w:pos="900"/>
          <w:tab w:val="left" w:pos="1080"/>
          <w:tab w:val="left" w:pos="2014"/>
        </w:tabs>
        <w:snapToGrid w:val="0"/>
        <w:spacing w:line="360" w:lineRule="auto"/>
        <w:rPr>
          <w:rFonts w:eastAsiaTheme="minorEastAsia"/>
          <w:sz w:val="24"/>
        </w:rPr>
      </w:pPr>
    </w:p>
    <w:p w14:paraId="7CF3ED5C">
      <w:pPr>
        <w:spacing w:line="360" w:lineRule="auto"/>
        <w:jc w:val="center"/>
        <w:outlineLvl w:val="0"/>
        <w:rPr>
          <w:b/>
          <w:sz w:val="36"/>
          <w:szCs w:val="36"/>
        </w:rPr>
      </w:pPr>
      <w:bookmarkStart w:id="682" w:name="_Toc26275"/>
      <w:bookmarkStart w:id="683" w:name="_Toc184394368"/>
      <w:r>
        <w:rPr>
          <w:b/>
          <w:sz w:val="36"/>
          <w:szCs w:val="36"/>
        </w:rPr>
        <w:t>第四章   采购需求</w:t>
      </w:r>
      <w:bookmarkEnd w:id="682"/>
      <w:bookmarkEnd w:id="683"/>
    </w:p>
    <w:p w14:paraId="159B6B95">
      <w:pPr>
        <w:spacing w:before="177" w:line="220" w:lineRule="auto"/>
        <w:ind w:left="2959"/>
        <w:rPr>
          <w:rFonts w:ascii="宋体" w:hAnsi="宋体" w:cs="宋体"/>
          <w:sz w:val="24"/>
        </w:rPr>
      </w:pPr>
      <w:bookmarkStart w:id="684" w:name="_Toc26705"/>
      <w:bookmarkStart w:id="685" w:name="_Toc184394369"/>
      <w:r>
        <w:rPr>
          <w:rFonts w:ascii="宋体" w:hAnsi="宋体" w:cs="宋体"/>
          <w:b/>
          <w:bCs/>
          <w:spacing w:val="-3"/>
          <w:sz w:val="24"/>
        </w:rPr>
        <w:t>第一部分</w:t>
      </w:r>
      <w:r>
        <w:rPr>
          <w:rFonts w:ascii="宋体" w:hAnsi="宋体" w:cs="宋体"/>
          <w:spacing w:val="-3"/>
          <w:sz w:val="24"/>
        </w:rPr>
        <w:t xml:space="preserve"> </w:t>
      </w:r>
      <w:r>
        <w:rPr>
          <w:rFonts w:ascii="宋体" w:hAnsi="宋体" w:cs="宋体"/>
          <w:b/>
          <w:bCs/>
          <w:spacing w:val="-3"/>
          <w:sz w:val="24"/>
        </w:rPr>
        <w:t>服务需求一览表</w:t>
      </w:r>
    </w:p>
    <w:p w14:paraId="76BF1E0A">
      <w:pPr>
        <w:spacing w:before="182" w:line="220" w:lineRule="auto"/>
        <w:ind w:left="209"/>
        <w:rPr>
          <w:rFonts w:ascii="宋体" w:hAnsi="宋体" w:cs="宋体"/>
          <w:sz w:val="24"/>
        </w:rPr>
      </w:pPr>
      <w:r>
        <w:rPr>
          <w:rFonts w:ascii="宋体" w:hAnsi="宋体" w:cs="宋体"/>
          <w:spacing w:val="-2"/>
          <w:sz w:val="24"/>
        </w:rPr>
        <w:t>1、项目名称：污水处理站运行服务-2026年</w:t>
      </w:r>
    </w:p>
    <w:p w14:paraId="150F01BC">
      <w:pPr>
        <w:spacing w:before="181" w:line="220" w:lineRule="auto"/>
        <w:ind w:left="194"/>
        <w:rPr>
          <w:rFonts w:ascii="宋体" w:hAnsi="宋体" w:cs="宋体"/>
          <w:sz w:val="24"/>
        </w:rPr>
      </w:pPr>
      <w:r>
        <w:rPr>
          <w:rFonts w:ascii="宋体" w:hAnsi="宋体" w:cs="宋体"/>
          <w:spacing w:val="-9"/>
          <w:sz w:val="24"/>
        </w:rPr>
        <w:t>2、服务期限：自202</w:t>
      </w:r>
      <w:r>
        <w:rPr>
          <w:rFonts w:hint="eastAsia" w:ascii="宋体" w:hAnsi="宋体" w:cs="宋体"/>
          <w:spacing w:val="-9"/>
          <w:sz w:val="24"/>
        </w:rPr>
        <w:t>6</w:t>
      </w:r>
      <w:r>
        <w:rPr>
          <w:rFonts w:ascii="宋体" w:hAnsi="宋体" w:cs="宋体"/>
          <w:spacing w:val="-48"/>
          <w:sz w:val="24"/>
        </w:rPr>
        <w:t xml:space="preserve"> </w:t>
      </w:r>
      <w:r>
        <w:rPr>
          <w:rFonts w:ascii="宋体" w:hAnsi="宋体" w:cs="宋体"/>
          <w:spacing w:val="-9"/>
          <w:sz w:val="24"/>
        </w:rPr>
        <w:t>年</w:t>
      </w:r>
      <w:r>
        <w:rPr>
          <w:rFonts w:ascii="宋体" w:hAnsi="宋体" w:cs="宋体"/>
          <w:spacing w:val="-51"/>
          <w:sz w:val="24"/>
        </w:rPr>
        <w:t xml:space="preserve"> </w:t>
      </w:r>
      <w:r>
        <w:rPr>
          <w:rFonts w:ascii="宋体" w:hAnsi="宋体" w:cs="宋体"/>
          <w:spacing w:val="-9"/>
          <w:sz w:val="24"/>
        </w:rPr>
        <w:t>4</w:t>
      </w:r>
      <w:r>
        <w:rPr>
          <w:rFonts w:ascii="宋体" w:hAnsi="宋体" w:cs="宋体"/>
          <w:spacing w:val="-45"/>
          <w:sz w:val="24"/>
        </w:rPr>
        <w:t xml:space="preserve"> </w:t>
      </w:r>
      <w:r>
        <w:rPr>
          <w:rFonts w:ascii="宋体" w:hAnsi="宋体" w:cs="宋体"/>
          <w:spacing w:val="-9"/>
          <w:sz w:val="24"/>
        </w:rPr>
        <w:t>月</w:t>
      </w:r>
      <w:r>
        <w:rPr>
          <w:rFonts w:ascii="宋体" w:hAnsi="宋体" w:cs="宋体"/>
          <w:spacing w:val="-33"/>
          <w:sz w:val="24"/>
        </w:rPr>
        <w:t xml:space="preserve"> </w:t>
      </w:r>
      <w:r>
        <w:rPr>
          <w:rFonts w:ascii="宋体" w:hAnsi="宋体" w:cs="宋体"/>
          <w:spacing w:val="-9"/>
          <w:sz w:val="24"/>
        </w:rPr>
        <w:t>1日起至</w:t>
      </w:r>
      <w:r>
        <w:rPr>
          <w:rFonts w:ascii="宋体" w:hAnsi="宋体" w:cs="宋体"/>
          <w:spacing w:val="-48"/>
          <w:sz w:val="24"/>
        </w:rPr>
        <w:t xml:space="preserve"> </w:t>
      </w:r>
      <w:r>
        <w:rPr>
          <w:rFonts w:ascii="宋体" w:hAnsi="宋体" w:cs="宋体"/>
          <w:spacing w:val="-9"/>
          <w:sz w:val="24"/>
        </w:rPr>
        <w:t>202</w:t>
      </w:r>
      <w:r>
        <w:rPr>
          <w:rFonts w:hint="eastAsia" w:ascii="宋体" w:hAnsi="宋体" w:cs="宋体"/>
          <w:spacing w:val="-9"/>
          <w:sz w:val="24"/>
        </w:rPr>
        <w:t>6</w:t>
      </w:r>
      <w:r>
        <w:rPr>
          <w:rFonts w:ascii="宋体" w:hAnsi="宋体" w:cs="宋体"/>
          <w:spacing w:val="-9"/>
          <w:sz w:val="24"/>
        </w:rPr>
        <w:t>年</w:t>
      </w:r>
      <w:r>
        <w:rPr>
          <w:rFonts w:ascii="宋体" w:hAnsi="宋体" w:cs="宋体"/>
          <w:spacing w:val="-46"/>
          <w:sz w:val="24"/>
        </w:rPr>
        <w:t xml:space="preserve"> </w:t>
      </w:r>
      <w:r>
        <w:rPr>
          <w:rFonts w:hint="eastAsia" w:ascii="宋体" w:hAnsi="宋体" w:cs="宋体"/>
          <w:spacing w:val="-9"/>
          <w:sz w:val="24"/>
        </w:rPr>
        <w:t>12</w:t>
      </w:r>
      <w:r>
        <w:rPr>
          <w:rFonts w:ascii="宋体" w:hAnsi="宋体" w:cs="宋体"/>
          <w:spacing w:val="-45"/>
          <w:sz w:val="24"/>
        </w:rPr>
        <w:t xml:space="preserve"> </w:t>
      </w:r>
      <w:r>
        <w:rPr>
          <w:rFonts w:ascii="宋体" w:hAnsi="宋体" w:cs="宋体"/>
          <w:spacing w:val="-9"/>
          <w:sz w:val="24"/>
        </w:rPr>
        <w:t>月</w:t>
      </w:r>
      <w:r>
        <w:rPr>
          <w:rFonts w:ascii="宋体" w:hAnsi="宋体" w:cs="宋体"/>
          <w:spacing w:val="-46"/>
          <w:sz w:val="24"/>
        </w:rPr>
        <w:t xml:space="preserve"> </w:t>
      </w:r>
      <w:r>
        <w:rPr>
          <w:rFonts w:ascii="宋体" w:hAnsi="宋体" w:cs="宋体"/>
          <w:spacing w:val="-9"/>
          <w:sz w:val="24"/>
        </w:rPr>
        <w:t>31日止</w:t>
      </w:r>
    </w:p>
    <w:p w14:paraId="2BC7A722">
      <w:pPr>
        <w:spacing w:before="182" w:line="219" w:lineRule="auto"/>
        <w:ind w:left="196"/>
        <w:rPr>
          <w:rFonts w:ascii="宋体" w:hAnsi="宋体" w:cs="宋体"/>
          <w:sz w:val="24"/>
        </w:rPr>
      </w:pPr>
      <w:r>
        <w:rPr>
          <w:rFonts w:ascii="宋体" w:hAnsi="宋体" w:cs="宋体"/>
          <w:spacing w:val="-3"/>
          <w:sz w:val="24"/>
        </w:rPr>
        <w:t>3、服务地点：采购人指定地点</w:t>
      </w:r>
    </w:p>
    <w:p w14:paraId="140875CB">
      <w:pPr>
        <w:spacing w:before="183" w:line="220" w:lineRule="auto"/>
        <w:ind w:left="190"/>
        <w:rPr>
          <w:rFonts w:ascii="宋体" w:hAnsi="宋体" w:cs="宋体"/>
          <w:sz w:val="24"/>
        </w:rPr>
      </w:pPr>
      <w:r>
        <w:rPr>
          <w:rFonts w:ascii="宋体" w:hAnsi="宋体" w:cs="宋体"/>
          <w:spacing w:val="-1"/>
          <w:sz w:val="24"/>
        </w:rPr>
        <w:t>4、服务需求概况与需求一览表：</w:t>
      </w:r>
    </w:p>
    <w:p w14:paraId="3CC835A0">
      <w:pPr>
        <w:spacing w:before="184" w:line="351" w:lineRule="auto"/>
        <w:ind w:left="193" w:right="105" w:hanging="2"/>
        <w:rPr>
          <w:rFonts w:ascii="宋体" w:hAnsi="宋体" w:cs="宋体"/>
          <w:sz w:val="24"/>
        </w:rPr>
      </w:pPr>
      <w:r>
        <w:rPr>
          <w:rFonts w:hint="eastAsia" w:ascii="宋体" w:hAnsi="宋体" w:cs="宋体"/>
          <w:spacing w:val="-3"/>
          <w:sz w:val="24"/>
        </w:rPr>
        <w:t>确保污水处理站稳定运行；前苇沟污水处理站污水处理量不超过5000立方米/日，出水水质达到设计标准；日常维护、维修标准满足原设计标准；污泥管理、运输、消纳符合相关行业标准；对发现的安全隐患及时整改。</w:t>
      </w:r>
      <w:r>
        <w:rPr>
          <w:rFonts w:hint="eastAsia" w:ascii="宋体" w:hAnsi="宋体" w:cs="宋体"/>
          <w:spacing w:val="-1"/>
          <w:sz w:val="24"/>
        </w:rPr>
        <w:t xml:space="preserve"> </w:t>
      </w:r>
    </w:p>
    <w:p w14:paraId="112DD01D">
      <w:pPr>
        <w:spacing w:before="148"/>
      </w:pPr>
    </w:p>
    <w:tbl>
      <w:tblPr>
        <w:tblStyle w:val="311"/>
        <w:tblW w:w="8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2423"/>
        <w:gridCol w:w="2536"/>
        <w:gridCol w:w="2955"/>
      </w:tblGrid>
      <w:tr w14:paraId="4EBD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53" w:type="dxa"/>
          </w:tcPr>
          <w:p w14:paraId="482BE7E5">
            <w:pPr>
              <w:pStyle w:val="4086"/>
              <w:autoSpaceDE w:val="0"/>
              <w:autoSpaceDN w:val="0"/>
              <w:spacing w:before="319" w:line="221" w:lineRule="auto"/>
              <w:ind w:left="140"/>
              <w:rPr>
                <w:rFonts w:eastAsiaTheme="minorEastAsia"/>
              </w:rPr>
            </w:pPr>
            <w:r>
              <w:rPr>
                <w:rFonts w:eastAsiaTheme="minorEastAsia"/>
                <w:b/>
                <w:bCs/>
                <w:spacing w:val="-5"/>
              </w:rPr>
              <w:t>序号</w:t>
            </w:r>
          </w:p>
        </w:tc>
        <w:tc>
          <w:tcPr>
            <w:tcW w:w="2423" w:type="dxa"/>
          </w:tcPr>
          <w:p w14:paraId="0797DC04">
            <w:pPr>
              <w:pStyle w:val="4086"/>
              <w:autoSpaceDE w:val="0"/>
              <w:autoSpaceDN w:val="0"/>
              <w:spacing w:before="318" w:line="220" w:lineRule="auto"/>
              <w:ind w:left="373"/>
              <w:rPr>
                <w:rFonts w:eastAsiaTheme="minorEastAsia"/>
              </w:rPr>
            </w:pPr>
            <w:r>
              <w:rPr>
                <w:rFonts w:eastAsiaTheme="minorEastAsia"/>
                <w:b/>
                <w:bCs/>
                <w:spacing w:val="-4"/>
              </w:rPr>
              <w:t>污水处理站名称</w:t>
            </w:r>
          </w:p>
        </w:tc>
        <w:tc>
          <w:tcPr>
            <w:tcW w:w="2536" w:type="dxa"/>
          </w:tcPr>
          <w:p w14:paraId="460791A5">
            <w:pPr>
              <w:pStyle w:val="4086"/>
              <w:autoSpaceDE w:val="0"/>
              <w:autoSpaceDN w:val="0"/>
              <w:spacing w:before="162" w:line="230" w:lineRule="auto"/>
              <w:ind w:left="497" w:right="497" w:firstLine="177"/>
              <w:rPr>
                <w:rFonts w:eastAsiaTheme="minorEastAsia"/>
                <w:lang w:eastAsia="zh-CN"/>
              </w:rPr>
            </w:pPr>
            <w:r>
              <w:rPr>
                <w:rFonts w:eastAsiaTheme="minorEastAsia"/>
                <w:b/>
                <w:bCs/>
                <w:spacing w:val="-4"/>
                <w:lang w:eastAsia="zh-CN"/>
              </w:rPr>
              <w:t>预计处理量</w:t>
            </w:r>
            <w:r>
              <w:rPr>
                <w:rFonts w:eastAsiaTheme="minorEastAsia"/>
                <w:lang w:eastAsia="zh-CN"/>
              </w:rPr>
              <w:t xml:space="preserve">  </w:t>
            </w:r>
            <w:r>
              <w:rPr>
                <w:rFonts w:eastAsiaTheme="minorEastAsia"/>
                <w:b/>
                <w:bCs/>
                <w:spacing w:val="-6"/>
                <w:lang w:eastAsia="zh-CN"/>
              </w:rPr>
              <w:t>（立方米/日）</w:t>
            </w:r>
          </w:p>
        </w:tc>
        <w:tc>
          <w:tcPr>
            <w:tcW w:w="2955" w:type="dxa"/>
          </w:tcPr>
          <w:p w14:paraId="49AE6040">
            <w:pPr>
              <w:pStyle w:val="4086"/>
              <w:autoSpaceDE w:val="0"/>
              <w:autoSpaceDN w:val="0"/>
              <w:spacing w:before="319" w:line="218" w:lineRule="auto"/>
              <w:ind w:left="160"/>
              <w:rPr>
                <w:rFonts w:eastAsiaTheme="minorEastAsia"/>
                <w:lang w:eastAsia="zh-CN"/>
              </w:rPr>
            </w:pPr>
            <w:r>
              <w:rPr>
                <w:rFonts w:eastAsiaTheme="minorEastAsia"/>
                <w:b/>
                <w:bCs/>
                <w:spacing w:val="-4"/>
                <w:lang w:eastAsia="zh-CN"/>
              </w:rPr>
              <w:t>预算控制吨水单价（元）</w:t>
            </w:r>
          </w:p>
        </w:tc>
      </w:tr>
      <w:tr w14:paraId="6B53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53" w:type="dxa"/>
          </w:tcPr>
          <w:p w14:paraId="22AC7E13">
            <w:pPr>
              <w:autoSpaceDE w:val="0"/>
              <w:autoSpaceDN w:val="0"/>
              <w:spacing w:line="274" w:lineRule="auto"/>
              <w:rPr>
                <w:rFonts w:asciiTheme="minorHAnsi" w:hAnsiTheme="minorHAnsi" w:eastAsiaTheme="minorEastAsia" w:cstheme="minorBidi"/>
                <w:lang w:eastAsia="zh-CN"/>
              </w:rPr>
            </w:pPr>
          </w:p>
          <w:p w14:paraId="44E79F62">
            <w:pPr>
              <w:pStyle w:val="4086"/>
              <w:autoSpaceDE w:val="0"/>
              <w:autoSpaceDN w:val="0"/>
              <w:spacing w:before="78" w:line="182" w:lineRule="auto"/>
              <w:ind w:left="341"/>
              <w:rPr>
                <w:rFonts w:eastAsiaTheme="minorEastAsia"/>
              </w:rPr>
            </w:pPr>
            <w:r>
              <w:rPr>
                <w:rFonts w:eastAsiaTheme="minorEastAsia"/>
              </w:rPr>
              <w:t>1</w:t>
            </w:r>
          </w:p>
        </w:tc>
        <w:tc>
          <w:tcPr>
            <w:tcW w:w="2423" w:type="dxa"/>
          </w:tcPr>
          <w:p w14:paraId="2FEFDA2A">
            <w:pPr>
              <w:pStyle w:val="4086"/>
              <w:autoSpaceDE w:val="0"/>
              <w:autoSpaceDN w:val="0"/>
              <w:spacing w:before="314" w:line="220" w:lineRule="auto"/>
              <w:ind w:left="260"/>
              <w:rPr>
                <w:rFonts w:eastAsiaTheme="minorEastAsia"/>
              </w:rPr>
            </w:pPr>
            <w:r>
              <w:rPr>
                <w:rFonts w:eastAsiaTheme="minorEastAsia"/>
                <w:spacing w:val="-2"/>
              </w:rPr>
              <w:t>前苇沟污水处理站</w:t>
            </w:r>
          </w:p>
        </w:tc>
        <w:tc>
          <w:tcPr>
            <w:tcW w:w="2536" w:type="dxa"/>
          </w:tcPr>
          <w:p w14:paraId="6D98ADB5">
            <w:pPr>
              <w:autoSpaceDE w:val="0"/>
              <w:autoSpaceDN w:val="0"/>
              <w:spacing w:line="275" w:lineRule="auto"/>
              <w:rPr>
                <w:rFonts w:asciiTheme="minorHAnsi" w:hAnsiTheme="minorHAnsi" w:eastAsiaTheme="minorEastAsia" w:cstheme="minorBidi"/>
                <w:lang w:eastAsia="en-US"/>
              </w:rPr>
            </w:pPr>
          </w:p>
          <w:p w14:paraId="3D86F684">
            <w:pPr>
              <w:pStyle w:val="4086"/>
              <w:autoSpaceDE w:val="0"/>
              <w:autoSpaceDN w:val="0"/>
              <w:spacing w:before="78" w:line="181" w:lineRule="auto"/>
              <w:ind w:left="1040"/>
              <w:rPr>
                <w:rFonts w:eastAsiaTheme="minorEastAsia"/>
              </w:rPr>
            </w:pPr>
            <w:r>
              <w:rPr>
                <w:rFonts w:eastAsiaTheme="minorEastAsia"/>
                <w:spacing w:val="-3"/>
              </w:rPr>
              <w:t>5000</w:t>
            </w:r>
          </w:p>
        </w:tc>
        <w:tc>
          <w:tcPr>
            <w:tcW w:w="2955" w:type="dxa"/>
          </w:tcPr>
          <w:p w14:paraId="5AC6927A">
            <w:pPr>
              <w:autoSpaceDE w:val="0"/>
              <w:autoSpaceDN w:val="0"/>
              <w:spacing w:line="274" w:lineRule="auto"/>
              <w:rPr>
                <w:rFonts w:asciiTheme="minorHAnsi" w:hAnsiTheme="minorHAnsi" w:eastAsiaTheme="minorEastAsia" w:cstheme="minorBidi"/>
                <w:lang w:eastAsia="en-US"/>
              </w:rPr>
            </w:pPr>
          </w:p>
          <w:p w14:paraId="2A8EECFA">
            <w:pPr>
              <w:pStyle w:val="4086"/>
              <w:autoSpaceDE w:val="0"/>
              <w:autoSpaceDN w:val="0"/>
              <w:spacing w:before="78" w:line="182" w:lineRule="auto"/>
              <w:ind w:left="1202"/>
              <w:rPr>
                <w:rFonts w:eastAsiaTheme="minorEastAsia"/>
                <w:lang w:eastAsia="zh-CN"/>
              </w:rPr>
            </w:pPr>
            <w:r>
              <w:rPr>
                <w:rFonts w:hint="eastAsia" w:eastAsiaTheme="minorEastAsia"/>
                <w:spacing w:val="-5"/>
                <w:lang w:eastAsia="zh-CN"/>
              </w:rPr>
              <w:t>1.5549</w:t>
            </w:r>
          </w:p>
        </w:tc>
      </w:tr>
      <w:tr w14:paraId="292E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667" w:type="dxa"/>
            <w:gridSpan w:val="4"/>
          </w:tcPr>
          <w:p w14:paraId="5F7E2CD4">
            <w:pPr>
              <w:pStyle w:val="4086"/>
              <w:autoSpaceDE w:val="0"/>
              <w:autoSpaceDN w:val="0"/>
              <w:spacing w:before="317" w:line="218" w:lineRule="auto"/>
              <w:ind w:left="2142"/>
              <w:rPr>
                <w:rFonts w:eastAsiaTheme="minorEastAsia"/>
                <w:lang w:eastAsia="zh-CN"/>
              </w:rPr>
            </w:pPr>
            <w:r>
              <w:rPr>
                <w:rFonts w:eastAsiaTheme="minorEastAsia"/>
                <w:b/>
                <w:bCs/>
                <w:spacing w:val="-4"/>
                <w:lang w:eastAsia="zh-CN"/>
              </w:rPr>
              <w:t>项目预算金额（最高限价</w:t>
            </w:r>
            <w:r>
              <w:rPr>
                <w:rFonts w:hint="eastAsia" w:eastAsiaTheme="minorEastAsia"/>
                <w:b/>
                <w:bCs/>
                <w:spacing w:val="-62"/>
                <w:w w:val="97"/>
                <w:lang w:eastAsia="zh-CN"/>
              </w:rPr>
              <w:t>）</w:t>
            </w:r>
            <w:r>
              <w:rPr>
                <w:rFonts w:hint="eastAsia" w:eastAsiaTheme="minorEastAsia"/>
                <w:spacing w:val="48"/>
                <w:lang w:eastAsia="zh-CN"/>
              </w:rPr>
              <w:t>：</w:t>
            </w:r>
            <w:r>
              <w:rPr>
                <w:rFonts w:hint="eastAsia" w:eastAsiaTheme="minorEastAsia"/>
                <w:spacing w:val="-3"/>
                <w:lang w:eastAsia="zh-CN"/>
              </w:rPr>
              <w:t>2137987.50</w:t>
            </w:r>
            <w:r>
              <w:rPr>
                <w:rFonts w:eastAsiaTheme="minorEastAsia"/>
                <w:spacing w:val="-3"/>
                <w:lang w:eastAsia="zh-CN"/>
              </w:rPr>
              <w:t>元</w:t>
            </w:r>
          </w:p>
        </w:tc>
      </w:tr>
      <w:tr w14:paraId="31A0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0" w:hRule="atLeast"/>
        </w:trPr>
        <w:tc>
          <w:tcPr>
            <w:tcW w:w="8667" w:type="dxa"/>
            <w:gridSpan w:val="4"/>
          </w:tcPr>
          <w:p w14:paraId="0B7CFAA2">
            <w:pPr>
              <w:pStyle w:val="4086"/>
              <w:autoSpaceDE w:val="0"/>
              <w:autoSpaceDN w:val="0"/>
              <w:spacing w:before="78" w:line="221" w:lineRule="auto"/>
              <w:ind w:left="120"/>
              <w:rPr>
                <w:rFonts w:eastAsiaTheme="minorEastAsia"/>
                <w:lang w:eastAsia="zh-CN"/>
              </w:rPr>
            </w:pPr>
            <w:r>
              <w:rPr>
                <w:rFonts w:eastAsiaTheme="minorEastAsia"/>
                <w:spacing w:val="-15"/>
                <w:lang w:eastAsia="zh-CN"/>
              </w:rPr>
              <w:t>备注：</w:t>
            </w:r>
          </w:p>
          <w:p w14:paraId="69D1D8E1">
            <w:pPr>
              <w:pStyle w:val="4086"/>
              <w:autoSpaceDE w:val="0"/>
              <w:autoSpaceDN w:val="0"/>
              <w:spacing w:before="24" w:line="220" w:lineRule="auto"/>
              <w:ind w:left="134"/>
              <w:rPr>
                <w:rFonts w:eastAsiaTheme="minorEastAsia"/>
                <w:lang w:eastAsia="zh-CN"/>
              </w:rPr>
            </w:pPr>
            <w:r>
              <w:rPr>
                <w:rFonts w:eastAsiaTheme="minorEastAsia"/>
                <w:spacing w:val="-5"/>
                <w:lang w:eastAsia="zh-CN"/>
              </w:rPr>
              <w:t>1）以</w:t>
            </w:r>
            <w:r>
              <w:rPr>
                <w:rFonts w:hint="eastAsia" w:eastAsiaTheme="minorEastAsia"/>
                <w:spacing w:val="-35"/>
                <w:lang w:eastAsia="zh-CN"/>
              </w:rPr>
              <w:t>275</w:t>
            </w:r>
            <w:r>
              <w:rPr>
                <w:rFonts w:eastAsiaTheme="minorEastAsia"/>
                <w:spacing w:val="-45"/>
                <w:lang w:eastAsia="zh-CN"/>
              </w:rPr>
              <w:t xml:space="preserve"> </w:t>
            </w:r>
            <w:r>
              <w:rPr>
                <w:rFonts w:eastAsiaTheme="minorEastAsia"/>
                <w:spacing w:val="-5"/>
                <w:lang w:eastAsia="zh-CN"/>
              </w:rPr>
              <w:t>天计算，最终以实际处理水量计算；</w:t>
            </w:r>
          </w:p>
          <w:p w14:paraId="272C59D3">
            <w:pPr>
              <w:pStyle w:val="4086"/>
              <w:autoSpaceDE w:val="0"/>
              <w:autoSpaceDN w:val="0"/>
              <w:spacing w:before="26" w:line="219" w:lineRule="auto"/>
              <w:ind w:left="120"/>
              <w:rPr>
                <w:rFonts w:eastAsiaTheme="minorEastAsia"/>
                <w:lang w:eastAsia="zh-CN"/>
              </w:rPr>
            </w:pPr>
            <w:r>
              <w:rPr>
                <w:rFonts w:eastAsiaTheme="minorEastAsia"/>
                <w:spacing w:val="-1"/>
                <w:lang w:eastAsia="zh-CN"/>
              </w:rPr>
              <w:t>2）具体采购需求详见“第二部分 具体服务需求要求”；</w:t>
            </w:r>
          </w:p>
          <w:p w14:paraId="43BBA167">
            <w:pPr>
              <w:pStyle w:val="4086"/>
              <w:autoSpaceDE w:val="0"/>
              <w:autoSpaceDN w:val="0"/>
              <w:spacing w:before="26" w:line="230" w:lineRule="auto"/>
              <w:ind w:left="119" w:right="124" w:firstLine="2"/>
              <w:rPr>
                <w:rFonts w:eastAsiaTheme="minorEastAsia"/>
                <w:lang w:eastAsia="zh-CN"/>
              </w:rPr>
            </w:pPr>
            <w:r>
              <w:rPr>
                <w:rFonts w:eastAsiaTheme="minorEastAsia"/>
                <w:lang w:eastAsia="zh-CN"/>
              </w:rPr>
              <w:t>3）投标人应对“第二部分 具体服务需求要求”各条款认真、如实做出响应，简</w:t>
            </w:r>
            <w:r>
              <w:rPr>
                <w:rFonts w:eastAsiaTheme="minorEastAsia"/>
                <w:spacing w:val="-2"/>
                <w:lang w:eastAsia="zh-CN"/>
              </w:rPr>
              <w:t>单照抄招标文件需求内容，无详细描述的将影响其技术部分得分。</w:t>
            </w:r>
          </w:p>
          <w:p w14:paraId="120D15CB">
            <w:pPr>
              <w:pStyle w:val="4086"/>
              <w:autoSpaceDE w:val="0"/>
              <w:autoSpaceDN w:val="0"/>
              <w:spacing w:before="26" w:line="230" w:lineRule="auto"/>
              <w:ind w:left="162" w:right="121" w:hanging="46"/>
              <w:rPr>
                <w:rFonts w:eastAsiaTheme="minorEastAsia"/>
                <w:lang w:eastAsia="zh-CN"/>
              </w:rPr>
            </w:pPr>
            <w:r>
              <w:rPr>
                <w:rFonts w:eastAsiaTheme="minorEastAsia"/>
                <w:spacing w:val="-3"/>
                <w:lang w:eastAsia="zh-CN"/>
              </w:rPr>
              <w:t>4）上表中工作量仅作为投标人报价标准依据；各项目实际工作量由采购人根据项</w:t>
            </w:r>
            <w:r>
              <w:rPr>
                <w:rFonts w:eastAsiaTheme="minorEastAsia"/>
                <w:spacing w:val="-5"/>
                <w:lang w:eastAsia="zh-CN"/>
              </w:rPr>
              <w:t>目实际情况确定并以最终签订的服务合同为准。</w:t>
            </w:r>
          </w:p>
        </w:tc>
      </w:tr>
    </w:tbl>
    <w:p w14:paraId="77CF1CF7">
      <w:pPr>
        <w:pStyle w:val="33"/>
      </w:pPr>
    </w:p>
    <w:p w14:paraId="11803EB8">
      <w:pPr>
        <w:sectPr>
          <w:footerReference r:id="rId12" w:type="default"/>
          <w:pgSz w:w="11907" w:h="16839"/>
          <w:pgMar w:top="1460" w:right="1615" w:bottom="1168" w:left="1618" w:header="0" w:footer="991" w:gutter="0"/>
          <w:cols w:space="720" w:num="1"/>
        </w:sectPr>
      </w:pPr>
    </w:p>
    <w:p w14:paraId="63E36552"/>
    <w:p w14:paraId="68066D7E"/>
    <w:p w14:paraId="03382922">
      <w:pPr>
        <w:jc w:val="center"/>
        <w:rPr>
          <w:rFonts w:ascii="宋体" w:hAnsi="宋体" w:cs="宋体"/>
          <w:b/>
          <w:bCs/>
          <w:sz w:val="24"/>
        </w:rPr>
      </w:pPr>
      <w:r>
        <w:rPr>
          <w:rFonts w:hint="eastAsia" w:ascii="宋体" w:hAnsi="宋体" w:cs="宋体"/>
          <w:b/>
          <w:bCs/>
          <w:sz w:val="24"/>
        </w:rPr>
        <w:t>第二部分具体服务需求要求</w:t>
      </w:r>
    </w:p>
    <w:p w14:paraId="18597053">
      <w:pPr>
        <w:rPr>
          <w:rFonts w:ascii="宋体" w:hAnsi="宋体" w:cs="宋体"/>
          <w:b/>
          <w:bCs/>
          <w:sz w:val="24"/>
        </w:rPr>
      </w:pPr>
      <w:r>
        <w:rPr>
          <w:rFonts w:hint="eastAsia" w:ascii="宋体" w:hAnsi="宋体" w:cs="宋体"/>
          <w:b/>
          <w:bCs/>
          <w:sz w:val="24"/>
        </w:rPr>
        <w:t>一、采购标的需实现的功能或者目标，以及为落实政府采购需满足的要求：</w:t>
      </w:r>
    </w:p>
    <w:p w14:paraId="14738321">
      <w:pPr>
        <w:rPr>
          <w:rFonts w:ascii="宋体" w:hAnsi="宋体" w:cs="宋体"/>
          <w:b/>
          <w:bCs/>
          <w:sz w:val="24"/>
        </w:rPr>
      </w:pPr>
      <w:r>
        <w:rPr>
          <w:rFonts w:hint="eastAsia" w:ascii="宋体" w:hAnsi="宋体" w:cs="宋体"/>
          <w:b/>
          <w:bCs/>
          <w:sz w:val="24"/>
        </w:rPr>
        <w:t>（一）采购标的需实现的功能或者目标</w:t>
      </w:r>
    </w:p>
    <w:p w14:paraId="4E6C0FA1">
      <w:pPr>
        <w:spacing w:line="360" w:lineRule="auto"/>
        <w:ind w:firstLine="472" w:firstLineChars="200"/>
        <w:rPr>
          <w:rFonts w:ascii="宋体" w:hAnsi="宋体" w:cs="宋体"/>
          <w:spacing w:val="-1"/>
          <w:sz w:val="24"/>
        </w:rPr>
      </w:pPr>
      <w:r>
        <w:rPr>
          <w:rFonts w:hint="eastAsia" w:ascii="宋体" w:hAnsi="宋体" w:cs="宋体"/>
          <w:spacing w:val="-2"/>
          <w:sz w:val="24"/>
        </w:rPr>
        <w:t>确保污水处理站稳定运行；前苇沟污水处理站污水处理量不超过</w:t>
      </w:r>
      <w:r>
        <w:rPr>
          <w:rFonts w:hint="eastAsia" w:ascii="宋体" w:hAnsi="宋体" w:cs="宋体"/>
          <w:spacing w:val="-2"/>
          <w:sz w:val="24"/>
          <w:lang w:val="en-US" w:eastAsia="zh-CN"/>
        </w:rPr>
        <w:t>5</w:t>
      </w:r>
      <w:r>
        <w:rPr>
          <w:rFonts w:hint="eastAsia" w:ascii="宋体" w:hAnsi="宋体" w:cs="宋体"/>
          <w:spacing w:val="-2"/>
          <w:sz w:val="24"/>
        </w:rPr>
        <w:t>000立方米/日，出水水质达到设计标准；日常维护、维修标准满足原设计标准；污泥管理、运输、消纳符合相关行业标准；对发现的安全隐患及时整改。</w:t>
      </w:r>
    </w:p>
    <w:p w14:paraId="70039145">
      <w:pPr>
        <w:rPr>
          <w:rFonts w:ascii="宋体" w:hAnsi="宋体" w:cs="宋体"/>
          <w:b/>
          <w:bCs/>
          <w:sz w:val="24"/>
        </w:rPr>
      </w:pPr>
      <w:r>
        <w:rPr>
          <w:rFonts w:hint="eastAsia" w:ascii="宋体" w:hAnsi="宋体" w:cs="宋体"/>
          <w:b/>
          <w:bCs/>
          <w:sz w:val="24"/>
        </w:rPr>
        <w:t>（二）采购标的需实现的功能或者目标</w:t>
      </w:r>
    </w:p>
    <w:p w14:paraId="2F78F503">
      <w:pPr>
        <w:spacing w:before="180" w:line="360" w:lineRule="auto"/>
        <w:ind w:left="503" w:right="113" w:hanging="477"/>
        <w:rPr>
          <w:rFonts w:ascii="宋体" w:hAnsi="宋体" w:cs="宋体"/>
          <w:sz w:val="24"/>
        </w:rPr>
      </w:pPr>
      <w:r>
        <w:rPr>
          <w:rFonts w:ascii="宋体" w:hAnsi="宋体" w:cs="宋体"/>
          <w:sz w:val="24"/>
        </w:rPr>
        <w:t>2-1、依据财政部、工业和信息化部关于印发《政府采购促进中小企业发展管理</w:t>
      </w:r>
      <w:r>
        <w:rPr>
          <w:rFonts w:ascii="宋体" w:hAnsi="宋体" w:cs="宋体"/>
          <w:spacing w:val="-1"/>
          <w:sz w:val="24"/>
        </w:rPr>
        <w:t>办法》的通知（财库﹝</w:t>
      </w:r>
      <w:r>
        <w:rPr>
          <w:rFonts w:ascii="宋体" w:hAnsi="宋体" w:cs="宋体"/>
          <w:spacing w:val="-70"/>
          <w:sz w:val="24"/>
        </w:rPr>
        <w:t xml:space="preserve"> </w:t>
      </w:r>
      <w:r>
        <w:rPr>
          <w:rFonts w:ascii="宋体" w:hAnsi="宋体" w:cs="宋体"/>
          <w:spacing w:val="-1"/>
          <w:sz w:val="24"/>
        </w:rPr>
        <w:t>2020﹞46 号）和工业和信息化部、国家统计局、国</w:t>
      </w:r>
      <w:r>
        <w:rPr>
          <w:rFonts w:ascii="宋体" w:hAnsi="宋体" w:cs="宋体"/>
          <w:spacing w:val="-11"/>
          <w:sz w:val="24"/>
        </w:rPr>
        <w:t>家发展和改革委员会、财政部《关于印发中小企业划型标准规定的通知》（工</w:t>
      </w:r>
      <w:r>
        <w:rPr>
          <w:rFonts w:ascii="宋体" w:hAnsi="宋体" w:cs="宋体"/>
          <w:spacing w:val="-2"/>
          <w:sz w:val="24"/>
        </w:rPr>
        <w:t>信部联企业〔2011〕300 号</w:t>
      </w:r>
      <w:r>
        <w:rPr>
          <w:rFonts w:ascii="宋体" w:hAnsi="宋体" w:cs="宋体"/>
          <w:spacing w:val="-38"/>
          <w:sz w:val="24"/>
        </w:rPr>
        <w:t>），</w:t>
      </w:r>
      <w:r>
        <w:rPr>
          <w:rFonts w:ascii="宋体" w:hAnsi="宋体" w:cs="宋体"/>
          <w:spacing w:val="-65"/>
          <w:sz w:val="24"/>
        </w:rPr>
        <w:t xml:space="preserve"> </w:t>
      </w:r>
      <w:r>
        <w:rPr>
          <w:rFonts w:ascii="宋体" w:hAnsi="宋体" w:cs="宋体"/>
          <w:spacing w:val="-2"/>
          <w:sz w:val="24"/>
        </w:rPr>
        <w:t>以及《北</w:t>
      </w:r>
      <w:r>
        <w:rPr>
          <w:rFonts w:ascii="宋体" w:hAnsi="宋体" w:cs="宋体"/>
          <w:spacing w:val="-3"/>
          <w:sz w:val="24"/>
        </w:rPr>
        <w:t>京市财政局、北京市经济和信息化</w:t>
      </w:r>
      <w:r>
        <w:rPr>
          <w:rFonts w:ascii="宋体" w:hAnsi="宋体" w:cs="宋体"/>
          <w:spacing w:val="4"/>
          <w:sz w:val="24"/>
        </w:rPr>
        <w:t>局转发财政部工业和信息化部关于政府采购促进中小企业发展管理办法的</w:t>
      </w:r>
      <w:r>
        <w:rPr>
          <w:rFonts w:ascii="宋体" w:hAnsi="宋体" w:cs="宋体"/>
          <w:spacing w:val="-8"/>
          <w:sz w:val="24"/>
        </w:rPr>
        <w:t>通知（京财采购﹝2021﹞263</w:t>
      </w:r>
      <w:r>
        <w:rPr>
          <w:rFonts w:ascii="宋体" w:hAnsi="宋体" w:cs="宋体"/>
          <w:spacing w:val="-45"/>
          <w:sz w:val="24"/>
        </w:rPr>
        <w:t xml:space="preserve"> </w:t>
      </w:r>
      <w:r>
        <w:rPr>
          <w:rFonts w:ascii="宋体" w:hAnsi="宋体" w:cs="宋体"/>
          <w:spacing w:val="-8"/>
          <w:sz w:val="24"/>
        </w:rPr>
        <w:t>号）》，对符合政策要求的企业报价将给</w:t>
      </w:r>
      <w:r>
        <w:rPr>
          <w:rFonts w:ascii="宋体" w:hAnsi="宋体" w:cs="宋体"/>
          <w:spacing w:val="-9"/>
          <w:sz w:val="24"/>
        </w:rPr>
        <w:t>予一定</w:t>
      </w:r>
      <w:r>
        <w:rPr>
          <w:rFonts w:ascii="宋体" w:hAnsi="宋体" w:cs="宋体"/>
          <w:spacing w:val="-3"/>
          <w:sz w:val="24"/>
        </w:rPr>
        <w:t>比例的扣除，用扣除后的价格参与评审；参加政府采购活</w:t>
      </w:r>
      <w:r>
        <w:rPr>
          <w:rFonts w:ascii="宋体" w:hAnsi="宋体" w:cs="宋体"/>
          <w:spacing w:val="-4"/>
          <w:sz w:val="24"/>
        </w:rPr>
        <w:t>动的中小企业应当</w:t>
      </w:r>
      <w:r>
        <w:rPr>
          <w:rFonts w:ascii="宋体" w:hAnsi="宋体" w:cs="宋体"/>
          <w:spacing w:val="-10"/>
          <w:sz w:val="24"/>
        </w:rPr>
        <w:t>提供规定的《中小企业声明函》（见投标文件格式）。监狱企业及残</w:t>
      </w:r>
      <w:r>
        <w:rPr>
          <w:rFonts w:ascii="宋体" w:hAnsi="宋体" w:cs="宋体"/>
          <w:spacing w:val="-11"/>
          <w:sz w:val="24"/>
        </w:rPr>
        <w:t>疾人福利</w:t>
      </w:r>
      <w:r>
        <w:rPr>
          <w:rFonts w:ascii="宋体" w:hAnsi="宋体" w:cs="宋体"/>
          <w:spacing w:val="-1"/>
          <w:sz w:val="24"/>
        </w:rPr>
        <w:t>性单位适用于政府采购促进中小企业发展的相关政策,但</w:t>
      </w:r>
      <w:r>
        <w:rPr>
          <w:rFonts w:ascii="宋体" w:hAnsi="宋体" w:cs="宋体"/>
          <w:spacing w:val="-2"/>
          <w:sz w:val="24"/>
        </w:rPr>
        <w:t>不重复享受政策。</w:t>
      </w:r>
    </w:p>
    <w:p w14:paraId="7777F8A2">
      <w:pPr>
        <w:spacing w:before="38" w:line="360" w:lineRule="auto"/>
        <w:jc w:val="right"/>
        <w:rPr>
          <w:rFonts w:ascii="宋体" w:hAnsi="宋体" w:cs="宋体"/>
          <w:sz w:val="24"/>
        </w:rPr>
      </w:pPr>
      <w:r>
        <w:rPr>
          <w:rFonts w:ascii="宋体" w:hAnsi="宋体" w:cs="宋体"/>
          <w:spacing w:val="4"/>
          <w:sz w:val="24"/>
        </w:rPr>
        <w:t>2-2、依据《财政部、司法部关于政府采购</w:t>
      </w:r>
      <w:r>
        <w:rPr>
          <w:rFonts w:ascii="宋体" w:hAnsi="宋体" w:cs="宋体"/>
          <w:spacing w:val="3"/>
          <w:sz w:val="24"/>
        </w:rPr>
        <w:t>支持监狱企业发展有关问题的通》</w:t>
      </w:r>
    </w:p>
    <w:p w14:paraId="1F04F5E0">
      <w:pPr>
        <w:spacing w:before="185" w:line="360" w:lineRule="auto"/>
        <w:ind w:left="504" w:right="115" w:firstLine="5"/>
        <w:rPr>
          <w:rFonts w:ascii="宋体" w:hAnsi="宋体" w:cs="宋体"/>
          <w:sz w:val="24"/>
        </w:rPr>
      </w:pPr>
      <w:r>
        <w:rPr>
          <w:rFonts w:ascii="宋体" w:hAnsi="宋体" w:cs="宋体"/>
          <w:spacing w:val="-11"/>
          <w:sz w:val="24"/>
        </w:rPr>
        <w:t>（财库〔2014〕68</w:t>
      </w:r>
      <w:r>
        <w:rPr>
          <w:rFonts w:ascii="宋体" w:hAnsi="宋体" w:cs="宋体"/>
          <w:spacing w:val="-45"/>
          <w:sz w:val="24"/>
        </w:rPr>
        <w:t xml:space="preserve"> </w:t>
      </w:r>
      <w:r>
        <w:rPr>
          <w:rFonts w:ascii="宋体" w:hAnsi="宋体" w:cs="宋体"/>
          <w:spacing w:val="-11"/>
          <w:sz w:val="24"/>
        </w:rPr>
        <w:t>号</w:t>
      </w:r>
      <w:r>
        <w:rPr>
          <w:rFonts w:ascii="宋体" w:hAnsi="宋体" w:cs="宋体"/>
          <w:spacing w:val="-47"/>
          <w:sz w:val="24"/>
        </w:rPr>
        <w:t>），</w:t>
      </w:r>
      <w:r>
        <w:rPr>
          <w:rFonts w:ascii="宋体" w:hAnsi="宋体" w:cs="宋体"/>
          <w:spacing w:val="-11"/>
          <w:sz w:val="24"/>
        </w:rPr>
        <w:t>在政府采购活动中，监狱企业视同小型、微型企业，</w:t>
      </w:r>
      <w:r>
        <w:rPr>
          <w:rFonts w:ascii="宋体" w:hAnsi="宋体" w:cs="宋体"/>
          <w:spacing w:val="-3"/>
          <w:sz w:val="24"/>
        </w:rPr>
        <w:t>享受预留份额、评审中价格扣除等政府采购促进中小企业发展</w:t>
      </w:r>
      <w:r>
        <w:rPr>
          <w:rFonts w:ascii="宋体" w:hAnsi="宋体" w:cs="宋体"/>
          <w:spacing w:val="-4"/>
          <w:sz w:val="24"/>
        </w:rPr>
        <w:t>的政府采购政</w:t>
      </w:r>
      <w:r>
        <w:rPr>
          <w:rFonts w:ascii="宋体" w:hAnsi="宋体" w:cs="宋体"/>
          <w:spacing w:val="-12"/>
          <w:sz w:val="24"/>
        </w:rPr>
        <w:t>策。</w:t>
      </w:r>
    </w:p>
    <w:p w14:paraId="00821C28">
      <w:pPr>
        <w:spacing w:before="35" w:line="360" w:lineRule="auto"/>
        <w:ind w:left="502" w:right="112" w:hanging="476"/>
        <w:rPr>
          <w:rFonts w:ascii="宋体" w:hAnsi="宋体" w:cs="宋体"/>
          <w:sz w:val="24"/>
        </w:rPr>
      </w:pPr>
      <w:r>
        <w:rPr>
          <w:rFonts w:ascii="宋体" w:hAnsi="宋体" w:cs="宋体"/>
          <w:sz w:val="24"/>
        </w:rPr>
        <w:t>2-3、符合条件的残疾人福利性单位在参加政府采购活动时，应当提供《残疾人</w:t>
      </w:r>
      <w:r>
        <w:rPr>
          <w:rFonts w:ascii="宋体" w:hAnsi="宋体" w:cs="宋体"/>
          <w:spacing w:val="-10"/>
          <w:sz w:val="24"/>
        </w:rPr>
        <w:t>福利性单位声明函》（见投标文件格式</w:t>
      </w:r>
      <w:r>
        <w:rPr>
          <w:rFonts w:ascii="宋体" w:hAnsi="宋体" w:cs="宋体"/>
          <w:spacing w:val="-9"/>
          <w:sz w:val="24"/>
        </w:rPr>
        <w:t>），</w:t>
      </w:r>
      <w:r>
        <w:rPr>
          <w:rFonts w:ascii="宋体" w:hAnsi="宋体" w:cs="宋体"/>
          <w:spacing w:val="-10"/>
          <w:sz w:val="24"/>
        </w:rPr>
        <w:t>并对声明的真实性负</w:t>
      </w:r>
      <w:r>
        <w:rPr>
          <w:rFonts w:ascii="宋体" w:hAnsi="宋体" w:cs="宋体"/>
          <w:spacing w:val="-11"/>
          <w:sz w:val="24"/>
        </w:rPr>
        <w:t>责。任何单位</w:t>
      </w:r>
      <w:r>
        <w:rPr>
          <w:rFonts w:ascii="宋体" w:hAnsi="宋体" w:cs="宋体"/>
          <w:spacing w:val="4"/>
          <w:sz w:val="24"/>
        </w:rPr>
        <w:t>或者个人在政府采购活动中均不得要求残疾人福利性单位提供其他证明声</w:t>
      </w:r>
      <w:r>
        <w:rPr>
          <w:rFonts w:ascii="宋体" w:hAnsi="宋体" w:cs="宋体"/>
          <w:spacing w:val="-5"/>
          <w:sz w:val="24"/>
        </w:rPr>
        <w:t>明函内容的材料。</w:t>
      </w:r>
    </w:p>
    <w:p w14:paraId="3834AFAF">
      <w:pPr>
        <w:spacing w:before="35" w:line="360" w:lineRule="auto"/>
        <w:ind w:left="502" w:right="112" w:hanging="476"/>
        <w:rPr>
          <w:rFonts w:ascii="宋体" w:hAnsi="宋体" w:cs="宋体"/>
          <w:sz w:val="24"/>
        </w:rPr>
      </w:pPr>
      <w:r>
        <w:rPr>
          <w:rFonts w:ascii="宋体" w:hAnsi="宋体" w:cs="宋体"/>
          <w:sz w:val="24"/>
        </w:rPr>
        <w:t>2-4、根据《关于进一步加大政府采购支持中小企业力度的通知》（财库〔2022〕 19号）、《北京市财政局关于落实好政府采购支持中小企业发展的通知》（京财采购﹝2022﹞1143 号））等最新文件，分别提高了“货物、服务采购项目给予小微企业的价格扣除优惠比例”和“大中型企业与小微企业组成联合体或者大中型企业向小微企业分包的评审优惠幅度”。在政府采购活动中，残疾人福利性单位视同小型、微型企业，享受预留份额、评审中价格扣除等促进中小企业发展的政府采购政策。残疾人福利性单位属于小型、微型企业的，不重复享受政策。</w:t>
      </w:r>
    </w:p>
    <w:p w14:paraId="13D956E7">
      <w:pPr>
        <w:spacing w:before="35" w:line="360" w:lineRule="auto"/>
        <w:ind w:left="501" w:leftChars="210" w:right="112" w:hanging="60" w:hangingChars="25"/>
        <w:rPr>
          <w:rFonts w:ascii="宋体" w:hAnsi="宋体" w:cs="宋体"/>
          <w:sz w:val="24"/>
        </w:rPr>
      </w:pPr>
      <w:r>
        <w:rPr>
          <w:rFonts w:ascii="宋体" w:hAnsi="宋体" w:cs="宋体"/>
          <w:sz w:val="24"/>
        </w:rPr>
        <w:t>因本项目是不专门面向中小企业预留采购份额，因此对满足政策和文件要求 参与投标的小、微企业，予以报价10%的价格扣除。</w:t>
      </w:r>
    </w:p>
    <w:p w14:paraId="0CBE2177">
      <w:pPr>
        <w:spacing w:before="35" w:line="360" w:lineRule="auto"/>
        <w:ind w:left="504" w:right="37" w:hanging="478"/>
        <w:rPr>
          <w:rFonts w:ascii="宋体" w:hAnsi="宋体" w:cs="宋体"/>
          <w:sz w:val="24"/>
        </w:rPr>
      </w:pPr>
      <w:r>
        <w:rPr>
          <w:rFonts w:ascii="宋体" w:hAnsi="宋体" w:cs="宋体"/>
          <w:spacing w:val="-4"/>
          <w:sz w:val="24"/>
        </w:rPr>
        <w:t>2-5、依据北京市财政局、北京市生态环境局印发的《关于政府采购推广使用低挥发性有机化合物（VOCs）有关事项的通知》（京财采购﹝2020﹞2381号），本项目如涉及涂料、胶钻剂、油墨、清洗剂等挥发性有机物产品的，应当执行符合本市和国家的 VOCs 含量限制标准。</w:t>
      </w:r>
    </w:p>
    <w:p w14:paraId="47A5153C">
      <w:pPr>
        <w:spacing w:line="351" w:lineRule="auto"/>
        <w:rPr>
          <w:rFonts w:ascii="宋体" w:hAnsi="宋体" w:cs="宋体"/>
          <w:b/>
          <w:bCs/>
          <w:spacing w:val="-20"/>
          <w:sz w:val="24"/>
        </w:rPr>
      </w:pPr>
      <w:r>
        <w:rPr>
          <w:rFonts w:hint="eastAsia" w:ascii="宋体" w:hAnsi="宋体" w:cs="宋体"/>
          <w:b/>
          <w:bCs/>
          <w:sz w:val="24"/>
        </w:rPr>
        <w:t>二、</w:t>
      </w:r>
      <w:r>
        <w:rPr>
          <w:rFonts w:ascii="宋体" w:hAnsi="宋体" w:cs="宋体"/>
          <w:b/>
          <w:bCs/>
          <w:spacing w:val="1"/>
          <w:sz w:val="24"/>
        </w:rPr>
        <w:t>采购标的需执行的国家相关标准、行业标准、地方标准或者其他标准、规</w:t>
      </w:r>
      <w:r>
        <w:rPr>
          <w:rFonts w:ascii="宋体" w:hAnsi="宋体" w:cs="宋体"/>
          <w:b/>
          <w:bCs/>
          <w:spacing w:val="-20"/>
          <w:sz w:val="24"/>
        </w:rPr>
        <w:t>范</w:t>
      </w:r>
      <w:r>
        <w:rPr>
          <w:rFonts w:hint="eastAsia" w:ascii="宋体" w:hAnsi="宋体" w:cs="宋体"/>
          <w:b/>
          <w:bCs/>
          <w:spacing w:val="-20"/>
          <w:sz w:val="24"/>
        </w:rPr>
        <w:t>：</w:t>
      </w:r>
    </w:p>
    <w:p w14:paraId="457129B0">
      <w:pPr>
        <w:spacing w:before="30" w:line="218" w:lineRule="auto"/>
        <w:ind w:left="510"/>
        <w:rPr>
          <w:rFonts w:ascii="宋体" w:hAnsi="宋体" w:cs="宋体"/>
          <w:sz w:val="24"/>
        </w:rPr>
      </w:pPr>
      <w:r>
        <w:rPr>
          <w:rFonts w:ascii="宋体" w:hAnsi="宋体" w:cs="宋体"/>
          <w:spacing w:val="-7"/>
          <w:sz w:val="24"/>
        </w:rPr>
        <w:t>（1）《城镇污水处理厂运行维护及安全技术规范》（</w:t>
      </w:r>
      <w:r>
        <w:rPr>
          <w:rFonts w:ascii="宋体" w:hAnsi="宋体" w:cs="宋体"/>
          <w:spacing w:val="-8"/>
          <w:sz w:val="24"/>
        </w:rPr>
        <w:t>CJJ60-2011）</w:t>
      </w:r>
    </w:p>
    <w:p w14:paraId="5F9F43C9">
      <w:pPr>
        <w:spacing w:before="184" w:line="219" w:lineRule="auto"/>
        <w:ind w:left="510"/>
        <w:rPr>
          <w:rFonts w:ascii="宋体" w:hAnsi="宋体" w:cs="宋体"/>
          <w:sz w:val="24"/>
        </w:rPr>
      </w:pPr>
      <w:r>
        <w:rPr>
          <w:rFonts w:ascii="宋体" w:hAnsi="宋体" w:cs="宋体"/>
          <w:spacing w:val="-7"/>
          <w:sz w:val="24"/>
        </w:rPr>
        <w:t>（2）《农村生活污水处理设施水污染物排放标准》（DB11/</w:t>
      </w:r>
      <w:r>
        <w:rPr>
          <w:rFonts w:ascii="宋体" w:hAnsi="宋体" w:cs="宋体"/>
          <w:spacing w:val="-8"/>
          <w:sz w:val="24"/>
        </w:rPr>
        <w:t>1612-2019）</w:t>
      </w:r>
    </w:p>
    <w:p w14:paraId="0F9F643F">
      <w:pPr>
        <w:spacing w:before="183" w:line="219" w:lineRule="auto"/>
        <w:ind w:left="510"/>
        <w:rPr>
          <w:rFonts w:ascii="宋体" w:hAnsi="宋体" w:cs="宋体"/>
          <w:sz w:val="24"/>
        </w:rPr>
      </w:pPr>
      <w:r>
        <w:rPr>
          <w:rFonts w:ascii="宋体" w:hAnsi="宋体" w:cs="宋体"/>
          <w:spacing w:val="-7"/>
          <w:sz w:val="24"/>
        </w:rPr>
        <w:t>（3）《农村污水处理厂站运行维护技术规程》（DB11/T2085-2023）</w:t>
      </w:r>
    </w:p>
    <w:p w14:paraId="0FEBB480">
      <w:pPr>
        <w:spacing w:before="183" w:line="220" w:lineRule="auto"/>
        <w:ind w:left="510"/>
        <w:rPr>
          <w:rFonts w:ascii="宋体" w:hAnsi="宋体" w:cs="宋体"/>
          <w:sz w:val="24"/>
        </w:rPr>
      </w:pPr>
      <w:r>
        <w:rPr>
          <w:rFonts w:ascii="宋体" w:hAnsi="宋体" w:cs="宋体"/>
          <w:spacing w:val="-9"/>
          <w:sz w:val="24"/>
        </w:rPr>
        <w:t>（4）《水污染物综合排放标准》（DB11/307-2013）</w:t>
      </w:r>
    </w:p>
    <w:p w14:paraId="5BED5890">
      <w:pPr>
        <w:spacing w:before="182" w:line="220" w:lineRule="auto"/>
        <w:ind w:left="510"/>
        <w:rPr>
          <w:rFonts w:ascii="宋体" w:hAnsi="宋体" w:cs="宋体"/>
          <w:sz w:val="24"/>
        </w:rPr>
      </w:pPr>
      <w:r>
        <w:rPr>
          <w:rFonts w:ascii="宋体" w:hAnsi="宋体" w:cs="宋体"/>
          <w:spacing w:val="-6"/>
          <w:sz w:val="24"/>
        </w:rPr>
        <w:t>（5）《有限空间作业安全技术规范》</w:t>
      </w:r>
      <w:r>
        <w:rPr>
          <w:rFonts w:ascii="宋体" w:hAnsi="宋体" w:cs="宋体"/>
          <w:spacing w:val="-52"/>
          <w:sz w:val="24"/>
        </w:rPr>
        <w:t xml:space="preserve"> </w:t>
      </w:r>
      <w:r>
        <w:rPr>
          <w:rFonts w:ascii="宋体" w:hAnsi="宋体" w:cs="宋体"/>
          <w:spacing w:val="-6"/>
          <w:sz w:val="24"/>
        </w:rPr>
        <w:t>(DBll/T852-2019）</w:t>
      </w:r>
    </w:p>
    <w:p w14:paraId="7E2C12F3">
      <w:pPr>
        <w:spacing w:before="182" w:line="220" w:lineRule="auto"/>
        <w:ind w:left="510"/>
        <w:rPr>
          <w:rFonts w:ascii="宋体" w:hAnsi="宋体" w:cs="宋体"/>
          <w:sz w:val="24"/>
        </w:rPr>
      </w:pPr>
      <w:r>
        <w:rPr>
          <w:rFonts w:ascii="宋体" w:hAnsi="宋体" w:cs="宋体"/>
          <w:spacing w:val="-6"/>
          <w:sz w:val="24"/>
        </w:rPr>
        <w:t>（6）《北京市水务行业有限空间作业安全管理</w:t>
      </w:r>
      <w:r>
        <w:rPr>
          <w:rFonts w:ascii="宋体" w:hAnsi="宋体" w:cs="宋体"/>
          <w:spacing w:val="-7"/>
          <w:sz w:val="24"/>
        </w:rPr>
        <w:t>规程》</w:t>
      </w:r>
    </w:p>
    <w:p w14:paraId="2E8053CC">
      <w:pPr>
        <w:spacing w:line="351" w:lineRule="auto"/>
        <w:ind w:firstLine="480" w:firstLineChars="200"/>
        <w:rPr>
          <w:rFonts w:ascii="宋体" w:hAnsi="宋体" w:cs="宋体"/>
          <w:spacing w:val="-21"/>
          <w:sz w:val="24"/>
        </w:rPr>
      </w:pPr>
      <w:r>
        <w:rPr>
          <w:rFonts w:ascii="宋体" w:hAnsi="宋体" w:cs="宋体"/>
          <w:sz w:val="24"/>
        </w:rPr>
        <w:t>（7）国家、北京市现行有关规定以及《朝阳区水务局小型</w:t>
      </w:r>
      <w:r>
        <w:rPr>
          <w:rFonts w:ascii="宋体" w:hAnsi="宋体" w:cs="宋体"/>
          <w:spacing w:val="-1"/>
          <w:sz w:val="24"/>
        </w:rPr>
        <w:t>污水处理设施运</w:t>
      </w:r>
      <w:r>
        <w:rPr>
          <w:rFonts w:ascii="宋体" w:hAnsi="宋体" w:cs="宋体"/>
          <w:spacing w:val="-21"/>
          <w:sz w:val="24"/>
        </w:rPr>
        <w:t>行管理办法》。</w:t>
      </w:r>
    </w:p>
    <w:p w14:paraId="6DFC7211">
      <w:pPr>
        <w:spacing w:before="79" w:line="219" w:lineRule="auto"/>
        <w:ind w:left="23"/>
        <w:rPr>
          <w:rFonts w:ascii="宋体" w:hAnsi="宋体" w:cs="宋体"/>
          <w:sz w:val="24"/>
        </w:rPr>
      </w:pPr>
      <w:r>
        <w:rPr>
          <w:rFonts w:ascii="宋体" w:hAnsi="宋体" w:cs="宋体"/>
          <w:b/>
          <w:bCs/>
          <w:spacing w:val="-2"/>
          <w:sz w:val="24"/>
        </w:rPr>
        <w:t>三、采购标的的数量、采购项目交付或者实施的时间和地</w:t>
      </w:r>
      <w:r>
        <w:rPr>
          <w:rFonts w:ascii="宋体" w:hAnsi="宋体" w:cs="宋体"/>
          <w:b/>
          <w:bCs/>
          <w:spacing w:val="-3"/>
          <w:sz w:val="24"/>
        </w:rPr>
        <w:t>点：</w:t>
      </w:r>
    </w:p>
    <w:p w14:paraId="23F8F7BE">
      <w:pPr>
        <w:spacing w:before="183" w:line="219" w:lineRule="auto"/>
        <w:ind w:left="30"/>
        <w:rPr>
          <w:rFonts w:ascii="宋体" w:hAnsi="宋体" w:cs="宋体"/>
          <w:sz w:val="24"/>
        </w:rPr>
      </w:pPr>
      <w:r>
        <w:rPr>
          <w:rFonts w:ascii="宋体" w:hAnsi="宋体" w:cs="宋体"/>
          <w:b/>
          <w:bCs/>
          <w:spacing w:val="-4"/>
          <w:sz w:val="24"/>
        </w:rPr>
        <w:t>（一）采购标的的数量</w:t>
      </w:r>
    </w:p>
    <w:p w14:paraId="6A54F5CF">
      <w:pPr>
        <w:spacing w:line="351" w:lineRule="auto"/>
        <w:ind w:firstLine="496" w:firstLineChars="200"/>
        <w:rPr>
          <w:rFonts w:ascii="宋体" w:hAnsi="宋体" w:cs="宋体"/>
          <w:spacing w:val="4"/>
          <w:sz w:val="24"/>
        </w:rPr>
      </w:pPr>
      <w:r>
        <w:rPr>
          <w:rFonts w:ascii="宋体" w:hAnsi="宋体" w:cs="宋体"/>
          <w:spacing w:val="4"/>
          <w:sz w:val="24"/>
        </w:rPr>
        <w:t>详见本章“第一部分 服务需求一览表</w:t>
      </w:r>
      <w:r>
        <w:rPr>
          <w:rFonts w:ascii="宋体" w:hAnsi="宋体" w:cs="宋体"/>
          <w:spacing w:val="-85"/>
          <w:sz w:val="24"/>
        </w:rPr>
        <w:t xml:space="preserve"> </w:t>
      </w:r>
      <w:r>
        <w:rPr>
          <w:rFonts w:ascii="宋体" w:hAnsi="宋体" w:cs="宋体"/>
          <w:spacing w:val="4"/>
          <w:sz w:val="24"/>
        </w:rPr>
        <w:t>”</w:t>
      </w:r>
    </w:p>
    <w:p w14:paraId="6C5AA976">
      <w:pPr>
        <w:spacing w:before="79" w:line="219" w:lineRule="auto"/>
        <w:ind w:left="30"/>
        <w:rPr>
          <w:rFonts w:ascii="宋体" w:hAnsi="宋体" w:cs="宋体"/>
          <w:sz w:val="24"/>
        </w:rPr>
      </w:pPr>
      <w:r>
        <w:rPr>
          <w:rFonts w:ascii="宋体" w:hAnsi="宋体" w:cs="宋体"/>
          <w:b/>
          <w:bCs/>
          <w:spacing w:val="-3"/>
          <w:sz w:val="24"/>
        </w:rPr>
        <w:t>（二）采购项目交付或者实施的时间和地点</w:t>
      </w:r>
    </w:p>
    <w:p w14:paraId="4900A764">
      <w:pPr>
        <w:spacing w:line="351" w:lineRule="auto"/>
        <w:ind w:firstLine="496" w:firstLineChars="200"/>
        <w:rPr>
          <w:rFonts w:ascii="宋体" w:hAnsi="宋体" w:cs="宋体"/>
          <w:b/>
          <w:bCs/>
          <w:spacing w:val="-3"/>
          <w:sz w:val="24"/>
        </w:rPr>
      </w:pPr>
      <w:r>
        <w:rPr>
          <w:rFonts w:ascii="宋体" w:hAnsi="宋体" w:cs="宋体"/>
          <w:spacing w:val="4"/>
          <w:sz w:val="24"/>
        </w:rPr>
        <w:t>详见本章“第一部分 服务需求一览表</w:t>
      </w:r>
      <w:r>
        <w:rPr>
          <w:rFonts w:ascii="宋体" w:hAnsi="宋体" w:cs="宋体"/>
          <w:spacing w:val="-85"/>
          <w:sz w:val="24"/>
        </w:rPr>
        <w:t xml:space="preserve"> </w:t>
      </w:r>
      <w:r>
        <w:rPr>
          <w:rFonts w:ascii="宋体" w:hAnsi="宋体" w:cs="宋体"/>
          <w:spacing w:val="4"/>
          <w:sz w:val="24"/>
        </w:rPr>
        <w:t>”</w:t>
      </w:r>
    </w:p>
    <w:p w14:paraId="47BA7201">
      <w:pPr>
        <w:spacing w:before="78" w:line="347" w:lineRule="auto"/>
        <w:ind w:left="30" w:right="2853" w:firstLine="16"/>
        <w:rPr>
          <w:rFonts w:ascii="宋体" w:hAnsi="宋体" w:cs="宋体"/>
          <w:sz w:val="24"/>
        </w:rPr>
      </w:pPr>
      <w:r>
        <w:rPr>
          <w:rFonts w:hint="eastAsia" w:ascii="宋体" w:hAnsi="宋体" w:cs="宋体"/>
          <w:b/>
          <w:bCs/>
          <w:sz w:val="24"/>
        </w:rPr>
        <w:t>四、</w:t>
      </w:r>
      <w:r>
        <w:rPr>
          <w:rFonts w:ascii="宋体" w:hAnsi="宋体" w:cs="宋体"/>
          <w:b/>
          <w:bCs/>
          <w:spacing w:val="-3"/>
          <w:sz w:val="24"/>
        </w:rPr>
        <w:t>采购标的需满足的服务标准、期限、效率</w:t>
      </w:r>
      <w:r>
        <w:rPr>
          <w:rFonts w:ascii="宋体" w:hAnsi="宋体" w:cs="宋体"/>
          <w:b/>
          <w:bCs/>
          <w:spacing w:val="-4"/>
          <w:sz w:val="24"/>
        </w:rPr>
        <w:t>等要求</w:t>
      </w:r>
      <w:r>
        <w:rPr>
          <w:rFonts w:ascii="宋体" w:hAnsi="宋体" w:cs="宋体"/>
          <w:sz w:val="24"/>
        </w:rPr>
        <w:t xml:space="preserve"> </w:t>
      </w:r>
    </w:p>
    <w:p w14:paraId="7AEF0D79">
      <w:pPr>
        <w:spacing w:before="78" w:line="347" w:lineRule="auto"/>
        <w:ind w:left="30" w:right="2853" w:firstLine="16"/>
        <w:rPr>
          <w:rFonts w:ascii="宋体" w:hAnsi="宋体" w:cs="宋体"/>
          <w:sz w:val="24"/>
        </w:rPr>
      </w:pPr>
      <w:r>
        <w:rPr>
          <w:rFonts w:ascii="宋体" w:hAnsi="宋体" w:cs="宋体"/>
          <w:b/>
          <w:bCs/>
          <w:spacing w:val="-7"/>
          <w:sz w:val="24"/>
        </w:rPr>
        <w:t>（一）服务标准及要求：</w:t>
      </w:r>
    </w:p>
    <w:p w14:paraId="69FB7E9D">
      <w:pPr>
        <w:spacing w:line="351" w:lineRule="auto"/>
        <w:rPr>
          <w:rFonts w:ascii="宋体" w:hAnsi="宋体" w:cs="宋体"/>
          <w:b/>
          <w:bCs/>
          <w:spacing w:val="-6"/>
          <w:sz w:val="24"/>
        </w:rPr>
      </w:pPr>
      <w:r>
        <w:rPr>
          <w:rFonts w:ascii="宋体" w:hAnsi="宋体" w:cs="宋体"/>
          <w:b/>
          <w:bCs/>
          <w:spacing w:val="-6"/>
          <w:sz w:val="24"/>
        </w:rPr>
        <w:t>4-1、技术服务的目标：</w:t>
      </w:r>
    </w:p>
    <w:p w14:paraId="30B1D4D8">
      <w:pPr>
        <w:spacing w:line="351" w:lineRule="auto"/>
        <w:ind w:firstLine="472" w:firstLineChars="200"/>
        <w:rPr>
          <w:rFonts w:ascii="宋体" w:hAnsi="宋体" w:cs="宋体"/>
          <w:spacing w:val="-1"/>
          <w:sz w:val="24"/>
        </w:rPr>
      </w:pPr>
      <w:r>
        <w:rPr>
          <w:rFonts w:hint="eastAsia" w:ascii="宋体" w:hAnsi="宋体" w:cs="宋体"/>
          <w:spacing w:val="-2"/>
          <w:sz w:val="24"/>
        </w:rPr>
        <w:t>确保污水处理站稳定运行；前苇沟污水处理站污水处理量不超过</w:t>
      </w:r>
      <w:r>
        <w:rPr>
          <w:rFonts w:hint="eastAsia" w:ascii="宋体" w:hAnsi="宋体" w:cs="宋体"/>
          <w:spacing w:val="-2"/>
          <w:sz w:val="24"/>
          <w:lang w:eastAsia="zh-CN"/>
        </w:rPr>
        <w:t>5000立方米</w:t>
      </w:r>
      <w:r>
        <w:rPr>
          <w:rFonts w:hint="eastAsia" w:ascii="宋体" w:hAnsi="宋体" w:cs="宋体"/>
          <w:spacing w:val="-2"/>
          <w:sz w:val="24"/>
        </w:rPr>
        <w:t>/日，出水水质达到设计标准；日常维护、维修标准满足原设计标准；污泥管理、运输、消纳符合相关行业标准；对发现的安全隐患及时整改。</w:t>
      </w:r>
    </w:p>
    <w:p w14:paraId="5B6CE268">
      <w:pPr>
        <w:spacing w:line="351" w:lineRule="auto"/>
        <w:rPr>
          <w:rFonts w:ascii="宋体" w:hAnsi="宋体" w:cs="宋体"/>
          <w:b/>
          <w:bCs/>
          <w:spacing w:val="-6"/>
          <w:sz w:val="24"/>
        </w:rPr>
      </w:pPr>
      <w:r>
        <w:rPr>
          <w:rFonts w:ascii="宋体" w:hAnsi="宋体" w:cs="宋体"/>
          <w:b/>
          <w:bCs/>
          <w:spacing w:val="-6"/>
          <w:sz w:val="24"/>
        </w:rPr>
        <w:t>4-2、技术服务的内容：</w:t>
      </w:r>
    </w:p>
    <w:p w14:paraId="5BEE951A">
      <w:pPr>
        <w:spacing w:line="351" w:lineRule="auto"/>
        <w:ind w:firstLine="420" w:firstLineChars="200"/>
        <w:rPr>
          <w:rFonts w:ascii="宋体" w:hAnsi="宋体" w:cs="宋体"/>
          <w:spacing w:val="-11"/>
          <w:sz w:val="24"/>
        </w:rPr>
      </w:pPr>
      <w:r>
        <w:rPr>
          <w:rFonts w:ascii="宋体" w:hAnsi="宋体" w:cs="宋体"/>
          <w:spacing w:val="-15"/>
          <w:sz w:val="24"/>
        </w:rPr>
        <w:t>投标人按照《城镇污水处理厂运行维护及安全技术规范》（CJJ60-2011）、《农</w:t>
      </w:r>
      <w:r>
        <w:rPr>
          <w:rFonts w:ascii="宋体" w:hAnsi="宋体" w:cs="宋体"/>
          <w:spacing w:val="-8"/>
          <w:sz w:val="24"/>
        </w:rPr>
        <w:t>村污水处理厂站运行维护技术规程》（DB11/T 2085-2023）、《有限空间作业安全</w:t>
      </w:r>
      <w:r>
        <w:rPr>
          <w:rFonts w:ascii="宋体" w:hAnsi="宋体" w:cs="宋体"/>
          <w:spacing w:val="-1"/>
          <w:sz w:val="24"/>
        </w:rPr>
        <w:t>技术规范》</w:t>
      </w:r>
      <w:r>
        <w:rPr>
          <w:rFonts w:ascii="宋体" w:hAnsi="宋体" w:cs="宋体"/>
          <w:spacing w:val="-67"/>
          <w:sz w:val="24"/>
        </w:rPr>
        <w:t xml:space="preserve"> </w:t>
      </w:r>
      <w:r>
        <w:rPr>
          <w:rFonts w:ascii="宋体" w:hAnsi="宋体" w:cs="宋体"/>
          <w:spacing w:val="-1"/>
          <w:sz w:val="24"/>
        </w:rPr>
        <w:t>(DBll/T852-2019）等国家、北京市现行有关规定以及《朝阳区水务</w:t>
      </w:r>
      <w:r>
        <w:rPr>
          <w:rFonts w:ascii="宋体" w:hAnsi="宋体" w:cs="宋体"/>
          <w:spacing w:val="-4"/>
          <w:sz w:val="24"/>
        </w:rPr>
        <w:t>局小型污水处理设施运行管理办法》，负责污水处理站的日常维</w:t>
      </w:r>
      <w:r>
        <w:rPr>
          <w:rFonts w:ascii="宋体" w:hAnsi="宋体" w:cs="宋体"/>
          <w:spacing w:val="-5"/>
          <w:sz w:val="24"/>
        </w:rPr>
        <w:t>护、定期保养、</w:t>
      </w:r>
      <w:r>
        <w:rPr>
          <w:rFonts w:ascii="宋体" w:hAnsi="宋体" w:cs="宋体"/>
          <w:spacing w:val="-10"/>
          <w:sz w:val="24"/>
        </w:rPr>
        <w:t>故障检修、定期更换所有运行消耗品和易损件等（包括但不限于下列服务</w:t>
      </w:r>
      <w:r>
        <w:rPr>
          <w:rFonts w:ascii="宋体" w:hAnsi="宋体" w:cs="宋体"/>
          <w:spacing w:val="-11"/>
          <w:sz w:val="24"/>
        </w:rPr>
        <w:t>内容）。</w:t>
      </w:r>
    </w:p>
    <w:p w14:paraId="3F919254">
      <w:pPr>
        <w:spacing w:line="351" w:lineRule="auto"/>
        <w:ind w:firstLine="420" w:firstLineChars="200"/>
        <w:rPr>
          <w:rFonts w:ascii="宋体" w:hAnsi="宋体" w:cs="宋体"/>
          <w:spacing w:val="-15"/>
          <w:sz w:val="24"/>
        </w:rPr>
      </w:pPr>
      <w:r>
        <w:rPr>
          <w:rFonts w:ascii="宋体" w:hAnsi="宋体" w:cs="宋体"/>
          <w:spacing w:val="-15"/>
          <w:sz w:val="24"/>
        </w:rPr>
        <w:t>4.2.1 负责制定污水处理站年度运行管理计划和预算，保证污水处理设施的安全及正常运行，保证污水水质达到设计标准要求，污水处理站的正常运行率不低于 95%。</w:t>
      </w:r>
      <w:r>
        <w:rPr>
          <w:rFonts w:ascii="宋体" w:hAnsi="宋体" w:cs="宋体"/>
          <w:b/>
          <w:bCs/>
          <w:spacing w:val="-15"/>
          <w:sz w:val="24"/>
        </w:rPr>
        <w:t>#</w:t>
      </w:r>
    </w:p>
    <w:p w14:paraId="5FAD0218">
      <w:pPr>
        <w:spacing w:line="351" w:lineRule="auto"/>
        <w:ind w:firstLine="420" w:firstLineChars="200"/>
        <w:rPr>
          <w:rFonts w:ascii="宋体" w:hAnsi="宋体" w:cs="宋体"/>
          <w:spacing w:val="-15"/>
          <w:sz w:val="24"/>
        </w:rPr>
      </w:pPr>
      <w:r>
        <w:rPr>
          <w:rFonts w:ascii="宋体" w:hAnsi="宋体" w:cs="宋体"/>
          <w:spacing w:val="-15"/>
          <w:sz w:val="24"/>
        </w:rPr>
        <w:t>4.2.2 负责建立污水处理设施日常维修记录和设备运行档案，记录每日污水处理量、用电量等相关数据，定期向采购人提交运行报告。</w:t>
      </w:r>
      <w:r>
        <w:rPr>
          <w:rFonts w:ascii="宋体" w:hAnsi="宋体" w:cs="宋体"/>
          <w:b/>
          <w:bCs/>
          <w:spacing w:val="-15"/>
          <w:sz w:val="24"/>
        </w:rPr>
        <w:t>#</w:t>
      </w:r>
    </w:p>
    <w:p w14:paraId="33471FF0">
      <w:pPr>
        <w:spacing w:line="351" w:lineRule="auto"/>
        <w:ind w:firstLine="420" w:firstLineChars="200"/>
        <w:rPr>
          <w:rFonts w:ascii="宋体" w:hAnsi="宋体" w:cs="宋体"/>
          <w:spacing w:val="-15"/>
          <w:sz w:val="24"/>
        </w:rPr>
      </w:pPr>
      <w:r>
        <w:rPr>
          <w:rFonts w:ascii="宋体" w:hAnsi="宋体" w:cs="宋体"/>
          <w:spacing w:val="-15"/>
          <w:sz w:val="24"/>
        </w:rPr>
        <w:t>4.2.3 负责设立污水处理站运行管理资金账目。采购人有权对运行管理费使用情况进行监督检查。</w:t>
      </w:r>
    </w:p>
    <w:p w14:paraId="2D8A9C9B">
      <w:pPr>
        <w:spacing w:line="351" w:lineRule="auto"/>
        <w:ind w:firstLine="420" w:firstLineChars="200"/>
        <w:rPr>
          <w:rFonts w:ascii="宋体" w:hAnsi="宋体" w:cs="宋体"/>
          <w:spacing w:val="-15"/>
          <w:sz w:val="24"/>
        </w:rPr>
      </w:pPr>
      <w:r>
        <w:rPr>
          <w:rFonts w:ascii="宋体" w:hAnsi="宋体" w:cs="宋体"/>
          <w:spacing w:val="-15"/>
          <w:sz w:val="24"/>
        </w:rPr>
        <w:t>4.2.4 负责污水处理站区的绿化、保洁及水面环境的保洁、 水草清理打捞等工作。</w:t>
      </w:r>
      <w:r>
        <w:rPr>
          <w:rFonts w:ascii="宋体" w:hAnsi="宋体" w:cs="宋体"/>
          <w:b/>
          <w:bCs/>
          <w:spacing w:val="-15"/>
          <w:sz w:val="24"/>
        </w:rPr>
        <w:t>#</w:t>
      </w:r>
      <w:bookmarkStart w:id="781" w:name="_GoBack"/>
    </w:p>
    <w:p w14:paraId="1255C715">
      <w:pPr>
        <w:spacing w:line="351" w:lineRule="auto"/>
        <w:ind w:firstLine="420" w:firstLineChars="200"/>
        <w:rPr>
          <w:rFonts w:ascii="宋体" w:hAnsi="宋体" w:cs="宋体"/>
          <w:spacing w:val="-15"/>
          <w:sz w:val="24"/>
        </w:rPr>
      </w:pPr>
      <w:r>
        <w:rPr>
          <w:rFonts w:ascii="宋体" w:hAnsi="宋体" w:cs="宋体"/>
          <w:spacing w:val="-15"/>
          <w:sz w:val="24"/>
        </w:rPr>
        <w:t>4.2.5 负责建成的附属配套污水收集管线的维护工作（有专业维护的除外）。</w:t>
      </w:r>
      <w:r>
        <w:rPr>
          <w:rFonts w:ascii="宋体" w:hAnsi="宋体" w:cs="宋体"/>
          <w:b/>
          <w:bCs/>
          <w:spacing w:val="-15"/>
          <w:sz w:val="24"/>
        </w:rPr>
        <w:t>#</w:t>
      </w:r>
    </w:p>
    <w:bookmarkEnd w:id="781"/>
    <w:p w14:paraId="4FA94358">
      <w:pPr>
        <w:spacing w:line="351" w:lineRule="auto"/>
        <w:ind w:firstLine="420" w:firstLineChars="200"/>
        <w:rPr>
          <w:rFonts w:ascii="宋体" w:hAnsi="宋体" w:cs="宋体"/>
          <w:b/>
          <w:bCs/>
          <w:spacing w:val="-15"/>
          <w:sz w:val="24"/>
        </w:rPr>
      </w:pPr>
      <w:r>
        <w:rPr>
          <w:rFonts w:ascii="宋体" w:hAnsi="宋体" w:cs="宋体"/>
          <w:spacing w:val="-15"/>
          <w:sz w:val="24"/>
        </w:rPr>
        <w:t>4.2.6 在污水处理站运行管理期间，投标人须接受并积极配合采购人的管理和监督检查等工作，应尊重并积极执行采购人提出的改进意见。</w:t>
      </w:r>
      <w:r>
        <w:rPr>
          <w:rFonts w:ascii="宋体" w:hAnsi="宋体" w:cs="宋体"/>
          <w:b/>
          <w:bCs/>
          <w:spacing w:val="-15"/>
          <w:sz w:val="24"/>
        </w:rPr>
        <w:t>#</w:t>
      </w:r>
    </w:p>
    <w:p w14:paraId="5802500A">
      <w:pPr>
        <w:spacing w:line="351" w:lineRule="auto"/>
        <w:ind w:firstLine="472" w:firstLineChars="200"/>
        <w:rPr>
          <w:rFonts w:ascii="宋体" w:hAnsi="宋体" w:cs="宋体"/>
          <w:spacing w:val="-3"/>
          <w:sz w:val="24"/>
        </w:rPr>
      </w:pPr>
      <w:r>
        <w:rPr>
          <w:rFonts w:ascii="宋体" w:hAnsi="宋体" w:cs="宋体"/>
          <w:spacing w:val="-2"/>
          <w:sz w:val="24"/>
        </w:rPr>
        <w:t>4.2.7</w:t>
      </w:r>
      <w:r>
        <w:rPr>
          <w:rFonts w:ascii="宋体" w:hAnsi="宋体" w:cs="宋体"/>
          <w:spacing w:val="-33"/>
          <w:sz w:val="24"/>
        </w:rPr>
        <w:t xml:space="preserve"> </w:t>
      </w:r>
      <w:r>
        <w:rPr>
          <w:rFonts w:ascii="宋体" w:hAnsi="宋体" w:cs="宋体"/>
          <w:spacing w:val="-2"/>
          <w:sz w:val="24"/>
        </w:rPr>
        <w:t>安排相应固定技术人员负责该系统的运行管理工作，人员及联系方式</w:t>
      </w:r>
      <w:r>
        <w:rPr>
          <w:rFonts w:ascii="宋体" w:hAnsi="宋体" w:cs="宋体"/>
          <w:spacing w:val="-3"/>
          <w:sz w:val="24"/>
        </w:rPr>
        <w:t>报采购人备案（如有变化及时通知采购人变更情况）。运行管理人员必</w:t>
      </w:r>
      <w:r>
        <w:rPr>
          <w:rFonts w:ascii="宋体" w:hAnsi="宋体" w:cs="宋体"/>
          <w:spacing w:val="-4"/>
          <w:sz w:val="24"/>
        </w:rPr>
        <w:t>须熟悉污</w:t>
      </w:r>
      <w:r>
        <w:rPr>
          <w:rFonts w:ascii="宋体" w:hAnsi="宋体" w:cs="宋体"/>
          <w:spacing w:val="-5"/>
          <w:sz w:val="24"/>
        </w:rPr>
        <w:t>水处理的工艺和设施、设备的运行要求与技术指标，</w:t>
      </w:r>
      <w:r>
        <w:rPr>
          <w:rFonts w:ascii="宋体" w:hAnsi="宋体" w:cs="宋体"/>
          <w:spacing w:val="-51"/>
          <w:sz w:val="24"/>
        </w:rPr>
        <w:t xml:space="preserve"> </w:t>
      </w:r>
      <w:r>
        <w:rPr>
          <w:rFonts w:ascii="宋体" w:hAnsi="宋体" w:cs="宋体"/>
          <w:spacing w:val="-5"/>
          <w:sz w:val="24"/>
        </w:rPr>
        <w:t>要备有工艺图以及</w:t>
      </w:r>
      <w:r>
        <w:rPr>
          <w:rFonts w:ascii="宋体" w:hAnsi="宋体" w:cs="宋体"/>
          <w:spacing w:val="-6"/>
          <w:sz w:val="24"/>
        </w:rPr>
        <w:t>安全操作</w:t>
      </w:r>
      <w:r>
        <w:rPr>
          <w:rFonts w:ascii="宋体" w:hAnsi="宋体" w:cs="宋体"/>
          <w:spacing w:val="-7"/>
          <w:sz w:val="24"/>
        </w:rPr>
        <w:t>规程等，并悬挂于明显部位。运行管理人员和操作人员要</w:t>
      </w:r>
      <w:r>
        <w:rPr>
          <w:rFonts w:ascii="宋体" w:hAnsi="宋体" w:cs="宋体"/>
          <w:spacing w:val="-8"/>
          <w:sz w:val="24"/>
        </w:rPr>
        <w:t>按要求巡视检查构筑物、</w:t>
      </w:r>
      <w:r>
        <w:rPr>
          <w:rFonts w:ascii="宋体" w:hAnsi="宋体" w:cs="宋体"/>
          <w:spacing w:val="-3"/>
          <w:sz w:val="24"/>
        </w:rPr>
        <w:t>设备、电器和仪表的运行情况。</w:t>
      </w:r>
    </w:p>
    <w:p w14:paraId="2DFC5FE3">
      <w:pPr>
        <w:spacing w:line="351" w:lineRule="auto"/>
        <w:ind w:firstLine="420" w:firstLineChars="200"/>
        <w:rPr>
          <w:rFonts w:ascii="宋体" w:hAnsi="宋体" w:cs="宋体"/>
          <w:spacing w:val="-2"/>
          <w:sz w:val="24"/>
        </w:rPr>
      </w:pPr>
      <w:r>
        <w:fldChar w:fldCharType="begin"/>
      </w:r>
      <w:r>
        <w:instrText xml:space="preserve"> HYPERLINK "4.2.7.1" </w:instrText>
      </w:r>
      <w:r>
        <w:fldChar w:fldCharType="separate"/>
      </w:r>
      <w:r>
        <w:rPr>
          <w:rFonts w:ascii="宋体" w:hAnsi="宋体" w:cs="宋体"/>
          <w:spacing w:val="-2"/>
          <w:sz w:val="24"/>
        </w:rPr>
        <w:t>4.2.7.1</w:t>
      </w:r>
      <w:r>
        <w:rPr>
          <w:rFonts w:ascii="宋体" w:hAnsi="宋体" w:cs="宋体"/>
          <w:spacing w:val="-2"/>
          <w:sz w:val="24"/>
        </w:rPr>
        <w:fldChar w:fldCharType="end"/>
      </w:r>
      <w:r>
        <w:rPr>
          <w:rFonts w:ascii="宋体" w:hAnsi="宋体" w:cs="宋体"/>
          <w:spacing w:val="-2"/>
          <w:sz w:val="24"/>
        </w:rPr>
        <w:t xml:space="preserve"> 为保障运行管理人员的人身安全及意外保险，投标人需按有关 规定，为员工购买养老、工伤、医疗、失业等保险。从事管理作业时，必须配置安全作业的工具和使用劳动保护用品。</w:t>
      </w:r>
      <w:r>
        <w:rPr>
          <w:rFonts w:ascii="宋体" w:hAnsi="宋体" w:cs="宋体"/>
          <w:b/>
          <w:bCs/>
          <w:spacing w:val="-2"/>
          <w:sz w:val="24"/>
        </w:rPr>
        <w:t>#</w:t>
      </w:r>
    </w:p>
    <w:p w14:paraId="48C70782">
      <w:pPr>
        <w:spacing w:line="351" w:lineRule="auto"/>
        <w:ind w:left="479" w:leftChars="228" w:firstLine="420" w:firstLineChars="200"/>
        <w:rPr>
          <w:rFonts w:ascii="宋体" w:hAnsi="宋体" w:cs="宋体"/>
          <w:spacing w:val="-2"/>
          <w:sz w:val="24"/>
        </w:rPr>
      </w:pPr>
      <w:r>
        <w:fldChar w:fldCharType="begin"/>
      </w:r>
      <w:r>
        <w:instrText xml:space="preserve"> HYPERLINK "4.2.7.2" </w:instrText>
      </w:r>
      <w:r>
        <w:fldChar w:fldCharType="separate"/>
      </w:r>
      <w:r>
        <w:rPr>
          <w:rFonts w:ascii="宋体" w:hAnsi="宋体" w:cs="宋体"/>
          <w:spacing w:val="-2"/>
          <w:sz w:val="24"/>
        </w:rPr>
        <w:t>4.2.7.2</w:t>
      </w:r>
      <w:r>
        <w:rPr>
          <w:rFonts w:ascii="宋体" w:hAnsi="宋体" w:cs="宋体"/>
          <w:spacing w:val="-2"/>
          <w:sz w:val="24"/>
        </w:rPr>
        <w:fldChar w:fldCharType="end"/>
      </w:r>
      <w:r>
        <w:rPr>
          <w:rFonts w:ascii="宋体" w:hAnsi="宋体" w:cs="宋体"/>
          <w:spacing w:val="-2"/>
          <w:sz w:val="24"/>
        </w:rPr>
        <w:t xml:space="preserve"> 投标人须对运行管理人员进行安全培训，避免发生安全生产事故，尤其是要尽量避免有限空间作业。如确实需要进行有限空间作业，应进行作业审批和安全交底，须有完备的工作方案和应急预案，并由相关专业人员进行操作。如投标人人员出现安全事故，由投标人承担全部责任，采购人无责任。</w:t>
      </w:r>
      <w:r>
        <w:rPr>
          <w:rFonts w:ascii="宋体" w:hAnsi="宋体" w:cs="宋体"/>
          <w:b/>
          <w:bCs/>
          <w:spacing w:val="-2"/>
          <w:sz w:val="24"/>
        </w:rPr>
        <w:t>#</w:t>
      </w:r>
    </w:p>
    <w:p w14:paraId="469745D3">
      <w:pPr>
        <w:spacing w:line="351" w:lineRule="auto"/>
        <w:ind w:firstLine="472" w:firstLineChars="200"/>
        <w:rPr>
          <w:rFonts w:ascii="宋体" w:hAnsi="宋体" w:cs="宋体"/>
          <w:spacing w:val="-2"/>
          <w:sz w:val="24"/>
        </w:rPr>
      </w:pPr>
      <w:r>
        <w:rPr>
          <w:rFonts w:ascii="宋体" w:hAnsi="宋体" w:cs="宋体"/>
          <w:spacing w:val="-2"/>
          <w:sz w:val="24"/>
        </w:rPr>
        <w:t>4.2.8 其他未尽事宜参照投标文件内容及采购人相关规定执行。</w:t>
      </w:r>
    </w:p>
    <w:p w14:paraId="5917ADCC">
      <w:pPr>
        <w:spacing w:line="351" w:lineRule="auto"/>
        <w:rPr>
          <w:rFonts w:ascii="宋体" w:hAnsi="宋体" w:cs="宋体"/>
          <w:b/>
          <w:bCs/>
          <w:spacing w:val="-3"/>
          <w:sz w:val="24"/>
        </w:rPr>
      </w:pPr>
      <w:r>
        <w:rPr>
          <w:rFonts w:ascii="宋体" w:hAnsi="宋体" w:cs="宋体"/>
          <w:b/>
          <w:bCs/>
          <w:spacing w:val="-3"/>
          <w:sz w:val="24"/>
        </w:rPr>
        <w:t>4-3、水质标准：</w:t>
      </w:r>
    </w:p>
    <w:p w14:paraId="48524F56">
      <w:pPr>
        <w:spacing w:line="351" w:lineRule="auto"/>
        <w:rPr>
          <w:rFonts w:ascii="宋体" w:hAnsi="宋体" w:cs="宋体"/>
          <w:b/>
          <w:bCs/>
          <w:spacing w:val="-3"/>
          <w:sz w:val="24"/>
        </w:rPr>
      </w:pPr>
      <w:r>
        <w:rPr>
          <w:rFonts w:ascii="宋体" w:hAnsi="宋体" w:cs="宋体"/>
          <w:b/>
          <w:bCs/>
          <w:spacing w:val="-4"/>
          <w:sz w:val="24"/>
        </w:rPr>
        <w:t>4.3.1</w:t>
      </w:r>
      <w:r>
        <w:rPr>
          <w:rFonts w:ascii="宋体" w:hAnsi="宋体" w:cs="宋体"/>
          <w:spacing w:val="-38"/>
          <w:sz w:val="24"/>
        </w:rPr>
        <w:t xml:space="preserve"> </w:t>
      </w:r>
      <w:r>
        <w:rPr>
          <w:rFonts w:ascii="宋体" w:hAnsi="宋体" w:cs="宋体"/>
          <w:b/>
          <w:bCs/>
          <w:spacing w:val="-3"/>
          <w:sz w:val="24"/>
        </w:rPr>
        <w:t>前苇沟污水处理站</w:t>
      </w:r>
      <w:r>
        <w:rPr>
          <w:rFonts w:ascii="宋体" w:hAnsi="宋体" w:cs="宋体"/>
          <w:b/>
          <w:bCs/>
          <w:spacing w:val="-2"/>
          <w:sz w:val="24"/>
        </w:rPr>
        <w:t>#</w:t>
      </w:r>
    </w:p>
    <w:p w14:paraId="29807A78">
      <w:pPr>
        <w:spacing w:line="360" w:lineRule="auto"/>
        <w:ind w:firstLine="456" w:firstLineChars="200"/>
        <w:rPr>
          <w:rFonts w:ascii="宋体" w:hAnsi="宋体" w:cs="宋体"/>
          <w:spacing w:val="-2"/>
          <w:sz w:val="24"/>
        </w:rPr>
      </w:pPr>
      <w:r>
        <w:rPr>
          <w:rFonts w:ascii="宋体" w:hAnsi="宋体" w:cs="宋体"/>
          <w:spacing w:val="-6"/>
          <w:sz w:val="24"/>
        </w:rPr>
        <w:t>进水水质标准：执行《水污染物综合排放标准（DB11/307-2013）》排入公共</w:t>
      </w:r>
      <w:r>
        <w:rPr>
          <w:rFonts w:ascii="宋体" w:hAnsi="宋体" w:cs="宋体"/>
          <w:spacing w:val="-7"/>
          <w:sz w:val="24"/>
        </w:rPr>
        <w:t>污水处理系统的水污染物排放限值：COD</w:t>
      </w:r>
      <w:r>
        <w:rPr>
          <w:rFonts w:ascii="宋体" w:hAnsi="宋体" w:cs="宋体"/>
          <w:spacing w:val="-8"/>
          <w:position w:val="-1"/>
          <w:sz w:val="12"/>
          <w:szCs w:val="12"/>
        </w:rPr>
        <w:t>Cr</w:t>
      </w:r>
      <w:r>
        <w:rPr>
          <w:rFonts w:ascii="宋体" w:hAnsi="宋体" w:cs="宋体"/>
          <w:spacing w:val="-8"/>
          <w:sz w:val="24"/>
        </w:rPr>
        <w:t>：500mg/L，BOD</w:t>
      </w:r>
      <w:r>
        <w:rPr>
          <w:rFonts w:ascii="宋体" w:hAnsi="宋体" w:cs="宋体"/>
          <w:spacing w:val="-8"/>
          <w:position w:val="-1"/>
          <w:sz w:val="12"/>
          <w:szCs w:val="12"/>
        </w:rPr>
        <w:t>5</w:t>
      </w:r>
      <w:r>
        <w:rPr>
          <w:rFonts w:ascii="宋体" w:hAnsi="宋体" w:cs="宋体"/>
          <w:spacing w:val="-8"/>
          <w:sz w:val="24"/>
        </w:rPr>
        <w:t>：300mg/L，SS400mg/L，</w:t>
      </w:r>
      <w:r>
        <w:rPr>
          <w:rFonts w:ascii="宋体" w:hAnsi="宋体" w:cs="宋体"/>
          <w:sz w:val="24"/>
        </w:rPr>
        <w:t xml:space="preserve"> </w:t>
      </w:r>
      <w:r>
        <w:rPr>
          <w:rFonts w:ascii="宋体" w:hAnsi="宋体" w:cs="宋体"/>
          <w:spacing w:val="-2"/>
          <w:sz w:val="24"/>
        </w:rPr>
        <w:t>氨氮</w:t>
      </w:r>
      <w:r>
        <w:rPr>
          <w:rFonts w:ascii="宋体" w:hAnsi="宋体" w:cs="宋体"/>
          <w:spacing w:val="-39"/>
          <w:sz w:val="24"/>
        </w:rPr>
        <w:t xml:space="preserve"> </w:t>
      </w:r>
      <w:r>
        <w:rPr>
          <w:rFonts w:ascii="宋体" w:hAnsi="宋体" w:cs="宋体"/>
          <w:spacing w:val="-2"/>
          <w:sz w:val="24"/>
        </w:rPr>
        <w:t>45mg/L，总磷</w:t>
      </w:r>
      <w:r>
        <w:rPr>
          <w:rFonts w:ascii="宋体" w:hAnsi="宋体" w:cs="宋体"/>
          <w:spacing w:val="-50"/>
          <w:sz w:val="24"/>
        </w:rPr>
        <w:t xml:space="preserve"> </w:t>
      </w:r>
      <w:r>
        <w:rPr>
          <w:rFonts w:ascii="宋体" w:hAnsi="宋体" w:cs="宋体"/>
          <w:spacing w:val="-2"/>
          <w:sz w:val="24"/>
        </w:rPr>
        <w:t>8mg/L，动植物油</w:t>
      </w:r>
      <w:r>
        <w:rPr>
          <w:rFonts w:ascii="宋体" w:hAnsi="宋体" w:cs="宋体"/>
          <w:spacing w:val="-45"/>
          <w:sz w:val="24"/>
        </w:rPr>
        <w:t xml:space="preserve"> </w:t>
      </w:r>
      <w:r>
        <w:rPr>
          <w:rFonts w:ascii="宋体" w:hAnsi="宋体" w:cs="宋体"/>
          <w:spacing w:val="-2"/>
          <w:sz w:val="24"/>
        </w:rPr>
        <w:t>50mg/L。</w:t>
      </w:r>
    </w:p>
    <w:p w14:paraId="2BF7B563">
      <w:pPr>
        <w:spacing w:line="360" w:lineRule="auto"/>
        <w:ind w:firstLine="424" w:firstLineChars="200"/>
        <w:rPr>
          <w:rFonts w:ascii="宋体" w:hAnsi="宋体" w:cs="宋体"/>
          <w:spacing w:val="-8"/>
          <w:sz w:val="24"/>
        </w:rPr>
      </w:pPr>
      <w:r>
        <w:rPr>
          <w:rFonts w:ascii="宋体" w:hAnsi="宋体" w:cs="宋体"/>
          <w:spacing w:val="-14"/>
          <w:sz w:val="24"/>
        </w:rPr>
        <w:t>出水水质标准：COD、氨氮、总磷执行以下标准：</w:t>
      </w:r>
      <w:r>
        <w:rPr>
          <w:rFonts w:ascii="宋体" w:hAnsi="宋体" w:cs="宋体"/>
          <w:spacing w:val="-15"/>
          <w:sz w:val="24"/>
        </w:rPr>
        <w:t>COD</w:t>
      </w:r>
      <w:r>
        <w:rPr>
          <w:rFonts w:ascii="宋体" w:hAnsi="宋体" w:cs="宋体"/>
          <w:spacing w:val="-2"/>
          <w:position w:val="-1"/>
          <w:sz w:val="12"/>
          <w:szCs w:val="12"/>
        </w:rPr>
        <w:t>Cr</w:t>
      </w:r>
      <w:r>
        <w:rPr>
          <w:rFonts w:ascii="宋体" w:hAnsi="宋体" w:cs="宋体"/>
          <w:spacing w:val="-21"/>
          <w:position w:val="-1"/>
          <w:sz w:val="12"/>
          <w:szCs w:val="12"/>
        </w:rPr>
        <w:t xml:space="preserve"> </w:t>
      </w:r>
      <w:r>
        <w:rPr>
          <w:rFonts w:ascii="宋体" w:hAnsi="宋体" w:cs="宋体"/>
          <w:spacing w:val="-2"/>
          <w:sz w:val="24"/>
        </w:rPr>
        <w:t>≤40mg/l,氨氮≤2mg/l,</w:t>
      </w:r>
      <w:r>
        <w:rPr>
          <w:rFonts w:ascii="宋体" w:hAnsi="宋体" w:cs="宋体"/>
          <w:sz w:val="24"/>
        </w:rPr>
        <w:t>总磷≤0.4mg/l；其他四项指标执行《农村生活污水处理设施水污染物排放标准</w:t>
      </w:r>
      <w:r>
        <w:rPr>
          <w:rFonts w:ascii="宋体" w:hAnsi="宋体" w:cs="宋体"/>
          <w:spacing w:val="-8"/>
          <w:sz w:val="24"/>
        </w:rPr>
        <w:t>（DB11/1612-2019）》二级标准</w:t>
      </w:r>
      <w:r>
        <w:rPr>
          <w:rFonts w:ascii="宋体" w:hAnsi="宋体" w:cs="宋体"/>
          <w:spacing w:val="-38"/>
          <w:sz w:val="24"/>
        </w:rPr>
        <w:t xml:space="preserve"> </w:t>
      </w:r>
      <w:r>
        <w:rPr>
          <w:rFonts w:ascii="宋体" w:hAnsi="宋体" w:cs="宋体"/>
          <w:spacing w:val="-8"/>
          <w:sz w:val="24"/>
        </w:rPr>
        <w:t>A</w:t>
      </w:r>
      <w:r>
        <w:rPr>
          <w:rFonts w:ascii="宋体" w:hAnsi="宋体" w:cs="宋体"/>
          <w:spacing w:val="-50"/>
          <w:sz w:val="24"/>
        </w:rPr>
        <w:t xml:space="preserve"> </w:t>
      </w:r>
      <w:r>
        <w:rPr>
          <w:rFonts w:ascii="宋体" w:hAnsi="宋体" w:cs="宋体"/>
          <w:spacing w:val="-8"/>
          <w:sz w:val="24"/>
        </w:rPr>
        <w:t>标准（如下表所示）。</w:t>
      </w:r>
    </w:p>
    <w:tbl>
      <w:tblPr>
        <w:tblStyle w:val="311"/>
        <w:tblW w:w="8401"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720"/>
        <w:gridCol w:w="717"/>
        <w:gridCol w:w="717"/>
        <w:gridCol w:w="603"/>
        <w:gridCol w:w="974"/>
        <w:gridCol w:w="741"/>
        <w:gridCol w:w="1205"/>
        <w:gridCol w:w="1007"/>
      </w:tblGrid>
      <w:tr w14:paraId="5507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17" w:type="dxa"/>
          </w:tcPr>
          <w:p w14:paraId="5102D0D5">
            <w:pPr>
              <w:pStyle w:val="4086"/>
              <w:autoSpaceDE w:val="0"/>
              <w:autoSpaceDN w:val="0"/>
              <w:spacing w:before="184" w:line="221" w:lineRule="auto"/>
              <w:ind w:left="123"/>
              <w:rPr>
                <w:rFonts w:eastAsiaTheme="minorEastAsia"/>
              </w:rPr>
            </w:pPr>
            <w:r>
              <w:rPr>
                <w:rFonts w:eastAsiaTheme="minorEastAsia"/>
                <w:b/>
                <w:bCs/>
                <w:spacing w:val="-5"/>
              </w:rPr>
              <w:t>序号</w:t>
            </w:r>
          </w:p>
        </w:tc>
        <w:tc>
          <w:tcPr>
            <w:tcW w:w="1720" w:type="dxa"/>
          </w:tcPr>
          <w:p w14:paraId="6C28BB09">
            <w:pPr>
              <w:pStyle w:val="4086"/>
              <w:autoSpaceDE w:val="0"/>
              <w:autoSpaceDN w:val="0"/>
              <w:spacing w:before="184" w:line="220" w:lineRule="auto"/>
              <w:ind w:left="164"/>
              <w:rPr>
                <w:rFonts w:eastAsiaTheme="minorEastAsia"/>
              </w:rPr>
            </w:pPr>
            <w:r>
              <w:rPr>
                <w:rFonts w:eastAsiaTheme="minorEastAsia"/>
                <w:b/>
                <w:bCs/>
                <w:spacing w:val="-7"/>
              </w:rPr>
              <w:t>出水水质标准</w:t>
            </w:r>
          </w:p>
        </w:tc>
        <w:tc>
          <w:tcPr>
            <w:tcW w:w="717" w:type="dxa"/>
          </w:tcPr>
          <w:p w14:paraId="3D9BE673">
            <w:pPr>
              <w:pStyle w:val="4086"/>
              <w:autoSpaceDE w:val="0"/>
              <w:autoSpaceDN w:val="0"/>
              <w:spacing w:before="225" w:line="188" w:lineRule="auto"/>
              <w:ind w:left="119"/>
              <w:rPr>
                <w:rFonts w:eastAsiaTheme="minorEastAsia"/>
                <w:sz w:val="12"/>
                <w:szCs w:val="12"/>
              </w:rPr>
            </w:pPr>
            <w:r>
              <w:rPr>
                <w:rFonts w:eastAsiaTheme="minorEastAsia"/>
                <w:b/>
                <w:bCs/>
                <w:spacing w:val="-3"/>
              </w:rPr>
              <w:t>COD</w:t>
            </w:r>
            <w:r>
              <w:rPr>
                <w:rFonts w:eastAsiaTheme="minorEastAsia"/>
                <w:b/>
                <w:bCs/>
                <w:spacing w:val="-3"/>
                <w:position w:val="-1"/>
                <w:sz w:val="12"/>
                <w:szCs w:val="12"/>
              </w:rPr>
              <w:t>Cr</w:t>
            </w:r>
          </w:p>
        </w:tc>
        <w:tc>
          <w:tcPr>
            <w:tcW w:w="717" w:type="dxa"/>
          </w:tcPr>
          <w:p w14:paraId="3E1CE9D4">
            <w:pPr>
              <w:pStyle w:val="4086"/>
              <w:autoSpaceDE w:val="0"/>
              <w:autoSpaceDN w:val="0"/>
              <w:spacing w:before="225" w:line="188" w:lineRule="auto"/>
              <w:ind w:left="147"/>
              <w:rPr>
                <w:rFonts w:eastAsiaTheme="minorEastAsia"/>
                <w:sz w:val="12"/>
                <w:szCs w:val="12"/>
              </w:rPr>
            </w:pPr>
            <w:r>
              <w:rPr>
                <w:rFonts w:eastAsiaTheme="minorEastAsia"/>
                <w:b/>
                <w:bCs/>
                <w:spacing w:val="-3"/>
              </w:rPr>
              <w:t>BOD</w:t>
            </w:r>
            <w:r>
              <w:rPr>
                <w:rFonts w:eastAsiaTheme="minorEastAsia"/>
                <w:b/>
                <w:bCs/>
                <w:spacing w:val="-3"/>
                <w:position w:val="-1"/>
                <w:sz w:val="12"/>
                <w:szCs w:val="12"/>
              </w:rPr>
              <w:t>5</w:t>
            </w:r>
          </w:p>
        </w:tc>
        <w:tc>
          <w:tcPr>
            <w:tcW w:w="603" w:type="dxa"/>
          </w:tcPr>
          <w:p w14:paraId="0AC8E49D">
            <w:pPr>
              <w:pStyle w:val="4086"/>
              <w:autoSpaceDE w:val="0"/>
              <w:autoSpaceDN w:val="0"/>
              <w:spacing w:before="225" w:line="181" w:lineRule="auto"/>
              <w:ind w:left="188"/>
              <w:rPr>
                <w:rFonts w:eastAsiaTheme="minorEastAsia"/>
              </w:rPr>
            </w:pPr>
            <w:r>
              <w:rPr>
                <w:rFonts w:eastAsiaTheme="minorEastAsia"/>
                <w:b/>
                <w:bCs/>
                <w:spacing w:val="-7"/>
              </w:rPr>
              <w:t>SS</w:t>
            </w:r>
          </w:p>
        </w:tc>
        <w:tc>
          <w:tcPr>
            <w:tcW w:w="974" w:type="dxa"/>
          </w:tcPr>
          <w:p w14:paraId="18F8FF69">
            <w:pPr>
              <w:pStyle w:val="4086"/>
              <w:autoSpaceDE w:val="0"/>
              <w:autoSpaceDN w:val="0"/>
              <w:spacing w:before="184" w:line="219" w:lineRule="auto"/>
              <w:ind w:left="254"/>
              <w:rPr>
                <w:rFonts w:eastAsiaTheme="minorEastAsia"/>
              </w:rPr>
            </w:pPr>
            <w:r>
              <w:rPr>
                <w:rFonts w:eastAsiaTheme="minorEastAsia"/>
                <w:b/>
                <w:bCs/>
                <w:spacing w:val="-5"/>
              </w:rPr>
              <w:t>氨氮</w:t>
            </w:r>
          </w:p>
        </w:tc>
        <w:tc>
          <w:tcPr>
            <w:tcW w:w="741" w:type="dxa"/>
          </w:tcPr>
          <w:p w14:paraId="5BCCB2FB">
            <w:pPr>
              <w:pStyle w:val="4086"/>
              <w:autoSpaceDE w:val="0"/>
              <w:autoSpaceDN w:val="0"/>
              <w:spacing w:before="184" w:line="220" w:lineRule="auto"/>
              <w:ind w:left="143"/>
              <w:rPr>
                <w:rFonts w:eastAsiaTheme="minorEastAsia"/>
              </w:rPr>
            </w:pPr>
            <w:r>
              <w:rPr>
                <w:rFonts w:eastAsiaTheme="minorEastAsia"/>
                <w:b/>
                <w:bCs/>
                <w:spacing w:val="-6"/>
              </w:rPr>
              <w:t>总磷</w:t>
            </w:r>
          </w:p>
        </w:tc>
        <w:tc>
          <w:tcPr>
            <w:tcW w:w="1205" w:type="dxa"/>
          </w:tcPr>
          <w:p w14:paraId="2030D35B">
            <w:pPr>
              <w:pStyle w:val="4086"/>
              <w:autoSpaceDE w:val="0"/>
              <w:autoSpaceDN w:val="0"/>
              <w:spacing w:before="184" w:line="220" w:lineRule="auto"/>
              <w:ind w:left="129"/>
              <w:rPr>
                <w:rFonts w:eastAsiaTheme="minorEastAsia"/>
              </w:rPr>
            </w:pPr>
            <w:r>
              <w:rPr>
                <w:rFonts w:eastAsiaTheme="minorEastAsia"/>
                <w:b/>
                <w:bCs/>
                <w:spacing w:val="-5"/>
              </w:rPr>
              <w:t>动植物油</w:t>
            </w:r>
          </w:p>
        </w:tc>
        <w:tc>
          <w:tcPr>
            <w:tcW w:w="1007" w:type="dxa"/>
          </w:tcPr>
          <w:p w14:paraId="45C4D13D">
            <w:pPr>
              <w:pStyle w:val="4086"/>
              <w:autoSpaceDE w:val="0"/>
              <w:autoSpaceDN w:val="0"/>
              <w:spacing w:before="185" w:line="214" w:lineRule="auto"/>
              <w:ind w:left="236"/>
              <w:rPr>
                <w:rFonts w:eastAsiaTheme="minorEastAsia"/>
              </w:rPr>
            </w:pPr>
            <w:r>
              <w:rPr>
                <w:rFonts w:eastAsiaTheme="minorEastAsia"/>
                <w:b/>
                <w:bCs/>
                <w:spacing w:val="-4"/>
              </w:rPr>
              <w:t>pH</w:t>
            </w:r>
            <w:r>
              <w:rPr>
                <w:rFonts w:eastAsiaTheme="minorEastAsia"/>
                <w:spacing w:val="-51"/>
              </w:rPr>
              <w:t xml:space="preserve"> </w:t>
            </w:r>
            <w:r>
              <w:rPr>
                <w:rFonts w:eastAsiaTheme="minorEastAsia"/>
                <w:b/>
                <w:bCs/>
                <w:spacing w:val="-4"/>
              </w:rPr>
              <w:t>值</w:t>
            </w:r>
          </w:p>
        </w:tc>
      </w:tr>
      <w:tr w14:paraId="5E6C9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7" w:type="dxa"/>
          </w:tcPr>
          <w:p w14:paraId="3541C472">
            <w:pPr>
              <w:pStyle w:val="4086"/>
              <w:autoSpaceDE w:val="0"/>
              <w:autoSpaceDN w:val="0"/>
              <w:spacing w:before="258" w:line="182" w:lineRule="auto"/>
              <w:ind w:left="322"/>
              <w:rPr>
                <w:rFonts w:eastAsiaTheme="minorEastAsia"/>
              </w:rPr>
            </w:pPr>
            <w:r>
              <w:rPr>
                <w:rFonts w:eastAsiaTheme="minorEastAsia"/>
              </w:rPr>
              <w:t>1</w:t>
            </w:r>
          </w:p>
        </w:tc>
        <w:tc>
          <w:tcPr>
            <w:tcW w:w="1720" w:type="dxa"/>
          </w:tcPr>
          <w:p w14:paraId="2B6570DC">
            <w:pPr>
              <w:pStyle w:val="4086"/>
              <w:autoSpaceDE w:val="0"/>
              <w:autoSpaceDN w:val="0"/>
              <w:spacing w:before="64" w:line="230" w:lineRule="auto"/>
              <w:ind w:left="748" w:right="137" w:hanging="598"/>
              <w:rPr>
                <w:rFonts w:eastAsiaTheme="minorEastAsia"/>
              </w:rPr>
            </w:pPr>
            <w:r>
              <w:rPr>
                <w:rFonts w:eastAsiaTheme="minorEastAsia"/>
                <w:spacing w:val="-5"/>
              </w:rPr>
              <w:t>二级标准</w:t>
            </w:r>
            <w:r>
              <w:rPr>
                <w:rFonts w:eastAsiaTheme="minorEastAsia"/>
                <w:spacing w:val="-54"/>
              </w:rPr>
              <w:t xml:space="preserve"> </w:t>
            </w:r>
            <w:r>
              <w:rPr>
                <w:rFonts w:eastAsiaTheme="minorEastAsia"/>
                <w:spacing w:val="-5"/>
              </w:rPr>
              <w:t>A</w:t>
            </w:r>
            <w:r>
              <w:rPr>
                <w:rFonts w:eastAsiaTheme="minorEastAsia"/>
                <w:spacing w:val="-50"/>
              </w:rPr>
              <w:t xml:space="preserve"> </w:t>
            </w:r>
            <w:r>
              <w:rPr>
                <w:rFonts w:eastAsiaTheme="minorEastAsia"/>
                <w:spacing w:val="-5"/>
              </w:rPr>
              <w:t>标</w:t>
            </w:r>
            <w:r>
              <w:rPr>
                <w:rFonts w:eastAsiaTheme="minorEastAsia"/>
              </w:rPr>
              <w:t xml:space="preserve"> 准</w:t>
            </w:r>
          </w:p>
        </w:tc>
        <w:tc>
          <w:tcPr>
            <w:tcW w:w="717" w:type="dxa"/>
          </w:tcPr>
          <w:p w14:paraId="2F16215A">
            <w:pPr>
              <w:autoSpaceDE w:val="0"/>
              <w:autoSpaceDN w:val="0"/>
              <w:spacing w:line="253" w:lineRule="auto"/>
              <w:rPr>
                <w:rFonts w:asciiTheme="minorHAnsi" w:hAnsiTheme="minorHAnsi" w:eastAsiaTheme="minorEastAsia" w:cstheme="minorBidi"/>
                <w:lang w:eastAsia="en-US"/>
              </w:rPr>
            </w:pPr>
          </w:p>
          <w:p w14:paraId="09547A00">
            <w:pPr>
              <w:pStyle w:val="4086"/>
              <w:autoSpaceDE w:val="0"/>
              <w:autoSpaceDN w:val="0"/>
              <w:spacing w:before="78" w:line="162" w:lineRule="exact"/>
              <w:ind w:left="121"/>
              <w:rPr>
                <w:rFonts w:eastAsiaTheme="minorEastAsia"/>
              </w:rPr>
            </w:pPr>
            <w:r>
              <w:rPr>
                <w:rFonts w:eastAsiaTheme="minorEastAsia"/>
                <w:spacing w:val="-2"/>
                <w:position w:val="-4"/>
              </w:rPr>
              <w:t>——</w:t>
            </w:r>
          </w:p>
        </w:tc>
        <w:tc>
          <w:tcPr>
            <w:tcW w:w="717" w:type="dxa"/>
          </w:tcPr>
          <w:p w14:paraId="205C62B1">
            <w:pPr>
              <w:pStyle w:val="4086"/>
              <w:autoSpaceDE w:val="0"/>
              <w:autoSpaceDN w:val="0"/>
              <w:spacing w:before="258" w:line="182" w:lineRule="auto"/>
              <w:ind w:left="262"/>
              <w:rPr>
                <w:rFonts w:eastAsiaTheme="minorEastAsia"/>
              </w:rPr>
            </w:pPr>
            <w:r>
              <w:rPr>
                <w:rFonts w:eastAsiaTheme="minorEastAsia"/>
                <w:spacing w:val="-7"/>
              </w:rPr>
              <w:t>10</w:t>
            </w:r>
          </w:p>
        </w:tc>
        <w:tc>
          <w:tcPr>
            <w:tcW w:w="603" w:type="dxa"/>
          </w:tcPr>
          <w:p w14:paraId="24092213">
            <w:pPr>
              <w:pStyle w:val="4086"/>
              <w:autoSpaceDE w:val="0"/>
              <w:autoSpaceDN w:val="0"/>
              <w:spacing w:before="260" w:line="181" w:lineRule="auto"/>
              <w:ind w:left="190"/>
              <w:rPr>
                <w:rFonts w:eastAsiaTheme="minorEastAsia"/>
              </w:rPr>
            </w:pPr>
            <w:r>
              <w:rPr>
                <w:rFonts w:eastAsiaTheme="minorEastAsia"/>
                <w:spacing w:val="-4"/>
              </w:rPr>
              <w:t>20</w:t>
            </w:r>
          </w:p>
        </w:tc>
        <w:tc>
          <w:tcPr>
            <w:tcW w:w="974" w:type="dxa"/>
          </w:tcPr>
          <w:p w14:paraId="7C67666E">
            <w:pPr>
              <w:autoSpaceDE w:val="0"/>
              <w:autoSpaceDN w:val="0"/>
              <w:spacing w:line="253" w:lineRule="auto"/>
              <w:rPr>
                <w:rFonts w:asciiTheme="minorHAnsi" w:hAnsiTheme="minorHAnsi" w:eastAsiaTheme="minorEastAsia" w:cstheme="minorBidi"/>
                <w:lang w:eastAsia="en-US"/>
              </w:rPr>
            </w:pPr>
          </w:p>
          <w:p w14:paraId="68DFE174">
            <w:pPr>
              <w:pStyle w:val="4086"/>
              <w:autoSpaceDE w:val="0"/>
              <w:autoSpaceDN w:val="0"/>
              <w:spacing w:before="78" w:line="162" w:lineRule="exact"/>
              <w:ind w:left="252"/>
              <w:rPr>
                <w:rFonts w:eastAsiaTheme="minorEastAsia"/>
              </w:rPr>
            </w:pPr>
            <w:r>
              <w:rPr>
                <w:rFonts w:eastAsiaTheme="minorEastAsia"/>
                <w:spacing w:val="-2"/>
                <w:position w:val="-4"/>
              </w:rPr>
              <w:t>——</w:t>
            </w:r>
          </w:p>
        </w:tc>
        <w:tc>
          <w:tcPr>
            <w:tcW w:w="741" w:type="dxa"/>
          </w:tcPr>
          <w:p w14:paraId="75B942F8">
            <w:pPr>
              <w:autoSpaceDE w:val="0"/>
              <w:autoSpaceDN w:val="0"/>
              <w:spacing w:line="253" w:lineRule="auto"/>
              <w:rPr>
                <w:rFonts w:asciiTheme="minorHAnsi" w:hAnsiTheme="minorHAnsi" w:eastAsiaTheme="minorEastAsia" w:cstheme="minorBidi"/>
                <w:lang w:eastAsia="en-US"/>
              </w:rPr>
            </w:pPr>
          </w:p>
          <w:p w14:paraId="5C9852D4">
            <w:pPr>
              <w:pStyle w:val="4086"/>
              <w:autoSpaceDE w:val="0"/>
              <w:autoSpaceDN w:val="0"/>
              <w:spacing w:before="78" w:line="162" w:lineRule="exact"/>
              <w:ind w:left="135"/>
              <w:rPr>
                <w:rFonts w:eastAsiaTheme="minorEastAsia"/>
              </w:rPr>
            </w:pPr>
            <w:r>
              <w:rPr>
                <w:rFonts w:eastAsiaTheme="minorEastAsia"/>
                <w:spacing w:val="-2"/>
                <w:position w:val="-4"/>
              </w:rPr>
              <w:t>——</w:t>
            </w:r>
          </w:p>
        </w:tc>
        <w:tc>
          <w:tcPr>
            <w:tcW w:w="1205" w:type="dxa"/>
          </w:tcPr>
          <w:p w14:paraId="0535FD05">
            <w:pPr>
              <w:pStyle w:val="4086"/>
              <w:autoSpaceDE w:val="0"/>
              <w:autoSpaceDN w:val="0"/>
              <w:spacing w:before="258" w:line="182" w:lineRule="auto"/>
              <w:ind w:left="569"/>
              <w:rPr>
                <w:rFonts w:eastAsiaTheme="minorEastAsia"/>
              </w:rPr>
            </w:pPr>
            <w:r>
              <w:rPr>
                <w:rFonts w:eastAsiaTheme="minorEastAsia"/>
              </w:rPr>
              <w:t>1</w:t>
            </w:r>
          </w:p>
        </w:tc>
        <w:tc>
          <w:tcPr>
            <w:tcW w:w="1007" w:type="dxa"/>
          </w:tcPr>
          <w:p w14:paraId="7FCB4034">
            <w:pPr>
              <w:pStyle w:val="4086"/>
              <w:autoSpaceDE w:val="0"/>
              <w:autoSpaceDN w:val="0"/>
              <w:spacing w:before="260" w:line="181" w:lineRule="auto"/>
              <w:ind w:left="332"/>
              <w:rPr>
                <w:rFonts w:eastAsiaTheme="minorEastAsia"/>
              </w:rPr>
            </w:pPr>
            <w:r>
              <w:rPr>
                <w:rFonts w:eastAsiaTheme="minorEastAsia"/>
                <w:spacing w:val="-4"/>
              </w:rPr>
              <w:t>6-9</w:t>
            </w:r>
          </w:p>
        </w:tc>
      </w:tr>
      <w:tr w14:paraId="2416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17" w:type="dxa"/>
          </w:tcPr>
          <w:p w14:paraId="69518B4E">
            <w:pPr>
              <w:pStyle w:val="4086"/>
              <w:autoSpaceDE w:val="0"/>
              <w:autoSpaceDN w:val="0"/>
              <w:spacing w:before="255" w:line="181" w:lineRule="auto"/>
              <w:ind w:left="307"/>
              <w:rPr>
                <w:rFonts w:eastAsiaTheme="minorEastAsia"/>
              </w:rPr>
            </w:pPr>
            <w:r>
              <w:rPr>
                <w:rFonts w:eastAsiaTheme="minorEastAsia"/>
              </w:rPr>
              <w:t>2</w:t>
            </w:r>
          </w:p>
        </w:tc>
        <w:tc>
          <w:tcPr>
            <w:tcW w:w="1720" w:type="dxa"/>
          </w:tcPr>
          <w:p w14:paraId="4A96EDA4">
            <w:pPr>
              <w:pStyle w:val="4086"/>
              <w:autoSpaceDE w:val="0"/>
              <w:autoSpaceDN w:val="0"/>
              <w:spacing w:before="59" w:line="230" w:lineRule="auto"/>
              <w:ind w:left="748" w:right="137" w:hanging="598"/>
              <w:rPr>
                <w:rFonts w:eastAsiaTheme="minorEastAsia"/>
              </w:rPr>
            </w:pPr>
            <w:r>
              <w:rPr>
                <w:rFonts w:eastAsiaTheme="minorEastAsia"/>
                <w:spacing w:val="-5"/>
              </w:rPr>
              <w:t>二级标准</w:t>
            </w:r>
            <w:r>
              <w:rPr>
                <w:rFonts w:eastAsiaTheme="minorEastAsia"/>
                <w:spacing w:val="-54"/>
              </w:rPr>
              <w:t xml:space="preserve"> </w:t>
            </w:r>
            <w:r>
              <w:rPr>
                <w:rFonts w:eastAsiaTheme="minorEastAsia"/>
                <w:spacing w:val="-5"/>
              </w:rPr>
              <w:t>B</w:t>
            </w:r>
            <w:r>
              <w:rPr>
                <w:rFonts w:eastAsiaTheme="minorEastAsia"/>
                <w:spacing w:val="-50"/>
              </w:rPr>
              <w:t xml:space="preserve"> </w:t>
            </w:r>
            <w:r>
              <w:rPr>
                <w:rFonts w:eastAsiaTheme="minorEastAsia"/>
                <w:spacing w:val="-5"/>
              </w:rPr>
              <w:t>标</w:t>
            </w:r>
            <w:r>
              <w:rPr>
                <w:rFonts w:eastAsiaTheme="minorEastAsia"/>
              </w:rPr>
              <w:t xml:space="preserve"> 准</w:t>
            </w:r>
          </w:p>
        </w:tc>
        <w:tc>
          <w:tcPr>
            <w:tcW w:w="717" w:type="dxa"/>
          </w:tcPr>
          <w:p w14:paraId="7DEB668D">
            <w:pPr>
              <w:pStyle w:val="4086"/>
              <w:autoSpaceDE w:val="0"/>
              <w:autoSpaceDN w:val="0"/>
              <w:spacing w:before="255" w:line="181" w:lineRule="auto"/>
              <w:ind w:left="245"/>
              <w:rPr>
                <w:rFonts w:eastAsiaTheme="minorEastAsia"/>
              </w:rPr>
            </w:pPr>
            <w:r>
              <w:rPr>
                <w:rFonts w:eastAsiaTheme="minorEastAsia"/>
                <w:spacing w:val="-3"/>
              </w:rPr>
              <w:t>60</w:t>
            </w:r>
          </w:p>
        </w:tc>
        <w:tc>
          <w:tcPr>
            <w:tcW w:w="717" w:type="dxa"/>
          </w:tcPr>
          <w:p w14:paraId="0C116A5F">
            <w:pPr>
              <w:pStyle w:val="4086"/>
              <w:autoSpaceDE w:val="0"/>
              <w:autoSpaceDN w:val="0"/>
              <w:spacing w:before="255" w:line="181" w:lineRule="auto"/>
              <w:ind w:left="247"/>
              <w:rPr>
                <w:rFonts w:eastAsiaTheme="minorEastAsia"/>
              </w:rPr>
            </w:pPr>
            <w:r>
              <w:rPr>
                <w:rFonts w:eastAsiaTheme="minorEastAsia"/>
                <w:spacing w:val="-4"/>
              </w:rPr>
              <w:t>20</w:t>
            </w:r>
          </w:p>
        </w:tc>
        <w:tc>
          <w:tcPr>
            <w:tcW w:w="603" w:type="dxa"/>
          </w:tcPr>
          <w:p w14:paraId="4BCB8E29">
            <w:pPr>
              <w:pStyle w:val="4086"/>
              <w:autoSpaceDE w:val="0"/>
              <w:autoSpaceDN w:val="0"/>
              <w:spacing w:before="255" w:line="181" w:lineRule="auto"/>
              <w:ind w:left="190"/>
              <w:rPr>
                <w:rFonts w:eastAsiaTheme="minorEastAsia"/>
              </w:rPr>
            </w:pPr>
            <w:r>
              <w:rPr>
                <w:rFonts w:eastAsiaTheme="minorEastAsia"/>
                <w:spacing w:val="-4"/>
              </w:rPr>
              <w:t>20</w:t>
            </w:r>
          </w:p>
        </w:tc>
        <w:tc>
          <w:tcPr>
            <w:tcW w:w="974" w:type="dxa"/>
          </w:tcPr>
          <w:p w14:paraId="35705852">
            <w:pPr>
              <w:pStyle w:val="4086"/>
              <w:autoSpaceDE w:val="0"/>
              <w:autoSpaceDN w:val="0"/>
              <w:spacing w:before="214" w:line="232" w:lineRule="auto"/>
              <w:ind w:left="116"/>
              <w:rPr>
                <w:rFonts w:eastAsiaTheme="minorEastAsia"/>
              </w:rPr>
            </w:pPr>
            <w:r>
              <w:rPr>
                <w:rFonts w:eastAsiaTheme="minorEastAsia"/>
                <w:spacing w:val="-3"/>
              </w:rPr>
              <w:t>8（15）</w:t>
            </w:r>
          </w:p>
        </w:tc>
        <w:tc>
          <w:tcPr>
            <w:tcW w:w="741" w:type="dxa"/>
          </w:tcPr>
          <w:p w14:paraId="070FE9FA">
            <w:pPr>
              <w:pStyle w:val="4086"/>
              <w:autoSpaceDE w:val="0"/>
              <w:autoSpaceDN w:val="0"/>
              <w:spacing w:before="253" w:line="182" w:lineRule="auto"/>
              <w:ind w:left="335"/>
              <w:rPr>
                <w:rFonts w:eastAsiaTheme="minorEastAsia"/>
              </w:rPr>
            </w:pPr>
            <w:r>
              <w:rPr>
                <w:rFonts w:eastAsiaTheme="minorEastAsia"/>
              </w:rPr>
              <w:t>1</w:t>
            </w:r>
          </w:p>
        </w:tc>
        <w:tc>
          <w:tcPr>
            <w:tcW w:w="1205" w:type="dxa"/>
          </w:tcPr>
          <w:p w14:paraId="33F7A766">
            <w:pPr>
              <w:pStyle w:val="4086"/>
              <w:autoSpaceDE w:val="0"/>
              <w:autoSpaceDN w:val="0"/>
              <w:spacing w:before="255" w:line="181" w:lineRule="auto"/>
              <w:ind w:left="556"/>
              <w:rPr>
                <w:rFonts w:eastAsiaTheme="minorEastAsia"/>
              </w:rPr>
            </w:pPr>
            <w:r>
              <w:rPr>
                <w:rFonts w:eastAsiaTheme="minorEastAsia"/>
              </w:rPr>
              <w:t>3</w:t>
            </w:r>
          </w:p>
        </w:tc>
        <w:tc>
          <w:tcPr>
            <w:tcW w:w="1007" w:type="dxa"/>
          </w:tcPr>
          <w:p w14:paraId="22CBD95E">
            <w:pPr>
              <w:pStyle w:val="4086"/>
              <w:autoSpaceDE w:val="0"/>
              <w:autoSpaceDN w:val="0"/>
              <w:spacing w:before="255" w:line="181" w:lineRule="auto"/>
              <w:ind w:left="332"/>
              <w:rPr>
                <w:rFonts w:eastAsiaTheme="minorEastAsia"/>
              </w:rPr>
            </w:pPr>
            <w:r>
              <w:rPr>
                <w:rFonts w:eastAsiaTheme="minorEastAsia"/>
                <w:spacing w:val="-4"/>
              </w:rPr>
              <w:t>6-9</w:t>
            </w:r>
          </w:p>
        </w:tc>
      </w:tr>
    </w:tbl>
    <w:p w14:paraId="69CADA65">
      <w:pPr>
        <w:spacing w:line="360" w:lineRule="auto"/>
        <w:ind w:firstLine="464" w:firstLineChars="200"/>
        <w:rPr>
          <w:rFonts w:ascii="宋体" w:hAnsi="宋体" w:cs="宋体"/>
          <w:spacing w:val="-4"/>
          <w:sz w:val="24"/>
        </w:rPr>
      </w:pPr>
      <w:r>
        <w:rPr>
          <w:rFonts w:ascii="宋体" w:hAnsi="宋体" w:cs="宋体"/>
          <w:spacing w:val="-4"/>
          <w:sz w:val="24"/>
        </w:rPr>
        <w:t>进水水质超标时的出水水质标准：</w:t>
      </w:r>
    </w:p>
    <w:p w14:paraId="1F0AB634">
      <w:pPr>
        <w:spacing w:line="360" w:lineRule="auto"/>
        <w:ind w:firstLine="476" w:firstLineChars="200"/>
        <w:rPr>
          <w:rFonts w:ascii="宋体" w:hAnsi="宋体" w:cs="宋体"/>
          <w:spacing w:val="-4"/>
          <w:sz w:val="24"/>
        </w:rPr>
      </w:pPr>
      <w:r>
        <w:rPr>
          <w:rFonts w:ascii="宋体" w:hAnsi="宋体" w:cs="宋体"/>
          <w:spacing w:val="-1"/>
          <w:sz w:val="24"/>
        </w:rPr>
        <w:t>进水中除</w:t>
      </w:r>
      <w:r>
        <w:rPr>
          <w:rFonts w:ascii="宋体" w:hAnsi="宋体" w:cs="宋体"/>
          <w:spacing w:val="-30"/>
          <w:sz w:val="24"/>
        </w:rPr>
        <w:t xml:space="preserve"> </w:t>
      </w:r>
      <w:r>
        <w:rPr>
          <w:rFonts w:ascii="宋体" w:hAnsi="宋体" w:cs="宋体"/>
          <w:spacing w:val="-1"/>
          <w:sz w:val="24"/>
        </w:rPr>
        <w:t>pH</w:t>
      </w:r>
      <w:r>
        <w:rPr>
          <w:rFonts w:ascii="宋体" w:hAnsi="宋体" w:cs="宋体"/>
          <w:spacing w:val="-38"/>
          <w:sz w:val="24"/>
        </w:rPr>
        <w:t xml:space="preserve"> </w:t>
      </w:r>
      <w:r>
        <w:rPr>
          <w:rFonts w:ascii="宋体" w:hAnsi="宋体" w:cs="宋体"/>
          <w:spacing w:val="-1"/>
          <w:sz w:val="24"/>
        </w:rPr>
        <w:t>值以外的任何一种进水主要水质指标超过上述设计进水水质标</w:t>
      </w:r>
      <w:r>
        <w:rPr>
          <w:rFonts w:ascii="宋体" w:hAnsi="宋体" w:cs="宋体"/>
          <w:spacing w:val="-2"/>
          <w:sz w:val="24"/>
        </w:rPr>
        <w:t>准的，超标</w:t>
      </w:r>
      <w:r>
        <w:rPr>
          <w:rFonts w:ascii="宋体" w:hAnsi="宋体" w:cs="宋体"/>
          <w:spacing w:val="-22"/>
          <w:sz w:val="24"/>
        </w:rPr>
        <w:t xml:space="preserve"> </w:t>
      </w:r>
      <w:r>
        <w:rPr>
          <w:rFonts w:ascii="宋体" w:hAnsi="宋体" w:cs="宋体"/>
          <w:spacing w:val="-2"/>
          <w:sz w:val="24"/>
        </w:rPr>
        <w:t>20%以下（含</w:t>
      </w:r>
      <w:r>
        <w:rPr>
          <w:rFonts w:ascii="宋体" w:hAnsi="宋体" w:cs="宋体"/>
          <w:spacing w:val="-36"/>
          <w:sz w:val="24"/>
        </w:rPr>
        <w:t xml:space="preserve"> </w:t>
      </w:r>
      <w:r>
        <w:rPr>
          <w:rFonts w:ascii="宋体" w:hAnsi="宋体" w:cs="宋体"/>
          <w:spacing w:val="-2"/>
          <w:sz w:val="24"/>
        </w:rPr>
        <w:t>20%</w:t>
      </w:r>
      <w:r>
        <w:rPr>
          <w:rFonts w:ascii="宋体" w:hAnsi="宋体" w:cs="宋体"/>
          <w:spacing w:val="-61"/>
          <w:w w:val="96"/>
          <w:sz w:val="24"/>
        </w:rPr>
        <w:t>），</w:t>
      </w:r>
      <w:r>
        <w:rPr>
          <w:rFonts w:ascii="宋体" w:hAnsi="宋体" w:cs="宋体"/>
          <w:spacing w:val="-2"/>
          <w:sz w:val="24"/>
        </w:rPr>
        <w:t>视为此种超标在污水处理站正常处理范围</w:t>
      </w:r>
      <w:r>
        <w:rPr>
          <w:rFonts w:ascii="宋体" w:hAnsi="宋体" w:cs="宋体"/>
          <w:spacing w:val="-3"/>
          <w:sz w:val="24"/>
        </w:rPr>
        <w:t>之内，</w:t>
      </w:r>
      <w:r>
        <w:rPr>
          <w:rFonts w:ascii="宋体" w:hAnsi="宋体" w:cs="宋体"/>
          <w:spacing w:val="-1"/>
          <w:sz w:val="24"/>
        </w:rPr>
        <w:t>中标人有义务保证出水水质达标；进水水质超标</w:t>
      </w:r>
      <w:r>
        <w:rPr>
          <w:rFonts w:ascii="宋体" w:hAnsi="宋体" w:cs="宋体"/>
          <w:spacing w:val="-47"/>
          <w:sz w:val="24"/>
        </w:rPr>
        <w:t xml:space="preserve"> </w:t>
      </w:r>
      <w:r>
        <w:rPr>
          <w:rFonts w:ascii="宋体" w:hAnsi="宋体" w:cs="宋体"/>
          <w:spacing w:val="-1"/>
          <w:sz w:val="24"/>
        </w:rPr>
        <w:t>2</w:t>
      </w:r>
      <w:r>
        <w:rPr>
          <w:rFonts w:ascii="宋体" w:hAnsi="宋体" w:cs="宋体"/>
          <w:spacing w:val="-2"/>
          <w:sz w:val="24"/>
        </w:rPr>
        <w:t>0%以上，执行上表中二级标准</w:t>
      </w:r>
      <w:r>
        <w:rPr>
          <w:rFonts w:ascii="宋体" w:hAnsi="宋体" w:cs="宋体"/>
          <w:spacing w:val="-4"/>
          <w:sz w:val="24"/>
        </w:rPr>
        <w:t>B</w:t>
      </w:r>
      <w:r>
        <w:rPr>
          <w:rFonts w:ascii="宋体" w:hAnsi="宋体" w:cs="宋体"/>
          <w:spacing w:val="-49"/>
          <w:sz w:val="24"/>
        </w:rPr>
        <w:t xml:space="preserve"> </w:t>
      </w:r>
      <w:r>
        <w:rPr>
          <w:rFonts w:ascii="宋体" w:hAnsi="宋体" w:cs="宋体"/>
          <w:spacing w:val="-4"/>
          <w:sz w:val="24"/>
        </w:rPr>
        <w:t>标准。</w:t>
      </w:r>
    </w:p>
    <w:p w14:paraId="3441FEA1">
      <w:pPr>
        <w:spacing w:line="360" w:lineRule="auto"/>
        <w:rPr>
          <w:rFonts w:ascii="宋体" w:hAnsi="宋体" w:cs="宋体"/>
          <w:b/>
          <w:bCs/>
          <w:spacing w:val="-2"/>
          <w:sz w:val="24"/>
        </w:rPr>
      </w:pPr>
      <w:r>
        <w:rPr>
          <w:rFonts w:ascii="宋体" w:hAnsi="宋体" w:cs="宋体"/>
          <w:b/>
          <w:bCs/>
          <w:spacing w:val="-5"/>
          <w:sz w:val="24"/>
        </w:rPr>
        <w:t>4.4、运行考核</w:t>
      </w:r>
      <w:r>
        <w:rPr>
          <w:rFonts w:ascii="宋体" w:hAnsi="宋体" w:cs="宋体"/>
          <w:b/>
          <w:bCs/>
          <w:spacing w:val="-2"/>
          <w:sz w:val="24"/>
        </w:rPr>
        <w:t>#</w:t>
      </w:r>
    </w:p>
    <w:p w14:paraId="268DDC36">
      <w:pPr>
        <w:spacing w:line="360" w:lineRule="auto"/>
        <w:ind w:firstLine="468" w:firstLineChars="200"/>
        <w:rPr>
          <w:rFonts w:ascii="宋体" w:hAnsi="宋体" w:cs="宋体"/>
          <w:spacing w:val="-6"/>
          <w:sz w:val="24"/>
        </w:rPr>
      </w:pPr>
      <w:r>
        <w:rPr>
          <w:rFonts w:ascii="宋体" w:hAnsi="宋体" w:cs="宋体"/>
          <w:spacing w:val="-3"/>
          <w:sz w:val="24"/>
        </w:rPr>
        <w:t>污水处理站运行费用按照实际运行水量、水质和按年度考核</w:t>
      </w:r>
      <w:r>
        <w:rPr>
          <w:rFonts w:ascii="宋体" w:hAnsi="宋体" w:cs="宋体"/>
          <w:spacing w:val="-4"/>
          <w:sz w:val="24"/>
        </w:rPr>
        <w:t>结果两种方式核</w:t>
      </w:r>
      <w:r>
        <w:rPr>
          <w:rFonts w:ascii="宋体" w:hAnsi="宋体" w:cs="宋体"/>
          <w:spacing w:val="-6"/>
          <w:sz w:val="24"/>
        </w:rPr>
        <w:t>拨。污水处理站运行费总额按实际运行水量、水质进</w:t>
      </w:r>
      <w:r>
        <w:rPr>
          <w:rFonts w:ascii="宋体" w:hAnsi="宋体" w:cs="宋体"/>
          <w:spacing w:val="-7"/>
          <w:sz w:val="24"/>
        </w:rPr>
        <w:t>行核算，其中，按水量、水</w:t>
      </w:r>
      <w:r>
        <w:rPr>
          <w:rFonts w:ascii="宋体" w:hAnsi="宋体" w:cs="宋体"/>
          <w:spacing w:val="-2"/>
          <w:sz w:val="24"/>
        </w:rPr>
        <w:t>质核算的运行费占污水处理站运行费用总额的</w:t>
      </w:r>
      <w:r>
        <w:rPr>
          <w:rFonts w:ascii="宋体" w:hAnsi="宋体" w:cs="宋体"/>
          <w:spacing w:val="-49"/>
          <w:sz w:val="24"/>
        </w:rPr>
        <w:t xml:space="preserve"> </w:t>
      </w:r>
      <w:r>
        <w:rPr>
          <w:rFonts w:ascii="宋体" w:hAnsi="宋体" w:cs="宋体"/>
          <w:spacing w:val="-2"/>
          <w:sz w:val="24"/>
        </w:rPr>
        <w:t>90%</w:t>
      </w:r>
      <w:r>
        <w:rPr>
          <w:rFonts w:ascii="宋体" w:hAnsi="宋体" w:cs="宋体"/>
          <w:spacing w:val="-3"/>
          <w:sz w:val="24"/>
        </w:rPr>
        <w:t>，按考核结果核算的运行费用</w:t>
      </w:r>
      <w:r>
        <w:rPr>
          <w:rFonts w:ascii="宋体" w:hAnsi="宋体" w:cs="宋体"/>
          <w:spacing w:val="-6"/>
          <w:sz w:val="24"/>
        </w:rPr>
        <w:t>占污水处理站运行费的10%。</w:t>
      </w:r>
    </w:p>
    <w:p w14:paraId="014AF7F6">
      <w:pPr>
        <w:spacing w:line="360" w:lineRule="auto"/>
        <w:ind w:firstLine="452" w:firstLineChars="200"/>
        <w:rPr>
          <w:rFonts w:ascii="宋体" w:hAnsi="宋体" w:cs="宋体"/>
          <w:spacing w:val="-4"/>
          <w:sz w:val="24"/>
        </w:rPr>
      </w:pPr>
      <w:r>
        <w:rPr>
          <w:rFonts w:ascii="宋体" w:hAnsi="宋体" w:cs="宋体"/>
          <w:spacing w:val="-7"/>
          <w:sz w:val="24"/>
        </w:rPr>
        <w:t>按水量、水质核算的运行费：水量按计量数据，水质数据委托第三方有资质</w:t>
      </w:r>
      <w:r>
        <w:rPr>
          <w:rFonts w:ascii="宋体" w:hAnsi="宋体" w:cs="宋体"/>
          <w:spacing w:val="-1"/>
          <w:sz w:val="24"/>
        </w:rPr>
        <w:t>的检测单位负责，每周对处理站进、出水水质进行检测，检测项目包括</w:t>
      </w:r>
      <w:r>
        <w:rPr>
          <w:rFonts w:ascii="宋体" w:hAnsi="宋体" w:cs="宋体"/>
          <w:spacing w:val="-29"/>
          <w:sz w:val="24"/>
        </w:rPr>
        <w:t xml:space="preserve"> </w:t>
      </w:r>
      <w:r>
        <w:rPr>
          <w:rFonts w:ascii="宋体" w:hAnsi="宋体" w:cs="宋体"/>
          <w:spacing w:val="-1"/>
          <w:sz w:val="24"/>
        </w:rPr>
        <w:t>pH</w:t>
      </w:r>
      <w:r>
        <w:rPr>
          <w:rFonts w:ascii="宋体" w:hAnsi="宋体" w:cs="宋体"/>
          <w:spacing w:val="-39"/>
          <w:sz w:val="24"/>
        </w:rPr>
        <w:t xml:space="preserve"> </w:t>
      </w:r>
      <w:r>
        <w:rPr>
          <w:rFonts w:ascii="宋体" w:hAnsi="宋体" w:cs="宋体"/>
          <w:spacing w:val="-1"/>
          <w:sz w:val="24"/>
        </w:rPr>
        <w:t>值、</w:t>
      </w:r>
      <w:r>
        <w:rPr>
          <w:rFonts w:ascii="宋体" w:hAnsi="宋体" w:cs="宋体"/>
          <w:spacing w:val="-2"/>
          <w:sz w:val="24"/>
        </w:rPr>
        <w:t>COD</w:t>
      </w:r>
      <w:r>
        <w:rPr>
          <w:rFonts w:ascii="宋体" w:hAnsi="宋体" w:cs="宋体"/>
          <w:spacing w:val="-2"/>
          <w:position w:val="-1"/>
          <w:sz w:val="12"/>
          <w:szCs w:val="12"/>
        </w:rPr>
        <w:t>Cr</w:t>
      </w:r>
      <w:r>
        <w:rPr>
          <w:rFonts w:ascii="宋体" w:hAnsi="宋体" w:cs="宋体"/>
          <w:spacing w:val="-14"/>
          <w:sz w:val="24"/>
        </w:rPr>
        <w:t>、BOD</w:t>
      </w:r>
      <w:r>
        <w:rPr>
          <w:rFonts w:ascii="宋体" w:hAnsi="宋体" w:cs="宋体"/>
          <w:spacing w:val="-8"/>
          <w:position w:val="-1"/>
          <w:sz w:val="12"/>
          <w:szCs w:val="12"/>
        </w:rPr>
        <w:t>5</w:t>
      </w:r>
      <w:r>
        <w:rPr>
          <w:rFonts w:ascii="宋体" w:hAnsi="宋体" w:cs="宋体"/>
          <w:spacing w:val="-8"/>
          <w:sz w:val="24"/>
        </w:rPr>
        <w:t>、氨氮、动植物油、总磷和悬浮物共</w:t>
      </w:r>
      <w:r>
        <w:rPr>
          <w:rFonts w:ascii="宋体" w:hAnsi="宋体" w:cs="宋体"/>
          <w:spacing w:val="-34"/>
          <w:sz w:val="24"/>
        </w:rPr>
        <w:t xml:space="preserve"> </w:t>
      </w:r>
      <w:r>
        <w:rPr>
          <w:rFonts w:ascii="宋体" w:hAnsi="宋体" w:cs="宋体"/>
          <w:spacing w:val="-8"/>
          <w:sz w:val="24"/>
        </w:rPr>
        <w:t>7</w:t>
      </w:r>
      <w:r>
        <w:rPr>
          <w:rFonts w:ascii="宋体" w:hAnsi="宋体" w:cs="宋体"/>
          <w:spacing w:val="-47"/>
          <w:sz w:val="24"/>
        </w:rPr>
        <w:t xml:space="preserve"> </w:t>
      </w:r>
      <w:r>
        <w:rPr>
          <w:rFonts w:ascii="宋体" w:hAnsi="宋体" w:cs="宋体"/>
          <w:spacing w:val="-8"/>
          <w:sz w:val="24"/>
        </w:rPr>
        <w:t>项。若检测结果中一项不合格，</w:t>
      </w:r>
      <w:r>
        <w:rPr>
          <w:rFonts w:ascii="宋体" w:hAnsi="宋体" w:cs="宋体"/>
          <w:spacing w:val="-4"/>
          <w:sz w:val="24"/>
        </w:rPr>
        <w:t>即扣除本周的运行费用。</w:t>
      </w:r>
    </w:p>
    <w:p w14:paraId="36A08EF6">
      <w:pPr>
        <w:spacing w:line="360" w:lineRule="auto"/>
        <w:ind w:firstLine="468" w:firstLineChars="200"/>
        <w:rPr>
          <w:rFonts w:ascii="宋体" w:hAnsi="宋体" w:cs="宋体"/>
          <w:spacing w:val="-3"/>
          <w:sz w:val="24"/>
        </w:rPr>
      </w:pPr>
      <w:r>
        <w:rPr>
          <w:rFonts w:ascii="宋体" w:hAnsi="宋体" w:cs="宋体"/>
          <w:spacing w:val="-3"/>
          <w:sz w:val="24"/>
        </w:rPr>
        <w:t>按考核结果核算的运行费用：按照《朝阳区水务局小型污水</w:t>
      </w:r>
      <w:r>
        <w:rPr>
          <w:rFonts w:ascii="宋体" w:hAnsi="宋体" w:cs="宋体"/>
          <w:spacing w:val="-4"/>
          <w:sz w:val="24"/>
        </w:rPr>
        <w:t>处理设施运行管</w:t>
      </w:r>
      <w:r>
        <w:rPr>
          <w:rFonts w:ascii="宋体" w:hAnsi="宋体" w:cs="宋体"/>
          <w:spacing w:val="-3"/>
          <w:sz w:val="24"/>
        </w:rPr>
        <w:t>理办法》进行监督考核及打分，以此进行核算。</w:t>
      </w:r>
    </w:p>
    <w:p w14:paraId="6FA9AD79">
      <w:pPr>
        <w:spacing w:line="360" w:lineRule="auto"/>
        <w:rPr>
          <w:rFonts w:ascii="宋体" w:hAnsi="宋体" w:cs="宋体"/>
          <w:b/>
          <w:bCs/>
          <w:spacing w:val="-3"/>
          <w:sz w:val="24"/>
        </w:rPr>
      </w:pPr>
      <w:r>
        <w:rPr>
          <w:rFonts w:ascii="宋体" w:hAnsi="宋体" w:cs="宋体"/>
          <w:b/>
          <w:bCs/>
          <w:spacing w:val="-3"/>
          <w:sz w:val="24"/>
        </w:rPr>
        <w:t>4.5、运行费用报价</w:t>
      </w:r>
    </w:p>
    <w:p w14:paraId="7F3BD2DB">
      <w:pPr>
        <w:spacing w:line="360" w:lineRule="auto"/>
        <w:ind w:firstLine="432" w:firstLineChars="200"/>
        <w:rPr>
          <w:rFonts w:ascii="宋体" w:hAnsi="宋体" w:cs="宋体"/>
          <w:spacing w:val="-2"/>
          <w:sz w:val="24"/>
        </w:rPr>
      </w:pPr>
      <w:r>
        <w:rPr>
          <w:rFonts w:ascii="宋体" w:hAnsi="宋体" w:cs="宋体"/>
          <w:spacing w:val="-12"/>
          <w:sz w:val="24"/>
        </w:rPr>
        <w:t>污水处理站运行维护报价须进行运行费用分析，包括电费，药剂费，人工费，</w:t>
      </w:r>
      <w:r>
        <w:rPr>
          <w:rFonts w:ascii="宋体" w:hAnsi="宋体" w:cs="宋体"/>
          <w:spacing w:val="-2"/>
          <w:sz w:val="24"/>
        </w:rPr>
        <w:t>垃圾、污泥处理费，设备维修保养费及其他费用等。</w:t>
      </w:r>
    </w:p>
    <w:p w14:paraId="3DDD9186">
      <w:pPr>
        <w:spacing w:line="360" w:lineRule="auto"/>
        <w:ind w:firstLine="464" w:firstLineChars="200"/>
        <w:rPr>
          <w:rFonts w:ascii="宋体" w:hAnsi="宋体" w:cs="宋体"/>
          <w:spacing w:val="-4"/>
          <w:sz w:val="24"/>
        </w:rPr>
      </w:pPr>
      <w:r>
        <w:rPr>
          <w:rFonts w:ascii="宋体" w:hAnsi="宋体" w:cs="宋体"/>
          <w:spacing w:val="-4"/>
          <w:sz w:val="24"/>
        </w:rPr>
        <w:t>4.5.1</w:t>
      </w:r>
      <w:r>
        <w:rPr>
          <w:rFonts w:ascii="宋体" w:hAnsi="宋体" w:cs="宋体"/>
          <w:spacing w:val="-23"/>
          <w:sz w:val="24"/>
        </w:rPr>
        <w:t xml:space="preserve"> </w:t>
      </w:r>
      <w:r>
        <w:rPr>
          <w:rFonts w:ascii="宋体" w:hAnsi="宋体" w:cs="宋体"/>
          <w:spacing w:val="-4"/>
          <w:sz w:val="24"/>
        </w:rPr>
        <w:t>电费</w:t>
      </w:r>
    </w:p>
    <w:tbl>
      <w:tblPr>
        <w:tblStyle w:val="311"/>
        <w:tblW w:w="830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861"/>
        <w:gridCol w:w="950"/>
        <w:gridCol w:w="861"/>
        <w:gridCol w:w="1003"/>
        <w:gridCol w:w="1151"/>
        <w:gridCol w:w="1008"/>
        <w:gridCol w:w="864"/>
        <w:gridCol w:w="741"/>
      </w:tblGrid>
      <w:tr w14:paraId="1EDB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66" w:type="dxa"/>
          </w:tcPr>
          <w:p w14:paraId="392E5E67">
            <w:pPr>
              <w:autoSpaceDE w:val="0"/>
              <w:autoSpaceDN w:val="0"/>
              <w:spacing w:line="440" w:lineRule="auto"/>
              <w:rPr>
                <w:rFonts w:asciiTheme="minorHAnsi" w:hAnsiTheme="minorHAnsi" w:eastAsiaTheme="minorEastAsia" w:cstheme="minorBidi"/>
                <w:lang w:eastAsia="en-US"/>
              </w:rPr>
            </w:pPr>
          </w:p>
          <w:p w14:paraId="3954B866">
            <w:pPr>
              <w:pStyle w:val="4086"/>
              <w:autoSpaceDE w:val="0"/>
              <w:autoSpaceDN w:val="0"/>
              <w:spacing w:before="78" w:line="221" w:lineRule="auto"/>
              <w:ind w:left="197"/>
              <w:rPr>
                <w:rFonts w:eastAsiaTheme="minorEastAsia"/>
              </w:rPr>
            </w:pPr>
            <w:r>
              <w:rPr>
                <w:rFonts w:eastAsiaTheme="minorEastAsia"/>
                <w:spacing w:val="-3"/>
              </w:rPr>
              <w:t>序号</w:t>
            </w:r>
          </w:p>
        </w:tc>
        <w:tc>
          <w:tcPr>
            <w:tcW w:w="861" w:type="dxa"/>
          </w:tcPr>
          <w:p w14:paraId="3820D24A">
            <w:pPr>
              <w:autoSpaceDE w:val="0"/>
              <w:autoSpaceDN w:val="0"/>
              <w:spacing w:line="285" w:lineRule="auto"/>
              <w:rPr>
                <w:rFonts w:asciiTheme="minorHAnsi" w:hAnsiTheme="minorHAnsi" w:eastAsiaTheme="minorEastAsia" w:cstheme="minorBidi"/>
                <w:lang w:eastAsia="en-US"/>
              </w:rPr>
            </w:pPr>
          </w:p>
          <w:p w14:paraId="39B7E5E7">
            <w:pPr>
              <w:pStyle w:val="4086"/>
              <w:autoSpaceDE w:val="0"/>
              <w:autoSpaceDN w:val="0"/>
              <w:spacing w:before="78" w:line="231" w:lineRule="auto"/>
              <w:ind w:left="197" w:right="191"/>
              <w:rPr>
                <w:rFonts w:eastAsiaTheme="minorEastAsia"/>
              </w:rPr>
            </w:pPr>
            <w:r>
              <w:rPr>
                <w:rFonts w:eastAsiaTheme="minorEastAsia"/>
                <w:spacing w:val="-7"/>
              </w:rPr>
              <w:t>设备</w:t>
            </w:r>
            <w:r>
              <w:rPr>
                <w:rFonts w:eastAsiaTheme="minorEastAsia"/>
              </w:rPr>
              <w:t xml:space="preserve"> </w:t>
            </w:r>
            <w:r>
              <w:rPr>
                <w:rFonts w:eastAsiaTheme="minorEastAsia"/>
                <w:spacing w:val="-7"/>
              </w:rPr>
              <w:t>名称</w:t>
            </w:r>
          </w:p>
        </w:tc>
        <w:tc>
          <w:tcPr>
            <w:tcW w:w="950" w:type="dxa"/>
          </w:tcPr>
          <w:p w14:paraId="5EF00FA7">
            <w:pPr>
              <w:autoSpaceDE w:val="0"/>
              <w:autoSpaceDN w:val="0"/>
              <w:spacing w:line="284" w:lineRule="auto"/>
              <w:rPr>
                <w:rFonts w:asciiTheme="minorHAnsi" w:hAnsiTheme="minorHAnsi" w:eastAsiaTheme="minorEastAsia" w:cstheme="minorBidi"/>
                <w:lang w:eastAsia="en-US"/>
              </w:rPr>
            </w:pPr>
          </w:p>
          <w:p w14:paraId="3BCE659B">
            <w:pPr>
              <w:pStyle w:val="4086"/>
              <w:autoSpaceDE w:val="0"/>
              <w:autoSpaceDN w:val="0"/>
              <w:spacing w:before="78" w:line="230" w:lineRule="auto"/>
              <w:ind w:left="115" w:right="1" w:firstLine="5"/>
              <w:rPr>
                <w:rFonts w:eastAsiaTheme="minorEastAsia"/>
              </w:rPr>
            </w:pPr>
            <w:r>
              <w:rPr>
                <w:rFonts w:eastAsiaTheme="minorEastAsia"/>
                <w:spacing w:val="-4"/>
              </w:rPr>
              <w:t>额定功</w:t>
            </w:r>
            <w:r>
              <w:rPr>
                <w:rFonts w:eastAsiaTheme="minorEastAsia"/>
              </w:rPr>
              <w:t xml:space="preserve">  </w:t>
            </w:r>
            <w:r>
              <w:rPr>
                <w:rFonts w:eastAsiaTheme="minorEastAsia"/>
                <w:spacing w:val="-27"/>
              </w:rPr>
              <w:t>率（kw）</w:t>
            </w:r>
          </w:p>
        </w:tc>
        <w:tc>
          <w:tcPr>
            <w:tcW w:w="861" w:type="dxa"/>
          </w:tcPr>
          <w:p w14:paraId="07870FB1">
            <w:pPr>
              <w:autoSpaceDE w:val="0"/>
              <w:autoSpaceDN w:val="0"/>
              <w:spacing w:line="439" w:lineRule="auto"/>
              <w:rPr>
                <w:rFonts w:asciiTheme="minorHAnsi" w:hAnsiTheme="minorHAnsi" w:eastAsiaTheme="minorEastAsia" w:cstheme="minorBidi"/>
                <w:lang w:eastAsia="en-US"/>
              </w:rPr>
            </w:pPr>
          </w:p>
          <w:p w14:paraId="003315F4">
            <w:pPr>
              <w:pStyle w:val="4086"/>
              <w:autoSpaceDE w:val="0"/>
              <w:autoSpaceDN w:val="0"/>
              <w:spacing w:before="78" w:line="220" w:lineRule="auto"/>
              <w:ind w:left="197"/>
              <w:rPr>
                <w:rFonts w:eastAsiaTheme="minorEastAsia"/>
              </w:rPr>
            </w:pPr>
            <w:r>
              <w:rPr>
                <w:rFonts w:eastAsiaTheme="minorEastAsia"/>
                <w:spacing w:val="-3"/>
              </w:rPr>
              <w:t>数量</w:t>
            </w:r>
          </w:p>
        </w:tc>
        <w:tc>
          <w:tcPr>
            <w:tcW w:w="1003" w:type="dxa"/>
          </w:tcPr>
          <w:p w14:paraId="0CD17D96">
            <w:pPr>
              <w:pStyle w:val="4086"/>
              <w:autoSpaceDE w:val="0"/>
              <w:autoSpaceDN w:val="0"/>
              <w:spacing w:before="210" w:line="237" w:lineRule="auto"/>
              <w:ind w:left="214" w:right="138" w:hanging="25"/>
              <w:rPr>
                <w:rFonts w:eastAsiaTheme="minorEastAsia"/>
              </w:rPr>
            </w:pPr>
            <w:r>
              <w:rPr>
                <w:rFonts w:eastAsiaTheme="minorEastAsia"/>
                <w:spacing w:val="-17"/>
              </w:rPr>
              <w:t>日运行</w:t>
            </w:r>
            <w:r>
              <w:rPr>
                <w:rFonts w:eastAsiaTheme="minorEastAsia"/>
              </w:rPr>
              <w:t xml:space="preserve"> </w:t>
            </w:r>
            <w:r>
              <w:rPr>
                <w:rFonts w:eastAsiaTheme="minorEastAsia"/>
                <w:spacing w:val="22"/>
              </w:rPr>
              <w:t>时间</w:t>
            </w:r>
            <w:r>
              <w:rPr>
                <w:rFonts w:eastAsiaTheme="minorEastAsia"/>
              </w:rPr>
              <w:t xml:space="preserve">  </w:t>
            </w:r>
            <w:r>
              <w:rPr>
                <w:rFonts w:eastAsiaTheme="minorEastAsia"/>
                <w:spacing w:val="-6"/>
              </w:rPr>
              <w:t>（h）</w:t>
            </w:r>
          </w:p>
        </w:tc>
        <w:tc>
          <w:tcPr>
            <w:tcW w:w="1151" w:type="dxa"/>
          </w:tcPr>
          <w:p w14:paraId="72EF685B">
            <w:pPr>
              <w:pStyle w:val="4086"/>
              <w:autoSpaceDE w:val="0"/>
              <w:autoSpaceDN w:val="0"/>
              <w:spacing w:before="209" w:line="234" w:lineRule="auto"/>
              <w:ind w:left="205" w:right="151" w:firstLine="59"/>
              <w:rPr>
                <w:rFonts w:eastAsiaTheme="minorEastAsia"/>
                <w:lang w:eastAsia="zh-CN"/>
              </w:rPr>
            </w:pPr>
            <w:r>
              <w:rPr>
                <w:rFonts w:eastAsiaTheme="minorEastAsia"/>
                <w:spacing w:val="-17"/>
                <w:lang w:eastAsia="zh-CN"/>
              </w:rPr>
              <w:t>日总运</w:t>
            </w:r>
            <w:r>
              <w:rPr>
                <w:rFonts w:eastAsiaTheme="minorEastAsia"/>
                <w:lang w:eastAsia="zh-CN"/>
              </w:rPr>
              <w:t xml:space="preserve"> </w:t>
            </w:r>
            <w:r>
              <w:rPr>
                <w:rFonts w:eastAsiaTheme="minorEastAsia"/>
                <w:spacing w:val="2"/>
                <w:lang w:eastAsia="zh-CN"/>
              </w:rPr>
              <w:t>行电耗</w:t>
            </w:r>
            <w:r>
              <w:rPr>
                <w:rFonts w:eastAsiaTheme="minorEastAsia"/>
                <w:spacing w:val="1"/>
                <w:lang w:eastAsia="zh-CN"/>
              </w:rPr>
              <w:t xml:space="preserve"> </w:t>
            </w:r>
            <w:r>
              <w:rPr>
                <w:rFonts w:eastAsiaTheme="minorEastAsia"/>
                <w:spacing w:val="-24"/>
                <w:lang w:eastAsia="zh-CN"/>
              </w:rPr>
              <w:t>(kw</w:t>
            </w:r>
            <w:r>
              <w:rPr>
                <w:rFonts w:eastAsiaTheme="minorEastAsia"/>
                <w:spacing w:val="-29"/>
                <w:lang w:eastAsia="zh-CN"/>
              </w:rPr>
              <w:t xml:space="preserve"> </w:t>
            </w:r>
            <w:r>
              <w:rPr>
                <w:rFonts w:eastAsiaTheme="minorEastAsia"/>
                <w:spacing w:val="-24"/>
                <w:lang w:eastAsia="zh-CN"/>
              </w:rPr>
              <w:t>·h)</w:t>
            </w:r>
          </w:p>
        </w:tc>
        <w:tc>
          <w:tcPr>
            <w:tcW w:w="1008" w:type="dxa"/>
          </w:tcPr>
          <w:p w14:paraId="27FB1D99">
            <w:pPr>
              <w:pStyle w:val="4086"/>
              <w:autoSpaceDE w:val="0"/>
              <w:autoSpaceDN w:val="0"/>
              <w:spacing w:before="209" w:line="220" w:lineRule="auto"/>
              <w:ind w:left="180"/>
              <w:rPr>
                <w:rFonts w:eastAsiaTheme="minorEastAsia"/>
              </w:rPr>
            </w:pPr>
            <w:r>
              <w:rPr>
                <w:rFonts w:eastAsiaTheme="minorEastAsia"/>
                <w:spacing w:val="-9"/>
              </w:rPr>
              <w:t>电费单</w:t>
            </w:r>
          </w:p>
          <w:p w14:paraId="0FBD3F8E">
            <w:pPr>
              <w:pStyle w:val="4086"/>
              <w:autoSpaceDE w:val="0"/>
              <w:autoSpaceDN w:val="0"/>
              <w:spacing w:before="26" w:line="230" w:lineRule="auto"/>
              <w:ind w:left="271" w:right="103" w:hanging="154"/>
              <w:rPr>
                <w:rFonts w:eastAsiaTheme="minorEastAsia"/>
              </w:rPr>
            </w:pPr>
            <w:r>
              <w:rPr>
                <w:rFonts w:eastAsiaTheme="minorEastAsia"/>
                <w:spacing w:val="-15"/>
              </w:rPr>
              <w:t>价（元/</w:t>
            </w:r>
            <w:r>
              <w:rPr>
                <w:rFonts w:eastAsiaTheme="minorEastAsia"/>
              </w:rPr>
              <w:t xml:space="preserve"> </w:t>
            </w:r>
            <w:r>
              <w:rPr>
                <w:rFonts w:eastAsiaTheme="minorEastAsia"/>
                <w:spacing w:val="-7"/>
              </w:rPr>
              <w:t>度）</w:t>
            </w:r>
          </w:p>
        </w:tc>
        <w:tc>
          <w:tcPr>
            <w:tcW w:w="864" w:type="dxa"/>
          </w:tcPr>
          <w:p w14:paraId="3227E5DE">
            <w:pPr>
              <w:pStyle w:val="4086"/>
              <w:autoSpaceDE w:val="0"/>
              <w:autoSpaceDN w:val="0"/>
              <w:spacing w:before="206" w:line="234" w:lineRule="auto"/>
              <w:ind w:left="147" w:right="127" w:firstLine="81"/>
              <w:rPr>
                <w:rFonts w:eastAsiaTheme="minorEastAsia"/>
              </w:rPr>
            </w:pPr>
            <w:r>
              <w:rPr>
                <w:rFonts w:eastAsiaTheme="minorEastAsia"/>
                <w:spacing w:val="-19"/>
              </w:rPr>
              <w:t>电费</w:t>
            </w:r>
            <w:r>
              <w:rPr>
                <w:rFonts w:eastAsiaTheme="minorEastAsia"/>
              </w:rPr>
              <w:t xml:space="preserve"> </w:t>
            </w:r>
            <w:r>
              <w:rPr>
                <w:rFonts w:eastAsiaTheme="minorEastAsia"/>
                <w:spacing w:val="-6"/>
              </w:rPr>
              <w:t>（元/</w:t>
            </w:r>
            <w:r>
              <w:rPr>
                <w:rFonts w:eastAsiaTheme="minorEastAsia"/>
                <w:spacing w:val="1"/>
              </w:rPr>
              <w:t xml:space="preserve"> </w:t>
            </w:r>
            <w:r>
              <w:rPr>
                <w:rFonts w:eastAsiaTheme="minorEastAsia"/>
                <w:spacing w:val="14"/>
              </w:rPr>
              <w:t>天）</w:t>
            </w:r>
          </w:p>
        </w:tc>
        <w:tc>
          <w:tcPr>
            <w:tcW w:w="741" w:type="dxa"/>
          </w:tcPr>
          <w:p w14:paraId="60F123D8">
            <w:pPr>
              <w:autoSpaceDE w:val="0"/>
              <w:autoSpaceDN w:val="0"/>
              <w:spacing w:line="440" w:lineRule="auto"/>
              <w:rPr>
                <w:rFonts w:asciiTheme="minorHAnsi" w:hAnsiTheme="minorHAnsi" w:eastAsiaTheme="minorEastAsia" w:cstheme="minorBidi"/>
                <w:lang w:eastAsia="en-US"/>
              </w:rPr>
            </w:pPr>
          </w:p>
          <w:p w14:paraId="04256CB7">
            <w:pPr>
              <w:pStyle w:val="4086"/>
              <w:autoSpaceDE w:val="0"/>
              <w:autoSpaceDN w:val="0"/>
              <w:spacing w:before="78" w:line="221" w:lineRule="auto"/>
              <w:ind w:left="141"/>
              <w:rPr>
                <w:rFonts w:eastAsiaTheme="minorEastAsia"/>
              </w:rPr>
            </w:pPr>
            <w:r>
              <w:rPr>
                <w:rFonts w:eastAsiaTheme="minorEastAsia"/>
                <w:spacing w:val="-4"/>
              </w:rPr>
              <w:t>备注</w:t>
            </w:r>
          </w:p>
        </w:tc>
      </w:tr>
      <w:tr w14:paraId="63084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66" w:type="dxa"/>
          </w:tcPr>
          <w:p w14:paraId="521EC2E7">
            <w:pPr>
              <w:autoSpaceDE w:val="0"/>
              <w:autoSpaceDN w:val="0"/>
              <w:rPr>
                <w:rFonts w:asciiTheme="minorHAnsi" w:hAnsiTheme="minorHAnsi" w:eastAsiaTheme="minorEastAsia" w:cstheme="minorBidi"/>
                <w:lang w:eastAsia="en-US"/>
              </w:rPr>
            </w:pPr>
          </w:p>
        </w:tc>
        <w:tc>
          <w:tcPr>
            <w:tcW w:w="861" w:type="dxa"/>
          </w:tcPr>
          <w:p w14:paraId="1125A60A">
            <w:pPr>
              <w:autoSpaceDE w:val="0"/>
              <w:autoSpaceDN w:val="0"/>
              <w:rPr>
                <w:rFonts w:asciiTheme="minorHAnsi" w:hAnsiTheme="minorHAnsi" w:eastAsiaTheme="minorEastAsia" w:cstheme="minorBidi"/>
                <w:lang w:eastAsia="en-US"/>
              </w:rPr>
            </w:pPr>
          </w:p>
        </w:tc>
        <w:tc>
          <w:tcPr>
            <w:tcW w:w="950" w:type="dxa"/>
          </w:tcPr>
          <w:p w14:paraId="6212281E">
            <w:pPr>
              <w:autoSpaceDE w:val="0"/>
              <w:autoSpaceDN w:val="0"/>
              <w:rPr>
                <w:rFonts w:asciiTheme="minorHAnsi" w:hAnsiTheme="minorHAnsi" w:eastAsiaTheme="minorEastAsia" w:cstheme="minorBidi"/>
                <w:lang w:eastAsia="en-US"/>
              </w:rPr>
            </w:pPr>
          </w:p>
        </w:tc>
        <w:tc>
          <w:tcPr>
            <w:tcW w:w="861" w:type="dxa"/>
          </w:tcPr>
          <w:p w14:paraId="15BA187E">
            <w:pPr>
              <w:autoSpaceDE w:val="0"/>
              <w:autoSpaceDN w:val="0"/>
              <w:rPr>
                <w:rFonts w:asciiTheme="minorHAnsi" w:hAnsiTheme="minorHAnsi" w:eastAsiaTheme="minorEastAsia" w:cstheme="minorBidi"/>
                <w:lang w:eastAsia="en-US"/>
              </w:rPr>
            </w:pPr>
          </w:p>
        </w:tc>
        <w:tc>
          <w:tcPr>
            <w:tcW w:w="1003" w:type="dxa"/>
          </w:tcPr>
          <w:p w14:paraId="60A27E74">
            <w:pPr>
              <w:autoSpaceDE w:val="0"/>
              <w:autoSpaceDN w:val="0"/>
              <w:rPr>
                <w:rFonts w:asciiTheme="minorHAnsi" w:hAnsiTheme="minorHAnsi" w:eastAsiaTheme="minorEastAsia" w:cstheme="minorBidi"/>
                <w:lang w:eastAsia="en-US"/>
              </w:rPr>
            </w:pPr>
          </w:p>
        </w:tc>
        <w:tc>
          <w:tcPr>
            <w:tcW w:w="1151" w:type="dxa"/>
          </w:tcPr>
          <w:p w14:paraId="7C35ED2A">
            <w:pPr>
              <w:autoSpaceDE w:val="0"/>
              <w:autoSpaceDN w:val="0"/>
              <w:rPr>
                <w:rFonts w:asciiTheme="minorHAnsi" w:hAnsiTheme="minorHAnsi" w:eastAsiaTheme="minorEastAsia" w:cstheme="minorBidi"/>
                <w:lang w:eastAsia="en-US"/>
              </w:rPr>
            </w:pPr>
          </w:p>
        </w:tc>
        <w:tc>
          <w:tcPr>
            <w:tcW w:w="1008" w:type="dxa"/>
          </w:tcPr>
          <w:p w14:paraId="4ADBA0A2">
            <w:pPr>
              <w:autoSpaceDE w:val="0"/>
              <w:autoSpaceDN w:val="0"/>
              <w:rPr>
                <w:rFonts w:asciiTheme="minorHAnsi" w:hAnsiTheme="minorHAnsi" w:eastAsiaTheme="minorEastAsia" w:cstheme="minorBidi"/>
                <w:lang w:eastAsia="en-US"/>
              </w:rPr>
            </w:pPr>
          </w:p>
        </w:tc>
        <w:tc>
          <w:tcPr>
            <w:tcW w:w="864" w:type="dxa"/>
          </w:tcPr>
          <w:p w14:paraId="0CFC98F7">
            <w:pPr>
              <w:autoSpaceDE w:val="0"/>
              <w:autoSpaceDN w:val="0"/>
              <w:rPr>
                <w:rFonts w:asciiTheme="minorHAnsi" w:hAnsiTheme="minorHAnsi" w:eastAsiaTheme="minorEastAsia" w:cstheme="minorBidi"/>
                <w:lang w:eastAsia="en-US"/>
              </w:rPr>
            </w:pPr>
          </w:p>
        </w:tc>
        <w:tc>
          <w:tcPr>
            <w:tcW w:w="741" w:type="dxa"/>
          </w:tcPr>
          <w:p w14:paraId="5B5AF157">
            <w:pPr>
              <w:autoSpaceDE w:val="0"/>
              <w:autoSpaceDN w:val="0"/>
              <w:rPr>
                <w:rFonts w:asciiTheme="minorHAnsi" w:hAnsiTheme="minorHAnsi" w:eastAsiaTheme="minorEastAsia" w:cstheme="minorBidi"/>
                <w:lang w:eastAsia="en-US"/>
              </w:rPr>
            </w:pPr>
          </w:p>
        </w:tc>
      </w:tr>
      <w:tr w14:paraId="34D3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66" w:type="dxa"/>
          </w:tcPr>
          <w:p w14:paraId="159342F6">
            <w:pPr>
              <w:autoSpaceDE w:val="0"/>
              <w:autoSpaceDN w:val="0"/>
              <w:rPr>
                <w:rFonts w:asciiTheme="minorHAnsi" w:hAnsiTheme="minorHAnsi" w:eastAsiaTheme="minorEastAsia" w:cstheme="minorBidi"/>
                <w:lang w:eastAsia="en-US"/>
              </w:rPr>
            </w:pPr>
          </w:p>
        </w:tc>
        <w:tc>
          <w:tcPr>
            <w:tcW w:w="861" w:type="dxa"/>
          </w:tcPr>
          <w:p w14:paraId="698AA669">
            <w:pPr>
              <w:autoSpaceDE w:val="0"/>
              <w:autoSpaceDN w:val="0"/>
              <w:rPr>
                <w:rFonts w:asciiTheme="minorHAnsi" w:hAnsiTheme="minorHAnsi" w:eastAsiaTheme="minorEastAsia" w:cstheme="minorBidi"/>
                <w:lang w:eastAsia="en-US"/>
              </w:rPr>
            </w:pPr>
          </w:p>
        </w:tc>
        <w:tc>
          <w:tcPr>
            <w:tcW w:w="950" w:type="dxa"/>
          </w:tcPr>
          <w:p w14:paraId="2F0A9C3D">
            <w:pPr>
              <w:autoSpaceDE w:val="0"/>
              <w:autoSpaceDN w:val="0"/>
              <w:rPr>
                <w:rFonts w:asciiTheme="minorHAnsi" w:hAnsiTheme="minorHAnsi" w:eastAsiaTheme="minorEastAsia" w:cstheme="minorBidi"/>
                <w:lang w:eastAsia="en-US"/>
              </w:rPr>
            </w:pPr>
          </w:p>
        </w:tc>
        <w:tc>
          <w:tcPr>
            <w:tcW w:w="861" w:type="dxa"/>
          </w:tcPr>
          <w:p w14:paraId="6B985E0D">
            <w:pPr>
              <w:autoSpaceDE w:val="0"/>
              <w:autoSpaceDN w:val="0"/>
              <w:rPr>
                <w:rFonts w:asciiTheme="minorHAnsi" w:hAnsiTheme="minorHAnsi" w:eastAsiaTheme="minorEastAsia" w:cstheme="minorBidi"/>
                <w:lang w:eastAsia="en-US"/>
              </w:rPr>
            </w:pPr>
          </w:p>
        </w:tc>
        <w:tc>
          <w:tcPr>
            <w:tcW w:w="1003" w:type="dxa"/>
          </w:tcPr>
          <w:p w14:paraId="347AE70E">
            <w:pPr>
              <w:autoSpaceDE w:val="0"/>
              <w:autoSpaceDN w:val="0"/>
              <w:rPr>
                <w:rFonts w:asciiTheme="minorHAnsi" w:hAnsiTheme="minorHAnsi" w:eastAsiaTheme="minorEastAsia" w:cstheme="minorBidi"/>
                <w:lang w:eastAsia="en-US"/>
              </w:rPr>
            </w:pPr>
          </w:p>
        </w:tc>
        <w:tc>
          <w:tcPr>
            <w:tcW w:w="1151" w:type="dxa"/>
          </w:tcPr>
          <w:p w14:paraId="6B8DDA75">
            <w:pPr>
              <w:autoSpaceDE w:val="0"/>
              <w:autoSpaceDN w:val="0"/>
              <w:rPr>
                <w:rFonts w:asciiTheme="minorHAnsi" w:hAnsiTheme="minorHAnsi" w:eastAsiaTheme="minorEastAsia" w:cstheme="minorBidi"/>
                <w:lang w:eastAsia="en-US"/>
              </w:rPr>
            </w:pPr>
          </w:p>
        </w:tc>
        <w:tc>
          <w:tcPr>
            <w:tcW w:w="1008" w:type="dxa"/>
          </w:tcPr>
          <w:p w14:paraId="77FD908F">
            <w:pPr>
              <w:autoSpaceDE w:val="0"/>
              <w:autoSpaceDN w:val="0"/>
              <w:rPr>
                <w:rFonts w:asciiTheme="minorHAnsi" w:hAnsiTheme="minorHAnsi" w:eastAsiaTheme="minorEastAsia" w:cstheme="minorBidi"/>
                <w:lang w:eastAsia="en-US"/>
              </w:rPr>
            </w:pPr>
          </w:p>
        </w:tc>
        <w:tc>
          <w:tcPr>
            <w:tcW w:w="864" w:type="dxa"/>
          </w:tcPr>
          <w:p w14:paraId="40CE13B4">
            <w:pPr>
              <w:autoSpaceDE w:val="0"/>
              <w:autoSpaceDN w:val="0"/>
              <w:rPr>
                <w:rFonts w:asciiTheme="minorHAnsi" w:hAnsiTheme="minorHAnsi" w:eastAsiaTheme="minorEastAsia" w:cstheme="minorBidi"/>
                <w:lang w:eastAsia="en-US"/>
              </w:rPr>
            </w:pPr>
          </w:p>
        </w:tc>
        <w:tc>
          <w:tcPr>
            <w:tcW w:w="741" w:type="dxa"/>
          </w:tcPr>
          <w:p w14:paraId="327723DE">
            <w:pPr>
              <w:autoSpaceDE w:val="0"/>
              <w:autoSpaceDN w:val="0"/>
              <w:rPr>
                <w:rFonts w:asciiTheme="minorHAnsi" w:hAnsiTheme="minorHAnsi" w:eastAsiaTheme="minorEastAsia" w:cstheme="minorBidi"/>
                <w:lang w:eastAsia="en-US"/>
              </w:rPr>
            </w:pPr>
          </w:p>
        </w:tc>
      </w:tr>
      <w:tr w14:paraId="37F4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27" w:type="dxa"/>
            <w:gridSpan w:val="2"/>
          </w:tcPr>
          <w:p w14:paraId="347207D1">
            <w:pPr>
              <w:pStyle w:val="4086"/>
              <w:autoSpaceDE w:val="0"/>
              <w:autoSpaceDN w:val="0"/>
              <w:spacing w:before="176" w:line="221" w:lineRule="auto"/>
              <w:ind w:left="631"/>
              <w:rPr>
                <w:rFonts w:eastAsiaTheme="minorEastAsia"/>
              </w:rPr>
            </w:pPr>
            <w:r>
              <w:rPr>
                <w:rFonts w:eastAsiaTheme="minorEastAsia"/>
                <w:spacing w:val="-3"/>
              </w:rPr>
              <w:t>合计</w:t>
            </w:r>
          </w:p>
        </w:tc>
        <w:tc>
          <w:tcPr>
            <w:tcW w:w="950" w:type="dxa"/>
          </w:tcPr>
          <w:p w14:paraId="00E3AD96">
            <w:pPr>
              <w:autoSpaceDE w:val="0"/>
              <w:autoSpaceDN w:val="0"/>
              <w:rPr>
                <w:rFonts w:asciiTheme="minorHAnsi" w:hAnsiTheme="minorHAnsi" w:eastAsiaTheme="minorEastAsia" w:cstheme="minorBidi"/>
                <w:lang w:eastAsia="en-US"/>
              </w:rPr>
            </w:pPr>
          </w:p>
        </w:tc>
        <w:tc>
          <w:tcPr>
            <w:tcW w:w="861" w:type="dxa"/>
          </w:tcPr>
          <w:p w14:paraId="73CF6DCF">
            <w:pPr>
              <w:autoSpaceDE w:val="0"/>
              <w:autoSpaceDN w:val="0"/>
              <w:rPr>
                <w:rFonts w:asciiTheme="minorHAnsi" w:hAnsiTheme="minorHAnsi" w:eastAsiaTheme="minorEastAsia" w:cstheme="minorBidi"/>
                <w:lang w:eastAsia="en-US"/>
              </w:rPr>
            </w:pPr>
          </w:p>
        </w:tc>
        <w:tc>
          <w:tcPr>
            <w:tcW w:w="1003" w:type="dxa"/>
          </w:tcPr>
          <w:p w14:paraId="634E7CE1">
            <w:pPr>
              <w:autoSpaceDE w:val="0"/>
              <w:autoSpaceDN w:val="0"/>
              <w:rPr>
                <w:rFonts w:asciiTheme="minorHAnsi" w:hAnsiTheme="minorHAnsi" w:eastAsiaTheme="minorEastAsia" w:cstheme="minorBidi"/>
                <w:lang w:eastAsia="en-US"/>
              </w:rPr>
            </w:pPr>
          </w:p>
        </w:tc>
        <w:tc>
          <w:tcPr>
            <w:tcW w:w="1151" w:type="dxa"/>
          </w:tcPr>
          <w:p w14:paraId="0B69977D">
            <w:pPr>
              <w:autoSpaceDE w:val="0"/>
              <w:autoSpaceDN w:val="0"/>
              <w:rPr>
                <w:rFonts w:asciiTheme="minorHAnsi" w:hAnsiTheme="minorHAnsi" w:eastAsiaTheme="minorEastAsia" w:cstheme="minorBidi"/>
                <w:lang w:eastAsia="en-US"/>
              </w:rPr>
            </w:pPr>
          </w:p>
        </w:tc>
        <w:tc>
          <w:tcPr>
            <w:tcW w:w="1008" w:type="dxa"/>
          </w:tcPr>
          <w:p w14:paraId="6A1FB469">
            <w:pPr>
              <w:autoSpaceDE w:val="0"/>
              <w:autoSpaceDN w:val="0"/>
              <w:rPr>
                <w:rFonts w:asciiTheme="minorHAnsi" w:hAnsiTheme="minorHAnsi" w:eastAsiaTheme="minorEastAsia" w:cstheme="minorBidi"/>
                <w:lang w:eastAsia="en-US"/>
              </w:rPr>
            </w:pPr>
          </w:p>
        </w:tc>
        <w:tc>
          <w:tcPr>
            <w:tcW w:w="864" w:type="dxa"/>
          </w:tcPr>
          <w:p w14:paraId="5458194E">
            <w:pPr>
              <w:autoSpaceDE w:val="0"/>
              <w:autoSpaceDN w:val="0"/>
              <w:rPr>
                <w:rFonts w:asciiTheme="minorHAnsi" w:hAnsiTheme="minorHAnsi" w:eastAsiaTheme="minorEastAsia" w:cstheme="minorBidi"/>
                <w:lang w:eastAsia="en-US"/>
              </w:rPr>
            </w:pPr>
          </w:p>
        </w:tc>
        <w:tc>
          <w:tcPr>
            <w:tcW w:w="741" w:type="dxa"/>
          </w:tcPr>
          <w:p w14:paraId="2A1DFEE2">
            <w:pPr>
              <w:autoSpaceDE w:val="0"/>
              <w:autoSpaceDN w:val="0"/>
              <w:rPr>
                <w:rFonts w:asciiTheme="minorHAnsi" w:hAnsiTheme="minorHAnsi" w:eastAsiaTheme="minorEastAsia" w:cstheme="minorBidi"/>
                <w:lang w:eastAsia="en-US"/>
              </w:rPr>
            </w:pPr>
          </w:p>
        </w:tc>
      </w:tr>
    </w:tbl>
    <w:p w14:paraId="6DC55962">
      <w:pPr>
        <w:spacing w:before="113" w:line="219" w:lineRule="auto"/>
        <w:ind w:left="502"/>
        <w:rPr>
          <w:rFonts w:ascii="宋体" w:hAnsi="宋体" w:cs="宋体"/>
          <w:sz w:val="24"/>
        </w:rPr>
      </w:pPr>
      <w:r>
        <w:rPr>
          <w:rFonts w:ascii="宋体" w:hAnsi="宋体" w:cs="宋体"/>
          <w:spacing w:val="-2"/>
          <w:sz w:val="24"/>
        </w:rPr>
        <w:t>4.5.2</w:t>
      </w:r>
      <w:r>
        <w:rPr>
          <w:rFonts w:ascii="宋体" w:hAnsi="宋体" w:cs="宋体"/>
          <w:spacing w:val="-36"/>
          <w:sz w:val="24"/>
        </w:rPr>
        <w:t xml:space="preserve"> </w:t>
      </w:r>
      <w:r>
        <w:rPr>
          <w:rFonts w:ascii="宋体" w:hAnsi="宋体" w:cs="宋体"/>
          <w:spacing w:val="-2"/>
          <w:sz w:val="24"/>
        </w:rPr>
        <w:t>药剂费用分析:包括投加药剂的种类、投加频率、药剂作用等。</w:t>
      </w:r>
    </w:p>
    <w:p w14:paraId="4B88A2CE">
      <w:pPr>
        <w:spacing w:before="183" w:line="220" w:lineRule="auto"/>
        <w:ind w:left="502"/>
        <w:rPr>
          <w:rFonts w:ascii="宋体" w:hAnsi="宋体" w:cs="宋体"/>
          <w:sz w:val="24"/>
        </w:rPr>
      </w:pPr>
      <w:r>
        <w:rPr>
          <w:rFonts w:ascii="宋体" w:hAnsi="宋体" w:cs="宋体"/>
          <w:spacing w:val="-2"/>
          <w:sz w:val="24"/>
        </w:rPr>
        <w:t>4.5.3</w:t>
      </w:r>
      <w:r>
        <w:rPr>
          <w:rFonts w:ascii="宋体" w:hAnsi="宋体" w:cs="宋体"/>
          <w:spacing w:val="-48"/>
          <w:sz w:val="24"/>
        </w:rPr>
        <w:t xml:space="preserve"> </w:t>
      </w:r>
      <w:r>
        <w:rPr>
          <w:rFonts w:ascii="宋体" w:hAnsi="宋体" w:cs="宋体"/>
          <w:spacing w:val="-2"/>
          <w:sz w:val="24"/>
        </w:rPr>
        <w:t>人工费分析</w:t>
      </w:r>
    </w:p>
    <w:p w14:paraId="4DEC9683">
      <w:pPr>
        <w:spacing w:before="183" w:line="289" w:lineRule="auto"/>
        <w:ind w:left="25" w:right="68" w:firstLine="477"/>
        <w:rPr>
          <w:rFonts w:ascii="宋体" w:hAnsi="宋体" w:cs="宋体"/>
          <w:sz w:val="24"/>
        </w:rPr>
      </w:pPr>
      <w:r>
        <w:rPr>
          <w:rFonts w:ascii="宋体" w:hAnsi="宋体" w:cs="宋体"/>
          <w:spacing w:val="-12"/>
          <w:sz w:val="24"/>
        </w:rPr>
        <w:t>4.5.4</w:t>
      </w:r>
      <w:r>
        <w:rPr>
          <w:rFonts w:ascii="宋体" w:hAnsi="宋体" w:cs="宋体"/>
          <w:spacing w:val="-44"/>
          <w:sz w:val="24"/>
        </w:rPr>
        <w:t xml:space="preserve"> </w:t>
      </w:r>
      <w:r>
        <w:rPr>
          <w:rFonts w:ascii="宋体" w:hAnsi="宋体" w:cs="宋体"/>
          <w:spacing w:val="-12"/>
          <w:sz w:val="24"/>
        </w:rPr>
        <w:t>垃圾、污泥处理费分析：包括预计产泥量、垃圾量，处置方式，处置</w:t>
      </w:r>
      <w:r>
        <w:rPr>
          <w:rFonts w:ascii="宋体" w:hAnsi="宋体" w:cs="宋体"/>
          <w:spacing w:val="-9"/>
          <w:sz w:val="24"/>
        </w:rPr>
        <w:t>单价等。</w:t>
      </w:r>
    </w:p>
    <w:p w14:paraId="033884BC">
      <w:pPr>
        <w:spacing w:before="184" w:line="290" w:lineRule="auto"/>
        <w:ind w:left="27" w:firstLine="475"/>
        <w:rPr>
          <w:rFonts w:ascii="宋体" w:hAnsi="宋体" w:cs="宋体"/>
          <w:sz w:val="24"/>
        </w:rPr>
      </w:pPr>
      <w:r>
        <w:rPr>
          <w:rFonts w:ascii="宋体" w:hAnsi="宋体" w:cs="宋体"/>
          <w:spacing w:val="-6"/>
          <w:sz w:val="24"/>
        </w:rPr>
        <w:t>4.5.5</w:t>
      </w:r>
      <w:r>
        <w:rPr>
          <w:rFonts w:ascii="宋体" w:hAnsi="宋体" w:cs="宋体"/>
          <w:spacing w:val="-47"/>
          <w:sz w:val="24"/>
        </w:rPr>
        <w:t xml:space="preserve"> </w:t>
      </w:r>
      <w:r>
        <w:rPr>
          <w:rFonts w:ascii="宋体" w:hAnsi="宋体" w:cs="宋体"/>
          <w:spacing w:val="-6"/>
          <w:sz w:val="24"/>
        </w:rPr>
        <w:t>设备维修保养费用分析：包括计划开展</w:t>
      </w:r>
      <w:r>
        <w:rPr>
          <w:rFonts w:ascii="宋体" w:hAnsi="宋体" w:cs="宋体"/>
          <w:spacing w:val="-7"/>
          <w:sz w:val="24"/>
        </w:rPr>
        <w:t>的维护工作、维护的设备清单，维护频率等。</w:t>
      </w:r>
    </w:p>
    <w:p w14:paraId="51F8BB72">
      <w:pPr>
        <w:spacing w:before="183" w:line="220" w:lineRule="auto"/>
        <w:ind w:left="502"/>
        <w:rPr>
          <w:rFonts w:ascii="宋体" w:hAnsi="宋体" w:cs="宋体"/>
          <w:sz w:val="24"/>
        </w:rPr>
      </w:pPr>
      <w:r>
        <w:rPr>
          <w:rFonts w:ascii="宋体" w:hAnsi="宋体" w:cs="宋体"/>
          <w:spacing w:val="-2"/>
          <w:sz w:val="24"/>
        </w:rPr>
        <w:t>4.5.6</w:t>
      </w:r>
      <w:r>
        <w:rPr>
          <w:rFonts w:ascii="宋体" w:hAnsi="宋体" w:cs="宋体"/>
          <w:spacing w:val="-46"/>
          <w:sz w:val="24"/>
        </w:rPr>
        <w:t xml:space="preserve"> </w:t>
      </w:r>
      <w:r>
        <w:rPr>
          <w:rFonts w:ascii="宋体" w:hAnsi="宋体" w:cs="宋体"/>
          <w:spacing w:val="-2"/>
          <w:sz w:val="24"/>
        </w:rPr>
        <w:t>其他费用分析</w:t>
      </w:r>
    </w:p>
    <w:p w14:paraId="2A5948D2">
      <w:pPr>
        <w:spacing w:line="360" w:lineRule="auto"/>
        <w:ind w:firstLine="472" w:firstLineChars="200"/>
        <w:rPr>
          <w:rFonts w:ascii="宋体" w:hAnsi="宋体" w:cs="宋体"/>
          <w:spacing w:val="-3"/>
          <w:sz w:val="24"/>
        </w:rPr>
      </w:pPr>
      <w:r>
        <w:rPr>
          <w:rFonts w:ascii="宋体" w:hAnsi="宋体" w:cs="宋体"/>
          <w:spacing w:val="-2"/>
          <w:sz w:val="24"/>
        </w:rPr>
        <w:t>4.5.7</w:t>
      </w:r>
      <w:r>
        <w:rPr>
          <w:rFonts w:ascii="宋体" w:hAnsi="宋体" w:cs="宋体"/>
          <w:spacing w:val="-39"/>
          <w:sz w:val="24"/>
        </w:rPr>
        <w:t xml:space="preserve"> </w:t>
      </w:r>
      <w:r>
        <w:rPr>
          <w:rFonts w:ascii="宋体" w:hAnsi="宋体" w:cs="宋体"/>
          <w:spacing w:val="-2"/>
          <w:sz w:val="24"/>
        </w:rPr>
        <w:t>吨水单价等：按照上述分析核算吨水</w:t>
      </w:r>
      <w:r>
        <w:rPr>
          <w:rFonts w:ascii="宋体" w:hAnsi="宋体" w:cs="宋体"/>
          <w:spacing w:val="-3"/>
          <w:sz w:val="24"/>
        </w:rPr>
        <w:t>单价及总报价。</w:t>
      </w:r>
    </w:p>
    <w:p w14:paraId="138AE6D4">
      <w:pPr>
        <w:spacing w:line="360" w:lineRule="auto"/>
        <w:rPr>
          <w:rFonts w:ascii="宋体" w:hAnsi="宋体" w:cs="宋体"/>
          <w:b/>
          <w:bCs/>
          <w:spacing w:val="-3"/>
          <w:sz w:val="24"/>
        </w:rPr>
      </w:pPr>
      <w:r>
        <w:rPr>
          <w:rFonts w:ascii="宋体" w:hAnsi="宋体" w:cs="宋体"/>
          <w:b/>
          <w:bCs/>
          <w:spacing w:val="-3"/>
          <w:sz w:val="24"/>
        </w:rPr>
        <w:t>五、采购标的的验收标准</w:t>
      </w:r>
      <w:r>
        <w:rPr>
          <w:rFonts w:hint="eastAsia" w:ascii="宋体" w:hAnsi="宋体" w:cs="宋体"/>
          <w:b/>
          <w:bCs/>
          <w:spacing w:val="-3"/>
          <w:sz w:val="24"/>
        </w:rPr>
        <w:t xml:space="preserve"> #</w:t>
      </w:r>
    </w:p>
    <w:p w14:paraId="68F255E8">
      <w:pPr>
        <w:spacing w:line="360" w:lineRule="auto"/>
        <w:ind w:firstLine="464" w:firstLineChars="200"/>
        <w:rPr>
          <w:rFonts w:ascii="宋体" w:hAnsi="宋体" w:cs="宋体"/>
          <w:spacing w:val="-9"/>
          <w:sz w:val="24"/>
        </w:rPr>
      </w:pPr>
      <w:r>
        <w:rPr>
          <w:rFonts w:ascii="宋体" w:hAnsi="宋体" w:cs="宋体"/>
          <w:spacing w:val="-4"/>
          <w:sz w:val="24"/>
        </w:rPr>
        <w:t>以项目“合同条款及合同格式”中采购人（甲方）对中标人（乙方）有关要</w:t>
      </w:r>
      <w:r>
        <w:rPr>
          <w:rFonts w:ascii="宋体" w:hAnsi="宋体" w:cs="宋体"/>
          <w:spacing w:val="-9"/>
          <w:sz w:val="24"/>
        </w:rPr>
        <w:t>求为准。</w:t>
      </w:r>
    </w:p>
    <w:p w14:paraId="1193322F">
      <w:pPr>
        <w:spacing w:line="360" w:lineRule="auto"/>
        <w:rPr>
          <w:rFonts w:ascii="宋体" w:hAnsi="宋体" w:cs="宋体"/>
          <w:b/>
          <w:bCs/>
          <w:spacing w:val="-3"/>
          <w:sz w:val="24"/>
        </w:rPr>
      </w:pPr>
      <w:r>
        <w:rPr>
          <w:rFonts w:hint="eastAsia" w:ascii="宋体" w:hAnsi="宋体" w:cs="宋体"/>
          <w:b/>
          <w:bCs/>
          <w:spacing w:val="-3"/>
          <w:sz w:val="24"/>
        </w:rPr>
        <w:t>六、</w:t>
      </w:r>
      <w:r>
        <w:rPr>
          <w:rFonts w:ascii="宋体" w:hAnsi="宋体" w:cs="宋体"/>
          <w:b/>
          <w:bCs/>
          <w:spacing w:val="-3"/>
          <w:sz w:val="24"/>
        </w:rPr>
        <w:t>采购标的的其他技术、服务等要求</w:t>
      </w:r>
    </w:p>
    <w:p w14:paraId="5E0BFDDE">
      <w:pPr>
        <w:spacing w:line="360" w:lineRule="auto"/>
        <w:ind w:firstLine="464" w:firstLineChars="200"/>
        <w:rPr>
          <w:rFonts w:ascii="宋体" w:hAnsi="宋体" w:cs="宋体"/>
          <w:spacing w:val="-9"/>
          <w:sz w:val="24"/>
        </w:rPr>
      </w:pPr>
      <w:r>
        <w:rPr>
          <w:rFonts w:ascii="宋体" w:hAnsi="宋体" w:cs="宋体"/>
          <w:spacing w:val="-4"/>
          <w:sz w:val="24"/>
        </w:rPr>
        <w:t>以项目“合同条款及合同格式”中采购人（甲方）对中标人（乙方）有关要</w:t>
      </w:r>
      <w:r>
        <w:rPr>
          <w:rFonts w:ascii="宋体" w:hAnsi="宋体" w:cs="宋体"/>
          <w:sz w:val="24"/>
        </w:rPr>
        <w:t xml:space="preserve"> </w:t>
      </w:r>
      <w:r>
        <w:rPr>
          <w:rFonts w:ascii="宋体" w:hAnsi="宋体" w:cs="宋体"/>
          <w:spacing w:val="-9"/>
          <w:sz w:val="24"/>
        </w:rPr>
        <w:t>求为准。</w:t>
      </w:r>
    </w:p>
    <w:p w14:paraId="7C8DFB32">
      <w:pPr>
        <w:spacing w:line="360" w:lineRule="auto"/>
        <w:rPr>
          <w:rFonts w:ascii="宋体" w:hAnsi="宋体" w:cs="宋体"/>
          <w:b/>
          <w:bCs/>
          <w:spacing w:val="-2"/>
          <w:sz w:val="24"/>
        </w:rPr>
      </w:pPr>
      <w:r>
        <w:rPr>
          <w:rFonts w:hint="eastAsia" w:ascii="宋体" w:hAnsi="宋体" w:cs="宋体"/>
          <w:b/>
          <w:bCs/>
          <w:spacing w:val="-2"/>
          <w:sz w:val="24"/>
        </w:rPr>
        <w:t>七、</w:t>
      </w:r>
      <w:r>
        <w:rPr>
          <w:rFonts w:ascii="宋体" w:hAnsi="宋体" w:cs="宋体"/>
          <w:b/>
          <w:bCs/>
          <w:spacing w:val="-2"/>
          <w:sz w:val="24"/>
        </w:rPr>
        <w:t>采购标的需满足的质量、安全、技术规格、物理特性等要求</w:t>
      </w:r>
    </w:p>
    <w:p w14:paraId="4E7C4F56">
      <w:pPr>
        <w:spacing w:line="360" w:lineRule="auto"/>
        <w:ind w:firstLine="464" w:firstLineChars="200"/>
        <w:rPr>
          <w:rFonts w:ascii="宋体" w:hAnsi="宋体" w:cs="宋体"/>
          <w:spacing w:val="-9"/>
          <w:sz w:val="24"/>
        </w:rPr>
      </w:pPr>
      <w:r>
        <w:rPr>
          <w:rFonts w:ascii="宋体" w:hAnsi="宋体" w:cs="宋体"/>
          <w:spacing w:val="-4"/>
          <w:sz w:val="24"/>
        </w:rPr>
        <w:t>以项目“合同条款及合同格式”中采购人（甲方）对中标人（乙方）有关要</w:t>
      </w:r>
      <w:r>
        <w:rPr>
          <w:rFonts w:ascii="宋体" w:hAnsi="宋体" w:cs="宋体"/>
          <w:sz w:val="24"/>
        </w:rPr>
        <w:t xml:space="preserve"> </w:t>
      </w:r>
      <w:r>
        <w:rPr>
          <w:rFonts w:ascii="宋体" w:hAnsi="宋体" w:cs="宋体"/>
          <w:spacing w:val="-9"/>
          <w:sz w:val="24"/>
        </w:rPr>
        <w:t>求为准。</w:t>
      </w:r>
    </w:p>
    <w:p w14:paraId="1A8265C1">
      <w:pPr>
        <w:spacing w:line="360" w:lineRule="auto"/>
        <w:rPr>
          <w:rFonts w:ascii="宋体" w:hAnsi="宋体" w:cs="宋体"/>
          <w:b/>
          <w:bCs/>
          <w:spacing w:val="-4"/>
          <w:sz w:val="24"/>
        </w:rPr>
      </w:pPr>
      <w:r>
        <w:rPr>
          <w:rFonts w:hint="eastAsia" w:ascii="宋体" w:hAnsi="宋体" w:cs="宋体"/>
          <w:b/>
          <w:bCs/>
          <w:spacing w:val="-4"/>
          <w:sz w:val="24"/>
        </w:rPr>
        <w:t>八、</w:t>
      </w:r>
      <w:r>
        <w:rPr>
          <w:rFonts w:ascii="宋体" w:hAnsi="宋体" w:cs="宋体"/>
          <w:b/>
          <w:bCs/>
          <w:spacing w:val="-4"/>
          <w:sz w:val="24"/>
        </w:rPr>
        <w:t>特殊情况</w:t>
      </w:r>
    </w:p>
    <w:p w14:paraId="324140B5">
      <w:pPr>
        <w:spacing w:line="360" w:lineRule="auto"/>
        <w:ind w:firstLine="464" w:firstLineChars="200"/>
        <w:rPr>
          <w:rFonts w:ascii="宋体" w:hAnsi="宋体" w:cs="宋体"/>
          <w:spacing w:val="-2"/>
          <w:sz w:val="24"/>
        </w:rPr>
      </w:pPr>
      <w:r>
        <w:rPr>
          <w:rFonts w:ascii="宋体" w:hAnsi="宋体" w:cs="宋体"/>
          <w:spacing w:val="-4"/>
          <w:sz w:val="24"/>
        </w:rPr>
        <w:t>鉴于招投标程序与合同签订流程限定，如</w:t>
      </w:r>
      <w:r>
        <w:rPr>
          <w:rFonts w:ascii="宋体" w:hAnsi="宋体" w:cs="宋体"/>
          <w:spacing w:val="-41"/>
          <w:sz w:val="24"/>
        </w:rPr>
        <w:t xml:space="preserve"> </w:t>
      </w:r>
      <w:r>
        <w:rPr>
          <w:rFonts w:ascii="宋体" w:hAnsi="宋体" w:cs="宋体"/>
          <w:spacing w:val="-4"/>
          <w:sz w:val="24"/>
        </w:rPr>
        <w:t>202</w:t>
      </w:r>
      <w:r>
        <w:rPr>
          <w:rFonts w:hint="eastAsia" w:ascii="宋体" w:hAnsi="宋体" w:cs="宋体"/>
          <w:spacing w:val="-4"/>
          <w:sz w:val="24"/>
        </w:rPr>
        <w:t>6</w:t>
      </w:r>
      <w:r>
        <w:rPr>
          <w:rFonts w:ascii="宋体" w:hAnsi="宋体" w:cs="宋体"/>
          <w:spacing w:val="-4"/>
          <w:sz w:val="24"/>
        </w:rPr>
        <w:t>年</w:t>
      </w:r>
      <w:r>
        <w:rPr>
          <w:rFonts w:ascii="宋体" w:hAnsi="宋体" w:cs="宋体"/>
          <w:spacing w:val="-47"/>
          <w:sz w:val="24"/>
        </w:rPr>
        <w:t xml:space="preserve"> </w:t>
      </w:r>
      <w:r>
        <w:rPr>
          <w:rFonts w:ascii="宋体" w:hAnsi="宋体" w:cs="宋体"/>
          <w:spacing w:val="-4"/>
          <w:sz w:val="24"/>
        </w:rPr>
        <w:t>4</w:t>
      </w:r>
      <w:r>
        <w:rPr>
          <w:rFonts w:ascii="宋体" w:hAnsi="宋体" w:cs="宋体"/>
          <w:spacing w:val="-40"/>
          <w:sz w:val="24"/>
        </w:rPr>
        <w:t xml:space="preserve"> </w:t>
      </w:r>
      <w:r>
        <w:rPr>
          <w:rFonts w:ascii="宋体" w:hAnsi="宋体" w:cs="宋体"/>
          <w:spacing w:val="-4"/>
          <w:sz w:val="24"/>
        </w:rPr>
        <w:t>月1日前未</w:t>
      </w:r>
      <w:r>
        <w:rPr>
          <w:rFonts w:ascii="宋体" w:hAnsi="宋体" w:cs="宋体"/>
          <w:spacing w:val="-5"/>
          <w:sz w:val="24"/>
        </w:rPr>
        <w:t>能产生新的</w:t>
      </w:r>
      <w:r>
        <w:rPr>
          <w:rFonts w:ascii="宋体" w:hAnsi="宋体" w:cs="宋体"/>
          <w:spacing w:val="-1"/>
          <w:sz w:val="24"/>
        </w:rPr>
        <w:t>中标单位，将由原运行服务单位继续提供运行服务，</w:t>
      </w:r>
      <w:r>
        <w:rPr>
          <w:rFonts w:ascii="宋体" w:hAnsi="宋体" w:cs="宋体"/>
          <w:spacing w:val="-2"/>
          <w:sz w:val="24"/>
        </w:rPr>
        <w:t>直至本年度中标单位产生。</w:t>
      </w:r>
    </w:p>
    <w:p w14:paraId="7ED64DD2">
      <w:pPr>
        <w:spacing w:line="360" w:lineRule="auto"/>
        <w:ind w:firstLine="468" w:firstLineChars="200"/>
        <w:rPr>
          <w:rFonts w:ascii="宋体" w:hAnsi="宋体" w:cs="宋体"/>
          <w:spacing w:val="-2"/>
          <w:sz w:val="24"/>
        </w:rPr>
        <w:sectPr>
          <w:footerReference r:id="rId13" w:type="default"/>
          <w:pgSz w:w="11907" w:h="16839"/>
          <w:pgMar w:top="400" w:right="1684" w:bottom="1168" w:left="1785" w:header="0" w:footer="991" w:gutter="0"/>
          <w:cols w:space="720" w:num="1"/>
        </w:sectPr>
      </w:pPr>
      <w:r>
        <w:rPr>
          <w:rFonts w:ascii="宋体" w:hAnsi="宋体" w:cs="宋体"/>
          <w:spacing w:val="-3"/>
          <w:sz w:val="24"/>
        </w:rPr>
        <w:t>对于中间的过渡时期，本年度的中标单位须与采购人、原运</w:t>
      </w:r>
      <w:r>
        <w:rPr>
          <w:rFonts w:ascii="宋体" w:hAnsi="宋体" w:cs="宋体"/>
          <w:spacing w:val="-4"/>
          <w:sz w:val="24"/>
        </w:rPr>
        <w:t>行服务单位根据</w:t>
      </w:r>
      <w:r>
        <w:rPr>
          <w:rFonts w:ascii="宋体" w:hAnsi="宋体" w:cs="宋体"/>
          <w:spacing w:val="-3"/>
          <w:sz w:val="24"/>
        </w:rPr>
        <w:t>原运行服务单位的中标报价情况，共同认定工作量和价格，并将相关费</w:t>
      </w:r>
      <w:r>
        <w:rPr>
          <w:rFonts w:ascii="宋体" w:hAnsi="宋体" w:cs="宋体"/>
          <w:spacing w:val="-4"/>
          <w:sz w:val="24"/>
        </w:rPr>
        <w:t>用代采购</w:t>
      </w:r>
      <w:r>
        <w:rPr>
          <w:rFonts w:ascii="宋体" w:hAnsi="宋体" w:cs="宋体"/>
          <w:spacing w:val="-3"/>
          <w:sz w:val="24"/>
        </w:rPr>
        <w:t>人方予以支付(所税费由本次中标单位承担)。本项目的中标单位要与原运行服务单位另行签署协议，无条件地支付上述相关费用。中标单位不得另行收</w:t>
      </w:r>
      <w:r>
        <w:rPr>
          <w:rFonts w:ascii="宋体" w:hAnsi="宋体" w:cs="宋体"/>
          <w:spacing w:val="-4"/>
          <w:sz w:val="24"/>
        </w:rPr>
        <w:t>取任何管</w:t>
      </w:r>
      <w:r>
        <w:rPr>
          <w:rFonts w:ascii="宋体" w:hAnsi="宋体" w:cs="宋体"/>
          <w:spacing w:val="-5"/>
          <w:sz w:val="24"/>
        </w:rPr>
        <w:t>理费用。如发现无法按照上述规定足额转付原单位有关费用的问题，</w:t>
      </w:r>
      <w:r>
        <w:rPr>
          <w:rFonts w:ascii="宋体" w:hAnsi="宋体" w:cs="宋体"/>
          <w:spacing w:val="-53"/>
          <w:sz w:val="24"/>
        </w:rPr>
        <w:t xml:space="preserve"> </w:t>
      </w:r>
      <w:r>
        <w:rPr>
          <w:rFonts w:ascii="宋体" w:hAnsi="宋体" w:cs="宋体"/>
          <w:spacing w:val="-5"/>
          <w:sz w:val="24"/>
        </w:rPr>
        <w:t>采购人有权</w:t>
      </w:r>
      <w:r>
        <w:rPr>
          <w:rFonts w:ascii="宋体" w:hAnsi="宋体" w:cs="宋体"/>
          <w:spacing w:val="-3"/>
          <w:sz w:val="24"/>
        </w:rPr>
        <w:t>从中标单位合同款中扣除差额费用。</w:t>
      </w:r>
    </w:p>
    <w:p w14:paraId="612A69E5">
      <w:pPr>
        <w:pStyle w:val="33"/>
        <w:spacing w:line="274" w:lineRule="auto"/>
      </w:pPr>
    </w:p>
    <w:p w14:paraId="0ED784BB">
      <w:pPr>
        <w:spacing w:before="68" w:line="220" w:lineRule="auto"/>
        <w:ind w:left="39"/>
        <w:rPr>
          <w:rFonts w:ascii="宋体" w:hAnsi="宋体" w:cs="宋体"/>
        </w:rPr>
      </w:pPr>
      <w:r>
        <w:rPr>
          <w:rFonts w:ascii="宋体" w:hAnsi="宋体" w:cs="宋体"/>
          <w:spacing w:val="-6"/>
        </w:rPr>
        <w:t>附：《朝阳区水务局小型污水处理设施运行管理办法》</w:t>
      </w:r>
    </w:p>
    <w:p w14:paraId="2CF59463">
      <w:pPr>
        <w:spacing w:before="240" w:line="225" w:lineRule="auto"/>
        <w:ind w:left="966"/>
        <w:rPr>
          <w:rFonts w:ascii="宋体" w:hAnsi="宋体" w:cs="宋体"/>
          <w:sz w:val="31"/>
          <w:szCs w:val="31"/>
        </w:rPr>
      </w:pPr>
      <w:r>
        <w:rPr>
          <w:rFonts w:ascii="宋体" w:hAnsi="宋体" w:cs="宋体"/>
          <w:b/>
          <w:bCs/>
          <w:spacing w:val="7"/>
          <w:sz w:val="31"/>
          <w:szCs w:val="31"/>
        </w:rPr>
        <w:t>朝阳区水务局小型污水处理设施运行管理办法</w:t>
      </w:r>
    </w:p>
    <w:p w14:paraId="6DDDB8C6">
      <w:pPr>
        <w:spacing w:before="146" w:line="220" w:lineRule="auto"/>
        <w:ind w:left="3491"/>
        <w:rPr>
          <w:rFonts w:ascii="宋体" w:hAnsi="宋体" w:cs="宋体"/>
        </w:rPr>
      </w:pPr>
      <w:r>
        <w:rPr>
          <w:rFonts w:ascii="宋体" w:hAnsi="宋体" w:cs="宋体"/>
          <w:b/>
          <w:bCs/>
          <w:spacing w:val="-6"/>
        </w:rPr>
        <w:t>第一章</w:t>
      </w:r>
      <w:r>
        <w:rPr>
          <w:rFonts w:ascii="宋体" w:hAnsi="宋体" w:cs="宋体"/>
          <w:spacing w:val="15"/>
        </w:rPr>
        <w:t xml:space="preserve"> </w:t>
      </w:r>
      <w:r>
        <w:rPr>
          <w:rFonts w:ascii="宋体" w:hAnsi="宋体" w:cs="宋体"/>
          <w:b/>
          <w:bCs/>
          <w:spacing w:val="-6"/>
        </w:rPr>
        <w:t>总</w:t>
      </w:r>
      <w:r>
        <w:rPr>
          <w:rFonts w:ascii="宋体" w:hAnsi="宋体" w:cs="宋体"/>
          <w:spacing w:val="7"/>
        </w:rPr>
        <w:t xml:space="preserve">  </w:t>
      </w:r>
      <w:r>
        <w:rPr>
          <w:rFonts w:ascii="宋体" w:hAnsi="宋体" w:cs="宋体"/>
          <w:b/>
          <w:bCs/>
          <w:spacing w:val="-6"/>
        </w:rPr>
        <w:t>则</w:t>
      </w:r>
    </w:p>
    <w:p w14:paraId="34DCC402">
      <w:pPr>
        <w:spacing w:before="137" w:line="398" w:lineRule="auto"/>
        <w:ind w:left="26" w:right="2" w:firstLine="415"/>
        <w:rPr>
          <w:rFonts w:ascii="宋体" w:hAnsi="宋体" w:cs="宋体"/>
        </w:rPr>
      </w:pPr>
      <w:r>
        <w:rPr>
          <w:rFonts w:ascii="宋体" w:hAnsi="宋体" w:cs="宋体"/>
        </w:rPr>
        <w:t>第一条 为指导和规范我局自建小型污水处理设施的运行管理，保证污水处理</w:t>
      </w:r>
      <w:r>
        <w:rPr>
          <w:rFonts w:ascii="宋体" w:hAnsi="宋体" w:cs="宋体"/>
          <w:spacing w:val="-1"/>
        </w:rPr>
        <w:t>设施安全</w:t>
      </w:r>
      <w:r>
        <w:rPr>
          <w:rFonts w:ascii="宋体" w:hAnsi="宋体" w:cs="宋体"/>
        </w:rPr>
        <w:t xml:space="preserve"> </w:t>
      </w:r>
      <w:r>
        <w:rPr>
          <w:rFonts w:ascii="宋体" w:hAnsi="宋体" w:cs="宋体"/>
          <w:spacing w:val="-1"/>
        </w:rPr>
        <w:t>正常运行，达到污水处理设施净化水质、处理和处置污泥、保护环境的目的，制定本办法。</w:t>
      </w:r>
    </w:p>
    <w:p w14:paraId="60AB9403">
      <w:pPr>
        <w:spacing w:before="31" w:line="398" w:lineRule="auto"/>
        <w:ind w:left="21" w:right="83" w:firstLine="420"/>
        <w:rPr>
          <w:rFonts w:ascii="宋体" w:hAnsi="宋体" w:cs="宋体"/>
        </w:rPr>
      </w:pPr>
      <w:r>
        <w:rPr>
          <w:rFonts w:ascii="宋体" w:hAnsi="宋体" w:cs="宋体"/>
        </w:rPr>
        <w:t>第二条 本办法适用于朝阳区水务局修建、管理的小型污水处理设施（含污水</w:t>
      </w:r>
      <w:r>
        <w:rPr>
          <w:rFonts w:ascii="宋体" w:hAnsi="宋体" w:cs="宋体"/>
          <w:spacing w:val="-1"/>
        </w:rPr>
        <w:t>处理站和截污泵站）。</w:t>
      </w:r>
    </w:p>
    <w:p w14:paraId="1BC5C04D">
      <w:pPr>
        <w:spacing w:before="33" w:line="402" w:lineRule="auto"/>
        <w:ind w:left="21" w:right="71" w:firstLine="421"/>
        <w:rPr>
          <w:rFonts w:ascii="宋体" w:hAnsi="宋体" w:cs="宋体"/>
        </w:rPr>
      </w:pPr>
      <w:r>
        <w:rPr>
          <w:rFonts w:ascii="宋体" w:hAnsi="宋体" w:cs="宋体"/>
        </w:rPr>
        <w:t>第三条 排水科是小型污水处理设施的监管科室，负责对小型污水处理设施的</w:t>
      </w:r>
      <w:r>
        <w:rPr>
          <w:rFonts w:ascii="宋体" w:hAnsi="宋体" w:cs="宋体"/>
          <w:spacing w:val="-1"/>
        </w:rPr>
        <w:t>运行维护</w:t>
      </w:r>
      <w:r>
        <w:rPr>
          <w:rFonts w:ascii="宋体" w:hAnsi="宋体" w:cs="宋体"/>
        </w:rPr>
        <w:t xml:space="preserve"> </w:t>
      </w:r>
      <w:r>
        <w:rPr>
          <w:rFonts w:ascii="宋体" w:hAnsi="宋体" w:cs="宋体"/>
          <w:spacing w:val="-2"/>
        </w:rPr>
        <w:t>进行监管。排水所是小型污水处理站的管理单位，负责</w:t>
      </w:r>
      <w:r>
        <w:rPr>
          <w:rFonts w:ascii="宋体" w:hAnsi="宋体" w:cs="宋体"/>
          <w:spacing w:val="-3"/>
        </w:rPr>
        <w:t>对小型污水处理站的运行管理。各河</w:t>
      </w:r>
      <w:r>
        <w:rPr>
          <w:rFonts w:ascii="宋体" w:hAnsi="宋体" w:cs="宋体"/>
          <w:spacing w:val="-1"/>
        </w:rPr>
        <w:t>道管理单位是截污泵站的管理单位，负责各自管片内截污泵站的运行管理。</w:t>
      </w:r>
    </w:p>
    <w:p w14:paraId="570E69A3">
      <w:pPr>
        <w:spacing w:before="30" w:line="403" w:lineRule="auto"/>
        <w:ind w:left="21"/>
        <w:rPr>
          <w:rFonts w:ascii="宋体" w:hAnsi="宋体" w:cs="宋体"/>
        </w:rPr>
      </w:pPr>
      <w:r>
        <w:rPr>
          <w:rFonts w:ascii="宋体" w:hAnsi="宋体" w:cs="宋体"/>
        </w:rPr>
        <w:t>第四条 小型污水处理设施的运营维护，提倡推行社会化、专业化运营、维护。依法通过市</w:t>
      </w:r>
      <w:r>
        <w:rPr>
          <w:rFonts w:ascii="宋体" w:hAnsi="宋体" w:cs="宋体"/>
          <w:spacing w:val="-1"/>
        </w:rPr>
        <w:t>场竞争机制选择运营、维护单位。暂不具备条件的，由监管科室与管理单位共同商定运营、</w:t>
      </w:r>
      <w:r>
        <w:rPr>
          <w:rFonts w:ascii="宋体" w:hAnsi="宋体" w:cs="宋体"/>
          <w:spacing w:val="-4"/>
        </w:rPr>
        <w:t>维护单位。</w:t>
      </w:r>
    </w:p>
    <w:p w14:paraId="5D30F4E0">
      <w:pPr>
        <w:pStyle w:val="33"/>
        <w:spacing w:line="350" w:lineRule="auto"/>
      </w:pPr>
    </w:p>
    <w:p w14:paraId="12309F38">
      <w:pPr>
        <w:spacing w:before="69" w:line="220" w:lineRule="auto"/>
        <w:ind w:left="3280"/>
        <w:rPr>
          <w:rFonts w:ascii="宋体" w:hAnsi="宋体" w:cs="宋体"/>
        </w:rPr>
      </w:pPr>
      <w:r>
        <w:rPr>
          <w:rFonts w:ascii="宋体" w:hAnsi="宋体" w:cs="宋体"/>
          <w:b/>
          <w:bCs/>
          <w:spacing w:val="-2"/>
        </w:rPr>
        <w:t>第二章</w:t>
      </w:r>
      <w:r>
        <w:rPr>
          <w:rFonts w:ascii="宋体" w:hAnsi="宋体" w:cs="宋体"/>
          <w:spacing w:val="-2"/>
        </w:rPr>
        <w:t xml:space="preserve"> </w:t>
      </w:r>
      <w:r>
        <w:rPr>
          <w:rFonts w:ascii="宋体" w:hAnsi="宋体" w:cs="宋体"/>
          <w:b/>
          <w:bCs/>
          <w:spacing w:val="-2"/>
        </w:rPr>
        <w:t>运行与维护</w:t>
      </w:r>
    </w:p>
    <w:p w14:paraId="1DB4629F">
      <w:pPr>
        <w:spacing w:before="138" w:line="376" w:lineRule="auto"/>
        <w:ind w:left="23" w:right="82" w:firstLine="419"/>
        <w:rPr>
          <w:rFonts w:ascii="宋体" w:hAnsi="宋体" w:cs="宋体"/>
        </w:rPr>
      </w:pPr>
      <w:r>
        <w:rPr>
          <w:rFonts w:ascii="宋体" w:hAnsi="宋体" w:cs="宋体"/>
        </w:rPr>
        <w:t>第五条 小型污水处理设施的运行与维护应符合《城镇污水处理厂运行维护及</w:t>
      </w:r>
      <w:r>
        <w:rPr>
          <w:rFonts w:ascii="宋体" w:hAnsi="宋体" w:cs="宋体"/>
          <w:spacing w:val="-1"/>
        </w:rPr>
        <w:t>安全技术</w:t>
      </w:r>
      <w:r>
        <w:rPr>
          <w:rFonts w:ascii="宋体" w:hAnsi="宋体" w:cs="宋体"/>
          <w:spacing w:val="-2"/>
        </w:rPr>
        <w:t>规范》（CJJ60-2011）、</w:t>
      </w:r>
      <w:r>
        <w:rPr>
          <w:rFonts w:ascii="宋体" w:hAnsi="宋体" w:cs="宋体"/>
          <w:spacing w:val="-2"/>
          <w:sz w:val="24"/>
        </w:rPr>
        <w:t>《有限空间作业安全技术规范》(DBll/T852）</w:t>
      </w:r>
      <w:r>
        <w:rPr>
          <w:rFonts w:ascii="宋体" w:hAnsi="宋体" w:cs="宋体"/>
          <w:spacing w:val="-2"/>
        </w:rPr>
        <w:t>以及国家、北</w:t>
      </w:r>
      <w:r>
        <w:rPr>
          <w:rFonts w:ascii="宋体" w:hAnsi="宋体" w:cs="宋体"/>
          <w:spacing w:val="-3"/>
        </w:rPr>
        <w:t>京市现行有关规定。</w:t>
      </w:r>
    </w:p>
    <w:p w14:paraId="75F24CE4">
      <w:pPr>
        <w:spacing w:before="62" w:line="402" w:lineRule="auto"/>
        <w:ind w:left="24" w:right="2" w:firstLine="418"/>
        <w:rPr>
          <w:rFonts w:ascii="宋体" w:hAnsi="宋体" w:cs="宋体"/>
        </w:rPr>
      </w:pPr>
      <w:r>
        <w:rPr>
          <w:rFonts w:ascii="宋体" w:hAnsi="宋体" w:cs="宋体"/>
          <w:spacing w:val="-3"/>
        </w:rPr>
        <w:t>第六条 运营单位根据处理设施工艺类型和设备特点</w:t>
      </w:r>
      <w:r>
        <w:rPr>
          <w:rFonts w:ascii="宋体" w:hAnsi="宋体" w:cs="宋体"/>
          <w:spacing w:val="-4"/>
        </w:rPr>
        <w:t>，参照设施竣工图纸和设备说明书，</w:t>
      </w:r>
      <w:r>
        <w:rPr>
          <w:rFonts w:ascii="宋体" w:hAnsi="宋体" w:cs="宋体"/>
        </w:rPr>
        <w:t xml:space="preserve"> </w:t>
      </w:r>
      <w:r>
        <w:rPr>
          <w:rFonts w:ascii="宋体" w:hAnsi="宋体" w:cs="宋体"/>
          <w:spacing w:val="-1"/>
        </w:rPr>
        <w:t>编制设施运行维护手册、制定制度规章、生产计划及应急预案等文件，并报管理单位审查。</w:t>
      </w:r>
      <w:r>
        <w:rPr>
          <w:rFonts w:ascii="宋体" w:hAnsi="宋体" w:cs="宋体"/>
        </w:rPr>
        <w:t>管理单位在规定时间内提出修改意见和建议，运营单位应及时修</w:t>
      </w:r>
      <w:r>
        <w:rPr>
          <w:rFonts w:ascii="宋体" w:hAnsi="宋体" w:cs="宋体"/>
          <w:spacing w:val="-1"/>
        </w:rPr>
        <w:t>改完善。</w:t>
      </w:r>
    </w:p>
    <w:p w14:paraId="71485240">
      <w:pPr>
        <w:spacing w:before="31" w:line="406" w:lineRule="auto"/>
        <w:ind w:left="22" w:right="71" w:firstLine="419"/>
        <w:rPr>
          <w:rFonts w:ascii="宋体" w:hAnsi="宋体" w:cs="宋体"/>
        </w:rPr>
      </w:pPr>
      <w:r>
        <w:rPr>
          <w:rFonts w:ascii="宋体" w:hAnsi="宋体" w:cs="宋体"/>
        </w:rPr>
        <w:t>第七条 运行维护主要内容，包括：设施和设备的巡查与日常维护；故障现场</w:t>
      </w:r>
      <w:r>
        <w:rPr>
          <w:rFonts w:ascii="宋体" w:hAnsi="宋体" w:cs="宋体"/>
          <w:spacing w:val="-1"/>
        </w:rPr>
        <w:t>维修，较</w:t>
      </w:r>
      <w:r>
        <w:rPr>
          <w:rFonts w:ascii="宋体" w:hAnsi="宋体" w:cs="宋体"/>
          <w:spacing w:val="-2"/>
        </w:rPr>
        <w:t>大故障作出预警并及时上报；巡查工艺运行状况，并</w:t>
      </w:r>
      <w:r>
        <w:rPr>
          <w:rFonts w:ascii="宋体" w:hAnsi="宋体" w:cs="宋体"/>
          <w:spacing w:val="-3"/>
        </w:rPr>
        <w:t>根据水质检测结果，结合现场判断及管</w:t>
      </w:r>
      <w:r>
        <w:rPr>
          <w:rFonts w:ascii="宋体" w:hAnsi="宋体" w:cs="宋体"/>
          <w:spacing w:val="-2"/>
        </w:rPr>
        <w:t>理单位、监管单位指示，及时对工艺参数作出调整</w:t>
      </w:r>
      <w:r>
        <w:rPr>
          <w:rFonts w:ascii="宋体" w:hAnsi="宋体" w:cs="宋体"/>
          <w:spacing w:val="-3"/>
        </w:rPr>
        <w:t>和优化；按照要求全程记录巡检工作，正</w:t>
      </w:r>
      <w:r>
        <w:rPr>
          <w:rFonts w:ascii="宋体" w:hAnsi="宋体" w:cs="宋体"/>
          <w:spacing w:val="-4"/>
        </w:rPr>
        <w:t>确填写《设备运行日志》，</w:t>
      </w:r>
      <w:r>
        <w:rPr>
          <w:rFonts w:ascii="宋体" w:hAnsi="宋体" w:cs="宋体"/>
          <w:spacing w:val="-23"/>
        </w:rPr>
        <w:t xml:space="preserve"> </w:t>
      </w:r>
      <w:r>
        <w:rPr>
          <w:rFonts w:ascii="宋体" w:hAnsi="宋体" w:cs="宋体"/>
          <w:spacing w:val="-4"/>
        </w:rPr>
        <w:t>及时处置设施损坏和</w:t>
      </w:r>
      <w:r>
        <w:rPr>
          <w:rFonts w:ascii="宋体" w:hAnsi="宋体" w:cs="宋体"/>
          <w:spacing w:val="-5"/>
        </w:rPr>
        <w:t>设备故障，及时提出合理化建议。设施运行</w:t>
      </w:r>
      <w:r>
        <w:rPr>
          <w:rFonts w:ascii="宋体" w:hAnsi="宋体" w:cs="宋体"/>
        </w:rPr>
        <w:t>维护，还应包括卫生保洁、绿化管养以及围栏、标志标识等附属设施的</w:t>
      </w:r>
      <w:r>
        <w:rPr>
          <w:rFonts w:ascii="宋体" w:hAnsi="宋体" w:cs="宋体"/>
          <w:spacing w:val="-1"/>
        </w:rPr>
        <w:t>维护。</w:t>
      </w:r>
    </w:p>
    <w:p w14:paraId="6B859FF7">
      <w:pPr>
        <w:spacing w:before="30" w:line="405" w:lineRule="auto"/>
        <w:ind w:left="22" w:right="71" w:firstLine="419"/>
        <w:rPr>
          <w:rFonts w:ascii="宋体" w:hAnsi="宋体" w:cs="宋体"/>
        </w:rPr>
      </w:pPr>
      <w:r>
        <w:rPr>
          <w:rFonts w:ascii="宋体" w:hAnsi="宋体" w:cs="宋体"/>
        </w:rPr>
        <w:t>第八条 运行与维护基本工作要求：保证处理设施构筑物、机电设备和配套自</w:t>
      </w:r>
      <w:r>
        <w:rPr>
          <w:rFonts w:ascii="宋体" w:hAnsi="宋体" w:cs="宋体"/>
          <w:spacing w:val="-1"/>
        </w:rPr>
        <w:t>控系统完</w:t>
      </w:r>
      <w:r>
        <w:rPr>
          <w:rFonts w:ascii="宋体" w:hAnsi="宋体" w:cs="宋体"/>
          <w:spacing w:val="-2"/>
        </w:rPr>
        <w:t>好，排水和污水处理设施正常运转；在满足处理水量</w:t>
      </w:r>
      <w:r>
        <w:rPr>
          <w:rFonts w:ascii="宋体" w:hAnsi="宋体" w:cs="宋体"/>
          <w:spacing w:val="-3"/>
        </w:rPr>
        <w:t>和出水水质达到设计要求的前提下，提</w:t>
      </w:r>
      <w:r>
        <w:rPr>
          <w:rFonts w:ascii="宋体" w:hAnsi="宋体" w:cs="宋体"/>
          <w:spacing w:val="-2"/>
        </w:rPr>
        <w:t>高工艺运行效率，优化运行工况，节能降耗；主要技</w:t>
      </w:r>
      <w:r>
        <w:rPr>
          <w:rFonts w:ascii="宋体" w:hAnsi="宋体" w:cs="宋体"/>
          <w:spacing w:val="-3"/>
        </w:rPr>
        <w:t>术负责人经常到现场检查指导运行与维</w:t>
      </w:r>
      <w:r>
        <w:rPr>
          <w:rFonts w:ascii="宋体" w:hAnsi="宋体" w:cs="宋体"/>
          <w:spacing w:val="-1"/>
        </w:rPr>
        <w:t>护工作，保障运行与维护质量；具有良好的服务意识，确保服务质量。</w:t>
      </w:r>
    </w:p>
    <w:p w14:paraId="7EA0898E">
      <w:pPr>
        <w:spacing w:before="68" w:line="402" w:lineRule="auto"/>
        <w:ind w:left="25" w:right="10" w:firstLine="417"/>
        <w:rPr>
          <w:rFonts w:ascii="宋体" w:hAnsi="宋体" w:cs="宋体"/>
        </w:rPr>
      </w:pPr>
      <w:r>
        <w:rPr>
          <w:rFonts w:ascii="宋体" w:hAnsi="宋体" w:cs="宋体"/>
          <w:spacing w:val="-5"/>
        </w:rPr>
        <w:t>第九条 运营单位应当保障设备各部装置完整齐全，无破损、缺件</w:t>
      </w:r>
      <w:r>
        <w:rPr>
          <w:rFonts w:ascii="宋体" w:hAnsi="宋体" w:cs="宋体"/>
          <w:spacing w:val="-6"/>
        </w:rPr>
        <w:t>，无明显锈蚀、脱漆；</w:t>
      </w:r>
      <w:r>
        <w:rPr>
          <w:rFonts w:ascii="宋体" w:hAnsi="宋体" w:cs="宋体"/>
          <w:spacing w:val="-3"/>
        </w:rPr>
        <w:t>内外整洁、润滑良好、无泄漏；电气设备装置完整，绝缘等级达到设计要求，安全可靠，设</w:t>
      </w:r>
      <w:r>
        <w:rPr>
          <w:rFonts w:ascii="宋体" w:hAnsi="宋体" w:cs="宋体"/>
          <w:spacing w:val="-1"/>
        </w:rPr>
        <w:t>备完好率不低于95%。</w:t>
      </w:r>
    </w:p>
    <w:p w14:paraId="1CDE561B">
      <w:pPr>
        <w:spacing w:before="30" w:line="406" w:lineRule="auto"/>
        <w:ind w:left="21" w:right="7" w:firstLine="420"/>
        <w:rPr>
          <w:rFonts w:ascii="宋体" w:hAnsi="宋体" w:cs="宋体"/>
        </w:rPr>
      </w:pPr>
      <w:r>
        <w:rPr>
          <w:rFonts w:ascii="宋体" w:hAnsi="宋体" w:cs="宋体"/>
          <w:spacing w:val="-3"/>
        </w:rPr>
        <w:t>第十条 运营单位应当建立现场巡查制度。巡检班组人员不宜少于2人，巡检人员应当具</w:t>
      </w:r>
      <w:r>
        <w:rPr>
          <w:rFonts w:ascii="宋体" w:hAnsi="宋体" w:cs="宋体"/>
          <w:spacing w:val="-2"/>
        </w:rPr>
        <w:t>备一定的野外独立工作能力，掌握处理设施的工作原理</w:t>
      </w:r>
      <w:r>
        <w:rPr>
          <w:rFonts w:ascii="宋体" w:hAnsi="宋体" w:cs="宋体"/>
          <w:spacing w:val="-3"/>
        </w:rPr>
        <w:t>、运行要求和技术指标，并根据需要</w:t>
      </w:r>
      <w:r>
        <w:rPr>
          <w:rFonts w:ascii="宋体" w:hAnsi="宋体" w:cs="宋体"/>
          <w:spacing w:val="-2"/>
        </w:rPr>
        <w:t>对运行工艺进行调整；熟练操作处理设施的电力、控制</w:t>
      </w:r>
      <w:r>
        <w:rPr>
          <w:rFonts w:ascii="宋体" w:hAnsi="宋体" w:cs="宋体"/>
          <w:spacing w:val="-3"/>
        </w:rPr>
        <w:t>与机械设备，并对一般机电故障进行</w:t>
      </w:r>
      <w:r>
        <w:rPr>
          <w:rFonts w:ascii="宋体" w:hAnsi="宋体" w:cs="宋体"/>
        </w:rPr>
        <w:t>排除或维修，保障处理设施正常运行率不低于95%；正确使用便携式水质分析仪器，</w:t>
      </w:r>
      <w:r>
        <w:rPr>
          <w:rFonts w:ascii="宋体" w:hAnsi="宋体" w:cs="宋体"/>
          <w:spacing w:val="-1"/>
        </w:rPr>
        <w:t>根据要求现场采制各种检测样品；正确填写《设备运行日志》，及时提出合理化建议。</w:t>
      </w:r>
    </w:p>
    <w:p w14:paraId="4046FFBA">
      <w:pPr>
        <w:spacing w:before="31" w:line="398" w:lineRule="auto"/>
        <w:ind w:left="26" w:right="10" w:firstLine="415"/>
        <w:rPr>
          <w:rFonts w:ascii="宋体" w:hAnsi="宋体" w:cs="宋体"/>
        </w:rPr>
      </w:pPr>
      <w:r>
        <w:rPr>
          <w:rFonts w:ascii="宋体" w:hAnsi="宋体" w:cs="宋体"/>
          <w:spacing w:val="-3"/>
        </w:rPr>
        <w:t>第十一条 运营单位应当按期(月、季、年)</w:t>
      </w:r>
      <w:r>
        <w:rPr>
          <w:rFonts w:ascii="宋体" w:hAnsi="宋体" w:cs="宋体"/>
          <w:spacing w:val="28"/>
        </w:rPr>
        <w:t xml:space="preserve"> </w:t>
      </w:r>
      <w:r>
        <w:rPr>
          <w:rFonts w:ascii="宋体" w:hAnsi="宋体" w:cs="宋体"/>
          <w:spacing w:val="-3"/>
        </w:rPr>
        <w:t>向管理单位报送进</w:t>
      </w:r>
      <w:r>
        <w:rPr>
          <w:rFonts w:ascii="宋体" w:hAnsi="宋体" w:cs="宋体"/>
          <w:spacing w:val="-4"/>
        </w:rPr>
        <w:t>出水的水质、水量、污泥</w:t>
      </w:r>
      <w:r>
        <w:rPr>
          <w:rFonts w:ascii="宋体" w:hAnsi="宋体" w:cs="宋体"/>
          <w:spacing w:val="-2"/>
        </w:rPr>
        <w:t>处置情况、设备运行状况及安全生产情况等。</w:t>
      </w:r>
    </w:p>
    <w:p w14:paraId="246340A7">
      <w:pPr>
        <w:spacing w:before="33" w:line="408" w:lineRule="auto"/>
        <w:ind w:left="21" w:right="7" w:firstLine="421"/>
        <w:rPr>
          <w:rFonts w:ascii="宋体" w:hAnsi="宋体" w:cs="宋体"/>
        </w:rPr>
      </w:pPr>
      <w:r>
        <w:rPr>
          <w:rFonts w:ascii="宋体" w:hAnsi="宋体" w:cs="宋体"/>
        </w:rPr>
        <w:t>第十二条 运营单位应保持污水处理厂连续运行，不得擅自停运。对于进水水</w:t>
      </w:r>
      <w:r>
        <w:rPr>
          <w:rFonts w:ascii="宋体" w:hAnsi="宋体" w:cs="宋体"/>
          <w:spacing w:val="-1"/>
        </w:rPr>
        <w:t>质、水量</w:t>
      </w:r>
      <w:r>
        <w:rPr>
          <w:rFonts w:ascii="宋体" w:hAnsi="宋体" w:cs="宋体"/>
          <w:spacing w:val="-2"/>
        </w:rPr>
        <w:t>发生重大变化，可能影响污水处理设施正常运行的，运</w:t>
      </w:r>
      <w:r>
        <w:rPr>
          <w:rFonts w:ascii="宋体" w:hAnsi="宋体" w:cs="宋体"/>
          <w:spacing w:val="-3"/>
        </w:rPr>
        <w:t>营单位应将发生的情况和采取的措施</w:t>
      </w:r>
      <w:r>
        <w:rPr>
          <w:rFonts w:ascii="宋体" w:hAnsi="宋体" w:cs="宋体"/>
          <w:spacing w:val="-2"/>
        </w:rPr>
        <w:t>第一时间报管理单位。因进行设备设施检修、维护需暂停</w:t>
      </w:r>
      <w:r>
        <w:rPr>
          <w:rFonts w:ascii="宋体" w:hAnsi="宋体" w:cs="宋体"/>
          <w:spacing w:val="-3"/>
        </w:rPr>
        <w:t>污水处理系统运行，或导致处理能</w:t>
      </w:r>
      <w:r>
        <w:rPr>
          <w:rFonts w:ascii="宋体" w:hAnsi="宋体" w:cs="宋体"/>
          <w:spacing w:val="-2"/>
        </w:rPr>
        <w:t>力明显下降的，运营单位必须提前15个工作日报管理单位和</w:t>
      </w:r>
      <w:r>
        <w:rPr>
          <w:rFonts w:ascii="宋体" w:hAnsi="宋体" w:cs="宋体"/>
          <w:spacing w:val="-3"/>
        </w:rPr>
        <w:t>排水科，在取得同意后方可进行</w:t>
      </w:r>
      <w:r>
        <w:rPr>
          <w:rFonts w:ascii="宋体" w:hAnsi="宋体" w:cs="宋体"/>
          <w:spacing w:val="-2"/>
        </w:rPr>
        <w:t>此类活动，并按规定时间恢复正常运营；可能造成未经</w:t>
      </w:r>
      <w:r>
        <w:rPr>
          <w:rFonts w:ascii="宋体" w:hAnsi="宋体" w:cs="宋体"/>
          <w:spacing w:val="-3"/>
        </w:rPr>
        <w:t>处理或处理不达标的污水直接排放自</w:t>
      </w:r>
      <w:r>
        <w:rPr>
          <w:rFonts w:ascii="宋体" w:hAnsi="宋体" w:cs="宋体"/>
          <w:spacing w:val="-2"/>
        </w:rPr>
        <w:t>然水体的，须制定临时保障方案，并经管理单位和监督单</w:t>
      </w:r>
      <w:r>
        <w:rPr>
          <w:rFonts w:ascii="宋体" w:hAnsi="宋体" w:cs="宋体"/>
          <w:spacing w:val="-3"/>
        </w:rPr>
        <w:t>位同意后方可实施。对于因突发事</w:t>
      </w:r>
      <w:r>
        <w:rPr>
          <w:rFonts w:ascii="宋体" w:hAnsi="宋体" w:cs="宋体"/>
          <w:spacing w:val="-2"/>
        </w:rPr>
        <w:t>件或事故造成关键设备停运的，运营单位必须立即启动安全运行</w:t>
      </w:r>
      <w:r>
        <w:rPr>
          <w:rFonts w:ascii="宋体" w:hAnsi="宋体" w:cs="宋体"/>
          <w:spacing w:val="-3"/>
        </w:rPr>
        <w:t>应急预案，在10分钟内口头</w:t>
      </w:r>
      <w:r>
        <w:rPr>
          <w:rFonts w:ascii="宋体" w:hAnsi="宋体" w:cs="宋体"/>
        </w:rPr>
        <w:t>报告管理单位和排水科，4小时内书面报告。恢复正常运行后，应及时向管理单位和排</w:t>
      </w:r>
      <w:r>
        <w:rPr>
          <w:rFonts w:ascii="宋体" w:hAnsi="宋体" w:cs="宋体"/>
          <w:spacing w:val="-1"/>
        </w:rPr>
        <w:t>水科</w:t>
      </w:r>
      <w:r>
        <w:rPr>
          <w:rFonts w:ascii="宋体" w:hAnsi="宋体" w:cs="宋体"/>
          <w:spacing w:val="-8"/>
        </w:rPr>
        <w:t>报告。</w:t>
      </w:r>
    </w:p>
    <w:p w14:paraId="5DAD65AE">
      <w:pPr>
        <w:spacing w:before="31" w:line="406" w:lineRule="auto"/>
        <w:ind w:left="26" w:right="7" w:firstLine="627"/>
        <w:rPr>
          <w:rFonts w:ascii="宋体" w:hAnsi="宋体" w:cs="宋体"/>
        </w:rPr>
      </w:pPr>
      <w:r>
        <w:rPr>
          <w:rFonts w:ascii="宋体" w:hAnsi="宋体" w:cs="宋体"/>
        </w:rPr>
        <w:t>第十三条 运营维护单位必须安全处置小型污水处理设施产生的污泥及固</w:t>
      </w:r>
      <w:r>
        <w:rPr>
          <w:rFonts w:ascii="宋体" w:hAnsi="宋体" w:cs="宋体"/>
          <w:spacing w:val="-1"/>
        </w:rPr>
        <w:t>体废物，应</w:t>
      </w:r>
      <w:r>
        <w:rPr>
          <w:rFonts w:ascii="宋体" w:hAnsi="宋体" w:cs="宋体"/>
          <w:spacing w:val="-2"/>
        </w:rPr>
        <w:t>结合本地区的实际对污泥进行综合利用，对</w:t>
      </w:r>
      <w:r>
        <w:rPr>
          <w:rFonts w:ascii="宋体" w:hAnsi="宋体" w:cs="宋体"/>
          <w:spacing w:val="-3"/>
        </w:rPr>
        <w:t>不能进行综合利用的污泥，必须进行稳定化、无</w:t>
      </w:r>
      <w:r>
        <w:rPr>
          <w:rFonts w:ascii="宋体" w:hAnsi="宋体" w:cs="宋体"/>
          <w:spacing w:val="-2"/>
        </w:rPr>
        <w:t>害化处理，保证处理处置后的污泥符合国家</w:t>
      </w:r>
      <w:r>
        <w:rPr>
          <w:rFonts w:ascii="宋体" w:hAnsi="宋体" w:cs="宋体"/>
          <w:spacing w:val="-3"/>
        </w:rPr>
        <w:t>或北京市有关标准。参照《北京市水务局关于印</w:t>
      </w:r>
      <w:r>
        <w:rPr>
          <w:rFonts w:ascii="宋体" w:hAnsi="宋体" w:cs="宋体"/>
        </w:rPr>
        <w:t>发城镇污水处理厂污泥转运联单的通知》（京水务排</w:t>
      </w:r>
      <w:r>
        <w:rPr>
          <w:rFonts w:ascii="宋体" w:hAnsi="宋体" w:cs="宋体"/>
          <w:spacing w:val="-1"/>
        </w:rPr>
        <w:t>〔2015〕66</w:t>
      </w:r>
      <w:r>
        <w:rPr>
          <w:rFonts w:ascii="宋体" w:hAnsi="宋体" w:cs="宋体"/>
          <w:spacing w:val="-41"/>
        </w:rPr>
        <w:t xml:space="preserve"> </w:t>
      </w:r>
      <w:r>
        <w:rPr>
          <w:rFonts w:ascii="宋体" w:hAnsi="宋体" w:cs="宋体"/>
          <w:spacing w:val="-1"/>
        </w:rPr>
        <w:t>号）要求，对处理处置后</w:t>
      </w:r>
      <w:r>
        <w:rPr>
          <w:rFonts w:ascii="宋体" w:hAnsi="宋体" w:cs="宋体"/>
        </w:rPr>
        <w:t>的污泥去向、用途、用量等进行跟踪、记录和报告，不得造</w:t>
      </w:r>
      <w:r>
        <w:rPr>
          <w:rFonts w:ascii="宋体" w:hAnsi="宋体" w:cs="宋体"/>
          <w:spacing w:val="-1"/>
        </w:rPr>
        <w:t>成二次污染。</w:t>
      </w:r>
    </w:p>
    <w:p w14:paraId="161D3A74">
      <w:pPr>
        <w:spacing w:before="32" w:line="398" w:lineRule="auto"/>
        <w:ind w:left="27" w:right="19" w:firstLine="414"/>
        <w:rPr>
          <w:rFonts w:ascii="宋体" w:hAnsi="宋体" w:cs="宋体"/>
        </w:rPr>
      </w:pPr>
      <w:r>
        <w:rPr>
          <w:rFonts w:ascii="宋体" w:hAnsi="宋体" w:cs="宋体"/>
        </w:rPr>
        <w:t>第十四条 运营单位应当认真执行党和国家有关安全生产、劳动保护的政策、</w:t>
      </w:r>
      <w:r>
        <w:rPr>
          <w:rFonts w:ascii="宋体" w:hAnsi="宋体" w:cs="宋体"/>
          <w:spacing w:val="-1"/>
        </w:rPr>
        <w:t>法令、规定，严格遵守安全技术操作规程和各项安全生产规章制度，保障生产安全。</w:t>
      </w:r>
    </w:p>
    <w:p w14:paraId="51269144">
      <w:pPr>
        <w:spacing w:line="405" w:lineRule="auto"/>
        <w:rPr>
          <w:rFonts w:ascii="宋体" w:hAnsi="宋体" w:cs="宋体"/>
          <w:spacing w:val="-1"/>
        </w:rPr>
      </w:pPr>
      <w:r>
        <w:rPr>
          <w:rFonts w:ascii="宋体" w:hAnsi="宋体" w:cs="宋体"/>
        </w:rPr>
        <w:t>第十五条 污水处理设施实行重大活动专项保障制度。在重大节日和重大活动</w:t>
      </w:r>
      <w:r>
        <w:rPr>
          <w:rFonts w:ascii="宋体" w:hAnsi="宋体" w:cs="宋体"/>
          <w:spacing w:val="-1"/>
        </w:rPr>
        <w:t>期间，运</w:t>
      </w:r>
      <w:r>
        <w:rPr>
          <w:rFonts w:ascii="宋体" w:hAnsi="宋体" w:cs="宋体"/>
          <w:spacing w:val="-2"/>
        </w:rPr>
        <w:t>营单位应当按照相关要求制定专项保障方案，</w:t>
      </w:r>
      <w:r>
        <w:rPr>
          <w:rFonts w:ascii="宋体" w:hAnsi="宋体" w:cs="宋体"/>
          <w:spacing w:val="-3"/>
        </w:rPr>
        <w:t>经管理单位审核后报排水科备案，加强设施巡</w:t>
      </w:r>
      <w:r>
        <w:rPr>
          <w:rFonts w:ascii="宋体" w:hAnsi="宋体" w:cs="宋体"/>
          <w:spacing w:val="-1"/>
        </w:rPr>
        <w:t>查养护管理，保障设施安全运行。</w:t>
      </w:r>
    </w:p>
    <w:p w14:paraId="74908804">
      <w:pPr>
        <w:spacing w:line="405" w:lineRule="auto"/>
        <w:rPr>
          <w:rFonts w:ascii="宋体" w:hAnsi="宋体" w:cs="宋体"/>
          <w:spacing w:val="-1"/>
        </w:rPr>
      </w:pPr>
    </w:p>
    <w:p w14:paraId="0B38CD27">
      <w:pPr>
        <w:pStyle w:val="33"/>
        <w:spacing w:line="255" w:lineRule="auto"/>
      </w:pPr>
    </w:p>
    <w:p w14:paraId="0D04E308">
      <w:pPr>
        <w:spacing w:before="68" w:line="220" w:lineRule="auto"/>
        <w:ind w:left="3385"/>
        <w:rPr>
          <w:rFonts w:ascii="宋体" w:hAnsi="宋体" w:cs="宋体"/>
        </w:rPr>
      </w:pPr>
      <w:r>
        <w:rPr>
          <w:rFonts w:ascii="宋体" w:hAnsi="宋体" w:cs="宋体"/>
          <w:b/>
          <w:bCs/>
          <w:spacing w:val="-2"/>
        </w:rPr>
        <w:t>第三章</w:t>
      </w:r>
      <w:r>
        <w:rPr>
          <w:rFonts w:ascii="宋体" w:hAnsi="宋体" w:cs="宋体"/>
          <w:spacing w:val="-2"/>
        </w:rPr>
        <w:t xml:space="preserve"> </w:t>
      </w:r>
      <w:r>
        <w:rPr>
          <w:rFonts w:ascii="宋体" w:hAnsi="宋体" w:cs="宋体"/>
          <w:b/>
          <w:bCs/>
          <w:spacing w:val="-2"/>
        </w:rPr>
        <w:t>监督考核</w:t>
      </w:r>
    </w:p>
    <w:p w14:paraId="335898D2">
      <w:pPr>
        <w:spacing w:before="137" w:line="405" w:lineRule="auto"/>
        <w:ind w:left="21" w:right="119" w:firstLine="421"/>
        <w:rPr>
          <w:rFonts w:ascii="宋体" w:hAnsi="宋体" w:cs="宋体"/>
        </w:rPr>
      </w:pPr>
      <w:r>
        <w:rPr>
          <w:rFonts w:ascii="宋体" w:hAnsi="宋体" w:cs="宋体"/>
        </w:rPr>
        <w:t>第十六条 监管单位应当委托具有相应资质的检测单位，每周对污水处理设施处理量和</w:t>
      </w:r>
      <w:r>
        <w:rPr>
          <w:rFonts w:ascii="宋体" w:hAnsi="宋体" w:cs="宋体"/>
          <w:spacing w:val="-2"/>
        </w:rPr>
        <w:t>进出水水质进行检测，并建立监测档案。取水样时需运营</w:t>
      </w:r>
      <w:r>
        <w:rPr>
          <w:rFonts w:ascii="宋体" w:hAnsi="宋体" w:cs="宋体"/>
          <w:spacing w:val="-3"/>
        </w:rPr>
        <w:t>单位、管理单位、检测单位和监督</w:t>
      </w:r>
      <w:r>
        <w:rPr>
          <w:rFonts w:ascii="宋体" w:hAnsi="宋体" w:cs="宋体"/>
          <w:spacing w:val="-6"/>
        </w:rPr>
        <w:t>单位共同参加。对于装有自动监测设备的处理设施，监管单位至少每月开展一次监督性监</w:t>
      </w:r>
      <w:r>
        <w:rPr>
          <w:rFonts w:ascii="宋体" w:hAnsi="宋体" w:cs="宋体"/>
          <w:spacing w:val="-7"/>
        </w:rPr>
        <w:t>测，</w:t>
      </w:r>
      <w:r>
        <w:rPr>
          <w:rFonts w:ascii="宋体" w:hAnsi="宋体" w:cs="宋体"/>
        </w:rPr>
        <w:t>做好对自动监测仪器的比对监测和自动监测数据的有效性审核，运营单位应予协助配合。</w:t>
      </w:r>
    </w:p>
    <w:p w14:paraId="2C41B995">
      <w:pPr>
        <w:spacing w:before="31" w:line="397" w:lineRule="auto"/>
        <w:ind w:left="26" w:right="180" w:firstLine="416"/>
        <w:rPr>
          <w:rFonts w:ascii="宋体" w:hAnsi="宋体" w:cs="宋体"/>
        </w:rPr>
      </w:pPr>
      <w:r>
        <w:rPr>
          <w:rFonts w:ascii="宋体" w:hAnsi="宋体" w:cs="宋体"/>
        </w:rPr>
        <w:t>第十七条 对小型污水处理设施的运营情况实行考核评价制度，依据《朝阳区污水处理设施运行考核评价标准》，采取日巡查、周检查、月抽查、年度</w:t>
      </w:r>
      <w:r>
        <w:rPr>
          <w:rFonts w:ascii="宋体" w:hAnsi="宋体" w:cs="宋体"/>
          <w:spacing w:val="-1"/>
        </w:rPr>
        <w:t>考核等方式。</w:t>
      </w:r>
    </w:p>
    <w:p w14:paraId="1DE1C052">
      <w:pPr>
        <w:spacing w:before="33" w:line="406" w:lineRule="auto"/>
        <w:ind w:left="22" w:right="16" w:firstLine="456"/>
        <w:rPr>
          <w:rFonts w:ascii="宋体" w:hAnsi="宋体" w:cs="宋体"/>
        </w:rPr>
      </w:pPr>
      <w:r>
        <w:rPr>
          <w:rFonts w:ascii="宋体" w:hAnsi="宋体" w:cs="宋体"/>
          <w:spacing w:val="-4"/>
        </w:rPr>
        <w:t>日巡查：小型污水处理设施管理单位采取在线检查或现场检查的方式，每天对小型污水</w:t>
      </w:r>
      <w:r>
        <w:rPr>
          <w:rFonts w:ascii="宋体" w:hAnsi="宋体" w:cs="宋体"/>
          <w:spacing w:val="-2"/>
        </w:rPr>
        <w:t>处理设施进行巡查，对于装有自动监测设备的处理站</w:t>
      </w:r>
      <w:r>
        <w:rPr>
          <w:rFonts w:ascii="宋体" w:hAnsi="宋体" w:cs="宋体"/>
          <w:spacing w:val="-3"/>
        </w:rPr>
        <w:t>，管理单位应安排专人每天登陆监测系</w:t>
      </w:r>
      <w:r>
        <w:rPr>
          <w:rFonts w:ascii="宋体" w:hAnsi="宋体" w:cs="宋体"/>
          <w:spacing w:val="-5"/>
        </w:rPr>
        <w:t>统，发现问题立即通知运营单位进行整改，填写《异常情况报告单》， 报排水科，并及时向</w:t>
      </w:r>
      <w:r>
        <w:rPr>
          <w:rFonts w:ascii="宋体" w:hAnsi="宋体" w:cs="宋体"/>
          <w:spacing w:val="-4"/>
        </w:rPr>
        <w:t>排水科反馈整改结果。河道管理单位在巡河的同时对小型污水处理设施的排水情况进行检查，</w:t>
      </w:r>
      <w:r>
        <w:rPr>
          <w:rFonts w:ascii="宋体" w:hAnsi="宋体" w:cs="宋体"/>
          <w:spacing w:val="-1"/>
        </w:rPr>
        <w:t>发现问题及时通知设施管理单位。</w:t>
      </w:r>
    </w:p>
    <w:p w14:paraId="3BFC7072">
      <w:pPr>
        <w:spacing w:before="32" w:line="404" w:lineRule="auto"/>
        <w:ind w:left="23" w:right="122" w:firstLine="419"/>
        <w:rPr>
          <w:rFonts w:ascii="宋体" w:hAnsi="宋体" w:cs="宋体"/>
        </w:rPr>
      </w:pPr>
      <w:r>
        <w:rPr>
          <w:rFonts w:ascii="宋体" w:hAnsi="宋体" w:cs="宋体"/>
          <w:spacing w:val="-12"/>
        </w:rPr>
        <w:t>周检查：管理单位每周组织对区管小型污水处理设施进行检查，填写《设施检查记录单》，</w:t>
      </w:r>
      <w:r>
        <w:rPr>
          <w:rFonts w:ascii="宋体" w:hAnsi="宋体" w:cs="宋体"/>
          <w:spacing w:val="-2"/>
        </w:rPr>
        <w:t>若发现问题，立即向运营单位发放整改通知书，并</w:t>
      </w:r>
      <w:r>
        <w:rPr>
          <w:rFonts w:ascii="宋体" w:hAnsi="宋体" w:cs="宋体"/>
          <w:spacing w:val="-3"/>
        </w:rPr>
        <w:t>填写《异常情况报告单》报排水科。根据</w:t>
      </w:r>
      <w:r>
        <w:rPr>
          <w:rFonts w:ascii="宋体" w:hAnsi="宋体" w:cs="宋体"/>
          <w:spacing w:val="-8"/>
        </w:rPr>
        <w:t>周检查情况，每月开展一次月评价，对区管小型污水处理设施运行情</w:t>
      </w:r>
      <w:r>
        <w:rPr>
          <w:rFonts w:ascii="宋体" w:hAnsi="宋体" w:cs="宋体"/>
          <w:spacing w:val="-9"/>
        </w:rPr>
        <w:t>况进行汇总分析、评价、</w:t>
      </w:r>
      <w:r>
        <w:rPr>
          <w:rFonts w:ascii="宋体" w:hAnsi="宋体" w:cs="宋体"/>
          <w:spacing w:val="-1"/>
        </w:rPr>
        <w:t>打分，并形成月度报告报排水科。</w:t>
      </w:r>
    </w:p>
    <w:p w14:paraId="086E0524">
      <w:pPr>
        <w:spacing w:before="32" w:line="402" w:lineRule="auto"/>
        <w:ind w:left="22" w:right="125" w:firstLine="424"/>
        <w:rPr>
          <w:rFonts w:ascii="宋体" w:hAnsi="宋体" w:cs="宋体"/>
        </w:rPr>
      </w:pPr>
      <w:r>
        <w:rPr>
          <w:rFonts w:ascii="宋体" w:hAnsi="宋体" w:cs="宋体"/>
          <w:spacing w:val="-1"/>
        </w:rPr>
        <w:t>月抽查：排水科根据管理需要，每月不定期对小型污水处理</w:t>
      </w:r>
      <w:r>
        <w:rPr>
          <w:rFonts w:ascii="宋体" w:hAnsi="宋体" w:cs="宋体"/>
          <w:spacing w:val="-2"/>
        </w:rPr>
        <w:t>设施进行现场抽查、打分，每季度所属设施至少抽查一遍。根据抽查结果，由</w:t>
      </w:r>
      <w:r>
        <w:rPr>
          <w:rFonts w:ascii="宋体" w:hAnsi="宋体" w:cs="宋体"/>
          <w:spacing w:val="-3"/>
        </w:rPr>
        <w:t>排水科向管理单位、运营单位发放问题通</w:t>
      </w:r>
      <w:r>
        <w:rPr>
          <w:rFonts w:ascii="宋体" w:hAnsi="宋体" w:cs="宋体"/>
        </w:rPr>
        <w:t>知单，管理单位督促运营单位落实整改，并形成整改情况报告报排</w:t>
      </w:r>
      <w:r>
        <w:rPr>
          <w:rFonts w:ascii="宋体" w:hAnsi="宋体" w:cs="宋体"/>
          <w:spacing w:val="-1"/>
        </w:rPr>
        <w:t>水科。</w:t>
      </w:r>
    </w:p>
    <w:p w14:paraId="69EFC6DE">
      <w:pPr>
        <w:spacing w:before="32" w:line="402" w:lineRule="auto"/>
        <w:ind w:left="21" w:firstLine="421"/>
        <w:rPr>
          <w:rFonts w:ascii="宋体" w:hAnsi="宋体" w:cs="宋体"/>
        </w:rPr>
      </w:pPr>
      <w:r>
        <w:rPr>
          <w:rFonts w:ascii="宋体" w:hAnsi="宋体" w:cs="宋体"/>
          <w:spacing w:val="-3"/>
        </w:rPr>
        <w:t>年度考核：由排水科牵头在运行年度结束前组织对区管小型</w:t>
      </w:r>
      <w:r>
        <w:rPr>
          <w:rFonts w:ascii="宋体" w:hAnsi="宋体" w:cs="宋体"/>
          <w:spacing w:val="-4"/>
        </w:rPr>
        <w:t>污水处理设施进行现场检查、</w:t>
      </w:r>
      <w:r>
        <w:rPr>
          <w:rFonts w:ascii="宋体" w:hAnsi="宋体" w:cs="宋体"/>
          <w:spacing w:val="-2"/>
        </w:rPr>
        <w:t>评价打分。现场全面考核评分后计算结果、发放整改通</w:t>
      </w:r>
      <w:r>
        <w:rPr>
          <w:rFonts w:ascii="宋体" w:hAnsi="宋体" w:cs="宋体"/>
          <w:spacing w:val="-3"/>
        </w:rPr>
        <w:t>知书。管理单位对整改情况进行复查</w:t>
      </w:r>
      <w:r>
        <w:rPr>
          <w:rFonts w:ascii="宋体" w:hAnsi="宋体" w:cs="宋体"/>
          <w:spacing w:val="-2"/>
        </w:rPr>
        <w:t>后将结果报排水科汇总。</w:t>
      </w:r>
    </w:p>
    <w:p w14:paraId="35DFE29E">
      <w:pPr>
        <w:spacing w:before="31" w:line="403" w:lineRule="auto"/>
        <w:ind w:left="26" w:right="189" w:firstLine="416"/>
        <w:rPr>
          <w:rFonts w:ascii="宋体" w:hAnsi="宋体" w:cs="宋体"/>
        </w:rPr>
      </w:pPr>
      <w:r>
        <w:rPr>
          <w:rFonts w:ascii="宋体" w:hAnsi="宋体" w:cs="宋体"/>
        </w:rPr>
        <w:t>第十八条 小型污水处理设施实行按运行水量、水质和按年度考核结果两种方</w:t>
      </w:r>
      <w:r>
        <w:rPr>
          <w:rFonts w:ascii="宋体" w:hAnsi="宋体" w:cs="宋体"/>
          <w:spacing w:val="-1"/>
        </w:rPr>
        <w:t>式核拨运</w:t>
      </w:r>
      <w:r>
        <w:rPr>
          <w:rFonts w:ascii="宋体" w:hAnsi="宋体" w:cs="宋体"/>
        </w:rPr>
        <w:t>行费用。按水量、水质核算的运行费用占设施运行费用总额的90%，按考</w:t>
      </w:r>
      <w:r>
        <w:rPr>
          <w:rFonts w:ascii="宋体" w:hAnsi="宋体" w:cs="宋体"/>
          <w:spacing w:val="-1"/>
        </w:rPr>
        <w:t>核结果核算的运行费用占设施运行总费用的10%。</w:t>
      </w:r>
    </w:p>
    <w:p w14:paraId="6BDFDE56">
      <w:pPr>
        <w:spacing w:before="29" w:line="405" w:lineRule="auto"/>
        <w:ind w:left="22" w:right="119" w:firstLine="419"/>
        <w:rPr>
          <w:rFonts w:ascii="宋体" w:hAnsi="宋体" w:cs="宋体"/>
        </w:rPr>
      </w:pPr>
      <w:r>
        <w:rPr>
          <w:rFonts w:ascii="宋体" w:hAnsi="宋体" w:cs="宋体"/>
        </w:rPr>
        <w:t>第十九条 按水量、水质核拨的污水处理设施运行费，由管理单位根据运营服</w:t>
      </w:r>
      <w:r>
        <w:rPr>
          <w:rFonts w:ascii="宋体" w:hAnsi="宋体" w:cs="宋体"/>
          <w:spacing w:val="-1"/>
        </w:rPr>
        <w:t>务合同或</w:t>
      </w:r>
      <w:r>
        <w:rPr>
          <w:rFonts w:ascii="宋体" w:hAnsi="宋体" w:cs="宋体"/>
          <w:spacing w:val="-6"/>
        </w:rPr>
        <w:t>协议，每周核定污水处理设施处理达标水量和水质监测情况，出具核查报告并报送至排</w:t>
      </w:r>
      <w:r>
        <w:rPr>
          <w:rFonts w:ascii="宋体" w:hAnsi="宋体" w:cs="宋体"/>
          <w:spacing w:val="-7"/>
        </w:rPr>
        <w:t>水科，</w:t>
      </w:r>
      <w:r>
        <w:rPr>
          <w:rFonts w:ascii="宋体" w:hAnsi="宋体" w:cs="宋体"/>
        </w:rPr>
        <w:t xml:space="preserve"> </w:t>
      </w:r>
      <w:r>
        <w:rPr>
          <w:rFonts w:ascii="宋体" w:hAnsi="宋体" w:cs="宋体"/>
          <w:spacing w:val="-2"/>
        </w:rPr>
        <w:t>排水科根据核查报告核定运行费用。对于连续两个月</w:t>
      </w:r>
      <w:r>
        <w:rPr>
          <w:rFonts w:ascii="宋体" w:hAnsi="宋体" w:cs="宋体"/>
          <w:spacing w:val="-3"/>
        </w:rPr>
        <w:t>出水不达标的处理设施，我局有权取消</w:t>
      </w:r>
      <w:r>
        <w:rPr>
          <w:rFonts w:ascii="宋体" w:hAnsi="宋体" w:cs="宋体"/>
          <w:spacing w:val="-2"/>
        </w:rPr>
        <w:t>其运营单位对该站的运行维护资格。</w:t>
      </w:r>
    </w:p>
    <w:p w14:paraId="1ABF5C4A">
      <w:pPr>
        <w:spacing w:before="29" w:line="405" w:lineRule="auto"/>
        <w:ind w:left="22" w:right="119" w:firstLine="419"/>
        <w:rPr>
          <w:rFonts w:ascii="宋体" w:hAnsi="宋体" w:cs="宋体"/>
        </w:rPr>
      </w:pPr>
      <w:r>
        <w:rPr>
          <w:rFonts w:ascii="宋体" w:hAnsi="宋体" w:cs="宋体"/>
        </w:rPr>
        <w:t>第二十条 区管小型污水处理站运行项目年底考核评分，采用百分制计分，考核分值为100分。其中，月评价得分占40%，月抽查得分占30%，年度考核得分占30%。</w:t>
      </w:r>
    </w:p>
    <w:p w14:paraId="27F2A7C5">
      <w:pPr>
        <w:spacing w:before="29" w:line="405" w:lineRule="auto"/>
        <w:ind w:left="22" w:right="119" w:firstLine="419"/>
        <w:rPr>
          <w:rFonts w:ascii="宋体" w:hAnsi="宋体" w:cs="宋体"/>
        </w:rPr>
      </w:pPr>
      <w:r>
        <w:rPr>
          <w:rFonts w:ascii="宋体" w:hAnsi="宋体" w:cs="宋体"/>
        </w:rPr>
        <w:t>第二十一条 年度考核评价结果作为运营单位运行服务费结算的依据，并作为自建污水处理设施运行维护招投标资格审查的重要依据。考核得分≥90分的，全额支付该考核期运行服务费；90＞考核得分≥60分的，按低于90分的差值，作为扣除该考核期运行服务费的比例（如得分80分，与90分的差值为10分，则扣除该考核期运行服务费的10%）；考核得分＜60分的，扣除该考核期运行服务费。对于排名最后且总分低于80分的运营单位，将不具备第二年参与我区自建污水处理设施运行维护招投标资格审查的条件。</w:t>
      </w:r>
    </w:p>
    <w:p w14:paraId="12F4C28D">
      <w:pPr>
        <w:spacing w:line="405" w:lineRule="auto"/>
        <w:rPr>
          <w:rFonts w:ascii="宋体" w:hAnsi="宋体" w:cs="宋体"/>
        </w:rPr>
      </w:pPr>
      <w:r>
        <w:rPr>
          <w:rFonts w:ascii="宋体" w:hAnsi="宋体" w:cs="宋体"/>
        </w:rPr>
        <w:t>第二十二条 实行安全生产一票否决制度。凡运行期内发生一次重大安全事故的运营单位，扣除年度考核运行费。</w:t>
      </w:r>
    </w:p>
    <w:p w14:paraId="7E865423">
      <w:pPr>
        <w:spacing w:before="68" w:line="220" w:lineRule="auto"/>
        <w:ind w:left="3596"/>
        <w:rPr>
          <w:rFonts w:ascii="宋体" w:hAnsi="宋体" w:cs="宋体"/>
        </w:rPr>
      </w:pPr>
      <w:r>
        <w:rPr>
          <w:rFonts w:ascii="宋体" w:hAnsi="宋体" w:cs="宋体"/>
          <w:b/>
          <w:bCs/>
          <w:spacing w:val="-6"/>
        </w:rPr>
        <w:t>第四章</w:t>
      </w:r>
      <w:r>
        <w:rPr>
          <w:rFonts w:ascii="宋体" w:hAnsi="宋体" w:cs="宋体"/>
          <w:spacing w:val="27"/>
        </w:rPr>
        <w:t xml:space="preserve"> </w:t>
      </w:r>
      <w:r>
        <w:rPr>
          <w:rFonts w:ascii="宋体" w:hAnsi="宋体" w:cs="宋体"/>
          <w:b/>
          <w:bCs/>
          <w:spacing w:val="-6"/>
        </w:rPr>
        <w:t>附则</w:t>
      </w:r>
    </w:p>
    <w:p w14:paraId="11ACB875">
      <w:pPr>
        <w:spacing w:before="138" w:line="220" w:lineRule="auto"/>
        <w:ind w:left="442"/>
        <w:rPr>
          <w:rFonts w:ascii="宋体" w:hAnsi="宋体" w:cs="宋体"/>
        </w:rPr>
      </w:pPr>
      <w:r>
        <w:rPr>
          <w:rFonts w:ascii="宋体" w:hAnsi="宋体" w:cs="宋体"/>
          <w:spacing w:val="-1"/>
        </w:rPr>
        <w:t>第二十三条  本办法自印发之日起施行。</w:t>
      </w:r>
    </w:p>
    <w:p w14:paraId="7F0FB8C8">
      <w:pPr>
        <w:spacing w:line="405" w:lineRule="auto"/>
        <w:ind w:firstLine="416" w:firstLineChars="200"/>
        <w:rPr>
          <w:rFonts w:ascii="宋体" w:hAnsi="宋体" w:cs="宋体"/>
          <w:spacing w:val="-1"/>
        </w:rPr>
      </w:pPr>
      <w:r>
        <w:rPr>
          <w:rFonts w:ascii="宋体" w:hAnsi="宋体" w:cs="宋体"/>
          <w:spacing w:val="-1"/>
        </w:rPr>
        <w:t>第二十四条  本办法由排水科负责解释。</w:t>
      </w:r>
    </w:p>
    <w:p w14:paraId="54222361">
      <w:pPr>
        <w:spacing w:before="69" w:line="220" w:lineRule="auto"/>
        <w:ind w:left="461"/>
        <w:rPr>
          <w:rFonts w:ascii="宋体" w:hAnsi="宋体" w:cs="宋体"/>
        </w:rPr>
      </w:pPr>
      <w:r>
        <w:rPr>
          <w:rFonts w:ascii="宋体" w:hAnsi="宋体" w:cs="宋体"/>
          <w:b/>
          <w:bCs/>
          <w:spacing w:val="-2"/>
        </w:rPr>
        <w:t>附件：</w:t>
      </w:r>
      <w:r>
        <w:rPr>
          <w:rFonts w:ascii="宋体" w:hAnsi="宋体" w:cs="宋体"/>
          <w:spacing w:val="-2"/>
        </w:rPr>
        <w:t>1．小型污水处理设施运行管理流程图</w:t>
      </w:r>
    </w:p>
    <w:p w14:paraId="3FAD7719">
      <w:pPr>
        <w:spacing w:before="218" w:line="221" w:lineRule="auto"/>
        <w:ind w:left="1119"/>
        <w:rPr>
          <w:rFonts w:ascii="宋体" w:hAnsi="宋体" w:cs="宋体"/>
        </w:rPr>
      </w:pPr>
      <w:r>
        <w:rPr>
          <w:rFonts w:ascii="宋体" w:hAnsi="宋体" w:cs="宋体"/>
          <w:spacing w:val="-2"/>
        </w:rPr>
        <w:t>2．设备运行日志</w:t>
      </w:r>
    </w:p>
    <w:p w14:paraId="1BF23422">
      <w:pPr>
        <w:spacing w:before="216" w:line="221" w:lineRule="auto"/>
        <w:ind w:left="1121"/>
        <w:rPr>
          <w:rFonts w:ascii="宋体" w:hAnsi="宋体" w:cs="宋体"/>
        </w:rPr>
      </w:pPr>
      <w:r>
        <w:rPr>
          <w:rFonts w:ascii="宋体" w:hAnsi="宋体" w:cs="宋体"/>
          <w:spacing w:val="-2"/>
        </w:rPr>
        <w:t>3．设备检查记录单</w:t>
      </w:r>
    </w:p>
    <w:p w14:paraId="68FB70B1">
      <w:pPr>
        <w:spacing w:before="217" w:line="221" w:lineRule="auto"/>
        <w:ind w:left="1116"/>
        <w:rPr>
          <w:rFonts w:ascii="宋体" w:hAnsi="宋体" w:cs="宋体"/>
        </w:rPr>
      </w:pPr>
      <w:r>
        <w:rPr>
          <w:rFonts w:ascii="宋体" w:hAnsi="宋体" w:cs="宋体"/>
          <w:spacing w:val="-1"/>
        </w:rPr>
        <w:t>4. 污水处理站运行项目情况月报表</w:t>
      </w:r>
    </w:p>
    <w:p w14:paraId="2BF7FF40">
      <w:pPr>
        <w:spacing w:before="216" w:line="221" w:lineRule="auto"/>
        <w:ind w:left="1121"/>
        <w:rPr>
          <w:rFonts w:ascii="宋体" w:hAnsi="宋体" w:cs="宋体"/>
        </w:rPr>
      </w:pPr>
      <w:r>
        <w:rPr>
          <w:rFonts w:ascii="宋体" w:hAnsi="宋体" w:cs="宋体"/>
          <w:spacing w:val="-1"/>
        </w:rPr>
        <w:t>5. 污水处理站污泥外运联单月报表</w:t>
      </w:r>
    </w:p>
    <w:p w14:paraId="461E18CE">
      <w:pPr>
        <w:spacing w:before="217" w:line="221" w:lineRule="auto"/>
        <w:ind w:left="1118"/>
        <w:rPr>
          <w:rFonts w:ascii="宋体" w:hAnsi="宋体" w:cs="宋体"/>
        </w:rPr>
      </w:pPr>
      <w:r>
        <w:rPr>
          <w:rFonts w:ascii="宋体" w:hAnsi="宋体" w:cs="宋体"/>
          <w:spacing w:val="-1"/>
        </w:rPr>
        <w:t>6. 污泥处理处置统计月报表</w:t>
      </w:r>
    </w:p>
    <w:p w14:paraId="1A8ED382">
      <w:pPr>
        <w:spacing w:before="217" w:line="219" w:lineRule="auto"/>
        <w:ind w:left="1122"/>
        <w:rPr>
          <w:rFonts w:ascii="宋体" w:hAnsi="宋体" w:cs="宋体"/>
        </w:rPr>
      </w:pPr>
      <w:r>
        <w:rPr>
          <w:rFonts w:ascii="宋体" w:hAnsi="宋体" w:cs="宋体"/>
          <w:spacing w:val="-1"/>
        </w:rPr>
        <w:t>7. 设备异常情况报告单</w:t>
      </w:r>
    </w:p>
    <w:p w14:paraId="6D1397BA">
      <w:pPr>
        <w:spacing w:before="218" w:line="316" w:lineRule="auto"/>
        <w:ind w:left="21" w:right="9" w:firstLine="1096"/>
        <w:rPr>
          <w:rFonts w:ascii="宋体" w:hAnsi="宋体" w:cs="宋体"/>
        </w:rPr>
      </w:pPr>
      <w:r>
        <w:rPr>
          <w:rFonts w:ascii="宋体" w:hAnsi="宋体" w:cs="宋体"/>
          <w:spacing w:val="-1"/>
        </w:rPr>
        <w:t>8. 小型污水处理设施运行考核评价表（依据朝阳区小型污水处理设施</w:t>
      </w:r>
      <w:r>
        <w:rPr>
          <w:rFonts w:ascii="宋体" w:hAnsi="宋体" w:cs="宋体"/>
          <w:spacing w:val="-2"/>
        </w:rPr>
        <w:t>运行考核</w:t>
      </w:r>
      <w:r>
        <w:rPr>
          <w:rFonts w:ascii="宋体" w:hAnsi="宋体" w:cs="宋体"/>
        </w:rPr>
        <w:t xml:space="preserve"> </w:t>
      </w:r>
      <w:r>
        <w:rPr>
          <w:rFonts w:ascii="宋体" w:hAnsi="宋体" w:cs="宋体"/>
          <w:spacing w:val="-3"/>
        </w:rPr>
        <w:t>评价标准）</w:t>
      </w:r>
    </w:p>
    <w:p w14:paraId="401608B3">
      <w:pPr>
        <w:spacing w:line="405" w:lineRule="auto"/>
        <w:ind w:firstLine="416" w:firstLineChars="200"/>
        <w:rPr>
          <w:rFonts w:ascii="宋体" w:hAnsi="宋体" w:cs="宋体"/>
          <w:spacing w:val="-1"/>
        </w:rPr>
        <w:sectPr>
          <w:footerReference r:id="rId14" w:type="default"/>
          <w:pgSz w:w="11907" w:h="16839"/>
          <w:pgMar w:top="400" w:right="1721" w:bottom="1168" w:left="1785" w:header="0" w:footer="991" w:gutter="0"/>
          <w:cols w:space="720" w:num="1"/>
        </w:sectPr>
      </w:pPr>
    </w:p>
    <w:p w14:paraId="38F39052">
      <w:pPr>
        <w:pStyle w:val="33"/>
        <w:spacing w:line="246" w:lineRule="auto"/>
      </w:pPr>
    </w:p>
    <w:p w14:paraId="2E7E663C">
      <w:pPr>
        <w:spacing w:before="78" w:line="219" w:lineRule="auto"/>
        <w:ind w:left="42"/>
        <w:rPr>
          <w:rFonts w:ascii="宋体" w:hAnsi="宋体" w:cs="宋体"/>
          <w:sz w:val="24"/>
        </w:rPr>
      </w:pPr>
      <w:r>
        <w:rPr>
          <w:rFonts w:ascii="宋体" w:hAnsi="宋体" w:cs="宋体"/>
          <w:b/>
          <w:bCs/>
          <w:spacing w:val="-12"/>
          <w:sz w:val="24"/>
        </w:rPr>
        <w:t>附件1</w:t>
      </w:r>
    </w:p>
    <w:p w14:paraId="11893881">
      <w:pPr>
        <w:spacing w:before="74" w:line="220" w:lineRule="auto"/>
        <w:ind w:left="2375"/>
        <w:rPr>
          <w:rFonts w:ascii="宋体" w:hAnsi="宋体" w:cs="宋体"/>
          <w:sz w:val="24"/>
        </w:rPr>
      </w:pPr>
      <w:r>
        <w:rPr>
          <w:rFonts w:ascii="宋体" w:hAnsi="宋体" w:cs="宋体"/>
          <w:b/>
          <w:bCs/>
          <w:spacing w:val="-3"/>
          <w:sz w:val="24"/>
        </w:rPr>
        <w:t>小型污水处理设施运行监管流程图</w:t>
      </w:r>
    </w:p>
    <w:p w14:paraId="082EC8AB">
      <w:pPr>
        <w:spacing w:before="60"/>
      </w:pPr>
    </w:p>
    <w:p w14:paraId="23A0A815">
      <w:pPr>
        <w:sectPr>
          <w:footerReference r:id="rId15" w:type="default"/>
          <w:pgSz w:w="11907" w:h="16839"/>
          <w:pgMar w:top="400" w:right="1616" w:bottom="1169" w:left="1785" w:header="0" w:footer="991" w:gutter="0"/>
          <w:cols w:equalWidth="0" w:num="1">
            <w:col w:w="8505"/>
          </w:cols>
        </w:sectPr>
      </w:pPr>
    </w:p>
    <w:p w14:paraId="56428FED">
      <w:pPr>
        <w:spacing w:before="35" w:line="204" w:lineRule="auto"/>
        <w:ind w:left="1116" w:right="2483" w:firstLine="81"/>
        <w:rPr>
          <w:rFonts w:ascii="宋体" w:hAnsi="宋体" w:cs="宋体"/>
          <w:sz w:val="17"/>
          <w:szCs w:val="17"/>
        </w:rPr>
      </w:pPr>
      <w:r>
        <mc:AlternateContent>
          <mc:Choice Requires="wps">
            <w:drawing>
              <wp:anchor distT="0" distB="0" distL="114300" distR="114300" simplePos="0" relativeHeight="251667456" behindDoc="0" locked="0" layoutInCell="1" allowOverlap="1">
                <wp:simplePos x="0" y="0"/>
                <wp:positionH relativeFrom="column">
                  <wp:posOffset>1472565</wp:posOffset>
                </wp:positionH>
                <wp:positionV relativeFrom="paragraph">
                  <wp:posOffset>1447800</wp:posOffset>
                </wp:positionV>
                <wp:extent cx="3410585" cy="3810"/>
                <wp:effectExtent l="0" t="0" r="0" b="0"/>
                <wp:wrapNone/>
                <wp:docPr id="5" name="任意多边形 5"/>
                <wp:cNvGraphicFramePr/>
                <a:graphic xmlns:a="http://schemas.openxmlformats.org/drawingml/2006/main">
                  <a:graphicData uri="http://schemas.microsoft.com/office/word/2010/wordprocessingShape">
                    <wps:wsp>
                      <wps:cNvSpPr/>
                      <wps:spPr>
                        <a:xfrm>
                          <a:off x="0" y="0"/>
                          <a:ext cx="3410585" cy="3810"/>
                        </a:xfrm>
                        <a:custGeom>
                          <a:avLst/>
                          <a:gdLst/>
                          <a:ahLst/>
                          <a:cxnLst/>
                          <a:rect l="0" t="0" r="0" b="0"/>
                          <a:pathLst>
                            <a:path w="5370" h="6">
                              <a:moveTo>
                                <a:pt x="2" y="2"/>
                              </a:moveTo>
                              <a:lnTo>
                                <a:pt x="5367" y="2"/>
                              </a:lnTo>
                              <a:moveTo>
                                <a:pt x="2" y="2"/>
                              </a:moveTo>
                              <a:lnTo>
                                <a:pt x="2848" y="2"/>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5.95pt;margin-top:114pt;height:0.3pt;width:268.55pt;z-index:251667456;mso-width-relative:page;mso-height-relative:page;" filled="f" stroked="t" coordsize="5370,6" o:gfxdata="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LKycXYAAAACwEAAA8A&#10;AAAAAAAAAQAgAAAAIgAAAGRycy9kb3ducmV2LnhtbFBLAQIUABQAAAAIAIdO4kB+VwCiUAIAAPoE&#10;AAAOAAAAAAAAAAEAIAAAACcBAABkcnMvZTJvRG9jLnhtbFBLBQYAAAAABgAGAFkBAADpBQAAAAA=&#10;" path="m2,2l5367,2m2,2l2848,2e">
                <v:fill on="f" focussize="0,0"/>
                <v:stroke weight="0.26pt" color="#4677BF" joinstyle="round" endcap="round"/>
                <v:imagedata o:title=""/>
                <o:lock v:ext="edit" aspectratio="f"/>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250825</wp:posOffset>
                </wp:positionH>
                <wp:positionV relativeFrom="paragraph">
                  <wp:posOffset>558165</wp:posOffset>
                </wp:positionV>
                <wp:extent cx="147955" cy="5102860"/>
                <wp:effectExtent l="3175" t="0" r="20320" b="2540"/>
                <wp:wrapNone/>
                <wp:docPr id="2" name="组合 2"/>
                <wp:cNvGraphicFramePr/>
                <a:graphic xmlns:a="http://schemas.openxmlformats.org/drawingml/2006/main">
                  <a:graphicData uri="http://schemas.microsoft.com/office/word/2010/wordprocessingGroup">
                    <wpg:wgp>
                      <wpg:cNvGrpSpPr/>
                      <wpg:grpSpPr>
                        <a:xfrm>
                          <a:off x="0" y="0"/>
                          <a:ext cx="147955" cy="5102860"/>
                          <a:chOff x="0" y="0"/>
                          <a:chExt cx="232" cy="8035"/>
                        </a:xfrm>
                      </wpg:grpSpPr>
                      <wps:wsp>
                        <wps:cNvPr id="21" name="任意多边形 21"/>
                        <wps:cNvSpPr/>
                        <wps:spPr>
                          <a:xfrm>
                            <a:off x="0" y="56"/>
                            <a:ext cx="232" cy="7979"/>
                          </a:xfrm>
                          <a:custGeom>
                            <a:avLst/>
                            <a:gdLst/>
                            <a:ahLst/>
                            <a:cxnLst/>
                            <a:rect l="0" t="0" r="0" b="0"/>
                            <a:pathLst>
                              <a:path w="232" h="7979">
                                <a:moveTo>
                                  <a:pt x="229" y="7976"/>
                                </a:moveTo>
                                <a:lnTo>
                                  <a:pt x="2" y="7976"/>
                                </a:lnTo>
                                <a:lnTo>
                                  <a:pt x="2" y="2"/>
                                </a:lnTo>
                                <a:lnTo>
                                  <a:pt x="126" y="2"/>
                                </a:lnTo>
                              </a:path>
                            </a:pathLst>
                          </a:custGeom>
                          <a:noFill/>
                          <a:ln w="3302" cap="rnd" cmpd="sng">
                            <a:solidFill>
                              <a:srgbClr val="4677BF"/>
                            </a:solidFill>
                            <a:prstDash val="solid"/>
                            <a:headEnd type="none" w="med" len="med"/>
                            <a:tailEnd type="none" w="med" len="med"/>
                          </a:ln>
                        </wps:spPr>
                        <wps:bodyPr upright="1"/>
                      </wps:wsp>
                      <wps:wsp>
                        <wps:cNvPr id="22" name="任意多边形 22"/>
                        <wps:cNvSpPr/>
                        <wps:spPr>
                          <a:xfrm>
                            <a:off x="111" y="0"/>
                            <a:ext cx="118" cy="118"/>
                          </a:xfrm>
                          <a:custGeom>
                            <a:avLst/>
                            <a:gdLst/>
                            <a:ahLst/>
                            <a:cxnLst/>
                            <a:rect l="0" t="0" r="0" b="0"/>
                            <a:pathLst>
                              <a:path w="118" h="118">
                                <a:moveTo>
                                  <a:pt x="0" y="0"/>
                                </a:moveTo>
                                <a:lnTo>
                                  <a:pt x="117" y="58"/>
                                </a:lnTo>
                                <a:lnTo>
                                  <a:pt x="0" y="117"/>
                                </a:lnTo>
                                <a:lnTo>
                                  <a:pt x="0" y="0"/>
                                </a:lnTo>
                                <a:close/>
                              </a:path>
                            </a:pathLst>
                          </a:custGeom>
                          <a:solidFill>
                            <a:srgbClr val="4677BF"/>
                          </a:solidFill>
                          <a:ln>
                            <a:noFill/>
                          </a:ln>
                        </wps:spPr>
                        <wps:bodyPr upright="1"/>
                      </wps:wsp>
                    </wpg:wgp>
                  </a:graphicData>
                </a:graphic>
              </wp:anchor>
            </w:drawing>
          </mc:Choice>
          <mc:Fallback>
            <w:pict>
              <v:group id="_x0000_s1026" o:spid="_x0000_s1026" o:spt="203" style="position:absolute;left:0pt;margin-left:19.75pt;margin-top:43.95pt;height:401.8pt;width:11.65pt;z-index:251661312;mso-width-relative:page;mso-height-relative:page;" coordsize="232,8035" o:gfxdata="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eFVlA2AAAAAgBAAAPAAAAAAAAAAEA&#10;IAAAACIAAABkcnMvZG93bnJldi54bWxQSwECFAAUAAAACACHTuJA9KZBoiwDAAC6CAAADgAAAAAA&#10;AAABACAAAAAnAQAAZHJzL2Uyb0RvYy54bWxQSwUGAAAAAAYABgBZAQAAxQYAAAAA&#10;">
                <o:lock v:ext="edit" aspectratio="f"/>
                <v:shape id="_x0000_s1026" o:spid="_x0000_s1026" o:spt="100" style="position:absolute;left:0;top:56;height:7979;width:232;" filled="f" stroked="t" coordsize="232,7979" o:gfxdata="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YME/vQAA&#10;ANsAAAAPAAAAAAAAAAEAIAAAACIAAABkcnMvZG93bnJldi54bWxQSwECFAAUAAAACACHTuJAMy8F&#10;njsAAAA5AAAAEAAAAAAAAAABACAAAAAMAQAAZHJzL3NoYXBleG1sLnhtbFBLBQYAAAAABgAGAFsB&#10;AAC2AwAAAAA=&#10;" path="m229,7976l2,7976,2,2,126,2e">
                  <v:fill on="f" focussize="0,0"/>
                  <v:stroke weight="0.26pt" color="#4677BF" joinstyle="round" endcap="round"/>
                  <v:imagedata o:title=""/>
                  <o:lock v:ext="edit" aspectratio="f"/>
                </v:shape>
                <v:shape id="_x0000_s1026" o:spid="_x0000_s1026" o:spt="100" style="position:absolute;left:111;top:0;height:118;width:118;" fillcolor="#4677BF" filled="t" stroked="f" coordsize="118,118" o:gfxdata="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SBPe8AAAA&#10;2wAAAA8AAAAAAAAAAQAgAAAAIgAAAGRycy9kb3ducmV2LnhtbFBLAQIUABQAAAAIAIdO4kAzLwWe&#10;OwAAADkAAAAQAAAAAAAAAAEAIAAAAAsBAABkcnMvc2hhcGV4bWwueG1sUEsFBgAAAAAGAAYAWwEA&#10;ALUDAAAAAA==&#10;" path="m0,0l117,58,0,117,0,0xe">
                  <v:fill on="t" focussize="0,0"/>
                  <v:stroke on="f"/>
                  <v:imagedata o:title=""/>
                  <o:lock v:ext="edit" aspectratio="f"/>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2530475</wp:posOffset>
                </wp:positionH>
                <wp:positionV relativeFrom="paragraph">
                  <wp:posOffset>2075180</wp:posOffset>
                </wp:positionV>
                <wp:extent cx="1498600" cy="6057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498600" cy="605790"/>
                        </a:xfrm>
                        <a:prstGeom prst="rect">
                          <a:avLst/>
                        </a:prstGeom>
                        <a:noFill/>
                        <a:ln>
                          <a:noFill/>
                        </a:ln>
                      </wps:spPr>
                      <wps:txbx>
                        <w:txbxContent>
                          <w:p w14:paraId="4A7F5B8F">
                            <w:pPr>
                              <w:spacing w:line="20" w:lineRule="exact"/>
                            </w:pPr>
                          </w:p>
                          <w:p w14:paraId="17CE2D27">
                            <w:pPr>
                              <w:pStyle w:val="33"/>
                            </w:pPr>
                          </w:p>
                        </w:txbxContent>
                      </wps:txbx>
                      <wps:bodyPr lIns="0" tIns="0" rIns="0" bIns="0" upright="1"/>
                    </wps:wsp>
                  </a:graphicData>
                </a:graphic>
              </wp:anchor>
            </w:drawing>
          </mc:Choice>
          <mc:Fallback>
            <w:pict>
              <v:shape id="_x0000_s1026" o:spid="_x0000_s1026" o:spt="202" type="#_x0000_t202" style="position:absolute;left:0pt;margin-left:199.25pt;margin-top:163.4pt;height:47.7pt;width:118pt;z-index:251660288;mso-width-relative:page;mso-height-relative:page;" filled="f" stroked="f" coordsize="21600,21600" o:gfxdata="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bhuNtoAAAALAQAADwAAAAAAAAABACAAAAAiAAAAZHJzL2Rvd25yZXYueG1sUEsB&#10;AhQAFAAAAAgAh07iQFd+H8C6AQAAcgMAAA4AAAAAAAAAAQAgAAAAKQEAAGRycy9lMm9Eb2MueG1s&#10;UEsFBgAAAAAGAAYAWQEAAFUFAAAAAA==&#10;">
                <v:fill on="f" focussize="0,0"/>
                <v:stroke on="f"/>
                <v:imagedata o:title=""/>
                <o:lock v:ext="edit" aspectratio="f"/>
                <v:textbox inset="0mm,0mm,0mm,0mm">
                  <w:txbxContent>
                    <w:p w14:paraId="4A7F5B8F">
                      <w:pPr>
                        <w:spacing w:line="20" w:lineRule="exact"/>
                      </w:pPr>
                    </w:p>
                    <w:p w14:paraId="17CE2D27">
                      <w:pPr>
                        <w:pStyle w:val="33"/>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2784475</wp:posOffset>
                </wp:positionH>
                <wp:positionV relativeFrom="paragraph">
                  <wp:posOffset>4343400</wp:posOffset>
                </wp:positionV>
                <wp:extent cx="989965" cy="6057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89965" cy="605790"/>
                        </a:xfrm>
                        <a:prstGeom prst="rect">
                          <a:avLst/>
                        </a:prstGeom>
                        <a:noFill/>
                        <a:ln>
                          <a:noFill/>
                        </a:ln>
                      </wps:spPr>
                      <wps:txbx>
                        <w:txbxContent>
                          <w:p w14:paraId="7A32CB16">
                            <w:pPr>
                              <w:spacing w:line="20" w:lineRule="exact"/>
                            </w:pPr>
                          </w:p>
                          <w:p w14:paraId="573CC5B1">
                            <w:pPr>
                              <w:pStyle w:val="33"/>
                            </w:pPr>
                          </w:p>
                        </w:txbxContent>
                      </wps:txbx>
                      <wps:bodyPr lIns="0" tIns="0" rIns="0" bIns="0" upright="1"/>
                    </wps:wsp>
                  </a:graphicData>
                </a:graphic>
              </wp:anchor>
            </w:drawing>
          </mc:Choice>
          <mc:Fallback>
            <w:pict>
              <v:shape id="_x0000_s1026" o:spid="_x0000_s1026" o:spt="202" type="#_x0000_t202" style="position:absolute;left:0pt;margin-left:219.25pt;margin-top:342pt;height:47.7pt;width:77.95pt;z-index:251664384;mso-width-relative:page;mso-height-relative:page;" filled="f" stroked="f" coordsize="21600,21600" o:gfxdata="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KeMz9sAAAALAQAADwAAAAAAAAABACAAAAAiAAAAZHJzL2Rvd25yZXYueG1s&#10;UEsBAhQAFAAAAAgAh07iQLwZQo+8AQAAcwMAAA4AAAAAAAAAAQAgAAAAKgEAAGRycy9lMm9Eb2Mu&#10;eG1sUEsFBgAAAAAGAAYAWQEAAFgFAAAAAA==&#10;">
                <v:fill on="f" focussize="0,0"/>
                <v:stroke on="f"/>
                <v:imagedata o:title=""/>
                <o:lock v:ext="edit" aspectratio="f"/>
                <v:textbox inset="0mm,0mm,0mm,0mm">
                  <w:txbxContent>
                    <w:p w14:paraId="7A32CB16">
                      <w:pPr>
                        <w:spacing w:line="20" w:lineRule="exact"/>
                      </w:pPr>
                    </w:p>
                    <w:p w14:paraId="573CC5B1">
                      <w:pPr>
                        <w:pStyle w:val="33"/>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382270</wp:posOffset>
                </wp:positionH>
                <wp:positionV relativeFrom="paragraph">
                  <wp:posOffset>5447030</wp:posOffset>
                </wp:positionV>
                <wp:extent cx="1066165" cy="4248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66165" cy="424815"/>
                        </a:xfrm>
                        <a:prstGeom prst="rect">
                          <a:avLst/>
                        </a:prstGeom>
                        <a:noFill/>
                        <a:ln>
                          <a:noFill/>
                        </a:ln>
                      </wps:spPr>
                      <wps:txbx>
                        <w:txbxContent>
                          <w:p w14:paraId="3CA6C092">
                            <w:pPr>
                              <w:spacing w:line="20" w:lineRule="exact"/>
                            </w:pPr>
                          </w:p>
                          <w:p w14:paraId="4F5CE91E">
                            <w:pPr>
                              <w:pStyle w:val="33"/>
                            </w:pPr>
                          </w:p>
                        </w:txbxContent>
                      </wps:txbx>
                      <wps:bodyPr lIns="0" tIns="0" rIns="0" bIns="0" upright="1"/>
                    </wps:wsp>
                  </a:graphicData>
                </a:graphic>
              </wp:anchor>
            </w:drawing>
          </mc:Choice>
          <mc:Fallback>
            <w:pict>
              <v:shape id="_x0000_s1026" o:spid="_x0000_s1026" o:spt="202" type="#_x0000_t202" style="position:absolute;left:0pt;margin-left:30.1pt;margin-top:428.9pt;height:33.45pt;width:83.95pt;z-index:251665408;mso-width-relative:page;mso-height-relative:page;" filled="f" stroked="f" coordsize="21600,21600" o:gfxdata="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mJrXLaAAAACgEAAA8AAAAAAAAAAQAgAAAAIgAAAGRycy9kb3ducmV2LnhtbFBL&#10;AQIUABQAAAAIAIdO4kDa6cUkuwEAAHQDAAAOAAAAAAAAAAEAIAAAACkBAABkcnMvZTJvRG9jLnht&#10;bFBLBQYAAAAABgAGAFkBAABWBQAAAAA=&#10;">
                <v:fill on="f" focussize="0,0"/>
                <v:stroke on="f"/>
                <v:imagedata o:title=""/>
                <o:lock v:ext="edit" aspectratio="f"/>
                <v:textbox inset="0mm,0mm,0mm,0mm">
                  <w:txbxContent>
                    <w:p w14:paraId="3CA6C092">
                      <w:pPr>
                        <w:spacing w:line="20" w:lineRule="exact"/>
                      </w:pPr>
                    </w:p>
                    <w:p w14:paraId="4F5CE91E">
                      <w:pPr>
                        <w:pStyle w:val="33"/>
                      </w:pPr>
                    </w:p>
                  </w:txbxContent>
                </v:textbox>
              </v:shape>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878205</wp:posOffset>
                </wp:positionH>
                <wp:positionV relativeFrom="paragraph">
                  <wp:posOffset>5588635</wp:posOffset>
                </wp:positionV>
                <wp:extent cx="1908810" cy="1104900"/>
                <wp:effectExtent l="0" t="0" r="15240" b="19050"/>
                <wp:wrapNone/>
                <wp:docPr id="3" name="组合 3"/>
                <wp:cNvGraphicFramePr/>
                <a:graphic xmlns:a="http://schemas.openxmlformats.org/drawingml/2006/main">
                  <a:graphicData uri="http://schemas.microsoft.com/office/word/2010/wordprocessingGroup">
                    <wpg:wgp>
                      <wpg:cNvGrpSpPr/>
                      <wpg:grpSpPr>
                        <a:xfrm>
                          <a:off x="0" y="0"/>
                          <a:ext cx="1908810" cy="1104900"/>
                          <a:chOff x="0" y="0"/>
                          <a:chExt cx="3006" cy="1740"/>
                        </a:xfrm>
                      </wpg:grpSpPr>
                      <wps:wsp>
                        <wps:cNvPr id="31" name="任意多边形 31"/>
                        <wps:cNvSpPr/>
                        <wps:spPr>
                          <a:xfrm>
                            <a:off x="976" y="56"/>
                            <a:ext cx="2030" cy="6"/>
                          </a:xfrm>
                          <a:custGeom>
                            <a:avLst/>
                            <a:gdLst/>
                            <a:ahLst/>
                            <a:cxnLst/>
                            <a:rect l="0" t="0" r="0" b="0"/>
                            <a:pathLst>
                              <a:path w="2030" h="6">
                                <a:moveTo>
                                  <a:pt x="2027" y="2"/>
                                </a:moveTo>
                                <a:lnTo>
                                  <a:pt x="2" y="2"/>
                                </a:lnTo>
                              </a:path>
                            </a:pathLst>
                          </a:custGeom>
                          <a:noFill/>
                          <a:ln w="3302" cap="rnd" cmpd="sng">
                            <a:solidFill>
                              <a:srgbClr val="4677BF"/>
                            </a:solidFill>
                            <a:prstDash val="solid"/>
                            <a:headEnd type="none" w="med" len="med"/>
                            <a:tailEnd type="none" w="med" len="med"/>
                          </a:ln>
                        </wps:spPr>
                        <wps:bodyPr upright="1"/>
                      </wps:wsp>
                      <wps:wsp>
                        <wps:cNvPr id="32" name="任意多边形 32"/>
                        <wps:cNvSpPr/>
                        <wps:spPr>
                          <a:xfrm>
                            <a:off x="875" y="0"/>
                            <a:ext cx="118" cy="118"/>
                          </a:xfrm>
                          <a:custGeom>
                            <a:avLst/>
                            <a:gdLst/>
                            <a:ahLst/>
                            <a:cxnLst/>
                            <a:rect l="0" t="0" r="0" b="0"/>
                            <a:pathLst>
                              <a:path w="118" h="118">
                                <a:moveTo>
                                  <a:pt x="117" y="117"/>
                                </a:moveTo>
                                <a:lnTo>
                                  <a:pt x="0" y="58"/>
                                </a:lnTo>
                                <a:lnTo>
                                  <a:pt x="117" y="0"/>
                                </a:lnTo>
                                <a:lnTo>
                                  <a:pt x="117" y="117"/>
                                </a:lnTo>
                                <a:close/>
                              </a:path>
                            </a:pathLst>
                          </a:custGeom>
                          <a:solidFill>
                            <a:srgbClr val="4677BF"/>
                          </a:solidFill>
                          <a:ln>
                            <a:noFill/>
                          </a:ln>
                        </wps:spPr>
                        <wps:bodyPr upright="1"/>
                      </wps:wsp>
                      <wps:wsp>
                        <wps:cNvPr id="33" name="任意多边形 33"/>
                        <wps:cNvSpPr/>
                        <wps:spPr>
                          <a:xfrm>
                            <a:off x="56" y="522"/>
                            <a:ext cx="2942" cy="1216"/>
                          </a:xfrm>
                          <a:custGeom>
                            <a:avLst/>
                            <a:gdLst/>
                            <a:ahLst/>
                            <a:cxnLst/>
                            <a:rect l="0" t="0" r="0" b="0"/>
                            <a:pathLst>
                              <a:path w="2942" h="1216">
                                <a:moveTo>
                                  <a:pt x="2938" y="1214"/>
                                </a:moveTo>
                                <a:lnTo>
                                  <a:pt x="2" y="1214"/>
                                </a:lnTo>
                                <a:lnTo>
                                  <a:pt x="2" y="2"/>
                                </a:lnTo>
                              </a:path>
                            </a:pathLst>
                          </a:custGeom>
                          <a:noFill/>
                          <a:ln w="3302" cap="rnd" cmpd="sng">
                            <a:solidFill>
                              <a:srgbClr val="4677BF"/>
                            </a:solidFill>
                            <a:prstDash val="solid"/>
                            <a:headEnd type="none" w="med" len="med"/>
                            <a:tailEnd type="none" w="med" len="med"/>
                          </a:ln>
                        </wps:spPr>
                        <wps:bodyPr upright="1"/>
                      </wps:wsp>
                      <wps:wsp>
                        <wps:cNvPr id="34" name="任意多边形 34"/>
                        <wps:cNvSpPr/>
                        <wps:spPr>
                          <a:xfrm>
                            <a:off x="0" y="422"/>
                            <a:ext cx="118" cy="118"/>
                          </a:xfrm>
                          <a:custGeom>
                            <a:avLst/>
                            <a:gdLst/>
                            <a:ahLst/>
                            <a:cxnLst/>
                            <a:rect l="0" t="0" r="0" b="0"/>
                            <a:pathLst>
                              <a:path w="118" h="118">
                                <a:moveTo>
                                  <a:pt x="0" y="117"/>
                                </a:moveTo>
                                <a:lnTo>
                                  <a:pt x="58" y="0"/>
                                </a:lnTo>
                                <a:lnTo>
                                  <a:pt x="117" y="117"/>
                                </a:lnTo>
                                <a:lnTo>
                                  <a:pt x="0" y="117"/>
                                </a:lnTo>
                                <a:close/>
                              </a:path>
                            </a:pathLst>
                          </a:custGeom>
                          <a:solidFill>
                            <a:srgbClr val="4677BF"/>
                          </a:solidFill>
                          <a:ln>
                            <a:noFill/>
                          </a:ln>
                        </wps:spPr>
                        <wps:bodyPr upright="1"/>
                      </wps:wsp>
                    </wpg:wgp>
                  </a:graphicData>
                </a:graphic>
              </wp:anchor>
            </w:drawing>
          </mc:Choice>
          <mc:Fallback>
            <w:pict>
              <v:group id="_x0000_s1026" o:spid="_x0000_s1026" o:spt="203" style="position:absolute;left:0pt;margin-left:69.15pt;margin-top:440.05pt;height:87pt;width:150.3pt;z-index:251671552;mso-width-relative:page;mso-height-relative:page;" coordsize="3006,1740" o:gfxdata="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Hfz212gAAAAwBAAAPAAAAAAAAAAEAIAAAACIA&#10;AABkcnMvZG93bnJldi54bWxQSwECFAAUAAAACACHTuJAVTGozZYDAAAHDgAADgAAAAAAAAABACAA&#10;AAApAQAAZHJzL2Uyb0RvYy54bWxQSwUGAAAAAAYABgBZAQAAMQcAAAAA&#10;">
                <o:lock v:ext="edit" aspectratio="f"/>
                <v:shape id="_x0000_s1026" o:spid="_x0000_s1026" o:spt="100" style="position:absolute;left:976;top:56;height:6;width:2030;" filled="f" stroked="t" coordsize="2030,6" o:gfxdata="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ybcq/&#10;AAAA2wAAAA8AAAAAAAAAAQAgAAAAIgAAAGRycy9kb3ducmV2LnhtbFBLAQIUABQAAAAIAIdO4kAz&#10;LwWeOwAAADkAAAAQAAAAAAAAAAEAIAAAAA4BAABkcnMvc2hhcGV4bWwueG1sUEsFBgAAAAAGAAYA&#10;WwEAALgDAAAAAA==&#10;" path="m2027,2l2,2e">
                  <v:fill on="f" focussize="0,0"/>
                  <v:stroke weight="0.26pt" color="#4677BF" joinstyle="round" endcap="round"/>
                  <v:imagedata o:title=""/>
                  <o:lock v:ext="edit" aspectratio="f"/>
                </v:shape>
                <v:shape id="_x0000_s1026" o:spid="_x0000_s1026" o:spt="100" style="position:absolute;left:875;top:0;height:118;width:118;" fillcolor="#4677BF" filled="t" stroked="f" coordsize="118,118" o:gfxdata="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Lkiq8AAAA&#10;2wAAAA8AAAAAAAAAAQAgAAAAIgAAAGRycy9kb3ducmV2LnhtbFBLAQIUABQAAAAIAIdO4kAzLwWe&#10;OwAAADkAAAAQAAAAAAAAAAEAIAAAAAsBAABkcnMvc2hhcGV4bWwueG1sUEsFBgAAAAAGAAYAWwEA&#10;ALUDAAAAAA==&#10;" path="m117,117l0,58,117,0,117,117xe">
                  <v:fill on="t" focussize="0,0"/>
                  <v:stroke on="f"/>
                  <v:imagedata o:title=""/>
                  <o:lock v:ext="edit" aspectratio="f"/>
                </v:shape>
                <v:shape id="_x0000_s1026" o:spid="_x0000_s1026" o:spt="100" style="position:absolute;left:56;top:522;height:1216;width:2942;" filled="f" stroked="t" coordsize="2942,1216" o:gfxdata="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UC7QugAAANsA&#10;AAAPAAAAAAAAAAEAIAAAACIAAABkcnMvZG93bnJldi54bWxQSwECFAAUAAAACACHTuJAMy8FnjsA&#10;AAA5AAAAEAAAAAAAAAABACAAAAAJAQAAZHJzL3NoYXBleG1sLnhtbFBLBQYAAAAABgAGAFsBAACz&#10;AwAAAAA=&#10;" path="m2938,1214l2,1214,2,2e">
                  <v:fill on="f" focussize="0,0"/>
                  <v:stroke weight="0.26pt" color="#4677BF" joinstyle="round" endcap="round"/>
                  <v:imagedata o:title=""/>
                  <o:lock v:ext="edit" aspectratio="f"/>
                </v:shape>
                <v:shape id="_x0000_s1026" o:spid="_x0000_s1026" o:spt="100" style="position:absolute;left:0;top:422;height:118;width:118;" fillcolor="#4677BF" filled="t" stroked="f" coordsize="118,118" o:gfxdata="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ur8W8AAAA&#10;2wAAAA8AAAAAAAAAAQAgAAAAIgAAAGRycy9kb3ducmV2LnhtbFBLAQIUABQAAAAIAIdO4kAzLwWe&#10;OwAAADkAAAAQAAAAAAAAAAEAIAAAAAsBAABkcnMvc2hhcGV4bWwueG1sUEsFBgAAAAAGAAYAWwEA&#10;ALUDAAAAAA==&#10;" path="m0,117l58,0,117,117,0,117xe">
                  <v:fill on="t" focussize="0,0"/>
                  <v:stroke on="f"/>
                  <v:imagedata o:title=""/>
                  <o:lock v:ext="edit" aspectratio="f"/>
                </v:shape>
              </v:group>
            </w:pict>
          </mc:Fallback>
        </mc:AlternateContent>
      </w:r>
      <w:r>
        <w:rPr>
          <w:rFonts w:ascii="宋体" w:hAnsi="宋体" w:cs="宋体"/>
          <w:spacing w:val="-2"/>
          <w:sz w:val="17"/>
          <w:szCs w:val="17"/>
        </w:rPr>
        <w:t>主管科室</w:t>
      </w:r>
      <w:r>
        <w:rPr>
          <w:rFonts w:ascii="宋体" w:hAnsi="宋体" w:cs="宋体"/>
          <w:spacing w:val="1"/>
          <w:sz w:val="17"/>
          <w:szCs w:val="17"/>
        </w:rPr>
        <w:t xml:space="preserve">  </w:t>
      </w:r>
      <w:r>
        <w:rPr>
          <w:rFonts w:ascii="宋体" w:hAnsi="宋体" w:cs="宋体"/>
          <w:spacing w:val="-4"/>
          <w:sz w:val="17"/>
          <w:szCs w:val="17"/>
        </w:rPr>
        <w:t>（排水科）</w:t>
      </w:r>
    </w:p>
    <w:p w14:paraId="67BE11D9">
      <w:pPr>
        <w:pStyle w:val="33"/>
        <w:spacing w:line="14" w:lineRule="auto"/>
        <w:rPr>
          <w:sz w:val="2"/>
        </w:rPr>
      </w:pPr>
      <w:r>
        <w:rPr>
          <w:sz w:val="2"/>
          <w:szCs w:val="2"/>
        </w:rPr>
        <w:br w:type="column"/>
      </w:r>
    </w:p>
    <w:p w14:paraId="55DAD898">
      <w:pPr>
        <w:spacing w:before="160" w:line="227" w:lineRule="auto"/>
        <w:rPr>
          <w:rFonts w:ascii="宋体" w:hAnsi="宋体" w:cs="宋体"/>
          <w:sz w:val="17"/>
          <w:szCs w:val="17"/>
        </w:rPr>
      </w:pPr>
      <w:r>
        <mc:AlternateContent>
          <mc:Choice Requires="wps">
            <w:drawing>
              <wp:anchor distT="0" distB="0" distL="114300" distR="114300" simplePos="0" relativeHeight="251669504" behindDoc="0" locked="0" layoutInCell="1" allowOverlap="1">
                <wp:simplePos x="0" y="0"/>
                <wp:positionH relativeFrom="column">
                  <wp:posOffset>401955</wp:posOffset>
                </wp:positionH>
                <wp:positionV relativeFrom="paragraph">
                  <wp:posOffset>2665095</wp:posOffset>
                </wp:positionV>
                <wp:extent cx="7620" cy="689610"/>
                <wp:effectExtent l="3175" t="3175" r="8255" b="12065"/>
                <wp:wrapNone/>
                <wp:docPr id="4" name="任意多边形 4"/>
                <wp:cNvGraphicFramePr/>
                <a:graphic xmlns:a="http://schemas.openxmlformats.org/drawingml/2006/main">
                  <a:graphicData uri="http://schemas.microsoft.com/office/word/2010/wordprocessingShape">
                    <wps:wsp>
                      <wps:cNvSpPr/>
                      <wps:spPr>
                        <a:xfrm>
                          <a:off x="0" y="0"/>
                          <a:ext cx="7620" cy="689610"/>
                        </a:xfrm>
                        <a:custGeom>
                          <a:avLst/>
                          <a:gdLst/>
                          <a:ahLst/>
                          <a:cxnLst/>
                          <a:rect l="0" t="0" r="0" b="0"/>
                          <a:pathLst>
                            <a:path w="12" h="1085">
                              <a:moveTo>
                                <a:pt x="2" y="2"/>
                              </a:moveTo>
                              <a:lnTo>
                                <a:pt x="2" y="229"/>
                              </a:lnTo>
                              <a:lnTo>
                                <a:pt x="9" y="229"/>
                              </a:lnTo>
                              <a:lnTo>
                                <a:pt x="9" y="1082"/>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1.65pt;margin-top:209.85pt;height:54.3pt;width:0.6pt;z-index:251669504;mso-width-relative:page;mso-height-relative:page;" filled="f" stroked="t" coordsize="12,1085" o:gfxdata="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oAUh/aAAAACQEAAA8A&#10;AAAAAAAAAQAgAAAAIgAAAGRycy9kb3ducmV2LnhtbFBLAQIUABQAAAAIAIdO4kCoJ/3dTgIAAPcE&#10;AAAOAAAAAAAAAAEAIAAAACkBAABkcnMvZTJvRG9jLnhtbFBLBQYAAAAABgAGAFkBAADpBQAAAAA=&#10;" path="m2,2l2,229,9,229,9,1082e">
                <v:fill on="f" focussize="0,0"/>
                <v:stroke weight="0.26pt" color="#4677BF" joinstyle="round" endcap="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948690</wp:posOffset>
                </wp:positionH>
                <wp:positionV relativeFrom="paragraph">
                  <wp:posOffset>4645025</wp:posOffset>
                </wp:positionV>
                <wp:extent cx="576580" cy="698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580" cy="6985"/>
                        </a:xfrm>
                        <a:custGeom>
                          <a:avLst/>
                          <a:gdLst/>
                          <a:ahLst/>
                          <a:cxnLst/>
                          <a:rect l="0" t="0" r="0" b="0"/>
                          <a:pathLst>
                            <a:path w="908" h="11">
                              <a:moveTo>
                                <a:pt x="905" y="8"/>
                              </a:moveTo>
                              <a:lnTo>
                                <a:pt x="677" y="8"/>
                              </a:lnTo>
                              <a:lnTo>
                                <a:pt x="677" y="2"/>
                              </a:lnTo>
                              <a:lnTo>
                                <a:pt x="2" y="2"/>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4.7pt;margin-top:365.75pt;height:0.55pt;width:45.4pt;z-index:251676672;mso-width-relative:page;mso-height-relative:page;" filled="f" stroked="t" coordsize="908,11" o:gfxdata="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jOFmNsAAAAL&#10;AQAADwAAAAAAAAABACAAAAAiAAAAZHJzL2Rvd25yZXYueG1sUEsBAhQAFAAAAAgAh07iQCqEOYFS&#10;AgAA9QQAAA4AAAAAAAAAAQAgAAAAKgEAAGRycy9lMm9Eb2MueG1sUEsFBgAAAAAGAAYAWQEAAO4F&#10;AAAAAA==&#10;" path="m905,8l677,8,677,2,2,2e">
                <v:fill on="f" focussize="0,0"/>
                <v:stroke weight="0.26pt" color="#4677BF" joinstyle="round" endcap="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392430</wp:posOffset>
                </wp:positionH>
                <wp:positionV relativeFrom="paragraph">
                  <wp:posOffset>5840095</wp:posOffset>
                </wp:positionV>
                <wp:extent cx="8890" cy="573405"/>
                <wp:effectExtent l="3175" t="3175" r="6985" b="13970"/>
                <wp:wrapNone/>
                <wp:docPr id="10" name="任意多边形 10"/>
                <wp:cNvGraphicFramePr/>
                <a:graphic xmlns:a="http://schemas.openxmlformats.org/drawingml/2006/main">
                  <a:graphicData uri="http://schemas.microsoft.com/office/word/2010/wordprocessingShape">
                    <wps:wsp>
                      <wps:cNvSpPr/>
                      <wps:spPr>
                        <a:xfrm>
                          <a:off x="0" y="0"/>
                          <a:ext cx="8890" cy="573405"/>
                        </a:xfrm>
                        <a:custGeom>
                          <a:avLst/>
                          <a:gdLst/>
                          <a:ahLst/>
                          <a:cxnLst/>
                          <a:rect l="0" t="0" r="0" b="0"/>
                          <a:pathLst>
                            <a:path w="13" h="903">
                              <a:moveTo>
                                <a:pt x="11" y="2"/>
                              </a:moveTo>
                              <a:lnTo>
                                <a:pt x="11" y="229"/>
                              </a:lnTo>
                              <a:lnTo>
                                <a:pt x="2" y="229"/>
                              </a:lnTo>
                              <a:lnTo>
                                <a:pt x="2" y="900"/>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0.9pt;margin-top:459.85pt;height:45.15pt;width:0.7pt;z-index:251673600;mso-width-relative:page;mso-height-relative:page;" filled="f" stroked="t" coordsize="13,903" o:gfxdata="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1rk8dcAAAAKAQAADwAA&#10;AAAAAAABACAAAAAiAAAAZHJzL2Rvd25yZXYueG1sUEsBAhQAFAAAAAgAh07iQI2KJmFQAgAA+QQA&#10;AA4AAAAAAAAAAQAgAAAAJgEAAGRycy9lMm9Eb2MueG1sUEsFBgAAAAAGAAYAWQEAAOgFAAAAAA==&#10;" path="m11,2l11,229,2,229,2,900e">
                <v:fill on="f" focussize="0,0"/>
                <v:stroke weight="0.26pt" color="#4677BF" joinstyle="round" endcap="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398145</wp:posOffset>
                </wp:positionH>
                <wp:positionV relativeFrom="paragraph">
                  <wp:posOffset>4933315</wp:posOffset>
                </wp:positionV>
                <wp:extent cx="7620" cy="414655"/>
                <wp:effectExtent l="3175" t="3175" r="8255" b="20320"/>
                <wp:wrapNone/>
                <wp:docPr id="13" name="任意多边形 13"/>
                <wp:cNvGraphicFramePr/>
                <a:graphic xmlns:a="http://schemas.openxmlformats.org/drawingml/2006/main">
                  <a:graphicData uri="http://schemas.microsoft.com/office/word/2010/wordprocessingShape">
                    <wps:wsp>
                      <wps:cNvSpPr/>
                      <wps:spPr>
                        <a:xfrm>
                          <a:off x="0" y="0"/>
                          <a:ext cx="7620" cy="414655"/>
                        </a:xfrm>
                        <a:custGeom>
                          <a:avLst/>
                          <a:gdLst/>
                          <a:ahLst/>
                          <a:cxnLst/>
                          <a:rect l="0" t="0" r="0" b="0"/>
                          <a:pathLst>
                            <a:path w="12" h="653">
                              <a:moveTo>
                                <a:pt x="9" y="2"/>
                              </a:moveTo>
                              <a:lnTo>
                                <a:pt x="9" y="229"/>
                              </a:lnTo>
                              <a:lnTo>
                                <a:pt x="2" y="229"/>
                              </a:lnTo>
                              <a:lnTo>
                                <a:pt x="2" y="650"/>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1.35pt;margin-top:388.45pt;height:32.65pt;width:0.6pt;z-index:251670528;mso-width-relative:page;mso-height-relative:page;" filled="f" stroked="t" coordsize="12,653" o:gfxdata="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fRRCJ2wAAAAkB&#10;AAAPAAAAAAAAAAEAIAAAACIAAABkcnMvZG93bnJldi54bWxQSwECFAAUAAAACACHTuJAxM4FwFEC&#10;AAD3BAAADgAAAAAAAAABACAAAAAqAQAAZHJzL2Uyb0RvYy54bWxQSwUGAAAAAAYABgBZAQAA7QUA&#10;AAAA&#10;" path="m9,2l9,229,2,229,2,650e">
                <v:fill on="f" focussize="0,0"/>
                <v:stroke weight="0.26pt" color="#4677BF" joinstyle="round" endcap="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1468755</wp:posOffset>
                </wp:positionH>
                <wp:positionV relativeFrom="paragraph">
                  <wp:posOffset>2073910</wp:posOffset>
                </wp:positionV>
                <wp:extent cx="1168400" cy="117538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168400" cy="1175385"/>
                        </a:xfrm>
                        <a:prstGeom prst="rect">
                          <a:avLst/>
                        </a:prstGeom>
                        <a:noFill/>
                        <a:ln>
                          <a:noFill/>
                        </a:ln>
                      </wps:spPr>
                      <wps:txbx>
                        <w:txbxContent>
                          <w:p w14:paraId="1C1D13AA">
                            <w:pPr>
                              <w:spacing w:line="20" w:lineRule="exact"/>
                            </w:pPr>
                          </w:p>
                          <w:p w14:paraId="3D9C1132">
                            <w:pPr>
                              <w:pStyle w:val="33"/>
                            </w:pPr>
                          </w:p>
                        </w:txbxContent>
                      </wps:txbx>
                      <wps:bodyPr lIns="0" tIns="0" rIns="0" bIns="0" upright="1"/>
                    </wps:wsp>
                  </a:graphicData>
                </a:graphic>
              </wp:anchor>
            </w:drawing>
          </mc:Choice>
          <mc:Fallback>
            <w:pict>
              <v:shape id="_x0000_s1026" o:spid="_x0000_s1026" o:spt="202" type="#_x0000_t202" style="position:absolute;left:0pt;margin-left:115.65pt;margin-top:163.3pt;height:92.55pt;width:92pt;z-index:251663360;mso-width-relative:page;mso-height-relative:page;" filled="f" stroked="f" coordsize="21600,21600" o:gfxdata="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SGPgt2gAAAAsBAAAPAAAAAAAAAAEAIAAAACIAAABkcnMvZG93bnJldi54bWxQ&#10;SwECFAAUAAAACACHTuJAIndfULwBAAB1AwAADgAAAAAAAAABACAAAAApAQAAZHJzL2Uyb0RvYy54&#10;bWxQSwUGAAAAAAYABgBZAQAAVwUAAAAA&#10;">
                <v:fill on="f" focussize="0,0"/>
                <v:stroke on="f"/>
                <v:imagedata o:title=""/>
                <o:lock v:ext="edit" aspectratio="f"/>
                <v:textbox inset="0mm,0mm,0mm,0mm">
                  <w:txbxContent>
                    <w:p w14:paraId="1C1D13AA">
                      <w:pPr>
                        <w:spacing w:line="20" w:lineRule="exact"/>
                      </w:pPr>
                    </w:p>
                    <w:p w14:paraId="3D9C1132">
                      <w:pPr>
                        <w:pStyle w:val="33"/>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887095</wp:posOffset>
                </wp:positionH>
                <wp:positionV relativeFrom="paragraph">
                  <wp:posOffset>3704590</wp:posOffset>
                </wp:positionV>
                <wp:extent cx="1118235" cy="593090"/>
                <wp:effectExtent l="3175" t="3175" r="21590" b="13335"/>
                <wp:wrapNone/>
                <wp:docPr id="6" name="任意多边形 6"/>
                <wp:cNvGraphicFramePr/>
                <a:graphic xmlns:a="http://schemas.openxmlformats.org/drawingml/2006/main">
                  <a:graphicData uri="http://schemas.microsoft.com/office/word/2010/wordprocessingShape">
                    <wps:wsp>
                      <wps:cNvSpPr/>
                      <wps:spPr>
                        <a:xfrm>
                          <a:off x="0" y="0"/>
                          <a:ext cx="1118235" cy="593090"/>
                        </a:xfrm>
                        <a:custGeom>
                          <a:avLst/>
                          <a:gdLst/>
                          <a:ahLst/>
                          <a:cxnLst/>
                          <a:rect l="0" t="0" r="0" b="0"/>
                          <a:pathLst>
                            <a:path w="1761" h="934">
                              <a:moveTo>
                                <a:pt x="2" y="2"/>
                              </a:moveTo>
                              <a:lnTo>
                                <a:pt x="1758" y="2"/>
                              </a:lnTo>
                              <a:lnTo>
                                <a:pt x="1758" y="931"/>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9.85pt;margin-top:291.7pt;height:46.7pt;width:88.05pt;z-index:251662336;mso-width-relative:page;mso-height-relative:page;" filled="f" stroked="t" coordsize="1761,934" o:gfxdata="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53BPtkAAAAL&#10;AQAADwAAAAAAAAABACAAAAAiAAAAZHJzL2Rvd25yZXYueG1sUEsBAhQAFAAAAAgAh07iQJtU0dFU&#10;AgAA2AQAAA4AAAAAAAAAAQAgAAAAKAEAAGRycy9lMm9Eb2MueG1sUEsFBgAAAAAGAAYAWQEAAO4F&#10;AAAAAA==&#10;" path="m2,2l1758,2,1758,931e">
                <v:fill on="f" focussize="0,0"/>
                <v:stroke weight="0.26pt" color="#4677BF" joinstyle="round" endcap="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882650</wp:posOffset>
                </wp:positionH>
                <wp:positionV relativeFrom="paragraph">
                  <wp:posOffset>4607560</wp:posOffset>
                </wp:positionV>
                <wp:extent cx="74930" cy="74930"/>
                <wp:effectExtent l="0" t="0" r="1270" b="1270"/>
                <wp:wrapNone/>
                <wp:docPr id="7" name="任意多边形 7"/>
                <wp:cNvGraphicFramePr/>
                <a:graphic xmlns:a="http://schemas.openxmlformats.org/drawingml/2006/main">
                  <a:graphicData uri="http://schemas.microsoft.com/office/word/2010/wordprocessingShape">
                    <wps:wsp>
                      <wps:cNvSpPr/>
                      <wps:spPr>
                        <a:xfrm>
                          <a:off x="0" y="0"/>
                          <a:ext cx="74930" cy="74930"/>
                        </a:xfrm>
                        <a:custGeom>
                          <a:avLst/>
                          <a:gdLst/>
                          <a:ahLst/>
                          <a:cxnLst/>
                          <a:rect l="0" t="0" r="0" b="0"/>
                          <a:pathLst>
                            <a:path w="118" h="118">
                              <a:moveTo>
                                <a:pt x="117" y="117"/>
                              </a:moveTo>
                              <a:lnTo>
                                <a:pt x="0" y="58"/>
                              </a:lnTo>
                              <a:lnTo>
                                <a:pt x="117" y="0"/>
                              </a:lnTo>
                              <a:lnTo>
                                <a:pt x="117" y="117"/>
                              </a:lnTo>
                              <a:close/>
                            </a:path>
                          </a:pathLst>
                        </a:custGeom>
                        <a:solidFill>
                          <a:srgbClr val="4677BF"/>
                        </a:solidFill>
                        <a:ln>
                          <a:noFill/>
                        </a:ln>
                      </wps:spPr>
                      <wps:bodyPr upright="1"/>
                    </wps:wsp>
                  </a:graphicData>
                </a:graphic>
              </wp:anchor>
            </w:drawing>
          </mc:Choice>
          <mc:Fallback>
            <w:pict>
              <v:shape id="_x0000_s1026" o:spid="_x0000_s1026" o:spt="100" style="position:absolute;left:0pt;margin-left:69.5pt;margin-top:362.8pt;height:5.9pt;width:5.9pt;z-index:251677696;mso-width-relative:page;mso-height-relative:page;" fillcolor="#4677BF" filled="t" stroked="f" coordsize="118,118" o:gfxdata="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Jp2ytgAAAALAQAADwAA&#10;AAAAAAABACAAAAAiAAAAZHJzL2Rvd25yZXYueG1sUEsBAhQAFAAAAAgAh07iQAr8r1EWAgAAegQA&#10;AA4AAAAAAAAAAQAgAAAAJwEAAGRycy9lMm9Eb2MueG1sUEsFBgAAAAAGAAYAWQEAAK8FAAAAAA==&#10;" path="m117,117l0,58,117,0,117,117xe">
                <v:fill on="t" focussize="0,0"/>
                <v:stroke on="f"/>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368935</wp:posOffset>
                </wp:positionH>
                <wp:positionV relativeFrom="paragraph">
                  <wp:posOffset>3341370</wp:posOffset>
                </wp:positionV>
                <wp:extent cx="74930" cy="74930"/>
                <wp:effectExtent l="0" t="0" r="1270" b="1270"/>
                <wp:wrapNone/>
                <wp:docPr id="8" name="任意多边形 8"/>
                <wp:cNvGraphicFramePr/>
                <a:graphic xmlns:a="http://schemas.openxmlformats.org/drawingml/2006/main">
                  <a:graphicData uri="http://schemas.microsoft.com/office/word/2010/wordprocessingShape">
                    <wps:wsp>
                      <wps:cNvSpPr/>
                      <wps:spPr>
                        <a:xfrm>
                          <a:off x="0" y="0"/>
                          <a:ext cx="74930" cy="74930"/>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a:graphicData>
                </a:graphic>
              </wp:anchor>
            </w:drawing>
          </mc:Choice>
          <mc:Fallback>
            <w:pict>
              <v:shape id="_x0000_s1026" o:spid="_x0000_s1026" o:spt="100" style="position:absolute;left:0pt;margin-left:29.05pt;margin-top:263.1pt;height:5.9pt;width:5.9pt;z-index:251678720;mso-width-relative:page;mso-height-relative:page;" fillcolor="#4677BF" filled="t" stroked="f" coordsize="118,118" o:gfxdata="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U+Rq9cAAAAJAQAADwAAAAAA&#10;AAABACAAAAAiAAAAZHJzL2Rvd25yZXYueG1sUEsBAhQAFAAAAAgAh07iQI5UrUcUAgAAdgQAAA4A&#10;AAAAAAAAAQAgAAAAJgEAAGRycy9lMm9Eb2MueG1sUEsFBgAAAAAGAAYAWQEAAKwFAAAAAA==&#10;" path="m117,0l58,117,0,0,117,0xe">
                <v:fill on="t" focussize="0,0"/>
                <v:stroke on="f"/>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1964690</wp:posOffset>
                </wp:positionH>
                <wp:positionV relativeFrom="paragraph">
                  <wp:posOffset>4284980</wp:posOffset>
                </wp:positionV>
                <wp:extent cx="74930" cy="74930"/>
                <wp:effectExtent l="0" t="0" r="1270" b="1270"/>
                <wp:wrapNone/>
                <wp:docPr id="16" name="任意多边形 16"/>
                <wp:cNvGraphicFramePr/>
                <a:graphic xmlns:a="http://schemas.openxmlformats.org/drawingml/2006/main">
                  <a:graphicData uri="http://schemas.microsoft.com/office/word/2010/wordprocessingShape">
                    <wps:wsp>
                      <wps:cNvSpPr/>
                      <wps:spPr>
                        <a:xfrm>
                          <a:off x="0" y="0"/>
                          <a:ext cx="74930" cy="74930"/>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a:graphicData>
                </a:graphic>
              </wp:anchor>
            </w:drawing>
          </mc:Choice>
          <mc:Fallback>
            <w:pict>
              <v:shape id="_x0000_s1026" o:spid="_x0000_s1026" o:spt="100" style="position:absolute;left:0pt;margin-left:154.7pt;margin-top:337.4pt;height:5.9pt;width:5.9pt;z-index:251675648;mso-width-relative:page;mso-height-relative:page;" fillcolor="#4677BF" filled="t" stroked="f" coordsize="118,118" o:gfxdata="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X8V2QAAAAsBAAAPAAAA&#10;AAAAAAEAIAAAACIAAABkcnMvZG93bnJldi54bWxQSwECFAAUAAAACACHTuJAgcc8DRQCAAB4BAAA&#10;DgAAAAAAAAABACAAAAAoAQAAZHJzL2Uyb0RvYy54bWxQSwUGAAAAAAYABgBZAQAArgUAAAAA&#10;" path="m117,0l58,117,0,0,117,0xe">
                <v:fill on="t" focussize="0,0"/>
                <v:stroke on="f"/>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354965</wp:posOffset>
                </wp:positionH>
                <wp:positionV relativeFrom="paragraph">
                  <wp:posOffset>6400800</wp:posOffset>
                </wp:positionV>
                <wp:extent cx="74930" cy="74930"/>
                <wp:effectExtent l="0" t="0" r="1270" b="1270"/>
                <wp:wrapNone/>
                <wp:docPr id="19" name="任意多边形 19"/>
                <wp:cNvGraphicFramePr/>
                <a:graphic xmlns:a="http://schemas.openxmlformats.org/drawingml/2006/main">
                  <a:graphicData uri="http://schemas.microsoft.com/office/word/2010/wordprocessingShape">
                    <wps:wsp>
                      <wps:cNvSpPr/>
                      <wps:spPr>
                        <a:xfrm>
                          <a:off x="0" y="0"/>
                          <a:ext cx="74930" cy="74930"/>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a:graphicData>
                </a:graphic>
              </wp:anchor>
            </w:drawing>
          </mc:Choice>
          <mc:Fallback>
            <w:pict>
              <v:shape id="_x0000_s1026" o:spid="_x0000_s1026" o:spt="100" style="position:absolute;left:0pt;margin-left:27.95pt;margin-top:504pt;height:5.9pt;width:5.9pt;z-index:251674624;mso-width-relative:page;mso-height-relative:page;" fillcolor="#4677BF" filled="t" stroked="f" coordsize="118,118" o:gfxdata="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2sAzbXAAAACwEAAA8AAAAA&#10;AAAAAQAgAAAAIgAAAGRycy9kb3ducmV2LnhtbFBLAQIUABQAAAAIAIdO4kA4/Ph9FQIAAHgEAAAO&#10;AAAAAAAAAAEAIAAAACYBAABkcnMvZTJvRG9jLnhtbFBLBQYAAAAABgAGAFkBAACtBQAAAAA=&#10;" path="m117,0l58,117,0,0,117,0xe">
                <v:fill on="t" focussize="0,0"/>
                <v:stroke on="f"/>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360680</wp:posOffset>
                </wp:positionH>
                <wp:positionV relativeFrom="paragraph">
                  <wp:posOffset>5335270</wp:posOffset>
                </wp:positionV>
                <wp:extent cx="74930" cy="74930"/>
                <wp:effectExtent l="0" t="0" r="1270" b="1270"/>
                <wp:wrapNone/>
                <wp:docPr id="20" name="任意多边形 20"/>
                <wp:cNvGraphicFramePr/>
                <a:graphic xmlns:a="http://schemas.openxmlformats.org/drawingml/2006/main">
                  <a:graphicData uri="http://schemas.microsoft.com/office/word/2010/wordprocessingShape">
                    <wps:wsp>
                      <wps:cNvSpPr/>
                      <wps:spPr>
                        <a:xfrm>
                          <a:off x="0" y="0"/>
                          <a:ext cx="74930" cy="74930"/>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a:graphicData>
                </a:graphic>
              </wp:anchor>
            </w:drawing>
          </mc:Choice>
          <mc:Fallback>
            <w:pict>
              <v:shape id="_x0000_s1026" o:spid="_x0000_s1026" o:spt="100" style="position:absolute;left:0pt;margin-left:28.4pt;margin-top:420.1pt;height:5.9pt;width:5.9pt;z-index:251672576;mso-width-relative:page;mso-height-relative:page;" fillcolor="#4677BF" filled="t" stroked="f" coordsize="118,118" o:gfxdata="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Bd0n2AAAAAkBAAAPAAAA&#10;AAAAAAEAIAAAACIAAABkcnMvZG93bnJldi54bWxQSwECFAAUAAAACACHTuJAC7cHqxUCAAB4BAAA&#10;DgAAAAAAAAABACAAAAAnAQAAZHJzL2Uyb0RvYy54bWxQSwUGAAAAAAYABgBZAQAArgUAAAAA&#10;" path="m117,0l58,117,0,0,117,0xe">
                <v:fill on="t" focussize="0,0"/>
                <v:stroke on="f"/>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406400</wp:posOffset>
                </wp:positionH>
                <wp:positionV relativeFrom="paragraph">
                  <wp:posOffset>2672080</wp:posOffset>
                </wp:positionV>
                <wp:extent cx="1598930" cy="682625"/>
                <wp:effectExtent l="3175" t="3175" r="17145" b="19050"/>
                <wp:wrapNone/>
                <wp:docPr id="18" name="任意多边形 18"/>
                <wp:cNvGraphicFramePr/>
                <a:graphic xmlns:a="http://schemas.openxmlformats.org/drawingml/2006/main">
                  <a:graphicData uri="http://schemas.microsoft.com/office/word/2010/wordprocessingShape">
                    <wps:wsp>
                      <wps:cNvSpPr/>
                      <wps:spPr>
                        <a:xfrm>
                          <a:off x="0" y="0"/>
                          <a:ext cx="1598930" cy="682625"/>
                        </a:xfrm>
                        <a:custGeom>
                          <a:avLst/>
                          <a:gdLst/>
                          <a:ahLst/>
                          <a:cxnLst/>
                          <a:rect l="0" t="0" r="0" b="0"/>
                          <a:pathLst>
                            <a:path w="2518" h="1075">
                              <a:moveTo>
                                <a:pt x="2515" y="2"/>
                              </a:moveTo>
                              <a:lnTo>
                                <a:pt x="2515" y="229"/>
                              </a:lnTo>
                              <a:lnTo>
                                <a:pt x="2" y="229"/>
                              </a:lnTo>
                              <a:lnTo>
                                <a:pt x="2" y="1071"/>
                              </a:lnTo>
                            </a:path>
                          </a:pathLst>
                        </a:custGeom>
                        <a:noFill/>
                        <a:ln w="3302" cap="rnd" cmpd="sng">
                          <a:solidFill>
                            <a:srgbClr val="4677B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2pt;margin-top:210.4pt;height:53.75pt;width:125.9pt;z-index:251679744;mso-width-relative:page;mso-height-relative:page;" filled="f" stroked="t" coordsize="2518,1075" o:gfxdata="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GS1n3bAAAA&#10;CgEAAA8AAAAAAAAAAQAgAAAAIgAAAGRycy9kb3ducmV2LnhtbFBLAQIUABQAAAAIAIdO4kD3N7hk&#10;UwIAAAQFAAAOAAAAAAAAAAEAIAAAACoBAABkcnMvZTJvRG9jLnhtbFBLBQYAAAAABgAGAFkBAADv&#10;BQAAAAA=&#10;" path="m2515,2l2515,229,2,229,2,1071e">
                <v:fill on="f" focussize="0,0"/>
                <v:stroke weight="0.26pt" color="#4677BF" joinstyle="round" endcap="round"/>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368935</wp:posOffset>
                </wp:positionH>
                <wp:positionV relativeFrom="paragraph">
                  <wp:posOffset>3341370</wp:posOffset>
                </wp:positionV>
                <wp:extent cx="74930" cy="74930"/>
                <wp:effectExtent l="0" t="0" r="1270" b="1270"/>
                <wp:wrapNone/>
                <wp:docPr id="17" name="任意多边形 17"/>
                <wp:cNvGraphicFramePr/>
                <a:graphic xmlns:a="http://schemas.openxmlformats.org/drawingml/2006/main">
                  <a:graphicData uri="http://schemas.microsoft.com/office/word/2010/wordprocessingShape">
                    <wps:wsp>
                      <wps:cNvSpPr/>
                      <wps:spPr>
                        <a:xfrm>
                          <a:off x="0" y="0"/>
                          <a:ext cx="74930" cy="74930"/>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a:graphicData>
                </a:graphic>
              </wp:anchor>
            </w:drawing>
          </mc:Choice>
          <mc:Fallback>
            <w:pict>
              <v:shape id="_x0000_s1026" o:spid="_x0000_s1026" o:spt="100" style="position:absolute;left:0pt;margin-left:29.05pt;margin-top:263.1pt;height:5.9pt;width:5.9pt;z-index:251680768;mso-width-relative:page;mso-height-relative:page;" fillcolor="#4677BF" filled="t" stroked="f" coordsize="118,118" o:gfxdata="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U+Rq9cAAAAJAQAADwAAAAAA&#10;AAABACAAAAAiAAAAZHJzL2Rvd25yZXYueG1sUEsBAhQAFAAAAAgAh07iQMU+YLIUAgAAeAQAAA4A&#10;AAAAAAAAAQAgAAAAJgEAAGRycy9lMm9Eb2MueG1sUEsFBgAAAAAGAAYAWQEAAKwFAAAAAA==&#10;" path="m117,0l58,117,0,0,117,0xe">
                <v:fill on="t" focussize="0,0"/>
                <v:stroke on="f"/>
                <v:imagedata o:title=""/>
                <o:lock v:ext="edit" aspectratio="f"/>
              </v:shape>
            </w:pict>
          </mc:Fallback>
        </mc:AlternateContent>
      </w:r>
      <w:r>
        <w:rPr>
          <w:rFonts w:ascii="宋体" w:hAnsi="宋体" w:cs="宋体"/>
          <w:spacing w:val="-1"/>
          <w:sz w:val="17"/>
          <w:szCs w:val="17"/>
        </w:rPr>
        <w:t>管理单位</w:t>
      </w:r>
      <w:r>
        <w:rPr>
          <w:rFonts w:ascii="宋体" w:hAnsi="宋体" w:cs="宋体"/>
          <w:spacing w:val="2"/>
          <w:sz w:val="17"/>
          <w:szCs w:val="17"/>
        </w:rPr>
        <w:t xml:space="preserve">                   </w:t>
      </w:r>
      <w:r>
        <w:rPr>
          <w:rFonts w:ascii="宋体" w:hAnsi="宋体" w:cs="宋体"/>
          <w:spacing w:val="-1"/>
          <w:sz w:val="17"/>
          <w:szCs w:val="17"/>
        </w:rPr>
        <w:t>设施运营维护单位</w:t>
      </w:r>
    </w:p>
    <w:p w14:paraId="24A0092E">
      <w:pPr>
        <w:spacing w:line="227" w:lineRule="auto"/>
        <w:rPr>
          <w:rFonts w:ascii="宋体" w:hAnsi="宋体" w:cs="宋体"/>
          <w:sz w:val="17"/>
          <w:szCs w:val="17"/>
        </w:rPr>
        <w:sectPr>
          <w:type w:val="continuous"/>
          <w:pgSz w:w="11907" w:h="16839"/>
          <w:pgMar w:top="400" w:right="1616" w:bottom="1169" w:left="1785" w:header="0" w:footer="991" w:gutter="0"/>
          <w:cols w:equalWidth="0" w:num="2">
            <w:col w:w="4432" w:space="100"/>
            <w:col w:w="3974"/>
          </w:cols>
        </w:sectPr>
      </w:pPr>
    </w:p>
    <w:p w14:paraId="17CCD62E">
      <w:pPr>
        <w:spacing w:line="213" w:lineRule="exact"/>
      </w:pPr>
    </w:p>
    <w:tbl>
      <w:tblPr>
        <w:tblStyle w:val="311"/>
        <w:tblW w:w="1633" w:type="dxa"/>
        <w:tblInd w:w="62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33"/>
      </w:tblGrid>
      <w:tr w14:paraId="23B37C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8" w:hRule="atLeast"/>
        </w:trPr>
        <w:tc>
          <w:tcPr>
            <w:tcW w:w="1633" w:type="dxa"/>
          </w:tcPr>
          <w:p w14:paraId="1936AD30">
            <w:pPr>
              <w:pStyle w:val="4086"/>
              <w:autoSpaceDE w:val="0"/>
              <w:autoSpaceDN w:val="0"/>
              <w:spacing w:before="213" w:line="220" w:lineRule="auto"/>
              <w:ind w:left="308"/>
              <w:rPr>
                <w:rFonts w:eastAsiaTheme="minorEastAsia"/>
                <w:sz w:val="17"/>
                <w:szCs w:val="17"/>
              </w:rPr>
            </w:pPr>
            <w:r>
              <w:rPr>
                <w:rFonts w:eastAsiaTheme="minorEastAsia"/>
                <w:spacing w:val="-1"/>
                <w:sz w:val="17"/>
                <w:szCs w:val="17"/>
              </w:rPr>
              <w:t>确定年度任务</w:t>
            </w:r>
          </w:p>
        </w:tc>
      </w:tr>
    </w:tbl>
    <w:tbl>
      <w:tblPr>
        <w:tblStyle w:val="311"/>
        <w:tblpPr w:leftFromText="180" w:rightFromText="180" w:vertAnchor="page" w:horzAnchor="page" w:tblpX="2369" w:tblpY="4067"/>
        <w:tblOverlap w:val="never"/>
        <w:tblW w:w="175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54"/>
      </w:tblGrid>
      <w:tr w14:paraId="39E7EBD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47" w:hRule="atLeast"/>
        </w:trPr>
        <w:tc>
          <w:tcPr>
            <w:tcW w:w="1754" w:type="dxa"/>
          </w:tcPr>
          <w:p w14:paraId="23A69AF7">
            <w:pPr>
              <w:pStyle w:val="4086"/>
              <w:autoSpaceDE w:val="0"/>
              <w:autoSpaceDN w:val="0"/>
              <w:spacing w:before="120" w:line="220" w:lineRule="auto"/>
              <w:ind w:left="111"/>
              <w:rPr>
                <w:rFonts w:eastAsiaTheme="minorEastAsia"/>
                <w:sz w:val="17"/>
                <w:szCs w:val="17"/>
                <w:lang w:eastAsia="zh-CN"/>
              </w:rPr>
            </w:pPr>
            <w:r>
              <w:rPr>
                <w:rFonts w:eastAsiaTheme="minorEastAsia"/>
                <w:sz w:val="17"/>
                <w:szCs w:val="17"/>
                <w:lang w:eastAsia="zh-CN"/>
              </w:rPr>
              <w:t>会同有关部门确定设</w:t>
            </w:r>
          </w:p>
          <w:p w14:paraId="0185BEFF">
            <w:pPr>
              <w:pStyle w:val="4086"/>
              <w:autoSpaceDE w:val="0"/>
              <w:autoSpaceDN w:val="0"/>
              <w:spacing w:before="2" w:line="221" w:lineRule="auto"/>
              <w:ind w:left="111"/>
              <w:rPr>
                <w:rFonts w:eastAsiaTheme="minorEastAsia"/>
                <w:sz w:val="17"/>
                <w:szCs w:val="17"/>
                <w:lang w:eastAsia="zh-CN"/>
              </w:rPr>
            </w:pPr>
            <w:r>
              <w:rPr>
                <w:rFonts w:eastAsiaTheme="minorEastAsia"/>
                <w:sz w:val="17"/>
                <w:szCs w:val="17"/>
                <w:lang w:eastAsia="zh-CN"/>
              </w:rPr>
              <w:t>施运营维护单位，签</w:t>
            </w:r>
          </w:p>
          <w:p w14:paraId="56B80BB4">
            <w:pPr>
              <w:pStyle w:val="4086"/>
              <w:autoSpaceDE w:val="0"/>
              <w:autoSpaceDN w:val="0"/>
              <w:spacing w:before="1" w:line="221" w:lineRule="auto"/>
              <w:ind w:left="114"/>
              <w:rPr>
                <w:rFonts w:eastAsiaTheme="minorEastAsia"/>
                <w:sz w:val="17"/>
                <w:szCs w:val="17"/>
                <w:lang w:eastAsia="zh-CN"/>
              </w:rPr>
            </w:pPr>
            <w:r>
              <w:rPr>
                <w:rFonts w:eastAsiaTheme="minorEastAsia"/>
                <w:spacing w:val="-1"/>
                <w:sz w:val="17"/>
                <w:szCs w:val="17"/>
                <w:lang w:eastAsia="zh-CN"/>
              </w:rPr>
              <w:t>订委托合同，提出具</w:t>
            </w:r>
          </w:p>
          <w:p w14:paraId="190CE11B">
            <w:pPr>
              <w:pStyle w:val="4086"/>
              <w:autoSpaceDE w:val="0"/>
              <w:autoSpaceDN w:val="0"/>
              <w:spacing w:before="1" w:line="220" w:lineRule="auto"/>
              <w:ind w:left="454"/>
              <w:rPr>
                <w:rFonts w:eastAsiaTheme="minorEastAsia"/>
                <w:sz w:val="17"/>
                <w:szCs w:val="17"/>
                <w:lang w:eastAsia="zh-CN"/>
              </w:rPr>
            </w:pPr>
            <w:r>
              <w:rPr>
                <w:rFonts w:eastAsiaTheme="minorEastAsia"/>
                <w:spacing w:val="-1"/>
                <w:sz w:val="17"/>
                <w:szCs w:val="17"/>
                <w:lang w:eastAsia="zh-CN"/>
              </w:rPr>
              <w:t>体管护要求</w:t>
            </w:r>
          </w:p>
        </w:tc>
      </w:tr>
    </w:tbl>
    <w:p w14:paraId="62BEB455">
      <w:pPr>
        <w:spacing w:before="8"/>
      </w:pPr>
      <w:r>
        <mc:AlternateContent>
          <mc:Choice Requires="wpg">
            <w:drawing>
              <wp:anchor distT="0" distB="0" distL="114300" distR="114300" simplePos="0" relativeHeight="251681792" behindDoc="0" locked="0" layoutInCell="1" allowOverlap="1">
                <wp:simplePos x="0" y="0"/>
                <wp:positionH relativeFrom="column">
                  <wp:posOffset>868045</wp:posOffset>
                </wp:positionH>
                <wp:positionV relativeFrom="paragraph">
                  <wp:posOffset>186055</wp:posOffset>
                </wp:positionV>
                <wp:extent cx="94615" cy="1253490"/>
                <wp:effectExtent l="0" t="3175" r="635" b="635"/>
                <wp:wrapNone/>
                <wp:docPr id="14" name="组合 14"/>
                <wp:cNvGraphicFramePr/>
                <a:graphic xmlns:a="http://schemas.openxmlformats.org/drawingml/2006/main">
                  <a:graphicData uri="http://schemas.microsoft.com/office/word/2010/wordprocessingGroup">
                    <wpg:wgp>
                      <wpg:cNvGrpSpPr/>
                      <wpg:grpSpPr>
                        <a:xfrm>
                          <a:off x="0" y="0"/>
                          <a:ext cx="94615" cy="1253490"/>
                          <a:chOff x="0" y="0"/>
                          <a:chExt cx="148" cy="1973"/>
                        </a:xfrm>
                      </wpg:grpSpPr>
                      <wps:wsp>
                        <wps:cNvPr id="36" name="任意多边形 36"/>
                        <wps:cNvSpPr/>
                        <wps:spPr>
                          <a:xfrm>
                            <a:off x="87" y="1556"/>
                            <a:ext cx="6" cy="317"/>
                          </a:xfrm>
                          <a:custGeom>
                            <a:avLst/>
                            <a:gdLst/>
                            <a:ahLst/>
                            <a:cxnLst/>
                            <a:rect l="0" t="0" r="0" b="0"/>
                            <a:pathLst>
                              <a:path w="6" h="317">
                                <a:moveTo>
                                  <a:pt x="2" y="2"/>
                                </a:moveTo>
                                <a:lnTo>
                                  <a:pt x="2" y="314"/>
                                </a:lnTo>
                              </a:path>
                            </a:pathLst>
                          </a:custGeom>
                          <a:noFill/>
                          <a:ln w="3302" cap="rnd" cmpd="sng">
                            <a:solidFill>
                              <a:srgbClr val="4677BF"/>
                            </a:solidFill>
                            <a:prstDash val="solid"/>
                            <a:headEnd type="none" w="med" len="med"/>
                            <a:tailEnd type="none" w="med" len="med"/>
                          </a:ln>
                        </wps:spPr>
                        <wps:bodyPr upright="1"/>
                      </wps:wsp>
                      <wps:wsp>
                        <wps:cNvPr id="37" name="任意多边形 37"/>
                        <wps:cNvSpPr/>
                        <wps:spPr>
                          <a:xfrm>
                            <a:off x="30" y="1856"/>
                            <a:ext cx="118" cy="118"/>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wps:wsp>
                        <wps:cNvPr id="38" name="任意多边形 38"/>
                        <wps:cNvSpPr/>
                        <wps:spPr>
                          <a:xfrm>
                            <a:off x="56" y="0"/>
                            <a:ext cx="6" cy="430"/>
                          </a:xfrm>
                          <a:custGeom>
                            <a:avLst/>
                            <a:gdLst/>
                            <a:ahLst/>
                            <a:cxnLst/>
                            <a:rect l="0" t="0" r="0" b="0"/>
                            <a:pathLst>
                              <a:path w="6" h="430">
                                <a:moveTo>
                                  <a:pt x="2" y="2"/>
                                </a:moveTo>
                                <a:lnTo>
                                  <a:pt x="2" y="426"/>
                                </a:lnTo>
                              </a:path>
                            </a:pathLst>
                          </a:custGeom>
                          <a:noFill/>
                          <a:ln w="3302" cap="rnd" cmpd="sng">
                            <a:solidFill>
                              <a:srgbClr val="4677BF"/>
                            </a:solidFill>
                            <a:prstDash val="solid"/>
                            <a:headEnd type="none" w="med" len="med"/>
                            <a:tailEnd type="none" w="med" len="med"/>
                          </a:ln>
                        </wps:spPr>
                        <wps:bodyPr upright="1"/>
                      </wps:wsp>
                      <wps:wsp>
                        <wps:cNvPr id="39" name="任意多边形 39"/>
                        <wps:cNvSpPr/>
                        <wps:spPr>
                          <a:xfrm>
                            <a:off x="0" y="411"/>
                            <a:ext cx="118" cy="118"/>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wpg:wgp>
                  </a:graphicData>
                </a:graphic>
              </wp:anchor>
            </w:drawing>
          </mc:Choice>
          <mc:Fallback>
            <w:pict>
              <v:group id="_x0000_s1026" o:spid="_x0000_s1026" o:spt="203" style="position:absolute;left:0pt;margin-left:68.35pt;margin-top:14.65pt;height:98.7pt;width:7.45pt;z-index:251681792;mso-width-relative:page;mso-height-relative:page;" coordsize="148,1973" o:gfxdata="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PxyHz&#10;2QAAAAoBAAAPAAAAAAAAAAEAIAAAACIAAABkcnMvZG93bnJldi54bWxQSwECFAAUAAAACACHTuJA&#10;P3mpcnYDAADLDQAADgAAAAAAAAABACAAAAAoAQAAZHJzL2Uyb0RvYy54bWxQSwUGAAAAAAYABgBZ&#10;AQAAEAcAAAAA&#10;">
                <o:lock v:ext="edit" aspectratio="f"/>
                <v:shape id="_x0000_s1026" o:spid="_x0000_s1026" o:spt="100" style="position:absolute;left:87;top:1556;height:317;width:6;" filled="f" stroked="t" coordsize="6,317" o:gfxdata="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tLy5LgAAADbAAAA&#10;DwAAAAAAAAABACAAAAAiAAAAZHJzL2Rvd25yZXYueG1sUEsBAhQAFAAAAAgAh07iQDMvBZ47AAAA&#10;OQAAABAAAAAAAAAAAQAgAAAABwEAAGRycy9zaGFwZXhtbC54bWxQSwUGAAAAAAYABgBbAQAAsQMA&#10;AAAA&#10;" path="m2,2l2,314e">
                  <v:fill on="f" focussize="0,0"/>
                  <v:stroke weight="0.26pt" color="#4677BF" joinstyle="round" endcap="round"/>
                  <v:imagedata o:title=""/>
                  <o:lock v:ext="edit" aspectratio="f"/>
                </v:shape>
                <v:shape id="_x0000_s1026" o:spid="_x0000_s1026" o:spt="100" style="position:absolute;left:30;top:1856;height:118;width:118;" fillcolor="#4677BF" filled="t" stroked="f" coordsize="118,118" o:gfxdata="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wxsrsAAADb&#10;AAAADwAAAAAAAAABACAAAAAiAAAAZHJzL2Rvd25yZXYueG1sUEsBAhQAFAAAAAgAh07iQDMvBZ47&#10;AAAAOQAAABAAAAAAAAAAAQAgAAAACgEAAGRycy9zaGFwZXhtbC54bWxQSwUGAAAAAAYABgBbAQAA&#10;tAMAAAAA&#10;" path="m117,0l58,117,0,0,117,0xe">
                  <v:fill on="t" focussize="0,0"/>
                  <v:stroke on="f"/>
                  <v:imagedata o:title=""/>
                  <o:lock v:ext="edit" aspectratio="f"/>
                </v:shape>
                <v:shape id="_x0000_s1026" o:spid="_x0000_s1026" o:spt="100" style="position:absolute;left:56;top:0;height:430;width:6;" filled="f" stroked="t" coordsize="6,430" o:gfxdata="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HeMW5AAAA2wAA&#10;AA8AAAAAAAAAAQAgAAAAIgAAAGRycy9kb3ducmV2LnhtbFBLAQIUABQAAAAIAIdO4kAzLwWeOwAA&#10;ADkAAAAQAAAAAAAAAAEAIAAAAAgBAABkcnMvc2hhcGV4bWwueG1sUEsFBgAAAAAGAAYAWwEAALID&#10;AAAAAA==&#10;" path="m2,2l2,426e">
                  <v:fill on="f" focussize="0,0"/>
                  <v:stroke weight="0.26pt" color="#4677BF" joinstyle="round" endcap="round"/>
                  <v:imagedata o:title=""/>
                  <o:lock v:ext="edit" aspectratio="f"/>
                </v:shape>
                <v:shape id="_x0000_s1026" o:spid="_x0000_s1026" o:spt="100" style="position:absolute;left:0;top:411;height:118;width:118;" fillcolor="#4677BF" filled="t" stroked="f" coordsize="118,118" o:gfxdata="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bwBbvQAA&#10;ANsAAAAPAAAAAAAAAAEAIAAAACIAAABkcnMvZG93bnJldi54bWxQSwECFAAUAAAACACHTuJAMy8F&#10;njsAAAA5AAAAEAAAAAAAAAABACAAAAAMAQAAZHJzL3NoYXBleG1sLnhtbFBLBQYAAAAABgAGAFsB&#10;AAC2AwAAAAA=&#10;" path="m117,0l58,117,0,0,117,0xe">
                  <v:fill on="t" focussize="0,0"/>
                  <v:stroke on="f"/>
                  <v:imagedata o:title=""/>
                  <o:lock v:ext="edit" aspectratio="f"/>
                </v:shape>
              </v:group>
            </w:pict>
          </mc:Fallback>
        </mc:AlternateContent>
      </w:r>
    </w:p>
    <w:p w14:paraId="49F35FAE">
      <w:pPr>
        <w:spacing w:before="7"/>
      </w:pPr>
      <w:r>
        <mc:AlternateContent>
          <mc:Choice Requires="wpg">
            <w:drawing>
              <wp:anchor distT="0" distB="0" distL="114300" distR="114300" simplePos="0" relativeHeight="251666432" behindDoc="0" locked="0" layoutInCell="1" allowOverlap="1">
                <wp:simplePos x="0" y="0"/>
                <wp:positionH relativeFrom="column">
                  <wp:posOffset>4824095</wp:posOffset>
                </wp:positionH>
                <wp:positionV relativeFrom="paragraph">
                  <wp:posOffset>269240</wp:posOffset>
                </wp:positionV>
                <wp:extent cx="74930" cy="643890"/>
                <wp:effectExtent l="0" t="3175" r="1270" b="635"/>
                <wp:wrapNone/>
                <wp:docPr id="24" name="组合 24"/>
                <wp:cNvGraphicFramePr/>
                <a:graphic xmlns:a="http://schemas.openxmlformats.org/drawingml/2006/main">
                  <a:graphicData uri="http://schemas.microsoft.com/office/word/2010/wordprocessingGroup">
                    <wpg:wgp>
                      <wpg:cNvGrpSpPr/>
                      <wpg:grpSpPr>
                        <a:xfrm>
                          <a:off x="0" y="0"/>
                          <a:ext cx="74930" cy="643890"/>
                          <a:chOff x="0" y="0"/>
                          <a:chExt cx="118" cy="1014"/>
                        </a:xfrm>
                      </wpg:grpSpPr>
                      <wps:wsp>
                        <wps:cNvPr id="27" name="任意多边形 24"/>
                        <wps:cNvSpPr/>
                        <wps:spPr>
                          <a:xfrm>
                            <a:off x="56" y="0"/>
                            <a:ext cx="6" cy="913"/>
                          </a:xfrm>
                          <a:custGeom>
                            <a:avLst/>
                            <a:gdLst/>
                            <a:ahLst/>
                            <a:cxnLst/>
                            <a:rect l="0" t="0" r="0" b="0"/>
                            <a:pathLst>
                              <a:path w="6" h="913">
                                <a:moveTo>
                                  <a:pt x="2" y="2"/>
                                </a:moveTo>
                                <a:lnTo>
                                  <a:pt x="2" y="910"/>
                                </a:lnTo>
                              </a:path>
                            </a:pathLst>
                          </a:custGeom>
                          <a:noFill/>
                          <a:ln w="3302" cap="rnd" cmpd="sng">
                            <a:solidFill>
                              <a:srgbClr val="4677BF"/>
                            </a:solidFill>
                            <a:prstDash val="solid"/>
                            <a:headEnd type="none" w="med" len="med"/>
                            <a:tailEnd type="none" w="med" len="med"/>
                          </a:ln>
                        </wps:spPr>
                        <wps:bodyPr upright="1"/>
                      </wps:wsp>
                      <wps:wsp>
                        <wps:cNvPr id="28" name="任意多边形 26"/>
                        <wps:cNvSpPr/>
                        <wps:spPr>
                          <a:xfrm>
                            <a:off x="0" y="895"/>
                            <a:ext cx="118" cy="118"/>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wpg:wgp>
                  </a:graphicData>
                </a:graphic>
              </wp:anchor>
            </w:drawing>
          </mc:Choice>
          <mc:Fallback>
            <w:pict>
              <v:group id="_x0000_s1026" o:spid="_x0000_s1026" o:spt="203" style="position:absolute;left:0pt;margin-left:379.85pt;margin-top:21.2pt;height:50.7pt;width:5.9pt;z-index:251666432;mso-width-relative:page;mso-height-relative:page;" coordsize="118,1014" o:gfxdata="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ldaJ32wAAAAoBAAAPAAAAAAAAAAEAIAAAACIAAABkcnMvZG93bnJl&#10;di54bWxQSwECFAAUAAAACACHTuJAWXUMSBcDAABmCAAADgAAAAAAAAABACAAAAAqAQAAZHJzL2Uy&#10;b0RvYy54bWxQSwUGAAAAAAYABgBZAQAAswYAAAAA&#10;">
                <o:lock v:ext="edit" aspectratio="f"/>
                <v:shape id="任意多边形 24" o:spid="_x0000_s1026" o:spt="100" style="position:absolute;left:56;top:0;height:913;width:6;" filled="f" stroked="t" coordsize="6,913" o:gfxdata="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i5K28AAAA&#10;2wAAAA8AAAAAAAAAAQAgAAAAIgAAAGRycy9kb3ducmV2LnhtbFBLAQIUABQAAAAIAIdO4kAzLwWe&#10;OwAAADkAAAAQAAAAAAAAAAEAIAAAAAsBAABkcnMvc2hhcGV4bWwueG1sUEsFBgAAAAAGAAYAWwEA&#10;ALUDAAAAAA==&#10;" path="m2,2l2,910e">
                  <v:fill on="f" focussize="0,0"/>
                  <v:stroke weight="0.26pt" color="#4677BF" joinstyle="round" endcap="round"/>
                  <v:imagedata o:title=""/>
                  <o:lock v:ext="edit" aspectratio="f"/>
                </v:shape>
                <v:shape id="任意多边形 26" o:spid="_x0000_s1026" o:spt="100" style="position:absolute;left:0;top:895;height:118;width:118;" fillcolor="#4677BF" filled="t" stroked="f" coordsize="118,118" o:gfxdata="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vozHbgAAADbAAAA&#10;DwAAAAAAAAABACAAAAAiAAAAZHJzL2Rvd25yZXYueG1sUEsBAhQAFAAAAAgAh07iQDMvBZ47AAAA&#10;OQAAABAAAAAAAAAAAQAgAAAABwEAAGRycy9zaGFwZXhtbC54bWxQSwUGAAAAAAYABgBbAQAAsQMA&#10;AAAA&#10;" path="m117,0l58,117,0,0,117,0xe">
                  <v:fill on="t" focussize="0,0"/>
                  <v:stroke on="f"/>
                  <v:imagedata o:title=""/>
                  <o:lock v:ext="edit" aspectratio="f"/>
                </v:shap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3242310</wp:posOffset>
                </wp:positionH>
                <wp:positionV relativeFrom="paragraph">
                  <wp:posOffset>251460</wp:posOffset>
                </wp:positionV>
                <wp:extent cx="74930" cy="643890"/>
                <wp:effectExtent l="0" t="3175" r="1270" b="635"/>
                <wp:wrapNone/>
                <wp:docPr id="25" name="组合 25"/>
                <wp:cNvGraphicFramePr/>
                <a:graphic xmlns:a="http://schemas.openxmlformats.org/drawingml/2006/main">
                  <a:graphicData uri="http://schemas.microsoft.com/office/word/2010/wordprocessingGroup">
                    <wpg:wgp>
                      <wpg:cNvGrpSpPr/>
                      <wpg:grpSpPr>
                        <a:xfrm>
                          <a:off x="0" y="0"/>
                          <a:ext cx="74930" cy="643890"/>
                          <a:chOff x="0" y="0"/>
                          <a:chExt cx="118" cy="1014"/>
                        </a:xfrm>
                      </wpg:grpSpPr>
                      <wps:wsp>
                        <wps:cNvPr id="41" name="任意多边形 41"/>
                        <wps:cNvSpPr/>
                        <wps:spPr>
                          <a:xfrm>
                            <a:off x="56" y="0"/>
                            <a:ext cx="6" cy="913"/>
                          </a:xfrm>
                          <a:custGeom>
                            <a:avLst/>
                            <a:gdLst/>
                            <a:ahLst/>
                            <a:cxnLst/>
                            <a:rect l="0" t="0" r="0" b="0"/>
                            <a:pathLst>
                              <a:path w="6" h="913">
                                <a:moveTo>
                                  <a:pt x="2" y="2"/>
                                </a:moveTo>
                                <a:lnTo>
                                  <a:pt x="2" y="910"/>
                                </a:lnTo>
                              </a:path>
                            </a:pathLst>
                          </a:custGeom>
                          <a:noFill/>
                          <a:ln w="3302" cap="rnd" cmpd="sng">
                            <a:solidFill>
                              <a:srgbClr val="4677BF"/>
                            </a:solidFill>
                            <a:prstDash val="solid"/>
                            <a:headEnd type="none" w="med" len="med"/>
                            <a:tailEnd type="none" w="med" len="med"/>
                          </a:ln>
                        </wps:spPr>
                        <wps:bodyPr upright="1"/>
                      </wps:wsp>
                      <wps:wsp>
                        <wps:cNvPr id="42" name="任意多边形 42"/>
                        <wps:cNvSpPr/>
                        <wps:spPr>
                          <a:xfrm>
                            <a:off x="0" y="895"/>
                            <a:ext cx="118" cy="118"/>
                          </a:xfrm>
                          <a:custGeom>
                            <a:avLst/>
                            <a:gdLst/>
                            <a:ahLst/>
                            <a:cxnLst/>
                            <a:rect l="0" t="0" r="0" b="0"/>
                            <a:pathLst>
                              <a:path w="118" h="118">
                                <a:moveTo>
                                  <a:pt x="117" y="0"/>
                                </a:moveTo>
                                <a:lnTo>
                                  <a:pt x="58" y="117"/>
                                </a:lnTo>
                                <a:lnTo>
                                  <a:pt x="0" y="0"/>
                                </a:lnTo>
                                <a:lnTo>
                                  <a:pt x="117" y="0"/>
                                </a:lnTo>
                                <a:close/>
                              </a:path>
                            </a:pathLst>
                          </a:custGeom>
                          <a:solidFill>
                            <a:srgbClr val="4677BF"/>
                          </a:solidFill>
                          <a:ln>
                            <a:noFill/>
                          </a:ln>
                        </wps:spPr>
                        <wps:bodyPr upright="1"/>
                      </wps:wsp>
                    </wpg:wgp>
                  </a:graphicData>
                </a:graphic>
              </wp:anchor>
            </w:drawing>
          </mc:Choice>
          <mc:Fallback>
            <w:pict>
              <v:group id="_x0000_s1026" o:spid="_x0000_s1026" o:spt="203" style="position:absolute;left:0pt;margin-left:255.3pt;margin-top:19.8pt;height:50.7pt;width:5.9pt;z-index:251668480;mso-width-relative:page;mso-height-relative:page;" coordsize="118,1014" o:gfxdata="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BvQY1D2gAAAAoBAAAPAAAAAAAAAAEAIAAAACIAAABkcnMvZG93&#10;bnJldi54bWxQSwECFAAUAAAACACHTuJAY3rf5hsDAABmCAAADgAAAAAAAAABACAAAAApAQAAZHJz&#10;L2Uyb0RvYy54bWxQSwUGAAAAAAYABgBZAQAAtgYAAAAA&#10;">
                <o:lock v:ext="edit" aspectratio="f"/>
                <v:shape id="_x0000_s1026" o:spid="_x0000_s1026" o:spt="100" style="position:absolute;left:56;top:0;height:913;width:6;" filled="f" stroked="t" coordsize="6,913" o:gfxdata="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g84r4A&#10;AADbAAAADwAAAAAAAAABACAAAAAiAAAAZHJzL2Rvd25yZXYueG1sUEsBAhQAFAAAAAgAh07iQDMv&#10;BZ47AAAAOQAAABAAAAAAAAAAAQAgAAAADQEAAGRycy9zaGFwZXhtbC54bWxQSwUGAAAAAAYABgBb&#10;AQAAtwMAAAAA&#10;" path="m2,2l2,910e">
                  <v:fill on="f" focussize="0,0"/>
                  <v:stroke weight="0.26pt" color="#4677BF" joinstyle="round" endcap="round"/>
                  <v:imagedata o:title=""/>
                  <o:lock v:ext="edit" aspectratio="f"/>
                </v:shape>
                <v:shape id="_x0000_s1026" o:spid="_x0000_s1026" o:spt="100" style="position:absolute;left:0;top:895;height:118;width:118;" fillcolor="#4677BF" filled="t" stroked="f" coordsize="118,118" o:gfxdata="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N4Ve8AAAA&#10;2wAAAA8AAAAAAAAAAQAgAAAAIgAAAGRycy9kb3ducmV2LnhtbFBLAQIUABQAAAAIAIdO4kAzLwWe&#10;OwAAADkAAAAQAAAAAAAAAAEAIAAAAAsBAABkcnMvc2hhcGV4bWwueG1sUEsFBgAAAAAGAAYAWwEA&#10;ALUDAAAAAA==&#10;" path="m117,0l58,117,0,0,117,0xe">
                  <v:fill on="t" focussize="0,0"/>
                  <v:stroke on="f"/>
                  <v:imagedata o:title=""/>
                  <o:lock v:ext="edit" aspectratio="f"/>
                </v:shape>
              </v:group>
            </w:pict>
          </mc:Fallback>
        </mc:AlternateContent>
      </w:r>
    </w:p>
    <w:tbl>
      <w:tblPr>
        <w:tblStyle w:val="311"/>
        <w:tblpPr w:leftFromText="180" w:rightFromText="180" w:vertAnchor="page" w:horzAnchor="page" w:tblpX="5806" w:tblpY="5553"/>
        <w:tblOverlap w:val="never"/>
        <w:tblW w:w="231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314"/>
      </w:tblGrid>
      <w:tr w14:paraId="7852747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3" w:hRule="atLeast"/>
        </w:trPr>
        <w:tc>
          <w:tcPr>
            <w:tcW w:w="2314" w:type="dxa"/>
          </w:tcPr>
          <w:p w14:paraId="41CF19DF">
            <w:pPr>
              <w:pStyle w:val="4086"/>
              <w:autoSpaceDE w:val="0"/>
              <w:autoSpaceDN w:val="0"/>
              <w:spacing w:before="49" w:line="221" w:lineRule="auto"/>
              <w:ind w:left="52" w:right="43" w:firstLine="90"/>
              <w:rPr>
                <w:rFonts w:eastAsiaTheme="minorEastAsia"/>
                <w:sz w:val="17"/>
                <w:szCs w:val="17"/>
                <w:lang w:eastAsia="zh-CN"/>
              </w:rPr>
            </w:pPr>
            <w:r>
              <w:rPr>
                <w:rFonts w:eastAsiaTheme="minorEastAsia"/>
                <w:spacing w:val="-1"/>
                <w:sz w:val="17"/>
                <w:szCs w:val="17"/>
                <w:lang w:eastAsia="zh-CN"/>
              </w:rPr>
              <w:t>负责每周对运行情况进行检</w:t>
            </w:r>
            <w:r>
              <w:rPr>
                <w:rFonts w:eastAsiaTheme="minorEastAsia"/>
                <w:spacing w:val="4"/>
                <w:sz w:val="17"/>
                <w:szCs w:val="17"/>
                <w:lang w:eastAsia="zh-CN"/>
              </w:rPr>
              <w:t xml:space="preserve">  </w:t>
            </w:r>
            <w:r>
              <w:rPr>
                <w:rFonts w:eastAsiaTheme="minorEastAsia"/>
                <w:sz w:val="17"/>
                <w:szCs w:val="17"/>
                <w:lang w:eastAsia="zh-CN"/>
              </w:rPr>
              <w:t>查；每月对污水处理设施运行</w:t>
            </w:r>
            <w:r>
              <w:rPr>
                <w:rFonts w:eastAsiaTheme="minorEastAsia"/>
                <w:spacing w:val="1"/>
                <w:sz w:val="17"/>
                <w:szCs w:val="17"/>
                <w:lang w:eastAsia="zh-CN"/>
              </w:rPr>
              <w:t xml:space="preserve"> </w:t>
            </w:r>
            <w:r>
              <w:rPr>
                <w:rFonts w:eastAsiaTheme="minorEastAsia"/>
                <w:spacing w:val="7"/>
                <w:sz w:val="17"/>
                <w:szCs w:val="17"/>
                <w:lang w:eastAsia="zh-CN"/>
              </w:rPr>
              <w:t>情况进行汇总分析、评价打</w:t>
            </w:r>
          </w:p>
          <w:p w14:paraId="72E85FF7">
            <w:pPr>
              <w:pStyle w:val="4086"/>
              <w:autoSpaceDE w:val="0"/>
              <w:autoSpaceDN w:val="0"/>
              <w:spacing w:before="3" w:line="221" w:lineRule="auto"/>
              <w:ind w:left="992"/>
              <w:rPr>
                <w:rFonts w:eastAsiaTheme="minorEastAsia"/>
                <w:sz w:val="17"/>
                <w:szCs w:val="17"/>
              </w:rPr>
            </w:pPr>
            <w:r>
              <w:rPr>
                <w:rFonts w:eastAsiaTheme="minorEastAsia"/>
                <w:spacing w:val="-4"/>
                <w:sz w:val="17"/>
                <w:szCs w:val="17"/>
              </w:rPr>
              <w:t>分。</w:t>
            </w:r>
          </w:p>
        </w:tc>
      </w:tr>
    </w:tbl>
    <w:p w14:paraId="259AEF3E">
      <w:pPr>
        <w:spacing w:before="169"/>
      </w:pPr>
    </w:p>
    <w:tbl>
      <w:tblPr>
        <w:tblStyle w:val="311"/>
        <w:tblpPr w:leftFromText="180" w:rightFromText="180" w:vertAnchor="page" w:horzAnchor="page" w:tblpX="2427" w:tblpY="5809"/>
        <w:tblOverlap w:val="never"/>
        <w:tblW w:w="163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33"/>
      </w:tblGrid>
      <w:tr w14:paraId="6F2FF75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8" w:hRule="atLeast"/>
        </w:trPr>
        <w:tc>
          <w:tcPr>
            <w:tcW w:w="1633" w:type="dxa"/>
          </w:tcPr>
          <w:p w14:paraId="448AF5FD">
            <w:pPr>
              <w:pStyle w:val="4086"/>
              <w:autoSpaceDE w:val="0"/>
              <w:autoSpaceDN w:val="0"/>
              <w:spacing w:before="8" w:line="221" w:lineRule="auto"/>
              <w:ind w:left="55"/>
              <w:rPr>
                <w:rFonts w:eastAsiaTheme="minorEastAsia"/>
                <w:sz w:val="17"/>
                <w:szCs w:val="17"/>
                <w:lang w:eastAsia="zh-CN"/>
              </w:rPr>
            </w:pPr>
            <w:r>
              <w:rPr>
                <w:rFonts w:eastAsiaTheme="minorEastAsia"/>
                <w:spacing w:val="-1"/>
                <w:sz w:val="17"/>
                <w:szCs w:val="17"/>
                <w:lang w:eastAsia="zh-CN"/>
              </w:rPr>
              <w:t>不定期抽查设施运行</w:t>
            </w:r>
          </w:p>
          <w:p w14:paraId="6B3BC0C3">
            <w:pPr>
              <w:pStyle w:val="4086"/>
              <w:autoSpaceDE w:val="0"/>
              <w:autoSpaceDN w:val="0"/>
              <w:spacing w:before="1" w:line="221" w:lineRule="auto"/>
              <w:ind w:left="55"/>
              <w:rPr>
                <w:rFonts w:eastAsiaTheme="minorEastAsia"/>
                <w:sz w:val="17"/>
                <w:szCs w:val="17"/>
                <w:lang w:eastAsia="zh-CN"/>
              </w:rPr>
            </w:pPr>
            <w:r>
              <w:rPr>
                <w:rFonts w:eastAsiaTheme="minorEastAsia"/>
                <w:spacing w:val="-1"/>
                <w:sz w:val="17"/>
                <w:szCs w:val="17"/>
                <w:lang w:eastAsia="zh-CN"/>
              </w:rPr>
              <w:t>维护情况，提出指导</w:t>
            </w:r>
          </w:p>
          <w:p w14:paraId="66F6A2DE">
            <w:pPr>
              <w:pStyle w:val="4086"/>
              <w:autoSpaceDE w:val="0"/>
              <w:autoSpaceDN w:val="0"/>
              <w:spacing w:before="1" w:line="206" w:lineRule="auto"/>
              <w:ind w:left="654"/>
              <w:rPr>
                <w:rFonts w:eastAsiaTheme="minorEastAsia"/>
                <w:sz w:val="17"/>
                <w:szCs w:val="17"/>
              </w:rPr>
            </w:pPr>
            <w:r>
              <w:rPr>
                <w:rFonts w:eastAsiaTheme="minorEastAsia"/>
                <w:lang w:eastAsia="zh-CN"/>
              </w:rPr>
              <mc:AlternateContent>
                <mc:Choice Requires="wpg">
                  <w:drawing>
                    <wp:anchor distT="0" distB="0" distL="114300" distR="114300" simplePos="0" relativeHeight="251659264" behindDoc="0" locked="0" layoutInCell="1" allowOverlap="1">
                      <wp:simplePos x="0" y="0"/>
                      <wp:positionH relativeFrom="column">
                        <wp:posOffset>478155</wp:posOffset>
                      </wp:positionH>
                      <wp:positionV relativeFrom="paragraph">
                        <wp:posOffset>142240</wp:posOffset>
                      </wp:positionV>
                      <wp:extent cx="1889760" cy="1304290"/>
                      <wp:effectExtent l="3175" t="3175" r="12065" b="6985"/>
                      <wp:wrapNone/>
                      <wp:docPr id="29" name="组合 29"/>
                      <wp:cNvGraphicFramePr/>
                      <a:graphic xmlns:a="http://schemas.openxmlformats.org/drawingml/2006/main">
                        <a:graphicData uri="http://schemas.microsoft.com/office/word/2010/wordprocessingGroup">
                          <wpg:wgp>
                            <wpg:cNvGrpSpPr/>
                            <wpg:grpSpPr>
                              <a:xfrm>
                                <a:off x="0" y="0"/>
                                <a:ext cx="1889760" cy="1304290"/>
                                <a:chOff x="0" y="0"/>
                                <a:chExt cx="2976" cy="2053"/>
                              </a:xfrm>
                            </wpg:grpSpPr>
                            <wps:wsp>
                              <wps:cNvPr id="44" name="任意多边形 28"/>
                              <wps:cNvSpPr/>
                              <wps:spPr>
                                <a:xfrm>
                                  <a:off x="0" y="0"/>
                                  <a:ext cx="2875" cy="1996"/>
                                </a:xfrm>
                                <a:custGeom>
                                  <a:avLst/>
                                  <a:gdLst/>
                                  <a:ahLst/>
                                  <a:cxnLst/>
                                  <a:rect l="0" t="0" r="0" b="0"/>
                                  <a:pathLst>
                                    <a:path w="2875" h="1996">
                                      <a:moveTo>
                                        <a:pt x="2" y="2"/>
                                      </a:moveTo>
                                      <a:lnTo>
                                        <a:pt x="2" y="1994"/>
                                      </a:lnTo>
                                      <a:lnTo>
                                        <a:pt x="2872" y="1994"/>
                                      </a:lnTo>
                                    </a:path>
                                  </a:pathLst>
                                </a:custGeom>
                                <a:noFill/>
                                <a:ln w="3302" cap="rnd" cmpd="sng">
                                  <a:solidFill>
                                    <a:srgbClr val="4677BF"/>
                                  </a:solidFill>
                                  <a:prstDash val="solid"/>
                                  <a:headEnd type="none" w="med" len="med"/>
                                  <a:tailEnd type="none" w="med" len="med"/>
                                </a:ln>
                              </wps:spPr>
                              <wps:bodyPr upright="1"/>
                            </wps:wsp>
                            <wps:wsp>
                              <wps:cNvPr id="45" name="任意多边形 29"/>
                              <wps:cNvSpPr/>
                              <wps:spPr>
                                <a:xfrm>
                                  <a:off x="2857" y="1935"/>
                                  <a:ext cx="118" cy="118"/>
                                </a:xfrm>
                                <a:custGeom>
                                  <a:avLst/>
                                  <a:gdLst/>
                                  <a:ahLst/>
                                  <a:cxnLst/>
                                  <a:rect l="0" t="0" r="0" b="0"/>
                                  <a:pathLst>
                                    <a:path w="118" h="118">
                                      <a:moveTo>
                                        <a:pt x="0" y="0"/>
                                      </a:moveTo>
                                      <a:lnTo>
                                        <a:pt x="117" y="58"/>
                                      </a:lnTo>
                                      <a:lnTo>
                                        <a:pt x="0" y="117"/>
                                      </a:lnTo>
                                      <a:lnTo>
                                        <a:pt x="0" y="0"/>
                                      </a:lnTo>
                                      <a:close/>
                                    </a:path>
                                  </a:pathLst>
                                </a:custGeom>
                                <a:solidFill>
                                  <a:srgbClr val="4677BF"/>
                                </a:solidFill>
                                <a:ln>
                                  <a:noFill/>
                                </a:ln>
                              </wps:spPr>
                              <wps:bodyPr upright="1"/>
                            </wps:wsp>
                          </wpg:wgp>
                        </a:graphicData>
                      </a:graphic>
                    </wp:anchor>
                  </w:drawing>
                </mc:Choice>
                <mc:Fallback>
                  <w:pict>
                    <v:group id="_x0000_s1026" o:spid="_x0000_s1026" o:spt="203" style="position:absolute;left:0pt;margin-left:37.65pt;margin-top:11.2pt;height:102.7pt;width:148.8pt;z-index:251659264;mso-width-relative:page;mso-height-relative:page;" coordsize="2976,2053" o:gfxdata="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h8Pgu2gAAAAkBAAAPAAAAAAAAAAEAIAAAACIA&#10;AABkcnMvZG93bnJldi54bWxQSwECFAAUAAAACACHTuJAk4uA3CQDAACeCAAADgAAAAAAAAABACAA&#10;AAApAQAAZHJzL2Uyb0RvYy54bWxQSwUGAAAAAAYABgBZAQAAvwYAAAAA&#10;">
                      <o:lock v:ext="edit" aspectratio="f"/>
                      <v:shape id="任意多边形 28" o:spid="_x0000_s1026" o:spt="100" style="position:absolute;left:0;top:0;height:1996;width:2875;" filled="f" stroked="t" coordsize="2875,1996" o:gfxdata="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l0QatwAAANsAAAAP&#10;AAAAAAAAAAEAIAAAACIAAABkcnMvZG93bnJldi54bWxQSwECFAAUAAAACACHTuJAMy8FnjsAAAA5&#10;AAAAEAAAAAAAAAABACAAAAAGAQAAZHJzL3NoYXBleG1sLnhtbFBLBQYAAAAABgAGAFsBAACwAwAA&#10;AAA=&#10;" path="m2,2l2,1994,2872,1994e">
                        <v:fill on="f" focussize="0,0"/>
                        <v:stroke weight="0.26pt" color="#4677BF" joinstyle="round" endcap="round"/>
                        <v:imagedata o:title=""/>
                        <o:lock v:ext="edit" aspectratio="f"/>
                      </v:shape>
                      <v:shape id="任意多边形 29" o:spid="_x0000_s1026" o:spt="100" style="position:absolute;left:2857;top:1935;height:118;width:118;" fillcolor="#4677BF" filled="t" stroked="f" coordsize="118,118" o:gfxdata="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eSO8AAAA&#10;2wAAAA8AAAAAAAAAAQAgAAAAIgAAAGRycy9kb3ducmV2LnhtbFBLAQIUABQAAAAIAIdO4kAzLwWe&#10;OwAAADkAAAAQAAAAAAAAAAEAIAAAAAsBAABkcnMvc2hhcGV4bWwueG1sUEsFBgAAAAAGAAYAWwEA&#10;ALUDAAAAAA==&#10;" path="m0,0l117,58,0,117,0,0xe">
                        <v:fill on="t" focussize="0,0"/>
                        <v:stroke on="f"/>
                        <v:imagedata o:title=""/>
                        <o:lock v:ext="edit" aspectratio="f"/>
                      </v:shape>
                    </v:group>
                  </w:pict>
                </mc:Fallback>
              </mc:AlternateContent>
            </w:r>
            <w:r>
              <w:rPr>
                <w:rFonts w:eastAsiaTheme="minorEastAsia"/>
                <w:spacing w:val="-5"/>
                <w:sz w:val="17"/>
                <w:szCs w:val="17"/>
              </w:rPr>
              <w:t>意见</w:t>
            </w:r>
          </w:p>
        </w:tc>
      </w:tr>
    </w:tbl>
    <w:tbl>
      <w:tblPr>
        <w:tblStyle w:val="311"/>
        <w:tblpPr w:leftFromText="180" w:rightFromText="180" w:vertAnchor="page" w:horzAnchor="page" w:tblpX="6170" w:tblpY="7967"/>
        <w:tblOverlap w:val="never"/>
        <w:tblW w:w="151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13"/>
      </w:tblGrid>
      <w:tr w14:paraId="013A51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3" w:hRule="atLeast"/>
        </w:trPr>
        <w:tc>
          <w:tcPr>
            <w:tcW w:w="1513" w:type="dxa"/>
          </w:tcPr>
          <w:p w14:paraId="508AD124">
            <w:pPr>
              <w:autoSpaceDE w:val="0"/>
              <w:autoSpaceDN w:val="0"/>
              <w:spacing w:line="299" w:lineRule="auto"/>
              <w:rPr>
                <w:rFonts w:asciiTheme="minorHAnsi" w:hAnsiTheme="minorHAnsi" w:eastAsiaTheme="minorEastAsia" w:cstheme="minorBidi"/>
                <w:lang w:eastAsia="en-US"/>
              </w:rPr>
            </w:pPr>
          </w:p>
          <w:p w14:paraId="38CF4C7B">
            <w:pPr>
              <w:pStyle w:val="4086"/>
              <w:autoSpaceDE w:val="0"/>
              <w:autoSpaceDN w:val="0"/>
              <w:spacing w:before="55" w:line="220" w:lineRule="auto"/>
              <w:ind w:left="77"/>
              <w:rPr>
                <w:rFonts w:eastAsiaTheme="minorEastAsia"/>
                <w:sz w:val="17"/>
                <w:szCs w:val="17"/>
              </w:rPr>
            </w:pPr>
            <w:r>
              <w:rPr>
                <w:rFonts w:eastAsiaTheme="minorEastAsia"/>
                <w:sz w:val="17"/>
                <w:szCs w:val="17"/>
              </w:rPr>
              <w:t>检查整改落实情况</w:t>
            </w:r>
          </w:p>
        </w:tc>
      </w:tr>
    </w:tbl>
    <w:p w14:paraId="4C54FFBD">
      <w:pPr>
        <w:spacing w:before="14"/>
      </w:pPr>
    </w:p>
    <w:tbl>
      <w:tblPr>
        <w:tblStyle w:val="311"/>
        <w:tblpPr w:leftFromText="180" w:rightFromText="180" w:vertAnchor="page" w:horzAnchor="page" w:tblpX="8675" w:tblpY="5472"/>
        <w:tblOverlap w:val="never"/>
        <w:tblW w:w="163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34"/>
      </w:tblGrid>
      <w:tr w14:paraId="68761B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14" w:hRule="atLeast"/>
        </w:trPr>
        <w:tc>
          <w:tcPr>
            <w:tcW w:w="1634" w:type="dxa"/>
          </w:tcPr>
          <w:p w14:paraId="6CE549B1">
            <w:pPr>
              <w:pStyle w:val="4086"/>
              <w:autoSpaceDE w:val="0"/>
              <w:autoSpaceDN w:val="0"/>
              <w:spacing w:before="54" w:line="220" w:lineRule="auto"/>
              <w:ind w:left="52"/>
              <w:rPr>
                <w:rFonts w:eastAsiaTheme="minorEastAsia"/>
                <w:sz w:val="17"/>
                <w:szCs w:val="17"/>
                <w:lang w:eastAsia="zh-CN"/>
              </w:rPr>
            </w:pPr>
            <w:r>
              <w:rPr>
                <w:rFonts w:eastAsiaTheme="minorEastAsia"/>
                <w:sz w:val="17"/>
                <w:szCs w:val="17"/>
                <w:lang w:eastAsia="zh-CN"/>
              </w:rPr>
              <w:t>根据合同约定，负责</w:t>
            </w:r>
          </w:p>
          <w:p w14:paraId="415C490F">
            <w:pPr>
              <w:pStyle w:val="4086"/>
              <w:autoSpaceDE w:val="0"/>
              <w:autoSpaceDN w:val="0"/>
              <w:spacing w:before="2" w:line="220" w:lineRule="auto"/>
              <w:ind w:left="52"/>
              <w:rPr>
                <w:rFonts w:eastAsiaTheme="minorEastAsia"/>
                <w:sz w:val="17"/>
                <w:szCs w:val="17"/>
                <w:lang w:eastAsia="zh-CN"/>
              </w:rPr>
            </w:pPr>
            <w:r>
              <w:rPr>
                <w:rFonts w:eastAsiaTheme="minorEastAsia"/>
                <w:sz w:val="17"/>
                <w:szCs w:val="17"/>
                <w:lang w:eastAsia="zh-CN"/>
              </w:rPr>
              <w:t>排水和再生水设施运</w:t>
            </w:r>
          </w:p>
          <w:p w14:paraId="6E43F454">
            <w:pPr>
              <w:pStyle w:val="4086"/>
              <w:autoSpaceDE w:val="0"/>
              <w:autoSpaceDN w:val="0"/>
              <w:spacing w:before="2" w:line="220" w:lineRule="auto"/>
              <w:ind w:left="55"/>
              <w:rPr>
                <w:rFonts w:eastAsiaTheme="minorEastAsia"/>
                <w:sz w:val="17"/>
                <w:szCs w:val="17"/>
                <w:lang w:eastAsia="zh-CN"/>
              </w:rPr>
            </w:pPr>
            <w:r>
              <w:rPr>
                <w:rFonts w:eastAsiaTheme="minorEastAsia"/>
                <w:spacing w:val="-1"/>
                <w:sz w:val="17"/>
                <w:szCs w:val="17"/>
                <w:lang w:eastAsia="zh-CN"/>
              </w:rPr>
              <w:t>行维护，定期报送运</w:t>
            </w:r>
          </w:p>
          <w:p w14:paraId="7A9068CD">
            <w:pPr>
              <w:pStyle w:val="4086"/>
              <w:autoSpaceDE w:val="0"/>
              <w:autoSpaceDN w:val="0"/>
              <w:spacing w:before="2" w:line="219" w:lineRule="auto"/>
              <w:ind w:left="397"/>
              <w:rPr>
                <w:rFonts w:eastAsiaTheme="minorEastAsia"/>
                <w:sz w:val="17"/>
                <w:szCs w:val="17"/>
                <w:lang w:eastAsia="zh-CN"/>
              </w:rPr>
            </w:pPr>
            <w:r>
              <w:rPr>
                <w:rFonts w:eastAsiaTheme="minorEastAsia"/>
                <w:spacing w:val="-2"/>
                <w:sz w:val="17"/>
                <w:szCs w:val="17"/>
                <w:lang w:eastAsia="zh-CN"/>
              </w:rPr>
              <w:t>行维护报告</w:t>
            </w:r>
          </w:p>
        </w:tc>
      </w:tr>
    </w:tbl>
    <w:p w14:paraId="1AD0D6DC">
      <w:pPr>
        <w:spacing w:before="14"/>
      </w:pPr>
    </w:p>
    <w:p w14:paraId="30DF459F">
      <w:pPr>
        <w:spacing w:before="14"/>
      </w:pPr>
    </w:p>
    <w:tbl>
      <w:tblPr>
        <w:tblStyle w:val="311"/>
        <w:tblpPr w:leftFromText="180" w:rightFromText="180" w:vertAnchor="page" w:horzAnchor="page" w:tblpX="6126" w:tblpY="9277"/>
        <w:tblOverlap w:val="never"/>
        <w:tblW w:w="151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13"/>
      </w:tblGrid>
      <w:tr w14:paraId="616F3AB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3" w:hRule="atLeast"/>
        </w:trPr>
        <w:tc>
          <w:tcPr>
            <w:tcW w:w="1513" w:type="dxa"/>
          </w:tcPr>
          <w:p w14:paraId="08A2A938">
            <w:pPr>
              <w:pStyle w:val="4086"/>
              <w:autoSpaceDE w:val="0"/>
              <w:autoSpaceDN w:val="0"/>
              <w:spacing w:before="150" w:line="222" w:lineRule="auto"/>
              <w:ind w:left="78" w:right="70" w:hanging="1"/>
              <w:rPr>
                <w:rFonts w:eastAsiaTheme="minorEastAsia"/>
                <w:sz w:val="17"/>
                <w:szCs w:val="17"/>
                <w:lang w:eastAsia="zh-CN"/>
              </w:rPr>
            </w:pPr>
            <w:r>
              <w:rPr>
                <w:rFonts w:eastAsiaTheme="minorEastAsia"/>
                <w:sz w:val="17"/>
                <w:szCs w:val="17"/>
                <w:lang w:eastAsia="zh-CN"/>
              </w:rPr>
              <w:t xml:space="preserve">根据检查和抽查情 </w:t>
            </w:r>
            <w:r>
              <w:rPr>
                <w:rFonts w:eastAsiaTheme="minorEastAsia"/>
                <w:spacing w:val="-1"/>
                <w:sz w:val="17"/>
                <w:szCs w:val="17"/>
                <w:lang w:eastAsia="zh-CN"/>
              </w:rPr>
              <w:t>况，发现问题与不</w:t>
            </w:r>
            <w:r>
              <w:rPr>
                <w:rFonts w:eastAsiaTheme="minorEastAsia"/>
                <w:spacing w:val="5"/>
                <w:sz w:val="17"/>
                <w:szCs w:val="17"/>
                <w:lang w:eastAsia="zh-CN"/>
              </w:rPr>
              <w:t xml:space="preserve"> </w:t>
            </w:r>
            <w:r>
              <w:rPr>
                <w:rFonts w:eastAsiaTheme="minorEastAsia"/>
                <w:spacing w:val="-1"/>
                <w:sz w:val="17"/>
                <w:szCs w:val="17"/>
                <w:lang w:eastAsia="zh-CN"/>
              </w:rPr>
              <w:t>足，提出整改要求</w:t>
            </w:r>
          </w:p>
        </w:tc>
      </w:tr>
    </w:tbl>
    <w:tbl>
      <w:tblPr>
        <w:tblStyle w:val="311"/>
        <w:tblpPr w:leftFromText="180" w:rightFromText="180" w:vertAnchor="page" w:horzAnchor="page" w:tblpX="8747" w:tblpY="9481"/>
        <w:tblOverlap w:val="never"/>
        <w:tblW w:w="151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13"/>
      </w:tblGrid>
      <w:tr w14:paraId="27F312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3" w:hRule="atLeast"/>
        </w:trPr>
        <w:tc>
          <w:tcPr>
            <w:tcW w:w="1513" w:type="dxa"/>
          </w:tcPr>
          <w:p w14:paraId="740214E6">
            <w:pPr>
              <w:autoSpaceDE w:val="0"/>
              <w:autoSpaceDN w:val="0"/>
              <w:spacing w:line="299" w:lineRule="auto"/>
              <w:rPr>
                <w:rFonts w:asciiTheme="minorHAnsi" w:hAnsiTheme="minorHAnsi" w:eastAsiaTheme="minorEastAsia" w:cstheme="minorBidi"/>
                <w:lang w:eastAsia="zh-CN"/>
              </w:rPr>
            </w:pPr>
          </w:p>
          <w:p w14:paraId="53B1CCFE">
            <w:pPr>
              <w:pStyle w:val="4086"/>
              <w:autoSpaceDE w:val="0"/>
              <w:autoSpaceDN w:val="0"/>
              <w:spacing w:before="55" w:line="220" w:lineRule="auto"/>
              <w:ind w:left="77"/>
              <w:rPr>
                <w:rFonts w:eastAsiaTheme="minorEastAsia"/>
                <w:sz w:val="17"/>
                <w:szCs w:val="17"/>
              </w:rPr>
            </w:pPr>
            <w:r>
              <w:rPr>
                <w:rFonts w:eastAsiaTheme="minorEastAsia"/>
                <w:sz w:val="17"/>
                <w:szCs w:val="17"/>
              </w:rPr>
              <w:t>根据要求进行整改</w:t>
            </w:r>
          </w:p>
        </w:tc>
      </w:tr>
    </w:tbl>
    <w:p w14:paraId="44E6ADD9">
      <w:pPr>
        <w:spacing w:before="14"/>
      </w:pPr>
    </w:p>
    <w:p w14:paraId="0C6F9C7A">
      <w:pPr>
        <w:spacing w:before="14"/>
      </w:pPr>
    </w:p>
    <w:p w14:paraId="64AC2C84">
      <w:pPr>
        <w:spacing w:before="13"/>
      </w:pPr>
    </w:p>
    <w:p w14:paraId="7581DBF7">
      <w:pPr>
        <w:spacing w:before="45"/>
      </w:pPr>
    </w:p>
    <w:tbl>
      <w:tblPr>
        <w:tblStyle w:val="311"/>
        <w:tblpPr w:leftFromText="180" w:rightFromText="180" w:vertAnchor="page" w:horzAnchor="page" w:tblpX="6155" w:tblpY="10955"/>
        <w:tblOverlap w:val="never"/>
        <w:tblW w:w="154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44"/>
      </w:tblGrid>
      <w:tr w14:paraId="67B4022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72" w:hRule="atLeast"/>
        </w:trPr>
        <w:tc>
          <w:tcPr>
            <w:tcW w:w="1544" w:type="dxa"/>
          </w:tcPr>
          <w:p w14:paraId="09A43A39">
            <w:pPr>
              <w:pStyle w:val="4086"/>
              <w:autoSpaceDE w:val="0"/>
              <w:autoSpaceDN w:val="0"/>
              <w:spacing w:before="137" w:line="221" w:lineRule="auto"/>
              <w:ind w:left="261" w:right="171" w:hanging="79"/>
              <w:rPr>
                <w:rFonts w:eastAsiaTheme="minorEastAsia"/>
                <w:sz w:val="17"/>
                <w:szCs w:val="17"/>
                <w:lang w:eastAsia="zh-CN"/>
              </w:rPr>
            </w:pPr>
            <w:r>
              <w:rPr>
                <w:rFonts w:eastAsiaTheme="minorEastAsia"/>
                <w:spacing w:val="-1"/>
                <w:sz w:val="17"/>
                <w:szCs w:val="17"/>
                <w:lang w:eastAsia="zh-CN"/>
              </w:rPr>
              <w:t>定期将监督检查</w:t>
            </w:r>
            <w:r>
              <w:rPr>
                <w:rFonts w:eastAsiaTheme="minorEastAsia"/>
                <w:spacing w:val="1"/>
                <w:sz w:val="17"/>
                <w:szCs w:val="17"/>
                <w:lang w:eastAsia="zh-CN"/>
              </w:rPr>
              <w:t xml:space="preserve"> </w:t>
            </w:r>
            <w:r>
              <w:rPr>
                <w:rFonts w:eastAsiaTheme="minorEastAsia"/>
                <w:spacing w:val="-1"/>
                <w:sz w:val="17"/>
                <w:szCs w:val="17"/>
                <w:lang w:eastAsia="zh-CN"/>
              </w:rPr>
              <w:t>报告报排水科</w:t>
            </w:r>
          </w:p>
        </w:tc>
      </w:tr>
    </w:tbl>
    <w:p w14:paraId="5A085489">
      <w:pPr>
        <w:spacing w:before="45"/>
      </w:pPr>
    </w:p>
    <w:tbl>
      <w:tblPr>
        <w:tblStyle w:val="311"/>
        <w:tblpPr w:leftFromText="180" w:rightFromText="180" w:vertAnchor="page" w:horzAnchor="page" w:tblpX="2514" w:tblpY="10603"/>
        <w:tblOverlap w:val="never"/>
        <w:tblW w:w="163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33"/>
      </w:tblGrid>
      <w:tr w14:paraId="1BBF5A5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8" w:hRule="atLeast"/>
        </w:trPr>
        <w:tc>
          <w:tcPr>
            <w:tcW w:w="1633" w:type="dxa"/>
          </w:tcPr>
          <w:p w14:paraId="0D863E59">
            <w:pPr>
              <w:pStyle w:val="4086"/>
              <w:autoSpaceDE w:val="0"/>
              <w:autoSpaceDN w:val="0"/>
              <w:spacing w:before="8" w:line="219" w:lineRule="auto"/>
              <w:ind w:left="51"/>
              <w:rPr>
                <w:rFonts w:eastAsiaTheme="minorEastAsia"/>
                <w:sz w:val="17"/>
                <w:szCs w:val="17"/>
                <w:lang w:eastAsia="zh-CN"/>
              </w:rPr>
            </w:pPr>
            <w:r>
              <w:rPr>
                <w:rFonts w:eastAsiaTheme="minorEastAsia"/>
                <w:sz w:val="17"/>
                <w:szCs w:val="17"/>
                <w:lang w:eastAsia="zh-CN"/>
              </w:rPr>
              <w:t>接收报告，掌握总体</w:t>
            </w:r>
          </w:p>
          <w:p w14:paraId="1B5542AB">
            <w:pPr>
              <w:pStyle w:val="4086"/>
              <w:autoSpaceDE w:val="0"/>
              <w:autoSpaceDN w:val="0"/>
              <w:spacing w:before="3" w:line="220" w:lineRule="auto"/>
              <w:ind w:left="52"/>
              <w:rPr>
                <w:rFonts w:eastAsiaTheme="minorEastAsia"/>
                <w:sz w:val="17"/>
                <w:szCs w:val="17"/>
                <w:lang w:eastAsia="zh-CN"/>
              </w:rPr>
            </w:pPr>
            <w:r>
              <w:rPr>
                <w:rFonts w:eastAsiaTheme="minorEastAsia"/>
                <w:sz w:val="17"/>
                <w:szCs w:val="17"/>
                <w:lang w:eastAsia="zh-CN"/>
              </w:rPr>
              <w:t>情况，针对问题研究</w:t>
            </w:r>
          </w:p>
          <w:p w14:paraId="3FE1074C">
            <w:pPr>
              <w:pStyle w:val="4086"/>
              <w:autoSpaceDE w:val="0"/>
              <w:autoSpaceDN w:val="0"/>
              <w:spacing w:before="2" w:line="206" w:lineRule="auto"/>
              <w:ind w:left="309"/>
              <w:rPr>
                <w:rFonts w:eastAsiaTheme="minorEastAsia"/>
                <w:sz w:val="17"/>
                <w:szCs w:val="17"/>
              </w:rPr>
            </w:pPr>
            <w:r>
              <w:rPr>
                <w:rFonts w:eastAsiaTheme="minorEastAsia"/>
                <w:spacing w:val="-1"/>
                <w:sz w:val="17"/>
                <w:szCs w:val="17"/>
              </w:rPr>
              <w:t>提出指导意见</w:t>
            </w:r>
          </w:p>
        </w:tc>
      </w:tr>
    </w:tbl>
    <w:p w14:paraId="293FA0C1">
      <w:pPr>
        <w:spacing w:before="6"/>
      </w:pPr>
    </w:p>
    <w:p w14:paraId="15EFA525">
      <w:pPr>
        <w:spacing w:before="5"/>
      </w:pPr>
    </w:p>
    <w:tbl>
      <w:tblPr>
        <w:tblStyle w:val="311"/>
        <w:tblpPr w:leftFromText="180" w:rightFromText="180" w:vertAnchor="page" w:horzAnchor="page" w:tblpX="6126" w:tblpY="12659"/>
        <w:tblOverlap w:val="never"/>
        <w:tblW w:w="154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44"/>
      </w:tblGrid>
      <w:tr w14:paraId="566C2F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70" w:hRule="atLeast"/>
        </w:trPr>
        <w:tc>
          <w:tcPr>
            <w:tcW w:w="1544" w:type="dxa"/>
          </w:tcPr>
          <w:p w14:paraId="3B735107">
            <w:pPr>
              <w:pStyle w:val="4086"/>
              <w:autoSpaceDE w:val="0"/>
              <w:autoSpaceDN w:val="0"/>
              <w:spacing w:before="35" w:line="221" w:lineRule="auto"/>
              <w:ind w:left="94" w:right="85" w:firstLine="2"/>
              <w:rPr>
                <w:rFonts w:eastAsiaTheme="minorEastAsia"/>
                <w:sz w:val="17"/>
                <w:szCs w:val="17"/>
                <w:lang w:eastAsia="zh-CN"/>
              </w:rPr>
            </w:pPr>
            <w:r>
              <w:rPr>
                <w:rFonts w:eastAsiaTheme="minorEastAsia"/>
                <w:spacing w:val="-1"/>
                <w:sz w:val="17"/>
                <w:szCs w:val="17"/>
                <w:lang w:eastAsia="zh-CN"/>
              </w:rPr>
              <w:t>总结经验与不足，</w:t>
            </w:r>
            <w:r>
              <w:rPr>
                <w:rFonts w:eastAsiaTheme="minorEastAsia"/>
                <w:spacing w:val="2"/>
                <w:sz w:val="17"/>
                <w:szCs w:val="17"/>
                <w:lang w:eastAsia="zh-CN"/>
              </w:rPr>
              <w:t xml:space="preserve"> </w:t>
            </w:r>
            <w:r>
              <w:rPr>
                <w:rFonts w:eastAsiaTheme="minorEastAsia"/>
                <w:spacing w:val="-1"/>
                <w:sz w:val="17"/>
                <w:szCs w:val="17"/>
                <w:lang w:eastAsia="zh-CN"/>
              </w:rPr>
              <w:t>形成年度监督检查</w:t>
            </w:r>
          </w:p>
          <w:p w14:paraId="7FF76E50">
            <w:pPr>
              <w:pStyle w:val="4086"/>
              <w:autoSpaceDE w:val="0"/>
              <w:autoSpaceDN w:val="0"/>
              <w:spacing w:before="1" w:line="219" w:lineRule="auto"/>
              <w:ind w:left="604"/>
              <w:rPr>
                <w:rFonts w:eastAsiaTheme="minorEastAsia"/>
                <w:sz w:val="17"/>
                <w:szCs w:val="17"/>
              </w:rPr>
            </w:pPr>
            <w:r>
              <w:rPr>
                <w:rFonts w:eastAsiaTheme="minorEastAsia"/>
                <w:spacing w:val="-2"/>
                <w:sz w:val="17"/>
                <w:szCs w:val="17"/>
              </w:rPr>
              <w:t>报告</w:t>
            </w:r>
          </w:p>
        </w:tc>
      </w:tr>
    </w:tbl>
    <w:p w14:paraId="1EAF0CF2">
      <w:pPr>
        <w:spacing w:before="5"/>
      </w:pPr>
    </w:p>
    <w:p w14:paraId="620F507D">
      <w:pPr>
        <w:spacing w:before="8"/>
      </w:pPr>
    </w:p>
    <w:p w14:paraId="299DF3C3">
      <w:pPr>
        <w:spacing w:before="8"/>
      </w:pPr>
    </w:p>
    <w:p w14:paraId="3FBBE84C">
      <w:pPr>
        <w:spacing w:before="7"/>
      </w:pPr>
    </w:p>
    <w:p w14:paraId="169C62E7">
      <w:pPr>
        <w:spacing w:before="7"/>
      </w:pPr>
    </w:p>
    <w:p w14:paraId="4FEC4009">
      <w:pPr>
        <w:pStyle w:val="33"/>
        <w:spacing w:line="14" w:lineRule="auto"/>
        <w:rPr>
          <w:sz w:val="2"/>
        </w:rPr>
      </w:pPr>
    </w:p>
    <w:p w14:paraId="4A01A8B2">
      <w:pPr>
        <w:spacing w:line="14" w:lineRule="auto"/>
        <w:rPr>
          <w:sz w:val="2"/>
          <w:szCs w:val="2"/>
        </w:rPr>
        <w:sectPr>
          <w:type w:val="continuous"/>
          <w:pgSz w:w="11907" w:h="16839"/>
          <w:pgMar w:top="400" w:right="1616" w:bottom="1169" w:left="1785" w:header="0" w:footer="991" w:gutter="0"/>
          <w:cols w:equalWidth="0" w:num="1">
            <w:col w:w="8505"/>
          </w:cols>
        </w:sectPr>
      </w:pPr>
    </w:p>
    <w:p w14:paraId="76F7F252">
      <w:pPr>
        <w:pStyle w:val="33"/>
        <w:spacing w:line="248" w:lineRule="auto"/>
      </w:pPr>
    </w:p>
    <w:p w14:paraId="16752311">
      <w:pPr>
        <w:spacing w:before="78" w:line="219" w:lineRule="auto"/>
        <w:ind w:left="8"/>
        <w:rPr>
          <w:rFonts w:ascii="宋体" w:hAnsi="宋体" w:cs="宋体"/>
          <w:sz w:val="24"/>
        </w:rPr>
      </w:pPr>
      <w:r>
        <w:rPr>
          <w:rFonts w:ascii="宋体" w:hAnsi="宋体" w:cs="宋体"/>
          <w:b/>
          <w:bCs/>
          <w:spacing w:val="-12"/>
          <w:sz w:val="24"/>
        </w:rPr>
        <w:t>附件</w:t>
      </w:r>
      <w:r>
        <w:rPr>
          <w:rFonts w:ascii="宋体" w:hAnsi="宋体" w:cs="宋体"/>
          <w:spacing w:val="-47"/>
          <w:sz w:val="24"/>
        </w:rPr>
        <w:t xml:space="preserve"> </w:t>
      </w:r>
      <w:r>
        <w:rPr>
          <w:rFonts w:ascii="宋体" w:hAnsi="宋体" w:cs="宋体"/>
          <w:b/>
          <w:bCs/>
          <w:spacing w:val="-12"/>
          <w:sz w:val="24"/>
        </w:rPr>
        <w:t>2</w:t>
      </w:r>
    </w:p>
    <w:p w14:paraId="5D502DA0">
      <w:pPr>
        <w:spacing w:before="183" w:line="220" w:lineRule="auto"/>
        <w:ind w:left="5891"/>
        <w:rPr>
          <w:rFonts w:ascii="宋体" w:hAnsi="宋体" w:cs="宋体"/>
          <w:sz w:val="24"/>
        </w:rPr>
      </w:pPr>
      <w:r>
        <w:rPr>
          <w:rFonts w:ascii="宋体" w:hAnsi="宋体" w:cs="宋体"/>
          <w:b/>
          <w:bCs/>
          <w:spacing w:val="-4"/>
          <w:sz w:val="24"/>
        </w:rPr>
        <w:t>设备运行日志</w:t>
      </w:r>
    </w:p>
    <w:p w14:paraId="28F26DB9">
      <w:pPr>
        <w:spacing w:before="310" w:line="221" w:lineRule="auto"/>
        <w:ind w:left="121"/>
        <w:rPr>
          <w:rFonts w:ascii="宋体" w:hAnsi="宋体" w:cs="宋体"/>
          <w:sz w:val="22"/>
          <w:szCs w:val="22"/>
        </w:rPr>
      </w:pPr>
      <w:r>
        <w:rPr>
          <w:rFonts w:ascii="宋体" w:hAnsi="宋体" w:cs="宋体"/>
          <w:spacing w:val="-4"/>
          <w:sz w:val="22"/>
          <w:szCs w:val="22"/>
        </w:rPr>
        <w:t>运营单位：                                                                   日期：</w:t>
      </w:r>
    </w:p>
    <w:p w14:paraId="6FB299BB">
      <w:pPr>
        <w:spacing w:line="131" w:lineRule="exact"/>
      </w:pPr>
    </w:p>
    <w:tbl>
      <w:tblPr>
        <w:tblStyle w:val="311"/>
        <w:tblW w:w="131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2767"/>
        <w:gridCol w:w="1797"/>
        <w:gridCol w:w="2483"/>
        <w:gridCol w:w="3131"/>
        <w:gridCol w:w="1862"/>
      </w:tblGrid>
      <w:tr w14:paraId="3C51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156" w:type="dxa"/>
          </w:tcPr>
          <w:p w14:paraId="244BBD8C">
            <w:pPr>
              <w:pStyle w:val="4086"/>
              <w:autoSpaceDE w:val="0"/>
              <w:autoSpaceDN w:val="0"/>
              <w:spacing w:before="283" w:line="223" w:lineRule="auto"/>
              <w:ind w:left="375"/>
              <w:rPr>
                <w:rFonts w:eastAsiaTheme="minorEastAsia"/>
                <w:sz w:val="21"/>
                <w:szCs w:val="21"/>
              </w:rPr>
            </w:pPr>
            <w:r>
              <w:rPr>
                <w:rFonts w:eastAsiaTheme="minorEastAsia"/>
                <w:spacing w:val="-3"/>
                <w:sz w:val="21"/>
                <w:szCs w:val="21"/>
              </w:rPr>
              <w:t>名称</w:t>
            </w:r>
          </w:p>
        </w:tc>
        <w:tc>
          <w:tcPr>
            <w:tcW w:w="2767" w:type="dxa"/>
          </w:tcPr>
          <w:p w14:paraId="24261420">
            <w:pPr>
              <w:autoSpaceDE w:val="0"/>
              <w:autoSpaceDN w:val="0"/>
              <w:rPr>
                <w:rFonts w:asciiTheme="minorHAnsi" w:hAnsiTheme="minorHAnsi" w:eastAsiaTheme="minorEastAsia" w:cstheme="minorBidi"/>
                <w:lang w:eastAsia="en-US"/>
              </w:rPr>
            </w:pPr>
          </w:p>
        </w:tc>
        <w:tc>
          <w:tcPr>
            <w:tcW w:w="1797" w:type="dxa"/>
          </w:tcPr>
          <w:p w14:paraId="32893E93">
            <w:pPr>
              <w:pStyle w:val="4086"/>
              <w:autoSpaceDE w:val="0"/>
              <w:autoSpaceDN w:val="0"/>
              <w:spacing w:before="283" w:line="225" w:lineRule="auto"/>
              <w:ind w:left="488"/>
              <w:rPr>
                <w:rFonts w:eastAsiaTheme="minorEastAsia"/>
                <w:sz w:val="21"/>
                <w:szCs w:val="21"/>
              </w:rPr>
            </w:pPr>
            <w:r>
              <w:rPr>
                <w:rFonts w:eastAsiaTheme="minorEastAsia"/>
                <w:spacing w:val="-3"/>
                <w:sz w:val="21"/>
                <w:szCs w:val="21"/>
              </w:rPr>
              <w:t>处理工艺</w:t>
            </w:r>
          </w:p>
        </w:tc>
        <w:tc>
          <w:tcPr>
            <w:tcW w:w="2483" w:type="dxa"/>
          </w:tcPr>
          <w:p w14:paraId="4D4B7136">
            <w:pPr>
              <w:autoSpaceDE w:val="0"/>
              <w:autoSpaceDN w:val="0"/>
              <w:rPr>
                <w:rFonts w:asciiTheme="minorHAnsi" w:hAnsiTheme="minorHAnsi" w:eastAsiaTheme="minorEastAsia" w:cstheme="minorBidi"/>
                <w:lang w:eastAsia="en-US"/>
              </w:rPr>
            </w:pPr>
          </w:p>
        </w:tc>
        <w:tc>
          <w:tcPr>
            <w:tcW w:w="3131" w:type="dxa"/>
          </w:tcPr>
          <w:p w14:paraId="44727DAD">
            <w:pPr>
              <w:pStyle w:val="4086"/>
              <w:autoSpaceDE w:val="0"/>
              <w:autoSpaceDN w:val="0"/>
              <w:spacing w:before="283" w:line="221" w:lineRule="auto"/>
              <w:ind w:left="1045"/>
              <w:rPr>
                <w:rFonts w:eastAsiaTheme="minorEastAsia"/>
                <w:sz w:val="21"/>
                <w:szCs w:val="21"/>
              </w:rPr>
            </w:pPr>
            <w:r>
              <w:rPr>
                <w:rFonts w:eastAsiaTheme="minorEastAsia"/>
                <w:spacing w:val="-1"/>
                <w:sz w:val="21"/>
                <w:szCs w:val="21"/>
              </w:rPr>
              <w:t>操作人签名</w:t>
            </w:r>
          </w:p>
        </w:tc>
        <w:tc>
          <w:tcPr>
            <w:tcW w:w="1862" w:type="dxa"/>
          </w:tcPr>
          <w:p w14:paraId="2CB0F12A">
            <w:pPr>
              <w:autoSpaceDE w:val="0"/>
              <w:autoSpaceDN w:val="0"/>
              <w:rPr>
                <w:rFonts w:asciiTheme="minorHAnsi" w:hAnsiTheme="minorHAnsi" w:eastAsiaTheme="minorEastAsia" w:cstheme="minorBidi"/>
                <w:lang w:eastAsia="en-US"/>
              </w:rPr>
            </w:pPr>
          </w:p>
        </w:tc>
      </w:tr>
      <w:tr w14:paraId="5469A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6" w:type="dxa"/>
            <w:vMerge w:val="restart"/>
            <w:tcBorders>
              <w:bottom w:val="nil"/>
            </w:tcBorders>
          </w:tcPr>
          <w:p w14:paraId="74D96C54">
            <w:pPr>
              <w:autoSpaceDE w:val="0"/>
              <w:autoSpaceDN w:val="0"/>
              <w:spacing w:line="274" w:lineRule="auto"/>
              <w:rPr>
                <w:rFonts w:asciiTheme="minorHAnsi" w:hAnsiTheme="minorHAnsi" w:eastAsiaTheme="minorEastAsia" w:cstheme="minorBidi"/>
                <w:lang w:eastAsia="en-US"/>
              </w:rPr>
            </w:pPr>
          </w:p>
          <w:p w14:paraId="19B78825">
            <w:pPr>
              <w:autoSpaceDE w:val="0"/>
              <w:autoSpaceDN w:val="0"/>
              <w:spacing w:line="274" w:lineRule="auto"/>
              <w:rPr>
                <w:rFonts w:asciiTheme="minorHAnsi" w:hAnsiTheme="minorHAnsi" w:eastAsiaTheme="minorEastAsia" w:cstheme="minorBidi"/>
                <w:lang w:eastAsia="en-US"/>
              </w:rPr>
            </w:pPr>
          </w:p>
          <w:p w14:paraId="4897950F">
            <w:pPr>
              <w:autoSpaceDE w:val="0"/>
              <w:autoSpaceDN w:val="0"/>
              <w:spacing w:line="274" w:lineRule="auto"/>
              <w:rPr>
                <w:rFonts w:asciiTheme="minorHAnsi" w:hAnsiTheme="minorHAnsi" w:eastAsiaTheme="minorEastAsia" w:cstheme="minorBidi"/>
                <w:lang w:eastAsia="en-US"/>
              </w:rPr>
            </w:pPr>
          </w:p>
          <w:p w14:paraId="46EFFB51">
            <w:pPr>
              <w:autoSpaceDE w:val="0"/>
              <w:autoSpaceDN w:val="0"/>
              <w:spacing w:line="274" w:lineRule="auto"/>
              <w:rPr>
                <w:rFonts w:asciiTheme="minorHAnsi" w:hAnsiTheme="minorHAnsi" w:eastAsiaTheme="minorEastAsia" w:cstheme="minorBidi"/>
                <w:lang w:eastAsia="en-US"/>
              </w:rPr>
            </w:pPr>
          </w:p>
          <w:p w14:paraId="53C78EA5">
            <w:pPr>
              <w:pStyle w:val="4086"/>
              <w:autoSpaceDE w:val="0"/>
              <w:autoSpaceDN w:val="0"/>
              <w:spacing w:before="69" w:line="221" w:lineRule="auto"/>
              <w:ind w:left="161"/>
              <w:rPr>
                <w:rFonts w:eastAsiaTheme="minorEastAsia"/>
                <w:sz w:val="21"/>
                <w:szCs w:val="21"/>
              </w:rPr>
            </w:pPr>
            <w:r>
              <w:rPr>
                <w:rFonts w:eastAsiaTheme="minorEastAsia"/>
                <w:spacing w:val="-2"/>
                <w:sz w:val="21"/>
                <w:szCs w:val="21"/>
              </w:rPr>
              <w:t>运行状况</w:t>
            </w:r>
          </w:p>
        </w:tc>
        <w:tc>
          <w:tcPr>
            <w:tcW w:w="2767" w:type="dxa"/>
          </w:tcPr>
          <w:p w14:paraId="7AB54399">
            <w:pPr>
              <w:pStyle w:val="4086"/>
              <w:autoSpaceDE w:val="0"/>
              <w:autoSpaceDN w:val="0"/>
              <w:spacing w:before="219" w:line="220" w:lineRule="auto"/>
              <w:ind w:left="1073"/>
              <w:rPr>
                <w:rFonts w:eastAsiaTheme="minorEastAsia"/>
                <w:sz w:val="21"/>
                <w:szCs w:val="21"/>
              </w:rPr>
            </w:pPr>
            <w:r>
              <w:rPr>
                <w:rFonts w:eastAsiaTheme="minorEastAsia"/>
                <w:spacing w:val="-2"/>
                <w:sz w:val="21"/>
                <w:szCs w:val="21"/>
              </w:rPr>
              <w:t>鼓风机</w:t>
            </w:r>
          </w:p>
        </w:tc>
        <w:tc>
          <w:tcPr>
            <w:tcW w:w="4280" w:type="dxa"/>
            <w:gridSpan w:val="2"/>
          </w:tcPr>
          <w:p w14:paraId="1AFA6ECE">
            <w:pPr>
              <w:autoSpaceDE w:val="0"/>
              <w:autoSpaceDN w:val="0"/>
              <w:rPr>
                <w:rFonts w:asciiTheme="minorHAnsi" w:hAnsiTheme="minorHAnsi" w:eastAsiaTheme="minorEastAsia" w:cstheme="minorBidi"/>
                <w:lang w:eastAsia="en-US"/>
              </w:rPr>
            </w:pPr>
          </w:p>
        </w:tc>
        <w:tc>
          <w:tcPr>
            <w:tcW w:w="3131" w:type="dxa"/>
          </w:tcPr>
          <w:p w14:paraId="4E06888F">
            <w:pPr>
              <w:pStyle w:val="4086"/>
              <w:autoSpaceDE w:val="0"/>
              <w:autoSpaceDN w:val="0"/>
              <w:spacing w:before="219" w:line="221" w:lineRule="auto"/>
              <w:ind w:left="1365"/>
              <w:rPr>
                <w:rFonts w:eastAsiaTheme="minorEastAsia"/>
                <w:sz w:val="21"/>
                <w:szCs w:val="21"/>
              </w:rPr>
            </w:pPr>
            <w:r>
              <w:rPr>
                <w:rFonts w:eastAsiaTheme="minorEastAsia"/>
                <w:spacing w:val="-3"/>
                <w:sz w:val="21"/>
                <w:szCs w:val="21"/>
              </w:rPr>
              <w:t>水泵</w:t>
            </w:r>
          </w:p>
        </w:tc>
        <w:tc>
          <w:tcPr>
            <w:tcW w:w="1862" w:type="dxa"/>
          </w:tcPr>
          <w:p w14:paraId="622A90F1">
            <w:pPr>
              <w:autoSpaceDE w:val="0"/>
              <w:autoSpaceDN w:val="0"/>
              <w:rPr>
                <w:rFonts w:asciiTheme="minorHAnsi" w:hAnsiTheme="minorHAnsi" w:eastAsiaTheme="minorEastAsia" w:cstheme="minorBidi"/>
                <w:lang w:eastAsia="en-US"/>
              </w:rPr>
            </w:pPr>
          </w:p>
        </w:tc>
      </w:tr>
      <w:tr w14:paraId="0A7E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156" w:type="dxa"/>
            <w:vMerge w:val="continue"/>
            <w:tcBorders>
              <w:top w:val="nil"/>
              <w:bottom w:val="nil"/>
            </w:tcBorders>
          </w:tcPr>
          <w:p w14:paraId="688DEFB8">
            <w:pPr>
              <w:autoSpaceDE w:val="0"/>
              <w:autoSpaceDN w:val="0"/>
              <w:rPr>
                <w:rFonts w:asciiTheme="minorHAnsi" w:hAnsiTheme="minorHAnsi" w:eastAsiaTheme="minorEastAsia" w:cstheme="minorBidi"/>
                <w:lang w:eastAsia="en-US"/>
              </w:rPr>
            </w:pPr>
          </w:p>
        </w:tc>
        <w:tc>
          <w:tcPr>
            <w:tcW w:w="2767" w:type="dxa"/>
          </w:tcPr>
          <w:p w14:paraId="0DBB35A0">
            <w:pPr>
              <w:pStyle w:val="4086"/>
              <w:autoSpaceDE w:val="0"/>
              <w:autoSpaceDN w:val="0"/>
              <w:spacing w:before="199" w:line="221" w:lineRule="auto"/>
              <w:ind w:left="1179"/>
              <w:rPr>
                <w:rFonts w:eastAsiaTheme="minorEastAsia"/>
                <w:sz w:val="21"/>
                <w:szCs w:val="21"/>
              </w:rPr>
            </w:pPr>
            <w:r>
              <w:rPr>
                <w:rFonts w:eastAsiaTheme="minorEastAsia"/>
                <w:spacing w:val="-2"/>
                <w:sz w:val="21"/>
                <w:szCs w:val="21"/>
              </w:rPr>
              <w:t>填料</w:t>
            </w:r>
          </w:p>
        </w:tc>
        <w:tc>
          <w:tcPr>
            <w:tcW w:w="4280" w:type="dxa"/>
            <w:gridSpan w:val="2"/>
          </w:tcPr>
          <w:p w14:paraId="71432844">
            <w:pPr>
              <w:autoSpaceDE w:val="0"/>
              <w:autoSpaceDN w:val="0"/>
              <w:rPr>
                <w:rFonts w:asciiTheme="minorHAnsi" w:hAnsiTheme="minorHAnsi" w:eastAsiaTheme="minorEastAsia" w:cstheme="minorBidi"/>
                <w:lang w:eastAsia="en-US"/>
              </w:rPr>
            </w:pPr>
          </w:p>
        </w:tc>
        <w:tc>
          <w:tcPr>
            <w:tcW w:w="3131" w:type="dxa"/>
          </w:tcPr>
          <w:p w14:paraId="09BDFBDC">
            <w:pPr>
              <w:pStyle w:val="4086"/>
              <w:autoSpaceDE w:val="0"/>
              <w:autoSpaceDN w:val="0"/>
              <w:spacing w:before="198" w:line="221" w:lineRule="auto"/>
              <w:ind w:left="786"/>
              <w:rPr>
                <w:rFonts w:eastAsiaTheme="minorEastAsia"/>
                <w:sz w:val="21"/>
                <w:szCs w:val="21"/>
              </w:rPr>
            </w:pPr>
            <w:r>
              <w:rPr>
                <w:rFonts w:eastAsiaTheme="minorEastAsia"/>
                <w:spacing w:val="-1"/>
                <w:sz w:val="21"/>
                <w:szCs w:val="21"/>
              </w:rPr>
              <w:t>污水处理量（t）</w:t>
            </w:r>
          </w:p>
        </w:tc>
        <w:tc>
          <w:tcPr>
            <w:tcW w:w="1862" w:type="dxa"/>
          </w:tcPr>
          <w:p w14:paraId="198FEE7F">
            <w:pPr>
              <w:autoSpaceDE w:val="0"/>
              <w:autoSpaceDN w:val="0"/>
              <w:rPr>
                <w:rFonts w:asciiTheme="minorHAnsi" w:hAnsiTheme="minorHAnsi" w:eastAsiaTheme="minorEastAsia" w:cstheme="minorBidi"/>
                <w:lang w:eastAsia="en-US"/>
              </w:rPr>
            </w:pPr>
          </w:p>
        </w:tc>
      </w:tr>
      <w:tr w14:paraId="3360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156" w:type="dxa"/>
            <w:vMerge w:val="continue"/>
            <w:tcBorders>
              <w:top w:val="nil"/>
              <w:bottom w:val="nil"/>
            </w:tcBorders>
          </w:tcPr>
          <w:p w14:paraId="5BD29C26">
            <w:pPr>
              <w:autoSpaceDE w:val="0"/>
              <w:autoSpaceDN w:val="0"/>
              <w:rPr>
                <w:rFonts w:asciiTheme="minorHAnsi" w:hAnsiTheme="minorHAnsi" w:eastAsiaTheme="minorEastAsia" w:cstheme="minorBidi"/>
                <w:lang w:eastAsia="en-US"/>
              </w:rPr>
            </w:pPr>
          </w:p>
        </w:tc>
        <w:tc>
          <w:tcPr>
            <w:tcW w:w="2767" w:type="dxa"/>
          </w:tcPr>
          <w:p w14:paraId="6BD84C1B">
            <w:pPr>
              <w:pStyle w:val="4086"/>
              <w:autoSpaceDE w:val="0"/>
              <w:autoSpaceDN w:val="0"/>
              <w:spacing w:before="227" w:line="223" w:lineRule="auto"/>
              <w:ind w:left="1073"/>
              <w:rPr>
                <w:rFonts w:eastAsiaTheme="minorEastAsia"/>
                <w:sz w:val="21"/>
                <w:szCs w:val="21"/>
              </w:rPr>
            </w:pPr>
            <w:r>
              <w:rPr>
                <w:rFonts w:eastAsiaTheme="minorEastAsia"/>
                <w:spacing w:val="-2"/>
                <w:sz w:val="21"/>
                <w:szCs w:val="21"/>
              </w:rPr>
              <w:t>污泥量</w:t>
            </w:r>
          </w:p>
        </w:tc>
        <w:tc>
          <w:tcPr>
            <w:tcW w:w="4280" w:type="dxa"/>
            <w:gridSpan w:val="2"/>
          </w:tcPr>
          <w:p w14:paraId="48FDF06F">
            <w:pPr>
              <w:autoSpaceDE w:val="0"/>
              <w:autoSpaceDN w:val="0"/>
              <w:rPr>
                <w:rFonts w:asciiTheme="minorHAnsi" w:hAnsiTheme="minorHAnsi" w:eastAsiaTheme="minorEastAsia" w:cstheme="minorBidi"/>
                <w:lang w:eastAsia="en-US"/>
              </w:rPr>
            </w:pPr>
          </w:p>
        </w:tc>
        <w:tc>
          <w:tcPr>
            <w:tcW w:w="3131" w:type="dxa"/>
          </w:tcPr>
          <w:p w14:paraId="10367039">
            <w:pPr>
              <w:pStyle w:val="4086"/>
              <w:autoSpaceDE w:val="0"/>
              <w:autoSpaceDN w:val="0"/>
              <w:spacing w:before="227" w:line="222" w:lineRule="auto"/>
              <w:ind w:left="944"/>
              <w:rPr>
                <w:rFonts w:eastAsiaTheme="minorEastAsia"/>
                <w:sz w:val="21"/>
                <w:szCs w:val="21"/>
              </w:rPr>
            </w:pPr>
            <w:r>
              <w:rPr>
                <w:rFonts w:eastAsiaTheme="minorEastAsia"/>
                <w:spacing w:val="-2"/>
                <w:sz w:val="21"/>
                <w:szCs w:val="21"/>
              </w:rPr>
              <w:t>污泥处置方式</w:t>
            </w:r>
          </w:p>
        </w:tc>
        <w:tc>
          <w:tcPr>
            <w:tcW w:w="1862" w:type="dxa"/>
          </w:tcPr>
          <w:p w14:paraId="64A6DB5C">
            <w:pPr>
              <w:autoSpaceDE w:val="0"/>
              <w:autoSpaceDN w:val="0"/>
              <w:rPr>
                <w:rFonts w:asciiTheme="minorHAnsi" w:hAnsiTheme="minorHAnsi" w:eastAsiaTheme="minorEastAsia" w:cstheme="minorBidi"/>
                <w:lang w:eastAsia="en-US"/>
              </w:rPr>
            </w:pPr>
          </w:p>
        </w:tc>
      </w:tr>
      <w:tr w14:paraId="05B9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56" w:type="dxa"/>
            <w:vMerge w:val="continue"/>
            <w:tcBorders>
              <w:top w:val="nil"/>
            </w:tcBorders>
          </w:tcPr>
          <w:p w14:paraId="3B049333">
            <w:pPr>
              <w:autoSpaceDE w:val="0"/>
              <w:autoSpaceDN w:val="0"/>
              <w:rPr>
                <w:rFonts w:asciiTheme="minorHAnsi" w:hAnsiTheme="minorHAnsi" w:eastAsiaTheme="minorEastAsia" w:cstheme="minorBidi"/>
                <w:lang w:eastAsia="en-US"/>
              </w:rPr>
            </w:pPr>
          </w:p>
        </w:tc>
        <w:tc>
          <w:tcPr>
            <w:tcW w:w="2767" w:type="dxa"/>
          </w:tcPr>
          <w:p w14:paraId="6AF0842A">
            <w:pPr>
              <w:pStyle w:val="4086"/>
              <w:autoSpaceDE w:val="0"/>
              <w:autoSpaceDN w:val="0"/>
              <w:spacing w:before="195" w:line="221" w:lineRule="auto"/>
              <w:ind w:left="758"/>
              <w:rPr>
                <w:rFonts w:eastAsiaTheme="minorEastAsia"/>
                <w:sz w:val="21"/>
                <w:szCs w:val="21"/>
              </w:rPr>
            </w:pPr>
            <w:r>
              <w:rPr>
                <w:rFonts w:eastAsiaTheme="minorEastAsia"/>
                <w:spacing w:val="-1"/>
                <w:sz w:val="21"/>
                <w:szCs w:val="21"/>
              </w:rPr>
              <w:t>其他设备状况</w:t>
            </w:r>
          </w:p>
        </w:tc>
        <w:tc>
          <w:tcPr>
            <w:tcW w:w="9273" w:type="dxa"/>
            <w:gridSpan w:val="4"/>
          </w:tcPr>
          <w:p w14:paraId="7A092597">
            <w:pPr>
              <w:autoSpaceDE w:val="0"/>
              <w:autoSpaceDN w:val="0"/>
              <w:rPr>
                <w:rFonts w:asciiTheme="minorHAnsi" w:hAnsiTheme="minorHAnsi" w:eastAsiaTheme="minorEastAsia" w:cstheme="minorBidi"/>
                <w:lang w:eastAsia="en-US"/>
              </w:rPr>
            </w:pPr>
          </w:p>
        </w:tc>
      </w:tr>
      <w:tr w14:paraId="3452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trPr>
        <w:tc>
          <w:tcPr>
            <w:tcW w:w="1156" w:type="dxa"/>
          </w:tcPr>
          <w:p w14:paraId="18F0DD73">
            <w:pPr>
              <w:autoSpaceDE w:val="0"/>
              <w:autoSpaceDN w:val="0"/>
              <w:spacing w:line="344" w:lineRule="auto"/>
              <w:rPr>
                <w:rFonts w:asciiTheme="minorHAnsi" w:hAnsiTheme="minorHAnsi" w:eastAsiaTheme="minorEastAsia" w:cstheme="minorBidi"/>
                <w:lang w:eastAsia="en-US"/>
              </w:rPr>
            </w:pPr>
          </w:p>
          <w:p w14:paraId="03CE6067">
            <w:pPr>
              <w:autoSpaceDE w:val="0"/>
              <w:autoSpaceDN w:val="0"/>
              <w:spacing w:line="345" w:lineRule="auto"/>
              <w:rPr>
                <w:rFonts w:asciiTheme="minorHAnsi" w:hAnsiTheme="minorHAnsi" w:eastAsiaTheme="minorEastAsia" w:cstheme="minorBidi"/>
                <w:lang w:eastAsia="en-US"/>
              </w:rPr>
            </w:pPr>
          </w:p>
          <w:p w14:paraId="646A1BAD">
            <w:pPr>
              <w:pStyle w:val="4086"/>
              <w:autoSpaceDE w:val="0"/>
              <w:autoSpaceDN w:val="0"/>
              <w:spacing w:before="68" w:line="221" w:lineRule="auto"/>
              <w:ind w:left="165"/>
              <w:rPr>
                <w:rFonts w:eastAsiaTheme="minorEastAsia"/>
                <w:sz w:val="21"/>
                <w:szCs w:val="21"/>
              </w:rPr>
            </w:pPr>
            <w:r>
              <w:rPr>
                <w:rFonts w:eastAsiaTheme="minorEastAsia"/>
                <w:spacing w:val="-3"/>
                <w:sz w:val="21"/>
                <w:szCs w:val="21"/>
              </w:rPr>
              <w:t>故障描述</w:t>
            </w:r>
          </w:p>
          <w:p w14:paraId="2EA8B3BD">
            <w:pPr>
              <w:pStyle w:val="4086"/>
              <w:autoSpaceDE w:val="0"/>
              <w:autoSpaceDN w:val="0"/>
              <w:spacing w:before="22" w:line="222" w:lineRule="auto"/>
              <w:ind w:left="160"/>
              <w:rPr>
                <w:rFonts w:eastAsiaTheme="minorEastAsia"/>
                <w:sz w:val="21"/>
                <w:szCs w:val="21"/>
              </w:rPr>
            </w:pPr>
            <w:r>
              <w:rPr>
                <w:rFonts w:eastAsiaTheme="minorEastAsia"/>
                <w:spacing w:val="-1"/>
                <w:sz w:val="21"/>
                <w:szCs w:val="21"/>
              </w:rPr>
              <w:t>及处理结</w:t>
            </w:r>
          </w:p>
          <w:p w14:paraId="2AD6D985">
            <w:pPr>
              <w:pStyle w:val="4086"/>
              <w:autoSpaceDE w:val="0"/>
              <w:autoSpaceDN w:val="0"/>
              <w:spacing w:before="18" w:line="221" w:lineRule="auto"/>
              <w:ind w:left="480"/>
              <w:rPr>
                <w:rFonts w:eastAsiaTheme="minorEastAsia"/>
                <w:sz w:val="21"/>
                <w:szCs w:val="21"/>
              </w:rPr>
            </w:pPr>
            <w:r>
              <w:rPr>
                <w:rFonts w:eastAsiaTheme="minorEastAsia"/>
                <w:sz w:val="21"/>
                <w:szCs w:val="21"/>
              </w:rPr>
              <w:t>果</w:t>
            </w:r>
          </w:p>
        </w:tc>
        <w:tc>
          <w:tcPr>
            <w:tcW w:w="12040" w:type="dxa"/>
            <w:gridSpan w:val="5"/>
          </w:tcPr>
          <w:p w14:paraId="29604EC8">
            <w:pPr>
              <w:autoSpaceDE w:val="0"/>
              <w:autoSpaceDN w:val="0"/>
              <w:rPr>
                <w:rFonts w:asciiTheme="minorHAnsi" w:hAnsiTheme="minorHAnsi" w:eastAsiaTheme="minorEastAsia" w:cstheme="minorBidi"/>
                <w:lang w:eastAsia="en-US"/>
              </w:rPr>
            </w:pPr>
          </w:p>
        </w:tc>
      </w:tr>
      <w:tr w14:paraId="78A5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156" w:type="dxa"/>
          </w:tcPr>
          <w:p w14:paraId="11943B3C">
            <w:pPr>
              <w:pStyle w:val="4086"/>
              <w:autoSpaceDE w:val="0"/>
              <w:autoSpaceDN w:val="0"/>
              <w:spacing w:before="253" w:line="222" w:lineRule="auto"/>
              <w:ind w:left="118"/>
              <w:rPr>
                <w:rFonts w:eastAsiaTheme="minorEastAsia"/>
                <w:sz w:val="21"/>
                <w:szCs w:val="21"/>
              </w:rPr>
            </w:pPr>
            <w:r>
              <w:rPr>
                <w:rFonts w:eastAsiaTheme="minorEastAsia"/>
                <w:spacing w:val="-3"/>
                <w:sz w:val="21"/>
                <w:szCs w:val="21"/>
              </w:rPr>
              <w:t>备注</w:t>
            </w:r>
          </w:p>
        </w:tc>
        <w:tc>
          <w:tcPr>
            <w:tcW w:w="12040" w:type="dxa"/>
            <w:gridSpan w:val="5"/>
          </w:tcPr>
          <w:p w14:paraId="609E39EC">
            <w:pPr>
              <w:autoSpaceDE w:val="0"/>
              <w:autoSpaceDN w:val="0"/>
              <w:rPr>
                <w:rFonts w:asciiTheme="minorHAnsi" w:hAnsiTheme="minorHAnsi" w:eastAsiaTheme="minorEastAsia" w:cstheme="minorBidi"/>
                <w:lang w:eastAsia="en-US"/>
              </w:rPr>
            </w:pPr>
          </w:p>
        </w:tc>
      </w:tr>
    </w:tbl>
    <w:p w14:paraId="4275FA75">
      <w:pPr>
        <w:pStyle w:val="33"/>
      </w:pPr>
    </w:p>
    <w:p w14:paraId="6AA64B50">
      <w:pPr>
        <w:sectPr>
          <w:footerReference r:id="rId16" w:type="default"/>
          <w:pgSz w:w="16841" w:h="11907"/>
          <w:pgMar w:top="400" w:right="1819" w:bottom="1165" w:left="1819" w:header="0" w:footer="989" w:gutter="0"/>
          <w:cols w:space="720" w:num="1"/>
        </w:sectPr>
      </w:pPr>
    </w:p>
    <w:p w14:paraId="3B74DA33">
      <w:pPr>
        <w:pStyle w:val="33"/>
        <w:spacing w:line="248" w:lineRule="auto"/>
      </w:pPr>
    </w:p>
    <w:p w14:paraId="2DCD2C01">
      <w:pPr>
        <w:spacing w:before="78" w:line="219" w:lineRule="auto"/>
        <w:ind w:left="205"/>
        <w:rPr>
          <w:rFonts w:ascii="宋体" w:hAnsi="宋体" w:cs="宋体"/>
          <w:sz w:val="24"/>
        </w:rPr>
      </w:pPr>
      <w:r>
        <w:rPr>
          <w:rFonts w:ascii="宋体" w:hAnsi="宋体" w:cs="宋体"/>
          <w:b/>
          <w:bCs/>
          <w:spacing w:val="-12"/>
          <w:sz w:val="24"/>
        </w:rPr>
        <w:t>附件</w:t>
      </w:r>
      <w:r>
        <w:rPr>
          <w:rFonts w:ascii="宋体" w:hAnsi="宋体" w:cs="宋体"/>
          <w:spacing w:val="-45"/>
          <w:sz w:val="24"/>
        </w:rPr>
        <w:t xml:space="preserve"> </w:t>
      </w:r>
      <w:r>
        <w:rPr>
          <w:rFonts w:ascii="宋体" w:hAnsi="宋体" w:cs="宋体"/>
          <w:b/>
          <w:bCs/>
          <w:spacing w:val="-12"/>
          <w:sz w:val="24"/>
        </w:rPr>
        <w:t>3</w:t>
      </w:r>
    </w:p>
    <w:p w14:paraId="53768AE4">
      <w:pPr>
        <w:spacing w:before="26" w:line="220" w:lineRule="auto"/>
        <w:ind w:left="3500"/>
        <w:rPr>
          <w:rFonts w:ascii="宋体" w:hAnsi="宋体" w:cs="宋体"/>
          <w:sz w:val="24"/>
        </w:rPr>
      </w:pPr>
      <w:r>
        <w:rPr>
          <w:rFonts w:ascii="宋体" w:hAnsi="宋体" w:cs="宋体"/>
          <w:b/>
          <w:bCs/>
          <w:spacing w:val="-4"/>
          <w:sz w:val="24"/>
        </w:rPr>
        <w:t>设施检查记录单</w:t>
      </w:r>
    </w:p>
    <w:p w14:paraId="43DD30EA">
      <w:pPr>
        <w:pStyle w:val="33"/>
        <w:spacing w:line="365" w:lineRule="auto"/>
      </w:pPr>
    </w:p>
    <w:p w14:paraId="7277FC8C">
      <w:pPr>
        <w:spacing w:before="68" w:line="214" w:lineRule="auto"/>
        <w:ind w:left="610"/>
        <w:rPr>
          <w:rFonts w:ascii="宋体" w:hAnsi="宋体" w:cs="宋体"/>
        </w:rPr>
      </w:pPr>
      <w:r>
        <w:rPr>
          <w:rFonts w:ascii="宋体" w:hAnsi="宋体" w:cs="宋体"/>
          <w:spacing w:val="-7"/>
        </w:rPr>
        <w:t>管理单位：</w:t>
      </w:r>
    </w:p>
    <w:tbl>
      <w:tblPr>
        <w:tblStyle w:val="311"/>
        <w:tblW w:w="86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2344"/>
        <w:gridCol w:w="1794"/>
        <w:gridCol w:w="2428"/>
      </w:tblGrid>
      <w:tr w14:paraId="6D65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2092" w:type="dxa"/>
          </w:tcPr>
          <w:p w14:paraId="5033DD34">
            <w:pPr>
              <w:autoSpaceDE w:val="0"/>
              <w:autoSpaceDN w:val="0"/>
              <w:spacing w:line="467" w:lineRule="auto"/>
              <w:rPr>
                <w:rFonts w:asciiTheme="minorHAnsi" w:hAnsiTheme="minorHAnsi" w:eastAsiaTheme="minorEastAsia" w:cstheme="minorBidi"/>
                <w:lang w:eastAsia="en-US"/>
              </w:rPr>
            </w:pPr>
          </w:p>
          <w:p w14:paraId="7D226D30">
            <w:pPr>
              <w:pStyle w:val="4086"/>
              <w:autoSpaceDE w:val="0"/>
              <w:autoSpaceDN w:val="0"/>
              <w:spacing w:before="68" w:line="222" w:lineRule="auto"/>
              <w:ind w:left="635"/>
              <w:rPr>
                <w:rFonts w:eastAsiaTheme="minorEastAsia"/>
                <w:sz w:val="21"/>
                <w:szCs w:val="21"/>
              </w:rPr>
            </w:pPr>
            <w:r>
              <w:rPr>
                <w:rFonts w:eastAsiaTheme="minorEastAsia"/>
                <w:spacing w:val="-3"/>
                <w:sz w:val="21"/>
                <w:szCs w:val="21"/>
              </w:rPr>
              <w:t>设施名称</w:t>
            </w:r>
          </w:p>
        </w:tc>
        <w:tc>
          <w:tcPr>
            <w:tcW w:w="2344" w:type="dxa"/>
          </w:tcPr>
          <w:p w14:paraId="374F13AE">
            <w:pPr>
              <w:autoSpaceDE w:val="0"/>
              <w:autoSpaceDN w:val="0"/>
              <w:rPr>
                <w:rFonts w:asciiTheme="minorHAnsi" w:hAnsiTheme="minorHAnsi" w:eastAsiaTheme="minorEastAsia" w:cstheme="minorBidi"/>
                <w:lang w:eastAsia="en-US"/>
              </w:rPr>
            </w:pPr>
          </w:p>
        </w:tc>
        <w:tc>
          <w:tcPr>
            <w:tcW w:w="1794" w:type="dxa"/>
          </w:tcPr>
          <w:p w14:paraId="7BD93B1E">
            <w:pPr>
              <w:autoSpaceDE w:val="0"/>
              <w:autoSpaceDN w:val="0"/>
              <w:spacing w:line="467" w:lineRule="auto"/>
              <w:rPr>
                <w:rFonts w:asciiTheme="minorHAnsi" w:hAnsiTheme="minorHAnsi" w:eastAsiaTheme="minorEastAsia" w:cstheme="minorBidi"/>
                <w:lang w:eastAsia="en-US"/>
              </w:rPr>
            </w:pPr>
          </w:p>
          <w:p w14:paraId="4AED90C2">
            <w:pPr>
              <w:pStyle w:val="4086"/>
              <w:autoSpaceDE w:val="0"/>
              <w:autoSpaceDN w:val="0"/>
              <w:spacing w:before="68" w:line="221" w:lineRule="auto"/>
              <w:ind w:left="483"/>
              <w:rPr>
                <w:rFonts w:eastAsiaTheme="minorEastAsia"/>
                <w:sz w:val="21"/>
                <w:szCs w:val="21"/>
              </w:rPr>
            </w:pPr>
            <w:r>
              <w:rPr>
                <w:rFonts w:eastAsiaTheme="minorEastAsia"/>
                <w:spacing w:val="-2"/>
                <w:sz w:val="21"/>
                <w:szCs w:val="21"/>
              </w:rPr>
              <w:t>运营单位</w:t>
            </w:r>
          </w:p>
        </w:tc>
        <w:tc>
          <w:tcPr>
            <w:tcW w:w="2428" w:type="dxa"/>
          </w:tcPr>
          <w:p w14:paraId="70192910">
            <w:pPr>
              <w:autoSpaceDE w:val="0"/>
              <w:autoSpaceDN w:val="0"/>
              <w:rPr>
                <w:rFonts w:asciiTheme="minorHAnsi" w:hAnsiTheme="minorHAnsi" w:eastAsiaTheme="minorEastAsia" w:cstheme="minorBidi"/>
                <w:lang w:eastAsia="en-US"/>
              </w:rPr>
            </w:pPr>
          </w:p>
        </w:tc>
      </w:tr>
      <w:tr w14:paraId="5DAB8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2092" w:type="dxa"/>
          </w:tcPr>
          <w:p w14:paraId="0817EE5F">
            <w:pPr>
              <w:autoSpaceDE w:val="0"/>
              <w:autoSpaceDN w:val="0"/>
              <w:spacing w:line="299" w:lineRule="auto"/>
              <w:rPr>
                <w:rFonts w:asciiTheme="minorHAnsi" w:hAnsiTheme="minorHAnsi" w:eastAsiaTheme="minorEastAsia" w:cstheme="minorBidi"/>
                <w:lang w:eastAsia="en-US"/>
              </w:rPr>
            </w:pPr>
          </w:p>
          <w:p w14:paraId="7543F90C">
            <w:pPr>
              <w:autoSpaceDE w:val="0"/>
              <w:autoSpaceDN w:val="0"/>
              <w:spacing w:line="300" w:lineRule="auto"/>
              <w:rPr>
                <w:rFonts w:asciiTheme="minorHAnsi" w:hAnsiTheme="minorHAnsi" w:eastAsiaTheme="minorEastAsia" w:cstheme="minorBidi"/>
                <w:lang w:eastAsia="en-US"/>
              </w:rPr>
            </w:pPr>
          </w:p>
          <w:p w14:paraId="7D8C18D1">
            <w:pPr>
              <w:autoSpaceDE w:val="0"/>
              <w:autoSpaceDN w:val="0"/>
              <w:spacing w:line="300" w:lineRule="auto"/>
              <w:rPr>
                <w:rFonts w:asciiTheme="minorHAnsi" w:hAnsiTheme="minorHAnsi" w:eastAsiaTheme="minorEastAsia" w:cstheme="minorBidi"/>
                <w:lang w:eastAsia="en-US"/>
              </w:rPr>
            </w:pPr>
          </w:p>
          <w:p w14:paraId="4E80BACE">
            <w:pPr>
              <w:pStyle w:val="4086"/>
              <w:autoSpaceDE w:val="0"/>
              <w:autoSpaceDN w:val="0"/>
              <w:spacing w:before="68" w:line="221" w:lineRule="auto"/>
              <w:ind w:left="631"/>
              <w:rPr>
                <w:rFonts w:eastAsiaTheme="minorEastAsia"/>
                <w:sz w:val="21"/>
                <w:szCs w:val="21"/>
              </w:rPr>
            </w:pPr>
            <w:r>
              <w:rPr>
                <w:rFonts w:eastAsiaTheme="minorEastAsia"/>
                <w:spacing w:val="-2"/>
                <w:sz w:val="21"/>
                <w:szCs w:val="21"/>
              </w:rPr>
              <w:t>运行状况</w:t>
            </w:r>
          </w:p>
        </w:tc>
        <w:tc>
          <w:tcPr>
            <w:tcW w:w="6566" w:type="dxa"/>
            <w:gridSpan w:val="3"/>
          </w:tcPr>
          <w:p w14:paraId="7438BE7C">
            <w:pPr>
              <w:autoSpaceDE w:val="0"/>
              <w:autoSpaceDN w:val="0"/>
              <w:rPr>
                <w:rFonts w:asciiTheme="minorHAnsi" w:hAnsiTheme="minorHAnsi" w:eastAsiaTheme="minorEastAsia" w:cstheme="minorBidi"/>
                <w:lang w:eastAsia="en-US"/>
              </w:rPr>
            </w:pPr>
          </w:p>
        </w:tc>
      </w:tr>
      <w:tr w14:paraId="575F8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2092" w:type="dxa"/>
          </w:tcPr>
          <w:p w14:paraId="5B5BA9FF">
            <w:pPr>
              <w:autoSpaceDE w:val="0"/>
              <w:autoSpaceDN w:val="0"/>
              <w:spacing w:line="274" w:lineRule="auto"/>
              <w:rPr>
                <w:rFonts w:asciiTheme="minorHAnsi" w:hAnsiTheme="minorHAnsi" w:eastAsiaTheme="minorEastAsia" w:cstheme="minorBidi"/>
                <w:lang w:eastAsia="en-US"/>
              </w:rPr>
            </w:pPr>
          </w:p>
          <w:p w14:paraId="5730CD53">
            <w:pPr>
              <w:autoSpaceDE w:val="0"/>
              <w:autoSpaceDN w:val="0"/>
              <w:spacing w:line="274" w:lineRule="auto"/>
              <w:rPr>
                <w:rFonts w:asciiTheme="minorHAnsi" w:hAnsiTheme="minorHAnsi" w:eastAsiaTheme="minorEastAsia" w:cstheme="minorBidi"/>
                <w:lang w:eastAsia="en-US"/>
              </w:rPr>
            </w:pPr>
          </w:p>
          <w:p w14:paraId="74E2CBE8">
            <w:pPr>
              <w:autoSpaceDE w:val="0"/>
              <w:autoSpaceDN w:val="0"/>
              <w:spacing w:line="275" w:lineRule="auto"/>
              <w:rPr>
                <w:rFonts w:asciiTheme="minorHAnsi" w:hAnsiTheme="minorHAnsi" w:eastAsiaTheme="minorEastAsia" w:cstheme="minorBidi"/>
                <w:lang w:eastAsia="en-US"/>
              </w:rPr>
            </w:pPr>
          </w:p>
          <w:p w14:paraId="0E1BF48D">
            <w:pPr>
              <w:pStyle w:val="4086"/>
              <w:autoSpaceDE w:val="0"/>
              <w:autoSpaceDN w:val="0"/>
              <w:spacing w:before="69" w:line="221" w:lineRule="auto"/>
              <w:ind w:left="635"/>
              <w:rPr>
                <w:rFonts w:eastAsiaTheme="minorEastAsia"/>
                <w:sz w:val="21"/>
                <w:szCs w:val="21"/>
              </w:rPr>
            </w:pPr>
            <w:r>
              <w:rPr>
                <w:rFonts w:eastAsiaTheme="minorEastAsia"/>
                <w:spacing w:val="-3"/>
                <w:sz w:val="21"/>
                <w:szCs w:val="21"/>
              </w:rPr>
              <w:t>维修状况</w:t>
            </w:r>
          </w:p>
        </w:tc>
        <w:tc>
          <w:tcPr>
            <w:tcW w:w="6566" w:type="dxa"/>
            <w:gridSpan w:val="3"/>
          </w:tcPr>
          <w:p w14:paraId="044D3C95">
            <w:pPr>
              <w:autoSpaceDE w:val="0"/>
              <w:autoSpaceDN w:val="0"/>
              <w:rPr>
                <w:rFonts w:asciiTheme="minorHAnsi" w:hAnsiTheme="minorHAnsi" w:eastAsiaTheme="minorEastAsia" w:cstheme="minorBidi"/>
                <w:lang w:eastAsia="en-US"/>
              </w:rPr>
            </w:pPr>
          </w:p>
        </w:tc>
      </w:tr>
      <w:tr w14:paraId="6B54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4" w:hRule="atLeast"/>
        </w:trPr>
        <w:tc>
          <w:tcPr>
            <w:tcW w:w="2092" w:type="dxa"/>
          </w:tcPr>
          <w:p w14:paraId="65D8B660">
            <w:pPr>
              <w:autoSpaceDE w:val="0"/>
              <w:autoSpaceDN w:val="0"/>
              <w:spacing w:line="290" w:lineRule="auto"/>
              <w:rPr>
                <w:rFonts w:asciiTheme="minorHAnsi" w:hAnsiTheme="minorHAnsi" w:eastAsiaTheme="minorEastAsia" w:cstheme="minorBidi"/>
                <w:lang w:eastAsia="en-US"/>
              </w:rPr>
            </w:pPr>
          </w:p>
          <w:p w14:paraId="43A91C40">
            <w:pPr>
              <w:autoSpaceDE w:val="0"/>
              <w:autoSpaceDN w:val="0"/>
              <w:spacing w:line="290" w:lineRule="auto"/>
              <w:rPr>
                <w:rFonts w:asciiTheme="minorHAnsi" w:hAnsiTheme="minorHAnsi" w:eastAsiaTheme="minorEastAsia" w:cstheme="minorBidi"/>
                <w:lang w:eastAsia="en-US"/>
              </w:rPr>
            </w:pPr>
          </w:p>
          <w:p w14:paraId="5DE0E402">
            <w:pPr>
              <w:autoSpaceDE w:val="0"/>
              <w:autoSpaceDN w:val="0"/>
              <w:spacing w:line="291" w:lineRule="auto"/>
              <w:rPr>
                <w:rFonts w:asciiTheme="minorHAnsi" w:hAnsiTheme="minorHAnsi" w:eastAsiaTheme="minorEastAsia" w:cstheme="minorBidi"/>
                <w:lang w:eastAsia="en-US"/>
              </w:rPr>
            </w:pPr>
          </w:p>
          <w:p w14:paraId="531DDCB8">
            <w:pPr>
              <w:autoSpaceDE w:val="0"/>
              <w:autoSpaceDN w:val="0"/>
              <w:spacing w:line="291" w:lineRule="auto"/>
              <w:rPr>
                <w:rFonts w:asciiTheme="minorHAnsi" w:hAnsiTheme="minorHAnsi" w:eastAsiaTheme="minorEastAsia" w:cstheme="minorBidi"/>
                <w:lang w:eastAsia="en-US"/>
              </w:rPr>
            </w:pPr>
          </w:p>
          <w:p w14:paraId="5B2435F4">
            <w:pPr>
              <w:pStyle w:val="4086"/>
              <w:autoSpaceDE w:val="0"/>
              <w:autoSpaceDN w:val="0"/>
              <w:spacing w:before="68" w:line="223" w:lineRule="auto"/>
              <w:ind w:left="550"/>
              <w:rPr>
                <w:rFonts w:eastAsiaTheme="minorEastAsia"/>
                <w:sz w:val="21"/>
                <w:szCs w:val="21"/>
              </w:rPr>
            </w:pPr>
            <w:r>
              <w:rPr>
                <w:rFonts w:eastAsiaTheme="minorEastAsia"/>
                <w:spacing w:val="-6"/>
                <w:sz w:val="21"/>
                <w:szCs w:val="21"/>
              </w:rPr>
              <w:t>问题与不足</w:t>
            </w:r>
          </w:p>
        </w:tc>
        <w:tc>
          <w:tcPr>
            <w:tcW w:w="6566" w:type="dxa"/>
            <w:gridSpan w:val="3"/>
          </w:tcPr>
          <w:p w14:paraId="30DAC26E">
            <w:pPr>
              <w:autoSpaceDE w:val="0"/>
              <w:autoSpaceDN w:val="0"/>
              <w:rPr>
                <w:rFonts w:asciiTheme="minorHAnsi" w:hAnsiTheme="minorHAnsi" w:eastAsiaTheme="minorEastAsia" w:cstheme="minorBidi"/>
                <w:lang w:eastAsia="en-US"/>
              </w:rPr>
            </w:pPr>
          </w:p>
        </w:tc>
      </w:tr>
      <w:tr w14:paraId="6249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2092" w:type="dxa"/>
          </w:tcPr>
          <w:p w14:paraId="7E087B01">
            <w:pPr>
              <w:autoSpaceDE w:val="0"/>
              <w:autoSpaceDN w:val="0"/>
              <w:spacing w:line="297" w:lineRule="auto"/>
              <w:rPr>
                <w:rFonts w:asciiTheme="minorHAnsi" w:hAnsiTheme="minorHAnsi" w:eastAsiaTheme="minorEastAsia" w:cstheme="minorBidi"/>
                <w:lang w:eastAsia="en-US"/>
              </w:rPr>
            </w:pPr>
          </w:p>
          <w:p w14:paraId="19E9B594">
            <w:pPr>
              <w:autoSpaceDE w:val="0"/>
              <w:autoSpaceDN w:val="0"/>
              <w:spacing w:line="297" w:lineRule="auto"/>
              <w:rPr>
                <w:rFonts w:asciiTheme="minorHAnsi" w:hAnsiTheme="minorHAnsi" w:eastAsiaTheme="minorEastAsia" w:cstheme="minorBidi"/>
                <w:lang w:eastAsia="en-US"/>
              </w:rPr>
            </w:pPr>
          </w:p>
          <w:p w14:paraId="72B8CDEC">
            <w:pPr>
              <w:autoSpaceDE w:val="0"/>
              <w:autoSpaceDN w:val="0"/>
              <w:spacing w:line="298" w:lineRule="auto"/>
              <w:rPr>
                <w:rFonts w:asciiTheme="minorHAnsi" w:hAnsiTheme="minorHAnsi" w:eastAsiaTheme="minorEastAsia" w:cstheme="minorBidi"/>
                <w:lang w:eastAsia="en-US"/>
              </w:rPr>
            </w:pPr>
          </w:p>
          <w:p w14:paraId="10AB3253">
            <w:pPr>
              <w:autoSpaceDE w:val="0"/>
              <w:autoSpaceDN w:val="0"/>
              <w:spacing w:line="298" w:lineRule="auto"/>
              <w:rPr>
                <w:rFonts w:asciiTheme="minorHAnsi" w:hAnsiTheme="minorHAnsi" w:eastAsiaTheme="minorEastAsia" w:cstheme="minorBidi"/>
                <w:lang w:eastAsia="en-US"/>
              </w:rPr>
            </w:pPr>
          </w:p>
          <w:p w14:paraId="5886E5E5">
            <w:pPr>
              <w:pStyle w:val="4086"/>
              <w:autoSpaceDE w:val="0"/>
              <w:autoSpaceDN w:val="0"/>
              <w:spacing w:before="68" w:line="221" w:lineRule="auto"/>
              <w:ind w:left="444"/>
              <w:rPr>
                <w:rFonts w:eastAsiaTheme="minorEastAsia"/>
                <w:sz w:val="21"/>
                <w:szCs w:val="21"/>
              </w:rPr>
            </w:pPr>
            <w:r>
              <w:rPr>
                <w:rFonts w:eastAsiaTheme="minorEastAsia"/>
                <w:spacing w:val="-5"/>
                <w:sz w:val="21"/>
                <w:szCs w:val="21"/>
              </w:rPr>
              <w:t>问题整改情况</w:t>
            </w:r>
          </w:p>
        </w:tc>
        <w:tc>
          <w:tcPr>
            <w:tcW w:w="6566" w:type="dxa"/>
            <w:gridSpan w:val="3"/>
          </w:tcPr>
          <w:p w14:paraId="2EC4AA76">
            <w:pPr>
              <w:autoSpaceDE w:val="0"/>
              <w:autoSpaceDN w:val="0"/>
              <w:rPr>
                <w:rFonts w:asciiTheme="minorHAnsi" w:hAnsiTheme="minorHAnsi" w:eastAsiaTheme="minorEastAsia" w:cstheme="minorBidi"/>
                <w:lang w:eastAsia="en-US"/>
              </w:rPr>
            </w:pPr>
          </w:p>
        </w:tc>
      </w:tr>
    </w:tbl>
    <w:p w14:paraId="39113398">
      <w:pPr>
        <w:spacing w:before="29" w:line="221" w:lineRule="auto"/>
        <w:ind w:left="396"/>
        <w:rPr>
          <w:rFonts w:ascii="宋体" w:hAnsi="宋体" w:cs="宋体"/>
        </w:rPr>
      </w:pPr>
      <w:r>
        <w:rPr>
          <w:rFonts w:ascii="宋体" w:hAnsi="宋体" w:cs="宋体"/>
        </w:rPr>
        <w:t xml:space="preserve">检查人员：                  </w:t>
      </w:r>
      <w:r>
        <w:rPr>
          <w:rFonts w:ascii="宋体" w:hAnsi="宋体" w:cs="宋体"/>
          <w:spacing w:val="-1"/>
        </w:rPr>
        <w:t xml:space="preserve"> 检查日期：</w:t>
      </w:r>
    </w:p>
    <w:p w14:paraId="6A203C0D">
      <w:pPr>
        <w:spacing w:line="221" w:lineRule="auto"/>
        <w:rPr>
          <w:rFonts w:ascii="宋体" w:hAnsi="宋体" w:cs="宋体"/>
        </w:rPr>
        <w:sectPr>
          <w:footerReference r:id="rId17" w:type="default"/>
          <w:pgSz w:w="11907" w:h="16841"/>
          <w:pgMar w:top="400" w:right="1620" w:bottom="1168" w:left="1622" w:header="0" w:footer="991" w:gutter="0"/>
          <w:cols w:space="720" w:num="1"/>
        </w:sectPr>
      </w:pPr>
    </w:p>
    <w:p w14:paraId="01ECC98B">
      <w:pPr>
        <w:pStyle w:val="33"/>
        <w:spacing w:line="248" w:lineRule="auto"/>
      </w:pPr>
    </w:p>
    <w:p w14:paraId="6B668901">
      <w:pPr>
        <w:spacing w:before="78" w:line="219" w:lineRule="auto"/>
        <w:ind w:left="508"/>
        <w:rPr>
          <w:rFonts w:ascii="宋体" w:hAnsi="宋体" w:cs="宋体"/>
          <w:sz w:val="24"/>
        </w:rPr>
      </w:pPr>
      <w:r>
        <w:rPr>
          <w:rFonts w:ascii="宋体" w:hAnsi="宋体" w:cs="宋体"/>
          <w:b/>
          <w:bCs/>
          <w:spacing w:val="-12"/>
          <w:sz w:val="24"/>
        </w:rPr>
        <w:t>附件</w:t>
      </w:r>
      <w:r>
        <w:rPr>
          <w:rFonts w:ascii="宋体" w:hAnsi="宋体" w:cs="宋体"/>
          <w:spacing w:val="-50"/>
          <w:sz w:val="24"/>
        </w:rPr>
        <w:t xml:space="preserve"> </w:t>
      </w:r>
      <w:r>
        <w:rPr>
          <w:rFonts w:ascii="宋体" w:hAnsi="宋体" w:cs="宋体"/>
          <w:b/>
          <w:bCs/>
          <w:spacing w:val="-12"/>
          <w:sz w:val="24"/>
        </w:rPr>
        <w:t>4</w:t>
      </w:r>
    </w:p>
    <w:p w14:paraId="0614CD7E">
      <w:pPr>
        <w:spacing w:before="26" w:line="220" w:lineRule="auto"/>
        <w:ind w:left="5424"/>
        <w:rPr>
          <w:rFonts w:ascii="宋体" w:hAnsi="宋体" w:cs="宋体"/>
          <w:sz w:val="24"/>
        </w:rPr>
      </w:pPr>
      <w:r>
        <w:rPr>
          <w:rFonts w:ascii="宋体" w:hAnsi="宋体" w:cs="宋体"/>
          <w:b/>
          <w:bCs/>
          <w:spacing w:val="-3"/>
          <w:sz w:val="24"/>
        </w:rPr>
        <w:t>污水处理站运行项目情况月报表</w:t>
      </w:r>
    </w:p>
    <w:p w14:paraId="71C44E45">
      <w:pPr>
        <w:spacing w:before="173" w:line="221" w:lineRule="auto"/>
        <w:ind w:left="455"/>
        <w:rPr>
          <w:rFonts w:ascii="宋体" w:hAnsi="宋体" w:cs="宋体"/>
        </w:rPr>
      </w:pPr>
      <w:r>
        <w:rPr>
          <w:rFonts w:ascii="宋体" w:hAnsi="宋体" w:cs="宋体"/>
        </w:rPr>
        <w:t>运营单位</w:t>
      </w:r>
      <w:r>
        <w:rPr>
          <w:rFonts w:ascii="宋体" w:hAnsi="宋体" w:cs="宋体"/>
          <w:spacing w:val="1"/>
        </w:rPr>
        <w:t xml:space="preserve">                      </w:t>
      </w:r>
      <w:r>
        <w:rPr>
          <w:rFonts w:ascii="宋体" w:hAnsi="宋体" w:cs="宋体"/>
        </w:rPr>
        <w:t xml:space="preserve">       填报人：                    </w:t>
      </w:r>
      <w:r>
        <w:rPr>
          <w:rFonts w:ascii="宋体" w:hAnsi="宋体" w:cs="宋体"/>
          <w:spacing w:val="-1"/>
        </w:rPr>
        <w:t xml:space="preserve">      联系电话：                              填报日期：</w:t>
      </w:r>
    </w:p>
    <w:p w14:paraId="09ADD8E5">
      <w:pPr>
        <w:spacing w:line="141" w:lineRule="exact"/>
      </w:pPr>
    </w:p>
    <w:tbl>
      <w:tblPr>
        <w:tblStyle w:val="311"/>
        <w:tblW w:w="14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
        <w:gridCol w:w="633"/>
        <w:gridCol w:w="672"/>
        <w:gridCol w:w="741"/>
        <w:gridCol w:w="578"/>
        <w:gridCol w:w="816"/>
        <w:gridCol w:w="796"/>
        <w:gridCol w:w="799"/>
        <w:gridCol w:w="631"/>
        <w:gridCol w:w="773"/>
        <w:gridCol w:w="624"/>
        <w:gridCol w:w="919"/>
        <w:gridCol w:w="926"/>
        <w:gridCol w:w="977"/>
        <w:gridCol w:w="979"/>
        <w:gridCol w:w="710"/>
        <w:gridCol w:w="1039"/>
        <w:gridCol w:w="641"/>
        <w:gridCol w:w="518"/>
      </w:tblGrid>
      <w:tr w14:paraId="4846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423" w:type="dxa"/>
            <w:textDirection w:val="tbRlV"/>
          </w:tcPr>
          <w:p w14:paraId="48FB5030">
            <w:pPr>
              <w:pStyle w:val="4086"/>
              <w:autoSpaceDE w:val="0"/>
              <w:autoSpaceDN w:val="0"/>
              <w:spacing w:before="98" w:line="211" w:lineRule="auto"/>
              <w:ind w:left="677"/>
              <w:rPr>
                <w:rFonts w:eastAsiaTheme="minorEastAsia"/>
                <w:sz w:val="21"/>
                <w:szCs w:val="21"/>
              </w:rPr>
            </w:pPr>
            <w:r>
              <w:rPr>
                <w:rFonts w:eastAsiaTheme="minorEastAsia"/>
                <w:spacing w:val="31"/>
                <w:sz w:val="21"/>
                <w:szCs w:val="21"/>
              </w:rPr>
              <w:t>序号</w:t>
            </w:r>
          </w:p>
        </w:tc>
        <w:tc>
          <w:tcPr>
            <w:tcW w:w="633" w:type="dxa"/>
            <w:textDirection w:val="tbRlV"/>
          </w:tcPr>
          <w:p w14:paraId="72BE7C71">
            <w:pPr>
              <w:pStyle w:val="4086"/>
              <w:autoSpaceDE w:val="0"/>
              <w:autoSpaceDN w:val="0"/>
              <w:spacing w:before="210" w:line="210" w:lineRule="auto"/>
              <w:ind w:left="269"/>
              <w:rPr>
                <w:rFonts w:eastAsiaTheme="minorEastAsia"/>
                <w:sz w:val="21"/>
                <w:szCs w:val="21"/>
              </w:rPr>
            </w:pPr>
            <w:r>
              <w:rPr>
                <w:rFonts w:eastAsiaTheme="minorEastAsia"/>
                <w:spacing w:val="50"/>
                <w:sz w:val="21"/>
                <w:szCs w:val="21"/>
              </w:rPr>
              <w:t>污水站名称</w:t>
            </w:r>
          </w:p>
        </w:tc>
        <w:tc>
          <w:tcPr>
            <w:tcW w:w="672" w:type="dxa"/>
          </w:tcPr>
          <w:p w14:paraId="1B13D572">
            <w:pPr>
              <w:autoSpaceDE w:val="0"/>
              <w:autoSpaceDN w:val="0"/>
              <w:spacing w:line="334" w:lineRule="auto"/>
              <w:rPr>
                <w:rFonts w:asciiTheme="minorHAnsi" w:hAnsiTheme="minorHAnsi" w:eastAsiaTheme="minorEastAsia" w:cstheme="minorBidi"/>
                <w:lang w:eastAsia="en-US"/>
              </w:rPr>
            </w:pPr>
          </w:p>
          <w:p w14:paraId="47BC1CA2">
            <w:pPr>
              <w:pStyle w:val="4086"/>
              <w:autoSpaceDE w:val="0"/>
              <w:autoSpaceDN w:val="0"/>
              <w:spacing w:before="69" w:line="233" w:lineRule="auto"/>
              <w:ind w:left="133" w:right="124" w:hanging="3"/>
              <w:rPr>
                <w:rFonts w:eastAsiaTheme="minorEastAsia"/>
                <w:sz w:val="21"/>
                <w:szCs w:val="21"/>
              </w:rPr>
            </w:pPr>
            <w:r>
              <w:rPr>
                <w:rFonts w:eastAsiaTheme="minorEastAsia"/>
                <w:spacing w:val="-5"/>
                <w:sz w:val="21"/>
                <w:szCs w:val="21"/>
              </w:rPr>
              <w:t>建成</w:t>
            </w:r>
            <w:r>
              <w:rPr>
                <w:rFonts w:eastAsiaTheme="minorEastAsia"/>
                <w:sz w:val="21"/>
                <w:szCs w:val="21"/>
              </w:rPr>
              <w:t xml:space="preserve"> </w:t>
            </w:r>
            <w:r>
              <w:rPr>
                <w:rFonts w:eastAsiaTheme="minorEastAsia"/>
                <w:spacing w:val="-7"/>
                <w:sz w:val="21"/>
                <w:szCs w:val="21"/>
              </w:rPr>
              <w:t>时间</w:t>
            </w:r>
            <w:r>
              <w:rPr>
                <w:rFonts w:eastAsiaTheme="minorEastAsia"/>
                <w:sz w:val="21"/>
                <w:szCs w:val="21"/>
              </w:rPr>
              <w:t xml:space="preserve"> </w:t>
            </w:r>
            <w:r>
              <w:rPr>
                <w:rFonts w:eastAsiaTheme="minorEastAsia"/>
                <w:spacing w:val="-11"/>
                <w:sz w:val="21"/>
                <w:szCs w:val="21"/>
              </w:rPr>
              <w:t>（年</w:t>
            </w:r>
          </w:p>
          <w:p w14:paraId="6F77BEA1">
            <w:pPr>
              <w:pStyle w:val="4086"/>
              <w:autoSpaceDE w:val="0"/>
              <w:autoSpaceDN w:val="0"/>
              <w:spacing w:before="23" w:line="223" w:lineRule="auto"/>
              <w:ind w:left="256"/>
              <w:rPr>
                <w:rFonts w:eastAsiaTheme="minorEastAsia"/>
                <w:sz w:val="21"/>
                <w:szCs w:val="21"/>
              </w:rPr>
            </w:pPr>
            <w:r>
              <w:rPr>
                <w:rFonts w:eastAsiaTheme="minorEastAsia"/>
                <w:sz w:val="21"/>
                <w:szCs w:val="21"/>
              </w:rPr>
              <w:t>)</w:t>
            </w:r>
          </w:p>
        </w:tc>
        <w:tc>
          <w:tcPr>
            <w:tcW w:w="741" w:type="dxa"/>
          </w:tcPr>
          <w:p w14:paraId="3DCDB507">
            <w:pPr>
              <w:autoSpaceDE w:val="0"/>
              <w:autoSpaceDN w:val="0"/>
              <w:spacing w:line="470" w:lineRule="auto"/>
              <w:rPr>
                <w:rFonts w:asciiTheme="minorHAnsi" w:hAnsiTheme="minorHAnsi" w:eastAsiaTheme="minorEastAsia" w:cstheme="minorBidi"/>
                <w:lang w:eastAsia="en-US"/>
              </w:rPr>
            </w:pPr>
          </w:p>
          <w:p w14:paraId="20EC6ED9">
            <w:pPr>
              <w:pStyle w:val="4086"/>
              <w:autoSpaceDE w:val="0"/>
              <w:autoSpaceDN w:val="0"/>
              <w:spacing w:before="69" w:line="233" w:lineRule="auto"/>
              <w:ind w:left="165" w:right="157" w:firstLine="1"/>
              <w:rPr>
                <w:rFonts w:eastAsiaTheme="minorEastAsia"/>
                <w:sz w:val="21"/>
                <w:szCs w:val="21"/>
              </w:rPr>
            </w:pPr>
            <w:r>
              <w:rPr>
                <w:rFonts w:eastAsiaTheme="minorEastAsia"/>
                <w:spacing w:val="-5"/>
                <w:sz w:val="21"/>
                <w:szCs w:val="21"/>
              </w:rPr>
              <w:t>建设</w:t>
            </w:r>
            <w:r>
              <w:rPr>
                <w:rFonts w:eastAsiaTheme="minorEastAsia"/>
                <w:sz w:val="21"/>
                <w:szCs w:val="21"/>
              </w:rPr>
              <w:t xml:space="preserve"> </w:t>
            </w:r>
            <w:r>
              <w:rPr>
                <w:rFonts w:eastAsiaTheme="minorEastAsia"/>
                <w:spacing w:val="-4"/>
                <w:sz w:val="21"/>
                <w:szCs w:val="21"/>
              </w:rPr>
              <w:t>资金</w:t>
            </w:r>
            <w:r>
              <w:rPr>
                <w:rFonts w:eastAsiaTheme="minorEastAsia"/>
                <w:sz w:val="21"/>
                <w:szCs w:val="21"/>
              </w:rPr>
              <w:t xml:space="preserve"> </w:t>
            </w:r>
            <w:r>
              <w:rPr>
                <w:rFonts w:eastAsiaTheme="minorEastAsia"/>
                <w:spacing w:val="-4"/>
                <w:sz w:val="21"/>
                <w:szCs w:val="21"/>
              </w:rPr>
              <w:t>来源</w:t>
            </w:r>
          </w:p>
        </w:tc>
        <w:tc>
          <w:tcPr>
            <w:tcW w:w="578" w:type="dxa"/>
            <w:textDirection w:val="tbRlV"/>
          </w:tcPr>
          <w:p w14:paraId="0ADF5A43">
            <w:pPr>
              <w:pStyle w:val="4086"/>
              <w:autoSpaceDE w:val="0"/>
              <w:autoSpaceDN w:val="0"/>
              <w:spacing w:before="183" w:line="209" w:lineRule="auto"/>
              <w:ind w:left="403"/>
              <w:rPr>
                <w:rFonts w:eastAsiaTheme="minorEastAsia"/>
                <w:sz w:val="21"/>
                <w:szCs w:val="21"/>
              </w:rPr>
            </w:pPr>
            <w:r>
              <w:rPr>
                <w:rFonts w:eastAsiaTheme="minorEastAsia"/>
                <w:spacing w:val="1"/>
                <w:sz w:val="21"/>
                <w:szCs w:val="21"/>
              </w:rPr>
              <w:t>运</w:t>
            </w:r>
            <w:r>
              <w:rPr>
                <w:rFonts w:eastAsiaTheme="minorEastAsia"/>
                <w:spacing w:val="-43"/>
                <w:sz w:val="21"/>
                <w:szCs w:val="21"/>
              </w:rPr>
              <w:t xml:space="preserve"> </w:t>
            </w:r>
            <w:r>
              <w:rPr>
                <w:rFonts w:eastAsiaTheme="minorEastAsia"/>
                <w:spacing w:val="1"/>
                <w:sz w:val="21"/>
                <w:szCs w:val="21"/>
              </w:rPr>
              <w:t>维</w:t>
            </w:r>
            <w:r>
              <w:rPr>
                <w:rFonts w:eastAsiaTheme="minorEastAsia"/>
                <w:spacing w:val="-45"/>
                <w:sz w:val="21"/>
                <w:szCs w:val="21"/>
              </w:rPr>
              <w:t xml:space="preserve"> </w:t>
            </w:r>
            <w:r>
              <w:rPr>
                <w:rFonts w:eastAsiaTheme="minorEastAsia"/>
                <w:spacing w:val="1"/>
                <w:sz w:val="21"/>
                <w:szCs w:val="21"/>
              </w:rPr>
              <w:t>主</w:t>
            </w:r>
            <w:r>
              <w:rPr>
                <w:rFonts w:eastAsiaTheme="minorEastAsia"/>
                <w:spacing w:val="-42"/>
                <w:sz w:val="21"/>
                <w:szCs w:val="21"/>
              </w:rPr>
              <w:t xml:space="preserve"> </w:t>
            </w:r>
            <w:r>
              <w:rPr>
                <w:rFonts w:eastAsiaTheme="minorEastAsia"/>
                <w:spacing w:val="1"/>
                <w:sz w:val="21"/>
                <w:szCs w:val="21"/>
              </w:rPr>
              <w:t>体</w:t>
            </w:r>
          </w:p>
        </w:tc>
        <w:tc>
          <w:tcPr>
            <w:tcW w:w="816" w:type="dxa"/>
          </w:tcPr>
          <w:p w14:paraId="59F3123E">
            <w:pPr>
              <w:pStyle w:val="4086"/>
              <w:autoSpaceDE w:val="0"/>
              <w:autoSpaceDN w:val="0"/>
              <w:spacing w:before="268" w:line="236" w:lineRule="auto"/>
              <w:ind w:left="201" w:right="195"/>
              <w:rPr>
                <w:rFonts w:eastAsiaTheme="minorEastAsia"/>
                <w:sz w:val="21"/>
                <w:szCs w:val="21"/>
              </w:rPr>
            </w:pPr>
            <w:r>
              <w:rPr>
                <w:rFonts w:eastAsiaTheme="minorEastAsia"/>
                <w:spacing w:val="-3"/>
                <w:sz w:val="21"/>
                <w:szCs w:val="21"/>
              </w:rPr>
              <w:t>运维</w:t>
            </w:r>
            <w:r>
              <w:rPr>
                <w:rFonts w:eastAsiaTheme="minorEastAsia"/>
                <w:sz w:val="21"/>
                <w:szCs w:val="21"/>
              </w:rPr>
              <w:t xml:space="preserve"> </w:t>
            </w:r>
            <w:r>
              <w:rPr>
                <w:rFonts w:eastAsiaTheme="minorEastAsia"/>
                <w:spacing w:val="-4"/>
                <w:sz w:val="21"/>
                <w:szCs w:val="21"/>
              </w:rPr>
              <w:t>资金</w:t>
            </w:r>
            <w:r>
              <w:rPr>
                <w:rFonts w:eastAsiaTheme="minorEastAsia"/>
                <w:sz w:val="21"/>
                <w:szCs w:val="21"/>
              </w:rPr>
              <w:t xml:space="preserve"> </w:t>
            </w:r>
            <w:r>
              <w:rPr>
                <w:rFonts w:eastAsiaTheme="minorEastAsia"/>
                <w:spacing w:val="-10"/>
                <w:sz w:val="21"/>
                <w:szCs w:val="21"/>
              </w:rPr>
              <w:t>（万</w:t>
            </w:r>
            <w:r>
              <w:rPr>
                <w:rFonts w:eastAsiaTheme="minorEastAsia"/>
                <w:sz w:val="21"/>
                <w:szCs w:val="21"/>
              </w:rPr>
              <w:t xml:space="preserve"> </w:t>
            </w:r>
            <w:r>
              <w:rPr>
                <w:rFonts w:eastAsiaTheme="minorEastAsia"/>
                <w:spacing w:val="23"/>
                <w:sz w:val="21"/>
                <w:szCs w:val="21"/>
              </w:rPr>
              <w:t>元/</w:t>
            </w:r>
            <w:r>
              <w:rPr>
                <w:rFonts w:eastAsiaTheme="minorEastAsia"/>
                <w:sz w:val="21"/>
                <w:szCs w:val="21"/>
              </w:rPr>
              <w:t xml:space="preserve"> </w:t>
            </w:r>
            <w:r>
              <w:rPr>
                <w:rFonts w:eastAsiaTheme="minorEastAsia"/>
                <w:spacing w:val="-6"/>
                <w:sz w:val="21"/>
                <w:szCs w:val="21"/>
              </w:rPr>
              <w:t>年）</w:t>
            </w:r>
          </w:p>
        </w:tc>
        <w:tc>
          <w:tcPr>
            <w:tcW w:w="796" w:type="dxa"/>
          </w:tcPr>
          <w:p w14:paraId="0F588FCF">
            <w:pPr>
              <w:pStyle w:val="4086"/>
              <w:autoSpaceDE w:val="0"/>
              <w:autoSpaceDN w:val="0"/>
              <w:spacing w:before="270" w:line="236" w:lineRule="auto"/>
              <w:ind w:left="115" w:right="69" w:firstLine="76"/>
              <w:rPr>
                <w:rFonts w:eastAsiaTheme="minorEastAsia"/>
                <w:sz w:val="21"/>
                <w:szCs w:val="21"/>
                <w:lang w:eastAsia="zh-CN"/>
              </w:rPr>
            </w:pPr>
            <w:r>
              <w:rPr>
                <w:rFonts w:eastAsiaTheme="minorEastAsia"/>
                <w:spacing w:val="-3"/>
                <w:sz w:val="21"/>
                <w:szCs w:val="21"/>
                <w:lang w:eastAsia="zh-CN"/>
              </w:rPr>
              <w:t>服务</w:t>
            </w:r>
            <w:r>
              <w:rPr>
                <w:rFonts w:eastAsiaTheme="minorEastAsia"/>
                <w:sz w:val="21"/>
                <w:szCs w:val="21"/>
                <w:lang w:eastAsia="zh-CN"/>
              </w:rPr>
              <w:t xml:space="preserve">  </w:t>
            </w:r>
            <w:r>
              <w:rPr>
                <w:rFonts w:eastAsiaTheme="minorEastAsia"/>
                <w:spacing w:val="35"/>
                <w:sz w:val="21"/>
                <w:szCs w:val="21"/>
                <w:lang w:eastAsia="zh-CN"/>
              </w:rPr>
              <w:t>范围</w:t>
            </w:r>
            <w:r>
              <w:rPr>
                <w:rFonts w:eastAsiaTheme="minorEastAsia"/>
                <w:sz w:val="21"/>
                <w:szCs w:val="21"/>
                <w:lang w:eastAsia="zh-CN"/>
              </w:rPr>
              <w:t xml:space="preserve">  </w:t>
            </w:r>
            <w:r>
              <w:rPr>
                <w:rFonts w:eastAsiaTheme="minorEastAsia"/>
                <w:spacing w:val="30"/>
                <w:sz w:val="21"/>
                <w:szCs w:val="21"/>
                <w:lang w:eastAsia="zh-CN"/>
              </w:rPr>
              <w:t>（行</w:t>
            </w:r>
            <w:r>
              <w:rPr>
                <w:rFonts w:eastAsiaTheme="minorEastAsia"/>
                <w:sz w:val="21"/>
                <w:szCs w:val="21"/>
                <w:lang w:eastAsia="zh-CN"/>
              </w:rPr>
              <w:t xml:space="preserve">  </w:t>
            </w:r>
            <w:r>
              <w:rPr>
                <w:rFonts w:eastAsiaTheme="minorEastAsia"/>
                <w:spacing w:val="35"/>
                <w:sz w:val="21"/>
                <w:szCs w:val="21"/>
                <w:lang w:eastAsia="zh-CN"/>
              </w:rPr>
              <w:t>政村</w:t>
            </w:r>
            <w:r>
              <w:rPr>
                <w:rFonts w:eastAsiaTheme="minorEastAsia"/>
                <w:sz w:val="21"/>
                <w:szCs w:val="21"/>
                <w:lang w:eastAsia="zh-CN"/>
              </w:rPr>
              <w:t xml:space="preserve">  </w:t>
            </w:r>
            <w:r>
              <w:rPr>
                <w:rFonts w:eastAsiaTheme="minorEastAsia"/>
                <w:spacing w:val="-9"/>
                <w:sz w:val="21"/>
                <w:szCs w:val="21"/>
                <w:lang w:eastAsia="zh-CN"/>
              </w:rPr>
              <w:t>名称）</w:t>
            </w:r>
          </w:p>
        </w:tc>
        <w:tc>
          <w:tcPr>
            <w:tcW w:w="799" w:type="dxa"/>
          </w:tcPr>
          <w:p w14:paraId="6AD8ED8C">
            <w:pPr>
              <w:autoSpaceDE w:val="0"/>
              <w:autoSpaceDN w:val="0"/>
              <w:spacing w:line="470" w:lineRule="auto"/>
              <w:rPr>
                <w:rFonts w:asciiTheme="minorHAnsi" w:hAnsiTheme="minorHAnsi" w:eastAsiaTheme="minorEastAsia" w:cstheme="minorBidi"/>
                <w:lang w:eastAsia="zh-CN"/>
              </w:rPr>
            </w:pPr>
          </w:p>
          <w:p w14:paraId="5B059F02">
            <w:pPr>
              <w:pStyle w:val="4086"/>
              <w:autoSpaceDE w:val="0"/>
              <w:autoSpaceDN w:val="0"/>
              <w:spacing w:before="68" w:line="234" w:lineRule="auto"/>
              <w:ind w:left="120" w:right="69" w:firstLine="75"/>
              <w:rPr>
                <w:rFonts w:eastAsiaTheme="minorEastAsia"/>
                <w:sz w:val="21"/>
                <w:szCs w:val="21"/>
              </w:rPr>
            </w:pPr>
            <w:r>
              <w:rPr>
                <w:rFonts w:eastAsiaTheme="minorEastAsia"/>
                <w:spacing w:val="-3"/>
                <w:sz w:val="21"/>
                <w:szCs w:val="21"/>
              </w:rPr>
              <w:t>服务</w:t>
            </w:r>
            <w:r>
              <w:rPr>
                <w:rFonts w:eastAsiaTheme="minorEastAsia"/>
                <w:sz w:val="21"/>
                <w:szCs w:val="21"/>
              </w:rPr>
              <w:t xml:space="preserve">  </w:t>
            </w:r>
            <w:r>
              <w:rPr>
                <w:rFonts w:eastAsiaTheme="minorEastAsia"/>
                <w:spacing w:val="34"/>
                <w:sz w:val="21"/>
                <w:szCs w:val="21"/>
              </w:rPr>
              <w:t>人口</w:t>
            </w:r>
            <w:r>
              <w:rPr>
                <w:rFonts w:eastAsiaTheme="minorEastAsia"/>
                <w:sz w:val="21"/>
                <w:szCs w:val="21"/>
              </w:rPr>
              <w:t xml:space="preserve">  </w:t>
            </w:r>
            <w:r>
              <w:rPr>
                <w:rFonts w:eastAsiaTheme="minorEastAsia"/>
                <w:spacing w:val="-9"/>
                <w:sz w:val="21"/>
                <w:szCs w:val="21"/>
              </w:rPr>
              <w:t>（人）</w:t>
            </w:r>
          </w:p>
        </w:tc>
        <w:tc>
          <w:tcPr>
            <w:tcW w:w="631" w:type="dxa"/>
            <w:textDirection w:val="tbRlV"/>
          </w:tcPr>
          <w:p w14:paraId="73609B59">
            <w:pPr>
              <w:pStyle w:val="4086"/>
              <w:autoSpaceDE w:val="0"/>
              <w:autoSpaceDN w:val="0"/>
              <w:spacing w:before="205" w:line="209" w:lineRule="auto"/>
              <w:ind w:left="132"/>
              <w:rPr>
                <w:rFonts w:eastAsiaTheme="minorEastAsia"/>
                <w:sz w:val="21"/>
                <w:szCs w:val="21"/>
              </w:rPr>
            </w:pPr>
            <w:r>
              <w:rPr>
                <w:rFonts w:eastAsiaTheme="minorEastAsia"/>
                <w:spacing w:val="52"/>
                <w:sz w:val="21"/>
                <w:szCs w:val="21"/>
              </w:rPr>
              <w:t>设计出水标准</w:t>
            </w:r>
          </w:p>
        </w:tc>
        <w:tc>
          <w:tcPr>
            <w:tcW w:w="773" w:type="dxa"/>
          </w:tcPr>
          <w:p w14:paraId="58DE4CA9">
            <w:pPr>
              <w:autoSpaceDE w:val="0"/>
              <w:autoSpaceDN w:val="0"/>
              <w:spacing w:line="334" w:lineRule="auto"/>
              <w:rPr>
                <w:rFonts w:asciiTheme="minorHAnsi" w:hAnsiTheme="minorHAnsi" w:eastAsiaTheme="minorEastAsia" w:cstheme="minorBidi"/>
                <w:lang w:eastAsia="en-US"/>
              </w:rPr>
            </w:pPr>
          </w:p>
          <w:p w14:paraId="65E335E5">
            <w:pPr>
              <w:pStyle w:val="4086"/>
              <w:autoSpaceDE w:val="0"/>
              <w:autoSpaceDN w:val="0"/>
              <w:spacing w:before="68" w:line="238" w:lineRule="auto"/>
              <w:ind w:left="120" w:right="44" w:firstLine="60"/>
              <w:rPr>
                <w:rFonts w:eastAsiaTheme="minorEastAsia"/>
                <w:sz w:val="21"/>
                <w:szCs w:val="21"/>
              </w:rPr>
            </w:pPr>
            <w:r>
              <w:rPr>
                <w:rFonts w:eastAsiaTheme="minorEastAsia"/>
                <w:spacing w:val="-3"/>
                <w:sz w:val="21"/>
                <w:szCs w:val="21"/>
              </w:rPr>
              <w:t>干支</w:t>
            </w:r>
            <w:r>
              <w:rPr>
                <w:rFonts w:eastAsiaTheme="minorEastAsia"/>
                <w:sz w:val="21"/>
                <w:szCs w:val="21"/>
              </w:rPr>
              <w:t xml:space="preserve">  </w:t>
            </w:r>
            <w:r>
              <w:rPr>
                <w:rFonts w:eastAsiaTheme="minorEastAsia"/>
                <w:spacing w:val="27"/>
                <w:sz w:val="21"/>
                <w:szCs w:val="21"/>
              </w:rPr>
              <w:t>管长</w:t>
            </w:r>
            <w:r>
              <w:rPr>
                <w:rFonts w:eastAsiaTheme="minorEastAsia"/>
                <w:sz w:val="21"/>
                <w:szCs w:val="21"/>
              </w:rPr>
              <w:t xml:space="preserve">  </w:t>
            </w:r>
            <w:r>
              <w:rPr>
                <w:rFonts w:eastAsiaTheme="minorEastAsia"/>
                <w:spacing w:val="43"/>
                <w:w w:val="154"/>
                <w:sz w:val="21"/>
                <w:szCs w:val="21"/>
              </w:rPr>
              <w:t>度</w:t>
            </w:r>
            <w:r>
              <w:rPr>
                <w:rFonts w:eastAsiaTheme="minorEastAsia"/>
                <w:sz w:val="21"/>
                <w:szCs w:val="21"/>
              </w:rPr>
              <w:t xml:space="preserve">   </w:t>
            </w:r>
            <w:r>
              <w:rPr>
                <w:rFonts w:eastAsiaTheme="minorEastAsia"/>
                <w:spacing w:val="-7"/>
                <w:sz w:val="21"/>
                <w:szCs w:val="21"/>
              </w:rPr>
              <w:t>（km）</w:t>
            </w:r>
          </w:p>
        </w:tc>
        <w:tc>
          <w:tcPr>
            <w:tcW w:w="624" w:type="dxa"/>
            <w:textDirection w:val="tbRlV"/>
          </w:tcPr>
          <w:p w14:paraId="6CBB039C">
            <w:pPr>
              <w:pStyle w:val="4086"/>
              <w:autoSpaceDE w:val="0"/>
              <w:autoSpaceDN w:val="0"/>
              <w:spacing w:before="203" w:line="207" w:lineRule="auto"/>
              <w:ind w:left="132"/>
              <w:rPr>
                <w:rFonts w:eastAsiaTheme="minorEastAsia"/>
                <w:sz w:val="21"/>
                <w:szCs w:val="21"/>
              </w:rPr>
            </w:pPr>
            <w:r>
              <w:rPr>
                <w:rFonts w:eastAsiaTheme="minorEastAsia"/>
                <w:spacing w:val="52"/>
                <w:sz w:val="21"/>
                <w:szCs w:val="21"/>
              </w:rPr>
              <w:t>污水处理工艺</w:t>
            </w:r>
          </w:p>
        </w:tc>
        <w:tc>
          <w:tcPr>
            <w:tcW w:w="919" w:type="dxa"/>
          </w:tcPr>
          <w:p w14:paraId="2BC27D18">
            <w:pPr>
              <w:autoSpaceDE w:val="0"/>
              <w:autoSpaceDN w:val="0"/>
              <w:spacing w:line="332" w:lineRule="auto"/>
              <w:rPr>
                <w:rFonts w:asciiTheme="minorHAnsi" w:hAnsiTheme="minorHAnsi" w:eastAsiaTheme="minorEastAsia" w:cstheme="minorBidi"/>
                <w:lang w:eastAsia="en-US"/>
              </w:rPr>
            </w:pPr>
          </w:p>
          <w:p w14:paraId="2DE6075D">
            <w:pPr>
              <w:pStyle w:val="4086"/>
              <w:autoSpaceDE w:val="0"/>
              <w:autoSpaceDN w:val="0"/>
              <w:spacing w:before="68" w:line="231" w:lineRule="auto"/>
              <w:ind w:left="358" w:right="137" w:hanging="204"/>
              <w:rPr>
                <w:rFonts w:eastAsiaTheme="minorEastAsia"/>
                <w:sz w:val="21"/>
                <w:szCs w:val="21"/>
              </w:rPr>
            </w:pPr>
            <w:r>
              <w:rPr>
                <w:rFonts w:eastAsiaTheme="minorEastAsia"/>
                <w:spacing w:val="-3"/>
                <w:sz w:val="21"/>
                <w:szCs w:val="21"/>
              </w:rPr>
              <w:t>设计规</w:t>
            </w:r>
            <w:r>
              <w:rPr>
                <w:rFonts w:eastAsiaTheme="minorEastAsia"/>
                <w:sz w:val="21"/>
                <w:szCs w:val="21"/>
              </w:rPr>
              <w:t xml:space="preserve"> 模</w:t>
            </w:r>
          </w:p>
          <w:p w14:paraId="3C430B86">
            <w:pPr>
              <w:pStyle w:val="4086"/>
              <w:autoSpaceDE w:val="0"/>
              <w:autoSpaceDN w:val="0"/>
              <w:spacing w:before="20" w:line="232" w:lineRule="auto"/>
              <w:ind w:left="380" w:right="137" w:hanging="224"/>
              <w:rPr>
                <w:rFonts w:eastAsiaTheme="minorEastAsia"/>
                <w:sz w:val="21"/>
                <w:szCs w:val="21"/>
              </w:rPr>
            </w:pPr>
            <w:r>
              <w:rPr>
                <w:rFonts w:eastAsiaTheme="minorEastAsia"/>
                <w:spacing w:val="-3"/>
                <w:sz w:val="21"/>
                <w:szCs w:val="21"/>
              </w:rPr>
              <w:t>（m3/d</w:t>
            </w:r>
            <w:r>
              <w:rPr>
                <w:rFonts w:eastAsiaTheme="minorEastAsia"/>
                <w:spacing w:val="3"/>
                <w:sz w:val="21"/>
                <w:szCs w:val="21"/>
              </w:rPr>
              <w:t xml:space="preserve"> </w:t>
            </w:r>
            <w:r>
              <w:rPr>
                <w:rFonts w:eastAsiaTheme="minorEastAsia"/>
                <w:sz w:val="21"/>
                <w:szCs w:val="21"/>
              </w:rPr>
              <w:t>)</w:t>
            </w:r>
          </w:p>
        </w:tc>
        <w:tc>
          <w:tcPr>
            <w:tcW w:w="926" w:type="dxa"/>
          </w:tcPr>
          <w:p w14:paraId="384CC921">
            <w:pPr>
              <w:autoSpaceDE w:val="0"/>
              <w:autoSpaceDN w:val="0"/>
              <w:spacing w:line="334" w:lineRule="auto"/>
              <w:rPr>
                <w:rFonts w:asciiTheme="minorHAnsi" w:hAnsiTheme="minorHAnsi" w:eastAsiaTheme="minorEastAsia" w:cstheme="minorBidi"/>
                <w:lang w:eastAsia="en-US"/>
              </w:rPr>
            </w:pPr>
          </w:p>
          <w:p w14:paraId="524F6930">
            <w:pPr>
              <w:pStyle w:val="4086"/>
              <w:autoSpaceDE w:val="0"/>
              <w:autoSpaceDN w:val="0"/>
              <w:spacing w:before="68" w:line="233" w:lineRule="auto"/>
              <w:ind w:left="259" w:right="142" w:hanging="105"/>
              <w:rPr>
                <w:rFonts w:eastAsiaTheme="minorEastAsia"/>
                <w:sz w:val="21"/>
                <w:szCs w:val="21"/>
              </w:rPr>
            </w:pPr>
            <w:r>
              <w:rPr>
                <w:rFonts w:eastAsiaTheme="minorEastAsia"/>
                <w:spacing w:val="-3"/>
                <w:sz w:val="21"/>
                <w:szCs w:val="21"/>
              </w:rPr>
              <w:t>污水产</w:t>
            </w:r>
            <w:r>
              <w:rPr>
                <w:rFonts w:eastAsiaTheme="minorEastAsia"/>
                <w:spacing w:val="1"/>
                <w:sz w:val="21"/>
                <w:szCs w:val="21"/>
              </w:rPr>
              <w:t xml:space="preserve"> </w:t>
            </w:r>
            <w:r>
              <w:rPr>
                <w:rFonts w:eastAsiaTheme="minorEastAsia"/>
                <w:spacing w:val="-2"/>
                <w:sz w:val="21"/>
                <w:szCs w:val="21"/>
              </w:rPr>
              <w:t>生量</w:t>
            </w:r>
          </w:p>
          <w:p w14:paraId="0EF1B8F6">
            <w:pPr>
              <w:pStyle w:val="4086"/>
              <w:autoSpaceDE w:val="0"/>
              <w:autoSpaceDN w:val="0"/>
              <w:spacing w:before="13" w:line="231" w:lineRule="auto"/>
              <w:ind w:left="263" w:right="195" w:hanging="51"/>
              <w:rPr>
                <w:rFonts w:eastAsiaTheme="minorEastAsia"/>
                <w:sz w:val="21"/>
                <w:szCs w:val="21"/>
              </w:rPr>
            </w:pPr>
            <w:r>
              <w:rPr>
                <w:rFonts w:eastAsiaTheme="minorEastAsia"/>
                <w:spacing w:val="-3"/>
                <w:sz w:val="21"/>
                <w:szCs w:val="21"/>
              </w:rPr>
              <w:t>（m3/</w:t>
            </w:r>
            <w:r>
              <w:rPr>
                <w:rFonts w:eastAsiaTheme="minorEastAsia"/>
                <w:sz w:val="21"/>
                <w:szCs w:val="21"/>
              </w:rPr>
              <w:t xml:space="preserve"> </w:t>
            </w:r>
            <w:r>
              <w:rPr>
                <w:rFonts w:eastAsiaTheme="minorEastAsia"/>
                <w:spacing w:val="-7"/>
                <w:sz w:val="21"/>
                <w:szCs w:val="21"/>
              </w:rPr>
              <w:t>月）</w:t>
            </w:r>
          </w:p>
        </w:tc>
        <w:tc>
          <w:tcPr>
            <w:tcW w:w="977" w:type="dxa"/>
          </w:tcPr>
          <w:p w14:paraId="5B30A1BB">
            <w:pPr>
              <w:autoSpaceDE w:val="0"/>
              <w:autoSpaceDN w:val="0"/>
              <w:spacing w:line="333" w:lineRule="auto"/>
              <w:rPr>
                <w:rFonts w:asciiTheme="minorHAnsi" w:hAnsiTheme="minorHAnsi" w:eastAsiaTheme="minorEastAsia" w:cstheme="minorBidi"/>
                <w:lang w:eastAsia="en-US"/>
              </w:rPr>
            </w:pPr>
          </w:p>
          <w:p w14:paraId="6A72FD75">
            <w:pPr>
              <w:pStyle w:val="4086"/>
              <w:autoSpaceDE w:val="0"/>
              <w:autoSpaceDN w:val="0"/>
              <w:spacing w:before="68" w:line="233" w:lineRule="auto"/>
              <w:ind w:left="184" w:right="166" w:firstLine="103"/>
              <w:rPr>
                <w:rFonts w:eastAsiaTheme="minorEastAsia"/>
                <w:sz w:val="21"/>
                <w:szCs w:val="21"/>
              </w:rPr>
            </w:pPr>
            <w:r>
              <w:rPr>
                <w:rFonts w:eastAsiaTheme="minorEastAsia"/>
                <w:spacing w:val="-4"/>
                <w:sz w:val="21"/>
                <w:szCs w:val="21"/>
              </w:rPr>
              <w:t>污水</w:t>
            </w:r>
            <w:r>
              <w:rPr>
                <w:rFonts w:eastAsiaTheme="minorEastAsia"/>
                <w:sz w:val="21"/>
                <w:szCs w:val="21"/>
              </w:rPr>
              <w:t xml:space="preserve">  </w:t>
            </w:r>
            <w:r>
              <w:rPr>
                <w:rFonts w:eastAsiaTheme="minorEastAsia"/>
                <w:spacing w:val="-3"/>
                <w:sz w:val="21"/>
                <w:szCs w:val="21"/>
              </w:rPr>
              <w:t>处理量</w:t>
            </w:r>
          </w:p>
          <w:p w14:paraId="055017C9">
            <w:pPr>
              <w:pStyle w:val="4086"/>
              <w:autoSpaceDE w:val="0"/>
              <w:autoSpaceDN w:val="0"/>
              <w:spacing w:before="14" w:line="231" w:lineRule="auto"/>
              <w:ind w:left="290" w:right="218" w:hanging="51"/>
              <w:rPr>
                <w:rFonts w:eastAsiaTheme="minorEastAsia"/>
                <w:sz w:val="21"/>
                <w:szCs w:val="21"/>
              </w:rPr>
            </w:pPr>
            <w:r>
              <w:rPr>
                <w:rFonts w:eastAsiaTheme="minorEastAsia"/>
                <w:spacing w:val="-3"/>
                <w:sz w:val="21"/>
                <w:szCs w:val="21"/>
              </w:rPr>
              <w:t>（m3/</w:t>
            </w:r>
            <w:r>
              <w:rPr>
                <w:rFonts w:eastAsiaTheme="minorEastAsia"/>
                <w:sz w:val="21"/>
                <w:szCs w:val="21"/>
              </w:rPr>
              <w:t xml:space="preserve"> </w:t>
            </w:r>
            <w:r>
              <w:rPr>
                <w:rFonts w:eastAsiaTheme="minorEastAsia"/>
                <w:spacing w:val="-7"/>
                <w:sz w:val="21"/>
                <w:szCs w:val="21"/>
              </w:rPr>
              <w:t>月）</w:t>
            </w:r>
          </w:p>
        </w:tc>
        <w:tc>
          <w:tcPr>
            <w:tcW w:w="979" w:type="dxa"/>
          </w:tcPr>
          <w:p w14:paraId="68B24633">
            <w:pPr>
              <w:autoSpaceDE w:val="0"/>
              <w:autoSpaceDN w:val="0"/>
              <w:spacing w:line="469" w:lineRule="auto"/>
              <w:rPr>
                <w:rFonts w:asciiTheme="minorHAnsi" w:hAnsiTheme="minorHAnsi" w:eastAsiaTheme="minorEastAsia" w:cstheme="minorBidi"/>
                <w:lang w:eastAsia="en-US"/>
              </w:rPr>
            </w:pPr>
          </w:p>
          <w:p w14:paraId="19FC6CEE">
            <w:pPr>
              <w:pStyle w:val="4086"/>
              <w:autoSpaceDE w:val="0"/>
              <w:autoSpaceDN w:val="0"/>
              <w:spacing w:before="68" w:line="223" w:lineRule="auto"/>
              <w:ind w:left="182"/>
              <w:rPr>
                <w:rFonts w:eastAsiaTheme="minorEastAsia"/>
                <w:sz w:val="21"/>
                <w:szCs w:val="21"/>
              </w:rPr>
            </w:pPr>
            <w:r>
              <w:rPr>
                <w:rFonts w:eastAsiaTheme="minorEastAsia"/>
                <w:spacing w:val="-2"/>
                <w:sz w:val="21"/>
                <w:szCs w:val="21"/>
              </w:rPr>
              <w:t>污泥量</w:t>
            </w:r>
          </w:p>
          <w:p w14:paraId="1AA0BF56">
            <w:pPr>
              <w:pStyle w:val="4086"/>
              <w:autoSpaceDE w:val="0"/>
              <w:autoSpaceDN w:val="0"/>
              <w:spacing w:before="21" w:line="229" w:lineRule="auto"/>
              <w:ind w:left="290" w:right="220" w:hanging="51"/>
              <w:rPr>
                <w:rFonts w:eastAsiaTheme="minorEastAsia"/>
                <w:sz w:val="21"/>
                <w:szCs w:val="21"/>
              </w:rPr>
            </w:pPr>
            <w:r>
              <w:rPr>
                <w:rFonts w:eastAsiaTheme="minorEastAsia"/>
                <w:spacing w:val="-3"/>
                <w:sz w:val="21"/>
                <w:szCs w:val="21"/>
              </w:rPr>
              <w:t>（m3/</w:t>
            </w:r>
            <w:r>
              <w:rPr>
                <w:rFonts w:eastAsiaTheme="minorEastAsia"/>
                <w:sz w:val="21"/>
                <w:szCs w:val="21"/>
              </w:rPr>
              <w:t xml:space="preserve"> </w:t>
            </w:r>
            <w:r>
              <w:rPr>
                <w:rFonts w:eastAsiaTheme="minorEastAsia"/>
                <w:spacing w:val="-7"/>
                <w:sz w:val="21"/>
                <w:szCs w:val="21"/>
              </w:rPr>
              <w:t>月）</w:t>
            </w:r>
          </w:p>
        </w:tc>
        <w:tc>
          <w:tcPr>
            <w:tcW w:w="710" w:type="dxa"/>
          </w:tcPr>
          <w:p w14:paraId="7B8FB81C">
            <w:pPr>
              <w:autoSpaceDE w:val="0"/>
              <w:autoSpaceDN w:val="0"/>
              <w:spacing w:line="469" w:lineRule="auto"/>
              <w:rPr>
                <w:rFonts w:asciiTheme="minorHAnsi" w:hAnsiTheme="minorHAnsi" w:eastAsiaTheme="minorEastAsia" w:cstheme="minorBidi"/>
                <w:lang w:eastAsia="en-US"/>
              </w:rPr>
            </w:pPr>
          </w:p>
          <w:p w14:paraId="6B5A903D">
            <w:pPr>
              <w:pStyle w:val="4086"/>
              <w:autoSpaceDE w:val="0"/>
              <w:autoSpaceDN w:val="0"/>
              <w:spacing w:before="68" w:line="234" w:lineRule="auto"/>
              <w:ind w:left="152" w:right="138"/>
              <w:rPr>
                <w:rFonts w:eastAsiaTheme="minorEastAsia"/>
                <w:sz w:val="21"/>
                <w:szCs w:val="21"/>
              </w:rPr>
            </w:pPr>
            <w:r>
              <w:rPr>
                <w:rFonts w:eastAsiaTheme="minorEastAsia"/>
                <w:spacing w:val="-4"/>
                <w:sz w:val="21"/>
                <w:szCs w:val="21"/>
              </w:rPr>
              <w:t>污泥</w:t>
            </w:r>
            <w:r>
              <w:rPr>
                <w:rFonts w:eastAsiaTheme="minorEastAsia"/>
                <w:sz w:val="21"/>
                <w:szCs w:val="21"/>
              </w:rPr>
              <w:t xml:space="preserve"> </w:t>
            </w:r>
            <w:r>
              <w:rPr>
                <w:rFonts w:eastAsiaTheme="minorEastAsia"/>
                <w:spacing w:val="-4"/>
                <w:sz w:val="21"/>
                <w:szCs w:val="21"/>
              </w:rPr>
              <w:t>处置</w:t>
            </w:r>
            <w:r>
              <w:rPr>
                <w:rFonts w:eastAsiaTheme="minorEastAsia"/>
                <w:sz w:val="21"/>
                <w:szCs w:val="21"/>
              </w:rPr>
              <w:t xml:space="preserve"> </w:t>
            </w:r>
            <w:r>
              <w:rPr>
                <w:rFonts w:eastAsiaTheme="minorEastAsia"/>
                <w:spacing w:val="-4"/>
                <w:sz w:val="21"/>
                <w:szCs w:val="21"/>
              </w:rPr>
              <w:t>方式</w:t>
            </w:r>
          </w:p>
        </w:tc>
        <w:tc>
          <w:tcPr>
            <w:tcW w:w="1039" w:type="dxa"/>
          </w:tcPr>
          <w:p w14:paraId="3E63A779">
            <w:pPr>
              <w:autoSpaceDE w:val="0"/>
              <w:autoSpaceDN w:val="0"/>
              <w:spacing w:line="469" w:lineRule="auto"/>
              <w:rPr>
                <w:rFonts w:asciiTheme="minorHAnsi" w:hAnsiTheme="minorHAnsi" w:eastAsiaTheme="minorEastAsia" w:cstheme="minorBidi"/>
                <w:lang w:eastAsia="zh-CN"/>
              </w:rPr>
            </w:pPr>
          </w:p>
          <w:p w14:paraId="58C5CD5C">
            <w:pPr>
              <w:pStyle w:val="4086"/>
              <w:autoSpaceDE w:val="0"/>
              <w:autoSpaceDN w:val="0"/>
              <w:spacing w:before="68" w:line="221" w:lineRule="auto"/>
              <w:ind w:left="217"/>
              <w:rPr>
                <w:rFonts w:eastAsiaTheme="minorEastAsia"/>
                <w:sz w:val="21"/>
                <w:szCs w:val="21"/>
                <w:lang w:eastAsia="zh-CN"/>
              </w:rPr>
            </w:pPr>
            <w:r>
              <w:rPr>
                <w:rFonts w:eastAsiaTheme="minorEastAsia"/>
                <w:spacing w:val="-3"/>
                <w:sz w:val="21"/>
                <w:szCs w:val="21"/>
                <w:lang w:eastAsia="zh-CN"/>
              </w:rPr>
              <w:t>月耗电</w:t>
            </w:r>
          </w:p>
          <w:p w14:paraId="2CF21999">
            <w:pPr>
              <w:pStyle w:val="4086"/>
              <w:autoSpaceDE w:val="0"/>
              <w:autoSpaceDN w:val="0"/>
              <w:spacing w:before="23" w:line="226" w:lineRule="auto"/>
              <w:ind w:left="423"/>
              <w:rPr>
                <w:rFonts w:eastAsiaTheme="minorEastAsia"/>
                <w:sz w:val="21"/>
                <w:szCs w:val="21"/>
                <w:lang w:eastAsia="zh-CN"/>
              </w:rPr>
            </w:pPr>
            <w:r>
              <w:rPr>
                <w:rFonts w:eastAsiaTheme="minorEastAsia"/>
                <w:sz w:val="21"/>
                <w:szCs w:val="21"/>
                <w:lang w:eastAsia="zh-CN"/>
              </w:rPr>
              <w:t>量</w:t>
            </w:r>
          </w:p>
          <w:p w14:paraId="0C13AEB1">
            <w:pPr>
              <w:pStyle w:val="4086"/>
              <w:autoSpaceDE w:val="0"/>
              <w:autoSpaceDN w:val="0"/>
              <w:spacing w:before="13" w:line="233" w:lineRule="auto"/>
              <w:jc w:val="right"/>
              <w:rPr>
                <w:rFonts w:eastAsiaTheme="minorEastAsia"/>
                <w:sz w:val="21"/>
                <w:szCs w:val="21"/>
                <w:lang w:eastAsia="zh-CN"/>
              </w:rPr>
            </w:pPr>
            <w:r>
              <w:rPr>
                <w:rFonts w:eastAsiaTheme="minorEastAsia"/>
                <w:spacing w:val="-20"/>
                <w:sz w:val="21"/>
                <w:szCs w:val="21"/>
                <w:lang w:eastAsia="zh-CN"/>
              </w:rPr>
              <w:t>（Kw</w:t>
            </w:r>
            <w:r>
              <w:rPr>
                <w:rFonts w:eastAsiaTheme="minorEastAsia"/>
                <w:spacing w:val="-27"/>
                <w:sz w:val="21"/>
                <w:szCs w:val="21"/>
                <w:lang w:eastAsia="zh-CN"/>
              </w:rPr>
              <w:t xml:space="preserve"> </w:t>
            </w:r>
            <w:r>
              <w:rPr>
                <w:rFonts w:eastAsiaTheme="minorEastAsia"/>
                <w:spacing w:val="-20"/>
                <w:sz w:val="21"/>
                <w:szCs w:val="21"/>
                <w:lang w:eastAsia="zh-CN"/>
              </w:rPr>
              <w:t>·h）</w:t>
            </w:r>
          </w:p>
        </w:tc>
        <w:tc>
          <w:tcPr>
            <w:tcW w:w="641" w:type="dxa"/>
          </w:tcPr>
          <w:p w14:paraId="6870AC7F">
            <w:pPr>
              <w:autoSpaceDE w:val="0"/>
              <w:autoSpaceDN w:val="0"/>
              <w:spacing w:line="470" w:lineRule="auto"/>
              <w:rPr>
                <w:rFonts w:asciiTheme="minorHAnsi" w:hAnsiTheme="minorHAnsi" w:eastAsiaTheme="minorEastAsia" w:cstheme="minorBidi"/>
                <w:lang w:eastAsia="zh-CN"/>
              </w:rPr>
            </w:pPr>
          </w:p>
          <w:p w14:paraId="68E43AA1">
            <w:pPr>
              <w:pStyle w:val="4086"/>
              <w:autoSpaceDE w:val="0"/>
              <w:autoSpaceDN w:val="0"/>
              <w:spacing w:before="69" w:line="233" w:lineRule="auto"/>
              <w:ind w:left="122" w:right="102" w:firstLine="1"/>
              <w:rPr>
                <w:rFonts w:eastAsiaTheme="minorEastAsia"/>
                <w:sz w:val="21"/>
                <w:szCs w:val="21"/>
              </w:rPr>
            </w:pPr>
            <w:r>
              <w:rPr>
                <w:rFonts w:eastAsiaTheme="minorEastAsia"/>
                <w:spacing w:val="-6"/>
                <w:sz w:val="21"/>
                <w:szCs w:val="21"/>
              </w:rPr>
              <w:t>月运</w:t>
            </w:r>
            <w:r>
              <w:rPr>
                <w:rFonts w:eastAsiaTheme="minorEastAsia"/>
                <w:sz w:val="21"/>
                <w:szCs w:val="21"/>
              </w:rPr>
              <w:t xml:space="preserve"> </w:t>
            </w:r>
            <w:r>
              <w:rPr>
                <w:rFonts w:eastAsiaTheme="minorEastAsia"/>
                <w:spacing w:val="-5"/>
                <w:sz w:val="21"/>
                <w:szCs w:val="21"/>
              </w:rPr>
              <w:t>行天</w:t>
            </w:r>
            <w:r>
              <w:rPr>
                <w:rFonts w:eastAsiaTheme="minorEastAsia"/>
                <w:sz w:val="21"/>
                <w:szCs w:val="21"/>
              </w:rPr>
              <w:t xml:space="preserve"> </w:t>
            </w:r>
            <w:r>
              <w:rPr>
                <w:rFonts w:eastAsiaTheme="minorEastAsia"/>
                <w:spacing w:val="36"/>
                <w:w w:val="127"/>
                <w:sz w:val="21"/>
                <w:szCs w:val="21"/>
              </w:rPr>
              <w:t>数</w:t>
            </w:r>
          </w:p>
        </w:tc>
        <w:tc>
          <w:tcPr>
            <w:tcW w:w="518" w:type="dxa"/>
            <w:textDirection w:val="tbRlV"/>
          </w:tcPr>
          <w:p w14:paraId="6F34D305">
            <w:pPr>
              <w:pStyle w:val="4086"/>
              <w:autoSpaceDE w:val="0"/>
              <w:autoSpaceDN w:val="0"/>
              <w:spacing w:before="150" w:line="210" w:lineRule="auto"/>
              <w:ind w:left="677"/>
              <w:rPr>
                <w:rFonts w:eastAsiaTheme="minorEastAsia"/>
                <w:sz w:val="21"/>
                <w:szCs w:val="21"/>
              </w:rPr>
            </w:pPr>
            <w:r>
              <w:rPr>
                <w:rFonts w:eastAsiaTheme="minorEastAsia"/>
                <w:spacing w:val="31"/>
                <w:sz w:val="21"/>
                <w:szCs w:val="21"/>
              </w:rPr>
              <w:t>备注</w:t>
            </w:r>
          </w:p>
        </w:tc>
      </w:tr>
      <w:tr w14:paraId="58FC7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23" w:type="dxa"/>
          </w:tcPr>
          <w:p w14:paraId="726969DE">
            <w:pPr>
              <w:autoSpaceDE w:val="0"/>
              <w:autoSpaceDN w:val="0"/>
              <w:rPr>
                <w:rFonts w:asciiTheme="minorHAnsi" w:hAnsiTheme="minorHAnsi" w:eastAsiaTheme="minorEastAsia" w:cstheme="minorBidi"/>
                <w:lang w:eastAsia="en-US"/>
              </w:rPr>
            </w:pPr>
          </w:p>
        </w:tc>
        <w:tc>
          <w:tcPr>
            <w:tcW w:w="633" w:type="dxa"/>
          </w:tcPr>
          <w:p w14:paraId="622D985C">
            <w:pPr>
              <w:autoSpaceDE w:val="0"/>
              <w:autoSpaceDN w:val="0"/>
              <w:rPr>
                <w:rFonts w:asciiTheme="minorHAnsi" w:hAnsiTheme="minorHAnsi" w:eastAsiaTheme="minorEastAsia" w:cstheme="minorBidi"/>
                <w:lang w:eastAsia="en-US"/>
              </w:rPr>
            </w:pPr>
          </w:p>
        </w:tc>
        <w:tc>
          <w:tcPr>
            <w:tcW w:w="672" w:type="dxa"/>
          </w:tcPr>
          <w:p w14:paraId="14E6A186">
            <w:pPr>
              <w:autoSpaceDE w:val="0"/>
              <w:autoSpaceDN w:val="0"/>
              <w:rPr>
                <w:rFonts w:asciiTheme="minorHAnsi" w:hAnsiTheme="minorHAnsi" w:eastAsiaTheme="minorEastAsia" w:cstheme="minorBidi"/>
                <w:lang w:eastAsia="en-US"/>
              </w:rPr>
            </w:pPr>
          </w:p>
        </w:tc>
        <w:tc>
          <w:tcPr>
            <w:tcW w:w="741" w:type="dxa"/>
          </w:tcPr>
          <w:p w14:paraId="1D1AF340">
            <w:pPr>
              <w:autoSpaceDE w:val="0"/>
              <w:autoSpaceDN w:val="0"/>
              <w:rPr>
                <w:rFonts w:asciiTheme="minorHAnsi" w:hAnsiTheme="minorHAnsi" w:eastAsiaTheme="minorEastAsia" w:cstheme="minorBidi"/>
                <w:lang w:eastAsia="en-US"/>
              </w:rPr>
            </w:pPr>
          </w:p>
        </w:tc>
        <w:tc>
          <w:tcPr>
            <w:tcW w:w="578" w:type="dxa"/>
          </w:tcPr>
          <w:p w14:paraId="1B203057">
            <w:pPr>
              <w:autoSpaceDE w:val="0"/>
              <w:autoSpaceDN w:val="0"/>
              <w:rPr>
                <w:rFonts w:asciiTheme="minorHAnsi" w:hAnsiTheme="minorHAnsi" w:eastAsiaTheme="minorEastAsia" w:cstheme="minorBidi"/>
                <w:lang w:eastAsia="en-US"/>
              </w:rPr>
            </w:pPr>
          </w:p>
        </w:tc>
        <w:tc>
          <w:tcPr>
            <w:tcW w:w="816" w:type="dxa"/>
          </w:tcPr>
          <w:p w14:paraId="1BB8D6D1">
            <w:pPr>
              <w:autoSpaceDE w:val="0"/>
              <w:autoSpaceDN w:val="0"/>
              <w:rPr>
                <w:rFonts w:asciiTheme="minorHAnsi" w:hAnsiTheme="minorHAnsi" w:eastAsiaTheme="minorEastAsia" w:cstheme="minorBidi"/>
                <w:lang w:eastAsia="en-US"/>
              </w:rPr>
            </w:pPr>
          </w:p>
        </w:tc>
        <w:tc>
          <w:tcPr>
            <w:tcW w:w="796" w:type="dxa"/>
          </w:tcPr>
          <w:p w14:paraId="17F052BE">
            <w:pPr>
              <w:autoSpaceDE w:val="0"/>
              <w:autoSpaceDN w:val="0"/>
              <w:rPr>
                <w:rFonts w:asciiTheme="minorHAnsi" w:hAnsiTheme="minorHAnsi" w:eastAsiaTheme="minorEastAsia" w:cstheme="minorBidi"/>
                <w:lang w:eastAsia="en-US"/>
              </w:rPr>
            </w:pPr>
          </w:p>
        </w:tc>
        <w:tc>
          <w:tcPr>
            <w:tcW w:w="799" w:type="dxa"/>
          </w:tcPr>
          <w:p w14:paraId="0DB7CF1B">
            <w:pPr>
              <w:autoSpaceDE w:val="0"/>
              <w:autoSpaceDN w:val="0"/>
              <w:rPr>
                <w:rFonts w:asciiTheme="minorHAnsi" w:hAnsiTheme="minorHAnsi" w:eastAsiaTheme="minorEastAsia" w:cstheme="minorBidi"/>
                <w:lang w:eastAsia="en-US"/>
              </w:rPr>
            </w:pPr>
          </w:p>
        </w:tc>
        <w:tc>
          <w:tcPr>
            <w:tcW w:w="631" w:type="dxa"/>
          </w:tcPr>
          <w:p w14:paraId="6F299785">
            <w:pPr>
              <w:autoSpaceDE w:val="0"/>
              <w:autoSpaceDN w:val="0"/>
              <w:rPr>
                <w:rFonts w:asciiTheme="minorHAnsi" w:hAnsiTheme="minorHAnsi" w:eastAsiaTheme="minorEastAsia" w:cstheme="minorBidi"/>
                <w:lang w:eastAsia="en-US"/>
              </w:rPr>
            </w:pPr>
          </w:p>
        </w:tc>
        <w:tc>
          <w:tcPr>
            <w:tcW w:w="773" w:type="dxa"/>
          </w:tcPr>
          <w:p w14:paraId="547CC14B">
            <w:pPr>
              <w:autoSpaceDE w:val="0"/>
              <w:autoSpaceDN w:val="0"/>
              <w:rPr>
                <w:rFonts w:asciiTheme="minorHAnsi" w:hAnsiTheme="minorHAnsi" w:eastAsiaTheme="minorEastAsia" w:cstheme="minorBidi"/>
                <w:lang w:eastAsia="en-US"/>
              </w:rPr>
            </w:pPr>
          </w:p>
        </w:tc>
        <w:tc>
          <w:tcPr>
            <w:tcW w:w="624" w:type="dxa"/>
          </w:tcPr>
          <w:p w14:paraId="5BB76502">
            <w:pPr>
              <w:autoSpaceDE w:val="0"/>
              <w:autoSpaceDN w:val="0"/>
              <w:rPr>
                <w:rFonts w:asciiTheme="minorHAnsi" w:hAnsiTheme="minorHAnsi" w:eastAsiaTheme="minorEastAsia" w:cstheme="minorBidi"/>
                <w:lang w:eastAsia="en-US"/>
              </w:rPr>
            </w:pPr>
          </w:p>
        </w:tc>
        <w:tc>
          <w:tcPr>
            <w:tcW w:w="919" w:type="dxa"/>
          </w:tcPr>
          <w:p w14:paraId="71381503">
            <w:pPr>
              <w:autoSpaceDE w:val="0"/>
              <w:autoSpaceDN w:val="0"/>
              <w:rPr>
                <w:rFonts w:asciiTheme="minorHAnsi" w:hAnsiTheme="minorHAnsi" w:eastAsiaTheme="minorEastAsia" w:cstheme="minorBidi"/>
                <w:lang w:eastAsia="en-US"/>
              </w:rPr>
            </w:pPr>
          </w:p>
        </w:tc>
        <w:tc>
          <w:tcPr>
            <w:tcW w:w="926" w:type="dxa"/>
          </w:tcPr>
          <w:p w14:paraId="0F657C96">
            <w:pPr>
              <w:autoSpaceDE w:val="0"/>
              <w:autoSpaceDN w:val="0"/>
              <w:rPr>
                <w:rFonts w:asciiTheme="minorHAnsi" w:hAnsiTheme="minorHAnsi" w:eastAsiaTheme="minorEastAsia" w:cstheme="minorBidi"/>
                <w:lang w:eastAsia="en-US"/>
              </w:rPr>
            </w:pPr>
          </w:p>
        </w:tc>
        <w:tc>
          <w:tcPr>
            <w:tcW w:w="977" w:type="dxa"/>
          </w:tcPr>
          <w:p w14:paraId="7E52C765">
            <w:pPr>
              <w:autoSpaceDE w:val="0"/>
              <w:autoSpaceDN w:val="0"/>
              <w:rPr>
                <w:rFonts w:asciiTheme="minorHAnsi" w:hAnsiTheme="minorHAnsi" w:eastAsiaTheme="minorEastAsia" w:cstheme="minorBidi"/>
                <w:lang w:eastAsia="en-US"/>
              </w:rPr>
            </w:pPr>
          </w:p>
        </w:tc>
        <w:tc>
          <w:tcPr>
            <w:tcW w:w="979" w:type="dxa"/>
          </w:tcPr>
          <w:p w14:paraId="26321C03">
            <w:pPr>
              <w:autoSpaceDE w:val="0"/>
              <w:autoSpaceDN w:val="0"/>
              <w:rPr>
                <w:rFonts w:asciiTheme="minorHAnsi" w:hAnsiTheme="minorHAnsi" w:eastAsiaTheme="minorEastAsia" w:cstheme="minorBidi"/>
                <w:lang w:eastAsia="en-US"/>
              </w:rPr>
            </w:pPr>
          </w:p>
        </w:tc>
        <w:tc>
          <w:tcPr>
            <w:tcW w:w="710" w:type="dxa"/>
          </w:tcPr>
          <w:p w14:paraId="24F70DAE">
            <w:pPr>
              <w:autoSpaceDE w:val="0"/>
              <w:autoSpaceDN w:val="0"/>
              <w:rPr>
                <w:rFonts w:asciiTheme="minorHAnsi" w:hAnsiTheme="minorHAnsi" w:eastAsiaTheme="minorEastAsia" w:cstheme="minorBidi"/>
                <w:lang w:eastAsia="en-US"/>
              </w:rPr>
            </w:pPr>
          </w:p>
        </w:tc>
        <w:tc>
          <w:tcPr>
            <w:tcW w:w="1039" w:type="dxa"/>
          </w:tcPr>
          <w:p w14:paraId="72464423">
            <w:pPr>
              <w:autoSpaceDE w:val="0"/>
              <w:autoSpaceDN w:val="0"/>
              <w:rPr>
                <w:rFonts w:asciiTheme="minorHAnsi" w:hAnsiTheme="minorHAnsi" w:eastAsiaTheme="minorEastAsia" w:cstheme="minorBidi"/>
                <w:lang w:eastAsia="en-US"/>
              </w:rPr>
            </w:pPr>
          </w:p>
        </w:tc>
        <w:tc>
          <w:tcPr>
            <w:tcW w:w="641" w:type="dxa"/>
          </w:tcPr>
          <w:p w14:paraId="36520923">
            <w:pPr>
              <w:autoSpaceDE w:val="0"/>
              <w:autoSpaceDN w:val="0"/>
              <w:rPr>
                <w:rFonts w:asciiTheme="minorHAnsi" w:hAnsiTheme="minorHAnsi" w:eastAsiaTheme="minorEastAsia" w:cstheme="minorBidi"/>
                <w:lang w:eastAsia="en-US"/>
              </w:rPr>
            </w:pPr>
          </w:p>
        </w:tc>
        <w:tc>
          <w:tcPr>
            <w:tcW w:w="518" w:type="dxa"/>
          </w:tcPr>
          <w:p w14:paraId="5DB5C4D9">
            <w:pPr>
              <w:autoSpaceDE w:val="0"/>
              <w:autoSpaceDN w:val="0"/>
              <w:rPr>
                <w:rFonts w:asciiTheme="minorHAnsi" w:hAnsiTheme="minorHAnsi" w:eastAsiaTheme="minorEastAsia" w:cstheme="minorBidi"/>
                <w:lang w:eastAsia="en-US"/>
              </w:rPr>
            </w:pPr>
          </w:p>
        </w:tc>
      </w:tr>
      <w:tr w14:paraId="7319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423" w:type="dxa"/>
          </w:tcPr>
          <w:p w14:paraId="0EA0041C">
            <w:pPr>
              <w:autoSpaceDE w:val="0"/>
              <w:autoSpaceDN w:val="0"/>
              <w:rPr>
                <w:rFonts w:asciiTheme="minorHAnsi" w:hAnsiTheme="minorHAnsi" w:eastAsiaTheme="minorEastAsia" w:cstheme="minorBidi"/>
                <w:lang w:eastAsia="en-US"/>
              </w:rPr>
            </w:pPr>
          </w:p>
        </w:tc>
        <w:tc>
          <w:tcPr>
            <w:tcW w:w="633" w:type="dxa"/>
          </w:tcPr>
          <w:p w14:paraId="3BB4FC95">
            <w:pPr>
              <w:autoSpaceDE w:val="0"/>
              <w:autoSpaceDN w:val="0"/>
              <w:rPr>
                <w:rFonts w:asciiTheme="minorHAnsi" w:hAnsiTheme="minorHAnsi" w:eastAsiaTheme="minorEastAsia" w:cstheme="minorBidi"/>
                <w:lang w:eastAsia="en-US"/>
              </w:rPr>
            </w:pPr>
          </w:p>
        </w:tc>
        <w:tc>
          <w:tcPr>
            <w:tcW w:w="672" w:type="dxa"/>
          </w:tcPr>
          <w:p w14:paraId="549F295C">
            <w:pPr>
              <w:autoSpaceDE w:val="0"/>
              <w:autoSpaceDN w:val="0"/>
              <w:rPr>
                <w:rFonts w:asciiTheme="minorHAnsi" w:hAnsiTheme="minorHAnsi" w:eastAsiaTheme="minorEastAsia" w:cstheme="minorBidi"/>
                <w:lang w:eastAsia="en-US"/>
              </w:rPr>
            </w:pPr>
          </w:p>
        </w:tc>
        <w:tc>
          <w:tcPr>
            <w:tcW w:w="741" w:type="dxa"/>
          </w:tcPr>
          <w:p w14:paraId="3774104A">
            <w:pPr>
              <w:autoSpaceDE w:val="0"/>
              <w:autoSpaceDN w:val="0"/>
              <w:rPr>
                <w:rFonts w:asciiTheme="minorHAnsi" w:hAnsiTheme="minorHAnsi" w:eastAsiaTheme="minorEastAsia" w:cstheme="minorBidi"/>
                <w:lang w:eastAsia="en-US"/>
              </w:rPr>
            </w:pPr>
          </w:p>
        </w:tc>
        <w:tc>
          <w:tcPr>
            <w:tcW w:w="578" w:type="dxa"/>
          </w:tcPr>
          <w:p w14:paraId="4DD0416F">
            <w:pPr>
              <w:autoSpaceDE w:val="0"/>
              <w:autoSpaceDN w:val="0"/>
              <w:rPr>
                <w:rFonts w:asciiTheme="minorHAnsi" w:hAnsiTheme="minorHAnsi" w:eastAsiaTheme="minorEastAsia" w:cstheme="minorBidi"/>
                <w:lang w:eastAsia="en-US"/>
              </w:rPr>
            </w:pPr>
          </w:p>
        </w:tc>
        <w:tc>
          <w:tcPr>
            <w:tcW w:w="816" w:type="dxa"/>
          </w:tcPr>
          <w:p w14:paraId="64CB54D9">
            <w:pPr>
              <w:autoSpaceDE w:val="0"/>
              <w:autoSpaceDN w:val="0"/>
              <w:rPr>
                <w:rFonts w:asciiTheme="minorHAnsi" w:hAnsiTheme="minorHAnsi" w:eastAsiaTheme="minorEastAsia" w:cstheme="minorBidi"/>
                <w:lang w:eastAsia="en-US"/>
              </w:rPr>
            </w:pPr>
          </w:p>
        </w:tc>
        <w:tc>
          <w:tcPr>
            <w:tcW w:w="796" w:type="dxa"/>
          </w:tcPr>
          <w:p w14:paraId="3181C702">
            <w:pPr>
              <w:autoSpaceDE w:val="0"/>
              <w:autoSpaceDN w:val="0"/>
              <w:rPr>
                <w:rFonts w:asciiTheme="minorHAnsi" w:hAnsiTheme="minorHAnsi" w:eastAsiaTheme="minorEastAsia" w:cstheme="minorBidi"/>
                <w:lang w:eastAsia="en-US"/>
              </w:rPr>
            </w:pPr>
          </w:p>
        </w:tc>
        <w:tc>
          <w:tcPr>
            <w:tcW w:w="799" w:type="dxa"/>
          </w:tcPr>
          <w:p w14:paraId="46B8CD46">
            <w:pPr>
              <w:autoSpaceDE w:val="0"/>
              <w:autoSpaceDN w:val="0"/>
              <w:rPr>
                <w:rFonts w:asciiTheme="minorHAnsi" w:hAnsiTheme="minorHAnsi" w:eastAsiaTheme="minorEastAsia" w:cstheme="minorBidi"/>
                <w:lang w:eastAsia="en-US"/>
              </w:rPr>
            </w:pPr>
          </w:p>
        </w:tc>
        <w:tc>
          <w:tcPr>
            <w:tcW w:w="631" w:type="dxa"/>
          </w:tcPr>
          <w:p w14:paraId="22F4B7DA">
            <w:pPr>
              <w:autoSpaceDE w:val="0"/>
              <w:autoSpaceDN w:val="0"/>
              <w:rPr>
                <w:rFonts w:asciiTheme="minorHAnsi" w:hAnsiTheme="minorHAnsi" w:eastAsiaTheme="minorEastAsia" w:cstheme="minorBidi"/>
                <w:lang w:eastAsia="en-US"/>
              </w:rPr>
            </w:pPr>
          </w:p>
        </w:tc>
        <w:tc>
          <w:tcPr>
            <w:tcW w:w="773" w:type="dxa"/>
          </w:tcPr>
          <w:p w14:paraId="21E036A0">
            <w:pPr>
              <w:autoSpaceDE w:val="0"/>
              <w:autoSpaceDN w:val="0"/>
              <w:rPr>
                <w:rFonts w:asciiTheme="minorHAnsi" w:hAnsiTheme="minorHAnsi" w:eastAsiaTheme="minorEastAsia" w:cstheme="minorBidi"/>
                <w:lang w:eastAsia="en-US"/>
              </w:rPr>
            </w:pPr>
          </w:p>
        </w:tc>
        <w:tc>
          <w:tcPr>
            <w:tcW w:w="624" w:type="dxa"/>
          </w:tcPr>
          <w:p w14:paraId="6DF78A66">
            <w:pPr>
              <w:autoSpaceDE w:val="0"/>
              <w:autoSpaceDN w:val="0"/>
              <w:rPr>
                <w:rFonts w:asciiTheme="minorHAnsi" w:hAnsiTheme="minorHAnsi" w:eastAsiaTheme="minorEastAsia" w:cstheme="minorBidi"/>
                <w:lang w:eastAsia="en-US"/>
              </w:rPr>
            </w:pPr>
          </w:p>
        </w:tc>
        <w:tc>
          <w:tcPr>
            <w:tcW w:w="919" w:type="dxa"/>
          </w:tcPr>
          <w:p w14:paraId="62DE2BAE">
            <w:pPr>
              <w:autoSpaceDE w:val="0"/>
              <w:autoSpaceDN w:val="0"/>
              <w:rPr>
                <w:rFonts w:asciiTheme="minorHAnsi" w:hAnsiTheme="minorHAnsi" w:eastAsiaTheme="minorEastAsia" w:cstheme="minorBidi"/>
                <w:lang w:eastAsia="en-US"/>
              </w:rPr>
            </w:pPr>
          </w:p>
        </w:tc>
        <w:tc>
          <w:tcPr>
            <w:tcW w:w="926" w:type="dxa"/>
          </w:tcPr>
          <w:p w14:paraId="372D5AD3">
            <w:pPr>
              <w:autoSpaceDE w:val="0"/>
              <w:autoSpaceDN w:val="0"/>
              <w:rPr>
                <w:rFonts w:asciiTheme="minorHAnsi" w:hAnsiTheme="minorHAnsi" w:eastAsiaTheme="minorEastAsia" w:cstheme="minorBidi"/>
                <w:lang w:eastAsia="en-US"/>
              </w:rPr>
            </w:pPr>
          </w:p>
        </w:tc>
        <w:tc>
          <w:tcPr>
            <w:tcW w:w="977" w:type="dxa"/>
          </w:tcPr>
          <w:p w14:paraId="36D6A05E">
            <w:pPr>
              <w:autoSpaceDE w:val="0"/>
              <w:autoSpaceDN w:val="0"/>
              <w:rPr>
                <w:rFonts w:asciiTheme="minorHAnsi" w:hAnsiTheme="minorHAnsi" w:eastAsiaTheme="minorEastAsia" w:cstheme="minorBidi"/>
                <w:lang w:eastAsia="en-US"/>
              </w:rPr>
            </w:pPr>
          </w:p>
        </w:tc>
        <w:tc>
          <w:tcPr>
            <w:tcW w:w="979" w:type="dxa"/>
          </w:tcPr>
          <w:p w14:paraId="62B7C6B7">
            <w:pPr>
              <w:autoSpaceDE w:val="0"/>
              <w:autoSpaceDN w:val="0"/>
              <w:rPr>
                <w:rFonts w:asciiTheme="minorHAnsi" w:hAnsiTheme="minorHAnsi" w:eastAsiaTheme="minorEastAsia" w:cstheme="minorBidi"/>
                <w:lang w:eastAsia="en-US"/>
              </w:rPr>
            </w:pPr>
          </w:p>
        </w:tc>
        <w:tc>
          <w:tcPr>
            <w:tcW w:w="710" w:type="dxa"/>
          </w:tcPr>
          <w:p w14:paraId="57470D9A">
            <w:pPr>
              <w:autoSpaceDE w:val="0"/>
              <w:autoSpaceDN w:val="0"/>
              <w:rPr>
                <w:rFonts w:asciiTheme="minorHAnsi" w:hAnsiTheme="minorHAnsi" w:eastAsiaTheme="minorEastAsia" w:cstheme="minorBidi"/>
                <w:lang w:eastAsia="en-US"/>
              </w:rPr>
            </w:pPr>
          </w:p>
        </w:tc>
        <w:tc>
          <w:tcPr>
            <w:tcW w:w="1039" w:type="dxa"/>
          </w:tcPr>
          <w:p w14:paraId="521DF66A">
            <w:pPr>
              <w:autoSpaceDE w:val="0"/>
              <w:autoSpaceDN w:val="0"/>
              <w:rPr>
                <w:rFonts w:asciiTheme="minorHAnsi" w:hAnsiTheme="minorHAnsi" w:eastAsiaTheme="minorEastAsia" w:cstheme="minorBidi"/>
                <w:lang w:eastAsia="en-US"/>
              </w:rPr>
            </w:pPr>
          </w:p>
        </w:tc>
        <w:tc>
          <w:tcPr>
            <w:tcW w:w="641" w:type="dxa"/>
          </w:tcPr>
          <w:p w14:paraId="6E3ABBCE">
            <w:pPr>
              <w:autoSpaceDE w:val="0"/>
              <w:autoSpaceDN w:val="0"/>
              <w:rPr>
                <w:rFonts w:asciiTheme="minorHAnsi" w:hAnsiTheme="minorHAnsi" w:eastAsiaTheme="minorEastAsia" w:cstheme="minorBidi"/>
                <w:lang w:eastAsia="en-US"/>
              </w:rPr>
            </w:pPr>
          </w:p>
        </w:tc>
        <w:tc>
          <w:tcPr>
            <w:tcW w:w="518" w:type="dxa"/>
          </w:tcPr>
          <w:p w14:paraId="113FDC64">
            <w:pPr>
              <w:autoSpaceDE w:val="0"/>
              <w:autoSpaceDN w:val="0"/>
              <w:rPr>
                <w:rFonts w:asciiTheme="minorHAnsi" w:hAnsiTheme="minorHAnsi" w:eastAsiaTheme="minorEastAsia" w:cstheme="minorBidi"/>
                <w:lang w:eastAsia="en-US"/>
              </w:rPr>
            </w:pPr>
          </w:p>
        </w:tc>
      </w:tr>
      <w:tr w14:paraId="5984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23" w:type="dxa"/>
          </w:tcPr>
          <w:p w14:paraId="584F1FEF">
            <w:pPr>
              <w:autoSpaceDE w:val="0"/>
              <w:autoSpaceDN w:val="0"/>
              <w:rPr>
                <w:rFonts w:asciiTheme="minorHAnsi" w:hAnsiTheme="minorHAnsi" w:eastAsiaTheme="minorEastAsia" w:cstheme="minorBidi"/>
                <w:lang w:eastAsia="en-US"/>
              </w:rPr>
            </w:pPr>
          </w:p>
        </w:tc>
        <w:tc>
          <w:tcPr>
            <w:tcW w:w="633" w:type="dxa"/>
          </w:tcPr>
          <w:p w14:paraId="762C14D7">
            <w:pPr>
              <w:autoSpaceDE w:val="0"/>
              <w:autoSpaceDN w:val="0"/>
              <w:rPr>
                <w:rFonts w:asciiTheme="minorHAnsi" w:hAnsiTheme="minorHAnsi" w:eastAsiaTheme="minorEastAsia" w:cstheme="minorBidi"/>
                <w:lang w:eastAsia="en-US"/>
              </w:rPr>
            </w:pPr>
          </w:p>
        </w:tc>
        <w:tc>
          <w:tcPr>
            <w:tcW w:w="672" w:type="dxa"/>
          </w:tcPr>
          <w:p w14:paraId="455CD15C">
            <w:pPr>
              <w:autoSpaceDE w:val="0"/>
              <w:autoSpaceDN w:val="0"/>
              <w:rPr>
                <w:rFonts w:asciiTheme="minorHAnsi" w:hAnsiTheme="minorHAnsi" w:eastAsiaTheme="minorEastAsia" w:cstheme="minorBidi"/>
                <w:lang w:eastAsia="en-US"/>
              </w:rPr>
            </w:pPr>
          </w:p>
        </w:tc>
        <w:tc>
          <w:tcPr>
            <w:tcW w:w="741" w:type="dxa"/>
          </w:tcPr>
          <w:p w14:paraId="5D6B5398">
            <w:pPr>
              <w:autoSpaceDE w:val="0"/>
              <w:autoSpaceDN w:val="0"/>
              <w:rPr>
                <w:rFonts w:asciiTheme="minorHAnsi" w:hAnsiTheme="minorHAnsi" w:eastAsiaTheme="minorEastAsia" w:cstheme="minorBidi"/>
                <w:lang w:eastAsia="en-US"/>
              </w:rPr>
            </w:pPr>
          </w:p>
        </w:tc>
        <w:tc>
          <w:tcPr>
            <w:tcW w:w="578" w:type="dxa"/>
          </w:tcPr>
          <w:p w14:paraId="1676EFA8">
            <w:pPr>
              <w:autoSpaceDE w:val="0"/>
              <w:autoSpaceDN w:val="0"/>
              <w:rPr>
                <w:rFonts w:asciiTheme="minorHAnsi" w:hAnsiTheme="minorHAnsi" w:eastAsiaTheme="minorEastAsia" w:cstheme="minorBidi"/>
                <w:lang w:eastAsia="en-US"/>
              </w:rPr>
            </w:pPr>
          </w:p>
        </w:tc>
        <w:tc>
          <w:tcPr>
            <w:tcW w:w="816" w:type="dxa"/>
          </w:tcPr>
          <w:p w14:paraId="132DCCCB">
            <w:pPr>
              <w:autoSpaceDE w:val="0"/>
              <w:autoSpaceDN w:val="0"/>
              <w:rPr>
                <w:rFonts w:asciiTheme="minorHAnsi" w:hAnsiTheme="minorHAnsi" w:eastAsiaTheme="minorEastAsia" w:cstheme="minorBidi"/>
                <w:lang w:eastAsia="en-US"/>
              </w:rPr>
            </w:pPr>
          </w:p>
        </w:tc>
        <w:tc>
          <w:tcPr>
            <w:tcW w:w="796" w:type="dxa"/>
          </w:tcPr>
          <w:p w14:paraId="24C0C660">
            <w:pPr>
              <w:autoSpaceDE w:val="0"/>
              <w:autoSpaceDN w:val="0"/>
              <w:rPr>
                <w:rFonts w:asciiTheme="minorHAnsi" w:hAnsiTheme="minorHAnsi" w:eastAsiaTheme="minorEastAsia" w:cstheme="minorBidi"/>
                <w:lang w:eastAsia="en-US"/>
              </w:rPr>
            </w:pPr>
          </w:p>
        </w:tc>
        <w:tc>
          <w:tcPr>
            <w:tcW w:w="799" w:type="dxa"/>
          </w:tcPr>
          <w:p w14:paraId="15350E6D">
            <w:pPr>
              <w:autoSpaceDE w:val="0"/>
              <w:autoSpaceDN w:val="0"/>
              <w:rPr>
                <w:rFonts w:asciiTheme="minorHAnsi" w:hAnsiTheme="minorHAnsi" w:eastAsiaTheme="minorEastAsia" w:cstheme="minorBidi"/>
                <w:lang w:eastAsia="en-US"/>
              </w:rPr>
            </w:pPr>
          </w:p>
        </w:tc>
        <w:tc>
          <w:tcPr>
            <w:tcW w:w="631" w:type="dxa"/>
          </w:tcPr>
          <w:p w14:paraId="4A1A3AE6">
            <w:pPr>
              <w:autoSpaceDE w:val="0"/>
              <w:autoSpaceDN w:val="0"/>
              <w:rPr>
                <w:rFonts w:asciiTheme="minorHAnsi" w:hAnsiTheme="minorHAnsi" w:eastAsiaTheme="minorEastAsia" w:cstheme="minorBidi"/>
                <w:lang w:eastAsia="en-US"/>
              </w:rPr>
            </w:pPr>
          </w:p>
        </w:tc>
        <w:tc>
          <w:tcPr>
            <w:tcW w:w="773" w:type="dxa"/>
          </w:tcPr>
          <w:p w14:paraId="4FB20848">
            <w:pPr>
              <w:autoSpaceDE w:val="0"/>
              <w:autoSpaceDN w:val="0"/>
              <w:rPr>
                <w:rFonts w:asciiTheme="minorHAnsi" w:hAnsiTheme="minorHAnsi" w:eastAsiaTheme="minorEastAsia" w:cstheme="minorBidi"/>
                <w:lang w:eastAsia="en-US"/>
              </w:rPr>
            </w:pPr>
          </w:p>
        </w:tc>
        <w:tc>
          <w:tcPr>
            <w:tcW w:w="624" w:type="dxa"/>
          </w:tcPr>
          <w:p w14:paraId="7EAF96F1">
            <w:pPr>
              <w:autoSpaceDE w:val="0"/>
              <w:autoSpaceDN w:val="0"/>
              <w:rPr>
                <w:rFonts w:asciiTheme="minorHAnsi" w:hAnsiTheme="minorHAnsi" w:eastAsiaTheme="minorEastAsia" w:cstheme="minorBidi"/>
                <w:lang w:eastAsia="en-US"/>
              </w:rPr>
            </w:pPr>
          </w:p>
        </w:tc>
        <w:tc>
          <w:tcPr>
            <w:tcW w:w="919" w:type="dxa"/>
          </w:tcPr>
          <w:p w14:paraId="6EE2F30A">
            <w:pPr>
              <w:autoSpaceDE w:val="0"/>
              <w:autoSpaceDN w:val="0"/>
              <w:rPr>
                <w:rFonts w:asciiTheme="minorHAnsi" w:hAnsiTheme="minorHAnsi" w:eastAsiaTheme="minorEastAsia" w:cstheme="minorBidi"/>
                <w:lang w:eastAsia="en-US"/>
              </w:rPr>
            </w:pPr>
          </w:p>
        </w:tc>
        <w:tc>
          <w:tcPr>
            <w:tcW w:w="926" w:type="dxa"/>
          </w:tcPr>
          <w:p w14:paraId="5979C598">
            <w:pPr>
              <w:autoSpaceDE w:val="0"/>
              <w:autoSpaceDN w:val="0"/>
              <w:rPr>
                <w:rFonts w:asciiTheme="minorHAnsi" w:hAnsiTheme="minorHAnsi" w:eastAsiaTheme="minorEastAsia" w:cstheme="minorBidi"/>
                <w:lang w:eastAsia="en-US"/>
              </w:rPr>
            </w:pPr>
          </w:p>
        </w:tc>
        <w:tc>
          <w:tcPr>
            <w:tcW w:w="977" w:type="dxa"/>
          </w:tcPr>
          <w:p w14:paraId="4FDDF9CB">
            <w:pPr>
              <w:autoSpaceDE w:val="0"/>
              <w:autoSpaceDN w:val="0"/>
              <w:rPr>
                <w:rFonts w:asciiTheme="minorHAnsi" w:hAnsiTheme="minorHAnsi" w:eastAsiaTheme="minorEastAsia" w:cstheme="minorBidi"/>
                <w:lang w:eastAsia="en-US"/>
              </w:rPr>
            </w:pPr>
          </w:p>
        </w:tc>
        <w:tc>
          <w:tcPr>
            <w:tcW w:w="979" w:type="dxa"/>
          </w:tcPr>
          <w:p w14:paraId="3EB2F486">
            <w:pPr>
              <w:autoSpaceDE w:val="0"/>
              <w:autoSpaceDN w:val="0"/>
              <w:rPr>
                <w:rFonts w:asciiTheme="minorHAnsi" w:hAnsiTheme="minorHAnsi" w:eastAsiaTheme="minorEastAsia" w:cstheme="minorBidi"/>
                <w:lang w:eastAsia="en-US"/>
              </w:rPr>
            </w:pPr>
          </w:p>
        </w:tc>
        <w:tc>
          <w:tcPr>
            <w:tcW w:w="710" w:type="dxa"/>
          </w:tcPr>
          <w:p w14:paraId="7919C26C">
            <w:pPr>
              <w:autoSpaceDE w:val="0"/>
              <w:autoSpaceDN w:val="0"/>
              <w:rPr>
                <w:rFonts w:asciiTheme="minorHAnsi" w:hAnsiTheme="minorHAnsi" w:eastAsiaTheme="minorEastAsia" w:cstheme="minorBidi"/>
                <w:lang w:eastAsia="en-US"/>
              </w:rPr>
            </w:pPr>
          </w:p>
        </w:tc>
        <w:tc>
          <w:tcPr>
            <w:tcW w:w="1039" w:type="dxa"/>
          </w:tcPr>
          <w:p w14:paraId="3B79FFA4">
            <w:pPr>
              <w:autoSpaceDE w:val="0"/>
              <w:autoSpaceDN w:val="0"/>
              <w:rPr>
                <w:rFonts w:asciiTheme="minorHAnsi" w:hAnsiTheme="minorHAnsi" w:eastAsiaTheme="minorEastAsia" w:cstheme="minorBidi"/>
                <w:lang w:eastAsia="en-US"/>
              </w:rPr>
            </w:pPr>
          </w:p>
        </w:tc>
        <w:tc>
          <w:tcPr>
            <w:tcW w:w="641" w:type="dxa"/>
          </w:tcPr>
          <w:p w14:paraId="6331C2E8">
            <w:pPr>
              <w:autoSpaceDE w:val="0"/>
              <w:autoSpaceDN w:val="0"/>
              <w:rPr>
                <w:rFonts w:asciiTheme="minorHAnsi" w:hAnsiTheme="minorHAnsi" w:eastAsiaTheme="minorEastAsia" w:cstheme="minorBidi"/>
                <w:lang w:eastAsia="en-US"/>
              </w:rPr>
            </w:pPr>
          </w:p>
        </w:tc>
        <w:tc>
          <w:tcPr>
            <w:tcW w:w="518" w:type="dxa"/>
          </w:tcPr>
          <w:p w14:paraId="7A58C7B8">
            <w:pPr>
              <w:autoSpaceDE w:val="0"/>
              <w:autoSpaceDN w:val="0"/>
              <w:rPr>
                <w:rFonts w:asciiTheme="minorHAnsi" w:hAnsiTheme="minorHAnsi" w:eastAsiaTheme="minorEastAsia" w:cstheme="minorBidi"/>
                <w:lang w:eastAsia="en-US"/>
              </w:rPr>
            </w:pPr>
          </w:p>
        </w:tc>
      </w:tr>
      <w:tr w14:paraId="5D5E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23" w:type="dxa"/>
          </w:tcPr>
          <w:p w14:paraId="16D481A5">
            <w:pPr>
              <w:autoSpaceDE w:val="0"/>
              <w:autoSpaceDN w:val="0"/>
              <w:rPr>
                <w:rFonts w:asciiTheme="minorHAnsi" w:hAnsiTheme="minorHAnsi" w:eastAsiaTheme="minorEastAsia" w:cstheme="minorBidi"/>
                <w:lang w:eastAsia="en-US"/>
              </w:rPr>
            </w:pPr>
          </w:p>
        </w:tc>
        <w:tc>
          <w:tcPr>
            <w:tcW w:w="633" w:type="dxa"/>
          </w:tcPr>
          <w:p w14:paraId="5102AEC4">
            <w:pPr>
              <w:autoSpaceDE w:val="0"/>
              <w:autoSpaceDN w:val="0"/>
              <w:rPr>
                <w:rFonts w:asciiTheme="minorHAnsi" w:hAnsiTheme="minorHAnsi" w:eastAsiaTheme="minorEastAsia" w:cstheme="minorBidi"/>
                <w:lang w:eastAsia="en-US"/>
              </w:rPr>
            </w:pPr>
          </w:p>
        </w:tc>
        <w:tc>
          <w:tcPr>
            <w:tcW w:w="672" w:type="dxa"/>
          </w:tcPr>
          <w:p w14:paraId="501DC50E">
            <w:pPr>
              <w:autoSpaceDE w:val="0"/>
              <w:autoSpaceDN w:val="0"/>
              <w:rPr>
                <w:rFonts w:asciiTheme="minorHAnsi" w:hAnsiTheme="minorHAnsi" w:eastAsiaTheme="minorEastAsia" w:cstheme="minorBidi"/>
                <w:lang w:eastAsia="en-US"/>
              </w:rPr>
            </w:pPr>
          </w:p>
        </w:tc>
        <w:tc>
          <w:tcPr>
            <w:tcW w:w="741" w:type="dxa"/>
          </w:tcPr>
          <w:p w14:paraId="6DC5770F">
            <w:pPr>
              <w:autoSpaceDE w:val="0"/>
              <w:autoSpaceDN w:val="0"/>
              <w:rPr>
                <w:rFonts w:asciiTheme="minorHAnsi" w:hAnsiTheme="minorHAnsi" w:eastAsiaTheme="minorEastAsia" w:cstheme="minorBidi"/>
                <w:lang w:eastAsia="en-US"/>
              </w:rPr>
            </w:pPr>
          </w:p>
        </w:tc>
        <w:tc>
          <w:tcPr>
            <w:tcW w:w="578" w:type="dxa"/>
          </w:tcPr>
          <w:p w14:paraId="569944F8">
            <w:pPr>
              <w:autoSpaceDE w:val="0"/>
              <w:autoSpaceDN w:val="0"/>
              <w:rPr>
                <w:rFonts w:asciiTheme="minorHAnsi" w:hAnsiTheme="minorHAnsi" w:eastAsiaTheme="minorEastAsia" w:cstheme="minorBidi"/>
                <w:lang w:eastAsia="en-US"/>
              </w:rPr>
            </w:pPr>
          </w:p>
        </w:tc>
        <w:tc>
          <w:tcPr>
            <w:tcW w:w="816" w:type="dxa"/>
          </w:tcPr>
          <w:p w14:paraId="2ACF5B39">
            <w:pPr>
              <w:autoSpaceDE w:val="0"/>
              <w:autoSpaceDN w:val="0"/>
              <w:rPr>
                <w:rFonts w:asciiTheme="minorHAnsi" w:hAnsiTheme="minorHAnsi" w:eastAsiaTheme="minorEastAsia" w:cstheme="minorBidi"/>
                <w:lang w:eastAsia="en-US"/>
              </w:rPr>
            </w:pPr>
          </w:p>
        </w:tc>
        <w:tc>
          <w:tcPr>
            <w:tcW w:w="796" w:type="dxa"/>
          </w:tcPr>
          <w:p w14:paraId="250914BF">
            <w:pPr>
              <w:autoSpaceDE w:val="0"/>
              <w:autoSpaceDN w:val="0"/>
              <w:rPr>
                <w:rFonts w:asciiTheme="minorHAnsi" w:hAnsiTheme="minorHAnsi" w:eastAsiaTheme="minorEastAsia" w:cstheme="minorBidi"/>
                <w:lang w:eastAsia="en-US"/>
              </w:rPr>
            </w:pPr>
          </w:p>
        </w:tc>
        <w:tc>
          <w:tcPr>
            <w:tcW w:w="799" w:type="dxa"/>
          </w:tcPr>
          <w:p w14:paraId="6159D405">
            <w:pPr>
              <w:autoSpaceDE w:val="0"/>
              <w:autoSpaceDN w:val="0"/>
              <w:rPr>
                <w:rFonts w:asciiTheme="minorHAnsi" w:hAnsiTheme="minorHAnsi" w:eastAsiaTheme="minorEastAsia" w:cstheme="minorBidi"/>
                <w:lang w:eastAsia="en-US"/>
              </w:rPr>
            </w:pPr>
          </w:p>
        </w:tc>
        <w:tc>
          <w:tcPr>
            <w:tcW w:w="631" w:type="dxa"/>
          </w:tcPr>
          <w:p w14:paraId="53D64B97">
            <w:pPr>
              <w:autoSpaceDE w:val="0"/>
              <w:autoSpaceDN w:val="0"/>
              <w:rPr>
                <w:rFonts w:asciiTheme="minorHAnsi" w:hAnsiTheme="minorHAnsi" w:eastAsiaTheme="minorEastAsia" w:cstheme="minorBidi"/>
                <w:lang w:eastAsia="en-US"/>
              </w:rPr>
            </w:pPr>
          </w:p>
        </w:tc>
        <w:tc>
          <w:tcPr>
            <w:tcW w:w="773" w:type="dxa"/>
          </w:tcPr>
          <w:p w14:paraId="2C1CCA0E">
            <w:pPr>
              <w:autoSpaceDE w:val="0"/>
              <w:autoSpaceDN w:val="0"/>
              <w:rPr>
                <w:rFonts w:asciiTheme="minorHAnsi" w:hAnsiTheme="minorHAnsi" w:eastAsiaTheme="minorEastAsia" w:cstheme="minorBidi"/>
                <w:lang w:eastAsia="en-US"/>
              </w:rPr>
            </w:pPr>
          </w:p>
        </w:tc>
        <w:tc>
          <w:tcPr>
            <w:tcW w:w="624" w:type="dxa"/>
          </w:tcPr>
          <w:p w14:paraId="463C8D31">
            <w:pPr>
              <w:autoSpaceDE w:val="0"/>
              <w:autoSpaceDN w:val="0"/>
              <w:rPr>
                <w:rFonts w:asciiTheme="minorHAnsi" w:hAnsiTheme="minorHAnsi" w:eastAsiaTheme="minorEastAsia" w:cstheme="minorBidi"/>
                <w:lang w:eastAsia="en-US"/>
              </w:rPr>
            </w:pPr>
          </w:p>
        </w:tc>
        <w:tc>
          <w:tcPr>
            <w:tcW w:w="919" w:type="dxa"/>
          </w:tcPr>
          <w:p w14:paraId="555E63A2">
            <w:pPr>
              <w:autoSpaceDE w:val="0"/>
              <w:autoSpaceDN w:val="0"/>
              <w:rPr>
                <w:rFonts w:asciiTheme="minorHAnsi" w:hAnsiTheme="minorHAnsi" w:eastAsiaTheme="minorEastAsia" w:cstheme="minorBidi"/>
                <w:lang w:eastAsia="en-US"/>
              </w:rPr>
            </w:pPr>
          </w:p>
        </w:tc>
        <w:tc>
          <w:tcPr>
            <w:tcW w:w="926" w:type="dxa"/>
          </w:tcPr>
          <w:p w14:paraId="5D13DABC">
            <w:pPr>
              <w:autoSpaceDE w:val="0"/>
              <w:autoSpaceDN w:val="0"/>
              <w:rPr>
                <w:rFonts w:asciiTheme="minorHAnsi" w:hAnsiTheme="minorHAnsi" w:eastAsiaTheme="minorEastAsia" w:cstheme="minorBidi"/>
                <w:lang w:eastAsia="en-US"/>
              </w:rPr>
            </w:pPr>
          </w:p>
        </w:tc>
        <w:tc>
          <w:tcPr>
            <w:tcW w:w="977" w:type="dxa"/>
          </w:tcPr>
          <w:p w14:paraId="28FEE877">
            <w:pPr>
              <w:autoSpaceDE w:val="0"/>
              <w:autoSpaceDN w:val="0"/>
              <w:rPr>
                <w:rFonts w:asciiTheme="minorHAnsi" w:hAnsiTheme="minorHAnsi" w:eastAsiaTheme="minorEastAsia" w:cstheme="minorBidi"/>
                <w:lang w:eastAsia="en-US"/>
              </w:rPr>
            </w:pPr>
          </w:p>
        </w:tc>
        <w:tc>
          <w:tcPr>
            <w:tcW w:w="979" w:type="dxa"/>
          </w:tcPr>
          <w:p w14:paraId="362EB14F">
            <w:pPr>
              <w:autoSpaceDE w:val="0"/>
              <w:autoSpaceDN w:val="0"/>
              <w:rPr>
                <w:rFonts w:asciiTheme="minorHAnsi" w:hAnsiTheme="minorHAnsi" w:eastAsiaTheme="minorEastAsia" w:cstheme="minorBidi"/>
                <w:lang w:eastAsia="en-US"/>
              </w:rPr>
            </w:pPr>
          </w:p>
        </w:tc>
        <w:tc>
          <w:tcPr>
            <w:tcW w:w="710" w:type="dxa"/>
          </w:tcPr>
          <w:p w14:paraId="3B3EEDB4">
            <w:pPr>
              <w:autoSpaceDE w:val="0"/>
              <w:autoSpaceDN w:val="0"/>
              <w:rPr>
                <w:rFonts w:asciiTheme="minorHAnsi" w:hAnsiTheme="minorHAnsi" w:eastAsiaTheme="minorEastAsia" w:cstheme="minorBidi"/>
                <w:lang w:eastAsia="en-US"/>
              </w:rPr>
            </w:pPr>
          </w:p>
        </w:tc>
        <w:tc>
          <w:tcPr>
            <w:tcW w:w="1039" w:type="dxa"/>
          </w:tcPr>
          <w:p w14:paraId="233567AA">
            <w:pPr>
              <w:autoSpaceDE w:val="0"/>
              <w:autoSpaceDN w:val="0"/>
              <w:rPr>
                <w:rFonts w:asciiTheme="minorHAnsi" w:hAnsiTheme="minorHAnsi" w:eastAsiaTheme="minorEastAsia" w:cstheme="minorBidi"/>
                <w:lang w:eastAsia="en-US"/>
              </w:rPr>
            </w:pPr>
          </w:p>
        </w:tc>
        <w:tc>
          <w:tcPr>
            <w:tcW w:w="641" w:type="dxa"/>
          </w:tcPr>
          <w:p w14:paraId="775A8ABD">
            <w:pPr>
              <w:autoSpaceDE w:val="0"/>
              <w:autoSpaceDN w:val="0"/>
              <w:rPr>
                <w:rFonts w:asciiTheme="minorHAnsi" w:hAnsiTheme="minorHAnsi" w:eastAsiaTheme="minorEastAsia" w:cstheme="minorBidi"/>
                <w:lang w:eastAsia="en-US"/>
              </w:rPr>
            </w:pPr>
          </w:p>
        </w:tc>
        <w:tc>
          <w:tcPr>
            <w:tcW w:w="518" w:type="dxa"/>
          </w:tcPr>
          <w:p w14:paraId="3C806A50">
            <w:pPr>
              <w:autoSpaceDE w:val="0"/>
              <w:autoSpaceDN w:val="0"/>
              <w:rPr>
                <w:rFonts w:asciiTheme="minorHAnsi" w:hAnsiTheme="minorHAnsi" w:eastAsiaTheme="minorEastAsia" w:cstheme="minorBidi"/>
                <w:lang w:eastAsia="en-US"/>
              </w:rPr>
            </w:pPr>
          </w:p>
        </w:tc>
      </w:tr>
      <w:tr w14:paraId="3965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23" w:type="dxa"/>
          </w:tcPr>
          <w:p w14:paraId="0808D428">
            <w:pPr>
              <w:autoSpaceDE w:val="0"/>
              <w:autoSpaceDN w:val="0"/>
              <w:rPr>
                <w:rFonts w:asciiTheme="minorHAnsi" w:hAnsiTheme="minorHAnsi" w:eastAsiaTheme="minorEastAsia" w:cstheme="minorBidi"/>
                <w:lang w:eastAsia="en-US"/>
              </w:rPr>
            </w:pPr>
          </w:p>
        </w:tc>
        <w:tc>
          <w:tcPr>
            <w:tcW w:w="633" w:type="dxa"/>
          </w:tcPr>
          <w:p w14:paraId="7963B277">
            <w:pPr>
              <w:autoSpaceDE w:val="0"/>
              <w:autoSpaceDN w:val="0"/>
              <w:rPr>
                <w:rFonts w:asciiTheme="minorHAnsi" w:hAnsiTheme="minorHAnsi" w:eastAsiaTheme="minorEastAsia" w:cstheme="minorBidi"/>
                <w:lang w:eastAsia="en-US"/>
              </w:rPr>
            </w:pPr>
          </w:p>
        </w:tc>
        <w:tc>
          <w:tcPr>
            <w:tcW w:w="672" w:type="dxa"/>
          </w:tcPr>
          <w:p w14:paraId="28D83A8E">
            <w:pPr>
              <w:autoSpaceDE w:val="0"/>
              <w:autoSpaceDN w:val="0"/>
              <w:rPr>
                <w:rFonts w:asciiTheme="minorHAnsi" w:hAnsiTheme="minorHAnsi" w:eastAsiaTheme="minorEastAsia" w:cstheme="minorBidi"/>
                <w:lang w:eastAsia="en-US"/>
              </w:rPr>
            </w:pPr>
          </w:p>
        </w:tc>
        <w:tc>
          <w:tcPr>
            <w:tcW w:w="741" w:type="dxa"/>
          </w:tcPr>
          <w:p w14:paraId="6ED7DA3C">
            <w:pPr>
              <w:autoSpaceDE w:val="0"/>
              <w:autoSpaceDN w:val="0"/>
              <w:rPr>
                <w:rFonts w:asciiTheme="minorHAnsi" w:hAnsiTheme="minorHAnsi" w:eastAsiaTheme="minorEastAsia" w:cstheme="minorBidi"/>
                <w:lang w:eastAsia="en-US"/>
              </w:rPr>
            </w:pPr>
          </w:p>
        </w:tc>
        <w:tc>
          <w:tcPr>
            <w:tcW w:w="578" w:type="dxa"/>
          </w:tcPr>
          <w:p w14:paraId="33E86E47">
            <w:pPr>
              <w:autoSpaceDE w:val="0"/>
              <w:autoSpaceDN w:val="0"/>
              <w:rPr>
                <w:rFonts w:asciiTheme="minorHAnsi" w:hAnsiTheme="minorHAnsi" w:eastAsiaTheme="minorEastAsia" w:cstheme="minorBidi"/>
                <w:lang w:eastAsia="en-US"/>
              </w:rPr>
            </w:pPr>
          </w:p>
        </w:tc>
        <w:tc>
          <w:tcPr>
            <w:tcW w:w="816" w:type="dxa"/>
          </w:tcPr>
          <w:p w14:paraId="36B0CEDB">
            <w:pPr>
              <w:autoSpaceDE w:val="0"/>
              <w:autoSpaceDN w:val="0"/>
              <w:rPr>
                <w:rFonts w:asciiTheme="minorHAnsi" w:hAnsiTheme="minorHAnsi" w:eastAsiaTheme="minorEastAsia" w:cstheme="minorBidi"/>
                <w:lang w:eastAsia="en-US"/>
              </w:rPr>
            </w:pPr>
          </w:p>
        </w:tc>
        <w:tc>
          <w:tcPr>
            <w:tcW w:w="796" w:type="dxa"/>
          </w:tcPr>
          <w:p w14:paraId="6DE00622">
            <w:pPr>
              <w:autoSpaceDE w:val="0"/>
              <w:autoSpaceDN w:val="0"/>
              <w:rPr>
                <w:rFonts w:asciiTheme="minorHAnsi" w:hAnsiTheme="minorHAnsi" w:eastAsiaTheme="minorEastAsia" w:cstheme="minorBidi"/>
                <w:lang w:eastAsia="en-US"/>
              </w:rPr>
            </w:pPr>
          </w:p>
        </w:tc>
        <w:tc>
          <w:tcPr>
            <w:tcW w:w="799" w:type="dxa"/>
          </w:tcPr>
          <w:p w14:paraId="5D0A8832">
            <w:pPr>
              <w:autoSpaceDE w:val="0"/>
              <w:autoSpaceDN w:val="0"/>
              <w:rPr>
                <w:rFonts w:asciiTheme="minorHAnsi" w:hAnsiTheme="minorHAnsi" w:eastAsiaTheme="minorEastAsia" w:cstheme="minorBidi"/>
                <w:lang w:eastAsia="en-US"/>
              </w:rPr>
            </w:pPr>
          </w:p>
        </w:tc>
        <w:tc>
          <w:tcPr>
            <w:tcW w:w="631" w:type="dxa"/>
          </w:tcPr>
          <w:p w14:paraId="2EB013AF">
            <w:pPr>
              <w:autoSpaceDE w:val="0"/>
              <w:autoSpaceDN w:val="0"/>
              <w:rPr>
                <w:rFonts w:asciiTheme="minorHAnsi" w:hAnsiTheme="minorHAnsi" w:eastAsiaTheme="minorEastAsia" w:cstheme="minorBidi"/>
                <w:lang w:eastAsia="en-US"/>
              </w:rPr>
            </w:pPr>
          </w:p>
        </w:tc>
        <w:tc>
          <w:tcPr>
            <w:tcW w:w="773" w:type="dxa"/>
          </w:tcPr>
          <w:p w14:paraId="15FEEEB8">
            <w:pPr>
              <w:autoSpaceDE w:val="0"/>
              <w:autoSpaceDN w:val="0"/>
              <w:rPr>
                <w:rFonts w:asciiTheme="minorHAnsi" w:hAnsiTheme="minorHAnsi" w:eastAsiaTheme="minorEastAsia" w:cstheme="minorBidi"/>
                <w:lang w:eastAsia="en-US"/>
              </w:rPr>
            </w:pPr>
          </w:p>
        </w:tc>
        <w:tc>
          <w:tcPr>
            <w:tcW w:w="624" w:type="dxa"/>
          </w:tcPr>
          <w:p w14:paraId="6674B62A">
            <w:pPr>
              <w:autoSpaceDE w:val="0"/>
              <w:autoSpaceDN w:val="0"/>
              <w:rPr>
                <w:rFonts w:asciiTheme="minorHAnsi" w:hAnsiTheme="minorHAnsi" w:eastAsiaTheme="minorEastAsia" w:cstheme="minorBidi"/>
                <w:lang w:eastAsia="en-US"/>
              </w:rPr>
            </w:pPr>
          </w:p>
        </w:tc>
        <w:tc>
          <w:tcPr>
            <w:tcW w:w="919" w:type="dxa"/>
          </w:tcPr>
          <w:p w14:paraId="4F3D733D">
            <w:pPr>
              <w:autoSpaceDE w:val="0"/>
              <w:autoSpaceDN w:val="0"/>
              <w:rPr>
                <w:rFonts w:asciiTheme="minorHAnsi" w:hAnsiTheme="minorHAnsi" w:eastAsiaTheme="minorEastAsia" w:cstheme="minorBidi"/>
                <w:lang w:eastAsia="en-US"/>
              </w:rPr>
            </w:pPr>
          </w:p>
        </w:tc>
        <w:tc>
          <w:tcPr>
            <w:tcW w:w="926" w:type="dxa"/>
          </w:tcPr>
          <w:p w14:paraId="0AC7341E">
            <w:pPr>
              <w:autoSpaceDE w:val="0"/>
              <w:autoSpaceDN w:val="0"/>
              <w:rPr>
                <w:rFonts w:asciiTheme="minorHAnsi" w:hAnsiTheme="minorHAnsi" w:eastAsiaTheme="minorEastAsia" w:cstheme="minorBidi"/>
                <w:lang w:eastAsia="en-US"/>
              </w:rPr>
            </w:pPr>
          </w:p>
        </w:tc>
        <w:tc>
          <w:tcPr>
            <w:tcW w:w="977" w:type="dxa"/>
          </w:tcPr>
          <w:p w14:paraId="293DED94">
            <w:pPr>
              <w:autoSpaceDE w:val="0"/>
              <w:autoSpaceDN w:val="0"/>
              <w:rPr>
                <w:rFonts w:asciiTheme="minorHAnsi" w:hAnsiTheme="minorHAnsi" w:eastAsiaTheme="minorEastAsia" w:cstheme="minorBidi"/>
                <w:lang w:eastAsia="en-US"/>
              </w:rPr>
            </w:pPr>
          </w:p>
        </w:tc>
        <w:tc>
          <w:tcPr>
            <w:tcW w:w="979" w:type="dxa"/>
          </w:tcPr>
          <w:p w14:paraId="46007D4D">
            <w:pPr>
              <w:autoSpaceDE w:val="0"/>
              <w:autoSpaceDN w:val="0"/>
              <w:rPr>
                <w:rFonts w:asciiTheme="minorHAnsi" w:hAnsiTheme="minorHAnsi" w:eastAsiaTheme="minorEastAsia" w:cstheme="minorBidi"/>
                <w:lang w:eastAsia="en-US"/>
              </w:rPr>
            </w:pPr>
          </w:p>
        </w:tc>
        <w:tc>
          <w:tcPr>
            <w:tcW w:w="710" w:type="dxa"/>
          </w:tcPr>
          <w:p w14:paraId="5CBC2DA6">
            <w:pPr>
              <w:autoSpaceDE w:val="0"/>
              <w:autoSpaceDN w:val="0"/>
              <w:rPr>
                <w:rFonts w:asciiTheme="minorHAnsi" w:hAnsiTheme="minorHAnsi" w:eastAsiaTheme="minorEastAsia" w:cstheme="minorBidi"/>
                <w:lang w:eastAsia="en-US"/>
              </w:rPr>
            </w:pPr>
          </w:p>
        </w:tc>
        <w:tc>
          <w:tcPr>
            <w:tcW w:w="1039" w:type="dxa"/>
          </w:tcPr>
          <w:p w14:paraId="50C844BE">
            <w:pPr>
              <w:autoSpaceDE w:val="0"/>
              <w:autoSpaceDN w:val="0"/>
              <w:rPr>
                <w:rFonts w:asciiTheme="minorHAnsi" w:hAnsiTheme="minorHAnsi" w:eastAsiaTheme="minorEastAsia" w:cstheme="minorBidi"/>
                <w:lang w:eastAsia="en-US"/>
              </w:rPr>
            </w:pPr>
          </w:p>
        </w:tc>
        <w:tc>
          <w:tcPr>
            <w:tcW w:w="641" w:type="dxa"/>
          </w:tcPr>
          <w:p w14:paraId="69F8AA96">
            <w:pPr>
              <w:autoSpaceDE w:val="0"/>
              <w:autoSpaceDN w:val="0"/>
              <w:rPr>
                <w:rFonts w:asciiTheme="minorHAnsi" w:hAnsiTheme="minorHAnsi" w:eastAsiaTheme="minorEastAsia" w:cstheme="minorBidi"/>
                <w:lang w:eastAsia="en-US"/>
              </w:rPr>
            </w:pPr>
          </w:p>
        </w:tc>
        <w:tc>
          <w:tcPr>
            <w:tcW w:w="518" w:type="dxa"/>
          </w:tcPr>
          <w:p w14:paraId="7B2843A4">
            <w:pPr>
              <w:autoSpaceDE w:val="0"/>
              <w:autoSpaceDN w:val="0"/>
              <w:rPr>
                <w:rFonts w:asciiTheme="minorHAnsi" w:hAnsiTheme="minorHAnsi" w:eastAsiaTheme="minorEastAsia" w:cstheme="minorBidi"/>
                <w:lang w:eastAsia="en-US"/>
              </w:rPr>
            </w:pPr>
          </w:p>
        </w:tc>
      </w:tr>
    </w:tbl>
    <w:p w14:paraId="5CDDAB28">
      <w:pPr>
        <w:pStyle w:val="33"/>
      </w:pPr>
    </w:p>
    <w:p w14:paraId="762477F2">
      <w:pPr>
        <w:sectPr>
          <w:footerReference r:id="rId18" w:type="default"/>
          <w:pgSz w:w="16841" w:h="11907"/>
          <w:pgMar w:top="400" w:right="1320" w:bottom="1165" w:left="1320" w:header="0" w:footer="989" w:gutter="0"/>
          <w:cols w:space="720" w:num="1"/>
        </w:sectPr>
      </w:pPr>
    </w:p>
    <w:p w14:paraId="51A92361">
      <w:pPr>
        <w:pStyle w:val="33"/>
        <w:spacing w:line="248" w:lineRule="auto"/>
      </w:pPr>
    </w:p>
    <w:p w14:paraId="50C994B7">
      <w:pPr>
        <w:spacing w:before="78" w:line="219" w:lineRule="auto"/>
        <w:ind w:left="37"/>
        <w:rPr>
          <w:rFonts w:ascii="宋体" w:hAnsi="宋体" w:cs="宋体"/>
          <w:sz w:val="24"/>
        </w:rPr>
      </w:pPr>
      <w:r>
        <w:rPr>
          <w:rFonts w:ascii="宋体" w:hAnsi="宋体" w:cs="宋体"/>
          <w:b/>
          <w:bCs/>
          <w:spacing w:val="-12"/>
          <w:sz w:val="24"/>
        </w:rPr>
        <w:t>附件</w:t>
      </w:r>
      <w:r>
        <w:rPr>
          <w:rFonts w:ascii="宋体" w:hAnsi="宋体" w:cs="宋体"/>
          <w:spacing w:val="-45"/>
          <w:sz w:val="24"/>
        </w:rPr>
        <w:t xml:space="preserve"> </w:t>
      </w:r>
      <w:r>
        <w:rPr>
          <w:rFonts w:ascii="宋体" w:hAnsi="宋体" w:cs="宋体"/>
          <w:b/>
          <w:bCs/>
          <w:spacing w:val="-12"/>
          <w:sz w:val="24"/>
        </w:rPr>
        <w:t>5</w:t>
      </w:r>
    </w:p>
    <w:p w14:paraId="1EE32D87">
      <w:pPr>
        <w:spacing w:before="26" w:line="220" w:lineRule="auto"/>
        <w:ind w:left="4953"/>
        <w:rPr>
          <w:rFonts w:ascii="宋体" w:hAnsi="宋体" w:cs="宋体"/>
          <w:sz w:val="24"/>
        </w:rPr>
      </w:pPr>
      <w:r>
        <w:rPr>
          <w:rFonts w:ascii="宋体" w:hAnsi="宋体" w:cs="宋体"/>
          <w:b/>
          <w:bCs/>
          <w:spacing w:val="-3"/>
          <w:sz w:val="24"/>
        </w:rPr>
        <w:t>污水处理站污泥外运联单月报表</w:t>
      </w:r>
    </w:p>
    <w:p w14:paraId="2632BBCF">
      <w:pPr>
        <w:pStyle w:val="33"/>
        <w:spacing w:line="262" w:lineRule="auto"/>
      </w:pPr>
    </w:p>
    <w:p w14:paraId="79F1BE74">
      <w:pPr>
        <w:spacing w:before="68" w:line="214" w:lineRule="auto"/>
        <w:ind w:left="17"/>
        <w:rPr>
          <w:rFonts w:ascii="宋体" w:hAnsi="宋体" w:cs="宋体"/>
        </w:rPr>
      </w:pPr>
      <w:r>
        <w:rPr>
          <w:rFonts w:ascii="宋体" w:hAnsi="宋体" w:cs="宋体"/>
        </w:rPr>
        <w:t xml:space="preserve">运营单位：                  填表人：          联系电话：               </w:t>
      </w:r>
      <w:r>
        <w:rPr>
          <w:rFonts w:ascii="宋体" w:hAnsi="宋体" w:cs="宋体"/>
          <w:spacing w:val="-1"/>
        </w:rPr>
        <w:t xml:space="preserve">   填报日期：</w:t>
      </w:r>
    </w:p>
    <w:tbl>
      <w:tblPr>
        <w:tblStyle w:val="311"/>
        <w:tblW w:w="13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421"/>
        <w:gridCol w:w="1420"/>
        <w:gridCol w:w="1420"/>
        <w:gridCol w:w="1421"/>
        <w:gridCol w:w="1802"/>
        <w:gridCol w:w="1800"/>
        <w:gridCol w:w="2903"/>
      </w:tblGrid>
      <w:tr w14:paraId="557FD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5" w:type="dxa"/>
          </w:tcPr>
          <w:p w14:paraId="0C5A9653">
            <w:pPr>
              <w:autoSpaceDE w:val="0"/>
              <w:autoSpaceDN w:val="0"/>
              <w:spacing w:line="252" w:lineRule="auto"/>
              <w:rPr>
                <w:rFonts w:asciiTheme="minorHAnsi" w:hAnsiTheme="minorHAnsi" w:eastAsiaTheme="minorEastAsia" w:cstheme="minorBidi"/>
                <w:lang w:eastAsia="zh-CN"/>
              </w:rPr>
            </w:pPr>
          </w:p>
          <w:p w14:paraId="3A4B9BE5">
            <w:pPr>
              <w:pStyle w:val="4086"/>
              <w:autoSpaceDE w:val="0"/>
              <w:autoSpaceDN w:val="0"/>
              <w:spacing w:before="68" w:line="221" w:lineRule="auto"/>
              <w:ind w:left="343"/>
              <w:rPr>
                <w:rFonts w:eastAsiaTheme="minorEastAsia"/>
                <w:sz w:val="21"/>
                <w:szCs w:val="21"/>
              </w:rPr>
            </w:pPr>
            <w:r>
              <w:rPr>
                <w:rFonts w:eastAsiaTheme="minorEastAsia"/>
                <w:spacing w:val="-2"/>
                <w:sz w:val="21"/>
                <w:szCs w:val="21"/>
              </w:rPr>
              <w:t>污水处理站</w:t>
            </w:r>
          </w:p>
        </w:tc>
        <w:tc>
          <w:tcPr>
            <w:tcW w:w="1421" w:type="dxa"/>
          </w:tcPr>
          <w:p w14:paraId="386FD070">
            <w:pPr>
              <w:autoSpaceDE w:val="0"/>
              <w:autoSpaceDN w:val="0"/>
              <w:spacing w:line="252" w:lineRule="auto"/>
              <w:rPr>
                <w:rFonts w:asciiTheme="minorHAnsi" w:hAnsiTheme="minorHAnsi" w:eastAsiaTheme="minorEastAsia" w:cstheme="minorBidi"/>
                <w:lang w:eastAsia="en-US"/>
              </w:rPr>
            </w:pPr>
          </w:p>
          <w:p w14:paraId="4FDE0C37">
            <w:pPr>
              <w:pStyle w:val="4086"/>
              <w:autoSpaceDE w:val="0"/>
              <w:autoSpaceDN w:val="0"/>
              <w:spacing w:before="69" w:line="221" w:lineRule="auto"/>
              <w:ind w:left="298"/>
              <w:rPr>
                <w:rFonts w:eastAsiaTheme="minorEastAsia"/>
                <w:sz w:val="21"/>
                <w:szCs w:val="21"/>
              </w:rPr>
            </w:pPr>
            <w:r>
              <w:rPr>
                <w:rFonts w:eastAsiaTheme="minorEastAsia"/>
                <w:spacing w:val="-3"/>
                <w:sz w:val="21"/>
                <w:szCs w:val="21"/>
              </w:rPr>
              <w:t>外运日期</w:t>
            </w:r>
          </w:p>
        </w:tc>
        <w:tc>
          <w:tcPr>
            <w:tcW w:w="1420" w:type="dxa"/>
          </w:tcPr>
          <w:p w14:paraId="76642D1B">
            <w:pPr>
              <w:autoSpaceDE w:val="0"/>
              <w:autoSpaceDN w:val="0"/>
              <w:spacing w:line="252" w:lineRule="auto"/>
              <w:rPr>
                <w:rFonts w:asciiTheme="minorHAnsi" w:hAnsiTheme="minorHAnsi" w:eastAsiaTheme="minorEastAsia" w:cstheme="minorBidi"/>
                <w:lang w:eastAsia="en-US"/>
              </w:rPr>
            </w:pPr>
          </w:p>
          <w:p w14:paraId="0CF3F74A">
            <w:pPr>
              <w:pStyle w:val="4086"/>
              <w:autoSpaceDE w:val="0"/>
              <w:autoSpaceDN w:val="0"/>
              <w:spacing w:before="68" w:line="221" w:lineRule="auto"/>
              <w:ind w:left="295"/>
              <w:rPr>
                <w:rFonts w:eastAsiaTheme="minorEastAsia"/>
                <w:sz w:val="21"/>
                <w:szCs w:val="21"/>
              </w:rPr>
            </w:pPr>
            <w:r>
              <w:rPr>
                <w:rFonts w:eastAsiaTheme="minorEastAsia"/>
                <w:spacing w:val="-2"/>
                <w:sz w:val="21"/>
                <w:szCs w:val="21"/>
              </w:rPr>
              <w:t>联单编号</w:t>
            </w:r>
          </w:p>
        </w:tc>
        <w:tc>
          <w:tcPr>
            <w:tcW w:w="1420" w:type="dxa"/>
          </w:tcPr>
          <w:p w14:paraId="752CA6D8">
            <w:pPr>
              <w:autoSpaceDE w:val="0"/>
              <w:autoSpaceDN w:val="0"/>
              <w:spacing w:line="252" w:lineRule="auto"/>
              <w:rPr>
                <w:rFonts w:asciiTheme="minorHAnsi" w:hAnsiTheme="minorHAnsi" w:eastAsiaTheme="minorEastAsia" w:cstheme="minorBidi"/>
                <w:lang w:eastAsia="en-US"/>
              </w:rPr>
            </w:pPr>
          </w:p>
          <w:p w14:paraId="0E41B027">
            <w:pPr>
              <w:pStyle w:val="4086"/>
              <w:autoSpaceDE w:val="0"/>
              <w:autoSpaceDN w:val="0"/>
              <w:spacing w:before="68" w:line="221" w:lineRule="auto"/>
              <w:ind w:left="295"/>
              <w:rPr>
                <w:rFonts w:eastAsiaTheme="minorEastAsia"/>
                <w:sz w:val="21"/>
                <w:szCs w:val="21"/>
              </w:rPr>
            </w:pPr>
            <w:r>
              <w:rPr>
                <w:rFonts w:eastAsiaTheme="minorEastAsia"/>
                <w:spacing w:val="-2"/>
                <w:sz w:val="21"/>
                <w:szCs w:val="21"/>
              </w:rPr>
              <w:t>运输单位</w:t>
            </w:r>
          </w:p>
        </w:tc>
        <w:tc>
          <w:tcPr>
            <w:tcW w:w="1421" w:type="dxa"/>
          </w:tcPr>
          <w:p w14:paraId="0081B584">
            <w:pPr>
              <w:autoSpaceDE w:val="0"/>
              <w:autoSpaceDN w:val="0"/>
              <w:spacing w:line="252" w:lineRule="auto"/>
              <w:rPr>
                <w:rFonts w:asciiTheme="minorHAnsi" w:hAnsiTheme="minorHAnsi" w:eastAsiaTheme="minorEastAsia" w:cstheme="minorBidi"/>
                <w:lang w:eastAsia="en-US"/>
              </w:rPr>
            </w:pPr>
          </w:p>
          <w:p w14:paraId="2706FD7C">
            <w:pPr>
              <w:pStyle w:val="4086"/>
              <w:autoSpaceDE w:val="0"/>
              <w:autoSpaceDN w:val="0"/>
              <w:spacing w:before="68" w:line="221" w:lineRule="auto"/>
              <w:ind w:left="401"/>
              <w:rPr>
                <w:rFonts w:eastAsiaTheme="minorEastAsia"/>
                <w:sz w:val="21"/>
                <w:szCs w:val="21"/>
              </w:rPr>
            </w:pPr>
            <w:r>
              <w:rPr>
                <w:rFonts w:eastAsiaTheme="minorEastAsia"/>
                <w:spacing w:val="-2"/>
                <w:sz w:val="21"/>
                <w:szCs w:val="21"/>
              </w:rPr>
              <w:t>车牌号</w:t>
            </w:r>
          </w:p>
        </w:tc>
        <w:tc>
          <w:tcPr>
            <w:tcW w:w="1802" w:type="dxa"/>
            <w:tcBorders>
              <w:right w:val="single" w:color="000000" w:sz="4" w:space="0"/>
            </w:tcBorders>
          </w:tcPr>
          <w:p w14:paraId="53635291">
            <w:pPr>
              <w:autoSpaceDE w:val="0"/>
              <w:autoSpaceDN w:val="0"/>
              <w:spacing w:line="252" w:lineRule="auto"/>
              <w:rPr>
                <w:rFonts w:asciiTheme="minorHAnsi" w:hAnsiTheme="minorHAnsi" w:eastAsiaTheme="minorEastAsia" w:cstheme="minorBidi"/>
                <w:lang w:eastAsia="en-US"/>
              </w:rPr>
            </w:pPr>
          </w:p>
          <w:p w14:paraId="66EC4598">
            <w:pPr>
              <w:pStyle w:val="4086"/>
              <w:autoSpaceDE w:val="0"/>
              <w:autoSpaceDN w:val="0"/>
              <w:spacing w:before="69" w:line="221" w:lineRule="auto"/>
              <w:ind w:left="170"/>
              <w:rPr>
                <w:rFonts w:eastAsiaTheme="minorEastAsia"/>
                <w:sz w:val="21"/>
                <w:szCs w:val="21"/>
              </w:rPr>
            </w:pPr>
            <w:r>
              <w:rPr>
                <w:rFonts w:eastAsiaTheme="minorEastAsia"/>
                <w:spacing w:val="-3"/>
                <w:sz w:val="21"/>
                <w:szCs w:val="21"/>
              </w:rPr>
              <w:t>污泥净重（吨）</w:t>
            </w:r>
          </w:p>
        </w:tc>
        <w:tc>
          <w:tcPr>
            <w:tcW w:w="1800" w:type="dxa"/>
            <w:tcBorders>
              <w:left w:val="single" w:color="000000" w:sz="4" w:space="0"/>
            </w:tcBorders>
          </w:tcPr>
          <w:p w14:paraId="47D66DEB">
            <w:pPr>
              <w:autoSpaceDE w:val="0"/>
              <w:autoSpaceDN w:val="0"/>
              <w:spacing w:line="252" w:lineRule="auto"/>
              <w:rPr>
                <w:rFonts w:asciiTheme="minorHAnsi" w:hAnsiTheme="minorHAnsi" w:eastAsiaTheme="minorEastAsia" w:cstheme="minorBidi"/>
                <w:lang w:eastAsia="en-US"/>
              </w:rPr>
            </w:pPr>
          </w:p>
          <w:p w14:paraId="2A67F14A">
            <w:pPr>
              <w:pStyle w:val="4086"/>
              <w:autoSpaceDE w:val="0"/>
              <w:autoSpaceDN w:val="0"/>
              <w:spacing w:before="69" w:line="221" w:lineRule="auto"/>
              <w:ind w:left="488"/>
              <w:rPr>
                <w:rFonts w:eastAsiaTheme="minorEastAsia"/>
                <w:sz w:val="21"/>
                <w:szCs w:val="21"/>
              </w:rPr>
            </w:pPr>
            <w:r>
              <w:rPr>
                <w:rFonts w:eastAsiaTheme="minorEastAsia"/>
                <w:spacing w:val="-3"/>
                <w:sz w:val="21"/>
                <w:szCs w:val="21"/>
              </w:rPr>
              <w:t>处置单位</w:t>
            </w:r>
          </w:p>
        </w:tc>
        <w:tc>
          <w:tcPr>
            <w:tcW w:w="2903" w:type="dxa"/>
          </w:tcPr>
          <w:p w14:paraId="4CB00A00">
            <w:pPr>
              <w:pStyle w:val="4086"/>
              <w:autoSpaceDE w:val="0"/>
              <w:autoSpaceDN w:val="0"/>
              <w:spacing w:before="188" w:line="229" w:lineRule="auto"/>
              <w:ind w:left="831" w:right="818" w:hanging="4"/>
              <w:rPr>
                <w:rFonts w:eastAsiaTheme="minorEastAsia"/>
                <w:sz w:val="21"/>
                <w:szCs w:val="21"/>
                <w:lang w:eastAsia="zh-CN"/>
              </w:rPr>
            </w:pPr>
            <w:r>
              <w:rPr>
                <w:rFonts w:eastAsiaTheme="minorEastAsia"/>
                <w:spacing w:val="-2"/>
                <w:sz w:val="21"/>
                <w:szCs w:val="21"/>
                <w:lang w:eastAsia="zh-CN"/>
              </w:rPr>
              <w:t>污泥运输终点</w:t>
            </w:r>
            <w:r>
              <w:rPr>
                <w:rFonts w:eastAsiaTheme="minorEastAsia"/>
                <w:spacing w:val="3"/>
                <w:sz w:val="21"/>
                <w:szCs w:val="21"/>
                <w:lang w:eastAsia="zh-CN"/>
              </w:rPr>
              <w:t xml:space="preserve"> </w:t>
            </w:r>
            <w:r>
              <w:rPr>
                <w:rFonts w:eastAsiaTheme="minorEastAsia"/>
                <w:spacing w:val="-5"/>
                <w:sz w:val="21"/>
                <w:szCs w:val="21"/>
                <w:lang w:eastAsia="zh-CN"/>
              </w:rPr>
              <w:t>（具体到村）</w:t>
            </w:r>
          </w:p>
        </w:tc>
      </w:tr>
      <w:tr w14:paraId="6C63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725" w:type="dxa"/>
          </w:tcPr>
          <w:p w14:paraId="61C9AD6A">
            <w:pPr>
              <w:autoSpaceDE w:val="0"/>
              <w:autoSpaceDN w:val="0"/>
              <w:rPr>
                <w:rFonts w:asciiTheme="minorHAnsi" w:hAnsiTheme="minorHAnsi" w:eastAsiaTheme="minorEastAsia" w:cstheme="minorBidi"/>
                <w:lang w:eastAsia="zh-CN"/>
              </w:rPr>
            </w:pPr>
          </w:p>
        </w:tc>
        <w:tc>
          <w:tcPr>
            <w:tcW w:w="1421" w:type="dxa"/>
          </w:tcPr>
          <w:p w14:paraId="27653571">
            <w:pPr>
              <w:autoSpaceDE w:val="0"/>
              <w:autoSpaceDN w:val="0"/>
              <w:rPr>
                <w:rFonts w:asciiTheme="minorHAnsi" w:hAnsiTheme="minorHAnsi" w:eastAsiaTheme="minorEastAsia" w:cstheme="minorBidi"/>
                <w:lang w:eastAsia="zh-CN"/>
              </w:rPr>
            </w:pPr>
          </w:p>
        </w:tc>
        <w:tc>
          <w:tcPr>
            <w:tcW w:w="1420" w:type="dxa"/>
          </w:tcPr>
          <w:p w14:paraId="455883B1">
            <w:pPr>
              <w:autoSpaceDE w:val="0"/>
              <w:autoSpaceDN w:val="0"/>
              <w:rPr>
                <w:rFonts w:asciiTheme="minorHAnsi" w:hAnsiTheme="minorHAnsi" w:eastAsiaTheme="minorEastAsia" w:cstheme="minorBidi"/>
                <w:lang w:eastAsia="zh-CN"/>
              </w:rPr>
            </w:pPr>
          </w:p>
        </w:tc>
        <w:tc>
          <w:tcPr>
            <w:tcW w:w="1420" w:type="dxa"/>
          </w:tcPr>
          <w:p w14:paraId="5F2520BB">
            <w:pPr>
              <w:autoSpaceDE w:val="0"/>
              <w:autoSpaceDN w:val="0"/>
              <w:rPr>
                <w:rFonts w:asciiTheme="minorHAnsi" w:hAnsiTheme="minorHAnsi" w:eastAsiaTheme="minorEastAsia" w:cstheme="minorBidi"/>
                <w:lang w:eastAsia="zh-CN"/>
              </w:rPr>
            </w:pPr>
          </w:p>
        </w:tc>
        <w:tc>
          <w:tcPr>
            <w:tcW w:w="1421" w:type="dxa"/>
          </w:tcPr>
          <w:p w14:paraId="3B6395AB">
            <w:pPr>
              <w:autoSpaceDE w:val="0"/>
              <w:autoSpaceDN w:val="0"/>
              <w:rPr>
                <w:rFonts w:asciiTheme="minorHAnsi" w:hAnsiTheme="minorHAnsi" w:eastAsiaTheme="minorEastAsia" w:cstheme="minorBidi"/>
                <w:lang w:eastAsia="zh-CN"/>
              </w:rPr>
            </w:pPr>
          </w:p>
        </w:tc>
        <w:tc>
          <w:tcPr>
            <w:tcW w:w="1802" w:type="dxa"/>
            <w:tcBorders>
              <w:right w:val="single" w:color="000000" w:sz="4" w:space="0"/>
            </w:tcBorders>
          </w:tcPr>
          <w:p w14:paraId="6FDC9727">
            <w:pPr>
              <w:autoSpaceDE w:val="0"/>
              <w:autoSpaceDN w:val="0"/>
              <w:rPr>
                <w:rFonts w:asciiTheme="minorHAnsi" w:hAnsiTheme="minorHAnsi" w:eastAsiaTheme="minorEastAsia" w:cstheme="minorBidi"/>
                <w:lang w:eastAsia="zh-CN"/>
              </w:rPr>
            </w:pPr>
          </w:p>
        </w:tc>
        <w:tc>
          <w:tcPr>
            <w:tcW w:w="1800" w:type="dxa"/>
            <w:tcBorders>
              <w:left w:val="single" w:color="000000" w:sz="4" w:space="0"/>
            </w:tcBorders>
          </w:tcPr>
          <w:p w14:paraId="1815B148">
            <w:pPr>
              <w:autoSpaceDE w:val="0"/>
              <w:autoSpaceDN w:val="0"/>
              <w:rPr>
                <w:rFonts w:asciiTheme="minorHAnsi" w:hAnsiTheme="minorHAnsi" w:eastAsiaTheme="minorEastAsia" w:cstheme="minorBidi"/>
                <w:lang w:eastAsia="zh-CN"/>
              </w:rPr>
            </w:pPr>
          </w:p>
        </w:tc>
        <w:tc>
          <w:tcPr>
            <w:tcW w:w="2903" w:type="dxa"/>
          </w:tcPr>
          <w:p w14:paraId="22A20497">
            <w:pPr>
              <w:autoSpaceDE w:val="0"/>
              <w:autoSpaceDN w:val="0"/>
              <w:rPr>
                <w:rFonts w:asciiTheme="minorHAnsi" w:hAnsiTheme="minorHAnsi" w:eastAsiaTheme="minorEastAsia" w:cstheme="minorBidi"/>
                <w:lang w:eastAsia="zh-CN"/>
              </w:rPr>
            </w:pPr>
          </w:p>
        </w:tc>
      </w:tr>
      <w:tr w14:paraId="196A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725" w:type="dxa"/>
          </w:tcPr>
          <w:p w14:paraId="040B62AB">
            <w:pPr>
              <w:autoSpaceDE w:val="0"/>
              <w:autoSpaceDN w:val="0"/>
              <w:rPr>
                <w:rFonts w:asciiTheme="minorHAnsi" w:hAnsiTheme="minorHAnsi" w:eastAsiaTheme="minorEastAsia" w:cstheme="minorBidi"/>
                <w:lang w:eastAsia="zh-CN"/>
              </w:rPr>
            </w:pPr>
          </w:p>
        </w:tc>
        <w:tc>
          <w:tcPr>
            <w:tcW w:w="1421" w:type="dxa"/>
          </w:tcPr>
          <w:p w14:paraId="52C271CB">
            <w:pPr>
              <w:autoSpaceDE w:val="0"/>
              <w:autoSpaceDN w:val="0"/>
              <w:rPr>
                <w:rFonts w:asciiTheme="minorHAnsi" w:hAnsiTheme="minorHAnsi" w:eastAsiaTheme="minorEastAsia" w:cstheme="minorBidi"/>
                <w:lang w:eastAsia="zh-CN"/>
              </w:rPr>
            </w:pPr>
          </w:p>
        </w:tc>
        <w:tc>
          <w:tcPr>
            <w:tcW w:w="1420" w:type="dxa"/>
          </w:tcPr>
          <w:p w14:paraId="7B0FAA17">
            <w:pPr>
              <w:autoSpaceDE w:val="0"/>
              <w:autoSpaceDN w:val="0"/>
              <w:rPr>
                <w:rFonts w:asciiTheme="minorHAnsi" w:hAnsiTheme="minorHAnsi" w:eastAsiaTheme="minorEastAsia" w:cstheme="minorBidi"/>
                <w:lang w:eastAsia="zh-CN"/>
              </w:rPr>
            </w:pPr>
          </w:p>
        </w:tc>
        <w:tc>
          <w:tcPr>
            <w:tcW w:w="1420" w:type="dxa"/>
          </w:tcPr>
          <w:p w14:paraId="00847516">
            <w:pPr>
              <w:autoSpaceDE w:val="0"/>
              <w:autoSpaceDN w:val="0"/>
              <w:rPr>
                <w:rFonts w:asciiTheme="minorHAnsi" w:hAnsiTheme="minorHAnsi" w:eastAsiaTheme="minorEastAsia" w:cstheme="minorBidi"/>
                <w:lang w:eastAsia="zh-CN"/>
              </w:rPr>
            </w:pPr>
          </w:p>
        </w:tc>
        <w:tc>
          <w:tcPr>
            <w:tcW w:w="1421" w:type="dxa"/>
          </w:tcPr>
          <w:p w14:paraId="18EF3B77">
            <w:pPr>
              <w:autoSpaceDE w:val="0"/>
              <w:autoSpaceDN w:val="0"/>
              <w:rPr>
                <w:rFonts w:asciiTheme="minorHAnsi" w:hAnsiTheme="minorHAnsi" w:eastAsiaTheme="minorEastAsia" w:cstheme="minorBidi"/>
                <w:lang w:eastAsia="zh-CN"/>
              </w:rPr>
            </w:pPr>
          </w:p>
        </w:tc>
        <w:tc>
          <w:tcPr>
            <w:tcW w:w="1802" w:type="dxa"/>
            <w:tcBorders>
              <w:right w:val="single" w:color="000000" w:sz="4" w:space="0"/>
            </w:tcBorders>
          </w:tcPr>
          <w:p w14:paraId="75DED0D9">
            <w:pPr>
              <w:autoSpaceDE w:val="0"/>
              <w:autoSpaceDN w:val="0"/>
              <w:rPr>
                <w:rFonts w:asciiTheme="minorHAnsi" w:hAnsiTheme="minorHAnsi" w:eastAsiaTheme="minorEastAsia" w:cstheme="minorBidi"/>
                <w:lang w:eastAsia="zh-CN"/>
              </w:rPr>
            </w:pPr>
          </w:p>
        </w:tc>
        <w:tc>
          <w:tcPr>
            <w:tcW w:w="1800" w:type="dxa"/>
            <w:tcBorders>
              <w:left w:val="single" w:color="000000" w:sz="4" w:space="0"/>
            </w:tcBorders>
          </w:tcPr>
          <w:p w14:paraId="675120B4">
            <w:pPr>
              <w:autoSpaceDE w:val="0"/>
              <w:autoSpaceDN w:val="0"/>
              <w:rPr>
                <w:rFonts w:asciiTheme="minorHAnsi" w:hAnsiTheme="minorHAnsi" w:eastAsiaTheme="minorEastAsia" w:cstheme="minorBidi"/>
                <w:lang w:eastAsia="zh-CN"/>
              </w:rPr>
            </w:pPr>
          </w:p>
        </w:tc>
        <w:tc>
          <w:tcPr>
            <w:tcW w:w="2903" w:type="dxa"/>
          </w:tcPr>
          <w:p w14:paraId="43206D12">
            <w:pPr>
              <w:autoSpaceDE w:val="0"/>
              <w:autoSpaceDN w:val="0"/>
              <w:rPr>
                <w:rFonts w:asciiTheme="minorHAnsi" w:hAnsiTheme="minorHAnsi" w:eastAsiaTheme="minorEastAsia" w:cstheme="minorBidi"/>
                <w:lang w:eastAsia="zh-CN"/>
              </w:rPr>
            </w:pPr>
          </w:p>
        </w:tc>
      </w:tr>
      <w:tr w14:paraId="324C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725" w:type="dxa"/>
          </w:tcPr>
          <w:p w14:paraId="5D6D45E0">
            <w:pPr>
              <w:autoSpaceDE w:val="0"/>
              <w:autoSpaceDN w:val="0"/>
              <w:rPr>
                <w:rFonts w:asciiTheme="minorHAnsi" w:hAnsiTheme="minorHAnsi" w:eastAsiaTheme="minorEastAsia" w:cstheme="minorBidi"/>
                <w:lang w:eastAsia="zh-CN"/>
              </w:rPr>
            </w:pPr>
          </w:p>
        </w:tc>
        <w:tc>
          <w:tcPr>
            <w:tcW w:w="1421" w:type="dxa"/>
          </w:tcPr>
          <w:p w14:paraId="023F4FF5">
            <w:pPr>
              <w:autoSpaceDE w:val="0"/>
              <w:autoSpaceDN w:val="0"/>
              <w:rPr>
                <w:rFonts w:asciiTheme="minorHAnsi" w:hAnsiTheme="minorHAnsi" w:eastAsiaTheme="minorEastAsia" w:cstheme="minorBidi"/>
                <w:lang w:eastAsia="zh-CN"/>
              </w:rPr>
            </w:pPr>
          </w:p>
        </w:tc>
        <w:tc>
          <w:tcPr>
            <w:tcW w:w="1420" w:type="dxa"/>
          </w:tcPr>
          <w:p w14:paraId="6F4FC4FF">
            <w:pPr>
              <w:autoSpaceDE w:val="0"/>
              <w:autoSpaceDN w:val="0"/>
              <w:rPr>
                <w:rFonts w:asciiTheme="minorHAnsi" w:hAnsiTheme="minorHAnsi" w:eastAsiaTheme="minorEastAsia" w:cstheme="minorBidi"/>
                <w:lang w:eastAsia="zh-CN"/>
              </w:rPr>
            </w:pPr>
          </w:p>
        </w:tc>
        <w:tc>
          <w:tcPr>
            <w:tcW w:w="1420" w:type="dxa"/>
          </w:tcPr>
          <w:p w14:paraId="7BD62416">
            <w:pPr>
              <w:autoSpaceDE w:val="0"/>
              <w:autoSpaceDN w:val="0"/>
              <w:rPr>
                <w:rFonts w:asciiTheme="minorHAnsi" w:hAnsiTheme="minorHAnsi" w:eastAsiaTheme="minorEastAsia" w:cstheme="minorBidi"/>
                <w:lang w:eastAsia="zh-CN"/>
              </w:rPr>
            </w:pPr>
          </w:p>
        </w:tc>
        <w:tc>
          <w:tcPr>
            <w:tcW w:w="1421" w:type="dxa"/>
          </w:tcPr>
          <w:p w14:paraId="35E5DFDD">
            <w:pPr>
              <w:autoSpaceDE w:val="0"/>
              <w:autoSpaceDN w:val="0"/>
              <w:rPr>
                <w:rFonts w:asciiTheme="minorHAnsi" w:hAnsiTheme="minorHAnsi" w:eastAsiaTheme="minorEastAsia" w:cstheme="minorBidi"/>
                <w:lang w:eastAsia="zh-CN"/>
              </w:rPr>
            </w:pPr>
          </w:p>
        </w:tc>
        <w:tc>
          <w:tcPr>
            <w:tcW w:w="1802" w:type="dxa"/>
            <w:tcBorders>
              <w:right w:val="single" w:color="000000" w:sz="4" w:space="0"/>
            </w:tcBorders>
          </w:tcPr>
          <w:p w14:paraId="0A58BEF3">
            <w:pPr>
              <w:autoSpaceDE w:val="0"/>
              <w:autoSpaceDN w:val="0"/>
              <w:rPr>
                <w:rFonts w:asciiTheme="minorHAnsi" w:hAnsiTheme="minorHAnsi" w:eastAsiaTheme="minorEastAsia" w:cstheme="minorBidi"/>
                <w:lang w:eastAsia="zh-CN"/>
              </w:rPr>
            </w:pPr>
          </w:p>
        </w:tc>
        <w:tc>
          <w:tcPr>
            <w:tcW w:w="1800" w:type="dxa"/>
            <w:tcBorders>
              <w:left w:val="single" w:color="000000" w:sz="4" w:space="0"/>
            </w:tcBorders>
          </w:tcPr>
          <w:p w14:paraId="5B3276E5">
            <w:pPr>
              <w:autoSpaceDE w:val="0"/>
              <w:autoSpaceDN w:val="0"/>
              <w:rPr>
                <w:rFonts w:asciiTheme="minorHAnsi" w:hAnsiTheme="minorHAnsi" w:eastAsiaTheme="minorEastAsia" w:cstheme="minorBidi"/>
                <w:lang w:eastAsia="zh-CN"/>
              </w:rPr>
            </w:pPr>
          </w:p>
        </w:tc>
        <w:tc>
          <w:tcPr>
            <w:tcW w:w="2903" w:type="dxa"/>
          </w:tcPr>
          <w:p w14:paraId="4BC810EE">
            <w:pPr>
              <w:autoSpaceDE w:val="0"/>
              <w:autoSpaceDN w:val="0"/>
              <w:rPr>
                <w:rFonts w:asciiTheme="minorHAnsi" w:hAnsiTheme="minorHAnsi" w:eastAsiaTheme="minorEastAsia" w:cstheme="minorBidi"/>
                <w:lang w:eastAsia="zh-CN"/>
              </w:rPr>
            </w:pPr>
          </w:p>
        </w:tc>
      </w:tr>
      <w:tr w14:paraId="44C0F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725" w:type="dxa"/>
          </w:tcPr>
          <w:p w14:paraId="168A5A0D">
            <w:pPr>
              <w:autoSpaceDE w:val="0"/>
              <w:autoSpaceDN w:val="0"/>
              <w:rPr>
                <w:rFonts w:asciiTheme="minorHAnsi" w:hAnsiTheme="minorHAnsi" w:eastAsiaTheme="minorEastAsia" w:cstheme="minorBidi"/>
                <w:lang w:eastAsia="zh-CN"/>
              </w:rPr>
            </w:pPr>
          </w:p>
        </w:tc>
        <w:tc>
          <w:tcPr>
            <w:tcW w:w="1421" w:type="dxa"/>
          </w:tcPr>
          <w:p w14:paraId="64596F88">
            <w:pPr>
              <w:autoSpaceDE w:val="0"/>
              <w:autoSpaceDN w:val="0"/>
              <w:rPr>
                <w:rFonts w:asciiTheme="minorHAnsi" w:hAnsiTheme="minorHAnsi" w:eastAsiaTheme="minorEastAsia" w:cstheme="minorBidi"/>
                <w:lang w:eastAsia="zh-CN"/>
              </w:rPr>
            </w:pPr>
          </w:p>
        </w:tc>
        <w:tc>
          <w:tcPr>
            <w:tcW w:w="1420" w:type="dxa"/>
          </w:tcPr>
          <w:p w14:paraId="5AECECF7">
            <w:pPr>
              <w:autoSpaceDE w:val="0"/>
              <w:autoSpaceDN w:val="0"/>
              <w:rPr>
                <w:rFonts w:asciiTheme="minorHAnsi" w:hAnsiTheme="minorHAnsi" w:eastAsiaTheme="minorEastAsia" w:cstheme="minorBidi"/>
                <w:lang w:eastAsia="zh-CN"/>
              </w:rPr>
            </w:pPr>
          </w:p>
        </w:tc>
        <w:tc>
          <w:tcPr>
            <w:tcW w:w="1420" w:type="dxa"/>
          </w:tcPr>
          <w:p w14:paraId="22B76F89">
            <w:pPr>
              <w:autoSpaceDE w:val="0"/>
              <w:autoSpaceDN w:val="0"/>
              <w:rPr>
                <w:rFonts w:asciiTheme="minorHAnsi" w:hAnsiTheme="minorHAnsi" w:eastAsiaTheme="minorEastAsia" w:cstheme="minorBidi"/>
                <w:lang w:eastAsia="zh-CN"/>
              </w:rPr>
            </w:pPr>
          </w:p>
        </w:tc>
        <w:tc>
          <w:tcPr>
            <w:tcW w:w="1421" w:type="dxa"/>
          </w:tcPr>
          <w:p w14:paraId="20FE63E8">
            <w:pPr>
              <w:autoSpaceDE w:val="0"/>
              <w:autoSpaceDN w:val="0"/>
              <w:rPr>
                <w:rFonts w:asciiTheme="minorHAnsi" w:hAnsiTheme="minorHAnsi" w:eastAsiaTheme="minorEastAsia" w:cstheme="minorBidi"/>
                <w:lang w:eastAsia="zh-CN"/>
              </w:rPr>
            </w:pPr>
          </w:p>
        </w:tc>
        <w:tc>
          <w:tcPr>
            <w:tcW w:w="1802" w:type="dxa"/>
            <w:tcBorders>
              <w:right w:val="single" w:color="000000" w:sz="4" w:space="0"/>
            </w:tcBorders>
          </w:tcPr>
          <w:p w14:paraId="2F6C0135">
            <w:pPr>
              <w:autoSpaceDE w:val="0"/>
              <w:autoSpaceDN w:val="0"/>
              <w:rPr>
                <w:rFonts w:asciiTheme="minorHAnsi" w:hAnsiTheme="minorHAnsi" w:eastAsiaTheme="minorEastAsia" w:cstheme="minorBidi"/>
                <w:lang w:eastAsia="zh-CN"/>
              </w:rPr>
            </w:pPr>
          </w:p>
        </w:tc>
        <w:tc>
          <w:tcPr>
            <w:tcW w:w="1800" w:type="dxa"/>
            <w:tcBorders>
              <w:left w:val="single" w:color="000000" w:sz="4" w:space="0"/>
            </w:tcBorders>
          </w:tcPr>
          <w:p w14:paraId="5A80FDF3">
            <w:pPr>
              <w:autoSpaceDE w:val="0"/>
              <w:autoSpaceDN w:val="0"/>
              <w:rPr>
                <w:rFonts w:asciiTheme="minorHAnsi" w:hAnsiTheme="minorHAnsi" w:eastAsiaTheme="minorEastAsia" w:cstheme="minorBidi"/>
                <w:lang w:eastAsia="zh-CN"/>
              </w:rPr>
            </w:pPr>
          </w:p>
        </w:tc>
        <w:tc>
          <w:tcPr>
            <w:tcW w:w="2903" w:type="dxa"/>
          </w:tcPr>
          <w:p w14:paraId="0449A4F8">
            <w:pPr>
              <w:autoSpaceDE w:val="0"/>
              <w:autoSpaceDN w:val="0"/>
              <w:rPr>
                <w:rFonts w:asciiTheme="minorHAnsi" w:hAnsiTheme="minorHAnsi" w:eastAsiaTheme="minorEastAsia" w:cstheme="minorBidi"/>
                <w:lang w:eastAsia="zh-CN"/>
              </w:rPr>
            </w:pPr>
          </w:p>
        </w:tc>
      </w:tr>
      <w:tr w14:paraId="6EB7B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725" w:type="dxa"/>
          </w:tcPr>
          <w:p w14:paraId="1D9DCD07">
            <w:pPr>
              <w:autoSpaceDE w:val="0"/>
              <w:autoSpaceDN w:val="0"/>
              <w:rPr>
                <w:rFonts w:asciiTheme="minorHAnsi" w:hAnsiTheme="minorHAnsi" w:eastAsiaTheme="minorEastAsia" w:cstheme="minorBidi"/>
                <w:lang w:eastAsia="zh-CN"/>
              </w:rPr>
            </w:pPr>
          </w:p>
        </w:tc>
        <w:tc>
          <w:tcPr>
            <w:tcW w:w="1421" w:type="dxa"/>
          </w:tcPr>
          <w:p w14:paraId="46C4CB67">
            <w:pPr>
              <w:autoSpaceDE w:val="0"/>
              <w:autoSpaceDN w:val="0"/>
              <w:rPr>
                <w:rFonts w:asciiTheme="minorHAnsi" w:hAnsiTheme="minorHAnsi" w:eastAsiaTheme="minorEastAsia" w:cstheme="minorBidi"/>
                <w:lang w:eastAsia="zh-CN"/>
              </w:rPr>
            </w:pPr>
          </w:p>
        </w:tc>
        <w:tc>
          <w:tcPr>
            <w:tcW w:w="1420" w:type="dxa"/>
          </w:tcPr>
          <w:p w14:paraId="66F6590F">
            <w:pPr>
              <w:autoSpaceDE w:val="0"/>
              <w:autoSpaceDN w:val="0"/>
              <w:rPr>
                <w:rFonts w:asciiTheme="minorHAnsi" w:hAnsiTheme="minorHAnsi" w:eastAsiaTheme="minorEastAsia" w:cstheme="minorBidi"/>
                <w:lang w:eastAsia="zh-CN"/>
              </w:rPr>
            </w:pPr>
          </w:p>
        </w:tc>
        <w:tc>
          <w:tcPr>
            <w:tcW w:w="1420" w:type="dxa"/>
          </w:tcPr>
          <w:p w14:paraId="45ACD6F6">
            <w:pPr>
              <w:autoSpaceDE w:val="0"/>
              <w:autoSpaceDN w:val="0"/>
              <w:rPr>
                <w:rFonts w:asciiTheme="minorHAnsi" w:hAnsiTheme="minorHAnsi" w:eastAsiaTheme="minorEastAsia" w:cstheme="minorBidi"/>
                <w:lang w:eastAsia="zh-CN"/>
              </w:rPr>
            </w:pPr>
          </w:p>
        </w:tc>
        <w:tc>
          <w:tcPr>
            <w:tcW w:w="1421" w:type="dxa"/>
          </w:tcPr>
          <w:p w14:paraId="53BC32EA">
            <w:pPr>
              <w:autoSpaceDE w:val="0"/>
              <w:autoSpaceDN w:val="0"/>
              <w:rPr>
                <w:rFonts w:asciiTheme="minorHAnsi" w:hAnsiTheme="minorHAnsi" w:eastAsiaTheme="minorEastAsia" w:cstheme="minorBidi"/>
                <w:lang w:eastAsia="zh-CN"/>
              </w:rPr>
            </w:pPr>
          </w:p>
        </w:tc>
        <w:tc>
          <w:tcPr>
            <w:tcW w:w="1802" w:type="dxa"/>
            <w:tcBorders>
              <w:right w:val="single" w:color="000000" w:sz="4" w:space="0"/>
            </w:tcBorders>
          </w:tcPr>
          <w:p w14:paraId="67C43090">
            <w:pPr>
              <w:autoSpaceDE w:val="0"/>
              <w:autoSpaceDN w:val="0"/>
              <w:rPr>
                <w:rFonts w:asciiTheme="minorHAnsi" w:hAnsiTheme="minorHAnsi" w:eastAsiaTheme="minorEastAsia" w:cstheme="minorBidi"/>
                <w:lang w:eastAsia="zh-CN"/>
              </w:rPr>
            </w:pPr>
          </w:p>
        </w:tc>
        <w:tc>
          <w:tcPr>
            <w:tcW w:w="1800" w:type="dxa"/>
            <w:tcBorders>
              <w:left w:val="single" w:color="000000" w:sz="4" w:space="0"/>
            </w:tcBorders>
          </w:tcPr>
          <w:p w14:paraId="2E47ECF5">
            <w:pPr>
              <w:autoSpaceDE w:val="0"/>
              <w:autoSpaceDN w:val="0"/>
              <w:rPr>
                <w:rFonts w:asciiTheme="minorHAnsi" w:hAnsiTheme="minorHAnsi" w:eastAsiaTheme="minorEastAsia" w:cstheme="minorBidi"/>
                <w:lang w:eastAsia="zh-CN"/>
              </w:rPr>
            </w:pPr>
          </w:p>
        </w:tc>
        <w:tc>
          <w:tcPr>
            <w:tcW w:w="2903" w:type="dxa"/>
          </w:tcPr>
          <w:p w14:paraId="2DECC785">
            <w:pPr>
              <w:autoSpaceDE w:val="0"/>
              <w:autoSpaceDN w:val="0"/>
              <w:rPr>
                <w:rFonts w:asciiTheme="minorHAnsi" w:hAnsiTheme="minorHAnsi" w:eastAsiaTheme="minorEastAsia" w:cstheme="minorBidi"/>
                <w:lang w:eastAsia="zh-CN"/>
              </w:rPr>
            </w:pPr>
          </w:p>
        </w:tc>
      </w:tr>
      <w:tr w14:paraId="1FB7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725" w:type="dxa"/>
          </w:tcPr>
          <w:p w14:paraId="2656C627">
            <w:pPr>
              <w:autoSpaceDE w:val="0"/>
              <w:autoSpaceDN w:val="0"/>
              <w:rPr>
                <w:rFonts w:asciiTheme="minorHAnsi" w:hAnsiTheme="minorHAnsi" w:eastAsiaTheme="minorEastAsia" w:cstheme="minorBidi"/>
                <w:lang w:eastAsia="zh-CN"/>
              </w:rPr>
            </w:pPr>
          </w:p>
        </w:tc>
        <w:tc>
          <w:tcPr>
            <w:tcW w:w="1421" w:type="dxa"/>
          </w:tcPr>
          <w:p w14:paraId="45E6AD17">
            <w:pPr>
              <w:autoSpaceDE w:val="0"/>
              <w:autoSpaceDN w:val="0"/>
              <w:rPr>
                <w:rFonts w:asciiTheme="minorHAnsi" w:hAnsiTheme="minorHAnsi" w:eastAsiaTheme="minorEastAsia" w:cstheme="minorBidi"/>
                <w:lang w:eastAsia="zh-CN"/>
              </w:rPr>
            </w:pPr>
          </w:p>
        </w:tc>
        <w:tc>
          <w:tcPr>
            <w:tcW w:w="1420" w:type="dxa"/>
          </w:tcPr>
          <w:p w14:paraId="32302EC7">
            <w:pPr>
              <w:autoSpaceDE w:val="0"/>
              <w:autoSpaceDN w:val="0"/>
              <w:rPr>
                <w:rFonts w:asciiTheme="minorHAnsi" w:hAnsiTheme="minorHAnsi" w:eastAsiaTheme="minorEastAsia" w:cstheme="minorBidi"/>
                <w:lang w:eastAsia="zh-CN"/>
              </w:rPr>
            </w:pPr>
          </w:p>
        </w:tc>
        <w:tc>
          <w:tcPr>
            <w:tcW w:w="1420" w:type="dxa"/>
          </w:tcPr>
          <w:p w14:paraId="7CF556DC">
            <w:pPr>
              <w:autoSpaceDE w:val="0"/>
              <w:autoSpaceDN w:val="0"/>
              <w:rPr>
                <w:rFonts w:asciiTheme="minorHAnsi" w:hAnsiTheme="minorHAnsi" w:eastAsiaTheme="minorEastAsia" w:cstheme="minorBidi"/>
                <w:lang w:eastAsia="zh-CN"/>
              </w:rPr>
            </w:pPr>
          </w:p>
        </w:tc>
        <w:tc>
          <w:tcPr>
            <w:tcW w:w="1421" w:type="dxa"/>
          </w:tcPr>
          <w:p w14:paraId="481880CE">
            <w:pPr>
              <w:autoSpaceDE w:val="0"/>
              <w:autoSpaceDN w:val="0"/>
              <w:rPr>
                <w:rFonts w:asciiTheme="minorHAnsi" w:hAnsiTheme="minorHAnsi" w:eastAsiaTheme="minorEastAsia" w:cstheme="minorBidi"/>
                <w:lang w:eastAsia="zh-CN"/>
              </w:rPr>
            </w:pPr>
          </w:p>
        </w:tc>
        <w:tc>
          <w:tcPr>
            <w:tcW w:w="1802" w:type="dxa"/>
            <w:tcBorders>
              <w:right w:val="single" w:color="000000" w:sz="4" w:space="0"/>
            </w:tcBorders>
          </w:tcPr>
          <w:p w14:paraId="11AFF096">
            <w:pPr>
              <w:autoSpaceDE w:val="0"/>
              <w:autoSpaceDN w:val="0"/>
              <w:rPr>
                <w:rFonts w:asciiTheme="minorHAnsi" w:hAnsiTheme="minorHAnsi" w:eastAsiaTheme="minorEastAsia" w:cstheme="minorBidi"/>
                <w:lang w:eastAsia="zh-CN"/>
              </w:rPr>
            </w:pPr>
          </w:p>
        </w:tc>
        <w:tc>
          <w:tcPr>
            <w:tcW w:w="1800" w:type="dxa"/>
            <w:tcBorders>
              <w:left w:val="single" w:color="000000" w:sz="4" w:space="0"/>
            </w:tcBorders>
          </w:tcPr>
          <w:p w14:paraId="35057C41">
            <w:pPr>
              <w:autoSpaceDE w:val="0"/>
              <w:autoSpaceDN w:val="0"/>
              <w:rPr>
                <w:rFonts w:asciiTheme="minorHAnsi" w:hAnsiTheme="minorHAnsi" w:eastAsiaTheme="minorEastAsia" w:cstheme="minorBidi"/>
                <w:lang w:eastAsia="zh-CN"/>
              </w:rPr>
            </w:pPr>
          </w:p>
        </w:tc>
        <w:tc>
          <w:tcPr>
            <w:tcW w:w="2903" w:type="dxa"/>
          </w:tcPr>
          <w:p w14:paraId="20BE8EAC">
            <w:pPr>
              <w:autoSpaceDE w:val="0"/>
              <w:autoSpaceDN w:val="0"/>
              <w:rPr>
                <w:rFonts w:asciiTheme="minorHAnsi" w:hAnsiTheme="minorHAnsi" w:eastAsiaTheme="minorEastAsia" w:cstheme="minorBidi"/>
                <w:lang w:eastAsia="zh-CN"/>
              </w:rPr>
            </w:pPr>
          </w:p>
        </w:tc>
      </w:tr>
      <w:tr w14:paraId="24BC6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5" w:type="dxa"/>
          </w:tcPr>
          <w:p w14:paraId="006E3DF7">
            <w:pPr>
              <w:autoSpaceDE w:val="0"/>
              <w:autoSpaceDN w:val="0"/>
              <w:spacing w:line="243" w:lineRule="auto"/>
              <w:rPr>
                <w:rFonts w:asciiTheme="minorHAnsi" w:hAnsiTheme="minorHAnsi" w:eastAsiaTheme="minorEastAsia" w:cstheme="minorBidi"/>
                <w:lang w:eastAsia="zh-CN"/>
              </w:rPr>
            </w:pPr>
          </w:p>
          <w:p w14:paraId="4EFC906C">
            <w:pPr>
              <w:pStyle w:val="4086"/>
              <w:autoSpaceDE w:val="0"/>
              <w:autoSpaceDN w:val="0"/>
              <w:spacing w:before="71" w:line="222" w:lineRule="auto"/>
              <w:ind w:left="655"/>
              <w:rPr>
                <w:rFonts w:eastAsiaTheme="minorEastAsia"/>
                <w:sz w:val="22"/>
                <w:szCs w:val="22"/>
              </w:rPr>
            </w:pPr>
            <w:r>
              <w:rPr>
                <w:rFonts w:eastAsiaTheme="minorEastAsia"/>
                <w:spacing w:val="-4"/>
                <w:sz w:val="22"/>
                <w:szCs w:val="22"/>
              </w:rPr>
              <w:t>总计</w:t>
            </w:r>
          </w:p>
        </w:tc>
        <w:tc>
          <w:tcPr>
            <w:tcW w:w="1421" w:type="dxa"/>
          </w:tcPr>
          <w:p w14:paraId="2FA17BE7">
            <w:pPr>
              <w:autoSpaceDE w:val="0"/>
              <w:autoSpaceDN w:val="0"/>
              <w:spacing w:line="347" w:lineRule="auto"/>
              <w:rPr>
                <w:rFonts w:asciiTheme="minorHAnsi" w:hAnsiTheme="minorHAnsi" w:eastAsiaTheme="minorEastAsia" w:cstheme="minorBidi"/>
                <w:lang w:eastAsia="en-US"/>
              </w:rPr>
            </w:pPr>
          </w:p>
          <w:p w14:paraId="0E3B96B0">
            <w:pPr>
              <w:pStyle w:val="4086"/>
              <w:autoSpaceDE w:val="0"/>
              <w:autoSpaceDN w:val="0"/>
              <w:spacing w:before="71" w:line="149" w:lineRule="exact"/>
              <w:ind w:left="602"/>
              <w:rPr>
                <w:rFonts w:eastAsiaTheme="minorEastAsia"/>
                <w:sz w:val="22"/>
                <w:szCs w:val="22"/>
              </w:rPr>
            </w:pPr>
            <w:r>
              <w:rPr>
                <w:rFonts w:eastAsiaTheme="minorEastAsia"/>
                <w:position w:val="-4"/>
                <w:sz w:val="22"/>
                <w:szCs w:val="22"/>
              </w:rPr>
              <w:t>—</w:t>
            </w:r>
          </w:p>
        </w:tc>
        <w:tc>
          <w:tcPr>
            <w:tcW w:w="1420" w:type="dxa"/>
          </w:tcPr>
          <w:p w14:paraId="494A30C7">
            <w:pPr>
              <w:autoSpaceDE w:val="0"/>
              <w:autoSpaceDN w:val="0"/>
              <w:spacing w:line="347" w:lineRule="auto"/>
              <w:rPr>
                <w:rFonts w:asciiTheme="minorHAnsi" w:hAnsiTheme="minorHAnsi" w:eastAsiaTheme="minorEastAsia" w:cstheme="minorBidi"/>
                <w:lang w:eastAsia="en-US"/>
              </w:rPr>
            </w:pPr>
          </w:p>
          <w:p w14:paraId="5A32BD44">
            <w:pPr>
              <w:pStyle w:val="4086"/>
              <w:autoSpaceDE w:val="0"/>
              <w:autoSpaceDN w:val="0"/>
              <w:spacing w:before="71" w:line="149" w:lineRule="exact"/>
              <w:ind w:left="602"/>
              <w:rPr>
                <w:rFonts w:eastAsiaTheme="minorEastAsia"/>
                <w:sz w:val="22"/>
                <w:szCs w:val="22"/>
              </w:rPr>
            </w:pPr>
            <w:r>
              <w:rPr>
                <w:rFonts w:eastAsiaTheme="minorEastAsia"/>
                <w:position w:val="-4"/>
                <w:sz w:val="22"/>
                <w:szCs w:val="22"/>
              </w:rPr>
              <w:t>—</w:t>
            </w:r>
          </w:p>
        </w:tc>
        <w:tc>
          <w:tcPr>
            <w:tcW w:w="1420" w:type="dxa"/>
          </w:tcPr>
          <w:p w14:paraId="2C84E34C">
            <w:pPr>
              <w:autoSpaceDE w:val="0"/>
              <w:autoSpaceDN w:val="0"/>
              <w:spacing w:line="347" w:lineRule="auto"/>
              <w:rPr>
                <w:rFonts w:asciiTheme="minorHAnsi" w:hAnsiTheme="minorHAnsi" w:eastAsiaTheme="minorEastAsia" w:cstheme="minorBidi"/>
                <w:lang w:eastAsia="en-US"/>
              </w:rPr>
            </w:pPr>
          </w:p>
          <w:p w14:paraId="675F494C">
            <w:pPr>
              <w:pStyle w:val="4086"/>
              <w:autoSpaceDE w:val="0"/>
              <w:autoSpaceDN w:val="0"/>
              <w:spacing w:before="71" w:line="149" w:lineRule="exact"/>
              <w:ind w:left="603"/>
              <w:rPr>
                <w:rFonts w:eastAsiaTheme="minorEastAsia"/>
                <w:sz w:val="22"/>
                <w:szCs w:val="22"/>
              </w:rPr>
            </w:pPr>
            <w:r>
              <w:rPr>
                <w:rFonts w:eastAsiaTheme="minorEastAsia"/>
                <w:position w:val="-4"/>
                <w:sz w:val="22"/>
                <w:szCs w:val="22"/>
              </w:rPr>
              <w:t>—</w:t>
            </w:r>
          </w:p>
        </w:tc>
        <w:tc>
          <w:tcPr>
            <w:tcW w:w="1421" w:type="dxa"/>
          </w:tcPr>
          <w:p w14:paraId="7A1D6F0A">
            <w:pPr>
              <w:autoSpaceDE w:val="0"/>
              <w:autoSpaceDN w:val="0"/>
              <w:spacing w:line="347" w:lineRule="auto"/>
              <w:rPr>
                <w:rFonts w:asciiTheme="minorHAnsi" w:hAnsiTheme="minorHAnsi" w:eastAsiaTheme="minorEastAsia" w:cstheme="minorBidi"/>
                <w:lang w:eastAsia="en-US"/>
              </w:rPr>
            </w:pPr>
          </w:p>
          <w:p w14:paraId="39924523">
            <w:pPr>
              <w:pStyle w:val="4086"/>
              <w:autoSpaceDE w:val="0"/>
              <w:autoSpaceDN w:val="0"/>
              <w:spacing w:before="71" w:line="149" w:lineRule="exact"/>
              <w:ind w:left="604"/>
              <w:rPr>
                <w:rFonts w:eastAsiaTheme="minorEastAsia"/>
                <w:sz w:val="22"/>
                <w:szCs w:val="22"/>
              </w:rPr>
            </w:pPr>
            <w:r>
              <w:rPr>
                <w:rFonts w:eastAsiaTheme="minorEastAsia"/>
                <w:position w:val="-4"/>
                <w:sz w:val="22"/>
                <w:szCs w:val="22"/>
              </w:rPr>
              <w:t>—</w:t>
            </w:r>
          </w:p>
        </w:tc>
        <w:tc>
          <w:tcPr>
            <w:tcW w:w="1802" w:type="dxa"/>
            <w:tcBorders>
              <w:right w:val="single" w:color="000000" w:sz="4" w:space="0"/>
            </w:tcBorders>
          </w:tcPr>
          <w:p w14:paraId="05B47638">
            <w:pPr>
              <w:autoSpaceDE w:val="0"/>
              <w:autoSpaceDN w:val="0"/>
              <w:rPr>
                <w:rFonts w:asciiTheme="minorHAnsi" w:hAnsiTheme="minorHAnsi" w:eastAsiaTheme="minorEastAsia" w:cstheme="minorBidi"/>
                <w:lang w:eastAsia="en-US"/>
              </w:rPr>
            </w:pPr>
          </w:p>
        </w:tc>
        <w:tc>
          <w:tcPr>
            <w:tcW w:w="1800" w:type="dxa"/>
            <w:tcBorders>
              <w:left w:val="single" w:color="000000" w:sz="4" w:space="0"/>
            </w:tcBorders>
          </w:tcPr>
          <w:p w14:paraId="349CEFCA">
            <w:pPr>
              <w:autoSpaceDE w:val="0"/>
              <w:autoSpaceDN w:val="0"/>
              <w:rPr>
                <w:rFonts w:asciiTheme="minorHAnsi" w:hAnsiTheme="minorHAnsi" w:eastAsiaTheme="minorEastAsia" w:cstheme="minorBidi"/>
                <w:lang w:eastAsia="en-US"/>
              </w:rPr>
            </w:pPr>
          </w:p>
        </w:tc>
        <w:tc>
          <w:tcPr>
            <w:tcW w:w="2903" w:type="dxa"/>
          </w:tcPr>
          <w:p w14:paraId="13F05A78">
            <w:pPr>
              <w:autoSpaceDE w:val="0"/>
              <w:autoSpaceDN w:val="0"/>
              <w:rPr>
                <w:rFonts w:asciiTheme="minorHAnsi" w:hAnsiTheme="minorHAnsi" w:eastAsiaTheme="minorEastAsia" w:cstheme="minorBidi"/>
                <w:lang w:eastAsia="en-US"/>
              </w:rPr>
            </w:pPr>
          </w:p>
        </w:tc>
      </w:tr>
    </w:tbl>
    <w:p w14:paraId="27A4A59B">
      <w:pPr>
        <w:pStyle w:val="33"/>
      </w:pPr>
    </w:p>
    <w:p w14:paraId="2829BED8">
      <w:pPr>
        <w:sectPr>
          <w:footerReference r:id="rId19" w:type="default"/>
          <w:pgSz w:w="16841" w:h="11907"/>
          <w:pgMar w:top="400" w:right="1132" w:bottom="1164" w:left="1790" w:header="0" w:footer="989" w:gutter="0"/>
          <w:cols w:space="720" w:num="1"/>
        </w:sectPr>
      </w:pPr>
    </w:p>
    <w:p w14:paraId="6C1C4712">
      <w:pPr>
        <w:pStyle w:val="33"/>
        <w:spacing w:line="248" w:lineRule="auto"/>
      </w:pPr>
    </w:p>
    <w:p w14:paraId="1FC0D0B0">
      <w:pPr>
        <w:spacing w:before="78" w:line="219" w:lineRule="auto"/>
        <w:ind w:left="145"/>
        <w:rPr>
          <w:rFonts w:ascii="宋体" w:hAnsi="宋体" w:cs="宋体"/>
          <w:sz w:val="24"/>
        </w:rPr>
      </w:pPr>
      <w:r>
        <w:rPr>
          <w:rFonts w:ascii="宋体" w:hAnsi="宋体" w:cs="宋体"/>
          <w:b/>
          <w:bCs/>
          <w:spacing w:val="-12"/>
          <w:sz w:val="24"/>
        </w:rPr>
        <w:t>附件</w:t>
      </w:r>
      <w:r>
        <w:rPr>
          <w:rFonts w:ascii="宋体" w:hAnsi="宋体" w:cs="宋体"/>
          <w:spacing w:val="-48"/>
          <w:sz w:val="24"/>
        </w:rPr>
        <w:t xml:space="preserve"> </w:t>
      </w:r>
      <w:r>
        <w:rPr>
          <w:rFonts w:ascii="宋体" w:hAnsi="宋体" w:cs="宋体"/>
          <w:b/>
          <w:bCs/>
          <w:spacing w:val="-12"/>
          <w:sz w:val="24"/>
        </w:rPr>
        <w:t>6</w:t>
      </w:r>
    </w:p>
    <w:p w14:paraId="5B872C0F">
      <w:pPr>
        <w:spacing w:before="26" w:line="220" w:lineRule="auto"/>
        <w:ind w:left="5423"/>
        <w:rPr>
          <w:rFonts w:ascii="宋体" w:hAnsi="宋体" w:cs="宋体"/>
          <w:sz w:val="24"/>
        </w:rPr>
      </w:pPr>
      <w:r>
        <w:rPr>
          <w:rFonts w:ascii="宋体" w:hAnsi="宋体" w:cs="宋体"/>
          <w:b/>
          <w:bCs/>
          <w:spacing w:val="-3"/>
          <w:sz w:val="24"/>
        </w:rPr>
        <w:t>污泥处理处置统计月报表</w:t>
      </w:r>
    </w:p>
    <w:p w14:paraId="5A1962E3">
      <w:pPr>
        <w:pStyle w:val="33"/>
        <w:spacing w:line="256" w:lineRule="auto"/>
      </w:pPr>
    </w:p>
    <w:p w14:paraId="24AC8001">
      <w:pPr>
        <w:spacing w:before="78" w:line="220" w:lineRule="auto"/>
        <w:ind w:left="126"/>
        <w:rPr>
          <w:rFonts w:ascii="宋体" w:hAnsi="宋体" w:cs="宋体"/>
          <w:sz w:val="24"/>
        </w:rPr>
      </w:pPr>
      <w:r>
        <w:rPr>
          <w:rFonts w:ascii="宋体" w:hAnsi="宋体" w:cs="宋体"/>
          <w:spacing w:val="-2"/>
          <w:sz w:val="24"/>
        </w:rPr>
        <w:t>运营单位：                   填表人：</w:t>
      </w:r>
      <w:r>
        <w:rPr>
          <w:rFonts w:ascii="宋体" w:hAnsi="宋体" w:cs="宋体"/>
          <w:sz w:val="24"/>
        </w:rPr>
        <w:t xml:space="preserve">                    </w:t>
      </w:r>
      <w:r>
        <w:rPr>
          <w:rFonts w:ascii="宋体" w:hAnsi="宋体" w:cs="宋体"/>
          <w:spacing w:val="-2"/>
          <w:sz w:val="24"/>
        </w:rPr>
        <w:t>联系电话：</w:t>
      </w:r>
      <w:r>
        <w:rPr>
          <w:rFonts w:ascii="宋体" w:hAnsi="宋体" w:cs="宋体"/>
          <w:spacing w:val="1"/>
          <w:sz w:val="24"/>
        </w:rPr>
        <w:t xml:space="preserve">                   </w:t>
      </w:r>
      <w:r>
        <w:rPr>
          <w:rFonts w:ascii="宋体" w:hAnsi="宋体" w:cs="宋体"/>
          <w:spacing w:val="-2"/>
          <w:sz w:val="24"/>
        </w:rPr>
        <w:t>填报日期：</w:t>
      </w:r>
    </w:p>
    <w:p w14:paraId="1D6D647A">
      <w:pPr>
        <w:spacing w:line="52" w:lineRule="exact"/>
      </w:pPr>
    </w:p>
    <w:tbl>
      <w:tblPr>
        <w:tblStyle w:val="311"/>
        <w:tblW w:w="141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
        <w:gridCol w:w="1961"/>
        <w:gridCol w:w="1290"/>
        <w:gridCol w:w="1146"/>
        <w:gridCol w:w="1146"/>
        <w:gridCol w:w="1002"/>
        <w:gridCol w:w="1434"/>
        <w:gridCol w:w="1576"/>
        <w:gridCol w:w="1434"/>
        <w:gridCol w:w="1432"/>
        <w:gridCol w:w="1299"/>
      </w:tblGrid>
      <w:tr w14:paraId="7393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450" w:type="dxa"/>
            <w:vMerge w:val="restart"/>
            <w:tcBorders>
              <w:top w:val="single" w:color="000000" w:sz="6" w:space="0"/>
              <w:left w:val="single" w:color="000000" w:sz="6" w:space="0"/>
              <w:bottom w:val="nil"/>
            </w:tcBorders>
            <w:textDirection w:val="tbRlV"/>
          </w:tcPr>
          <w:p w14:paraId="79D7F776">
            <w:pPr>
              <w:pStyle w:val="4086"/>
              <w:autoSpaceDE w:val="0"/>
              <w:autoSpaceDN w:val="0"/>
              <w:spacing w:before="118" w:line="211" w:lineRule="auto"/>
              <w:ind w:left="655"/>
              <w:rPr>
                <w:rFonts w:eastAsiaTheme="minorEastAsia"/>
                <w:sz w:val="21"/>
                <w:szCs w:val="21"/>
              </w:rPr>
            </w:pPr>
            <w:r>
              <w:rPr>
                <w:rFonts w:eastAsiaTheme="minorEastAsia"/>
                <w:spacing w:val="31"/>
                <w:sz w:val="21"/>
                <w:szCs w:val="21"/>
              </w:rPr>
              <w:t>序号</w:t>
            </w:r>
          </w:p>
        </w:tc>
        <w:tc>
          <w:tcPr>
            <w:tcW w:w="4397" w:type="dxa"/>
            <w:gridSpan w:val="3"/>
            <w:tcBorders>
              <w:top w:val="single" w:color="000000" w:sz="6" w:space="0"/>
              <w:bottom w:val="single" w:color="000000" w:sz="6" w:space="0"/>
            </w:tcBorders>
          </w:tcPr>
          <w:p w14:paraId="246E87E2">
            <w:pPr>
              <w:pStyle w:val="4086"/>
              <w:autoSpaceDE w:val="0"/>
              <w:autoSpaceDN w:val="0"/>
              <w:spacing w:before="148" w:line="221" w:lineRule="auto"/>
              <w:ind w:left="1570"/>
              <w:rPr>
                <w:rFonts w:eastAsiaTheme="minorEastAsia"/>
                <w:sz w:val="21"/>
                <w:szCs w:val="21"/>
              </w:rPr>
            </w:pPr>
            <w:r>
              <w:rPr>
                <w:rFonts w:eastAsiaTheme="minorEastAsia"/>
                <w:spacing w:val="-2"/>
                <w:sz w:val="21"/>
                <w:szCs w:val="21"/>
              </w:rPr>
              <w:t>污泥产生环节</w:t>
            </w:r>
          </w:p>
        </w:tc>
        <w:tc>
          <w:tcPr>
            <w:tcW w:w="2148" w:type="dxa"/>
            <w:gridSpan w:val="2"/>
            <w:tcBorders>
              <w:top w:val="single" w:color="000000" w:sz="6" w:space="0"/>
              <w:bottom w:val="single" w:color="000000" w:sz="6" w:space="0"/>
            </w:tcBorders>
          </w:tcPr>
          <w:p w14:paraId="1DDD5A85">
            <w:pPr>
              <w:pStyle w:val="4086"/>
              <w:autoSpaceDE w:val="0"/>
              <w:autoSpaceDN w:val="0"/>
              <w:spacing w:before="149" w:line="221" w:lineRule="auto"/>
              <w:ind w:left="450"/>
              <w:rPr>
                <w:rFonts w:eastAsiaTheme="minorEastAsia"/>
                <w:sz w:val="21"/>
                <w:szCs w:val="21"/>
              </w:rPr>
            </w:pPr>
            <w:r>
              <w:rPr>
                <w:rFonts w:eastAsiaTheme="minorEastAsia"/>
                <w:spacing w:val="-2"/>
                <w:sz w:val="21"/>
                <w:szCs w:val="21"/>
              </w:rPr>
              <w:t>污泥转运环节</w:t>
            </w:r>
          </w:p>
        </w:tc>
        <w:tc>
          <w:tcPr>
            <w:tcW w:w="4444" w:type="dxa"/>
            <w:gridSpan w:val="3"/>
            <w:tcBorders>
              <w:top w:val="single" w:color="000000" w:sz="6" w:space="0"/>
              <w:bottom w:val="single" w:color="000000" w:sz="6" w:space="0"/>
            </w:tcBorders>
          </w:tcPr>
          <w:p w14:paraId="09F46C4B">
            <w:pPr>
              <w:pStyle w:val="4086"/>
              <w:autoSpaceDE w:val="0"/>
              <w:autoSpaceDN w:val="0"/>
              <w:spacing w:before="149" w:line="221" w:lineRule="auto"/>
              <w:ind w:left="1602"/>
              <w:rPr>
                <w:rFonts w:eastAsiaTheme="minorEastAsia"/>
                <w:sz w:val="21"/>
                <w:szCs w:val="21"/>
              </w:rPr>
            </w:pPr>
            <w:r>
              <w:rPr>
                <w:rFonts w:eastAsiaTheme="minorEastAsia"/>
                <w:spacing w:val="-2"/>
                <w:sz w:val="21"/>
                <w:szCs w:val="21"/>
              </w:rPr>
              <w:t>污泥处置环节</w:t>
            </w:r>
          </w:p>
        </w:tc>
        <w:tc>
          <w:tcPr>
            <w:tcW w:w="1432" w:type="dxa"/>
            <w:vMerge w:val="restart"/>
            <w:tcBorders>
              <w:top w:val="single" w:color="000000" w:sz="6" w:space="0"/>
              <w:bottom w:val="nil"/>
            </w:tcBorders>
          </w:tcPr>
          <w:p w14:paraId="1DD6645F">
            <w:pPr>
              <w:autoSpaceDE w:val="0"/>
              <w:autoSpaceDN w:val="0"/>
              <w:spacing w:line="291" w:lineRule="auto"/>
              <w:rPr>
                <w:rFonts w:asciiTheme="minorHAnsi" w:hAnsiTheme="minorHAnsi" w:eastAsiaTheme="minorEastAsia" w:cstheme="minorBidi"/>
                <w:lang w:eastAsia="en-US"/>
              </w:rPr>
            </w:pPr>
          </w:p>
          <w:p w14:paraId="62F65E66">
            <w:pPr>
              <w:autoSpaceDE w:val="0"/>
              <w:autoSpaceDN w:val="0"/>
              <w:spacing w:line="292" w:lineRule="auto"/>
              <w:rPr>
                <w:rFonts w:asciiTheme="minorHAnsi" w:hAnsiTheme="minorHAnsi" w:eastAsiaTheme="minorEastAsia" w:cstheme="minorBidi"/>
                <w:lang w:eastAsia="en-US"/>
              </w:rPr>
            </w:pPr>
          </w:p>
          <w:p w14:paraId="2AE48A5B">
            <w:pPr>
              <w:pStyle w:val="4086"/>
              <w:autoSpaceDE w:val="0"/>
              <w:autoSpaceDN w:val="0"/>
              <w:spacing w:before="68" w:line="221" w:lineRule="auto"/>
              <w:ind w:left="203"/>
              <w:rPr>
                <w:rFonts w:eastAsiaTheme="minorEastAsia"/>
                <w:sz w:val="21"/>
                <w:szCs w:val="21"/>
              </w:rPr>
            </w:pPr>
            <w:r>
              <w:rPr>
                <w:rFonts w:eastAsiaTheme="minorEastAsia"/>
                <w:spacing w:val="-2"/>
                <w:sz w:val="21"/>
                <w:szCs w:val="21"/>
              </w:rPr>
              <w:t>厂区存泥量</w:t>
            </w:r>
          </w:p>
          <w:p w14:paraId="18ED6ADF">
            <w:pPr>
              <w:pStyle w:val="4086"/>
              <w:autoSpaceDE w:val="0"/>
              <w:autoSpaceDN w:val="0"/>
              <w:spacing w:before="20" w:line="230" w:lineRule="auto"/>
              <w:ind w:left="418"/>
              <w:rPr>
                <w:rFonts w:eastAsiaTheme="minorEastAsia"/>
                <w:sz w:val="21"/>
                <w:szCs w:val="21"/>
              </w:rPr>
            </w:pPr>
            <w:r>
              <w:rPr>
                <w:rFonts w:eastAsiaTheme="minorEastAsia"/>
                <w:spacing w:val="-6"/>
                <w:sz w:val="21"/>
                <w:szCs w:val="21"/>
              </w:rPr>
              <w:t>（吨）</w:t>
            </w:r>
          </w:p>
        </w:tc>
        <w:tc>
          <w:tcPr>
            <w:tcW w:w="1299" w:type="dxa"/>
            <w:vMerge w:val="restart"/>
            <w:tcBorders>
              <w:top w:val="single" w:color="000000" w:sz="6" w:space="0"/>
              <w:bottom w:val="nil"/>
              <w:right w:val="single" w:color="000000" w:sz="6" w:space="0"/>
            </w:tcBorders>
          </w:tcPr>
          <w:p w14:paraId="2BA02090">
            <w:pPr>
              <w:autoSpaceDE w:val="0"/>
              <w:autoSpaceDN w:val="0"/>
              <w:rPr>
                <w:rFonts w:asciiTheme="minorHAnsi" w:hAnsiTheme="minorHAnsi" w:eastAsiaTheme="minorEastAsia" w:cstheme="minorBidi"/>
                <w:lang w:eastAsia="en-US"/>
              </w:rPr>
            </w:pPr>
          </w:p>
          <w:p w14:paraId="221F5430">
            <w:pPr>
              <w:autoSpaceDE w:val="0"/>
              <w:autoSpaceDN w:val="0"/>
              <w:rPr>
                <w:rFonts w:asciiTheme="minorHAnsi" w:hAnsiTheme="minorHAnsi" w:eastAsiaTheme="minorEastAsia" w:cstheme="minorBidi"/>
                <w:lang w:eastAsia="en-US"/>
              </w:rPr>
            </w:pPr>
          </w:p>
          <w:p w14:paraId="724132F2">
            <w:pPr>
              <w:autoSpaceDE w:val="0"/>
              <w:autoSpaceDN w:val="0"/>
              <w:rPr>
                <w:rFonts w:asciiTheme="minorHAnsi" w:hAnsiTheme="minorHAnsi" w:eastAsiaTheme="minorEastAsia" w:cstheme="minorBidi"/>
                <w:lang w:eastAsia="en-US"/>
              </w:rPr>
            </w:pPr>
          </w:p>
          <w:p w14:paraId="1660413B">
            <w:pPr>
              <w:pStyle w:val="4086"/>
              <w:autoSpaceDE w:val="0"/>
              <w:autoSpaceDN w:val="0"/>
              <w:spacing w:before="68" w:line="222" w:lineRule="auto"/>
              <w:ind w:left="449"/>
              <w:rPr>
                <w:rFonts w:eastAsiaTheme="minorEastAsia"/>
                <w:sz w:val="21"/>
                <w:szCs w:val="21"/>
              </w:rPr>
            </w:pPr>
            <w:r>
              <w:rPr>
                <w:rFonts w:eastAsiaTheme="minorEastAsia"/>
                <w:spacing w:val="-3"/>
                <w:sz w:val="21"/>
                <w:szCs w:val="21"/>
              </w:rPr>
              <w:t>备注</w:t>
            </w:r>
          </w:p>
        </w:tc>
      </w:tr>
      <w:tr w14:paraId="4A73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450" w:type="dxa"/>
            <w:vMerge w:val="continue"/>
            <w:tcBorders>
              <w:top w:val="nil"/>
              <w:left w:val="single" w:color="000000" w:sz="6" w:space="0"/>
            </w:tcBorders>
            <w:textDirection w:val="tbRlV"/>
          </w:tcPr>
          <w:p w14:paraId="45F9E6BB">
            <w:pPr>
              <w:autoSpaceDE w:val="0"/>
              <w:autoSpaceDN w:val="0"/>
              <w:rPr>
                <w:rFonts w:asciiTheme="minorHAnsi" w:hAnsiTheme="minorHAnsi" w:eastAsiaTheme="minorEastAsia" w:cstheme="minorBidi"/>
                <w:lang w:eastAsia="en-US"/>
              </w:rPr>
            </w:pPr>
          </w:p>
        </w:tc>
        <w:tc>
          <w:tcPr>
            <w:tcW w:w="1961" w:type="dxa"/>
            <w:tcBorders>
              <w:top w:val="single" w:color="000000" w:sz="6" w:space="0"/>
            </w:tcBorders>
          </w:tcPr>
          <w:p w14:paraId="5A9C70E1">
            <w:pPr>
              <w:autoSpaceDE w:val="0"/>
              <w:autoSpaceDN w:val="0"/>
              <w:spacing w:line="454" w:lineRule="auto"/>
              <w:rPr>
                <w:rFonts w:asciiTheme="minorHAnsi" w:hAnsiTheme="minorHAnsi" w:eastAsiaTheme="minorEastAsia" w:cstheme="minorBidi"/>
                <w:lang w:eastAsia="en-US"/>
              </w:rPr>
            </w:pPr>
          </w:p>
          <w:p w14:paraId="6E344E14">
            <w:pPr>
              <w:pStyle w:val="4086"/>
              <w:autoSpaceDE w:val="0"/>
              <w:autoSpaceDN w:val="0"/>
              <w:spacing w:before="68" w:line="221" w:lineRule="auto"/>
              <w:ind w:left="245"/>
              <w:rPr>
                <w:rFonts w:eastAsiaTheme="minorEastAsia"/>
                <w:sz w:val="21"/>
                <w:szCs w:val="21"/>
              </w:rPr>
            </w:pPr>
            <w:r>
              <w:rPr>
                <w:rFonts w:eastAsiaTheme="minorEastAsia"/>
                <w:spacing w:val="-1"/>
                <w:sz w:val="21"/>
                <w:szCs w:val="21"/>
              </w:rPr>
              <w:t>污水处理站名称</w:t>
            </w:r>
          </w:p>
        </w:tc>
        <w:tc>
          <w:tcPr>
            <w:tcW w:w="1290" w:type="dxa"/>
            <w:tcBorders>
              <w:top w:val="single" w:color="000000" w:sz="6" w:space="0"/>
            </w:tcBorders>
          </w:tcPr>
          <w:p w14:paraId="380BB4F8">
            <w:pPr>
              <w:autoSpaceDE w:val="0"/>
              <w:autoSpaceDN w:val="0"/>
              <w:spacing w:line="319" w:lineRule="auto"/>
              <w:rPr>
                <w:rFonts w:asciiTheme="minorHAnsi" w:hAnsiTheme="minorHAnsi" w:eastAsiaTheme="minorEastAsia" w:cstheme="minorBidi"/>
                <w:lang w:eastAsia="en-US"/>
              </w:rPr>
            </w:pPr>
          </w:p>
          <w:p w14:paraId="7AE6D6E3">
            <w:pPr>
              <w:pStyle w:val="4086"/>
              <w:autoSpaceDE w:val="0"/>
              <w:autoSpaceDN w:val="0"/>
              <w:spacing w:before="68" w:line="235" w:lineRule="auto"/>
              <w:ind w:left="336" w:right="329" w:hanging="6"/>
              <w:rPr>
                <w:rFonts w:eastAsiaTheme="minorEastAsia"/>
                <w:sz w:val="21"/>
                <w:szCs w:val="21"/>
              </w:rPr>
            </w:pPr>
            <w:r>
              <w:rPr>
                <w:rFonts w:eastAsiaTheme="minorEastAsia"/>
                <w:spacing w:val="-2"/>
                <w:sz w:val="21"/>
                <w:szCs w:val="21"/>
              </w:rPr>
              <w:t>产泥量</w:t>
            </w:r>
            <w:r>
              <w:rPr>
                <w:rFonts w:eastAsiaTheme="minorEastAsia"/>
                <w:sz w:val="21"/>
                <w:szCs w:val="21"/>
              </w:rPr>
              <w:t xml:space="preserve"> </w:t>
            </w:r>
            <w:r>
              <w:rPr>
                <w:rFonts w:eastAsiaTheme="minorEastAsia"/>
                <w:spacing w:val="-6"/>
                <w:sz w:val="21"/>
                <w:szCs w:val="21"/>
              </w:rPr>
              <w:t>（吨）</w:t>
            </w:r>
          </w:p>
        </w:tc>
        <w:tc>
          <w:tcPr>
            <w:tcW w:w="1146" w:type="dxa"/>
            <w:tcBorders>
              <w:top w:val="single" w:color="000000" w:sz="6" w:space="0"/>
            </w:tcBorders>
          </w:tcPr>
          <w:p w14:paraId="41B1D140">
            <w:pPr>
              <w:autoSpaceDE w:val="0"/>
              <w:autoSpaceDN w:val="0"/>
              <w:spacing w:line="317" w:lineRule="auto"/>
              <w:rPr>
                <w:rFonts w:asciiTheme="minorHAnsi" w:hAnsiTheme="minorHAnsi" w:eastAsiaTheme="minorEastAsia" w:cstheme="minorBidi"/>
                <w:lang w:eastAsia="en-US"/>
              </w:rPr>
            </w:pPr>
          </w:p>
          <w:p w14:paraId="7ADB6509">
            <w:pPr>
              <w:pStyle w:val="4086"/>
              <w:autoSpaceDE w:val="0"/>
              <w:autoSpaceDN w:val="0"/>
              <w:spacing w:before="69" w:line="231" w:lineRule="auto"/>
              <w:ind w:left="210" w:right="149" w:hanging="52"/>
              <w:rPr>
                <w:rFonts w:eastAsiaTheme="minorEastAsia"/>
                <w:sz w:val="21"/>
                <w:szCs w:val="21"/>
              </w:rPr>
            </w:pPr>
            <w:r>
              <w:rPr>
                <w:rFonts w:eastAsiaTheme="minorEastAsia"/>
                <w:spacing w:val="-2"/>
                <w:sz w:val="21"/>
                <w:szCs w:val="21"/>
              </w:rPr>
              <w:t>污泥含水</w:t>
            </w:r>
            <w:r>
              <w:rPr>
                <w:rFonts w:eastAsiaTheme="minorEastAsia"/>
                <w:sz w:val="21"/>
                <w:szCs w:val="21"/>
              </w:rPr>
              <w:t xml:space="preserve"> </w:t>
            </w:r>
            <w:r>
              <w:rPr>
                <w:rFonts w:eastAsiaTheme="minorEastAsia"/>
                <w:spacing w:val="-2"/>
                <w:sz w:val="21"/>
                <w:szCs w:val="21"/>
              </w:rPr>
              <w:t>率（%）</w:t>
            </w:r>
          </w:p>
        </w:tc>
        <w:tc>
          <w:tcPr>
            <w:tcW w:w="1146" w:type="dxa"/>
            <w:tcBorders>
              <w:top w:val="single" w:color="000000" w:sz="6" w:space="0"/>
            </w:tcBorders>
          </w:tcPr>
          <w:p w14:paraId="05F2A520">
            <w:pPr>
              <w:autoSpaceDE w:val="0"/>
              <w:autoSpaceDN w:val="0"/>
              <w:spacing w:line="317" w:lineRule="auto"/>
              <w:rPr>
                <w:rFonts w:asciiTheme="minorHAnsi" w:hAnsiTheme="minorHAnsi" w:eastAsiaTheme="minorEastAsia" w:cstheme="minorBidi"/>
                <w:lang w:eastAsia="en-US"/>
              </w:rPr>
            </w:pPr>
          </w:p>
          <w:p w14:paraId="57075C24">
            <w:pPr>
              <w:pStyle w:val="4086"/>
              <w:autoSpaceDE w:val="0"/>
              <w:autoSpaceDN w:val="0"/>
              <w:spacing w:before="69" w:line="231" w:lineRule="auto"/>
              <w:ind w:left="267" w:right="148" w:hanging="108"/>
              <w:rPr>
                <w:rFonts w:eastAsiaTheme="minorEastAsia"/>
                <w:sz w:val="21"/>
                <w:szCs w:val="21"/>
              </w:rPr>
            </w:pPr>
            <w:r>
              <w:rPr>
                <w:rFonts w:eastAsiaTheme="minorEastAsia"/>
                <w:spacing w:val="-2"/>
                <w:sz w:val="21"/>
                <w:szCs w:val="21"/>
              </w:rPr>
              <w:t>使用联单</w:t>
            </w:r>
            <w:r>
              <w:rPr>
                <w:rFonts w:eastAsiaTheme="minorEastAsia"/>
                <w:sz w:val="21"/>
                <w:szCs w:val="21"/>
              </w:rPr>
              <w:t xml:space="preserve"> </w:t>
            </w:r>
            <w:r>
              <w:rPr>
                <w:rFonts w:eastAsiaTheme="minorEastAsia"/>
                <w:spacing w:val="-6"/>
                <w:sz w:val="21"/>
                <w:szCs w:val="21"/>
              </w:rPr>
              <w:t>（份）</w:t>
            </w:r>
          </w:p>
        </w:tc>
        <w:tc>
          <w:tcPr>
            <w:tcW w:w="1002" w:type="dxa"/>
            <w:tcBorders>
              <w:top w:val="single" w:color="000000" w:sz="6" w:space="0"/>
            </w:tcBorders>
          </w:tcPr>
          <w:p w14:paraId="440D3F43">
            <w:pPr>
              <w:autoSpaceDE w:val="0"/>
              <w:autoSpaceDN w:val="0"/>
              <w:spacing w:line="319" w:lineRule="auto"/>
              <w:rPr>
                <w:rFonts w:asciiTheme="minorHAnsi" w:hAnsiTheme="minorHAnsi" w:eastAsiaTheme="minorEastAsia" w:cstheme="minorBidi"/>
                <w:lang w:eastAsia="en-US"/>
              </w:rPr>
            </w:pPr>
          </w:p>
          <w:p w14:paraId="089F621E">
            <w:pPr>
              <w:pStyle w:val="4086"/>
              <w:autoSpaceDE w:val="0"/>
              <w:autoSpaceDN w:val="0"/>
              <w:spacing w:before="68" w:line="235" w:lineRule="auto"/>
              <w:ind w:left="196" w:right="180" w:hanging="5"/>
              <w:rPr>
                <w:rFonts w:eastAsiaTheme="minorEastAsia"/>
                <w:sz w:val="21"/>
                <w:szCs w:val="21"/>
              </w:rPr>
            </w:pPr>
            <w:r>
              <w:rPr>
                <w:rFonts w:eastAsiaTheme="minorEastAsia"/>
                <w:spacing w:val="-2"/>
                <w:sz w:val="21"/>
                <w:szCs w:val="21"/>
              </w:rPr>
              <w:t>转运量</w:t>
            </w:r>
            <w:r>
              <w:rPr>
                <w:rFonts w:eastAsiaTheme="minorEastAsia"/>
                <w:sz w:val="21"/>
                <w:szCs w:val="21"/>
              </w:rPr>
              <w:t xml:space="preserve"> </w:t>
            </w:r>
            <w:r>
              <w:rPr>
                <w:rFonts w:eastAsiaTheme="minorEastAsia"/>
                <w:spacing w:val="-6"/>
                <w:sz w:val="21"/>
                <w:szCs w:val="21"/>
              </w:rPr>
              <w:t>（吨）</w:t>
            </w:r>
          </w:p>
        </w:tc>
        <w:tc>
          <w:tcPr>
            <w:tcW w:w="1434" w:type="dxa"/>
            <w:tcBorders>
              <w:top w:val="single" w:color="000000" w:sz="6" w:space="0"/>
            </w:tcBorders>
          </w:tcPr>
          <w:p w14:paraId="49F9E5ED">
            <w:pPr>
              <w:autoSpaceDE w:val="0"/>
              <w:autoSpaceDN w:val="0"/>
              <w:spacing w:line="318" w:lineRule="auto"/>
              <w:rPr>
                <w:rFonts w:asciiTheme="minorHAnsi" w:hAnsiTheme="minorHAnsi" w:eastAsiaTheme="minorEastAsia" w:cstheme="minorBidi"/>
                <w:lang w:eastAsia="en-US"/>
              </w:rPr>
            </w:pPr>
          </w:p>
          <w:p w14:paraId="29D9CE0B">
            <w:pPr>
              <w:pStyle w:val="4086"/>
              <w:autoSpaceDE w:val="0"/>
              <w:autoSpaceDN w:val="0"/>
              <w:spacing w:before="69" w:line="232" w:lineRule="auto"/>
              <w:ind w:left="618" w:right="184" w:hanging="417"/>
              <w:rPr>
                <w:rFonts w:eastAsiaTheme="minorEastAsia"/>
                <w:sz w:val="21"/>
                <w:szCs w:val="21"/>
              </w:rPr>
            </w:pPr>
            <w:r>
              <w:rPr>
                <w:rFonts w:eastAsiaTheme="minorEastAsia"/>
                <w:spacing w:val="-2"/>
                <w:sz w:val="21"/>
                <w:szCs w:val="21"/>
              </w:rPr>
              <w:t>污泥处置设</w:t>
            </w:r>
            <w:r>
              <w:rPr>
                <w:rFonts w:eastAsiaTheme="minorEastAsia"/>
                <w:spacing w:val="2"/>
                <w:sz w:val="21"/>
                <w:szCs w:val="21"/>
              </w:rPr>
              <w:t xml:space="preserve"> </w:t>
            </w:r>
            <w:r>
              <w:rPr>
                <w:rFonts w:eastAsiaTheme="minorEastAsia"/>
                <w:sz w:val="21"/>
                <w:szCs w:val="21"/>
              </w:rPr>
              <w:t>施</w:t>
            </w:r>
          </w:p>
        </w:tc>
        <w:tc>
          <w:tcPr>
            <w:tcW w:w="1576" w:type="dxa"/>
            <w:tcBorders>
              <w:top w:val="single" w:color="000000" w:sz="6" w:space="0"/>
            </w:tcBorders>
          </w:tcPr>
          <w:p w14:paraId="221AC319">
            <w:pPr>
              <w:autoSpaceDE w:val="0"/>
              <w:autoSpaceDN w:val="0"/>
              <w:spacing w:line="454" w:lineRule="auto"/>
              <w:rPr>
                <w:rFonts w:asciiTheme="minorHAnsi" w:hAnsiTheme="minorHAnsi" w:eastAsiaTheme="minorEastAsia" w:cstheme="minorBidi"/>
                <w:lang w:eastAsia="en-US"/>
              </w:rPr>
            </w:pPr>
          </w:p>
          <w:p w14:paraId="659D9192">
            <w:pPr>
              <w:pStyle w:val="4086"/>
              <w:autoSpaceDE w:val="0"/>
              <w:autoSpaceDN w:val="0"/>
              <w:spacing w:before="69" w:line="222" w:lineRule="auto"/>
              <w:ind w:left="379"/>
              <w:rPr>
                <w:rFonts w:eastAsiaTheme="minorEastAsia"/>
                <w:sz w:val="21"/>
                <w:szCs w:val="21"/>
              </w:rPr>
            </w:pPr>
            <w:r>
              <w:rPr>
                <w:rFonts w:eastAsiaTheme="minorEastAsia"/>
                <w:spacing w:val="-3"/>
                <w:sz w:val="21"/>
                <w:szCs w:val="21"/>
              </w:rPr>
              <w:t>处置方式</w:t>
            </w:r>
          </w:p>
        </w:tc>
        <w:tc>
          <w:tcPr>
            <w:tcW w:w="1434" w:type="dxa"/>
            <w:tcBorders>
              <w:top w:val="single" w:color="000000" w:sz="6" w:space="0"/>
            </w:tcBorders>
          </w:tcPr>
          <w:p w14:paraId="14788071">
            <w:pPr>
              <w:autoSpaceDE w:val="0"/>
              <w:autoSpaceDN w:val="0"/>
              <w:spacing w:line="319" w:lineRule="auto"/>
              <w:rPr>
                <w:rFonts w:asciiTheme="minorHAnsi" w:hAnsiTheme="minorHAnsi" w:eastAsiaTheme="minorEastAsia" w:cstheme="minorBidi"/>
                <w:lang w:eastAsia="en-US"/>
              </w:rPr>
            </w:pPr>
          </w:p>
          <w:p w14:paraId="1AD55AC7">
            <w:pPr>
              <w:pStyle w:val="4086"/>
              <w:autoSpaceDE w:val="0"/>
              <w:autoSpaceDN w:val="0"/>
              <w:spacing w:before="68" w:line="235" w:lineRule="auto"/>
              <w:ind w:left="416" w:right="392" w:hanging="2"/>
              <w:rPr>
                <w:rFonts w:eastAsiaTheme="minorEastAsia"/>
                <w:sz w:val="21"/>
                <w:szCs w:val="21"/>
              </w:rPr>
            </w:pPr>
            <w:r>
              <w:rPr>
                <w:rFonts w:eastAsiaTheme="minorEastAsia"/>
                <w:spacing w:val="-3"/>
                <w:sz w:val="21"/>
                <w:szCs w:val="21"/>
              </w:rPr>
              <w:t>处置量</w:t>
            </w:r>
            <w:r>
              <w:rPr>
                <w:rFonts w:eastAsiaTheme="minorEastAsia"/>
                <w:sz w:val="21"/>
                <w:szCs w:val="21"/>
              </w:rPr>
              <w:t xml:space="preserve"> </w:t>
            </w:r>
            <w:r>
              <w:rPr>
                <w:rFonts w:eastAsiaTheme="minorEastAsia"/>
                <w:spacing w:val="-6"/>
                <w:sz w:val="21"/>
                <w:szCs w:val="21"/>
              </w:rPr>
              <w:t>（吨）</w:t>
            </w:r>
          </w:p>
        </w:tc>
        <w:tc>
          <w:tcPr>
            <w:tcW w:w="1432" w:type="dxa"/>
            <w:vMerge w:val="continue"/>
            <w:tcBorders>
              <w:top w:val="nil"/>
            </w:tcBorders>
          </w:tcPr>
          <w:p w14:paraId="2AB31570">
            <w:pPr>
              <w:autoSpaceDE w:val="0"/>
              <w:autoSpaceDN w:val="0"/>
              <w:rPr>
                <w:rFonts w:asciiTheme="minorHAnsi" w:hAnsiTheme="minorHAnsi" w:eastAsiaTheme="minorEastAsia" w:cstheme="minorBidi"/>
                <w:lang w:eastAsia="en-US"/>
              </w:rPr>
            </w:pPr>
          </w:p>
        </w:tc>
        <w:tc>
          <w:tcPr>
            <w:tcW w:w="1299" w:type="dxa"/>
            <w:vMerge w:val="continue"/>
            <w:tcBorders>
              <w:top w:val="nil"/>
              <w:right w:val="single" w:color="000000" w:sz="6" w:space="0"/>
            </w:tcBorders>
          </w:tcPr>
          <w:p w14:paraId="33B0ADBC">
            <w:pPr>
              <w:autoSpaceDE w:val="0"/>
              <w:autoSpaceDN w:val="0"/>
              <w:rPr>
                <w:rFonts w:asciiTheme="minorHAnsi" w:hAnsiTheme="minorHAnsi" w:eastAsiaTheme="minorEastAsia" w:cstheme="minorBidi"/>
                <w:lang w:eastAsia="en-US"/>
              </w:rPr>
            </w:pPr>
          </w:p>
        </w:tc>
      </w:tr>
      <w:tr w14:paraId="20801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50" w:type="dxa"/>
            <w:tcBorders>
              <w:left w:val="single" w:color="000000" w:sz="6" w:space="0"/>
            </w:tcBorders>
          </w:tcPr>
          <w:p w14:paraId="60650B6C">
            <w:pPr>
              <w:autoSpaceDE w:val="0"/>
              <w:autoSpaceDN w:val="0"/>
              <w:rPr>
                <w:rFonts w:asciiTheme="minorHAnsi" w:hAnsiTheme="minorHAnsi" w:eastAsiaTheme="minorEastAsia" w:cstheme="minorBidi"/>
                <w:lang w:eastAsia="en-US"/>
              </w:rPr>
            </w:pPr>
          </w:p>
        </w:tc>
        <w:tc>
          <w:tcPr>
            <w:tcW w:w="1961" w:type="dxa"/>
          </w:tcPr>
          <w:p w14:paraId="3074FBBD">
            <w:pPr>
              <w:autoSpaceDE w:val="0"/>
              <w:autoSpaceDN w:val="0"/>
              <w:rPr>
                <w:rFonts w:asciiTheme="minorHAnsi" w:hAnsiTheme="minorHAnsi" w:eastAsiaTheme="minorEastAsia" w:cstheme="minorBidi"/>
                <w:lang w:eastAsia="en-US"/>
              </w:rPr>
            </w:pPr>
          </w:p>
        </w:tc>
        <w:tc>
          <w:tcPr>
            <w:tcW w:w="1290" w:type="dxa"/>
          </w:tcPr>
          <w:p w14:paraId="6412956C">
            <w:pPr>
              <w:autoSpaceDE w:val="0"/>
              <w:autoSpaceDN w:val="0"/>
              <w:rPr>
                <w:rFonts w:asciiTheme="minorHAnsi" w:hAnsiTheme="minorHAnsi" w:eastAsiaTheme="minorEastAsia" w:cstheme="minorBidi"/>
                <w:lang w:eastAsia="en-US"/>
              </w:rPr>
            </w:pPr>
          </w:p>
        </w:tc>
        <w:tc>
          <w:tcPr>
            <w:tcW w:w="1146" w:type="dxa"/>
          </w:tcPr>
          <w:p w14:paraId="496E9CB9">
            <w:pPr>
              <w:autoSpaceDE w:val="0"/>
              <w:autoSpaceDN w:val="0"/>
              <w:rPr>
                <w:rFonts w:asciiTheme="minorHAnsi" w:hAnsiTheme="minorHAnsi" w:eastAsiaTheme="minorEastAsia" w:cstheme="minorBidi"/>
                <w:lang w:eastAsia="en-US"/>
              </w:rPr>
            </w:pPr>
          </w:p>
        </w:tc>
        <w:tc>
          <w:tcPr>
            <w:tcW w:w="1146" w:type="dxa"/>
          </w:tcPr>
          <w:p w14:paraId="18D37811">
            <w:pPr>
              <w:autoSpaceDE w:val="0"/>
              <w:autoSpaceDN w:val="0"/>
              <w:rPr>
                <w:rFonts w:asciiTheme="minorHAnsi" w:hAnsiTheme="minorHAnsi" w:eastAsiaTheme="minorEastAsia" w:cstheme="minorBidi"/>
                <w:lang w:eastAsia="en-US"/>
              </w:rPr>
            </w:pPr>
          </w:p>
        </w:tc>
        <w:tc>
          <w:tcPr>
            <w:tcW w:w="1002" w:type="dxa"/>
          </w:tcPr>
          <w:p w14:paraId="4DC48EBF">
            <w:pPr>
              <w:autoSpaceDE w:val="0"/>
              <w:autoSpaceDN w:val="0"/>
              <w:rPr>
                <w:rFonts w:asciiTheme="minorHAnsi" w:hAnsiTheme="minorHAnsi" w:eastAsiaTheme="minorEastAsia" w:cstheme="minorBidi"/>
                <w:lang w:eastAsia="en-US"/>
              </w:rPr>
            </w:pPr>
          </w:p>
        </w:tc>
        <w:tc>
          <w:tcPr>
            <w:tcW w:w="1434" w:type="dxa"/>
          </w:tcPr>
          <w:p w14:paraId="3DC409AF">
            <w:pPr>
              <w:autoSpaceDE w:val="0"/>
              <w:autoSpaceDN w:val="0"/>
              <w:rPr>
                <w:rFonts w:asciiTheme="minorHAnsi" w:hAnsiTheme="minorHAnsi" w:eastAsiaTheme="minorEastAsia" w:cstheme="minorBidi"/>
                <w:lang w:eastAsia="en-US"/>
              </w:rPr>
            </w:pPr>
          </w:p>
        </w:tc>
        <w:tc>
          <w:tcPr>
            <w:tcW w:w="1576" w:type="dxa"/>
          </w:tcPr>
          <w:p w14:paraId="4942FFE8">
            <w:pPr>
              <w:autoSpaceDE w:val="0"/>
              <w:autoSpaceDN w:val="0"/>
              <w:rPr>
                <w:rFonts w:asciiTheme="minorHAnsi" w:hAnsiTheme="minorHAnsi" w:eastAsiaTheme="minorEastAsia" w:cstheme="minorBidi"/>
                <w:lang w:eastAsia="en-US"/>
              </w:rPr>
            </w:pPr>
          </w:p>
        </w:tc>
        <w:tc>
          <w:tcPr>
            <w:tcW w:w="1434" w:type="dxa"/>
          </w:tcPr>
          <w:p w14:paraId="710BD002">
            <w:pPr>
              <w:autoSpaceDE w:val="0"/>
              <w:autoSpaceDN w:val="0"/>
              <w:rPr>
                <w:rFonts w:asciiTheme="minorHAnsi" w:hAnsiTheme="minorHAnsi" w:eastAsiaTheme="minorEastAsia" w:cstheme="minorBidi"/>
                <w:lang w:eastAsia="en-US"/>
              </w:rPr>
            </w:pPr>
          </w:p>
        </w:tc>
        <w:tc>
          <w:tcPr>
            <w:tcW w:w="1432" w:type="dxa"/>
          </w:tcPr>
          <w:p w14:paraId="769291EF">
            <w:pPr>
              <w:autoSpaceDE w:val="0"/>
              <w:autoSpaceDN w:val="0"/>
              <w:rPr>
                <w:rFonts w:asciiTheme="minorHAnsi" w:hAnsiTheme="minorHAnsi" w:eastAsiaTheme="minorEastAsia" w:cstheme="minorBidi"/>
                <w:lang w:eastAsia="en-US"/>
              </w:rPr>
            </w:pPr>
          </w:p>
        </w:tc>
        <w:tc>
          <w:tcPr>
            <w:tcW w:w="1299" w:type="dxa"/>
            <w:tcBorders>
              <w:right w:val="single" w:color="000000" w:sz="6" w:space="0"/>
            </w:tcBorders>
          </w:tcPr>
          <w:p w14:paraId="077C3388">
            <w:pPr>
              <w:autoSpaceDE w:val="0"/>
              <w:autoSpaceDN w:val="0"/>
              <w:rPr>
                <w:rFonts w:asciiTheme="minorHAnsi" w:hAnsiTheme="minorHAnsi" w:eastAsiaTheme="minorEastAsia" w:cstheme="minorBidi"/>
                <w:lang w:eastAsia="en-US"/>
              </w:rPr>
            </w:pPr>
          </w:p>
        </w:tc>
      </w:tr>
      <w:tr w14:paraId="62DB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0" w:type="dxa"/>
            <w:tcBorders>
              <w:left w:val="single" w:color="000000" w:sz="6" w:space="0"/>
            </w:tcBorders>
          </w:tcPr>
          <w:p w14:paraId="6BD185ED">
            <w:pPr>
              <w:autoSpaceDE w:val="0"/>
              <w:autoSpaceDN w:val="0"/>
              <w:rPr>
                <w:rFonts w:asciiTheme="minorHAnsi" w:hAnsiTheme="minorHAnsi" w:eastAsiaTheme="minorEastAsia" w:cstheme="minorBidi"/>
                <w:lang w:eastAsia="en-US"/>
              </w:rPr>
            </w:pPr>
          </w:p>
        </w:tc>
        <w:tc>
          <w:tcPr>
            <w:tcW w:w="1961" w:type="dxa"/>
          </w:tcPr>
          <w:p w14:paraId="10840AB4">
            <w:pPr>
              <w:autoSpaceDE w:val="0"/>
              <w:autoSpaceDN w:val="0"/>
              <w:rPr>
                <w:rFonts w:asciiTheme="minorHAnsi" w:hAnsiTheme="minorHAnsi" w:eastAsiaTheme="minorEastAsia" w:cstheme="minorBidi"/>
                <w:lang w:eastAsia="en-US"/>
              </w:rPr>
            </w:pPr>
          </w:p>
        </w:tc>
        <w:tc>
          <w:tcPr>
            <w:tcW w:w="1290" w:type="dxa"/>
          </w:tcPr>
          <w:p w14:paraId="10E56DA4">
            <w:pPr>
              <w:autoSpaceDE w:val="0"/>
              <w:autoSpaceDN w:val="0"/>
              <w:rPr>
                <w:rFonts w:asciiTheme="minorHAnsi" w:hAnsiTheme="minorHAnsi" w:eastAsiaTheme="minorEastAsia" w:cstheme="minorBidi"/>
                <w:lang w:eastAsia="en-US"/>
              </w:rPr>
            </w:pPr>
          </w:p>
        </w:tc>
        <w:tc>
          <w:tcPr>
            <w:tcW w:w="1146" w:type="dxa"/>
          </w:tcPr>
          <w:p w14:paraId="52B71EBC">
            <w:pPr>
              <w:autoSpaceDE w:val="0"/>
              <w:autoSpaceDN w:val="0"/>
              <w:rPr>
                <w:rFonts w:asciiTheme="minorHAnsi" w:hAnsiTheme="minorHAnsi" w:eastAsiaTheme="minorEastAsia" w:cstheme="minorBidi"/>
                <w:lang w:eastAsia="en-US"/>
              </w:rPr>
            </w:pPr>
          </w:p>
        </w:tc>
        <w:tc>
          <w:tcPr>
            <w:tcW w:w="1146" w:type="dxa"/>
          </w:tcPr>
          <w:p w14:paraId="1710592A">
            <w:pPr>
              <w:autoSpaceDE w:val="0"/>
              <w:autoSpaceDN w:val="0"/>
              <w:rPr>
                <w:rFonts w:asciiTheme="minorHAnsi" w:hAnsiTheme="minorHAnsi" w:eastAsiaTheme="minorEastAsia" w:cstheme="minorBidi"/>
                <w:lang w:eastAsia="en-US"/>
              </w:rPr>
            </w:pPr>
          </w:p>
        </w:tc>
        <w:tc>
          <w:tcPr>
            <w:tcW w:w="1002" w:type="dxa"/>
          </w:tcPr>
          <w:p w14:paraId="45FE5A86">
            <w:pPr>
              <w:autoSpaceDE w:val="0"/>
              <w:autoSpaceDN w:val="0"/>
              <w:rPr>
                <w:rFonts w:asciiTheme="minorHAnsi" w:hAnsiTheme="minorHAnsi" w:eastAsiaTheme="minorEastAsia" w:cstheme="minorBidi"/>
                <w:lang w:eastAsia="en-US"/>
              </w:rPr>
            </w:pPr>
          </w:p>
        </w:tc>
        <w:tc>
          <w:tcPr>
            <w:tcW w:w="1434" w:type="dxa"/>
          </w:tcPr>
          <w:p w14:paraId="3DE1D7C1">
            <w:pPr>
              <w:autoSpaceDE w:val="0"/>
              <w:autoSpaceDN w:val="0"/>
              <w:rPr>
                <w:rFonts w:asciiTheme="minorHAnsi" w:hAnsiTheme="minorHAnsi" w:eastAsiaTheme="minorEastAsia" w:cstheme="minorBidi"/>
                <w:lang w:eastAsia="en-US"/>
              </w:rPr>
            </w:pPr>
          </w:p>
        </w:tc>
        <w:tc>
          <w:tcPr>
            <w:tcW w:w="1576" w:type="dxa"/>
          </w:tcPr>
          <w:p w14:paraId="1BCFD949">
            <w:pPr>
              <w:autoSpaceDE w:val="0"/>
              <w:autoSpaceDN w:val="0"/>
              <w:rPr>
                <w:rFonts w:asciiTheme="minorHAnsi" w:hAnsiTheme="minorHAnsi" w:eastAsiaTheme="minorEastAsia" w:cstheme="minorBidi"/>
                <w:lang w:eastAsia="en-US"/>
              </w:rPr>
            </w:pPr>
          </w:p>
        </w:tc>
        <w:tc>
          <w:tcPr>
            <w:tcW w:w="1434" w:type="dxa"/>
          </w:tcPr>
          <w:p w14:paraId="197CFF86">
            <w:pPr>
              <w:autoSpaceDE w:val="0"/>
              <w:autoSpaceDN w:val="0"/>
              <w:rPr>
                <w:rFonts w:asciiTheme="minorHAnsi" w:hAnsiTheme="minorHAnsi" w:eastAsiaTheme="minorEastAsia" w:cstheme="minorBidi"/>
                <w:lang w:eastAsia="en-US"/>
              </w:rPr>
            </w:pPr>
          </w:p>
        </w:tc>
        <w:tc>
          <w:tcPr>
            <w:tcW w:w="1432" w:type="dxa"/>
          </w:tcPr>
          <w:p w14:paraId="5372EDE3">
            <w:pPr>
              <w:autoSpaceDE w:val="0"/>
              <w:autoSpaceDN w:val="0"/>
              <w:rPr>
                <w:rFonts w:asciiTheme="minorHAnsi" w:hAnsiTheme="minorHAnsi" w:eastAsiaTheme="minorEastAsia" w:cstheme="minorBidi"/>
                <w:lang w:eastAsia="en-US"/>
              </w:rPr>
            </w:pPr>
          </w:p>
        </w:tc>
        <w:tc>
          <w:tcPr>
            <w:tcW w:w="1299" w:type="dxa"/>
            <w:tcBorders>
              <w:right w:val="single" w:color="000000" w:sz="6" w:space="0"/>
            </w:tcBorders>
          </w:tcPr>
          <w:p w14:paraId="53B41CBD">
            <w:pPr>
              <w:autoSpaceDE w:val="0"/>
              <w:autoSpaceDN w:val="0"/>
              <w:rPr>
                <w:rFonts w:asciiTheme="minorHAnsi" w:hAnsiTheme="minorHAnsi" w:eastAsiaTheme="minorEastAsia" w:cstheme="minorBidi"/>
                <w:lang w:eastAsia="en-US"/>
              </w:rPr>
            </w:pPr>
          </w:p>
        </w:tc>
      </w:tr>
      <w:tr w14:paraId="61EA8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0" w:type="dxa"/>
            <w:tcBorders>
              <w:left w:val="single" w:color="000000" w:sz="6" w:space="0"/>
            </w:tcBorders>
          </w:tcPr>
          <w:p w14:paraId="72B02A16">
            <w:pPr>
              <w:autoSpaceDE w:val="0"/>
              <w:autoSpaceDN w:val="0"/>
              <w:rPr>
                <w:rFonts w:asciiTheme="minorHAnsi" w:hAnsiTheme="minorHAnsi" w:eastAsiaTheme="minorEastAsia" w:cstheme="minorBidi"/>
                <w:lang w:eastAsia="en-US"/>
              </w:rPr>
            </w:pPr>
          </w:p>
        </w:tc>
        <w:tc>
          <w:tcPr>
            <w:tcW w:w="1961" w:type="dxa"/>
          </w:tcPr>
          <w:p w14:paraId="0387C919">
            <w:pPr>
              <w:autoSpaceDE w:val="0"/>
              <w:autoSpaceDN w:val="0"/>
              <w:rPr>
                <w:rFonts w:asciiTheme="minorHAnsi" w:hAnsiTheme="minorHAnsi" w:eastAsiaTheme="minorEastAsia" w:cstheme="minorBidi"/>
                <w:lang w:eastAsia="en-US"/>
              </w:rPr>
            </w:pPr>
          </w:p>
        </w:tc>
        <w:tc>
          <w:tcPr>
            <w:tcW w:w="1290" w:type="dxa"/>
          </w:tcPr>
          <w:p w14:paraId="17E3F201">
            <w:pPr>
              <w:autoSpaceDE w:val="0"/>
              <w:autoSpaceDN w:val="0"/>
              <w:rPr>
                <w:rFonts w:asciiTheme="minorHAnsi" w:hAnsiTheme="minorHAnsi" w:eastAsiaTheme="minorEastAsia" w:cstheme="minorBidi"/>
                <w:lang w:eastAsia="en-US"/>
              </w:rPr>
            </w:pPr>
          </w:p>
        </w:tc>
        <w:tc>
          <w:tcPr>
            <w:tcW w:w="1146" w:type="dxa"/>
          </w:tcPr>
          <w:p w14:paraId="6F2BDCB3">
            <w:pPr>
              <w:autoSpaceDE w:val="0"/>
              <w:autoSpaceDN w:val="0"/>
              <w:rPr>
                <w:rFonts w:asciiTheme="minorHAnsi" w:hAnsiTheme="minorHAnsi" w:eastAsiaTheme="minorEastAsia" w:cstheme="minorBidi"/>
                <w:lang w:eastAsia="en-US"/>
              </w:rPr>
            </w:pPr>
          </w:p>
        </w:tc>
        <w:tc>
          <w:tcPr>
            <w:tcW w:w="1146" w:type="dxa"/>
          </w:tcPr>
          <w:p w14:paraId="48A6142B">
            <w:pPr>
              <w:autoSpaceDE w:val="0"/>
              <w:autoSpaceDN w:val="0"/>
              <w:rPr>
                <w:rFonts w:asciiTheme="minorHAnsi" w:hAnsiTheme="minorHAnsi" w:eastAsiaTheme="minorEastAsia" w:cstheme="minorBidi"/>
                <w:lang w:eastAsia="en-US"/>
              </w:rPr>
            </w:pPr>
          </w:p>
        </w:tc>
        <w:tc>
          <w:tcPr>
            <w:tcW w:w="1002" w:type="dxa"/>
          </w:tcPr>
          <w:p w14:paraId="440B17BB">
            <w:pPr>
              <w:autoSpaceDE w:val="0"/>
              <w:autoSpaceDN w:val="0"/>
              <w:rPr>
                <w:rFonts w:asciiTheme="minorHAnsi" w:hAnsiTheme="minorHAnsi" w:eastAsiaTheme="minorEastAsia" w:cstheme="minorBidi"/>
                <w:lang w:eastAsia="en-US"/>
              </w:rPr>
            </w:pPr>
          </w:p>
        </w:tc>
        <w:tc>
          <w:tcPr>
            <w:tcW w:w="1434" w:type="dxa"/>
          </w:tcPr>
          <w:p w14:paraId="649F6B8E">
            <w:pPr>
              <w:autoSpaceDE w:val="0"/>
              <w:autoSpaceDN w:val="0"/>
              <w:rPr>
                <w:rFonts w:asciiTheme="minorHAnsi" w:hAnsiTheme="minorHAnsi" w:eastAsiaTheme="minorEastAsia" w:cstheme="minorBidi"/>
                <w:lang w:eastAsia="en-US"/>
              </w:rPr>
            </w:pPr>
          </w:p>
        </w:tc>
        <w:tc>
          <w:tcPr>
            <w:tcW w:w="1576" w:type="dxa"/>
          </w:tcPr>
          <w:p w14:paraId="6146AD4C">
            <w:pPr>
              <w:autoSpaceDE w:val="0"/>
              <w:autoSpaceDN w:val="0"/>
              <w:rPr>
                <w:rFonts w:asciiTheme="minorHAnsi" w:hAnsiTheme="minorHAnsi" w:eastAsiaTheme="minorEastAsia" w:cstheme="minorBidi"/>
                <w:lang w:eastAsia="en-US"/>
              </w:rPr>
            </w:pPr>
          </w:p>
        </w:tc>
        <w:tc>
          <w:tcPr>
            <w:tcW w:w="1434" w:type="dxa"/>
          </w:tcPr>
          <w:p w14:paraId="19EA7DBD">
            <w:pPr>
              <w:autoSpaceDE w:val="0"/>
              <w:autoSpaceDN w:val="0"/>
              <w:rPr>
                <w:rFonts w:asciiTheme="minorHAnsi" w:hAnsiTheme="minorHAnsi" w:eastAsiaTheme="minorEastAsia" w:cstheme="minorBidi"/>
                <w:lang w:eastAsia="en-US"/>
              </w:rPr>
            </w:pPr>
          </w:p>
        </w:tc>
        <w:tc>
          <w:tcPr>
            <w:tcW w:w="1432" w:type="dxa"/>
          </w:tcPr>
          <w:p w14:paraId="2BEF4E9D">
            <w:pPr>
              <w:autoSpaceDE w:val="0"/>
              <w:autoSpaceDN w:val="0"/>
              <w:rPr>
                <w:rFonts w:asciiTheme="minorHAnsi" w:hAnsiTheme="minorHAnsi" w:eastAsiaTheme="minorEastAsia" w:cstheme="minorBidi"/>
                <w:lang w:eastAsia="en-US"/>
              </w:rPr>
            </w:pPr>
          </w:p>
        </w:tc>
        <w:tc>
          <w:tcPr>
            <w:tcW w:w="1299" w:type="dxa"/>
            <w:tcBorders>
              <w:right w:val="single" w:color="000000" w:sz="6" w:space="0"/>
            </w:tcBorders>
          </w:tcPr>
          <w:p w14:paraId="1C68FEED">
            <w:pPr>
              <w:autoSpaceDE w:val="0"/>
              <w:autoSpaceDN w:val="0"/>
              <w:rPr>
                <w:rFonts w:asciiTheme="minorHAnsi" w:hAnsiTheme="minorHAnsi" w:eastAsiaTheme="minorEastAsia" w:cstheme="minorBidi"/>
                <w:lang w:eastAsia="en-US"/>
              </w:rPr>
            </w:pPr>
          </w:p>
        </w:tc>
      </w:tr>
      <w:tr w14:paraId="01E6A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0" w:type="dxa"/>
            <w:tcBorders>
              <w:left w:val="single" w:color="000000" w:sz="6" w:space="0"/>
            </w:tcBorders>
          </w:tcPr>
          <w:p w14:paraId="1AD5F3DA">
            <w:pPr>
              <w:autoSpaceDE w:val="0"/>
              <w:autoSpaceDN w:val="0"/>
              <w:rPr>
                <w:rFonts w:asciiTheme="minorHAnsi" w:hAnsiTheme="minorHAnsi" w:eastAsiaTheme="minorEastAsia" w:cstheme="minorBidi"/>
                <w:lang w:eastAsia="en-US"/>
              </w:rPr>
            </w:pPr>
          </w:p>
        </w:tc>
        <w:tc>
          <w:tcPr>
            <w:tcW w:w="1961" w:type="dxa"/>
          </w:tcPr>
          <w:p w14:paraId="41A18F86">
            <w:pPr>
              <w:autoSpaceDE w:val="0"/>
              <w:autoSpaceDN w:val="0"/>
              <w:rPr>
                <w:rFonts w:asciiTheme="minorHAnsi" w:hAnsiTheme="minorHAnsi" w:eastAsiaTheme="minorEastAsia" w:cstheme="minorBidi"/>
                <w:lang w:eastAsia="en-US"/>
              </w:rPr>
            </w:pPr>
          </w:p>
        </w:tc>
        <w:tc>
          <w:tcPr>
            <w:tcW w:w="1290" w:type="dxa"/>
          </w:tcPr>
          <w:p w14:paraId="56607632">
            <w:pPr>
              <w:autoSpaceDE w:val="0"/>
              <w:autoSpaceDN w:val="0"/>
              <w:rPr>
                <w:rFonts w:asciiTheme="minorHAnsi" w:hAnsiTheme="minorHAnsi" w:eastAsiaTheme="minorEastAsia" w:cstheme="minorBidi"/>
                <w:lang w:eastAsia="en-US"/>
              </w:rPr>
            </w:pPr>
          </w:p>
        </w:tc>
        <w:tc>
          <w:tcPr>
            <w:tcW w:w="1146" w:type="dxa"/>
          </w:tcPr>
          <w:p w14:paraId="556000D8">
            <w:pPr>
              <w:autoSpaceDE w:val="0"/>
              <w:autoSpaceDN w:val="0"/>
              <w:rPr>
                <w:rFonts w:asciiTheme="minorHAnsi" w:hAnsiTheme="minorHAnsi" w:eastAsiaTheme="minorEastAsia" w:cstheme="minorBidi"/>
                <w:lang w:eastAsia="en-US"/>
              </w:rPr>
            </w:pPr>
          </w:p>
        </w:tc>
        <w:tc>
          <w:tcPr>
            <w:tcW w:w="1146" w:type="dxa"/>
          </w:tcPr>
          <w:p w14:paraId="7471300E">
            <w:pPr>
              <w:autoSpaceDE w:val="0"/>
              <w:autoSpaceDN w:val="0"/>
              <w:rPr>
                <w:rFonts w:asciiTheme="minorHAnsi" w:hAnsiTheme="minorHAnsi" w:eastAsiaTheme="minorEastAsia" w:cstheme="minorBidi"/>
                <w:lang w:eastAsia="en-US"/>
              </w:rPr>
            </w:pPr>
          </w:p>
        </w:tc>
        <w:tc>
          <w:tcPr>
            <w:tcW w:w="1002" w:type="dxa"/>
          </w:tcPr>
          <w:p w14:paraId="2AE737C3">
            <w:pPr>
              <w:autoSpaceDE w:val="0"/>
              <w:autoSpaceDN w:val="0"/>
              <w:rPr>
                <w:rFonts w:asciiTheme="minorHAnsi" w:hAnsiTheme="minorHAnsi" w:eastAsiaTheme="minorEastAsia" w:cstheme="minorBidi"/>
                <w:lang w:eastAsia="en-US"/>
              </w:rPr>
            </w:pPr>
          </w:p>
        </w:tc>
        <w:tc>
          <w:tcPr>
            <w:tcW w:w="1434" w:type="dxa"/>
          </w:tcPr>
          <w:p w14:paraId="0F61BFCA">
            <w:pPr>
              <w:autoSpaceDE w:val="0"/>
              <w:autoSpaceDN w:val="0"/>
              <w:rPr>
                <w:rFonts w:asciiTheme="minorHAnsi" w:hAnsiTheme="minorHAnsi" w:eastAsiaTheme="minorEastAsia" w:cstheme="minorBidi"/>
                <w:lang w:eastAsia="en-US"/>
              </w:rPr>
            </w:pPr>
          </w:p>
        </w:tc>
        <w:tc>
          <w:tcPr>
            <w:tcW w:w="1576" w:type="dxa"/>
          </w:tcPr>
          <w:p w14:paraId="04124F12">
            <w:pPr>
              <w:autoSpaceDE w:val="0"/>
              <w:autoSpaceDN w:val="0"/>
              <w:rPr>
                <w:rFonts w:asciiTheme="minorHAnsi" w:hAnsiTheme="minorHAnsi" w:eastAsiaTheme="minorEastAsia" w:cstheme="minorBidi"/>
                <w:lang w:eastAsia="en-US"/>
              </w:rPr>
            </w:pPr>
          </w:p>
        </w:tc>
        <w:tc>
          <w:tcPr>
            <w:tcW w:w="1434" w:type="dxa"/>
          </w:tcPr>
          <w:p w14:paraId="0A0F3643">
            <w:pPr>
              <w:autoSpaceDE w:val="0"/>
              <w:autoSpaceDN w:val="0"/>
              <w:rPr>
                <w:rFonts w:asciiTheme="minorHAnsi" w:hAnsiTheme="minorHAnsi" w:eastAsiaTheme="minorEastAsia" w:cstheme="minorBidi"/>
                <w:lang w:eastAsia="en-US"/>
              </w:rPr>
            </w:pPr>
          </w:p>
        </w:tc>
        <w:tc>
          <w:tcPr>
            <w:tcW w:w="1432" w:type="dxa"/>
          </w:tcPr>
          <w:p w14:paraId="1606036B">
            <w:pPr>
              <w:autoSpaceDE w:val="0"/>
              <w:autoSpaceDN w:val="0"/>
              <w:rPr>
                <w:rFonts w:asciiTheme="minorHAnsi" w:hAnsiTheme="minorHAnsi" w:eastAsiaTheme="minorEastAsia" w:cstheme="minorBidi"/>
                <w:lang w:eastAsia="en-US"/>
              </w:rPr>
            </w:pPr>
          </w:p>
        </w:tc>
        <w:tc>
          <w:tcPr>
            <w:tcW w:w="1299" w:type="dxa"/>
            <w:tcBorders>
              <w:right w:val="single" w:color="000000" w:sz="6" w:space="0"/>
            </w:tcBorders>
          </w:tcPr>
          <w:p w14:paraId="0A409BD7">
            <w:pPr>
              <w:autoSpaceDE w:val="0"/>
              <w:autoSpaceDN w:val="0"/>
              <w:rPr>
                <w:rFonts w:asciiTheme="minorHAnsi" w:hAnsiTheme="minorHAnsi" w:eastAsiaTheme="minorEastAsia" w:cstheme="minorBidi"/>
                <w:lang w:eastAsia="en-US"/>
              </w:rPr>
            </w:pPr>
          </w:p>
        </w:tc>
      </w:tr>
      <w:tr w14:paraId="7000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0" w:type="dxa"/>
            <w:tcBorders>
              <w:left w:val="single" w:color="000000" w:sz="6" w:space="0"/>
            </w:tcBorders>
          </w:tcPr>
          <w:p w14:paraId="1904F063">
            <w:pPr>
              <w:autoSpaceDE w:val="0"/>
              <w:autoSpaceDN w:val="0"/>
              <w:rPr>
                <w:rFonts w:asciiTheme="minorHAnsi" w:hAnsiTheme="minorHAnsi" w:eastAsiaTheme="minorEastAsia" w:cstheme="minorBidi"/>
                <w:lang w:eastAsia="en-US"/>
              </w:rPr>
            </w:pPr>
          </w:p>
        </w:tc>
        <w:tc>
          <w:tcPr>
            <w:tcW w:w="1961" w:type="dxa"/>
          </w:tcPr>
          <w:p w14:paraId="084CE7B1">
            <w:pPr>
              <w:autoSpaceDE w:val="0"/>
              <w:autoSpaceDN w:val="0"/>
              <w:rPr>
                <w:rFonts w:asciiTheme="minorHAnsi" w:hAnsiTheme="minorHAnsi" w:eastAsiaTheme="minorEastAsia" w:cstheme="minorBidi"/>
                <w:lang w:eastAsia="en-US"/>
              </w:rPr>
            </w:pPr>
          </w:p>
        </w:tc>
        <w:tc>
          <w:tcPr>
            <w:tcW w:w="1290" w:type="dxa"/>
          </w:tcPr>
          <w:p w14:paraId="25376600">
            <w:pPr>
              <w:autoSpaceDE w:val="0"/>
              <w:autoSpaceDN w:val="0"/>
              <w:rPr>
                <w:rFonts w:asciiTheme="minorHAnsi" w:hAnsiTheme="minorHAnsi" w:eastAsiaTheme="minorEastAsia" w:cstheme="minorBidi"/>
                <w:lang w:eastAsia="en-US"/>
              </w:rPr>
            </w:pPr>
          </w:p>
        </w:tc>
        <w:tc>
          <w:tcPr>
            <w:tcW w:w="1146" w:type="dxa"/>
          </w:tcPr>
          <w:p w14:paraId="15FD1F83">
            <w:pPr>
              <w:autoSpaceDE w:val="0"/>
              <w:autoSpaceDN w:val="0"/>
              <w:rPr>
                <w:rFonts w:asciiTheme="minorHAnsi" w:hAnsiTheme="minorHAnsi" w:eastAsiaTheme="minorEastAsia" w:cstheme="minorBidi"/>
                <w:lang w:eastAsia="en-US"/>
              </w:rPr>
            </w:pPr>
          </w:p>
        </w:tc>
        <w:tc>
          <w:tcPr>
            <w:tcW w:w="1146" w:type="dxa"/>
          </w:tcPr>
          <w:p w14:paraId="382248E2">
            <w:pPr>
              <w:autoSpaceDE w:val="0"/>
              <w:autoSpaceDN w:val="0"/>
              <w:rPr>
                <w:rFonts w:asciiTheme="minorHAnsi" w:hAnsiTheme="minorHAnsi" w:eastAsiaTheme="minorEastAsia" w:cstheme="minorBidi"/>
                <w:lang w:eastAsia="en-US"/>
              </w:rPr>
            </w:pPr>
          </w:p>
        </w:tc>
        <w:tc>
          <w:tcPr>
            <w:tcW w:w="1002" w:type="dxa"/>
          </w:tcPr>
          <w:p w14:paraId="65D174B7">
            <w:pPr>
              <w:autoSpaceDE w:val="0"/>
              <w:autoSpaceDN w:val="0"/>
              <w:rPr>
                <w:rFonts w:asciiTheme="minorHAnsi" w:hAnsiTheme="minorHAnsi" w:eastAsiaTheme="minorEastAsia" w:cstheme="minorBidi"/>
                <w:lang w:eastAsia="en-US"/>
              </w:rPr>
            </w:pPr>
          </w:p>
        </w:tc>
        <w:tc>
          <w:tcPr>
            <w:tcW w:w="1434" w:type="dxa"/>
          </w:tcPr>
          <w:p w14:paraId="1D17F53E">
            <w:pPr>
              <w:autoSpaceDE w:val="0"/>
              <w:autoSpaceDN w:val="0"/>
              <w:rPr>
                <w:rFonts w:asciiTheme="minorHAnsi" w:hAnsiTheme="minorHAnsi" w:eastAsiaTheme="minorEastAsia" w:cstheme="minorBidi"/>
                <w:lang w:eastAsia="en-US"/>
              </w:rPr>
            </w:pPr>
          </w:p>
        </w:tc>
        <w:tc>
          <w:tcPr>
            <w:tcW w:w="1576" w:type="dxa"/>
          </w:tcPr>
          <w:p w14:paraId="77D30158">
            <w:pPr>
              <w:autoSpaceDE w:val="0"/>
              <w:autoSpaceDN w:val="0"/>
              <w:rPr>
                <w:rFonts w:asciiTheme="minorHAnsi" w:hAnsiTheme="minorHAnsi" w:eastAsiaTheme="minorEastAsia" w:cstheme="minorBidi"/>
                <w:lang w:eastAsia="en-US"/>
              </w:rPr>
            </w:pPr>
          </w:p>
        </w:tc>
        <w:tc>
          <w:tcPr>
            <w:tcW w:w="1434" w:type="dxa"/>
          </w:tcPr>
          <w:p w14:paraId="28B29335">
            <w:pPr>
              <w:autoSpaceDE w:val="0"/>
              <w:autoSpaceDN w:val="0"/>
              <w:rPr>
                <w:rFonts w:asciiTheme="minorHAnsi" w:hAnsiTheme="minorHAnsi" w:eastAsiaTheme="minorEastAsia" w:cstheme="minorBidi"/>
                <w:lang w:eastAsia="en-US"/>
              </w:rPr>
            </w:pPr>
          </w:p>
        </w:tc>
        <w:tc>
          <w:tcPr>
            <w:tcW w:w="1432" w:type="dxa"/>
          </w:tcPr>
          <w:p w14:paraId="44D06150">
            <w:pPr>
              <w:autoSpaceDE w:val="0"/>
              <w:autoSpaceDN w:val="0"/>
              <w:rPr>
                <w:rFonts w:asciiTheme="minorHAnsi" w:hAnsiTheme="minorHAnsi" w:eastAsiaTheme="minorEastAsia" w:cstheme="minorBidi"/>
                <w:lang w:eastAsia="en-US"/>
              </w:rPr>
            </w:pPr>
          </w:p>
        </w:tc>
        <w:tc>
          <w:tcPr>
            <w:tcW w:w="1299" w:type="dxa"/>
            <w:tcBorders>
              <w:right w:val="single" w:color="000000" w:sz="6" w:space="0"/>
            </w:tcBorders>
          </w:tcPr>
          <w:p w14:paraId="24B45067">
            <w:pPr>
              <w:autoSpaceDE w:val="0"/>
              <w:autoSpaceDN w:val="0"/>
              <w:rPr>
                <w:rFonts w:asciiTheme="minorHAnsi" w:hAnsiTheme="minorHAnsi" w:eastAsiaTheme="minorEastAsia" w:cstheme="minorBidi"/>
                <w:lang w:eastAsia="en-US"/>
              </w:rPr>
            </w:pPr>
          </w:p>
        </w:tc>
      </w:tr>
      <w:tr w14:paraId="06155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0" w:type="dxa"/>
            <w:tcBorders>
              <w:left w:val="single" w:color="000000" w:sz="6" w:space="0"/>
            </w:tcBorders>
          </w:tcPr>
          <w:p w14:paraId="790AA356">
            <w:pPr>
              <w:autoSpaceDE w:val="0"/>
              <w:autoSpaceDN w:val="0"/>
              <w:rPr>
                <w:rFonts w:asciiTheme="minorHAnsi" w:hAnsiTheme="minorHAnsi" w:eastAsiaTheme="minorEastAsia" w:cstheme="minorBidi"/>
                <w:lang w:eastAsia="en-US"/>
              </w:rPr>
            </w:pPr>
          </w:p>
        </w:tc>
        <w:tc>
          <w:tcPr>
            <w:tcW w:w="1961" w:type="dxa"/>
          </w:tcPr>
          <w:p w14:paraId="6663C8E4">
            <w:pPr>
              <w:autoSpaceDE w:val="0"/>
              <w:autoSpaceDN w:val="0"/>
              <w:rPr>
                <w:rFonts w:asciiTheme="minorHAnsi" w:hAnsiTheme="minorHAnsi" w:eastAsiaTheme="minorEastAsia" w:cstheme="minorBidi"/>
                <w:lang w:eastAsia="en-US"/>
              </w:rPr>
            </w:pPr>
          </w:p>
        </w:tc>
        <w:tc>
          <w:tcPr>
            <w:tcW w:w="1290" w:type="dxa"/>
          </w:tcPr>
          <w:p w14:paraId="77C3E1ED">
            <w:pPr>
              <w:autoSpaceDE w:val="0"/>
              <w:autoSpaceDN w:val="0"/>
              <w:rPr>
                <w:rFonts w:asciiTheme="minorHAnsi" w:hAnsiTheme="minorHAnsi" w:eastAsiaTheme="minorEastAsia" w:cstheme="minorBidi"/>
                <w:lang w:eastAsia="en-US"/>
              </w:rPr>
            </w:pPr>
          </w:p>
        </w:tc>
        <w:tc>
          <w:tcPr>
            <w:tcW w:w="1146" w:type="dxa"/>
          </w:tcPr>
          <w:p w14:paraId="418FAFAC">
            <w:pPr>
              <w:autoSpaceDE w:val="0"/>
              <w:autoSpaceDN w:val="0"/>
              <w:rPr>
                <w:rFonts w:asciiTheme="minorHAnsi" w:hAnsiTheme="minorHAnsi" w:eastAsiaTheme="minorEastAsia" w:cstheme="minorBidi"/>
                <w:lang w:eastAsia="en-US"/>
              </w:rPr>
            </w:pPr>
          </w:p>
        </w:tc>
        <w:tc>
          <w:tcPr>
            <w:tcW w:w="1146" w:type="dxa"/>
          </w:tcPr>
          <w:p w14:paraId="6B15B406">
            <w:pPr>
              <w:autoSpaceDE w:val="0"/>
              <w:autoSpaceDN w:val="0"/>
              <w:rPr>
                <w:rFonts w:asciiTheme="minorHAnsi" w:hAnsiTheme="minorHAnsi" w:eastAsiaTheme="minorEastAsia" w:cstheme="minorBidi"/>
                <w:lang w:eastAsia="en-US"/>
              </w:rPr>
            </w:pPr>
          </w:p>
        </w:tc>
        <w:tc>
          <w:tcPr>
            <w:tcW w:w="1002" w:type="dxa"/>
          </w:tcPr>
          <w:p w14:paraId="6AE68D43">
            <w:pPr>
              <w:autoSpaceDE w:val="0"/>
              <w:autoSpaceDN w:val="0"/>
              <w:rPr>
                <w:rFonts w:asciiTheme="minorHAnsi" w:hAnsiTheme="minorHAnsi" w:eastAsiaTheme="minorEastAsia" w:cstheme="minorBidi"/>
                <w:lang w:eastAsia="en-US"/>
              </w:rPr>
            </w:pPr>
          </w:p>
        </w:tc>
        <w:tc>
          <w:tcPr>
            <w:tcW w:w="1434" w:type="dxa"/>
          </w:tcPr>
          <w:p w14:paraId="6BBD1A43">
            <w:pPr>
              <w:autoSpaceDE w:val="0"/>
              <w:autoSpaceDN w:val="0"/>
              <w:rPr>
                <w:rFonts w:asciiTheme="minorHAnsi" w:hAnsiTheme="minorHAnsi" w:eastAsiaTheme="minorEastAsia" w:cstheme="minorBidi"/>
                <w:lang w:eastAsia="en-US"/>
              </w:rPr>
            </w:pPr>
          </w:p>
        </w:tc>
        <w:tc>
          <w:tcPr>
            <w:tcW w:w="1576" w:type="dxa"/>
          </w:tcPr>
          <w:p w14:paraId="3BD196B9">
            <w:pPr>
              <w:autoSpaceDE w:val="0"/>
              <w:autoSpaceDN w:val="0"/>
              <w:rPr>
                <w:rFonts w:asciiTheme="minorHAnsi" w:hAnsiTheme="minorHAnsi" w:eastAsiaTheme="minorEastAsia" w:cstheme="minorBidi"/>
                <w:lang w:eastAsia="en-US"/>
              </w:rPr>
            </w:pPr>
          </w:p>
        </w:tc>
        <w:tc>
          <w:tcPr>
            <w:tcW w:w="1434" w:type="dxa"/>
          </w:tcPr>
          <w:p w14:paraId="699E8C82">
            <w:pPr>
              <w:autoSpaceDE w:val="0"/>
              <w:autoSpaceDN w:val="0"/>
              <w:rPr>
                <w:rFonts w:asciiTheme="minorHAnsi" w:hAnsiTheme="minorHAnsi" w:eastAsiaTheme="minorEastAsia" w:cstheme="minorBidi"/>
                <w:lang w:eastAsia="en-US"/>
              </w:rPr>
            </w:pPr>
          </w:p>
        </w:tc>
        <w:tc>
          <w:tcPr>
            <w:tcW w:w="1432" w:type="dxa"/>
          </w:tcPr>
          <w:p w14:paraId="7E966718">
            <w:pPr>
              <w:autoSpaceDE w:val="0"/>
              <w:autoSpaceDN w:val="0"/>
              <w:rPr>
                <w:rFonts w:asciiTheme="minorHAnsi" w:hAnsiTheme="minorHAnsi" w:eastAsiaTheme="minorEastAsia" w:cstheme="minorBidi"/>
                <w:lang w:eastAsia="en-US"/>
              </w:rPr>
            </w:pPr>
          </w:p>
        </w:tc>
        <w:tc>
          <w:tcPr>
            <w:tcW w:w="1299" w:type="dxa"/>
            <w:tcBorders>
              <w:right w:val="single" w:color="000000" w:sz="6" w:space="0"/>
            </w:tcBorders>
          </w:tcPr>
          <w:p w14:paraId="78302B01">
            <w:pPr>
              <w:autoSpaceDE w:val="0"/>
              <w:autoSpaceDN w:val="0"/>
              <w:rPr>
                <w:rFonts w:asciiTheme="minorHAnsi" w:hAnsiTheme="minorHAnsi" w:eastAsiaTheme="minorEastAsia" w:cstheme="minorBidi"/>
                <w:lang w:eastAsia="en-US"/>
              </w:rPr>
            </w:pPr>
          </w:p>
        </w:tc>
      </w:tr>
      <w:tr w14:paraId="0B981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50" w:type="dxa"/>
            <w:tcBorders>
              <w:left w:val="single" w:color="000000" w:sz="6" w:space="0"/>
              <w:bottom w:val="single" w:color="000000" w:sz="6" w:space="0"/>
            </w:tcBorders>
          </w:tcPr>
          <w:p w14:paraId="0AEA1D71">
            <w:pPr>
              <w:autoSpaceDE w:val="0"/>
              <w:autoSpaceDN w:val="0"/>
              <w:rPr>
                <w:rFonts w:asciiTheme="minorHAnsi" w:hAnsiTheme="minorHAnsi" w:eastAsiaTheme="minorEastAsia" w:cstheme="minorBidi"/>
                <w:lang w:eastAsia="en-US"/>
              </w:rPr>
            </w:pPr>
          </w:p>
        </w:tc>
        <w:tc>
          <w:tcPr>
            <w:tcW w:w="1961" w:type="dxa"/>
            <w:tcBorders>
              <w:bottom w:val="single" w:color="000000" w:sz="6" w:space="0"/>
            </w:tcBorders>
          </w:tcPr>
          <w:p w14:paraId="6A557A29">
            <w:pPr>
              <w:autoSpaceDE w:val="0"/>
              <w:autoSpaceDN w:val="0"/>
              <w:rPr>
                <w:rFonts w:asciiTheme="minorHAnsi" w:hAnsiTheme="minorHAnsi" w:eastAsiaTheme="minorEastAsia" w:cstheme="minorBidi"/>
                <w:lang w:eastAsia="en-US"/>
              </w:rPr>
            </w:pPr>
          </w:p>
        </w:tc>
        <w:tc>
          <w:tcPr>
            <w:tcW w:w="1290" w:type="dxa"/>
            <w:tcBorders>
              <w:bottom w:val="single" w:color="000000" w:sz="6" w:space="0"/>
            </w:tcBorders>
          </w:tcPr>
          <w:p w14:paraId="73144152">
            <w:pPr>
              <w:autoSpaceDE w:val="0"/>
              <w:autoSpaceDN w:val="0"/>
              <w:rPr>
                <w:rFonts w:asciiTheme="minorHAnsi" w:hAnsiTheme="minorHAnsi" w:eastAsiaTheme="minorEastAsia" w:cstheme="minorBidi"/>
                <w:lang w:eastAsia="en-US"/>
              </w:rPr>
            </w:pPr>
          </w:p>
        </w:tc>
        <w:tc>
          <w:tcPr>
            <w:tcW w:w="1146" w:type="dxa"/>
            <w:tcBorders>
              <w:bottom w:val="single" w:color="000000" w:sz="6" w:space="0"/>
            </w:tcBorders>
          </w:tcPr>
          <w:p w14:paraId="42203380">
            <w:pPr>
              <w:autoSpaceDE w:val="0"/>
              <w:autoSpaceDN w:val="0"/>
              <w:rPr>
                <w:rFonts w:asciiTheme="minorHAnsi" w:hAnsiTheme="minorHAnsi" w:eastAsiaTheme="minorEastAsia" w:cstheme="minorBidi"/>
                <w:lang w:eastAsia="en-US"/>
              </w:rPr>
            </w:pPr>
          </w:p>
        </w:tc>
        <w:tc>
          <w:tcPr>
            <w:tcW w:w="1146" w:type="dxa"/>
            <w:tcBorders>
              <w:bottom w:val="single" w:color="000000" w:sz="6" w:space="0"/>
            </w:tcBorders>
          </w:tcPr>
          <w:p w14:paraId="111B64A5">
            <w:pPr>
              <w:autoSpaceDE w:val="0"/>
              <w:autoSpaceDN w:val="0"/>
              <w:rPr>
                <w:rFonts w:asciiTheme="minorHAnsi" w:hAnsiTheme="minorHAnsi" w:eastAsiaTheme="minorEastAsia" w:cstheme="minorBidi"/>
                <w:lang w:eastAsia="en-US"/>
              </w:rPr>
            </w:pPr>
          </w:p>
        </w:tc>
        <w:tc>
          <w:tcPr>
            <w:tcW w:w="1002" w:type="dxa"/>
            <w:tcBorders>
              <w:bottom w:val="single" w:color="000000" w:sz="6" w:space="0"/>
            </w:tcBorders>
          </w:tcPr>
          <w:p w14:paraId="30F8BF73">
            <w:pPr>
              <w:autoSpaceDE w:val="0"/>
              <w:autoSpaceDN w:val="0"/>
              <w:rPr>
                <w:rFonts w:asciiTheme="minorHAnsi" w:hAnsiTheme="minorHAnsi" w:eastAsiaTheme="minorEastAsia" w:cstheme="minorBidi"/>
                <w:lang w:eastAsia="en-US"/>
              </w:rPr>
            </w:pPr>
          </w:p>
        </w:tc>
        <w:tc>
          <w:tcPr>
            <w:tcW w:w="1434" w:type="dxa"/>
            <w:tcBorders>
              <w:bottom w:val="single" w:color="000000" w:sz="6" w:space="0"/>
            </w:tcBorders>
          </w:tcPr>
          <w:p w14:paraId="7F6C099A">
            <w:pPr>
              <w:autoSpaceDE w:val="0"/>
              <w:autoSpaceDN w:val="0"/>
              <w:rPr>
                <w:rFonts w:asciiTheme="minorHAnsi" w:hAnsiTheme="minorHAnsi" w:eastAsiaTheme="minorEastAsia" w:cstheme="minorBidi"/>
                <w:lang w:eastAsia="en-US"/>
              </w:rPr>
            </w:pPr>
          </w:p>
        </w:tc>
        <w:tc>
          <w:tcPr>
            <w:tcW w:w="1576" w:type="dxa"/>
            <w:tcBorders>
              <w:bottom w:val="single" w:color="000000" w:sz="6" w:space="0"/>
            </w:tcBorders>
          </w:tcPr>
          <w:p w14:paraId="7027FDD6">
            <w:pPr>
              <w:autoSpaceDE w:val="0"/>
              <w:autoSpaceDN w:val="0"/>
              <w:rPr>
                <w:rFonts w:asciiTheme="minorHAnsi" w:hAnsiTheme="minorHAnsi" w:eastAsiaTheme="minorEastAsia" w:cstheme="minorBidi"/>
                <w:lang w:eastAsia="en-US"/>
              </w:rPr>
            </w:pPr>
          </w:p>
        </w:tc>
        <w:tc>
          <w:tcPr>
            <w:tcW w:w="1434" w:type="dxa"/>
            <w:tcBorders>
              <w:bottom w:val="single" w:color="000000" w:sz="6" w:space="0"/>
            </w:tcBorders>
          </w:tcPr>
          <w:p w14:paraId="7B5288B2">
            <w:pPr>
              <w:autoSpaceDE w:val="0"/>
              <w:autoSpaceDN w:val="0"/>
              <w:rPr>
                <w:rFonts w:asciiTheme="minorHAnsi" w:hAnsiTheme="minorHAnsi" w:eastAsiaTheme="minorEastAsia" w:cstheme="minorBidi"/>
                <w:lang w:eastAsia="en-US"/>
              </w:rPr>
            </w:pPr>
          </w:p>
        </w:tc>
        <w:tc>
          <w:tcPr>
            <w:tcW w:w="1432" w:type="dxa"/>
            <w:tcBorders>
              <w:bottom w:val="single" w:color="000000" w:sz="6" w:space="0"/>
            </w:tcBorders>
          </w:tcPr>
          <w:p w14:paraId="63B18D0F">
            <w:pPr>
              <w:autoSpaceDE w:val="0"/>
              <w:autoSpaceDN w:val="0"/>
              <w:rPr>
                <w:rFonts w:asciiTheme="minorHAnsi" w:hAnsiTheme="minorHAnsi" w:eastAsiaTheme="minorEastAsia" w:cstheme="minorBidi"/>
                <w:lang w:eastAsia="en-US"/>
              </w:rPr>
            </w:pPr>
          </w:p>
        </w:tc>
        <w:tc>
          <w:tcPr>
            <w:tcW w:w="1299" w:type="dxa"/>
            <w:tcBorders>
              <w:bottom w:val="single" w:color="000000" w:sz="6" w:space="0"/>
              <w:right w:val="single" w:color="000000" w:sz="6" w:space="0"/>
            </w:tcBorders>
          </w:tcPr>
          <w:p w14:paraId="244BECA3">
            <w:pPr>
              <w:autoSpaceDE w:val="0"/>
              <w:autoSpaceDN w:val="0"/>
              <w:rPr>
                <w:rFonts w:asciiTheme="minorHAnsi" w:hAnsiTheme="minorHAnsi" w:eastAsiaTheme="minorEastAsia" w:cstheme="minorBidi"/>
                <w:lang w:eastAsia="en-US"/>
              </w:rPr>
            </w:pPr>
          </w:p>
        </w:tc>
      </w:tr>
    </w:tbl>
    <w:p w14:paraId="4665A93F">
      <w:pPr>
        <w:pStyle w:val="33"/>
      </w:pPr>
    </w:p>
    <w:p w14:paraId="2C6ABCBC">
      <w:pPr>
        <w:sectPr>
          <w:footerReference r:id="rId20" w:type="default"/>
          <w:pgSz w:w="16841" w:h="11907"/>
          <w:pgMar w:top="400" w:right="971" w:bottom="1165" w:left="1682" w:header="0" w:footer="989" w:gutter="0"/>
          <w:cols w:space="720" w:num="1"/>
        </w:sectPr>
      </w:pPr>
    </w:p>
    <w:p w14:paraId="5846AA4B">
      <w:pPr>
        <w:pStyle w:val="33"/>
        <w:spacing w:line="248" w:lineRule="auto"/>
      </w:pPr>
    </w:p>
    <w:p w14:paraId="662B8ED2">
      <w:pPr>
        <w:spacing w:before="78" w:line="219" w:lineRule="auto"/>
        <w:ind w:left="47"/>
        <w:rPr>
          <w:rFonts w:ascii="宋体" w:hAnsi="宋体" w:cs="宋体"/>
          <w:sz w:val="24"/>
        </w:rPr>
      </w:pPr>
      <w:r>
        <w:rPr>
          <w:rFonts w:ascii="宋体" w:hAnsi="宋体" w:cs="宋体"/>
          <w:b/>
          <w:bCs/>
          <w:spacing w:val="-13"/>
          <w:sz w:val="24"/>
        </w:rPr>
        <w:t>附件</w:t>
      </w:r>
      <w:r>
        <w:rPr>
          <w:rFonts w:ascii="宋体" w:hAnsi="宋体" w:cs="宋体"/>
          <w:spacing w:val="-45"/>
          <w:sz w:val="24"/>
        </w:rPr>
        <w:t xml:space="preserve"> </w:t>
      </w:r>
      <w:r>
        <w:rPr>
          <w:rFonts w:ascii="宋体" w:hAnsi="宋体" w:cs="宋体"/>
          <w:b/>
          <w:bCs/>
          <w:spacing w:val="-13"/>
          <w:sz w:val="24"/>
        </w:rPr>
        <w:t>7：</w:t>
      </w:r>
    </w:p>
    <w:p w14:paraId="00661493">
      <w:pPr>
        <w:spacing w:before="27" w:line="218" w:lineRule="auto"/>
        <w:ind w:left="3341"/>
        <w:rPr>
          <w:rFonts w:ascii="宋体" w:hAnsi="宋体" w:cs="宋体"/>
          <w:sz w:val="24"/>
        </w:rPr>
      </w:pPr>
      <w:r>
        <w:rPr>
          <w:rFonts w:ascii="宋体" w:hAnsi="宋体" w:cs="宋体"/>
          <w:b/>
          <w:bCs/>
          <w:spacing w:val="-4"/>
          <w:sz w:val="24"/>
        </w:rPr>
        <w:t>异常情况报告单</w:t>
      </w:r>
    </w:p>
    <w:p w14:paraId="7860A7BD">
      <w:pPr>
        <w:spacing w:before="244" w:line="221" w:lineRule="auto"/>
        <w:ind w:left="5949"/>
        <w:rPr>
          <w:rFonts w:ascii="宋体" w:hAnsi="宋体" w:cs="宋体"/>
        </w:rPr>
      </w:pPr>
      <w:r>
        <w:rPr>
          <w:rFonts w:ascii="宋体" w:hAnsi="宋体" w:cs="宋体"/>
          <w:spacing w:val="-11"/>
        </w:rPr>
        <w:t>日期：</w:t>
      </w:r>
      <w:r>
        <w:rPr>
          <w:rFonts w:ascii="宋体" w:hAnsi="宋体" w:cs="宋体"/>
          <w:spacing w:val="2"/>
        </w:rPr>
        <w:t xml:space="preserve">    </w:t>
      </w:r>
      <w:r>
        <w:rPr>
          <w:rFonts w:ascii="宋体" w:hAnsi="宋体" w:cs="宋体"/>
          <w:spacing w:val="-11"/>
        </w:rPr>
        <w:t>年</w:t>
      </w:r>
      <w:r>
        <w:rPr>
          <w:rFonts w:ascii="宋体" w:hAnsi="宋体" w:cs="宋体"/>
          <w:spacing w:val="5"/>
        </w:rPr>
        <w:t xml:space="preserve">   </w:t>
      </w:r>
      <w:r>
        <w:rPr>
          <w:rFonts w:ascii="宋体" w:hAnsi="宋体" w:cs="宋体"/>
          <w:spacing w:val="-11"/>
        </w:rPr>
        <w:t>月</w:t>
      </w:r>
      <w:r>
        <w:rPr>
          <w:rFonts w:ascii="宋体" w:hAnsi="宋体" w:cs="宋体"/>
          <w:spacing w:val="14"/>
        </w:rPr>
        <w:t xml:space="preserve">   </w:t>
      </w:r>
      <w:r>
        <w:rPr>
          <w:rFonts w:ascii="宋体" w:hAnsi="宋体" w:cs="宋体"/>
          <w:spacing w:val="-11"/>
        </w:rPr>
        <w:t>日</w:t>
      </w:r>
    </w:p>
    <w:p w14:paraId="3A037C15">
      <w:pPr>
        <w:spacing w:line="214" w:lineRule="exact"/>
      </w:pPr>
    </w:p>
    <w:tbl>
      <w:tblPr>
        <w:tblStyle w:val="311"/>
        <w:tblW w:w="9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7"/>
        <w:gridCol w:w="2522"/>
        <w:gridCol w:w="1735"/>
        <w:gridCol w:w="3414"/>
      </w:tblGrid>
      <w:tr w14:paraId="671A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537" w:type="dxa"/>
          </w:tcPr>
          <w:p w14:paraId="7D73E6EB">
            <w:pPr>
              <w:pStyle w:val="4086"/>
              <w:autoSpaceDE w:val="0"/>
              <w:autoSpaceDN w:val="0"/>
              <w:spacing w:before="265" w:line="221" w:lineRule="auto"/>
              <w:ind w:left="353"/>
              <w:rPr>
                <w:rFonts w:eastAsiaTheme="minorEastAsia"/>
                <w:sz w:val="21"/>
                <w:szCs w:val="21"/>
              </w:rPr>
            </w:pPr>
            <w:r>
              <w:rPr>
                <w:rFonts w:eastAsiaTheme="minorEastAsia"/>
                <w:spacing w:val="-2"/>
                <w:sz w:val="21"/>
                <w:szCs w:val="21"/>
              </w:rPr>
              <w:t>运营单位</w:t>
            </w:r>
          </w:p>
        </w:tc>
        <w:tc>
          <w:tcPr>
            <w:tcW w:w="2522" w:type="dxa"/>
          </w:tcPr>
          <w:p w14:paraId="5A3F4D51">
            <w:pPr>
              <w:autoSpaceDE w:val="0"/>
              <w:autoSpaceDN w:val="0"/>
              <w:rPr>
                <w:rFonts w:asciiTheme="minorHAnsi" w:hAnsiTheme="minorHAnsi" w:eastAsiaTheme="minorEastAsia" w:cstheme="minorBidi"/>
                <w:lang w:eastAsia="en-US"/>
              </w:rPr>
            </w:pPr>
          </w:p>
        </w:tc>
        <w:tc>
          <w:tcPr>
            <w:tcW w:w="1735" w:type="dxa"/>
          </w:tcPr>
          <w:p w14:paraId="6BE662F3">
            <w:pPr>
              <w:pStyle w:val="4086"/>
              <w:autoSpaceDE w:val="0"/>
              <w:autoSpaceDN w:val="0"/>
              <w:spacing w:before="264" w:line="222" w:lineRule="auto"/>
              <w:ind w:left="455"/>
              <w:rPr>
                <w:rFonts w:eastAsiaTheme="minorEastAsia"/>
                <w:sz w:val="21"/>
                <w:szCs w:val="21"/>
              </w:rPr>
            </w:pPr>
            <w:r>
              <w:rPr>
                <w:rFonts w:eastAsiaTheme="minorEastAsia"/>
                <w:spacing w:val="-3"/>
                <w:sz w:val="21"/>
                <w:szCs w:val="21"/>
              </w:rPr>
              <w:t>设备名称</w:t>
            </w:r>
          </w:p>
        </w:tc>
        <w:tc>
          <w:tcPr>
            <w:tcW w:w="3414" w:type="dxa"/>
          </w:tcPr>
          <w:p w14:paraId="3B263EFD">
            <w:pPr>
              <w:autoSpaceDE w:val="0"/>
              <w:autoSpaceDN w:val="0"/>
              <w:rPr>
                <w:rFonts w:asciiTheme="minorHAnsi" w:hAnsiTheme="minorHAnsi" w:eastAsiaTheme="minorEastAsia" w:cstheme="minorBidi"/>
                <w:lang w:eastAsia="en-US"/>
              </w:rPr>
            </w:pPr>
          </w:p>
        </w:tc>
      </w:tr>
      <w:tr w14:paraId="1A80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537" w:type="dxa"/>
          </w:tcPr>
          <w:p w14:paraId="41E2F769">
            <w:pPr>
              <w:pStyle w:val="4086"/>
              <w:autoSpaceDE w:val="0"/>
              <w:autoSpaceDN w:val="0"/>
              <w:spacing w:before="261" w:line="221" w:lineRule="auto"/>
              <w:ind w:left="249"/>
              <w:rPr>
                <w:rFonts w:eastAsiaTheme="minorEastAsia"/>
                <w:sz w:val="21"/>
                <w:szCs w:val="21"/>
              </w:rPr>
            </w:pPr>
            <w:r>
              <w:rPr>
                <w:rFonts w:eastAsiaTheme="minorEastAsia"/>
                <w:spacing w:val="-2"/>
                <w:sz w:val="21"/>
                <w:szCs w:val="21"/>
              </w:rPr>
              <w:t>单位联系人</w:t>
            </w:r>
          </w:p>
        </w:tc>
        <w:tc>
          <w:tcPr>
            <w:tcW w:w="2522" w:type="dxa"/>
          </w:tcPr>
          <w:p w14:paraId="0E9A8F36">
            <w:pPr>
              <w:autoSpaceDE w:val="0"/>
              <w:autoSpaceDN w:val="0"/>
              <w:rPr>
                <w:rFonts w:asciiTheme="minorHAnsi" w:hAnsiTheme="minorHAnsi" w:eastAsiaTheme="minorEastAsia" w:cstheme="minorBidi"/>
                <w:lang w:eastAsia="en-US"/>
              </w:rPr>
            </w:pPr>
          </w:p>
        </w:tc>
        <w:tc>
          <w:tcPr>
            <w:tcW w:w="1735" w:type="dxa"/>
          </w:tcPr>
          <w:p w14:paraId="55ADE45F">
            <w:pPr>
              <w:pStyle w:val="4086"/>
              <w:autoSpaceDE w:val="0"/>
              <w:autoSpaceDN w:val="0"/>
              <w:spacing w:before="260" w:line="223" w:lineRule="auto"/>
              <w:ind w:left="453"/>
              <w:rPr>
                <w:rFonts w:eastAsiaTheme="minorEastAsia"/>
                <w:sz w:val="21"/>
                <w:szCs w:val="21"/>
              </w:rPr>
            </w:pPr>
            <w:r>
              <w:rPr>
                <w:rFonts w:eastAsiaTheme="minorEastAsia"/>
                <w:spacing w:val="-2"/>
                <w:sz w:val="21"/>
                <w:szCs w:val="21"/>
              </w:rPr>
              <w:t>联系电话</w:t>
            </w:r>
          </w:p>
        </w:tc>
        <w:tc>
          <w:tcPr>
            <w:tcW w:w="3414" w:type="dxa"/>
          </w:tcPr>
          <w:p w14:paraId="239D5C5A">
            <w:pPr>
              <w:autoSpaceDE w:val="0"/>
              <w:autoSpaceDN w:val="0"/>
              <w:rPr>
                <w:rFonts w:asciiTheme="minorHAnsi" w:hAnsiTheme="minorHAnsi" w:eastAsiaTheme="minorEastAsia" w:cstheme="minorBidi"/>
                <w:lang w:eastAsia="en-US"/>
              </w:rPr>
            </w:pPr>
          </w:p>
        </w:tc>
      </w:tr>
      <w:tr w14:paraId="1C266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1537" w:type="dxa"/>
          </w:tcPr>
          <w:p w14:paraId="5249AB42">
            <w:pPr>
              <w:autoSpaceDE w:val="0"/>
              <w:autoSpaceDN w:val="0"/>
              <w:spacing w:line="249" w:lineRule="auto"/>
              <w:rPr>
                <w:rFonts w:asciiTheme="minorHAnsi" w:hAnsiTheme="minorHAnsi" w:eastAsiaTheme="minorEastAsia" w:cstheme="minorBidi"/>
                <w:lang w:eastAsia="zh-CN"/>
              </w:rPr>
            </w:pPr>
          </w:p>
          <w:p w14:paraId="63453176">
            <w:pPr>
              <w:autoSpaceDE w:val="0"/>
              <w:autoSpaceDN w:val="0"/>
              <w:spacing w:line="249" w:lineRule="auto"/>
              <w:rPr>
                <w:rFonts w:asciiTheme="minorHAnsi" w:hAnsiTheme="minorHAnsi" w:eastAsiaTheme="minorEastAsia" w:cstheme="minorBidi"/>
                <w:lang w:eastAsia="zh-CN"/>
              </w:rPr>
            </w:pPr>
          </w:p>
          <w:p w14:paraId="589A9380">
            <w:pPr>
              <w:autoSpaceDE w:val="0"/>
              <w:autoSpaceDN w:val="0"/>
              <w:spacing w:line="250" w:lineRule="auto"/>
              <w:rPr>
                <w:rFonts w:asciiTheme="minorHAnsi" w:hAnsiTheme="minorHAnsi" w:eastAsiaTheme="minorEastAsia" w:cstheme="minorBidi"/>
                <w:lang w:eastAsia="zh-CN"/>
              </w:rPr>
            </w:pPr>
          </w:p>
          <w:p w14:paraId="3070C9FC">
            <w:pPr>
              <w:pStyle w:val="4086"/>
              <w:autoSpaceDE w:val="0"/>
              <w:autoSpaceDN w:val="0"/>
              <w:spacing w:before="69" w:line="233" w:lineRule="auto"/>
              <w:ind w:left="122" w:right="29" w:firstLine="25"/>
              <w:rPr>
                <w:rFonts w:eastAsiaTheme="minorEastAsia"/>
                <w:sz w:val="21"/>
                <w:szCs w:val="21"/>
                <w:lang w:eastAsia="zh-CN"/>
              </w:rPr>
            </w:pPr>
            <w:r>
              <w:rPr>
                <w:rFonts w:eastAsiaTheme="minorEastAsia"/>
                <w:spacing w:val="-2"/>
                <w:sz w:val="21"/>
                <w:szCs w:val="21"/>
                <w:lang w:eastAsia="zh-CN"/>
              </w:rPr>
              <w:t>异常情况说明</w:t>
            </w:r>
            <w:r>
              <w:rPr>
                <w:rFonts w:eastAsiaTheme="minorEastAsia"/>
                <w:spacing w:val="1"/>
                <w:sz w:val="21"/>
                <w:szCs w:val="21"/>
                <w:lang w:eastAsia="zh-CN"/>
              </w:rPr>
              <w:t xml:space="preserve">  </w:t>
            </w:r>
            <w:r>
              <w:rPr>
                <w:rFonts w:eastAsiaTheme="minorEastAsia"/>
                <w:spacing w:val="-13"/>
                <w:sz w:val="21"/>
                <w:szCs w:val="21"/>
                <w:lang w:eastAsia="zh-CN"/>
              </w:rPr>
              <w:t>（时间、地点、</w:t>
            </w:r>
            <w:r>
              <w:rPr>
                <w:rFonts w:eastAsiaTheme="minorEastAsia"/>
                <w:sz w:val="21"/>
                <w:szCs w:val="21"/>
                <w:lang w:eastAsia="zh-CN"/>
              </w:rPr>
              <w:t xml:space="preserve"> </w:t>
            </w:r>
            <w:r>
              <w:rPr>
                <w:rFonts w:eastAsiaTheme="minorEastAsia"/>
                <w:spacing w:val="2"/>
                <w:sz w:val="21"/>
                <w:szCs w:val="21"/>
                <w:lang w:eastAsia="zh-CN"/>
              </w:rPr>
              <w:t>影响范围等）</w:t>
            </w:r>
          </w:p>
        </w:tc>
        <w:tc>
          <w:tcPr>
            <w:tcW w:w="7671" w:type="dxa"/>
            <w:gridSpan w:val="3"/>
          </w:tcPr>
          <w:p w14:paraId="722E80B3">
            <w:pPr>
              <w:autoSpaceDE w:val="0"/>
              <w:autoSpaceDN w:val="0"/>
              <w:rPr>
                <w:rFonts w:asciiTheme="minorHAnsi" w:hAnsiTheme="minorHAnsi" w:eastAsiaTheme="minorEastAsia" w:cstheme="minorBidi"/>
                <w:lang w:eastAsia="zh-CN"/>
              </w:rPr>
            </w:pPr>
          </w:p>
        </w:tc>
      </w:tr>
      <w:tr w14:paraId="4B5FE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1537" w:type="dxa"/>
          </w:tcPr>
          <w:p w14:paraId="3BDFC8B4">
            <w:pPr>
              <w:autoSpaceDE w:val="0"/>
              <w:autoSpaceDN w:val="0"/>
              <w:spacing w:line="267" w:lineRule="auto"/>
              <w:rPr>
                <w:rFonts w:asciiTheme="minorHAnsi" w:hAnsiTheme="minorHAnsi" w:eastAsiaTheme="minorEastAsia" w:cstheme="minorBidi"/>
                <w:lang w:eastAsia="zh-CN"/>
              </w:rPr>
            </w:pPr>
          </w:p>
          <w:p w14:paraId="5B4C2C67">
            <w:pPr>
              <w:autoSpaceDE w:val="0"/>
              <w:autoSpaceDN w:val="0"/>
              <w:spacing w:line="268" w:lineRule="auto"/>
              <w:rPr>
                <w:rFonts w:asciiTheme="minorHAnsi" w:hAnsiTheme="minorHAnsi" w:eastAsiaTheme="minorEastAsia" w:cstheme="minorBidi"/>
                <w:lang w:eastAsia="zh-CN"/>
              </w:rPr>
            </w:pPr>
          </w:p>
          <w:p w14:paraId="4E5A8DB6">
            <w:pPr>
              <w:autoSpaceDE w:val="0"/>
              <w:autoSpaceDN w:val="0"/>
              <w:spacing w:line="268" w:lineRule="auto"/>
              <w:rPr>
                <w:rFonts w:asciiTheme="minorHAnsi" w:hAnsiTheme="minorHAnsi" w:eastAsiaTheme="minorEastAsia" w:cstheme="minorBidi"/>
                <w:lang w:eastAsia="zh-CN"/>
              </w:rPr>
            </w:pPr>
          </w:p>
          <w:p w14:paraId="1B6A9C58">
            <w:pPr>
              <w:autoSpaceDE w:val="0"/>
              <w:autoSpaceDN w:val="0"/>
              <w:spacing w:line="268" w:lineRule="auto"/>
              <w:rPr>
                <w:rFonts w:asciiTheme="minorHAnsi" w:hAnsiTheme="minorHAnsi" w:eastAsiaTheme="minorEastAsia" w:cstheme="minorBidi"/>
                <w:lang w:eastAsia="zh-CN"/>
              </w:rPr>
            </w:pPr>
          </w:p>
          <w:p w14:paraId="31726186">
            <w:pPr>
              <w:pStyle w:val="4086"/>
              <w:autoSpaceDE w:val="0"/>
              <w:autoSpaceDN w:val="0"/>
              <w:spacing w:before="69" w:line="221" w:lineRule="auto"/>
              <w:ind w:left="357"/>
              <w:rPr>
                <w:rFonts w:eastAsiaTheme="minorEastAsia"/>
                <w:sz w:val="21"/>
                <w:szCs w:val="21"/>
              </w:rPr>
            </w:pPr>
            <w:r>
              <w:rPr>
                <w:rFonts w:eastAsiaTheme="minorEastAsia"/>
                <w:spacing w:val="-3"/>
                <w:sz w:val="21"/>
                <w:szCs w:val="21"/>
              </w:rPr>
              <w:t>处理措施</w:t>
            </w:r>
          </w:p>
        </w:tc>
        <w:tc>
          <w:tcPr>
            <w:tcW w:w="7671" w:type="dxa"/>
            <w:gridSpan w:val="3"/>
          </w:tcPr>
          <w:p w14:paraId="63B485A9">
            <w:pPr>
              <w:autoSpaceDE w:val="0"/>
              <w:autoSpaceDN w:val="0"/>
              <w:rPr>
                <w:rFonts w:asciiTheme="minorHAnsi" w:hAnsiTheme="minorHAnsi" w:eastAsiaTheme="minorEastAsia" w:cstheme="minorBidi"/>
                <w:lang w:eastAsia="en-US"/>
              </w:rPr>
            </w:pPr>
          </w:p>
        </w:tc>
      </w:tr>
      <w:tr w14:paraId="43FB1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1537" w:type="dxa"/>
          </w:tcPr>
          <w:p w14:paraId="06A4997A">
            <w:pPr>
              <w:autoSpaceDE w:val="0"/>
              <w:autoSpaceDN w:val="0"/>
              <w:spacing w:line="431" w:lineRule="auto"/>
              <w:rPr>
                <w:rFonts w:asciiTheme="minorHAnsi" w:hAnsiTheme="minorHAnsi" w:eastAsiaTheme="minorEastAsia" w:cstheme="minorBidi"/>
                <w:lang w:eastAsia="en-US"/>
              </w:rPr>
            </w:pPr>
          </w:p>
          <w:p w14:paraId="024E8BC9">
            <w:pPr>
              <w:pStyle w:val="4086"/>
              <w:autoSpaceDE w:val="0"/>
              <w:autoSpaceDN w:val="0"/>
              <w:spacing w:before="68" w:line="229" w:lineRule="auto"/>
              <w:ind w:left="353" w:right="344"/>
              <w:rPr>
                <w:rFonts w:eastAsiaTheme="minorEastAsia"/>
                <w:sz w:val="21"/>
                <w:szCs w:val="21"/>
              </w:rPr>
            </w:pPr>
            <w:r>
              <w:rPr>
                <w:rFonts w:eastAsiaTheme="minorEastAsia"/>
                <w:spacing w:val="-2"/>
                <w:sz w:val="21"/>
                <w:szCs w:val="21"/>
              </w:rPr>
              <w:t>运营单位</w:t>
            </w:r>
            <w:r>
              <w:rPr>
                <w:rFonts w:eastAsiaTheme="minorEastAsia"/>
                <w:spacing w:val="1"/>
                <w:sz w:val="21"/>
                <w:szCs w:val="21"/>
              </w:rPr>
              <w:t xml:space="preserve"> </w:t>
            </w:r>
            <w:r>
              <w:rPr>
                <w:rFonts w:eastAsiaTheme="minorEastAsia"/>
                <w:spacing w:val="-2"/>
                <w:sz w:val="21"/>
                <w:szCs w:val="21"/>
              </w:rPr>
              <w:t>领导意见</w:t>
            </w:r>
          </w:p>
        </w:tc>
        <w:tc>
          <w:tcPr>
            <w:tcW w:w="7671" w:type="dxa"/>
            <w:gridSpan w:val="3"/>
          </w:tcPr>
          <w:p w14:paraId="7A3DA358">
            <w:pPr>
              <w:autoSpaceDE w:val="0"/>
              <w:autoSpaceDN w:val="0"/>
              <w:rPr>
                <w:rFonts w:asciiTheme="minorHAnsi" w:hAnsiTheme="minorHAnsi" w:eastAsiaTheme="minorEastAsia" w:cstheme="minorBidi"/>
                <w:lang w:eastAsia="en-US"/>
              </w:rPr>
            </w:pPr>
          </w:p>
          <w:p w14:paraId="285BE45B">
            <w:pPr>
              <w:autoSpaceDE w:val="0"/>
              <w:autoSpaceDN w:val="0"/>
              <w:rPr>
                <w:rFonts w:asciiTheme="minorHAnsi" w:hAnsiTheme="minorHAnsi" w:eastAsiaTheme="minorEastAsia" w:cstheme="minorBidi"/>
                <w:lang w:eastAsia="en-US"/>
              </w:rPr>
            </w:pPr>
          </w:p>
          <w:p w14:paraId="2D4BF90D">
            <w:pPr>
              <w:autoSpaceDE w:val="0"/>
              <w:autoSpaceDN w:val="0"/>
              <w:spacing w:line="279" w:lineRule="auto"/>
              <w:rPr>
                <w:rFonts w:asciiTheme="minorHAnsi" w:hAnsiTheme="minorHAnsi" w:eastAsiaTheme="minorEastAsia" w:cstheme="minorBidi"/>
                <w:lang w:eastAsia="en-US"/>
              </w:rPr>
            </w:pPr>
          </w:p>
          <w:p w14:paraId="1232E468">
            <w:pPr>
              <w:pStyle w:val="4086"/>
              <w:autoSpaceDE w:val="0"/>
              <w:autoSpaceDN w:val="0"/>
              <w:spacing w:before="68" w:line="221" w:lineRule="auto"/>
              <w:ind w:left="1484"/>
              <w:rPr>
                <w:rFonts w:eastAsiaTheme="minorEastAsia"/>
                <w:sz w:val="21"/>
                <w:szCs w:val="21"/>
              </w:rPr>
            </w:pPr>
            <w:r>
              <w:rPr>
                <w:rFonts w:eastAsiaTheme="minorEastAsia"/>
                <w:spacing w:val="-4"/>
                <w:sz w:val="21"/>
                <w:szCs w:val="21"/>
              </w:rPr>
              <w:t>负责人签字：                     日期：</w:t>
            </w:r>
          </w:p>
        </w:tc>
      </w:tr>
      <w:tr w14:paraId="3F8D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537" w:type="dxa"/>
          </w:tcPr>
          <w:p w14:paraId="458390B5">
            <w:pPr>
              <w:autoSpaceDE w:val="0"/>
              <w:autoSpaceDN w:val="0"/>
              <w:spacing w:line="444" w:lineRule="auto"/>
              <w:rPr>
                <w:rFonts w:asciiTheme="minorHAnsi" w:hAnsiTheme="minorHAnsi" w:eastAsiaTheme="minorEastAsia" w:cstheme="minorBidi"/>
                <w:lang w:eastAsia="en-US"/>
              </w:rPr>
            </w:pPr>
          </w:p>
          <w:p w14:paraId="0C54002D">
            <w:pPr>
              <w:pStyle w:val="4086"/>
              <w:autoSpaceDE w:val="0"/>
              <w:autoSpaceDN w:val="0"/>
              <w:spacing w:before="68" w:line="229" w:lineRule="auto"/>
              <w:ind w:left="569" w:right="344" w:hanging="211"/>
              <w:rPr>
                <w:rFonts w:eastAsiaTheme="minorEastAsia"/>
                <w:sz w:val="21"/>
                <w:szCs w:val="21"/>
              </w:rPr>
            </w:pPr>
            <w:r>
              <w:rPr>
                <w:rFonts w:eastAsiaTheme="minorEastAsia"/>
                <w:spacing w:val="-3"/>
                <w:sz w:val="21"/>
                <w:szCs w:val="21"/>
              </w:rPr>
              <w:t>管理单位</w:t>
            </w:r>
            <w:r>
              <w:rPr>
                <w:rFonts w:eastAsiaTheme="minorEastAsia"/>
                <w:sz w:val="21"/>
                <w:szCs w:val="21"/>
              </w:rPr>
              <w:t xml:space="preserve"> </w:t>
            </w:r>
            <w:r>
              <w:rPr>
                <w:rFonts w:eastAsiaTheme="minorEastAsia"/>
                <w:spacing w:val="-3"/>
                <w:sz w:val="21"/>
                <w:szCs w:val="21"/>
              </w:rPr>
              <w:t>意见</w:t>
            </w:r>
          </w:p>
        </w:tc>
        <w:tc>
          <w:tcPr>
            <w:tcW w:w="7671" w:type="dxa"/>
            <w:gridSpan w:val="3"/>
          </w:tcPr>
          <w:p w14:paraId="4B3003D6">
            <w:pPr>
              <w:autoSpaceDE w:val="0"/>
              <w:autoSpaceDN w:val="0"/>
              <w:spacing w:line="282" w:lineRule="auto"/>
              <w:rPr>
                <w:rFonts w:asciiTheme="minorHAnsi" w:hAnsiTheme="minorHAnsi" w:eastAsiaTheme="minorEastAsia" w:cstheme="minorBidi"/>
                <w:lang w:eastAsia="en-US"/>
              </w:rPr>
            </w:pPr>
          </w:p>
          <w:p w14:paraId="45ABF174">
            <w:pPr>
              <w:autoSpaceDE w:val="0"/>
              <w:autoSpaceDN w:val="0"/>
              <w:spacing w:line="283" w:lineRule="auto"/>
              <w:rPr>
                <w:rFonts w:asciiTheme="minorHAnsi" w:hAnsiTheme="minorHAnsi" w:eastAsiaTheme="minorEastAsia" w:cstheme="minorBidi"/>
                <w:lang w:eastAsia="en-US"/>
              </w:rPr>
            </w:pPr>
          </w:p>
          <w:p w14:paraId="278220ED">
            <w:pPr>
              <w:autoSpaceDE w:val="0"/>
              <w:autoSpaceDN w:val="0"/>
              <w:spacing w:line="283" w:lineRule="auto"/>
              <w:rPr>
                <w:rFonts w:asciiTheme="minorHAnsi" w:hAnsiTheme="minorHAnsi" w:eastAsiaTheme="minorEastAsia" w:cstheme="minorBidi"/>
                <w:lang w:eastAsia="en-US"/>
              </w:rPr>
            </w:pPr>
          </w:p>
          <w:p w14:paraId="53F22473">
            <w:pPr>
              <w:pStyle w:val="4086"/>
              <w:autoSpaceDE w:val="0"/>
              <w:autoSpaceDN w:val="0"/>
              <w:spacing w:before="68" w:line="221" w:lineRule="auto"/>
              <w:ind w:left="1484"/>
              <w:rPr>
                <w:rFonts w:eastAsiaTheme="minorEastAsia"/>
                <w:sz w:val="21"/>
                <w:szCs w:val="21"/>
              </w:rPr>
            </w:pPr>
            <w:r>
              <w:rPr>
                <w:rFonts w:eastAsiaTheme="minorEastAsia"/>
                <w:spacing w:val="-4"/>
                <w:sz w:val="21"/>
                <w:szCs w:val="21"/>
              </w:rPr>
              <w:t>负责人签字：                     日期：</w:t>
            </w:r>
          </w:p>
        </w:tc>
      </w:tr>
      <w:tr w14:paraId="5D83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537" w:type="dxa"/>
          </w:tcPr>
          <w:p w14:paraId="0323F1E7">
            <w:pPr>
              <w:autoSpaceDE w:val="0"/>
              <w:autoSpaceDN w:val="0"/>
              <w:spacing w:line="439" w:lineRule="auto"/>
              <w:rPr>
                <w:rFonts w:asciiTheme="minorHAnsi" w:hAnsiTheme="minorHAnsi" w:eastAsiaTheme="minorEastAsia" w:cstheme="minorBidi"/>
                <w:lang w:eastAsia="en-US"/>
              </w:rPr>
            </w:pPr>
          </w:p>
          <w:p w14:paraId="2EF5B864">
            <w:pPr>
              <w:pStyle w:val="4086"/>
              <w:autoSpaceDE w:val="0"/>
              <w:autoSpaceDN w:val="0"/>
              <w:spacing w:before="68" w:line="229" w:lineRule="auto"/>
              <w:ind w:left="569" w:right="553" w:hanging="5"/>
              <w:rPr>
                <w:rFonts w:eastAsiaTheme="minorEastAsia"/>
                <w:sz w:val="21"/>
                <w:szCs w:val="21"/>
              </w:rPr>
            </w:pPr>
            <w:r>
              <w:rPr>
                <w:rFonts w:eastAsiaTheme="minorEastAsia"/>
                <w:spacing w:val="-3"/>
                <w:sz w:val="21"/>
                <w:szCs w:val="21"/>
              </w:rPr>
              <w:t>科室</w:t>
            </w:r>
            <w:r>
              <w:rPr>
                <w:rFonts w:eastAsiaTheme="minorEastAsia"/>
                <w:sz w:val="21"/>
                <w:szCs w:val="21"/>
              </w:rPr>
              <w:t xml:space="preserve"> </w:t>
            </w:r>
            <w:r>
              <w:rPr>
                <w:rFonts w:eastAsiaTheme="minorEastAsia"/>
                <w:spacing w:val="-6"/>
                <w:sz w:val="21"/>
                <w:szCs w:val="21"/>
              </w:rPr>
              <w:t>意见</w:t>
            </w:r>
          </w:p>
        </w:tc>
        <w:tc>
          <w:tcPr>
            <w:tcW w:w="7671" w:type="dxa"/>
            <w:gridSpan w:val="3"/>
          </w:tcPr>
          <w:p w14:paraId="29642A86">
            <w:pPr>
              <w:autoSpaceDE w:val="0"/>
              <w:autoSpaceDN w:val="0"/>
              <w:spacing w:line="244" w:lineRule="auto"/>
              <w:rPr>
                <w:rFonts w:asciiTheme="minorHAnsi" w:hAnsiTheme="minorHAnsi" w:eastAsiaTheme="minorEastAsia" w:cstheme="minorBidi"/>
                <w:lang w:eastAsia="en-US"/>
              </w:rPr>
            </w:pPr>
          </w:p>
          <w:p w14:paraId="1778DB0A">
            <w:pPr>
              <w:autoSpaceDE w:val="0"/>
              <w:autoSpaceDN w:val="0"/>
              <w:spacing w:line="245" w:lineRule="auto"/>
              <w:rPr>
                <w:rFonts w:asciiTheme="minorHAnsi" w:hAnsiTheme="minorHAnsi" w:eastAsiaTheme="minorEastAsia" w:cstheme="minorBidi"/>
                <w:lang w:eastAsia="en-US"/>
              </w:rPr>
            </w:pPr>
          </w:p>
          <w:p w14:paraId="01A232C5">
            <w:pPr>
              <w:autoSpaceDE w:val="0"/>
              <w:autoSpaceDN w:val="0"/>
              <w:spacing w:line="245" w:lineRule="auto"/>
              <w:rPr>
                <w:rFonts w:asciiTheme="minorHAnsi" w:hAnsiTheme="minorHAnsi" w:eastAsiaTheme="minorEastAsia" w:cstheme="minorBidi"/>
                <w:lang w:eastAsia="en-US"/>
              </w:rPr>
            </w:pPr>
          </w:p>
          <w:p w14:paraId="0933D4B1">
            <w:pPr>
              <w:autoSpaceDE w:val="0"/>
              <w:autoSpaceDN w:val="0"/>
              <w:spacing w:line="245" w:lineRule="auto"/>
              <w:rPr>
                <w:rFonts w:asciiTheme="minorHAnsi" w:hAnsiTheme="minorHAnsi" w:eastAsiaTheme="minorEastAsia" w:cstheme="minorBidi"/>
                <w:lang w:eastAsia="en-US"/>
              </w:rPr>
            </w:pPr>
          </w:p>
          <w:p w14:paraId="1AB5857D">
            <w:pPr>
              <w:pStyle w:val="4086"/>
              <w:autoSpaceDE w:val="0"/>
              <w:autoSpaceDN w:val="0"/>
              <w:spacing w:before="68" w:line="221" w:lineRule="auto"/>
              <w:ind w:left="1590"/>
              <w:rPr>
                <w:rFonts w:eastAsiaTheme="minorEastAsia"/>
                <w:sz w:val="21"/>
                <w:szCs w:val="21"/>
              </w:rPr>
            </w:pPr>
            <w:r>
              <w:rPr>
                <w:rFonts w:eastAsiaTheme="minorEastAsia"/>
                <w:spacing w:val="-5"/>
                <w:sz w:val="21"/>
                <w:szCs w:val="21"/>
              </w:rPr>
              <w:t>负责人签字：                    日期：</w:t>
            </w:r>
          </w:p>
        </w:tc>
      </w:tr>
    </w:tbl>
    <w:p w14:paraId="356F8BF8">
      <w:pPr>
        <w:pStyle w:val="33"/>
      </w:pPr>
    </w:p>
    <w:p w14:paraId="173CB18A">
      <w:pPr>
        <w:sectPr>
          <w:footerReference r:id="rId21" w:type="default"/>
          <w:pgSz w:w="11907" w:h="16841"/>
          <w:pgMar w:top="400" w:right="911" w:bottom="1167" w:left="1781" w:header="0" w:footer="991" w:gutter="0"/>
          <w:cols w:space="720" w:num="1"/>
        </w:sectPr>
      </w:pPr>
    </w:p>
    <w:p w14:paraId="63B83EDC">
      <w:pPr>
        <w:pStyle w:val="33"/>
        <w:spacing w:line="270" w:lineRule="auto"/>
      </w:pPr>
    </w:p>
    <w:p w14:paraId="665DA6A9">
      <w:pPr>
        <w:spacing w:before="78" w:line="219" w:lineRule="auto"/>
        <w:rPr>
          <w:rFonts w:ascii="宋体" w:hAnsi="宋体" w:cs="宋体"/>
          <w:sz w:val="24"/>
        </w:rPr>
      </w:pPr>
      <w:r>
        <w:rPr>
          <w:rFonts w:ascii="宋体" w:hAnsi="宋体" w:cs="宋体"/>
          <w:b/>
          <w:bCs/>
          <w:spacing w:val="-12"/>
          <w:sz w:val="24"/>
        </w:rPr>
        <w:t>附件</w:t>
      </w:r>
      <w:r>
        <w:rPr>
          <w:rFonts w:ascii="宋体" w:hAnsi="宋体" w:cs="宋体"/>
          <w:spacing w:val="-49"/>
          <w:sz w:val="24"/>
        </w:rPr>
        <w:t xml:space="preserve"> </w:t>
      </w:r>
      <w:r>
        <w:rPr>
          <w:rFonts w:ascii="宋体" w:hAnsi="宋体" w:cs="宋体"/>
          <w:b/>
          <w:bCs/>
          <w:spacing w:val="-12"/>
          <w:sz w:val="24"/>
        </w:rPr>
        <w:t>8：</w:t>
      </w:r>
    </w:p>
    <w:p w14:paraId="41F46F28">
      <w:pPr>
        <w:spacing w:before="27" w:line="218" w:lineRule="auto"/>
        <w:ind w:left="5160"/>
        <w:rPr>
          <w:rFonts w:ascii="宋体" w:hAnsi="宋体" w:cs="宋体"/>
          <w:sz w:val="24"/>
        </w:rPr>
      </w:pPr>
      <w:r>
        <w:rPr>
          <w:rFonts w:ascii="宋体" w:hAnsi="宋体" w:cs="宋体"/>
          <w:b/>
          <w:bCs/>
          <w:spacing w:val="-3"/>
          <w:sz w:val="24"/>
        </w:rPr>
        <w:t>小型污水处理设施运行考核评价表</w:t>
      </w:r>
    </w:p>
    <w:p w14:paraId="60AF47D8">
      <w:pPr>
        <w:pStyle w:val="33"/>
        <w:spacing w:line="303" w:lineRule="auto"/>
      </w:pPr>
    </w:p>
    <w:p w14:paraId="0FA4B98D">
      <w:pPr>
        <w:spacing w:before="91" w:line="219" w:lineRule="auto"/>
        <w:ind w:left="4013"/>
        <w:rPr>
          <w:rFonts w:ascii="宋体" w:hAnsi="宋体" w:cs="宋体"/>
          <w:sz w:val="28"/>
          <w:szCs w:val="28"/>
        </w:rPr>
      </w:pPr>
      <w:r>
        <w:rPr>
          <w:rFonts w:ascii="宋体" w:hAnsi="宋体" w:cs="宋体"/>
          <w:b/>
          <w:bCs/>
          <w:spacing w:val="-3"/>
          <w:sz w:val="28"/>
          <w:szCs w:val="28"/>
        </w:rPr>
        <w:t>依据朝阳区小型污水处理设施运行考核评价标准</w:t>
      </w:r>
    </w:p>
    <w:p w14:paraId="1718AB2B">
      <w:pPr>
        <w:spacing w:before="283" w:line="219" w:lineRule="auto"/>
        <w:ind w:left="193"/>
        <w:rPr>
          <w:rFonts w:ascii="宋体" w:hAnsi="宋体" w:cs="宋体"/>
        </w:rPr>
      </w:pPr>
      <w:r>
        <w:rPr>
          <w:rFonts w:ascii="宋体" w:hAnsi="宋体" w:cs="宋体"/>
          <w:spacing w:val="-3"/>
        </w:rPr>
        <w:t>污水处理站名称：</w:t>
      </w:r>
      <w:r>
        <w:rPr>
          <w:rFonts w:ascii="宋体" w:hAnsi="宋体" w:cs="宋体"/>
        </w:rPr>
        <w:t xml:space="preserve">                                                    </w:t>
      </w:r>
      <w:r>
        <w:rPr>
          <w:rFonts w:ascii="宋体" w:hAnsi="宋体" w:cs="宋体"/>
          <w:spacing w:val="-3"/>
        </w:rPr>
        <w:t>评价时间：</w:t>
      </w:r>
    </w:p>
    <w:p w14:paraId="352BFC50">
      <w:pPr>
        <w:spacing w:line="138" w:lineRule="exact"/>
      </w:pPr>
    </w:p>
    <w:tbl>
      <w:tblPr>
        <w:tblStyle w:val="311"/>
        <w:tblW w:w="13637"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52"/>
        <w:gridCol w:w="121"/>
        <w:gridCol w:w="243"/>
        <w:gridCol w:w="121"/>
        <w:gridCol w:w="10039"/>
        <w:gridCol w:w="849"/>
        <w:gridCol w:w="908"/>
      </w:tblGrid>
      <w:tr w14:paraId="78425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04" w:type="dxa"/>
            <w:tcBorders>
              <w:top w:val="single" w:color="000000" w:sz="10" w:space="0"/>
              <w:left w:val="single" w:color="000000" w:sz="10" w:space="0"/>
            </w:tcBorders>
          </w:tcPr>
          <w:p w14:paraId="41DDD3E1">
            <w:pPr>
              <w:pStyle w:val="4086"/>
              <w:autoSpaceDE w:val="0"/>
              <w:autoSpaceDN w:val="0"/>
              <w:spacing w:before="36" w:line="221" w:lineRule="auto"/>
              <w:ind w:left="341"/>
              <w:rPr>
                <w:rFonts w:eastAsiaTheme="minorEastAsia"/>
                <w:sz w:val="21"/>
                <w:szCs w:val="21"/>
              </w:rPr>
            </w:pPr>
            <w:r>
              <w:rPr>
                <w:rFonts w:eastAsiaTheme="minorEastAsia"/>
                <w:spacing w:val="-3"/>
                <w:sz w:val="21"/>
                <w:szCs w:val="21"/>
              </w:rPr>
              <w:t>项目</w:t>
            </w:r>
          </w:p>
          <w:p w14:paraId="06691C59">
            <w:pPr>
              <w:pStyle w:val="4086"/>
              <w:autoSpaceDE w:val="0"/>
              <w:autoSpaceDN w:val="0"/>
              <w:spacing w:before="19" w:line="210" w:lineRule="auto"/>
              <w:ind w:left="164"/>
              <w:rPr>
                <w:rFonts w:eastAsiaTheme="minorEastAsia"/>
                <w:sz w:val="21"/>
                <w:szCs w:val="21"/>
              </w:rPr>
            </w:pPr>
            <w:r>
              <w:rPr>
                <w:rFonts w:eastAsiaTheme="minorEastAsia"/>
                <w:spacing w:val="-9"/>
                <w:sz w:val="21"/>
                <w:szCs w:val="21"/>
              </w:rPr>
              <w:t>(应得分)</w:t>
            </w:r>
          </w:p>
        </w:tc>
        <w:tc>
          <w:tcPr>
            <w:tcW w:w="373" w:type="dxa"/>
            <w:gridSpan w:val="2"/>
            <w:tcBorders>
              <w:top w:val="single" w:color="000000" w:sz="10" w:space="0"/>
            </w:tcBorders>
            <w:textDirection w:val="tbRlV"/>
          </w:tcPr>
          <w:p w14:paraId="029919D7">
            <w:pPr>
              <w:pStyle w:val="4086"/>
              <w:autoSpaceDE w:val="0"/>
              <w:autoSpaceDN w:val="0"/>
              <w:spacing w:before="87" w:line="211" w:lineRule="auto"/>
              <w:ind w:left="35"/>
              <w:rPr>
                <w:rFonts w:eastAsiaTheme="minorEastAsia"/>
                <w:sz w:val="21"/>
                <w:szCs w:val="21"/>
              </w:rPr>
            </w:pPr>
            <w:r>
              <w:rPr>
                <w:rFonts w:eastAsiaTheme="minorEastAsia"/>
                <w:spacing w:val="31"/>
                <w:sz w:val="21"/>
                <w:szCs w:val="21"/>
              </w:rPr>
              <w:t>序号</w:t>
            </w:r>
          </w:p>
        </w:tc>
        <w:tc>
          <w:tcPr>
            <w:tcW w:w="364" w:type="dxa"/>
            <w:gridSpan w:val="2"/>
            <w:tcBorders>
              <w:top w:val="single" w:color="000000" w:sz="10" w:space="0"/>
            </w:tcBorders>
            <w:textDirection w:val="tbRlV"/>
          </w:tcPr>
          <w:p w14:paraId="44292B80">
            <w:pPr>
              <w:pStyle w:val="4086"/>
              <w:autoSpaceDE w:val="0"/>
              <w:autoSpaceDN w:val="0"/>
              <w:spacing w:before="79" w:line="209" w:lineRule="auto"/>
              <w:ind w:left="35"/>
              <w:rPr>
                <w:rFonts w:eastAsiaTheme="minorEastAsia"/>
                <w:sz w:val="21"/>
                <w:szCs w:val="21"/>
              </w:rPr>
            </w:pPr>
            <w:r>
              <w:rPr>
                <w:rFonts w:eastAsiaTheme="minorEastAsia"/>
                <w:spacing w:val="31"/>
                <w:sz w:val="21"/>
                <w:szCs w:val="21"/>
              </w:rPr>
              <w:t>分值</w:t>
            </w:r>
          </w:p>
        </w:tc>
        <w:tc>
          <w:tcPr>
            <w:tcW w:w="10039" w:type="dxa"/>
            <w:tcBorders>
              <w:top w:val="single" w:color="000000" w:sz="10" w:space="0"/>
            </w:tcBorders>
          </w:tcPr>
          <w:p w14:paraId="3A6CFD0D">
            <w:pPr>
              <w:pStyle w:val="4086"/>
              <w:autoSpaceDE w:val="0"/>
              <w:autoSpaceDN w:val="0"/>
              <w:spacing w:before="173" w:line="221" w:lineRule="auto"/>
              <w:ind w:left="4576"/>
              <w:rPr>
                <w:rFonts w:eastAsiaTheme="minorEastAsia"/>
                <w:sz w:val="21"/>
                <w:szCs w:val="21"/>
              </w:rPr>
            </w:pPr>
            <w:r>
              <w:rPr>
                <w:rFonts w:eastAsiaTheme="minorEastAsia"/>
                <w:spacing w:val="-3"/>
                <w:sz w:val="21"/>
                <w:szCs w:val="21"/>
              </w:rPr>
              <w:t>扣分标准</w:t>
            </w:r>
          </w:p>
        </w:tc>
        <w:tc>
          <w:tcPr>
            <w:tcW w:w="849" w:type="dxa"/>
            <w:tcBorders>
              <w:top w:val="single" w:color="000000" w:sz="10" w:space="0"/>
            </w:tcBorders>
          </w:tcPr>
          <w:p w14:paraId="4115D4B4">
            <w:pPr>
              <w:pStyle w:val="4086"/>
              <w:autoSpaceDE w:val="0"/>
              <w:autoSpaceDN w:val="0"/>
              <w:spacing w:before="172" w:line="221" w:lineRule="auto"/>
              <w:ind w:left="157"/>
              <w:rPr>
                <w:rFonts w:eastAsiaTheme="minorEastAsia"/>
                <w:sz w:val="21"/>
                <w:szCs w:val="21"/>
              </w:rPr>
            </w:pPr>
            <w:r>
              <w:rPr>
                <w:rFonts w:eastAsiaTheme="minorEastAsia"/>
                <w:spacing w:val="-3"/>
                <w:sz w:val="21"/>
                <w:szCs w:val="21"/>
              </w:rPr>
              <w:t>实得分</w:t>
            </w:r>
          </w:p>
        </w:tc>
        <w:tc>
          <w:tcPr>
            <w:tcW w:w="908" w:type="dxa"/>
            <w:tcBorders>
              <w:top w:val="single" w:color="000000" w:sz="10" w:space="0"/>
              <w:right w:val="single" w:color="000000" w:sz="10" w:space="0"/>
            </w:tcBorders>
          </w:tcPr>
          <w:p w14:paraId="539F6E24">
            <w:pPr>
              <w:pStyle w:val="4086"/>
              <w:autoSpaceDE w:val="0"/>
              <w:autoSpaceDN w:val="0"/>
              <w:spacing w:before="36" w:line="224" w:lineRule="auto"/>
              <w:ind w:left="150" w:right="120" w:firstLine="103"/>
              <w:rPr>
                <w:rFonts w:eastAsiaTheme="minorEastAsia"/>
                <w:sz w:val="21"/>
                <w:szCs w:val="21"/>
              </w:rPr>
            </w:pPr>
            <w:r>
              <w:rPr>
                <w:rFonts w:eastAsiaTheme="minorEastAsia"/>
                <w:spacing w:val="-5"/>
                <w:sz w:val="21"/>
                <w:szCs w:val="21"/>
              </w:rPr>
              <w:t>项目</w:t>
            </w:r>
            <w:r>
              <w:rPr>
                <w:rFonts w:eastAsiaTheme="minorEastAsia"/>
                <w:sz w:val="21"/>
                <w:szCs w:val="21"/>
              </w:rPr>
              <w:t xml:space="preserve">  </w:t>
            </w:r>
            <w:r>
              <w:rPr>
                <w:rFonts w:eastAsiaTheme="minorEastAsia"/>
                <w:spacing w:val="-4"/>
                <w:sz w:val="21"/>
                <w:szCs w:val="21"/>
              </w:rPr>
              <w:t>总得分</w:t>
            </w:r>
          </w:p>
        </w:tc>
      </w:tr>
      <w:tr w14:paraId="1A3C6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04" w:type="dxa"/>
            <w:tcBorders>
              <w:left w:val="single" w:color="000000" w:sz="10" w:space="0"/>
            </w:tcBorders>
          </w:tcPr>
          <w:p w14:paraId="5360B0BC">
            <w:pPr>
              <w:pStyle w:val="4086"/>
              <w:autoSpaceDE w:val="0"/>
              <w:autoSpaceDN w:val="0"/>
              <w:spacing w:before="29" w:line="223" w:lineRule="auto"/>
              <w:ind w:left="99" w:right="30" w:hanging="74"/>
              <w:rPr>
                <w:rFonts w:eastAsiaTheme="minorEastAsia"/>
                <w:sz w:val="21"/>
                <w:szCs w:val="21"/>
              </w:rPr>
            </w:pPr>
            <w:r>
              <w:rPr>
                <w:rFonts w:eastAsiaTheme="minorEastAsia"/>
                <w:spacing w:val="-4"/>
                <w:sz w:val="21"/>
                <w:szCs w:val="21"/>
              </w:rPr>
              <w:t>一、工作态</w:t>
            </w:r>
            <w:r>
              <w:rPr>
                <w:rFonts w:eastAsiaTheme="minorEastAsia"/>
                <w:sz w:val="21"/>
                <w:szCs w:val="21"/>
              </w:rPr>
              <w:t xml:space="preserve"> </w:t>
            </w:r>
            <w:r>
              <w:rPr>
                <w:rFonts w:eastAsiaTheme="minorEastAsia"/>
                <w:spacing w:val="-3"/>
                <w:sz w:val="21"/>
                <w:szCs w:val="21"/>
              </w:rPr>
              <w:t>度(10</w:t>
            </w:r>
            <w:r>
              <w:rPr>
                <w:rFonts w:eastAsiaTheme="minorEastAsia"/>
                <w:spacing w:val="-41"/>
                <w:sz w:val="21"/>
                <w:szCs w:val="21"/>
              </w:rPr>
              <w:t xml:space="preserve"> </w:t>
            </w:r>
            <w:r>
              <w:rPr>
                <w:rFonts w:eastAsiaTheme="minorEastAsia"/>
                <w:spacing w:val="-3"/>
                <w:sz w:val="21"/>
                <w:szCs w:val="21"/>
              </w:rPr>
              <w:t>分)</w:t>
            </w:r>
          </w:p>
        </w:tc>
        <w:tc>
          <w:tcPr>
            <w:tcW w:w="373" w:type="dxa"/>
            <w:gridSpan w:val="2"/>
          </w:tcPr>
          <w:p w14:paraId="3DD13166">
            <w:pPr>
              <w:pStyle w:val="4086"/>
              <w:autoSpaceDE w:val="0"/>
              <w:autoSpaceDN w:val="0"/>
              <w:spacing w:before="200" w:line="183" w:lineRule="auto"/>
              <w:ind w:left="140"/>
              <w:rPr>
                <w:rFonts w:eastAsiaTheme="minorEastAsia"/>
                <w:sz w:val="21"/>
                <w:szCs w:val="21"/>
              </w:rPr>
            </w:pPr>
            <w:r>
              <w:rPr>
                <w:rFonts w:eastAsiaTheme="minorEastAsia"/>
                <w:sz w:val="21"/>
                <w:szCs w:val="21"/>
              </w:rPr>
              <w:t>1</w:t>
            </w:r>
          </w:p>
        </w:tc>
        <w:tc>
          <w:tcPr>
            <w:tcW w:w="364" w:type="dxa"/>
            <w:gridSpan w:val="2"/>
          </w:tcPr>
          <w:p w14:paraId="7A2654C6">
            <w:pPr>
              <w:pStyle w:val="4086"/>
              <w:autoSpaceDE w:val="0"/>
              <w:autoSpaceDN w:val="0"/>
              <w:spacing w:before="200" w:line="183" w:lineRule="auto"/>
              <w:ind w:left="86"/>
              <w:rPr>
                <w:rFonts w:eastAsiaTheme="minorEastAsia"/>
                <w:sz w:val="21"/>
                <w:szCs w:val="21"/>
              </w:rPr>
            </w:pPr>
            <w:r>
              <w:rPr>
                <w:rFonts w:eastAsiaTheme="minorEastAsia"/>
                <w:spacing w:val="-6"/>
                <w:sz w:val="21"/>
                <w:szCs w:val="21"/>
              </w:rPr>
              <w:t>10</w:t>
            </w:r>
          </w:p>
        </w:tc>
        <w:tc>
          <w:tcPr>
            <w:tcW w:w="10039" w:type="dxa"/>
          </w:tcPr>
          <w:p w14:paraId="13B6F497">
            <w:pPr>
              <w:pStyle w:val="4086"/>
              <w:autoSpaceDE w:val="0"/>
              <w:autoSpaceDN w:val="0"/>
              <w:spacing w:before="29" w:line="223" w:lineRule="auto"/>
              <w:ind w:left="3" w:firstLine="1"/>
              <w:rPr>
                <w:rFonts w:eastAsiaTheme="minorEastAsia"/>
                <w:sz w:val="21"/>
                <w:szCs w:val="21"/>
                <w:lang w:eastAsia="zh-CN"/>
              </w:rPr>
            </w:pPr>
            <w:r>
              <w:rPr>
                <w:rFonts w:eastAsiaTheme="minorEastAsia"/>
                <w:spacing w:val="-2"/>
                <w:sz w:val="21"/>
                <w:szCs w:val="21"/>
                <w:lang w:eastAsia="zh-CN"/>
              </w:rPr>
              <w:t>工作认真，积极配合，管理到位。工作不认真，不积极配</w:t>
            </w:r>
            <w:r>
              <w:rPr>
                <w:rFonts w:eastAsiaTheme="minorEastAsia"/>
                <w:spacing w:val="-3"/>
                <w:sz w:val="21"/>
                <w:szCs w:val="21"/>
                <w:lang w:eastAsia="zh-CN"/>
              </w:rPr>
              <w:t>合管理单位、监管单位工作，视其程度扣分，扣完为</w:t>
            </w:r>
            <w:r>
              <w:rPr>
                <w:rFonts w:eastAsiaTheme="minorEastAsia"/>
                <w:spacing w:val="-10"/>
                <w:sz w:val="21"/>
                <w:szCs w:val="21"/>
                <w:lang w:eastAsia="zh-CN"/>
              </w:rPr>
              <w:t>止。</w:t>
            </w:r>
          </w:p>
        </w:tc>
        <w:tc>
          <w:tcPr>
            <w:tcW w:w="849" w:type="dxa"/>
          </w:tcPr>
          <w:p w14:paraId="137EDCF2">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41D217E9">
            <w:pPr>
              <w:autoSpaceDE w:val="0"/>
              <w:autoSpaceDN w:val="0"/>
              <w:rPr>
                <w:rFonts w:asciiTheme="minorHAnsi" w:hAnsiTheme="minorHAnsi" w:eastAsiaTheme="minorEastAsia" w:cstheme="minorBidi"/>
                <w:lang w:eastAsia="zh-CN"/>
              </w:rPr>
            </w:pPr>
          </w:p>
        </w:tc>
      </w:tr>
      <w:tr w14:paraId="66CC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104" w:type="dxa"/>
            <w:vMerge w:val="restart"/>
            <w:tcBorders>
              <w:left w:val="single" w:color="000000" w:sz="10" w:space="0"/>
              <w:bottom w:val="nil"/>
            </w:tcBorders>
          </w:tcPr>
          <w:p w14:paraId="7C210744">
            <w:pPr>
              <w:autoSpaceDE w:val="0"/>
              <w:autoSpaceDN w:val="0"/>
              <w:spacing w:line="245" w:lineRule="auto"/>
              <w:rPr>
                <w:rFonts w:asciiTheme="minorHAnsi" w:hAnsiTheme="minorHAnsi" w:eastAsiaTheme="minorEastAsia" w:cstheme="minorBidi"/>
                <w:lang w:eastAsia="zh-CN"/>
              </w:rPr>
            </w:pPr>
          </w:p>
          <w:p w14:paraId="0CD9BE1C">
            <w:pPr>
              <w:autoSpaceDE w:val="0"/>
              <w:autoSpaceDN w:val="0"/>
              <w:spacing w:line="246" w:lineRule="auto"/>
              <w:rPr>
                <w:rFonts w:asciiTheme="minorHAnsi" w:hAnsiTheme="minorHAnsi" w:eastAsiaTheme="minorEastAsia" w:cstheme="minorBidi"/>
                <w:lang w:eastAsia="zh-CN"/>
              </w:rPr>
            </w:pPr>
          </w:p>
          <w:p w14:paraId="2D3BA22B">
            <w:pPr>
              <w:pStyle w:val="4086"/>
              <w:autoSpaceDE w:val="0"/>
              <w:autoSpaceDN w:val="0"/>
              <w:spacing w:before="69" w:line="231" w:lineRule="auto"/>
              <w:ind w:left="131" w:right="125" w:hanging="1"/>
              <w:rPr>
                <w:rFonts w:eastAsiaTheme="minorEastAsia"/>
                <w:sz w:val="21"/>
                <w:szCs w:val="21"/>
              </w:rPr>
            </w:pPr>
            <w:r>
              <w:rPr>
                <w:rFonts w:eastAsiaTheme="minorEastAsia"/>
                <w:spacing w:val="-3"/>
                <w:sz w:val="21"/>
                <w:szCs w:val="21"/>
              </w:rPr>
              <w:t>二、基础</w:t>
            </w:r>
            <w:r>
              <w:rPr>
                <w:rFonts w:eastAsiaTheme="minorEastAsia"/>
                <w:spacing w:val="1"/>
                <w:sz w:val="21"/>
                <w:szCs w:val="21"/>
              </w:rPr>
              <w:t xml:space="preserve"> </w:t>
            </w:r>
            <w:r>
              <w:rPr>
                <w:rFonts w:eastAsiaTheme="minorEastAsia"/>
                <w:spacing w:val="-2"/>
                <w:sz w:val="21"/>
                <w:szCs w:val="21"/>
              </w:rPr>
              <w:t>管理(20)</w:t>
            </w:r>
          </w:p>
        </w:tc>
        <w:tc>
          <w:tcPr>
            <w:tcW w:w="373" w:type="dxa"/>
            <w:gridSpan w:val="2"/>
          </w:tcPr>
          <w:p w14:paraId="56A35F7B">
            <w:pPr>
              <w:pStyle w:val="4086"/>
              <w:autoSpaceDE w:val="0"/>
              <w:autoSpaceDN w:val="0"/>
              <w:spacing w:before="100" w:line="182" w:lineRule="auto"/>
              <w:ind w:left="127"/>
              <w:rPr>
                <w:rFonts w:eastAsiaTheme="minorEastAsia"/>
                <w:sz w:val="21"/>
                <w:szCs w:val="21"/>
              </w:rPr>
            </w:pPr>
            <w:r>
              <w:rPr>
                <w:rFonts w:eastAsiaTheme="minorEastAsia"/>
                <w:sz w:val="21"/>
                <w:szCs w:val="21"/>
              </w:rPr>
              <w:t>2</w:t>
            </w:r>
          </w:p>
        </w:tc>
        <w:tc>
          <w:tcPr>
            <w:tcW w:w="364" w:type="dxa"/>
            <w:gridSpan w:val="2"/>
          </w:tcPr>
          <w:p w14:paraId="566A70DD">
            <w:pPr>
              <w:pStyle w:val="4086"/>
              <w:autoSpaceDE w:val="0"/>
              <w:autoSpaceDN w:val="0"/>
              <w:spacing w:before="100" w:line="182" w:lineRule="auto"/>
              <w:ind w:left="124"/>
              <w:rPr>
                <w:rFonts w:eastAsiaTheme="minorEastAsia"/>
                <w:sz w:val="21"/>
                <w:szCs w:val="21"/>
              </w:rPr>
            </w:pPr>
            <w:r>
              <w:rPr>
                <w:rFonts w:eastAsiaTheme="minorEastAsia"/>
                <w:sz w:val="21"/>
                <w:szCs w:val="21"/>
              </w:rPr>
              <w:t>8</w:t>
            </w:r>
          </w:p>
        </w:tc>
        <w:tc>
          <w:tcPr>
            <w:tcW w:w="10039" w:type="dxa"/>
          </w:tcPr>
          <w:p w14:paraId="59E8037B">
            <w:pPr>
              <w:pStyle w:val="4086"/>
              <w:autoSpaceDE w:val="0"/>
              <w:autoSpaceDN w:val="0"/>
              <w:spacing w:before="64" w:line="220" w:lineRule="auto"/>
              <w:ind w:left="3"/>
              <w:rPr>
                <w:rFonts w:eastAsiaTheme="minorEastAsia"/>
                <w:sz w:val="21"/>
                <w:szCs w:val="21"/>
                <w:lang w:eastAsia="zh-CN"/>
              </w:rPr>
            </w:pPr>
            <w:r>
              <w:rPr>
                <w:rFonts w:eastAsiaTheme="minorEastAsia"/>
                <w:spacing w:val="-1"/>
                <w:sz w:val="21"/>
                <w:szCs w:val="21"/>
                <w:lang w:eastAsia="zh-CN"/>
              </w:rPr>
              <w:t>制定有污水处理设施管理标准。未制定标准本项目不得分；标</w:t>
            </w:r>
            <w:r>
              <w:rPr>
                <w:rFonts w:eastAsiaTheme="minorEastAsia"/>
                <w:spacing w:val="-2"/>
                <w:sz w:val="21"/>
                <w:szCs w:val="21"/>
                <w:lang w:eastAsia="zh-CN"/>
              </w:rPr>
              <w:t>准不规范、欠完善扣</w:t>
            </w:r>
            <w:r>
              <w:rPr>
                <w:rFonts w:eastAsiaTheme="minorEastAsia"/>
                <w:spacing w:val="-41"/>
                <w:sz w:val="21"/>
                <w:szCs w:val="21"/>
                <w:lang w:eastAsia="zh-CN"/>
              </w:rPr>
              <w:t xml:space="preserve"> </w:t>
            </w:r>
            <w:r>
              <w:rPr>
                <w:rFonts w:eastAsiaTheme="minorEastAsia"/>
                <w:spacing w:val="-2"/>
                <w:sz w:val="21"/>
                <w:szCs w:val="21"/>
                <w:lang w:eastAsia="zh-CN"/>
              </w:rPr>
              <w:t>2</w:t>
            </w:r>
            <w:r>
              <w:rPr>
                <w:rFonts w:eastAsiaTheme="minorEastAsia"/>
                <w:spacing w:val="-42"/>
                <w:sz w:val="21"/>
                <w:szCs w:val="21"/>
                <w:lang w:eastAsia="zh-CN"/>
              </w:rPr>
              <w:t xml:space="preserve"> </w:t>
            </w:r>
            <w:r>
              <w:rPr>
                <w:rFonts w:eastAsiaTheme="minorEastAsia"/>
                <w:spacing w:val="-2"/>
                <w:sz w:val="21"/>
                <w:szCs w:val="21"/>
                <w:lang w:eastAsia="zh-CN"/>
              </w:rPr>
              <w:t>分至</w:t>
            </w:r>
            <w:r>
              <w:rPr>
                <w:rFonts w:eastAsiaTheme="minorEastAsia"/>
                <w:spacing w:val="-39"/>
                <w:sz w:val="21"/>
                <w:szCs w:val="21"/>
                <w:lang w:eastAsia="zh-CN"/>
              </w:rPr>
              <w:t xml:space="preserve"> </w:t>
            </w:r>
            <w:r>
              <w:rPr>
                <w:rFonts w:eastAsiaTheme="minorEastAsia"/>
                <w:spacing w:val="-2"/>
                <w:sz w:val="21"/>
                <w:szCs w:val="21"/>
                <w:lang w:eastAsia="zh-CN"/>
              </w:rPr>
              <w:t>5</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6E520D7B">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1D72AA26">
            <w:pPr>
              <w:autoSpaceDE w:val="0"/>
              <w:autoSpaceDN w:val="0"/>
              <w:rPr>
                <w:rFonts w:asciiTheme="minorHAnsi" w:hAnsiTheme="minorHAnsi" w:eastAsiaTheme="minorEastAsia" w:cstheme="minorBidi"/>
                <w:lang w:eastAsia="zh-CN"/>
              </w:rPr>
            </w:pPr>
          </w:p>
        </w:tc>
      </w:tr>
      <w:tr w14:paraId="7D1E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04" w:type="dxa"/>
            <w:vMerge w:val="continue"/>
            <w:tcBorders>
              <w:top w:val="nil"/>
              <w:left w:val="single" w:color="000000" w:sz="10" w:space="0"/>
              <w:bottom w:val="nil"/>
            </w:tcBorders>
          </w:tcPr>
          <w:p w14:paraId="78204F64">
            <w:pPr>
              <w:autoSpaceDE w:val="0"/>
              <w:autoSpaceDN w:val="0"/>
              <w:rPr>
                <w:rFonts w:asciiTheme="minorHAnsi" w:hAnsiTheme="minorHAnsi" w:eastAsiaTheme="minorEastAsia" w:cstheme="minorBidi"/>
                <w:lang w:eastAsia="zh-CN"/>
              </w:rPr>
            </w:pPr>
          </w:p>
        </w:tc>
        <w:tc>
          <w:tcPr>
            <w:tcW w:w="373" w:type="dxa"/>
            <w:gridSpan w:val="2"/>
          </w:tcPr>
          <w:p w14:paraId="4408D392">
            <w:pPr>
              <w:pStyle w:val="4086"/>
              <w:autoSpaceDE w:val="0"/>
              <w:autoSpaceDN w:val="0"/>
              <w:spacing w:before="205" w:line="182" w:lineRule="auto"/>
              <w:ind w:left="129"/>
              <w:rPr>
                <w:rFonts w:eastAsiaTheme="minorEastAsia"/>
                <w:sz w:val="21"/>
                <w:szCs w:val="21"/>
              </w:rPr>
            </w:pPr>
            <w:r>
              <w:rPr>
                <w:rFonts w:eastAsiaTheme="minorEastAsia"/>
                <w:sz w:val="21"/>
                <w:szCs w:val="21"/>
              </w:rPr>
              <w:t>3</w:t>
            </w:r>
          </w:p>
        </w:tc>
        <w:tc>
          <w:tcPr>
            <w:tcW w:w="364" w:type="dxa"/>
            <w:gridSpan w:val="2"/>
          </w:tcPr>
          <w:p w14:paraId="6C859040">
            <w:pPr>
              <w:pStyle w:val="4086"/>
              <w:autoSpaceDE w:val="0"/>
              <w:autoSpaceDN w:val="0"/>
              <w:spacing w:before="206" w:line="181" w:lineRule="auto"/>
              <w:ind w:left="128"/>
              <w:rPr>
                <w:rFonts w:eastAsiaTheme="minorEastAsia"/>
                <w:sz w:val="21"/>
                <w:szCs w:val="21"/>
              </w:rPr>
            </w:pPr>
            <w:r>
              <w:rPr>
                <w:rFonts w:eastAsiaTheme="minorEastAsia"/>
                <w:sz w:val="21"/>
                <w:szCs w:val="21"/>
              </w:rPr>
              <w:t>5</w:t>
            </w:r>
          </w:p>
        </w:tc>
        <w:tc>
          <w:tcPr>
            <w:tcW w:w="10039" w:type="dxa"/>
          </w:tcPr>
          <w:p w14:paraId="5093E22A">
            <w:pPr>
              <w:pStyle w:val="4086"/>
              <w:autoSpaceDE w:val="0"/>
              <w:autoSpaceDN w:val="0"/>
              <w:spacing w:before="34" w:line="221" w:lineRule="auto"/>
              <w:ind w:left="5" w:hanging="2"/>
              <w:rPr>
                <w:rFonts w:eastAsiaTheme="minorEastAsia"/>
                <w:sz w:val="21"/>
                <w:szCs w:val="21"/>
                <w:lang w:eastAsia="zh-CN"/>
              </w:rPr>
            </w:pPr>
            <w:r>
              <w:rPr>
                <w:rFonts w:eastAsiaTheme="minorEastAsia"/>
                <w:spacing w:val="-3"/>
                <w:sz w:val="21"/>
                <w:szCs w:val="21"/>
                <w:lang w:eastAsia="zh-CN"/>
              </w:rPr>
              <w:t>制定有防灾及重特大事故等应急预案。没有任何应急预案本项目不得分，较标准相比，每少一项预案扣</w:t>
            </w:r>
            <w:r>
              <w:rPr>
                <w:rFonts w:eastAsiaTheme="minorEastAsia"/>
                <w:spacing w:val="-35"/>
                <w:sz w:val="21"/>
                <w:szCs w:val="21"/>
                <w:lang w:eastAsia="zh-CN"/>
              </w:rPr>
              <w:t xml:space="preserve"> </w:t>
            </w:r>
            <w:r>
              <w:rPr>
                <w:rFonts w:eastAsiaTheme="minorEastAsia"/>
                <w:spacing w:val="-3"/>
                <w:sz w:val="21"/>
                <w:szCs w:val="21"/>
                <w:lang w:eastAsia="zh-CN"/>
              </w:rPr>
              <w:t>2</w:t>
            </w:r>
            <w:r>
              <w:rPr>
                <w:rFonts w:eastAsiaTheme="minorEastAsia"/>
                <w:spacing w:val="-44"/>
                <w:sz w:val="21"/>
                <w:szCs w:val="21"/>
                <w:lang w:eastAsia="zh-CN"/>
              </w:rPr>
              <w:t xml:space="preserve"> </w:t>
            </w:r>
            <w:r>
              <w:rPr>
                <w:rFonts w:eastAsiaTheme="minorEastAsia"/>
                <w:spacing w:val="-3"/>
                <w:sz w:val="21"/>
                <w:szCs w:val="21"/>
                <w:lang w:eastAsia="zh-CN"/>
              </w:rPr>
              <w:t>分，</w:t>
            </w:r>
            <w:r>
              <w:rPr>
                <w:rFonts w:eastAsiaTheme="minorEastAsia"/>
                <w:sz w:val="21"/>
                <w:szCs w:val="21"/>
                <w:lang w:eastAsia="zh-CN"/>
              </w:rPr>
              <w:t xml:space="preserve"> </w:t>
            </w:r>
            <w:r>
              <w:rPr>
                <w:rFonts w:eastAsiaTheme="minorEastAsia"/>
                <w:spacing w:val="-6"/>
                <w:sz w:val="21"/>
                <w:szCs w:val="21"/>
                <w:lang w:eastAsia="zh-CN"/>
              </w:rPr>
              <w:t>扣完为止。</w:t>
            </w:r>
          </w:p>
        </w:tc>
        <w:tc>
          <w:tcPr>
            <w:tcW w:w="849" w:type="dxa"/>
          </w:tcPr>
          <w:p w14:paraId="75388DAB">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5EAFF323">
            <w:pPr>
              <w:autoSpaceDE w:val="0"/>
              <w:autoSpaceDN w:val="0"/>
              <w:rPr>
                <w:rFonts w:asciiTheme="minorHAnsi" w:hAnsiTheme="minorHAnsi" w:eastAsiaTheme="minorEastAsia" w:cstheme="minorBidi"/>
                <w:lang w:eastAsia="zh-CN"/>
              </w:rPr>
            </w:pPr>
          </w:p>
        </w:tc>
      </w:tr>
      <w:tr w14:paraId="1998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bottom w:val="nil"/>
            </w:tcBorders>
          </w:tcPr>
          <w:p w14:paraId="22E0BA5D">
            <w:pPr>
              <w:autoSpaceDE w:val="0"/>
              <w:autoSpaceDN w:val="0"/>
              <w:rPr>
                <w:rFonts w:asciiTheme="minorHAnsi" w:hAnsiTheme="minorHAnsi" w:eastAsiaTheme="minorEastAsia" w:cstheme="minorBidi"/>
                <w:lang w:eastAsia="zh-CN"/>
              </w:rPr>
            </w:pPr>
          </w:p>
        </w:tc>
        <w:tc>
          <w:tcPr>
            <w:tcW w:w="373" w:type="dxa"/>
            <w:gridSpan w:val="2"/>
          </w:tcPr>
          <w:p w14:paraId="1FA247F0">
            <w:pPr>
              <w:pStyle w:val="4086"/>
              <w:autoSpaceDE w:val="0"/>
              <w:autoSpaceDN w:val="0"/>
              <w:spacing w:before="105" w:line="182" w:lineRule="auto"/>
              <w:ind w:left="124"/>
              <w:rPr>
                <w:rFonts w:eastAsiaTheme="minorEastAsia"/>
                <w:sz w:val="21"/>
                <w:szCs w:val="21"/>
              </w:rPr>
            </w:pPr>
            <w:r>
              <w:rPr>
                <w:rFonts w:eastAsiaTheme="minorEastAsia"/>
                <w:sz w:val="21"/>
                <w:szCs w:val="21"/>
              </w:rPr>
              <w:t>4</w:t>
            </w:r>
          </w:p>
        </w:tc>
        <w:tc>
          <w:tcPr>
            <w:tcW w:w="364" w:type="dxa"/>
            <w:gridSpan w:val="2"/>
          </w:tcPr>
          <w:p w14:paraId="20203C4B">
            <w:pPr>
              <w:pStyle w:val="4086"/>
              <w:autoSpaceDE w:val="0"/>
              <w:autoSpaceDN w:val="0"/>
              <w:spacing w:before="106" w:line="181" w:lineRule="auto"/>
              <w:ind w:left="128"/>
              <w:rPr>
                <w:rFonts w:eastAsiaTheme="minorEastAsia"/>
                <w:sz w:val="21"/>
                <w:szCs w:val="21"/>
              </w:rPr>
            </w:pPr>
            <w:r>
              <w:rPr>
                <w:rFonts w:eastAsiaTheme="minorEastAsia"/>
                <w:sz w:val="21"/>
                <w:szCs w:val="21"/>
              </w:rPr>
              <w:t>5</w:t>
            </w:r>
          </w:p>
        </w:tc>
        <w:tc>
          <w:tcPr>
            <w:tcW w:w="10039" w:type="dxa"/>
          </w:tcPr>
          <w:p w14:paraId="262DA64B">
            <w:pPr>
              <w:pStyle w:val="4086"/>
              <w:autoSpaceDE w:val="0"/>
              <w:autoSpaceDN w:val="0"/>
              <w:spacing w:before="69" w:line="221" w:lineRule="auto"/>
              <w:ind w:left="4"/>
              <w:rPr>
                <w:rFonts w:eastAsiaTheme="minorEastAsia"/>
                <w:sz w:val="21"/>
                <w:szCs w:val="21"/>
                <w:lang w:eastAsia="zh-CN"/>
              </w:rPr>
            </w:pPr>
            <w:r>
              <w:rPr>
                <w:rFonts w:eastAsiaTheme="minorEastAsia"/>
                <w:spacing w:val="-1"/>
                <w:sz w:val="21"/>
                <w:szCs w:val="21"/>
                <w:lang w:eastAsia="zh-CN"/>
              </w:rPr>
              <w:t>按要求建立完整的运行管理日志。未建立运行管理日志，不得分；填写不规范、不完整，扣</w:t>
            </w:r>
            <w:r>
              <w:rPr>
                <w:rFonts w:eastAsiaTheme="minorEastAsia"/>
                <w:spacing w:val="-28"/>
                <w:sz w:val="21"/>
                <w:szCs w:val="21"/>
                <w:lang w:eastAsia="zh-CN"/>
              </w:rPr>
              <w:t xml:space="preserve"> </w:t>
            </w:r>
            <w:r>
              <w:rPr>
                <w:rFonts w:eastAsiaTheme="minorEastAsia"/>
                <w:spacing w:val="-1"/>
                <w:sz w:val="21"/>
                <w:szCs w:val="21"/>
                <w:lang w:eastAsia="zh-CN"/>
              </w:rPr>
              <w:t>1-3</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63201667">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20AAA1C1">
            <w:pPr>
              <w:autoSpaceDE w:val="0"/>
              <w:autoSpaceDN w:val="0"/>
              <w:rPr>
                <w:rFonts w:asciiTheme="minorHAnsi" w:hAnsiTheme="minorHAnsi" w:eastAsiaTheme="minorEastAsia" w:cstheme="minorBidi"/>
                <w:lang w:eastAsia="zh-CN"/>
              </w:rPr>
            </w:pPr>
          </w:p>
        </w:tc>
      </w:tr>
      <w:tr w14:paraId="36B5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tcBorders>
          </w:tcPr>
          <w:p w14:paraId="66DE0547">
            <w:pPr>
              <w:autoSpaceDE w:val="0"/>
              <w:autoSpaceDN w:val="0"/>
              <w:rPr>
                <w:rFonts w:asciiTheme="minorHAnsi" w:hAnsiTheme="minorHAnsi" w:eastAsiaTheme="minorEastAsia" w:cstheme="minorBidi"/>
                <w:lang w:eastAsia="zh-CN"/>
              </w:rPr>
            </w:pPr>
          </w:p>
        </w:tc>
        <w:tc>
          <w:tcPr>
            <w:tcW w:w="373" w:type="dxa"/>
            <w:gridSpan w:val="2"/>
          </w:tcPr>
          <w:p w14:paraId="6B5BF4C5">
            <w:pPr>
              <w:pStyle w:val="4086"/>
              <w:autoSpaceDE w:val="0"/>
              <w:autoSpaceDN w:val="0"/>
              <w:spacing w:before="107" w:line="181" w:lineRule="auto"/>
              <w:ind w:left="129"/>
              <w:rPr>
                <w:rFonts w:eastAsiaTheme="minorEastAsia"/>
                <w:sz w:val="21"/>
                <w:szCs w:val="21"/>
              </w:rPr>
            </w:pPr>
            <w:r>
              <w:rPr>
                <w:rFonts w:eastAsiaTheme="minorEastAsia"/>
                <w:sz w:val="21"/>
                <w:szCs w:val="21"/>
              </w:rPr>
              <w:t>5</w:t>
            </w:r>
          </w:p>
        </w:tc>
        <w:tc>
          <w:tcPr>
            <w:tcW w:w="364" w:type="dxa"/>
            <w:gridSpan w:val="2"/>
          </w:tcPr>
          <w:p w14:paraId="4E35B84F">
            <w:pPr>
              <w:pStyle w:val="4086"/>
              <w:autoSpaceDE w:val="0"/>
              <w:autoSpaceDN w:val="0"/>
              <w:spacing w:before="106" w:line="182" w:lineRule="auto"/>
              <w:ind w:left="126"/>
              <w:rPr>
                <w:rFonts w:eastAsiaTheme="minorEastAsia"/>
                <w:sz w:val="21"/>
                <w:szCs w:val="21"/>
              </w:rPr>
            </w:pPr>
            <w:r>
              <w:rPr>
                <w:rFonts w:eastAsiaTheme="minorEastAsia"/>
                <w:sz w:val="21"/>
                <w:szCs w:val="21"/>
              </w:rPr>
              <w:t>2</w:t>
            </w:r>
          </w:p>
        </w:tc>
        <w:tc>
          <w:tcPr>
            <w:tcW w:w="10039" w:type="dxa"/>
          </w:tcPr>
          <w:p w14:paraId="7CA16B5B">
            <w:pPr>
              <w:pStyle w:val="4086"/>
              <w:autoSpaceDE w:val="0"/>
              <w:autoSpaceDN w:val="0"/>
              <w:spacing w:before="71" w:line="219" w:lineRule="auto"/>
              <w:ind w:left="4"/>
              <w:rPr>
                <w:rFonts w:eastAsiaTheme="minorEastAsia"/>
                <w:sz w:val="21"/>
                <w:szCs w:val="21"/>
                <w:lang w:eastAsia="zh-CN"/>
              </w:rPr>
            </w:pPr>
            <w:r>
              <w:rPr>
                <w:rFonts w:eastAsiaTheme="minorEastAsia"/>
                <w:spacing w:val="-1"/>
                <w:sz w:val="21"/>
                <w:szCs w:val="21"/>
                <w:lang w:eastAsia="zh-CN"/>
              </w:rPr>
              <w:t>按时限要求及时、准确、完整的上报各种报表、报告和资料。不上报，不得分；上报不及时扣</w:t>
            </w:r>
            <w:r>
              <w:rPr>
                <w:rFonts w:eastAsiaTheme="minorEastAsia"/>
                <w:spacing w:val="-27"/>
                <w:sz w:val="21"/>
                <w:szCs w:val="21"/>
                <w:lang w:eastAsia="zh-CN"/>
              </w:rPr>
              <w:t xml:space="preserve"> </w:t>
            </w:r>
            <w:r>
              <w:rPr>
                <w:rFonts w:eastAsiaTheme="minorEastAsia"/>
                <w:spacing w:val="-1"/>
                <w:sz w:val="21"/>
                <w:szCs w:val="21"/>
                <w:lang w:eastAsia="zh-CN"/>
              </w:rPr>
              <w:t>0.5-1</w:t>
            </w:r>
            <w:r>
              <w:rPr>
                <w:rFonts w:eastAsiaTheme="minorEastAsia"/>
                <w:spacing w:val="-44"/>
                <w:sz w:val="21"/>
                <w:szCs w:val="21"/>
                <w:lang w:eastAsia="zh-CN"/>
              </w:rPr>
              <w:t xml:space="preserve"> </w:t>
            </w:r>
            <w:r>
              <w:rPr>
                <w:rFonts w:eastAsiaTheme="minorEastAsia"/>
                <w:spacing w:val="-1"/>
                <w:sz w:val="21"/>
                <w:szCs w:val="21"/>
                <w:lang w:eastAsia="zh-CN"/>
              </w:rPr>
              <w:t>分。</w:t>
            </w:r>
          </w:p>
        </w:tc>
        <w:tc>
          <w:tcPr>
            <w:tcW w:w="849" w:type="dxa"/>
          </w:tcPr>
          <w:p w14:paraId="249E59FF">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4DE8BD1E">
            <w:pPr>
              <w:autoSpaceDE w:val="0"/>
              <w:autoSpaceDN w:val="0"/>
              <w:rPr>
                <w:rFonts w:asciiTheme="minorHAnsi" w:hAnsiTheme="minorHAnsi" w:eastAsiaTheme="minorEastAsia" w:cstheme="minorBidi"/>
                <w:lang w:eastAsia="zh-CN"/>
              </w:rPr>
            </w:pPr>
          </w:p>
        </w:tc>
      </w:tr>
      <w:tr w14:paraId="7C96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04" w:type="dxa"/>
            <w:vMerge w:val="restart"/>
            <w:tcBorders>
              <w:left w:val="single" w:color="000000" w:sz="10" w:space="0"/>
              <w:bottom w:val="nil"/>
            </w:tcBorders>
          </w:tcPr>
          <w:p w14:paraId="504BFD56">
            <w:pPr>
              <w:autoSpaceDE w:val="0"/>
              <w:autoSpaceDN w:val="0"/>
              <w:spacing w:line="408" w:lineRule="auto"/>
              <w:rPr>
                <w:rFonts w:asciiTheme="minorHAnsi" w:hAnsiTheme="minorHAnsi" w:eastAsiaTheme="minorEastAsia" w:cstheme="minorBidi"/>
                <w:lang w:eastAsia="zh-CN"/>
              </w:rPr>
            </w:pPr>
          </w:p>
          <w:p w14:paraId="456C3F2F">
            <w:pPr>
              <w:pStyle w:val="4086"/>
              <w:autoSpaceDE w:val="0"/>
              <w:autoSpaceDN w:val="0"/>
              <w:spacing w:before="68" w:line="229" w:lineRule="auto"/>
              <w:ind w:left="132" w:right="125" w:hanging="5"/>
              <w:rPr>
                <w:rFonts w:eastAsiaTheme="minorEastAsia"/>
                <w:sz w:val="21"/>
                <w:szCs w:val="21"/>
              </w:rPr>
            </w:pPr>
            <w:r>
              <w:rPr>
                <w:rFonts w:eastAsiaTheme="minorEastAsia"/>
                <w:spacing w:val="-2"/>
                <w:sz w:val="21"/>
                <w:szCs w:val="21"/>
              </w:rPr>
              <w:t>三、安全</w:t>
            </w:r>
            <w:r>
              <w:rPr>
                <w:rFonts w:eastAsiaTheme="minorEastAsia"/>
                <w:spacing w:val="1"/>
                <w:sz w:val="21"/>
                <w:szCs w:val="21"/>
              </w:rPr>
              <w:t xml:space="preserve"> </w:t>
            </w:r>
            <w:r>
              <w:rPr>
                <w:rFonts w:eastAsiaTheme="minorEastAsia"/>
                <w:spacing w:val="-2"/>
                <w:sz w:val="21"/>
                <w:szCs w:val="21"/>
              </w:rPr>
              <w:t>管理(20)</w:t>
            </w:r>
          </w:p>
        </w:tc>
        <w:tc>
          <w:tcPr>
            <w:tcW w:w="373" w:type="dxa"/>
            <w:gridSpan w:val="2"/>
          </w:tcPr>
          <w:p w14:paraId="7E8E7FBD">
            <w:pPr>
              <w:pStyle w:val="4086"/>
              <w:autoSpaceDE w:val="0"/>
              <w:autoSpaceDN w:val="0"/>
              <w:spacing w:before="73" w:line="170" w:lineRule="auto"/>
              <w:ind w:left="126"/>
              <w:rPr>
                <w:rFonts w:eastAsiaTheme="minorEastAsia"/>
                <w:sz w:val="21"/>
                <w:szCs w:val="21"/>
              </w:rPr>
            </w:pPr>
            <w:r>
              <w:rPr>
                <w:rFonts w:eastAsiaTheme="minorEastAsia"/>
                <w:sz w:val="21"/>
                <w:szCs w:val="21"/>
              </w:rPr>
              <w:t>6</w:t>
            </w:r>
          </w:p>
        </w:tc>
        <w:tc>
          <w:tcPr>
            <w:tcW w:w="364" w:type="dxa"/>
            <w:gridSpan w:val="2"/>
          </w:tcPr>
          <w:p w14:paraId="14C9FC17">
            <w:pPr>
              <w:pStyle w:val="4086"/>
              <w:autoSpaceDE w:val="0"/>
              <w:autoSpaceDN w:val="0"/>
              <w:spacing w:before="73" w:line="170" w:lineRule="auto"/>
              <w:ind w:left="126"/>
              <w:rPr>
                <w:rFonts w:eastAsiaTheme="minorEastAsia"/>
                <w:sz w:val="21"/>
                <w:szCs w:val="21"/>
              </w:rPr>
            </w:pPr>
            <w:r>
              <w:rPr>
                <w:rFonts w:eastAsiaTheme="minorEastAsia"/>
                <w:sz w:val="21"/>
                <w:szCs w:val="21"/>
              </w:rPr>
              <w:t>2</w:t>
            </w:r>
          </w:p>
        </w:tc>
        <w:tc>
          <w:tcPr>
            <w:tcW w:w="10039" w:type="dxa"/>
          </w:tcPr>
          <w:p w14:paraId="43BC212A">
            <w:pPr>
              <w:pStyle w:val="4086"/>
              <w:autoSpaceDE w:val="0"/>
              <w:autoSpaceDN w:val="0"/>
              <w:spacing w:before="38" w:line="201" w:lineRule="auto"/>
              <w:ind w:left="6"/>
              <w:rPr>
                <w:rFonts w:eastAsiaTheme="minorEastAsia"/>
                <w:sz w:val="21"/>
                <w:szCs w:val="21"/>
                <w:lang w:eastAsia="zh-CN"/>
              </w:rPr>
            </w:pPr>
            <w:r>
              <w:rPr>
                <w:rFonts w:eastAsiaTheme="minorEastAsia"/>
                <w:spacing w:val="-2"/>
                <w:sz w:val="21"/>
                <w:szCs w:val="21"/>
                <w:lang w:eastAsia="zh-CN"/>
              </w:rPr>
              <w:t>安全设施、安全装备、安全标志不齐全，不合理扣</w:t>
            </w:r>
            <w:r>
              <w:rPr>
                <w:rFonts w:eastAsiaTheme="minorEastAsia"/>
                <w:spacing w:val="-44"/>
                <w:sz w:val="21"/>
                <w:szCs w:val="21"/>
                <w:lang w:eastAsia="zh-CN"/>
              </w:rPr>
              <w:t xml:space="preserve"> </w:t>
            </w:r>
            <w:r>
              <w:rPr>
                <w:rFonts w:eastAsiaTheme="minorEastAsia"/>
                <w:spacing w:val="-2"/>
                <w:sz w:val="21"/>
                <w:szCs w:val="21"/>
                <w:lang w:eastAsia="zh-CN"/>
              </w:rPr>
              <w:t>0.5</w:t>
            </w:r>
            <w:r>
              <w:rPr>
                <w:rFonts w:eastAsiaTheme="minorEastAsia"/>
                <w:spacing w:val="-42"/>
                <w:sz w:val="21"/>
                <w:szCs w:val="21"/>
                <w:lang w:eastAsia="zh-CN"/>
              </w:rPr>
              <w:t xml:space="preserve"> </w:t>
            </w:r>
            <w:r>
              <w:rPr>
                <w:rFonts w:eastAsiaTheme="minorEastAsia"/>
                <w:spacing w:val="-2"/>
                <w:sz w:val="21"/>
                <w:szCs w:val="21"/>
                <w:lang w:eastAsia="zh-CN"/>
              </w:rPr>
              <w:t>分至</w:t>
            </w:r>
            <w:r>
              <w:rPr>
                <w:rFonts w:eastAsiaTheme="minorEastAsia"/>
                <w:spacing w:val="-41"/>
                <w:sz w:val="21"/>
                <w:szCs w:val="21"/>
                <w:lang w:eastAsia="zh-CN"/>
              </w:rPr>
              <w:t xml:space="preserve"> </w:t>
            </w:r>
            <w:r>
              <w:rPr>
                <w:rFonts w:eastAsiaTheme="minorEastAsia"/>
                <w:spacing w:val="-2"/>
                <w:sz w:val="21"/>
                <w:szCs w:val="21"/>
                <w:lang w:eastAsia="zh-CN"/>
              </w:rPr>
              <w:t>2</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64856D4E">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64ED7C23">
            <w:pPr>
              <w:autoSpaceDE w:val="0"/>
              <w:autoSpaceDN w:val="0"/>
              <w:rPr>
                <w:rFonts w:asciiTheme="minorHAnsi" w:hAnsiTheme="minorHAnsi" w:eastAsiaTheme="minorEastAsia" w:cstheme="minorBidi"/>
                <w:lang w:eastAsia="zh-CN"/>
              </w:rPr>
            </w:pPr>
          </w:p>
        </w:tc>
      </w:tr>
      <w:tr w14:paraId="1F2E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04" w:type="dxa"/>
            <w:vMerge w:val="continue"/>
            <w:tcBorders>
              <w:top w:val="nil"/>
              <w:left w:val="single" w:color="000000" w:sz="10" w:space="0"/>
              <w:bottom w:val="nil"/>
            </w:tcBorders>
          </w:tcPr>
          <w:p w14:paraId="168584E3">
            <w:pPr>
              <w:autoSpaceDE w:val="0"/>
              <w:autoSpaceDN w:val="0"/>
              <w:rPr>
                <w:rFonts w:asciiTheme="minorHAnsi" w:hAnsiTheme="minorHAnsi" w:eastAsiaTheme="minorEastAsia" w:cstheme="minorBidi"/>
                <w:lang w:eastAsia="zh-CN"/>
              </w:rPr>
            </w:pPr>
          </w:p>
        </w:tc>
        <w:tc>
          <w:tcPr>
            <w:tcW w:w="373" w:type="dxa"/>
            <w:gridSpan w:val="2"/>
          </w:tcPr>
          <w:p w14:paraId="1663CD21">
            <w:pPr>
              <w:pStyle w:val="4086"/>
              <w:autoSpaceDE w:val="0"/>
              <w:autoSpaceDN w:val="0"/>
              <w:spacing w:before="76" w:line="165" w:lineRule="auto"/>
              <w:ind w:left="130"/>
              <w:rPr>
                <w:rFonts w:eastAsiaTheme="minorEastAsia"/>
                <w:sz w:val="21"/>
                <w:szCs w:val="21"/>
              </w:rPr>
            </w:pPr>
            <w:r>
              <w:rPr>
                <w:rFonts w:eastAsiaTheme="minorEastAsia"/>
                <w:sz w:val="21"/>
                <w:szCs w:val="21"/>
              </w:rPr>
              <w:t>7</w:t>
            </w:r>
          </w:p>
        </w:tc>
        <w:tc>
          <w:tcPr>
            <w:tcW w:w="364" w:type="dxa"/>
            <w:gridSpan w:val="2"/>
          </w:tcPr>
          <w:p w14:paraId="7D099E33">
            <w:pPr>
              <w:pStyle w:val="4086"/>
              <w:autoSpaceDE w:val="0"/>
              <w:autoSpaceDN w:val="0"/>
              <w:spacing w:before="75" w:line="166" w:lineRule="auto"/>
              <w:ind w:left="123"/>
              <w:rPr>
                <w:rFonts w:eastAsiaTheme="minorEastAsia"/>
                <w:sz w:val="21"/>
                <w:szCs w:val="21"/>
              </w:rPr>
            </w:pPr>
            <w:r>
              <w:rPr>
                <w:rFonts w:eastAsiaTheme="minorEastAsia"/>
                <w:sz w:val="21"/>
                <w:szCs w:val="21"/>
              </w:rPr>
              <w:t>4</w:t>
            </w:r>
          </w:p>
        </w:tc>
        <w:tc>
          <w:tcPr>
            <w:tcW w:w="10039" w:type="dxa"/>
          </w:tcPr>
          <w:p w14:paraId="47033DF4">
            <w:pPr>
              <w:pStyle w:val="4086"/>
              <w:autoSpaceDE w:val="0"/>
              <w:autoSpaceDN w:val="0"/>
              <w:spacing w:before="39" w:line="197" w:lineRule="auto"/>
              <w:ind w:left="4"/>
              <w:rPr>
                <w:rFonts w:eastAsiaTheme="minorEastAsia"/>
                <w:sz w:val="21"/>
                <w:szCs w:val="21"/>
                <w:lang w:eastAsia="zh-CN"/>
              </w:rPr>
            </w:pPr>
            <w:r>
              <w:rPr>
                <w:rFonts w:eastAsiaTheme="minorEastAsia"/>
                <w:spacing w:val="-4"/>
                <w:sz w:val="21"/>
                <w:szCs w:val="21"/>
                <w:lang w:eastAsia="zh-CN"/>
              </w:rPr>
              <w:t>无安全管理制度或不健全扣</w:t>
            </w:r>
            <w:r>
              <w:rPr>
                <w:rFonts w:eastAsiaTheme="minorEastAsia"/>
                <w:spacing w:val="-25"/>
                <w:sz w:val="21"/>
                <w:szCs w:val="21"/>
                <w:lang w:eastAsia="zh-CN"/>
              </w:rPr>
              <w:t xml:space="preserve"> </w:t>
            </w:r>
            <w:r>
              <w:rPr>
                <w:rFonts w:eastAsiaTheme="minorEastAsia"/>
                <w:spacing w:val="-4"/>
                <w:sz w:val="21"/>
                <w:szCs w:val="21"/>
                <w:lang w:eastAsia="zh-CN"/>
              </w:rPr>
              <w:t>1</w:t>
            </w:r>
            <w:r>
              <w:rPr>
                <w:rFonts w:eastAsiaTheme="minorEastAsia"/>
                <w:spacing w:val="-42"/>
                <w:sz w:val="21"/>
                <w:szCs w:val="21"/>
                <w:lang w:eastAsia="zh-CN"/>
              </w:rPr>
              <w:t xml:space="preserve"> </w:t>
            </w:r>
            <w:r>
              <w:rPr>
                <w:rFonts w:eastAsiaTheme="minorEastAsia"/>
                <w:spacing w:val="-4"/>
                <w:sz w:val="21"/>
                <w:szCs w:val="21"/>
                <w:lang w:eastAsia="zh-CN"/>
              </w:rPr>
              <w:t>分至</w:t>
            </w:r>
            <w:r>
              <w:rPr>
                <w:rFonts w:eastAsiaTheme="minorEastAsia"/>
                <w:spacing w:val="-45"/>
                <w:sz w:val="21"/>
                <w:szCs w:val="21"/>
                <w:lang w:eastAsia="zh-CN"/>
              </w:rPr>
              <w:t xml:space="preserve"> </w:t>
            </w:r>
            <w:r>
              <w:rPr>
                <w:rFonts w:eastAsiaTheme="minorEastAsia"/>
                <w:spacing w:val="-4"/>
                <w:sz w:val="21"/>
                <w:szCs w:val="21"/>
                <w:lang w:eastAsia="zh-CN"/>
              </w:rPr>
              <w:t>4</w:t>
            </w:r>
            <w:r>
              <w:rPr>
                <w:rFonts w:eastAsiaTheme="minorEastAsia"/>
                <w:spacing w:val="-43"/>
                <w:sz w:val="21"/>
                <w:szCs w:val="21"/>
                <w:lang w:eastAsia="zh-CN"/>
              </w:rPr>
              <w:t xml:space="preserve"> </w:t>
            </w:r>
            <w:r>
              <w:rPr>
                <w:rFonts w:eastAsiaTheme="minorEastAsia"/>
                <w:spacing w:val="-4"/>
                <w:sz w:val="21"/>
                <w:szCs w:val="21"/>
                <w:lang w:eastAsia="zh-CN"/>
              </w:rPr>
              <w:t>分。</w:t>
            </w:r>
          </w:p>
        </w:tc>
        <w:tc>
          <w:tcPr>
            <w:tcW w:w="849" w:type="dxa"/>
          </w:tcPr>
          <w:p w14:paraId="3DDAA29C">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31DF75A0">
            <w:pPr>
              <w:autoSpaceDE w:val="0"/>
              <w:autoSpaceDN w:val="0"/>
              <w:rPr>
                <w:rFonts w:asciiTheme="minorHAnsi" w:hAnsiTheme="minorHAnsi" w:eastAsiaTheme="minorEastAsia" w:cstheme="minorBidi"/>
                <w:lang w:eastAsia="zh-CN"/>
              </w:rPr>
            </w:pPr>
          </w:p>
        </w:tc>
      </w:tr>
      <w:tr w14:paraId="1C6D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04" w:type="dxa"/>
            <w:vMerge w:val="continue"/>
            <w:tcBorders>
              <w:top w:val="nil"/>
              <w:left w:val="single" w:color="000000" w:sz="10" w:space="0"/>
              <w:bottom w:val="nil"/>
            </w:tcBorders>
          </w:tcPr>
          <w:p w14:paraId="2F56A947">
            <w:pPr>
              <w:autoSpaceDE w:val="0"/>
              <w:autoSpaceDN w:val="0"/>
              <w:rPr>
                <w:rFonts w:asciiTheme="minorHAnsi" w:hAnsiTheme="minorHAnsi" w:eastAsiaTheme="minorEastAsia" w:cstheme="minorBidi"/>
                <w:lang w:eastAsia="zh-CN"/>
              </w:rPr>
            </w:pPr>
          </w:p>
        </w:tc>
        <w:tc>
          <w:tcPr>
            <w:tcW w:w="373" w:type="dxa"/>
            <w:gridSpan w:val="2"/>
          </w:tcPr>
          <w:p w14:paraId="16446589">
            <w:pPr>
              <w:pStyle w:val="4086"/>
              <w:autoSpaceDE w:val="0"/>
              <w:autoSpaceDN w:val="0"/>
              <w:spacing w:before="79" w:line="165" w:lineRule="auto"/>
              <w:ind w:left="125"/>
              <w:rPr>
                <w:rFonts w:eastAsiaTheme="minorEastAsia"/>
                <w:sz w:val="21"/>
                <w:szCs w:val="21"/>
              </w:rPr>
            </w:pPr>
            <w:r>
              <w:rPr>
                <w:rFonts w:eastAsiaTheme="minorEastAsia"/>
                <w:sz w:val="21"/>
                <w:szCs w:val="21"/>
              </w:rPr>
              <w:t>8</w:t>
            </w:r>
          </w:p>
        </w:tc>
        <w:tc>
          <w:tcPr>
            <w:tcW w:w="364" w:type="dxa"/>
            <w:gridSpan w:val="2"/>
          </w:tcPr>
          <w:p w14:paraId="10EDCD11">
            <w:pPr>
              <w:pStyle w:val="4086"/>
              <w:autoSpaceDE w:val="0"/>
              <w:autoSpaceDN w:val="0"/>
              <w:spacing w:before="79" w:line="165" w:lineRule="auto"/>
              <w:ind w:left="123"/>
              <w:rPr>
                <w:rFonts w:eastAsiaTheme="minorEastAsia"/>
                <w:sz w:val="21"/>
                <w:szCs w:val="21"/>
              </w:rPr>
            </w:pPr>
            <w:r>
              <w:rPr>
                <w:rFonts w:eastAsiaTheme="minorEastAsia"/>
                <w:sz w:val="21"/>
                <w:szCs w:val="21"/>
              </w:rPr>
              <w:t>4</w:t>
            </w:r>
          </w:p>
        </w:tc>
        <w:tc>
          <w:tcPr>
            <w:tcW w:w="10039" w:type="dxa"/>
          </w:tcPr>
          <w:p w14:paraId="1573FE00">
            <w:pPr>
              <w:pStyle w:val="4086"/>
              <w:autoSpaceDE w:val="0"/>
              <w:autoSpaceDN w:val="0"/>
              <w:spacing w:before="44" w:line="196" w:lineRule="auto"/>
              <w:ind w:left="3"/>
              <w:rPr>
                <w:rFonts w:eastAsiaTheme="minorEastAsia"/>
                <w:sz w:val="21"/>
                <w:szCs w:val="21"/>
                <w:lang w:eastAsia="zh-CN"/>
              </w:rPr>
            </w:pPr>
            <w:r>
              <w:rPr>
                <w:rFonts w:eastAsiaTheme="minorEastAsia"/>
                <w:spacing w:val="-2"/>
                <w:sz w:val="21"/>
                <w:szCs w:val="21"/>
                <w:lang w:eastAsia="zh-CN"/>
              </w:rPr>
              <w:t>站内重点安全防护部位和设备无明显标识扣</w:t>
            </w:r>
            <w:r>
              <w:rPr>
                <w:rFonts w:eastAsiaTheme="minorEastAsia"/>
                <w:spacing w:val="-34"/>
                <w:sz w:val="21"/>
                <w:szCs w:val="21"/>
                <w:lang w:eastAsia="zh-CN"/>
              </w:rPr>
              <w:t xml:space="preserve"> </w:t>
            </w:r>
            <w:r>
              <w:rPr>
                <w:rFonts w:eastAsiaTheme="minorEastAsia"/>
                <w:spacing w:val="-2"/>
                <w:sz w:val="21"/>
                <w:szCs w:val="21"/>
                <w:lang w:eastAsia="zh-CN"/>
              </w:rPr>
              <w:t>2</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4021BEE0">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7BBE4C44">
            <w:pPr>
              <w:autoSpaceDE w:val="0"/>
              <w:autoSpaceDN w:val="0"/>
              <w:rPr>
                <w:rFonts w:asciiTheme="minorHAnsi" w:hAnsiTheme="minorHAnsi" w:eastAsiaTheme="minorEastAsia" w:cstheme="minorBidi"/>
                <w:lang w:eastAsia="zh-CN"/>
              </w:rPr>
            </w:pPr>
          </w:p>
        </w:tc>
      </w:tr>
      <w:tr w14:paraId="0CB7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04" w:type="dxa"/>
            <w:vMerge w:val="continue"/>
            <w:tcBorders>
              <w:top w:val="nil"/>
              <w:left w:val="single" w:color="000000" w:sz="10" w:space="0"/>
              <w:bottom w:val="nil"/>
            </w:tcBorders>
          </w:tcPr>
          <w:p w14:paraId="3C3E9410">
            <w:pPr>
              <w:autoSpaceDE w:val="0"/>
              <w:autoSpaceDN w:val="0"/>
              <w:rPr>
                <w:rFonts w:asciiTheme="minorHAnsi" w:hAnsiTheme="minorHAnsi" w:eastAsiaTheme="minorEastAsia" w:cstheme="minorBidi"/>
                <w:lang w:eastAsia="zh-CN"/>
              </w:rPr>
            </w:pPr>
          </w:p>
        </w:tc>
        <w:tc>
          <w:tcPr>
            <w:tcW w:w="373" w:type="dxa"/>
            <w:gridSpan w:val="2"/>
          </w:tcPr>
          <w:p w14:paraId="060BCF91">
            <w:pPr>
              <w:pStyle w:val="4086"/>
              <w:autoSpaceDE w:val="0"/>
              <w:autoSpaceDN w:val="0"/>
              <w:spacing w:before="78" w:line="166" w:lineRule="auto"/>
              <w:ind w:left="125"/>
              <w:rPr>
                <w:rFonts w:eastAsiaTheme="minorEastAsia"/>
                <w:sz w:val="21"/>
                <w:szCs w:val="21"/>
              </w:rPr>
            </w:pPr>
            <w:r>
              <w:rPr>
                <w:rFonts w:eastAsiaTheme="minorEastAsia"/>
                <w:sz w:val="21"/>
                <w:szCs w:val="21"/>
              </w:rPr>
              <w:t>9</w:t>
            </w:r>
          </w:p>
        </w:tc>
        <w:tc>
          <w:tcPr>
            <w:tcW w:w="364" w:type="dxa"/>
            <w:gridSpan w:val="2"/>
          </w:tcPr>
          <w:p w14:paraId="03DC1CE8">
            <w:pPr>
              <w:pStyle w:val="4086"/>
              <w:autoSpaceDE w:val="0"/>
              <w:autoSpaceDN w:val="0"/>
              <w:spacing w:before="79" w:line="165" w:lineRule="auto"/>
              <w:ind w:left="128"/>
              <w:rPr>
                <w:rFonts w:eastAsiaTheme="minorEastAsia"/>
                <w:sz w:val="21"/>
                <w:szCs w:val="21"/>
              </w:rPr>
            </w:pPr>
            <w:r>
              <w:rPr>
                <w:rFonts w:eastAsiaTheme="minorEastAsia"/>
                <w:sz w:val="21"/>
                <w:szCs w:val="21"/>
              </w:rPr>
              <w:t>5</w:t>
            </w:r>
          </w:p>
        </w:tc>
        <w:tc>
          <w:tcPr>
            <w:tcW w:w="10039" w:type="dxa"/>
          </w:tcPr>
          <w:p w14:paraId="7A90D3A0">
            <w:pPr>
              <w:pStyle w:val="4086"/>
              <w:autoSpaceDE w:val="0"/>
              <w:autoSpaceDN w:val="0"/>
              <w:spacing w:before="41" w:line="198" w:lineRule="auto"/>
              <w:ind w:left="3"/>
              <w:rPr>
                <w:rFonts w:eastAsiaTheme="minorEastAsia"/>
                <w:sz w:val="21"/>
                <w:szCs w:val="21"/>
                <w:lang w:eastAsia="zh-CN"/>
              </w:rPr>
            </w:pPr>
            <w:r>
              <w:rPr>
                <w:rFonts w:eastAsiaTheme="minorEastAsia"/>
                <w:spacing w:val="-2"/>
                <w:sz w:val="21"/>
                <w:szCs w:val="21"/>
                <w:lang w:eastAsia="zh-CN"/>
              </w:rPr>
              <w:t>站内每存在</w:t>
            </w:r>
            <w:r>
              <w:rPr>
                <w:rFonts w:eastAsiaTheme="minorEastAsia"/>
                <w:spacing w:val="-28"/>
                <w:sz w:val="21"/>
                <w:szCs w:val="21"/>
                <w:lang w:eastAsia="zh-CN"/>
              </w:rPr>
              <w:t xml:space="preserve"> </w:t>
            </w:r>
            <w:r>
              <w:rPr>
                <w:rFonts w:eastAsiaTheme="minorEastAsia"/>
                <w:spacing w:val="-2"/>
                <w:sz w:val="21"/>
                <w:szCs w:val="21"/>
                <w:lang w:eastAsia="zh-CN"/>
              </w:rPr>
              <w:t>1</w:t>
            </w:r>
            <w:r>
              <w:rPr>
                <w:rFonts w:eastAsiaTheme="minorEastAsia"/>
                <w:spacing w:val="-40"/>
                <w:sz w:val="21"/>
                <w:szCs w:val="21"/>
                <w:lang w:eastAsia="zh-CN"/>
              </w:rPr>
              <w:t xml:space="preserve"> </w:t>
            </w:r>
            <w:r>
              <w:rPr>
                <w:rFonts w:eastAsiaTheme="minorEastAsia"/>
                <w:spacing w:val="-2"/>
                <w:sz w:val="21"/>
                <w:szCs w:val="21"/>
                <w:lang w:eastAsia="zh-CN"/>
              </w:rPr>
              <w:t>处安全隐患扣</w:t>
            </w:r>
            <w:r>
              <w:rPr>
                <w:rFonts w:eastAsiaTheme="minorEastAsia"/>
                <w:spacing w:val="-28"/>
                <w:sz w:val="21"/>
                <w:szCs w:val="21"/>
                <w:lang w:eastAsia="zh-CN"/>
              </w:rPr>
              <w:t xml:space="preserve"> </w:t>
            </w:r>
            <w:r>
              <w:rPr>
                <w:rFonts w:eastAsiaTheme="minorEastAsia"/>
                <w:spacing w:val="-2"/>
                <w:sz w:val="21"/>
                <w:szCs w:val="21"/>
                <w:lang w:eastAsia="zh-CN"/>
              </w:rPr>
              <w:t>1</w:t>
            </w:r>
            <w:r>
              <w:rPr>
                <w:rFonts w:eastAsiaTheme="minorEastAsia"/>
                <w:spacing w:val="-41"/>
                <w:sz w:val="21"/>
                <w:szCs w:val="21"/>
                <w:lang w:eastAsia="zh-CN"/>
              </w:rPr>
              <w:t xml:space="preserve"> </w:t>
            </w:r>
            <w:r>
              <w:rPr>
                <w:rFonts w:eastAsiaTheme="minorEastAsia"/>
                <w:spacing w:val="-2"/>
                <w:sz w:val="21"/>
                <w:szCs w:val="21"/>
                <w:lang w:eastAsia="zh-CN"/>
              </w:rPr>
              <w:t>分，扣完为止；存在重大安全</w:t>
            </w:r>
            <w:r>
              <w:rPr>
                <w:rFonts w:eastAsiaTheme="minorEastAsia"/>
                <w:spacing w:val="-3"/>
                <w:sz w:val="21"/>
                <w:szCs w:val="21"/>
                <w:lang w:eastAsia="zh-CN"/>
              </w:rPr>
              <w:t>隐患本项不得分。</w:t>
            </w:r>
          </w:p>
        </w:tc>
        <w:tc>
          <w:tcPr>
            <w:tcW w:w="849" w:type="dxa"/>
          </w:tcPr>
          <w:p w14:paraId="73AED7F1">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3066A0B5">
            <w:pPr>
              <w:autoSpaceDE w:val="0"/>
              <w:autoSpaceDN w:val="0"/>
              <w:rPr>
                <w:rFonts w:asciiTheme="minorHAnsi" w:hAnsiTheme="minorHAnsi" w:eastAsiaTheme="minorEastAsia" w:cstheme="minorBidi"/>
                <w:lang w:eastAsia="zh-CN"/>
              </w:rPr>
            </w:pPr>
          </w:p>
        </w:tc>
      </w:tr>
      <w:tr w14:paraId="6992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04" w:type="dxa"/>
            <w:vMerge w:val="continue"/>
            <w:tcBorders>
              <w:top w:val="nil"/>
              <w:left w:val="single" w:color="000000" w:sz="10" w:space="0"/>
            </w:tcBorders>
          </w:tcPr>
          <w:p w14:paraId="21180548">
            <w:pPr>
              <w:autoSpaceDE w:val="0"/>
              <w:autoSpaceDN w:val="0"/>
              <w:rPr>
                <w:rFonts w:asciiTheme="minorHAnsi" w:hAnsiTheme="minorHAnsi" w:eastAsiaTheme="minorEastAsia" w:cstheme="minorBidi"/>
                <w:lang w:eastAsia="zh-CN"/>
              </w:rPr>
            </w:pPr>
          </w:p>
        </w:tc>
        <w:tc>
          <w:tcPr>
            <w:tcW w:w="373" w:type="dxa"/>
            <w:gridSpan w:val="2"/>
          </w:tcPr>
          <w:p w14:paraId="194ADE8D">
            <w:pPr>
              <w:pStyle w:val="4086"/>
              <w:autoSpaceDE w:val="0"/>
              <w:autoSpaceDN w:val="0"/>
              <w:spacing w:before="78" w:line="166" w:lineRule="auto"/>
              <w:ind w:left="87"/>
              <w:rPr>
                <w:rFonts w:eastAsiaTheme="minorEastAsia"/>
                <w:sz w:val="21"/>
                <w:szCs w:val="21"/>
              </w:rPr>
            </w:pPr>
            <w:r>
              <w:rPr>
                <w:rFonts w:eastAsiaTheme="minorEastAsia"/>
                <w:spacing w:val="-6"/>
                <w:sz w:val="21"/>
                <w:szCs w:val="21"/>
              </w:rPr>
              <w:t>10</w:t>
            </w:r>
          </w:p>
        </w:tc>
        <w:tc>
          <w:tcPr>
            <w:tcW w:w="364" w:type="dxa"/>
            <w:gridSpan w:val="2"/>
          </w:tcPr>
          <w:p w14:paraId="54F85887">
            <w:pPr>
              <w:pStyle w:val="4086"/>
              <w:autoSpaceDE w:val="0"/>
              <w:autoSpaceDN w:val="0"/>
              <w:spacing w:before="80" w:line="164" w:lineRule="auto"/>
              <w:ind w:left="128"/>
              <w:rPr>
                <w:rFonts w:eastAsiaTheme="minorEastAsia"/>
                <w:sz w:val="21"/>
                <w:szCs w:val="21"/>
              </w:rPr>
            </w:pPr>
            <w:r>
              <w:rPr>
                <w:rFonts w:eastAsiaTheme="minorEastAsia"/>
                <w:sz w:val="21"/>
                <w:szCs w:val="21"/>
              </w:rPr>
              <w:t>5</w:t>
            </w:r>
          </w:p>
        </w:tc>
        <w:tc>
          <w:tcPr>
            <w:tcW w:w="10039" w:type="dxa"/>
          </w:tcPr>
          <w:p w14:paraId="2DAF6EA6">
            <w:pPr>
              <w:pStyle w:val="4086"/>
              <w:autoSpaceDE w:val="0"/>
              <w:autoSpaceDN w:val="0"/>
              <w:spacing w:before="42" w:line="197" w:lineRule="auto"/>
              <w:ind w:left="4"/>
              <w:rPr>
                <w:rFonts w:eastAsiaTheme="minorEastAsia"/>
                <w:sz w:val="21"/>
                <w:szCs w:val="21"/>
                <w:lang w:eastAsia="zh-CN"/>
              </w:rPr>
            </w:pPr>
            <w:r>
              <w:rPr>
                <w:rFonts w:eastAsiaTheme="minorEastAsia"/>
                <w:sz w:val="21"/>
                <w:szCs w:val="21"/>
                <w:lang w:eastAsia="zh-CN"/>
              </w:rPr>
              <w:t>从事有限空间作业人员未经培训或未持证上岗</w:t>
            </w:r>
            <w:r>
              <w:rPr>
                <w:rFonts w:eastAsiaTheme="minorEastAsia"/>
                <w:spacing w:val="-1"/>
                <w:sz w:val="21"/>
                <w:szCs w:val="21"/>
                <w:lang w:eastAsia="zh-CN"/>
              </w:rPr>
              <w:t>本项不得分。</w:t>
            </w:r>
          </w:p>
        </w:tc>
        <w:tc>
          <w:tcPr>
            <w:tcW w:w="849" w:type="dxa"/>
          </w:tcPr>
          <w:p w14:paraId="1E690E54">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22F34732">
            <w:pPr>
              <w:autoSpaceDE w:val="0"/>
              <w:autoSpaceDN w:val="0"/>
              <w:rPr>
                <w:rFonts w:asciiTheme="minorHAnsi" w:hAnsiTheme="minorHAnsi" w:eastAsiaTheme="minorEastAsia" w:cstheme="minorBidi"/>
                <w:lang w:eastAsia="zh-CN"/>
              </w:rPr>
            </w:pPr>
          </w:p>
        </w:tc>
      </w:tr>
      <w:tr w14:paraId="7ED3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04" w:type="dxa"/>
            <w:vMerge w:val="restart"/>
            <w:tcBorders>
              <w:left w:val="single" w:color="000000" w:sz="10" w:space="0"/>
              <w:bottom w:val="nil"/>
            </w:tcBorders>
          </w:tcPr>
          <w:p w14:paraId="1578C1E7">
            <w:pPr>
              <w:autoSpaceDE w:val="0"/>
              <w:autoSpaceDN w:val="0"/>
              <w:spacing w:line="302" w:lineRule="auto"/>
              <w:rPr>
                <w:rFonts w:asciiTheme="minorHAnsi" w:hAnsiTheme="minorHAnsi" w:eastAsiaTheme="minorEastAsia" w:cstheme="minorBidi"/>
                <w:lang w:eastAsia="zh-CN"/>
              </w:rPr>
            </w:pPr>
          </w:p>
          <w:p w14:paraId="37F1F099">
            <w:pPr>
              <w:autoSpaceDE w:val="0"/>
              <w:autoSpaceDN w:val="0"/>
              <w:spacing w:line="303" w:lineRule="auto"/>
              <w:rPr>
                <w:rFonts w:asciiTheme="minorHAnsi" w:hAnsiTheme="minorHAnsi" w:eastAsiaTheme="minorEastAsia" w:cstheme="minorBidi"/>
                <w:lang w:eastAsia="zh-CN"/>
              </w:rPr>
            </w:pPr>
          </w:p>
          <w:p w14:paraId="4A076568">
            <w:pPr>
              <w:pStyle w:val="4086"/>
              <w:autoSpaceDE w:val="0"/>
              <w:autoSpaceDN w:val="0"/>
              <w:spacing w:before="68" w:line="231" w:lineRule="auto"/>
              <w:ind w:left="132" w:right="125" w:firstLine="14"/>
              <w:rPr>
                <w:rFonts w:eastAsiaTheme="minorEastAsia"/>
                <w:sz w:val="21"/>
                <w:szCs w:val="21"/>
              </w:rPr>
            </w:pPr>
            <w:r>
              <w:rPr>
                <w:rFonts w:eastAsiaTheme="minorEastAsia"/>
                <w:spacing w:val="-7"/>
                <w:sz w:val="21"/>
                <w:szCs w:val="21"/>
              </w:rPr>
              <w:t>四、运行</w:t>
            </w:r>
            <w:r>
              <w:rPr>
                <w:rFonts w:eastAsiaTheme="minorEastAsia"/>
                <w:spacing w:val="1"/>
                <w:sz w:val="21"/>
                <w:szCs w:val="21"/>
              </w:rPr>
              <w:t xml:space="preserve"> </w:t>
            </w:r>
            <w:r>
              <w:rPr>
                <w:rFonts w:eastAsiaTheme="minorEastAsia"/>
                <w:spacing w:val="-2"/>
                <w:sz w:val="21"/>
                <w:szCs w:val="21"/>
              </w:rPr>
              <w:t>管理(25)</w:t>
            </w:r>
          </w:p>
        </w:tc>
        <w:tc>
          <w:tcPr>
            <w:tcW w:w="373" w:type="dxa"/>
            <w:gridSpan w:val="2"/>
          </w:tcPr>
          <w:p w14:paraId="2EF66E1C">
            <w:pPr>
              <w:pStyle w:val="4086"/>
              <w:autoSpaceDE w:val="0"/>
              <w:autoSpaceDN w:val="0"/>
              <w:spacing w:before="215" w:line="183" w:lineRule="auto"/>
              <w:ind w:left="87"/>
              <w:rPr>
                <w:rFonts w:eastAsiaTheme="minorEastAsia"/>
                <w:sz w:val="21"/>
                <w:szCs w:val="21"/>
              </w:rPr>
            </w:pPr>
            <w:r>
              <w:rPr>
                <w:rFonts w:eastAsiaTheme="minorEastAsia"/>
                <w:spacing w:val="-6"/>
                <w:sz w:val="21"/>
                <w:szCs w:val="21"/>
              </w:rPr>
              <w:t>11</w:t>
            </w:r>
          </w:p>
        </w:tc>
        <w:tc>
          <w:tcPr>
            <w:tcW w:w="364" w:type="dxa"/>
            <w:gridSpan w:val="2"/>
          </w:tcPr>
          <w:p w14:paraId="5129F663">
            <w:pPr>
              <w:pStyle w:val="4086"/>
              <w:autoSpaceDE w:val="0"/>
              <w:autoSpaceDN w:val="0"/>
              <w:spacing w:before="216" w:line="182" w:lineRule="auto"/>
              <w:ind w:left="128"/>
              <w:rPr>
                <w:rFonts w:eastAsiaTheme="minorEastAsia"/>
                <w:sz w:val="21"/>
                <w:szCs w:val="21"/>
              </w:rPr>
            </w:pPr>
            <w:r>
              <w:rPr>
                <w:rFonts w:eastAsiaTheme="minorEastAsia"/>
                <w:sz w:val="21"/>
                <w:szCs w:val="21"/>
              </w:rPr>
              <w:t>3</w:t>
            </w:r>
          </w:p>
        </w:tc>
        <w:tc>
          <w:tcPr>
            <w:tcW w:w="10039" w:type="dxa"/>
          </w:tcPr>
          <w:p w14:paraId="0BB4F1D2">
            <w:pPr>
              <w:pStyle w:val="4086"/>
              <w:autoSpaceDE w:val="0"/>
              <w:autoSpaceDN w:val="0"/>
              <w:spacing w:before="43" w:line="217" w:lineRule="auto"/>
              <w:ind w:left="4"/>
              <w:rPr>
                <w:rFonts w:eastAsiaTheme="minorEastAsia"/>
                <w:sz w:val="21"/>
                <w:szCs w:val="21"/>
                <w:lang w:eastAsia="zh-CN"/>
              </w:rPr>
            </w:pPr>
            <w:r>
              <w:rPr>
                <w:rFonts w:eastAsiaTheme="minorEastAsia"/>
                <w:spacing w:val="-7"/>
                <w:sz w:val="21"/>
                <w:szCs w:val="21"/>
                <w:lang w:eastAsia="zh-CN"/>
              </w:rPr>
              <w:t>各工艺段均应制定操作规程，明确工艺参数和工艺调整的范围和程序。未建操作规程本项不得分；规程不规范、</w:t>
            </w:r>
            <w:r>
              <w:rPr>
                <w:rFonts w:eastAsiaTheme="minorEastAsia"/>
                <w:spacing w:val="14"/>
                <w:sz w:val="21"/>
                <w:szCs w:val="21"/>
                <w:lang w:eastAsia="zh-CN"/>
              </w:rPr>
              <w:t xml:space="preserve"> </w:t>
            </w:r>
            <w:r>
              <w:rPr>
                <w:rFonts w:eastAsiaTheme="minorEastAsia"/>
                <w:spacing w:val="-8"/>
                <w:sz w:val="21"/>
                <w:szCs w:val="21"/>
                <w:lang w:eastAsia="zh-CN"/>
              </w:rPr>
              <w:t>不完整扣</w:t>
            </w:r>
            <w:r>
              <w:rPr>
                <w:rFonts w:eastAsiaTheme="minorEastAsia"/>
                <w:spacing w:val="-37"/>
                <w:sz w:val="21"/>
                <w:szCs w:val="21"/>
                <w:lang w:eastAsia="zh-CN"/>
              </w:rPr>
              <w:t xml:space="preserve"> </w:t>
            </w:r>
            <w:r>
              <w:rPr>
                <w:rFonts w:eastAsiaTheme="minorEastAsia"/>
                <w:spacing w:val="-8"/>
                <w:sz w:val="21"/>
                <w:szCs w:val="21"/>
                <w:lang w:eastAsia="zh-CN"/>
              </w:rPr>
              <w:t>0.5</w:t>
            </w:r>
            <w:r>
              <w:rPr>
                <w:rFonts w:eastAsiaTheme="minorEastAsia"/>
                <w:spacing w:val="-42"/>
                <w:sz w:val="21"/>
                <w:szCs w:val="21"/>
                <w:lang w:eastAsia="zh-CN"/>
              </w:rPr>
              <w:t xml:space="preserve"> </w:t>
            </w:r>
            <w:r>
              <w:rPr>
                <w:rFonts w:eastAsiaTheme="minorEastAsia"/>
                <w:spacing w:val="-8"/>
                <w:sz w:val="21"/>
                <w:szCs w:val="21"/>
                <w:lang w:eastAsia="zh-CN"/>
              </w:rPr>
              <w:t>分至</w:t>
            </w:r>
            <w:r>
              <w:rPr>
                <w:rFonts w:eastAsiaTheme="minorEastAsia"/>
                <w:spacing w:val="-29"/>
                <w:sz w:val="21"/>
                <w:szCs w:val="21"/>
                <w:lang w:eastAsia="zh-CN"/>
              </w:rPr>
              <w:t xml:space="preserve"> </w:t>
            </w:r>
            <w:r>
              <w:rPr>
                <w:rFonts w:eastAsiaTheme="minorEastAsia"/>
                <w:spacing w:val="-8"/>
                <w:sz w:val="21"/>
                <w:szCs w:val="21"/>
                <w:lang w:eastAsia="zh-CN"/>
              </w:rPr>
              <w:t>1</w:t>
            </w:r>
            <w:r>
              <w:rPr>
                <w:rFonts w:eastAsiaTheme="minorEastAsia"/>
                <w:spacing w:val="-44"/>
                <w:sz w:val="21"/>
                <w:szCs w:val="21"/>
                <w:lang w:eastAsia="zh-CN"/>
              </w:rPr>
              <w:t xml:space="preserve"> </w:t>
            </w:r>
            <w:r>
              <w:rPr>
                <w:rFonts w:eastAsiaTheme="minorEastAsia"/>
                <w:spacing w:val="-8"/>
                <w:sz w:val="21"/>
                <w:szCs w:val="21"/>
                <w:lang w:eastAsia="zh-CN"/>
              </w:rPr>
              <w:t>分。</w:t>
            </w:r>
          </w:p>
        </w:tc>
        <w:tc>
          <w:tcPr>
            <w:tcW w:w="849" w:type="dxa"/>
          </w:tcPr>
          <w:p w14:paraId="0DEE7214">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62FDC073">
            <w:pPr>
              <w:autoSpaceDE w:val="0"/>
              <w:autoSpaceDN w:val="0"/>
              <w:rPr>
                <w:rFonts w:asciiTheme="minorHAnsi" w:hAnsiTheme="minorHAnsi" w:eastAsiaTheme="minorEastAsia" w:cstheme="minorBidi"/>
                <w:lang w:eastAsia="zh-CN"/>
              </w:rPr>
            </w:pPr>
          </w:p>
        </w:tc>
      </w:tr>
      <w:tr w14:paraId="28556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104" w:type="dxa"/>
            <w:vMerge w:val="continue"/>
            <w:tcBorders>
              <w:top w:val="nil"/>
              <w:left w:val="single" w:color="000000" w:sz="10" w:space="0"/>
              <w:bottom w:val="nil"/>
            </w:tcBorders>
          </w:tcPr>
          <w:p w14:paraId="2ADD7BA7">
            <w:pPr>
              <w:autoSpaceDE w:val="0"/>
              <w:autoSpaceDN w:val="0"/>
              <w:rPr>
                <w:rFonts w:asciiTheme="minorHAnsi" w:hAnsiTheme="minorHAnsi" w:eastAsiaTheme="minorEastAsia" w:cstheme="minorBidi"/>
                <w:lang w:eastAsia="zh-CN"/>
              </w:rPr>
            </w:pPr>
          </w:p>
        </w:tc>
        <w:tc>
          <w:tcPr>
            <w:tcW w:w="373" w:type="dxa"/>
            <w:gridSpan w:val="2"/>
          </w:tcPr>
          <w:p w14:paraId="39AB9C6A">
            <w:pPr>
              <w:pStyle w:val="4086"/>
              <w:autoSpaceDE w:val="0"/>
              <w:autoSpaceDN w:val="0"/>
              <w:spacing w:before="114" w:line="183" w:lineRule="auto"/>
              <w:ind w:left="87"/>
              <w:rPr>
                <w:rFonts w:eastAsiaTheme="minorEastAsia"/>
                <w:sz w:val="21"/>
                <w:szCs w:val="21"/>
              </w:rPr>
            </w:pPr>
            <w:r>
              <w:rPr>
                <w:rFonts w:eastAsiaTheme="minorEastAsia"/>
                <w:spacing w:val="-6"/>
                <w:sz w:val="21"/>
                <w:szCs w:val="21"/>
              </w:rPr>
              <w:t>12</w:t>
            </w:r>
          </w:p>
        </w:tc>
        <w:tc>
          <w:tcPr>
            <w:tcW w:w="364" w:type="dxa"/>
            <w:gridSpan w:val="2"/>
          </w:tcPr>
          <w:p w14:paraId="6D9DAE53">
            <w:pPr>
              <w:pStyle w:val="4086"/>
              <w:autoSpaceDE w:val="0"/>
              <w:autoSpaceDN w:val="0"/>
              <w:spacing w:before="115" w:line="182" w:lineRule="auto"/>
              <w:ind w:left="128"/>
              <w:rPr>
                <w:rFonts w:eastAsiaTheme="minorEastAsia"/>
                <w:sz w:val="21"/>
                <w:szCs w:val="21"/>
              </w:rPr>
            </w:pPr>
            <w:r>
              <w:rPr>
                <w:rFonts w:eastAsiaTheme="minorEastAsia"/>
                <w:sz w:val="21"/>
                <w:szCs w:val="21"/>
              </w:rPr>
              <w:t>3</w:t>
            </w:r>
          </w:p>
        </w:tc>
        <w:tc>
          <w:tcPr>
            <w:tcW w:w="10039" w:type="dxa"/>
          </w:tcPr>
          <w:p w14:paraId="6E5FCA30">
            <w:pPr>
              <w:pStyle w:val="4086"/>
              <w:autoSpaceDE w:val="0"/>
              <w:autoSpaceDN w:val="0"/>
              <w:spacing w:before="80" w:line="220" w:lineRule="auto"/>
              <w:ind w:left="4"/>
              <w:rPr>
                <w:rFonts w:eastAsiaTheme="minorEastAsia"/>
                <w:sz w:val="21"/>
                <w:szCs w:val="21"/>
                <w:lang w:eastAsia="zh-CN"/>
              </w:rPr>
            </w:pPr>
            <w:r>
              <w:rPr>
                <w:rFonts w:eastAsiaTheme="minorEastAsia"/>
                <w:spacing w:val="-1"/>
                <w:sz w:val="21"/>
                <w:szCs w:val="21"/>
                <w:lang w:eastAsia="zh-CN"/>
              </w:rPr>
              <w:t>各工艺段均应分别建有安全操作规程。未建安全操作规程本项不得分；不规范、不完整扣</w:t>
            </w:r>
            <w:r>
              <w:rPr>
                <w:rFonts w:eastAsiaTheme="minorEastAsia"/>
                <w:spacing w:val="-42"/>
                <w:sz w:val="21"/>
                <w:szCs w:val="21"/>
                <w:lang w:eastAsia="zh-CN"/>
              </w:rPr>
              <w:t xml:space="preserve"> </w:t>
            </w:r>
            <w:r>
              <w:rPr>
                <w:rFonts w:eastAsiaTheme="minorEastAsia"/>
                <w:spacing w:val="-2"/>
                <w:sz w:val="21"/>
                <w:szCs w:val="21"/>
                <w:lang w:eastAsia="zh-CN"/>
              </w:rPr>
              <w:t>0.1</w:t>
            </w:r>
            <w:r>
              <w:rPr>
                <w:rFonts w:eastAsiaTheme="minorEastAsia"/>
                <w:spacing w:val="-41"/>
                <w:sz w:val="21"/>
                <w:szCs w:val="21"/>
                <w:lang w:eastAsia="zh-CN"/>
              </w:rPr>
              <w:t xml:space="preserve"> </w:t>
            </w:r>
            <w:r>
              <w:rPr>
                <w:rFonts w:eastAsiaTheme="minorEastAsia"/>
                <w:spacing w:val="-2"/>
                <w:sz w:val="21"/>
                <w:szCs w:val="21"/>
                <w:lang w:eastAsia="zh-CN"/>
              </w:rPr>
              <w:t>分至</w:t>
            </w:r>
            <w:r>
              <w:rPr>
                <w:rFonts w:eastAsiaTheme="minorEastAsia"/>
                <w:spacing w:val="-43"/>
                <w:sz w:val="21"/>
                <w:szCs w:val="21"/>
                <w:lang w:eastAsia="zh-CN"/>
              </w:rPr>
              <w:t xml:space="preserve"> </w:t>
            </w:r>
            <w:r>
              <w:rPr>
                <w:rFonts w:eastAsiaTheme="minorEastAsia"/>
                <w:spacing w:val="-2"/>
                <w:sz w:val="21"/>
                <w:szCs w:val="21"/>
                <w:lang w:eastAsia="zh-CN"/>
              </w:rPr>
              <w:t>0.5</w:t>
            </w:r>
            <w:r>
              <w:rPr>
                <w:rFonts w:eastAsiaTheme="minorEastAsia"/>
                <w:spacing w:val="-41"/>
                <w:sz w:val="21"/>
                <w:szCs w:val="21"/>
                <w:lang w:eastAsia="zh-CN"/>
              </w:rPr>
              <w:t xml:space="preserve"> </w:t>
            </w:r>
            <w:r>
              <w:rPr>
                <w:rFonts w:eastAsiaTheme="minorEastAsia"/>
                <w:spacing w:val="-2"/>
                <w:sz w:val="21"/>
                <w:szCs w:val="21"/>
                <w:lang w:eastAsia="zh-CN"/>
              </w:rPr>
              <w:t>分。</w:t>
            </w:r>
          </w:p>
        </w:tc>
        <w:tc>
          <w:tcPr>
            <w:tcW w:w="849" w:type="dxa"/>
          </w:tcPr>
          <w:p w14:paraId="767F5D1A">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54EC7853">
            <w:pPr>
              <w:autoSpaceDE w:val="0"/>
              <w:autoSpaceDN w:val="0"/>
              <w:rPr>
                <w:rFonts w:asciiTheme="minorHAnsi" w:hAnsiTheme="minorHAnsi" w:eastAsiaTheme="minorEastAsia" w:cstheme="minorBidi"/>
                <w:lang w:eastAsia="zh-CN"/>
              </w:rPr>
            </w:pPr>
          </w:p>
        </w:tc>
      </w:tr>
      <w:tr w14:paraId="0733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04" w:type="dxa"/>
            <w:vMerge w:val="continue"/>
            <w:tcBorders>
              <w:top w:val="nil"/>
              <w:left w:val="single" w:color="000000" w:sz="10" w:space="0"/>
              <w:bottom w:val="nil"/>
            </w:tcBorders>
          </w:tcPr>
          <w:p w14:paraId="73D62F43">
            <w:pPr>
              <w:autoSpaceDE w:val="0"/>
              <w:autoSpaceDN w:val="0"/>
              <w:rPr>
                <w:rFonts w:asciiTheme="minorHAnsi" w:hAnsiTheme="minorHAnsi" w:eastAsiaTheme="minorEastAsia" w:cstheme="minorBidi"/>
                <w:lang w:eastAsia="zh-CN"/>
              </w:rPr>
            </w:pPr>
          </w:p>
        </w:tc>
        <w:tc>
          <w:tcPr>
            <w:tcW w:w="373" w:type="dxa"/>
            <w:gridSpan w:val="2"/>
          </w:tcPr>
          <w:p w14:paraId="658FA0C7">
            <w:pPr>
              <w:pStyle w:val="4086"/>
              <w:autoSpaceDE w:val="0"/>
              <w:autoSpaceDN w:val="0"/>
              <w:spacing w:before="220" w:line="183" w:lineRule="auto"/>
              <w:ind w:left="87"/>
              <w:rPr>
                <w:rFonts w:eastAsiaTheme="minorEastAsia"/>
                <w:sz w:val="21"/>
                <w:szCs w:val="21"/>
              </w:rPr>
            </w:pPr>
            <w:r>
              <w:rPr>
                <w:rFonts w:eastAsiaTheme="minorEastAsia"/>
                <w:spacing w:val="-6"/>
                <w:sz w:val="21"/>
                <w:szCs w:val="21"/>
              </w:rPr>
              <w:t>13</w:t>
            </w:r>
          </w:p>
        </w:tc>
        <w:tc>
          <w:tcPr>
            <w:tcW w:w="364" w:type="dxa"/>
            <w:gridSpan w:val="2"/>
          </w:tcPr>
          <w:p w14:paraId="18E23D90">
            <w:pPr>
              <w:pStyle w:val="4086"/>
              <w:autoSpaceDE w:val="0"/>
              <w:autoSpaceDN w:val="0"/>
              <w:spacing w:before="222" w:line="181" w:lineRule="auto"/>
              <w:ind w:left="128"/>
              <w:rPr>
                <w:rFonts w:eastAsiaTheme="minorEastAsia"/>
                <w:sz w:val="21"/>
                <w:szCs w:val="21"/>
              </w:rPr>
            </w:pPr>
            <w:r>
              <w:rPr>
                <w:rFonts w:eastAsiaTheme="minorEastAsia"/>
                <w:sz w:val="21"/>
                <w:szCs w:val="21"/>
              </w:rPr>
              <w:t>5</w:t>
            </w:r>
          </w:p>
        </w:tc>
        <w:tc>
          <w:tcPr>
            <w:tcW w:w="10039" w:type="dxa"/>
          </w:tcPr>
          <w:p w14:paraId="2BE3DF74">
            <w:pPr>
              <w:pStyle w:val="4086"/>
              <w:autoSpaceDE w:val="0"/>
              <w:autoSpaceDN w:val="0"/>
              <w:spacing w:before="50" w:line="214" w:lineRule="auto"/>
              <w:ind w:left="7" w:hanging="5"/>
              <w:rPr>
                <w:rFonts w:eastAsiaTheme="minorEastAsia"/>
                <w:sz w:val="21"/>
                <w:szCs w:val="21"/>
                <w:lang w:eastAsia="zh-CN"/>
              </w:rPr>
            </w:pPr>
            <w:r>
              <w:rPr>
                <w:rFonts w:eastAsiaTheme="minorEastAsia"/>
                <w:spacing w:val="-3"/>
                <w:sz w:val="21"/>
                <w:szCs w:val="21"/>
                <w:lang w:eastAsia="zh-CN"/>
              </w:rPr>
              <w:t>运行管理机构健全，管理办法规范，岗位职责健全。运行</w:t>
            </w:r>
            <w:r>
              <w:rPr>
                <w:rFonts w:eastAsiaTheme="minorEastAsia"/>
                <w:spacing w:val="-4"/>
                <w:sz w:val="21"/>
                <w:szCs w:val="21"/>
                <w:lang w:eastAsia="zh-CN"/>
              </w:rPr>
              <w:t>管理机构不健全扣</w:t>
            </w:r>
            <w:r>
              <w:rPr>
                <w:rFonts w:eastAsiaTheme="minorEastAsia"/>
                <w:spacing w:val="-43"/>
                <w:sz w:val="21"/>
                <w:szCs w:val="21"/>
                <w:lang w:eastAsia="zh-CN"/>
              </w:rPr>
              <w:t xml:space="preserve"> </w:t>
            </w:r>
            <w:r>
              <w:rPr>
                <w:rFonts w:eastAsiaTheme="minorEastAsia"/>
                <w:spacing w:val="-4"/>
                <w:sz w:val="21"/>
                <w:szCs w:val="21"/>
                <w:lang w:eastAsia="zh-CN"/>
              </w:rPr>
              <w:t>0.1</w:t>
            </w:r>
            <w:r>
              <w:rPr>
                <w:rFonts w:eastAsiaTheme="minorEastAsia"/>
                <w:spacing w:val="-41"/>
                <w:sz w:val="21"/>
                <w:szCs w:val="21"/>
                <w:lang w:eastAsia="zh-CN"/>
              </w:rPr>
              <w:t xml:space="preserve"> </w:t>
            </w:r>
            <w:r>
              <w:rPr>
                <w:rFonts w:eastAsiaTheme="minorEastAsia"/>
                <w:spacing w:val="-4"/>
                <w:sz w:val="21"/>
                <w:szCs w:val="21"/>
                <w:lang w:eastAsia="zh-CN"/>
              </w:rPr>
              <w:t>分至</w:t>
            </w:r>
            <w:r>
              <w:rPr>
                <w:rFonts w:eastAsiaTheme="minorEastAsia"/>
                <w:spacing w:val="-28"/>
                <w:sz w:val="21"/>
                <w:szCs w:val="21"/>
                <w:lang w:eastAsia="zh-CN"/>
              </w:rPr>
              <w:t xml:space="preserve"> </w:t>
            </w:r>
            <w:r>
              <w:rPr>
                <w:rFonts w:eastAsiaTheme="minorEastAsia"/>
                <w:spacing w:val="-4"/>
                <w:sz w:val="21"/>
                <w:szCs w:val="21"/>
                <w:lang w:eastAsia="zh-CN"/>
              </w:rPr>
              <w:t>1</w:t>
            </w:r>
            <w:r>
              <w:rPr>
                <w:rFonts w:eastAsiaTheme="minorEastAsia"/>
                <w:spacing w:val="-44"/>
                <w:sz w:val="21"/>
                <w:szCs w:val="21"/>
                <w:lang w:eastAsia="zh-CN"/>
              </w:rPr>
              <w:t xml:space="preserve"> </w:t>
            </w:r>
            <w:r>
              <w:rPr>
                <w:rFonts w:eastAsiaTheme="minorEastAsia"/>
                <w:spacing w:val="-4"/>
                <w:sz w:val="21"/>
                <w:szCs w:val="21"/>
                <w:lang w:eastAsia="zh-CN"/>
              </w:rPr>
              <w:t>分；运行管理办法不规</w:t>
            </w:r>
            <w:r>
              <w:rPr>
                <w:rFonts w:eastAsiaTheme="minorEastAsia"/>
                <w:sz w:val="21"/>
                <w:szCs w:val="21"/>
                <w:lang w:eastAsia="zh-CN"/>
              </w:rPr>
              <w:t xml:space="preserve"> </w:t>
            </w:r>
            <w:r>
              <w:rPr>
                <w:rFonts w:eastAsiaTheme="minorEastAsia"/>
                <w:spacing w:val="-3"/>
                <w:sz w:val="21"/>
                <w:szCs w:val="21"/>
                <w:lang w:eastAsia="zh-CN"/>
              </w:rPr>
              <w:t>范、不完整扣</w:t>
            </w:r>
            <w:r>
              <w:rPr>
                <w:rFonts w:eastAsiaTheme="minorEastAsia"/>
                <w:spacing w:val="-42"/>
                <w:sz w:val="21"/>
                <w:szCs w:val="21"/>
                <w:lang w:eastAsia="zh-CN"/>
              </w:rPr>
              <w:t xml:space="preserve"> </w:t>
            </w:r>
            <w:r>
              <w:rPr>
                <w:rFonts w:eastAsiaTheme="minorEastAsia"/>
                <w:spacing w:val="-3"/>
                <w:sz w:val="21"/>
                <w:szCs w:val="21"/>
                <w:lang w:eastAsia="zh-CN"/>
              </w:rPr>
              <w:t>0.2</w:t>
            </w:r>
            <w:r>
              <w:rPr>
                <w:rFonts w:eastAsiaTheme="minorEastAsia"/>
                <w:spacing w:val="-41"/>
                <w:sz w:val="21"/>
                <w:szCs w:val="21"/>
                <w:lang w:eastAsia="zh-CN"/>
              </w:rPr>
              <w:t xml:space="preserve"> </w:t>
            </w:r>
            <w:r>
              <w:rPr>
                <w:rFonts w:eastAsiaTheme="minorEastAsia"/>
                <w:spacing w:val="-3"/>
                <w:sz w:val="21"/>
                <w:szCs w:val="21"/>
                <w:lang w:eastAsia="zh-CN"/>
              </w:rPr>
              <w:t>分至</w:t>
            </w:r>
            <w:r>
              <w:rPr>
                <w:rFonts w:eastAsiaTheme="minorEastAsia"/>
                <w:spacing w:val="-29"/>
                <w:sz w:val="21"/>
                <w:szCs w:val="21"/>
                <w:lang w:eastAsia="zh-CN"/>
              </w:rPr>
              <w:t xml:space="preserve"> </w:t>
            </w:r>
            <w:r>
              <w:rPr>
                <w:rFonts w:eastAsiaTheme="minorEastAsia"/>
                <w:spacing w:val="-3"/>
                <w:sz w:val="21"/>
                <w:szCs w:val="21"/>
                <w:lang w:eastAsia="zh-CN"/>
              </w:rPr>
              <w:t>1</w:t>
            </w:r>
            <w:r>
              <w:rPr>
                <w:rFonts w:eastAsiaTheme="minorEastAsia"/>
                <w:spacing w:val="-44"/>
                <w:sz w:val="21"/>
                <w:szCs w:val="21"/>
                <w:lang w:eastAsia="zh-CN"/>
              </w:rPr>
              <w:t xml:space="preserve"> </w:t>
            </w:r>
            <w:r>
              <w:rPr>
                <w:rFonts w:eastAsiaTheme="minorEastAsia"/>
                <w:spacing w:val="-3"/>
                <w:sz w:val="21"/>
                <w:szCs w:val="21"/>
                <w:lang w:eastAsia="zh-CN"/>
              </w:rPr>
              <w:t>分；人员岗位职责不健全、不完善扣</w:t>
            </w:r>
            <w:r>
              <w:rPr>
                <w:rFonts w:eastAsiaTheme="minorEastAsia"/>
                <w:spacing w:val="-42"/>
                <w:sz w:val="21"/>
                <w:szCs w:val="21"/>
                <w:lang w:eastAsia="zh-CN"/>
              </w:rPr>
              <w:t xml:space="preserve"> </w:t>
            </w:r>
            <w:r>
              <w:rPr>
                <w:rFonts w:eastAsiaTheme="minorEastAsia"/>
                <w:spacing w:val="-3"/>
                <w:sz w:val="21"/>
                <w:szCs w:val="21"/>
                <w:lang w:eastAsia="zh-CN"/>
              </w:rPr>
              <w:t>0.1</w:t>
            </w:r>
            <w:r>
              <w:rPr>
                <w:rFonts w:eastAsiaTheme="minorEastAsia"/>
                <w:spacing w:val="-44"/>
                <w:sz w:val="21"/>
                <w:szCs w:val="21"/>
                <w:lang w:eastAsia="zh-CN"/>
              </w:rPr>
              <w:t xml:space="preserve"> </w:t>
            </w:r>
            <w:r>
              <w:rPr>
                <w:rFonts w:eastAsiaTheme="minorEastAsia"/>
                <w:spacing w:val="-3"/>
                <w:sz w:val="21"/>
                <w:szCs w:val="21"/>
                <w:lang w:eastAsia="zh-CN"/>
              </w:rPr>
              <w:t>分</w:t>
            </w:r>
            <w:r>
              <w:rPr>
                <w:rFonts w:eastAsiaTheme="minorEastAsia"/>
                <w:spacing w:val="-4"/>
                <w:sz w:val="21"/>
                <w:szCs w:val="21"/>
                <w:lang w:eastAsia="zh-CN"/>
              </w:rPr>
              <w:t>至</w:t>
            </w:r>
            <w:r>
              <w:rPr>
                <w:rFonts w:eastAsiaTheme="minorEastAsia"/>
                <w:spacing w:val="-43"/>
                <w:sz w:val="21"/>
                <w:szCs w:val="21"/>
                <w:lang w:eastAsia="zh-CN"/>
              </w:rPr>
              <w:t xml:space="preserve"> </w:t>
            </w:r>
            <w:r>
              <w:rPr>
                <w:rFonts w:eastAsiaTheme="minorEastAsia"/>
                <w:spacing w:val="-4"/>
                <w:sz w:val="21"/>
                <w:szCs w:val="21"/>
                <w:lang w:eastAsia="zh-CN"/>
              </w:rPr>
              <w:t>0.5</w:t>
            </w:r>
            <w:r>
              <w:rPr>
                <w:rFonts w:eastAsiaTheme="minorEastAsia"/>
                <w:spacing w:val="-43"/>
                <w:sz w:val="21"/>
                <w:szCs w:val="21"/>
                <w:lang w:eastAsia="zh-CN"/>
              </w:rPr>
              <w:t xml:space="preserve"> </w:t>
            </w:r>
            <w:r>
              <w:rPr>
                <w:rFonts w:eastAsiaTheme="minorEastAsia"/>
                <w:spacing w:val="-4"/>
                <w:sz w:val="21"/>
                <w:szCs w:val="21"/>
                <w:lang w:eastAsia="zh-CN"/>
              </w:rPr>
              <w:t>分。</w:t>
            </w:r>
          </w:p>
        </w:tc>
        <w:tc>
          <w:tcPr>
            <w:tcW w:w="849" w:type="dxa"/>
          </w:tcPr>
          <w:p w14:paraId="49C39696">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70842163">
            <w:pPr>
              <w:autoSpaceDE w:val="0"/>
              <w:autoSpaceDN w:val="0"/>
              <w:rPr>
                <w:rFonts w:asciiTheme="minorHAnsi" w:hAnsiTheme="minorHAnsi" w:eastAsiaTheme="minorEastAsia" w:cstheme="minorBidi"/>
                <w:lang w:eastAsia="zh-CN"/>
              </w:rPr>
            </w:pPr>
          </w:p>
        </w:tc>
      </w:tr>
      <w:tr w14:paraId="218CF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04" w:type="dxa"/>
            <w:vMerge w:val="continue"/>
            <w:tcBorders>
              <w:top w:val="nil"/>
              <w:left w:val="single" w:color="000000" w:sz="10" w:space="0"/>
              <w:bottom w:val="single" w:color="000000" w:sz="10" w:space="0"/>
            </w:tcBorders>
          </w:tcPr>
          <w:p w14:paraId="316E7175">
            <w:pPr>
              <w:autoSpaceDE w:val="0"/>
              <w:autoSpaceDN w:val="0"/>
              <w:rPr>
                <w:rFonts w:asciiTheme="minorHAnsi" w:hAnsiTheme="minorHAnsi" w:eastAsiaTheme="minorEastAsia" w:cstheme="minorBidi"/>
                <w:lang w:eastAsia="zh-CN"/>
              </w:rPr>
            </w:pPr>
          </w:p>
        </w:tc>
        <w:tc>
          <w:tcPr>
            <w:tcW w:w="373" w:type="dxa"/>
            <w:gridSpan w:val="2"/>
            <w:tcBorders>
              <w:bottom w:val="single" w:color="000000" w:sz="10" w:space="0"/>
            </w:tcBorders>
          </w:tcPr>
          <w:p w14:paraId="40010CFC">
            <w:pPr>
              <w:pStyle w:val="4086"/>
              <w:autoSpaceDE w:val="0"/>
              <w:autoSpaceDN w:val="0"/>
              <w:spacing w:before="119" w:line="183" w:lineRule="auto"/>
              <w:ind w:left="87"/>
              <w:rPr>
                <w:rFonts w:eastAsiaTheme="minorEastAsia"/>
                <w:sz w:val="21"/>
                <w:szCs w:val="21"/>
              </w:rPr>
            </w:pPr>
            <w:r>
              <w:rPr>
                <w:rFonts w:eastAsiaTheme="minorEastAsia"/>
                <w:spacing w:val="-6"/>
                <w:sz w:val="21"/>
                <w:szCs w:val="21"/>
              </w:rPr>
              <w:t>14</w:t>
            </w:r>
          </w:p>
        </w:tc>
        <w:tc>
          <w:tcPr>
            <w:tcW w:w="364" w:type="dxa"/>
            <w:gridSpan w:val="2"/>
            <w:tcBorders>
              <w:bottom w:val="single" w:color="000000" w:sz="10" w:space="0"/>
            </w:tcBorders>
          </w:tcPr>
          <w:p w14:paraId="3AD43E52">
            <w:pPr>
              <w:pStyle w:val="4086"/>
              <w:autoSpaceDE w:val="0"/>
              <w:autoSpaceDN w:val="0"/>
              <w:spacing w:before="120" w:line="182" w:lineRule="auto"/>
              <w:ind w:left="126"/>
              <w:rPr>
                <w:rFonts w:eastAsiaTheme="minorEastAsia"/>
                <w:sz w:val="21"/>
                <w:szCs w:val="21"/>
              </w:rPr>
            </w:pPr>
            <w:r>
              <w:rPr>
                <w:rFonts w:eastAsiaTheme="minorEastAsia"/>
                <w:sz w:val="21"/>
                <w:szCs w:val="21"/>
              </w:rPr>
              <w:t>2</w:t>
            </w:r>
          </w:p>
        </w:tc>
        <w:tc>
          <w:tcPr>
            <w:tcW w:w="10039" w:type="dxa"/>
            <w:tcBorders>
              <w:bottom w:val="single" w:color="000000" w:sz="10" w:space="0"/>
            </w:tcBorders>
          </w:tcPr>
          <w:p w14:paraId="11224DFF">
            <w:pPr>
              <w:pStyle w:val="4086"/>
              <w:autoSpaceDE w:val="0"/>
              <w:autoSpaceDN w:val="0"/>
              <w:spacing w:before="84" w:line="221" w:lineRule="auto"/>
              <w:ind w:left="4"/>
              <w:rPr>
                <w:rFonts w:eastAsiaTheme="minorEastAsia"/>
                <w:sz w:val="21"/>
                <w:szCs w:val="21"/>
                <w:lang w:eastAsia="zh-CN"/>
              </w:rPr>
            </w:pPr>
            <w:r>
              <w:rPr>
                <w:rFonts w:eastAsiaTheme="minorEastAsia"/>
                <w:spacing w:val="-1"/>
                <w:sz w:val="21"/>
                <w:szCs w:val="21"/>
                <w:lang w:eastAsia="zh-CN"/>
              </w:rPr>
              <w:t>污水处理工艺段运转，没发现一次或一处工艺段运行</w:t>
            </w:r>
            <w:r>
              <w:rPr>
                <w:rFonts w:eastAsiaTheme="minorEastAsia"/>
                <w:spacing w:val="-2"/>
                <w:sz w:val="21"/>
                <w:szCs w:val="21"/>
                <w:lang w:eastAsia="zh-CN"/>
              </w:rPr>
              <w:t>不正常扣</w:t>
            </w:r>
            <w:r>
              <w:rPr>
                <w:rFonts w:eastAsiaTheme="minorEastAsia"/>
                <w:spacing w:val="-42"/>
                <w:sz w:val="21"/>
                <w:szCs w:val="21"/>
                <w:lang w:eastAsia="zh-CN"/>
              </w:rPr>
              <w:t xml:space="preserve"> </w:t>
            </w:r>
            <w:r>
              <w:rPr>
                <w:rFonts w:eastAsiaTheme="minorEastAsia"/>
                <w:spacing w:val="-2"/>
                <w:sz w:val="21"/>
                <w:szCs w:val="21"/>
                <w:lang w:eastAsia="zh-CN"/>
              </w:rPr>
              <w:t>0.5</w:t>
            </w:r>
            <w:r>
              <w:rPr>
                <w:rFonts w:eastAsiaTheme="minorEastAsia"/>
                <w:spacing w:val="-44"/>
                <w:sz w:val="21"/>
                <w:szCs w:val="21"/>
                <w:lang w:eastAsia="zh-CN"/>
              </w:rPr>
              <w:t xml:space="preserve"> </w:t>
            </w:r>
            <w:r>
              <w:rPr>
                <w:rFonts w:eastAsiaTheme="minorEastAsia"/>
                <w:spacing w:val="-2"/>
                <w:sz w:val="21"/>
                <w:szCs w:val="21"/>
                <w:lang w:eastAsia="zh-CN"/>
              </w:rPr>
              <w:t>分至</w:t>
            </w:r>
            <w:r>
              <w:rPr>
                <w:rFonts w:eastAsiaTheme="minorEastAsia"/>
                <w:spacing w:val="-29"/>
                <w:sz w:val="21"/>
                <w:szCs w:val="21"/>
                <w:lang w:eastAsia="zh-CN"/>
              </w:rPr>
              <w:t xml:space="preserve"> </w:t>
            </w:r>
            <w:r>
              <w:rPr>
                <w:rFonts w:eastAsiaTheme="minorEastAsia"/>
                <w:spacing w:val="-2"/>
                <w:sz w:val="21"/>
                <w:szCs w:val="21"/>
                <w:lang w:eastAsia="zh-CN"/>
              </w:rPr>
              <w:t>1</w:t>
            </w:r>
            <w:r>
              <w:rPr>
                <w:rFonts w:eastAsiaTheme="minorEastAsia"/>
                <w:spacing w:val="-41"/>
                <w:sz w:val="21"/>
                <w:szCs w:val="21"/>
                <w:lang w:eastAsia="zh-CN"/>
              </w:rPr>
              <w:t xml:space="preserve"> </w:t>
            </w:r>
            <w:r>
              <w:rPr>
                <w:rFonts w:eastAsiaTheme="minorEastAsia"/>
                <w:spacing w:val="-2"/>
                <w:sz w:val="21"/>
                <w:szCs w:val="21"/>
                <w:lang w:eastAsia="zh-CN"/>
              </w:rPr>
              <w:t>分，扣完为止。</w:t>
            </w:r>
          </w:p>
        </w:tc>
        <w:tc>
          <w:tcPr>
            <w:tcW w:w="849" w:type="dxa"/>
            <w:tcBorders>
              <w:bottom w:val="single" w:color="000000" w:sz="10" w:space="0"/>
            </w:tcBorders>
          </w:tcPr>
          <w:p w14:paraId="5AABB0FF">
            <w:pPr>
              <w:autoSpaceDE w:val="0"/>
              <w:autoSpaceDN w:val="0"/>
              <w:rPr>
                <w:rFonts w:asciiTheme="minorHAnsi" w:hAnsiTheme="minorHAnsi" w:eastAsiaTheme="minorEastAsia" w:cstheme="minorBidi"/>
                <w:lang w:eastAsia="zh-CN"/>
              </w:rPr>
            </w:pPr>
          </w:p>
        </w:tc>
        <w:tc>
          <w:tcPr>
            <w:tcW w:w="908" w:type="dxa"/>
            <w:tcBorders>
              <w:bottom w:val="single" w:color="000000" w:sz="10" w:space="0"/>
              <w:right w:val="single" w:color="000000" w:sz="10" w:space="0"/>
            </w:tcBorders>
          </w:tcPr>
          <w:p w14:paraId="0169D565">
            <w:pPr>
              <w:autoSpaceDE w:val="0"/>
              <w:autoSpaceDN w:val="0"/>
              <w:rPr>
                <w:rFonts w:asciiTheme="minorHAnsi" w:hAnsiTheme="minorHAnsi" w:eastAsiaTheme="minorEastAsia" w:cstheme="minorBidi"/>
                <w:lang w:eastAsia="zh-CN"/>
              </w:rPr>
            </w:pPr>
          </w:p>
        </w:tc>
      </w:tr>
      <w:tr w14:paraId="0477F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04" w:type="dxa"/>
            <w:vMerge w:val="restart"/>
            <w:tcBorders>
              <w:top w:val="single" w:color="000000" w:sz="10" w:space="0"/>
              <w:left w:val="single" w:color="000000" w:sz="10" w:space="0"/>
              <w:bottom w:val="nil"/>
            </w:tcBorders>
          </w:tcPr>
          <w:p w14:paraId="35EC4715">
            <w:pPr>
              <w:autoSpaceDE w:val="0"/>
              <w:autoSpaceDN w:val="0"/>
              <w:rPr>
                <w:rFonts w:asciiTheme="minorHAnsi" w:hAnsiTheme="minorHAnsi" w:eastAsiaTheme="minorEastAsia" w:cstheme="minorBidi"/>
                <w:lang w:eastAsia="zh-CN"/>
              </w:rPr>
            </w:pPr>
          </w:p>
        </w:tc>
        <w:tc>
          <w:tcPr>
            <w:tcW w:w="373" w:type="dxa"/>
            <w:gridSpan w:val="2"/>
            <w:tcBorders>
              <w:top w:val="single" w:color="000000" w:sz="10" w:space="0"/>
            </w:tcBorders>
          </w:tcPr>
          <w:p w14:paraId="4D6037B9">
            <w:pPr>
              <w:pStyle w:val="4086"/>
              <w:autoSpaceDE w:val="0"/>
              <w:autoSpaceDN w:val="0"/>
              <w:spacing w:before="103" w:line="183" w:lineRule="auto"/>
              <w:ind w:left="87"/>
              <w:rPr>
                <w:rFonts w:eastAsiaTheme="minorEastAsia"/>
                <w:sz w:val="21"/>
                <w:szCs w:val="21"/>
              </w:rPr>
            </w:pPr>
            <w:r>
              <w:rPr>
                <w:rFonts w:eastAsiaTheme="minorEastAsia"/>
                <w:spacing w:val="-6"/>
                <w:sz w:val="21"/>
                <w:szCs w:val="21"/>
              </w:rPr>
              <w:t>15</w:t>
            </w:r>
          </w:p>
        </w:tc>
        <w:tc>
          <w:tcPr>
            <w:tcW w:w="364" w:type="dxa"/>
            <w:gridSpan w:val="2"/>
            <w:tcBorders>
              <w:top w:val="single" w:color="000000" w:sz="10" w:space="0"/>
            </w:tcBorders>
          </w:tcPr>
          <w:p w14:paraId="54BAE028">
            <w:pPr>
              <w:pStyle w:val="4086"/>
              <w:autoSpaceDE w:val="0"/>
              <w:autoSpaceDN w:val="0"/>
              <w:spacing w:before="104" w:line="182" w:lineRule="auto"/>
              <w:ind w:left="126"/>
              <w:rPr>
                <w:rFonts w:eastAsiaTheme="minorEastAsia"/>
                <w:sz w:val="21"/>
                <w:szCs w:val="21"/>
              </w:rPr>
            </w:pPr>
            <w:r>
              <w:rPr>
                <w:rFonts w:eastAsiaTheme="minorEastAsia"/>
                <w:sz w:val="21"/>
                <w:szCs w:val="21"/>
              </w:rPr>
              <w:t>2</w:t>
            </w:r>
          </w:p>
        </w:tc>
        <w:tc>
          <w:tcPr>
            <w:tcW w:w="10039" w:type="dxa"/>
            <w:tcBorders>
              <w:top w:val="single" w:color="000000" w:sz="10" w:space="0"/>
            </w:tcBorders>
          </w:tcPr>
          <w:p w14:paraId="2CE03450">
            <w:pPr>
              <w:pStyle w:val="4086"/>
              <w:autoSpaceDE w:val="0"/>
              <w:autoSpaceDN w:val="0"/>
              <w:spacing w:before="69" w:line="221" w:lineRule="auto"/>
              <w:ind w:left="4"/>
              <w:rPr>
                <w:rFonts w:eastAsiaTheme="minorEastAsia"/>
                <w:sz w:val="21"/>
                <w:szCs w:val="21"/>
                <w:lang w:eastAsia="zh-CN"/>
              </w:rPr>
            </w:pPr>
            <w:r>
              <w:rPr>
                <w:rFonts w:eastAsiaTheme="minorEastAsia"/>
                <w:spacing w:val="-3"/>
                <w:sz w:val="21"/>
                <w:szCs w:val="21"/>
                <w:lang w:eastAsia="zh-CN"/>
              </w:rPr>
              <w:t>污泥处理不正常、出泥量偏少，且不稳定，污泥含水率大于</w:t>
            </w:r>
            <w:r>
              <w:rPr>
                <w:rFonts w:eastAsiaTheme="minorEastAsia"/>
                <w:spacing w:val="-25"/>
                <w:sz w:val="21"/>
                <w:szCs w:val="21"/>
                <w:lang w:eastAsia="zh-CN"/>
              </w:rPr>
              <w:t xml:space="preserve"> </w:t>
            </w:r>
            <w:r>
              <w:rPr>
                <w:rFonts w:eastAsiaTheme="minorEastAsia"/>
                <w:spacing w:val="-3"/>
                <w:sz w:val="21"/>
                <w:szCs w:val="21"/>
                <w:lang w:eastAsia="zh-CN"/>
              </w:rPr>
              <w:t>80%，扣</w:t>
            </w:r>
            <w:r>
              <w:rPr>
                <w:rFonts w:eastAsiaTheme="minorEastAsia"/>
                <w:spacing w:val="-24"/>
                <w:sz w:val="21"/>
                <w:szCs w:val="21"/>
                <w:lang w:eastAsia="zh-CN"/>
              </w:rPr>
              <w:t xml:space="preserve"> </w:t>
            </w:r>
            <w:r>
              <w:rPr>
                <w:rFonts w:eastAsiaTheme="minorEastAsia"/>
                <w:spacing w:val="-3"/>
                <w:sz w:val="21"/>
                <w:szCs w:val="21"/>
                <w:lang w:eastAsia="zh-CN"/>
              </w:rPr>
              <w:t>0.1</w:t>
            </w:r>
            <w:r>
              <w:rPr>
                <w:rFonts w:eastAsiaTheme="minorEastAsia"/>
                <w:spacing w:val="-42"/>
                <w:sz w:val="21"/>
                <w:szCs w:val="21"/>
                <w:lang w:eastAsia="zh-CN"/>
              </w:rPr>
              <w:t xml:space="preserve"> </w:t>
            </w:r>
            <w:r>
              <w:rPr>
                <w:rFonts w:eastAsiaTheme="minorEastAsia"/>
                <w:spacing w:val="-3"/>
                <w:sz w:val="21"/>
                <w:szCs w:val="21"/>
                <w:lang w:eastAsia="zh-CN"/>
              </w:rPr>
              <w:t>分至</w:t>
            </w:r>
            <w:r>
              <w:rPr>
                <w:rFonts w:eastAsiaTheme="minorEastAsia"/>
                <w:spacing w:val="-28"/>
                <w:sz w:val="21"/>
                <w:szCs w:val="21"/>
                <w:lang w:eastAsia="zh-CN"/>
              </w:rPr>
              <w:t xml:space="preserve"> </w:t>
            </w:r>
            <w:r>
              <w:rPr>
                <w:rFonts w:eastAsiaTheme="minorEastAsia"/>
                <w:spacing w:val="-3"/>
                <w:sz w:val="21"/>
                <w:szCs w:val="21"/>
                <w:lang w:eastAsia="zh-CN"/>
              </w:rPr>
              <w:t>1</w:t>
            </w:r>
            <w:r>
              <w:rPr>
                <w:rFonts w:eastAsiaTheme="minorEastAsia"/>
                <w:spacing w:val="-41"/>
                <w:sz w:val="21"/>
                <w:szCs w:val="21"/>
                <w:lang w:eastAsia="zh-CN"/>
              </w:rPr>
              <w:t xml:space="preserve"> </w:t>
            </w:r>
            <w:r>
              <w:rPr>
                <w:rFonts w:eastAsiaTheme="minorEastAsia"/>
                <w:spacing w:val="-3"/>
                <w:sz w:val="21"/>
                <w:szCs w:val="21"/>
                <w:lang w:eastAsia="zh-CN"/>
              </w:rPr>
              <w:t>分。</w:t>
            </w:r>
          </w:p>
        </w:tc>
        <w:tc>
          <w:tcPr>
            <w:tcW w:w="849" w:type="dxa"/>
            <w:tcBorders>
              <w:top w:val="single" w:color="000000" w:sz="10" w:space="0"/>
            </w:tcBorders>
          </w:tcPr>
          <w:p w14:paraId="5C82E7B0">
            <w:pPr>
              <w:autoSpaceDE w:val="0"/>
              <w:autoSpaceDN w:val="0"/>
              <w:rPr>
                <w:rFonts w:asciiTheme="minorHAnsi" w:hAnsiTheme="minorHAnsi" w:eastAsiaTheme="minorEastAsia" w:cstheme="minorBidi"/>
                <w:lang w:eastAsia="zh-CN"/>
              </w:rPr>
            </w:pPr>
          </w:p>
        </w:tc>
        <w:tc>
          <w:tcPr>
            <w:tcW w:w="908" w:type="dxa"/>
            <w:tcBorders>
              <w:top w:val="single" w:color="000000" w:sz="10" w:space="0"/>
              <w:right w:val="single" w:color="000000" w:sz="10" w:space="0"/>
            </w:tcBorders>
          </w:tcPr>
          <w:p w14:paraId="57D1A808">
            <w:pPr>
              <w:autoSpaceDE w:val="0"/>
              <w:autoSpaceDN w:val="0"/>
              <w:rPr>
                <w:rFonts w:asciiTheme="minorHAnsi" w:hAnsiTheme="minorHAnsi" w:eastAsiaTheme="minorEastAsia" w:cstheme="minorBidi"/>
                <w:lang w:eastAsia="zh-CN"/>
              </w:rPr>
            </w:pPr>
          </w:p>
        </w:tc>
      </w:tr>
      <w:tr w14:paraId="0F10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bottom w:val="nil"/>
            </w:tcBorders>
          </w:tcPr>
          <w:p w14:paraId="6FC09373">
            <w:pPr>
              <w:autoSpaceDE w:val="0"/>
              <w:autoSpaceDN w:val="0"/>
              <w:rPr>
                <w:rFonts w:asciiTheme="minorHAnsi" w:hAnsiTheme="minorHAnsi" w:eastAsiaTheme="minorEastAsia" w:cstheme="minorBidi"/>
                <w:lang w:eastAsia="zh-CN"/>
              </w:rPr>
            </w:pPr>
          </w:p>
        </w:tc>
        <w:tc>
          <w:tcPr>
            <w:tcW w:w="373" w:type="dxa"/>
            <w:gridSpan w:val="2"/>
          </w:tcPr>
          <w:p w14:paraId="1C82A287">
            <w:pPr>
              <w:pStyle w:val="4086"/>
              <w:autoSpaceDE w:val="0"/>
              <w:autoSpaceDN w:val="0"/>
              <w:spacing w:before="99" w:line="183" w:lineRule="auto"/>
              <w:ind w:left="87"/>
              <w:rPr>
                <w:rFonts w:eastAsiaTheme="minorEastAsia"/>
                <w:sz w:val="21"/>
                <w:szCs w:val="21"/>
              </w:rPr>
            </w:pPr>
            <w:r>
              <w:rPr>
                <w:rFonts w:eastAsiaTheme="minorEastAsia"/>
                <w:spacing w:val="-6"/>
                <w:sz w:val="21"/>
                <w:szCs w:val="21"/>
              </w:rPr>
              <w:t>16</w:t>
            </w:r>
          </w:p>
        </w:tc>
        <w:tc>
          <w:tcPr>
            <w:tcW w:w="364" w:type="dxa"/>
            <w:gridSpan w:val="2"/>
          </w:tcPr>
          <w:p w14:paraId="74BE0A65">
            <w:pPr>
              <w:pStyle w:val="4086"/>
              <w:autoSpaceDE w:val="0"/>
              <w:autoSpaceDN w:val="0"/>
              <w:spacing w:before="101" w:line="181" w:lineRule="auto"/>
              <w:ind w:left="128"/>
              <w:rPr>
                <w:rFonts w:eastAsiaTheme="minorEastAsia"/>
                <w:sz w:val="21"/>
                <w:szCs w:val="21"/>
              </w:rPr>
            </w:pPr>
            <w:r>
              <w:rPr>
                <w:rFonts w:eastAsiaTheme="minorEastAsia"/>
                <w:sz w:val="21"/>
                <w:szCs w:val="21"/>
              </w:rPr>
              <w:t>5</w:t>
            </w:r>
          </w:p>
        </w:tc>
        <w:tc>
          <w:tcPr>
            <w:tcW w:w="10039" w:type="dxa"/>
          </w:tcPr>
          <w:p w14:paraId="77303AC6">
            <w:pPr>
              <w:pStyle w:val="4086"/>
              <w:autoSpaceDE w:val="0"/>
              <w:autoSpaceDN w:val="0"/>
              <w:spacing w:before="64" w:line="221" w:lineRule="auto"/>
              <w:ind w:left="4"/>
              <w:rPr>
                <w:rFonts w:eastAsiaTheme="minorEastAsia"/>
                <w:sz w:val="21"/>
                <w:szCs w:val="21"/>
                <w:lang w:eastAsia="zh-CN"/>
              </w:rPr>
            </w:pPr>
            <w:r>
              <w:rPr>
                <w:rFonts w:eastAsiaTheme="minorEastAsia"/>
                <w:spacing w:val="-1"/>
                <w:sz w:val="21"/>
                <w:szCs w:val="21"/>
                <w:lang w:eastAsia="zh-CN"/>
              </w:rPr>
              <w:t>污水处理量小于到站水量，且达不到设计处理水量，少一个百分点扣</w:t>
            </w:r>
            <w:r>
              <w:rPr>
                <w:rFonts w:eastAsiaTheme="minorEastAsia"/>
                <w:spacing w:val="-27"/>
                <w:sz w:val="21"/>
                <w:szCs w:val="21"/>
                <w:lang w:eastAsia="zh-CN"/>
              </w:rPr>
              <w:t xml:space="preserve"> </w:t>
            </w:r>
            <w:r>
              <w:rPr>
                <w:rFonts w:eastAsiaTheme="minorEastAsia"/>
                <w:spacing w:val="-1"/>
                <w:sz w:val="21"/>
                <w:szCs w:val="21"/>
                <w:lang w:eastAsia="zh-CN"/>
              </w:rPr>
              <w:t>0.5</w:t>
            </w:r>
            <w:r>
              <w:rPr>
                <w:rFonts w:eastAsiaTheme="minorEastAsia"/>
                <w:spacing w:val="-41"/>
                <w:sz w:val="21"/>
                <w:szCs w:val="21"/>
                <w:lang w:eastAsia="zh-CN"/>
              </w:rPr>
              <w:t xml:space="preserve"> </w:t>
            </w:r>
            <w:r>
              <w:rPr>
                <w:rFonts w:eastAsiaTheme="minorEastAsia"/>
                <w:spacing w:val="-1"/>
                <w:sz w:val="21"/>
                <w:szCs w:val="21"/>
                <w:lang w:eastAsia="zh-CN"/>
              </w:rPr>
              <w:t>分，扣完为止。</w:t>
            </w:r>
          </w:p>
        </w:tc>
        <w:tc>
          <w:tcPr>
            <w:tcW w:w="849" w:type="dxa"/>
          </w:tcPr>
          <w:p w14:paraId="1BFAAB8D">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644F68E8">
            <w:pPr>
              <w:autoSpaceDE w:val="0"/>
              <w:autoSpaceDN w:val="0"/>
              <w:rPr>
                <w:rFonts w:asciiTheme="minorHAnsi" w:hAnsiTheme="minorHAnsi" w:eastAsiaTheme="minorEastAsia" w:cstheme="minorBidi"/>
                <w:lang w:eastAsia="zh-CN"/>
              </w:rPr>
            </w:pPr>
          </w:p>
        </w:tc>
      </w:tr>
      <w:tr w14:paraId="7272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04" w:type="dxa"/>
            <w:vMerge w:val="continue"/>
            <w:tcBorders>
              <w:top w:val="nil"/>
              <w:left w:val="single" w:color="000000" w:sz="10" w:space="0"/>
            </w:tcBorders>
          </w:tcPr>
          <w:p w14:paraId="578AFAC8">
            <w:pPr>
              <w:autoSpaceDE w:val="0"/>
              <w:autoSpaceDN w:val="0"/>
              <w:rPr>
                <w:rFonts w:asciiTheme="minorHAnsi" w:hAnsiTheme="minorHAnsi" w:eastAsiaTheme="minorEastAsia" w:cstheme="minorBidi"/>
                <w:lang w:eastAsia="zh-CN"/>
              </w:rPr>
            </w:pPr>
          </w:p>
        </w:tc>
        <w:tc>
          <w:tcPr>
            <w:tcW w:w="373" w:type="dxa"/>
            <w:gridSpan w:val="2"/>
          </w:tcPr>
          <w:p w14:paraId="78B891D8">
            <w:pPr>
              <w:pStyle w:val="4086"/>
              <w:autoSpaceDE w:val="0"/>
              <w:autoSpaceDN w:val="0"/>
              <w:spacing w:before="201" w:line="183" w:lineRule="auto"/>
              <w:ind w:left="87"/>
              <w:rPr>
                <w:rFonts w:eastAsiaTheme="minorEastAsia"/>
                <w:sz w:val="21"/>
                <w:szCs w:val="21"/>
              </w:rPr>
            </w:pPr>
            <w:r>
              <w:rPr>
                <w:rFonts w:eastAsiaTheme="minorEastAsia"/>
                <w:spacing w:val="-6"/>
                <w:sz w:val="21"/>
                <w:szCs w:val="21"/>
              </w:rPr>
              <w:t>17</w:t>
            </w:r>
          </w:p>
        </w:tc>
        <w:tc>
          <w:tcPr>
            <w:tcW w:w="364" w:type="dxa"/>
            <w:gridSpan w:val="2"/>
          </w:tcPr>
          <w:p w14:paraId="0C926EB4">
            <w:pPr>
              <w:pStyle w:val="4086"/>
              <w:autoSpaceDE w:val="0"/>
              <w:autoSpaceDN w:val="0"/>
              <w:spacing w:before="203" w:line="181" w:lineRule="auto"/>
              <w:ind w:left="128"/>
              <w:rPr>
                <w:rFonts w:eastAsiaTheme="minorEastAsia"/>
                <w:sz w:val="21"/>
                <w:szCs w:val="21"/>
              </w:rPr>
            </w:pPr>
            <w:r>
              <w:rPr>
                <w:rFonts w:eastAsiaTheme="minorEastAsia"/>
                <w:sz w:val="21"/>
                <w:szCs w:val="21"/>
              </w:rPr>
              <w:t>5</w:t>
            </w:r>
          </w:p>
        </w:tc>
        <w:tc>
          <w:tcPr>
            <w:tcW w:w="10039" w:type="dxa"/>
          </w:tcPr>
          <w:p w14:paraId="33C9578F">
            <w:pPr>
              <w:pStyle w:val="4086"/>
              <w:autoSpaceDE w:val="0"/>
              <w:autoSpaceDN w:val="0"/>
              <w:spacing w:before="29" w:line="223" w:lineRule="auto"/>
              <w:ind w:left="9" w:firstLine="10"/>
              <w:rPr>
                <w:rFonts w:eastAsiaTheme="minorEastAsia"/>
                <w:sz w:val="21"/>
                <w:szCs w:val="21"/>
                <w:lang w:eastAsia="zh-CN"/>
              </w:rPr>
            </w:pPr>
            <w:r>
              <w:rPr>
                <w:rFonts w:eastAsiaTheme="minorEastAsia"/>
                <w:spacing w:val="-2"/>
                <w:sz w:val="21"/>
                <w:szCs w:val="21"/>
                <w:lang w:eastAsia="zh-CN"/>
              </w:rPr>
              <w:t>出水水质在允许偏差范围内达不到规定的最低合格率，每个百分点扣</w:t>
            </w:r>
            <w:r>
              <w:rPr>
                <w:rFonts w:eastAsiaTheme="minorEastAsia"/>
                <w:spacing w:val="-26"/>
                <w:sz w:val="21"/>
                <w:szCs w:val="21"/>
                <w:lang w:eastAsia="zh-CN"/>
              </w:rPr>
              <w:t xml:space="preserve"> </w:t>
            </w:r>
            <w:r>
              <w:rPr>
                <w:rFonts w:eastAsiaTheme="minorEastAsia"/>
                <w:spacing w:val="-2"/>
                <w:sz w:val="21"/>
                <w:szCs w:val="21"/>
                <w:lang w:eastAsia="zh-CN"/>
              </w:rPr>
              <w:t>0.5</w:t>
            </w:r>
            <w:r>
              <w:rPr>
                <w:rFonts w:eastAsiaTheme="minorEastAsia"/>
                <w:spacing w:val="-41"/>
                <w:sz w:val="21"/>
                <w:szCs w:val="21"/>
                <w:lang w:eastAsia="zh-CN"/>
              </w:rPr>
              <w:t xml:space="preserve"> </w:t>
            </w:r>
            <w:r>
              <w:rPr>
                <w:rFonts w:eastAsiaTheme="minorEastAsia"/>
                <w:spacing w:val="-2"/>
                <w:sz w:val="21"/>
                <w:szCs w:val="21"/>
                <w:lang w:eastAsia="zh-CN"/>
              </w:rPr>
              <w:t>分，其中一项低于最低合格率</w:t>
            </w:r>
            <w:r>
              <w:rPr>
                <w:rFonts w:eastAsiaTheme="minorEastAsia"/>
                <w:spacing w:val="-29"/>
                <w:sz w:val="21"/>
                <w:szCs w:val="21"/>
                <w:lang w:eastAsia="zh-CN"/>
              </w:rPr>
              <w:t xml:space="preserve"> </w:t>
            </w:r>
            <w:r>
              <w:rPr>
                <w:rFonts w:eastAsiaTheme="minorEastAsia"/>
                <w:spacing w:val="-2"/>
                <w:sz w:val="21"/>
                <w:szCs w:val="21"/>
                <w:lang w:eastAsia="zh-CN"/>
              </w:rPr>
              <w:t>10</w:t>
            </w:r>
            <w:r>
              <w:rPr>
                <w:rFonts w:eastAsiaTheme="minorEastAsia"/>
                <w:spacing w:val="-46"/>
                <w:sz w:val="21"/>
                <w:szCs w:val="21"/>
                <w:lang w:eastAsia="zh-CN"/>
              </w:rPr>
              <w:t xml:space="preserve"> </w:t>
            </w:r>
            <w:r>
              <w:rPr>
                <w:rFonts w:eastAsiaTheme="minorEastAsia"/>
                <w:spacing w:val="-2"/>
                <w:sz w:val="21"/>
                <w:szCs w:val="21"/>
                <w:lang w:eastAsia="zh-CN"/>
              </w:rPr>
              <w:t>个</w:t>
            </w:r>
            <w:r>
              <w:rPr>
                <w:rFonts w:eastAsiaTheme="minorEastAsia"/>
                <w:sz w:val="21"/>
                <w:szCs w:val="21"/>
                <w:lang w:eastAsia="zh-CN"/>
              </w:rPr>
              <w:t xml:space="preserve"> </w:t>
            </w:r>
            <w:r>
              <w:rPr>
                <w:rFonts w:eastAsiaTheme="minorEastAsia"/>
                <w:spacing w:val="-2"/>
                <w:sz w:val="21"/>
                <w:szCs w:val="21"/>
                <w:lang w:eastAsia="zh-CN"/>
              </w:rPr>
              <w:t>百分点，本项不得分。</w:t>
            </w:r>
          </w:p>
        </w:tc>
        <w:tc>
          <w:tcPr>
            <w:tcW w:w="849" w:type="dxa"/>
          </w:tcPr>
          <w:p w14:paraId="5EB3D02B">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161F93ED">
            <w:pPr>
              <w:autoSpaceDE w:val="0"/>
              <w:autoSpaceDN w:val="0"/>
              <w:rPr>
                <w:rFonts w:asciiTheme="minorHAnsi" w:hAnsiTheme="minorHAnsi" w:eastAsiaTheme="minorEastAsia" w:cstheme="minorBidi"/>
                <w:lang w:eastAsia="zh-CN"/>
              </w:rPr>
            </w:pPr>
          </w:p>
        </w:tc>
      </w:tr>
      <w:tr w14:paraId="67F5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104" w:type="dxa"/>
            <w:vMerge w:val="restart"/>
            <w:tcBorders>
              <w:left w:val="single" w:color="000000" w:sz="10" w:space="0"/>
              <w:bottom w:val="nil"/>
            </w:tcBorders>
          </w:tcPr>
          <w:p w14:paraId="593D2E42">
            <w:pPr>
              <w:pStyle w:val="4086"/>
              <w:autoSpaceDE w:val="0"/>
              <w:autoSpaceDN w:val="0"/>
              <w:spacing w:before="286" w:line="230" w:lineRule="auto"/>
              <w:ind w:left="131" w:right="125" w:hanging="1"/>
              <w:rPr>
                <w:rFonts w:eastAsiaTheme="minorEastAsia"/>
                <w:sz w:val="21"/>
                <w:szCs w:val="21"/>
              </w:rPr>
            </w:pPr>
            <w:r>
              <w:rPr>
                <w:rFonts w:eastAsiaTheme="minorEastAsia"/>
                <w:spacing w:val="-3"/>
                <w:sz w:val="21"/>
                <w:szCs w:val="21"/>
              </w:rPr>
              <w:t>五、设备</w:t>
            </w:r>
            <w:r>
              <w:rPr>
                <w:rFonts w:eastAsiaTheme="minorEastAsia"/>
                <w:spacing w:val="1"/>
                <w:sz w:val="21"/>
                <w:szCs w:val="21"/>
              </w:rPr>
              <w:t xml:space="preserve"> </w:t>
            </w:r>
            <w:r>
              <w:rPr>
                <w:rFonts w:eastAsiaTheme="minorEastAsia"/>
                <w:spacing w:val="-2"/>
                <w:sz w:val="21"/>
                <w:szCs w:val="21"/>
              </w:rPr>
              <w:t>管理(15)</w:t>
            </w:r>
          </w:p>
        </w:tc>
        <w:tc>
          <w:tcPr>
            <w:tcW w:w="373" w:type="dxa"/>
            <w:gridSpan w:val="2"/>
            <w:tcBorders>
              <w:bottom w:val="single" w:color="000000" w:sz="2" w:space="0"/>
            </w:tcBorders>
          </w:tcPr>
          <w:p w14:paraId="440CF294">
            <w:pPr>
              <w:pStyle w:val="4086"/>
              <w:autoSpaceDE w:val="0"/>
              <w:autoSpaceDN w:val="0"/>
              <w:spacing w:before="102" w:line="183" w:lineRule="auto"/>
              <w:ind w:left="87"/>
              <w:rPr>
                <w:rFonts w:eastAsiaTheme="minorEastAsia"/>
                <w:sz w:val="21"/>
                <w:szCs w:val="21"/>
              </w:rPr>
            </w:pPr>
            <w:r>
              <w:rPr>
                <w:rFonts w:eastAsiaTheme="minorEastAsia"/>
                <w:spacing w:val="-6"/>
                <w:sz w:val="21"/>
                <w:szCs w:val="21"/>
              </w:rPr>
              <w:t>18</w:t>
            </w:r>
          </w:p>
        </w:tc>
        <w:tc>
          <w:tcPr>
            <w:tcW w:w="364" w:type="dxa"/>
            <w:gridSpan w:val="2"/>
          </w:tcPr>
          <w:p w14:paraId="4CBC9B2E">
            <w:pPr>
              <w:pStyle w:val="4086"/>
              <w:autoSpaceDE w:val="0"/>
              <w:autoSpaceDN w:val="0"/>
              <w:spacing w:before="104" w:line="181" w:lineRule="auto"/>
              <w:ind w:left="128"/>
              <w:rPr>
                <w:rFonts w:eastAsiaTheme="minorEastAsia"/>
                <w:sz w:val="21"/>
                <w:szCs w:val="21"/>
              </w:rPr>
            </w:pPr>
            <w:r>
              <w:rPr>
                <w:rFonts w:eastAsiaTheme="minorEastAsia"/>
                <w:sz w:val="21"/>
                <w:szCs w:val="21"/>
              </w:rPr>
              <w:t>5</w:t>
            </w:r>
          </w:p>
        </w:tc>
        <w:tc>
          <w:tcPr>
            <w:tcW w:w="10039" w:type="dxa"/>
          </w:tcPr>
          <w:p w14:paraId="1D07A7B2">
            <w:pPr>
              <w:pStyle w:val="4086"/>
              <w:autoSpaceDE w:val="0"/>
              <w:autoSpaceDN w:val="0"/>
              <w:spacing w:before="68" w:line="220" w:lineRule="auto"/>
              <w:ind w:left="5"/>
              <w:rPr>
                <w:rFonts w:eastAsiaTheme="minorEastAsia"/>
                <w:sz w:val="21"/>
                <w:szCs w:val="21"/>
                <w:lang w:eastAsia="zh-CN"/>
              </w:rPr>
            </w:pPr>
            <w:r>
              <w:rPr>
                <w:rFonts w:eastAsiaTheme="minorEastAsia"/>
                <w:spacing w:val="-2"/>
                <w:sz w:val="21"/>
                <w:szCs w:val="21"/>
                <w:lang w:eastAsia="zh-CN"/>
              </w:rPr>
              <w:t>未按规定建立设备完好率统计表和设备清册，本项不得分；不完整、不规范扣</w:t>
            </w:r>
            <w:r>
              <w:rPr>
                <w:rFonts w:eastAsiaTheme="minorEastAsia"/>
                <w:spacing w:val="-29"/>
                <w:sz w:val="21"/>
                <w:szCs w:val="21"/>
                <w:lang w:eastAsia="zh-CN"/>
              </w:rPr>
              <w:t xml:space="preserve"> </w:t>
            </w:r>
            <w:r>
              <w:rPr>
                <w:rFonts w:eastAsiaTheme="minorEastAsia"/>
                <w:spacing w:val="-2"/>
                <w:sz w:val="21"/>
                <w:szCs w:val="21"/>
                <w:lang w:eastAsia="zh-CN"/>
              </w:rPr>
              <w:t>0.5</w:t>
            </w:r>
            <w:r>
              <w:rPr>
                <w:rFonts w:eastAsiaTheme="minorEastAsia"/>
                <w:spacing w:val="-43"/>
                <w:sz w:val="21"/>
                <w:szCs w:val="21"/>
                <w:lang w:eastAsia="zh-CN"/>
              </w:rPr>
              <w:t xml:space="preserve"> </w:t>
            </w:r>
            <w:r>
              <w:rPr>
                <w:rFonts w:eastAsiaTheme="minorEastAsia"/>
                <w:spacing w:val="-2"/>
                <w:sz w:val="21"/>
                <w:szCs w:val="21"/>
                <w:lang w:eastAsia="zh-CN"/>
              </w:rPr>
              <w:t>分至</w:t>
            </w:r>
            <w:r>
              <w:rPr>
                <w:rFonts w:eastAsiaTheme="minorEastAsia"/>
                <w:spacing w:val="-28"/>
                <w:sz w:val="21"/>
                <w:szCs w:val="21"/>
                <w:lang w:eastAsia="zh-CN"/>
              </w:rPr>
              <w:t xml:space="preserve"> </w:t>
            </w:r>
            <w:r>
              <w:rPr>
                <w:rFonts w:eastAsiaTheme="minorEastAsia"/>
                <w:spacing w:val="-2"/>
                <w:sz w:val="21"/>
                <w:szCs w:val="21"/>
                <w:lang w:eastAsia="zh-CN"/>
              </w:rPr>
              <w:t>1</w:t>
            </w:r>
            <w:r>
              <w:rPr>
                <w:rFonts w:eastAsiaTheme="minorEastAsia"/>
                <w:spacing w:val="-42"/>
                <w:sz w:val="21"/>
                <w:szCs w:val="21"/>
                <w:lang w:eastAsia="zh-CN"/>
              </w:rPr>
              <w:t xml:space="preserve"> </w:t>
            </w:r>
            <w:r>
              <w:rPr>
                <w:rFonts w:eastAsiaTheme="minorEastAsia"/>
                <w:spacing w:val="-2"/>
                <w:sz w:val="21"/>
                <w:szCs w:val="21"/>
                <w:lang w:eastAsia="zh-CN"/>
              </w:rPr>
              <w:t>分。</w:t>
            </w:r>
          </w:p>
        </w:tc>
        <w:tc>
          <w:tcPr>
            <w:tcW w:w="849" w:type="dxa"/>
          </w:tcPr>
          <w:p w14:paraId="2234F7C6">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39827160">
            <w:pPr>
              <w:autoSpaceDE w:val="0"/>
              <w:autoSpaceDN w:val="0"/>
              <w:rPr>
                <w:rFonts w:asciiTheme="minorHAnsi" w:hAnsiTheme="minorHAnsi" w:eastAsiaTheme="minorEastAsia" w:cstheme="minorBidi"/>
                <w:lang w:eastAsia="zh-CN"/>
              </w:rPr>
            </w:pPr>
          </w:p>
        </w:tc>
      </w:tr>
      <w:tr w14:paraId="52805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bottom w:val="nil"/>
            </w:tcBorders>
          </w:tcPr>
          <w:p w14:paraId="596DB0C6">
            <w:pPr>
              <w:autoSpaceDE w:val="0"/>
              <w:autoSpaceDN w:val="0"/>
              <w:rPr>
                <w:rFonts w:asciiTheme="minorHAnsi" w:hAnsiTheme="minorHAnsi" w:eastAsiaTheme="minorEastAsia" w:cstheme="minorBidi"/>
                <w:lang w:eastAsia="zh-CN"/>
              </w:rPr>
            </w:pPr>
          </w:p>
        </w:tc>
        <w:tc>
          <w:tcPr>
            <w:tcW w:w="373" w:type="dxa"/>
            <w:gridSpan w:val="2"/>
            <w:tcBorders>
              <w:top w:val="single" w:color="000000" w:sz="2" w:space="0"/>
            </w:tcBorders>
          </w:tcPr>
          <w:p w14:paraId="2FB9824A">
            <w:pPr>
              <w:pStyle w:val="4086"/>
              <w:autoSpaceDE w:val="0"/>
              <w:autoSpaceDN w:val="0"/>
              <w:spacing w:before="105" w:line="183" w:lineRule="auto"/>
              <w:ind w:left="87"/>
              <w:rPr>
                <w:rFonts w:eastAsiaTheme="minorEastAsia"/>
                <w:sz w:val="21"/>
                <w:szCs w:val="21"/>
              </w:rPr>
            </w:pPr>
            <w:r>
              <w:rPr>
                <w:rFonts w:eastAsiaTheme="minorEastAsia"/>
                <w:spacing w:val="-6"/>
                <w:sz w:val="21"/>
                <w:szCs w:val="21"/>
              </w:rPr>
              <w:t>19</w:t>
            </w:r>
          </w:p>
        </w:tc>
        <w:tc>
          <w:tcPr>
            <w:tcW w:w="364" w:type="dxa"/>
            <w:gridSpan w:val="2"/>
          </w:tcPr>
          <w:p w14:paraId="12EF1F18">
            <w:pPr>
              <w:pStyle w:val="4086"/>
              <w:autoSpaceDE w:val="0"/>
              <w:autoSpaceDN w:val="0"/>
              <w:spacing w:before="107" w:line="181" w:lineRule="auto"/>
              <w:ind w:left="128"/>
              <w:rPr>
                <w:rFonts w:eastAsiaTheme="minorEastAsia"/>
                <w:sz w:val="21"/>
                <w:szCs w:val="21"/>
              </w:rPr>
            </w:pPr>
            <w:r>
              <w:rPr>
                <w:rFonts w:eastAsiaTheme="minorEastAsia"/>
                <w:sz w:val="21"/>
                <w:szCs w:val="21"/>
              </w:rPr>
              <w:t>5</w:t>
            </w:r>
          </w:p>
        </w:tc>
        <w:tc>
          <w:tcPr>
            <w:tcW w:w="10039" w:type="dxa"/>
          </w:tcPr>
          <w:p w14:paraId="281A0A2E">
            <w:pPr>
              <w:pStyle w:val="4086"/>
              <w:autoSpaceDE w:val="0"/>
              <w:autoSpaceDN w:val="0"/>
              <w:spacing w:before="70" w:line="220" w:lineRule="auto"/>
              <w:ind w:left="5"/>
              <w:rPr>
                <w:rFonts w:eastAsiaTheme="minorEastAsia"/>
                <w:sz w:val="21"/>
                <w:szCs w:val="21"/>
                <w:lang w:eastAsia="zh-CN"/>
              </w:rPr>
            </w:pPr>
            <w:r>
              <w:rPr>
                <w:rFonts w:eastAsiaTheme="minorEastAsia"/>
                <w:spacing w:val="-2"/>
                <w:sz w:val="21"/>
                <w:szCs w:val="21"/>
                <w:lang w:eastAsia="zh-CN"/>
              </w:rPr>
              <w:t>未按规定定期检查、维护设备，本项不得分。</w:t>
            </w:r>
          </w:p>
        </w:tc>
        <w:tc>
          <w:tcPr>
            <w:tcW w:w="849" w:type="dxa"/>
          </w:tcPr>
          <w:p w14:paraId="2C5567B3">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221105CA">
            <w:pPr>
              <w:autoSpaceDE w:val="0"/>
              <w:autoSpaceDN w:val="0"/>
              <w:rPr>
                <w:rFonts w:asciiTheme="minorHAnsi" w:hAnsiTheme="minorHAnsi" w:eastAsiaTheme="minorEastAsia" w:cstheme="minorBidi"/>
                <w:lang w:eastAsia="zh-CN"/>
              </w:rPr>
            </w:pPr>
          </w:p>
        </w:tc>
      </w:tr>
      <w:tr w14:paraId="5579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tcBorders>
          </w:tcPr>
          <w:p w14:paraId="198F077B">
            <w:pPr>
              <w:autoSpaceDE w:val="0"/>
              <w:autoSpaceDN w:val="0"/>
              <w:rPr>
                <w:rFonts w:asciiTheme="minorHAnsi" w:hAnsiTheme="minorHAnsi" w:eastAsiaTheme="minorEastAsia" w:cstheme="minorBidi"/>
                <w:lang w:eastAsia="zh-CN"/>
              </w:rPr>
            </w:pPr>
          </w:p>
        </w:tc>
        <w:tc>
          <w:tcPr>
            <w:tcW w:w="373" w:type="dxa"/>
            <w:gridSpan w:val="2"/>
          </w:tcPr>
          <w:p w14:paraId="708D75D3">
            <w:pPr>
              <w:pStyle w:val="4086"/>
              <w:autoSpaceDE w:val="0"/>
              <w:autoSpaceDN w:val="0"/>
              <w:spacing w:before="105" w:line="182" w:lineRule="auto"/>
              <w:ind w:left="74"/>
              <w:rPr>
                <w:rFonts w:eastAsiaTheme="minorEastAsia"/>
                <w:sz w:val="21"/>
                <w:szCs w:val="21"/>
              </w:rPr>
            </w:pPr>
            <w:r>
              <w:rPr>
                <w:rFonts w:eastAsiaTheme="minorEastAsia"/>
                <w:spacing w:val="-3"/>
                <w:sz w:val="21"/>
                <w:szCs w:val="21"/>
              </w:rPr>
              <w:t>20</w:t>
            </w:r>
          </w:p>
        </w:tc>
        <w:tc>
          <w:tcPr>
            <w:tcW w:w="364" w:type="dxa"/>
            <w:gridSpan w:val="2"/>
          </w:tcPr>
          <w:p w14:paraId="433C74E0">
            <w:pPr>
              <w:pStyle w:val="4086"/>
              <w:autoSpaceDE w:val="0"/>
              <w:autoSpaceDN w:val="0"/>
              <w:spacing w:before="106" w:line="181" w:lineRule="auto"/>
              <w:ind w:left="128"/>
              <w:rPr>
                <w:rFonts w:eastAsiaTheme="minorEastAsia"/>
                <w:sz w:val="21"/>
                <w:szCs w:val="21"/>
              </w:rPr>
            </w:pPr>
            <w:r>
              <w:rPr>
                <w:rFonts w:eastAsiaTheme="minorEastAsia"/>
                <w:sz w:val="21"/>
                <w:szCs w:val="21"/>
              </w:rPr>
              <w:t>5</w:t>
            </w:r>
          </w:p>
        </w:tc>
        <w:tc>
          <w:tcPr>
            <w:tcW w:w="10039" w:type="dxa"/>
          </w:tcPr>
          <w:p w14:paraId="15C05D6F">
            <w:pPr>
              <w:pStyle w:val="4086"/>
              <w:autoSpaceDE w:val="0"/>
              <w:autoSpaceDN w:val="0"/>
              <w:spacing w:before="69" w:line="221" w:lineRule="auto"/>
              <w:ind w:left="5"/>
              <w:rPr>
                <w:rFonts w:eastAsiaTheme="minorEastAsia"/>
                <w:sz w:val="21"/>
                <w:szCs w:val="21"/>
                <w:lang w:eastAsia="zh-CN"/>
              </w:rPr>
            </w:pPr>
            <w:r>
              <w:rPr>
                <w:rFonts w:eastAsiaTheme="minorEastAsia"/>
                <w:spacing w:val="-2"/>
                <w:sz w:val="21"/>
                <w:szCs w:val="21"/>
                <w:lang w:eastAsia="zh-CN"/>
              </w:rPr>
              <w:t>设备管理制度不健全，设备档案不齐全、不完整、不规范扣</w:t>
            </w:r>
            <w:r>
              <w:rPr>
                <w:rFonts w:eastAsiaTheme="minorEastAsia"/>
                <w:spacing w:val="-42"/>
                <w:sz w:val="21"/>
                <w:szCs w:val="21"/>
                <w:lang w:eastAsia="zh-CN"/>
              </w:rPr>
              <w:t xml:space="preserve"> </w:t>
            </w:r>
            <w:r>
              <w:rPr>
                <w:rFonts w:eastAsiaTheme="minorEastAsia"/>
                <w:spacing w:val="-2"/>
                <w:sz w:val="21"/>
                <w:szCs w:val="21"/>
                <w:lang w:eastAsia="zh-CN"/>
              </w:rPr>
              <w:t>0.5</w:t>
            </w:r>
            <w:r>
              <w:rPr>
                <w:rFonts w:eastAsiaTheme="minorEastAsia"/>
                <w:spacing w:val="-41"/>
                <w:sz w:val="21"/>
                <w:szCs w:val="21"/>
                <w:lang w:eastAsia="zh-CN"/>
              </w:rPr>
              <w:t xml:space="preserve"> </w:t>
            </w:r>
            <w:r>
              <w:rPr>
                <w:rFonts w:eastAsiaTheme="minorEastAsia"/>
                <w:spacing w:val="-2"/>
                <w:sz w:val="21"/>
                <w:szCs w:val="21"/>
                <w:lang w:eastAsia="zh-CN"/>
              </w:rPr>
              <w:t>分</w:t>
            </w:r>
            <w:r>
              <w:rPr>
                <w:rFonts w:eastAsiaTheme="minorEastAsia"/>
                <w:spacing w:val="-3"/>
                <w:sz w:val="21"/>
                <w:szCs w:val="21"/>
                <w:lang w:eastAsia="zh-CN"/>
              </w:rPr>
              <w:t>至</w:t>
            </w:r>
            <w:r>
              <w:rPr>
                <w:rFonts w:eastAsiaTheme="minorEastAsia"/>
                <w:spacing w:val="-29"/>
                <w:sz w:val="21"/>
                <w:szCs w:val="21"/>
                <w:lang w:eastAsia="zh-CN"/>
              </w:rPr>
              <w:t xml:space="preserve"> </w:t>
            </w:r>
            <w:r>
              <w:rPr>
                <w:rFonts w:eastAsiaTheme="minorEastAsia"/>
                <w:spacing w:val="-3"/>
                <w:sz w:val="21"/>
                <w:szCs w:val="21"/>
                <w:lang w:eastAsia="zh-CN"/>
              </w:rPr>
              <w:t>1</w:t>
            </w:r>
            <w:r>
              <w:rPr>
                <w:rFonts w:eastAsiaTheme="minorEastAsia"/>
                <w:spacing w:val="-44"/>
                <w:sz w:val="21"/>
                <w:szCs w:val="21"/>
                <w:lang w:eastAsia="zh-CN"/>
              </w:rPr>
              <w:t xml:space="preserve"> </w:t>
            </w:r>
            <w:r>
              <w:rPr>
                <w:rFonts w:eastAsiaTheme="minorEastAsia"/>
                <w:spacing w:val="-3"/>
                <w:sz w:val="21"/>
                <w:szCs w:val="21"/>
                <w:lang w:eastAsia="zh-CN"/>
              </w:rPr>
              <w:t>分。</w:t>
            </w:r>
          </w:p>
        </w:tc>
        <w:tc>
          <w:tcPr>
            <w:tcW w:w="849" w:type="dxa"/>
          </w:tcPr>
          <w:p w14:paraId="6D83CBA6">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0BD67021">
            <w:pPr>
              <w:autoSpaceDE w:val="0"/>
              <w:autoSpaceDN w:val="0"/>
              <w:rPr>
                <w:rFonts w:asciiTheme="minorHAnsi" w:hAnsiTheme="minorHAnsi" w:eastAsiaTheme="minorEastAsia" w:cstheme="minorBidi"/>
                <w:lang w:eastAsia="zh-CN"/>
              </w:rPr>
            </w:pPr>
          </w:p>
        </w:tc>
      </w:tr>
      <w:tr w14:paraId="76E49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restart"/>
            <w:tcBorders>
              <w:left w:val="single" w:color="000000" w:sz="10" w:space="0"/>
              <w:bottom w:val="nil"/>
            </w:tcBorders>
          </w:tcPr>
          <w:p w14:paraId="2EF589B9">
            <w:pPr>
              <w:autoSpaceDE w:val="0"/>
              <w:autoSpaceDN w:val="0"/>
              <w:spacing w:line="286" w:lineRule="auto"/>
              <w:rPr>
                <w:rFonts w:asciiTheme="minorHAnsi" w:hAnsiTheme="minorHAnsi" w:eastAsiaTheme="minorEastAsia" w:cstheme="minorBidi"/>
                <w:lang w:eastAsia="zh-CN"/>
              </w:rPr>
            </w:pPr>
          </w:p>
          <w:p w14:paraId="6D620D3F">
            <w:pPr>
              <w:autoSpaceDE w:val="0"/>
              <w:autoSpaceDN w:val="0"/>
              <w:spacing w:line="286" w:lineRule="auto"/>
              <w:rPr>
                <w:rFonts w:asciiTheme="minorHAnsi" w:hAnsiTheme="minorHAnsi" w:eastAsiaTheme="minorEastAsia" w:cstheme="minorBidi"/>
                <w:lang w:eastAsia="zh-CN"/>
              </w:rPr>
            </w:pPr>
          </w:p>
          <w:p w14:paraId="048649C7">
            <w:pPr>
              <w:pStyle w:val="4086"/>
              <w:autoSpaceDE w:val="0"/>
              <w:autoSpaceDN w:val="0"/>
              <w:spacing w:before="68" w:line="231" w:lineRule="auto"/>
              <w:ind w:left="179" w:right="125" w:hanging="51"/>
              <w:rPr>
                <w:rFonts w:eastAsiaTheme="minorEastAsia"/>
                <w:sz w:val="21"/>
                <w:szCs w:val="21"/>
              </w:rPr>
            </w:pPr>
            <w:r>
              <w:rPr>
                <w:rFonts w:eastAsiaTheme="minorEastAsia"/>
                <w:spacing w:val="-2"/>
                <w:sz w:val="21"/>
                <w:szCs w:val="21"/>
              </w:rPr>
              <w:t>六、厂区</w:t>
            </w:r>
            <w:r>
              <w:rPr>
                <w:rFonts w:eastAsiaTheme="minorEastAsia"/>
                <w:sz w:val="21"/>
                <w:szCs w:val="21"/>
              </w:rPr>
              <w:t xml:space="preserve"> </w:t>
            </w:r>
            <w:r>
              <w:rPr>
                <w:rFonts w:eastAsiaTheme="minorEastAsia"/>
                <w:spacing w:val="-1"/>
                <w:sz w:val="21"/>
                <w:szCs w:val="21"/>
              </w:rPr>
              <w:t>环境(5)</w:t>
            </w:r>
          </w:p>
        </w:tc>
        <w:tc>
          <w:tcPr>
            <w:tcW w:w="373" w:type="dxa"/>
            <w:gridSpan w:val="2"/>
          </w:tcPr>
          <w:p w14:paraId="64610FFD">
            <w:pPr>
              <w:pStyle w:val="4086"/>
              <w:autoSpaceDE w:val="0"/>
              <w:autoSpaceDN w:val="0"/>
              <w:spacing w:before="105" w:line="183" w:lineRule="auto"/>
              <w:ind w:left="74"/>
              <w:rPr>
                <w:rFonts w:eastAsiaTheme="minorEastAsia"/>
                <w:sz w:val="21"/>
                <w:szCs w:val="21"/>
              </w:rPr>
            </w:pPr>
            <w:r>
              <w:rPr>
                <w:rFonts w:eastAsiaTheme="minorEastAsia"/>
                <w:spacing w:val="-3"/>
                <w:sz w:val="21"/>
                <w:szCs w:val="21"/>
              </w:rPr>
              <w:t>21</w:t>
            </w:r>
          </w:p>
        </w:tc>
        <w:tc>
          <w:tcPr>
            <w:tcW w:w="364" w:type="dxa"/>
            <w:gridSpan w:val="2"/>
          </w:tcPr>
          <w:p w14:paraId="7C1CC32E">
            <w:pPr>
              <w:pStyle w:val="4086"/>
              <w:autoSpaceDE w:val="0"/>
              <w:autoSpaceDN w:val="0"/>
              <w:spacing w:before="105" w:line="183" w:lineRule="auto"/>
              <w:ind w:left="139"/>
              <w:rPr>
                <w:rFonts w:eastAsiaTheme="minorEastAsia"/>
                <w:sz w:val="21"/>
                <w:szCs w:val="21"/>
              </w:rPr>
            </w:pPr>
            <w:r>
              <w:rPr>
                <w:rFonts w:eastAsiaTheme="minorEastAsia"/>
                <w:sz w:val="21"/>
                <w:szCs w:val="21"/>
              </w:rPr>
              <w:t>1</w:t>
            </w:r>
          </w:p>
        </w:tc>
        <w:tc>
          <w:tcPr>
            <w:tcW w:w="10039" w:type="dxa"/>
          </w:tcPr>
          <w:p w14:paraId="1FEA04C0">
            <w:pPr>
              <w:pStyle w:val="4086"/>
              <w:autoSpaceDE w:val="0"/>
              <w:autoSpaceDN w:val="0"/>
              <w:spacing w:before="70" w:line="221" w:lineRule="auto"/>
              <w:ind w:left="4"/>
              <w:rPr>
                <w:rFonts w:eastAsiaTheme="minorEastAsia"/>
                <w:sz w:val="21"/>
                <w:szCs w:val="21"/>
                <w:lang w:eastAsia="zh-CN"/>
              </w:rPr>
            </w:pPr>
            <w:r>
              <w:rPr>
                <w:rFonts w:eastAsiaTheme="minorEastAsia"/>
                <w:spacing w:val="-2"/>
                <w:sz w:val="21"/>
                <w:szCs w:val="21"/>
                <w:lang w:eastAsia="zh-CN"/>
              </w:rPr>
              <w:t>建（构）筑物外观不整洁、不完好、出现破损，处理设施出现泄漏，污染环境扣</w:t>
            </w:r>
            <w:r>
              <w:rPr>
                <w:rFonts w:eastAsiaTheme="minorEastAsia"/>
                <w:spacing w:val="-26"/>
                <w:sz w:val="21"/>
                <w:szCs w:val="21"/>
                <w:lang w:eastAsia="zh-CN"/>
              </w:rPr>
              <w:t xml:space="preserve"> </w:t>
            </w:r>
            <w:r>
              <w:rPr>
                <w:rFonts w:eastAsiaTheme="minorEastAsia"/>
                <w:spacing w:val="-2"/>
                <w:sz w:val="21"/>
                <w:szCs w:val="21"/>
                <w:lang w:eastAsia="zh-CN"/>
              </w:rPr>
              <w:t>0.5</w:t>
            </w:r>
            <w:r>
              <w:rPr>
                <w:rFonts w:eastAsiaTheme="minorEastAsia"/>
                <w:spacing w:val="-41"/>
                <w:sz w:val="21"/>
                <w:szCs w:val="21"/>
                <w:lang w:eastAsia="zh-CN"/>
              </w:rPr>
              <w:t xml:space="preserve"> </w:t>
            </w:r>
            <w:r>
              <w:rPr>
                <w:rFonts w:eastAsiaTheme="minorEastAsia"/>
                <w:spacing w:val="-2"/>
                <w:sz w:val="21"/>
                <w:szCs w:val="21"/>
                <w:lang w:eastAsia="zh-CN"/>
              </w:rPr>
              <w:t>分至</w:t>
            </w:r>
            <w:r>
              <w:rPr>
                <w:rFonts w:eastAsiaTheme="minorEastAsia"/>
                <w:spacing w:val="-28"/>
                <w:sz w:val="21"/>
                <w:szCs w:val="21"/>
                <w:lang w:eastAsia="zh-CN"/>
              </w:rPr>
              <w:t xml:space="preserve"> </w:t>
            </w:r>
            <w:r>
              <w:rPr>
                <w:rFonts w:eastAsiaTheme="minorEastAsia"/>
                <w:spacing w:val="-2"/>
                <w:sz w:val="21"/>
                <w:szCs w:val="21"/>
                <w:lang w:eastAsia="zh-CN"/>
              </w:rPr>
              <w:t>1</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33C801A0">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78611CAF">
            <w:pPr>
              <w:autoSpaceDE w:val="0"/>
              <w:autoSpaceDN w:val="0"/>
              <w:rPr>
                <w:rFonts w:asciiTheme="minorHAnsi" w:hAnsiTheme="minorHAnsi" w:eastAsiaTheme="minorEastAsia" w:cstheme="minorBidi"/>
                <w:lang w:eastAsia="zh-CN"/>
              </w:rPr>
            </w:pPr>
          </w:p>
        </w:tc>
      </w:tr>
      <w:tr w14:paraId="119C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bottom w:val="nil"/>
            </w:tcBorders>
          </w:tcPr>
          <w:p w14:paraId="3DA8751F">
            <w:pPr>
              <w:autoSpaceDE w:val="0"/>
              <w:autoSpaceDN w:val="0"/>
              <w:rPr>
                <w:rFonts w:asciiTheme="minorHAnsi" w:hAnsiTheme="minorHAnsi" w:eastAsiaTheme="minorEastAsia" w:cstheme="minorBidi"/>
                <w:lang w:eastAsia="zh-CN"/>
              </w:rPr>
            </w:pPr>
          </w:p>
        </w:tc>
        <w:tc>
          <w:tcPr>
            <w:tcW w:w="373" w:type="dxa"/>
            <w:gridSpan w:val="2"/>
          </w:tcPr>
          <w:p w14:paraId="2275F207">
            <w:pPr>
              <w:pStyle w:val="4086"/>
              <w:autoSpaceDE w:val="0"/>
              <w:autoSpaceDN w:val="0"/>
              <w:spacing w:before="107" w:line="182" w:lineRule="auto"/>
              <w:ind w:left="74"/>
              <w:rPr>
                <w:rFonts w:eastAsiaTheme="minorEastAsia"/>
                <w:sz w:val="21"/>
                <w:szCs w:val="21"/>
              </w:rPr>
            </w:pPr>
            <w:r>
              <w:rPr>
                <w:rFonts w:eastAsiaTheme="minorEastAsia"/>
                <w:spacing w:val="-3"/>
                <w:sz w:val="21"/>
                <w:szCs w:val="21"/>
              </w:rPr>
              <w:t>22</w:t>
            </w:r>
          </w:p>
        </w:tc>
        <w:tc>
          <w:tcPr>
            <w:tcW w:w="364" w:type="dxa"/>
            <w:gridSpan w:val="2"/>
          </w:tcPr>
          <w:p w14:paraId="43C70B5B">
            <w:pPr>
              <w:pStyle w:val="4086"/>
              <w:autoSpaceDE w:val="0"/>
              <w:autoSpaceDN w:val="0"/>
              <w:spacing w:before="106" w:line="183" w:lineRule="auto"/>
              <w:ind w:left="139"/>
              <w:rPr>
                <w:rFonts w:eastAsiaTheme="minorEastAsia"/>
                <w:sz w:val="21"/>
                <w:szCs w:val="21"/>
              </w:rPr>
            </w:pPr>
            <w:r>
              <w:rPr>
                <w:rFonts w:eastAsiaTheme="minorEastAsia"/>
                <w:sz w:val="21"/>
                <w:szCs w:val="21"/>
              </w:rPr>
              <w:t>1</w:t>
            </w:r>
          </w:p>
        </w:tc>
        <w:tc>
          <w:tcPr>
            <w:tcW w:w="10039" w:type="dxa"/>
          </w:tcPr>
          <w:p w14:paraId="54269E02">
            <w:pPr>
              <w:pStyle w:val="4086"/>
              <w:autoSpaceDE w:val="0"/>
              <w:autoSpaceDN w:val="0"/>
              <w:spacing w:before="72" w:line="220" w:lineRule="auto"/>
              <w:ind w:left="6"/>
              <w:rPr>
                <w:rFonts w:eastAsiaTheme="minorEastAsia"/>
                <w:sz w:val="21"/>
                <w:szCs w:val="21"/>
                <w:lang w:eastAsia="zh-CN"/>
              </w:rPr>
            </w:pPr>
            <w:r>
              <w:rPr>
                <w:rFonts w:eastAsiaTheme="minorEastAsia"/>
                <w:spacing w:val="-3"/>
                <w:sz w:val="21"/>
                <w:szCs w:val="21"/>
                <w:lang w:eastAsia="zh-CN"/>
              </w:rPr>
              <w:t>办公室、机房杂乱、不整洁扣</w:t>
            </w:r>
            <w:r>
              <w:rPr>
                <w:rFonts w:eastAsiaTheme="minorEastAsia"/>
                <w:spacing w:val="-36"/>
                <w:sz w:val="21"/>
                <w:szCs w:val="21"/>
                <w:lang w:eastAsia="zh-CN"/>
              </w:rPr>
              <w:t xml:space="preserve"> </w:t>
            </w:r>
            <w:r>
              <w:rPr>
                <w:rFonts w:eastAsiaTheme="minorEastAsia"/>
                <w:spacing w:val="-3"/>
                <w:sz w:val="21"/>
                <w:szCs w:val="21"/>
                <w:lang w:eastAsia="zh-CN"/>
              </w:rPr>
              <w:t>0.1</w:t>
            </w:r>
            <w:r>
              <w:rPr>
                <w:rFonts w:eastAsiaTheme="minorEastAsia"/>
                <w:spacing w:val="-41"/>
                <w:sz w:val="21"/>
                <w:szCs w:val="21"/>
                <w:lang w:eastAsia="zh-CN"/>
              </w:rPr>
              <w:t xml:space="preserve"> </w:t>
            </w:r>
            <w:r>
              <w:rPr>
                <w:rFonts w:eastAsiaTheme="minorEastAsia"/>
                <w:spacing w:val="-3"/>
                <w:sz w:val="21"/>
                <w:szCs w:val="21"/>
                <w:lang w:eastAsia="zh-CN"/>
              </w:rPr>
              <w:t>分至</w:t>
            </w:r>
            <w:r>
              <w:rPr>
                <w:rFonts w:eastAsiaTheme="minorEastAsia"/>
                <w:spacing w:val="-42"/>
                <w:sz w:val="21"/>
                <w:szCs w:val="21"/>
                <w:lang w:eastAsia="zh-CN"/>
              </w:rPr>
              <w:t xml:space="preserve"> </w:t>
            </w:r>
            <w:r>
              <w:rPr>
                <w:rFonts w:eastAsiaTheme="minorEastAsia"/>
                <w:spacing w:val="-3"/>
                <w:sz w:val="21"/>
                <w:szCs w:val="21"/>
                <w:lang w:eastAsia="zh-CN"/>
              </w:rPr>
              <w:t>0.5</w:t>
            </w:r>
            <w:r>
              <w:rPr>
                <w:rFonts w:eastAsiaTheme="minorEastAsia"/>
                <w:spacing w:val="-42"/>
                <w:sz w:val="21"/>
                <w:szCs w:val="21"/>
                <w:lang w:eastAsia="zh-CN"/>
              </w:rPr>
              <w:t xml:space="preserve"> </w:t>
            </w:r>
            <w:r>
              <w:rPr>
                <w:rFonts w:eastAsiaTheme="minorEastAsia"/>
                <w:spacing w:val="-3"/>
                <w:sz w:val="21"/>
                <w:szCs w:val="21"/>
                <w:lang w:eastAsia="zh-CN"/>
              </w:rPr>
              <w:t>分。</w:t>
            </w:r>
          </w:p>
        </w:tc>
        <w:tc>
          <w:tcPr>
            <w:tcW w:w="849" w:type="dxa"/>
          </w:tcPr>
          <w:p w14:paraId="2E840A9E">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62C4CDFF">
            <w:pPr>
              <w:autoSpaceDE w:val="0"/>
              <w:autoSpaceDN w:val="0"/>
              <w:rPr>
                <w:rFonts w:asciiTheme="minorHAnsi" w:hAnsiTheme="minorHAnsi" w:eastAsiaTheme="minorEastAsia" w:cstheme="minorBidi"/>
                <w:lang w:eastAsia="zh-CN"/>
              </w:rPr>
            </w:pPr>
          </w:p>
        </w:tc>
      </w:tr>
      <w:tr w14:paraId="3E5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104" w:type="dxa"/>
            <w:vMerge w:val="continue"/>
            <w:tcBorders>
              <w:top w:val="nil"/>
              <w:left w:val="single" w:color="000000" w:sz="10" w:space="0"/>
              <w:bottom w:val="nil"/>
            </w:tcBorders>
          </w:tcPr>
          <w:p w14:paraId="092E5B6D">
            <w:pPr>
              <w:autoSpaceDE w:val="0"/>
              <w:autoSpaceDN w:val="0"/>
              <w:rPr>
                <w:rFonts w:asciiTheme="minorHAnsi" w:hAnsiTheme="minorHAnsi" w:eastAsiaTheme="minorEastAsia" w:cstheme="minorBidi"/>
                <w:lang w:eastAsia="zh-CN"/>
              </w:rPr>
            </w:pPr>
          </w:p>
        </w:tc>
        <w:tc>
          <w:tcPr>
            <w:tcW w:w="373" w:type="dxa"/>
            <w:gridSpan w:val="2"/>
          </w:tcPr>
          <w:p w14:paraId="30F4C27A">
            <w:pPr>
              <w:pStyle w:val="4086"/>
              <w:autoSpaceDE w:val="0"/>
              <w:autoSpaceDN w:val="0"/>
              <w:spacing w:before="108" w:line="182" w:lineRule="auto"/>
              <w:ind w:left="74"/>
              <w:rPr>
                <w:rFonts w:eastAsiaTheme="minorEastAsia"/>
                <w:sz w:val="21"/>
                <w:szCs w:val="21"/>
              </w:rPr>
            </w:pPr>
            <w:r>
              <w:rPr>
                <w:rFonts w:eastAsiaTheme="minorEastAsia"/>
                <w:spacing w:val="-3"/>
                <w:sz w:val="21"/>
                <w:szCs w:val="21"/>
              </w:rPr>
              <w:t>23</w:t>
            </w:r>
          </w:p>
        </w:tc>
        <w:tc>
          <w:tcPr>
            <w:tcW w:w="364" w:type="dxa"/>
            <w:gridSpan w:val="2"/>
          </w:tcPr>
          <w:p w14:paraId="48EC25A5">
            <w:pPr>
              <w:pStyle w:val="4086"/>
              <w:autoSpaceDE w:val="0"/>
              <w:autoSpaceDN w:val="0"/>
              <w:spacing w:before="107" w:line="183" w:lineRule="auto"/>
              <w:ind w:left="139"/>
              <w:rPr>
                <w:rFonts w:eastAsiaTheme="minorEastAsia"/>
                <w:sz w:val="21"/>
                <w:szCs w:val="21"/>
              </w:rPr>
            </w:pPr>
            <w:r>
              <w:rPr>
                <w:rFonts w:eastAsiaTheme="minorEastAsia"/>
                <w:sz w:val="21"/>
                <w:szCs w:val="21"/>
              </w:rPr>
              <w:t>1</w:t>
            </w:r>
          </w:p>
        </w:tc>
        <w:tc>
          <w:tcPr>
            <w:tcW w:w="10039" w:type="dxa"/>
          </w:tcPr>
          <w:p w14:paraId="3CBFA170">
            <w:pPr>
              <w:pStyle w:val="4086"/>
              <w:autoSpaceDE w:val="0"/>
              <w:autoSpaceDN w:val="0"/>
              <w:spacing w:before="72" w:line="221" w:lineRule="auto"/>
              <w:ind w:left="3"/>
              <w:rPr>
                <w:rFonts w:eastAsiaTheme="minorEastAsia"/>
                <w:sz w:val="21"/>
                <w:szCs w:val="21"/>
                <w:lang w:eastAsia="zh-CN"/>
              </w:rPr>
            </w:pPr>
            <w:r>
              <w:rPr>
                <w:rFonts w:eastAsiaTheme="minorEastAsia"/>
                <w:spacing w:val="-2"/>
                <w:sz w:val="21"/>
                <w:szCs w:val="21"/>
                <w:lang w:eastAsia="zh-CN"/>
              </w:rPr>
              <w:t>站内道路破损、不整洁，无交通标志，扣</w:t>
            </w:r>
            <w:r>
              <w:rPr>
                <w:rFonts w:eastAsiaTheme="minorEastAsia"/>
                <w:spacing w:val="-32"/>
                <w:sz w:val="21"/>
                <w:szCs w:val="21"/>
                <w:lang w:eastAsia="zh-CN"/>
              </w:rPr>
              <w:t xml:space="preserve"> </w:t>
            </w:r>
            <w:r>
              <w:rPr>
                <w:rFonts w:eastAsiaTheme="minorEastAsia"/>
                <w:spacing w:val="-2"/>
                <w:sz w:val="21"/>
                <w:szCs w:val="21"/>
                <w:lang w:eastAsia="zh-CN"/>
              </w:rPr>
              <w:t>0.2</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0036BD68">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38F2C6F4">
            <w:pPr>
              <w:autoSpaceDE w:val="0"/>
              <w:autoSpaceDN w:val="0"/>
              <w:rPr>
                <w:rFonts w:asciiTheme="minorHAnsi" w:hAnsiTheme="minorHAnsi" w:eastAsiaTheme="minorEastAsia" w:cstheme="minorBidi"/>
                <w:lang w:eastAsia="zh-CN"/>
              </w:rPr>
            </w:pPr>
          </w:p>
        </w:tc>
      </w:tr>
      <w:tr w14:paraId="2990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bottom w:val="nil"/>
            </w:tcBorders>
          </w:tcPr>
          <w:p w14:paraId="705C1AFE">
            <w:pPr>
              <w:autoSpaceDE w:val="0"/>
              <w:autoSpaceDN w:val="0"/>
              <w:rPr>
                <w:rFonts w:asciiTheme="minorHAnsi" w:hAnsiTheme="minorHAnsi" w:eastAsiaTheme="minorEastAsia" w:cstheme="minorBidi"/>
                <w:lang w:eastAsia="zh-CN"/>
              </w:rPr>
            </w:pPr>
          </w:p>
        </w:tc>
        <w:tc>
          <w:tcPr>
            <w:tcW w:w="373" w:type="dxa"/>
            <w:gridSpan w:val="2"/>
          </w:tcPr>
          <w:p w14:paraId="5A098DD4">
            <w:pPr>
              <w:pStyle w:val="4086"/>
              <w:autoSpaceDE w:val="0"/>
              <w:autoSpaceDN w:val="0"/>
              <w:spacing w:before="110" w:line="182" w:lineRule="auto"/>
              <w:ind w:left="74"/>
              <w:rPr>
                <w:rFonts w:eastAsiaTheme="minorEastAsia"/>
                <w:sz w:val="21"/>
                <w:szCs w:val="21"/>
              </w:rPr>
            </w:pPr>
            <w:r>
              <w:rPr>
                <w:rFonts w:eastAsiaTheme="minorEastAsia"/>
                <w:spacing w:val="-3"/>
                <w:sz w:val="21"/>
                <w:szCs w:val="21"/>
              </w:rPr>
              <w:t>24</w:t>
            </w:r>
          </w:p>
        </w:tc>
        <w:tc>
          <w:tcPr>
            <w:tcW w:w="364" w:type="dxa"/>
            <w:gridSpan w:val="2"/>
          </w:tcPr>
          <w:p w14:paraId="5C55E1A7">
            <w:pPr>
              <w:pStyle w:val="4086"/>
              <w:autoSpaceDE w:val="0"/>
              <w:autoSpaceDN w:val="0"/>
              <w:spacing w:before="109" w:line="183" w:lineRule="auto"/>
              <w:ind w:left="139"/>
              <w:rPr>
                <w:rFonts w:eastAsiaTheme="minorEastAsia"/>
                <w:sz w:val="21"/>
                <w:szCs w:val="21"/>
              </w:rPr>
            </w:pPr>
            <w:r>
              <w:rPr>
                <w:rFonts w:eastAsiaTheme="minorEastAsia"/>
                <w:sz w:val="21"/>
                <w:szCs w:val="21"/>
              </w:rPr>
              <w:t>1</w:t>
            </w:r>
          </w:p>
        </w:tc>
        <w:tc>
          <w:tcPr>
            <w:tcW w:w="10039" w:type="dxa"/>
          </w:tcPr>
          <w:p w14:paraId="132871C0">
            <w:pPr>
              <w:pStyle w:val="4086"/>
              <w:autoSpaceDE w:val="0"/>
              <w:autoSpaceDN w:val="0"/>
              <w:spacing w:before="75" w:line="221" w:lineRule="auto"/>
              <w:ind w:left="4"/>
              <w:rPr>
                <w:rFonts w:eastAsiaTheme="minorEastAsia"/>
                <w:sz w:val="21"/>
                <w:szCs w:val="21"/>
                <w:lang w:eastAsia="zh-CN"/>
              </w:rPr>
            </w:pPr>
            <w:r>
              <w:rPr>
                <w:rFonts w:eastAsiaTheme="minorEastAsia"/>
                <w:spacing w:val="-1"/>
                <w:sz w:val="21"/>
                <w:szCs w:val="21"/>
                <w:lang w:eastAsia="zh-CN"/>
              </w:rPr>
              <w:t>工艺和其它管道无色标，出现泄漏，管阀装置不齐全，出</w:t>
            </w:r>
            <w:r>
              <w:rPr>
                <w:rFonts w:eastAsiaTheme="minorEastAsia"/>
                <w:spacing w:val="-2"/>
                <w:sz w:val="21"/>
                <w:szCs w:val="21"/>
                <w:lang w:eastAsia="zh-CN"/>
              </w:rPr>
              <w:t>现锈蚀，阀井破损、污染严重扣</w:t>
            </w:r>
            <w:r>
              <w:rPr>
                <w:rFonts w:eastAsiaTheme="minorEastAsia"/>
                <w:spacing w:val="-42"/>
                <w:sz w:val="21"/>
                <w:szCs w:val="21"/>
                <w:lang w:eastAsia="zh-CN"/>
              </w:rPr>
              <w:t xml:space="preserve"> </w:t>
            </w:r>
            <w:r>
              <w:rPr>
                <w:rFonts w:eastAsiaTheme="minorEastAsia"/>
                <w:spacing w:val="-2"/>
                <w:sz w:val="21"/>
                <w:szCs w:val="21"/>
                <w:lang w:eastAsia="zh-CN"/>
              </w:rPr>
              <w:t>0.5</w:t>
            </w:r>
            <w:r>
              <w:rPr>
                <w:rFonts w:eastAsiaTheme="minorEastAsia"/>
                <w:spacing w:val="-42"/>
                <w:sz w:val="21"/>
                <w:szCs w:val="21"/>
                <w:lang w:eastAsia="zh-CN"/>
              </w:rPr>
              <w:t xml:space="preserve"> </w:t>
            </w:r>
            <w:r>
              <w:rPr>
                <w:rFonts w:eastAsiaTheme="minorEastAsia"/>
                <w:spacing w:val="-2"/>
                <w:sz w:val="21"/>
                <w:szCs w:val="21"/>
                <w:lang w:eastAsia="zh-CN"/>
              </w:rPr>
              <w:t>分至</w:t>
            </w:r>
            <w:r>
              <w:rPr>
                <w:rFonts w:eastAsiaTheme="minorEastAsia"/>
                <w:spacing w:val="-28"/>
                <w:sz w:val="21"/>
                <w:szCs w:val="21"/>
                <w:lang w:eastAsia="zh-CN"/>
              </w:rPr>
              <w:t xml:space="preserve"> </w:t>
            </w:r>
            <w:r>
              <w:rPr>
                <w:rFonts w:eastAsiaTheme="minorEastAsia"/>
                <w:spacing w:val="-2"/>
                <w:sz w:val="21"/>
                <w:szCs w:val="21"/>
                <w:lang w:eastAsia="zh-CN"/>
              </w:rPr>
              <w:t>1</w:t>
            </w:r>
            <w:r>
              <w:rPr>
                <w:rFonts w:eastAsiaTheme="minorEastAsia"/>
                <w:spacing w:val="-44"/>
                <w:sz w:val="21"/>
                <w:szCs w:val="21"/>
                <w:lang w:eastAsia="zh-CN"/>
              </w:rPr>
              <w:t xml:space="preserve"> </w:t>
            </w:r>
            <w:r>
              <w:rPr>
                <w:rFonts w:eastAsiaTheme="minorEastAsia"/>
                <w:spacing w:val="-2"/>
                <w:sz w:val="21"/>
                <w:szCs w:val="21"/>
                <w:lang w:eastAsia="zh-CN"/>
              </w:rPr>
              <w:t>分。</w:t>
            </w:r>
          </w:p>
        </w:tc>
        <w:tc>
          <w:tcPr>
            <w:tcW w:w="849" w:type="dxa"/>
          </w:tcPr>
          <w:p w14:paraId="71138E4E">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2C2BFFAD">
            <w:pPr>
              <w:autoSpaceDE w:val="0"/>
              <w:autoSpaceDN w:val="0"/>
              <w:rPr>
                <w:rFonts w:asciiTheme="minorHAnsi" w:hAnsiTheme="minorHAnsi" w:eastAsiaTheme="minorEastAsia" w:cstheme="minorBidi"/>
                <w:lang w:eastAsia="zh-CN"/>
              </w:rPr>
            </w:pPr>
          </w:p>
        </w:tc>
      </w:tr>
      <w:tr w14:paraId="054C9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continue"/>
            <w:tcBorders>
              <w:top w:val="nil"/>
              <w:left w:val="single" w:color="000000" w:sz="10" w:space="0"/>
            </w:tcBorders>
          </w:tcPr>
          <w:p w14:paraId="623FBE7E">
            <w:pPr>
              <w:autoSpaceDE w:val="0"/>
              <w:autoSpaceDN w:val="0"/>
              <w:rPr>
                <w:rFonts w:asciiTheme="minorHAnsi" w:hAnsiTheme="minorHAnsi" w:eastAsiaTheme="minorEastAsia" w:cstheme="minorBidi"/>
                <w:lang w:eastAsia="zh-CN"/>
              </w:rPr>
            </w:pPr>
          </w:p>
        </w:tc>
        <w:tc>
          <w:tcPr>
            <w:tcW w:w="373" w:type="dxa"/>
            <w:gridSpan w:val="2"/>
          </w:tcPr>
          <w:p w14:paraId="27E5620A">
            <w:pPr>
              <w:pStyle w:val="4086"/>
              <w:autoSpaceDE w:val="0"/>
              <w:autoSpaceDN w:val="0"/>
              <w:spacing w:before="112" w:line="182" w:lineRule="auto"/>
              <w:ind w:left="74"/>
              <w:rPr>
                <w:rFonts w:eastAsiaTheme="minorEastAsia"/>
                <w:sz w:val="21"/>
                <w:szCs w:val="21"/>
              </w:rPr>
            </w:pPr>
            <w:r>
              <w:rPr>
                <w:rFonts w:eastAsiaTheme="minorEastAsia"/>
                <w:spacing w:val="-3"/>
                <w:sz w:val="21"/>
                <w:szCs w:val="21"/>
              </w:rPr>
              <w:t>25</w:t>
            </w:r>
          </w:p>
        </w:tc>
        <w:tc>
          <w:tcPr>
            <w:tcW w:w="364" w:type="dxa"/>
            <w:gridSpan w:val="2"/>
          </w:tcPr>
          <w:p w14:paraId="09E4FE29">
            <w:pPr>
              <w:pStyle w:val="4086"/>
              <w:autoSpaceDE w:val="0"/>
              <w:autoSpaceDN w:val="0"/>
              <w:spacing w:before="110" w:line="183" w:lineRule="auto"/>
              <w:ind w:left="139"/>
              <w:rPr>
                <w:rFonts w:eastAsiaTheme="minorEastAsia"/>
                <w:sz w:val="21"/>
                <w:szCs w:val="21"/>
              </w:rPr>
            </w:pPr>
            <w:r>
              <w:rPr>
                <w:rFonts w:eastAsiaTheme="minorEastAsia"/>
                <w:sz w:val="21"/>
                <w:szCs w:val="21"/>
              </w:rPr>
              <w:t>1</w:t>
            </w:r>
          </w:p>
        </w:tc>
        <w:tc>
          <w:tcPr>
            <w:tcW w:w="10039" w:type="dxa"/>
          </w:tcPr>
          <w:p w14:paraId="29F2B1B9">
            <w:pPr>
              <w:pStyle w:val="4086"/>
              <w:autoSpaceDE w:val="0"/>
              <w:autoSpaceDN w:val="0"/>
              <w:spacing w:before="76" w:line="220" w:lineRule="auto"/>
              <w:ind w:left="4"/>
              <w:rPr>
                <w:rFonts w:eastAsiaTheme="minorEastAsia"/>
                <w:sz w:val="21"/>
                <w:szCs w:val="21"/>
                <w:lang w:eastAsia="zh-CN"/>
              </w:rPr>
            </w:pPr>
            <w:r>
              <w:rPr>
                <w:rFonts w:eastAsiaTheme="minorEastAsia"/>
                <w:spacing w:val="-1"/>
                <w:sz w:val="21"/>
                <w:szCs w:val="21"/>
                <w:lang w:eastAsia="zh-CN"/>
              </w:rPr>
              <w:t>厂区绿化面积不足，花木、植被残缺本项不得分。</w:t>
            </w:r>
          </w:p>
        </w:tc>
        <w:tc>
          <w:tcPr>
            <w:tcW w:w="849" w:type="dxa"/>
          </w:tcPr>
          <w:p w14:paraId="04430DFF">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46EA4CC4">
            <w:pPr>
              <w:autoSpaceDE w:val="0"/>
              <w:autoSpaceDN w:val="0"/>
              <w:rPr>
                <w:rFonts w:asciiTheme="minorHAnsi" w:hAnsiTheme="minorHAnsi" w:eastAsiaTheme="minorEastAsia" w:cstheme="minorBidi"/>
                <w:lang w:eastAsia="zh-CN"/>
              </w:rPr>
            </w:pPr>
          </w:p>
        </w:tc>
      </w:tr>
      <w:tr w14:paraId="08CD3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04" w:type="dxa"/>
            <w:vMerge w:val="restart"/>
            <w:tcBorders>
              <w:left w:val="single" w:color="000000" w:sz="10" w:space="0"/>
              <w:bottom w:val="nil"/>
            </w:tcBorders>
          </w:tcPr>
          <w:p w14:paraId="26770669">
            <w:pPr>
              <w:pStyle w:val="4086"/>
              <w:autoSpaceDE w:val="0"/>
              <w:autoSpaceDN w:val="0"/>
              <w:spacing w:before="118" w:line="231" w:lineRule="auto"/>
              <w:ind w:left="184" w:right="125" w:hanging="58"/>
              <w:rPr>
                <w:rFonts w:eastAsiaTheme="minorEastAsia"/>
                <w:sz w:val="21"/>
                <w:szCs w:val="21"/>
              </w:rPr>
            </w:pPr>
            <w:r>
              <w:rPr>
                <w:rFonts w:eastAsiaTheme="minorEastAsia"/>
                <w:spacing w:val="-2"/>
                <w:sz w:val="21"/>
                <w:szCs w:val="21"/>
              </w:rPr>
              <w:t>七、档案</w:t>
            </w:r>
            <w:r>
              <w:rPr>
                <w:rFonts w:eastAsiaTheme="minorEastAsia"/>
                <w:spacing w:val="2"/>
                <w:sz w:val="21"/>
                <w:szCs w:val="21"/>
              </w:rPr>
              <w:t xml:space="preserve"> </w:t>
            </w:r>
            <w:r>
              <w:rPr>
                <w:rFonts w:eastAsiaTheme="minorEastAsia"/>
                <w:spacing w:val="-2"/>
                <w:sz w:val="21"/>
                <w:szCs w:val="21"/>
              </w:rPr>
              <w:t>管理(5)</w:t>
            </w:r>
          </w:p>
        </w:tc>
        <w:tc>
          <w:tcPr>
            <w:tcW w:w="373" w:type="dxa"/>
            <w:gridSpan w:val="2"/>
          </w:tcPr>
          <w:p w14:paraId="0C3E297C">
            <w:pPr>
              <w:pStyle w:val="4086"/>
              <w:autoSpaceDE w:val="0"/>
              <w:autoSpaceDN w:val="0"/>
              <w:spacing w:before="113" w:line="182" w:lineRule="auto"/>
              <w:ind w:left="74"/>
              <w:rPr>
                <w:rFonts w:eastAsiaTheme="minorEastAsia"/>
                <w:sz w:val="21"/>
                <w:szCs w:val="21"/>
              </w:rPr>
            </w:pPr>
            <w:r>
              <w:rPr>
                <w:rFonts w:eastAsiaTheme="minorEastAsia"/>
                <w:spacing w:val="-3"/>
                <w:sz w:val="21"/>
                <w:szCs w:val="21"/>
              </w:rPr>
              <w:t>26</w:t>
            </w:r>
          </w:p>
        </w:tc>
        <w:tc>
          <w:tcPr>
            <w:tcW w:w="364" w:type="dxa"/>
            <w:gridSpan w:val="2"/>
          </w:tcPr>
          <w:p w14:paraId="202A27FE">
            <w:pPr>
              <w:pStyle w:val="4086"/>
              <w:autoSpaceDE w:val="0"/>
              <w:autoSpaceDN w:val="0"/>
              <w:spacing w:before="113" w:line="182" w:lineRule="auto"/>
              <w:ind w:left="128"/>
              <w:rPr>
                <w:rFonts w:eastAsiaTheme="minorEastAsia"/>
                <w:sz w:val="21"/>
                <w:szCs w:val="21"/>
              </w:rPr>
            </w:pPr>
            <w:r>
              <w:rPr>
                <w:rFonts w:eastAsiaTheme="minorEastAsia"/>
                <w:sz w:val="21"/>
                <w:szCs w:val="21"/>
              </w:rPr>
              <w:t>3</w:t>
            </w:r>
          </w:p>
        </w:tc>
        <w:tc>
          <w:tcPr>
            <w:tcW w:w="10039" w:type="dxa"/>
          </w:tcPr>
          <w:p w14:paraId="550FF7B7">
            <w:pPr>
              <w:pStyle w:val="4086"/>
              <w:autoSpaceDE w:val="0"/>
              <w:autoSpaceDN w:val="0"/>
              <w:spacing w:before="77" w:line="221" w:lineRule="auto"/>
              <w:ind w:left="3"/>
              <w:rPr>
                <w:rFonts w:eastAsiaTheme="minorEastAsia"/>
                <w:sz w:val="21"/>
                <w:szCs w:val="21"/>
                <w:lang w:eastAsia="zh-CN"/>
              </w:rPr>
            </w:pPr>
            <w:r>
              <w:rPr>
                <w:rFonts w:eastAsiaTheme="minorEastAsia"/>
                <w:spacing w:val="-4"/>
                <w:sz w:val="21"/>
                <w:szCs w:val="21"/>
                <w:lang w:eastAsia="zh-CN"/>
              </w:rPr>
              <w:t>档案未设专人管理，无管理办法扣</w:t>
            </w:r>
            <w:r>
              <w:rPr>
                <w:rFonts w:eastAsiaTheme="minorEastAsia"/>
                <w:spacing w:val="-16"/>
                <w:sz w:val="21"/>
                <w:szCs w:val="21"/>
                <w:lang w:eastAsia="zh-CN"/>
              </w:rPr>
              <w:t xml:space="preserve"> </w:t>
            </w:r>
            <w:r>
              <w:rPr>
                <w:rFonts w:eastAsiaTheme="minorEastAsia"/>
                <w:spacing w:val="-4"/>
                <w:sz w:val="21"/>
                <w:szCs w:val="21"/>
                <w:lang w:eastAsia="zh-CN"/>
              </w:rPr>
              <w:t>1</w:t>
            </w:r>
            <w:r>
              <w:rPr>
                <w:rFonts w:eastAsiaTheme="minorEastAsia"/>
                <w:spacing w:val="-44"/>
                <w:sz w:val="21"/>
                <w:szCs w:val="21"/>
                <w:lang w:eastAsia="zh-CN"/>
              </w:rPr>
              <w:t xml:space="preserve"> </w:t>
            </w:r>
            <w:r>
              <w:rPr>
                <w:rFonts w:eastAsiaTheme="minorEastAsia"/>
                <w:spacing w:val="-4"/>
                <w:sz w:val="21"/>
                <w:szCs w:val="21"/>
                <w:lang w:eastAsia="zh-CN"/>
              </w:rPr>
              <w:t>分至</w:t>
            </w:r>
            <w:r>
              <w:rPr>
                <w:rFonts w:eastAsiaTheme="minorEastAsia"/>
                <w:spacing w:val="-41"/>
                <w:sz w:val="21"/>
                <w:szCs w:val="21"/>
                <w:lang w:eastAsia="zh-CN"/>
              </w:rPr>
              <w:t xml:space="preserve"> </w:t>
            </w:r>
            <w:r>
              <w:rPr>
                <w:rFonts w:eastAsiaTheme="minorEastAsia"/>
                <w:spacing w:val="-4"/>
                <w:sz w:val="21"/>
                <w:szCs w:val="21"/>
                <w:lang w:eastAsia="zh-CN"/>
              </w:rPr>
              <w:t>2</w:t>
            </w:r>
            <w:r>
              <w:rPr>
                <w:rFonts w:eastAsiaTheme="minorEastAsia"/>
                <w:spacing w:val="-42"/>
                <w:sz w:val="21"/>
                <w:szCs w:val="21"/>
                <w:lang w:eastAsia="zh-CN"/>
              </w:rPr>
              <w:t xml:space="preserve"> </w:t>
            </w:r>
            <w:r>
              <w:rPr>
                <w:rFonts w:eastAsiaTheme="minorEastAsia"/>
                <w:spacing w:val="-4"/>
                <w:sz w:val="21"/>
                <w:szCs w:val="21"/>
                <w:lang w:eastAsia="zh-CN"/>
              </w:rPr>
              <w:t>分。</w:t>
            </w:r>
          </w:p>
        </w:tc>
        <w:tc>
          <w:tcPr>
            <w:tcW w:w="849" w:type="dxa"/>
          </w:tcPr>
          <w:p w14:paraId="7BEDBFB8">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3D764C07">
            <w:pPr>
              <w:autoSpaceDE w:val="0"/>
              <w:autoSpaceDN w:val="0"/>
              <w:rPr>
                <w:rFonts w:asciiTheme="minorHAnsi" w:hAnsiTheme="minorHAnsi" w:eastAsiaTheme="minorEastAsia" w:cstheme="minorBidi"/>
                <w:lang w:eastAsia="zh-CN"/>
              </w:rPr>
            </w:pPr>
          </w:p>
        </w:tc>
      </w:tr>
      <w:tr w14:paraId="4D25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04" w:type="dxa"/>
            <w:vMerge w:val="continue"/>
            <w:tcBorders>
              <w:top w:val="nil"/>
              <w:left w:val="single" w:color="000000" w:sz="10" w:space="0"/>
            </w:tcBorders>
          </w:tcPr>
          <w:p w14:paraId="300CA0CF">
            <w:pPr>
              <w:autoSpaceDE w:val="0"/>
              <w:autoSpaceDN w:val="0"/>
              <w:rPr>
                <w:rFonts w:asciiTheme="minorHAnsi" w:hAnsiTheme="minorHAnsi" w:eastAsiaTheme="minorEastAsia" w:cstheme="minorBidi"/>
                <w:lang w:eastAsia="zh-CN"/>
              </w:rPr>
            </w:pPr>
          </w:p>
        </w:tc>
        <w:tc>
          <w:tcPr>
            <w:tcW w:w="373" w:type="dxa"/>
            <w:gridSpan w:val="2"/>
          </w:tcPr>
          <w:p w14:paraId="7C32C86E">
            <w:pPr>
              <w:pStyle w:val="4086"/>
              <w:autoSpaceDE w:val="0"/>
              <w:autoSpaceDN w:val="0"/>
              <w:spacing w:before="114" w:line="182" w:lineRule="auto"/>
              <w:ind w:left="74"/>
              <w:rPr>
                <w:rFonts w:eastAsiaTheme="minorEastAsia"/>
                <w:sz w:val="21"/>
                <w:szCs w:val="21"/>
              </w:rPr>
            </w:pPr>
            <w:r>
              <w:rPr>
                <w:rFonts w:eastAsiaTheme="minorEastAsia"/>
                <w:spacing w:val="-3"/>
                <w:sz w:val="21"/>
                <w:szCs w:val="21"/>
              </w:rPr>
              <w:t>27</w:t>
            </w:r>
          </w:p>
        </w:tc>
        <w:tc>
          <w:tcPr>
            <w:tcW w:w="364" w:type="dxa"/>
            <w:gridSpan w:val="2"/>
          </w:tcPr>
          <w:p w14:paraId="733D850C">
            <w:pPr>
              <w:pStyle w:val="4086"/>
              <w:autoSpaceDE w:val="0"/>
              <w:autoSpaceDN w:val="0"/>
              <w:spacing w:before="114" w:line="182" w:lineRule="auto"/>
              <w:ind w:left="126"/>
              <w:rPr>
                <w:rFonts w:eastAsiaTheme="minorEastAsia"/>
                <w:sz w:val="21"/>
                <w:szCs w:val="21"/>
              </w:rPr>
            </w:pPr>
            <w:r>
              <w:rPr>
                <w:rFonts w:eastAsiaTheme="minorEastAsia"/>
                <w:sz w:val="21"/>
                <w:szCs w:val="21"/>
              </w:rPr>
              <w:t>2</w:t>
            </w:r>
          </w:p>
        </w:tc>
        <w:tc>
          <w:tcPr>
            <w:tcW w:w="10039" w:type="dxa"/>
          </w:tcPr>
          <w:p w14:paraId="2C7D056A">
            <w:pPr>
              <w:pStyle w:val="4086"/>
              <w:autoSpaceDE w:val="0"/>
              <w:autoSpaceDN w:val="0"/>
              <w:spacing w:before="79" w:line="221" w:lineRule="auto"/>
              <w:ind w:left="3"/>
              <w:rPr>
                <w:rFonts w:eastAsiaTheme="minorEastAsia"/>
                <w:sz w:val="21"/>
                <w:szCs w:val="21"/>
                <w:lang w:eastAsia="zh-CN"/>
              </w:rPr>
            </w:pPr>
            <w:r>
              <w:rPr>
                <w:rFonts w:eastAsiaTheme="minorEastAsia"/>
                <w:spacing w:val="-3"/>
                <w:sz w:val="21"/>
                <w:szCs w:val="21"/>
                <w:lang w:eastAsia="zh-CN"/>
              </w:rPr>
              <w:t>档案分类归卷保管不规范，资料收集不完善扣</w:t>
            </w:r>
            <w:r>
              <w:rPr>
                <w:rFonts w:eastAsiaTheme="minorEastAsia"/>
                <w:spacing w:val="-25"/>
                <w:sz w:val="21"/>
                <w:szCs w:val="21"/>
                <w:lang w:eastAsia="zh-CN"/>
              </w:rPr>
              <w:t xml:space="preserve"> </w:t>
            </w:r>
            <w:r>
              <w:rPr>
                <w:rFonts w:eastAsiaTheme="minorEastAsia"/>
                <w:spacing w:val="-3"/>
                <w:sz w:val="21"/>
                <w:szCs w:val="21"/>
                <w:lang w:eastAsia="zh-CN"/>
              </w:rPr>
              <w:t>0.5</w:t>
            </w:r>
            <w:r>
              <w:rPr>
                <w:rFonts w:eastAsiaTheme="minorEastAsia"/>
                <w:spacing w:val="-44"/>
                <w:sz w:val="21"/>
                <w:szCs w:val="21"/>
                <w:lang w:eastAsia="zh-CN"/>
              </w:rPr>
              <w:t xml:space="preserve"> </w:t>
            </w:r>
            <w:r>
              <w:rPr>
                <w:rFonts w:eastAsiaTheme="minorEastAsia"/>
                <w:spacing w:val="-3"/>
                <w:sz w:val="21"/>
                <w:szCs w:val="21"/>
                <w:lang w:eastAsia="zh-CN"/>
              </w:rPr>
              <w:t>分至</w:t>
            </w:r>
            <w:r>
              <w:rPr>
                <w:rFonts w:eastAsiaTheme="minorEastAsia"/>
                <w:spacing w:val="-28"/>
                <w:sz w:val="21"/>
                <w:szCs w:val="21"/>
                <w:lang w:eastAsia="zh-CN"/>
              </w:rPr>
              <w:t xml:space="preserve"> </w:t>
            </w:r>
            <w:r>
              <w:rPr>
                <w:rFonts w:eastAsiaTheme="minorEastAsia"/>
                <w:spacing w:val="-3"/>
                <w:sz w:val="21"/>
                <w:szCs w:val="21"/>
                <w:lang w:eastAsia="zh-CN"/>
              </w:rPr>
              <w:t>1</w:t>
            </w:r>
            <w:r>
              <w:rPr>
                <w:rFonts w:eastAsiaTheme="minorEastAsia"/>
                <w:spacing w:val="-44"/>
                <w:sz w:val="21"/>
                <w:szCs w:val="21"/>
                <w:lang w:eastAsia="zh-CN"/>
              </w:rPr>
              <w:t xml:space="preserve"> </w:t>
            </w:r>
            <w:r>
              <w:rPr>
                <w:rFonts w:eastAsiaTheme="minorEastAsia"/>
                <w:spacing w:val="-3"/>
                <w:sz w:val="21"/>
                <w:szCs w:val="21"/>
                <w:lang w:eastAsia="zh-CN"/>
              </w:rPr>
              <w:t>分。</w:t>
            </w:r>
          </w:p>
        </w:tc>
        <w:tc>
          <w:tcPr>
            <w:tcW w:w="849" w:type="dxa"/>
          </w:tcPr>
          <w:p w14:paraId="5B601249">
            <w:pPr>
              <w:autoSpaceDE w:val="0"/>
              <w:autoSpaceDN w:val="0"/>
              <w:rPr>
                <w:rFonts w:asciiTheme="minorHAnsi" w:hAnsiTheme="minorHAnsi" w:eastAsiaTheme="minorEastAsia" w:cstheme="minorBidi"/>
                <w:lang w:eastAsia="zh-CN"/>
              </w:rPr>
            </w:pPr>
          </w:p>
        </w:tc>
        <w:tc>
          <w:tcPr>
            <w:tcW w:w="908" w:type="dxa"/>
            <w:tcBorders>
              <w:right w:val="single" w:color="000000" w:sz="10" w:space="0"/>
            </w:tcBorders>
          </w:tcPr>
          <w:p w14:paraId="14A1A3EF">
            <w:pPr>
              <w:autoSpaceDE w:val="0"/>
              <w:autoSpaceDN w:val="0"/>
              <w:rPr>
                <w:rFonts w:asciiTheme="minorHAnsi" w:hAnsiTheme="minorHAnsi" w:eastAsiaTheme="minorEastAsia" w:cstheme="minorBidi"/>
                <w:lang w:eastAsia="zh-CN"/>
              </w:rPr>
            </w:pPr>
          </w:p>
        </w:tc>
      </w:tr>
      <w:tr w14:paraId="4803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356" w:type="dxa"/>
            <w:gridSpan w:val="2"/>
            <w:tcBorders>
              <w:left w:val="single" w:color="000000" w:sz="10" w:space="0"/>
            </w:tcBorders>
          </w:tcPr>
          <w:p w14:paraId="63DBA977">
            <w:pPr>
              <w:pStyle w:val="4086"/>
              <w:autoSpaceDE w:val="0"/>
              <w:autoSpaceDN w:val="0"/>
              <w:spacing w:before="83" w:line="219" w:lineRule="auto"/>
              <w:ind w:left="531"/>
              <w:rPr>
                <w:rFonts w:eastAsiaTheme="minorEastAsia"/>
                <w:sz w:val="21"/>
                <w:szCs w:val="21"/>
              </w:rPr>
            </w:pPr>
            <w:r>
              <w:rPr>
                <w:rFonts w:eastAsiaTheme="minorEastAsia"/>
                <w:spacing w:val="-3"/>
                <w:sz w:val="21"/>
                <w:szCs w:val="21"/>
              </w:rPr>
              <w:t>总分</w:t>
            </w:r>
          </w:p>
        </w:tc>
        <w:tc>
          <w:tcPr>
            <w:tcW w:w="364" w:type="dxa"/>
            <w:gridSpan w:val="2"/>
          </w:tcPr>
          <w:p w14:paraId="61DE6279">
            <w:pPr>
              <w:pStyle w:val="4086"/>
              <w:autoSpaceDE w:val="0"/>
              <w:autoSpaceDN w:val="0"/>
              <w:spacing w:before="118" w:line="183" w:lineRule="auto"/>
              <w:ind w:left="17"/>
              <w:rPr>
                <w:rFonts w:eastAsiaTheme="minorEastAsia"/>
                <w:sz w:val="21"/>
                <w:szCs w:val="21"/>
              </w:rPr>
            </w:pPr>
            <w:r>
              <w:rPr>
                <w:rFonts w:eastAsiaTheme="minorEastAsia"/>
                <w:spacing w:val="-5"/>
                <w:sz w:val="21"/>
                <w:szCs w:val="21"/>
              </w:rPr>
              <w:t>100</w:t>
            </w:r>
          </w:p>
        </w:tc>
        <w:tc>
          <w:tcPr>
            <w:tcW w:w="10160" w:type="dxa"/>
            <w:gridSpan w:val="2"/>
          </w:tcPr>
          <w:p w14:paraId="2BC57844">
            <w:pPr>
              <w:autoSpaceDE w:val="0"/>
              <w:autoSpaceDN w:val="0"/>
              <w:rPr>
                <w:rFonts w:asciiTheme="minorHAnsi" w:hAnsiTheme="minorHAnsi" w:eastAsiaTheme="minorEastAsia" w:cstheme="minorBidi"/>
                <w:lang w:eastAsia="en-US"/>
              </w:rPr>
            </w:pPr>
          </w:p>
        </w:tc>
        <w:tc>
          <w:tcPr>
            <w:tcW w:w="849" w:type="dxa"/>
          </w:tcPr>
          <w:p w14:paraId="1B8F014D">
            <w:pPr>
              <w:autoSpaceDE w:val="0"/>
              <w:autoSpaceDN w:val="0"/>
              <w:rPr>
                <w:rFonts w:asciiTheme="minorHAnsi" w:hAnsiTheme="minorHAnsi" w:eastAsiaTheme="minorEastAsia" w:cstheme="minorBidi"/>
                <w:lang w:eastAsia="en-US"/>
              </w:rPr>
            </w:pPr>
          </w:p>
        </w:tc>
        <w:tc>
          <w:tcPr>
            <w:tcW w:w="908" w:type="dxa"/>
            <w:tcBorders>
              <w:right w:val="single" w:color="000000" w:sz="10" w:space="0"/>
            </w:tcBorders>
          </w:tcPr>
          <w:p w14:paraId="6E1D7DAD">
            <w:pPr>
              <w:autoSpaceDE w:val="0"/>
              <w:autoSpaceDN w:val="0"/>
              <w:rPr>
                <w:rFonts w:asciiTheme="minorHAnsi" w:hAnsiTheme="minorHAnsi" w:eastAsiaTheme="minorEastAsia" w:cstheme="minorBidi"/>
                <w:lang w:eastAsia="en-US"/>
              </w:rPr>
            </w:pPr>
          </w:p>
        </w:tc>
      </w:tr>
      <w:tr w14:paraId="5E72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3637" w:type="dxa"/>
            <w:gridSpan w:val="8"/>
            <w:tcBorders>
              <w:left w:val="single" w:color="000000" w:sz="10" w:space="0"/>
              <w:bottom w:val="single" w:color="000000" w:sz="10" w:space="0"/>
              <w:right w:val="single" w:color="000000" w:sz="10" w:space="0"/>
            </w:tcBorders>
          </w:tcPr>
          <w:p w14:paraId="793C8186">
            <w:pPr>
              <w:pStyle w:val="4086"/>
              <w:autoSpaceDE w:val="0"/>
              <w:autoSpaceDN w:val="0"/>
              <w:spacing w:before="85" w:line="221" w:lineRule="auto"/>
              <w:ind w:left="224"/>
              <w:rPr>
                <w:rFonts w:eastAsiaTheme="minorEastAsia"/>
                <w:sz w:val="21"/>
                <w:szCs w:val="21"/>
              </w:rPr>
            </w:pPr>
            <w:r>
              <w:rPr>
                <w:rFonts w:eastAsiaTheme="minorEastAsia"/>
                <w:spacing w:val="-1"/>
                <w:sz w:val="21"/>
                <w:szCs w:val="21"/>
              </w:rPr>
              <w:t>评分人签字：</w:t>
            </w:r>
          </w:p>
        </w:tc>
      </w:tr>
    </w:tbl>
    <w:p w14:paraId="4A4218E6">
      <w:pPr>
        <w:sectPr>
          <w:footerReference r:id="rId22" w:type="default"/>
          <w:pgSz w:w="16841" w:h="11907"/>
          <w:pgMar w:top="400" w:right="1588" w:bottom="1026" w:left="1468" w:header="0" w:footer="850" w:gutter="0"/>
          <w:cols w:space="720" w:num="1"/>
        </w:sectPr>
      </w:pPr>
    </w:p>
    <w:p w14:paraId="055C1F52"/>
    <w:p w14:paraId="0FF76146">
      <w:pPr>
        <w:spacing w:line="360" w:lineRule="auto"/>
        <w:jc w:val="center"/>
        <w:outlineLvl w:val="0"/>
        <w:rPr>
          <w:b/>
          <w:sz w:val="36"/>
          <w:szCs w:val="36"/>
        </w:rPr>
      </w:pPr>
      <w:r>
        <w:rPr>
          <w:b/>
          <w:sz w:val="36"/>
          <w:szCs w:val="36"/>
        </w:rPr>
        <w:t>第五章   合同草案条款</w:t>
      </w:r>
      <w:bookmarkEnd w:id="684"/>
      <w:bookmarkEnd w:id="685"/>
    </w:p>
    <w:p w14:paraId="2451A6FB">
      <w:pPr>
        <w:widowControl/>
        <w:kinsoku w:val="0"/>
        <w:autoSpaceDE w:val="0"/>
        <w:autoSpaceDN w:val="0"/>
        <w:adjustRightInd w:val="0"/>
        <w:snapToGrid w:val="0"/>
        <w:spacing w:before="139" w:line="223" w:lineRule="auto"/>
        <w:ind w:left="2861"/>
        <w:textAlignment w:val="baseline"/>
        <w:rPr>
          <w:rFonts w:ascii="宋体" w:hAnsi="宋体" w:cs="宋体"/>
          <w:snapToGrid w:val="0"/>
          <w:kern w:val="0"/>
          <w:sz w:val="43"/>
          <w:szCs w:val="43"/>
        </w:rPr>
      </w:pPr>
      <w:bookmarkStart w:id="686" w:name="_Toc23637"/>
      <w:r>
        <w:rPr>
          <w:rFonts w:ascii="宋体" w:hAnsi="宋体" w:cs="宋体"/>
          <w:b/>
          <w:bCs/>
          <w:snapToGrid w:val="0"/>
          <w:spacing w:val="3"/>
          <w:kern w:val="0"/>
          <w:sz w:val="43"/>
          <w:szCs w:val="43"/>
        </w:rPr>
        <w:t>技术服务合同</w:t>
      </w:r>
    </w:p>
    <w:p w14:paraId="608F682F">
      <w:pPr>
        <w:widowControl/>
        <w:kinsoku w:val="0"/>
        <w:autoSpaceDE w:val="0"/>
        <w:autoSpaceDN w:val="0"/>
        <w:adjustRightInd w:val="0"/>
        <w:snapToGrid w:val="0"/>
        <w:spacing w:line="339" w:lineRule="auto"/>
        <w:textAlignment w:val="baseline"/>
        <w:rPr>
          <w:rFonts w:ascii="宋体" w:hAnsi="宋体" w:cs="宋体"/>
          <w:snapToGrid w:val="0"/>
          <w:kern w:val="0"/>
          <w:sz w:val="30"/>
          <w:szCs w:val="30"/>
        </w:rPr>
      </w:pPr>
    </w:p>
    <w:p w14:paraId="52BBD82F">
      <w:pPr>
        <w:widowControl/>
        <w:tabs>
          <w:tab w:val="left" w:pos="3798"/>
          <w:tab w:val="left" w:pos="4843"/>
        </w:tabs>
        <w:kinsoku w:val="0"/>
        <w:autoSpaceDE w:val="0"/>
        <w:autoSpaceDN w:val="0"/>
        <w:adjustRightInd w:val="0"/>
        <w:snapToGrid w:val="0"/>
        <w:spacing w:before="69" w:line="355" w:lineRule="auto"/>
        <w:ind w:left="21" w:right="3540"/>
        <w:textAlignment w:val="baseline"/>
        <w:rPr>
          <w:rFonts w:ascii="宋体" w:hAnsi="宋体" w:cs="宋体"/>
          <w:snapToGrid w:val="0"/>
          <w:kern w:val="0"/>
          <w:sz w:val="24"/>
          <w:u w:val="single"/>
        </w:rPr>
      </w:pPr>
      <w:r>
        <w:rPr>
          <w:rFonts w:ascii="宋体" w:hAnsi="宋体" w:cs="宋体"/>
          <w:snapToGrid w:val="0"/>
          <w:spacing w:val="-6"/>
          <w:kern w:val="0"/>
          <w:sz w:val="24"/>
        </w:rPr>
        <w:t>委托方（甲方</w:t>
      </w:r>
      <w:r>
        <w:rPr>
          <w:rFonts w:ascii="宋体" w:hAnsi="宋体" w:cs="宋体"/>
          <w:snapToGrid w:val="0"/>
          <w:spacing w:val="-11"/>
          <w:kern w:val="0"/>
          <w:sz w:val="24"/>
        </w:rPr>
        <w:t>）：</w:t>
      </w:r>
      <w:r>
        <w:rPr>
          <w:rFonts w:ascii="宋体" w:hAnsi="宋体" w:cs="宋体"/>
          <w:snapToGrid w:val="0"/>
          <w:spacing w:val="-6"/>
          <w:kern w:val="0"/>
          <w:sz w:val="24"/>
          <w:u w:val="single"/>
        </w:rPr>
        <w:t>北京市朝阳区水务局机关</w:t>
      </w:r>
      <w:r>
        <w:rPr>
          <w:rFonts w:ascii="宋体" w:hAnsi="宋体" w:cs="宋体"/>
          <w:snapToGrid w:val="0"/>
          <w:kern w:val="0"/>
          <w:sz w:val="24"/>
          <w:u w:val="single"/>
        </w:rPr>
        <w:tab/>
      </w:r>
      <w:r>
        <w:rPr>
          <w:rFonts w:ascii="宋体" w:hAnsi="宋体" w:cs="宋体"/>
          <w:snapToGrid w:val="0"/>
          <w:kern w:val="0"/>
          <w:sz w:val="24"/>
        </w:rPr>
        <w:t xml:space="preserve">  </w:t>
      </w:r>
      <w:r>
        <w:rPr>
          <w:rFonts w:ascii="宋体" w:hAnsi="宋体" w:cs="宋体"/>
          <w:snapToGrid w:val="0"/>
          <w:spacing w:val="-1"/>
          <w:kern w:val="0"/>
          <w:sz w:val="24"/>
        </w:rPr>
        <w:t>法定代表人：</w:t>
      </w:r>
      <w:r>
        <w:rPr>
          <w:rFonts w:hint="eastAsia" w:ascii="宋体" w:hAnsi="宋体" w:cs="宋体"/>
          <w:snapToGrid w:val="0"/>
          <w:spacing w:val="-1"/>
          <w:kern w:val="0"/>
          <w:sz w:val="24"/>
          <w:u w:val="single"/>
        </w:rPr>
        <w:t xml:space="preserve">  王成志</w:t>
      </w:r>
      <w:r>
        <w:rPr>
          <w:rFonts w:hint="eastAsia" w:ascii="宋体" w:hAnsi="宋体" w:cs="宋体"/>
          <w:snapToGrid w:val="0"/>
          <w:kern w:val="0"/>
          <w:sz w:val="24"/>
          <w:u w:val="single"/>
        </w:rPr>
        <w:t xml:space="preserve">  </w:t>
      </w:r>
    </w:p>
    <w:p w14:paraId="6571367D">
      <w:pPr>
        <w:widowControl/>
        <w:tabs>
          <w:tab w:val="left" w:pos="4278"/>
          <w:tab w:val="left" w:pos="4843"/>
        </w:tabs>
        <w:kinsoku w:val="0"/>
        <w:autoSpaceDE w:val="0"/>
        <w:autoSpaceDN w:val="0"/>
        <w:adjustRightInd w:val="0"/>
        <w:snapToGrid w:val="0"/>
        <w:spacing w:before="69" w:line="355" w:lineRule="auto"/>
        <w:ind w:left="21" w:right="3540"/>
        <w:textAlignment w:val="baseline"/>
        <w:rPr>
          <w:rFonts w:ascii="宋体" w:hAnsi="宋体" w:cs="宋体"/>
          <w:snapToGrid w:val="0"/>
          <w:kern w:val="0"/>
          <w:sz w:val="24"/>
        </w:rPr>
      </w:pPr>
      <w:r>
        <w:rPr>
          <w:rFonts w:ascii="宋体" w:hAnsi="宋体" w:cs="宋体"/>
          <w:snapToGrid w:val="0"/>
          <w:spacing w:val="-2"/>
          <w:kern w:val="0"/>
          <w:sz w:val="24"/>
        </w:rPr>
        <w:t>通讯地址：</w:t>
      </w:r>
      <w:r>
        <w:rPr>
          <w:rFonts w:ascii="宋体" w:hAnsi="宋体" w:cs="宋体"/>
          <w:snapToGrid w:val="0"/>
          <w:spacing w:val="-2"/>
          <w:kern w:val="0"/>
          <w:sz w:val="24"/>
          <w:u w:val="single"/>
        </w:rPr>
        <w:t xml:space="preserve">  北京市朝阳区团结湖北路</w:t>
      </w:r>
      <w:r>
        <w:rPr>
          <w:rFonts w:ascii="宋体" w:hAnsi="宋体" w:cs="宋体"/>
          <w:snapToGrid w:val="0"/>
          <w:spacing w:val="-26"/>
          <w:kern w:val="0"/>
          <w:sz w:val="24"/>
          <w:u w:val="single"/>
        </w:rPr>
        <w:t xml:space="preserve"> </w:t>
      </w:r>
      <w:r>
        <w:rPr>
          <w:rFonts w:ascii="宋体" w:hAnsi="宋体" w:cs="宋体"/>
          <w:snapToGrid w:val="0"/>
          <w:spacing w:val="-2"/>
          <w:kern w:val="0"/>
          <w:sz w:val="24"/>
          <w:u w:val="single"/>
        </w:rPr>
        <w:t>1</w:t>
      </w:r>
      <w:r>
        <w:rPr>
          <w:rFonts w:ascii="宋体" w:hAnsi="宋体" w:cs="宋体"/>
          <w:snapToGrid w:val="0"/>
          <w:spacing w:val="-39"/>
          <w:kern w:val="0"/>
          <w:sz w:val="24"/>
          <w:u w:val="single"/>
        </w:rPr>
        <w:t xml:space="preserve"> </w:t>
      </w:r>
      <w:r>
        <w:rPr>
          <w:rFonts w:ascii="宋体" w:hAnsi="宋体" w:cs="宋体"/>
          <w:snapToGrid w:val="0"/>
          <w:spacing w:val="-2"/>
          <w:kern w:val="0"/>
          <w:sz w:val="24"/>
          <w:u w:val="single"/>
        </w:rPr>
        <w:t>号</w:t>
      </w:r>
      <w:r>
        <w:rPr>
          <w:rFonts w:ascii="宋体" w:hAnsi="宋体" w:cs="宋体"/>
          <w:snapToGrid w:val="0"/>
          <w:kern w:val="0"/>
          <w:sz w:val="24"/>
          <w:u w:val="single"/>
        </w:rPr>
        <w:tab/>
      </w:r>
      <w:r>
        <w:rPr>
          <w:rFonts w:ascii="宋体" w:hAnsi="宋体" w:cs="宋体"/>
          <w:snapToGrid w:val="0"/>
          <w:spacing w:val="-87"/>
          <w:kern w:val="0"/>
          <w:sz w:val="24"/>
        </w:rPr>
        <w:t xml:space="preserve"> </w:t>
      </w:r>
    </w:p>
    <w:p w14:paraId="3A641924">
      <w:pPr>
        <w:widowControl/>
        <w:tabs>
          <w:tab w:val="left" w:pos="4741"/>
          <w:tab w:val="left" w:pos="4843"/>
        </w:tabs>
        <w:kinsoku w:val="0"/>
        <w:autoSpaceDE w:val="0"/>
        <w:autoSpaceDN w:val="0"/>
        <w:adjustRightInd w:val="0"/>
        <w:snapToGrid w:val="0"/>
        <w:spacing w:before="69" w:line="355" w:lineRule="auto"/>
        <w:ind w:left="21" w:right="3540"/>
        <w:textAlignment w:val="baseline"/>
        <w:rPr>
          <w:rFonts w:ascii="宋体" w:hAnsi="宋体" w:cs="宋体"/>
          <w:snapToGrid w:val="0"/>
          <w:kern w:val="0"/>
          <w:sz w:val="24"/>
        </w:rPr>
      </w:pPr>
    </w:p>
    <w:p w14:paraId="5D443DAE">
      <w:pPr>
        <w:widowControl/>
        <w:tabs>
          <w:tab w:val="left" w:pos="4741"/>
          <w:tab w:val="left" w:pos="4843"/>
        </w:tabs>
        <w:kinsoku w:val="0"/>
        <w:autoSpaceDE w:val="0"/>
        <w:autoSpaceDN w:val="0"/>
        <w:adjustRightInd w:val="0"/>
        <w:snapToGrid w:val="0"/>
        <w:spacing w:before="120" w:beforeLines="50" w:line="360" w:lineRule="auto"/>
        <w:ind w:left="23" w:right="3538"/>
        <w:textAlignment w:val="baseline"/>
        <w:rPr>
          <w:rFonts w:ascii="宋体" w:hAnsi="宋体" w:cs="宋体"/>
          <w:snapToGrid w:val="0"/>
          <w:kern w:val="0"/>
          <w:sz w:val="24"/>
        </w:rPr>
      </w:pPr>
      <w:r>
        <w:rPr>
          <w:rFonts w:ascii="宋体" w:hAnsi="宋体" w:cs="宋体"/>
          <w:snapToGrid w:val="0"/>
          <w:spacing w:val="-13"/>
          <w:kern w:val="0"/>
          <w:sz w:val="24"/>
        </w:rPr>
        <w:t>受托方（乙方</w:t>
      </w:r>
      <w:r>
        <w:rPr>
          <w:rFonts w:ascii="宋体" w:hAnsi="宋体" w:cs="宋体"/>
          <w:snapToGrid w:val="0"/>
          <w:spacing w:val="-18"/>
          <w:kern w:val="0"/>
          <w:sz w:val="24"/>
        </w:rPr>
        <w:t>）：</w:t>
      </w:r>
      <w:r>
        <w:rPr>
          <w:rFonts w:ascii="宋体" w:hAnsi="宋体" w:cs="宋体"/>
          <w:snapToGrid w:val="0"/>
          <w:kern w:val="0"/>
          <w:sz w:val="24"/>
          <w:u w:val="single"/>
        </w:rPr>
        <w:tab/>
      </w:r>
      <w:r>
        <w:rPr>
          <w:rFonts w:ascii="宋体" w:hAnsi="宋体" w:cs="宋体"/>
          <w:snapToGrid w:val="0"/>
          <w:kern w:val="0"/>
          <w:sz w:val="24"/>
        </w:rPr>
        <w:t xml:space="preserve">  </w:t>
      </w:r>
      <w:r>
        <w:rPr>
          <w:rFonts w:ascii="宋体" w:hAnsi="宋体" w:cs="宋体"/>
          <w:snapToGrid w:val="0"/>
          <w:spacing w:val="-1"/>
          <w:kern w:val="0"/>
          <w:sz w:val="24"/>
        </w:rPr>
        <w:t>纳税人识别号：</w:t>
      </w:r>
      <w:r>
        <w:rPr>
          <w:rFonts w:hint="eastAsia" w:ascii="宋体" w:hAnsi="宋体" w:cs="宋体"/>
          <w:snapToGrid w:val="0"/>
          <w:spacing w:val="-1"/>
          <w:kern w:val="0"/>
          <w:sz w:val="24"/>
          <w:u w:val="single"/>
        </w:rPr>
        <w:t xml:space="preserve">   </w:t>
      </w:r>
    </w:p>
    <w:p w14:paraId="5012D024">
      <w:pPr>
        <w:widowControl/>
        <w:kinsoku w:val="0"/>
        <w:autoSpaceDE w:val="0"/>
        <w:autoSpaceDN w:val="0"/>
        <w:adjustRightInd w:val="0"/>
        <w:snapToGrid w:val="0"/>
        <w:spacing w:before="120" w:beforeLines="50"/>
        <w:ind w:left="23"/>
        <w:textAlignment w:val="baseline"/>
        <w:rPr>
          <w:rFonts w:ascii="宋体" w:hAnsi="宋体" w:cs="宋体"/>
          <w:snapToGrid w:val="0"/>
          <w:kern w:val="0"/>
          <w:sz w:val="24"/>
        </w:rPr>
      </w:pPr>
      <w:r>
        <w:rPr>
          <w:rFonts w:ascii="宋体" w:hAnsi="宋体" w:cs="宋体"/>
          <w:snapToGrid w:val="0"/>
          <w:spacing w:val="-1"/>
          <w:kern w:val="0"/>
          <w:sz w:val="24"/>
        </w:rPr>
        <w:t>法定代表人：</w:t>
      </w:r>
      <w:r>
        <w:rPr>
          <w:rFonts w:ascii="宋体" w:hAnsi="宋体" w:cs="宋体"/>
          <w:snapToGrid w:val="0"/>
          <w:spacing w:val="-1"/>
          <w:kern w:val="0"/>
          <w:sz w:val="24"/>
          <w:u w:val="single"/>
        </w:rPr>
        <w:t xml:space="preserve">            </w:t>
      </w:r>
      <w:r>
        <w:rPr>
          <w:rFonts w:ascii="宋体" w:hAnsi="宋体" w:cs="宋体"/>
          <w:snapToGrid w:val="0"/>
          <w:spacing w:val="-93"/>
          <w:kern w:val="0"/>
          <w:sz w:val="24"/>
        </w:rPr>
        <w:t xml:space="preserve"> </w:t>
      </w:r>
      <w:r>
        <w:rPr>
          <w:rFonts w:ascii="宋体" w:hAnsi="宋体" w:cs="宋体"/>
          <w:snapToGrid w:val="0"/>
          <w:spacing w:val="-1"/>
          <w:kern w:val="0"/>
          <w:sz w:val="24"/>
        </w:rPr>
        <w:t>职务：</w:t>
      </w:r>
      <w:r>
        <w:rPr>
          <w:rFonts w:ascii="宋体" w:hAnsi="宋体" w:cs="宋体"/>
          <w:snapToGrid w:val="0"/>
          <w:kern w:val="0"/>
          <w:sz w:val="24"/>
          <w:u w:val="single"/>
        </w:rPr>
        <w:t xml:space="preserve">            </w:t>
      </w:r>
    </w:p>
    <w:p w14:paraId="07A61686">
      <w:pPr>
        <w:widowControl/>
        <w:kinsoku w:val="0"/>
        <w:autoSpaceDE w:val="0"/>
        <w:autoSpaceDN w:val="0"/>
        <w:adjustRightInd w:val="0"/>
        <w:snapToGrid w:val="0"/>
        <w:spacing w:before="120" w:beforeLines="50"/>
        <w:ind w:left="25" w:right="3538" w:hanging="3"/>
        <w:textAlignment w:val="baseline"/>
        <w:rPr>
          <w:rFonts w:ascii="宋体" w:hAnsi="宋体" w:cs="宋体"/>
          <w:snapToGrid w:val="0"/>
          <w:kern w:val="0"/>
          <w:sz w:val="24"/>
        </w:rPr>
      </w:pPr>
      <w:r>
        <w:rPr>
          <w:rFonts w:ascii="宋体" w:hAnsi="宋体" w:cs="宋体"/>
          <w:snapToGrid w:val="0"/>
          <w:kern w:val="0"/>
          <w:sz w:val="24"/>
        </w:rPr>
        <w:t>通讯地址：</w:t>
      </w:r>
      <w:r>
        <w:rPr>
          <w:rFonts w:hint="eastAsia" w:ascii="宋体" w:hAnsi="宋体" w:cs="宋体"/>
          <w:snapToGrid w:val="0"/>
          <w:kern w:val="0"/>
          <w:sz w:val="24"/>
          <w:u w:val="single"/>
        </w:rPr>
        <w:t xml:space="preserve">  </w:t>
      </w:r>
      <w:r>
        <w:rPr>
          <w:rFonts w:hint="eastAsia" w:ascii="宋体" w:hAnsi="宋体" w:cs="宋体"/>
          <w:snapToGrid w:val="0"/>
          <w:spacing w:val="-6"/>
          <w:kern w:val="0"/>
          <w:sz w:val="24"/>
          <w:u w:val="single"/>
        </w:rPr>
        <w:t xml:space="preserve">    </w:t>
      </w:r>
    </w:p>
    <w:p w14:paraId="0E1ADA1C">
      <w:pPr>
        <w:widowControl/>
        <w:kinsoku w:val="0"/>
        <w:autoSpaceDE w:val="0"/>
        <w:autoSpaceDN w:val="0"/>
        <w:adjustRightInd w:val="0"/>
        <w:snapToGrid w:val="0"/>
        <w:spacing w:before="120" w:beforeLines="50"/>
        <w:ind w:left="25" w:right="3538" w:hanging="3"/>
        <w:textAlignment w:val="baseline"/>
        <w:rPr>
          <w:rFonts w:ascii="宋体" w:hAnsi="宋体" w:cs="宋体"/>
          <w:snapToGrid w:val="0"/>
          <w:kern w:val="0"/>
          <w:sz w:val="24"/>
        </w:rPr>
      </w:pPr>
      <w:r>
        <w:rPr>
          <w:rFonts w:ascii="宋体" w:hAnsi="宋体" w:cs="宋体"/>
          <w:snapToGrid w:val="0"/>
          <w:kern w:val="0"/>
          <w:sz w:val="24"/>
        </w:rPr>
        <w:t>项目联系人：</w:t>
      </w:r>
      <w:r>
        <w:rPr>
          <w:rFonts w:ascii="宋体" w:hAnsi="宋体" w:cs="宋体"/>
          <w:snapToGrid w:val="0"/>
          <w:kern w:val="0"/>
          <w:sz w:val="24"/>
          <w:u w:val="single"/>
        </w:rPr>
        <w:t xml:space="preserve">                     </w:t>
      </w:r>
      <w:r>
        <w:rPr>
          <w:rFonts w:ascii="宋体" w:hAnsi="宋体" w:cs="宋体"/>
          <w:snapToGrid w:val="0"/>
          <w:spacing w:val="-1"/>
          <w:kern w:val="0"/>
          <w:sz w:val="24"/>
          <w:u w:val="single"/>
        </w:rPr>
        <w:t xml:space="preserve">             </w:t>
      </w:r>
      <w:r>
        <w:rPr>
          <w:rFonts w:ascii="宋体" w:hAnsi="宋体" w:cs="宋体"/>
          <w:snapToGrid w:val="0"/>
          <w:kern w:val="0"/>
          <w:sz w:val="24"/>
        </w:rPr>
        <w:t xml:space="preserve"> </w:t>
      </w:r>
    </w:p>
    <w:p w14:paraId="2A32D59F">
      <w:pPr>
        <w:widowControl/>
        <w:kinsoku w:val="0"/>
        <w:autoSpaceDE w:val="0"/>
        <w:autoSpaceDN w:val="0"/>
        <w:adjustRightInd w:val="0"/>
        <w:snapToGrid w:val="0"/>
        <w:spacing w:before="120" w:beforeLines="50"/>
        <w:ind w:left="25" w:right="3538" w:hanging="3"/>
        <w:textAlignment w:val="baseline"/>
        <w:rPr>
          <w:rFonts w:ascii="宋体" w:hAnsi="宋体" w:cs="宋体"/>
          <w:snapToGrid w:val="0"/>
          <w:kern w:val="0"/>
          <w:sz w:val="24"/>
        </w:rPr>
      </w:pPr>
      <w:r>
        <w:rPr>
          <w:rFonts w:ascii="宋体" w:hAnsi="宋体" w:cs="宋体"/>
          <w:snapToGrid w:val="0"/>
          <w:spacing w:val="-6"/>
          <w:kern w:val="0"/>
          <w:sz w:val="24"/>
        </w:rPr>
        <w:t>电</w:t>
      </w:r>
      <w:r>
        <w:rPr>
          <w:rFonts w:ascii="宋体" w:hAnsi="宋体" w:cs="宋体"/>
          <w:snapToGrid w:val="0"/>
          <w:spacing w:val="2"/>
          <w:kern w:val="0"/>
          <w:sz w:val="24"/>
        </w:rPr>
        <w:t xml:space="preserve">    </w:t>
      </w:r>
      <w:r>
        <w:rPr>
          <w:rFonts w:ascii="宋体" w:hAnsi="宋体" w:cs="宋体"/>
          <w:snapToGrid w:val="0"/>
          <w:spacing w:val="-6"/>
          <w:kern w:val="0"/>
          <w:sz w:val="24"/>
        </w:rPr>
        <w:t>话：</w:t>
      </w:r>
      <w:r>
        <w:rPr>
          <w:rFonts w:ascii="宋体" w:hAnsi="宋体" w:cs="宋体"/>
          <w:snapToGrid w:val="0"/>
          <w:kern w:val="0"/>
          <w:sz w:val="24"/>
          <w:u w:val="single"/>
        </w:rPr>
        <w:t xml:space="preserve">           </w:t>
      </w:r>
      <w:r>
        <w:rPr>
          <w:rFonts w:ascii="宋体" w:hAnsi="宋体" w:cs="宋体"/>
          <w:snapToGrid w:val="0"/>
          <w:spacing w:val="-98"/>
          <w:kern w:val="0"/>
          <w:sz w:val="24"/>
        </w:rPr>
        <w:t xml:space="preserve"> </w:t>
      </w:r>
      <w:r>
        <w:rPr>
          <w:rFonts w:ascii="宋体" w:hAnsi="宋体" w:cs="宋体"/>
          <w:snapToGrid w:val="0"/>
          <w:spacing w:val="-6"/>
          <w:kern w:val="0"/>
          <w:sz w:val="24"/>
        </w:rPr>
        <w:t>传</w:t>
      </w:r>
      <w:r>
        <w:rPr>
          <w:rFonts w:ascii="宋体" w:hAnsi="宋体" w:cs="宋体"/>
          <w:snapToGrid w:val="0"/>
          <w:spacing w:val="2"/>
          <w:kern w:val="0"/>
          <w:sz w:val="24"/>
        </w:rPr>
        <w:t xml:space="preserve">    </w:t>
      </w:r>
      <w:r>
        <w:rPr>
          <w:rFonts w:ascii="宋体" w:hAnsi="宋体" w:cs="宋体"/>
          <w:snapToGrid w:val="0"/>
          <w:spacing w:val="-6"/>
          <w:kern w:val="0"/>
          <w:sz w:val="24"/>
        </w:rPr>
        <w:t>真：</w:t>
      </w:r>
      <w:r>
        <w:rPr>
          <w:rFonts w:ascii="宋体" w:hAnsi="宋体" w:cs="宋体"/>
          <w:snapToGrid w:val="0"/>
          <w:kern w:val="0"/>
          <w:sz w:val="24"/>
          <w:u w:val="single"/>
        </w:rPr>
        <w:t xml:space="preserve">  </w:t>
      </w:r>
      <w:r>
        <w:rPr>
          <w:rFonts w:hint="eastAsia" w:ascii="宋体" w:hAnsi="宋体" w:cs="宋体"/>
          <w:snapToGrid w:val="0"/>
          <w:kern w:val="0"/>
          <w:sz w:val="24"/>
          <w:u w:val="single"/>
        </w:rPr>
        <w:t>/</w:t>
      </w:r>
      <w:r>
        <w:rPr>
          <w:rFonts w:ascii="宋体" w:hAnsi="宋体" w:cs="宋体"/>
          <w:snapToGrid w:val="0"/>
          <w:kern w:val="0"/>
          <w:sz w:val="24"/>
          <w:u w:val="single"/>
        </w:rPr>
        <w:t xml:space="preserve">            </w:t>
      </w:r>
    </w:p>
    <w:p w14:paraId="23DC0917">
      <w:pPr>
        <w:widowControl/>
        <w:kinsoku w:val="0"/>
        <w:autoSpaceDE w:val="0"/>
        <w:autoSpaceDN w:val="0"/>
        <w:adjustRightInd w:val="0"/>
        <w:snapToGrid w:val="0"/>
        <w:spacing w:line="366" w:lineRule="auto"/>
        <w:textAlignment w:val="baseline"/>
        <w:rPr>
          <w:rFonts w:ascii="宋体" w:hAnsi="宋体" w:cs="宋体"/>
          <w:snapToGrid w:val="0"/>
          <w:kern w:val="0"/>
          <w:sz w:val="24"/>
        </w:rPr>
      </w:pPr>
    </w:p>
    <w:p w14:paraId="67FF83D1">
      <w:pPr>
        <w:widowControl/>
        <w:kinsoku w:val="0"/>
        <w:autoSpaceDE w:val="0"/>
        <w:autoSpaceDN w:val="0"/>
        <w:adjustRightInd w:val="0"/>
        <w:snapToGrid w:val="0"/>
        <w:spacing w:before="69" w:line="480" w:lineRule="exact"/>
        <w:ind w:left="21" w:firstLine="420"/>
        <w:textAlignment w:val="baseline"/>
        <w:rPr>
          <w:rFonts w:ascii="宋体" w:hAnsi="宋体" w:cs="宋体"/>
          <w:snapToGrid w:val="0"/>
          <w:kern w:val="0"/>
          <w:sz w:val="24"/>
        </w:rPr>
      </w:pPr>
      <w:r>
        <w:rPr>
          <w:rFonts w:ascii="宋体" w:hAnsi="宋体" w:cs="宋体"/>
          <w:snapToGrid w:val="0"/>
          <w:spacing w:val="-8"/>
          <w:kern w:val="0"/>
          <w:sz w:val="24"/>
        </w:rPr>
        <w:t>根据《中华人民共和国民法典》及相关法律法规的规定，甲乙双方经过平等、友好协商，</w:t>
      </w:r>
      <w:r>
        <w:rPr>
          <w:rFonts w:ascii="宋体" w:hAnsi="宋体" w:cs="宋体"/>
          <w:snapToGrid w:val="0"/>
          <w:spacing w:val="-1"/>
          <w:kern w:val="0"/>
          <w:sz w:val="24"/>
        </w:rPr>
        <w:t>在真实、充分地表达各自意愿地基础上，就甲方委托乙方代理</w:t>
      </w:r>
      <w:r>
        <w:rPr>
          <w:rFonts w:ascii="宋体" w:hAnsi="宋体" w:cs="宋体"/>
          <w:snapToGrid w:val="0"/>
          <w:spacing w:val="-1"/>
          <w:kern w:val="0"/>
          <w:sz w:val="24"/>
          <w:u w:val="single"/>
        </w:rPr>
        <w:t xml:space="preserve"> 污水处理站运行服务-2026年 </w:t>
      </w:r>
      <w:r>
        <w:rPr>
          <w:rFonts w:ascii="宋体" w:hAnsi="宋体" w:cs="宋体"/>
          <w:snapToGrid w:val="0"/>
          <w:spacing w:val="-1"/>
          <w:kern w:val="0"/>
          <w:sz w:val="24"/>
        </w:rPr>
        <w:t>项目，</w:t>
      </w:r>
      <w:r>
        <w:rPr>
          <w:rFonts w:ascii="宋体" w:hAnsi="宋体" w:cs="宋体"/>
          <w:snapToGrid w:val="0"/>
          <w:kern w:val="0"/>
          <w:sz w:val="24"/>
        </w:rPr>
        <w:t>达成一致意见，签订如下协议，并由双方共同</w:t>
      </w:r>
      <w:r>
        <w:rPr>
          <w:rFonts w:ascii="宋体" w:hAnsi="宋体" w:cs="宋体"/>
          <w:snapToGrid w:val="0"/>
          <w:spacing w:val="-1"/>
          <w:kern w:val="0"/>
          <w:sz w:val="24"/>
        </w:rPr>
        <w:t>恪守。</w:t>
      </w:r>
    </w:p>
    <w:p w14:paraId="2AE9F559">
      <w:pPr>
        <w:widowControl/>
        <w:kinsoku w:val="0"/>
        <w:autoSpaceDE w:val="0"/>
        <w:autoSpaceDN w:val="0"/>
        <w:adjustRightInd w:val="0"/>
        <w:snapToGrid w:val="0"/>
        <w:spacing w:before="29" w:line="480" w:lineRule="exact"/>
        <w:ind w:left="533"/>
        <w:textAlignment w:val="baseline"/>
        <w:rPr>
          <w:rFonts w:ascii="宋体" w:hAnsi="宋体" w:cs="宋体"/>
          <w:snapToGrid w:val="0"/>
          <w:kern w:val="0"/>
          <w:sz w:val="24"/>
        </w:rPr>
      </w:pPr>
      <w:r>
        <w:rPr>
          <w:rFonts w:ascii="宋体" w:hAnsi="宋体" w:cs="宋体"/>
          <w:b/>
          <w:bCs/>
          <w:snapToGrid w:val="0"/>
          <w:spacing w:val="-3"/>
          <w:kern w:val="0"/>
          <w:sz w:val="24"/>
        </w:rPr>
        <w:t>第一条</w:t>
      </w:r>
      <w:r>
        <w:rPr>
          <w:rFonts w:ascii="宋体" w:hAnsi="宋体" w:cs="宋体"/>
          <w:snapToGrid w:val="0"/>
          <w:spacing w:val="60"/>
          <w:kern w:val="0"/>
          <w:sz w:val="24"/>
        </w:rPr>
        <w:t xml:space="preserve"> </w:t>
      </w:r>
      <w:r>
        <w:rPr>
          <w:rFonts w:ascii="宋体" w:hAnsi="宋体" w:cs="宋体"/>
          <w:b/>
          <w:bCs/>
          <w:snapToGrid w:val="0"/>
          <w:spacing w:val="-3"/>
          <w:kern w:val="0"/>
          <w:sz w:val="24"/>
        </w:rPr>
        <w:t>甲方委托乙方进行技术服务的目标、内容、方式、地点</w:t>
      </w:r>
    </w:p>
    <w:p w14:paraId="5F2FC7A9">
      <w:pPr>
        <w:widowControl/>
        <w:kinsoku w:val="0"/>
        <w:autoSpaceDE w:val="0"/>
        <w:autoSpaceDN w:val="0"/>
        <w:adjustRightInd w:val="0"/>
        <w:snapToGrid w:val="0"/>
        <w:spacing w:before="157" w:line="480" w:lineRule="exact"/>
        <w:ind w:left="458"/>
        <w:textAlignment w:val="baseline"/>
        <w:rPr>
          <w:rFonts w:ascii="宋体" w:hAnsi="宋体" w:cs="宋体"/>
          <w:snapToGrid w:val="0"/>
          <w:kern w:val="0"/>
          <w:sz w:val="24"/>
        </w:rPr>
      </w:pPr>
      <w:r>
        <w:rPr>
          <w:rFonts w:ascii="宋体" w:hAnsi="宋体" w:cs="宋体"/>
          <w:snapToGrid w:val="0"/>
          <w:spacing w:val="-3"/>
          <w:kern w:val="0"/>
          <w:sz w:val="24"/>
        </w:rPr>
        <w:t>1、技术服务的目标：</w:t>
      </w:r>
    </w:p>
    <w:p w14:paraId="54DDA726">
      <w:pPr>
        <w:widowControl/>
        <w:kinsoku w:val="0"/>
        <w:autoSpaceDE w:val="0"/>
        <w:autoSpaceDN w:val="0"/>
        <w:adjustRightInd w:val="0"/>
        <w:snapToGrid w:val="0"/>
        <w:spacing w:before="157" w:line="480" w:lineRule="exact"/>
        <w:ind w:left="21" w:right="57" w:firstLine="420"/>
        <w:textAlignment w:val="baseline"/>
        <w:rPr>
          <w:rFonts w:ascii="宋体" w:hAnsi="宋体" w:cs="宋体"/>
          <w:snapToGrid w:val="0"/>
          <w:kern w:val="0"/>
          <w:sz w:val="24"/>
        </w:rPr>
      </w:pPr>
      <w:r>
        <w:rPr>
          <w:rFonts w:hint="eastAsia" w:ascii="宋体" w:hAnsi="宋体" w:cs="宋体"/>
          <w:snapToGrid w:val="0"/>
          <w:kern w:val="0"/>
          <w:sz w:val="24"/>
        </w:rPr>
        <w:t>确保污水处理站稳定运行；前苇沟污水处理站污水处理量不超过5000立方米/日前提下，污水全处理，出水水质达到设计标准；日常维护、维修标准满足原设计标准；污泥管理、运输、消纳符合相关行业标准；对发现的安全隐患及时整改。</w:t>
      </w:r>
    </w:p>
    <w:p w14:paraId="52711C71">
      <w:pPr>
        <w:widowControl/>
        <w:kinsoku w:val="0"/>
        <w:autoSpaceDE w:val="0"/>
        <w:autoSpaceDN w:val="0"/>
        <w:adjustRightInd w:val="0"/>
        <w:snapToGrid w:val="0"/>
        <w:spacing w:before="29" w:line="480" w:lineRule="exact"/>
        <w:ind w:left="445"/>
        <w:textAlignment w:val="baseline"/>
        <w:rPr>
          <w:rFonts w:ascii="宋体" w:hAnsi="宋体" w:cs="宋体"/>
          <w:snapToGrid w:val="0"/>
          <w:kern w:val="0"/>
          <w:sz w:val="24"/>
        </w:rPr>
      </w:pPr>
      <w:r>
        <w:rPr>
          <w:rFonts w:ascii="宋体" w:hAnsi="宋体" w:cs="宋体"/>
          <w:snapToGrid w:val="0"/>
          <w:spacing w:val="-1"/>
          <w:kern w:val="0"/>
          <w:sz w:val="24"/>
        </w:rPr>
        <w:t>2、技术服务的内容：</w:t>
      </w:r>
    </w:p>
    <w:p w14:paraId="60C2EDA4">
      <w:pPr>
        <w:widowControl/>
        <w:kinsoku w:val="0"/>
        <w:autoSpaceDE w:val="0"/>
        <w:autoSpaceDN w:val="0"/>
        <w:adjustRightInd w:val="0"/>
        <w:snapToGrid w:val="0"/>
        <w:spacing w:before="156" w:line="480" w:lineRule="exact"/>
        <w:ind w:left="21" w:right="57" w:firstLine="441"/>
        <w:textAlignment w:val="baseline"/>
        <w:rPr>
          <w:rFonts w:ascii="宋体" w:hAnsi="宋体" w:cs="宋体"/>
          <w:snapToGrid w:val="0"/>
          <w:kern w:val="0"/>
          <w:sz w:val="24"/>
        </w:rPr>
      </w:pPr>
      <w:r>
        <w:rPr>
          <w:rFonts w:ascii="宋体" w:hAnsi="宋体" w:cs="宋体"/>
          <w:snapToGrid w:val="0"/>
          <w:spacing w:val="-7"/>
          <w:kern w:val="0"/>
          <w:sz w:val="24"/>
        </w:rPr>
        <w:t>乙方按照《城镇污水处理厂运行维护及安全技术规</w:t>
      </w:r>
      <w:r>
        <w:rPr>
          <w:rFonts w:ascii="宋体" w:hAnsi="宋体" w:cs="宋体"/>
          <w:snapToGrid w:val="0"/>
          <w:spacing w:val="-8"/>
          <w:kern w:val="0"/>
          <w:sz w:val="24"/>
        </w:rPr>
        <w:t>范》（CJJ60-2011）、《农村污水处理</w:t>
      </w:r>
      <w:r>
        <w:rPr>
          <w:rFonts w:ascii="宋体" w:hAnsi="宋体" w:cs="宋体"/>
          <w:snapToGrid w:val="0"/>
          <w:spacing w:val="-2"/>
          <w:kern w:val="0"/>
          <w:sz w:val="24"/>
        </w:rPr>
        <w:t>厂站运行维护技术规程》（DB11/T 2085-2023）、《有限空间作业安全技术规范》（DBll/T</w:t>
      </w:r>
      <w:r>
        <w:rPr>
          <w:rFonts w:ascii="宋体" w:hAnsi="宋体" w:cs="宋体"/>
          <w:snapToGrid w:val="0"/>
          <w:spacing w:val="4"/>
          <w:kern w:val="0"/>
          <w:sz w:val="24"/>
        </w:rPr>
        <w:t xml:space="preserve"> </w:t>
      </w:r>
      <w:r>
        <w:rPr>
          <w:rFonts w:ascii="宋体" w:hAnsi="宋体" w:cs="宋体"/>
          <w:snapToGrid w:val="0"/>
          <w:spacing w:val="-2"/>
          <w:kern w:val="0"/>
          <w:sz w:val="24"/>
        </w:rPr>
        <w:t>852-2019）等国家、北京市现行有关规定以及《朝阳区水务局小型污水处</w:t>
      </w:r>
      <w:r>
        <w:rPr>
          <w:rFonts w:ascii="宋体" w:hAnsi="宋体" w:cs="宋体"/>
          <w:snapToGrid w:val="0"/>
          <w:spacing w:val="-3"/>
          <w:kern w:val="0"/>
          <w:sz w:val="24"/>
        </w:rPr>
        <w:t>理设施运行管理办</w:t>
      </w:r>
      <w:r>
        <w:rPr>
          <w:rFonts w:ascii="宋体" w:hAnsi="宋体" w:cs="宋体"/>
          <w:snapToGrid w:val="0"/>
          <w:spacing w:val="-2"/>
          <w:kern w:val="0"/>
          <w:sz w:val="24"/>
        </w:rPr>
        <w:t>法》，负责污水处理站的日常维护、定期保养、故障</w:t>
      </w:r>
      <w:r>
        <w:rPr>
          <w:rFonts w:ascii="宋体" w:hAnsi="宋体" w:cs="宋体"/>
          <w:snapToGrid w:val="0"/>
          <w:spacing w:val="-3"/>
          <w:kern w:val="0"/>
          <w:sz w:val="24"/>
        </w:rPr>
        <w:t>检修、定期更换所有运行消耗品和易损</w:t>
      </w:r>
      <w:r>
        <w:rPr>
          <w:rFonts w:ascii="宋体" w:hAnsi="宋体" w:cs="宋体"/>
          <w:snapToGrid w:val="0"/>
          <w:spacing w:val="-8"/>
          <w:kern w:val="0"/>
          <w:sz w:val="24"/>
        </w:rPr>
        <w:t>件等（包括但不限于下列服务内容）。</w:t>
      </w:r>
    </w:p>
    <w:p w14:paraId="34A7D949">
      <w:pPr>
        <w:widowControl/>
        <w:kinsoku w:val="0"/>
        <w:autoSpaceDE w:val="0"/>
        <w:autoSpaceDN w:val="0"/>
        <w:adjustRightInd w:val="0"/>
        <w:snapToGrid w:val="0"/>
        <w:spacing w:before="29" w:line="480" w:lineRule="exact"/>
        <w:ind w:left="26" w:right="72" w:firstLine="421"/>
        <w:textAlignment w:val="baseline"/>
        <w:rPr>
          <w:rFonts w:ascii="宋体" w:hAnsi="宋体" w:cs="宋体"/>
          <w:snapToGrid w:val="0"/>
          <w:kern w:val="0"/>
          <w:sz w:val="24"/>
        </w:rPr>
      </w:pPr>
      <w:r>
        <w:rPr>
          <w:rFonts w:ascii="宋体" w:hAnsi="宋体" w:cs="宋体"/>
          <w:snapToGrid w:val="0"/>
          <w:kern w:val="0"/>
          <w:sz w:val="24"/>
        </w:rPr>
        <w:t>（1）乙方负责制定污水处理站年度运行管理计划和预算</w:t>
      </w:r>
      <w:r>
        <w:rPr>
          <w:rFonts w:ascii="宋体" w:hAnsi="宋体" w:cs="宋体"/>
          <w:snapToGrid w:val="0"/>
          <w:spacing w:val="-1"/>
          <w:kern w:val="0"/>
          <w:sz w:val="24"/>
        </w:rPr>
        <w:t>，保证污水处理设施的安全及</w:t>
      </w:r>
      <w:r>
        <w:rPr>
          <w:rFonts w:ascii="宋体" w:hAnsi="宋体" w:cs="宋体"/>
          <w:snapToGrid w:val="0"/>
          <w:kern w:val="0"/>
          <w:sz w:val="24"/>
        </w:rPr>
        <w:t>正常运行，保证污水水质达到设计标准要求，污水处</w:t>
      </w:r>
      <w:r>
        <w:rPr>
          <w:rFonts w:ascii="宋体" w:hAnsi="宋体" w:cs="宋体"/>
          <w:snapToGrid w:val="0"/>
          <w:spacing w:val="-1"/>
          <w:kern w:val="0"/>
          <w:sz w:val="24"/>
        </w:rPr>
        <w:t>理站的正常运行率不低于</w:t>
      </w:r>
      <w:r>
        <w:rPr>
          <w:rFonts w:ascii="宋体" w:hAnsi="宋体" w:cs="宋体"/>
          <w:snapToGrid w:val="0"/>
          <w:spacing w:val="-43"/>
          <w:kern w:val="0"/>
          <w:sz w:val="24"/>
        </w:rPr>
        <w:t xml:space="preserve"> </w:t>
      </w:r>
      <w:r>
        <w:rPr>
          <w:rFonts w:ascii="宋体" w:hAnsi="宋体" w:cs="宋体"/>
          <w:snapToGrid w:val="0"/>
          <w:spacing w:val="-1"/>
          <w:kern w:val="0"/>
          <w:sz w:val="24"/>
        </w:rPr>
        <w:t>95%。</w:t>
      </w:r>
    </w:p>
    <w:p w14:paraId="4EBD1228">
      <w:pPr>
        <w:spacing w:line="480" w:lineRule="exact"/>
        <w:jc w:val="center"/>
        <w:rPr>
          <w:rFonts w:ascii="宋体" w:hAnsi="宋体" w:cs="宋体"/>
          <w:sz w:val="24"/>
        </w:rPr>
      </w:pPr>
    </w:p>
    <w:p w14:paraId="04490B28">
      <w:pPr>
        <w:widowControl/>
        <w:kinsoku w:val="0"/>
        <w:autoSpaceDE w:val="0"/>
        <w:autoSpaceDN w:val="0"/>
        <w:adjustRightInd w:val="0"/>
        <w:snapToGrid w:val="0"/>
        <w:spacing w:before="29" w:line="480" w:lineRule="exact"/>
        <w:ind w:left="26" w:right="72" w:firstLine="421"/>
        <w:textAlignment w:val="baseline"/>
        <w:rPr>
          <w:rFonts w:ascii="宋体" w:hAnsi="宋体" w:cs="宋体"/>
          <w:snapToGrid w:val="0"/>
          <w:kern w:val="0"/>
          <w:sz w:val="24"/>
        </w:rPr>
      </w:pPr>
      <w:r>
        <w:rPr>
          <w:rFonts w:ascii="宋体" w:hAnsi="宋体" w:cs="宋体"/>
          <w:snapToGrid w:val="0"/>
          <w:kern w:val="0"/>
          <w:sz w:val="24"/>
        </w:rPr>
        <w:t>（2）乙方负责建立污水处理设施日常维修记录和设备运行档案，记录每日污水处理量、用电量等相关数据，定期向区水务局提交运行报告。</w:t>
      </w:r>
    </w:p>
    <w:p w14:paraId="5745127D">
      <w:pPr>
        <w:widowControl/>
        <w:kinsoku w:val="0"/>
        <w:autoSpaceDE w:val="0"/>
        <w:autoSpaceDN w:val="0"/>
        <w:adjustRightInd w:val="0"/>
        <w:snapToGrid w:val="0"/>
        <w:spacing w:before="29" w:line="480" w:lineRule="exact"/>
        <w:ind w:left="26" w:right="72" w:firstLine="421"/>
        <w:textAlignment w:val="baseline"/>
        <w:rPr>
          <w:rFonts w:ascii="宋体" w:hAnsi="宋体" w:cs="宋体"/>
          <w:snapToGrid w:val="0"/>
          <w:kern w:val="0"/>
          <w:sz w:val="24"/>
        </w:rPr>
      </w:pPr>
      <w:r>
        <w:rPr>
          <w:rFonts w:ascii="宋体" w:hAnsi="宋体" w:cs="宋体"/>
          <w:snapToGrid w:val="0"/>
          <w:kern w:val="0"/>
          <w:sz w:val="24"/>
        </w:rPr>
        <w:t>（3）乙方负责设立污水处理站运行管理资金账目。甲方有权对运行管理费使用情况进行监督检查。</w:t>
      </w:r>
    </w:p>
    <w:p w14:paraId="5E76C2FB">
      <w:pPr>
        <w:widowControl/>
        <w:kinsoku w:val="0"/>
        <w:autoSpaceDE w:val="0"/>
        <w:autoSpaceDN w:val="0"/>
        <w:adjustRightInd w:val="0"/>
        <w:snapToGrid w:val="0"/>
        <w:spacing w:before="159" w:line="480" w:lineRule="exact"/>
        <w:ind w:left="547"/>
        <w:textAlignment w:val="baseline"/>
        <w:rPr>
          <w:rFonts w:ascii="宋体" w:hAnsi="宋体" w:cs="宋体"/>
          <w:snapToGrid w:val="0"/>
          <w:kern w:val="0"/>
          <w:sz w:val="24"/>
        </w:rPr>
      </w:pPr>
      <w:r>
        <w:rPr>
          <w:rFonts w:ascii="宋体" w:hAnsi="宋体" w:cs="宋体"/>
          <w:snapToGrid w:val="0"/>
          <w:kern w:val="0"/>
          <w:sz w:val="24"/>
        </w:rPr>
        <w:t>（4）乙方负责污水处理站区的绿化、保洁及水面环境的保洁、水</w:t>
      </w:r>
      <w:r>
        <w:rPr>
          <w:rFonts w:ascii="宋体" w:hAnsi="宋体" w:cs="宋体"/>
          <w:snapToGrid w:val="0"/>
          <w:spacing w:val="-1"/>
          <w:kern w:val="0"/>
          <w:sz w:val="24"/>
        </w:rPr>
        <w:t>草清理打捞等工作。</w:t>
      </w:r>
    </w:p>
    <w:p w14:paraId="4E80123D">
      <w:pPr>
        <w:widowControl/>
        <w:kinsoku w:val="0"/>
        <w:autoSpaceDE w:val="0"/>
        <w:autoSpaceDN w:val="0"/>
        <w:adjustRightInd w:val="0"/>
        <w:snapToGrid w:val="0"/>
        <w:spacing w:before="156" w:line="480" w:lineRule="exact"/>
        <w:ind w:left="547"/>
        <w:textAlignment w:val="baseline"/>
        <w:rPr>
          <w:rFonts w:ascii="宋体" w:hAnsi="宋体" w:cs="宋体"/>
          <w:snapToGrid w:val="0"/>
          <w:kern w:val="0"/>
          <w:sz w:val="24"/>
        </w:rPr>
      </w:pPr>
      <w:r>
        <w:rPr>
          <w:rFonts w:ascii="宋体" w:hAnsi="宋体" w:cs="宋体"/>
          <w:snapToGrid w:val="0"/>
          <w:spacing w:val="-4"/>
          <w:kern w:val="0"/>
          <w:sz w:val="24"/>
        </w:rPr>
        <w:t>（5）乙方负责建成的附属配套污水收集管线的维护工作（有专业维护的除外）。</w:t>
      </w:r>
    </w:p>
    <w:p w14:paraId="3AA5DE8A">
      <w:pPr>
        <w:widowControl/>
        <w:kinsoku w:val="0"/>
        <w:autoSpaceDE w:val="0"/>
        <w:autoSpaceDN w:val="0"/>
        <w:adjustRightInd w:val="0"/>
        <w:snapToGrid w:val="0"/>
        <w:spacing w:before="157" w:line="480" w:lineRule="exact"/>
        <w:ind w:left="121" w:right="180" w:firstLine="425"/>
        <w:textAlignment w:val="baseline"/>
        <w:rPr>
          <w:rFonts w:ascii="宋体" w:hAnsi="宋体" w:cs="宋体"/>
          <w:snapToGrid w:val="0"/>
          <w:kern w:val="0"/>
          <w:sz w:val="24"/>
        </w:rPr>
      </w:pPr>
      <w:r>
        <w:rPr>
          <w:rFonts w:ascii="宋体" w:hAnsi="宋体" w:cs="宋体"/>
          <w:snapToGrid w:val="0"/>
          <w:kern w:val="0"/>
          <w:sz w:val="24"/>
        </w:rPr>
        <w:t>（6）乙方在污水处理站运行管理期间，须接受并积极配</w:t>
      </w:r>
      <w:r>
        <w:rPr>
          <w:rFonts w:ascii="宋体" w:hAnsi="宋体" w:cs="宋体"/>
          <w:snapToGrid w:val="0"/>
          <w:spacing w:val="-1"/>
          <w:kern w:val="0"/>
          <w:sz w:val="24"/>
        </w:rPr>
        <w:t>合甲方的管理和监督检查等工作，应尊重并积极执行甲方提出的改进意见。</w:t>
      </w:r>
    </w:p>
    <w:p w14:paraId="17F1DC63">
      <w:pPr>
        <w:widowControl/>
        <w:kinsoku w:val="0"/>
        <w:autoSpaceDE w:val="0"/>
        <w:autoSpaceDN w:val="0"/>
        <w:adjustRightInd w:val="0"/>
        <w:snapToGrid w:val="0"/>
        <w:spacing w:before="160" w:line="480" w:lineRule="exact"/>
        <w:ind w:left="123" w:right="165" w:firstLine="423"/>
        <w:textAlignment w:val="baseline"/>
        <w:rPr>
          <w:rFonts w:ascii="宋体" w:hAnsi="宋体" w:cs="宋体"/>
          <w:snapToGrid w:val="0"/>
          <w:kern w:val="0"/>
          <w:sz w:val="24"/>
        </w:rPr>
      </w:pPr>
      <w:r>
        <w:rPr>
          <w:rFonts w:ascii="宋体" w:hAnsi="宋体" w:cs="宋体"/>
          <w:snapToGrid w:val="0"/>
          <w:kern w:val="0"/>
          <w:sz w:val="24"/>
        </w:rPr>
        <w:t>（7）乙方安排相应固定技术人员负责该系统的运行管理工作，人员及联系方式报甲方</w:t>
      </w:r>
      <w:r>
        <w:rPr>
          <w:rFonts w:ascii="宋体" w:hAnsi="宋体" w:cs="宋体"/>
          <w:snapToGrid w:val="0"/>
          <w:spacing w:val="-3"/>
          <w:kern w:val="0"/>
          <w:sz w:val="24"/>
        </w:rPr>
        <w:t>备案（如有变化及时通知甲方变更情况）。运行管理人员必须熟悉</w:t>
      </w:r>
      <w:r>
        <w:rPr>
          <w:rFonts w:ascii="宋体" w:hAnsi="宋体" w:cs="宋体"/>
          <w:snapToGrid w:val="0"/>
          <w:spacing w:val="-4"/>
          <w:kern w:val="0"/>
          <w:sz w:val="24"/>
        </w:rPr>
        <w:t>污水处理的工艺和设施、</w:t>
      </w:r>
      <w:r>
        <w:rPr>
          <w:rFonts w:ascii="宋体" w:hAnsi="宋体" w:cs="宋体"/>
          <w:snapToGrid w:val="0"/>
          <w:spacing w:val="-2"/>
          <w:kern w:val="0"/>
          <w:sz w:val="24"/>
        </w:rPr>
        <w:t>设备的运行要求与技术指标，要备有工艺图以</w:t>
      </w:r>
      <w:r>
        <w:rPr>
          <w:rFonts w:ascii="宋体" w:hAnsi="宋体" w:cs="宋体"/>
          <w:snapToGrid w:val="0"/>
          <w:spacing w:val="-3"/>
          <w:kern w:val="0"/>
          <w:sz w:val="24"/>
        </w:rPr>
        <w:t>及安全操作规程等，并悬挂于明显部位。运行</w:t>
      </w:r>
      <w:r>
        <w:rPr>
          <w:rFonts w:ascii="宋体" w:hAnsi="宋体" w:cs="宋体"/>
          <w:snapToGrid w:val="0"/>
          <w:spacing w:val="-1"/>
          <w:kern w:val="0"/>
          <w:sz w:val="24"/>
        </w:rPr>
        <w:t>管理人员和操作人员要按要求巡视检查构筑物、设备、电器和仪表的运行情况。</w:t>
      </w:r>
    </w:p>
    <w:p w14:paraId="1E722B6F">
      <w:pPr>
        <w:widowControl/>
        <w:kinsoku w:val="0"/>
        <w:autoSpaceDE w:val="0"/>
        <w:autoSpaceDN w:val="0"/>
        <w:adjustRightInd w:val="0"/>
        <w:snapToGrid w:val="0"/>
        <w:spacing w:before="158" w:line="480" w:lineRule="exact"/>
        <w:ind w:left="121" w:right="96" w:firstLine="422"/>
        <w:textAlignment w:val="baseline"/>
        <w:rPr>
          <w:rFonts w:ascii="宋体" w:hAnsi="宋体" w:cs="宋体"/>
          <w:snapToGrid w:val="0"/>
          <w:kern w:val="0"/>
          <w:sz w:val="24"/>
        </w:rPr>
      </w:pPr>
      <w:r>
        <w:rPr>
          <w:rFonts w:ascii="宋体" w:hAnsi="宋体" w:cs="宋体"/>
          <w:snapToGrid w:val="0"/>
          <w:spacing w:val="-3"/>
          <w:kern w:val="0"/>
          <w:sz w:val="24"/>
        </w:rPr>
        <w:t>为保障运行管理人员的人身安全及意外保险，乙方需按有关规定，为员工购买养老、工</w:t>
      </w:r>
      <w:r>
        <w:rPr>
          <w:rFonts w:ascii="宋体" w:hAnsi="宋体" w:cs="宋体"/>
          <w:snapToGrid w:val="0"/>
          <w:spacing w:val="-1"/>
          <w:kern w:val="0"/>
          <w:sz w:val="24"/>
        </w:rPr>
        <w:t>伤、医疗、失业等保险。从事管理作业时，必须配置安全作业的工具和使用劳动保护用品。</w:t>
      </w:r>
    </w:p>
    <w:p w14:paraId="7C064EAF">
      <w:pPr>
        <w:widowControl/>
        <w:kinsoku w:val="0"/>
        <w:autoSpaceDE w:val="0"/>
        <w:autoSpaceDN w:val="0"/>
        <w:adjustRightInd w:val="0"/>
        <w:snapToGrid w:val="0"/>
        <w:spacing w:before="29" w:line="480" w:lineRule="exact"/>
        <w:ind w:left="120" w:right="165" w:firstLine="441"/>
        <w:textAlignment w:val="baseline"/>
        <w:rPr>
          <w:rFonts w:ascii="宋体" w:hAnsi="宋体" w:cs="宋体"/>
          <w:snapToGrid w:val="0"/>
          <w:kern w:val="0"/>
          <w:sz w:val="24"/>
        </w:rPr>
      </w:pPr>
      <w:r>
        <w:rPr>
          <w:rFonts w:ascii="宋体" w:hAnsi="宋体" w:cs="宋体"/>
          <w:snapToGrid w:val="0"/>
          <w:spacing w:val="-3"/>
          <w:kern w:val="0"/>
          <w:sz w:val="24"/>
        </w:rPr>
        <w:t>乙方须对运行管理人员进行安全培训，避免发生安全生产事故，尤其是要尽量</w:t>
      </w:r>
      <w:r>
        <w:rPr>
          <w:rFonts w:ascii="宋体" w:hAnsi="宋体" w:cs="宋体"/>
          <w:snapToGrid w:val="0"/>
          <w:spacing w:val="-4"/>
          <w:kern w:val="0"/>
          <w:sz w:val="24"/>
        </w:rPr>
        <w:t>避免有限</w:t>
      </w:r>
      <w:r>
        <w:rPr>
          <w:rFonts w:ascii="宋体" w:hAnsi="宋体" w:cs="宋体"/>
          <w:snapToGrid w:val="0"/>
          <w:spacing w:val="-2"/>
          <w:kern w:val="0"/>
          <w:sz w:val="24"/>
        </w:rPr>
        <w:t>空间作业。如确实需要进行有限空间作业，应进行作业</w:t>
      </w:r>
      <w:r>
        <w:rPr>
          <w:rFonts w:ascii="宋体" w:hAnsi="宋体" w:cs="宋体"/>
          <w:snapToGrid w:val="0"/>
          <w:spacing w:val="-3"/>
          <w:kern w:val="0"/>
          <w:sz w:val="24"/>
        </w:rPr>
        <w:t>审批和安全交底，须有完备的工作方</w:t>
      </w:r>
      <w:r>
        <w:rPr>
          <w:rFonts w:ascii="宋体" w:hAnsi="宋体" w:cs="宋体"/>
          <w:snapToGrid w:val="0"/>
          <w:spacing w:val="-2"/>
          <w:kern w:val="0"/>
          <w:sz w:val="24"/>
        </w:rPr>
        <w:t>案和应急预案，并由相关专业人员进行操作。如乙方人</w:t>
      </w:r>
      <w:r>
        <w:rPr>
          <w:rFonts w:ascii="宋体" w:hAnsi="宋体" w:cs="宋体"/>
          <w:snapToGrid w:val="0"/>
          <w:spacing w:val="-3"/>
          <w:kern w:val="0"/>
          <w:sz w:val="24"/>
        </w:rPr>
        <w:t>员出现安全事故，由乙方承担全部责</w:t>
      </w:r>
      <w:r>
        <w:rPr>
          <w:rFonts w:ascii="宋体" w:hAnsi="宋体" w:cs="宋体"/>
          <w:snapToGrid w:val="0"/>
          <w:spacing w:val="-1"/>
          <w:kern w:val="0"/>
          <w:sz w:val="24"/>
        </w:rPr>
        <w:t>任，甲方无责任。</w:t>
      </w:r>
    </w:p>
    <w:p w14:paraId="2098562A">
      <w:pPr>
        <w:widowControl/>
        <w:kinsoku w:val="0"/>
        <w:autoSpaceDE w:val="0"/>
        <w:autoSpaceDN w:val="0"/>
        <w:adjustRightInd w:val="0"/>
        <w:snapToGrid w:val="0"/>
        <w:spacing w:before="32" w:line="480" w:lineRule="exact"/>
        <w:ind w:left="547"/>
        <w:textAlignment w:val="baseline"/>
        <w:rPr>
          <w:rFonts w:ascii="宋体" w:hAnsi="宋体" w:cs="宋体"/>
          <w:snapToGrid w:val="0"/>
          <w:kern w:val="0"/>
          <w:sz w:val="24"/>
        </w:rPr>
      </w:pPr>
      <w:r>
        <w:rPr>
          <w:rFonts w:ascii="宋体" w:hAnsi="宋体" w:cs="宋体"/>
          <w:snapToGrid w:val="0"/>
          <w:spacing w:val="-1"/>
          <w:kern w:val="0"/>
          <w:sz w:val="24"/>
        </w:rPr>
        <w:t>（8）其他未尽事宜参照投标文件内容及甲方相关规定执行。</w:t>
      </w:r>
    </w:p>
    <w:p w14:paraId="11568672">
      <w:pPr>
        <w:widowControl/>
        <w:kinsoku w:val="0"/>
        <w:autoSpaceDE w:val="0"/>
        <w:autoSpaceDN w:val="0"/>
        <w:adjustRightInd w:val="0"/>
        <w:snapToGrid w:val="0"/>
        <w:spacing w:before="157" w:line="480" w:lineRule="exact"/>
        <w:ind w:left="861"/>
        <w:textAlignment w:val="baseline"/>
        <w:rPr>
          <w:rFonts w:ascii="宋体" w:hAnsi="宋体" w:cs="宋体"/>
          <w:snapToGrid w:val="0"/>
          <w:kern w:val="0"/>
          <w:sz w:val="24"/>
        </w:rPr>
      </w:pPr>
      <w:r>
        <w:rPr>
          <w:rFonts w:ascii="宋体" w:hAnsi="宋体" w:cs="宋体"/>
          <w:snapToGrid w:val="0"/>
          <w:spacing w:val="-1"/>
          <w:kern w:val="0"/>
          <w:sz w:val="24"/>
        </w:rPr>
        <w:t>3、技术服务的方式：</w:t>
      </w:r>
      <w:r>
        <w:rPr>
          <w:rFonts w:ascii="宋体" w:hAnsi="宋体" w:cs="宋体"/>
          <w:snapToGrid w:val="0"/>
          <w:spacing w:val="-1"/>
          <w:kern w:val="0"/>
          <w:sz w:val="24"/>
          <w:u w:val="single"/>
        </w:rPr>
        <w:t>运行维护管理、技术支持</w:t>
      </w:r>
    </w:p>
    <w:p w14:paraId="39E7D437">
      <w:pPr>
        <w:widowControl/>
        <w:kinsoku w:val="0"/>
        <w:autoSpaceDE w:val="0"/>
        <w:autoSpaceDN w:val="0"/>
        <w:adjustRightInd w:val="0"/>
        <w:snapToGrid w:val="0"/>
        <w:spacing w:before="156" w:line="480" w:lineRule="exact"/>
        <w:ind w:left="840"/>
        <w:textAlignment w:val="baseline"/>
        <w:rPr>
          <w:rFonts w:ascii="宋体" w:hAnsi="宋体" w:cs="宋体"/>
          <w:snapToGrid w:val="0"/>
          <w:kern w:val="0"/>
          <w:sz w:val="24"/>
        </w:rPr>
      </w:pPr>
      <w:r>
        <w:rPr>
          <w:rFonts w:ascii="宋体" w:hAnsi="宋体" w:cs="宋体"/>
          <w:snapToGrid w:val="0"/>
          <w:spacing w:val="-2"/>
          <w:kern w:val="0"/>
          <w:sz w:val="24"/>
        </w:rPr>
        <w:t>4、技术服务的地点：</w:t>
      </w:r>
      <w:r>
        <w:rPr>
          <w:rFonts w:ascii="宋体" w:hAnsi="宋体" w:cs="宋体"/>
          <w:snapToGrid w:val="0"/>
          <w:spacing w:val="-2"/>
          <w:kern w:val="0"/>
          <w:sz w:val="24"/>
          <w:u w:val="single"/>
        </w:rPr>
        <w:t>前苇沟污水处理站</w:t>
      </w:r>
    </w:p>
    <w:p w14:paraId="555F593D">
      <w:pPr>
        <w:widowControl/>
        <w:kinsoku w:val="0"/>
        <w:autoSpaceDE w:val="0"/>
        <w:autoSpaceDN w:val="0"/>
        <w:adjustRightInd w:val="0"/>
        <w:snapToGrid w:val="0"/>
        <w:spacing w:before="157" w:line="480" w:lineRule="exact"/>
        <w:ind w:left="632"/>
        <w:textAlignment w:val="baseline"/>
        <w:rPr>
          <w:rFonts w:ascii="宋体" w:hAnsi="宋体" w:cs="宋体"/>
          <w:snapToGrid w:val="0"/>
          <w:kern w:val="0"/>
          <w:sz w:val="24"/>
        </w:rPr>
      </w:pPr>
      <w:r>
        <w:rPr>
          <w:rFonts w:ascii="宋体" w:hAnsi="宋体" w:cs="宋体"/>
          <w:b/>
          <w:bCs/>
          <w:snapToGrid w:val="0"/>
          <w:spacing w:val="-3"/>
          <w:kern w:val="0"/>
          <w:sz w:val="24"/>
        </w:rPr>
        <w:t>第二条</w:t>
      </w:r>
      <w:r>
        <w:rPr>
          <w:rFonts w:ascii="宋体" w:hAnsi="宋体" w:cs="宋体"/>
          <w:snapToGrid w:val="0"/>
          <w:spacing w:val="37"/>
          <w:kern w:val="0"/>
          <w:sz w:val="24"/>
        </w:rPr>
        <w:t xml:space="preserve"> </w:t>
      </w:r>
      <w:r>
        <w:rPr>
          <w:rFonts w:ascii="宋体" w:hAnsi="宋体" w:cs="宋体"/>
          <w:b/>
          <w:bCs/>
          <w:snapToGrid w:val="0"/>
          <w:spacing w:val="-3"/>
          <w:kern w:val="0"/>
          <w:sz w:val="24"/>
        </w:rPr>
        <w:t>技术服务合同期限</w:t>
      </w:r>
    </w:p>
    <w:p w14:paraId="5B9A0757">
      <w:pPr>
        <w:widowControl/>
        <w:kinsoku w:val="0"/>
        <w:autoSpaceDE w:val="0"/>
        <w:autoSpaceDN w:val="0"/>
        <w:adjustRightInd w:val="0"/>
        <w:snapToGrid w:val="0"/>
        <w:spacing w:before="159" w:line="480" w:lineRule="exact"/>
        <w:ind w:left="633"/>
        <w:textAlignment w:val="baseline"/>
        <w:rPr>
          <w:rFonts w:ascii="宋体" w:hAnsi="宋体" w:cs="宋体"/>
          <w:snapToGrid w:val="0"/>
          <w:kern w:val="0"/>
          <w:sz w:val="24"/>
        </w:rPr>
      </w:pPr>
      <w:r>
        <w:rPr>
          <w:rFonts w:ascii="宋体" w:hAnsi="宋体" w:cs="宋体"/>
          <w:snapToGrid w:val="0"/>
          <w:spacing w:val="-4"/>
          <w:kern w:val="0"/>
          <w:sz w:val="24"/>
        </w:rPr>
        <w:t>本技术服务合同的期限：</w:t>
      </w:r>
      <w:r>
        <w:rPr>
          <w:rFonts w:ascii="宋体" w:hAnsi="宋体" w:cs="宋体"/>
          <w:snapToGrid w:val="0"/>
          <w:spacing w:val="-4"/>
          <w:kern w:val="0"/>
          <w:sz w:val="24"/>
          <w:u w:val="single"/>
        </w:rPr>
        <w:t>自</w:t>
      </w:r>
      <w:r>
        <w:rPr>
          <w:rFonts w:hint="eastAsia" w:ascii="宋体" w:hAnsi="宋体" w:cs="宋体"/>
          <w:snapToGrid w:val="0"/>
          <w:spacing w:val="-4"/>
          <w:kern w:val="0"/>
          <w:sz w:val="24"/>
          <w:u w:val="single"/>
        </w:rPr>
        <w:t>2026年4月1日</w:t>
      </w:r>
      <w:r>
        <w:rPr>
          <w:rFonts w:ascii="宋体" w:hAnsi="宋体" w:cs="宋体"/>
          <w:snapToGrid w:val="0"/>
          <w:spacing w:val="-5"/>
          <w:kern w:val="0"/>
          <w:sz w:val="24"/>
          <w:u w:val="single"/>
        </w:rPr>
        <w:t>至</w:t>
      </w:r>
      <w:r>
        <w:rPr>
          <w:rFonts w:ascii="宋体" w:hAnsi="宋体" w:cs="宋体"/>
          <w:snapToGrid w:val="0"/>
          <w:spacing w:val="-39"/>
          <w:kern w:val="0"/>
          <w:sz w:val="24"/>
          <w:u w:val="single"/>
        </w:rPr>
        <w:t xml:space="preserve"> </w:t>
      </w:r>
      <w:r>
        <w:rPr>
          <w:rFonts w:ascii="宋体" w:hAnsi="宋体" w:cs="宋体"/>
          <w:snapToGrid w:val="0"/>
          <w:spacing w:val="-5"/>
          <w:kern w:val="0"/>
          <w:sz w:val="24"/>
          <w:u w:val="single"/>
        </w:rPr>
        <w:t>202</w:t>
      </w:r>
      <w:r>
        <w:rPr>
          <w:rFonts w:hint="eastAsia" w:ascii="宋体" w:hAnsi="宋体" w:cs="宋体"/>
          <w:snapToGrid w:val="0"/>
          <w:spacing w:val="-5"/>
          <w:kern w:val="0"/>
          <w:sz w:val="24"/>
          <w:u w:val="single"/>
        </w:rPr>
        <w:t>6</w:t>
      </w:r>
      <w:r>
        <w:rPr>
          <w:rFonts w:ascii="宋体" w:hAnsi="宋体" w:cs="宋体"/>
          <w:snapToGrid w:val="0"/>
          <w:spacing w:val="-5"/>
          <w:kern w:val="0"/>
          <w:sz w:val="24"/>
          <w:u w:val="single"/>
        </w:rPr>
        <w:t>年</w:t>
      </w:r>
      <w:r>
        <w:rPr>
          <w:rFonts w:ascii="宋体" w:hAnsi="宋体" w:cs="宋体"/>
          <w:snapToGrid w:val="0"/>
          <w:spacing w:val="-39"/>
          <w:kern w:val="0"/>
          <w:sz w:val="24"/>
          <w:u w:val="single"/>
        </w:rPr>
        <w:t xml:space="preserve"> </w:t>
      </w:r>
      <w:r>
        <w:rPr>
          <w:rFonts w:hint="eastAsia" w:ascii="宋体" w:hAnsi="宋体" w:cs="宋体"/>
          <w:snapToGrid w:val="0"/>
          <w:spacing w:val="-5"/>
          <w:kern w:val="0"/>
          <w:sz w:val="24"/>
          <w:u w:val="single"/>
        </w:rPr>
        <w:t>12</w:t>
      </w:r>
      <w:r>
        <w:rPr>
          <w:rFonts w:ascii="宋体" w:hAnsi="宋体" w:cs="宋体"/>
          <w:snapToGrid w:val="0"/>
          <w:spacing w:val="-5"/>
          <w:kern w:val="0"/>
          <w:sz w:val="24"/>
          <w:u w:val="single"/>
        </w:rPr>
        <w:t>月</w:t>
      </w:r>
      <w:r>
        <w:rPr>
          <w:rFonts w:ascii="宋体" w:hAnsi="宋体" w:cs="宋体"/>
          <w:snapToGrid w:val="0"/>
          <w:spacing w:val="-39"/>
          <w:kern w:val="0"/>
          <w:sz w:val="24"/>
          <w:u w:val="single"/>
        </w:rPr>
        <w:t xml:space="preserve"> </w:t>
      </w:r>
      <w:r>
        <w:rPr>
          <w:rFonts w:ascii="宋体" w:hAnsi="宋体" w:cs="宋体"/>
          <w:snapToGrid w:val="0"/>
          <w:spacing w:val="-5"/>
          <w:kern w:val="0"/>
          <w:sz w:val="24"/>
          <w:u w:val="single"/>
        </w:rPr>
        <w:t>31 日止。</w:t>
      </w:r>
    </w:p>
    <w:p w14:paraId="2FC1D243">
      <w:pPr>
        <w:widowControl/>
        <w:kinsoku w:val="0"/>
        <w:autoSpaceDE w:val="0"/>
        <w:autoSpaceDN w:val="0"/>
        <w:adjustRightInd w:val="0"/>
        <w:snapToGrid w:val="0"/>
        <w:spacing w:before="158" w:line="480" w:lineRule="exact"/>
        <w:ind w:left="632"/>
        <w:textAlignment w:val="baseline"/>
        <w:rPr>
          <w:rFonts w:ascii="宋体" w:hAnsi="宋体" w:cs="宋体"/>
          <w:snapToGrid w:val="0"/>
          <w:kern w:val="0"/>
          <w:sz w:val="24"/>
        </w:rPr>
      </w:pPr>
      <w:r>
        <w:rPr>
          <w:rFonts w:ascii="宋体" w:hAnsi="宋体" w:cs="宋体"/>
          <w:b/>
          <w:bCs/>
          <w:snapToGrid w:val="0"/>
          <w:spacing w:val="-3"/>
          <w:kern w:val="0"/>
          <w:sz w:val="24"/>
        </w:rPr>
        <w:t>第三条</w:t>
      </w:r>
      <w:r>
        <w:rPr>
          <w:rFonts w:ascii="宋体" w:hAnsi="宋体" w:cs="宋体"/>
          <w:snapToGrid w:val="0"/>
          <w:spacing w:val="37"/>
          <w:kern w:val="0"/>
          <w:sz w:val="24"/>
        </w:rPr>
        <w:t xml:space="preserve"> </w:t>
      </w:r>
      <w:r>
        <w:rPr>
          <w:rFonts w:ascii="宋体" w:hAnsi="宋体" w:cs="宋体"/>
          <w:b/>
          <w:bCs/>
          <w:snapToGrid w:val="0"/>
          <w:spacing w:val="-3"/>
          <w:kern w:val="0"/>
          <w:sz w:val="24"/>
        </w:rPr>
        <w:t>技术服务质量要求</w:t>
      </w:r>
    </w:p>
    <w:p w14:paraId="326AEDD1">
      <w:pPr>
        <w:widowControl/>
        <w:kinsoku w:val="0"/>
        <w:autoSpaceDE w:val="0"/>
        <w:autoSpaceDN w:val="0"/>
        <w:adjustRightInd w:val="0"/>
        <w:snapToGrid w:val="0"/>
        <w:spacing w:before="68" w:line="221" w:lineRule="auto"/>
        <w:ind w:firstLine="476" w:firstLineChars="200"/>
        <w:textAlignment w:val="baseline"/>
        <w:rPr>
          <w:rFonts w:ascii="宋体" w:hAnsi="宋体" w:cs="宋体"/>
          <w:snapToGrid w:val="0"/>
          <w:kern w:val="0"/>
          <w:sz w:val="24"/>
        </w:rPr>
      </w:pPr>
      <w:r>
        <w:rPr>
          <w:rFonts w:ascii="宋体" w:hAnsi="宋体" w:cs="宋体"/>
          <w:snapToGrid w:val="0"/>
          <w:spacing w:val="-1"/>
          <w:kern w:val="0"/>
          <w:sz w:val="24"/>
        </w:rPr>
        <w:t>前苇沟污水处理站</w:t>
      </w:r>
    </w:p>
    <w:p w14:paraId="309FDAC3">
      <w:pPr>
        <w:widowControl/>
        <w:kinsoku w:val="0"/>
        <w:autoSpaceDE w:val="0"/>
        <w:autoSpaceDN w:val="0"/>
        <w:adjustRightInd w:val="0"/>
        <w:snapToGrid w:val="0"/>
        <w:spacing w:before="157" w:line="349" w:lineRule="auto"/>
        <w:ind w:left="121" w:right="165" w:firstLine="417"/>
        <w:textAlignment w:val="baseline"/>
        <w:rPr>
          <w:rFonts w:ascii="宋体" w:hAnsi="宋体" w:cs="宋体"/>
          <w:snapToGrid w:val="0"/>
          <w:kern w:val="0"/>
          <w:sz w:val="24"/>
        </w:rPr>
      </w:pPr>
      <w:r>
        <w:rPr>
          <w:rFonts w:ascii="宋体" w:hAnsi="宋体" w:cs="宋体"/>
          <w:snapToGrid w:val="0"/>
          <w:spacing w:val="-4"/>
          <w:kern w:val="0"/>
          <w:sz w:val="24"/>
        </w:rPr>
        <w:t>进水水质标准：执行《水污染物综合排放标准（DB1</w:t>
      </w:r>
      <w:r>
        <w:rPr>
          <w:rFonts w:ascii="宋体" w:hAnsi="宋体" w:cs="宋体"/>
          <w:snapToGrid w:val="0"/>
          <w:spacing w:val="-5"/>
          <w:kern w:val="0"/>
          <w:sz w:val="24"/>
        </w:rPr>
        <w:t>1/307-2013）》排入公共污水处理系</w:t>
      </w:r>
      <w:r>
        <w:rPr>
          <w:rFonts w:ascii="宋体" w:hAnsi="宋体" w:cs="宋体"/>
          <w:snapToGrid w:val="0"/>
          <w:spacing w:val="-1"/>
          <w:kern w:val="0"/>
          <w:sz w:val="24"/>
        </w:rPr>
        <w:t>统的水污染物排放限值：CODCr</w:t>
      </w:r>
      <w:r>
        <w:rPr>
          <w:rFonts w:ascii="宋体" w:hAnsi="宋体" w:cs="宋体"/>
          <w:snapToGrid w:val="0"/>
          <w:spacing w:val="-29"/>
          <w:kern w:val="0"/>
          <w:sz w:val="24"/>
        </w:rPr>
        <w:t xml:space="preserve"> </w:t>
      </w:r>
      <w:r>
        <w:rPr>
          <w:rFonts w:ascii="宋体" w:hAnsi="宋体" w:cs="宋体"/>
          <w:snapToGrid w:val="0"/>
          <w:spacing w:val="-1"/>
          <w:kern w:val="0"/>
          <w:sz w:val="24"/>
        </w:rPr>
        <w:t>：500mg/L，BOD5</w:t>
      </w:r>
      <w:r>
        <w:rPr>
          <w:rFonts w:ascii="宋体" w:hAnsi="宋体" w:cs="宋体"/>
          <w:snapToGrid w:val="0"/>
          <w:spacing w:val="-30"/>
          <w:kern w:val="0"/>
          <w:sz w:val="24"/>
        </w:rPr>
        <w:t xml:space="preserve"> </w:t>
      </w:r>
      <w:r>
        <w:rPr>
          <w:rFonts w:ascii="宋体" w:hAnsi="宋体" w:cs="宋体"/>
          <w:snapToGrid w:val="0"/>
          <w:spacing w:val="-1"/>
          <w:kern w:val="0"/>
          <w:sz w:val="24"/>
        </w:rPr>
        <w:t>：300mg/L，SS400mg/L，氨氮</w:t>
      </w:r>
      <w:r>
        <w:rPr>
          <w:rFonts w:ascii="宋体" w:hAnsi="宋体" w:cs="宋体"/>
          <w:snapToGrid w:val="0"/>
          <w:spacing w:val="-42"/>
          <w:kern w:val="0"/>
          <w:sz w:val="24"/>
        </w:rPr>
        <w:t xml:space="preserve"> </w:t>
      </w:r>
      <w:r>
        <w:rPr>
          <w:rFonts w:ascii="宋体" w:hAnsi="宋体" w:cs="宋体"/>
          <w:snapToGrid w:val="0"/>
          <w:spacing w:val="-1"/>
          <w:kern w:val="0"/>
          <w:sz w:val="24"/>
        </w:rPr>
        <w:t>45mg</w:t>
      </w:r>
      <w:r>
        <w:rPr>
          <w:rFonts w:ascii="宋体" w:hAnsi="宋体" w:cs="宋体"/>
          <w:snapToGrid w:val="0"/>
          <w:spacing w:val="-2"/>
          <w:kern w:val="0"/>
          <w:sz w:val="24"/>
        </w:rPr>
        <w:t>/L，总磷8mg/L，动植物油</w:t>
      </w:r>
      <w:r>
        <w:rPr>
          <w:rFonts w:ascii="宋体" w:hAnsi="宋体" w:cs="宋体"/>
          <w:snapToGrid w:val="0"/>
          <w:spacing w:val="-25"/>
          <w:kern w:val="0"/>
          <w:sz w:val="24"/>
        </w:rPr>
        <w:t xml:space="preserve"> </w:t>
      </w:r>
      <w:r>
        <w:rPr>
          <w:rFonts w:ascii="宋体" w:hAnsi="宋体" w:cs="宋体"/>
          <w:snapToGrid w:val="0"/>
          <w:spacing w:val="-2"/>
          <w:kern w:val="0"/>
          <w:sz w:val="24"/>
        </w:rPr>
        <w:t>50mg/L。</w:t>
      </w:r>
    </w:p>
    <w:p w14:paraId="72E9D25A">
      <w:pPr>
        <w:widowControl/>
        <w:kinsoku w:val="0"/>
        <w:autoSpaceDE w:val="0"/>
        <w:autoSpaceDN w:val="0"/>
        <w:adjustRightInd w:val="0"/>
        <w:snapToGrid w:val="0"/>
        <w:spacing w:before="35" w:line="350" w:lineRule="auto"/>
        <w:ind w:left="122" w:right="165" w:firstLine="436"/>
        <w:textAlignment w:val="baseline"/>
        <w:rPr>
          <w:rFonts w:ascii="宋体" w:hAnsi="宋体" w:cs="宋体"/>
          <w:snapToGrid w:val="0"/>
          <w:kern w:val="0"/>
          <w:sz w:val="24"/>
        </w:rPr>
      </w:pPr>
      <w:r>
        <w:rPr>
          <w:rFonts w:ascii="宋体" w:hAnsi="宋体" w:cs="宋体"/>
          <w:snapToGrid w:val="0"/>
          <w:spacing w:val="-1"/>
          <w:kern w:val="0"/>
          <w:sz w:val="24"/>
        </w:rPr>
        <w:t>出水水质标准： COD、氨氮、总磷执行以下标准：CODCr</w:t>
      </w:r>
      <w:r>
        <w:rPr>
          <w:rFonts w:ascii="宋体" w:hAnsi="宋体" w:cs="宋体"/>
          <w:snapToGrid w:val="0"/>
          <w:spacing w:val="-21"/>
          <w:kern w:val="0"/>
          <w:sz w:val="24"/>
        </w:rPr>
        <w:t xml:space="preserve"> </w:t>
      </w:r>
      <w:r>
        <w:rPr>
          <w:rFonts w:ascii="宋体" w:hAnsi="宋体" w:cs="宋体"/>
          <w:snapToGrid w:val="0"/>
          <w:spacing w:val="-1"/>
          <w:kern w:val="0"/>
          <w:sz w:val="24"/>
        </w:rPr>
        <w:t>≤40mg/l,氨氮≤2mg/l,总磷≤</w:t>
      </w:r>
      <w:r>
        <w:rPr>
          <w:rFonts w:ascii="宋体" w:hAnsi="宋体" w:cs="宋体"/>
          <w:snapToGrid w:val="0"/>
          <w:spacing w:val="-8"/>
          <w:kern w:val="0"/>
          <w:sz w:val="24"/>
        </w:rPr>
        <w:t>0.4mg/l；其他四项指标执行《农村生活污水处理设施水污染物排放标准（DB11/1612-2019）》</w:t>
      </w:r>
      <w:r>
        <w:rPr>
          <w:rFonts w:ascii="宋体" w:hAnsi="宋体" w:cs="宋体"/>
          <w:snapToGrid w:val="0"/>
          <w:spacing w:val="2"/>
          <w:kern w:val="0"/>
          <w:sz w:val="24"/>
        </w:rPr>
        <w:t xml:space="preserve"> </w:t>
      </w:r>
      <w:r>
        <w:rPr>
          <w:rFonts w:ascii="宋体" w:hAnsi="宋体" w:cs="宋体"/>
          <w:snapToGrid w:val="0"/>
          <w:spacing w:val="-7"/>
          <w:kern w:val="0"/>
          <w:sz w:val="24"/>
        </w:rPr>
        <w:t>二级标准</w:t>
      </w:r>
      <w:r>
        <w:rPr>
          <w:rFonts w:ascii="宋体" w:hAnsi="宋体" w:cs="宋体"/>
          <w:snapToGrid w:val="0"/>
          <w:spacing w:val="-40"/>
          <w:kern w:val="0"/>
          <w:sz w:val="24"/>
        </w:rPr>
        <w:t xml:space="preserve"> </w:t>
      </w:r>
      <w:r>
        <w:rPr>
          <w:rFonts w:ascii="宋体" w:hAnsi="宋体" w:cs="宋体"/>
          <w:snapToGrid w:val="0"/>
          <w:spacing w:val="-7"/>
          <w:kern w:val="0"/>
          <w:sz w:val="24"/>
        </w:rPr>
        <w:t>A</w:t>
      </w:r>
      <w:r>
        <w:rPr>
          <w:rFonts w:ascii="宋体" w:hAnsi="宋体" w:cs="宋体"/>
          <w:snapToGrid w:val="0"/>
          <w:spacing w:val="-45"/>
          <w:kern w:val="0"/>
          <w:sz w:val="24"/>
        </w:rPr>
        <w:t xml:space="preserve"> </w:t>
      </w:r>
      <w:r>
        <w:rPr>
          <w:rFonts w:ascii="宋体" w:hAnsi="宋体" w:cs="宋体"/>
          <w:snapToGrid w:val="0"/>
          <w:spacing w:val="-7"/>
          <w:kern w:val="0"/>
          <w:sz w:val="24"/>
        </w:rPr>
        <w:t>标准（如下表所示）。</w:t>
      </w:r>
    </w:p>
    <w:p w14:paraId="5AD48DD8">
      <w:pPr>
        <w:widowControl/>
        <w:kinsoku w:val="0"/>
        <w:autoSpaceDE w:val="0"/>
        <w:autoSpaceDN w:val="0"/>
        <w:adjustRightInd w:val="0"/>
        <w:snapToGrid w:val="0"/>
        <w:spacing w:line="32" w:lineRule="auto"/>
        <w:textAlignment w:val="baseline"/>
        <w:rPr>
          <w:rFonts w:ascii="Arial" w:hAnsi="Arial" w:eastAsia="等线" w:cs="Arial"/>
          <w:snapToGrid w:val="0"/>
          <w:kern w:val="0"/>
          <w:sz w:val="2"/>
          <w:szCs w:val="21"/>
        </w:rPr>
      </w:pPr>
    </w:p>
    <w:tbl>
      <w:tblPr>
        <w:tblStyle w:val="311"/>
        <w:tblW w:w="8302"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710"/>
        <w:gridCol w:w="708"/>
        <w:gridCol w:w="708"/>
        <w:gridCol w:w="964"/>
        <w:gridCol w:w="731"/>
        <w:gridCol w:w="1075"/>
        <w:gridCol w:w="998"/>
      </w:tblGrid>
      <w:tr w14:paraId="511F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07" w:type="dxa"/>
          </w:tcPr>
          <w:p w14:paraId="45FE2183">
            <w:pPr>
              <w:widowControl/>
              <w:kinsoku w:val="0"/>
              <w:autoSpaceDE w:val="0"/>
              <w:autoSpaceDN w:val="0"/>
              <w:adjustRightInd w:val="0"/>
              <w:snapToGrid w:val="0"/>
              <w:spacing w:before="87" w:line="222" w:lineRule="auto"/>
              <w:ind w:left="148"/>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szCs w:val="21"/>
                <w:lang w:eastAsia="en-US"/>
              </w:rPr>
              <w:t>序号</w:t>
            </w:r>
          </w:p>
        </w:tc>
        <w:tc>
          <w:tcPr>
            <w:tcW w:w="1701" w:type="dxa"/>
          </w:tcPr>
          <w:p w14:paraId="3923DAFF">
            <w:pPr>
              <w:widowControl/>
              <w:kinsoku w:val="0"/>
              <w:autoSpaceDE w:val="0"/>
              <w:autoSpaceDN w:val="0"/>
              <w:adjustRightInd w:val="0"/>
              <w:snapToGrid w:val="0"/>
              <w:spacing w:before="86" w:line="221" w:lineRule="auto"/>
              <w:ind w:left="243"/>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4"/>
                <w:kern w:val="0"/>
                <w:szCs w:val="21"/>
                <w:lang w:eastAsia="en-US"/>
              </w:rPr>
              <w:t>出水水质标准</w:t>
            </w:r>
          </w:p>
        </w:tc>
        <w:tc>
          <w:tcPr>
            <w:tcW w:w="710" w:type="dxa"/>
          </w:tcPr>
          <w:p w14:paraId="6AF88E9E">
            <w:pPr>
              <w:widowControl/>
              <w:kinsoku w:val="0"/>
              <w:autoSpaceDE w:val="0"/>
              <w:autoSpaceDN w:val="0"/>
              <w:adjustRightInd w:val="0"/>
              <w:snapToGrid w:val="0"/>
              <w:spacing w:before="123" w:line="190" w:lineRule="auto"/>
              <w:ind w:left="145"/>
              <w:textAlignment w:val="baseline"/>
              <w:rPr>
                <w:rFonts w:ascii="宋体" w:hAnsi="宋体" w:cs="宋体" w:eastAsiaTheme="minorEastAsia"/>
                <w:snapToGrid w:val="0"/>
                <w:kern w:val="0"/>
                <w:sz w:val="11"/>
                <w:szCs w:val="11"/>
                <w:lang w:eastAsia="en-US"/>
              </w:rPr>
            </w:pPr>
            <w:r>
              <w:rPr>
                <w:rFonts w:ascii="宋体" w:hAnsi="宋体" w:cs="宋体" w:eastAsiaTheme="minorEastAsia"/>
                <w:snapToGrid w:val="0"/>
                <w:spacing w:val="-1"/>
                <w:kern w:val="0"/>
                <w:szCs w:val="21"/>
                <w:lang w:eastAsia="en-US"/>
              </w:rPr>
              <w:t>COD</w:t>
            </w:r>
            <w:r>
              <w:rPr>
                <w:rFonts w:ascii="宋体" w:hAnsi="宋体" w:cs="宋体" w:eastAsiaTheme="minorEastAsia"/>
                <w:snapToGrid w:val="0"/>
                <w:spacing w:val="-1"/>
                <w:kern w:val="0"/>
                <w:sz w:val="11"/>
                <w:szCs w:val="11"/>
                <w:lang w:eastAsia="en-US"/>
              </w:rPr>
              <w:t>Cr</w:t>
            </w:r>
          </w:p>
        </w:tc>
        <w:tc>
          <w:tcPr>
            <w:tcW w:w="708" w:type="dxa"/>
          </w:tcPr>
          <w:p w14:paraId="7EAD06D8">
            <w:pPr>
              <w:widowControl/>
              <w:kinsoku w:val="0"/>
              <w:autoSpaceDE w:val="0"/>
              <w:autoSpaceDN w:val="0"/>
              <w:adjustRightInd w:val="0"/>
              <w:snapToGrid w:val="0"/>
              <w:spacing w:before="123" w:line="190" w:lineRule="auto"/>
              <w:ind w:left="168"/>
              <w:textAlignment w:val="baseline"/>
              <w:rPr>
                <w:rFonts w:ascii="宋体" w:hAnsi="宋体" w:cs="宋体" w:eastAsiaTheme="minorEastAsia"/>
                <w:snapToGrid w:val="0"/>
                <w:kern w:val="0"/>
                <w:sz w:val="11"/>
                <w:szCs w:val="11"/>
                <w:lang w:eastAsia="en-US"/>
              </w:rPr>
            </w:pPr>
            <w:r>
              <w:rPr>
                <w:rFonts w:ascii="宋体" w:hAnsi="宋体" w:cs="宋体" w:eastAsiaTheme="minorEastAsia"/>
                <w:snapToGrid w:val="0"/>
                <w:spacing w:val="-1"/>
                <w:kern w:val="0"/>
                <w:szCs w:val="21"/>
                <w:lang w:eastAsia="en-US"/>
              </w:rPr>
              <w:t>BOD</w:t>
            </w:r>
            <w:r>
              <w:rPr>
                <w:rFonts w:ascii="宋体" w:hAnsi="宋体" w:cs="宋体" w:eastAsiaTheme="minorEastAsia"/>
                <w:snapToGrid w:val="0"/>
                <w:spacing w:val="-1"/>
                <w:kern w:val="0"/>
                <w:sz w:val="11"/>
                <w:szCs w:val="11"/>
                <w:lang w:eastAsia="en-US"/>
              </w:rPr>
              <w:t>5</w:t>
            </w:r>
          </w:p>
        </w:tc>
        <w:tc>
          <w:tcPr>
            <w:tcW w:w="708" w:type="dxa"/>
          </w:tcPr>
          <w:p w14:paraId="5C889CBA">
            <w:pPr>
              <w:widowControl/>
              <w:kinsoku w:val="0"/>
              <w:autoSpaceDE w:val="0"/>
              <w:autoSpaceDN w:val="0"/>
              <w:adjustRightInd w:val="0"/>
              <w:snapToGrid w:val="0"/>
              <w:spacing w:before="122" w:line="182" w:lineRule="auto"/>
              <w:ind w:left="253"/>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4"/>
                <w:kern w:val="0"/>
                <w:szCs w:val="21"/>
                <w:lang w:eastAsia="en-US"/>
              </w:rPr>
              <w:t>SS</w:t>
            </w:r>
          </w:p>
        </w:tc>
        <w:tc>
          <w:tcPr>
            <w:tcW w:w="964" w:type="dxa"/>
          </w:tcPr>
          <w:p w14:paraId="51E3B366">
            <w:pPr>
              <w:widowControl/>
              <w:kinsoku w:val="0"/>
              <w:autoSpaceDE w:val="0"/>
              <w:autoSpaceDN w:val="0"/>
              <w:adjustRightInd w:val="0"/>
              <w:snapToGrid w:val="0"/>
              <w:spacing w:before="87" w:line="220" w:lineRule="auto"/>
              <w:ind w:left="277"/>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szCs w:val="21"/>
                <w:lang w:eastAsia="en-US"/>
              </w:rPr>
              <w:t>氨氮</w:t>
            </w:r>
          </w:p>
        </w:tc>
        <w:tc>
          <w:tcPr>
            <w:tcW w:w="731" w:type="dxa"/>
          </w:tcPr>
          <w:p w14:paraId="03D64EAE">
            <w:pPr>
              <w:widowControl/>
              <w:kinsoku w:val="0"/>
              <w:autoSpaceDE w:val="0"/>
              <w:autoSpaceDN w:val="0"/>
              <w:adjustRightInd w:val="0"/>
              <w:snapToGrid w:val="0"/>
              <w:spacing w:before="86" w:line="221" w:lineRule="auto"/>
              <w:ind w:left="168"/>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总磷</w:t>
            </w:r>
          </w:p>
        </w:tc>
        <w:tc>
          <w:tcPr>
            <w:tcW w:w="1075" w:type="dxa"/>
          </w:tcPr>
          <w:p w14:paraId="78557648">
            <w:pPr>
              <w:widowControl/>
              <w:kinsoku w:val="0"/>
              <w:autoSpaceDE w:val="0"/>
              <w:autoSpaceDN w:val="0"/>
              <w:adjustRightInd w:val="0"/>
              <w:snapToGrid w:val="0"/>
              <w:spacing w:before="86" w:line="221" w:lineRule="auto"/>
              <w:ind w:left="126"/>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szCs w:val="21"/>
                <w:lang w:eastAsia="en-US"/>
              </w:rPr>
              <w:t>动植物油</w:t>
            </w:r>
          </w:p>
        </w:tc>
        <w:tc>
          <w:tcPr>
            <w:tcW w:w="998" w:type="dxa"/>
          </w:tcPr>
          <w:p w14:paraId="3A830E6E">
            <w:pPr>
              <w:widowControl/>
              <w:kinsoku w:val="0"/>
              <w:autoSpaceDE w:val="0"/>
              <w:autoSpaceDN w:val="0"/>
              <w:adjustRightInd w:val="0"/>
              <w:snapToGrid w:val="0"/>
              <w:spacing w:before="86" w:line="216" w:lineRule="auto"/>
              <w:ind w:left="265"/>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szCs w:val="21"/>
                <w:lang w:eastAsia="en-US"/>
              </w:rPr>
              <w:t>pH</w:t>
            </w:r>
            <w:r>
              <w:rPr>
                <w:rFonts w:ascii="宋体" w:hAnsi="宋体" w:cs="宋体" w:eastAsiaTheme="minorEastAsia"/>
                <w:snapToGrid w:val="0"/>
                <w:spacing w:val="-44"/>
                <w:kern w:val="0"/>
                <w:szCs w:val="21"/>
                <w:lang w:eastAsia="en-US"/>
              </w:rPr>
              <w:t xml:space="preserve"> </w:t>
            </w:r>
            <w:r>
              <w:rPr>
                <w:rFonts w:ascii="宋体" w:hAnsi="宋体" w:cs="宋体" w:eastAsiaTheme="minorEastAsia"/>
                <w:snapToGrid w:val="0"/>
                <w:spacing w:val="-2"/>
                <w:kern w:val="0"/>
                <w:szCs w:val="21"/>
                <w:lang w:eastAsia="en-US"/>
              </w:rPr>
              <w:t>值</w:t>
            </w:r>
          </w:p>
        </w:tc>
      </w:tr>
      <w:tr w14:paraId="1AB2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07" w:type="dxa"/>
          </w:tcPr>
          <w:p w14:paraId="520BFFE5">
            <w:pPr>
              <w:widowControl/>
              <w:kinsoku w:val="0"/>
              <w:autoSpaceDE w:val="0"/>
              <w:autoSpaceDN w:val="0"/>
              <w:adjustRightInd w:val="0"/>
              <w:snapToGrid w:val="0"/>
              <w:spacing w:before="142" w:line="183" w:lineRule="auto"/>
              <w:ind w:left="321"/>
              <w:textAlignment w:val="baseline"/>
              <w:rPr>
                <w:rFonts w:ascii="宋体" w:hAnsi="宋体" w:cs="宋体" w:eastAsiaTheme="minorEastAsia"/>
                <w:snapToGrid w:val="0"/>
                <w:kern w:val="0"/>
                <w:szCs w:val="21"/>
                <w:lang w:eastAsia="en-US"/>
              </w:rPr>
            </w:pPr>
            <w:r>
              <w:rPr>
                <w:rFonts w:ascii="宋体" w:hAnsi="宋体" w:cs="宋体" w:eastAsiaTheme="minorEastAsia"/>
                <w:snapToGrid w:val="0"/>
                <w:kern w:val="0"/>
                <w:szCs w:val="21"/>
                <w:lang w:eastAsia="en-US"/>
              </w:rPr>
              <w:t>1</w:t>
            </w:r>
          </w:p>
        </w:tc>
        <w:tc>
          <w:tcPr>
            <w:tcW w:w="1701" w:type="dxa"/>
          </w:tcPr>
          <w:p w14:paraId="6DD6730E">
            <w:pPr>
              <w:widowControl/>
              <w:kinsoku w:val="0"/>
              <w:autoSpaceDE w:val="0"/>
              <w:autoSpaceDN w:val="0"/>
              <w:adjustRightInd w:val="0"/>
              <w:snapToGrid w:val="0"/>
              <w:spacing w:before="108" w:line="221" w:lineRule="auto"/>
              <w:ind w:left="122"/>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szCs w:val="21"/>
                <w:lang w:eastAsia="en-US"/>
              </w:rPr>
              <w:t>二级标准</w:t>
            </w:r>
            <w:r>
              <w:rPr>
                <w:rFonts w:ascii="宋体" w:hAnsi="宋体" w:cs="宋体" w:eastAsiaTheme="minorEastAsia"/>
                <w:snapToGrid w:val="0"/>
                <w:spacing w:val="-51"/>
                <w:kern w:val="0"/>
                <w:szCs w:val="21"/>
                <w:lang w:eastAsia="en-US"/>
              </w:rPr>
              <w:t xml:space="preserve"> </w:t>
            </w:r>
            <w:r>
              <w:rPr>
                <w:rFonts w:ascii="宋体" w:hAnsi="宋体" w:cs="宋体" w:eastAsiaTheme="minorEastAsia"/>
                <w:snapToGrid w:val="0"/>
                <w:spacing w:val="-2"/>
                <w:kern w:val="0"/>
                <w:szCs w:val="21"/>
                <w:lang w:eastAsia="en-US"/>
              </w:rPr>
              <w:t>A</w:t>
            </w:r>
            <w:r>
              <w:rPr>
                <w:rFonts w:ascii="宋体" w:hAnsi="宋体" w:cs="宋体" w:eastAsiaTheme="minorEastAsia"/>
                <w:snapToGrid w:val="0"/>
                <w:spacing w:val="-45"/>
                <w:kern w:val="0"/>
                <w:szCs w:val="21"/>
                <w:lang w:eastAsia="en-US"/>
              </w:rPr>
              <w:t xml:space="preserve"> </w:t>
            </w:r>
            <w:r>
              <w:rPr>
                <w:rFonts w:ascii="宋体" w:hAnsi="宋体" w:cs="宋体" w:eastAsiaTheme="minorEastAsia"/>
                <w:snapToGrid w:val="0"/>
                <w:spacing w:val="-2"/>
                <w:kern w:val="0"/>
                <w:szCs w:val="21"/>
                <w:lang w:eastAsia="en-US"/>
              </w:rPr>
              <w:t>标准</w:t>
            </w:r>
          </w:p>
        </w:tc>
        <w:tc>
          <w:tcPr>
            <w:tcW w:w="710" w:type="dxa"/>
          </w:tcPr>
          <w:p w14:paraId="1A5B6F78">
            <w:pPr>
              <w:widowControl/>
              <w:kinsoku w:val="0"/>
              <w:autoSpaceDE w:val="0"/>
              <w:autoSpaceDN w:val="0"/>
              <w:adjustRightInd w:val="0"/>
              <w:snapToGrid w:val="0"/>
              <w:spacing w:before="208" w:line="142" w:lineRule="exact"/>
              <w:ind w:left="147"/>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position w:val="-3"/>
                <w:szCs w:val="21"/>
                <w:lang w:eastAsia="en-US"/>
              </w:rPr>
              <w:t>——</w:t>
            </w:r>
          </w:p>
        </w:tc>
        <w:tc>
          <w:tcPr>
            <w:tcW w:w="708" w:type="dxa"/>
          </w:tcPr>
          <w:p w14:paraId="15C1B0E5">
            <w:pPr>
              <w:widowControl/>
              <w:kinsoku w:val="0"/>
              <w:autoSpaceDE w:val="0"/>
              <w:autoSpaceDN w:val="0"/>
              <w:adjustRightInd w:val="0"/>
              <w:snapToGrid w:val="0"/>
              <w:spacing w:before="142" w:line="183" w:lineRule="auto"/>
              <w:ind w:left="268"/>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6"/>
                <w:kern w:val="0"/>
                <w:szCs w:val="21"/>
                <w:lang w:eastAsia="en-US"/>
              </w:rPr>
              <w:t>10</w:t>
            </w:r>
          </w:p>
        </w:tc>
        <w:tc>
          <w:tcPr>
            <w:tcW w:w="708" w:type="dxa"/>
          </w:tcPr>
          <w:p w14:paraId="3C6AE1BA">
            <w:pPr>
              <w:widowControl/>
              <w:kinsoku w:val="0"/>
              <w:autoSpaceDE w:val="0"/>
              <w:autoSpaceDN w:val="0"/>
              <w:adjustRightInd w:val="0"/>
              <w:snapToGrid w:val="0"/>
              <w:spacing w:before="143" w:line="182" w:lineRule="auto"/>
              <w:ind w:left="255"/>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20</w:t>
            </w:r>
          </w:p>
        </w:tc>
        <w:tc>
          <w:tcPr>
            <w:tcW w:w="964" w:type="dxa"/>
          </w:tcPr>
          <w:p w14:paraId="20ECCC87">
            <w:pPr>
              <w:widowControl/>
              <w:kinsoku w:val="0"/>
              <w:autoSpaceDE w:val="0"/>
              <w:autoSpaceDN w:val="0"/>
              <w:adjustRightInd w:val="0"/>
              <w:snapToGrid w:val="0"/>
              <w:spacing w:before="208" w:line="142" w:lineRule="exact"/>
              <w:ind w:left="275"/>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position w:val="-3"/>
                <w:szCs w:val="21"/>
                <w:lang w:eastAsia="en-US"/>
              </w:rPr>
              <w:t>——</w:t>
            </w:r>
          </w:p>
        </w:tc>
        <w:tc>
          <w:tcPr>
            <w:tcW w:w="731" w:type="dxa"/>
          </w:tcPr>
          <w:p w14:paraId="0F25DD37">
            <w:pPr>
              <w:widowControl/>
              <w:kinsoku w:val="0"/>
              <w:autoSpaceDE w:val="0"/>
              <w:autoSpaceDN w:val="0"/>
              <w:adjustRightInd w:val="0"/>
              <w:snapToGrid w:val="0"/>
              <w:spacing w:before="208" w:line="142" w:lineRule="exact"/>
              <w:ind w:left="161"/>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position w:val="-3"/>
                <w:szCs w:val="21"/>
                <w:lang w:eastAsia="en-US"/>
              </w:rPr>
              <w:t>——</w:t>
            </w:r>
          </w:p>
        </w:tc>
        <w:tc>
          <w:tcPr>
            <w:tcW w:w="1075" w:type="dxa"/>
          </w:tcPr>
          <w:p w14:paraId="00C7F603">
            <w:pPr>
              <w:widowControl/>
              <w:kinsoku w:val="0"/>
              <w:autoSpaceDE w:val="0"/>
              <w:autoSpaceDN w:val="0"/>
              <w:adjustRightInd w:val="0"/>
              <w:snapToGrid w:val="0"/>
              <w:spacing w:before="142" w:line="183" w:lineRule="auto"/>
              <w:ind w:left="508"/>
              <w:textAlignment w:val="baseline"/>
              <w:rPr>
                <w:rFonts w:ascii="宋体" w:hAnsi="宋体" w:cs="宋体" w:eastAsiaTheme="minorEastAsia"/>
                <w:snapToGrid w:val="0"/>
                <w:kern w:val="0"/>
                <w:szCs w:val="21"/>
                <w:lang w:eastAsia="en-US"/>
              </w:rPr>
            </w:pPr>
            <w:r>
              <w:rPr>
                <w:rFonts w:ascii="宋体" w:hAnsi="宋体" w:cs="宋体" w:eastAsiaTheme="minorEastAsia"/>
                <w:snapToGrid w:val="0"/>
                <w:kern w:val="0"/>
                <w:szCs w:val="21"/>
                <w:lang w:eastAsia="en-US"/>
              </w:rPr>
              <w:t>1</w:t>
            </w:r>
          </w:p>
        </w:tc>
        <w:tc>
          <w:tcPr>
            <w:tcW w:w="998" w:type="dxa"/>
          </w:tcPr>
          <w:p w14:paraId="7B532439">
            <w:pPr>
              <w:widowControl/>
              <w:kinsoku w:val="0"/>
              <w:autoSpaceDE w:val="0"/>
              <w:autoSpaceDN w:val="0"/>
              <w:adjustRightInd w:val="0"/>
              <w:snapToGrid w:val="0"/>
              <w:spacing w:before="143" w:line="182" w:lineRule="auto"/>
              <w:ind w:left="348"/>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6-9</w:t>
            </w:r>
          </w:p>
        </w:tc>
      </w:tr>
      <w:tr w14:paraId="768C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07" w:type="dxa"/>
          </w:tcPr>
          <w:p w14:paraId="70E08E88">
            <w:pPr>
              <w:widowControl/>
              <w:kinsoku w:val="0"/>
              <w:autoSpaceDE w:val="0"/>
              <w:autoSpaceDN w:val="0"/>
              <w:adjustRightInd w:val="0"/>
              <w:snapToGrid w:val="0"/>
              <w:spacing w:before="140" w:line="182" w:lineRule="auto"/>
              <w:ind w:left="308"/>
              <w:textAlignment w:val="baseline"/>
              <w:rPr>
                <w:rFonts w:ascii="宋体" w:hAnsi="宋体" w:cs="宋体" w:eastAsiaTheme="minorEastAsia"/>
                <w:snapToGrid w:val="0"/>
                <w:kern w:val="0"/>
                <w:szCs w:val="21"/>
                <w:lang w:eastAsia="en-US"/>
              </w:rPr>
            </w:pPr>
            <w:r>
              <w:rPr>
                <w:rFonts w:ascii="宋体" w:hAnsi="宋体" w:cs="宋体" w:eastAsiaTheme="minorEastAsia"/>
                <w:snapToGrid w:val="0"/>
                <w:kern w:val="0"/>
                <w:szCs w:val="21"/>
                <w:lang w:eastAsia="en-US"/>
              </w:rPr>
              <w:t>2</w:t>
            </w:r>
          </w:p>
        </w:tc>
        <w:tc>
          <w:tcPr>
            <w:tcW w:w="1701" w:type="dxa"/>
          </w:tcPr>
          <w:p w14:paraId="188B8EDB">
            <w:pPr>
              <w:widowControl/>
              <w:kinsoku w:val="0"/>
              <w:autoSpaceDE w:val="0"/>
              <w:autoSpaceDN w:val="0"/>
              <w:adjustRightInd w:val="0"/>
              <w:snapToGrid w:val="0"/>
              <w:spacing w:before="105" w:line="221" w:lineRule="auto"/>
              <w:ind w:left="122"/>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二级标准</w:t>
            </w:r>
            <w:r>
              <w:rPr>
                <w:rFonts w:ascii="宋体" w:hAnsi="宋体" w:cs="宋体" w:eastAsiaTheme="minorEastAsia"/>
                <w:snapToGrid w:val="0"/>
                <w:spacing w:val="-45"/>
                <w:kern w:val="0"/>
                <w:szCs w:val="21"/>
                <w:lang w:eastAsia="en-US"/>
              </w:rPr>
              <w:t xml:space="preserve"> </w:t>
            </w:r>
            <w:r>
              <w:rPr>
                <w:rFonts w:ascii="宋体" w:hAnsi="宋体" w:cs="宋体" w:eastAsiaTheme="minorEastAsia"/>
                <w:snapToGrid w:val="0"/>
                <w:spacing w:val="-3"/>
                <w:kern w:val="0"/>
                <w:szCs w:val="21"/>
                <w:lang w:eastAsia="en-US"/>
              </w:rPr>
              <w:t>B</w:t>
            </w:r>
            <w:r>
              <w:rPr>
                <w:rFonts w:ascii="宋体" w:hAnsi="宋体" w:cs="宋体" w:eastAsiaTheme="minorEastAsia"/>
                <w:snapToGrid w:val="0"/>
                <w:spacing w:val="-45"/>
                <w:kern w:val="0"/>
                <w:szCs w:val="21"/>
                <w:lang w:eastAsia="en-US"/>
              </w:rPr>
              <w:t xml:space="preserve"> </w:t>
            </w:r>
            <w:r>
              <w:rPr>
                <w:rFonts w:ascii="宋体" w:hAnsi="宋体" w:cs="宋体" w:eastAsiaTheme="minorEastAsia"/>
                <w:snapToGrid w:val="0"/>
                <w:spacing w:val="-3"/>
                <w:kern w:val="0"/>
                <w:szCs w:val="21"/>
                <w:lang w:eastAsia="en-US"/>
              </w:rPr>
              <w:t>标准</w:t>
            </w:r>
          </w:p>
        </w:tc>
        <w:tc>
          <w:tcPr>
            <w:tcW w:w="710" w:type="dxa"/>
          </w:tcPr>
          <w:p w14:paraId="7D2C902C">
            <w:pPr>
              <w:widowControl/>
              <w:kinsoku w:val="0"/>
              <w:autoSpaceDE w:val="0"/>
              <w:autoSpaceDN w:val="0"/>
              <w:adjustRightInd w:val="0"/>
              <w:snapToGrid w:val="0"/>
              <w:spacing w:before="140" w:line="182" w:lineRule="auto"/>
              <w:ind w:left="254"/>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60</w:t>
            </w:r>
          </w:p>
        </w:tc>
        <w:tc>
          <w:tcPr>
            <w:tcW w:w="708" w:type="dxa"/>
          </w:tcPr>
          <w:p w14:paraId="5D978812">
            <w:pPr>
              <w:widowControl/>
              <w:kinsoku w:val="0"/>
              <w:autoSpaceDE w:val="0"/>
              <w:autoSpaceDN w:val="0"/>
              <w:adjustRightInd w:val="0"/>
              <w:snapToGrid w:val="0"/>
              <w:spacing w:before="140" w:line="182" w:lineRule="auto"/>
              <w:ind w:left="255"/>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20</w:t>
            </w:r>
          </w:p>
        </w:tc>
        <w:tc>
          <w:tcPr>
            <w:tcW w:w="708" w:type="dxa"/>
          </w:tcPr>
          <w:p w14:paraId="7BE82CAD">
            <w:pPr>
              <w:widowControl/>
              <w:kinsoku w:val="0"/>
              <w:autoSpaceDE w:val="0"/>
              <w:autoSpaceDN w:val="0"/>
              <w:adjustRightInd w:val="0"/>
              <w:snapToGrid w:val="0"/>
              <w:spacing w:before="140" w:line="182" w:lineRule="auto"/>
              <w:ind w:left="255"/>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20</w:t>
            </w:r>
          </w:p>
        </w:tc>
        <w:tc>
          <w:tcPr>
            <w:tcW w:w="964" w:type="dxa"/>
          </w:tcPr>
          <w:p w14:paraId="46E79712">
            <w:pPr>
              <w:widowControl/>
              <w:kinsoku w:val="0"/>
              <w:autoSpaceDE w:val="0"/>
              <w:autoSpaceDN w:val="0"/>
              <w:adjustRightInd w:val="0"/>
              <w:snapToGrid w:val="0"/>
              <w:spacing w:before="104" w:line="233" w:lineRule="auto"/>
              <w:ind w:left="122"/>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2"/>
                <w:kern w:val="0"/>
                <w:szCs w:val="21"/>
                <w:lang w:eastAsia="en-US"/>
              </w:rPr>
              <w:t>8（15）</w:t>
            </w:r>
          </w:p>
        </w:tc>
        <w:tc>
          <w:tcPr>
            <w:tcW w:w="731" w:type="dxa"/>
          </w:tcPr>
          <w:p w14:paraId="21DB84AB">
            <w:pPr>
              <w:widowControl/>
              <w:kinsoku w:val="0"/>
              <w:autoSpaceDE w:val="0"/>
              <w:autoSpaceDN w:val="0"/>
              <w:adjustRightInd w:val="0"/>
              <w:snapToGrid w:val="0"/>
              <w:spacing w:before="139" w:line="183" w:lineRule="auto"/>
              <w:ind w:left="334"/>
              <w:textAlignment w:val="baseline"/>
              <w:rPr>
                <w:rFonts w:ascii="宋体" w:hAnsi="宋体" w:cs="宋体" w:eastAsiaTheme="minorEastAsia"/>
                <w:snapToGrid w:val="0"/>
                <w:kern w:val="0"/>
                <w:szCs w:val="21"/>
                <w:lang w:eastAsia="en-US"/>
              </w:rPr>
            </w:pPr>
            <w:r>
              <w:rPr>
                <w:rFonts w:ascii="宋体" w:hAnsi="宋体" w:cs="宋体" w:eastAsiaTheme="minorEastAsia"/>
                <w:snapToGrid w:val="0"/>
                <w:kern w:val="0"/>
                <w:szCs w:val="21"/>
                <w:lang w:eastAsia="en-US"/>
              </w:rPr>
              <w:t>1</w:t>
            </w:r>
          </w:p>
        </w:tc>
        <w:tc>
          <w:tcPr>
            <w:tcW w:w="1075" w:type="dxa"/>
          </w:tcPr>
          <w:p w14:paraId="37343DD0">
            <w:pPr>
              <w:widowControl/>
              <w:kinsoku w:val="0"/>
              <w:autoSpaceDE w:val="0"/>
              <w:autoSpaceDN w:val="0"/>
              <w:adjustRightInd w:val="0"/>
              <w:snapToGrid w:val="0"/>
              <w:spacing w:before="140" w:line="182" w:lineRule="auto"/>
              <w:ind w:left="497"/>
              <w:textAlignment w:val="baseline"/>
              <w:rPr>
                <w:rFonts w:ascii="宋体" w:hAnsi="宋体" w:cs="宋体" w:eastAsiaTheme="minorEastAsia"/>
                <w:snapToGrid w:val="0"/>
                <w:kern w:val="0"/>
                <w:szCs w:val="21"/>
                <w:lang w:eastAsia="en-US"/>
              </w:rPr>
            </w:pPr>
            <w:r>
              <w:rPr>
                <w:rFonts w:ascii="宋体" w:hAnsi="宋体" w:cs="宋体" w:eastAsiaTheme="minorEastAsia"/>
                <w:snapToGrid w:val="0"/>
                <w:kern w:val="0"/>
                <w:szCs w:val="21"/>
                <w:lang w:eastAsia="en-US"/>
              </w:rPr>
              <w:t>3</w:t>
            </w:r>
          </w:p>
        </w:tc>
        <w:tc>
          <w:tcPr>
            <w:tcW w:w="998" w:type="dxa"/>
          </w:tcPr>
          <w:p w14:paraId="55292454">
            <w:pPr>
              <w:widowControl/>
              <w:kinsoku w:val="0"/>
              <w:autoSpaceDE w:val="0"/>
              <w:autoSpaceDN w:val="0"/>
              <w:adjustRightInd w:val="0"/>
              <w:snapToGrid w:val="0"/>
              <w:spacing w:before="140" w:line="182" w:lineRule="auto"/>
              <w:ind w:left="348"/>
              <w:textAlignment w:val="baseline"/>
              <w:rPr>
                <w:rFonts w:ascii="宋体" w:hAnsi="宋体" w:cs="宋体" w:eastAsiaTheme="minorEastAsia"/>
                <w:snapToGrid w:val="0"/>
                <w:kern w:val="0"/>
                <w:szCs w:val="21"/>
                <w:lang w:eastAsia="en-US"/>
              </w:rPr>
            </w:pPr>
            <w:r>
              <w:rPr>
                <w:rFonts w:ascii="宋体" w:hAnsi="宋体" w:cs="宋体" w:eastAsiaTheme="minorEastAsia"/>
                <w:snapToGrid w:val="0"/>
                <w:spacing w:val="-3"/>
                <w:kern w:val="0"/>
                <w:szCs w:val="21"/>
                <w:lang w:eastAsia="en-US"/>
              </w:rPr>
              <w:t>6-9</w:t>
            </w:r>
          </w:p>
        </w:tc>
      </w:tr>
    </w:tbl>
    <w:p w14:paraId="1BCE52A2">
      <w:pPr>
        <w:widowControl/>
        <w:kinsoku w:val="0"/>
        <w:autoSpaceDE w:val="0"/>
        <w:autoSpaceDN w:val="0"/>
        <w:adjustRightInd w:val="0"/>
        <w:snapToGrid w:val="0"/>
        <w:spacing w:before="29" w:line="480" w:lineRule="exact"/>
        <w:ind w:left="539"/>
        <w:textAlignment w:val="baseline"/>
        <w:rPr>
          <w:rFonts w:ascii="宋体" w:hAnsi="宋体" w:cs="宋体"/>
          <w:snapToGrid w:val="0"/>
          <w:kern w:val="0"/>
          <w:sz w:val="24"/>
        </w:rPr>
      </w:pPr>
      <w:r>
        <w:rPr>
          <w:rFonts w:ascii="宋体" w:hAnsi="宋体" w:cs="宋体"/>
          <w:snapToGrid w:val="0"/>
          <w:spacing w:val="-1"/>
          <w:kern w:val="0"/>
          <w:sz w:val="24"/>
        </w:rPr>
        <w:t>进水水质超标时的出水水质标准：</w:t>
      </w:r>
    </w:p>
    <w:p w14:paraId="276734D8">
      <w:pPr>
        <w:widowControl/>
        <w:kinsoku w:val="0"/>
        <w:autoSpaceDE w:val="0"/>
        <w:autoSpaceDN w:val="0"/>
        <w:adjustRightInd w:val="0"/>
        <w:snapToGrid w:val="0"/>
        <w:spacing w:before="157" w:line="480" w:lineRule="exact"/>
        <w:ind w:left="123" w:right="173" w:firstLine="415"/>
        <w:textAlignment w:val="baseline"/>
        <w:rPr>
          <w:rFonts w:ascii="Arial" w:hAnsi="Arial" w:eastAsia="等线" w:cs="Arial"/>
          <w:snapToGrid w:val="0"/>
          <w:kern w:val="0"/>
          <w:sz w:val="24"/>
        </w:rPr>
      </w:pPr>
      <w:r>
        <w:rPr>
          <w:rFonts w:ascii="宋体" w:hAnsi="宋体" w:cs="宋体"/>
          <w:snapToGrid w:val="0"/>
          <w:spacing w:val="-1"/>
          <w:kern w:val="0"/>
          <w:sz w:val="24"/>
        </w:rPr>
        <w:t>进水中除</w:t>
      </w:r>
      <w:r>
        <w:rPr>
          <w:rFonts w:ascii="宋体" w:hAnsi="宋体" w:cs="宋体"/>
          <w:snapToGrid w:val="0"/>
          <w:spacing w:val="-26"/>
          <w:kern w:val="0"/>
          <w:sz w:val="24"/>
        </w:rPr>
        <w:t xml:space="preserve"> </w:t>
      </w:r>
      <w:r>
        <w:rPr>
          <w:rFonts w:ascii="宋体" w:hAnsi="宋体" w:cs="宋体"/>
          <w:snapToGrid w:val="0"/>
          <w:spacing w:val="-1"/>
          <w:kern w:val="0"/>
          <w:sz w:val="24"/>
        </w:rPr>
        <w:t>pH</w:t>
      </w:r>
      <w:r>
        <w:rPr>
          <w:rFonts w:ascii="宋体" w:hAnsi="宋体" w:cs="宋体"/>
          <w:snapToGrid w:val="0"/>
          <w:spacing w:val="-39"/>
          <w:kern w:val="0"/>
          <w:sz w:val="24"/>
        </w:rPr>
        <w:t xml:space="preserve"> </w:t>
      </w:r>
      <w:r>
        <w:rPr>
          <w:rFonts w:ascii="宋体" w:hAnsi="宋体" w:cs="宋体"/>
          <w:snapToGrid w:val="0"/>
          <w:spacing w:val="-1"/>
          <w:kern w:val="0"/>
          <w:sz w:val="24"/>
        </w:rPr>
        <w:t>值以外的任何一种进水主要水质指标超过上述设计进水水质标准的，超标20%以下（含</w:t>
      </w:r>
      <w:r>
        <w:rPr>
          <w:rFonts w:ascii="宋体" w:hAnsi="宋体" w:cs="宋体"/>
          <w:snapToGrid w:val="0"/>
          <w:spacing w:val="-40"/>
          <w:kern w:val="0"/>
          <w:sz w:val="24"/>
        </w:rPr>
        <w:t xml:space="preserve"> </w:t>
      </w:r>
      <w:r>
        <w:rPr>
          <w:rFonts w:ascii="宋体" w:hAnsi="宋体" w:cs="宋体"/>
          <w:snapToGrid w:val="0"/>
          <w:spacing w:val="-1"/>
          <w:kern w:val="0"/>
          <w:sz w:val="24"/>
        </w:rPr>
        <w:t>20%</w:t>
      </w:r>
      <w:r>
        <w:rPr>
          <w:rFonts w:ascii="宋体" w:hAnsi="宋体" w:cs="宋体"/>
          <w:snapToGrid w:val="0"/>
          <w:spacing w:val="-54"/>
          <w:w w:val="98"/>
          <w:kern w:val="0"/>
          <w:sz w:val="24"/>
        </w:rPr>
        <w:t>），</w:t>
      </w:r>
      <w:r>
        <w:rPr>
          <w:rFonts w:ascii="宋体" w:hAnsi="宋体" w:cs="宋体"/>
          <w:snapToGrid w:val="0"/>
          <w:spacing w:val="-1"/>
          <w:kern w:val="0"/>
          <w:sz w:val="24"/>
        </w:rPr>
        <w:t>视为此种超标在污水处理站正常处理</w:t>
      </w:r>
      <w:r>
        <w:rPr>
          <w:rFonts w:ascii="宋体" w:hAnsi="宋体" w:cs="宋体"/>
          <w:snapToGrid w:val="0"/>
          <w:spacing w:val="-2"/>
          <w:kern w:val="0"/>
          <w:sz w:val="24"/>
        </w:rPr>
        <w:t>范围之内，中标人有义务保证出水</w:t>
      </w:r>
      <w:r>
        <w:rPr>
          <w:rFonts w:ascii="宋体" w:hAnsi="宋体" w:cs="宋体"/>
          <w:snapToGrid w:val="0"/>
          <w:spacing w:val="-1"/>
          <w:kern w:val="0"/>
          <w:sz w:val="24"/>
        </w:rPr>
        <w:t>水质达标；进水水质超标</w:t>
      </w:r>
      <w:r>
        <w:rPr>
          <w:rFonts w:ascii="宋体" w:hAnsi="宋体" w:cs="宋体"/>
          <w:snapToGrid w:val="0"/>
          <w:spacing w:val="-43"/>
          <w:kern w:val="0"/>
          <w:sz w:val="24"/>
        </w:rPr>
        <w:t xml:space="preserve"> </w:t>
      </w:r>
      <w:r>
        <w:rPr>
          <w:rFonts w:ascii="宋体" w:hAnsi="宋体" w:cs="宋体"/>
          <w:snapToGrid w:val="0"/>
          <w:spacing w:val="-1"/>
          <w:kern w:val="0"/>
          <w:sz w:val="24"/>
        </w:rPr>
        <w:t>20%以上，执行上表中二级标准</w:t>
      </w:r>
      <w:r>
        <w:rPr>
          <w:rFonts w:ascii="宋体" w:hAnsi="宋体" w:cs="宋体"/>
          <w:snapToGrid w:val="0"/>
          <w:spacing w:val="-48"/>
          <w:kern w:val="0"/>
          <w:sz w:val="24"/>
        </w:rPr>
        <w:t xml:space="preserve"> </w:t>
      </w:r>
      <w:r>
        <w:rPr>
          <w:rFonts w:ascii="宋体" w:hAnsi="宋体" w:cs="宋体"/>
          <w:snapToGrid w:val="0"/>
          <w:spacing w:val="-1"/>
          <w:kern w:val="0"/>
          <w:sz w:val="24"/>
        </w:rPr>
        <w:t>B</w:t>
      </w:r>
      <w:r>
        <w:rPr>
          <w:rFonts w:ascii="宋体" w:hAnsi="宋体" w:cs="宋体"/>
          <w:snapToGrid w:val="0"/>
          <w:spacing w:val="-46"/>
          <w:kern w:val="0"/>
          <w:sz w:val="24"/>
        </w:rPr>
        <w:t xml:space="preserve"> </w:t>
      </w:r>
      <w:r>
        <w:rPr>
          <w:rFonts w:ascii="宋体" w:hAnsi="宋体" w:cs="宋体"/>
          <w:snapToGrid w:val="0"/>
          <w:spacing w:val="-1"/>
          <w:kern w:val="0"/>
          <w:sz w:val="24"/>
        </w:rPr>
        <w:t>标准。</w:t>
      </w:r>
    </w:p>
    <w:p w14:paraId="4E7D3356">
      <w:pPr>
        <w:widowControl/>
        <w:kinsoku w:val="0"/>
        <w:autoSpaceDE w:val="0"/>
        <w:autoSpaceDN w:val="0"/>
        <w:adjustRightInd w:val="0"/>
        <w:snapToGrid w:val="0"/>
        <w:spacing w:before="69" w:line="480" w:lineRule="exact"/>
        <w:ind w:left="632"/>
        <w:textAlignment w:val="baseline"/>
        <w:rPr>
          <w:rFonts w:ascii="宋体" w:hAnsi="宋体" w:cs="宋体"/>
          <w:snapToGrid w:val="0"/>
          <w:kern w:val="0"/>
          <w:sz w:val="24"/>
        </w:rPr>
      </w:pPr>
      <w:r>
        <w:rPr>
          <w:rFonts w:ascii="宋体" w:hAnsi="宋体" w:cs="宋体"/>
          <w:b/>
          <w:bCs/>
          <w:snapToGrid w:val="0"/>
          <w:spacing w:val="-3"/>
          <w:kern w:val="0"/>
          <w:sz w:val="24"/>
        </w:rPr>
        <w:t>第四条</w:t>
      </w:r>
      <w:r>
        <w:rPr>
          <w:rFonts w:ascii="宋体" w:hAnsi="宋体" w:cs="宋体"/>
          <w:snapToGrid w:val="0"/>
          <w:spacing w:val="42"/>
          <w:kern w:val="0"/>
          <w:sz w:val="24"/>
        </w:rPr>
        <w:t xml:space="preserve"> </w:t>
      </w:r>
      <w:r>
        <w:rPr>
          <w:rFonts w:ascii="宋体" w:hAnsi="宋体" w:cs="宋体"/>
          <w:b/>
          <w:bCs/>
          <w:snapToGrid w:val="0"/>
          <w:spacing w:val="-3"/>
          <w:kern w:val="0"/>
          <w:sz w:val="24"/>
        </w:rPr>
        <w:t>技术服务工作条件和协作事项</w:t>
      </w:r>
    </w:p>
    <w:p w14:paraId="5623B28F">
      <w:pPr>
        <w:widowControl/>
        <w:kinsoku w:val="0"/>
        <w:autoSpaceDE w:val="0"/>
        <w:autoSpaceDN w:val="0"/>
        <w:adjustRightInd w:val="0"/>
        <w:snapToGrid w:val="0"/>
        <w:spacing w:before="157" w:line="480" w:lineRule="exact"/>
        <w:ind w:left="539"/>
        <w:textAlignment w:val="baseline"/>
        <w:rPr>
          <w:rFonts w:ascii="宋体" w:hAnsi="宋体" w:cs="宋体"/>
          <w:snapToGrid w:val="0"/>
          <w:kern w:val="0"/>
          <w:sz w:val="24"/>
        </w:rPr>
      </w:pPr>
      <w:r>
        <w:rPr>
          <w:rFonts w:ascii="宋体" w:hAnsi="宋体" w:cs="宋体"/>
          <w:snapToGrid w:val="0"/>
          <w:spacing w:val="-1"/>
          <w:kern w:val="0"/>
          <w:sz w:val="24"/>
        </w:rPr>
        <w:t>1、提供工作条件：</w:t>
      </w:r>
      <w:r>
        <w:rPr>
          <w:rFonts w:ascii="宋体" w:hAnsi="宋体" w:cs="宋体"/>
          <w:snapToGrid w:val="0"/>
          <w:spacing w:val="-1"/>
          <w:kern w:val="0"/>
          <w:sz w:val="24"/>
          <w:u w:val="single"/>
        </w:rPr>
        <w:t>污水处理站运行维护管理及技术服务所需的工作场地。</w:t>
      </w:r>
    </w:p>
    <w:p w14:paraId="43F46161">
      <w:pPr>
        <w:widowControl/>
        <w:kinsoku w:val="0"/>
        <w:autoSpaceDE w:val="0"/>
        <w:autoSpaceDN w:val="0"/>
        <w:adjustRightInd w:val="0"/>
        <w:snapToGrid w:val="0"/>
        <w:spacing w:before="159" w:line="480" w:lineRule="exact"/>
        <w:ind w:left="121" w:right="168" w:firstLine="421"/>
        <w:textAlignment w:val="baseline"/>
        <w:rPr>
          <w:rFonts w:ascii="宋体" w:hAnsi="宋体" w:cs="宋体"/>
          <w:snapToGrid w:val="0"/>
          <w:kern w:val="0"/>
          <w:sz w:val="24"/>
        </w:rPr>
      </w:pPr>
      <w:r>
        <w:rPr>
          <w:rFonts w:ascii="宋体" w:hAnsi="宋体" w:cs="宋体"/>
          <w:snapToGrid w:val="0"/>
          <w:kern w:val="0"/>
          <w:sz w:val="24"/>
        </w:rPr>
        <w:t>2、甲乙双方应当密切配合和沟通，交换有关工作信息和资料，乙方应当积极主动向甲</w:t>
      </w:r>
      <w:r>
        <w:rPr>
          <w:rFonts w:ascii="宋体" w:hAnsi="宋体" w:cs="宋体"/>
          <w:snapToGrid w:val="0"/>
          <w:spacing w:val="-1"/>
          <w:kern w:val="0"/>
          <w:sz w:val="24"/>
        </w:rPr>
        <w:t>方及时汇报工作进展情况。</w:t>
      </w:r>
    </w:p>
    <w:p w14:paraId="71FE94CC">
      <w:pPr>
        <w:widowControl/>
        <w:kinsoku w:val="0"/>
        <w:autoSpaceDE w:val="0"/>
        <w:autoSpaceDN w:val="0"/>
        <w:adjustRightInd w:val="0"/>
        <w:snapToGrid w:val="0"/>
        <w:spacing w:before="157" w:line="480" w:lineRule="exact"/>
        <w:ind w:left="528"/>
        <w:textAlignment w:val="baseline"/>
        <w:rPr>
          <w:rFonts w:ascii="宋体" w:hAnsi="宋体" w:cs="宋体"/>
          <w:snapToGrid w:val="0"/>
          <w:kern w:val="0"/>
          <w:sz w:val="24"/>
        </w:rPr>
      </w:pPr>
      <w:r>
        <w:rPr>
          <w:rFonts w:ascii="宋体" w:hAnsi="宋体" w:cs="宋体"/>
          <w:snapToGrid w:val="0"/>
          <w:kern w:val="0"/>
          <w:sz w:val="24"/>
        </w:rPr>
        <w:t>3、甲方提供上述工作条件和协作事项的截</w:t>
      </w:r>
      <w:r>
        <w:rPr>
          <w:rFonts w:ascii="宋体" w:hAnsi="宋体" w:cs="宋体"/>
          <w:snapToGrid w:val="0"/>
          <w:spacing w:val="-1"/>
          <w:kern w:val="0"/>
          <w:sz w:val="24"/>
        </w:rPr>
        <w:t>止时间：</w:t>
      </w:r>
      <w:r>
        <w:rPr>
          <w:rFonts w:ascii="宋体" w:hAnsi="宋体" w:cs="宋体"/>
          <w:snapToGrid w:val="0"/>
          <w:spacing w:val="-1"/>
          <w:kern w:val="0"/>
          <w:sz w:val="24"/>
          <w:u w:val="single"/>
        </w:rPr>
        <w:t xml:space="preserve">   年  月</w:t>
      </w:r>
      <w:r>
        <w:rPr>
          <w:rFonts w:ascii="宋体" w:hAnsi="宋体" w:cs="宋体"/>
          <w:snapToGrid w:val="0"/>
          <w:spacing w:val="22"/>
          <w:kern w:val="0"/>
          <w:sz w:val="24"/>
          <w:u w:val="single"/>
        </w:rPr>
        <w:t xml:space="preserve">  </w:t>
      </w:r>
      <w:r>
        <w:rPr>
          <w:rFonts w:ascii="宋体" w:hAnsi="宋体" w:cs="宋体"/>
          <w:snapToGrid w:val="0"/>
          <w:spacing w:val="-1"/>
          <w:kern w:val="0"/>
          <w:sz w:val="24"/>
          <w:u w:val="single"/>
        </w:rPr>
        <w:t>日</w:t>
      </w:r>
    </w:p>
    <w:p w14:paraId="59C4254E">
      <w:pPr>
        <w:widowControl/>
        <w:kinsoku w:val="0"/>
        <w:autoSpaceDE w:val="0"/>
        <w:autoSpaceDN w:val="0"/>
        <w:adjustRightInd w:val="0"/>
        <w:snapToGrid w:val="0"/>
        <w:spacing w:before="158" w:line="480" w:lineRule="exact"/>
        <w:ind w:left="632"/>
        <w:textAlignment w:val="baseline"/>
        <w:rPr>
          <w:rFonts w:ascii="宋体" w:hAnsi="宋体" w:cs="宋体"/>
          <w:b/>
          <w:bCs/>
          <w:snapToGrid w:val="0"/>
          <w:spacing w:val="-3"/>
          <w:kern w:val="0"/>
          <w:sz w:val="24"/>
        </w:rPr>
      </w:pPr>
      <w:r>
        <w:rPr>
          <w:rFonts w:ascii="宋体" w:hAnsi="宋体" w:cs="宋体"/>
          <w:b/>
          <w:bCs/>
          <w:snapToGrid w:val="0"/>
          <w:spacing w:val="-3"/>
          <w:kern w:val="0"/>
          <w:sz w:val="24"/>
        </w:rPr>
        <w:t>第五条</w:t>
      </w:r>
      <w:r>
        <w:rPr>
          <w:rFonts w:ascii="宋体" w:hAnsi="宋体" w:cs="宋体"/>
          <w:snapToGrid w:val="0"/>
          <w:spacing w:val="39"/>
          <w:kern w:val="0"/>
          <w:sz w:val="24"/>
        </w:rPr>
        <w:t xml:space="preserve"> </w:t>
      </w:r>
      <w:r>
        <w:rPr>
          <w:rFonts w:ascii="宋体" w:hAnsi="宋体" w:cs="宋体"/>
          <w:b/>
          <w:bCs/>
          <w:snapToGrid w:val="0"/>
          <w:spacing w:val="-3"/>
          <w:kern w:val="0"/>
          <w:sz w:val="24"/>
        </w:rPr>
        <w:t>技术服务成果的验收</w:t>
      </w:r>
    </w:p>
    <w:p w14:paraId="05EA5C81">
      <w:pPr>
        <w:widowControl/>
        <w:kinsoku w:val="0"/>
        <w:autoSpaceDE w:val="0"/>
        <w:autoSpaceDN w:val="0"/>
        <w:adjustRightInd w:val="0"/>
        <w:snapToGrid w:val="0"/>
        <w:spacing w:before="68" w:line="480" w:lineRule="exact"/>
        <w:ind w:left="23" w:right="72" w:firstLine="434"/>
        <w:textAlignment w:val="baseline"/>
        <w:rPr>
          <w:rFonts w:ascii="宋体" w:hAnsi="宋体" w:cs="宋体"/>
          <w:snapToGrid w:val="0"/>
          <w:kern w:val="0"/>
          <w:sz w:val="24"/>
        </w:rPr>
      </w:pPr>
      <w:r>
        <w:rPr>
          <w:rFonts w:ascii="宋体" w:hAnsi="宋体" w:cs="宋体"/>
          <w:snapToGrid w:val="0"/>
          <w:spacing w:val="-2"/>
          <w:kern w:val="0"/>
          <w:sz w:val="24"/>
        </w:rPr>
        <w:t>1、乙方完成技术服务工作的形式：</w:t>
      </w:r>
      <w:r>
        <w:rPr>
          <w:rFonts w:ascii="宋体" w:hAnsi="宋体" w:cs="宋体"/>
          <w:snapToGrid w:val="0"/>
          <w:spacing w:val="-2"/>
          <w:kern w:val="0"/>
          <w:sz w:val="24"/>
          <w:u w:val="single"/>
        </w:rPr>
        <w:t>现场运行管理，24</w:t>
      </w:r>
      <w:r>
        <w:rPr>
          <w:rFonts w:ascii="宋体" w:hAnsi="宋体" w:cs="宋体"/>
          <w:snapToGrid w:val="0"/>
          <w:spacing w:val="-37"/>
          <w:kern w:val="0"/>
          <w:sz w:val="24"/>
          <w:u w:val="single"/>
        </w:rPr>
        <w:t xml:space="preserve"> </w:t>
      </w:r>
      <w:r>
        <w:rPr>
          <w:rFonts w:ascii="宋体" w:hAnsi="宋体" w:cs="宋体"/>
          <w:snapToGrid w:val="0"/>
          <w:spacing w:val="-2"/>
          <w:kern w:val="0"/>
          <w:sz w:val="24"/>
          <w:u w:val="single"/>
        </w:rPr>
        <w:t>小时运行，形成运行维护管理工</w:t>
      </w:r>
      <w:r>
        <w:rPr>
          <w:rFonts w:ascii="宋体" w:hAnsi="宋体" w:cs="宋体"/>
          <w:snapToGrid w:val="0"/>
          <w:spacing w:val="-1"/>
          <w:kern w:val="0"/>
          <w:sz w:val="24"/>
          <w:u w:val="single"/>
        </w:rPr>
        <w:t>作记录及报告。</w:t>
      </w:r>
    </w:p>
    <w:p w14:paraId="76682087">
      <w:pPr>
        <w:widowControl/>
        <w:kinsoku w:val="0"/>
        <w:autoSpaceDE w:val="0"/>
        <w:autoSpaceDN w:val="0"/>
        <w:adjustRightInd w:val="0"/>
        <w:snapToGrid w:val="0"/>
        <w:spacing w:before="159" w:line="480" w:lineRule="exact"/>
        <w:ind w:left="24" w:right="14" w:firstLine="420"/>
        <w:textAlignment w:val="baseline"/>
        <w:rPr>
          <w:rFonts w:ascii="宋体" w:hAnsi="宋体" w:cs="宋体"/>
          <w:snapToGrid w:val="0"/>
          <w:kern w:val="0"/>
          <w:sz w:val="24"/>
        </w:rPr>
      </w:pPr>
      <w:r>
        <w:rPr>
          <w:rFonts w:ascii="宋体" w:hAnsi="宋体" w:cs="宋体"/>
          <w:snapToGrid w:val="0"/>
          <w:kern w:val="0"/>
          <w:sz w:val="24"/>
        </w:rPr>
        <w:t>2、技术服务费的核算方法：</w:t>
      </w:r>
      <w:r>
        <w:rPr>
          <w:rFonts w:ascii="宋体" w:hAnsi="宋体" w:cs="宋体"/>
          <w:snapToGrid w:val="0"/>
          <w:kern w:val="0"/>
          <w:sz w:val="24"/>
          <w:u w:val="single"/>
        </w:rPr>
        <w:t>污水处理站运行费用按照实际运行水量、水质和按年度考</w:t>
      </w:r>
      <w:r>
        <w:rPr>
          <w:rFonts w:ascii="宋体" w:hAnsi="宋体" w:cs="宋体"/>
          <w:snapToGrid w:val="0"/>
          <w:spacing w:val="-1"/>
          <w:kern w:val="0"/>
          <w:sz w:val="24"/>
          <w:u w:val="single"/>
        </w:rPr>
        <w:t>核结果两种方式核拨。其中，按水量、水质核算的运行费占污水处理站运行费总额的 90%，</w:t>
      </w:r>
      <w:r>
        <w:rPr>
          <w:rFonts w:ascii="宋体" w:hAnsi="宋体" w:cs="宋体"/>
          <w:snapToGrid w:val="0"/>
          <w:kern w:val="0"/>
          <w:sz w:val="24"/>
          <w:u w:val="single"/>
        </w:rPr>
        <w:t>按考核结果核算的运行费用占污水处理站运行费的</w:t>
      </w:r>
      <w:r>
        <w:rPr>
          <w:rFonts w:ascii="宋体" w:hAnsi="宋体" w:cs="宋体"/>
          <w:snapToGrid w:val="0"/>
          <w:spacing w:val="-31"/>
          <w:kern w:val="0"/>
          <w:sz w:val="24"/>
          <w:u w:val="single"/>
        </w:rPr>
        <w:t xml:space="preserve"> </w:t>
      </w:r>
      <w:r>
        <w:rPr>
          <w:rFonts w:ascii="宋体" w:hAnsi="宋体" w:cs="宋体"/>
          <w:snapToGrid w:val="0"/>
          <w:kern w:val="0"/>
          <w:sz w:val="24"/>
          <w:u w:val="single"/>
        </w:rPr>
        <w:t>10%。</w:t>
      </w:r>
    </w:p>
    <w:p w14:paraId="39FC006F">
      <w:pPr>
        <w:widowControl/>
        <w:kinsoku w:val="0"/>
        <w:autoSpaceDE w:val="0"/>
        <w:autoSpaceDN w:val="0"/>
        <w:adjustRightInd w:val="0"/>
        <w:snapToGrid w:val="0"/>
        <w:spacing w:before="158" w:line="480" w:lineRule="exact"/>
        <w:ind w:left="22" w:right="70" w:firstLine="421"/>
        <w:textAlignment w:val="baseline"/>
        <w:rPr>
          <w:rFonts w:ascii="宋体" w:hAnsi="宋体" w:cs="宋体"/>
          <w:snapToGrid w:val="0"/>
          <w:kern w:val="0"/>
          <w:sz w:val="24"/>
        </w:rPr>
      </w:pPr>
      <w:r>
        <w:rPr>
          <w:rFonts w:ascii="宋体" w:hAnsi="宋体" w:cs="宋体"/>
          <w:snapToGrid w:val="0"/>
          <w:spacing w:val="-3"/>
          <w:kern w:val="0"/>
          <w:sz w:val="24"/>
        </w:rPr>
        <w:t>按水量、水质核算的运行费：水量按计量数据，水质数据委托第三方有资质的检测单位</w:t>
      </w:r>
      <w:r>
        <w:rPr>
          <w:rFonts w:ascii="宋体" w:hAnsi="宋体" w:cs="宋体"/>
          <w:snapToGrid w:val="0"/>
          <w:kern w:val="0"/>
          <w:sz w:val="24"/>
          <w:u w:val="single"/>
        </w:rPr>
        <w:t>负责，每周对处理站进、出水水质进行检测，检测项目包括</w:t>
      </w:r>
      <w:r>
        <w:rPr>
          <w:rFonts w:ascii="宋体" w:hAnsi="宋体" w:cs="宋体"/>
          <w:snapToGrid w:val="0"/>
          <w:spacing w:val="-41"/>
          <w:kern w:val="0"/>
          <w:sz w:val="24"/>
          <w:u w:val="single"/>
        </w:rPr>
        <w:t xml:space="preserve"> </w:t>
      </w:r>
      <w:r>
        <w:rPr>
          <w:rFonts w:ascii="宋体" w:hAnsi="宋体" w:cs="宋体"/>
          <w:snapToGrid w:val="0"/>
          <w:spacing w:val="-1"/>
          <w:kern w:val="0"/>
          <w:sz w:val="24"/>
          <w:u w:val="single"/>
        </w:rPr>
        <w:t>pH</w:t>
      </w:r>
      <w:r>
        <w:rPr>
          <w:rFonts w:ascii="宋体" w:hAnsi="宋体" w:cs="宋体"/>
          <w:snapToGrid w:val="0"/>
          <w:spacing w:val="-39"/>
          <w:kern w:val="0"/>
          <w:sz w:val="24"/>
          <w:u w:val="single"/>
        </w:rPr>
        <w:t xml:space="preserve"> </w:t>
      </w:r>
      <w:r>
        <w:rPr>
          <w:rFonts w:ascii="宋体" w:hAnsi="宋体" w:cs="宋体"/>
          <w:snapToGrid w:val="0"/>
          <w:spacing w:val="-1"/>
          <w:kern w:val="0"/>
          <w:sz w:val="24"/>
          <w:u w:val="single"/>
        </w:rPr>
        <w:t>值、COD、BOD、氨氮、动植物油、总磷和悬浮物共</w:t>
      </w:r>
      <w:r>
        <w:rPr>
          <w:rFonts w:ascii="宋体" w:hAnsi="宋体" w:cs="宋体"/>
          <w:snapToGrid w:val="0"/>
          <w:spacing w:val="-29"/>
          <w:kern w:val="0"/>
          <w:sz w:val="24"/>
          <w:u w:val="single"/>
        </w:rPr>
        <w:t xml:space="preserve"> </w:t>
      </w:r>
      <w:r>
        <w:rPr>
          <w:rFonts w:ascii="宋体" w:hAnsi="宋体" w:cs="宋体"/>
          <w:snapToGrid w:val="0"/>
          <w:spacing w:val="-1"/>
          <w:kern w:val="0"/>
          <w:sz w:val="24"/>
          <w:u w:val="single"/>
        </w:rPr>
        <w:t>7</w:t>
      </w:r>
      <w:r>
        <w:rPr>
          <w:rFonts w:ascii="宋体" w:hAnsi="宋体" w:cs="宋体"/>
          <w:snapToGrid w:val="0"/>
          <w:spacing w:val="-43"/>
          <w:kern w:val="0"/>
          <w:sz w:val="24"/>
          <w:u w:val="single"/>
        </w:rPr>
        <w:t xml:space="preserve"> </w:t>
      </w:r>
      <w:r>
        <w:rPr>
          <w:rFonts w:ascii="宋体" w:hAnsi="宋体" w:cs="宋体"/>
          <w:snapToGrid w:val="0"/>
          <w:spacing w:val="-1"/>
          <w:kern w:val="0"/>
          <w:sz w:val="24"/>
          <w:u w:val="single"/>
        </w:rPr>
        <w:t>项。若检测结果中一项不合格，即扣除本周的运行费用。</w:t>
      </w:r>
    </w:p>
    <w:p w14:paraId="4FEA9828">
      <w:pPr>
        <w:widowControl/>
        <w:kinsoku w:val="0"/>
        <w:autoSpaceDE w:val="0"/>
        <w:autoSpaceDN w:val="0"/>
        <w:adjustRightInd w:val="0"/>
        <w:snapToGrid w:val="0"/>
        <w:spacing w:before="31" w:line="480" w:lineRule="exact"/>
        <w:ind w:left="26" w:right="70" w:firstLine="418"/>
        <w:textAlignment w:val="baseline"/>
        <w:rPr>
          <w:rFonts w:ascii="宋体" w:hAnsi="宋体" w:cs="宋体"/>
          <w:snapToGrid w:val="0"/>
          <w:kern w:val="0"/>
          <w:sz w:val="24"/>
        </w:rPr>
      </w:pPr>
      <w:r>
        <w:rPr>
          <w:rFonts w:ascii="宋体" w:hAnsi="宋体" w:cs="宋体"/>
          <w:snapToGrid w:val="0"/>
          <w:spacing w:val="-3"/>
          <w:kern w:val="0"/>
          <w:sz w:val="24"/>
          <w:u w:val="single"/>
        </w:rPr>
        <w:t>按考核结果核算的运行费用：按照《朝阳区水务局小型污水处理设施运行管理办法》进</w:t>
      </w:r>
      <w:r>
        <w:rPr>
          <w:rFonts w:ascii="宋体" w:hAnsi="宋体" w:cs="宋体"/>
          <w:snapToGrid w:val="0"/>
          <w:spacing w:val="-1"/>
          <w:kern w:val="0"/>
          <w:sz w:val="24"/>
          <w:u w:val="single"/>
        </w:rPr>
        <w:t>行监督考核及打分，以此进行核算。</w:t>
      </w:r>
    </w:p>
    <w:p w14:paraId="22700488">
      <w:pPr>
        <w:widowControl/>
        <w:kinsoku w:val="0"/>
        <w:autoSpaceDE w:val="0"/>
        <w:autoSpaceDN w:val="0"/>
        <w:adjustRightInd w:val="0"/>
        <w:snapToGrid w:val="0"/>
        <w:spacing w:before="32" w:line="480" w:lineRule="exact"/>
        <w:ind w:left="27" w:right="72" w:firstLine="419"/>
        <w:textAlignment w:val="baseline"/>
        <w:rPr>
          <w:rFonts w:ascii="宋体" w:hAnsi="宋体" w:cs="宋体"/>
          <w:snapToGrid w:val="0"/>
          <w:kern w:val="0"/>
          <w:sz w:val="24"/>
        </w:rPr>
      </w:pPr>
      <w:r>
        <w:rPr>
          <w:rFonts w:ascii="宋体" w:hAnsi="宋体" w:cs="宋体"/>
          <w:snapToGrid w:val="0"/>
          <w:kern w:val="0"/>
          <w:sz w:val="24"/>
        </w:rPr>
        <w:t>3、技术服务工作成果的验收标准及方法：</w:t>
      </w:r>
      <w:r>
        <w:rPr>
          <w:rFonts w:ascii="宋体" w:hAnsi="宋体" w:cs="宋体"/>
          <w:snapToGrid w:val="0"/>
          <w:kern w:val="0"/>
          <w:sz w:val="24"/>
          <w:u w:val="single"/>
        </w:rPr>
        <w:t>按照《朝阳区水务局小型污水处理设施运行</w:t>
      </w:r>
      <w:r>
        <w:rPr>
          <w:rFonts w:ascii="宋体" w:hAnsi="宋体" w:cs="宋体"/>
          <w:snapToGrid w:val="0"/>
          <w:spacing w:val="-2"/>
          <w:kern w:val="0"/>
          <w:sz w:val="24"/>
          <w:u w:val="single"/>
        </w:rPr>
        <w:t>管理办法》执行。</w:t>
      </w:r>
    </w:p>
    <w:p w14:paraId="2BFBFC47">
      <w:pPr>
        <w:widowControl/>
        <w:kinsoku w:val="0"/>
        <w:autoSpaceDE w:val="0"/>
        <w:autoSpaceDN w:val="0"/>
        <w:adjustRightInd w:val="0"/>
        <w:snapToGrid w:val="0"/>
        <w:spacing w:before="32" w:line="480" w:lineRule="exact"/>
        <w:ind w:left="548"/>
        <w:textAlignment w:val="baseline"/>
        <w:rPr>
          <w:rFonts w:ascii="宋体" w:hAnsi="宋体" w:cs="宋体"/>
          <w:snapToGrid w:val="0"/>
          <w:kern w:val="0"/>
          <w:sz w:val="24"/>
        </w:rPr>
      </w:pPr>
      <w:r>
        <w:rPr>
          <w:rFonts w:ascii="宋体" w:hAnsi="宋体" w:cs="宋体"/>
          <w:b/>
          <w:bCs/>
          <w:snapToGrid w:val="0"/>
          <w:spacing w:val="-2"/>
          <w:kern w:val="0"/>
          <w:sz w:val="24"/>
        </w:rPr>
        <w:t>第六条</w:t>
      </w:r>
      <w:r>
        <w:rPr>
          <w:rFonts w:ascii="宋体" w:hAnsi="宋体" w:cs="宋体"/>
          <w:snapToGrid w:val="0"/>
          <w:spacing w:val="-2"/>
          <w:kern w:val="0"/>
          <w:sz w:val="24"/>
        </w:rPr>
        <w:t xml:space="preserve">   </w:t>
      </w:r>
      <w:r>
        <w:rPr>
          <w:rFonts w:ascii="宋体" w:hAnsi="宋体" w:cs="宋体"/>
          <w:b/>
          <w:bCs/>
          <w:snapToGrid w:val="0"/>
          <w:spacing w:val="-2"/>
          <w:kern w:val="0"/>
          <w:sz w:val="24"/>
        </w:rPr>
        <w:t>技术成果归属</w:t>
      </w:r>
    </w:p>
    <w:p w14:paraId="0484EB24">
      <w:pPr>
        <w:widowControl/>
        <w:kinsoku w:val="0"/>
        <w:autoSpaceDE w:val="0"/>
        <w:autoSpaceDN w:val="0"/>
        <w:adjustRightInd w:val="0"/>
        <w:snapToGrid w:val="0"/>
        <w:spacing w:before="157" w:line="480" w:lineRule="exact"/>
        <w:ind w:left="463"/>
        <w:textAlignment w:val="baseline"/>
        <w:rPr>
          <w:rFonts w:ascii="宋体" w:hAnsi="宋体" w:cs="宋体"/>
          <w:snapToGrid w:val="0"/>
          <w:kern w:val="0"/>
          <w:sz w:val="24"/>
        </w:rPr>
      </w:pPr>
      <w:r>
        <w:rPr>
          <w:rFonts w:ascii="宋体" w:hAnsi="宋体" w:cs="宋体"/>
          <w:snapToGrid w:val="0"/>
          <w:spacing w:val="-1"/>
          <w:kern w:val="0"/>
          <w:sz w:val="24"/>
        </w:rPr>
        <w:t>乙方本项目工作过程以及最终所完成的新的技术成果，全部归甲方单独所有。</w:t>
      </w:r>
    </w:p>
    <w:p w14:paraId="39BF387F">
      <w:pPr>
        <w:widowControl/>
        <w:kinsoku w:val="0"/>
        <w:autoSpaceDE w:val="0"/>
        <w:autoSpaceDN w:val="0"/>
        <w:adjustRightInd w:val="0"/>
        <w:snapToGrid w:val="0"/>
        <w:spacing w:before="158" w:line="480" w:lineRule="exact"/>
        <w:ind w:left="639"/>
        <w:textAlignment w:val="baseline"/>
        <w:rPr>
          <w:rFonts w:ascii="宋体" w:hAnsi="宋体" w:cs="宋体"/>
          <w:snapToGrid w:val="0"/>
          <w:kern w:val="0"/>
          <w:sz w:val="24"/>
        </w:rPr>
      </w:pPr>
      <w:r>
        <w:rPr>
          <w:rFonts w:ascii="宋体" w:hAnsi="宋体" w:cs="宋体"/>
          <w:b/>
          <w:bCs/>
          <w:snapToGrid w:val="0"/>
          <w:spacing w:val="-2"/>
          <w:kern w:val="0"/>
          <w:sz w:val="24"/>
        </w:rPr>
        <w:t>第七条</w:t>
      </w:r>
      <w:r>
        <w:rPr>
          <w:rFonts w:ascii="宋体" w:hAnsi="宋体" w:cs="宋体"/>
          <w:snapToGrid w:val="0"/>
          <w:spacing w:val="-2"/>
          <w:kern w:val="0"/>
          <w:sz w:val="24"/>
        </w:rPr>
        <w:t xml:space="preserve">  </w:t>
      </w:r>
      <w:r>
        <w:rPr>
          <w:rFonts w:ascii="宋体" w:hAnsi="宋体" w:cs="宋体"/>
          <w:b/>
          <w:bCs/>
          <w:snapToGrid w:val="0"/>
          <w:spacing w:val="-2"/>
          <w:kern w:val="0"/>
          <w:sz w:val="24"/>
        </w:rPr>
        <w:t>项目联系人</w:t>
      </w:r>
    </w:p>
    <w:p w14:paraId="6CE9B228">
      <w:pPr>
        <w:widowControl/>
        <w:kinsoku w:val="0"/>
        <w:autoSpaceDE w:val="0"/>
        <w:autoSpaceDN w:val="0"/>
        <w:adjustRightInd w:val="0"/>
        <w:snapToGrid w:val="0"/>
        <w:spacing w:before="156" w:line="480" w:lineRule="exact"/>
        <w:ind w:left="27" w:right="85" w:firstLine="414"/>
        <w:textAlignment w:val="baseline"/>
        <w:rPr>
          <w:rFonts w:ascii="宋体" w:hAnsi="宋体" w:cs="宋体"/>
          <w:snapToGrid w:val="0"/>
          <w:kern w:val="0"/>
          <w:sz w:val="24"/>
        </w:rPr>
      </w:pPr>
      <w:r>
        <w:rPr>
          <w:rFonts w:ascii="宋体" w:hAnsi="宋体" w:cs="宋体"/>
          <w:snapToGrid w:val="0"/>
          <w:kern w:val="0"/>
          <w:sz w:val="24"/>
        </w:rPr>
        <w:t>在本合同有效期内，甲方指定</w:t>
      </w:r>
      <w:r>
        <w:rPr>
          <w:rFonts w:ascii="宋体" w:hAnsi="宋体" w:cs="宋体"/>
          <w:snapToGrid w:val="0"/>
          <w:spacing w:val="-103"/>
          <w:kern w:val="0"/>
          <w:sz w:val="24"/>
        </w:rPr>
        <w:t xml:space="preserve"> </w:t>
      </w:r>
      <w:r>
        <w:rPr>
          <w:rFonts w:ascii="宋体" w:hAnsi="宋体" w:cs="宋体"/>
          <w:snapToGrid w:val="0"/>
          <w:kern w:val="0"/>
          <w:sz w:val="24"/>
          <w:u w:val="single"/>
        </w:rPr>
        <w:t xml:space="preserve"> </w:t>
      </w:r>
      <w:r>
        <w:rPr>
          <w:rFonts w:hint="eastAsia" w:ascii="宋体" w:hAnsi="宋体" w:cs="宋体"/>
          <w:snapToGrid w:val="0"/>
          <w:kern w:val="0"/>
          <w:sz w:val="24"/>
          <w:u w:val="single"/>
        </w:rPr>
        <w:t>姜芳</w:t>
      </w:r>
      <w:r>
        <w:rPr>
          <w:rFonts w:ascii="宋体" w:hAnsi="宋体" w:cs="宋体"/>
          <w:snapToGrid w:val="0"/>
          <w:kern w:val="0"/>
          <w:sz w:val="24"/>
          <w:u w:val="single"/>
        </w:rPr>
        <w:t xml:space="preserve"> </w:t>
      </w:r>
      <w:r>
        <w:rPr>
          <w:rFonts w:ascii="宋体" w:hAnsi="宋体" w:cs="宋体"/>
          <w:snapToGrid w:val="0"/>
          <w:spacing w:val="-93"/>
          <w:kern w:val="0"/>
          <w:sz w:val="24"/>
        </w:rPr>
        <w:t xml:space="preserve"> </w:t>
      </w:r>
      <w:r>
        <w:rPr>
          <w:rFonts w:ascii="宋体" w:hAnsi="宋体" w:cs="宋体"/>
          <w:snapToGrid w:val="0"/>
          <w:kern w:val="0"/>
          <w:sz w:val="24"/>
        </w:rPr>
        <w:t>为甲方项目联</w:t>
      </w:r>
      <w:r>
        <w:rPr>
          <w:rFonts w:ascii="宋体" w:hAnsi="宋体" w:cs="宋体"/>
          <w:snapToGrid w:val="0"/>
          <w:spacing w:val="-1"/>
          <w:kern w:val="0"/>
          <w:sz w:val="24"/>
        </w:rPr>
        <w:t>系人，联系电话</w:t>
      </w:r>
      <w:r>
        <w:rPr>
          <w:rFonts w:ascii="宋体" w:hAnsi="宋体" w:cs="宋体"/>
          <w:snapToGrid w:val="0"/>
          <w:spacing w:val="-18"/>
          <w:kern w:val="0"/>
          <w:sz w:val="24"/>
        </w:rPr>
        <w:t>：</w:t>
      </w:r>
      <w:r>
        <w:rPr>
          <w:rFonts w:hint="eastAsia" w:ascii="宋体" w:hAnsi="宋体" w:cs="宋体"/>
          <w:snapToGrid w:val="0"/>
          <w:spacing w:val="17"/>
          <w:kern w:val="0"/>
          <w:sz w:val="24"/>
          <w:u w:val="single"/>
        </w:rPr>
        <w:t>85979813</w:t>
      </w:r>
      <w:r>
        <w:rPr>
          <w:rFonts w:ascii="宋体" w:hAnsi="宋体" w:cs="宋体"/>
          <w:snapToGrid w:val="0"/>
          <w:spacing w:val="17"/>
          <w:kern w:val="0"/>
          <w:sz w:val="24"/>
          <w:u w:val="single"/>
        </w:rPr>
        <w:t xml:space="preserve"> </w:t>
      </w:r>
      <w:r>
        <w:rPr>
          <w:rFonts w:ascii="宋体" w:hAnsi="宋体" w:cs="宋体"/>
          <w:snapToGrid w:val="0"/>
          <w:spacing w:val="-77"/>
          <w:kern w:val="0"/>
          <w:sz w:val="24"/>
        </w:rPr>
        <w:t xml:space="preserve"> </w:t>
      </w:r>
      <w:r>
        <w:rPr>
          <w:rFonts w:ascii="宋体" w:hAnsi="宋体" w:cs="宋体"/>
          <w:snapToGrid w:val="0"/>
          <w:spacing w:val="-18"/>
          <w:kern w:val="0"/>
          <w:sz w:val="24"/>
        </w:rPr>
        <w:t>，</w:t>
      </w:r>
      <w:r>
        <w:rPr>
          <w:rFonts w:ascii="宋体" w:hAnsi="宋体" w:cs="宋体"/>
          <w:snapToGrid w:val="0"/>
          <w:spacing w:val="-1"/>
          <w:kern w:val="0"/>
          <w:sz w:val="24"/>
        </w:rPr>
        <w:t>乙方指</w:t>
      </w:r>
      <w:r>
        <w:rPr>
          <w:rFonts w:ascii="宋体" w:hAnsi="宋体" w:cs="宋体"/>
          <w:snapToGrid w:val="0"/>
          <w:kern w:val="0"/>
          <w:sz w:val="24"/>
        </w:rPr>
        <w:t>定</w:t>
      </w:r>
      <w:r>
        <w:rPr>
          <w:rFonts w:ascii="宋体" w:hAnsi="宋体" w:cs="宋体"/>
          <w:snapToGrid w:val="0"/>
          <w:kern w:val="0"/>
          <w:sz w:val="24"/>
          <w:u w:val="single"/>
        </w:rPr>
        <w:t xml:space="preserve"> </w:t>
      </w:r>
      <w:r>
        <w:rPr>
          <w:rFonts w:hint="eastAsia" w:ascii="宋体" w:hAnsi="宋体" w:cs="宋体"/>
          <w:snapToGrid w:val="0"/>
          <w:kern w:val="0"/>
          <w:sz w:val="24"/>
          <w:u w:val="single"/>
        </w:rPr>
        <w:t xml:space="preserve"> </w:t>
      </w:r>
      <w:r>
        <w:rPr>
          <w:rFonts w:ascii="宋体" w:hAnsi="宋体" w:cs="宋体"/>
          <w:snapToGrid w:val="0"/>
          <w:kern w:val="0"/>
          <w:sz w:val="24"/>
          <w:u w:val="single"/>
        </w:rPr>
        <w:t xml:space="preserve">   </w:t>
      </w:r>
      <w:r>
        <w:rPr>
          <w:rFonts w:ascii="宋体" w:hAnsi="宋体" w:cs="宋体"/>
          <w:snapToGrid w:val="0"/>
          <w:spacing w:val="-95"/>
          <w:kern w:val="0"/>
          <w:sz w:val="24"/>
        </w:rPr>
        <w:t xml:space="preserve"> </w:t>
      </w:r>
      <w:r>
        <w:rPr>
          <w:rFonts w:ascii="宋体" w:hAnsi="宋体" w:cs="宋体"/>
          <w:snapToGrid w:val="0"/>
          <w:kern w:val="0"/>
          <w:sz w:val="24"/>
        </w:rPr>
        <w:t xml:space="preserve">为乙方项目联系人，联系电话 </w:t>
      </w:r>
      <w:r>
        <w:rPr>
          <w:rFonts w:ascii="宋体" w:hAnsi="宋体" w:cs="宋体"/>
          <w:snapToGrid w:val="0"/>
          <w:kern w:val="0"/>
          <w:sz w:val="24"/>
          <w:u w:val="single"/>
        </w:rPr>
        <w:t xml:space="preserve"> </w:t>
      </w:r>
      <w:r>
        <w:rPr>
          <w:rFonts w:ascii="宋体" w:hAnsi="宋体" w:cs="宋体"/>
          <w:snapToGrid w:val="0"/>
          <w:spacing w:val="-1"/>
          <w:kern w:val="0"/>
          <w:sz w:val="24"/>
          <w:u w:val="single"/>
        </w:rPr>
        <w:t xml:space="preserve">  </w:t>
      </w:r>
      <w:r>
        <w:rPr>
          <w:rFonts w:ascii="宋体" w:hAnsi="宋体" w:cs="宋体"/>
          <w:snapToGrid w:val="0"/>
          <w:spacing w:val="-1"/>
          <w:kern w:val="0"/>
          <w:sz w:val="24"/>
        </w:rPr>
        <w:t>。项目联系人承担以下责任：</w:t>
      </w:r>
    </w:p>
    <w:p w14:paraId="191377BA">
      <w:pPr>
        <w:widowControl/>
        <w:kinsoku w:val="0"/>
        <w:autoSpaceDE w:val="0"/>
        <w:autoSpaceDN w:val="0"/>
        <w:adjustRightInd w:val="0"/>
        <w:snapToGrid w:val="0"/>
        <w:spacing w:before="32" w:line="480" w:lineRule="exact"/>
        <w:ind w:left="23" w:right="91" w:firstLine="434"/>
        <w:textAlignment w:val="baseline"/>
        <w:rPr>
          <w:rFonts w:ascii="宋体" w:hAnsi="宋体" w:cs="宋体"/>
          <w:snapToGrid w:val="0"/>
          <w:kern w:val="0"/>
          <w:sz w:val="24"/>
        </w:rPr>
      </w:pPr>
      <w:r>
        <w:rPr>
          <w:rFonts w:ascii="宋体" w:hAnsi="宋体" w:cs="宋体"/>
          <w:snapToGrid w:val="0"/>
          <w:spacing w:val="-1"/>
          <w:kern w:val="0"/>
          <w:sz w:val="24"/>
        </w:rPr>
        <w:t>1、联系人应当定期或不定期到污水处理站现场查看和检查，并详细做好检查记录，以</w:t>
      </w:r>
      <w:r>
        <w:rPr>
          <w:rFonts w:ascii="宋体" w:hAnsi="宋体" w:cs="宋体"/>
          <w:snapToGrid w:val="0"/>
          <w:spacing w:val="-2"/>
          <w:kern w:val="0"/>
          <w:sz w:val="24"/>
        </w:rPr>
        <w:t>作备查。</w:t>
      </w:r>
    </w:p>
    <w:p w14:paraId="751E5D8A">
      <w:pPr>
        <w:widowControl/>
        <w:kinsoku w:val="0"/>
        <w:autoSpaceDE w:val="0"/>
        <w:autoSpaceDN w:val="0"/>
        <w:adjustRightInd w:val="0"/>
        <w:snapToGrid w:val="0"/>
        <w:spacing w:before="157" w:line="480" w:lineRule="exact"/>
        <w:ind w:left="21" w:right="117" w:firstLine="423"/>
        <w:textAlignment w:val="baseline"/>
        <w:rPr>
          <w:rFonts w:ascii="宋体" w:hAnsi="宋体" w:cs="宋体"/>
          <w:snapToGrid w:val="0"/>
          <w:kern w:val="0"/>
          <w:sz w:val="24"/>
        </w:rPr>
      </w:pPr>
      <w:r>
        <w:rPr>
          <w:rFonts w:ascii="宋体" w:hAnsi="宋体" w:cs="宋体"/>
          <w:snapToGrid w:val="0"/>
          <w:spacing w:val="-6"/>
          <w:kern w:val="0"/>
          <w:sz w:val="24"/>
        </w:rPr>
        <w:t>2、就发生的项目运行维护管理过程中出现的</w:t>
      </w:r>
      <w:r>
        <w:rPr>
          <w:rFonts w:ascii="宋体" w:hAnsi="宋体" w:cs="宋体"/>
          <w:snapToGrid w:val="0"/>
          <w:spacing w:val="-7"/>
          <w:kern w:val="0"/>
          <w:sz w:val="24"/>
        </w:rPr>
        <w:t>问题及时沟通，并向甲方、乙方及时汇报，</w:t>
      </w:r>
      <w:r>
        <w:rPr>
          <w:rFonts w:ascii="宋体" w:hAnsi="宋体" w:cs="宋体"/>
          <w:snapToGrid w:val="0"/>
          <w:spacing w:val="-3"/>
          <w:kern w:val="0"/>
          <w:sz w:val="24"/>
        </w:rPr>
        <w:t>及时采取措施解决。</w:t>
      </w:r>
    </w:p>
    <w:p w14:paraId="547D247A">
      <w:pPr>
        <w:widowControl/>
        <w:kinsoku w:val="0"/>
        <w:autoSpaceDE w:val="0"/>
        <w:autoSpaceDN w:val="0"/>
        <w:adjustRightInd w:val="0"/>
        <w:snapToGrid w:val="0"/>
        <w:spacing w:before="161" w:line="480" w:lineRule="exact"/>
        <w:ind w:left="43" w:right="69" w:firstLine="402"/>
        <w:textAlignment w:val="baseline"/>
        <w:rPr>
          <w:rFonts w:ascii="宋体" w:hAnsi="宋体" w:cs="宋体"/>
          <w:snapToGrid w:val="0"/>
          <w:kern w:val="0"/>
          <w:sz w:val="24"/>
        </w:rPr>
      </w:pPr>
      <w:r>
        <w:rPr>
          <w:rFonts w:ascii="宋体" w:hAnsi="宋体" w:cs="宋体"/>
          <w:snapToGrid w:val="0"/>
          <w:spacing w:val="-3"/>
          <w:kern w:val="0"/>
          <w:sz w:val="24"/>
        </w:rPr>
        <w:t>一方变更项目联系人的，应当及时以书面形式履行通知另一方。未及时通知并影响本合</w:t>
      </w:r>
      <w:r>
        <w:rPr>
          <w:rFonts w:ascii="宋体" w:hAnsi="宋体" w:cs="宋体"/>
          <w:snapToGrid w:val="0"/>
          <w:spacing w:val="-2"/>
          <w:kern w:val="0"/>
          <w:sz w:val="24"/>
        </w:rPr>
        <w:t>同履行或造成损失的，应承担相应的责任。</w:t>
      </w:r>
    </w:p>
    <w:p w14:paraId="1F0D28B6">
      <w:pPr>
        <w:widowControl/>
        <w:kinsoku w:val="0"/>
        <w:autoSpaceDE w:val="0"/>
        <w:autoSpaceDN w:val="0"/>
        <w:adjustRightInd w:val="0"/>
        <w:snapToGrid w:val="0"/>
        <w:spacing w:before="31" w:line="480" w:lineRule="exact"/>
        <w:ind w:left="445"/>
        <w:textAlignment w:val="baseline"/>
        <w:rPr>
          <w:rFonts w:ascii="宋体" w:hAnsi="宋体" w:cs="宋体"/>
          <w:snapToGrid w:val="0"/>
          <w:kern w:val="0"/>
          <w:sz w:val="24"/>
        </w:rPr>
      </w:pPr>
      <w:r>
        <w:rPr>
          <w:rFonts w:ascii="宋体" w:hAnsi="宋体" w:cs="宋体"/>
          <w:b/>
          <w:bCs/>
          <w:snapToGrid w:val="0"/>
          <w:spacing w:val="-2"/>
          <w:kern w:val="0"/>
          <w:sz w:val="24"/>
        </w:rPr>
        <w:t>第八条</w:t>
      </w:r>
      <w:r>
        <w:rPr>
          <w:rFonts w:ascii="宋体" w:hAnsi="宋体" w:cs="宋体"/>
          <w:snapToGrid w:val="0"/>
          <w:spacing w:val="-2"/>
          <w:kern w:val="0"/>
          <w:sz w:val="24"/>
        </w:rPr>
        <w:t xml:space="preserve">  </w:t>
      </w:r>
      <w:r>
        <w:rPr>
          <w:rFonts w:ascii="宋体" w:hAnsi="宋体" w:cs="宋体"/>
          <w:b/>
          <w:bCs/>
          <w:snapToGrid w:val="0"/>
          <w:spacing w:val="-2"/>
          <w:kern w:val="0"/>
          <w:sz w:val="24"/>
        </w:rPr>
        <w:t>技术服务费及支付方式、时间</w:t>
      </w:r>
    </w:p>
    <w:p w14:paraId="0D6F9C43">
      <w:pPr>
        <w:widowControl/>
        <w:kinsoku w:val="0"/>
        <w:autoSpaceDE w:val="0"/>
        <w:autoSpaceDN w:val="0"/>
        <w:adjustRightInd w:val="0"/>
        <w:snapToGrid w:val="0"/>
        <w:spacing w:before="156" w:line="480" w:lineRule="exact"/>
        <w:ind w:firstLine="472" w:firstLineChars="200"/>
        <w:textAlignment w:val="baseline"/>
        <w:rPr>
          <w:rFonts w:ascii="宋体" w:hAnsi="宋体" w:cs="宋体"/>
          <w:snapToGrid w:val="0"/>
          <w:kern w:val="0"/>
          <w:sz w:val="24"/>
        </w:rPr>
      </w:pPr>
      <w:r>
        <w:rPr>
          <w:rFonts w:ascii="宋体" w:hAnsi="宋体" w:cs="宋体"/>
          <w:snapToGrid w:val="0"/>
          <w:spacing w:val="-2"/>
          <w:kern w:val="0"/>
          <w:sz w:val="24"/>
        </w:rPr>
        <w:t>1、技术服务费总额为：人民币￥</w:t>
      </w:r>
      <w:r>
        <w:rPr>
          <w:rFonts w:hint="eastAsia" w:ascii="宋体" w:hAnsi="宋体" w:cs="宋体"/>
          <w:snapToGrid w:val="0"/>
          <w:spacing w:val="-2"/>
          <w:kern w:val="0"/>
          <w:sz w:val="24"/>
          <w:u w:val="single"/>
        </w:rPr>
        <w:t xml:space="preserve">    </w:t>
      </w:r>
      <w:r>
        <w:rPr>
          <w:rFonts w:hint="eastAsia" w:ascii="宋体" w:hAnsi="宋体" w:cs="Arial"/>
          <w:sz w:val="24"/>
          <w:u w:val="single"/>
        </w:rPr>
        <w:t xml:space="preserve">   </w:t>
      </w:r>
      <w:r>
        <w:rPr>
          <w:rFonts w:ascii="宋体" w:hAnsi="宋体" w:cs="宋体"/>
          <w:snapToGrid w:val="0"/>
          <w:spacing w:val="-2"/>
          <w:kern w:val="0"/>
          <w:sz w:val="24"/>
        </w:rPr>
        <w:t>,即（大写</w:t>
      </w:r>
      <w:r>
        <w:rPr>
          <w:rFonts w:ascii="宋体" w:hAnsi="宋体" w:cs="宋体"/>
          <w:snapToGrid w:val="0"/>
          <w:spacing w:val="-30"/>
          <w:kern w:val="0"/>
          <w:sz w:val="24"/>
        </w:rPr>
        <w:t>：</w:t>
      </w:r>
      <w:r>
        <w:rPr>
          <w:rFonts w:ascii="宋体" w:hAnsi="宋体" w:cs="宋体"/>
          <w:snapToGrid w:val="0"/>
          <w:spacing w:val="-30"/>
          <w:kern w:val="0"/>
          <w:sz w:val="24"/>
          <w:u w:val="single"/>
        </w:rPr>
        <w:t>）</w:t>
      </w:r>
      <w:r>
        <w:rPr>
          <w:rFonts w:ascii="宋体" w:hAnsi="宋体" w:cs="宋体"/>
          <w:snapToGrid w:val="0"/>
          <w:spacing w:val="-2"/>
          <w:kern w:val="0"/>
          <w:sz w:val="24"/>
        </w:rPr>
        <w:t>。</w:t>
      </w:r>
    </w:p>
    <w:p w14:paraId="2B8CBC83">
      <w:pPr>
        <w:widowControl/>
        <w:kinsoku w:val="0"/>
        <w:autoSpaceDE w:val="0"/>
        <w:autoSpaceDN w:val="0"/>
        <w:adjustRightInd w:val="0"/>
        <w:snapToGrid w:val="0"/>
        <w:spacing w:before="161" w:line="480" w:lineRule="exact"/>
        <w:ind w:right="11" w:firstLine="444" w:firstLineChars="200"/>
        <w:textAlignment w:val="baseline"/>
        <w:rPr>
          <w:rFonts w:ascii="宋体" w:hAnsi="宋体" w:cs="宋体"/>
          <w:snapToGrid w:val="0"/>
          <w:kern w:val="0"/>
          <w:sz w:val="24"/>
        </w:rPr>
      </w:pPr>
      <w:r>
        <w:rPr>
          <w:rFonts w:ascii="宋体" w:hAnsi="宋体" w:cs="宋体"/>
          <w:snapToGrid w:val="0"/>
          <w:spacing w:val="-9"/>
          <w:kern w:val="0"/>
          <w:sz w:val="24"/>
        </w:rPr>
        <w:t>2、费用组成：根据投标文件的分项报价，前苇沟污水处理站吨水处理单价人民币</w:t>
      </w:r>
      <w:r>
        <w:rPr>
          <w:rFonts w:hint="eastAsia" w:ascii="宋体" w:hAnsi="宋体" w:cs="宋体"/>
          <w:snapToGrid w:val="0"/>
          <w:sz w:val="24"/>
          <w:u w:val="single"/>
        </w:rPr>
        <w:t xml:space="preserve">   </w:t>
      </w:r>
      <w:r>
        <w:rPr>
          <w:rFonts w:ascii="宋体" w:hAnsi="宋体" w:cs="宋体"/>
          <w:snapToGrid w:val="0"/>
          <w:spacing w:val="-84"/>
          <w:kern w:val="0"/>
          <w:sz w:val="24"/>
        </w:rPr>
        <w:t xml:space="preserve"> </w:t>
      </w:r>
      <w:r>
        <w:rPr>
          <w:rFonts w:ascii="宋体" w:hAnsi="宋体" w:cs="宋体"/>
          <w:snapToGrid w:val="0"/>
          <w:spacing w:val="-9"/>
          <w:kern w:val="0"/>
          <w:sz w:val="24"/>
        </w:rPr>
        <w:t>元。</w:t>
      </w:r>
    </w:p>
    <w:p w14:paraId="005EB396">
      <w:pPr>
        <w:widowControl/>
        <w:kinsoku w:val="0"/>
        <w:autoSpaceDE w:val="0"/>
        <w:autoSpaceDN w:val="0"/>
        <w:adjustRightInd w:val="0"/>
        <w:snapToGrid w:val="0"/>
        <w:spacing w:before="158" w:line="480" w:lineRule="exact"/>
        <w:ind w:firstLine="468" w:firstLineChars="200"/>
        <w:textAlignment w:val="baseline"/>
        <w:rPr>
          <w:rFonts w:ascii="宋体" w:hAnsi="宋体" w:cs="宋体"/>
          <w:snapToGrid w:val="0"/>
          <w:spacing w:val="-3"/>
          <w:kern w:val="0"/>
          <w:sz w:val="24"/>
        </w:rPr>
      </w:pPr>
      <w:r>
        <w:rPr>
          <w:rFonts w:ascii="宋体" w:hAnsi="宋体" w:cs="宋体"/>
          <w:snapToGrid w:val="0"/>
          <w:spacing w:val="-3"/>
          <w:kern w:val="0"/>
          <w:sz w:val="24"/>
        </w:rPr>
        <w:t>3、具体支付方式和时间如下：</w:t>
      </w:r>
    </w:p>
    <w:p w14:paraId="65D21881">
      <w:pPr>
        <w:widowControl/>
        <w:kinsoku w:val="0"/>
        <w:autoSpaceDE w:val="0"/>
        <w:autoSpaceDN w:val="0"/>
        <w:adjustRightInd w:val="0"/>
        <w:snapToGrid w:val="0"/>
        <w:spacing w:before="208" w:line="480" w:lineRule="exact"/>
        <w:ind w:left="24" w:right="69" w:firstLine="419"/>
        <w:textAlignment w:val="baseline"/>
        <w:rPr>
          <w:rFonts w:ascii="宋体" w:hAnsi="宋体" w:cs="宋体"/>
          <w:snapToGrid w:val="0"/>
          <w:kern w:val="0"/>
          <w:sz w:val="24"/>
        </w:rPr>
      </w:pPr>
      <w:r>
        <w:rPr>
          <w:rFonts w:ascii="宋体" w:hAnsi="宋体" w:cs="宋体"/>
          <w:snapToGrid w:val="0"/>
          <w:spacing w:val="-1"/>
          <w:kern w:val="0"/>
          <w:sz w:val="24"/>
        </w:rPr>
        <w:t>合同签订后甲方支付乙方合同总额的</w:t>
      </w:r>
      <w:r>
        <w:rPr>
          <w:rFonts w:hint="eastAsia" w:ascii="宋体" w:hAnsi="宋体" w:cs="宋体"/>
          <w:snapToGrid w:val="0"/>
          <w:spacing w:val="-27"/>
          <w:kern w:val="0"/>
          <w:sz w:val="24"/>
        </w:rPr>
        <w:t xml:space="preserve">30 </w:t>
      </w:r>
      <w:r>
        <w:rPr>
          <w:rFonts w:ascii="宋体" w:hAnsi="宋体" w:cs="宋体"/>
          <w:snapToGrid w:val="0"/>
          <w:spacing w:val="-1"/>
          <w:kern w:val="0"/>
          <w:sz w:val="24"/>
        </w:rPr>
        <w:t>%</w:t>
      </w:r>
      <w:r>
        <w:rPr>
          <w:rFonts w:hint="eastAsia" w:ascii="宋体" w:hAnsi="宋体" w:cs="宋体"/>
          <w:snapToGrid w:val="0"/>
          <w:spacing w:val="-1"/>
          <w:kern w:val="0"/>
          <w:sz w:val="24"/>
        </w:rPr>
        <w:t>（中小微企业为50%）</w:t>
      </w:r>
      <w:r>
        <w:rPr>
          <w:rFonts w:ascii="宋体" w:hAnsi="宋体" w:cs="宋体"/>
          <w:snapToGrid w:val="0"/>
          <w:spacing w:val="-1"/>
          <w:kern w:val="0"/>
          <w:sz w:val="24"/>
        </w:rPr>
        <w:t>，作为</w:t>
      </w:r>
      <w:r>
        <w:rPr>
          <w:rFonts w:ascii="宋体" w:hAnsi="宋体" w:cs="宋体"/>
          <w:snapToGrid w:val="0"/>
          <w:spacing w:val="-2"/>
          <w:kern w:val="0"/>
          <w:sz w:val="24"/>
        </w:rPr>
        <w:t>项目启动资金。202</w:t>
      </w:r>
      <w:r>
        <w:rPr>
          <w:rFonts w:hint="eastAsia" w:ascii="宋体" w:hAnsi="宋体" w:cs="宋体"/>
          <w:snapToGrid w:val="0"/>
          <w:spacing w:val="-2"/>
          <w:kern w:val="0"/>
          <w:sz w:val="24"/>
        </w:rPr>
        <w:t>6</w:t>
      </w:r>
      <w:r>
        <w:rPr>
          <w:rFonts w:ascii="宋体" w:hAnsi="宋体" w:cs="宋体"/>
          <w:snapToGrid w:val="0"/>
          <w:spacing w:val="-2"/>
          <w:kern w:val="0"/>
          <w:sz w:val="24"/>
        </w:rPr>
        <w:t>年</w:t>
      </w:r>
      <w:r>
        <w:rPr>
          <w:rFonts w:hint="eastAsia" w:ascii="宋体" w:hAnsi="宋体" w:cs="宋体"/>
          <w:snapToGrid w:val="0"/>
          <w:spacing w:val="-2"/>
          <w:kern w:val="0"/>
          <w:sz w:val="24"/>
        </w:rPr>
        <w:t>9，11月</w:t>
      </w:r>
      <w:r>
        <w:rPr>
          <w:rFonts w:ascii="宋体" w:hAnsi="宋体" w:cs="宋体"/>
          <w:snapToGrid w:val="0"/>
          <w:spacing w:val="-2"/>
          <w:kern w:val="0"/>
          <w:sz w:val="24"/>
        </w:rPr>
        <w:t>分</w:t>
      </w:r>
      <w:r>
        <w:rPr>
          <w:rFonts w:ascii="宋体" w:hAnsi="宋体" w:cs="宋体"/>
          <w:snapToGrid w:val="0"/>
          <w:spacing w:val="-5"/>
          <w:kern w:val="0"/>
          <w:sz w:val="24"/>
        </w:rPr>
        <w:t>别按</w:t>
      </w:r>
      <w:r>
        <w:rPr>
          <w:rFonts w:hint="eastAsia" w:ascii="宋体" w:hAnsi="宋体" w:cs="宋体"/>
          <w:snapToGrid w:val="0"/>
          <w:spacing w:val="-5"/>
          <w:kern w:val="0"/>
          <w:sz w:val="24"/>
        </w:rPr>
        <w:t>处理达标水量情况</w:t>
      </w:r>
      <w:r>
        <w:rPr>
          <w:rFonts w:ascii="宋体" w:hAnsi="宋体" w:cs="宋体"/>
          <w:snapToGrid w:val="0"/>
          <w:spacing w:val="-5"/>
          <w:kern w:val="0"/>
          <w:sz w:val="24"/>
        </w:rPr>
        <w:t>支付进度款，</w:t>
      </w:r>
      <w:r>
        <w:rPr>
          <w:rFonts w:hint="eastAsia" w:ascii="宋体" w:hAnsi="宋体" w:cs="宋体"/>
          <w:snapToGrid w:val="0"/>
          <w:spacing w:val="-5"/>
          <w:kern w:val="0"/>
          <w:sz w:val="24"/>
        </w:rPr>
        <w:t>合同结束后，按照实际提供服务情况及验收结果结算合同尾款。</w:t>
      </w:r>
    </w:p>
    <w:p w14:paraId="36F12938">
      <w:pPr>
        <w:widowControl/>
        <w:kinsoku w:val="0"/>
        <w:autoSpaceDE w:val="0"/>
        <w:autoSpaceDN w:val="0"/>
        <w:adjustRightInd w:val="0"/>
        <w:snapToGrid w:val="0"/>
        <w:spacing w:before="68" w:line="480" w:lineRule="exact"/>
        <w:ind w:left="22" w:firstLine="468" w:firstLineChars="200"/>
        <w:textAlignment w:val="baseline"/>
        <w:rPr>
          <w:rFonts w:ascii="宋体" w:hAnsi="宋体" w:cs="宋体"/>
          <w:snapToGrid w:val="0"/>
          <w:kern w:val="0"/>
          <w:sz w:val="24"/>
        </w:rPr>
      </w:pPr>
      <w:r>
        <w:rPr>
          <w:rFonts w:ascii="宋体" w:hAnsi="宋体" w:cs="宋体"/>
          <w:snapToGrid w:val="0"/>
          <w:spacing w:val="-3"/>
          <w:kern w:val="0"/>
          <w:sz w:val="24"/>
        </w:rPr>
        <w:t>若以上合同款支付方式和支付进度与财政要求和资金实际到位情况不一致，以财政要求</w:t>
      </w:r>
      <w:r>
        <w:rPr>
          <w:rFonts w:ascii="宋体" w:hAnsi="宋体" w:cs="宋体"/>
          <w:snapToGrid w:val="0"/>
          <w:spacing w:val="-2"/>
          <w:kern w:val="0"/>
          <w:sz w:val="24"/>
        </w:rPr>
        <w:t>和资金实际到位情况为准。如果因财政原因，甲方</w:t>
      </w:r>
      <w:r>
        <w:rPr>
          <w:rFonts w:ascii="宋体" w:hAnsi="宋体" w:cs="宋体"/>
          <w:snapToGrid w:val="0"/>
          <w:spacing w:val="-3"/>
          <w:kern w:val="0"/>
          <w:sz w:val="24"/>
        </w:rPr>
        <w:t>未按照合同约定支付款项的，不视为甲方</w:t>
      </w:r>
      <w:r>
        <w:rPr>
          <w:rFonts w:ascii="宋体" w:hAnsi="宋体" w:cs="宋体"/>
          <w:snapToGrid w:val="0"/>
          <w:spacing w:val="-8"/>
          <w:kern w:val="0"/>
          <w:sz w:val="24"/>
        </w:rPr>
        <w:t>违约。</w:t>
      </w:r>
    </w:p>
    <w:p w14:paraId="15643F08">
      <w:pPr>
        <w:widowControl/>
        <w:kinsoku w:val="0"/>
        <w:autoSpaceDE w:val="0"/>
        <w:autoSpaceDN w:val="0"/>
        <w:adjustRightInd w:val="0"/>
        <w:snapToGrid w:val="0"/>
        <w:spacing w:before="150" w:line="480" w:lineRule="exact"/>
        <w:ind w:left="450" w:right="4003" w:hanging="9"/>
        <w:textAlignment w:val="baseline"/>
        <w:rPr>
          <w:rFonts w:ascii="宋体" w:hAnsi="宋体" w:cs="宋体"/>
          <w:snapToGrid w:val="0"/>
          <w:spacing w:val="5"/>
          <w:kern w:val="0"/>
          <w:sz w:val="24"/>
        </w:rPr>
      </w:pPr>
      <w:r>
        <w:rPr>
          <w:rFonts w:ascii="宋体" w:hAnsi="宋体" w:cs="宋体"/>
          <w:snapToGrid w:val="0"/>
          <w:spacing w:val="5"/>
          <w:kern w:val="0"/>
          <w:sz w:val="24"/>
        </w:rPr>
        <w:t>4、</w:t>
      </w:r>
      <w:r>
        <w:rPr>
          <w:rFonts w:ascii="宋体" w:hAnsi="宋体" w:cs="宋体"/>
          <w:snapToGrid w:val="0"/>
          <w:spacing w:val="-4"/>
          <w:kern w:val="0"/>
          <w:sz w:val="24"/>
        </w:rPr>
        <w:t>乙方开户银行名称和账</w:t>
      </w:r>
      <w:r>
        <w:rPr>
          <w:rFonts w:hint="eastAsia" w:ascii="宋体" w:hAnsi="宋体" w:cs="宋体"/>
          <w:snapToGrid w:val="0"/>
          <w:spacing w:val="-4"/>
          <w:kern w:val="0"/>
          <w:sz w:val="24"/>
        </w:rPr>
        <w:t>号</w:t>
      </w:r>
      <w:r>
        <w:rPr>
          <w:rFonts w:ascii="宋体" w:hAnsi="宋体" w:cs="宋体"/>
          <w:snapToGrid w:val="0"/>
          <w:spacing w:val="-4"/>
          <w:kern w:val="0"/>
          <w:sz w:val="24"/>
        </w:rPr>
        <w:t>为：</w:t>
      </w:r>
      <w:r>
        <w:rPr>
          <w:rFonts w:ascii="宋体" w:hAnsi="宋体" w:cs="宋体"/>
          <w:snapToGrid w:val="0"/>
          <w:spacing w:val="5"/>
          <w:kern w:val="0"/>
          <w:sz w:val="24"/>
        </w:rPr>
        <w:t xml:space="preserve"> </w:t>
      </w:r>
    </w:p>
    <w:p w14:paraId="0F4BDA0D">
      <w:pPr>
        <w:widowControl/>
        <w:kinsoku w:val="0"/>
        <w:autoSpaceDE w:val="0"/>
        <w:autoSpaceDN w:val="0"/>
        <w:adjustRightInd w:val="0"/>
        <w:snapToGrid w:val="0"/>
        <w:spacing w:before="120" w:after="120" w:line="480" w:lineRule="exact"/>
        <w:ind w:left="453" w:hanging="11"/>
        <w:textAlignment w:val="baseline"/>
        <w:rPr>
          <w:rFonts w:ascii="宋体" w:hAnsi="宋体"/>
          <w:bCs/>
          <w:sz w:val="24"/>
        </w:rPr>
      </w:pPr>
      <w:r>
        <w:rPr>
          <w:rFonts w:ascii="宋体" w:hAnsi="宋体" w:cs="宋体"/>
          <w:snapToGrid w:val="0"/>
          <w:spacing w:val="7"/>
          <w:kern w:val="0"/>
          <w:sz w:val="24"/>
        </w:rPr>
        <w:t>户</w:t>
      </w:r>
      <w:r>
        <w:rPr>
          <w:rFonts w:ascii="宋体" w:hAnsi="宋体" w:cs="宋体"/>
          <w:snapToGrid w:val="0"/>
          <w:spacing w:val="5"/>
          <w:kern w:val="0"/>
          <w:sz w:val="24"/>
        </w:rPr>
        <w:t xml:space="preserve">    </w:t>
      </w:r>
      <w:r>
        <w:rPr>
          <w:rFonts w:ascii="宋体" w:hAnsi="宋体" w:cs="宋体"/>
          <w:snapToGrid w:val="0"/>
          <w:spacing w:val="7"/>
          <w:kern w:val="0"/>
          <w:sz w:val="24"/>
        </w:rPr>
        <w:t>名：</w:t>
      </w:r>
      <w:r>
        <w:rPr>
          <w:rFonts w:hint="eastAsia" w:ascii="宋体" w:hAnsi="宋体"/>
          <w:bCs/>
          <w:sz w:val="24"/>
          <w:u w:val="single"/>
        </w:rPr>
        <w:t xml:space="preserve">                    </w:t>
      </w:r>
    </w:p>
    <w:p w14:paraId="183001C6">
      <w:pPr>
        <w:widowControl/>
        <w:kinsoku w:val="0"/>
        <w:autoSpaceDE w:val="0"/>
        <w:autoSpaceDN w:val="0"/>
        <w:adjustRightInd w:val="0"/>
        <w:snapToGrid w:val="0"/>
        <w:spacing w:before="120" w:after="120" w:line="480" w:lineRule="exact"/>
        <w:ind w:left="453" w:hanging="11"/>
        <w:textAlignment w:val="baseline"/>
        <w:rPr>
          <w:rFonts w:ascii="宋体" w:hAnsi="宋体" w:cs="宋体"/>
          <w:snapToGrid w:val="0"/>
          <w:kern w:val="0"/>
          <w:sz w:val="24"/>
        </w:rPr>
      </w:pPr>
      <w:r>
        <w:rPr>
          <w:rFonts w:ascii="宋体" w:hAnsi="宋体" w:cs="宋体"/>
          <w:snapToGrid w:val="0"/>
          <w:spacing w:val="8"/>
          <w:kern w:val="0"/>
          <w:sz w:val="24"/>
        </w:rPr>
        <w:t>开户银行：</w:t>
      </w:r>
      <w:r>
        <w:rPr>
          <w:rFonts w:ascii="宋体" w:hAnsi="宋体"/>
          <w:bCs/>
          <w:sz w:val="24"/>
          <w:u w:val="single"/>
        </w:rPr>
        <w:t xml:space="preserve">  </w:t>
      </w:r>
      <w:r>
        <w:rPr>
          <w:rFonts w:hint="eastAsia" w:ascii="宋体" w:hAnsi="宋体"/>
          <w:bCs/>
          <w:sz w:val="24"/>
          <w:u w:val="single"/>
        </w:rPr>
        <w:t xml:space="preserve">                  </w:t>
      </w:r>
    </w:p>
    <w:p w14:paraId="38CAB2CB">
      <w:pPr>
        <w:widowControl/>
        <w:kinsoku w:val="0"/>
        <w:autoSpaceDE w:val="0"/>
        <w:autoSpaceDN w:val="0"/>
        <w:adjustRightInd w:val="0"/>
        <w:snapToGrid w:val="0"/>
        <w:spacing w:before="120" w:after="120" w:line="480" w:lineRule="exact"/>
        <w:ind w:left="453" w:hanging="11"/>
        <w:textAlignment w:val="baseline"/>
        <w:rPr>
          <w:rFonts w:ascii="宋体" w:hAnsi="宋体" w:cs="宋体"/>
          <w:snapToGrid w:val="0"/>
          <w:kern w:val="0"/>
          <w:sz w:val="24"/>
        </w:rPr>
      </w:pPr>
      <w:r>
        <w:rPr>
          <w:rFonts w:ascii="宋体" w:hAnsi="宋体" w:cs="宋体"/>
          <w:snapToGrid w:val="0"/>
          <w:spacing w:val="-10"/>
          <w:kern w:val="0"/>
          <w:sz w:val="24"/>
        </w:rPr>
        <w:t>帐</w:t>
      </w:r>
      <w:r>
        <w:rPr>
          <w:rFonts w:ascii="宋体" w:hAnsi="宋体" w:cs="宋体"/>
          <w:snapToGrid w:val="0"/>
          <w:spacing w:val="3"/>
          <w:kern w:val="0"/>
          <w:sz w:val="24"/>
        </w:rPr>
        <w:t xml:space="preserve">    </w:t>
      </w:r>
      <w:r>
        <w:rPr>
          <w:rFonts w:ascii="宋体" w:hAnsi="宋体" w:cs="宋体"/>
          <w:snapToGrid w:val="0"/>
          <w:spacing w:val="-10"/>
          <w:kern w:val="0"/>
          <w:sz w:val="24"/>
        </w:rPr>
        <w:t>号：</w:t>
      </w:r>
      <w:r>
        <w:rPr>
          <w:rFonts w:hint="eastAsia" w:ascii="宋体" w:hAnsi="宋体" w:cs="宋体"/>
          <w:snapToGrid w:val="0"/>
          <w:spacing w:val="-10"/>
          <w:kern w:val="0"/>
          <w:sz w:val="24"/>
        </w:rPr>
        <w:t xml:space="preserve">                 </w:t>
      </w:r>
    </w:p>
    <w:p w14:paraId="1DFE78E0">
      <w:pPr>
        <w:widowControl/>
        <w:kinsoku w:val="0"/>
        <w:autoSpaceDE w:val="0"/>
        <w:autoSpaceDN w:val="0"/>
        <w:adjustRightInd w:val="0"/>
        <w:snapToGrid w:val="0"/>
        <w:spacing w:before="28" w:line="480" w:lineRule="exact"/>
        <w:ind w:left="446"/>
        <w:textAlignment w:val="baseline"/>
        <w:rPr>
          <w:rFonts w:ascii="宋体" w:hAnsi="宋体" w:cs="宋体"/>
          <w:snapToGrid w:val="0"/>
          <w:kern w:val="0"/>
          <w:sz w:val="24"/>
        </w:rPr>
      </w:pPr>
      <w:r>
        <w:rPr>
          <w:rFonts w:ascii="宋体" w:hAnsi="宋体" w:cs="宋体"/>
          <w:snapToGrid w:val="0"/>
          <w:spacing w:val="-8"/>
          <w:kern w:val="0"/>
          <w:sz w:val="24"/>
        </w:rPr>
        <w:t>5、发票：</w:t>
      </w:r>
    </w:p>
    <w:p w14:paraId="0B9E7ECF">
      <w:pPr>
        <w:widowControl/>
        <w:kinsoku w:val="0"/>
        <w:autoSpaceDE w:val="0"/>
        <w:autoSpaceDN w:val="0"/>
        <w:adjustRightInd w:val="0"/>
        <w:snapToGrid w:val="0"/>
        <w:spacing w:before="156" w:line="480" w:lineRule="exact"/>
        <w:ind w:left="29" w:firstLine="440"/>
        <w:textAlignment w:val="baseline"/>
        <w:rPr>
          <w:rFonts w:ascii="宋体" w:hAnsi="宋体" w:cs="宋体"/>
          <w:snapToGrid w:val="0"/>
          <w:kern w:val="0"/>
          <w:sz w:val="24"/>
        </w:rPr>
      </w:pPr>
      <w:r>
        <w:rPr>
          <w:rFonts w:ascii="宋体" w:hAnsi="宋体" w:cs="宋体"/>
          <w:snapToGrid w:val="0"/>
          <w:spacing w:val="-1"/>
          <w:kern w:val="0"/>
          <w:sz w:val="24"/>
        </w:rPr>
        <w:t>甲方付款前，乙方需提供以自己名义开具的合法、正式、有效、等额增值税发票及在</w:t>
      </w:r>
      <w:r>
        <w:rPr>
          <w:rFonts w:ascii="宋体" w:hAnsi="宋体" w:cs="宋体"/>
          <w:snapToGrid w:val="0"/>
          <w:spacing w:val="-5"/>
          <w:kern w:val="0"/>
          <w:sz w:val="24"/>
        </w:rPr>
        <w:t>国税局网站上打印增值税发票查询真伪证明文件，并加盖单位公章给甲方。否则，</w:t>
      </w:r>
      <w:r>
        <w:rPr>
          <w:rFonts w:ascii="宋体" w:hAnsi="宋体" w:cs="宋体"/>
          <w:snapToGrid w:val="0"/>
          <w:spacing w:val="-6"/>
          <w:kern w:val="0"/>
          <w:sz w:val="24"/>
        </w:rPr>
        <w:t>甲方有权</w:t>
      </w:r>
      <w:r>
        <w:rPr>
          <w:rFonts w:ascii="宋体" w:hAnsi="宋体" w:cs="宋体"/>
          <w:snapToGrid w:val="0"/>
          <w:spacing w:val="-1"/>
          <w:kern w:val="0"/>
          <w:sz w:val="24"/>
        </w:rPr>
        <w:t>暂停支付应付款项，直至提交符合要求的发票之日，且乙方不得据此延迟履行本合同义务。</w:t>
      </w:r>
    </w:p>
    <w:p w14:paraId="6B5FC739">
      <w:pPr>
        <w:widowControl/>
        <w:kinsoku w:val="0"/>
        <w:autoSpaceDE w:val="0"/>
        <w:autoSpaceDN w:val="0"/>
        <w:adjustRightInd w:val="0"/>
        <w:snapToGrid w:val="0"/>
        <w:spacing w:before="31" w:line="480" w:lineRule="exact"/>
        <w:ind w:left="21" w:right="69" w:firstLine="424"/>
        <w:textAlignment w:val="baseline"/>
        <w:rPr>
          <w:rFonts w:ascii="宋体" w:hAnsi="宋体" w:cs="宋体"/>
          <w:snapToGrid w:val="0"/>
          <w:kern w:val="0"/>
          <w:sz w:val="24"/>
        </w:rPr>
      </w:pPr>
      <w:r>
        <w:rPr>
          <w:rFonts w:ascii="宋体" w:hAnsi="宋体" w:cs="宋体"/>
          <w:snapToGrid w:val="0"/>
          <w:spacing w:val="-3"/>
          <w:kern w:val="0"/>
          <w:sz w:val="24"/>
        </w:rPr>
        <w:t>如甲方或任何第三方（包括但不限于政府税务机关、独立审计机</w:t>
      </w:r>
      <w:r>
        <w:rPr>
          <w:rFonts w:ascii="宋体" w:hAnsi="宋体" w:cs="宋体"/>
          <w:snapToGrid w:val="0"/>
          <w:spacing w:val="-2"/>
          <w:kern w:val="0"/>
          <w:sz w:val="24"/>
        </w:rPr>
        <w:t>构）在任何时候发现乙方开具的发票不符合法律法规规</w:t>
      </w:r>
      <w:r>
        <w:rPr>
          <w:rFonts w:ascii="宋体" w:hAnsi="宋体" w:cs="宋体"/>
          <w:snapToGrid w:val="0"/>
          <w:spacing w:val="-3"/>
          <w:kern w:val="0"/>
          <w:sz w:val="24"/>
        </w:rPr>
        <w:t>定及本合同约定，乙方应立即重新为</w:t>
      </w:r>
      <w:r>
        <w:rPr>
          <w:rFonts w:ascii="宋体" w:hAnsi="宋体" w:cs="宋体"/>
          <w:snapToGrid w:val="0"/>
          <w:spacing w:val="-2"/>
          <w:kern w:val="0"/>
          <w:sz w:val="24"/>
        </w:rPr>
        <w:t>甲方开具符合要求的发票，并向甲方支付与不符合法律</w:t>
      </w:r>
      <w:r>
        <w:rPr>
          <w:rFonts w:ascii="宋体" w:hAnsi="宋体" w:cs="宋体"/>
          <w:snapToGrid w:val="0"/>
          <w:spacing w:val="-3"/>
          <w:kern w:val="0"/>
          <w:sz w:val="24"/>
        </w:rPr>
        <w:t>法规规定及本合同约定的发票税款相</w:t>
      </w:r>
      <w:r>
        <w:rPr>
          <w:rFonts w:ascii="宋体" w:hAnsi="宋体" w:cs="宋体"/>
          <w:snapToGrid w:val="0"/>
          <w:spacing w:val="-2"/>
          <w:kern w:val="0"/>
          <w:sz w:val="24"/>
        </w:rPr>
        <w:t>等的违约金。如甲方因为乙方开具的发票不符合法律法</w:t>
      </w:r>
      <w:r>
        <w:rPr>
          <w:rFonts w:ascii="宋体" w:hAnsi="宋体" w:cs="宋体"/>
          <w:snapToGrid w:val="0"/>
          <w:spacing w:val="-3"/>
          <w:kern w:val="0"/>
          <w:sz w:val="24"/>
        </w:rPr>
        <w:t>规规定及本合同约定而受到有权机关</w:t>
      </w:r>
      <w:r>
        <w:rPr>
          <w:rFonts w:ascii="宋体" w:hAnsi="宋体" w:cs="宋体"/>
          <w:snapToGrid w:val="0"/>
          <w:spacing w:val="-2"/>
          <w:kern w:val="0"/>
          <w:sz w:val="24"/>
        </w:rPr>
        <w:t>处罚，乙方还应全额赔偿甲方因前述处罚而受到的损失</w:t>
      </w:r>
      <w:r>
        <w:rPr>
          <w:rFonts w:ascii="宋体" w:hAnsi="宋体" w:cs="宋体"/>
          <w:snapToGrid w:val="0"/>
          <w:spacing w:val="-3"/>
          <w:kern w:val="0"/>
          <w:sz w:val="24"/>
        </w:rPr>
        <w:t>。如乙方因开具不符合法律法规规定</w:t>
      </w:r>
      <w:r>
        <w:rPr>
          <w:rFonts w:ascii="宋体" w:hAnsi="宋体" w:cs="宋体"/>
          <w:snapToGrid w:val="0"/>
          <w:spacing w:val="-2"/>
          <w:kern w:val="0"/>
          <w:sz w:val="24"/>
        </w:rPr>
        <w:t>及本合同约定的发票而受到有权机关处罚或承担其他法</w:t>
      </w:r>
      <w:r>
        <w:rPr>
          <w:rFonts w:ascii="宋体" w:hAnsi="宋体" w:cs="宋体"/>
          <w:snapToGrid w:val="0"/>
          <w:spacing w:val="-3"/>
          <w:kern w:val="0"/>
          <w:sz w:val="24"/>
        </w:rPr>
        <w:t>律责任，前述处罚及法律责任不能作</w:t>
      </w:r>
      <w:r>
        <w:rPr>
          <w:rFonts w:ascii="宋体" w:hAnsi="宋体" w:cs="宋体"/>
          <w:snapToGrid w:val="0"/>
          <w:kern w:val="0"/>
          <w:sz w:val="24"/>
        </w:rPr>
        <w:t>为乙方减轻或免除按照上述约定应向甲方承担责任的理</w:t>
      </w:r>
      <w:r>
        <w:rPr>
          <w:rFonts w:ascii="宋体" w:hAnsi="宋体" w:cs="宋体"/>
          <w:snapToGrid w:val="0"/>
          <w:spacing w:val="-1"/>
          <w:kern w:val="0"/>
          <w:sz w:val="24"/>
        </w:rPr>
        <w:t>由。</w:t>
      </w:r>
    </w:p>
    <w:p w14:paraId="0BA8D0E7">
      <w:pPr>
        <w:widowControl/>
        <w:kinsoku w:val="0"/>
        <w:autoSpaceDE w:val="0"/>
        <w:autoSpaceDN w:val="0"/>
        <w:adjustRightInd w:val="0"/>
        <w:snapToGrid w:val="0"/>
        <w:spacing w:before="30" w:line="480" w:lineRule="exact"/>
        <w:ind w:left="445"/>
        <w:textAlignment w:val="baseline"/>
        <w:rPr>
          <w:rFonts w:ascii="宋体" w:hAnsi="宋体" w:cs="宋体"/>
          <w:snapToGrid w:val="0"/>
          <w:kern w:val="0"/>
          <w:sz w:val="24"/>
        </w:rPr>
      </w:pPr>
      <w:r>
        <w:rPr>
          <w:rFonts w:ascii="宋体" w:hAnsi="宋体" w:cs="宋体"/>
          <w:b/>
          <w:bCs/>
          <w:snapToGrid w:val="0"/>
          <w:spacing w:val="-5"/>
          <w:kern w:val="0"/>
          <w:sz w:val="24"/>
        </w:rPr>
        <w:t>第九条</w:t>
      </w:r>
      <w:r>
        <w:rPr>
          <w:rFonts w:ascii="宋体" w:hAnsi="宋体" w:cs="宋体"/>
          <w:snapToGrid w:val="0"/>
          <w:spacing w:val="19"/>
          <w:kern w:val="0"/>
          <w:sz w:val="24"/>
        </w:rPr>
        <w:t xml:space="preserve">  </w:t>
      </w:r>
      <w:r>
        <w:rPr>
          <w:rFonts w:ascii="宋体" w:hAnsi="宋体" w:cs="宋体"/>
          <w:b/>
          <w:bCs/>
          <w:snapToGrid w:val="0"/>
          <w:spacing w:val="-5"/>
          <w:kern w:val="0"/>
          <w:sz w:val="24"/>
        </w:rPr>
        <w:t>甲乙双方的权利和义务</w:t>
      </w:r>
    </w:p>
    <w:p w14:paraId="1EC331F4">
      <w:pPr>
        <w:widowControl/>
        <w:kinsoku w:val="0"/>
        <w:autoSpaceDE w:val="0"/>
        <w:autoSpaceDN w:val="0"/>
        <w:adjustRightInd w:val="0"/>
        <w:snapToGrid w:val="0"/>
        <w:spacing w:before="159" w:line="480" w:lineRule="exact"/>
        <w:ind w:left="460"/>
        <w:textAlignment w:val="baseline"/>
        <w:rPr>
          <w:rFonts w:ascii="宋体" w:hAnsi="宋体" w:cs="宋体"/>
          <w:snapToGrid w:val="0"/>
          <w:kern w:val="0"/>
          <w:sz w:val="24"/>
        </w:rPr>
      </w:pPr>
      <w:r>
        <w:rPr>
          <w:rFonts w:ascii="宋体" w:hAnsi="宋体" w:cs="宋体"/>
          <w:b/>
          <w:bCs/>
          <w:snapToGrid w:val="0"/>
          <w:spacing w:val="-8"/>
          <w:kern w:val="0"/>
          <w:sz w:val="24"/>
        </w:rPr>
        <w:t>1、甲方的权利和义务：</w:t>
      </w:r>
    </w:p>
    <w:p w14:paraId="4592DF47">
      <w:pPr>
        <w:widowControl/>
        <w:kinsoku w:val="0"/>
        <w:autoSpaceDE w:val="0"/>
        <w:autoSpaceDN w:val="0"/>
        <w:adjustRightInd w:val="0"/>
        <w:snapToGrid w:val="0"/>
        <w:spacing w:before="157" w:line="480" w:lineRule="exact"/>
        <w:ind w:left="448"/>
        <w:textAlignment w:val="baseline"/>
        <w:rPr>
          <w:rFonts w:ascii="宋体" w:hAnsi="宋体" w:cs="宋体"/>
          <w:snapToGrid w:val="0"/>
          <w:kern w:val="0"/>
          <w:sz w:val="24"/>
        </w:rPr>
      </w:pPr>
      <w:r>
        <w:rPr>
          <w:rFonts w:ascii="宋体" w:hAnsi="宋体" w:cs="宋体"/>
          <w:snapToGrid w:val="0"/>
          <w:spacing w:val="-1"/>
          <w:kern w:val="0"/>
          <w:sz w:val="24"/>
        </w:rPr>
        <w:t>（1）告知乙方技术服务工作内容、工作要求等事项。</w:t>
      </w:r>
    </w:p>
    <w:p w14:paraId="5328B773">
      <w:pPr>
        <w:widowControl/>
        <w:kinsoku w:val="0"/>
        <w:autoSpaceDE w:val="0"/>
        <w:autoSpaceDN w:val="0"/>
        <w:adjustRightInd w:val="0"/>
        <w:snapToGrid w:val="0"/>
        <w:spacing w:before="159" w:line="480" w:lineRule="exact"/>
        <w:ind w:left="448"/>
        <w:textAlignment w:val="baseline"/>
        <w:rPr>
          <w:rFonts w:ascii="宋体" w:hAnsi="宋体" w:cs="宋体"/>
          <w:snapToGrid w:val="0"/>
          <w:kern w:val="0"/>
          <w:sz w:val="24"/>
        </w:rPr>
      </w:pPr>
      <w:r>
        <w:rPr>
          <w:rFonts w:ascii="宋体" w:hAnsi="宋体" w:cs="宋体"/>
          <w:snapToGrid w:val="0"/>
          <w:spacing w:val="-1"/>
          <w:kern w:val="0"/>
          <w:sz w:val="24"/>
        </w:rPr>
        <w:t>（2）按照约定支付服务费。</w:t>
      </w:r>
    </w:p>
    <w:p w14:paraId="4606B547">
      <w:pPr>
        <w:widowControl/>
        <w:kinsoku w:val="0"/>
        <w:autoSpaceDE w:val="0"/>
        <w:autoSpaceDN w:val="0"/>
        <w:adjustRightInd w:val="0"/>
        <w:snapToGrid w:val="0"/>
        <w:spacing w:before="156" w:line="480" w:lineRule="exact"/>
        <w:ind w:left="23" w:right="71" w:firstLine="425"/>
        <w:textAlignment w:val="baseline"/>
        <w:rPr>
          <w:rFonts w:ascii="宋体" w:hAnsi="宋体" w:cs="宋体"/>
          <w:snapToGrid w:val="0"/>
          <w:kern w:val="0"/>
          <w:sz w:val="24"/>
        </w:rPr>
      </w:pPr>
      <w:r>
        <w:rPr>
          <w:rFonts w:ascii="宋体" w:hAnsi="宋体" w:cs="宋体"/>
          <w:snapToGrid w:val="0"/>
          <w:kern w:val="0"/>
          <w:sz w:val="24"/>
        </w:rPr>
        <w:t>（3）指导、监督乙方进行的本项目技术服务工作，包括但不限于质量、安全措施等的</w:t>
      </w:r>
      <w:r>
        <w:rPr>
          <w:rFonts w:ascii="宋体" w:hAnsi="宋体" w:cs="宋体"/>
          <w:snapToGrid w:val="0"/>
          <w:spacing w:val="-1"/>
          <w:kern w:val="0"/>
          <w:sz w:val="24"/>
        </w:rPr>
        <w:t>合理化建议或指示，对此，乙方应当遵照执行。</w:t>
      </w:r>
    </w:p>
    <w:p w14:paraId="71C6B246">
      <w:pPr>
        <w:widowControl/>
        <w:kinsoku w:val="0"/>
        <w:autoSpaceDE w:val="0"/>
        <w:autoSpaceDN w:val="0"/>
        <w:adjustRightInd w:val="0"/>
        <w:snapToGrid w:val="0"/>
        <w:spacing w:before="157" w:line="480" w:lineRule="exact"/>
        <w:ind w:left="24" w:right="71" w:firstLine="424"/>
        <w:textAlignment w:val="baseline"/>
        <w:rPr>
          <w:rFonts w:ascii="宋体" w:hAnsi="宋体" w:cs="宋体"/>
          <w:snapToGrid w:val="0"/>
          <w:kern w:val="0"/>
          <w:sz w:val="24"/>
        </w:rPr>
      </w:pPr>
      <w:r>
        <w:rPr>
          <w:rFonts w:ascii="宋体" w:hAnsi="宋体" w:cs="宋体"/>
          <w:snapToGrid w:val="0"/>
          <w:kern w:val="0"/>
          <w:sz w:val="24"/>
        </w:rPr>
        <w:t>（4）甲方如果发现乙方的技术服务人员存在或可能存在影响本项目技术服务工作顺利</w:t>
      </w:r>
      <w:r>
        <w:rPr>
          <w:rFonts w:ascii="宋体" w:hAnsi="宋体" w:cs="宋体"/>
          <w:snapToGrid w:val="0"/>
          <w:spacing w:val="-2"/>
          <w:kern w:val="0"/>
          <w:sz w:val="24"/>
        </w:rPr>
        <w:t>完成的事由，一经甲方提出，乙方必须按照甲方的要求于</w:t>
      </w:r>
      <w:r>
        <w:rPr>
          <w:rFonts w:ascii="宋体" w:hAnsi="宋体" w:cs="宋体"/>
          <w:snapToGrid w:val="0"/>
          <w:spacing w:val="-32"/>
          <w:kern w:val="0"/>
          <w:sz w:val="24"/>
        </w:rPr>
        <w:t xml:space="preserve"> </w:t>
      </w:r>
      <w:r>
        <w:rPr>
          <w:rFonts w:ascii="宋体" w:hAnsi="宋体" w:cs="宋体"/>
          <w:snapToGrid w:val="0"/>
          <w:spacing w:val="-2"/>
          <w:kern w:val="0"/>
          <w:sz w:val="24"/>
        </w:rPr>
        <w:t>3 日内更换技术服务人员。</w:t>
      </w:r>
    </w:p>
    <w:p w14:paraId="27A8088E">
      <w:pPr>
        <w:widowControl/>
        <w:kinsoku w:val="0"/>
        <w:autoSpaceDE w:val="0"/>
        <w:autoSpaceDN w:val="0"/>
        <w:adjustRightInd w:val="0"/>
        <w:snapToGrid w:val="0"/>
        <w:spacing w:before="157" w:line="480" w:lineRule="exact"/>
        <w:ind w:left="447"/>
        <w:textAlignment w:val="baseline"/>
        <w:rPr>
          <w:rFonts w:ascii="宋体" w:hAnsi="宋体" w:cs="宋体"/>
          <w:snapToGrid w:val="0"/>
          <w:kern w:val="0"/>
          <w:sz w:val="24"/>
        </w:rPr>
      </w:pPr>
      <w:r>
        <w:rPr>
          <w:rFonts w:ascii="宋体" w:hAnsi="宋体" w:cs="宋体"/>
          <w:b/>
          <w:bCs/>
          <w:snapToGrid w:val="0"/>
          <w:spacing w:val="-7"/>
          <w:kern w:val="0"/>
          <w:sz w:val="24"/>
        </w:rPr>
        <w:t>2、乙方的权利和义务：</w:t>
      </w:r>
    </w:p>
    <w:p w14:paraId="68FC5CB5">
      <w:pPr>
        <w:widowControl/>
        <w:kinsoku w:val="0"/>
        <w:autoSpaceDE w:val="0"/>
        <w:autoSpaceDN w:val="0"/>
        <w:adjustRightInd w:val="0"/>
        <w:snapToGrid w:val="0"/>
        <w:spacing w:before="154" w:line="480" w:lineRule="exact"/>
        <w:ind w:left="22" w:right="69" w:firstLine="426"/>
        <w:textAlignment w:val="baseline"/>
        <w:rPr>
          <w:rFonts w:ascii="宋体" w:hAnsi="宋体" w:cs="宋体"/>
          <w:snapToGrid w:val="0"/>
          <w:kern w:val="0"/>
          <w:sz w:val="24"/>
        </w:rPr>
      </w:pPr>
      <w:r>
        <w:rPr>
          <w:rFonts w:ascii="宋体" w:hAnsi="宋体" w:cs="宋体"/>
          <w:snapToGrid w:val="0"/>
          <w:kern w:val="0"/>
          <w:sz w:val="24"/>
        </w:rPr>
        <w:t>（1）乙方应当根据甲方的技术服务需求，按照投标文件中提供的人员信息，派遣身体</w:t>
      </w:r>
      <w:r>
        <w:rPr>
          <w:rFonts w:ascii="宋体" w:hAnsi="宋体" w:cs="宋体"/>
          <w:snapToGrid w:val="0"/>
          <w:spacing w:val="-2"/>
          <w:kern w:val="0"/>
          <w:sz w:val="24"/>
        </w:rPr>
        <w:t>健康、拥有技术职称的经验丰富专业人员为甲方提供</w:t>
      </w:r>
      <w:r>
        <w:rPr>
          <w:rFonts w:ascii="宋体" w:hAnsi="宋体" w:cs="宋体"/>
          <w:snapToGrid w:val="0"/>
          <w:spacing w:val="-3"/>
          <w:kern w:val="0"/>
          <w:sz w:val="24"/>
        </w:rPr>
        <w:t>技术服务，乙方技术服务人员应当具备</w:t>
      </w:r>
      <w:r>
        <w:rPr>
          <w:rFonts w:ascii="宋体" w:hAnsi="宋体" w:cs="宋体"/>
          <w:snapToGrid w:val="0"/>
          <w:spacing w:val="-2"/>
          <w:kern w:val="0"/>
          <w:sz w:val="24"/>
        </w:rPr>
        <w:t>相关资质。如所提供的服务人员需要调整，及时书面</w:t>
      </w:r>
      <w:r>
        <w:rPr>
          <w:rFonts w:ascii="宋体" w:hAnsi="宋体" w:cs="宋体"/>
          <w:snapToGrid w:val="0"/>
          <w:spacing w:val="-3"/>
          <w:kern w:val="0"/>
          <w:sz w:val="24"/>
        </w:rPr>
        <w:t>通知甲方。乙方应当按照本协议的约定</w:t>
      </w:r>
      <w:r>
        <w:rPr>
          <w:rFonts w:ascii="宋体" w:hAnsi="宋体" w:cs="宋体"/>
          <w:snapToGrid w:val="0"/>
          <w:kern w:val="0"/>
          <w:sz w:val="24"/>
        </w:rPr>
        <w:t>按时保质保量完成甲方委托的本项目技术服</w:t>
      </w:r>
      <w:r>
        <w:rPr>
          <w:rFonts w:ascii="宋体" w:hAnsi="宋体" w:cs="宋体"/>
          <w:snapToGrid w:val="0"/>
          <w:spacing w:val="-1"/>
          <w:kern w:val="0"/>
          <w:sz w:val="24"/>
        </w:rPr>
        <w:t>务工作。</w:t>
      </w:r>
    </w:p>
    <w:p w14:paraId="0679FE72">
      <w:pPr>
        <w:widowControl/>
        <w:kinsoku w:val="0"/>
        <w:autoSpaceDE w:val="0"/>
        <w:autoSpaceDN w:val="0"/>
        <w:adjustRightInd w:val="0"/>
        <w:snapToGrid w:val="0"/>
        <w:spacing w:before="158" w:line="480" w:lineRule="exact"/>
        <w:ind w:firstLine="480" w:firstLineChars="200"/>
        <w:textAlignment w:val="baseline"/>
        <w:rPr>
          <w:rFonts w:ascii="宋体" w:hAnsi="宋体" w:cs="宋体"/>
          <w:snapToGrid w:val="0"/>
          <w:spacing w:val="-1"/>
          <w:kern w:val="0"/>
          <w:sz w:val="24"/>
        </w:rPr>
      </w:pPr>
      <w:r>
        <w:rPr>
          <w:rFonts w:ascii="宋体" w:hAnsi="宋体" w:cs="宋体"/>
          <w:snapToGrid w:val="0"/>
          <w:kern w:val="0"/>
          <w:sz w:val="24"/>
        </w:rPr>
        <w:t>（2）乙方应当落实安全生产责任制，定期对技术服务人员进</w:t>
      </w:r>
      <w:r>
        <w:rPr>
          <w:rFonts w:ascii="宋体" w:hAnsi="宋体" w:cs="宋体"/>
          <w:snapToGrid w:val="0"/>
          <w:spacing w:val="-1"/>
          <w:kern w:val="0"/>
          <w:sz w:val="24"/>
        </w:rPr>
        <w:t>行法律、政策教育、安全教育，职业道德培训，负责定期对技术服务人员进行有效的技术服务指导和管理。</w:t>
      </w:r>
    </w:p>
    <w:p w14:paraId="790229BB">
      <w:pPr>
        <w:widowControl/>
        <w:kinsoku w:val="0"/>
        <w:autoSpaceDE w:val="0"/>
        <w:autoSpaceDN w:val="0"/>
        <w:adjustRightInd w:val="0"/>
        <w:snapToGrid w:val="0"/>
        <w:spacing w:before="159" w:line="480" w:lineRule="exact"/>
        <w:ind w:left="22" w:right="69" w:firstLine="426"/>
        <w:textAlignment w:val="baseline"/>
        <w:rPr>
          <w:rFonts w:ascii="宋体" w:hAnsi="宋体" w:cs="宋体"/>
          <w:snapToGrid w:val="0"/>
          <w:spacing w:val="-8"/>
          <w:kern w:val="0"/>
          <w:sz w:val="24"/>
        </w:rPr>
      </w:pPr>
      <w:r>
        <w:rPr>
          <w:rFonts w:ascii="宋体" w:hAnsi="宋体" w:cs="宋体"/>
          <w:snapToGrid w:val="0"/>
          <w:kern w:val="0"/>
          <w:sz w:val="24"/>
        </w:rPr>
        <w:t>（3）乙方应当开展职业卫生健康检测，乙方技术服务人员在从事甲方委托的项目技术</w:t>
      </w:r>
      <w:r>
        <w:rPr>
          <w:rFonts w:ascii="宋体" w:hAnsi="宋体" w:cs="宋体"/>
          <w:snapToGrid w:val="0"/>
          <w:spacing w:val="-2"/>
          <w:kern w:val="0"/>
          <w:sz w:val="24"/>
        </w:rPr>
        <w:t>服务工作期间发生工伤、职业病、死亡等及其他事</w:t>
      </w:r>
      <w:r>
        <w:rPr>
          <w:rFonts w:ascii="宋体" w:hAnsi="宋体" w:cs="宋体"/>
          <w:snapToGrid w:val="0"/>
          <w:spacing w:val="-3"/>
          <w:kern w:val="0"/>
          <w:sz w:val="24"/>
        </w:rPr>
        <w:t>故，由乙方负责处理，并承担相应费用及</w:t>
      </w:r>
      <w:r>
        <w:rPr>
          <w:rFonts w:ascii="宋体" w:hAnsi="宋体" w:cs="宋体"/>
          <w:snapToGrid w:val="0"/>
          <w:spacing w:val="-8"/>
          <w:kern w:val="0"/>
          <w:sz w:val="24"/>
        </w:rPr>
        <w:t>责任。</w:t>
      </w:r>
    </w:p>
    <w:p w14:paraId="4BA97B15">
      <w:pPr>
        <w:widowControl/>
        <w:kinsoku w:val="0"/>
        <w:autoSpaceDE w:val="0"/>
        <w:autoSpaceDN w:val="0"/>
        <w:adjustRightInd w:val="0"/>
        <w:snapToGrid w:val="0"/>
        <w:spacing w:before="69" w:line="480" w:lineRule="exact"/>
        <w:ind w:left="25" w:right="20" w:firstLine="423"/>
        <w:textAlignment w:val="baseline"/>
        <w:rPr>
          <w:rFonts w:ascii="宋体" w:hAnsi="宋体" w:cs="宋体"/>
          <w:snapToGrid w:val="0"/>
          <w:kern w:val="0"/>
          <w:sz w:val="24"/>
        </w:rPr>
      </w:pPr>
      <w:r>
        <w:rPr>
          <w:rFonts w:ascii="宋体" w:hAnsi="宋体" w:cs="宋体"/>
          <w:snapToGrid w:val="0"/>
          <w:kern w:val="0"/>
          <w:sz w:val="24"/>
        </w:rPr>
        <w:t>（4）如果由于乙方技术服务人员在办理甲方委托的本项目技</w:t>
      </w:r>
      <w:r>
        <w:rPr>
          <w:rFonts w:ascii="宋体" w:hAnsi="宋体" w:cs="宋体"/>
          <w:snapToGrid w:val="0"/>
          <w:spacing w:val="-1"/>
          <w:kern w:val="0"/>
          <w:sz w:val="24"/>
        </w:rPr>
        <w:t>术服务工作中因故意或重大过失给甲方或第三方造成经济损失的，由乙方负责向甲方和第三方进行赔偿。</w:t>
      </w:r>
    </w:p>
    <w:p w14:paraId="4152AFBC">
      <w:pPr>
        <w:widowControl/>
        <w:kinsoku w:val="0"/>
        <w:autoSpaceDE w:val="0"/>
        <w:autoSpaceDN w:val="0"/>
        <w:adjustRightInd w:val="0"/>
        <w:snapToGrid w:val="0"/>
        <w:spacing w:before="156" w:line="480" w:lineRule="exact"/>
        <w:ind w:left="448"/>
        <w:textAlignment w:val="baseline"/>
        <w:rPr>
          <w:rFonts w:ascii="宋体" w:hAnsi="宋体" w:cs="宋体"/>
          <w:snapToGrid w:val="0"/>
          <w:kern w:val="0"/>
          <w:sz w:val="24"/>
        </w:rPr>
      </w:pPr>
      <w:r>
        <w:rPr>
          <w:rFonts w:ascii="宋体" w:hAnsi="宋体" w:cs="宋体"/>
          <w:snapToGrid w:val="0"/>
          <w:spacing w:val="-1"/>
          <w:kern w:val="0"/>
          <w:sz w:val="24"/>
        </w:rPr>
        <w:t>（5）乙方有权要求甲方按照本协议的约定时间和数额支付技术服务费。</w:t>
      </w:r>
    </w:p>
    <w:p w14:paraId="567999B1">
      <w:pPr>
        <w:widowControl/>
        <w:kinsoku w:val="0"/>
        <w:autoSpaceDE w:val="0"/>
        <w:autoSpaceDN w:val="0"/>
        <w:adjustRightInd w:val="0"/>
        <w:snapToGrid w:val="0"/>
        <w:spacing w:before="159" w:line="480" w:lineRule="exact"/>
        <w:ind w:left="533"/>
        <w:textAlignment w:val="baseline"/>
        <w:rPr>
          <w:rFonts w:ascii="宋体" w:hAnsi="宋体" w:cs="宋体"/>
          <w:snapToGrid w:val="0"/>
          <w:kern w:val="0"/>
          <w:sz w:val="24"/>
        </w:rPr>
      </w:pPr>
      <w:r>
        <w:rPr>
          <w:rFonts w:ascii="宋体" w:hAnsi="宋体" w:cs="宋体"/>
          <w:b/>
          <w:bCs/>
          <w:snapToGrid w:val="0"/>
          <w:spacing w:val="-6"/>
          <w:kern w:val="0"/>
          <w:sz w:val="24"/>
        </w:rPr>
        <w:t>第十条</w:t>
      </w:r>
      <w:r>
        <w:rPr>
          <w:rFonts w:ascii="宋体" w:hAnsi="宋体" w:cs="宋体"/>
          <w:snapToGrid w:val="0"/>
          <w:spacing w:val="-6"/>
          <w:kern w:val="0"/>
          <w:sz w:val="24"/>
        </w:rPr>
        <w:t xml:space="preserve">  </w:t>
      </w:r>
      <w:r>
        <w:rPr>
          <w:rFonts w:ascii="宋体" w:hAnsi="宋体" w:cs="宋体"/>
          <w:b/>
          <w:bCs/>
          <w:snapToGrid w:val="0"/>
          <w:spacing w:val="-6"/>
          <w:kern w:val="0"/>
          <w:sz w:val="24"/>
        </w:rPr>
        <w:t>违约责任：</w:t>
      </w:r>
    </w:p>
    <w:p w14:paraId="1067686D">
      <w:pPr>
        <w:widowControl/>
        <w:kinsoku w:val="0"/>
        <w:autoSpaceDE w:val="0"/>
        <w:autoSpaceDN w:val="0"/>
        <w:adjustRightInd w:val="0"/>
        <w:snapToGrid w:val="0"/>
        <w:spacing w:before="154" w:line="480" w:lineRule="exact"/>
        <w:ind w:left="22" w:right="7" w:firstLine="435"/>
        <w:textAlignment w:val="baseline"/>
        <w:rPr>
          <w:rFonts w:ascii="宋体" w:hAnsi="宋体" w:cs="宋体"/>
          <w:snapToGrid w:val="0"/>
          <w:kern w:val="0"/>
          <w:sz w:val="24"/>
        </w:rPr>
      </w:pPr>
      <w:r>
        <w:rPr>
          <w:rFonts w:ascii="宋体" w:hAnsi="宋体" w:cs="宋体"/>
          <w:snapToGrid w:val="0"/>
          <w:spacing w:val="-6"/>
          <w:kern w:val="0"/>
          <w:sz w:val="24"/>
        </w:rPr>
        <w:t>1、因乙方运行维护不当造成污水处理站设备、设施等损坏，影响污水处理站正常运行，</w:t>
      </w:r>
      <w:r>
        <w:rPr>
          <w:rFonts w:ascii="宋体" w:hAnsi="宋体" w:cs="宋体"/>
          <w:snapToGrid w:val="0"/>
          <w:spacing w:val="-2"/>
          <w:kern w:val="0"/>
          <w:sz w:val="24"/>
        </w:rPr>
        <w:t>乙方应负责及时更换、维修。若乙方未能在双方协商</w:t>
      </w:r>
      <w:r>
        <w:rPr>
          <w:rFonts w:ascii="宋体" w:hAnsi="宋体" w:cs="宋体"/>
          <w:snapToGrid w:val="0"/>
          <w:spacing w:val="-3"/>
          <w:kern w:val="0"/>
          <w:sz w:val="24"/>
        </w:rPr>
        <w:t>同意的期限内修复完成的，或未能按照</w:t>
      </w:r>
      <w:r>
        <w:rPr>
          <w:rFonts w:ascii="宋体" w:hAnsi="宋体" w:cs="宋体"/>
          <w:snapToGrid w:val="0"/>
          <w:spacing w:val="-7"/>
          <w:kern w:val="0"/>
          <w:sz w:val="24"/>
        </w:rPr>
        <w:t>本合同履行义务，或因此给甲方以及第三方造成</w:t>
      </w:r>
      <w:r>
        <w:rPr>
          <w:rFonts w:ascii="宋体" w:hAnsi="宋体" w:cs="宋体"/>
          <w:snapToGrid w:val="0"/>
          <w:spacing w:val="-8"/>
          <w:kern w:val="0"/>
          <w:sz w:val="24"/>
        </w:rPr>
        <w:t>损失的，甲方有权拒绝付款，已经支付款项，</w:t>
      </w:r>
      <w:r>
        <w:rPr>
          <w:rFonts w:ascii="宋体" w:hAnsi="宋体" w:cs="宋体"/>
          <w:snapToGrid w:val="0"/>
          <w:spacing w:val="-2"/>
          <w:kern w:val="0"/>
          <w:sz w:val="24"/>
        </w:rPr>
        <w:t>甲方有权要求乙方立即退还，并且，甲方可以单方面</w:t>
      </w:r>
      <w:r>
        <w:rPr>
          <w:rFonts w:ascii="宋体" w:hAnsi="宋体" w:cs="宋体"/>
          <w:snapToGrid w:val="0"/>
          <w:spacing w:val="-3"/>
          <w:kern w:val="0"/>
          <w:sz w:val="24"/>
        </w:rPr>
        <w:t>解除合同，并要求乙方承担本合同总金</w:t>
      </w:r>
      <w:r>
        <w:rPr>
          <w:rFonts w:ascii="宋体" w:hAnsi="宋体" w:cs="宋体"/>
          <w:snapToGrid w:val="0"/>
          <w:spacing w:val="-1"/>
          <w:kern w:val="0"/>
          <w:sz w:val="24"/>
        </w:rPr>
        <w:t>额</w:t>
      </w:r>
      <w:r>
        <w:rPr>
          <w:rFonts w:ascii="宋体" w:hAnsi="宋体" w:cs="宋体"/>
          <w:snapToGrid w:val="0"/>
          <w:spacing w:val="-33"/>
          <w:kern w:val="0"/>
          <w:sz w:val="24"/>
        </w:rPr>
        <w:t xml:space="preserve"> </w:t>
      </w:r>
      <w:r>
        <w:rPr>
          <w:rFonts w:ascii="宋体" w:hAnsi="宋体" w:cs="宋体"/>
          <w:snapToGrid w:val="0"/>
          <w:spacing w:val="-1"/>
          <w:kern w:val="0"/>
          <w:sz w:val="24"/>
        </w:rPr>
        <w:t>20%的违约金，并赔偿甲方及第三方的所有损失。</w:t>
      </w:r>
    </w:p>
    <w:p w14:paraId="368ED493">
      <w:pPr>
        <w:widowControl/>
        <w:kinsoku w:val="0"/>
        <w:autoSpaceDE w:val="0"/>
        <w:autoSpaceDN w:val="0"/>
        <w:adjustRightInd w:val="0"/>
        <w:snapToGrid w:val="0"/>
        <w:spacing w:before="156" w:line="480" w:lineRule="exact"/>
        <w:ind w:left="25" w:right="17" w:firstLine="419"/>
        <w:textAlignment w:val="baseline"/>
        <w:rPr>
          <w:rFonts w:ascii="宋体" w:hAnsi="宋体" w:cs="宋体"/>
          <w:snapToGrid w:val="0"/>
          <w:kern w:val="0"/>
          <w:sz w:val="24"/>
        </w:rPr>
      </w:pPr>
      <w:r>
        <w:rPr>
          <w:rFonts w:ascii="宋体" w:hAnsi="宋体" w:cs="宋体"/>
          <w:snapToGrid w:val="0"/>
          <w:kern w:val="0"/>
          <w:sz w:val="24"/>
        </w:rPr>
        <w:t>2、乙方在污水处理站运行维护管理过程中，更换的消耗品、设备零件、污</w:t>
      </w:r>
      <w:r>
        <w:rPr>
          <w:rFonts w:ascii="宋体" w:hAnsi="宋体" w:cs="宋体"/>
          <w:snapToGrid w:val="0"/>
          <w:spacing w:val="-1"/>
          <w:kern w:val="0"/>
          <w:sz w:val="24"/>
        </w:rPr>
        <w:t>水处理所需</w:t>
      </w:r>
      <w:r>
        <w:rPr>
          <w:rFonts w:ascii="宋体" w:hAnsi="宋体" w:cs="宋体"/>
          <w:snapToGrid w:val="0"/>
          <w:spacing w:val="-3"/>
          <w:kern w:val="0"/>
          <w:sz w:val="24"/>
        </w:rPr>
        <w:t>药剂等，使用假冒、伪劣产品，或达不到国家、地方标准及合同规定的质量、性能，影响污</w:t>
      </w:r>
      <w:r>
        <w:rPr>
          <w:rFonts w:ascii="宋体" w:hAnsi="宋体" w:cs="宋体"/>
          <w:snapToGrid w:val="0"/>
          <w:spacing w:val="-1"/>
          <w:kern w:val="0"/>
          <w:sz w:val="24"/>
        </w:rPr>
        <w:t>水处理站正常运行，乙方应负责及时更换合格产品，并赔偿经济损失。</w:t>
      </w:r>
    </w:p>
    <w:p w14:paraId="452FEAAB">
      <w:pPr>
        <w:widowControl/>
        <w:kinsoku w:val="0"/>
        <w:autoSpaceDE w:val="0"/>
        <w:autoSpaceDN w:val="0"/>
        <w:adjustRightInd w:val="0"/>
        <w:snapToGrid w:val="0"/>
        <w:spacing w:before="161" w:line="480" w:lineRule="exact"/>
        <w:ind w:left="21" w:right="7" w:firstLine="424"/>
        <w:textAlignment w:val="baseline"/>
        <w:rPr>
          <w:rFonts w:ascii="宋体" w:hAnsi="宋体" w:cs="宋体"/>
          <w:snapToGrid w:val="0"/>
          <w:kern w:val="0"/>
          <w:sz w:val="24"/>
        </w:rPr>
      </w:pPr>
      <w:r>
        <w:rPr>
          <w:rFonts w:ascii="宋体" w:hAnsi="宋体" w:cs="宋体"/>
          <w:snapToGrid w:val="0"/>
          <w:kern w:val="0"/>
          <w:sz w:val="24"/>
        </w:rPr>
        <w:t>3、如乙方出现严重违反合同条款并给甲方或第三方带来损失时，乙方除应承担本合同</w:t>
      </w:r>
      <w:r>
        <w:rPr>
          <w:rFonts w:ascii="宋体" w:hAnsi="宋体" w:cs="宋体"/>
          <w:snapToGrid w:val="0"/>
          <w:spacing w:val="-2"/>
          <w:kern w:val="0"/>
          <w:sz w:val="24"/>
        </w:rPr>
        <w:t>约定违约责任外，甲方还可将违约行为上报北京市朝阳</w:t>
      </w:r>
      <w:r>
        <w:rPr>
          <w:rFonts w:ascii="宋体" w:hAnsi="宋体" w:cs="宋体"/>
          <w:snapToGrid w:val="0"/>
          <w:spacing w:val="-3"/>
          <w:kern w:val="0"/>
          <w:sz w:val="24"/>
        </w:rPr>
        <w:t>区政府采购办公室，由北京市朝阳区</w:t>
      </w:r>
      <w:r>
        <w:rPr>
          <w:rFonts w:ascii="宋体" w:hAnsi="宋体" w:cs="宋体"/>
          <w:snapToGrid w:val="0"/>
          <w:spacing w:val="-1"/>
          <w:kern w:val="0"/>
          <w:sz w:val="24"/>
        </w:rPr>
        <w:t>政府采购办公室对乙方违反合同行为做出处理，在政府采购网上公布。</w:t>
      </w:r>
    </w:p>
    <w:p w14:paraId="71A5ACC7">
      <w:pPr>
        <w:widowControl/>
        <w:kinsoku w:val="0"/>
        <w:autoSpaceDE w:val="0"/>
        <w:autoSpaceDN w:val="0"/>
        <w:adjustRightInd w:val="0"/>
        <w:snapToGrid w:val="0"/>
        <w:spacing w:before="158" w:line="480" w:lineRule="exact"/>
        <w:ind w:left="26" w:right="7" w:firstLine="415"/>
        <w:textAlignment w:val="baseline"/>
        <w:rPr>
          <w:rFonts w:ascii="宋体" w:hAnsi="宋体" w:cs="宋体"/>
          <w:snapToGrid w:val="0"/>
          <w:kern w:val="0"/>
          <w:sz w:val="24"/>
        </w:rPr>
      </w:pPr>
      <w:r>
        <w:rPr>
          <w:rFonts w:ascii="宋体" w:hAnsi="宋体" w:cs="宋体"/>
          <w:snapToGrid w:val="0"/>
          <w:kern w:val="0"/>
          <w:sz w:val="24"/>
        </w:rPr>
        <w:t>4、甲乙双方不能按本协议条款约定内容履行自己的各项义务及发生使协议无法履行的</w:t>
      </w:r>
      <w:r>
        <w:rPr>
          <w:rFonts w:ascii="宋体" w:hAnsi="宋体" w:cs="宋体"/>
          <w:snapToGrid w:val="0"/>
          <w:spacing w:val="-2"/>
          <w:kern w:val="0"/>
          <w:sz w:val="24"/>
        </w:rPr>
        <w:t>行为，应承担相应的违约责任，除本合同另</w:t>
      </w:r>
      <w:r>
        <w:rPr>
          <w:rFonts w:ascii="宋体" w:hAnsi="宋体" w:cs="宋体"/>
          <w:snapToGrid w:val="0"/>
          <w:spacing w:val="-3"/>
          <w:kern w:val="0"/>
          <w:sz w:val="24"/>
        </w:rPr>
        <w:t>有约定外，违约方应当向守约方赔偿守约方的实际损失。</w:t>
      </w:r>
    </w:p>
    <w:p w14:paraId="6DAD2FD6">
      <w:pPr>
        <w:widowControl/>
        <w:kinsoku w:val="0"/>
        <w:autoSpaceDE w:val="0"/>
        <w:autoSpaceDN w:val="0"/>
        <w:adjustRightInd w:val="0"/>
        <w:snapToGrid w:val="0"/>
        <w:spacing w:before="155" w:line="480" w:lineRule="exact"/>
        <w:ind w:right="18" w:firstLine="424" w:firstLineChars="177"/>
        <w:textAlignment w:val="baseline"/>
        <w:rPr>
          <w:rFonts w:ascii="宋体" w:hAnsi="宋体" w:cs="宋体"/>
          <w:snapToGrid w:val="0"/>
          <w:kern w:val="0"/>
          <w:sz w:val="24"/>
        </w:rPr>
      </w:pPr>
      <w:r>
        <w:rPr>
          <w:rFonts w:ascii="宋体" w:hAnsi="宋体" w:cs="宋体"/>
          <w:snapToGrid w:val="0"/>
          <w:kern w:val="0"/>
          <w:sz w:val="24"/>
        </w:rPr>
        <w:t>5、如因乙方原因导致污水处理站出水水质超标而产生法律责任的，由</w:t>
      </w:r>
      <w:r>
        <w:rPr>
          <w:rFonts w:ascii="宋体" w:hAnsi="宋体" w:cs="宋体"/>
          <w:snapToGrid w:val="0"/>
          <w:spacing w:val="-1"/>
          <w:kern w:val="0"/>
          <w:sz w:val="24"/>
        </w:rPr>
        <w:t>乙方全部承担。</w:t>
      </w:r>
    </w:p>
    <w:p w14:paraId="131FDC2A">
      <w:pPr>
        <w:widowControl/>
        <w:kinsoku w:val="0"/>
        <w:autoSpaceDE w:val="0"/>
        <w:autoSpaceDN w:val="0"/>
        <w:adjustRightInd w:val="0"/>
        <w:snapToGrid w:val="0"/>
        <w:spacing w:before="156" w:line="480" w:lineRule="exact"/>
        <w:ind w:left="445"/>
        <w:textAlignment w:val="baseline"/>
        <w:rPr>
          <w:rFonts w:ascii="宋体" w:hAnsi="宋体" w:cs="宋体"/>
          <w:snapToGrid w:val="0"/>
          <w:kern w:val="0"/>
          <w:sz w:val="24"/>
        </w:rPr>
      </w:pPr>
      <w:r>
        <w:rPr>
          <w:rFonts w:ascii="宋体" w:hAnsi="宋体" w:cs="宋体"/>
          <w:b/>
          <w:bCs/>
          <w:snapToGrid w:val="0"/>
          <w:spacing w:val="-2"/>
          <w:kern w:val="0"/>
          <w:sz w:val="24"/>
        </w:rPr>
        <w:t>第十一条</w:t>
      </w:r>
      <w:r>
        <w:rPr>
          <w:rFonts w:ascii="宋体" w:hAnsi="宋体" w:cs="宋体"/>
          <w:snapToGrid w:val="0"/>
          <w:spacing w:val="-2"/>
          <w:kern w:val="0"/>
          <w:sz w:val="24"/>
        </w:rPr>
        <w:t xml:space="preserve">  </w:t>
      </w:r>
      <w:r>
        <w:rPr>
          <w:rFonts w:ascii="宋体" w:hAnsi="宋体" w:cs="宋体"/>
          <w:b/>
          <w:bCs/>
          <w:snapToGrid w:val="0"/>
          <w:spacing w:val="-2"/>
          <w:kern w:val="0"/>
          <w:sz w:val="24"/>
        </w:rPr>
        <w:t>合同解除和终止</w:t>
      </w:r>
    </w:p>
    <w:p w14:paraId="4D55B46A">
      <w:pPr>
        <w:widowControl/>
        <w:kinsoku w:val="0"/>
        <w:autoSpaceDE w:val="0"/>
        <w:autoSpaceDN w:val="0"/>
        <w:adjustRightInd w:val="0"/>
        <w:snapToGrid w:val="0"/>
        <w:spacing w:before="159" w:line="480" w:lineRule="exact"/>
        <w:ind w:left="21" w:right="7" w:firstLine="436"/>
        <w:textAlignment w:val="baseline"/>
        <w:rPr>
          <w:rFonts w:ascii="宋体" w:hAnsi="宋体" w:cs="宋体"/>
          <w:snapToGrid w:val="0"/>
          <w:kern w:val="0"/>
          <w:sz w:val="24"/>
        </w:rPr>
      </w:pPr>
      <w:r>
        <w:rPr>
          <w:rFonts w:ascii="宋体" w:hAnsi="宋体" w:cs="宋体"/>
          <w:snapToGrid w:val="0"/>
          <w:spacing w:val="-1"/>
          <w:kern w:val="0"/>
          <w:sz w:val="24"/>
        </w:rPr>
        <w:t>1、合同解除：</w:t>
      </w:r>
      <w:r>
        <w:rPr>
          <w:rFonts w:ascii="宋体" w:hAnsi="宋体" w:cs="宋体"/>
          <w:snapToGrid w:val="0"/>
          <w:spacing w:val="-61"/>
          <w:kern w:val="0"/>
          <w:sz w:val="24"/>
        </w:rPr>
        <w:t xml:space="preserve"> </w:t>
      </w:r>
      <w:r>
        <w:rPr>
          <w:rFonts w:ascii="宋体" w:hAnsi="宋体" w:cs="宋体"/>
          <w:snapToGrid w:val="0"/>
          <w:spacing w:val="-1"/>
          <w:kern w:val="0"/>
          <w:sz w:val="24"/>
        </w:rPr>
        <w:t>出现下列情况，甲方单方解除本</w:t>
      </w:r>
      <w:r>
        <w:rPr>
          <w:rFonts w:ascii="宋体" w:hAnsi="宋体" w:cs="宋体"/>
          <w:snapToGrid w:val="0"/>
          <w:spacing w:val="-2"/>
          <w:kern w:val="0"/>
          <w:sz w:val="24"/>
        </w:rPr>
        <w:t>合同，甲方向乙方发出书面通知，通知达到即视为本合同解除，乙方需要返还甲方全部已经支</w:t>
      </w:r>
      <w:r>
        <w:rPr>
          <w:rFonts w:ascii="宋体" w:hAnsi="宋体" w:cs="宋体"/>
          <w:snapToGrid w:val="0"/>
          <w:spacing w:val="-3"/>
          <w:kern w:val="0"/>
          <w:sz w:val="24"/>
        </w:rPr>
        <w:t>付款项。因此给甲方及第三方造成的</w:t>
      </w:r>
      <w:r>
        <w:rPr>
          <w:rFonts w:ascii="宋体" w:hAnsi="宋体" w:cs="宋体"/>
          <w:snapToGrid w:val="0"/>
          <w:spacing w:val="-2"/>
          <w:kern w:val="0"/>
          <w:sz w:val="24"/>
        </w:rPr>
        <w:t>损失，甲方有权要求乙方全部赔偿。</w:t>
      </w:r>
    </w:p>
    <w:p w14:paraId="14FA0CFF">
      <w:pPr>
        <w:widowControl/>
        <w:kinsoku w:val="0"/>
        <w:autoSpaceDE w:val="0"/>
        <w:autoSpaceDN w:val="0"/>
        <w:adjustRightInd w:val="0"/>
        <w:snapToGrid w:val="0"/>
        <w:spacing w:before="156" w:line="480" w:lineRule="exact"/>
        <w:ind w:left="25" w:right="10" w:firstLine="423"/>
        <w:textAlignment w:val="baseline"/>
        <w:rPr>
          <w:rFonts w:ascii="宋体" w:hAnsi="宋体" w:cs="宋体"/>
          <w:snapToGrid w:val="0"/>
          <w:kern w:val="0"/>
          <w:sz w:val="24"/>
        </w:rPr>
      </w:pPr>
      <w:r>
        <w:rPr>
          <w:rFonts w:ascii="宋体" w:hAnsi="宋体" w:cs="宋体"/>
          <w:snapToGrid w:val="0"/>
          <w:kern w:val="0"/>
          <w:sz w:val="24"/>
        </w:rPr>
        <w:t>（1）乙方未能保证污水处理站正常运行，并未能在双方协商一致的整改期限内恢复污</w:t>
      </w:r>
      <w:r>
        <w:rPr>
          <w:rFonts w:ascii="宋体" w:hAnsi="宋体" w:cs="宋体"/>
          <w:snapToGrid w:val="0"/>
          <w:spacing w:val="-3"/>
          <w:kern w:val="0"/>
          <w:sz w:val="24"/>
        </w:rPr>
        <w:t>水处理站正常运行。</w:t>
      </w:r>
    </w:p>
    <w:p w14:paraId="39881A9F">
      <w:pPr>
        <w:widowControl/>
        <w:kinsoku w:val="0"/>
        <w:autoSpaceDE w:val="0"/>
        <w:autoSpaceDN w:val="0"/>
        <w:adjustRightInd w:val="0"/>
        <w:snapToGrid w:val="0"/>
        <w:spacing w:before="156" w:line="480" w:lineRule="exact"/>
        <w:ind w:left="26" w:right="7" w:firstLine="422"/>
        <w:textAlignment w:val="baseline"/>
        <w:rPr>
          <w:rFonts w:ascii="宋体" w:hAnsi="宋体" w:cs="宋体"/>
          <w:snapToGrid w:val="0"/>
          <w:kern w:val="0"/>
          <w:sz w:val="24"/>
        </w:rPr>
      </w:pPr>
      <w:r>
        <w:rPr>
          <w:rFonts w:ascii="宋体" w:hAnsi="宋体" w:cs="宋体"/>
          <w:snapToGrid w:val="0"/>
          <w:kern w:val="0"/>
          <w:sz w:val="24"/>
        </w:rPr>
        <w:t>（2）乙方在污水处理站运行维护管理过程中，更换的消耗品、设备零件、污水处理所</w:t>
      </w:r>
      <w:r>
        <w:rPr>
          <w:rFonts w:ascii="宋体" w:hAnsi="宋体" w:cs="宋体"/>
          <w:snapToGrid w:val="0"/>
          <w:spacing w:val="-5"/>
          <w:kern w:val="0"/>
          <w:sz w:val="24"/>
        </w:rPr>
        <w:t>需药剂等，使用假冒、伪劣产品，或达不到合同规定的质量、性能， 影响污水处理站正常运</w:t>
      </w:r>
      <w:r>
        <w:rPr>
          <w:rFonts w:ascii="宋体" w:hAnsi="宋体" w:cs="宋体"/>
          <w:snapToGrid w:val="0"/>
          <w:spacing w:val="-11"/>
          <w:kern w:val="0"/>
          <w:sz w:val="24"/>
        </w:rPr>
        <w:t>行。</w:t>
      </w:r>
    </w:p>
    <w:p w14:paraId="5DAA2294">
      <w:pPr>
        <w:widowControl/>
        <w:kinsoku w:val="0"/>
        <w:autoSpaceDE w:val="0"/>
        <w:autoSpaceDN w:val="0"/>
        <w:adjustRightInd w:val="0"/>
        <w:snapToGrid w:val="0"/>
        <w:spacing w:before="157" w:line="480" w:lineRule="exact"/>
        <w:ind w:left="448"/>
        <w:textAlignment w:val="baseline"/>
        <w:rPr>
          <w:rFonts w:ascii="宋体" w:hAnsi="宋体" w:cs="宋体"/>
          <w:snapToGrid w:val="0"/>
          <w:kern w:val="0"/>
          <w:sz w:val="24"/>
        </w:rPr>
      </w:pPr>
      <w:r>
        <w:rPr>
          <w:rFonts w:ascii="宋体" w:hAnsi="宋体" w:cs="宋体"/>
          <w:snapToGrid w:val="0"/>
          <w:spacing w:val="-2"/>
          <w:kern w:val="0"/>
          <w:sz w:val="24"/>
        </w:rPr>
        <w:t>（3）乙方其它严重违反合同规定的行为。</w:t>
      </w:r>
    </w:p>
    <w:p w14:paraId="498947EE">
      <w:pPr>
        <w:widowControl/>
        <w:kinsoku w:val="0"/>
        <w:autoSpaceDE w:val="0"/>
        <w:autoSpaceDN w:val="0"/>
        <w:adjustRightInd w:val="0"/>
        <w:snapToGrid w:val="0"/>
        <w:spacing w:before="156" w:line="480" w:lineRule="exact"/>
        <w:ind w:left="445"/>
        <w:textAlignment w:val="baseline"/>
        <w:rPr>
          <w:rFonts w:ascii="宋体" w:hAnsi="宋体" w:cs="宋体"/>
          <w:snapToGrid w:val="0"/>
          <w:kern w:val="0"/>
          <w:sz w:val="24"/>
        </w:rPr>
      </w:pPr>
      <w:r>
        <w:rPr>
          <w:rFonts w:ascii="宋体" w:hAnsi="宋体" w:cs="宋体"/>
          <w:snapToGrid w:val="0"/>
          <w:spacing w:val="-4"/>
          <w:kern w:val="0"/>
          <w:sz w:val="24"/>
        </w:rPr>
        <w:t>2、提前终止合同：</w:t>
      </w:r>
    </w:p>
    <w:p w14:paraId="77265B62">
      <w:pPr>
        <w:widowControl/>
        <w:kinsoku w:val="0"/>
        <w:autoSpaceDE w:val="0"/>
        <w:autoSpaceDN w:val="0"/>
        <w:adjustRightInd w:val="0"/>
        <w:snapToGrid w:val="0"/>
        <w:spacing w:before="156" w:line="480" w:lineRule="exact"/>
        <w:ind w:left="28" w:right="9" w:firstLine="420"/>
        <w:textAlignment w:val="baseline"/>
        <w:rPr>
          <w:rFonts w:ascii="宋体" w:hAnsi="宋体" w:cs="宋体"/>
          <w:snapToGrid w:val="0"/>
          <w:spacing w:val="-1"/>
          <w:kern w:val="0"/>
          <w:sz w:val="24"/>
        </w:rPr>
      </w:pPr>
      <w:r>
        <w:rPr>
          <w:rFonts w:ascii="宋体" w:hAnsi="宋体" w:cs="宋体"/>
          <w:snapToGrid w:val="0"/>
          <w:kern w:val="0"/>
          <w:sz w:val="24"/>
        </w:rPr>
        <w:t>（1）如果乙方在合同履行期间破产，甲方可在任何时候以书面形式通知乙方，通知达</w:t>
      </w:r>
      <w:r>
        <w:rPr>
          <w:rFonts w:ascii="宋体" w:hAnsi="宋体" w:cs="宋体"/>
          <w:snapToGrid w:val="0"/>
          <w:spacing w:val="-1"/>
          <w:kern w:val="0"/>
          <w:sz w:val="24"/>
        </w:rPr>
        <w:t>到即视为合同终止，但因此造成的损失，甲方有权要求乙方全部赔偿。</w:t>
      </w:r>
    </w:p>
    <w:p w14:paraId="5598007E">
      <w:pPr>
        <w:widowControl/>
        <w:kinsoku w:val="0"/>
        <w:autoSpaceDE w:val="0"/>
        <w:autoSpaceDN w:val="0"/>
        <w:adjustRightInd w:val="0"/>
        <w:snapToGrid w:val="0"/>
        <w:spacing w:before="157" w:line="480" w:lineRule="exact"/>
        <w:ind w:left="448"/>
        <w:textAlignment w:val="baseline"/>
        <w:rPr>
          <w:rFonts w:ascii="宋体" w:hAnsi="宋体" w:cs="宋体"/>
          <w:snapToGrid w:val="0"/>
          <w:spacing w:val="-3"/>
          <w:kern w:val="0"/>
          <w:sz w:val="24"/>
        </w:rPr>
      </w:pPr>
      <w:r>
        <w:rPr>
          <w:rFonts w:ascii="宋体" w:hAnsi="宋体" w:cs="宋体"/>
          <w:snapToGrid w:val="0"/>
          <w:spacing w:val="-3"/>
          <w:kern w:val="0"/>
          <w:sz w:val="24"/>
        </w:rPr>
        <w:t>（2）</w:t>
      </w:r>
      <w:r>
        <w:rPr>
          <w:rFonts w:hint="eastAsia" w:ascii="宋体" w:hAnsi="宋体" w:cs="宋体"/>
          <w:snapToGrid w:val="0"/>
          <w:spacing w:val="-3"/>
          <w:kern w:val="0"/>
          <w:sz w:val="24"/>
        </w:rPr>
        <w:t>甲方正在开展污水处理站移交工作，待污水处理站正式移交相关单位后，甲方有权提前终止合同，乙方需返还甲方超额支付的运维费用</w:t>
      </w:r>
      <w:r>
        <w:rPr>
          <w:rFonts w:ascii="宋体" w:hAnsi="宋体" w:cs="宋体"/>
          <w:snapToGrid w:val="0"/>
          <w:spacing w:val="-3"/>
          <w:kern w:val="0"/>
          <w:sz w:val="24"/>
        </w:rPr>
        <w:t>。</w:t>
      </w:r>
    </w:p>
    <w:p w14:paraId="642F6307">
      <w:pPr>
        <w:widowControl/>
        <w:kinsoku w:val="0"/>
        <w:autoSpaceDE w:val="0"/>
        <w:autoSpaceDN w:val="0"/>
        <w:adjustRightInd w:val="0"/>
        <w:snapToGrid w:val="0"/>
        <w:spacing w:before="157" w:line="480" w:lineRule="exact"/>
        <w:ind w:left="448"/>
        <w:textAlignment w:val="baseline"/>
        <w:rPr>
          <w:rFonts w:ascii="宋体" w:hAnsi="宋体" w:cs="宋体"/>
          <w:snapToGrid w:val="0"/>
          <w:kern w:val="0"/>
          <w:sz w:val="24"/>
        </w:rPr>
      </w:pPr>
      <w:r>
        <w:rPr>
          <w:rFonts w:ascii="宋体" w:hAnsi="宋体" w:cs="宋体"/>
          <w:snapToGrid w:val="0"/>
          <w:spacing w:val="-3"/>
          <w:kern w:val="0"/>
          <w:sz w:val="24"/>
        </w:rPr>
        <w:t>（</w:t>
      </w:r>
      <w:r>
        <w:rPr>
          <w:rFonts w:hint="eastAsia" w:ascii="宋体" w:hAnsi="宋体" w:cs="宋体"/>
          <w:snapToGrid w:val="0"/>
          <w:spacing w:val="-3"/>
          <w:kern w:val="0"/>
          <w:sz w:val="24"/>
        </w:rPr>
        <w:t>3</w:t>
      </w:r>
      <w:r>
        <w:rPr>
          <w:rFonts w:ascii="宋体" w:hAnsi="宋体" w:cs="宋体"/>
          <w:snapToGrid w:val="0"/>
          <w:spacing w:val="-3"/>
          <w:kern w:val="0"/>
          <w:sz w:val="24"/>
        </w:rPr>
        <w:t>）双方协商一致解除合同。</w:t>
      </w:r>
    </w:p>
    <w:p w14:paraId="3EF9D6CE">
      <w:pPr>
        <w:widowControl/>
        <w:kinsoku w:val="0"/>
        <w:autoSpaceDE w:val="0"/>
        <w:autoSpaceDN w:val="0"/>
        <w:adjustRightInd w:val="0"/>
        <w:snapToGrid w:val="0"/>
        <w:spacing w:before="158" w:line="480" w:lineRule="exact"/>
        <w:ind w:firstLine="474" w:firstLineChars="200"/>
        <w:textAlignment w:val="baseline"/>
        <w:rPr>
          <w:rFonts w:ascii="宋体" w:hAnsi="宋体" w:cs="宋体"/>
          <w:b/>
          <w:bCs/>
          <w:snapToGrid w:val="0"/>
          <w:spacing w:val="-2"/>
          <w:kern w:val="0"/>
          <w:sz w:val="24"/>
        </w:rPr>
      </w:pPr>
      <w:r>
        <w:rPr>
          <w:rFonts w:ascii="宋体" w:hAnsi="宋体" w:cs="宋体"/>
          <w:b/>
          <w:bCs/>
          <w:snapToGrid w:val="0"/>
          <w:spacing w:val="-2"/>
          <w:kern w:val="0"/>
          <w:sz w:val="24"/>
        </w:rPr>
        <w:t>第十二条</w:t>
      </w:r>
      <w:r>
        <w:rPr>
          <w:rFonts w:ascii="宋体" w:hAnsi="宋体" w:cs="宋体"/>
          <w:snapToGrid w:val="0"/>
          <w:spacing w:val="-2"/>
          <w:kern w:val="0"/>
          <w:sz w:val="24"/>
        </w:rPr>
        <w:t xml:space="preserve">  </w:t>
      </w:r>
      <w:r>
        <w:rPr>
          <w:rFonts w:ascii="宋体" w:hAnsi="宋体" w:cs="宋体"/>
          <w:b/>
          <w:bCs/>
          <w:snapToGrid w:val="0"/>
          <w:spacing w:val="-2"/>
          <w:kern w:val="0"/>
          <w:sz w:val="24"/>
        </w:rPr>
        <w:t>不可抗力</w:t>
      </w:r>
    </w:p>
    <w:p w14:paraId="32A008DB">
      <w:pPr>
        <w:widowControl/>
        <w:kinsoku w:val="0"/>
        <w:autoSpaceDE w:val="0"/>
        <w:autoSpaceDN w:val="0"/>
        <w:adjustRightInd w:val="0"/>
        <w:snapToGrid w:val="0"/>
        <w:spacing w:before="159" w:line="480" w:lineRule="exact"/>
        <w:ind w:left="22" w:right="69" w:firstLine="426"/>
        <w:textAlignment w:val="baseline"/>
        <w:rPr>
          <w:rFonts w:ascii="宋体" w:hAnsi="宋体" w:cs="宋体"/>
          <w:snapToGrid w:val="0"/>
          <w:spacing w:val="-1"/>
          <w:kern w:val="0"/>
          <w:sz w:val="24"/>
        </w:rPr>
      </w:pPr>
      <w:r>
        <w:rPr>
          <w:rFonts w:ascii="宋体" w:hAnsi="宋体" w:cs="宋体"/>
          <w:snapToGrid w:val="0"/>
          <w:spacing w:val="-3"/>
          <w:kern w:val="0"/>
          <w:sz w:val="24"/>
        </w:rPr>
        <w:t>甲乙双方任何一方由于自然灾害、政府行为、法律法规变更等不</w:t>
      </w:r>
      <w:r>
        <w:rPr>
          <w:rFonts w:ascii="宋体" w:hAnsi="宋体" w:cs="宋体"/>
          <w:snapToGrid w:val="0"/>
          <w:spacing w:val="-4"/>
          <w:kern w:val="0"/>
          <w:sz w:val="24"/>
        </w:rPr>
        <w:t>可抗力原因，导致本合</w:t>
      </w:r>
      <w:r>
        <w:rPr>
          <w:rFonts w:ascii="宋体" w:hAnsi="宋体" w:cs="宋体"/>
          <w:snapToGrid w:val="0"/>
          <w:spacing w:val="-1"/>
          <w:kern w:val="0"/>
          <w:sz w:val="24"/>
        </w:rPr>
        <w:t>同不能全部或部分履行，甲乙双方互不承担违约责任，善后事宜由双方协商。</w:t>
      </w:r>
    </w:p>
    <w:p w14:paraId="5852060B">
      <w:pPr>
        <w:widowControl/>
        <w:kinsoku w:val="0"/>
        <w:autoSpaceDE w:val="0"/>
        <w:autoSpaceDN w:val="0"/>
        <w:adjustRightInd w:val="0"/>
        <w:snapToGrid w:val="0"/>
        <w:spacing w:before="31" w:line="480" w:lineRule="exact"/>
        <w:ind w:left="22" w:right="202" w:firstLine="424"/>
        <w:textAlignment w:val="baseline"/>
        <w:rPr>
          <w:rFonts w:ascii="宋体" w:hAnsi="宋体" w:cs="宋体"/>
          <w:snapToGrid w:val="0"/>
          <w:kern w:val="0"/>
          <w:sz w:val="24"/>
        </w:rPr>
      </w:pPr>
      <w:r>
        <w:rPr>
          <w:rFonts w:ascii="宋体" w:hAnsi="宋体" w:cs="宋体"/>
          <w:snapToGrid w:val="0"/>
          <w:spacing w:val="-3"/>
          <w:kern w:val="0"/>
          <w:sz w:val="24"/>
        </w:rPr>
        <w:t>受不可抗力影响的一方应在事故发生后三个工作日内以书面形式通知另一方，并在不可</w:t>
      </w:r>
      <w:r>
        <w:rPr>
          <w:rFonts w:ascii="宋体" w:hAnsi="宋体" w:cs="宋体"/>
          <w:snapToGrid w:val="0"/>
          <w:spacing w:val="-1"/>
          <w:kern w:val="0"/>
          <w:sz w:val="24"/>
        </w:rPr>
        <w:t>抗力事故发生后十四个日历日内将有关部门出具的证明文件提交给另一方。</w:t>
      </w:r>
    </w:p>
    <w:p w14:paraId="27EC27E6">
      <w:pPr>
        <w:widowControl/>
        <w:kinsoku w:val="0"/>
        <w:autoSpaceDE w:val="0"/>
        <w:autoSpaceDN w:val="0"/>
        <w:adjustRightInd w:val="0"/>
        <w:snapToGrid w:val="0"/>
        <w:spacing w:before="27" w:line="480" w:lineRule="exact"/>
        <w:ind w:left="445"/>
        <w:textAlignment w:val="baseline"/>
        <w:rPr>
          <w:rFonts w:ascii="宋体" w:hAnsi="宋体" w:cs="宋体"/>
          <w:snapToGrid w:val="0"/>
          <w:kern w:val="0"/>
          <w:sz w:val="24"/>
        </w:rPr>
      </w:pPr>
      <w:r>
        <w:rPr>
          <w:rFonts w:ascii="宋体" w:hAnsi="宋体" w:cs="宋体"/>
          <w:b/>
          <w:bCs/>
          <w:snapToGrid w:val="0"/>
          <w:spacing w:val="-2"/>
          <w:kern w:val="0"/>
          <w:sz w:val="24"/>
        </w:rPr>
        <w:t>第十三条</w:t>
      </w:r>
      <w:r>
        <w:rPr>
          <w:rFonts w:ascii="宋体" w:hAnsi="宋体" w:cs="宋体"/>
          <w:snapToGrid w:val="0"/>
          <w:spacing w:val="-2"/>
          <w:kern w:val="0"/>
          <w:sz w:val="24"/>
        </w:rPr>
        <w:t xml:space="preserve">  </w:t>
      </w:r>
      <w:r>
        <w:rPr>
          <w:rFonts w:ascii="宋体" w:hAnsi="宋体" w:cs="宋体"/>
          <w:b/>
          <w:bCs/>
          <w:snapToGrid w:val="0"/>
          <w:spacing w:val="-2"/>
          <w:kern w:val="0"/>
          <w:sz w:val="24"/>
        </w:rPr>
        <w:t>争议解决</w:t>
      </w:r>
    </w:p>
    <w:p w14:paraId="355B0802">
      <w:pPr>
        <w:widowControl/>
        <w:kinsoku w:val="0"/>
        <w:autoSpaceDE w:val="0"/>
        <w:autoSpaceDN w:val="0"/>
        <w:adjustRightInd w:val="0"/>
        <w:snapToGrid w:val="0"/>
        <w:spacing w:before="156" w:line="480" w:lineRule="exact"/>
        <w:ind w:left="24" w:right="201" w:firstLine="445"/>
        <w:textAlignment w:val="baseline"/>
        <w:rPr>
          <w:rFonts w:ascii="宋体" w:hAnsi="宋体" w:cs="宋体"/>
          <w:snapToGrid w:val="0"/>
          <w:kern w:val="0"/>
          <w:sz w:val="24"/>
        </w:rPr>
      </w:pPr>
      <w:r>
        <w:rPr>
          <w:rFonts w:ascii="宋体" w:hAnsi="宋体" w:cs="宋体"/>
          <w:snapToGrid w:val="0"/>
          <w:spacing w:val="-3"/>
          <w:kern w:val="0"/>
          <w:sz w:val="24"/>
        </w:rPr>
        <w:t>甲乙双方通过友好协商，解决在执行合同中所发生的或与本合同</w:t>
      </w:r>
      <w:r>
        <w:rPr>
          <w:rFonts w:ascii="宋体" w:hAnsi="宋体" w:cs="宋体"/>
          <w:snapToGrid w:val="0"/>
          <w:spacing w:val="-4"/>
          <w:kern w:val="0"/>
          <w:sz w:val="24"/>
        </w:rPr>
        <w:t>有关的一切争端，双方</w:t>
      </w:r>
      <w:r>
        <w:rPr>
          <w:rFonts w:ascii="宋体" w:hAnsi="宋体" w:cs="宋体"/>
          <w:snapToGrid w:val="0"/>
          <w:spacing w:val="-1"/>
          <w:kern w:val="0"/>
          <w:sz w:val="24"/>
        </w:rPr>
        <w:t>可协商解决，协商不成的，双方均可向甲方所在地有管辖权的人民法院提起诉讼。</w:t>
      </w:r>
    </w:p>
    <w:p w14:paraId="7454210E">
      <w:pPr>
        <w:widowControl/>
        <w:kinsoku w:val="0"/>
        <w:autoSpaceDE w:val="0"/>
        <w:autoSpaceDN w:val="0"/>
        <w:adjustRightInd w:val="0"/>
        <w:snapToGrid w:val="0"/>
        <w:spacing w:before="33" w:line="480" w:lineRule="exact"/>
        <w:ind w:left="445"/>
        <w:textAlignment w:val="baseline"/>
        <w:rPr>
          <w:rFonts w:ascii="宋体" w:hAnsi="宋体" w:cs="宋体"/>
          <w:snapToGrid w:val="0"/>
          <w:kern w:val="0"/>
          <w:sz w:val="24"/>
        </w:rPr>
      </w:pPr>
      <w:r>
        <w:rPr>
          <w:rFonts w:ascii="宋体" w:hAnsi="宋体" w:cs="宋体"/>
          <w:b/>
          <w:bCs/>
          <w:snapToGrid w:val="0"/>
          <w:spacing w:val="-2"/>
          <w:kern w:val="0"/>
          <w:sz w:val="24"/>
        </w:rPr>
        <w:t>第十四条</w:t>
      </w:r>
      <w:r>
        <w:rPr>
          <w:rFonts w:ascii="宋体" w:hAnsi="宋体" w:cs="宋体"/>
          <w:snapToGrid w:val="0"/>
          <w:spacing w:val="-2"/>
          <w:kern w:val="0"/>
          <w:sz w:val="24"/>
        </w:rPr>
        <w:t xml:space="preserve">  </w:t>
      </w:r>
      <w:r>
        <w:rPr>
          <w:rFonts w:ascii="宋体" w:hAnsi="宋体" w:cs="宋体"/>
          <w:b/>
          <w:bCs/>
          <w:snapToGrid w:val="0"/>
          <w:spacing w:val="-2"/>
          <w:kern w:val="0"/>
          <w:sz w:val="24"/>
        </w:rPr>
        <w:t>合同生效及其它</w:t>
      </w:r>
    </w:p>
    <w:p w14:paraId="193B2EBD">
      <w:pPr>
        <w:widowControl/>
        <w:kinsoku w:val="0"/>
        <w:autoSpaceDE w:val="0"/>
        <w:autoSpaceDN w:val="0"/>
        <w:adjustRightInd w:val="0"/>
        <w:snapToGrid w:val="0"/>
        <w:spacing w:before="158" w:line="480" w:lineRule="exact"/>
        <w:ind w:left="460"/>
        <w:textAlignment w:val="baseline"/>
        <w:rPr>
          <w:rFonts w:ascii="宋体" w:hAnsi="宋体" w:cs="宋体"/>
          <w:snapToGrid w:val="0"/>
          <w:kern w:val="0"/>
          <w:sz w:val="24"/>
        </w:rPr>
      </w:pPr>
      <w:r>
        <w:rPr>
          <w:rFonts w:ascii="宋体" w:hAnsi="宋体" w:cs="宋体"/>
          <w:snapToGrid w:val="0"/>
          <w:spacing w:val="-2"/>
          <w:kern w:val="0"/>
          <w:sz w:val="24"/>
        </w:rPr>
        <w:t>1、合同在甲乙双方签字并盖章后生效。</w:t>
      </w:r>
    </w:p>
    <w:p w14:paraId="026A4E6C">
      <w:pPr>
        <w:widowControl/>
        <w:kinsoku w:val="0"/>
        <w:autoSpaceDE w:val="0"/>
        <w:autoSpaceDN w:val="0"/>
        <w:adjustRightInd w:val="0"/>
        <w:snapToGrid w:val="0"/>
        <w:spacing w:before="158" w:line="480" w:lineRule="exact"/>
        <w:ind w:left="476"/>
        <w:textAlignment w:val="baseline"/>
        <w:rPr>
          <w:rFonts w:ascii="宋体" w:hAnsi="宋体" w:cs="宋体"/>
          <w:snapToGrid w:val="0"/>
          <w:kern w:val="0"/>
          <w:sz w:val="24"/>
        </w:rPr>
      </w:pPr>
      <w:r>
        <w:rPr>
          <w:rFonts w:ascii="宋体" w:hAnsi="宋体" w:cs="宋体"/>
          <w:snapToGrid w:val="0"/>
          <w:spacing w:val="-1"/>
          <w:kern w:val="0"/>
          <w:sz w:val="24"/>
        </w:rPr>
        <w:t>2、本合同一式</w:t>
      </w:r>
      <w:r>
        <w:rPr>
          <w:rFonts w:ascii="宋体" w:hAnsi="宋体" w:cs="宋体"/>
          <w:snapToGrid w:val="0"/>
          <w:spacing w:val="-1"/>
          <w:kern w:val="0"/>
          <w:sz w:val="24"/>
          <w:u w:val="single"/>
        </w:rPr>
        <w:t xml:space="preserve"> 肆 </w:t>
      </w:r>
      <w:r>
        <w:rPr>
          <w:rFonts w:ascii="宋体" w:hAnsi="宋体" w:cs="宋体"/>
          <w:snapToGrid w:val="0"/>
          <w:spacing w:val="-1"/>
          <w:kern w:val="0"/>
          <w:sz w:val="24"/>
        </w:rPr>
        <w:t>份，甲方执贰份，乙方执贰份，具有同等法律效力。</w:t>
      </w:r>
    </w:p>
    <w:p w14:paraId="581E92F6">
      <w:pPr>
        <w:widowControl/>
        <w:kinsoku w:val="0"/>
        <w:autoSpaceDE w:val="0"/>
        <w:autoSpaceDN w:val="0"/>
        <w:adjustRightInd w:val="0"/>
        <w:snapToGrid w:val="0"/>
        <w:spacing w:before="158" w:line="480" w:lineRule="exact"/>
        <w:ind w:left="23" w:right="212" w:firstLine="454"/>
        <w:textAlignment w:val="baseline"/>
        <w:rPr>
          <w:rFonts w:ascii="宋体" w:hAnsi="宋体" w:cs="宋体"/>
          <w:snapToGrid w:val="0"/>
          <w:kern w:val="0"/>
          <w:sz w:val="24"/>
        </w:rPr>
      </w:pPr>
      <w:r>
        <w:rPr>
          <w:rFonts w:ascii="宋体" w:hAnsi="宋体" w:cs="宋体"/>
          <w:snapToGrid w:val="0"/>
          <w:spacing w:val="-1"/>
          <w:kern w:val="0"/>
          <w:sz w:val="24"/>
        </w:rPr>
        <w:t>3、如需修改或补充合同内容，经协商，双方应签署书面修改或补充协议。该补充协议</w:t>
      </w:r>
      <w:r>
        <w:rPr>
          <w:rFonts w:ascii="宋体" w:hAnsi="宋体" w:cs="宋体"/>
          <w:snapToGrid w:val="0"/>
          <w:kern w:val="0"/>
          <w:sz w:val="24"/>
        </w:rPr>
        <w:t>作为本合同的一个组成部分，与本合同具有同等法</w:t>
      </w:r>
      <w:r>
        <w:rPr>
          <w:rFonts w:ascii="宋体" w:hAnsi="宋体" w:cs="宋体"/>
          <w:snapToGrid w:val="0"/>
          <w:spacing w:val="-1"/>
          <w:kern w:val="0"/>
          <w:sz w:val="24"/>
        </w:rPr>
        <w:t>律效力。</w:t>
      </w:r>
    </w:p>
    <w:p w14:paraId="6FBAFD77">
      <w:pPr>
        <w:widowControl/>
        <w:kinsoku w:val="0"/>
        <w:autoSpaceDE w:val="0"/>
        <w:autoSpaceDN w:val="0"/>
        <w:adjustRightInd w:val="0"/>
        <w:snapToGrid w:val="0"/>
        <w:spacing w:before="159" w:line="480" w:lineRule="exact"/>
        <w:ind w:left="22" w:right="201" w:firstLine="450"/>
        <w:textAlignment w:val="baseline"/>
        <w:rPr>
          <w:rFonts w:ascii="宋体" w:hAnsi="宋体" w:cs="宋体"/>
          <w:snapToGrid w:val="0"/>
          <w:kern w:val="0"/>
          <w:sz w:val="24"/>
        </w:rPr>
      </w:pPr>
      <w:r>
        <w:rPr>
          <w:rFonts w:ascii="宋体" w:hAnsi="宋体" w:cs="宋体"/>
          <w:snapToGrid w:val="0"/>
          <w:spacing w:val="-1"/>
          <w:kern w:val="0"/>
          <w:sz w:val="24"/>
        </w:rPr>
        <w:t>4、根据项目情况，污水处理站具备接入市政污水管网等情况下，项目内污水处理站可</w:t>
      </w:r>
      <w:r>
        <w:rPr>
          <w:rFonts w:ascii="宋体" w:hAnsi="宋体" w:cs="宋体"/>
          <w:snapToGrid w:val="0"/>
          <w:spacing w:val="-2"/>
          <w:kern w:val="0"/>
          <w:sz w:val="24"/>
        </w:rPr>
        <w:t>能存在提前停运并网的情况，对此，乙方已经知悉，</w:t>
      </w:r>
      <w:r>
        <w:rPr>
          <w:rFonts w:ascii="宋体" w:hAnsi="宋体" w:cs="宋体"/>
          <w:snapToGrid w:val="0"/>
          <w:spacing w:val="-3"/>
          <w:kern w:val="0"/>
          <w:sz w:val="24"/>
        </w:rPr>
        <w:t>并且乙方同意遇到此类情况，按照甲方</w:t>
      </w:r>
      <w:r>
        <w:rPr>
          <w:rFonts w:ascii="宋体" w:hAnsi="宋体" w:cs="宋体"/>
          <w:snapToGrid w:val="0"/>
          <w:spacing w:val="-2"/>
          <w:kern w:val="0"/>
          <w:sz w:val="24"/>
        </w:rPr>
        <w:t>通知进行项目调整，甲方在项目需要调整的</w:t>
      </w:r>
      <w:r>
        <w:rPr>
          <w:rFonts w:ascii="宋体" w:hAnsi="宋体" w:cs="宋体"/>
          <w:snapToGrid w:val="0"/>
          <w:spacing w:val="-2"/>
          <w:kern w:val="0"/>
          <w:sz w:val="24"/>
          <w:u w:val="single"/>
        </w:rPr>
        <w:t xml:space="preserve"> 15 </w:t>
      </w:r>
      <w:r>
        <w:rPr>
          <w:rFonts w:ascii="宋体" w:hAnsi="宋体" w:cs="宋体"/>
          <w:snapToGrid w:val="0"/>
          <w:spacing w:val="-2"/>
          <w:kern w:val="0"/>
          <w:sz w:val="24"/>
        </w:rPr>
        <w:t>个工作日内通</w:t>
      </w:r>
      <w:r>
        <w:rPr>
          <w:rFonts w:ascii="宋体" w:hAnsi="宋体" w:cs="宋体"/>
          <w:snapToGrid w:val="0"/>
          <w:spacing w:val="-3"/>
          <w:kern w:val="0"/>
          <w:sz w:val="24"/>
        </w:rPr>
        <w:t>知乙方，通知到达乙方之日视</w:t>
      </w:r>
      <w:r>
        <w:rPr>
          <w:rFonts w:ascii="宋体" w:hAnsi="宋体" w:cs="宋体"/>
          <w:snapToGrid w:val="0"/>
          <w:spacing w:val="-1"/>
          <w:kern w:val="0"/>
          <w:sz w:val="24"/>
        </w:rPr>
        <w:t>为合同调整开始之日，乙方不因此追究甲方违约责任，运行费以实际发生结算。</w:t>
      </w:r>
    </w:p>
    <w:p w14:paraId="0FD95C4A">
      <w:pPr>
        <w:widowControl/>
        <w:kinsoku w:val="0"/>
        <w:autoSpaceDE w:val="0"/>
        <w:autoSpaceDN w:val="0"/>
        <w:adjustRightInd w:val="0"/>
        <w:snapToGrid w:val="0"/>
        <w:spacing w:before="158" w:line="480" w:lineRule="exact"/>
        <w:ind w:left="21" w:right="210" w:firstLine="456"/>
        <w:textAlignment w:val="baseline"/>
        <w:rPr>
          <w:rFonts w:ascii="宋体" w:hAnsi="宋体" w:cs="宋体"/>
          <w:snapToGrid w:val="0"/>
          <w:kern w:val="0"/>
          <w:sz w:val="24"/>
        </w:rPr>
      </w:pPr>
      <w:r>
        <w:rPr>
          <w:rFonts w:ascii="宋体" w:hAnsi="宋体" w:cs="宋体"/>
          <w:snapToGrid w:val="0"/>
          <w:spacing w:val="-1"/>
          <w:kern w:val="0"/>
          <w:sz w:val="24"/>
        </w:rPr>
        <w:t>5、服务有效期满，乙方应继续依照本合同履行运行维护义务，直到新的运行维护单位</w:t>
      </w:r>
      <w:r>
        <w:rPr>
          <w:rFonts w:ascii="宋体" w:hAnsi="宋体" w:cs="宋体"/>
          <w:snapToGrid w:val="0"/>
          <w:spacing w:val="-3"/>
          <w:kern w:val="0"/>
          <w:sz w:val="24"/>
        </w:rPr>
        <w:t>接替乙方工作。</w:t>
      </w:r>
    </w:p>
    <w:p w14:paraId="14D30BE8">
      <w:pPr>
        <w:widowControl/>
        <w:kinsoku w:val="0"/>
        <w:autoSpaceDE w:val="0"/>
        <w:autoSpaceDN w:val="0"/>
        <w:adjustRightInd w:val="0"/>
        <w:snapToGrid w:val="0"/>
        <w:spacing w:before="157" w:line="480" w:lineRule="exact"/>
        <w:ind w:left="40" w:firstLine="435"/>
        <w:textAlignment w:val="baseline"/>
        <w:rPr>
          <w:rFonts w:ascii="宋体" w:hAnsi="宋体" w:cs="宋体"/>
          <w:snapToGrid w:val="0"/>
          <w:kern w:val="0"/>
          <w:sz w:val="24"/>
        </w:rPr>
      </w:pPr>
      <w:r>
        <w:rPr>
          <w:rFonts w:ascii="宋体" w:hAnsi="宋体" w:cs="宋体"/>
          <w:snapToGrid w:val="0"/>
          <w:spacing w:val="5"/>
          <w:kern w:val="0"/>
          <w:sz w:val="24"/>
        </w:rPr>
        <w:t>6、乙方完全遵守《中华人民共和国妇女权益保障法》中</w:t>
      </w:r>
      <w:r>
        <w:rPr>
          <w:rFonts w:ascii="宋体" w:hAnsi="宋体" w:cs="宋体"/>
          <w:snapToGrid w:val="0"/>
          <w:spacing w:val="4"/>
          <w:kern w:val="0"/>
          <w:sz w:val="24"/>
        </w:rPr>
        <w:t>关于“劳动和社会保障权益”</w:t>
      </w:r>
      <w:r>
        <w:rPr>
          <w:rFonts w:ascii="宋体" w:hAnsi="宋体" w:cs="宋体"/>
          <w:snapToGrid w:val="0"/>
          <w:spacing w:val="-4"/>
          <w:kern w:val="0"/>
          <w:sz w:val="24"/>
        </w:rPr>
        <w:t>的有关要求。</w:t>
      </w:r>
    </w:p>
    <w:p w14:paraId="63CEF999">
      <w:pPr>
        <w:widowControl/>
        <w:kinsoku w:val="0"/>
        <w:autoSpaceDE w:val="0"/>
        <w:autoSpaceDN w:val="0"/>
        <w:adjustRightInd w:val="0"/>
        <w:snapToGrid w:val="0"/>
        <w:spacing w:before="158" w:line="480" w:lineRule="exact"/>
        <w:ind w:firstLine="476" w:firstLineChars="200"/>
        <w:textAlignment w:val="baseline"/>
        <w:rPr>
          <w:rFonts w:ascii="宋体" w:hAnsi="宋体" w:cs="宋体"/>
          <w:snapToGrid w:val="0"/>
          <w:spacing w:val="-1"/>
          <w:kern w:val="0"/>
          <w:sz w:val="24"/>
        </w:rPr>
      </w:pPr>
      <w:r>
        <w:rPr>
          <w:rFonts w:ascii="宋体" w:hAnsi="宋体" w:cs="宋体"/>
          <w:snapToGrid w:val="0"/>
          <w:spacing w:val="-1"/>
          <w:kern w:val="0"/>
          <w:sz w:val="24"/>
        </w:rPr>
        <w:t>7、招投标文件作为合同履行依据之一</w:t>
      </w:r>
    </w:p>
    <w:p w14:paraId="334BCE47">
      <w:pPr>
        <w:widowControl/>
        <w:kinsoku w:val="0"/>
        <w:autoSpaceDE w:val="0"/>
        <w:autoSpaceDN w:val="0"/>
        <w:adjustRightInd w:val="0"/>
        <w:snapToGrid w:val="0"/>
        <w:spacing w:before="69" w:line="480" w:lineRule="exact"/>
        <w:ind w:left="50"/>
        <w:textAlignment w:val="baseline"/>
        <w:rPr>
          <w:rFonts w:ascii="宋体" w:hAnsi="宋体" w:cs="宋体"/>
          <w:snapToGrid w:val="0"/>
          <w:spacing w:val="-3"/>
          <w:kern w:val="0"/>
          <w:sz w:val="24"/>
        </w:rPr>
      </w:pPr>
    </w:p>
    <w:p w14:paraId="7B41B026">
      <w:pPr>
        <w:widowControl/>
        <w:kinsoku w:val="0"/>
        <w:autoSpaceDE w:val="0"/>
        <w:autoSpaceDN w:val="0"/>
        <w:adjustRightInd w:val="0"/>
        <w:snapToGrid w:val="0"/>
        <w:spacing w:before="157" w:line="480" w:lineRule="exact"/>
        <w:ind w:left="43"/>
        <w:textAlignment w:val="baseline"/>
        <w:rPr>
          <w:rFonts w:ascii="宋体" w:hAnsi="宋体" w:cs="宋体"/>
          <w:snapToGrid w:val="0"/>
          <w:kern w:val="0"/>
          <w:sz w:val="24"/>
        </w:rPr>
      </w:pPr>
      <w:r>
        <w:rPr>
          <w:rFonts w:ascii="宋体" w:hAnsi="宋体" w:cs="宋体"/>
          <w:snapToGrid w:val="0"/>
          <w:spacing w:val="-3"/>
          <w:kern w:val="0"/>
          <w:sz w:val="24"/>
        </w:rPr>
        <w:t>甲方：</w:t>
      </w:r>
      <w:r>
        <w:rPr>
          <w:rFonts w:ascii="宋体" w:hAnsi="宋体" w:cs="宋体"/>
          <w:snapToGrid w:val="0"/>
          <w:spacing w:val="-3"/>
          <w:kern w:val="0"/>
          <w:sz w:val="24"/>
          <w:u w:val="single"/>
        </w:rPr>
        <w:t>北京市朝阳区水务局</w:t>
      </w:r>
      <w:r>
        <w:rPr>
          <w:rFonts w:ascii="宋体" w:hAnsi="宋体" w:cs="宋体"/>
          <w:snapToGrid w:val="0"/>
          <w:spacing w:val="-3"/>
          <w:kern w:val="0"/>
          <w:sz w:val="24"/>
        </w:rPr>
        <w:t>（盖章）</w:t>
      </w:r>
      <w:r>
        <w:rPr>
          <w:rFonts w:hint="eastAsia" w:ascii="宋体" w:hAnsi="宋体" w:cs="宋体"/>
          <w:snapToGrid w:val="0"/>
          <w:spacing w:val="-3"/>
          <w:kern w:val="0"/>
          <w:sz w:val="24"/>
        </w:rPr>
        <w:t xml:space="preserve">   </w:t>
      </w:r>
      <w:r>
        <w:rPr>
          <w:rFonts w:ascii="宋体" w:hAnsi="宋体" w:cs="宋体"/>
          <w:snapToGrid w:val="0"/>
          <w:spacing w:val="-1"/>
          <w:kern w:val="0"/>
          <w:sz w:val="24"/>
        </w:rPr>
        <w:t>乙方</w:t>
      </w:r>
      <w:r>
        <w:rPr>
          <w:rFonts w:ascii="宋体" w:hAnsi="宋体" w:cs="宋体"/>
          <w:snapToGrid w:val="0"/>
          <w:spacing w:val="-18"/>
          <w:kern w:val="0"/>
          <w:sz w:val="24"/>
        </w:rPr>
        <w:t>：（</w:t>
      </w:r>
      <w:r>
        <w:rPr>
          <w:rFonts w:ascii="宋体" w:hAnsi="宋体" w:cs="宋体"/>
          <w:snapToGrid w:val="0"/>
          <w:spacing w:val="-1"/>
          <w:kern w:val="0"/>
          <w:sz w:val="24"/>
        </w:rPr>
        <w:t>盖章）</w:t>
      </w:r>
    </w:p>
    <w:p w14:paraId="55CB8E75">
      <w:pPr>
        <w:widowControl/>
        <w:kinsoku w:val="0"/>
        <w:autoSpaceDE w:val="0"/>
        <w:autoSpaceDN w:val="0"/>
        <w:adjustRightInd w:val="0"/>
        <w:snapToGrid w:val="0"/>
        <w:spacing w:line="480" w:lineRule="exact"/>
        <w:textAlignment w:val="baseline"/>
        <w:rPr>
          <w:rFonts w:ascii="宋体" w:hAnsi="宋体" w:cs="宋体"/>
          <w:snapToGrid w:val="0"/>
          <w:kern w:val="0"/>
          <w:sz w:val="24"/>
        </w:rPr>
      </w:pPr>
    </w:p>
    <w:p w14:paraId="41D3964B">
      <w:pPr>
        <w:widowControl/>
        <w:kinsoku w:val="0"/>
        <w:autoSpaceDE w:val="0"/>
        <w:autoSpaceDN w:val="0"/>
        <w:adjustRightInd w:val="0"/>
        <w:snapToGrid w:val="0"/>
        <w:spacing w:line="480" w:lineRule="exact"/>
        <w:textAlignment w:val="baseline"/>
        <w:rPr>
          <w:rFonts w:ascii="宋体" w:hAnsi="宋体" w:cs="宋体"/>
          <w:snapToGrid w:val="0"/>
          <w:kern w:val="0"/>
          <w:sz w:val="24"/>
        </w:rPr>
      </w:pPr>
    </w:p>
    <w:p w14:paraId="22D578D6">
      <w:pPr>
        <w:widowControl/>
        <w:kinsoku w:val="0"/>
        <w:autoSpaceDE w:val="0"/>
        <w:autoSpaceDN w:val="0"/>
        <w:adjustRightInd w:val="0"/>
        <w:snapToGrid w:val="0"/>
        <w:spacing w:before="69" w:line="480" w:lineRule="exact"/>
        <w:ind w:left="23"/>
        <w:textAlignment w:val="baseline"/>
        <w:rPr>
          <w:rFonts w:ascii="宋体" w:hAnsi="宋体" w:cs="宋体"/>
          <w:snapToGrid w:val="0"/>
          <w:kern w:val="0"/>
          <w:sz w:val="24"/>
        </w:rPr>
      </w:pPr>
      <w:r>
        <w:rPr>
          <w:rFonts w:ascii="宋体" w:hAnsi="宋体" w:cs="宋体"/>
          <w:snapToGrid w:val="0"/>
          <w:spacing w:val="-6"/>
          <w:kern w:val="0"/>
          <w:sz w:val="24"/>
        </w:rPr>
        <w:t>法定代表人/授权代表</w:t>
      </w:r>
      <w:r>
        <w:rPr>
          <w:rFonts w:ascii="宋体" w:hAnsi="宋体" w:cs="宋体"/>
          <w:snapToGrid w:val="0"/>
          <w:spacing w:val="-24"/>
          <w:kern w:val="0"/>
          <w:sz w:val="24"/>
        </w:rPr>
        <w:t>：（</w:t>
      </w:r>
      <w:r>
        <w:rPr>
          <w:rFonts w:ascii="宋体" w:hAnsi="宋体" w:cs="宋体"/>
          <w:snapToGrid w:val="0"/>
          <w:spacing w:val="-6"/>
          <w:kern w:val="0"/>
          <w:sz w:val="24"/>
        </w:rPr>
        <w:t>签名）</w:t>
      </w:r>
      <w:r>
        <w:rPr>
          <w:rFonts w:hint="eastAsia" w:ascii="宋体" w:hAnsi="宋体" w:cs="宋体"/>
          <w:snapToGrid w:val="0"/>
          <w:spacing w:val="-6"/>
          <w:kern w:val="0"/>
          <w:sz w:val="24"/>
        </w:rPr>
        <w:t xml:space="preserve">            </w:t>
      </w:r>
      <w:r>
        <w:rPr>
          <w:rFonts w:ascii="宋体" w:hAnsi="宋体" w:cs="宋体"/>
          <w:snapToGrid w:val="0"/>
          <w:spacing w:val="-6"/>
          <w:kern w:val="0"/>
          <w:sz w:val="24"/>
        </w:rPr>
        <w:t>法定代表人/授权代表</w:t>
      </w:r>
      <w:r>
        <w:rPr>
          <w:rFonts w:ascii="宋体" w:hAnsi="宋体" w:cs="宋体"/>
          <w:snapToGrid w:val="0"/>
          <w:spacing w:val="-24"/>
          <w:kern w:val="0"/>
          <w:sz w:val="24"/>
        </w:rPr>
        <w:t>：（</w:t>
      </w:r>
      <w:r>
        <w:rPr>
          <w:rFonts w:ascii="宋体" w:hAnsi="宋体" w:cs="宋体"/>
          <w:snapToGrid w:val="0"/>
          <w:spacing w:val="-6"/>
          <w:kern w:val="0"/>
          <w:sz w:val="24"/>
        </w:rPr>
        <w:t>签名）</w:t>
      </w:r>
    </w:p>
    <w:p w14:paraId="632BC93E">
      <w:pPr>
        <w:widowControl/>
        <w:kinsoku w:val="0"/>
        <w:autoSpaceDE w:val="0"/>
        <w:autoSpaceDN w:val="0"/>
        <w:adjustRightInd w:val="0"/>
        <w:snapToGrid w:val="0"/>
        <w:spacing w:line="480" w:lineRule="exact"/>
        <w:textAlignment w:val="baseline"/>
        <w:rPr>
          <w:rFonts w:ascii="宋体" w:hAnsi="宋体" w:cs="宋体"/>
          <w:snapToGrid w:val="0"/>
          <w:kern w:val="0"/>
          <w:sz w:val="24"/>
        </w:rPr>
      </w:pPr>
    </w:p>
    <w:p w14:paraId="72225169">
      <w:pPr>
        <w:widowControl/>
        <w:kinsoku w:val="0"/>
        <w:autoSpaceDE w:val="0"/>
        <w:autoSpaceDN w:val="0"/>
        <w:adjustRightInd w:val="0"/>
        <w:snapToGrid w:val="0"/>
        <w:spacing w:line="480" w:lineRule="exact"/>
        <w:textAlignment w:val="baseline"/>
        <w:rPr>
          <w:rFonts w:ascii="宋体" w:hAnsi="宋体" w:cs="宋体"/>
          <w:snapToGrid w:val="0"/>
          <w:kern w:val="0"/>
          <w:sz w:val="24"/>
        </w:rPr>
      </w:pPr>
      <w:r>
        <w:rPr>
          <w:rFonts w:hint="eastAsia" w:ascii="宋体" w:hAnsi="宋体" w:cs="宋体"/>
          <w:snapToGrid w:val="0"/>
          <w:kern w:val="0"/>
          <w:sz w:val="24"/>
        </w:rPr>
        <w:t xml:space="preserve"> </w:t>
      </w:r>
    </w:p>
    <w:p w14:paraId="576B132B">
      <w:pPr>
        <w:widowControl/>
        <w:kinsoku w:val="0"/>
        <w:autoSpaceDE w:val="0"/>
        <w:autoSpaceDN w:val="0"/>
        <w:adjustRightInd w:val="0"/>
        <w:snapToGrid w:val="0"/>
        <w:spacing w:before="69" w:line="480" w:lineRule="exact"/>
        <w:ind w:firstLine="1695" w:firstLineChars="750"/>
        <w:textAlignment w:val="baseline"/>
        <w:rPr>
          <w:rFonts w:ascii="宋体" w:hAnsi="宋体" w:cs="宋体"/>
          <w:snapToGrid w:val="0"/>
          <w:kern w:val="0"/>
          <w:sz w:val="24"/>
        </w:rPr>
      </w:pPr>
      <w:r>
        <w:rPr>
          <w:rFonts w:ascii="宋体" w:hAnsi="宋体" w:cs="宋体"/>
          <w:snapToGrid w:val="0"/>
          <w:spacing w:val="-7"/>
          <w:kern w:val="0"/>
          <w:sz w:val="24"/>
        </w:rPr>
        <w:t>年</w:t>
      </w:r>
      <w:r>
        <w:rPr>
          <w:rFonts w:ascii="宋体" w:hAnsi="宋体" w:cs="宋体"/>
          <w:snapToGrid w:val="0"/>
          <w:spacing w:val="6"/>
          <w:kern w:val="0"/>
          <w:sz w:val="24"/>
        </w:rPr>
        <w:t xml:space="preserve">  </w:t>
      </w:r>
      <w:r>
        <w:rPr>
          <w:rFonts w:hint="eastAsia" w:ascii="宋体" w:hAnsi="宋体" w:cs="宋体"/>
          <w:snapToGrid w:val="0"/>
          <w:spacing w:val="6"/>
          <w:kern w:val="0"/>
          <w:sz w:val="24"/>
        </w:rPr>
        <w:t xml:space="preserve"> </w:t>
      </w:r>
      <w:r>
        <w:rPr>
          <w:rFonts w:ascii="宋体" w:hAnsi="宋体" w:cs="宋体"/>
          <w:snapToGrid w:val="0"/>
          <w:spacing w:val="-7"/>
          <w:kern w:val="0"/>
          <w:sz w:val="24"/>
        </w:rPr>
        <w:t>月</w:t>
      </w:r>
      <w:r>
        <w:rPr>
          <w:rFonts w:ascii="宋体" w:hAnsi="宋体" w:cs="宋体"/>
          <w:snapToGrid w:val="0"/>
          <w:spacing w:val="21"/>
          <w:kern w:val="0"/>
          <w:sz w:val="24"/>
        </w:rPr>
        <w:t xml:space="preserve">  </w:t>
      </w:r>
      <w:r>
        <w:rPr>
          <w:rFonts w:ascii="宋体" w:hAnsi="宋体" w:cs="宋体"/>
          <w:snapToGrid w:val="0"/>
          <w:spacing w:val="-7"/>
          <w:kern w:val="0"/>
          <w:sz w:val="24"/>
        </w:rPr>
        <w:t>日</w:t>
      </w:r>
      <w:r>
        <w:rPr>
          <w:rFonts w:hint="eastAsia" w:ascii="宋体" w:hAnsi="宋体" w:cs="宋体"/>
          <w:snapToGrid w:val="0"/>
          <w:spacing w:val="-7"/>
          <w:kern w:val="0"/>
          <w:sz w:val="24"/>
        </w:rPr>
        <w:t xml:space="preserve">                         </w:t>
      </w:r>
      <w:r>
        <w:rPr>
          <w:rFonts w:ascii="宋体" w:hAnsi="宋体" w:cs="宋体"/>
          <w:snapToGrid w:val="0"/>
          <w:spacing w:val="-7"/>
          <w:kern w:val="0"/>
          <w:sz w:val="24"/>
        </w:rPr>
        <w:t>年</w:t>
      </w:r>
      <w:r>
        <w:rPr>
          <w:rFonts w:ascii="宋体" w:hAnsi="宋体" w:cs="宋体"/>
          <w:snapToGrid w:val="0"/>
          <w:spacing w:val="6"/>
          <w:kern w:val="0"/>
          <w:sz w:val="24"/>
        </w:rPr>
        <w:t xml:space="preserve">  </w:t>
      </w:r>
      <w:r>
        <w:rPr>
          <w:rFonts w:hint="eastAsia" w:ascii="宋体" w:hAnsi="宋体" w:cs="宋体"/>
          <w:snapToGrid w:val="0"/>
          <w:spacing w:val="6"/>
          <w:kern w:val="0"/>
          <w:sz w:val="24"/>
        </w:rPr>
        <w:t xml:space="preserve"> </w:t>
      </w:r>
      <w:r>
        <w:rPr>
          <w:rFonts w:ascii="宋体" w:hAnsi="宋体" w:cs="宋体"/>
          <w:snapToGrid w:val="0"/>
          <w:spacing w:val="-7"/>
          <w:kern w:val="0"/>
          <w:sz w:val="24"/>
        </w:rPr>
        <w:t>月</w:t>
      </w:r>
      <w:r>
        <w:rPr>
          <w:rFonts w:ascii="宋体" w:hAnsi="宋体" w:cs="宋体"/>
          <w:snapToGrid w:val="0"/>
          <w:spacing w:val="21"/>
          <w:kern w:val="0"/>
          <w:sz w:val="24"/>
        </w:rPr>
        <w:t xml:space="preserve">  </w:t>
      </w:r>
      <w:r>
        <w:rPr>
          <w:rFonts w:ascii="宋体" w:hAnsi="宋体" w:cs="宋体"/>
          <w:snapToGrid w:val="0"/>
          <w:spacing w:val="-7"/>
          <w:kern w:val="0"/>
          <w:sz w:val="24"/>
        </w:rPr>
        <w:t>日</w:t>
      </w:r>
    </w:p>
    <w:p w14:paraId="2F9AB210">
      <w:pPr>
        <w:widowControl/>
        <w:kinsoku w:val="0"/>
        <w:autoSpaceDE w:val="0"/>
        <w:autoSpaceDN w:val="0"/>
        <w:adjustRightInd w:val="0"/>
        <w:snapToGrid w:val="0"/>
        <w:spacing w:before="69" w:line="221" w:lineRule="auto"/>
        <w:textAlignment w:val="baseline"/>
        <w:rPr>
          <w:rFonts w:ascii="宋体" w:hAnsi="宋体" w:cs="宋体"/>
          <w:snapToGrid w:val="0"/>
          <w:kern w:val="0"/>
          <w:sz w:val="24"/>
        </w:rPr>
      </w:pPr>
    </w:p>
    <w:p w14:paraId="47181748">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5F0071FD">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202EF6E0">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5912FEE9">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17A0061B">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1D737040">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3A396FD8">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131F8B37">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39401899">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7872D3B0">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09CFCDA0">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552642F8">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1B306F19">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3EE5C573">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23FB2948">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7B5E7D2C">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0C4DF43B">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128F2328">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32F3E832">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45CBD65A">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7AE1F2FE">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03266340">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05E57436">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1EE6CD43">
      <w:pPr>
        <w:widowControl/>
        <w:tabs>
          <w:tab w:val="left" w:pos="630"/>
        </w:tabs>
        <w:kinsoku w:val="0"/>
        <w:autoSpaceDE w:val="0"/>
        <w:autoSpaceDN w:val="0"/>
        <w:adjustRightInd w:val="0"/>
        <w:snapToGrid w:val="0"/>
        <w:spacing w:before="18"/>
        <w:textAlignment w:val="baseline"/>
        <w:rPr>
          <w:rFonts w:ascii="Arial" w:hAnsi="Arial" w:eastAsia="等线" w:cs="Arial"/>
          <w:snapToGrid w:val="0"/>
          <w:kern w:val="0"/>
          <w:szCs w:val="21"/>
        </w:rPr>
      </w:pPr>
    </w:p>
    <w:p w14:paraId="5A7B4F0F">
      <w:pPr>
        <w:widowControl/>
        <w:kinsoku w:val="0"/>
        <w:autoSpaceDE w:val="0"/>
        <w:autoSpaceDN w:val="0"/>
        <w:adjustRightInd w:val="0"/>
        <w:snapToGrid w:val="0"/>
        <w:spacing w:before="68" w:line="220" w:lineRule="auto"/>
        <w:textAlignment w:val="baseline"/>
        <w:rPr>
          <w:rFonts w:ascii="宋体" w:hAnsi="宋体" w:cs="宋体"/>
          <w:snapToGrid w:val="0"/>
          <w:kern w:val="0"/>
          <w:szCs w:val="21"/>
        </w:rPr>
      </w:pPr>
      <w:r>
        <w:rPr>
          <w:rFonts w:ascii="宋体" w:hAnsi="宋体" w:cs="宋体"/>
          <w:b/>
          <w:bCs/>
          <w:snapToGrid w:val="0"/>
          <w:spacing w:val="-4"/>
          <w:kern w:val="0"/>
          <w:szCs w:val="21"/>
        </w:rPr>
        <w:t>附件一</w:t>
      </w:r>
      <w:r>
        <w:rPr>
          <w:rFonts w:ascii="宋体" w:hAnsi="宋体" w:cs="宋体"/>
          <w:snapToGrid w:val="0"/>
          <w:spacing w:val="-4"/>
          <w:kern w:val="0"/>
          <w:szCs w:val="21"/>
        </w:rPr>
        <w:t xml:space="preserve">  </w:t>
      </w:r>
      <w:r>
        <w:rPr>
          <w:rFonts w:ascii="宋体" w:hAnsi="宋体" w:cs="宋体"/>
          <w:b/>
          <w:bCs/>
          <w:snapToGrid w:val="0"/>
          <w:spacing w:val="-4"/>
          <w:kern w:val="0"/>
          <w:szCs w:val="21"/>
        </w:rPr>
        <w:t>廉政责任书</w:t>
      </w:r>
    </w:p>
    <w:p w14:paraId="439C3A1F">
      <w:pPr>
        <w:widowControl/>
        <w:kinsoku w:val="0"/>
        <w:autoSpaceDE w:val="0"/>
        <w:autoSpaceDN w:val="0"/>
        <w:adjustRightInd w:val="0"/>
        <w:snapToGrid w:val="0"/>
        <w:spacing w:before="36" w:line="224" w:lineRule="auto"/>
        <w:ind w:left="3376"/>
        <w:textAlignment w:val="baseline"/>
        <w:rPr>
          <w:rFonts w:ascii="宋体" w:hAnsi="宋体" w:cs="宋体"/>
          <w:snapToGrid w:val="0"/>
          <w:kern w:val="0"/>
          <w:sz w:val="31"/>
          <w:szCs w:val="31"/>
        </w:rPr>
      </w:pPr>
      <w:r>
        <w:rPr>
          <w:rFonts w:ascii="宋体" w:hAnsi="宋体" w:cs="宋体"/>
          <w:b/>
          <w:bCs/>
          <w:snapToGrid w:val="0"/>
          <w:spacing w:val="5"/>
          <w:kern w:val="0"/>
          <w:sz w:val="31"/>
          <w:szCs w:val="31"/>
        </w:rPr>
        <w:t>廉政责任书</w:t>
      </w:r>
    </w:p>
    <w:p w14:paraId="4FFDBB4B">
      <w:pPr>
        <w:widowControl/>
        <w:kinsoku w:val="0"/>
        <w:autoSpaceDE w:val="0"/>
        <w:autoSpaceDN w:val="0"/>
        <w:adjustRightInd w:val="0"/>
        <w:snapToGrid w:val="0"/>
        <w:spacing w:before="23" w:line="348" w:lineRule="auto"/>
        <w:ind w:left="26" w:right="4181" w:hanging="5"/>
        <w:textAlignment w:val="baseline"/>
        <w:rPr>
          <w:rFonts w:ascii="宋体" w:hAnsi="宋体" w:cs="宋体"/>
          <w:snapToGrid w:val="0"/>
          <w:spacing w:val="1"/>
          <w:kern w:val="0"/>
          <w:szCs w:val="21"/>
        </w:rPr>
      </w:pPr>
      <w:r>
        <w:rPr>
          <w:rFonts w:ascii="宋体" w:hAnsi="宋体" w:cs="宋体"/>
          <w:snapToGrid w:val="0"/>
          <w:spacing w:val="-4"/>
          <w:kern w:val="0"/>
          <w:szCs w:val="21"/>
        </w:rPr>
        <w:t>委托方（甲方</w:t>
      </w:r>
      <w:r>
        <w:rPr>
          <w:rFonts w:ascii="宋体" w:hAnsi="宋体" w:cs="宋体"/>
          <w:snapToGrid w:val="0"/>
          <w:spacing w:val="-12"/>
          <w:kern w:val="0"/>
          <w:szCs w:val="21"/>
        </w:rPr>
        <w:t>）：</w:t>
      </w:r>
      <w:bookmarkStart w:id="687" w:name="OLE_LINK14"/>
      <w:r>
        <w:rPr>
          <w:rFonts w:ascii="宋体" w:hAnsi="宋体" w:cs="宋体"/>
          <w:snapToGrid w:val="0"/>
          <w:spacing w:val="-4"/>
          <w:kern w:val="0"/>
          <w:szCs w:val="21"/>
          <w:u w:val="single"/>
        </w:rPr>
        <w:t xml:space="preserve">北京市朝阳区水务局  </w:t>
      </w:r>
      <w:bookmarkEnd w:id="687"/>
      <w:r>
        <w:rPr>
          <w:rFonts w:ascii="宋体" w:hAnsi="宋体" w:cs="宋体"/>
          <w:snapToGrid w:val="0"/>
          <w:spacing w:val="-4"/>
          <w:kern w:val="0"/>
          <w:szCs w:val="21"/>
          <w:u w:val="single"/>
        </w:rPr>
        <w:t xml:space="preserve"> </w:t>
      </w:r>
    </w:p>
    <w:p w14:paraId="5006BFE6">
      <w:pPr>
        <w:widowControl/>
        <w:kinsoku w:val="0"/>
        <w:autoSpaceDE w:val="0"/>
        <w:autoSpaceDN w:val="0"/>
        <w:adjustRightInd w:val="0"/>
        <w:snapToGrid w:val="0"/>
        <w:spacing w:before="23" w:line="348" w:lineRule="auto"/>
        <w:ind w:left="26" w:right="4181" w:hanging="5"/>
        <w:textAlignment w:val="baseline"/>
        <w:rPr>
          <w:rFonts w:ascii="宋体" w:hAnsi="宋体" w:cs="宋体"/>
          <w:snapToGrid w:val="0"/>
          <w:kern w:val="0"/>
          <w:szCs w:val="21"/>
        </w:rPr>
      </w:pPr>
      <w:r>
        <w:rPr>
          <w:rFonts w:ascii="宋体" w:hAnsi="宋体" w:cs="宋体"/>
          <w:snapToGrid w:val="0"/>
          <w:spacing w:val="-13"/>
          <w:kern w:val="0"/>
          <w:szCs w:val="21"/>
        </w:rPr>
        <w:t>受托方（乙方</w:t>
      </w:r>
      <w:r>
        <w:rPr>
          <w:rFonts w:ascii="宋体" w:hAnsi="宋体" w:cs="宋体"/>
          <w:snapToGrid w:val="0"/>
          <w:spacing w:val="-20"/>
          <w:kern w:val="0"/>
          <w:szCs w:val="21"/>
        </w:rPr>
        <w:t>）：</w:t>
      </w:r>
    </w:p>
    <w:p w14:paraId="71733F04">
      <w:pPr>
        <w:widowControl/>
        <w:kinsoku w:val="0"/>
        <w:autoSpaceDE w:val="0"/>
        <w:autoSpaceDN w:val="0"/>
        <w:adjustRightInd w:val="0"/>
        <w:snapToGrid w:val="0"/>
        <w:spacing w:before="28" w:line="349" w:lineRule="auto"/>
        <w:ind w:left="22" w:right="69" w:firstLine="422"/>
        <w:textAlignment w:val="baseline"/>
        <w:rPr>
          <w:rFonts w:ascii="宋体" w:hAnsi="宋体" w:cs="宋体"/>
          <w:snapToGrid w:val="0"/>
          <w:kern w:val="0"/>
          <w:szCs w:val="21"/>
        </w:rPr>
      </w:pPr>
      <w:r>
        <w:rPr>
          <w:rFonts w:ascii="宋体" w:hAnsi="宋体" w:cs="宋体"/>
          <w:snapToGrid w:val="0"/>
          <w:spacing w:val="-3"/>
          <w:kern w:val="0"/>
          <w:szCs w:val="21"/>
        </w:rPr>
        <w:t>为加强建设廉政建设，规范各项活动中甲方、乙方双方的行为，防止谋取不正当利益的</w:t>
      </w:r>
      <w:r>
        <w:rPr>
          <w:rFonts w:ascii="宋体" w:hAnsi="宋体" w:cs="宋体"/>
          <w:snapToGrid w:val="0"/>
          <w:spacing w:val="-2"/>
          <w:kern w:val="0"/>
          <w:szCs w:val="21"/>
        </w:rPr>
        <w:t>违法违纪现象的发生，保护国家、集体和当事人的合</w:t>
      </w:r>
      <w:r>
        <w:rPr>
          <w:rFonts w:ascii="宋体" w:hAnsi="宋体" w:cs="宋体"/>
          <w:snapToGrid w:val="0"/>
          <w:spacing w:val="-3"/>
          <w:kern w:val="0"/>
          <w:szCs w:val="21"/>
        </w:rPr>
        <w:t>法权益，根据国家有关工程建设的法律</w:t>
      </w:r>
      <w:r>
        <w:rPr>
          <w:rFonts w:ascii="宋体" w:hAnsi="宋体" w:cs="宋体"/>
          <w:snapToGrid w:val="0"/>
          <w:spacing w:val="-1"/>
          <w:kern w:val="0"/>
          <w:szCs w:val="21"/>
        </w:rPr>
        <w:t>法规和廉政建设的有关规定，订立本廉政责任书。</w:t>
      </w:r>
    </w:p>
    <w:p w14:paraId="08C0F5E7">
      <w:pPr>
        <w:widowControl/>
        <w:kinsoku w:val="0"/>
        <w:autoSpaceDE w:val="0"/>
        <w:autoSpaceDN w:val="0"/>
        <w:adjustRightInd w:val="0"/>
        <w:snapToGrid w:val="0"/>
        <w:spacing w:before="31" w:line="221" w:lineRule="auto"/>
        <w:ind w:left="26"/>
        <w:textAlignment w:val="baseline"/>
        <w:rPr>
          <w:rFonts w:ascii="宋体" w:hAnsi="宋体" w:cs="宋体"/>
          <w:snapToGrid w:val="0"/>
          <w:kern w:val="0"/>
          <w:szCs w:val="21"/>
        </w:rPr>
      </w:pPr>
      <w:r>
        <w:rPr>
          <w:rFonts w:ascii="宋体" w:hAnsi="宋体" w:cs="宋体"/>
          <w:b/>
          <w:bCs/>
          <w:snapToGrid w:val="0"/>
          <w:spacing w:val="-4"/>
          <w:kern w:val="0"/>
          <w:szCs w:val="21"/>
        </w:rPr>
        <w:t>一、双方的责任</w:t>
      </w:r>
    </w:p>
    <w:p w14:paraId="087EDBEE">
      <w:pPr>
        <w:widowControl/>
        <w:kinsoku w:val="0"/>
        <w:autoSpaceDE w:val="0"/>
        <w:autoSpaceDN w:val="0"/>
        <w:adjustRightInd w:val="0"/>
        <w:snapToGrid w:val="0"/>
        <w:spacing w:before="159" w:line="221" w:lineRule="auto"/>
        <w:ind w:left="458"/>
        <w:textAlignment w:val="baseline"/>
        <w:rPr>
          <w:rFonts w:ascii="宋体" w:hAnsi="宋体" w:cs="宋体"/>
          <w:snapToGrid w:val="0"/>
          <w:kern w:val="0"/>
          <w:szCs w:val="21"/>
        </w:rPr>
      </w:pPr>
      <w:r>
        <w:rPr>
          <w:rFonts w:ascii="宋体" w:hAnsi="宋体" w:cs="宋体"/>
          <w:snapToGrid w:val="0"/>
          <w:spacing w:val="-1"/>
          <w:kern w:val="0"/>
          <w:szCs w:val="21"/>
        </w:rPr>
        <w:t>1.1 应严格遵守国家有关法律、法规，相关政策，以及廉政建设的各项规定。</w:t>
      </w:r>
    </w:p>
    <w:p w14:paraId="7C80FEF5">
      <w:pPr>
        <w:widowControl/>
        <w:kinsoku w:val="0"/>
        <w:autoSpaceDE w:val="0"/>
        <w:autoSpaceDN w:val="0"/>
        <w:adjustRightInd w:val="0"/>
        <w:snapToGrid w:val="0"/>
        <w:spacing w:before="157" w:line="221" w:lineRule="auto"/>
        <w:ind w:left="458"/>
        <w:textAlignment w:val="baseline"/>
        <w:rPr>
          <w:rFonts w:ascii="宋体" w:hAnsi="宋体" w:cs="宋体"/>
          <w:snapToGrid w:val="0"/>
          <w:kern w:val="0"/>
          <w:szCs w:val="21"/>
        </w:rPr>
      </w:pPr>
      <w:r>
        <w:rPr>
          <w:rFonts w:ascii="宋体" w:hAnsi="宋体" w:cs="宋体"/>
          <w:snapToGrid w:val="0"/>
          <w:spacing w:val="-1"/>
          <w:kern w:val="0"/>
          <w:szCs w:val="21"/>
        </w:rPr>
        <w:t>1.2 严格执行合同文件，自觉按合同办事。</w:t>
      </w:r>
    </w:p>
    <w:p w14:paraId="7F46AB26">
      <w:pPr>
        <w:widowControl/>
        <w:kinsoku w:val="0"/>
        <w:autoSpaceDE w:val="0"/>
        <w:autoSpaceDN w:val="0"/>
        <w:adjustRightInd w:val="0"/>
        <w:snapToGrid w:val="0"/>
        <w:spacing w:before="156" w:line="314" w:lineRule="auto"/>
        <w:ind w:left="21" w:right="69" w:firstLine="436"/>
        <w:textAlignment w:val="baseline"/>
        <w:rPr>
          <w:rFonts w:ascii="宋体" w:hAnsi="宋体" w:cs="宋体"/>
          <w:snapToGrid w:val="0"/>
          <w:kern w:val="0"/>
          <w:szCs w:val="21"/>
        </w:rPr>
      </w:pPr>
      <w:r>
        <w:rPr>
          <w:rFonts w:ascii="宋体" w:hAnsi="宋体" w:cs="宋体"/>
          <w:snapToGrid w:val="0"/>
          <w:spacing w:val="-3"/>
          <w:kern w:val="0"/>
          <w:szCs w:val="21"/>
        </w:rPr>
        <w:t>1.3 各项活动必须坚持公开、公平、公正、诚信、透明的原则（除法律法规另有规定者</w:t>
      </w:r>
      <w:r>
        <w:rPr>
          <w:rFonts w:ascii="宋体" w:hAnsi="宋体" w:cs="宋体"/>
          <w:snapToGrid w:val="0"/>
          <w:spacing w:val="-1"/>
          <w:kern w:val="0"/>
          <w:szCs w:val="21"/>
        </w:rPr>
        <w:t>外</w:t>
      </w:r>
      <w:r>
        <w:rPr>
          <w:rFonts w:ascii="宋体" w:hAnsi="宋体" w:cs="宋体"/>
          <w:snapToGrid w:val="0"/>
          <w:spacing w:val="-29"/>
          <w:kern w:val="0"/>
          <w:szCs w:val="21"/>
        </w:rPr>
        <w:t>），</w:t>
      </w:r>
      <w:r>
        <w:rPr>
          <w:rFonts w:ascii="宋体" w:hAnsi="宋体" w:cs="宋体"/>
          <w:snapToGrid w:val="0"/>
          <w:spacing w:val="-1"/>
          <w:kern w:val="0"/>
          <w:szCs w:val="21"/>
        </w:rPr>
        <w:t>不得为获取不正当的利益，损害国家、集体和对方利益，不得违反项目管理的规章制</w:t>
      </w:r>
      <w:r>
        <w:rPr>
          <w:rFonts w:ascii="宋体" w:hAnsi="宋体" w:cs="宋体"/>
          <w:snapToGrid w:val="0"/>
          <w:spacing w:val="-10"/>
          <w:kern w:val="0"/>
          <w:szCs w:val="21"/>
        </w:rPr>
        <w:t>度。</w:t>
      </w:r>
    </w:p>
    <w:p w14:paraId="4D8EA005">
      <w:pPr>
        <w:widowControl/>
        <w:kinsoku w:val="0"/>
        <w:autoSpaceDE w:val="0"/>
        <w:autoSpaceDN w:val="0"/>
        <w:adjustRightInd w:val="0"/>
        <w:snapToGrid w:val="0"/>
        <w:spacing w:before="157" w:line="289" w:lineRule="auto"/>
        <w:ind w:left="22" w:right="117" w:firstLine="435"/>
        <w:textAlignment w:val="baseline"/>
        <w:rPr>
          <w:rFonts w:ascii="宋体" w:hAnsi="宋体" w:cs="宋体"/>
          <w:snapToGrid w:val="0"/>
          <w:kern w:val="0"/>
          <w:szCs w:val="21"/>
        </w:rPr>
      </w:pPr>
      <w:r>
        <w:rPr>
          <w:rFonts w:ascii="宋体" w:hAnsi="宋体" w:cs="宋体"/>
          <w:snapToGrid w:val="0"/>
          <w:spacing w:val="-9"/>
          <w:kern w:val="0"/>
          <w:szCs w:val="21"/>
        </w:rPr>
        <w:t>1.4 发现对方在业务活动中有违规、违纪、违法行为的，应及时提醒对方，情节严重</w:t>
      </w:r>
      <w:r>
        <w:rPr>
          <w:rFonts w:ascii="宋体" w:hAnsi="宋体" w:cs="宋体"/>
          <w:snapToGrid w:val="0"/>
          <w:spacing w:val="-10"/>
          <w:kern w:val="0"/>
          <w:szCs w:val="21"/>
        </w:rPr>
        <w:t>的，</w:t>
      </w:r>
      <w:r>
        <w:rPr>
          <w:rFonts w:ascii="宋体" w:hAnsi="宋体" w:cs="宋体"/>
          <w:snapToGrid w:val="0"/>
          <w:spacing w:val="-1"/>
          <w:kern w:val="0"/>
          <w:szCs w:val="21"/>
        </w:rPr>
        <w:t>应向其上级主管部门或纪检监察、司法等有关机关举报。</w:t>
      </w:r>
    </w:p>
    <w:p w14:paraId="7D18FD41">
      <w:pPr>
        <w:widowControl/>
        <w:kinsoku w:val="0"/>
        <w:autoSpaceDE w:val="0"/>
        <w:autoSpaceDN w:val="0"/>
        <w:adjustRightInd w:val="0"/>
        <w:snapToGrid w:val="0"/>
        <w:spacing w:before="157" w:line="221" w:lineRule="auto"/>
        <w:ind w:left="26"/>
        <w:textAlignment w:val="baseline"/>
        <w:rPr>
          <w:rFonts w:ascii="宋体" w:hAnsi="宋体" w:cs="宋体"/>
          <w:snapToGrid w:val="0"/>
          <w:kern w:val="0"/>
          <w:szCs w:val="21"/>
        </w:rPr>
      </w:pPr>
      <w:r>
        <w:rPr>
          <w:rFonts w:ascii="宋体" w:hAnsi="宋体" w:cs="宋体"/>
          <w:b/>
          <w:bCs/>
          <w:snapToGrid w:val="0"/>
          <w:spacing w:val="-3"/>
          <w:kern w:val="0"/>
          <w:szCs w:val="21"/>
        </w:rPr>
        <w:t>二、甲方责任</w:t>
      </w:r>
    </w:p>
    <w:p w14:paraId="7B262B17">
      <w:pPr>
        <w:widowControl/>
        <w:kinsoku w:val="0"/>
        <w:autoSpaceDE w:val="0"/>
        <w:autoSpaceDN w:val="0"/>
        <w:adjustRightInd w:val="0"/>
        <w:snapToGrid w:val="0"/>
        <w:spacing w:before="158" w:line="221" w:lineRule="auto"/>
        <w:ind w:left="469"/>
        <w:textAlignment w:val="baseline"/>
        <w:rPr>
          <w:rFonts w:ascii="宋体" w:hAnsi="宋体" w:cs="宋体"/>
          <w:snapToGrid w:val="0"/>
          <w:kern w:val="0"/>
          <w:szCs w:val="21"/>
        </w:rPr>
      </w:pPr>
      <w:r>
        <w:rPr>
          <w:rFonts w:ascii="宋体" w:hAnsi="宋体" w:cs="宋体"/>
          <w:snapToGrid w:val="0"/>
          <w:spacing w:val="-9"/>
          <w:kern w:val="0"/>
          <w:szCs w:val="21"/>
        </w:rPr>
        <w:t>甲方的领导和从事该项目的工作人员，在项目实施的事前、事中、事后应遵守以下规定：</w:t>
      </w:r>
    </w:p>
    <w:p w14:paraId="3872DFEE">
      <w:pPr>
        <w:widowControl/>
        <w:kinsoku w:val="0"/>
        <w:autoSpaceDE w:val="0"/>
        <w:autoSpaceDN w:val="0"/>
        <w:adjustRightInd w:val="0"/>
        <w:snapToGrid w:val="0"/>
        <w:spacing w:before="158" w:line="290" w:lineRule="auto"/>
        <w:ind w:left="22" w:right="71" w:firstLine="422"/>
        <w:textAlignment w:val="baseline"/>
        <w:rPr>
          <w:rFonts w:ascii="宋体" w:hAnsi="宋体" w:cs="宋体"/>
          <w:snapToGrid w:val="0"/>
          <w:kern w:val="0"/>
          <w:szCs w:val="21"/>
        </w:rPr>
      </w:pPr>
      <w:r>
        <w:rPr>
          <w:rFonts w:ascii="宋体" w:hAnsi="宋体" w:cs="宋体"/>
          <w:snapToGrid w:val="0"/>
          <w:spacing w:val="-2"/>
          <w:kern w:val="0"/>
          <w:szCs w:val="21"/>
        </w:rPr>
        <w:t>2.1</w:t>
      </w:r>
      <w:r>
        <w:rPr>
          <w:rFonts w:ascii="宋体" w:hAnsi="宋体" w:cs="宋体"/>
          <w:snapToGrid w:val="0"/>
          <w:spacing w:val="-24"/>
          <w:kern w:val="0"/>
          <w:szCs w:val="21"/>
        </w:rPr>
        <w:t xml:space="preserve"> </w:t>
      </w:r>
      <w:r>
        <w:rPr>
          <w:rFonts w:ascii="宋体" w:hAnsi="宋体" w:cs="宋体"/>
          <w:snapToGrid w:val="0"/>
          <w:spacing w:val="-2"/>
          <w:kern w:val="0"/>
          <w:szCs w:val="21"/>
        </w:rPr>
        <w:t>不得向乙方和相关单位索要或接受回扣、礼金、有价证券、贵重物品和好处费、感谢费等。</w:t>
      </w:r>
    </w:p>
    <w:p w14:paraId="40729B27">
      <w:pPr>
        <w:widowControl/>
        <w:kinsoku w:val="0"/>
        <w:autoSpaceDE w:val="0"/>
        <w:autoSpaceDN w:val="0"/>
        <w:adjustRightInd w:val="0"/>
        <w:snapToGrid w:val="0"/>
        <w:spacing w:before="156" w:line="221" w:lineRule="auto"/>
        <w:ind w:left="445"/>
        <w:textAlignment w:val="baseline"/>
        <w:rPr>
          <w:rFonts w:ascii="宋体" w:hAnsi="宋体" w:cs="宋体"/>
          <w:snapToGrid w:val="0"/>
          <w:kern w:val="0"/>
          <w:szCs w:val="21"/>
        </w:rPr>
      </w:pPr>
      <w:r>
        <w:rPr>
          <w:rFonts w:ascii="宋体" w:hAnsi="宋体" w:cs="宋体"/>
          <w:snapToGrid w:val="0"/>
          <w:spacing w:val="-1"/>
          <w:kern w:val="0"/>
          <w:szCs w:val="21"/>
        </w:rPr>
        <w:t>2.2 不得在乙方和相关单位报销任何应由甲方或个人支付的费用。</w:t>
      </w:r>
    </w:p>
    <w:p w14:paraId="74A8BF64">
      <w:pPr>
        <w:widowControl/>
        <w:kinsoku w:val="0"/>
        <w:autoSpaceDE w:val="0"/>
        <w:autoSpaceDN w:val="0"/>
        <w:adjustRightInd w:val="0"/>
        <w:snapToGrid w:val="0"/>
        <w:spacing w:before="158" w:line="289" w:lineRule="auto"/>
        <w:ind w:left="23" w:right="69" w:firstLine="421"/>
        <w:textAlignment w:val="baseline"/>
        <w:rPr>
          <w:rFonts w:ascii="宋体" w:hAnsi="宋体" w:cs="宋体"/>
          <w:snapToGrid w:val="0"/>
          <w:kern w:val="0"/>
          <w:szCs w:val="21"/>
        </w:rPr>
      </w:pPr>
      <w:r>
        <w:rPr>
          <w:rFonts w:ascii="宋体" w:hAnsi="宋体" w:cs="宋体"/>
          <w:snapToGrid w:val="0"/>
          <w:spacing w:val="-2"/>
          <w:kern w:val="0"/>
          <w:szCs w:val="21"/>
        </w:rPr>
        <w:t>2.3 不得要求、暗示或接受乙方和相关单</w:t>
      </w:r>
      <w:r>
        <w:rPr>
          <w:rFonts w:ascii="宋体" w:hAnsi="宋体" w:cs="宋体"/>
          <w:snapToGrid w:val="0"/>
          <w:spacing w:val="-3"/>
          <w:kern w:val="0"/>
          <w:szCs w:val="21"/>
        </w:rPr>
        <w:t>位为个人装修住房、婚丧嫁娶、配偶子女的工</w:t>
      </w:r>
      <w:r>
        <w:rPr>
          <w:rFonts w:ascii="宋体" w:hAnsi="宋体" w:cs="宋体"/>
          <w:snapToGrid w:val="0"/>
          <w:spacing w:val="-7"/>
          <w:kern w:val="0"/>
          <w:szCs w:val="21"/>
        </w:rPr>
        <w:t>作安排以及出国（境）、旅游等提供方便。</w:t>
      </w:r>
    </w:p>
    <w:p w14:paraId="193FCCC7">
      <w:pPr>
        <w:widowControl/>
        <w:kinsoku w:val="0"/>
        <w:autoSpaceDE w:val="0"/>
        <w:autoSpaceDN w:val="0"/>
        <w:adjustRightInd w:val="0"/>
        <w:snapToGrid w:val="0"/>
        <w:spacing w:before="160" w:line="221" w:lineRule="auto"/>
        <w:ind w:firstLine="416" w:firstLineChars="200"/>
        <w:textAlignment w:val="baseline"/>
        <w:rPr>
          <w:rFonts w:ascii="宋体" w:hAnsi="宋体" w:cs="宋体"/>
          <w:snapToGrid w:val="0"/>
          <w:kern w:val="0"/>
          <w:szCs w:val="21"/>
        </w:rPr>
      </w:pPr>
      <w:r>
        <w:rPr>
          <w:rFonts w:ascii="宋体" w:hAnsi="宋体" w:cs="宋体"/>
          <w:snapToGrid w:val="0"/>
          <w:spacing w:val="-1"/>
          <w:kern w:val="0"/>
          <w:szCs w:val="21"/>
        </w:rPr>
        <w:t>2.4 不得参加有可能影响公正执行公务的乙方和相关单位的宴请、健身、娱乐等活动。</w:t>
      </w:r>
    </w:p>
    <w:p w14:paraId="03DAB309">
      <w:pPr>
        <w:widowControl/>
        <w:kinsoku w:val="0"/>
        <w:autoSpaceDE w:val="0"/>
        <w:autoSpaceDN w:val="0"/>
        <w:adjustRightInd w:val="0"/>
        <w:snapToGrid w:val="0"/>
        <w:spacing w:before="156" w:line="290" w:lineRule="auto"/>
        <w:ind w:right="68" w:firstLine="412" w:firstLineChars="200"/>
        <w:textAlignment w:val="baseline"/>
        <w:rPr>
          <w:rFonts w:ascii="宋体" w:hAnsi="宋体" w:cs="宋体"/>
          <w:snapToGrid w:val="0"/>
          <w:kern w:val="0"/>
          <w:szCs w:val="21"/>
        </w:rPr>
      </w:pPr>
      <w:r>
        <w:rPr>
          <w:rFonts w:ascii="宋体" w:hAnsi="宋体" w:cs="宋体"/>
          <w:snapToGrid w:val="0"/>
          <w:spacing w:val="-2"/>
          <w:kern w:val="0"/>
          <w:szCs w:val="21"/>
        </w:rPr>
        <w:t>2.5 不得向乙方和相关单位介绍或为配偶、</w:t>
      </w:r>
      <w:r>
        <w:rPr>
          <w:rFonts w:ascii="宋体" w:hAnsi="宋体" w:cs="宋体"/>
          <w:snapToGrid w:val="0"/>
          <w:spacing w:val="-3"/>
          <w:kern w:val="0"/>
          <w:szCs w:val="21"/>
        </w:rPr>
        <w:t>子女、亲属参与同甲方项目管理合同有关的</w:t>
      </w:r>
      <w:r>
        <w:rPr>
          <w:rFonts w:ascii="宋体" w:hAnsi="宋体" w:cs="宋体"/>
          <w:snapToGrid w:val="0"/>
          <w:kern w:val="0"/>
          <w:szCs w:val="21"/>
        </w:rPr>
        <w:t>业务活动；不得以任何理由要求乙方和相关单位使用某种产品、材料和设</w:t>
      </w:r>
      <w:r>
        <w:rPr>
          <w:rFonts w:ascii="宋体" w:hAnsi="宋体" w:cs="宋体"/>
          <w:snapToGrid w:val="0"/>
          <w:spacing w:val="-1"/>
          <w:kern w:val="0"/>
          <w:szCs w:val="21"/>
        </w:rPr>
        <w:t>备。</w:t>
      </w:r>
    </w:p>
    <w:p w14:paraId="40355F56">
      <w:pPr>
        <w:widowControl/>
        <w:kinsoku w:val="0"/>
        <w:autoSpaceDE w:val="0"/>
        <w:autoSpaceDN w:val="0"/>
        <w:adjustRightInd w:val="0"/>
        <w:snapToGrid w:val="0"/>
        <w:spacing w:before="157" w:line="221" w:lineRule="auto"/>
        <w:ind w:left="22"/>
        <w:textAlignment w:val="baseline"/>
        <w:rPr>
          <w:rFonts w:ascii="宋体" w:hAnsi="宋体" w:cs="宋体"/>
          <w:snapToGrid w:val="0"/>
          <w:kern w:val="0"/>
          <w:szCs w:val="21"/>
        </w:rPr>
      </w:pPr>
      <w:r>
        <w:rPr>
          <w:rFonts w:ascii="宋体" w:hAnsi="宋体" w:cs="宋体"/>
          <w:b/>
          <w:bCs/>
          <w:snapToGrid w:val="0"/>
          <w:spacing w:val="-3"/>
          <w:kern w:val="0"/>
          <w:szCs w:val="21"/>
        </w:rPr>
        <w:t>三、乙方责任</w:t>
      </w:r>
    </w:p>
    <w:p w14:paraId="6D2B6124">
      <w:pPr>
        <w:widowControl/>
        <w:kinsoku w:val="0"/>
        <w:autoSpaceDE w:val="0"/>
        <w:autoSpaceDN w:val="0"/>
        <w:adjustRightInd w:val="0"/>
        <w:snapToGrid w:val="0"/>
        <w:spacing w:before="160" w:line="360" w:lineRule="auto"/>
        <w:ind w:left="25" w:right="69" w:firstLine="417"/>
        <w:textAlignment w:val="baseline"/>
        <w:rPr>
          <w:rFonts w:ascii="宋体" w:hAnsi="宋体" w:cs="宋体"/>
          <w:snapToGrid w:val="0"/>
          <w:kern w:val="0"/>
          <w:szCs w:val="21"/>
        </w:rPr>
      </w:pPr>
      <w:r>
        <w:rPr>
          <w:rFonts w:ascii="宋体" w:hAnsi="宋体" w:cs="宋体"/>
          <w:snapToGrid w:val="0"/>
          <w:spacing w:val="-3"/>
          <w:kern w:val="0"/>
          <w:szCs w:val="21"/>
        </w:rPr>
        <w:t>应与甲方保持正常的业务交往，按照有关法律法规和程序开展业务工作，严格执行工程</w:t>
      </w:r>
      <w:r>
        <w:rPr>
          <w:rFonts w:ascii="宋体" w:hAnsi="宋体" w:cs="宋体"/>
          <w:snapToGrid w:val="0"/>
          <w:spacing w:val="-1"/>
          <w:kern w:val="0"/>
          <w:szCs w:val="21"/>
        </w:rPr>
        <w:t>建设的有关方针、政策，执行工程建设强制性标准，并遵守以下规定：</w:t>
      </w:r>
    </w:p>
    <w:p w14:paraId="6D5F9D1C">
      <w:pPr>
        <w:widowControl/>
        <w:kinsoku w:val="0"/>
        <w:autoSpaceDE w:val="0"/>
        <w:autoSpaceDN w:val="0"/>
        <w:adjustRightInd w:val="0"/>
        <w:snapToGrid w:val="0"/>
        <w:spacing w:before="30" w:line="360" w:lineRule="auto"/>
        <w:ind w:left="21" w:right="69" w:firstLine="424"/>
        <w:textAlignment w:val="baseline"/>
        <w:rPr>
          <w:rFonts w:ascii="宋体" w:hAnsi="宋体" w:cs="宋体"/>
          <w:snapToGrid w:val="0"/>
          <w:kern w:val="0"/>
          <w:szCs w:val="21"/>
        </w:rPr>
      </w:pPr>
      <w:r>
        <w:rPr>
          <w:rFonts w:ascii="宋体" w:hAnsi="宋体" w:cs="宋体"/>
          <w:snapToGrid w:val="0"/>
          <w:spacing w:val="-2"/>
          <w:kern w:val="0"/>
          <w:szCs w:val="21"/>
        </w:rPr>
        <w:t>3.1 不得以任何理由向甲方及其工作人</w:t>
      </w:r>
      <w:r>
        <w:rPr>
          <w:rFonts w:ascii="宋体" w:hAnsi="宋体" w:cs="宋体"/>
          <w:snapToGrid w:val="0"/>
          <w:spacing w:val="-3"/>
          <w:kern w:val="0"/>
          <w:szCs w:val="21"/>
        </w:rPr>
        <w:t>员索要、接受或赠送礼金、有价证券、贵重物品</w:t>
      </w:r>
      <w:r>
        <w:rPr>
          <w:rFonts w:ascii="宋体" w:hAnsi="宋体" w:cs="宋体"/>
          <w:snapToGrid w:val="0"/>
          <w:spacing w:val="-2"/>
          <w:kern w:val="0"/>
          <w:szCs w:val="21"/>
        </w:rPr>
        <w:t>及回扣、好处费、感谢费等。</w:t>
      </w:r>
    </w:p>
    <w:p w14:paraId="012D6DA4">
      <w:pPr>
        <w:widowControl/>
        <w:kinsoku w:val="0"/>
        <w:autoSpaceDE w:val="0"/>
        <w:autoSpaceDN w:val="0"/>
        <w:adjustRightInd w:val="0"/>
        <w:snapToGrid w:val="0"/>
        <w:spacing w:before="157" w:line="360" w:lineRule="auto"/>
        <w:ind w:left="446"/>
        <w:textAlignment w:val="baseline"/>
        <w:rPr>
          <w:rFonts w:ascii="宋体" w:hAnsi="宋体" w:cs="宋体"/>
          <w:snapToGrid w:val="0"/>
          <w:kern w:val="0"/>
          <w:szCs w:val="21"/>
        </w:rPr>
      </w:pPr>
      <w:r>
        <w:rPr>
          <w:rFonts w:ascii="宋体" w:hAnsi="宋体" w:cs="宋体"/>
          <w:snapToGrid w:val="0"/>
          <w:spacing w:val="-1"/>
          <w:kern w:val="0"/>
          <w:szCs w:val="21"/>
        </w:rPr>
        <w:t>3.2</w:t>
      </w:r>
      <w:r>
        <w:rPr>
          <w:rFonts w:ascii="宋体" w:hAnsi="宋体" w:cs="宋体"/>
          <w:snapToGrid w:val="0"/>
          <w:spacing w:val="-27"/>
          <w:kern w:val="0"/>
          <w:szCs w:val="21"/>
        </w:rPr>
        <w:t xml:space="preserve"> </w:t>
      </w:r>
      <w:r>
        <w:rPr>
          <w:rFonts w:ascii="宋体" w:hAnsi="宋体" w:cs="宋体"/>
          <w:snapToGrid w:val="0"/>
          <w:spacing w:val="-1"/>
          <w:kern w:val="0"/>
          <w:szCs w:val="21"/>
        </w:rPr>
        <w:t>不得以任何理由为甲方和相关单位报销应由对方或个人支付的费用。</w:t>
      </w:r>
    </w:p>
    <w:p w14:paraId="02ECE35F">
      <w:pPr>
        <w:widowControl/>
        <w:kinsoku w:val="0"/>
        <w:autoSpaceDE w:val="0"/>
        <w:autoSpaceDN w:val="0"/>
        <w:adjustRightInd w:val="0"/>
        <w:snapToGrid w:val="0"/>
        <w:spacing w:before="160" w:line="360" w:lineRule="auto"/>
        <w:ind w:left="22" w:right="81" w:firstLine="424"/>
        <w:textAlignment w:val="baseline"/>
        <w:rPr>
          <w:rFonts w:ascii="宋体" w:hAnsi="宋体" w:cs="宋体"/>
          <w:snapToGrid w:val="0"/>
          <w:kern w:val="0"/>
          <w:szCs w:val="21"/>
        </w:rPr>
      </w:pPr>
      <w:r>
        <w:rPr>
          <w:rFonts w:ascii="宋体" w:hAnsi="宋体" w:cs="宋体"/>
          <w:snapToGrid w:val="0"/>
          <w:spacing w:val="-2"/>
          <w:kern w:val="0"/>
          <w:szCs w:val="21"/>
        </w:rPr>
        <w:t>3.3</w:t>
      </w:r>
      <w:r>
        <w:rPr>
          <w:rFonts w:ascii="宋体" w:hAnsi="宋体" w:cs="宋体"/>
          <w:snapToGrid w:val="0"/>
          <w:spacing w:val="-36"/>
          <w:kern w:val="0"/>
          <w:szCs w:val="21"/>
        </w:rPr>
        <w:t xml:space="preserve"> </w:t>
      </w:r>
      <w:r>
        <w:rPr>
          <w:rFonts w:ascii="宋体" w:hAnsi="宋体" w:cs="宋体"/>
          <w:snapToGrid w:val="0"/>
          <w:spacing w:val="-2"/>
          <w:kern w:val="0"/>
          <w:szCs w:val="21"/>
        </w:rPr>
        <w:t>不得接受或暗示为甲方、相关单位或个人装修住房、婚丧嫁娶、配偶子女的工作安</w:t>
      </w:r>
      <w:r>
        <w:rPr>
          <w:rFonts w:ascii="宋体" w:hAnsi="宋体" w:cs="宋体"/>
          <w:snapToGrid w:val="0"/>
          <w:spacing w:val="-8"/>
          <w:kern w:val="0"/>
          <w:szCs w:val="21"/>
        </w:rPr>
        <w:t>排以及出国（境）、旅游等提供方便。</w:t>
      </w:r>
    </w:p>
    <w:p w14:paraId="3D93E586">
      <w:pPr>
        <w:widowControl/>
        <w:kinsoku w:val="0"/>
        <w:autoSpaceDE w:val="0"/>
        <w:autoSpaceDN w:val="0"/>
        <w:adjustRightInd w:val="0"/>
        <w:snapToGrid w:val="0"/>
        <w:spacing w:before="68" w:line="360" w:lineRule="auto"/>
        <w:ind w:left="28" w:firstLine="412" w:firstLineChars="200"/>
        <w:textAlignment w:val="baseline"/>
        <w:rPr>
          <w:rFonts w:ascii="宋体" w:hAnsi="宋体" w:cs="宋体"/>
          <w:snapToGrid w:val="0"/>
          <w:kern w:val="0"/>
          <w:szCs w:val="21"/>
        </w:rPr>
      </w:pPr>
      <w:r>
        <w:rPr>
          <w:rFonts w:ascii="宋体" w:hAnsi="宋体" w:cs="宋体"/>
          <w:snapToGrid w:val="0"/>
          <w:spacing w:val="-2"/>
          <w:kern w:val="0"/>
          <w:szCs w:val="21"/>
        </w:rPr>
        <w:t>3.4</w:t>
      </w:r>
      <w:r>
        <w:rPr>
          <w:rFonts w:ascii="宋体" w:hAnsi="宋体" w:cs="宋体"/>
          <w:snapToGrid w:val="0"/>
          <w:spacing w:val="-31"/>
          <w:kern w:val="0"/>
          <w:szCs w:val="21"/>
        </w:rPr>
        <w:t xml:space="preserve"> </w:t>
      </w:r>
      <w:r>
        <w:rPr>
          <w:rFonts w:ascii="宋体" w:hAnsi="宋体" w:cs="宋体"/>
          <w:snapToGrid w:val="0"/>
          <w:spacing w:val="-2"/>
          <w:kern w:val="0"/>
          <w:szCs w:val="21"/>
        </w:rPr>
        <w:t>不得以任何理由为甲方、相关单位或个人组织有可能影响公正执行公务的宴请、健身、娱乐等活动。</w:t>
      </w:r>
    </w:p>
    <w:p w14:paraId="56D2E62B">
      <w:pPr>
        <w:widowControl/>
        <w:kinsoku w:val="0"/>
        <w:autoSpaceDE w:val="0"/>
        <w:autoSpaceDN w:val="0"/>
        <w:adjustRightInd w:val="0"/>
        <w:snapToGrid w:val="0"/>
        <w:spacing w:before="156" w:line="221" w:lineRule="auto"/>
        <w:ind w:left="42"/>
        <w:textAlignment w:val="baseline"/>
        <w:rPr>
          <w:rFonts w:ascii="宋体" w:hAnsi="宋体" w:cs="宋体"/>
          <w:snapToGrid w:val="0"/>
          <w:kern w:val="0"/>
          <w:szCs w:val="21"/>
        </w:rPr>
      </w:pPr>
      <w:r>
        <w:rPr>
          <w:rFonts w:ascii="宋体" w:hAnsi="宋体" w:cs="宋体"/>
          <w:b/>
          <w:bCs/>
          <w:snapToGrid w:val="0"/>
          <w:spacing w:val="-6"/>
          <w:kern w:val="0"/>
          <w:szCs w:val="21"/>
        </w:rPr>
        <w:t>四、违约责任</w:t>
      </w:r>
    </w:p>
    <w:p w14:paraId="00ED9ED6">
      <w:pPr>
        <w:widowControl/>
        <w:kinsoku w:val="0"/>
        <w:autoSpaceDE w:val="0"/>
        <w:autoSpaceDN w:val="0"/>
        <w:adjustRightInd w:val="0"/>
        <w:snapToGrid w:val="0"/>
        <w:spacing w:before="157" w:line="290" w:lineRule="auto"/>
        <w:ind w:left="25" w:right="2" w:firstLine="416"/>
        <w:textAlignment w:val="baseline"/>
        <w:rPr>
          <w:rFonts w:ascii="宋体" w:hAnsi="宋体" w:cs="宋体"/>
          <w:snapToGrid w:val="0"/>
          <w:kern w:val="0"/>
          <w:szCs w:val="21"/>
        </w:rPr>
      </w:pPr>
      <w:r>
        <w:rPr>
          <w:rFonts w:ascii="宋体" w:hAnsi="宋体" w:cs="宋体"/>
          <w:snapToGrid w:val="0"/>
          <w:spacing w:val="-2"/>
          <w:kern w:val="0"/>
          <w:szCs w:val="21"/>
        </w:rPr>
        <w:t>4.1 甲方工作人员有违反本责任书第一、二条责</w:t>
      </w:r>
      <w:r>
        <w:rPr>
          <w:rFonts w:ascii="宋体" w:hAnsi="宋体" w:cs="宋体"/>
          <w:snapToGrid w:val="0"/>
          <w:spacing w:val="-3"/>
          <w:kern w:val="0"/>
          <w:szCs w:val="21"/>
        </w:rPr>
        <w:t>任行为的，依据有关法律、法规给予处</w:t>
      </w:r>
      <w:r>
        <w:rPr>
          <w:rFonts w:ascii="宋体" w:hAnsi="宋体" w:cs="宋体"/>
          <w:snapToGrid w:val="0"/>
          <w:spacing w:val="-1"/>
          <w:kern w:val="0"/>
          <w:szCs w:val="21"/>
        </w:rPr>
        <w:t>理；涉嫌犯罪的，移交司法机关追究刑事责任；给乙方单位造成经济损失的，应予以赔偿。</w:t>
      </w:r>
    </w:p>
    <w:p w14:paraId="61F465D0">
      <w:pPr>
        <w:widowControl/>
        <w:kinsoku w:val="0"/>
        <w:autoSpaceDE w:val="0"/>
        <w:autoSpaceDN w:val="0"/>
        <w:adjustRightInd w:val="0"/>
        <w:snapToGrid w:val="0"/>
        <w:spacing w:before="156" w:line="313" w:lineRule="auto"/>
        <w:ind w:left="43" w:right="72" w:firstLine="398"/>
        <w:textAlignment w:val="baseline"/>
        <w:rPr>
          <w:rFonts w:ascii="宋体" w:hAnsi="宋体" w:cs="宋体"/>
          <w:snapToGrid w:val="0"/>
          <w:kern w:val="0"/>
          <w:szCs w:val="21"/>
        </w:rPr>
      </w:pPr>
      <w:r>
        <w:rPr>
          <w:rFonts w:ascii="宋体" w:hAnsi="宋体" w:cs="宋体"/>
          <w:snapToGrid w:val="0"/>
          <w:spacing w:val="-3"/>
          <w:kern w:val="0"/>
          <w:szCs w:val="21"/>
        </w:rPr>
        <w:t>4.2</w:t>
      </w:r>
      <w:r>
        <w:rPr>
          <w:rFonts w:ascii="宋体" w:hAnsi="宋体" w:cs="宋体"/>
          <w:snapToGrid w:val="0"/>
          <w:spacing w:val="30"/>
          <w:kern w:val="0"/>
          <w:szCs w:val="21"/>
        </w:rPr>
        <w:t xml:space="preserve"> </w:t>
      </w:r>
      <w:r>
        <w:rPr>
          <w:rFonts w:ascii="宋体" w:hAnsi="宋体" w:cs="宋体"/>
          <w:snapToGrid w:val="0"/>
          <w:spacing w:val="-3"/>
          <w:kern w:val="0"/>
          <w:szCs w:val="21"/>
        </w:rPr>
        <w:t>乙方如有违背本责任书（无论是乙方公司行为还是乙方工作人</w:t>
      </w:r>
      <w:r>
        <w:rPr>
          <w:rFonts w:ascii="宋体" w:hAnsi="宋体" w:cs="宋体"/>
          <w:snapToGrid w:val="0"/>
          <w:spacing w:val="-4"/>
          <w:kern w:val="0"/>
          <w:szCs w:val="21"/>
        </w:rPr>
        <w:t>员个人行为，都视为</w:t>
      </w:r>
      <w:r>
        <w:rPr>
          <w:rFonts w:ascii="宋体" w:hAnsi="宋体" w:cs="宋体"/>
          <w:snapToGrid w:val="0"/>
          <w:spacing w:val="-6"/>
          <w:kern w:val="0"/>
          <w:szCs w:val="21"/>
        </w:rPr>
        <w:t>乙方违反本责任书</w:t>
      </w:r>
      <w:r>
        <w:rPr>
          <w:rFonts w:ascii="宋体" w:hAnsi="宋体" w:cs="宋体"/>
          <w:snapToGrid w:val="0"/>
          <w:spacing w:val="-41"/>
          <w:kern w:val="0"/>
          <w:szCs w:val="21"/>
        </w:rPr>
        <w:t>），</w:t>
      </w:r>
      <w:r>
        <w:rPr>
          <w:rFonts w:ascii="宋体" w:hAnsi="宋体" w:cs="宋体"/>
          <w:snapToGrid w:val="0"/>
          <w:spacing w:val="-6"/>
          <w:kern w:val="0"/>
          <w:szCs w:val="21"/>
        </w:rPr>
        <w:t>每违反一次或一项，应向甲方支付违约金【    】元并赔偿甲方损失。</w:t>
      </w:r>
      <w:r>
        <w:rPr>
          <w:rFonts w:ascii="宋体" w:hAnsi="宋体" w:cs="宋体"/>
          <w:snapToGrid w:val="0"/>
          <w:spacing w:val="-4"/>
          <w:kern w:val="0"/>
          <w:szCs w:val="21"/>
        </w:rPr>
        <w:t>同时，甲方有权：</w:t>
      </w:r>
    </w:p>
    <w:p w14:paraId="0E6A1F9C">
      <w:pPr>
        <w:widowControl/>
        <w:kinsoku w:val="0"/>
        <w:autoSpaceDE w:val="0"/>
        <w:autoSpaceDN w:val="0"/>
        <w:adjustRightInd w:val="0"/>
        <w:snapToGrid w:val="0"/>
        <w:spacing w:before="160" w:line="220" w:lineRule="auto"/>
        <w:ind w:left="448"/>
        <w:textAlignment w:val="baseline"/>
        <w:rPr>
          <w:rFonts w:ascii="宋体" w:hAnsi="宋体" w:cs="宋体"/>
          <w:snapToGrid w:val="0"/>
          <w:kern w:val="0"/>
          <w:szCs w:val="21"/>
        </w:rPr>
      </w:pPr>
      <w:r>
        <w:rPr>
          <w:rFonts w:ascii="宋体" w:hAnsi="宋体" w:cs="宋体"/>
          <w:snapToGrid w:val="0"/>
          <w:spacing w:val="-1"/>
          <w:kern w:val="0"/>
          <w:szCs w:val="21"/>
        </w:rPr>
        <w:t>（一）向同级政府采购监督管理部门反映；</w:t>
      </w:r>
    </w:p>
    <w:p w14:paraId="0D2E001D">
      <w:pPr>
        <w:widowControl/>
        <w:kinsoku w:val="0"/>
        <w:autoSpaceDE w:val="0"/>
        <w:autoSpaceDN w:val="0"/>
        <w:adjustRightInd w:val="0"/>
        <w:snapToGrid w:val="0"/>
        <w:spacing w:before="158" w:line="220" w:lineRule="auto"/>
        <w:ind w:left="448"/>
        <w:textAlignment w:val="baseline"/>
        <w:rPr>
          <w:rFonts w:ascii="宋体" w:hAnsi="宋体" w:cs="宋体"/>
          <w:snapToGrid w:val="0"/>
          <w:kern w:val="0"/>
          <w:szCs w:val="21"/>
        </w:rPr>
      </w:pPr>
      <w:r>
        <w:rPr>
          <w:rFonts w:ascii="宋体" w:hAnsi="宋体" w:cs="宋体"/>
          <w:snapToGrid w:val="0"/>
          <w:spacing w:val="-3"/>
          <w:kern w:val="0"/>
          <w:szCs w:val="21"/>
        </w:rPr>
        <w:t>（二）终止本协议的继续执行。</w:t>
      </w:r>
    </w:p>
    <w:p w14:paraId="12371C65">
      <w:pPr>
        <w:widowControl/>
        <w:kinsoku w:val="0"/>
        <w:autoSpaceDE w:val="0"/>
        <w:autoSpaceDN w:val="0"/>
        <w:adjustRightInd w:val="0"/>
        <w:snapToGrid w:val="0"/>
        <w:spacing w:before="158" w:line="220" w:lineRule="auto"/>
        <w:ind w:left="448"/>
        <w:textAlignment w:val="baseline"/>
        <w:rPr>
          <w:rFonts w:ascii="宋体" w:hAnsi="宋体" w:cs="宋体"/>
          <w:snapToGrid w:val="0"/>
          <w:kern w:val="0"/>
          <w:szCs w:val="21"/>
        </w:rPr>
      </w:pPr>
      <w:r>
        <w:rPr>
          <w:rFonts w:ascii="宋体" w:hAnsi="宋体" w:cs="宋体"/>
          <w:snapToGrid w:val="0"/>
          <w:spacing w:val="-2"/>
          <w:kern w:val="0"/>
          <w:szCs w:val="21"/>
        </w:rPr>
        <w:t>（三）书面提醒；</w:t>
      </w:r>
    </w:p>
    <w:p w14:paraId="0042D508">
      <w:pPr>
        <w:widowControl/>
        <w:kinsoku w:val="0"/>
        <w:autoSpaceDE w:val="0"/>
        <w:autoSpaceDN w:val="0"/>
        <w:adjustRightInd w:val="0"/>
        <w:snapToGrid w:val="0"/>
        <w:spacing w:before="157" w:line="221" w:lineRule="auto"/>
        <w:ind w:left="448"/>
        <w:textAlignment w:val="baseline"/>
        <w:rPr>
          <w:rFonts w:ascii="宋体" w:hAnsi="宋体" w:cs="宋体"/>
          <w:snapToGrid w:val="0"/>
          <w:kern w:val="0"/>
          <w:szCs w:val="21"/>
        </w:rPr>
      </w:pPr>
      <w:r>
        <w:rPr>
          <w:rFonts w:ascii="宋体" w:hAnsi="宋体" w:cs="宋体"/>
          <w:snapToGrid w:val="0"/>
          <w:spacing w:val="-4"/>
          <w:kern w:val="0"/>
          <w:szCs w:val="21"/>
        </w:rPr>
        <w:t>（四）暂停合作（视情节决定暂停合作年限</w:t>
      </w:r>
      <w:r>
        <w:rPr>
          <w:rFonts w:ascii="宋体" w:hAnsi="宋体" w:cs="宋体"/>
          <w:snapToGrid w:val="0"/>
          <w:spacing w:val="-27"/>
          <w:kern w:val="0"/>
          <w:szCs w:val="21"/>
        </w:rPr>
        <w:t>）；</w:t>
      </w:r>
    </w:p>
    <w:p w14:paraId="2CEC842C">
      <w:pPr>
        <w:widowControl/>
        <w:kinsoku w:val="0"/>
        <w:autoSpaceDE w:val="0"/>
        <w:autoSpaceDN w:val="0"/>
        <w:adjustRightInd w:val="0"/>
        <w:snapToGrid w:val="0"/>
        <w:spacing w:before="157" w:line="221" w:lineRule="auto"/>
        <w:ind w:left="448"/>
        <w:textAlignment w:val="baseline"/>
        <w:rPr>
          <w:rFonts w:ascii="宋体" w:hAnsi="宋体" w:cs="宋体"/>
          <w:snapToGrid w:val="0"/>
          <w:kern w:val="0"/>
          <w:szCs w:val="21"/>
        </w:rPr>
      </w:pPr>
      <w:r>
        <w:rPr>
          <w:rFonts w:ascii="宋体" w:hAnsi="宋体" w:cs="宋体"/>
          <w:snapToGrid w:val="0"/>
          <w:spacing w:val="-1"/>
          <w:kern w:val="0"/>
          <w:szCs w:val="21"/>
        </w:rPr>
        <w:t>（五）禁止乙方在</w:t>
      </w:r>
      <w:r>
        <w:rPr>
          <w:rFonts w:ascii="宋体" w:hAnsi="宋体" w:cs="宋体"/>
          <w:snapToGrid w:val="0"/>
          <w:spacing w:val="-40"/>
          <w:kern w:val="0"/>
          <w:szCs w:val="21"/>
        </w:rPr>
        <w:t xml:space="preserve"> </w:t>
      </w:r>
      <w:r>
        <w:rPr>
          <w:rFonts w:ascii="宋体" w:hAnsi="宋体" w:cs="宋体"/>
          <w:snapToGrid w:val="0"/>
          <w:spacing w:val="-1"/>
          <w:kern w:val="0"/>
          <w:szCs w:val="21"/>
        </w:rPr>
        <w:t>6</w:t>
      </w:r>
      <w:r>
        <w:rPr>
          <w:rFonts w:ascii="宋体" w:hAnsi="宋体" w:cs="宋体"/>
          <w:snapToGrid w:val="0"/>
          <w:spacing w:val="-46"/>
          <w:kern w:val="0"/>
          <w:szCs w:val="21"/>
        </w:rPr>
        <w:t xml:space="preserve"> </w:t>
      </w:r>
      <w:r>
        <w:rPr>
          <w:rFonts w:ascii="宋体" w:hAnsi="宋体" w:cs="宋体"/>
          <w:snapToGrid w:val="0"/>
          <w:spacing w:val="-1"/>
          <w:kern w:val="0"/>
          <w:szCs w:val="21"/>
        </w:rPr>
        <w:t>个月至终身不等时间内参与甲方招标活动；</w:t>
      </w:r>
    </w:p>
    <w:p w14:paraId="01AF2643">
      <w:pPr>
        <w:widowControl/>
        <w:kinsoku w:val="0"/>
        <w:autoSpaceDE w:val="0"/>
        <w:autoSpaceDN w:val="0"/>
        <w:adjustRightInd w:val="0"/>
        <w:snapToGrid w:val="0"/>
        <w:spacing w:before="159" w:line="221" w:lineRule="auto"/>
        <w:ind w:left="448"/>
        <w:textAlignment w:val="baseline"/>
        <w:rPr>
          <w:rFonts w:ascii="宋体" w:hAnsi="宋体" w:cs="宋体"/>
          <w:snapToGrid w:val="0"/>
          <w:kern w:val="0"/>
          <w:szCs w:val="21"/>
        </w:rPr>
      </w:pPr>
      <w:r>
        <w:rPr>
          <w:rFonts w:ascii="宋体" w:hAnsi="宋体" w:cs="宋体"/>
          <w:snapToGrid w:val="0"/>
          <w:spacing w:val="-1"/>
          <w:kern w:val="0"/>
          <w:szCs w:val="21"/>
        </w:rPr>
        <w:t>（六）暂扣或扣除甲方应付而尚未付给乙方</w:t>
      </w:r>
      <w:r>
        <w:rPr>
          <w:rFonts w:ascii="宋体" w:hAnsi="宋体" w:cs="宋体"/>
          <w:snapToGrid w:val="0"/>
          <w:spacing w:val="-2"/>
          <w:kern w:val="0"/>
          <w:szCs w:val="21"/>
        </w:rPr>
        <w:t>的任何款项。</w:t>
      </w:r>
    </w:p>
    <w:p w14:paraId="456916F6">
      <w:pPr>
        <w:widowControl/>
        <w:kinsoku w:val="0"/>
        <w:autoSpaceDE w:val="0"/>
        <w:autoSpaceDN w:val="0"/>
        <w:adjustRightInd w:val="0"/>
        <w:snapToGrid w:val="0"/>
        <w:spacing w:before="157" w:line="220" w:lineRule="auto"/>
        <w:ind w:left="448"/>
        <w:textAlignment w:val="baseline"/>
        <w:rPr>
          <w:rFonts w:ascii="宋体" w:hAnsi="宋体" w:cs="宋体"/>
          <w:snapToGrid w:val="0"/>
          <w:kern w:val="0"/>
          <w:szCs w:val="21"/>
        </w:rPr>
      </w:pPr>
      <w:r>
        <w:rPr>
          <w:rFonts w:ascii="宋体" w:hAnsi="宋体" w:cs="宋体"/>
          <w:snapToGrid w:val="0"/>
          <w:spacing w:val="-1"/>
          <w:kern w:val="0"/>
          <w:szCs w:val="21"/>
        </w:rPr>
        <w:t>（七）涉嫌犯罪的，移交司法机关追究刑事责任</w:t>
      </w:r>
    </w:p>
    <w:p w14:paraId="1DFA1A0D">
      <w:pPr>
        <w:widowControl/>
        <w:kinsoku w:val="0"/>
        <w:autoSpaceDE w:val="0"/>
        <w:autoSpaceDN w:val="0"/>
        <w:adjustRightInd w:val="0"/>
        <w:snapToGrid w:val="0"/>
        <w:spacing w:before="157" w:line="220" w:lineRule="auto"/>
        <w:jc w:val="right"/>
        <w:textAlignment w:val="baseline"/>
        <w:rPr>
          <w:rFonts w:ascii="宋体" w:hAnsi="宋体" w:cs="宋体"/>
          <w:snapToGrid w:val="0"/>
          <w:kern w:val="0"/>
          <w:szCs w:val="21"/>
        </w:rPr>
      </w:pPr>
      <w:r>
        <w:rPr>
          <w:rFonts w:ascii="宋体" w:hAnsi="宋体" w:cs="宋体"/>
          <w:snapToGrid w:val="0"/>
          <w:spacing w:val="-6"/>
          <w:kern w:val="0"/>
          <w:szCs w:val="21"/>
        </w:rPr>
        <w:t>4.3 本责任书作为合同的组成部分，与合同具有同等法律效力。经双方签署后立即生效。</w:t>
      </w:r>
    </w:p>
    <w:p w14:paraId="166D317B">
      <w:pPr>
        <w:widowControl/>
        <w:kinsoku w:val="0"/>
        <w:autoSpaceDE w:val="0"/>
        <w:autoSpaceDN w:val="0"/>
        <w:adjustRightInd w:val="0"/>
        <w:snapToGrid w:val="0"/>
        <w:spacing w:before="158" w:line="220" w:lineRule="auto"/>
        <w:ind w:left="26"/>
        <w:textAlignment w:val="baseline"/>
        <w:rPr>
          <w:rFonts w:ascii="宋体" w:hAnsi="宋体" w:cs="宋体"/>
          <w:snapToGrid w:val="0"/>
          <w:kern w:val="0"/>
          <w:szCs w:val="21"/>
        </w:rPr>
      </w:pPr>
      <w:r>
        <w:rPr>
          <w:rFonts w:ascii="宋体" w:hAnsi="宋体" w:cs="宋体"/>
          <w:b/>
          <w:bCs/>
          <w:snapToGrid w:val="0"/>
          <w:spacing w:val="-3"/>
          <w:kern w:val="0"/>
          <w:szCs w:val="21"/>
        </w:rPr>
        <w:t>五、责任书有效期</w:t>
      </w:r>
    </w:p>
    <w:p w14:paraId="68998A81">
      <w:pPr>
        <w:widowControl/>
        <w:kinsoku w:val="0"/>
        <w:autoSpaceDE w:val="0"/>
        <w:autoSpaceDN w:val="0"/>
        <w:adjustRightInd w:val="0"/>
        <w:snapToGrid w:val="0"/>
        <w:spacing w:before="158" w:line="220" w:lineRule="auto"/>
        <w:ind w:left="443"/>
        <w:textAlignment w:val="baseline"/>
        <w:rPr>
          <w:rFonts w:ascii="宋体" w:hAnsi="宋体" w:cs="宋体"/>
          <w:snapToGrid w:val="0"/>
          <w:kern w:val="0"/>
          <w:szCs w:val="21"/>
        </w:rPr>
      </w:pPr>
      <w:r>
        <w:rPr>
          <w:rFonts w:ascii="宋体" w:hAnsi="宋体" w:cs="宋体"/>
          <w:snapToGrid w:val="0"/>
          <w:spacing w:val="-1"/>
          <w:kern w:val="0"/>
          <w:szCs w:val="21"/>
        </w:rPr>
        <w:t>本责任书的有效期为双方签署之日起至该工程项目验收合格时止。</w:t>
      </w:r>
    </w:p>
    <w:p w14:paraId="151E3E9F">
      <w:pPr>
        <w:widowControl/>
        <w:kinsoku w:val="0"/>
        <w:autoSpaceDE w:val="0"/>
        <w:autoSpaceDN w:val="0"/>
        <w:adjustRightInd w:val="0"/>
        <w:snapToGrid w:val="0"/>
        <w:spacing w:before="160" w:line="220" w:lineRule="auto"/>
        <w:ind w:left="24"/>
        <w:textAlignment w:val="baseline"/>
        <w:rPr>
          <w:rFonts w:ascii="宋体" w:hAnsi="宋体" w:cs="宋体"/>
          <w:snapToGrid w:val="0"/>
          <w:kern w:val="0"/>
          <w:szCs w:val="21"/>
        </w:rPr>
      </w:pPr>
      <w:r>
        <w:rPr>
          <w:rFonts w:ascii="宋体" w:hAnsi="宋体" w:cs="宋体"/>
          <w:b/>
          <w:bCs/>
          <w:snapToGrid w:val="0"/>
          <w:spacing w:val="-3"/>
          <w:kern w:val="0"/>
          <w:szCs w:val="21"/>
        </w:rPr>
        <w:t>六、责任书份数</w:t>
      </w:r>
    </w:p>
    <w:p w14:paraId="6BCEFD0A">
      <w:pPr>
        <w:widowControl/>
        <w:kinsoku w:val="0"/>
        <w:autoSpaceDE w:val="0"/>
        <w:autoSpaceDN w:val="0"/>
        <w:adjustRightInd w:val="0"/>
        <w:snapToGrid w:val="0"/>
        <w:spacing w:before="158" w:line="220" w:lineRule="auto"/>
        <w:ind w:left="503"/>
        <w:textAlignment w:val="baseline"/>
        <w:rPr>
          <w:rFonts w:ascii="宋体" w:hAnsi="宋体" w:cs="宋体"/>
          <w:snapToGrid w:val="0"/>
          <w:kern w:val="0"/>
          <w:szCs w:val="21"/>
        </w:rPr>
      </w:pPr>
      <w:r>
        <w:rPr>
          <w:rFonts w:ascii="宋体" w:hAnsi="宋体" w:cs="宋体"/>
          <w:snapToGrid w:val="0"/>
          <w:spacing w:val="-1"/>
          <w:kern w:val="0"/>
          <w:szCs w:val="21"/>
        </w:rPr>
        <w:t>本责任书一式贰份，甲方、乙方各保存壹份，具有同等效力。</w:t>
      </w:r>
    </w:p>
    <w:p w14:paraId="702680BA">
      <w:pPr>
        <w:widowControl/>
        <w:kinsoku w:val="0"/>
        <w:autoSpaceDE w:val="0"/>
        <w:autoSpaceDN w:val="0"/>
        <w:adjustRightInd w:val="0"/>
        <w:snapToGrid w:val="0"/>
        <w:spacing w:before="20"/>
        <w:textAlignment w:val="baseline"/>
        <w:rPr>
          <w:rFonts w:ascii="Arial" w:hAnsi="Arial" w:eastAsia="等线" w:cs="Arial"/>
          <w:snapToGrid w:val="0"/>
          <w:kern w:val="0"/>
          <w:szCs w:val="21"/>
        </w:rPr>
      </w:pPr>
    </w:p>
    <w:p w14:paraId="5141545C">
      <w:pPr>
        <w:widowControl/>
        <w:kinsoku w:val="0"/>
        <w:autoSpaceDE w:val="0"/>
        <w:autoSpaceDN w:val="0"/>
        <w:adjustRightInd w:val="0"/>
        <w:snapToGrid w:val="0"/>
        <w:spacing w:before="41" w:line="348" w:lineRule="auto"/>
        <w:ind w:left="443" w:right="414" w:firstLine="26"/>
        <w:textAlignment w:val="baseline"/>
        <w:rPr>
          <w:rFonts w:ascii="宋体" w:hAnsi="宋体" w:cs="宋体"/>
          <w:snapToGrid w:val="0"/>
          <w:spacing w:val="3"/>
          <w:kern w:val="0"/>
          <w:szCs w:val="21"/>
        </w:rPr>
      </w:pPr>
      <w:r>
        <w:rPr>
          <w:rFonts w:ascii="宋体" w:hAnsi="宋体" w:cs="宋体"/>
          <w:snapToGrid w:val="0"/>
          <w:spacing w:val="-6"/>
          <w:kern w:val="0"/>
          <w:szCs w:val="21"/>
        </w:rPr>
        <w:t>甲方</w:t>
      </w:r>
      <w:r>
        <w:rPr>
          <w:rFonts w:ascii="宋体" w:hAnsi="宋体" w:cs="宋体"/>
          <w:snapToGrid w:val="0"/>
          <w:spacing w:val="-9"/>
          <w:kern w:val="0"/>
          <w:szCs w:val="21"/>
        </w:rPr>
        <w:t>：</w:t>
      </w:r>
      <w:r>
        <w:rPr>
          <w:rFonts w:ascii="宋体" w:hAnsi="宋体" w:cs="宋体"/>
          <w:snapToGrid w:val="0"/>
          <w:spacing w:val="-4"/>
          <w:kern w:val="0"/>
          <w:szCs w:val="21"/>
          <w:u w:val="single"/>
        </w:rPr>
        <w:t xml:space="preserve">北京市朝阳区水务局  </w:t>
      </w:r>
      <w:r>
        <w:rPr>
          <w:rFonts w:ascii="宋体" w:hAnsi="宋体" w:cs="宋体"/>
          <w:snapToGrid w:val="0"/>
          <w:spacing w:val="-9"/>
          <w:kern w:val="0"/>
          <w:szCs w:val="21"/>
        </w:rPr>
        <w:t>（</w:t>
      </w:r>
      <w:r>
        <w:rPr>
          <w:rFonts w:ascii="宋体" w:hAnsi="宋体" w:cs="宋体"/>
          <w:snapToGrid w:val="0"/>
          <w:spacing w:val="-6"/>
          <w:kern w:val="0"/>
          <w:szCs w:val="21"/>
        </w:rPr>
        <w:t>公章）</w:t>
      </w:r>
      <w:r>
        <w:rPr>
          <w:rFonts w:ascii="宋体" w:hAnsi="宋体" w:cs="宋体"/>
          <w:snapToGrid w:val="0"/>
          <w:spacing w:val="3"/>
          <w:kern w:val="0"/>
          <w:szCs w:val="21"/>
        </w:rPr>
        <w:t xml:space="preserve"> </w:t>
      </w:r>
    </w:p>
    <w:p w14:paraId="6B79D760">
      <w:pPr>
        <w:widowControl/>
        <w:kinsoku w:val="0"/>
        <w:autoSpaceDE w:val="0"/>
        <w:autoSpaceDN w:val="0"/>
        <w:adjustRightInd w:val="0"/>
        <w:snapToGrid w:val="0"/>
        <w:spacing w:before="41" w:line="348" w:lineRule="auto"/>
        <w:ind w:left="443" w:right="414" w:firstLine="26"/>
        <w:textAlignment w:val="baseline"/>
        <w:rPr>
          <w:rFonts w:ascii="宋体" w:hAnsi="宋体" w:cs="宋体"/>
          <w:snapToGrid w:val="0"/>
          <w:kern w:val="0"/>
          <w:szCs w:val="21"/>
        </w:rPr>
      </w:pPr>
      <w:r>
        <w:rPr>
          <w:rFonts w:ascii="宋体" w:hAnsi="宋体" w:cs="宋体"/>
          <w:snapToGrid w:val="0"/>
          <w:spacing w:val="-2"/>
          <w:kern w:val="0"/>
          <w:szCs w:val="21"/>
        </w:rPr>
        <w:t>法定地址：</w:t>
      </w:r>
      <w:r>
        <w:rPr>
          <w:rFonts w:hint="eastAsia" w:ascii="宋体" w:hAnsi="宋体" w:cs="宋体"/>
          <w:snapToGrid w:val="0"/>
          <w:kern w:val="0"/>
          <w:szCs w:val="21"/>
          <w:u w:val="single"/>
        </w:rPr>
        <w:t>北京市朝阳区团结湖北路1号</w:t>
      </w:r>
    </w:p>
    <w:p w14:paraId="52E75B14">
      <w:pPr>
        <w:widowControl/>
        <w:kinsoku w:val="0"/>
        <w:autoSpaceDE w:val="0"/>
        <w:autoSpaceDN w:val="0"/>
        <w:adjustRightInd w:val="0"/>
        <w:snapToGrid w:val="0"/>
        <w:spacing w:before="27" w:line="221" w:lineRule="auto"/>
        <w:ind w:left="443"/>
        <w:textAlignment w:val="baseline"/>
        <w:rPr>
          <w:rFonts w:ascii="宋体" w:hAnsi="宋体" w:cs="宋体"/>
          <w:snapToGrid w:val="0"/>
          <w:spacing w:val="3"/>
          <w:kern w:val="0"/>
          <w:szCs w:val="21"/>
        </w:rPr>
      </w:pPr>
      <w:r>
        <w:rPr>
          <w:rFonts w:ascii="宋体" w:hAnsi="宋体" w:cs="宋体"/>
          <w:snapToGrid w:val="0"/>
          <w:spacing w:val="-1"/>
          <w:kern w:val="0"/>
          <w:szCs w:val="21"/>
        </w:rPr>
        <w:t>法定代表人或其</w:t>
      </w:r>
      <w:r>
        <w:rPr>
          <w:rFonts w:ascii="宋体" w:hAnsi="宋体" w:cs="宋体"/>
          <w:snapToGrid w:val="0"/>
          <w:spacing w:val="3"/>
          <w:kern w:val="0"/>
          <w:szCs w:val="21"/>
        </w:rPr>
        <w:t>委托代理人</w:t>
      </w:r>
      <w:r>
        <w:rPr>
          <w:rFonts w:ascii="宋体" w:hAnsi="宋体" w:cs="宋体"/>
          <w:snapToGrid w:val="0"/>
          <w:spacing w:val="-15"/>
          <w:kern w:val="0"/>
          <w:szCs w:val="21"/>
        </w:rPr>
        <w:t>：</w:t>
      </w:r>
      <w:r>
        <w:rPr>
          <w:rFonts w:ascii="宋体" w:hAnsi="宋体" w:cs="宋体"/>
          <w:snapToGrid w:val="0"/>
          <w:spacing w:val="8"/>
          <w:kern w:val="0"/>
          <w:szCs w:val="21"/>
          <w:u w:val="single"/>
        </w:rPr>
        <w:t xml:space="preserve">             </w:t>
      </w:r>
      <w:r>
        <w:rPr>
          <w:rFonts w:ascii="宋体" w:hAnsi="宋体" w:cs="宋体"/>
          <w:snapToGrid w:val="0"/>
          <w:spacing w:val="-15"/>
          <w:kern w:val="0"/>
          <w:szCs w:val="21"/>
        </w:rPr>
        <w:t>（</w:t>
      </w:r>
      <w:r>
        <w:rPr>
          <w:rFonts w:ascii="宋体" w:hAnsi="宋体" w:cs="宋体"/>
          <w:snapToGrid w:val="0"/>
          <w:spacing w:val="3"/>
          <w:kern w:val="0"/>
          <w:szCs w:val="21"/>
        </w:rPr>
        <w:t>签字）</w:t>
      </w:r>
    </w:p>
    <w:p w14:paraId="652B84A0">
      <w:pPr>
        <w:widowControl/>
        <w:kinsoku w:val="0"/>
        <w:autoSpaceDE w:val="0"/>
        <w:autoSpaceDN w:val="0"/>
        <w:adjustRightInd w:val="0"/>
        <w:snapToGrid w:val="0"/>
        <w:spacing w:before="27" w:line="221" w:lineRule="auto"/>
        <w:ind w:left="443"/>
        <w:textAlignment w:val="baseline"/>
        <w:rPr>
          <w:rFonts w:ascii="宋体" w:hAnsi="宋体" w:cs="宋体"/>
          <w:snapToGrid w:val="0"/>
          <w:spacing w:val="3"/>
          <w:kern w:val="0"/>
          <w:szCs w:val="21"/>
        </w:rPr>
      </w:pPr>
    </w:p>
    <w:p w14:paraId="3803F35B">
      <w:pPr>
        <w:widowControl/>
        <w:kinsoku w:val="0"/>
        <w:autoSpaceDE w:val="0"/>
        <w:autoSpaceDN w:val="0"/>
        <w:adjustRightInd w:val="0"/>
        <w:snapToGrid w:val="0"/>
        <w:spacing w:before="27" w:line="221" w:lineRule="auto"/>
        <w:ind w:left="443"/>
        <w:textAlignment w:val="baseline"/>
        <w:rPr>
          <w:rFonts w:ascii="宋体" w:hAnsi="宋体" w:cs="宋体"/>
          <w:snapToGrid w:val="0"/>
          <w:spacing w:val="3"/>
          <w:kern w:val="0"/>
          <w:szCs w:val="21"/>
        </w:rPr>
      </w:pPr>
    </w:p>
    <w:p w14:paraId="1B9743A5">
      <w:pPr>
        <w:widowControl/>
        <w:kinsoku w:val="0"/>
        <w:autoSpaceDE w:val="0"/>
        <w:autoSpaceDN w:val="0"/>
        <w:adjustRightInd w:val="0"/>
        <w:snapToGrid w:val="0"/>
        <w:spacing w:before="27" w:line="221" w:lineRule="auto"/>
        <w:ind w:left="443"/>
        <w:textAlignment w:val="baseline"/>
        <w:rPr>
          <w:rFonts w:ascii="宋体" w:hAnsi="宋体" w:cs="宋体"/>
          <w:snapToGrid w:val="0"/>
          <w:spacing w:val="3"/>
          <w:kern w:val="0"/>
          <w:szCs w:val="21"/>
        </w:rPr>
      </w:pPr>
    </w:p>
    <w:p w14:paraId="7A4B2069">
      <w:pPr>
        <w:widowControl/>
        <w:kinsoku w:val="0"/>
        <w:autoSpaceDE w:val="0"/>
        <w:autoSpaceDN w:val="0"/>
        <w:adjustRightInd w:val="0"/>
        <w:snapToGrid w:val="0"/>
        <w:spacing w:before="40" w:line="348" w:lineRule="auto"/>
        <w:ind w:left="1" w:right="729" w:firstLine="423" w:firstLineChars="216"/>
        <w:textAlignment w:val="baseline"/>
        <w:rPr>
          <w:rFonts w:ascii="宋体" w:hAnsi="宋体" w:cs="宋体"/>
          <w:snapToGrid w:val="0"/>
          <w:spacing w:val="2"/>
          <w:kern w:val="0"/>
          <w:szCs w:val="21"/>
        </w:rPr>
      </w:pPr>
      <w:r>
        <w:rPr>
          <w:rFonts w:ascii="宋体" w:hAnsi="宋体" w:cs="宋体"/>
          <w:snapToGrid w:val="0"/>
          <w:spacing w:val="-7"/>
          <w:kern w:val="0"/>
          <w:szCs w:val="21"/>
        </w:rPr>
        <w:t>乙方</w:t>
      </w:r>
      <w:r>
        <w:rPr>
          <w:rFonts w:ascii="宋体" w:hAnsi="宋体" w:cs="宋体"/>
          <w:snapToGrid w:val="0"/>
          <w:spacing w:val="-3"/>
          <w:kern w:val="0"/>
          <w:szCs w:val="21"/>
        </w:rPr>
        <w:t>：</w:t>
      </w:r>
      <w:r>
        <w:rPr>
          <w:rFonts w:hint="eastAsia" w:ascii="宋体" w:hAnsi="宋体"/>
          <w:bCs/>
          <w:szCs w:val="21"/>
          <w:u w:val="single"/>
        </w:rPr>
        <w:t xml:space="preserve">                                     </w:t>
      </w:r>
      <w:r>
        <w:rPr>
          <w:rFonts w:ascii="宋体" w:hAnsi="宋体" w:cs="宋体"/>
          <w:snapToGrid w:val="0"/>
          <w:spacing w:val="-3"/>
          <w:kern w:val="0"/>
          <w:szCs w:val="21"/>
        </w:rPr>
        <w:t>（</w:t>
      </w:r>
      <w:r>
        <w:rPr>
          <w:rFonts w:ascii="宋体" w:hAnsi="宋体" w:cs="宋体"/>
          <w:snapToGrid w:val="0"/>
          <w:spacing w:val="-7"/>
          <w:kern w:val="0"/>
          <w:szCs w:val="21"/>
        </w:rPr>
        <w:t>公章）</w:t>
      </w:r>
      <w:r>
        <w:rPr>
          <w:rFonts w:ascii="宋体" w:hAnsi="宋体" w:cs="宋体"/>
          <w:snapToGrid w:val="0"/>
          <w:spacing w:val="2"/>
          <w:kern w:val="0"/>
          <w:szCs w:val="21"/>
        </w:rPr>
        <w:t xml:space="preserve"> </w:t>
      </w:r>
    </w:p>
    <w:p w14:paraId="190239C6">
      <w:pPr>
        <w:widowControl/>
        <w:kinsoku w:val="0"/>
        <w:autoSpaceDE w:val="0"/>
        <w:autoSpaceDN w:val="0"/>
        <w:adjustRightInd w:val="0"/>
        <w:snapToGrid w:val="0"/>
        <w:spacing w:before="40" w:line="348" w:lineRule="auto"/>
        <w:ind w:left="1" w:right="729" w:firstLine="444" w:firstLineChars="216"/>
        <w:textAlignment w:val="baseline"/>
        <w:rPr>
          <w:rFonts w:ascii="宋体" w:hAnsi="宋体"/>
          <w:bCs/>
          <w:szCs w:val="21"/>
          <w:u w:val="single"/>
        </w:rPr>
      </w:pPr>
      <w:r>
        <w:rPr>
          <w:rFonts w:ascii="宋体" w:hAnsi="宋体" w:cs="宋体"/>
          <w:snapToGrid w:val="0"/>
          <w:spacing w:val="-2"/>
          <w:kern w:val="0"/>
          <w:szCs w:val="21"/>
        </w:rPr>
        <w:t>法定地址：</w:t>
      </w:r>
      <w:r>
        <w:rPr>
          <w:rFonts w:hint="eastAsia" w:ascii="宋体" w:hAnsi="宋体"/>
          <w:bCs/>
          <w:szCs w:val="21"/>
          <w:u w:val="single"/>
        </w:rPr>
        <w:t xml:space="preserve">                                              </w:t>
      </w:r>
    </w:p>
    <w:p w14:paraId="0F0CA775">
      <w:pPr>
        <w:widowControl/>
        <w:kinsoku w:val="0"/>
        <w:autoSpaceDE w:val="0"/>
        <w:autoSpaceDN w:val="0"/>
        <w:adjustRightInd w:val="0"/>
        <w:snapToGrid w:val="0"/>
        <w:spacing w:before="27" w:line="221" w:lineRule="auto"/>
        <w:ind w:left="32" w:firstLine="449" w:firstLineChars="216"/>
        <w:textAlignment w:val="baseline"/>
        <w:rPr>
          <w:rFonts w:ascii="宋体" w:hAnsi="宋体" w:cs="宋体"/>
          <w:snapToGrid w:val="0"/>
          <w:kern w:val="0"/>
          <w:szCs w:val="21"/>
        </w:rPr>
        <w:sectPr>
          <w:footerReference r:id="rId23" w:type="default"/>
          <w:pgSz w:w="11907" w:h="16841"/>
          <w:pgMar w:top="680" w:right="1724" w:bottom="1026" w:left="1785" w:header="397" w:footer="850" w:gutter="0"/>
          <w:cols w:space="720" w:num="1"/>
          <w:docGrid w:linePitch="299" w:charSpace="0"/>
        </w:sectPr>
      </w:pPr>
      <w:r>
        <w:rPr>
          <w:rFonts w:ascii="宋体" w:hAnsi="宋体" w:cs="宋体"/>
          <w:snapToGrid w:val="0"/>
          <w:spacing w:val="-1"/>
          <w:kern w:val="0"/>
          <w:szCs w:val="21"/>
        </w:rPr>
        <w:t>法定代表人或其</w:t>
      </w:r>
      <w:r>
        <w:rPr>
          <w:rFonts w:ascii="宋体" w:hAnsi="宋体" w:cs="宋体"/>
          <w:snapToGrid w:val="0"/>
          <w:spacing w:val="3"/>
          <w:kern w:val="0"/>
          <w:szCs w:val="21"/>
        </w:rPr>
        <w:t>委托代理人</w:t>
      </w:r>
      <w:r>
        <w:rPr>
          <w:rFonts w:ascii="宋体" w:hAnsi="宋体" w:cs="宋体"/>
          <w:snapToGrid w:val="0"/>
          <w:spacing w:val="-15"/>
          <w:kern w:val="0"/>
          <w:szCs w:val="21"/>
        </w:rPr>
        <w:t>：</w:t>
      </w:r>
      <w:r>
        <w:rPr>
          <w:rFonts w:ascii="宋体" w:hAnsi="宋体" w:cs="宋体"/>
          <w:snapToGrid w:val="0"/>
          <w:spacing w:val="8"/>
          <w:kern w:val="0"/>
          <w:szCs w:val="21"/>
          <w:u w:val="single"/>
        </w:rPr>
        <w:t xml:space="preserve">             </w:t>
      </w:r>
      <w:r>
        <w:rPr>
          <w:rFonts w:ascii="宋体" w:hAnsi="宋体" w:cs="宋体"/>
          <w:snapToGrid w:val="0"/>
          <w:spacing w:val="-15"/>
          <w:kern w:val="0"/>
          <w:szCs w:val="21"/>
        </w:rPr>
        <w:t>（</w:t>
      </w:r>
      <w:r>
        <w:rPr>
          <w:rFonts w:ascii="宋体" w:hAnsi="宋体" w:cs="宋体"/>
          <w:snapToGrid w:val="0"/>
          <w:spacing w:val="3"/>
          <w:kern w:val="0"/>
          <w:szCs w:val="21"/>
        </w:rPr>
        <w:t>签字）</w:t>
      </w:r>
    </w:p>
    <w:p w14:paraId="5D387913">
      <w:pPr>
        <w:widowControl/>
        <w:kinsoku w:val="0"/>
        <w:autoSpaceDE w:val="0"/>
        <w:autoSpaceDN w:val="0"/>
        <w:adjustRightInd w:val="0"/>
        <w:snapToGrid w:val="0"/>
        <w:spacing w:before="68" w:line="220" w:lineRule="auto"/>
        <w:textAlignment w:val="baseline"/>
        <w:rPr>
          <w:rFonts w:ascii="宋体" w:hAnsi="宋体" w:cs="宋体"/>
          <w:snapToGrid w:val="0"/>
          <w:kern w:val="0"/>
          <w:szCs w:val="21"/>
        </w:rPr>
      </w:pPr>
      <w:r>
        <w:rPr>
          <w:rFonts w:ascii="宋体" w:hAnsi="宋体" w:cs="宋体"/>
          <w:b/>
          <w:bCs/>
          <w:snapToGrid w:val="0"/>
          <w:spacing w:val="-3"/>
          <w:kern w:val="0"/>
          <w:szCs w:val="21"/>
        </w:rPr>
        <w:t>附件二</w:t>
      </w:r>
      <w:r>
        <w:rPr>
          <w:rFonts w:ascii="宋体" w:hAnsi="宋体" w:cs="宋体"/>
          <w:snapToGrid w:val="0"/>
          <w:spacing w:val="-3"/>
          <w:kern w:val="0"/>
          <w:szCs w:val="21"/>
        </w:rPr>
        <w:t xml:space="preserve">  </w:t>
      </w:r>
      <w:r>
        <w:rPr>
          <w:rFonts w:ascii="宋体" w:hAnsi="宋体" w:cs="宋体"/>
          <w:b/>
          <w:bCs/>
          <w:snapToGrid w:val="0"/>
          <w:spacing w:val="-3"/>
          <w:kern w:val="0"/>
          <w:szCs w:val="21"/>
        </w:rPr>
        <w:t>安全生产责任协议书</w:t>
      </w:r>
    </w:p>
    <w:p w14:paraId="23B641C0">
      <w:pPr>
        <w:widowControl/>
        <w:kinsoku w:val="0"/>
        <w:autoSpaceDE w:val="0"/>
        <w:autoSpaceDN w:val="0"/>
        <w:adjustRightInd w:val="0"/>
        <w:snapToGrid w:val="0"/>
        <w:spacing w:before="173" w:line="224" w:lineRule="auto"/>
        <w:ind w:left="2741"/>
        <w:textAlignment w:val="baseline"/>
        <w:rPr>
          <w:rFonts w:ascii="宋体" w:hAnsi="宋体" w:cs="宋体"/>
          <w:b/>
          <w:bCs/>
          <w:snapToGrid w:val="0"/>
          <w:spacing w:val="5"/>
          <w:kern w:val="0"/>
          <w:sz w:val="31"/>
          <w:szCs w:val="31"/>
        </w:rPr>
      </w:pPr>
    </w:p>
    <w:p w14:paraId="69A6BABF">
      <w:pPr>
        <w:widowControl/>
        <w:kinsoku w:val="0"/>
        <w:autoSpaceDE w:val="0"/>
        <w:autoSpaceDN w:val="0"/>
        <w:adjustRightInd w:val="0"/>
        <w:snapToGrid w:val="0"/>
        <w:spacing w:before="173" w:line="224" w:lineRule="auto"/>
        <w:ind w:left="2741"/>
        <w:textAlignment w:val="baseline"/>
        <w:rPr>
          <w:rFonts w:ascii="宋体" w:hAnsi="宋体" w:cs="宋体"/>
          <w:snapToGrid w:val="0"/>
          <w:kern w:val="0"/>
          <w:sz w:val="31"/>
          <w:szCs w:val="31"/>
        </w:rPr>
      </w:pPr>
      <w:r>
        <w:rPr>
          <w:rFonts w:ascii="宋体" w:hAnsi="宋体" w:cs="宋体"/>
          <w:b/>
          <w:bCs/>
          <w:snapToGrid w:val="0"/>
          <w:spacing w:val="5"/>
          <w:kern w:val="0"/>
          <w:sz w:val="31"/>
          <w:szCs w:val="31"/>
        </w:rPr>
        <w:t>安全生产责任协议书</w:t>
      </w:r>
    </w:p>
    <w:p w14:paraId="30624F4A">
      <w:pPr>
        <w:widowControl/>
        <w:kinsoku w:val="0"/>
        <w:autoSpaceDE w:val="0"/>
        <w:autoSpaceDN w:val="0"/>
        <w:adjustRightInd w:val="0"/>
        <w:snapToGrid w:val="0"/>
        <w:spacing w:before="182" w:line="500" w:lineRule="exact"/>
        <w:ind w:left="23" w:right="110" w:firstLine="497"/>
        <w:textAlignment w:val="baseline"/>
        <w:rPr>
          <w:rFonts w:ascii="宋体" w:hAnsi="宋体" w:cs="宋体"/>
          <w:snapToGrid w:val="0"/>
          <w:kern w:val="0"/>
          <w:sz w:val="24"/>
        </w:rPr>
      </w:pPr>
      <w:r>
        <w:rPr>
          <w:rFonts w:ascii="宋体" w:hAnsi="宋体" w:cs="宋体"/>
          <w:snapToGrid w:val="0"/>
          <w:kern w:val="0"/>
          <w:sz w:val="24"/>
        </w:rPr>
        <w:t>甲方：</w:t>
      </w:r>
      <w:r>
        <w:rPr>
          <w:rFonts w:ascii="宋体" w:hAnsi="宋体" w:cs="宋体"/>
          <w:snapToGrid w:val="0"/>
          <w:kern w:val="0"/>
          <w:sz w:val="24"/>
          <w:u w:val="single"/>
        </w:rPr>
        <w:t>北京市朝阳区水务局</w:t>
      </w:r>
    </w:p>
    <w:p w14:paraId="194580D4">
      <w:pPr>
        <w:widowControl/>
        <w:kinsoku w:val="0"/>
        <w:autoSpaceDE w:val="0"/>
        <w:autoSpaceDN w:val="0"/>
        <w:adjustRightInd w:val="0"/>
        <w:snapToGrid w:val="0"/>
        <w:spacing w:before="182" w:line="500" w:lineRule="exact"/>
        <w:ind w:left="23" w:right="110" w:firstLine="497"/>
        <w:textAlignment w:val="baseline"/>
        <w:rPr>
          <w:rFonts w:ascii="宋体" w:hAnsi="宋体" w:cs="宋体"/>
          <w:snapToGrid w:val="0"/>
          <w:kern w:val="0"/>
          <w:sz w:val="24"/>
        </w:rPr>
      </w:pPr>
      <w:r>
        <w:rPr>
          <w:rFonts w:ascii="宋体" w:hAnsi="宋体" w:cs="宋体"/>
          <w:snapToGrid w:val="0"/>
          <w:kern w:val="0"/>
          <w:sz w:val="24"/>
        </w:rPr>
        <w:t>乙方：</w:t>
      </w:r>
      <w:r>
        <w:rPr>
          <w:rFonts w:ascii="宋体" w:hAnsi="宋体" w:cs="宋体"/>
          <w:snapToGrid w:val="0"/>
          <w:kern w:val="0"/>
          <w:sz w:val="24"/>
        </w:rPr>
        <w:tab/>
      </w:r>
      <w:r>
        <w:rPr>
          <w:rFonts w:ascii="宋体" w:hAnsi="宋体" w:cs="宋体"/>
          <w:snapToGrid w:val="0"/>
          <w:kern w:val="0"/>
          <w:sz w:val="24"/>
        </w:rPr>
        <w:t xml:space="preserve"> </w:t>
      </w:r>
    </w:p>
    <w:p w14:paraId="6B937458">
      <w:pPr>
        <w:widowControl/>
        <w:kinsoku w:val="0"/>
        <w:autoSpaceDE w:val="0"/>
        <w:autoSpaceDN w:val="0"/>
        <w:adjustRightInd w:val="0"/>
        <w:snapToGrid w:val="0"/>
        <w:spacing w:before="182" w:line="500" w:lineRule="exact"/>
        <w:ind w:left="23" w:right="110" w:firstLine="497"/>
        <w:textAlignment w:val="baseline"/>
        <w:rPr>
          <w:rFonts w:ascii="宋体" w:hAnsi="宋体" w:cs="宋体"/>
          <w:snapToGrid w:val="0"/>
          <w:kern w:val="0"/>
          <w:sz w:val="24"/>
        </w:rPr>
      </w:pPr>
      <w:r>
        <w:rPr>
          <w:rFonts w:ascii="宋体" w:hAnsi="宋体" w:cs="宋体"/>
          <w:snapToGrid w:val="0"/>
          <w:kern w:val="0"/>
          <w:sz w:val="24"/>
        </w:rPr>
        <w:t>安全生产责任人：</w:t>
      </w:r>
    </w:p>
    <w:p w14:paraId="459F4CBD">
      <w:pPr>
        <w:widowControl/>
        <w:kinsoku w:val="0"/>
        <w:autoSpaceDE w:val="0"/>
        <w:autoSpaceDN w:val="0"/>
        <w:adjustRightInd w:val="0"/>
        <w:snapToGrid w:val="0"/>
        <w:spacing w:before="182" w:line="500" w:lineRule="exact"/>
        <w:ind w:left="23" w:right="110" w:firstLine="497"/>
        <w:textAlignment w:val="baseline"/>
        <w:rPr>
          <w:rFonts w:ascii="宋体" w:hAnsi="宋体" w:cs="宋体"/>
          <w:snapToGrid w:val="0"/>
          <w:kern w:val="0"/>
          <w:sz w:val="24"/>
        </w:rPr>
      </w:pPr>
      <w:r>
        <w:rPr>
          <w:rFonts w:ascii="宋体" w:hAnsi="宋体" w:cs="宋体"/>
          <w:snapToGrid w:val="0"/>
          <w:kern w:val="0"/>
          <w:sz w:val="24"/>
        </w:rPr>
        <w:t xml:space="preserve">项目经理：              </w:t>
      </w:r>
    </w:p>
    <w:p w14:paraId="254439CE">
      <w:pPr>
        <w:widowControl/>
        <w:kinsoku w:val="0"/>
        <w:autoSpaceDE w:val="0"/>
        <w:autoSpaceDN w:val="0"/>
        <w:adjustRightInd w:val="0"/>
        <w:snapToGrid w:val="0"/>
        <w:spacing w:before="182" w:line="500" w:lineRule="exact"/>
        <w:ind w:left="23" w:right="110" w:firstLine="497"/>
        <w:textAlignment w:val="baseline"/>
        <w:rPr>
          <w:rFonts w:ascii="宋体" w:hAnsi="宋体" w:cs="宋体"/>
          <w:snapToGrid w:val="0"/>
          <w:kern w:val="0"/>
          <w:sz w:val="24"/>
        </w:rPr>
      </w:pPr>
      <w:r>
        <w:rPr>
          <w:rFonts w:ascii="宋体" w:hAnsi="宋体" w:cs="宋体"/>
          <w:snapToGrid w:val="0"/>
          <w:kern w:val="0"/>
          <w:sz w:val="24"/>
        </w:rPr>
        <w:t>身份证号：</w:t>
      </w:r>
    </w:p>
    <w:p w14:paraId="6913FE4D">
      <w:pPr>
        <w:widowControl/>
        <w:kinsoku w:val="0"/>
        <w:autoSpaceDE w:val="0"/>
        <w:autoSpaceDN w:val="0"/>
        <w:adjustRightInd w:val="0"/>
        <w:snapToGrid w:val="0"/>
        <w:spacing w:before="35" w:line="500" w:lineRule="exact"/>
        <w:ind w:left="21" w:firstLine="484"/>
        <w:textAlignment w:val="baseline"/>
        <w:rPr>
          <w:rFonts w:ascii="宋体" w:hAnsi="宋体" w:cs="宋体"/>
          <w:snapToGrid w:val="0"/>
          <w:kern w:val="0"/>
          <w:sz w:val="24"/>
        </w:rPr>
      </w:pPr>
      <w:r>
        <w:rPr>
          <w:rFonts w:ascii="宋体" w:hAnsi="宋体" w:cs="宋体"/>
          <w:snapToGrid w:val="0"/>
          <w:spacing w:val="-3"/>
          <w:kern w:val="0"/>
          <w:sz w:val="24"/>
        </w:rPr>
        <w:t>为了加强</w:t>
      </w:r>
      <w:r>
        <w:rPr>
          <w:rFonts w:ascii="宋体" w:hAnsi="宋体" w:cs="宋体"/>
          <w:snapToGrid w:val="0"/>
          <w:spacing w:val="-3"/>
          <w:kern w:val="0"/>
          <w:sz w:val="24"/>
          <w:u w:val="single"/>
        </w:rPr>
        <w:t xml:space="preserve"> </w:t>
      </w:r>
      <w:r>
        <w:rPr>
          <w:rFonts w:hint="eastAsia" w:ascii="宋体" w:hAnsi="宋体" w:cs="Arial"/>
          <w:snapToGrid w:val="0"/>
          <w:kern w:val="0"/>
          <w:sz w:val="24"/>
          <w:u w:val="single"/>
        </w:rPr>
        <w:t>污水处理站运行服务-2026年</w:t>
      </w:r>
      <w:r>
        <w:rPr>
          <w:rFonts w:ascii="宋体" w:hAnsi="宋体" w:cs="宋体"/>
          <w:snapToGrid w:val="0"/>
          <w:spacing w:val="-3"/>
          <w:kern w:val="0"/>
          <w:sz w:val="24"/>
          <w:u w:val="single"/>
        </w:rPr>
        <w:t xml:space="preserve"> 项目</w:t>
      </w:r>
      <w:r>
        <w:rPr>
          <w:rFonts w:ascii="宋体" w:hAnsi="宋体" w:cs="宋体"/>
          <w:snapToGrid w:val="0"/>
          <w:spacing w:val="-3"/>
          <w:kern w:val="0"/>
          <w:sz w:val="24"/>
        </w:rPr>
        <w:t>现场安全生产的管理，保障项目顺利进行，促</w:t>
      </w:r>
      <w:r>
        <w:rPr>
          <w:rFonts w:ascii="宋体" w:hAnsi="宋体" w:cs="宋体"/>
          <w:snapToGrid w:val="0"/>
          <w:spacing w:val="-7"/>
          <w:kern w:val="0"/>
          <w:sz w:val="24"/>
        </w:rPr>
        <w:t>进安全生产、文明施工， 确保不发生伤亡事故及双方的利益不受损害。依照《中</w:t>
      </w:r>
      <w:r>
        <w:rPr>
          <w:rFonts w:ascii="宋体" w:hAnsi="宋体" w:cs="宋体"/>
          <w:snapToGrid w:val="0"/>
          <w:spacing w:val="-19"/>
          <w:kern w:val="0"/>
          <w:sz w:val="24"/>
        </w:rPr>
        <w:t>华人民共和国安全法》、《中华人民共和国劳动法》、《建筑工程安全生产管理条例》</w:t>
      </w:r>
      <w:r>
        <w:rPr>
          <w:rFonts w:ascii="宋体" w:hAnsi="宋体" w:cs="宋体"/>
          <w:snapToGrid w:val="0"/>
          <w:spacing w:val="13"/>
          <w:kern w:val="0"/>
          <w:sz w:val="24"/>
        </w:rPr>
        <w:t xml:space="preserve"> </w:t>
      </w:r>
      <w:r>
        <w:rPr>
          <w:rFonts w:ascii="宋体" w:hAnsi="宋体" w:cs="宋体"/>
          <w:snapToGrid w:val="0"/>
          <w:spacing w:val="-6"/>
          <w:kern w:val="0"/>
          <w:sz w:val="24"/>
        </w:rPr>
        <w:t>等的有关规定，双方本着平等、自愿的原则，签订本协议。甲、乙双方</w:t>
      </w:r>
      <w:r>
        <w:rPr>
          <w:rFonts w:ascii="宋体" w:hAnsi="宋体" w:cs="宋体"/>
          <w:snapToGrid w:val="0"/>
          <w:spacing w:val="-7"/>
          <w:kern w:val="0"/>
          <w:sz w:val="24"/>
        </w:rPr>
        <w:t>均应严格</w:t>
      </w:r>
      <w:r>
        <w:rPr>
          <w:rFonts w:ascii="宋体" w:hAnsi="宋体" w:cs="宋体"/>
          <w:snapToGrid w:val="0"/>
          <w:spacing w:val="-1"/>
          <w:kern w:val="0"/>
          <w:sz w:val="24"/>
        </w:rPr>
        <w:t>遵守本协议书规定的权利、责任和义务，确保在项目实</w:t>
      </w:r>
      <w:r>
        <w:rPr>
          <w:rFonts w:ascii="宋体" w:hAnsi="宋体" w:cs="宋体"/>
          <w:snapToGrid w:val="0"/>
          <w:spacing w:val="-2"/>
          <w:kern w:val="0"/>
          <w:sz w:val="24"/>
        </w:rPr>
        <w:t>施过程中安全生产。</w:t>
      </w:r>
    </w:p>
    <w:p w14:paraId="6BD10285">
      <w:pPr>
        <w:widowControl/>
        <w:kinsoku w:val="0"/>
        <w:autoSpaceDE w:val="0"/>
        <w:autoSpaceDN w:val="0"/>
        <w:adjustRightInd w:val="0"/>
        <w:snapToGrid w:val="0"/>
        <w:spacing w:before="33" w:line="500" w:lineRule="exact"/>
        <w:ind w:left="238"/>
        <w:textAlignment w:val="baseline"/>
        <w:rPr>
          <w:rFonts w:ascii="宋体" w:hAnsi="宋体" w:cs="宋体"/>
          <w:snapToGrid w:val="0"/>
          <w:kern w:val="0"/>
          <w:sz w:val="24"/>
        </w:rPr>
      </w:pPr>
      <w:r>
        <w:rPr>
          <w:rFonts w:ascii="宋体" w:hAnsi="宋体" w:cs="宋体"/>
          <w:b/>
          <w:bCs/>
          <w:snapToGrid w:val="0"/>
          <w:spacing w:val="-5"/>
          <w:kern w:val="0"/>
          <w:sz w:val="24"/>
        </w:rPr>
        <w:t>一、甲方的权利、责任和义务：</w:t>
      </w:r>
    </w:p>
    <w:p w14:paraId="2B649C91">
      <w:pPr>
        <w:widowControl/>
        <w:kinsoku w:val="0"/>
        <w:autoSpaceDE w:val="0"/>
        <w:autoSpaceDN w:val="0"/>
        <w:adjustRightInd w:val="0"/>
        <w:snapToGrid w:val="0"/>
        <w:spacing w:before="182" w:line="500" w:lineRule="exact"/>
        <w:ind w:left="23" w:right="110" w:firstLine="497"/>
        <w:textAlignment w:val="baseline"/>
        <w:rPr>
          <w:rFonts w:ascii="宋体" w:hAnsi="宋体" w:cs="宋体"/>
          <w:snapToGrid w:val="0"/>
          <w:kern w:val="0"/>
          <w:sz w:val="24"/>
        </w:rPr>
      </w:pPr>
      <w:r>
        <w:rPr>
          <w:rFonts w:ascii="宋体" w:hAnsi="宋体" w:cs="宋体"/>
          <w:snapToGrid w:val="0"/>
          <w:kern w:val="0"/>
          <w:sz w:val="24"/>
        </w:rPr>
        <w:t>1、严格贯彻执行国家、北京市有关行业部门的条例，</w:t>
      </w:r>
      <w:r>
        <w:rPr>
          <w:rFonts w:ascii="宋体" w:hAnsi="宋体" w:cs="宋体"/>
          <w:snapToGrid w:val="0"/>
          <w:spacing w:val="-1"/>
          <w:kern w:val="0"/>
          <w:sz w:val="24"/>
        </w:rPr>
        <w:t>掌握安全动态。对上</w:t>
      </w:r>
      <w:r>
        <w:rPr>
          <w:rFonts w:ascii="宋体" w:hAnsi="宋体" w:cs="宋体"/>
          <w:snapToGrid w:val="0"/>
          <w:spacing w:val="-5"/>
          <w:kern w:val="0"/>
          <w:sz w:val="24"/>
        </w:rPr>
        <w:t>级相关安全工作的批示、命令和规定等及时向乙方传达，</w:t>
      </w:r>
      <w:r>
        <w:rPr>
          <w:rFonts w:ascii="宋体" w:hAnsi="宋体" w:cs="宋体"/>
          <w:snapToGrid w:val="0"/>
          <w:spacing w:val="-41"/>
          <w:kern w:val="0"/>
          <w:sz w:val="24"/>
        </w:rPr>
        <w:t xml:space="preserve"> </w:t>
      </w:r>
      <w:r>
        <w:rPr>
          <w:rFonts w:ascii="宋体" w:hAnsi="宋体" w:cs="宋体"/>
          <w:snapToGrid w:val="0"/>
          <w:spacing w:val="-5"/>
          <w:kern w:val="0"/>
          <w:sz w:val="24"/>
        </w:rPr>
        <w:t>并对落实</w:t>
      </w:r>
      <w:r>
        <w:rPr>
          <w:rFonts w:ascii="宋体" w:hAnsi="宋体" w:cs="宋体"/>
          <w:snapToGrid w:val="0"/>
          <w:spacing w:val="-6"/>
          <w:kern w:val="0"/>
          <w:sz w:val="24"/>
        </w:rPr>
        <w:t>情况进行监督</w:t>
      </w:r>
      <w:r>
        <w:rPr>
          <w:rFonts w:ascii="宋体" w:hAnsi="宋体" w:cs="宋体"/>
          <w:snapToGrid w:val="0"/>
          <w:spacing w:val="-10"/>
          <w:kern w:val="0"/>
          <w:sz w:val="24"/>
        </w:rPr>
        <w:t>检查。</w:t>
      </w:r>
    </w:p>
    <w:p w14:paraId="1B91C52F">
      <w:pPr>
        <w:widowControl/>
        <w:kinsoku w:val="0"/>
        <w:autoSpaceDE w:val="0"/>
        <w:autoSpaceDN w:val="0"/>
        <w:adjustRightInd w:val="0"/>
        <w:snapToGrid w:val="0"/>
        <w:spacing w:before="182" w:line="500" w:lineRule="exact"/>
        <w:ind w:left="26" w:right="132" w:firstLine="479"/>
        <w:textAlignment w:val="baseline"/>
        <w:rPr>
          <w:rFonts w:ascii="宋体" w:hAnsi="宋体" w:cs="宋体"/>
          <w:snapToGrid w:val="0"/>
          <w:kern w:val="0"/>
          <w:sz w:val="24"/>
        </w:rPr>
      </w:pPr>
      <w:r>
        <w:rPr>
          <w:rFonts w:ascii="宋体" w:hAnsi="宋体" w:cs="宋体"/>
          <w:snapToGrid w:val="0"/>
          <w:kern w:val="0"/>
          <w:sz w:val="24"/>
        </w:rPr>
        <w:t>2、由甲方主管安全人员监督乙方人员进行班组入场安全教</w:t>
      </w:r>
      <w:r>
        <w:rPr>
          <w:rFonts w:ascii="宋体" w:hAnsi="宋体" w:cs="宋体"/>
          <w:snapToGrid w:val="0"/>
          <w:spacing w:val="-1"/>
          <w:kern w:val="0"/>
          <w:sz w:val="24"/>
        </w:rPr>
        <w:t>育，必要时进行各种培训，提高自我保护意识和防范措施，</w:t>
      </w:r>
      <w:r>
        <w:rPr>
          <w:rFonts w:ascii="宋体" w:hAnsi="宋体" w:cs="宋体"/>
          <w:snapToGrid w:val="0"/>
          <w:spacing w:val="-2"/>
          <w:kern w:val="0"/>
          <w:sz w:val="24"/>
        </w:rPr>
        <w:t>让每个工人在教育记录上签字。</w:t>
      </w:r>
    </w:p>
    <w:p w14:paraId="3CC1F367">
      <w:pPr>
        <w:widowControl/>
        <w:kinsoku w:val="0"/>
        <w:autoSpaceDE w:val="0"/>
        <w:autoSpaceDN w:val="0"/>
        <w:adjustRightInd w:val="0"/>
        <w:snapToGrid w:val="0"/>
        <w:spacing w:before="182" w:line="500" w:lineRule="exact"/>
        <w:ind w:left="508"/>
        <w:textAlignment w:val="baseline"/>
        <w:rPr>
          <w:rFonts w:ascii="宋体" w:hAnsi="宋体" w:cs="宋体"/>
          <w:snapToGrid w:val="0"/>
          <w:kern w:val="0"/>
          <w:sz w:val="24"/>
        </w:rPr>
      </w:pPr>
      <w:r>
        <w:rPr>
          <w:rFonts w:ascii="宋体" w:hAnsi="宋体" w:cs="宋体"/>
          <w:snapToGrid w:val="0"/>
          <w:spacing w:val="-3"/>
          <w:kern w:val="0"/>
          <w:sz w:val="24"/>
        </w:rPr>
        <w:t>3、监督乙方制定并落实安全运营方案。</w:t>
      </w:r>
    </w:p>
    <w:p w14:paraId="7C1C5AFB">
      <w:pPr>
        <w:widowControl/>
        <w:kinsoku w:val="0"/>
        <w:autoSpaceDE w:val="0"/>
        <w:autoSpaceDN w:val="0"/>
        <w:adjustRightInd w:val="0"/>
        <w:snapToGrid w:val="0"/>
        <w:spacing w:before="179" w:line="500" w:lineRule="exact"/>
        <w:ind w:left="502"/>
        <w:textAlignment w:val="baseline"/>
        <w:rPr>
          <w:rFonts w:ascii="宋体" w:hAnsi="宋体" w:cs="宋体"/>
          <w:snapToGrid w:val="0"/>
          <w:kern w:val="0"/>
          <w:sz w:val="24"/>
        </w:rPr>
      </w:pPr>
      <w:r>
        <w:rPr>
          <w:rFonts w:ascii="宋体" w:hAnsi="宋体" w:cs="宋体"/>
          <w:snapToGrid w:val="0"/>
          <w:spacing w:val="-2"/>
          <w:kern w:val="0"/>
          <w:sz w:val="24"/>
        </w:rPr>
        <w:t>4、有权对其中出现的问题进行批评、教育，甚至停工整顿。</w:t>
      </w:r>
    </w:p>
    <w:p w14:paraId="479CB312">
      <w:pPr>
        <w:widowControl/>
        <w:kinsoku w:val="0"/>
        <w:autoSpaceDE w:val="0"/>
        <w:autoSpaceDN w:val="0"/>
        <w:adjustRightInd w:val="0"/>
        <w:snapToGrid w:val="0"/>
        <w:spacing w:before="184" w:line="500" w:lineRule="exact"/>
        <w:ind w:left="24" w:right="120" w:firstLine="483"/>
        <w:textAlignment w:val="baseline"/>
        <w:rPr>
          <w:rFonts w:ascii="宋体" w:hAnsi="宋体" w:cs="宋体"/>
          <w:snapToGrid w:val="0"/>
          <w:kern w:val="0"/>
          <w:sz w:val="24"/>
        </w:rPr>
      </w:pPr>
      <w:r>
        <w:rPr>
          <w:rFonts w:ascii="宋体" w:hAnsi="宋体" w:cs="宋体"/>
          <w:snapToGrid w:val="0"/>
          <w:kern w:val="0"/>
          <w:sz w:val="24"/>
        </w:rPr>
        <w:t>5、甲方应在乙方入场一周内催促乙方上报劳务人员花名册及管理人员分工</w:t>
      </w:r>
      <w:r>
        <w:rPr>
          <w:rFonts w:ascii="宋体" w:hAnsi="宋体" w:cs="宋体"/>
          <w:snapToGrid w:val="0"/>
          <w:spacing w:val="-11"/>
          <w:kern w:val="0"/>
          <w:sz w:val="24"/>
        </w:rPr>
        <w:t>情况。</w:t>
      </w:r>
    </w:p>
    <w:p w14:paraId="070F452D">
      <w:pPr>
        <w:widowControl/>
        <w:kinsoku w:val="0"/>
        <w:autoSpaceDE w:val="0"/>
        <w:autoSpaceDN w:val="0"/>
        <w:adjustRightInd w:val="0"/>
        <w:snapToGrid w:val="0"/>
        <w:spacing w:before="181" w:line="500" w:lineRule="exact"/>
        <w:ind w:left="505"/>
        <w:textAlignment w:val="baseline"/>
        <w:rPr>
          <w:rFonts w:ascii="宋体" w:hAnsi="宋体" w:cs="宋体"/>
          <w:snapToGrid w:val="0"/>
          <w:kern w:val="0"/>
          <w:sz w:val="24"/>
        </w:rPr>
      </w:pPr>
      <w:r>
        <w:rPr>
          <w:rFonts w:ascii="宋体" w:hAnsi="宋体" w:cs="宋体"/>
          <w:snapToGrid w:val="0"/>
          <w:spacing w:val="-3"/>
          <w:kern w:val="0"/>
          <w:sz w:val="24"/>
        </w:rPr>
        <w:t>6、严格审查乙方聘用人员的相关上岗证件。</w:t>
      </w:r>
    </w:p>
    <w:p w14:paraId="1573F423">
      <w:pPr>
        <w:widowControl/>
        <w:kinsoku w:val="0"/>
        <w:autoSpaceDE w:val="0"/>
        <w:autoSpaceDN w:val="0"/>
        <w:adjustRightInd w:val="0"/>
        <w:snapToGrid w:val="0"/>
        <w:spacing w:before="179" w:line="500" w:lineRule="exact"/>
        <w:ind w:left="32" w:right="110" w:firstLine="477"/>
        <w:textAlignment w:val="baseline"/>
        <w:rPr>
          <w:rFonts w:ascii="宋体" w:hAnsi="宋体" w:cs="宋体"/>
          <w:snapToGrid w:val="0"/>
          <w:kern w:val="0"/>
          <w:sz w:val="24"/>
        </w:rPr>
      </w:pPr>
      <w:r>
        <w:rPr>
          <w:rFonts w:ascii="宋体" w:hAnsi="宋体" w:cs="宋体"/>
          <w:snapToGrid w:val="0"/>
          <w:kern w:val="0"/>
          <w:sz w:val="24"/>
        </w:rPr>
        <w:t>7、对乙方进行定期或不定期的检查，发现隐患、违章要及时通知，提出整</w:t>
      </w:r>
      <w:r>
        <w:rPr>
          <w:rFonts w:ascii="宋体" w:hAnsi="宋体" w:cs="宋体"/>
          <w:snapToGrid w:val="0"/>
          <w:spacing w:val="-3"/>
          <w:kern w:val="0"/>
          <w:sz w:val="24"/>
        </w:rPr>
        <w:t>改措施，对整改不利的给予罚款处理。甲方有权对严重违章行为和存</w:t>
      </w:r>
      <w:r>
        <w:rPr>
          <w:rFonts w:ascii="宋体" w:hAnsi="宋体" w:cs="宋体"/>
          <w:snapToGrid w:val="0"/>
          <w:spacing w:val="-4"/>
          <w:kern w:val="0"/>
          <w:sz w:val="24"/>
        </w:rPr>
        <w:t>在较大隐患</w:t>
      </w:r>
      <w:r>
        <w:rPr>
          <w:rFonts w:ascii="宋体" w:hAnsi="宋体" w:cs="宋体"/>
          <w:snapToGrid w:val="0"/>
          <w:spacing w:val="-2"/>
          <w:kern w:val="0"/>
          <w:sz w:val="24"/>
        </w:rPr>
        <w:t>的管理活动停工整顿，不执行甲方要求的，清</w:t>
      </w:r>
      <w:r>
        <w:rPr>
          <w:rFonts w:ascii="宋体" w:hAnsi="宋体" w:cs="宋体"/>
          <w:snapToGrid w:val="0"/>
          <w:spacing w:val="-3"/>
          <w:kern w:val="0"/>
          <w:sz w:val="24"/>
        </w:rPr>
        <w:t>除出场。</w:t>
      </w:r>
    </w:p>
    <w:p w14:paraId="2ABB97CA">
      <w:pPr>
        <w:widowControl/>
        <w:kinsoku w:val="0"/>
        <w:autoSpaceDE w:val="0"/>
        <w:autoSpaceDN w:val="0"/>
        <w:adjustRightInd w:val="0"/>
        <w:snapToGrid w:val="0"/>
        <w:spacing w:before="182" w:line="500" w:lineRule="exact"/>
        <w:ind w:left="510"/>
        <w:textAlignment w:val="baseline"/>
        <w:rPr>
          <w:rFonts w:ascii="宋体" w:hAnsi="宋体" w:cs="宋体"/>
          <w:snapToGrid w:val="0"/>
          <w:kern w:val="0"/>
          <w:sz w:val="24"/>
        </w:rPr>
      </w:pPr>
      <w:r>
        <w:rPr>
          <w:rFonts w:ascii="宋体" w:hAnsi="宋体" w:cs="宋体"/>
          <w:b/>
          <w:bCs/>
          <w:snapToGrid w:val="0"/>
          <w:spacing w:val="-6"/>
          <w:kern w:val="0"/>
          <w:sz w:val="24"/>
        </w:rPr>
        <w:t>二、乙方的权利、责任和义务：</w:t>
      </w:r>
    </w:p>
    <w:p w14:paraId="55723FF1">
      <w:pPr>
        <w:widowControl/>
        <w:kinsoku w:val="0"/>
        <w:autoSpaceDE w:val="0"/>
        <w:autoSpaceDN w:val="0"/>
        <w:adjustRightInd w:val="0"/>
        <w:snapToGrid w:val="0"/>
        <w:spacing w:before="181" w:line="500" w:lineRule="exact"/>
        <w:ind w:left="24" w:right="34" w:firstLine="496"/>
        <w:textAlignment w:val="baseline"/>
        <w:rPr>
          <w:rFonts w:ascii="宋体" w:hAnsi="宋体" w:cs="宋体"/>
          <w:snapToGrid w:val="0"/>
          <w:spacing w:val="-3"/>
          <w:kern w:val="0"/>
          <w:sz w:val="24"/>
        </w:rPr>
      </w:pPr>
      <w:r>
        <w:rPr>
          <w:rFonts w:ascii="宋体" w:hAnsi="宋体" w:cs="宋体"/>
          <w:snapToGrid w:val="0"/>
          <w:spacing w:val="-11"/>
          <w:kern w:val="0"/>
          <w:sz w:val="24"/>
        </w:rPr>
        <w:t>1、乙方对设备现场的安全生产负全责，乙方负责</w:t>
      </w:r>
      <w:r>
        <w:rPr>
          <w:rFonts w:ascii="宋体" w:hAnsi="宋体" w:cs="宋体"/>
          <w:snapToGrid w:val="0"/>
          <w:spacing w:val="-12"/>
          <w:kern w:val="0"/>
          <w:sz w:val="24"/>
        </w:rPr>
        <w:t>领导、组织、规划、检查、</w:t>
      </w:r>
      <w:r>
        <w:rPr>
          <w:rFonts w:ascii="宋体" w:hAnsi="宋体" w:cs="宋体"/>
          <w:snapToGrid w:val="0"/>
          <w:spacing w:val="-3"/>
          <w:kern w:val="0"/>
          <w:sz w:val="24"/>
        </w:rPr>
        <w:t>处罚及监督教育、培训等相关具体活动事项。乙方应严格遵守国家有关劳动保护</w:t>
      </w:r>
      <w:r>
        <w:rPr>
          <w:rFonts w:ascii="宋体" w:hAnsi="宋体" w:cs="宋体"/>
          <w:snapToGrid w:val="0"/>
          <w:spacing w:val="-1"/>
          <w:kern w:val="0"/>
          <w:sz w:val="24"/>
        </w:rPr>
        <w:t>法规及甲方各项安全管理制度，对进入设备现场所有工作人员，做好安全教育、</w:t>
      </w:r>
      <w:r>
        <w:rPr>
          <w:rFonts w:ascii="宋体" w:hAnsi="宋体" w:cs="宋体"/>
          <w:snapToGrid w:val="0"/>
          <w:spacing w:val="-3"/>
          <w:kern w:val="0"/>
          <w:sz w:val="24"/>
        </w:rPr>
        <w:t>安全技术交底，同时填写书面记录。</w:t>
      </w:r>
    </w:p>
    <w:p w14:paraId="21DBDEB1">
      <w:pPr>
        <w:widowControl/>
        <w:kinsoku w:val="0"/>
        <w:autoSpaceDE w:val="0"/>
        <w:autoSpaceDN w:val="0"/>
        <w:adjustRightInd w:val="0"/>
        <w:snapToGrid w:val="0"/>
        <w:spacing w:before="182" w:line="500" w:lineRule="exact"/>
        <w:ind w:left="506"/>
        <w:textAlignment w:val="baseline"/>
        <w:rPr>
          <w:rFonts w:ascii="宋体" w:hAnsi="宋体" w:cs="宋体"/>
          <w:snapToGrid w:val="0"/>
          <w:kern w:val="0"/>
          <w:sz w:val="24"/>
        </w:rPr>
      </w:pPr>
      <w:r>
        <w:rPr>
          <w:rFonts w:ascii="宋体" w:hAnsi="宋体" w:cs="宋体"/>
          <w:snapToGrid w:val="0"/>
          <w:spacing w:val="-2"/>
          <w:kern w:val="0"/>
          <w:sz w:val="24"/>
        </w:rPr>
        <w:t>2、乙方应根据项目需求制定安全运营方案，并征得甲方安全部门同意。</w:t>
      </w:r>
    </w:p>
    <w:p w14:paraId="0697CE53">
      <w:pPr>
        <w:widowControl/>
        <w:kinsoku w:val="0"/>
        <w:autoSpaceDE w:val="0"/>
        <w:autoSpaceDN w:val="0"/>
        <w:adjustRightInd w:val="0"/>
        <w:snapToGrid w:val="0"/>
        <w:spacing w:before="179" w:line="500" w:lineRule="exact"/>
        <w:ind w:left="25" w:right="101" w:firstLine="454"/>
        <w:textAlignment w:val="baseline"/>
        <w:rPr>
          <w:rFonts w:ascii="宋体" w:hAnsi="宋体" w:cs="宋体"/>
          <w:snapToGrid w:val="0"/>
          <w:kern w:val="0"/>
          <w:sz w:val="24"/>
        </w:rPr>
      </w:pPr>
      <w:r>
        <w:rPr>
          <w:rFonts w:ascii="宋体" w:hAnsi="宋体" w:cs="宋体"/>
          <w:snapToGrid w:val="0"/>
          <w:spacing w:val="1"/>
          <w:kern w:val="0"/>
          <w:sz w:val="24"/>
        </w:rPr>
        <w:t>3、严格履行甲方特种作业工作审批制度，根</w:t>
      </w:r>
      <w:r>
        <w:rPr>
          <w:rFonts w:ascii="宋体" w:hAnsi="宋体" w:cs="宋体"/>
          <w:snapToGrid w:val="0"/>
          <w:kern w:val="0"/>
          <w:sz w:val="24"/>
        </w:rPr>
        <w:t>据各运营阶段，将对断路、动</w:t>
      </w:r>
      <w:r>
        <w:rPr>
          <w:rFonts w:ascii="宋体" w:hAnsi="宋体" w:cs="宋体"/>
          <w:snapToGrid w:val="0"/>
          <w:spacing w:val="-10"/>
          <w:kern w:val="0"/>
          <w:sz w:val="24"/>
        </w:rPr>
        <w:t>火、动气、动水、临时用电和进入容器内作</w:t>
      </w:r>
      <w:r>
        <w:rPr>
          <w:rFonts w:ascii="宋体" w:hAnsi="宋体" w:cs="宋体"/>
          <w:snapToGrid w:val="0"/>
          <w:spacing w:val="-11"/>
          <w:kern w:val="0"/>
          <w:sz w:val="24"/>
        </w:rPr>
        <w:t>业必须报批，并派专人负责现场监护。</w:t>
      </w:r>
    </w:p>
    <w:p w14:paraId="3C6A5CD1">
      <w:pPr>
        <w:widowControl/>
        <w:kinsoku w:val="0"/>
        <w:autoSpaceDE w:val="0"/>
        <w:autoSpaceDN w:val="0"/>
        <w:adjustRightInd w:val="0"/>
        <w:snapToGrid w:val="0"/>
        <w:spacing w:before="180" w:line="500" w:lineRule="exact"/>
        <w:ind w:left="474"/>
        <w:textAlignment w:val="baseline"/>
        <w:rPr>
          <w:rFonts w:ascii="宋体" w:hAnsi="宋体" w:cs="宋体"/>
          <w:snapToGrid w:val="0"/>
          <w:kern w:val="0"/>
          <w:sz w:val="24"/>
        </w:rPr>
      </w:pPr>
      <w:r>
        <w:rPr>
          <w:rFonts w:ascii="宋体" w:hAnsi="宋体" w:cs="宋体"/>
          <w:snapToGrid w:val="0"/>
          <w:spacing w:val="-3"/>
          <w:kern w:val="0"/>
          <w:sz w:val="24"/>
        </w:rPr>
        <w:t>4、乙方应加强有限空间安全作业管理。</w:t>
      </w:r>
    </w:p>
    <w:p w14:paraId="1A95A0CB">
      <w:pPr>
        <w:widowControl/>
        <w:kinsoku w:val="0"/>
        <w:autoSpaceDE w:val="0"/>
        <w:autoSpaceDN w:val="0"/>
        <w:adjustRightInd w:val="0"/>
        <w:snapToGrid w:val="0"/>
        <w:spacing w:before="182" w:line="500" w:lineRule="exact"/>
        <w:ind w:left="25" w:right="79" w:firstLine="454"/>
        <w:textAlignment w:val="baseline"/>
        <w:rPr>
          <w:rFonts w:ascii="宋体" w:hAnsi="宋体" w:cs="宋体"/>
          <w:snapToGrid w:val="0"/>
          <w:kern w:val="0"/>
          <w:sz w:val="24"/>
        </w:rPr>
      </w:pPr>
      <w:r>
        <w:rPr>
          <w:rFonts w:ascii="宋体" w:hAnsi="宋体" w:cs="宋体"/>
          <w:snapToGrid w:val="0"/>
          <w:spacing w:val="-2"/>
          <w:kern w:val="0"/>
          <w:sz w:val="24"/>
        </w:rPr>
        <w:t>实施有限空间作业应遵守有关法律法规和国家</w:t>
      </w:r>
      <w:r>
        <w:rPr>
          <w:rFonts w:ascii="宋体" w:hAnsi="宋体" w:cs="宋体"/>
          <w:snapToGrid w:val="0"/>
          <w:spacing w:val="-3"/>
          <w:kern w:val="0"/>
          <w:sz w:val="24"/>
        </w:rPr>
        <w:t>、行业标准以及北京市地方标准《有限空间作业安全技术规范》</w:t>
      </w:r>
      <w:r>
        <w:rPr>
          <w:rFonts w:ascii="宋体" w:hAnsi="宋体" w:cs="宋体"/>
          <w:snapToGrid w:val="0"/>
          <w:spacing w:val="-50"/>
          <w:kern w:val="0"/>
          <w:sz w:val="24"/>
        </w:rPr>
        <w:t xml:space="preserve"> </w:t>
      </w:r>
      <w:r>
        <w:rPr>
          <w:rFonts w:ascii="宋体" w:hAnsi="宋体" w:cs="宋体"/>
          <w:snapToGrid w:val="0"/>
          <w:spacing w:val="-3"/>
          <w:kern w:val="0"/>
          <w:sz w:val="24"/>
        </w:rPr>
        <w:t>(DBll/T 852-2019)等要求。</w:t>
      </w:r>
    </w:p>
    <w:p w14:paraId="708079EE">
      <w:pPr>
        <w:widowControl/>
        <w:kinsoku w:val="0"/>
        <w:autoSpaceDE w:val="0"/>
        <w:autoSpaceDN w:val="0"/>
        <w:adjustRightInd w:val="0"/>
        <w:snapToGrid w:val="0"/>
        <w:spacing w:before="36" w:line="500" w:lineRule="exact"/>
        <w:ind w:left="31" w:right="85" w:firstLine="478"/>
        <w:textAlignment w:val="baseline"/>
        <w:rPr>
          <w:rFonts w:ascii="宋体" w:hAnsi="宋体" w:cs="宋体"/>
          <w:snapToGrid w:val="0"/>
          <w:kern w:val="0"/>
          <w:sz w:val="24"/>
        </w:rPr>
      </w:pPr>
      <w:r>
        <w:rPr>
          <w:rFonts w:ascii="宋体" w:hAnsi="宋体" w:cs="宋体"/>
          <w:snapToGrid w:val="0"/>
          <w:spacing w:val="-8"/>
          <w:kern w:val="0"/>
          <w:sz w:val="24"/>
        </w:rPr>
        <w:t>（1）应建立有限空间作业安全生产责任制，涵盖安全管理部门和(或)人员、</w:t>
      </w:r>
      <w:r>
        <w:rPr>
          <w:rFonts w:ascii="宋体" w:hAnsi="宋体" w:cs="宋体"/>
          <w:snapToGrid w:val="0"/>
          <w:kern w:val="0"/>
          <w:sz w:val="24"/>
        </w:rPr>
        <w:t>审批部门和(或)审批责任人、现场 责任人、作业负责人、监护者、作业者、应</w:t>
      </w:r>
      <w:r>
        <w:rPr>
          <w:rFonts w:ascii="宋体" w:hAnsi="宋体" w:cs="宋体"/>
          <w:snapToGrid w:val="0"/>
          <w:spacing w:val="-1"/>
          <w:kern w:val="0"/>
          <w:sz w:val="24"/>
        </w:rPr>
        <w:t>急救援人员及其他相关部门和人员的职责及要求等内容。</w:t>
      </w:r>
    </w:p>
    <w:p w14:paraId="27B260DA">
      <w:pPr>
        <w:widowControl/>
        <w:kinsoku w:val="0"/>
        <w:autoSpaceDE w:val="0"/>
        <w:autoSpaceDN w:val="0"/>
        <w:adjustRightInd w:val="0"/>
        <w:snapToGrid w:val="0"/>
        <w:spacing w:before="179" w:line="500" w:lineRule="exact"/>
        <w:ind w:left="23" w:right="97" w:firstLine="402"/>
        <w:textAlignment w:val="baseline"/>
        <w:rPr>
          <w:rFonts w:ascii="宋体" w:hAnsi="宋体" w:cs="宋体"/>
          <w:snapToGrid w:val="0"/>
          <w:kern w:val="0"/>
          <w:sz w:val="24"/>
        </w:rPr>
      </w:pPr>
      <w:r>
        <w:rPr>
          <w:rFonts w:ascii="宋体" w:hAnsi="宋体" w:cs="宋体"/>
          <w:snapToGrid w:val="0"/>
          <w:spacing w:val="2"/>
          <w:kern w:val="0"/>
          <w:sz w:val="24"/>
        </w:rPr>
        <w:t>（2）应建立安全生产规章制度，应至少包括：有限空间作业审批制度、安</w:t>
      </w:r>
      <w:r>
        <w:rPr>
          <w:rFonts w:ascii="宋体" w:hAnsi="宋体" w:cs="宋体"/>
          <w:snapToGrid w:val="0"/>
          <w:spacing w:val="-2"/>
          <w:kern w:val="0"/>
          <w:sz w:val="24"/>
        </w:rPr>
        <w:t>全培训制度、防护设备设施管理制度、现场管理制度、应急管理制度。</w:t>
      </w:r>
    </w:p>
    <w:p w14:paraId="7342D714">
      <w:pPr>
        <w:widowControl/>
        <w:kinsoku w:val="0"/>
        <w:autoSpaceDE w:val="0"/>
        <w:autoSpaceDN w:val="0"/>
        <w:adjustRightInd w:val="0"/>
        <w:snapToGrid w:val="0"/>
        <w:spacing w:before="180" w:line="500" w:lineRule="exact"/>
        <w:ind w:left="25" w:right="83" w:firstLine="400"/>
        <w:textAlignment w:val="baseline"/>
        <w:rPr>
          <w:rFonts w:ascii="宋体" w:hAnsi="宋体" w:cs="宋体"/>
          <w:snapToGrid w:val="0"/>
          <w:kern w:val="0"/>
          <w:sz w:val="24"/>
        </w:rPr>
      </w:pPr>
      <w:r>
        <w:rPr>
          <w:rFonts w:ascii="宋体" w:hAnsi="宋体" w:cs="宋体"/>
          <w:snapToGrid w:val="0"/>
          <w:spacing w:val="3"/>
          <w:kern w:val="0"/>
          <w:sz w:val="24"/>
        </w:rPr>
        <w:t>（3）应建立有限空间作业安全操作规程，涵盖有限空间</w:t>
      </w:r>
      <w:r>
        <w:rPr>
          <w:rFonts w:ascii="宋体" w:hAnsi="宋体" w:cs="宋体"/>
          <w:snapToGrid w:val="0"/>
          <w:spacing w:val="2"/>
          <w:kern w:val="0"/>
          <w:sz w:val="24"/>
        </w:rPr>
        <w:t>作业程序、安全技</w:t>
      </w:r>
      <w:r>
        <w:rPr>
          <w:rFonts w:ascii="宋体" w:hAnsi="宋体" w:cs="宋体"/>
          <w:snapToGrid w:val="0"/>
          <w:kern w:val="0"/>
          <w:sz w:val="24"/>
        </w:rPr>
        <w:t xml:space="preserve"> </w:t>
      </w:r>
      <w:r>
        <w:rPr>
          <w:rFonts w:ascii="宋体" w:hAnsi="宋体" w:cs="宋体"/>
          <w:snapToGrid w:val="0"/>
          <w:spacing w:val="-1"/>
          <w:kern w:val="0"/>
          <w:sz w:val="24"/>
        </w:rPr>
        <w:t>术要求、注意事项等内容。</w:t>
      </w:r>
    </w:p>
    <w:p w14:paraId="74CA2DC8">
      <w:pPr>
        <w:widowControl/>
        <w:kinsoku w:val="0"/>
        <w:autoSpaceDE w:val="0"/>
        <w:autoSpaceDN w:val="0"/>
        <w:adjustRightInd w:val="0"/>
        <w:snapToGrid w:val="0"/>
        <w:spacing w:before="178" w:line="500" w:lineRule="exact"/>
        <w:ind w:left="23" w:right="79" w:firstLine="402"/>
        <w:textAlignment w:val="baseline"/>
        <w:rPr>
          <w:rFonts w:ascii="宋体" w:hAnsi="宋体" w:cs="宋体"/>
          <w:snapToGrid w:val="0"/>
          <w:kern w:val="0"/>
          <w:sz w:val="24"/>
        </w:rPr>
      </w:pPr>
      <w:r>
        <w:rPr>
          <w:rFonts w:ascii="宋体" w:hAnsi="宋体" w:cs="宋体"/>
          <w:snapToGrid w:val="0"/>
          <w:spacing w:val="3"/>
          <w:kern w:val="0"/>
          <w:sz w:val="24"/>
        </w:rPr>
        <w:t>（4）实施有限空间作业前，作业单位应对作</w:t>
      </w:r>
      <w:r>
        <w:rPr>
          <w:rFonts w:ascii="宋体" w:hAnsi="宋体" w:cs="宋体"/>
          <w:snapToGrid w:val="0"/>
          <w:spacing w:val="2"/>
          <w:kern w:val="0"/>
          <w:sz w:val="24"/>
        </w:rPr>
        <w:t>业环境及作业过程进行风险评</w:t>
      </w:r>
      <w:r>
        <w:rPr>
          <w:rFonts w:ascii="宋体" w:hAnsi="宋体" w:cs="宋体"/>
          <w:snapToGrid w:val="0"/>
          <w:spacing w:val="-10"/>
          <w:kern w:val="0"/>
          <w:sz w:val="24"/>
        </w:rPr>
        <w:t>估，分析可能存在的危险有害因素，提出消除、控制危害的措施，制定作业方案，</w:t>
      </w:r>
      <w:r>
        <w:rPr>
          <w:rFonts w:ascii="宋体" w:hAnsi="宋体" w:cs="宋体"/>
          <w:snapToGrid w:val="0"/>
          <w:spacing w:val="-3"/>
          <w:kern w:val="0"/>
          <w:sz w:val="24"/>
        </w:rPr>
        <w:t>并经本单位安全生产管理人员审核，负责人批准。作业单位应按照有限空间作业方案，明确作业负责人、监护者、作业者及其安全职责。作业方案未经安全可靠</w:t>
      </w:r>
      <w:r>
        <w:rPr>
          <w:rFonts w:ascii="宋体" w:hAnsi="宋体" w:cs="宋体"/>
          <w:snapToGrid w:val="0"/>
          <w:spacing w:val="-1"/>
          <w:kern w:val="0"/>
          <w:sz w:val="24"/>
        </w:rPr>
        <w:t>性论证和审批不准作业。</w:t>
      </w:r>
    </w:p>
    <w:p w14:paraId="63802C34">
      <w:pPr>
        <w:widowControl/>
        <w:kinsoku w:val="0"/>
        <w:autoSpaceDE w:val="0"/>
        <w:autoSpaceDN w:val="0"/>
        <w:adjustRightInd w:val="0"/>
        <w:snapToGrid w:val="0"/>
        <w:spacing w:before="180" w:line="500" w:lineRule="exact"/>
        <w:ind w:left="23" w:right="82" w:firstLine="457"/>
        <w:textAlignment w:val="baseline"/>
        <w:rPr>
          <w:rFonts w:ascii="宋体" w:hAnsi="宋体" w:cs="宋体"/>
          <w:snapToGrid w:val="0"/>
          <w:kern w:val="0"/>
          <w:sz w:val="24"/>
        </w:rPr>
      </w:pPr>
      <w:r>
        <w:rPr>
          <w:rFonts w:ascii="宋体" w:hAnsi="宋体" w:cs="宋体"/>
          <w:snapToGrid w:val="0"/>
          <w:spacing w:val="1"/>
          <w:kern w:val="0"/>
          <w:sz w:val="24"/>
        </w:rPr>
        <w:t>（5）实施有限空间作业前，应进行作业审批和安全交底，并履行签字确认</w:t>
      </w:r>
      <w:r>
        <w:rPr>
          <w:rFonts w:ascii="宋体" w:hAnsi="宋体" w:cs="宋体"/>
          <w:snapToGrid w:val="0"/>
          <w:spacing w:val="-3"/>
          <w:kern w:val="0"/>
          <w:sz w:val="24"/>
        </w:rPr>
        <w:t>手续。未经作业审批和安全交底，严禁作业。</w:t>
      </w:r>
    </w:p>
    <w:p w14:paraId="65012E10">
      <w:pPr>
        <w:widowControl/>
        <w:kinsoku w:val="0"/>
        <w:autoSpaceDE w:val="0"/>
        <w:autoSpaceDN w:val="0"/>
        <w:adjustRightInd w:val="0"/>
        <w:snapToGrid w:val="0"/>
        <w:spacing w:before="181" w:line="500" w:lineRule="exact"/>
        <w:ind w:left="24" w:right="34" w:firstLine="496"/>
        <w:textAlignment w:val="baseline"/>
        <w:rPr>
          <w:rFonts w:ascii="宋体" w:hAnsi="宋体" w:cs="宋体"/>
          <w:snapToGrid w:val="0"/>
          <w:spacing w:val="-1"/>
          <w:kern w:val="0"/>
          <w:sz w:val="24"/>
        </w:rPr>
      </w:pPr>
      <w:r>
        <w:rPr>
          <w:rFonts w:ascii="宋体" w:hAnsi="宋体" w:cs="宋体"/>
          <w:snapToGrid w:val="0"/>
          <w:spacing w:val="1"/>
          <w:kern w:val="0"/>
          <w:sz w:val="24"/>
        </w:rPr>
        <w:t>（6）实施有限空间作业前，施作单位必须严格执行“先通风、后检测、再</w:t>
      </w:r>
      <w:r>
        <w:rPr>
          <w:rFonts w:ascii="宋体" w:hAnsi="宋体" w:cs="宋体"/>
          <w:snapToGrid w:val="0"/>
          <w:spacing w:val="-8"/>
          <w:kern w:val="0"/>
          <w:sz w:val="24"/>
        </w:rPr>
        <w:t>作业</w:t>
      </w:r>
      <w:r>
        <w:rPr>
          <w:rFonts w:ascii="宋体" w:hAnsi="宋体" w:cs="宋体"/>
          <w:snapToGrid w:val="0"/>
          <w:spacing w:val="-83"/>
          <w:kern w:val="0"/>
          <w:sz w:val="24"/>
        </w:rPr>
        <w:t xml:space="preserve"> </w:t>
      </w:r>
      <w:r>
        <w:rPr>
          <w:rFonts w:ascii="宋体" w:hAnsi="宋体" w:cs="宋体"/>
          <w:snapToGrid w:val="0"/>
          <w:spacing w:val="-8"/>
          <w:kern w:val="0"/>
          <w:sz w:val="24"/>
        </w:rPr>
        <w:t>”的原则。未进行正确通风， 严禁作业；初次评估检测为非</w:t>
      </w:r>
      <w:r>
        <w:rPr>
          <w:rFonts w:ascii="宋体" w:hAnsi="宋体" w:cs="宋体"/>
          <w:snapToGrid w:val="0"/>
          <w:spacing w:val="-44"/>
          <w:kern w:val="0"/>
          <w:sz w:val="24"/>
        </w:rPr>
        <w:t xml:space="preserve"> </w:t>
      </w:r>
      <w:r>
        <w:rPr>
          <w:rFonts w:ascii="宋体" w:hAnsi="宋体" w:cs="宋体"/>
          <w:snapToGrid w:val="0"/>
          <w:spacing w:val="-8"/>
          <w:kern w:val="0"/>
          <w:sz w:val="24"/>
        </w:rPr>
        <w:t>3</w:t>
      </w:r>
      <w:r>
        <w:rPr>
          <w:rFonts w:ascii="宋体" w:hAnsi="宋体" w:cs="宋体"/>
          <w:snapToGrid w:val="0"/>
          <w:spacing w:val="-47"/>
          <w:kern w:val="0"/>
          <w:sz w:val="24"/>
        </w:rPr>
        <w:t xml:space="preserve"> </w:t>
      </w:r>
      <w:r>
        <w:rPr>
          <w:rFonts w:ascii="宋体" w:hAnsi="宋体" w:cs="宋体"/>
          <w:snapToGrid w:val="0"/>
          <w:spacing w:val="-8"/>
          <w:kern w:val="0"/>
          <w:sz w:val="24"/>
        </w:rPr>
        <w:t>级，再次评估</w:t>
      </w:r>
      <w:r>
        <w:rPr>
          <w:rFonts w:ascii="宋体" w:hAnsi="宋体" w:cs="宋体"/>
          <w:snapToGrid w:val="0"/>
          <w:spacing w:val="-4"/>
          <w:kern w:val="0"/>
          <w:sz w:val="24"/>
        </w:rPr>
        <w:t>为</w:t>
      </w:r>
      <w:r>
        <w:rPr>
          <w:rFonts w:ascii="宋体" w:hAnsi="宋体" w:cs="宋体"/>
          <w:snapToGrid w:val="0"/>
          <w:spacing w:val="-37"/>
          <w:kern w:val="0"/>
          <w:sz w:val="24"/>
        </w:rPr>
        <w:t xml:space="preserve"> </w:t>
      </w:r>
      <w:r>
        <w:rPr>
          <w:rFonts w:ascii="宋体" w:hAnsi="宋体" w:cs="宋体"/>
          <w:snapToGrid w:val="0"/>
          <w:spacing w:val="-4"/>
          <w:kern w:val="0"/>
          <w:sz w:val="24"/>
        </w:rPr>
        <w:t>3</w:t>
      </w:r>
      <w:r>
        <w:rPr>
          <w:rFonts w:ascii="宋体" w:hAnsi="宋体" w:cs="宋体"/>
          <w:snapToGrid w:val="0"/>
          <w:spacing w:val="-47"/>
          <w:kern w:val="0"/>
          <w:sz w:val="24"/>
        </w:rPr>
        <w:t xml:space="preserve"> </w:t>
      </w:r>
      <w:r>
        <w:rPr>
          <w:rFonts w:ascii="宋体" w:hAnsi="宋体" w:cs="宋体"/>
          <w:snapToGrid w:val="0"/>
          <w:spacing w:val="-4"/>
          <w:kern w:val="0"/>
          <w:sz w:val="24"/>
        </w:rPr>
        <w:t>级环境无机械通风，严禁作业；进行涂装、防水、防腐、焊接、动火、内燃</w:t>
      </w:r>
      <w:r>
        <w:rPr>
          <w:rFonts w:ascii="宋体" w:hAnsi="宋体" w:cs="宋体"/>
          <w:snapToGrid w:val="0"/>
          <w:spacing w:val="-3"/>
          <w:kern w:val="0"/>
          <w:sz w:val="24"/>
        </w:rPr>
        <w:t>机作业等特殊作业，无机械通风，严禁作业。实施检测时，检测人员应处于安全</w:t>
      </w:r>
      <w:r>
        <w:rPr>
          <w:rFonts w:ascii="宋体" w:hAnsi="宋体" w:cs="宋体"/>
          <w:snapToGrid w:val="0"/>
          <w:spacing w:val="-1"/>
          <w:kern w:val="0"/>
          <w:sz w:val="24"/>
        </w:rPr>
        <w:t>环境，检测时要做好检测记录，包括检测时间、地点、气体种类和检测浓度等。</w:t>
      </w:r>
      <w:r>
        <w:rPr>
          <w:rFonts w:ascii="宋体" w:hAnsi="宋体" w:cs="宋体"/>
          <w:snapToGrid w:val="0"/>
          <w:kern w:val="0"/>
          <w:sz w:val="24"/>
        </w:rPr>
        <w:t>未进行正确检测，严禁作业。作业期间，必须保持通风设</w:t>
      </w:r>
      <w:r>
        <w:rPr>
          <w:rFonts w:ascii="宋体" w:hAnsi="宋体" w:cs="宋体"/>
          <w:snapToGrid w:val="0"/>
          <w:spacing w:val="-1"/>
          <w:kern w:val="0"/>
          <w:sz w:val="24"/>
        </w:rPr>
        <w:t>施的正常连续运转。</w:t>
      </w:r>
    </w:p>
    <w:p w14:paraId="06F78277">
      <w:pPr>
        <w:widowControl/>
        <w:kinsoku w:val="0"/>
        <w:autoSpaceDE w:val="0"/>
        <w:autoSpaceDN w:val="0"/>
        <w:adjustRightInd w:val="0"/>
        <w:snapToGrid w:val="0"/>
        <w:spacing w:before="179" w:line="500" w:lineRule="exact"/>
        <w:ind w:left="22" w:right="80" w:firstLine="458"/>
        <w:textAlignment w:val="baseline"/>
        <w:rPr>
          <w:rFonts w:ascii="宋体" w:hAnsi="宋体" w:cs="宋体"/>
          <w:snapToGrid w:val="0"/>
          <w:spacing w:val="-3"/>
          <w:kern w:val="0"/>
          <w:sz w:val="24"/>
        </w:rPr>
      </w:pPr>
      <w:r>
        <w:rPr>
          <w:rFonts w:ascii="宋体" w:hAnsi="宋体" w:cs="宋体"/>
          <w:snapToGrid w:val="0"/>
          <w:spacing w:val="-7"/>
          <w:kern w:val="0"/>
          <w:sz w:val="24"/>
        </w:rPr>
        <w:t>（7）有限空间作业人员必须配备符合国家标准要求的通风设备、检测设备、</w:t>
      </w:r>
      <w:r>
        <w:rPr>
          <w:rFonts w:ascii="宋体" w:hAnsi="宋体" w:cs="宋体"/>
          <w:snapToGrid w:val="0"/>
          <w:spacing w:val="3"/>
          <w:kern w:val="0"/>
          <w:sz w:val="24"/>
        </w:rPr>
        <w:t xml:space="preserve"> </w:t>
      </w:r>
      <w:r>
        <w:rPr>
          <w:rFonts w:ascii="宋体" w:hAnsi="宋体" w:cs="宋体"/>
          <w:snapToGrid w:val="0"/>
          <w:spacing w:val="-6"/>
          <w:kern w:val="0"/>
          <w:sz w:val="24"/>
        </w:rPr>
        <w:t>照明设备、通讯设备、应急救援设备和个人防护用品。 安全防护</w:t>
      </w:r>
      <w:r>
        <w:rPr>
          <w:rFonts w:ascii="宋体" w:hAnsi="宋体" w:cs="宋体"/>
          <w:snapToGrid w:val="0"/>
          <w:spacing w:val="-7"/>
          <w:kern w:val="0"/>
          <w:sz w:val="24"/>
        </w:rPr>
        <w:t>设备、个体防护</w:t>
      </w:r>
      <w:r>
        <w:rPr>
          <w:rFonts w:ascii="宋体" w:hAnsi="宋体" w:cs="宋体"/>
          <w:snapToGrid w:val="0"/>
          <w:kern w:val="0"/>
          <w:sz w:val="24"/>
        </w:rPr>
        <w:t xml:space="preserve"> </w:t>
      </w:r>
      <w:r>
        <w:rPr>
          <w:rFonts w:ascii="宋体" w:hAnsi="宋体" w:cs="宋体"/>
          <w:snapToGrid w:val="0"/>
          <w:spacing w:val="-3"/>
          <w:kern w:val="0"/>
          <w:sz w:val="24"/>
        </w:rPr>
        <w:t>及应急救援设备设施未准备到位，严禁作业。</w:t>
      </w:r>
    </w:p>
    <w:p w14:paraId="29CEA450">
      <w:pPr>
        <w:widowControl/>
        <w:kinsoku w:val="0"/>
        <w:autoSpaceDE w:val="0"/>
        <w:autoSpaceDN w:val="0"/>
        <w:adjustRightInd w:val="0"/>
        <w:snapToGrid w:val="0"/>
        <w:spacing w:before="78" w:line="500" w:lineRule="exact"/>
        <w:ind w:left="27" w:right="91" w:firstLine="482"/>
        <w:textAlignment w:val="baseline"/>
        <w:rPr>
          <w:rFonts w:ascii="宋体" w:hAnsi="宋体" w:cs="宋体"/>
          <w:snapToGrid w:val="0"/>
          <w:kern w:val="0"/>
          <w:sz w:val="24"/>
        </w:rPr>
      </w:pPr>
      <w:r>
        <w:rPr>
          <w:rFonts w:ascii="宋体" w:hAnsi="宋体" w:cs="宋体"/>
          <w:snapToGrid w:val="0"/>
          <w:spacing w:val="-8"/>
          <w:kern w:val="0"/>
          <w:sz w:val="24"/>
        </w:rPr>
        <w:t>（8）防护装备以及应急救援设备设施应妥善保管，并按规定定期进行检验、</w:t>
      </w:r>
      <w:r>
        <w:rPr>
          <w:rFonts w:ascii="宋体" w:hAnsi="宋体" w:cs="宋体"/>
          <w:snapToGrid w:val="0"/>
          <w:spacing w:val="-1"/>
          <w:kern w:val="0"/>
          <w:sz w:val="24"/>
        </w:rPr>
        <w:t>维护，以保证设施的正常运行。</w:t>
      </w:r>
    </w:p>
    <w:p w14:paraId="42F73451">
      <w:pPr>
        <w:widowControl/>
        <w:kinsoku w:val="0"/>
        <w:autoSpaceDE w:val="0"/>
        <w:autoSpaceDN w:val="0"/>
        <w:adjustRightInd w:val="0"/>
        <w:snapToGrid w:val="0"/>
        <w:spacing w:before="177" w:line="500" w:lineRule="exact"/>
        <w:ind w:left="28" w:right="57" w:firstLine="481"/>
        <w:textAlignment w:val="baseline"/>
        <w:rPr>
          <w:rFonts w:ascii="宋体" w:hAnsi="宋体" w:cs="宋体"/>
          <w:snapToGrid w:val="0"/>
          <w:kern w:val="0"/>
          <w:sz w:val="24"/>
        </w:rPr>
      </w:pPr>
      <w:r>
        <w:rPr>
          <w:rFonts w:ascii="宋体" w:hAnsi="宋体" w:cs="宋体"/>
          <w:snapToGrid w:val="0"/>
          <w:kern w:val="0"/>
          <w:sz w:val="24"/>
        </w:rPr>
        <w:t>（9）有限空间进入点附近设置清晰、醒目、规范的安全警示标志或安全告</w:t>
      </w:r>
      <w:r>
        <w:rPr>
          <w:rFonts w:ascii="宋体" w:hAnsi="宋体" w:cs="宋体"/>
          <w:snapToGrid w:val="0"/>
          <w:spacing w:val="-3"/>
          <w:kern w:val="0"/>
          <w:sz w:val="24"/>
        </w:rPr>
        <w:t>知牌，标明主要危险有害因素，警示有限空间风向，并告知作业者存在</w:t>
      </w:r>
      <w:r>
        <w:rPr>
          <w:rFonts w:ascii="宋体" w:hAnsi="宋体" w:cs="宋体"/>
          <w:snapToGrid w:val="0"/>
          <w:spacing w:val="-4"/>
          <w:kern w:val="0"/>
          <w:sz w:val="24"/>
        </w:rPr>
        <w:t>的危险有</w:t>
      </w:r>
      <w:r>
        <w:rPr>
          <w:rFonts w:ascii="宋体" w:hAnsi="宋体" w:cs="宋体"/>
          <w:snapToGrid w:val="0"/>
          <w:spacing w:val="-1"/>
          <w:kern w:val="0"/>
          <w:sz w:val="24"/>
        </w:rPr>
        <w:t>害因素和防控措施，严禁擅自进入和盲目施救。</w:t>
      </w:r>
    </w:p>
    <w:p w14:paraId="297A5B41">
      <w:pPr>
        <w:widowControl/>
        <w:kinsoku w:val="0"/>
        <w:autoSpaceDE w:val="0"/>
        <w:autoSpaceDN w:val="0"/>
        <w:adjustRightInd w:val="0"/>
        <w:snapToGrid w:val="0"/>
        <w:spacing w:before="182" w:line="500" w:lineRule="exact"/>
        <w:ind w:left="28" w:right="71" w:firstLine="481"/>
        <w:textAlignment w:val="baseline"/>
        <w:rPr>
          <w:rFonts w:ascii="宋体" w:hAnsi="宋体" w:cs="宋体"/>
          <w:snapToGrid w:val="0"/>
          <w:kern w:val="0"/>
          <w:sz w:val="24"/>
        </w:rPr>
      </w:pPr>
      <w:r>
        <w:rPr>
          <w:rFonts w:ascii="宋体" w:hAnsi="宋体" w:cs="宋体"/>
          <w:snapToGrid w:val="0"/>
          <w:spacing w:val="-4"/>
          <w:kern w:val="0"/>
          <w:sz w:val="24"/>
        </w:rPr>
        <w:t>（10）有限空间作业现场应明确作业负责人、监护人员和作业人员。无专职安全监护人员、少于</w:t>
      </w:r>
      <w:r>
        <w:rPr>
          <w:rFonts w:ascii="宋体" w:hAnsi="宋体" w:cs="宋体"/>
          <w:snapToGrid w:val="0"/>
          <w:spacing w:val="-46"/>
          <w:kern w:val="0"/>
          <w:sz w:val="24"/>
        </w:rPr>
        <w:t xml:space="preserve"> </w:t>
      </w:r>
      <w:r>
        <w:rPr>
          <w:rFonts w:ascii="宋体" w:hAnsi="宋体" w:cs="宋体"/>
          <w:snapToGrid w:val="0"/>
          <w:spacing w:val="-4"/>
          <w:kern w:val="0"/>
          <w:sz w:val="24"/>
        </w:rPr>
        <w:t>3</w:t>
      </w:r>
      <w:r>
        <w:rPr>
          <w:rFonts w:ascii="宋体" w:hAnsi="宋体" w:cs="宋体"/>
          <w:snapToGrid w:val="0"/>
          <w:spacing w:val="-49"/>
          <w:kern w:val="0"/>
          <w:sz w:val="24"/>
        </w:rPr>
        <w:t xml:space="preserve"> </w:t>
      </w:r>
      <w:r>
        <w:rPr>
          <w:rFonts w:ascii="宋体" w:hAnsi="宋体" w:cs="宋体"/>
          <w:snapToGrid w:val="0"/>
          <w:spacing w:val="-4"/>
          <w:kern w:val="0"/>
          <w:sz w:val="24"/>
        </w:rPr>
        <w:t>人，严禁作业。</w:t>
      </w:r>
    </w:p>
    <w:p w14:paraId="12F40C26">
      <w:pPr>
        <w:widowControl/>
        <w:kinsoku w:val="0"/>
        <w:autoSpaceDE w:val="0"/>
        <w:autoSpaceDN w:val="0"/>
        <w:adjustRightInd w:val="0"/>
        <w:snapToGrid w:val="0"/>
        <w:spacing w:before="182" w:line="500" w:lineRule="exact"/>
        <w:ind w:left="24" w:right="58" w:firstLine="456"/>
        <w:textAlignment w:val="baseline"/>
        <w:rPr>
          <w:rFonts w:ascii="宋体" w:hAnsi="宋体" w:cs="宋体"/>
          <w:snapToGrid w:val="0"/>
          <w:kern w:val="0"/>
          <w:sz w:val="24"/>
        </w:rPr>
      </w:pPr>
      <w:r>
        <w:rPr>
          <w:rFonts w:ascii="宋体" w:hAnsi="宋体" w:cs="宋体"/>
          <w:snapToGrid w:val="0"/>
          <w:spacing w:val="-2"/>
          <w:kern w:val="0"/>
          <w:sz w:val="24"/>
        </w:rPr>
        <w:t>（11）在有限空间作业时，必须采取可靠隔断(隔离</w:t>
      </w:r>
      <w:r>
        <w:rPr>
          <w:rFonts w:ascii="宋体" w:hAnsi="宋体" w:cs="宋体"/>
          <w:snapToGrid w:val="0"/>
          <w:spacing w:val="-3"/>
          <w:kern w:val="0"/>
          <w:sz w:val="24"/>
        </w:rPr>
        <w:t>)和置换措施，必须按照作业标准和单项安全技术措施作业。</w:t>
      </w:r>
    </w:p>
    <w:p w14:paraId="30C54781">
      <w:pPr>
        <w:widowControl/>
        <w:kinsoku w:val="0"/>
        <w:autoSpaceDE w:val="0"/>
        <w:autoSpaceDN w:val="0"/>
        <w:adjustRightInd w:val="0"/>
        <w:snapToGrid w:val="0"/>
        <w:spacing w:before="182" w:line="500" w:lineRule="exact"/>
        <w:ind w:left="23" w:right="58" w:firstLine="457"/>
        <w:textAlignment w:val="baseline"/>
        <w:rPr>
          <w:rFonts w:ascii="宋体" w:hAnsi="宋体" w:cs="宋体"/>
          <w:snapToGrid w:val="0"/>
          <w:kern w:val="0"/>
          <w:sz w:val="24"/>
        </w:rPr>
      </w:pPr>
      <w:r>
        <w:rPr>
          <w:rFonts w:ascii="宋体" w:hAnsi="宋体" w:cs="宋体"/>
          <w:snapToGrid w:val="0"/>
          <w:spacing w:val="-2"/>
          <w:kern w:val="0"/>
          <w:sz w:val="24"/>
        </w:rPr>
        <w:t>（12）未经过专项培训且合格的人员不准作业</w:t>
      </w:r>
      <w:r>
        <w:rPr>
          <w:rFonts w:ascii="宋体" w:hAnsi="宋体" w:cs="宋体"/>
          <w:snapToGrid w:val="0"/>
          <w:spacing w:val="-3"/>
          <w:kern w:val="0"/>
          <w:sz w:val="24"/>
        </w:rPr>
        <w:t>；作业人员出现身体不适，严禁作业；未彻底清理残留物不准作业；作业人员、工器具清点不清不准封闭出入口；高处作业的有限空间必须设置逃生和应救援通道；必须保持出入口畅通；发</w:t>
      </w:r>
      <w:r>
        <w:rPr>
          <w:rFonts w:ascii="宋体" w:hAnsi="宋体" w:cs="宋体"/>
          <w:snapToGrid w:val="0"/>
          <w:spacing w:val="-4"/>
          <w:kern w:val="0"/>
          <w:sz w:val="24"/>
        </w:rPr>
        <w:t>生异常情况必须立即撤离。</w:t>
      </w:r>
    </w:p>
    <w:p w14:paraId="064E9B0B">
      <w:pPr>
        <w:widowControl/>
        <w:kinsoku w:val="0"/>
        <w:autoSpaceDE w:val="0"/>
        <w:autoSpaceDN w:val="0"/>
        <w:adjustRightInd w:val="0"/>
        <w:snapToGrid w:val="0"/>
        <w:spacing w:before="181" w:line="500" w:lineRule="exact"/>
        <w:ind w:left="23" w:firstLine="484"/>
        <w:textAlignment w:val="baseline"/>
        <w:rPr>
          <w:rFonts w:ascii="宋体" w:hAnsi="宋体" w:cs="宋体"/>
          <w:snapToGrid w:val="0"/>
          <w:kern w:val="0"/>
          <w:sz w:val="24"/>
        </w:rPr>
      </w:pPr>
      <w:r>
        <w:rPr>
          <w:rFonts w:ascii="宋体" w:hAnsi="宋体" w:cs="宋体"/>
          <w:snapToGrid w:val="0"/>
          <w:kern w:val="0"/>
          <w:sz w:val="24"/>
        </w:rPr>
        <w:t>5、安全经营单位的从业人员有依法履行安全生产方面的义务，特种作业人</w:t>
      </w:r>
      <w:r>
        <w:rPr>
          <w:rFonts w:ascii="宋体" w:hAnsi="宋体" w:cs="宋体"/>
          <w:snapToGrid w:val="0"/>
          <w:spacing w:val="-1"/>
          <w:kern w:val="0"/>
          <w:sz w:val="24"/>
        </w:rPr>
        <w:t>员必须按照国家有关规定经专门的安全作业培训，取得特</w:t>
      </w:r>
      <w:r>
        <w:rPr>
          <w:rFonts w:ascii="宋体" w:hAnsi="宋体" w:cs="宋体"/>
          <w:snapToGrid w:val="0"/>
          <w:spacing w:val="-2"/>
          <w:kern w:val="0"/>
          <w:sz w:val="24"/>
        </w:rPr>
        <w:t>种作业操作资格证书，且定期接受安全生产教育和培训方可上岗作</w:t>
      </w:r>
      <w:r>
        <w:rPr>
          <w:rFonts w:ascii="宋体" w:hAnsi="宋体" w:cs="宋体"/>
          <w:snapToGrid w:val="0"/>
          <w:spacing w:val="-3"/>
          <w:kern w:val="0"/>
          <w:sz w:val="24"/>
        </w:rPr>
        <w:t>业。</w:t>
      </w:r>
    </w:p>
    <w:p w14:paraId="5A3E824B">
      <w:pPr>
        <w:widowControl/>
        <w:kinsoku w:val="0"/>
        <w:autoSpaceDE w:val="0"/>
        <w:autoSpaceDN w:val="0"/>
        <w:adjustRightInd w:val="0"/>
        <w:snapToGrid w:val="0"/>
        <w:spacing w:before="183" w:line="500" w:lineRule="exact"/>
        <w:ind w:left="476"/>
        <w:textAlignment w:val="baseline"/>
        <w:rPr>
          <w:rFonts w:ascii="宋体" w:hAnsi="宋体" w:cs="宋体"/>
          <w:snapToGrid w:val="0"/>
          <w:kern w:val="0"/>
          <w:sz w:val="24"/>
        </w:rPr>
      </w:pPr>
      <w:r>
        <w:rPr>
          <w:rFonts w:ascii="宋体" w:hAnsi="宋体" w:cs="宋体"/>
          <w:snapToGrid w:val="0"/>
          <w:spacing w:val="-1"/>
          <w:kern w:val="0"/>
          <w:sz w:val="24"/>
        </w:rPr>
        <w:t>6、提供应急救援保障，做好应急救援工作。</w:t>
      </w:r>
    </w:p>
    <w:p w14:paraId="6DA7FFE4">
      <w:pPr>
        <w:widowControl/>
        <w:kinsoku w:val="0"/>
        <w:autoSpaceDE w:val="0"/>
        <w:autoSpaceDN w:val="0"/>
        <w:adjustRightInd w:val="0"/>
        <w:snapToGrid w:val="0"/>
        <w:spacing w:before="182" w:line="500" w:lineRule="exact"/>
        <w:ind w:left="23" w:right="59" w:firstLine="485"/>
        <w:textAlignment w:val="baseline"/>
        <w:rPr>
          <w:rFonts w:ascii="宋体" w:hAnsi="宋体" w:cs="宋体"/>
          <w:snapToGrid w:val="0"/>
          <w:kern w:val="0"/>
          <w:sz w:val="24"/>
        </w:rPr>
      </w:pPr>
      <w:r>
        <w:rPr>
          <w:rFonts w:ascii="宋体" w:hAnsi="宋体" w:cs="宋体"/>
          <w:snapToGrid w:val="0"/>
          <w:kern w:val="0"/>
          <w:sz w:val="24"/>
        </w:rPr>
        <w:t>7、乙方对设备现场安全生产负有全面的责任，任何第三人在设备现场发生</w:t>
      </w:r>
      <w:r>
        <w:rPr>
          <w:rFonts w:ascii="宋体" w:hAnsi="宋体" w:cs="宋体"/>
          <w:snapToGrid w:val="0"/>
          <w:spacing w:val="-3"/>
          <w:kern w:val="0"/>
          <w:sz w:val="24"/>
        </w:rPr>
        <w:t>伤亡事故的，除依法由第三责任人承担责任以外，均由乙方承担全部责任。因工伤工亡事件发生的索赔问题，乙方应当尽力调解处理并就发生的事情及时上报甲方，因乙方处理不力或者无故拒赔致使甲方受牵连而赔偿及相关损失由乙方全部</w:t>
      </w:r>
      <w:r>
        <w:rPr>
          <w:rFonts w:ascii="宋体" w:hAnsi="宋体" w:cs="宋体"/>
          <w:snapToGrid w:val="0"/>
          <w:spacing w:val="-10"/>
          <w:kern w:val="0"/>
          <w:sz w:val="24"/>
        </w:rPr>
        <w:t>承担。</w:t>
      </w:r>
    </w:p>
    <w:p w14:paraId="491E328E">
      <w:pPr>
        <w:widowControl/>
        <w:kinsoku w:val="0"/>
        <w:autoSpaceDE w:val="0"/>
        <w:autoSpaceDN w:val="0"/>
        <w:adjustRightInd w:val="0"/>
        <w:snapToGrid w:val="0"/>
        <w:spacing w:before="181" w:line="500" w:lineRule="exact"/>
        <w:ind w:left="24" w:right="34" w:firstLine="496"/>
        <w:textAlignment w:val="baseline"/>
        <w:rPr>
          <w:rFonts w:ascii="宋体" w:hAnsi="宋体" w:cs="宋体"/>
          <w:snapToGrid w:val="0"/>
          <w:spacing w:val="-3"/>
          <w:kern w:val="0"/>
          <w:sz w:val="24"/>
        </w:rPr>
      </w:pPr>
      <w:r>
        <w:rPr>
          <w:rFonts w:ascii="宋体" w:hAnsi="宋体" w:cs="宋体"/>
          <w:snapToGrid w:val="0"/>
          <w:kern w:val="0"/>
          <w:sz w:val="24"/>
        </w:rPr>
        <w:t>8、乙方对所承包设备的安全运营负全面领导、管理责任</w:t>
      </w:r>
      <w:r>
        <w:rPr>
          <w:rFonts w:ascii="宋体" w:hAnsi="宋体" w:cs="宋体"/>
          <w:snapToGrid w:val="0"/>
          <w:spacing w:val="-1"/>
          <w:kern w:val="0"/>
          <w:sz w:val="24"/>
        </w:rPr>
        <w:t>。乙方设备承包责</w:t>
      </w:r>
      <w:r>
        <w:rPr>
          <w:rFonts w:ascii="宋体" w:hAnsi="宋体" w:cs="宋体"/>
          <w:snapToGrid w:val="0"/>
          <w:spacing w:val="-3"/>
          <w:kern w:val="0"/>
          <w:sz w:val="24"/>
        </w:rPr>
        <w:t>任人具体负责设备现场的安全运营。</w:t>
      </w:r>
    </w:p>
    <w:p w14:paraId="712457F4">
      <w:pPr>
        <w:widowControl/>
        <w:kinsoku w:val="0"/>
        <w:autoSpaceDE w:val="0"/>
        <w:autoSpaceDN w:val="0"/>
        <w:adjustRightInd w:val="0"/>
        <w:snapToGrid w:val="0"/>
        <w:spacing w:before="182" w:line="500" w:lineRule="exact"/>
        <w:ind w:right="78" w:firstLine="480" w:firstLineChars="200"/>
        <w:textAlignment w:val="baseline"/>
        <w:rPr>
          <w:rFonts w:ascii="宋体" w:hAnsi="宋体" w:cs="宋体"/>
          <w:snapToGrid w:val="0"/>
          <w:kern w:val="0"/>
          <w:sz w:val="24"/>
        </w:rPr>
      </w:pPr>
      <w:r>
        <w:rPr>
          <w:rFonts w:ascii="宋体" w:hAnsi="宋体" w:cs="宋体"/>
          <w:snapToGrid w:val="0"/>
          <w:kern w:val="0"/>
          <w:sz w:val="24"/>
        </w:rPr>
        <w:t>9、乙方应维护甲方的声誉、利益，按照建筑业安全作业规程和</w:t>
      </w:r>
      <w:r>
        <w:rPr>
          <w:rFonts w:ascii="宋体" w:hAnsi="宋体" w:cs="宋体"/>
          <w:snapToGrid w:val="0"/>
          <w:spacing w:val="-1"/>
          <w:kern w:val="0"/>
          <w:sz w:val="24"/>
        </w:rPr>
        <w:t>标准制定有</w:t>
      </w:r>
      <w:r>
        <w:rPr>
          <w:rFonts w:ascii="宋体" w:hAnsi="宋体" w:cs="宋体"/>
          <w:snapToGrid w:val="0"/>
          <w:spacing w:val="-2"/>
          <w:kern w:val="0"/>
          <w:sz w:val="24"/>
        </w:rPr>
        <w:t>效措施，消除事故隐患，防止伤亡及其他事故的发生。</w:t>
      </w:r>
    </w:p>
    <w:p w14:paraId="314AF50A">
      <w:pPr>
        <w:widowControl/>
        <w:kinsoku w:val="0"/>
        <w:autoSpaceDE w:val="0"/>
        <w:autoSpaceDN w:val="0"/>
        <w:adjustRightInd w:val="0"/>
        <w:snapToGrid w:val="0"/>
        <w:spacing w:before="183" w:line="500" w:lineRule="exact"/>
        <w:ind w:left="24" w:right="89" w:firstLine="496"/>
        <w:textAlignment w:val="baseline"/>
        <w:rPr>
          <w:rFonts w:ascii="宋体" w:hAnsi="宋体" w:cs="宋体"/>
          <w:snapToGrid w:val="0"/>
          <w:kern w:val="0"/>
          <w:sz w:val="24"/>
        </w:rPr>
      </w:pPr>
      <w:r>
        <w:rPr>
          <w:rFonts w:ascii="宋体" w:hAnsi="宋体" w:cs="宋体"/>
          <w:snapToGrid w:val="0"/>
          <w:spacing w:val="-8"/>
          <w:kern w:val="0"/>
          <w:sz w:val="24"/>
        </w:rPr>
        <w:t>10、乙方必须设专、兼职安全管理人员， 负责乙方的安全生产管理，协助甲</w:t>
      </w:r>
      <w:r>
        <w:rPr>
          <w:rFonts w:ascii="宋体" w:hAnsi="宋体" w:cs="宋体"/>
          <w:snapToGrid w:val="0"/>
          <w:spacing w:val="-9"/>
          <w:kern w:val="0"/>
          <w:sz w:val="24"/>
        </w:rPr>
        <w:t>方工作。</w:t>
      </w:r>
    </w:p>
    <w:p w14:paraId="1834B2C1">
      <w:pPr>
        <w:widowControl/>
        <w:kinsoku w:val="0"/>
        <w:autoSpaceDE w:val="0"/>
        <w:autoSpaceDN w:val="0"/>
        <w:adjustRightInd w:val="0"/>
        <w:snapToGrid w:val="0"/>
        <w:spacing w:before="182" w:line="500" w:lineRule="exact"/>
        <w:ind w:left="42" w:right="82" w:firstLine="478"/>
        <w:textAlignment w:val="baseline"/>
        <w:rPr>
          <w:rFonts w:ascii="宋体" w:hAnsi="宋体" w:cs="宋体"/>
          <w:snapToGrid w:val="0"/>
          <w:spacing w:val="-3"/>
          <w:kern w:val="0"/>
          <w:sz w:val="24"/>
        </w:rPr>
      </w:pPr>
      <w:r>
        <w:rPr>
          <w:rFonts w:ascii="宋体" w:hAnsi="宋体" w:cs="宋体"/>
          <w:snapToGrid w:val="0"/>
          <w:spacing w:val="-8"/>
          <w:kern w:val="0"/>
          <w:sz w:val="24"/>
        </w:rPr>
        <w:t>11、乙方负责人绝不能纵容、包庇在运营过程当中出现的问题， 不允许充当</w:t>
      </w:r>
      <w:r>
        <w:rPr>
          <w:rFonts w:ascii="宋体" w:hAnsi="宋体" w:cs="宋体"/>
          <w:snapToGrid w:val="0"/>
          <w:spacing w:val="-2"/>
          <w:kern w:val="0"/>
          <w:sz w:val="24"/>
        </w:rPr>
        <w:t>队（班组）的保护伞，从而拒绝甲方的管理</w:t>
      </w:r>
      <w:r>
        <w:rPr>
          <w:rFonts w:ascii="宋体" w:hAnsi="宋体" w:cs="宋体"/>
          <w:snapToGrid w:val="0"/>
          <w:spacing w:val="-3"/>
          <w:kern w:val="0"/>
          <w:sz w:val="24"/>
        </w:rPr>
        <w:t>要求，养痈为患。</w:t>
      </w:r>
    </w:p>
    <w:p w14:paraId="61CEA386">
      <w:pPr>
        <w:widowControl/>
        <w:kinsoku w:val="0"/>
        <w:autoSpaceDE w:val="0"/>
        <w:autoSpaceDN w:val="0"/>
        <w:adjustRightInd w:val="0"/>
        <w:snapToGrid w:val="0"/>
        <w:spacing w:before="179" w:line="500" w:lineRule="exact"/>
        <w:ind w:left="22" w:right="80" w:firstLine="458"/>
        <w:textAlignment w:val="baseline"/>
        <w:rPr>
          <w:rFonts w:ascii="宋体" w:hAnsi="宋体" w:cs="宋体"/>
          <w:snapToGrid w:val="0"/>
          <w:spacing w:val="-4"/>
          <w:kern w:val="0"/>
          <w:sz w:val="24"/>
        </w:rPr>
      </w:pPr>
      <w:r>
        <w:rPr>
          <w:rFonts w:ascii="宋体" w:hAnsi="宋体" w:cs="宋体"/>
          <w:snapToGrid w:val="0"/>
          <w:spacing w:val="-12"/>
          <w:kern w:val="0"/>
          <w:sz w:val="24"/>
        </w:rPr>
        <w:t>12、遵守甲方提出的各种合理要求、各项法规、制度，不得违章办事和作业，</w:t>
      </w:r>
      <w:r>
        <w:rPr>
          <w:rFonts w:ascii="宋体" w:hAnsi="宋体" w:cs="宋体"/>
          <w:snapToGrid w:val="0"/>
          <w:spacing w:val="-4"/>
          <w:kern w:val="0"/>
          <w:sz w:val="24"/>
        </w:rPr>
        <w:t>乙方应落实岗位责任制，不得违章指挥。</w:t>
      </w:r>
    </w:p>
    <w:p w14:paraId="632B4D17">
      <w:pPr>
        <w:widowControl/>
        <w:kinsoku w:val="0"/>
        <w:autoSpaceDE w:val="0"/>
        <w:autoSpaceDN w:val="0"/>
        <w:adjustRightInd w:val="0"/>
        <w:snapToGrid w:val="0"/>
        <w:spacing w:before="180" w:line="500" w:lineRule="exact"/>
        <w:ind w:left="23" w:right="90" w:firstLine="497"/>
        <w:textAlignment w:val="baseline"/>
        <w:rPr>
          <w:rFonts w:ascii="宋体" w:hAnsi="宋体" w:cs="宋体"/>
          <w:snapToGrid w:val="0"/>
          <w:kern w:val="0"/>
          <w:sz w:val="24"/>
        </w:rPr>
      </w:pPr>
      <w:r>
        <w:rPr>
          <w:rFonts w:ascii="宋体" w:hAnsi="宋体" w:cs="宋体"/>
          <w:snapToGrid w:val="0"/>
          <w:spacing w:val="-7"/>
          <w:kern w:val="0"/>
          <w:sz w:val="24"/>
        </w:rPr>
        <w:t>13、爱护保护各种安全防护设施、设备警示标志及劳保</w:t>
      </w:r>
      <w:r>
        <w:rPr>
          <w:rFonts w:ascii="宋体" w:hAnsi="宋体" w:cs="宋体"/>
          <w:snapToGrid w:val="0"/>
          <w:spacing w:val="-8"/>
          <w:kern w:val="0"/>
          <w:sz w:val="24"/>
        </w:rPr>
        <w:t>工具、设施器具，并</w:t>
      </w:r>
      <w:r>
        <w:rPr>
          <w:rFonts w:ascii="宋体" w:hAnsi="宋体" w:cs="宋体"/>
          <w:snapToGrid w:val="0"/>
          <w:spacing w:val="-3"/>
          <w:kern w:val="0"/>
          <w:sz w:val="24"/>
        </w:rPr>
        <w:t>做到使用劳动保护用品符合规定的要求。</w:t>
      </w:r>
    </w:p>
    <w:p w14:paraId="05019682">
      <w:pPr>
        <w:widowControl/>
        <w:kinsoku w:val="0"/>
        <w:autoSpaceDE w:val="0"/>
        <w:autoSpaceDN w:val="0"/>
        <w:adjustRightInd w:val="0"/>
        <w:snapToGrid w:val="0"/>
        <w:spacing w:before="179" w:line="500" w:lineRule="exact"/>
        <w:ind w:left="23" w:right="87" w:firstLine="497"/>
        <w:textAlignment w:val="baseline"/>
        <w:rPr>
          <w:rFonts w:ascii="宋体" w:hAnsi="宋体" w:cs="宋体"/>
          <w:snapToGrid w:val="0"/>
          <w:kern w:val="0"/>
          <w:sz w:val="24"/>
        </w:rPr>
      </w:pPr>
      <w:r>
        <w:rPr>
          <w:rFonts w:ascii="宋体" w:hAnsi="宋体" w:cs="宋体"/>
          <w:snapToGrid w:val="0"/>
          <w:spacing w:val="-7"/>
          <w:kern w:val="0"/>
          <w:sz w:val="24"/>
        </w:rPr>
        <w:t>14、服从管理人员及上级检查人员的指挥、管理和检查，遵</w:t>
      </w:r>
      <w:r>
        <w:rPr>
          <w:rFonts w:ascii="宋体" w:hAnsi="宋体" w:cs="宋体"/>
          <w:snapToGrid w:val="0"/>
          <w:spacing w:val="-8"/>
          <w:kern w:val="0"/>
          <w:sz w:val="24"/>
        </w:rPr>
        <w:t>章守纪，杜绝三</w:t>
      </w:r>
      <w:r>
        <w:rPr>
          <w:rFonts w:ascii="宋体" w:hAnsi="宋体" w:cs="宋体"/>
          <w:snapToGrid w:val="0"/>
          <w:spacing w:val="-6"/>
          <w:kern w:val="0"/>
          <w:sz w:val="24"/>
        </w:rPr>
        <w:t>违现象的发生。</w:t>
      </w:r>
    </w:p>
    <w:p w14:paraId="1E155808">
      <w:pPr>
        <w:widowControl/>
        <w:kinsoku w:val="0"/>
        <w:autoSpaceDE w:val="0"/>
        <w:autoSpaceDN w:val="0"/>
        <w:adjustRightInd w:val="0"/>
        <w:snapToGrid w:val="0"/>
        <w:spacing w:before="182" w:line="500" w:lineRule="exact"/>
        <w:ind w:left="22" w:right="78" w:firstLine="498"/>
        <w:textAlignment w:val="baseline"/>
        <w:rPr>
          <w:rFonts w:ascii="宋体" w:hAnsi="宋体" w:cs="宋体"/>
          <w:snapToGrid w:val="0"/>
          <w:kern w:val="0"/>
          <w:sz w:val="24"/>
        </w:rPr>
      </w:pPr>
      <w:r>
        <w:rPr>
          <w:rFonts w:ascii="宋体" w:hAnsi="宋体" w:cs="宋体"/>
          <w:snapToGrid w:val="0"/>
          <w:spacing w:val="-7"/>
          <w:kern w:val="0"/>
          <w:sz w:val="24"/>
        </w:rPr>
        <w:t>15、乙方所使用的施工机械（电动吊篮、小型电动工具等）必须要有租赁单</w:t>
      </w:r>
      <w:r>
        <w:rPr>
          <w:rFonts w:ascii="宋体" w:hAnsi="宋体" w:cs="宋体"/>
          <w:snapToGrid w:val="0"/>
          <w:spacing w:val="-6"/>
          <w:kern w:val="0"/>
          <w:sz w:val="24"/>
        </w:rPr>
        <w:t>位资质证书、设备编号、检测报告、合格证， 操作者上岗证及检</w:t>
      </w:r>
      <w:r>
        <w:rPr>
          <w:rFonts w:ascii="宋体" w:hAnsi="宋体" w:cs="宋体"/>
          <w:snapToGrid w:val="0"/>
          <w:spacing w:val="-7"/>
          <w:kern w:val="0"/>
          <w:sz w:val="24"/>
        </w:rPr>
        <w:t>查维修制度。对</w:t>
      </w:r>
      <w:r>
        <w:rPr>
          <w:rFonts w:ascii="宋体" w:hAnsi="宋体" w:cs="宋体"/>
          <w:snapToGrid w:val="0"/>
          <w:spacing w:val="-2"/>
          <w:kern w:val="0"/>
          <w:sz w:val="24"/>
        </w:rPr>
        <w:t>机械设备现场要有专人管理，做到经常检查，发现问题及时整改。</w:t>
      </w:r>
    </w:p>
    <w:p w14:paraId="3B949D02">
      <w:pPr>
        <w:widowControl/>
        <w:kinsoku w:val="0"/>
        <w:autoSpaceDE w:val="0"/>
        <w:autoSpaceDN w:val="0"/>
        <w:adjustRightInd w:val="0"/>
        <w:snapToGrid w:val="0"/>
        <w:spacing w:before="183" w:line="500" w:lineRule="exact"/>
        <w:ind w:left="26" w:firstLine="494"/>
        <w:textAlignment w:val="baseline"/>
        <w:rPr>
          <w:rFonts w:ascii="宋体" w:hAnsi="宋体" w:cs="宋体"/>
          <w:snapToGrid w:val="0"/>
          <w:kern w:val="0"/>
          <w:sz w:val="24"/>
        </w:rPr>
      </w:pPr>
      <w:r>
        <w:rPr>
          <w:rFonts w:ascii="宋体" w:hAnsi="宋体" w:cs="宋体"/>
          <w:snapToGrid w:val="0"/>
          <w:spacing w:val="-1"/>
          <w:kern w:val="0"/>
          <w:sz w:val="24"/>
        </w:rPr>
        <w:t>16、必须执行班前讲话制度并做好记录，针对每天的</w:t>
      </w:r>
      <w:r>
        <w:rPr>
          <w:rFonts w:ascii="宋体" w:hAnsi="宋体" w:cs="宋体"/>
          <w:snapToGrid w:val="0"/>
          <w:spacing w:val="-2"/>
          <w:kern w:val="0"/>
          <w:sz w:val="24"/>
        </w:rPr>
        <w:t>不同工作环境、对象、工种，由班组长或安全管理人员进行有针对性的安全讲话。</w:t>
      </w:r>
    </w:p>
    <w:p w14:paraId="0FCC8151">
      <w:pPr>
        <w:widowControl/>
        <w:kinsoku w:val="0"/>
        <w:autoSpaceDE w:val="0"/>
        <w:autoSpaceDN w:val="0"/>
        <w:adjustRightInd w:val="0"/>
        <w:snapToGrid w:val="0"/>
        <w:spacing w:before="180" w:line="500" w:lineRule="exact"/>
        <w:ind w:left="24" w:right="80" w:firstLine="496"/>
        <w:textAlignment w:val="baseline"/>
        <w:rPr>
          <w:rFonts w:ascii="宋体" w:hAnsi="宋体" w:cs="宋体"/>
          <w:snapToGrid w:val="0"/>
          <w:kern w:val="0"/>
          <w:sz w:val="24"/>
        </w:rPr>
      </w:pPr>
      <w:r>
        <w:rPr>
          <w:rFonts w:ascii="宋体" w:hAnsi="宋体" w:cs="宋体"/>
          <w:snapToGrid w:val="0"/>
          <w:spacing w:val="-7"/>
          <w:kern w:val="0"/>
          <w:sz w:val="24"/>
        </w:rPr>
        <w:t>17、乙方根据甲方的有关管理规定、制度、安全生产管理目标，制定出安全</w:t>
      </w:r>
      <w:r>
        <w:rPr>
          <w:rFonts w:ascii="宋体" w:hAnsi="宋体" w:cs="宋体"/>
          <w:snapToGrid w:val="0"/>
          <w:spacing w:val="-3"/>
          <w:kern w:val="0"/>
          <w:sz w:val="24"/>
        </w:rPr>
        <w:t>管理计划，并按照双方合同规定无条件配合甲方工作。凡属乙方出现“三</w:t>
      </w:r>
      <w:r>
        <w:rPr>
          <w:rFonts w:ascii="宋体" w:hAnsi="宋体" w:cs="宋体"/>
          <w:snapToGrid w:val="0"/>
          <w:spacing w:val="-4"/>
          <w:kern w:val="0"/>
          <w:sz w:val="24"/>
        </w:rPr>
        <w:t>违”和</w:t>
      </w:r>
      <w:r>
        <w:rPr>
          <w:rFonts w:ascii="宋体" w:hAnsi="宋体" w:cs="宋体"/>
          <w:snapToGrid w:val="0"/>
          <w:spacing w:val="-2"/>
          <w:kern w:val="0"/>
          <w:sz w:val="24"/>
        </w:rPr>
        <w:t>其它未遵守执行甲方规定要求而造成的一切后果，有乙方负责。</w:t>
      </w:r>
    </w:p>
    <w:p w14:paraId="6DA53BFC">
      <w:pPr>
        <w:widowControl/>
        <w:kinsoku w:val="0"/>
        <w:autoSpaceDE w:val="0"/>
        <w:autoSpaceDN w:val="0"/>
        <w:adjustRightInd w:val="0"/>
        <w:snapToGrid w:val="0"/>
        <w:spacing w:before="180" w:line="500" w:lineRule="exact"/>
        <w:ind w:left="27" w:right="11" w:firstLine="493"/>
        <w:textAlignment w:val="baseline"/>
        <w:rPr>
          <w:rFonts w:ascii="宋体" w:hAnsi="宋体" w:cs="宋体"/>
          <w:snapToGrid w:val="0"/>
          <w:kern w:val="0"/>
          <w:sz w:val="24"/>
        </w:rPr>
      </w:pPr>
      <w:r>
        <w:rPr>
          <w:rFonts w:ascii="宋体" w:hAnsi="宋体" w:cs="宋体"/>
          <w:snapToGrid w:val="0"/>
          <w:spacing w:val="-8"/>
          <w:kern w:val="0"/>
          <w:sz w:val="24"/>
        </w:rPr>
        <w:t>18、因乙方原因，造成甲方重大经济损失</w:t>
      </w:r>
      <w:r>
        <w:rPr>
          <w:rFonts w:ascii="宋体" w:hAnsi="宋体" w:cs="宋体"/>
          <w:snapToGrid w:val="0"/>
          <w:spacing w:val="-9"/>
          <w:kern w:val="0"/>
          <w:sz w:val="24"/>
        </w:rPr>
        <w:t>或受到有关行业管理部门经济处罚，</w:t>
      </w:r>
      <w:r>
        <w:rPr>
          <w:rFonts w:ascii="宋体" w:hAnsi="宋体" w:cs="宋体"/>
          <w:snapToGrid w:val="0"/>
          <w:spacing w:val="-4"/>
          <w:kern w:val="0"/>
          <w:sz w:val="24"/>
        </w:rPr>
        <w:t>一切损失由乙方负责赔偿。</w:t>
      </w:r>
    </w:p>
    <w:p w14:paraId="3EE380A9">
      <w:pPr>
        <w:widowControl/>
        <w:kinsoku w:val="0"/>
        <w:autoSpaceDE w:val="0"/>
        <w:autoSpaceDN w:val="0"/>
        <w:adjustRightInd w:val="0"/>
        <w:snapToGrid w:val="0"/>
        <w:spacing w:before="181" w:line="500" w:lineRule="exact"/>
        <w:ind w:left="24" w:right="78" w:firstLine="496"/>
        <w:textAlignment w:val="baseline"/>
        <w:rPr>
          <w:rFonts w:ascii="宋体" w:hAnsi="宋体" w:cs="宋体"/>
          <w:snapToGrid w:val="0"/>
          <w:kern w:val="0"/>
          <w:sz w:val="24"/>
        </w:rPr>
      </w:pPr>
      <w:r>
        <w:rPr>
          <w:rFonts w:ascii="宋体" w:hAnsi="宋体" w:cs="宋体"/>
          <w:snapToGrid w:val="0"/>
          <w:spacing w:val="-7"/>
          <w:kern w:val="0"/>
          <w:sz w:val="24"/>
        </w:rPr>
        <w:t>19、乙方每次更换和调动人员，必须事先向甲方通报，并落实好各项合法手</w:t>
      </w:r>
      <w:r>
        <w:rPr>
          <w:rFonts w:ascii="宋体" w:hAnsi="宋体" w:cs="宋体"/>
          <w:snapToGrid w:val="0"/>
          <w:spacing w:val="-3"/>
          <w:kern w:val="0"/>
          <w:sz w:val="24"/>
        </w:rPr>
        <w:t>续，严禁出现未经教育和考核的人员上岗。否则出现一切后果和责任事故，由乙方第一负责人和相关责任人承担。</w:t>
      </w:r>
    </w:p>
    <w:p w14:paraId="7FFDCB06">
      <w:pPr>
        <w:widowControl/>
        <w:kinsoku w:val="0"/>
        <w:autoSpaceDE w:val="0"/>
        <w:autoSpaceDN w:val="0"/>
        <w:adjustRightInd w:val="0"/>
        <w:snapToGrid w:val="0"/>
        <w:spacing w:before="179" w:line="500" w:lineRule="exact"/>
        <w:ind w:left="506"/>
        <w:textAlignment w:val="baseline"/>
        <w:rPr>
          <w:rFonts w:ascii="宋体" w:hAnsi="宋体" w:cs="宋体"/>
          <w:snapToGrid w:val="0"/>
          <w:kern w:val="0"/>
          <w:sz w:val="24"/>
        </w:rPr>
      </w:pPr>
      <w:r>
        <w:rPr>
          <w:rFonts w:ascii="宋体" w:hAnsi="宋体" w:cs="宋体"/>
          <w:snapToGrid w:val="0"/>
          <w:spacing w:val="-2"/>
          <w:kern w:val="0"/>
          <w:sz w:val="24"/>
        </w:rPr>
        <w:t>20、对项目的执行，可以提出意见，但需要提出充足的理由。</w:t>
      </w:r>
    </w:p>
    <w:p w14:paraId="595F0CA7">
      <w:pPr>
        <w:widowControl/>
        <w:kinsoku w:val="0"/>
        <w:autoSpaceDE w:val="0"/>
        <w:autoSpaceDN w:val="0"/>
        <w:adjustRightInd w:val="0"/>
        <w:snapToGrid w:val="0"/>
        <w:spacing w:before="183" w:line="500" w:lineRule="exact"/>
        <w:ind w:left="23" w:right="90" w:firstLine="482"/>
        <w:textAlignment w:val="baseline"/>
        <w:rPr>
          <w:rFonts w:ascii="宋体" w:hAnsi="宋体" w:cs="宋体"/>
          <w:snapToGrid w:val="0"/>
          <w:kern w:val="0"/>
          <w:sz w:val="24"/>
        </w:rPr>
      </w:pPr>
      <w:r>
        <w:rPr>
          <w:rFonts w:ascii="宋体" w:hAnsi="宋体" w:cs="宋体"/>
          <w:snapToGrid w:val="0"/>
          <w:spacing w:val="-4"/>
          <w:kern w:val="0"/>
          <w:sz w:val="24"/>
        </w:rPr>
        <w:t>21、乙方的任何人员均不得在施工区、生活区打架斗殴、酗酒赌博、传播淫</w:t>
      </w:r>
      <w:r>
        <w:rPr>
          <w:rFonts w:ascii="宋体" w:hAnsi="宋体" w:cs="宋体"/>
          <w:snapToGrid w:val="0"/>
          <w:spacing w:val="16"/>
          <w:kern w:val="0"/>
          <w:sz w:val="24"/>
        </w:rPr>
        <w:t xml:space="preserve"> </w:t>
      </w:r>
      <w:r>
        <w:rPr>
          <w:rFonts w:ascii="宋体" w:hAnsi="宋体" w:cs="宋体"/>
          <w:snapToGrid w:val="0"/>
          <w:spacing w:val="-4"/>
          <w:kern w:val="0"/>
          <w:sz w:val="24"/>
        </w:rPr>
        <w:t>秽物品，严禁酒后上班。</w:t>
      </w:r>
    </w:p>
    <w:p w14:paraId="1D4E9348">
      <w:pPr>
        <w:widowControl/>
        <w:kinsoku w:val="0"/>
        <w:autoSpaceDE w:val="0"/>
        <w:autoSpaceDN w:val="0"/>
        <w:adjustRightInd w:val="0"/>
        <w:snapToGrid w:val="0"/>
        <w:spacing w:before="182" w:line="500" w:lineRule="exact"/>
        <w:ind w:left="24" w:right="96" w:firstLine="481"/>
        <w:textAlignment w:val="baseline"/>
        <w:rPr>
          <w:rFonts w:ascii="宋体" w:hAnsi="宋体" w:cs="宋体"/>
          <w:snapToGrid w:val="0"/>
          <w:kern w:val="0"/>
          <w:sz w:val="24"/>
        </w:rPr>
      </w:pPr>
      <w:r>
        <w:rPr>
          <w:rFonts w:ascii="宋体" w:hAnsi="宋体" w:cs="宋体"/>
          <w:snapToGrid w:val="0"/>
          <w:spacing w:val="-7"/>
          <w:kern w:val="0"/>
          <w:sz w:val="24"/>
        </w:rPr>
        <w:t>22、由于乙方责任造成运营安全事故，导致甲方或第三方人员伤亡时，由乙</w:t>
      </w:r>
      <w:r>
        <w:rPr>
          <w:rFonts w:ascii="宋体" w:hAnsi="宋体" w:cs="宋体"/>
          <w:snapToGrid w:val="0"/>
          <w:spacing w:val="-2"/>
          <w:kern w:val="0"/>
          <w:sz w:val="24"/>
        </w:rPr>
        <w:t>方承担事故责任和经济责任，并做好全部善后事宜。</w:t>
      </w:r>
    </w:p>
    <w:p w14:paraId="37110040">
      <w:pPr>
        <w:widowControl/>
        <w:kinsoku w:val="0"/>
        <w:autoSpaceDE w:val="0"/>
        <w:autoSpaceDN w:val="0"/>
        <w:adjustRightInd w:val="0"/>
        <w:snapToGrid w:val="0"/>
        <w:spacing w:before="179" w:line="500" w:lineRule="exact"/>
        <w:ind w:left="22" w:right="80" w:firstLine="458"/>
        <w:textAlignment w:val="baseline"/>
        <w:rPr>
          <w:rFonts w:ascii="宋体" w:hAnsi="宋体" w:cs="宋体"/>
          <w:b/>
          <w:bCs/>
          <w:snapToGrid w:val="0"/>
          <w:spacing w:val="-2"/>
          <w:kern w:val="0"/>
          <w:sz w:val="24"/>
        </w:rPr>
      </w:pPr>
      <w:r>
        <w:rPr>
          <w:rFonts w:ascii="宋体" w:hAnsi="宋体" w:cs="宋体"/>
          <w:snapToGrid w:val="0"/>
          <w:spacing w:val="-8"/>
          <w:kern w:val="0"/>
          <w:sz w:val="24"/>
        </w:rPr>
        <w:t>23、乙方对于其运营队所聘任的劳务人员，应当按劳动法规定签订劳动合同，</w:t>
      </w:r>
      <w:r>
        <w:rPr>
          <w:rFonts w:ascii="宋体" w:hAnsi="宋体" w:cs="宋体"/>
          <w:snapToGrid w:val="0"/>
          <w:spacing w:val="-6"/>
          <w:kern w:val="0"/>
          <w:sz w:val="24"/>
        </w:rPr>
        <w:t>办理社会保险、人身损害意外险等，</w:t>
      </w:r>
      <w:r>
        <w:rPr>
          <w:rFonts w:ascii="宋体" w:hAnsi="宋体" w:cs="宋体"/>
          <w:snapToGrid w:val="0"/>
          <w:spacing w:val="-14"/>
          <w:kern w:val="0"/>
          <w:sz w:val="24"/>
        </w:rPr>
        <w:t xml:space="preserve"> </w:t>
      </w:r>
      <w:r>
        <w:rPr>
          <w:rFonts w:ascii="宋体" w:hAnsi="宋体" w:cs="宋体"/>
          <w:snapToGrid w:val="0"/>
          <w:spacing w:val="-6"/>
          <w:kern w:val="0"/>
          <w:sz w:val="24"/>
        </w:rPr>
        <w:t>因乙方疏忽没有办理由乙方承担劳动法上的</w:t>
      </w:r>
      <w:r>
        <w:rPr>
          <w:rFonts w:ascii="宋体" w:hAnsi="宋体" w:cs="宋体"/>
          <w:snapToGrid w:val="0"/>
          <w:spacing w:val="-2"/>
          <w:kern w:val="0"/>
          <w:sz w:val="24"/>
        </w:rPr>
        <w:t>用人单位劳动保障责任</w:t>
      </w:r>
      <w:r>
        <w:rPr>
          <w:rFonts w:ascii="宋体" w:hAnsi="宋体" w:cs="宋体"/>
          <w:b/>
          <w:bCs/>
          <w:snapToGrid w:val="0"/>
          <w:spacing w:val="-2"/>
          <w:kern w:val="0"/>
          <w:sz w:val="24"/>
        </w:rPr>
        <w:t>。</w:t>
      </w:r>
    </w:p>
    <w:p w14:paraId="4B5A194A">
      <w:pPr>
        <w:widowControl/>
        <w:kinsoku w:val="0"/>
        <w:autoSpaceDE w:val="0"/>
        <w:autoSpaceDN w:val="0"/>
        <w:adjustRightInd w:val="0"/>
        <w:snapToGrid w:val="0"/>
        <w:spacing w:before="181" w:line="500" w:lineRule="exact"/>
        <w:ind w:firstLine="450" w:firstLineChars="200"/>
        <w:textAlignment w:val="baseline"/>
        <w:rPr>
          <w:rFonts w:ascii="宋体" w:hAnsi="宋体" w:cs="宋体"/>
          <w:snapToGrid w:val="0"/>
          <w:kern w:val="0"/>
          <w:sz w:val="24"/>
        </w:rPr>
      </w:pPr>
      <w:r>
        <w:rPr>
          <w:rFonts w:ascii="宋体" w:hAnsi="宋体" w:cs="宋体"/>
          <w:b/>
          <w:bCs/>
          <w:snapToGrid w:val="0"/>
          <w:spacing w:val="-8"/>
          <w:kern w:val="0"/>
          <w:sz w:val="24"/>
        </w:rPr>
        <w:t>三、其它：</w:t>
      </w:r>
    </w:p>
    <w:p w14:paraId="7080783D">
      <w:pPr>
        <w:widowControl/>
        <w:kinsoku w:val="0"/>
        <w:autoSpaceDE w:val="0"/>
        <w:autoSpaceDN w:val="0"/>
        <w:adjustRightInd w:val="0"/>
        <w:snapToGrid w:val="0"/>
        <w:spacing w:before="78" w:line="500" w:lineRule="exact"/>
        <w:ind w:left="258" w:leftChars="123" w:right="59" w:firstLine="472" w:firstLineChars="197"/>
        <w:textAlignment w:val="baseline"/>
        <w:rPr>
          <w:rFonts w:ascii="宋体" w:hAnsi="宋体" w:cs="宋体"/>
          <w:snapToGrid w:val="0"/>
          <w:kern w:val="0"/>
          <w:sz w:val="24"/>
        </w:rPr>
      </w:pPr>
      <w:r>
        <w:rPr>
          <w:rFonts w:ascii="宋体" w:hAnsi="宋体" w:cs="宋体"/>
          <w:snapToGrid w:val="0"/>
          <w:kern w:val="0"/>
          <w:sz w:val="24"/>
        </w:rPr>
        <w:t>1、本协议未尽事宜亦按规定正常执行，协议在生效期内，</w:t>
      </w:r>
      <w:r>
        <w:rPr>
          <w:rFonts w:ascii="宋体" w:hAnsi="宋体" w:cs="宋体"/>
          <w:snapToGrid w:val="0"/>
          <w:spacing w:val="-1"/>
          <w:kern w:val="0"/>
          <w:sz w:val="24"/>
        </w:rPr>
        <w:t>如果双方还有其</w:t>
      </w:r>
      <w:r>
        <w:rPr>
          <w:rFonts w:ascii="宋体" w:hAnsi="宋体" w:cs="宋体"/>
          <w:snapToGrid w:val="0"/>
          <w:spacing w:val="-3"/>
          <w:kern w:val="0"/>
          <w:sz w:val="24"/>
        </w:rPr>
        <w:t>它条款，可签订补充协议，但补充协议的内容，应当与招投标文</w:t>
      </w:r>
      <w:r>
        <w:rPr>
          <w:rFonts w:ascii="宋体" w:hAnsi="宋体" w:cs="宋体"/>
          <w:snapToGrid w:val="0"/>
          <w:spacing w:val="-4"/>
          <w:kern w:val="0"/>
          <w:sz w:val="24"/>
        </w:rPr>
        <w:t>件保持一致。因</w:t>
      </w:r>
      <w:r>
        <w:rPr>
          <w:rFonts w:ascii="宋体" w:hAnsi="宋体" w:cs="宋体"/>
          <w:snapToGrid w:val="0"/>
          <w:spacing w:val="-6"/>
          <w:kern w:val="0"/>
          <w:sz w:val="24"/>
        </w:rPr>
        <w:t>本项目产生的纠纷，甲、乙双方可协商解决，协商不成的，</w:t>
      </w:r>
      <w:r>
        <w:rPr>
          <w:rFonts w:ascii="宋体" w:hAnsi="宋体" w:cs="宋体"/>
          <w:snapToGrid w:val="0"/>
          <w:spacing w:val="-7"/>
          <w:kern w:val="0"/>
          <w:sz w:val="24"/>
        </w:rPr>
        <w:t>双方均可起诉至北京</w:t>
      </w:r>
      <w:r>
        <w:rPr>
          <w:rFonts w:ascii="宋体" w:hAnsi="宋体" w:cs="宋体"/>
          <w:snapToGrid w:val="0"/>
          <w:spacing w:val="-6"/>
          <w:kern w:val="0"/>
          <w:sz w:val="24"/>
        </w:rPr>
        <w:t>市朝阳区人民法院。</w:t>
      </w:r>
    </w:p>
    <w:p w14:paraId="1E7A5382">
      <w:pPr>
        <w:widowControl/>
        <w:kinsoku w:val="0"/>
        <w:autoSpaceDE w:val="0"/>
        <w:autoSpaceDN w:val="0"/>
        <w:adjustRightInd w:val="0"/>
        <w:snapToGrid w:val="0"/>
        <w:spacing w:before="31" w:line="500" w:lineRule="exact"/>
        <w:ind w:left="506"/>
        <w:textAlignment w:val="baseline"/>
        <w:rPr>
          <w:rFonts w:ascii="宋体" w:hAnsi="宋体" w:cs="宋体"/>
          <w:snapToGrid w:val="0"/>
          <w:kern w:val="0"/>
          <w:sz w:val="24"/>
        </w:rPr>
      </w:pPr>
      <w:r>
        <w:rPr>
          <w:rFonts w:ascii="宋体" w:hAnsi="宋体" w:cs="宋体"/>
          <w:snapToGrid w:val="0"/>
          <w:spacing w:val="-2"/>
          <w:kern w:val="0"/>
          <w:sz w:val="24"/>
        </w:rPr>
        <w:t>2、有新的法律、法规、条例规定时，以新的为准。</w:t>
      </w:r>
    </w:p>
    <w:p w14:paraId="60C261EC">
      <w:pPr>
        <w:widowControl/>
        <w:kinsoku w:val="0"/>
        <w:autoSpaceDE w:val="0"/>
        <w:autoSpaceDN w:val="0"/>
        <w:adjustRightInd w:val="0"/>
        <w:snapToGrid w:val="0"/>
        <w:spacing w:before="181" w:line="500" w:lineRule="exact"/>
        <w:ind w:left="528"/>
        <w:textAlignment w:val="baseline"/>
        <w:rPr>
          <w:rFonts w:ascii="宋体" w:hAnsi="宋体" w:cs="宋体"/>
          <w:snapToGrid w:val="0"/>
          <w:kern w:val="0"/>
          <w:sz w:val="24"/>
        </w:rPr>
      </w:pPr>
      <w:r>
        <w:rPr>
          <w:rFonts w:ascii="宋体" w:hAnsi="宋体" w:cs="宋体"/>
          <w:b/>
          <w:bCs/>
          <w:snapToGrid w:val="0"/>
          <w:spacing w:val="-7"/>
          <w:kern w:val="0"/>
          <w:sz w:val="24"/>
        </w:rPr>
        <w:t>四、特别说明：</w:t>
      </w:r>
    </w:p>
    <w:p w14:paraId="50734BAD">
      <w:pPr>
        <w:widowControl/>
        <w:tabs>
          <w:tab w:val="left" w:pos="4695"/>
        </w:tabs>
        <w:kinsoku w:val="0"/>
        <w:autoSpaceDE w:val="0"/>
        <w:autoSpaceDN w:val="0"/>
        <w:adjustRightInd w:val="0"/>
        <w:snapToGrid w:val="0"/>
        <w:spacing w:before="229" w:line="500" w:lineRule="exact"/>
        <w:ind w:left="494"/>
        <w:textAlignment w:val="baseline"/>
        <w:rPr>
          <w:rFonts w:ascii="宋体" w:hAnsi="宋体" w:cs="宋体"/>
          <w:snapToGrid w:val="0"/>
          <w:kern w:val="0"/>
          <w:sz w:val="30"/>
          <w:szCs w:val="30"/>
        </w:rPr>
      </w:pPr>
      <w:r>
        <w:rPr>
          <w:rFonts w:hint="eastAsia" w:ascii="宋体" w:hAnsi="宋体" w:cs="宋体"/>
          <w:snapToGrid w:val="0"/>
          <w:kern w:val="0"/>
          <w:sz w:val="30"/>
          <w:szCs w:val="30"/>
          <w:u w:val="single"/>
        </w:rPr>
        <w:t>/</w:t>
      </w:r>
      <w:r>
        <w:rPr>
          <w:rFonts w:ascii="宋体" w:hAnsi="宋体" w:cs="宋体"/>
          <w:snapToGrid w:val="0"/>
          <w:kern w:val="0"/>
          <w:sz w:val="30"/>
          <w:szCs w:val="30"/>
          <w:u w:val="single"/>
        </w:rPr>
        <w:tab/>
      </w:r>
    </w:p>
    <w:p w14:paraId="12A135E7">
      <w:pPr>
        <w:widowControl/>
        <w:kinsoku w:val="0"/>
        <w:autoSpaceDE w:val="0"/>
        <w:autoSpaceDN w:val="0"/>
        <w:adjustRightInd w:val="0"/>
        <w:snapToGrid w:val="0"/>
        <w:spacing w:before="177" w:line="500" w:lineRule="exact"/>
        <w:ind w:left="510"/>
        <w:textAlignment w:val="baseline"/>
        <w:rPr>
          <w:rFonts w:ascii="宋体" w:hAnsi="宋体" w:cs="宋体"/>
          <w:snapToGrid w:val="0"/>
          <w:kern w:val="0"/>
          <w:sz w:val="24"/>
        </w:rPr>
      </w:pPr>
      <w:r>
        <w:rPr>
          <w:rFonts w:ascii="宋体" w:hAnsi="宋体" w:cs="宋体"/>
          <w:b/>
          <w:bCs/>
          <w:snapToGrid w:val="0"/>
          <w:spacing w:val="-4"/>
          <w:kern w:val="0"/>
          <w:sz w:val="24"/>
        </w:rPr>
        <w:t>五、补充条款：</w:t>
      </w:r>
    </w:p>
    <w:p w14:paraId="495541CE">
      <w:pPr>
        <w:widowControl/>
        <w:kinsoku w:val="0"/>
        <w:autoSpaceDE w:val="0"/>
        <w:autoSpaceDN w:val="0"/>
        <w:adjustRightInd w:val="0"/>
        <w:snapToGrid w:val="0"/>
        <w:spacing w:before="179" w:line="500" w:lineRule="exact"/>
        <w:ind w:left="22" w:firstLine="480"/>
        <w:textAlignment w:val="baseline"/>
        <w:rPr>
          <w:rFonts w:ascii="宋体" w:hAnsi="宋体" w:cs="宋体"/>
          <w:snapToGrid w:val="0"/>
          <w:kern w:val="0"/>
          <w:sz w:val="24"/>
        </w:rPr>
      </w:pPr>
      <w:r>
        <w:rPr>
          <w:rFonts w:ascii="宋体" w:hAnsi="宋体" w:cs="宋体"/>
          <w:snapToGrid w:val="0"/>
          <w:spacing w:val="-3"/>
          <w:kern w:val="0"/>
          <w:sz w:val="24"/>
        </w:rPr>
        <w:t>补充条款如下：根据相关法律法规及建设方强制要求，为防范和化解</w:t>
      </w:r>
      <w:r>
        <w:rPr>
          <w:rFonts w:ascii="宋体" w:hAnsi="宋体" w:cs="宋体"/>
          <w:snapToGrid w:val="0"/>
          <w:spacing w:val="-4"/>
          <w:kern w:val="0"/>
          <w:sz w:val="24"/>
        </w:rPr>
        <w:t>建筑工</w:t>
      </w:r>
      <w:r>
        <w:rPr>
          <w:rFonts w:ascii="宋体" w:hAnsi="宋体" w:cs="宋体"/>
          <w:snapToGrid w:val="0"/>
          <w:spacing w:val="-6"/>
          <w:kern w:val="0"/>
          <w:sz w:val="24"/>
        </w:rPr>
        <w:t>程施工安全风险、保障施工人员合法权利、维护社会稳定，尽量</w:t>
      </w:r>
      <w:r>
        <w:rPr>
          <w:rFonts w:ascii="宋体" w:hAnsi="宋体" w:cs="宋体"/>
          <w:snapToGrid w:val="0"/>
          <w:spacing w:val="-7"/>
          <w:kern w:val="0"/>
          <w:sz w:val="24"/>
        </w:rPr>
        <w:t>减少可能发生的</w:t>
      </w:r>
      <w:r>
        <w:rPr>
          <w:rFonts w:ascii="宋体" w:hAnsi="宋体" w:cs="宋体"/>
          <w:snapToGrid w:val="0"/>
          <w:spacing w:val="-3"/>
          <w:kern w:val="0"/>
          <w:sz w:val="24"/>
        </w:rPr>
        <w:t>意外损失，乙方应为现场管理及实施人员办理意外伤害保险，乙方提供投保人员</w:t>
      </w:r>
      <w:r>
        <w:rPr>
          <w:rFonts w:ascii="宋体" w:hAnsi="宋体" w:cs="宋体"/>
          <w:snapToGrid w:val="0"/>
          <w:spacing w:val="-1"/>
          <w:kern w:val="0"/>
          <w:sz w:val="24"/>
        </w:rPr>
        <w:t>的相关证件及手续复印件。若因乙方未提供相关证件而未能</w:t>
      </w:r>
      <w:r>
        <w:rPr>
          <w:rFonts w:ascii="宋体" w:hAnsi="宋体" w:cs="宋体"/>
          <w:snapToGrid w:val="0"/>
          <w:spacing w:val="-2"/>
          <w:kern w:val="0"/>
          <w:sz w:val="24"/>
        </w:rPr>
        <w:t>办理意外伤害保险，由乙方承担全部责任，并承担上级主管单位或建设方对甲方的处罚。</w:t>
      </w:r>
    </w:p>
    <w:p w14:paraId="2C080205">
      <w:pPr>
        <w:widowControl/>
        <w:kinsoku w:val="0"/>
        <w:autoSpaceDE w:val="0"/>
        <w:autoSpaceDN w:val="0"/>
        <w:adjustRightInd w:val="0"/>
        <w:snapToGrid w:val="0"/>
        <w:spacing w:before="35" w:line="500" w:lineRule="exact"/>
        <w:ind w:left="503"/>
        <w:textAlignment w:val="baseline"/>
        <w:rPr>
          <w:rFonts w:ascii="宋体" w:hAnsi="宋体" w:cs="宋体"/>
          <w:snapToGrid w:val="0"/>
          <w:kern w:val="0"/>
          <w:sz w:val="24"/>
        </w:rPr>
      </w:pPr>
      <w:r>
        <w:rPr>
          <w:rFonts w:ascii="宋体" w:hAnsi="宋体" w:cs="宋体"/>
          <w:snapToGrid w:val="0"/>
          <w:spacing w:val="-3"/>
          <w:kern w:val="0"/>
          <w:sz w:val="24"/>
        </w:rPr>
        <w:t>补充条款与协议正文具有同等法律效益。</w:t>
      </w:r>
    </w:p>
    <w:p w14:paraId="55968C9C">
      <w:pPr>
        <w:widowControl/>
        <w:kinsoku w:val="0"/>
        <w:autoSpaceDE w:val="0"/>
        <w:autoSpaceDN w:val="0"/>
        <w:adjustRightInd w:val="0"/>
        <w:snapToGrid w:val="0"/>
        <w:spacing w:line="500" w:lineRule="exact"/>
        <w:ind w:firstLine="472" w:firstLineChars="200"/>
        <w:textAlignment w:val="baseline"/>
        <w:rPr>
          <w:rFonts w:ascii="宋体" w:hAnsi="宋体" w:cs="宋体"/>
          <w:snapToGrid w:val="0"/>
          <w:spacing w:val="-3"/>
          <w:kern w:val="0"/>
          <w:sz w:val="24"/>
        </w:rPr>
      </w:pPr>
      <w:r>
        <w:rPr>
          <w:rFonts w:ascii="宋体" w:hAnsi="宋体" w:cs="宋体"/>
          <w:snapToGrid w:val="0"/>
          <w:spacing w:val="-2"/>
          <w:kern w:val="0"/>
          <w:sz w:val="24"/>
        </w:rPr>
        <w:t>本协议自签字盖章之日起，开始生效，项目完成后本协议自行解除。</w:t>
      </w:r>
      <w:r>
        <w:rPr>
          <w:rFonts w:ascii="宋体" w:hAnsi="宋体" w:cs="宋体"/>
          <w:snapToGrid w:val="0"/>
          <w:spacing w:val="-1"/>
          <w:kern w:val="0"/>
          <w:sz w:val="24"/>
        </w:rPr>
        <w:t>本协议一式贰份，甲方、乙方各保存壹份，具有同等法律效力。</w:t>
      </w:r>
    </w:p>
    <w:p w14:paraId="2FEF7195">
      <w:pPr>
        <w:widowControl/>
        <w:kinsoku w:val="0"/>
        <w:autoSpaceDE w:val="0"/>
        <w:autoSpaceDN w:val="0"/>
        <w:adjustRightInd w:val="0"/>
        <w:snapToGrid w:val="0"/>
        <w:spacing w:before="179" w:line="500" w:lineRule="exact"/>
        <w:ind w:firstLine="468" w:firstLineChars="200"/>
        <w:textAlignment w:val="baseline"/>
        <w:rPr>
          <w:rFonts w:ascii="宋体" w:hAnsi="宋体" w:cs="宋体"/>
          <w:snapToGrid w:val="0"/>
          <w:spacing w:val="-3"/>
          <w:kern w:val="0"/>
          <w:sz w:val="24"/>
        </w:rPr>
      </w:pPr>
    </w:p>
    <w:p w14:paraId="0C215FA9">
      <w:pPr>
        <w:widowControl/>
        <w:kinsoku w:val="0"/>
        <w:autoSpaceDE w:val="0"/>
        <w:autoSpaceDN w:val="0"/>
        <w:adjustRightInd w:val="0"/>
        <w:snapToGrid w:val="0"/>
        <w:spacing w:before="179" w:line="500" w:lineRule="exact"/>
        <w:ind w:firstLine="468" w:firstLineChars="200"/>
        <w:textAlignment w:val="baseline"/>
        <w:rPr>
          <w:rFonts w:ascii="宋体" w:hAnsi="宋体" w:cs="宋体"/>
          <w:snapToGrid w:val="0"/>
          <w:spacing w:val="-3"/>
          <w:kern w:val="0"/>
          <w:sz w:val="24"/>
        </w:rPr>
      </w:pPr>
    </w:p>
    <w:p w14:paraId="73DE8567">
      <w:pPr>
        <w:widowControl/>
        <w:kinsoku w:val="0"/>
        <w:autoSpaceDE w:val="0"/>
        <w:autoSpaceDN w:val="0"/>
        <w:adjustRightInd w:val="0"/>
        <w:snapToGrid w:val="0"/>
        <w:spacing w:before="179" w:line="500" w:lineRule="exact"/>
        <w:ind w:firstLine="468" w:firstLineChars="200"/>
        <w:textAlignment w:val="baseline"/>
        <w:rPr>
          <w:rFonts w:ascii="宋体" w:hAnsi="宋体" w:cs="宋体"/>
          <w:snapToGrid w:val="0"/>
          <w:spacing w:val="-3"/>
          <w:kern w:val="0"/>
          <w:sz w:val="24"/>
        </w:rPr>
      </w:pPr>
      <w:r>
        <w:rPr>
          <w:rFonts w:ascii="宋体" w:hAnsi="宋体" w:cs="宋体"/>
          <w:snapToGrid w:val="0"/>
          <w:spacing w:val="-3"/>
          <w:kern w:val="0"/>
          <w:sz w:val="24"/>
        </w:rPr>
        <w:t>甲方</w:t>
      </w:r>
      <w:r>
        <w:rPr>
          <w:rFonts w:hint="eastAsia" w:ascii="宋体" w:hAnsi="宋体" w:cs="宋体"/>
          <w:snapToGrid w:val="0"/>
          <w:spacing w:val="-3"/>
          <w:kern w:val="0"/>
          <w:sz w:val="24"/>
        </w:rPr>
        <w:t>:</w:t>
      </w:r>
      <w:r>
        <w:rPr>
          <w:rFonts w:ascii="宋体" w:hAnsi="宋体" w:cs="宋体"/>
          <w:snapToGrid w:val="0"/>
          <w:spacing w:val="-3"/>
          <w:kern w:val="0"/>
          <w:sz w:val="24"/>
        </w:rPr>
        <w:t>北京市朝阳区水务局</w:t>
      </w:r>
      <w:r>
        <w:rPr>
          <w:rFonts w:hint="eastAsia" w:ascii="宋体" w:hAnsi="宋体" w:cs="宋体"/>
          <w:snapToGrid w:val="0"/>
          <w:spacing w:val="-3"/>
          <w:kern w:val="0"/>
          <w:sz w:val="24"/>
        </w:rPr>
        <w:t xml:space="preserve">         </w:t>
      </w:r>
      <w:r>
        <w:rPr>
          <w:rFonts w:ascii="宋体" w:hAnsi="宋体" w:cs="宋体"/>
          <w:snapToGrid w:val="0"/>
          <w:spacing w:val="-3"/>
          <w:kern w:val="0"/>
          <w:sz w:val="24"/>
        </w:rPr>
        <w:t>乙方：</w:t>
      </w:r>
      <w:r>
        <w:rPr>
          <w:rFonts w:hint="eastAsia" w:ascii="宋体" w:hAnsi="宋体"/>
          <w:bCs/>
          <w:sz w:val="24"/>
        </w:rPr>
        <w:t xml:space="preserve">                                     </w:t>
      </w:r>
    </w:p>
    <w:p w14:paraId="7B16F6EF">
      <w:pPr>
        <w:widowControl/>
        <w:kinsoku w:val="0"/>
        <w:autoSpaceDE w:val="0"/>
        <w:autoSpaceDN w:val="0"/>
        <w:adjustRightInd w:val="0"/>
        <w:snapToGrid w:val="0"/>
        <w:spacing w:before="179" w:line="500" w:lineRule="exact"/>
        <w:ind w:left="22" w:firstLine="468" w:firstLineChars="200"/>
        <w:textAlignment w:val="baseline"/>
        <w:rPr>
          <w:rFonts w:ascii="宋体" w:hAnsi="宋体" w:cs="宋体"/>
          <w:snapToGrid w:val="0"/>
          <w:spacing w:val="-3"/>
          <w:kern w:val="0"/>
          <w:sz w:val="24"/>
        </w:rPr>
      </w:pPr>
      <w:r>
        <w:rPr>
          <w:rFonts w:ascii="宋体" w:hAnsi="宋体" w:cs="宋体"/>
          <w:snapToGrid w:val="0"/>
          <w:spacing w:val="-3"/>
          <w:kern w:val="0"/>
          <w:sz w:val="24"/>
        </w:rPr>
        <w:t>（盖章）</w:t>
      </w:r>
      <w:r>
        <w:rPr>
          <w:rFonts w:hint="eastAsia" w:ascii="宋体" w:hAnsi="宋体" w:cs="宋体"/>
          <w:snapToGrid w:val="0"/>
          <w:spacing w:val="-3"/>
          <w:kern w:val="0"/>
          <w:sz w:val="24"/>
        </w:rPr>
        <w:t xml:space="preserve">                             </w:t>
      </w:r>
      <w:r>
        <w:rPr>
          <w:rFonts w:ascii="宋体" w:hAnsi="宋体" w:cs="宋体"/>
          <w:snapToGrid w:val="0"/>
          <w:spacing w:val="-3"/>
          <w:kern w:val="0"/>
          <w:sz w:val="24"/>
        </w:rPr>
        <w:t>（盖章）</w:t>
      </w:r>
    </w:p>
    <w:p w14:paraId="1C0DA164">
      <w:pPr>
        <w:widowControl/>
        <w:kinsoku w:val="0"/>
        <w:autoSpaceDE w:val="0"/>
        <w:autoSpaceDN w:val="0"/>
        <w:adjustRightInd w:val="0"/>
        <w:snapToGrid w:val="0"/>
        <w:spacing w:before="179" w:line="500" w:lineRule="exact"/>
        <w:ind w:left="22" w:firstLine="480"/>
        <w:textAlignment w:val="baseline"/>
        <w:rPr>
          <w:rFonts w:ascii="宋体" w:hAnsi="宋体" w:cs="宋体"/>
          <w:snapToGrid w:val="0"/>
          <w:spacing w:val="-3"/>
          <w:kern w:val="0"/>
          <w:sz w:val="24"/>
        </w:rPr>
      </w:pPr>
      <w:r>
        <w:rPr>
          <w:rFonts w:ascii="宋体" w:hAnsi="宋体" w:cs="宋体"/>
          <w:snapToGrid w:val="0"/>
          <w:spacing w:val="-3"/>
          <w:kern w:val="0"/>
          <w:sz w:val="24"/>
        </w:rPr>
        <w:t>法定代表人</w:t>
      </w:r>
      <w:r>
        <w:rPr>
          <w:rFonts w:hint="eastAsia" w:ascii="宋体" w:hAnsi="宋体" w:cs="宋体"/>
          <w:snapToGrid w:val="0"/>
          <w:spacing w:val="-3"/>
          <w:kern w:val="0"/>
          <w:sz w:val="24"/>
        </w:rPr>
        <w:t xml:space="preserve">                      </w:t>
      </w:r>
      <w:r>
        <w:rPr>
          <w:rFonts w:ascii="宋体" w:hAnsi="宋体" w:cs="宋体"/>
          <w:snapToGrid w:val="0"/>
          <w:spacing w:val="-3"/>
          <w:kern w:val="0"/>
          <w:sz w:val="24"/>
        </w:rPr>
        <w:t>法定代表人</w:t>
      </w:r>
    </w:p>
    <w:p w14:paraId="7F6D165A">
      <w:pPr>
        <w:widowControl/>
        <w:kinsoku w:val="0"/>
        <w:autoSpaceDE w:val="0"/>
        <w:autoSpaceDN w:val="0"/>
        <w:adjustRightInd w:val="0"/>
        <w:snapToGrid w:val="0"/>
        <w:spacing w:before="179" w:line="500" w:lineRule="exact"/>
        <w:ind w:left="22" w:firstLine="480"/>
        <w:textAlignment w:val="baseline"/>
        <w:rPr>
          <w:rFonts w:ascii="宋体" w:hAnsi="宋体" w:cs="宋体"/>
          <w:snapToGrid w:val="0"/>
          <w:spacing w:val="-3"/>
          <w:kern w:val="0"/>
          <w:sz w:val="24"/>
        </w:rPr>
      </w:pPr>
      <w:r>
        <w:rPr>
          <w:rFonts w:ascii="宋体" w:hAnsi="宋体" w:cs="宋体"/>
          <w:snapToGrid w:val="0"/>
          <w:spacing w:val="-3"/>
          <w:kern w:val="0"/>
          <w:sz w:val="24"/>
        </w:rPr>
        <w:t>或代理委托人：</w:t>
      </w:r>
      <w:r>
        <w:rPr>
          <w:rFonts w:hint="eastAsia" w:ascii="宋体" w:hAnsi="宋体" w:cs="宋体"/>
          <w:snapToGrid w:val="0"/>
          <w:spacing w:val="-3"/>
          <w:kern w:val="0"/>
          <w:sz w:val="24"/>
        </w:rPr>
        <w:t xml:space="preserve">                  </w:t>
      </w:r>
      <w:r>
        <w:rPr>
          <w:rFonts w:ascii="宋体" w:hAnsi="宋体" w:cs="宋体"/>
          <w:snapToGrid w:val="0"/>
          <w:spacing w:val="-3"/>
          <w:kern w:val="0"/>
          <w:sz w:val="24"/>
        </w:rPr>
        <w:t>或代理委托人：</w:t>
      </w:r>
    </w:p>
    <w:p w14:paraId="5358B8F5">
      <w:pPr>
        <w:widowControl/>
        <w:kinsoku w:val="0"/>
        <w:autoSpaceDE w:val="0"/>
        <w:autoSpaceDN w:val="0"/>
        <w:adjustRightInd w:val="0"/>
        <w:snapToGrid w:val="0"/>
        <w:spacing w:before="181" w:line="500" w:lineRule="exact"/>
        <w:ind w:right="34" w:firstLine="936" w:firstLineChars="400"/>
        <w:textAlignment w:val="baseline"/>
        <w:rPr>
          <w:rFonts w:ascii="宋体" w:hAnsi="宋体" w:cs="宋体"/>
          <w:snapToGrid w:val="0"/>
          <w:spacing w:val="-1"/>
          <w:kern w:val="0"/>
          <w:sz w:val="24"/>
        </w:rPr>
        <w:sectPr>
          <w:footerReference r:id="rId24" w:type="default"/>
          <w:pgSz w:w="11907" w:h="16841"/>
          <w:pgMar w:top="680" w:right="1686" w:bottom="1026" w:left="1785" w:header="510" w:footer="850" w:gutter="0"/>
          <w:cols w:space="720" w:num="1"/>
          <w:docGrid w:linePitch="299" w:charSpace="0"/>
        </w:sectPr>
      </w:pPr>
      <w:r>
        <w:rPr>
          <w:rFonts w:ascii="宋体" w:hAnsi="宋体" w:cs="宋体"/>
          <w:snapToGrid w:val="0"/>
          <w:spacing w:val="-3"/>
          <w:kern w:val="0"/>
          <w:sz w:val="24"/>
        </w:rPr>
        <w:t>年    月     日</w:t>
      </w:r>
      <w:r>
        <w:rPr>
          <w:rFonts w:hint="eastAsia" w:ascii="宋体" w:hAnsi="宋体" w:cs="宋体"/>
          <w:snapToGrid w:val="0"/>
          <w:spacing w:val="-3"/>
          <w:kern w:val="0"/>
          <w:sz w:val="24"/>
        </w:rPr>
        <w:t xml:space="preserve">               </w:t>
      </w:r>
      <w:r>
        <w:rPr>
          <w:rFonts w:ascii="宋体" w:hAnsi="宋体" w:cs="宋体"/>
          <w:snapToGrid w:val="0"/>
          <w:spacing w:val="-3"/>
          <w:kern w:val="0"/>
          <w:sz w:val="24"/>
        </w:rPr>
        <w:t>年    月     日</w:t>
      </w:r>
    </w:p>
    <w:p w14:paraId="34A44674">
      <w:pPr>
        <w:rPr>
          <w:rFonts w:ascii="宋体" w:hAnsi="宋体" w:cs="Arial"/>
          <w:b/>
          <w:bCs/>
          <w:snapToGrid w:val="0"/>
          <w:spacing w:val="-3"/>
          <w:kern w:val="0"/>
          <w:szCs w:val="21"/>
        </w:rPr>
      </w:pPr>
    </w:p>
    <w:p w14:paraId="6BB92A3E">
      <w:pPr>
        <w:rPr>
          <w:rFonts w:ascii="宋体" w:hAnsi="宋体" w:cs="Arial"/>
          <w:b/>
          <w:bCs/>
          <w:snapToGrid w:val="0"/>
          <w:spacing w:val="-3"/>
          <w:kern w:val="0"/>
          <w:szCs w:val="21"/>
        </w:rPr>
      </w:pPr>
      <w:r>
        <w:rPr>
          <w:rFonts w:ascii="宋体" w:hAnsi="宋体" w:cs="Arial"/>
          <w:b/>
          <w:bCs/>
          <w:snapToGrid w:val="0"/>
          <w:spacing w:val="-3"/>
          <w:kern w:val="0"/>
          <w:szCs w:val="21"/>
        </w:rPr>
        <w:t>附件三：拟投入本项目全体人员情况表</w:t>
      </w:r>
    </w:p>
    <w:tbl>
      <w:tblPr>
        <w:tblStyle w:val="87"/>
        <w:tblW w:w="9893" w:type="dxa"/>
        <w:tblInd w:w="-2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725"/>
        <w:gridCol w:w="1276"/>
        <w:gridCol w:w="835"/>
        <w:gridCol w:w="1433"/>
        <w:gridCol w:w="1662"/>
        <w:gridCol w:w="2066"/>
      </w:tblGrid>
      <w:tr w14:paraId="74BEF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96" w:type="dxa"/>
            <w:vAlign w:val="center"/>
          </w:tcPr>
          <w:p w14:paraId="4A5EFDF2">
            <w:pPr>
              <w:jc w:val="center"/>
              <w:rPr>
                <w:rFonts w:ascii="宋体" w:hAnsi="宋体"/>
                <w:w w:val="95"/>
                <w:sz w:val="24"/>
              </w:rPr>
            </w:pPr>
            <w:r>
              <w:rPr>
                <w:rFonts w:hint="eastAsia" w:ascii="宋体" w:hAnsi="宋体"/>
                <w:sz w:val="24"/>
              </w:rPr>
              <w:t>序号</w:t>
            </w:r>
          </w:p>
        </w:tc>
        <w:tc>
          <w:tcPr>
            <w:tcW w:w="1725" w:type="dxa"/>
            <w:vAlign w:val="center"/>
          </w:tcPr>
          <w:p w14:paraId="103E08E7">
            <w:pPr>
              <w:jc w:val="center"/>
              <w:rPr>
                <w:rFonts w:ascii="宋体" w:hAnsi="宋体"/>
                <w:sz w:val="24"/>
              </w:rPr>
            </w:pPr>
            <w:r>
              <w:rPr>
                <w:rFonts w:hint="eastAsia" w:ascii="宋体" w:hAnsi="宋体"/>
                <w:sz w:val="24"/>
              </w:rPr>
              <w:t>职务</w:t>
            </w:r>
          </w:p>
        </w:tc>
        <w:tc>
          <w:tcPr>
            <w:tcW w:w="1276" w:type="dxa"/>
            <w:vAlign w:val="center"/>
          </w:tcPr>
          <w:p w14:paraId="60571B2B">
            <w:pPr>
              <w:jc w:val="center"/>
              <w:rPr>
                <w:rFonts w:ascii="宋体" w:hAnsi="宋体"/>
                <w:sz w:val="24"/>
              </w:rPr>
            </w:pPr>
            <w:r>
              <w:rPr>
                <w:rFonts w:hint="eastAsia" w:ascii="宋体" w:hAnsi="宋体"/>
                <w:sz w:val="24"/>
              </w:rPr>
              <w:t>姓名</w:t>
            </w:r>
          </w:p>
        </w:tc>
        <w:tc>
          <w:tcPr>
            <w:tcW w:w="835" w:type="dxa"/>
            <w:vAlign w:val="center"/>
          </w:tcPr>
          <w:p w14:paraId="2E739817">
            <w:pPr>
              <w:jc w:val="center"/>
              <w:rPr>
                <w:rFonts w:ascii="宋体" w:hAnsi="宋体"/>
                <w:sz w:val="24"/>
              </w:rPr>
            </w:pPr>
            <w:r>
              <w:rPr>
                <w:rFonts w:hint="eastAsia" w:ascii="宋体" w:hAnsi="宋体"/>
                <w:sz w:val="24"/>
              </w:rPr>
              <w:t>年龄</w:t>
            </w:r>
          </w:p>
        </w:tc>
        <w:tc>
          <w:tcPr>
            <w:tcW w:w="1433" w:type="dxa"/>
            <w:shd w:val="clear" w:color="auto" w:fill="auto"/>
            <w:vAlign w:val="center"/>
          </w:tcPr>
          <w:p w14:paraId="645B285A">
            <w:pPr>
              <w:jc w:val="center"/>
              <w:rPr>
                <w:rFonts w:ascii="宋体" w:hAnsi="宋体"/>
                <w:sz w:val="24"/>
              </w:rPr>
            </w:pPr>
            <w:r>
              <w:rPr>
                <w:rFonts w:hint="eastAsia" w:ascii="宋体" w:hAnsi="宋体"/>
                <w:sz w:val="24"/>
              </w:rPr>
              <w:t>学历</w:t>
            </w:r>
          </w:p>
        </w:tc>
        <w:tc>
          <w:tcPr>
            <w:tcW w:w="1662" w:type="dxa"/>
            <w:shd w:val="clear" w:color="auto" w:fill="auto"/>
            <w:vAlign w:val="center"/>
          </w:tcPr>
          <w:p w14:paraId="45C5CA9A">
            <w:pPr>
              <w:jc w:val="center"/>
              <w:rPr>
                <w:rFonts w:ascii="宋体" w:hAnsi="宋体"/>
                <w:sz w:val="24"/>
              </w:rPr>
            </w:pPr>
            <w:r>
              <w:rPr>
                <w:rFonts w:hint="eastAsia" w:ascii="宋体" w:hAnsi="宋体"/>
                <w:sz w:val="24"/>
              </w:rPr>
              <w:t>职称</w:t>
            </w:r>
          </w:p>
        </w:tc>
        <w:tc>
          <w:tcPr>
            <w:tcW w:w="2066" w:type="dxa"/>
            <w:shd w:val="clear" w:color="auto" w:fill="auto"/>
            <w:vAlign w:val="center"/>
          </w:tcPr>
          <w:p w14:paraId="03504730">
            <w:pPr>
              <w:jc w:val="center"/>
              <w:rPr>
                <w:rFonts w:ascii="宋体" w:hAnsi="宋体"/>
                <w:sz w:val="24"/>
              </w:rPr>
            </w:pPr>
            <w:r>
              <w:rPr>
                <w:rFonts w:hint="eastAsia" w:ascii="宋体" w:hAnsi="宋体"/>
                <w:sz w:val="24"/>
              </w:rPr>
              <w:t>备注</w:t>
            </w:r>
          </w:p>
        </w:tc>
      </w:tr>
      <w:tr w14:paraId="7E9F8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6" w:type="dxa"/>
            <w:vAlign w:val="center"/>
          </w:tcPr>
          <w:p w14:paraId="0CEA79CD">
            <w:pPr>
              <w:jc w:val="center"/>
              <w:rPr>
                <w:rFonts w:ascii="宋体" w:hAnsi="宋体"/>
                <w:sz w:val="24"/>
              </w:rPr>
            </w:pPr>
            <w:r>
              <w:rPr>
                <w:rFonts w:hint="eastAsia" w:ascii="宋体" w:hAnsi="宋体"/>
                <w:sz w:val="24"/>
              </w:rPr>
              <w:t>1</w:t>
            </w:r>
          </w:p>
        </w:tc>
        <w:tc>
          <w:tcPr>
            <w:tcW w:w="1725" w:type="dxa"/>
            <w:vAlign w:val="center"/>
          </w:tcPr>
          <w:p w14:paraId="48D58993">
            <w:pPr>
              <w:jc w:val="center"/>
              <w:rPr>
                <w:rFonts w:ascii="宋体" w:hAnsi="宋体"/>
                <w:sz w:val="24"/>
              </w:rPr>
            </w:pPr>
          </w:p>
        </w:tc>
        <w:tc>
          <w:tcPr>
            <w:tcW w:w="1276" w:type="dxa"/>
            <w:vAlign w:val="center"/>
          </w:tcPr>
          <w:p w14:paraId="635B9FAC">
            <w:pPr>
              <w:jc w:val="center"/>
              <w:rPr>
                <w:rFonts w:ascii="宋体" w:hAnsi="宋体"/>
                <w:sz w:val="24"/>
              </w:rPr>
            </w:pPr>
          </w:p>
        </w:tc>
        <w:tc>
          <w:tcPr>
            <w:tcW w:w="835" w:type="dxa"/>
            <w:vAlign w:val="center"/>
          </w:tcPr>
          <w:p w14:paraId="31832127">
            <w:pPr>
              <w:jc w:val="center"/>
              <w:rPr>
                <w:rFonts w:ascii="宋体" w:hAnsi="宋体"/>
                <w:sz w:val="24"/>
              </w:rPr>
            </w:pPr>
          </w:p>
        </w:tc>
        <w:tc>
          <w:tcPr>
            <w:tcW w:w="1433" w:type="dxa"/>
            <w:shd w:val="clear" w:color="auto" w:fill="auto"/>
            <w:vAlign w:val="center"/>
          </w:tcPr>
          <w:p w14:paraId="7EB935F7">
            <w:pPr>
              <w:jc w:val="center"/>
              <w:rPr>
                <w:rFonts w:ascii="宋体" w:hAnsi="宋体"/>
                <w:sz w:val="24"/>
              </w:rPr>
            </w:pPr>
          </w:p>
        </w:tc>
        <w:tc>
          <w:tcPr>
            <w:tcW w:w="1662" w:type="dxa"/>
            <w:shd w:val="clear" w:color="auto" w:fill="auto"/>
            <w:vAlign w:val="center"/>
          </w:tcPr>
          <w:p w14:paraId="2F4F4AE8">
            <w:pPr>
              <w:jc w:val="center"/>
              <w:rPr>
                <w:rFonts w:ascii="宋体" w:hAnsi="宋体"/>
                <w:sz w:val="24"/>
              </w:rPr>
            </w:pPr>
          </w:p>
        </w:tc>
        <w:tc>
          <w:tcPr>
            <w:tcW w:w="2066" w:type="dxa"/>
            <w:shd w:val="clear" w:color="auto" w:fill="auto"/>
            <w:vAlign w:val="center"/>
          </w:tcPr>
          <w:p w14:paraId="45A37D50">
            <w:pPr>
              <w:spacing w:after="120" w:afterLines="50"/>
              <w:jc w:val="center"/>
              <w:rPr>
                <w:rFonts w:ascii="宋体" w:hAnsi="宋体"/>
                <w:kern w:val="0"/>
                <w:sz w:val="24"/>
              </w:rPr>
            </w:pPr>
          </w:p>
        </w:tc>
      </w:tr>
      <w:tr w14:paraId="6896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7CD0971E">
            <w:pPr>
              <w:jc w:val="center"/>
              <w:rPr>
                <w:rFonts w:ascii="宋体" w:hAnsi="宋体"/>
                <w:sz w:val="24"/>
              </w:rPr>
            </w:pPr>
            <w:r>
              <w:rPr>
                <w:rFonts w:hint="eastAsia" w:ascii="宋体" w:hAnsi="宋体"/>
                <w:sz w:val="24"/>
              </w:rPr>
              <w:t>2</w:t>
            </w:r>
          </w:p>
        </w:tc>
        <w:tc>
          <w:tcPr>
            <w:tcW w:w="1725" w:type="dxa"/>
            <w:vAlign w:val="center"/>
          </w:tcPr>
          <w:p w14:paraId="3583179C">
            <w:pPr>
              <w:jc w:val="center"/>
              <w:rPr>
                <w:rFonts w:ascii="宋体" w:hAnsi="宋体"/>
                <w:sz w:val="24"/>
              </w:rPr>
            </w:pPr>
          </w:p>
        </w:tc>
        <w:tc>
          <w:tcPr>
            <w:tcW w:w="1276" w:type="dxa"/>
            <w:vAlign w:val="center"/>
          </w:tcPr>
          <w:p w14:paraId="65A07727">
            <w:pPr>
              <w:jc w:val="center"/>
              <w:rPr>
                <w:rFonts w:ascii="宋体" w:hAnsi="宋体"/>
                <w:sz w:val="24"/>
              </w:rPr>
            </w:pPr>
          </w:p>
        </w:tc>
        <w:tc>
          <w:tcPr>
            <w:tcW w:w="835" w:type="dxa"/>
            <w:vAlign w:val="center"/>
          </w:tcPr>
          <w:p w14:paraId="0EEDF6AF">
            <w:pPr>
              <w:jc w:val="center"/>
              <w:rPr>
                <w:rFonts w:ascii="宋体" w:hAnsi="宋体"/>
                <w:kern w:val="0"/>
                <w:sz w:val="24"/>
              </w:rPr>
            </w:pPr>
          </w:p>
        </w:tc>
        <w:tc>
          <w:tcPr>
            <w:tcW w:w="1433" w:type="dxa"/>
            <w:shd w:val="clear" w:color="auto" w:fill="auto"/>
            <w:vAlign w:val="center"/>
          </w:tcPr>
          <w:p w14:paraId="76AEFF46">
            <w:pPr>
              <w:jc w:val="center"/>
              <w:rPr>
                <w:rFonts w:ascii="宋体" w:hAnsi="宋体"/>
                <w:kern w:val="0"/>
                <w:sz w:val="24"/>
              </w:rPr>
            </w:pPr>
          </w:p>
        </w:tc>
        <w:tc>
          <w:tcPr>
            <w:tcW w:w="1662" w:type="dxa"/>
            <w:shd w:val="clear" w:color="auto" w:fill="auto"/>
            <w:vAlign w:val="center"/>
          </w:tcPr>
          <w:p w14:paraId="24D21739">
            <w:pPr>
              <w:jc w:val="center"/>
              <w:rPr>
                <w:rFonts w:ascii="宋体" w:hAnsi="宋体"/>
                <w:kern w:val="0"/>
                <w:sz w:val="24"/>
              </w:rPr>
            </w:pPr>
          </w:p>
        </w:tc>
        <w:tc>
          <w:tcPr>
            <w:tcW w:w="2066" w:type="dxa"/>
            <w:shd w:val="clear" w:color="auto" w:fill="auto"/>
            <w:vAlign w:val="center"/>
          </w:tcPr>
          <w:p w14:paraId="5D2E3C3D">
            <w:pPr>
              <w:spacing w:after="120" w:afterLines="50"/>
              <w:jc w:val="center"/>
              <w:rPr>
                <w:rFonts w:ascii="宋体" w:hAnsi="宋体"/>
                <w:kern w:val="0"/>
                <w:sz w:val="24"/>
              </w:rPr>
            </w:pPr>
          </w:p>
        </w:tc>
      </w:tr>
      <w:tr w14:paraId="52BDB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44835C0C">
            <w:pPr>
              <w:jc w:val="center"/>
              <w:rPr>
                <w:rFonts w:ascii="宋体" w:hAnsi="宋体"/>
                <w:sz w:val="24"/>
              </w:rPr>
            </w:pPr>
            <w:r>
              <w:rPr>
                <w:rFonts w:hint="eastAsia" w:ascii="宋体" w:hAnsi="宋体"/>
                <w:sz w:val="24"/>
              </w:rPr>
              <w:t>3</w:t>
            </w:r>
          </w:p>
        </w:tc>
        <w:tc>
          <w:tcPr>
            <w:tcW w:w="1725" w:type="dxa"/>
            <w:vAlign w:val="center"/>
          </w:tcPr>
          <w:p w14:paraId="061C2795">
            <w:pPr>
              <w:jc w:val="center"/>
              <w:rPr>
                <w:rFonts w:ascii="宋体" w:hAnsi="宋体"/>
                <w:sz w:val="24"/>
              </w:rPr>
            </w:pPr>
          </w:p>
        </w:tc>
        <w:tc>
          <w:tcPr>
            <w:tcW w:w="1276" w:type="dxa"/>
            <w:vAlign w:val="center"/>
          </w:tcPr>
          <w:p w14:paraId="1026AA9E">
            <w:pPr>
              <w:jc w:val="center"/>
              <w:rPr>
                <w:rFonts w:ascii="宋体" w:hAnsi="宋体"/>
                <w:sz w:val="24"/>
              </w:rPr>
            </w:pPr>
          </w:p>
        </w:tc>
        <w:tc>
          <w:tcPr>
            <w:tcW w:w="835" w:type="dxa"/>
            <w:shd w:val="clear" w:color="auto" w:fill="auto"/>
            <w:vAlign w:val="center"/>
          </w:tcPr>
          <w:p w14:paraId="2B9F225C">
            <w:pPr>
              <w:jc w:val="center"/>
              <w:rPr>
                <w:rFonts w:ascii="宋体" w:hAnsi="宋体"/>
                <w:kern w:val="0"/>
                <w:sz w:val="24"/>
              </w:rPr>
            </w:pPr>
          </w:p>
        </w:tc>
        <w:tc>
          <w:tcPr>
            <w:tcW w:w="1433" w:type="dxa"/>
            <w:shd w:val="clear" w:color="auto" w:fill="auto"/>
            <w:vAlign w:val="center"/>
          </w:tcPr>
          <w:p w14:paraId="472B97F9">
            <w:pPr>
              <w:jc w:val="center"/>
              <w:rPr>
                <w:rFonts w:ascii="宋体" w:hAnsi="宋体"/>
                <w:kern w:val="0"/>
                <w:sz w:val="24"/>
              </w:rPr>
            </w:pPr>
          </w:p>
        </w:tc>
        <w:tc>
          <w:tcPr>
            <w:tcW w:w="1662" w:type="dxa"/>
            <w:shd w:val="clear" w:color="auto" w:fill="auto"/>
            <w:vAlign w:val="center"/>
          </w:tcPr>
          <w:p w14:paraId="16F10F62">
            <w:pPr>
              <w:jc w:val="center"/>
              <w:rPr>
                <w:rFonts w:ascii="宋体" w:hAnsi="宋体"/>
                <w:kern w:val="0"/>
                <w:sz w:val="24"/>
              </w:rPr>
            </w:pPr>
          </w:p>
        </w:tc>
        <w:tc>
          <w:tcPr>
            <w:tcW w:w="2066" w:type="dxa"/>
            <w:shd w:val="clear" w:color="auto" w:fill="auto"/>
            <w:vAlign w:val="center"/>
          </w:tcPr>
          <w:p w14:paraId="4EB547EF">
            <w:pPr>
              <w:spacing w:after="120" w:afterLines="50"/>
              <w:jc w:val="center"/>
              <w:rPr>
                <w:rFonts w:ascii="宋体" w:hAnsi="宋体"/>
                <w:kern w:val="0"/>
                <w:sz w:val="24"/>
              </w:rPr>
            </w:pPr>
          </w:p>
        </w:tc>
      </w:tr>
      <w:tr w14:paraId="4F025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72088019">
            <w:pPr>
              <w:jc w:val="center"/>
              <w:rPr>
                <w:rFonts w:ascii="宋体" w:hAnsi="宋体"/>
                <w:sz w:val="24"/>
              </w:rPr>
            </w:pPr>
            <w:r>
              <w:rPr>
                <w:rFonts w:hint="eastAsia" w:ascii="宋体" w:hAnsi="宋体"/>
                <w:sz w:val="24"/>
              </w:rPr>
              <w:t>4</w:t>
            </w:r>
          </w:p>
        </w:tc>
        <w:tc>
          <w:tcPr>
            <w:tcW w:w="1725" w:type="dxa"/>
            <w:vAlign w:val="center"/>
          </w:tcPr>
          <w:p w14:paraId="282900A5">
            <w:pPr>
              <w:jc w:val="center"/>
              <w:rPr>
                <w:rFonts w:ascii="宋体" w:hAnsi="宋体"/>
                <w:kern w:val="0"/>
                <w:sz w:val="24"/>
              </w:rPr>
            </w:pPr>
          </w:p>
        </w:tc>
        <w:tc>
          <w:tcPr>
            <w:tcW w:w="1276" w:type="dxa"/>
            <w:vAlign w:val="center"/>
          </w:tcPr>
          <w:p w14:paraId="5478AF05">
            <w:pPr>
              <w:jc w:val="center"/>
              <w:rPr>
                <w:rFonts w:ascii="宋体" w:hAnsi="宋体"/>
                <w:kern w:val="0"/>
                <w:sz w:val="24"/>
              </w:rPr>
            </w:pPr>
          </w:p>
        </w:tc>
        <w:tc>
          <w:tcPr>
            <w:tcW w:w="835" w:type="dxa"/>
            <w:shd w:val="clear" w:color="auto" w:fill="auto"/>
            <w:vAlign w:val="center"/>
          </w:tcPr>
          <w:p w14:paraId="1E29A7AB">
            <w:pPr>
              <w:jc w:val="center"/>
              <w:rPr>
                <w:rFonts w:ascii="宋体" w:hAnsi="宋体"/>
                <w:kern w:val="0"/>
                <w:sz w:val="24"/>
              </w:rPr>
            </w:pPr>
          </w:p>
        </w:tc>
        <w:tc>
          <w:tcPr>
            <w:tcW w:w="1433" w:type="dxa"/>
            <w:shd w:val="clear" w:color="auto" w:fill="auto"/>
            <w:vAlign w:val="center"/>
          </w:tcPr>
          <w:p w14:paraId="153F8F6F">
            <w:pPr>
              <w:jc w:val="center"/>
              <w:rPr>
                <w:rFonts w:ascii="宋体" w:hAnsi="宋体"/>
                <w:kern w:val="0"/>
                <w:sz w:val="24"/>
              </w:rPr>
            </w:pPr>
          </w:p>
        </w:tc>
        <w:tc>
          <w:tcPr>
            <w:tcW w:w="1662" w:type="dxa"/>
            <w:shd w:val="clear" w:color="auto" w:fill="auto"/>
            <w:vAlign w:val="center"/>
          </w:tcPr>
          <w:p w14:paraId="3CBA4616">
            <w:pPr>
              <w:jc w:val="center"/>
              <w:rPr>
                <w:rFonts w:ascii="宋体" w:hAnsi="宋体"/>
                <w:kern w:val="0"/>
                <w:sz w:val="24"/>
              </w:rPr>
            </w:pPr>
          </w:p>
        </w:tc>
        <w:tc>
          <w:tcPr>
            <w:tcW w:w="2066" w:type="dxa"/>
            <w:shd w:val="clear" w:color="auto" w:fill="auto"/>
            <w:vAlign w:val="center"/>
          </w:tcPr>
          <w:p w14:paraId="21D16C7A">
            <w:pPr>
              <w:spacing w:after="120" w:afterLines="50"/>
              <w:jc w:val="center"/>
              <w:rPr>
                <w:rFonts w:ascii="宋体" w:hAnsi="宋体"/>
                <w:kern w:val="0"/>
                <w:sz w:val="24"/>
              </w:rPr>
            </w:pPr>
          </w:p>
        </w:tc>
      </w:tr>
      <w:tr w14:paraId="69F5A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4B31EF5D">
            <w:pPr>
              <w:jc w:val="center"/>
              <w:rPr>
                <w:rFonts w:ascii="宋体" w:hAnsi="宋体"/>
                <w:sz w:val="24"/>
              </w:rPr>
            </w:pPr>
            <w:r>
              <w:rPr>
                <w:rFonts w:hint="eastAsia" w:ascii="宋体" w:hAnsi="宋体"/>
                <w:sz w:val="24"/>
              </w:rPr>
              <w:t>5</w:t>
            </w:r>
          </w:p>
        </w:tc>
        <w:tc>
          <w:tcPr>
            <w:tcW w:w="1725" w:type="dxa"/>
            <w:vAlign w:val="center"/>
          </w:tcPr>
          <w:p w14:paraId="253C0509">
            <w:pPr>
              <w:jc w:val="center"/>
              <w:rPr>
                <w:rFonts w:ascii="宋体" w:hAnsi="宋体"/>
                <w:kern w:val="0"/>
                <w:sz w:val="24"/>
              </w:rPr>
            </w:pPr>
          </w:p>
        </w:tc>
        <w:tc>
          <w:tcPr>
            <w:tcW w:w="1276" w:type="dxa"/>
            <w:vAlign w:val="center"/>
          </w:tcPr>
          <w:p w14:paraId="18222A03">
            <w:pPr>
              <w:jc w:val="center"/>
              <w:rPr>
                <w:rFonts w:ascii="宋体" w:hAnsi="宋体"/>
                <w:kern w:val="0"/>
                <w:sz w:val="24"/>
              </w:rPr>
            </w:pPr>
          </w:p>
        </w:tc>
        <w:tc>
          <w:tcPr>
            <w:tcW w:w="835" w:type="dxa"/>
            <w:shd w:val="clear" w:color="auto" w:fill="auto"/>
            <w:vAlign w:val="center"/>
          </w:tcPr>
          <w:p w14:paraId="486395ED">
            <w:pPr>
              <w:jc w:val="center"/>
              <w:rPr>
                <w:rFonts w:ascii="宋体" w:hAnsi="宋体"/>
                <w:kern w:val="0"/>
                <w:sz w:val="24"/>
              </w:rPr>
            </w:pPr>
          </w:p>
        </w:tc>
        <w:tc>
          <w:tcPr>
            <w:tcW w:w="1433" w:type="dxa"/>
            <w:shd w:val="clear" w:color="auto" w:fill="auto"/>
            <w:vAlign w:val="center"/>
          </w:tcPr>
          <w:p w14:paraId="5BE58801">
            <w:pPr>
              <w:jc w:val="center"/>
              <w:rPr>
                <w:rFonts w:ascii="宋体" w:hAnsi="宋体"/>
                <w:kern w:val="0"/>
                <w:sz w:val="24"/>
              </w:rPr>
            </w:pPr>
          </w:p>
        </w:tc>
        <w:tc>
          <w:tcPr>
            <w:tcW w:w="1662" w:type="dxa"/>
            <w:shd w:val="clear" w:color="auto" w:fill="auto"/>
            <w:vAlign w:val="center"/>
          </w:tcPr>
          <w:p w14:paraId="0CC91A19">
            <w:pPr>
              <w:rPr>
                <w:rFonts w:ascii="宋体" w:hAnsi="宋体"/>
                <w:kern w:val="0"/>
                <w:sz w:val="24"/>
              </w:rPr>
            </w:pPr>
          </w:p>
        </w:tc>
        <w:tc>
          <w:tcPr>
            <w:tcW w:w="2066" w:type="dxa"/>
            <w:shd w:val="clear" w:color="auto" w:fill="auto"/>
            <w:vAlign w:val="center"/>
          </w:tcPr>
          <w:p w14:paraId="00D9EA77">
            <w:pPr>
              <w:spacing w:after="120" w:afterLines="50"/>
              <w:jc w:val="center"/>
              <w:rPr>
                <w:rFonts w:ascii="宋体" w:hAnsi="宋体"/>
                <w:kern w:val="0"/>
                <w:sz w:val="24"/>
              </w:rPr>
            </w:pPr>
          </w:p>
        </w:tc>
      </w:tr>
      <w:tr w14:paraId="7D105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96" w:type="dxa"/>
            <w:vAlign w:val="center"/>
          </w:tcPr>
          <w:p w14:paraId="7DF94F3F">
            <w:pPr>
              <w:jc w:val="center"/>
              <w:rPr>
                <w:rFonts w:ascii="宋体" w:hAnsi="宋体"/>
                <w:sz w:val="24"/>
              </w:rPr>
            </w:pPr>
            <w:r>
              <w:rPr>
                <w:rFonts w:hint="eastAsia" w:ascii="宋体" w:hAnsi="宋体"/>
                <w:sz w:val="24"/>
              </w:rPr>
              <w:t>6</w:t>
            </w:r>
          </w:p>
        </w:tc>
        <w:tc>
          <w:tcPr>
            <w:tcW w:w="1725" w:type="dxa"/>
            <w:vAlign w:val="center"/>
          </w:tcPr>
          <w:p w14:paraId="77827C9B">
            <w:pPr>
              <w:jc w:val="center"/>
              <w:rPr>
                <w:rFonts w:ascii="宋体" w:hAnsi="宋体"/>
                <w:sz w:val="24"/>
              </w:rPr>
            </w:pPr>
          </w:p>
        </w:tc>
        <w:tc>
          <w:tcPr>
            <w:tcW w:w="1276" w:type="dxa"/>
            <w:vAlign w:val="center"/>
          </w:tcPr>
          <w:p w14:paraId="583F9620">
            <w:pPr>
              <w:jc w:val="center"/>
              <w:rPr>
                <w:rFonts w:ascii="宋体" w:hAnsi="宋体"/>
                <w:sz w:val="24"/>
              </w:rPr>
            </w:pPr>
          </w:p>
        </w:tc>
        <w:tc>
          <w:tcPr>
            <w:tcW w:w="835" w:type="dxa"/>
            <w:shd w:val="clear" w:color="auto" w:fill="auto"/>
            <w:vAlign w:val="center"/>
          </w:tcPr>
          <w:p w14:paraId="689FDD05">
            <w:pPr>
              <w:jc w:val="center"/>
              <w:rPr>
                <w:rFonts w:ascii="宋体" w:hAnsi="宋体"/>
                <w:kern w:val="0"/>
                <w:sz w:val="24"/>
              </w:rPr>
            </w:pPr>
          </w:p>
        </w:tc>
        <w:tc>
          <w:tcPr>
            <w:tcW w:w="1433" w:type="dxa"/>
            <w:shd w:val="clear" w:color="auto" w:fill="auto"/>
            <w:vAlign w:val="center"/>
          </w:tcPr>
          <w:p w14:paraId="5AA8C259">
            <w:pPr>
              <w:jc w:val="center"/>
              <w:rPr>
                <w:rFonts w:ascii="宋体" w:hAnsi="宋体"/>
                <w:kern w:val="0"/>
                <w:sz w:val="24"/>
              </w:rPr>
            </w:pPr>
          </w:p>
        </w:tc>
        <w:tc>
          <w:tcPr>
            <w:tcW w:w="1662" w:type="dxa"/>
            <w:shd w:val="clear" w:color="auto" w:fill="auto"/>
            <w:vAlign w:val="center"/>
          </w:tcPr>
          <w:p w14:paraId="76CF4EC3">
            <w:pPr>
              <w:jc w:val="center"/>
              <w:rPr>
                <w:rFonts w:ascii="宋体" w:hAnsi="宋体"/>
                <w:kern w:val="0"/>
                <w:sz w:val="24"/>
              </w:rPr>
            </w:pPr>
          </w:p>
        </w:tc>
        <w:tc>
          <w:tcPr>
            <w:tcW w:w="2066" w:type="dxa"/>
            <w:shd w:val="clear" w:color="auto" w:fill="auto"/>
            <w:vAlign w:val="center"/>
          </w:tcPr>
          <w:p w14:paraId="14496276">
            <w:pPr>
              <w:spacing w:after="120" w:afterLines="50"/>
              <w:jc w:val="center"/>
              <w:rPr>
                <w:rFonts w:ascii="宋体" w:hAnsi="宋体"/>
                <w:kern w:val="0"/>
                <w:sz w:val="24"/>
              </w:rPr>
            </w:pPr>
          </w:p>
        </w:tc>
      </w:tr>
      <w:tr w14:paraId="60F1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1ECEF51C">
            <w:pPr>
              <w:jc w:val="center"/>
              <w:rPr>
                <w:rFonts w:ascii="宋体" w:hAnsi="宋体"/>
                <w:sz w:val="24"/>
              </w:rPr>
            </w:pPr>
            <w:r>
              <w:rPr>
                <w:rFonts w:hint="eastAsia" w:ascii="宋体" w:hAnsi="宋体"/>
                <w:sz w:val="24"/>
              </w:rPr>
              <w:t>7</w:t>
            </w:r>
          </w:p>
        </w:tc>
        <w:tc>
          <w:tcPr>
            <w:tcW w:w="1725" w:type="dxa"/>
            <w:shd w:val="clear" w:color="auto" w:fill="auto"/>
            <w:vAlign w:val="center"/>
          </w:tcPr>
          <w:p w14:paraId="4B4C2538">
            <w:pPr>
              <w:contextualSpacing/>
              <w:jc w:val="center"/>
              <w:rPr>
                <w:rFonts w:ascii="宋体" w:hAnsi="宋体"/>
                <w:kern w:val="0"/>
                <w:sz w:val="24"/>
              </w:rPr>
            </w:pPr>
          </w:p>
        </w:tc>
        <w:tc>
          <w:tcPr>
            <w:tcW w:w="1276" w:type="dxa"/>
            <w:vAlign w:val="center"/>
          </w:tcPr>
          <w:p w14:paraId="05D64053">
            <w:pPr>
              <w:jc w:val="center"/>
              <w:rPr>
                <w:rFonts w:ascii="宋体" w:hAnsi="宋体"/>
                <w:sz w:val="24"/>
              </w:rPr>
            </w:pPr>
          </w:p>
        </w:tc>
        <w:tc>
          <w:tcPr>
            <w:tcW w:w="835" w:type="dxa"/>
            <w:shd w:val="clear" w:color="auto" w:fill="auto"/>
            <w:vAlign w:val="center"/>
          </w:tcPr>
          <w:p w14:paraId="46D91047">
            <w:pPr>
              <w:jc w:val="center"/>
              <w:rPr>
                <w:rFonts w:ascii="宋体" w:hAnsi="宋体"/>
                <w:kern w:val="0"/>
                <w:sz w:val="24"/>
              </w:rPr>
            </w:pPr>
          </w:p>
        </w:tc>
        <w:tc>
          <w:tcPr>
            <w:tcW w:w="1433" w:type="dxa"/>
            <w:shd w:val="clear" w:color="auto" w:fill="auto"/>
            <w:vAlign w:val="center"/>
          </w:tcPr>
          <w:p w14:paraId="5449F497">
            <w:pPr>
              <w:jc w:val="center"/>
              <w:rPr>
                <w:rFonts w:ascii="宋体" w:hAnsi="宋体"/>
                <w:kern w:val="0"/>
                <w:sz w:val="24"/>
              </w:rPr>
            </w:pPr>
          </w:p>
        </w:tc>
        <w:tc>
          <w:tcPr>
            <w:tcW w:w="1662" w:type="dxa"/>
            <w:shd w:val="clear" w:color="auto" w:fill="auto"/>
            <w:vAlign w:val="center"/>
          </w:tcPr>
          <w:p w14:paraId="093C8524">
            <w:pPr>
              <w:jc w:val="center"/>
              <w:rPr>
                <w:rFonts w:ascii="宋体" w:hAnsi="宋体"/>
                <w:kern w:val="0"/>
                <w:sz w:val="24"/>
              </w:rPr>
            </w:pPr>
          </w:p>
        </w:tc>
        <w:tc>
          <w:tcPr>
            <w:tcW w:w="2066" w:type="dxa"/>
            <w:shd w:val="clear" w:color="auto" w:fill="auto"/>
            <w:vAlign w:val="center"/>
          </w:tcPr>
          <w:p w14:paraId="7262DE64">
            <w:pPr>
              <w:spacing w:after="120" w:afterLines="50"/>
              <w:jc w:val="center"/>
              <w:rPr>
                <w:rFonts w:ascii="宋体" w:hAnsi="宋体"/>
                <w:kern w:val="0"/>
                <w:sz w:val="24"/>
              </w:rPr>
            </w:pPr>
          </w:p>
        </w:tc>
      </w:tr>
      <w:tr w14:paraId="609D4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2BEB1D30">
            <w:pPr>
              <w:jc w:val="center"/>
              <w:rPr>
                <w:rFonts w:ascii="宋体" w:hAnsi="宋体"/>
                <w:sz w:val="24"/>
              </w:rPr>
            </w:pPr>
            <w:r>
              <w:rPr>
                <w:rFonts w:hint="eastAsia" w:ascii="宋体" w:hAnsi="宋体"/>
                <w:sz w:val="24"/>
              </w:rPr>
              <w:t>8</w:t>
            </w:r>
          </w:p>
        </w:tc>
        <w:tc>
          <w:tcPr>
            <w:tcW w:w="1725" w:type="dxa"/>
            <w:shd w:val="clear" w:color="auto" w:fill="auto"/>
            <w:vAlign w:val="center"/>
          </w:tcPr>
          <w:p w14:paraId="6D170AC2">
            <w:pPr>
              <w:contextualSpacing/>
              <w:jc w:val="center"/>
              <w:rPr>
                <w:rFonts w:ascii="宋体" w:hAnsi="宋体"/>
                <w:kern w:val="0"/>
                <w:sz w:val="24"/>
              </w:rPr>
            </w:pPr>
          </w:p>
        </w:tc>
        <w:tc>
          <w:tcPr>
            <w:tcW w:w="1276" w:type="dxa"/>
            <w:vAlign w:val="center"/>
          </w:tcPr>
          <w:p w14:paraId="6ABAE75A">
            <w:pPr>
              <w:jc w:val="center"/>
              <w:rPr>
                <w:rFonts w:ascii="宋体" w:hAnsi="宋体"/>
                <w:sz w:val="24"/>
              </w:rPr>
            </w:pPr>
          </w:p>
        </w:tc>
        <w:tc>
          <w:tcPr>
            <w:tcW w:w="835" w:type="dxa"/>
            <w:shd w:val="clear" w:color="auto" w:fill="auto"/>
            <w:vAlign w:val="center"/>
          </w:tcPr>
          <w:p w14:paraId="193BD532">
            <w:pPr>
              <w:jc w:val="center"/>
              <w:rPr>
                <w:rFonts w:ascii="宋体" w:hAnsi="宋体"/>
                <w:kern w:val="0"/>
                <w:sz w:val="24"/>
              </w:rPr>
            </w:pPr>
          </w:p>
        </w:tc>
        <w:tc>
          <w:tcPr>
            <w:tcW w:w="1433" w:type="dxa"/>
            <w:shd w:val="clear" w:color="auto" w:fill="auto"/>
            <w:vAlign w:val="center"/>
          </w:tcPr>
          <w:p w14:paraId="68D70988">
            <w:pPr>
              <w:jc w:val="center"/>
              <w:rPr>
                <w:rFonts w:ascii="宋体" w:hAnsi="宋体"/>
                <w:kern w:val="0"/>
                <w:sz w:val="24"/>
              </w:rPr>
            </w:pPr>
          </w:p>
        </w:tc>
        <w:tc>
          <w:tcPr>
            <w:tcW w:w="1662" w:type="dxa"/>
            <w:shd w:val="clear" w:color="auto" w:fill="auto"/>
            <w:vAlign w:val="center"/>
          </w:tcPr>
          <w:p w14:paraId="039C6F43">
            <w:pPr>
              <w:jc w:val="center"/>
              <w:rPr>
                <w:rFonts w:ascii="宋体" w:hAnsi="宋体"/>
                <w:kern w:val="0"/>
                <w:sz w:val="24"/>
              </w:rPr>
            </w:pPr>
          </w:p>
        </w:tc>
        <w:tc>
          <w:tcPr>
            <w:tcW w:w="2066" w:type="dxa"/>
            <w:shd w:val="clear" w:color="auto" w:fill="auto"/>
            <w:vAlign w:val="center"/>
          </w:tcPr>
          <w:p w14:paraId="2D7B75E3">
            <w:pPr>
              <w:spacing w:after="120" w:afterLines="50"/>
              <w:jc w:val="center"/>
              <w:rPr>
                <w:rFonts w:ascii="宋体" w:hAnsi="宋体"/>
                <w:kern w:val="0"/>
                <w:sz w:val="24"/>
              </w:rPr>
            </w:pPr>
          </w:p>
        </w:tc>
      </w:tr>
      <w:tr w14:paraId="7E1A5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7F2FE915">
            <w:pPr>
              <w:jc w:val="center"/>
              <w:rPr>
                <w:rFonts w:ascii="宋体" w:hAnsi="宋体"/>
                <w:sz w:val="24"/>
              </w:rPr>
            </w:pPr>
            <w:r>
              <w:rPr>
                <w:rFonts w:hint="eastAsia" w:ascii="宋体" w:hAnsi="宋体"/>
                <w:sz w:val="24"/>
              </w:rPr>
              <w:t>9</w:t>
            </w:r>
          </w:p>
        </w:tc>
        <w:tc>
          <w:tcPr>
            <w:tcW w:w="1725" w:type="dxa"/>
            <w:shd w:val="clear" w:color="auto" w:fill="auto"/>
            <w:vAlign w:val="center"/>
          </w:tcPr>
          <w:p w14:paraId="56CCC8C9">
            <w:pPr>
              <w:contextualSpacing/>
              <w:jc w:val="center"/>
              <w:rPr>
                <w:rFonts w:ascii="宋体" w:hAnsi="宋体"/>
                <w:kern w:val="0"/>
                <w:sz w:val="24"/>
              </w:rPr>
            </w:pPr>
          </w:p>
        </w:tc>
        <w:tc>
          <w:tcPr>
            <w:tcW w:w="1276" w:type="dxa"/>
            <w:vAlign w:val="center"/>
          </w:tcPr>
          <w:p w14:paraId="06C86459">
            <w:pPr>
              <w:jc w:val="center"/>
              <w:rPr>
                <w:rFonts w:ascii="宋体" w:hAnsi="宋体"/>
                <w:sz w:val="24"/>
              </w:rPr>
            </w:pPr>
          </w:p>
        </w:tc>
        <w:tc>
          <w:tcPr>
            <w:tcW w:w="835" w:type="dxa"/>
            <w:shd w:val="clear" w:color="auto" w:fill="auto"/>
            <w:vAlign w:val="center"/>
          </w:tcPr>
          <w:p w14:paraId="706CB11F">
            <w:pPr>
              <w:jc w:val="center"/>
              <w:rPr>
                <w:rFonts w:ascii="宋体" w:hAnsi="宋体"/>
                <w:sz w:val="24"/>
              </w:rPr>
            </w:pPr>
          </w:p>
        </w:tc>
        <w:tc>
          <w:tcPr>
            <w:tcW w:w="1433" w:type="dxa"/>
            <w:shd w:val="clear" w:color="auto" w:fill="auto"/>
            <w:vAlign w:val="center"/>
          </w:tcPr>
          <w:p w14:paraId="08E55BAB">
            <w:pPr>
              <w:jc w:val="center"/>
              <w:rPr>
                <w:rFonts w:ascii="宋体" w:hAnsi="宋体"/>
                <w:sz w:val="24"/>
              </w:rPr>
            </w:pPr>
          </w:p>
        </w:tc>
        <w:tc>
          <w:tcPr>
            <w:tcW w:w="1662" w:type="dxa"/>
            <w:shd w:val="clear" w:color="auto" w:fill="auto"/>
            <w:vAlign w:val="center"/>
          </w:tcPr>
          <w:p w14:paraId="6F0F07E6">
            <w:pPr>
              <w:jc w:val="center"/>
              <w:rPr>
                <w:rFonts w:ascii="宋体" w:hAnsi="宋体"/>
                <w:kern w:val="0"/>
                <w:sz w:val="24"/>
              </w:rPr>
            </w:pPr>
          </w:p>
        </w:tc>
        <w:tc>
          <w:tcPr>
            <w:tcW w:w="2066" w:type="dxa"/>
            <w:shd w:val="clear" w:color="auto" w:fill="auto"/>
            <w:vAlign w:val="center"/>
          </w:tcPr>
          <w:p w14:paraId="05F689C3">
            <w:pPr>
              <w:spacing w:after="120" w:afterLines="50"/>
              <w:jc w:val="center"/>
              <w:rPr>
                <w:rFonts w:ascii="宋体" w:hAnsi="宋体"/>
                <w:kern w:val="0"/>
                <w:sz w:val="24"/>
              </w:rPr>
            </w:pPr>
          </w:p>
        </w:tc>
      </w:tr>
      <w:tr w14:paraId="169D5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76C33AEB">
            <w:pPr>
              <w:jc w:val="center"/>
              <w:rPr>
                <w:rFonts w:ascii="宋体" w:hAnsi="宋体"/>
                <w:sz w:val="24"/>
              </w:rPr>
            </w:pPr>
            <w:r>
              <w:rPr>
                <w:rFonts w:hint="eastAsia" w:ascii="宋体" w:hAnsi="宋体"/>
                <w:sz w:val="24"/>
              </w:rPr>
              <w:t>10</w:t>
            </w:r>
          </w:p>
        </w:tc>
        <w:tc>
          <w:tcPr>
            <w:tcW w:w="1725" w:type="dxa"/>
            <w:shd w:val="clear" w:color="auto" w:fill="auto"/>
            <w:vAlign w:val="center"/>
          </w:tcPr>
          <w:p w14:paraId="04229120">
            <w:pPr>
              <w:contextualSpacing/>
              <w:jc w:val="center"/>
              <w:rPr>
                <w:rFonts w:ascii="宋体" w:hAnsi="宋体"/>
                <w:kern w:val="0"/>
                <w:sz w:val="24"/>
              </w:rPr>
            </w:pPr>
          </w:p>
        </w:tc>
        <w:tc>
          <w:tcPr>
            <w:tcW w:w="1276" w:type="dxa"/>
            <w:vAlign w:val="center"/>
          </w:tcPr>
          <w:p w14:paraId="78D7C5AA">
            <w:pPr>
              <w:jc w:val="center"/>
              <w:rPr>
                <w:rFonts w:ascii="宋体" w:hAnsi="宋体"/>
                <w:sz w:val="24"/>
              </w:rPr>
            </w:pPr>
          </w:p>
        </w:tc>
        <w:tc>
          <w:tcPr>
            <w:tcW w:w="835" w:type="dxa"/>
            <w:shd w:val="clear" w:color="auto" w:fill="auto"/>
            <w:vAlign w:val="center"/>
          </w:tcPr>
          <w:p w14:paraId="70B482B2">
            <w:pPr>
              <w:jc w:val="center"/>
              <w:rPr>
                <w:rFonts w:ascii="宋体" w:hAnsi="宋体"/>
                <w:sz w:val="24"/>
              </w:rPr>
            </w:pPr>
          </w:p>
        </w:tc>
        <w:tc>
          <w:tcPr>
            <w:tcW w:w="1433" w:type="dxa"/>
            <w:shd w:val="clear" w:color="auto" w:fill="auto"/>
            <w:vAlign w:val="center"/>
          </w:tcPr>
          <w:p w14:paraId="4FF0EF43">
            <w:pPr>
              <w:jc w:val="center"/>
              <w:rPr>
                <w:rFonts w:ascii="宋体" w:hAnsi="宋体"/>
                <w:sz w:val="24"/>
              </w:rPr>
            </w:pPr>
          </w:p>
        </w:tc>
        <w:tc>
          <w:tcPr>
            <w:tcW w:w="1662" w:type="dxa"/>
            <w:shd w:val="clear" w:color="auto" w:fill="auto"/>
            <w:vAlign w:val="center"/>
          </w:tcPr>
          <w:p w14:paraId="3747A5B0">
            <w:pPr>
              <w:jc w:val="center"/>
              <w:rPr>
                <w:rFonts w:ascii="宋体" w:hAnsi="宋体"/>
                <w:kern w:val="0"/>
                <w:sz w:val="24"/>
              </w:rPr>
            </w:pPr>
          </w:p>
        </w:tc>
        <w:tc>
          <w:tcPr>
            <w:tcW w:w="2066" w:type="dxa"/>
            <w:shd w:val="clear" w:color="auto" w:fill="auto"/>
            <w:vAlign w:val="center"/>
          </w:tcPr>
          <w:p w14:paraId="56BC5A75">
            <w:pPr>
              <w:spacing w:after="120" w:afterLines="50"/>
              <w:jc w:val="center"/>
              <w:rPr>
                <w:rFonts w:ascii="宋体" w:hAnsi="宋体"/>
                <w:kern w:val="0"/>
                <w:sz w:val="24"/>
              </w:rPr>
            </w:pPr>
          </w:p>
        </w:tc>
      </w:tr>
      <w:tr w14:paraId="66154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1585B47C">
            <w:pPr>
              <w:jc w:val="center"/>
              <w:rPr>
                <w:rFonts w:ascii="宋体" w:hAnsi="宋体"/>
                <w:sz w:val="24"/>
              </w:rPr>
            </w:pPr>
            <w:r>
              <w:rPr>
                <w:rFonts w:hint="eastAsia" w:ascii="宋体" w:hAnsi="宋体"/>
                <w:sz w:val="24"/>
              </w:rPr>
              <w:t>11</w:t>
            </w:r>
          </w:p>
        </w:tc>
        <w:tc>
          <w:tcPr>
            <w:tcW w:w="1725" w:type="dxa"/>
            <w:shd w:val="clear" w:color="auto" w:fill="auto"/>
            <w:vAlign w:val="center"/>
          </w:tcPr>
          <w:p w14:paraId="1A796386">
            <w:pPr>
              <w:contextualSpacing/>
              <w:jc w:val="center"/>
              <w:rPr>
                <w:rFonts w:ascii="宋体" w:hAnsi="宋体"/>
                <w:kern w:val="0"/>
                <w:sz w:val="24"/>
              </w:rPr>
            </w:pPr>
          </w:p>
        </w:tc>
        <w:tc>
          <w:tcPr>
            <w:tcW w:w="1276" w:type="dxa"/>
            <w:vAlign w:val="center"/>
          </w:tcPr>
          <w:p w14:paraId="79887A20">
            <w:pPr>
              <w:jc w:val="center"/>
              <w:rPr>
                <w:rFonts w:ascii="宋体" w:hAnsi="宋体"/>
                <w:kern w:val="0"/>
                <w:sz w:val="24"/>
              </w:rPr>
            </w:pPr>
          </w:p>
        </w:tc>
        <w:tc>
          <w:tcPr>
            <w:tcW w:w="835" w:type="dxa"/>
            <w:shd w:val="clear" w:color="auto" w:fill="auto"/>
            <w:vAlign w:val="center"/>
          </w:tcPr>
          <w:p w14:paraId="533CE8A7">
            <w:pPr>
              <w:jc w:val="center"/>
              <w:rPr>
                <w:rFonts w:ascii="宋体" w:hAnsi="宋体"/>
                <w:kern w:val="0"/>
                <w:sz w:val="24"/>
              </w:rPr>
            </w:pPr>
          </w:p>
        </w:tc>
        <w:tc>
          <w:tcPr>
            <w:tcW w:w="1433" w:type="dxa"/>
            <w:shd w:val="clear" w:color="auto" w:fill="auto"/>
            <w:vAlign w:val="center"/>
          </w:tcPr>
          <w:p w14:paraId="0ED4EC39">
            <w:pPr>
              <w:jc w:val="center"/>
              <w:rPr>
                <w:rFonts w:ascii="宋体" w:hAnsi="宋体"/>
                <w:kern w:val="0"/>
                <w:sz w:val="24"/>
              </w:rPr>
            </w:pPr>
          </w:p>
        </w:tc>
        <w:tc>
          <w:tcPr>
            <w:tcW w:w="1662" w:type="dxa"/>
            <w:shd w:val="clear" w:color="auto" w:fill="auto"/>
            <w:vAlign w:val="center"/>
          </w:tcPr>
          <w:p w14:paraId="4FD2C083">
            <w:pPr>
              <w:jc w:val="center"/>
              <w:rPr>
                <w:rFonts w:ascii="宋体" w:hAnsi="宋体"/>
                <w:kern w:val="0"/>
                <w:sz w:val="24"/>
              </w:rPr>
            </w:pPr>
          </w:p>
        </w:tc>
        <w:tc>
          <w:tcPr>
            <w:tcW w:w="2066" w:type="dxa"/>
            <w:shd w:val="clear" w:color="auto" w:fill="auto"/>
            <w:vAlign w:val="center"/>
          </w:tcPr>
          <w:p w14:paraId="7C4877C9">
            <w:pPr>
              <w:spacing w:after="120" w:afterLines="50"/>
              <w:jc w:val="center"/>
              <w:rPr>
                <w:rFonts w:ascii="宋体" w:hAnsi="宋体"/>
                <w:kern w:val="0"/>
                <w:sz w:val="24"/>
              </w:rPr>
            </w:pPr>
          </w:p>
        </w:tc>
      </w:tr>
      <w:tr w14:paraId="6C46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265AA59F">
            <w:pPr>
              <w:jc w:val="center"/>
              <w:rPr>
                <w:rFonts w:ascii="宋体" w:hAnsi="宋体"/>
                <w:sz w:val="24"/>
              </w:rPr>
            </w:pPr>
            <w:r>
              <w:rPr>
                <w:rFonts w:hint="eastAsia" w:ascii="宋体" w:hAnsi="宋体"/>
                <w:sz w:val="24"/>
              </w:rPr>
              <w:t>12</w:t>
            </w:r>
          </w:p>
        </w:tc>
        <w:tc>
          <w:tcPr>
            <w:tcW w:w="1725" w:type="dxa"/>
            <w:shd w:val="clear" w:color="auto" w:fill="auto"/>
            <w:vAlign w:val="center"/>
          </w:tcPr>
          <w:p w14:paraId="213CFDA9">
            <w:pPr>
              <w:contextualSpacing/>
              <w:jc w:val="center"/>
              <w:rPr>
                <w:rFonts w:ascii="宋体" w:hAnsi="宋体"/>
                <w:kern w:val="0"/>
                <w:sz w:val="24"/>
              </w:rPr>
            </w:pPr>
          </w:p>
        </w:tc>
        <w:tc>
          <w:tcPr>
            <w:tcW w:w="1276" w:type="dxa"/>
            <w:shd w:val="clear" w:color="auto" w:fill="auto"/>
            <w:vAlign w:val="center"/>
          </w:tcPr>
          <w:p w14:paraId="5F99DEAA">
            <w:pPr>
              <w:jc w:val="center"/>
              <w:rPr>
                <w:rFonts w:ascii="宋体" w:hAnsi="宋体"/>
                <w:kern w:val="0"/>
                <w:sz w:val="24"/>
              </w:rPr>
            </w:pPr>
          </w:p>
        </w:tc>
        <w:tc>
          <w:tcPr>
            <w:tcW w:w="835" w:type="dxa"/>
            <w:shd w:val="clear" w:color="auto" w:fill="auto"/>
            <w:vAlign w:val="center"/>
          </w:tcPr>
          <w:p w14:paraId="1BDB9F21">
            <w:pPr>
              <w:jc w:val="center"/>
              <w:rPr>
                <w:rFonts w:ascii="宋体" w:hAnsi="宋体"/>
                <w:kern w:val="0"/>
                <w:sz w:val="24"/>
              </w:rPr>
            </w:pPr>
          </w:p>
        </w:tc>
        <w:tc>
          <w:tcPr>
            <w:tcW w:w="1433" w:type="dxa"/>
            <w:shd w:val="clear" w:color="auto" w:fill="auto"/>
            <w:vAlign w:val="center"/>
          </w:tcPr>
          <w:p w14:paraId="6CBEC419">
            <w:pPr>
              <w:jc w:val="center"/>
              <w:rPr>
                <w:rFonts w:ascii="宋体" w:hAnsi="宋体"/>
                <w:kern w:val="0"/>
                <w:sz w:val="24"/>
              </w:rPr>
            </w:pPr>
          </w:p>
        </w:tc>
        <w:tc>
          <w:tcPr>
            <w:tcW w:w="1662" w:type="dxa"/>
            <w:shd w:val="clear" w:color="auto" w:fill="auto"/>
            <w:vAlign w:val="center"/>
          </w:tcPr>
          <w:p w14:paraId="063B884A">
            <w:pPr>
              <w:jc w:val="center"/>
              <w:rPr>
                <w:rFonts w:ascii="宋体" w:hAnsi="宋体"/>
                <w:kern w:val="0"/>
                <w:sz w:val="24"/>
              </w:rPr>
            </w:pPr>
          </w:p>
        </w:tc>
        <w:tc>
          <w:tcPr>
            <w:tcW w:w="2066" w:type="dxa"/>
            <w:shd w:val="clear" w:color="auto" w:fill="auto"/>
            <w:vAlign w:val="center"/>
          </w:tcPr>
          <w:p w14:paraId="3E9CCAC2">
            <w:pPr>
              <w:spacing w:after="120" w:afterLines="50"/>
              <w:jc w:val="center"/>
              <w:rPr>
                <w:rFonts w:ascii="宋体" w:hAnsi="宋体"/>
                <w:kern w:val="0"/>
                <w:sz w:val="24"/>
              </w:rPr>
            </w:pPr>
          </w:p>
        </w:tc>
      </w:tr>
      <w:tr w14:paraId="3B1B2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96" w:type="dxa"/>
            <w:vAlign w:val="center"/>
          </w:tcPr>
          <w:p w14:paraId="07C015A6">
            <w:pPr>
              <w:jc w:val="center"/>
              <w:rPr>
                <w:rFonts w:ascii="宋体" w:hAnsi="宋体"/>
                <w:sz w:val="24"/>
              </w:rPr>
            </w:pPr>
            <w:r>
              <w:rPr>
                <w:rFonts w:hint="eastAsia" w:ascii="宋体" w:hAnsi="宋体"/>
                <w:sz w:val="24"/>
              </w:rPr>
              <w:t>13</w:t>
            </w:r>
          </w:p>
        </w:tc>
        <w:tc>
          <w:tcPr>
            <w:tcW w:w="1725" w:type="dxa"/>
            <w:shd w:val="clear" w:color="auto" w:fill="auto"/>
            <w:vAlign w:val="center"/>
          </w:tcPr>
          <w:p w14:paraId="700765F5">
            <w:pPr>
              <w:contextualSpacing/>
              <w:jc w:val="center"/>
              <w:rPr>
                <w:rFonts w:ascii="宋体" w:hAnsi="宋体"/>
                <w:kern w:val="0"/>
                <w:sz w:val="24"/>
              </w:rPr>
            </w:pPr>
          </w:p>
        </w:tc>
        <w:tc>
          <w:tcPr>
            <w:tcW w:w="1276" w:type="dxa"/>
            <w:shd w:val="clear" w:color="auto" w:fill="auto"/>
            <w:vAlign w:val="center"/>
          </w:tcPr>
          <w:p w14:paraId="0AEACE1F">
            <w:pPr>
              <w:contextualSpacing/>
              <w:jc w:val="center"/>
              <w:rPr>
                <w:rFonts w:ascii="宋体" w:hAnsi="宋体"/>
                <w:kern w:val="0"/>
                <w:sz w:val="24"/>
              </w:rPr>
            </w:pPr>
          </w:p>
        </w:tc>
        <w:tc>
          <w:tcPr>
            <w:tcW w:w="835" w:type="dxa"/>
            <w:shd w:val="clear" w:color="auto" w:fill="auto"/>
            <w:vAlign w:val="center"/>
          </w:tcPr>
          <w:p w14:paraId="1918454F">
            <w:pPr>
              <w:jc w:val="center"/>
              <w:rPr>
                <w:rFonts w:ascii="宋体" w:hAnsi="宋体"/>
                <w:kern w:val="0"/>
                <w:sz w:val="24"/>
              </w:rPr>
            </w:pPr>
          </w:p>
        </w:tc>
        <w:tc>
          <w:tcPr>
            <w:tcW w:w="1433" w:type="dxa"/>
            <w:shd w:val="clear" w:color="auto" w:fill="auto"/>
            <w:vAlign w:val="center"/>
          </w:tcPr>
          <w:p w14:paraId="687F342B">
            <w:pPr>
              <w:jc w:val="center"/>
              <w:rPr>
                <w:rFonts w:ascii="宋体" w:hAnsi="宋体"/>
                <w:kern w:val="0"/>
                <w:sz w:val="24"/>
              </w:rPr>
            </w:pPr>
          </w:p>
        </w:tc>
        <w:tc>
          <w:tcPr>
            <w:tcW w:w="1662" w:type="dxa"/>
            <w:shd w:val="clear" w:color="auto" w:fill="auto"/>
            <w:vAlign w:val="center"/>
          </w:tcPr>
          <w:p w14:paraId="34C8BE85">
            <w:pPr>
              <w:jc w:val="center"/>
              <w:rPr>
                <w:rFonts w:ascii="宋体" w:hAnsi="宋体"/>
                <w:kern w:val="0"/>
                <w:sz w:val="24"/>
              </w:rPr>
            </w:pPr>
          </w:p>
        </w:tc>
        <w:tc>
          <w:tcPr>
            <w:tcW w:w="2066" w:type="dxa"/>
            <w:shd w:val="clear" w:color="auto" w:fill="auto"/>
            <w:vAlign w:val="center"/>
          </w:tcPr>
          <w:p w14:paraId="709CF016">
            <w:pPr>
              <w:spacing w:after="120" w:afterLines="50"/>
              <w:jc w:val="center"/>
              <w:rPr>
                <w:rFonts w:ascii="宋体" w:hAnsi="宋体"/>
                <w:kern w:val="0"/>
                <w:sz w:val="24"/>
              </w:rPr>
            </w:pPr>
          </w:p>
        </w:tc>
      </w:tr>
      <w:tr w14:paraId="1FB8E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684F1C3A">
            <w:pPr>
              <w:jc w:val="center"/>
              <w:rPr>
                <w:rFonts w:ascii="宋体" w:hAnsi="宋体"/>
                <w:sz w:val="24"/>
              </w:rPr>
            </w:pPr>
            <w:r>
              <w:rPr>
                <w:rFonts w:hint="eastAsia" w:ascii="宋体" w:hAnsi="宋体"/>
                <w:sz w:val="24"/>
              </w:rPr>
              <w:t>14</w:t>
            </w:r>
          </w:p>
        </w:tc>
        <w:tc>
          <w:tcPr>
            <w:tcW w:w="1725" w:type="dxa"/>
            <w:shd w:val="clear" w:color="auto" w:fill="auto"/>
            <w:vAlign w:val="center"/>
          </w:tcPr>
          <w:p w14:paraId="55656FAA">
            <w:pPr>
              <w:contextualSpacing/>
              <w:jc w:val="center"/>
              <w:rPr>
                <w:rFonts w:ascii="宋体" w:hAnsi="宋体"/>
                <w:kern w:val="0"/>
                <w:sz w:val="24"/>
              </w:rPr>
            </w:pPr>
          </w:p>
        </w:tc>
        <w:tc>
          <w:tcPr>
            <w:tcW w:w="1276" w:type="dxa"/>
            <w:shd w:val="clear" w:color="auto" w:fill="auto"/>
            <w:vAlign w:val="center"/>
          </w:tcPr>
          <w:p w14:paraId="11522BBE">
            <w:pPr>
              <w:contextualSpacing/>
              <w:jc w:val="center"/>
              <w:rPr>
                <w:rFonts w:ascii="宋体" w:hAnsi="宋体"/>
                <w:kern w:val="0"/>
                <w:sz w:val="24"/>
              </w:rPr>
            </w:pPr>
          </w:p>
        </w:tc>
        <w:tc>
          <w:tcPr>
            <w:tcW w:w="835" w:type="dxa"/>
            <w:shd w:val="clear" w:color="auto" w:fill="auto"/>
            <w:vAlign w:val="center"/>
          </w:tcPr>
          <w:p w14:paraId="2DE995C2">
            <w:pPr>
              <w:jc w:val="center"/>
              <w:rPr>
                <w:rFonts w:ascii="宋体" w:hAnsi="宋体"/>
                <w:kern w:val="0"/>
                <w:sz w:val="24"/>
              </w:rPr>
            </w:pPr>
          </w:p>
        </w:tc>
        <w:tc>
          <w:tcPr>
            <w:tcW w:w="1433" w:type="dxa"/>
            <w:shd w:val="clear" w:color="auto" w:fill="auto"/>
            <w:vAlign w:val="center"/>
          </w:tcPr>
          <w:p w14:paraId="0A12834F">
            <w:pPr>
              <w:jc w:val="center"/>
              <w:rPr>
                <w:rFonts w:ascii="宋体" w:hAnsi="宋体"/>
                <w:kern w:val="0"/>
                <w:sz w:val="24"/>
              </w:rPr>
            </w:pPr>
          </w:p>
        </w:tc>
        <w:tc>
          <w:tcPr>
            <w:tcW w:w="1662" w:type="dxa"/>
            <w:shd w:val="clear" w:color="auto" w:fill="auto"/>
            <w:vAlign w:val="center"/>
          </w:tcPr>
          <w:p w14:paraId="6A58A0E3">
            <w:pPr>
              <w:jc w:val="center"/>
              <w:rPr>
                <w:rFonts w:ascii="宋体" w:hAnsi="宋体"/>
                <w:kern w:val="0"/>
                <w:sz w:val="24"/>
              </w:rPr>
            </w:pPr>
          </w:p>
        </w:tc>
        <w:tc>
          <w:tcPr>
            <w:tcW w:w="2066" w:type="dxa"/>
            <w:shd w:val="clear" w:color="auto" w:fill="auto"/>
            <w:vAlign w:val="center"/>
          </w:tcPr>
          <w:p w14:paraId="533C7F30">
            <w:pPr>
              <w:spacing w:after="120" w:afterLines="50"/>
              <w:jc w:val="center"/>
              <w:rPr>
                <w:rFonts w:ascii="宋体" w:hAnsi="宋体"/>
                <w:kern w:val="0"/>
                <w:sz w:val="24"/>
              </w:rPr>
            </w:pPr>
          </w:p>
        </w:tc>
      </w:tr>
      <w:tr w14:paraId="1640B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6" w:type="dxa"/>
            <w:vAlign w:val="center"/>
          </w:tcPr>
          <w:p w14:paraId="28870FCA">
            <w:pPr>
              <w:jc w:val="center"/>
              <w:rPr>
                <w:rFonts w:ascii="宋体" w:hAnsi="宋体"/>
                <w:sz w:val="24"/>
              </w:rPr>
            </w:pPr>
            <w:r>
              <w:rPr>
                <w:rFonts w:hint="eastAsia" w:ascii="宋体" w:hAnsi="宋体"/>
                <w:sz w:val="24"/>
              </w:rPr>
              <w:t>15</w:t>
            </w:r>
          </w:p>
        </w:tc>
        <w:tc>
          <w:tcPr>
            <w:tcW w:w="1725" w:type="dxa"/>
            <w:vAlign w:val="center"/>
          </w:tcPr>
          <w:p w14:paraId="170D39CA">
            <w:pPr>
              <w:jc w:val="center"/>
              <w:rPr>
                <w:rFonts w:ascii="宋体" w:hAnsi="宋体"/>
                <w:sz w:val="24"/>
              </w:rPr>
            </w:pPr>
          </w:p>
        </w:tc>
        <w:tc>
          <w:tcPr>
            <w:tcW w:w="1276" w:type="dxa"/>
            <w:vAlign w:val="center"/>
          </w:tcPr>
          <w:p w14:paraId="1AC59792">
            <w:pPr>
              <w:jc w:val="center"/>
              <w:rPr>
                <w:rFonts w:ascii="宋体" w:hAnsi="宋体"/>
                <w:sz w:val="24"/>
              </w:rPr>
            </w:pPr>
          </w:p>
        </w:tc>
        <w:tc>
          <w:tcPr>
            <w:tcW w:w="835" w:type="dxa"/>
            <w:vAlign w:val="center"/>
          </w:tcPr>
          <w:p w14:paraId="33E2785B">
            <w:pPr>
              <w:jc w:val="center"/>
              <w:rPr>
                <w:rFonts w:ascii="宋体" w:hAnsi="宋体"/>
                <w:kern w:val="0"/>
                <w:sz w:val="24"/>
              </w:rPr>
            </w:pPr>
          </w:p>
        </w:tc>
        <w:tc>
          <w:tcPr>
            <w:tcW w:w="1433" w:type="dxa"/>
            <w:vAlign w:val="center"/>
          </w:tcPr>
          <w:p w14:paraId="02E2B07B">
            <w:pPr>
              <w:jc w:val="center"/>
              <w:rPr>
                <w:rFonts w:ascii="宋体" w:hAnsi="宋体"/>
                <w:kern w:val="0"/>
                <w:sz w:val="24"/>
              </w:rPr>
            </w:pPr>
          </w:p>
        </w:tc>
        <w:tc>
          <w:tcPr>
            <w:tcW w:w="1662" w:type="dxa"/>
            <w:vAlign w:val="center"/>
          </w:tcPr>
          <w:p w14:paraId="48596542">
            <w:pPr>
              <w:jc w:val="center"/>
              <w:rPr>
                <w:rFonts w:ascii="宋体" w:hAnsi="宋体"/>
                <w:kern w:val="0"/>
                <w:sz w:val="24"/>
              </w:rPr>
            </w:pPr>
          </w:p>
        </w:tc>
        <w:tc>
          <w:tcPr>
            <w:tcW w:w="2066" w:type="dxa"/>
            <w:vAlign w:val="center"/>
          </w:tcPr>
          <w:p w14:paraId="7D84D725">
            <w:pPr>
              <w:spacing w:after="120" w:afterLines="50"/>
              <w:jc w:val="center"/>
              <w:rPr>
                <w:rFonts w:ascii="宋体" w:hAnsi="宋体"/>
                <w:kern w:val="0"/>
                <w:sz w:val="24"/>
              </w:rPr>
            </w:pPr>
          </w:p>
        </w:tc>
      </w:tr>
    </w:tbl>
    <w:p w14:paraId="2BF72655"/>
    <w:p w14:paraId="3063042E"/>
    <w:p w14:paraId="2D582FDE"/>
    <w:p w14:paraId="61F460C5"/>
    <w:p w14:paraId="36719ADD"/>
    <w:p w14:paraId="0B821981"/>
    <w:p w14:paraId="7CB1D4D0"/>
    <w:p w14:paraId="617FAF89"/>
    <w:p w14:paraId="7FFB771F"/>
    <w:p w14:paraId="16CDB391"/>
    <w:p w14:paraId="03C276DD"/>
    <w:p w14:paraId="6A23DC04"/>
    <w:p w14:paraId="3D44E5FB"/>
    <w:p w14:paraId="061D657E"/>
    <w:p w14:paraId="59B9DEAF"/>
    <w:p w14:paraId="77D02BB2"/>
    <w:p w14:paraId="185BD4EB">
      <w:pPr>
        <w:pStyle w:val="5"/>
        <w:ind w:firstLine="0"/>
      </w:pPr>
      <w:r>
        <w:rPr>
          <w:rFonts w:hint="eastAsia"/>
        </w:rPr>
        <w:t>附件四 廉洁诚信保证书</w:t>
      </w:r>
    </w:p>
    <w:p w14:paraId="3D844F2A">
      <w:pPr>
        <w:spacing w:line="360" w:lineRule="auto"/>
        <w:jc w:val="center"/>
        <w:rPr>
          <w:rFonts w:ascii="黑体" w:hAnsi="黑体" w:eastAsia="黑体" w:cs="黑体"/>
          <w:bCs/>
          <w:sz w:val="32"/>
          <w:szCs w:val="32"/>
        </w:rPr>
      </w:pPr>
    </w:p>
    <w:p w14:paraId="0D4AEACD">
      <w:pPr>
        <w:spacing w:line="360" w:lineRule="auto"/>
        <w:jc w:val="center"/>
        <w:rPr>
          <w:rFonts w:ascii="黑体" w:hAnsi="黑体" w:eastAsia="黑体" w:cs="黑体"/>
          <w:bCs/>
          <w:sz w:val="32"/>
          <w:szCs w:val="32"/>
        </w:rPr>
      </w:pPr>
      <w:r>
        <w:rPr>
          <w:rFonts w:ascii="黑体" w:hAnsi="黑体" w:eastAsia="黑体" w:cs="黑体"/>
          <w:bCs/>
          <w:sz w:val="32"/>
          <w:szCs w:val="32"/>
        </w:rPr>
        <w:t>廉洁诚信保证书</w:t>
      </w:r>
    </w:p>
    <w:p w14:paraId="6AB47A32">
      <w:pPr>
        <w:tabs>
          <w:tab w:val="left" w:pos="392"/>
        </w:tabs>
        <w:autoSpaceDE w:val="0"/>
        <w:autoSpaceDN w:val="0"/>
        <w:spacing w:line="460" w:lineRule="exact"/>
        <w:rPr>
          <w:rFonts w:ascii="宋体" w:hAnsi="宋体" w:cs="宋体"/>
          <w:kern w:val="0"/>
          <w:sz w:val="24"/>
        </w:rPr>
      </w:pPr>
      <w:r>
        <w:rPr>
          <w:rFonts w:hint="eastAsia" w:ascii="宋体" w:hAnsi="宋体" w:cs="宋体"/>
          <w:kern w:val="0"/>
          <w:sz w:val="24"/>
        </w:rPr>
        <w:t>致：北京市朝阳区水务局(简称“区水务局”)</w:t>
      </w:r>
    </w:p>
    <w:p w14:paraId="366CA2C2">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1、为了保护双方的合法权益，确保双方的业务往来符合廉洁诚信和公平交易等原则，在与</w:t>
      </w:r>
      <w:r>
        <w:rPr>
          <w:rFonts w:hint="eastAsia" w:ascii="宋体" w:hAnsi="宋体" w:cs="宋体"/>
          <w:kern w:val="0"/>
          <w:sz w:val="24"/>
          <w:u w:val="single"/>
        </w:rPr>
        <w:t>区水务局</w:t>
      </w:r>
      <w:r>
        <w:rPr>
          <w:rFonts w:hint="eastAsia" w:ascii="宋体" w:hAnsi="宋体" w:cs="宋体"/>
          <w:kern w:val="0"/>
          <w:sz w:val="24"/>
        </w:rPr>
        <w:t>的业务往来中，我公司不可撤销的且无条件的就建立廉政诚信的业务合作关系等同意签署此保证书且认同、同意此保证书以及保证严格遵守。</w:t>
      </w:r>
    </w:p>
    <w:p w14:paraId="75AF636C">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2、我公司在此郑重保证在与</w:t>
      </w:r>
      <w:r>
        <w:rPr>
          <w:rFonts w:hint="eastAsia" w:ascii="宋体" w:hAnsi="宋体" w:cs="宋体"/>
          <w:kern w:val="0"/>
          <w:sz w:val="24"/>
          <w:u w:val="single"/>
        </w:rPr>
        <w:t>区水务局</w:t>
      </w:r>
      <w:r>
        <w:rPr>
          <w:rFonts w:hint="eastAsia" w:ascii="宋体" w:hAnsi="宋体" w:cs="宋体"/>
          <w:kern w:val="0"/>
          <w:sz w:val="24"/>
        </w:rPr>
        <w:t>开展的业务合作中均已采取并且始终将采取适当的措施，防止自身业务人员及以任何身份代理/代表本公司的人员在任何情况下从事任何违背廉洁诚信原则或者违反反贿赂、反贪污等反腐败相关法律法规以及朝阳区水务局制度的行为。</w:t>
      </w:r>
    </w:p>
    <w:p w14:paraId="6A46DC10">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3、相关定义：</w:t>
      </w:r>
    </w:p>
    <w:p w14:paraId="68B4C3E4">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（1）“业务合作”包括但不限于本公司与</w:t>
      </w:r>
      <w:r>
        <w:rPr>
          <w:rFonts w:hint="eastAsia" w:ascii="宋体" w:hAnsi="宋体" w:cs="宋体"/>
          <w:kern w:val="0"/>
          <w:sz w:val="24"/>
          <w:u w:val="single"/>
        </w:rPr>
        <w:t>区水务局</w:t>
      </w:r>
      <w:r>
        <w:rPr>
          <w:rFonts w:hint="eastAsia" w:ascii="宋体" w:hAnsi="宋体" w:cs="宋体"/>
          <w:kern w:val="0"/>
          <w:sz w:val="24"/>
        </w:rPr>
        <w:t>历史上已经发生的、目前正在进行的以及将来拟开展或继续合作的，包括业务合作的商谈、接触、协议的签署、协议的履行以及合作关系的保持等全过程，不论这些业务合作最终实现与否。</w:t>
      </w:r>
    </w:p>
    <w:p w14:paraId="3EE41455">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（2）“任何身份”包括但不限于本公司的雇员、代理人、分子公司、办事处、代表、分包商以及关联公司等，无论本公司是否知晓该等代理/代表行为。</w:t>
      </w:r>
    </w:p>
    <w:p w14:paraId="5BBC20B4">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3）“法律法规”是指：业务当事方应当遵守的法律法规。这些法律法规包括但不限于中国的各级立法机关、各级行政机关以及各级司法机关制定颁布的法律、法例、条例、行政法规、规章、规范性文件、司法解释、司法文件等。</w:t>
      </w:r>
    </w:p>
    <w:p w14:paraId="568EFEF2">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4）“关联公司”：指不是（直接或间接）控制（或与其他方共同控制）该方或可对该方施加重大影响，受该方控制（或受该方与其他第三方的共同控制）或该方能对其施加重大影响，或与该方同受控制和/或重大影响的公司。“控制”是指有权决定一个公司的财务和经营政策，并能据以从该公司的经营活动中获取利益。无论如何，（直接或间接）享有该公司50%以上的管理或决策权利（不论是通过表决权、合同或其他方式）均应视为控制该公司。</w:t>
      </w:r>
    </w:p>
    <w:p w14:paraId="72026991">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（5）“近亲属”指配偶、父母、子女、兄弟姐妹、祖父母、外祖父母、孙子女、外孙子女。</w:t>
      </w:r>
    </w:p>
    <w:p w14:paraId="38C10B94">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（6）“利害关系人”指与个人或其近亲属关系密切的亲属、朋友、情人以及其他的共同利益相关人，这仅限于个人。</w:t>
      </w:r>
    </w:p>
    <w:p w14:paraId="5AE27504">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4、本保证书提及的违背廉洁诚信以及违反反贿赂、反贪污、反洗钱等反腐败相关法律法规以及朝阳区水务局制度的行为包括但不限于：</w:t>
      </w:r>
    </w:p>
    <w:p w14:paraId="1695A3B0">
      <w:pPr>
        <w:tabs>
          <w:tab w:val="left" w:pos="392"/>
        </w:tabs>
        <w:autoSpaceDE w:val="0"/>
        <w:autoSpaceDN w:val="0"/>
        <w:spacing w:line="460" w:lineRule="exact"/>
        <w:ind w:firstLine="480" w:firstLineChars="200"/>
        <w:rPr>
          <w:rFonts w:ascii="宋体" w:hAnsi="宋体"/>
          <w:kern w:val="0"/>
          <w:sz w:val="24"/>
        </w:rPr>
      </w:pPr>
      <w:r>
        <w:rPr>
          <w:rFonts w:hint="eastAsia" w:ascii="宋体" w:hAnsi="宋体" w:cs="宋体"/>
          <w:kern w:val="0"/>
          <w:sz w:val="24"/>
        </w:rPr>
        <w:t>（1）</w:t>
      </w:r>
      <w:r>
        <w:rPr>
          <w:rFonts w:hint="eastAsia" w:ascii="宋体" w:hAnsi="宋体"/>
          <w:kern w:val="0"/>
          <w:sz w:val="24"/>
        </w:rPr>
        <w:t>朝阳区水务局及下属单位经办人员、业务主管人员或其近亲属在本公司或关联公司直接或间接持有股权/股份或其他权益（包括但不限于分红权），且在本公司以及代理/代表本公司的任何身份知道或应当知道后3天内未向</w:t>
      </w:r>
      <w:r>
        <w:rPr>
          <w:rFonts w:hint="eastAsia" w:ascii="宋体" w:hAnsi="宋体" w:cs="宋体"/>
          <w:kern w:val="0"/>
          <w:sz w:val="24"/>
          <w:u w:val="single"/>
        </w:rPr>
        <w:t>区水务局</w:t>
      </w:r>
      <w:r>
        <w:rPr>
          <w:rFonts w:hint="eastAsia" w:ascii="宋体" w:hAnsi="宋体"/>
          <w:kern w:val="0"/>
          <w:sz w:val="24"/>
        </w:rPr>
        <w:t>提交正式书面说明。</w:t>
      </w:r>
    </w:p>
    <w:p w14:paraId="38AE07B3">
      <w:pPr>
        <w:tabs>
          <w:tab w:val="left" w:pos="392"/>
        </w:tabs>
        <w:autoSpaceDE w:val="0"/>
        <w:autoSpaceDN w:val="0"/>
        <w:spacing w:line="460" w:lineRule="exact"/>
        <w:ind w:firstLine="480" w:firstLineChars="200"/>
        <w:rPr>
          <w:rFonts w:ascii="宋体" w:hAnsi="宋体"/>
          <w:kern w:val="0"/>
          <w:sz w:val="24"/>
        </w:rPr>
      </w:pPr>
      <w:r>
        <w:rPr>
          <w:rFonts w:hint="eastAsia" w:ascii="宋体" w:hAnsi="宋体"/>
          <w:kern w:val="0"/>
          <w:sz w:val="24"/>
        </w:rPr>
        <w:t>（2）朝阳区水务局及下属单位员工以及其近亲属在本公司或关联公司就职（包括专职或兼职） 且直接或间接参与具体业务合作或对具体业务合作产生影响的，且在本公司以及代理/代表本公司的任何身份知道或应当知道后3天内未向</w:t>
      </w:r>
      <w:r>
        <w:rPr>
          <w:rFonts w:hint="eastAsia" w:ascii="宋体" w:hAnsi="宋体" w:cs="宋体"/>
          <w:kern w:val="0"/>
          <w:sz w:val="24"/>
          <w:u w:val="single"/>
        </w:rPr>
        <w:t>区水务局</w:t>
      </w:r>
      <w:r>
        <w:rPr>
          <w:rFonts w:hint="eastAsia" w:ascii="宋体" w:hAnsi="宋体"/>
          <w:kern w:val="0"/>
          <w:sz w:val="24"/>
        </w:rPr>
        <w:t>提交正式书面说明。</w:t>
      </w:r>
    </w:p>
    <w:p w14:paraId="388C13E1">
      <w:pPr>
        <w:tabs>
          <w:tab w:val="left" w:pos="392"/>
        </w:tabs>
        <w:autoSpaceDE w:val="0"/>
        <w:autoSpaceDN w:val="0"/>
        <w:spacing w:line="460" w:lineRule="exact"/>
        <w:ind w:firstLine="480" w:firstLineChars="200"/>
        <w:rPr>
          <w:rFonts w:ascii="宋体" w:hAnsi="宋体"/>
          <w:kern w:val="0"/>
          <w:sz w:val="24"/>
        </w:rPr>
      </w:pPr>
      <w:r>
        <w:rPr>
          <w:rFonts w:hint="eastAsia" w:ascii="宋体" w:hAnsi="宋体"/>
          <w:kern w:val="0"/>
          <w:sz w:val="24"/>
        </w:rPr>
        <w:t>（3）本公司以及代理/代表本公司的任何身份或其近亲属在朝阳区水务局及其下属公司就职（包括专职或兼职）且确定或可能直接或间接参与具体业务合作或对具体业务合作产生影响的，且在具体业务合作前未向</w:t>
      </w:r>
      <w:r>
        <w:rPr>
          <w:rFonts w:hint="eastAsia" w:ascii="宋体" w:hAnsi="宋体" w:cs="宋体"/>
          <w:kern w:val="0"/>
          <w:sz w:val="24"/>
          <w:u w:val="single"/>
        </w:rPr>
        <w:t>区水务局</w:t>
      </w:r>
      <w:r>
        <w:rPr>
          <w:rFonts w:hint="eastAsia" w:ascii="宋体" w:hAnsi="宋体"/>
          <w:kern w:val="0"/>
          <w:sz w:val="24"/>
        </w:rPr>
        <w:t>提交正式书面说明。</w:t>
      </w:r>
    </w:p>
    <w:p w14:paraId="3AA872E8">
      <w:pPr>
        <w:tabs>
          <w:tab w:val="left" w:pos="392"/>
        </w:tabs>
        <w:autoSpaceDE w:val="0"/>
        <w:autoSpaceDN w:val="0"/>
        <w:spacing w:line="460" w:lineRule="exact"/>
        <w:ind w:firstLine="480" w:firstLineChars="200"/>
        <w:rPr>
          <w:rFonts w:ascii="宋体" w:hAnsi="宋体"/>
          <w:kern w:val="0"/>
          <w:sz w:val="24"/>
        </w:rPr>
      </w:pPr>
      <w:r>
        <w:rPr>
          <w:rFonts w:hint="eastAsia" w:ascii="宋体" w:hAnsi="宋体"/>
          <w:kern w:val="0"/>
          <w:sz w:val="24"/>
        </w:rPr>
        <w:t>（4）本公司以及代理/代表本公司的任何身份自己或通过任何第三方对朝阳区水务局、朝阳区水务局所属职工或其近亲属、利害关系人索要、收受、提供、给予（赠予或非公允价值给予）合作业务范围外的直接或间接的任何利益，包括但不限于：明扣、暗扣、现金、购物卡、实物、有价证券、旅游、股份、红利、礼金、礼品、娱乐活动票券或其他物质利益和非物质性利益。</w:t>
      </w:r>
    </w:p>
    <w:p w14:paraId="010E0716">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5、若本公司或代表/代理本公司的任何身份在任何情况下违反或者试图违反任何廉洁诚信以及关于反贿赂、反贪污等反腐败相关法律法规以及朝阳区水务局制度的，</w:t>
      </w:r>
      <w:r>
        <w:rPr>
          <w:rFonts w:hint="eastAsia" w:ascii="宋体" w:hAnsi="宋体" w:cs="宋体"/>
          <w:kern w:val="0"/>
          <w:sz w:val="24"/>
          <w:u w:val="single"/>
        </w:rPr>
        <w:t>区水务局</w:t>
      </w:r>
      <w:r>
        <w:rPr>
          <w:rFonts w:hint="eastAsia" w:ascii="宋体" w:hAnsi="宋体" w:cs="宋体"/>
          <w:kern w:val="0"/>
          <w:sz w:val="24"/>
        </w:rPr>
        <w:t>合理的怀疑和认为本公司在之前的历史交易过程中或之后的业务合作中存在该类行为，本公司须承担包括但不限于以下违约责任：</w:t>
      </w:r>
    </w:p>
    <w:p w14:paraId="305F64C3">
      <w:pPr>
        <w:tabs>
          <w:tab w:val="left" w:pos="392"/>
        </w:tabs>
        <w:autoSpaceDE w:val="0"/>
        <w:autoSpaceDN w:val="0"/>
        <w:spacing w:line="460" w:lineRule="exact"/>
        <w:ind w:firstLine="480" w:firstLineChars="200"/>
        <w:rPr>
          <w:rFonts w:ascii="宋体" w:hAnsi="宋体"/>
          <w:kern w:val="0"/>
          <w:sz w:val="24"/>
        </w:rPr>
      </w:pPr>
      <w:r>
        <w:rPr>
          <w:rFonts w:hint="eastAsia" w:ascii="宋体" w:hAnsi="宋体" w:cs="宋体"/>
          <w:kern w:val="0"/>
          <w:sz w:val="24"/>
        </w:rPr>
        <w:t>（1）</w:t>
      </w:r>
      <w:r>
        <w:rPr>
          <w:rFonts w:hint="eastAsia" w:ascii="宋体" w:hAnsi="宋体" w:cs="宋体"/>
          <w:kern w:val="0"/>
          <w:sz w:val="24"/>
          <w:u w:val="single"/>
        </w:rPr>
        <w:t>区水务局</w:t>
      </w:r>
      <w:r>
        <w:rPr>
          <w:rFonts w:hint="eastAsia" w:ascii="宋体" w:hAnsi="宋体"/>
          <w:kern w:val="0"/>
          <w:sz w:val="24"/>
        </w:rPr>
        <w:t>有权立即终止并解除双方之间全部或部分已经签署的任何协议，由此引发的后果及造成的全部经济损失全部由本公司负责；</w:t>
      </w:r>
    </w:p>
    <w:p w14:paraId="3A55C8FF">
      <w:pPr>
        <w:tabs>
          <w:tab w:val="left" w:pos="392"/>
        </w:tabs>
        <w:autoSpaceDE w:val="0"/>
        <w:autoSpaceDN w:val="0"/>
        <w:spacing w:line="460" w:lineRule="exact"/>
        <w:ind w:firstLine="480" w:firstLineChars="200"/>
        <w:rPr>
          <w:rFonts w:ascii="宋体" w:hAnsi="宋体"/>
          <w:kern w:val="0"/>
          <w:sz w:val="24"/>
        </w:rPr>
      </w:pPr>
      <w:r>
        <w:rPr>
          <w:rFonts w:hint="eastAsia" w:ascii="宋体" w:hAnsi="宋体"/>
          <w:kern w:val="0"/>
          <w:sz w:val="24"/>
        </w:rPr>
        <w:t>（2）本公司应向</w:t>
      </w:r>
      <w:r>
        <w:rPr>
          <w:rFonts w:hint="eastAsia" w:ascii="宋体" w:hAnsi="宋体"/>
          <w:kern w:val="0"/>
          <w:sz w:val="24"/>
          <w:u w:val="single"/>
        </w:rPr>
        <w:t>区水务局</w:t>
      </w:r>
      <w:r>
        <w:rPr>
          <w:rFonts w:hint="eastAsia" w:ascii="宋体" w:hAnsi="宋体"/>
          <w:kern w:val="0"/>
          <w:sz w:val="24"/>
        </w:rPr>
        <w:t>支付相当于双方之间所有业务合作协议总金额20%的违约金。业务合作协议包括已经签署的、已经履行完毕的及正在履行的全部合作协议；如前述违约金仍不足以弥补</w:t>
      </w:r>
      <w:r>
        <w:rPr>
          <w:rFonts w:hint="eastAsia" w:ascii="宋体" w:hAnsi="宋体"/>
          <w:kern w:val="0"/>
          <w:sz w:val="24"/>
          <w:u w:val="single"/>
        </w:rPr>
        <w:t>区水务局</w:t>
      </w:r>
      <w:r>
        <w:rPr>
          <w:rFonts w:hint="eastAsia" w:ascii="宋体" w:hAnsi="宋体"/>
          <w:kern w:val="0"/>
          <w:sz w:val="24"/>
        </w:rPr>
        <w:t>的损失（包括但不限于实际损失、其他间接损失等），本公司须另行向</w:t>
      </w:r>
      <w:r>
        <w:rPr>
          <w:rFonts w:hint="eastAsia" w:ascii="宋体" w:hAnsi="宋体"/>
          <w:kern w:val="0"/>
          <w:sz w:val="24"/>
          <w:u w:val="single"/>
        </w:rPr>
        <w:t>区水务局</w:t>
      </w:r>
      <w:r>
        <w:rPr>
          <w:rFonts w:hint="eastAsia" w:ascii="宋体" w:hAnsi="宋体"/>
          <w:kern w:val="0"/>
          <w:sz w:val="24"/>
        </w:rPr>
        <w:t>全额补偿前述损失。</w:t>
      </w:r>
    </w:p>
    <w:p w14:paraId="025EF51D">
      <w:pPr>
        <w:tabs>
          <w:tab w:val="left" w:pos="392"/>
        </w:tabs>
        <w:autoSpaceDE w:val="0"/>
        <w:autoSpaceDN w:val="0"/>
        <w:spacing w:line="460" w:lineRule="exact"/>
        <w:ind w:firstLine="480" w:firstLineChars="200"/>
        <w:rPr>
          <w:rFonts w:ascii="宋体" w:hAnsi="宋体" w:cs="宋体"/>
          <w:kern w:val="0"/>
          <w:sz w:val="24"/>
          <w:lang w:val="zh-CN"/>
        </w:rPr>
      </w:pPr>
      <w:r>
        <w:rPr>
          <w:rFonts w:hint="eastAsia" w:ascii="宋体" w:hAnsi="宋体" w:cs="宋体"/>
          <w:kern w:val="0"/>
          <w:sz w:val="24"/>
        </w:rPr>
        <w:t>6、</w:t>
      </w:r>
      <w:r>
        <w:rPr>
          <w:rFonts w:hint="eastAsia" w:ascii="宋体" w:hAnsi="宋体" w:cs="宋体"/>
          <w:kern w:val="0"/>
          <w:sz w:val="24"/>
          <w:lang w:val="zh-CN"/>
        </w:rPr>
        <w:t>本保证书独立于业务合作合同，不因业务合作合同的终止、解除或无效而终止、解除或无效，且其效力不可撤销和无条件；如业务合作合同无效、解除、终止或被撤销，均不影响本保证书的效力。</w:t>
      </w:r>
    </w:p>
    <w:p w14:paraId="501078AF">
      <w:pPr>
        <w:tabs>
          <w:tab w:val="left" w:pos="392"/>
        </w:tabs>
        <w:autoSpaceDE w:val="0"/>
        <w:autoSpaceDN w:val="0"/>
        <w:spacing w:line="460" w:lineRule="exact"/>
        <w:ind w:firstLine="480" w:firstLineChars="200"/>
        <w:rPr>
          <w:rFonts w:ascii="宋体" w:hAnsi="宋体" w:cs="宋体"/>
          <w:kern w:val="0"/>
          <w:sz w:val="24"/>
        </w:rPr>
      </w:pPr>
      <w:r>
        <w:rPr>
          <w:rFonts w:hint="eastAsia" w:ascii="宋体" w:hAnsi="宋体" w:cs="宋体"/>
          <w:kern w:val="0"/>
          <w:sz w:val="24"/>
        </w:rPr>
        <w:t>7、本公司同意，如果发现双方工作人员在业务合作中有任何违反或者试图违反廉洁诚信原则以及任何关于反贿赂、反贪污、等反腐败相关法律法规以及朝阳区水务局制度的行为，均可向朝阳区水务局政府采购监督组举报。监督组有权受理并查办处理。举报渠道为：</w:t>
      </w:r>
    </w:p>
    <w:p w14:paraId="319CDC7B">
      <w:pPr>
        <w:tabs>
          <w:tab w:val="left" w:pos="5199"/>
          <w:tab w:val="left" w:pos="8037"/>
        </w:tabs>
        <w:spacing w:line="300" w:lineRule="auto"/>
        <w:ind w:left="636" w:leftChars="303"/>
        <w:rPr>
          <w:rFonts w:ascii="宋体" w:hAnsi="宋体" w:cs="宋体"/>
          <w:b/>
          <w:kern w:val="0"/>
          <w:sz w:val="24"/>
        </w:rPr>
      </w:pPr>
    </w:p>
    <w:p w14:paraId="07CDC3DC">
      <w:pPr>
        <w:tabs>
          <w:tab w:val="left" w:pos="5199"/>
          <w:tab w:val="left" w:pos="8037"/>
        </w:tabs>
        <w:spacing w:line="300" w:lineRule="auto"/>
        <w:ind w:left="636" w:leftChars="303"/>
        <w:rPr>
          <w:rFonts w:ascii="黑体" w:hAnsi="黑体" w:eastAsia="黑体" w:cs="宋体"/>
          <w:kern w:val="0"/>
          <w:sz w:val="28"/>
          <w:szCs w:val="28"/>
        </w:rPr>
      </w:pPr>
      <w:r>
        <w:rPr>
          <w:rFonts w:hint="eastAsia" w:ascii="黑体" w:hAnsi="黑体" w:eastAsia="黑体" w:cs="宋体"/>
          <w:kern w:val="0"/>
          <w:sz w:val="28"/>
          <w:szCs w:val="28"/>
        </w:rPr>
        <w:t>举报专用电子邮箱：swjdwbgs@bjchy.gov.cn</w:t>
      </w:r>
    </w:p>
    <w:p w14:paraId="3125D84E">
      <w:pPr>
        <w:tabs>
          <w:tab w:val="left" w:pos="5199"/>
          <w:tab w:val="left" w:pos="8037"/>
        </w:tabs>
        <w:spacing w:line="300" w:lineRule="auto"/>
        <w:ind w:left="636" w:leftChars="303"/>
        <w:rPr>
          <w:rFonts w:ascii="黑体" w:hAnsi="黑体" w:eastAsia="黑体" w:cs="宋体"/>
          <w:kern w:val="0"/>
          <w:sz w:val="28"/>
          <w:szCs w:val="28"/>
        </w:rPr>
      </w:pPr>
      <w:r>
        <w:rPr>
          <w:rFonts w:hint="eastAsia" w:ascii="黑体" w:hAnsi="黑体" w:eastAsia="黑体" w:cs="宋体"/>
          <w:kern w:val="0"/>
          <w:sz w:val="28"/>
          <w:szCs w:val="28"/>
        </w:rPr>
        <w:t>举报电话：010-85971286</w:t>
      </w:r>
    </w:p>
    <w:p w14:paraId="59CFF257">
      <w:pPr>
        <w:tabs>
          <w:tab w:val="left" w:pos="5199"/>
          <w:tab w:val="left" w:pos="8037"/>
        </w:tabs>
        <w:spacing w:line="300" w:lineRule="auto"/>
        <w:ind w:left="636" w:leftChars="303"/>
        <w:rPr>
          <w:rFonts w:ascii="黑体" w:hAnsi="黑体" w:eastAsia="黑体" w:cs="宋体"/>
          <w:kern w:val="0"/>
          <w:sz w:val="28"/>
          <w:szCs w:val="28"/>
        </w:rPr>
      </w:pPr>
      <w:r>
        <w:rPr>
          <w:rFonts w:hint="eastAsia" w:ascii="黑体" w:hAnsi="黑体" w:eastAsia="黑体" w:cs="宋体"/>
          <w:kern w:val="0"/>
          <w:sz w:val="28"/>
          <w:szCs w:val="28"/>
        </w:rPr>
        <w:t xml:space="preserve">信箱地址：北京市朝阳区团结湖北路1号朝阳区水务局  </w:t>
      </w:r>
    </w:p>
    <w:p w14:paraId="58A9D4E8">
      <w:pPr>
        <w:tabs>
          <w:tab w:val="left" w:pos="5199"/>
          <w:tab w:val="left" w:pos="8037"/>
        </w:tabs>
        <w:spacing w:line="300" w:lineRule="auto"/>
        <w:ind w:left="636" w:leftChars="303"/>
        <w:rPr>
          <w:rFonts w:ascii="黑体" w:hAnsi="黑体" w:eastAsia="黑体" w:cs="宋体"/>
          <w:kern w:val="0"/>
          <w:sz w:val="28"/>
          <w:szCs w:val="28"/>
        </w:rPr>
      </w:pPr>
      <w:r>
        <w:rPr>
          <w:rFonts w:hint="eastAsia" w:ascii="黑体" w:hAnsi="黑体" w:eastAsia="黑体" w:cs="宋体"/>
          <w:kern w:val="0"/>
          <w:sz w:val="28"/>
          <w:szCs w:val="28"/>
        </w:rPr>
        <w:t>邮编：100025</w:t>
      </w:r>
    </w:p>
    <w:p w14:paraId="4D9475F3">
      <w:pPr>
        <w:spacing w:line="300" w:lineRule="auto"/>
        <w:ind w:left="108" w:firstLine="464" w:firstLineChars="166"/>
        <w:rPr>
          <w:rFonts w:ascii="黑体" w:hAnsi="黑体" w:eastAsia="黑体" w:cs="宋体"/>
          <w:kern w:val="0"/>
          <w:sz w:val="28"/>
          <w:szCs w:val="28"/>
        </w:rPr>
      </w:pPr>
      <w:r>
        <w:rPr>
          <w:rFonts w:hint="eastAsia" w:ascii="黑体" w:hAnsi="黑体" w:eastAsia="黑体" w:cs="宋体"/>
          <w:kern w:val="0"/>
          <w:sz w:val="28"/>
          <w:szCs w:val="28"/>
        </w:rPr>
        <w:t>本公司在签署本保证书前已经认真阅读以上条款，并保证严格遵守执行！</w:t>
      </w:r>
    </w:p>
    <w:p w14:paraId="70E9050B">
      <w:pPr>
        <w:pStyle w:val="33"/>
        <w:spacing w:before="5" w:line="300" w:lineRule="auto"/>
        <w:ind w:firstLine="562"/>
        <w:rPr>
          <w:b/>
          <w:bCs/>
          <w:sz w:val="28"/>
        </w:rPr>
      </w:pPr>
    </w:p>
    <w:p w14:paraId="05B7E1E8">
      <w:pPr>
        <w:pStyle w:val="33"/>
        <w:spacing w:before="5" w:line="300" w:lineRule="auto"/>
        <w:ind w:firstLine="562"/>
        <w:rPr>
          <w:b/>
          <w:bCs/>
          <w:sz w:val="28"/>
        </w:rPr>
      </w:pPr>
    </w:p>
    <w:p w14:paraId="17056497">
      <w:pPr>
        <w:pStyle w:val="33"/>
        <w:spacing w:before="1" w:line="300" w:lineRule="auto"/>
        <w:ind w:right="4010" w:firstLine="562"/>
        <w:jc w:val="center"/>
        <w:rPr>
          <w:b/>
          <w:bCs/>
          <w:sz w:val="28"/>
        </w:rPr>
      </w:pPr>
      <w:r>
        <w:rPr>
          <w:rFonts w:hint="eastAsia"/>
          <w:b/>
          <w:bCs/>
          <w:sz w:val="28"/>
        </w:rPr>
        <w:t xml:space="preserve">  法定代表人或受委托人签字 </w:t>
      </w:r>
    </w:p>
    <w:p w14:paraId="4194F70C">
      <w:pPr>
        <w:pStyle w:val="33"/>
        <w:spacing w:before="1" w:line="300" w:lineRule="auto"/>
        <w:ind w:right="4447" w:firstLine="562"/>
        <w:jc w:val="center"/>
        <w:rPr>
          <w:b/>
          <w:bCs/>
          <w:sz w:val="28"/>
        </w:rPr>
      </w:pPr>
      <w:r>
        <w:rPr>
          <w:rFonts w:hint="eastAsia"/>
          <w:b/>
          <w:bCs/>
          <w:sz w:val="28"/>
        </w:rPr>
        <w:t xml:space="preserve">  （盖章）：              </w:t>
      </w:r>
    </w:p>
    <w:p w14:paraId="2A3EA3FB">
      <w:pPr>
        <w:pStyle w:val="33"/>
        <w:spacing w:before="1" w:line="300" w:lineRule="auto"/>
        <w:ind w:right="4447" w:firstLine="562"/>
        <w:jc w:val="center"/>
        <w:rPr>
          <w:b/>
          <w:bCs/>
          <w:sz w:val="28"/>
        </w:rPr>
      </w:pPr>
    </w:p>
    <w:p w14:paraId="0B88B3C4">
      <w:pPr>
        <w:pStyle w:val="33"/>
        <w:tabs>
          <w:tab w:val="left" w:pos="525"/>
          <w:tab w:val="left" w:pos="1051"/>
          <w:tab w:val="clear" w:pos="567"/>
        </w:tabs>
        <w:spacing w:line="300" w:lineRule="auto"/>
        <w:ind w:right="780" w:firstLine="562"/>
        <w:jc w:val="right"/>
        <w:rPr>
          <w:b/>
          <w:bCs/>
          <w:sz w:val="28"/>
        </w:rPr>
      </w:pPr>
      <w:r>
        <w:rPr>
          <w:rFonts w:hint="eastAsia"/>
          <w:b/>
          <w:bCs/>
          <w:sz w:val="28"/>
        </w:rPr>
        <w:t xml:space="preserve">年  </w:t>
      </w:r>
      <w:r>
        <w:rPr>
          <w:rFonts w:hint="eastAsia"/>
          <w:b/>
          <w:bCs/>
          <w:sz w:val="28"/>
        </w:rPr>
        <w:tab/>
      </w:r>
      <w:r>
        <w:rPr>
          <w:rFonts w:hint="eastAsia"/>
          <w:b/>
          <w:bCs/>
          <w:sz w:val="28"/>
        </w:rPr>
        <w:t>月    日</w:t>
      </w:r>
    </w:p>
    <w:p w14:paraId="4AFAB9E2">
      <w:pPr>
        <w:spacing w:line="360" w:lineRule="auto"/>
        <w:jc w:val="center"/>
        <w:outlineLvl w:val="0"/>
        <w:rPr>
          <w:rFonts w:eastAsiaTheme="minorEastAsia"/>
          <w:b/>
          <w:sz w:val="36"/>
          <w:szCs w:val="36"/>
        </w:rPr>
      </w:pPr>
    </w:p>
    <w:p w14:paraId="42160942">
      <w:pPr>
        <w:spacing w:line="360" w:lineRule="auto"/>
        <w:jc w:val="center"/>
        <w:outlineLvl w:val="0"/>
        <w:rPr>
          <w:rFonts w:eastAsiaTheme="minorEastAsia"/>
          <w:b/>
          <w:sz w:val="36"/>
          <w:szCs w:val="36"/>
        </w:rPr>
      </w:pPr>
    </w:p>
    <w:p w14:paraId="12854408">
      <w:pPr>
        <w:spacing w:line="360" w:lineRule="auto"/>
        <w:jc w:val="center"/>
        <w:outlineLvl w:val="0"/>
        <w:rPr>
          <w:rFonts w:eastAsiaTheme="minorEastAsia"/>
          <w:b/>
          <w:sz w:val="36"/>
          <w:szCs w:val="36"/>
        </w:rPr>
      </w:pPr>
    </w:p>
    <w:p w14:paraId="0303370D">
      <w:pPr>
        <w:spacing w:line="360" w:lineRule="auto"/>
        <w:jc w:val="center"/>
        <w:outlineLvl w:val="0"/>
        <w:rPr>
          <w:rFonts w:eastAsiaTheme="minorEastAsia"/>
          <w:b/>
          <w:sz w:val="36"/>
          <w:szCs w:val="36"/>
        </w:rPr>
      </w:pPr>
    </w:p>
    <w:p w14:paraId="68884B03">
      <w:pPr>
        <w:spacing w:line="360" w:lineRule="auto"/>
        <w:jc w:val="center"/>
        <w:outlineLvl w:val="0"/>
        <w:rPr>
          <w:rFonts w:eastAsiaTheme="minorEastAsia"/>
          <w:b/>
          <w:sz w:val="36"/>
          <w:szCs w:val="36"/>
        </w:rPr>
      </w:pPr>
    </w:p>
    <w:p w14:paraId="1728DC72">
      <w:pPr>
        <w:spacing w:line="360" w:lineRule="auto"/>
        <w:jc w:val="center"/>
        <w:outlineLvl w:val="0"/>
        <w:rPr>
          <w:rFonts w:eastAsiaTheme="minorEastAsia"/>
          <w:b/>
          <w:sz w:val="36"/>
          <w:szCs w:val="36"/>
        </w:rPr>
      </w:pPr>
    </w:p>
    <w:p w14:paraId="3069402A">
      <w:pPr>
        <w:spacing w:line="360" w:lineRule="auto"/>
        <w:jc w:val="center"/>
        <w:outlineLvl w:val="0"/>
        <w:rPr>
          <w:rFonts w:eastAsiaTheme="minorEastAsia"/>
          <w:b/>
          <w:sz w:val="36"/>
          <w:szCs w:val="36"/>
        </w:rPr>
      </w:pPr>
    </w:p>
    <w:p w14:paraId="59D4C219">
      <w:pPr>
        <w:spacing w:line="360" w:lineRule="auto"/>
        <w:jc w:val="center"/>
        <w:outlineLvl w:val="0"/>
        <w:rPr>
          <w:rFonts w:eastAsiaTheme="minorEastAsia"/>
          <w:b/>
          <w:sz w:val="36"/>
          <w:szCs w:val="36"/>
        </w:rPr>
      </w:pPr>
    </w:p>
    <w:p w14:paraId="47D7E9AA">
      <w:pPr>
        <w:spacing w:line="360" w:lineRule="auto"/>
        <w:jc w:val="center"/>
        <w:outlineLvl w:val="0"/>
        <w:rPr>
          <w:rFonts w:eastAsiaTheme="minorEastAsia"/>
          <w:b/>
          <w:sz w:val="36"/>
          <w:szCs w:val="36"/>
        </w:rPr>
      </w:pPr>
    </w:p>
    <w:p w14:paraId="5950FDA7">
      <w:pPr>
        <w:spacing w:line="360" w:lineRule="auto"/>
        <w:jc w:val="center"/>
        <w:outlineLvl w:val="0"/>
        <w:rPr>
          <w:rFonts w:eastAsiaTheme="minorEastAsia"/>
          <w:b/>
          <w:sz w:val="36"/>
          <w:szCs w:val="36"/>
        </w:rPr>
      </w:pPr>
    </w:p>
    <w:p w14:paraId="06DCE218">
      <w:pPr>
        <w:spacing w:line="360" w:lineRule="auto"/>
        <w:jc w:val="center"/>
        <w:outlineLvl w:val="0"/>
        <w:rPr>
          <w:rFonts w:eastAsiaTheme="minorEastAsia"/>
          <w:b/>
          <w:sz w:val="36"/>
          <w:szCs w:val="36"/>
        </w:rPr>
      </w:pPr>
    </w:p>
    <w:p w14:paraId="368272AD">
      <w:pPr>
        <w:spacing w:line="360" w:lineRule="auto"/>
        <w:jc w:val="center"/>
        <w:outlineLvl w:val="0"/>
        <w:rPr>
          <w:rFonts w:eastAsiaTheme="minorEastAsia"/>
          <w:b/>
          <w:sz w:val="36"/>
          <w:szCs w:val="36"/>
        </w:rPr>
      </w:pPr>
      <w:r>
        <w:rPr>
          <w:rFonts w:eastAsiaTheme="minorEastAsia"/>
          <w:b/>
          <w:sz w:val="36"/>
          <w:szCs w:val="36"/>
        </w:rPr>
        <w:t>第六章响应文件格式</w:t>
      </w:r>
      <w:bookmarkEnd w:id="686"/>
    </w:p>
    <w:p w14:paraId="5FE17479">
      <w:pPr>
        <w:widowControl/>
        <w:spacing w:line="360" w:lineRule="auto"/>
        <w:jc w:val="left"/>
        <w:rPr>
          <w:rFonts w:eastAsiaTheme="minorEastAsia"/>
          <w:b/>
          <w:sz w:val="24"/>
        </w:rPr>
      </w:pPr>
    </w:p>
    <w:p w14:paraId="517C289C">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011BFA5A">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CAB1E0D">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018109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0129F81E">
      <w:pPr>
        <w:tabs>
          <w:tab w:val="left" w:pos="900"/>
          <w:tab w:val="left" w:pos="1980"/>
        </w:tabs>
        <w:snapToGrid w:val="0"/>
        <w:spacing w:line="360" w:lineRule="auto"/>
        <w:ind w:left="142"/>
        <w:rPr>
          <w:rFonts w:eastAsiaTheme="minorEastAsia"/>
          <w:sz w:val="24"/>
        </w:rPr>
      </w:pPr>
    </w:p>
    <w:p w14:paraId="792C5E2E">
      <w:pPr>
        <w:widowControl/>
        <w:jc w:val="left"/>
        <w:rPr>
          <w:rFonts w:eastAsiaTheme="minorEastAsia"/>
          <w:sz w:val="24"/>
        </w:rPr>
      </w:pPr>
      <w:r>
        <w:rPr>
          <w:rFonts w:eastAsiaTheme="minorEastAsia"/>
          <w:sz w:val="24"/>
        </w:rPr>
        <w:br w:type="page"/>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34F498B7">
      <w:pPr>
        <w:rPr>
          <w:rFonts w:eastAsiaTheme="minorEastAsia"/>
          <w:b/>
          <w:spacing w:val="20"/>
          <w:szCs w:val="21"/>
        </w:rPr>
      </w:pPr>
    </w:p>
    <w:p w14:paraId="5917A319">
      <w:pPr>
        <w:rPr>
          <w:rFonts w:eastAsiaTheme="minorEastAsia"/>
          <w:b/>
          <w:sz w:val="24"/>
        </w:rPr>
      </w:pPr>
      <w:bookmarkStart w:id="688" w:name="OLE_LINK1"/>
      <w:r>
        <w:rPr>
          <w:rFonts w:eastAsiaTheme="minorEastAsia"/>
          <w:b/>
          <w:spacing w:val="20"/>
          <w:sz w:val="24"/>
        </w:rPr>
        <w:t>响应文件</w:t>
      </w:r>
      <w:r>
        <w:rPr>
          <w:rFonts w:eastAsiaTheme="minorEastAsia"/>
          <w:b/>
          <w:sz w:val="24"/>
        </w:rPr>
        <w:t>封面（非实质性格式）</w:t>
      </w:r>
    </w:p>
    <w:p w14:paraId="65B2DCAD">
      <w:pPr>
        <w:jc w:val="center"/>
        <w:rPr>
          <w:rFonts w:eastAsiaTheme="minorEastAsia"/>
          <w:szCs w:val="21"/>
        </w:rPr>
      </w:pPr>
    </w:p>
    <w:p w14:paraId="527C1E17">
      <w:pPr>
        <w:jc w:val="center"/>
        <w:rPr>
          <w:rFonts w:eastAsiaTheme="minorEastAsia"/>
          <w:b/>
          <w:spacing w:val="60"/>
          <w:sz w:val="84"/>
          <w:szCs w:val="84"/>
        </w:rPr>
      </w:pPr>
      <w:r>
        <w:rPr>
          <w:rFonts w:eastAsiaTheme="minorEastAsia"/>
          <w:b/>
          <w:spacing w:val="60"/>
          <w:sz w:val="84"/>
          <w:szCs w:val="84"/>
        </w:rPr>
        <w:t>响应文件</w:t>
      </w:r>
    </w:p>
    <w:p w14:paraId="6DD07B28">
      <w:pPr>
        <w:jc w:val="center"/>
        <w:rPr>
          <w:rFonts w:eastAsiaTheme="minorEastAsia"/>
          <w:b/>
          <w:spacing w:val="60"/>
          <w:sz w:val="52"/>
          <w:szCs w:val="52"/>
        </w:rPr>
      </w:pPr>
    </w:p>
    <w:p w14:paraId="6BCD5E25">
      <w:pPr>
        <w:ind w:firstLine="542" w:firstLineChars="150"/>
        <w:rPr>
          <w:rFonts w:eastAsiaTheme="minorEastAsia"/>
          <w:b/>
          <w:spacing w:val="20"/>
          <w:sz w:val="32"/>
          <w:szCs w:val="32"/>
        </w:rPr>
      </w:pPr>
    </w:p>
    <w:p w14:paraId="6EEC6E8E">
      <w:pPr>
        <w:ind w:firstLine="542" w:firstLineChars="150"/>
        <w:rPr>
          <w:rFonts w:eastAsiaTheme="minorEastAsia"/>
          <w:b/>
          <w:spacing w:val="20"/>
          <w:sz w:val="32"/>
          <w:szCs w:val="32"/>
        </w:rPr>
      </w:pPr>
    </w:p>
    <w:p w14:paraId="53CF08F7">
      <w:pPr>
        <w:ind w:firstLine="542" w:firstLineChars="150"/>
        <w:rPr>
          <w:rFonts w:eastAsiaTheme="minorEastAsia"/>
          <w:b/>
          <w:spacing w:val="20"/>
          <w:sz w:val="32"/>
          <w:szCs w:val="32"/>
        </w:rPr>
      </w:pPr>
      <w:r>
        <w:rPr>
          <w:rFonts w:eastAsiaTheme="minorEastAsia"/>
          <w:b/>
          <w:spacing w:val="20"/>
          <w:sz w:val="32"/>
          <w:szCs w:val="32"/>
        </w:rPr>
        <w:t>项目名称:</w:t>
      </w:r>
    </w:p>
    <w:p w14:paraId="71CAFE60">
      <w:pPr>
        <w:ind w:firstLine="542" w:firstLineChars="150"/>
        <w:rPr>
          <w:rFonts w:eastAsiaTheme="minorEastAsia"/>
          <w:b/>
          <w:spacing w:val="20"/>
          <w:sz w:val="32"/>
          <w:szCs w:val="32"/>
        </w:rPr>
      </w:pPr>
      <w:r>
        <w:rPr>
          <w:rFonts w:eastAsiaTheme="minorEastAsia"/>
          <w:b/>
          <w:spacing w:val="20"/>
          <w:sz w:val="32"/>
          <w:szCs w:val="32"/>
        </w:rPr>
        <w:t>项目编号/包号：</w:t>
      </w:r>
    </w:p>
    <w:p w14:paraId="43304712">
      <w:pPr>
        <w:ind w:firstLine="542" w:firstLineChars="150"/>
        <w:rPr>
          <w:rFonts w:eastAsiaTheme="minorEastAsia"/>
          <w:b/>
          <w:spacing w:val="20"/>
          <w:sz w:val="32"/>
          <w:szCs w:val="32"/>
        </w:rPr>
      </w:pPr>
    </w:p>
    <w:p w14:paraId="7E273330">
      <w:pPr>
        <w:ind w:firstLine="542" w:firstLineChars="150"/>
        <w:rPr>
          <w:rFonts w:eastAsiaTheme="minorEastAsia"/>
          <w:b/>
          <w:spacing w:val="20"/>
          <w:sz w:val="32"/>
          <w:szCs w:val="32"/>
        </w:rPr>
      </w:pPr>
    </w:p>
    <w:p w14:paraId="16B10D72">
      <w:pPr>
        <w:jc w:val="center"/>
        <w:rPr>
          <w:rFonts w:eastAsiaTheme="minorEastAsia"/>
          <w:b/>
          <w:sz w:val="32"/>
          <w:szCs w:val="32"/>
        </w:rPr>
      </w:pPr>
    </w:p>
    <w:p w14:paraId="4B48E16C">
      <w:pPr>
        <w:jc w:val="center"/>
        <w:rPr>
          <w:rFonts w:eastAsiaTheme="minorEastAsia"/>
          <w:b/>
          <w:sz w:val="32"/>
          <w:szCs w:val="32"/>
        </w:rPr>
      </w:pPr>
    </w:p>
    <w:p w14:paraId="4AA295F8">
      <w:pPr>
        <w:jc w:val="center"/>
        <w:rPr>
          <w:rFonts w:eastAsiaTheme="minorEastAsia"/>
          <w:b/>
          <w:sz w:val="32"/>
          <w:szCs w:val="32"/>
        </w:rPr>
      </w:pPr>
    </w:p>
    <w:p w14:paraId="2B5CC4C3">
      <w:pPr>
        <w:jc w:val="center"/>
        <w:rPr>
          <w:rFonts w:eastAsiaTheme="minorEastAsia"/>
          <w:b/>
          <w:spacing w:val="20"/>
          <w:sz w:val="32"/>
          <w:szCs w:val="32"/>
        </w:rPr>
      </w:pPr>
    </w:p>
    <w:p w14:paraId="52E29055">
      <w:pPr>
        <w:jc w:val="center"/>
        <w:rPr>
          <w:rFonts w:eastAsiaTheme="minorEastAsia"/>
          <w:b/>
          <w:spacing w:val="20"/>
          <w:sz w:val="32"/>
          <w:szCs w:val="32"/>
        </w:rPr>
      </w:pPr>
    </w:p>
    <w:p w14:paraId="7B00892C">
      <w:pPr>
        <w:jc w:val="center"/>
        <w:rPr>
          <w:rFonts w:eastAsiaTheme="minorEastAsia"/>
          <w:b/>
          <w:spacing w:val="20"/>
          <w:sz w:val="32"/>
          <w:szCs w:val="32"/>
        </w:rPr>
      </w:pPr>
    </w:p>
    <w:p w14:paraId="569A58ED">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3320DFF6">
      <w:pPr>
        <w:jc w:val="center"/>
        <w:rPr>
          <w:rFonts w:eastAsiaTheme="minorEastAsia"/>
          <w:b/>
          <w:sz w:val="32"/>
          <w:szCs w:val="32"/>
        </w:rPr>
      </w:pPr>
    </w:p>
    <w:p w14:paraId="75749A0D">
      <w:pPr>
        <w:rPr>
          <w:rFonts w:eastAsiaTheme="minorEastAsia"/>
          <w:b/>
        </w:rPr>
      </w:pPr>
      <w:r>
        <w:rPr>
          <w:rFonts w:eastAsiaTheme="minorEastAsia"/>
          <w:b/>
          <w:spacing w:val="20"/>
          <w:sz w:val="32"/>
          <w:szCs w:val="32"/>
        </w:rPr>
        <w:br w:type="page"/>
      </w:r>
    </w:p>
    <w:p w14:paraId="72D3B100">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3BEA12A">
      <w:pPr>
        <w:spacing w:line="360" w:lineRule="auto"/>
        <w:outlineLvl w:val="2"/>
        <w:rPr>
          <w:rFonts w:eastAsiaTheme="minorEastAsia"/>
          <w:sz w:val="24"/>
        </w:rPr>
      </w:pPr>
      <w:r>
        <w:rPr>
          <w:rFonts w:eastAsiaTheme="minorEastAsia"/>
          <w:sz w:val="24"/>
        </w:rPr>
        <w:t>1-1营业执照等证明文件</w:t>
      </w:r>
    </w:p>
    <w:p w14:paraId="10F5827F">
      <w:pPr>
        <w:tabs>
          <w:tab w:val="left" w:pos="1080"/>
        </w:tabs>
        <w:snapToGrid w:val="0"/>
        <w:rPr>
          <w:rFonts w:eastAsiaTheme="minorEastAsia"/>
          <w:sz w:val="24"/>
        </w:rPr>
      </w:pPr>
    </w:p>
    <w:p w14:paraId="4C659BA4">
      <w:pPr>
        <w:widowControl/>
        <w:jc w:val="left"/>
        <w:rPr>
          <w:rFonts w:eastAsiaTheme="minorEastAsia"/>
          <w:sz w:val="24"/>
          <w:szCs w:val="20"/>
        </w:rPr>
      </w:pPr>
      <w:r>
        <w:rPr>
          <w:rFonts w:eastAsiaTheme="minorEastAsia"/>
          <w:sz w:val="24"/>
        </w:rPr>
        <w:br w:type="page"/>
      </w:r>
    </w:p>
    <w:p w14:paraId="6D85BBBA">
      <w:pPr>
        <w:pStyle w:val="6"/>
        <w:rPr>
          <w:rFonts w:ascii="Times New Roman" w:eastAsiaTheme="minorEastAsia"/>
          <w:b w:val="0"/>
          <w:bCs/>
          <w:szCs w:val="24"/>
          <w:u w:val="none"/>
        </w:rPr>
      </w:pPr>
      <w:r>
        <w:rPr>
          <w:rFonts w:ascii="Times New Roman" w:eastAsiaTheme="minorEastAsia"/>
          <w:b w:val="0"/>
          <w:szCs w:val="24"/>
          <w:u w:val="none"/>
        </w:rPr>
        <w:t>1-2 供应商资格声明书</w:t>
      </w:r>
    </w:p>
    <w:p w14:paraId="7940339C">
      <w:pPr>
        <w:jc w:val="center"/>
        <w:rPr>
          <w:b/>
          <w:sz w:val="36"/>
          <w:szCs w:val="36"/>
        </w:rPr>
      </w:pPr>
      <w:r>
        <w:rPr>
          <w:b/>
          <w:sz w:val="36"/>
          <w:szCs w:val="36"/>
        </w:rPr>
        <w:t>供应商资格声明书</w:t>
      </w:r>
    </w:p>
    <w:p w14:paraId="1ADF1B50">
      <w:pPr>
        <w:tabs>
          <w:tab w:val="left" w:pos="5580"/>
        </w:tabs>
        <w:spacing w:line="360" w:lineRule="auto"/>
        <w:rPr>
          <w:rFonts w:eastAsiaTheme="minorEastAsia"/>
          <w:sz w:val="24"/>
        </w:rPr>
      </w:pPr>
    </w:p>
    <w:p w14:paraId="5A49431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DED4CF3">
      <w:pPr>
        <w:spacing w:line="360" w:lineRule="auto"/>
        <w:ind w:firstLine="480" w:firstLineChars="200"/>
        <w:rPr>
          <w:rFonts w:eastAsiaTheme="minorEastAsia"/>
          <w:sz w:val="24"/>
        </w:rPr>
      </w:pPr>
      <w:r>
        <w:rPr>
          <w:rFonts w:eastAsiaTheme="minorEastAsia"/>
          <w:sz w:val="24"/>
        </w:rPr>
        <w:t>在参与本次项目磋商中，我单位承诺：</w:t>
      </w:r>
    </w:p>
    <w:p w14:paraId="561D099F">
      <w:pPr>
        <w:numPr>
          <w:ilvl w:val="0"/>
          <w:numId w:val="20"/>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1D0738C">
      <w:pPr>
        <w:numPr>
          <w:ilvl w:val="0"/>
          <w:numId w:val="20"/>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D89A92D">
      <w:pPr>
        <w:numPr>
          <w:ilvl w:val="0"/>
          <w:numId w:val="20"/>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633A3CF">
      <w:pPr>
        <w:numPr>
          <w:ilvl w:val="0"/>
          <w:numId w:val="20"/>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493585">
      <w:pPr>
        <w:numPr>
          <w:ilvl w:val="0"/>
          <w:numId w:val="20"/>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1AEC0AC">
      <w:pPr>
        <w:numPr>
          <w:ilvl w:val="0"/>
          <w:numId w:val="20"/>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10AF99E">
      <w:pPr>
        <w:numPr>
          <w:ilvl w:val="0"/>
          <w:numId w:val="20"/>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8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24B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B9A625">
            <w:pPr>
              <w:jc w:val="center"/>
              <w:rPr>
                <w:rFonts w:eastAsiaTheme="minorEastAsia"/>
                <w:sz w:val="24"/>
              </w:rPr>
            </w:pPr>
            <w:r>
              <w:rPr>
                <w:rFonts w:eastAsiaTheme="minorEastAsia"/>
                <w:sz w:val="24"/>
              </w:rPr>
              <w:t>序号</w:t>
            </w:r>
          </w:p>
        </w:tc>
        <w:tc>
          <w:tcPr>
            <w:tcW w:w="4574" w:type="dxa"/>
            <w:vAlign w:val="center"/>
          </w:tcPr>
          <w:p w14:paraId="6655652A">
            <w:pPr>
              <w:jc w:val="center"/>
              <w:rPr>
                <w:rFonts w:eastAsiaTheme="minorEastAsia"/>
                <w:sz w:val="24"/>
              </w:rPr>
            </w:pPr>
            <w:r>
              <w:rPr>
                <w:rFonts w:eastAsiaTheme="minorEastAsia"/>
                <w:sz w:val="24"/>
              </w:rPr>
              <w:t>单位名称</w:t>
            </w:r>
          </w:p>
        </w:tc>
        <w:tc>
          <w:tcPr>
            <w:tcW w:w="2976" w:type="dxa"/>
            <w:vAlign w:val="center"/>
          </w:tcPr>
          <w:p w14:paraId="24DCFEEB">
            <w:pPr>
              <w:jc w:val="center"/>
              <w:rPr>
                <w:rFonts w:eastAsiaTheme="minorEastAsia"/>
                <w:sz w:val="24"/>
              </w:rPr>
            </w:pPr>
            <w:r>
              <w:rPr>
                <w:rFonts w:eastAsiaTheme="minorEastAsia"/>
                <w:sz w:val="24"/>
              </w:rPr>
              <w:t>相互关系</w:t>
            </w:r>
          </w:p>
        </w:tc>
      </w:tr>
      <w:tr w14:paraId="1C2C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C74BFC">
            <w:pPr>
              <w:jc w:val="center"/>
              <w:rPr>
                <w:rFonts w:eastAsiaTheme="minorEastAsia"/>
                <w:sz w:val="24"/>
              </w:rPr>
            </w:pPr>
            <w:r>
              <w:rPr>
                <w:rFonts w:eastAsiaTheme="minorEastAsia"/>
                <w:sz w:val="24"/>
              </w:rPr>
              <w:t>1</w:t>
            </w:r>
          </w:p>
        </w:tc>
        <w:tc>
          <w:tcPr>
            <w:tcW w:w="4574" w:type="dxa"/>
            <w:vAlign w:val="center"/>
          </w:tcPr>
          <w:p w14:paraId="03D7CCFD">
            <w:pPr>
              <w:jc w:val="center"/>
              <w:rPr>
                <w:rFonts w:eastAsiaTheme="minorEastAsia"/>
                <w:sz w:val="24"/>
              </w:rPr>
            </w:pPr>
          </w:p>
        </w:tc>
        <w:tc>
          <w:tcPr>
            <w:tcW w:w="2976" w:type="dxa"/>
            <w:vAlign w:val="center"/>
          </w:tcPr>
          <w:p w14:paraId="61E05FC4">
            <w:pPr>
              <w:jc w:val="center"/>
              <w:rPr>
                <w:rFonts w:eastAsiaTheme="minorEastAsia"/>
                <w:sz w:val="24"/>
              </w:rPr>
            </w:pPr>
          </w:p>
        </w:tc>
      </w:tr>
      <w:tr w14:paraId="0457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DBA34A">
            <w:pPr>
              <w:jc w:val="center"/>
              <w:rPr>
                <w:rFonts w:eastAsiaTheme="minorEastAsia"/>
                <w:sz w:val="24"/>
              </w:rPr>
            </w:pPr>
            <w:r>
              <w:rPr>
                <w:rFonts w:eastAsiaTheme="minorEastAsia"/>
                <w:sz w:val="24"/>
              </w:rPr>
              <w:t>2</w:t>
            </w:r>
          </w:p>
        </w:tc>
        <w:tc>
          <w:tcPr>
            <w:tcW w:w="4574" w:type="dxa"/>
            <w:vAlign w:val="center"/>
          </w:tcPr>
          <w:p w14:paraId="11D57DA9">
            <w:pPr>
              <w:jc w:val="center"/>
              <w:rPr>
                <w:rFonts w:eastAsiaTheme="minorEastAsia"/>
                <w:sz w:val="24"/>
              </w:rPr>
            </w:pPr>
          </w:p>
        </w:tc>
        <w:tc>
          <w:tcPr>
            <w:tcW w:w="2976" w:type="dxa"/>
            <w:vAlign w:val="center"/>
          </w:tcPr>
          <w:p w14:paraId="7F6B6629">
            <w:pPr>
              <w:jc w:val="center"/>
              <w:rPr>
                <w:rFonts w:eastAsiaTheme="minorEastAsia"/>
                <w:sz w:val="24"/>
              </w:rPr>
            </w:pPr>
          </w:p>
        </w:tc>
      </w:tr>
      <w:tr w14:paraId="7B15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478A3">
            <w:pPr>
              <w:jc w:val="center"/>
              <w:rPr>
                <w:rFonts w:eastAsiaTheme="minorEastAsia"/>
                <w:sz w:val="24"/>
              </w:rPr>
            </w:pPr>
            <w:r>
              <w:rPr>
                <w:rFonts w:eastAsiaTheme="minorEastAsia"/>
                <w:sz w:val="24"/>
              </w:rPr>
              <w:t>…</w:t>
            </w:r>
          </w:p>
        </w:tc>
        <w:tc>
          <w:tcPr>
            <w:tcW w:w="4574" w:type="dxa"/>
            <w:vAlign w:val="center"/>
          </w:tcPr>
          <w:p w14:paraId="734AA65A">
            <w:pPr>
              <w:jc w:val="center"/>
              <w:rPr>
                <w:rFonts w:eastAsiaTheme="minorEastAsia"/>
                <w:sz w:val="24"/>
              </w:rPr>
            </w:pPr>
          </w:p>
        </w:tc>
        <w:tc>
          <w:tcPr>
            <w:tcW w:w="2976" w:type="dxa"/>
            <w:vAlign w:val="center"/>
          </w:tcPr>
          <w:p w14:paraId="140C5123">
            <w:pPr>
              <w:jc w:val="center"/>
              <w:rPr>
                <w:rFonts w:eastAsiaTheme="minorEastAsia"/>
                <w:sz w:val="24"/>
              </w:rPr>
            </w:pPr>
          </w:p>
        </w:tc>
      </w:tr>
    </w:tbl>
    <w:p w14:paraId="17527C2E">
      <w:pPr>
        <w:rPr>
          <w:rFonts w:eastAsiaTheme="minorEastAsia"/>
        </w:rPr>
      </w:pPr>
    </w:p>
    <w:p w14:paraId="20FC3909">
      <w:pPr>
        <w:ind w:firstLine="480" w:firstLineChars="200"/>
        <w:rPr>
          <w:rFonts w:eastAsiaTheme="minorEastAsia"/>
          <w:sz w:val="24"/>
          <w:szCs w:val="22"/>
        </w:rPr>
      </w:pPr>
      <w:r>
        <w:rPr>
          <w:rFonts w:eastAsiaTheme="minorEastAsia"/>
          <w:sz w:val="24"/>
        </w:rPr>
        <w:t>上述声明真实有效，否则我方负全部责任。</w:t>
      </w:r>
    </w:p>
    <w:p w14:paraId="2D7527EC">
      <w:pPr>
        <w:spacing w:line="360" w:lineRule="auto"/>
        <w:rPr>
          <w:rFonts w:eastAsiaTheme="minorEastAsia"/>
          <w:sz w:val="24"/>
        </w:rPr>
      </w:pPr>
    </w:p>
    <w:p w14:paraId="6F79E03C">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21149A59">
      <w:pPr>
        <w:spacing w:line="360" w:lineRule="auto"/>
        <w:ind w:right="360" w:firstLine="480"/>
        <w:jc w:val="right"/>
        <w:rPr>
          <w:rFonts w:eastAsiaTheme="minorEastAsia"/>
          <w:sz w:val="24"/>
        </w:rPr>
      </w:pPr>
      <w:r>
        <w:rPr>
          <w:rFonts w:eastAsiaTheme="minorEastAsia"/>
          <w:sz w:val="24"/>
          <w:szCs w:val="20"/>
        </w:rPr>
        <w:t>日期：____年____月____日</w:t>
      </w:r>
    </w:p>
    <w:p w14:paraId="4E8DC14D">
      <w:pPr>
        <w:spacing w:line="360" w:lineRule="auto"/>
        <w:rPr>
          <w:rFonts w:eastAsiaTheme="minorEastAsia"/>
          <w:sz w:val="24"/>
        </w:rPr>
      </w:pPr>
      <w:r>
        <w:rPr>
          <w:sz w:val="24"/>
        </w:rPr>
        <w:t>说明：供应商承诺不实的，依据《政府采购法》第七十七条“提供虚假材料谋取中标、成交的”有关规定予以处理。</w:t>
      </w:r>
    </w:p>
    <w:p w14:paraId="6C00D297">
      <w:pPr>
        <w:tabs>
          <w:tab w:val="left" w:pos="5580"/>
        </w:tabs>
        <w:spacing w:line="360" w:lineRule="auto"/>
        <w:rPr>
          <w:rFonts w:eastAsiaTheme="minorEastAsia"/>
          <w:sz w:val="24"/>
        </w:rPr>
        <w:sectPr>
          <w:headerReference r:id="rId26" w:type="first"/>
          <w:footerReference r:id="rId29" w:type="first"/>
          <w:footerReference r:id="rId27" w:type="default"/>
          <w:headerReference r:id="rId25" w:type="even"/>
          <w:footerReference r:id="rId28" w:type="even"/>
          <w:pgSz w:w="11907" w:h="16840"/>
          <w:pgMar w:top="1418" w:right="1134" w:bottom="1418" w:left="1701" w:header="851" w:footer="851" w:gutter="0"/>
          <w:cols w:space="720" w:num="1"/>
          <w:docGrid w:linePitch="462" w:charSpace="0"/>
        </w:sectPr>
      </w:pPr>
    </w:p>
    <w:p w14:paraId="65BEAE5B">
      <w:pPr>
        <w:tabs>
          <w:tab w:val="left" w:pos="360"/>
        </w:tabs>
        <w:snapToGrid w:val="0"/>
        <w:spacing w:line="360" w:lineRule="auto"/>
        <w:outlineLvl w:val="1"/>
        <w:rPr>
          <w:rFonts w:eastAsiaTheme="minorEastAsia"/>
          <w:sz w:val="24"/>
        </w:rPr>
      </w:pPr>
      <w:r>
        <w:rPr>
          <w:rFonts w:eastAsiaTheme="minorEastAsia"/>
          <w:sz w:val="24"/>
        </w:rPr>
        <w:t>2落实政府采购政策需满足的资格要求</w:t>
      </w:r>
    </w:p>
    <w:p w14:paraId="3CA299B7">
      <w:pPr>
        <w:tabs>
          <w:tab w:val="left" w:pos="360"/>
        </w:tabs>
        <w:snapToGrid w:val="0"/>
        <w:spacing w:line="360" w:lineRule="auto"/>
        <w:outlineLvl w:val="1"/>
        <w:rPr>
          <w:rFonts w:eastAsiaTheme="minorEastAsia"/>
          <w:sz w:val="24"/>
        </w:rPr>
      </w:pPr>
      <w:r>
        <w:rPr>
          <w:rFonts w:eastAsiaTheme="minorEastAsia"/>
          <w:sz w:val="24"/>
          <w:szCs w:val="20"/>
        </w:rPr>
        <w:t>2-1中小企业</w:t>
      </w:r>
      <w:r>
        <w:rPr>
          <w:rFonts w:hint="eastAsia" w:eastAsiaTheme="minorEastAsia"/>
          <w:sz w:val="24"/>
          <w:szCs w:val="20"/>
        </w:rPr>
        <w:t>政策</w:t>
      </w:r>
      <w:r>
        <w:rPr>
          <w:rFonts w:eastAsiaTheme="minorEastAsia"/>
          <w:sz w:val="24"/>
          <w:szCs w:val="20"/>
        </w:rPr>
        <w:t>证明文件</w:t>
      </w:r>
    </w:p>
    <w:p w14:paraId="33242A3A">
      <w:pPr>
        <w:tabs>
          <w:tab w:val="left" w:pos="5580"/>
        </w:tabs>
        <w:spacing w:line="360" w:lineRule="auto"/>
        <w:rPr>
          <w:rFonts w:eastAsiaTheme="minorEastAsia"/>
          <w:sz w:val="24"/>
        </w:rPr>
      </w:pPr>
      <w:r>
        <w:rPr>
          <w:rFonts w:eastAsiaTheme="minorEastAsia"/>
          <w:sz w:val="24"/>
        </w:rPr>
        <w:t>说明：</w:t>
      </w:r>
    </w:p>
    <w:p w14:paraId="652BE86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5F74ED3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4A08027">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F7CD3D5">
      <w:pPr>
        <w:tabs>
          <w:tab w:val="left" w:pos="5580"/>
        </w:tabs>
        <w:spacing w:line="360" w:lineRule="auto"/>
        <w:rPr>
          <w:sz w:val="24"/>
        </w:rPr>
      </w:pPr>
      <w:r>
        <w:rPr>
          <w:rFonts w:eastAsiaTheme="minorEastAsia"/>
          <w:sz w:val="24"/>
        </w:rPr>
        <w:t>（4）</w:t>
      </w:r>
      <w:r>
        <w:rPr>
          <w:sz w:val="24"/>
        </w:rPr>
        <w:t>中小企业声明函填写注意事项</w:t>
      </w:r>
    </w:p>
    <w:p w14:paraId="3D0C0E5C">
      <w:pPr>
        <w:tabs>
          <w:tab w:val="left" w:pos="5580"/>
        </w:tabs>
        <w:spacing w:line="360" w:lineRule="auto"/>
        <w:rPr>
          <w:sz w:val="24"/>
        </w:rPr>
      </w:pPr>
      <w:r>
        <w:rPr>
          <w:sz w:val="24"/>
        </w:rPr>
        <w:t>1）《中小企业声明函》由参加政府采购活动的供应商出具。联合体参与的，《中小企业声明函》可由牵头人出具。</w:t>
      </w:r>
    </w:p>
    <w:p w14:paraId="6EC7754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D717B8">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18FDA87D">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EE30AE4">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1D2272E7">
      <w:pPr>
        <w:spacing w:before="240" w:beforeLines="100" w:after="240" w:afterLines="100" w:line="360" w:lineRule="auto"/>
        <w:jc w:val="center"/>
        <w:rPr>
          <w:rFonts w:eastAsiaTheme="minorEastAsia"/>
          <w:b/>
          <w:bCs/>
          <w:sz w:val="36"/>
          <w:szCs w:val="36"/>
        </w:rPr>
      </w:pPr>
      <w:r>
        <w:rPr>
          <w:rFonts w:eastAsiaTheme="minorEastAsia"/>
          <w:b/>
          <w:bCs/>
          <w:sz w:val="36"/>
          <w:szCs w:val="36"/>
        </w:rPr>
        <w:t>中小企业声明函（工程、服务）格式</w:t>
      </w:r>
    </w:p>
    <w:p w14:paraId="79D1BD3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DF2D84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F78FFC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A9B440F">
      <w:pPr>
        <w:spacing w:line="360" w:lineRule="auto"/>
        <w:ind w:firstLine="504"/>
        <w:rPr>
          <w:rFonts w:eastAsiaTheme="minorEastAsia"/>
          <w:spacing w:val="6"/>
          <w:sz w:val="24"/>
        </w:rPr>
      </w:pPr>
    </w:p>
    <w:p w14:paraId="736DEACE">
      <w:pPr>
        <w:spacing w:line="360" w:lineRule="auto"/>
        <w:ind w:firstLine="504"/>
        <w:rPr>
          <w:rFonts w:eastAsiaTheme="minorEastAsia"/>
          <w:spacing w:val="6"/>
          <w:sz w:val="24"/>
        </w:rPr>
      </w:pPr>
      <w:r>
        <w:rPr>
          <w:rFonts w:eastAsiaTheme="minorEastAsia"/>
          <w:spacing w:val="6"/>
          <w:sz w:val="24"/>
        </w:rPr>
        <w:t>……</w:t>
      </w:r>
    </w:p>
    <w:p w14:paraId="6019A94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5BFBD87">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A74B3DD">
      <w:pPr>
        <w:spacing w:line="360" w:lineRule="auto"/>
        <w:ind w:right="360" w:firstLine="480"/>
        <w:jc w:val="right"/>
        <w:rPr>
          <w:rFonts w:eastAsiaTheme="minorEastAsia"/>
          <w:sz w:val="24"/>
        </w:rPr>
      </w:pPr>
    </w:p>
    <w:p w14:paraId="46A819BE">
      <w:pPr>
        <w:spacing w:line="360" w:lineRule="auto"/>
        <w:ind w:right="360" w:firstLine="480"/>
        <w:jc w:val="right"/>
        <w:rPr>
          <w:rFonts w:eastAsiaTheme="minorEastAsia"/>
          <w:sz w:val="24"/>
        </w:rPr>
      </w:pPr>
      <w:r>
        <w:rPr>
          <w:rFonts w:eastAsiaTheme="minorEastAsia"/>
          <w:sz w:val="24"/>
        </w:rPr>
        <w:t>企业名称（盖章）：______</w:t>
      </w:r>
    </w:p>
    <w:p w14:paraId="502561C4">
      <w:pPr>
        <w:spacing w:line="360" w:lineRule="auto"/>
        <w:ind w:right="360" w:firstLine="480"/>
        <w:jc w:val="right"/>
        <w:rPr>
          <w:rFonts w:eastAsiaTheme="minorEastAsia"/>
          <w:sz w:val="24"/>
        </w:rPr>
      </w:pPr>
      <w:r>
        <w:rPr>
          <w:rFonts w:eastAsiaTheme="minorEastAsia"/>
          <w:sz w:val="24"/>
        </w:rPr>
        <w:t>日期：______</w:t>
      </w:r>
    </w:p>
    <w:p w14:paraId="609182C8">
      <w:pPr>
        <w:adjustRightInd w:val="0"/>
        <w:snapToGrid w:val="0"/>
        <w:jc w:val="left"/>
        <w:rPr>
          <w:rFonts w:eastAsiaTheme="minorEastAsia"/>
          <w:sz w:val="24"/>
          <w:szCs w:val="21"/>
        </w:rPr>
      </w:pPr>
    </w:p>
    <w:p w14:paraId="28BA94CB">
      <w:pPr>
        <w:adjustRightInd w:val="0"/>
        <w:snapToGrid w:val="0"/>
        <w:jc w:val="left"/>
        <w:rPr>
          <w:rFonts w:eastAsiaTheme="minorEastAsia"/>
          <w:sz w:val="24"/>
          <w:szCs w:val="21"/>
        </w:rPr>
      </w:pPr>
    </w:p>
    <w:tbl>
      <w:tblPr>
        <w:tblStyle w:val="8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4350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4AC022B">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74A1436D">
      <w:pPr>
        <w:adjustRightInd w:val="0"/>
        <w:snapToGrid w:val="0"/>
        <w:jc w:val="left"/>
        <w:rPr>
          <w:rFonts w:eastAsiaTheme="minorEastAsia"/>
          <w:szCs w:val="21"/>
          <w:vertAlign w:val="superscript"/>
        </w:rPr>
      </w:pPr>
    </w:p>
    <w:p w14:paraId="7BBFEF26">
      <w:pPr>
        <w:spacing w:line="360" w:lineRule="auto"/>
        <w:ind w:right="360" w:firstLine="480"/>
        <w:jc w:val="right"/>
        <w:rPr>
          <w:rFonts w:eastAsiaTheme="minorEastAsia"/>
          <w:sz w:val="24"/>
        </w:rPr>
      </w:pPr>
    </w:p>
    <w:p w14:paraId="6989BCDA">
      <w:pPr>
        <w:spacing w:line="360" w:lineRule="auto"/>
        <w:ind w:right="360" w:firstLine="480"/>
        <w:jc w:val="right"/>
        <w:rPr>
          <w:rFonts w:eastAsiaTheme="minorEastAsia"/>
          <w:sz w:val="24"/>
        </w:rPr>
      </w:pPr>
    </w:p>
    <w:p w14:paraId="048888D4">
      <w:pPr>
        <w:spacing w:line="360" w:lineRule="auto"/>
        <w:ind w:right="360" w:firstLine="480"/>
        <w:jc w:val="right"/>
        <w:rPr>
          <w:rFonts w:eastAsiaTheme="minorEastAsia"/>
          <w:sz w:val="24"/>
          <w:szCs w:val="20"/>
        </w:rPr>
      </w:pPr>
      <w:r>
        <w:rPr>
          <w:rFonts w:eastAsiaTheme="minorEastAsia"/>
          <w:sz w:val="24"/>
          <w:szCs w:val="20"/>
        </w:rPr>
        <w:br w:type="page"/>
      </w:r>
    </w:p>
    <w:p w14:paraId="14331DDE">
      <w:pPr>
        <w:spacing w:before="240" w:beforeLines="100" w:after="240" w:afterLines="100" w:line="360" w:lineRule="auto"/>
        <w:jc w:val="center"/>
        <w:rPr>
          <w:rFonts w:eastAsiaTheme="minorEastAsia"/>
          <w:b/>
          <w:sz w:val="36"/>
          <w:szCs w:val="36"/>
        </w:rPr>
      </w:pPr>
      <w:r>
        <w:rPr>
          <w:rFonts w:eastAsiaTheme="minorEastAsia"/>
          <w:b/>
          <w:bCs/>
          <w:sz w:val="36"/>
          <w:szCs w:val="36"/>
        </w:rPr>
        <w:t>残疾人福利性单位声明函格式</w:t>
      </w:r>
    </w:p>
    <w:p w14:paraId="4599D94D">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ABF177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42F4BFA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7F0F494">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87791D0">
      <w:pPr>
        <w:spacing w:line="588" w:lineRule="exact"/>
        <w:ind w:firstLine="504" w:firstLineChars="200"/>
        <w:rPr>
          <w:rFonts w:eastAsiaTheme="minorEastAsia"/>
          <w:spacing w:val="6"/>
          <w:sz w:val="24"/>
        </w:rPr>
      </w:pPr>
    </w:p>
    <w:p w14:paraId="429C3114">
      <w:pPr>
        <w:spacing w:line="588" w:lineRule="exact"/>
        <w:ind w:firstLine="504" w:firstLineChars="200"/>
        <w:rPr>
          <w:rFonts w:eastAsiaTheme="minorEastAsia"/>
          <w:spacing w:val="6"/>
          <w:sz w:val="24"/>
        </w:rPr>
      </w:pPr>
    </w:p>
    <w:p w14:paraId="241B6FFE">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22EFBDD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日期：</w:t>
      </w:r>
      <w:r>
        <w:rPr>
          <w:rFonts w:eastAsiaTheme="minorEastAsia"/>
          <w:sz w:val="24"/>
        </w:rPr>
        <w:t>______</w:t>
      </w:r>
    </w:p>
    <w:p w14:paraId="6BC61BC2">
      <w:pPr>
        <w:widowControl/>
        <w:jc w:val="left"/>
        <w:rPr>
          <w:rFonts w:eastAsiaTheme="minorEastAsia"/>
          <w:sz w:val="24"/>
          <w:szCs w:val="20"/>
        </w:rPr>
      </w:pPr>
      <w:r>
        <w:rPr>
          <w:rFonts w:eastAsiaTheme="minorEastAsia"/>
          <w:sz w:val="24"/>
          <w:szCs w:val="20"/>
        </w:rPr>
        <w:br w:type="page"/>
      </w:r>
      <w:bookmarkStart w:id="689" w:name="_Hlt520274393"/>
      <w:bookmarkEnd w:id="689"/>
      <w:bookmarkStart w:id="690" w:name="_Hlt520271212"/>
      <w:bookmarkEnd w:id="690"/>
      <w:bookmarkStart w:id="691" w:name="_Hlt520343392"/>
      <w:bookmarkEnd w:id="691"/>
      <w:bookmarkStart w:id="692" w:name="_Hlt520274121"/>
      <w:bookmarkEnd w:id="692"/>
      <w:bookmarkStart w:id="693" w:name="_Hlt520350918"/>
      <w:bookmarkEnd w:id="693"/>
      <w:bookmarkStart w:id="694" w:name="_Hlt520355504"/>
      <w:bookmarkEnd w:id="694"/>
      <w:bookmarkStart w:id="695" w:name="_Hlt520343000"/>
      <w:bookmarkEnd w:id="695"/>
      <w:bookmarkStart w:id="696" w:name="_Hlt520274065"/>
      <w:bookmarkEnd w:id="696"/>
      <w:bookmarkStart w:id="697" w:name="_Hlt520273711"/>
      <w:bookmarkEnd w:id="697"/>
      <w:bookmarkStart w:id="698" w:name="_Hlt520274407"/>
      <w:bookmarkEnd w:id="698"/>
      <w:bookmarkStart w:id="699" w:name="_Ref467988698"/>
      <w:bookmarkStart w:id="700" w:name="_Toc480942349"/>
      <w:bookmarkStart w:id="701" w:name="_Toc226309800"/>
      <w:bookmarkStart w:id="702" w:name="_Toc226965829"/>
      <w:bookmarkStart w:id="703" w:name="_Toc520356217"/>
      <w:bookmarkStart w:id="704" w:name="_Toc127151556"/>
      <w:bookmarkStart w:id="705" w:name="_Toc150480794"/>
      <w:bookmarkStart w:id="706" w:name="_Toc226965746"/>
      <w:bookmarkStart w:id="707" w:name="_Toc226337252"/>
      <w:bookmarkStart w:id="708" w:name="_Toc150774761"/>
      <w:bookmarkStart w:id="709" w:name="_Toc195842921"/>
      <w:bookmarkStart w:id="710" w:name="_Toc142311058"/>
    </w:p>
    <w:bookmarkEnd w:id="699"/>
    <w:bookmarkEnd w:id="700"/>
    <w:p w14:paraId="41B89C5E">
      <w:pPr>
        <w:tabs>
          <w:tab w:val="left" w:pos="360"/>
        </w:tabs>
        <w:snapToGrid w:val="0"/>
        <w:spacing w:line="360" w:lineRule="auto"/>
        <w:outlineLvl w:val="1"/>
        <w:rPr>
          <w:rFonts w:eastAsiaTheme="minorEastAsia"/>
          <w:sz w:val="24"/>
        </w:rPr>
      </w:pPr>
      <w:r>
        <w:rPr>
          <w:rFonts w:hint="eastAsia" w:eastAsiaTheme="minorEastAsia"/>
          <w:sz w:val="24"/>
        </w:rPr>
        <w:t>3</w:t>
      </w:r>
      <w:r>
        <w:rPr>
          <w:rFonts w:eastAsiaTheme="minorEastAsia"/>
          <w:sz w:val="24"/>
        </w:rPr>
        <w:t>响应书</w:t>
      </w:r>
      <w:bookmarkEnd w:id="701"/>
      <w:bookmarkEnd w:id="702"/>
      <w:bookmarkEnd w:id="703"/>
      <w:bookmarkEnd w:id="704"/>
      <w:bookmarkEnd w:id="705"/>
      <w:bookmarkEnd w:id="706"/>
      <w:bookmarkEnd w:id="707"/>
      <w:bookmarkEnd w:id="708"/>
      <w:bookmarkEnd w:id="709"/>
      <w:bookmarkEnd w:id="710"/>
      <w:r>
        <w:rPr>
          <w:rFonts w:eastAsiaTheme="minorEastAsia"/>
          <w:sz w:val="24"/>
        </w:rPr>
        <w:t>（实质性格式）</w:t>
      </w:r>
    </w:p>
    <w:p w14:paraId="0620C970">
      <w:pPr>
        <w:tabs>
          <w:tab w:val="left" w:pos="5580"/>
        </w:tabs>
        <w:spacing w:line="360" w:lineRule="auto"/>
        <w:rPr>
          <w:rFonts w:eastAsiaTheme="minorEastAsia"/>
          <w:sz w:val="24"/>
        </w:rPr>
      </w:pPr>
    </w:p>
    <w:p w14:paraId="133AADA4">
      <w:pPr>
        <w:spacing w:line="360" w:lineRule="auto"/>
        <w:jc w:val="center"/>
        <w:rPr>
          <w:rFonts w:eastAsiaTheme="minorEastAsia"/>
          <w:b/>
          <w:sz w:val="36"/>
          <w:szCs w:val="36"/>
        </w:rPr>
      </w:pPr>
      <w:r>
        <w:rPr>
          <w:rFonts w:eastAsiaTheme="minorEastAsia"/>
          <w:b/>
          <w:sz w:val="36"/>
          <w:szCs w:val="36"/>
        </w:rPr>
        <w:t>响应书</w:t>
      </w:r>
    </w:p>
    <w:p w14:paraId="46497215">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99A1018">
      <w:pPr>
        <w:tabs>
          <w:tab w:val="left" w:pos="5580"/>
        </w:tabs>
        <w:spacing w:line="360" w:lineRule="auto"/>
        <w:rPr>
          <w:rFonts w:eastAsiaTheme="minorEastAsia"/>
          <w:sz w:val="24"/>
          <w:szCs w:val="20"/>
        </w:rPr>
      </w:pPr>
    </w:p>
    <w:p w14:paraId="0A67A513">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（项目名称，项目编号/包号）组织的采购活动，并对此项目进行磋商。</w:t>
      </w:r>
    </w:p>
    <w:p w14:paraId="528A0524">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已详细审查全部竞争性磋商文件</w:t>
      </w:r>
      <w:r>
        <w:rPr>
          <w:rFonts w:eastAsiaTheme="minorEastAsia"/>
          <w:sz w:val="24"/>
          <w:szCs w:val="20"/>
        </w:rPr>
        <w:t>，自愿参与磋商并承诺如下：</w:t>
      </w:r>
    </w:p>
    <w:p w14:paraId="200FA6D1">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______</w:t>
      </w:r>
      <w:r>
        <w:rPr>
          <w:rFonts w:eastAsiaTheme="minorEastAsia"/>
          <w:sz w:val="24"/>
          <w:szCs w:val="20"/>
        </w:rPr>
        <w:t>个日历日。</w:t>
      </w:r>
    </w:p>
    <w:p w14:paraId="5F6E2E78">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（2）除合同条款及采购需求偏离表列出的偏离外，我方响应竞争性磋商文件的全部要求。</w:t>
      </w:r>
    </w:p>
    <w:p w14:paraId="3F94C06C">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383526B8">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（4）如我方成交，我方将在法律规定的期限内与你方签订合同，按照竞争性磋商文件要求提交履约保证金，并在合同约定的期限内完成合同规定的全部义务。</w:t>
      </w:r>
    </w:p>
    <w:p w14:paraId="656C065C">
      <w:pPr>
        <w:spacing w:line="360" w:lineRule="auto"/>
        <w:ind w:left="420"/>
        <w:rPr>
          <w:rFonts w:eastAsiaTheme="minorEastAsia"/>
          <w:sz w:val="24"/>
        </w:rPr>
      </w:pPr>
      <w:r>
        <w:rPr>
          <w:rFonts w:eastAsiaTheme="minorEastAsia"/>
          <w:sz w:val="24"/>
        </w:rPr>
        <w:t>2. 其他补充条款（如有）：______。</w:t>
      </w:r>
    </w:p>
    <w:p w14:paraId="01706943">
      <w:pPr>
        <w:spacing w:line="360" w:lineRule="auto"/>
        <w:ind w:firstLine="480" w:firstLineChars="200"/>
        <w:rPr>
          <w:rFonts w:eastAsiaTheme="minorEastAsia"/>
          <w:sz w:val="24"/>
        </w:rPr>
      </w:pPr>
      <w:r>
        <w:rPr>
          <w:rFonts w:eastAsiaTheme="minorEastAsia"/>
          <w:sz w:val="24"/>
        </w:rPr>
        <w:t>与本磋商有关的一切正式往来信函请寄：</w:t>
      </w:r>
    </w:p>
    <w:p w14:paraId="22A04FBD">
      <w:pPr>
        <w:tabs>
          <w:tab w:val="left" w:pos="5580"/>
        </w:tabs>
        <w:spacing w:line="360" w:lineRule="auto"/>
        <w:ind w:left="420"/>
        <w:rPr>
          <w:rFonts w:eastAsiaTheme="minorEastAsia"/>
          <w:sz w:val="24"/>
          <w:szCs w:val="20"/>
        </w:rPr>
      </w:pPr>
    </w:p>
    <w:p w14:paraId="6A400A5C">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3D266520">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_________________________</w:t>
      </w:r>
    </w:p>
    <w:p w14:paraId="43CED155">
      <w:pPr>
        <w:tabs>
          <w:tab w:val="left" w:pos="5580"/>
        </w:tabs>
        <w:spacing w:line="360" w:lineRule="auto"/>
        <w:ind w:left="420"/>
        <w:rPr>
          <w:rFonts w:eastAsiaTheme="minorEastAsia"/>
          <w:sz w:val="24"/>
          <w:szCs w:val="20"/>
        </w:rPr>
      </w:pPr>
    </w:p>
    <w:p w14:paraId="105004A6">
      <w:pPr>
        <w:tabs>
          <w:tab w:val="left" w:pos="5580"/>
        </w:tabs>
        <w:spacing w:line="360" w:lineRule="auto"/>
        <w:ind w:left="420"/>
        <w:rPr>
          <w:rFonts w:eastAsiaTheme="minorEastAsia"/>
          <w:sz w:val="24"/>
          <w:szCs w:val="20"/>
        </w:rPr>
      </w:pPr>
    </w:p>
    <w:p w14:paraId="08DA378E">
      <w:pPr>
        <w:tabs>
          <w:tab w:val="left" w:pos="5580"/>
        </w:tabs>
        <w:spacing w:line="360" w:lineRule="auto"/>
        <w:ind w:left="420"/>
        <w:rPr>
          <w:rFonts w:eastAsiaTheme="minorEastAsia"/>
          <w:sz w:val="24"/>
          <w:szCs w:val="20"/>
        </w:rPr>
      </w:pPr>
    </w:p>
    <w:p w14:paraId="53C5A401">
      <w:pPr>
        <w:autoSpaceDE w:val="0"/>
        <w:autoSpaceDN w:val="0"/>
        <w:adjustRightInd w:val="0"/>
        <w:snapToGrid w:val="0"/>
        <w:spacing w:before="25" w:after="25" w:line="360" w:lineRule="auto"/>
        <w:ind w:right="360" w:firstLine="360" w:firstLineChars="15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ECA3DB1">
      <w:pPr>
        <w:tabs>
          <w:tab w:val="left" w:pos="5580"/>
        </w:tabs>
        <w:spacing w:line="360" w:lineRule="auto"/>
        <w:ind w:firstLine="360" w:firstLineChars="150"/>
        <w:rPr>
          <w:rFonts w:eastAsiaTheme="minorEastAsia"/>
          <w:sz w:val="24"/>
          <w:szCs w:val="20"/>
        </w:rPr>
      </w:pPr>
      <w:r>
        <w:rPr>
          <w:rFonts w:eastAsiaTheme="minorEastAsia"/>
          <w:sz w:val="24"/>
          <w:szCs w:val="20"/>
        </w:rPr>
        <w:t>日期：____年____月____日</w:t>
      </w:r>
    </w:p>
    <w:p w14:paraId="350E1644">
      <w:pPr>
        <w:tabs>
          <w:tab w:val="left" w:pos="5580"/>
        </w:tabs>
        <w:spacing w:line="360" w:lineRule="auto"/>
        <w:ind w:left="420"/>
        <w:jc w:val="left"/>
        <w:rPr>
          <w:rFonts w:eastAsiaTheme="minorEastAsia"/>
          <w:sz w:val="24"/>
          <w:szCs w:val="20"/>
        </w:rPr>
      </w:pPr>
    </w:p>
    <w:p w14:paraId="75D3AA4B">
      <w:pPr>
        <w:widowControl/>
        <w:jc w:val="left"/>
        <w:rPr>
          <w:rFonts w:eastAsiaTheme="minorEastAsia"/>
          <w:b/>
          <w:sz w:val="24"/>
          <w:szCs w:val="20"/>
        </w:rPr>
      </w:pPr>
      <w:r>
        <w:rPr>
          <w:rFonts w:eastAsiaTheme="minorEastAsia"/>
          <w:b/>
          <w:sz w:val="24"/>
          <w:szCs w:val="20"/>
        </w:rPr>
        <w:br w:type="page"/>
      </w:r>
    </w:p>
    <w:p w14:paraId="6E79AAFC">
      <w:pPr>
        <w:tabs>
          <w:tab w:val="left" w:pos="360"/>
        </w:tabs>
        <w:snapToGrid w:val="0"/>
        <w:spacing w:line="360" w:lineRule="auto"/>
        <w:outlineLvl w:val="1"/>
        <w:rPr>
          <w:rFonts w:eastAsiaTheme="minorEastAsia"/>
          <w:sz w:val="24"/>
        </w:rPr>
      </w:pPr>
      <w:bookmarkStart w:id="711" w:name="_Hlt520355938"/>
      <w:bookmarkEnd w:id="711"/>
      <w:bookmarkStart w:id="712" w:name="_Hlt520356243"/>
      <w:bookmarkEnd w:id="712"/>
      <w:bookmarkStart w:id="713" w:name="_Toc265228395"/>
      <w:bookmarkStart w:id="714" w:name="_Toc226965830"/>
      <w:bookmarkStart w:id="715" w:name="_Toc264969247"/>
      <w:bookmarkStart w:id="716" w:name="_Toc226309801"/>
      <w:bookmarkStart w:id="717" w:name="_Toc480942350"/>
      <w:bookmarkStart w:id="718" w:name="_Toc195842922"/>
      <w:bookmarkStart w:id="719" w:name="_Toc305158825"/>
      <w:bookmarkStart w:id="720" w:name="_Toc226965747"/>
      <w:bookmarkStart w:id="721" w:name="_Toc150774762"/>
      <w:bookmarkStart w:id="722" w:name="_Toc150480795"/>
      <w:bookmarkStart w:id="723" w:name="_Ref467988705"/>
      <w:bookmarkStart w:id="724" w:name="_Toc520356218"/>
      <w:bookmarkStart w:id="725" w:name="_Toc305158899"/>
      <w:bookmarkStart w:id="726" w:name="_Toc127151557"/>
      <w:bookmarkStart w:id="727" w:name="_Toc226337253"/>
      <w:bookmarkStart w:id="728" w:name="_Toc142311059"/>
      <w:r>
        <w:rPr>
          <w:rFonts w:hint="eastAsia" w:eastAsiaTheme="minorEastAsia"/>
          <w:sz w:val="24"/>
        </w:rPr>
        <w:t>4</w:t>
      </w:r>
      <w:r>
        <w:rPr>
          <w:rFonts w:eastAsiaTheme="minorEastAsia"/>
          <w:sz w:val="24"/>
        </w:rPr>
        <w:t>授权委托书（实质性格式）</w:t>
      </w:r>
    </w:p>
    <w:p w14:paraId="0FEB482E">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24FA348F">
      <w:pPr>
        <w:spacing w:line="360" w:lineRule="auto"/>
        <w:ind w:firstLine="420"/>
        <w:rPr>
          <w:rFonts w:eastAsiaTheme="minorEastAsia"/>
          <w:sz w:val="24"/>
          <w:szCs w:val="20"/>
        </w:rPr>
      </w:pPr>
      <w:r>
        <w:rPr>
          <w:rFonts w:eastAsia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F2BE0AD">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3BCA1D02">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6311812A">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074B5AC2">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）：______________</w:t>
      </w:r>
    </w:p>
    <w:p w14:paraId="45D1A67A">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50E2B88F">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38EF5599">
      <w:pPr>
        <w:tabs>
          <w:tab w:val="left" w:pos="5580"/>
        </w:tabs>
        <w:spacing w:line="360" w:lineRule="auto"/>
        <w:ind w:firstLine="480" w:firstLineChars="200"/>
        <w:rPr>
          <w:rFonts w:eastAsiaTheme="minorEastAsia"/>
          <w:sz w:val="24"/>
          <w:szCs w:val="20"/>
        </w:rPr>
      </w:pPr>
    </w:p>
    <w:p w14:paraId="5CB56B89">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r>
        <w:rPr>
          <w:rFonts w:hint="eastAsia"/>
          <w:sz w:val="24"/>
          <w:szCs w:val="20"/>
        </w:rPr>
        <w:t>，及</w:t>
      </w:r>
      <w:r>
        <w:rPr>
          <w:sz w:val="24"/>
          <w:szCs w:val="20"/>
        </w:rPr>
        <w:t>委托代理人</w:t>
      </w:r>
      <w:r>
        <w:rPr>
          <w:rFonts w:hint="eastAsia"/>
          <w:sz w:val="24"/>
          <w:szCs w:val="20"/>
        </w:rPr>
        <w:t>近三个月</w:t>
      </w:r>
      <w:r>
        <w:rPr>
          <w:sz w:val="24"/>
          <w:szCs w:val="20"/>
        </w:rPr>
        <w:t>内任意一个月社保证明文件</w:t>
      </w:r>
      <w:r>
        <w:rPr>
          <w:rFonts w:hint="eastAsia"/>
          <w:sz w:val="24"/>
          <w:szCs w:val="20"/>
        </w:rPr>
        <w:t>。（加盖公章）</w:t>
      </w:r>
    </w:p>
    <w:p w14:paraId="0CD9E0CB">
      <w:pPr>
        <w:tabs>
          <w:tab w:val="left" w:pos="5580"/>
        </w:tabs>
        <w:spacing w:line="360" w:lineRule="auto"/>
        <w:jc w:val="left"/>
        <w:rPr>
          <w:rFonts w:eastAsiaTheme="minorEastAsia"/>
          <w:sz w:val="24"/>
          <w:szCs w:val="20"/>
        </w:rPr>
      </w:pPr>
    </w:p>
    <w:p w14:paraId="37D1A36F">
      <w:pPr>
        <w:tabs>
          <w:tab w:val="left" w:pos="5580"/>
        </w:tabs>
        <w:spacing w:line="360" w:lineRule="auto"/>
        <w:jc w:val="left"/>
        <w:rPr>
          <w:rFonts w:eastAsiaTheme="minorEastAsia"/>
          <w:sz w:val="24"/>
          <w:szCs w:val="20"/>
        </w:rPr>
      </w:pPr>
    </w:p>
    <w:p w14:paraId="76CC024D">
      <w:pPr>
        <w:tabs>
          <w:tab w:val="left" w:pos="5580"/>
        </w:tabs>
        <w:spacing w:line="360" w:lineRule="auto"/>
        <w:jc w:val="left"/>
        <w:rPr>
          <w:rFonts w:eastAsiaTheme="minorEastAsia"/>
          <w:sz w:val="24"/>
          <w:szCs w:val="20"/>
        </w:rPr>
      </w:pPr>
    </w:p>
    <w:p w14:paraId="58D19578">
      <w:pPr>
        <w:tabs>
          <w:tab w:val="left" w:pos="5580"/>
        </w:tabs>
        <w:spacing w:line="360" w:lineRule="auto"/>
        <w:jc w:val="left"/>
        <w:rPr>
          <w:rFonts w:eastAsiaTheme="minorEastAsia"/>
          <w:sz w:val="24"/>
          <w:szCs w:val="20"/>
        </w:rPr>
      </w:pPr>
    </w:p>
    <w:p w14:paraId="0376B1D4">
      <w:pPr>
        <w:tabs>
          <w:tab w:val="left" w:pos="5580"/>
        </w:tabs>
        <w:spacing w:line="360" w:lineRule="auto"/>
        <w:jc w:val="left"/>
        <w:rPr>
          <w:rFonts w:eastAsiaTheme="minorEastAsia"/>
          <w:sz w:val="24"/>
          <w:szCs w:val="20"/>
        </w:rPr>
      </w:pPr>
    </w:p>
    <w:p w14:paraId="4F779541">
      <w:pPr>
        <w:tabs>
          <w:tab w:val="left" w:pos="5580"/>
        </w:tabs>
        <w:spacing w:line="360" w:lineRule="auto"/>
        <w:jc w:val="left"/>
        <w:rPr>
          <w:rFonts w:eastAsiaTheme="minorEastAsia"/>
          <w:sz w:val="24"/>
          <w:szCs w:val="20"/>
        </w:rPr>
      </w:pPr>
      <w:r>
        <w:rPr>
          <w:rFonts w:eastAsiaTheme="minorEastAsia"/>
          <w:sz w:val="24"/>
          <w:szCs w:val="20"/>
        </w:rPr>
        <w:t>说明：</w:t>
      </w:r>
    </w:p>
    <w:p w14:paraId="35482DA3">
      <w:pPr>
        <w:tabs>
          <w:tab w:val="left" w:pos="5580"/>
        </w:tabs>
        <w:spacing w:line="360" w:lineRule="auto"/>
        <w:jc w:val="left"/>
        <w:rPr>
          <w:rFonts w:eastAsiaTheme="minorEastAsia"/>
          <w:sz w:val="24"/>
          <w:szCs w:val="20"/>
        </w:rPr>
      </w:pPr>
      <w:r>
        <w:rPr>
          <w:rFonts w:eastAsiaTheme="minorEastAsia"/>
          <w:sz w:val="24"/>
          <w:szCs w:val="20"/>
        </w:rPr>
        <w:t>1.若供应商为事业单位或其他组织或分支机构，则法定代表人（单位负责人）处的签署人可为单位负责人。</w:t>
      </w:r>
    </w:p>
    <w:p w14:paraId="426D3B42">
      <w:pPr>
        <w:tabs>
          <w:tab w:val="left" w:pos="5580"/>
        </w:tabs>
        <w:spacing w:line="360" w:lineRule="auto"/>
        <w:jc w:val="left"/>
        <w:rPr>
          <w:rFonts w:eastAsiaTheme="minorEastAsia"/>
          <w:sz w:val="24"/>
          <w:szCs w:val="20"/>
        </w:rPr>
      </w:pPr>
      <w:r>
        <w:rPr>
          <w:rFonts w:eastAsiaTheme="minorEastAsia"/>
          <w:sz w:val="24"/>
          <w:szCs w:val="20"/>
        </w:rPr>
        <w:t>2.若响应文件中签字之处均为法定代表人（单位负责人）本人签署，则可不提供本《授权委托书》，但须提供《法定代表人（单位负责人）身份证明》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4D7FB6DC">
      <w:pPr>
        <w:tabs>
          <w:tab w:val="left" w:pos="5580"/>
        </w:tabs>
        <w:spacing w:line="360" w:lineRule="auto"/>
        <w:jc w:val="left"/>
        <w:rPr>
          <w:rFonts w:eastAsiaTheme="minorEastAsia"/>
          <w:sz w:val="24"/>
          <w:szCs w:val="20"/>
        </w:rPr>
      </w:pPr>
      <w:r>
        <w:rPr>
          <w:rFonts w:eastAsiaTheme="minorEastAsia"/>
          <w:sz w:val="24"/>
          <w:szCs w:val="20"/>
        </w:rPr>
        <w:t>3.供应商为自然人的情形，可不提供本《授权委托书》。</w:t>
      </w:r>
    </w:p>
    <w:p w14:paraId="49131C6C">
      <w:pPr>
        <w:tabs>
          <w:tab w:val="left" w:pos="5580"/>
        </w:tabs>
        <w:spacing w:line="360" w:lineRule="auto"/>
        <w:jc w:val="left"/>
        <w:rPr>
          <w:rFonts w:eastAsiaTheme="minorEastAsia"/>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护照等身份证明文件。提供身份证的，应同时提供身份证</w:t>
      </w:r>
      <w:r>
        <w:rPr>
          <w:b/>
          <w:sz w:val="24"/>
          <w:szCs w:val="20"/>
        </w:rPr>
        <w:t>双面</w:t>
      </w:r>
      <w:r>
        <w:rPr>
          <w:sz w:val="24"/>
          <w:szCs w:val="20"/>
        </w:rPr>
        <w:t>。</w:t>
      </w:r>
      <w:r>
        <w:rPr>
          <w:rFonts w:eastAsiaTheme="minorEastAsia"/>
          <w:sz w:val="30"/>
          <w:szCs w:val="30"/>
        </w:rPr>
        <w:br w:type="page"/>
      </w:r>
    </w:p>
    <w:p w14:paraId="516F3941">
      <w:pPr>
        <w:autoSpaceDE w:val="0"/>
        <w:autoSpaceDN w:val="0"/>
        <w:adjustRightInd w:val="0"/>
        <w:spacing w:line="360" w:lineRule="auto"/>
        <w:jc w:val="center"/>
        <w:rPr>
          <w:rFonts w:eastAsiaTheme="minorEastAsia"/>
          <w:b/>
          <w:sz w:val="36"/>
          <w:szCs w:val="36"/>
        </w:rPr>
      </w:pPr>
      <w:r>
        <w:rPr>
          <w:rFonts w:eastAsiaTheme="minorEastAsia"/>
          <w:b/>
          <w:sz w:val="36"/>
          <w:szCs w:val="36"/>
        </w:rPr>
        <w:t>法定代表人（单位负责人）身份证明</w:t>
      </w:r>
    </w:p>
    <w:p w14:paraId="5E985D1D">
      <w:pPr>
        <w:kinsoku w:val="0"/>
        <w:overflowPunct w:val="0"/>
        <w:spacing w:line="200" w:lineRule="exact"/>
        <w:rPr>
          <w:rFonts w:eastAsiaTheme="minorEastAsia"/>
          <w:sz w:val="20"/>
          <w:szCs w:val="20"/>
        </w:rPr>
      </w:pPr>
    </w:p>
    <w:p w14:paraId="25CBF76E">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11675F08">
      <w:pPr>
        <w:pStyle w:val="33"/>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148010E8">
      <w:pPr>
        <w:pStyle w:val="33"/>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szCs w:val="20"/>
        </w:rPr>
        <w:t>____</w:t>
      </w:r>
      <w:r>
        <w:rPr>
          <w:rFonts w:ascii="Times New Roman" w:hAnsi="Times New Roman" w:eastAsiaTheme="minorEastAsia"/>
        </w:rPr>
        <w:t>性别：</w:t>
      </w:r>
      <w:r>
        <w:rPr>
          <w:rFonts w:ascii="Times New Roman" w:hAnsi="Times New Roman" w:eastAsiaTheme="minorEastAsia"/>
          <w:szCs w:val="20"/>
        </w:rPr>
        <w:t>____</w:t>
      </w:r>
      <w:r>
        <w:rPr>
          <w:rFonts w:ascii="Times New Roman" w:hAnsi="Times New Roman" w:eastAsiaTheme="minorEastAsia"/>
        </w:rPr>
        <w:t>年龄：</w:t>
      </w:r>
      <w:r>
        <w:rPr>
          <w:rFonts w:ascii="Times New Roman" w:hAnsi="Times New Roman" w:eastAsiaTheme="minorEastAsia"/>
          <w:szCs w:val="20"/>
        </w:rPr>
        <w:t>____</w:t>
      </w:r>
      <w:r>
        <w:rPr>
          <w:rFonts w:ascii="Times New Roman" w:hAnsi="Times New Roman" w:eastAsiaTheme="minorEastAsia"/>
        </w:rPr>
        <w:t>职务：</w:t>
      </w:r>
      <w:r>
        <w:rPr>
          <w:rFonts w:ascii="Times New Roman" w:hAnsi="Times New Roman" w:eastAsiaTheme="minorEastAsia"/>
          <w:szCs w:val="20"/>
        </w:rPr>
        <w:t>____</w:t>
      </w:r>
    </w:p>
    <w:p w14:paraId="50B2E072">
      <w:pPr>
        <w:pStyle w:val="33"/>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F5EDF6B">
      <w:pPr>
        <w:pStyle w:val="3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szCs w:val="20"/>
        </w:rPr>
        <w:t>__________</w:t>
      </w:r>
      <w:r>
        <w:rPr>
          <w:rFonts w:ascii="Times New Roman" w:hAnsi="Times New Roman" w:eastAsiaTheme="minorEastAsia"/>
        </w:rPr>
        <w:t>（供应商名称）的法定代表人（单位负责人）。</w:t>
      </w:r>
    </w:p>
    <w:p w14:paraId="3605950D">
      <w:pPr>
        <w:pStyle w:val="33"/>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8B4C133">
      <w:pPr>
        <w:pStyle w:val="33"/>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1D1DEDC">
      <w:pPr>
        <w:pStyle w:val="33"/>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w:t>
      </w:r>
    </w:p>
    <w:p w14:paraId="0FEB395D">
      <w:pPr>
        <w:pStyle w:val="33"/>
        <w:kinsoku w:val="0"/>
        <w:overflowPunct w:val="0"/>
        <w:spacing w:line="583" w:lineRule="auto"/>
        <w:ind w:right="4305"/>
        <w:rPr>
          <w:rFonts w:ascii="Times New Roman" w:hAnsi="Times New Roman" w:eastAsiaTheme="minorEastAsia"/>
          <w:spacing w:val="-3"/>
        </w:rPr>
      </w:pPr>
    </w:p>
    <w:p w14:paraId="4C7F2A2B">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07984281">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2B48D01F">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07E4B8AF">
      <w:pPr>
        <w:widowControl/>
        <w:jc w:val="left"/>
        <w:rPr>
          <w:rFonts w:eastAsiaTheme="minorEastAsia"/>
          <w:i/>
          <w:sz w:val="24"/>
          <w:szCs w:val="20"/>
          <w:u w:val="single"/>
        </w:rPr>
      </w:pPr>
    </w:p>
    <w:p w14:paraId="6EA97A75">
      <w:pPr>
        <w:widowControl/>
        <w:jc w:val="left"/>
        <w:rPr>
          <w:rFonts w:eastAsiaTheme="minorEastAsia"/>
          <w:sz w:val="24"/>
          <w:szCs w:val="20"/>
        </w:rPr>
      </w:pPr>
      <w:r>
        <w:rPr>
          <w:rFonts w:eastAsiaTheme="minorEastAsia"/>
          <w:sz w:val="24"/>
          <w:szCs w:val="20"/>
        </w:rPr>
        <w:br w:type="page"/>
      </w:r>
    </w:p>
    <w:p w14:paraId="1DCAE260">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报价一览表</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5F1FAE05">
      <w:pPr>
        <w:spacing w:line="360" w:lineRule="exact"/>
        <w:jc w:val="center"/>
        <w:rPr>
          <w:rFonts w:eastAsiaTheme="minorEastAsia"/>
          <w:b/>
          <w:sz w:val="36"/>
          <w:szCs w:val="36"/>
        </w:rPr>
      </w:pPr>
      <w:bookmarkStart w:id="729" w:name="_Toc226309802"/>
      <w:bookmarkStart w:id="730" w:name="_Toc305158826"/>
      <w:bookmarkStart w:id="731" w:name="_Toc305158900"/>
      <w:bookmarkStart w:id="732" w:name="_Toc164608827"/>
      <w:bookmarkStart w:id="733" w:name="_Toc164608672"/>
      <w:bookmarkStart w:id="734" w:name="_Toc226965831"/>
      <w:bookmarkStart w:id="735" w:name="_Toc226337254"/>
      <w:bookmarkStart w:id="736" w:name="_Toc226965748"/>
      <w:bookmarkStart w:id="737" w:name="_Toc265228396"/>
      <w:bookmarkStart w:id="738" w:name="_Toc264969248"/>
      <w:bookmarkStart w:id="739" w:name="_Toc195842923"/>
      <w:r>
        <w:rPr>
          <w:rFonts w:eastAsiaTheme="minorEastAsia"/>
          <w:b/>
          <w:sz w:val="36"/>
          <w:szCs w:val="36"/>
        </w:rPr>
        <w:t>报价一览表</w:t>
      </w:r>
      <w:bookmarkEnd w:id="729"/>
      <w:bookmarkEnd w:id="730"/>
      <w:bookmarkEnd w:id="731"/>
      <w:bookmarkEnd w:id="732"/>
      <w:bookmarkEnd w:id="733"/>
      <w:bookmarkEnd w:id="734"/>
      <w:bookmarkEnd w:id="735"/>
      <w:bookmarkEnd w:id="736"/>
      <w:bookmarkEnd w:id="737"/>
      <w:bookmarkEnd w:id="738"/>
      <w:bookmarkEnd w:id="739"/>
    </w:p>
    <w:p w14:paraId="012420DA">
      <w:pPr>
        <w:tabs>
          <w:tab w:val="left" w:pos="1800"/>
          <w:tab w:val="left" w:pos="5580"/>
        </w:tabs>
        <w:spacing w:line="360" w:lineRule="auto"/>
        <w:jc w:val="left"/>
        <w:rPr>
          <w:rFonts w:eastAsiaTheme="minorEastAsia"/>
          <w:sz w:val="24"/>
        </w:rPr>
      </w:pPr>
    </w:p>
    <w:p w14:paraId="43F36374">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项目编号：___________项目名称：___________</w:t>
      </w:r>
    </w:p>
    <w:tbl>
      <w:tblPr>
        <w:tblStyle w:val="87"/>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ABC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70FFAE5">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EDCA73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EE1A9AA">
            <w:pPr>
              <w:tabs>
                <w:tab w:val="left" w:pos="5580"/>
              </w:tabs>
              <w:jc w:val="center"/>
              <w:rPr>
                <w:rFonts w:eastAsiaTheme="minorEastAsia"/>
                <w:b/>
                <w:sz w:val="24"/>
              </w:rPr>
            </w:pPr>
            <w:r>
              <w:rPr>
                <w:rFonts w:eastAsiaTheme="minorEastAsia"/>
                <w:b/>
                <w:sz w:val="24"/>
              </w:rPr>
              <w:t>报价</w:t>
            </w:r>
          </w:p>
        </w:tc>
      </w:tr>
      <w:tr w14:paraId="4A75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73B512">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35E03E">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4659B6B">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C9FBF59">
            <w:pPr>
              <w:tabs>
                <w:tab w:val="left" w:pos="5580"/>
              </w:tabs>
              <w:jc w:val="center"/>
              <w:rPr>
                <w:rFonts w:eastAsiaTheme="minorEastAsia"/>
                <w:b/>
                <w:sz w:val="24"/>
              </w:rPr>
            </w:pPr>
            <w:r>
              <w:rPr>
                <w:rFonts w:eastAsiaTheme="minorEastAsia"/>
                <w:b/>
                <w:sz w:val="24"/>
              </w:rPr>
              <w:t>小写</w:t>
            </w:r>
          </w:p>
        </w:tc>
      </w:tr>
      <w:tr w14:paraId="6CFC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EA10FBA">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0BD3350">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0D243C2">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9E4BEC1">
            <w:pPr>
              <w:tabs>
                <w:tab w:val="left" w:pos="5580"/>
              </w:tabs>
              <w:jc w:val="center"/>
              <w:rPr>
                <w:rFonts w:eastAsiaTheme="minorEastAsia"/>
                <w:sz w:val="24"/>
              </w:rPr>
            </w:pPr>
          </w:p>
        </w:tc>
      </w:tr>
    </w:tbl>
    <w:p w14:paraId="0D7F11DC">
      <w:pPr>
        <w:autoSpaceDE w:val="0"/>
        <w:autoSpaceDN w:val="0"/>
        <w:adjustRightInd w:val="0"/>
        <w:jc w:val="left"/>
        <w:rPr>
          <w:rFonts w:eastAsiaTheme="minorEastAsia"/>
          <w:kern w:val="0"/>
          <w:sz w:val="24"/>
        </w:rPr>
      </w:pPr>
    </w:p>
    <w:p w14:paraId="0C4F0B4F">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3725BEE2">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0B190406">
      <w:pPr>
        <w:tabs>
          <w:tab w:val="left" w:pos="5580"/>
        </w:tabs>
        <w:ind w:firstLine="480" w:firstLineChars="200"/>
        <w:rPr>
          <w:rFonts w:eastAsiaTheme="minorEastAsia"/>
          <w:sz w:val="24"/>
          <w:szCs w:val="20"/>
        </w:rPr>
      </w:pPr>
    </w:p>
    <w:p w14:paraId="348E93DA">
      <w:pPr>
        <w:autoSpaceDE w:val="0"/>
        <w:autoSpaceDN w:val="0"/>
        <w:adjustRightInd w:val="0"/>
        <w:snapToGrid w:val="0"/>
        <w:spacing w:before="25" w:after="25" w:line="360" w:lineRule="auto"/>
        <w:rPr>
          <w:rFonts w:eastAsiaTheme="minorEastAsia"/>
          <w:sz w:val="24"/>
          <w:lang w:val="zh-CN"/>
        </w:rPr>
      </w:pPr>
    </w:p>
    <w:p w14:paraId="5B279C9F">
      <w:pPr>
        <w:autoSpaceDE w:val="0"/>
        <w:autoSpaceDN w:val="0"/>
        <w:adjustRightInd w:val="0"/>
        <w:snapToGrid w:val="0"/>
        <w:spacing w:before="25" w:after="25" w:line="360" w:lineRule="auto"/>
        <w:rPr>
          <w:rFonts w:eastAsiaTheme="minorEastAsia"/>
          <w:sz w:val="24"/>
          <w:lang w:val="zh-CN"/>
        </w:rPr>
      </w:pPr>
    </w:p>
    <w:p w14:paraId="693EBD14">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1FBFDA14">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11991A6D">
      <w:pPr>
        <w:autoSpaceDE w:val="0"/>
        <w:autoSpaceDN w:val="0"/>
        <w:adjustRightInd w:val="0"/>
        <w:snapToGrid w:val="0"/>
        <w:spacing w:before="25" w:after="25" w:line="360" w:lineRule="auto"/>
        <w:rPr>
          <w:rFonts w:eastAsiaTheme="minorEastAsia"/>
          <w:sz w:val="24"/>
          <w:lang w:val="zh-CN"/>
        </w:rPr>
      </w:pPr>
    </w:p>
    <w:p w14:paraId="15E6C186">
      <w:pPr>
        <w:tabs>
          <w:tab w:val="left" w:pos="360"/>
        </w:tabs>
        <w:snapToGrid w:val="0"/>
        <w:spacing w:line="360" w:lineRule="auto"/>
        <w:outlineLvl w:val="1"/>
        <w:rPr>
          <w:rFonts w:eastAsiaTheme="minorEastAsia"/>
          <w:sz w:val="24"/>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bookmarkStart w:id="740" w:name="_Toc142311060"/>
      <w:bookmarkStart w:id="741" w:name="_Toc226965749"/>
      <w:bookmarkStart w:id="742" w:name="_Toc226337255"/>
      <w:bookmarkStart w:id="743" w:name="_Toc265228397"/>
      <w:bookmarkStart w:id="744" w:name="_Toc264969249"/>
      <w:bookmarkStart w:id="745" w:name="_Toc127151558"/>
      <w:bookmarkStart w:id="746" w:name="_Toc226965832"/>
      <w:bookmarkStart w:id="747" w:name="_Toc150774763"/>
      <w:bookmarkStart w:id="748" w:name="_Toc305158827"/>
      <w:bookmarkStart w:id="749" w:name="_Toc305158901"/>
      <w:bookmarkStart w:id="750" w:name="_Toc150480796"/>
      <w:bookmarkStart w:id="751" w:name="_Toc226309803"/>
      <w:bookmarkStart w:id="752" w:name="_Toc195842924"/>
    </w:p>
    <w:p w14:paraId="36C406A7">
      <w:pPr>
        <w:tabs>
          <w:tab w:val="left" w:pos="360"/>
        </w:tabs>
        <w:snapToGrid w:val="0"/>
        <w:spacing w:line="360" w:lineRule="auto"/>
        <w:outlineLvl w:val="1"/>
        <w:rPr>
          <w:rFonts w:eastAsiaTheme="minorEastAsia"/>
          <w:sz w:val="24"/>
        </w:rPr>
      </w:pPr>
      <w:r>
        <w:rPr>
          <w:rFonts w:hint="eastAsia" w:eastAsiaTheme="minorEastAsia"/>
          <w:sz w:val="24"/>
        </w:rPr>
        <w:t>6</w:t>
      </w:r>
      <w:r>
        <w:rPr>
          <w:rFonts w:eastAsiaTheme="minorEastAsia"/>
          <w:sz w:val="24"/>
        </w:rPr>
        <w:t>分项报价表</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383D834F">
      <w:pPr>
        <w:spacing w:line="360" w:lineRule="exact"/>
        <w:jc w:val="center"/>
        <w:rPr>
          <w:rFonts w:eastAsiaTheme="minorEastAsia"/>
          <w:b/>
          <w:sz w:val="36"/>
          <w:szCs w:val="36"/>
        </w:rPr>
      </w:pPr>
      <w:r>
        <w:rPr>
          <w:rFonts w:eastAsiaTheme="minorEastAsia"/>
          <w:b/>
          <w:sz w:val="36"/>
          <w:szCs w:val="36"/>
        </w:rPr>
        <w:t>分项报价表</w:t>
      </w:r>
    </w:p>
    <w:p w14:paraId="769A18B5">
      <w:pPr>
        <w:spacing w:line="260" w:lineRule="exact"/>
        <w:jc w:val="center"/>
        <w:rPr>
          <w:rFonts w:eastAsiaTheme="minorEastAsia"/>
          <w:sz w:val="36"/>
          <w:szCs w:val="36"/>
        </w:rPr>
      </w:pPr>
    </w:p>
    <w:p w14:paraId="04D6DE9E">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8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6C2A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17D8E72">
            <w:pPr>
              <w:adjustRightInd w:val="0"/>
              <w:snapToGrid w:val="0"/>
              <w:jc w:val="left"/>
              <w:rPr>
                <w:rFonts w:eastAsiaTheme="minorEastAsia"/>
                <w:b/>
                <w:sz w:val="24"/>
              </w:rPr>
            </w:pPr>
            <w:r>
              <w:rPr>
                <w:rFonts w:eastAsiaTheme="minorEastAsia"/>
                <w:b/>
                <w:sz w:val="24"/>
              </w:rPr>
              <w:t>序号</w:t>
            </w:r>
          </w:p>
        </w:tc>
        <w:tc>
          <w:tcPr>
            <w:tcW w:w="1581" w:type="pct"/>
            <w:vAlign w:val="center"/>
          </w:tcPr>
          <w:p w14:paraId="15D48160">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3D590E32">
            <w:pPr>
              <w:adjustRightInd w:val="0"/>
              <w:snapToGrid w:val="0"/>
              <w:jc w:val="left"/>
              <w:rPr>
                <w:rFonts w:eastAsiaTheme="minorEastAsia"/>
                <w:b/>
                <w:sz w:val="24"/>
              </w:rPr>
            </w:pPr>
            <w:r>
              <w:rPr>
                <w:rFonts w:eastAsiaTheme="minorEastAsia"/>
                <w:b/>
                <w:sz w:val="24"/>
              </w:rPr>
              <w:t>单价（元）</w:t>
            </w:r>
          </w:p>
        </w:tc>
        <w:tc>
          <w:tcPr>
            <w:tcW w:w="622" w:type="pct"/>
            <w:vAlign w:val="center"/>
          </w:tcPr>
          <w:p w14:paraId="664014CD">
            <w:pPr>
              <w:adjustRightInd w:val="0"/>
              <w:snapToGrid w:val="0"/>
              <w:jc w:val="center"/>
              <w:rPr>
                <w:rFonts w:eastAsiaTheme="minorEastAsia"/>
                <w:b/>
                <w:sz w:val="24"/>
              </w:rPr>
            </w:pPr>
            <w:r>
              <w:rPr>
                <w:rFonts w:eastAsiaTheme="minorEastAsia"/>
                <w:b/>
                <w:sz w:val="24"/>
              </w:rPr>
              <w:t>数量</w:t>
            </w:r>
          </w:p>
        </w:tc>
        <w:tc>
          <w:tcPr>
            <w:tcW w:w="786" w:type="pct"/>
            <w:vAlign w:val="center"/>
          </w:tcPr>
          <w:p w14:paraId="07FF1D6B">
            <w:pPr>
              <w:adjustRightInd w:val="0"/>
              <w:snapToGrid w:val="0"/>
              <w:jc w:val="left"/>
              <w:rPr>
                <w:rFonts w:eastAsiaTheme="minorEastAsia"/>
                <w:b/>
                <w:sz w:val="24"/>
              </w:rPr>
            </w:pPr>
            <w:r>
              <w:rPr>
                <w:rFonts w:eastAsiaTheme="minorEastAsia"/>
                <w:b/>
                <w:sz w:val="24"/>
              </w:rPr>
              <w:t>合价（元）</w:t>
            </w:r>
          </w:p>
        </w:tc>
        <w:tc>
          <w:tcPr>
            <w:tcW w:w="857" w:type="pct"/>
            <w:vAlign w:val="center"/>
          </w:tcPr>
          <w:p w14:paraId="3419897F">
            <w:pPr>
              <w:adjustRightInd w:val="0"/>
              <w:snapToGrid w:val="0"/>
              <w:jc w:val="left"/>
              <w:rPr>
                <w:rFonts w:eastAsiaTheme="minorEastAsia"/>
                <w:b/>
                <w:sz w:val="24"/>
              </w:rPr>
            </w:pPr>
            <w:r>
              <w:rPr>
                <w:rFonts w:eastAsiaTheme="minorEastAsia"/>
                <w:b/>
                <w:sz w:val="24"/>
              </w:rPr>
              <w:t>备注/说明</w:t>
            </w:r>
          </w:p>
        </w:tc>
      </w:tr>
      <w:tr w14:paraId="7569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668BDF0">
            <w:pPr>
              <w:adjustRightInd w:val="0"/>
              <w:snapToGrid w:val="0"/>
              <w:jc w:val="center"/>
              <w:rPr>
                <w:rFonts w:eastAsiaTheme="minorEastAsia"/>
                <w:sz w:val="24"/>
              </w:rPr>
            </w:pPr>
            <w:r>
              <w:rPr>
                <w:rFonts w:eastAsiaTheme="minorEastAsia"/>
                <w:sz w:val="24"/>
              </w:rPr>
              <w:t>1</w:t>
            </w:r>
          </w:p>
        </w:tc>
        <w:tc>
          <w:tcPr>
            <w:tcW w:w="1581" w:type="pct"/>
            <w:vAlign w:val="center"/>
          </w:tcPr>
          <w:p w14:paraId="1CF5B6AA">
            <w:pPr>
              <w:adjustRightInd w:val="0"/>
              <w:snapToGrid w:val="0"/>
              <w:jc w:val="left"/>
              <w:rPr>
                <w:rFonts w:eastAsiaTheme="minorEastAsia"/>
                <w:sz w:val="24"/>
              </w:rPr>
            </w:pPr>
          </w:p>
        </w:tc>
        <w:tc>
          <w:tcPr>
            <w:tcW w:w="827" w:type="pct"/>
            <w:vAlign w:val="center"/>
          </w:tcPr>
          <w:p w14:paraId="208D4FE9">
            <w:pPr>
              <w:adjustRightInd w:val="0"/>
              <w:snapToGrid w:val="0"/>
              <w:jc w:val="left"/>
              <w:rPr>
                <w:rFonts w:eastAsiaTheme="minorEastAsia"/>
                <w:sz w:val="24"/>
              </w:rPr>
            </w:pPr>
          </w:p>
        </w:tc>
        <w:tc>
          <w:tcPr>
            <w:tcW w:w="622" w:type="pct"/>
            <w:vAlign w:val="center"/>
          </w:tcPr>
          <w:p w14:paraId="1D0CFEC7">
            <w:pPr>
              <w:adjustRightInd w:val="0"/>
              <w:snapToGrid w:val="0"/>
              <w:jc w:val="center"/>
              <w:rPr>
                <w:rFonts w:eastAsiaTheme="minorEastAsia"/>
                <w:sz w:val="24"/>
              </w:rPr>
            </w:pPr>
          </w:p>
        </w:tc>
        <w:tc>
          <w:tcPr>
            <w:tcW w:w="786" w:type="pct"/>
            <w:vAlign w:val="center"/>
          </w:tcPr>
          <w:p w14:paraId="0B461FBA">
            <w:pPr>
              <w:adjustRightInd w:val="0"/>
              <w:snapToGrid w:val="0"/>
              <w:jc w:val="left"/>
              <w:rPr>
                <w:rFonts w:eastAsiaTheme="minorEastAsia"/>
                <w:sz w:val="24"/>
              </w:rPr>
            </w:pPr>
          </w:p>
        </w:tc>
        <w:tc>
          <w:tcPr>
            <w:tcW w:w="857" w:type="pct"/>
            <w:vAlign w:val="center"/>
          </w:tcPr>
          <w:p w14:paraId="4224BC40">
            <w:pPr>
              <w:adjustRightInd w:val="0"/>
              <w:snapToGrid w:val="0"/>
              <w:jc w:val="left"/>
              <w:rPr>
                <w:rFonts w:eastAsiaTheme="minorEastAsia"/>
                <w:sz w:val="24"/>
              </w:rPr>
            </w:pPr>
          </w:p>
        </w:tc>
      </w:tr>
      <w:tr w14:paraId="56AB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683E197">
            <w:pPr>
              <w:adjustRightInd w:val="0"/>
              <w:snapToGrid w:val="0"/>
              <w:jc w:val="center"/>
              <w:rPr>
                <w:rFonts w:eastAsiaTheme="minorEastAsia"/>
                <w:sz w:val="24"/>
              </w:rPr>
            </w:pPr>
            <w:r>
              <w:rPr>
                <w:rFonts w:eastAsiaTheme="minorEastAsia"/>
                <w:sz w:val="24"/>
              </w:rPr>
              <w:t>2</w:t>
            </w:r>
          </w:p>
        </w:tc>
        <w:tc>
          <w:tcPr>
            <w:tcW w:w="1581" w:type="pct"/>
            <w:vAlign w:val="center"/>
          </w:tcPr>
          <w:p w14:paraId="63EFE740">
            <w:pPr>
              <w:adjustRightInd w:val="0"/>
              <w:snapToGrid w:val="0"/>
              <w:jc w:val="left"/>
              <w:rPr>
                <w:rFonts w:eastAsiaTheme="minorEastAsia"/>
                <w:sz w:val="24"/>
              </w:rPr>
            </w:pPr>
          </w:p>
        </w:tc>
        <w:tc>
          <w:tcPr>
            <w:tcW w:w="827" w:type="pct"/>
            <w:vAlign w:val="center"/>
          </w:tcPr>
          <w:p w14:paraId="154BECB7">
            <w:pPr>
              <w:adjustRightInd w:val="0"/>
              <w:snapToGrid w:val="0"/>
              <w:jc w:val="left"/>
              <w:rPr>
                <w:rFonts w:eastAsiaTheme="minorEastAsia"/>
                <w:sz w:val="24"/>
              </w:rPr>
            </w:pPr>
          </w:p>
        </w:tc>
        <w:tc>
          <w:tcPr>
            <w:tcW w:w="622" w:type="pct"/>
            <w:vAlign w:val="center"/>
          </w:tcPr>
          <w:p w14:paraId="13D57BB8">
            <w:pPr>
              <w:adjustRightInd w:val="0"/>
              <w:snapToGrid w:val="0"/>
              <w:jc w:val="center"/>
              <w:rPr>
                <w:rFonts w:eastAsiaTheme="minorEastAsia"/>
                <w:sz w:val="24"/>
              </w:rPr>
            </w:pPr>
          </w:p>
        </w:tc>
        <w:tc>
          <w:tcPr>
            <w:tcW w:w="786" w:type="pct"/>
            <w:vAlign w:val="center"/>
          </w:tcPr>
          <w:p w14:paraId="7AD69D30">
            <w:pPr>
              <w:adjustRightInd w:val="0"/>
              <w:snapToGrid w:val="0"/>
              <w:jc w:val="left"/>
              <w:rPr>
                <w:rFonts w:eastAsiaTheme="minorEastAsia"/>
                <w:sz w:val="24"/>
              </w:rPr>
            </w:pPr>
          </w:p>
        </w:tc>
        <w:tc>
          <w:tcPr>
            <w:tcW w:w="857" w:type="pct"/>
            <w:vAlign w:val="center"/>
          </w:tcPr>
          <w:p w14:paraId="1994B1A7">
            <w:pPr>
              <w:adjustRightInd w:val="0"/>
              <w:snapToGrid w:val="0"/>
              <w:jc w:val="left"/>
              <w:rPr>
                <w:rFonts w:eastAsiaTheme="minorEastAsia"/>
                <w:sz w:val="24"/>
              </w:rPr>
            </w:pPr>
          </w:p>
        </w:tc>
      </w:tr>
      <w:tr w14:paraId="4575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38E1B092">
            <w:pPr>
              <w:adjustRightInd w:val="0"/>
              <w:snapToGrid w:val="0"/>
              <w:jc w:val="center"/>
              <w:rPr>
                <w:rFonts w:eastAsiaTheme="minorEastAsia"/>
                <w:sz w:val="24"/>
              </w:rPr>
            </w:pPr>
            <w:r>
              <w:rPr>
                <w:rFonts w:eastAsiaTheme="minorEastAsia"/>
                <w:sz w:val="24"/>
              </w:rPr>
              <w:t>3</w:t>
            </w:r>
          </w:p>
        </w:tc>
        <w:tc>
          <w:tcPr>
            <w:tcW w:w="1581" w:type="pct"/>
            <w:vAlign w:val="center"/>
          </w:tcPr>
          <w:p w14:paraId="60416A15">
            <w:pPr>
              <w:adjustRightInd w:val="0"/>
              <w:snapToGrid w:val="0"/>
              <w:jc w:val="left"/>
              <w:rPr>
                <w:rFonts w:eastAsiaTheme="minorEastAsia"/>
                <w:sz w:val="24"/>
              </w:rPr>
            </w:pPr>
            <w:r>
              <w:rPr>
                <w:rFonts w:eastAsiaTheme="minorEastAsia"/>
                <w:sz w:val="24"/>
              </w:rPr>
              <w:t>…</w:t>
            </w:r>
          </w:p>
        </w:tc>
        <w:tc>
          <w:tcPr>
            <w:tcW w:w="827" w:type="pct"/>
            <w:vAlign w:val="center"/>
          </w:tcPr>
          <w:p w14:paraId="6BE3D8A0">
            <w:pPr>
              <w:adjustRightInd w:val="0"/>
              <w:snapToGrid w:val="0"/>
              <w:jc w:val="left"/>
              <w:rPr>
                <w:rFonts w:eastAsiaTheme="minorEastAsia"/>
                <w:sz w:val="24"/>
              </w:rPr>
            </w:pPr>
          </w:p>
        </w:tc>
        <w:tc>
          <w:tcPr>
            <w:tcW w:w="622" w:type="pct"/>
            <w:vAlign w:val="center"/>
          </w:tcPr>
          <w:p w14:paraId="62114AB7">
            <w:pPr>
              <w:adjustRightInd w:val="0"/>
              <w:snapToGrid w:val="0"/>
              <w:jc w:val="center"/>
              <w:rPr>
                <w:rFonts w:eastAsiaTheme="minorEastAsia"/>
                <w:sz w:val="24"/>
              </w:rPr>
            </w:pPr>
          </w:p>
        </w:tc>
        <w:tc>
          <w:tcPr>
            <w:tcW w:w="786" w:type="pct"/>
            <w:vAlign w:val="center"/>
          </w:tcPr>
          <w:p w14:paraId="5C35116B">
            <w:pPr>
              <w:adjustRightInd w:val="0"/>
              <w:snapToGrid w:val="0"/>
              <w:jc w:val="left"/>
              <w:rPr>
                <w:rFonts w:eastAsiaTheme="minorEastAsia"/>
                <w:sz w:val="24"/>
              </w:rPr>
            </w:pPr>
          </w:p>
        </w:tc>
        <w:tc>
          <w:tcPr>
            <w:tcW w:w="857" w:type="pct"/>
            <w:vAlign w:val="center"/>
          </w:tcPr>
          <w:p w14:paraId="3F69CFE4">
            <w:pPr>
              <w:adjustRightInd w:val="0"/>
              <w:snapToGrid w:val="0"/>
              <w:jc w:val="left"/>
              <w:rPr>
                <w:rFonts w:eastAsiaTheme="minorEastAsia"/>
                <w:sz w:val="24"/>
              </w:rPr>
            </w:pPr>
          </w:p>
        </w:tc>
      </w:tr>
      <w:tr w14:paraId="5218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07D45ED">
            <w:pPr>
              <w:adjustRightInd w:val="0"/>
              <w:snapToGrid w:val="0"/>
              <w:jc w:val="center"/>
              <w:rPr>
                <w:rFonts w:eastAsiaTheme="minorEastAsia"/>
                <w:b/>
                <w:bCs/>
                <w:sz w:val="24"/>
              </w:rPr>
            </w:pPr>
            <w:r>
              <w:rPr>
                <w:rFonts w:hint="eastAsia" w:eastAsiaTheme="minorEastAsia"/>
                <w:b/>
                <w:bCs/>
                <w:sz w:val="24"/>
              </w:rPr>
              <w:t>总价（元）</w:t>
            </w:r>
          </w:p>
        </w:tc>
        <w:tc>
          <w:tcPr>
            <w:tcW w:w="786" w:type="pct"/>
            <w:vAlign w:val="center"/>
          </w:tcPr>
          <w:p w14:paraId="413A33AC">
            <w:pPr>
              <w:adjustRightInd w:val="0"/>
              <w:snapToGrid w:val="0"/>
              <w:jc w:val="left"/>
              <w:rPr>
                <w:rFonts w:eastAsiaTheme="minorEastAsia"/>
                <w:sz w:val="24"/>
              </w:rPr>
            </w:pPr>
          </w:p>
        </w:tc>
        <w:tc>
          <w:tcPr>
            <w:tcW w:w="857" w:type="pct"/>
            <w:vAlign w:val="center"/>
          </w:tcPr>
          <w:p w14:paraId="40D95657">
            <w:pPr>
              <w:adjustRightInd w:val="0"/>
              <w:snapToGrid w:val="0"/>
              <w:jc w:val="left"/>
              <w:rPr>
                <w:rFonts w:eastAsiaTheme="minorEastAsia"/>
                <w:sz w:val="24"/>
              </w:rPr>
            </w:pPr>
          </w:p>
        </w:tc>
      </w:tr>
    </w:tbl>
    <w:p w14:paraId="27C8A7E4">
      <w:pPr>
        <w:tabs>
          <w:tab w:val="left" w:pos="1800"/>
          <w:tab w:val="left" w:pos="5580"/>
        </w:tabs>
        <w:jc w:val="left"/>
        <w:rPr>
          <w:rFonts w:eastAsiaTheme="minorEastAsia"/>
          <w:sz w:val="24"/>
        </w:rPr>
      </w:pPr>
    </w:p>
    <w:p w14:paraId="168203D9">
      <w:pPr>
        <w:tabs>
          <w:tab w:val="left" w:pos="1800"/>
          <w:tab w:val="left" w:pos="5580"/>
        </w:tabs>
        <w:jc w:val="left"/>
        <w:rPr>
          <w:rFonts w:eastAsiaTheme="minorEastAsia"/>
          <w:sz w:val="24"/>
        </w:rPr>
      </w:pPr>
    </w:p>
    <w:p w14:paraId="7B366C4E">
      <w:pPr>
        <w:tabs>
          <w:tab w:val="left" w:pos="1800"/>
          <w:tab w:val="left" w:pos="5580"/>
        </w:tabs>
        <w:jc w:val="left"/>
        <w:rPr>
          <w:rFonts w:eastAsiaTheme="minorEastAsia"/>
          <w:sz w:val="24"/>
        </w:rPr>
      </w:pPr>
    </w:p>
    <w:p w14:paraId="10583B17">
      <w:pPr>
        <w:tabs>
          <w:tab w:val="left" w:pos="1800"/>
          <w:tab w:val="left" w:pos="5580"/>
        </w:tabs>
        <w:jc w:val="left"/>
        <w:rPr>
          <w:rFonts w:eastAsiaTheme="minorEastAsia"/>
          <w:sz w:val="24"/>
        </w:rPr>
      </w:pPr>
    </w:p>
    <w:p w14:paraId="53510124">
      <w:pPr>
        <w:tabs>
          <w:tab w:val="left" w:pos="1800"/>
          <w:tab w:val="left" w:pos="5580"/>
        </w:tabs>
        <w:jc w:val="left"/>
        <w:rPr>
          <w:rFonts w:eastAsiaTheme="minorEastAsia"/>
          <w:sz w:val="24"/>
        </w:rPr>
      </w:pPr>
      <w:r>
        <w:rPr>
          <w:rFonts w:eastAsiaTheme="minorEastAsia"/>
          <w:sz w:val="24"/>
        </w:rPr>
        <w:t>注：1.本表应按包分别填写。</w:t>
      </w:r>
    </w:p>
    <w:p w14:paraId="4A477F33">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4658C547">
      <w:pPr>
        <w:tabs>
          <w:tab w:val="left" w:pos="1800"/>
          <w:tab w:val="left" w:pos="5580"/>
        </w:tabs>
        <w:ind w:firstLine="480" w:firstLineChars="200"/>
        <w:jc w:val="left"/>
        <w:rPr>
          <w:rFonts w:eastAsiaTheme="minorEastAsia"/>
          <w:sz w:val="24"/>
        </w:rPr>
      </w:pPr>
    </w:p>
    <w:p w14:paraId="6AC2B383">
      <w:pPr>
        <w:autoSpaceDE w:val="0"/>
        <w:autoSpaceDN w:val="0"/>
        <w:adjustRightInd w:val="0"/>
        <w:snapToGrid w:val="0"/>
        <w:spacing w:before="25" w:after="25" w:line="360" w:lineRule="auto"/>
        <w:rPr>
          <w:rFonts w:eastAsiaTheme="minorEastAsia"/>
          <w:sz w:val="24"/>
        </w:rPr>
      </w:pPr>
    </w:p>
    <w:p w14:paraId="4B53198B">
      <w:pPr>
        <w:autoSpaceDE w:val="0"/>
        <w:autoSpaceDN w:val="0"/>
        <w:adjustRightInd w:val="0"/>
        <w:snapToGrid w:val="0"/>
        <w:spacing w:before="25" w:after="25" w:line="360" w:lineRule="auto"/>
        <w:rPr>
          <w:rFonts w:eastAsiaTheme="minorEastAsia"/>
          <w:sz w:val="24"/>
        </w:rPr>
      </w:pPr>
    </w:p>
    <w:p w14:paraId="22389C9C">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47FFABE0">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052CCBBD">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53" w:name="_Toc226965752"/>
      <w:bookmarkStart w:id="754" w:name="_Toc264969252"/>
      <w:bookmarkStart w:id="755" w:name="_Toc150480798"/>
      <w:bookmarkStart w:id="756" w:name="_Toc226337258"/>
      <w:bookmarkStart w:id="757" w:name="_Toc226309806"/>
      <w:bookmarkStart w:id="758" w:name="_Toc305158904"/>
      <w:bookmarkStart w:id="759" w:name="_Toc127151562"/>
      <w:bookmarkStart w:id="760" w:name="_Toc142311062"/>
      <w:bookmarkStart w:id="761" w:name="_Toc150774765"/>
      <w:bookmarkStart w:id="762" w:name="_Toc195842927"/>
      <w:bookmarkStart w:id="763" w:name="_Toc305158830"/>
      <w:bookmarkStart w:id="764" w:name="_Toc265228400"/>
      <w:bookmarkStart w:id="765" w:name="_Toc226965835"/>
      <w:bookmarkStart w:id="766" w:name="_Toc150480797"/>
      <w:bookmarkStart w:id="767" w:name="_Toc195842926"/>
      <w:bookmarkStart w:id="768" w:name="_Toc305158829"/>
      <w:bookmarkStart w:id="769" w:name="_Toc150774764"/>
      <w:bookmarkStart w:id="770" w:name="_Toc127151561"/>
      <w:bookmarkStart w:id="771" w:name="_Toc264969251"/>
      <w:bookmarkStart w:id="772" w:name="_Toc226965834"/>
      <w:bookmarkStart w:id="773" w:name="_Toc265228399"/>
      <w:bookmarkStart w:id="774" w:name="_Toc142311061"/>
      <w:bookmarkStart w:id="775" w:name="_Toc226309805"/>
      <w:bookmarkStart w:id="776" w:name="_Toc305158903"/>
      <w:bookmarkStart w:id="777" w:name="_Toc226337257"/>
      <w:bookmarkStart w:id="778" w:name="_Toc226965751"/>
    </w:p>
    <w:p w14:paraId="44904C5A">
      <w:pPr>
        <w:tabs>
          <w:tab w:val="left" w:pos="360"/>
        </w:tabs>
        <w:snapToGrid w:val="0"/>
        <w:spacing w:line="360" w:lineRule="auto"/>
        <w:outlineLvl w:val="1"/>
        <w:rPr>
          <w:rFonts w:eastAsiaTheme="minorEastAsia"/>
          <w:sz w:val="24"/>
          <w:szCs w:val="20"/>
        </w:rPr>
      </w:pPr>
      <w:r>
        <w:rPr>
          <w:rFonts w:hint="eastAsia" w:eastAsiaTheme="minorEastAsia"/>
          <w:sz w:val="24"/>
        </w:rPr>
        <w:t>7</w:t>
      </w:r>
      <w:r>
        <w:rPr>
          <w:rFonts w:eastAsiaTheme="minorEastAsia"/>
          <w:sz w:val="24"/>
        </w:rPr>
        <w:t>合同条款偏离表</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eastAsiaTheme="minorEastAsia"/>
          <w:sz w:val="24"/>
        </w:rPr>
        <w:t>（实质性格式）</w:t>
      </w:r>
    </w:p>
    <w:p w14:paraId="24BBED21">
      <w:pPr>
        <w:spacing w:line="360" w:lineRule="auto"/>
        <w:rPr>
          <w:rFonts w:eastAsiaTheme="minorEastAsia"/>
          <w:sz w:val="24"/>
          <w:szCs w:val="20"/>
        </w:rPr>
      </w:pPr>
    </w:p>
    <w:p w14:paraId="705437E9">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1637A51C">
      <w:pPr>
        <w:spacing w:line="360" w:lineRule="auto"/>
        <w:rPr>
          <w:rFonts w:eastAsiaTheme="minorEastAsia"/>
          <w:sz w:val="24"/>
          <w:szCs w:val="20"/>
        </w:rPr>
      </w:pPr>
    </w:p>
    <w:p w14:paraId="4BB40291">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项目编号/包号：_______________项目名称：_______________</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6443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FFAFAD0">
            <w:pPr>
              <w:adjustRightInd w:val="0"/>
              <w:snapToGrid w:val="0"/>
              <w:jc w:val="center"/>
              <w:rPr>
                <w:rFonts w:eastAsiaTheme="minorEastAsia"/>
                <w:sz w:val="24"/>
              </w:rPr>
            </w:pPr>
            <w:r>
              <w:rPr>
                <w:rFonts w:eastAsiaTheme="minorEastAsia"/>
                <w:sz w:val="24"/>
              </w:rPr>
              <w:t>序号</w:t>
            </w:r>
          </w:p>
        </w:tc>
        <w:tc>
          <w:tcPr>
            <w:tcW w:w="1394" w:type="dxa"/>
            <w:vAlign w:val="center"/>
          </w:tcPr>
          <w:p w14:paraId="6944400C">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7213AC42">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3B0E6543">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64F90E9B">
            <w:pPr>
              <w:adjustRightInd w:val="0"/>
              <w:snapToGrid w:val="0"/>
              <w:jc w:val="center"/>
              <w:rPr>
                <w:rFonts w:eastAsiaTheme="minorEastAsia"/>
                <w:sz w:val="24"/>
              </w:rPr>
            </w:pPr>
            <w:r>
              <w:rPr>
                <w:rFonts w:eastAsiaTheme="minorEastAsia"/>
                <w:sz w:val="24"/>
              </w:rPr>
              <w:t>偏离情况</w:t>
            </w:r>
          </w:p>
        </w:tc>
        <w:tc>
          <w:tcPr>
            <w:tcW w:w="863" w:type="dxa"/>
            <w:vAlign w:val="center"/>
          </w:tcPr>
          <w:p w14:paraId="0C20D02A">
            <w:pPr>
              <w:adjustRightInd w:val="0"/>
              <w:snapToGrid w:val="0"/>
              <w:jc w:val="center"/>
              <w:rPr>
                <w:rFonts w:eastAsiaTheme="minorEastAsia"/>
                <w:sz w:val="24"/>
              </w:rPr>
            </w:pPr>
            <w:r>
              <w:rPr>
                <w:rFonts w:eastAsiaTheme="minorEastAsia"/>
                <w:sz w:val="24"/>
              </w:rPr>
              <w:t>说明</w:t>
            </w:r>
          </w:p>
        </w:tc>
      </w:tr>
      <w:tr w14:paraId="1849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30BC2F1">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716D4169">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52E15739">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14:paraId="4995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E5122EA">
            <w:pPr>
              <w:adjustRightInd w:val="0"/>
              <w:snapToGrid w:val="0"/>
              <w:jc w:val="center"/>
              <w:rPr>
                <w:rFonts w:eastAsiaTheme="minorEastAsia"/>
                <w:sz w:val="24"/>
              </w:rPr>
            </w:pPr>
          </w:p>
        </w:tc>
        <w:tc>
          <w:tcPr>
            <w:tcW w:w="1394" w:type="dxa"/>
            <w:vAlign w:val="center"/>
          </w:tcPr>
          <w:p w14:paraId="4FD19C4B">
            <w:pPr>
              <w:adjustRightInd w:val="0"/>
              <w:snapToGrid w:val="0"/>
              <w:jc w:val="center"/>
              <w:rPr>
                <w:rFonts w:eastAsiaTheme="minorEastAsia"/>
                <w:sz w:val="24"/>
              </w:rPr>
            </w:pPr>
          </w:p>
        </w:tc>
        <w:tc>
          <w:tcPr>
            <w:tcW w:w="1808" w:type="dxa"/>
            <w:vAlign w:val="center"/>
          </w:tcPr>
          <w:p w14:paraId="144A14B3">
            <w:pPr>
              <w:adjustRightInd w:val="0"/>
              <w:snapToGrid w:val="0"/>
              <w:jc w:val="center"/>
              <w:rPr>
                <w:rFonts w:eastAsiaTheme="minorEastAsia"/>
                <w:sz w:val="24"/>
              </w:rPr>
            </w:pPr>
          </w:p>
        </w:tc>
        <w:tc>
          <w:tcPr>
            <w:tcW w:w="1809" w:type="dxa"/>
            <w:vAlign w:val="center"/>
          </w:tcPr>
          <w:p w14:paraId="5E85F518">
            <w:pPr>
              <w:adjustRightInd w:val="0"/>
              <w:snapToGrid w:val="0"/>
              <w:jc w:val="center"/>
              <w:rPr>
                <w:rFonts w:eastAsiaTheme="minorEastAsia"/>
                <w:sz w:val="24"/>
              </w:rPr>
            </w:pPr>
          </w:p>
        </w:tc>
        <w:tc>
          <w:tcPr>
            <w:tcW w:w="2290" w:type="dxa"/>
            <w:vAlign w:val="center"/>
          </w:tcPr>
          <w:p w14:paraId="57E7B34B">
            <w:pPr>
              <w:adjustRightInd w:val="0"/>
              <w:snapToGrid w:val="0"/>
              <w:jc w:val="center"/>
              <w:rPr>
                <w:rFonts w:eastAsiaTheme="minorEastAsia"/>
                <w:sz w:val="24"/>
              </w:rPr>
            </w:pPr>
          </w:p>
        </w:tc>
        <w:tc>
          <w:tcPr>
            <w:tcW w:w="863" w:type="dxa"/>
            <w:vAlign w:val="center"/>
          </w:tcPr>
          <w:p w14:paraId="60E72553">
            <w:pPr>
              <w:adjustRightInd w:val="0"/>
              <w:snapToGrid w:val="0"/>
              <w:jc w:val="center"/>
              <w:rPr>
                <w:rFonts w:eastAsiaTheme="minorEastAsia"/>
                <w:sz w:val="24"/>
              </w:rPr>
            </w:pPr>
          </w:p>
        </w:tc>
      </w:tr>
      <w:tr w14:paraId="71DF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B84460B">
            <w:pPr>
              <w:adjustRightInd w:val="0"/>
              <w:snapToGrid w:val="0"/>
              <w:jc w:val="center"/>
              <w:rPr>
                <w:rFonts w:eastAsiaTheme="minorEastAsia"/>
                <w:sz w:val="24"/>
              </w:rPr>
            </w:pPr>
          </w:p>
        </w:tc>
        <w:tc>
          <w:tcPr>
            <w:tcW w:w="1394" w:type="dxa"/>
            <w:vAlign w:val="center"/>
          </w:tcPr>
          <w:p w14:paraId="2DBFE3A3">
            <w:pPr>
              <w:adjustRightInd w:val="0"/>
              <w:snapToGrid w:val="0"/>
              <w:jc w:val="center"/>
              <w:rPr>
                <w:rFonts w:eastAsiaTheme="minorEastAsia"/>
                <w:sz w:val="24"/>
              </w:rPr>
            </w:pPr>
          </w:p>
        </w:tc>
        <w:tc>
          <w:tcPr>
            <w:tcW w:w="1808" w:type="dxa"/>
            <w:vAlign w:val="center"/>
          </w:tcPr>
          <w:p w14:paraId="01D85B57">
            <w:pPr>
              <w:adjustRightInd w:val="0"/>
              <w:snapToGrid w:val="0"/>
              <w:jc w:val="center"/>
              <w:rPr>
                <w:rFonts w:eastAsiaTheme="minorEastAsia"/>
                <w:sz w:val="24"/>
              </w:rPr>
            </w:pPr>
          </w:p>
        </w:tc>
        <w:tc>
          <w:tcPr>
            <w:tcW w:w="1809" w:type="dxa"/>
            <w:vAlign w:val="center"/>
          </w:tcPr>
          <w:p w14:paraId="2B51F450">
            <w:pPr>
              <w:adjustRightInd w:val="0"/>
              <w:snapToGrid w:val="0"/>
              <w:jc w:val="center"/>
              <w:rPr>
                <w:rFonts w:eastAsiaTheme="minorEastAsia"/>
                <w:sz w:val="24"/>
              </w:rPr>
            </w:pPr>
          </w:p>
        </w:tc>
        <w:tc>
          <w:tcPr>
            <w:tcW w:w="2290" w:type="dxa"/>
            <w:vAlign w:val="center"/>
          </w:tcPr>
          <w:p w14:paraId="7882F968">
            <w:pPr>
              <w:adjustRightInd w:val="0"/>
              <w:snapToGrid w:val="0"/>
              <w:jc w:val="center"/>
              <w:rPr>
                <w:rFonts w:eastAsiaTheme="minorEastAsia"/>
                <w:sz w:val="24"/>
              </w:rPr>
            </w:pPr>
          </w:p>
        </w:tc>
        <w:tc>
          <w:tcPr>
            <w:tcW w:w="863" w:type="dxa"/>
            <w:vAlign w:val="center"/>
          </w:tcPr>
          <w:p w14:paraId="20C02F4B">
            <w:pPr>
              <w:adjustRightInd w:val="0"/>
              <w:snapToGrid w:val="0"/>
              <w:jc w:val="center"/>
              <w:rPr>
                <w:rFonts w:eastAsiaTheme="minorEastAsia"/>
                <w:sz w:val="24"/>
              </w:rPr>
            </w:pPr>
          </w:p>
        </w:tc>
      </w:tr>
      <w:tr w14:paraId="61E9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7017ABE">
            <w:pPr>
              <w:adjustRightInd w:val="0"/>
              <w:snapToGrid w:val="0"/>
              <w:jc w:val="center"/>
              <w:rPr>
                <w:rFonts w:eastAsiaTheme="minorEastAsia"/>
                <w:sz w:val="24"/>
              </w:rPr>
            </w:pPr>
          </w:p>
        </w:tc>
        <w:tc>
          <w:tcPr>
            <w:tcW w:w="1394" w:type="dxa"/>
            <w:vAlign w:val="center"/>
          </w:tcPr>
          <w:p w14:paraId="06A58139">
            <w:pPr>
              <w:adjustRightInd w:val="0"/>
              <w:snapToGrid w:val="0"/>
              <w:jc w:val="center"/>
              <w:rPr>
                <w:rFonts w:eastAsiaTheme="minorEastAsia"/>
                <w:sz w:val="24"/>
              </w:rPr>
            </w:pPr>
          </w:p>
        </w:tc>
        <w:tc>
          <w:tcPr>
            <w:tcW w:w="1808" w:type="dxa"/>
            <w:vAlign w:val="center"/>
          </w:tcPr>
          <w:p w14:paraId="72DCCE93">
            <w:pPr>
              <w:adjustRightInd w:val="0"/>
              <w:snapToGrid w:val="0"/>
              <w:jc w:val="center"/>
              <w:rPr>
                <w:rFonts w:eastAsiaTheme="minorEastAsia"/>
                <w:sz w:val="24"/>
              </w:rPr>
            </w:pPr>
          </w:p>
        </w:tc>
        <w:tc>
          <w:tcPr>
            <w:tcW w:w="1809" w:type="dxa"/>
            <w:vAlign w:val="center"/>
          </w:tcPr>
          <w:p w14:paraId="0857FB0F">
            <w:pPr>
              <w:adjustRightInd w:val="0"/>
              <w:snapToGrid w:val="0"/>
              <w:jc w:val="center"/>
              <w:rPr>
                <w:rFonts w:eastAsiaTheme="minorEastAsia"/>
                <w:sz w:val="24"/>
              </w:rPr>
            </w:pPr>
          </w:p>
        </w:tc>
        <w:tc>
          <w:tcPr>
            <w:tcW w:w="2290" w:type="dxa"/>
            <w:vAlign w:val="center"/>
          </w:tcPr>
          <w:p w14:paraId="30C3D07A">
            <w:pPr>
              <w:adjustRightInd w:val="0"/>
              <w:snapToGrid w:val="0"/>
              <w:jc w:val="center"/>
              <w:rPr>
                <w:rFonts w:eastAsiaTheme="minorEastAsia"/>
                <w:sz w:val="24"/>
              </w:rPr>
            </w:pPr>
          </w:p>
        </w:tc>
        <w:tc>
          <w:tcPr>
            <w:tcW w:w="863" w:type="dxa"/>
            <w:vAlign w:val="center"/>
          </w:tcPr>
          <w:p w14:paraId="31C8841A">
            <w:pPr>
              <w:adjustRightInd w:val="0"/>
              <w:snapToGrid w:val="0"/>
              <w:jc w:val="center"/>
              <w:rPr>
                <w:rFonts w:eastAsiaTheme="minorEastAsia"/>
                <w:sz w:val="24"/>
              </w:rPr>
            </w:pPr>
          </w:p>
        </w:tc>
      </w:tr>
      <w:tr w14:paraId="7752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4028FD6">
            <w:pPr>
              <w:adjustRightInd w:val="0"/>
              <w:snapToGrid w:val="0"/>
              <w:jc w:val="center"/>
              <w:rPr>
                <w:rFonts w:eastAsiaTheme="minorEastAsia"/>
                <w:sz w:val="24"/>
              </w:rPr>
            </w:pPr>
          </w:p>
        </w:tc>
        <w:tc>
          <w:tcPr>
            <w:tcW w:w="1394" w:type="dxa"/>
            <w:vAlign w:val="center"/>
          </w:tcPr>
          <w:p w14:paraId="7B60AA3D">
            <w:pPr>
              <w:adjustRightInd w:val="0"/>
              <w:snapToGrid w:val="0"/>
              <w:jc w:val="center"/>
              <w:rPr>
                <w:rFonts w:eastAsiaTheme="minorEastAsia"/>
                <w:sz w:val="24"/>
              </w:rPr>
            </w:pPr>
          </w:p>
        </w:tc>
        <w:tc>
          <w:tcPr>
            <w:tcW w:w="1808" w:type="dxa"/>
            <w:vAlign w:val="center"/>
          </w:tcPr>
          <w:p w14:paraId="09435D34">
            <w:pPr>
              <w:adjustRightInd w:val="0"/>
              <w:snapToGrid w:val="0"/>
              <w:jc w:val="center"/>
              <w:rPr>
                <w:rFonts w:eastAsiaTheme="minorEastAsia"/>
                <w:sz w:val="24"/>
              </w:rPr>
            </w:pPr>
          </w:p>
        </w:tc>
        <w:tc>
          <w:tcPr>
            <w:tcW w:w="1809" w:type="dxa"/>
            <w:vAlign w:val="center"/>
          </w:tcPr>
          <w:p w14:paraId="3535EF73">
            <w:pPr>
              <w:adjustRightInd w:val="0"/>
              <w:snapToGrid w:val="0"/>
              <w:jc w:val="center"/>
              <w:rPr>
                <w:rFonts w:eastAsiaTheme="minorEastAsia"/>
                <w:sz w:val="24"/>
              </w:rPr>
            </w:pPr>
          </w:p>
        </w:tc>
        <w:tc>
          <w:tcPr>
            <w:tcW w:w="2290" w:type="dxa"/>
            <w:vAlign w:val="center"/>
          </w:tcPr>
          <w:p w14:paraId="338F490A">
            <w:pPr>
              <w:adjustRightInd w:val="0"/>
              <w:snapToGrid w:val="0"/>
              <w:jc w:val="center"/>
              <w:rPr>
                <w:rFonts w:eastAsiaTheme="minorEastAsia"/>
                <w:sz w:val="24"/>
              </w:rPr>
            </w:pPr>
          </w:p>
        </w:tc>
        <w:tc>
          <w:tcPr>
            <w:tcW w:w="863" w:type="dxa"/>
            <w:vAlign w:val="center"/>
          </w:tcPr>
          <w:p w14:paraId="35ED8A34">
            <w:pPr>
              <w:adjustRightInd w:val="0"/>
              <w:snapToGrid w:val="0"/>
              <w:jc w:val="center"/>
              <w:rPr>
                <w:rFonts w:eastAsiaTheme="minorEastAsia"/>
                <w:sz w:val="24"/>
              </w:rPr>
            </w:pPr>
          </w:p>
        </w:tc>
      </w:tr>
      <w:tr w14:paraId="003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76E0C9B">
            <w:pPr>
              <w:adjustRightInd w:val="0"/>
              <w:snapToGrid w:val="0"/>
              <w:jc w:val="center"/>
              <w:rPr>
                <w:rFonts w:eastAsiaTheme="minorEastAsia"/>
                <w:sz w:val="24"/>
              </w:rPr>
            </w:pPr>
          </w:p>
        </w:tc>
        <w:tc>
          <w:tcPr>
            <w:tcW w:w="1394" w:type="dxa"/>
            <w:vAlign w:val="center"/>
          </w:tcPr>
          <w:p w14:paraId="49CEBA6B">
            <w:pPr>
              <w:adjustRightInd w:val="0"/>
              <w:snapToGrid w:val="0"/>
              <w:jc w:val="center"/>
              <w:rPr>
                <w:rFonts w:eastAsiaTheme="minorEastAsia"/>
                <w:sz w:val="24"/>
              </w:rPr>
            </w:pPr>
          </w:p>
        </w:tc>
        <w:tc>
          <w:tcPr>
            <w:tcW w:w="1808" w:type="dxa"/>
            <w:vAlign w:val="center"/>
          </w:tcPr>
          <w:p w14:paraId="388473D8">
            <w:pPr>
              <w:adjustRightInd w:val="0"/>
              <w:snapToGrid w:val="0"/>
              <w:jc w:val="center"/>
              <w:rPr>
                <w:rFonts w:eastAsiaTheme="minorEastAsia"/>
                <w:sz w:val="24"/>
              </w:rPr>
            </w:pPr>
          </w:p>
        </w:tc>
        <w:tc>
          <w:tcPr>
            <w:tcW w:w="1809" w:type="dxa"/>
            <w:vAlign w:val="center"/>
          </w:tcPr>
          <w:p w14:paraId="677D56DB">
            <w:pPr>
              <w:adjustRightInd w:val="0"/>
              <w:snapToGrid w:val="0"/>
              <w:jc w:val="center"/>
              <w:rPr>
                <w:rFonts w:eastAsiaTheme="minorEastAsia"/>
                <w:sz w:val="24"/>
              </w:rPr>
            </w:pPr>
          </w:p>
        </w:tc>
        <w:tc>
          <w:tcPr>
            <w:tcW w:w="2290" w:type="dxa"/>
            <w:vAlign w:val="center"/>
          </w:tcPr>
          <w:p w14:paraId="6E5D57BA">
            <w:pPr>
              <w:adjustRightInd w:val="0"/>
              <w:snapToGrid w:val="0"/>
              <w:jc w:val="center"/>
              <w:rPr>
                <w:rFonts w:eastAsiaTheme="minorEastAsia"/>
                <w:sz w:val="24"/>
              </w:rPr>
            </w:pPr>
          </w:p>
        </w:tc>
        <w:tc>
          <w:tcPr>
            <w:tcW w:w="863" w:type="dxa"/>
            <w:vAlign w:val="center"/>
          </w:tcPr>
          <w:p w14:paraId="4347B69D">
            <w:pPr>
              <w:adjustRightInd w:val="0"/>
              <w:snapToGrid w:val="0"/>
              <w:jc w:val="center"/>
              <w:rPr>
                <w:rFonts w:eastAsiaTheme="minorEastAsia"/>
                <w:sz w:val="24"/>
              </w:rPr>
            </w:pPr>
          </w:p>
        </w:tc>
      </w:tr>
    </w:tbl>
    <w:p w14:paraId="704E002B">
      <w:pPr>
        <w:tabs>
          <w:tab w:val="left" w:pos="1800"/>
          <w:tab w:val="left" w:pos="5580"/>
        </w:tabs>
        <w:jc w:val="left"/>
        <w:rPr>
          <w:rFonts w:eastAsiaTheme="minorEastAsia"/>
          <w:sz w:val="24"/>
        </w:rPr>
      </w:pPr>
    </w:p>
    <w:p w14:paraId="43BBBF5B">
      <w:pPr>
        <w:tabs>
          <w:tab w:val="left" w:pos="1800"/>
          <w:tab w:val="left" w:pos="5580"/>
        </w:tabs>
        <w:jc w:val="left"/>
        <w:rPr>
          <w:sz w:val="24"/>
        </w:rPr>
      </w:pPr>
      <w:r>
        <w:rPr>
          <w:sz w:val="24"/>
        </w:rPr>
        <w:t>注： “偏离情况”列应据实填写“正偏离”或“负偏离”。</w:t>
      </w:r>
    </w:p>
    <w:p w14:paraId="50994EF5">
      <w:pPr>
        <w:spacing w:line="360" w:lineRule="auto"/>
        <w:rPr>
          <w:rFonts w:eastAsiaTheme="minorEastAsia"/>
          <w:sz w:val="24"/>
          <w:szCs w:val="20"/>
        </w:rPr>
      </w:pPr>
    </w:p>
    <w:p w14:paraId="4D0AD115">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73541842">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7CEE8E45">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66"/>
      <w:bookmarkEnd w:id="767"/>
      <w:bookmarkEnd w:id="768"/>
      <w:bookmarkEnd w:id="769"/>
      <w:bookmarkEnd w:id="770"/>
      <w:bookmarkEnd w:id="771"/>
      <w:bookmarkEnd w:id="772"/>
      <w:bookmarkEnd w:id="773"/>
      <w:bookmarkEnd w:id="774"/>
      <w:bookmarkEnd w:id="775"/>
      <w:bookmarkEnd w:id="776"/>
      <w:bookmarkEnd w:id="777"/>
      <w:bookmarkEnd w:id="778"/>
      <w:r>
        <w:rPr>
          <w:rFonts w:hint="eastAsia" w:eastAsiaTheme="minorEastAsia"/>
          <w:sz w:val="24"/>
        </w:rPr>
        <w:t>8</w:t>
      </w:r>
      <w:r>
        <w:rPr>
          <w:rFonts w:eastAsiaTheme="minorEastAsia"/>
          <w:sz w:val="24"/>
        </w:rPr>
        <w:t>采购需求偏离表（实质性格式）</w:t>
      </w:r>
    </w:p>
    <w:p w14:paraId="20348406">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6EC0F2A8">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8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E9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8D842D3">
            <w:pPr>
              <w:adjustRightInd w:val="0"/>
              <w:snapToGrid w:val="0"/>
              <w:jc w:val="center"/>
              <w:rPr>
                <w:rFonts w:eastAsiaTheme="minorEastAsia"/>
                <w:sz w:val="24"/>
              </w:rPr>
            </w:pPr>
            <w:r>
              <w:rPr>
                <w:rFonts w:eastAsiaTheme="minorEastAsia"/>
                <w:sz w:val="24"/>
              </w:rPr>
              <w:t>序号</w:t>
            </w:r>
          </w:p>
        </w:tc>
        <w:tc>
          <w:tcPr>
            <w:tcW w:w="1482" w:type="dxa"/>
            <w:vAlign w:val="center"/>
          </w:tcPr>
          <w:p w14:paraId="241EC414">
            <w:pPr>
              <w:adjustRightInd w:val="0"/>
              <w:snapToGrid w:val="0"/>
              <w:jc w:val="center"/>
              <w:rPr>
                <w:rFonts w:eastAsiaTheme="minorEastAsia"/>
                <w:sz w:val="24"/>
              </w:rPr>
            </w:pPr>
            <w:r>
              <w:rPr>
                <w:rFonts w:eastAsiaTheme="minorEastAsia"/>
                <w:sz w:val="24"/>
              </w:rPr>
              <w:t>竞争性磋商文件条目号(页码)</w:t>
            </w:r>
          </w:p>
        </w:tc>
        <w:tc>
          <w:tcPr>
            <w:tcW w:w="2384" w:type="dxa"/>
            <w:vAlign w:val="center"/>
          </w:tcPr>
          <w:p w14:paraId="3F7F3957">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57F7533D">
            <w:pPr>
              <w:adjustRightInd w:val="0"/>
              <w:snapToGrid w:val="0"/>
              <w:jc w:val="center"/>
              <w:rPr>
                <w:rFonts w:eastAsiaTheme="minorEastAsia"/>
                <w:sz w:val="24"/>
              </w:rPr>
            </w:pPr>
            <w:r>
              <w:rPr>
                <w:rFonts w:eastAsiaTheme="minorEastAsia"/>
                <w:sz w:val="24"/>
              </w:rPr>
              <w:t>响应内容</w:t>
            </w:r>
          </w:p>
        </w:tc>
        <w:tc>
          <w:tcPr>
            <w:tcW w:w="1875" w:type="dxa"/>
            <w:vAlign w:val="center"/>
          </w:tcPr>
          <w:p w14:paraId="48563490">
            <w:pPr>
              <w:adjustRightInd w:val="0"/>
              <w:snapToGrid w:val="0"/>
              <w:jc w:val="center"/>
              <w:rPr>
                <w:rFonts w:eastAsiaTheme="minorEastAsia"/>
                <w:sz w:val="24"/>
              </w:rPr>
            </w:pPr>
            <w:r>
              <w:rPr>
                <w:rFonts w:eastAsiaTheme="minorEastAsia"/>
                <w:sz w:val="24"/>
              </w:rPr>
              <w:t>偏离情况</w:t>
            </w:r>
          </w:p>
        </w:tc>
        <w:tc>
          <w:tcPr>
            <w:tcW w:w="1009" w:type="dxa"/>
            <w:vAlign w:val="center"/>
          </w:tcPr>
          <w:p w14:paraId="1EA6D4CD">
            <w:pPr>
              <w:adjustRightInd w:val="0"/>
              <w:snapToGrid w:val="0"/>
              <w:jc w:val="center"/>
              <w:rPr>
                <w:rFonts w:eastAsiaTheme="minorEastAsia"/>
                <w:sz w:val="24"/>
              </w:rPr>
            </w:pPr>
            <w:r>
              <w:rPr>
                <w:rFonts w:eastAsiaTheme="minorEastAsia"/>
                <w:sz w:val="24"/>
              </w:rPr>
              <w:t>说明</w:t>
            </w:r>
          </w:p>
        </w:tc>
      </w:tr>
      <w:tr w14:paraId="27E5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5AFD4D6C">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771DC833">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440BD140">
            <w:pPr>
              <w:adjustRightInd w:val="0"/>
              <w:snapToGrid w:val="0"/>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14:paraId="65EA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FB5BC6">
            <w:pPr>
              <w:adjustRightInd w:val="0"/>
              <w:snapToGrid w:val="0"/>
              <w:jc w:val="center"/>
              <w:rPr>
                <w:rFonts w:eastAsiaTheme="minorEastAsia"/>
                <w:sz w:val="24"/>
              </w:rPr>
            </w:pPr>
          </w:p>
        </w:tc>
        <w:tc>
          <w:tcPr>
            <w:tcW w:w="1482" w:type="dxa"/>
            <w:vAlign w:val="center"/>
          </w:tcPr>
          <w:p w14:paraId="7769A204">
            <w:pPr>
              <w:adjustRightInd w:val="0"/>
              <w:snapToGrid w:val="0"/>
              <w:jc w:val="center"/>
              <w:rPr>
                <w:rFonts w:eastAsiaTheme="minorEastAsia"/>
                <w:sz w:val="24"/>
              </w:rPr>
            </w:pPr>
          </w:p>
        </w:tc>
        <w:tc>
          <w:tcPr>
            <w:tcW w:w="2384" w:type="dxa"/>
            <w:vAlign w:val="center"/>
          </w:tcPr>
          <w:p w14:paraId="3E69B2FE">
            <w:pPr>
              <w:adjustRightInd w:val="0"/>
              <w:snapToGrid w:val="0"/>
              <w:jc w:val="center"/>
              <w:rPr>
                <w:rFonts w:eastAsiaTheme="minorEastAsia"/>
                <w:sz w:val="24"/>
              </w:rPr>
            </w:pPr>
          </w:p>
        </w:tc>
        <w:tc>
          <w:tcPr>
            <w:tcW w:w="2126" w:type="dxa"/>
            <w:vAlign w:val="center"/>
          </w:tcPr>
          <w:p w14:paraId="206603F4">
            <w:pPr>
              <w:adjustRightInd w:val="0"/>
              <w:snapToGrid w:val="0"/>
              <w:jc w:val="center"/>
              <w:rPr>
                <w:rFonts w:eastAsiaTheme="minorEastAsia"/>
                <w:sz w:val="24"/>
              </w:rPr>
            </w:pPr>
          </w:p>
        </w:tc>
        <w:tc>
          <w:tcPr>
            <w:tcW w:w="1875" w:type="dxa"/>
            <w:vAlign w:val="center"/>
          </w:tcPr>
          <w:p w14:paraId="40DDBFDE">
            <w:pPr>
              <w:adjustRightInd w:val="0"/>
              <w:snapToGrid w:val="0"/>
              <w:jc w:val="center"/>
              <w:rPr>
                <w:rFonts w:eastAsiaTheme="minorEastAsia"/>
                <w:sz w:val="24"/>
              </w:rPr>
            </w:pPr>
          </w:p>
        </w:tc>
        <w:tc>
          <w:tcPr>
            <w:tcW w:w="1009" w:type="dxa"/>
            <w:vAlign w:val="center"/>
          </w:tcPr>
          <w:p w14:paraId="6D4E1644">
            <w:pPr>
              <w:adjustRightInd w:val="0"/>
              <w:snapToGrid w:val="0"/>
              <w:jc w:val="center"/>
              <w:rPr>
                <w:rFonts w:eastAsiaTheme="minorEastAsia"/>
                <w:sz w:val="24"/>
              </w:rPr>
            </w:pPr>
          </w:p>
        </w:tc>
      </w:tr>
      <w:tr w14:paraId="48FB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F7E31D">
            <w:pPr>
              <w:adjustRightInd w:val="0"/>
              <w:snapToGrid w:val="0"/>
              <w:jc w:val="center"/>
              <w:rPr>
                <w:rFonts w:eastAsiaTheme="minorEastAsia"/>
                <w:sz w:val="24"/>
              </w:rPr>
            </w:pPr>
          </w:p>
        </w:tc>
        <w:tc>
          <w:tcPr>
            <w:tcW w:w="1482" w:type="dxa"/>
            <w:vAlign w:val="center"/>
          </w:tcPr>
          <w:p w14:paraId="6C7C22E4">
            <w:pPr>
              <w:adjustRightInd w:val="0"/>
              <w:snapToGrid w:val="0"/>
              <w:jc w:val="center"/>
              <w:rPr>
                <w:rFonts w:eastAsiaTheme="minorEastAsia"/>
                <w:sz w:val="24"/>
              </w:rPr>
            </w:pPr>
          </w:p>
        </w:tc>
        <w:tc>
          <w:tcPr>
            <w:tcW w:w="2384" w:type="dxa"/>
            <w:vAlign w:val="center"/>
          </w:tcPr>
          <w:p w14:paraId="19B0A645">
            <w:pPr>
              <w:adjustRightInd w:val="0"/>
              <w:snapToGrid w:val="0"/>
              <w:jc w:val="center"/>
              <w:rPr>
                <w:rFonts w:eastAsiaTheme="minorEastAsia"/>
                <w:sz w:val="24"/>
              </w:rPr>
            </w:pPr>
          </w:p>
        </w:tc>
        <w:tc>
          <w:tcPr>
            <w:tcW w:w="2126" w:type="dxa"/>
            <w:vAlign w:val="center"/>
          </w:tcPr>
          <w:p w14:paraId="323B8538">
            <w:pPr>
              <w:adjustRightInd w:val="0"/>
              <w:snapToGrid w:val="0"/>
              <w:jc w:val="center"/>
              <w:rPr>
                <w:rFonts w:eastAsiaTheme="minorEastAsia"/>
                <w:sz w:val="24"/>
              </w:rPr>
            </w:pPr>
          </w:p>
        </w:tc>
        <w:tc>
          <w:tcPr>
            <w:tcW w:w="1875" w:type="dxa"/>
            <w:vAlign w:val="center"/>
          </w:tcPr>
          <w:p w14:paraId="714C02E6">
            <w:pPr>
              <w:adjustRightInd w:val="0"/>
              <w:snapToGrid w:val="0"/>
              <w:jc w:val="center"/>
              <w:rPr>
                <w:rFonts w:eastAsiaTheme="minorEastAsia"/>
                <w:sz w:val="24"/>
              </w:rPr>
            </w:pPr>
          </w:p>
        </w:tc>
        <w:tc>
          <w:tcPr>
            <w:tcW w:w="1009" w:type="dxa"/>
            <w:vAlign w:val="center"/>
          </w:tcPr>
          <w:p w14:paraId="4A06644F">
            <w:pPr>
              <w:adjustRightInd w:val="0"/>
              <w:snapToGrid w:val="0"/>
              <w:jc w:val="center"/>
              <w:rPr>
                <w:rFonts w:eastAsiaTheme="minorEastAsia"/>
                <w:sz w:val="24"/>
              </w:rPr>
            </w:pPr>
          </w:p>
        </w:tc>
      </w:tr>
      <w:tr w14:paraId="7B81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3ECD4B">
            <w:pPr>
              <w:adjustRightInd w:val="0"/>
              <w:snapToGrid w:val="0"/>
              <w:jc w:val="center"/>
              <w:rPr>
                <w:rFonts w:eastAsiaTheme="minorEastAsia"/>
                <w:sz w:val="24"/>
              </w:rPr>
            </w:pPr>
          </w:p>
        </w:tc>
        <w:tc>
          <w:tcPr>
            <w:tcW w:w="1482" w:type="dxa"/>
            <w:vAlign w:val="center"/>
          </w:tcPr>
          <w:p w14:paraId="55A56CEF">
            <w:pPr>
              <w:adjustRightInd w:val="0"/>
              <w:snapToGrid w:val="0"/>
              <w:jc w:val="center"/>
              <w:rPr>
                <w:rFonts w:eastAsiaTheme="minorEastAsia"/>
                <w:sz w:val="24"/>
              </w:rPr>
            </w:pPr>
          </w:p>
        </w:tc>
        <w:tc>
          <w:tcPr>
            <w:tcW w:w="2384" w:type="dxa"/>
            <w:vAlign w:val="center"/>
          </w:tcPr>
          <w:p w14:paraId="021BF6C9">
            <w:pPr>
              <w:adjustRightInd w:val="0"/>
              <w:snapToGrid w:val="0"/>
              <w:jc w:val="center"/>
              <w:rPr>
                <w:rFonts w:eastAsiaTheme="minorEastAsia"/>
                <w:sz w:val="24"/>
              </w:rPr>
            </w:pPr>
          </w:p>
        </w:tc>
        <w:tc>
          <w:tcPr>
            <w:tcW w:w="2126" w:type="dxa"/>
            <w:vAlign w:val="center"/>
          </w:tcPr>
          <w:p w14:paraId="3DBE8946">
            <w:pPr>
              <w:adjustRightInd w:val="0"/>
              <w:snapToGrid w:val="0"/>
              <w:jc w:val="center"/>
              <w:rPr>
                <w:rFonts w:eastAsiaTheme="minorEastAsia"/>
                <w:sz w:val="24"/>
              </w:rPr>
            </w:pPr>
          </w:p>
        </w:tc>
        <w:tc>
          <w:tcPr>
            <w:tcW w:w="1875" w:type="dxa"/>
            <w:vAlign w:val="center"/>
          </w:tcPr>
          <w:p w14:paraId="6C632007">
            <w:pPr>
              <w:adjustRightInd w:val="0"/>
              <w:snapToGrid w:val="0"/>
              <w:jc w:val="center"/>
              <w:rPr>
                <w:rFonts w:eastAsiaTheme="minorEastAsia"/>
                <w:sz w:val="24"/>
              </w:rPr>
            </w:pPr>
          </w:p>
        </w:tc>
        <w:tc>
          <w:tcPr>
            <w:tcW w:w="1009" w:type="dxa"/>
            <w:vAlign w:val="center"/>
          </w:tcPr>
          <w:p w14:paraId="3FCC6094">
            <w:pPr>
              <w:adjustRightInd w:val="0"/>
              <w:snapToGrid w:val="0"/>
              <w:jc w:val="center"/>
              <w:rPr>
                <w:rFonts w:eastAsiaTheme="minorEastAsia"/>
                <w:sz w:val="24"/>
              </w:rPr>
            </w:pPr>
          </w:p>
        </w:tc>
      </w:tr>
      <w:tr w14:paraId="7751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7A0BEA">
            <w:pPr>
              <w:adjustRightInd w:val="0"/>
              <w:snapToGrid w:val="0"/>
              <w:jc w:val="center"/>
              <w:rPr>
                <w:rFonts w:eastAsiaTheme="minorEastAsia"/>
                <w:sz w:val="24"/>
              </w:rPr>
            </w:pPr>
          </w:p>
        </w:tc>
        <w:tc>
          <w:tcPr>
            <w:tcW w:w="1482" w:type="dxa"/>
            <w:vAlign w:val="center"/>
          </w:tcPr>
          <w:p w14:paraId="50DA77EF">
            <w:pPr>
              <w:adjustRightInd w:val="0"/>
              <w:snapToGrid w:val="0"/>
              <w:jc w:val="center"/>
              <w:rPr>
                <w:rFonts w:eastAsiaTheme="minorEastAsia"/>
                <w:sz w:val="24"/>
              </w:rPr>
            </w:pPr>
          </w:p>
        </w:tc>
        <w:tc>
          <w:tcPr>
            <w:tcW w:w="2384" w:type="dxa"/>
            <w:vAlign w:val="center"/>
          </w:tcPr>
          <w:p w14:paraId="74B751FE">
            <w:pPr>
              <w:adjustRightInd w:val="0"/>
              <w:snapToGrid w:val="0"/>
              <w:jc w:val="center"/>
              <w:rPr>
                <w:rFonts w:eastAsiaTheme="minorEastAsia"/>
                <w:sz w:val="24"/>
              </w:rPr>
            </w:pPr>
          </w:p>
        </w:tc>
        <w:tc>
          <w:tcPr>
            <w:tcW w:w="2126" w:type="dxa"/>
            <w:vAlign w:val="center"/>
          </w:tcPr>
          <w:p w14:paraId="51B2E17B">
            <w:pPr>
              <w:adjustRightInd w:val="0"/>
              <w:snapToGrid w:val="0"/>
              <w:jc w:val="center"/>
              <w:rPr>
                <w:rFonts w:eastAsiaTheme="minorEastAsia"/>
                <w:sz w:val="24"/>
              </w:rPr>
            </w:pPr>
          </w:p>
        </w:tc>
        <w:tc>
          <w:tcPr>
            <w:tcW w:w="1875" w:type="dxa"/>
            <w:vAlign w:val="center"/>
          </w:tcPr>
          <w:p w14:paraId="0B5B823B">
            <w:pPr>
              <w:adjustRightInd w:val="0"/>
              <w:snapToGrid w:val="0"/>
              <w:jc w:val="center"/>
              <w:rPr>
                <w:rFonts w:eastAsiaTheme="minorEastAsia"/>
                <w:sz w:val="24"/>
              </w:rPr>
            </w:pPr>
          </w:p>
        </w:tc>
        <w:tc>
          <w:tcPr>
            <w:tcW w:w="1009" w:type="dxa"/>
            <w:vAlign w:val="center"/>
          </w:tcPr>
          <w:p w14:paraId="3335CF61">
            <w:pPr>
              <w:adjustRightInd w:val="0"/>
              <w:snapToGrid w:val="0"/>
              <w:jc w:val="center"/>
              <w:rPr>
                <w:rFonts w:eastAsiaTheme="minorEastAsia"/>
                <w:sz w:val="24"/>
              </w:rPr>
            </w:pPr>
          </w:p>
        </w:tc>
      </w:tr>
      <w:tr w14:paraId="2AA0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27E509">
            <w:pPr>
              <w:adjustRightInd w:val="0"/>
              <w:snapToGrid w:val="0"/>
              <w:jc w:val="center"/>
              <w:rPr>
                <w:rFonts w:eastAsiaTheme="minorEastAsia"/>
                <w:sz w:val="24"/>
              </w:rPr>
            </w:pPr>
          </w:p>
        </w:tc>
        <w:tc>
          <w:tcPr>
            <w:tcW w:w="1482" w:type="dxa"/>
            <w:vAlign w:val="center"/>
          </w:tcPr>
          <w:p w14:paraId="0357A793">
            <w:pPr>
              <w:adjustRightInd w:val="0"/>
              <w:snapToGrid w:val="0"/>
              <w:jc w:val="center"/>
              <w:rPr>
                <w:rFonts w:eastAsiaTheme="minorEastAsia"/>
                <w:sz w:val="24"/>
              </w:rPr>
            </w:pPr>
          </w:p>
        </w:tc>
        <w:tc>
          <w:tcPr>
            <w:tcW w:w="2384" w:type="dxa"/>
            <w:vAlign w:val="center"/>
          </w:tcPr>
          <w:p w14:paraId="7F9377B8">
            <w:pPr>
              <w:adjustRightInd w:val="0"/>
              <w:snapToGrid w:val="0"/>
              <w:jc w:val="center"/>
              <w:rPr>
                <w:rFonts w:eastAsiaTheme="minorEastAsia"/>
                <w:sz w:val="24"/>
              </w:rPr>
            </w:pPr>
          </w:p>
        </w:tc>
        <w:tc>
          <w:tcPr>
            <w:tcW w:w="2126" w:type="dxa"/>
            <w:vAlign w:val="center"/>
          </w:tcPr>
          <w:p w14:paraId="17F11108">
            <w:pPr>
              <w:adjustRightInd w:val="0"/>
              <w:snapToGrid w:val="0"/>
              <w:jc w:val="center"/>
              <w:rPr>
                <w:rFonts w:eastAsiaTheme="minorEastAsia"/>
                <w:sz w:val="24"/>
              </w:rPr>
            </w:pPr>
          </w:p>
        </w:tc>
        <w:tc>
          <w:tcPr>
            <w:tcW w:w="1875" w:type="dxa"/>
            <w:vAlign w:val="center"/>
          </w:tcPr>
          <w:p w14:paraId="418EFB21">
            <w:pPr>
              <w:adjustRightInd w:val="0"/>
              <w:snapToGrid w:val="0"/>
              <w:jc w:val="center"/>
              <w:rPr>
                <w:rFonts w:eastAsiaTheme="minorEastAsia"/>
                <w:sz w:val="24"/>
              </w:rPr>
            </w:pPr>
          </w:p>
        </w:tc>
        <w:tc>
          <w:tcPr>
            <w:tcW w:w="1009" w:type="dxa"/>
            <w:vAlign w:val="center"/>
          </w:tcPr>
          <w:p w14:paraId="63FFA711">
            <w:pPr>
              <w:adjustRightInd w:val="0"/>
              <w:snapToGrid w:val="0"/>
              <w:jc w:val="center"/>
              <w:rPr>
                <w:rFonts w:eastAsiaTheme="minorEastAsia"/>
                <w:sz w:val="24"/>
              </w:rPr>
            </w:pPr>
          </w:p>
        </w:tc>
      </w:tr>
      <w:tr w14:paraId="358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CA1335">
            <w:pPr>
              <w:adjustRightInd w:val="0"/>
              <w:snapToGrid w:val="0"/>
              <w:jc w:val="center"/>
              <w:rPr>
                <w:rFonts w:eastAsiaTheme="minorEastAsia"/>
                <w:sz w:val="24"/>
              </w:rPr>
            </w:pPr>
          </w:p>
        </w:tc>
        <w:tc>
          <w:tcPr>
            <w:tcW w:w="1482" w:type="dxa"/>
            <w:vAlign w:val="center"/>
          </w:tcPr>
          <w:p w14:paraId="46DFFE59">
            <w:pPr>
              <w:adjustRightInd w:val="0"/>
              <w:snapToGrid w:val="0"/>
              <w:jc w:val="center"/>
              <w:rPr>
                <w:rFonts w:eastAsiaTheme="minorEastAsia"/>
                <w:sz w:val="24"/>
              </w:rPr>
            </w:pPr>
          </w:p>
        </w:tc>
        <w:tc>
          <w:tcPr>
            <w:tcW w:w="2384" w:type="dxa"/>
            <w:vAlign w:val="center"/>
          </w:tcPr>
          <w:p w14:paraId="5B15F857">
            <w:pPr>
              <w:adjustRightInd w:val="0"/>
              <w:snapToGrid w:val="0"/>
              <w:jc w:val="center"/>
              <w:rPr>
                <w:rFonts w:eastAsiaTheme="minorEastAsia"/>
                <w:sz w:val="24"/>
              </w:rPr>
            </w:pPr>
          </w:p>
        </w:tc>
        <w:tc>
          <w:tcPr>
            <w:tcW w:w="2126" w:type="dxa"/>
            <w:vAlign w:val="center"/>
          </w:tcPr>
          <w:p w14:paraId="2CDB9D3A">
            <w:pPr>
              <w:adjustRightInd w:val="0"/>
              <w:snapToGrid w:val="0"/>
              <w:jc w:val="center"/>
              <w:rPr>
                <w:rFonts w:eastAsiaTheme="minorEastAsia"/>
                <w:sz w:val="24"/>
              </w:rPr>
            </w:pPr>
          </w:p>
        </w:tc>
        <w:tc>
          <w:tcPr>
            <w:tcW w:w="1875" w:type="dxa"/>
            <w:vAlign w:val="center"/>
          </w:tcPr>
          <w:p w14:paraId="2B2C7019">
            <w:pPr>
              <w:adjustRightInd w:val="0"/>
              <w:snapToGrid w:val="0"/>
              <w:jc w:val="center"/>
              <w:rPr>
                <w:rFonts w:eastAsiaTheme="minorEastAsia"/>
                <w:sz w:val="24"/>
              </w:rPr>
            </w:pPr>
          </w:p>
        </w:tc>
        <w:tc>
          <w:tcPr>
            <w:tcW w:w="1009" w:type="dxa"/>
            <w:vAlign w:val="center"/>
          </w:tcPr>
          <w:p w14:paraId="26425F37">
            <w:pPr>
              <w:adjustRightInd w:val="0"/>
              <w:snapToGrid w:val="0"/>
              <w:jc w:val="center"/>
              <w:rPr>
                <w:rFonts w:eastAsiaTheme="minorEastAsia"/>
                <w:sz w:val="24"/>
              </w:rPr>
            </w:pPr>
          </w:p>
        </w:tc>
      </w:tr>
    </w:tbl>
    <w:p w14:paraId="7AC82CF3">
      <w:pPr>
        <w:tabs>
          <w:tab w:val="left" w:pos="1800"/>
          <w:tab w:val="left" w:pos="5580"/>
        </w:tabs>
        <w:spacing w:line="360" w:lineRule="auto"/>
        <w:ind w:firstLine="360" w:firstLineChars="150"/>
        <w:jc w:val="left"/>
        <w:rPr>
          <w:rFonts w:eastAsiaTheme="minorEastAsia"/>
          <w:sz w:val="24"/>
          <w:u w:val="single"/>
        </w:rPr>
      </w:pPr>
    </w:p>
    <w:p w14:paraId="373CB72E">
      <w:pPr>
        <w:tabs>
          <w:tab w:val="left" w:pos="1800"/>
          <w:tab w:val="left" w:pos="5580"/>
        </w:tabs>
        <w:spacing w:line="360" w:lineRule="auto"/>
        <w:ind w:firstLine="360" w:firstLineChars="150"/>
        <w:jc w:val="left"/>
        <w:rPr>
          <w:rFonts w:eastAsiaTheme="minorEastAsia"/>
          <w:sz w:val="24"/>
          <w:u w:val="single"/>
        </w:rPr>
      </w:pPr>
    </w:p>
    <w:p w14:paraId="4F6280B7">
      <w:pPr>
        <w:tabs>
          <w:tab w:val="left" w:pos="1800"/>
          <w:tab w:val="left" w:pos="5580"/>
        </w:tabs>
        <w:jc w:val="left"/>
        <w:rPr>
          <w:rFonts w:eastAsiaTheme="minorEastAsia"/>
          <w:sz w:val="24"/>
        </w:rPr>
      </w:pPr>
      <w:r>
        <w:rPr>
          <w:rFonts w:eastAsiaTheme="minorEastAsia"/>
          <w:sz w:val="24"/>
        </w:rPr>
        <w:t>注：</w:t>
      </w:r>
    </w:p>
    <w:p w14:paraId="15E1EBBC">
      <w:pPr>
        <w:tabs>
          <w:tab w:val="left" w:pos="1800"/>
          <w:tab w:val="left" w:pos="5580"/>
        </w:tabs>
        <w:jc w:val="left"/>
        <w:rPr>
          <w:sz w:val="24"/>
        </w:rPr>
      </w:pPr>
      <w:r>
        <w:rPr>
          <w:sz w:val="24"/>
        </w:rPr>
        <w:t xml:space="preserve">1. </w:t>
      </w:r>
      <w:r>
        <w:rPr>
          <w:rFonts w:hint="eastAsia"/>
          <w:sz w:val="24"/>
        </w:rPr>
        <w:t>对采购需求中的所有要求，除本表所列明的所有偏离外，均视作供应商已对之理解和响应。</w:t>
      </w:r>
    </w:p>
    <w:p w14:paraId="153CD0E6">
      <w:pPr>
        <w:tabs>
          <w:tab w:val="left" w:pos="1800"/>
          <w:tab w:val="left" w:pos="5580"/>
        </w:tabs>
        <w:jc w:val="left"/>
        <w:rPr>
          <w:sz w:val="24"/>
        </w:rPr>
      </w:pPr>
      <w:r>
        <w:rPr>
          <w:sz w:val="24"/>
        </w:rPr>
        <w:t xml:space="preserve">2. </w:t>
      </w:r>
      <w:r>
        <w:rPr>
          <w:rFonts w:hint="eastAsia"/>
          <w:sz w:val="24"/>
        </w:rPr>
        <w:t>“偏离情况”列应据实填写“正偏离”或“负偏离”。</w:t>
      </w:r>
    </w:p>
    <w:p w14:paraId="42F625F3">
      <w:pPr>
        <w:tabs>
          <w:tab w:val="left" w:pos="1800"/>
          <w:tab w:val="left" w:pos="5580"/>
        </w:tabs>
        <w:jc w:val="left"/>
        <w:rPr>
          <w:rFonts w:eastAsiaTheme="minorEastAsia"/>
          <w:sz w:val="24"/>
        </w:rPr>
      </w:pPr>
    </w:p>
    <w:p w14:paraId="53ACB85F">
      <w:pPr>
        <w:rPr>
          <w:rFonts w:eastAsiaTheme="minorEastAsia"/>
          <w:sz w:val="24"/>
          <w:szCs w:val="20"/>
        </w:rPr>
      </w:pPr>
    </w:p>
    <w:p w14:paraId="769ECEEB">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6CF64D04">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日期：____年____月____日</w:t>
      </w:r>
    </w:p>
    <w:p w14:paraId="15A80946">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hint="eastAsia" w:eastAsiaTheme="minorEastAsia"/>
          <w:sz w:val="24"/>
        </w:rPr>
        <w:t>9</w:t>
      </w:r>
      <w:r>
        <w:rPr>
          <w:rFonts w:eastAsiaTheme="minorEastAsia"/>
          <w:sz w:val="24"/>
        </w:rPr>
        <w:t>竞争性磋商文件要求提供或供应商认为应附的其他材料</w:t>
      </w:r>
    </w:p>
    <w:p w14:paraId="7334EF0F">
      <w:pPr>
        <w:widowControl/>
        <w:jc w:val="left"/>
        <w:rPr>
          <w:rFonts w:eastAsiaTheme="minorEastAsia"/>
          <w:b/>
          <w:sz w:val="36"/>
          <w:szCs w:val="36"/>
        </w:rPr>
      </w:pPr>
    </w:p>
    <w:p w14:paraId="4F0EDE5E">
      <w:pPr>
        <w:widowControl/>
        <w:jc w:val="left"/>
        <w:rPr>
          <w:sz w:val="24"/>
          <w:szCs w:val="20"/>
        </w:rPr>
      </w:pPr>
      <w:bookmarkStart w:id="779" w:name="_Hlk167094858"/>
      <w:r>
        <w:rPr>
          <w:rFonts w:hint="eastAsia"/>
          <w:sz w:val="24"/>
          <w:szCs w:val="20"/>
        </w:rPr>
        <w:t>9</w:t>
      </w:r>
      <w:r>
        <w:rPr>
          <w:sz w:val="24"/>
          <w:szCs w:val="20"/>
        </w:rPr>
        <w:t>-1</w:t>
      </w:r>
      <w:r>
        <w:rPr>
          <w:rFonts w:hint="eastAsia"/>
          <w:sz w:val="24"/>
          <w:szCs w:val="20"/>
        </w:rPr>
        <w:t>供应商信息采集表</w:t>
      </w:r>
    </w:p>
    <w:p w14:paraId="631B20D5">
      <w:pPr>
        <w:widowControl/>
        <w:jc w:val="left"/>
        <w:rPr>
          <w:sz w:val="24"/>
          <w:szCs w:val="20"/>
        </w:rPr>
      </w:pPr>
    </w:p>
    <w:tbl>
      <w:tblPr>
        <w:tblStyle w:val="8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675F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BDC64E1">
            <w:pPr>
              <w:rPr>
                <w:sz w:val="24"/>
              </w:rPr>
            </w:pPr>
            <w:r>
              <w:rPr>
                <w:rFonts w:hint="eastAsia"/>
                <w:sz w:val="24"/>
              </w:rPr>
              <w:t>供应商名称</w:t>
            </w:r>
          </w:p>
        </w:tc>
        <w:tc>
          <w:tcPr>
            <w:tcW w:w="1667" w:type="pct"/>
          </w:tcPr>
          <w:p w14:paraId="5582A906">
            <w:pPr>
              <w:rPr>
                <w:sz w:val="24"/>
              </w:rPr>
            </w:pPr>
            <w:r>
              <w:rPr>
                <w:rFonts w:hint="eastAsia"/>
                <w:sz w:val="24"/>
              </w:rPr>
              <w:t>供应商所属性别</w:t>
            </w:r>
          </w:p>
        </w:tc>
        <w:tc>
          <w:tcPr>
            <w:tcW w:w="1667" w:type="pct"/>
          </w:tcPr>
          <w:p w14:paraId="1223A12D">
            <w:pPr>
              <w:rPr>
                <w:sz w:val="24"/>
              </w:rPr>
            </w:pPr>
            <w:r>
              <w:rPr>
                <w:rFonts w:hint="eastAsia"/>
                <w:sz w:val="24"/>
              </w:rPr>
              <w:t>外商投资类型</w:t>
            </w:r>
          </w:p>
        </w:tc>
      </w:tr>
      <w:tr w14:paraId="0CB1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1203828">
            <w:pPr>
              <w:rPr>
                <w:sz w:val="24"/>
              </w:rPr>
            </w:pPr>
          </w:p>
        </w:tc>
        <w:tc>
          <w:tcPr>
            <w:tcW w:w="1667" w:type="pct"/>
          </w:tcPr>
          <w:p w14:paraId="491486F8">
            <w:pPr>
              <w:rPr>
                <w:sz w:val="24"/>
              </w:rPr>
            </w:pPr>
          </w:p>
        </w:tc>
        <w:tc>
          <w:tcPr>
            <w:tcW w:w="1667" w:type="pct"/>
          </w:tcPr>
          <w:p w14:paraId="7B79F5A7">
            <w:pPr>
              <w:rPr>
                <w:sz w:val="24"/>
              </w:rPr>
            </w:pPr>
          </w:p>
        </w:tc>
      </w:tr>
      <w:tr w14:paraId="4A038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84A84EF"/>
        </w:tc>
        <w:tc>
          <w:tcPr>
            <w:tcW w:w="1667" w:type="pct"/>
          </w:tcPr>
          <w:p w14:paraId="54D40EE4"/>
        </w:tc>
        <w:tc>
          <w:tcPr>
            <w:tcW w:w="1667" w:type="pct"/>
          </w:tcPr>
          <w:p w14:paraId="3D675D04"/>
        </w:tc>
      </w:tr>
      <w:tr w14:paraId="47D3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D738DD5"/>
        </w:tc>
        <w:tc>
          <w:tcPr>
            <w:tcW w:w="1667" w:type="pct"/>
          </w:tcPr>
          <w:p w14:paraId="1A6D2DC4"/>
        </w:tc>
        <w:tc>
          <w:tcPr>
            <w:tcW w:w="1667" w:type="pct"/>
          </w:tcPr>
          <w:p w14:paraId="02CD4ED0"/>
        </w:tc>
      </w:tr>
      <w:tr w14:paraId="63BF5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20F88DF"/>
        </w:tc>
        <w:tc>
          <w:tcPr>
            <w:tcW w:w="1667" w:type="pct"/>
          </w:tcPr>
          <w:p w14:paraId="6C2951C6"/>
        </w:tc>
        <w:tc>
          <w:tcPr>
            <w:tcW w:w="1667" w:type="pct"/>
          </w:tcPr>
          <w:p w14:paraId="5114DED8"/>
        </w:tc>
      </w:tr>
    </w:tbl>
    <w:p w14:paraId="4C85CEF3">
      <w:pPr>
        <w:tabs>
          <w:tab w:val="left" w:pos="1800"/>
          <w:tab w:val="left" w:pos="5580"/>
        </w:tabs>
        <w:jc w:val="left"/>
        <w:rPr>
          <w:sz w:val="24"/>
        </w:rPr>
      </w:pPr>
    </w:p>
    <w:p w14:paraId="33AEC5FE">
      <w:pPr>
        <w:tabs>
          <w:tab w:val="left" w:pos="1800"/>
          <w:tab w:val="left" w:pos="5580"/>
        </w:tabs>
        <w:jc w:val="left"/>
        <w:rPr>
          <w:sz w:val="24"/>
        </w:rPr>
      </w:pPr>
      <w:r>
        <w:rPr>
          <w:rFonts w:hint="eastAsia"/>
          <w:sz w:val="24"/>
        </w:rPr>
        <w:t>注：1.供应商如为联合体，则应填写联合体各成员信息。</w:t>
      </w:r>
    </w:p>
    <w:p w14:paraId="2BC6A3AC">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4A954675">
      <w:pPr>
        <w:tabs>
          <w:tab w:val="left" w:pos="1800"/>
          <w:tab w:val="left" w:pos="5580"/>
        </w:tabs>
        <w:ind w:firstLine="480" w:firstLineChars="200"/>
        <w:jc w:val="left"/>
        <w:rPr>
          <w:sz w:val="24"/>
        </w:rPr>
      </w:pPr>
      <w:r>
        <w:rPr>
          <w:rFonts w:hint="eastAsia"/>
          <w:sz w:val="24"/>
        </w:rPr>
        <w:t>3.外商投资类型请填写“外商单独投资”、“外商部分投资”或“内资”。</w:t>
      </w:r>
    </w:p>
    <w:p w14:paraId="10D644FE">
      <w:pPr>
        <w:widowControl/>
        <w:jc w:val="left"/>
        <w:rPr>
          <w:sz w:val="24"/>
        </w:rPr>
      </w:pPr>
      <w:r>
        <w:rPr>
          <w:sz w:val="24"/>
        </w:rPr>
        <w:br w:type="page"/>
      </w:r>
    </w:p>
    <w:p w14:paraId="69DA261F">
      <w:pPr>
        <w:pStyle w:val="4"/>
        <w:numPr>
          <w:ilvl w:val="1"/>
          <w:numId w:val="0"/>
        </w:numPr>
        <w:snapToGrid w:val="0"/>
        <w:spacing w:line="360" w:lineRule="auto"/>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9-2</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342B09B3">
      <w:pPr>
        <w:rPr>
          <w:rFonts w:ascii="宋体" w:hAnsi="宋体"/>
        </w:rPr>
      </w:pPr>
    </w:p>
    <w:tbl>
      <w:tblPr>
        <w:tblStyle w:val="87"/>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3800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2A1A658">
            <w:pPr>
              <w:jc w:val="center"/>
              <w:rPr>
                <w:rFonts w:ascii="宋体" w:hAnsi="宋体"/>
                <w:sz w:val="24"/>
              </w:rPr>
            </w:pPr>
            <w:r>
              <w:rPr>
                <w:rFonts w:hint="eastAsia" w:ascii="宋体" w:hAnsi="宋体"/>
                <w:sz w:val="24"/>
              </w:rPr>
              <w:t>序</w:t>
            </w:r>
            <w:r>
              <w:rPr>
                <w:rFonts w:ascii="宋体" w:hAnsi="宋体"/>
                <w:sz w:val="24"/>
              </w:rPr>
              <w:t>号</w:t>
            </w:r>
          </w:p>
        </w:tc>
        <w:tc>
          <w:tcPr>
            <w:tcW w:w="3124" w:type="dxa"/>
            <w:vAlign w:val="center"/>
          </w:tcPr>
          <w:p w14:paraId="43242D01">
            <w:pPr>
              <w:jc w:val="center"/>
              <w:rPr>
                <w:rFonts w:ascii="宋体" w:hAnsi="宋体"/>
                <w:sz w:val="24"/>
              </w:rPr>
            </w:pPr>
            <w:r>
              <w:rPr>
                <w:rFonts w:ascii="宋体" w:hAnsi="宋体"/>
                <w:sz w:val="24"/>
              </w:rPr>
              <w:t>项目名称</w:t>
            </w:r>
          </w:p>
        </w:tc>
        <w:tc>
          <w:tcPr>
            <w:tcW w:w="1560" w:type="dxa"/>
            <w:vAlign w:val="center"/>
          </w:tcPr>
          <w:p w14:paraId="5AEA3D2A">
            <w:pPr>
              <w:jc w:val="center"/>
              <w:rPr>
                <w:rFonts w:ascii="宋体" w:hAnsi="宋体"/>
                <w:sz w:val="24"/>
              </w:rPr>
            </w:pPr>
            <w:r>
              <w:rPr>
                <w:rFonts w:ascii="宋体" w:hAnsi="宋体"/>
                <w:sz w:val="24"/>
              </w:rPr>
              <w:t>合同金额</w:t>
            </w:r>
          </w:p>
          <w:p w14:paraId="32F991AE">
            <w:pPr>
              <w:jc w:val="center"/>
              <w:rPr>
                <w:rFonts w:ascii="宋体" w:hAnsi="宋体"/>
                <w:sz w:val="24"/>
              </w:rPr>
            </w:pPr>
            <w:r>
              <w:rPr>
                <w:rFonts w:ascii="宋体" w:hAnsi="宋体"/>
                <w:sz w:val="24"/>
              </w:rPr>
              <w:t>（万元）</w:t>
            </w:r>
          </w:p>
        </w:tc>
        <w:tc>
          <w:tcPr>
            <w:tcW w:w="2268" w:type="dxa"/>
            <w:vAlign w:val="center"/>
          </w:tcPr>
          <w:p w14:paraId="623E82F7">
            <w:pPr>
              <w:jc w:val="center"/>
              <w:rPr>
                <w:rFonts w:ascii="宋体" w:hAnsi="宋体"/>
                <w:sz w:val="24"/>
              </w:rPr>
            </w:pPr>
            <w:r>
              <w:rPr>
                <w:rFonts w:hint="eastAsia" w:ascii="宋体" w:hAnsi="宋体"/>
                <w:sz w:val="24"/>
              </w:rPr>
              <w:t>实施期限</w:t>
            </w:r>
          </w:p>
        </w:tc>
      </w:tr>
      <w:tr w14:paraId="1048B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98E9AD6">
            <w:pPr>
              <w:ind w:left="120"/>
              <w:jc w:val="center"/>
              <w:rPr>
                <w:rFonts w:ascii="宋体" w:hAnsi="宋体"/>
                <w:sz w:val="24"/>
              </w:rPr>
            </w:pPr>
            <w:r>
              <w:rPr>
                <w:rFonts w:ascii="宋体" w:hAnsi="宋体"/>
                <w:sz w:val="24"/>
              </w:rPr>
              <w:t>1</w:t>
            </w:r>
          </w:p>
        </w:tc>
        <w:tc>
          <w:tcPr>
            <w:tcW w:w="3124" w:type="dxa"/>
            <w:vAlign w:val="center"/>
          </w:tcPr>
          <w:p w14:paraId="05266AF4">
            <w:pPr>
              <w:jc w:val="center"/>
              <w:rPr>
                <w:rFonts w:ascii="宋体" w:hAnsi="宋体"/>
                <w:sz w:val="24"/>
              </w:rPr>
            </w:pPr>
          </w:p>
        </w:tc>
        <w:tc>
          <w:tcPr>
            <w:tcW w:w="1560" w:type="dxa"/>
            <w:vAlign w:val="center"/>
          </w:tcPr>
          <w:p w14:paraId="42214249">
            <w:pPr>
              <w:jc w:val="center"/>
              <w:rPr>
                <w:rFonts w:ascii="宋体" w:hAnsi="宋体"/>
                <w:sz w:val="24"/>
              </w:rPr>
            </w:pPr>
          </w:p>
        </w:tc>
        <w:tc>
          <w:tcPr>
            <w:tcW w:w="2268" w:type="dxa"/>
            <w:vAlign w:val="center"/>
          </w:tcPr>
          <w:p w14:paraId="75971457">
            <w:pPr>
              <w:jc w:val="center"/>
              <w:rPr>
                <w:rFonts w:ascii="宋体" w:hAnsi="宋体"/>
                <w:sz w:val="24"/>
              </w:rPr>
            </w:pPr>
          </w:p>
        </w:tc>
      </w:tr>
      <w:tr w14:paraId="2DD01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5BD1788">
            <w:pPr>
              <w:ind w:left="120"/>
              <w:jc w:val="center"/>
              <w:rPr>
                <w:rFonts w:ascii="宋体" w:hAnsi="宋体"/>
                <w:sz w:val="24"/>
              </w:rPr>
            </w:pPr>
            <w:r>
              <w:rPr>
                <w:rFonts w:ascii="宋体" w:hAnsi="宋体"/>
                <w:sz w:val="24"/>
              </w:rPr>
              <w:t>2</w:t>
            </w:r>
          </w:p>
        </w:tc>
        <w:tc>
          <w:tcPr>
            <w:tcW w:w="3124" w:type="dxa"/>
            <w:vAlign w:val="center"/>
          </w:tcPr>
          <w:p w14:paraId="48598E2C">
            <w:pPr>
              <w:jc w:val="center"/>
              <w:rPr>
                <w:rFonts w:ascii="宋体" w:hAnsi="宋体"/>
                <w:sz w:val="24"/>
              </w:rPr>
            </w:pPr>
          </w:p>
        </w:tc>
        <w:tc>
          <w:tcPr>
            <w:tcW w:w="1560" w:type="dxa"/>
            <w:vAlign w:val="center"/>
          </w:tcPr>
          <w:p w14:paraId="5C3880C8">
            <w:pPr>
              <w:jc w:val="center"/>
              <w:rPr>
                <w:rFonts w:ascii="宋体" w:hAnsi="宋体"/>
                <w:sz w:val="24"/>
              </w:rPr>
            </w:pPr>
          </w:p>
        </w:tc>
        <w:tc>
          <w:tcPr>
            <w:tcW w:w="2268" w:type="dxa"/>
            <w:vAlign w:val="center"/>
          </w:tcPr>
          <w:p w14:paraId="265BC70D">
            <w:pPr>
              <w:jc w:val="center"/>
              <w:rPr>
                <w:rFonts w:ascii="宋体" w:hAnsi="宋体"/>
                <w:sz w:val="24"/>
              </w:rPr>
            </w:pPr>
          </w:p>
        </w:tc>
      </w:tr>
      <w:tr w14:paraId="7819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5C5986F">
            <w:pPr>
              <w:ind w:left="120"/>
              <w:jc w:val="center"/>
              <w:rPr>
                <w:rFonts w:ascii="宋体" w:hAnsi="宋体"/>
                <w:sz w:val="24"/>
              </w:rPr>
            </w:pPr>
            <w:r>
              <w:rPr>
                <w:rFonts w:ascii="宋体" w:hAnsi="宋体"/>
                <w:sz w:val="24"/>
              </w:rPr>
              <w:t>3</w:t>
            </w:r>
          </w:p>
        </w:tc>
        <w:tc>
          <w:tcPr>
            <w:tcW w:w="3124" w:type="dxa"/>
            <w:vAlign w:val="center"/>
          </w:tcPr>
          <w:p w14:paraId="0067CB1B">
            <w:pPr>
              <w:jc w:val="center"/>
              <w:rPr>
                <w:rFonts w:ascii="宋体" w:hAnsi="宋体"/>
                <w:sz w:val="24"/>
              </w:rPr>
            </w:pPr>
          </w:p>
        </w:tc>
        <w:tc>
          <w:tcPr>
            <w:tcW w:w="1560" w:type="dxa"/>
            <w:vAlign w:val="center"/>
          </w:tcPr>
          <w:p w14:paraId="7A214B8F">
            <w:pPr>
              <w:jc w:val="center"/>
              <w:rPr>
                <w:rFonts w:ascii="宋体" w:hAnsi="宋体"/>
                <w:sz w:val="24"/>
              </w:rPr>
            </w:pPr>
          </w:p>
        </w:tc>
        <w:tc>
          <w:tcPr>
            <w:tcW w:w="2268" w:type="dxa"/>
            <w:vAlign w:val="center"/>
          </w:tcPr>
          <w:p w14:paraId="132B3612">
            <w:pPr>
              <w:jc w:val="center"/>
              <w:rPr>
                <w:rFonts w:ascii="宋体" w:hAnsi="宋体"/>
                <w:sz w:val="24"/>
              </w:rPr>
            </w:pPr>
          </w:p>
        </w:tc>
      </w:tr>
      <w:tr w14:paraId="1332C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7550F19">
            <w:pPr>
              <w:ind w:left="120"/>
              <w:jc w:val="center"/>
              <w:rPr>
                <w:rFonts w:ascii="宋体" w:hAnsi="宋体"/>
                <w:sz w:val="24"/>
              </w:rPr>
            </w:pPr>
            <w:r>
              <w:rPr>
                <w:rFonts w:ascii="宋体" w:hAnsi="宋体"/>
                <w:sz w:val="24"/>
              </w:rPr>
              <w:t>4</w:t>
            </w:r>
          </w:p>
        </w:tc>
        <w:tc>
          <w:tcPr>
            <w:tcW w:w="3124" w:type="dxa"/>
            <w:vAlign w:val="center"/>
          </w:tcPr>
          <w:p w14:paraId="0182C642">
            <w:pPr>
              <w:jc w:val="center"/>
              <w:rPr>
                <w:rFonts w:ascii="宋体" w:hAnsi="宋体"/>
                <w:sz w:val="24"/>
              </w:rPr>
            </w:pPr>
          </w:p>
        </w:tc>
        <w:tc>
          <w:tcPr>
            <w:tcW w:w="1560" w:type="dxa"/>
            <w:vAlign w:val="center"/>
          </w:tcPr>
          <w:p w14:paraId="3B7A83BC">
            <w:pPr>
              <w:jc w:val="center"/>
              <w:rPr>
                <w:rFonts w:ascii="宋体" w:hAnsi="宋体"/>
                <w:sz w:val="24"/>
              </w:rPr>
            </w:pPr>
          </w:p>
        </w:tc>
        <w:tc>
          <w:tcPr>
            <w:tcW w:w="2268" w:type="dxa"/>
            <w:vAlign w:val="center"/>
          </w:tcPr>
          <w:p w14:paraId="69CE63D4">
            <w:pPr>
              <w:jc w:val="center"/>
              <w:rPr>
                <w:rFonts w:ascii="宋体" w:hAnsi="宋体"/>
                <w:sz w:val="24"/>
              </w:rPr>
            </w:pPr>
          </w:p>
        </w:tc>
      </w:tr>
      <w:tr w14:paraId="32C7B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F0635">
            <w:pPr>
              <w:ind w:left="120"/>
              <w:jc w:val="center"/>
              <w:rPr>
                <w:rFonts w:ascii="宋体" w:hAnsi="宋体"/>
                <w:sz w:val="24"/>
              </w:rPr>
            </w:pPr>
            <w:r>
              <w:rPr>
                <w:rFonts w:ascii="宋体" w:hAnsi="宋体"/>
                <w:sz w:val="24"/>
              </w:rPr>
              <w:t>5</w:t>
            </w:r>
          </w:p>
        </w:tc>
        <w:tc>
          <w:tcPr>
            <w:tcW w:w="3124" w:type="dxa"/>
            <w:vAlign w:val="center"/>
          </w:tcPr>
          <w:p w14:paraId="3E250448">
            <w:pPr>
              <w:jc w:val="center"/>
              <w:rPr>
                <w:rFonts w:ascii="宋体" w:hAnsi="宋体"/>
                <w:sz w:val="24"/>
              </w:rPr>
            </w:pPr>
          </w:p>
        </w:tc>
        <w:tc>
          <w:tcPr>
            <w:tcW w:w="1560" w:type="dxa"/>
            <w:vAlign w:val="center"/>
          </w:tcPr>
          <w:p w14:paraId="6CA38EA7">
            <w:pPr>
              <w:jc w:val="center"/>
              <w:rPr>
                <w:rFonts w:ascii="宋体" w:hAnsi="宋体"/>
                <w:sz w:val="24"/>
              </w:rPr>
            </w:pPr>
          </w:p>
        </w:tc>
        <w:tc>
          <w:tcPr>
            <w:tcW w:w="2268" w:type="dxa"/>
            <w:vAlign w:val="center"/>
          </w:tcPr>
          <w:p w14:paraId="161DA8F1">
            <w:pPr>
              <w:jc w:val="center"/>
              <w:rPr>
                <w:rFonts w:ascii="宋体" w:hAnsi="宋体"/>
                <w:sz w:val="24"/>
              </w:rPr>
            </w:pPr>
          </w:p>
        </w:tc>
      </w:tr>
      <w:tr w14:paraId="4DC22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0971D4F">
            <w:pPr>
              <w:jc w:val="center"/>
              <w:rPr>
                <w:rFonts w:ascii="宋体" w:hAnsi="宋体"/>
                <w:sz w:val="24"/>
              </w:rPr>
            </w:pPr>
            <w:r>
              <w:rPr>
                <w:rFonts w:ascii="宋体" w:hAnsi="宋体"/>
                <w:sz w:val="24"/>
              </w:rPr>
              <w:t>…</w:t>
            </w:r>
          </w:p>
        </w:tc>
        <w:tc>
          <w:tcPr>
            <w:tcW w:w="3124" w:type="dxa"/>
            <w:vAlign w:val="center"/>
          </w:tcPr>
          <w:p w14:paraId="6EFE1F34">
            <w:pPr>
              <w:jc w:val="center"/>
              <w:rPr>
                <w:rFonts w:ascii="宋体" w:hAnsi="宋体"/>
                <w:sz w:val="24"/>
              </w:rPr>
            </w:pPr>
          </w:p>
        </w:tc>
        <w:tc>
          <w:tcPr>
            <w:tcW w:w="1560" w:type="dxa"/>
            <w:vAlign w:val="center"/>
          </w:tcPr>
          <w:p w14:paraId="2E41AFF9">
            <w:pPr>
              <w:jc w:val="center"/>
              <w:rPr>
                <w:rFonts w:ascii="宋体" w:hAnsi="宋体"/>
                <w:sz w:val="24"/>
              </w:rPr>
            </w:pPr>
          </w:p>
        </w:tc>
        <w:tc>
          <w:tcPr>
            <w:tcW w:w="2268" w:type="dxa"/>
            <w:vAlign w:val="center"/>
          </w:tcPr>
          <w:p w14:paraId="033E8BEE">
            <w:pPr>
              <w:jc w:val="center"/>
              <w:rPr>
                <w:rFonts w:ascii="宋体" w:hAnsi="宋体"/>
                <w:sz w:val="24"/>
              </w:rPr>
            </w:pPr>
          </w:p>
        </w:tc>
      </w:tr>
      <w:tr w14:paraId="37B8D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F8E2118">
            <w:pPr>
              <w:ind w:left="120"/>
              <w:jc w:val="center"/>
              <w:rPr>
                <w:rFonts w:ascii="宋体" w:hAnsi="宋体"/>
                <w:sz w:val="24"/>
              </w:rPr>
            </w:pPr>
          </w:p>
        </w:tc>
        <w:tc>
          <w:tcPr>
            <w:tcW w:w="3124" w:type="dxa"/>
            <w:vAlign w:val="center"/>
          </w:tcPr>
          <w:p w14:paraId="16C3E76C">
            <w:pPr>
              <w:jc w:val="center"/>
              <w:rPr>
                <w:rFonts w:ascii="宋体" w:hAnsi="宋体"/>
                <w:sz w:val="24"/>
              </w:rPr>
            </w:pPr>
          </w:p>
        </w:tc>
        <w:tc>
          <w:tcPr>
            <w:tcW w:w="1560" w:type="dxa"/>
            <w:vAlign w:val="center"/>
          </w:tcPr>
          <w:p w14:paraId="73AD6551">
            <w:pPr>
              <w:jc w:val="center"/>
              <w:rPr>
                <w:rFonts w:ascii="宋体" w:hAnsi="宋体"/>
                <w:sz w:val="24"/>
              </w:rPr>
            </w:pPr>
          </w:p>
        </w:tc>
        <w:tc>
          <w:tcPr>
            <w:tcW w:w="2268" w:type="dxa"/>
            <w:vAlign w:val="center"/>
          </w:tcPr>
          <w:p w14:paraId="10CC428C">
            <w:pPr>
              <w:jc w:val="center"/>
              <w:rPr>
                <w:rFonts w:ascii="宋体" w:hAnsi="宋体"/>
                <w:sz w:val="24"/>
              </w:rPr>
            </w:pPr>
          </w:p>
        </w:tc>
      </w:tr>
    </w:tbl>
    <w:p w14:paraId="45EF1582">
      <w:pPr>
        <w:tabs>
          <w:tab w:val="left" w:pos="1800"/>
          <w:tab w:val="left" w:pos="5580"/>
        </w:tabs>
        <w:ind w:firstLine="480" w:firstLineChars="200"/>
        <w:jc w:val="left"/>
        <w:rPr>
          <w:sz w:val="24"/>
        </w:rPr>
      </w:pPr>
    </w:p>
    <w:bookmarkEnd w:id="779"/>
    <w:p w14:paraId="023DD273">
      <w:pPr>
        <w:widowControl/>
        <w:jc w:val="left"/>
        <w:rPr>
          <w:rFonts w:eastAsiaTheme="minorEastAsia"/>
          <w:b/>
          <w:sz w:val="36"/>
          <w:szCs w:val="36"/>
        </w:rPr>
      </w:pPr>
      <w:r>
        <w:rPr>
          <w:rFonts w:eastAsiaTheme="minorEastAsia"/>
          <w:b/>
          <w:sz w:val="36"/>
          <w:szCs w:val="36"/>
        </w:rPr>
        <w:br w:type="page"/>
      </w:r>
    </w:p>
    <w:p w14:paraId="506E51DC">
      <w:pPr>
        <w:widowControl/>
        <w:jc w:val="left"/>
        <w:rPr>
          <w:rFonts w:eastAsiaTheme="minorEastAsia"/>
          <w:b/>
          <w:sz w:val="36"/>
          <w:szCs w:val="36"/>
        </w:rPr>
      </w:pPr>
      <w:r>
        <w:rPr>
          <w:rFonts w:hint="eastAsia" w:eastAsiaTheme="minorEastAsia"/>
          <w:sz w:val="24"/>
        </w:rPr>
        <w:t>9-3其它材料</w:t>
      </w:r>
      <w:r>
        <w:rPr>
          <w:rFonts w:eastAsiaTheme="minorEastAsia"/>
          <w:b/>
          <w:sz w:val="36"/>
          <w:szCs w:val="36"/>
        </w:rPr>
        <w:br w:type="page"/>
      </w:r>
    </w:p>
    <w:p w14:paraId="69A63147">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0</w:t>
      </w:r>
      <w:r>
        <w:rPr>
          <w:rFonts w:eastAsiaTheme="minorEastAsia"/>
          <w:sz w:val="24"/>
        </w:rPr>
        <w:t>最后报价一览表（实质性格式，磋商后提交）</w:t>
      </w:r>
    </w:p>
    <w:p w14:paraId="0989C218">
      <w:pPr>
        <w:widowControl/>
        <w:jc w:val="left"/>
        <w:rPr>
          <w:rFonts w:eastAsiaTheme="minorEastAsia"/>
          <w:kern w:val="0"/>
          <w:sz w:val="24"/>
          <w:szCs w:val="20"/>
        </w:rPr>
      </w:pPr>
    </w:p>
    <w:p w14:paraId="5F6A7C1E">
      <w:pPr>
        <w:spacing w:line="360" w:lineRule="exact"/>
        <w:ind w:firstLine="720"/>
        <w:jc w:val="center"/>
        <w:rPr>
          <w:rFonts w:eastAsiaTheme="minorEastAsia"/>
          <w:b/>
          <w:sz w:val="36"/>
          <w:szCs w:val="36"/>
        </w:rPr>
      </w:pPr>
      <w:r>
        <w:rPr>
          <w:rFonts w:eastAsiaTheme="minorEastAsia"/>
          <w:b/>
          <w:sz w:val="36"/>
          <w:szCs w:val="36"/>
        </w:rPr>
        <w:t>最后报价一览表</w:t>
      </w:r>
    </w:p>
    <w:p w14:paraId="7D2168B4">
      <w:pPr>
        <w:tabs>
          <w:tab w:val="left" w:pos="1800"/>
          <w:tab w:val="left" w:pos="5580"/>
        </w:tabs>
        <w:spacing w:line="360" w:lineRule="auto"/>
        <w:jc w:val="left"/>
        <w:rPr>
          <w:rFonts w:eastAsiaTheme="minorEastAsia"/>
          <w:sz w:val="24"/>
        </w:rPr>
      </w:pPr>
    </w:p>
    <w:p w14:paraId="25A7FA2F">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87"/>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E6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37A7D32">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2771E1C7">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0D755C3A">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25B99429">
            <w:pPr>
              <w:tabs>
                <w:tab w:val="left" w:pos="5580"/>
              </w:tabs>
              <w:jc w:val="center"/>
              <w:rPr>
                <w:rFonts w:eastAsiaTheme="minorEastAsia"/>
                <w:b/>
                <w:sz w:val="24"/>
              </w:rPr>
            </w:pPr>
            <w:r>
              <w:rPr>
                <w:rFonts w:eastAsiaTheme="minorEastAsia"/>
                <w:b/>
                <w:sz w:val="24"/>
              </w:rPr>
              <w:t>其他</w:t>
            </w:r>
          </w:p>
          <w:p w14:paraId="6E7B23F1">
            <w:pPr>
              <w:tabs>
                <w:tab w:val="left" w:pos="5580"/>
              </w:tabs>
              <w:jc w:val="center"/>
              <w:rPr>
                <w:rFonts w:eastAsiaTheme="minorEastAsia"/>
                <w:b/>
                <w:sz w:val="24"/>
              </w:rPr>
            </w:pPr>
            <w:r>
              <w:rPr>
                <w:rFonts w:eastAsiaTheme="minorEastAsia"/>
                <w:b/>
                <w:sz w:val="24"/>
              </w:rPr>
              <w:t>声明</w:t>
            </w:r>
          </w:p>
        </w:tc>
      </w:tr>
      <w:tr w14:paraId="2CF1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6664EAE">
            <w:pPr>
              <w:tabs>
                <w:tab w:val="left" w:pos="5580"/>
              </w:tabs>
              <w:jc w:val="center"/>
              <w:rPr>
                <w:rFonts w:eastAsiaTheme="minorEastAsia"/>
                <w:sz w:val="24"/>
              </w:rPr>
            </w:pPr>
          </w:p>
        </w:tc>
        <w:tc>
          <w:tcPr>
            <w:tcW w:w="1498" w:type="pct"/>
            <w:vMerge w:val="continue"/>
            <w:vAlign w:val="center"/>
          </w:tcPr>
          <w:p w14:paraId="3BD512DF">
            <w:pPr>
              <w:tabs>
                <w:tab w:val="left" w:pos="5580"/>
              </w:tabs>
              <w:jc w:val="center"/>
              <w:rPr>
                <w:rFonts w:eastAsiaTheme="minorEastAsia"/>
                <w:sz w:val="24"/>
              </w:rPr>
            </w:pPr>
          </w:p>
        </w:tc>
        <w:tc>
          <w:tcPr>
            <w:tcW w:w="1114" w:type="pct"/>
            <w:vAlign w:val="center"/>
          </w:tcPr>
          <w:p w14:paraId="425E12B2">
            <w:pPr>
              <w:tabs>
                <w:tab w:val="left" w:pos="5580"/>
              </w:tabs>
              <w:jc w:val="center"/>
              <w:rPr>
                <w:rFonts w:eastAsiaTheme="minorEastAsia"/>
                <w:b/>
                <w:sz w:val="24"/>
              </w:rPr>
            </w:pPr>
            <w:r>
              <w:rPr>
                <w:rFonts w:eastAsiaTheme="minorEastAsia"/>
                <w:b/>
                <w:sz w:val="24"/>
              </w:rPr>
              <w:t>大写</w:t>
            </w:r>
          </w:p>
        </w:tc>
        <w:tc>
          <w:tcPr>
            <w:tcW w:w="992" w:type="pct"/>
            <w:vAlign w:val="center"/>
          </w:tcPr>
          <w:p w14:paraId="215AA0EB">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7992D84D">
            <w:pPr>
              <w:tabs>
                <w:tab w:val="left" w:pos="5580"/>
              </w:tabs>
              <w:ind w:firstLine="482"/>
              <w:jc w:val="center"/>
              <w:rPr>
                <w:rFonts w:eastAsiaTheme="minorEastAsia"/>
                <w:b/>
                <w:sz w:val="24"/>
              </w:rPr>
            </w:pPr>
          </w:p>
        </w:tc>
      </w:tr>
      <w:tr w14:paraId="1577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29BEF235">
            <w:pPr>
              <w:tabs>
                <w:tab w:val="left" w:pos="5580"/>
              </w:tabs>
              <w:jc w:val="center"/>
              <w:rPr>
                <w:rFonts w:eastAsiaTheme="minorEastAsia"/>
                <w:sz w:val="24"/>
              </w:rPr>
            </w:pPr>
          </w:p>
        </w:tc>
        <w:tc>
          <w:tcPr>
            <w:tcW w:w="1498" w:type="pct"/>
            <w:vAlign w:val="center"/>
          </w:tcPr>
          <w:p w14:paraId="1450E080">
            <w:pPr>
              <w:tabs>
                <w:tab w:val="left" w:pos="5580"/>
              </w:tabs>
              <w:jc w:val="center"/>
              <w:rPr>
                <w:rFonts w:eastAsiaTheme="minorEastAsia"/>
                <w:sz w:val="24"/>
              </w:rPr>
            </w:pPr>
          </w:p>
        </w:tc>
        <w:tc>
          <w:tcPr>
            <w:tcW w:w="1114" w:type="pct"/>
            <w:vAlign w:val="center"/>
          </w:tcPr>
          <w:p w14:paraId="07A9BF1C">
            <w:pPr>
              <w:tabs>
                <w:tab w:val="left" w:pos="5580"/>
              </w:tabs>
              <w:jc w:val="center"/>
              <w:rPr>
                <w:rFonts w:eastAsiaTheme="minorEastAsia"/>
                <w:sz w:val="24"/>
              </w:rPr>
            </w:pPr>
          </w:p>
        </w:tc>
        <w:tc>
          <w:tcPr>
            <w:tcW w:w="992" w:type="pct"/>
            <w:vAlign w:val="center"/>
          </w:tcPr>
          <w:p w14:paraId="31967B60">
            <w:pPr>
              <w:tabs>
                <w:tab w:val="left" w:pos="5580"/>
              </w:tabs>
              <w:jc w:val="center"/>
              <w:rPr>
                <w:rFonts w:eastAsiaTheme="minorEastAsia"/>
                <w:sz w:val="24"/>
              </w:rPr>
            </w:pPr>
          </w:p>
        </w:tc>
        <w:tc>
          <w:tcPr>
            <w:tcW w:w="949" w:type="pct"/>
            <w:vAlign w:val="center"/>
          </w:tcPr>
          <w:p w14:paraId="630ED798">
            <w:pPr>
              <w:tabs>
                <w:tab w:val="left" w:pos="5580"/>
              </w:tabs>
              <w:jc w:val="center"/>
              <w:rPr>
                <w:rFonts w:eastAsiaTheme="minorEastAsia"/>
                <w:sz w:val="24"/>
              </w:rPr>
            </w:pPr>
          </w:p>
        </w:tc>
      </w:tr>
    </w:tbl>
    <w:p w14:paraId="128B3BED">
      <w:pPr>
        <w:autoSpaceDE w:val="0"/>
        <w:autoSpaceDN w:val="0"/>
        <w:adjustRightInd w:val="0"/>
        <w:jc w:val="left"/>
        <w:rPr>
          <w:rFonts w:eastAsiaTheme="minorEastAsia"/>
          <w:kern w:val="0"/>
          <w:sz w:val="24"/>
        </w:rPr>
      </w:pPr>
    </w:p>
    <w:p w14:paraId="0C5012C1">
      <w:pPr>
        <w:autoSpaceDE w:val="0"/>
        <w:autoSpaceDN w:val="0"/>
        <w:adjustRightInd w:val="0"/>
        <w:jc w:val="left"/>
        <w:rPr>
          <w:rFonts w:eastAsiaTheme="minorEastAsia"/>
          <w:kern w:val="0"/>
          <w:sz w:val="24"/>
        </w:rPr>
      </w:pPr>
    </w:p>
    <w:p w14:paraId="2E22A5CD">
      <w:pPr>
        <w:autoSpaceDE w:val="0"/>
        <w:autoSpaceDN w:val="0"/>
        <w:adjustRightInd w:val="0"/>
        <w:jc w:val="left"/>
        <w:rPr>
          <w:rFonts w:eastAsiaTheme="minorEastAsia"/>
          <w:kern w:val="0"/>
          <w:sz w:val="24"/>
        </w:rPr>
      </w:pPr>
    </w:p>
    <w:p w14:paraId="520FD2CF">
      <w:pPr>
        <w:autoSpaceDE w:val="0"/>
        <w:autoSpaceDN w:val="0"/>
        <w:adjustRightInd w:val="0"/>
        <w:jc w:val="left"/>
        <w:rPr>
          <w:rFonts w:eastAsiaTheme="minorEastAsia"/>
          <w:kern w:val="0"/>
          <w:sz w:val="24"/>
        </w:rPr>
      </w:pPr>
    </w:p>
    <w:p w14:paraId="32D770DD">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320F174A">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59C75FB8">
      <w:pPr>
        <w:pStyle w:val="241"/>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80" w:name="_Hlk137145809"/>
      <w:r>
        <w:rPr>
          <w:rFonts w:ascii="Times New Roman" w:hAnsi="Times New Roman"/>
          <w:color w:val="auto"/>
          <w:sz w:val="24"/>
          <w:szCs w:val="24"/>
        </w:rPr>
        <w:t>此表无需在响应文件中提交，磋商后供应商按磋商小组要求提交。</w:t>
      </w:r>
      <w:bookmarkEnd w:id="780"/>
    </w:p>
    <w:p w14:paraId="0E114A16">
      <w:pPr>
        <w:tabs>
          <w:tab w:val="left" w:pos="5580"/>
        </w:tabs>
        <w:ind w:firstLine="480" w:firstLineChars="200"/>
        <w:rPr>
          <w:rFonts w:eastAsiaTheme="minorEastAsia"/>
          <w:sz w:val="24"/>
          <w:szCs w:val="20"/>
        </w:rPr>
      </w:pPr>
    </w:p>
    <w:p w14:paraId="16BC465A">
      <w:pPr>
        <w:autoSpaceDE w:val="0"/>
        <w:autoSpaceDN w:val="0"/>
        <w:adjustRightInd w:val="0"/>
        <w:snapToGrid w:val="0"/>
        <w:spacing w:before="25" w:after="25" w:line="360" w:lineRule="auto"/>
        <w:rPr>
          <w:rFonts w:eastAsiaTheme="minorEastAsia"/>
          <w:sz w:val="24"/>
          <w:lang w:val="zh-CN"/>
        </w:rPr>
      </w:pPr>
    </w:p>
    <w:p w14:paraId="4E3D699A">
      <w:pPr>
        <w:autoSpaceDE w:val="0"/>
        <w:autoSpaceDN w:val="0"/>
        <w:adjustRightInd w:val="0"/>
        <w:snapToGrid w:val="0"/>
        <w:spacing w:before="25" w:after="25" w:line="360" w:lineRule="auto"/>
        <w:rPr>
          <w:rFonts w:eastAsiaTheme="minorEastAsia"/>
          <w:sz w:val="24"/>
          <w:lang w:val="zh-CN"/>
        </w:rPr>
      </w:pPr>
    </w:p>
    <w:p w14:paraId="766E7E4F">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 xml:space="preserve">：___________ </w:t>
      </w:r>
    </w:p>
    <w:p w14:paraId="7BEB14B4">
      <w:pPr>
        <w:widowControl/>
        <w:jc w:val="left"/>
        <w:rPr>
          <w:rFonts w:eastAsiaTheme="minorEastAsia"/>
          <w:sz w:val="24"/>
          <w:szCs w:val="20"/>
        </w:rPr>
      </w:pPr>
      <w:r>
        <w:rPr>
          <w:rFonts w:eastAsiaTheme="minorEastAsia"/>
          <w:sz w:val="24"/>
          <w:szCs w:val="20"/>
        </w:rPr>
        <w:t>日期：____年____月____日</w:t>
      </w:r>
    </w:p>
    <w:p w14:paraId="3FE4DC1F">
      <w:pPr>
        <w:widowControl/>
        <w:jc w:val="left"/>
        <w:rPr>
          <w:rFonts w:eastAsiaTheme="minorEastAsia"/>
          <w:sz w:val="24"/>
          <w:szCs w:val="20"/>
        </w:rPr>
      </w:pPr>
    </w:p>
    <w:p w14:paraId="33958EFB">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26EB0138">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1</w:t>
      </w:r>
      <w:r>
        <w:rPr>
          <w:rFonts w:eastAsiaTheme="minorEastAsia"/>
          <w:sz w:val="24"/>
        </w:rPr>
        <w:t>最后分项报价表（实质性格式</w:t>
      </w:r>
      <w:r>
        <w:rPr>
          <w:rFonts w:hint="eastAsia" w:eastAsiaTheme="minorEastAsia"/>
          <w:sz w:val="24"/>
        </w:rPr>
        <w:t>，磋商后提交</w:t>
      </w:r>
      <w:r>
        <w:rPr>
          <w:rFonts w:eastAsiaTheme="minorEastAsia"/>
          <w:sz w:val="24"/>
        </w:rPr>
        <w:t>）</w:t>
      </w:r>
    </w:p>
    <w:p w14:paraId="368E0D4A">
      <w:pPr>
        <w:spacing w:line="360" w:lineRule="exact"/>
        <w:jc w:val="center"/>
        <w:rPr>
          <w:rFonts w:eastAsiaTheme="minorEastAsia"/>
          <w:sz w:val="36"/>
          <w:szCs w:val="36"/>
        </w:rPr>
      </w:pPr>
      <w:r>
        <w:rPr>
          <w:rFonts w:eastAsiaTheme="minorEastAsia"/>
          <w:sz w:val="36"/>
          <w:szCs w:val="36"/>
        </w:rPr>
        <w:t>最后分项报价表</w:t>
      </w:r>
    </w:p>
    <w:p w14:paraId="3191A4F7">
      <w:pPr>
        <w:spacing w:line="260" w:lineRule="exact"/>
        <w:jc w:val="center"/>
        <w:rPr>
          <w:rFonts w:eastAsiaTheme="minorEastAsia"/>
          <w:sz w:val="36"/>
          <w:szCs w:val="36"/>
        </w:rPr>
      </w:pPr>
    </w:p>
    <w:p w14:paraId="5261EE80">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8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62C9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BA2AFB2">
            <w:pPr>
              <w:adjustRightInd w:val="0"/>
              <w:snapToGrid w:val="0"/>
              <w:jc w:val="left"/>
              <w:rPr>
                <w:rFonts w:eastAsiaTheme="minorEastAsia"/>
                <w:b/>
                <w:sz w:val="24"/>
              </w:rPr>
            </w:pPr>
            <w:r>
              <w:rPr>
                <w:rFonts w:eastAsiaTheme="minorEastAsia"/>
                <w:b/>
                <w:sz w:val="24"/>
              </w:rPr>
              <w:t>序号</w:t>
            </w:r>
          </w:p>
        </w:tc>
        <w:tc>
          <w:tcPr>
            <w:tcW w:w="1581" w:type="pct"/>
            <w:vAlign w:val="center"/>
          </w:tcPr>
          <w:p w14:paraId="6047B8A6">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5EC1F9F5">
            <w:pPr>
              <w:adjustRightInd w:val="0"/>
              <w:snapToGrid w:val="0"/>
              <w:jc w:val="left"/>
              <w:rPr>
                <w:rFonts w:eastAsiaTheme="minorEastAsia"/>
                <w:b/>
                <w:sz w:val="24"/>
              </w:rPr>
            </w:pPr>
            <w:r>
              <w:rPr>
                <w:rFonts w:eastAsiaTheme="minorEastAsia"/>
                <w:b/>
                <w:sz w:val="24"/>
              </w:rPr>
              <w:t>单价（元）</w:t>
            </w:r>
          </w:p>
        </w:tc>
        <w:tc>
          <w:tcPr>
            <w:tcW w:w="622" w:type="pct"/>
            <w:vAlign w:val="center"/>
          </w:tcPr>
          <w:p w14:paraId="42E2D9E8">
            <w:pPr>
              <w:adjustRightInd w:val="0"/>
              <w:snapToGrid w:val="0"/>
              <w:jc w:val="center"/>
              <w:rPr>
                <w:rFonts w:eastAsiaTheme="minorEastAsia"/>
                <w:b/>
                <w:sz w:val="24"/>
              </w:rPr>
            </w:pPr>
            <w:r>
              <w:rPr>
                <w:rFonts w:eastAsiaTheme="minorEastAsia"/>
                <w:b/>
                <w:sz w:val="24"/>
              </w:rPr>
              <w:t>数量</w:t>
            </w:r>
          </w:p>
        </w:tc>
        <w:tc>
          <w:tcPr>
            <w:tcW w:w="786" w:type="pct"/>
            <w:vAlign w:val="center"/>
          </w:tcPr>
          <w:p w14:paraId="51BB45A9">
            <w:pPr>
              <w:adjustRightInd w:val="0"/>
              <w:snapToGrid w:val="0"/>
              <w:jc w:val="left"/>
              <w:rPr>
                <w:rFonts w:eastAsiaTheme="minorEastAsia"/>
                <w:b/>
                <w:sz w:val="24"/>
              </w:rPr>
            </w:pPr>
            <w:r>
              <w:rPr>
                <w:rFonts w:eastAsiaTheme="minorEastAsia"/>
                <w:b/>
                <w:sz w:val="24"/>
              </w:rPr>
              <w:t>合价（元）</w:t>
            </w:r>
          </w:p>
        </w:tc>
        <w:tc>
          <w:tcPr>
            <w:tcW w:w="857" w:type="pct"/>
            <w:vAlign w:val="center"/>
          </w:tcPr>
          <w:p w14:paraId="098EB7B2">
            <w:pPr>
              <w:adjustRightInd w:val="0"/>
              <w:snapToGrid w:val="0"/>
              <w:jc w:val="left"/>
              <w:rPr>
                <w:rFonts w:eastAsiaTheme="minorEastAsia"/>
                <w:b/>
                <w:sz w:val="24"/>
              </w:rPr>
            </w:pPr>
            <w:r>
              <w:rPr>
                <w:rFonts w:eastAsiaTheme="minorEastAsia"/>
                <w:b/>
                <w:sz w:val="24"/>
              </w:rPr>
              <w:t>备注/说明</w:t>
            </w:r>
          </w:p>
        </w:tc>
      </w:tr>
      <w:tr w14:paraId="1BAE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6B609D9">
            <w:pPr>
              <w:adjustRightInd w:val="0"/>
              <w:snapToGrid w:val="0"/>
              <w:jc w:val="center"/>
              <w:rPr>
                <w:rFonts w:eastAsiaTheme="minorEastAsia"/>
                <w:sz w:val="24"/>
              </w:rPr>
            </w:pPr>
            <w:r>
              <w:rPr>
                <w:rFonts w:eastAsiaTheme="minorEastAsia"/>
                <w:sz w:val="24"/>
              </w:rPr>
              <w:t>1</w:t>
            </w:r>
          </w:p>
        </w:tc>
        <w:tc>
          <w:tcPr>
            <w:tcW w:w="1581" w:type="pct"/>
            <w:vAlign w:val="center"/>
          </w:tcPr>
          <w:p w14:paraId="4BE5F555">
            <w:pPr>
              <w:adjustRightInd w:val="0"/>
              <w:snapToGrid w:val="0"/>
              <w:jc w:val="left"/>
              <w:rPr>
                <w:rFonts w:eastAsiaTheme="minorEastAsia"/>
                <w:sz w:val="24"/>
              </w:rPr>
            </w:pPr>
          </w:p>
        </w:tc>
        <w:tc>
          <w:tcPr>
            <w:tcW w:w="827" w:type="pct"/>
            <w:vAlign w:val="center"/>
          </w:tcPr>
          <w:p w14:paraId="2F042D93">
            <w:pPr>
              <w:adjustRightInd w:val="0"/>
              <w:snapToGrid w:val="0"/>
              <w:jc w:val="left"/>
              <w:rPr>
                <w:rFonts w:eastAsiaTheme="minorEastAsia"/>
                <w:sz w:val="24"/>
              </w:rPr>
            </w:pPr>
          </w:p>
        </w:tc>
        <w:tc>
          <w:tcPr>
            <w:tcW w:w="622" w:type="pct"/>
            <w:vAlign w:val="center"/>
          </w:tcPr>
          <w:p w14:paraId="063F4234">
            <w:pPr>
              <w:adjustRightInd w:val="0"/>
              <w:snapToGrid w:val="0"/>
              <w:jc w:val="center"/>
              <w:rPr>
                <w:rFonts w:eastAsiaTheme="minorEastAsia"/>
                <w:sz w:val="24"/>
              </w:rPr>
            </w:pPr>
          </w:p>
        </w:tc>
        <w:tc>
          <w:tcPr>
            <w:tcW w:w="786" w:type="pct"/>
            <w:vAlign w:val="center"/>
          </w:tcPr>
          <w:p w14:paraId="56A099BF">
            <w:pPr>
              <w:adjustRightInd w:val="0"/>
              <w:snapToGrid w:val="0"/>
              <w:jc w:val="left"/>
              <w:rPr>
                <w:rFonts w:eastAsiaTheme="minorEastAsia"/>
                <w:sz w:val="24"/>
              </w:rPr>
            </w:pPr>
          </w:p>
        </w:tc>
        <w:tc>
          <w:tcPr>
            <w:tcW w:w="857" w:type="pct"/>
            <w:vAlign w:val="center"/>
          </w:tcPr>
          <w:p w14:paraId="23DA0F08">
            <w:pPr>
              <w:adjustRightInd w:val="0"/>
              <w:snapToGrid w:val="0"/>
              <w:jc w:val="left"/>
              <w:rPr>
                <w:rFonts w:eastAsiaTheme="minorEastAsia"/>
                <w:sz w:val="24"/>
              </w:rPr>
            </w:pPr>
          </w:p>
        </w:tc>
      </w:tr>
      <w:tr w14:paraId="507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A6A87F5">
            <w:pPr>
              <w:adjustRightInd w:val="0"/>
              <w:snapToGrid w:val="0"/>
              <w:jc w:val="center"/>
              <w:rPr>
                <w:rFonts w:eastAsiaTheme="minorEastAsia"/>
                <w:sz w:val="24"/>
              </w:rPr>
            </w:pPr>
            <w:r>
              <w:rPr>
                <w:rFonts w:eastAsiaTheme="minorEastAsia"/>
                <w:sz w:val="24"/>
              </w:rPr>
              <w:t>2</w:t>
            </w:r>
          </w:p>
        </w:tc>
        <w:tc>
          <w:tcPr>
            <w:tcW w:w="1581" w:type="pct"/>
            <w:vAlign w:val="center"/>
          </w:tcPr>
          <w:p w14:paraId="091ED672">
            <w:pPr>
              <w:adjustRightInd w:val="0"/>
              <w:snapToGrid w:val="0"/>
              <w:jc w:val="left"/>
              <w:rPr>
                <w:rFonts w:eastAsiaTheme="minorEastAsia"/>
                <w:sz w:val="24"/>
              </w:rPr>
            </w:pPr>
          </w:p>
        </w:tc>
        <w:tc>
          <w:tcPr>
            <w:tcW w:w="827" w:type="pct"/>
            <w:vAlign w:val="center"/>
          </w:tcPr>
          <w:p w14:paraId="6A3C28AA">
            <w:pPr>
              <w:adjustRightInd w:val="0"/>
              <w:snapToGrid w:val="0"/>
              <w:jc w:val="left"/>
              <w:rPr>
                <w:rFonts w:eastAsiaTheme="minorEastAsia"/>
                <w:sz w:val="24"/>
              </w:rPr>
            </w:pPr>
          </w:p>
        </w:tc>
        <w:tc>
          <w:tcPr>
            <w:tcW w:w="622" w:type="pct"/>
            <w:vAlign w:val="center"/>
          </w:tcPr>
          <w:p w14:paraId="3BCDA793">
            <w:pPr>
              <w:adjustRightInd w:val="0"/>
              <w:snapToGrid w:val="0"/>
              <w:jc w:val="center"/>
              <w:rPr>
                <w:rFonts w:eastAsiaTheme="minorEastAsia"/>
                <w:sz w:val="24"/>
              </w:rPr>
            </w:pPr>
          </w:p>
        </w:tc>
        <w:tc>
          <w:tcPr>
            <w:tcW w:w="786" w:type="pct"/>
            <w:vAlign w:val="center"/>
          </w:tcPr>
          <w:p w14:paraId="198EDDA2">
            <w:pPr>
              <w:adjustRightInd w:val="0"/>
              <w:snapToGrid w:val="0"/>
              <w:jc w:val="left"/>
              <w:rPr>
                <w:rFonts w:eastAsiaTheme="minorEastAsia"/>
                <w:sz w:val="24"/>
              </w:rPr>
            </w:pPr>
          </w:p>
        </w:tc>
        <w:tc>
          <w:tcPr>
            <w:tcW w:w="857" w:type="pct"/>
            <w:vAlign w:val="center"/>
          </w:tcPr>
          <w:p w14:paraId="5DEC2B7B">
            <w:pPr>
              <w:adjustRightInd w:val="0"/>
              <w:snapToGrid w:val="0"/>
              <w:jc w:val="left"/>
              <w:rPr>
                <w:rFonts w:eastAsiaTheme="minorEastAsia"/>
                <w:sz w:val="24"/>
              </w:rPr>
            </w:pPr>
          </w:p>
        </w:tc>
      </w:tr>
      <w:tr w14:paraId="01B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4F56ED5">
            <w:pPr>
              <w:adjustRightInd w:val="0"/>
              <w:snapToGrid w:val="0"/>
              <w:jc w:val="center"/>
              <w:rPr>
                <w:rFonts w:eastAsiaTheme="minorEastAsia"/>
                <w:sz w:val="24"/>
              </w:rPr>
            </w:pPr>
            <w:r>
              <w:rPr>
                <w:rFonts w:eastAsiaTheme="minorEastAsia"/>
                <w:sz w:val="24"/>
              </w:rPr>
              <w:t>3</w:t>
            </w:r>
          </w:p>
        </w:tc>
        <w:tc>
          <w:tcPr>
            <w:tcW w:w="1581" w:type="pct"/>
            <w:vAlign w:val="center"/>
          </w:tcPr>
          <w:p w14:paraId="7D83E4E4">
            <w:pPr>
              <w:adjustRightInd w:val="0"/>
              <w:snapToGrid w:val="0"/>
              <w:jc w:val="left"/>
              <w:rPr>
                <w:rFonts w:eastAsiaTheme="minorEastAsia"/>
                <w:sz w:val="24"/>
              </w:rPr>
            </w:pPr>
            <w:r>
              <w:rPr>
                <w:rFonts w:eastAsiaTheme="minorEastAsia"/>
                <w:sz w:val="24"/>
              </w:rPr>
              <w:t>…</w:t>
            </w:r>
          </w:p>
        </w:tc>
        <w:tc>
          <w:tcPr>
            <w:tcW w:w="827" w:type="pct"/>
            <w:vAlign w:val="center"/>
          </w:tcPr>
          <w:p w14:paraId="76669E32">
            <w:pPr>
              <w:adjustRightInd w:val="0"/>
              <w:snapToGrid w:val="0"/>
              <w:jc w:val="left"/>
              <w:rPr>
                <w:rFonts w:eastAsiaTheme="minorEastAsia"/>
                <w:sz w:val="24"/>
              </w:rPr>
            </w:pPr>
          </w:p>
        </w:tc>
        <w:tc>
          <w:tcPr>
            <w:tcW w:w="622" w:type="pct"/>
            <w:vAlign w:val="center"/>
          </w:tcPr>
          <w:p w14:paraId="6D2040F1">
            <w:pPr>
              <w:adjustRightInd w:val="0"/>
              <w:snapToGrid w:val="0"/>
              <w:jc w:val="center"/>
              <w:rPr>
                <w:rFonts w:eastAsiaTheme="minorEastAsia"/>
                <w:sz w:val="24"/>
              </w:rPr>
            </w:pPr>
          </w:p>
        </w:tc>
        <w:tc>
          <w:tcPr>
            <w:tcW w:w="786" w:type="pct"/>
            <w:vAlign w:val="center"/>
          </w:tcPr>
          <w:p w14:paraId="40FD7845">
            <w:pPr>
              <w:adjustRightInd w:val="0"/>
              <w:snapToGrid w:val="0"/>
              <w:jc w:val="left"/>
              <w:rPr>
                <w:rFonts w:eastAsiaTheme="minorEastAsia"/>
                <w:sz w:val="24"/>
              </w:rPr>
            </w:pPr>
          </w:p>
        </w:tc>
        <w:tc>
          <w:tcPr>
            <w:tcW w:w="857" w:type="pct"/>
            <w:vAlign w:val="center"/>
          </w:tcPr>
          <w:p w14:paraId="7CE970FC">
            <w:pPr>
              <w:adjustRightInd w:val="0"/>
              <w:snapToGrid w:val="0"/>
              <w:jc w:val="left"/>
              <w:rPr>
                <w:rFonts w:eastAsiaTheme="minorEastAsia"/>
                <w:sz w:val="24"/>
              </w:rPr>
            </w:pPr>
          </w:p>
        </w:tc>
      </w:tr>
      <w:tr w14:paraId="496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3D44EE97">
            <w:pPr>
              <w:adjustRightInd w:val="0"/>
              <w:snapToGrid w:val="0"/>
              <w:jc w:val="right"/>
              <w:rPr>
                <w:rFonts w:eastAsiaTheme="minorEastAsia"/>
                <w:sz w:val="24"/>
              </w:rPr>
            </w:pPr>
            <w:r>
              <w:rPr>
                <w:rFonts w:eastAsiaTheme="minorEastAsia"/>
                <w:sz w:val="24"/>
              </w:rPr>
              <w:t>总价（元）</w:t>
            </w:r>
          </w:p>
        </w:tc>
        <w:tc>
          <w:tcPr>
            <w:tcW w:w="622" w:type="pct"/>
            <w:vAlign w:val="center"/>
          </w:tcPr>
          <w:p w14:paraId="2A6835E9">
            <w:pPr>
              <w:adjustRightInd w:val="0"/>
              <w:snapToGrid w:val="0"/>
              <w:jc w:val="center"/>
              <w:rPr>
                <w:rFonts w:eastAsiaTheme="minorEastAsia"/>
                <w:sz w:val="24"/>
              </w:rPr>
            </w:pPr>
          </w:p>
        </w:tc>
        <w:tc>
          <w:tcPr>
            <w:tcW w:w="786" w:type="pct"/>
            <w:vAlign w:val="center"/>
          </w:tcPr>
          <w:p w14:paraId="39E7D420">
            <w:pPr>
              <w:adjustRightInd w:val="0"/>
              <w:snapToGrid w:val="0"/>
              <w:jc w:val="left"/>
              <w:rPr>
                <w:rFonts w:eastAsiaTheme="minorEastAsia"/>
                <w:sz w:val="24"/>
              </w:rPr>
            </w:pPr>
          </w:p>
        </w:tc>
        <w:tc>
          <w:tcPr>
            <w:tcW w:w="857" w:type="pct"/>
            <w:vAlign w:val="center"/>
          </w:tcPr>
          <w:p w14:paraId="23A08DA0">
            <w:pPr>
              <w:adjustRightInd w:val="0"/>
              <w:snapToGrid w:val="0"/>
              <w:jc w:val="left"/>
              <w:rPr>
                <w:rFonts w:eastAsiaTheme="minorEastAsia"/>
                <w:sz w:val="24"/>
              </w:rPr>
            </w:pPr>
          </w:p>
        </w:tc>
      </w:tr>
    </w:tbl>
    <w:p w14:paraId="2778DF15">
      <w:pPr>
        <w:tabs>
          <w:tab w:val="left" w:pos="1800"/>
          <w:tab w:val="left" w:pos="5580"/>
        </w:tabs>
        <w:jc w:val="left"/>
        <w:rPr>
          <w:rFonts w:eastAsiaTheme="minorEastAsia"/>
          <w:sz w:val="24"/>
        </w:rPr>
      </w:pPr>
    </w:p>
    <w:p w14:paraId="21D99B5B">
      <w:pPr>
        <w:tabs>
          <w:tab w:val="left" w:pos="1800"/>
          <w:tab w:val="left" w:pos="5580"/>
        </w:tabs>
        <w:jc w:val="left"/>
        <w:rPr>
          <w:rFonts w:eastAsiaTheme="minorEastAsia"/>
          <w:sz w:val="24"/>
        </w:rPr>
      </w:pPr>
    </w:p>
    <w:p w14:paraId="02A05C29">
      <w:pPr>
        <w:tabs>
          <w:tab w:val="left" w:pos="1800"/>
          <w:tab w:val="left" w:pos="5580"/>
        </w:tabs>
        <w:jc w:val="left"/>
        <w:rPr>
          <w:rFonts w:eastAsiaTheme="minorEastAsia"/>
          <w:sz w:val="24"/>
        </w:rPr>
      </w:pPr>
      <w:r>
        <w:rPr>
          <w:rFonts w:eastAsiaTheme="minorEastAsia"/>
          <w:sz w:val="24"/>
        </w:rPr>
        <w:t>注：1.本表应按包分别填写。</w:t>
      </w:r>
    </w:p>
    <w:p w14:paraId="10FE4BAA">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7DA90684">
      <w:pPr>
        <w:tabs>
          <w:tab w:val="left" w:pos="1800"/>
          <w:tab w:val="left" w:pos="5580"/>
        </w:tabs>
        <w:ind w:firstLine="480" w:firstLineChars="200"/>
        <w:jc w:val="left"/>
        <w:rPr>
          <w:sz w:val="24"/>
        </w:rPr>
      </w:pPr>
      <w:r>
        <w:rPr>
          <w:sz w:val="24"/>
        </w:rPr>
        <w:t>3.此表无需在响应文件中提交，磋商后供应商按磋商小组要求提交。</w:t>
      </w:r>
    </w:p>
    <w:p w14:paraId="75BBA61C">
      <w:pPr>
        <w:tabs>
          <w:tab w:val="left" w:pos="1800"/>
          <w:tab w:val="left" w:pos="5580"/>
        </w:tabs>
        <w:ind w:firstLine="480" w:firstLineChars="200"/>
        <w:jc w:val="left"/>
        <w:rPr>
          <w:rFonts w:eastAsiaTheme="minorEastAsia"/>
          <w:sz w:val="24"/>
        </w:rPr>
      </w:pPr>
    </w:p>
    <w:p w14:paraId="07B5DCD4">
      <w:pPr>
        <w:autoSpaceDE w:val="0"/>
        <w:autoSpaceDN w:val="0"/>
        <w:adjustRightInd w:val="0"/>
        <w:snapToGrid w:val="0"/>
        <w:spacing w:before="25" w:after="25" w:line="360" w:lineRule="auto"/>
        <w:rPr>
          <w:rFonts w:eastAsiaTheme="minorEastAsia"/>
          <w:sz w:val="24"/>
          <w:lang w:val="zh-CN"/>
        </w:rPr>
      </w:pPr>
    </w:p>
    <w:p w14:paraId="157F5D88">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7B13D7A3">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bookmarkEnd w:id="688"/>
    <w:p w14:paraId="385E1258">
      <w:pPr>
        <w:widowControl/>
        <w:jc w:val="left"/>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华文新魏">
    <w:altName w:val="宋体"/>
    <w:panose1 w:val="0201080004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altName w:val="微软雅黑"/>
    <w:panose1 w:val="0201050906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
    <w:altName w:val="宋体"/>
    <w:panose1 w:val="00000000000000000000"/>
    <w:charset w:val="00"/>
    <w:family w:val="swiss"/>
    <w:pitch w:val="default"/>
    <w:sig w:usb0="00000000" w:usb1="00000000" w:usb2="00000000" w:usb3="00000000" w:csb0="0000019F" w:csb1="00000000"/>
  </w:font>
  <w:font w:name="幼圆">
    <w:altName w:val="宋体"/>
    <w:panose1 w:val="02010509060101010101"/>
    <w:charset w:val="86"/>
    <w:family w:val="modern"/>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楷体 - aixinjuel">
    <w:altName w:val="宋体"/>
    <w:panose1 w:val="00000000000000000000"/>
    <w:charset w:val="86"/>
    <w:family w:val="auto"/>
    <w:pitch w:val="default"/>
    <w:sig w:usb0="00000000" w:usb1="00000000" w:usb2="00000016" w:usb3="00000000" w:csb0="000400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Helvetica-Black">
    <w:altName w:val="Segoe Print"/>
    <w:panose1 w:val="00000000000000000000"/>
    <w:charset w:val="00"/>
    <w:family w:val="swiss"/>
    <w:pitch w:val="default"/>
    <w:sig w:usb0="00000000" w:usb1="00000000" w:usb2="00000000" w:usb3="00000000" w:csb0="0000019F" w:csb1="00000000"/>
  </w:font>
  <w:font w:name="..ì.">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方正小标宋简体">
    <w:altName w:val="黑体"/>
    <w:panose1 w:val="00000000000000000000"/>
    <w:charset w:val="86"/>
    <w:family w:val="auto"/>
    <w:pitch w:val="default"/>
    <w:sig w:usb0="00000000" w:usb1="00000000" w:usb2="00000000" w:usb3="00000000" w:csb0="00040000" w:csb1="00000000"/>
  </w:font>
  <w:font w:name="Sim Hei">
    <w:altName w:val="Segoe Print"/>
    <w:panose1 w:val="00000000000000000000"/>
    <w:charset w:val="00"/>
    <w:family w:val="roman"/>
    <w:pitch w:val="default"/>
    <w:sig w:usb0="00000000" w:usb1="00000000" w:usb2="00000000" w:usb3="00000000" w:csb0="00000000" w:csb1="00000000"/>
  </w:font>
  <w:font w:name="MS Shell Dlg 2">
    <w:altName w:val="Tahoma"/>
    <w:panose1 w:val="020B0604030504040204"/>
    <w:charset w:val="00"/>
    <w:family w:val="swiss"/>
    <w:pitch w:val="default"/>
    <w:sig w:usb0="00000000" w:usb1="00000000" w:usb2="00000029" w:usb3="00000000" w:csb0="000101FF" w:csb1="00000000"/>
  </w:font>
  <w:font w:name="方正小标宋_GBK">
    <w:altName w:val="微软雅黑"/>
    <w:panose1 w:val="00000000000000000000"/>
    <w:charset w:val="86"/>
    <w:family w:val="roma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Plotter">
    <w:altName w:val="Lucida Console"/>
    <w:panose1 w:val="00000000000000000000"/>
    <w:charset w:val="00"/>
    <w:family w:val="roman"/>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 w:name="KSOFF04DD1C0">
    <w:panose1 w:val="020B0803020504040204"/>
    <w:charset w:val="88"/>
    <w:family w:val="auto"/>
    <w:pitch w:val="default"/>
    <w:sig w:usb0="00000001" w:usb1="00000000" w:usb2="00000000" w:usb3="00000000" w:csb0="0010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036159"/>
    </w:sdtPr>
    <w:sdtContent>
      <w:p w14:paraId="0103A742">
        <w:pPr>
          <w:pStyle w:val="54"/>
          <w:jc w:val="center"/>
        </w:pPr>
        <w:r>
          <w:fldChar w:fldCharType="begin"/>
        </w:r>
        <w:r>
          <w:instrText xml:space="preserve">PAGE   \* MERGEFORMAT</w:instrText>
        </w:r>
        <w:r>
          <w:fldChar w:fldCharType="separate"/>
        </w:r>
        <w:r>
          <w:rPr>
            <w:lang w:val="zh-CN"/>
          </w:rPr>
          <w:t>0</w:t>
        </w:r>
        <w:r>
          <w:fldChar w:fldCharType="end"/>
        </w:r>
      </w:p>
    </w:sdtContent>
  </w:sdt>
  <w:p w14:paraId="209C5E10">
    <w:pPr>
      <w:pStyle w:val="5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D149">
    <w:pPr>
      <w:spacing w:line="171" w:lineRule="auto"/>
      <w:ind w:left="4088"/>
      <w:rPr>
        <w:rFonts w:ascii="宋体" w:hAnsi="宋体" w:cs="宋体"/>
        <w:sz w:val="18"/>
        <w:szCs w:val="18"/>
      </w:rPr>
    </w:pPr>
    <w:r>
      <w:rPr>
        <w:rFonts w:ascii="宋体" w:hAnsi="宋体" w:cs="宋体"/>
        <w:spacing w:val="-3"/>
        <w:sz w:val="18"/>
        <w:szCs w:val="18"/>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31FA">
    <w:pPr>
      <w:spacing w:line="170" w:lineRule="auto"/>
      <w:ind w:left="6522"/>
      <w:rPr>
        <w:rFonts w:ascii="宋体" w:hAnsi="宋体" w:cs="宋体"/>
        <w:sz w:val="18"/>
        <w:szCs w:val="18"/>
      </w:rPr>
    </w:pPr>
    <w:r>
      <w:rPr>
        <w:rFonts w:ascii="宋体" w:hAnsi="宋体" w:cs="宋体"/>
        <w:spacing w:val="-3"/>
        <w:sz w:val="18"/>
        <w:szCs w:val="18"/>
      </w:rPr>
      <w:t>52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03CD">
    <w:pPr>
      <w:spacing w:line="170" w:lineRule="auto"/>
      <w:ind w:left="4251"/>
      <w:rPr>
        <w:rFonts w:ascii="宋体" w:hAnsi="宋体" w:cs="宋体"/>
        <w:sz w:val="18"/>
        <w:szCs w:val="18"/>
      </w:rPr>
    </w:pPr>
    <w:r>
      <w:rPr>
        <w:rFonts w:ascii="宋体" w:hAnsi="宋体" w:cs="宋体"/>
        <w:spacing w:val="-3"/>
        <w:sz w:val="18"/>
        <w:szCs w:val="18"/>
      </w:rPr>
      <w:t>53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36FA">
    <w:pPr>
      <w:spacing w:line="170" w:lineRule="auto"/>
      <w:ind w:left="7022"/>
      <w:rPr>
        <w:rFonts w:ascii="宋体" w:hAnsi="宋体" w:cs="宋体"/>
        <w:sz w:val="18"/>
        <w:szCs w:val="18"/>
      </w:rPr>
    </w:pPr>
    <w:r>
      <w:rPr>
        <w:rFonts w:ascii="宋体" w:hAnsi="宋体" w:cs="宋体"/>
        <w:spacing w:val="-3"/>
        <w:sz w:val="18"/>
        <w:szCs w:val="18"/>
      </w:rPr>
      <w:t>54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86C6">
    <w:pPr>
      <w:spacing w:line="169" w:lineRule="auto"/>
      <w:ind w:left="6551"/>
      <w:rPr>
        <w:rFonts w:ascii="宋体" w:hAnsi="宋体" w:cs="宋体"/>
        <w:sz w:val="18"/>
        <w:szCs w:val="18"/>
      </w:rPr>
    </w:pPr>
    <w:r>
      <w:rPr>
        <w:rFonts w:ascii="宋体" w:hAnsi="宋体" w:cs="宋体"/>
        <w:spacing w:val="-3"/>
        <w:sz w:val="18"/>
        <w:szCs w:val="18"/>
      </w:rPr>
      <w:t>55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8B44">
    <w:pPr>
      <w:spacing w:line="170" w:lineRule="auto"/>
      <w:ind w:left="6659"/>
      <w:rPr>
        <w:rFonts w:ascii="宋体" w:hAnsi="宋体" w:cs="宋体"/>
        <w:sz w:val="18"/>
        <w:szCs w:val="18"/>
      </w:rPr>
    </w:pPr>
    <w:r>
      <w:rPr>
        <w:rFonts w:ascii="宋体" w:hAnsi="宋体" w:cs="宋体"/>
        <w:spacing w:val="-3"/>
        <w:sz w:val="18"/>
        <w:szCs w:val="18"/>
      </w:rPr>
      <w:t>56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CBE7">
    <w:pPr>
      <w:spacing w:line="169" w:lineRule="auto"/>
      <w:ind w:left="4093"/>
      <w:rPr>
        <w:rFonts w:ascii="宋体" w:hAnsi="宋体" w:cs="宋体"/>
        <w:sz w:val="18"/>
        <w:szCs w:val="18"/>
      </w:rPr>
    </w:pPr>
    <w:r>
      <w:rPr>
        <w:rFonts w:ascii="宋体" w:hAnsi="宋体" w:cs="宋体"/>
        <w:spacing w:val="-3"/>
        <w:sz w:val="18"/>
        <w:szCs w:val="18"/>
      </w:rPr>
      <w:t>57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0822">
    <w:pPr>
      <w:spacing w:line="170" w:lineRule="auto"/>
      <w:ind w:left="6874"/>
      <w:rPr>
        <w:rFonts w:ascii="宋体" w:hAnsi="宋体" w:cs="宋体"/>
        <w:sz w:val="18"/>
        <w:szCs w:val="18"/>
      </w:rPr>
    </w:pPr>
    <w:r>
      <w:rPr>
        <w:rFonts w:ascii="宋体" w:hAnsi="宋体" w:cs="宋体"/>
        <w:spacing w:val="-3"/>
        <w:sz w:val="18"/>
        <w:szCs w:val="18"/>
      </w:rPr>
      <w:t>58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21025"/>
    </w:sdtPr>
    <w:sdtContent>
      <w:p w14:paraId="1B3CDABD">
        <w:pPr>
          <w:pStyle w:val="54"/>
          <w:jc w:val="center"/>
        </w:pPr>
        <w:r>
          <w:fldChar w:fldCharType="begin"/>
        </w:r>
        <w:r>
          <w:instrText xml:space="preserve">PAGE   \* MERGEFORMAT</w:instrText>
        </w:r>
        <w:r>
          <w:fldChar w:fldCharType="separate"/>
        </w:r>
        <w:r>
          <w:rPr>
            <w:lang w:val="zh-CN"/>
          </w:rPr>
          <w:t>60</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7518416"/>
    </w:sdtPr>
    <w:sdtContent>
      <w:p w14:paraId="73BB825D">
        <w:pPr>
          <w:pStyle w:val="54"/>
          <w:jc w:val="center"/>
        </w:pPr>
        <w:r>
          <w:fldChar w:fldCharType="begin"/>
        </w:r>
        <w:r>
          <w:instrText xml:space="preserve">PAGE   \* MERGEFORMAT</w:instrText>
        </w:r>
        <w:r>
          <w:fldChar w:fldCharType="separate"/>
        </w:r>
        <w:r>
          <w:rPr>
            <w:lang w:val="zh-CN"/>
          </w:rPr>
          <w:t>66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927371"/>
    </w:sdtPr>
    <w:sdtContent>
      <w:p w14:paraId="31D3BF94">
        <w:pPr>
          <w:pStyle w:val="54"/>
          <w:jc w:val="center"/>
        </w:pPr>
        <w:r>
          <w:fldChar w:fldCharType="begin"/>
        </w:r>
        <w:r>
          <w:instrText xml:space="preserve">PAGE   \* MERGEFORMAT</w:instrText>
        </w:r>
        <w:r>
          <w:fldChar w:fldCharType="separate"/>
        </w:r>
        <w:r>
          <w:rPr>
            <w:lang w:val="zh-CN"/>
          </w:rPr>
          <w:t>1</w:t>
        </w:r>
        <w:r>
          <w:fldChar w:fldCharType="end"/>
        </w:r>
      </w:p>
    </w:sdtContent>
  </w:sdt>
  <w:p w14:paraId="74FA9E59">
    <w:pPr>
      <w:pStyle w:val="54"/>
      <w:jc w:val="center"/>
      <w:rPr>
        <w:rFonts w:ascii="Times New Roma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110604"/>
    </w:sdtPr>
    <w:sdtContent>
      <w:p w14:paraId="41F5774F">
        <w:pPr>
          <w:pStyle w:val="54"/>
          <w:jc w:val="center"/>
        </w:pPr>
        <w:r>
          <w:fldChar w:fldCharType="begin"/>
        </w:r>
        <w:r>
          <w:instrText xml:space="preserve">PAGE   \* MERGEFORMAT</w:instrText>
        </w:r>
        <w:r>
          <w:fldChar w:fldCharType="separate"/>
        </w:r>
        <w:r>
          <w:rPr>
            <w:lang w:val="zh-CN"/>
          </w:rPr>
          <w:t>89</w:t>
        </w:r>
        <w:r>
          <w:fldChar w:fldCharType="end"/>
        </w:r>
      </w:p>
    </w:sdtContent>
  </w:sdt>
  <w:p w14:paraId="0E5720EA">
    <w:pPr>
      <w:pStyle w:val="54"/>
      <w:tabs>
        <w:tab w:val="center" w:pos="4535"/>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DFBD">
    <w:pPr>
      <w:pStyle w:val="54"/>
      <w:framePr w:wrap="around" w:vAnchor="text" w:hAnchor="margin" w:xAlign="right" w:y="1"/>
      <w:rPr>
        <w:rStyle w:val="101"/>
      </w:rPr>
    </w:pPr>
    <w:r>
      <w:rPr>
        <w:rStyle w:val="101"/>
      </w:rPr>
      <w:fldChar w:fldCharType="begin"/>
    </w:r>
    <w:r>
      <w:rPr>
        <w:rStyle w:val="101"/>
      </w:rPr>
      <w:instrText xml:space="preserve">PAGE  </w:instrText>
    </w:r>
    <w:r>
      <w:rPr>
        <w:rStyle w:val="101"/>
      </w:rPr>
      <w:fldChar w:fldCharType="end"/>
    </w:r>
  </w:p>
  <w:p w14:paraId="3385CFB4">
    <w:pPr>
      <w:pStyle w:val="54"/>
      <w:ind w:right="360"/>
    </w:pPr>
  </w:p>
  <w:p w14:paraId="3CE35ABB"/>
  <w:p w14:paraId="4A8F2984"/>
  <w:p w14:paraId="03D3E374"/>
  <w:p w14:paraId="51372022"/>
  <w:p w14:paraId="4675033A"/>
  <w:p w14:paraId="7FB56C4D"/>
  <w:p w14:paraId="65482BC3"/>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B542">
    <w:pPr>
      <w:pStyle w:val="54"/>
    </w:pPr>
  </w:p>
  <w:p w14:paraId="1AAFE687"/>
  <w:p w14:paraId="7482C736"/>
  <w:p w14:paraId="4A84F8C3"/>
  <w:p w14:paraId="1B341F14"/>
  <w:p w14:paraId="045CB7FE"/>
  <w:p w14:paraId="11F63549"/>
  <w:p w14:paraId="76F2005C"/>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6DAB">
    <w:pPr>
      <w:pStyle w:val="54"/>
      <w:framePr w:wrap="around" w:vAnchor="text" w:hAnchor="margin" w:xAlign="right" w:y="1"/>
      <w:rPr>
        <w:rStyle w:val="101"/>
      </w:rPr>
    </w:pPr>
    <w:r>
      <w:rPr>
        <w:rStyle w:val="101"/>
      </w:rPr>
      <w:fldChar w:fldCharType="begin"/>
    </w:r>
    <w:r>
      <w:rPr>
        <w:rStyle w:val="101"/>
      </w:rPr>
      <w:instrText xml:space="preserve">PAGE  </w:instrText>
    </w:r>
    <w:r>
      <w:rPr>
        <w:rStyle w:val="101"/>
      </w:rPr>
      <w:fldChar w:fldCharType="end"/>
    </w:r>
  </w:p>
  <w:p w14:paraId="216F15BE">
    <w:pPr>
      <w:pStyle w:val="54"/>
      <w:ind w:right="360"/>
    </w:pPr>
  </w:p>
  <w:p w14:paraId="578C642E"/>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D34A">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EB8F">
    <w:pPr>
      <w:pStyle w:val="54"/>
      <w:framePr w:wrap="around" w:vAnchor="text" w:hAnchor="margin" w:xAlign="center" w:y="1"/>
      <w:rPr>
        <w:rStyle w:val="101"/>
      </w:rPr>
    </w:pPr>
    <w:r>
      <w:fldChar w:fldCharType="begin"/>
    </w:r>
    <w:r>
      <w:rPr>
        <w:rStyle w:val="101"/>
      </w:rPr>
      <w:instrText xml:space="preserve">PAGE  </w:instrText>
    </w:r>
    <w:r>
      <w:fldChar w:fldCharType="end"/>
    </w:r>
  </w:p>
  <w:p w14:paraId="4760519C">
    <w:pPr>
      <w:pStyle w:val="5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D074">
    <w:pPr>
      <w:pStyle w:val="5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44007473">
        <w:pPr>
          <w:pStyle w:val="5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2AD958B9">
        <w:pPr>
          <w:pStyle w:val="54"/>
          <w:jc w:val="center"/>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4A0C">
    <w:pPr>
      <w:spacing w:line="170" w:lineRule="auto"/>
      <w:ind w:left="4256"/>
      <w:rPr>
        <w:rFonts w:ascii="宋体" w:hAnsi="宋体" w:cs="宋体"/>
        <w:sz w:val="18"/>
        <w:szCs w:val="18"/>
      </w:rPr>
    </w:pPr>
    <w:r>
      <w:rPr>
        <w:rFonts w:ascii="宋体" w:hAnsi="宋体" w:cs="宋体"/>
        <w:spacing w:val="-3"/>
        <w:sz w:val="18"/>
        <w:szCs w:val="18"/>
      </w:rPr>
      <w:t>39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4693">
    <w:pPr>
      <w:spacing w:line="170" w:lineRule="auto"/>
      <w:ind w:left="4084"/>
      <w:rPr>
        <w:rFonts w:ascii="宋体" w:hAnsi="宋体" w:cs="宋体"/>
        <w:sz w:val="18"/>
        <w:szCs w:val="18"/>
      </w:rPr>
    </w:pPr>
    <w:r>
      <w:rPr>
        <w:rFonts w:ascii="宋体" w:hAnsi="宋体" w:cs="宋体"/>
        <w:spacing w:val="-2"/>
        <w:sz w:val="18"/>
        <w:szCs w:val="18"/>
      </w:rPr>
      <w:t>40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C48D">
    <w:pPr>
      <w:spacing w:line="170" w:lineRule="auto"/>
      <w:ind w:left="4084"/>
      <w:rPr>
        <w:rFonts w:ascii="宋体" w:hAnsi="宋体" w:cs="宋体"/>
        <w:sz w:val="18"/>
        <w:szCs w:val="18"/>
      </w:rPr>
    </w:pPr>
    <w:r>
      <w:rPr>
        <w:rFonts w:ascii="宋体" w:hAnsi="宋体" w:cs="宋体"/>
        <w:spacing w:val="-2"/>
        <w:sz w:val="18"/>
        <w:szCs w:val="18"/>
      </w:rPr>
      <w:t>47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DBA">
    <w:pPr>
      <w:pStyle w:val="5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B1D5">
    <w:pPr>
      <w:pStyle w:val="56"/>
    </w:pPr>
  </w:p>
  <w:p w14:paraId="469E70D7">
    <w:pPr>
      <w:pStyle w:val="56"/>
    </w:pPr>
  </w:p>
  <w:p w14:paraId="37562E49">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7588">
    <w:pPr>
      <w:pStyle w:val="56"/>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375D">
    <w:pPr>
      <w:pStyle w:val="56"/>
    </w:pPr>
  </w:p>
  <w:p w14:paraId="0D23106A"/>
  <w:p w14:paraId="438C76E7"/>
  <w:p w14:paraId="0A516ADD"/>
  <w:p w14:paraId="3BB9A60E"/>
  <w:p w14:paraId="26070215"/>
  <w:p w14:paraId="6F355C44"/>
  <w:p w14:paraId="26DAE6C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6CF6">
    <w:pPr>
      <w:pStyle w:val="56"/>
    </w:pPr>
  </w:p>
  <w:p w14:paraId="07CF0F08"/>
  <w:p w14:paraId="0EB75E2C"/>
  <w:p w14:paraId="185E7E9E"/>
  <w:p w14:paraId="42F2CE32"/>
  <w:p w14:paraId="54132676"/>
  <w:p w14:paraId="2F957061"/>
  <w:p w14:paraId="79DCDC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5192">
    <w:pPr>
      <w:pStyle w:val="56"/>
    </w:pPr>
  </w:p>
  <w:p w14:paraId="47EE7CA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E67A">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5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singleLevel"/>
    <w:tmpl w:val="0000000B"/>
    <w:lvl w:ilvl="0" w:tentative="0">
      <w:start w:val="1"/>
      <w:numFmt w:val="decimal"/>
      <w:pStyle w:val="1321"/>
      <w:lvlText w:val="%1)"/>
      <w:lvlJc w:val="left"/>
      <w:pPr>
        <w:ind w:left="425" w:hanging="425"/>
      </w:pPr>
      <w:rPr>
        <w:rFonts w:hint="default"/>
      </w:rPr>
    </w:lvl>
  </w:abstractNum>
  <w:abstractNum w:abstractNumId="3">
    <w:nsid w:val="0000000D"/>
    <w:multiLevelType w:val="multilevel"/>
    <w:tmpl w:val="0000000D"/>
    <w:lvl w:ilvl="0" w:tentative="0">
      <w:start w:val="1"/>
      <w:numFmt w:val="lowerLetter"/>
      <w:pStyle w:val="22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E"/>
    <w:multiLevelType w:val="multilevel"/>
    <w:tmpl w:val="0000000E"/>
    <w:lvl w:ilvl="0" w:tentative="0">
      <w:start w:val="1"/>
      <w:numFmt w:val="decimal"/>
      <w:pStyle w:val="329"/>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1"/>
      <w:numFmt w:val="chineseCountingThousand"/>
      <w:lvlText w:val="%1、"/>
      <w:lvlJc w:val="left"/>
      <w:pPr>
        <w:ind w:left="420" w:hanging="420"/>
      </w:pPr>
      <w:rPr>
        <w:b/>
        <w:bCs/>
      </w:rPr>
    </w:lvl>
    <w:lvl w:ilvl="1" w:tentative="0">
      <w:start w:val="1"/>
      <w:numFmt w:val="lowerLetter"/>
      <w:pStyle w:val="15"/>
      <w:lvlText w:val="%2)"/>
      <w:lvlJc w:val="left"/>
      <w:pPr>
        <w:ind w:left="840" w:hanging="420"/>
      </w:pPr>
    </w:lvl>
    <w:lvl w:ilvl="2" w:tentative="0">
      <w:start w:val="1"/>
      <w:numFmt w:val="lowerRoman"/>
      <w:pStyle w:val="35"/>
      <w:lvlText w:val="%3."/>
      <w:lvlJc w:val="right"/>
      <w:pPr>
        <w:ind w:left="1260" w:hanging="420"/>
      </w:pPr>
    </w:lvl>
    <w:lvl w:ilvl="3" w:tentative="0">
      <w:start w:val="1"/>
      <w:numFmt w:val="decimal"/>
      <w:pStyle w:val="46"/>
      <w:lvlText w:val="%4."/>
      <w:lvlJc w:val="left"/>
      <w:pPr>
        <w:ind w:left="1680" w:hanging="420"/>
      </w:pPr>
    </w:lvl>
    <w:lvl w:ilvl="4" w:tentative="0">
      <w:start w:val="1"/>
      <w:numFmt w:val="lowerLetter"/>
      <w:pStyle w:val="64"/>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3"/>
    <w:multiLevelType w:val="singleLevel"/>
    <w:tmpl w:val="00000013"/>
    <w:lvl w:ilvl="0" w:tentative="0">
      <w:start w:val="1"/>
      <w:numFmt w:val="decimal"/>
      <w:pStyle w:val="196"/>
      <w:lvlText w:val="%1."/>
      <w:lvlJc w:val="left"/>
      <w:pPr>
        <w:tabs>
          <w:tab w:val="left" w:pos="360"/>
        </w:tabs>
        <w:ind w:left="360" w:hanging="360"/>
      </w:pPr>
      <w:rPr>
        <w:rFonts w:hint="default"/>
      </w:rPr>
    </w:lvl>
  </w:abstractNum>
  <w:abstractNum w:abstractNumId="7">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pStyle w:val="1332"/>
      <w:lvlText w:val="%2)"/>
      <w:lvlJc w:val="left"/>
      <w:pPr>
        <w:ind w:left="1921" w:hanging="420"/>
      </w:pPr>
    </w:lvl>
    <w:lvl w:ilvl="2" w:tentative="0">
      <w:start w:val="1"/>
      <w:numFmt w:val="lowerRoman"/>
      <w:pStyle w:val="1139"/>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8">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pStyle w:val="1210"/>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B"/>
    <w:multiLevelType w:val="multilevel"/>
    <w:tmpl w:val="0000001B"/>
    <w:lvl w:ilvl="0" w:tentative="0">
      <w:start w:val="1"/>
      <w:numFmt w:val="decimal"/>
      <w:pStyle w:val="773"/>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0000001C"/>
    <w:multiLevelType w:val="multilevel"/>
    <w:tmpl w:val="0000001C"/>
    <w:lvl w:ilvl="0" w:tentative="0">
      <w:start w:val="1"/>
      <w:numFmt w:val="decimal"/>
      <w:pStyle w:val="1185"/>
      <w:lvlText w:val="（%1）"/>
      <w:lvlJc w:val="left"/>
      <w:pPr>
        <w:ind w:left="1441" w:hanging="420"/>
      </w:pPr>
      <w:rPr>
        <w:rFonts w:hint="eastAsia"/>
        <w:lang w:val="en-US"/>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1">
    <w:nsid w:val="00000026"/>
    <w:multiLevelType w:val="multilevel"/>
    <w:tmpl w:val="0000002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8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8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6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5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54"/>
      <w:lvlText w:val="%1"/>
      <w:lvlJc w:val="left"/>
      <w:pPr>
        <w:ind w:left="680" w:hanging="680"/>
      </w:pPr>
      <w:rPr>
        <w:rFonts w:hint="eastAsia" w:ascii="宋体" w:hAnsi="宋体" w:eastAsia="宋体"/>
      </w:rPr>
    </w:lvl>
    <w:lvl w:ilvl="1" w:tentative="0">
      <w:start w:val="1"/>
      <w:numFmt w:val="decimal"/>
      <w:pStyle w:val="255"/>
      <w:lvlText w:val="%1.%2"/>
      <w:lvlJc w:val="left"/>
      <w:pPr>
        <w:ind w:left="851" w:hanging="851"/>
      </w:pPr>
      <w:rPr>
        <w:rFonts w:hint="eastAsia" w:ascii="宋体" w:hAnsi="宋体" w:eastAsia="宋体"/>
        <w:color w:val="auto"/>
      </w:rPr>
    </w:lvl>
    <w:lvl w:ilvl="2" w:tentative="0">
      <w:start w:val="1"/>
      <w:numFmt w:val="decimal"/>
      <w:pStyle w:val="25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76933334"/>
    <w:multiLevelType w:val="multilevel"/>
    <w:tmpl w:val="76933334"/>
    <w:lvl w:ilvl="0" w:tentative="0">
      <w:start w:val="1"/>
      <w:numFmt w:val="none"/>
      <w:pStyle w:val="207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1"/>
  </w:num>
  <w:num w:numId="3">
    <w:abstractNumId w:val="14"/>
  </w:num>
  <w:num w:numId="4">
    <w:abstractNumId w:val="1"/>
  </w:num>
  <w:num w:numId="5">
    <w:abstractNumId w:val="12"/>
  </w:num>
  <w:num w:numId="6">
    <w:abstractNumId w:val="6"/>
  </w:num>
  <w:num w:numId="7">
    <w:abstractNumId w:val="3"/>
  </w:num>
  <w:num w:numId="8">
    <w:abstractNumId w:val="15"/>
  </w:num>
  <w:num w:numId="9">
    <w:abstractNumId w:val="4"/>
  </w:num>
  <w:num w:numId="10">
    <w:abstractNumId w:val="9"/>
  </w:num>
  <w:num w:numId="11">
    <w:abstractNumId w:val="7"/>
  </w:num>
  <w:num w:numId="12">
    <w:abstractNumId w:val="10"/>
  </w:num>
  <w:num w:numId="13">
    <w:abstractNumId w:val="8"/>
  </w:num>
  <w:num w:numId="14">
    <w:abstractNumId w:val="2"/>
  </w:num>
  <w:num w:numId="15">
    <w:abstractNumId w:val="19"/>
  </w:num>
  <w:num w:numId="16">
    <w:abstractNumId w:val="13"/>
  </w:num>
  <w:num w:numId="17">
    <w:abstractNumId w:val="17"/>
  </w:num>
  <w:num w:numId="18">
    <w:abstractNumId w:val="0"/>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BBA"/>
    <w:rsid w:val="00016E72"/>
    <w:rsid w:val="00017057"/>
    <w:rsid w:val="000173B8"/>
    <w:rsid w:val="0001745D"/>
    <w:rsid w:val="00017521"/>
    <w:rsid w:val="0001753A"/>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95"/>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0E"/>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EC2"/>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1"/>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8B"/>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874"/>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958"/>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674"/>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869"/>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19"/>
    <w:rsid w:val="00186C6E"/>
    <w:rsid w:val="00186CE3"/>
    <w:rsid w:val="00187162"/>
    <w:rsid w:val="0018723C"/>
    <w:rsid w:val="001872B3"/>
    <w:rsid w:val="00187350"/>
    <w:rsid w:val="001874D5"/>
    <w:rsid w:val="0018775F"/>
    <w:rsid w:val="00187BD3"/>
    <w:rsid w:val="00187D09"/>
    <w:rsid w:val="00187D47"/>
    <w:rsid w:val="00190143"/>
    <w:rsid w:val="0019015C"/>
    <w:rsid w:val="00190335"/>
    <w:rsid w:val="00190396"/>
    <w:rsid w:val="001907E2"/>
    <w:rsid w:val="00190CEE"/>
    <w:rsid w:val="001913C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69"/>
    <w:rsid w:val="001A0B7A"/>
    <w:rsid w:val="001A0E67"/>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83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72B"/>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5F"/>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B9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B8A"/>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54"/>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4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0FAA"/>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12F"/>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E75"/>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0E1"/>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81D"/>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0E2"/>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32C"/>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7FA"/>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6E"/>
    <w:rsid w:val="0037499B"/>
    <w:rsid w:val="003749F9"/>
    <w:rsid w:val="00374B83"/>
    <w:rsid w:val="00374C20"/>
    <w:rsid w:val="00374D91"/>
    <w:rsid w:val="00375190"/>
    <w:rsid w:val="0037532B"/>
    <w:rsid w:val="00375399"/>
    <w:rsid w:val="003753DE"/>
    <w:rsid w:val="0037540D"/>
    <w:rsid w:val="0037545B"/>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E0E"/>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5A"/>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4A4"/>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467"/>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7"/>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62D"/>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55"/>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3B4"/>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A8E"/>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07F"/>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2"/>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53"/>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2E"/>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1FE"/>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062"/>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95"/>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8F3"/>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0A"/>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32"/>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0FA8"/>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D46"/>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6A9"/>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4BE"/>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3F"/>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66"/>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426"/>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846"/>
    <w:rsid w:val="00691B47"/>
    <w:rsid w:val="00691B6D"/>
    <w:rsid w:val="00691C82"/>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AF"/>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C94"/>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1E9"/>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6E8C"/>
    <w:rsid w:val="006B728E"/>
    <w:rsid w:val="006B7295"/>
    <w:rsid w:val="006B7548"/>
    <w:rsid w:val="006B7AB6"/>
    <w:rsid w:val="006B7B20"/>
    <w:rsid w:val="006B7CB2"/>
    <w:rsid w:val="006B7DFB"/>
    <w:rsid w:val="006B7FA1"/>
    <w:rsid w:val="006C000D"/>
    <w:rsid w:val="006C0012"/>
    <w:rsid w:val="006C008C"/>
    <w:rsid w:val="006C0294"/>
    <w:rsid w:val="006C02C9"/>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62D"/>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B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F88"/>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83"/>
    <w:rsid w:val="00751695"/>
    <w:rsid w:val="00751BEF"/>
    <w:rsid w:val="00751F9F"/>
    <w:rsid w:val="00752031"/>
    <w:rsid w:val="007521BC"/>
    <w:rsid w:val="007522FD"/>
    <w:rsid w:val="0075237B"/>
    <w:rsid w:val="00752532"/>
    <w:rsid w:val="00752757"/>
    <w:rsid w:val="00752C38"/>
    <w:rsid w:val="00752CC1"/>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6B8"/>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58"/>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1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0B"/>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7EF"/>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F4"/>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0F"/>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C"/>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4E3"/>
    <w:rsid w:val="008618B4"/>
    <w:rsid w:val="008618FA"/>
    <w:rsid w:val="00861B50"/>
    <w:rsid w:val="00861B6C"/>
    <w:rsid w:val="00861C42"/>
    <w:rsid w:val="00861C46"/>
    <w:rsid w:val="00861C4F"/>
    <w:rsid w:val="00861D04"/>
    <w:rsid w:val="00861D84"/>
    <w:rsid w:val="008621C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5"/>
    <w:rsid w:val="0087393E"/>
    <w:rsid w:val="00873AF2"/>
    <w:rsid w:val="00873B8E"/>
    <w:rsid w:val="00873E87"/>
    <w:rsid w:val="00874044"/>
    <w:rsid w:val="0087444B"/>
    <w:rsid w:val="008745D8"/>
    <w:rsid w:val="0087484A"/>
    <w:rsid w:val="00874CC2"/>
    <w:rsid w:val="00874E0E"/>
    <w:rsid w:val="00874F7B"/>
    <w:rsid w:val="00875025"/>
    <w:rsid w:val="008753BC"/>
    <w:rsid w:val="008755D0"/>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2"/>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33"/>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AB8"/>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0D"/>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6E0"/>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C"/>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9B9"/>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206"/>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72D"/>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20"/>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A49"/>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9D"/>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388"/>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5C"/>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86F"/>
    <w:rsid w:val="00A55B14"/>
    <w:rsid w:val="00A55DD1"/>
    <w:rsid w:val="00A55F56"/>
    <w:rsid w:val="00A55FEF"/>
    <w:rsid w:val="00A56309"/>
    <w:rsid w:val="00A5662D"/>
    <w:rsid w:val="00A566A4"/>
    <w:rsid w:val="00A5685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98"/>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96"/>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3B5"/>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48A"/>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5F94"/>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45"/>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E9"/>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91E"/>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7C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8DD"/>
    <w:rsid w:val="00B279A8"/>
    <w:rsid w:val="00B27C91"/>
    <w:rsid w:val="00B27E12"/>
    <w:rsid w:val="00B30180"/>
    <w:rsid w:val="00B30723"/>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3A"/>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B6"/>
    <w:rsid w:val="00B81AED"/>
    <w:rsid w:val="00B81DB6"/>
    <w:rsid w:val="00B81F4F"/>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5C5"/>
    <w:rsid w:val="00BE7683"/>
    <w:rsid w:val="00BE76AE"/>
    <w:rsid w:val="00BE79D5"/>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0BC"/>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3F1"/>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30A"/>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3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A61"/>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2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F3"/>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586"/>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72"/>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61F"/>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0E3"/>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22C"/>
    <w:rsid w:val="00D4252D"/>
    <w:rsid w:val="00D42685"/>
    <w:rsid w:val="00D42902"/>
    <w:rsid w:val="00D4299C"/>
    <w:rsid w:val="00D42A22"/>
    <w:rsid w:val="00D42AE4"/>
    <w:rsid w:val="00D42B1F"/>
    <w:rsid w:val="00D42FC8"/>
    <w:rsid w:val="00D43037"/>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F8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1BB"/>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D3"/>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B"/>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56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A10"/>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D62"/>
    <w:rsid w:val="00DF3E29"/>
    <w:rsid w:val="00DF3ED6"/>
    <w:rsid w:val="00DF4065"/>
    <w:rsid w:val="00DF4079"/>
    <w:rsid w:val="00DF40E0"/>
    <w:rsid w:val="00DF4192"/>
    <w:rsid w:val="00DF41CC"/>
    <w:rsid w:val="00DF430A"/>
    <w:rsid w:val="00DF45C8"/>
    <w:rsid w:val="00DF4B52"/>
    <w:rsid w:val="00DF4C6D"/>
    <w:rsid w:val="00DF4E1B"/>
    <w:rsid w:val="00DF5018"/>
    <w:rsid w:val="00DF503E"/>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7B2"/>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750"/>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5B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0EB"/>
    <w:rsid w:val="00E7667C"/>
    <w:rsid w:val="00E768CF"/>
    <w:rsid w:val="00E768DB"/>
    <w:rsid w:val="00E769E0"/>
    <w:rsid w:val="00E76A29"/>
    <w:rsid w:val="00E77248"/>
    <w:rsid w:val="00E77435"/>
    <w:rsid w:val="00E774BC"/>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20D"/>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917"/>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0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6D68"/>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B88"/>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8F8"/>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08"/>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CB9"/>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A32"/>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04"/>
    <w:rsid w:val="00F56BB3"/>
    <w:rsid w:val="00F56C6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484"/>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5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F5"/>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44BBF"/>
    <w:rsid w:val="02E036BF"/>
    <w:rsid w:val="03EF2612"/>
    <w:rsid w:val="05BC6387"/>
    <w:rsid w:val="083530EA"/>
    <w:rsid w:val="0B660C1A"/>
    <w:rsid w:val="0BB806BF"/>
    <w:rsid w:val="0C7763DD"/>
    <w:rsid w:val="0DB40989"/>
    <w:rsid w:val="0E01234C"/>
    <w:rsid w:val="0F1C7EE1"/>
    <w:rsid w:val="11127285"/>
    <w:rsid w:val="12AC235E"/>
    <w:rsid w:val="17903B89"/>
    <w:rsid w:val="17F93E0B"/>
    <w:rsid w:val="190D79CF"/>
    <w:rsid w:val="1989493C"/>
    <w:rsid w:val="1BC31D40"/>
    <w:rsid w:val="1C455CA5"/>
    <w:rsid w:val="1D2C69D2"/>
    <w:rsid w:val="21431657"/>
    <w:rsid w:val="218E68BA"/>
    <w:rsid w:val="22A57410"/>
    <w:rsid w:val="239E00B4"/>
    <w:rsid w:val="25064AD9"/>
    <w:rsid w:val="251E74A4"/>
    <w:rsid w:val="27781559"/>
    <w:rsid w:val="27843CE5"/>
    <w:rsid w:val="2FC517A5"/>
    <w:rsid w:val="30536D05"/>
    <w:rsid w:val="30B003F8"/>
    <w:rsid w:val="30F048C2"/>
    <w:rsid w:val="31490199"/>
    <w:rsid w:val="32EB653A"/>
    <w:rsid w:val="343A2D84"/>
    <w:rsid w:val="352A4E25"/>
    <w:rsid w:val="37EF46A5"/>
    <w:rsid w:val="3B51492B"/>
    <w:rsid w:val="3BCB6780"/>
    <w:rsid w:val="3CFE187F"/>
    <w:rsid w:val="3E614CE2"/>
    <w:rsid w:val="40183992"/>
    <w:rsid w:val="41CC5C3D"/>
    <w:rsid w:val="42CD0A98"/>
    <w:rsid w:val="431A0C09"/>
    <w:rsid w:val="46541072"/>
    <w:rsid w:val="480E2158"/>
    <w:rsid w:val="4B65373A"/>
    <w:rsid w:val="4B6954C6"/>
    <w:rsid w:val="4CEA0557"/>
    <w:rsid w:val="4CFD3174"/>
    <w:rsid w:val="4D00163A"/>
    <w:rsid w:val="4D1F0380"/>
    <w:rsid w:val="4F0F5BE3"/>
    <w:rsid w:val="50A91232"/>
    <w:rsid w:val="52422029"/>
    <w:rsid w:val="53563AA6"/>
    <w:rsid w:val="53677B05"/>
    <w:rsid w:val="536C6777"/>
    <w:rsid w:val="54B91BEF"/>
    <w:rsid w:val="54E408B0"/>
    <w:rsid w:val="55040901"/>
    <w:rsid w:val="55CD26BC"/>
    <w:rsid w:val="56DF05DE"/>
    <w:rsid w:val="57770AF3"/>
    <w:rsid w:val="57FC6189"/>
    <w:rsid w:val="5AA61D33"/>
    <w:rsid w:val="5D8D3004"/>
    <w:rsid w:val="5F073306"/>
    <w:rsid w:val="5F5F73B9"/>
    <w:rsid w:val="63FF44D2"/>
    <w:rsid w:val="651A5BE1"/>
    <w:rsid w:val="67A40EFB"/>
    <w:rsid w:val="6838144E"/>
    <w:rsid w:val="68AA7398"/>
    <w:rsid w:val="6B3A6F00"/>
    <w:rsid w:val="71116F82"/>
    <w:rsid w:val="742C597A"/>
    <w:rsid w:val="74B56C40"/>
    <w:rsid w:val="7C792C1C"/>
    <w:rsid w:val="7E9739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iPriority="0" w:semiHidden="0" w:name="HTML Acronym"/>
    <w:lsdException w:qFormat="1" w:unhideWhenUsed="0" w:uiPriority="0" w:semiHidden="0" w:name="HTML Address"/>
    <w:lsdException w:qFormat="1" w:unhideWhenUsed="0" w:uiPriority="0" w:semiHidden="0" w:name="HTML Cite"/>
    <w:lsdException w:qFormat="1" w:uiPriority="99" w:semiHidden="0" w:name="HTML Code"/>
    <w:lsdException w:qFormat="1" w:uiPriority="99"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iPriority="0" w:semiHidden="0" w:name="HTML Variable"/>
    <w:lsdException w:uiPriority="99" w:name="Normal Table"/>
    <w:lsdException w:qFormat="1" w:unhideWhenUsed="0" w:uiPriority="99"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1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11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93"/>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9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95"/>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9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9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98"/>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8">
    <w:name w:val="Default Paragraph Font"/>
    <w:semiHidden/>
    <w:unhideWhenUsed/>
    <w:qFormat/>
    <w:uiPriority w:val="1"/>
  </w:style>
  <w:style w:type="table" w:default="1" w:styleId="87">
    <w:name w:val="Normal Table"/>
    <w:semiHidden/>
    <w:unhideWhenUsed/>
    <w:uiPriority w:val="99"/>
    <w:tblPr>
      <w:tblCellMar>
        <w:top w:w="0" w:type="dxa"/>
        <w:left w:w="108" w:type="dxa"/>
        <w:bottom w:w="0" w:type="dxa"/>
        <w:right w:w="108" w:type="dxa"/>
      </w:tblCellMar>
    </w:tblPr>
  </w:style>
  <w:style w:type="paragraph" w:styleId="2">
    <w:name w:val="macro"/>
    <w:link w:val="31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5">
    <w:name w:val="Normal Indent"/>
    <w:basedOn w:val="1"/>
    <w:link w:val="125"/>
    <w:qFormat/>
    <w:uiPriority w:val="0"/>
    <w:pPr>
      <w:autoSpaceDE w:val="0"/>
      <w:autoSpaceDN w:val="0"/>
      <w:adjustRightInd w:val="0"/>
      <w:ind w:firstLine="420"/>
      <w:jc w:val="left"/>
    </w:pPr>
    <w:rPr>
      <w:rFonts w:ascii="宋体"/>
      <w:sz w:val="24"/>
    </w:rPr>
  </w:style>
  <w:style w:type="paragraph" w:styleId="13">
    <w:name w:val="List 3"/>
    <w:basedOn w:val="1"/>
    <w:autoRedefine/>
    <w:qFormat/>
    <w:uiPriority w:val="0"/>
    <w:pPr>
      <w:ind w:left="100" w:leftChars="400" w:hanging="200" w:hangingChars="200"/>
    </w:pPr>
    <w:rPr>
      <w:szCs w:val="20"/>
    </w:rPr>
  </w:style>
  <w:style w:type="paragraph" w:styleId="14">
    <w:name w:val="toc 7"/>
    <w:basedOn w:val="1"/>
    <w:next w:val="1"/>
    <w:qFormat/>
    <w:uiPriority w:val="39"/>
    <w:pPr>
      <w:ind w:left="2520" w:leftChars="1200"/>
    </w:pPr>
  </w:style>
  <w:style w:type="paragraph" w:styleId="15">
    <w:name w:val="List Number 2"/>
    <w:basedOn w:val="1"/>
    <w:autoRedefine/>
    <w:qFormat/>
    <w:uiPriority w:val="0"/>
    <w:pPr>
      <w:numPr>
        <w:ilvl w:val="1"/>
        <w:numId w:val="1"/>
      </w:numPr>
      <w:tabs>
        <w:tab w:val="left" w:pos="927"/>
      </w:tabs>
      <w:adjustRightInd w:val="0"/>
      <w:snapToGrid w:val="0"/>
      <w:spacing w:line="360" w:lineRule="auto"/>
      <w:ind w:firstLine="200" w:firstLineChars="200"/>
    </w:pPr>
    <w:rPr>
      <w:rFonts w:ascii="Arial" w:hAnsi="Arial"/>
      <w:szCs w:val="20"/>
    </w:rPr>
  </w:style>
  <w:style w:type="paragraph" w:styleId="16">
    <w:name w:val="table of authorities"/>
    <w:basedOn w:val="1"/>
    <w:next w:val="1"/>
    <w:autoRedefine/>
    <w:qFormat/>
    <w:uiPriority w:val="0"/>
    <w:pPr>
      <w:ind w:left="420" w:leftChars="200"/>
    </w:pPr>
    <w:rPr>
      <w:sz w:val="24"/>
    </w:rPr>
  </w:style>
  <w:style w:type="paragraph" w:styleId="17">
    <w:name w:val="Note Heading"/>
    <w:basedOn w:val="1"/>
    <w:next w:val="1"/>
    <w:link w:val="341"/>
    <w:autoRedefine/>
    <w:qFormat/>
    <w:uiPriority w:val="0"/>
    <w:pPr>
      <w:adjustRightInd w:val="0"/>
      <w:snapToGrid w:val="0"/>
      <w:spacing w:line="360" w:lineRule="auto"/>
      <w:ind w:firstLine="420" w:firstLineChars="200"/>
      <w:jc w:val="center"/>
    </w:pPr>
    <w:rPr>
      <w:rFonts w:hAnsi="宋体"/>
      <w:kern w:val="0"/>
      <w:sz w:val="20"/>
      <w:szCs w:val="20"/>
    </w:rPr>
  </w:style>
  <w:style w:type="paragraph" w:styleId="18">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9">
    <w:name w:val="index 8"/>
    <w:basedOn w:val="1"/>
    <w:next w:val="1"/>
    <w:autoRedefine/>
    <w:qFormat/>
    <w:uiPriority w:val="0"/>
    <w:pPr>
      <w:ind w:left="1400" w:leftChars="1400"/>
    </w:pPr>
    <w:rPr>
      <w:sz w:val="24"/>
    </w:rPr>
  </w:style>
  <w:style w:type="paragraph" w:styleId="20">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21">
    <w:name w:val="caption"/>
    <w:basedOn w:val="1"/>
    <w:next w:val="1"/>
    <w:link w:val="342"/>
    <w:qFormat/>
    <w:uiPriority w:val="0"/>
    <w:pPr>
      <w:spacing w:line="480" w:lineRule="auto"/>
    </w:pPr>
    <w:rPr>
      <w:rFonts w:ascii="华文中宋" w:hAnsi="华文中宋" w:eastAsia="华文中宋"/>
      <w:sz w:val="36"/>
      <w:szCs w:val="20"/>
    </w:rPr>
  </w:style>
  <w:style w:type="paragraph" w:styleId="22">
    <w:name w:val="index 5"/>
    <w:basedOn w:val="1"/>
    <w:next w:val="1"/>
    <w:autoRedefine/>
    <w:qFormat/>
    <w:uiPriority w:val="0"/>
    <w:pPr>
      <w:ind w:left="800" w:leftChars="800"/>
    </w:pPr>
  </w:style>
  <w:style w:type="paragraph" w:styleId="23">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24">
    <w:name w:val="envelope address"/>
    <w:basedOn w:val="1"/>
    <w:autoRedefine/>
    <w:qFormat/>
    <w:uiPriority w:val="0"/>
    <w:pPr>
      <w:tabs>
        <w:tab w:val="left" w:pos="425"/>
      </w:tabs>
      <w:snapToGrid w:val="0"/>
      <w:ind w:left="100" w:leftChars="1400"/>
    </w:pPr>
    <w:rPr>
      <w:rFonts w:ascii="Arial" w:hAnsi="Arial"/>
      <w:sz w:val="24"/>
      <w:szCs w:val="20"/>
    </w:rPr>
  </w:style>
  <w:style w:type="paragraph" w:styleId="25">
    <w:name w:val="Document Map"/>
    <w:basedOn w:val="1"/>
    <w:link w:val="299"/>
    <w:qFormat/>
    <w:uiPriority w:val="99"/>
    <w:pPr>
      <w:shd w:val="clear" w:color="auto" w:fill="000080"/>
    </w:pPr>
  </w:style>
  <w:style w:type="paragraph" w:styleId="26">
    <w:name w:val="toa heading"/>
    <w:basedOn w:val="1"/>
    <w:next w:val="1"/>
    <w:autoRedefine/>
    <w:qFormat/>
    <w:uiPriority w:val="0"/>
    <w:pPr>
      <w:adjustRightInd w:val="0"/>
      <w:snapToGrid w:val="0"/>
      <w:spacing w:before="120" w:line="360" w:lineRule="auto"/>
      <w:ind w:firstLine="420" w:firstLineChars="200"/>
    </w:pPr>
    <w:rPr>
      <w:rFonts w:ascii="Arial" w:hAnsi="Arial"/>
      <w:sz w:val="24"/>
      <w:szCs w:val="20"/>
    </w:rPr>
  </w:style>
  <w:style w:type="paragraph" w:styleId="27">
    <w:name w:val="annotation text"/>
    <w:basedOn w:val="1"/>
    <w:link w:val="245"/>
    <w:qFormat/>
    <w:uiPriority w:val="0"/>
    <w:pPr>
      <w:jc w:val="left"/>
    </w:pPr>
  </w:style>
  <w:style w:type="paragraph" w:styleId="28">
    <w:name w:val="index 6"/>
    <w:basedOn w:val="1"/>
    <w:next w:val="1"/>
    <w:autoRedefine/>
    <w:qFormat/>
    <w:uiPriority w:val="0"/>
    <w:pPr>
      <w:ind w:left="1000" w:leftChars="1000"/>
    </w:pPr>
    <w:rPr>
      <w:sz w:val="24"/>
    </w:rPr>
  </w:style>
  <w:style w:type="paragraph" w:styleId="29">
    <w:name w:val="Salutation"/>
    <w:basedOn w:val="1"/>
    <w:next w:val="1"/>
    <w:link w:val="344"/>
    <w:autoRedefine/>
    <w:qFormat/>
    <w:uiPriority w:val="0"/>
    <w:pPr>
      <w:adjustRightInd w:val="0"/>
      <w:snapToGrid w:val="0"/>
      <w:spacing w:line="312" w:lineRule="atLeast"/>
      <w:ind w:firstLine="420" w:firstLineChars="200"/>
      <w:textAlignment w:val="baseline"/>
    </w:pPr>
    <w:rPr>
      <w:rFonts w:hAnsi="宋体"/>
      <w:kern w:val="0"/>
      <w:sz w:val="24"/>
      <w:szCs w:val="20"/>
    </w:rPr>
  </w:style>
  <w:style w:type="paragraph" w:styleId="30">
    <w:name w:val="Body Text 3"/>
    <w:basedOn w:val="1"/>
    <w:link w:val="300"/>
    <w:qFormat/>
    <w:uiPriority w:val="0"/>
    <w:pPr>
      <w:spacing w:after="120"/>
    </w:pPr>
    <w:rPr>
      <w:sz w:val="16"/>
      <w:szCs w:val="16"/>
    </w:rPr>
  </w:style>
  <w:style w:type="paragraph" w:styleId="31">
    <w:name w:val="Closing"/>
    <w:basedOn w:val="1"/>
    <w:link w:val="346"/>
    <w:autoRedefine/>
    <w:qFormat/>
    <w:uiPriority w:val="0"/>
    <w:pPr>
      <w:ind w:left="100" w:leftChars="2100"/>
    </w:pPr>
    <w:rPr>
      <w:kern w:val="0"/>
      <w:sz w:val="20"/>
      <w:szCs w:val="20"/>
    </w:rPr>
  </w:style>
  <w:style w:type="paragraph" w:styleId="32">
    <w:name w:val="List Bullet 3"/>
    <w:basedOn w:val="1"/>
    <w:autoRedefine/>
    <w:qFormat/>
    <w:uiPriority w:val="0"/>
    <w:pPr>
      <w:tabs>
        <w:tab w:val="left" w:pos="775"/>
      </w:tabs>
      <w:spacing w:line="360" w:lineRule="auto"/>
      <w:ind w:left="775" w:hanging="360"/>
    </w:pPr>
    <w:rPr>
      <w:kern w:val="0"/>
    </w:rPr>
  </w:style>
  <w:style w:type="paragraph" w:styleId="33">
    <w:name w:val="Body Text"/>
    <w:basedOn w:val="1"/>
    <w:link w:val="301"/>
    <w:qFormat/>
    <w:uiPriority w:val="99"/>
    <w:pPr>
      <w:tabs>
        <w:tab w:val="left" w:pos="567"/>
      </w:tabs>
      <w:spacing w:before="120" w:line="22" w:lineRule="atLeast"/>
    </w:pPr>
    <w:rPr>
      <w:rFonts w:ascii="宋体" w:hAnsi="宋体"/>
      <w:sz w:val="24"/>
    </w:rPr>
  </w:style>
  <w:style w:type="paragraph" w:styleId="34">
    <w:name w:val="Body Text Indent"/>
    <w:basedOn w:val="1"/>
    <w:link w:val="130"/>
    <w:qFormat/>
    <w:uiPriority w:val="0"/>
    <w:pPr>
      <w:spacing w:line="360" w:lineRule="auto"/>
      <w:ind w:firstLine="570"/>
    </w:pPr>
    <w:rPr>
      <w:sz w:val="24"/>
    </w:rPr>
  </w:style>
  <w:style w:type="paragraph" w:styleId="35">
    <w:name w:val="List Number 3"/>
    <w:basedOn w:val="1"/>
    <w:autoRedefine/>
    <w:qFormat/>
    <w:uiPriority w:val="0"/>
    <w:pPr>
      <w:numPr>
        <w:ilvl w:val="2"/>
        <w:numId w:val="1"/>
      </w:numPr>
      <w:tabs>
        <w:tab w:val="left" w:pos="1226"/>
      </w:tabs>
      <w:adjustRightInd w:val="0"/>
      <w:snapToGrid w:val="0"/>
      <w:spacing w:line="360" w:lineRule="auto"/>
      <w:ind w:firstLine="200" w:firstLineChars="200"/>
    </w:pPr>
    <w:rPr>
      <w:rFonts w:ascii="Arial" w:hAnsi="Arial"/>
      <w:szCs w:val="20"/>
    </w:rPr>
  </w:style>
  <w:style w:type="paragraph" w:styleId="36">
    <w:name w:val="List 2"/>
    <w:basedOn w:val="1"/>
    <w:link w:val="4069"/>
    <w:qFormat/>
    <w:uiPriority w:val="0"/>
    <w:pPr>
      <w:ind w:left="100" w:leftChars="200" w:hanging="200" w:hangingChars="200"/>
    </w:pPr>
  </w:style>
  <w:style w:type="paragraph" w:styleId="37">
    <w:name w:val="List Continue"/>
    <w:basedOn w:val="1"/>
    <w:autoRedefine/>
    <w:qFormat/>
    <w:uiPriority w:val="0"/>
    <w:pPr>
      <w:spacing w:after="120"/>
      <w:ind w:left="420" w:leftChars="200"/>
    </w:pPr>
    <w:rPr>
      <w:szCs w:val="20"/>
    </w:rPr>
  </w:style>
  <w:style w:type="paragraph" w:styleId="38">
    <w:name w:val="Block Text"/>
    <w:basedOn w:val="1"/>
    <w:link w:val="2476"/>
    <w:qFormat/>
    <w:uiPriority w:val="0"/>
    <w:pPr>
      <w:widowControl/>
      <w:ind w:left="480" w:right="-341" w:firstLine="513"/>
    </w:pPr>
    <w:rPr>
      <w:kern w:val="0"/>
      <w:sz w:val="24"/>
      <w:szCs w:val="20"/>
    </w:rPr>
  </w:style>
  <w:style w:type="paragraph" w:styleId="39">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40">
    <w:name w:val="HTML Address"/>
    <w:basedOn w:val="1"/>
    <w:link w:val="348"/>
    <w:autoRedefine/>
    <w:qFormat/>
    <w:uiPriority w:val="0"/>
    <w:rPr>
      <w:i/>
      <w:kern w:val="0"/>
      <w:sz w:val="20"/>
      <w:szCs w:val="20"/>
    </w:rPr>
  </w:style>
  <w:style w:type="paragraph" w:styleId="41">
    <w:name w:val="index 4"/>
    <w:basedOn w:val="1"/>
    <w:next w:val="1"/>
    <w:autoRedefine/>
    <w:qFormat/>
    <w:uiPriority w:val="0"/>
    <w:pPr>
      <w:ind w:left="600" w:leftChars="600"/>
    </w:pPr>
  </w:style>
  <w:style w:type="paragraph" w:styleId="42">
    <w:name w:val="toc 5"/>
    <w:basedOn w:val="1"/>
    <w:next w:val="1"/>
    <w:qFormat/>
    <w:uiPriority w:val="39"/>
    <w:pPr>
      <w:ind w:left="1680" w:leftChars="800"/>
    </w:pPr>
  </w:style>
  <w:style w:type="paragraph" w:styleId="43">
    <w:name w:val="toc 3"/>
    <w:basedOn w:val="1"/>
    <w:next w:val="1"/>
    <w:qFormat/>
    <w:uiPriority w:val="39"/>
    <w:pPr>
      <w:ind w:left="840" w:leftChars="400"/>
    </w:pPr>
  </w:style>
  <w:style w:type="paragraph" w:styleId="44">
    <w:name w:val="Plain Text"/>
    <w:basedOn w:val="1"/>
    <w:link w:val="265"/>
    <w:qFormat/>
    <w:uiPriority w:val="0"/>
    <w:rPr>
      <w:rFonts w:hint="eastAsia" w:ascii="宋体" w:hAnsi="Courier New"/>
      <w:szCs w:val="20"/>
    </w:rPr>
  </w:style>
  <w:style w:type="paragraph" w:styleId="45">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46">
    <w:name w:val="List Number 4"/>
    <w:basedOn w:val="1"/>
    <w:autoRedefine/>
    <w:qFormat/>
    <w:uiPriority w:val="0"/>
    <w:pPr>
      <w:numPr>
        <w:ilvl w:val="3"/>
        <w:numId w:val="1"/>
      </w:numPr>
      <w:tabs>
        <w:tab w:val="left" w:pos="1352"/>
      </w:tabs>
      <w:adjustRightInd w:val="0"/>
      <w:snapToGrid w:val="0"/>
      <w:spacing w:line="360" w:lineRule="auto"/>
      <w:ind w:firstLine="200" w:firstLineChars="200"/>
    </w:pPr>
    <w:rPr>
      <w:rFonts w:ascii="Arial" w:hAnsi="Arial"/>
      <w:szCs w:val="20"/>
    </w:rPr>
  </w:style>
  <w:style w:type="paragraph" w:styleId="47">
    <w:name w:val="toc 8"/>
    <w:basedOn w:val="1"/>
    <w:next w:val="1"/>
    <w:qFormat/>
    <w:uiPriority w:val="39"/>
    <w:pPr>
      <w:ind w:left="2940" w:leftChars="1400"/>
    </w:pPr>
  </w:style>
  <w:style w:type="paragraph" w:styleId="48">
    <w:name w:val="index 3"/>
    <w:basedOn w:val="1"/>
    <w:next w:val="1"/>
    <w:autoRedefine/>
    <w:qFormat/>
    <w:uiPriority w:val="0"/>
    <w:pPr>
      <w:ind w:left="400" w:leftChars="400"/>
    </w:pPr>
    <w:rPr>
      <w:sz w:val="24"/>
    </w:rPr>
  </w:style>
  <w:style w:type="paragraph" w:styleId="49">
    <w:name w:val="Date"/>
    <w:basedOn w:val="1"/>
    <w:next w:val="1"/>
    <w:link w:val="302"/>
    <w:qFormat/>
    <w:uiPriority w:val="99"/>
    <w:pPr>
      <w:ind w:left="100" w:leftChars="2500"/>
    </w:pPr>
    <w:rPr>
      <w:rFonts w:ascii="仿宋_GB2312" w:hAnsi="宋体" w:eastAsia="仿宋_GB2312"/>
      <w:color w:val="000000"/>
      <w:sz w:val="24"/>
    </w:rPr>
  </w:style>
  <w:style w:type="paragraph" w:styleId="50">
    <w:name w:val="Body Text Indent 2"/>
    <w:basedOn w:val="1"/>
    <w:link w:val="303"/>
    <w:qFormat/>
    <w:uiPriority w:val="0"/>
    <w:pPr>
      <w:ind w:firstLine="480" w:firstLineChars="200"/>
    </w:pPr>
    <w:rPr>
      <w:rFonts w:ascii="仿宋_GB2312" w:eastAsia="仿宋_GB2312"/>
      <w:sz w:val="24"/>
    </w:rPr>
  </w:style>
  <w:style w:type="paragraph" w:styleId="51">
    <w:name w:val="endnote text"/>
    <w:basedOn w:val="1"/>
    <w:link w:val="351"/>
    <w:autoRedefine/>
    <w:qFormat/>
    <w:uiPriority w:val="0"/>
    <w:pPr>
      <w:snapToGrid w:val="0"/>
      <w:spacing w:line="500" w:lineRule="exact"/>
      <w:jc w:val="left"/>
    </w:pPr>
  </w:style>
  <w:style w:type="paragraph" w:styleId="52">
    <w:name w:val="List Continue 5"/>
    <w:basedOn w:val="1"/>
    <w:autoRedefine/>
    <w:qFormat/>
    <w:uiPriority w:val="0"/>
    <w:pPr>
      <w:spacing w:after="120"/>
      <w:ind w:left="2100" w:leftChars="1000"/>
    </w:pPr>
    <w:rPr>
      <w:szCs w:val="20"/>
    </w:rPr>
  </w:style>
  <w:style w:type="paragraph" w:styleId="53">
    <w:name w:val="Balloon Text"/>
    <w:basedOn w:val="1"/>
    <w:link w:val="304"/>
    <w:qFormat/>
    <w:uiPriority w:val="99"/>
    <w:rPr>
      <w:sz w:val="18"/>
      <w:szCs w:val="18"/>
    </w:rPr>
  </w:style>
  <w:style w:type="paragraph" w:styleId="54">
    <w:name w:val="footer"/>
    <w:basedOn w:val="1"/>
    <w:link w:val="23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5">
    <w:name w:val="envelope return"/>
    <w:basedOn w:val="1"/>
    <w:autoRedefine/>
    <w:qFormat/>
    <w:uiPriority w:val="0"/>
    <w:pPr>
      <w:snapToGrid w:val="0"/>
    </w:pPr>
    <w:rPr>
      <w:rFonts w:ascii="Arial" w:hAnsi="Arial"/>
      <w:szCs w:val="20"/>
    </w:rPr>
  </w:style>
  <w:style w:type="paragraph" w:styleId="56">
    <w:name w:val="header"/>
    <w:basedOn w:val="1"/>
    <w:link w:val="139"/>
    <w:qFormat/>
    <w:uiPriority w:val="99"/>
    <w:pPr>
      <w:pBdr>
        <w:bottom w:val="single" w:color="auto" w:sz="6" w:space="1"/>
      </w:pBdr>
      <w:tabs>
        <w:tab w:val="center" w:pos="4153"/>
        <w:tab w:val="right" w:pos="8306"/>
      </w:tabs>
      <w:snapToGrid w:val="0"/>
      <w:jc w:val="center"/>
    </w:pPr>
    <w:rPr>
      <w:sz w:val="18"/>
      <w:szCs w:val="18"/>
    </w:rPr>
  </w:style>
  <w:style w:type="paragraph" w:styleId="57">
    <w:name w:val="Signature"/>
    <w:basedOn w:val="1"/>
    <w:link w:val="323"/>
    <w:autoRedefine/>
    <w:qFormat/>
    <w:uiPriority w:val="0"/>
    <w:pPr>
      <w:ind w:left="100" w:leftChars="2100"/>
    </w:pPr>
    <w:rPr>
      <w:kern w:val="0"/>
      <w:sz w:val="20"/>
      <w:szCs w:val="20"/>
    </w:rPr>
  </w:style>
  <w:style w:type="paragraph" w:styleId="58">
    <w:name w:val="toc 1"/>
    <w:basedOn w:val="1"/>
    <w:next w:val="1"/>
    <w:link w:val="356"/>
    <w:qFormat/>
    <w:uiPriority w:val="39"/>
    <w:pPr>
      <w:tabs>
        <w:tab w:val="left" w:pos="1050"/>
        <w:tab w:val="right" w:leader="dot" w:pos="8937"/>
      </w:tabs>
      <w:spacing w:line="300" w:lineRule="auto"/>
    </w:pPr>
    <w:rPr>
      <w:rFonts w:ascii="宋体" w:hAnsi="宋体"/>
      <w:b/>
      <w:sz w:val="24"/>
    </w:rPr>
  </w:style>
  <w:style w:type="paragraph" w:styleId="59">
    <w:name w:val="List Continue 4"/>
    <w:basedOn w:val="1"/>
    <w:autoRedefine/>
    <w:qFormat/>
    <w:uiPriority w:val="0"/>
    <w:pPr>
      <w:spacing w:after="120"/>
      <w:ind w:left="1680" w:leftChars="800"/>
    </w:pPr>
    <w:rPr>
      <w:szCs w:val="20"/>
    </w:rPr>
  </w:style>
  <w:style w:type="paragraph" w:styleId="60">
    <w:name w:val="toc 4"/>
    <w:basedOn w:val="1"/>
    <w:next w:val="1"/>
    <w:qFormat/>
    <w:uiPriority w:val="39"/>
    <w:pPr>
      <w:ind w:left="1260" w:leftChars="600"/>
    </w:pPr>
  </w:style>
  <w:style w:type="paragraph" w:styleId="61">
    <w:name w:val="index heading"/>
    <w:basedOn w:val="1"/>
    <w:next w:val="62"/>
    <w:autoRedefine/>
    <w:qFormat/>
    <w:uiPriority w:val="0"/>
    <w:pPr>
      <w:spacing w:line="360" w:lineRule="exact"/>
    </w:pPr>
    <w:rPr>
      <w:rFonts w:ascii="Calibri" w:hAnsi="Calibri"/>
      <w:sz w:val="24"/>
      <w:szCs w:val="22"/>
    </w:rPr>
  </w:style>
  <w:style w:type="paragraph" w:styleId="62">
    <w:name w:val="index 1"/>
    <w:basedOn w:val="1"/>
    <w:next w:val="1"/>
    <w:qFormat/>
    <w:uiPriority w:val="0"/>
    <w:rPr>
      <w:szCs w:val="20"/>
    </w:rPr>
  </w:style>
  <w:style w:type="paragraph" w:styleId="63">
    <w:name w:val="Subtitle"/>
    <w:basedOn w:val="1"/>
    <w:link w:val="357"/>
    <w:autoRedefine/>
    <w:qFormat/>
    <w:uiPriority w:val="0"/>
    <w:pPr>
      <w:spacing w:before="240" w:after="60" w:line="312" w:lineRule="auto"/>
      <w:jc w:val="center"/>
      <w:outlineLvl w:val="1"/>
    </w:pPr>
    <w:rPr>
      <w:rFonts w:ascii="Arial" w:hAnsi="Arial"/>
      <w:b/>
      <w:kern w:val="28"/>
      <w:sz w:val="20"/>
      <w:szCs w:val="20"/>
    </w:rPr>
  </w:style>
  <w:style w:type="paragraph" w:styleId="64">
    <w:name w:val="List Number 5"/>
    <w:basedOn w:val="1"/>
    <w:autoRedefine/>
    <w:qFormat/>
    <w:uiPriority w:val="0"/>
    <w:pPr>
      <w:numPr>
        <w:ilvl w:val="4"/>
        <w:numId w:val="1"/>
      </w:numPr>
      <w:tabs>
        <w:tab w:val="left" w:pos="2160"/>
      </w:tabs>
      <w:adjustRightInd w:val="0"/>
      <w:snapToGrid w:val="0"/>
      <w:spacing w:line="360" w:lineRule="auto"/>
      <w:ind w:firstLine="200" w:firstLineChars="200"/>
    </w:pPr>
    <w:rPr>
      <w:rFonts w:ascii="Arial" w:hAnsi="Arial"/>
      <w:szCs w:val="20"/>
    </w:rPr>
  </w:style>
  <w:style w:type="paragraph" w:styleId="65">
    <w:name w:val="List"/>
    <w:basedOn w:val="1"/>
    <w:link w:val="4065"/>
    <w:autoRedefine/>
    <w:qFormat/>
    <w:uiPriority w:val="0"/>
    <w:pPr>
      <w:adjustRightInd w:val="0"/>
      <w:snapToGrid w:val="0"/>
      <w:spacing w:line="360" w:lineRule="auto"/>
      <w:ind w:left="200" w:hanging="200" w:hangingChars="200"/>
    </w:pPr>
    <w:rPr>
      <w:rFonts w:hAnsi="宋体"/>
      <w:szCs w:val="20"/>
    </w:rPr>
  </w:style>
  <w:style w:type="paragraph" w:styleId="66">
    <w:name w:val="footnote text"/>
    <w:basedOn w:val="1"/>
    <w:link w:val="325"/>
    <w:autoRedefine/>
    <w:qFormat/>
    <w:uiPriority w:val="0"/>
    <w:pPr>
      <w:adjustRightInd w:val="0"/>
      <w:spacing w:line="312" w:lineRule="atLeast"/>
      <w:jc w:val="left"/>
      <w:textAlignment w:val="baseline"/>
    </w:pPr>
    <w:rPr>
      <w:sz w:val="18"/>
    </w:rPr>
  </w:style>
  <w:style w:type="paragraph" w:styleId="67">
    <w:name w:val="toc 6"/>
    <w:basedOn w:val="1"/>
    <w:next w:val="1"/>
    <w:qFormat/>
    <w:uiPriority w:val="39"/>
    <w:pPr>
      <w:ind w:left="2100" w:leftChars="1000"/>
    </w:pPr>
  </w:style>
  <w:style w:type="paragraph" w:styleId="68">
    <w:name w:val="List 5"/>
    <w:basedOn w:val="1"/>
    <w:autoRedefine/>
    <w:qFormat/>
    <w:uiPriority w:val="0"/>
    <w:pPr>
      <w:ind w:left="100" w:leftChars="800" w:hanging="200" w:hangingChars="200"/>
    </w:pPr>
    <w:rPr>
      <w:szCs w:val="20"/>
    </w:rPr>
  </w:style>
  <w:style w:type="paragraph" w:styleId="69">
    <w:name w:val="Body Text Indent 3"/>
    <w:basedOn w:val="1"/>
    <w:link w:val="3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0">
    <w:name w:val="index 7"/>
    <w:basedOn w:val="1"/>
    <w:next w:val="1"/>
    <w:autoRedefine/>
    <w:qFormat/>
    <w:uiPriority w:val="0"/>
    <w:pPr>
      <w:ind w:left="1200" w:leftChars="1200"/>
    </w:pPr>
    <w:rPr>
      <w:sz w:val="24"/>
    </w:rPr>
  </w:style>
  <w:style w:type="paragraph" w:styleId="71">
    <w:name w:val="index 9"/>
    <w:basedOn w:val="1"/>
    <w:next w:val="1"/>
    <w:autoRedefine/>
    <w:qFormat/>
    <w:uiPriority w:val="0"/>
    <w:pPr>
      <w:spacing w:line="460" w:lineRule="exact"/>
      <w:ind w:left="1600" w:leftChars="1600" w:firstLine="200" w:firstLineChars="200"/>
    </w:pPr>
    <w:rPr>
      <w:rFonts w:ascii="Calibri" w:hAnsi="Calibri"/>
      <w:sz w:val="28"/>
      <w:szCs w:val="22"/>
    </w:rPr>
  </w:style>
  <w:style w:type="paragraph" w:styleId="72">
    <w:name w:val="table of figures"/>
    <w:basedOn w:val="1"/>
    <w:next w:val="1"/>
    <w:autoRedefine/>
    <w:qFormat/>
    <w:uiPriority w:val="0"/>
    <w:pPr>
      <w:spacing w:line="360" w:lineRule="auto"/>
      <w:ind w:left="400" w:leftChars="200" w:hanging="200" w:hangingChars="200"/>
    </w:pPr>
    <w:rPr>
      <w:rFonts w:ascii="Calibri" w:hAnsi="Calibri" w:eastAsia="仿宋_GB2312"/>
      <w:sz w:val="24"/>
      <w:szCs w:val="22"/>
    </w:rPr>
  </w:style>
  <w:style w:type="paragraph" w:styleId="73">
    <w:name w:val="toc 2"/>
    <w:basedOn w:val="1"/>
    <w:next w:val="1"/>
    <w:qFormat/>
    <w:uiPriority w:val="39"/>
    <w:pPr>
      <w:tabs>
        <w:tab w:val="right" w:leader="dot" w:pos="8937"/>
      </w:tabs>
      <w:spacing w:line="312" w:lineRule="auto"/>
      <w:ind w:left="420" w:leftChars="200"/>
    </w:pPr>
  </w:style>
  <w:style w:type="paragraph" w:styleId="74">
    <w:name w:val="toc 9"/>
    <w:basedOn w:val="1"/>
    <w:next w:val="1"/>
    <w:qFormat/>
    <w:uiPriority w:val="39"/>
    <w:pPr>
      <w:ind w:left="3360" w:leftChars="1600"/>
    </w:pPr>
  </w:style>
  <w:style w:type="paragraph" w:styleId="75">
    <w:name w:val="Body Text 2"/>
    <w:basedOn w:val="1"/>
    <w:link w:val="359"/>
    <w:autoRedefine/>
    <w:qFormat/>
    <w:uiPriority w:val="0"/>
    <w:pPr>
      <w:adjustRightInd w:val="0"/>
      <w:snapToGrid w:val="0"/>
      <w:spacing w:line="360" w:lineRule="auto"/>
      <w:ind w:firstLine="420" w:firstLineChars="200"/>
    </w:pPr>
    <w:rPr>
      <w:rFonts w:hAnsi="宋体"/>
      <w:b/>
      <w:color w:val="FF0000"/>
      <w:kern w:val="0"/>
      <w:sz w:val="30"/>
      <w:szCs w:val="20"/>
    </w:rPr>
  </w:style>
  <w:style w:type="paragraph" w:styleId="76">
    <w:name w:val="List 4"/>
    <w:basedOn w:val="1"/>
    <w:autoRedefine/>
    <w:qFormat/>
    <w:uiPriority w:val="0"/>
    <w:pPr>
      <w:ind w:left="100" w:leftChars="600" w:hanging="200" w:hangingChars="200"/>
    </w:pPr>
    <w:rPr>
      <w:szCs w:val="20"/>
    </w:rPr>
  </w:style>
  <w:style w:type="paragraph" w:styleId="77">
    <w:name w:val="List Continue 2"/>
    <w:basedOn w:val="1"/>
    <w:autoRedefine/>
    <w:qFormat/>
    <w:uiPriority w:val="0"/>
    <w:pPr>
      <w:spacing w:after="120"/>
      <w:ind w:left="840" w:leftChars="400"/>
    </w:pPr>
    <w:rPr>
      <w:szCs w:val="20"/>
    </w:rPr>
  </w:style>
  <w:style w:type="paragraph" w:styleId="78">
    <w:name w:val="Message Header"/>
    <w:basedOn w:val="1"/>
    <w:link w:val="360"/>
    <w:autoRedefine/>
    <w:qFormat/>
    <w:uiPriority w:val="0"/>
    <w:pPr>
      <w:pBdr>
        <w:top w:val="single" w:color="auto" w:sz="6" w:space="1"/>
        <w:left w:val="single" w:color="auto" w:sz="6" w:space="1"/>
        <w:bottom w:val="single" w:color="auto" w:sz="6" w:space="1"/>
        <w:right w:val="single" w:color="auto" w:sz="6" w:space="1"/>
      </w:pBdr>
      <w:shd w:val="pct20" w:color="auto" w:fill="auto"/>
      <w:tabs>
        <w:tab w:val="left" w:pos="432"/>
      </w:tabs>
      <w:ind w:left="1080" w:leftChars="500" w:hanging="1080" w:hangingChars="500"/>
    </w:pPr>
    <w:rPr>
      <w:rFonts w:ascii="Arial" w:hAnsi="Arial"/>
      <w:kern w:val="0"/>
      <w:sz w:val="24"/>
      <w:szCs w:val="20"/>
    </w:rPr>
  </w:style>
  <w:style w:type="paragraph" w:styleId="79">
    <w:name w:val="HTML Preformatted"/>
    <w:basedOn w:val="1"/>
    <w:link w:val="30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1">
    <w:name w:val="List Continue 3"/>
    <w:basedOn w:val="1"/>
    <w:autoRedefine/>
    <w:qFormat/>
    <w:uiPriority w:val="0"/>
    <w:pPr>
      <w:spacing w:after="120"/>
      <w:ind w:left="1260" w:leftChars="600"/>
    </w:pPr>
    <w:rPr>
      <w:szCs w:val="20"/>
    </w:rPr>
  </w:style>
  <w:style w:type="paragraph" w:styleId="82">
    <w:name w:val="index 2"/>
    <w:basedOn w:val="1"/>
    <w:next w:val="1"/>
    <w:autoRedefine/>
    <w:qFormat/>
    <w:uiPriority w:val="0"/>
    <w:pPr>
      <w:ind w:left="200" w:leftChars="200"/>
    </w:pPr>
    <w:rPr>
      <w:sz w:val="24"/>
    </w:rPr>
  </w:style>
  <w:style w:type="paragraph" w:styleId="83">
    <w:name w:val="Title"/>
    <w:basedOn w:val="1"/>
    <w:link w:val="251"/>
    <w:qFormat/>
    <w:uiPriority w:val="0"/>
    <w:pPr>
      <w:jc w:val="center"/>
      <w:outlineLvl w:val="0"/>
    </w:pPr>
    <w:rPr>
      <w:b/>
      <w:sz w:val="32"/>
      <w:szCs w:val="20"/>
    </w:rPr>
  </w:style>
  <w:style w:type="paragraph" w:styleId="84">
    <w:name w:val="annotation subject"/>
    <w:basedOn w:val="27"/>
    <w:next w:val="27"/>
    <w:link w:val="307"/>
    <w:qFormat/>
    <w:uiPriority w:val="99"/>
    <w:rPr>
      <w:b/>
      <w:bCs/>
    </w:rPr>
  </w:style>
  <w:style w:type="paragraph" w:styleId="85">
    <w:name w:val="Body Text First Indent"/>
    <w:basedOn w:val="33"/>
    <w:link w:val="328"/>
    <w:autoRedefine/>
    <w:unhideWhenUsed/>
    <w:qFormat/>
    <w:uiPriority w:val="99"/>
    <w:pPr>
      <w:tabs>
        <w:tab w:val="clear" w:pos="567"/>
      </w:tabs>
      <w:spacing w:before="0" w:after="120" w:line="240" w:lineRule="auto"/>
      <w:ind w:firstLine="100" w:firstLineChars="100"/>
    </w:pPr>
    <w:rPr>
      <w:rFonts w:ascii="Arial" w:hAnsi="Arial" w:eastAsia="楷体_GB2312"/>
      <w:kern w:val="0"/>
      <w:szCs w:val="20"/>
    </w:rPr>
  </w:style>
  <w:style w:type="paragraph" w:styleId="86">
    <w:name w:val="Body Text First Indent 2"/>
    <w:basedOn w:val="34"/>
    <w:link w:val="308"/>
    <w:qFormat/>
    <w:uiPriority w:val="0"/>
    <w:pPr>
      <w:spacing w:after="120" w:line="480" w:lineRule="exact"/>
      <w:ind w:left="420" w:leftChars="200" w:firstLine="420" w:firstLineChars="200"/>
    </w:pPr>
    <w:rPr>
      <w:szCs w:val="20"/>
    </w:rPr>
  </w:style>
  <w:style w:type="table" w:styleId="88">
    <w:name w:val="Table Grid"/>
    <w:basedOn w:val="8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Elegant"/>
    <w:basedOn w:val="8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1">
    <w:name w:val="Table Simple 1"/>
    <w:basedOn w:val="8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2">
    <w:name w:val="Table Grid 5"/>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3">
    <w:name w:val="Table Grid 6"/>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Light Shading Accent 2"/>
    <w:basedOn w:val="87"/>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95">
    <w:name w:val="Medium Grid 1 Accent 2"/>
    <w:basedOn w:val="8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96">
    <w:name w:val="Colorful List Accent 1"/>
    <w:basedOn w:val="87"/>
    <w:autoRedefine/>
    <w:qFormat/>
    <w:uiPriority w:val="0"/>
    <w:rPr>
      <w:rFonts w:ascii="Calibri" w:hAnsi="Calibri" w:eastAsia="仿宋_GB2312"/>
      <w:kern w:val="2"/>
      <w:sz w:val="24"/>
      <w:szCs w:val="22"/>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97">
    <w:name w:val="Colorful Grid Accent 1"/>
    <w:basedOn w:val="87"/>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99">
    <w:name w:val="Strong"/>
    <w:qFormat/>
    <w:uiPriority w:val="0"/>
    <w:rPr>
      <w:b/>
      <w:bCs/>
    </w:rPr>
  </w:style>
  <w:style w:type="character" w:styleId="100">
    <w:name w:val="endnote reference"/>
    <w:autoRedefine/>
    <w:qFormat/>
    <w:uiPriority w:val="0"/>
    <w:rPr>
      <w:vertAlign w:val="superscript"/>
    </w:rPr>
  </w:style>
  <w:style w:type="character" w:styleId="101">
    <w:name w:val="page number"/>
    <w:basedOn w:val="98"/>
    <w:qFormat/>
    <w:uiPriority w:val="99"/>
  </w:style>
  <w:style w:type="character" w:styleId="102">
    <w:name w:val="FollowedHyperlink"/>
    <w:qFormat/>
    <w:uiPriority w:val="99"/>
    <w:rPr>
      <w:color w:val="800080"/>
      <w:u w:val="single"/>
    </w:rPr>
  </w:style>
  <w:style w:type="character" w:styleId="103">
    <w:name w:val="Emphasis"/>
    <w:qFormat/>
    <w:uiPriority w:val="20"/>
    <w:rPr>
      <w:color w:val="CC0033"/>
    </w:rPr>
  </w:style>
  <w:style w:type="character" w:styleId="104">
    <w:name w:val="line number"/>
    <w:autoRedefine/>
    <w:qFormat/>
    <w:uiPriority w:val="0"/>
  </w:style>
  <w:style w:type="character" w:styleId="105">
    <w:name w:val="HTML Definition"/>
    <w:basedOn w:val="98"/>
    <w:autoRedefine/>
    <w:unhideWhenUsed/>
    <w:qFormat/>
    <w:uiPriority w:val="99"/>
    <w:rPr>
      <w:sz w:val="20"/>
      <w:szCs w:val="20"/>
    </w:rPr>
  </w:style>
  <w:style w:type="character" w:styleId="106">
    <w:name w:val="HTML Typewriter"/>
    <w:autoRedefine/>
    <w:qFormat/>
    <w:uiPriority w:val="0"/>
    <w:rPr>
      <w:rFonts w:ascii="宋体" w:hAnsi="宋体" w:eastAsia="宋体"/>
      <w:sz w:val="24"/>
    </w:rPr>
  </w:style>
  <w:style w:type="character" w:styleId="107">
    <w:name w:val="HTML Acronym"/>
    <w:basedOn w:val="98"/>
    <w:autoRedefine/>
    <w:unhideWhenUsed/>
    <w:qFormat/>
    <w:uiPriority w:val="0"/>
  </w:style>
  <w:style w:type="character" w:styleId="108">
    <w:name w:val="HTML Variable"/>
    <w:basedOn w:val="98"/>
    <w:autoRedefine/>
    <w:unhideWhenUsed/>
    <w:qFormat/>
    <w:uiPriority w:val="0"/>
  </w:style>
  <w:style w:type="character" w:styleId="109">
    <w:name w:val="Hyperlink"/>
    <w:qFormat/>
    <w:uiPriority w:val="99"/>
    <w:rPr>
      <w:color w:val="0000FF"/>
      <w:u w:val="single"/>
    </w:rPr>
  </w:style>
  <w:style w:type="character" w:styleId="110">
    <w:name w:val="HTML Code"/>
    <w:basedOn w:val="98"/>
    <w:autoRedefine/>
    <w:unhideWhenUsed/>
    <w:qFormat/>
    <w:uiPriority w:val="99"/>
    <w:rPr>
      <w:rFonts w:hint="default" w:ascii="Consolas" w:hAnsi="Consolas" w:eastAsia="Consolas" w:cs="Consolas"/>
      <w:color w:val="C7254E"/>
      <w:sz w:val="21"/>
      <w:szCs w:val="21"/>
      <w:shd w:val="clear" w:color="auto" w:fill="F9F2F4"/>
    </w:rPr>
  </w:style>
  <w:style w:type="character" w:styleId="111">
    <w:name w:val="annotation reference"/>
    <w:qFormat/>
    <w:uiPriority w:val="0"/>
    <w:rPr>
      <w:sz w:val="21"/>
      <w:szCs w:val="21"/>
    </w:rPr>
  </w:style>
  <w:style w:type="character" w:styleId="112">
    <w:name w:val="HTML Cite"/>
    <w:qFormat/>
    <w:uiPriority w:val="0"/>
    <w:rPr>
      <w:i/>
      <w:iCs/>
    </w:rPr>
  </w:style>
  <w:style w:type="character" w:styleId="113">
    <w:name w:val="footnote reference"/>
    <w:autoRedefine/>
    <w:qFormat/>
    <w:uiPriority w:val="0"/>
    <w:rPr>
      <w:vertAlign w:val="superscript"/>
    </w:rPr>
  </w:style>
  <w:style w:type="character" w:styleId="114">
    <w:name w:val="HTML Keyboard"/>
    <w:autoRedefine/>
    <w:qFormat/>
    <w:uiPriority w:val="0"/>
    <w:rPr>
      <w:rFonts w:ascii="Courier New" w:hAnsi="Courier New" w:cs="Courier New"/>
      <w:sz w:val="20"/>
      <w:szCs w:val="20"/>
    </w:rPr>
  </w:style>
  <w:style w:type="character" w:styleId="115">
    <w:name w:val="HTML Sample"/>
    <w:autoRedefine/>
    <w:qFormat/>
    <w:uiPriority w:val="0"/>
    <w:rPr>
      <w:rFonts w:ascii="Courier New" w:hAnsi="Courier New" w:cs="Courier New"/>
    </w:rPr>
  </w:style>
  <w:style w:type="paragraph" w:customStyle="1" w:styleId="116">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117">
    <w:name w:val="标题 2 字符"/>
    <w:link w:val="4"/>
    <w:qFormat/>
    <w:uiPriority w:val="0"/>
    <w:rPr>
      <w:rFonts w:ascii="Arial" w:hAnsi="Arial" w:eastAsia="黑体"/>
      <w:b/>
      <w:sz w:val="30"/>
      <w:lang w:val="en-US" w:eastAsia="zh-CN" w:bidi="ar-SA"/>
    </w:rPr>
  </w:style>
  <w:style w:type="character" w:customStyle="1" w:styleId="118">
    <w:name w:val="标题 3 字符"/>
    <w:link w:val="6"/>
    <w:qFormat/>
    <w:uiPriority w:val="0"/>
    <w:rPr>
      <w:rFonts w:ascii="宋体" w:eastAsia="宋体"/>
      <w:b/>
      <w:sz w:val="24"/>
      <w:u w:val="single"/>
      <w:lang w:val="en-US" w:eastAsia="zh-CN" w:bidi="ar-SA"/>
    </w:rPr>
  </w:style>
  <w:style w:type="character" w:customStyle="1" w:styleId="119">
    <w:name w:val="c21"/>
    <w:qFormat/>
    <w:uiPriority w:val="0"/>
    <w:rPr>
      <w:rFonts w:hint="default" w:ascii="ˎ̥" w:hAnsi="ˎ̥"/>
      <w:color w:val="000000"/>
      <w:sz w:val="20"/>
      <w:szCs w:val="20"/>
      <w:u w:val="none"/>
    </w:rPr>
  </w:style>
  <w:style w:type="character" w:customStyle="1" w:styleId="120">
    <w:name w:val="title4"/>
    <w:qFormat/>
    <w:uiPriority w:val="0"/>
    <w:rPr>
      <w:b/>
      <w:bCs/>
      <w:color w:val="1D87B3"/>
      <w:sz w:val="15"/>
      <w:szCs w:val="15"/>
    </w:rPr>
  </w:style>
  <w:style w:type="character" w:customStyle="1" w:styleId="121">
    <w:name w:val="标题 2 Char Char"/>
    <w:qFormat/>
    <w:uiPriority w:val="0"/>
    <w:rPr>
      <w:rFonts w:ascii="Arial" w:hAnsi="Arial" w:eastAsia="黑体"/>
      <w:b/>
      <w:bCs/>
      <w:kern w:val="2"/>
      <w:sz w:val="32"/>
      <w:szCs w:val="32"/>
      <w:lang w:val="en-US" w:eastAsia="zh-CN" w:bidi="ar-SA"/>
    </w:rPr>
  </w:style>
  <w:style w:type="character" w:customStyle="1" w:styleId="122">
    <w:name w:val="black1"/>
    <w:qFormat/>
    <w:uiPriority w:val="0"/>
    <w:rPr>
      <w:color w:val="000000"/>
    </w:rPr>
  </w:style>
  <w:style w:type="character" w:customStyle="1" w:styleId="123">
    <w:name w:val="street-address"/>
    <w:basedOn w:val="98"/>
    <w:qFormat/>
    <w:uiPriority w:val="0"/>
  </w:style>
  <w:style w:type="character" w:customStyle="1" w:styleId="124">
    <w:name w:val="locality"/>
    <w:basedOn w:val="98"/>
    <w:qFormat/>
    <w:uiPriority w:val="0"/>
  </w:style>
  <w:style w:type="character" w:customStyle="1" w:styleId="125">
    <w:name w:val="正文缩进 字符"/>
    <w:link w:val="5"/>
    <w:qFormat/>
    <w:uiPriority w:val="0"/>
    <w:rPr>
      <w:rFonts w:ascii="宋体" w:eastAsia="宋体"/>
      <w:kern w:val="2"/>
      <w:sz w:val="24"/>
      <w:szCs w:val="24"/>
      <w:lang w:val="en-US" w:eastAsia="zh-CN" w:bidi="ar-SA"/>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Char Char11"/>
    <w:qFormat/>
    <w:uiPriority w:val="0"/>
    <w:rPr>
      <w:rFonts w:ascii="宋体" w:eastAsia="宋体"/>
      <w:b/>
      <w:sz w:val="24"/>
      <w:u w:val="single"/>
      <w:lang w:val="en-US" w:eastAsia="zh-CN" w:bidi="ar-SA"/>
    </w:rPr>
  </w:style>
  <w:style w:type="character" w:customStyle="1" w:styleId="129">
    <w:name w:val="txt"/>
    <w:basedOn w:val="98"/>
    <w:qFormat/>
    <w:uiPriority w:val="0"/>
  </w:style>
  <w:style w:type="character" w:customStyle="1" w:styleId="130">
    <w:name w:val="正文文本缩进 字符"/>
    <w:link w:val="34"/>
    <w:qFormat/>
    <w:uiPriority w:val="0"/>
    <w:rPr>
      <w:rFonts w:eastAsia="宋体"/>
      <w:kern w:val="2"/>
      <w:sz w:val="24"/>
      <w:szCs w:val="24"/>
      <w:lang w:val="en-US" w:eastAsia="zh-CN" w:bidi="ar-SA"/>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99"/>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普通文字1 Char1"/>
    <w:qFormat/>
    <w:uiPriority w:val="0"/>
    <w:rPr>
      <w:rFonts w:ascii="宋体" w:hAnsi="Courier New" w:eastAsia="宋体"/>
      <w:kern w:val="2"/>
      <w:sz w:val="21"/>
      <w:lang w:val="en-US" w:eastAsia="zh-CN" w:bidi="ar-SA"/>
    </w:rPr>
  </w:style>
  <w:style w:type="character" w:customStyle="1" w:styleId="134">
    <w:name w:val="chanpin1"/>
    <w:qFormat/>
    <w:uiPriority w:val="0"/>
    <w:rPr>
      <w:rFonts w:hint="default" w:ascii="ˎ̥" w:hAnsi="ˎ̥"/>
      <w:color w:val="000000"/>
      <w:sz w:val="20"/>
      <w:szCs w:val="20"/>
      <w:u w:val="none"/>
    </w:rPr>
  </w:style>
  <w:style w:type="character" w:customStyle="1" w:styleId="135">
    <w:name w:val="列出段落 字符1"/>
    <w:link w:val="136"/>
    <w:qFormat/>
    <w:uiPriority w:val="34"/>
    <w:rPr>
      <w:rFonts w:ascii="Calibri" w:hAnsi="Calibri" w:eastAsia="宋体"/>
      <w:kern w:val="2"/>
      <w:sz w:val="21"/>
      <w:szCs w:val="22"/>
      <w:lang w:val="en-US" w:eastAsia="zh-CN" w:bidi="ar-SA"/>
    </w:rPr>
  </w:style>
  <w:style w:type="paragraph" w:styleId="136">
    <w:name w:val="List Paragraph"/>
    <w:basedOn w:val="1"/>
    <w:link w:val="135"/>
    <w:qFormat/>
    <w:uiPriority w:val="99"/>
    <w:pPr>
      <w:ind w:firstLine="420" w:firstLineChars="200"/>
    </w:pPr>
    <w:rPr>
      <w:rFonts w:ascii="Calibri" w:hAnsi="Calibri"/>
      <w:szCs w:val="22"/>
    </w:rPr>
  </w:style>
  <w:style w:type="character" w:customStyle="1" w:styleId="137">
    <w:name w:val="标题 3 Char Char"/>
    <w:qFormat/>
    <w:uiPriority w:val="0"/>
    <w:rPr>
      <w:rFonts w:eastAsia="宋体"/>
      <w:b/>
      <w:bCs/>
      <w:kern w:val="2"/>
      <w:sz w:val="32"/>
      <w:szCs w:val="32"/>
      <w:lang w:val="en-US" w:eastAsia="zh-CN" w:bidi="ar-SA"/>
    </w:rPr>
  </w:style>
  <w:style w:type="character" w:customStyle="1" w:styleId="138">
    <w:name w:val="段1 Char"/>
    <w:qFormat/>
    <w:uiPriority w:val="0"/>
    <w:rPr>
      <w:rFonts w:ascii="宋体" w:eastAsia="宋体"/>
      <w:sz w:val="24"/>
      <w:lang w:val="en-US" w:eastAsia="zh-CN" w:bidi="ar-SA"/>
    </w:rPr>
  </w:style>
  <w:style w:type="character" w:customStyle="1" w:styleId="139">
    <w:name w:val="页眉 字符"/>
    <w:link w:val="56"/>
    <w:qFormat/>
    <w:uiPriority w:val="99"/>
    <w:rPr>
      <w:rFonts w:eastAsia="宋体"/>
      <w:kern w:val="2"/>
      <w:sz w:val="18"/>
      <w:szCs w:val="18"/>
      <w:lang w:val="en-US" w:eastAsia="zh-CN" w:bidi="ar-SA"/>
    </w:rPr>
  </w:style>
  <w:style w:type="character" w:customStyle="1" w:styleId="140">
    <w:name w:val="chanpin拷贝"/>
    <w:basedOn w:val="98"/>
    <w:qFormat/>
    <w:uiPriority w:val="0"/>
  </w:style>
  <w:style w:type="character" w:customStyle="1" w:styleId="141">
    <w:name w:val="纯文本 Char1"/>
    <w:qFormat/>
    <w:uiPriority w:val="0"/>
    <w:rPr>
      <w:rFonts w:ascii="宋体" w:hAnsi="Courier New" w:eastAsia="宋体"/>
      <w:kern w:val="2"/>
      <w:sz w:val="21"/>
      <w:lang w:val="en-US" w:eastAsia="zh-CN" w:bidi="ar-SA"/>
    </w:rPr>
  </w:style>
  <w:style w:type="character" w:customStyle="1" w:styleId="142">
    <w:name w:val="apple-style-span"/>
    <w:qFormat/>
    <w:uiPriority w:val="0"/>
    <w:rPr>
      <w:rFonts w:cs="Times New Roman"/>
    </w:rPr>
  </w:style>
  <w:style w:type="paragraph" w:customStyle="1" w:styleId="143">
    <w:name w:val="二级条标题"/>
    <w:basedOn w:val="144"/>
    <w:next w:val="1"/>
    <w:link w:val="2078"/>
    <w:qFormat/>
    <w:uiPriority w:val="0"/>
    <w:pPr>
      <w:numPr>
        <w:numId w:val="0"/>
      </w:numPr>
      <w:tabs>
        <w:tab w:val="left" w:pos="360"/>
        <w:tab w:val="left" w:pos="840"/>
      </w:tabs>
      <w:ind w:hanging="840"/>
      <w:outlineLvl w:val="2"/>
    </w:pPr>
    <w:rPr>
      <w:rFonts w:ascii="宋体" w:eastAsia="宋体"/>
      <w:b w:val="0"/>
    </w:rPr>
  </w:style>
  <w:style w:type="paragraph" w:customStyle="1" w:styleId="144">
    <w:name w:val="一级条标题"/>
    <w:basedOn w:val="145"/>
    <w:next w:val="1"/>
    <w:link w:val="2077"/>
    <w:qFormat/>
    <w:uiPriority w:val="0"/>
    <w:pPr>
      <w:numPr>
        <w:ilvl w:val="1"/>
      </w:numPr>
      <w:tabs>
        <w:tab w:val="left" w:pos="360"/>
        <w:tab w:val="left" w:pos="840"/>
      </w:tabs>
      <w:ind w:left="0" w:hanging="840"/>
      <w:outlineLvl w:val="1"/>
    </w:pPr>
  </w:style>
  <w:style w:type="paragraph" w:customStyle="1" w:styleId="145">
    <w:name w:val="章标题"/>
    <w:next w:val="1"/>
    <w:link w:val="2076"/>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7">
    <w:name w:val="字元 字元"/>
    <w:basedOn w:val="1"/>
    <w:qFormat/>
    <w:uiPriority w:val="0"/>
    <w:rPr>
      <w:rFonts w:ascii="Tahoma" w:hAnsi="Tahoma"/>
      <w:sz w:val="24"/>
      <w:szCs w:val="20"/>
    </w:rPr>
  </w:style>
  <w:style w:type="paragraph" w:customStyle="1" w:styleId="148">
    <w:name w:val="Char3 Char Char Char"/>
    <w:basedOn w:val="1"/>
    <w:qFormat/>
    <w:uiPriority w:val="0"/>
    <w:rPr>
      <w:rFonts w:ascii="Tahoma" w:hAnsi="Tahoma"/>
      <w:sz w:val="24"/>
      <w:szCs w:val="20"/>
    </w:rPr>
  </w:style>
  <w:style w:type="paragraph" w:customStyle="1" w:styleId="14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0">
    <w:name w:val="项目编号2"/>
    <w:basedOn w:val="151"/>
    <w:qFormat/>
    <w:uiPriority w:val="0"/>
    <w:pPr>
      <w:numPr>
        <w:numId w:val="3"/>
      </w:numPr>
    </w:pPr>
  </w:style>
  <w:style w:type="paragraph" w:customStyle="1" w:styleId="15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52">
    <w:name w:val="图中文字"/>
    <w:basedOn w:val="1"/>
    <w:qFormat/>
    <w:uiPriority w:val="0"/>
    <w:pPr>
      <w:adjustRightInd w:val="0"/>
      <w:snapToGrid w:val="0"/>
      <w:spacing w:line="0" w:lineRule="atLeast"/>
      <w:jc w:val="center"/>
    </w:pPr>
    <w:rPr>
      <w:sz w:val="24"/>
      <w:szCs w:val="20"/>
    </w:rPr>
  </w:style>
  <w:style w:type="paragraph" w:customStyle="1" w:styleId="15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5">
    <w:name w:val="Char2"/>
    <w:basedOn w:val="1"/>
    <w:qFormat/>
    <w:uiPriority w:val="0"/>
    <w:rPr>
      <w:rFonts w:ascii="Tahoma" w:hAnsi="Tahoma"/>
      <w:sz w:val="24"/>
      <w:szCs w:val="20"/>
    </w:rPr>
  </w:style>
  <w:style w:type="paragraph" w:customStyle="1" w:styleId="1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6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6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
    <w:basedOn w:val="1"/>
    <w:qFormat/>
    <w:uiPriority w:val="0"/>
    <w:pPr>
      <w:tabs>
        <w:tab w:val="left" w:pos="360"/>
      </w:tabs>
    </w:pPr>
    <w:rPr>
      <w:sz w:val="24"/>
    </w:rPr>
  </w:style>
  <w:style w:type="paragraph" w:customStyle="1" w:styleId="17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Char Char1"/>
    <w:basedOn w:val="25"/>
    <w:qFormat/>
    <w:uiPriority w:val="0"/>
    <w:rPr>
      <w:rFonts w:ascii="Tahoma" w:hAnsi="Tahoma"/>
      <w:sz w:val="24"/>
    </w:rPr>
  </w:style>
  <w:style w:type="paragraph" w:customStyle="1" w:styleId="17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9">
    <w:name w:val="Char1 Char Char Char1"/>
    <w:basedOn w:val="1"/>
    <w:qFormat/>
    <w:uiPriority w:val="0"/>
    <w:rPr>
      <w:rFonts w:ascii="Tahoma" w:hAnsi="Tahoma" w:cs="仿宋_GB2312"/>
      <w:sz w:val="24"/>
      <w:szCs w:val="28"/>
    </w:rPr>
  </w:style>
  <w:style w:type="paragraph" w:customStyle="1" w:styleId="180">
    <w:name w:val="四级条标题"/>
    <w:basedOn w:val="181"/>
    <w:next w:val="1"/>
    <w:qFormat/>
    <w:uiPriority w:val="0"/>
    <w:pPr>
      <w:numPr>
        <w:ilvl w:val="4"/>
      </w:numPr>
      <w:tabs>
        <w:tab w:val="left" w:pos="360"/>
        <w:tab w:val="left" w:pos="840"/>
      </w:tabs>
      <w:ind w:left="0" w:hanging="840"/>
      <w:outlineLvl w:val="4"/>
    </w:pPr>
  </w:style>
  <w:style w:type="paragraph" w:customStyle="1" w:styleId="181">
    <w:name w:val="三级条标题"/>
    <w:basedOn w:val="143"/>
    <w:next w:val="1"/>
    <w:qFormat/>
    <w:uiPriority w:val="0"/>
    <w:pPr>
      <w:numPr>
        <w:ilvl w:val="3"/>
        <w:numId w:val="2"/>
      </w:numPr>
      <w:ind w:left="0" w:hanging="840"/>
      <w:outlineLvl w:val="3"/>
    </w:pPr>
  </w:style>
  <w:style w:type="paragraph" w:customStyle="1" w:styleId="1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84">
    <w:name w:val="List Paragraph1"/>
    <w:basedOn w:val="1"/>
    <w:qFormat/>
    <w:uiPriority w:val="99"/>
    <w:pPr>
      <w:ind w:firstLine="420" w:firstLineChars="200"/>
    </w:pPr>
    <w:rPr>
      <w:rFonts w:ascii="Calibri" w:hAnsi="Calibri"/>
      <w:szCs w:val="22"/>
    </w:rPr>
  </w:style>
  <w:style w:type="paragraph" w:customStyle="1" w:styleId="185">
    <w:name w:val="项目符号1"/>
    <w:basedOn w:val="186"/>
    <w:link w:val="2235"/>
    <w:qFormat/>
    <w:uiPriority w:val="0"/>
    <w:pPr>
      <w:ind w:left="-25" w:firstLine="0"/>
    </w:pPr>
  </w:style>
  <w:style w:type="paragraph" w:customStyle="1" w:styleId="186">
    <w:name w:val="正文文本样式"/>
    <w:basedOn w:val="1"/>
    <w:qFormat/>
    <w:uiPriority w:val="0"/>
    <w:pPr>
      <w:spacing w:line="360" w:lineRule="auto"/>
      <w:ind w:firstLine="482"/>
    </w:pPr>
    <w:rPr>
      <w:rFonts w:cs="宋体"/>
      <w:sz w:val="24"/>
      <w:szCs w:val="20"/>
    </w:rPr>
  </w:style>
  <w:style w:type="paragraph" w:customStyle="1" w:styleId="1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8">
    <w:name w:val="font5"/>
    <w:basedOn w:val="1"/>
    <w:link w:val="2548"/>
    <w:qFormat/>
    <w:uiPriority w:val="0"/>
    <w:pPr>
      <w:widowControl/>
      <w:spacing w:before="100" w:beforeAutospacing="1" w:after="100" w:afterAutospacing="1"/>
      <w:jc w:val="left"/>
    </w:pPr>
    <w:rPr>
      <w:rFonts w:ascii="宋体" w:hAnsi="宋体" w:cs="宋体"/>
      <w:kern w:val="0"/>
      <w:sz w:val="18"/>
      <w:szCs w:val="18"/>
    </w:rPr>
  </w:style>
  <w:style w:type="paragraph" w:customStyle="1" w:styleId="189">
    <w:name w:val="五级条标题"/>
    <w:basedOn w:val="180"/>
    <w:next w:val="1"/>
    <w:qFormat/>
    <w:uiPriority w:val="0"/>
    <w:pPr>
      <w:numPr>
        <w:ilvl w:val="5"/>
      </w:numPr>
      <w:ind w:left="0" w:hanging="840"/>
      <w:outlineLvl w:val="5"/>
    </w:pPr>
  </w:style>
  <w:style w:type="paragraph" w:customStyle="1" w:styleId="19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1">
    <w:name w:val="文档正文"/>
    <w:basedOn w:val="1"/>
    <w:link w:val="558"/>
    <w:qFormat/>
    <w:uiPriority w:val="0"/>
    <w:pPr>
      <w:snapToGrid w:val="0"/>
      <w:spacing w:before="120" w:after="120" w:line="180" w:lineRule="auto"/>
    </w:pPr>
    <w:rPr>
      <w:rFonts w:ascii="Arial" w:hAnsi="Arial"/>
      <w:szCs w:val="20"/>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4">
    <w:name w:val="Char Char Char1 Char"/>
    <w:basedOn w:val="1"/>
    <w:qFormat/>
    <w:uiPriority w:val="0"/>
    <w:rPr>
      <w:rFonts w:ascii="Tahoma" w:hAnsi="Tahoma"/>
      <w:sz w:val="24"/>
      <w:szCs w:val="20"/>
    </w:rPr>
  </w:style>
  <w:style w:type="paragraph" w:customStyle="1" w:styleId="19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6">
    <w:name w:val="1名"/>
    <w:basedOn w:val="1"/>
    <w:qFormat/>
    <w:uiPriority w:val="0"/>
    <w:pPr>
      <w:numPr>
        <w:ilvl w:val="0"/>
        <w:numId w:val="6"/>
      </w:numPr>
      <w:spacing w:before="120"/>
    </w:pPr>
    <w:rPr>
      <w:rFonts w:ascii="宋体"/>
      <w:sz w:val="28"/>
      <w:szCs w:val="20"/>
    </w:rPr>
  </w:style>
  <w:style w:type="paragraph" w:customStyle="1" w:styleId="19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8">
    <w:name w:val="Char Char Char1 Char1"/>
    <w:basedOn w:val="1"/>
    <w:qFormat/>
    <w:uiPriority w:val="0"/>
    <w:rPr>
      <w:rFonts w:ascii="Tahoma" w:hAnsi="Tahoma"/>
      <w:sz w:val="24"/>
      <w:szCs w:val="20"/>
    </w:rPr>
  </w:style>
  <w:style w:type="paragraph" w:customStyle="1" w:styleId="199">
    <w:name w:val="Char Char Char Char Char Char Char Char Char Char"/>
    <w:basedOn w:val="1"/>
    <w:qFormat/>
    <w:uiPriority w:val="0"/>
  </w:style>
  <w:style w:type="paragraph" w:customStyle="1" w:styleId="2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1"/>
    <w:basedOn w:val="1"/>
    <w:qFormat/>
    <w:uiPriority w:val="0"/>
    <w:pPr>
      <w:tabs>
        <w:tab w:val="left" w:pos="360"/>
      </w:tabs>
    </w:pPr>
    <w:rPr>
      <w:sz w:val="24"/>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默认段落字体 Para Char Char Char Char"/>
    <w:basedOn w:val="1"/>
    <w:qFormat/>
    <w:uiPriority w:val="0"/>
    <w:rPr>
      <w:rFonts w:ascii="Arial" w:hAnsi="Arial" w:cs="Arial"/>
      <w:szCs w:val="21"/>
    </w:rPr>
  </w:style>
  <w:style w:type="paragraph" w:customStyle="1" w:styleId="2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9">
    <w:name w:val="Char Char Char"/>
    <w:basedOn w:val="1"/>
    <w:qFormat/>
    <w:uiPriority w:val="0"/>
    <w:rPr>
      <w:rFonts w:ascii="Tahoma" w:hAnsi="Tahoma"/>
      <w:sz w:val="24"/>
      <w:szCs w:val="20"/>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1">
    <w:name w:val="缺省文本"/>
    <w:basedOn w:val="1"/>
    <w:qFormat/>
    <w:uiPriority w:val="0"/>
    <w:pPr>
      <w:autoSpaceDE w:val="0"/>
      <w:autoSpaceDN w:val="0"/>
      <w:adjustRightInd w:val="0"/>
      <w:jc w:val="left"/>
    </w:pPr>
    <w:rPr>
      <w:kern w:val="0"/>
      <w:sz w:val="24"/>
    </w:rPr>
  </w:style>
  <w:style w:type="paragraph" w:customStyle="1" w:styleId="212">
    <w:name w:val="Char Char Char1"/>
    <w:basedOn w:val="1"/>
    <w:qFormat/>
    <w:uiPriority w:val="99"/>
    <w:rPr>
      <w:rFonts w:ascii="Tahoma" w:hAnsi="Tahoma"/>
      <w:sz w:val="24"/>
      <w:szCs w:val="20"/>
    </w:rPr>
  </w:style>
  <w:style w:type="paragraph" w:customStyle="1" w:styleId="21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15">
    <w:name w:val="样式2"/>
    <w:basedOn w:val="62"/>
    <w:link w:val="2804"/>
    <w:qFormat/>
    <w:uiPriority w:val="0"/>
    <w:pPr>
      <w:spacing w:line="360" w:lineRule="auto"/>
      <w:jc w:val="center"/>
    </w:pPr>
    <w:rPr>
      <w:sz w:val="24"/>
    </w:rPr>
  </w:style>
  <w:style w:type="paragraph" w:customStyle="1" w:styleId="2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正文 + 楷体_GB2312"/>
    <w:basedOn w:val="1"/>
    <w:qFormat/>
    <w:uiPriority w:val="0"/>
    <w:pPr>
      <w:widowControl/>
      <w:jc w:val="left"/>
    </w:pPr>
    <w:rPr>
      <w:rFonts w:ascii="楷体_GB2312" w:eastAsia="楷体_GB2312" w:cs="Arial"/>
      <w:kern w:val="0"/>
      <w:sz w:val="24"/>
    </w:rPr>
  </w:style>
  <w:style w:type="paragraph" w:customStyle="1" w:styleId="2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0">
    <w:name w:val="1 Char Char Char Char"/>
    <w:basedOn w:val="1"/>
    <w:qFormat/>
    <w:uiPriority w:val="0"/>
    <w:rPr>
      <w:rFonts w:ascii="Tahoma" w:hAnsi="Tahoma"/>
      <w:sz w:val="24"/>
      <w:szCs w:val="20"/>
    </w:rPr>
  </w:style>
  <w:style w:type="paragraph" w:customStyle="1" w:styleId="22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2">
    <w:name w:val="列出段落1"/>
    <w:basedOn w:val="1"/>
    <w:qFormat/>
    <w:uiPriority w:val="99"/>
    <w:pPr>
      <w:ind w:firstLine="420" w:firstLineChars="200"/>
    </w:pPr>
    <w:rPr>
      <w:rFonts w:ascii="Calibri" w:hAnsi="Calibri"/>
      <w:szCs w:val="22"/>
    </w:rPr>
  </w:style>
  <w:style w:type="paragraph" w:customStyle="1" w:styleId="22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字元 字元1"/>
    <w:basedOn w:val="1"/>
    <w:qFormat/>
    <w:uiPriority w:val="0"/>
    <w:rPr>
      <w:rFonts w:ascii="Tahoma" w:hAnsi="Tahoma"/>
      <w:sz w:val="24"/>
      <w:szCs w:val="20"/>
    </w:rPr>
  </w:style>
  <w:style w:type="paragraph" w:customStyle="1" w:styleId="225">
    <w:name w:val="_Style 160"/>
    <w:qFormat/>
    <w:uiPriority w:val="0"/>
    <w:rPr>
      <w:rFonts w:ascii="Times New Roman" w:hAnsi="Times New Roman" w:eastAsia="宋体" w:cs="Times New Roman"/>
      <w:kern w:val="2"/>
      <w:sz w:val="21"/>
      <w:szCs w:val="24"/>
      <w:lang w:val="en-US" w:eastAsia="zh-CN" w:bidi="ar-SA"/>
    </w:rPr>
  </w:style>
  <w:style w:type="paragraph" w:customStyle="1" w:styleId="226">
    <w:name w:val="项目编号3"/>
    <w:basedOn w:val="186"/>
    <w:qFormat/>
    <w:uiPriority w:val="0"/>
    <w:pPr>
      <w:numPr>
        <w:ilvl w:val="0"/>
        <w:numId w:val="7"/>
      </w:numPr>
    </w:pPr>
  </w:style>
  <w:style w:type="paragraph" w:customStyle="1" w:styleId="227">
    <w:name w:val="Char21"/>
    <w:basedOn w:val="1"/>
    <w:qFormat/>
    <w:uiPriority w:val="0"/>
    <w:rPr>
      <w:rFonts w:ascii="Tahoma" w:hAnsi="Tahoma"/>
      <w:sz w:val="24"/>
      <w:szCs w:val="20"/>
    </w:rPr>
  </w:style>
  <w:style w:type="paragraph" w:customStyle="1" w:styleId="228">
    <w:name w:val="表格文字"/>
    <w:basedOn w:val="34"/>
    <w:link w:val="2039"/>
    <w:qFormat/>
    <w:uiPriority w:val="0"/>
    <w:pPr>
      <w:spacing w:before="20" w:after="20" w:line="240" w:lineRule="auto"/>
      <w:ind w:firstLine="0"/>
    </w:pPr>
    <w:rPr>
      <w:rFonts w:ascii="Century Gothic" w:hAnsi="Century Gothic"/>
      <w:sz w:val="20"/>
      <w:szCs w:val="20"/>
    </w:rPr>
  </w:style>
  <w:style w:type="paragraph" w:customStyle="1" w:styleId="229">
    <w:name w:val="Char Char Char Char Char Char Char Char Char Char1"/>
    <w:basedOn w:val="1"/>
    <w:qFormat/>
    <w:uiPriority w:val="0"/>
    <w:rPr>
      <w:rFonts w:ascii="宋体" w:hAnsi="宋体" w:cs="Courier New"/>
      <w:sz w:val="32"/>
      <w:szCs w:val="32"/>
    </w:rPr>
  </w:style>
  <w:style w:type="paragraph" w:customStyle="1" w:styleId="230">
    <w:name w:val="正文文本样式 加粗"/>
    <w:basedOn w:val="186"/>
    <w:qFormat/>
    <w:uiPriority w:val="0"/>
    <w:rPr>
      <w:b/>
    </w:rPr>
  </w:style>
  <w:style w:type="paragraph" w:customStyle="1" w:styleId="231">
    <w:name w:val="Char2 Char Char Char Char Char Char"/>
    <w:basedOn w:val="1"/>
    <w:qFormat/>
    <w:uiPriority w:val="0"/>
    <w:pPr>
      <w:widowControl/>
      <w:spacing w:line="400" w:lineRule="exact"/>
      <w:jc w:val="center"/>
    </w:pPr>
  </w:style>
  <w:style w:type="character" w:customStyle="1" w:styleId="232">
    <w:name w:val="页脚 字符"/>
    <w:link w:val="54"/>
    <w:qFormat/>
    <w:uiPriority w:val="99"/>
    <w:rPr>
      <w:rFonts w:ascii="宋体" w:eastAsia="宋体"/>
      <w:sz w:val="18"/>
      <w:lang w:val="en-US" w:eastAsia="zh-CN" w:bidi="ar-SA"/>
    </w:rPr>
  </w:style>
  <w:style w:type="paragraph" w:customStyle="1" w:styleId="233">
    <w:name w:val="Char Char4"/>
    <w:basedOn w:val="1"/>
    <w:qFormat/>
    <w:uiPriority w:val="0"/>
    <w:pPr>
      <w:widowControl/>
      <w:spacing w:line="400" w:lineRule="exact"/>
      <w:jc w:val="center"/>
    </w:pPr>
  </w:style>
  <w:style w:type="paragraph" w:customStyle="1" w:styleId="234">
    <w:name w:val="Char3 Char Char Char1"/>
    <w:basedOn w:val="1"/>
    <w:qFormat/>
    <w:uiPriority w:val="0"/>
    <w:rPr>
      <w:rFonts w:ascii="Tahoma" w:hAnsi="Tahoma"/>
      <w:sz w:val="24"/>
      <w:szCs w:val="20"/>
    </w:rPr>
  </w:style>
  <w:style w:type="paragraph" w:styleId="235">
    <w:name w:val="No Spacing"/>
    <w:link w:val="738"/>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37">
    <w:name w:val="中等深浅网格 1 - 强调文字颜色 2 Char"/>
    <w:link w:val="238"/>
    <w:qFormat/>
    <w:uiPriority w:val="0"/>
    <w:rPr>
      <w:kern w:val="2"/>
      <w:sz w:val="21"/>
      <w:szCs w:val="24"/>
    </w:rPr>
  </w:style>
  <w:style w:type="paragraph" w:customStyle="1" w:styleId="238">
    <w:name w:val="1"/>
    <w:link w:val="237"/>
    <w:qFormat/>
    <w:uiPriority w:val="0"/>
    <w:rPr>
      <w:rFonts w:ascii="Times New Roman" w:hAnsi="Times New Roman" w:eastAsia="宋体" w:cs="Times New Roman"/>
      <w:kern w:val="2"/>
      <w:sz w:val="21"/>
      <w:szCs w:val="24"/>
      <w:lang w:val="en-US" w:eastAsia="zh-CN" w:bidi="ar-SA"/>
    </w:rPr>
  </w:style>
  <w:style w:type="paragraph" w:customStyle="1" w:styleId="239">
    <w:name w:val="图文"/>
    <w:basedOn w:val="1"/>
    <w:qFormat/>
    <w:uiPriority w:val="0"/>
    <w:pPr>
      <w:adjustRightInd w:val="0"/>
      <w:snapToGrid w:val="0"/>
      <w:spacing w:after="50" w:line="360" w:lineRule="auto"/>
    </w:pPr>
    <w:rPr>
      <w:sz w:val="24"/>
    </w:rPr>
  </w:style>
  <w:style w:type="paragraph" w:customStyle="1" w:styleId="24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1">
    <w:name w:val="正文表格"/>
    <w:basedOn w:val="1"/>
    <w:link w:val="242"/>
    <w:qFormat/>
    <w:uiPriority w:val="0"/>
    <w:pPr>
      <w:adjustRightInd w:val="0"/>
      <w:snapToGrid w:val="0"/>
      <w:jc w:val="left"/>
    </w:pPr>
    <w:rPr>
      <w:rFonts w:ascii="宋体" w:hAnsi="宋体"/>
      <w:color w:val="000000"/>
      <w:szCs w:val="21"/>
    </w:rPr>
  </w:style>
  <w:style w:type="character" w:customStyle="1" w:styleId="242">
    <w:name w:val="正文表格 Char"/>
    <w:link w:val="241"/>
    <w:qFormat/>
    <w:uiPriority w:val="0"/>
    <w:rPr>
      <w:rFonts w:ascii="宋体" w:hAnsi="宋体"/>
      <w:color w:val="000000"/>
      <w:kern w:val="2"/>
      <w:sz w:val="21"/>
      <w:szCs w:val="21"/>
    </w:rPr>
  </w:style>
  <w:style w:type="paragraph" w:customStyle="1" w:styleId="243">
    <w:name w:val="正文重点"/>
    <w:basedOn w:val="1"/>
    <w:link w:val="244"/>
    <w:qFormat/>
    <w:uiPriority w:val="0"/>
    <w:pPr>
      <w:adjustRightInd w:val="0"/>
      <w:spacing w:line="360" w:lineRule="auto"/>
      <w:ind w:firstLine="482" w:firstLineChars="200"/>
      <w:jc w:val="left"/>
      <w:textAlignment w:val="baseline"/>
    </w:pPr>
    <w:rPr>
      <w:b/>
      <w:kern w:val="0"/>
      <w:sz w:val="24"/>
      <w:szCs w:val="20"/>
    </w:rPr>
  </w:style>
  <w:style w:type="character" w:customStyle="1" w:styleId="244">
    <w:name w:val="正文重点 Char"/>
    <w:link w:val="243"/>
    <w:qFormat/>
    <w:uiPriority w:val="0"/>
    <w:rPr>
      <w:b/>
      <w:sz w:val="24"/>
    </w:rPr>
  </w:style>
  <w:style w:type="character" w:customStyle="1" w:styleId="245">
    <w:name w:val="批注文字 字符1"/>
    <w:link w:val="27"/>
    <w:qFormat/>
    <w:uiPriority w:val="0"/>
    <w:rPr>
      <w:kern w:val="2"/>
      <w:sz w:val="21"/>
      <w:szCs w:val="24"/>
    </w:rPr>
  </w:style>
  <w:style w:type="paragraph" w:customStyle="1" w:styleId="246">
    <w:name w:val="标题1-附件"/>
    <w:basedOn w:val="3"/>
    <w:qFormat/>
    <w:uiPriority w:val="0"/>
    <w:pPr>
      <w:jc w:val="left"/>
    </w:pPr>
    <w:rPr>
      <w:sz w:val="24"/>
      <w:szCs w:val="24"/>
    </w:rPr>
  </w:style>
  <w:style w:type="paragraph" w:customStyle="1" w:styleId="247">
    <w:name w:val="正文小标题"/>
    <w:basedOn w:val="1"/>
    <w:next w:val="5"/>
    <w:link w:val="248"/>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48">
    <w:name w:val="正文小标题 Char"/>
    <w:link w:val="247"/>
    <w:qFormat/>
    <w:uiPriority w:val="0"/>
    <w:rPr>
      <w:rFonts w:ascii="宋体" w:hAnsi="宋体"/>
      <w:b/>
      <w:i/>
      <w:color w:val="FF0000"/>
      <w:kern w:val="2"/>
      <w:sz w:val="24"/>
    </w:rPr>
  </w:style>
  <w:style w:type="paragraph" w:customStyle="1" w:styleId="249">
    <w:name w:val="正文大标题"/>
    <w:basedOn w:val="247"/>
    <w:next w:val="5"/>
    <w:link w:val="250"/>
    <w:qFormat/>
    <w:uiPriority w:val="0"/>
    <w:pPr>
      <w:jc w:val="center"/>
    </w:pPr>
    <w:rPr>
      <w:i w:val="0"/>
      <w:color w:val="000000"/>
      <w:sz w:val="28"/>
      <w:szCs w:val="21"/>
    </w:rPr>
  </w:style>
  <w:style w:type="character" w:customStyle="1" w:styleId="250">
    <w:name w:val="正文大标题 Char"/>
    <w:link w:val="249"/>
    <w:qFormat/>
    <w:uiPriority w:val="0"/>
    <w:rPr>
      <w:rFonts w:ascii="宋体" w:hAnsi="宋体"/>
      <w:b/>
      <w:color w:val="000000"/>
      <w:kern w:val="2"/>
      <w:sz w:val="28"/>
      <w:szCs w:val="21"/>
    </w:rPr>
  </w:style>
  <w:style w:type="character" w:customStyle="1" w:styleId="251">
    <w:name w:val="标题 字符"/>
    <w:link w:val="83"/>
    <w:qFormat/>
    <w:uiPriority w:val="0"/>
    <w:rPr>
      <w:b/>
      <w:kern w:val="2"/>
      <w:sz w:val="32"/>
    </w:rPr>
  </w:style>
  <w:style w:type="paragraph" w:customStyle="1" w:styleId="252">
    <w:name w:val="注释"/>
    <w:basedOn w:val="1"/>
    <w:link w:val="253"/>
    <w:qFormat/>
    <w:uiPriority w:val="0"/>
    <w:pPr>
      <w:adjustRightInd w:val="0"/>
      <w:snapToGrid w:val="0"/>
      <w:ind w:left="420" w:hanging="420" w:hangingChars="200"/>
      <w:jc w:val="left"/>
    </w:pPr>
    <w:rPr>
      <w:rFonts w:ascii="宋体" w:hAnsi="宋体"/>
      <w:szCs w:val="21"/>
    </w:rPr>
  </w:style>
  <w:style w:type="character" w:customStyle="1" w:styleId="253">
    <w:name w:val="注释 Char"/>
    <w:link w:val="252"/>
    <w:qFormat/>
    <w:uiPriority w:val="0"/>
    <w:rPr>
      <w:rFonts w:ascii="宋体" w:hAnsi="宋体"/>
      <w:kern w:val="2"/>
      <w:sz w:val="21"/>
      <w:szCs w:val="21"/>
    </w:rPr>
  </w:style>
  <w:style w:type="paragraph" w:customStyle="1" w:styleId="25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5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5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57">
    <w:name w:val="批注文字 字符"/>
    <w:qFormat/>
    <w:uiPriority w:val="0"/>
    <w:rPr>
      <w:rFonts w:ascii="Times New Roman" w:hAnsi="Times New Roman" w:eastAsia="宋体" w:cs="Times New Roman"/>
      <w:sz w:val="24"/>
      <w:lang w:val="en-US" w:eastAsia="zh-CN" w:bidi="ar-SA"/>
    </w:rPr>
  </w:style>
  <w:style w:type="character" w:customStyle="1" w:styleId="258">
    <w:name w:val="纯文本 字符"/>
    <w:qFormat/>
    <w:uiPriority w:val="0"/>
    <w:rPr>
      <w:rFonts w:ascii="宋体" w:hAnsi="Courier New" w:eastAsia="宋体" w:cs="Times New Roman"/>
      <w:kern w:val="2"/>
      <w:sz w:val="21"/>
      <w:szCs w:val="21"/>
      <w:lang w:val="en-US" w:eastAsia="zh-CN" w:bidi="ar-SA"/>
    </w:rPr>
  </w:style>
  <w:style w:type="paragraph" w:customStyle="1" w:styleId="259">
    <w:name w:val="表格1"/>
    <w:basedOn w:val="1"/>
    <w:qFormat/>
    <w:uiPriority w:val="0"/>
    <w:pPr>
      <w:ind w:firstLine="480" w:firstLineChars="200"/>
      <w:jc w:val="center"/>
    </w:pPr>
    <w:rPr>
      <w:sz w:val="24"/>
      <w:szCs w:val="20"/>
    </w:rPr>
  </w:style>
  <w:style w:type="character" w:customStyle="1" w:styleId="260">
    <w:name w:val="纯文本 字符1"/>
    <w:qFormat/>
    <w:uiPriority w:val="0"/>
    <w:rPr>
      <w:rFonts w:ascii="宋体" w:hAnsi="Courier New"/>
    </w:rPr>
  </w:style>
  <w:style w:type="character" w:customStyle="1" w:styleId="261">
    <w:name w:val="bjh-p"/>
    <w:qFormat/>
    <w:uiPriority w:val="0"/>
  </w:style>
  <w:style w:type="paragraph" w:customStyle="1" w:styleId="26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63">
    <w:name w:val="正文格式 Char"/>
    <w:link w:val="264"/>
    <w:qFormat/>
    <w:locked/>
    <w:uiPriority w:val="0"/>
    <w:rPr>
      <w:rFonts w:ascii="宋体" w:hAnsi="宋体"/>
      <w:sz w:val="24"/>
      <w:szCs w:val="24"/>
      <w:lang w:val="en-GB"/>
    </w:rPr>
  </w:style>
  <w:style w:type="paragraph" w:customStyle="1" w:styleId="264">
    <w:name w:val="正文格式"/>
    <w:basedOn w:val="1"/>
    <w:link w:val="263"/>
    <w:qFormat/>
    <w:uiPriority w:val="0"/>
    <w:pPr>
      <w:spacing w:beforeLines="50" w:line="360" w:lineRule="auto"/>
      <w:ind w:firstLine="480" w:firstLineChars="200"/>
    </w:pPr>
    <w:rPr>
      <w:rFonts w:ascii="宋体" w:hAnsi="宋体"/>
      <w:kern w:val="0"/>
      <w:sz w:val="24"/>
      <w:lang w:val="en-GB"/>
    </w:rPr>
  </w:style>
  <w:style w:type="character" w:customStyle="1" w:styleId="265">
    <w:name w:val="纯文本 字符2"/>
    <w:basedOn w:val="98"/>
    <w:link w:val="44"/>
    <w:qFormat/>
    <w:uiPriority w:val="0"/>
    <w:rPr>
      <w:rFonts w:hint="eastAsia" w:ascii="宋体" w:hAnsi="Courier New" w:eastAsia="宋体" w:cs="宋体"/>
      <w:kern w:val="2"/>
      <w:sz w:val="21"/>
    </w:rPr>
  </w:style>
  <w:style w:type="character" w:customStyle="1" w:styleId="266">
    <w:name w:val="标题 3 Char"/>
    <w:qFormat/>
    <w:uiPriority w:val="0"/>
    <w:rPr>
      <w:rFonts w:ascii="宋体" w:eastAsia="宋体"/>
      <w:b/>
      <w:sz w:val="24"/>
      <w:u w:val="single"/>
      <w:lang w:val="en-US" w:eastAsia="zh-CN" w:bidi="ar-SA"/>
    </w:rPr>
  </w:style>
  <w:style w:type="character" w:customStyle="1" w:styleId="267">
    <w:name w:val="正文缩进 Char"/>
    <w:qFormat/>
    <w:uiPriority w:val="0"/>
    <w:rPr>
      <w:rFonts w:ascii="宋体" w:eastAsia="宋体"/>
      <w:kern w:val="2"/>
      <w:sz w:val="24"/>
      <w:szCs w:val="24"/>
      <w:lang w:val="en-US" w:eastAsia="zh-CN" w:bidi="ar-SA"/>
    </w:rPr>
  </w:style>
  <w:style w:type="character" w:customStyle="1" w:styleId="268">
    <w:name w:val="Char Char111"/>
    <w:qFormat/>
    <w:uiPriority w:val="0"/>
    <w:rPr>
      <w:rFonts w:ascii="宋体" w:eastAsia="宋体"/>
      <w:b/>
      <w:sz w:val="24"/>
      <w:u w:val="single"/>
      <w:lang w:val="en-US" w:eastAsia="zh-CN" w:bidi="ar-SA"/>
    </w:rPr>
  </w:style>
  <w:style w:type="character" w:customStyle="1" w:styleId="269">
    <w:name w:val="正文文本缩进 Char"/>
    <w:qFormat/>
    <w:uiPriority w:val="0"/>
    <w:rPr>
      <w:rFonts w:eastAsia="宋体"/>
      <w:kern w:val="2"/>
      <w:sz w:val="24"/>
      <w:szCs w:val="24"/>
      <w:lang w:val="en-US" w:eastAsia="zh-CN" w:bidi="ar-SA"/>
    </w:rPr>
  </w:style>
  <w:style w:type="character" w:customStyle="1" w:styleId="270">
    <w:name w:val="列出段落 Char"/>
    <w:qFormat/>
    <w:uiPriority w:val="34"/>
    <w:rPr>
      <w:rFonts w:ascii="Calibri" w:hAnsi="Calibri" w:eastAsia="宋体"/>
      <w:kern w:val="2"/>
      <w:sz w:val="21"/>
      <w:szCs w:val="22"/>
      <w:lang w:val="en-US" w:eastAsia="zh-CN" w:bidi="ar-SA"/>
    </w:rPr>
  </w:style>
  <w:style w:type="character" w:customStyle="1" w:styleId="271">
    <w:name w:val="页眉 Char"/>
    <w:qFormat/>
    <w:uiPriority w:val="99"/>
    <w:rPr>
      <w:rFonts w:eastAsia="宋体"/>
      <w:kern w:val="2"/>
      <w:sz w:val="18"/>
      <w:szCs w:val="18"/>
      <w:lang w:val="en-US" w:eastAsia="zh-CN" w:bidi="ar-SA"/>
    </w:rPr>
  </w:style>
  <w:style w:type="character" w:customStyle="1" w:styleId="272">
    <w:name w:val="标题 2 Char"/>
    <w:qFormat/>
    <w:uiPriority w:val="99"/>
    <w:rPr>
      <w:rFonts w:ascii="Arial" w:hAnsi="Arial" w:eastAsia="黑体"/>
      <w:b/>
      <w:sz w:val="30"/>
      <w:lang w:val="en-US" w:eastAsia="zh-CN" w:bidi="ar-SA"/>
    </w:rPr>
  </w:style>
  <w:style w:type="paragraph" w:customStyle="1" w:styleId="273">
    <w:name w:val="字元 字元2"/>
    <w:basedOn w:val="1"/>
    <w:qFormat/>
    <w:uiPriority w:val="0"/>
    <w:rPr>
      <w:rFonts w:ascii="Tahoma" w:hAnsi="Tahoma"/>
      <w:sz w:val="24"/>
      <w:szCs w:val="20"/>
    </w:rPr>
  </w:style>
  <w:style w:type="paragraph" w:customStyle="1" w:styleId="274">
    <w:name w:val="Char3 Char Char Char2"/>
    <w:basedOn w:val="1"/>
    <w:qFormat/>
    <w:uiPriority w:val="0"/>
    <w:rPr>
      <w:rFonts w:ascii="Tahoma" w:hAnsi="Tahoma"/>
      <w:sz w:val="24"/>
      <w:szCs w:val="20"/>
    </w:rPr>
  </w:style>
  <w:style w:type="paragraph" w:customStyle="1" w:styleId="275">
    <w:name w:val="正文文本缩进2"/>
    <w:basedOn w:val="1"/>
    <w:qFormat/>
    <w:uiPriority w:val="0"/>
    <w:pPr>
      <w:spacing w:line="480" w:lineRule="exact"/>
      <w:ind w:firstLine="480" w:firstLineChars="200"/>
    </w:pPr>
    <w:rPr>
      <w:rFonts w:ascii="宋体" w:hAnsi="宋体"/>
      <w:kern w:val="0"/>
      <w:sz w:val="24"/>
    </w:rPr>
  </w:style>
  <w:style w:type="paragraph" w:customStyle="1" w:styleId="276">
    <w:name w:val="Char3"/>
    <w:basedOn w:val="1"/>
    <w:qFormat/>
    <w:uiPriority w:val="0"/>
    <w:pPr>
      <w:tabs>
        <w:tab w:val="left" w:pos="360"/>
      </w:tabs>
    </w:pPr>
    <w:rPr>
      <w:sz w:val="24"/>
    </w:rPr>
  </w:style>
  <w:style w:type="paragraph" w:customStyle="1" w:styleId="27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7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列出段落2"/>
    <w:basedOn w:val="1"/>
    <w:qFormat/>
    <w:uiPriority w:val="0"/>
    <w:pPr>
      <w:ind w:firstLine="420" w:firstLineChars="200"/>
    </w:pPr>
    <w:rPr>
      <w:rFonts w:ascii="Calibri" w:hAnsi="Calibri"/>
      <w:szCs w:val="22"/>
    </w:rPr>
  </w:style>
  <w:style w:type="paragraph" w:customStyle="1" w:styleId="280">
    <w:name w:val="Char Char Char1 Char2"/>
    <w:basedOn w:val="1"/>
    <w:qFormat/>
    <w:uiPriority w:val="0"/>
    <w:rPr>
      <w:rFonts w:ascii="Tahoma" w:hAnsi="Tahoma"/>
      <w:sz w:val="24"/>
      <w:szCs w:val="20"/>
    </w:rPr>
  </w:style>
  <w:style w:type="paragraph" w:customStyle="1" w:styleId="281">
    <w:name w:val="Char Char Char2"/>
    <w:basedOn w:val="1"/>
    <w:qFormat/>
    <w:uiPriority w:val="99"/>
    <w:rPr>
      <w:rFonts w:ascii="Tahoma" w:hAnsi="Tahoma"/>
      <w:sz w:val="24"/>
      <w:szCs w:val="20"/>
    </w:rPr>
  </w:style>
  <w:style w:type="paragraph" w:customStyle="1" w:styleId="28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8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84">
    <w:name w:val="修订1"/>
    <w:qFormat/>
    <w:uiPriority w:val="0"/>
    <w:rPr>
      <w:rFonts w:ascii="Times New Roman" w:hAnsi="Times New Roman" w:eastAsia="宋体" w:cs="Times New Roman"/>
      <w:kern w:val="2"/>
      <w:sz w:val="21"/>
      <w:szCs w:val="24"/>
      <w:lang w:val="en-US" w:eastAsia="zh-CN" w:bidi="ar-SA"/>
    </w:rPr>
  </w:style>
  <w:style w:type="paragraph" w:customStyle="1" w:styleId="285">
    <w:name w:val="Char22"/>
    <w:basedOn w:val="1"/>
    <w:qFormat/>
    <w:uiPriority w:val="0"/>
    <w:rPr>
      <w:rFonts w:ascii="Tahoma" w:hAnsi="Tahoma"/>
      <w:sz w:val="24"/>
      <w:szCs w:val="20"/>
    </w:rPr>
  </w:style>
  <w:style w:type="paragraph" w:customStyle="1" w:styleId="286">
    <w:name w:val="Char Char Char Char Char Char Char Char Char Char2"/>
    <w:basedOn w:val="1"/>
    <w:qFormat/>
    <w:uiPriority w:val="0"/>
    <w:rPr>
      <w:rFonts w:ascii="宋体" w:hAnsi="宋体" w:cs="Courier New"/>
      <w:sz w:val="32"/>
      <w:szCs w:val="32"/>
    </w:rPr>
  </w:style>
  <w:style w:type="paragraph" w:customStyle="1" w:styleId="287">
    <w:name w:val="Char2 Char Char Char Char Char Char1"/>
    <w:basedOn w:val="1"/>
    <w:qFormat/>
    <w:uiPriority w:val="0"/>
    <w:pPr>
      <w:widowControl/>
      <w:spacing w:line="400" w:lineRule="exact"/>
      <w:jc w:val="center"/>
    </w:pPr>
  </w:style>
  <w:style w:type="character" w:customStyle="1" w:styleId="288">
    <w:name w:val="页脚 Char"/>
    <w:qFormat/>
    <w:uiPriority w:val="0"/>
    <w:rPr>
      <w:rFonts w:ascii="宋体" w:eastAsia="宋体"/>
      <w:sz w:val="18"/>
      <w:lang w:val="en-US" w:eastAsia="zh-CN" w:bidi="ar-SA"/>
    </w:rPr>
  </w:style>
  <w:style w:type="paragraph" w:customStyle="1" w:styleId="289">
    <w:name w:val="Char Char41"/>
    <w:basedOn w:val="1"/>
    <w:qFormat/>
    <w:uiPriority w:val="0"/>
    <w:pPr>
      <w:widowControl/>
      <w:spacing w:line="400" w:lineRule="exact"/>
      <w:jc w:val="center"/>
    </w:pPr>
  </w:style>
  <w:style w:type="character" w:customStyle="1" w:styleId="290">
    <w:name w:val="批注文字 Char"/>
    <w:qFormat/>
    <w:uiPriority w:val="0"/>
    <w:rPr>
      <w:kern w:val="2"/>
      <w:sz w:val="21"/>
      <w:szCs w:val="24"/>
    </w:rPr>
  </w:style>
  <w:style w:type="character" w:customStyle="1" w:styleId="291">
    <w:name w:val="标题 Char"/>
    <w:qFormat/>
    <w:uiPriority w:val="0"/>
    <w:rPr>
      <w:b/>
      <w:kern w:val="2"/>
      <w:sz w:val="32"/>
    </w:rPr>
  </w:style>
  <w:style w:type="character" w:customStyle="1" w:styleId="292">
    <w:name w:val="标题 1 字符"/>
    <w:basedOn w:val="98"/>
    <w:link w:val="3"/>
    <w:qFormat/>
    <w:uiPriority w:val="9"/>
    <w:rPr>
      <w:rFonts w:ascii="宋体"/>
      <w:b/>
      <w:kern w:val="44"/>
      <w:sz w:val="32"/>
    </w:rPr>
  </w:style>
  <w:style w:type="character" w:customStyle="1" w:styleId="293">
    <w:name w:val="标题 4 字符"/>
    <w:basedOn w:val="98"/>
    <w:link w:val="7"/>
    <w:qFormat/>
    <w:uiPriority w:val="99"/>
    <w:rPr>
      <w:rFonts w:ascii="Arial" w:hAnsi="Arial" w:eastAsia="黑体"/>
      <w:b/>
      <w:sz w:val="28"/>
    </w:rPr>
  </w:style>
  <w:style w:type="character" w:customStyle="1" w:styleId="294">
    <w:name w:val="标题 5 字符"/>
    <w:basedOn w:val="98"/>
    <w:link w:val="8"/>
    <w:qFormat/>
    <w:uiPriority w:val="9"/>
    <w:rPr>
      <w:b/>
      <w:sz w:val="28"/>
    </w:rPr>
  </w:style>
  <w:style w:type="character" w:customStyle="1" w:styleId="295">
    <w:name w:val="标题 6 字符"/>
    <w:basedOn w:val="98"/>
    <w:link w:val="9"/>
    <w:qFormat/>
    <w:uiPriority w:val="0"/>
    <w:rPr>
      <w:rFonts w:ascii="Arial" w:hAnsi="Arial" w:eastAsia="黑体"/>
      <w:b/>
      <w:sz w:val="24"/>
    </w:rPr>
  </w:style>
  <w:style w:type="character" w:customStyle="1" w:styleId="296">
    <w:name w:val="标题 7 字符"/>
    <w:basedOn w:val="98"/>
    <w:link w:val="10"/>
    <w:qFormat/>
    <w:uiPriority w:val="0"/>
    <w:rPr>
      <w:b/>
      <w:sz w:val="24"/>
    </w:rPr>
  </w:style>
  <w:style w:type="character" w:customStyle="1" w:styleId="297">
    <w:name w:val="标题 8 字符"/>
    <w:basedOn w:val="98"/>
    <w:link w:val="11"/>
    <w:qFormat/>
    <w:uiPriority w:val="0"/>
    <w:rPr>
      <w:rFonts w:ascii="Arial" w:hAnsi="Arial" w:eastAsia="黑体"/>
      <w:sz w:val="24"/>
    </w:rPr>
  </w:style>
  <w:style w:type="character" w:customStyle="1" w:styleId="298">
    <w:name w:val="标题 9 字符"/>
    <w:basedOn w:val="98"/>
    <w:link w:val="12"/>
    <w:qFormat/>
    <w:uiPriority w:val="0"/>
    <w:rPr>
      <w:rFonts w:ascii="Arial" w:hAnsi="Arial" w:eastAsia="黑体"/>
      <w:sz w:val="21"/>
    </w:rPr>
  </w:style>
  <w:style w:type="character" w:customStyle="1" w:styleId="299">
    <w:name w:val="文档结构图 字符"/>
    <w:basedOn w:val="98"/>
    <w:link w:val="25"/>
    <w:qFormat/>
    <w:uiPriority w:val="0"/>
    <w:rPr>
      <w:kern w:val="2"/>
      <w:sz w:val="21"/>
      <w:szCs w:val="24"/>
      <w:shd w:val="clear" w:color="auto" w:fill="000080"/>
    </w:rPr>
  </w:style>
  <w:style w:type="character" w:customStyle="1" w:styleId="300">
    <w:name w:val="正文文本 3 字符"/>
    <w:basedOn w:val="98"/>
    <w:link w:val="30"/>
    <w:qFormat/>
    <w:uiPriority w:val="0"/>
    <w:rPr>
      <w:kern w:val="2"/>
      <w:sz w:val="16"/>
      <w:szCs w:val="16"/>
    </w:rPr>
  </w:style>
  <w:style w:type="character" w:customStyle="1" w:styleId="301">
    <w:name w:val="正文文本 字符"/>
    <w:basedOn w:val="98"/>
    <w:link w:val="33"/>
    <w:qFormat/>
    <w:uiPriority w:val="0"/>
    <w:rPr>
      <w:rFonts w:ascii="宋体" w:hAnsi="宋体"/>
      <w:kern w:val="2"/>
      <w:sz w:val="24"/>
      <w:szCs w:val="24"/>
    </w:rPr>
  </w:style>
  <w:style w:type="character" w:customStyle="1" w:styleId="302">
    <w:name w:val="日期 字符"/>
    <w:basedOn w:val="98"/>
    <w:link w:val="49"/>
    <w:qFormat/>
    <w:uiPriority w:val="0"/>
    <w:rPr>
      <w:rFonts w:ascii="仿宋_GB2312" w:hAnsi="宋体" w:eastAsia="仿宋_GB2312"/>
      <w:color w:val="000000"/>
      <w:kern w:val="2"/>
      <w:sz w:val="24"/>
      <w:szCs w:val="24"/>
    </w:rPr>
  </w:style>
  <w:style w:type="character" w:customStyle="1" w:styleId="303">
    <w:name w:val="正文文本缩进 2 字符"/>
    <w:basedOn w:val="98"/>
    <w:link w:val="50"/>
    <w:qFormat/>
    <w:uiPriority w:val="0"/>
    <w:rPr>
      <w:rFonts w:ascii="仿宋_GB2312" w:eastAsia="仿宋_GB2312"/>
      <w:kern w:val="2"/>
      <w:sz w:val="24"/>
      <w:szCs w:val="24"/>
    </w:rPr>
  </w:style>
  <w:style w:type="character" w:customStyle="1" w:styleId="304">
    <w:name w:val="批注框文本 字符"/>
    <w:basedOn w:val="98"/>
    <w:link w:val="53"/>
    <w:qFormat/>
    <w:uiPriority w:val="99"/>
    <w:rPr>
      <w:kern w:val="2"/>
      <w:sz w:val="18"/>
      <w:szCs w:val="18"/>
    </w:rPr>
  </w:style>
  <w:style w:type="character" w:customStyle="1" w:styleId="305">
    <w:name w:val="正文文本缩进 3 字符"/>
    <w:basedOn w:val="98"/>
    <w:link w:val="69"/>
    <w:qFormat/>
    <w:uiPriority w:val="0"/>
    <w:rPr>
      <w:rFonts w:ascii="宋体"/>
      <w:sz w:val="24"/>
    </w:rPr>
  </w:style>
  <w:style w:type="character" w:customStyle="1" w:styleId="306">
    <w:name w:val="HTML 预设格式 字符"/>
    <w:basedOn w:val="98"/>
    <w:link w:val="79"/>
    <w:qFormat/>
    <w:uiPriority w:val="99"/>
    <w:rPr>
      <w:rFonts w:ascii="宋体" w:hAnsi="宋体" w:cs="宋体"/>
      <w:sz w:val="24"/>
      <w:szCs w:val="24"/>
    </w:rPr>
  </w:style>
  <w:style w:type="character" w:customStyle="1" w:styleId="307">
    <w:name w:val="批注主题 字符"/>
    <w:basedOn w:val="257"/>
    <w:link w:val="84"/>
    <w:qFormat/>
    <w:uiPriority w:val="0"/>
    <w:rPr>
      <w:rFonts w:ascii="Times New Roman" w:hAnsi="Times New Roman" w:eastAsia="宋体" w:cs="Times New Roman"/>
      <w:b/>
      <w:bCs/>
      <w:kern w:val="2"/>
      <w:sz w:val="21"/>
      <w:szCs w:val="24"/>
      <w:lang w:val="en-US" w:eastAsia="zh-CN" w:bidi="ar-SA"/>
    </w:rPr>
  </w:style>
  <w:style w:type="character" w:customStyle="1" w:styleId="308">
    <w:name w:val="正文首行缩进 2 字符1"/>
    <w:basedOn w:val="130"/>
    <w:link w:val="86"/>
    <w:qFormat/>
    <w:uiPriority w:val="0"/>
    <w:rPr>
      <w:rFonts w:eastAsia="宋体"/>
      <w:kern w:val="2"/>
      <w:sz w:val="24"/>
      <w:szCs w:val="24"/>
      <w:lang w:val="en-US" w:eastAsia="zh-CN" w:bidi="ar-SA"/>
    </w:rPr>
  </w:style>
  <w:style w:type="paragraph" w:customStyle="1" w:styleId="309">
    <w:name w:val="图例"/>
    <w:basedOn w:val="1"/>
    <w:qFormat/>
    <w:uiPriority w:val="0"/>
    <w:pPr>
      <w:spacing w:before="120" w:after="120" w:line="360" w:lineRule="auto"/>
      <w:jc w:val="center"/>
    </w:pPr>
    <w:rPr>
      <w:rFonts w:eastAsia="仿宋_GB2312"/>
      <w:b/>
      <w:sz w:val="24"/>
      <w:szCs w:val="20"/>
    </w:rPr>
  </w:style>
  <w:style w:type="paragraph" w:customStyle="1" w:styleId="31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1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1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13">
    <w:name w:val="正文首行缩进 2 Char"/>
    <w:link w:val="314"/>
    <w:qFormat/>
    <w:uiPriority w:val="0"/>
    <w:rPr>
      <w:rFonts w:eastAsia="宋体"/>
      <w:kern w:val="2"/>
      <w:sz w:val="24"/>
      <w:szCs w:val="24"/>
      <w:lang w:val="en-US" w:eastAsia="zh-CN" w:bidi="ar-SA"/>
    </w:rPr>
  </w:style>
  <w:style w:type="paragraph" w:customStyle="1" w:styleId="314">
    <w:name w:val="正文首行缩进 21"/>
    <w:basedOn w:val="127"/>
    <w:link w:val="313"/>
    <w:autoRedefine/>
    <w:qFormat/>
    <w:uiPriority w:val="0"/>
    <w:pPr>
      <w:spacing w:after="120" w:line="240" w:lineRule="auto"/>
      <w:ind w:left="420" w:leftChars="200" w:firstLine="200"/>
      <w:jc w:val="left"/>
    </w:pPr>
    <w:rPr>
      <w:rFonts w:ascii="Times New Roman" w:hAnsi="Times New Roman"/>
      <w:kern w:val="2"/>
    </w:rPr>
  </w:style>
  <w:style w:type="paragraph" w:customStyle="1" w:styleId="315">
    <w:name w:val="cjk"/>
    <w:basedOn w:val="1"/>
    <w:qFormat/>
    <w:uiPriority w:val="0"/>
    <w:pPr>
      <w:widowControl/>
      <w:spacing w:before="100" w:beforeAutospacing="1" w:line="442" w:lineRule="atLeast"/>
    </w:pPr>
    <w:rPr>
      <w:rFonts w:ascii="宋体" w:hAnsi="宋体" w:cs="宋体"/>
      <w:color w:val="000000"/>
      <w:kern w:val="0"/>
      <w:sz w:val="24"/>
    </w:rPr>
  </w:style>
  <w:style w:type="table" w:customStyle="1" w:styleId="316">
    <w:name w:val="网格型1"/>
    <w:basedOn w:val="8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7">
    <w:name w:val="宏文本 字符"/>
    <w:basedOn w:val="98"/>
    <w:link w:val="2"/>
    <w:qFormat/>
    <w:uiPriority w:val="99"/>
    <w:rPr>
      <w:rFonts w:ascii="Courier New" w:hAnsi="Courier New" w:cs="Courier New"/>
      <w:kern w:val="2"/>
      <w:sz w:val="24"/>
      <w:szCs w:val="24"/>
    </w:rPr>
  </w:style>
  <w:style w:type="character" w:customStyle="1" w:styleId="318">
    <w:name w:val="注释标题 字符"/>
    <w:basedOn w:val="98"/>
    <w:qFormat/>
    <w:uiPriority w:val="0"/>
    <w:rPr>
      <w:kern w:val="2"/>
      <w:sz w:val="21"/>
      <w:szCs w:val="24"/>
    </w:rPr>
  </w:style>
  <w:style w:type="character" w:customStyle="1" w:styleId="319">
    <w:name w:val="称呼 字符"/>
    <w:basedOn w:val="98"/>
    <w:qFormat/>
    <w:uiPriority w:val="0"/>
    <w:rPr>
      <w:kern w:val="2"/>
      <w:sz w:val="21"/>
      <w:szCs w:val="24"/>
    </w:rPr>
  </w:style>
  <w:style w:type="character" w:customStyle="1" w:styleId="320">
    <w:name w:val="结束语 字符"/>
    <w:basedOn w:val="98"/>
    <w:qFormat/>
    <w:uiPriority w:val="0"/>
    <w:rPr>
      <w:kern w:val="2"/>
      <w:sz w:val="21"/>
      <w:szCs w:val="24"/>
    </w:rPr>
  </w:style>
  <w:style w:type="character" w:customStyle="1" w:styleId="321">
    <w:name w:val="HTML 地址 字符"/>
    <w:basedOn w:val="98"/>
    <w:qFormat/>
    <w:uiPriority w:val="0"/>
    <w:rPr>
      <w:i/>
      <w:iCs/>
      <w:kern w:val="2"/>
      <w:sz w:val="21"/>
      <w:szCs w:val="24"/>
    </w:rPr>
  </w:style>
  <w:style w:type="character" w:customStyle="1" w:styleId="322">
    <w:name w:val="尾注文本 字符"/>
    <w:basedOn w:val="98"/>
    <w:qFormat/>
    <w:uiPriority w:val="0"/>
    <w:rPr>
      <w:kern w:val="2"/>
      <w:sz w:val="21"/>
      <w:szCs w:val="24"/>
    </w:rPr>
  </w:style>
  <w:style w:type="character" w:customStyle="1" w:styleId="323">
    <w:name w:val="签名 字符"/>
    <w:basedOn w:val="98"/>
    <w:link w:val="57"/>
    <w:qFormat/>
    <w:uiPriority w:val="99"/>
  </w:style>
  <w:style w:type="character" w:customStyle="1" w:styleId="324">
    <w:name w:val="副标题 字符"/>
    <w:basedOn w:val="98"/>
    <w:qFormat/>
    <w:uiPriority w:val="11"/>
    <w:rPr>
      <w:rFonts w:asciiTheme="minorHAnsi" w:hAnsiTheme="minorHAnsi" w:eastAsiaTheme="minorEastAsia" w:cstheme="minorBidi"/>
      <w:b/>
      <w:bCs/>
      <w:kern w:val="28"/>
      <w:sz w:val="32"/>
      <w:szCs w:val="32"/>
    </w:rPr>
  </w:style>
  <w:style w:type="character" w:customStyle="1" w:styleId="325">
    <w:name w:val="脚注文本 字符"/>
    <w:basedOn w:val="98"/>
    <w:link w:val="66"/>
    <w:qFormat/>
    <w:uiPriority w:val="0"/>
    <w:rPr>
      <w:kern w:val="2"/>
      <w:sz w:val="18"/>
      <w:szCs w:val="24"/>
    </w:rPr>
  </w:style>
  <w:style w:type="character" w:customStyle="1" w:styleId="326">
    <w:name w:val="正文文本 2 字符"/>
    <w:basedOn w:val="98"/>
    <w:qFormat/>
    <w:uiPriority w:val="0"/>
    <w:rPr>
      <w:kern w:val="2"/>
      <w:sz w:val="21"/>
      <w:szCs w:val="24"/>
    </w:rPr>
  </w:style>
  <w:style w:type="character" w:customStyle="1" w:styleId="327">
    <w:name w:val="信息标题 字符"/>
    <w:basedOn w:val="98"/>
    <w:qFormat/>
    <w:uiPriority w:val="0"/>
    <w:rPr>
      <w:rFonts w:asciiTheme="majorHAnsi" w:hAnsiTheme="majorHAnsi" w:eastAsiaTheme="majorEastAsia" w:cstheme="majorBidi"/>
      <w:kern w:val="2"/>
      <w:sz w:val="24"/>
      <w:szCs w:val="24"/>
      <w:shd w:val="pct20" w:color="auto" w:fill="auto"/>
    </w:rPr>
  </w:style>
  <w:style w:type="character" w:customStyle="1" w:styleId="328">
    <w:name w:val="正文首行缩进 字符2"/>
    <w:basedOn w:val="301"/>
    <w:link w:val="85"/>
    <w:qFormat/>
    <w:uiPriority w:val="99"/>
    <w:rPr>
      <w:rFonts w:ascii="Arial" w:hAnsi="Arial" w:eastAsia="楷体_GB2312"/>
      <w:kern w:val="2"/>
      <w:sz w:val="24"/>
      <w:szCs w:val="24"/>
    </w:rPr>
  </w:style>
  <w:style w:type="paragraph" w:customStyle="1" w:styleId="329">
    <w:name w:val="一级列表"/>
    <w:basedOn w:val="1"/>
    <w:autoRedefine/>
    <w:qFormat/>
    <w:uiPriority w:val="0"/>
    <w:pPr>
      <w:numPr>
        <w:ilvl w:val="0"/>
        <w:numId w:val="9"/>
      </w:numPr>
      <w:tabs>
        <w:tab w:val="left" w:pos="480"/>
      </w:tabs>
      <w:adjustRightInd w:val="0"/>
      <w:snapToGrid w:val="0"/>
      <w:spacing w:beforeLines="50" w:line="360" w:lineRule="auto"/>
      <w:ind w:firstLine="200" w:firstLineChars="200"/>
    </w:pPr>
    <w:rPr>
      <w:rFonts w:ascii="Arial" w:hAnsi="Arial"/>
      <w:kern w:val="0"/>
      <w:sz w:val="24"/>
      <w:szCs w:val="20"/>
    </w:rPr>
  </w:style>
  <w:style w:type="character" w:customStyle="1" w:styleId="330">
    <w:name w:val="标题 1 字符2"/>
    <w:autoRedefine/>
    <w:qFormat/>
    <w:uiPriority w:val="9"/>
    <w:rPr>
      <w:rFonts w:ascii="Times New Roman" w:hAnsi="Times New Roman" w:eastAsia="宋体" w:cs="Times New Roman"/>
      <w:b/>
      <w:bCs/>
      <w:kern w:val="44"/>
      <w:sz w:val="44"/>
      <w:szCs w:val="44"/>
    </w:rPr>
  </w:style>
  <w:style w:type="character" w:customStyle="1" w:styleId="331">
    <w:name w:val="标题 2 字符2"/>
    <w:autoRedefine/>
    <w:qFormat/>
    <w:uiPriority w:val="99"/>
    <w:rPr>
      <w:rFonts w:ascii="Arial" w:hAnsi="Arial" w:eastAsia="黑体"/>
      <w:b/>
      <w:bCs/>
      <w:kern w:val="2"/>
      <w:sz w:val="32"/>
      <w:szCs w:val="32"/>
    </w:rPr>
  </w:style>
  <w:style w:type="character" w:customStyle="1" w:styleId="332">
    <w:name w:val="标题 3 字符1"/>
    <w:autoRedefine/>
    <w:qFormat/>
    <w:uiPriority w:val="0"/>
    <w:rPr>
      <w:rFonts w:ascii="Times New Roman" w:hAnsi="Times New Roman"/>
      <w:b/>
      <w:bCs/>
      <w:kern w:val="2"/>
      <w:sz w:val="32"/>
      <w:szCs w:val="32"/>
    </w:rPr>
  </w:style>
  <w:style w:type="character" w:customStyle="1" w:styleId="333">
    <w:name w:val="标题 4 字符1"/>
    <w:autoRedefine/>
    <w:qFormat/>
    <w:uiPriority w:val="99"/>
    <w:rPr>
      <w:rFonts w:ascii="Cambria" w:hAnsi="Cambria" w:eastAsia="宋体" w:cs="Times New Roman"/>
      <w:b/>
      <w:bCs/>
      <w:kern w:val="2"/>
      <w:sz w:val="28"/>
      <w:szCs w:val="28"/>
    </w:rPr>
  </w:style>
  <w:style w:type="character" w:customStyle="1" w:styleId="334">
    <w:name w:val="标题 5 字符1"/>
    <w:autoRedefine/>
    <w:qFormat/>
    <w:uiPriority w:val="9"/>
    <w:rPr>
      <w:rFonts w:ascii="Times New Roman" w:hAnsi="Times New Roman"/>
      <w:b/>
      <w:bCs/>
      <w:kern w:val="2"/>
      <w:sz w:val="28"/>
      <w:szCs w:val="28"/>
    </w:rPr>
  </w:style>
  <w:style w:type="character" w:customStyle="1" w:styleId="335">
    <w:name w:val="标题 6 字符1"/>
    <w:autoRedefine/>
    <w:qFormat/>
    <w:uiPriority w:val="0"/>
    <w:rPr>
      <w:rFonts w:ascii="Arial" w:hAnsi="Arial" w:eastAsia="黑体"/>
      <w:b/>
      <w:kern w:val="2"/>
      <w:sz w:val="24"/>
    </w:rPr>
  </w:style>
  <w:style w:type="character" w:customStyle="1" w:styleId="336">
    <w:name w:val="标题 7 字符1"/>
    <w:autoRedefine/>
    <w:qFormat/>
    <w:uiPriority w:val="0"/>
    <w:rPr>
      <w:rFonts w:ascii="Times New Roman" w:hAnsi="Times New Roman"/>
      <w:b/>
      <w:kern w:val="2"/>
      <w:sz w:val="24"/>
    </w:rPr>
  </w:style>
  <w:style w:type="character" w:customStyle="1" w:styleId="337">
    <w:name w:val="标题 8 字符1"/>
    <w:autoRedefine/>
    <w:qFormat/>
    <w:uiPriority w:val="0"/>
    <w:rPr>
      <w:rFonts w:ascii="Arial" w:hAnsi="Arial" w:eastAsia="黑体"/>
      <w:kern w:val="2"/>
      <w:sz w:val="24"/>
    </w:rPr>
  </w:style>
  <w:style w:type="character" w:customStyle="1" w:styleId="338">
    <w:name w:val="标题 9 字符1"/>
    <w:autoRedefine/>
    <w:qFormat/>
    <w:uiPriority w:val="0"/>
    <w:rPr>
      <w:rFonts w:ascii="Arial" w:hAnsi="Arial" w:eastAsia="黑体"/>
      <w:kern w:val="2"/>
      <w:sz w:val="21"/>
    </w:rPr>
  </w:style>
  <w:style w:type="character" w:customStyle="1" w:styleId="339">
    <w:name w:val="批注主题 字符1"/>
    <w:autoRedefine/>
    <w:qFormat/>
    <w:uiPriority w:val="99"/>
    <w:rPr>
      <w:rFonts w:ascii="Times New Roman" w:hAnsi="Times New Roman" w:eastAsia="宋体" w:cs="Times New Roman"/>
      <w:b/>
      <w:bCs/>
      <w:kern w:val="2"/>
      <w:sz w:val="21"/>
      <w:szCs w:val="24"/>
    </w:rPr>
  </w:style>
  <w:style w:type="character" w:customStyle="1" w:styleId="340">
    <w:name w:val="正文文本 字符1"/>
    <w:autoRedefine/>
    <w:qFormat/>
    <w:uiPriority w:val="0"/>
    <w:rPr>
      <w:rFonts w:ascii="Times New Roman" w:hAnsi="Times New Roman"/>
      <w:kern w:val="2"/>
      <w:sz w:val="21"/>
      <w:szCs w:val="24"/>
    </w:rPr>
  </w:style>
  <w:style w:type="character" w:customStyle="1" w:styleId="341">
    <w:name w:val="注释标题 字符1"/>
    <w:link w:val="17"/>
    <w:autoRedefine/>
    <w:qFormat/>
    <w:uiPriority w:val="0"/>
    <w:rPr>
      <w:rFonts w:hAnsi="宋体"/>
    </w:rPr>
  </w:style>
  <w:style w:type="character" w:customStyle="1" w:styleId="342">
    <w:name w:val="题注 字符"/>
    <w:link w:val="21"/>
    <w:autoRedefine/>
    <w:qFormat/>
    <w:uiPriority w:val="0"/>
    <w:rPr>
      <w:rFonts w:ascii="华文中宋" w:hAnsi="华文中宋" w:eastAsia="华文中宋"/>
      <w:kern w:val="2"/>
      <w:sz w:val="36"/>
    </w:rPr>
  </w:style>
  <w:style w:type="character" w:customStyle="1" w:styleId="343">
    <w:name w:val="文档结构图 字符1"/>
    <w:basedOn w:val="98"/>
    <w:autoRedefine/>
    <w:qFormat/>
    <w:uiPriority w:val="99"/>
    <w:rPr>
      <w:rFonts w:ascii="宋体"/>
      <w:kern w:val="2"/>
      <w:sz w:val="18"/>
      <w:szCs w:val="18"/>
    </w:rPr>
  </w:style>
  <w:style w:type="character" w:customStyle="1" w:styleId="344">
    <w:name w:val="称呼 字符1"/>
    <w:basedOn w:val="98"/>
    <w:link w:val="29"/>
    <w:autoRedefine/>
    <w:qFormat/>
    <w:uiPriority w:val="0"/>
    <w:rPr>
      <w:rFonts w:hAnsi="宋体"/>
      <w:sz w:val="24"/>
    </w:rPr>
  </w:style>
  <w:style w:type="character" w:customStyle="1" w:styleId="345">
    <w:name w:val="正文文本 3 字符1"/>
    <w:basedOn w:val="98"/>
    <w:autoRedefine/>
    <w:qFormat/>
    <w:uiPriority w:val="0"/>
    <w:rPr>
      <w:rFonts w:hAnsi="宋体"/>
      <w:sz w:val="16"/>
    </w:rPr>
  </w:style>
  <w:style w:type="character" w:customStyle="1" w:styleId="346">
    <w:name w:val="结束语 字符1"/>
    <w:link w:val="31"/>
    <w:autoRedefine/>
    <w:qFormat/>
    <w:uiPriority w:val="0"/>
  </w:style>
  <w:style w:type="character" w:customStyle="1" w:styleId="347">
    <w:name w:val="正文文本缩进 字符1"/>
    <w:autoRedefine/>
    <w:qFormat/>
    <w:uiPriority w:val="0"/>
    <w:rPr>
      <w:rFonts w:ascii="Times New Roman" w:hAnsi="Times New Roman"/>
      <w:kern w:val="2"/>
      <w:sz w:val="21"/>
      <w:szCs w:val="24"/>
    </w:rPr>
  </w:style>
  <w:style w:type="character" w:customStyle="1" w:styleId="348">
    <w:name w:val="HTML 地址 字符1"/>
    <w:link w:val="40"/>
    <w:autoRedefine/>
    <w:qFormat/>
    <w:uiPriority w:val="0"/>
    <w:rPr>
      <w:i/>
    </w:rPr>
  </w:style>
  <w:style w:type="character" w:customStyle="1" w:styleId="349">
    <w:name w:val="日期 字符1"/>
    <w:autoRedefine/>
    <w:qFormat/>
    <w:uiPriority w:val="99"/>
    <w:rPr>
      <w:rFonts w:ascii="Times New Roman" w:hAnsi="Times New Roman"/>
      <w:kern w:val="2"/>
      <w:sz w:val="21"/>
      <w:szCs w:val="24"/>
    </w:rPr>
  </w:style>
  <w:style w:type="character" w:customStyle="1" w:styleId="350">
    <w:name w:val="正文文本缩进 2 字符1"/>
    <w:basedOn w:val="98"/>
    <w:autoRedefine/>
    <w:qFormat/>
    <w:uiPriority w:val="0"/>
    <w:rPr>
      <w:rFonts w:hAnsi="宋体"/>
    </w:rPr>
  </w:style>
  <w:style w:type="character" w:customStyle="1" w:styleId="351">
    <w:name w:val="尾注文本 字符1"/>
    <w:link w:val="51"/>
    <w:autoRedefine/>
    <w:qFormat/>
    <w:uiPriority w:val="0"/>
    <w:rPr>
      <w:kern w:val="2"/>
      <w:sz w:val="21"/>
      <w:szCs w:val="24"/>
    </w:rPr>
  </w:style>
  <w:style w:type="character" w:customStyle="1" w:styleId="352">
    <w:name w:val="批注框文本 字符1"/>
    <w:autoRedefine/>
    <w:qFormat/>
    <w:uiPriority w:val="99"/>
    <w:rPr>
      <w:kern w:val="2"/>
      <w:sz w:val="18"/>
      <w:szCs w:val="18"/>
    </w:rPr>
  </w:style>
  <w:style w:type="character" w:customStyle="1" w:styleId="353">
    <w:name w:val="页脚 字符1"/>
    <w:autoRedefine/>
    <w:qFormat/>
    <w:uiPriority w:val="0"/>
    <w:rPr>
      <w:rFonts w:ascii="Times New Roman" w:hAnsi="Times New Roman"/>
      <w:kern w:val="2"/>
      <w:sz w:val="18"/>
      <w:szCs w:val="18"/>
    </w:rPr>
  </w:style>
  <w:style w:type="character" w:customStyle="1" w:styleId="354">
    <w:name w:val="正文文本首行缩进 2 字符1"/>
    <w:basedOn w:val="130"/>
    <w:autoRedefine/>
    <w:qFormat/>
    <w:uiPriority w:val="99"/>
    <w:rPr>
      <w:rFonts w:eastAsia="宋体"/>
      <w:kern w:val="2"/>
      <w:sz w:val="24"/>
      <w:szCs w:val="24"/>
      <w:lang w:val="en-US" w:eastAsia="zh-CN" w:bidi="ar-SA"/>
    </w:rPr>
  </w:style>
  <w:style w:type="character" w:customStyle="1" w:styleId="355">
    <w:name w:val="页眉 字符1"/>
    <w:autoRedefine/>
    <w:qFormat/>
    <w:uiPriority w:val="99"/>
    <w:rPr>
      <w:rFonts w:ascii="Times New Roman" w:hAnsi="Times New Roman"/>
      <w:kern w:val="2"/>
      <w:sz w:val="18"/>
      <w:szCs w:val="18"/>
    </w:rPr>
  </w:style>
  <w:style w:type="character" w:customStyle="1" w:styleId="356">
    <w:name w:val="目录 1 字符"/>
    <w:link w:val="58"/>
    <w:autoRedefine/>
    <w:qFormat/>
    <w:uiPriority w:val="39"/>
    <w:rPr>
      <w:rFonts w:ascii="宋体" w:hAnsi="宋体"/>
      <w:b/>
      <w:kern w:val="2"/>
      <w:sz w:val="24"/>
      <w:szCs w:val="24"/>
    </w:rPr>
  </w:style>
  <w:style w:type="character" w:customStyle="1" w:styleId="357">
    <w:name w:val="副标题 字符1"/>
    <w:link w:val="63"/>
    <w:autoRedefine/>
    <w:qFormat/>
    <w:uiPriority w:val="0"/>
    <w:rPr>
      <w:rFonts w:ascii="Arial" w:hAnsi="Arial"/>
      <w:b/>
      <w:kern w:val="28"/>
    </w:rPr>
  </w:style>
  <w:style w:type="character" w:customStyle="1" w:styleId="358">
    <w:name w:val="正文文本缩进 3 字符1"/>
    <w:basedOn w:val="98"/>
    <w:autoRedefine/>
    <w:qFormat/>
    <w:uiPriority w:val="0"/>
    <w:rPr>
      <w:rFonts w:ascii="宋体" w:hAnsi="宋体"/>
      <w:color w:val="000000"/>
    </w:rPr>
  </w:style>
  <w:style w:type="character" w:customStyle="1" w:styleId="359">
    <w:name w:val="正文文本 2 字符1"/>
    <w:basedOn w:val="98"/>
    <w:link w:val="75"/>
    <w:autoRedefine/>
    <w:qFormat/>
    <w:uiPriority w:val="0"/>
    <w:rPr>
      <w:rFonts w:hAnsi="宋体"/>
      <w:b/>
      <w:color w:val="FF0000"/>
      <w:sz w:val="30"/>
    </w:rPr>
  </w:style>
  <w:style w:type="character" w:customStyle="1" w:styleId="360">
    <w:name w:val="信息标题 字符1"/>
    <w:basedOn w:val="98"/>
    <w:link w:val="78"/>
    <w:autoRedefine/>
    <w:qFormat/>
    <w:uiPriority w:val="99"/>
    <w:rPr>
      <w:rFonts w:ascii="Arial" w:hAnsi="Arial"/>
      <w:sz w:val="24"/>
      <w:shd w:val="pct20" w:color="auto" w:fill="auto"/>
    </w:rPr>
  </w:style>
  <w:style w:type="character" w:customStyle="1" w:styleId="361">
    <w:name w:val="HTML 预设格式 字符1"/>
    <w:basedOn w:val="98"/>
    <w:autoRedefine/>
    <w:qFormat/>
    <w:uiPriority w:val="99"/>
    <w:rPr>
      <w:rFonts w:ascii="宋体" w:hAnsi="宋体"/>
      <w:sz w:val="24"/>
      <w:szCs w:val="24"/>
    </w:rPr>
  </w:style>
  <w:style w:type="character" w:customStyle="1" w:styleId="362">
    <w:name w:val="标题 字符1"/>
    <w:autoRedefine/>
    <w:qFormat/>
    <w:uiPriority w:val="0"/>
    <w:rPr>
      <w:rFonts w:ascii="Arial" w:hAnsi="Arial" w:eastAsia="楷体_GB2312"/>
      <w:b/>
      <w:sz w:val="32"/>
    </w:rPr>
  </w:style>
  <w:style w:type="character" w:customStyle="1" w:styleId="363">
    <w:name w:val="批注主题 Char"/>
    <w:link w:val="364"/>
    <w:autoRedefine/>
    <w:qFormat/>
    <w:uiPriority w:val="99"/>
    <w:rPr>
      <w:b/>
      <w:bCs/>
      <w:kern w:val="2"/>
      <w:sz w:val="21"/>
      <w:szCs w:val="24"/>
    </w:rPr>
  </w:style>
  <w:style w:type="paragraph" w:customStyle="1" w:styleId="364">
    <w:name w:val="批注主题1"/>
    <w:basedOn w:val="27"/>
    <w:next w:val="27"/>
    <w:link w:val="363"/>
    <w:autoRedefine/>
    <w:qFormat/>
    <w:uiPriority w:val="99"/>
    <w:rPr>
      <w:b/>
      <w:bCs/>
    </w:rPr>
  </w:style>
  <w:style w:type="character" w:customStyle="1" w:styleId="365">
    <w:name w:val="正文首行缩进 Char"/>
    <w:link w:val="366"/>
    <w:autoRedefine/>
    <w:qFormat/>
    <w:uiPriority w:val="0"/>
    <w:rPr>
      <w:color w:val="7030A0"/>
      <w:kern w:val="2"/>
      <w:sz w:val="21"/>
      <w:szCs w:val="24"/>
    </w:rPr>
  </w:style>
  <w:style w:type="paragraph" w:customStyle="1" w:styleId="366">
    <w:name w:val="正文首行缩进1"/>
    <w:basedOn w:val="1"/>
    <w:link w:val="365"/>
    <w:autoRedefine/>
    <w:qFormat/>
    <w:uiPriority w:val="0"/>
    <w:pPr>
      <w:tabs>
        <w:tab w:val="left" w:pos="360"/>
      </w:tabs>
      <w:spacing w:line="220" w:lineRule="exact"/>
      <w:ind w:left="360" w:hanging="360" w:firstLineChars="200"/>
      <w:jc w:val="left"/>
    </w:pPr>
    <w:rPr>
      <w:color w:val="7030A0"/>
    </w:rPr>
  </w:style>
  <w:style w:type="character" w:customStyle="1" w:styleId="367">
    <w:name w:val="宏文本 Char"/>
    <w:link w:val="368"/>
    <w:autoRedefine/>
    <w:qFormat/>
    <w:uiPriority w:val="0"/>
    <w:rPr>
      <w:rFonts w:ascii="Courier New" w:hAnsi="Courier New" w:cs="Courier New"/>
      <w:kern w:val="2"/>
      <w:sz w:val="24"/>
      <w:szCs w:val="24"/>
    </w:rPr>
  </w:style>
  <w:style w:type="paragraph" w:customStyle="1" w:styleId="368">
    <w:name w:val="宏文本1"/>
    <w:link w:val="36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369">
    <w:name w:val="文档结构图 Char"/>
    <w:link w:val="370"/>
    <w:autoRedefine/>
    <w:qFormat/>
    <w:uiPriority w:val="99"/>
    <w:rPr>
      <w:rFonts w:ascii="宋体"/>
      <w:sz w:val="18"/>
      <w:szCs w:val="18"/>
    </w:rPr>
  </w:style>
  <w:style w:type="paragraph" w:customStyle="1" w:styleId="370">
    <w:name w:val="文档结构图1"/>
    <w:basedOn w:val="1"/>
    <w:link w:val="369"/>
    <w:autoRedefine/>
    <w:qFormat/>
    <w:uiPriority w:val="99"/>
    <w:rPr>
      <w:rFonts w:ascii="宋体"/>
      <w:kern w:val="0"/>
      <w:sz w:val="18"/>
      <w:szCs w:val="18"/>
    </w:rPr>
  </w:style>
  <w:style w:type="character" w:customStyle="1" w:styleId="371">
    <w:name w:val="称呼 Char"/>
    <w:link w:val="372"/>
    <w:autoRedefine/>
    <w:qFormat/>
    <w:uiPriority w:val="0"/>
    <w:rPr>
      <w:kern w:val="2"/>
      <w:sz w:val="24"/>
    </w:rPr>
  </w:style>
  <w:style w:type="paragraph" w:customStyle="1" w:styleId="372">
    <w:name w:val="称呼1"/>
    <w:basedOn w:val="1"/>
    <w:next w:val="1"/>
    <w:link w:val="371"/>
    <w:autoRedefine/>
    <w:qFormat/>
    <w:uiPriority w:val="0"/>
    <w:rPr>
      <w:sz w:val="24"/>
      <w:szCs w:val="20"/>
    </w:rPr>
  </w:style>
  <w:style w:type="character" w:customStyle="1" w:styleId="373">
    <w:name w:val="正文文本 3 Char"/>
    <w:link w:val="374"/>
    <w:autoRedefine/>
    <w:qFormat/>
    <w:uiPriority w:val="0"/>
    <w:rPr>
      <w:kern w:val="2"/>
      <w:sz w:val="16"/>
      <w:szCs w:val="16"/>
    </w:rPr>
  </w:style>
  <w:style w:type="paragraph" w:customStyle="1" w:styleId="374">
    <w:name w:val="正文文本 31"/>
    <w:basedOn w:val="1"/>
    <w:link w:val="373"/>
    <w:autoRedefine/>
    <w:qFormat/>
    <w:uiPriority w:val="0"/>
    <w:pPr>
      <w:spacing w:after="120"/>
    </w:pPr>
    <w:rPr>
      <w:sz w:val="16"/>
      <w:szCs w:val="16"/>
    </w:rPr>
  </w:style>
  <w:style w:type="character" w:customStyle="1" w:styleId="375">
    <w:name w:val="纯文本 Char"/>
    <w:link w:val="376"/>
    <w:autoRedefine/>
    <w:qFormat/>
    <w:uiPriority w:val="0"/>
    <w:rPr>
      <w:rFonts w:ascii="宋体" w:hAnsi="Courier New" w:cs="Courier New"/>
      <w:kern w:val="2"/>
      <w:sz w:val="21"/>
      <w:szCs w:val="21"/>
    </w:rPr>
  </w:style>
  <w:style w:type="paragraph" w:customStyle="1" w:styleId="376">
    <w:name w:val="纯文本1"/>
    <w:basedOn w:val="1"/>
    <w:link w:val="375"/>
    <w:autoRedefine/>
    <w:qFormat/>
    <w:uiPriority w:val="0"/>
    <w:rPr>
      <w:rFonts w:ascii="宋体" w:hAnsi="Courier New" w:cs="Courier New"/>
      <w:szCs w:val="21"/>
    </w:rPr>
  </w:style>
  <w:style w:type="character" w:customStyle="1" w:styleId="377">
    <w:name w:val="日期 Char"/>
    <w:link w:val="378"/>
    <w:autoRedefine/>
    <w:qFormat/>
    <w:uiPriority w:val="99"/>
    <w:rPr>
      <w:rFonts w:eastAsia="楷体_GB2312"/>
      <w:kern w:val="2"/>
      <w:sz w:val="30"/>
    </w:rPr>
  </w:style>
  <w:style w:type="paragraph" w:customStyle="1" w:styleId="378">
    <w:name w:val="日期1"/>
    <w:basedOn w:val="1"/>
    <w:next w:val="1"/>
    <w:link w:val="377"/>
    <w:autoRedefine/>
    <w:qFormat/>
    <w:uiPriority w:val="99"/>
    <w:pPr>
      <w:autoSpaceDE w:val="0"/>
      <w:autoSpaceDN w:val="0"/>
      <w:adjustRightInd w:val="0"/>
      <w:textAlignment w:val="baseline"/>
    </w:pPr>
    <w:rPr>
      <w:rFonts w:eastAsia="楷体_GB2312"/>
      <w:sz w:val="30"/>
      <w:szCs w:val="20"/>
    </w:rPr>
  </w:style>
  <w:style w:type="character" w:customStyle="1" w:styleId="379">
    <w:name w:val="正文文本缩进 2 Char"/>
    <w:link w:val="380"/>
    <w:autoRedefine/>
    <w:qFormat/>
    <w:uiPriority w:val="0"/>
    <w:rPr>
      <w:kern w:val="2"/>
      <w:sz w:val="21"/>
    </w:rPr>
  </w:style>
  <w:style w:type="paragraph" w:customStyle="1" w:styleId="380">
    <w:name w:val="正文文本缩进 21"/>
    <w:basedOn w:val="1"/>
    <w:link w:val="379"/>
    <w:autoRedefine/>
    <w:qFormat/>
    <w:uiPriority w:val="0"/>
    <w:pPr>
      <w:spacing w:after="120" w:line="480" w:lineRule="auto"/>
      <w:ind w:left="420" w:leftChars="200"/>
    </w:pPr>
    <w:rPr>
      <w:szCs w:val="20"/>
    </w:rPr>
  </w:style>
  <w:style w:type="character" w:customStyle="1" w:styleId="381">
    <w:name w:val="正文文本缩进 3 Char"/>
    <w:link w:val="382"/>
    <w:autoRedefine/>
    <w:qFormat/>
    <w:uiPriority w:val="0"/>
    <w:rPr>
      <w:kern w:val="2"/>
      <w:sz w:val="21"/>
    </w:rPr>
  </w:style>
  <w:style w:type="paragraph" w:customStyle="1" w:styleId="382">
    <w:name w:val="正文文本缩进 31"/>
    <w:basedOn w:val="1"/>
    <w:link w:val="381"/>
    <w:autoRedefine/>
    <w:qFormat/>
    <w:uiPriority w:val="0"/>
    <w:pPr>
      <w:ind w:left="1260" w:leftChars="600"/>
    </w:pPr>
    <w:rPr>
      <w:szCs w:val="20"/>
    </w:rPr>
  </w:style>
  <w:style w:type="character" w:customStyle="1" w:styleId="383">
    <w:name w:val="正文文本 2 Char"/>
    <w:link w:val="384"/>
    <w:autoRedefine/>
    <w:qFormat/>
    <w:uiPriority w:val="0"/>
    <w:rPr>
      <w:kern w:val="2"/>
      <w:sz w:val="21"/>
    </w:rPr>
  </w:style>
  <w:style w:type="paragraph" w:customStyle="1" w:styleId="384">
    <w:name w:val="正文文本 21"/>
    <w:basedOn w:val="1"/>
    <w:link w:val="383"/>
    <w:autoRedefine/>
    <w:qFormat/>
    <w:uiPriority w:val="0"/>
    <w:pPr>
      <w:spacing w:after="120" w:line="480" w:lineRule="auto"/>
    </w:pPr>
    <w:rPr>
      <w:szCs w:val="20"/>
    </w:rPr>
  </w:style>
  <w:style w:type="character" w:customStyle="1" w:styleId="385">
    <w:name w:val="信息标题 Char"/>
    <w:link w:val="386"/>
    <w:autoRedefine/>
    <w:qFormat/>
    <w:uiPriority w:val="0"/>
    <w:rPr>
      <w:rFonts w:ascii="Arial" w:hAnsi="Arial" w:cs="Arial"/>
      <w:color w:val="7030A0"/>
      <w:kern w:val="2"/>
      <w:sz w:val="24"/>
      <w:szCs w:val="24"/>
      <w:shd w:val="pct20" w:color="auto" w:fill="auto"/>
    </w:rPr>
  </w:style>
  <w:style w:type="paragraph" w:customStyle="1" w:styleId="386">
    <w:name w:val="信息标题1"/>
    <w:basedOn w:val="1"/>
    <w:link w:val="385"/>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387">
    <w:name w:val="HTML 预设格式 Char"/>
    <w:link w:val="388"/>
    <w:autoRedefine/>
    <w:qFormat/>
    <w:uiPriority w:val="99"/>
    <w:rPr>
      <w:rFonts w:ascii="Arial" w:hAnsi="Arial"/>
      <w:sz w:val="21"/>
      <w:szCs w:val="21"/>
    </w:rPr>
  </w:style>
  <w:style w:type="paragraph" w:customStyle="1" w:styleId="388">
    <w:name w:val="HTML 预设格式1"/>
    <w:basedOn w:val="1"/>
    <w:link w:val="38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389">
    <w:name w:val="批注框文本 Char Char"/>
    <w:basedOn w:val="1"/>
    <w:link w:val="390"/>
    <w:autoRedefine/>
    <w:qFormat/>
    <w:uiPriority w:val="0"/>
    <w:rPr>
      <w:sz w:val="18"/>
      <w:szCs w:val="18"/>
    </w:rPr>
  </w:style>
  <w:style w:type="character" w:customStyle="1" w:styleId="390">
    <w:name w:val="批注框文本 Char Char Char Char"/>
    <w:link w:val="389"/>
    <w:autoRedefine/>
    <w:qFormat/>
    <w:uiPriority w:val="0"/>
    <w:rPr>
      <w:kern w:val="2"/>
      <w:sz w:val="18"/>
      <w:szCs w:val="18"/>
    </w:rPr>
  </w:style>
  <w:style w:type="paragraph" w:customStyle="1" w:styleId="391">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392">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393">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94">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395">
    <w:name w:val="引文目录标题1"/>
    <w:basedOn w:val="1"/>
    <w:next w:val="1"/>
    <w:autoRedefine/>
    <w:qFormat/>
    <w:uiPriority w:val="0"/>
    <w:pPr>
      <w:spacing w:before="120"/>
    </w:pPr>
    <w:rPr>
      <w:rFonts w:ascii="Arial" w:hAnsi="Arial" w:cs="Arial"/>
      <w:sz w:val="24"/>
    </w:rPr>
  </w:style>
  <w:style w:type="paragraph" w:customStyle="1" w:styleId="396">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97">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98">
    <w:name w:val="列表 21"/>
    <w:basedOn w:val="1"/>
    <w:autoRedefine/>
    <w:qFormat/>
    <w:uiPriority w:val="0"/>
    <w:pPr>
      <w:widowControl/>
      <w:ind w:left="840" w:hanging="420"/>
      <w:jc w:val="left"/>
    </w:pPr>
    <w:rPr>
      <w:rFonts w:ascii="宋体"/>
      <w:kern w:val="0"/>
      <w:sz w:val="22"/>
      <w:szCs w:val="20"/>
    </w:rPr>
  </w:style>
  <w:style w:type="paragraph" w:customStyle="1" w:styleId="399">
    <w:name w:val="列表接续1"/>
    <w:basedOn w:val="1"/>
    <w:autoRedefine/>
    <w:qFormat/>
    <w:uiPriority w:val="0"/>
    <w:pPr>
      <w:widowControl/>
      <w:spacing w:after="120"/>
      <w:ind w:left="420"/>
      <w:jc w:val="left"/>
    </w:pPr>
    <w:rPr>
      <w:rFonts w:ascii="宋体"/>
      <w:kern w:val="0"/>
      <w:sz w:val="22"/>
      <w:szCs w:val="20"/>
    </w:rPr>
  </w:style>
  <w:style w:type="paragraph" w:customStyle="1" w:styleId="400">
    <w:name w:val="文本块1"/>
    <w:basedOn w:val="1"/>
    <w:autoRedefine/>
    <w:qFormat/>
    <w:uiPriority w:val="0"/>
    <w:pPr>
      <w:tabs>
        <w:tab w:val="left" w:pos="8364"/>
      </w:tabs>
      <w:ind w:left="840" w:right="-57" w:hanging="300"/>
    </w:pPr>
    <w:rPr>
      <w:rFonts w:ascii="宋体"/>
      <w:szCs w:val="20"/>
    </w:rPr>
  </w:style>
  <w:style w:type="paragraph" w:customStyle="1" w:styleId="401">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02">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403">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404">
    <w:name w:val="索引标题1"/>
    <w:basedOn w:val="1"/>
    <w:next w:val="405"/>
    <w:autoRedefine/>
    <w:qFormat/>
    <w:uiPriority w:val="0"/>
  </w:style>
  <w:style w:type="paragraph" w:customStyle="1" w:styleId="405">
    <w:name w:val="索引 11"/>
    <w:basedOn w:val="1"/>
    <w:next w:val="1"/>
    <w:autoRedefine/>
    <w:qFormat/>
    <w:uiPriority w:val="0"/>
    <w:pPr>
      <w:spacing w:line="360" w:lineRule="auto"/>
      <w:ind w:left="1149" w:leftChars="547"/>
    </w:pPr>
    <w:rPr>
      <w:szCs w:val="20"/>
    </w:rPr>
  </w:style>
  <w:style w:type="paragraph" w:customStyle="1" w:styleId="406">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407">
    <w:name w:val="列表1"/>
    <w:basedOn w:val="1"/>
    <w:autoRedefine/>
    <w:qFormat/>
    <w:uiPriority w:val="0"/>
    <w:pPr>
      <w:ind w:left="200" w:hanging="200" w:hangingChars="200"/>
    </w:pPr>
    <w:rPr>
      <w:szCs w:val="20"/>
    </w:rPr>
  </w:style>
  <w:style w:type="paragraph" w:customStyle="1" w:styleId="408">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09">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410">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11">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12">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413">
    <w:name w:val="标题4"/>
    <w:basedOn w:val="1"/>
    <w:next w:val="1"/>
    <w:link w:val="1920"/>
    <w:autoRedefine/>
    <w:qFormat/>
    <w:uiPriority w:val="0"/>
    <w:pPr>
      <w:keepNext/>
      <w:spacing w:line="360" w:lineRule="auto"/>
      <w:ind w:firstLine="200" w:firstLineChars="200"/>
      <w:jc w:val="left"/>
      <w:outlineLvl w:val="3"/>
    </w:pPr>
    <w:rPr>
      <w:b/>
      <w:kern w:val="0"/>
      <w:sz w:val="30"/>
    </w:rPr>
  </w:style>
  <w:style w:type="paragraph" w:customStyle="1" w:styleId="414">
    <w:name w:val="四级标题格式"/>
    <w:basedOn w:val="7"/>
    <w:link w:val="415"/>
    <w:autoRedefine/>
    <w:qFormat/>
    <w:uiPriority w:val="0"/>
    <w:pPr>
      <w:adjustRightInd/>
      <w:spacing w:before="0" w:afterLines="100" w:line="240" w:lineRule="auto"/>
      <w:jc w:val="left"/>
      <w:textAlignment w:val="auto"/>
    </w:pPr>
    <w:rPr>
      <w:rFonts w:ascii="Times New Roman" w:hAnsi="Times New Roman"/>
      <w:bCs/>
      <w:kern w:val="2"/>
      <w:szCs w:val="28"/>
    </w:rPr>
  </w:style>
  <w:style w:type="character" w:customStyle="1" w:styleId="415">
    <w:name w:val="四级标题格式 Char Char"/>
    <w:link w:val="414"/>
    <w:autoRedefine/>
    <w:qFormat/>
    <w:uiPriority w:val="0"/>
    <w:rPr>
      <w:rFonts w:eastAsia="黑体"/>
      <w:b/>
      <w:bCs/>
      <w:kern w:val="2"/>
      <w:sz w:val="28"/>
      <w:szCs w:val="28"/>
    </w:rPr>
  </w:style>
  <w:style w:type="paragraph" w:customStyle="1" w:styleId="416">
    <w:name w:val="标题3"/>
    <w:basedOn w:val="6"/>
    <w:link w:val="417"/>
    <w:autoRedefine/>
    <w:qFormat/>
    <w:uiPriority w:val="0"/>
    <w:pPr>
      <w:tabs>
        <w:tab w:val="left" w:pos="360"/>
        <w:tab w:val="left" w:pos="840"/>
        <w:tab w:val="left" w:pos="2160"/>
      </w:tabs>
      <w:autoSpaceDE/>
      <w:autoSpaceDN/>
      <w:spacing w:before="0" w:after="0" w:line="360" w:lineRule="auto"/>
      <w:jc w:val="both"/>
      <w:textAlignment w:val="baseline"/>
    </w:pPr>
    <w:rPr>
      <w:rFonts w:hAnsi="宋体"/>
      <w:bCs/>
      <w:color w:val="92D050"/>
      <w:kern w:val="44"/>
      <w:szCs w:val="21"/>
      <w:u w:val="none"/>
    </w:rPr>
  </w:style>
  <w:style w:type="character" w:customStyle="1" w:styleId="417">
    <w:name w:val="标题3 Char Char"/>
    <w:link w:val="416"/>
    <w:autoRedefine/>
    <w:qFormat/>
    <w:uiPriority w:val="0"/>
    <w:rPr>
      <w:rFonts w:ascii="宋体" w:hAnsi="宋体"/>
      <w:b/>
      <w:bCs/>
      <w:color w:val="92D050"/>
      <w:kern w:val="44"/>
      <w:sz w:val="24"/>
      <w:szCs w:val="21"/>
    </w:rPr>
  </w:style>
  <w:style w:type="paragraph" w:customStyle="1" w:styleId="418">
    <w:name w:val="样式 宋体 行距: 固定值 24 磅"/>
    <w:basedOn w:val="1"/>
    <w:link w:val="419"/>
    <w:autoRedefine/>
    <w:qFormat/>
    <w:uiPriority w:val="0"/>
    <w:pPr>
      <w:spacing w:line="480" w:lineRule="exact"/>
      <w:ind w:firstLine="585" w:firstLineChars="200"/>
      <w:jc w:val="left"/>
    </w:pPr>
    <w:rPr>
      <w:rFonts w:ascii="宋体" w:cs="宋体"/>
      <w:color w:val="7030A0"/>
      <w:sz w:val="28"/>
    </w:rPr>
  </w:style>
  <w:style w:type="character" w:customStyle="1" w:styleId="419">
    <w:name w:val="样式 宋体 行距: 固定值 24 磅 Char Char"/>
    <w:link w:val="418"/>
    <w:autoRedefine/>
    <w:qFormat/>
    <w:uiPriority w:val="0"/>
    <w:rPr>
      <w:rFonts w:ascii="宋体" w:cs="宋体"/>
      <w:color w:val="7030A0"/>
      <w:kern w:val="2"/>
      <w:sz w:val="28"/>
      <w:szCs w:val="24"/>
    </w:rPr>
  </w:style>
  <w:style w:type="paragraph" w:customStyle="1" w:styleId="420">
    <w:name w:val="样式 首行缩进:  2 字符"/>
    <w:basedOn w:val="1"/>
    <w:link w:val="421"/>
    <w:autoRedefine/>
    <w:qFormat/>
    <w:uiPriority w:val="0"/>
    <w:pPr>
      <w:spacing w:line="480" w:lineRule="exact"/>
      <w:ind w:firstLine="480" w:firstLineChars="200"/>
      <w:jc w:val="left"/>
    </w:pPr>
    <w:rPr>
      <w:color w:val="7030A0"/>
      <w:sz w:val="24"/>
    </w:rPr>
  </w:style>
  <w:style w:type="character" w:customStyle="1" w:styleId="421">
    <w:name w:val="样式 首行缩进:  2 字符 Char1"/>
    <w:link w:val="420"/>
    <w:autoRedefine/>
    <w:qFormat/>
    <w:uiPriority w:val="0"/>
    <w:rPr>
      <w:color w:val="7030A0"/>
      <w:kern w:val="2"/>
      <w:sz w:val="24"/>
      <w:szCs w:val="24"/>
    </w:rPr>
  </w:style>
  <w:style w:type="paragraph" w:customStyle="1" w:styleId="422">
    <w:name w:val="正文－wjnew"/>
    <w:basedOn w:val="1"/>
    <w:link w:val="423"/>
    <w:autoRedefine/>
    <w:qFormat/>
    <w:uiPriority w:val="0"/>
    <w:pPr>
      <w:adjustRightInd w:val="0"/>
      <w:snapToGrid w:val="0"/>
      <w:spacing w:line="360" w:lineRule="auto"/>
      <w:ind w:firstLine="420"/>
    </w:pPr>
    <w:rPr>
      <w:rFonts w:ascii="宋体" w:cs="宋体"/>
      <w:szCs w:val="21"/>
    </w:rPr>
  </w:style>
  <w:style w:type="character" w:customStyle="1" w:styleId="423">
    <w:name w:val="正文－wjnew Char Char"/>
    <w:link w:val="422"/>
    <w:autoRedefine/>
    <w:qFormat/>
    <w:uiPriority w:val="0"/>
    <w:rPr>
      <w:rFonts w:ascii="宋体" w:cs="宋体"/>
      <w:kern w:val="2"/>
      <w:sz w:val="21"/>
      <w:szCs w:val="21"/>
    </w:rPr>
  </w:style>
  <w:style w:type="paragraph" w:customStyle="1" w:styleId="424">
    <w:name w:val="(1)"/>
    <w:basedOn w:val="1"/>
    <w:next w:val="1"/>
    <w:link w:val="425"/>
    <w:autoRedefine/>
    <w:qFormat/>
    <w:uiPriority w:val="0"/>
    <w:pPr>
      <w:tabs>
        <w:tab w:val="left" w:pos="813"/>
      </w:tabs>
      <w:spacing w:line="360" w:lineRule="auto"/>
      <w:ind w:left="813" w:hanging="567"/>
    </w:pPr>
    <w:rPr>
      <w:rFonts w:ascii="宋体" w:hAnsi="宋体"/>
      <w:sz w:val="24"/>
    </w:rPr>
  </w:style>
  <w:style w:type="character" w:customStyle="1" w:styleId="425">
    <w:name w:val="(1) Char Char"/>
    <w:link w:val="424"/>
    <w:autoRedefine/>
    <w:qFormat/>
    <w:uiPriority w:val="0"/>
    <w:rPr>
      <w:rFonts w:ascii="宋体" w:hAnsi="宋体"/>
      <w:kern w:val="2"/>
      <w:sz w:val="24"/>
      <w:szCs w:val="24"/>
    </w:rPr>
  </w:style>
  <w:style w:type="paragraph" w:customStyle="1" w:styleId="426">
    <w:name w:val="正文 BJ15"/>
    <w:basedOn w:val="1"/>
    <w:link w:val="427"/>
    <w:autoRedefine/>
    <w:qFormat/>
    <w:uiPriority w:val="0"/>
    <w:pPr>
      <w:adjustRightInd w:val="0"/>
      <w:snapToGrid w:val="0"/>
      <w:spacing w:line="360" w:lineRule="auto"/>
      <w:ind w:firstLine="200" w:firstLineChars="200"/>
      <w:jc w:val="left"/>
    </w:pPr>
    <w:rPr>
      <w:sz w:val="24"/>
    </w:rPr>
  </w:style>
  <w:style w:type="character" w:customStyle="1" w:styleId="427">
    <w:name w:val="正文 BJ15 Char Char"/>
    <w:link w:val="426"/>
    <w:autoRedefine/>
    <w:qFormat/>
    <w:uiPriority w:val="0"/>
    <w:rPr>
      <w:kern w:val="2"/>
      <w:sz w:val="24"/>
      <w:szCs w:val="24"/>
    </w:rPr>
  </w:style>
  <w:style w:type="paragraph" w:customStyle="1" w:styleId="428">
    <w:name w:val="正文－zlb"/>
    <w:basedOn w:val="1"/>
    <w:link w:val="429"/>
    <w:autoRedefine/>
    <w:qFormat/>
    <w:uiPriority w:val="0"/>
    <w:pPr>
      <w:adjustRightInd w:val="0"/>
      <w:snapToGrid w:val="0"/>
      <w:spacing w:line="360" w:lineRule="auto"/>
      <w:ind w:firstLine="420"/>
    </w:pPr>
    <w:rPr>
      <w:rFonts w:ascii="宋体" w:cs="宋体"/>
      <w:sz w:val="24"/>
    </w:rPr>
  </w:style>
  <w:style w:type="character" w:customStyle="1" w:styleId="429">
    <w:name w:val="正文－zlb Char Char"/>
    <w:link w:val="428"/>
    <w:autoRedefine/>
    <w:qFormat/>
    <w:uiPriority w:val="0"/>
    <w:rPr>
      <w:rFonts w:ascii="宋体" w:cs="宋体"/>
      <w:kern w:val="2"/>
      <w:sz w:val="24"/>
      <w:szCs w:val="24"/>
    </w:rPr>
  </w:style>
  <w:style w:type="paragraph" w:customStyle="1" w:styleId="430">
    <w:name w:val="图表标题 BJ8"/>
    <w:basedOn w:val="1"/>
    <w:link w:val="431"/>
    <w:autoRedefine/>
    <w:qFormat/>
    <w:uiPriority w:val="0"/>
    <w:pPr>
      <w:adjustRightInd w:val="0"/>
      <w:snapToGrid w:val="0"/>
      <w:ind w:firstLine="200" w:firstLineChars="200"/>
      <w:jc w:val="center"/>
    </w:pPr>
    <w:rPr>
      <w:rFonts w:eastAsia="黑体"/>
      <w:sz w:val="24"/>
    </w:rPr>
  </w:style>
  <w:style w:type="character" w:customStyle="1" w:styleId="431">
    <w:name w:val="图表标题 BJ8 Char Char"/>
    <w:link w:val="430"/>
    <w:autoRedefine/>
    <w:qFormat/>
    <w:uiPriority w:val="0"/>
    <w:rPr>
      <w:rFonts w:eastAsia="黑体"/>
      <w:kern w:val="2"/>
      <w:sz w:val="24"/>
      <w:szCs w:val="24"/>
    </w:rPr>
  </w:style>
  <w:style w:type="paragraph" w:customStyle="1" w:styleId="432">
    <w:name w:val="列表框2"/>
    <w:basedOn w:val="1"/>
    <w:link w:val="433"/>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character" w:customStyle="1" w:styleId="433">
    <w:name w:val="列表框2 Char Char"/>
    <w:link w:val="432"/>
    <w:autoRedefine/>
    <w:qFormat/>
    <w:uiPriority w:val="0"/>
    <w:rPr>
      <w:color w:val="7030A0"/>
      <w:spacing w:val="10"/>
      <w:kern w:val="2"/>
      <w:sz w:val="24"/>
      <w:szCs w:val="24"/>
    </w:rPr>
  </w:style>
  <w:style w:type="paragraph" w:customStyle="1" w:styleId="434">
    <w:name w:val="五级标题格式"/>
    <w:basedOn w:val="8"/>
    <w:link w:val="435"/>
    <w:autoRedefine/>
    <w:qFormat/>
    <w:uiPriority w:val="0"/>
    <w:pPr>
      <w:adjustRightInd/>
      <w:spacing w:before="0" w:afterLines="50" w:line="240" w:lineRule="auto"/>
      <w:jc w:val="left"/>
      <w:textAlignment w:val="auto"/>
    </w:pPr>
    <w:rPr>
      <w:bCs/>
      <w:kern w:val="2"/>
      <w:sz w:val="24"/>
      <w:szCs w:val="28"/>
    </w:rPr>
  </w:style>
  <w:style w:type="character" w:customStyle="1" w:styleId="435">
    <w:name w:val="五级标题格式 Char Char"/>
    <w:link w:val="434"/>
    <w:autoRedefine/>
    <w:qFormat/>
    <w:uiPriority w:val="0"/>
    <w:rPr>
      <w:b/>
      <w:bCs/>
      <w:kern w:val="2"/>
      <w:sz w:val="24"/>
      <w:szCs w:val="28"/>
    </w:rPr>
  </w:style>
  <w:style w:type="paragraph" w:customStyle="1" w:styleId="436">
    <w:name w:val="正文段落格式"/>
    <w:basedOn w:val="420"/>
    <w:link w:val="437"/>
    <w:autoRedefine/>
    <w:qFormat/>
    <w:uiPriority w:val="0"/>
    <w:pPr>
      <w:spacing w:afterLines="50" w:line="336" w:lineRule="auto"/>
    </w:pPr>
  </w:style>
  <w:style w:type="character" w:customStyle="1" w:styleId="437">
    <w:name w:val="正文段落格式 Char Char Char"/>
    <w:link w:val="436"/>
    <w:autoRedefine/>
    <w:qFormat/>
    <w:uiPriority w:val="0"/>
    <w:rPr>
      <w:color w:val="7030A0"/>
      <w:kern w:val="2"/>
      <w:sz w:val="24"/>
      <w:szCs w:val="24"/>
    </w:rPr>
  </w:style>
  <w:style w:type="paragraph" w:customStyle="1" w:styleId="438">
    <w:name w:val="表格文字 BJ8"/>
    <w:basedOn w:val="1"/>
    <w:link w:val="439"/>
    <w:autoRedefine/>
    <w:qFormat/>
    <w:uiPriority w:val="0"/>
    <w:pPr>
      <w:adjustRightInd w:val="0"/>
      <w:snapToGrid w:val="0"/>
      <w:spacing w:line="400" w:lineRule="exact"/>
      <w:ind w:firstLine="200" w:firstLineChars="200"/>
      <w:jc w:val="center"/>
    </w:pPr>
    <w:rPr>
      <w:szCs w:val="21"/>
    </w:rPr>
  </w:style>
  <w:style w:type="character" w:customStyle="1" w:styleId="439">
    <w:name w:val="表格文字 BJ8 Char Char"/>
    <w:link w:val="438"/>
    <w:autoRedefine/>
    <w:qFormat/>
    <w:uiPriority w:val="0"/>
    <w:rPr>
      <w:kern w:val="2"/>
      <w:sz w:val="21"/>
      <w:szCs w:val="21"/>
    </w:rPr>
  </w:style>
  <w:style w:type="paragraph" w:customStyle="1" w:styleId="440">
    <w:name w:val="样式 标题 31.1条标题1.1.1二级节名h3Heading 3 - oldheading 3H3H31H3..."/>
    <w:basedOn w:val="6"/>
    <w:link w:val="441"/>
    <w:autoRedefine/>
    <w:qFormat/>
    <w:uiPriority w:val="0"/>
    <w:pPr>
      <w:autoSpaceDE/>
      <w:autoSpaceDN/>
      <w:adjustRightInd/>
      <w:spacing w:before="240" w:line="480" w:lineRule="exact"/>
    </w:pPr>
    <w:rPr>
      <w:rFonts w:hAnsi="宋体" w:eastAsia="黑体"/>
      <w:bCs/>
      <w:kern w:val="2"/>
      <w:szCs w:val="21"/>
      <w:u w:val="none"/>
    </w:rPr>
  </w:style>
  <w:style w:type="character" w:customStyle="1" w:styleId="441">
    <w:name w:val="样式 标题 31.1条标题1.1.1二级节名h3Heading 3 - oldheading 3H3H31H3... Char Char Char"/>
    <w:link w:val="440"/>
    <w:autoRedefine/>
    <w:qFormat/>
    <w:uiPriority w:val="0"/>
    <w:rPr>
      <w:rFonts w:ascii="宋体" w:hAnsi="宋体" w:eastAsia="黑体"/>
      <w:b/>
      <w:bCs/>
      <w:kern w:val="2"/>
      <w:sz w:val="24"/>
      <w:szCs w:val="21"/>
    </w:rPr>
  </w:style>
  <w:style w:type="paragraph" w:customStyle="1" w:styleId="442">
    <w:name w:val="标题2"/>
    <w:basedOn w:val="3"/>
    <w:link w:val="443"/>
    <w:autoRedefine/>
    <w:qFormat/>
    <w:uiPriority w:val="0"/>
    <w:pPr>
      <w:tabs>
        <w:tab w:val="left" w:pos="1440"/>
      </w:tabs>
      <w:autoSpaceDE/>
      <w:autoSpaceDN/>
      <w:adjustRightInd/>
      <w:spacing w:before="0" w:after="0" w:line="312" w:lineRule="auto"/>
    </w:pPr>
    <w:rPr>
      <w:bCs/>
      <w:color w:val="92D050"/>
      <w:sz w:val="30"/>
      <w:szCs w:val="44"/>
    </w:rPr>
  </w:style>
  <w:style w:type="character" w:customStyle="1" w:styleId="443">
    <w:name w:val="标题2 Char Char"/>
    <w:link w:val="442"/>
    <w:autoRedefine/>
    <w:qFormat/>
    <w:uiPriority w:val="0"/>
    <w:rPr>
      <w:rFonts w:ascii="宋体"/>
      <w:b/>
      <w:bCs/>
      <w:color w:val="92D050"/>
      <w:kern w:val="44"/>
      <w:sz w:val="30"/>
      <w:szCs w:val="44"/>
    </w:rPr>
  </w:style>
  <w:style w:type="paragraph" w:customStyle="1" w:styleId="444">
    <w:name w:val="正文 QD3"/>
    <w:basedOn w:val="1"/>
    <w:link w:val="445"/>
    <w:autoRedefine/>
    <w:qFormat/>
    <w:uiPriority w:val="0"/>
    <w:pPr>
      <w:adjustRightInd w:val="0"/>
      <w:snapToGrid w:val="0"/>
      <w:spacing w:line="360" w:lineRule="auto"/>
      <w:ind w:firstLine="200" w:firstLineChars="200"/>
      <w:jc w:val="left"/>
    </w:pPr>
    <w:rPr>
      <w:sz w:val="24"/>
    </w:rPr>
  </w:style>
  <w:style w:type="character" w:customStyle="1" w:styleId="445">
    <w:name w:val="正文 QD3 Char Char"/>
    <w:link w:val="444"/>
    <w:autoRedefine/>
    <w:qFormat/>
    <w:uiPriority w:val="0"/>
    <w:rPr>
      <w:kern w:val="2"/>
      <w:sz w:val="24"/>
      <w:szCs w:val="24"/>
    </w:rPr>
  </w:style>
  <w:style w:type="paragraph" w:customStyle="1" w:styleId="446">
    <w:name w:val="正文 BJ8"/>
    <w:basedOn w:val="1"/>
    <w:link w:val="447"/>
    <w:autoRedefine/>
    <w:qFormat/>
    <w:uiPriority w:val="0"/>
    <w:pPr>
      <w:adjustRightInd w:val="0"/>
      <w:snapToGrid w:val="0"/>
      <w:spacing w:line="360" w:lineRule="auto"/>
      <w:ind w:firstLine="200" w:firstLineChars="200"/>
      <w:jc w:val="left"/>
    </w:pPr>
    <w:rPr>
      <w:color w:val="7030A0"/>
      <w:sz w:val="24"/>
    </w:rPr>
  </w:style>
  <w:style w:type="character" w:customStyle="1" w:styleId="447">
    <w:name w:val="正文 BJ8 Char Char"/>
    <w:link w:val="446"/>
    <w:autoRedefine/>
    <w:qFormat/>
    <w:uiPriority w:val="0"/>
    <w:rPr>
      <w:color w:val="7030A0"/>
      <w:kern w:val="2"/>
      <w:sz w:val="24"/>
      <w:szCs w:val="24"/>
    </w:rPr>
  </w:style>
  <w:style w:type="paragraph" w:customStyle="1" w:styleId="448">
    <w:name w:val="正文1"/>
    <w:basedOn w:val="1"/>
    <w:link w:val="449"/>
    <w:autoRedefine/>
    <w:qFormat/>
    <w:uiPriority w:val="0"/>
    <w:pPr>
      <w:tabs>
        <w:tab w:val="left" w:pos="720"/>
        <w:tab w:val="right" w:pos="1191"/>
      </w:tabs>
      <w:spacing w:line="360" w:lineRule="auto"/>
      <w:ind w:left="720" w:hanging="360"/>
    </w:pPr>
    <w:rPr>
      <w:rFonts w:ascii="宋体" w:hAnsi="宋体"/>
      <w:kern w:val="10"/>
    </w:rPr>
  </w:style>
  <w:style w:type="character" w:customStyle="1" w:styleId="449">
    <w:name w:val="正文1 Char Char"/>
    <w:link w:val="448"/>
    <w:autoRedefine/>
    <w:qFormat/>
    <w:uiPriority w:val="0"/>
    <w:rPr>
      <w:rFonts w:ascii="宋体" w:hAnsi="宋体"/>
      <w:kern w:val="10"/>
      <w:sz w:val="21"/>
      <w:szCs w:val="24"/>
    </w:rPr>
  </w:style>
  <w:style w:type="paragraph" w:customStyle="1" w:styleId="450">
    <w:name w:val="样式"/>
    <w:link w:val="4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51">
    <w:name w:val="样式 Char Char"/>
    <w:link w:val="450"/>
    <w:autoRedefine/>
    <w:qFormat/>
    <w:uiPriority w:val="0"/>
    <w:rPr>
      <w:rFonts w:ascii="宋体" w:hAnsi="宋体" w:cs="宋体"/>
      <w:sz w:val="24"/>
      <w:szCs w:val="24"/>
    </w:rPr>
  </w:style>
  <w:style w:type="paragraph" w:customStyle="1" w:styleId="452">
    <w:name w:val="无编号正文"/>
    <w:basedOn w:val="33"/>
    <w:next w:val="1"/>
    <w:link w:val="453"/>
    <w:autoRedefine/>
    <w:qFormat/>
    <w:uiPriority w:val="0"/>
    <w:pPr>
      <w:tabs>
        <w:tab w:val="clear" w:pos="567"/>
      </w:tabs>
      <w:spacing w:before="0" w:line="360" w:lineRule="auto"/>
      <w:ind w:left="200" w:leftChars="200" w:firstLine="200" w:firstLineChars="200"/>
    </w:pPr>
  </w:style>
  <w:style w:type="character" w:customStyle="1" w:styleId="453">
    <w:name w:val="无编号正文 Char Char"/>
    <w:link w:val="452"/>
    <w:autoRedefine/>
    <w:qFormat/>
    <w:uiPriority w:val="0"/>
    <w:rPr>
      <w:rFonts w:ascii="宋体" w:hAnsi="宋体"/>
      <w:kern w:val="2"/>
      <w:sz w:val="24"/>
      <w:szCs w:val="24"/>
    </w:rPr>
  </w:style>
  <w:style w:type="paragraph" w:customStyle="1" w:styleId="454">
    <w:name w:val="表图名称"/>
    <w:link w:val="455"/>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455">
    <w:name w:val="表图名称 Char Char"/>
    <w:link w:val="454"/>
    <w:autoRedefine/>
    <w:qFormat/>
    <w:uiPriority w:val="0"/>
    <w:rPr>
      <w:rFonts w:ascii="黑体" w:hAnsi="宋体" w:eastAsia="黑体"/>
      <w:kern w:val="2"/>
      <w:sz w:val="24"/>
      <w:szCs w:val="24"/>
    </w:rPr>
  </w:style>
  <w:style w:type="paragraph" w:customStyle="1" w:styleId="456">
    <w:name w:val="表格文字图表文字"/>
    <w:basedOn w:val="1"/>
    <w:link w:val="457"/>
    <w:autoRedefine/>
    <w:qFormat/>
    <w:uiPriority w:val="0"/>
    <w:pPr>
      <w:snapToGrid w:val="0"/>
      <w:ind w:firstLine="200" w:firstLineChars="200"/>
      <w:jc w:val="center"/>
    </w:pPr>
    <w:rPr>
      <w:color w:val="7030A0"/>
    </w:rPr>
  </w:style>
  <w:style w:type="character" w:customStyle="1" w:styleId="457">
    <w:name w:val="表格文字图表文字 Char Char Char"/>
    <w:link w:val="456"/>
    <w:autoRedefine/>
    <w:qFormat/>
    <w:uiPriority w:val="0"/>
    <w:rPr>
      <w:color w:val="7030A0"/>
      <w:kern w:val="2"/>
      <w:sz w:val="21"/>
      <w:szCs w:val="24"/>
    </w:rPr>
  </w:style>
  <w:style w:type="paragraph" w:customStyle="1" w:styleId="458">
    <w:name w:val="通用"/>
    <w:basedOn w:val="1"/>
    <w:autoRedefine/>
    <w:qFormat/>
    <w:uiPriority w:val="0"/>
    <w:pPr>
      <w:spacing w:line="360" w:lineRule="auto"/>
      <w:ind w:left="840" w:leftChars="400"/>
    </w:pPr>
    <w:rPr>
      <w:rFonts w:ascii="宋体" w:hAnsi="宋体"/>
      <w:szCs w:val="20"/>
    </w:rPr>
  </w:style>
  <w:style w:type="paragraph" w:customStyle="1" w:styleId="459">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4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461">
    <w:name w:val="Footer First"/>
    <w:basedOn w:val="54"/>
    <w:autoRedefine/>
    <w:qFormat/>
    <w:uiPriority w:val="0"/>
    <w:pPr>
      <w:keepLines/>
      <w:widowControl/>
      <w:tabs>
        <w:tab w:val="left" w:pos="1080"/>
        <w:tab w:val="left" w:pos="1627"/>
        <w:tab w:val="left" w:pos="2160"/>
        <w:tab w:val="left" w:pos="2880"/>
        <w:tab w:val="center" w:pos="4320"/>
        <w:tab w:val="clear" w:pos="4153"/>
        <w:tab w:val="clear" w:pos="8306"/>
      </w:tabs>
      <w:autoSpaceDE/>
      <w:autoSpaceDN/>
      <w:adjustRightInd/>
      <w:snapToGrid/>
      <w:spacing w:line="300" w:lineRule="exact"/>
      <w:jc w:val="center"/>
    </w:pPr>
    <w:rPr>
      <w:rFonts w:ascii="Univers" w:hAnsi="Univers"/>
      <w:sz w:val="22"/>
    </w:rPr>
  </w:style>
  <w:style w:type="paragraph" w:customStyle="1" w:styleId="462">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63">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464">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465">
    <w:name w:val="八级正文格式"/>
    <w:basedOn w:val="436"/>
    <w:autoRedefine/>
    <w:qFormat/>
    <w:uiPriority w:val="0"/>
    <w:pPr>
      <w:spacing w:after="120"/>
      <w:ind w:firstLine="0" w:firstLineChars="0"/>
    </w:pPr>
  </w:style>
  <w:style w:type="paragraph" w:customStyle="1" w:styleId="46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7">
    <w:name w:val="样式 样式 列表框 Char Char Char Char Char + 段后: 0.5 行 + 左侧:  6 字符 首行缩进..."/>
    <w:basedOn w:val="468"/>
    <w:autoRedefine/>
    <w:qFormat/>
    <w:uiPriority w:val="0"/>
    <w:pPr>
      <w:tabs>
        <w:tab w:val="left" w:pos="420"/>
        <w:tab w:val="left" w:pos="2297"/>
      </w:tabs>
      <w:ind w:left="2297" w:leftChars="0" w:hanging="420" w:firstLineChars="0"/>
    </w:pPr>
  </w:style>
  <w:style w:type="paragraph" w:customStyle="1" w:styleId="468">
    <w:name w:val="样式 列表框 Char Char Char Char Char + 段后: 0.5 行"/>
    <w:basedOn w:val="469"/>
    <w:autoRedefine/>
    <w:qFormat/>
    <w:uiPriority w:val="0"/>
    <w:pPr>
      <w:tabs>
        <w:tab w:val="left" w:pos="420"/>
      </w:tabs>
      <w:spacing w:after="156"/>
    </w:pPr>
    <w:rPr>
      <w:szCs w:val="20"/>
    </w:rPr>
  </w:style>
  <w:style w:type="paragraph" w:customStyle="1" w:styleId="469">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470">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71">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72">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3">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474">
    <w:name w:val="批注框文本1"/>
    <w:basedOn w:val="1"/>
    <w:autoRedefine/>
    <w:qFormat/>
    <w:uiPriority w:val="0"/>
    <w:rPr>
      <w:sz w:val="16"/>
      <w:szCs w:val="16"/>
    </w:rPr>
  </w:style>
  <w:style w:type="paragraph" w:customStyle="1" w:styleId="475">
    <w:name w:val="*"/>
    <w:basedOn w:val="1"/>
    <w:autoRedefine/>
    <w:qFormat/>
    <w:uiPriority w:val="0"/>
    <w:pPr>
      <w:spacing w:line="360" w:lineRule="auto"/>
    </w:pPr>
    <w:rPr>
      <w:rFonts w:ascii="宋体" w:hAnsi="宋体"/>
      <w:kern w:val="0"/>
      <w:sz w:val="24"/>
    </w:rPr>
  </w:style>
  <w:style w:type="paragraph" w:customStyle="1" w:styleId="4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477">
    <w:name w:val="表格标题"/>
    <w:basedOn w:val="8"/>
    <w:autoRedefine/>
    <w:qFormat/>
    <w:uiPriority w:val="0"/>
    <w:pPr>
      <w:adjustRightInd/>
      <w:spacing w:before="0" w:after="0" w:line="240" w:lineRule="auto"/>
      <w:jc w:val="center"/>
      <w:textAlignment w:val="auto"/>
      <w:outlineLvl w:val="8"/>
    </w:pPr>
    <w:rPr>
      <w:b w:val="0"/>
      <w:bCs/>
      <w:kern w:val="2"/>
      <w:sz w:val="21"/>
      <w:szCs w:val="28"/>
      <w:lang w:val="zh-CN"/>
    </w:rPr>
  </w:style>
  <w:style w:type="paragraph" w:customStyle="1" w:styleId="478">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479">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80">
    <w:name w:val="二级标题格式"/>
    <w:basedOn w:val="4"/>
    <w:autoRedefine/>
    <w:qFormat/>
    <w:uiPriority w:val="0"/>
    <w:pPr>
      <w:autoSpaceDE/>
      <w:autoSpaceDN/>
      <w:adjustRightInd/>
      <w:spacing w:before="0" w:afterLines="100" w:line="240" w:lineRule="auto"/>
      <w:jc w:val="left"/>
    </w:pPr>
    <w:rPr>
      <w:rFonts w:ascii="Times New Roman" w:hAnsi="Times New Roman"/>
      <w:b w:val="0"/>
      <w:bCs/>
      <w:color w:val="C00000"/>
      <w:kern w:val="2"/>
      <w:sz w:val="28"/>
      <w:szCs w:val="28"/>
    </w:rPr>
  </w:style>
  <w:style w:type="paragraph" w:customStyle="1" w:styleId="481">
    <w:name w:val="样式 标题 1标题 1 1编号标题1标题1 + 宋体 加粗"/>
    <w:basedOn w:val="3"/>
    <w:autoRedefine/>
    <w:qFormat/>
    <w:uiPriority w:val="0"/>
    <w:pPr>
      <w:tabs>
        <w:tab w:val="left" w:pos="2340"/>
      </w:tabs>
      <w:autoSpaceDE/>
      <w:autoSpaceDN/>
      <w:adjustRightInd/>
      <w:spacing w:afterLines="50" w:line="360" w:lineRule="exact"/>
      <w:ind w:left="1304" w:hanging="1304"/>
      <w:jc w:val="left"/>
    </w:pPr>
    <w:rPr>
      <w:rFonts w:hAnsi="宋体" w:cs="Arial"/>
      <w:bCs/>
      <w:sz w:val="28"/>
      <w:szCs w:val="28"/>
    </w:rPr>
  </w:style>
  <w:style w:type="paragraph" w:customStyle="1" w:styleId="482">
    <w:name w:val="列表框 Char Char Char Char Char"/>
    <w:basedOn w:val="469"/>
    <w:next w:val="469"/>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483">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84">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85">
    <w:name w:val="Sprechblasentext"/>
    <w:basedOn w:val="1"/>
    <w:autoRedefine/>
    <w:qFormat/>
    <w:uiPriority w:val="0"/>
    <w:pPr>
      <w:spacing w:line="300" w:lineRule="atLeast"/>
      <w:ind w:firstLine="709"/>
    </w:pPr>
    <w:rPr>
      <w:rFonts w:ascii="Tahoma" w:hAnsi="Tahoma" w:cs="Tahoma"/>
      <w:sz w:val="16"/>
      <w:szCs w:val="16"/>
    </w:rPr>
  </w:style>
  <w:style w:type="paragraph" w:customStyle="1" w:styleId="486">
    <w:name w:val="p0"/>
    <w:basedOn w:val="1"/>
    <w:autoRedefine/>
    <w:qFormat/>
    <w:uiPriority w:val="0"/>
    <w:pPr>
      <w:widowControl/>
    </w:pPr>
    <w:rPr>
      <w:kern w:val="0"/>
      <w:szCs w:val="21"/>
    </w:rPr>
  </w:style>
  <w:style w:type="paragraph" w:customStyle="1" w:styleId="487">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488">
    <w:name w:val="表格正文"/>
    <w:basedOn w:val="1"/>
    <w:next w:val="1"/>
    <w:autoRedefine/>
    <w:qFormat/>
    <w:uiPriority w:val="0"/>
    <w:pPr>
      <w:adjustRightInd w:val="0"/>
      <w:snapToGrid w:val="0"/>
      <w:jc w:val="center"/>
    </w:pPr>
    <w:rPr>
      <w:color w:val="548DD4"/>
    </w:rPr>
  </w:style>
  <w:style w:type="paragraph" w:customStyle="1" w:styleId="489">
    <w:name w:val="样式1"/>
    <w:basedOn w:val="56"/>
    <w:next w:val="1"/>
    <w:link w:val="490"/>
    <w:autoRedefine/>
    <w:qFormat/>
    <w:uiPriority w:val="0"/>
    <w:pPr>
      <w:jc w:val="left"/>
    </w:pPr>
  </w:style>
  <w:style w:type="character" w:customStyle="1" w:styleId="490">
    <w:name w:val="样式1 Char"/>
    <w:link w:val="489"/>
    <w:autoRedefine/>
    <w:qFormat/>
    <w:uiPriority w:val="0"/>
    <w:rPr>
      <w:kern w:val="2"/>
      <w:sz w:val="18"/>
      <w:szCs w:val="18"/>
    </w:rPr>
  </w:style>
  <w:style w:type="paragraph" w:customStyle="1" w:styleId="491">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93">
    <w:name w:val="一级标题"/>
    <w:link w:val="494"/>
    <w:autoRedefine/>
    <w:qFormat/>
    <w:uiPriority w:val="0"/>
    <w:pPr>
      <w:spacing w:before="480" w:after="120"/>
    </w:pPr>
    <w:rPr>
      <w:rFonts w:ascii="Times New Roman" w:hAnsi="Times New Roman" w:eastAsia="黑体" w:cs="Times New Roman"/>
      <w:b/>
      <w:kern w:val="2"/>
      <w:sz w:val="28"/>
      <w:lang w:val="en-US" w:eastAsia="zh-CN" w:bidi="ar-SA"/>
    </w:rPr>
  </w:style>
  <w:style w:type="character" w:customStyle="1" w:styleId="494">
    <w:name w:val="标题 3 Char Char Char Char"/>
    <w:link w:val="493"/>
    <w:autoRedefine/>
    <w:qFormat/>
    <w:uiPriority w:val="0"/>
    <w:rPr>
      <w:rFonts w:eastAsia="黑体"/>
      <w:b/>
      <w:kern w:val="2"/>
      <w:sz w:val="28"/>
    </w:rPr>
  </w:style>
  <w:style w:type="paragraph" w:customStyle="1" w:styleId="495">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496">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97">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498">
    <w:name w:val="招标文件》"/>
    <w:basedOn w:val="499"/>
    <w:autoRedefine/>
    <w:qFormat/>
    <w:uiPriority w:val="0"/>
    <w:pPr>
      <w:tabs>
        <w:tab w:val="left" w:pos="560"/>
      </w:tabs>
      <w:ind w:left="200" w:firstLine="0" w:firstLineChars="0"/>
    </w:pPr>
  </w:style>
  <w:style w:type="paragraph" w:customStyle="1" w:styleId="499">
    <w:name w:val="招标文件正文"/>
    <w:link w:val="2573"/>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500">
    <w:name w:val="Numbered List"/>
    <w:basedOn w:val="56"/>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501">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502">
    <w:name w:val="Char1 Char Char1 Char Char Char Char Char Char"/>
    <w:basedOn w:val="1"/>
    <w:autoRedefine/>
    <w:qFormat/>
    <w:uiPriority w:val="0"/>
  </w:style>
  <w:style w:type="paragraph" w:customStyle="1" w:styleId="503">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04">
    <w:name w:val="样式 标题 5 + 右侧:  -0.18 字符"/>
    <w:basedOn w:val="1"/>
    <w:autoRedefine/>
    <w:qFormat/>
    <w:uiPriority w:val="0"/>
    <w:pPr>
      <w:tabs>
        <w:tab w:val="left" w:pos="1008"/>
      </w:tabs>
      <w:ind w:left="1134" w:hanging="1134"/>
    </w:pPr>
  </w:style>
  <w:style w:type="paragraph" w:customStyle="1" w:styleId="505">
    <w:name w:val="註解方塊文字"/>
    <w:basedOn w:val="1"/>
    <w:autoRedefine/>
    <w:qFormat/>
    <w:uiPriority w:val="0"/>
    <w:pPr>
      <w:widowControl/>
      <w:jc w:val="left"/>
    </w:pPr>
    <w:rPr>
      <w:rFonts w:ascii="Arial" w:hAnsi="Arial" w:eastAsia="PMingLiU"/>
      <w:kern w:val="0"/>
      <w:sz w:val="18"/>
      <w:szCs w:val="18"/>
    </w:rPr>
  </w:style>
  <w:style w:type="paragraph" w:customStyle="1" w:styleId="506">
    <w:name w:val="标题四"/>
    <w:basedOn w:val="507"/>
    <w:autoRedefine/>
    <w:qFormat/>
    <w:uiPriority w:val="0"/>
    <w:pPr>
      <w:tabs>
        <w:tab w:val="left" w:pos="0"/>
      </w:tabs>
      <w:spacing w:line="360" w:lineRule="auto"/>
      <w:ind w:left="0"/>
    </w:pPr>
    <w:rPr>
      <w:rFonts w:ascii="Tahoma" w:hAnsi="Tahoma"/>
      <w:sz w:val="24"/>
      <w:szCs w:val="24"/>
    </w:rPr>
  </w:style>
  <w:style w:type="paragraph" w:customStyle="1" w:styleId="507">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508">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5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510">
    <w:name w:val="样式 标题 4 + 段前: 自动"/>
    <w:basedOn w:val="7"/>
    <w:autoRedefine/>
    <w:qFormat/>
    <w:uiPriority w:val="0"/>
    <w:pPr>
      <w:tabs>
        <w:tab w:val="left" w:pos="1062"/>
      </w:tabs>
      <w:adjustRightInd/>
      <w:spacing w:beforeLines="50" w:after="0" w:line="400" w:lineRule="exact"/>
      <w:ind w:left="1062" w:hanging="864"/>
      <w:textAlignment w:val="auto"/>
    </w:pPr>
    <w:rPr>
      <w:rFonts w:ascii="宋体" w:eastAsia="宋体" w:cs="宋体"/>
      <w:bCs/>
      <w:kern w:val="2"/>
      <w:sz w:val="24"/>
      <w:szCs w:val="24"/>
    </w:rPr>
  </w:style>
  <w:style w:type="paragraph" w:customStyle="1" w:styleId="511">
    <w:name w:val="顺序编号-zlb"/>
    <w:basedOn w:val="512"/>
    <w:autoRedefine/>
    <w:qFormat/>
    <w:uiPriority w:val="0"/>
    <w:pPr>
      <w:tabs>
        <w:tab w:val="left" w:pos="0"/>
      </w:tabs>
      <w:ind w:firstLine="425"/>
      <w:outlineLvl w:val="8"/>
    </w:pPr>
  </w:style>
  <w:style w:type="paragraph" w:customStyle="1" w:styleId="512">
    <w:name w:val="级别4"/>
    <w:basedOn w:val="513"/>
    <w:autoRedefine/>
    <w:qFormat/>
    <w:uiPriority w:val="0"/>
    <w:pPr>
      <w:tabs>
        <w:tab w:val="left" w:pos="0"/>
      </w:tabs>
      <w:outlineLvl w:val="3"/>
    </w:pPr>
    <w:rPr>
      <w:b w:val="0"/>
      <w:kern w:val="0"/>
    </w:rPr>
  </w:style>
  <w:style w:type="paragraph" w:customStyle="1" w:styleId="513">
    <w:name w:val="级别2"/>
    <w:basedOn w:val="3"/>
    <w:autoRedefine/>
    <w:qFormat/>
    <w:uiPriority w:val="0"/>
    <w:pPr>
      <w:tabs>
        <w:tab w:val="left" w:pos="0"/>
      </w:tabs>
      <w:autoSpaceDE/>
      <w:autoSpaceDN/>
      <w:snapToGrid w:val="0"/>
      <w:spacing w:before="0" w:after="0" w:line="360" w:lineRule="auto"/>
      <w:jc w:val="both"/>
      <w:outlineLvl w:val="1"/>
    </w:pPr>
    <w:rPr>
      <w:rFonts w:hAnsi="宋体"/>
      <w:sz w:val="24"/>
      <w:szCs w:val="24"/>
    </w:rPr>
  </w:style>
  <w:style w:type="paragraph" w:customStyle="1" w:styleId="514">
    <w:name w:val="专用"/>
    <w:basedOn w:val="1"/>
    <w:autoRedefine/>
    <w:qFormat/>
    <w:uiPriority w:val="0"/>
    <w:pPr>
      <w:spacing w:afterLines="100"/>
      <w:ind w:left="838" w:hanging="838" w:hangingChars="262"/>
    </w:pPr>
    <w:rPr>
      <w:rFonts w:ascii="宋体"/>
      <w:b/>
      <w:color w:val="000000"/>
      <w:sz w:val="32"/>
      <w:szCs w:val="20"/>
    </w:rPr>
  </w:style>
  <w:style w:type="paragraph" w:customStyle="1" w:styleId="515">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516">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17">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518">
    <w:name w:val="Sub title 1"/>
    <w:basedOn w:val="503"/>
    <w:autoRedefine/>
    <w:qFormat/>
    <w:uiPriority w:val="0"/>
    <w:pPr>
      <w:tabs>
        <w:tab w:val="left" w:pos="1304"/>
      </w:tabs>
      <w:ind w:left="1304" w:hanging="170"/>
    </w:pPr>
    <w:rPr>
      <w:color w:val="auto"/>
    </w:rPr>
  </w:style>
  <w:style w:type="paragraph" w:customStyle="1" w:styleId="519">
    <w:name w:val="样式 样式 首行缩进:  2 字符 + 首行缩进:  2 字符"/>
    <w:basedOn w:val="1"/>
    <w:link w:val="520"/>
    <w:autoRedefine/>
    <w:qFormat/>
    <w:uiPriority w:val="0"/>
    <w:pPr>
      <w:spacing w:line="360" w:lineRule="auto"/>
      <w:ind w:firstLine="200" w:firstLineChars="200"/>
      <w:jc w:val="left"/>
    </w:pPr>
    <w:rPr>
      <w:rFonts w:cs="宋体"/>
      <w:color w:val="7030A0"/>
      <w:szCs w:val="20"/>
    </w:rPr>
  </w:style>
  <w:style w:type="character" w:customStyle="1" w:styleId="520">
    <w:name w:val="样式 样式 首行缩进:  2 字符 + 首行缩进:  2 字符 Char"/>
    <w:link w:val="519"/>
    <w:autoRedefine/>
    <w:qFormat/>
    <w:uiPriority w:val="0"/>
    <w:rPr>
      <w:rFonts w:cs="宋体"/>
      <w:color w:val="7030A0"/>
      <w:kern w:val="2"/>
      <w:sz w:val="21"/>
    </w:rPr>
  </w:style>
  <w:style w:type="paragraph" w:customStyle="1" w:styleId="521">
    <w:name w:val="正缩2字符"/>
    <w:basedOn w:val="1"/>
    <w:autoRedefine/>
    <w:qFormat/>
    <w:uiPriority w:val="0"/>
    <w:pPr>
      <w:spacing w:line="480" w:lineRule="exact"/>
      <w:ind w:firstLine="200" w:firstLineChars="200"/>
    </w:pPr>
    <w:rPr>
      <w:sz w:val="24"/>
    </w:rPr>
  </w:style>
  <w:style w:type="paragraph" w:customStyle="1" w:styleId="522">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523">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524">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52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6">
    <w:name w:val="级别3"/>
    <w:basedOn w:val="513"/>
    <w:autoRedefine/>
    <w:qFormat/>
    <w:uiPriority w:val="0"/>
    <w:pPr>
      <w:ind w:firstLine="425"/>
      <w:outlineLvl w:val="2"/>
    </w:pPr>
    <w:rPr>
      <w:b w:val="0"/>
    </w:rPr>
  </w:style>
  <w:style w:type="paragraph" w:customStyle="1" w:styleId="527">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528">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529">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530">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1">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532">
    <w:name w:val="Report Level 1"/>
    <w:basedOn w:val="1"/>
    <w:next w:val="533"/>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533">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534">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36">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7">
    <w:name w:val="级别5"/>
    <w:basedOn w:val="512"/>
    <w:autoRedefine/>
    <w:qFormat/>
    <w:uiPriority w:val="0"/>
    <w:pPr>
      <w:outlineLvl w:val="4"/>
    </w:pPr>
  </w:style>
  <w:style w:type="paragraph" w:customStyle="1" w:styleId="538">
    <w:name w:val="级别1"/>
    <w:basedOn w:val="3"/>
    <w:autoRedefine/>
    <w:qFormat/>
    <w:uiPriority w:val="0"/>
    <w:pPr>
      <w:tabs>
        <w:tab w:val="left" w:pos="-1620"/>
      </w:tabs>
      <w:autoSpaceDE/>
      <w:autoSpaceDN/>
      <w:snapToGrid w:val="0"/>
      <w:spacing w:before="0" w:after="0" w:line="360" w:lineRule="auto"/>
      <w:ind w:left="2098" w:hanging="2098"/>
      <w:jc w:val="both"/>
    </w:pPr>
    <w:rPr>
      <w:rFonts w:hAnsi="宋体"/>
      <w:sz w:val="28"/>
      <w:szCs w:val="28"/>
    </w:rPr>
  </w:style>
  <w:style w:type="paragraph" w:customStyle="1" w:styleId="539">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540">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541">
    <w:name w:val="标准"/>
    <w:basedOn w:val="1"/>
    <w:autoRedefine/>
    <w:qFormat/>
    <w:uiPriority w:val="0"/>
    <w:pPr>
      <w:adjustRightInd w:val="0"/>
      <w:spacing w:line="312" w:lineRule="atLeast"/>
      <w:jc w:val="center"/>
      <w:textAlignment w:val="baseline"/>
    </w:pPr>
    <w:rPr>
      <w:kern w:val="24"/>
      <w:sz w:val="24"/>
    </w:rPr>
  </w:style>
  <w:style w:type="paragraph" w:customStyle="1" w:styleId="542">
    <w:name w:val="1.1"/>
    <w:basedOn w:val="4"/>
    <w:link w:val="543"/>
    <w:autoRedefine/>
    <w:qFormat/>
    <w:uiPriority w:val="99"/>
    <w:pPr>
      <w:tabs>
        <w:tab w:val="left" w:pos="180"/>
      </w:tabs>
      <w:spacing w:before="0" w:line="360" w:lineRule="auto"/>
      <w:jc w:val="left"/>
      <w:outlineLvl w:val="2"/>
    </w:pPr>
    <w:rPr>
      <w:rFonts w:ascii="宋体" w:hAnsi="宋体"/>
      <w:sz w:val="21"/>
    </w:rPr>
  </w:style>
  <w:style w:type="character" w:customStyle="1" w:styleId="543">
    <w:name w:val="1.1 Char"/>
    <w:link w:val="542"/>
    <w:autoRedefine/>
    <w:qFormat/>
    <w:locked/>
    <w:uiPriority w:val="99"/>
    <w:rPr>
      <w:rFonts w:ascii="宋体" w:hAnsi="宋体" w:eastAsia="黑体"/>
      <w:b/>
      <w:sz w:val="21"/>
    </w:rPr>
  </w:style>
  <w:style w:type="paragraph" w:customStyle="1" w:styleId="544">
    <w:name w:val="Char Char Char Char"/>
    <w:basedOn w:val="370"/>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545">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546">
    <w:name w:val="Char Char Char Char Char Char1 Char Char Char Char"/>
    <w:basedOn w:val="1"/>
    <w:autoRedefine/>
    <w:qFormat/>
    <w:uiPriority w:val="0"/>
    <w:rPr>
      <w:rFonts w:ascii="仿宋_GB2312" w:eastAsia="仿宋_GB2312"/>
      <w:b/>
      <w:sz w:val="32"/>
      <w:szCs w:val="32"/>
    </w:rPr>
  </w:style>
  <w:style w:type="paragraph" w:customStyle="1" w:styleId="5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8">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549">
    <w:name w:val="级别6"/>
    <w:basedOn w:val="537"/>
    <w:autoRedefine/>
    <w:qFormat/>
    <w:uiPriority w:val="0"/>
    <w:pPr>
      <w:tabs>
        <w:tab w:val="left" w:pos="405"/>
      </w:tabs>
      <w:ind w:left="409" w:hanging="23"/>
      <w:outlineLvl w:val="5"/>
    </w:pPr>
  </w:style>
  <w:style w:type="paragraph" w:customStyle="1" w:styleId="550">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551">
    <w:name w:val="样式 标题 2标题 1.1head:2#2 headlinehheadlineS&amp;R2ERMH2Head 2 +..."/>
    <w:basedOn w:val="4"/>
    <w:autoRedefine/>
    <w:qFormat/>
    <w:uiPriority w:val="0"/>
    <w:pPr>
      <w:tabs>
        <w:tab w:val="left" w:pos="907"/>
      </w:tabs>
      <w:spacing w:after="120" w:line="360" w:lineRule="auto"/>
      <w:ind w:left="907" w:hanging="907"/>
      <w:textAlignment w:val="baseline"/>
    </w:pPr>
    <w:rPr>
      <w:rFonts w:eastAsia="宋体"/>
      <w:bCs/>
      <w:sz w:val="24"/>
    </w:rPr>
  </w:style>
  <w:style w:type="paragraph" w:customStyle="1" w:styleId="552">
    <w:name w:val="样式4"/>
    <w:basedOn w:val="1"/>
    <w:next w:val="4"/>
    <w:autoRedefine/>
    <w:qFormat/>
    <w:uiPriority w:val="0"/>
    <w:pPr>
      <w:tabs>
        <w:tab w:val="left" w:pos="360"/>
      </w:tabs>
      <w:spacing w:line="360" w:lineRule="auto"/>
      <w:ind w:left="360" w:hanging="360"/>
    </w:pPr>
    <w:rPr>
      <w:rFonts w:ascii="宋体" w:hAnsi="宋体"/>
      <w:b/>
      <w:sz w:val="28"/>
      <w:szCs w:val="20"/>
    </w:rPr>
  </w:style>
  <w:style w:type="paragraph" w:customStyle="1" w:styleId="553">
    <w:name w:val="一"/>
    <w:basedOn w:val="3"/>
    <w:autoRedefine/>
    <w:qFormat/>
    <w:uiPriority w:val="0"/>
    <w:pPr>
      <w:tabs>
        <w:tab w:val="left" w:pos="1440"/>
      </w:tabs>
      <w:spacing w:before="0" w:after="0" w:line="360" w:lineRule="auto"/>
      <w:ind w:left="432" w:hanging="432"/>
      <w:jc w:val="left"/>
    </w:pPr>
    <w:rPr>
      <w:rFonts w:hAnsi="宋体"/>
      <w:bCs/>
      <w:kern w:val="0"/>
      <w:sz w:val="28"/>
    </w:rPr>
  </w:style>
  <w:style w:type="paragraph" w:customStyle="1" w:styleId="554">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555">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556">
    <w:name w:val="三点段 Char"/>
    <w:basedOn w:val="1"/>
    <w:autoRedefine/>
    <w:qFormat/>
    <w:uiPriority w:val="0"/>
    <w:pPr>
      <w:spacing w:line="360" w:lineRule="auto"/>
      <w:ind w:left="1200" w:hanging="1200" w:hangingChars="500"/>
    </w:pPr>
    <w:rPr>
      <w:rFonts w:hint="eastAsia" w:ascii="宋体"/>
      <w:sz w:val="24"/>
    </w:rPr>
  </w:style>
  <w:style w:type="paragraph" w:customStyle="1" w:styleId="557">
    <w:name w:val="小标题一"/>
    <w:basedOn w:val="1"/>
    <w:next w:val="1"/>
    <w:autoRedefine/>
    <w:qFormat/>
    <w:uiPriority w:val="0"/>
    <w:pPr>
      <w:tabs>
        <w:tab w:val="left" w:pos="1080"/>
      </w:tabs>
      <w:spacing w:line="500" w:lineRule="exact"/>
      <w:ind w:left="1080" w:hanging="1080"/>
    </w:pPr>
    <w:rPr>
      <w:sz w:val="28"/>
      <w:szCs w:val="20"/>
    </w:rPr>
  </w:style>
  <w:style w:type="character" w:customStyle="1" w:styleId="558">
    <w:name w:val="文档正文 Char"/>
    <w:link w:val="191"/>
    <w:autoRedefine/>
    <w:qFormat/>
    <w:uiPriority w:val="0"/>
    <w:rPr>
      <w:rFonts w:ascii="Arial" w:hAnsi="Arial"/>
      <w:kern w:val="2"/>
      <w:sz w:val="21"/>
    </w:rPr>
  </w:style>
  <w:style w:type="paragraph" w:customStyle="1" w:styleId="559">
    <w:name w:val="标题1"/>
    <w:basedOn w:val="3"/>
    <w:autoRedefine/>
    <w:qFormat/>
    <w:uiPriority w:val="0"/>
    <w:pPr>
      <w:tabs>
        <w:tab w:val="left" w:pos="450"/>
        <w:tab w:val="left" w:pos="709"/>
        <w:tab w:val="left" w:pos="907"/>
      </w:tabs>
      <w:autoSpaceDE/>
      <w:autoSpaceDN/>
      <w:spacing w:before="120" w:after="0" w:line="360" w:lineRule="auto"/>
      <w:ind w:left="450" w:hanging="450"/>
      <w:jc w:val="both"/>
      <w:textAlignment w:val="baseline"/>
    </w:pPr>
    <w:rPr>
      <w:rFonts w:hAnsi="宋体"/>
      <w:sz w:val="28"/>
    </w:rPr>
  </w:style>
  <w:style w:type="paragraph" w:customStyle="1" w:styleId="560">
    <w:name w:val="合同书"/>
    <w:basedOn w:val="1"/>
    <w:autoRedefine/>
    <w:qFormat/>
    <w:uiPriority w:val="0"/>
    <w:pPr>
      <w:spacing w:afterLines="100"/>
      <w:jc w:val="center"/>
    </w:pPr>
    <w:rPr>
      <w:rFonts w:hAnsi="宋体"/>
      <w:b/>
      <w:color w:val="000000"/>
      <w:sz w:val="44"/>
      <w:szCs w:val="44"/>
    </w:rPr>
  </w:style>
  <w:style w:type="paragraph" w:customStyle="1" w:styleId="561">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562">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563">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564">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65">
    <w:name w:val="样式 目录 1 + 左侧:  3 字符"/>
    <w:basedOn w:val="58"/>
    <w:autoRedefine/>
    <w:qFormat/>
    <w:uiPriority w:val="0"/>
    <w:pPr>
      <w:tabs>
        <w:tab w:val="left" w:pos="425"/>
        <w:tab w:val="left" w:pos="1680"/>
        <w:tab w:val="right" w:leader="dot" w:pos="8495"/>
        <w:tab w:val="right" w:pos="9060"/>
        <w:tab w:val="clear" w:pos="1050"/>
        <w:tab w:val="clear" w:pos="8937"/>
      </w:tabs>
      <w:spacing w:line="240" w:lineRule="auto"/>
      <w:ind w:left="425" w:hanging="425"/>
      <w:jc w:val="center"/>
    </w:pPr>
    <w:rPr>
      <w:rFonts w:ascii="Times New Roman" w:hAnsi="Times New Roman"/>
      <w:color w:val="7030A0"/>
      <w:sz w:val="21"/>
      <w:szCs w:val="20"/>
    </w:rPr>
  </w:style>
  <w:style w:type="paragraph" w:customStyle="1" w:styleId="566">
    <w:name w:val="章节标题 BJ8"/>
    <w:basedOn w:val="446"/>
    <w:next w:val="446"/>
    <w:autoRedefine/>
    <w:qFormat/>
    <w:uiPriority w:val="0"/>
    <w:pPr>
      <w:ind w:firstLine="0" w:firstLineChars="0"/>
      <w:jc w:val="center"/>
    </w:pPr>
    <w:rPr>
      <w:rFonts w:eastAsia="黑体"/>
      <w:b/>
      <w:sz w:val="44"/>
      <w:szCs w:val="84"/>
    </w:rPr>
  </w:style>
  <w:style w:type="paragraph" w:customStyle="1" w:styleId="567">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68">
    <w:name w:val="表格"/>
    <w:basedOn w:val="1"/>
    <w:link w:val="569"/>
    <w:autoRedefine/>
    <w:qFormat/>
    <w:uiPriority w:val="0"/>
    <w:pPr>
      <w:widowControl/>
      <w:snapToGrid w:val="0"/>
      <w:spacing w:before="60" w:after="60"/>
      <w:jc w:val="left"/>
    </w:pPr>
    <w:rPr>
      <w:rFonts w:ascii="宋体"/>
      <w:sz w:val="20"/>
      <w:szCs w:val="20"/>
    </w:rPr>
  </w:style>
  <w:style w:type="character" w:customStyle="1" w:styleId="569">
    <w:name w:val="表格 Char"/>
    <w:link w:val="568"/>
    <w:autoRedefine/>
    <w:qFormat/>
    <w:uiPriority w:val="0"/>
    <w:rPr>
      <w:rFonts w:ascii="宋体"/>
      <w:kern w:val="2"/>
    </w:rPr>
  </w:style>
  <w:style w:type="paragraph" w:customStyle="1" w:styleId="57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2">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573">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574">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575">
    <w:name w:val="青岛正文"/>
    <w:basedOn w:val="1"/>
    <w:autoRedefine/>
    <w:qFormat/>
    <w:uiPriority w:val="0"/>
    <w:pPr>
      <w:spacing w:line="360" w:lineRule="auto"/>
    </w:pPr>
    <w:rPr>
      <w:sz w:val="28"/>
    </w:rPr>
  </w:style>
  <w:style w:type="paragraph" w:customStyle="1" w:styleId="576">
    <w:name w:val="样式 样式 列表框 Char Char Char Char Char + 右侧:  -0.05 字符 段后: 0.5 行 + 右..."/>
    <w:basedOn w:val="577"/>
    <w:autoRedefine/>
    <w:qFormat/>
    <w:uiPriority w:val="0"/>
    <w:pPr>
      <w:tabs>
        <w:tab w:val="left" w:pos="375"/>
        <w:tab w:val="left" w:pos="630"/>
      </w:tabs>
    </w:pPr>
  </w:style>
  <w:style w:type="paragraph" w:customStyle="1" w:styleId="577">
    <w:name w:val="样式 列表框 Char Char Char Char Char + 右侧:  -0.05 字符 段后: 0.5 行"/>
    <w:basedOn w:val="482"/>
    <w:autoRedefine/>
    <w:qFormat/>
    <w:uiPriority w:val="0"/>
    <w:pPr>
      <w:tabs>
        <w:tab w:val="left" w:pos="375"/>
        <w:tab w:val="clear" w:pos="450"/>
        <w:tab w:val="clear" w:pos="874"/>
      </w:tabs>
      <w:ind w:left="0" w:firstLine="0"/>
    </w:pPr>
    <w:rPr>
      <w:szCs w:val="20"/>
    </w:rPr>
  </w:style>
  <w:style w:type="paragraph" w:customStyle="1" w:styleId="578">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579">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580">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581">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582">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583">
    <w:name w:val="样式 标题 2标题 1.1编号标题2head:2#2 headlinehheadlineS&amp;R2ERMH2He..."/>
    <w:basedOn w:val="4"/>
    <w:autoRedefine/>
    <w:qFormat/>
    <w:uiPriority w:val="0"/>
    <w:pPr>
      <w:autoSpaceDE/>
      <w:autoSpaceDN/>
      <w:adjustRightInd/>
      <w:spacing w:after="120" w:line="500" w:lineRule="exact"/>
      <w:jc w:val="left"/>
    </w:pPr>
    <w:rPr>
      <w:rFonts w:cs="宋体"/>
      <w:bCs/>
      <w:color w:val="C00000"/>
      <w:kern w:val="44"/>
      <w:sz w:val="28"/>
    </w:rPr>
  </w:style>
  <w:style w:type="paragraph" w:customStyle="1" w:styleId="584">
    <w:name w:val="章节标题 QD3"/>
    <w:basedOn w:val="444"/>
    <w:next w:val="444"/>
    <w:autoRedefine/>
    <w:qFormat/>
    <w:uiPriority w:val="0"/>
    <w:pPr>
      <w:ind w:firstLine="0" w:firstLineChars="0"/>
      <w:jc w:val="center"/>
    </w:pPr>
    <w:rPr>
      <w:rFonts w:eastAsia="黑体"/>
      <w:b/>
      <w:sz w:val="44"/>
      <w:szCs w:val="84"/>
    </w:rPr>
  </w:style>
  <w:style w:type="paragraph" w:customStyle="1" w:styleId="585">
    <w:name w:val="xiao b"/>
    <w:basedOn w:val="1"/>
    <w:autoRedefine/>
    <w:qFormat/>
    <w:uiPriority w:val="0"/>
    <w:pPr>
      <w:ind w:firstLine="200" w:firstLineChars="200"/>
      <w:jc w:val="center"/>
    </w:pPr>
    <w:rPr>
      <w:rFonts w:eastAsia="黑体"/>
      <w:color w:val="7030A0"/>
      <w:sz w:val="24"/>
      <w:szCs w:val="20"/>
    </w:rPr>
  </w:style>
  <w:style w:type="paragraph" w:customStyle="1" w:styleId="586">
    <w:name w:val="样式 标题 4 + 加粗"/>
    <w:basedOn w:val="7"/>
    <w:autoRedefine/>
    <w:qFormat/>
    <w:uiPriority w:val="0"/>
    <w:pPr>
      <w:adjustRightInd/>
      <w:spacing w:before="120" w:after="0" w:line="240" w:lineRule="auto"/>
      <w:jc w:val="left"/>
      <w:textAlignment w:val="auto"/>
    </w:pPr>
    <w:rPr>
      <w:rFonts w:ascii="Times New Roman" w:hAnsi="Times New Roman" w:eastAsia="宋体"/>
      <w:b w:val="0"/>
      <w:bCs/>
      <w:color w:val="00B050"/>
      <w:kern w:val="2"/>
      <w:sz w:val="24"/>
      <w:szCs w:val="28"/>
    </w:rPr>
  </w:style>
  <w:style w:type="paragraph" w:customStyle="1" w:styleId="587">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88">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589">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90">
    <w:name w:val="正文2"/>
    <w:basedOn w:val="33"/>
    <w:link w:val="2599"/>
    <w:autoRedefine/>
    <w:qFormat/>
    <w:uiPriority w:val="0"/>
    <w:pPr>
      <w:tabs>
        <w:tab w:val="clear" w:pos="567"/>
      </w:tabs>
      <w:spacing w:before="0" w:line="360" w:lineRule="auto"/>
      <w:ind w:firstLine="480" w:firstLineChars="200"/>
      <w:jc w:val="left"/>
    </w:pPr>
    <w:rPr>
      <w:rFonts w:hAnsi="Times New Roman"/>
      <w:color w:val="7030A0"/>
      <w:sz w:val="21"/>
    </w:rPr>
  </w:style>
  <w:style w:type="paragraph" w:customStyle="1" w:styleId="591">
    <w:name w:val="列表框1"/>
    <w:basedOn w:val="540"/>
    <w:next w:val="540"/>
    <w:autoRedefine/>
    <w:qFormat/>
    <w:uiPriority w:val="0"/>
    <w:pPr>
      <w:tabs>
        <w:tab w:val="left" w:pos="960"/>
        <w:tab w:val="left" w:pos="1314"/>
      </w:tabs>
      <w:snapToGrid w:val="0"/>
      <w:ind w:left="1328" w:leftChars="397" w:hanging="375" w:hangingChars="163"/>
    </w:pPr>
    <w:rPr>
      <w:rFonts w:cs="Arial"/>
    </w:rPr>
  </w:style>
  <w:style w:type="paragraph" w:customStyle="1" w:styleId="592">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93">
    <w:name w:val="五级"/>
    <w:basedOn w:val="4"/>
    <w:autoRedefine/>
    <w:qFormat/>
    <w:uiPriority w:val="0"/>
    <w:pPr>
      <w:tabs>
        <w:tab w:val="left" w:pos="851"/>
      </w:tabs>
      <w:autoSpaceDE/>
      <w:autoSpaceDN/>
      <w:adjustRightInd/>
      <w:spacing w:before="0" w:line="360" w:lineRule="auto"/>
      <w:ind w:left="851" w:hanging="851"/>
      <w:jc w:val="left"/>
    </w:pPr>
    <w:rPr>
      <w:rFonts w:ascii="宋体" w:hAnsi="宋体" w:eastAsia="宋体"/>
      <w:b w:val="0"/>
      <w:bCs/>
      <w:color w:val="C00000"/>
      <w:kern w:val="2"/>
      <w:sz w:val="24"/>
      <w:szCs w:val="32"/>
    </w:rPr>
  </w:style>
  <w:style w:type="paragraph" w:customStyle="1" w:styleId="594">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595">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96">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597">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598">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99">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600">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601">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602">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603">
    <w:name w:val="标书正文"/>
    <w:basedOn w:val="1"/>
    <w:link w:val="604"/>
    <w:autoRedefine/>
    <w:qFormat/>
    <w:uiPriority w:val="0"/>
    <w:pPr>
      <w:spacing w:before="100" w:after="100" w:line="440" w:lineRule="atLeast"/>
      <w:ind w:left="176" w:firstLine="200" w:firstLineChars="200"/>
      <w:jc w:val="left"/>
    </w:pPr>
    <w:rPr>
      <w:rFonts w:ascii="宋体" w:hAnsi="宋体"/>
      <w:color w:val="7030A0"/>
      <w:spacing w:val="20"/>
      <w:sz w:val="24"/>
    </w:rPr>
  </w:style>
  <w:style w:type="character" w:customStyle="1" w:styleId="604">
    <w:name w:val="标书正文 Char"/>
    <w:link w:val="603"/>
    <w:autoRedefine/>
    <w:qFormat/>
    <w:uiPriority w:val="0"/>
    <w:rPr>
      <w:rFonts w:ascii="宋体" w:hAnsi="宋体"/>
      <w:color w:val="7030A0"/>
      <w:spacing w:val="20"/>
      <w:kern w:val="2"/>
      <w:sz w:val="24"/>
      <w:szCs w:val="24"/>
    </w:rPr>
  </w:style>
  <w:style w:type="paragraph" w:customStyle="1" w:styleId="605">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606">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607">
    <w:name w:val="样式 目录 1"/>
    <w:basedOn w:val="58"/>
    <w:autoRedefine/>
    <w:qFormat/>
    <w:uiPriority w:val="0"/>
    <w:pPr>
      <w:tabs>
        <w:tab w:val="left" w:pos="420"/>
        <w:tab w:val="left" w:pos="525"/>
        <w:tab w:val="left" w:pos="1680"/>
        <w:tab w:val="right" w:leader="dot" w:pos="8495"/>
        <w:tab w:val="right" w:pos="9060"/>
        <w:tab w:val="clear" w:pos="1050"/>
        <w:tab w:val="clear" w:pos="8937"/>
      </w:tabs>
      <w:spacing w:line="240" w:lineRule="auto"/>
      <w:ind w:left="525" w:hanging="425"/>
      <w:jc w:val="center"/>
    </w:pPr>
    <w:rPr>
      <w:rFonts w:ascii="Times New Roman" w:hAnsi="Times New Roman"/>
      <w:color w:val="7030A0"/>
      <w:sz w:val="21"/>
      <w:szCs w:val="20"/>
    </w:rPr>
  </w:style>
  <w:style w:type="paragraph" w:customStyle="1" w:styleId="608">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609">
    <w:name w:val="样式 样式 样式 宋体 小四 左侧:  1.85 厘米 段前: 11.15 磅 段后: 11.15 磅 + 图案: 清除 (白色..."/>
    <w:basedOn w:val="523"/>
    <w:autoRedefine/>
    <w:qFormat/>
    <w:uiPriority w:val="0"/>
    <w:pPr>
      <w:spacing w:beforeLines="50" w:afterLines="50"/>
      <w:ind w:left="318"/>
    </w:pPr>
    <w:rPr>
      <w:szCs w:val="20"/>
    </w:rPr>
  </w:style>
  <w:style w:type="paragraph" w:customStyle="1" w:styleId="610">
    <w:name w:val="无间隔1"/>
    <w:autoRedefine/>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611">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612">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613">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614">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615">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616">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617">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618">
    <w:name w:val="TOC 标题1"/>
    <w:basedOn w:val="3"/>
    <w:next w:val="1"/>
    <w:autoRedefine/>
    <w:qFormat/>
    <w:uiPriority w:val="39"/>
    <w:pPr>
      <w:widowControl/>
      <w:tabs>
        <w:tab w:val="left" w:pos="1440"/>
      </w:tabs>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619">
    <w:name w:val="Report Level 2"/>
    <w:basedOn w:val="532"/>
    <w:next w:val="533"/>
    <w:autoRedefine/>
    <w:qFormat/>
    <w:uiPriority w:val="0"/>
    <w:pPr>
      <w:tabs>
        <w:tab w:val="left" w:pos="1500"/>
        <w:tab w:val="clear" w:pos="1080"/>
      </w:tabs>
      <w:ind w:left="1500"/>
      <w:outlineLvl w:val="1"/>
    </w:pPr>
    <w:rPr>
      <w:caps w:val="0"/>
    </w:rPr>
  </w:style>
  <w:style w:type="paragraph" w:customStyle="1" w:styleId="620">
    <w:name w:val="Report Level 3"/>
    <w:basedOn w:val="532"/>
    <w:next w:val="533"/>
    <w:autoRedefine/>
    <w:qFormat/>
    <w:uiPriority w:val="0"/>
    <w:pPr>
      <w:tabs>
        <w:tab w:val="left" w:pos="1889"/>
        <w:tab w:val="clear" w:pos="1080"/>
      </w:tabs>
      <w:spacing w:before="120"/>
      <w:ind w:left="1889" w:hanging="420"/>
      <w:outlineLvl w:val="2"/>
    </w:pPr>
    <w:rPr>
      <w:caps w:val="0"/>
      <w:sz w:val="20"/>
    </w:rPr>
  </w:style>
  <w:style w:type="paragraph" w:customStyle="1" w:styleId="621">
    <w:name w:val="Report Level 4"/>
    <w:basedOn w:val="620"/>
    <w:next w:val="533"/>
    <w:autoRedefine/>
    <w:qFormat/>
    <w:uiPriority w:val="0"/>
    <w:pPr>
      <w:tabs>
        <w:tab w:val="left" w:pos="720"/>
        <w:tab w:val="left" w:pos="2309"/>
        <w:tab w:val="clear" w:pos="1889"/>
      </w:tabs>
      <w:ind w:left="720" w:hanging="720"/>
      <w:outlineLvl w:val="3"/>
    </w:pPr>
    <w:rPr>
      <w:rFonts w:ascii="Times New Roman" w:hAnsi="Times New Roman"/>
    </w:rPr>
  </w:style>
  <w:style w:type="paragraph" w:customStyle="1" w:styleId="622">
    <w:name w:val="样式3"/>
    <w:basedOn w:val="6"/>
    <w:next w:val="1"/>
    <w:link w:val="1642"/>
    <w:autoRedefine/>
    <w:qFormat/>
    <w:uiPriority w:val="0"/>
    <w:pPr>
      <w:tabs>
        <w:tab w:val="left" w:pos="709"/>
      </w:tabs>
      <w:autoSpaceDE/>
      <w:autoSpaceDN/>
      <w:adjustRightInd/>
      <w:spacing w:before="0" w:after="0"/>
      <w:ind w:left="709" w:hanging="709"/>
    </w:pPr>
    <w:rPr>
      <w:rFonts w:ascii="Tahoma" w:hAnsi="Tahoma"/>
      <w:b w:val="0"/>
      <w:kern w:val="2"/>
      <w:sz w:val="28"/>
      <w:u w:val="none"/>
    </w:rPr>
  </w:style>
  <w:style w:type="paragraph" w:customStyle="1" w:styleId="623">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624">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625">
    <w:name w:val="表格文字格式"/>
    <w:basedOn w:val="1"/>
    <w:autoRedefine/>
    <w:qFormat/>
    <w:uiPriority w:val="0"/>
    <w:pPr>
      <w:snapToGrid w:val="0"/>
      <w:jc w:val="center"/>
    </w:pPr>
    <w:rPr>
      <w:rFonts w:cs="宋体"/>
      <w:szCs w:val="20"/>
    </w:rPr>
  </w:style>
  <w:style w:type="paragraph" w:customStyle="1" w:styleId="626">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627">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628">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629">
    <w:name w:val="註解方塊文字2"/>
    <w:basedOn w:val="1"/>
    <w:autoRedefine/>
    <w:qFormat/>
    <w:uiPriority w:val="0"/>
    <w:rPr>
      <w:rFonts w:ascii="Arial" w:hAnsi="Arial" w:eastAsia="PMingLiU"/>
      <w:color w:val="7030A0"/>
      <w:sz w:val="18"/>
      <w:szCs w:val="18"/>
    </w:rPr>
  </w:style>
  <w:style w:type="paragraph" w:customStyle="1" w:styleId="630">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631">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632">
    <w:name w:val="三级标题格式"/>
    <w:basedOn w:val="6"/>
    <w:autoRedefine/>
    <w:qFormat/>
    <w:uiPriority w:val="0"/>
    <w:pPr>
      <w:autoSpaceDE/>
      <w:autoSpaceDN/>
      <w:adjustRightInd/>
      <w:spacing w:before="0" w:afterLines="100"/>
    </w:pPr>
    <w:rPr>
      <w:rFonts w:ascii="Times New Roman" w:eastAsia="黑体"/>
      <w:b w:val="0"/>
      <w:bCs/>
      <w:kern w:val="2"/>
      <w:sz w:val="28"/>
      <w:szCs w:val="28"/>
      <w:u w:val="none"/>
    </w:rPr>
  </w:style>
  <w:style w:type="paragraph" w:customStyle="1" w:styleId="633">
    <w:name w:val="正文缩进11"/>
    <w:basedOn w:val="1"/>
    <w:autoRedefine/>
    <w:qFormat/>
    <w:uiPriority w:val="0"/>
    <w:pPr>
      <w:spacing w:line="360" w:lineRule="auto"/>
      <w:ind w:firstLine="420"/>
    </w:pPr>
  </w:style>
  <w:style w:type="character" w:customStyle="1" w:styleId="634">
    <w:name w:val="页码1"/>
    <w:basedOn w:val="98"/>
    <w:autoRedefine/>
    <w:qFormat/>
    <w:uiPriority w:val="0"/>
  </w:style>
  <w:style w:type="character" w:customStyle="1" w:styleId="635">
    <w:name w:val="HTML 打字机1"/>
    <w:autoRedefine/>
    <w:qFormat/>
    <w:uiPriority w:val="0"/>
    <w:rPr>
      <w:rFonts w:ascii="黑体" w:hAnsi="Courier New" w:eastAsia="黑体" w:cs="Courier New"/>
      <w:sz w:val="20"/>
      <w:szCs w:val="20"/>
    </w:rPr>
  </w:style>
  <w:style w:type="character" w:customStyle="1" w:styleId="636">
    <w:name w:val="批注引用1"/>
    <w:autoRedefine/>
    <w:qFormat/>
    <w:uiPriority w:val="0"/>
    <w:rPr>
      <w:sz w:val="21"/>
      <w:szCs w:val="21"/>
    </w:rPr>
  </w:style>
  <w:style w:type="character" w:customStyle="1" w:styleId="637">
    <w:name w:val="标题 5 Char1"/>
    <w:autoRedefine/>
    <w:qFormat/>
    <w:uiPriority w:val="0"/>
    <w:rPr>
      <w:rFonts w:ascii="Times New Roman" w:hAnsi="Times New Roman"/>
      <w:b/>
      <w:kern w:val="2"/>
      <w:sz w:val="28"/>
    </w:rPr>
  </w:style>
  <w:style w:type="character" w:customStyle="1" w:styleId="638">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639">
    <w:name w:val="selected"/>
    <w:autoRedefine/>
    <w:qFormat/>
    <w:uiPriority w:val="0"/>
    <w:rPr>
      <w:shd w:val="clear" w:color="auto" w:fill="B00006"/>
    </w:rPr>
  </w:style>
  <w:style w:type="character" w:customStyle="1" w:styleId="640">
    <w:name w:val="标题 4 Char1"/>
    <w:autoRedefine/>
    <w:qFormat/>
    <w:uiPriority w:val="0"/>
    <w:rPr>
      <w:rFonts w:ascii="宋体" w:hAnsi="宋体"/>
      <w:b/>
      <w:bCs/>
      <w:kern w:val="2"/>
      <w:sz w:val="21"/>
    </w:rPr>
  </w:style>
  <w:style w:type="character" w:customStyle="1" w:styleId="641">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642">
    <w:name w:val="樣式 標題 3 + (中文) MS Gothic 10.5 點 Char Char Char Char Char Char Char Char"/>
    <w:autoRedefine/>
    <w:qFormat/>
    <w:uiPriority w:val="0"/>
    <w:rPr>
      <w:rFonts w:hAnsi="PMingLiU" w:eastAsia="MS Gothic"/>
      <w:snapToGrid w:val="0"/>
      <w:kern w:val="2"/>
      <w:sz w:val="24"/>
      <w:lang w:eastAsia="zh-TW"/>
    </w:rPr>
  </w:style>
  <w:style w:type="character" w:customStyle="1" w:styleId="643">
    <w:name w:val="纯文本 Char Char"/>
    <w:autoRedefine/>
    <w:qFormat/>
    <w:uiPriority w:val="0"/>
    <w:rPr>
      <w:rFonts w:ascii="宋体" w:hAnsi="Courier New" w:eastAsia="宋体" w:cs="Century"/>
      <w:kern w:val="2"/>
      <w:sz w:val="21"/>
      <w:szCs w:val="21"/>
      <w:lang w:val="en-US" w:eastAsia="zh-CN" w:bidi="ar-SA"/>
    </w:rPr>
  </w:style>
  <w:style w:type="character" w:customStyle="1" w:styleId="644">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645">
    <w:name w:val="1.1 Char Char"/>
    <w:autoRedefine/>
    <w:qFormat/>
    <w:uiPriority w:val="0"/>
    <w:rPr>
      <w:rFonts w:ascii="宋体" w:eastAsia="宋体"/>
      <w:b/>
      <w:bCs/>
      <w:kern w:val="2"/>
      <w:sz w:val="24"/>
      <w:szCs w:val="32"/>
      <w:lang w:val="en-US" w:eastAsia="zh-CN" w:bidi="ar-SA"/>
    </w:rPr>
  </w:style>
  <w:style w:type="character" w:customStyle="1" w:styleId="646">
    <w:name w:val="正文文本 Char1"/>
    <w:autoRedefine/>
    <w:qFormat/>
    <w:uiPriority w:val="0"/>
    <w:rPr>
      <w:rFonts w:ascii="Times New Roman" w:hAnsi="Times New Roman"/>
      <w:kern w:val="2"/>
      <w:sz w:val="24"/>
    </w:rPr>
  </w:style>
  <w:style w:type="character" w:customStyle="1" w:styleId="647">
    <w:name w:val="普通文字 Char Char"/>
    <w:autoRedefine/>
    <w:qFormat/>
    <w:uiPriority w:val="0"/>
    <w:rPr>
      <w:rFonts w:ascii="宋体" w:hAnsi="Courier New" w:eastAsia="宋体"/>
      <w:kern w:val="2"/>
      <w:sz w:val="21"/>
      <w:lang w:val="en-US" w:eastAsia="zh-CN" w:bidi="ar-SA"/>
    </w:rPr>
  </w:style>
  <w:style w:type="character" w:customStyle="1" w:styleId="648">
    <w:name w:val="样式 二号 红色 边框:: (单实线 自动设置  0.5 磅 行宽)"/>
    <w:autoRedefine/>
    <w:qFormat/>
    <w:uiPriority w:val="0"/>
    <w:rPr>
      <w:rFonts w:eastAsia="宋体"/>
      <w:color w:val="0000FF"/>
      <w:sz w:val="44"/>
      <w:bdr w:val="single" w:color="0000FF" w:sz="4" w:space="0"/>
    </w:rPr>
  </w:style>
  <w:style w:type="character" w:customStyle="1" w:styleId="649">
    <w:name w:val="displayarti"/>
    <w:autoRedefine/>
    <w:qFormat/>
    <w:uiPriority w:val="0"/>
    <w:rPr>
      <w:color w:val="FFFFFF"/>
      <w:shd w:val="clear" w:color="auto" w:fill="A00000"/>
    </w:rPr>
  </w:style>
  <w:style w:type="character" w:customStyle="1" w:styleId="650">
    <w:name w:val="正文（首行缩进两字） Char"/>
    <w:autoRedefine/>
    <w:qFormat/>
    <w:uiPriority w:val="0"/>
    <w:rPr>
      <w:rFonts w:eastAsia="宋体"/>
      <w:sz w:val="32"/>
      <w:lang w:val="en-US" w:eastAsia="zh-CN" w:bidi="ar-SA"/>
    </w:rPr>
  </w:style>
  <w:style w:type="character" w:customStyle="1" w:styleId="651">
    <w:name w:val="b Char"/>
    <w:autoRedefine/>
    <w:qFormat/>
    <w:uiPriority w:val="0"/>
    <w:rPr>
      <w:rFonts w:eastAsia="宋体"/>
      <w:b/>
      <w:bCs/>
      <w:kern w:val="2"/>
      <w:sz w:val="28"/>
      <w:szCs w:val="28"/>
      <w:lang w:val="en-US" w:eastAsia="zh-CN" w:bidi="ar-SA"/>
    </w:rPr>
  </w:style>
  <w:style w:type="character" w:customStyle="1" w:styleId="652">
    <w:name w:val="正文段落格式 Char Char"/>
    <w:autoRedefine/>
    <w:qFormat/>
    <w:uiPriority w:val="0"/>
    <w:rPr>
      <w:rFonts w:cs="宋体"/>
      <w:color w:val="7030A0"/>
      <w:kern w:val="2"/>
      <w:sz w:val="24"/>
    </w:rPr>
  </w:style>
  <w:style w:type="character" w:customStyle="1" w:styleId="653">
    <w:name w:val="应答文本 Char Char"/>
    <w:autoRedefine/>
    <w:qFormat/>
    <w:uiPriority w:val="0"/>
    <w:rPr>
      <w:rFonts w:ascii="Arial" w:hAnsi="Arial" w:eastAsia="楷体_GB2312" w:cs="宋体"/>
      <w:spacing w:val="10"/>
      <w:sz w:val="21"/>
      <w:lang w:val="en-US" w:eastAsia="zh-CN" w:bidi="ar-SA"/>
    </w:rPr>
  </w:style>
  <w:style w:type="character" w:customStyle="1" w:styleId="654">
    <w:name w:val="sub-dash Char"/>
    <w:autoRedefine/>
    <w:qFormat/>
    <w:uiPriority w:val="0"/>
    <w:rPr>
      <w:rFonts w:ascii="Arial" w:hAnsi="Arial" w:eastAsia="黑体"/>
      <w:b/>
      <w:bCs/>
      <w:kern w:val="2"/>
      <w:sz w:val="24"/>
      <w:szCs w:val="24"/>
      <w:lang w:val="en-US" w:eastAsia="zh-CN" w:bidi="ar-SA"/>
    </w:rPr>
  </w:style>
  <w:style w:type="character" w:customStyle="1" w:styleId="655">
    <w:name w:val="表格文字图表文字 Char Char"/>
    <w:autoRedefine/>
    <w:qFormat/>
    <w:uiPriority w:val="0"/>
    <w:rPr>
      <w:color w:val="7030A0"/>
      <w:kern w:val="2"/>
      <w:sz w:val="21"/>
    </w:rPr>
  </w:style>
  <w:style w:type="character" w:customStyle="1" w:styleId="656">
    <w:name w:val="占位符文本1"/>
    <w:autoRedefine/>
    <w:qFormat/>
    <w:uiPriority w:val="0"/>
    <w:rPr>
      <w:color w:val="808080"/>
    </w:rPr>
  </w:style>
  <w:style w:type="character" w:customStyle="1" w:styleId="657">
    <w:name w:val="gpa"/>
    <w:autoRedefine/>
    <w:qFormat/>
    <w:uiPriority w:val="0"/>
    <w:rPr>
      <w:rFonts w:ascii="Arial" w:hAnsi="Arial" w:cs="Arial"/>
      <w:sz w:val="12"/>
      <w:szCs w:val="12"/>
    </w:rPr>
  </w:style>
  <w:style w:type="character" w:customStyle="1" w:styleId="658">
    <w:name w:val="Char Char2"/>
    <w:autoRedefine/>
    <w:qFormat/>
    <w:uiPriority w:val="0"/>
    <w:rPr>
      <w:rFonts w:eastAsia="仿宋_GB2312"/>
      <w:kern w:val="2"/>
      <w:sz w:val="28"/>
      <w:lang w:val="en-US" w:eastAsia="zh-CN" w:bidi="ar-SA"/>
    </w:rPr>
  </w:style>
  <w:style w:type="character" w:customStyle="1" w:styleId="659">
    <w:name w:val="2 headline Char Char"/>
    <w:autoRedefine/>
    <w:qFormat/>
    <w:uiPriority w:val="0"/>
    <w:rPr>
      <w:rFonts w:eastAsia="黑体"/>
      <w:bCs/>
      <w:kern w:val="2"/>
      <w:sz w:val="28"/>
      <w:szCs w:val="28"/>
      <w:lang w:val="en-US" w:eastAsia="zh-CN" w:bidi="ar-SA"/>
    </w:rPr>
  </w:style>
  <w:style w:type="character" w:customStyle="1" w:styleId="660">
    <w:name w:val="书籍标题1"/>
    <w:autoRedefine/>
    <w:qFormat/>
    <w:uiPriority w:val="33"/>
    <w:rPr>
      <w:b/>
      <w:bCs/>
      <w:smallCaps/>
      <w:spacing w:val="5"/>
    </w:rPr>
  </w:style>
  <w:style w:type="character" w:customStyle="1" w:styleId="661">
    <w:name w:val="Char Char8"/>
    <w:autoRedefine/>
    <w:qFormat/>
    <w:uiPriority w:val="0"/>
    <w:rPr>
      <w:rFonts w:eastAsia="宋体"/>
      <w:kern w:val="2"/>
      <w:sz w:val="21"/>
      <w:lang w:val="en-US" w:eastAsia="zh-CN" w:bidi="ar-SA"/>
    </w:rPr>
  </w:style>
  <w:style w:type="character" w:customStyle="1" w:styleId="662">
    <w:name w:val="列表框1 Char Char"/>
    <w:autoRedefine/>
    <w:qFormat/>
    <w:uiPriority w:val="0"/>
    <w:rPr>
      <w:rFonts w:ascii="Arial" w:hAnsi="Arial" w:eastAsia="楷体_GB2312" w:cs="Arial"/>
      <w:spacing w:val="10"/>
      <w:sz w:val="21"/>
      <w:lang w:val="en-US" w:eastAsia="zh-CN" w:bidi="ar-SA"/>
    </w:rPr>
  </w:style>
  <w:style w:type="character" w:customStyle="1" w:styleId="663">
    <w:name w:val="批注文字 Char1"/>
    <w:autoRedefine/>
    <w:qFormat/>
    <w:uiPriority w:val="99"/>
    <w:rPr>
      <w:kern w:val="2"/>
      <w:sz w:val="24"/>
      <w:szCs w:val="24"/>
    </w:rPr>
  </w:style>
  <w:style w:type="paragraph" w:customStyle="1" w:styleId="664">
    <w:name w:val="列表段落1"/>
    <w:basedOn w:val="1"/>
    <w:autoRedefine/>
    <w:qFormat/>
    <w:uiPriority w:val="99"/>
    <w:pPr>
      <w:ind w:firstLine="420" w:firstLineChars="200"/>
    </w:pPr>
  </w:style>
  <w:style w:type="paragraph" w:customStyle="1" w:styleId="665">
    <w:name w:val="_Style 2"/>
    <w:basedOn w:val="1"/>
    <w:autoRedefine/>
    <w:qFormat/>
    <w:uiPriority w:val="0"/>
    <w:pPr>
      <w:ind w:firstLine="420" w:firstLineChars="200"/>
    </w:pPr>
  </w:style>
  <w:style w:type="paragraph" w:customStyle="1" w:styleId="666">
    <w:name w:val="列表段落2"/>
    <w:basedOn w:val="1"/>
    <w:autoRedefine/>
    <w:qFormat/>
    <w:uiPriority w:val="99"/>
    <w:pPr>
      <w:ind w:firstLine="420" w:firstLineChars="200"/>
    </w:pPr>
  </w:style>
  <w:style w:type="paragraph" w:customStyle="1" w:styleId="667">
    <w:name w:val="技术规范书条款10-"/>
    <w:basedOn w:val="1"/>
    <w:autoRedefine/>
    <w:qFormat/>
    <w:uiPriority w:val="0"/>
    <w:pPr>
      <w:tabs>
        <w:tab w:val="left" w:pos="868"/>
      </w:tabs>
      <w:adjustRightInd w:val="0"/>
      <w:snapToGrid w:val="0"/>
      <w:spacing w:line="360" w:lineRule="auto"/>
      <w:ind w:left="840" w:hanging="420" w:firstLineChars="200"/>
      <w:textAlignment w:val="baseline"/>
    </w:pPr>
    <w:rPr>
      <w:kern w:val="0"/>
      <w:sz w:val="24"/>
      <w:szCs w:val="20"/>
    </w:rPr>
  </w:style>
  <w:style w:type="paragraph" w:customStyle="1" w:styleId="668">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styleId="669">
    <w:name w:val="Placeholder Text"/>
    <w:autoRedefine/>
    <w:qFormat/>
    <w:uiPriority w:val="0"/>
    <w:rPr>
      <w:color w:val="808080"/>
    </w:rPr>
  </w:style>
  <w:style w:type="character" w:customStyle="1" w:styleId="670">
    <w:name w:val="样式 标题 1 + 四号 加粗 自动设置 Char"/>
    <w:link w:val="671"/>
    <w:autoRedefine/>
    <w:qFormat/>
    <w:uiPriority w:val="0"/>
    <w:rPr>
      <w:rFonts w:eastAsia="黑体"/>
      <w:b/>
      <w:sz w:val="28"/>
    </w:rPr>
  </w:style>
  <w:style w:type="paragraph" w:customStyle="1" w:styleId="671">
    <w:name w:val="样式 标题 1 + 四号 加粗 自动设置"/>
    <w:basedOn w:val="3"/>
    <w:link w:val="670"/>
    <w:autoRedefine/>
    <w:qFormat/>
    <w:uiPriority w:val="0"/>
    <w:pPr>
      <w:autoSpaceDE/>
      <w:autoSpaceDN/>
      <w:adjustRightInd/>
      <w:spacing w:before="0" w:line="240" w:lineRule="auto"/>
      <w:jc w:val="both"/>
    </w:pPr>
    <w:rPr>
      <w:rFonts w:ascii="Times New Roman" w:eastAsia="黑体"/>
      <w:kern w:val="0"/>
      <w:sz w:val="28"/>
    </w:rPr>
  </w:style>
  <w:style w:type="character" w:customStyle="1" w:styleId="672">
    <w:name w:val="z-窗体底端 Char3"/>
    <w:link w:val="673"/>
    <w:autoRedefine/>
    <w:qFormat/>
    <w:uiPriority w:val="0"/>
    <w:rPr>
      <w:rFonts w:ascii="Arial" w:hAnsi="Arial"/>
      <w:vanish/>
      <w:sz w:val="16"/>
      <w:szCs w:val="24"/>
    </w:rPr>
  </w:style>
  <w:style w:type="paragraph" w:customStyle="1" w:styleId="673">
    <w:name w:val="z-窗体底端1"/>
    <w:basedOn w:val="1"/>
    <w:next w:val="1"/>
    <w:link w:val="672"/>
    <w:autoRedefine/>
    <w:qFormat/>
    <w:uiPriority w:val="0"/>
    <w:pPr>
      <w:pBdr>
        <w:top w:val="single" w:color="auto" w:sz="6" w:space="1"/>
      </w:pBdr>
      <w:jc w:val="center"/>
    </w:pPr>
    <w:rPr>
      <w:rFonts w:ascii="Arial" w:hAnsi="Arial"/>
      <w:vanish/>
      <w:kern w:val="0"/>
      <w:sz w:val="16"/>
    </w:rPr>
  </w:style>
  <w:style w:type="character" w:customStyle="1" w:styleId="674">
    <w:name w:val="font61"/>
    <w:autoRedefine/>
    <w:qFormat/>
    <w:uiPriority w:val="0"/>
    <w:rPr>
      <w:rFonts w:ascii="宋体" w:eastAsia="宋体" w:cs="宋体"/>
      <w:color w:val="000000"/>
      <w:sz w:val="20"/>
      <w:szCs w:val="20"/>
      <w:lang w:bidi="ar-SA"/>
    </w:rPr>
  </w:style>
  <w:style w:type="character" w:customStyle="1" w:styleId="675">
    <w:name w:val="页眉正文 Char"/>
    <w:link w:val="676"/>
    <w:autoRedefine/>
    <w:qFormat/>
    <w:uiPriority w:val="0"/>
    <w:rPr>
      <w:sz w:val="18"/>
      <w:szCs w:val="18"/>
    </w:rPr>
  </w:style>
  <w:style w:type="paragraph" w:customStyle="1" w:styleId="676">
    <w:name w:val="页眉正文"/>
    <w:basedOn w:val="56"/>
    <w:link w:val="675"/>
    <w:autoRedefine/>
    <w:qFormat/>
    <w:uiPriority w:val="0"/>
    <w:pPr>
      <w:tabs>
        <w:tab w:val="right" w:pos="9600"/>
        <w:tab w:val="clear" w:pos="4153"/>
        <w:tab w:val="clear" w:pos="8306"/>
      </w:tabs>
      <w:spacing w:beforeLines="50" w:afterLines="50" w:line="276" w:lineRule="auto"/>
      <w:jc w:val="both"/>
    </w:pPr>
    <w:rPr>
      <w:kern w:val="0"/>
    </w:rPr>
  </w:style>
  <w:style w:type="character" w:customStyle="1" w:styleId="677">
    <w:name w:val="User"/>
    <w:autoRedefine/>
    <w:qFormat/>
    <w:uiPriority w:val="0"/>
    <w:rPr>
      <w:rFonts w:ascii="Arial" w:hAnsi="Arial" w:eastAsia="宋体"/>
      <w:color w:val="auto"/>
      <w:sz w:val="18"/>
    </w:rPr>
  </w:style>
  <w:style w:type="character" w:customStyle="1" w:styleId="678">
    <w:name w:val="扉页新魏 Char"/>
    <w:link w:val="679"/>
    <w:autoRedefine/>
    <w:qFormat/>
    <w:uiPriority w:val="0"/>
    <w:rPr>
      <w:rFonts w:eastAsia="华文新魏"/>
      <w:sz w:val="32"/>
      <w:lang w:val="zh-CN"/>
    </w:rPr>
  </w:style>
  <w:style w:type="paragraph" w:customStyle="1" w:styleId="679">
    <w:name w:val="扉页新魏"/>
    <w:basedOn w:val="680"/>
    <w:next w:val="680"/>
    <w:link w:val="678"/>
    <w:autoRedefine/>
    <w:qFormat/>
    <w:uiPriority w:val="0"/>
    <w:pPr>
      <w:ind w:left="1500" w:leftChars="1500" w:firstLine="0" w:firstLineChars="0"/>
    </w:pPr>
    <w:rPr>
      <w:rFonts w:eastAsia="华文新魏"/>
    </w:rPr>
  </w:style>
  <w:style w:type="paragraph" w:customStyle="1" w:styleId="680">
    <w:name w:val="扉页0"/>
    <w:basedOn w:val="1"/>
    <w:link w:val="681"/>
    <w:autoRedefine/>
    <w:qFormat/>
    <w:uiPriority w:val="0"/>
    <w:pPr>
      <w:autoSpaceDE w:val="0"/>
      <w:autoSpaceDN w:val="0"/>
      <w:adjustRightInd w:val="0"/>
      <w:spacing w:line="360" w:lineRule="auto"/>
      <w:ind w:firstLine="1600" w:firstLineChars="500"/>
    </w:pPr>
    <w:rPr>
      <w:rFonts w:eastAsia="黑体"/>
      <w:kern w:val="0"/>
      <w:sz w:val="32"/>
      <w:szCs w:val="20"/>
      <w:lang w:val="zh-CN"/>
    </w:rPr>
  </w:style>
  <w:style w:type="character" w:customStyle="1" w:styleId="681">
    <w:name w:val="扉页0 Char"/>
    <w:link w:val="680"/>
    <w:autoRedefine/>
    <w:qFormat/>
    <w:uiPriority w:val="0"/>
    <w:rPr>
      <w:rFonts w:eastAsia="黑体"/>
      <w:sz w:val="32"/>
      <w:lang w:val="zh-CN"/>
    </w:rPr>
  </w:style>
  <w:style w:type="character" w:customStyle="1" w:styleId="682">
    <w:name w:val="样式 样式 四号 行距: 最小值 24 磅 + 首行缩进:  2 字符1 Char"/>
    <w:link w:val="683"/>
    <w:autoRedefine/>
    <w:qFormat/>
    <w:uiPriority w:val="0"/>
    <w:rPr>
      <w:sz w:val="28"/>
    </w:rPr>
  </w:style>
  <w:style w:type="paragraph" w:customStyle="1" w:styleId="683">
    <w:name w:val="样式 样式 四号 行距: 最小值 24 磅 + 首行缩进:  2 字符1"/>
    <w:basedOn w:val="1"/>
    <w:link w:val="682"/>
    <w:autoRedefine/>
    <w:qFormat/>
    <w:uiPriority w:val="0"/>
    <w:pPr>
      <w:spacing w:line="500" w:lineRule="atLeast"/>
      <w:ind w:firstLine="200" w:firstLineChars="200"/>
    </w:pPr>
    <w:rPr>
      <w:kern w:val="0"/>
      <w:sz w:val="28"/>
      <w:szCs w:val="20"/>
    </w:rPr>
  </w:style>
  <w:style w:type="character" w:customStyle="1" w:styleId="684">
    <w:name w:val="我的正文 Char"/>
    <w:link w:val="685"/>
    <w:autoRedefine/>
    <w:qFormat/>
    <w:uiPriority w:val="0"/>
    <w:rPr>
      <w:rFonts w:eastAsia="仿宋_GB2312"/>
      <w:sz w:val="28"/>
    </w:rPr>
  </w:style>
  <w:style w:type="paragraph" w:customStyle="1" w:styleId="685">
    <w:name w:val="我的正文"/>
    <w:basedOn w:val="5"/>
    <w:link w:val="684"/>
    <w:autoRedefine/>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character" w:customStyle="1" w:styleId="686">
    <w:name w:val="12word1"/>
    <w:autoRedefine/>
    <w:qFormat/>
    <w:uiPriority w:val="0"/>
    <w:rPr>
      <w:sz w:val="18"/>
    </w:rPr>
  </w:style>
  <w:style w:type="character" w:customStyle="1" w:styleId="687">
    <w:name w:val="列项7 Char"/>
    <w:link w:val="688"/>
    <w:autoRedefine/>
    <w:qFormat/>
    <w:uiPriority w:val="0"/>
    <w:rPr>
      <w:rFonts w:ascii="宋体" w:hAnsi="宋体"/>
      <w:b/>
      <w:sz w:val="24"/>
      <w:szCs w:val="24"/>
    </w:rPr>
  </w:style>
  <w:style w:type="paragraph" w:customStyle="1" w:styleId="688">
    <w:name w:val="列项7"/>
    <w:basedOn w:val="1"/>
    <w:link w:val="687"/>
    <w:autoRedefine/>
    <w:qFormat/>
    <w:uiPriority w:val="0"/>
    <w:pPr>
      <w:adjustRightInd w:val="0"/>
      <w:snapToGrid w:val="0"/>
      <w:spacing w:line="360" w:lineRule="auto"/>
      <w:ind w:left="900" w:firstLine="420" w:firstLineChars="200"/>
    </w:pPr>
    <w:rPr>
      <w:rFonts w:ascii="宋体" w:hAnsi="宋体"/>
      <w:b/>
      <w:kern w:val="0"/>
      <w:sz w:val="24"/>
    </w:rPr>
  </w:style>
  <w:style w:type="character" w:customStyle="1" w:styleId="689">
    <w:name w:val="Heading 9 Char"/>
    <w:autoRedefine/>
    <w:qFormat/>
    <w:uiPriority w:val="0"/>
    <w:rPr>
      <w:rFonts w:ascii="Arial" w:hAnsi="Arial" w:eastAsia="黑体" w:cs="Arial"/>
      <w:kern w:val="2"/>
      <w:sz w:val="21"/>
      <w:szCs w:val="21"/>
      <w:lang w:val="en-US" w:eastAsia="zh-CN" w:bidi="ar-SA"/>
    </w:rPr>
  </w:style>
  <w:style w:type="character" w:customStyle="1" w:styleId="690">
    <w:name w:val="样式 样式 仿宋_GB2312 四号 黑色 首行缩进:  0.99 厘米 行距: 最小值 25 磅 + Times New Ro... Char"/>
    <w:link w:val="691"/>
    <w:autoRedefine/>
    <w:qFormat/>
    <w:uiPriority w:val="0"/>
    <w:rPr>
      <w:rFonts w:eastAsia="仿宋_GB2312"/>
      <w:color w:val="000000"/>
      <w:sz w:val="28"/>
    </w:rPr>
  </w:style>
  <w:style w:type="paragraph" w:customStyle="1" w:styleId="691">
    <w:name w:val="样式 样式 仿宋_GB2312 四号 黑色 首行缩进:  0.99 厘米 行距: 最小值 25 磅 + Times New Ro..."/>
    <w:basedOn w:val="1"/>
    <w:link w:val="690"/>
    <w:autoRedefine/>
    <w:qFormat/>
    <w:uiPriority w:val="0"/>
    <w:pPr>
      <w:spacing w:line="500" w:lineRule="atLeast"/>
      <w:ind w:firstLine="561"/>
    </w:pPr>
    <w:rPr>
      <w:rFonts w:eastAsia="仿宋_GB2312"/>
      <w:color w:val="000000"/>
      <w:kern w:val="0"/>
      <w:sz w:val="28"/>
      <w:szCs w:val="20"/>
    </w:rPr>
  </w:style>
  <w:style w:type="character" w:customStyle="1" w:styleId="692">
    <w:name w:val="hui3"/>
    <w:autoRedefine/>
    <w:qFormat/>
    <w:uiPriority w:val="0"/>
    <w:rPr>
      <w:color w:val="333333"/>
    </w:rPr>
  </w:style>
  <w:style w:type="character" w:customStyle="1" w:styleId="693">
    <w:name w:val="样式 四号 首行缩进:  0.95 厘米 行距: 1.5 倍行距 Char"/>
    <w:link w:val="694"/>
    <w:autoRedefine/>
    <w:qFormat/>
    <w:uiPriority w:val="0"/>
    <w:rPr>
      <w:sz w:val="28"/>
    </w:rPr>
  </w:style>
  <w:style w:type="paragraph" w:customStyle="1" w:styleId="694">
    <w:name w:val="样式 四号 首行缩进:  0.95 厘米 行距: 1.5 倍行距"/>
    <w:basedOn w:val="1"/>
    <w:link w:val="693"/>
    <w:autoRedefine/>
    <w:qFormat/>
    <w:uiPriority w:val="0"/>
    <w:pPr>
      <w:spacing w:line="500" w:lineRule="atLeast"/>
      <w:ind w:firstLine="561" w:firstLineChars="200"/>
    </w:pPr>
    <w:rPr>
      <w:kern w:val="0"/>
      <w:sz w:val="28"/>
      <w:szCs w:val="20"/>
    </w:rPr>
  </w:style>
  <w:style w:type="character" w:customStyle="1" w:styleId="695">
    <w:name w:val="彩色网格 - 强调文字颜色 1 Char"/>
    <w:autoRedefine/>
    <w:qFormat/>
    <w:uiPriority w:val="0"/>
    <w:rPr>
      <w:rFonts w:ascii="Calibri" w:hAnsi="Calibri"/>
      <w:i/>
      <w:iCs/>
      <w:color w:val="000000"/>
      <w:kern w:val="2"/>
      <w:sz w:val="21"/>
      <w:szCs w:val="22"/>
    </w:rPr>
  </w:style>
  <w:style w:type="character" w:customStyle="1" w:styleId="696">
    <w:name w:val="样式 正文缩进Normal Indent Char Char特点ALT+Z标题4正文（首行缩进两字） Char正文顶...1 Char1"/>
    <w:link w:val="697"/>
    <w:autoRedefine/>
    <w:qFormat/>
    <w:uiPriority w:val="0"/>
    <w:rPr>
      <w:rFonts w:ascii="宋体" w:hAnsi="宋体"/>
      <w:sz w:val="28"/>
    </w:rPr>
  </w:style>
  <w:style w:type="paragraph" w:customStyle="1" w:styleId="697">
    <w:name w:val="样式 正文缩进Normal Indent Char Char特点ALT+Z标题4正文（首行缩进两字） Char正文顶...1"/>
    <w:basedOn w:val="5"/>
    <w:link w:val="696"/>
    <w:autoRedefine/>
    <w:qFormat/>
    <w:uiPriority w:val="0"/>
    <w:pPr>
      <w:autoSpaceDE/>
      <w:autoSpaceDN/>
      <w:adjustRightInd/>
      <w:spacing w:line="500" w:lineRule="atLeast"/>
      <w:ind w:firstLine="200" w:firstLineChars="200"/>
      <w:jc w:val="both"/>
    </w:pPr>
    <w:rPr>
      <w:rFonts w:hAnsi="宋体"/>
      <w:kern w:val="0"/>
      <w:sz w:val="28"/>
      <w:szCs w:val="20"/>
    </w:rPr>
  </w:style>
  <w:style w:type="character" w:customStyle="1" w:styleId="698">
    <w:name w:val="Balloon Text Char"/>
    <w:autoRedefine/>
    <w:qFormat/>
    <w:uiPriority w:val="0"/>
    <w:rPr>
      <w:rFonts w:eastAsia="宋体"/>
      <w:kern w:val="2"/>
      <w:sz w:val="18"/>
      <w:szCs w:val="18"/>
      <w:lang w:val="en-US" w:eastAsia="zh-CN" w:bidi="ar-SA"/>
    </w:rPr>
  </w:style>
  <w:style w:type="character" w:customStyle="1" w:styleId="699">
    <w:name w:val="明显引用 Char1"/>
    <w:autoRedefine/>
    <w:qFormat/>
    <w:uiPriority w:val="99"/>
    <w:rPr>
      <w:rFonts w:hAnsi="宋体"/>
      <w:b/>
      <w:bCs/>
      <w:i/>
      <w:iCs/>
      <w:color w:val="4F81BD"/>
      <w:kern w:val="2"/>
      <w:sz w:val="21"/>
    </w:rPr>
  </w:style>
  <w:style w:type="character" w:customStyle="1" w:styleId="700">
    <w:name w:val="样式 样式 样式 样式 四号 行距: 最小值 24 磅 + 灰色-80% 首行缩进:  2 字符 + 黑色 首行缩进:  2 字... Char"/>
    <w:link w:val="701"/>
    <w:autoRedefine/>
    <w:qFormat/>
    <w:uiPriority w:val="0"/>
    <w:rPr>
      <w:color w:val="000000"/>
      <w:sz w:val="28"/>
    </w:rPr>
  </w:style>
  <w:style w:type="paragraph" w:customStyle="1" w:styleId="701">
    <w:name w:val="样式 样式 样式 样式 四号 行距: 最小值 24 磅 + 灰色-80% 首行缩进:  2 字符 + 黑色 首行缩进:  2 字..."/>
    <w:basedOn w:val="1"/>
    <w:link w:val="700"/>
    <w:autoRedefine/>
    <w:qFormat/>
    <w:uiPriority w:val="0"/>
    <w:pPr>
      <w:spacing w:line="500" w:lineRule="atLeast"/>
      <w:ind w:firstLine="560" w:firstLineChars="200"/>
    </w:pPr>
    <w:rPr>
      <w:color w:val="000000"/>
      <w:kern w:val="0"/>
      <w:sz w:val="28"/>
      <w:szCs w:val="20"/>
    </w:rPr>
  </w:style>
  <w:style w:type="character" w:customStyle="1" w:styleId="702">
    <w:name w:val="浅色底纹 - 强调文字颜色 2 Char"/>
    <w:autoRedefine/>
    <w:qFormat/>
    <w:uiPriority w:val="30"/>
    <w:rPr>
      <w:rFonts w:ascii="Calibri" w:hAnsi="Calibri"/>
      <w:b/>
      <w:bCs/>
      <w:i/>
      <w:iCs/>
      <w:color w:val="4F81BD"/>
      <w:kern w:val="2"/>
      <w:sz w:val="21"/>
      <w:szCs w:val="22"/>
    </w:rPr>
  </w:style>
  <w:style w:type="character" w:customStyle="1" w:styleId="703">
    <w:name w:val="标题 3 Char Char Char Char1"/>
    <w:autoRedefine/>
    <w:qFormat/>
    <w:uiPriority w:val="9"/>
    <w:rPr>
      <w:rFonts w:eastAsia="宋体"/>
      <w:b/>
      <w:kern w:val="2"/>
      <w:sz w:val="32"/>
      <w:lang w:val="en-US" w:eastAsia="zh-CN"/>
    </w:rPr>
  </w:style>
  <w:style w:type="character" w:customStyle="1" w:styleId="704">
    <w:name w:val="Heading 5 Char"/>
    <w:autoRedefine/>
    <w:qFormat/>
    <w:uiPriority w:val="0"/>
    <w:rPr>
      <w:rFonts w:eastAsia="宋体"/>
      <w:b/>
      <w:bCs/>
      <w:kern w:val="2"/>
      <w:sz w:val="28"/>
      <w:szCs w:val="28"/>
      <w:lang w:val="en-US" w:eastAsia="zh-CN" w:bidi="ar-SA"/>
    </w:rPr>
  </w:style>
  <w:style w:type="character" w:customStyle="1" w:styleId="705">
    <w:name w:val="引用 字符2"/>
    <w:link w:val="706"/>
    <w:autoRedefine/>
    <w:qFormat/>
    <w:uiPriority w:val="0"/>
    <w:rPr>
      <w:rFonts w:ascii="Cambria" w:hAnsi="Cambria"/>
      <w:i/>
      <w:iCs/>
      <w:color w:val="5A5A5A"/>
    </w:rPr>
  </w:style>
  <w:style w:type="paragraph" w:styleId="706">
    <w:name w:val="Quote"/>
    <w:basedOn w:val="1"/>
    <w:next w:val="1"/>
    <w:link w:val="705"/>
    <w:autoRedefine/>
    <w:qFormat/>
    <w:uiPriority w:val="29"/>
    <w:pPr>
      <w:widowControl/>
      <w:ind w:firstLine="360"/>
      <w:jc w:val="left"/>
    </w:pPr>
    <w:rPr>
      <w:rFonts w:ascii="Cambria" w:hAnsi="Cambria"/>
      <w:i/>
      <w:iCs/>
      <w:color w:val="5A5A5A"/>
      <w:kern w:val="0"/>
      <w:sz w:val="20"/>
      <w:szCs w:val="20"/>
    </w:rPr>
  </w:style>
  <w:style w:type="character" w:customStyle="1" w:styleId="707">
    <w:name w:val="引用 字符"/>
    <w:basedOn w:val="98"/>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708">
    <w:name w:val="Normal + Arial Char"/>
    <w:link w:val="709"/>
    <w:autoRedefine/>
    <w:qFormat/>
    <w:uiPriority w:val="0"/>
    <w:rPr>
      <w:rFonts w:ascii="Arial" w:hAnsi="Arial"/>
      <w:sz w:val="24"/>
    </w:rPr>
  </w:style>
  <w:style w:type="paragraph" w:customStyle="1" w:styleId="709">
    <w:name w:val="Normal + Arial"/>
    <w:basedOn w:val="1"/>
    <w:link w:val="708"/>
    <w:autoRedefine/>
    <w:qFormat/>
    <w:uiPriority w:val="0"/>
    <w:pPr>
      <w:widowControl/>
      <w:adjustRightInd w:val="0"/>
      <w:snapToGrid w:val="0"/>
      <w:spacing w:line="360" w:lineRule="auto"/>
      <w:ind w:firstLine="432" w:firstLineChars="200"/>
      <w:jc w:val="left"/>
    </w:pPr>
    <w:rPr>
      <w:rFonts w:ascii="Arial" w:hAnsi="Arial"/>
      <w:kern w:val="0"/>
      <w:sz w:val="24"/>
      <w:szCs w:val="20"/>
    </w:rPr>
  </w:style>
  <w:style w:type="character" w:customStyle="1" w:styleId="710">
    <w:name w:val="apple-converted-space"/>
    <w:autoRedefine/>
    <w:qFormat/>
    <w:uiPriority w:val="99"/>
  </w:style>
  <w:style w:type="character" w:customStyle="1" w:styleId="711">
    <w:name w:val="明显强调1"/>
    <w:autoRedefine/>
    <w:qFormat/>
    <w:uiPriority w:val="21"/>
    <w:rPr>
      <w:b/>
      <w:bCs/>
      <w:i/>
      <w:iCs/>
      <w:color w:val="4F81BD"/>
      <w:sz w:val="22"/>
      <w:szCs w:val="22"/>
    </w:rPr>
  </w:style>
  <w:style w:type="character" w:customStyle="1" w:styleId="712">
    <w:name w:val="正文缩进 Char Char1"/>
    <w:autoRedefine/>
    <w:qFormat/>
    <w:uiPriority w:val="0"/>
    <w:rPr>
      <w:rFonts w:ascii="Tahoma" w:hAnsi="Tahoma" w:eastAsia="宋体"/>
      <w:kern w:val="2"/>
      <w:sz w:val="21"/>
      <w:lang w:val="en-US" w:eastAsia="zh-CN"/>
    </w:rPr>
  </w:style>
  <w:style w:type="character" w:customStyle="1" w:styleId="713">
    <w:name w:val="标题 3 Char Char Char Char2"/>
    <w:autoRedefine/>
    <w:qFormat/>
    <w:uiPriority w:val="0"/>
    <w:rPr>
      <w:rFonts w:eastAsia="宋体"/>
      <w:b/>
      <w:kern w:val="2"/>
      <w:sz w:val="32"/>
      <w:lang w:val="en-US" w:eastAsia="zh-CN"/>
    </w:rPr>
  </w:style>
  <w:style w:type="character" w:customStyle="1" w:styleId="714">
    <w:name w:val="标题 Char1"/>
    <w:autoRedefine/>
    <w:qFormat/>
    <w:uiPriority w:val="0"/>
    <w:rPr>
      <w:rFonts w:ascii="Cambria" w:hAnsi="Cambria" w:cs="Times New Roman"/>
      <w:b/>
      <w:bCs/>
      <w:kern w:val="2"/>
      <w:sz w:val="32"/>
      <w:szCs w:val="32"/>
      <w:lang w:bidi="ar-SA"/>
    </w:rPr>
  </w:style>
  <w:style w:type="character" w:customStyle="1" w:styleId="715">
    <w:name w:val="ssxt投标样式 Char"/>
    <w:link w:val="716"/>
    <w:autoRedefine/>
    <w:qFormat/>
    <w:uiPriority w:val="0"/>
    <w:rPr>
      <w:rFonts w:ascii="Calibri" w:hAnsi="Calibri"/>
      <w:b/>
      <w:bCs/>
      <w:spacing w:val="8"/>
      <w:sz w:val="28"/>
      <w:szCs w:val="28"/>
    </w:rPr>
  </w:style>
  <w:style w:type="paragraph" w:customStyle="1" w:styleId="716">
    <w:name w:val="ssxt投标样式"/>
    <w:basedOn w:val="8"/>
    <w:link w:val="715"/>
    <w:autoRedefine/>
    <w:qFormat/>
    <w:uiPriority w:val="0"/>
    <w:pPr>
      <w:keepNext w:val="0"/>
      <w:keepLines w:val="0"/>
      <w:overflowPunct w:val="0"/>
      <w:autoSpaceDE w:val="0"/>
      <w:autoSpaceDN w:val="0"/>
      <w:spacing w:before="240" w:after="240" w:line="240" w:lineRule="atLeast"/>
      <w:ind w:left="1133" w:hanging="1133" w:hangingChars="480"/>
      <w:jc w:val="left"/>
    </w:pPr>
    <w:rPr>
      <w:rFonts w:ascii="Calibri" w:hAnsi="Calibri"/>
      <w:bCs/>
      <w:spacing w:val="8"/>
      <w:szCs w:val="28"/>
    </w:rPr>
  </w:style>
  <w:style w:type="character" w:customStyle="1" w:styleId="717">
    <w:name w:val="样式 小四 Char"/>
    <w:link w:val="718"/>
    <w:autoRedefine/>
    <w:qFormat/>
    <w:uiPriority w:val="0"/>
    <w:rPr>
      <w:sz w:val="24"/>
    </w:rPr>
  </w:style>
  <w:style w:type="paragraph" w:customStyle="1" w:styleId="718">
    <w:name w:val="样式 小四"/>
    <w:basedOn w:val="1"/>
    <w:link w:val="717"/>
    <w:autoRedefine/>
    <w:qFormat/>
    <w:uiPriority w:val="0"/>
    <w:pPr>
      <w:adjustRightInd w:val="0"/>
      <w:snapToGrid w:val="0"/>
      <w:spacing w:line="288" w:lineRule="auto"/>
      <w:ind w:firstLine="420" w:firstLineChars="200"/>
    </w:pPr>
    <w:rPr>
      <w:kern w:val="0"/>
      <w:sz w:val="24"/>
      <w:szCs w:val="20"/>
    </w:rPr>
  </w:style>
  <w:style w:type="character" w:customStyle="1" w:styleId="719">
    <w:name w:val="标正文内容 Char"/>
    <w:link w:val="720"/>
    <w:autoRedefine/>
    <w:qFormat/>
    <w:uiPriority w:val="0"/>
    <w:rPr>
      <w:sz w:val="24"/>
    </w:rPr>
  </w:style>
  <w:style w:type="paragraph" w:customStyle="1" w:styleId="720">
    <w:name w:val="标正文内容"/>
    <w:basedOn w:val="1"/>
    <w:link w:val="719"/>
    <w:autoRedefine/>
    <w:qFormat/>
    <w:uiPriority w:val="0"/>
    <w:pPr>
      <w:spacing w:line="360" w:lineRule="auto"/>
      <w:ind w:firstLine="200" w:firstLineChars="200"/>
    </w:pPr>
    <w:rPr>
      <w:kern w:val="0"/>
      <w:sz w:val="24"/>
      <w:szCs w:val="20"/>
    </w:rPr>
  </w:style>
  <w:style w:type="character" w:customStyle="1" w:styleId="721">
    <w:name w:val="pi1"/>
    <w:autoRedefine/>
    <w:qFormat/>
    <w:uiPriority w:val="0"/>
    <w:rPr>
      <w:color w:val="0000FF"/>
    </w:rPr>
  </w:style>
  <w:style w:type="character" w:customStyle="1" w:styleId="722">
    <w:name w:val="tx1"/>
    <w:autoRedefine/>
    <w:qFormat/>
    <w:uiPriority w:val="0"/>
    <w:rPr>
      <w:b/>
      <w:bCs/>
    </w:rPr>
  </w:style>
  <w:style w:type="character" w:customStyle="1" w:styleId="723">
    <w:name w:val="段 Char"/>
    <w:link w:val="724"/>
    <w:autoRedefine/>
    <w:qFormat/>
    <w:uiPriority w:val="0"/>
    <w:rPr>
      <w:rFonts w:ascii="宋体"/>
      <w:kern w:val="2"/>
      <w:sz w:val="22"/>
      <w:szCs w:val="22"/>
    </w:rPr>
  </w:style>
  <w:style w:type="paragraph" w:customStyle="1" w:styleId="724">
    <w:name w:val="段"/>
    <w:link w:val="72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character" w:customStyle="1" w:styleId="725">
    <w:name w:val="hps"/>
    <w:autoRedefine/>
    <w:qFormat/>
    <w:uiPriority w:val="0"/>
  </w:style>
  <w:style w:type="character" w:customStyle="1" w:styleId="726">
    <w:name w:val="图格式 Char"/>
    <w:link w:val="727"/>
    <w:autoRedefine/>
    <w:qFormat/>
    <w:uiPriority w:val="0"/>
    <w:rPr>
      <w:rFonts w:ascii="Calibri" w:hAnsi="Calibri"/>
    </w:rPr>
  </w:style>
  <w:style w:type="paragraph" w:customStyle="1" w:styleId="727">
    <w:name w:val="图格式"/>
    <w:basedOn w:val="1"/>
    <w:link w:val="726"/>
    <w:autoRedefine/>
    <w:qFormat/>
    <w:uiPriority w:val="0"/>
    <w:pPr>
      <w:jc w:val="center"/>
    </w:pPr>
    <w:rPr>
      <w:rFonts w:ascii="Calibri" w:hAnsi="Calibri"/>
      <w:kern w:val="0"/>
      <w:sz w:val="20"/>
      <w:szCs w:val="20"/>
    </w:rPr>
  </w:style>
  <w:style w:type="character" w:customStyle="1" w:styleId="728">
    <w:name w:val="访问过的超链接1"/>
    <w:autoRedefine/>
    <w:qFormat/>
    <w:uiPriority w:val="0"/>
    <w:rPr>
      <w:color w:val="800080"/>
      <w:u w:val="single"/>
    </w:rPr>
  </w:style>
  <w:style w:type="character" w:customStyle="1" w:styleId="729">
    <w:name w:val="[正文行首缩进] Char Char Char"/>
    <w:link w:val="730"/>
    <w:autoRedefine/>
    <w:qFormat/>
    <w:uiPriority w:val="0"/>
    <w:rPr>
      <w:rFonts w:ascii="宋体"/>
      <w:kern w:val="2"/>
      <w:sz w:val="24"/>
      <w:szCs w:val="22"/>
    </w:rPr>
  </w:style>
  <w:style w:type="paragraph" w:customStyle="1" w:styleId="730">
    <w:name w:val="[正文行首缩进] Char Char"/>
    <w:link w:val="729"/>
    <w:autoRedefine/>
    <w:qFormat/>
    <w:uiPriority w:val="0"/>
    <w:pPr>
      <w:widowControl w:val="0"/>
      <w:spacing w:line="360" w:lineRule="auto"/>
      <w:ind w:firstLine="480" w:firstLineChars="200"/>
      <w:jc w:val="both"/>
    </w:pPr>
    <w:rPr>
      <w:rFonts w:ascii="宋体" w:hAnsi="Times New Roman" w:eastAsia="宋体" w:cs="Times New Roman"/>
      <w:kern w:val="2"/>
      <w:sz w:val="24"/>
      <w:szCs w:val="22"/>
      <w:lang w:val="en-US" w:eastAsia="zh-CN" w:bidi="ar-SA"/>
    </w:rPr>
  </w:style>
  <w:style w:type="character" w:customStyle="1" w:styleId="731">
    <w:name w:val="headline-content2"/>
    <w:autoRedefine/>
    <w:qFormat/>
    <w:uiPriority w:val="0"/>
  </w:style>
  <w:style w:type="character" w:customStyle="1" w:styleId="732">
    <w:name w:val="书籍标题2"/>
    <w:autoRedefine/>
    <w:qFormat/>
    <w:uiPriority w:val="33"/>
    <w:rPr>
      <w:rFonts w:ascii="Cambria" w:hAnsi="Cambria" w:eastAsia="宋体" w:cs="Times New Roman"/>
      <w:b/>
      <w:bCs/>
      <w:i/>
      <w:iCs/>
      <w:color w:val="auto"/>
    </w:rPr>
  </w:style>
  <w:style w:type="character" w:customStyle="1" w:styleId="733">
    <w:name w:val="Heading 8 Char"/>
    <w:autoRedefine/>
    <w:qFormat/>
    <w:uiPriority w:val="0"/>
    <w:rPr>
      <w:rFonts w:ascii="Arial" w:hAnsi="Arial" w:eastAsia="黑体" w:cs="Arial"/>
      <w:kern w:val="2"/>
      <w:sz w:val="24"/>
      <w:szCs w:val="24"/>
      <w:lang w:val="en-US" w:eastAsia="zh-CN" w:bidi="ar-SA"/>
    </w:rPr>
  </w:style>
  <w:style w:type="character" w:customStyle="1" w:styleId="734">
    <w:name w:val="f14"/>
    <w:basedOn w:val="98"/>
    <w:autoRedefine/>
    <w:qFormat/>
    <w:uiPriority w:val="0"/>
  </w:style>
  <w:style w:type="character" w:customStyle="1" w:styleId="735">
    <w:name w:val="my正文 Char"/>
    <w:link w:val="736"/>
    <w:autoRedefine/>
    <w:qFormat/>
    <w:uiPriority w:val="0"/>
    <w:rPr>
      <w:sz w:val="24"/>
      <w:szCs w:val="24"/>
    </w:rPr>
  </w:style>
  <w:style w:type="paragraph" w:customStyle="1" w:styleId="736">
    <w:name w:val="my正文"/>
    <w:basedOn w:val="1"/>
    <w:link w:val="735"/>
    <w:autoRedefine/>
    <w:qFormat/>
    <w:uiPriority w:val="0"/>
    <w:pPr>
      <w:spacing w:line="360" w:lineRule="auto"/>
      <w:ind w:firstLine="480" w:firstLineChars="200"/>
    </w:pPr>
    <w:rPr>
      <w:kern w:val="0"/>
      <w:sz w:val="24"/>
    </w:rPr>
  </w:style>
  <w:style w:type="character" w:customStyle="1" w:styleId="737">
    <w:name w:val="标题2 Char"/>
    <w:autoRedefine/>
    <w:qFormat/>
    <w:uiPriority w:val="0"/>
    <w:rPr>
      <w:rFonts w:ascii="宋体" w:hAnsi="宋体"/>
      <w:b/>
      <w:sz w:val="30"/>
    </w:rPr>
  </w:style>
  <w:style w:type="character" w:customStyle="1" w:styleId="738">
    <w:name w:val="无间隔 字符"/>
    <w:link w:val="235"/>
    <w:autoRedefine/>
    <w:qFormat/>
    <w:uiPriority w:val="1"/>
    <w:rPr>
      <w:kern w:val="2"/>
      <w:sz w:val="21"/>
      <w:szCs w:val="24"/>
    </w:rPr>
  </w:style>
  <w:style w:type="character" w:customStyle="1" w:styleId="739">
    <w:name w:val="标准段落正文 Char"/>
    <w:link w:val="740"/>
    <w:autoRedefine/>
    <w:qFormat/>
    <w:uiPriority w:val="0"/>
    <w:rPr>
      <w:rFonts w:ascii="Calibri" w:hAnsi="Calibri"/>
      <w:sz w:val="24"/>
    </w:rPr>
  </w:style>
  <w:style w:type="paragraph" w:customStyle="1" w:styleId="740">
    <w:name w:val="标准段落正文"/>
    <w:basedOn w:val="741"/>
    <w:link w:val="739"/>
    <w:autoRedefine/>
    <w:qFormat/>
    <w:uiPriority w:val="0"/>
    <w:pPr>
      <w:spacing w:before="163" w:after="326"/>
      <w:ind w:left="0" w:leftChars="0" w:firstLine="480" w:firstLineChars="200"/>
      <w:jc w:val="left"/>
    </w:pPr>
    <w:rPr>
      <w:rFonts w:eastAsia="宋体"/>
    </w:rPr>
  </w:style>
  <w:style w:type="paragraph" w:customStyle="1" w:styleId="741">
    <w:name w:val="单括号小标题"/>
    <w:basedOn w:val="1"/>
    <w:link w:val="742"/>
    <w:autoRedefine/>
    <w:qFormat/>
    <w:uiPriority w:val="0"/>
    <w:pPr>
      <w:spacing w:beforeLines="50" w:afterLines="100" w:line="360" w:lineRule="auto"/>
      <w:ind w:left="200" w:leftChars="200"/>
    </w:pPr>
    <w:rPr>
      <w:rFonts w:ascii="Calibri" w:hAnsi="Calibri" w:eastAsia="黑体"/>
      <w:kern w:val="0"/>
      <w:sz w:val="24"/>
      <w:szCs w:val="20"/>
    </w:rPr>
  </w:style>
  <w:style w:type="character" w:customStyle="1" w:styleId="742">
    <w:name w:val="单括号小标题 Char"/>
    <w:link w:val="741"/>
    <w:autoRedefine/>
    <w:qFormat/>
    <w:uiPriority w:val="0"/>
    <w:rPr>
      <w:rFonts w:ascii="Calibri" w:hAnsi="Calibri" w:eastAsia="黑体"/>
      <w:sz w:val="24"/>
    </w:rPr>
  </w:style>
  <w:style w:type="character" w:customStyle="1" w:styleId="743">
    <w:name w:val="引用文档列表 Char"/>
    <w:link w:val="744"/>
    <w:autoRedefine/>
    <w:qFormat/>
    <w:uiPriority w:val="99"/>
    <w:rPr>
      <w:rFonts w:ascii="宋体" w:hAnsi="宋体"/>
      <w:sz w:val="24"/>
      <w:szCs w:val="24"/>
    </w:rPr>
  </w:style>
  <w:style w:type="paragraph" w:customStyle="1" w:styleId="744">
    <w:name w:val="引用文档列表"/>
    <w:basedOn w:val="1"/>
    <w:link w:val="743"/>
    <w:autoRedefine/>
    <w:qFormat/>
    <w:uiPriority w:val="99"/>
    <w:pPr>
      <w:tabs>
        <w:tab w:val="left" w:pos="360"/>
      </w:tabs>
      <w:adjustRightInd w:val="0"/>
      <w:snapToGrid w:val="0"/>
      <w:spacing w:beforeLines="50" w:afterLines="50" w:line="276" w:lineRule="auto"/>
      <w:ind w:left="1276" w:hanging="796" w:firstLineChars="200"/>
    </w:pPr>
    <w:rPr>
      <w:rFonts w:ascii="宋体" w:hAnsi="宋体"/>
      <w:kern w:val="0"/>
      <w:sz w:val="24"/>
    </w:rPr>
  </w:style>
  <w:style w:type="character" w:customStyle="1" w:styleId="745">
    <w:name w:val="b1"/>
    <w:autoRedefine/>
    <w:qFormat/>
    <w:uiPriority w:val="0"/>
    <w:rPr>
      <w:rFonts w:ascii="Courier New" w:hAnsi="Courier New" w:cs="Courier New"/>
      <w:b/>
      <w:bCs/>
      <w:color w:val="FF0000"/>
      <w:u w:val="none"/>
      <w:lang w:bidi="ar-SA"/>
    </w:rPr>
  </w:style>
  <w:style w:type="character" w:customStyle="1" w:styleId="746">
    <w:name w:val="页脚正文 Char"/>
    <w:link w:val="747"/>
    <w:autoRedefine/>
    <w:qFormat/>
    <w:uiPriority w:val="0"/>
    <w:rPr>
      <w:rFonts w:ascii="宋体" w:hAnsi="宋体" w:eastAsia="Arial" w:cs="Arial"/>
      <w:smallCaps/>
      <w:sz w:val="18"/>
      <w:szCs w:val="18"/>
    </w:rPr>
  </w:style>
  <w:style w:type="paragraph" w:customStyle="1" w:styleId="747">
    <w:name w:val="页脚正文"/>
    <w:basedOn w:val="54"/>
    <w:link w:val="746"/>
    <w:autoRedefine/>
    <w:qFormat/>
    <w:uiPriority w:val="0"/>
    <w:pPr>
      <w:tabs>
        <w:tab w:val="right" w:pos="9639"/>
        <w:tab w:val="clear" w:pos="4153"/>
        <w:tab w:val="clear" w:pos="8306"/>
      </w:tabs>
      <w:autoSpaceDE/>
      <w:autoSpaceDN/>
      <w:adjustRightInd/>
      <w:spacing w:beforeLines="50" w:afterLines="50" w:line="276" w:lineRule="auto"/>
      <w:jc w:val="center"/>
    </w:pPr>
    <w:rPr>
      <w:rFonts w:hAnsi="宋体" w:eastAsia="Arial" w:cs="Arial"/>
      <w:smallCaps/>
      <w:szCs w:val="18"/>
    </w:rPr>
  </w:style>
  <w:style w:type="character" w:customStyle="1" w:styleId="748">
    <w:name w:val="明显参考1"/>
    <w:autoRedefine/>
    <w:qFormat/>
    <w:uiPriority w:val="32"/>
    <w:rPr>
      <w:b/>
      <w:bCs/>
      <w:color w:val="76923C"/>
      <w:u w:val="single" w:color="9BBB59"/>
    </w:rPr>
  </w:style>
  <w:style w:type="character" w:customStyle="1" w:styleId="749">
    <w:name w:val="样式 题注 + 居中 Char"/>
    <w:link w:val="750"/>
    <w:autoRedefine/>
    <w:qFormat/>
    <w:uiPriority w:val="0"/>
    <w:rPr>
      <w:rFonts w:ascii="宋体" w:hAnsi="宋体"/>
      <w:b/>
      <w:sz w:val="24"/>
    </w:rPr>
  </w:style>
  <w:style w:type="paragraph" w:customStyle="1" w:styleId="750">
    <w:name w:val="样式 题注 + 居中"/>
    <w:basedOn w:val="21"/>
    <w:link w:val="749"/>
    <w:autoRedefine/>
    <w:qFormat/>
    <w:uiPriority w:val="0"/>
    <w:pPr>
      <w:widowControl/>
      <w:adjustRightInd w:val="0"/>
      <w:snapToGrid w:val="0"/>
      <w:spacing w:line="360" w:lineRule="auto"/>
      <w:ind w:firstLine="432" w:firstLineChars="200"/>
      <w:jc w:val="center"/>
    </w:pPr>
    <w:rPr>
      <w:rFonts w:ascii="宋体" w:hAnsi="宋体" w:eastAsia="宋体"/>
      <w:b/>
      <w:kern w:val="0"/>
      <w:sz w:val="24"/>
    </w:rPr>
  </w:style>
  <w:style w:type="character" w:customStyle="1" w:styleId="751">
    <w:name w:val="样式 样式 标题 1 + (中文) 黑体 三号 非加粗 居中 段前: 12 磅 段后: 12 磅 行距: 最小值 25 磅 + ... Char"/>
    <w:autoRedefine/>
    <w:qFormat/>
    <w:uiPriority w:val="0"/>
    <w:rPr>
      <w:rFonts w:hint="eastAsia" w:ascii="黑体" w:eastAsia="黑体"/>
      <w:b/>
      <w:color w:val="000000"/>
      <w:kern w:val="44"/>
      <w:sz w:val="32"/>
      <w:lang w:val="en-US" w:eastAsia="zh-CN"/>
    </w:rPr>
  </w:style>
  <w:style w:type="character" w:customStyle="1" w:styleId="752">
    <w:name w:val="Char Char10"/>
    <w:autoRedefine/>
    <w:qFormat/>
    <w:uiPriority w:val="0"/>
    <w:rPr>
      <w:rFonts w:ascii="Times New Roman" w:hAnsi="Times New Roman" w:eastAsia="黑体"/>
      <w:kern w:val="44"/>
      <w:sz w:val="36"/>
    </w:rPr>
  </w:style>
  <w:style w:type="character" w:customStyle="1" w:styleId="753">
    <w:name w:val="样式 宋体"/>
    <w:autoRedefine/>
    <w:qFormat/>
    <w:uiPriority w:val="0"/>
    <w:rPr>
      <w:rFonts w:ascii="宋体" w:hAnsi="宋体" w:eastAsia="宋体"/>
      <w:sz w:val="28"/>
    </w:rPr>
  </w:style>
  <w:style w:type="character" w:customStyle="1" w:styleId="754">
    <w:name w:val="Char Char7"/>
    <w:autoRedefine/>
    <w:qFormat/>
    <w:uiPriority w:val="0"/>
    <w:rPr>
      <w:sz w:val="18"/>
      <w:szCs w:val="18"/>
    </w:rPr>
  </w:style>
  <w:style w:type="character" w:customStyle="1" w:styleId="755">
    <w:name w:val="副标题 Char1"/>
    <w:autoRedefine/>
    <w:qFormat/>
    <w:uiPriority w:val="11"/>
    <w:rPr>
      <w:rFonts w:ascii="Cambria" w:hAnsi="Cambria" w:cs="Times New Roman"/>
      <w:b/>
      <w:bCs/>
      <w:kern w:val="28"/>
      <w:sz w:val="32"/>
      <w:szCs w:val="32"/>
    </w:rPr>
  </w:style>
  <w:style w:type="character" w:customStyle="1" w:styleId="756">
    <w:name w:val="表名 Char"/>
    <w:link w:val="757"/>
    <w:autoRedefine/>
    <w:qFormat/>
    <w:uiPriority w:val="0"/>
    <w:rPr>
      <w:rFonts w:eastAsia="黑体"/>
      <w:color w:val="000000"/>
      <w:sz w:val="28"/>
      <w:szCs w:val="24"/>
      <w:lang w:val="en-GB"/>
    </w:rPr>
  </w:style>
  <w:style w:type="paragraph" w:customStyle="1" w:styleId="757">
    <w:name w:val="表名"/>
    <w:basedOn w:val="1"/>
    <w:link w:val="756"/>
    <w:autoRedefine/>
    <w:qFormat/>
    <w:uiPriority w:val="0"/>
    <w:pPr>
      <w:spacing w:before="120" w:after="120"/>
      <w:jc w:val="center"/>
    </w:pPr>
    <w:rPr>
      <w:rFonts w:eastAsia="黑体"/>
      <w:color w:val="000000"/>
      <w:kern w:val="0"/>
      <w:sz w:val="28"/>
      <w:lang w:val="en-GB"/>
    </w:rPr>
  </w:style>
  <w:style w:type="character" w:customStyle="1" w:styleId="758">
    <w:name w:val="font21"/>
    <w:basedOn w:val="98"/>
    <w:autoRedefine/>
    <w:qFormat/>
    <w:uiPriority w:val="0"/>
    <w:rPr>
      <w:rFonts w:ascii="宋体" w:eastAsia="宋体" w:cs="宋体"/>
      <w:b/>
      <w:color w:val="000000"/>
      <w:sz w:val="20"/>
      <w:szCs w:val="20"/>
      <w:lang w:bidi="ar-SA"/>
    </w:rPr>
  </w:style>
  <w:style w:type="character" w:customStyle="1" w:styleId="759">
    <w:name w:val="页脚 Char1"/>
    <w:autoRedefine/>
    <w:qFormat/>
    <w:uiPriority w:val="99"/>
    <w:rPr>
      <w:rFonts w:ascii="Arial" w:hAnsi="Arial"/>
    </w:rPr>
  </w:style>
  <w:style w:type="character" w:customStyle="1" w:styleId="760">
    <w:name w:val="新正文 Char"/>
    <w:link w:val="761"/>
    <w:autoRedefine/>
    <w:qFormat/>
    <w:uiPriority w:val="0"/>
    <w:rPr>
      <w:sz w:val="24"/>
      <w:szCs w:val="24"/>
    </w:rPr>
  </w:style>
  <w:style w:type="paragraph" w:customStyle="1" w:styleId="761">
    <w:name w:val="新正文"/>
    <w:basedOn w:val="1"/>
    <w:link w:val="760"/>
    <w:autoRedefine/>
    <w:qFormat/>
    <w:uiPriority w:val="0"/>
    <w:pPr>
      <w:spacing w:line="360" w:lineRule="auto"/>
    </w:pPr>
    <w:rPr>
      <w:kern w:val="0"/>
      <w:sz w:val="24"/>
    </w:rPr>
  </w:style>
  <w:style w:type="character" w:customStyle="1" w:styleId="762">
    <w:name w:val="样式 标题 4PIM 4H4h4blbbTitre4sect 1.2.3.4Ref Heading 1rh1... Char"/>
    <w:link w:val="763"/>
    <w:autoRedefine/>
    <w:qFormat/>
    <w:uiPriority w:val="0"/>
    <w:rPr>
      <w:sz w:val="28"/>
    </w:rPr>
  </w:style>
  <w:style w:type="paragraph" w:customStyle="1" w:styleId="763">
    <w:name w:val="样式 标题 4PIM 4H4h4blbbTitre4sect 1.2.3.4Ref Heading 1rh1..."/>
    <w:basedOn w:val="7"/>
    <w:link w:val="762"/>
    <w:autoRedefine/>
    <w:qFormat/>
    <w:uiPriority w:val="0"/>
    <w:pPr>
      <w:adjustRightInd/>
      <w:spacing w:before="0" w:after="0" w:line="500" w:lineRule="atLeast"/>
      <w:textAlignment w:val="auto"/>
    </w:pPr>
    <w:rPr>
      <w:rFonts w:ascii="Times New Roman" w:hAnsi="Times New Roman" w:eastAsia="宋体"/>
      <w:b w:val="0"/>
    </w:rPr>
  </w:style>
  <w:style w:type="character" w:customStyle="1" w:styleId="764">
    <w:name w:val="南表标题 Char"/>
    <w:link w:val="765"/>
    <w:autoRedefine/>
    <w:qFormat/>
    <w:uiPriority w:val="0"/>
    <w:rPr>
      <w:b/>
      <w:szCs w:val="24"/>
    </w:rPr>
  </w:style>
  <w:style w:type="paragraph" w:customStyle="1" w:styleId="765">
    <w:name w:val="南表标题"/>
    <w:basedOn w:val="1"/>
    <w:link w:val="764"/>
    <w:autoRedefine/>
    <w:qFormat/>
    <w:uiPriority w:val="0"/>
    <w:pPr>
      <w:keepNext/>
      <w:adjustRightInd w:val="0"/>
      <w:snapToGrid w:val="0"/>
      <w:spacing w:line="420" w:lineRule="exact"/>
      <w:jc w:val="center"/>
    </w:pPr>
    <w:rPr>
      <w:b/>
      <w:kern w:val="0"/>
      <w:sz w:val="20"/>
    </w:rPr>
  </w:style>
  <w:style w:type="character" w:customStyle="1" w:styleId="766">
    <w:name w:val="black0001"/>
    <w:autoRedefine/>
    <w:qFormat/>
    <w:uiPriority w:val="0"/>
    <w:rPr>
      <w:b/>
      <w:color w:val="000000"/>
      <w:sz w:val="24"/>
    </w:rPr>
  </w:style>
  <w:style w:type="character" w:customStyle="1" w:styleId="767">
    <w:name w:val="样式 样式 样式 样式 四号 行距: 1.5 倍行距 + 首行缩进:  2 字符 + (西文) 宋体 (中文) 仿宋_GB231... Char"/>
    <w:link w:val="768"/>
    <w:autoRedefine/>
    <w:qFormat/>
    <w:uiPriority w:val="0"/>
    <w:rPr>
      <w:rFonts w:eastAsia="黑体"/>
      <w:sz w:val="28"/>
      <w:lang w:val="zh-CN"/>
    </w:rPr>
  </w:style>
  <w:style w:type="paragraph" w:customStyle="1" w:styleId="768">
    <w:name w:val="样式 样式 样式 样式 四号 行距: 1.5 倍行距 + 首行缩进:  2 字符 + (西文) 宋体 (中文) 仿宋_GB231..."/>
    <w:basedOn w:val="1"/>
    <w:link w:val="767"/>
    <w:autoRedefine/>
    <w:qFormat/>
    <w:uiPriority w:val="0"/>
    <w:pPr>
      <w:spacing w:before="120" w:after="120"/>
      <w:jc w:val="center"/>
    </w:pPr>
    <w:rPr>
      <w:rFonts w:eastAsia="黑体"/>
      <w:kern w:val="0"/>
      <w:sz w:val="28"/>
      <w:szCs w:val="20"/>
      <w:lang w:val="zh-CN"/>
    </w:rPr>
  </w:style>
  <w:style w:type="character" w:customStyle="1" w:styleId="769">
    <w:name w:val="正文内容 Char"/>
    <w:link w:val="770"/>
    <w:autoRedefine/>
    <w:qFormat/>
    <w:uiPriority w:val="0"/>
    <w:rPr>
      <w:rFonts w:ascii="宋体" w:hAnsi="宋体"/>
      <w:color w:val="000000"/>
      <w:spacing w:val="10"/>
      <w:sz w:val="24"/>
    </w:rPr>
  </w:style>
  <w:style w:type="paragraph" w:customStyle="1" w:styleId="770">
    <w:name w:val="正文内容"/>
    <w:basedOn w:val="33"/>
    <w:link w:val="769"/>
    <w:autoRedefine/>
    <w:qFormat/>
    <w:uiPriority w:val="0"/>
    <w:pPr>
      <w:tabs>
        <w:tab w:val="clear" w:pos="567"/>
      </w:tabs>
      <w:adjustRightInd w:val="0"/>
      <w:snapToGrid w:val="0"/>
      <w:spacing w:beforeLines="50" w:afterLines="50" w:line="400" w:lineRule="exact"/>
      <w:ind w:firstLine="505" w:firstLineChars="200"/>
      <w:textAlignment w:val="baseline"/>
    </w:pPr>
    <w:rPr>
      <w:color w:val="000000"/>
      <w:spacing w:val="10"/>
      <w:kern w:val="0"/>
      <w:szCs w:val="20"/>
    </w:rPr>
  </w:style>
  <w:style w:type="character" w:customStyle="1" w:styleId="771">
    <w:name w:val="unnamed11"/>
    <w:autoRedefine/>
    <w:qFormat/>
    <w:uiPriority w:val="0"/>
    <w:rPr>
      <w:sz w:val="18"/>
    </w:rPr>
  </w:style>
  <w:style w:type="character" w:customStyle="1" w:styleId="772">
    <w:name w:val="一级编号 Char"/>
    <w:link w:val="773"/>
    <w:autoRedefine/>
    <w:qFormat/>
    <w:uiPriority w:val="0"/>
    <w:rPr>
      <w:sz w:val="24"/>
    </w:rPr>
  </w:style>
  <w:style w:type="paragraph" w:customStyle="1" w:styleId="773">
    <w:name w:val="一级编号"/>
    <w:basedOn w:val="1"/>
    <w:link w:val="772"/>
    <w:autoRedefine/>
    <w:qFormat/>
    <w:uiPriority w:val="0"/>
    <w:pPr>
      <w:numPr>
        <w:ilvl w:val="0"/>
        <w:numId w:val="10"/>
      </w:numPr>
      <w:tabs>
        <w:tab w:val="left" w:pos="964"/>
      </w:tabs>
      <w:adjustRightInd w:val="0"/>
      <w:snapToGrid w:val="0"/>
      <w:spacing w:line="360" w:lineRule="auto"/>
      <w:ind w:firstLine="200" w:firstLineChars="200"/>
    </w:pPr>
    <w:rPr>
      <w:kern w:val="0"/>
      <w:sz w:val="24"/>
      <w:szCs w:val="20"/>
    </w:rPr>
  </w:style>
  <w:style w:type="character" w:customStyle="1" w:styleId="774">
    <w:name w:val="样式 样式 (中文) 仿宋_GB2312 四号 黑色 首行缩进:  0.96 厘米 行距: 最小值 25 磅 + 自动设置 Char"/>
    <w:autoRedefine/>
    <w:qFormat/>
    <w:uiPriority w:val="0"/>
    <w:rPr>
      <w:rFonts w:eastAsia="仿宋_GB2312" w:cs="宋体"/>
      <w:kern w:val="2"/>
      <w:sz w:val="28"/>
      <w:szCs w:val="28"/>
      <w:lang w:val="en-US" w:eastAsia="zh-CN" w:bidi="ar-SA"/>
    </w:rPr>
  </w:style>
  <w:style w:type="character" w:customStyle="1" w:styleId="775">
    <w:name w:val="t1"/>
    <w:autoRedefine/>
    <w:qFormat/>
    <w:uiPriority w:val="0"/>
    <w:rPr>
      <w:color w:val="990000"/>
    </w:rPr>
  </w:style>
  <w:style w:type="character" w:customStyle="1" w:styleId="776">
    <w:name w:val="m1"/>
    <w:autoRedefine/>
    <w:qFormat/>
    <w:uiPriority w:val="0"/>
    <w:rPr>
      <w:color w:val="0000FF"/>
    </w:rPr>
  </w:style>
  <w:style w:type="character" w:customStyle="1" w:styleId="777">
    <w:name w:val="文本内容 Char"/>
    <w:link w:val="778"/>
    <w:autoRedefine/>
    <w:qFormat/>
    <w:uiPriority w:val="0"/>
    <w:rPr>
      <w:sz w:val="28"/>
    </w:rPr>
  </w:style>
  <w:style w:type="paragraph" w:customStyle="1" w:styleId="778">
    <w:name w:val="文本内容"/>
    <w:basedOn w:val="1"/>
    <w:next w:val="1"/>
    <w:link w:val="777"/>
    <w:autoRedefine/>
    <w:qFormat/>
    <w:uiPriority w:val="0"/>
    <w:pPr>
      <w:spacing w:line="360" w:lineRule="auto"/>
      <w:ind w:firstLine="560" w:firstLineChars="200"/>
    </w:pPr>
    <w:rPr>
      <w:kern w:val="0"/>
      <w:sz w:val="28"/>
      <w:szCs w:val="20"/>
    </w:rPr>
  </w:style>
  <w:style w:type="character" w:customStyle="1" w:styleId="779">
    <w:name w:val="Heading 6 Char"/>
    <w:autoRedefine/>
    <w:qFormat/>
    <w:uiPriority w:val="0"/>
    <w:rPr>
      <w:rFonts w:ascii="Arial" w:hAnsi="Arial" w:eastAsia="黑体" w:cs="Arial"/>
      <w:b/>
      <w:bCs/>
      <w:kern w:val="2"/>
      <w:sz w:val="24"/>
      <w:szCs w:val="24"/>
      <w:lang w:val="en-US" w:eastAsia="zh-CN" w:bidi="ar-SA"/>
    </w:rPr>
  </w:style>
  <w:style w:type="character" w:customStyle="1" w:styleId="780">
    <w:name w:val="样式 标题 2PIM2H2Heading 2 HiddenHeading 2 CCBSheading 2Titre3... Char"/>
    <w:link w:val="781"/>
    <w:autoRedefine/>
    <w:qFormat/>
    <w:uiPriority w:val="0"/>
    <w:rPr>
      <w:rFonts w:ascii="Arial" w:hAnsi="Arial"/>
      <w:b/>
      <w:i/>
      <w:color w:val="000000"/>
      <w:sz w:val="30"/>
    </w:rPr>
  </w:style>
  <w:style w:type="paragraph" w:customStyle="1" w:styleId="781">
    <w:name w:val="样式 标题 2PIM2H2Heading 2 HiddenHeading 2 CCBSheading 2Titre3..."/>
    <w:basedOn w:val="4"/>
    <w:link w:val="780"/>
    <w:autoRedefine/>
    <w:qFormat/>
    <w:uiPriority w:val="0"/>
    <w:pPr>
      <w:keepNext w:val="0"/>
      <w:keepLines w:val="0"/>
      <w:widowControl/>
      <w:autoSpaceDE/>
      <w:autoSpaceDN/>
      <w:snapToGrid w:val="0"/>
      <w:spacing w:before="240" w:after="100" w:afterAutospacing="1" w:line="240" w:lineRule="atLeast"/>
      <w:jc w:val="left"/>
    </w:pPr>
    <w:rPr>
      <w:rFonts w:eastAsia="宋体"/>
      <w:i/>
      <w:color w:val="000000"/>
    </w:rPr>
  </w:style>
  <w:style w:type="character" w:customStyle="1" w:styleId="782">
    <w:name w:val="##### Char"/>
    <w:link w:val="783"/>
    <w:autoRedefine/>
    <w:qFormat/>
    <w:uiPriority w:val="0"/>
    <w:rPr>
      <w:szCs w:val="24"/>
    </w:rPr>
  </w:style>
  <w:style w:type="paragraph" w:customStyle="1" w:styleId="783">
    <w:name w:val="#####"/>
    <w:basedOn w:val="1"/>
    <w:link w:val="782"/>
    <w:autoRedefine/>
    <w:qFormat/>
    <w:uiPriority w:val="0"/>
    <w:pPr>
      <w:jc w:val="center"/>
    </w:pPr>
    <w:rPr>
      <w:kern w:val="0"/>
      <w:sz w:val="20"/>
    </w:rPr>
  </w:style>
  <w:style w:type="character" w:customStyle="1" w:styleId="784">
    <w:name w:val="标题 2 Char1"/>
    <w:link w:val="785"/>
    <w:autoRedefine/>
    <w:qFormat/>
    <w:uiPriority w:val="0"/>
    <w:rPr>
      <w:rFonts w:hAnsi="宋体"/>
      <w:b/>
      <w:sz w:val="32"/>
    </w:rPr>
  </w:style>
  <w:style w:type="paragraph" w:customStyle="1" w:styleId="785">
    <w:name w:val="Heading 2_1"/>
    <w:basedOn w:val="1"/>
    <w:next w:val="1"/>
    <w:link w:val="784"/>
    <w:autoRedefine/>
    <w:qFormat/>
    <w:uiPriority w:val="0"/>
    <w:pPr>
      <w:spacing w:before="240" w:after="240" w:line="480" w:lineRule="auto"/>
      <w:jc w:val="center"/>
      <w:outlineLvl w:val="1"/>
    </w:pPr>
    <w:rPr>
      <w:rFonts w:hAnsi="宋体"/>
      <w:b/>
      <w:kern w:val="0"/>
      <w:sz w:val="32"/>
      <w:szCs w:val="20"/>
    </w:rPr>
  </w:style>
  <w:style w:type="character" w:customStyle="1" w:styleId="786">
    <w:name w:val="图表正文 Char"/>
    <w:link w:val="787"/>
    <w:autoRedefine/>
    <w:qFormat/>
    <w:uiPriority w:val="0"/>
    <w:rPr>
      <w:rFonts w:ascii="宋体" w:hAnsi="宋体"/>
      <w:color w:val="000000"/>
      <w:szCs w:val="21"/>
    </w:rPr>
  </w:style>
  <w:style w:type="paragraph" w:customStyle="1" w:styleId="787">
    <w:name w:val="图表正文"/>
    <w:basedOn w:val="1"/>
    <w:link w:val="786"/>
    <w:autoRedefine/>
    <w:qFormat/>
    <w:uiPriority w:val="0"/>
    <w:pPr>
      <w:tabs>
        <w:tab w:val="left" w:pos="2117"/>
      </w:tabs>
      <w:spacing w:beforeLines="50" w:afterLines="50" w:line="276" w:lineRule="auto"/>
      <w:jc w:val="center"/>
    </w:pPr>
    <w:rPr>
      <w:rFonts w:ascii="宋体" w:hAnsi="宋体"/>
      <w:color w:val="000000"/>
      <w:kern w:val="0"/>
      <w:sz w:val="20"/>
      <w:szCs w:val="21"/>
    </w:rPr>
  </w:style>
  <w:style w:type="character" w:customStyle="1" w:styleId="788">
    <w:name w:val="font31"/>
    <w:basedOn w:val="98"/>
    <w:autoRedefine/>
    <w:qFormat/>
    <w:uiPriority w:val="0"/>
    <w:rPr>
      <w:rFonts w:ascii="宋体" w:eastAsia="宋体" w:cs="宋体"/>
      <w:color w:val="000000"/>
      <w:sz w:val="20"/>
      <w:szCs w:val="20"/>
      <w:lang w:bidi="ar-SA"/>
    </w:rPr>
  </w:style>
  <w:style w:type="character" w:customStyle="1" w:styleId="789">
    <w:name w:val="标题 3 Char1"/>
    <w:link w:val="790"/>
    <w:autoRedefine/>
    <w:qFormat/>
    <w:uiPriority w:val="0"/>
    <w:rPr>
      <w:rFonts w:hAnsi="宋体"/>
      <w:b/>
      <w:sz w:val="24"/>
    </w:rPr>
  </w:style>
  <w:style w:type="paragraph" w:customStyle="1" w:styleId="790">
    <w:name w:val="Heading 3_1"/>
    <w:basedOn w:val="1"/>
    <w:next w:val="1"/>
    <w:link w:val="789"/>
    <w:autoRedefine/>
    <w:qFormat/>
    <w:uiPriority w:val="0"/>
    <w:pPr>
      <w:spacing w:before="240" w:after="240"/>
      <w:ind w:left="720" w:hanging="432"/>
      <w:outlineLvl w:val="2"/>
    </w:pPr>
    <w:rPr>
      <w:rFonts w:hAnsi="宋体"/>
      <w:b/>
      <w:kern w:val="0"/>
      <w:sz w:val="24"/>
      <w:szCs w:val="20"/>
    </w:rPr>
  </w:style>
  <w:style w:type="character" w:customStyle="1" w:styleId="791">
    <w:name w:val="Char Char13"/>
    <w:autoRedefine/>
    <w:qFormat/>
    <w:uiPriority w:val="0"/>
    <w:rPr>
      <w:rFonts w:eastAsia="宋体"/>
      <w:b/>
      <w:kern w:val="2"/>
      <w:sz w:val="28"/>
      <w:lang w:val="en-US" w:eastAsia="zh-CN"/>
    </w:rPr>
  </w:style>
  <w:style w:type="character" w:customStyle="1" w:styleId="792">
    <w:name w:val="word18b"/>
    <w:autoRedefine/>
    <w:qFormat/>
    <w:uiPriority w:val="0"/>
  </w:style>
  <w:style w:type="character" w:customStyle="1" w:styleId="793">
    <w:name w:val="内容 Char"/>
    <w:link w:val="794"/>
    <w:autoRedefine/>
    <w:qFormat/>
    <w:locked/>
    <w:uiPriority w:val="0"/>
    <w:rPr>
      <w:color w:val="000000"/>
      <w:sz w:val="24"/>
      <w:szCs w:val="24"/>
    </w:rPr>
  </w:style>
  <w:style w:type="paragraph" w:customStyle="1" w:styleId="794">
    <w:name w:val="内容"/>
    <w:basedOn w:val="1"/>
    <w:link w:val="793"/>
    <w:autoRedefine/>
    <w:qFormat/>
    <w:uiPriority w:val="0"/>
    <w:pPr>
      <w:adjustRightInd w:val="0"/>
      <w:snapToGrid w:val="0"/>
      <w:spacing w:line="360" w:lineRule="auto"/>
      <w:ind w:firstLine="200" w:firstLineChars="200"/>
    </w:pPr>
    <w:rPr>
      <w:color w:val="000000"/>
      <w:kern w:val="0"/>
      <w:sz w:val="24"/>
    </w:rPr>
  </w:style>
  <w:style w:type="character" w:customStyle="1" w:styleId="795">
    <w:name w:val="已访问的超链接1"/>
    <w:autoRedefine/>
    <w:qFormat/>
    <w:uiPriority w:val="0"/>
    <w:rPr>
      <w:color w:val="800080"/>
      <w:u w:val="single"/>
    </w:rPr>
  </w:style>
  <w:style w:type="character" w:customStyle="1" w:styleId="796">
    <w:name w:val="样式 小四 首行缩进:  0.85 厘米 行距: 最小值 24 磅 Char"/>
    <w:link w:val="797"/>
    <w:autoRedefine/>
    <w:qFormat/>
    <w:uiPriority w:val="0"/>
    <w:rPr>
      <w:sz w:val="24"/>
    </w:rPr>
  </w:style>
  <w:style w:type="paragraph" w:customStyle="1" w:styleId="797">
    <w:name w:val="样式 小四 首行缩进:  0.85 厘米 行距: 最小值 24 磅"/>
    <w:basedOn w:val="1"/>
    <w:link w:val="796"/>
    <w:autoRedefine/>
    <w:qFormat/>
    <w:uiPriority w:val="0"/>
    <w:pPr>
      <w:spacing w:line="480" w:lineRule="atLeast"/>
      <w:ind w:firstLine="482"/>
    </w:pPr>
    <w:rPr>
      <w:kern w:val="0"/>
      <w:sz w:val="24"/>
      <w:szCs w:val="20"/>
    </w:rPr>
  </w:style>
  <w:style w:type="character" w:customStyle="1" w:styleId="798">
    <w:name w:val="fig Char"/>
    <w:link w:val="799"/>
    <w:autoRedefine/>
    <w:qFormat/>
    <w:uiPriority w:val="0"/>
    <w:rPr>
      <w:rFonts w:eastAsia="楷体_GB2312"/>
      <w:sz w:val="24"/>
    </w:rPr>
  </w:style>
  <w:style w:type="paragraph" w:customStyle="1" w:styleId="799">
    <w:name w:val="fig"/>
    <w:basedOn w:val="1"/>
    <w:link w:val="798"/>
    <w:autoRedefine/>
    <w:qFormat/>
    <w:uiPriority w:val="0"/>
    <w:pPr>
      <w:spacing w:beforeLines="50" w:afterLines="50" w:line="360" w:lineRule="auto"/>
      <w:ind w:firstLine="200" w:firstLineChars="200"/>
      <w:jc w:val="center"/>
    </w:pPr>
    <w:rPr>
      <w:rFonts w:eastAsia="楷体_GB2312"/>
      <w:kern w:val="0"/>
      <w:sz w:val="24"/>
      <w:szCs w:val="20"/>
    </w:rPr>
  </w:style>
  <w:style w:type="character" w:customStyle="1" w:styleId="800">
    <w:name w:val="样式 样式 仿宋_GB2312 三号 行距: 1.5 倍行距 + Times New Roman Char"/>
    <w:autoRedefine/>
    <w:qFormat/>
    <w:uiPriority w:val="0"/>
    <w:rPr>
      <w:rFonts w:ascii="仿宋_GB2312" w:eastAsia="仿宋_GB2312" w:cs="宋体"/>
      <w:kern w:val="2"/>
      <w:sz w:val="28"/>
      <w:lang w:val="en-US" w:eastAsia="zh-CN" w:bidi="ar-SA"/>
    </w:rPr>
  </w:style>
  <w:style w:type="character" w:customStyle="1" w:styleId="801">
    <w:name w:val="t18"/>
    <w:basedOn w:val="98"/>
    <w:autoRedefine/>
    <w:qFormat/>
    <w:uiPriority w:val="0"/>
  </w:style>
  <w:style w:type="character" w:customStyle="1" w:styleId="802">
    <w:name w:val="Heading 7 Char"/>
    <w:autoRedefine/>
    <w:qFormat/>
    <w:uiPriority w:val="0"/>
    <w:rPr>
      <w:rFonts w:eastAsia="宋体"/>
      <w:b/>
      <w:bCs/>
      <w:kern w:val="2"/>
      <w:sz w:val="24"/>
      <w:szCs w:val="24"/>
      <w:lang w:val="en-US" w:eastAsia="zh-CN" w:bidi="ar-SA"/>
    </w:rPr>
  </w:style>
  <w:style w:type="character" w:customStyle="1" w:styleId="803">
    <w:name w:val="图表格式 Char"/>
    <w:link w:val="804"/>
    <w:autoRedefine/>
    <w:qFormat/>
    <w:uiPriority w:val="0"/>
    <w:rPr>
      <w:rFonts w:ascii="Cambria" w:hAnsi="Cambria" w:eastAsia="黑体"/>
      <w:sz w:val="28"/>
      <w:szCs w:val="28"/>
    </w:rPr>
  </w:style>
  <w:style w:type="paragraph" w:customStyle="1" w:styleId="804">
    <w:name w:val="图表格式"/>
    <w:basedOn w:val="21"/>
    <w:link w:val="803"/>
    <w:autoRedefine/>
    <w:qFormat/>
    <w:uiPriority w:val="0"/>
    <w:pPr>
      <w:keepNext/>
      <w:spacing w:line="360" w:lineRule="auto"/>
      <w:jc w:val="center"/>
    </w:pPr>
    <w:rPr>
      <w:rFonts w:ascii="Cambria" w:hAnsi="Cambria" w:eastAsia="黑体"/>
      <w:kern w:val="0"/>
      <w:sz w:val="28"/>
      <w:szCs w:val="28"/>
    </w:rPr>
  </w:style>
  <w:style w:type="character" w:customStyle="1" w:styleId="805">
    <w:name w:val="tpc_content"/>
    <w:autoRedefine/>
    <w:qFormat/>
    <w:uiPriority w:val="0"/>
  </w:style>
  <w:style w:type="character" w:customStyle="1" w:styleId="806">
    <w:name w:val="样式 样式 四号 首行缩进:  0.95 厘米 行距: 1.5 倍行距 + 黑色 Char"/>
    <w:link w:val="807"/>
    <w:autoRedefine/>
    <w:qFormat/>
    <w:uiPriority w:val="0"/>
    <w:rPr>
      <w:color w:val="000000"/>
      <w:sz w:val="28"/>
    </w:rPr>
  </w:style>
  <w:style w:type="paragraph" w:customStyle="1" w:styleId="807">
    <w:name w:val="样式 样式 四号 首行缩进:  0.95 厘米 行距: 1.5 倍行距 + 黑色"/>
    <w:basedOn w:val="1"/>
    <w:link w:val="806"/>
    <w:autoRedefine/>
    <w:qFormat/>
    <w:uiPriority w:val="0"/>
    <w:pPr>
      <w:spacing w:line="500" w:lineRule="atLeast"/>
      <w:ind w:firstLine="561"/>
    </w:pPr>
    <w:rPr>
      <w:color w:val="000000"/>
      <w:kern w:val="0"/>
      <w:sz w:val="28"/>
      <w:szCs w:val="20"/>
    </w:rPr>
  </w:style>
  <w:style w:type="character" w:customStyle="1" w:styleId="808">
    <w:name w:val="sony12"/>
    <w:autoRedefine/>
    <w:qFormat/>
    <w:uiPriority w:val="0"/>
  </w:style>
  <w:style w:type="character" w:customStyle="1" w:styleId="809">
    <w:name w:val="标题 1 Char1"/>
    <w:autoRedefine/>
    <w:qFormat/>
    <w:uiPriority w:val="0"/>
    <w:rPr>
      <w:rFonts w:ascii="Times New Roman" w:hAnsi="宋体" w:eastAsia="宋体" w:cs="Times New Roman"/>
      <w:b/>
      <w:kern w:val="44"/>
      <w:sz w:val="44"/>
      <w:szCs w:val="20"/>
    </w:rPr>
  </w:style>
  <w:style w:type="character" w:customStyle="1" w:styleId="810">
    <w:name w:val="正文段落 Char"/>
    <w:link w:val="811"/>
    <w:autoRedefine/>
    <w:qFormat/>
    <w:uiPriority w:val="0"/>
    <w:rPr>
      <w:rFonts w:eastAsia="楷体_GB2312"/>
    </w:rPr>
  </w:style>
  <w:style w:type="paragraph" w:customStyle="1" w:styleId="811">
    <w:name w:val="正文段落"/>
    <w:basedOn w:val="1"/>
    <w:link w:val="810"/>
    <w:autoRedefine/>
    <w:qFormat/>
    <w:uiPriority w:val="0"/>
    <w:pPr>
      <w:adjustRightInd w:val="0"/>
      <w:snapToGrid w:val="0"/>
      <w:spacing w:line="300" w:lineRule="auto"/>
      <w:ind w:firstLine="425" w:firstLineChars="200"/>
    </w:pPr>
    <w:rPr>
      <w:rFonts w:eastAsia="楷体_GB2312"/>
      <w:kern w:val="0"/>
      <w:sz w:val="20"/>
      <w:szCs w:val="20"/>
    </w:rPr>
  </w:style>
  <w:style w:type="character" w:customStyle="1" w:styleId="812">
    <w:name w:val="图 Char1"/>
    <w:autoRedefine/>
    <w:qFormat/>
    <w:uiPriority w:val="0"/>
    <w:rPr>
      <w:rFonts w:hAnsi="宋体" w:eastAsia="仿宋_GB2312"/>
      <w:kern w:val="2"/>
      <w:sz w:val="24"/>
    </w:rPr>
  </w:style>
  <w:style w:type="character" w:customStyle="1" w:styleId="813">
    <w:name w:val="图表 Char"/>
    <w:link w:val="814"/>
    <w:autoRedefine/>
    <w:qFormat/>
    <w:uiPriority w:val="0"/>
    <w:rPr>
      <w:rFonts w:hAnsi="宋体"/>
      <w:sz w:val="24"/>
    </w:rPr>
  </w:style>
  <w:style w:type="paragraph" w:customStyle="1" w:styleId="814">
    <w:name w:val="图表"/>
    <w:basedOn w:val="1"/>
    <w:link w:val="813"/>
    <w:autoRedefine/>
    <w:qFormat/>
    <w:uiPriority w:val="0"/>
    <w:pPr>
      <w:adjustRightInd w:val="0"/>
      <w:snapToGrid w:val="0"/>
      <w:spacing w:line="360" w:lineRule="auto"/>
      <w:ind w:firstLine="420" w:firstLineChars="200"/>
      <w:jc w:val="center"/>
    </w:pPr>
    <w:rPr>
      <w:rFonts w:hAnsi="宋体"/>
      <w:kern w:val="0"/>
      <w:sz w:val="24"/>
      <w:szCs w:val="20"/>
    </w:rPr>
  </w:style>
  <w:style w:type="character" w:customStyle="1" w:styleId="815">
    <w:name w:val="style11"/>
    <w:autoRedefine/>
    <w:qFormat/>
    <w:uiPriority w:val="0"/>
    <w:rPr>
      <w:sz w:val="18"/>
    </w:rPr>
  </w:style>
  <w:style w:type="character" w:customStyle="1" w:styleId="816">
    <w:name w:val="图表内容 Char"/>
    <w:link w:val="817"/>
    <w:autoRedefine/>
    <w:qFormat/>
    <w:uiPriority w:val="0"/>
    <w:rPr>
      <w:rFonts w:ascii="Arial" w:hAnsi="Arial" w:eastAsia="黑体" w:cs="Arial"/>
      <w:szCs w:val="21"/>
    </w:rPr>
  </w:style>
  <w:style w:type="paragraph" w:customStyle="1" w:styleId="817">
    <w:name w:val="图表内容"/>
    <w:basedOn w:val="1"/>
    <w:link w:val="816"/>
    <w:autoRedefine/>
    <w:qFormat/>
    <w:uiPriority w:val="0"/>
    <w:pPr>
      <w:spacing w:beforeLines="50" w:afterLines="50" w:line="360" w:lineRule="auto"/>
      <w:jc w:val="center"/>
    </w:pPr>
    <w:rPr>
      <w:rFonts w:ascii="Arial" w:hAnsi="Arial" w:eastAsia="黑体" w:cs="Arial"/>
      <w:kern w:val="0"/>
      <w:sz w:val="20"/>
      <w:szCs w:val="21"/>
    </w:rPr>
  </w:style>
  <w:style w:type="character" w:customStyle="1" w:styleId="818">
    <w:name w:val="样式 样式 四号 首行缩进:  1.01 厘米 行距: 最小值 25 磅 + 黑色 Char"/>
    <w:link w:val="819"/>
    <w:autoRedefine/>
    <w:qFormat/>
    <w:uiPriority w:val="0"/>
    <w:rPr>
      <w:rFonts w:ascii="宋体" w:hAnsi="宋体"/>
      <w:color w:val="000000"/>
      <w:sz w:val="28"/>
    </w:rPr>
  </w:style>
  <w:style w:type="paragraph" w:customStyle="1" w:styleId="819">
    <w:name w:val="样式 样式 四号 首行缩进:  1.01 厘米 行距: 最小值 25 磅 + 黑色"/>
    <w:basedOn w:val="1"/>
    <w:link w:val="818"/>
    <w:autoRedefine/>
    <w:qFormat/>
    <w:uiPriority w:val="0"/>
    <w:pPr>
      <w:spacing w:line="500" w:lineRule="atLeast"/>
      <w:ind w:firstLine="561"/>
    </w:pPr>
    <w:rPr>
      <w:rFonts w:ascii="宋体" w:hAnsi="宋体"/>
      <w:color w:val="000000"/>
      <w:kern w:val="0"/>
      <w:sz w:val="28"/>
      <w:szCs w:val="20"/>
    </w:rPr>
  </w:style>
  <w:style w:type="character" w:customStyle="1" w:styleId="820">
    <w:name w:val="z-窗体顶端 Char3"/>
    <w:link w:val="821"/>
    <w:autoRedefine/>
    <w:qFormat/>
    <w:uiPriority w:val="0"/>
    <w:rPr>
      <w:rFonts w:ascii="Arial" w:hAnsi="Arial"/>
      <w:vanish/>
      <w:sz w:val="16"/>
      <w:szCs w:val="24"/>
    </w:rPr>
  </w:style>
  <w:style w:type="paragraph" w:customStyle="1" w:styleId="821">
    <w:name w:val="z-窗体顶端1"/>
    <w:basedOn w:val="1"/>
    <w:next w:val="1"/>
    <w:link w:val="820"/>
    <w:autoRedefine/>
    <w:qFormat/>
    <w:uiPriority w:val="0"/>
    <w:pPr>
      <w:pBdr>
        <w:bottom w:val="single" w:color="auto" w:sz="6" w:space="1"/>
      </w:pBdr>
      <w:jc w:val="center"/>
    </w:pPr>
    <w:rPr>
      <w:rFonts w:ascii="Arial" w:hAnsi="Arial"/>
      <w:vanish/>
      <w:kern w:val="0"/>
      <w:sz w:val="16"/>
    </w:rPr>
  </w:style>
  <w:style w:type="character" w:customStyle="1" w:styleId="822">
    <w:name w:val="样式 首行缩进:  2.25 字符 Char2"/>
    <w:autoRedefine/>
    <w:qFormat/>
    <w:uiPriority w:val="0"/>
    <w:rPr>
      <w:rFonts w:eastAsia="宋体"/>
      <w:kern w:val="2"/>
      <w:sz w:val="24"/>
      <w:lang w:val="en-US" w:eastAsia="zh-CN"/>
    </w:rPr>
  </w:style>
  <w:style w:type="character" w:customStyle="1" w:styleId="823">
    <w:name w:val="六级 Char"/>
    <w:link w:val="824"/>
    <w:autoRedefine/>
    <w:qFormat/>
    <w:uiPriority w:val="0"/>
    <w:rPr>
      <w:rFonts w:ascii="Arial" w:hAnsi="Arial" w:eastAsia="黑体"/>
      <w:b/>
      <w:bCs/>
      <w:sz w:val="24"/>
      <w:szCs w:val="28"/>
    </w:rPr>
  </w:style>
  <w:style w:type="paragraph" w:customStyle="1" w:styleId="824">
    <w:name w:val="六级"/>
    <w:basedOn w:val="1"/>
    <w:next w:val="720"/>
    <w:link w:val="823"/>
    <w:autoRedefine/>
    <w:qFormat/>
    <w:uiPriority w:val="0"/>
    <w:pPr>
      <w:keepNext/>
      <w:keepLines/>
      <w:spacing w:line="360" w:lineRule="auto"/>
      <w:outlineLvl w:val="5"/>
    </w:pPr>
    <w:rPr>
      <w:rFonts w:ascii="Arial" w:hAnsi="Arial" w:eastAsia="黑体"/>
      <w:b/>
      <w:bCs/>
      <w:kern w:val="0"/>
      <w:sz w:val="24"/>
      <w:szCs w:val="28"/>
    </w:rPr>
  </w:style>
  <w:style w:type="character" w:customStyle="1" w:styleId="825">
    <w:name w:val="En-tête 1.1 Char Char"/>
    <w:autoRedefine/>
    <w:qFormat/>
    <w:uiPriority w:val="0"/>
    <w:rPr>
      <w:rFonts w:ascii="Arial" w:hAnsi="Arial" w:eastAsia="宋体"/>
      <w:sz w:val="18"/>
      <w:lang w:val="en-US" w:eastAsia="zh-CN"/>
    </w:rPr>
  </w:style>
  <w:style w:type="character" w:customStyle="1" w:styleId="826">
    <w:name w:val="样式 (西文) Times New Roman (中文) 仿宋_GB2312 四号 黑色 行距: 最小值 25 磅 首... Char"/>
    <w:autoRedefine/>
    <w:qFormat/>
    <w:uiPriority w:val="0"/>
    <w:rPr>
      <w:rFonts w:eastAsia="仿宋_GB2312" w:cs="宋体"/>
      <w:color w:val="000000"/>
      <w:kern w:val="2"/>
      <w:sz w:val="28"/>
      <w:lang w:val="en-US" w:eastAsia="zh-CN" w:bidi="ar-SA"/>
    </w:rPr>
  </w:style>
  <w:style w:type="character" w:customStyle="1" w:styleId="827">
    <w:name w:val="明显引用 字符2"/>
    <w:link w:val="828"/>
    <w:autoRedefine/>
    <w:qFormat/>
    <w:uiPriority w:val="0"/>
    <w:rPr>
      <w:rFonts w:ascii="Cambria" w:hAnsi="Cambria"/>
      <w:i/>
      <w:iCs/>
      <w:color w:val="FFFFFF"/>
      <w:sz w:val="24"/>
      <w:szCs w:val="24"/>
      <w:shd w:val="clear" w:color="auto" w:fill="4F81BD"/>
    </w:rPr>
  </w:style>
  <w:style w:type="paragraph" w:styleId="828">
    <w:name w:val="Intense Quote"/>
    <w:basedOn w:val="1"/>
    <w:next w:val="1"/>
    <w:link w:val="827"/>
    <w:autoRedefine/>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829">
    <w:name w:val="明显引用 字符"/>
    <w:basedOn w:val="98"/>
    <w:qFormat/>
    <w:uiPriority w:val="30"/>
    <w:rPr>
      <w:i/>
      <w:iCs/>
      <w:color w:val="4F81BD" w:themeColor="accent1"/>
      <w:kern w:val="2"/>
      <w:sz w:val="21"/>
      <w:szCs w:val="24"/>
      <w14:textFill>
        <w14:solidFill>
          <w14:schemeClr w14:val="accent1"/>
        </w14:solidFill>
      </w14:textFill>
    </w:rPr>
  </w:style>
  <w:style w:type="character" w:customStyle="1" w:styleId="830">
    <w:name w:val="font01"/>
    <w:autoRedefine/>
    <w:qFormat/>
    <w:uiPriority w:val="0"/>
    <w:rPr>
      <w:rFonts w:ascii="仿宋" w:hAnsi="仿宋" w:eastAsia="仿宋" w:cs="仿宋"/>
      <w:b/>
      <w:color w:val="000001"/>
      <w:sz w:val="20"/>
      <w:szCs w:val="20"/>
      <w:u w:val="none"/>
    </w:rPr>
  </w:style>
  <w:style w:type="character" w:customStyle="1" w:styleId="831">
    <w:name w:val="Char Char15"/>
    <w:autoRedefine/>
    <w:qFormat/>
    <w:uiPriority w:val="0"/>
    <w:rPr>
      <w:b/>
      <w:bCs/>
      <w:kern w:val="44"/>
      <w:sz w:val="44"/>
      <w:szCs w:val="44"/>
    </w:rPr>
  </w:style>
  <w:style w:type="character" w:customStyle="1" w:styleId="832">
    <w:name w:val="样式 样式 样式 样式 样式 四号 行距: 最小值 24 磅 + 灰色-80% 首行缩进:  2 字符 + 黑色 首行缩进:  ... Char"/>
    <w:link w:val="833"/>
    <w:autoRedefine/>
    <w:qFormat/>
    <w:uiPriority w:val="0"/>
    <w:rPr>
      <w:sz w:val="28"/>
    </w:rPr>
  </w:style>
  <w:style w:type="paragraph" w:customStyle="1" w:styleId="833">
    <w:name w:val="样式 样式 样式 样式 样式 四号 行距: 最小值 24 磅 + 灰色-80% 首行缩进:  2 字符 + 黑色 首行缩进:  ..."/>
    <w:basedOn w:val="1"/>
    <w:link w:val="832"/>
    <w:autoRedefine/>
    <w:qFormat/>
    <w:uiPriority w:val="0"/>
    <w:pPr>
      <w:spacing w:line="500" w:lineRule="atLeast"/>
      <w:ind w:firstLine="560" w:firstLineChars="200"/>
    </w:pPr>
    <w:rPr>
      <w:kern w:val="0"/>
      <w:sz w:val="28"/>
      <w:szCs w:val="20"/>
    </w:rPr>
  </w:style>
  <w:style w:type="character" w:customStyle="1" w:styleId="834">
    <w:name w:val="style31"/>
    <w:autoRedefine/>
    <w:qFormat/>
    <w:uiPriority w:val="0"/>
    <w:rPr>
      <w:b/>
      <w:color w:val="000033"/>
      <w:sz w:val="23"/>
    </w:rPr>
  </w:style>
  <w:style w:type="character" w:customStyle="1" w:styleId="835">
    <w:name w:val="彩色列表 - 强调文字颜色 1 Char"/>
    <w:autoRedefine/>
    <w:qFormat/>
    <w:locked/>
    <w:uiPriority w:val="0"/>
    <w:rPr>
      <w:rFonts w:ascii="Calibri" w:hAnsi="Calibri" w:eastAsia="仿宋_GB2312"/>
      <w:kern w:val="2"/>
      <w:sz w:val="24"/>
      <w:szCs w:val="22"/>
    </w:rPr>
  </w:style>
  <w:style w:type="character" w:customStyle="1" w:styleId="836">
    <w:name w:val="不明显参考1"/>
    <w:autoRedefine/>
    <w:qFormat/>
    <w:uiPriority w:val="31"/>
    <w:rPr>
      <w:color w:val="auto"/>
      <w:u w:val="single" w:color="9BBB59"/>
    </w:rPr>
  </w:style>
  <w:style w:type="character" w:customStyle="1" w:styleId="837">
    <w:name w:val="功能说明 Char"/>
    <w:link w:val="838"/>
    <w:autoRedefine/>
    <w:qFormat/>
    <w:uiPriority w:val="0"/>
    <w:rPr>
      <w:rFonts w:ascii="Calibri" w:hAnsi="Calibri"/>
      <w:b/>
      <w:szCs w:val="24"/>
      <w:lang w:val="en-GB"/>
    </w:rPr>
  </w:style>
  <w:style w:type="paragraph" w:customStyle="1" w:styleId="838">
    <w:name w:val="功能说明"/>
    <w:basedOn w:val="1"/>
    <w:link w:val="837"/>
    <w:autoRedefine/>
    <w:qFormat/>
    <w:uiPriority w:val="0"/>
    <w:pPr>
      <w:ind w:left="840" w:hanging="420"/>
      <w:jc w:val="left"/>
    </w:pPr>
    <w:rPr>
      <w:rFonts w:ascii="Calibri" w:hAnsi="Calibri"/>
      <w:b/>
      <w:kern w:val="0"/>
      <w:sz w:val="20"/>
      <w:lang w:val="en-GB"/>
    </w:rPr>
  </w:style>
  <w:style w:type="character" w:customStyle="1" w:styleId="839">
    <w:name w:val="样式 仿宋_GB2312 三号 行距: 1.5 倍行距 Char"/>
    <w:autoRedefine/>
    <w:qFormat/>
    <w:uiPriority w:val="0"/>
    <w:rPr>
      <w:rFonts w:ascii="仿宋_GB2312" w:eastAsia="仿宋_GB2312" w:cs="宋体"/>
      <w:kern w:val="2"/>
      <w:sz w:val="32"/>
      <w:lang w:val="en-US" w:eastAsia="zh-CN" w:bidi="ar-SA"/>
    </w:rPr>
  </w:style>
  <w:style w:type="character" w:customStyle="1" w:styleId="840">
    <w:name w:val="mytext Char"/>
    <w:link w:val="841"/>
    <w:autoRedefine/>
    <w:qFormat/>
    <w:uiPriority w:val="0"/>
    <w:rPr>
      <w:sz w:val="24"/>
    </w:rPr>
  </w:style>
  <w:style w:type="paragraph" w:customStyle="1" w:styleId="841">
    <w:name w:val="mytext"/>
    <w:basedOn w:val="1"/>
    <w:link w:val="840"/>
    <w:autoRedefine/>
    <w:qFormat/>
    <w:uiPriority w:val="0"/>
    <w:pPr>
      <w:spacing w:line="300" w:lineRule="auto"/>
      <w:ind w:firstLine="480" w:firstLineChars="200"/>
    </w:pPr>
    <w:rPr>
      <w:kern w:val="0"/>
      <w:sz w:val="24"/>
      <w:szCs w:val="20"/>
    </w:rPr>
  </w:style>
  <w:style w:type="character" w:customStyle="1" w:styleId="842">
    <w:name w:val="样式7 Char"/>
    <w:link w:val="843"/>
    <w:autoRedefine/>
    <w:qFormat/>
    <w:uiPriority w:val="0"/>
    <w:rPr>
      <w:rFonts w:hAnsi="宋体" w:eastAsia="黑体"/>
      <w:b/>
      <w:sz w:val="36"/>
    </w:rPr>
  </w:style>
  <w:style w:type="paragraph" w:customStyle="1" w:styleId="843">
    <w:name w:val="样式7"/>
    <w:basedOn w:val="1"/>
    <w:link w:val="842"/>
    <w:autoRedefine/>
    <w:qFormat/>
    <w:uiPriority w:val="0"/>
    <w:pPr>
      <w:adjustRightInd w:val="0"/>
      <w:snapToGrid w:val="0"/>
      <w:spacing w:line="360" w:lineRule="auto"/>
      <w:ind w:firstLine="420" w:firstLineChars="200"/>
      <w:jc w:val="right"/>
    </w:pPr>
    <w:rPr>
      <w:rFonts w:hAnsi="宋体" w:eastAsia="黑体"/>
      <w:b/>
      <w:kern w:val="0"/>
      <w:sz w:val="36"/>
      <w:szCs w:val="20"/>
    </w:rPr>
  </w:style>
  <w:style w:type="character" w:customStyle="1" w:styleId="844">
    <w:name w:val="标书标题3 Char"/>
    <w:link w:val="845"/>
    <w:autoRedefine/>
    <w:qFormat/>
    <w:uiPriority w:val="99"/>
    <w:rPr>
      <w:b/>
      <w:kern w:val="2"/>
      <w:sz w:val="30"/>
    </w:rPr>
  </w:style>
  <w:style w:type="paragraph" w:customStyle="1" w:styleId="845">
    <w:name w:val="标书标题3"/>
    <w:next w:val="1"/>
    <w:link w:val="844"/>
    <w:autoRedefine/>
    <w:qFormat/>
    <w:uiPriority w:val="99"/>
    <w:pPr>
      <w:outlineLvl w:val="2"/>
    </w:pPr>
    <w:rPr>
      <w:rFonts w:ascii="Times New Roman" w:hAnsi="Times New Roman" w:eastAsia="宋体" w:cs="Times New Roman"/>
      <w:b/>
      <w:kern w:val="2"/>
      <w:sz w:val="30"/>
      <w:lang w:val="en-US" w:eastAsia="zh-CN" w:bidi="ar-SA"/>
    </w:rPr>
  </w:style>
  <w:style w:type="character" w:customStyle="1" w:styleId="846">
    <w:name w:val="H2 Char Char"/>
    <w:autoRedefine/>
    <w:qFormat/>
    <w:uiPriority w:val="0"/>
    <w:rPr>
      <w:rFonts w:ascii="Cambria" w:hAnsi="Cambria"/>
      <w:b/>
      <w:bCs/>
      <w:sz w:val="32"/>
      <w:szCs w:val="32"/>
    </w:rPr>
  </w:style>
  <w:style w:type="character" w:customStyle="1" w:styleId="847">
    <w:name w:val="表中文字 Char"/>
    <w:link w:val="848"/>
    <w:autoRedefine/>
    <w:qFormat/>
    <w:locked/>
    <w:uiPriority w:val="0"/>
  </w:style>
  <w:style w:type="paragraph" w:customStyle="1" w:styleId="848">
    <w:name w:val="表中文字"/>
    <w:basedOn w:val="1"/>
    <w:link w:val="847"/>
    <w:autoRedefine/>
    <w:qFormat/>
    <w:uiPriority w:val="0"/>
    <w:pPr>
      <w:jc w:val="center"/>
    </w:pPr>
    <w:rPr>
      <w:kern w:val="0"/>
      <w:sz w:val="20"/>
      <w:szCs w:val="20"/>
    </w:rPr>
  </w:style>
  <w:style w:type="character" w:customStyle="1" w:styleId="849">
    <w:name w:val="正文1 Char"/>
    <w:autoRedefine/>
    <w:qFormat/>
    <w:uiPriority w:val="0"/>
    <w:rPr>
      <w:rFonts w:ascii="Arial" w:hAnsi="Arial"/>
      <w:sz w:val="21"/>
      <w:lang w:val="en-US" w:eastAsia="zh-CN" w:bidi="ar-SA"/>
    </w:rPr>
  </w:style>
  <w:style w:type="character" w:customStyle="1" w:styleId="850">
    <w:name w:val="font41"/>
    <w:basedOn w:val="98"/>
    <w:autoRedefine/>
    <w:qFormat/>
    <w:uiPriority w:val="0"/>
    <w:rPr>
      <w:rFonts w:ascii="宋体" w:eastAsia="宋体" w:cs="宋体"/>
      <w:color w:val="auto"/>
      <w:sz w:val="20"/>
      <w:szCs w:val="20"/>
      <w:lang w:bidi="ar-SA"/>
    </w:rPr>
  </w:style>
  <w:style w:type="character" w:customStyle="1" w:styleId="851">
    <w:name w:val="titletext1"/>
    <w:autoRedefine/>
    <w:qFormat/>
    <w:uiPriority w:val="0"/>
    <w:rPr>
      <w:color w:val="000000"/>
      <w:sz w:val="21"/>
    </w:rPr>
  </w:style>
  <w:style w:type="character" w:customStyle="1" w:styleId="852">
    <w:name w:val="bt1"/>
    <w:autoRedefine/>
    <w:qFormat/>
    <w:uiPriority w:val="0"/>
    <w:rPr>
      <w:rFonts w:hint="default" w:ascii="??" w:hAnsi="??"/>
      <w:b/>
      <w:color w:val="000000"/>
      <w:sz w:val="32"/>
      <w:u w:val="none"/>
    </w:rPr>
  </w:style>
  <w:style w:type="character" w:customStyle="1" w:styleId="853">
    <w:name w:val="样 Char"/>
    <w:link w:val="854"/>
    <w:autoRedefine/>
    <w:qFormat/>
    <w:uiPriority w:val="0"/>
    <w:rPr>
      <w:sz w:val="30"/>
      <w:szCs w:val="30"/>
    </w:rPr>
  </w:style>
  <w:style w:type="paragraph" w:customStyle="1" w:styleId="854">
    <w:name w:val="样"/>
    <w:basedOn w:val="1"/>
    <w:link w:val="853"/>
    <w:autoRedefine/>
    <w:qFormat/>
    <w:uiPriority w:val="0"/>
    <w:pPr>
      <w:spacing w:line="360" w:lineRule="auto"/>
      <w:ind w:firstLine="600" w:firstLineChars="200"/>
      <w:jc w:val="center"/>
    </w:pPr>
    <w:rPr>
      <w:kern w:val="0"/>
      <w:sz w:val="30"/>
      <w:szCs w:val="30"/>
    </w:rPr>
  </w:style>
  <w:style w:type="character" w:customStyle="1" w:styleId="855">
    <w:name w:val="我的图题注 Char"/>
    <w:link w:val="856"/>
    <w:autoRedefine/>
    <w:qFormat/>
    <w:uiPriority w:val="0"/>
    <w:rPr>
      <w:rFonts w:ascii="Arial" w:hAnsi="Arial" w:eastAsia="黑体"/>
      <w:sz w:val="28"/>
    </w:rPr>
  </w:style>
  <w:style w:type="paragraph" w:customStyle="1" w:styleId="856">
    <w:name w:val="我的图题注"/>
    <w:basedOn w:val="21"/>
    <w:link w:val="855"/>
    <w:autoRedefine/>
    <w:qFormat/>
    <w:uiPriority w:val="0"/>
    <w:pPr>
      <w:adjustRightInd w:val="0"/>
      <w:snapToGrid w:val="0"/>
      <w:spacing w:line="240" w:lineRule="auto"/>
      <w:ind w:firstLine="420" w:firstLineChars="200"/>
      <w:jc w:val="center"/>
    </w:pPr>
    <w:rPr>
      <w:rFonts w:ascii="Arial" w:hAnsi="Arial" w:eastAsia="黑体"/>
      <w:kern w:val="0"/>
      <w:sz w:val="28"/>
    </w:rPr>
  </w:style>
  <w:style w:type="character" w:customStyle="1" w:styleId="857">
    <w:name w:val="Char Char14"/>
    <w:autoRedefine/>
    <w:qFormat/>
    <w:uiPriority w:val="0"/>
    <w:rPr>
      <w:rFonts w:eastAsia="宋体"/>
      <w:b/>
      <w:kern w:val="44"/>
      <w:sz w:val="36"/>
      <w:lang w:val="en-US" w:eastAsia="zh-CN"/>
    </w:rPr>
  </w:style>
  <w:style w:type="character" w:customStyle="1" w:styleId="858">
    <w:name w:val="不明显强调1"/>
    <w:autoRedefine/>
    <w:qFormat/>
    <w:uiPriority w:val="19"/>
    <w:rPr>
      <w:i/>
      <w:iCs/>
      <w:color w:val="808080"/>
    </w:rPr>
  </w:style>
  <w:style w:type="character" w:customStyle="1" w:styleId="859">
    <w:name w:val="main_tdbg_760"/>
    <w:autoRedefine/>
    <w:qFormat/>
    <w:uiPriority w:val="0"/>
  </w:style>
  <w:style w:type="character" w:customStyle="1" w:styleId="860">
    <w:name w:val="A正文小四 Char"/>
    <w:link w:val="861"/>
    <w:autoRedefine/>
    <w:qFormat/>
    <w:uiPriority w:val="0"/>
    <w:rPr>
      <w:sz w:val="24"/>
      <w:szCs w:val="24"/>
    </w:rPr>
  </w:style>
  <w:style w:type="paragraph" w:customStyle="1" w:styleId="861">
    <w:name w:val="A正文小四"/>
    <w:basedOn w:val="1"/>
    <w:link w:val="860"/>
    <w:autoRedefine/>
    <w:qFormat/>
    <w:uiPriority w:val="0"/>
    <w:pPr>
      <w:spacing w:line="360" w:lineRule="auto"/>
      <w:ind w:firstLine="200" w:firstLineChars="200"/>
    </w:pPr>
    <w:rPr>
      <w:kern w:val="0"/>
      <w:sz w:val="24"/>
    </w:rPr>
  </w:style>
  <w:style w:type="character" w:customStyle="1" w:styleId="862">
    <w:name w:val="样式 样式 样式 四号 行距: 1.5 倍行距 + 首行缩进:  2 字符 + (西文) 宋体 (中文) 仿宋_GB2312... Char Char"/>
    <w:link w:val="863"/>
    <w:autoRedefine/>
    <w:qFormat/>
    <w:uiPriority w:val="0"/>
    <w:rPr>
      <w:sz w:val="28"/>
      <w:lang w:val="zh-CN"/>
    </w:rPr>
  </w:style>
  <w:style w:type="paragraph" w:customStyle="1" w:styleId="863">
    <w:name w:val="样式 样式 样式 四号 行距: 1.5 倍行距 + 首行缩进:  2 字符 + (西文) 宋体 (中文) 仿宋_GB2312..."/>
    <w:basedOn w:val="1"/>
    <w:link w:val="862"/>
    <w:autoRedefine/>
    <w:qFormat/>
    <w:uiPriority w:val="0"/>
    <w:pPr>
      <w:spacing w:line="500" w:lineRule="atLeast"/>
      <w:ind w:firstLine="560" w:firstLineChars="200"/>
    </w:pPr>
    <w:rPr>
      <w:kern w:val="0"/>
      <w:sz w:val="28"/>
      <w:szCs w:val="20"/>
      <w:lang w:val="zh-CN"/>
    </w:rPr>
  </w:style>
  <w:style w:type="character" w:customStyle="1" w:styleId="864">
    <w:name w:val="样式 Times New Roman 四号"/>
    <w:autoRedefine/>
    <w:qFormat/>
    <w:uiPriority w:val="0"/>
    <w:rPr>
      <w:rFonts w:ascii="Times New Roman" w:hAnsi="Times New Roman"/>
      <w:spacing w:val="0"/>
      <w:kern w:val="0"/>
      <w:sz w:val="24"/>
    </w:rPr>
  </w:style>
  <w:style w:type="character" w:customStyle="1" w:styleId="865">
    <w:name w:val="五级项目 Char"/>
    <w:link w:val="866"/>
    <w:autoRedefine/>
    <w:qFormat/>
    <w:uiPriority w:val="99"/>
    <w:rPr>
      <w:rFonts w:ascii="Calibri" w:hAnsi="Calibri"/>
      <w:b/>
      <w:sz w:val="24"/>
      <w:szCs w:val="21"/>
    </w:rPr>
  </w:style>
  <w:style w:type="paragraph" w:customStyle="1" w:styleId="866">
    <w:name w:val="五级项目"/>
    <w:basedOn w:val="720"/>
    <w:next w:val="720"/>
    <w:link w:val="865"/>
    <w:autoRedefine/>
    <w:qFormat/>
    <w:uiPriority w:val="99"/>
    <w:pPr>
      <w:ind w:left="846" w:firstLine="0" w:firstLineChars="0"/>
      <w:outlineLvl w:val="4"/>
    </w:pPr>
    <w:rPr>
      <w:rFonts w:ascii="Calibri" w:hAnsi="Calibri"/>
      <w:b/>
      <w:szCs w:val="21"/>
    </w:rPr>
  </w:style>
  <w:style w:type="character" w:customStyle="1" w:styleId="867">
    <w:name w:val="页脚 Char2"/>
    <w:autoRedefine/>
    <w:qFormat/>
    <w:uiPriority w:val="99"/>
    <w:rPr>
      <w:sz w:val="18"/>
      <w:szCs w:val="18"/>
    </w:rPr>
  </w:style>
  <w:style w:type="character" w:customStyle="1" w:styleId="868">
    <w:name w:val="样式 四号 首行缩进:  0.99 厘米 行距: 最小值 25 磅 Char"/>
    <w:link w:val="869"/>
    <w:autoRedefine/>
    <w:qFormat/>
    <w:uiPriority w:val="0"/>
    <w:rPr>
      <w:sz w:val="28"/>
    </w:rPr>
  </w:style>
  <w:style w:type="paragraph" w:customStyle="1" w:styleId="869">
    <w:name w:val="样式 四号 首行缩进:  0.99 厘米 行距: 最小值 25 磅"/>
    <w:basedOn w:val="1"/>
    <w:link w:val="868"/>
    <w:autoRedefine/>
    <w:qFormat/>
    <w:uiPriority w:val="0"/>
    <w:pPr>
      <w:spacing w:line="500" w:lineRule="atLeast"/>
      <w:ind w:firstLine="561"/>
    </w:pPr>
    <w:rPr>
      <w:kern w:val="0"/>
      <w:sz w:val="28"/>
      <w:szCs w:val="20"/>
    </w:rPr>
  </w:style>
  <w:style w:type="character" w:customStyle="1" w:styleId="870">
    <w:name w:val="工艺框图 Char Char"/>
    <w:link w:val="871"/>
    <w:autoRedefine/>
    <w:qFormat/>
    <w:uiPriority w:val="0"/>
    <w:rPr>
      <w:rFonts w:hAnsi="宋体"/>
      <w:sz w:val="24"/>
    </w:rPr>
  </w:style>
  <w:style w:type="paragraph" w:customStyle="1" w:styleId="871">
    <w:name w:val="工艺框图 Char"/>
    <w:basedOn w:val="1"/>
    <w:next w:val="1"/>
    <w:link w:val="870"/>
    <w:autoRedefine/>
    <w:qFormat/>
    <w:uiPriority w:val="0"/>
    <w:pPr>
      <w:keepNext/>
      <w:spacing w:line="300" w:lineRule="auto"/>
    </w:pPr>
    <w:rPr>
      <w:rFonts w:hAnsi="宋体"/>
      <w:kern w:val="0"/>
      <w:sz w:val="24"/>
      <w:szCs w:val="20"/>
    </w:rPr>
  </w:style>
  <w:style w:type="character" w:customStyle="1" w:styleId="872">
    <w:name w:val="bodycopy"/>
    <w:basedOn w:val="98"/>
    <w:autoRedefine/>
    <w:qFormat/>
    <w:uiPriority w:val="0"/>
  </w:style>
  <w:style w:type="character" w:customStyle="1" w:styleId="873">
    <w:name w:val="样式 样式1 + Times New Roman Char"/>
    <w:link w:val="874"/>
    <w:autoRedefine/>
    <w:qFormat/>
    <w:uiPriority w:val="0"/>
    <w:rPr>
      <w:rFonts w:ascii="Arial" w:hAnsi="Arial" w:eastAsia="黑体"/>
      <w:b/>
      <w:sz w:val="24"/>
    </w:rPr>
  </w:style>
  <w:style w:type="paragraph" w:customStyle="1" w:styleId="874">
    <w:name w:val="样式 样式1 + Times New Roman"/>
    <w:basedOn w:val="489"/>
    <w:link w:val="873"/>
    <w:autoRedefine/>
    <w:qFormat/>
    <w:uiPriority w:val="0"/>
    <w:pPr>
      <w:widowControl/>
      <w:pBdr>
        <w:bottom w:val="none" w:color="auto" w:sz="0" w:space="0"/>
      </w:pBdr>
      <w:tabs>
        <w:tab w:val="left" w:pos="0"/>
        <w:tab w:val="left" w:leader="middleDot" w:pos="480"/>
        <w:tab w:val="clear" w:pos="4153"/>
        <w:tab w:val="clear" w:pos="8306"/>
      </w:tabs>
      <w:adjustRightInd w:val="0"/>
      <w:snapToGrid/>
      <w:spacing w:before="120" w:after="120"/>
      <w:jc w:val="center"/>
      <w:textAlignment w:val="baseline"/>
    </w:pPr>
    <w:rPr>
      <w:rFonts w:ascii="Arial" w:hAnsi="Arial" w:eastAsia="黑体"/>
      <w:b/>
      <w:kern w:val="0"/>
      <w:sz w:val="24"/>
      <w:szCs w:val="20"/>
    </w:rPr>
  </w:style>
  <w:style w:type="character" w:customStyle="1" w:styleId="875">
    <w:name w:val="font71"/>
    <w:autoRedefine/>
    <w:qFormat/>
    <w:uiPriority w:val="0"/>
    <w:rPr>
      <w:rFonts w:ascii="宋体" w:eastAsia="宋体" w:cs="宋体"/>
      <w:b/>
      <w:color w:val="000000"/>
      <w:sz w:val="20"/>
      <w:szCs w:val="20"/>
      <w:lang w:bidi="ar-SA"/>
    </w:rPr>
  </w:style>
  <w:style w:type="character" w:customStyle="1" w:styleId="876">
    <w:name w:val="Footer Char"/>
    <w:autoRedefine/>
    <w:qFormat/>
    <w:uiPriority w:val="0"/>
    <w:rPr>
      <w:rFonts w:eastAsia="宋体"/>
      <w:kern w:val="2"/>
      <w:sz w:val="18"/>
      <w:szCs w:val="18"/>
      <w:lang w:val="en-US" w:eastAsia="zh-CN" w:bidi="ar-SA"/>
    </w:rPr>
  </w:style>
  <w:style w:type="character" w:customStyle="1" w:styleId="877">
    <w:name w:val="Char Char12"/>
    <w:autoRedefine/>
    <w:qFormat/>
    <w:uiPriority w:val="0"/>
    <w:rPr>
      <w:rFonts w:eastAsia="宋体"/>
      <w:b/>
      <w:kern w:val="2"/>
      <w:sz w:val="32"/>
      <w:lang w:val="en-US" w:eastAsia="zh-CN"/>
    </w:rPr>
  </w:style>
  <w:style w:type="character" w:customStyle="1" w:styleId="878">
    <w:name w:val="不明显强调2"/>
    <w:autoRedefine/>
    <w:qFormat/>
    <w:uiPriority w:val="19"/>
    <w:rPr>
      <w:i/>
      <w:iCs/>
      <w:color w:val="5A5A5A"/>
    </w:rPr>
  </w:style>
  <w:style w:type="character" w:customStyle="1" w:styleId="879">
    <w:name w:val="列项6 Char"/>
    <w:link w:val="880"/>
    <w:autoRedefine/>
    <w:qFormat/>
    <w:uiPriority w:val="0"/>
    <w:rPr>
      <w:rFonts w:ascii="宋体" w:hAnsi="宋体"/>
      <w:b/>
      <w:sz w:val="24"/>
      <w:szCs w:val="24"/>
    </w:rPr>
  </w:style>
  <w:style w:type="paragraph" w:customStyle="1" w:styleId="880">
    <w:name w:val="列项6"/>
    <w:basedOn w:val="1"/>
    <w:link w:val="879"/>
    <w:autoRedefine/>
    <w:qFormat/>
    <w:uiPriority w:val="0"/>
    <w:pPr>
      <w:tabs>
        <w:tab w:val="left" w:pos="432"/>
      </w:tabs>
      <w:adjustRightInd w:val="0"/>
      <w:snapToGrid w:val="0"/>
      <w:spacing w:line="360" w:lineRule="auto"/>
      <w:ind w:left="432" w:firstLine="420" w:firstLineChars="200"/>
    </w:pPr>
    <w:rPr>
      <w:rFonts w:ascii="宋体" w:hAnsi="宋体"/>
      <w:b/>
      <w:kern w:val="0"/>
      <w:sz w:val="24"/>
    </w:rPr>
  </w:style>
  <w:style w:type="character" w:customStyle="1" w:styleId="881">
    <w:name w:val="正文文本缩进 Char2"/>
    <w:autoRedefine/>
    <w:qFormat/>
    <w:uiPriority w:val="0"/>
    <w:rPr>
      <w:rFonts w:eastAsia="宋体"/>
      <w:kern w:val="2"/>
      <w:sz w:val="28"/>
      <w:lang w:val="en-US" w:eastAsia="zh-CN"/>
    </w:rPr>
  </w:style>
  <w:style w:type="character" w:customStyle="1" w:styleId="882">
    <w:name w:val="Char Char9"/>
    <w:autoRedefine/>
    <w:qFormat/>
    <w:uiPriority w:val="0"/>
    <w:rPr>
      <w:rFonts w:ascii="黑体" w:hAnsi="Cambria" w:eastAsia="黑体"/>
      <w:sz w:val="32"/>
    </w:rPr>
  </w:style>
  <w:style w:type="character" w:customStyle="1" w:styleId="883">
    <w:name w:val="正文k Char"/>
    <w:link w:val="884"/>
    <w:autoRedefine/>
    <w:qFormat/>
    <w:uiPriority w:val="0"/>
    <w:rPr>
      <w:sz w:val="28"/>
    </w:rPr>
  </w:style>
  <w:style w:type="paragraph" w:customStyle="1" w:styleId="884">
    <w:name w:val="正文k"/>
    <w:basedOn w:val="1"/>
    <w:link w:val="883"/>
    <w:autoRedefine/>
    <w:qFormat/>
    <w:uiPriority w:val="0"/>
    <w:pPr>
      <w:widowControl/>
      <w:adjustRightInd w:val="0"/>
      <w:snapToGrid w:val="0"/>
      <w:spacing w:line="360" w:lineRule="auto"/>
      <w:ind w:firstLine="480" w:firstLineChars="200"/>
      <w:textAlignment w:val="baseline"/>
    </w:pPr>
    <w:rPr>
      <w:kern w:val="0"/>
      <w:sz w:val="28"/>
      <w:szCs w:val="20"/>
    </w:rPr>
  </w:style>
  <w:style w:type="character" w:customStyle="1" w:styleId="885">
    <w:name w:val="南（1） Char"/>
    <w:link w:val="886"/>
    <w:autoRedefine/>
    <w:qFormat/>
    <w:uiPriority w:val="0"/>
    <w:rPr>
      <w:rFonts w:ascii="宋体" w:hAnsi="仿宋"/>
      <w:b/>
      <w:sz w:val="24"/>
      <w:szCs w:val="28"/>
    </w:rPr>
  </w:style>
  <w:style w:type="paragraph" w:customStyle="1" w:styleId="886">
    <w:name w:val="南（1）"/>
    <w:basedOn w:val="1"/>
    <w:link w:val="885"/>
    <w:autoRedefine/>
    <w:qFormat/>
    <w:uiPriority w:val="0"/>
    <w:pPr>
      <w:keepNext/>
      <w:adjustRightInd w:val="0"/>
      <w:snapToGrid w:val="0"/>
      <w:spacing w:line="360" w:lineRule="auto"/>
      <w:ind w:firstLine="200" w:firstLineChars="200"/>
      <w:outlineLvl w:val="4"/>
    </w:pPr>
    <w:rPr>
      <w:rFonts w:ascii="宋体" w:hAnsi="仿宋"/>
      <w:b/>
      <w:kern w:val="0"/>
      <w:sz w:val="24"/>
      <w:szCs w:val="28"/>
    </w:rPr>
  </w:style>
  <w:style w:type="character" w:customStyle="1" w:styleId="887">
    <w:name w:val="样式 样式 样式 行距: 最小值 25 磅 + Times New Roman 首行缩进:  0.83 厘米 + (符号) Ti... Char"/>
    <w:link w:val="888"/>
    <w:autoRedefine/>
    <w:qFormat/>
    <w:uiPriority w:val="0"/>
    <w:rPr>
      <w:rFonts w:hAnsi="宋体"/>
      <w:sz w:val="24"/>
    </w:rPr>
  </w:style>
  <w:style w:type="paragraph" w:customStyle="1" w:styleId="888">
    <w:name w:val="样式 样式 样式 行距: 最小值 25 磅 + Times New Roman 首行缩进:  0.83 厘米 + (符号) Ti..."/>
    <w:basedOn w:val="1"/>
    <w:link w:val="887"/>
    <w:autoRedefine/>
    <w:qFormat/>
    <w:uiPriority w:val="0"/>
    <w:pPr>
      <w:spacing w:line="480" w:lineRule="atLeast"/>
      <w:ind w:firstLine="482"/>
    </w:pPr>
    <w:rPr>
      <w:rFonts w:hAnsi="宋体"/>
      <w:kern w:val="0"/>
      <w:sz w:val="24"/>
      <w:szCs w:val="20"/>
    </w:rPr>
  </w:style>
  <w:style w:type="character" w:customStyle="1" w:styleId="889">
    <w:name w:val="Header Char"/>
    <w:autoRedefine/>
    <w:qFormat/>
    <w:uiPriority w:val="0"/>
    <w:rPr>
      <w:rFonts w:eastAsia="宋体"/>
      <w:kern w:val="2"/>
      <w:sz w:val="18"/>
      <w:szCs w:val="18"/>
      <w:lang w:val="en-US" w:eastAsia="zh-CN" w:bidi="ar-SA"/>
    </w:rPr>
  </w:style>
  <w:style w:type="character" w:customStyle="1" w:styleId="890">
    <w:name w:val="样式20070810 Char"/>
    <w:link w:val="891"/>
    <w:autoRedefine/>
    <w:qFormat/>
    <w:uiPriority w:val="0"/>
    <w:rPr>
      <w:rFonts w:cs="宋体"/>
      <w:sz w:val="24"/>
    </w:rPr>
  </w:style>
  <w:style w:type="paragraph" w:customStyle="1" w:styleId="891">
    <w:name w:val="样式20070810"/>
    <w:basedOn w:val="1"/>
    <w:link w:val="890"/>
    <w:autoRedefine/>
    <w:qFormat/>
    <w:uiPriority w:val="0"/>
    <w:pPr>
      <w:spacing w:line="360" w:lineRule="auto"/>
      <w:ind w:firstLine="480" w:firstLineChars="200"/>
    </w:pPr>
    <w:rPr>
      <w:rFonts w:cs="宋体"/>
      <w:kern w:val="0"/>
      <w:sz w:val="24"/>
      <w:szCs w:val="20"/>
    </w:rPr>
  </w:style>
  <w:style w:type="character" w:customStyle="1" w:styleId="892">
    <w:name w:val="font51"/>
    <w:autoRedefine/>
    <w:qFormat/>
    <w:uiPriority w:val="0"/>
    <w:rPr>
      <w:rFonts w:ascii="Arial" w:hAnsi="Arial" w:cs="Arial"/>
      <w:color w:val="auto"/>
      <w:sz w:val="20"/>
      <w:szCs w:val="20"/>
      <w:lang w:bidi="ar-SA"/>
    </w:rPr>
  </w:style>
  <w:style w:type="character" w:customStyle="1" w:styleId="893">
    <w:name w:val="图正文2 Char Char Char"/>
    <w:link w:val="894"/>
    <w:autoRedefine/>
    <w:qFormat/>
    <w:uiPriority w:val="0"/>
    <w:rPr>
      <w:rFonts w:hAnsi="仿宋_GB2312"/>
      <w:color w:val="000000"/>
      <w:sz w:val="18"/>
    </w:rPr>
  </w:style>
  <w:style w:type="paragraph" w:customStyle="1" w:styleId="894">
    <w:name w:val="图正文2 Char Char"/>
    <w:basedOn w:val="75"/>
    <w:link w:val="893"/>
    <w:autoRedefine/>
    <w:qFormat/>
    <w:uiPriority w:val="0"/>
    <w:pPr>
      <w:spacing w:line="0" w:lineRule="atLeast"/>
      <w:jc w:val="center"/>
      <w:outlineLvl w:val="0"/>
    </w:pPr>
    <w:rPr>
      <w:rFonts w:hAnsi="仿宋_GB2312"/>
      <w:b w:val="0"/>
      <w:color w:val="000000"/>
      <w:sz w:val="18"/>
    </w:rPr>
  </w:style>
  <w:style w:type="character" w:customStyle="1" w:styleId="895">
    <w:name w:val="引用 Char1"/>
    <w:autoRedefine/>
    <w:qFormat/>
    <w:uiPriority w:val="99"/>
    <w:rPr>
      <w:rFonts w:hAnsi="宋体"/>
      <w:i/>
      <w:iCs/>
      <w:color w:val="000000"/>
      <w:kern w:val="2"/>
      <w:sz w:val="21"/>
    </w:rPr>
  </w:style>
  <w:style w:type="character" w:customStyle="1" w:styleId="896">
    <w:name w:val="@@@@@@@@@@@ Char"/>
    <w:link w:val="897"/>
    <w:autoRedefine/>
    <w:qFormat/>
    <w:uiPriority w:val="0"/>
    <w:rPr>
      <w:rFonts w:ascii="宋体" w:hAnsi="宋体" w:cs="宋体"/>
      <w:szCs w:val="24"/>
    </w:rPr>
  </w:style>
  <w:style w:type="paragraph" w:customStyle="1" w:styleId="897">
    <w:name w:val="@@@@@@@@@@@"/>
    <w:basedOn w:val="1"/>
    <w:link w:val="896"/>
    <w:autoRedefine/>
    <w:qFormat/>
    <w:uiPriority w:val="0"/>
    <w:pPr>
      <w:widowControl/>
      <w:jc w:val="left"/>
    </w:pPr>
    <w:rPr>
      <w:rFonts w:ascii="宋体" w:hAnsi="宋体" w:cs="宋体"/>
      <w:kern w:val="0"/>
      <w:sz w:val="20"/>
    </w:rPr>
  </w:style>
  <w:style w:type="character" w:customStyle="1" w:styleId="898">
    <w:name w:val="样式 四号 首行缩进:  0.99 厘米 行距: 最小值 25 磅1 Char"/>
    <w:link w:val="899"/>
    <w:autoRedefine/>
    <w:qFormat/>
    <w:uiPriority w:val="0"/>
    <w:rPr>
      <w:rFonts w:ascii="华文仿宋" w:hAnsi="华文仿宋" w:eastAsia="华文仿宋"/>
      <w:sz w:val="28"/>
    </w:rPr>
  </w:style>
  <w:style w:type="paragraph" w:customStyle="1" w:styleId="899">
    <w:name w:val="样式 四号 首行缩进:  0.99 厘米 行距: 最小值 25 磅1"/>
    <w:basedOn w:val="1"/>
    <w:link w:val="898"/>
    <w:autoRedefine/>
    <w:qFormat/>
    <w:uiPriority w:val="0"/>
    <w:pPr>
      <w:spacing w:line="500" w:lineRule="atLeast"/>
      <w:ind w:firstLine="561" w:firstLineChars="200"/>
    </w:pPr>
    <w:rPr>
      <w:rFonts w:ascii="华文仿宋" w:hAnsi="华文仿宋" w:eastAsia="华文仿宋"/>
      <w:kern w:val="0"/>
      <w:sz w:val="28"/>
      <w:szCs w:val="20"/>
    </w:rPr>
  </w:style>
  <w:style w:type="character" w:customStyle="1" w:styleId="900">
    <w:name w:val="正文11111 Char"/>
    <w:link w:val="901"/>
    <w:autoRedefine/>
    <w:qFormat/>
    <w:uiPriority w:val="0"/>
    <w:rPr>
      <w:rFonts w:ascii="宋体" w:hAnsi="宋体"/>
      <w:sz w:val="24"/>
      <w:szCs w:val="24"/>
    </w:rPr>
  </w:style>
  <w:style w:type="paragraph" w:customStyle="1" w:styleId="901">
    <w:name w:val="正文11111"/>
    <w:basedOn w:val="1"/>
    <w:link w:val="900"/>
    <w:autoRedefine/>
    <w:qFormat/>
    <w:uiPriority w:val="0"/>
    <w:pPr>
      <w:spacing w:line="360" w:lineRule="auto"/>
      <w:ind w:firstLine="480" w:firstLineChars="200"/>
      <w:jc w:val="left"/>
    </w:pPr>
    <w:rPr>
      <w:rFonts w:ascii="宋体" w:hAnsi="宋体"/>
      <w:kern w:val="0"/>
      <w:sz w:val="24"/>
    </w:rPr>
  </w:style>
  <w:style w:type="character" w:customStyle="1" w:styleId="902">
    <w:name w:val="text_edit"/>
    <w:autoRedefine/>
    <w:qFormat/>
    <w:uiPriority w:val="0"/>
  </w:style>
  <w:style w:type="character" w:customStyle="1" w:styleId="903">
    <w:name w:val="样式 小四 行距: 1.5 倍行距 Char"/>
    <w:link w:val="904"/>
    <w:autoRedefine/>
    <w:qFormat/>
    <w:uiPriority w:val="0"/>
    <w:rPr>
      <w:kern w:val="2"/>
      <w:sz w:val="24"/>
    </w:rPr>
  </w:style>
  <w:style w:type="paragraph" w:customStyle="1" w:styleId="904">
    <w:name w:val="样式 小四 行距: 1.5 倍行距"/>
    <w:basedOn w:val="1"/>
    <w:link w:val="903"/>
    <w:autoRedefine/>
    <w:qFormat/>
    <w:uiPriority w:val="0"/>
    <w:pPr>
      <w:spacing w:line="460" w:lineRule="atLeast"/>
      <w:ind w:firstLine="200" w:firstLineChars="200"/>
    </w:pPr>
    <w:rPr>
      <w:sz w:val="24"/>
      <w:szCs w:val="20"/>
    </w:rPr>
  </w:style>
  <w:style w:type="character" w:customStyle="1" w:styleId="905">
    <w:name w:val="结束语 Char1"/>
    <w:basedOn w:val="98"/>
    <w:autoRedefine/>
    <w:qFormat/>
    <w:uiPriority w:val="99"/>
    <w:rPr>
      <w:kern w:val="2"/>
      <w:sz w:val="21"/>
      <w:szCs w:val="24"/>
    </w:rPr>
  </w:style>
  <w:style w:type="character" w:customStyle="1" w:styleId="906">
    <w:name w:val="宏文本 Char2"/>
    <w:basedOn w:val="98"/>
    <w:autoRedefine/>
    <w:qFormat/>
    <w:uiPriority w:val="99"/>
    <w:rPr>
      <w:rFonts w:ascii="Courier New" w:hAnsi="Courier New" w:cs="Courier New"/>
      <w:kern w:val="2"/>
      <w:sz w:val="24"/>
      <w:szCs w:val="24"/>
    </w:rPr>
  </w:style>
  <w:style w:type="character" w:customStyle="1" w:styleId="907">
    <w:name w:val="HTML 地址 Char1"/>
    <w:basedOn w:val="98"/>
    <w:autoRedefine/>
    <w:qFormat/>
    <w:uiPriority w:val="99"/>
    <w:rPr>
      <w:i/>
      <w:iCs/>
      <w:kern w:val="2"/>
      <w:sz w:val="21"/>
      <w:szCs w:val="24"/>
    </w:rPr>
  </w:style>
  <w:style w:type="character" w:customStyle="1" w:styleId="908">
    <w:name w:val="正文文本 3 Char1"/>
    <w:basedOn w:val="98"/>
    <w:autoRedefine/>
    <w:qFormat/>
    <w:uiPriority w:val="99"/>
    <w:rPr>
      <w:kern w:val="2"/>
      <w:sz w:val="16"/>
      <w:szCs w:val="16"/>
    </w:rPr>
  </w:style>
  <w:style w:type="character" w:customStyle="1" w:styleId="909">
    <w:name w:val="正文文本缩进 Char3"/>
    <w:basedOn w:val="98"/>
    <w:autoRedefine/>
    <w:qFormat/>
    <w:uiPriority w:val="99"/>
    <w:rPr>
      <w:kern w:val="2"/>
      <w:sz w:val="21"/>
      <w:szCs w:val="24"/>
    </w:rPr>
  </w:style>
  <w:style w:type="character" w:customStyle="1" w:styleId="910">
    <w:name w:val="称呼 Char1"/>
    <w:basedOn w:val="98"/>
    <w:autoRedefine/>
    <w:qFormat/>
    <w:uiPriority w:val="99"/>
    <w:rPr>
      <w:kern w:val="2"/>
      <w:sz w:val="21"/>
      <w:szCs w:val="24"/>
    </w:rPr>
  </w:style>
  <w:style w:type="character" w:customStyle="1" w:styleId="911">
    <w:name w:val="注释标题 Char1"/>
    <w:basedOn w:val="98"/>
    <w:autoRedefine/>
    <w:qFormat/>
    <w:uiPriority w:val="99"/>
    <w:rPr>
      <w:kern w:val="2"/>
      <w:sz w:val="21"/>
      <w:szCs w:val="24"/>
    </w:rPr>
  </w:style>
  <w:style w:type="character" w:customStyle="1" w:styleId="912">
    <w:name w:val="正文首行缩进 Char2"/>
    <w:basedOn w:val="340"/>
    <w:autoRedefine/>
    <w:qFormat/>
    <w:uiPriority w:val="99"/>
    <w:rPr>
      <w:rFonts w:ascii="Times New Roman" w:hAnsi="Times New Roman"/>
      <w:kern w:val="2"/>
      <w:sz w:val="21"/>
      <w:szCs w:val="24"/>
    </w:rPr>
  </w:style>
  <w:style w:type="character" w:customStyle="1" w:styleId="913">
    <w:name w:val="副标题 Char2"/>
    <w:basedOn w:val="98"/>
    <w:autoRedefine/>
    <w:qFormat/>
    <w:uiPriority w:val="11"/>
    <w:rPr>
      <w:rFonts w:asciiTheme="majorHAnsi" w:hAnsiTheme="majorHAnsi" w:cstheme="majorBidi"/>
      <w:b/>
      <w:bCs/>
      <w:kern w:val="28"/>
      <w:sz w:val="32"/>
      <w:szCs w:val="32"/>
    </w:rPr>
  </w:style>
  <w:style w:type="paragraph" w:customStyle="1" w:styleId="914">
    <w:name w:val="C503-字母列项"/>
    <w:basedOn w:val="1"/>
    <w:autoRedefine/>
    <w:qFormat/>
    <w:uiPriority w:val="0"/>
    <w:pPr>
      <w:tabs>
        <w:tab w:val="left" w:pos="0"/>
      </w:tabs>
      <w:spacing w:line="360" w:lineRule="auto"/>
      <w:ind w:left="539"/>
    </w:pPr>
    <w:rPr>
      <w:sz w:val="24"/>
    </w:rPr>
  </w:style>
  <w:style w:type="paragraph" w:customStyle="1" w:styleId="915">
    <w:name w:val="图名(小四)"/>
    <w:basedOn w:val="1"/>
    <w:autoRedefine/>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916">
    <w:name w:val="样式 样式 标题 1H1Heading 0Header1h1Heading 1 AppHeader 1Section H... ..."/>
    <w:basedOn w:val="1"/>
    <w:link w:val="2638"/>
    <w:autoRedefine/>
    <w:qFormat/>
    <w:uiPriority w:val="0"/>
    <w:pPr>
      <w:keepNext/>
      <w:keepLines/>
      <w:spacing w:before="240" w:line="500" w:lineRule="atLeast"/>
      <w:outlineLvl w:val="0"/>
    </w:pPr>
    <w:rPr>
      <w:rFonts w:eastAsia="黑体" w:cs="宋体"/>
      <w:kern w:val="44"/>
      <w:sz w:val="32"/>
      <w:szCs w:val="20"/>
    </w:rPr>
  </w:style>
  <w:style w:type="paragraph" w:customStyle="1" w:styleId="917">
    <w:name w:val="xl12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2"/>
      <w:szCs w:val="20"/>
    </w:rPr>
  </w:style>
  <w:style w:type="character" w:customStyle="1" w:styleId="918">
    <w:name w:val="z-窗体顶端 Char2"/>
    <w:basedOn w:val="98"/>
    <w:autoRedefine/>
    <w:qFormat/>
    <w:uiPriority w:val="99"/>
    <w:rPr>
      <w:rFonts w:ascii="Arial" w:hAnsi="Arial" w:cs="Arial"/>
      <w:vanish/>
      <w:kern w:val="2"/>
      <w:sz w:val="16"/>
      <w:szCs w:val="16"/>
    </w:rPr>
  </w:style>
  <w:style w:type="paragraph" w:customStyle="1" w:styleId="919">
    <w:name w:val="xl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20">
    <w:name w:val="bf.1"/>
    <w:basedOn w:val="1"/>
    <w:autoRedefine/>
    <w:qFormat/>
    <w:uiPriority w:val="0"/>
    <w:pPr>
      <w:autoSpaceDE w:val="0"/>
      <w:autoSpaceDN w:val="0"/>
      <w:adjustRightInd w:val="0"/>
      <w:snapToGrid w:val="0"/>
      <w:spacing w:line="240" w:lineRule="atLeast"/>
      <w:ind w:firstLine="420" w:firstLineChars="200"/>
    </w:pPr>
    <w:rPr>
      <w:rFonts w:ascii="宋体" w:hAnsi="Arial"/>
      <w:b/>
      <w:sz w:val="30"/>
      <w:szCs w:val="20"/>
    </w:rPr>
  </w:style>
  <w:style w:type="character" w:customStyle="1" w:styleId="921">
    <w:name w:val="日期 Char2"/>
    <w:basedOn w:val="98"/>
    <w:autoRedefine/>
    <w:qFormat/>
    <w:uiPriority w:val="99"/>
    <w:rPr>
      <w:kern w:val="2"/>
      <w:sz w:val="21"/>
      <w:szCs w:val="24"/>
    </w:rPr>
  </w:style>
  <w:style w:type="paragraph" w:customStyle="1" w:styleId="922">
    <w:name w:val="样式 标题 3 + 段前: 6 磅 段后: 6 磅 行距: 固定值 24 磅"/>
    <w:basedOn w:val="6"/>
    <w:autoRedefine/>
    <w:qFormat/>
    <w:uiPriority w:val="0"/>
    <w:pPr>
      <w:tabs>
        <w:tab w:val="left" w:pos="720"/>
      </w:tabs>
      <w:autoSpaceDE/>
      <w:autoSpaceDN/>
      <w:adjustRightInd/>
      <w:spacing w:before="120" w:line="480" w:lineRule="exact"/>
      <w:ind w:left="720" w:hanging="720"/>
      <w:jc w:val="both"/>
    </w:pPr>
    <w:rPr>
      <w:rFonts w:ascii="Times New Roman"/>
      <w:sz w:val="28"/>
      <w:u w:val="none"/>
    </w:rPr>
  </w:style>
  <w:style w:type="paragraph" w:customStyle="1" w:styleId="923">
    <w:name w:val="文档正文 Char Char Char Char Char Char"/>
    <w:basedOn w:val="1"/>
    <w:autoRedefine/>
    <w:qFormat/>
    <w:uiPriority w:val="0"/>
    <w:pPr>
      <w:adjustRightInd w:val="0"/>
      <w:snapToGrid w:val="0"/>
      <w:spacing w:line="440" w:lineRule="exact"/>
      <w:ind w:firstLine="567" w:firstLineChars="200"/>
      <w:textAlignment w:val="baseline"/>
    </w:pPr>
    <w:rPr>
      <w:rFonts w:ascii="Arial Narrow" w:hAnsi="Arial Narrow"/>
      <w:kern w:val="0"/>
      <w:sz w:val="24"/>
      <w:szCs w:val="20"/>
    </w:rPr>
  </w:style>
  <w:style w:type="paragraph" w:customStyle="1" w:styleId="924">
    <w:name w:val="xl15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92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926">
    <w:name w:val="xl10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27">
    <w:name w:val="小节"/>
    <w:basedOn w:val="7"/>
    <w:autoRedefine/>
    <w:qFormat/>
    <w:uiPriority w:val="0"/>
    <w:pPr>
      <w:keepNext w:val="0"/>
      <w:keepLines w:val="0"/>
      <w:snapToGrid w:val="0"/>
      <w:spacing w:before="120" w:after="120" w:line="240" w:lineRule="auto"/>
      <w:textAlignment w:val="auto"/>
    </w:pPr>
    <w:rPr>
      <w:rFonts w:ascii="楷体_GB2312" w:hAnsi="宋体" w:eastAsia="楷体_GB2312"/>
      <w:sz w:val="20"/>
    </w:rPr>
  </w:style>
  <w:style w:type="paragraph" w:customStyle="1" w:styleId="928">
    <w:name w:val="font1"/>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929">
    <w:name w:val="xl1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color w:val="333333"/>
      <w:kern w:val="0"/>
      <w:sz w:val="18"/>
      <w:szCs w:val="18"/>
    </w:rPr>
  </w:style>
  <w:style w:type="paragraph" w:customStyle="1" w:styleId="930">
    <w:name w:val="Char1 Char Char Char"/>
    <w:basedOn w:val="1"/>
    <w:autoRedefine/>
    <w:qFormat/>
    <w:uiPriority w:val="0"/>
    <w:pPr>
      <w:ind w:left="100" w:leftChars="100" w:right="100" w:rightChars="100"/>
    </w:pPr>
    <w:rPr>
      <w:rFonts w:ascii="Tahoma" w:hAnsi="Tahoma"/>
      <w:sz w:val="24"/>
      <w:szCs w:val="20"/>
    </w:rPr>
  </w:style>
  <w:style w:type="paragraph" w:customStyle="1" w:styleId="931">
    <w:name w:val="5级目录"/>
    <w:basedOn w:val="8"/>
    <w:autoRedefine/>
    <w:qFormat/>
    <w:uiPriority w:val="0"/>
    <w:pPr>
      <w:widowControl/>
      <w:adjustRightInd/>
      <w:spacing w:before="0" w:after="0" w:line="360" w:lineRule="auto"/>
      <w:ind w:left="1008" w:hanging="1008"/>
      <w:jc w:val="left"/>
      <w:textAlignment w:val="auto"/>
    </w:pPr>
    <w:rPr>
      <w:rFonts w:ascii="Calibri" w:hAnsi="Calibri" w:eastAsia="仿宋_GB2312"/>
      <w:bCs/>
      <w:kern w:val="2"/>
      <w:sz w:val="24"/>
      <w:szCs w:val="28"/>
    </w:rPr>
  </w:style>
  <w:style w:type="paragraph" w:customStyle="1" w:styleId="932">
    <w:name w:val="样式 样式 样式 样式 样式 样式 四号 行距: 最小值 24 磅 + 首行缩进:  2 字符 + 黑色 行距: 1.5 倍行距..."/>
    <w:basedOn w:val="1"/>
    <w:autoRedefine/>
    <w:qFormat/>
    <w:uiPriority w:val="0"/>
    <w:pPr>
      <w:spacing w:line="500" w:lineRule="atLeast"/>
      <w:ind w:firstLine="200" w:firstLineChars="200"/>
    </w:pPr>
    <w:rPr>
      <w:rFonts w:cs="宋体"/>
      <w:color w:val="000000"/>
      <w:sz w:val="28"/>
      <w:szCs w:val="20"/>
    </w:rPr>
  </w:style>
  <w:style w:type="character" w:customStyle="1" w:styleId="933">
    <w:name w:val="正文文本缩进 2 Char1"/>
    <w:basedOn w:val="98"/>
    <w:autoRedefine/>
    <w:qFormat/>
    <w:uiPriority w:val="99"/>
    <w:rPr>
      <w:kern w:val="2"/>
      <w:sz w:val="21"/>
      <w:szCs w:val="24"/>
    </w:rPr>
  </w:style>
  <w:style w:type="paragraph" w:customStyle="1" w:styleId="934">
    <w:name w:val="Char Char Char Char Char2 Char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93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936">
    <w:name w:val="table"/>
    <w:basedOn w:val="1"/>
    <w:autoRedefine/>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937">
    <w:name w:val="项目段落1"/>
    <w:basedOn w:val="1"/>
    <w:autoRedefine/>
    <w:qFormat/>
    <w:uiPriority w:val="0"/>
    <w:pPr>
      <w:tabs>
        <w:tab w:val="left" w:pos="1152"/>
      </w:tabs>
      <w:adjustRightInd w:val="0"/>
      <w:snapToGrid w:val="0"/>
      <w:spacing w:before="60" w:line="360" w:lineRule="auto"/>
      <w:ind w:left="1152" w:hanging="360" w:firstLineChars="200"/>
    </w:pPr>
    <w:rPr>
      <w:rFonts w:ascii="Arial (W1)" w:hAnsi="Arial (W1)" w:eastAsia="仿宋_GB2312"/>
      <w:sz w:val="24"/>
      <w:szCs w:val="20"/>
    </w:rPr>
  </w:style>
  <w:style w:type="character" w:customStyle="1" w:styleId="938">
    <w:name w:val="正文首行缩进 2 Char2"/>
    <w:basedOn w:val="909"/>
    <w:autoRedefine/>
    <w:qFormat/>
    <w:uiPriority w:val="99"/>
    <w:rPr>
      <w:kern w:val="2"/>
      <w:sz w:val="21"/>
      <w:szCs w:val="24"/>
    </w:rPr>
  </w:style>
  <w:style w:type="paragraph" w:customStyle="1" w:styleId="939">
    <w:name w:val="xl121"/>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40">
    <w:name w:val="p"/>
    <w:basedOn w:val="1"/>
    <w:autoRedefine/>
    <w:qFormat/>
    <w:uiPriority w:val="0"/>
    <w:pPr>
      <w:widowControl/>
      <w:tabs>
        <w:tab w:val="left" w:pos="2405"/>
      </w:tabs>
      <w:overflowPunct w:val="0"/>
      <w:autoSpaceDE w:val="0"/>
      <w:autoSpaceDN w:val="0"/>
      <w:adjustRightInd w:val="0"/>
      <w:spacing w:before="120" w:line="264" w:lineRule="auto"/>
      <w:ind w:right="-57"/>
      <w:textAlignment w:val="baseline"/>
    </w:pPr>
    <w:rPr>
      <w:rFonts w:ascii="宋体"/>
      <w:kern w:val="0"/>
      <w:sz w:val="24"/>
      <w:szCs w:val="20"/>
    </w:rPr>
  </w:style>
  <w:style w:type="paragraph" w:customStyle="1" w:styleId="941">
    <w:name w:val="Xie图文中"/>
    <w:autoRedefine/>
    <w:qFormat/>
    <w:uiPriority w:val="0"/>
    <w:pPr>
      <w:widowControl w:val="0"/>
      <w:adjustRightInd w:val="0"/>
      <w:snapToGrid w:val="0"/>
      <w:spacing w:before="40" w:after="40"/>
      <w:jc w:val="center"/>
    </w:pPr>
    <w:rPr>
      <w:rFonts w:ascii="Times New Roman" w:hAnsi="Times New Roman" w:eastAsia="仿宋_GB2312" w:cs="Times New Roman"/>
      <w:snapToGrid w:val="0"/>
      <w:sz w:val="24"/>
      <w:lang w:val="en-US" w:eastAsia="zh-CN" w:bidi="ar-SA"/>
    </w:rPr>
  </w:style>
  <w:style w:type="paragraph" w:customStyle="1" w:styleId="94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43">
    <w:name w:val="Bullet 1"/>
    <w:basedOn w:val="1"/>
    <w:autoRedefine/>
    <w:qFormat/>
    <w:uiPriority w:val="0"/>
    <w:pPr>
      <w:widowControl/>
      <w:suppressLineNumbers/>
      <w:tabs>
        <w:tab w:val="left" w:pos="360"/>
        <w:tab w:val="left" w:pos="840"/>
      </w:tabs>
      <w:adjustRightInd w:val="0"/>
      <w:snapToGrid w:val="0"/>
      <w:spacing w:line="360" w:lineRule="auto"/>
      <w:ind w:left="840" w:hanging="360" w:firstLineChars="200"/>
      <w:jc w:val="left"/>
    </w:pPr>
    <w:rPr>
      <w:rFonts w:ascii="宋体" w:hAnsi="宋体"/>
      <w:kern w:val="0"/>
      <w:sz w:val="22"/>
      <w:szCs w:val="20"/>
      <w:lang w:val="en-GB"/>
    </w:rPr>
  </w:style>
  <w:style w:type="paragraph" w:customStyle="1" w:styleId="944">
    <w:name w:val="xl122"/>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45">
    <w:name w:val="1.1.1.1A"/>
    <w:basedOn w:val="946"/>
    <w:autoRedefine/>
    <w:qFormat/>
    <w:uiPriority w:val="0"/>
    <w:pPr>
      <w:tabs>
        <w:tab w:val="left" w:pos="1134"/>
        <w:tab w:val="left" w:pos="1843"/>
      </w:tabs>
      <w:ind w:left="1560" w:hanging="426"/>
    </w:pPr>
    <w:rPr>
      <w:sz w:val="21"/>
    </w:rPr>
  </w:style>
  <w:style w:type="paragraph" w:customStyle="1" w:styleId="946">
    <w:name w:val="1.1.1.1"/>
    <w:basedOn w:val="1"/>
    <w:autoRedefine/>
    <w:qFormat/>
    <w:uiPriority w:val="0"/>
    <w:pPr>
      <w:tabs>
        <w:tab w:val="left" w:pos="1134"/>
      </w:tabs>
      <w:adjustRightInd w:val="0"/>
      <w:snapToGrid w:val="0"/>
      <w:spacing w:before="60" w:after="60" w:line="360" w:lineRule="atLeast"/>
      <w:ind w:left="1134" w:hanging="1134" w:firstLineChars="200"/>
      <w:textAlignment w:val="baseline"/>
    </w:pPr>
    <w:rPr>
      <w:rFonts w:ascii="Arial" w:hAnsi="Arial"/>
      <w:kern w:val="0"/>
      <w:sz w:val="24"/>
      <w:szCs w:val="20"/>
    </w:rPr>
  </w:style>
  <w:style w:type="paragraph" w:customStyle="1" w:styleId="947">
    <w:name w:val="正文标题一"/>
    <w:basedOn w:val="1"/>
    <w:autoRedefine/>
    <w:qFormat/>
    <w:uiPriority w:val="0"/>
    <w:pPr>
      <w:spacing w:line="300" w:lineRule="exact"/>
      <w:ind w:firstLine="200" w:firstLineChars="200"/>
    </w:pPr>
    <w:rPr>
      <w:szCs w:val="20"/>
    </w:rPr>
  </w:style>
  <w:style w:type="character" w:customStyle="1" w:styleId="948">
    <w:name w:val="签名 Char1"/>
    <w:basedOn w:val="98"/>
    <w:autoRedefine/>
    <w:qFormat/>
    <w:uiPriority w:val="99"/>
    <w:rPr>
      <w:kern w:val="2"/>
      <w:sz w:val="21"/>
      <w:szCs w:val="24"/>
    </w:rPr>
  </w:style>
  <w:style w:type="paragraph" w:customStyle="1" w:styleId="949">
    <w:name w:val="MM Topic 4"/>
    <w:basedOn w:val="7"/>
    <w:autoRedefine/>
    <w:qFormat/>
    <w:uiPriority w:val="0"/>
    <w:pPr>
      <w:tabs>
        <w:tab w:val="left" w:pos="864"/>
      </w:tabs>
      <w:snapToGrid w:val="0"/>
      <w:spacing w:before="120" w:after="120" w:line="276" w:lineRule="auto"/>
      <w:textAlignment w:val="auto"/>
    </w:pPr>
    <w:rPr>
      <w:rFonts w:ascii="Calibri" w:hAnsi="Calibri" w:eastAsia="宋体" w:cs="黑体"/>
      <w:bCs/>
      <w:sz w:val="24"/>
      <w:szCs w:val="21"/>
    </w:rPr>
  </w:style>
  <w:style w:type="paragraph" w:customStyle="1" w:styleId="95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951">
    <w:name w:val="文档编号(左)"/>
    <w:basedOn w:val="1"/>
    <w:autoRedefine/>
    <w:qFormat/>
    <w:uiPriority w:val="0"/>
    <w:pPr>
      <w:adjustRightInd w:val="0"/>
      <w:snapToGrid w:val="0"/>
      <w:spacing w:before="171" w:line="520" w:lineRule="exact"/>
      <w:ind w:firstLine="143" w:firstLineChars="200"/>
      <w:jc w:val="left"/>
    </w:pPr>
    <w:rPr>
      <w:rFonts w:ascii="黑体" w:hAnsi="宋体" w:eastAsia="黑体"/>
      <w:sz w:val="32"/>
      <w:szCs w:val="20"/>
    </w:rPr>
  </w:style>
  <w:style w:type="paragraph" w:customStyle="1" w:styleId="952">
    <w:name w:val="样式 样式1 + 黑色"/>
    <w:basedOn w:val="1"/>
    <w:autoRedefine/>
    <w:qFormat/>
    <w:uiPriority w:val="0"/>
    <w:pPr>
      <w:keepNext/>
      <w:spacing w:before="60" w:after="60" w:line="500" w:lineRule="atLeast"/>
      <w:jc w:val="left"/>
      <w:outlineLvl w:val="2"/>
    </w:pPr>
    <w:rPr>
      <w:rFonts w:eastAsia="黑体"/>
      <w:color w:val="000000"/>
      <w:sz w:val="28"/>
      <w:szCs w:val="20"/>
    </w:rPr>
  </w:style>
  <w:style w:type="paragraph" w:customStyle="1" w:styleId="953">
    <w:name w:val="font11"/>
    <w:basedOn w:val="1"/>
    <w:autoRedefine/>
    <w:qFormat/>
    <w:uiPriority w:val="0"/>
    <w:pPr>
      <w:widowControl/>
      <w:spacing w:before="100" w:beforeAutospacing="1" w:after="100" w:afterAutospacing="1"/>
      <w:jc w:val="left"/>
    </w:pPr>
    <w:rPr>
      <w:rFonts w:eastAsia="Arial Unicode MS"/>
      <w:kern w:val="0"/>
      <w:sz w:val="20"/>
      <w:szCs w:val="20"/>
    </w:rPr>
  </w:style>
  <w:style w:type="character" w:customStyle="1" w:styleId="954">
    <w:name w:val="信息标题 Char1"/>
    <w:basedOn w:val="98"/>
    <w:autoRedefine/>
    <w:qFormat/>
    <w:uiPriority w:val="99"/>
    <w:rPr>
      <w:rFonts w:asciiTheme="majorHAnsi" w:hAnsiTheme="majorHAnsi" w:eastAsiaTheme="majorEastAsia" w:cstheme="majorBidi"/>
      <w:kern w:val="2"/>
      <w:sz w:val="24"/>
      <w:szCs w:val="24"/>
      <w:shd w:val="pct20" w:color="auto" w:fill="auto"/>
    </w:rPr>
  </w:style>
  <w:style w:type="paragraph" w:customStyle="1" w:styleId="955">
    <w:name w:val="尾注文字"/>
    <w:basedOn w:val="1"/>
    <w:autoRedefine/>
    <w:qFormat/>
    <w:uiPriority w:val="0"/>
    <w:pPr>
      <w:autoSpaceDE w:val="0"/>
      <w:autoSpaceDN w:val="0"/>
      <w:adjustRightInd w:val="0"/>
      <w:jc w:val="left"/>
    </w:pPr>
    <w:rPr>
      <w:kern w:val="0"/>
      <w:sz w:val="24"/>
      <w:szCs w:val="20"/>
    </w:rPr>
  </w:style>
  <w:style w:type="paragraph" w:customStyle="1" w:styleId="956">
    <w:name w:val="use段落2"/>
    <w:basedOn w:val="1"/>
    <w:autoRedefine/>
    <w:qFormat/>
    <w:uiPriority w:val="0"/>
    <w:pPr>
      <w:spacing w:beforeLines="50" w:afterLines="50" w:line="360" w:lineRule="auto"/>
      <w:ind w:firstLine="482" w:firstLineChars="200"/>
    </w:pPr>
    <w:rPr>
      <w:rFonts w:ascii="宋体" w:hAnsi="宋体"/>
      <w:b/>
      <w:sz w:val="24"/>
    </w:rPr>
  </w:style>
  <w:style w:type="paragraph" w:customStyle="1" w:styleId="957">
    <w:name w:val="样式 样式 (中文) 仿宋_GB2312 四号 黑色 首行缩进:  0.96 厘米 行距: 最小值 25 磅 + 自动设置"/>
    <w:basedOn w:val="1"/>
    <w:autoRedefine/>
    <w:qFormat/>
    <w:uiPriority w:val="0"/>
    <w:pPr>
      <w:spacing w:line="500" w:lineRule="atLeast"/>
      <w:ind w:firstLine="561"/>
    </w:pPr>
    <w:rPr>
      <w:rFonts w:eastAsia="仿宋_GB2312" w:cs="宋体"/>
      <w:sz w:val="28"/>
      <w:szCs w:val="28"/>
    </w:rPr>
  </w:style>
  <w:style w:type="paragraph" w:customStyle="1" w:styleId="958">
    <w:name w:val="样式 四号 首行缩进:  1.01 厘米 行距: 最小值 25 磅"/>
    <w:basedOn w:val="1"/>
    <w:autoRedefine/>
    <w:qFormat/>
    <w:uiPriority w:val="0"/>
    <w:pPr>
      <w:spacing w:line="500" w:lineRule="atLeast"/>
      <w:ind w:firstLine="561"/>
    </w:pPr>
    <w:rPr>
      <w:sz w:val="28"/>
      <w:szCs w:val="20"/>
    </w:rPr>
  </w:style>
  <w:style w:type="character" w:customStyle="1" w:styleId="959">
    <w:name w:val="正文文本缩进 3 Char1"/>
    <w:basedOn w:val="98"/>
    <w:autoRedefine/>
    <w:qFormat/>
    <w:uiPriority w:val="99"/>
    <w:rPr>
      <w:kern w:val="2"/>
      <w:sz w:val="16"/>
      <w:szCs w:val="16"/>
    </w:rPr>
  </w:style>
  <w:style w:type="paragraph" w:customStyle="1" w:styleId="960">
    <w:name w:val="解释项"/>
    <w:basedOn w:val="1"/>
    <w:autoRedefine/>
    <w:qFormat/>
    <w:uiPriority w:val="0"/>
    <w:pPr>
      <w:adjustRightInd w:val="0"/>
      <w:spacing w:line="440" w:lineRule="atLeast"/>
      <w:ind w:firstLine="200" w:firstLineChars="200"/>
      <w:jc w:val="left"/>
      <w:textAlignment w:val="baseline"/>
    </w:pPr>
    <w:rPr>
      <w:kern w:val="0"/>
      <w:sz w:val="24"/>
      <w:szCs w:val="20"/>
    </w:rPr>
  </w:style>
  <w:style w:type="character" w:customStyle="1" w:styleId="961">
    <w:name w:val="HTML 预设格式 Char1"/>
    <w:basedOn w:val="98"/>
    <w:autoRedefine/>
    <w:qFormat/>
    <w:uiPriority w:val="99"/>
    <w:rPr>
      <w:rFonts w:ascii="Courier New" w:hAnsi="Courier New" w:cs="Courier New"/>
      <w:kern w:val="2"/>
    </w:rPr>
  </w:style>
  <w:style w:type="paragraph" w:customStyle="1" w:styleId="962">
    <w:name w:val="xl17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963">
    <w:name w:val="表格2"/>
    <w:basedOn w:val="1"/>
    <w:autoRedefine/>
    <w:qFormat/>
    <w:uiPriority w:val="0"/>
    <w:pPr>
      <w:adjustRightInd w:val="0"/>
      <w:snapToGrid w:val="0"/>
      <w:spacing w:line="360" w:lineRule="auto"/>
      <w:ind w:firstLine="420" w:firstLineChars="200"/>
    </w:pPr>
    <w:rPr>
      <w:rFonts w:hAnsi="宋体"/>
      <w:szCs w:val="20"/>
    </w:rPr>
  </w:style>
  <w:style w:type="character" w:customStyle="1" w:styleId="964">
    <w:name w:val="正文文本 2 Char1"/>
    <w:basedOn w:val="98"/>
    <w:autoRedefine/>
    <w:qFormat/>
    <w:uiPriority w:val="99"/>
    <w:rPr>
      <w:kern w:val="2"/>
      <w:sz w:val="21"/>
      <w:szCs w:val="24"/>
    </w:rPr>
  </w:style>
  <w:style w:type="paragraph" w:customStyle="1" w:styleId="965">
    <w:name w:val="图文标题"/>
    <w:basedOn w:val="1"/>
    <w:autoRedefine/>
    <w:qFormat/>
    <w:uiPriority w:val="0"/>
    <w:pPr>
      <w:adjustRightInd w:val="0"/>
      <w:snapToGrid w:val="0"/>
      <w:spacing w:line="520" w:lineRule="exact"/>
      <w:ind w:firstLine="420" w:firstLineChars="200"/>
    </w:pPr>
    <w:rPr>
      <w:rFonts w:hAnsi="宋体" w:eastAsia="仿宋_GB2312"/>
      <w:color w:val="000000"/>
      <w:sz w:val="28"/>
      <w:szCs w:val="20"/>
    </w:rPr>
  </w:style>
  <w:style w:type="paragraph" w:customStyle="1" w:styleId="966">
    <w:name w:val="样式 居中"/>
    <w:basedOn w:val="1"/>
    <w:autoRedefine/>
    <w:qFormat/>
    <w:uiPriority w:val="0"/>
    <w:pPr>
      <w:jc w:val="center"/>
    </w:pPr>
    <w:rPr>
      <w:rFonts w:cs="宋体"/>
      <w:szCs w:val="20"/>
    </w:rPr>
  </w:style>
  <w:style w:type="paragraph" w:customStyle="1" w:styleId="967">
    <w:name w:val="我的表题注"/>
    <w:basedOn w:val="21"/>
    <w:next w:val="685"/>
    <w:autoRedefine/>
    <w:qFormat/>
    <w:uiPriority w:val="0"/>
    <w:pPr>
      <w:adjustRightInd w:val="0"/>
      <w:snapToGrid w:val="0"/>
      <w:spacing w:line="240" w:lineRule="auto"/>
      <w:ind w:firstLine="420" w:firstLineChars="200"/>
      <w:jc w:val="center"/>
    </w:pPr>
    <w:rPr>
      <w:rFonts w:ascii="Arial" w:hAnsi="Arial" w:eastAsia="黑体"/>
      <w:kern w:val="0"/>
      <w:sz w:val="28"/>
    </w:rPr>
  </w:style>
  <w:style w:type="paragraph" w:customStyle="1" w:styleId="968">
    <w:name w:val="样式 样式 仿宋_GB2312 三号 行距: 1.5 倍行距 + Times New Roman"/>
    <w:basedOn w:val="969"/>
    <w:autoRedefine/>
    <w:qFormat/>
    <w:uiPriority w:val="0"/>
    <w:pPr>
      <w:spacing w:line="500" w:lineRule="atLeast"/>
    </w:pPr>
    <w:rPr>
      <w:rFonts w:ascii="Times New Roman"/>
      <w:sz w:val="28"/>
    </w:rPr>
  </w:style>
  <w:style w:type="paragraph" w:customStyle="1" w:styleId="969">
    <w:name w:val="样式 仿宋_GB2312 三号 行距: 1.5 倍行距"/>
    <w:basedOn w:val="1"/>
    <w:autoRedefine/>
    <w:qFormat/>
    <w:uiPriority w:val="0"/>
    <w:pPr>
      <w:spacing w:line="360" w:lineRule="auto"/>
      <w:ind w:firstLine="200" w:firstLineChars="200"/>
    </w:pPr>
    <w:rPr>
      <w:rFonts w:ascii="仿宋_GB2312" w:eastAsia="仿宋_GB2312" w:cs="宋体"/>
      <w:sz w:val="32"/>
      <w:szCs w:val="20"/>
    </w:rPr>
  </w:style>
  <w:style w:type="paragraph" w:customStyle="1" w:styleId="970">
    <w:name w:val="Char Char Char Char1 Char Char Char Char Char Char Char"/>
    <w:basedOn w:val="25"/>
    <w:autoRedefine/>
    <w:qFormat/>
    <w:uiPriority w:val="0"/>
    <w:pPr>
      <w:adjustRightInd w:val="0"/>
      <w:snapToGrid w:val="0"/>
      <w:spacing w:before="48" w:after="48" w:line="360" w:lineRule="auto"/>
      <w:ind w:firstLine="420" w:firstLineChars="200"/>
    </w:pPr>
    <w:rPr>
      <w:rFonts w:ascii="Tahoma" w:hAnsi="Tahoma"/>
      <w:kern w:val="0"/>
      <w:sz w:val="24"/>
      <w:szCs w:val="20"/>
    </w:rPr>
  </w:style>
  <w:style w:type="paragraph" w:customStyle="1" w:styleId="971">
    <w:name w:val="文章"/>
    <w:basedOn w:val="1"/>
    <w:autoRedefine/>
    <w:qFormat/>
    <w:uiPriority w:val="0"/>
    <w:pPr>
      <w:adjustRightInd w:val="0"/>
      <w:snapToGrid w:val="0"/>
      <w:spacing w:before="60" w:after="60" w:line="400" w:lineRule="atLeast"/>
      <w:ind w:left="84" w:leftChars="30" w:firstLine="560" w:firstLineChars="200"/>
    </w:pPr>
    <w:rPr>
      <w:sz w:val="24"/>
      <w:szCs w:val="20"/>
    </w:rPr>
  </w:style>
  <w:style w:type="paragraph" w:customStyle="1" w:styleId="972">
    <w:name w:val="正文1.2"/>
    <w:basedOn w:val="1"/>
    <w:autoRedefine/>
    <w:qFormat/>
    <w:uiPriority w:val="0"/>
    <w:pPr>
      <w:spacing w:line="288" w:lineRule="auto"/>
      <w:jc w:val="left"/>
    </w:pPr>
    <w:rPr>
      <w:rFonts w:ascii="宋体"/>
      <w:kern w:val="0"/>
      <w:sz w:val="28"/>
      <w:szCs w:val="20"/>
      <w:lang w:eastAsia="en-US"/>
    </w:rPr>
  </w:style>
  <w:style w:type="paragraph" w:customStyle="1" w:styleId="973">
    <w:name w:val="图2文字仿宋小5"/>
    <w:autoRedefine/>
    <w:qFormat/>
    <w:uiPriority w:val="0"/>
    <w:pPr>
      <w:adjustRightInd w:val="0"/>
      <w:snapToGrid w:val="0"/>
      <w:spacing w:line="264" w:lineRule="auto"/>
    </w:pPr>
    <w:rPr>
      <w:rFonts w:ascii="Times New Roman" w:hAnsi="Times New Roman" w:eastAsia="仿宋_GB2312" w:cs="Times New Roman"/>
      <w:color w:val="000000"/>
      <w:kern w:val="2"/>
      <w:sz w:val="18"/>
      <w:lang w:val="en-US" w:eastAsia="zh-CN" w:bidi="ar-SA"/>
    </w:rPr>
  </w:style>
  <w:style w:type="paragraph" w:customStyle="1" w:styleId="974">
    <w:name w:val="图文(四号中)"/>
    <w:basedOn w:val="1"/>
    <w:autoRedefine/>
    <w:qFormat/>
    <w:uiPriority w:val="0"/>
    <w:pPr>
      <w:adjustRightInd w:val="0"/>
      <w:snapToGrid w:val="0"/>
      <w:spacing w:line="360" w:lineRule="auto"/>
      <w:ind w:firstLine="420" w:firstLineChars="200"/>
      <w:jc w:val="center"/>
    </w:pPr>
    <w:rPr>
      <w:rFonts w:hAnsi="宋体" w:eastAsia="仿宋_GB2312"/>
      <w:sz w:val="28"/>
      <w:szCs w:val="20"/>
    </w:rPr>
  </w:style>
  <w:style w:type="paragraph" w:customStyle="1" w:styleId="975">
    <w:name w:val="样式 首行缩进:  0.77 厘米 行距: 最小值 25 磅"/>
    <w:basedOn w:val="1"/>
    <w:autoRedefine/>
    <w:qFormat/>
    <w:uiPriority w:val="0"/>
    <w:pPr>
      <w:jc w:val="center"/>
    </w:pPr>
    <w:rPr>
      <w:rFonts w:cs="宋体"/>
      <w:szCs w:val="20"/>
    </w:rPr>
  </w:style>
  <w:style w:type="paragraph" w:customStyle="1" w:styleId="976">
    <w:name w:val="表内段样式 Arial 首行缩进:  0 厘米 段前: 6 磅 段后: 1 行 行距: 单倍行距"/>
    <w:basedOn w:val="1"/>
    <w:autoRedefine/>
    <w:qFormat/>
    <w:uiPriority w:val="0"/>
    <w:pPr>
      <w:widowControl/>
      <w:adjustRightInd w:val="0"/>
      <w:snapToGrid w:val="0"/>
      <w:spacing w:before="120" w:afterLines="100" w:line="360" w:lineRule="auto"/>
      <w:ind w:firstLine="420" w:firstLineChars="200"/>
      <w:jc w:val="left"/>
    </w:pPr>
    <w:rPr>
      <w:rFonts w:ascii="Arial" w:hAnsi="Arial"/>
      <w:kern w:val="0"/>
      <w:sz w:val="24"/>
      <w:szCs w:val="20"/>
    </w:rPr>
  </w:style>
  <w:style w:type="paragraph" w:customStyle="1" w:styleId="977">
    <w:name w:val="xl6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78">
    <w:name w:val="样式 黑体 居中 首行缩进:  0 厘米 段前: 6 磅 段后: 6 磅 行距: 单倍行距"/>
    <w:basedOn w:val="1"/>
    <w:link w:val="2705"/>
    <w:autoRedefine/>
    <w:qFormat/>
    <w:uiPriority w:val="0"/>
    <w:pPr>
      <w:spacing w:before="120" w:after="120"/>
      <w:jc w:val="center"/>
    </w:pPr>
    <w:rPr>
      <w:rFonts w:eastAsia="黑体" w:cs="宋体"/>
      <w:kern w:val="0"/>
      <w:sz w:val="28"/>
      <w:szCs w:val="20"/>
    </w:rPr>
  </w:style>
  <w:style w:type="paragraph" w:customStyle="1" w:styleId="979">
    <w:name w:val="样式6"/>
    <w:basedOn w:val="1"/>
    <w:link w:val="2397"/>
    <w:autoRedefine/>
    <w:qFormat/>
    <w:uiPriority w:val="0"/>
    <w:pPr>
      <w:adjustRightInd w:val="0"/>
      <w:snapToGrid w:val="0"/>
      <w:spacing w:line="360" w:lineRule="auto"/>
      <w:ind w:firstLine="420" w:firstLineChars="200"/>
    </w:pPr>
    <w:rPr>
      <w:rFonts w:hAnsi="宋体"/>
      <w:sz w:val="24"/>
      <w:szCs w:val="20"/>
    </w:rPr>
  </w:style>
  <w:style w:type="paragraph" w:customStyle="1" w:styleId="980">
    <w:name w:val="样式 小四 右侧:  0.03 厘米 行距: 1.5 倍行距"/>
    <w:basedOn w:val="1"/>
    <w:autoRedefine/>
    <w:qFormat/>
    <w:uiPriority w:val="0"/>
    <w:pPr>
      <w:spacing w:line="360" w:lineRule="auto"/>
      <w:ind w:right="17" w:firstLine="480" w:firstLineChars="200"/>
    </w:pPr>
    <w:rPr>
      <w:szCs w:val="20"/>
    </w:rPr>
  </w:style>
  <w:style w:type="paragraph" w:customStyle="1" w:styleId="9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82">
    <w:name w:val="内容文本正文"/>
    <w:basedOn w:val="1"/>
    <w:autoRedefine/>
    <w:qFormat/>
    <w:uiPriority w:val="0"/>
    <w:pPr>
      <w:spacing w:line="360" w:lineRule="auto"/>
      <w:ind w:firstLine="200"/>
    </w:pPr>
    <w:rPr>
      <w:rFonts w:ascii="ˎ̥" w:hAnsi="ˎ̥"/>
      <w:sz w:val="24"/>
      <w:szCs w:val="20"/>
    </w:rPr>
  </w:style>
  <w:style w:type="paragraph" w:customStyle="1" w:styleId="983">
    <w:name w:val="正文标题后"/>
    <w:basedOn w:val="1"/>
    <w:autoRedefine/>
    <w:qFormat/>
    <w:uiPriority w:val="0"/>
    <w:pPr>
      <w:tabs>
        <w:tab w:val="left" w:pos="720"/>
      </w:tabs>
      <w:spacing w:line="360" w:lineRule="auto"/>
      <w:ind w:firstLine="200" w:firstLineChars="200"/>
    </w:pPr>
    <w:rPr>
      <w:rFonts w:ascii="Cambria" w:hAnsi="Cambria" w:cs="宋体"/>
      <w:sz w:val="24"/>
    </w:rPr>
  </w:style>
  <w:style w:type="paragraph" w:customStyle="1" w:styleId="984">
    <w:name w:val="正文首行缩进（绿盟科技）"/>
    <w:basedOn w:val="1"/>
    <w:autoRedefine/>
    <w:qFormat/>
    <w:uiPriority w:val="0"/>
    <w:pPr>
      <w:widowControl/>
      <w:spacing w:after="50" w:line="300" w:lineRule="auto"/>
      <w:ind w:firstLine="200" w:firstLineChars="200"/>
      <w:jc w:val="left"/>
    </w:pPr>
    <w:rPr>
      <w:rFonts w:ascii="Arial" w:hAnsi="Arial"/>
      <w:kern w:val="0"/>
      <w:szCs w:val="21"/>
    </w:rPr>
  </w:style>
  <w:style w:type="paragraph" w:customStyle="1" w:styleId="985">
    <w:name w:val="正文首行缩进正文首行缩进style"/>
    <w:basedOn w:val="1"/>
    <w:autoRedefine/>
    <w:qFormat/>
    <w:uiPriority w:val="0"/>
    <w:pPr>
      <w:spacing w:beforeLines="50" w:afterLines="100" w:line="360" w:lineRule="auto"/>
      <w:ind w:firstLine="480" w:firstLineChars="200"/>
    </w:pPr>
    <w:rPr>
      <w:rFonts w:cs="宋体"/>
      <w:sz w:val="24"/>
      <w:szCs w:val="20"/>
    </w:rPr>
  </w:style>
  <w:style w:type="paragraph" w:customStyle="1" w:styleId="986">
    <w:name w:val="图中文字2"/>
    <w:autoRedefine/>
    <w:qFormat/>
    <w:uiPriority w:val="0"/>
    <w:pPr>
      <w:adjustRightInd w:val="0"/>
      <w:snapToGrid w:val="0"/>
      <w:jc w:val="center"/>
    </w:pPr>
    <w:rPr>
      <w:rFonts w:ascii="Times New Roman" w:hAnsi="Times New Roman" w:eastAsia="仿宋_GB2312" w:cs="Times New Roman"/>
      <w:kern w:val="2"/>
      <w:sz w:val="24"/>
      <w:lang w:val="en-US" w:eastAsia="zh-CN" w:bidi="ar-SA"/>
    </w:rPr>
  </w:style>
  <w:style w:type="paragraph" w:customStyle="1" w:styleId="987">
    <w:name w:val="样式 样式 样式 样式 样式 标题 2节Heading 2ph2h21head 08标题 1.1Chapter Heading2..."/>
    <w:basedOn w:val="1"/>
    <w:autoRedefine/>
    <w:qFormat/>
    <w:uiPriority w:val="0"/>
    <w:pPr>
      <w:keepNext/>
      <w:keepLines/>
      <w:spacing w:before="120" w:after="120" w:line="500" w:lineRule="atLeast"/>
      <w:ind w:firstLine="546" w:firstLineChars="182"/>
      <w:outlineLvl w:val="1"/>
    </w:pPr>
    <w:rPr>
      <w:rFonts w:eastAsia="黑体" w:cs="宋体"/>
      <w:sz w:val="30"/>
      <w:szCs w:val="20"/>
    </w:rPr>
  </w:style>
  <w:style w:type="paragraph" w:customStyle="1" w:styleId="988">
    <w:name w:val="xl165"/>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989">
    <w:name w:val="F1"/>
    <w:basedOn w:val="3"/>
    <w:autoRedefine/>
    <w:qFormat/>
    <w:uiPriority w:val="0"/>
    <w:pPr>
      <w:widowControl/>
      <w:autoSpaceDE/>
      <w:autoSpaceDN/>
      <w:adjustRightInd/>
      <w:spacing w:before="0" w:after="0" w:line="360" w:lineRule="auto"/>
      <w:ind w:left="432" w:hanging="432"/>
      <w:jc w:val="left"/>
    </w:pPr>
    <w:rPr>
      <w:rFonts w:ascii="Calibri" w:hAnsi="Calibri" w:eastAsia="仿宋_GB2312"/>
      <w:bCs/>
      <w:szCs w:val="44"/>
    </w:rPr>
  </w:style>
  <w:style w:type="paragraph" w:customStyle="1" w:styleId="990">
    <w:name w:val="样式 标题 4 + 五号 非加粗"/>
    <w:basedOn w:val="7"/>
    <w:autoRedefine/>
    <w:qFormat/>
    <w:uiPriority w:val="0"/>
    <w:pPr>
      <w:tabs>
        <w:tab w:val="left" w:pos="851"/>
      </w:tabs>
      <w:adjustRightInd/>
      <w:spacing w:line="376" w:lineRule="auto"/>
      <w:ind w:left="851" w:hanging="851"/>
      <w:textAlignment w:val="auto"/>
    </w:pPr>
    <w:rPr>
      <w:b w:val="0"/>
      <w:sz w:val="24"/>
      <w:szCs w:val="28"/>
    </w:rPr>
  </w:style>
  <w:style w:type="paragraph" w:customStyle="1" w:styleId="99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992">
    <w:name w:val="段落"/>
    <w:basedOn w:val="1"/>
    <w:link w:val="993"/>
    <w:autoRedefine/>
    <w:qFormat/>
    <w:uiPriority w:val="0"/>
    <w:pPr>
      <w:ind w:firstLine="200" w:firstLineChars="200"/>
    </w:pPr>
    <w:rPr>
      <w:kern w:val="0"/>
      <w:sz w:val="24"/>
      <w:szCs w:val="20"/>
    </w:rPr>
  </w:style>
  <w:style w:type="character" w:customStyle="1" w:styleId="993">
    <w:name w:val="段落 Char"/>
    <w:link w:val="992"/>
    <w:autoRedefine/>
    <w:qFormat/>
    <w:uiPriority w:val="0"/>
    <w:rPr>
      <w:sz w:val="24"/>
    </w:rPr>
  </w:style>
  <w:style w:type="paragraph" w:customStyle="1" w:styleId="994">
    <w:name w:val="工程名称"/>
    <w:basedOn w:val="1"/>
    <w:autoRedefine/>
    <w:qFormat/>
    <w:uiPriority w:val="0"/>
    <w:pPr>
      <w:jc w:val="center"/>
    </w:pPr>
    <w:rPr>
      <w:rFonts w:eastAsia="隶书"/>
      <w:sz w:val="72"/>
      <w:szCs w:val="20"/>
    </w:rPr>
  </w:style>
  <w:style w:type="paragraph" w:customStyle="1" w:styleId="995">
    <w:name w:val="g_w_100 g_t_wrap g_t_center g_t_bold g_t_24 g_c_pdin c07"/>
    <w:basedOn w:val="1"/>
    <w:autoRedefine/>
    <w:qFormat/>
    <w:uiPriority w:val="0"/>
    <w:pPr>
      <w:widowControl/>
      <w:spacing w:before="100" w:beforeAutospacing="1" w:after="100" w:afterAutospacing="1" w:line="360" w:lineRule="auto"/>
      <w:jc w:val="left"/>
    </w:pPr>
    <w:rPr>
      <w:rFonts w:ascii="宋体" w:cs="宋体"/>
      <w:kern w:val="0"/>
      <w:sz w:val="24"/>
    </w:rPr>
  </w:style>
  <w:style w:type="paragraph" w:customStyle="1" w:styleId="996">
    <w:name w:val="_Style 5"/>
    <w:basedOn w:val="1"/>
    <w:next w:val="1"/>
    <w:autoRedefine/>
    <w:qFormat/>
    <w:uiPriority w:val="0"/>
    <w:pPr>
      <w:pBdr>
        <w:bottom w:val="single" w:color="auto" w:sz="6" w:space="1"/>
      </w:pBdr>
      <w:jc w:val="center"/>
    </w:pPr>
    <w:rPr>
      <w:rFonts w:ascii="Arial" w:hAnsi="Arial"/>
      <w:vanish/>
      <w:sz w:val="16"/>
    </w:rPr>
  </w:style>
  <w:style w:type="paragraph" w:customStyle="1" w:styleId="99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98">
    <w:name w:val="扉页3"/>
    <w:basedOn w:val="1"/>
    <w:autoRedefine/>
    <w:qFormat/>
    <w:uiPriority w:val="0"/>
    <w:pPr>
      <w:keepNext/>
      <w:autoSpaceDE w:val="0"/>
      <w:autoSpaceDN w:val="0"/>
      <w:adjustRightInd w:val="0"/>
      <w:spacing w:beforeLines="40" w:afterLines="40" w:line="600" w:lineRule="auto"/>
      <w:ind w:firstLine="600" w:firstLineChars="200"/>
    </w:pPr>
    <w:rPr>
      <w:rFonts w:ascii="宋体" w:hAnsi="宋体" w:eastAsia="黑体"/>
      <w:kern w:val="0"/>
      <w:sz w:val="30"/>
      <w:szCs w:val="20"/>
      <w:lang w:val="zh-CN"/>
    </w:rPr>
  </w:style>
  <w:style w:type="paragraph" w:customStyle="1" w:styleId="9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0">
    <w:name w:val="xl13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01">
    <w:name w:val="标题4 山西网通"/>
    <w:basedOn w:val="1"/>
    <w:autoRedefine/>
    <w:qFormat/>
    <w:uiPriority w:val="0"/>
    <w:pPr>
      <w:tabs>
        <w:tab w:val="left" w:pos="1984"/>
      </w:tabs>
      <w:spacing w:line="360" w:lineRule="auto"/>
      <w:ind w:left="1984" w:firstLine="200" w:firstLineChars="200"/>
    </w:pPr>
  </w:style>
  <w:style w:type="paragraph" w:customStyle="1" w:styleId="1002">
    <w:name w:val="xl169"/>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313131"/>
      <w:kern w:val="0"/>
      <w:sz w:val="18"/>
      <w:szCs w:val="18"/>
    </w:rPr>
  </w:style>
  <w:style w:type="paragraph" w:customStyle="1" w:styleId="1003">
    <w:name w:val="xl133"/>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i/>
      <w:kern w:val="0"/>
      <w:sz w:val="22"/>
      <w:szCs w:val="20"/>
    </w:rPr>
  </w:style>
  <w:style w:type="paragraph" w:customStyle="1" w:styleId="1004">
    <w:name w:val="样式 Def1 首行缩进"/>
    <w:basedOn w:val="1"/>
    <w:autoRedefine/>
    <w:qFormat/>
    <w:uiPriority w:val="99"/>
    <w:pPr>
      <w:spacing w:line="360" w:lineRule="auto"/>
      <w:ind w:firstLine="560"/>
    </w:pPr>
    <w:rPr>
      <w:sz w:val="28"/>
    </w:rPr>
  </w:style>
  <w:style w:type="paragraph" w:customStyle="1" w:styleId="1005">
    <w:name w:val="Item1"/>
    <w:basedOn w:val="1"/>
    <w:autoRedefine/>
    <w:qFormat/>
    <w:uiPriority w:val="0"/>
    <w:pPr>
      <w:tabs>
        <w:tab w:val="left" w:pos="420"/>
        <w:tab w:val="left" w:pos="1531"/>
      </w:tabs>
      <w:adjustRightInd w:val="0"/>
      <w:snapToGrid w:val="0"/>
      <w:spacing w:line="360" w:lineRule="auto"/>
      <w:ind w:left="1531" w:hanging="720" w:firstLineChars="200"/>
      <w:jc w:val="left"/>
    </w:pPr>
    <w:rPr>
      <w:rFonts w:hAnsi="宋体"/>
      <w:szCs w:val="20"/>
    </w:rPr>
  </w:style>
  <w:style w:type="paragraph" w:customStyle="1" w:styleId="1006">
    <w:name w:val="样式 标题 3 + 首行缩进:  2 字符"/>
    <w:basedOn w:val="6"/>
    <w:autoRedefine/>
    <w:qFormat/>
    <w:uiPriority w:val="0"/>
    <w:pPr>
      <w:autoSpaceDE/>
      <w:autoSpaceDN/>
      <w:adjustRightInd/>
      <w:spacing w:before="0" w:after="0"/>
      <w:jc w:val="both"/>
    </w:pPr>
    <w:rPr>
      <w:rFonts w:ascii="Times New Roman" w:eastAsia="仿宋_GB2312"/>
      <w:sz w:val="28"/>
      <w:u w:val="none"/>
    </w:rPr>
  </w:style>
  <w:style w:type="paragraph" w:customStyle="1" w:styleId="1007">
    <w:name w:val="1  一二"/>
    <w:basedOn w:val="1"/>
    <w:autoRedefine/>
    <w:qFormat/>
    <w:uiPriority w:val="0"/>
    <w:rPr>
      <w:kern w:val="0"/>
      <w:sz w:val="28"/>
      <w:szCs w:val="20"/>
    </w:rPr>
  </w:style>
  <w:style w:type="paragraph" w:customStyle="1" w:styleId="1008">
    <w:name w:val="标书_标题4"/>
    <w:basedOn w:val="7"/>
    <w:next w:val="1"/>
    <w:autoRedefine/>
    <w:qFormat/>
    <w:uiPriority w:val="0"/>
    <w:pPr>
      <w:tabs>
        <w:tab w:val="left" w:pos="864"/>
      </w:tabs>
      <w:adjustRightInd/>
      <w:spacing w:before="60" w:after="60" w:line="560" w:lineRule="exact"/>
      <w:textAlignment w:val="auto"/>
    </w:pPr>
    <w:rPr>
      <w:bCs/>
      <w:sz w:val="24"/>
      <w:szCs w:val="28"/>
    </w:rPr>
  </w:style>
  <w:style w:type="paragraph" w:customStyle="1" w:styleId="1009">
    <w:name w:val="MM Topic 2"/>
    <w:basedOn w:val="4"/>
    <w:autoRedefine/>
    <w:qFormat/>
    <w:uiPriority w:val="0"/>
    <w:pPr>
      <w:tabs>
        <w:tab w:val="left" w:pos="0"/>
        <w:tab w:val="left" w:pos="426"/>
        <w:tab w:val="left" w:pos="567"/>
        <w:tab w:val="left" w:pos="709"/>
      </w:tabs>
      <w:autoSpaceDE/>
      <w:autoSpaceDN/>
      <w:adjustRightInd/>
      <w:spacing w:before="0" w:line="240" w:lineRule="auto"/>
      <w:ind w:left="575" w:hanging="575"/>
      <w:jc w:val="both"/>
    </w:pPr>
    <w:rPr>
      <w:rFonts w:ascii="Cambria" w:hAnsi="Cambria" w:eastAsia="宋体" w:cs="黑体"/>
      <w:bCs/>
      <w:sz w:val="32"/>
      <w:szCs w:val="32"/>
    </w:rPr>
  </w:style>
  <w:style w:type="paragraph" w:customStyle="1" w:styleId="1010">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011">
    <w:name w:val="目录头"/>
    <w:basedOn w:val="58"/>
    <w:autoRedefine/>
    <w:qFormat/>
    <w:uiPriority w:val="0"/>
    <w:pPr>
      <w:tabs>
        <w:tab w:val="right" w:leader="dot" w:pos="9060"/>
        <w:tab w:val="clear" w:pos="1050"/>
        <w:tab w:val="clear" w:pos="8937"/>
      </w:tabs>
      <w:spacing w:line="360" w:lineRule="auto"/>
      <w:jc w:val="center"/>
    </w:pPr>
    <w:rPr>
      <w:rFonts w:ascii="Times New Roman"/>
      <w:b w:val="0"/>
      <w:caps/>
      <w:sz w:val="28"/>
      <w:szCs w:val="20"/>
    </w:rPr>
  </w:style>
  <w:style w:type="paragraph" w:customStyle="1" w:styleId="1012">
    <w:name w:val="xl131"/>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013">
    <w:name w:val="样式 题注 + 居中3"/>
    <w:basedOn w:val="21"/>
    <w:autoRedefine/>
    <w:qFormat/>
    <w:uiPriority w:val="0"/>
    <w:pPr>
      <w:widowControl/>
      <w:adjustRightInd w:val="0"/>
      <w:snapToGrid w:val="0"/>
      <w:spacing w:line="360" w:lineRule="auto"/>
      <w:ind w:firstLine="432" w:firstLineChars="200"/>
      <w:jc w:val="center"/>
    </w:pPr>
    <w:rPr>
      <w:rFonts w:ascii="Arial" w:hAnsi="Arial" w:eastAsia="宋体"/>
      <w:kern w:val="0"/>
      <w:sz w:val="24"/>
    </w:rPr>
  </w:style>
  <w:style w:type="paragraph" w:customStyle="1" w:styleId="1014">
    <w:name w:val="1.1标题 3"/>
    <w:basedOn w:val="6"/>
    <w:autoRedefine/>
    <w:qFormat/>
    <w:uiPriority w:val="0"/>
    <w:pPr>
      <w:autoSpaceDE/>
      <w:autoSpaceDN/>
      <w:adjustRightInd/>
      <w:spacing w:before="260" w:after="260" w:line="416" w:lineRule="auto"/>
      <w:jc w:val="both"/>
    </w:pPr>
    <w:rPr>
      <w:rFonts w:ascii="Times New Roman"/>
      <w:bCs/>
      <w:sz w:val="32"/>
      <w:szCs w:val="32"/>
      <w:u w:val="none"/>
    </w:rPr>
  </w:style>
  <w:style w:type="paragraph" w:customStyle="1" w:styleId="1015">
    <w:name w:val="表文字"/>
    <w:basedOn w:val="1"/>
    <w:autoRedefine/>
    <w:qFormat/>
    <w:uiPriority w:val="0"/>
    <w:pPr>
      <w:spacing w:beforeLines="10" w:afterLines="10"/>
      <w:jc w:val="center"/>
    </w:pPr>
    <w:rPr>
      <w:b/>
      <w:sz w:val="24"/>
      <w:szCs w:val="20"/>
    </w:rPr>
  </w:style>
  <w:style w:type="paragraph" w:customStyle="1" w:styleId="1016">
    <w:name w:val="Char Char2 Char Char Char Char Char Char Char Char Char Char"/>
    <w:basedOn w:val="1"/>
    <w:autoRedefine/>
    <w:qFormat/>
    <w:uiPriority w:val="0"/>
    <w:pPr>
      <w:tabs>
        <w:tab w:val="left" w:pos="1680"/>
      </w:tabs>
      <w:adjustRightInd w:val="0"/>
      <w:snapToGrid w:val="0"/>
      <w:spacing w:line="360" w:lineRule="auto"/>
      <w:ind w:left="1680" w:hanging="480" w:firstLineChars="200"/>
    </w:pPr>
    <w:rPr>
      <w:rFonts w:hAnsi="宋体"/>
      <w:sz w:val="24"/>
      <w:szCs w:val="20"/>
    </w:rPr>
  </w:style>
  <w:style w:type="paragraph" w:customStyle="1" w:styleId="1017">
    <w:name w:val="正文（首行缩进）"/>
    <w:basedOn w:val="1"/>
    <w:autoRedefine/>
    <w:qFormat/>
    <w:uiPriority w:val="0"/>
    <w:pPr>
      <w:adjustRightInd w:val="0"/>
      <w:snapToGrid w:val="0"/>
      <w:spacing w:line="360" w:lineRule="auto"/>
      <w:ind w:firstLine="560" w:firstLineChars="200"/>
    </w:pPr>
    <w:rPr>
      <w:rFonts w:hAnsi="宋体" w:eastAsia="仿宋_GB2312"/>
      <w:sz w:val="28"/>
      <w:szCs w:val="20"/>
    </w:rPr>
  </w:style>
  <w:style w:type="paragraph" w:customStyle="1" w:styleId="1018">
    <w:name w:val="点"/>
    <w:basedOn w:val="8"/>
    <w:autoRedefine/>
    <w:qFormat/>
    <w:uiPriority w:val="0"/>
    <w:pPr>
      <w:spacing w:before="0" w:after="0" w:line="240" w:lineRule="auto"/>
      <w:ind w:firstLine="420" w:firstLineChars="200"/>
      <w:textAlignment w:val="auto"/>
    </w:pPr>
    <w:rPr>
      <w:rFonts w:ascii="楷体_GB2312" w:eastAsia="楷体_GB2312"/>
      <w:kern w:val="2"/>
    </w:rPr>
  </w:style>
  <w:style w:type="paragraph" w:customStyle="1" w:styleId="1019">
    <w:name w:val="xl125"/>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20">
    <w:name w:val="样式 四号 首行缩进:  0.99 厘米 行距: 最小值 26 磅"/>
    <w:basedOn w:val="1"/>
    <w:autoRedefine/>
    <w:qFormat/>
    <w:uiPriority w:val="0"/>
    <w:pPr>
      <w:spacing w:line="520" w:lineRule="atLeast"/>
      <w:ind w:firstLine="561"/>
    </w:pPr>
    <w:rPr>
      <w:rFonts w:cs="宋体"/>
      <w:sz w:val="28"/>
      <w:szCs w:val="20"/>
    </w:rPr>
  </w:style>
  <w:style w:type="paragraph" w:customStyle="1" w:styleId="1021">
    <w:name w:val="Char Char Char Char Char Char Char Char Char"/>
    <w:basedOn w:val="1"/>
    <w:autoRedefine/>
    <w:qFormat/>
    <w:uiPriority w:val="0"/>
    <w:pPr>
      <w:widowControl/>
      <w:adjustRightInd w:val="0"/>
      <w:snapToGrid w:val="0"/>
      <w:spacing w:beforeLines="100" w:after="160" w:line="240" w:lineRule="exact"/>
      <w:ind w:firstLine="420" w:firstLineChars="200"/>
      <w:jc w:val="left"/>
    </w:pPr>
    <w:rPr>
      <w:rFonts w:ascii="Verdana" w:hAnsi="Verdana"/>
      <w:kern w:val="0"/>
      <w:sz w:val="20"/>
      <w:szCs w:val="20"/>
      <w:lang w:eastAsia="en-US"/>
    </w:rPr>
  </w:style>
  <w:style w:type="paragraph" w:customStyle="1" w:styleId="1022">
    <w:name w:val="样式 正文缩进正文（首行缩进两字）表正文正文非缩进标题4 + 行距: 1.5 倍行距"/>
    <w:basedOn w:val="5"/>
    <w:autoRedefine/>
    <w:qFormat/>
    <w:uiPriority w:val="0"/>
    <w:pPr>
      <w:autoSpaceDE/>
      <w:autoSpaceDN/>
      <w:snapToGrid w:val="0"/>
      <w:spacing w:line="360" w:lineRule="auto"/>
      <w:ind w:firstLine="539" w:firstLineChars="247"/>
      <w:jc w:val="both"/>
    </w:pPr>
    <w:rPr>
      <w:rFonts w:ascii="Arial" w:hAnsi="Arial"/>
      <w:b/>
      <w:spacing w:val="4"/>
      <w:kern w:val="0"/>
      <w:sz w:val="21"/>
      <w:szCs w:val="20"/>
    </w:rPr>
  </w:style>
  <w:style w:type="paragraph" w:customStyle="1" w:styleId="1023">
    <w:name w:val="样式 标题 3 + 首行缩进:  0.99 厘米"/>
    <w:basedOn w:val="6"/>
    <w:autoRedefine/>
    <w:qFormat/>
    <w:uiPriority w:val="0"/>
    <w:pPr>
      <w:autoSpaceDE/>
      <w:autoSpaceDN/>
      <w:adjustRightInd/>
      <w:spacing w:before="0" w:after="0"/>
      <w:jc w:val="both"/>
    </w:pPr>
    <w:rPr>
      <w:rFonts w:ascii="Times New Roman" w:eastAsia="楷体_GB2312" w:cs="宋体"/>
      <w:b w:val="0"/>
      <w:sz w:val="32"/>
      <w:u w:val="none"/>
    </w:rPr>
  </w:style>
  <w:style w:type="paragraph" w:customStyle="1" w:styleId="1024">
    <w:name w:val="样式 标题 1Heading 0FLevel 1Level 11h1II+IHeading1H1-Headin...1"/>
    <w:basedOn w:val="3"/>
    <w:autoRedefine/>
    <w:qFormat/>
    <w:uiPriority w:val="0"/>
    <w:pPr>
      <w:keepLines w:val="0"/>
      <w:pageBreakBefore/>
      <w:widowControl/>
      <w:autoSpaceDE/>
      <w:autoSpaceDN/>
      <w:snapToGrid w:val="0"/>
      <w:spacing w:before="120" w:after="100" w:afterAutospacing="1" w:line="240" w:lineRule="auto"/>
      <w:ind w:left="431" w:hanging="431"/>
      <w:jc w:val="left"/>
    </w:pPr>
    <w:rPr>
      <w:rFonts w:ascii="Arial" w:hAnsi="Arial"/>
      <w:color w:val="000000"/>
      <w:kern w:val="28"/>
    </w:rPr>
  </w:style>
  <w:style w:type="paragraph" w:customStyle="1" w:styleId="1025">
    <w:name w:val="标题4级"/>
    <w:basedOn w:val="7"/>
    <w:autoRedefine/>
    <w:qFormat/>
    <w:uiPriority w:val="0"/>
    <w:pPr>
      <w:tabs>
        <w:tab w:val="left" w:pos="864"/>
      </w:tabs>
      <w:adjustRightInd/>
      <w:snapToGrid w:val="0"/>
      <w:spacing w:before="240" w:after="240" w:line="520" w:lineRule="exact"/>
      <w:textAlignment w:val="auto"/>
    </w:pPr>
    <w:rPr>
      <w:rFonts w:ascii="Times New Roman" w:hAnsi="Times New Roman"/>
    </w:rPr>
  </w:style>
  <w:style w:type="paragraph" w:customStyle="1" w:styleId="1026">
    <w:name w:val="图名居中"/>
    <w:basedOn w:val="1"/>
    <w:autoRedefine/>
    <w:qFormat/>
    <w:uiPriority w:val="0"/>
    <w:pPr>
      <w:spacing w:line="360" w:lineRule="auto"/>
      <w:jc w:val="center"/>
      <w:outlineLvl w:val="4"/>
    </w:pPr>
    <w:rPr>
      <w:sz w:val="24"/>
      <w:szCs w:val="20"/>
    </w:rPr>
  </w:style>
  <w:style w:type="paragraph" w:customStyle="1" w:styleId="1027">
    <w:name w:val="xl107"/>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1028">
    <w:name w:val="章"/>
    <w:basedOn w:val="4"/>
    <w:autoRedefine/>
    <w:qFormat/>
    <w:uiPriority w:val="0"/>
    <w:pPr>
      <w:keepNext w:val="0"/>
      <w:keepLines w:val="0"/>
      <w:autoSpaceDE/>
      <w:autoSpaceDN/>
      <w:snapToGrid w:val="0"/>
      <w:spacing w:before="100" w:beforeAutospacing="1" w:after="100" w:afterAutospacing="1" w:line="400" w:lineRule="exact"/>
    </w:pPr>
    <w:rPr>
      <w:rFonts w:ascii="Times New Roman" w:hAnsi="宋体" w:eastAsia="楷体_GB2312"/>
      <w:sz w:val="32"/>
    </w:rPr>
  </w:style>
  <w:style w:type="paragraph" w:customStyle="1" w:styleId="1029">
    <w:name w:val="表头"/>
    <w:basedOn w:val="1"/>
    <w:next w:val="1"/>
    <w:link w:val="2341"/>
    <w:autoRedefine/>
    <w:qFormat/>
    <w:uiPriority w:val="99"/>
    <w:rPr>
      <w:rFonts w:ascii="宋体" w:hAnsi="Courier New"/>
      <w:sz w:val="28"/>
      <w:szCs w:val="20"/>
    </w:rPr>
  </w:style>
  <w:style w:type="paragraph" w:customStyle="1" w:styleId="1030">
    <w:name w:val="Table Normal1"/>
    <w:autoRedefine/>
    <w:qFormat/>
    <w:uiPriority w:val="0"/>
    <w:rPr>
      <w:rFonts w:ascii="Times New Roman" w:hAnsi="Times New Roman" w:eastAsia="宋体" w:cs="Times New Roman"/>
      <w:sz w:val="22"/>
      <w:lang w:val="en-US" w:eastAsia="en-US" w:bidi="ar-SA"/>
    </w:rPr>
  </w:style>
  <w:style w:type="paragraph" w:customStyle="1" w:styleId="1031">
    <w:name w:val="小点"/>
    <w:basedOn w:val="9"/>
    <w:autoRedefine/>
    <w:qFormat/>
    <w:uiPriority w:val="0"/>
    <w:pPr>
      <w:adjustRightInd/>
      <w:spacing w:line="317" w:lineRule="auto"/>
      <w:ind w:firstLine="420" w:firstLineChars="200"/>
      <w:textAlignment w:val="auto"/>
    </w:pPr>
    <w:rPr>
      <w:kern w:val="2"/>
    </w:rPr>
  </w:style>
  <w:style w:type="paragraph" w:customStyle="1" w:styleId="1032">
    <w:name w:val="样式 页眉 + (中文) 仿宋_GB2312 三号 两端对齐 首行缩进:  1.13 厘米 底端: (无框线) 行距:..."/>
    <w:basedOn w:val="56"/>
    <w:autoRedefine/>
    <w:qFormat/>
    <w:uiPriority w:val="0"/>
    <w:pPr>
      <w:pBdr>
        <w:bottom w:val="none" w:color="auto" w:sz="0" w:space="0"/>
      </w:pBdr>
      <w:spacing w:line="360" w:lineRule="auto"/>
      <w:ind w:firstLine="640"/>
      <w:jc w:val="both"/>
    </w:pPr>
    <w:rPr>
      <w:rFonts w:eastAsia="仿宋_GB2312"/>
      <w:kern w:val="0"/>
      <w:sz w:val="32"/>
      <w:szCs w:val="20"/>
    </w:rPr>
  </w:style>
  <w:style w:type="paragraph" w:customStyle="1" w:styleId="1033">
    <w:name w:val="样式 样式 样式 首行缩进:  2 字符 + 首行缩进:  2 字符 + 首行缩进:  2 字符"/>
    <w:basedOn w:val="1"/>
    <w:autoRedefine/>
    <w:qFormat/>
    <w:uiPriority w:val="0"/>
    <w:pPr>
      <w:spacing w:line="360" w:lineRule="auto"/>
      <w:ind w:right="210" w:firstLine="200" w:firstLineChars="200"/>
    </w:pPr>
    <w:rPr>
      <w:rFonts w:eastAsia="仿宋_GB2312" w:cs="宋体"/>
      <w:szCs w:val="21"/>
    </w:rPr>
  </w:style>
  <w:style w:type="paragraph" w:customStyle="1" w:styleId="1034">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035">
    <w:name w:val="内容with编号"/>
    <w:basedOn w:val="1"/>
    <w:autoRedefine/>
    <w:qFormat/>
    <w:uiPriority w:val="0"/>
    <w:pPr>
      <w:widowControl/>
      <w:tabs>
        <w:tab w:val="left" w:pos="987"/>
      </w:tabs>
      <w:adjustRightInd w:val="0"/>
      <w:snapToGrid w:val="0"/>
      <w:spacing w:line="360" w:lineRule="auto"/>
      <w:ind w:left="3572" w:firstLine="200" w:firstLineChars="200"/>
    </w:pPr>
    <w:rPr>
      <w:rFonts w:ascii="宋体" w:hAnsi="宋体"/>
      <w:kern w:val="0"/>
      <w:sz w:val="24"/>
      <w:szCs w:val="20"/>
    </w:rPr>
  </w:style>
  <w:style w:type="paragraph" w:customStyle="1" w:styleId="1036">
    <w:name w:val="样式 正文缩进 + 首行缩进:  2 字符 段后: 0.5 行"/>
    <w:basedOn w:val="5"/>
    <w:autoRedefine/>
    <w:qFormat/>
    <w:uiPriority w:val="0"/>
    <w:pPr>
      <w:autoSpaceDE/>
      <w:autoSpaceDN/>
      <w:snapToGrid w:val="0"/>
      <w:spacing w:afterLines="50" w:line="360" w:lineRule="auto"/>
      <w:ind w:firstLine="480" w:firstLineChars="200"/>
      <w:jc w:val="both"/>
    </w:pPr>
    <w:rPr>
      <w:rFonts w:ascii="Times New Roman"/>
      <w:kern w:val="0"/>
      <w:sz w:val="19"/>
      <w:szCs w:val="20"/>
    </w:rPr>
  </w:style>
  <w:style w:type="paragraph" w:customStyle="1" w:styleId="1037">
    <w:name w:val="zsj正文"/>
    <w:basedOn w:val="1"/>
    <w:autoRedefine/>
    <w:qFormat/>
    <w:uiPriority w:val="0"/>
    <w:pPr>
      <w:spacing w:before="120" w:after="120" w:line="400" w:lineRule="atLeast"/>
    </w:pPr>
    <w:rPr>
      <w:szCs w:val="20"/>
    </w:rPr>
  </w:style>
  <w:style w:type="paragraph" w:customStyle="1" w:styleId="1038">
    <w:name w:val="1.1.1"/>
    <w:basedOn w:val="1"/>
    <w:autoRedefine/>
    <w:qFormat/>
    <w:uiPriority w:val="0"/>
    <w:pPr>
      <w:tabs>
        <w:tab w:val="left" w:pos="0"/>
        <w:tab w:val="left" w:pos="1134"/>
        <w:tab w:val="left" w:pos="8505"/>
      </w:tabs>
      <w:adjustRightInd w:val="0"/>
      <w:snapToGrid w:val="0"/>
      <w:spacing w:before="240" w:after="60" w:line="360" w:lineRule="atLeast"/>
      <w:ind w:left="1134" w:hanging="1134" w:firstLineChars="200"/>
      <w:textAlignment w:val="baseline"/>
    </w:pPr>
    <w:rPr>
      <w:rFonts w:ascii="宋体" w:hAnsi="Arial"/>
      <w:b/>
      <w:kern w:val="0"/>
      <w:sz w:val="30"/>
      <w:szCs w:val="20"/>
    </w:rPr>
  </w:style>
  <w:style w:type="paragraph" w:customStyle="1" w:styleId="1039">
    <w:name w:val="xl14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40">
    <w:name w:val="我的题注"/>
    <w:autoRedefine/>
    <w:qFormat/>
    <w:uiPriority w:val="0"/>
    <w:rPr>
      <w:rFonts w:ascii="Times New Roman" w:hAnsi="Times New Roman" w:eastAsia="宋体" w:cs="Times New Roman"/>
      <w:kern w:val="2"/>
      <w:sz w:val="21"/>
      <w:szCs w:val="22"/>
      <w:lang w:val="en-US" w:eastAsia="zh-CN" w:bidi="ar-SA"/>
    </w:rPr>
  </w:style>
  <w:style w:type="paragraph" w:customStyle="1" w:styleId="1041">
    <w:name w:val="文档名称(附)"/>
    <w:basedOn w:val="1"/>
    <w:autoRedefine/>
    <w:qFormat/>
    <w:uiPriority w:val="0"/>
    <w:pPr>
      <w:adjustRightInd w:val="0"/>
      <w:snapToGrid w:val="0"/>
      <w:spacing w:line="520" w:lineRule="exact"/>
      <w:ind w:firstLine="420" w:firstLineChars="200"/>
      <w:jc w:val="center"/>
    </w:pPr>
    <w:rPr>
      <w:rFonts w:hAnsi="宋体" w:eastAsia="黑体"/>
      <w:sz w:val="28"/>
      <w:szCs w:val="20"/>
    </w:rPr>
  </w:style>
  <w:style w:type="paragraph" w:customStyle="1" w:styleId="1042">
    <w:name w:val="样式 样式 标题 2 + 四号 两端对齐 段前: 0.5 行 段后: 0.2 行 + 首行缩进:  0.64 字符 段前: 0..."/>
    <w:basedOn w:val="1"/>
    <w:autoRedefine/>
    <w:qFormat/>
    <w:uiPriority w:val="0"/>
    <w:pPr>
      <w:keepNext/>
      <w:keepLines/>
      <w:adjustRightInd w:val="0"/>
      <w:snapToGrid w:val="0"/>
      <w:spacing w:beforeLines="50" w:afterLines="50" w:line="500" w:lineRule="atLeast"/>
      <w:outlineLvl w:val="1"/>
    </w:pPr>
    <w:rPr>
      <w:rFonts w:ascii="宋体" w:hAnsi="宋体" w:eastAsia="黑体" w:cs="宋体"/>
      <w:sz w:val="30"/>
      <w:szCs w:val="20"/>
    </w:rPr>
  </w:style>
  <w:style w:type="paragraph" w:customStyle="1" w:styleId="1043">
    <w:name w:val="xl182"/>
    <w:basedOn w:val="1"/>
    <w:autoRedefine/>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044">
    <w:name w:val="xl15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45">
    <w:name w:val="Char Char Char Char Char Char2 Char Char Char Char"/>
    <w:basedOn w:val="1"/>
    <w:autoRedefine/>
    <w:qFormat/>
    <w:uiPriority w:val="0"/>
    <w:pPr>
      <w:adjustRightInd w:val="0"/>
      <w:snapToGrid w:val="0"/>
      <w:spacing w:line="360" w:lineRule="auto"/>
      <w:ind w:firstLine="200" w:firstLineChars="200"/>
    </w:pPr>
    <w:rPr>
      <w:rFonts w:ascii="Tahoma" w:hAnsi="Tahoma"/>
      <w:sz w:val="24"/>
      <w:szCs w:val="20"/>
    </w:rPr>
  </w:style>
  <w:style w:type="paragraph" w:customStyle="1" w:styleId="1046">
    <w:name w:val="xl8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047">
    <w:name w:val="xl9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48">
    <w:name w:val="表格表头"/>
    <w:basedOn w:val="1"/>
    <w:autoRedefine/>
    <w:qFormat/>
    <w:uiPriority w:val="0"/>
    <w:pPr>
      <w:adjustRightInd w:val="0"/>
      <w:spacing w:line="240" w:lineRule="exact"/>
      <w:ind w:firstLine="200" w:firstLineChars="200"/>
      <w:jc w:val="center"/>
      <w:textAlignment w:val="center"/>
    </w:pPr>
    <w:rPr>
      <w:rFonts w:ascii="宋体"/>
      <w:b/>
      <w:bCs/>
      <w:kern w:val="0"/>
      <w:sz w:val="20"/>
      <w:szCs w:val="20"/>
    </w:rPr>
  </w:style>
  <w:style w:type="paragraph" w:customStyle="1" w:styleId="1049">
    <w:name w:val="表格内容"/>
    <w:basedOn w:val="1"/>
    <w:link w:val="4085"/>
    <w:autoRedefine/>
    <w:qFormat/>
    <w:uiPriority w:val="0"/>
    <w:pPr>
      <w:tabs>
        <w:tab w:val="left" w:pos="480"/>
      </w:tabs>
      <w:adjustRightInd w:val="0"/>
      <w:spacing w:line="360" w:lineRule="auto"/>
      <w:textAlignment w:val="baseline"/>
      <w:outlineLvl w:val="4"/>
    </w:pPr>
    <w:rPr>
      <w:rFonts w:ascii="Verdana" w:hAnsi="Verdana"/>
      <w:sz w:val="24"/>
      <w:szCs w:val="20"/>
    </w:rPr>
  </w:style>
  <w:style w:type="paragraph" w:customStyle="1" w:styleId="1050">
    <w:name w:val="b2"/>
    <w:basedOn w:val="1"/>
    <w:autoRedefine/>
    <w:qFormat/>
    <w:uiPriority w:val="0"/>
    <w:pPr>
      <w:tabs>
        <w:tab w:val="left" w:pos="420"/>
      </w:tabs>
      <w:adjustRightInd w:val="0"/>
      <w:snapToGrid w:val="0"/>
      <w:spacing w:line="360" w:lineRule="auto"/>
      <w:ind w:firstLine="420" w:firstLineChars="200"/>
    </w:pPr>
    <w:rPr>
      <w:rFonts w:ascii="宋体" w:hAnsi="宋体"/>
      <w:sz w:val="24"/>
      <w:szCs w:val="20"/>
    </w:rPr>
  </w:style>
  <w:style w:type="paragraph" w:customStyle="1" w:styleId="1051">
    <w:name w:val="样式8"/>
    <w:basedOn w:val="1"/>
    <w:link w:val="2458"/>
    <w:autoRedefine/>
    <w:qFormat/>
    <w:uiPriority w:val="0"/>
    <w:pPr>
      <w:adjustRightInd w:val="0"/>
      <w:snapToGrid w:val="0"/>
      <w:spacing w:line="360" w:lineRule="auto"/>
      <w:ind w:firstLine="420" w:firstLineChars="200"/>
    </w:pPr>
    <w:rPr>
      <w:rFonts w:hAnsi="宋体" w:eastAsia="黑体"/>
      <w:sz w:val="32"/>
      <w:szCs w:val="20"/>
    </w:rPr>
  </w:style>
  <w:style w:type="paragraph" w:customStyle="1" w:styleId="1052">
    <w:name w:val="样式 标题 4 + 段前: 0.8 厘米 首行缩进:  0 厘米"/>
    <w:basedOn w:val="7"/>
    <w:autoRedefine/>
    <w:qFormat/>
    <w:uiPriority w:val="0"/>
    <w:pPr>
      <w:widowControl/>
      <w:tabs>
        <w:tab w:val="left" w:pos="2160"/>
      </w:tabs>
      <w:adjustRightInd/>
      <w:spacing w:before="120" w:afterLines="50" w:line="420" w:lineRule="exact"/>
      <w:jc w:val="left"/>
      <w:textAlignment w:val="auto"/>
    </w:pPr>
    <w:rPr>
      <w:rFonts w:eastAsia="宋体"/>
      <w:b w:val="0"/>
      <w:sz w:val="24"/>
    </w:rPr>
  </w:style>
  <w:style w:type="paragraph" w:customStyle="1" w:styleId="1053">
    <w:name w:val="图形文字：四号"/>
    <w:basedOn w:val="1"/>
    <w:autoRedefine/>
    <w:qFormat/>
    <w:uiPriority w:val="0"/>
    <w:pPr>
      <w:adjustRightInd w:val="0"/>
      <w:snapToGrid w:val="0"/>
      <w:spacing w:line="240" w:lineRule="atLeast"/>
      <w:ind w:firstLine="420" w:firstLineChars="200"/>
      <w:jc w:val="center"/>
    </w:pPr>
    <w:rPr>
      <w:rFonts w:hAnsi="宋体" w:eastAsia="仿宋_GB2312"/>
      <w:color w:val="000000"/>
      <w:sz w:val="28"/>
      <w:szCs w:val="20"/>
    </w:rPr>
  </w:style>
  <w:style w:type="paragraph" w:customStyle="1" w:styleId="1054">
    <w:name w:val="样式 (中文) 仿宋_GB2312 小四 行距: 1.5 倍行距"/>
    <w:basedOn w:val="1"/>
    <w:autoRedefine/>
    <w:qFormat/>
    <w:uiPriority w:val="0"/>
    <w:pPr>
      <w:spacing w:line="360" w:lineRule="auto"/>
      <w:ind w:firstLine="200" w:firstLineChars="200"/>
    </w:pPr>
    <w:rPr>
      <w:rFonts w:eastAsia="仿宋_GB2312" w:cs="宋体"/>
      <w:sz w:val="24"/>
      <w:szCs w:val="20"/>
    </w:rPr>
  </w:style>
  <w:style w:type="paragraph" w:customStyle="1" w:styleId="1055">
    <w:name w:val="xl6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056">
    <w:name w:val="cnt"/>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057">
    <w:name w:val="标题5"/>
    <w:basedOn w:val="1"/>
    <w:link w:val="1922"/>
    <w:autoRedefine/>
    <w:qFormat/>
    <w:uiPriority w:val="0"/>
    <w:pPr>
      <w:tabs>
        <w:tab w:val="left" w:pos="0"/>
      </w:tabs>
      <w:adjustRightInd w:val="0"/>
      <w:snapToGrid w:val="0"/>
      <w:spacing w:before="120" w:after="120" w:line="360" w:lineRule="auto"/>
      <w:ind w:left="1501" w:firstLine="200" w:firstLineChars="200"/>
    </w:pPr>
    <w:rPr>
      <w:rFonts w:hAnsi="宋体" w:eastAsia="楷体_GB2312"/>
      <w:sz w:val="28"/>
      <w:szCs w:val="20"/>
    </w:rPr>
  </w:style>
  <w:style w:type="paragraph" w:customStyle="1" w:styleId="1058">
    <w:name w:val="单位"/>
    <w:basedOn w:val="1"/>
    <w:autoRedefine/>
    <w:qFormat/>
    <w:uiPriority w:val="0"/>
    <w:pPr>
      <w:autoSpaceDE w:val="0"/>
      <w:autoSpaceDN w:val="0"/>
      <w:adjustRightInd w:val="0"/>
      <w:spacing w:line="360" w:lineRule="auto"/>
      <w:jc w:val="center"/>
    </w:pPr>
    <w:rPr>
      <w:rFonts w:eastAsia="华文新魏"/>
      <w:kern w:val="0"/>
      <w:sz w:val="32"/>
      <w:szCs w:val="20"/>
      <w:lang w:val="zh-CN"/>
    </w:rPr>
  </w:style>
  <w:style w:type="paragraph" w:customStyle="1" w:styleId="105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6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061">
    <w:name w:val="图文仿宋四号"/>
    <w:basedOn w:val="1"/>
    <w:autoRedefine/>
    <w:qFormat/>
    <w:uiPriority w:val="0"/>
    <w:pPr>
      <w:adjustRightInd w:val="0"/>
      <w:snapToGrid w:val="0"/>
      <w:spacing w:line="360" w:lineRule="auto"/>
      <w:ind w:firstLine="420" w:firstLineChars="200"/>
      <w:jc w:val="center"/>
    </w:pPr>
    <w:rPr>
      <w:rFonts w:ascii="宋体" w:hAnsi="宋体"/>
      <w:szCs w:val="20"/>
    </w:rPr>
  </w:style>
  <w:style w:type="paragraph" w:customStyle="1" w:styleId="1062">
    <w:name w:val="列出段落3"/>
    <w:basedOn w:val="1"/>
    <w:autoRedefine/>
    <w:qFormat/>
    <w:uiPriority w:val="0"/>
    <w:pPr>
      <w:ind w:firstLine="200" w:firstLineChars="200"/>
    </w:pPr>
  </w:style>
  <w:style w:type="paragraph" w:customStyle="1" w:styleId="1063">
    <w:name w:val="样式 样式 样式 仿宋_GB2312 三号 行距: 1.5 倍行距 + Times New Roman + 黑体 三号 段前..."/>
    <w:basedOn w:val="968"/>
    <w:autoRedefine/>
    <w:qFormat/>
    <w:uiPriority w:val="0"/>
    <w:pPr>
      <w:spacing w:before="240" w:after="240"/>
      <w:ind w:firstLine="0" w:firstLineChars="0"/>
    </w:pPr>
    <w:rPr>
      <w:rFonts w:ascii="黑体" w:eastAsia="黑体"/>
      <w:sz w:val="32"/>
    </w:rPr>
  </w:style>
  <w:style w:type="paragraph" w:customStyle="1" w:styleId="1064">
    <w:name w:val="样式 正文文本缩进 + 左侧:  2 字符 首行缩进:  2 字符"/>
    <w:basedOn w:val="34"/>
    <w:autoRedefine/>
    <w:qFormat/>
    <w:uiPriority w:val="0"/>
    <w:pPr>
      <w:tabs>
        <w:tab w:val="left" w:pos="360"/>
        <w:tab w:val="left" w:pos="540"/>
      </w:tabs>
      <w:adjustRightInd w:val="0"/>
      <w:snapToGrid w:val="0"/>
      <w:spacing w:line="520" w:lineRule="exact"/>
      <w:ind w:left="200" w:firstLine="560" w:firstLineChars="200"/>
    </w:pPr>
    <w:rPr>
      <w:rFonts w:ascii="仿宋_GB2312" w:eastAsia="仿宋_GB2312"/>
      <w:sz w:val="28"/>
    </w:rPr>
  </w:style>
  <w:style w:type="paragraph" w:customStyle="1" w:styleId="1065">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cs="宋体"/>
      <w:kern w:val="0"/>
      <w:sz w:val="24"/>
    </w:rPr>
  </w:style>
  <w:style w:type="paragraph" w:customStyle="1" w:styleId="106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67">
    <w:name w:val="项"/>
    <w:basedOn w:val="1"/>
    <w:autoRedefine/>
    <w:qFormat/>
    <w:uiPriority w:val="0"/>
    <w:pPr>
      <w:tabs>
        <w:tab w:val="left" w:pos="1020"/>
      </w:tabs>
      <w:adjustRightInd w:val="0"/>
      <w:spacing w:line="440" w:lineRule="exact"/>
      <w:ind w:left="748" w:leftChars="300" w:hanging="448"/>
      <w:jc w:val="left"/>
      <w:textAlignment w:val="baseline"/>
    </w:pPr>
    <w:rPr>
      <w:sz w:val="24"/>
    </w:rPr>
  </w:style>
  <w:style w:type="paragraph" w:customStyle="1" w:styleId="1068">
    <w:name w:val="样式 标题 2 + 首行缩进:  2 字符"/>
    <w:basedOn w:val="4"/>
    <w:autoRedefine/>
    <w:qFormat/>
    <w:uiPriority w:val="0"/>
    <w:pPr>
      <w:autoSpaceDE/>
      <w:autoSpaceDN/>
      <w:adjustRightInd/>
      <w:spacing w:before="0" w:line="360" w:lineRule="auto"/>
      <w:ind w:firstLine="600" w:firstLineChars="200"/>
      <w:jc w:val="both"/>
    </w:pPr>
    <w:rPr>
      <w:rFonts w:ascii="Times New Roman" w:hAnsi="Times New Roman" w:cs="宋体"/>
      <w:b w:val="0"/>
      <w:sz w:val="32"/>
    </w:rPr>
  </w:style>
  <w:style w:type="paragraph" w:customStyle="1" w:styleId="1069">
    <w:name w:val="xl11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2"/>
      <w:szCs w:val="20"/>
    </w:rPr>
  </w:style>
  <w:style w:type="paragraph" w:customStyle="1" w:styleId="1070">
    <w:name w:val="标书标题2"/>
    <w:next w:val="603"/>
    <w:autoRedefine/>
    <w:qFormat/>
    <w:uiPriority w:val="99"/>
    <w:pPr>
      <w:outlineLvl w:val="2"/>
    </w:pPr>
    <w:rPr>
      <w:rFonts w:ascii="Arial" w:hAnsi="Arial" w:eastAsia="宋体" w:cs="Times New Roman"/>
      <w:b/>
      <w:kern w:val="2"/>
      <w:sz w:val="32"/>
      <w:lang w:val="en-US" w:eastAsia="zh-CN" w:bidi="ar-SA"/>
    </w:rPr>
  </w:style>
  <w:style w:type="paragraph" w:customStyle="1" w:styleId="1071">
    <w:name w:val="MM Topic 5"/>
    <w:basedOn w:val="8"/>
    <w:autoRedefine/>
    <w:qFormat/>
    <w:uiPriority w:val="0"/>
    <w:pPr>
      <w:tabs>
        <w:tab w:val="left" w:pos="1008"/>
      </w:tabs>
      <w:adjustRightInd/>
      <w:spacing w:before="120" w:after="120" w:line="240" w:lineRule="auto"/>
      <w:ind w:left="1008" w:hanging="1008"/>
      <w:textAlignment w:val="auto"/>
    </w:pPr>
    <w:rPr>
      <w:bCs/>
      <w:kern w:val="2"/>
      <w:sz w:val="24"/>
      <w:szCs w:val="24"/>
    </w:rPr>
  </w:style>
  <w:style w:type="paragraph" w:customStyle="1" w:styleId="1072">
    <w:name w:val="xl13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73">
    <w:name w:val="标题４"/>
    <w:basedOn w:val="1"/>
    <w:next w:val="1"/>
    <w:autoRedefine/>
    <w:qFormat/>
    <w:uiPriority w:val="0"/>
    <w:pPr>
      <w:spacing w:before="120" w:after="120"/>
    </w:pPr>
    <w:rPr>
      <w:b/>
      <w:sz w:val="28"/>
    </w:rPr>
  </w:style>
  <w:style w:type="paragraph" w:customStyle="1" w:styleId="1074">
    <w:name w:val="xl104"/>
    <w:basedOn w:val="1"/>
    <w:autoRedefine/>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075">
    <w:name w:val="图文(五号右)"/>
    <w:basedOn w:val="1"/>
    <w:autoRedefine/>
    <w:qFormat/>
    <w:uiPriority w:val="0"/>
    <w:pPr>
      <w:adjustRightInd w:val="0"/>
      <w:snapToGrid w:val="0"/>
      <w:spacing w:line="360" w:lineRule="auto"/>
      <w:ind w:firstLine="420" w:firstLineChars="200"/>
      <w:jc w:val="right"/>
    </w:pPr>
    <w:rPr>
      <w:rFonts w:hAnsi="宋体" w:eastAsia="仿宋_GB2312"/>
      <w:szCs w:val="20"/>
    </w:rPr>
  </w:style>
  <w:style w:type="paragraph" w:customStyle="1" w:styleId="1076">
    <w:name w:val="样式 正文文本缩进 + 行距: 多倍行距 1.3 字行 Char"/>
    <w:basedOn w:val="34"/>
    <w:autoRedefine/>
    <w:qFormat/>
    <w:uiPriority w:val="0"/>
    <w:pPr>
      <w:autoSpaceDE w:val="0"/>
      <w:autoSpaceDN w:val="0"/>
      <w:adjustRightInd w:val="0"/>
      <w:ind w:firstLine="554" w:firstLineChars="198"/>
    </w:pPr>
    <w:rPr>
      <w:sz w:val="28"/>
    </w:rPr>
  </w:style>
  <w:style w:type="paragraph" w:customStyle="1" w:styleId="1077">
    <w:name w:val="xl16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078">
    <w:name w:val="."/>
    <w:basedOn w:val="1"/>
    <w:autoRedefine/>
    <w:qFormat/>
    <w:uiPriority w:val="0"/>
    <w:pPr>
      <w:widowControl/>
      <w:tabs>
        <w:tab w:val="left" w:pos="405"/>
        <w:tab w:val="left" w:pos="987"/>
      </w:tabs>
      <w:overflowPunct w:val="0"/>
      <w:autoSpaceDE w:val="0"/>
      <w:autoSpaceDN w:val="0"/>
      <w:adjustRightInd w:val="0"/>
      <w:spacing w:before="40" w:line="264" w:lineRule="auto"/>
      <w:ind w:left="987" w:right="-57" w:hanging="420"/>
      <w:textAlignment w:val="baseline"/>
    </w:pPr>
    <w:rPr>
      <w:rFonts w:ascii="宋体"/>
      <w:kern w:val="0"/>
      <w:sz w:val="24"/>
      <w:szCs w:val="20"/>
    </w:rPr>
  </w:style>
  <w:style w:type="paragraph" w:customStyle="1" w:styleId="1079">
    <w:name w:val="i."/>
    <w:basedOn w:val="1"/>
    <w:autoRedefine/>
    <w:qFormat/>
    <w:uiPriority w:val="0"/>
    <w:pPr>
      <w:tabs>
        <w:tab w:val="left" w:pos="2041"/>
        <w:tab w:val="left" w:pos="2308"/>
        <w:tab w:val="left" w:pos="3360"/>
      </w:tabs>
      <w:spacing w:before="60" w:after="60" w:line="264" w:lineRule="auto"/>
      <w:ind w:left="2041" w:hanging="453"/>
    </w:pPr>
    <w:rPr>
      <w:sz w:val="22"/>
      <w:szCs w:val="20"/>
    </w:rPr>
  </w:style>
  <w:style w:type="paragraph" w:customStyle="1" w:styleId="1080">
    <w:name w:val="报标1"/>
    <w:basedOn w:val="1"/>
    <w:link w:val="4084"/>
    <w:autoRedefine/>
    <w:qFormat/>
    <w:uiPriority w:val="99"/>
    <w:pPr>
      <w:spacing w:before="240" w:after="240" w:line="480" w:lineRule="atLeast"/>
      <w:outlineLvl w:val="0"/>
    </w:pPr>
    <w:rPr>
      <w:rFonts w:eastAsia="黑体"/>
      <w:kern w:val="44"/>
      <w:sz w:val="32"/>
      <w:szCs w:val="32"/>
    </w:rPr>
  </w:style>
  <w:style w:type="paragraph" w:customStyle="1" w:styleId="1081">
    <w:name w:val="图表居中1.5"/>
    <w:next w:val="1"/>
    <w:autoRedefine/>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customStyle="1" w:styleId="1082">
    <w:name w:val="font12"/>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1083">
    <w:name w:val="xl1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kern w:val="0"/>
      <w:sz w:val="18"/>
      <w:szCs w:val="18"/>
    </w:rPr>
  </w:style>
  <w:style w:type="paragraph" w:customStyle="1" w:styleId="1084">
    <w:name w:val="Char Char Char Char Char Char1 Char"/>
    <w:basedOn w:val="1"/>
    <w:autoRedefine/>
    <w:qFormat/>
    <w:uiPriority w:val="0"/>
    <w:pPr>
      <w:adjustRightInd w:val="0"/>
      <w:snapToGrid w:val="0"/>
      <w:spacing w:line="360" w:lineRule="auto"/>
      <w:ind w:firstLine="200" w:firstLineChars="200"/>
    </w:pPr>
    <w:rPr>
      <w:rFonts w:ascii="Tahoma" w:hAnsi="Tahoma"/>
      <w:sz w:val="24"/>
      <w:szCs w:val="20"/>
    </w:rPr>
  </w:style>
  <w:style w:type="paragraph" w:customStyle="1" w:styleId="1085">
    <w:name w:val="Char Char Char Char Char Char Char Char Char Char Char Char Char"/>
    <w:basedOn w:val="1"/>
    <w:autoRedefine/>
    <w:qFormat/>
    <w:uiPriority w:val="0"/>
    <w:rPr>
      <w:rFonts w:ascii="仿宋_GB2312" w:eastAsia="仿宋_GB2312"/>
      <w:b/>
      <w:sz w:val="32"/>
      <w:szCs w:val="20"/>
    </w:rPr>
  </w:style>
  <w:style w:type="paragraph" w:customStyle="1" w:styleId="1086">
    <w:name w:val="图编号"/>
    <w:basedOn w:val="1"/>
    <w:autoRedefine/>
    <w:qFormat/>
    <w:uiPriority w:val="0"/>
    <w:pPr>
      <w:tabs>
        <w:tab w:val="left" w:pos="1155"/>
      </w:tabs>
      <w:spacing w:line="350" w:lineRule="auto"/>
      <w:ind w:left="1155"/>
      <w:jc w:val="center"/>
    </w:pPr>
    <w:rPr>
      <w:rFonts w:ascii="宋体" w:cs="Courier New"/>
      <w:color w:val="000000"/>
      <w:kern w:val="0"/>
      <w:szCs w:val="40"/>
      <w:lang w:val="zh-CN"/>
    </w:rPr>
  </w:style>
  <w:style w:type="paragraph" w:customStyle="1" w:styleId="1087">
    <w:name w:val="图文(小五中)"/>
    <w:basedOn w:val="1"/>
    <w:autoRedefine/>
    <w:qFormat/>
    <w:uiPriority w:val="0"/>
    <w:pPr>
      <w:adjustRightInd w:val="0"/>
      <w:snapToGrid w:val="0"/>
      <w:spacing w:line="360" w:lineRule="auto"/>
      <w:ind w:firstLine="420" w:firstLineChars="200"/>
      <w:jc w:val="center"/>
    </w:pPr>
    <w:rPr>
      <w:rFonts w:hAnsi="宋体" w:eastAsia="仿宋_GB2312"/>
      <w:sz w:val="18"/>
      <w:szCs w:val="20"/>
    </w:rPr>
  </w:style>
  <w:style w:type="paragraph" w:customStyle="1" w:styleId="108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1089">
    <w:name w:val="单位名称"/>
    <w:basedOn w:val="1"/>
    <w:autoRedefine/>
    <w:qFormat/>
    <w:uiPriority w:val="0"/>
    <w:pPr>
      <w:adjustRightInd w:val="0"/>
      <w:snapToGrid w:val="0"/>
      <w:spacing w:line="520" w:lineRule="exact"/>
      <w:ind w:firstLine="420" w:firstLineChars="200"/>
      <w:jc w:val="center"/>
    </w:pPr>
    <w:rPr>
      <w:rFonts w:hAnsi="宋体" w:eastAsia="黑体"/>
      <w:b/>
      <w:sz w:val="32"/>
      <w:szCs w:val="20"/>
    </w:rPr>
  </w:style>
  <w:style w:type="paragraph" w:customStyle="1" w:styleId="1090">
    <w:name w:val="样式 标题 2 + 居中"/>
    <w:basedOn w:val="4"/>
    <w:autoRedefine/>
    <w:qFormat/>
    <w:uiPriority w:val="0"/>
    <w:pPr>
      <w:pageBreakBefore/>
      <w:tabs>
        <w:tab w:val="left" w:pos="567"/>
      </w:tabs>
      <w:autoSpaceDE/>
      <w:autoSpaceDN/>
      <w:adjustRightInd/>
      <w:spacing w:before="260" w:after="260" w:line="415" w:lineRule="auto"/>
      <w:ind w:left="567" w:firstLine="200" w:firstLineChars="200"/>
    </w:pPr>
    <w:rPr>
      <w:rFonts w:cs="宋体"/>
      <w:bCs/>
      <w:sz w:val="32"/>
    </w:rPr>
  </w:style>
  <w:style w:type="paragraph" w:customStyle="1" w:styleId="1091">
    <w:name w:val="文档名称"/>
    <w:basedOn w:val="1"/>
    <w:autoRedefine/>
    <w:qFormat/>
    <w:uiPriority w:val="0"/>
    <w:pPr>
      <w:adjustRightInd w:val="0"/>
      <w:snapToGrid w:val="0"/>
      <w:spacing w:line="360" w:lineRule="auto"/>
      <w:ind w:firstLine="420" w:firstLineChars="200"/>
      <w:jc w:val="center"/>
    </w:pPr>
    <w:rPr>
      <w:rFonts w:hAnsi="宋体" w:eastAsia="黑体"/>
      <w:b/>
      <w:sz w:val="84"/>
      <w:szCs w:val="20"/>
    </w:rPr>
  </w:style>
  <w:style w:type="paragraph" w:customStyle="1" w:styleId="1092">
    <w:name w:val="表"/>
    <w:basedOn w:val="1"/>
    <w:autoRedefine/>
    <w:qFormat/>
    <w:uiPriority w:val="0"/>
    <w:pPr>
      <w:wordWrap w:val="0"/>
      <w:adjustRightInd w:val="0"/>
      <w:spacing w:line="288" w:lineRule="auto"/>
      <w:jc w:val="center"/>
      <w:textAlignment w:val="baseline"/>
    </w:pPr>
    <w:rPr>
      <w:rFonts w:ascii="宋体" w:hAnsi="宋体"/>
      <w:kern w:val="0"/>
      <w:szCs w:val="20"/>
    </w:rPr>
  </w:style>
  <w:style w:type="paragraph" w:customStyle="1" w:styleId="1093">
    <w:name w:val="cde"/>
    <w:basedOn w:val="1"/>
    <w:autoRedefine/>
    <w:qFormat/>
    <w:uiPriority w:val="0"/>
    <w:pPr>
      <w:adjustRightInd w:val="0"/>
      <w:snapToGrid w:val="0"/>
      <w:spacing w:line="360" w:lineRule="auto"/>
      <w:ind w:firstLine="420" w:firstLineChars="200"/>
      <w:jc w:val="center"/>
    </w:pPr>
    <w:rPr>
      <w:rFonts w:ascii="Arial" w:hAnsi="Arial"/>
      <w:b/>
      <w:sz w:val="28"/>
      <w:szCs w:val="20"/>
    </w:rPr>
  </w:style>
  <w:style w:type="paragraph" w:customStyle="1" w:styleId="1094">
    <w:name w:val="样式 标题 2节 + 左侧:  0 厘米 悬挂缩进: 6.8 字符 段前: 18 磅 段后: 0 磅 行距: 最小值 ..."/>
    <w:basedOn w:val="4"/>
    <w:autoRedefine/>
    <w:qFormat/>
    <w:uiPriority w:val="0"/>
    <w:pPr>
      <w:autoSpaceDE/>
      <w:autoSpaceDN/>
      <w:adjustRightInd/>
      <w:snapToGrid w:val="0"/>
      <w:spacing w:before="360" w:line="240" w:lineRule="atLeast"/>
      <w:ind w:left="680" w:hanging="680"/>
      <w:jc w:val="left"/>
    </w:pPr>
    <w:rPr>
      <w:sz w:val="28"/>
    </w:rPr>
  </w:style>
  <w:style w:type="paragraph" w:customStyle="1" w:styleId="1095">
    <w:name w:val="默认段落字体 Para Char Char Char Char Char Char Char Char Char1 Char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1096">
    <w:name w:val="样式 (中文) 黑体 三号 居中 首行缩进:  0 厘米 段前: 6 磅 加宽量  0.7 磅"/>
    <w:basedOn w:val="1"/>
    <w:autoRedefine/>
    <w:qFormat/>
    <w:uiPriority w:val="0"/>
    <w:pPr>
      <w:spacing w:before="120" w:line="500" w:lineRule="atLeast"/>
      <w:jc w:val="center"/>
    </w:pPr>
    <w:rPr>
      <w:rFonts w:eastAsia="黑体" w:cs="宋体"/>
      <w:spacing w:val="14"/>
      <w:sz w:val="32"/>
      <w:szCs w:val="20"/>
    </w:rPr>
  </w:style>
  <w:style w:type="paragraph" w:customStyle="1" w:styleId="1097">
    <w:name w:val="textstyle1"/>
    <w:basedOn w:val="1"/>
    <w:autoRedefine/>
    <w:qFormat/>
    <w:uiPriority w:val="0"/>
    <w:pPr>
      <w:overflowPunct w:val="0"/>
      <w:autoSpaceDE w:val="0"/>
      <w:autoSpaceDN w:val="0"/>
      <w:adjustRightInd w:val="0"/>
      <w:spacing w:after="120" w:line="360" w:lineRule="auto"/>
      <w:ind w:firstLine="426"/>
      <w:textAlignment w:val="baseline"/>
    </w:pPr>
    <w:rPr>
      <w:rFonts w:ascii="楷体" w:eastAsia="楷体"/>
      <w:kern w:val="0"/>
      <w:sz w:val="28"/>
      <w:szCs w:val="20"/>
    </w:rPr>
  </w:style>
  <w:style w:type="paragraph" w:customStyle="1" w:styleId="1098">
    <w:name w:val="表文字左"/>
    <w:basedOn w:val="1"/>
    <w:autoRedefine/>
    <w:qFormat/>
    <w:uiPriority w:val="0"/>
    <w:pPr>
      <w:adjustRightInd w:val="0"/>
      <w:snapToGrid w:val="0"/>
      <w:spacing w:line="520" w:lineRule="exact"/>
      <w:ind w:firstLine="200" w:firstLineChars="200"/>
      <w:jc w:val="left"/>
    </w:pPr>
    <w:rPr>
      <w:rFonts w:hAnsi="仿宋_GB2312" w:eastAsia="仿宋_GB2312"/>
      <w:color w:val="000000"/>
      <w:szCs w:val="20"/>
    </w:rPr>
  </w:style>
  <w:style w:type="paragraph" w:customStyle="1" w:styleId="1099">
    <w:name w:val="样式 标题 1 + (中文) 仿宋_GB2312 小三"/>
    <w:basedOn w:val="3"/>
    <w:autoRedefine/>
    <w:qFormat/>
    <w:uiPriority w:val="0"/>
    <w:pPr>
      <w:autoSpaceDE/>
      <w:autoSpaceDN/>
      <w:snapToGrid w:val="0"/>
      <w:spacing w:before="340" w:after="330" w:line="576" w:lineRule="auto"/>
    </w:pPr>
    <w:rPr>
      <w:rFonts w:ascii="Times New Roman" w:hAnsi="宋体" w:eastAsia="仿宋_GB2312"/>
      <w:kern w:val="2"/>
      <w:sz w:val="30"/>
    </w:rPr>
  </w:style>
  <w:style w:type="paragraph" w:customStyle="1" w:styleId="1100">
    <w:name w:val="基准页眉样式"/>
    <w:basedOn w:val="33"/>
    <w:autoRedefine/>
    <w:qFormat/>
    <w:uiPriority w:val="0"/>
    <w:pPr>
      <w:keepLines/>
      <w:widowControl/>
      <w:tabs>
        <w:tab w:val="center" w:pos="-18551"/>
        <w:tab w:val="right" w:pos="4320"/>
        <w:tab w:val="clear" w:pos="567"/>
      </w:tabs>
      <w:adjustRightInd w:val="0"/>
      <w:snapToGrid w:val="0"/>
      <w:spacing w:before="0" w:line="240" w:lineRule="atLeast"/>
      <w:ind w:firstLine="420" w:firstLineChars="200"/>
      <w:jc w:val="center"/>
    </w:pPr>
    <w:rPr>
      <w:rFonts w:ascii="Garamond" w:hAnsi="Garamond" w:eastAsia="仿宋_GB2312"/>
      <w:smallCaps/>
      <w:spacing w:val="15"/>
      <w:w w:val="80"/>
      <w:kern w:val="0"/>
      <w:sz w:val="21"/>
      <w:szCs w:val="20"/>
    </w:rPr>
  </w:style>
  <w:style w:type="paragraph" w:customStyle="1" w:styleId="1101">
    <w:name w:val="样式 编号（一） + 加粗 段后: 0.5 行1"/>
    <w:basedOn w:val="1"/>
    <w:autoRedefine/>
    <w:qFormat/>
    <w:uiPriority w:val="0"/>
    <w:pPr>
      <w:tabs>
        <w:tab w:val="left" w:pos="0"/>
      </w:tabs>
      <w:adjustRightInd w:val="0"/>
      <w:snapToGrid w:val="0"/>
      <w:spacing w:afterLines="50" w:line="360" w:lineRule="auto"/>
      <w:ind w:firstLine="420" w:firstLineChars="200"/>
    </w:pPr>
    <w:rPr>
      <w:rFonts w:hAnsi="宋体"/>
      <w:b/>
      <w:sz w:val="24"/>
      <w:szCs w:val="20"/>
    </w:rPr>
  </w:style>
  <w:style w:type="paragraph" w:customStyle="1" w:styleId="1102">
    <w:name w:val="普通文字小4"/>
    <w:basedOn w:val="1"/>
    <w:autoRedefine/>
    <w:qFormat/>
    <w:uiPriority w:val="0"/>
    <w:pPr>
      <w:spacing w:line="400" w:lineRule="exact"/>
    </w:pPr>
    <w:rPr>
      <w:rFonts w:eastAsia="楷体_GB2312"/>
      <w:sz w:val="24"/>
      <w:szCs w:val="20"/>
    </w:rPr>
  </w:style>
  <w:style w:type="paragraph" w:customStyle="1" w:styleId="1103">
    <w:name w:val="Char Char Char Char Char Char Char Char Char Char Char1 Char"/>
    <w:basedOn w:val="1"/>
    <w:autoRedefine/>
    <w:qFormat/>
    <w:uiPriority w:val="0"/>
    <w:pPr>
      <w:adjustRightInd w:val="0"/>
      <w:snapToGrid w:val="0"/>
      <w:spacing w:line="360" w:lineRule="auto"/>
      <w:ind w:firstLine="420" w:firstLineChars="200"/>
    </w:pPr>
    <w:rPr>
      <w:rFonts w:ascii="宋体" w:hAnsi="宋体"/>
      <w:sz w:val="32"/>
      <w:szCs w:val="20"/>
    </w:rPr>
  </w:style>
  <w:style w:type="paragraph" w:customStyle="1" w:styleId="1104">
    <w:name w:val="样式 正文文本缩进Body Text 2Body Text1HD正文1 + 四号 黑色 首行缩进:  0.97 厘米..."/>
    <w:basedOn w:val="34"/>
    <w:link w:val="1719"/>
    <w:autoRedefine/>
    <w:qFormat/>
    <w:uiPriority w:val="0"/>
    <w:pPr>
      <w:spacing w:line="500" w:lineRule="atLeast"/>
      <w:ind w:firstLine="561"/>
    </w:pPr>
    <w:rPr>
      <w:color w:val="000000"/>
      <w:sz w:val="28"/>
    </w:rPr>
  </w:style>
  <w:style w:type="paragraph" w:customStyle="1" w:styleId="1105">
    <w:name w:val="样式 首行缩进:  1.01 厘米 行距: 固定值 24 磅"/>
    <w:basedOn w:val="1"/>
    <w:link w:val="1495"/>
    <w:autoRedefine/>
    <w:qFormat/>
    <w:uiPriority w:val="0"/>
    <w:pPr>
      <w:spacing w:line="500" w:lineRule="atLeast"/>
      <w:ind w:firstLine="561"/>
    </w:pPr>
    <w:rPr>
      <w:rFonts w:eastAsia="仿宋_GB2312" w:cs="宋体"/>
      <w:sz w:val="28"/>
      <w:szCs w:val="20"/>
    </w:rPr>
  </w:style>
  <w:style w:type="paragraph" w:customStyle="1" w:styleId="1106">
    <w:name w:val="CM72"/>
    <w:basedOn w:val="1"/>
    <w:next w:val="1"/>
    <w:autoRedefine/>
    <w:qFormat/>
    <w:uiPriority w:val="0"/>
    <w:pPr>
      <w:autoSpaceDE w:val="0"/>
      <w:autoSpaceDN w:val="0"/>
      <w:adjustRightInd w:val="0"/>
      <w:spacing w:after="118"/>
      <w:jc w:val="left"/>
    </w:pPr>
    <w:rPr>
      <w:rFonts w:ascii=".." w:eastAsia=".."/>
      <w:kern w:val="0"/>
      <w:sz w:val="24"/>
      <w:szCs w:val="20"/>
    </w:rPr>
  </w:style>
  <w:style w:type="character" w:customStyle="1" w:styleId="1107">
    <w:name w:val="引用 Char2"/>
    <w:basedOn w:val="98"/>
    <w:autoRedefine/>
    <w:qFormat/>
    <w:uiPriority w:val="99"/>
    <w:rPr>
      <w:i/>
      <w:iCs/>
      <w:color w:val="000000" w:themeColor="text1"/>
      <w:kern w:val="2"/>
      <w:sz w:val="21"/>
      <w:szCs w:val="24"/>
      <w14:textFill>
        <w14:solidFill>
          <w14:schemeClr w14:val="tx1"/>
        </w14:solidFill>
      </w14:textFill>
    </w:rPr>
  </w:style>
  <w:style w:type="paragraph" w:customStyle="1" w:styleId="1108">
    <w:name w:val="样式 标题 1 + 行距: 最小值 25 磅2"/>
    <w:basedOn w:val="3"/>
    <w:link w:val="1846"/>
    <w:autoRedefine/>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10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0">
    <w:name w:val="Reminder"/>
    <w:basedOn w:val="44"/>
    <w:autoRedefine/>
    <w:qFormat/>
    <w:uiPriority w:val="0"/>
    <w:pPr>
      <w:widowControl/>
      <w:adjustRightInd w:val="0"/>
      <w:snapToGrid w:val="0"/>
      <w:spacing w:before="100" w:beforeAutospacing="1" w:after="100" w:afterAutospacing="1" w:line="360" w:lineRule="auto"/>
      <w:ind w:left="288" w:firstLine="432" w:firstLineChars="200"/>
      <w:jc w:val="left"/>
    </w:pPr>
    <w:rPr>
      <w:rFonts w:hint="default" w:ascii="Courier New"/>
      <w:b/>
      <w:color w:val="FF0000"/>
      <w:kern w:val="0"/>
      <w:sz w:val="22"/>
    </w:rPr>
  </w:style>
  <w:style w:type="paragraph" w:customStyle="1" w:styleId="1111">
    <w:name w:val="！自定义正文"/>
    <w:basedOn w:val="1"/>
    <w:autoRedefine/>
    <w:qFormat/>
    <w:uiPriority w:val="99"/>
    <w:pPr>
      <w:spacing w:line="400" w:lineRule="exact"/>
      <w:ind w:firstLine="420" w:firstLineChars="200"/>
      <w:jc w:val="left"/>
    </w:pPr>
    <w:rPr>
      <w:rFonts w:ascii="宋体" w:hAnsi="宋体" w:cs="宋体"/>
      <w:kern w:val="0"/>
      <w:szCs w:val="21"/>
    </w:rPr>
  </w:style>
  <w:style w:type="paragraph" w:customStyle="1" w:styleId="1112">
    <w:name w:val="图标题"/>
    <w:basedOn w:val="1"/>
    <w:autoRedefine/>
    <w:qFormat/>
    <w:uiPriority w:val="0"/>
    <w:pPr>
      <w:adjustRightInd w:val="0"/>
      <w:snapToGrid w:val="0"/>
      <w:spacing w:beforeLines="50" w:afterLines="50" w:line="360" w:lineRule="auto"/>
      <w:ind w:left="420" w:firstLine="420" w:firstLineChars="200"/>
      <w:jc w:val="center"/>
    </w:pPr>
    <w:rPr>
      <w:rFonts w:hAnsi="宋体"/>
      <w:szCs w:val="20"/>
    </w:rPr>
  </w:style>
  <w:style w:type="paragraph" w:customStyle="1" w:styleId="111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14">
    <w:name w:val="xl1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15">
    <w:name w:val="表1-3"/>
    <w:basedOn w:val="1"/>
    <w:autoRedefine/>
    <w:qFormat/>
    <w:uiPriority w:val="0"/>
    <w:pPr>
      <w:autoSpaceDE w:val="0"/>
      <w:autoSpaceDN w:val="0"/>
      <w:spacing w:line="240" w:lineRule="exact"/>
      <w:jc w:val="center"/>
    </w:pPr>
    <w:rPr>
      <w:rFonts w:ascii="宋体" w:hAnsi="宋体"/>
      <w:kern w:val="0"/>
      <w:szCs w:val="20"/>
    </w:rPr>
  </w:style>
  <w:style w:type="paragraph" w:customStyle="1" w:styleId="1116">
    <w:name w:val="MM Topic 3"/>
    <w:basedOn w:val="6"/>
    <w:autoRedefine/>
    <w:qFormat/>
    <w:uiPriority w:val="0"/>
    <w:pPr>
      <w:tabs>
        <w:tab w:val="left" w:pos="709"/>
        <w:tab w:val="left" w:pos="993"/>
      </w:tabs>
      <w:autoSpaceDE/>
      <w:autoSpaceDN/>
      <w:adjustRightInd/>
      <w:spacing w:before="120"/>
      <w:ind w:left="720" w:hanging="720"/>
      <w:jc w:val="both"/>
    </w:pPr>
    <w:rPr>
      <w:rFonts w:ascii="Times New Roman"/>
      <w:bCs/>
      <w:sz w:val="28"/>
      <w:szCs w:val="28"/>
      <w:u w:val="none"/>
    </w:rPr>
  </w:style>
  <w:style w:type="paragraph" w:customStyle="1" w:styleId="11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18">
    <w:name w:val="Char Char Char Char Char1 Char Char Char Char Char Char Char Char Char Char Char Char Char Char Char Char Char Char Char1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1119">
    <w:name w:val="xl9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20">
    <w:name w:val="xl14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21">
    <w:name w:val="xl124"/>
    <w:basedOn w:val="1"/>
    <w:autoRedefine/>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122">
    <w:name w:val="Table Body"/>
    <w:basedOn w:val="1123"/>
    <w:autoRedefine/>
    <w:qFormat/>
    <w:uiPriority w:val="0"/>
    <w:pPr>
      <w:jc w:val="left"/>
    </w:pPr>
    <w:rPr>
      <w:b w:val="0"/>
    </w:rPr>
  </w:style>
  <w:style w:type="paragraph" w:customStyle="1" w:styleId="1123">
    <w:name w:val="Table Head"/>
    <w:basedOn w:val="1"/>
    <w:next w:val="1"/>
    <w:autoRedefine/>
    <w:qFormat/>
    <w:uiPriority w:val="0"/>
    <w:pPr>
      <w:widowControl/>
      <w:spacing w:before="80" w:after="80"/>
      <w:jc w:val="center"/>
    </w:pPr>
    <w:rPr>
      <w:rFonts w:ascii="Arial" w:hAnsi="Arial"/>
      <w:b/>
      <w:kern w:val="0"/>
      <w:sz w:val="18"/>
      <w:szCs w:val="20"/>
    </w:rPr>
  </w:style>
  <w:style w:type="paragraph" w:customStyle="1" w:styleId="1124">
    <w:name w:val="xl13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25">
    <w:name w:val="列出段落11"/>
    <w:basedOn w:val="1"/>
    <w:autoRedefine/>
    <w:qFormat/>
    <w:uiPriority w:val="0"/>
    <w:pPr>
      <w:ind w:firstLine="200" w:firstLineChars="200"/>
    </w:pPr>
  </w:style>
  <w:style w:type="paragraph" w:customStyle="1" w:styleId="1126">
    <w:name w:val="样式 样式 样式 仿宋_GB2312 三号 行距: 1.5 倍行距 + Times New Roman + 黑体 小三 左侧..."/>
    <w:basedOn w:val="968"/>
    <w:autoRedefine/>
    <w:qFormat/>
    <w:uiPriority w:val="0"/>
    <w:pPr>
      <w:spacing w:before="120" w:after="120"/>
      <w:ind w:left="420" w:firstLine="0" w:firstLineChars="0"/>
    </w:pPr>
    <w:rPr>
      <w:rFonts w:ascii="黑体" w:eastAsia="黑体"/>
      <w:sz w:val="30"/>
    </w:rPr>
  </w:style>
  <w:style w:type="paragraph" w:customStyle="1" w:styleId="1127">
    <w:name w:val="Char Char Char Char Char Char Char Char Char Char Char Char Char Char Char Char Char Char Char Char Char Char"/>
    <w:basedOn w:val="1"/>
    <w:autoRedefine/>
    <w:qFormat/>
    <w:uiPriority w:val="0"/>
    <w:pPr>
      <w:adjustRightInd w:val="0"/>
      <w:snapToGrid w:val="0"/>
      <w:spacing w:line="360" w:lineRule="atLeast"/>
      <w:ind w:firstLine="420" w:firstLineChars="200"/>
      <w:textAlignment w:val="baseline"/>
    </w:pPr>
    <w:rPr>
      <w:rFonts w:ascii="Tahoma" w:hAnsi="Tahoma"/>
      <w:sz w:val="24"/>
      <w:szCs w:val="20"/>
    </w:rPr>
  </w:style>
  <w:style w:type="paragraph" w:customStyle="1" w:styleId="1128">
    <w:name w:val="样式 标题 2标题2Heading 2 HiddenHeading 2 CCBSheading 2H2sect 1...."/>
    <w:basedOn w:val="4"/>
    <w:autoRedefine/>
    <w:qFormat/>
    <w:uiPriority w:val="0"/>
    <w:pPr>
      <w:keepNext w:val="0"/>
      <w:keepLines w:val="0"/>
      <w:tabs>
        <w:tab w:val="left" w:pos="2460"/>
      </w:tabs>
      <w:autoSpaceDE/>
      <w:autoSpaceDN/>
      <w:snapToGrid w:val="0"/>
      <w:spacing w:before="360" w:after="360" w:line="240" w:lineRule="auto"/>
      <w:ind w:left="2460" w:right="2184" w:hanging="420"/>
      <w:jc w:val="left"/>
    </w:pPr>
    <w:rPr>
      <w:rFonts w:hint="eastAsia" w:ascii="楷体_GB2312" w:hAnsi="宋体" w:eastAsia="宋体"/>
      <w:sz w:val="32"/>
    </w:rPr>
  </w:style>
  <w:style w:type="paragraph" w:customStyle="1" w:styleId="1129">
    <w:name w:val="样式 四号 行距: 1.5 倍行距"/>
    <w:basedOn w:val="1"/>
    <w:autoRedefine/>
    <w:qFormat/>
    <w:uiPriority w:val="0"/>
    <w:pPr>
      <w:tabs>
        <w:tab w:val="left" w:pos="2758"/>
      </w:tabs>
      <w:spacing w:line="360" w:lineRule="auto"/>
      <w:ind w:firstLine="560" w:firstLineChars="200"/>
    </w:pPr>
    <w:rPr>
      <w:rFonts w:eastAsia="仿宋_GB2312"/>
      <w:sz w:val="28"/>
      <w:szCs w:val="20"/>
    </w:rPr>
  </w:style>
  <w:style w:type="paragraph" w:customStyle="1" w:styleId="1130">
    <w:name w:val="样式 标题 1 + 居中"/>
    <w:basedOn w:val="3"/>
    <w:autoRedefine/>
    <w:qFormat/>
    <w:uiPriority w:val="0"/>
    <w:pPr>
      <w:autoSpaceDE/>
      <w:autoSpaceDN/>
      <w:snapToGrid w:val="0"/>
      <w:spacing w:before="340" w:after="330" w:line="240" w:lineRule="auto"/>
    </w:pPr>
    <w:rPr>
      <w:rFonts w:ascii="Times New Roman" w:hAnsi="宋体"/>
      <w:sz w:val="36"/>
    </w:rPr>
  </w:style>
  <w:style w:type="paragraph" w:customStyle="1" w:styleId="1131">
    <w:name w:val="MM Topic 6"/>
    <w:basedOn w:val="9"/>
    <w:autoRedefine/>
    <w:qFormat/>
    <w:uiPriority w:val="0"/>
    <w:pPr>
      <w:tabs>
        <w:tab w:val="left" w:pos="0"/>
      </w:tabs>
      <w:snapToGrid w:val="0"/>
      <w:spacing w:before="120" w:after="120" w:line="276" w:lineRule="auto"/>
      <w:ind w:firstLine="420" w:firstLineChars="200"/>
      <w:textAlignment w:val="auto"/>
    </w:pPr>
    <w:rPr>
      <w:rFonts w:ascii="Cambria" w:hAnsi="Cambria" w:eastAsia="宋体" w:cs="黑体"/>
      <w:bCs/>
      <w:kern w:val="2"/>
      <w:sz w:val="28"/>
      <w:szCs w:val="24"/>
    </w:rPr>
  </w:style>
  <w:style w:type="paragraph" w:customStyle="1" w:styleId="1132">
    <w:name w:val="项目符号"/>
    <w:basedOn w:val="1"/>
    <w:autoRedefine/>
    <w:qFormat/>
    <w:uiPriority w:val="0"/>
    <w:pPr>
      <w:widowControl/>
      <w:adjustRightInd w:val="0"/>
      <w:snapToGrid w:val="0"/>
      <w:spacing w:line="360" w:lineRule="auto"/>
      <w:ind w:firstLine="432" w:firstLineChars="200"/>
      <w:jc w:val="left"/>
    </w:pPr>
    <w:rPr>
      <w:rFonts w:ascii="宋体" w:hAnsi="宋体"/>
      <w:kern w:val="0"/>
      <w:sz w:val="24"/>
      <w:szCs w:val="20"/>
    </w:rPr>
  </w:style>
  <w:style w:type="paragraph" w:customStyle="1" w:styleId="1133">
    <w:name w:val="目录标题"/>
    <w:basedOn w:val="3"/>
    <w:next w:val="1"/>
    <w:autoRedefine/>
    <w:qFormat/>
    <w:uiPriority w:val="0"/>
    <w:pPr>
      <w:autoSpaceDE/>
      <w:autoSpaceDN/>
      <w:adjustRightInd/>
      <w:spacing w:before="340" w:after="330" w:line="578" w:lineRule="auto"/>
      <w:ind w:firstLine="200" w:firstLineChars="200"/>
      <w:jc w:val="both"/>
      <w:outlineLvl w:val="9"/>
    </w:pPr>
    <w:rPr>
      <w:rFonts w:ascii="Calibri" w:hAnsi="Calibri" w:eastAsia="仿宋_GB2312"/>
      <w:bCs/>
      <w:sz w:val="44"/>
      <w:szCs w:val="44"/>
    </w:rPr>
  </w:style>
  <w:style w:type="paragraph" w:customStyle="1" w:styleId="1134">
    <w:name w:val="mys1"/>
    <w:basedOn w:val="83"/>
    <w:autoRedefine/>
    <w:qFormat/>
    <w:uiPriority w:val="0"/>
    <w:pPr>
      <w:tabs>
        <w:tab w:val="left" w:pos="0"/>
      </w:tabs>
      <w:spacing w:before="360" w:after="180" w:line="360" w:lineRule="auto"/>
      <w:jc w:val="left"/>
    </w:pPr>
    <w:rPr>
      <w:rFonts w:ascii="Arial" w:hAnsi="Arial"/>
      <w:kern w:val="0"/>
      <w:sz w:val="36"/>
    </w:rPr>
  </w:style>
  <w:style w:type="paragraph" w:customStyle="1" w:styleId="1135">
    <w:name w:val="图文仿宋五号"/>
    <w:basedOn w:val="1"/>
    <w:autoRedefine/>
    <w:qFormat/>
    <w:uiPriority w:val="0"/>
    <w:pPr>
      <w:adjustRightInd w:val="0"/>
      <w:snapToGrid w:val="0"/>
      <w:spacing w:line="360" w:lineRule="auto"/>
      <w:ind w:firstLine="420" w:firstLineChars="200"/>
      <w:jc w:val="left"/>
    </w:pPr>
    <w:rPr>
      <w:rFonts w:hAnsi="宋体" w:eastAsia="仿宋_GB2312"/>
      <w:szCs w:val="20"/>
      <w:lang w:val="zh-CN"/>
    </w:rPr>
  </w:style>
  <w:style w:type="paragraph" w:customStyle="1" w:styleId="1136">
    <w:name w:val="_Style 10"/>
    <w:basedOn w:val="1"/>
    <w:autoRedefine/>
    <w:qFormat/>
    <w:uiPriority w:val="34"/>
    <w:pPr>
      <w:spacing w:line="360" w:lineRule="auto"/>
      <w:ind w:firstLine="200" w:firstLineChars="200"/>
    </w:pPr>
    <w:rPr>
      <w:rFonts w:ascii="Calibri" w:hAnsi="Calibri" w:eastAsia="仿宋_GB2312"/>
      <w:sz w:val="24"/>
      <w:szCs w:val="22"/>
    </w:rPr>
  </w:style>
  <w:style w:type="paragraph" w:customStyle="1" w:styleId="1137">
    <w:name w:val="样式 (符号) 宋体 黑色 居中"/>
    <w:basedOn w:val="1"/>
    <w:autoRedefine/>
    <w:qFormat/>
    <w:uiPriority w:val="0"/>
    <w:pPr>
      <w:jc w:val="center"/>
    </w:pPr>
    <w:rPr>
      <w:rFonts w:hAnsi="宋体" w:cs="宋体"/>
      <w:color w:val="000000"/>
      <w:kern w:val="0"/>
      <w:szCs w:val="20"/>
    </w:rPr>
  </w:style>
  <w:style w:type="paragraph" w:customStyle="1" w:styleId="1138">
    <w:name w:val="font16"/>
    <w:basedOn w:val="1"/>
    <w:autoRedefine/>
    <w:qFormat/>
    <w:uiPriority w:val="0"/>
    <w:pPr>
      <w:widowControl/>
      <w:spacing w:before="100" w:beforeAutospacing="1" w:after="100" w:afterAutospacing="1" w:line="360" w:lineRule="auto"/>
      <w:jc w:val="left"/>
    </w:pPr>
    <w:rPr>
      <w:color w:val="000000"/>
      <w:kern w:val="0"/>
      <w:sz w:val="18"/>
      <w:szCs w:val="18"/>
    </w:rPr>
  </w:style>
  <w:style w:type="paragraph" w:customStyle="1" w:styleId="1139">
    <w:name w:val="样式 标题 3Heading 3 - oldH3Level 3 HeadHeadingh33rd levellev..."/>
    <w:basedOn w:val="1"/>
    <w:autoRedefine/>
    <w:qFormat/>
    <w:uiPriority w:val="0"/>
    <w:pPr>
      <w:numPr>
        <w:ilvl w:val="2"/>
        <w:numId w:val="11"/>
      </w:numPr>
      <w:tabs>
        <w:tab w:val="left" w:pos="720"/>
      </w:tabs>
      <w:adjustRightInd w:val="0"/>
      <w:snapToGrid w:val="0"/>
      <w:spacing w:line="360" w:lineRule="auto"/>
      <w:ind w:firstLine="200" w:firstLineChars="200"/>
    </w:pPr>
    <w:rPr>
      <w:rFonts w:hAnsi="宋体"/>
      <w:szCs w:val="20"/>
    </w:rPr>
  </w:style>
  <w:style w:type="paragraph" w:customStyle="1" w:styleId="1140">
    <w:name w:val="图中文字4 Char Char"/>
    <w:basedOn w:val="1"/>
    <w:autoRedefine/>
    <w:qFormat/>
    <w:uiPriority w:val="0"/>
    <w:pPr>
      <w:adjustRightInd w:val="0"/>
      <w:snapToGrid w:val="0"/>
      <w:spacing w:line="360" w:lineRule="auto"/>
      <w:ind w:firstLine="420" w:firstLineChars="200"/>
      <w:jc w:val="left"/>
    </w:pPr>
    <w:rPr>
      <w:rFonts w:ascii="宋体" w:hAnsi="宋体"/>
      <w:color w:val="000000"/>
      <w:szCs w:val="20"/>
    </w:rPr>
  </w:style>
  <w:style w:type="paragraph" w:customStyle="1" w:styleId="1141">
    <w:name w:val="font18"/>
    <w:basedOn w:val="1"/>
    <w:autoRedefine/>
    <w:qFormat/>
    <w:uiPriority w:val="0"/>
    <w:pPr>
      <w:widowControl/>
      <w:spacing w:before="100" w:beforeAutospacing="1" w:after="100" w:afterAutospacing="1" w:line="360" w:lineRule="auto"/>
      <w:jc w:val="left"/>
    </w:pPr>
    <w:rPr>
      <w:color w:val="FF0000"/>
      <w:kern w:val="0"/>
      <w:sz w:val="18"/>
      <w:szCs w:val="18"/>
    </w:rPr>
  </w:style>
  <w:style w:type="paragraph" w:customStyle="1" w:styleId="1142">
    <w:name w:val="xl16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43">
    <w:name w:val="样式 样式2 + Times New Roman 黑色"/>
    <w:basedOn w:val="1"/>
    <w:autoRedefine/>
    <w:qFormat/>
    <w:uiPriority w:val="0"/>
    <w:pPr>
      <w:keepNext/>
      <w:keepLines/>
      <w:spacing w:line="500" w:lineRule="atLeast"/>
      <w:outlineLvl w:val="3"/>
    </w:pPr>
    <w:rPr>
      <w:color w:val="000000"/>
      <w:sz w:val="28"/>
      <w:szCs w:val="20"/>
    </w:rPr>
  </w:style>
  <w:style w:type="paragraph" w:customStyle="1" w:styleId="1144">
    <w:name w:val="样式 样式 样式 标题 1H1Heading 0Header1h1Heading 1 AppHeader 1Section H....1"/>
    <w:basedOn w:val="916"/>
    <w:autoRedefine/>
    <w:qFormat/>
    <w:uiPriority w:val="0"/>
    <w:pPr>
      <w:spacing w:after="240"/>
      <w:jc w:val="left"/>
    </w:pPr>
  </w:style>
  <w:style w:type="paragraph" w:customStyle="1" w:styleId="1145">
    <w:name w:val="xl1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146">
    <w:name w:val="样式 标题 1H1H11H12H111H13H112Heading 0PIM 1h1Section Head..."/>
    <w:basedOn w:val="3"/>
    <w:autoRedefine/>
    <w:qFormat/>
    <w:uiPriority w:val="0"/>
    <w:pPr>
      <w:autoSpaceDE/>
      <w:autoSpaceDN/>
      <w:snapToGrid w:val="0"/>
      <w:spacing w:after="240" w:line="360" w:lineRule="auto"/>
    </w:pPr>
    <w:rPr>
      <w:rFonts w:ascii="楷体_GB2312" w:hAnsi="宋体" w:eastAsia="幼圆"/>
      <w:sz w:val="44"/>
    </w:rPr>
  </w:style>
  <w:style w:type="paragraph" w:customStyle="1" w:styleId="1147">
    <w:name w:val="标题 21"/>
    <w:basedOn w:val="1"/>
    <w:autoRedefine/>
    <w:qFormat/>
    <w:uiPriority w:val="0"/>
    <w:pPr>
      <w:pBdr>
        <w:bottom w:val="single" w:color="auto" w:sz="6" w:space="1"/>
      </w:pBdr>
      <w:tabs>
        <w:tab w:val="center" w:pos="4153"/>
        <w:tab w:val="right" w:pos="8306"/>
      </w:tabs>
      <w:adjustRightInd w:val="0"/>
      <w:snapToGrid w:val="0"/>
      <w:spacing w:line="360" w:lineRule="auto"/>
      <w:ind w:firstLine="420" w:firstLineChars="200"/>
      <w:jc w:val="center"/>
      <w:outlineLvl w:val="1"/>
    </w:pPr>
    <w:rPr>
      <w:rFonts w:hAnsi="宋体"/>
      <w:sz w:val="18"/>
      <w:szCs w:val="20"/>
    </w:rPr>
  </w:style>
  <w:style w:type="paragraph" w:customStyle="1" w:styleId="1148">
    <w:name w:val="样式 样式 样式 标题 2H2Heading 2 HiddenHeading 2 CCBSTitre3Level 2 Headh...1"/>
    <w:basedOn w:val="1149"/>
    <w:link w:val="3890"/>
    <w:autoRedefine/>
    <w:qFormat/>
    <w:uiPriority w:val="0"/>
    <w:pPr>
      <w:spacing w:after="120"/>
    </w:pPr>
  </w:style>
  <w:style w:type="paragraph" w:customStyle="1" w:styleId="1149">
    <w:name w:val="样式 样式 标题 2H2Heading 2 HiddenHeading 2 CCBSTitre3Level 2 Headh......"/>
    <w:basedOn w:val="1"/>
    <w:link w:val="1502"/>
    <w:autoRedefine/>
    <w:qFormat/>
    <w:uiPriority w:val="0"/>
    <w:pPr>
      <w:keepNext/>
      <w:keepLines/>
      <w:spacing w:before="120" w:line="500" w:lineRule="atLeast"/>
      <w:outlineLvl w:val="1"/>
    </w:pPr>
    <w:rPr>
      <w:rFonts w:eastAsia="黑体" w:cs="宋体"/>
      <w:sz w:val="30"/>
      <w:szCs w:val="20"/>
    </w:rPr>
  </w:style>
  <w:style w:type="paragraph" w:customStyle="1" w:styleId="1150">
    <w:name w:val="font10"/>
    <w:basedOn w:val="1"/>
    <w:autoRedefine/>
    <w:qFormat/>
    <w:uiPriority w:val="0"/>
    <w:pPr>
      <w:widowControl/>
      <w:spacing w:before="100" w:beforeAutospacing="1" w:after="100" w:afterAutospacing="1"/>
      <w:jc w:val="left"/>
    </w:pPr>
    <w:rPr>
      <w:rFonts w:eastAsia="Arial Unicode MS"/>
      <w:kern w:val="0"/>
      <w:sz w:val="24"/>
      <w:szCs w:val="20"/>
    </w:rPr>
  </w:style>
  <w:style w:type="paragraph" w:customStyle="1" w:styleId="1151">
    <w:name w:val="文档编号(右)"/>
    <w:basedOn w:val="1"/>
    <w:autoRedefine/>
    <w:qFormat/>
    <w:uiPriority w:val="0"/>
    <w:pPr>
      <w:adjustRightInd w:val="0"/>
      <w:snapToGrid w:val="0"/>
      <w:spacing w:before="171" w:line="520" w:lineRule="exact"/>
      <w:ind w:right="143" w:firstLine="420" w:firstLineChars="200"/>
      <w:jc w:val="right"/>
    </w:pPr>
    <w:rPr>
      <w:rFonts w:hAnsi="宋体" w:eastAsia="黑体"/>
      <w:sz w:val="32"/>
      <w:szCs w:val="20"/>
    </w:rPr>
  </w:style>
  <w:style w:type="paragraph" w:customStyle="1" w:styleId="1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153">
    <w:name w:val="样式 样式 小四 行距: 1.5 倍行距 + 段后: 7.8 磅1"/>
    <w:basedOn w:val="1"/>
    <w:autoRedefine/>
    <w:qFormat/>
    <w:uiPriority w:val="0"/>
    <w:pPr>
      <w:spacing w:afterLines="50" w:line="360" w:lineRule="auto"/>
    </w:pPr>
    <w:rPr>
      <w:rFonts w:cs="宋体"/>
      <w:sz w:val="24"/>
      <w:szCs w:val="20"/>
    </w:rPr>
  </w:style>
  <w:style w:type="paragraph" w:customStyle="1" w:styleId="1154">
    <w:name w:val="xl16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55">
    <w:name w:val="样式 (中文) 黑体 30 磅 居中 首行缩进:  0 厘米 段前: 6 磅 加宽量  0.7 磅"/>
    <w:basedOn w:val="1"/>
    <w:autoRedefine/>
    <w:qFormat/>
    <w:uiPriority w:val="0"/>
    <w:pPr>
      <w:spacing w:before="120" w:line="500" w:lineRule="atLeast"/>
      <w:jc w:val="center"/>
    </w:pPr>
    <w:rPr>
      <w:rFonts w:eastAsia="黑体" w:cs="宋体"/>
      <w:spacing w:val="14"/>
      <w:sz w:val="60"/>
      <w:szCs w:val="20"/>
    </w:rPr>
  </w:style>
  <w:style w:type="paragraph" w:customStyle="1" w:styleId="1156">
    <w:name w:val="xl164"/>
    <w:basedOn w:val="1"/>
    <w:autoRedefine/>
    <w:qFormat/>
    <w:uiPriority w:val="0"/>
    <w:pPr>
      <w:widowControl/>
      <w:pBdr>
        <w:top w:val="single" w:color="auto" w:sz="4" w:space="0"/>
        <w:bottom w:val="single" w:color="auto" w:sz="4" w:space="0"/>
      </w:pBdr>
      <w:spacing w:before="100" w:beforeAutospacing="1" w:after="100" w:afterAutospacing="1" w:line="360" w:lineRule="auto"/>
      <w:jc w:val="center"/>
    </w:pPr>
    <w:rPr>
      <w:kern w:val="0"/>
      <w:sz w:val="18"/>
      <w:szCs w:val="18"/>
    </w:rPr>
  </w:style>
  <w:style w:type="paragraph" w:customStyle="1" w:styleId="1157">
    <w:name w:val="水利-题注"/>
    <w:basedOn w:val="21"/>
    <w:autoRedefine/>
    <w:qFormat/>
    <w:uiPriority w:val="0"/>
    <w:pPr>
      <w:spacing w:line="240" w:lineRule="auto"/>
      <w:jc w:val="center"/>
    </w:pPr>
    <w:rPr>
      <w:rFonts w:ascii="Cambria" w:hAnsi="Cambria" w:eastAsia="黑体"/>
      <w:kern w:val="0"/>
      <w:sz w:val="20"/>
    </w:rPr>
  </w:style>
  <w:style w:type="paragraph" w:customStyle="1" w:styleId="1158">
    <w:name w:val="图表名"/>
    <w:basedOn w:val="1"/>
    <w:autoRedefine/>
    <w:qFormat/>
    <w:uiPriority w:val="0"/>
    <w:pPr>
      <w:adjustRightInd w:val="0"/>
      <w:snapToGrid w:val="0"/>
      <w:spacing w:line="360" w:lineRule="auto"/>
      <w:ind w:firstLine="420" w:firstLineChars="200"/>
      <w:jc w:val="center"/>
    </w:pPr>
    <w:rPr>
      <w:rFonts w:hAnsi="宋体"/>
      <w:sz w:val="24"/>
      <w:szCs w:val="20"/>
    </w:rPr>
  </w:style>
  <w:style w:type="paragraph" w:customStyle="1" w:styleId="1159">
    <w:name w:val="标准正文"/>
    <w:basedOn w:val="1"/>
    <w:link w:val="1936"/>
    <w:autoRedefine/>
    <w:qFormat/>
    <w:uiPriority w:val="0"/>
    <w:pPr>
      <w:adjustRightInd w:val="0"/>
      <w:spacing w:line="300" w:lineRule="auto"/>
      <w:ind w:firstLine="482"/>
      <w:textAlignment w:val="baseline"/>
    </w:pPr>
    <w:rPr>
      <w:kern w:val="0"/>
      <w:sz w:val="24"/>
      <w:szCs w:val="20"/>
    </w:rPr>
  </w:style>
  <w:style w:type="paragraph" w:customStyle="1" w:styleId="1160">
    <w:name w:val="标准段"/>
    <w:basedOn w:val="1"/>
    <w:autoRedefine/>
    <w:qFormat/>
    <w:uiPriority w:val="0"/>
    <w:pPr>
      <w:widowControl/>
      <w:overflowPunct w:val="0"/>
      <w:autoSpaceDE w:val="0"/>
      <w:adjustRightInd w:val="0"/>
      <w:snapToGrid w:val="0"/>
      <w:spacing w:before="100" w:beforeAutospacing="1" w:after="100" w:afterAutospacing="1"/>
      <w:ind w:left="718" w:leftChars="342" w:right="26"/>
      <w:textAlignment w:val="baseline"/>
    </w:pPr>
    <w:rPr>
      <w:color w:val="000000"/>
      <w:kern w:val="0"/>
      <w:sz w:val="24"/>
      <w:szCs w:val="20"/>
    </w:rPr>
  </w:style>
  <w:style w:type="paragraph" w:customStyle="1" w:styleId="116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62">
    <w:name w:val="作者"/>
    <w:basedOn w:val="1"/>
    <w:autoRedefine/>
    <w:qFormat/>
    <w:uiPriority w:val="0"/>
    <w:pPr>
      <w:widowControl/>
      <w:autoSpaceDE w:val="0"/>
      <w:autoSpaceDN w:val="0"/>
      <w:adjustRightInd w:val="0"/>
      <w:ind w:firstLine="360"/>
      <w:jc w:val="center"/>
    </w:pPr>
    <w:rPr>
      <w:rFonts w:ascii="方正楷体简体" w:hAnsi="Calibri" w:eastAsia="方正楷体简体"/>
      <w:kern w:val="0"/>
      <w:sz w:val="22"/>
      <w:szCs w:val="21"/>
      <w:lang w:val="zh-CN" w:eastAsia="en-US" w:bidi="en-US"/>
    </w:rPr>
  </w:style>
  <w:style w:type="paragraph" w:customStyle="1" w:styleId="1163">
    <w:name w:val="图文(小五右)"/>
    <w:basedOn w:val="1"/>
    <w:autoRedefine/>
    <w:qFormat/>
    <w:uiPriority w:val="0"/>
    <w:pPr>
      <w:adjustRightInd w:val="0"/>
      <w:snapToGrid w:val="0"/>
      <w:spacing w:line="360" w:lineRule="auto"/>
      <w:ind w:firstLine="420" w:firstLineChars="200"/>
      <w:jc w:val="right"/>
    </w:pPr>
    <w:rPr>
      <w:rFonts w:hAnsi="宋体" w:eastAsia="仿宋_GB2312"/>
      <w:sz w:val="18"/>
      <w:szCs w:val="20"/>
    </w:rPr>
  </w:style>
  <w:style w:type="paragraph" w:customStyle="1" w:styleId="1164">
    <w:name w:val="样式 黑色 居中"/>
    <w:basedOn w:val="1"/>
    <w:autoRedefine/>
    <w:qFormat/>
    <w:uiPriority w:val="0"/>
    <w:pPr>
      <w:jc w:val="center"/>
    </w:pPr>
    <w:rPr>
      <w:rFonts w:cs="宋体"/>
      <w:color w:val="000000"/>
      <w:kern w:val="0"/>
      <w:szCs w:val="20"/>
    </w:rPr>
  </w:style>
  <w:style w:type="paragraph" w:customStyle="1" w:styleId="1165">
    <w:name w:val="Colorful List - Accent 11"/>
    <w:basedOn w:val="1"/>
    <w:autoRedefine/>
    <w:qFormat/>
    <w:uiPriority w:val="99"/>
    <w:pPr>
      <w:widowControl/>
      <w:spacing w:after="200"/>
      <w:ind w:left="720"/>
      <w:jc w:val="left"/>
    </w:pPr>
    <w:rPr>
      <w:rFonts w:ascii="微软雅黑" w:hAnsi="微软雅黑" w:eastAsia="Times New Roman"/>
      <w:kern w:val="0"/>
      <w:sz w:val="24"/>
      <w:lang w:eastAsia="en-US"/>
    </w:rPr>
  </w:style>
  <w:style w:type="paragraph" w:customStyle="1" w:styleId="1166">
    <w:name w:val="样式 样式 样式 标题 2H2Heading 2 HiddenHeading 2 CCBSTitre3Level 2 Headh..."/>
    <w:basedOn w:val="1149"/>
    <w:link w:val="2211"/>
    <w:autoRedefine/>
    <w:qFormat/>
    <w:uiPriority w:val="0"/>
    <w:pPr>
      <w:spacing w:after="120"/>
    </w:pPr>
  </w:style>
  <w:style w:type="paragraph" w:customStyle="1" w:styleId="1167">
    <w:name w:val="报正文"/>
    <w:basedOn w:val="1080"/>
    <w:link w:val="4082"/>
    <w:autoRedefine/>
    <w:qFormat/>
    <w:uiPriority w:val="0"/>
    <w:pPr>
      <w:spacing w:before="0" w:after="0" w:line="470" w:lineRule="atLeast"/>
      <w:outlineLvl w:val="9"/>
    </w:pPr>
    <w:rPr>
      <w:rFonts w:eastAsia="宋体"/>
      <w:sz w:val="28"/>
      <w:szCs w:val="28"/>
    </w:rPr>
  </w:style>
  <w:style w:type="paragraph" w:customStyle="1" w:styleId="1168">
    <w:name w:val="正文5"/>
    <w:basedOn w:val="1"/>
    <w:autoRedefine/>
    <w:qFormat/>
    <w:uiPriority w:val="0"/>
    <w:pPr>
      <w:tabs>
        <w:tab w:val="left" w:pos="620"/>
      </w:tabs>
      <w:adjustRightInd w:val="0"/>
      <w:snapToGrid w:val="0"/>
      <w:spacing w:before="60" w:after="60" w:line="360" w:lineRule="auto"/>
      <w:ind w:firstLine="420" w:firstLineChars="200"/>
    </w:pPr>
    <w:rPr>
      <w:rFonts w:hAnsi="宋体"/>
      <w:sz w:val="24"/>
      <w:szCs w:val="20"/>
    </w:rPr>
  </w:style>
  <w:style w:type="paragraph" w:customStyle="1" w:styleId="1169">
    <w:name w:val="样式 Char1 + 黑体 小三 首行缩进:  0 厘米"/>
    <w:basedOn w:val="201"/>
    <w:autoRedefine/>
    <w:qFormat/>
    <w:uiPriority w:val="0"/>
    <w:pPr>
      <w:tabs>
        <w:tab w:val="clear" w:pos="360"/>
      </w:tabs>
      <w:adjustRightInd w:val="0"/>
      <w:snapToGrid w:val="0"/>
      <w:spacing w:beforeLines="50" w:line="480" w:lineRule="atLeast"/>
      <w:ind w:firstLine="200" w:firstLineChars="200"/>
    </w:pPr>
    <w:rPr>
      <w:rFonts w:ascii="黑体" w:hAnsi="宋体" w:eastAsia="黑体"/>
      <w:sz w:val="30"/>
      <w:szCs w:val="20"/>
    </w:rPr>
  </w:style>
  <w:style w:type="paragraph" w:customStyle="1" w:styleId="1170">
    <w:name w:val="图文(小五左)"/>
    <w:basedOn w:val="1087"/>
    <w:autoRedefine/>
    <w:qFormat/>
    <w:uiPriority w:val="0"/>
    <w:pPr>
      <w:jc w:val="left"/>
    </w:pPr>
  </w:style>
  <w:style w:type="paragraph" w:customStyle="1" w:styleId="1171">
    <w:name w:val="xl1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172">
    <w:name w:val="图"/>
    <w:basedOn w:val="1"/>
    <w:next w:val="1"/>
    <w:autoRedefine/>
    <w:qFormat/>
    <w:uiPriority w:val="0"/>
    <w:pPr>
      <w:adjustRightInd w:val="0"/>
      <w:snapToGrid w:val="0"/>
      <w:jc w:val="center"/>
    </w:pPr>
    <w:rPr>
      <w:rFonts w:hAnsi="宋体" w:eastAsia="仿宋_GB2312"/>
      <w:sz w:val="24"/>
      <w:szCs w:val="20"/>
    </w:rPr>
  </w:style>
  <w:style w:type="paragraph" w:customStyle="1" w:styleId="1173">
    <w:name w:val="样式 样式 样式 标题 2标题 21章标题h2sect 1.2H2Chapter Number/Appendix Letter...."/>
    <w:autoRedefine/>
    <w:qFormat/>
    <w:uiPriority w:val="0"/>
    <w:pPr>
      <w:keepNext/>
      <w:keepLines/>
      <w:spacing w:before="120" w:after="120" w:line="480" w:lineRule="atLeast"/>
      <w:outlineLvl w:val="1"/>
    </w:pPr>
    <w:rPr>
      <w:rFonts w:ascii="Times New Roman" w:hAnsi="Times New Roman" w:eastAsia="黑体" w:cs="Times New Roman"/>
      <w:sz w:val="28"/>
      <w:lang w:val="en-US" w:eastAsia="zh-CN" w:bidi="ar-SA"/>
    </w:rPr>
  </w:style>
  <w:style w:type="paragraph" w:customStyle="1" w:styleId="1174">
    <w:name w:val="正文4水利"/>
    <w:autoRedefine/>
    <w:qFormat/>
    <w:uiPriority w:val="0"/>
    <w:pPr>
      <w:spacing w:line="360" w:lineRule="auto"/>
      <w:ind w:firstLine="200" w:firstLineChars="200"/>
    </w:pPr>
    <w:rPr>
      <w:rFonts w:ascii="Times New Roman" w:hAnsi="Times New Roman" w:eastAsia="仿宋_GB2312" w:cs="Times New Roman"/>
      <w:kern w:val="2"/>
      <w:sz w:val="28"/>
      <w:lang w:val="en-US" w:eastAsia="zh-CN" w:bidi="ar-SA"/>
    </w:rPr>
  </w:style>
  <w:style w:type="paragraph" w:customStyle="1" w:styleId="1175">
    <w:name w:val="xl9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76">
    <w:name w:val="样式 样式 行距: 最小值 25 磅 + Times New Roman 首行缩进:  0.83 厘米"/>
    <w:basedOn w:val="1"/>
    <w:autoRedefine/>
    <w:qFormat/>
    <w:uiPriority w:val="0"/>
    <w:pPr>
      <w:spacing w:line="480" w:lineRule="atLeast"/>
      <w:ind w:firstLine="471"/>
    </w:pPr>
    <w:rPr>
      <w:rFonts w:hAnsi="宋体"/>
      <w:sz w:val="24"/>
      <w:szCs w:val="20"/>
    </w:rPr>
  </w:style>
  <w:style w:type="paragraph" w:customStyle="1" w:styleId="1177">
    <w:name w:val="xl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178">
    <w:name w:val="xl97"/>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79">
    <w:name w:val="！项目编号"/>
    <w:basedOn w:val="1111"/>
    <w:autoRedefine/>
    <w:qFormat/>
    <w:uiPriority w:val="99"/>
    <w:pPr>
      <w:tabs>
        <w:tab w:val="left" w:pos="964"/>
      </w:tabs>
      <w:spacing w:line="360" w:lineRule="auto"/>
      <w:ind w:left="964" w:firstLine="0" w:firstLineChars="0"/>
    </w:pPr>
  </w:style>
  <w:style w:type="paragraph" w:customStyle="1" w:styleId="1180">
    <w:name w:val="piont"/>
    <w:basedOn w:val="1"/>
    <w:next w:val="1"/>
    <w:autoRedefine/>
    <w:qFormat/>
    <w:uiPriority w:val="0"/>
    <w:pPr>
      <w:suppressLineNumbers/>
      <w:tabs>
        <w:tab w:val="left" w:pos="840"/>
        <w:tab w:val="left" w:pos="927"/>
      </w:tabs>
      <w:suppressAutoHyphens/>
      <w:wordWrap w:val="0"/>
      <w:topLinePunct/>
      <w:adjustRightInd w:val="0"/>
      <w:snapToGrid w:val="0"/>
      <w:spacing w:before="100" w:beforeAutospacing="1" w:line="360" w:lineRule="auto"/>
      <w:ind w:left="840" w:hanging="420"/>
      <w:jc w:val="left"/>
    </w:pPr>
    <w:rPr>
      <w:rFonts w:ascii="Arial" w:hAnsi="Arial"/>
      <w:sz w:val="28"/>
      <w:szCs w:val="20"/>
    </w:rPr>
  </w:style>
  <w:style w:type="paragraph" w:customStyle="1" w:styleId="1181">
    <w:name w:val="样式 首行缩进:  0.99 厘米 段前: 3.1 磅 段后: 3.1 磅"/>
    <w:basedOn w:val="1"/>
    <w:autoRedefine/>
    <w:qFormat/>
    <w:uiPriority w:val="0"/>
    <w:pPr>
      <w:keepNext/>
      <w:keepLines/>
    </w:pPr>
    <w:rPr>
      <w:rFonts w:ascii="仿宋_GB2312" w:eastAsia="仿宋_GB2312" w:cs="宋体"/>
      <w:bCs/>
      <w:sz w:val="28"/>
      <w:szCs w:val="20"/>
    </w:rPr>
  </w:style>
  <w:style w:type="paragraph" w:customStyle="1" w:styleId="1182">
    <w:name w:val="xl15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83">
    <w:name w:val="样式 标题 4标题 4 Char Char标题 4 Char Char Char四级标题H4(一)1.11。1h..."/>
    <w:basedOn w:val="7"/>
    <w:link w:val="2118"/>
    <w:autoRedefine/>
    <w:qFormat/>
    <w:uiPriority w:val="0"/>
    <w:pPr>
      <w:adjustRightInd/>
      <w:spacing w:before="0" w:after="0" w:line="500" w:lineRule="atLeast"/>
      <w:textAlignment w:val="auto"/>
    </w:pPr>
    <w:rPr>
      <w:rFonts w:ascii="Times New Roman" w:hAnsi="Times New Roman" w:eastAsia="宋体"/>
      <w:b w:val="0"/>
      <w:bCs/>
      <w:szCs w:val="28"/>
    </w:rPr>
  </w:style>
  <w:style w:type="paragraph" w:customStyle="1" w:styleId="118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185">
    <w:name w:val="Bullets - 1st level"/>
    <w:basedOn w:val="1"/>
    <w:autoRedefine/>
    <w:qFormat/>
    <w:uiPriority w:val="0"/>
    <w:pPr>
      <w:widowControl/>
      <w:numPr>
        <w:ilvl w:val="0"/>
        <w:numId w:val="12"/>
      </w:numPr>
      <w:tabs>
        <w:tab w:val="left" w:pos="-2274"/>
      </w:tabs>
      <w:adjustRightInd w:val="0"/>
      <w:snapToGrid w:val="0"/>
      <w:spacing w:after="120" w:line="360" w:lineRule="auto"/>
      <w:ind w:firstLine="200" w:firstLineChars="200"/>
      <w:jc w:val="left"/>
    </w:pPr>
    <w:rPr>
      <w:rFonts w:ascii="Times" w:hAnsi="Times"/>
      <w:kern w:val="0"/>
      <w:sz w:val="22"/>
      <w:szCs w:val="20"/>
      <w:lang w:eastAsia="en-US"/>
    </w:rPr>
  </w:style>
  <w:style w:type="paragraph" w:customStyle="1" w:styleId="1186">
    <w:name w:val="Char Char Char Char Char Char Char Char Char Char Char Char"/>
    <w:basedOn w:val="1"/>
    <w:autoRedefine/>
    <w:qFormat/>
    <w:uiPriority w:val="0"/>
    <w:pPr>
      <w:widowControl/>
      <w:adjustRightInd w:val="0"/>
      <w:snapToGrid w:val="0"/>
      <w:spacing w:after="160" w:line="240" w:lineRule="exact"/>
      <w:ind w:firstLine="420" w:firstLineChars="200"/>
      <w:jc w:val="left"/>
    </w:pPr>
    <w:rPr>
      <w:rFonts w:ascii="Arial" w:hAnsi="Arial" w:eastAsia="Times New Roman"/>
      <w:b/>
      <w:kern w:val="0"/>
      <w:sz w:val="24"/>
      <w:szCs w:val="20"/>
      <w:lang w:eastAsia="en-US"/>
    </w:rPr>
  </w:style>
  <w:style w:type="paragraph" w:customStyle="1" w:styleId="1187">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微软雅黑" w:eastAsia="微软雅黑" w:cs="宋体"/>
      <w:kern w:val="0"/>
      <w:sz w:val="24"/>
    </w:rPr>
  </w:style>
  <w:style w:type="character" w:customStyle="1" w:styleId="1188">
    <w:name w:val="明显引用 Char2"/>
    <w:basedOn w:val="98"/>
    <w:autoRedefine/>
    <w:qFormat/>
    <w:uiPriority w:val="99"/>
    <w:rPr>
      <w:i/>
      <w:iCs/>
      <w:color w:val="4F81BD" w:themeColor="accent1"/>
      <w:kern w:val="2"/>
      <w:sz w:val="21"/>
      <w:szCs w:val="24"/>
      <w14:textFill>
        <w14:solidFill>
          <w14:schemeClr w14:val="accent1"/>
        </w14:solidFill>
      </w14:textFill>
    </w:rPr>
  </w:style>
  <w:style w:type="paragraph" w:customStyle="1" w:styleId="1189">
    <w:name w:val="三级标题－王"/>
    <w:basedOn w:val="6"/>
    <w:autoRedefine/>
    <w:qFormat/>
    <w:uiPriority w:val="0"/>
    <w:pPr>
      <w:autoSpaceDE/>
      <w:autoSpaceDN/>
      <w:adjustRightInd/>
      <w:snapToGrid w:val="0"/>
      <w:spacing w:before="240" w:after="240" w:line="520" w:lineRule="exact"/>
      <w:ind w:left="454" w:hanging="454"/>
      <w:jc w:val="both"/>
    </w:pPr>
    <w:rPr>
      <w:rFonts w:ascii="黑体" w:eastAsia="黑体"/>
      <w:sz w:val="30"/>
      <w:u w:val="none"/>
    </w:rPr>
  </w:style>
  <w:style w:type="paragraph" w:customStyle="1" w:styleId="1190">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191">
    <w:name w:val="批注主题 Char Char"/>
    <w:basedOn w:val="27"/>
    <w:next w:val="27"/>
    <w:autoRedefine/>
    <w:qFormat/>
    <w:uiPriority w:val="0"/>
    <w:pPr>
      <w:widowControl/>
      <w:adjustRightInd w:val="0"/>
      <w:snapToGrid w:val="0"/>
      <w:spacing w:line="360" w:lineRule="auto"/>
      <w:ind w:firstLine="432" w:firstLineChars="200"/>
    </w:pPr>
    <w:rPr>
      <w:rFonts w:ascii="宋体" w:hAnsi="宋体"/>
      <w:b/>
      <w:kern w:val="0"/>
      <w:sz w:val="24"/>
      <w:szCs w:val="20"/>
    </w:rPr>
  </w:style>
  <w:style w:type="paragraph" w:customStyle="1" w:styleId="1192">
    <w:name w:val="正文_宜巴"/>
    <w:basedOn w:val="1"/>
    <w:autoRedefine/>
    <w:qFormat/>
    <w:uiPriority w:val="0"/>
    <w:pPr>
      <w:spacing w:line="360" w:lineRule="auto"/>
      <w:ind w:firstLine="200" w:firstLineChars="200"/>
    </w:pPr>
    <w:rPr>
      <w:sz w:val="24"/>
      <w:szCs w:val="20"/>
    </w:rPr>
  </w:style>
  <w:style w:type="paragraph" w:customStyle="1" w:styleId="1193">
    <w:name w:val="3.2.7-1"/>
    <w:autoRedefine/>
    <w:qFormat/>
    <w:uiPriority w:val="0"/>
    <w:pPr>
      <w:keepNext/>
      <w:tabs>
        <w:tab w:val="left" w:pos="992"/>
      </w:tabs>
      <w:spacing w:line="360" w:lineRule="auto"/>
      <w:ind w:left="992" w:hanging="425"/>
    </w:pPr>
    <w:rPr>
      <w:rFonts w:ascii="Times New Roman" w:hAnsi="Times New Roman" w:eastAsia="宋体" w:cs="Times New Roman"/>
      <w:sz w:val="24"/>
      <w:lang w:val="en-US" w:eastAsia="zh-CN" w:bidi="ar-SA"/>
    </w:rPr>
  </w:style>
  <w:style w:type="paragraph" w:customStyle="1" w:styleId="1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0"/>
    </w:rPr>
  </w:style>
  <w:style w:type="paragraph" w:customStyle="1" w:styleId="1195">
    <w:name w:val="xl13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2"/>
      <w:szCs w:val="20"/>
    </w:rPr>
  </w:style>
  <w:style w:type="paragraph" w:customStyle="1" w:styleId="1196">
    <w:name w:val="xl1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97">
    <w:name w:val="样式 标题 3 + 段前: 0.5 行 段后: 0.5 行 行距: 固定值 20 磅"/>
    <w:basedOn w:val="7"/>
    <w:next w:val="7"/>
    <w:autoRedefine/>
    <w:qFormat/>
    <w:uiPriority w:val="0"/>
    <w:pPr>
      <w:spacing w:beforeLines="50" w:after="156" w:line="372" w:lineRule="auto"/>
      <w:jc w:val="left"/>
    </w:pPr>
    <w:rPr>
      <w:rFonts w:eastAsia="宋体"/>
      <w:b w:val="0"/>
      <w:sz w:val="24"/>
    </w:rPr>
  </w:style>
  <w:style w:type="paragraph" w:customStyle="1" w:styleId="1198">
    <w:name w:val="序号1."/>
    <w:basedOn w:val="1"/>
    <w:autoRedefine/>
    <w:qFormat/>
    <w:uiPriority w:val="99"/>
    <w:pPr>
      <w:adjustRightInd w:val="0"/>
      <w:snapToGrid w:val="0"/>
      <w:spacing w:line="360" w:lineRule="auto"/>
    </w:pPr>
    <w:rPr>
      <w:sz w:val="24"/>
      <w:szCs w:val="22"/>
    </w:rPr>
  </w:style>
  <w:style w:type="paragraph" w:customStyle="1" w:styleId="1199">
    <w:name w:val="样式 标题 3第二层条第三层h3H3l3CT目录标题 3BOD 0sect1.2.3l3+toc 3hea..."/>
    <w:basedOn w:val="6"/>
    <w:link w:val="1491"/>
    <w:autoRedefine/>
    <w:qFormat/>
    <w:uiPriority w:val="0"/>
    <w:pPr>
      <w:autoSpaceDE/>
      <w:autoSpaceDN/>
      <w:adjustRightInd/>
      <w:spacing w:before="60" w:after="60" w:line="500" w:lineRule="atLeast"/>
      <w:jc w:val="both"/>
    </w:pPr>
    <w:rPr>
      <w:rFonts w:ascii="Times New Roman" w:eastAsia="黑体"/>
      <w:b w:val="0"/>
      <w:sz w:val="28"/>
      <w:szCs w:val="32"/>
      <w:u w:val="none"/>
    </w:rPr>
  </w:style>
  <w:style w:type="paragraph" w:customStyle="1" w:styleId="1200">
    <w:name w:val="培养研究生"/>
    <w:basedOn w:val="1"/>
    <w:autoRedefine/>
    <w:qFormat/>
    <w:uiPriority w:val="0"/>
    <w:pPr>
      <w:widowControl/>
      <w:tabs>
        <w:tab w:val="left" w:pos="425"/>
      </w:tabs>
      <w:snapToGrid w:val="0"/>
      <w:spacing w:line="288" w:lineRule="auto"/>
      <w:ind w:left="425" w:hanging="425"/>
      <w:jc w:val="left"/>
    </w:pPr>
    <w:rPr>
      <w:rFonts w:eastAsia="华文中宋"/>
      <w:color w:val="000000"/>
      <w:sz w:val="24"/>
      <w:szCs w:val="18"/>
    </w:rPr>
  </w:style>
  <w:style w:type="paragraph" w:customStyle="1" w:styleId="1201">
    <w:name w:val="样式 正文文本正文文字 ändradIndentIndEHPTBody Text2正文文字 Char1Body ...3"/>
    <w:basedOn w:val="33"/>
    <w:autoRedefine/>
    <w:qFormat/>
    <w:uiPriority w:val="0"/>
    <w:pPr>
      <w:tabs>
        <w:tab w:val="clear" w:pos="567"/>
      </w:tabs>
      <w:spacing w:before="60" w:after="60" w:line="360" w:lineRule="auto"/>
      <w:ind w:firstLine="200" w:firstLineChars="200"/>
    </w:pPr>
    <w:rPr>
      <w:rFonts w:ascii="Times New Roman" w:hAnsi="Times New Roman" w:cs="宋体"/>
      <w:kern w:val="0"/>
      <w:szCs w:val="20"/>
    </w:rPr>
  </w:style>
  <w:style w:type="paragraph" w:customStyle="1" w:styleId="120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03">
    <w:name w:val="font17"/>
    <w:basedOn w:val="1"/>
    <w:autoRedefine/>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04">
    <w:name w:val="font15"/>
    <w:basedOn w:val="1"/>
    <w:autoRedefine/>
    <w:qFormat/>
    <w:uiPriority w:val="0"/>
    <w:pPr>
      <w:widowControl/>
      <w:spacing w:before="100" w:beforeAutospacing="1" w:after="100" w:afterAutospacing="1" w:line="360" w:lineRule="auto"/>
      <w:jc w:val="left"/>
    </w:pPr>
    <w:rPr>
      <w:kern w:val="0"/>
      <w:sz w:val="18"/>
      <w:szCs w:val="18"/>
    </w:rPr>
  </w:style>
  <w:style w:type="paragraph" w:customStyle="1" w:styleId="1205">
    <w:name w:val="样式 四号 非加粗 两端对齐"/>
    <w:basedOn w:val="1"/>
    <w:autoRedefine/>
    <w:qFormat/>
    <w:uiPriority w:val="0"/>
    <w:pPr>
      <w:adjustRightInd w:val="0"/>
      <w:snapToGrid w:val="0"/>
      <w:spacing w:line="360" w:lineRule="auto"/>
      <w:ind w:firstLine="420" w:firstLineChars="200"/>
    </w:pPr>
    <w:rPr>
      <w:rFonts w:ascii="黑体" w:hAnsi="宋体"/>
      <w:szCs w:val="20"/>
    </w:rPr>
  </w:style>
  <w:style w:type="paragraph" w:customStyle="1" w:styleId="1206">
    <w:name w:val="CRM规范段落"/>
    <w:basedOn w:val="1"/>
    <w:autoRedefine/>
    <w:qFormat/>
    <w:uiPriority w:val="0"/>
    <w:pPr>
      <w:adjustRightInd w:val="0"/>
      <w:snapToGrid w:val="0"/>
      <w:spacing w:line="360" w:lineRule="auto"/>
      <w:ind w:firstLine="480" w:firstLineChars="200"/>
      <w:jc w:val="left"/>
    </w:pPr>
    <w:rPr>
      <w:rFonts w:hAnsi="宋体"/>
      <w:sz w:val="24"/>
      <w:szCs w:val="20"/>
    </w:rPr>
  </w:style>
  <w:style w:type="paragraph" w:customStyle="1" w:styleId="1207">
    <w:name w:val="样式 (中文) 黑体 小一 居中 首行缩进:  0 厘米 段前: 6 磅 字符缩放: 90% 加宽量  0.7 磅"/>
    <w:basedOn w:val="1"/>
    <w:autoRedefine/>
    <w:qFormat/>
    <w:uiPriority w:val="0"/>
    <w:pPr>
      <w:spacing w:before="120" w:line="500" w:lineRule="atLeast"/>
      <w:jc w:val="center"/>
    </w:pPr>
    <w:rPr>
      <w:rFonts w:eastAsia="黑体" w:cs="宋体"/>
      <w:spacing w:val="14"/>
      <w:w w:val="90"/>
      <w:sz w:val="48"/>
      <w:szCs w:val="20"/>
    </w:rPr>
  </w:style>
  <w:style w:type="paragraph" w:customStyle="1" w:styleId="1208">
    <w:name w:val="MM Topic 1"/>
    <w:basedOn w:val="3"/>
    <w:autoRedefine/>
    <w:qFormat/>
    <w:uiPriority w:val="0"/>
    <w:pPr>
      <w:tabs>
        <w:tab w:val="left" w:pos="0"/>
      </w:tabs>
      <w:autoSpaceDE/>
      <w:autoSpaceDN/>
      <w:adjustRightInd/>
      <w:spacing w:before="0" w:after="0" w:line="240" w:lineRule="auto"/>
      <w:ind w:left="432" w:hanging="432"/>
      <w:jc w:val="left"/>
    </w:pPr>
    <w:rPr>
      <w:rFonts w:ascii="Times New Roman" w:eastAsia="黑体"/>
      <w:bCs/>
      <w:sz w:val="36"/>
      <w:szCs w:val="36"/>
    </w:rPr>
  </w:style>
  <w:style w:type="paragraph" w:customStyle="1" w:styleId="1209">
    <w:name w:val="图文(小四右)"/>
    <w:basedOn w:val="1"/>
    <w:autoRedefine/>
    <w:qFormat/>
    <w:uiPriority w:val="0"/>
    <w:pPr>
      <w:adjustRightInd w:val="0"/>
      <w:snapToGrid w:val="0"/>
      <w:spacing w:line="360" w:lineRule="auto"/>
      <w:ind w:firstLine="420" w:firstLineChars="200"/>
      <w:jc w:val="right"/>
    </w:pPr>
    <w:rPr>
      <w:rFonts w:hAnsi="宋体" w:eastAsia="仿宋_GB2312"/>
      <w:sz w:val="24"/>
      <w:szCs w:val="20"/>
    </w:rPr>
  </w:style>
  <w:style w:type="paragraph" w:customStyle="1" w:styleId="1210">
    <w:name w:val="编号1"/>
    <w:basedOn w:val="1"/>
    <w:autoRedefine/>
    <w:qFormat/>
    <w:uiPriority w:val="0"/>
    <w:pPr>
      <w:numPr>
        <w:ilvl w:val="1"/>
        <w:numId w:val="13"/>
      </w:numPr>
      <w:tabs>
        <w:tab w:val="left" w:pos="780"/>
      </w:tabs>
      <w:adjustRightInd w:val="0"/>
      <w:snapToGrid w:val="0"/>
      <w:spacing w:line="300" w:lineRule="auto"/>
      <w:ind w:right="210" w:firstLine="200" w:firstLineChars="200"/>
      <w:textAlignment w:val="center"/>
    </w:pPr>
    <w:rPr>
      <w:rFonts w:ascii="宋体" w:hAnsi="宋体"/>
      <w:spacing w:val="10"/>
      <w:kern w:val="24"/>
      <w:szCs w:val="20"/>
    </w:rPr>
  </w:style>
  <w:style w:type="paragraph" w:customStyle="1" w:styleId="1211">
    <w:name w:val="样式 (西文) Times New Roman (中文) 宋体 四号 两端对齐 首行缩进:  0.99 厘米 行距: ..."/>
    <w:basedOn w:val="1"/>
    <w:autoRedefine/>
    <w:qFormat/>
    <w:uiPriority w:val="0"/>
    <w:pPr>
      <w:spacing w:line="500" w:lineRule="atLeast"/>
      <w:ind w:firstLine="561"/>
    </w:pPr>
    <w:rPr>
      <w:sz w:val="28"/>
      <w:szCs w:val="20"/>
    </w:rPr>
  </w:style>
  <w:style w:type="paragraph" w:customStyle="1" w:styleId="1212">
    <w:name w:val="报标3"/>
    <w:basedOn w:val="1"/>
    <w:autoRedefine/>
    <w:qFormat/>
    <w:uiPriority w:val="99"/>
    <w:pPr>
      <w:spacing w:before="60" w:after="60" w:line="480" w:lineRule="atLeast"/>
      <w:outlineLvl w:val="2"/>
    </w:pPr>
    <w:rPr>
      <w:rFonts w:eastAsia="黑体"/>
      <w:sz w:val="28"/>
      <w:szCs w:val="28"/>
    </w:rPr>
  </w:style>
  <w:style w:type="paragraph" w:customStyle="1" w:styleId="1213">
    <w:name w:val="xl1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14">
    <w:name w:val="font14"/>
    <w:basedOn w:val="1"/>
    <w:autoRedefine/>
    <w:qFormat/>
    <w:uiPriority w:val="0"/>
    <w:pPr>
      <w:widowControl/>
      <w:spacing w:before="100" w:beforeAutospacing="1" w:after="100" w:afterAutospacing="1" w:line="360" w:lineRule="auto"/>
      <w:jc w:val="left"/>
    </w:pPr>
    <w:rPr>
      <w:color w:val="FF0000"/>
      <w:kern w:val="0"/>
      <w:sz w:val="18"/>
      <w:szCs w:val="18"/>
    </w:rPr>
  </w:style>
  <w:style w:type="paragraph" w:customStyle="1" w:styleId="1215">
    <w:name w:val="xl1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character" w:customStyle="1" w:styleId="1216">
    <w:name w:val="z-窗体底端 Char2"/>
    <w:basedOn w:val="98"/>
    <w:autoRedefine/>
    <w:qFormat/>
    <w:uiPriority w:val="99"/>
    <w:rPr>
      <w:rFonts w:ascii="Arial" w:hAnsi="Arial" w:cs="Arial"/>
      <w:vanish/>
      <w:kern w:val="2"/>
      <w:sz w:val="16"/>
      <w:szCs w:val="16"/>
    </w:rPr>
  </w:style>
  <w:style w:type="paragraph" w:customStyle="1" w:styleId="1217">
    <w:name w:val="我的正文1"/>
    <w:basedOn w:val="5"/>
    <w:autoRedefine/>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paragraph" w:customStyle="1" w:styleId="1218">
    <w:name w:val="标题5级"/>
    <w:basedOn w:val="9"/>
    <w:autoRedefine/>
    <w:qFormat/>
    <w:uiPriority w:val="0"/>
    <w:pPr>
      <w:tabs>
        <w:tab w:val="left" w:pos="1008"/>
      </w:tabs>
      <w:snapToGrid w:val="0"/>
      <w:spacing w:line="319" w:lineRule="auto"/>
      <w:ind w:left="1008" w:hanging="1008"/>
      <w:textAlignment w:val="auto"/>
    </w:pPr>
  </w:style>
  <w:style w:type="paragraph" w:customStyle="1" w:styleId="1219">
    <w:name w:val="样式 首行缩进:  0.74 厘米"/>
    <w:basedOn w:val="1"/>
    <w:link w:val="1785"/>
    <w:autoRedefine/>
    <w:qFormat/>
    <w:uiPriority w:val="0"/>
    <w:pPr>
      <w:widowControl/>
      <w:adjustRightInd w:val="0"/>
      <w:snapToGrid w:val="0"/>
      <w:spacing w:line="360" w:lineRule="auto"/>
      <w:ind w:firstLine="200" w:firstLineChars="200"/>
      <w:jc w:val="left"/>
    </w:pPr>
    <w:rPr>
      <w:rFonts w:ascii="宋体" w:hAnsi="宋体"/>
      <w:kern w:val="0"/>
      <w:sz w:val="24"/>
      <w:szCs w:val="20"/>
    </w:rPr>
  </w:style>
  <w:style w:type="paragraph" w:customStyle="1" w:styleId="1220">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7CE"/>
      <w:spacing w:before="100" w:beforeAutospacing="1" w:after="100" w:afterAutospacing="1" w:line="360" w:lineRule="auto"/>
      <w:jc w:val="center"/>
    </w:pPr>
    <w:rPr>
      <w:rFonts w:ascii="微软雅黑" w:eastAsia="微软雅黑" w:cs="宋体"/>
      <w:color w:val="9C0006"/>
      <w:kern w:val="0"/>
      <w:sz w:val="18"/>
      <w:szCs w:val="18"/>
    </w:rPr>
  </w:style>
  <w:style w:type="paragraph" w:customStyle="1" w:styleId="1221">
    <w:name w:val="图文(四号右)"/>
    <w:basedOn w:val="1"/>
    <w:autoRedefine/>
    <w:qFormat/>
    <w:uiPriority w:val="0"/>
    <w:pPr>
      <w:adjustRightInd w:val="0"/>
      <w:snapToGrid w:val="0"/>
      <w:spacing w:line="360" w:lineRule="auto"/>
      <w:ind w:firstLine="420" w:firstLineChars="200"/>
      <w:jc w:val="right"/>
    </w:pPr>
    <w:rPr>
      <w:rFonts w:hAnsi="宋体" w:eastAsia="仿宋_GB2312"/>
      <w:sz w:val="28"/>
      <w:szCs w:val="20"/>
    </w:rPr>
  </w:style>
  <w:style w:type="paragraph" w:customStyle="1" w:styleId="1222">
    <w:name w:val="font13"/>
    <w:basedOn w:val="1"/>
    <w:autoRedefine/>
    <w:qFormat/>
    <w:uiPriority w:val="0"/>
    <w:pPr>
      <w:widowControl/>
      <w:spacing w:before="100" w:beforeAutospacing="1" w:after="100" w:afterAutospacing="1"/>
      <w:jc w:val="left"/>
    </w:pPr>
    <w:rPr>
      <w:kern w:val="0"/>
      <w:sz w:val="18"/>
      <w:szCs w:val="20"/>
    </w:rPr>
  </w:style>
  <w:style w:type="paragraph" w:customStyle="1" w:styleId="1223">
    <w:name w:val="样式 小四 行距: 多倍行距 1.25 字行 首行缩进:  2 字符"/>
    <w:basedOn w:val="1"/>
    <w:autoRedefine/>
    <w:qFormat/>
    <w:uiPriority w:val="99"/>
    <w:pPr>
      <w:spacing w:line="400" w:lineRule="exact"/>
      <w:ind w:firstLine="480" w:firstLineChars="200"/>
    </w:pPr>
    <w:rPr>
      <w:rFonts w:cs="宋体"/>
      <w:color w:val="000000"/>
      <w:sz w:val="24"/>
      <w:szCs w:val="20"/>
    </w:rPr>
  </w:style>
  <w:style w:type="paragraph" w:customStyle="1" w:styleId="1224">
    <w:name w:val="标准—正文"/>
    <w:basedOn w:val="1"/>
    <w:autoRedefine/>
    <w:qFormat/>
    <w:uiPriority w:val="0"/>
    <w:pPr>
      <w:widowControl/>
      <w:spacing w:line="288" w:lineRule="auto"/>
      <w:ind w:firstLine="200" w:firstLineChars="200"/>
      <w:jc w:val="left"/>
    </w:pPr>
    <w:rPr>
      <w:kern w:val="0"/>
      <w:lang w:bidi="en-US"/>
    </w:rPr>
  </w:style>
  <w:style w:type="paragraph" w:customStyle="1" w:styleId="1225">
    <w:name w:val="xl139"/>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i/>
      <w:kern w:val="0"/>
      <w:sz w:val="22"/>
      <w:szCs w:val="20"/>
    </w:rPr>
  </w:style>
  <w:style w:type="paragraph" w:customStyle="1" w:styleId="1226">
    <w:name w:val="样式 (中文) 黑体 三号 居中"/>
    <w:basedOn w:val="1"/>
    <w:autoRedefine/>
    <w:qFormat/>
    <w:uiPriority w:val="0"/>
    <w:pPr>
      <w:adjustRightInd w:val="0"/>
      <w:snapToGrid w:val="0"/>
      <w:spacing w:line="360" w:lineRule="auto"/>
      <w:ind w:firstLine="420" w:firstLineChars="200"/>
      <w:jc w:val="center"/>
    </w:pPr>
    <w:rPr>
      <w:rFonts w:hAnsi="宋体" w:eastAsia="黑体"/>
      <w:sz w:val="32"/>
      <w:szCs w:val="20"/>
    </w:rPr>
  </w:style>
  <w:style w:type="paragraph" w:customStyle="1" w:styleId="1227">
    <w:name w:val="默认段落字体 Para Char Char Char1 Char"/>
    <w:basedOn w:val="1"/>
    <w:autoRedefine/>
    <w:qFormat/>
    <w:uiPriority w:val="0"/>
    <w:pPr>
      <w:widowControl/>
      <w:adjustRightInd w:val="0"/>
      <w:snapToGrid w:val="0"/>
      <w:spacing w:line="360" w:lineRule="auto"/>
      <w:ind w:firstLine="420" w:firstLineChars="200"/>
    </w:pPr>
    <w:rPr>
      <w:rFonts w:ascii="Arial" w:hAnsi="Arial"/>
      <w:szCs w:val="20"/>
    </w:rPr>
  </w:style>
  <w:style w:type="paragraph" w:customStyle="1" w:styleId="1228">
    <w:name w:val=")"/>
    <w:basedOn w:val="1"/>
    <w:autoRedefine/>
    <w:qFormat/>
    <w:uiPriority w:val="0"/>
    <w:pPr>
      <w:widowControl/>
      <w:tabs>
        <w:tab w:val="left" w:pos="855"/>
      </w:tabs>
      <w:overflowPunct w:val="0"/>
      <w:autoSpaceDE w:val="0"/>
      <w:autoSpaceDN w:val="0"/>
      <w:adjustRightInd w:val="0"/>
      <w:spacing w:before="120"/>
      <w:ind w:left="855" w:hanging="855"/>
      <w:textAlignment w:val="baseline"/>
    </w:pPr>
    <w:rPr>
      <w:rFonts w:ascii="宋体"/>
      <w:kern w:val="0"/>
      <w:sz w:val="24"/>
      <w:szCs w:val="20"/>
    </w:rPr>
  </w:style>
  <w:style w:type="paragraph" w:customStyle="1" w:styleId="1229">
    <w:name w:val="bf"/>
    <w:basedOn w:val="1"/>
    <w:autoRedefine/>
    <w:qFormat/>
    <w:uiPriority w:val="0"/>
    <w:pPr>
      <w:tabs>
        <w:tab w:val="left" w:pos="0"/>
        <w:tab w:val="left" w:pos="2269"/>
      </w:tabs>
      <w:adjustRightInd w:val="0"/>
      <w:snapToGrid w:val="0"/>
      <w:spacing w:before="480" w:after="240" w:line="360" w:lineRule="atLeast"/>
      <w:ind w:left="1134" w:hanging="1134" w:firstLineChars="200"/>
      <w:jc w:val="center"/>
      <w:textAlignment w:val="baseline"/>
    </w:pPr>
    <w:rPr>
      <w:rFonts w:ascii="Arial" w:hAnsi="Arial"/>
      <w:b/>
      <w:kern w:val="0"/>
      <w:sz w:val="32"/>
      <w:szCs w:val="20"/>
    </w:rPr>
  </w:style>
  <w:style w:type="paragraph" w:customStyle="1" w:styleId="1230">
    <w:name w:val="样式 标题 1 + (中文) 黑体 三号 非加粗 左侧:  0 厘米 悬挂缩进: 16.8 字符 段前: 12 磅 ..."/>
    <w:basedOn w:val="3"/>
    <w:autoRedefine/>
    <w:qFormat/>
    <w:uiPriority w:val="0"/>
    <w:pPr>
      <w:autoSpaceDE/>
      <w:autoSpaceDN/>
      <w:adjustRightInd/>
      <w:spacing w:before="0" w:after="0" w:line="360" w:lineRule="auto"/>
      <w:jc w:val="both"/>
    </w:pPr>
    <w:rPr>
      <w:rFonts w:ascii="Times New Roman" w:eastAsia="黑体" w:cs="宋体"/>
      <w:b w:val="0"/>
      <w:sz w:val="44"/>
    </w:rPr>
  </w:style>
  <w:style w:type="paragraph" w:customStyle="1" w:styleId="1231">
    <w:name w:val="样式 加粗 居中 行距: 固定值 27 磅"/>
    <w:basedOn w:val="1"/>
    <w:autoRedefine/>
    <w:qFormat/>
    <w:uiPriority w:val="0"/>
    <w:pPr>
      <w:spacing w:line="540" w:lineRule="exact"/>
      <w:jc w:val="center"/>
    </w:pPr>
    <w:rPr>
      <w:rFonts w:cs="宋体"/>
      <w:b/>
      <w:bCs/>
      <w:szCs w:val="20"/>
    </w:rPr>
  </w:style>
  <w:style w:type="paragraph" w:customStyle="1" w:styleId="1232">
    <w:name w:val="TOC 标题2"/>
    <w:basedOn w:val="3"/>
    <w:next w:val="1"/>
    <w:autoRedefine/>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233">
    <w:name w:val="样式 样式 四号 首行缩进:  0.99 厘米 行距: 最小值 25 磅 + 宋体"/>
    <w:basedOn w:val="1"/>
    <w:autoRedefine/>
    <w:qFormat/>
    <w:uiPriority w:val="0"/>
    <w:pPr>
      <w:adjustRightInd w:val="0"/>
      <w:snapToGrid w:val="0"/>
      <w:spacing w:line="360" w:lineRule="auto"/>
      <w:ind w:firstLine="561" w:firstLineChars="200"/>
    </w:pPr>
    <w:rPr>
      <w:rFonts w:ascii="宋体" w:hAnsi="宋体" w:eastAsia="仿宋_GB2312"/>
      <w:sz w:val="30"/>
      <w:szCs w:val="20"/>
    </w:rPr>
  </w:style>
  <w:style w:type="paragraph" w:customStyle="1" w:styleId="1234">
    <w:name w:val="xl1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35">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236">
    <w:name w:val="C503-表头居中"/>
    <w:basedOn w:val="1"/>
    <w:autoRedefine/>
    <w:qFormat/>
    <w:uiPriority w:val="0"/>
    <w:pPr>
      <w:spacing w:beforeLines="20" w:afterLines="20"/>
      <w:jc w:val="center"/>
    </w:pPr>
    <w:rPr>
      <w:b/>
      <w:szCs w:val="20"/>
    </w:rPr>
  </w:style>
  <w:style w:type="paragraph" w:customStyle="1" w:styleId="1237">
    <w:name w:val="报标4"/>
    <w:basedOn w:val="1212"/>
    <w:autoRedefine/>
    <w:qFormat/>
    <w:uiPriority w:val="99"/>
    <w:pPr>
      <w:spacing w:before="0" w:after="0"/>
      <w:outlineLvl w:val="3"/>
    </w:pPr>
  </w:style>
  <w:style w:type="paragraph" w:customStyle="1" w:styleId="1238">
    <w:name w:val="xl180"/>
    <w:basedOn w:val="1"/>
    <w:autoRedefine/>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239">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40">
    <w:name w:val="样式 标题 2 + 小三"/>
    <w:basedOn w:val="4"/>
    <w:autoRedefine/>
    <w:qFormat/>
    <w:uiPriority w:val="0"/>
    <w:pPr>
      <w:autoSpaceDE/>
      <w:autoSpaceDN/>
      <w:adjustRightInd/>
      <w:spacing w:before="0" w:line="360" w:lineRule="auto"/>
      <w:ind w:firstLine="200" w:firstLineChars="200"/>
      <w:jc w:val="both"/>
    </w:pPr>
    <w:rPr>
      <w:rFonts w:ascii="Times New Roman" w:hAnsi="Times New Roman"/>
      <w:b w:val="0"/>
      <w:szCs w:val="32"/>
    </w:rPr>
  </w:style>
  <w:style w:type="paragraph" w:customStyle="1" w:styleId="1241">
    <w:name w:val="样式 标准段 + 左  0 字符"/>
    <w:basedOn w:val="1160"/>
    <w:autoRedefine/>
    <w:qFormat/>
    <w:uiPriority w:val="0"/>
    <w:pPr>
      <w:ind w:left="0" w:leftChars="0" w:right="28" w:firstLine="200" w:firstLineChars="200"/>
    </w:pPr>
  </w:style>
  <w:style w:type="paragraph" w:customStyle="1" w:styleId="1242">
    <w:name w:val="xl111"/>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43">
    <w:name w:val="水利-图格式"/>
    <w:basedOn w:val="1"/>
    <w:autoRedefine/>
    <w:qFormat/>
    <w:uiPriority w:val="0"/>
    <w:pPr>
      <w:spacing w:line="360" w:lineRule="auto"/>
      <w:jc w:val="center"/>
    </w:pPr>
    <w:rPr>
      <w:rFonts w:ascii="Calibri" w:hAnsi="Calibri"/>
      <w:sz w:val="28"/>
      <w:szCs w:val="21"/>
    </w:rPr>
  </w:style>
  <w:style w:type="paragraph" w:customStyle="1" w:styleId="1244">
    <w:name w:val="样式 样式 四号 行距: 1.5 倍行距 + 首行缩进:  2 字符"/>
    <w:basedOn w:val="1129"/>
    <w:link w:val="2428"/>
    <w:autoRedefine/>
    <w:qFormat/>
    <w:uiPriority w:val="0"/>
    <w:pPr>
      <w:spacing w:line="500" w:lineRule="atLeast"/>
      <w:ind w:firstLine="200"/>
    </w:pPr>
    <w:rPr>
      <w:rFonts w:eastAsia="宋体"/>
    </w:rPr>
  </w:style>
  <w:style w:type="paragraph" w:customStyle="1" w:styleId="1245">
    <w:name w:val="内容正文"/>
    <w:basedOn w:val="1"/>
    <w:autoRedefine/>
    <w:qFormat/>
    <w:uiPriority w:val="0"/>
    <w:pPr>
      <w:spacing w:line="312" w:lineRule="auto"/>
      <w:ind w:firstLine="425"/>
    </w:pPr>
    <w:rPr>
      <w:sz w:val="24"/>
      <w:szCs w:val="20"/>
    </w:rPr>
  </w:style>
  <w:style w:type="paragraph" w:customStyle="1" w:styleId="1246">
    <w:name w:val="l_text"/>
    <w:basedOn w:val="1"/>
    <w:autoRedefine/>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rPr>
  </w:style>
  <w:style w:type="paragraph" w:customStyle="1" w:styleId="1247">
    <w:name w:val="style47"/>
    <w:basedOn w:val="1"/>
    <w:autoRedefine/>
    <w:qFormat/>
    <w:uiPriority w:val="0"/>
    <w:pPr>
      <w:widowControl/>
      <w:spacing w:line="360" w:lineRule="auto"/>
      <w:jc w:val="left"/>
    </w:pPr>
    <w:rPr>
      <w:rFonts w:ascii="宋体" w:cs="宋体"/>
      <w:color w:val="000000"/>
      <w:kern w:val="0"/>
      <w:sz w:val="24"/>
    </w:rPr>
  </w:style>
  <w:style w:type="paragraph" w:customStyle="1" w:styleId="1248">
    <w:name w:val="0正文文本及"/>
    <w:autoRedefine/>
    <w:qFormat/>
    <w:uiPriority w:val="0"/>
    <w:pPr>
      <w:spacing w:line="360" w:lineRule="auto"/>
      <w:ind w:firstLine="200" w:firstLineChars="200"/>
      <w:jc w:val="both"/>
    </w:pPr>
    <w:rPr>
      <w:rFonts w:ascii="宋体" w:hAnsi="Times New Roman" w:eastAsia="宋体" w:cs="Times New Roman"/>
      <w:kern w:val="2"/>
      <w:sz w:val="28"/>
      <w:szCs w:val="28"/>
      <w:lang w:val="en-US" w:eastAsia="zh-CN" w:bidi="ar-SA"/>
    </w:rPr>
  </w:style>
  <w:style w:type="paragraph" w:customStyle="1" w:styleId="1249">
    <w:name w:val="xl14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250">
    <w:name w:val="xl1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1">
    <w:name w:val="图名(五号)"/>
    <w:basedOn w:val="1"/>
    <w:autoRedefine/>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252">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3">
    <w:name w:val="1 Char"/>
    <w:basedOn w:val="1"/>
    <w:autoRedefine/>
    <w:qFormat/>
    <w:uiPriority w:val="0"/>
    <w:rPr>
      <w:rFonts w:ascii="Tahoma" w:hAnsi="Tahoma"/>
      <w:sz w:val="24"/>
      <w:szCs w:val="20"/>
    </w:rPr>
  </w:style>
  <w:style w:type="paragraph" w:customStyle="1" w:styleId="125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5">
    <w:name w:val="标题 31"/>
    <w:basedOn w:val="1"/>
    <w:next w:val="1"/>
    <w:autoRedefine/>
    <w:qFormat/>
    <w:uiPriority w:val="0"/>
    <w:pPr>
      <w:keepNext/>
      <w:keepLines/>
      <w:adjustRightInd w:val="0"/>
      <w:snapToGrid w:val="0"/>
      <w:spacing w:before="260" w:after="260" w:line="413" w:lineRule="auto"/>
      <w:ind w:left="425" w:firstLine="200" w:firstLineChars="200"/>
      <w:outlineLvl w:val="2"/>
    </w:pPr>
    <w:rPr>
      <w:rFonts w:hint="eastAsia"/>
      <w:b/>
      <w:sz w:val="32"/>
      <w:szCs w:val="20"/>
    </w:rPr>
  </w:style>
  <w:style w:type="paragraph" w:customStyle="1" w:styleId="1256">
    <w:name w:val="样式 (中文) 黑体 居中 首行缩进:  0 厘米 段前: 6 磅 段后: 6 磅 行距: 单倍行距"/>
    <w:basedOn w:val="1"/>
    <w:autoRedefine/>
    <w:qFormat/>
    <w:uiPriority w:val="0"/>
    <w:pPr>
      <w:spacing w:before="120" w:after="120"/>
      <w:jc w:val="center"/>
    </w:pPr>
    <w:rPr>
      <w:rFonts w:hAnsi="黑体" w:eastAsia="黑体" w:cs="宋体"/>
      <w:sz w:val="28"/>
      <w:szCs w:val="20"/>
    </w:rPr>
  </w:style>
  <w:style w:type="paragraph" w:customStyle="1" w:styleId="1257">
    <w:name w:val="样式 样式 标题 3 + 四号 行距: 1.5 倍行距 + 首行缩进:  1.28 字符"/>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258">
    <w:name w:val="n"/>
    <w:basedOn w:val="1"/>
    <w:autoRedefine/>
    <w:qFormat/>
    <w:uiPriority w:val="0"/>
    <w:pPr>
      <w:autoSpaceDE w:val="0"/>
      <w:autoSpaceDN w:val="0"/>
      <w:adjustRightInd w:val="0"/>
      <w:snapToGrid w:val="0"/>
      <w:spacing w:line="400" w:lineRule="atLeast"/>
      <w:ind w:firstLine="420" w:firstLineChars="200"/>
      <w:textAlignment w:val="baseline"/>
    </w:pPr>
    <w:rPr>
      <w:rFonts w:ascii="宋体" w:hAnsi="宋体"/>
      <w:kern w:val="0"/>
      <w:sz w:val="24"/>
      <w:szCs w:val="20"/>
    </w:rPr>
  </w:style>
  <w:style w:type="paragraph" w:customStyle="1" w:styleId="1259">
    <w:name w:val="_Style 30"/>
    <w:basedOn w:val="1"/>
    <w:next w:val="136"/>
    <w:autoRedefine/>
    <w:qFormat/>
    <w:uiPriority w:val="0"/>
    <w:pPr>
      <w:adjustRightInd w:val="0"/>
      <w:snapToGrid w:val="0"/>
      <w:spacing w:line="312" w:lineRule="atLeast"/>
      <w:ind w:firstLine="420" w:firstLineChars="200"/>
      <w:textAlignment w:val="baseline"/>
    </w:pPr>
    <w:rPr>
      <w:szCs w:val="22"/>
    </w:rPr>
  </w:style>
  <w:style w:type="paragraph" w:customStyle="1" w:styleId="1260">
    <w:name w:val="表中文字居中"/>
    <w:autoRedefine/>
    <w:qFormat/>
    <w:uiPriority w:val="0"/>
    <w:pPr>
      <w:adjustRightInd w:val="0"/>
      <w:snapToGrid w:val="0"/>
      <w:jc w:val="both"/>
    </w:pPr>
    <w:rPr>
      <w:rFonts w:ascii="Times New Roman" w:hAnsi="Times New Roman" w:eastAsia="仿宋_GB2312" w:cs="Times New Roman"/>
      <w:kern w:val="2"/>
      <w:sz w:val="21"/>
      <w:lang w:val="en-US" w:eastAsia="zh-CN" w:bidi="ar-SA"/>
    </w:rPr>
  </w:style>
  <w:style w:type="paragraph" w:customStyle="1" w:styleId="126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pPr>
    <w:rPr>
      <w:rFonts w:ascii="黑体" w:hAnsi="Courier New" w:eastAsia="黑体"/>
      <w:kern w:val="0"/>
      <w:sz w:val="20"/>
      <w:szCs w:val="20"/>
    </w:rPr>
  </w:style>
  <w:style w:type="paragraph" w:customStyle="1" w:styleId="1262">
    <w:name w:val="序号（1）"/>
    <w:basedOn w:val="1"/>
    <w:autoRedefine/>
    <w:qFormat/>
    <w:uiPriority w:val="1"/>
    <w:pPr>
      <w:adjustRightInd w:val="0"/>
      <w:snapToGrid w:val="0"/>
      <w:spacing w:line="360" w:lineRule="auto"/>
    </w:pPr>
    <w:rPr>
      <w:sz w:val="24"/>
      <w:szCs w:val="22"/>
    </w:rPr>
  </w:style>
  <w:style w:type="paragraph" w:customStyle="1" w:styleId="1263">
    <w:name w:val="xl16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264">
    <w:name w:val="扉页2"/>
    <w:basedOn w:val="1"/>
    <w:autoRedefine/>
    <w:qFormat/>
    <w:uiPriority w:val="0"/>
    <w:pPr>
      <w:keepNext/>
      <w:spacing w:line="480" w:lineRule="exact"/>
      <w:jc w:val="center"/>
    </w:pPr>
    <w:rPr>
      <w:rFonts w:eastAsia="黑体"/>
      <w:kern w:val="0"/>
      <w:sz w:val="36"/>
      <w:szCs w:val="20"/>
    </w:rPr>
  </w:style>
  <w:style w:type="paragraph" w:customStyle="1" w:styleId="1265">
    <w:name w:val="设计证"/>
    <w:basedOn w:val="1"/>
    <w:autoRedefine/>
    <w:qFormat/>
    <w:uiPriority w:val="0"/>
    <w:pPr>
      <w:autoSpaceDE w:val="0"/>
      <w:autoSpaceDN w:val="0"/>
      <w:adjustRightInd w:val="0"/>
      <w:spacing w:line="300" w:lineRule="auto"/>
    </w:pPr>
    <w:rPr>
      <w:kern w:val="0"/>
      <w:sz w:val="24"/>
      <w:szCs w:val="20"/>
      <w:lang w:val="zh-CN"/>
    </w:rPr>
  </w:style>
  <w:style w:type="paragraph" w:customStyle="1" w:styleId="1266">
    <w:name w:val="题目名称小"/>
    <w:basedOn w:val="1"/>
    <w:autoRedefine/>
    <w:qFormat/>
    <w:uiPriority w:val="0"/>
    <w:pPr>
      <w:spacing w:before="120" w:after="120"/>
      <w:jc w:val="center"/>
    </w:pPr>
    <w:rPr>
      <w:rFonts w:ascii="黑体" w:eastAsia="黑体"/>
      <w:sz w:val="32"/>
      <w:szCs w:val="20"/>
    </w:rPr>
  </w:style>
  <w:style w:type="paragraph" w:customStyle="1" w:styleId="1267">
    <w:name w:val="技术规范书条款1-9"/>
    <w:basedOn w:val="1"/>
    <w:autoRedefine/>
    <w:qFormat/>
    <w:uiPriority w:val="0"/>
    <w:pPr>
      <w:tabs>
        <w:tab w:val="left" w:pos="960"/>
      </w:tabs>
      <w:adjustRightInd w:val="0"/>
      <w:snapToGrid w:val="0"/>
      <w:spacing w:line="360" w:lineRule="auto"/>
      <w:ind w:left="960" w:hanging="420" w:firstLineChars="200"/>
      <w:textAlignment w:val="baseline"/>
    </w:pPr>
    <w:rPr>
      <w:rFonts w:hAnsi="宋体"/>
      <w:kern w:val="0"/>
      <w:sz w:val="24"/>
      <w:szCs w:val="20"/>
    </w:rPr>
  </w:style>
  <w:style w:type="paragraph" w:customStyle="1" w:styleId="1268">
    <w:name w:val="A."/>
    <w:basedOn w:val="1"/>
    <w:autoRedefine/>
    <w:qFormat/>
    <w:uiPriority w:val="0"/>
    <w:pPr>
      <w:widowControl/>
      <w:tabs>
        <w:tab w:val="left" w:pos="1200"/>
      </w:tabs>
      <w:spacing w:before="240" w:line="240" w:lineRule="atLeast"/>
    </w:pPr>
    <w:rPr>
      <w:sz w:val="24"/>
      <w:szCs w:val="20"/>
    </w:rPr>
  </w:style>
  <w:style w:type="paragraph" w:customStyle="1" w:styleId="1269">
    <w:name w:val="南表文字"/>
    <w:basedOn w:val="1"/>
    <w:autoRedefine/>
    <w:qFormat/>
    <w:uiPriority w:val="0"/>
    <w:pPr>
      <w:keepNext/>
      <w:adjustRightInd w:val="0"/>
      <w:snapToGrid w:val="0"/>
      <w:jc w:val="center"/>
    </w:pPr>
    <w:rPr>
      <w:rFonts w:ascii="仿宋" w:hAnsi="宋体"/>
      <w:szCs w:val="21"/>
    </w:rPr>
  </w:style>
  <w:style w:type="paragraph" w:customStyle="1" w:styleId="1270">
    <w:name w:val="样式9"/>
    <w:basedOn w:val="1"/>
    <w:link w:val="2427"/>
    <w:autoRedefine/>
    <w:qFormat/>
    <w:uiPriority w:val="0"/>
    <w:pPr>
      <w:adjustRightInd w:val="0"/>
      <w:snapToGrid w:val="0"/>
      <w:spacing w:line="360" w:lineRule="auto"/>
      <w:ind w:firstLine="420" w:firstLineChars="200"/>
      <w:jc w:val="center"/>
    </w:pPr>
    <w:rPr>
      <w:rFonts w:hAnsi="宋体" w:eastAsia="黑体"/>
      <w:b/>
      <w:sz w:val="36"/>
      <w:szCs w:val="20"/>
    </w:rPr>
  </w:style>
  <w:style w:type="paragraph" w:customStyle="1" w:styleId="1271">
    <w:name w:val="前言、引言标题"/>
    <w:next w:val="1"/>
    <w:autoRedefine/>
    <w:qFormat/>
    <w:uiPriority w:val="0"/>
    <w:pPr>
      <w:shd w:val="clear" w:color="FFFFFF" w:fill="FFFFFF"/>
      <w:tabs>
        <w:tab w:val="left" w:pos="425"/>
        <w:tab w:val="left" w:pos="980"/>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1272">
    <w:name w:val="xl130"/>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olor w:val="FF0000"/>
      <w:kern w:val="0"/>
      <w:sz w:val="22"/>
      <w:szCs w:val="20"/>
    </w:rPr>
  </w:style>
  <w:style w:type="paragraph" w:customStyle="1" w:styleId="1273">
    <w:name w:val="font19"/>
    <w:basedOn w:val="1"/>
    <w:autoRedefine/>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74">
    <w:name w:val="xl177"/>
    <w:basedOn w:val="1"/>
    <w:autoRedefine/>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275">
    <w:name w:val="xl166"/>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1276">
    <w:name w:val="样式10"/>
    <w:basedOn w:val="215"/>
    <w:autoRedefine/>
    <w:qFormat/>
    <w:uiPriority w:val="0"/>
    <w:pPr>
      <w:adjustRightInd w:val="0"/>
      <w:spacing w:before="120" w:line="0" w:lineRule="atLeast"/>
    </w:pPr>
    <w:rPr>
      <w:kern w:val="0"/>
      <w:sz w:val="28"/>
    </w:rPr>
  </w:style>
  <w:style w:type="paragraph" w:customStyle="1" w:styleId="127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7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279">
    <w:name w:val="xl17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1280">
    <w:name w:val="默认段落字体 Para Char"/>
    <w:basedOn w:val="1"/>
    <w:next w:val="6"/>
    <w:autoRedefine/>
    <w:qFormat/>
    <w:uiPriority w:val="0"/>
    <w:pPr>
      <w:adjustRightInd w:val="0"/>
      <w:snapToGrid w:val="0"/>
      <w:spacing w:line="360" w:lineRule="auto"/>
      <w:ind w:firstLine="420" w:firstLineChars="200"/>
    </w:pPr>
    <w:rPr>
      <w:rFonts w:ascii="宋体" w:hAnsi="宋体"/>
      <w:kern w:val="0"/>
      <w:sz w:val="24"/>
      <w:szCs w:val="20"/>
    </w:rPr>
  </w:style>
  <w:style w:type="paragraph" w:customStyle="1" w:styleId="1281">
    <w:name w:val="样式 样式 样式 (中文) 仿宋_GB2312 四号 黑色 首行缩进:  0.96 厘米 行距: 最小值 25 磅 + 自动设置...1"/>
    <w:basedOn w:val="1"/>
    <w:autoRedefine/>
    <w:qFormat/>
    <w:uiPriority w:val="0"/>
    <w:pPr>
      <w:spacing w:line="500" w:lineRule="atLeast"/>
      <w:ind w:firstLine="561"/>
    </w:pPr>
    <w:rPr>
      <w:rFonts w:eastAsia="仿宋_GB2312" w:cs="宋体"/>
      <w:sz w:val="28"/>
      <w:szCs w:val="28"/>
    </w:rPr>
  </w:style>
  <w:style w:type="paragraph" w:customStyle="1" w:styleId="1282">
    <w:name w:val="Xie表头"/>
    <w:basedOn w:val="1"/>
    <w:autoRedefine/>
    <w:qFormat/>
    <w:uiPriority w:val="0"/>
    <w:pPr>
      <w:adjustRightInd w:val="0"/>
      <w:snapToGrid w:val="0"/>
      <w:spacing w:before="60" w:after="60" w:line="360" w:lineRule="auto"/>
      <w:ind w:firstLine="420" w:firstLineChars="200"/>
      <w:jc w:val="center"/>
    </w:pPr>
    <w:rPr>
      <w:rFonts w:hAnsi="宋体" w:eastAsia="黑体"/>
      <w:kern w:val="0"/>
      <w:sz w:val="24"/>
      <w:szCs w:val="20"/>
    </w:rPr>
  </w:style>
  <w:style w:type="paragraph" w:customStyle="1" w:styleId="1283">
    <w:name w:val="首字缩进"/>
    <w:basedOn w:val="1"/>
    <w:next w:val="1"/>
    <w:autoRedefine/>
    <w:qFormat/>
    <w:uiPriority w:val="0"/>
    <w:pPr>
      <w:ind w:left="200" w:leftChars="200" w:firstLine="200" w:firstLineChars="200"/>
      <w:jc w:val="left"/>
    </w:pPr>
    <w:rPr>
      <w:szCs w:val="20"/>
    </w:rPr>
  </w:style>
  <w:style w:type="paragraph" w:customStyle="1" w:styleId="1284">
    <w:name w:val="表格内文字"/>
    <w:basedOn w:val="1"/>
    <w:autoRedefine/>
    <w:qFormat/>
    <w:uiPriority w:val="0"/>
    <w:pPr>
      <w:spacing w:line="480" w:lineRule="exact"/>
      <w:jc w:val="center"/>
    </w:pPr>
    <w:rPr>
      <w:szCs w:val="20"/>
    </w:rPr>
  </w:style>
  <w:style w:type="paragraph" w:customStyle="1" w:styleId="1285">
    <w:name w:val="统一正文-jzq"/>
    <w:basedOn w:val="1"/>
    <w:autoRedefine/>
    <w:qFormat/>
    <w:uiPriority w:val="0"/>
    <w:pPr>
      <w:ind w:firstLine="480" w:firstLineChars="200"/>
    </w:pPr>
    <w:rPr>
      <w:rFonts w:ascii="Calibri" w:hAnsi="Calibri"/>
      <w:kern w:val="0"/>
      <w:szCs w:val="20"/>
    </w:rPr>
  </w:style>
  <w:style w:type="paragraph" w:customStyle="1" w:styleId="1286">
    <w:name w:val="Style Heading 2 + 宋体 Not Italic"/>
    <w:basedOn w:val="4"/>
    <w:autoRedefine/>
    <w:qFormat/>
    <w:uiPriority w:val="0"/>
    <w:pPr>
      <w:keepNext w:val="0"/>
      <w:keepLines w:val="0"/>
      <w:widowControl/>
      <w:autoSpaceDE/>
      <w:autoSpaceDN/>
      <w:snapToGrid w:val="0"/>
      <w:spacing w:before="240" w:after="100" w:afterAutospacing="1" w:line="240" w:lineRule="atLeast"/>
      <w:jc w:val="left"/>
    </w:pPr>
    <w:rPr>
      <w:rFonts w:ascii="Times New Roman" w:hAnsi="宋体" w:eastAsia="宋体"/>
      <w:i/>
      <w:color w:val="000000"/>
      <w:sz w:val="28"/>
    </w:rPr>
  </w:style>
  <w:style w:type="paragraph" w:customStyle="1" w:styleId="1287">
    <w:name w:val="图文(小四中)"/>
    <w:basedOn w:val="1"/>
    <w:autoRedefine/>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1288">
    <w:name w:val="样式 正文文本 2 + 首行缩进:  2 字符"/>
    <w:basedOn w:val="75"/>
    <w:autoRedefine/>
    <w:qFormat/>
    <w:uiPriority w:val="0"/>
    <w:pPr>
      <w:spacing w:line="560" w:lineRule="exact"/>
      <w:ind w:firstLine="1155"/>
      <w:jc w:val="center"/>
    </w:pPr>
    <w:rPr>
      <w:rFonts w:ascii="PMingLiU" w:hAnsi="PMingLiU" w:eastAsia="PMingLiU" w:cs="宋体"/>
      <w:bCs/>
      <w:color w:val="auto"/>
      <w:w w:val="80"/>
      <w:sz w:val="24"/>
    </w:rPr>
  </w:style>
  <w:style w:type="paragraph" w:customStyle="1" w:styleId="1289">
    <w:name w:val="样式 正文 +1"/>
    <w:basedOn w:val="1"/>
    <w:autoRedefine/>
    <w:qFormat/>
    <w:uiPriority w:val="0"/>
    <w:pPr>
      <w:autoSpaceDE w:val="0"/>
      <w:autoSpaceDN w:val="0"/>
      <w:adjustRightInd w:val="0"/>
      <w:spacing w:beforeLines="50" w:line="500" w:lineRule="exact"/>
      <w:jc w:val="center"/>
    </w:pPr>
    <w:rPr>
      <w:rFonts w:eastAsia="黑体"/>
      <w:color w:val="000000"/>
      <w:sz w:val="32"/>
      <w:szCs w:val="20"/>
    </w:rPr>
  </w:style>
  <w:style w:type="paragraph" w:customStyle="1" w:styleId="1290">
    <w:name w:val="xl1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9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92">
    <w:name w:val="图正文2"/>
    <w:basedOn w:val="75"/>
    <w:autoRedefine/>
    <w:qFormat/>
    <w:uiPriority w:val="0"/>
    <w:pPr>
      <w:adjustRightInd/>
      <w:spacing w:line="0" w:lineRule="atLeast"/>
      <w:ind w:firstLine="0" w:firstLineChars="0"/>
      <w:jc w:val="center"/>
    </w:pPr>
    <w:rPr>
      <w:rFonts w:hAnsi="Times New Roman"/>
      <w:b w:val="0"/>
      <w:color w:val="auto"/>
      <w:sz w:val="18"/>
      <w:szCs w:val="24"/>
    </w:rPr>
  </w:style>
  <w:style w:type="paragraph" w:customStyle="1" w:styleId="1293">
    <w:name w:val="图文(五号左)"/>
    <w:basedOn w:val="1"/>
    <w:autoRedefine/>
    <w:qFormat/>
    <w:uiPriority w:val="0"/>
    <w:pPr>
      <w:adjustRightInd w:val="0"/>
      <w:snapToGrid w:val="0"/>
      <w:spacing w:line="360" w:lineRule="auto"/>
      <w:ind w:firstLine="420" w:firstLineChars="200"/>
      <w:jc w:val="left"/>
    </w:pPr>
    <w:rPr>
      <w:rFonts w:ascii="仿宋_GB2312" w:hAnsi="宋体" w:eastAsia="仿宋_GB2312"/>
      <w:szCs w:val="20"/>
    </w:rPr>
  </w:style>
  <w:style w:type="paragraph" w:customStyle="1" w:styleId="1294">
    <w:name w:val="样式 (西文) Times New Roman (中文) 仿宋_GB2312 四号 黑色 行距: 最小值 25 磅 首..."/>
    <w:basedOn w:val="1"/>
    <w:autoRedefine/>
    <w:qFormat/>
    <w:uiPriority w:val="0"/>
    <w:pPr>
      <w:spacing w:line="500" w:lineRule="atLeast"/>
      <w:ind w:firstLine="200" w:firstLineChars="200"/>
    </w:pPr>
    <w:rPr>
      <w:rFonts w:eastAsia="仿宋_GB2312" w:cs="宋体"/>
      <w:color w:val="000000"/>
      <w:sz w:val="28"/>
      <w:szCs w:val="20"/>
    </w:rPr>
  </w:style>
  <w:style w:type="paragraph" w:customStyle="1" w:styleId="1295">
    <w:name w:val="图文框"/>
    <w:basedOn w:val="1"/>
    <w:autoRedefine/>
    <w:qFormat/>
    <w:uiPriority w:val="0"/>
    <w:pPr>
      <w:spacing w:line="0" w:lineRule="atLeast"/>
      <w:jc w:val="center"/>
    </w:pPr>
    <w:rPr>
      <w:sz w:val="24"/>
      <w:szCs w:val="20"/>
    </w:rPr>
  </w:style>
  <w:style w:type="paragraph" w:customStyle="1" w:styleId="1296">
    <w:name w:val="Char2 Char Char Char Char Char Char Char Char Char1 Char Char Char"/>
    <w:basedOn w:val="25"/>
    <w:autoRedefine/>
    <w:qFormat/>
    <w:uiPriority w:val="0"/>
    <w:pPr>
      <w:tabs>
        <w:tab w:val="left" w:pos="900"/>
      </w:tabs>
      <w:adjustRightInd w:val="0"/>
      <w:snapToGrid w:val="0"/>
      <w:spacing w:line="360" w:lineRule="auto"/>
      <w:ind w:firstLine="420" w:firstLineChars="200"/>
    </w:pPr>
    <w:rPr>
      <w:rFonts w:ascii="Tahoma" w:hAnsi="Tahoma"/>
      <w:kern w:val="0"/>
      <w:sz w:val="24"/>
      <w:szCs w:val="20"/>
    </w:rPr>
  </w:style>
  <w:style w:type="paragraph" w:customStyle="1" w:styleId="1297">
    <w:name w:val="正文 首行缩进:  2 字符"/>
    <w:basedOn w:val="1"/>
    <w:link w:val="3725"/>
    <w:autoRedefine/>
    <w:qFormat/>
    <w:uiPriority w:val="0"/>
    <w:pPr>
      <w:spacing w:line="360" w:lineRule="auto"/>
      <w:ind w:firstLine="480"/>
    </w:pPr>
    <w:rPr>
      <w:rFonts w:ascii="宋体" w:hAnsi="宋体"/>
      <w:sz w:val="24"/>
      <w:szCs w:val="20"/>
    </w:rPr>
  </w:style>
  <w:style w:type="paragraph" w:customStyle="1" w:styleId="1298">
    <w:name w:val="正文文本缩进 2 Char Char Char"/>
    <w:basedOn w:val="1"/>
    <w:next w:val="50"/>
    <w:autoRedefine/>
    <w:qFormat/>
    <w:uiPriority w:val="0"/>
    <w:pPr>
      <w:spacing w:after="120" w:line="480" w:lineRule="auto"/>
      <w:ind w:left="420" w:leftChars="200"/>
    </w:pPr>
    <w:rPr>
      <w:szCs w:val="20"/>
    </w:rPr>
  </w:style>
  <w:style w:type="paragraph" w:customStyle="1" w:styleId="129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0"/>
      <w:szCs w:val="20"/>
    </w:rPr>
  </w:style>
  <w:style w:type="paragraph" w:customStyle="1" w:styleId="1300">
    <w:name w:val="textstyle2"/>
    <w:basedOn w:val="1097"/>
    <w:autoRedefine/>
    <w:qFormat/>
    <w:uiPriority w:val="0"/>
    <w:pPr>
      <w:widowControl/>
      <w:spacing w:before="120"/>
      <w:ind w:firstLine="0"/>
    </w:pPr>
    <w:rPr>
      <w:rFonts w:ascii="宋体" w:eastAsia="宋体"/>
      <w:kern w:val="3"/>
    </w:rPr>
  </w:style>
  <w:style w:type="paragraph" w:customStyle="1" w:styleId="1301">
    <w:name w:val="xl109"/>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302">
    <w:name w:val="a标题 表chg"/>
    <w:basedOn w:val="1"/>
    <w:autoRedefine/>
    <w:qFormat/>
    <w:uiPriority w:val="99"/>
    <w:pPr>
      <w:spacing w:beforeLines="50" w:afterLines="50"/>
      <w:jc w:val="center"/>
    </w:pPr>
    <w:rPr>
      <w:rFonts w:eastAsia="仿宋_GB2312"/>
      <w:b/>
      <w:sz w:val="28"/>
      <w:szCs w:val="28"/>
    </w:rPr>
  </w:style>
  <w:style w:type="paragraph" w:customStyle="1" w:styleId="130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04">
    <w:name w:val="a"/>
    <w:basedOn w:val="1"/>
    <w:autoRedefine/>
    <w:qFormat/>
    <w:uiPriority w:val="0"/>
    <w:pPr>
      <w:widowControl/>
      <w:adjustRightInd w:val="0"/>
      <w:snapToGrid w:val="0"/>
      <w:spacing w:line="360" w:lineRule="auto"/>
      <w:ind w:firstLine="425" w:firstLineChars="200"/>
    </w:pPr>
    <w:rPr>
      <w:rFonts w:ascii="仿宋_GB2312" w:hAnsi="宋体" w:eastAsia="仿宋_GB2312"/>
      <w:kern w:val="0"/>
      <w:sz w:val="24"/>
      <w:szCs w:val="20"/>
    </w:rPr>
  </w:style>
  <w:style w:type="paragraph" w:customStyle="1" w:styleId="1305">
    <w:name w:val="xl178"/>
    <w:basedOn w:val="1"/>
    <w:autoRedefine/>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06">
    <w:name w:val="C503-正文格式"/>
    <w:basedOn w:val="1"/>
    <w:autoRedefine/>
    <w:qFormat/>
    <w:uiPriority w:val="0"/>
    <w:pPr>
      <w:spacing w:line="360" w:lineRule="auto"/>
      <w:ind w:firstLine="200" w:firstLineChars="200"/>
    </w:pPr>
    <w:rPr>
      <w:sz w:val="24"/>
      <w:szCs w:val="20"/>
    </w:rPr>
  </w:style>
  <w:style w:type="paragraph" w:customStyle="1" w:styleId="1307">
    <w:name w:val="xl1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08">
    <w:name w:val="xl8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309">
    <w:name w:val="C503-数字列项"/>
    <w:basedOn w:val="1"/>
    <w:autoRedefine/>
    <w:qFormat/>
    <w:uiPriority w:val="0"/>
    <w:pPr>
      <w:tabs>
        <w:tab w:val="left" w:pos="240"/>
      </w:tabs>
      <w:spacing w:line="360" w:lineRule="auto"/>
      <w:ind w:left="851"/>
    </w:pPr>
    <w:rPr>
      <w:sz w:val="24"/>
    </w:rPr>
  </w:style>
  <w:style w:type="paragraph" w:customStyle="1" w:styleId="1310">
    <w:name w:val="样式 样式 小四 右侧:  0.03 厘米 行距: 1.5 倍行距 + 首行缩进:  2 字符"/>
    <w:basedOn w:val="980"/>
    <w:autoRedefine/>
    <w:qFormat/>
    <w:uiPriority w:val="0"/>
    <w:pPr>
      <w:ind w:firstLine="420"/>
    </w:pPr>
    <w:rPr>
      <w:sz w:val="24"/>
    </w:rPr>
  </w:style>
  <w:style w:type="paragraph" w:customStyle="1" w:styleId="1311">
    <w:name w:val="xl15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12">
    <w:name w:val="样式 样式 样式 标题 1H1Heading 0Header1h1Heading 1 AppHeader 1Section H...."/>
    <w:basedOn w:val="916"/>
    <w:link w:val="2587"/>
    <w:autoRedefine/>
    <w:qFormat/>
    <w:uiPriority w:val="0"/>
    <w:pPr>
      <w:spacing w:after="240"/>
    </w:pPr>
  </w:style>
  <w:style w:type="paragraph" w:customStyle="1" w:styleId="1313">
    <w:name w:val="BT3"/>
    <w:basedOn w:val="1"/>
    <w:link w:val="1442"/>
    <w:autoRedefine/>
    <w:qFormat/>
    <w:uiPriority w:val="0"/>
    <w:pPr>
      <w:widowControl/>
      <w:autoSpaceDE w:val="0"/>
      <w:autoSpaceDN w:val="0"/>
      <w:adjustRightInd w:val="0"/>
      <w:spacing w:beforeLines="50" w:afterLines="50" w:line="310" w:lineRule="atLeast"/>
      <w:ind w:firstLine="360"/>
      <w:jc w:val="left"/>
    </w:pPr>
    <w:rPr>
      <w:rFonts w:ascii="Arial" w:hAnsi="Arial" w:eastAsia="黑体"/>
      <w:kern w:val="0"/>
      <w:sz w:val="22"/>
      <w:szCs w:val="21"/>
      <w:lang w:val="zh-CN" w:eastAsia="en-US" w:bidi="en-US"/>
    </w:rPr>
  </w:style>
  <w:style w:type="paragraph" w:customStyle="1" w:styleId="1314">
    <w:name w:val="标题6级"/>
    <w:basedOn w:val="1"/>
    <w:autoRedefine/>
    <w:qFormat/>
    <w:uiPriority w:val="0"/>
    <w:pPr>
      <w:keepNext/>
      <w:keepLines/>
      <w:spacing w:before="240" w:after="64" w:line="319" w:lineRule="auto"/>
      <w:ind w:left="142" w:firstLine="200" w:firstLineChars="200"/>
      <w:outlineLvl w:val="5"/>
    </w:pPr>
    <w:rPr>
      <w:rFonts w:ascii="Cambria" w:hAnsi="Cambria"/>
      <w:b/>
      <w:bCs/>
      <w:sz w:val="24"/>
    </w:rPr>
  </w:style>
  <w:style w:type="paragraph" w:customStyle="1" w:styleId="1315">
    <w:name w:val="font20"/>
    <w:basedOn w:val="1"/>
    <w:autoRedefine/>
    <w:qFormat/>
    <w:uiPriority w:val="0"/>
    <w:pPr>
      <w:widowControl/>
      <w:spacing w:before="100" w:beforeAutospacing="1" w:after="100" w:afterAutospacing="1" w:line="360" w:lineRule="auto"/>
      <w:jc w:val="left"/>
    </w:pPr>
    <w:rPr>
      <w:rFonts w:ascii="宋体" w:cs="宋体"/>
      <w:color w:val="9C6500"/>
      <w:kern w:val="0"/>
      <w:sz w:val="18"/>
      <w:szCs w:val="18"/>
    </w:rPr>
  </w:style>
  <w:style w:type="paragraph" w:customStyle="1" w:styleId="1316">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17">
    <w:name w:val="正文_表格"/>
    <w:basedOn w:val="44"/>
    <w:autoRedefine/>
    <w:qFormat/>
    <w:uiPriority w:val="0"/>
    <w:pPr>
      <w:spacing w:line="360" w:lineRule="auto"/>
      <w:ind w:firstLine="200" w:firstLineChars="200"/>
    </w:pPr>
    <w:rPr>
      <w:rFonts w:hint="default" w:ascii="Times New Roman" w:hAnsi="Times New Roman"/>
      <w:kern w:val="0"/>
      <w:sz w:val="24"/>
      <w:szCs w:val="28"/>
      <w:lang w:eastAsia="en-US"/>
    </w:rPr>
  </w:style>
  <w:style w:type="paragraph" w:customStyle="1" w:styleId="1318">
    <w:name w:val="5-小点"/>
    <w:basedOn w:val="9"/>
    <w:autoRedefine/>
    <w:qFormat/>
    <w:uiPriority w:val="0"/>
    <w:pPr>
      <w:tabs>
        <w:tab w:val="left" w:pos="0"/>
      </w:tabs>
      <w:adjustRightInd/>
      <w:spacing w:before="0" w:after="0" w:line="319" w:lineRule="auto"/>
      <w:jc w:val="left"/>
      <w:textAlignment w:val="auto"/>
    </w:pPr>
    <w:rPr>
      <w:rFonts w:ascii="楷体_GB2312" w:eastAsia="楷体_GB2312"/>
      <w:bCs/>
      <w:kern w:val="2"/>
      <w:sz w:val="21"/>
      <w:szCs w:val="24"/>
    </w:rPr>
  </w:style>
  <w:style w:type="paragraph" w:customStyle="1" w:styleId="1319">
    <w:name w:val="xl181"/>
    <w:basedOn w:val="1"/>
    <w:autoRedefine/>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320">
    <w:name w:val="Char Char1 Char"/>
    <w:basedOn w:val="1"/>
    <w:autoRedefine/>
    <w:qFormat/>
    <w:uiPriority w:val="0"/>
    <w:pPr>
      <w:spacing w:line="360" w:lineRule="auto"/>
      <w:ind w:firstLine="200" w:firstLineChars="200"/>
    </w:pPr>
    <w:rPr>
      <w:sz w:val="24"/>
      <w:szCs w:val="20"/>
    </w:rPr>
  </w:style>
  <w:style w:type="paragraph" w:customStyle="1" w:styleId="1321">
    <w:name w:val="bullet"/>
    <w:basedOn w:val="1"/>
    <w:autoRedefine/>
    <w:qFormat/>
    <w:uiPriority w:val="0"/>
    <w:pPr>
      <w:numPr>
        <w:ilvl w:val="0"/>
        <w:numId w:val="14"/>
      </w:numPr>
      <w:tabs>
        <w:tab w:val="left" w:pos="720"/>
      </w:tabs>
      <w:adjustRightInd w:val="0"/>
      <w:snapToGrid w:val="0"/>
      <w:spacing w:line="360" w:lineRule="auto"/>
      <w:ind w:firstLine="200" w:firstLineChars="200"/>
    </w:pPr>
    <w:rPr>
      <w:rFonts w:hAnsi="宋体"/>
      <w:szCs w:val="20"/>
    </w:rPr>
  </w:style>
  <w:style w:type="paragraph" w:customStyle="1" w:styleId="1322">
    <w:name w:val="样式 标准段 + 右侧:  0 厘米 段前: 自动 段后: 自动 行距: 1.5 倍行距"/>
    <w:basedOn w:val="1160"/>
    <w:autoRedefine/>
    <w:qFormat/>
    <w:uiPriority w:val="0"/>
    <w:pPr>
      <w:spacing w:line="360" w:lineRule="auto"/>
      <w:ind w:left="0" w:leftChars="0" w:right="0"/>
    </w:pPr>
  </w:style>
  <w:style w:type="paragraph" w:customStyle="1" w:styleId="1323">
    <w:name w:val="项目编号"/>
    <w:basedOn w:val="1"/>
    <w:autoRedefine/>
    <w:qFormat/>
    <w:uiPriority w:val="0"/>
    <w:pPr>
      <w:tabs>
        <w:tab w:val="left" w:pos="840"/>
      </w:tabs>
      <w:spacing w:line="360" w:lineRule="auto"/>
      <w:ind w:left="840" w:hanging="420"/>
    </w:pPr>
    <w:rPr>
      <w:szCs w:val="21"/>
    </w:rPr>
  </w:style>
  <w:style w:type="paragraph" w:customStyle="1" w:styleId="1324">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325">
    <w:name w:val="段标题1"/>
    <w:basedOn w:val="1"/>
    <w:autoRedefine/>
    <w:qFormat/>
    <w:uiPriority w:val="0"/>
    <w:pPr>
      <w:tabs>
        <w:tab w:val="left" w:pos="1140"/>
      </w:tabs>
      <w:adjustRightInd w:val="0"/>
      <w:snapToGrid w:val="0"/>
      <w:spacing w:line="480" w:lineRule="auto"/>
      <w:ind w:left="1134" w:firstLine="200" w:firstLineChars="200"/>
      <w:textAlignment w:val="baseline"/>
    </w:pPr>
    <w:rPr>
      <w:rFonts w:hAnsi="宋体"/>
      <w:kern w:val="0"/>
      <w:sz w:val="24"/>
      <w:szCs w:val="20"/>
    </w:rPr>
  </w:style>
  <w:style w:type="paragraph" w:customStyle="1" w:styleId="1326">
    <w:name w:val="表标题1"/>
    <w:basedOn w:val="1"/>
    <w:autoRedefine/>
    <w:qFormat/>
    <w:uiPriority w:val="0"/>
    <w:pPr>
      <w:jc w:val="center"/>
    </w:pPr>
    <w:rPr>
      <w:rFonts w:eastAsia="黑体"/>
      <w:szCs w:val="20"/>
    </w:rPr>
  </w:style>
  <w:style w:type="paragraph" w:customStyle="1" w:styleId="1327">
    <w:name w:val="扉页(人员)"/>
    <w:basedOn w:val="1"/>
    <w:autoRedefine/>
    <w:qFormat/>
    <w:uiPriority w:val="0"/>
    <w:pPr>
      <w:adjustRightInd w:val="0"/>
      <w:snapToGrid w:val="0"/>
      <w:spacing w:line="520" w:lineRule="exact"/>
      <w:ind w:left="100" w:leftChars="100" w:firstLine="420" w:firstLineChars="200"/>
    </w:pPr>
    <w:rPr>
      <w:rFonts w:hAnsi="宋体" w:eastAsia="黑体"/>
      <w:b/>
      <w:sz w:val="32"/>
      <w:szCs w:val="20"/>
    </w:rPr>
  </w:style>
  <w:style w:type="paragraph" w:customStyle="1" w:styleId="1328">
    <w:name w:val="a标题 chg图"/>
    <w:basedOn w:val="1"/>
    <w:autoRedefine/>
    <w:qFormat/>
    <w:uiPriority w:val="99"/>
    <w:pPr>
      <w:jc w:val="center"/>
    </w:pPr>
    <w:rPr>
      <w:rFonts w:eastAsia="仿宋_GB2312"/>
      <w:b/>
      <w:sz w:val="28"/>
      <w:szCs w:val="28"/>
    </w:rPr>
  </w:style>
  <w:style w:type="paragraph" w:customStyle="1" w:styleId="1329">
    <w:name w:val="图形文字：三号"/>
    <w:basedOn w:val="1"/>
    <w:autoRedefine/>
    <w:qFormat/>
    <w:uiPriority w:val="0"/>
    <w:pPr>
      <w:adjustRightInd w:val="0"/>
      <w:snapToGrid w:val="0"/>
      <w:spacing w:line="240" w:lineRule="atLeast"/>
      <w:ind w:firstLine="420" w:firstLineChars="200"/>
    </w:pPr>
    <w:rPr>
      <w:rFonts w:hAnsi="宋体" w:eastAsia="仿宋_GB2312"/>
      <w:color w:val="000000"/>
      <w:sz w:val="32"/>
      <w:szCs w:val="20"/>
    </w:rPr>
  </w:style>
  <w:style w:type="paragraph" w:customStyle="1" w:styleId="133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31">
    <w:name w:val="Z-正文"/>
    <w:basedOn w:val="1"/>
    <w:autoRedefine/>
    <w:qFormat/>
    <w:uiPriority w:val="0"/>
    <w:pPr>
      <w:adjustRightInd w:val="0"/>
      <w:snapToGrid w:val="0"/>
      <w:spacing w:line="300" w:lineRule="auto"/>
      <w:ind w:firstLine="480" w:firstLineChars="200"/>
    </w:pPr>
    <w:rPr>
      <w:sz w:val="24"/>
      <w:szCs w:val="20"/>
    </w:rPr>
  </w:style>
  <w:style w:type="paragraph" w:customStyle="1" w:styleId="1332">
    <w:name w:val="样式 标题 22nd levelh22Header 2l2Heading 2 HiddenHeading 2 CC...1"/>
    <w:basedOn w:val="1"/>
    <w:autoRedefine/>
    <w:qFormat/>
    <w:uiPriority w:val="0"/>
    <w:pPr>
      <w:numPr>
        <w:ilvl w:val="1"/>
        <w:numId w:val="11"/>
      </w:numPr>
      <w:tabs>
        <w:tab w:val="left" w:pos="576"/>
      </w:tabs>
      <w:adjustRightInd w:val="0"/>
      <w:snapToGrid w:val="0"/>
      <w:spacing w:line="360" w:lineRule="auto"/>
      <w:ind w:firstLine="200" w:firstLineChars="200"/>
    </w:pPr>
    <w:rPr>
      <w:rFonts w:hAnsi="宋体"/>
      <w:szCs w:val="20"/>
    </w:rPr>
  </w:style>
  <w:style w:type="paragraph" w:customStyle="1" w:styleId="1333">
    <w:name w:val="BT Char Char Char"/>
    <w:basedOn w:val="1"/>
    <w:next w:val="2"/>
    <w:autoRedefine/>
    <w:qFormat/>
    <w:uiPriority w:val="0"/>
    <w:pPr>
      <w:spacing w:line="360" w:lineRule="auto"/>
    </w:pPr>
    <w:rPr>
      <w:sz w:val="24"/>
      <w:szCs w:val="28"/>
    </w:rPr>
  </w:style>
  <w:style w:type="paragraph" w:customStyle="1" w:styleId="1334">
    <w:name w:val="样式 样式 样式 标题 1H1Heading 0Header1h1Heading 1 AppHeader 1Section H....2"/>
    <w:basedOn w:val="916"/>
    <w:autoRedefine/>
    <w:qFormat/>
    <w:uiPriority w:val="0"/>
    <w:pPr>
      <w:spacing w:after="240"/>
      <w:jc w:val="left"/>
    </w:pPr>
  </w:style>
  <w:style w:type="paragraph" w:customStyle="1" w:styleId="133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336">
    <w:name w:val="样式 样式2 + 首行缩进:  2 字符"/>
    <w:basedOn w:val="215"/>
    <w:autoRedefine/>
    <w:qFormat/>
    <w:uiPriority w:val="0"/>
    <w:pPr>
      <w:adjustRightInd w:val="0"/>
      <w:spacing w:before="120" w:line="240" w:lineRule="auto"/>
    </w:pPr>
    <w:rPr>
      <w:kern w:val="0"/>
    </w:rPr>
  </w:style>
  <w:style w:type="paragraph" w:customStyle="1" w:styleId="1337">
    <w:name w:val="样式 样式 样式 样式 五号 居中 首行缩进:  0 厘米 行距: 单倍行距 + (符号) 宋体 + + (符号) Times ...1"/>
    <w:basedOn w:val="1"/>
    <w:autoRedefine/>
    <w:qFormat/>
    <w:uiPriority w:val="0"/>
    <w:pPr>
      <w:jc w:val="center"/>
    </w:pPr>
    <w:rPr>
      <w:rFonts w:hAnsi="宋体" w:cs="宋体"/>
      <w:szCs w:val="20"/>
    </w:rPr>
  </w:style>
  <w:style w:type="paragraph" w:customStyle="1" w:styleId="1338">
    <w:name w:val="样式 正文首行缩进 + 首行缩进:  1.5 字符"/>
    <w:basedOn w:val="1"/>
    <w:next w:val="1"/>
    <w:autoRedefine/>
    <w:qFormat/>
    <w:uiPriority w:val="0"/>
    <w:pPr>
      <w:adjustRightInd w:val="0"/>
      <w:snapToGrid w:val="0"/>
      <w:spacing w:line="400" w:lineRule="exact"/>
      <w:ind w:firstLine="480" w:firstLineChars="200"/>
    </w:pPr>
    <w:rPr>
      <w:rFonts w:ascii="宋体" w:hAnsi="宋体"/>
      <w:sz w:val="24"/>
      <w:szCs w:val="20"/>
    </w:rPr>
  </w:style>
  <w:style w:type="paragraph" w:customStyle="1" w:styleId="1339">
    <w:name w:val="xl15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4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41">
    <w:name w:val="文档名称(前)"/>
    <w:basedOn w:val="1"/>
    <w:autoRedefine/>
    <w:qFormat/>
    <w:uiPriority w:val="0"/>
    <w:pPr>
      <w:adjustRightInd w:val="0"/>
      <w:snapToGrid w:val="0"/>
      <w:spacing w:line="520" w:lineRule="exact"/>
      <w:ind w:firstLine="420" w:firstLineChars="200"/>
      <w:jc w:val="center"/>
    </w:pPr>
    <w:rPr>
      <w:rFonts w:hAnsi="宋体" w:eastAsia="黑体"/>
      <w:b/>
      <w:sz w:val="52"/>
      <w:szCs w:val="20"/>
    </w:rPr>
  </w:style>
  <w:style w:type="paragraph" w:customStyle="1" w:styleId="1342">
    <w:name w:val="xl179"/>
    <w:basedOn w:val="1"/>
    <w:autoRedefine/>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43">
    <w:name w:val="正文4"/>
    <w:basedOn w:val="1"/>
    <w:autoRedefine/>
    <w:qFormat/>
    <w:uiPriority w:val="0"/>
    <w:pPr>
      <w:tabs>
        <w:tab w:val="left" w:pos="-1400"/>
        <w:tab w:val="left" w:pos="980"/>
      </w:tabs>
      <w:adjustRightInd w:val="0"/>
      <w:snapToGrid w:val="0"/>
      <w:spacing w:before="60" w:after="60" w:line="360" w:lineRule="auto"/>
      <w:ind w:left="980" w:hanging="420" w:firstLineChars="200"/>
    </w:pPr>
    <w:rPr>
      <w:rFonts w:hAnsi="宋体"/>
      <w:sz w:val="24"/>
      <w:szCs w:val="20"/>
    </w:rPr>
  </w:style>
  <w:style w:type="paragraph" w:customStyle="1" w:styleId="1344">
    <w:name w:val="sma."/>
    <w:basedOn w:val="1"/>
    <w:autoRedefine/>
    <w:qFormat/>
    <w:uiPriority w:val="0"/>
    <w:pPr>
      <w:widowControl/>
      <w:tabs>
        <w:tab w:val="left" w:pos="1588"/>
        <w:tab w:val="left" w:pos="2940"/>
      </w:tabs>
      <w:spacing w:before="240" w:line="240" w:lineRule="atLeast"/>
      <w:ind w:left="1588" w:hanging="454"/>
    </w:pPr>
    <w:rPr>
      <w:sz w:val="24"/>
      <w:szCs w:val="20"/>
    </w:rPr>
  </w:style>
  <w:style w:type="paragraph" w:customStyle="1" w:styleId="1345">
    <w:name w:val="样式 样式6 + 首行缩进:  0.01 厘米"/>
    <w:basedOn w:val="979"/>
    <w:autoRedefine/>
    <w:qFormat/>
    <w:uiPriority w:val="0"/>
    <w:pPr>
      <w:spacing w:line="240" w:lineRule="auto"/>
      <w:ind w:right="-200" w:rightChars="-200"/>
      <w:jc w:val="center"/>
    </w:pPr>
    <w:rPr>
      <w:rFonts w:ascii="仿宋_GB2312" w:eastAsia="仿宋_GB2312"/>
      <w:sz w:val="32"/>
    </w:rPr>
  </w:style>
  <w:style w:type="paragraph" w:customStyle="1" w:styleId="1346">
    <w:name w:val="样式 正文文本 + 首行缩进:  0.99 厘米 行距: 2 倍行距"/>
    <w:basedOn w:val="33"/>
    <w:autoRedefine/>
    <w:qFormat/>
    <w:uiPriority w:val="0"/>
    <w:pPr>
      <w:tabs>
        <w:tab w:val="clear" w:pos="567"/>
      </w:tabs>
      <w:spacing w:before="0" w:line="480" w:lineRule="auto"/>
      <w:ind w:firstLine="560"/>
    </w:pPr>
    <w:rPr>
      <w:rFonts w:ascii="Times New Roman" w:hAnsi="Times New Roman"/>
      <w:color w:val="000000"/>
      <w:kern w:val="0"/>
      <w:szCs w:val="20"/>
    </w:rPr>
  </w:style>
  <w:style w:type="paragraph" w:customStyle="1" w:styleId="1347">
    <w:name w:val="xl98"/>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348">
    <w:name w:val="1 Char Char Char Char Char Char Char"/>
    <w:basedOn w:val="1"/>
    <w:autoRedefine/>
    <w:qFormat/>
    <w:uiPriority w:val="0"/>
    <w:pPr>
      <w:adjustRightInd w:val="0"/>
      <w:snapToGrid w:val="0"/>
      <w:spacing w:line="360" w:lineRule="auto"/>
      <w:ind w:firstLine="420" w:firstLineChars="200"/>
      <w:jc w:val="left"/>
    </w:pPr>
    <w:rPr>
      <w:rFonts w:ascii="Tahoma" w:hAnsi="Tahoma"/>
      <w:sz w:val="24"/>
      <w:szCs w:val="20"/>
    </w:rPr>
  </w:style>
  <w:style w:type="paragraph" w:customStyle="1" w:styleId="1349">
    <w:name w:val="Char Char1 Char Char1 Char Char Char Char Char Char"/>
    <w:basedOn w:val="1"/>
    <w:autoRedefine/>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350">
    <w:name w:val="xl99"/>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51">
    <w:name w:val="报标2"/>
    <w:basedOn w:val="1"/>
    <w:autoRedefine/>
    <w:qFormat/>
    <w:uiPriority w:val="99"/>
    <w:pPr>
      <w:spacing w:before="120" w:after="120" w:line="480" w:lineRule="atLeast"/>
      <w:outlineLvl w:val="1"/>
    </w:pPr>
    <w:rPr>
      <w:rFonts w:eastAsia="黑体"/>
      <w:sz w:val="30"/>
      <w:szCs w:val="30"/>
    </w:rPr>
  </w:style>
  <w:style w:type="paragraph" w:customStyle="1" w:styleId="1352">
    <w:name w:val="xl10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53">
    <w:name w:val="usezw"/>
    <w:basedOn w:val="1"/>
    <w:autoRedefine/>
    <w:qFormat/>
    <w:uiPriority w:val="0"/>
    <w:pPr>
      <w:spacing w:line="360" w:lineRule="auto"/>
      <w:ind w:firstLine="480" w:firstLineChars="200"/>
      <w:jc w:val="left"/>
    </w:pPr>
    <w:rPr>
      <w:rFonts w:ascii="宋体" w:hAnsi="宋体"/>
      <w:bCs/>
      <w:sz w:val="24"/>
      <w:szCs w:val="21"/>
    </w:rPr>
  </w:style>
  <w:style w:type="paragraph" w:customStyle="1" w:styleId="1354">
    <w:name w:val="样式 首行缩进:  2.25 字符"/>
    <w:basedOn w:val="1"/>
    <w:autoRedefine/>
    <w:qFormat/>
    <w:uiPriority w:val="0"/>
    <w:pPr>
      <w:adjustRightInd w:val="0"/>
      <w:snapToGrid w:val="0"/>
      <w:spacing w:line="360" w:lineRule="auto"/>
      <w:ind w:firstLine="225" w:firstLineChars="225"/>
    </w:pPr>
    <w:rPr>
      <w:rFonts w:hAnsi="宋体"/>
      <w:sz w:val="24"/>
      <w:szCs w:val="20"/>
    </w:rPr>
  </w:style>
  <w:style w:type="paragraph" w:customStyle="1" w:styleId="1355">
    <w:name w:val="图文(五号中)"/>
    <w:basedOn w:val="1"/>
    <w:autoRedefine/>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356">
    <w:name w:val="图文(四号左)"/>
    <w:basedOn w:val="1"/>
    <w:autoRedefine/>
    <w:qFormat/>
    <w:uiPriority w:val="0"/>
    <w:pPr>
      <w:adjustRightInd w:val="0"/>
      <w:snapToGrid w:val="0"/>
      <w:spacing w:line="360" w:lineRule="auto"/>
      <w:ind w:firstLine="420" w:firstLineChars="200"/>
      <w:jc w:val="left"/>
    </w:pPr>
    <w:rPr>
      <w:rFonts w:hAnsi="宋体" w:eastAsia="仿宋_GB2312"/>
      <w:sz w:val="28"/>
      <w:szCs w:val="20"/>
    </w:rPr>
  </w:style>
  <w:style w:type="paragraph" w:customStyle="1" w:styleId="1357">
    <w:name w:val="正文使用"/>
    <w:basedOn w:val="1"/>
    <w:autoRedefine/>
    <w:qFormat/>
    <w:uiPriority w:val="0"/>
    <w:pPr>
      <w:adjustRightInd w:val="0"/>
      <w:snapToGrid w:val="0"/>
      <w:spacing w:line="360" w:lineRule="auto"/>
      <w:ind w:firstLine="200" w:firstLineChars="200"/>
    </w:pPr>
    <w:rPr>
      <w:rFonts w:ascii="Courier New" w:hAnsi="Courier New"/>
      <w:sz w:val="24"/>
      <w:szCs w:val="28"/>
    </w:rPr>
  </w:style>
  <w:style w:type="paragraph" w:customStyle="1" w:styleId="1358">
    <w:name w:val="样式 标题 2 + 黑体 居中"/>
    <w:basedOn w:val="4"/>
    <w:autoRedefine/>
    <w:qFormat/>
    <w:uiPriority w:val="0"/>
    <w:pPr>
      <w:pageBreakBefore/>
      <w:tabs>
        <w:tab w:val="left" w:pos="567"/>
      </w:tabs>
      <w:autoSpaceDE/>
      <w:autoSpaceDN/>
      <w:adjustRightInd/>
      <w:spacing w:before="260" w:after="260" w:line="415" w:lineRule="auto"/>
      <w:ind w:left="567" w:firstLine="200" w:firstLineChars="200"/>
    </w:pPr>
    <w:rPr>
      <w:rFonts w:ascii="黑体" w:hAnsi="Times New Roman" w:cs="宋体"/>
      <w:bCs/>
      <w:sz w:val="32"/>
    </w:rPr>
  </w:style>
  <w:style w:type="paragraph" w:customStyle="1" w:styleId="13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60">
    <w:name w:val="图名"/>
    <w:basedOn w:val="1"/>
    <w:autoRedefine/>
    <w:qFormat/>
    <w:uiPriority w:val="99"/>
    <w:pPr>
      <w:spacing w:line="264" w:lineRule="auto"/>
      <w:jc w:val="center"/>
    </w:pPr>
    <w:rPr>
      <w:rFonts w:eastAsia="黑体"/>
      <w:szCs w:val="20"/>
    </w:rPr>
  </w:style>
  <w:style w:type="paragraph" w:customStyle="1" w:styleId="1361">
    <w:name w:val="样式 标题 1 + (中文) 黑体 三号 非加粗 居中 段前: 12 磅 段后: 12 磅 行距: 最小值 25 磅"/>
    <w:basedOn w:val="3"/>
    <w:autoRedefine/>
    <w:qFormat/>
    <w:uiPriority w:val="0"/>
    <w:pPr>
      <w:autoSpaceDE/>
      <w:autoSpaceDN/>
      <w:adjustRightInd/>
      <w:spacing w:after="240" w:line="500" w:lineRule="atLeast"/>
      <w:jc w:val="left"/>
    </w:pPr>
    <w:rPr>
      <w:rFonts w:ascii="Times New Roman" w:eastAsia="黑体"/>
    </w:rPr>
  </w:style>
  <w:style w:type="paragraph" w:customStyle="1" w:styleId="1362">
    <w:name w:val="CM78"/>
    <w:basedOn w:val="221"/>
    <w:next w:val="221"/>
    <w:autoRedefine/>
    <w:qFormat/>
    <w:uiPriority w:val="99"/>
    <w:rPr>
      <w:rFonts w:ascii="宋体" w:hAnsi="Calibri" w:cs="Times New Roman"/>
      <w:color w:val="auto"/>
    </w:rPr>
  </w:style>
  <w:style w:type="paragraph" w:customStyle="1" w:styleId="1363">
    <w:name w:val="样式 样式 标题 1 + 行距: 最小值 25 磅2 + 小二 段前: 6 磅 段后: 6 磅 行距: 1.5 倍行距"/>
    <w:basedOn w:val="1108"/>
    <w:autoRedefine/>
    <w:qFormat/>
    <w:uiPriority w:val="0"/>
  </w:style>
  <w:style w:type="paragraph" w:customStyle="1" w:styleId="1364">
    <w:name w:val="xl103"/>
    <w:basedOn w:val="1"/>
    <w:autoRedefine/>
    <w:qFormat/>
    <w:uiPriority w:val="0"/>
    <w:pPr>
      <w:widowControl/>
      <w:spacing w:before="100" w:beforeAutospacing="1" w:after="100" w:afterAutospacing="1"/>
      <w:jc w:val="center"/>
      <w:textAlignment w:val="center"/>
    </w:pPr>
    <w:rPr>
      <w:rFonts w:ascii="宋体" w:hAnsi="宋体"/>
      <w:kern w:val="0"/>
      <w:sz w:val="22"/>
      <w:szCs w:val="20"/>
    </w:rPr>
  </w:style>
  <w:style w:type="paragraph" w:customStyle="1" w:styleId="136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kern w:val="0"/>
      <w:sz w:val="20"/>
      <w:szCs w:val="20"/>
    </w:rPr>
  </w:style>
  <w:style w:type="paragraph" w:customStyle="1" w:styleId="1366">
    <w:name w:val="项目符号式标题"/>
    <w:basedOn w:val="1"/>
    <w:autoRedefine/>
    <w:qFormat/>
    <w:uiPriority w:val="0"/>
    <w:pPr>
      <w:spacing w:beforeLines="50" w:afterLines="50" w:line="288" w:lineRule="auto"/>
      <w:ind w:left="1130" w:hanging="420"/>
    </w:pPr>
    <w:rPr>
      <w:b/>
      <w:sz w:val="24"/>
    </w:rPr>
  </w:style>
  <w:style w:type="paragraph" w:customStyle="1" w:styleId="136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68">
    <w:name w:val="样式5"/>
    <w:basedOn w:val="1"/>
    <w:link w:val="2268"/>
    <w:autoRedefine/>
    <w:qFormat/>
    <w:uiPriority w:val="0"/>
    <w:pPr>
      <w:adjustRightInd w:val="0"/>
      <w:snapToGrid w:val="0"/>
      <w:spacing w:line="360" w:lineRule="auto"/>
      <w:ind w:firstLine="420" w:firstLineChars="200"/>
    </w:pPr>
    <w:rPr>
      <w:rFonts w:hAnsi="宋体" w:eastAsia="黑体"/>
      <w:b/>
      <w:sz w:val="44"/>
      <w:szCs w:val="20"/>
    </w:rPr>
  </w:style>
  <w:style w:type="paragraph" w:customStyle="1" w:styleId="1369">
    <w:name w:val="样式 样式1 + 首行缩进:  2 字符"/>
    <w:basedOn w:val="489"/>
    <w:autoRedefine/>
    <w:qFormat/>
    <w:uiPriority w:val="0"/>
    <w:pPr>
      <w:pBdr>
        <w:bottom w:val="none" w:color="auto" w:sz="0" w:space="0"/>
      </w:pBdr>
      <w:tabs>
        <w:tab w:val="clear" w:pos="4153"/>
        <w:tab w:val="clear" w:pos="8306"/>
      </w:tabs>
      <w:adjustRightInd w:val="0"/>
      <w:snapToGrid/>
      <w:spacing w:before="120"/>
      <w:jc w:val="center"/>
    </w:pPr>
    <w:rPr>
      <w:rFonts w:hAnsi="宋体"/>
      <w:sz w:val="24"/>
      <w:szCs w:val="20"/>
    </w:rPr>
  </w:style>
  <w:style w:type="paragraph" w:customStyle="1" w:styleId="1370">
    <w:name w:val="_Style 9"/>
    <w:basedOn w:val="1"/>
    <w:autoRedefine/>
    <w:qFormat/>
    <w:uiPriority w:val="0"/>
    <w:pPr>
      <w:spacing w:line="360" w:lineRule="auto"/>
      <w:ind w:firstLine="200" w:firstLineChars="200"/>
    </w:pPr>
    <w:rPr>
      <w:rFonts w:ascii="Calibri" w:hAnsi="Calibri" w:eastAsia="仿宋_GB2312"/>
      <w:sz w:val="24"/>
      <w:szCs w:val="22"/>
    </w:rPr>
  </w:style>
  <w:style w:type="paragraph" w:customStyle="1" w:styleId="1371">
    <w:name w:val="样式 样式 标题 2节H2UNDERRUBRIK 1-2h2l22nd level2Header 2标题 2my2... + 黑色"/>
    <w:basedOn w:val="1"/>
    <w:autoRedefine/>
    <w:qFormat/>
    <w:uiPriority w:val="0"/>
    <w:pPr>
      <w:keepNext/>
      <w:keepLines/>
      <w:spacing w:before="120" w:after="120" w:line="500" w:lineRule="atLeast"/>
      <w:outlineLvl w:val="1"/>
    </w:pPr>
    <w:rPr>
      <w:rFonts w:eastAsia="黑体"/>
      <w:color w:val="000000"/>
      <w:sz w:val="30"/>
      <w:szCs w:val="20"/>
    </w:rPr>
  </w:style>
  <w:style w:type="paragraph" w:customStyle="1" w:styleId="1372">
    <w:name w:val="图文(小四左)"/>
    <w:basedOn w:val="1"/>
    <w:autoRedefine/>
    <w:qFormat/>
    <w:uiPriority w:val="0"/>
    <w:pPr>
      <w:adjustRightInd w:val="0"/>
      <w:snapToGrid w:val="0"/>
      <w:spacing w:line="360" w:lineRule="auto"/>
      <w:ind w:firstLine="420" w:firstLineChars="200"/>
      <w:jc w:val="left"/>
    </w:pPr>
    <w:rPr>
      <w:rFonts w:hAnsi="宋体" w:eastAsia="仿宋_GB2312"/>
      <w:sz w:val="24"/>
      <w:szCs w:val="20"/>
    </w:rPr>
  </w:style>
  <w:style w:type="paragraph" w:customStyle="1" w:styleId="1373">
    <w:name w:val="标题 11"/>
    <w:basedOn w:val="1"/>
    <w:next w:val="1"/>
    <w:autoRedefine/>
    <w:qFormat/>
    <w:uiPriority w:val="0"/>
    <w:pPr>
      <w:keepNext/>
      <w:keepLines/>
      <w:adjustRightInd w:val="0"/>
      <w:snapToGrid w:val="0"/>
      <w:spacing w:before="340" w:after="330" w:line="576" w:lineRule="auto"/>
      <w:ind w:left="425" w:firstLine="200" w:firstLineChars="200"/>
      <w:outlineLvl w:val="0"/>
    </w:pPr>
    <w:rPr>
      <w:rFonts w:hint="eastAsia"/>
      <w:b/>
      <w:kern w:val="44"/>
      <w:sz w:val="44"/>
      <w:szCs w:val="20"/>
    </w:rPr>
  </w:style>
  <w:style w:type="paragraph" w:customStyle="1" w:styleId="1374">
    <w:name w:val="目录(标题)"/>
    <w:basedOn w:val="1"/>
    <w:autoRedefine/>
    <w:qFormat/>
    <w:uiPriority w:val="0"/>
    <w:pPr>
      <w:adjustRightInd w:val="0"/>
      <w:snapToGrid w:val="0"/>
      <w:spacing w:line="360" w:lineRule="auto"/>
      <w:ind w:firstLine="420" w:firstLineChars="200"/>
      <w:jc w:val="center"/>
    </w:pPr>
    <w:rPr>
      <w:rFonts w:hAnsi="宋体" w:eastAsia="黑体"/>
      <w:b/>
      <w:sz w:val="44"/>
      <w:szCs w:val="20"/>
    </w:rPr>
  </w:style>
  <w:style w:type="paragraph" w:customStyle="1" w:styleId="1375">
    <w:name w:val="样式 宋体 加粗 左"/>
    <w:basedOn w:val="1"/>
    <w:autoRedefine/>
    <w:qFormat/>
    <w:uiPriority w:val="0"/>
    <w:pPr>
      <w:adjustRightInd w:val="0"/>
      <w:snapToGrid w:val="0"/>
      <w:spacing w:beforeLines="50" w:afterLines="50" w:line="360" w:lineRule="auto"/>
      <w:ind w:firstLine="420" w:firstLineChars="200"/>
      <w:jc w:val="left"/>
    </w:pPr>
    <w:rPr>
      <w:rFonts w:ascii="宋体" w:hAnsi="宋体"/>
      <w:b/>
      <w:kern w:val="0"/>
      <w:sz w:val="24"/>
      <w:szCs w:val="20"/>
    </w:rPr>
  </w:style>
  <w:style w:type="paragraph" w:customStyle="1" w:styleId="1376">
    <w:name w:val="Char Char2 Char Char"/>
    <w:basedOn w:val="1"/>
    <w:autoRedefine/>
    <w:qFormat/>
    <w:uiPriority w:val="0"/>
    <w:pPr>
      <w:adjustRightInd w:val="0"/>
      <w:snapToGrid w:val="0"/>
      <w:spacing w:line="360" w:lineRule="auto"/>
      <w:ind w:firstLine="357" w:firstLineChars="170"/>
    </w:pPr>
    <w:rPr>
      <w:rFonts w:ascii="Tahoma" w:hAnsi="Tahoma"/>
      <w:szCs w:val="20"/>
    </w:rPr>
  </w:style>
  <w:style w:type="paragraph" w:customStyle="1" w:styleId="137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378">
    <w:name w:val="xl14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79">
    <w:name w:val="xl138"/>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i/>
      <w:kern w:val="0"/>
      <w:sz w:val="24"/>
      <w:szCs w:val="20"/>
    </w:rPr>
  </w:style>
  <w:style w:type="paragraph" w:customStyle="1" w:styleId="1380">
    <w:name w:val="图表文字"/>
    <w:basedOn w:val="1"/>
    <w:autoRedefine/>
    <w:qFormat/>
    <w:uiPriority w:val="0"/>
    <w:pPr>
      <w:adjustRightInd w:val="0"/>
      <w:snapToGrid w:val="0"/>
      <w:spacing w:line="360" w:lineRule="auto"/>
      <w:ind w:firstLine="420" w:firstLineChars="200"/>
      <w:jc w:val="center"/>
    </w:pPr>
    <w:rPr>
      <w:rFonts w:hAnsi="宋体"/>
      <w:sz w:val="18"/>
      <w:szCs w:val="20"/>
    </w:rPr>
  </w:style>
  <w:style w:type="paragraph" w:customStyle="1" w:styleId="1381">
    <w:name w:val="样式 条目 + 行距: 1.5 倍行距"/>
    <w:basedOn w:val="1"/>
    <w:autoRedefine/>
    <w:qFormat/>
    <w:uiPriority w:val="0"/>
    <w:pPr>
      <w:adjustRightInd w:val="0"/>
      <w:snapToGrid w:val="0"/>
      <w:spacing w:before="40" w:after="40" w:line="360" w:lineRule="auto"/>
      <w:ind w:firstLine="420" w:firstLineChars="200"/>
      <w:outlineLvl w:val="2"/>
    </w:pPr>
    <w:rPr>
      <w:rFonts w:hAnsi="宋体"/>
      <w:b/>
      <w:szCs w:val="20"/>
    </w:rPr>
  </w:style>
  <w:style w:type="paragraph" w:customStyle="1" w:styleId="1382">
    <w:name w:val="小括号标题"/>
    <w:basedOn w:val="1"/>
    <w:autoRedefine/>
    <w:qFormat/>
    <w:uiPriority w:val="0"/>
    <w:pPr>
      <w:spacing w:line="360" w:lineRule="auto"/>
    </w:pPr>
    <w:rPr>
      <w:rFonts w:cs="宋体"/>
      <w:sz w:val="24"/>
      <w:szCs w:val="20"/>
    </w:rPr>
  </w:style>
  <w:style w:type="paragraph" w:customStyle="1" w:styleId="1383">
    <w:name w:val="修订2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84">
    <w:name w:val="z-窗体底端 Char"/>
    <w:link w:val="1385"/>
    <w:autoRedefine/>
    <w:qFormat/>
    <w:uiPriority w:val="0"/>
    <w:rPr>
      <w:rFonts w:ascii="Arial" w:hAnsi="Arial"/>
      <w:vanish/>
      <w:sz w:val="16"/>
      <w:szCs w:val="24"/>
    </w:rPr>
  </w:style>
  <w:style w:type="paragraph" w:customStyle="1" w:styleId="1385">
    <w:name w:val="z-窗体底端11"/>
    <w:basedOn w:val="1"/>
    <w:next w:val="1"/>
    <w:link w:val="1384"/>
    <w:autoRedefine/>
    <w:qFormat/>
    <w:uiPriority w:val="0"/>
    <w:pPr>
      <w:pBdr>
        <w:top w:val="single" w:color="auto" w:sz="6" w:space="1"/>
      </w:pBdr>
      <w:jc w:val="center"/>
    </w:pPr>
    <w:rPr>
      <w:rFonts w:ascii="Arial" w:hAnsi="Arial"/>
      <w:vanish/>
      <w:kern w:val="0"/>
      <w:sz w:val="16"/>
    </w:rPr>
  </w:style>
  <w:style w:type="character" w:customStyle="1" w:styleId="1386">
    <w:name w:val="明显强调11"/>
    <w:autoRedefine/>
    <w:qFormat/>
    <w:uiPriority w:val="21"/>
    <w:rPr>
      <w:b/>
      <w:bCs/>
      <w:i/>
      <w:iCs/>
      <w:color w:val="4F81BD"/>
      <w:sz w:val="22"/>
      <w:szCs w:val="22"/>
    </w:rPr>
  </w:style>
  <w:style w:type="character" w:customStyle="1" w:styleId="1387">
    <w:name w:val="书籍标题21"/>
    <w:autoRedefine/>
    <w:qFormat/>
    <w:uiPriority w:val="33"/>
    <w:rPr>
      <w:rFonts w:ascii="Cambria" w:hAnsi="Cambria" w:eastAsia="宋体" w:cs="Times New Roman"/>
      <w:b/>
      <w:bCs/>
      <w:i/>
      <w:iCs/>
      <w:color w:val="auto"/>
    </w:rPr>
  </w:style>
  <w:style w:type="character" w:customStyle="1" w:styleId="1388">
    <w:name w:val="明显参考11"/>
    <w:autoRedefine/>
    <w:qFormat/>
    <w:uiPriority w:val="32"/>
    <w:rPr>
      <w:b/>
      <w:bCs/>
      <w:color w:val="76923C"/>
      <w:u w:val="single" w:color="9BBB59"/>
    </w:rPr>
  </w:style>
  <w:style w:type="character" w:customStyle="1" w:styleId="1389">
    <w:name w:val="z-窗体顶端 Char"/>
    <w:link w:val="1390"/>
    <w:autoRedefine/>
    <w:qFormat/>
    <w:uiPriority w:val="0"/>
    <w:rPr>
      <w:rFonts w:ascii="Arial" w:hAnsi="Arial"/>
      <w:vanish/>
      <w:sz w:val="16"/>
      <w:szCs w:val="24"/>
    </w:rPr>
  </w:style>
  <w:style w:type="paragraph" w:customStyle="1" w:styleId="1390">
    <w:name w:val="z-窗体顶端11"/>
    <w:basedOn w:val="1"/>
    <w:next w:val="1"/>
    <w:link w:val="1389"/>
    <w:autoRedefine/>
    <w:qFormat/>
    <w:uiPriority w:val="0"/>
    <w:pPr>
      <w:pBdr>
        <w:bottom w:val="single" w:color="auto" w:sz="6" w:space="1"/>
      </w:pBdr>
      <w:jc w:val="center"/>
    </w:pPr>
    <w:rPr>
      <w:rFonts w:ascii="Arial" w:hAnsi="Arial"/>
      <w:vanish/>
      <w:kern w:val="0"/>
      <w:sz w:val="16"/>
    </w:rPr>
  </w:style>
  <w:style w:type="character" w:customStyle="1" w:styleId="1391">
    <w:name w:val="不明显参考11"/>
    <w:autoRedefine/>
    <w:qFormat/>
    <w:uiPriority w:val="31"/>
    <w:rPr>
      <w:color w:val="auto"/>
      <w:u w:val="single" w:color="9BBB59"/>
    </w:rPr>
  </w:style>
  <w:style w:type="character" w:customStyle="1" w:styleId="1392">
    <w:name w:val="不明显强调21"/>
    <w:autoRedefine/>
    <w:qFormat/>
    <w:uiPriority w:val="19"/>
    <w:rPr>
      <w:i/>
      <w:iCs/>
      <w:color w:val="5A5A5A"/>
    </w:rPr>
  </w:style>
  <w:style w:type="paragraph" w:customStyle="1" w:styleId="1393">
    <w:name w:val="TOC 标题21"/>
    <w:basedOn w:val="3"/>
    <w:next w:val="1"/>
    <w:autoRedefine/>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character" w:customStyle="1" w:styleId="1394">
    <w:name w:val="z-窗体底端 Char1"/>
    <w:basedOn w:val="98"/>
    <w:autoRedefine/>
    <w:qFormat/>
    <w:uiPriority w:val="99"/>
    <w:rPr>
      <w:rFonts w:ascii="Arial" w:hAnsi="Arial" w:cs="Arial"/>
      <w:vanish/>
      <w:kern w:val="2"/>
      <w:sz w:val="16"/>
      <w:szCs w:val="16"/>
    </w:rPr>
  </w:style>
  <w:style w:type="character" w:customStyle="1" w:styleId="1395">
    <w:name w:val="z-窗体顶端 Char1"/>
    <w:basedOn w:val="98"/>
    <w:autoRedefine/>
    <w:qFormat/>
    <w:uiPriority w:val="99"/>
    <w:rPr>
      <w:rFonts w:ascii="Arial" w:hAnsi="Arial" w:cs="Arial"/>
      <w:vanish/>
      <w:kern w:val="2"/>
      <w:sz w:val="16"/>
      <w:szCs w:val="16"/>
    </w:rPr>
  </w:style>
  <w:style w:type="character" w:customStyle="1" w:styleId="1396">
    <w:name w:val="扉页名称 Char"/>
    <w:link w:val="1397"/>
    <w:autoRedefine/>
    <w:qFormat/>
    <w:uiPriority w:val="0"/>
    <w:rPr>
      <w:rFonts w:ascii="Arial" w:hAnsi="Arial" w:cs="Courier New"/>
      <w:b/>
      <w:bCs/>
      <w:kern w:val="2"/>
      <w:sz w:val="28"/>
      <w:szCs w:val="21"/>
    </w:rPr>
  </w:style>
  <w:style w:type="paragraph" w:customStyle="1" w:styleId="1397">
    <w:name w:val="扉页名称"/>
    <w:basedOn w:val="1"/>
    <w:link w:val="1396"/>
    <w:autoRedefine/>
    <w:qFormat/>
    <w:uiPriority w:val="0"/>
    <w:pPr>
      <w:spacing w:line="0" w:lineRule="atLeast"/>
      <w:jc w:val="left"/>
    </w:pPr>
    <w:rPr>
      <w:rFonts w:ascii="Arial" w:hAnsi="Arial" w:cs="Courier New"/>
      <w:b/>
      <w:bCs/>
      <w:sz w:val="28"/>
      <w:szCs w:val="21"/>
    </w:rPr>
  </w:style>
  <w:style w:type="character" w:customStyle="1" w:styleId="1398">
    <w:name w:val="落款 Char"/>
    <w:link w:val="1399"/>
    <w:autoRedefine/>
    <w:qFormat/>
    <w:uiPriority w:val="0"/>
    <w:rPr>
      <w:rFonts w:ascii="Arial" w:hAnsi="Arial" w:eastAsia="黑体" w:cs="Courier New"/>
      <w:b/>
      <w:bCs/>
      <w:spacing w:val="10"/>
      <w:kern w:val="2"/>
      <w:sz w:val="32"/>
      <w:szCs w:val="21"/>
    </w:rPr>
  </w:style>
  <w:style w:type="paragraph" w:customStyle="1" w:styleId="1399">
    <w:name w:val="落款"/>
    <w:basedOn w:val="1"/>
    <w:link w:val="1398"/>
    <w:autoRedefine/>
    <w:qFormat/>
    <w:uiPriority w:val="0"/>
    <w:pPr>
      <w:spacing w:before="120" w:line="500" w:lineRule="atLeast"/>
      <w:jc w:val="center"/>
    </w:pPr>
    <w:rPr>
      <w:rFonts w:ascii="Arial" w:hAnsi="Arial" w:eastAsia="黑体" w:cs="Courier New"/>
      <w:b/>
      <w:bCs/>
      <w:spacing w:val="10"/>
      <w:sz w:val="32"/>
      <w:szCs w:val="21"/>
    </w:rPr>
  </w:style>
  <w:style w:type="character" w:customStyle="1" w:styleId="1400">
    <w:name w:val="扉页内容 Char"/>
    <w:link w:val="1401"/>
    <w:autoRedefine/>
    <w:qFormat/>
    <w:uiPriority w:val="0"/>
    <w:rPr>
      <w:rFonts w:ascii="Arial" w:hAnsi="Arial" w:cs="Courier New"/>
      <w:b/>
      <w:bCs/>
      <w:kern w:val="2"/>
      <w:sz w:val="24"/>
      <w:szCs w:val="21"/>
    </w:rPr>
  </w:style>
  <w:style w:type="paragraph" w:customStyle="1" w:styleId="1401">
    <w:name w:val="扉页内容"/>
    <w:basedOn w:val="1397"/>
    <w:link w:val="1400"/>
    <w:autoRedefine/>
    <w:qFormat/>
    <w:uiPriority w:val="0"/>
    <w:pPr>
      <w:spacing w:line="360" w:lineRule="atLeast"/>
      <w:ind w:firstLine="4411"/>
    </w:pPr>
    <w:rPr>
      <w:sz w:val="24"/>
    </w:rPr>
  </w:style>
  <w:style w:type="character" w:customStyle="1" w:styleId="1402">
    <w:name w:val="扉页签字 Char"/>
    <w:link w:val="1403"/>
    <w:autoRedefine/>
    <w:qFormat/>
    <w:uiPriority w:val="0"/>
    <w:rPr>
      <w:rFonts w:ascii="Arial" w:hAnsi="Arial" w:cs="Courier New"/>
      <w:b/>
      <w:bCs/>
      <w:kern w:val="2"/>
      <w:sz w:val="36"/>
      <w:szCs w:val="36"/>
    </w:rPr>
  </w:style>
  <w:style w:type="paragraph" w:customStyle="1" w:styleId="1403">
    <w:name w:val="扉页签字"/>
    <w:basedOn w:val="1397"/>
    <w:link w:val="1402"/>
    <w:autoRedefine/>
    <w:qFormat/>
    <w:uiPriority w:val="0"/>
    <w:pPr>
      <w:ind w:firstLine="658"/>
    </w:pPr>
    <w:rPr>
      <w:sz w:val="36"/>
      <w:szCs w:val="36"/>
    </w:rPr>
  </w:style>
  <w:style w:type="paragraph" w:customStyle="1" w:styleId="1404">
    <w:name w:val="符号项目"/>
    <w:basedOn w:val="1"/>
    <w:autoRedefine/>
    <w:qFormat/>
    <w:uiPriority w:val="0"/>
    <w:pPr>
      <w:tabs>
        <w:tab w:val="left" w:pos="420"/>
      </w:tabs>
      <w:spacing w:line="480" w:lineRule="atLeast"/>
      <w:ind w:left="1499" w:hanging="420"/>
    </w:pPr>
    <w:rPr>
      <w:sz w:val="28"/>
      <w:szCs w:val="28"/>
    </w:rPr>
  </w:style>
  <w:style w:type="paragraph" w:customStyle="1" w:styleId="1405">
    <w:name w:val="扉页表格3"/>
    <w:basedOn w:val="1406"/>
    <w:autoRedefine/>
    <w:qFormat/>
    <w:uiPriority w:val="0"/>
    <w:rPr>
      <w:sz w:val="28"/>
    </w:rPr>
  </w:style>
  <w:style w:type="paragraph" w:customStyle="1" w:styleId="1406">
    <w:name w:val="扉页表格1"/>
    <w:basedOn w:val="1"/>
    <w:autoRedefine/>
    <w:qFormat/>
    <w:uiPriority w:val="0"/>
    <w:pPr>
      <w:spacing w:line="600" w:lineRule="auto"/>
      <w:jc w:val="distribute"/>
    </w:pPr>
    <w:rPr>
      <w:b/>
      <w:sz w:val="30"/>
    </w:rPr>
  </w:style>
  <w:style w:type="paragraph" w:customStyle="1" w:styleId="1407">
    <w:name w:val="数字序号"/>
    <w:basedOn w:val="1408"/>
    <w:autoRedefine/>
    <w:qFormat/>
    <w:uiPriority w:val="0"/>
    <w:pPr>
      <w:tabs>
        <w:tab w:val="left" w:pos="510"/>
      </w:tabs>
      <w:ind w:left="1501" w:hanging="420"/>
    </w:pPr>
  </w:style>
  <w:style w:type="paragraph" w:customStyle="1" w:styleId="1408">
    <w:name w:val="文本正文"/>
    <w:basedOn w:val="1"/>
    <w:autoRedefine/>
    <w:qFormat/>
    <w:uiPriority w:val="0"/>
    <w:pPr>
      <w:spacing w:before="100" w:beforeAutospacing="1" w:after="100" w:afterAutospacing="1" w:line="500" w:lineRule="exact"/>
      <w:ind w:firstLine="560"/>
      <w:jc w:val="left"/>
    </w:pPr>
    <w:rPr>
      <w:color w:val="000000"/>
      <w:sz w:val="28"/>
      <w:szCs w:val="28"/>
    </w:rPr>
  </w:style>
  <w:style w:type="paragraph" w:customStyle="1" w:styleId="1409">
    <w:name w:val="样式 样式 纯文本 + Times New Roman 四号 黑色 首行缩进:  1.01 厘米 行距: 最小值 26 磅 + ..."/>
    <w:basedOn w:val="1"/>
    <w:autoRedefine/>
    <w:qFormat/>
    <w:uiPriority w:val="0"/>
    <w:pPr>
      <w:spacing w:line="500" w:lineRule="atLeast"/>
      <w:ind w:firstLine="561"/>
    </w:pPr>
    <w:rPr>
      <w:rFonts w:hAnsi="宋体" w:cs="宋体"/>
      <w:spacing w:val="-2"/>
      <w:sz w:val="28"/>
      <w:szCs w:val="20"/>
    </w:rPr>
  </w:style>
  <w:style w:type="paragraph" w:customStyle="1" w:styleId="1410">
    <w:name w:val="目录"/>
    <w:basedOn w:val="83"/>
    <w:autoRedefine/>
    <w:qFormat/>
    <w:uiPriority w:val="0"/>
    <w:pPr>
      <w:spacing w:after="240"/>
    </w:pPr>
    <w:rPr>
      <w:rFonts w:ascii="Arial" w:hAnsi="Arial" w:eastAsia="黑体" w:cs="Arial"/>
      <w:bCs/>
      <w:sz w:val="36"/>
      <w:szCs w:val="32"/>
    </w:rPr>
  </w:style>
  <w:style w:type="paragraph" w:customStyle="1" w:styleId="1411">
    <w:name w:val="正标题"/>
    <w:basedOn w:val="83"/>
    <w:autoRedefine/>
    <w:qFormat/>
    <w:uiPriority w:val="0"/>
    <w:pPr>
      <w:spacing w:before="120" w:after="120" w:line="500" w:lineRule="atLeast"/>
    </w:pPr>
    <w:rPr>
      <w:rFonts w:ascii="Arial" w:hAnsi="Arial" w:eastAsia="黑体" w:cs="Arial"/>
      <w:b w:val="0"/>
      <w:bCs/>
      <w:sz w:val="58"/>
      <w:szCs w:val="32"/>
    </w:rPr>
  </w:style>
  <w:style w:type="paragraph" w:customStyle="1" w:styleId="1412">
    <w:name w:val="表题注"/>
    <w:basedOn w:val="21"/>
    <w:autoRedefine/>
    <w:qFormat/>
    <w:uiPriority w:val="0"/>
    <w:pPr>
      <w:keepNext/>
      <w:spacing w:before="120" w:after="60" w:line="240" w:lineRule="auto"/>
      <w:jc w:val="center"/>
    </w:pPr>
    <w:rPr>
      <w:rFonts w:ascii="Times New Roman" w:hAnsi="Times New Roman" w:eastAsia="黑体" w:cs="Arial"/>
      <w:sz w:val="28"/>
      <w:szCs w:val="28"/>
    </w:rPr>
  </w:style>
  <w:style w:type="paragraph" w:customStyle="1" w:styleId="1413">
    <w:name w:val="图题注"/>
    <w:basedOn w:val="21"/>
    <w:autoRedefine/>
    <w:qFormat/>
    <w:uiPriority w:val="0"/>
    <w:pPr>
      <w:spacing w:line="240" w:lineRule="auto"/>
      <w:jc w:val="center"/>
    </w:pPr>
    <w:rPr>
      <w:rFonts w:ascii="Times New Roman" w:hAnsi="Times New Roman" w:eastAsia="黑体" w:cs="宋体"/>
      <w:sz w:val="28"/>
      <w:szCs w:val="28"/>
    </w:rPr>
  </w:style>
  <w:style w:type="paragraph" w:customStyle="1" w:styleId="1414">
    <w:name w:val="扉页表格2"/>
    <w:basedOn w:val="1406"/>
    <w:autoRedefine/>
    <w:qFormat/>
    <w:uiPriority w:val="0"/>
    <w:pPr>
      <w:jc w:val="left"/>
    </w:pPr>
    <w:rPr>
      <w:b w:val="0"/>
      <w:sz w:val="28"/>
    </w:rPr>
  </w:style>
  <w:style w:type="character" w:customStyle="1" w:styleId="1415">
    <w:name w:val="未处理的提及1"/>
    <w:basedOn w:val="98"/>
    <w:autoRedefine/>
    <w:unhideWhenUsed/>
    <w:qFormat/>
    <w:uiPriority w:val="99"/>
    <w:rPr>
      <w:color w:val="605E5C"/>
      <w:shd w:val="clear" w:color="auto" w:fill="E1DFDD"/>
    </w:rPr>
  </w:style>
  <w:style w:type="character" w:customStyle="1" w:styleId="1416">
    <w:name w:val="未处理的提及2"/>
    <w:basedOn w:val="98"/>
    <w:autoRedefine/>
    <w:unhideWhenUsed/>
    <w:qFormat/>
    <w:uiPriority w:val="99"/>
    <w:rPr>
      <w:color w:val="605E5C"/>
      <w:shd w:val="clear" w:color="auto" w:fill="E1DFDD"/>
    </w:rPr>
  </w:style>
  <w:style w:type="paragraph" w:customStyle="1" w:styleId="1417">
    <w:name w:val="样式 黑色 首行缩进:  0.85 厘米 行距: 固定值 20 磅"/>
    <w:basedOn w:val="1"/>
    <w:autoRedefine/>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1418">
    <w:name w:val="Style5"/>
    <w:basedOn w:val="1"/>
    <w:autoRedefine/>
    <w:qFormat/>
    <w:uiPriority w:val="0"/>
    <w:pPr>
      <w:adjustRightInd w:val="0"/>
      <w:spacing w:line="504" w:lineRule="exact"/>
      <w:ind w:firstLine="749"/>
    </w:pPr>
    <w:rPr>
      <w:rFonts w:ascii="宋体" w:hAnsiTheme="minorHAnsi" w:cstheme="minorBidi"/>
      <w:kern w:val="0"/>
      <w:sz w:val="24"/>
    </w:rPr>
  </w:style>
  <w:style w:type="paragraph" w:customStyle="1" w:styleId="1419">
    <w:name w:val="Style2"/>
    <w:basedOn w:val="1"/>
    <w:autoRedefine/>
    <w:qFormat/>
    <w:uiPriority w:val="0"/>
    <w:pPr>
      <w:adjustRightInd w:val="0"/>
      <w:spacing w:line="686" w:lineRule="exact"/>
      <w:ind w:hanging="494"/>
      <w:jc w:val="left"/>
    </w:pPr>
    <w:rPr>
      <w:rFonts w:ascii="宋体" w:hAnsiTheme="minorHAnsi" w:cstheme="minorBidi"/>
      <w:kern w:val="0"/>
      <w:sz w:val="24"/>
    </w:rPr>
  </w:style>
  <w:style w:type="character" w:customStyle="1" w:styleId="1420">
    <w:name w:val="未处理的提及3"/>
    <w:basedOn w:val="98"/>
    <w:autoRedefine/>
    <w:unhideWhenUsed/>
    <w:qFormat/>
    <w:uiPriority w:val="99"/>
    <w:rPr>
      <w:color w:val="605E5C"/>
      <w:shd w:val="clear" w:color="auto" w:fill="E1DFDD"/>
    </w:rPr>
  </w:style>
  <w:style w:type="paragraph" w:customStyle="1" w:styleId="1421">
    <w:name w:val="图形"/>
    <w:basedOn w:val="1"/>
    <w:autoRedefine/>
    <w:qFormat/>
    <w:uiPriority w:val="0"/>
    <w:pPr>
      <w:spacing w:beforeLines="30"/>
      <w:jc w:val="center"/>
    </w:pPr>
    <w:rPr>
      <w:szCs w:val="22"/>
    </w:rPr>
  </w:style>
  <w:style w:type="paragraph" w:customStyle="1" w:styleId="1422">
    <w:name w:val="公式"/>
    <w:basedOn w:val="1"/>
    <w:autoRedefine/>
    <w:qFormat/>
    <w:uiPriority w:val="0"/>
    <w:pPr>
      <w:tabs>
        <w:tab w:val="center" w:pos="4830"/>
        <w:tab w:val="right" w:pos="9660"/>
      </w:tabs>
      <w:spacing w:line="288" w:lineRule="auto"/>
      <w:jc w:val="right"/>
    </w:pPr>
    <w:rPr>
      <w:b/>
      <w:szCs w:val="22"/>
    </w:rPr>
  </w:style>
  <w:style w:type="paragraph" w:customStyle="1" w:styleId="1423">
    <w:name w:val="项目符号2级"/>
    <w:basedOn w:val="1"/>
    <w:autoRedefine/>
    <w:qFormat/>
    <w:uiPriority w:val="0"/>
    <w:pPr>
      <w:spacing w:line="360" w:lineRule="auto"/>
      <w:ind w:left="400" w:leftChars="400" w:hanging="420"/>
    </w:pPr>
    <w:rPr>
      <w:sz w:val="24"/>
      <w:szCs w:val="22"/>
    </w:rPr>
  </w:style>
  <w:style w:type="paragraph" w:customStyle="1" w:styleId="1424">
    <w:name w:val="项目符号3级"/>
    <w:basedOn w:val="1"/>
    <w:autoRedefine/>
    <w:qFormat/>
    <w:uiPriority w:val="0"/>
    <w:pPr>
      <w:wordWrap w:val="0"/>
      <w:spacing w:line="360" w:lineRule="auto"/>
      <w:ind w:left="600" w:leftChars="600" w:hanging="420"/>
    </w:pPr>
    <w:rPr>
      <w:sz w:val="24"/>
      <w:szCs w:val="22"/>
    </w:rPr>
  </w:style>
  <w:style w:type="paragraph" w:customStyle="1" w:styleId="1425">
    <w:name w:val="项目符号1级"/>
    <w:basedOn w:val="1"/>
    <w:autoRedefine/>
    <w:qFormat/>
    <w:uiPriority w:val="0"/>
    <w:pPr>
      <w:spacing w:line="360" w:lineRule="auto"/>
      <w:ind w:left="200" w:leftChars="200" w:hanging="420"/>
    </w:pPr>
    <w:rPr>
      <w:sz w:val="24"/>
      <w:szCs w:val="22"/>
    </w:rPr>
  </w:style>
  <w:style w:type="paragraph" w:customStyle="1" w:styleId="1426">
    <w:name w:val="编号1级"/>
    <w:basedOn w:val="1"/>
    <w:autoRedefine/>
    <w:qFormat/>
    <w:uiPriority w:val="0"/>
    <w:pPr>
      <w:spacing w:line="360" w:lineRule="auto"/>
      <w:ind w:left="200" w:hanging="420"/>
    </w:pPr>
    <w:rPr>
      <w:sz w:val="24"/>
      <w:szCs w:val="22"/>
    </w:rPr>
  </w:style>
  <w:style w:type="paragraph" w:customStyle="1" w:styleId="1427">
    <w:name w:val="编号2级"/>
    <w:basedOn w:val="1"/>
    <w:link w:val="1428"/>
    <w:autoRedefine/>
    <w:qFormat/>
    <w:uiPriority w:val="0"/>
    <w:pPr>
      <w:spacing w:line="360" w:lineRule="auto"/>
    </w:pPr>
    <w:rPr>
      <w:sz w:val="24"/>
      <w:szCs w:val="22"/>
    </w:rPr>
  </w:style>
  <w:style w:type="character" w:customStyle="1" w:styleId="1428">
    <w:name w:val="编号2级 Char"/>
    <w:basedOn w:val="98"/>
    <w:link w:val="1427"/>
    <w:autoRedefine/>
    <w:qFormat/>
    <w:uiPriority w:val="0"/>
    <w:rPr>
      <w:kern w:val="2"/>
      <w:sz w:val="24"/>
      <w:szCs w:val="22"/>
    </w:rPr>
  </w:style>
  <w:style w:type="paragraph" w:customStyle="1" w:styleId="1429">
    <w:name w:val="编号3级"/>
    <w:basedOn w:val="1427"/>
    <w:link w:val="1430"/>
    <w:autoRedefine/>
    <w:qFormat/>
    <w:uiPriority w:val="0"/>
    <w:pPr>
      <w:ind w:left="1020" w:leftChars="600" w:hanging="420"/>
    </w:pPr>
    <w:rPr>
      <w:bCs/>
    </w:rPr>
  </w:style>
  <w:style w:type="character" w:customStyle="1" w:styleId="1430">
    <w:name w:val="编号3级 Char"/>
    <w:basedOn w:val="1428"/>
    <w:link w:val="1429"/>
    <w:autoRedefine/>
    <w:qFormat/>
    <w:uiPriority w:val="0"/>
    <w:rPr>
      <w:bCs/>
      <w:kern w:val="2"/>
      <w:sz w:val="24"/>
      <w:szCs w:val="22"/>
    </w:rPr>
  </w:style>
  <w:style w:type="paragraph" w:customStyle="1" w:styleId="1431">
    <w:name w:val="Heading 1_0_0"/>
    <w:basedOn w:val="1"/>
    <w:next w:val="992"/>
    <w:autoRedefine/>
    <w:qFormat/>
    <w:uiPriority w:val="9"/>
    <w:pPr>
      <w:keepNext/>
      <w:keepLines/>
      <w:tabs>
        <w:tab w:val="left" w:pos="425"/>
      </w:tabs>
      <w:spacing w:before="260" w:after="100"/>
      <w:ind w:left="425" w:hanging="425"/>
      <w:outlineLvl w:val="0"/>
    </w:pPr>
    <w:rPr>
      <w:b/>
      <w:bCs/>
      <w:kern w:val="44"/>
      <w:sz w:val="36"/>
      <w:szCs w:val="44"/>
    </w:rPr>
  </w:style>
  <w:style w:type="paragraph" w:customStyle="1" w:styleId="1432">
    <w:name w:val="Heading 2_0"/>
    <w:basedOn w:val="1"/>
    <w:next w:val="992"/>
    <w:autoRedefine/>
    <w:unhideWhenUsed/>
    <w:qFormat/>
    <w:uiPriority w:val="9"/>
    <w:pPr>
      <w:keepNext/>
      <w:keepLines/>
      <w:tabs>
        <w:tab w:val="left" w:pos="624"/>
      </w:tabs>
      <w:spacing w:before="120" w:after="60"/>
      <w:ind w:left="624" w:hanging="624"/>
      <w:outlineLvl w:val="1"/>
    </w:pPr>
    <w:rPr>
      <w:b/>
      <w:bCs/>
      <w:sz w:val="32"/>
      <w:szCs w:val="32"/>
    </w:rPr>
  </w:style>
  <w:style w:type="paragraph" w:customStyle="1" w:styleId="1433">
    <w:name w:val="Heading 3_0"/>
    <w:basedOn w:val="1"/>
    <w:next w:val="992"/>
    <w:autoRedefine/>
    <w:unhideWhenUsed/>
    <w:qFormat/>
    <w:uiPriority w:val="9"/>
    <w:pPr>
      <w:keepNext/>
      <w:keepLines/>
      <w:tabs>
        <w:tab w:val="left" w:pos="851"/>
      </w:tabs>
      <w:spacing w:before="40" w:after="40"/>
      <w:ind w:left="851" w:hanging="851"/>
      <w:outlineLvl w:val="2"/>
    </w:pPr>
    <w:rPr>
      <w:b/>
      <w:bCs/>
      <w:sz w:val="30"/>
      <w:szCs w:val="32"/>
    </w:rPr>
  </w:style>
  <w:style w:type="paragraph" w:customStyle="1" w:styleId="1434">
    <w:name w:val="Heading 4_0"/>
    <w:basedOn w:val="1"/>
    <w:next w:val="992"/>
    <w:autoRedefine/>
    <w:unhideWhenUsed/>
    <w:qFormat/>
    <w:uiPriority w:val="9"/>
    <w:pPr>
      <w:keepNext/>
      <w:keepLines/>
      <w:tabs>
        <w:tab w:val="left" w:pos="1021"/>
      </w:tabs>
      <w:spacing w:before="40" w:after="40"/>
      <w:ind w:left="1021" w:hanging="1021"/>
      <w:outlineLvl w:val="3"/>
    </w:pPr>
    <w:rPr>
      <w:b/>
      <w:bCs/>
      <w:sz w:val="28"/>
      <w:szCs w:val="28"/>
    </w:rPr>
  </w:style>
  <w:style w:type="paragraph" w:customStyle="1" w:styleId="1435">
    <w:name w:val="修订3"/>
    <w:autoRedefine/>
    <w:hidden/>
    <w:qFormat/>
    <w:uiPriority w:val="0"/>
    <w:rPr>
      <w:rFonts w:ascii="Times New Roman" w:hAnsi="Times New Roman" w:eastAsia="宋体" w:cs="Times New Roman"/>
      <w:kern w:val="2"/>
      <w:sz w:val="21"/>
      <w:szCs w:val="22"/>
      <w:lang w:val="en-US" w:eastAsia="zh-CN" w:bidi="ar-SA"/>
    </w:rPr>
  </w:style>
  <w:style w:type="character" w:customStyle="1" w:styleId="1436">
    <w:name w:val="题注 字符1"/>
    <w:autoRedefine/>
    <w:qFormat/>
    <w:locked/>
    <w:uiPriority w:val="0"/>
    <w:rPr>
      <w:rFonts w:eastAsia="仿宋_GB2312"/>
      <w:b/>
      <w:kern w:val="2"/>
      <w:sz w:val="24"/>
    </w:rPr>
  </w:style>
  <w:style w:type="character" w:customStyle="1" w:styleId="1437">
    <w:name w:val="未处理的提及4"/>
    <w:basedOn w:val="98"/>
    <w:autoRedefine/>
    <w:unhideWhenUsed/>
    <w:qFormat/>
    <w:uiPriority w:val="99"/>
    <w:rPr>
      <w:color w:val="605E5C"/>
      <w:shd w:val="clear" w:color="auto" w:fill="E1DFDD"/>
    </w:rPr>
  </w:style>
  <w:style w:type="character" w:customStyle="1" w:styleId="1438">
    <w:name w:val="未处理的提及5"/>
    <w:basedOn w:val="98"/>
    <w:autoRedefine/>
    <w:semiHidden/>
    <w:unhideWhenUsed/>
    <w:qFormat/>
    <w:uiPriority w:val="99"/>
    <w:rPr>
      <w:color w:val="605E5C"/>
      <w:shd w:val="clear" w:color="auto" w:fill="E1DFDD"/>
    </w:rPr>
  </w:style>
  <w:style w:type="paragraph" w:customStyle="1" w:styleId="1439">
    <w:name w:val="样式 样式 四号 左侧:  0.99 厘米 悬挂缩进: 2.8 字符 行距: 最小值 25 磅 + 首行缩进:  2 字符"/>
    <w:basedOn w:val="1"/>
    <w:link w:val="1440"/>
    <w:autoRedefine/>
    <w:qFormat/>
    <w:uiPriority w:val="99"/>
    <w:pPr>
      <w:spacing w:line="500" w:lineRule="atLeast"/>
      <w:ind w:firstLine="560" w:firstLineChars="200"/>
    </w:pPr>
    <w:rPr>
      <w:rFonts w:cs="宋体"/>
      <w:sz w:val="28"/>
      <w:szCs w:val="20"/>
    </w:rPr>
  </w:style>
  <w:style w:type="character" w:customStyle="1" w:styleId="1440">
    <w:name w:val="样式 样式 四号 左侧:  0.99 厘米 悬挂缩进: 2.8 字符 行距: 最小值 25 磅 + 首行缩进:  2 字符 Char"/>
    <w:basedOn w:val="98"/>
    <w:link w:val="1439"/>
    <w:autoRedefine/>
    <w:qFormat/>
    <w:uiPriority w:val="99"/>
    <w:rPr>
      <w:rFonts w:cs="宋体"/>
      <w:kern w:val="2"/>
      <w:sz w:val="28"/>
    </w:rPr>
  </w:style>
  <w:style w:type="character" w:customStyle="1" w:styleId="1441">
    <w:name w:val="未处理的提及6"/>
    <w:basedOn w:val="98"/>
    <w:autoRedefine/>
    <w:unhideWhenUsed/>
    <w:qFormat/>
    <w:uiPriority w:val="99"/>
    <w:rPr>
      <w:color w:val="605E5C"/>
      <w:shd w:val="clear" w:color="auto" w:fill="E1DFDD"/>
    </w:rPr>
  </w:style>
  <w:style w:type="character" w:customStyle="1" w:styleId="1442">
    <w:name w:val="BT3 Char"/>
    <w:link w:val="1313"/>
    <w:autoRedefine/>
    <w:qFormat/>
    <w:uiPriority w:val="0"/>
    <w:rPr>
      <w:rFonts w:ascii="Arial" w:hAnsi="Arial" w:eastAsia="黑体"/>
      <w:sz w:val="22"/>
      <w:szCs w:val="21"/>
      <w:lang w:val="zh-CN" w:eastAsia="en-US" w:bidi="en-US"/>
    </w:rPr>
  </w:style>
  <w:style w:type="paragraph" w:customStyle="1" w:styleId="1443">
    <w:name w:val="z-窗体底端2"/>
    <w:basedOn w:val="1"/>
    <w:next w:val="1"/>
    <w:autoRedefine/>
    <w:qFormat/>
    <w:uiPriority w:val="0"/>
    <w:pPr>
      <w:pBdr>
        <w:top w:val="single" w:color="auto" w:sz="6" w:space="1"/>
      </w:pBdr>
      <w:jc w:val="center"/>
    </w:pPr>
    <w:rPr>
      <w:rFonts w:ascii="Arial" w:hAnsi="Arial"/>
      <w:vanish/>
      <w:kern w:val="0"/>
      <w:sz w:val="16"/>
    </w:rPr>
  </w:style>
  <w:style w:type="character" w:customStyle="1" w:styleId="1444">
    <w:name w:val="明显强调2"/>
    <w:autoRedefine/>
    <w:qFormat/>
    <w:uiPriority w:val="0"/>
    <w:rPr>
      <w:b/>
      <w:bCs/>
      <w:i/>
      <w:iCs/>
      <w:color w:val="4F81BD"/>
      <w:sz w:val="22"/>
      <w:szCs w:val="22"/>
    </w:rPr>
  </w:style>
  <w:style w:type="character" w:customStyle="1" w:styleId="1445">
    <w:name w:val="书籍标题3"/>
    <w:autoRedefine/>
    <w:qFormat/>
    <w:uiPriority w:val="0"/>
    <w:rPr>
      <w:rFonts w:ascii="Cambria" w:hAnsi="Cambria" w:eastAsia="宋体" w:cs="Times New Roman"/>
      <w:b/>
      <w:bCs/>
      <w:i/>
      <w:iCs/>
      <w:color w:val="auto"/>
    </w:rPr>
  </w:style>
  <w:style w:type="character" w:customStyle="1" w:styleId="1446">
    <w:name w:val="明显参考2"/>
    <w:autoRedefine/>
    <w:qFormat/>
    <w:uiPriority w:val="0"/>
    <w:rPr>
      <w:b/>
      <w:bCs/>
      <w:color w:val="76923C"/>
      <w:u w:val="single" w:color="9BBB59"/>
    </w:rPr>
  </w:style>
  <w:style w:type="paragraph" w:customStyle="1" w:styleId="1447">
    <w:name w:val="z-窗体顶端2"/>
    <w:basedOn w:val="1"/>
    <w:next w:val="1"/>
    <w:autoRedefine/>
    <w:qFormat/>
    <w:uiPriority w:val="0"/>
    <w:pPr>
      <w:pBdr>
        <w:bottom w:val="single" w:color="auto" w:sz="6" w:space="1"/>
      </w:pBdr>
      <w:jc w:val="center"/>
    </w:pPr>
    <w:rPr>
      <w:rFonts w:ascii="Arial" w:hAnsi="Arial"/>
      <w:vanish/>
      <w:kern w:val="0"/>
      <w:sz w:val="16"/>
    </w:rPr>
  </w:style>
  <w:style w:type="character" w:customStyle="1" w:styleId="1448">
    <w:name w:val="不明显参考2"/>
    <w:autoRedefine/>
    <w:qFormat/>
    <w:uiPriority w:val="0"/>
    <w:rPr>
      <w:color w:val="auto"/>
      <w:u w:val="single" w:color="9BBB59"/>
    </w:rPr>
  </w:style>
  <w:style w:type="character" w:customStyle="1" w:styleId="1449">
    <w:name w:val="不明显强调3"/>
    <w:autoRedefine/>
    <w:qFormat/>
    <w:uiPriority w:val="0"/>
    <w:rPr>
      <w:i/>
      <w:iCs/>
      <w:color w:val="5A5A5A"/>
    </w:rPr>
  </w:style>
  <w:style w:type="paragraph" w:customStyle="1" w:styleId="1450">
    <w:name w:val="TOC 标题3"/>
    <w:basedOn w:val="3"/>
    <w:next w:val="1"/>
    <w:autoRedefine/>
    <w:qFormat/>
    <w:uiPriority w:val="0"/>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451">
    <w:name w:val="_Style 1244"/>
    <w:basedOn w:val="1"/>
    <w:next w:val="136"/>
    <w:autoRedefine/>
    <w:qFormat/>
    <w:uiPriority w:val="0"/>
    <w:pPr>
      <w:ind w:firstLine="420" w:firstLineChars="200"/>
    </w:pPr>
  </w:style>
  <w:style w:type="paragraph" w:customStyle="1" w:styleId="1452">
    <w:name w:val="Char4"/>
    <w:basedOn w:val="1"/>
    <w:autoRedefine/>
    <w:qFormat/>
    <w:uiPriority w:val="0"/>
    <w:pPr>
      <w:spacing w:line="600" w:lineRule="exact"/>
      <w:ind w:firstLine="561"/>
    </w:pPr>
    <w:rPr>
      <w:rFonts w:ascii="Tahoma" w:hAnsi="Tahoma"/>
      <w:sz w:val="24"/>
      <w:szCs w:val="20"/>
    </w:rPr>
  </w:style>
  <w:style w:type="paragraph" w:customStyle="1" w:styleId="1453">
    <w:name w:val="样式 (中文) 楷体_GB2312 四号 行距: 1.5 倍行距"/>
    <w:basedOn w:val="1"/>
    <w:autoRedefine/>
    <w:qFormat/>
    <w:uiPriority w:val="0"/>
    <w:pPr>
      <w:spacing w:line="360" w:lineRule="auto"/>
      <w:ind w:firstLine="560" w:firstLineChars="200"/>
    </w:pPr>
    <w:rPr>
      <w:rFonts w:eastAsia="仿宋_GB2312"/>
      <w:sz w:val="28"/>
      <w:szCs w:val="20"/>
    </w:rPr>
  </w:style>
  <w:style w:type="character" w:customStyle="1" w:styleId="1454">
    <w:name w:val="Body Text Indent 3 Char"/>
    <w:autoRedefine/>
    <w:qFormat/>
    <w:uiPriority w:val="0"/>
    <w:rPr>
      <w:rFonts w:ascii="仿宋_GB2312" w:hAnsi="Times New Roman" w:eastAsia="仿宋_GB2312" w:cs="Times New Roman"/>
      <w:sz w:val="28"/>
      <w:szCs w:val="28"/>
    </w:rPr>
  </w:style>
  <w:style w:type="paragraph" w:customStyle="1" w:styleId="1455">
    <w:name w:val="样式 样式 样式 四号 首行缩进:  0.99 厘米 行距: 最小值 25 磅 + 宋体 + 首行缩进:  1.06 厘米"/>
    <w:basedOn w:val="1"/>
    <w:autoRedefine/>
    <w:qFormat/>
    <w:uiPriority w:val="0"/>
    <w:pPr>
      <w:spacing w:line="360" w:lineRule="auto"/>
      <w:ind w:firstLine="601"/>
    </w:pPr>
    <w:rPr>
      <w:rFonts w:ascii="宋体" w:hAnsi="宋体" w:eastAsia="仿宋_GB2312"/>
      <w:sz w:val="30"/>
      <w:szCs w:val="20"/>
    </w:rPr>
  </w:style>
  <w:style w:type="character" w:customStyle="1" w:styleId="1456">
    <w:name w:val="Document Map Char"/>
    <w:autoRedefine/>
    <w:qFormat/>
    <w:uiPriority w:val="0"/>
    <w:rPr>
      <w:rFonts w:ascii="宋体" w:hAnsi="Times New Roman" w:eastAsia="宋体" w:cs="Times New Roman"/>
      <w:sz w:val="18"/>
      <w:szCs w:val="18"/>
    </w:rPr>
  </w:style>
  <w:style w:type="paragraph" w:customStyle="1" w:styleId="1457">
    <w:name w:val="样式 样式 样式 样式 样式 标题 1 + (中文) 黑体 非加粗 居中 段前: 12 磅 段后: 12 磅 行距: 最小值 3..."/>
    <w:basedOn w:val="1"/>
    <w:autoRedefine/>
    <w:qFormat/>
    <w:uiPriority w:val="0"/>
    <w:pPr>
      <w:keepNext/>
      <w:keepLines/>
      <w:spacing w:beforeLines="100" w:afterLines="100" w:line="360" w:lineRule="auto"/>
      <w:ind w:firstLine="152" w:firstLineChars="152"/>
      <w:outlineLvl w:val="0"/>
    </w:pPr>
    <w:rPr>
      <w:rFonts w:eastAsia="黑体" w:cs="宋体"/>
      <w:kern w:val="44"/>
      <w:sz w:val="44"/>
      <w:szCs w:val="20"/>
    </w:rPr>
  </w:style>
  <w:style w:type="paragraph" w:customStyle="1" w:styleId="1458">
    <w:name w:val="样式 样式 样式 样式 样式 样式 标题 1 + (中文) 黑体 非加粗 居中 段前: 12 磅 段后: 12 磅 行距: 最小..."/>
    <w:basedOn w:val="1457"/>
    <w:autoRedefine/>
    <w:qFormat/>
    <w:uiPriority w:val="0"/>
    <w:pPr>
      <w:ind w:firstLine="669"/>
    </w:pPr>
  </w:style>
  <w:style w:type="paragraph" w:customStyle="1" w:styleId="1459">
    <w:name w:val="样式 样式 样式 样式 标题 2 + Times New Roman 四号 + (西文) 黑体 段前: 12 磅 段后: 12 ..."/>
    <w:basedOn w:val="1"/>
    <w:autoRedefine/>
    <w:qFormat/>
    <w:uiPriority w:val="0"/>
    <w:pPr>
      <w:keepNext/>
      <w:keepLines/>
      <w:spacing w:beforeLines="50" w:afterLines="50" w:line="360" w:lineRule="auto"/>
      <w:ind w:firstLine="152" w:firstLineChars="152"/>
      <w:outlineLvl w:val="1"/>
    </w:pPr>
    <w:rPr>
      <w:rFonts w:eastAsia="黑体" w:cs="宋体"/>
      <w:sz w:val="32"/>
      <w:szCs w:val="20"/>
    </w:rPr>
  </w:style>
  <w:style w:type="paragraph" w:customStyle="1" w:styleId="1460">
    <w:name w:val="样式 样式 样式 样式 样式 标题 3 + 四号 行距: 固定值 24 磅 + (西文) 楷体_GB2312 (中文) 楷体_G..."/>
    <w:basedOn w:val="1"/>
    <w:autoRedefine/>
    <w:qFormat/>
    <w:uiPriority w:val="0"/>
    <w:pPr>
      <w:keepNext/>
      <w:keepLines/>
      <w:spacing w:line="360" w:lineRule="auto"/>
      <w:ind w:firstLine="717" w:firstLineChars="200"/>
      <w:jc w:val="left"/>
      <w:outlineLvl w:val="2"/>
    </w:pPr>
    <w:rPr>
      <w:rFonts w:eastAsia="华文楷体 - aixinjuel" w:cs="宋体"/>
      <w:sz w:val="32"/>
      <w:szCs w:val="20"/>
    </w:rPr>
  </w:style>
  <w:style w:type="paragraph" w:customStyle="1" w:styleId="1461">
    <w:name w:val="样式 样式 样式 样式 样式 样式 标题 3 + 四号 行距: 固定值 24 磅 + (西文) 楷体_GB2312 (中文) 楷..."/>
    <w:basedOn w:val="1460"/>
    <w:autoRedefine/>
    <w:qFormat/>
    <w:uiPriority w:val="0"/>
    <w:pPr>
      <w:ind w:firstLine="640"/>
    </w:pPr>
    <w:rPr>
      <w:rFonts w:eastAsia="楷体_GB2312"/>
    </w:rPr>
  </w:style>
  <w:style w:type="paragraph" w:customStyle="1" w:styleId="1462">
    <w:name w:val="样式 样式 样式 样式 样式 gb231211315 + Times New Roman 四号 行距: 固定值 24 磅 + 首..."/>
    <w:basedOn w:val="1"/>
    <w:autoRedefine/>
    <w:qFormat/>
    <w:uiPriority w:val="0"/>
    <w:pPr>
      <w:spacing w:line="360" w:lineRule="auto"/>
      <w:ind w:firstLine="640" w:firstLineChars="200"/>
    </w:pPr>
    <w:rPr>
      <w:rFonts w:eastAsia="仿宋_GB2312" w:cs="宋体"/>
      <w:kern w:val="0"/>
      <w:sz w:val="32"/>
      <w:szCs w:val="20"/>
    </w:rPr>
  </w:style>
  <w:style w:type="paragraph" w:customStyle="1" w:styleId="1463">
    <w:name w:val="样式 样式1 + 小三"/>
    <w:basedOn w:val="489"/>
    <w:autoRedefine/>
    <w:qFormat/>
    <w:uiPriority w:val="0"/>
    <w:pPr>
      <w:pBdr>
        <w:bottom w:val="none" w:color="auto" w:sz="0" w:space="0"/>
      </w:pBdr>
      <w:tabs>
        <w:tab w:val="clear" w:pos="4153"/>
        <w:tab w:val="clear" w:pos="8306"/>
      </w:tabs>
      <w:snapToGrid/>
      <w:spacing w:before="120" w:after="120"/>
      <w:jc w:val="center"/>
    </w:pPr>
    <w:rPr>
      <w:rFonts w:eastAsia="黑体"/>
      <w:sz w:val="28"/>
      <w:szCs w:val="28"/>
    </w:rPr>
  </w:style>
  <w:style w:type="paragraph" w:customStyle="1" w:styleId="1464">
    <w:name w:val="样式 (中文) 仿宋_GB2312 11 磅 居中"/>
    <w:basedOn w:val="1"/>
    <w:autoRedefine/>
    <w:qFormat/>
    <w:uiPriority w:val="0"/>
    <w:pPr>
      <w:jc w:val="center"/>
    </w:pPr>
    <w:rPr>
      <w:rFonts w:eastAsia="仿宋_GB2312" w:cs="宋体"/>
      <w:kern w:val="0"/>
      <w:szCs w:val="20"/>
    </w:rPr>
  </w:style>
  <w:style w:type="paragraph" w:customStyle="1" w:styleId="1465">
    <w:name w:val="样式 样式 样式 样式 样式 样式 gb231211315 + Times New Roman 四号 行距: 固定值 24 磅 ..."/>
    <w:basedOn w:val="1462"/>
    <w:autoRedefine/>
    <w:qFormat/>
    <w:uiPriority w:val="0"/>
    <w:rPr>
      <w:rFonts w:eastAsia="黑体"/>
    </w:rPr>
  </w:style>
  <w:style w:type="paragraph" w:customStyle="1" w:styleId="1466">
    <w:name w:val="样式 标题 2Chapter Heading2nd levelh22Titre2l2H2 + Times New ..."/>
    <w:basedOn w:val="4"/>
    <w:next w:val="1435"/>
    <w:autoRedefine/>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1467">
    <w:name w:val="样式 样式 (西文) 仿宋_GB2312 四号 首行缩进:  0.99 厘米 行距: 1.5 倍行距 + 宋体 Char"/>
    <w:autoRedefine/>
    <w:qFormat/>
    <w:uiPriority w:val="0"/>
    <w:rPr>
      <w:rFonts w:ascii="宋体" w:hAnsi="宋体" w:eastAsia="宋体" w:cs="宋体"/>
      <w:kern w:val="2"/>
      <w:sz w:val="30"/>
      <w:szCs w:val="28"/>
      <w:lang w:val="en-US" w:eastAsia="zh-CN" w:bidi="ar-SA"/>
    </w:rPr>
  </w:style>
  <w:style w:type="paragraph" w:customStyle="1" w:styleId="1468">
    <w:name w:val="目录二"/>
    <w:basedOn w:val="1"/>
    <w:autoRedefine/>
    <w:qFormat/>
    <w:uiPriority w:val="0"/>
    <w:pPr>
      <w:keepNext/>
      <w:keepLines/>
      <w:spacing w:beforeLines="50" w:afterLines="50" w:line="500" w:lineRule="exact"/>
      <w:ind w:firstLine="200" w:firstLineChars="200"/>
      <w:contextualSpacing/>
      <w:outlineLvl w:val="1"/>
    </w:pPr>
    <w:rPr>
      <w:rFonts w:eastAsia="黑体"/>
      <w:sz w:val="28"/>
      <w:szCs w:val="28"/>
    </w:rPr>
  </w:style>
  <w:style w:type="character" w:customStyle="1" w:styleId="1469">
    <w:name w:val="标题 1 字符1"/>
    <w:basedOn w:val="98"/>
    <w:autoRedefine/>
    <w:qFormat/>
    <w:uiPriority w:val="9"/>
    <w:rPr>
      <w:b/>
      <w:bCs/>
      <w:kern w:val="44"/>
      <w:sz w:val="44"/>
      <w:szCs w:val="44"/>
    </w:rPr>
  </w:style>
  <w:style w:type="paragraph" w:customStyle="1" w:styleId="1470">
    <w:name w:val="样式 标题 1 + 左侧:  0 厘米 悬挂缩进: 3.1 厘米"/>
    <w:basedOn w:val="3"/>
    <w:autoRedefine/>
    <w:qFormat/>
    <w:uiPriority w:val="0"/>
    <w:pPr>
      <w:autoSpaceDE/>
      <w:autoSpaceDN/>
      <w:adjustRightInd/>
      <w:spacing w:before="0" w:after="240" w:line="500" w:lineRule="atLeast"/>
      <w:jc w:val="both"/>
    </w:pPr>
    <w:rPr>
      <w:rFonts w:ascii="Times New Roman" w:eastAsia="黑体" w:cs="宋体"/>
      <w:b w:val="0"/>
    </w:rPr>
  </w:style>
  <w:style w:type="character" w:customStyle="1" w:styleId="1471">
    <w:name w:val="标题 2 字符1"/>
    <w:autoRedefine/>
    <w:qFormat/>
    <w:locked/>
    <w:uiPriority w:val="0"/>
    <w:rPr>
      <w:rFonts w:eastAsia="黑体"/>
      <w:bCs/>
      <w:kern w:val="2"/>
      <w:sz w:val="30"/>
      <w:szCs w:val="32"/>
    </w:rPr>
  </w:style>
  <w:style w:type="table" w:customStyle="1" w:styleId="1472">
    <w:name w:val="网格型11"/>
    <w:basedOn w:val="8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21"/>
    <w:basedOn w:val="8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4">
    <w:name w:val="款"/>
    <w:basedOn w:val="6"/>
    <w:autoRedefine/>
    <w:qFormat/>
    <w:uiPriority w:val="99"/>
    <w:pPr>
      <w:keepNext w:val="0"/>
      <w:tabs>
        <w:tab w:val="left" w:pos="360"/>
        <w:tab w:val="left" w:pos="729"/>
      </w:tabs>
      <w:autoSpaceDE/>
      <w:autoSpaceDN/>
      <w:adjustRightInd/>
      <w:snapToGrid w:val="0"/>
      <w:spacing w:before="0" w:after="0" w:line="440" w:lineRule="exact"/>
      <w:ind w:firstLine="369"/>
      <w:textAlignment w:val="baseline"/>
    </w:pPr>
    <w:rPr>
      <w:rFonts w:hAnsi="宋体"/>
      <w:bCs/>
      <w:kern w:val="2"/>
      <w:szCs w:val="24"/>
      <w:u w:val="none"/>
    </w:rPr>
  </w:style>
  <w:style w:type="character" w:customStyle="1" w:styleId="1475">
    <w:name w:val="z-窗体底端 字符"/>
    <w:autoRedefine/>
    <w:qFormat/>
    <w:uiPriority w:val="0"/>
    <w:rPr>
      <w:rFonts w:ascii="Arial" w:hAnsi="Arial"/>
      <w:vanish/>
      <w:sz w:val="16"/>
      <w:szCs w:val="24"/>
    </w:rPr>
  </w:style>
  <w:style w:type="character" w:customStyle="1" w:styleId="1476">
    <w:name w:val="z-窗体顶端 字符"/>
    <w:autoRedefine/>
    <w:qFormat/>
    <w:uiPriority w:val="0"/>
    <w:rPr>
      <w:rFonts w:ascii="Arial" w:hAnsi="Arial"/>
      <w:vanish/>
      <w:sz w:val="16"/>
      <w:szCs w:val="24"/>
    </w:rPr>
  </w:style>
  <w:style w:type="table" w:customStyle="1" w:styleId="1477">
    <w:name w:val="网格型2"/>
    <w:basedOn w:val="87"/>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8">
    <w:name w:val="报告正文"/>
    <w:basedOn w:val="1"/>
    <w:link w:val="2751"/>
    <w:autoRedefine/>
    <w:qFormat/>
    <w:uiPriority w:val="0"/>
    <w:pPr>
      <w:spacing w:line="480" w:lineRule="atLeast"/>
      <w:ind w:firstLine="516" w:firstLineChars="187"/>
    </w:pPr>
    <w:rPr>
      <w:color w:val="000000"/>
      <w:spacing w:val="-2"/>
      <w:sz w:val="28"/>
      <w:szCs w:val="28"/>
    </w:rPr>
  </w:style>
  <w:style w:type="paragraph" w:customStyle="1" w:styleId="1479">
    <w:name w:val="样式 标题 1 + 小三 段前: 12 磅 段后: 12 磅 行距: 1.5 倍行距"/>
    <w:basedOn w:val="3"/>
    <w:autoRedefine/>
    <w:qFormat/>
    <w:uiPriority w:val="0"/>
    <w:pPr>
      <w:autoSpaceDE/>
      <w:autoSpaceDN/>
      <w:adjustRightInd/>
      <w:spacing w:after="240" w:line="480" w:lineRule="atLeast"/>
      <w:ind w:firstLine="561"/>
      <w:jc w:val="both"/>
    </w:pPr>
    <w:rPr>
      <w:rFonts w:ascii="Times New Roman" w:eastAsia="黑体" w:cs="宋体"/>
      <w:b w:val="0"/>
      <w:bCs/>
      <w:kern w:val="0"/>
    </w:rPr>
  </w:style>
  <w:style w:type="paragraph" w:customStyle="1" w:styleId="1480">
    <w:name w:val="样式 样式 标题 1 + 小三 段前: 12 磅 段后: 12 磅 行距: 1.5 倍行距 + 首行缩进:  0 厘米"/>
    <w:basedOn w:val="1479"/>
    <w:autoRedefine/>
    <w:qFormat/>
    <w:uiPriority w:val="0"/>
    <w:pPr>
      <w:ind w:firstLine="0"/>
    </w:pPr>
    <w:rPr>
      <w:bCs w:val="0"/>
    </w:rPr>
  </w:style>
  <w:style w:type="paragraph" w:customStyle="1" w:styleId="1481">
    <w:name w:val="样式 正文首行缩进正文+编号 +"/>
    <w:basedOn w:val="85"/>
    <w:link w:val="1482"/>
    <w:autoRedefine/>
    <w:qFormat/>
    <w:uiPriority w:val="0"/>
    <w:pPr>
      <w:spacing w:after="0" w:line="480" w:lineRule="exact"/>
      <w:ind w:firstLine="200" w:firstLineChars="200"/>
      <w:textAlignment w:val="center"/>
    </w:pPr>
    <w:rPr>
      <w:rFonts w:ascii="Times New Roman" w:hAnsi="Times New Roman" w:eastAsia="宋体" w:cs="宋体"/>
      <w:sz w:val="28"/>
    </w:rPr>
  </w:style>
  <w:style w:type="character" w:customStyle="1" w:styleId="1482">
    <w:name w:val="样式 正文首行缩进正文+编号 + Char"/>
    <w:basedOn w:val="98"/>
    <w:link w:val="1481"/>
    <w:autoRedefine/>
    <w:qFormat/>
    <w:uiPriority w:val="0"/>
    <w:rPr>
      <w:rFonts w:cs="宋体"/>
      <w:sz w:val="28"/>
    </w:rPr>
  </w:style>
  <w:style w:type="paragraph" w:customStyle="1" w:styleId="1483">
    <w:name w:val="样式 正文缩进 + 黑色 行距: 1.5 倍行距"/>
    <w:basedOn w:val="5"/>
    <w:autoRedefine/>
    <w:qFormat/>
    <w:uiPriority w:val="0"/>
    <w:pPr>
      <w:autoSpaceDE/>
      <w:autoSpaceDN/>
      <w:adjustRightInd/>
      <w:spacing w:line="500" w:lineRule="atLeast"/>
      <w:ind w:firstLine="200" w:firstLineChars="200"/>
      <w:jc w:val="both"/>
    </w:pPr>
    <w:rPr>
      <w:rFonts w:ascii="Times New Roman" w:cs="宋体"/>
      <w:color w:val="000000"/>
      <w:sz w:val="28"/>
      <w:szCs w:val="20"/>
    </w:rPr>
  </w:style>
  <w:style w:type="paragraph" w:customStyle="1" w:styleId="1484">
    <w:name w:val="样式 样式 标题 2标题 1.1标题 w2节W21.1标题 2标题 41 + Times New Roman 小三 非... +..."/>
    <w:basedOn w:val="1"/>
    <w:autoRedefine/>
    <w:qFormat/>
    <w:uiPriority w:val="0"/>
    <w:pPr>
      <w:keepNext/>
      <w:keepLines/>
      <w:spacing w:before="120" w:after="120" w:line="500" w:lineRule="atLeast"/>
      <w:outlineLvl w:val="1"/>
    </w:pPr>
    <w:rPr>
      <w:rFonts w:eastAsia="黑体" w:cs="宋体"/>
      <w:color w:val="000000"/>
      <w:sz w:val="30"/>
      <w:szCs w:val="20"/>
    </w:rPr>
  </w:style>
  <w:style w:type="paragraph" w:customStyle="1" w:styleId="1485">
    <w:name w:val="样式 样式 标题 3头标题 3 Char Char头 Char标题 3 Char Char Char + (中文) 黑体 非....."/>
    <w:basedOn w:val="1"/>
    <w:autoRedefine/>
    <w:qFormat/>
    <w:uiPriority w:val="0"/>
    <w:pPr>
      <w:keepNext/>
      <w:keepLines/>
      <w:adjustRightInd w:val="0"/>
      <w:spacing w:before="60" w:after="60" w:line="500" w:lineRule="atLeast"/>
      <w:textAlignment w:val="baseline"/>
      <w:outlineLvl w:val="2"/>
    </w:pPr>
    <w:rPr>
      <w:rFonts w:eastAsia="黑体" w:cs="宋体"/>
      <w:color w:val="000000"/>
      <w:sz w:val="28"/>
      <w:szCs w:val="20"/>
    </w:rPr>
  </w:style>
  <w:style w:type="paragraph" w:customStyle="1" w:styleId="1486">
    <w:name w:val="样式 样式 正文缩进 + 黑色 行距: 1.5 倍行距 + 首行缩进:  2 字符"/>
    <w:basedOn w:val="1483"/>
    <w:link w:val="1487"/>
    <w:autoRedefine/>
    <w:qFormat/>
    <w:uiPriority w:val="0"/>
  </w:style>
  <w:style w:type="character" w:customStyle="1" w:styleId="1487">
    <w:name w:val="样式 样式 正文缩进 + 黑色 行距: 1.5 倍行距 + 首行缩进:  2 字符 Char"/>
    <w:basedOn w:val="98"/>
    <w:link w:val="1486"/>
    <w:autoRedefine/>
    <w:qFormat/>
    <w:uiPriority w:val="0"/>
    <w:rPr>
      <w:rFonts w:cs="宋体"/>
      <w:color w:val="000000"/>
      <w:kern w:val="2"/>
      <w:sz w:val="28"/>
    </w:rPr>
  </w:style>
  <w:style w:type="paragraph" w:customStyle="1" w:styleId="1488">
    <w:name w:val="样式 四号 左侧:  0.99 厘米 悬挂缩进: 2.8 字符 行距: 最小值 25 磅"/>
    <w:basedOn w:val="1"/>
    <w:link w:val="1504"/>
    <w:autoRedefine/>
    <w:qFormat/>
    <w:uiPriority w:val="0"/>
    <w:pPr>
      <w:spacing w:line="500" w:lineRule="atLeast"/>
      <w:ind w:firstLine="200" w:firstLineChars="200"/>
    </w:pPr>
    <w:rPr>
      <w:rFonts w:cs="宋体"/>
      <w:sz w:val="28"/>
      <w:szCs w:val="20"/>
    </w:rPr>
  </w:style>
  <w:style w:type="paragraph" w:customStyle="1" w:styleId="1489">
    <w:name w:val="样式 样式 样式 标题 2H2Heading 2 HiddenHeading 2 CCBSTitre3Level 2 Headh...2"/>
    <w:basedOn w:val="1"/>
    <w:link w:val="1490"/>
    <w:autoRedefine/>
    <w:qFormat/>
    <w:uiPriority w:val="0"/>
    <w:pPr>
      <w:keepNext/>
      <w:keepLines/>
      <w:spacing w:before="120" w:after="120" w:line="500" w:lineRule="atLeast"/>
      <w:outlineLvl w:val="1"/>
    </w:pPr>
    <w:rPr>
      <w:rFonts w:eastAsia="黑体" w:cs="宋体"/>
      <w:sz w:val="30"/>
      <w:szCs w:val="20"/>
    </w:rPr>
  </w:style>
  <w:style w:type="character" w:customStyle="1" w:styleId="1490">
    <w:name w:val="样式 样式 样式 标题 2H2Heading 2 HiddenHeading 2 CCBSTitre3Level 2 Headh...2 Char"/>
    <w:basedOn w:val="98"/>
    <w:link w:val="1489"/>
    <w:autoRedefine/>
    <w:qFormat/>
    <w:uiPriority w:val="0"/>
    <w:rPr>
      <w:rFonts w:eastAsia="黑体" w:cs="宋体"/>
      <w:kern w:val="2"/>
      <w:sz w:val="30"/>
    </w:rPr>
  </w:style>
  <w:style w:type="character" w:customStyle="1" w:styleId="1491">
    <w:name w:val="样式 标题 3第二层条第三层h3H3l3CT目录标题 3BOD 0sect1.2.3l3+toc 3hea... Char"/>
    <w:link w:val="1199"/>
    <w:autoRedefine/>
    <w:qFormat/>
    <w:uiPriority w:val="0"/>
    <w:rPr>
      <w:rFonts w:eastAsia="黑体"/>
      <w:sz w:val="28"/>
      <w:szCs w:val="32"/>
    </w:rPr>
  </w:style>
  <w:style w:type="character" w:customStyle="1" w:styleId="1492">
    <w:name w:val="样式 样式 样式 四号 行距: 1.5 倍行距 + 首行缩进:  2 字符 + (西文) 宋体 (中文) 仿宋_GB2312... Char"/>
    <w:autoRedefine/>
    <w:qFormat/>
    <w:uiPriority w:val="0"/>
    <w:rPr>
      <w:kern w:val="2"/>
      <w:sz w:val="28"/>
      <w:lang w:val="zh-CN"/>
    </w:rPr>
  </w:style>
  <w:style w:type="paragraph" w:customStyle="1" w:styleId="1493">
    <w:name w:val="样式 标题2 + Times New Roman 小三 首行缩进:  0 厘米 行距: 最小值 25 磅"/>
    <w:basedOn w:val="1"/>
    <w:autoRedefine/>
    <w:qFormat/>
    <w:uiPriority w:val="0"/>
    <w:pPr>
      <w:keepNext/>
      <w:keepLines/>
      <w:spacing w:before="120" w:after="120" w:line="500" w:lineRule="atLeast"/>
      <w:outlineLvl w:val="1"/>
    </w:pPr>
    <w:rPr>
      <w:rFonts w:eastAsia="黑体" w:cs="宋体"/>
      <w:sz w:val="30"/>
      <w:szCs w:val="30"/>
    </w:rPr>
  </w:style>
  <w:style w:type="paragraph" w:customStyle="1" w:styleId="1494">
    <w:name w:val="样式 标题3 + 四号 首行缩进:  0 厘米 段前: 3 磅 段后: 3 磅 行距: 最小值 25 磅"/>
    <w:basedOn w:val="1"/>
    <w:autoRedefine/>
    <w:qFormat/>
    <w:uiPriority w:val="0"/>
    <w:pPr>
      <w:keepNext/>
      <w:keepLines/>
      <w:spacing w:before="60" w:after="60" w:line="500" w:lineRule="atLeast"/>
      <w:outlineLvl w:val="2"/>
    </w:pPr>
    <w:rPr>
      <w:rFonts w:eastAsia="黑体" w:cs="宋体"/>
      <w:sz w:val="28"/>
      <w:szCs w:val="20"/>
    </w:rPr>
  </w:style>
  <w:style w:type="character" w:customStyle="1" w:styleId="1495">
    <w:name w:val="样式 首行缩进:  1.01 厘米 行距: 固定值 24 磅 Char2"/>
    <w:basedOn w:val="98"/>
    <w:link w:val="1105"/>
    <w:autoRedefine/>
    <w:qFormat/>
    <w:uiPriority w:val="0"/>
    <w:rPr>
      <w:rFonts w:eastAsia="仿宋_GB2312" w:cs="宋体"/>
      <w:kern w:val="2"/>
      <w:sz w:val="28"/>
    </w:rPr>
  </w:style>
  <w:style w:type="paragraph" w:customStyle="1" w:styleId="1496">
    <w:name w:val="样式 标题 2 + Times New Roman 小三 非加粗 段前: 6 磅 段后: 6 磅 行距: 最小值 25..."/>
    <w:basedOn w:val="4"/>
    <w:link w:val="1560"/>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497">
    <w:name w:val="样式 标题 3 + 首行缩进:  0 厘米"/>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498">
    <w:name w:val="Char Char"/>
    <w:basedOn w:val="1"/>
    <w:autoRedefine/>
    <w:qFormat/>
    <w:uiPriority w:val="0"/>
    <w:pPr>
      <w:spacing w:line="500" w:lineRule="atLeast"/>
      <w:ind w:firstLine="561"/>
    </w:pPr>
    <w:rPr>
      <w:rFonts w:ascii="Tahoma" w:hAnsi="Tahoma"/>
      <w:sz w:val="24"/>
      <w:szCs w:val="20"/>
    </w:rPr>
  </w:style>
  <w:style w:type="character" w:customStyle="1" w:styleId="1499">
    <w:name w:val="样式 四号 首行缩进:  0.99 厘米 行距: 最小值 25 磅 Char1"/>
    <w:autoRedefine/>
    <w:qFormat/>
    <w:uiPriority w:val="0"/>
    <w:rPr>
      <w:rFonts w:eastAsia="宋体" w:cs="宋体"/>
      <w:kern w:val="2"/>
      <w:sz w:val="28"/>
      <w:szCs w:val="28"/>
      <w:lang w:val="en-US" w:eastAsia="zh-CN" w:bidi="ar-SA"/>
    </w:rPr>
  </w:style>
  <w:style w:type="paragraph" w:customStyle="1" w:styleId="1500">
    <w:name w:val="样式 样式 样式 样式 四号 行距: 固定值 30 磅 + 首行缩进:  2 字符 + 黑色 首行缩进:  2 字符 + 首行缩..."/>
    <w:basedOn w:val="1"/>
    <w:link w:val="1501"/>
    <w:autoRedefine/>
    <w:qFormat/>
    <w:uiPriority w:val="0"/>
    <w:pPr>
      <w:spacing w:line="500" w:lineRule="atLeast"/>
      <w:ind w:firstLine="560" w:firstLineChars="200"/>
    </w:pPr>
    <w:rPr>
      <w:rFonts w:cs="宋体"/>
      <w:color w:val="000000"/>
      <w:sz w:val="28"/>
      <w:szCs w:val="20"/>
    </w:rPr>
  </w:style>
  <w:style w:type="character" w:customStyle="1" w:styleId="1501">
    <w:name w:val="样式 样式 样式 样式 四号 行距: 固定值 30 磅 + 首行缩进:  2 字符 + 黑色 首行缩进:  2 字符 + 首行缩... Char"/>
    <w:basedOn w:val="98"/>
    <w:link w:val="1500"/>
    <w:autoRedefine/>
    <w:qFormat/>
    <w:uiPriority w:val="0"/>
    <w:rPr>
      <w:rFonts w:cs="宋体"/>
      <w:color w:val="000000"/>
      <w:kern w:val="2"/>
      <w:sz w:val="28"/>
    </w:rPr>
  </w:style>
  <w:style w:type="character" w:customStyle="1" w:styleId="1502">
    <w:name w:val="样式 样式 标题 2H2Heading 2 HiddenHeading 2 CCBSTitre3Level 2 Headh...... Char"/>
    <w:basedOn w:val="98"/>
    <w:link w:val="1149"/>
    <w:autoRedefine/>
    <w:qFormat/>
    <w:uiPriority w:val="0"/>
    <w:rPr>
      <w:rFonts w:eastAsia="黑体" w:cs="宋体"/>
      <w:kern w:val="2"/>
      <w:sz w:val="30"/>
    </w:rPr>
  </w:style>
  <w:style w:type="paragraph" w:customStyle="1" w:styleId="1503">
    <w:name w:val="样式 标题 4 + (西文) Times New Roman (中文) 宋体 非加粗 左侧:  0 厘米 首行缩进:  ..."/>
    <w:basedOn w:val="7"/>
    <w:autoRedefine/>
    <w:qFormat/>
    <w:uiPriority w:val="0"/>
    <w:pPr>
      <w:tabs>
        <w:tab w:val="left" w:pos="864"/>
      </w:tabs>
      <w:adjustRightInd/>
      <w:spacing w:before="0" w:after="0" w:line="500" w:lineRule="atLeast"/>
      <w:textAlignment w:val="auto"/>
    </w:pPr>
    <w:rPr>
      <w:rFonts w:ascii="Times New Roman" w:hAnsi="Times New Roman" w:eastAsia="宋体" w:cs="宋体"/>
      <w:b w:val="0"/>
      <w:kern w:val="2"/>
    </w:rPr>
  </w:style>
  <w:style w:type="character" w:customStyle="1" w:styleId="1504">
    <w:name w:val="样式 四号 左侧:  0.99 厘米 悬挂缩进: 2.8 字符 行距: 最小值 25 磅 Char"/>
    <w:basedOn w:val="98"/>
    <w:link w:val="1488"/>
    <w:autoRedefine/>
    <w:qFormat/>
    <w:uiPriority w:val="0"/>
    <w:rPr>
      <w:rFonts w:cs="宋体"/>
      <w:kern w:val="2"/>
      <w:sz w:val="28"/>
    </w:rPr>
  </w:style>
  <w:style w:type="paragraph" w:customStyle="1" w:styleId="1505">
    <w:name w:val="样式 样式 首行缩进:  0.77 厘米 行距: 最小值 25 磅 + 五号 居中 首行缩进:  0 厘米 行距: 单倍行距"/>
    <w:basedOn w:val="975"/>
    <w:autoRedefine/>
    <w:qFormat/>
    <w:uiPriority w:val="0"/>
  </w:style>
  <w:style w:type="table" w:customStyle="1" w:styleId="1506">
    <w:name w:val="网格型3"/>
    <w:basedOn w:val="87"/>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7">
    <w:name w:val="样式 黑色 首行缩进:  0.99 厘米 行距: 最小值 25 磅"/>
    <w:basedOn w:val="1"/>
    <w:link w:val="1716"/>
    <w:autoRedefine/>
    <w:qFormat/>
    <w:uiPriority w:val="0"/>
    <w:pPr>
      <w:spacing w:line="500" w:lineRule="atLeast"/>
      <w:ind w:firstLine="561"/>
    </w:pPr>
    <w:rPr>
      <w:rFonts w:cs="宋体"/>
      <w:color w:val="000000"/>
      <w:sz w:val="28"/>
    </w:rPr>
  </w:style>
  <w:style w:type="paragraph" w:customStyle="1" w:styleId="1508">
    <w:name w:val="样式 样式 样式 标题 2 + Times New Roman + 加粗 左侧:  0 厘米 + 黑色"/>
    <w:basedOn w:val="1"/>
    <w:autoRedefine/>
    <w:qFormat/>
    <w:uiPriority w:val="0"/>
    <w:pPr>
      <w:keepNext/>
      <w:keepLines/>
      <w:adjustRightInd w:val="0"/>
      <w:spacing w:before="120" w:after="120" w:line="500" w:lineRule="atLeast"/>
      <w:ind w:firstLine="561"/>
      <w:jc w:val="left"/>
      <w:textAlignment w:val="baseline"/>
      <w:outlineLvl w:val="1"/>
    </w:pPr>
    <w:rPr>
      <w:rFonts w:eastAsia="黑体" w:cs="宋体"/>
      <w:color w:val="000000"/>
      <w:kern w:val="0"/>
      <w:sz w:val="30"/>
    </w:rPr>
  </w:style>
  <w:style w:type="paragraph" w:customStyle="1" w:styleId="1509">
    <w:name w:val="WPSOffice手动目录 1"/>
    <w:autoRedefine/>
    <w:qFormat/>
    <w:uiPriority w:val="0"/>
    <w:rPr>
      <w:rFonts w:ascii="Times New Roman" w:hAnsi="Times New Roman" w:eastAsia="宋体" w:cs="Times New Roman"/>
      <w:lang w:val="en-US" w:eastAsia="zh-CN" w:bidi="ar-SA"/>
    </w:rPr>
  </w:style>
  <w:style w:type="paragraph" w:customStyle="1" w:styleId="151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1511">
    <w:name w:val="未处理的提及7"/>
    <w:basedOn w:val="98"/>
    <w:autoRedefine/>
    <w:unhideWhenUsed/>
    <w:qFormat/>
    <w:uiPriority w:val="99"/>
    <w:rPr>
      <w:color w:val="605E5C"/>
      <w:shd w:val="clear" w:color="auto" w:fill="E1DFDD"/>
    </w:rPr>
  </w:style>
  <w:style w:type="character" w:customStyle="1" w:styleId="1512">
    <w:name w:val="未处理的提及8"/>
    <w:basedOn w:val="98"/>
    <w:autoRedefine/>
    <w:semiHidden/>
    <w:unhideWhenUsed/>
    <w:qFormat/>
    <w:uiPriority w:val="99"/>
    <w:rPr>
      <w:color w:val="605E5C"/>
      <w:shd w:val="clear" w:color="auto" w:fill="E1DFDD"/>
    </w:rPr>
  </w:style>
  <w:style w:type="character" w:customStyle="1" w:styleId="1513">
    <w:name w:val="fontstyle01"/>
    <w:basedOn w:val="98"/>
    <w:autoRedefine/>
    <w:qFormat/>
    <w:uiPriority w:val="0"/>
    <w:rPr>
      <w:rFonts w:hint="eastAsia" w:ascii="宋体" w:hAnsi="宋体" w:eastAsia="宋体"/>
      <w:color w:val="000000"/>
      <w:sz w:val="24"/>
      <w:szCs w:val="24"/>
    </w:rPr>
  </w:style>
  <w:style w:type="character" w:customStyle="1" w:styleId="1514">
    <w:name w:val="fontstyle21"/>
    <w:basedOn w:val="98"/>
    <w:autoRedefine/>
    <w:qFormat/>
    <w:uiPriority w:val="0"/>
    <w:rPr>
      <w:rFonts w:hint="default" w:ascii="TimesNewRomanPSMT" w:hAnsi="TimesNewRomanPSMT"/>
      <w:color w:val="000000"/>
      <w:sz w:val="24"/>
      <w:szCs w:val="24"/>
    </w:rPr>
  </w:style>
  <w:style w:type="character" w:customStyle="1" w:styleId="1515">
    <w:name w:val="正文首行缩进 2 Char3"/>
    <w:autoRedefine/>
    <w:qFormat/>
    <w:uiPriority w:val="99"/>
    <w:rPr>
      <w:kern w:val="2"/>
      <w:sz w:val="21"/>
      <w:szCs w:val="24"/>
    </w:rPr>
  </w:style>
  <w:style w:type="paragraph" w:customStyle="1" w:styleId="1516">
    <w:name w:val="样式 样式 样式 样式 四号 行距: 1.5 倍行距 + 首行缩进:  2 字符 + (西文) 宋体 (中文) 仿宋_GB231...2"/>
    <w:basedOn w:val="863"/>
    <w:link w:val="2457"/>
    <w:autoRedefine/>
    <w:qFormat/>
    <w:uiPriority w:val="0"/>
    <w:pPr>
      <w:widowControl/>
    </w:pPr>
    <w:rPr>
      <w:kern w:val="2"/>
    </w:rPr>
  </w:style>
  <w:style w:type="paragraph" w:customStyle="1" w:styleId="1517">
    <w:name w:val="yuan正文"/>
    <w:basedOn w:val="1"/>
    <w:autoRedefine/>
    <w:qFormat/>
    <w:uiPriority w:val="0"/>
    <w:pPr>
      <w:spacing w:line="360" w:lineRule="auto"/>
      <w:ind w:firstLine="200" w:firstLineChars="200"/>
    </w:pPr>
    <w:rPr>
      <w:sz w:val="24"/>
    </w:rPr>
  </w:style>
  <w:style w:type="paragraph" w:customStyle="1" w:styleId="1518">
    <w:name w:val="样式 小四 行距: 最小值 24 磅 首行缩进:  2 字符2"/>
    <w:basedOn w:val="1"/>
    <w:link w:val="1519"/>
    <w:autoRedefine/>
    <w:qFormat/>
    <w:uiPriority w:val="99"/>
    <w:pPr>
      <w:spacing w:line="480" w:lineRule="atLeast"/>
      <w:ind w:firstLine="480" w:firstLineChars="200"/>
    </w:pPr>
    <w:rPr>
      <w:sz w:val="24"/>
    </w:rPr>
  </w:style>
  <w:style w:type="character" w:customStyle="1" w:styleId="1519">
    <w:name w:val="样式 小四 行距: 最小值 24 磅 首行缩进:  2 字符2 Char"/>
    <w:basedOn w:val="98"/>
    <w:link w:val="1518"/>
    <w:autoRedefine/>
    <w:qFormat/>
    <w:locked/>
    <w:uiPriority w:val="99"/>
    <w:rPr>
      <w:kern w:val="2"/>
      <w:sz w:val="24"/>
      <w:szCs w:val="24"/>
    </w:rPr>
  </w:style>
  <w:style w:type="character" w:customStyle="1" w:styleId="1520">
    <w:name w:val="标题 2 Char2"/>
    <w:autoRedefine/>
    <w:qFormat/>
    <w:uiPriority w:val="0"/>
    <w:rPr>
      <w:rFonts w:ascii="Arial" w:hAnsi="Arial" w:eastAsia="黑体"/>
      <w:b/>
      <w:bCs/>
      <w:kern w:val="2"/>
      <w:sz w:val="32"/>
      <w:szCs w:val="32"/>
      <w:lang w:val="en-US" w:eastAsia="zh-CN" w:bidi="ar-SA"/>
    </w:rPr>
  </w:style>
  <w:style w:type="character" w:customStyle="1" w:styleId="1521">
    <w:name w:val="批注文字 Char2"/>
    <w:autoRedefine/>
    <w:qFormat/>
    <w:uiPriority w:val="0"/>
    <w:rPr>
      <w:rFonts w:eastAsia="宋体"/>
      <w:kern w:val="2"/>
      <w:sz w:val="21"/>
      <w:szCs w:val="24"/>
      <w:lang w:val="en-US" w:eastAsia="zh-CN" w:bidi="ar-SA"/>
    </w:rPr>
  </w:style>
  <w:style w:type="character" w:customStyle="1" w:styleId="1522">
    <w:name w:val="font161"/>
    <w:autoRedefine/>
    <w:qFormat/>
    <w:uiPriority w:val="0"/>
    <w:rPr>
      <w:b/>
      <w:bCs/>
      <w:sz w:val="32"/>
      <w:szCs w:val="32"/>
    </w:rPr>
  </w:style>
  <w:style w:type="paragraph" w:customStyle="1" w:styleId="152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24">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1525">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1526">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character" w:customStyle="1" w:styleId="1527">
    <w:name w:val="标题 5 Char2"/>
    <w:autoRedefine/>
    <w:qFormat/>
    <w:uiPriority w:val="9"/>
    <w:rPr>
      <w:rFonts w:ascii="宋体"/>
      <w:b/>
      <w:sz w:val="28"/>
    </w:rPr>
  </w:style>
  <w:style w:type="character" w:customStyle="1" w:styleId="1528">
    <w:name w:val="middle1"/>
    <w:autoRedefine/>
    <w:qFormat/>
    <w:uiPriority w:val="0"/>
    <w:rPr>
      <w:rFonts w:hint="default"/>
      <w:sz w:val="21"/>
    </w:rPr>
  </w:style>
  <w:style w:type="character" w:customStyle="1" w:styleId="1529">
    <w:name w:val="日期 Char3"/>
    <w:autoRedefine/>
    <w:qFormat/>
    <w:uiPriority w:val="99"/>
    <w:rPr>
      <w:kern w:val="2"/>
      <w:sz w:val="24"/>
    </w:rPr>
  </w:style>
  <w:style w:type="paragraph" w:customStyle="1" w:styleId="153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531">
    <w:name w:val="样式 标题 1 + (中文) 黑体 三号 非加粗 段前: 12 磅 段后: 12 磅 行距: 最小值 24 磅"/>
    <w:basedOn w:val="3"/>
    <w:autoRedefine/>
    <w:qFormat/>
    <w:uiPriority w:val="0"/>
    <w:pPr>
      <w:autoSpaceDE/>
      <w:autoSpaceDN/>
      <w:adjustRightInd/>
      <w:spacing w:after="240" w:line="480" w:lineRule="atLeast"/>
      <w:jc w:val="both"/>
    </w:pPr>
    <w:rPr>
      <w:rFonts w:ascii="Times New Roman" w:eastAsia="黑体" w:cs="宋体"/>
      <w:szCs w:val="32"/>
    </w:rPr>
  </w:style>
  <w:style w:type="paragraph" w:customStyle="1" w:styleId="1532">
    <w:name w:val="样式 首行缩进:  0 厘米"/>
    <w:basedOn w:val="1"/>
    <w:next w:val="21"/>
    <w:link w:val="2166"/>
    <w:autoRedefine/>
    <w:qFormat/>
    <w:uiPriority w:val="0"/>
    <w:pPr>
      <w:spacing w:before="120" w:after="120"/>
      <w:jc w:val="center"/>
    </w:pPr>
    <w:rPr>
      <w:rFonts w:eastAsia="黑体" w:cs="宋体"/>
      <w:sz w:val="28"/>
      <w:szCs w:val="28"/>
    </w:rPr>
  </w:style>
  <w:style w:type="paragraph" w:customStyle="1" w:styleId="1533">
    <w:name w:val="样式 样式 居中 + 四号 行距: 最小值 12 磅"/>
    <w:basedOn w:val="966"/>
    <w:autoRedefine/>
    <w:qFormat/>
    <w:uiPriority w:val="0"/>
    <w:pPr>
      <w:jc w:val="both"/>
    </w:pPr>
    <w:rPr>
      <w:szCs w:val="21"/>
    </w:rPr>
  </w:style>
  <w:style w:type="paragraph" w:customStyle="1" w:styleId="1534">
    <w:name w:val="样式 题注 + Times New Roman 四号 居中 首行缩进:  0 厘米 段前: 3 磅 段后: 3 磅 ..."/>
    <w:basedOn w:val="21"/>
    <w:autoRedefine/>
    <w:qFormat/>
    <w:uiPriority w:val="0"/>
    <w:pPr>
      <w:spacing w:before="60" w:after="60" w:line="240" w:lineRule="auto"/>
      <w:jc w:val="center"/>
    </w:pPr>
    <w:rPr>
      <w:rFonts w:ascii="Times New Roman" w:hAnsi="Times New Roman" w:eastAsia="黑体" w:cs="宋体"/>
      <w:sz w:val="28"/>
    </w:rPr>
  </w:style>
  <w:style w:type="paragraph" w:customStyle="1" w:styleId="1535">
    <w:name w:val="样式 标题 2 + Times New Roman 加粗 行距: 最小值 24 磅"/>
    <w:basedOn w:val="4"/>
    <w:autoRedefine/>
    <w:qFormat/>
    <w:uiPriority w:val="0"/>
    <w:pPr>
      <w:autoSpaceDE/>
      <w:autoSpaceDN/>
      <w:adjustRightInd/>
      <w:spacing w:after="120" w:line="480" w:lineRule="atLeast"/>
      <w:jc w:val="both"/>
    </w:pPr>
    <w:rPr>
      <w:rFonts w:ascii="Times New Roman" w:hAnsi="Times New Roman" w:cs="宋体"/>
      <w:b w:val="0"/>
      <w:bCs/>
      <w:kern w:val="2"/>
    </w:rPr>
  </w:style>
  <w:style w:type="paragraph" w:customStyle="1" w:styleId="1536">
    <w:name w:val="样式 标题 1 + 加粗 行距: 最小值 24 磅"/>
    <w:basedOn w:val="3"/>
    <w:autoRedefine/>
    <w:qFormat/>
    <w:uiPriority w:val="0"/>
    <w:pPr>
      <w:autoSpaceDE/>
      <w:autoSpaceDN/>
      <w:adjustRightInd/>
      <w:spacing w:after="240" w:line="480" w:lineRule="atLeast"/>
      <w:jc w:val="both"/>
    </w:pPr>
    <w:rPr>
      <w:rFonts w:ascii="Times New Roman" w:eastAsia="黑体" w:cs="宋体"/>
      <w:b w:val="0"/>
      <w:bCs/>
    </w:rPr>
  </w:style>
  <w:style w:type="paragraph" w:customStyle="1" w:styleId="1537">
    <w:name w:val="样式 标题 2 + Times New Roman 加粗"/>
    <w:basedOn w:val="4"/>
    <w:autoRedefine/>
    <w:qFormat/>
    <w:uiPriority w:val="0"/>
    <w:pPr>
      <w:autoSpaceDE/>
      <w:autoSpaceDN/>
      <w:adjustRightInd/>
      <w:spacing w:after="120" w:line="500" w:lineRule="atLeast"/>
      <w:jc w:val="both"/>
    </w:pPr>
    <w:rPr>
      <w:rFonts w:ascii="Times New Roman" w:hAnsi="Times New Roman"/>
      <w:b w:val="0"/>
      <w:bCs/>
      <w:kern w:val="2"/>
      <w:szCs w:val="30"/>
    </w:rPr>
  </w:style>
  <w:style w:type="paragraph" w:customStyle="1" w:styleId="1538">
    <w:name w:val="样式 样式 标题 1 + 加粗 + 加粗"/>
    <w:basedOn w:val="1"/>
    <w:autoRedefine/>
    <w:qFormat/>
    <w:uiPriority w:val="0"/>
    <w:pPr>
      <w:keepNext/>
      <w:keepLines/>
      <w:spacing w:before="240" w:after="240" w:line="500" w:lineRule="atLeast"/>
      <w:outlineLvl w:val="0"/>
    </w:pPr>
    <w:rPr>
      <w:rFonts w:eastAsia="黑体"/>
      <w:bCs/>
      <w:kern w:val="44"/>
      <w:sz w:val="32"/>
      <w:szCs w:val="32"/>
    </w:rPr>
  </w:style>
  <w:style w:type="paragraph" w:customStyle="1" w:styleId="1539">
    <w:name w:val="样式 宋体 四号 行距: 最小值 25 磅"/>
    <w:basedOn w:val="1"/>
    <w:autoRedefine/>
    <w:qFormat/>
    <w:uiPriority w:val="0"/>
    <w:rPr>
      <w:rFonts w:ascii="宋体" w:hAnsi="宋体" w:cs="宋体"/>
      <w:kern w:val="0"/>
      <w:szCs w:val="21"/>
    </w:rPr>
  </w:style>
  <w:style w:type="paragraph" w:customStyle="1" w:styleId="1540">
    <w:name w:val="样式 标题 3 + 四号 行距: 最小值 25 磅"/>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541">
    <w:name w:val="样式 标题 3 + 四号 非加粗 段前: 0 磅 段后: 0 磅 行距: 最小值 24 磅"/>
    <w:basedOn w:val="6"/>
    <w:autoRedefine/>
    <w:qFormat/>
    <w:uiPriority w:val="0"/>
    <w:pPr>
      <w:autoSpaceDE/>
      <w:autoSpaceDN/>
      <w:adjustRightInd/>
      <w:spacing w:before="60" w:after="60" w:line="500" w:lineRule="atLeast"/>
      <w:jc w:val="both"/>
    </w:pPr>
    <w:rPr>
      <w:rFonts w:ascii="Times New Roman" w:eastAsia="黑体" w:cs="宋体"/>
      <w:b w:val="0"/>
      <w:kern w:val="2"/>
      <w:sz w:val="28"/>
      <w:szCs w:val="32"/>
      <w:u w:val="none"/>
    </w:rPr>
  </w:style>
  <w:style w:type="paragraph" w:customStyle="1" w:styleId="1542">
    <w:name w:val="样式 标题 4 + (西文) Times New Roman 四号 行距: 最小值 25 磅"/>
    <w:basedOn w:val="7"/>
    <w:autoRedefine/>
    <w:qFormat/>
    <w:uiPriority w:val="99"/>
    <w:pPr>
      <w:adjustRightInd/>
      <w:spacing w:before="0" w:after="0" w:line="500" w:lineRule="atLeast"/>
      <w:textAlignment w:val="auto"/>
    </w:pPr>
    <w:rPr>
      <w:rFonts w:ascii="Times New Roman" w:hAnsi="Times New Roman" w:eastAsia="宋体" w:cs="宋体"/>
      <w:b w:val="0"/>
      <w:kern w:val="2"/>
    </w:rPr>
  </w:style>
  <w:style w:type="paragraph" w:customStyle="1" w:styleId="1543">
    <w:name w:val="样式 (西文) 黑体 (中文) 黑体 四号 居中 段前: 6 磅 段后: 6 磅"/>
    <w:basedOn w:val="1"/>
    <w:autoRedefine/>
    <w:qFormat/>
    <w:uiPriority w:val="0"/>
    <w:pPr>
      <w:spacing w:before="120" w:after="120"/>
      <w:jc w:val="center"/>
    </w:pPr>
    <w:rPr>
      <w:rFonts w:eastAsia="黑体"/>
      <w:sz w:val="28"/>
      <w:szCs w:val="20"/>
    </w:rPr>
  </w:style>
  <w:style w:type="paragraph" w:customStyle="1" w:styleId="1544">
    <w:name w:val="样式 标题 2 + (西文) Times New Roman 行距: 最小值 25 磅"/>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545">
    <w:name w:val="样式 四号 首行缩进:  0.99 厘米 行距: 最小值 25 磅2"/>
    <w:basedOn w:val="1"/>
    <w:link w:val="1748"/>
    <w:autoRedefine/>
    <w:qFormat/>
    <w:uiPriority w:val="0"/>
    <w:pPr>
      <w:adjustRightInd w:val="0"/>
      <w:snapToGrid w:val="0"/>
      <w:spacing w:line="360" w:lineRule="auto"/>
      <w:ind w:firstLine="420" w:firstLineChars="200"/>
    </w:pPr>
    <w:rPr>
      <w:rFonts w:ascii="Arial" w:hAnsi="Arial"/>
      <w:szCs w:val="21"/>
    </w:rPr>
  </w:style>
  <w:style w:type="paragraph" w:customStyle="1" w:styleId="1546">
    <w:name w:val="样式 (符号) 宋体 四号 首行缩进:  0.99 厘米 行距: 最小值 25 磅"/>
    <w:basedOn w:val="1"/>
    <w:autoRedefine/>
    <w:qFormat/>
    <w:uiPriority w:val="0"/>
    <w:pPr>
      <w:spacing w:line="500" w:lineRule="atLeast"/>
      <w:ind w:firstLine="561"/>
    </w:pPr>
    <w:rPr>
      <w:rFonts w:hAnsi="宋体" w:cs="宋体"/>
      <w:sz w:val="28"/>
      <w:szCs w:val="20"/>
    </w:rPr>
  </w:style>
  <w:style w:type="paragraph" w:customStyle="1" w:styleId="1547">
    <w:name w:val="样式 (符号) 宋体 四号 首行缩进:  1.13 厘米 行距: 最小值 25 磅"/>
    <w:basedOn w:val="1"/>
    <w:autoRedefine/>
    <w:qFormat/>
    <w:uiPriority w:val="99"/>
    <w:pPr>
      <w:spacing w:line="500" w:lineRule="atLeast"/>
      <w:ind w:firstLine="641"/>
    </w:pPr>
    <w:rPr>
      <w:rFonts w:hAnsi="宋体" w:cs="宋体"/>
      <w:sz w:val="28"/>
      <w:szCs w:val="20"/>
    </w:rPr>
  </w:style>
  <w:style w:type="paragraph" w:customStyle="1" w:styleId="1548">
    <w:name w:val="样式 标题 1 + Times New Roman 三号 行距: 最小值 25 磅"/>
    <w:basedOn w:val="3"/>
    <w:link w:val="1557"/>
    <w:autoRedefine/>
    <w:qFormat/>
    <w:uiPriority w:val="99"/>
    <w:pPr>
      <w:autoSpaceDE/>
      <w:autoSpaceDN/>
      <w:adjustRightInd/>
      <w:spacing w:after="240" w:line="500" w:lineRule="atLeast"/>
      <w:jc w:val="both"/>
    </w:pPr>
    <w:rPr>
      <w:rFonts w:ascii="Times New Roman" w:eastAsia="黑体" w:cs="宋体"/>
      <w:b w:val="0"/>
      <w:szCs w:val="44"/>
    </w:rPr>
  </w:style>
  <w:style w:type="paragraph" w:customStyle="1" w:styleId="1549">
    <w:name w:val="样式 标题 3 + (中文) 黑体 段前: 1 行 段后: 1 行 行距: 最小值 25 磅"/>
    <w:basedOn w:val="6"/>
    <w:autoRedefine/>
    <w:qFormat/>
    <w:uiPriority w:val="0"/>
    <w:pPr>
      <w:autoSpaceDE/>
      <w:autoSpaceDN/>
      <w:adjustRightInd/>
      <w:spacing w:beforeLines="100" w:afterLines="100" w:line="500" w:lineRule="atLeast"/>
      <w:jc w:val="both"/>
    </w:pPr>
    <w:rPr>
      <w:rFonts w:hAnsi="宋体" w:eastAsia="黑体" w:cs="宋体"/>
      <w:b w:val="0"/>
      <w:kern w:val="2"/>
      <w:sz w:val="28"/>
      <w:u w:val="none"/>
    </w:rPr>
  </w:style>
  <w:style w:type="paragraph" w:customStyle="1" w:styleId="1550">
    <w:name w:val="样式 样式 标题 3 + (中文) 黑体 段前: 1 行 段后: 1 行 行距: 最小值 25 磅 + 段前: 1 行 段后:..."/>
    <w:basedOn w:val="1549"/>
    <w:autoRedefine/>
    <w:qFormat/>
    <w:uiPriority w:val="0"/>
    <w:pPr>
      <w:spacing w:beforeLines="0" w:afterLines="0"/>
    </w:pPr>
  </w:style>
  <w:style w:type="paragraph" w:customStyle="1" w:styleId="1551">
    <w:name w:val="样式 Times New Roman 首行缩进:  1.01 厘米"/>
    <w:basedOn w:val="1"/>
    <w:autoRedefine/>
    <w:qFormat/>
    <w:uiPriority w:val="0"/>
    <w:pPr>
      <w:spacing w:line="500" w:lineRule="atLeast"/>
      <w:ind w:firstLine="561"/>
    </w:pPr>
    <w:rPr>
      <w:rFonts w:cs="宋体"/>
      <w:sz w:val="28"/>
      <w:szCs w:val="20"/>
    </w:rPr>
  </w:style>
  <w:style w:type="paragraph" w:customStyle="1" w:styleId="1552">
    <w:name w:val="样式 行距: 最小值 25 磅"/>
    <w:basedOn w:val="1"/>
    <w:link w:val="1692"/>
    <w:autoRedefine/>
    <w:qFormat/>
    <w:uiPriority w:val="0"/>
    <w:pPr>
      <w:spacing w:line="500" w:lineRule="atLeast"/>
      <w:ind w:firstLine="560" w:firstLineChars="200"/>
    </w:pPr>
    <w:rPr>
      <w:sz w:val="28"/>
      <w:szCs w:val="20"/>
    </w:rPr>
  </w:style>
  <w:style w:type="character" w:customStyle="1" w:styleId="1553">
    <w:name w:val="正文文本 Char3"/>
    <w:autoRedefine/>
    <w:qFormat/>
    <w:uiPriority w:val="99"/>
    <w:rPr>
      <w:kern w:val="2"/>
      <w:sz w:val="21"/>
      <w:szCs w:val="24"/>
    </w:rPr>
  </w:style>
  <w:style w:type="character" w:customStyle="1" w:styleId="1554">
    <w:name w:val="正文首行缩进 Char3"/>
    <w:autoRedefine/>
    <w:qFormat/>
    <w:uiPriority w:val="99"/>
    <w:rPr>
      <w:kern w:val="2"/>
      <w:sz w:val="28"/>
      <w:szCs w:val="28"/>
    </w:rPr>
  </w:style>
  <w:style w:type="paragraph" w:customStyle="1" w:styleId="1555">
    <w:name w:val="样式 四号 首行缩进:  1.01 厘米 行距: 最小值 24 磅"/>
    <w:basedOn w:val="1"/>
    <w:link w:val="2274"/>
    <w:autoRedefine/>
    <w:qFormat/>
    <w:uiPriority w:val="99"/>
    <w:pPr>
      <w:spacing w:line="500" w:lineRule="atLeast"/>
      <w:ind w:firstLine="561"/>
    </w:pPr>
    <w:rPr>
      <w:rFonts w:cs="宋体"/>
      <w:sz w:val="28"/>
      <w:szCs w:val="20"/>
    </w:rPr>
  </w:style>
  <w:style w:type="paragraph" w:customStyle="1" w:styleId="1556">
    <w:name w:val="样式 样式 标题 1 + Times New Roman 三号 行距: 最小值 25 磅 + 黑体 加粗"/>
    <w:basedOn w:val="1548"/>
    <w:link w:val="1558"/>
    <w:autoRedefine/>
    <w:qFormat/>
    <w:uiPriority w:val="0"/>
    <w:rPr>
      <w:rFonts w:ascii="黑体" w:hAnsi="黑体"/>
      <w:bCs/>
    </w:rPr>
  </w:style>
  <w:style w:type="character" w:customStyle="1" w:styleId="1557">
    <w:name w:val="样式 标题 1 + Times New Roman 三号 行距: 最小值 25 磅 Char"/>
    <w:link w:val="1548"/>
    <w:autoRedefine/>
    <w:qFormat/>
    <w:uiPriority w:val="99"/>
    <w:rPr>
      <w:rFonts w:eastAsia="黑体" w:cs="宋体"/>
      <w:kern w:val="44"/>
      <w:sz w:val="32"/>
      <w:szCs w:val="44"/>
    </w:rPr>
  </w:style>
  <w:style w:type="character" w:customStyle="1" w:styleId="1558">
    <w:name w:val="样式 样式 标题 1 + Times New Roman 三号 行距: 最小值 25 磅 + 黑体 加粗 Char"/>
    <w:link w:val="1556"/>
    <w:autoRedefine/>
    <w:qFormat/>
    <w:uiPriority w:val="0"/>
    <w:rPr>
      <w:rFonts w:ascii="黑体" w:hAnsi="黑体" w:eastAsia="黑体" w:cs="宋体"/>
      <w:bCs/>
      <w:kern w:val="44"/>
      <w:sz w:val="32"/>
      <w:szCs w:val="44"/>
    </w:rPr>
  </w:style>
  <w:style w:type="paragraph" w:customStyle="1" w:styleId="1559">
    <w:name w:val="样式 样式 标题 2 + Times New Roman 小三 非加粗 段前: 6 磅 段后: 6 磅 行距: 最小值 25....."/>
    <w:basedOn w:val="1496"/>
    <w:link w:val="1561"/>
    <w:autoRedefine/>
    <w:qFormat/>
    <w:uiPriority w:val="0"/>
    <w:rPr>
      <w:rFonts w:ascii="Arial" w:hAnsi="Arial"/>
      <w:bCs/>
      <w:szCs w:val="30"/>
    </w:rPr>
  </w:style>
  <w:style w:type="character" w:customStyle="1" w:styleId="1560">
    <w:name w:val="样式 标题 2 + Times New Roman 小三 非加粗 段前: 6 磅 段后: 6 磅 行距: 最小值 25... Char"/>
    <w:link w:val="1496"/>
    <w:autoRedefine/>
    <w:qFormat/>
    <w:uiPriority w:val="99"/>
    <w:rPr>
      <w:rFonts w:eastAsia="黑体" w:cs="宋体"/>
      <w:kern w:val="2"/>
      <w:sz w:val="30"/>
    </w:rPr>
  </w:style>
  <w:style w:type="character" w:customStyle="1" w:styleId="1561">
    <w:name w:val="样式 样式 标题 2 + Times New Roman 小三 非加粗 段前: 6 磅 段后: 6 磅 行距: 最小值 25..... Char"/>
    <w:link w:val="1559"/>
    <w:autoRedefine/>
    <w:qFormat/>
    <w:uiPriority w:val="0"/>
    <w:rPr>
      <w:rFonts w:ascii="Arial" w:hAnsi="Arial" w:eastAsia="黑体" w:cs="宋体"/>
      <w:bCs/>
      <w:kern w:val="2"/>
      <w:sz w:val="30"/>
      <w:szCs w:val="30"/>
    </w:rPr>
  </w:style>
  <w:style w:type="paragraph" w:customStyle="1" w:styleId="1562">
    <w:name w:val="样式 样式 标题 2 + Times New Roman 小三 非加粗 段前: 6 磅 段后: 6 磅 行距: 最小值 25.....1"/>
    <w:basedOn w:val="1496"/>
    <w:link w:val="1563"/>
    <w:autoRedefine/>
    <w:qFormat/>
    <w:uiPriority w:val="0"/>
    <w:rPr>
      <w:rFonts w:ascii="Arial" w:hAnsi="Arial"/>
      <w:bCs/>
      <w:szCs w:val="30"/>
    </w:rPr>
  </w:style>
  <w:style w:type="character" w:customStyle="1" w:styleId="1563">
    <w:name w:val="样式 样式 标题 2 + Times New Roman 小三 非加粗 段前: 6 磅 段后: 6 磅 行距: 最小值 25.....1 Char"/>
    <w:link w:val="1562"/>
    <w:autoRedefine/>
    <w:qFormat/>
    <w:uiPriority w:val="0"/>
    <w:rPr>
      <w:rFonts w:ascii="Arial" w:hAnsi="Arial" w:eastAsia="黑体" w:cs="宋体"/>
      <w:bCs/>
      <w:kern w:val="2"/>
      <w:sz w:val="30"/>
      <w:szCs w:val="30"/>
    </w:rPr>
  </w:style>
  <w:style w:type="paragraph" w:customStyle="1" w:styleId="1564">
    <w:name w:val="样式 首行缩进:  0.99 厘米 行距: 最小值 24 磅"/>
    <w:basedOn w:val="1"/>
    <w:link w:val="2117"/>
    <w:autoRedefine/>
    <w:qFormat/>
    <w:uiPriority w:val="0"/>
    <w:pPr>
      <w:spacing w:line="500" w:lineRule="atLeast"/>
      <w:ind w:firstLine="561"/>
    </w:pPr>
    <w:rPr>
      <w:rFonts w:cs="宋体"/>
      <w:sz w:val="28"/>
      <w:szCs w:val="20"/>
    </w:rPr>
  </w:style>
  <w:style w:type="paragraph" w:customStyle="1" w:styleId="1565">
    <w:name w:val="样式 标题 2 + 黑体 加粗"/>
    <w:basedOn w:val="4"/>
    <w:link w:val="1566"/>
    <w:autoRedefine/>
    <w:qFormat/>
    <w:uiPriority w:val="0"/>
    <w:pPr>
      <w:autoSpaceDE/>
      <w:autoSpaceDN/>
      <w:adjustRightInd/>
      <w:spacing w:after="120" w:line="500" w:lineRule="atLeast"/>
      <w:jc w:val="both"/>
    </w:pPr>
    <w:rPr>
      <w:rFonts w:ascii="黑体" w:hAnsi="黑体"/>
      <w:b w:val="0"/>
      <w:bCs/>
      <w:kern w:val="2"/>
      <w:szCs w:val="30"/>
    </w:rPr>
  </w:style>
  <w:style w:type="character" w:customStyle="1" w:styleId="1566">
    <w:name w:val="样式 标题 2 + 黑体 加粗 Char"/>
    <w:link w:val="1565"/>
    <w:autoRedefine/>
    <w:qFormat/>
    <w:uiPriority w:val="0"/>
    <w:rPr>
      <w:rFonts w:ascii="黑体" w:hAnsi="黑体" w:eastAsia="黑体"/>
      <w:bCs/>
      <w:kern w:val="2"/>
      <w:sz w:val="30"/>
      <w:szCs w:val="30"/>
    </w:rPr>
  </w:style>
  <w:style w:type="paragraph" w:customStyle="1" w:styleId="1567">
    <w:name w:val="样式 标题 2 + Times New Roman 加粗1"/>
    <w:basedOn w:val="4"/>
    <w:link w:val="1568"/>
    <w:autoRedefine/>
    <w:qFormat/>
    <w:uiPriority w:val="0"/>
    <w:pPr>
      <w:autoSpaceDE/>
      <w:autoSpaceDN/>
      <w:adjustRightInd/>
      <w:spacing w:after="120" w:line="500" w:lineRule="atLeast"/>
      <w:jc w:val="both"/>
    </w:pPr>
    <w:rPr>
      <w:b w:val="0"/>
      <w:bCs/>
      <w:kern w:val="2"/>
      <w:szCs w:val="30"/>
    </w:rPr>
  </w:style>
  <w:style w:type="character" w:customStyle="1" w:styleId="1568">
    <w:name w:val="样式 标题 2 + Times New Roman 加粗1 Char"/>
    <w:link w:val="1567"/>
    <w:autoRedefine/>
    <w:qFormat/>
    <w:uiPriority w:val="0"/>
    <w:rPr>
      <w:rFonts w:ascii="Arial" w:hAnsi="Arial" w:eastAsia="黑体"/>
      <w:bCs/>
      <w:kern w:val="2"/>
      <w:sz w:val="30"/>
      <w:szCs w:val="30"/>
    </w:rPr>
  </w:style>
  <w:style w:type="paragraph" w:customStyle="1" w:styleId="1569">
    <w:name w:val="样式 标题 2 + Times New Roman 加粗 行距: 最小值 24 磅1"/>
    <w:basedOn w:val="4"/>
    <w:autoRedefine/>
    <w:qFormat/>
    <w:uiPriority w:val="0"/>
    <w:pPr>
      <w:autoSpaceDE/>
      <w:autoSpaceDN/>
      <w:adjustRightInd/>
      <w:spacing w:after="120" w:line="480" w:lineRule="atLeast"/>
      <w:jc w:val="both"/>
    </w:pPr>
    <w:rPr>
      <w:rFonts w:ascii="Times New Roman" w:hAnsi="Times New Roman" w:cs="宋体"/>
      <w:b w:val="0"/>
      <w:bCs/>
      <w:kern w:val="2"/>
      <w:szCs w:val="30"/>
    </w:rPr>
  </w:style>
  <w:style w:type="paragraph" w:customStyle="1" w:styleId="1570">
    <w:name w:val="样式 样式 标题 1 + Times New Roman 三号 行距: 最小值 25 磅 + 黑体 加粗1"/>
    <w:basedOn w:val="1548"/>
    <w:autoRedefine/>
    <w:qFormat/>
    <w:uiPriority w:val="0"/>
    <w:rPr>
      <w:rFonts w:ascii="黑体" w:hAnsi="黑体"/>
      <w:bCs/>
      <w:szCs w:val="32"/>
    </w:rPr>
  </w:style>
  <w:style w:type="paragraph" w:customStyle="1" w:styleId="1571">
    <w:name w:val="样式 标题 2 + Times New Roman 加粗 行距: 最小值 26 磅"/>
    <w:basedOn w:val="4"/>
    <w:autoRedefine/>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572">
    <w:name w:val="样式 样式 标题 2 + Times New Roman 四号 + 段前: 0 磅 段后: 0 磅 行距: 1.5 倍行距"/>
    <w:basedOn w:val="1573"/>
    <w:autoRedefine/>
    <w:qFormat/>
    <w:uiPriority w:val="0"/>
    <w:pPr>
      <w:spacing w:before="0" w:after="0" w:line="360" w:lineRule="auto"/>
    </w:pPr>
    <w:rPr>
      <w:rFonts w:cs="宋体"/>
      <w:szCs w:val="20"/>
    </w:rPr>
  </w:style>
  <w:style w:type="paragraph" w:customStyle="1" w:styleId="1573">
    <w:name w:val="样式 标题 2 + Times New Roman 四号"/>
    <w:basedOn w:val="4"/>
    <w:autoRedefine/>
    <w:qFormat/>
    <w:uiPriority w:val="99"/>
    <w:pPr>
      <w:autoSpaceDE/>
      <w:autoSpaceDN/>
      <w:adjustRightInd/>
      <w:spacing w:after="120" w:line="500" w:lineRule="atLeast"/>
      <w:jc w:val="both"/>
    </w:pPr>
    <w:rPr>
      <w:rFonts w:ascii="Times New Roman" w:hAnsi="Times New Roman"/>
      <w:b w:val="0"/>
      <w:kern w:val="2"/>
      <w:szCs w:val="30"/>
    </w:rPr>
  </w:style>
  <w:style w:type="paragraph" w:customStyle="1" w:styleId="1574">
    <w:name w:val="样式 正文文本缩进 + 首行缩进:  0.99 厘米 行距: 最小值 25 磅"/>
    <w:basedOn w:val="34"/>
    <w:link w:val="1575"/>
    <w:autoRedefine/>
    <w:qFormat/>
    <w:uiPriority w:val="99"/>
    <w:pPr>
      <w:spacing w:line="500" w:lineRule="atLeast"/>
      <w:ind w:firstLine="561"/>
    </w:pPr>
    <w:rPr>
      <w:sz w:val="28"/>
      <w:szCs w:val="20"/>
    </w:rPr>
  </w:style>
  <w:style w:type="character" w:customStyle="1" w:styleId="1575">
    <w:name w:val="样式 正文文本缩进 + 首行缩进:  0.99 厘米 行距: 最小值 25 磅 Char"/>
    <w:link w:val="1574"/>
    <w:autoRedefine/>
    <w:qFormat/>
    <w:uiPriority w:val="99"/>
    <w:rPr>
      <w:kern w:val="2"/>
      <w:sz w:val="28"/>
    </w:rPr>
  </w:style>
  <w:style w:type="character" w:customStyle="1" w:styleId="1576">
    <w:name w:val="样式 样式 标题 2 + Times New Roman 小三 非加粗 段前: 6 磅 段后: 6 磅 行距: 最小值 25.....1 Char Char"/>
    <w:autoRedefine/>
    <w:qFormat/>
    <w:uiPriority w:val="99"/>
    <w:rPr>
      <w:rFonts w:ascii="Arial" w:hAnsi="Arial" w:eastAsia="宋体" w:cs="宋体"/>
      <w:kern w:val="2"/>
      <w:sz w:val="30"/>
      <w:szCs w:val="32"/>
      <w:lang w:val="en-US" w:eastAsia="zh-CN" w:bidi="ar-SA"/>
    </w:rPr>
  </w:style>
  <w:style w:type="paragraph" w:customStyle="1" w:styleId="1577">
    <w:name w:val="样式 正文文本缩进 + (中文) 黑体 居中 首行缩进:  0 厘米 段前: 6 磅 段后: 6 磅 行距: 单倍行距"/>
    <w:basedOn w:val="34"/>
    <w:link w:val="1579"/>
    <w:autoRedefine/>
    <w:qFormat/>
    <w:uiPriority w:val="99"/>
    <w:pPr>
      <w:spacing w:before="120" w:after="120" w:line="240" w:lineRule="auto"/>
      <w:ind w:firstLine="0"/>
      <w:jc w:val="center"/>
    </w:pPr>
    <w:rPr>
      <w:rFonts w:eastAsia="黑体"/>
      <w:sz w:val="28"/>
      <w:szCs w:val="28"/>
    </w:rPr>
  </w:style>
  <w:style w:type="character" w:customStyle="1" w:styleId="1578">
    <w:name w:val="样式 正文文本缩进 + 首行缩进:  0.99 厘米 行距: 最小值 25 磅 Char Char"/>
    <w:autoRedefine/>
    <w:qFormat/>
    <w:uiPriority w:val="99"/>
    <w:rPr>
      <w:rFonts w:eastAsia="宋体" w:cs="宋体"/>
      <w:kern w:val="2"/>
      <w:sz w:val="28"/>
      <w:szCs w:val="28"/>
      <w:lang w:val="en-US" w:eastAsia="zh-CN" w:bidi="ar-SA"/>
    </w:rPr>
  </w:style>
  <w:style w:type="character" w:customStyle="1" w:styleId="1579">
    <w:name w:val="样式 正文文本缩进 + (中文) 黑体 居中 首行缩进:  0 厘米 段前: 6 磅 段后: 6 磅 行距: 单倍行距 Char"/>
    <w:link w:val="1577"/>
    <w:autoRedefine/>
    <w:qFormat/>
    <w:uiPriority w:val="99"/>
    <w:rPr>
      <w:rFonts w:eastAsia="黑体"/>
      <w:kern w:val="2"/>
      <w:sz w:val="28"/>
      <w:szCs w:val="28"/>
    </w:rPr>
  </w:style>
  <w:style w:type="paragraph" w:customStyle="1" w:styleId="1580">
    <w:name w:val="样式 样式 样式 四号 行距: 最小值 24 磅 + 首行缩进:  2 字符 行距: 1.5 倍行距 + 首行缩进:  0 字符"/>
    <w:basedOn w:val="1"/>
    <w:autoRedefine/>
    <w:qFormat/>
    <w:uiPriority w:val="0"/>
    <w:pPr>
      <w:spacing w:line="500" w:lineRule="atLeast"/>
      <w:ind w:firstLine="560"/>
    </w:pPr>
    <w:rPr>
      <w:rFonts w:cs="宋体"/>
      <w:sz w:val="28"/>
      <w:szCs w:val="20"/>
    </w:rPr>
  </w:style>
  <w:style w:type="paragraph" w:customStyle="1" w:styleId="1581">
    <w:name w:val="样式 样式 样式 标题 2 + Times New Roman 小三 非加粗 段前: 6 磅 段后: 6 磅 行距: 最小值 2..."/>
    <w:basedOn w:val="1562"/>
    <w:link w:val="1582"/>
    <w:autoRedefine/>
    <w:qFormat/>
    <w:uiPriority w:val="0"/>
    <w:rPr>
      <w:bCs w:val="0"/>
    </w:rPr>
  </w:style>
  <w:style w:type="character" w:customStyle="1" w:styleId="1582">
    <w:name w:val="样式 样式 样式 标题 2 + Times New Roman 小三 非加粗 段前: 6 磅 段后: 6 磅 行距: 最小值 2... Char"/>
    <w:link w:val="1581"/>
    <w:autoRedefine/>
    <w:qFormat/>
    <w:uiPriority w:val="0"/>
    <w:rPr>
      <w:rFonts w:ascii="Arial" w:hAnsi="Arial" w:eastAsia="黑体" w:cs="宋体"/>
      <w:kern w:val="2"/>
      <w:sz w:val="30"/>
      <w:szCs w:val="30"/>
    </w:rPr>
  </w:style>
  <w:style w:type="paragraph" w:customStyle="1" w:styleId="1583">
    <w:name w:val="样式 标题 3 + 加粗 行距: 最小值 26 磅"/>
    <w:basedOn w:val="6"/>
    <w:autoRedefine/>
    <w:qFormat/>
    <w:uiPriority w:val="0"/>
    <w:pPr>
      <w:autoSpaceDE/>
      <w:autoSpaceDN/>
      <w:adjustRightInd/>
      <w:spacing w:before="60" w:after="60" w:line="500" w:lineRule="atLeast"/>
      <w:jc w:val="both"/>
    </w:pPr>
    <w:rPr>
      <w:rFonts w:ascii="Times New Roman" w:eastAsia="黑体" w:cs="宋体"/>
      <w:b w:val="0"/>
      <w:bCs/>
      <w:kern w:val="2"/>
      <w:sz w:val="28"/>
      <w:szCs w:val="32"/>
      <w:u w:val="none"/>
    </w:rPr>
  </w:style>
  <w:style w:type="paragraph" w:customStyle="1" w:styleId="1584">
    <w:name w:val="样式 四号 行距: 最小值 25 磅"/>
    <w:basedOn w:val="1"/>
    <w:link w:val="2572"/>
    <w:autoRedefine/>
    <w:qFormat/>
    <w:uiPriority w:val="0"/>
    <w:pPr>
      <w:adjustRightInd w:val="0"/>
      <w:spacing w:line="480" w:lineRule="atLeast"/>
      <w:ind w:firstLine="482"/>
      <w:textAlignment w:val="baseline"/>
    </w:pPr>
    <w:rPr>
      <w:rFonts w:cs="宋体"/>
      <w:sz w:val="24"/>
      <w:szCs w:val="20"/>
    </w:rPr>
  </w:style>
  <w:style w:type="paragraph" w:customStyle="1" w:styleId="1585">
    <w:name w:val="Char Char Char Char Char Char Char Char1 Char Char Char Char Char Char Char Char Char Char Char Char Char Char Char Char Char Char Char Char Char"/>
    <w:basedOn w:val="1"/>
    <w:autoRedefine/>
    <w:qFormat/>
    <w:uiPriority w:val="0"/>
    <w:pPr>
      <w:spacing w:line="440" w:lineRule="exact"/>
    </w:pPr>
    <w:rPr>
      <w:rFonts w:ascii="Tahoma" w:hAnsi="Tahoma"/>
      <w:sz w:val="24"/>
      <w:szCs w:val="20"/>
    </w:rPr>
  </w:style>
  <w:style w:type="paragraph" w:customStyle="1" w:styleId="1586">
    <w:name w:val="Char Char Char Char Char Char Char Char1 Char Char Char Char Char Char Char Char Char Char Char Char Char Char Char Char"/>
    <w:basedOn w:val="1"/>
    <w:autoRedefine/>
    <w:qFormat/>
    <w:uiPriority w:val="0"/>
    <w:pPr>
      <w:spacing w:line="440" w:lineRule="exact"/>
    </w:pPr>
    <w:rPr>
      <w:rFonts w:ascii="Tahoma" w:hAnsi="Tahoma"/>
      <w:sz w:val="24"/>
      <w:szCs w:val="20"/>
    </w:rPr>
  </w:style>
  <w:style w:type="paragraph" w:customStyle="1" w:styleId="1587">
    <w:name w:val="样式 标题 3 + 小三 加粗 段前: 6 磅 段后: 6 磅"/>
    <w:basedOn w:val="6"/>
    <w:link w:val="1609"/>
    <w:autoRedefine/>
    <w:qFormat/>
    <w:uiPriority w:val="0"/>
    <w:pPr>
      <w:autoSpaceDE/>
      <w:autoSpaceDN/>
      <w:adjustRightInd/>
      <w:spacing w:before="120" w:line="480" w:lineRule="atLeast"/>
    </w:pPr>
    <w:rPr>
      <w:rFonts w:ascii="Times New Roman"/>
      <w:bCs/>
      <w:kern w:val="2"/>
      <w:sz w:val="32"/>
      <w:szCs w:val="32"/>
      <w:u w:val="none"/>
      <w:lang w:val="zh-CN"/>
    </w:rPr>
  </w:style>
  <w:style w:type="paragraph" w:customStyle="1" w:styleId="1588">
    <w:name w:val="样式 标题 2节sect 1.2H2 Char Char标题 1.1 + Times New Roman"/>
    <w:basedOn w:val="4"/>
    <w:autoRedefine/>
    <w:qFormat/>
    <w:uiPriority w:val="0"/>
    <w:pPr>
      <w:keepNext w:val="0"/>
      <w:keepLines w:val="0"/>
      <w:autoSpaceDE/>
      <w:autoSpaceDN/>
      <w:adjustRightInd/>
      <w:spacing w:after="120" w:line="500" w:lineRule="atLeast"/>
      <w:jc w:val="both"/>
    </w:pPr>
    <w:rPr>
      <w:rFonts w:ascii="Times New Roman" w:hAnsi="Times New Roman"/>
      <w:b w:val="0"/>
      <w:kern w:val="44"/>
      <w:szCs w:val="44"/>
    </w:rPr>
  </w:style>
  <w:style w:type="paragraph" w:customStyle="1" w:styleId="1589">
    <w:name w:val="样式 (符号) Times New Roman 首行缩进:  0.99 厘米"/>
    <w:basedOn w:val="1"/>
    <w:link w:val="1592"/>
    <w:autoRedefine/>
    <w:qFormat/>
    <w:uiPriority w:val="0"/>
    <w:pPr>
      <w:topLinePunct/>
      <w:spacing w:line="500" w:lineRule="atLeast"/>
      <w:ind w:firstLine="561"/>
    </w:pPr>
    <w:rPr>
      <w:sz w:val="28"/>
      <w:szCs w:val="20"/>
    </w:rPr>
  </w:style>
  <w:style w:type="paragraph" w:customStyle="1" w:styleId="1590">
    <w:name w:val="样式 四号 黑色 首行缩进:  0.99 厘米 行距: 最小值 25 磅"/>
    <w:basedOn w:val="1"/>
    <w:link w:val="1591"/>
    <w:autoRedefine/>
    <w:qFormat/>
    <w:uiPriority w:val="0"/>
    <w:pPr>
      <w:spacing w:line="500" w:lineRule="atLeast"/>
      <w:ind w:firstLine="561"/>
    </w:pPr>
    <w:rPr>
      <w:color w:val="000000"/>
      <w:sz w:val="28"/>
      <w:szCs w:val="20"/>
    </w:rPr>
  </w:style>
  <w:style w:type="character" w:customStyle="1" w:styleId="1591">
    <w:name w:val="样式 四号 黑色 首行缩进:  0.99 厘米 行距: 最小值 25 磅 Char"/>
    <w:link w:val="1590"/>
    <w:autoRedefine/>
    <w:qFormat/>
    <w:uiPriority w:val="0"/>
    <w:rPr>
      <w:color w:val="000000"/>
      <w:kern w:val="2"/>
      <w:sz w:val="28"/>
    </w:rPr>
  </w:style>
  <w:style w:type="character" w:customStyle="1" w:styleId="1592">
    <w:name w:val="样式 (符号) Times New Roman 首行缩进:  0.99 厘米 Char"/>
    <w:link w:val="1589"/>
    <w:autoRedefine/>
    <w:qFormat/>
    <w:uiPriority w:val="0"/>
    <w:rPr>
      <w:kern w:val="2"/>
      <w:sz w:val="28"/>
    </w:rPr>
  </w:style>
  <w:style w:type="paragraph" w:customStyle="1" w:styleId="1593">
    <w:name w:val="样式 样式 样式 标题 2节Heading 2ph2h21head 08标题 1.1Chapter Heading2nd l....."/>
    <w:basedOn w:val="1"/>
    <w:autoRedefine/>
    <w:qFormat/>
    <w:uiPriority w:val="99"/>
    <w:pPr>
      <w:keepNext/>
      <w:keepLines/>
      <w:spacing w:before="120" w:after="120" w:line="500" w:lineRule="atLeast"/>
      <w:outlineLvl w:val="1"/>
    </w:pPr>
    <w:rPr>
      <w:rFonts w:eastAsia="黑体" w:cs="宋体"/>
      <w:color w:val="000000"/>
      <w:sz w:val="30"/>
      <w:szCs w:val="20"/>
    </w:rPr>
  </w:style>
  <w:style w:type="paragraph" w:customStyle="1" w:styleId="1594">
    <w:name w:val="样式 样式 样式 标题 3 + 左侧:  0 厘米 首行缩进:  0 厘米 + + 黑色"/>
    <w:basedOn w:val="1"/>
    <w:link w:val="1595"/>
    <w:autoRedefine/>
    <w:qFormat/>
    <w:uiPriority w:val="99"/>
    <w:pPr>
      <w:keepNext/>
      <w:keepLines/>
      <w:tabs>
        <w:tab w:val="left" w:pos="624"/>
      </w:tabs>
      <w:spacing w:before="60" w:after="60" w:line="500" w:lineRule="atLeast"/>
      <w:ind w:left="624" w:hanging="624"/>
      <w:outlineLvl w:val="2"/>
    </w:pPr>
    <w:rPr>
      <w:rFonts w:eastAsia="黑体"/>
      <w:color w:val="000000"/>
      <w:kern w:val="0"/>
      <w:sz w:val="28"/>
      <w:szCs w:val="20"/>
    </w:rPr>
  </w:style>
  <w:style w:type="character" w:customStyle="1" w:styleId="1595">
    <w:name w:val="样式 样式 样式 标题 3 + 左侧:  0 厘米 首行缩进:  0 厘米 + + 黑色 Char"/>
    <w:link w:val="1594"/>
    <w:autoRedefine/>
    <w:qFormat/>
    <w:uiPriority w:val="99"/>
    <w:rPr>
      <w:rFonts w:eastAsia="黑体"/>
      <w:color w:val="000000"/>
      <w:sz w:val="28"/>
    </w:rPr>
  </w:style>
  <w:style w:type="paragraph" w:customStyle="1" w:styleId="1596">
    <w:name w:val="样式 四号 行距: 最小值 24 磅"/>
    <w:basedOn w:val="1"/>
    <w:link w:val="1597"/>
    <w:autoRedefine/>
    <w:qFormat/>
    <w:uiPriority w:val="0"/>
    <w:pPr>
      <w:spacing w:line="500" w:lineRule="atLeast"/>
      <w:ind w:firstLine="200" w:firstLineChars="200"/>
    </w:pPr>
    <w:rPr>
      <w:sz w:val="28"/>
      <w:szCs w:val="20"/>
    </w:rPr>
  </w:style>
  <w:style w:type="character" w:customStyle="1" w:styleId="1597">
    <w:name w:val="样式 四号 行距: 最小值 24 磅 Char"/>
    <w:link w:val="1596"/>
    <w:autoRedefine/>
    <w:qFormat/>
    <w:uiPriority w:val="0"/>
    <w:rPr>
      <w:kern w:val="2"/>
      <w:sz w:val="28"/>
    </w:rPr>
  </w:style>
  <w:style w:type="paragraph" w:customStyle="1" w:styleId="1598">
    <w:name w:val="样式 样式 标题 3 + 小三 加粗 段前: 6 磅 段后: 6 磅 + 行距: 最小值 25 磅"/>
    <w:basedOn w:val="1587"/>
    <w:link w:val="1610"/>
    <w:autoRedefine/>
    <w:qFormat/>
    <w:uiPriority w:val="0"/>
    <w:pPr>
      <w:spacing w:line="500" w:lineRule="atLeast"/>
    </w:pPr>
    <w:rPr>
      <w:bCs w:val="0"/>
    </w:rPr>
  </w:style>
  <w:style w:type="character" w:customStyle="1" w:styleId="1599">
    <w:name w:val="样式 首行缩进:  2 字符 Char"/>
    <w:autoRedefine/>
    <w:qFormat/>
    <w:uiPriority w:val="0"/>
    <w:rPr>
      <w:rFonts w:cs="宋体"/>
      <w:kern w:val="2"/>
      <w:sz w:val="28"/>
    </w:rPr>
  </w:style>
  <w:style w:type="paragraph" w:customStyle="1" w:styleId="1600">
    <w:name w:val="样式 样式1 + (中文) 黑体 居中 首行缩进:  0 厘米 段前: 6 磅 段后: 6 磅 行距: 单倍行距"/>
    <w:basedOn w:val="489"/>
    <w:autoRedefine/>
    <w:qFormat/>
    <w:uiPriority w:val="0"/>
    <w:pPr>
      <w:pBdr>
        <w:bottom w:val="none" w:color="auto" w:sz="0" w:space="0"/>
      </w:pBdr>
      <w:tabs>
        <w:tab w:val="clear" w:pos="4153"/>
        <w:tab w:val="clear" w:pos="8306"/>
      </w:tabs>
      <w:snapToGrid/>
      <w:spacing w:before="120" w:after="120"/>
      <w:jc w:val="center"/>
    </w:pPr>
    <w:rPr>
      <w:rFonts w:eastAsia="黑体" w:cs="宋体"/>
      <w:sz w:val="28"/>
      <w:szCs w:val="20"/>
    </w:rPr>
  </w:style>
  <w:style w:type="paragraph" w:customStyle="1" w:styleId="1601">
    <w:name w:val="样式 样式 标题 4 + 段前: 0 磅 段后: 0 磅 行距: 最小值 25 磅 + (中文) 宋体"/>
    <w:basedOn w:val="1"/>
    <w:link w:val="1602"/>
    <w:autoRedefine/>
    <w:qFormat/>
    <w:uiPriority w:val="0"/>
    <w:pPr>
      <w:keepNext/>
      <w:keepLines/>
      <w:spacing w:line="500" w:lineRule="atLeast"/>
      <w:outlineLvl w:val="3"/>
    </w:pPr>
    <w:rPr>
      <w:sz w:val="28"/>
      <w:szCs w:val="28"/>
    </w:rPr>
  </w:style>
  <w:style w:type="character" w:customStyle="1" w:styleId="1602">
    <w:name w:val="样式 样式 标题 4 + 段前: 0 磅 段后: 0 磅 行距: 最小值 25 磅 + (中文) 宋体 Char"/>
    <w:link w:val="1601"/>
    <w:autoRedefine/>
    <w:qFormat/>
    <w:uiPriority w:val="0"/>
    <w:rPr>
      <w:kern w:val="2"/>
      <w:sz w:val="28"/>
      <w:szCs w:val="28"/>
    </w:rPr>
  </w:style>
  <w:style w:type="paragraph" w:customStyle="1" w:styleId="1603">
    <w:name w:val="样式 样式 小四 行距: 固定值 26 磅 + 黑色 首行缩进:  2 字符"/>
    <w:basedOn w:val="1"/>
    <w:autoRedefine/>
    <w:qFormat/>
    <w:uiPriority w:val="99"/>
    <w:pPr>
      <w:spacing w:line="500" w:lineRule="atLeast"/>
      <w:ind w:firstLine="200" w:firstLineChars="200"/>
    </w:pPr>
    <w:rPr>
      <w:rFonts w:cs="宋体"/>
      <w:color w:val="000000"/>
      <w:sz w:val="28"/>
      <w:szCs w:val="20"/>
    </w:rPr>
  </w:style>
  <w:style w:type="paragraph" w:customStyle="1" w:styleId="1604">
    <w:name w:val="样式 样式 样式 样式 (中文) 仿宋_GB2312 四号 黑色 首行缩进:  0.96 厘米 行距: 最小值 25 磅 + 自..."/>
    <w:basedOn w:val="1"/>
    <w:link w:val="1605"/>
    <w:autoRedefine/>
    <w:qFormat/>
    <w:uiPriority w:val="0"/>
    <w:pPr>
      <w:spacing w:line="500" w:lineRule="atLeast"/>
      <w:ind w:firstLine="561"/>
    </w:pPr>
    <w:rPr>
      <w:rFonts w:ascii="仿宋_GB2312" w:hAnsi="仿宋_GB2312"/>
      <w:sz w:val="28"/>
      <w:szCs w:val="20"/>
    </w:rPr>
  </w:style>
  <w:style w:type="character" w:customStyle="1" w:styleId="1605">
    <w:name w:val="样式 样式 样式 样式 (中文) 仿宋_GB2312 四号 黑色 首行缩进:  0.96 厘米 行距: 最小值 25 磅 + 自... Char"/>
    <w:link w:val="1604"/>
    <w:autoRedefine/>
    <w:qFormat/>
    <w:uiPriority w:val="0"/>
    <w:rPr>
      <w:rFonts w:ascii="仿宋_GB2312" w:hAnsi="仿宋_GB2312"/>
      <w:kern w:val="2"/>
      <w:sz w:val="28"/>
    </w:rPr>
  </w:style>
  <w:style w:type="paragraph" w:customStyle="1" w:styleId="1606">
    <w:name w:val="样式 样式 样式 标题 1章 + 右侧:  0.49 厘米 + 行距: 最小值 24 磅 + 黑色"/>
    <w:basedOn w:val="1"/>
    <w:link w:val="1749"/>
    <w:autoRedefine/>
    <w:qFormat/>
    <w:uiPriority w:val="99"/>
    <w:pPr>
      <w:keepNext/>
      <w:keepLines/>
      <w:spacing w:before="240" w:after="240" w:line="500" w:lineRule="atLeast"/>
      <w:ind w:right="278"/>
      <w:outlineLvl w:val="0"/>
    </w:pPr>
    <w:rPr>
      <w:rFonts w:eastAsia="黑体"/>
      <w:bCs/>
      <w:color w:val="000000"/>
      <w:kern w:val="44"/>
      <w:sz w:val="32"/>
      <w:szCs w:val="44"/>
    </w:rPr>
  </w:style>
  <w:style w:type="paragraph" w:customStyle="1" w:styleId="1607">
    <w:name w:val="样式 五号 居中 首行缩进:  0 厘米 行距: 单倍行距"/>
    <w:basedOn w:val="1"/>
    <w:link w:val="1608"/>
    <w:autoRedefine/>
    <w:qFormat/>
    <w:uiPriority w:val="0"/>
    <w:pPr>
      <w:jc w:val="center"/>
    </w:pPr>
    <w:rPr>
      <w:szCs w:val="20"/>
    </w:rPr>
  </w:style>
  <w:style w:type="character" w:customStyle="1" w:styleId="1608">
    <w:name w:val="样式 五号 居中 首行缩进:  0 厘米 行距: 单倍行距 Char"/>
    <w:link w:val="1607"/>
    <w:autoRedefine/>
    <w:qFormat/>
    <w:uiPriority w:val="0"/>
    <w:rPr>
      <w:kern w:val="2"/>
      <w:sz w:val="21"/>
    </w:rPr>
  </w:style>
  <w:style w:type="character" w:customStyle="1" w:styleId="1609">
    <w:name w:val="样式 标题 3 + 小三 加粗 段前: 6 磅 段后: 6 磅 Char"/>
    <w:link w:val="1587"/>
    <w:autoRedefine/>
    <w:qFormat/>
    <w:uiPriority w:val="0"/>
    <w:rPr>
      <w:b/>
      <w:bCs/>
      <w:kern w:val="2"/>
      <w:sz w:val="32"/>
      <w:szCs w:val="32"/>
      <w:lang w:val="zh-CN"/>
    </w:rPr>
  </w:style>
  <w:style w:type="character" w:customStyle="1" w:styleId="1610">
    <w:name w:val="样式 样式 标题 3 + 小三 加粗 段前: 6 磅 段后: 6 磅 + 行距: 最小值 25 磅 Char"/>
    <w:link w:val="1598"/>
    <w:autoRedefine/>
    <w:qFormat/>
    <w:uiPriority w:val="0"/>
    <w:rPr>
      <w:b/>
      <w:kern w:val="2"/>
      <w:sz w:val="32"/>
      <w:szCs w:val="32"/>
      <w:lang w:val="zh-CN"/>
    </w:rPr>
  </w:style>
  <w:style w:type="paragraph" w:customStyle="1" w:styleId="1611">
    <w:name w:val="样式 标题 5 + 非加粗"/>
    <w:basedOn w:val="8"/>
    <w:link w:val="2495"/>
    <w:autoRedefine/>
    <w:qFormat/>
    <w:uiPriority w:val="0"/>
    <w:pPr>
      <w:keepNext w:val="0"/>
      <w:keepLines w:val="0"/>
      <w:adjustRightInd/>
      <w:spacing w:before="0" w:after="0" w:line="500" w:lineRule="atLeast"/>
      <w:textAlignment w:val="auto"/>
    </w:pPr>
    <w:rPr>
      <w:b w:val="0"/>
      <w:kern w:val="2"/>
      <w:szCs w:val="28"/>
    </w:rPr>
  </w:style>
  <w:style w:type="paragraph" w:customStyle="1" w:styleId="1612">
    <w:name w:val="样式 标题 4 + Times New Roman"/>
    <w:basedOn w:val="7"/>
    <w:autoRedefine/>
    <w:qFormat/>
    <w:uiPriority w:val="0"/>
    <w:pPr>
      <w:adjustRightInd/>
      <w:spacing w:before="0" w:after="0" w:line="500" w:lineRule="atLeast"/>
      <w:textAlignment w:val="auto"/>
    </w:pPr>
    <w:rPr>
      <w:rFonts w:ascii="Times New Roman" w:hAnsi="Times New Roman" w:eastAsia="宋体"/>
      <w:b w:val="0"/>
      <w:kern w:val="2"/>
      <w:szCs w:val="28"/>
    </w:rPr>
  </w:style>
  <w:style w:type="paragraph" w:customStyle="1" w:styleId="1613">
    <w:name w:val="样式 标题 3 + (中文) 仿宋_GB2312 四号 段前: 6 磅 段后: 6 磅 行距: 固定值 28 磅"/>
    <w:basedOn w:val="6"/>
    <w:autoRedefine/>
    <w:qFormat/>
    <w:uiPriority w:val="0"/>
    <w:pPr>
      <w:autoSpaceDE/>
      <w:autoSpaceDN/>
      <w:adjustRightInd/>
      <w:spacing w:before="60" w:after="60" w:line="500" w:lineRule="atLeast"/>
      <w:jc w:val="both"/>
    </w:pPr>
    <w:rPr>
      <w:rFonts w:ascii="Times New Roman" w:eastAsia="黑体"/>
      <w:b w:val="0"/>
      <w:bCs/>
      <w:kern w:val="2"/>
      <w:sz w:val="28"/>
      <w:u w:val="none"/>
    </w:rPr>
  </w:style>
  <w:style w:type="paragraph" w:customStyle="1" w:styleId="1614">
    <w:name w:val="样式 标题 2标题 1.1标题 41标题 2 Char节Heading 2ph2h21head 08Chapt...4"/>
    <w:basedOn w:val="4"/>
    <w:autoRedefine/>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615">
    <w:name w:val="样式 居中 首行缩进:  0 厘米 段前: 6 磅 段后: 6 磅 行距: 单倍行距"/>
    <w:basedOn w:val="1"/>
    <w:link w:val="1617"/>
    <w:autoRedefine/>
    <w:qFormat/>
    <w:uiPriority w:val="0"/>
    <w:pPr>
      <w:spacing w:before="120" w:after="120"/>
      <w:jc w:val="center"/>
    </w:pPr>
    <w:rPr>
      <w:rFonts w:eastAsia="黑体"/>
      <w:kern w:val="0"/>
      <w:sz w:val="28"/>
      <w:szCs w:val="28"/>
    </w:rPr>
  </w:style>
  <w:style w:type="character" w:customStyle="1" w:styleId="1616">
    <w:name w:val="样式 标题 3标题 3 Char Char Char标题 3 Char Char三级标题 + (中文) 宋体 Char"/>
    <w:autoRedefine/>
    <w:qFormat/>
    <w:uiPriority w:val="0"/>
    <w:rPr>
      <w:rFonts w:eastAsia="黑体"/>
      <w:bCs/>
      <w:sz w:val="28"/>
      <w:szCs w:val="28"/>
      <w:lang w:val="en-US" w:eastAsia="zh-CN" w:bidi="ar-SA"/>
    </w:rPr>
  </w:style>
  <w:style w:type="character" w:customStyle="1" w:styleId="1617">
    <w:name w:val="样式 居中 首行缩进:  0 厘米 段前: 6 磅 段后: 6 磅 行距: 单倍行距 Char"/>
    <w:link w:val="1615"/>
    <w:autoRedefine/>
    <w:qFormat/>
    <w:uiPriority w:val="0"/>
    <w:rPr>
      <w:rFonts w:eastAsia="黑体"/>
      <w:sz w:val="28"/>
      <w:szCs w:val="28"/>
    </w:rPr>
  </w:style>
  <w:style w:type="paragraph" w:customStyle="1" w:styleId="1618">
    <w:name w:val="样式 样式 首行缩进:  0.99 厘米 行距: 最小值 24 磅 + 行距: 最小值 24 磅"/>
    <w:basedOn w:val="1564"/>
    <w:link w:val="2311"/>
    <w:autoRedefine/>
    <w:qFormat/>
    <w:uiPriority w:val="0"/>
  </w:style>
  <w:style w:type="character" w:customStyle="1" w:styleId="1619">
    <w:name w:val="样式 四号 黑色"/>
    <w:autoRedefine/>
    <w:qFormat/>
    <w:uiPriority w:val="0"/>
    <w:rPr>
      <w:color w:val="000000"/>
      <w:spacing w:val="-2"/>
      <w:sz w:val="28"/>
    </w:rPr>
  </w:style>
  <w:style w:type="paragraph" w:customStyle="1" w:styleId="1620">
    <w:name w:val="样式 样式 样式 样式 样式 标题 3 + 黑色 + 自动设置 + 黑色 + 自动设置 + 字距调整四号"/>
    <w:basedOn w:val="1"/>
    <w:link w:val="1622"/>
    <w:autoRedefine/>
    <w:qFormat/>
    <w:uiPriority w:val="0"/>
    <w:pPr>
      <w:keepNext/>
      <w:keepLines/>
      <w:spacing w:before="60" w:after="60" w:line="500" w:lineRule="atLeast"/>
      <w:outlineLvl w:val="2"/>
    </w:pPr>
    <w:rPr>
      <w:rFonts w:eastAsia="黑体"/>
      <w:kern w:val="28"/>
      <w:sz w:val="28"/>
      <w:szCs w:val="32"/>
    </w:rPr>
  </w:style>
  <w:style w:type="paragraph" w:customStyle="1" w:styleId="1621">
    <w:name w:val="样式 样式 样式 样式 样式 样式 样式 首行缩进:  2 字符 + 黑色 首行缩进:  2 字符 + 首行缩进:  2 字符 ..."/>
    <w:basedOn w:val="1"/>
    <w:link w:val="1623"/>
    <w:autoRedefine/>
    <w:qFormat/>
    <w:uiPriority w:val="0"/>
    <w:pPr>
      <w:spacing w:line="500" w:lineRule="atLeast"/>
      <w:ind w:firstLine="560" w:firstLineChars="200"/>
    </w:pPr>
    <w:rPr>
      <w:sz w:val="28"/>
      <w:szCs w:val="20"/>
    </w:rPr>
  </w:style>
  <w:style w:type="character" w:customStyle="1" w:styleId="1622">
    <w:name w:val="样式 样式 样式 样式 样式 标题 3 + 黑色 + 自动设置 + 黑色 + 自动设置 + 字距调整四号 Char"/>
    <w:link w:val="1620"/>
    <w:autoRedefine/>
    <w:qFormat/>
    <w:uiPriority w:val="0"/>
    <w:rPr>
      <w:rFonts w:eastAsia="黑体"/>
      <w:kern w:val="28"/>
      <w:sz w:val="28"/>
      <w:szCs w:val="32"/>
    </w:rPr>
  </w:style>
  <w:style w:type="character" w:customStyle="1" w:styleId="1623">
    <w:name w:val="样式 样式 样式 样式 样式 样式 样式 首行缩进:  2 字符 + 黑色 首行缩进:  2 字符 + 首行缩进:  2 字符 ... Char"/>
    <w:link w:val="1621"/>
    <w:autoRedefine/>
    <w:qFormat/>
    <w:uiPriority w:val="0"/>
    <w:rPr>
      <w:kern w:val="2"/>
      <w:sz w:val="28"/>
    </w:rPr>
  </w:style>
  <w:style w:type="paragraph" w:customStyle="1" w:styleId="1624">
    <w:name w:val="样式 标题 2节Heading 2ph2h21head 08标题 1.1Chapter Heading2nd l..."/>
    <w:basedOn w:val="4"/>
    <w:autoRedefine/>
    <w:qFormat/>
    <w:uiPriority w:val="0"/>
    <w:pPr>
      <w:autoSpaceDE/>
      <w:autoSpaceDN/>
      <w:adjustRightInd/>
      <w:spacing w:after="120" w:line="500" w:lineRule="atLeast"/>
      <w:jc w:val="both"/>
    </w:pPr>
    <w:rPr>
      <w:rFonts w:ascii="Times New Roman" w:hAnsi="Times New Roman" w:cs="宋体"/>
      <w:b w:val="0"/>
      <w:kern w:val="2"/>
      <w:szCs w:val="30"/>
    </w:rPr>
  </w:style>
  <w:style w:type="paragraph" w:customStyle="1" w:styleId="1625">
    <w:name w:val="样式 样式1 + (中文) 黑体 四号 段前: 6 磅"/>
    <w:basedOn w:val="1"/>
    <w:autoRedefine/>
    <w:qFormat/>
    <w:uiPriority w:val="0"/>
    <w:pPr>
      <w:spacing w:before="120" w:after="120"/>
      <w:jc w:val="center"/>
    </w:pPr>
    <w:rPr>
      <w:rFonts w:eastAsia="黑体" w:cs="宋体"/>
      <w:sz w:val="28"/>
      <w:szCs w:val="20"/>
    </w:rPr>
  </w:style>
  <w:style w:type="paragraph" w:customStyle="1" w:styleId="1626">
    <w:name w:val="样式 四号 首行缩进:  0.99 厘米 行距: 最小值 25 磅3"/>
    <w:basedOn w:val="1"/>
    <w:link w:val="1886"/>
    <w:autoRedefine/>
    <w:qFormat/>
    <w:uiPriority w:val="0"/>
    <w:pPr>
      <w:spacing w:line="500" w:lineRule="atLeast"/>
      <w:ind w:firstLine="561"/>
    </w:pPr>
    <w:rPr>
      <w:sz w:val="28"/>
      <w:szCs w:val="20"/>
    </w:rPr>
  </w:style>
  <w:style w:type="paragraph" w:customStyle="1" w:styleId="1627">
    <w:name w:val="样式 标题 3标题 3 Char Char Char标题 3 Char CharH3h33rd levell3CT..."/>
    <w:basedOn w:val="6"/>
    <w:link w:val="2725"/>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28">
    <w:name w:val="样式 样式 Plain Text + Times New Roman 五号 + 居中"/>
    <w:basedOn w:val="1"/>
    <w:autoRedefine/>
    <w:qFormat/>
    <w:uiPriority w:val="0"/>
    <w:pPr>
      <w:adjustRightInd w:val="0"/>
      <w:jc w:val="center"/>
    </w:pPr>
    <w:rPr>
      <w:rFonts w:hint="eastAsia"/>
      <w:kern w:val="0"/>
      <w:szCs w:val="20"/>
    </w:rPr>
  </w:style>
  <w:style w:type="paragraph" w:customStyle="1" w:styleId="1629">
    <w:name w:val="样式 标题 2Heading 2ph2h21head 08节标题 1.1Chapter Heading2nd l..."/>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630">
    <w:name w:val="样式 标题 2标题 21章标题h2sect 1.2H2Chapter Number/Appendix Letter...1"/>
    <w:basedOn w:val="4"/>
    <w:link w:val="1631"/>
    <w:autoRedefine/>
    <w:qFormat/>
    <w:uiPriority w:val="0"/>
    <w:pPr>
      <w:widowControl/>
      <w:autoSpaceDE/>
      <w:autoSpaceDN/>
      <w:adjustRightInd/>
      <w:spacing w:after="120" w:line="500" w:lineRule="atLeast"/>
      <w:jc w:val="both"/>
    </w:pPr>
    <w:rPr>
      <w:rFonts w:ascii="Times New Roman" w:hAnsi="Times New Roman"/>
      <w:b w:val="0"/>
      <w:snapToGrid w:val="0"/>
      <w:kern w:val="2"/>
    </w:rPr>
  </w:style>
  <w:style w:type="character" w:customStyle="1" w:styleId="1631">
    <w:name w:val="样式 标题 2标题 21章标题h2sect 1.2H2Chapter Number/Appendix Letter...1 Char"/>
    <w:link w:val="1630"/>
    <w:autoRedefine/>
    <w:qFormat/>
    <w:uiPriority w:val="0"/>
    <w:rPr>
      <w:rFonts w:eastAsia="黑体"/>
      <w:snapToGrid w:val="0"/>
      <w:kern w:val="2"/>
      <w:sz w:val="30"/>
    </w:rPr>
  </w:style>
  <w:style w:type="paragraph" w:customStyle="1" w:styleId="1632">
    <w:name w:val="样式 标题 3标题 3 Char Char Char头H3h33rd levell3CTHeading 3 - ..."/>
    <w:basedOn w:val="6"/>
    <w:link w:val="2517"/>
    <w:autoRedefine/>
    <w:qFormat/>
    <w:uiPriority w:val="0"/>
    <w:pPr>
      <w:widowControl/>
      <w:spacing w:before="60" w:after="60" w:line="500" w:lineRule="atLeast"/>
      <w:jc w:val="both"/>
      <w:textAlignment w:val="baseline"/>
    </w:pPr>
    <w:rPr>
      <w:rFonts w:ascii="Times New Roman" w:eastAsia="黑体"/>
      <w:b w:val="0"/>
      <w:snapToGrid w:val="0"/>
      <w:kern w:val="2"/>
      <w:sz w:val="28"/>
      <w:szCs w:val="32"/>
      <w:u w:val="none"/>
      <w:lang w:val="zh-CN"/>
    </w:rPr>
  </w:style>
  <w:style w:type="paragraph" w:customStyle="1" w:styleId="1633">
    <w:name w:val="样式 (符号) 宋体 四号 首行缩进:  0.99 厘米 行距: 1.5 倍行距"/>
    <w:basedOn w:val="1"/>
    <w:link w:val="1634"/>
    <w:autoRedefine/>
    <w:qFormat/>
    <w:uiPriority w:val="0"/>
    <w:pPr>
      <w:spacing w:line="500" w:lineRule="atLeast"/>
      <w:ind w:firstLine="561"/>
    </w:pPr>
    <w:rPr>
      <w:rFonts w:hAnsi="宋体"/>
      <w:sz w:val="28"/>
      <w:szCs w:val="20"/>
    </w:rPr>
  </w:style>
  <w:style w:type="character" w:customStyle="1" w:styleId="1634">
    <w:name w:val="样式 (符号) 宋体 四号 首行缩进:  0.99 厘米 行距: 1.5 倍行距 Char"/>
    <w:link w:val="1633"/>
    <w:autoRedefine/>
    <w:qFormat/>
    <w:uiPriority w:val="0"/>
    <w:rPr>
      <w:rFonts w:hAnsi="宋体"/>
      <w:kern w:val="2"/>
      <w:sz w:val="28"/>
    </w:rPr>
  </w:style>
  <w:style w:type="paragraph" w:customStyle="1" w:styleId="1635">
    <w:name w:val="样式 样式 样式 样式 样式 四号 行距: 最小值 25 磅 + 首行缩进:  2 字符 + 首行缩进:  2 字符 + 黑色 ..."/>
    <w:basedOn w:val="1"/>
    <w:link w:val="1636"/>
    <w:autoRedefine/>
    <w:qFormat/>
    <w:uiPriority w:val="0"/>
    <w:pPr>
      <w:spacing w:line="500" w:lineRule="atLeast"/>
      <w:ind w:firstLine="200" w:firstLineChars="200"/>
    </w:pPr>
    <w:rPr>
      <w:color w:val="000000"/>
      <w:kern w:val="0"/>
      <w:sz w:val="28"/>
      <w:szCs w:val="20"/>
    </w:rPr>
  </w:style>
  <w:style w:type="character" w:customStyle="1" w:styleId="1636">
    <w:name w:val="样式 样式 样式 样式 样式 四号 行距: 最小值 25 磅 + 首行缩进:  2 字符 + 首行缩进:  2 字符 + 黑色 ... Char"/>
    <w:link w:val="1635"/>
    <w:autoRedefine/>
    <w:qFormat/>
    <w:uiPriority w:val="0"/>
    <w:rPr>
      <w:color w:val="000000"/>
      <w:sz w:val="28"/>
    </w:rPr>
  </w:style>
  <w:style w:type="paragraph" w:customStyle="1" w:styleId="1637">
    <w:name w:val="T正文"/>
    <w:autoRedefine/>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638">
    <w:name w:val="样式 样式 四号 黑色 行距: 1.5 倍行距 + 自动设置 首行缩进:  2 字符"/>
    <w:basedOn w:val="1"/>
    <w:autoRedefine/>
    <w:qFormat/>
    <w:uiPriority w:val="99"/>
    <w:pPr>
      <w:spacing w:line="500" w:lineRule="atLeast"/>
      <w:ind w:firstLine="560" w:firstLineChars="200"/>
    </w:pPr>
    <w:rPr>
      <w:rFonts w:cs="宋体"/>
      <w:kern w:val="0"/>
      <w:sz w:val="28"/>
      <w:szCs w:val="20"/>
    </w:rPr>
  </w:style>
  <w:style w:type="paragraph" w:customStyle="1" w:styleId="1639">
    <w:name w:val="样式 正文文本缩进 2正文文本缩进 2 Char Char Char正文文字缩进 2 Char Char正文文字缩进 2 ..."/>
    <w:basedOn w:val="50"/>
    <w:link w:val="1640"/>
    <w:autoRedefine/>
    <w:qFormat/>
    <w:uiPriority w:val="0"/>
    <w:pPr>
      <w:spacing w:line="500" w:lineRule="atLeast"/>
      <w:ind w:firstLine="561" w:firstLineChars="0"/>
    </w:pPr>
    <w:rPr>
      <w:rFonts w:ascii="Times New Roman" w:eastAsia="宋体"/>
      <w:kern w:val="0"/>
      <w:sz w:val="28"/>
    </w:rPr>
  </w:style>
  <w:style w:type="character" w:customStyle="1" w:styleId="1640">
    <w:name w:val="样式 正文文本缩进 2正文文本缩进 2 Char Char Char正文文字缩进 2 Char Char正文文字缩进 2 ... Char"/>
    <w:link w:val="1639"/>
    <w:autoRedefine/>
    <w:qFormat/>
    <w:uiPriority w:val="0"/>
    <w:rPr>
      <w:sz w:val="28"/>
      <w:szCs w:val="24"/>
    </w:rPr>
  </w:style>
  <w:style w:type="paragraph" w:customStyle="1" w:styleId="1641">
    <w:name w:val="样式 样式 样式 样式 五号 居中 首行缩进:  0 厘米 行距: 单倍行距 + (符号) 宋体 + + (符号) Times ..."/>
    <w:basedOn w:val="1"/>
    <w:autoRedefine/>
    <w:qFormat/>
    <w:uiPriority w:val="0"/>
    <w:pPr>
      <w:jc w:val="center"/>
    </w:pPr>
    <w:rPr>
      <w:rFonts w:hAnsi="宋体" w:cs="宋体"/>
      <w:szCs w:val="20"/>
    </w:rPr>
  </w:style>
  <w:style w:type="character" w:customStyle="1" w:styleId="1642">
    <w:name w:val="样式3 Char"/>
    <w:link w:val="622"/>
    <w:autoRedefine/>
    <w:qFormat/>
    <w:uiPriority w:val="0"/>
    <w:rPr>
      <w:rFonts w:ascii="Tahoma" w:hAnsi="Tahoma"/>
      <w:kern w:val="2"/>
      <w:sz w:val="28"/>
    </w:rPr>
  </w:style>
  <w:style w:type="paragraph" w:customStyle="1" w:styleId="1643">
    <w:name w:val="样式 标题 2标题 1.1Heading 2ph2h21head 08节Chapter Heading2nd l..."/>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644">
    <w:name w:val="样式 样式 四号 首行缩进:  0.99 厘米 行距: 最小值 25 磅2 +"/>
    <w:basedOn w:val="1545"/>
    <w:link w:val="1645"/>
    <w:autoRedefine/>
    <w:qFormat/>
    <w:uiPriority w:val="0"/>
    <w:rPr>
      <w:rFonts w:ascii="Times New Roman" w:hAnsi="Times New Roman"/>
      <w:kern w:val="0"/>
      <w:sz w:val="28"/>
      <w:szCs w:val="20"/>
    </w:rPr>
  </w:style>
  <w:style w:type="character" w:customStyle="1" w:styleId="1645">
    <w:name w:val="样式 样式 四号 首行缩进:  0.99 厘米 行距: 最小值 25 磅2 + Char"/>
    <w:link w:val="1644"/>
    <w:autoRedefine/>
    <w:qFormat/>
    <w:uiPriority w:val="0"/>
    <w:rPr>
      <w:sz w:val="28"/>
    </w:rPr>
  </w:style>
  <w:style w:type="paragraph" w:customStyle="1" w:styleId="1646">
    <w:name w:val="样式 标题 3标题 3 Char Char Char头 + (中文) 黑体 四号 非加粗 段前: 3 磅 段后: 3..."/>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47">
    <w:name w:val="样式 标题 1章标题 1-*+h11st levelSection Headl1b1(章名)篇(章名)1(..."/>
    <w:basedOn w:val="3"/>
    <w:autoRedefine/>
    <w:qFormat/>
    <w:uiPriority w:val="0"/>
    <w:pPr>
      <w:autoSpaceDE/>
      <w:autoSpaceDN/>
      <w:adjustRightInd/>
      <w:spacing w:after="240" w:line="500" w:lineRule="atLeast"/>
      <w:jc w:val="both"/>
    </w:pPr>
    <w:rPr>
      <w:rFonts w:ascii="Times New Roman" w:eastAsia="黑体" w:cs="宋体"/>
      <w:b w:val="0"/>
      <w:bCs/>
      <w:color w:val="000000"/>
      <w:szCs w:val="32"/>
    </w:rPr>
  </w:style>
  <w:style w:type="paragraph" w:customStyle="1" w:styleId="1648">
    <w:name w:val="样式 样式 (中文) 仿宋_GB2312 四号 黑色 首行缩进:  0.96 厘米 行距: 最小值 25 磅 + (中文) 宋体..."/>
    <w:basedOn w:val="1"/>
    <w:link w:val="2513"/>
    <w:autoRedefine/>
    <w:qFormat/>
    <w:uiPriority w:val="0"/>
    <w:pPr>
      <w:spacing w:line="500" w:lineRule="atLeast"/>
      <w:ind w:firstLine="561"/>
    </w:pPr>
    <w:rPr>
      <w:rFonts w:eastAsia="仿宋_GB2312" w:cs="宋体"/>
      <w:sz w:val="28"/>
      <w:szCs w:val="20"/>
    </w:rPr>
  </w:style>
  <w:style w:type="paragraph" w:customStyle="1" w:styleId="1649">
    <w:name w:val="样式 标题 1章 + (中文) 宋体 黑色"/>
    <w:basedOn w:val="3"/>
    <w:autoRedefine/>
    <w:qFormat/>
    <w:uiPriority w:val="0"/>
    <w:pPr>
      <w:autoSpaceDE/>
      <w:autoSpaceDN/>
      <w:adjustRightInd/>
      <w:spacing w:after="240" w:line="500" w:lineRule="atLeast"/>
      <w:jc w:val="both"/>
    </w:pPr>
    <w:rPr>
      <w:rFonts w:ascii="Times New Roman" w:eastAsia="黑体"/>
      <w:b w:val="0"/>
      <w:color w:val="000000"/>
      <w:szCs w:val="44"/>
    </w:rPr>
  </w:style>
  <w:style w:type="paragraph" w:customStyle="1" w:styleId="1650">
    <w:name w:val="样式 样式 (中文) 黑体 黑色 居中 首行缩进:  0 厘米 段前: 6 磅 段后: 6 磅 行距: 单倍行距4 + 左侧: ..."/>
    <w:basedOn w:val="1"/>
    <w:link w:val="2830"/>
    <w:autoRedefine/>
    <w:qFormat/>
    <w:uiPriority w:val="0"/>
    <w:pPr>
      <w:spacing w:before="120" w:after="120"/>
      <w:ind w:left="-2" w:leftChars="-1"/>
      <w:jc w:val="center"/>
    </w:pPr>
    <w:rPr>
      <w:rFonts w:eastAsia="黑体" w:cs="宋体"/>
      <w:color w:val="000000"/>
      <w:sz w:val="28"/>
      <w:szCs w:val="20"/>
    </w:rPr>
  </w:style>
  <w:style w:type="paragraph" w:customStyle="1" w:styleId="1651">
    <w:name w:val="样式 样式 样式 首行缩进:  2 字符1 + 首行缩进:  2 字符 + (符号) 宋体 黑色"/>
    <w:basedOn w:val="1"/>
    <w:link w:val="1652"/>
    <w:autoRedefine/>
    <w:qFormat/>
    <w:uiPriority w:val="0"/>
    <w:pPr>
      <w:spacing w:line="500" w:lineRule="atLeast"/>
      <w:ind w:firstLine="200" w:firstLineChars="200"/>
    </w:pPr>
    <w:rPr>
      <w:color w:val="000000"/>
      <w:sz w:val="28"/>
      <w:szCs w:val="20"/>
    </w:rPr>
  </w:style>
  <w:style w:type="character" w:customStyle="1" w:styleId="1652">
    <w:name w:val="样式 样式 样式 首行缩进:  2 字符1 + 首行缩进:  2 字符 + (符号) 宋体 黑色 Char"/>
    <w:link w:val="1651"/>
    <w:autoRedefine/>
    <w:qFormat/>
    <w:uiPriority w:val="0"/>
    <w:rPr>
      <w:color w:val="000000"/>
      <w:kern w:val="2"/>
      <w:sz w:val="28"/>
    </w:rPr>
  </w:style>
  <w:style w:type="character" w:customStyle="1" w:styleId="1653">
    <w:name w:val="样式 标题 3 + (中文) 黑体 四号 非加粗 自动设置 段前: 3 磅 段后: 3 磅 行距: 最小值 25 磅 Char"/>
    <w:link w:val="1654"/>
    <w:autoRedefine/>
    <w:qFormat/>
    <w:locked/>
    <w:uiPriority w:val="0"/>
    <w:rPr>
      <w:rFonts w:ascii="黑体" w:eastAsia="黑体" w:cs="宋体"/>
      <w:kern w:val="2"/>
      <w:sz w:val="28"/>
    </w:rPr>
  </w:style>
  <w:style w:type="paragraph" w:customStyle="1" w:styleId="1654">
    <w:name w:val="样式 标题 3 + (中文) 黑体 四号 非加粗 自动设置 段前: 3 磅 段后: 3 磅 行距: 最小值 25 磅"/>
    <w:basedOn w:val="6"/>
    <w:link w:val="1653"/>
    <w:autoRedefine/>
    <w:qFormat/>
    <w:uiPriority w:val="0"/>
    <w:pPr>
      <w:autoSpaceDE/>
      <w:autoSpaceDN/>
      <w:adjustRightInd/>
      <w:spacing w:before="60" w:after="60" w:line="500" w:lineRule="atLeast"/>
      <w:jc w:val="both"/>
    </w:pPr>
    <w:rPr>
      <w:rFonts w:ascii="黑体" w:eastAsia="黑体" w:cs="宋体"/>
      <w:b w:val="0"/>
      <w:kern w:val="2"/>
      <w:sz w:val="28"/>
      <w:u w:val="none"/>
    </w:rPr>
  </w:style>
  <w:style w:type="paragraph" w:customStyle="1" w:styleId="1655">
    <w:name w:val="样式 样式 样式 样式 正文缩进 + 四号 黑色 首行缩进:  2 字符 行距: 最小值 25 磅 + 首行缩进:  2 字符 ...1"/>
    <w:basedOn w:val="1"/>
    <w:link w:val="1656"/>
    <w:autoRedefine/>
    <w:qFormat/>
    <w:uiPriority w:val="0"/>
    <w:pPr>
      <w:spacing w:line="500" w:lineRule="atLeast"/>
      <w:ind w:firstLine="200" w:firstLineChars="200"/>
    </w:pPr>
    <w:rPr>
      <w:color w:val="000000"/>
      <w:sz w:val="28"/>
      <w:szCs w:val="20"/>
    </w:rPr>
  </w:style>
  <w:style w:type="character" w:customStyle="1" w:styleId="1656">
    <w:name w:val="样式 样式 样式 样式 正文缩进 + 四号 黑色 首行缩进:  2 字符 行距: 最小值 25 磅 + 首行缩进:  2 字符 ...1 Char"/>
    <w:link w:val="1655"/>
    <w:autoRedefine/>
    <w:qFormat/>
    <w:uiPriority w:val="0"/>
    <w:rPr>
      <w:color w:val="000000"/>
      <w:kern w:val="2"/>
      <w:sz w:val="28"/>
    </w:rPr>
  </w:style>
  <w:style w:type="paragraph" w:customStyle="1" w:styleId="1657">
    <w:name w:val="可研正文"/>
    <w:basedOn w:val="1"/>
    <w:link w:val="1658"/>
    <w:autoRedefine/>
    <w:qFormat/>
    <w:uiPriority w:val="0"/>
    <w:pPr>
      <w:adjustRightInd w:val="0"/>
      <w:snapToGrid w:val="0"/>
      <w:spacing w:afterLines="50" w:line="360" w:lineRule="auto"/>
      <w:ind w:firstLine="480" w:firstLineChars="200"/>
      <w:textAlignment w:val="baseline"/>
    </w:pPr>
    <w:rPr>
      <w:rFonts w:ascii="宋体" w:hAnsi="宋体"/>
      <w:kern w:val="0"/>
      <w:sz w:val="24"/>
      <w:szCs w:val="21"/>
    </w:rPr>
  </w:style>
  <w:style w:type="character" w:customStyle="1" w:styleId="1658">
    <w:name w:val="可研正文 Char"/>
    <w:link w:val="1657"/>
    <w:autoRedefine/>
    <w:qFormat/>
    <w:uiPriority w:val="0"/>
    <w:rPr>
      <w:rFonts w:ascii="宋体" w:hAnsi="宋体"/>
      <w:sz w:val="24"/>
      <w:szCs w:val="21"/>
    </w:rPr>
  </w:style>
  <w:style w:type="paragraph" w:customStyle="1" w:styleId="1659">
    <w:name w:val="样式 样式 样式 样式－段落 + (符号) 宋体 加粗 首行缩进:  2 字符 段前: 0.3 行 + 首行缩进:  2 字符 ..."/>
    <w:basedOn w:val="1"/>
    <w:link w:val="1660"/>
    <w:autoRedefine/>
    <w:qFormat/>
    <w:uiPriority w:val="0"/>
    <w:pPr>
      <w:spacing w:beforeLines="30" w:afterLines="30" w:line="360" w:lineRule="auto"/>
      <w:ind w:firstLine="522" w:firstLineChars="200"/>
    </w:pPr>
    <w:rPr>
      <w:rFonts w:ascii="宋体" w:hAnsi="宋体"/>
      <w:bCs/>
      <w:spacing w:val="10"/>
      <w:sz w:val="24"/>
    </w:rPr>
  </w:style>
  <w:style w:type="character" w:customStyle="1" w:styleId="1660">
    <w:name w:val="样式 样式 样式 样式－段落 + (符号) 宋体 加粗 首行缩进:  2 字符 段前: 0.3 行 + 首行缩进:  2 字符 ... Char"/>
    <w:link w:val="1659"/>
    <w:autoRedefine/>
    <w:qFormat/>
    <w:uiPriority w:val="0"/>
    <w:rPr>
      <w:rFonts w:ascii="宋体" w:hAnsi="宋体"/>
      <w:bCs/>
      <w:spacing w:val="10"/>
      <w:kern w:val="2"/>
      <w:sz w:val="24"/>
      <w:szCs w:val="24"/>
    </w:rPr>
  </w:style>
  <w:style w:type="paragraph" w:customStyle="1" w:styleId="1661">
    <w:name w:val="样式 首行缩进:  1.01 厘米 行距: 最小值 24 磅"/>
    <w:basedOn w:val="1"/>
    <w:link w:val="1662"/>
    <w:autoRedefine/>
    <w:qFormat/>
    <w:uiPriority w:val="0"/>
    <w:pPr>
      <w:spacing w:line="500" w:lineRule="atLeast"/>
      <w:ind w:firstLine="561"/>
    </w:pPr>
    <w:rPr>
      <w:sz w:val="28"/>
      <w:szCs w:val="20"/>
    </w:rPr>
  </w:style>
  <w:style w:type="character" w:customStyle="1" w:styleId="1662">
    <w:name w:val="样式 首行缩进:  1.01 厘米 行距: 最小值 24 磅 Char"/>
    <w:link w:val="1661"/>
    <w:autoRedefine/>
    <w:qFormat/>
    <w:uiPriority w:val="0"/>
    <w:rPr>
      <w:kern w:val="2"/>
      <w:sz w:val="28"/>
    </w:rPr>
  </w:style>
  <w:style w:type="paragraph" w:customStyle="1" w:styleId="1663">
    <w:name w:val="样式 样式 样式 样式 四号 行距: 最小值 24 磅 + 灰色-80% 首行缩进:  2 字符 + 自动设置 首行缩进:  2..."/>
    <w:basedOn w:val="1"/>
    <w:autoRedefine/>
    <w:qFormat/>
    <w:uiPriority w:val="0"/>
    <w:pPr>
      <w:spacing w:line="500" w:lineRule="atLeast"/>
      <w:ind w:firstLine="576" w:firstLineChars="200"/>
    </w:pPr>
    <w:rPr>
      <w:rFonts w:cs="宋体"/>
      <w:sz w:val="28"/>
      <w:szCs w:val="28"/>
    </w:rPr>
  </w:style>
  <w:style w:type="paragraph" w:customStyle="1" w:styleId="1664">
    <w:name w:val="样式 正文文本缩进 2 + 四号 首行缩进:  0.99 厘米 段后: 0 磅 行距: 最小值 25 磅1"/>
    <w:basedOn w:val="50"/>
    <w:link w:val="1665"/>
    <w:autoRedefine/>
    <w:qFormat/>
    <w:uiPriority w:val="0"/>
    <w:pPr>
      <w:spacing w:line="500" w:lineRule="atLeast"/>
      <w:ind w:firstLine="561" w:firstLineChars="0"/>
    </w:pPr>
    <w:rPr>
      <w:rFonts w:ascii="Times New Roman" w:eastAsia="宋体"/>
      <w:sz w:val="28"/>
      <w:szCs w:val="20"/>
    </w:rPr>
  </w:style>
  <w:style w:type="character" w:customStyle="1" w:styleId="1665">
    <w:name w:val="样式 正文文本缩进 2 + 四号 首行缩进:  0.99 厘米 段后: 0 磅 行距: 最小值 25 磅1 Char"/>
    <w:link w:val="1664"/>
    <w:autoRedefine/>
    <w:qFormat/>
    <w:uiPriority w:val="0"/>
    <w:rPr>
      <w:kern w:val="2"/>
      <w:sz w:val="28"/>
    </w:rPr>
  </w:style>
  <w:style w:type="paragraph" w:customStyle="1" w:styleId="1666">
    <w:name w:val="样式 标题 3头小节标题标题 3 Char Char Char标题 3 Char Charh33rd levelH...1"/>
    <w:basedOn w:val="6"/>
    <w:link w:val="1667"/>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character" w:customStyle="1" w:styleId="1667">
    <w:name w:val="样式 标题 3头小节标题标题 3 Char Char Char标题 3 Char Charh33rd levelH...1 Char"/>
    <w:link w:val="1666"/>
    <w:autoRedefine/>
    <w:qFormat/>
    <w:uiPriority w:val="0"/>
    <w:rPr>
      <w:rFonts w:eastAsia="黑体"/>
      <w:kern w:val="2"/>
      <w:sz w:val="28"/>
    </w:rPr>
  </w:style>
  <w:style w:type="paragraph" w:customStyle="1" w:styleId="1668">
    <w:name w:val="样式 样式 标题 2标题 41标题 1.1标题 2 Char节sect 1.2H2 Char CharHeading ...1 ..."/>
    <w:basedOn w:val="1"/>
    <w:autoRedefine/>
    <w:qFormat/>
    <w:uiPriority w:val="0"/>
    <w:pPr>
      <w:keepNext/>
      <w:keepLines/>
      <w:spacing w:before="120" w:after="120" w:line="500" w:lineRule="atLeast"/>
      <w:outlineLvl w:val="1"/>
    </w:pPr>
    <w:rPr>
      <w:rFonts w:eastAsia="黑体" w:cs="宋体"/>
      <w:color w:val="000000"/>
      <w:sz w:val="30"/>
      <w:szCs w:val="20"/>
    </w:rPr>
  </w:style>
  <w:style w:type="paragraph" w:customStyle="1" w:styleId="1669">
    <w:name w:val="样式 样式 标题 1 + 行距: 最小值 25 磅2 + 黑色"/>
    <w:basedOn w:val="1108"/>
    <w:link w:val="1670"/>
    <w:autoRedefine/>
    <w:qFormat/>
    <w:uiPriority w:val="0"/>
    <w:pPr>
      <w:keepNext/>
      <w:keepLines/>
    </w:pPr>
    <w:rPr>
      <w:rFonts w:cs="Times New Roman"/>
      <w:color w:val="000000"/>
    </w:rPr>
  </w:style>
  <w:style w:type="character" w:customStyle="1" w:styleId="1670">
    <w:name w:val="样式 样式 标题 1 + 行距: 最小值 25 磅2 + 黑色 Char"/>
    <w:link w:val="1669"/>
    <w:autoRedefine/>
    <w:qFormat/>
    <w:uiPriority w:val="0"/>
    <w:rPr>
      <w:rFonts w:eastAsia="黑体"/>
      <w:color w:val="000000"/>
      <w:kern w:val="44"/>
      <w:sz w:val="32"/>
    </w:rPr>
  </w:style>
  <w:style w:type="paragraph" w:customStyle="1" w:styleId="1671">
    <w:name w:val="样式 样式1 + (中文) 黑体 四号"/>
    <w:basedOn w:val="1"/>
    <w:link w:val="1672"/>
    <w:autoRedefine/>
    <w:qFormat/>
    <w:uiPriority w:val="0"/>
    <w:pPr>
      <w:spacing w:before="240" w:after="120"/>
      <w:jc w:val="center"/>
    </w:pPr>
    <w:rPr>
      <w:sz w:val="24"/>
    </w:rPr>
  </w:style>
  <w:style w:type="character" w:customStyle="1" w:styleId="1672">
    <w:name w:val="样式 样式1 + (中文) 黑体 四号 Char"/>
    <w:link w:val="1671"/>
    <w:autoRedefine/>
    <w:qFormat/>
    <w:uiPriority w:val="0"/>
    <w:rPr>
      <w:kern w:val="2"/>
      <w:sz w:val="24"/>
      <w:szCs w:val="24"/>
    </w:rPr>
  </w:style>
  <w:style w:type="paragraph" w:customStyle="1" w:styleId="1673">
    <w:name w:val="样式 样式 样式 样式 样式 样式 四号 行距: 最小值 24 磅 + 灰色-80% 首行缩进:  2 字符 + 黑色 首行缩进...1"/>
    <w:basedOn w:val="1"/>
    <w:link w:val="1674"/>
    <w:autoRedefine/>
    <w:qFormat/>
    <w:uiPriority w:val="0"/>
    <w:pPr>
      <w:spacing w:line="600" w:lineRule="atLeast"/>
      <w:ind w:firstLine="200" w:firstLineChars="200"/>
    </w:pPr>
    <w:rPr>
      <w:sz w:val="24"/>
      <w:szCs w:val="28"/>
    </w:rPr>
  </w:style>
  <w:style w:type="character" w:customStyle="1" w:styleId="1674">
    <w:name w:val="样式 样式 样式 样式 样式 样式 四号 行距: 最小值 24 磅 + 灰色-80% 首行缩进:  2 字符 + 黑色 首行缩进...1 Char"/>
    <w:link w:val="1673"/>
    <w:autoRedefine/>
    <w:qFormat/>
    <w:uiPriority w:val="0"/>
    <w:rPr>
      <w:kern w:val="2"/>
      <w:sz w:val="24"/>
      <w:szCs w:val="28"/>
    </w:rPr>
  </w:style>
  <w:style w:type="paragraph" w:customStyle="1" w:styleId="1675">
    <w:name w:val="样式 标题 1龙网标题 1公司标题 1，宋体 小三龙网标题章白鹤滩标题 1白鹤滩1H1Normal + Font..."/>
    <w:basedOn w:val="3"/>
    <w:autoRedefine/>
    <w:qFormat/>
    <w:uiPriority w:val="0"/>
    <w:pPr>
      <w:autoSpaceDE/>
      <w:autoSpaceDN/>
      <w:adjustRightInd/>
      <w:spacing w:before="120" w:line="640" w:lineRule="atLeast"/>
      <w:jc w:val="both"/>
    </w:pPr>
    <w:rPr>
      <w:rFonts w:ascii="Times New Roman" w:eastAsia="黑体" w:cs="宋体"/>
      <w:b w:val="0"/>
      <w:color w:val="000000"/>
      <w:sz w:val="30"/>
    </w:rPr>
  </w:style>
  <w:style w:type="paragraph" w:customStyle="1" w:styleId="1676">
    <w:name w:val="样式 样式 样式 标题 2 + 首行缩进:  1.13 厘米 + 首行缩进:  1.13 厘米 段前: 3 磅 段后: 3 磅 ..."/>
    <w:basedOn w:val="1"/>
    <w:link w:val="2785"/>
    <w:autoRedefine/>
    <w:qFormat/>
    <w:uiPriority w:val="0"/>
    <w:pPr>
      <w:keepNext/>
      <w:keepLines/>
      <w:spacing w:before="60" w:after="60" w:line="640" w:lineRule="atLeast"/>
      <w:outlineLvl w:val="1"/>
    </w:pPr>
    <w:rPr>
      <w:rFonts w:eastAsia="黑体" w:cs="宋体"/>
      <w:color w:val="000000"/>
      <w:sz w:val="28"/>
      <w:szCs w:val="20"/>
    </w:rPr>
  </w:style>
  <w:style w:type="paragraph" w:customStyle="1" w:styleId="1677">
    <w:name w:val="样式 样式 标题 3第二层条第三层h3H3l3CT目录标题 3BOD 0sect1.2.3l3+toc 3hea... + 小四..."/>
    <w:basedOn w:val="1"/>
    <w:link w:val="1680"/>
    <w:autoRedefine/>
    <w:qFormat/>
    <w:uiPriority w:val="0"/>
    <w:pPr>
      <w:keepNext/>
      <w:keepLines/>
      <w:spacing w:before="60" w:after="60" w:line="640" w:lineRule="atLeast"/>
      <w:outlineLvl w:val="2"/>
    </w:pPr>
    <w:rPr>
      <w:rFonts w:eastAsia="黑体"/>
      <w:color w:val="000000"/>
      <w:sz w:val="24"/>
      <w:szCs w:val="20"/>
    </w:rPr>
  </w:style>
  <w:style w:type="paragraph" w:customStyle="1" w:styleId="1678">
    <w:name w:val="样式 样式 样式 样式 标题 4标题 4 CharH4h444headingPIM 4First SubheadingRef H..."/>
    <w:basedOn w:val="1"/>
    <w:link w:val="1679"/>
    <w:autoRedefine/>
    <w:qFormat/>
    <w:uiPriority w:val="0"/>
    <w:pPr>
      <w:keepNext/>
      <w:keepLines/>
      <w:spacing w:line="640" w:lineRule="atLeast"/>
      <w:outlineLvl w:val="3"/>
    </w:pPr>
    <w:rPr>
      <w:sz w:val="24"/>
      <w:szCs w:val="28"/>
    </w:rPr>
  </w:style>
  <w:style w:type="character" w:customStyle="1" w:styleId="1679">
    <w:name w:val="样式 样式 样式 样式 标题 4标题 4 CharH4h444headingPIM 4First SubheadingRef H... Char"/>
    <w:link w:val="1678"/>
    <w:autoRedefine/>
    <w:qFormat/>
    <w:uiPriority w:val="0"/>
    <w:rPr>
      <w:kern w:val="2"/>
      <w:sz w:val="24"/>
      <w:szCs w:val="28"/>
    </w:rPr>
  </w:style>
  <w:style w:type="character" w:customStyle="1" w:styleId="1680">
    <w:name w:val="样式 样式 标题 3第二层条第三层h3H3l3CT目录标题 3BOD 0sect1.2.3l3+toc 3hea... + 小四... Char"/>
    <w:link w:val="1677"/>
    <w:autoRedefine/>
    <w:qFormat/>
    <w:uiPriority w:val="0"/>
    <w:rPr>
      <w:rFonts w:eastAsia="黑体"/>
      <w:color w:val="000000"/>
      <w:kern w:val="2"/>
      <w:sz w:val="24"/>
    </w:rPr>
  </w:style>
  <w:style w:type="paragraph" w:customStyle="1" w:styleId="1681">
    <w:name w:val="样式 五号 居中 首行缩进:  0 厘米 行距: 单倍行距1"/>
    <w:basedOn w:val="1"/>
    <w:autoRedefine/>
    <w:qFormat/>
    <w:uiPriority w:val="0"/>
    <w:pPr>
      <w:jc w:val="center"/>
    </w:pPr>
    <w:rPr>
      <w:rFonts w:cs="宋体"/>
      <w:szCs w:val="20"/>
    </w:rPr>
  </w:style>
  <w:style w:type="paragraph" w:customStyle="1" w:styleId="1682">
    <w:name w:val="样式 样式 四号 黑色 行距: 固定值 26 磅 + 首行缩进:  2 字符"/>
    <w:basedOn w:val="1"/>
    <w:autoRedefine/>
    <w:qFormat/>
    <w:uiPriority w:val="0"/>
    <w:pPr>
      <w:spacing w:line="500" w:lineRule="atLeast"/>
      <w:ind w:firstLine="560" w:firstLineChars="200"/>
    </w:pPr>
    <w:rPr>
      <w:rFonts w:cs="宋体"/>
      <w:color w:val="000000"/>
      <w:sz w:val="28"/>
      <w:szCs w:val="20"/>
    </w:rPr>
  </w:style>
  <w:style w:type="character" w:customStyle="1" w:styleId="1683">
    <w:name w:val="页眉 Char2"/>
    <w:autoRedefine/>
    <w:qFormat/>
    <w:locked/>
    <w:uiPriority w:val="99"/>
    <w:rPr>
      <w:kern w:val="2"/>
      <w:sz w:val="18"/>
      <w:szCs w:val="18"/>
    </w:rPr>
  </w:style>
  <w:style w:type="paragraph" w:customStyle="1" w:styleId="1684">
    <w:name w:val="样式 样式 样式 (符号) 宋体 小四 行距: 1.5 倍行距 + (符号) Times New Roman 首行缩进:  2 ...1"/>
    <w:basedOn w:val="1"/>
    <w:link w:val="1685"/>
    <w:autoRedefine/>
    <w:qFormat/>
    <w:uiPriority w:val="0"/>
    <w:pPr>
      <w:spacing w:line="500" w:lineRule="atLeast"/>
      <w:ind w:firstLine="200" w:firstLineChars="200"/>
    </w:pPr>
    <w:rPr>
      <w:sz w:val="28"/>
      <w:szCs w:val="20"/>
    </w:rPr>
  </w:style>
  <w:style w:type="character" w:customStyle="1" w:styleId="1685">
    <w:name w:val="样式 样式 样式 (符号) 宋体 小四 行距: 1.5 倍行距 + (符号) Times New Roman 首行缩进:  2 ...1 Char"/>
    <w:link w:val="1684"/>
    <w:autoRedefine/>
    <w:qFormat/>
    <w:locked/>
    <w:uiPriority w:val="0"/>
    <w:rPr>
      <w:kern w:val="2"/>
      <w:sz w:val="28"/>
    </w:rPr>
  </w:style>
  <w:style w:type="paragraph" w:customStyle="1" w:styleId="1686">
    <w:name w:val="样式 样式 标题 2 + Times New Roman 加粗1 +"/>
    <w:basedOn w:val="1567"/>
    <w:link w:val="1687"/>
    <w:autoRedefine/>
    <w:qFormat/>
    <w:uiPriority w:val="0"/>
    <w:rPr>
      <w:bCs w:val="0"/>
    </w:rPr>
  </w:style>
  <w:style w:type="character" w:customStyle="1" w:styleId="1687">
    <w:name w:val="样式 样式 标题 2 + Times New Roman 加粗1 + Char"/>
    <w:link w:val="1686"/>
    <w:autoRedefine/>
    <w:qFormat/>
    <w:uiPriority w:val="0"/>
    <w:rPr>
      <w:rFonts w:ascii="Arial" w:hAnsi="Arial" w:eastAsia="黑体"/>
      <w:kern w:val="2"/>
      <w:sz w:val="30"/>
      <w:szCs w:val="30"/>
    </w:rPr>
  </w:style>
  <w:style w:type="paragraph" w:customStyle="1" w:styleId="1688">
    <w:name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9">
    <w:name w:val="Char Char21"/>
    <w:autoRedefine/>
    <w:qFormat/>
    <w:uiPriority w:val="99"/>
    <w:rPr>
      <w:szCs w:val="21"/>
    </w:rPr>
  </w:style>
  <w:style w:type="character" w:customStyle="1" w:styleId="1690">
    <w:name w:val="批注框文本 Char2"/>
    <w:autoRedefine/>
    <w:qFormat/>
    <w:uiPriority w:val="99"/>
    <w:rPr>
      <w:kern w:val="2"/>
      <w:sz w:val="18"/>
      <w:szCs w:val="18"/>
    </w:rPr>
  </w:style>
  <w:style w:type="character" w:customStyle="1" w:styleId="1691">
    <w:name w:val="文档结构图 Char3"/>
    <w:autoRedefine/>
    <w:qFormat/>
    <w:uiPriority w:val="99"/>
    <w:rPr>
      <w:kern w:val="2"/>
      <w:sz w:val="21"/>
      <w:szCs w:val="24"/>
      <w:shd w:val="clear" w:color="auto" w:fill="000080"/>
    </w:rPr>
  </w:style>
  <w:style w:type="character" w:customStyle="1" w:styleId="1692">
    <w:name w:val="样式 行距: 最小值 25 磅 Char"/>
    <w:link w:val="1552"/>
    <w:autoRedefine/>
    <w:qFormat/>
    <w:uiPriority w:val="0"/>
    <w:rPr>
      <w:kern w:val="2"/>
      <w:sz w:val="28"/>
    </w:rPr>
  </w:style>
  <w:style w:type="character" w:customStyle="1" w:styleId="1693">
    <w:name w:val="标题 4 Char2"/>
    <w:autoRedefine/>
    <w:qFormat/>
    <w:uiPriority w:val="0"/>
    <w:rPr>
      <w:rFonts w:ascii="Arial" w:hAnsi="Arial" w:eastAsia="黑体"/>
      <w:b/>
      <w:bCs/>
      <w:kern w:val="2"/>
      <w:sz w:val="28"/>
      <w:szCs w:val="28"/>
    </w:rPr>
  </w:style>
  <w:style w:type="character" w:customStyle="1" w:styleId="1694">
    <w:name w:val="样式 样式 Char + 四号 + 行距: 最小值 25 磅 Char"/>
    <w:link w:val="1695"/>
    <w:autoRedefine/>
    <w:qFormat/>
    <w:uiPriority w:val="0"/>
    <w:rPr>
      <w:rFonts w:cs="宋体"/>
      <w:kern w:val="2"/>
      <w:sz w:val="28"/>
    </w:rPr>
  </w:style>
  <w:style w:type="paragraph" w:customStyle="1" w:styleId="1695">
    <w:name w:val="样式 样式 Char + 四号 + 行距: 最小值 25 磅"/>
    <w:basedOn w:val="1"/>
    <w:link w:val="1694"/>
    <w:autoRedefine/>
    <w:qFormat/>
    <w:uiPriority w:val="0"/>
    <w:pPr>
      <w:spacing w:line="500" w:lineRule="atLeast"/>
      <w:ind w:firstLine="561"/>
    </w:pPr>
    <w:rPr>
      <w:rFonts w:cs="宋体"/>
      <w:sz w:val="28"/>
      <w:szCs w:val="20"/>
    </w:rPr>
  </w:style>
  <w:style w:type="character" w:customStyle="1" w:styleId="1696">
    <w:name w:val="样式 首行缩进:  0.99 厘米 行距: 最小值 25 磅 Char"/>
    <w:link w:val="1697"/>
    <w:autoRedefine/>
    <w:qFormat/>
    <w:uiPriority w:val="0"/>
    <w:rPr>
      <w:rFonts w:cs="宋体"/>
      <w:kern w:val="2"/>
      <w:sz w:val="28"/>
    </w:rPr>
  </w:style>
  <w:style w:type="paragraph" w:customStyle="1" w:styleId="1697">
    <w:name w:val="样式 首行缩进:  0.99 厘米 行距: 最小值 25 磅"/>
    <w:basedOn w:val="1"/>
    <w:link w:val="1696"/>
    <w:autoRedefine/>
    <w:qFormat/>
    <w:uiPriority w:val="0"/>
    <w:pPr>
      <w:spacing w:line="500" w:lineRule="atLeast"/>
      <w:ind w:firstLine="561"/>
    </w:pPr>
    <w:rPr>
      <w:rFonts w:cs="宋体"/>
      <w:sz w:val="28"/>
      <w:szCs w:val="20"/>
    </w:rPr>
  </w:style>
  <w:style w:type="character" w:customStyle="1" w:styleId="1698">
    <w:name w:val="标题 6 Char2"/>
    <w:autoRedefine/>
    <w:qFormat/>
    <w:uiPriority w:val="9"/>
    <w:rPr>
      <w:rFonts w:ascii="Arial" w:hAnsi="Arial" w:eastAsia="黑体"/>
      <w:b/>
      <w:bCs/>
      <w:sz w:val="24"/>
      <w:szCs w:val="24"/>
    </w:rPr>
  </w:style>
  <w:style w:type="character" w:customStyle="1" w:styleId="1699">
    <w:name w:val="grame"/>
    <w:autoRedefine/>
    <w:qFormat/>
    <w:uiPriority w:val="0"/>
  </w:style>
  <w:style w:type="character" w:customStyle="1" w:styleId="1700">
    <w:name w:val="标题 8 Char2"/>
    <w:autoRedefine/>
    <w:qFormat/>
    <w:uiPriority w:val="0"/>
    <w:rPr>
      <w:rFonts w:ascii="Arial" w:hAnsi="Arial" w:eastAsia="黑体"/>
      <w:sz w:val="24"/>
      <w:szCs w:val="24"/>
    </w:rPr>
  </w:style>
  <w:style w:type="character" w:customStyle="1" w:styleId="1701">
    <w:name w:val="样式 四号 首行缩进:  0.99 厘米 行距: 最小值 25 磅4 Char"/>
    <w:link w:val="1702"/>
    <w:autoRedefine/>
    <w:qFormat/>
    <w:uiPriority w:val="0"/>
    <w:rPr>
      <w:rFonts w:cs="宋体"/>
      <w:kern w:val="2"/>
      <w:sz w:val="28"/>
    </w:rPr>
  </w:style>
  <w:style w:type="paragraph" w:customStyle="1" w:styleId="1702">
    <w:name w:val="样式 四号 首行缩进:  0.99 厘米 行距: 最小值 25 磅4"/>
    <w:basedOn w:val="1"/>
    <w:link w:val="1701"/>
    <w:autoRedefine/>
    <w:qFormat/>
    <w:uiPriority w:val="0"/>
    <w:pPr>
      <w:spacing w:line="500" w:lineRule="atLeast"/>
      <w:ind w:firstLine="561"/>
    </w:pPr>
    <w:rPr>
      <w:rFonts w:cs="宋体"/>
      <w:sz w:val="28"/>
      <w:szCs w:val="20"/>
    </w:rPr>
  </w:style>
  <w:style w:type="character" w:customStyle="1" w:styleId="1703">
    <w:name w:val="注释标题 Char4"/>
    <w:autoRedefine/>
    <w:qFormat/>
    <w:uiPriority w:val="0"/>
    <w:rPr>
      <w:rFonts w:hAnsi="宋体"/>
      <w:kern w:val="2"/>
      <w:sz w:val="21"/>
    </w:rPr>
  </w:style>
  <w:style w:type="character" w:customStyle="1" w:styleId="1704">
    <w:name w:val="纯文本 Char3"/>
    <w:autoRedefine/>
    <w:qFormat/>
    <w:uiPriority w:val="0"/>
    <w:rPr>
      <w:rFonts w:ascii="Courier New" w:hAnsi="Courier New"/>
      <w:kern w:val="2"/>
      <w:sz w:val="21"/>
    </w:rPr>
  </w:style>
  <w:style w:type="character" w:customStyle="1" w:styleId="1705">
    <w:name w:val="副标题 Char3"/>
    <w:autoRedefine/>
    <w:qFormat/>
    <w:uiPriority w:val="0"/>
    <w:rPr>
      <w:rFonts w:ascii="Arial" w:hAnsi="Arial"/>
      <w:b/>
      <w:kern w:val="28"/>
      <w:sz w:val="21"/>
    </w:rPr>
  </w:style>
  <w:style w:type="character" w:customStyle="1" w:styleId="1706">
    <w:name w:val="标题 7 Char2"/>
    <w:autoRedefine/>
    <w:qFormat/>
    <w:uiPriority w:val="0"/>
    <w:rPr>
      <w:b/>
      <w:bCs/>
      <w:sz w:val="24"/>
      <w:szCs w:val="24"/>
    </w:rPr>
  </w:style>
  <w:style w:type="character" w:customStyle="1" w:styleId="1707">
    <w:name w:val="标题 9 Char2"/>
    <w:autoRedefine/>
    <w:qFormat/>
    <w:uiPriority w:val="9"/>
    <w:rPr>
      <w:rFonts w:ascii="Arial" w:hAnsi="Arial" w:eastAsia="黑体"/>
      <w:sz w:val="21"/>
      <w:szCs w:val="21"/>
    </w:rPr>
  </w:style>
  <w:style w:type="character" w:customStyle="1" w:styleId="1708">
    <w:name w:val="样式 标题 3标题 3 Char Char Char标题 3 Char Char标题 3 Char标题 3 Char1 ... Char"/>
    <w:link w:val="1709"/>
    <w:autoRedefine/>
    <w:qFormat/>
    <w:uiPriority w:val="0"/>
    <w:rPr>
      <w:rFonts w:hAnsi="宋体" w:eastAsia="黑体"/>
      <w:bCs/>
      <w:kern w:val="2"/>
      <w:sz w:val="28"/>
      <w:szCs w:val="32"/>
    </w:rPr>
  </w:style>
  <w:style w:type="paragraph" w:customStyle="1" w:styleId="1709">
    <w:name w:val="样式 标题 3标题 3 Char Char Char标题 3 Char Char标题 3 Char标题 3 Char1 ..."/>
    <w:basedOn w:val="6"/>
    <w:link w:val="1708"/>
    <w:autoRedefine/>
    <w:qFormat/>
    <w:uiPriority w:val="0"/>
    <w:pPr>
      <w:autoSpaceDE/>
      <w:autoSpaceDN/>
      <w:adjustRightInd/>
      <w:spacing w:before="60" w:after="60" w:line="500" w:lineRule="atLeast"/>
      <w:jc w:val="both"/>
    </w:pPr>
    <w:rPr>
      <w:rFonts w:ascii="Times New Roman" w:hAnsi="宋体" w:eastAsia="黑体"/>
      <w:b w:val="0"/>
      <w:bCs/>
      <w:kern w:val="2"/>
      <w:sz w:val="28"/>
      <w:szCs w:val="32"/>
      <w:u w:val="none"/>
    </w:rPr>
  </w:style>
  <w:style w:type="character" w:customStyle="1" w:styleId="1710">
    <w:name w:val="样式 宋体 四号"/>
    <w:autoRedefine/>
    <w:qFormat/>
    <w:uiPriority w:val="0"/>
    <w:rPr>
      <w:rFonts w:ascii="Times New Roman" w:hAnsi="Times New Roman" w:eastAsia="黑体"/>
      <w:sz w:val="28"/>
      <w:szCs w:val="28"/>
    </w:rPr>
  </w:style>
  <w:style w:type="character" w:customStyle="1" w:styleId="1711">
    <w:name w:val="样式 四号 首行缩进:  0.99 厘米 行距: 最小值 25 磅 Char Char"/>
    <w:autoRedefine/>
    <w:qFormat/>
    <w:uiPriority w:val="0"/>
    <w:rPr>
      <w:rFonts w:eastAsia="宋体" w:cs="宋体"/>
      <w:kern w:val="2"/>
      <w:sz w:val="28"/>
      <w:szCs w:val="28"/>
      <w:lang w:val="en-US" w:eastAsia="zh-CN" w:bidi="ar-SA"/>
    </w:rPr>
  </w:style>
  <w:style w:type="character" w:customStyle="1" w:styleId="1712">
    <w:name w:val="投标文件 Char"/>
    <w:link w:val="1713"/>
    <w:autoRedefine/>
    <w:qFormat/>
    <w:uiPriority w:val="0"/>
    <w:rPr>
      <w:rFonts w:ascii="宋体" w:hAnsi="宋体"/>
      <w:sz w:val="30"/>
      <w:szCs w:val="24"/>
    </w:rPr>
  </w:style>
  <w:style w:type="paragraph" w:customStyle="1" w:styleId="1713">
    <w:name w:val="投标文件"/>
    <w:basedOn w:val="1"/>
    <w:link w:val="1712"/>
    <w:autoRedefine/>
    <w:qFormat/>
    <w:uiPriority w:val="0"/>
    <w:pPr>
      <w:overflowPunct w:val="0"/>
      <w:spacing w:line="360" w:lineRule="auto"/>
      <w:ind w:firstLine="600" w:firstLineChars="200"/>
    </w:pPr>
    <w:rPr>
      <w:rFonts w:ascii="宋体" w:hAnsi="宋体"/>
      <w:kern w:val="0"/>
      <w:sz w:val="30"/>
    </w:rPr>
  </w:style>
  <w:style w:type="character" w:customStyle="1" w:styleId="1714">
    <w:name w:val="正文文本缩进 3 Char4"/>
    <w:autoRedefine/>
    <w:qFormat/>
    <w:uiPriority w:val="99"/>
    <w:rPr>
      <w:kern w:val="2"/>
      <w:sz w:val="16"/>
      <w:szCs w:val="16"/>
    </w:rPr>
  </w:style>
  <w:style w:type="character" w:customStyle="1" w:styleId="1715">
    <w:name w:val="标题 Char3"/>
    <w:autoRedefine/>
    <w:qFormat/>
    <w:uiPriority w:val="0"/>
    <w:rPr>
      <w:rFonts w:ascii="Arial" w:hAnsi="Arial"/>
      <w:b/>
      <w:sz w:val="32"/>
    </w:rPr>
  </w:style>
  <w:style w:type="character" w:customStyle="1" w:styleId="1716">
    <w:name w:val="样式 黑色 首行缩进:  0.99 厘米 行距: 最小值 25 磅 Char"/>
    <w:link w:val="1507"/>
    <w:autoRedefine/>
    <w:qFormat/>
    <w:uiPriority w:val="0"/>
    <w:rPr>
      <w:rFonts w:cs="宋体"/>
      <w:color w:val="000000"/>
      <w:kern w:val="2"/>
      <w:sz w:val="28"/>
      <w:szCs w:val="24"/>
    </w:rPr>
  </w:style>
  <w:style w:type="character" w:customStyle="1" w:styleId="1717">
    <w:name w:val="样式 样式 样式 正文文本缩进Body Text 2Body Text1HD正文1 + 四号 黑色 首行缩进:  0.97 厘米... Char"/>
    <w:link w:val="1718"/>
    <w:autoRedefine/>
    <w:qFormat/>
    <w:uiPriority w:val="0"/>
    <w:rPr>
      <w:rFonts w:cs="宋体"/>
      <w:color w:val="000000"/>
      <w:kern w:val="2"/>
      <w:sz w:val="28"/>
      <w:szCs w:val="28"/>
    </w:rPr>
  </w:style>
  <w:style w:type="paragraph" w:customStyle="1" w:styleId="1718">
    <w:name w:val="样式 样式 样式 正文文本缩进Body Text 2Body Text1HD正文1 + 四号 黑色 首行缩进:  0.97 厘米..."/>
    <w:basedOn w:val="1"/>
    <w:link w:val="1717"/>
    <w:autoRedefine/>
    <w:qFormat/>
    <w:uiPriority w:val="0"/>
    <w:pPr>
      <w:spacing w:line="500" w:lineRule="atLeast"/>
      <w:ind w:firstLine="561"/>
    </w:pPr>
    <w:rPr>
      <w:rFonts w:cs="宋体"/>
      <w:color w:val="000000"/>
      <w:sz w:val="28"/>
      <w:szCs w:val="28"/>
    </w:rPr>
  </w:style>
  <w:style w:type="character" w:customStyle="1" w:styleId="1719">
    <w:name w:val="样式 正文文本缩进Body Text 2Body Text1HD正文1 + 四号 黑色 首行缩进:  0.97 厘米... Char1"/>
    <w:link w:val="1104"/>
    <w:autoRedefine/>
    <w:qFormat/>
    <w:uiPriority w:val="0"/>
    <w:rPr>
      <w:color w:val="000000"/>
      <w:kern w:val="2"/>
      <w:sz w:val="28"/>
      <w:szCs w:val="24"/>
    </w:rPr>
  </w:style>
  <w:style w:type="paragraph" w:customStyle="1" w:styleId="1720">
    <w:name w:val="图表标题"/>
    <w:basedOn w:val="1"/>
    <w:next w:val="1"/>
    <w:autoRedefine/>
    <w:qFormat/>
    <w:uiPriority w:val="0"/>
    <w:pPr>
      <w:spacing w:line="240" w:lineRule="atLeast"/>
      <w:ind w:firstLine="561"/>
    </w:pPr>
    <w:rPr>
      <w:rFonts w:eastAsia="黑体"/>
      <w:sz w:val="18"/>
    </w:rPr>
  </w:style>
  <w:style w:type="paragraph" w:customStyle="1" w:styleId="1721">
    <w:name w:val="样式 仿宋_GB2312 四号 首行缩进:  0.99 厘米 行距: 1.5 倍行距"/>
    <w:basedOn w:val="1"/>
    <w:autoRedefine/>
    <w:qFormat/>
    <w:uiPriority w:val="0"/>
    <w:pPr>
      <w:spacing w:line="360" w:lineRule="auto"/>
      <w:ind w:firstLine="561"/>
    </w:pPr>
    <w:rPr>
      <w:rFonts w:ascii="仿宋_GB2312" w:eastAsia="仿宋_GB2312"/>
      <w:sz w:val="28"/>
      <w:szCs w:val="20"/>
    </w:rPr>
  </w:style>
  <w:style w:type="paragraph" w:customStyle="1" w:styleId="1722">
    <w:name w:val="样式 样式 图片标注 + 左侧:  -0.97 厘米 + 段后: 0.5 行"/>
    <w:basedOn w:val="1723"/>
    <w:autoRedefine/>
    <w:qFormat/>
    <w:uiPriority w:val="0"/>
    <w:pPr>
      <w:spacing w:after="120"/>
    </w:pPr>
  </w:style>
  <w:style w:type="paragraph" w:customStyle="1" w:styleId="1723">
    <w:name w:val="样式 图片标注 + 左侧:  -0.97 厘米"/>
    <w:basedOn w:val="1"/>
    <w:autoRedefine/>
    <w:qFormat/>
    <w:uiPriority w:val="0"/>
    <w:pPr>
      <w:spacing w:before="120" w:afterLines="50"/>
      <w:jc w:val="center"/>
    </w:pPr>
    <w:rPr>
      <w:rFonts w:eastAsia="黑体" w:cs="宋体"/>
      <w:spacing w:val="-2"/>
      <w:kern w:val="0"/>
      <w:sz w:val="28"/>
      <w:szCs w:val="20"/>
    </w:rPr>
  </w:style>
  <w:style w:type="paragraph" w:customStyle="1" w:styleId="1724">
    <w:name w:val="样式 标题 2 Char Char节 Char节Heading 2ph2h21head 08节标题 1.11...."/>
    <w:basedOn w:val="4"/>
    <w:autoRedefine/>
    <w:qFormat/>
    <w:uiPriority w:val="0"/>
    <w:pPr>
      <w:autoSpaceDE/>
      <w:autoSpaceDN/>
      <w:snapToGrid w:val="0"/>
      <w:spacing w:after="120" w:line="500" w:lineRule="atLeast"/>
      <w:jc w:val="both"/>
    </w:pPr>
    <w:rPr>
      <w:rFonts w:ascii="Times New Roman" w:hAnsi="Times New Roman" w:cs="宋体"/>
      <w:b w:val="0"/>
      <w:kern w:val="2"/>
    </w:rPr>
  </w:style>
  <w:style w:type="paragraph" w:customStyle="1" w:styleId="1725">
    <w:name w:val="样式 样式 样式 样式 样式 首行缩进:  2 字符1 + 黑色 首行缩进:  2 字符 + 首行缩进:  2 字符 + 首行缩..."/>
    <w:basedOn w:val="1"/>
    <w:autoRedefine/>
    <w:qFormat/>
    <w:uiPriority w:val="0"/>
    <w:pPr>
      <w:spacing w:line="500" w:lineRule="atLeast"/>
      <w:ind w:firstLine="560" w:firstLineChars="200"/>
    </w:pPr>
    <w:rPr>
      <w:rFonts w:cs="宋体"/>
      <w:color w:val="000000"/>
      <w:sz w:val="28"/>
      <w:szCs w:val="20"/>
    </w:rPr>
  </w:style>
  <w:style w:type="paragraph" w:customStyle="1" w:styleId="1726">
    <w:name w:val="报告标题"/>
    <w:basedOn w:val="1"/>
    <w:autoRedefine/>
    <w:qFormat/>
    <w:uiPriority w:val="0"/>
    <w:pPr>
      <w:spacing w:line="480" w:lineRule="atLeast"/>
      <w:ind w:firstLine="561"/>
    </w:pPr>
    <w:rPr>
      <w:sz w:val="24"/>
    </w:rPr>
  </w:style>
  <w:style w:type="paragraph" w:customStyle="1" w:styleId="1727">
    <w:name w:val="样式 四号 首行缩进:  0.99 厘米 行距: 1.5 倍行距"/>
    <w:basedOn w:val="1"/>
    <w:autoRedefine/>
    <w:qFormat/>
    <w:uiPriority w:val="0"/>
    <w:pPr>
      <w:spacing w:line="500" w:lineRule="atLeast"/>
      <w:ind w:firstLine="561"/>
    </w:pPr>
    <w:rPr>
      <w:rFonts w:cs="宋体"/>
      <w:sz w:val="28"/>
      <w:szCs w:val="20"/>
    </w:rPr>
  </w:style>
  <w:style w:type="paragraph" w:customStyle="1" w:styleId="1728">
    <w:name w:val="正文11"/>
    <w:basedOn w:val="1"/>
    <w:link w:val="1844"/>
    <w:autoRedefine/>
    <w:qFormat/>
    <w:uiPriority w:val="0"/>
    <w:pPr>
      <w:spacing w:line="360" w:lineRule="auto"/>
      <w:ind w:firstLine="561"/>
    </w:pPr>
    <w:rPr>
      <w:sz w:val="24"/>
    </w:rPr>
  </w:style>
  <w:style w:type="paragraph" w:customStyle="1" w:styleId="1729">
    <w:name w:val="样式 小四 黑色 首行缩进:  0.85 厘米 行距: 最小值 24 磅"/>
    <w:basedOn w:val="1"/>
    <w:link w:val="2652"/>
    <w:autoRedefine/>
    <w:qFormat/>
    <w:uiPriority w:val="0"/>
    <w:pPr>
      <w:spacing w:line="480" w:lineRule="atLeast"/>
      <w:ind w:firstLine="482"/>
    </w:pPr>
    <w:rPr>
      <w:rFonts w:cs="宋体"/>
      <w:color w:val="000000"/>
      <w:sz w:val="24"/>
      <w:szCs w:val="20"/>
    </w:rPr>
  </w:style>
  <w:style w:type="paragraph" w:customStyle="1" w:styleId="1730">
    <w:name w:val="样式 样式 四号 行距: 固定值 30 磅 + 首行缩进:  2 字符"/>
    <w:basedOn w:val="1"/>
    <w:autoRedefine/>
    <w:qFormat/>
    <w:uiPriority w:val="0"/>
    <w:pPr>
      <w:spacing w:line="500" w:lineRule="atLeast"/>
      <w:ind w:firstLine="200" w:firstLineChars="200"/>
    </w:pPr>
    <w:rPr>
      <w:rFonts w:cs="宋体"/>
      <w:sz w:val="28"/>
      <w:szCs w:val="20"/>
    </w:rPr>
  </w:style>
  <w:style w:type="paragraph" w:customStyle="1" w:styleId="1731">
    <w:name w:val="样式 四号 黑色 首行缩进:  0.99 厘米 行距: 最小值 24 磅"/>
    <w:basedOn w:val="1"/>
    <w:link w:val="1756"/>
    <w:autoRedefine/>
    <w:qFormat/>
    <w:uiPriority w:val="0"/>
    <w:pPr>
      <w:spacing w:line="500" w:lineRule="atLeast"/>
      <w:ind w:firstLine="561"/>
    </w:pPr>
    <w:rPr>
      <w:color w:val="000000"/>
      <w:sz w:val="28"/>
      <w:szCs w:val="20"/>
    </w:rPr>
  </w:style>
  <w:style w:type="paragraph" w:customStyle="1" w:styleId="1732">
    <w:name w:val="样式 标题 1 + (中文) 黑体 小一 非加粗 居中 段前: 24 磅 段后: 24 磅 行距: 1.5 倍行距"/>
    <w:basedOn w:val="3"/>
    <w:autoRedefine/>
    <w:qFormat/>
    <w:uiPriority w:val="0"/>
    <w:pPr>
      <w:autoSpaceDE/>
      <w:autoSpaceDN/>
      <w:adjustRightInd/>
      <w:spacing w:after="240" w:line="480" w:lineRule="atLeast"/>
      <w:ind w:firstLine="561"/>
      <w:jc w:val="both"/>
    </w:pPr>
    <w:rPr>
      <w:rFonts w:ascii="Times New Roman" w:eastAsia="黑体"/>
      <w:b w:val="0"/>
      <w:color w:val="000000"/>
      <w:sz w:val="30"/>
    </w:rPr>
  </w:style>
  <w:style w:type="paragraph" w:customStyle="1" w:styleId="1733">
    <w:name w:val="标3"/>
    <w:basedOn w:val="6"/>
    <w:autoRedefine/>
    <w:qFormat/>
    <w:uiPriority w:val="0"/>
    <w:pPr>
      <w:autoSpaceDE/>
      <w:autoSpaceDN/>
      <w:adjustRightInd/>
      <w:spacing w:before="120" w:line="360" w:lineRule="auto"/>
      <w:ind w:firstLine="561"/>
      <w:jc w:val="both"/>
    </w:pPr>
    <w:rPr>
      <w:rFonts w:ascii="Arial" w:hAnsi="Arial" w:eastAsia="黑体"/>
      <w:bCs/>
      <w:kern w:val="2"/>
      <w:sz w:val="28"/>
      <w:szCs w:val="32"/>
      <w:u w:val="none"/>
    </w:rPr>
  </w:style>
  <w:style w:type="paragraph" w:customStyle="1" w:styleId="1734">
    <w:name w:val="样式 标题 2标题 1.1Heading 2ph2h21head 08节标题 2 Char节标题 1.11.1..."/>
    <w:basedOn w:val="4"/>
    <w:autoRedefine/>
    <w:qFormat/>
    <w:uiPriority w:val="0"/>
    <w:pPr>
      <w:autoSpaceDE/>
      <w:autoSpaceDN/>
      <w:adjustRightInd/>
      <w:spacing w:after="120" w:line="500" w:lineRule="atLeast"/>
      <w:jc w:val="both"/>
    </w:pPr>
    <w:rPr>
      <w:rFonts w:ascii="Times New Roman" w:hAnsi="Times New Roman" w:cs="宋体"/>
      <w:b w:val="0"/>
      <w:color w:val="000000"/>
      <w:kern w:val="2"/>
    </w:rPr>
  </w:style>
  <w:style w:type="paragraph" w:customStyle="1" w:styleId="1735">
    <w:name w:val="标1"/>
    <w:basedOn w:val="3"/>
    <w:autoRedefine/>
    <w:qFormat/>
    <w:uiPriority w:val="0"/>
    <w:pPr>
      <w:autoSpaceDE/>
      <w:autoSpaceDN/>
      <w:adjustRightInd/>
      <w:spacing w:before="120" w:line="360" w:lineRule="auto"/>
      <w:ind w:firstLine="561"/>
      <w:jc w:val="both"/>
    </w:pPr>
    <w:rPr>
      <w:rFonts w:ascii="Arial" w:hAnsi="Arial" w:eastAsia="黑体"/>
      <w:b w:val="0"/>
      <w:bCs/>
      <w:szCs w:val="44"/>
    </w:rPr>
  </w:style>
  <w:style w:type="paragraph" w:customStyle="1" w:styleId="1736">
    <w:name w:val="样式 四号 段前: 6 磅 段后: 6 磅 行距: 最小值 24 磅"/>
    <w:basedOn w:val="1"/>
    <w:autoRedefine/>
    <w:qFormat/>
    <w:uiPriority w:val="0"/>
    <w:pPr>
      <w:spacing w:line="500" w:lineRule="atLeast"/>
      <w:ind w:firstLine="561"/>
    </w:pPr>
    <w:rPr>
      <w:rFonts w:cs="宋体"/>
      <w:sz w:val="28"/>
      <w:szCs w:val="20"/>
    </w:rPr>
  </w:style>
  <w:style w:type="paragraph" w:customStyle="1" w:styleId="1737">
    <w:name w:val="样式 样式 标题 2标题 1.1Heading 2ph2h21head 08节标题 2 Char节标题 1.11.1... + ..."/>
    <w:basedOn w:val="1734"/>
    <w:autoRedefine/>
    <w:qFormat/>
    <w:uiPriority w:val="0"/>
  </w:style>
  <w:style w:type="paragraph" w:customStyle="1" w:styleId="1738">
    <w:name w:val="样式 黑色 首行缩进:  2 字符 段后: 6 磅"/>
    <w:basedOn w:val="1"/>
    <w:autoRedefine/>
    <w:qFormat/>
    <w:uiPriority w:val="0"/>
    <w:pPr>
      <w:spacing w:line="500" w:lineRule="atLeast"/>
      <w:ind w:firstLine="200" w:firstLineChars="200"/>
    </w:pPr>
    <w:rPr>
      <w:rFonts w:cs="宋体"/>
      <w:color w:val="000000"/>
      <w:sz w:val="28"/>
      <w:szCs w:val="20"/>
    </w:rPr>
  </w:style>
  <w:style w:type="paragraph" w:customStyle="1" w:styleId="1739">
    <w:name w:val="Char11"/>
    <w:basedOn w:val="1"/>
    <w:autoRedefine/>
    <w:qFormat/>
    <w:uiPriority w:val="0"/>
    <w:pPr>
      <w:spacing w:line="500" w:lineRule="atLeast"/>
      <w:ind w:firstLine="561"/>
    </w:pPr>
    <w:rPr>
      <w:rFonts w:ascii="Tahoma" w:hAnsi="Tahoma"/>
      <w:sz w:val="24"/>
      <w:szCs w:val="20"/>
    </w:rPr>
  </w:style>
  <w:style w:type="paragraph" w:customStyle="1" w:styleId="1740">
    <w:name w:val="样式 样式 五号 居中 首行缩进:  0 厘米 行距: 单倍行距 + (符号) 宋体"/>
    <w:basedOn w:val="1"/>
    <w:link w:val="2150"/>
    <w:autoRedefine/>
    <w:qFormat/>
    <w:uiPriority w:val="0"/>
    <w:pPr>
      <w:jc w:val="center"/>
    </w:pPr>
    <w:rPr>
      <w:rFonts w:cs="宋体"/>
      <w:szCs w:val="20"/>
    </w:rPr>
  </w:style>
  <w:style w:type="paragraph" w:customStyle="1" w:styleId="1741">
    <w:name w:val="样式 五号 黑色 居中"/>
    <w:basedOn w:val="1"/>
    <w:autoRedefine/>
    <w:qFormat/>
    <w:uiPriority w:val="0"/>
    <w:pPr>
      <w:jc w:val="center"/>
    </w:pPr>
    <w:rPr>
      <w:rFonts w:cs="宋体"/>
      <w:color w:val="000000"/>
      <w:szCs w:val="20"/>
    </w:rPr>
  </w:style>
  <w:style w:type="paragraph" w:customStyle="1" w:styleId="1742">
    <w:name w:val="样式 标题 3Level 3 HeadH3Heading 3 - oldh3sect1.2.3Head33l3..."/>
    <w:basedOn w:val="6"/>
    <w:autoRedefine/>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743">
    <w:name w:val="样式 样式 四号 首行缩进:  0.99 厘米 行距: 最小值 25 磅1 + 行距: 最小值 26 磅"/>
    <w:basedOn w:val="1"/>
    <w:autoRedefine/>
    <w:qFormat/>
    <w:uiPriority w:val="0"/>
    <w:pPr>
      <w:spacing w:line="500" w:lineRule="atLeast"/>
      <w:ind w:firstLine="561"/>
    </w:pPr>
    <w:rPr>
      <w:rFonts w:cs="宋体"/>
      <w:sz w:val="28"/>
      <w:szCs w:val="20"/>
    </w:rPr>
  </w:style>
  <w:style w:type="paragraph" w:customStyle="1" w:styleId="1744">
    <w:name w:val="_Style 42"/>
    <w:basedOn w:val="1"/>
    <w:autoRedefine/>
    <w:qFormat/>
    <w:uiPriority w:val="0"/>
  </w:style>
  <w:style w:type="paragraph" w:customStyle="1" w:styleId="1745">
    <w:name w:val="样式 四号 左侧:  0.99 厘米 悬挂缩进: 2.8 字符 行距: 最小值 25 磅1"/>
    <w:basedOn w:val="1"/>
    <w:autoRedefine/>
    <w:qFormat/>
    <w:uiPriority w:val="0"/>
    <w:pPr>
      <w:spacing w:line="500" w:lineRule="atLeast"/>
      <w:ind w:firstLine="200" w:firstLineChars="200"/>
    </w:pPr>
    <w:rPr>
      <w:rFonts w:cs="宋体"/>
      <w:sz w:val="28"/>
      <w:szCs w:val="20"/>
    </w:rPr>
  </w:style>
  <w:style w:type="paragraph" w:customStyle="1" w:styleId="1746">
    <w:name w:val="样式 首行缩进:  0 字符"/>
    <w:basedOn w:val="1"/>
    <w:autoRedefine/>
    <w:qFormat/>
    <w:uiPriority w:val="0"/>
    <w:pPr>
      <w:spacing w:line="500" w:lineRule="atLeast"/>
      <w:ind w:firstLine="561"/>
    </w:pPr>
    <w:rPr>
      <w:rFonts w:cs="宋体"/>
      <w:sz w:val="28"/>
      <w:szCs w:val="20"/>
    </w:rPr>
  </w:style>
  <w:style w:type="paragraph" w:customStyle="1" w:styleId="1747">
    <w:name w:val="1.1.1级标题"/>
    <w:basedOn w:val="1"/>
    <w:autoRedefine/>
    <w:qFormat/>
    <w:uiPriority w:val="0"/>
    <w:pPr>
      <w:spacing w:afterLines="50"/>
      <w:ind w:left="50" w:leftChars="50" w:right="50" w:rightChars="50"/>
      <w:jc w:val="left"/>
    </w:pPr>
    <w:rPr>
      <w:b/>
      <w:sz w:val="30"/>
      <w:szCs w:val="30"/>
    </w:rPr>
  </w:style>
  <w:style w:type="character" w:customStyle="1" w:styleId="1748">
    <w:name w:val="样式 四号 首行缩进:  0.99 厘米 行距: 最小值 25 磅2 Char"/>
    <w:link w:val="1545"/>
    <w:autoRedefine/>
    <w:qFormat/>
    <w:uiPriority w:val="0"/>
    <w:rPr>
      <w:rFonts w:ascii="Arial" w:hAnsi="Arial"/>
      <w:kern w:val="2"/>
      <w:sz w:val="21"/>
      <w:szCs w:val="21"/>
    </w:rPr>
  </w:style>
  <w:style w:type="character" w:customStyle="1" w:styleId="1749">
    <w:name w:val="样式 样式 样式 标题 1章 + 右侧:  0.49 厘米 + 行距: 最小值 24 磅 + 黑色 Char"/>
    <w:link w:val="1606"/>
    <w:autoRedefine/>
    <w:qFormat/>
    <w:uiPriority w:val="99"/>
    <w:rPr>
      <w:rFonts w:eastAsia="黑体"/>
      <w:bCs/>
      <w:color w:val="000000"/>
      <w:kern w:val="44"/>
      <w:sz w:val="32"/>
      <w:szCs w:val="44"/>
    </w:rPr>
  </w:style>
  <w:style w:type="paragraph" w:customStyle="1" w:styleId="1750">
    <w:name w:val="样式 四号 行距: 固定值 26 磅"/>
    <w:basedOn w:val="1"/>
    <w:link w:val="1751"/>
    <w:autoRedefine/>
    <w:qFormat/>
    <w:uiPriority w:val="99"/>
    <w:pPr>
      <w:spacing w:line="500" w:lineRule="atLeast"/>
      <w:ind w:firstLine="200" w:firstLineChars="200"/>
    </w:pPr>
    <w:rPr>
      <w:sz w:val="28"/>
      <w:szCs w:val="20"/>
    </w:rPr>
  </w:style>
  <w:style w:type="character" w:customStyle="1" w:styleId="1751">
    <w:name w:val="样式 四号 行距: 固定值 26 磅 Char"/>
    <w:link w:val="1750"/>
    <w:autoRedefine/>
    <w:qFormat/>
    <w:uiPriority w:val="99"/>
    <w:rPr>
      <w:kern w:val="2"/>
      <w:sz w:val="28"/>
    </w:rPr>
  </w:style>
  <w:style w:type="paragraph" w:customStyle="1" w:styleId="1752">
    <w:name w:val="样式 宋体 四号 首行缩进:  0.74 厘米 行距: 1.5 倍行距"/>
    <w:basedOn w:val="1"/>
    <w:link w:val="1753"/>
    <w:autoRedefine/>
    <w:qFormat/>
    <w:uiPriority w:val="99"/>
    <w:pPr>
      <w:spacing w:line="500" w:lineRule="atLeast"/>
      <w:ind w:firstLine="561"/>
    </w:pPr>
    <w:rPr>
      <w:sz w:val="28"/>
      <w:szCs w:val="28"/>
    </w:rPr>
  </w:style>
  <w:style w:type="character" w:customStyle="1" w:styleId="1753">
    <w:name w:val="样式 宋体 四号 首行缩进:  0.74 厘米 行距: 1.5 倍行距 Char1"/>
    <w:link w:val="1752"/>
    <w:autoRedefine/>
    <w:qFormat/>
    <w:uiPriority w:val="99"/>
    <w:rPr>
      <w:kern w:val="2"/>
      <w:sz w:val="28"/>
      <w:szCs w:val="28"/>
    </w:rPr>
  </w:style>
  <w:style w:type="paragraph" w:customStyle="1" w:styleId="1754">
    <w:name w:val="样式 样式 宋体 四号 首行缩进:  0.74 厘米 行距: 1.5 倍行距 + 行距: 1.5 倍行距"/>
    <w:basedOn w:val="1752"/>
    <w:link w:val="1755"/>
    <w:autoRedefine/>
    <w:qFormat/>
    <w:uiPriority w:val="99"/>
  </w:style>
  <w:style w:type="character" w:customStyle="1" w:styleId="1755">
    <w:name w:val="样式 样式 宋体 四号 首行缩进:  0.74 厘米 行距: 1.5 倍行距 + 行距: 1.5 倍行距 Char"/>
    <w:link w:val="1754"/>
    <w:autoRedefine/>
    <w:qFormat/>
    <w:uiPriority w:val="99"/>
    <w:rPr>
      <w:kern w:val="2"/>
      <w:sz w:val="28"/>
      <w:szCs w:val="28"/>
    </w:rPr>
  </w:style>
  <w:style w:type="character" w:customStyle="1" w:styleId="1756">
    <w:name w:val="样式 四号 黑色 首行缩进:  0.99 厘米 行距: 最小值 24 磅 Char"/>
    <w:link w:val="1731"/>
    <w:autoRedefine/>
    <w:qFormat/>
    <w:uiPriority w:val="0"/>
    <w:rPr>
      <w:color w:val="000000"/>
      <w:kern w:val="2"/>
      <w:sz w:val="28"/>
    </w:rPr>
  </w:style>
  <w:style w:type="paragraph" w:customStyle="1" w:styleId="1757">
    <w:name w:val="样式 样式 标题 3 + 两端对齐 + (中文) 宋体"/>
    <w:basedOn w:val="1"/>
    <w:autoRedefine/>
    <w:qFormat/>
    <w:uiPriority w:val="99"/>
    <w:pPr>
      <w:keepNext/>
      <w:keepLines/>
      <w:spacing w:before="60" w:after="60" w:line="500" w:lineRule="atLeast"/>
      <w:outlineLvl w:val="2"/>
    </w:pPr>
    <w:rPr>
      <w:rFonts w:eastAsia="黑体" w:cs="宋体"/>
      <w:sz w:val="28"/>
      <w:szCs w:val="28"/>
      <w:lang w:val="zh-CN"/>
    </w:rPr>
  </w:style>
  <w:style w:type="paragraph" w:customStyle="1" w:styleId="1758">
    <w:name w:val="样式 四号 黑色 首行缩进:  1.01 厘米"/>
    <w:basedOn w:val="1"/>
    <w:link w:val="1759"/>
    <w:autoRedefine/>
    <w:qFormat/>
    <w:uiPriority w:val="0"/>
    <w:pPr>
      <w:spacing w:line="500" w:lineRule="atLeast"/>
      <w:ind w:firstLine="561"/>
    </w:pPr>
    <w:rPr>
      <w:color w:val="000000"/>
      <w:sz w:val="28"/>
      <w:szCs w:val="20"/>
    </w:rPr>
  </w:style>
  <w:style w:type="character" w:customStyle="1" w:styleId="1759">
    <w:name w:val="样式 四号 黑色 首行缩进:  1.01 厘米 Char"/>
    <w:link w:val="1758"/>
    <w:autoRedefine/>
    <w:qFormat/>
    <w:uiPriority w:val="0"/>
    <w:rPr>
      <w:color w:val="000000"/>
      <w:kern w:val="2"/>
      <w:sz w:val="28"/>
    </w:rPr>
  </w:style>
  <w:style w:type="paragraph" w:customStyle="1" w:styleId="1760">
    <w:name w:val="样式 标题 2节标题 1.11.1标题2b2标题2节Heading 2ph2h21head 08标题 1.1..."/>
    <w:basedOn w:val="4"/>
    <w:autoRedefine/>
    <w:qFormat/>
    <w:uiPriority w:val="99"/>
    <w:pPr>
      <w:autoSpaceDE/>
      <w:autoSpaceDN/>
      <w:adjustRightInd/>
      <w:spacing w:after="120" w:line="500" w:lineRule="atLeast"/>
      <w:jc w:val="both"/>
    </w:pPr>
    <w:rPr>
      <w:rFonts w:ascii="Times New Roman" w:hAnsi="Times New Roman" w:cs="宋体"/>
      <w:b w:val="0"/>
      <w:kern w:val="2"/>
      <w:szCs w:val="30"/>
    </w:rPr>
  </w:style>
  <w:style w:type="paragraph" w:customStyle="1" w:styleId="1761">
    <w:name w:val="样式 首行缩进:  0.85 厘米1"/>
    <w:basedOn w:val="1"/>
    <w:link w:val="1762"/>
    <w:autoRedefine/>
    <w:qFormat/>
    <w:uiPriority w:val="99"/>
    <w:pPr>
      <w:spacing w:line="500" w:lineRule="atLeast"/>
      <w:ind w:firstLine="480"/>
    </w:pPr>
    <w:rPr>
      <w:sz w:val="24"/>
      <w:szCs w:val="20"/>
    </w:rPr>
  </w:style>
  <w:style w:type="character" w:customStyle="1" w:styleId="1762">
    <w:name w:val="样式 首行缩进:  0.85 厘米1 Char"/>
    <w:link w:val="1761"/>
    <w:autoRedefine/>
    <w:qFormat/>
    <w:uiPriority w:val="99"/>
    <w:rPr>
      <w:kern w:val="2"/>
      <w:sz w:val="24"/>
    </w:rPr>
  </w:style>
  <w:style w:type="paragraph" w:customStyle="1" w:styleId="1763">
    <w:name w:val="样式 首行缩进:  0.85 厘米"/>
    <w:basedOn w:val="1"/>
    <w:autoRedefine/>
    <w:qFormat/>
    <w:uiPriority w:val="0"/>
    <w:pPr>
      <w:spacing w:line="500" w:lineRule="atLeast"/>
      <w:ind w:firstLine="482"/>
    </w:pPr>
    <w:rPr>
      <w:rFonts w:cs="宋体"/>
      <w:sz w:val="28"/>
      <w:szCs w:val="20"/>
    </w:rPr>
  </w:style>
  <w:style w:type="paragraph" w:customStyle="1" w:styleId="1764">
    <w:name w:val="样式 标题 3 + 左侧:  0 厘米 首行缩进:  0 厘米"/>
    <w:basedOn w:val="6"/>
    <w:link w:val="1765"/>
    <w:autoRedefine/>
    <w:qFormat/>
    <w:uiPriority w:val="99"/>
    <w:pPr>
      <w:tabs>
        <w:tab w:val="left" w:pos="624"/>
      </w:tabs>
      <w:autoSpaceDE/>
      <w:autoSpaceDN/>
      <w:adjustRightInd/>
      <w:spacing w:before="60" w:after="60" w:line="500" w:lineRule="atLeast"/>
      <w:ind w:left="624" w:hanging="624"/>
      <w:jc w:val="both"/>
    </w:pPr>
    <w:rPr>
      <w:rFonts w:ascii="Times New Roman" w:eastAsia="黑体"/>
      <w:bCs/>
      <w:kern w:val="2"/>
      <w:sz w:val="28"/>
      <w:szCs w:val="32"/>
      <w:u w:val="none"/>
    </w:rPr>
  </w:style>
  <w:style w:type="character" w:customStyle="1" w:styleId="1765">
    <w:name w:val="样式 标题 3 + 左侧:  0 厘米 首行缩进:  0 厘米 Char"/>
    <w:link w:val="1764"/>
    <w:autoRedefine/>
    <w:qFormat/>
    <w:uiPriority w:val="99"/>
    <w:rPr>
      <w:rFonts w:eastAsia="黑体"/>
      <w:b/>
      <w:bCs/>
      <w:kern w:val="2"/>
      <w:sz w:val="28"/>
      <w:szCs w:val="32"/>
    </w:rPr>
  </w:style>
  <w:style w:type="paragraph" w:customStyle="1" w:styleId="1766">
    <w:name w:val="样式 标题 1 + 小二 非加粗 黑色"/>
    <w:basedOn w:val="3"/>
    <w:autoRedefine/>
    <w:qFormat/>
    <w:uiPriority w:val="99"/>
    <w:pPr>
      <w:autoSpaceDE/>
      <w:autoSpaceDN/>
      <w:adjustRightInd/>
      <w:spacing w:after="240" w:line="500" w:lineRule="atLeast"/>
      <w:jc w:val="both"/>
    </w:pPr>
    <w:rPr>
      <w:rFonts w:ascii="Times New Roman" w:eastAsia="黑体"/>
      <w:b w:val="0"/>
      <w:color w:val="000000"/>
      <w:szCs w:val="44"/>
    </w:rPr>
  </w:style>
  <w:style w:type="paragraph" w:customStyle="1" w:styleId="1767">
    <w:name w:val="样式 标题 2 + 非加粗 黑色"/>
    <w:basedOn w:val="4"/>
    <w:link w:val="1768"/>
    <w:autoRedefine/>
    <w:qFormat/>
    <w:uiPriority w:val="99"/>
    <w:pPr>
      <w:autoSpaceDE/>
      <w:autoSpaceDN/>
      <w:adjustRightInd/>
      <w:spacing w:after="120" w:line="500" w:lineRule="atLeast"/>
      <w:jc w:val="both"/>
    </w:pPr>
    <w:rPr>
      <w:bCs/>
      <w:color w:val="000000"/>
      <w:kern w:val="2"/>
      <w:szCs w:val="32"/>
    </w:rPr>
  </w:style>
  <w:style w:type="character" w:customStyle="1" w:styleId="1768">
    <w:name w:val="样式 标题 2 + 非加粗 黑色 Char"/>
    <w:link w:val="1767"/>
    <w:autoRedefine/>
    <w:qFormat/>
    <w:uiPriority w:val="99"/>
    <w:rPr>
      <w:rFonts w:ascii="Arial" w:hAnsi="Arial" w:eastAsia="黑体"/>
      <w:b/>
      <w:bCs/>
      <w:color w:val="000000"/>
      <w:kern w:val="2"/>
      <w:sz w:val="30"/>
      <w:szCs w:val="32"/>
    </w:rPr>
  </w:style>
  <w:style w:type="paragraph" w:customStyle="1" w:styleId="1769">
    <w:name w:val="样式 样式 标题 3 + 左侧:  0 厘米 首行缩进:  0 厘米 +"/>
    <w:basedOn w:val="1764"/>
    <w:link w:val="1770"/>
    <w:autoRedefine/>
    <w:qFormat/>
    <w:uiPriority w:val="99"/>
  </w:style>
  <w:style w:type="character" w:customStyle="1" w:styleId="1770">
    <w:name w:val="样式 样式 标题 3 + 左侧:  0 厘米 首行缩进:  0 厘米 + Char"/>
    <w:link w:val="1769"/>
    <w:autoRedefine/>
    <w:qFormat/>
    <w:uiPriority w:val="99"/>
    <w:rPr>
      <w:rFonts w:eastAsia="黑体"/>
      <w:b/>
      <w:bCs/>
      <w:kern w:val="2"/>
      <w:sz w:val="28"/>
      <w:szCs w:val="32"/>
    </w:rPr>
  </w:style>
  <w:style w:type="paragraph" w:customStyle="1" w:styleId="1771">
    <w:name w:val="样式 样式 样式 宋体 四号 首行缩进:  0.74 厘米 行距: 1.5 倍行距 + 行距: 1.5 倍行距 + 黑色"/>
    <w:basedOn w:val="1"/>
    <w:link w:val="1772"/>
    <w:autoRedefine/>
    <w:qFormat/>
    <w:uiPriority w:val="99"/>
    <w:pPr>
      <w:spacing w:line="500" w:lineRule="atLeast"/>
      <w:ind w:firstLine="561"/>
    </w:pPr>
    <w:rPr>
      <w:color w:val="000000"/>
      <w:sz w:val="28"/>
      <w:szCs w:val="20"/>
    </w:rPr>
  </w:style>
  <w:style w:type="character" w:customStyle="1" w:styleId="1772">
    <w:name w:val="样式 样式 样式 宋体 四号 首行缩进:  0.74 厘米 行距: 1.5 倍行距 + 行距: 1.5 倍行距 + 黑色 Char"/>
    <w:link w:val="1771"/>
    <w:autoRedefine/>
    <w:qFormat/>
    <w:uiPriority w:val="99"/>
    <w:rPr>
      <w:color w:val="000000"/>
      <w:kern w:val="2"/>
      <w:sz w:val="28"/>
    </w:rPr>
  </w:style>
  <w:style w:type="paragraph" w:customStyle="1" w:styleId="1773">
    <w:name w:val="样式 宋体 四号 行距: 1.5 倍行距"/>
    <w:basedOn w:val="1"/>
    <w:link w:val="1774"/>
    <w:autoRedefine/>
    <w:qFormat/>
    <w:uiPriority w:val="99"/>
    <w:pPr>
      <w:spacing w:line="500" w:lineRule="atLeast"/>
      <w:ind w:firstLine="200" w:firstLineChars="200"/>
    </w:pPr>
    <w:rPr>
      <w:rFonts w:ascii="宋体" w:hAnsi="宋体"/>
      <w:sz w:val="28"/>
      <w:szCs w:val="20"/>
    </w:rPr>
  </w:style>
  <w:style w:type="character" w:customStyle="1" w:styleId="1774">
    <w:name w:val="样式 宋体 四号 行距: 1.5 倍行距 Char"/>
    <w:link w:val="1773"/>
    <w:autoRedefine/>
    <w:qFormat/>
    <w:uiPriority w:val="99"/>
    <w:rPr>
      <w:rFonts w:ascii="宋体" w:hAnsi="宋体"/>
      <w:kern w:val="2"/>
      <w:sz w:val="28"/>
    </w:rPr>
  </w:style>
  <w:style w:type="paragraph" w:customStyle="1" w:styleId="1775">
    <w:name w:val="样式 样式 宋体 四号 行距: 1.5 倍行距 + Times New Roman1"/>
    <w:basedOn w:val="1773"/>
    <w:link w:val="1776"/>
    <w:autoRedefine/>
    <w:qFormat/>
    <w:uiPriority w:val="99"/>
  </w:style>
  <w:style w:type="character" w:customStyle="1" w:styleId="1776">
    <w:name w:val="样式 样式 宋体 四号 行距: 1.5 倍行距 + Times New Roman1 Char"/>
    <w:link w:val="1775"/>
    <w:autoRedefine/>
    <w:qFormat/>
    <w:uiPriority w:val="99"/>
    <w:rPr>
      <w:rFonts w:ascii="宋体" w:hAnsi="宋体"/>
      <w:kern w:val="2"/>
      <w:sz w:val="28"/>
    </w:rPr>
  </w:style>
  <w:style w:type="paragraph" w:customStyle="1" w:styleId="1777">
    <w:name w:val="样式 样式 标题 2节标题 1.11.1标题2b2标题2节Heading 2ph2h21head 08标题 1.1... + 四号"/>
    <w:basedOn w:val="1"/>
    <w:autoRedefine/>
    <w:qFormat/>
    <w:uiPriority w:val="99"/>
    <w:pPr>
      <w:keepNext/>
      <w:keepLines/>
      <w:spacing w:before="120" w:after="120" w:line="500" w:lineRule="atLeast"/>
      <w:outlineLvl w:val="1"/>
    </w:pPr>
    <w:rPr>
      <w:rFonts w:eastAsia="黑体" w:cs="宋体"/>
      <w:sz w:val="30"/>
      <w:szCs w:val="30"/>
    </w:rPr>
  </w:style>
  <w:style w:type="paragraph" w:customStyle="1" w:styleId="1778">
    <w:name w:val="样式 标题 3 + (中文) 黑体 四号 非加粗 段前: 3 磅 段后: 3 磅 行距: 最小值 25 磅"/>
    <w:basedOn w:val="6"/>
    <w:link w:val="2803"/>
    <w:autoRedefine/>
    <w:qFormat/>
    <w:uiPriority w:val="0"/>
    <w:pPr>
      <w:autoSpaceDE/>
      <w:autoSpaceDN/>
      <w:adjustRightInd/>
      <w:spacing w:before="60" w:after="60" w:line="500" w:lineRule="atLeast"/>
      <w:jc w:val="both"/>
    </w:pPr>
    <w:rPr>
      <w:rFonts w:ascii="Times New Roman" w:eastAsia="黑体" w:cs="宋体"/>
      <w:b w:val="0"/>
      <w:sz w:val="28"/>
      <w:u w:val="none"/>
    </w:rPr>
  </w:style>
  <w:style w:type="paragraph" w:customStyle="1" w:styleId="1779">
    <w:name w:val="样式 样式 样式 四号 黑色 首行缩进:  1.01 厘米 + 自动设置 首行缩进:  0.99 厘米 + 黑色"/>
    <w:basedOn w:val="1"/>
    <w:link w:val="1780"/>
    <w:autoRedefine/>
    <w:qFormat/>
    <w:uiPriority w:val="0"/>
    <w:pPr>
      <w:spacing w:line="500" w:lineRule="atLeast"/>
      <w:ind w:firstLine="561"/>
    </w:pPr>
    <w:rPr>
      <w:color w:val="000000"/>
      <w:sz w:val="28"/>
      <w:szCs w:val="20"/>
    </w:rPr>
  </w:style>
  <w:style w:type="character" w:customStyle="1" w:styleId="1780">
    <w:name w:val="样式 样式 样式 四号 黑色 首行缩进:  1.01 厘米 + 自动设置 首行缩进:  0.99 厘米 + 黑色 Char"/>
    <w:link w:val="1779"/>
    <w:autoRedefine/>
    <w:qFormat/>
    <w:uiPriority w:val="0"/>
    <w:rPr>
      <w:color w:val="000000"/>
      <w:kern w:val="2"/>
      <w:sz w:val="28"/>
    </w:rPr>
  </w:style>
  <w:style w:type="paragraph" w:customStyle="1" w:styleId="1781">
    <w:name w:val="样式 标题 1 + (中文) 黑体 三号 非加粗 黑色 段前: 12 磅 段后: 12 磅 行距: 最小值 24.5..."/>
    <w:basedOn w:val="3"/>
    <w:autoRedefine/>
    <w:qFormat/>
    <w:uiPriority w:val="99"/>
    <w:pPr>
      <w:autoSpaceDE/>
      <w:autoSpaceDN/>
      <w:adjustRightInd/>
      <w:spacing w:after="240" w:line="500" w:lineRule="atLeast"/>
      <w:jc w:val="both"/>
    </w:pPr>
    <w:rPr>
      <w:rFonts w:ascii="Times New Roman" w:eastAsia="黑体" w:cs="宋体"/>
      <w:b w:val="0"/>
      <w:color w:val="000000"/>
    </w:rPr>
  </w:style>
  <w:style w:type="paragraph" w:customStyle="1" w:styleId="1782">
    <w:name w:val="样式 四号 首行缩进:  0.93 厘米 行距: 1.5 倍行距"/>
    <w:basedOn w:val="1"/>
    <w:link w:val="1783"/>
    <w:autoRedefine/>
    <w:qFormat/>
    <w:uiPriority w:val="99"/>
    <w:pPr>
      <w:spacing w:line="500" w:lineRule="atLeast"/>
      <w:ind w:firstLine="561"/>
    </w:pPr>
    <w:rPr>
      <w:sz w:val="28"/>
      <w:szCs w:val="20"/>
    </w:rPr>
  </w:style>
  <w:style w:type="character" w:customStyle="1" w:styleId="1783">
    <w:name w:val="样式 四号 首行缩进:  0.93 厘米 行距: 1.5 倍行距 Char"/>
    <w:link w:val="1782"/>
    <w:autoRedefine/>
    <w:qFormat/>
    <w:uiPriority w:val="99"/>
    <w:rPr>
      <w:kern w:val="2"/>
      <w:sz w:val="28"/>
    </w:rPr>
  </w:style>
  <w:style w:type="paragraph" w:customStyle="1" w:styleId="1784">
    <w:name w:val="样式 四号 黑色 首行缩进:  0.99 厘米 行距: 固定值 25 磅"/>
    <w:basedOn w:val="1"/>
    <w:link w:val="2212"/>
    <w:autoRedefine/>
    <w:qFormat/>
    <w:uiPriority w:val="0"/>
    <w:pPr>
      <w:spacing w:line="500" w:lineRule="atLeast"/>
      <w:ind w:firstLine="561"/>
    </w:pPr>
    <w:rPr>
      <w:rFonts w:eastAsia="仿宋_GB2312"/>
      <w:color w:val="000000"/>
      <w:sz w:val="28"/>
      <w:szCs w:val="20"/>
    </w:rPr>
  </w:style>
  <w:style w:type="character" w:customStyle="1" w:styleId="1785">
    <w:name w:val="样式 首行缩进:  0.74 厘米 Char"/>
    <w:link w:val="1219"/>
    <w:autoRedefine/>
    <w:qFormat/>
    <w:uiPriority w:val="0"/>
    <w:rPr>
      <w:rFonts w:ascii="宋体" w:hAnsi="宋体"/>
      <w:sz w:val="24"/>
    </w:rPr>
  </w:style>
  <w:style w:type="paragraph" w:customStyle="1" w:styleId="1786">
    <w:name w:val="1文章"/>
    <w:basedOn w:val="1"/>
    <w:autoRedefine/>
    <w:qFormat/>
    <w:uiPriority w:val="99"/>
    <w:pPr>
      <w:snapToGrid w:val="0"/>
      <w:spacing w:line="360" w:lineRule="auto"/>
      <w:ind w:firstLine="567"/>
    </w:pPr>
    <w:rPr>
      <w:rFonts w:eastAsia="楷体_GB2312"/>
      <w:sz w:val="28"/>
      <w:szCs w:val="20"/>
    </w:rPr>
  </w:style>
  <w:style w:type="paragraph" w:customStyle="1" w:styleId="1787">
    <w:name w:val="样式 样式 四号 黑色 行距: 固定值 25 磅 + 首行缩进:  2 字符1"/>
    <w:basedOn w:val="1"/>
    <w:link w:val="1788"/>
    <w:autoRedefine/>
    <w:qFormat/>
    <w:uiPriority w:val="99"/>
    <w:pPr>
      <w:spacing w:line="500" w:lineRule="atLeast"/>
      <w:ind w:firstLine="200" w:firstLineChars="200"/>
    </w:pPr>
    <w:rPr>
      <w:rFonts w:eastAsia="仿宋_GB2312"/>
      <w:color w:val="000000"/>
      <w:sz w:val="28"/>
      <w:szCs w:val="20"/>
    </w:rPr>
  </w:style>
  <w:style w:type="character" w:customStyle="1" w:styleId="1788">
    <w:name w:val="样式 样式 四号 黑色 行距: 固定值 25 磅 + 首行缩进:  2 字符1 Char"/>
    <w:link w:val="1787"/>
    <w:autoRedefine/>
    <w:qFormat/>
    <w:uiPriority w:val="99"/>
    <w:rPr>
      <w:rFonts w:eastAsia="仿宋_GB2312"/>
      <w:color w:val="000000"/>
      <w:kern w:val="2"/>
      <w:sz w:val="28"/>
    </w:rPr>
  </w:style>
  <w:style w:type="paragraph" w:customStyle="1" w:styleId="1789">
    <w:name w:val="样式 样式 四号 黑色 首行缩进:  0.99 厘米 行距: 最小值 24 磅 + 自动设置"/>
    <w:basedOn w:val="1731"/>
    <w:link w:val="1790"/>
    <w:autoRedefine/>
    <w:qFormat/>
    <w:uiPriority w:val="99"/>
  </w:style>
  <w:style w:type="character" w:customStyle="1" w:styleId="1790">
    <w:name w:val="样式 样式 四号 黑色 首行缩进:  0.99 厘米 行距: 最小值 24 磅 + 自动设置 Char"/>
    <w:link w:val="1789"/>
    <w:autoRedefine/>
    <w:qFormat/>
    <w:uiPriority w:val="99"/>
    <w:rPr>
      <w:color w:val="000000"/>
      <w:kern w:val="2"/>
      <w:sz w:val="28"/>
    </w:rPr>
  </w:style>
  <w:style w:type="paragraph" w:customStyle="1" w:styleId="1791">
    <w:name w:val="样式 样式 四号 黑色 行距: 1.5 倍行距 + 自动设置"/>
    <w:basedOn w:val="1"/>
    <w:link w:val="1792"/>
    <w:autoRedefine/>
    <w:qFormat/>
    <w:uiPriority w:val="99"/>
    <w:pPr>
      <w:spacing w:line="500" w:lineRule="atLeast"/>
      <w:ind w:firstLine="200" w:firstLineChars="200"/>
    </w:pPr>
    <w:rPr>
      <w:kern w:val="0"/>
      <w:sz w:val="28"/>
      <w:szCs w:val="20"/>
    </w:rPr>
  </w:style>
  <w:style w:type="character" w:customStyle="1" w:styleId="1792">
    <w:name w:val="样式 样式 四号 黑色 行距: 1.5 倍行距 + 自动设置 Char"/>
    <w:link w:val="1791"/>
    <w:autoRedefine/>
    <w:qFormat/>
    <w:uiPriority w:val="99"/>
    <w:rPr>
      <w:sz w:val="28"/>
    </w:rPr>
  </w:style>
  <w:style w:type="paragraph" w:customStyle="1" w:styleId="1793">
    <w:name w:val="样式 四号 黑色 行距: 1.5 倍行距"/>
    <w:basedOn w:val="1"/>
    <w:link w:val="1814"/>
    <w:autoRedefine/>
    <w:qFormat/>
    <w:uiPriority w:val="99"/>
    <w:pPr>
      <w:spacing w:line="500" w:lineRule="atLeast"/>
      <w:ind w:firstLine="200" w:firstLineChars="200"/>
    </w:pPr>
    <w:rPr>
      <w:color w:val="000000"/>
      <w:kern w:val="0"/>
      <w:sz w:val="28"/>
      <w:szCs w:val="20"/>
    </w:rPr>
  </w:style>
  <w:style w:type="paragraph" w:customStyle="1" w:styleId="1794">
    <w:name w:val="样式 标题 3H3h33rd levell3CTHeading 3 - oldlevel_3PIM 3Leve..."/>
    <w:basedOn w:val="6"/>
    <w:autoRedefine/>
    <w:qFormat/>
    <w:uiPriority w:val="99"/>
    <w:pPr>
      <w:autoSpaceDE/>
      <w:autoSpaceDN/>
      <w:adjustRightInd/>
      <w:spacing w:before="60" w:after="60" w:line="500" w:lineRule="atLeast"/>
      <w:jc w:val="both"/>
    </w:pPr>
    <w:rPr>
      <w:rFonts w:ascii="Times New Roman" w:eastAsia="黑体"/>
      <w:b w:val="0"/>
      <w:kern w:val="2"/>
      <w:sz w:val="28"/>
      <w:szCs w:val="32"/>
      <w:u w:val="none"/>
    </w:rPr>
  </w:style>
  <w:style w:type="paragraph" w:customStyle="1" w:styleId="1795">
    <w:name w:val="样式 样式 普通(网站) + Times New Roman 四号 首行缩进:  1.13 厘米 段前: 0 磅 段后: 0 ...."/>
    <w:basedOn w:val="1"/>
    <w:link w:val="1796"/>
    <w:autoRedefine/>
    <w:qFormat/>
    <w:uiPriority w:val="99"/>
    <w:pPr>
      <w:widowControl/>
      <w:spacing w:line="500" w:lineRule="atLeast"/>
      <w:ind w:firstLine="561"/>
    </w:pPr>
    <w:rPr>
      <w:kern w:val="0"/>
      <w:sz w:val="28"/>
      <w:szCs w:val="20"/>
    </w:rPr>
  </w:style>
  <w:style w:type="character" w:customStyle="1" w:styleId="1796">
    <w:name w:val="样式 样式 普通(网站) + Times New Roman 四号 首行缩进:  1.13 厘米 段前: 0 磅 段后: 0 .... Char"/>
    <w:link w:val="1795"/>
    <w:autoRedefine/>
    <w:qFormat/>
    <w:uiPriority w:val="99"/>
    <w:rPr>
      <w:sz w:val="28"/>
    </w:rPr>
  </w:style>
  <w:style w:type="paragraph" w:customStyle="1" w:styleId="1797">
    <w:name w:val="样式 样式 行距: 最小值 24 磅 + 黑色"/>
    <w:basedOn w:val="1"/>
    <w:autoRedefine/>
    <w:qFormat/>
    <w:uiPriority w:val="99"/>
    <w:pPr>
      <w:spacing w:line="500" w:lineRule="atLeast"/>
      <w:ind w:firstLine="561"/>
    </w:pPr>
    <w:rPr>
      <w:rFonts w:cs="宋体"/>
      <w:color w:val="000000"/>
      <w:sz w:val="28"/>
      <w:szCs w:val="20"/>
    </w:rPr>
  </w:style>
  <w:style w:type="paragraph" w:customStyle="1" w:styleId="1798">
    <w:name w:val="样式 标题 3 + 黑色"/>
    <w:basedOn w:val="6"/>
    <w:autoRedefine/>
    <w:qFormat/>
    <w:uiPriority w:val="99"/>
    <w:pPr>
      <w:autoSpaceDE/>
      <w:autoSpaceDN/>
      <w:adjustRightInd/>
      <w:spacing w:before="60" w:after="60" w:line="480" w:lineRule="atLeast"/>
      <w:jc w:val="center"/>
    </w:pPr>
    <w:rPr>
      <w:rFonts w:ascii="Times New Roman" w:eastAsia="黑体"/>
      <w:b w:val="0"/>
      <w:bCs/>
      <w:color w:val="000000"/>
      <w:kern w:val="2"/>
      <w:sz w:val="28"/>
      <w:szCs w:val="28"/>
      <w:u w:val="none"/>
      <w:lang w:val="zh-CN"/>
    </w:rPr>
  </w:style>
  <w:style w:type="paragraph" w:customStyle="1" w:styleId="1799">
    <w:name w:val="样式 样式 标题 2 + 非加粗 黑色 + Times New Roman 自动设置"/>
    <w:basedOn w:val="1767"/>
    <w:link w:val="1800"/>
    <w:autoRedefine/>
    <w:qFormat/>
    <w:uiPriority w:val="99"/>
  </w:style>
  <w:style w:type="character" w:customStyle="1" w:styleId="1800">
    <w:name w:val="样式 样式 标题 2 + 非加粗 黑色 + Times New Roman 自动设置 Char"/>
    <w:link w:val="1799"/>
    <w:autoRedefine/>
    <w:qFormat/>
    <w:uiPriority w:val="99"/>
    <w:rPr>
      <w:rFonts w:ascii="Arial" w:hAnsi="Arial" w:eastAsia="黑体"/>
      <w:b/>
      <w:bCs/>
      <w:color w:val="000000"/>
      <w:kern w:val="2"/>
      <w:sz w:val="30"/>
      <w:szCs w:val="32"/>
    </w:rPr>
  </w:style>
  <w:style w:type="paragraph" w:customStyle="1" w:styleId="1801">
    <w:name w:val="样式 标题 3 + (中文) 黑体 四号 非加粗 段前: 3 磅 段后: 3 磅 行距: 最小值 25 磅1"/>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02">
    <w:name w:val="样式 样式 样式 标题 2 + 非加粗 黑色 + Times New Roman 自动设置 + 行距: 最小值 26 磅"/>
    <w:basedOn w:val="1799"/>
    <w:autoRedefine/>
    <w:qFormat/>
    <w:uiPriority w:val="99"/>
    <w:pPr>
      <w:spacing w:line="520" w:lineRule="atLeast"/>
    </w:pPr>
    <w:rPr>
      <w:rFonts w:cs="宋体"/>
      <w:szCs w:val="20"/>
    </w:rPr>
  </w:style>
  <w:style w:type="paragraph" w:customStyle="1" w:styleId="1803">
    <w:name w:val="样式 样式 四号 黑色 首行缩进:  1.01 厘米 + 自动设置"/>
    <w:basedOn w:val="1758"/>
    <w:link w:val="1804"/>
    <w:autoRedefine/>
    <w:qFormat/>
    <w:uiPriority w:val="99"/>
  </w:style>
  <w:style w:type="character" w:customStyle="1" w:styleId="1804">
    <w:name w:val="样式 样式 四号 黑色 首行缩进:  1.01 厘米 + 自动设置 Char"/>
    <w:link w:val="1803"/>
    <w:autoRedefine/>
    <w:qFormat/>
    <w:uiPriority w:val="99"/>
    <w:rPr>
      <w:color w:val="000000"/>
      <w:kern w:val="2"/>
      <w:sz w:val="28"/>
    </w:rPr>
  </w:style>
  <w:style w:type="paragraph" w:customStyle="1" w:styleId="1805">
    <w:name w:val="样式 标题 2节sect 1.2H2 Char Char标题 1.1 + Times New Roman 小三 非..."/>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806">
    <w:name w:val="样式 标题 3 + (中文) 黑体 四号 非加粗 段前: 3 磅 段后: 3 磅 行距: 最小值 25 磅2"/>
    <w:basedOn w:val="6"/>
    <w:link w:val="1845"/>
    <w:autoRedefine/>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807">
    <w:name w:val="样式 样式1 + (中文) 黑体 居中 段前: 6 磅 段后: 6 磅 行距: 单倍行距"/>
    <w:basedOn w:val="489"/>
    <w:autoRedefine/>
    <w:qFormat/>
    <w:uiPriority w:val="99"/>
    <w:pPr>
      <w:keepNext/>
      <w:keepLines/>
      <w:pBdr>
        <w:bottom w:val="none" w:color="auto" w:sz="0" w:space="0"/>
      </w:pBdr>
      <w:tabs>
        <w:tab w:val="clear" w:pos="4153"/>
        <w:tab w:val="clear" w:pos="8306"/>
      </w:tabs>
      <w:snapToGrid/>
      <w:spacing w:before="120" w:after="120"/>
      <w:jc w:val="center"/>
      <w:outlineLvl w:val="3"/>
    </w:pPr>
    <w:rPr>
      <w:rFonts w:eastAsia="黑体" w:cs="宋体"/>
      <w:sz w:val="28"/>
      <w:szCs w:val="20"/>
    </w:rPr>
  </w:style>
  <w:style w:type="paragraph" w:customStyle="1" w:styleId="1808">
    <w:name w:val="样式 样式 样式 标题 2 + 非加粗 黑色 + Times New Roman + 自动设置"/>
    <w:basedOn w:val="1"/>
    <w:autoRedefine/>
    <w:qFormat/>
    <w:uiPriority w:val="99"/>
    <w:pPr>
      <w:keepNext/>
      <w:keepLines/>
      <w:spacing w:before="120" w:after="120" w:line="500" w:lineRule="atLeast"/>
      <w:outlineLvl w:val="1"/>
    </w:pPr>
    <w:rPr>
      <w:rFonts w:eastAsia="黑体"/>
      <w:sz w:val="30"/>
      <w:szCs w:val="32"/>
    </w:rPr>
  </w:style>
  <w:style w:type="paragraph" w:customStyle="1" w:styleId="1809">
    <w:name w:val="样式 标题 3H3h33rd levell3CTHeading 3 - oldlevel_3PIM 3Leve...2"/>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1810">
    <w:name w:val="样式 样式 样式 样式 四号 黑色 首行缩进:  1.01 厘米 + 自动设置 首行缩进:  0.99 厘米 + 黑色 + 自动... Char"/>
    <w:link w:val="1811"/>
    <w:autoRedefine/>
    <w:qFormat/>
    <w:uiPriority w:val="99"/>
  </w:style>
  <w:style w:type="paragraph" w:customStyle="1" w:styleId="1811">
    <w:name w:val="样式 样式 样式 样式 四号 黑色 首行缩进:  1.01 厘米 + 自动设置 首行缩进:  0.99 厘米 + 黑色 + 自动..."/>
    <w:basedOn w:val="1779"/>
    <w:link w:val="1810"/>
    <w:autoRedefine/>
    <w:qFormat/>
    <w:uiPriority w:val="99"/>
    <w:rPr>
      <w:color w:val="auto"/>
      <w:kern w:val="0"/>
      <w:sz w:val="20"/>
    </w:rPr>
  </w:style>
  <w:style w:type="paragraph" w:customStyle="1" w:styleId="1812">
    <w:name w:val="样式 样式 四号 黑色 首行缩进:  1.01 厘米 + 自动设置 首行缩进:  0.99 厘米"/>
    <w:basedOn w:val="1758"/>
    <w:link w:val="1813"/>
    <w:autoRedefine/>
    <w:qFormat/>
    <w:uiPriority w:val="0"/>
  </w:style>
  <w:style w:type="character" w:customStyle="1" w:styleId="1813">
    <w:name w:val="样式 样式 四号 黑色 首行缩进:  1.01 厘米 + 自动设置 首行缩进:  0.99 厘米 Char"/>
    <w:link w:val="1812"/>
    <w:autoRedefine/>
    <w:qFormat/>
    <w:uiPriority w:val="0"/>
    <w:rPr>
      <w:color w:val="000000"/>
      <w:kern w:val="2"/>
      <w:sz w:val="28"/>
    </w:rPr>
  </w:style>
  <w:style w:type="character" w:customStyle="1" w:styleId="1814">
    <w:name w:val="样式 四号 黑色 行距: 1.5 倍行距 Char"/>
    <w:link w:val="1793"/>
    <w:autoRedefine/>
    <w:qFormat/>
    <w:uiPriority w:val="99"/>
    <w:rPr>
      <w:color w:val="000000"/>
      <w:sz w:val="28"/>
    </w:rPr>
  </w:style>
  <w:style w:type="paragraph" w:customStyle="1" w:styleId="1815">
    <w:name w:val="样式 (符号) 宋体 四号 行距: 1.5 倍行距"/>
    <w:basedOn w:val="1"/>
    <w:link w:val="1816"/>
    <w:autoRedefine/>
    <w:qFormat/>
    <w:uiPriority w:val="99"/>
    <w:pPr>
      <w:spacing w:line="500" w:lineRule="atLeast"/>
      <w:ind w:firstLine="200" w:firstLineChars="200"/>
    </w:pPr>
    <w:rPr>
      <w:rFonts w:hAnsi="宋体"/>
      <w:sz w:val="28"/>
      <w:szCs w:val="20"/>
    </w:rPr>
  </w:style>
  <w:style w:type="character" w:customStyle="1" w:styleId="1816">
    <w:name w:val="样式 (符号) 宋体 四号 行距: 1.5 倍行距 Char"/>
    <w:link w:val="1815"/>
    <w:autoRedefine/>
    <w:qFormat/>
    <w:uiPriority w:val="99"/>
    <w:rPr>
      <w:rFonts w:hAnsi="宋体"/>
      <w:kern w:val="2"/>
      <w:sz w:val="28"/>
    </w:rPr>
  </w:style>
  <w:style w:type="paragraph" w:customStyle="1" w:styleId="1817">
    <w:name w:val="样式 样式 四号 首行缩进:  0.99 厘米 行距: 最小值 25 磅 + 黑色"/>
    <w:basedOn w:val="1"/>
    <w:autoRedefine/>
    <w:qFormat/>
    <w:uiPriority w:val="99"/>
    <w:pPr>
      <w:spacing w:line="500" w:lineRule="atLeast"/>
      <w:ind w:firstLine="561"/>
    </w:pPr>
    <w:rPr>
      <w:rFonts w:cs="宋体"/>
      <w:color w:val="000000"/>
      <w:sz w:val="28"/>
      <w:szCs w:val="20"/>
    </w:rPr>
  </w:style>
  <w:style w:type="paragraph" w:customStyle="1" w:styleId="1818">
    <w:name w:val="样式 标题 4四 + Times New Roman"/>
    <w:basedOn w:val="7"/>
    <w:autoRedefine/>
    <w:qFormat/>
    <w:uiPriority w:val="99"/>
    <w:pPr>
      <w:adjustRightInd/>
      <w:spacing w:before="0" w:after="0" w:line="500" w:lineRule="atLeast"/>
      <w:textAlignment w:val="auto"/>
    </w:pPr>
    <w:rPr>
      <w:rFonts w:ascii="Times New Roman" w:hAnsi="Times New Roman" w:eastAsia="宋体"/>
      <w:b w:val="0"/>
      <w:kern w:val="2"/>
    </w:rPr>
  </w:style>
  <w:style w:type="paragraph" w:customStyle="1" w:styleId="1819">
    <w:name w:val="样式 四号 黑色 首行缩进:  1.01 厘米 行距: 最小值 25 磅"/>
    <w:basedOn w:val="1"/>
    <w:link w:val="2160"/>
    <w:autoRedefine/>
    <w:qFormat/>
    <w:uiPriority w:val="0"/>
    <w:pPr>
      <w:spacing w:line="500" w:lineRule="atLeast"/>
      <w:ind w:firstLine="561"/>
    </w:pPr>
    <w:rPr>
      <w:rFonts w:cs="宋体"/>
      <w:color w:val="000000"/>
      <w:sz w:val="28"/>
      <w:szCs w:val="20"/>
    </w:rPr>
  </w:style>
  <w:style w:type="paragraph" w:customStyle="1" w:styleId="1820">
    <w:name w:val="样式 (西文) Times New Roman 四号 首行缩进:  0.99 厘米 行距: 最小值 25 磅"/>
    <w:basedOn w:val="1"/>
    <w:link w:val="1822"/>
    <w:autoRedefine/>
    <w:qFormat/>
    <w:uiPriority w:val="0"/>
    <w:pPr>
      <w:spacing w:line="500" w:lineRule="atLeast"/>
      <w:ind w:firstLine="561"/>
    </w:pPr>
    <w:rPr>
      <w:sz w:val="28"/>
      <w:szCs w:val="20"/>
    </w:rPr>
  </w:style>
  <w:style w:type="paragraph" w:customStyle="1" w:styleId="1821">
    <w:name w:val="样式 (西文) Times New Roman (中文) 黑体 (符号) 黑体 四号 居中 段前: 6 磅 段后: ..."/>
    <w:basedOn w:val="1"/>
    <w:autoRedefine/>
    <w:qFormat/>
    <w:uiPriority w:val="99"/>
    <w:pPr>
      <w:spacing w:before="120" w:after="120"/>
      <w:jc w:val="center"/>
    </w:pPr>
    <w:rPr>
      <w:rFonts w:hAnsi="黑体" w:eastAsia="黑体" w:cs="宋体"/>
      <w:sz w:val="28"/>
      <w:szCs w:val="20"/>
    </w:rPr>
  </w:style>
  <w:style w:type="character" w:customStyle="1" w:styleId="1822">
    <w:name w:val="样式 (西文) Times New Roman 四号 首行缩进:  0.99 厘米 行距: 最小值 25 磅 Char"/>
    <w:link w:val="1820"/>
    <w:autoRedefine/>
    <w:qFormat/>
    <w:uiPriority w:val="0"/>
    <w:rPr>
      <w:kern w:val="2"/>
      <w:sz w:val="28"/>
    </w:rPr>
  </w:style>
  <w:style w:type="paragraph" w:customStyle="1" w:styleId="1823">
    <w:name w:val="样式 样式 标题 1 + 行距: 最小值 25 磅2 + 左侧:  0 厘米 悬挂缩进: 4.2 字符"/>
    <w:basedOn w:val="1108"/>
    <w:autoRedefine/>
    <w:qFormat/>
    <w:uiPriority w:val="0"/>
    <w:pPr>
      <w:keepNext/>
      <w:keepLines/>
      <w:ind w:left="420" w:hanging="420"/>
    </w:pPr>
    <w:rPr>
      <w:rFonts w:cs="Times New Roman"/>
    </w:rPr>
  </w:style>
  <w:style w:type="paragraph" w:customStyle="1" w:styleId="1824">
    <w:name w:val="样式 标题 3头小标题标题 3 Char Char头 Char标题 3 Char Char Char三级标题小节标..."/>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25">
    <w:name w:val="样式 样式 五号 居中 首行缩进:  0 厘米 行距: 单倍行距 + (符号) 宋体2"/>
    <w:basedOn w:val="1607"/>
    <w:autoRedefine/>
    <w:qFormat/>
    <w:uiPriority w:val="0"/>
  </w:style>
  <w:style w:type="paragraph" w:customStyle="1" w:styleId="1826">
    <w:name w:val="样式 样式 样式 样式 首行缩进:  2 字符1 + 首行缩进:  2 字符1 + 首行缩进:  2 字符 + 首行缩进:  2..."/>
    <w:basedOn w:val="1"/>
    <w:link w:val="1827"/>
    <w:autoRedefine/>
    <w:qFormat/>
    <w:uiPriority w:val="99"/>
    <w:pPr>
      <w:spacing w:line="500" w:lineRule="atLeast"/>
      <w:ind w:firstLine="200" w:firstLineChars="200"/>
    </w:pPr>
    <w:rPr>
      <w:sz w:val="28"/>
      <w:szCs w:val="20"/>
    </w:rPr>
  </w:style>
  <w:style w:type="character" w:customStyle="1" w:styleId="1827">
    <w:name w:val="样式 样式 样式 样式 首行缩进:  2 字符1 + 首行缩进:  2 字符1 + 首行缩进:  2 字符 + 首行缩进:  2... Char"/>
    <w:link w:val="1826"/>
    <w:autoRedefine/>
    <w:qFormat/>
    <w:uiPriority w:val="99"/>
    <w:rPr>
      <w:kern w:val="2"/>
      <w:sz w:val="28"/>
    </w:rPr>
  </w:style>
  <w:style w:type="paragraph" w:customStyle="1" w:styleId="1828">
    <w:name w:val="样式 样式 首行缩进:  0 厘米 + 行距: 最小值 26 磅"/>
    <w:basedOn w:val="1"/>
    <w:autoRedefine/>
    <w:qFormat/>
    <w:uiPriority w:val="0"/>
    <w:pPr>
      <w:spacing w:line="500" w:lineRule="atLeast"/>
      <w:ind w:firstLine="561"/>
    </w:pPr>
    <w:rPr>
      <w:rFonts w:cs="宋体"/>
      <w:sz w:val="28"/>
      <w:szCs w:val="20"/>
    </w:rPr>
  </w:style>
  <w:style w:type="paragraph" w:customStyle="1" w:styleId="1829">
    <w:name w:val="正文首行缩进2字符"/>
    <w:basedOn w:val="1"/>
    <w:link w:val="2780"/>
    <w:autoRedefine/>
    <w:qFormat/>
    <w:uiPriority w:val="0"/>
    <w:pPr>
      <w:spacing w:line="480" w:lineRule="atLeast"/>
      <w:ind w:firstLine="200" w:firstLineChars="200"/>
    </w:pPr>
    <w:rPr>
      <w:rFonts w:cs="宋体"/>
      <w:sz w:val="28"/>
      <w:szCs w:val="28"/>
    </w:rPr>
  </w:style>
  <w:style w:type="paragraph" w:customStyle="1" w:styleId="1830">
    <w:name w:val="样式 样式 样式 样式 样式 四号 黑色 行距: 固定值 25 磅 + 首行缩进:  2 字符1 + 首行缩进:  2 字符2 ..."/>
    <w:basedOn w:val="1"/>
    <w:link w:val="1831"/>
    <w:autoRedefine/>
    <w:qFormat/>
    <w:uiPriority w:val="99"/>
    <w:pPr>
      <w:spacing w:line="500" w:lineRule="atLeast"/>
      <w:ind w:firstLine="552" w:firstLineChars="200"/>
    </w:pPr>
    <w:rPr>
      <w:rFonts w:eastAsia="仿宋_GB2312"/>
      <w:sz w:val="28"/>
      <w:szCs w:val="28"/>
    </w:rPr>
  </w:style>
  <w:style w:type="character" w:customStyle="1" w:styleId="1831">
    <w:name w:val="样式 样式 样式 样式 样式 四号 黑色 行距: 固定值 25 磅 + 首行缩进:  2 字符1 + 首行缩进:  2 字符2 ... Char"/>
    <w:link w:val="1830"/>
    <w:autoRedefine/>
    <w:qFormat/>
    <w:uiPriority w:val="99"/>
    <w:rPr>
      <w:rFonts w:eastAsia="仿宋_GB2312"/>
      <w:kern w:val="2"/>
      <w:sz w:val="28"/>
      <w:szCs w:val="28"/>
    </w:rPr>
  </w:style>
  <w:style w:type="paragraph" w:customStyle="1" w:styleId="1832">
    <w:name w:val="样式 样式 样式 样式 样式 样式 样式 样式 四号 行距: 最小值 24 磅 + 灰色-80% 首行缩进:  2 字符 + 黑..."/>
    <w:basedOn w:val="1"/>
    <w:link w:val="1833"/>
    <w:autoRedefine/>
    <w:qFormat/>
    <w:uiPriority w:val="0"/>
    <w:pPr>
      <w:spacing w:line="600" w:lineRule="atLeast"/>
      <w:ind w:firstLine="480" w:firstLineChars="200"/>
    </w:pPr>
    <w:rPr>
      <w:sz w:val="24"/>
      <w:szCs w:val="20"/>
    </w:rPr>
  </w:style>
  <w:style w:type="character" w:customStyle="1" w:styleId="1833">
    <w:name w:val="样式 样式 样式 样式 样式 样式 样式 样式 四号 行距: 最小值 24 磅 + 灰色-80% 首行缩进:  2 字符 + 黑... Char"/>
    <w:link w:val="1832"/>
    <w:autoRedefine/>
    <w:qFormat/>
    <w:uiPriority w:val="0"/>
    <w:rPr>
      <w:kern w:val="2"/>
      <w:sz w:val="24"/>
    </w:rPr>
  </w:style>
  <w:style w:type="paragraph" w:customStyle="1" w:styleId="1834">
    <w:name w:val="Char Char Char Char Char Char Char Char1 Char Char Char Char Char Char Char Char Char Char Char Char Char Char Char Char Char Char Char"/>
    <w:basedOn w:val="1"/>
    <w:autoRedefine/>
    <w:qFormat/>
    <w:uiPriority w:val="0"/>
    <w:pPr>
      <w:adjustRightInd w:val="0"/>
      <w:spacing w:beforeLines="50" w:afterLines="50" w:line="440" w:lineRule="exact"/>
      <w:jc w:val="left"/>
      <w:textAlignment w:val="baseline"/>
    </w:pPr>
    <w:rPr>
      <w:rFonts w:ascii="Tahoma" w:hAnsi="Tahoma"/>
      <w:kern w:val="0"/>
      <w:sz w:val="24"/>
      <w:szCs w:val="20"/>
    </w:rPr>
  </w:style>
  <w:style w:type="paragraph" w:customStyle="1" w:styleId="1835">
    <w:name w:val="样式 标题 2标题 1.1标题 21章标题h2sect 1.2H2Chapter Number/Appendix ..."/>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36">
    <w:name w:val="样式 样式 样式 样式 四号 行距: 最小值 24 磅 + 首行缩进:  2 字符 行距: 1.5 倍行距 + (符号) 宋体 ..."/>
    <w:basedOn w:val="1"/>
    <w:link w:val="1837"/>
    <w:autoRedefine/>
    <w:qFormat/>
    <w:uiPriority w:val="0"/>
    <w:pPr>
      <w:spacing w:line="500" w:lineRule="atLeast"/>
      <w:ind w:firstLine="200" w:firstLineChars="200"/>
    </w:pPr>
    <w:rPr>
      <w:color w:val="000000"/>
      <w:sz w:val="28"/>
      <w:szCs w:val="20"/>
    </w:rPr>
  </w:style>
  <w:style w:type="character" w:customStyle="1" w:styleId="1837">
    <w:name w:val="样式 样式 样式 样式 四号 行距: 最小值 24 磅 + 首行缩进:  2 字符 行距: 1.5 倍行距 + (符号) 宋体 ... Char"/>
    <w:link w:val="1836"/>
    <w:autoRedefine/>
    <w:qFormat/>
    <w:uiPriority w:val="0"/>
    <w:rPr>
      <w:color w:val="000000"/>
      <w:kern w:val="2"/>
      <w:sz w:val="28"/>
    </w:rPr>
  </w:style>
  <w:style w:type="paragraph" w:customStyle="1" w:styleId="1838">
    <w:name w:val="样式 样式 标题 3 + 四号 非加粗 段前: 3 磅 段后: 3 磅 行距: 最小值 25 磅 + (中文) 黑体 小三"/>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839">
    <w:name w:val="样式 样式 标题 2 + 黑体 小三 非加粗 段前: 0.6 磅 段后: 0.6 磅 行距: 最小值 24 磅 + Times ..."/>
    <w:basedOn w:val="1"/>
    <w:autoRedefine/>
    <w:qFormat/>
    <w:uiPriority w:val="0"/>
    <w:pPr>
      <w:keepNext/>
      <w:keepLines/>
      <w:spacing w:before="120" w:after="120" w:line="500" w:lineRule="atLeast"/>
      <w:outlineLvl w:val="1"/>
    </w:pPr>
    <w:rPr>
      <w:rFonts w:eastAsia="黑体" w:cs="宋体"/>
      <w:sz w:val="30"/>
      <w:szCs w:val="20"/>
    </w:rPr>
  </w:style>
  <w:style w:type="paragraph" w:customStyle="1" w:styleId="1840">
    <w:name w:val="样式 样式 宋体 小四 行距: 1.5 倍行距 + Times New Roman 黑色 首行缩进:  2 字符"/>
    <w:basedOn w:val="1"/>
    <w:autoRedefine/>
    <w:qFormat/>
    <w:uiPriority w:val="0"/>
    <w:pPr>
      <w:spacing w:line="500" w:lineRule="atLeast"/>
      <w:ind w:firstLine="560" w:firstLineChars="200"/>
    </w:pPr>
    <w:rPr>
      <w:rFonts w:cs="宋体"/>
      <w:color w:val="000000"/>
      <w:sz w:val="28"/>
      <w:szCs w:val="20"/>
    </w:rPr>
  </w:style>
  <w:style w:type="paragraph" w:customStyle="1" w:styleId="1841">
    <w:name w:val="样式 样式 黑色 居中 行距: 单倍行距 + 非加宽量 / 紧缩量"/>
    <w:basedOn w:val="1"/>
    <w:link w:val="1842"/>
    <w:autoRedefine/>
    <w:qFormat/>
    <w:uiPriority w:val="0"/>
    <w:pPr>
      <w:jc w:val="center"/>
    </w:pPr>
    <w:rPr>
      <w:color w:val="000000"/>
      <w:szCs w:val="21"/>
    </w:rPr>
  </w:style>
  <w:style w:type="character" w:customStyle="1" w:styleId="1842">
    <w:name w:val="样式 样式 黑色 居中 行距: 单倍行距 + 非加宽量 / 紧缩量 Char"/>
    <w:link w:val="1841"/>
    <w:autoRedefine/>
    <w:qFormat/>
    <w:uiPriority w:val="0"/>
    <w:rPr>
      <w:color w:val="000000"/>
      <w:kern w:val="2"/>
      <w:sz w:val="21"/>
      <w:szCs w:val="21"/>
    </w:rPr>
  </w:style>
  <w:style w:type="paragraph" w:customStyle="1" w:styleId="1843">
    <w:name w:val="Char31"/>
    <w:basedOn w:val="1"/>
    <w:autoRedefine/>
    <w:qFormat/>
    <w:uiPriority w:val="99"/>
    <w:pPr>
      <w:spacing w:line="500" w:lineRule="atLeast"/>
      <w:ind w:firstLine="561"/>
    </w:pPr>
    <w:rPr>
      <w:rFonts w:ascii="Tahoma" w:hAnsi="Tahoma"/>
      <w:sz w:val="24"/>
      <w:szCs w:val="20"/>
    </w:rPr>
  </w:style>
  <w:style w:type="character" w:customStyle="1" w:styleId="1844">
    <w:name w:val="正文 Char"/>
    <w:link w:val="1728"/>
    <w:autoRedefine/>
    <w:qFormat/>
    <w:uiPriority w:val="0"/>
    <w:rPr>
      <w:kern w:val="2"/>
      <w:sz w:val="24"/>
      <w:szCs w:val="24"/>
    </w:rPr>
  </w:style>
  <w:style w:type="character" w:customStyle="1" w:styleId="1845">
    <w:name w:val="样式 标题 3 + (中文) 黑体 四号 非加粗 段前: 3 磅 段后: 3 磅 行距: 最小值 25 磅2 Char"/>
    <w:link w:val="1806"/>
    <w:autoRedefine/>
    <w:qFormat/>
    <w:uiPriority w:val="0"/>
    <w:rPr>
      <w:rFonts w:eastAsia="黑体"/>
      <w:bCs/>
      <w:kern w:val="2"/>
      <w:sz w:val="28"/>
      <w:szCs w:val="32"/>
    </w:rPr>
  </w:style>
  <w:style w:type="character" w:customStyle="1" w:styleId="1846">
    <w:name w:val="样式 标题 1 + 行距: 最小值 25 磅2 Char"/>
    <w:link w:val="1108"/>
    <w:autoRedefine/>
    <w:qFormat/>
    <w:uiPriority w:val="0"/>
    <w:rPr>
      <w:rFonts w:eastAsia="黑体" w:cs="宋体"/>
      <w:kern w:val="44"/>
      <w:sz w:val="32"/>
    </w:rPr>
  </w:style>
  <w:style w:type="paragraph" w:customStyle="1" w:styleId="1847">
    <w:name w:val="样式 样式 样式 样式 四号 首行缩进:  0.99 厘米 行距: 最小值 25 磅2 + 黑色 + 首行缩进:  0.85 厘..."/>
    <w:basedOn w:val="1"/>
    <w:link w:val="1848"/>
    <w:autoRedefine/>
    <w:qFormat/>
    <w:uiPriority w:val="0"/>
    <w:pPr>
      <w:spacing w:line="580" w:lineRule="atLeast"/>
      <w:ind w:firstLine="482"/>
    </w:pPr>
    <w:rPr>
      <w:color w:val="000000"/>
      <w:sz w:val="24"/>
      <w:szCs w:val="20"/>
    </w:rPr>
  </w:style>
  <w:style w:type="character" w:customStyle="1" w:styleId="1848">
    <w:name w:val="样式 样式 样式 样式 四号 首行缩进:  0.99 厘米 行距: 最小值 25 磅2 + 黑色 + 首行缩进:  0.85 厘... Char"/>
    <w:link w:val="1847"/>
    <w:autoRedefine/>
    <w:qFormat/>
    <w:uiPriority w:val="0"/>
    <w:rPr>
      <w:color w:val="000000"/>
      <w:kern w:val="2"/>
      <w:sz w:val="24"/>
    </w:rPr>
  </w:style>
  <w:style w:type="character" w:customStyle="1" w:styleId="1849">
    <w:name w:val="样式 样式 样式 四号 黑色 行距: 固定值 25 磅 + 首行缩进:  2 字符1 + 首行缩进:  2 字符1 Char1"/>
    <w:link w:val="1850"/>
    <w:autoRedefine/>
    <w:qFormat/>
    <w:uiPriority w:val="0"/>
    <w:rPr>
      <w:rFonts w:eastAsia="仿宋_GB2312"/>
      <w:color w:val="000000"/>
      <w:kern w:val="2"/>
      <w:sz w:val="28"/>
    </w:rPr>
  </w:style>
  <w:style w:type="paragraph" w:customStyle="1" w:styleId="1850">
    <w:name w:val="样式 样式 样式 四号 黑色 行距: 固定值 25 磅 + 首行缩进:  2 字符1 + 首行缩进:  2 字符1"/>
    <w:basedOn w:val="1"/>
    <w:link w:val="1849"/>
    <w:autoRedefine/>
    <w:qFormat/>
    <w:uiPriority w:val="0"/>
    <w:pPr>
      <w:spacing w:line="500" w:lineRule="atLeast"/>
      <w:ind w:firstLine="200" w:firstLineChars="200"/>
    </w:pPr>
    <w:rPr>
      <w:rFonts w:eastAsia="仿宋_GB2312"/>
      <w:color w:val="000000"/>
      <w:sz w:val="28"/>
      <w:szCs w:val="20"/>
    </w:rPr>
  </w:style>
  <w:style w:type="character" w:customStyle="1" w:styleId="1851">
    <w:name w:val="样式 样式 样式 宋体 黑色 左 段前: 5 磅 段后: 5 磅 行距: 多倍行距 1.35 字行 + 首行缩进:  2 字符 ... Char"/>
    <w:link w:val="1852"/>
    <w:autoRedefine/>
    <w:qFormat/>
    <w:uiPriority w:val="0"/>
    <w:rPr>
      <w:color w:val="000000"/>
      <w:sz w:val="28"/>
    </w:rPr>
  </w:style>
  <w:style w:type="paragraph" w:customStyle="1" w:styleId="1852">
    <w:name w:val="样式 样式 样式 宋体 黑色 左 段前: 5 磅 段后: 5 磅 行距: 多倍行距 1.35 字行 + 首行缩进:  2 字符 ..."/>
    <w:basedOn w:val="1"/>
    <w:link w:val="1851"/>
    <w:autoRedefine/>
    <w:qFormat/>
    <w:uiPriority w:val="0"/>
    <w:pPr>
      <w:spacing w:line="500" w:lineRule="atLeast"/>
      <w:ind w:firstLine="200" w:firstLineChars="200"/>
    </w:pPr>
    <w:rPr>
      <w:color w:val="000000"/>
      <w:kern w:val="0"/>
      <w:sz w:val="28"/>
      <w:szCs w:val="20"/>
    </w:rPr>
  </w:style>
  <w:style w:type="character" w:customStyle="1" w:styleId="1853">
    <w:name w:val="样式 正文首行缩进正文+编号 + Char Char"/>
    <w:autoRedefine/>
    <w:qFormat/>
    <w:uiPriority w:val="0"/>
    <w:rPr>
      <w:rFonts w:eastAsia="宋体" w:cs="宋体"/>
      <w:kern w:val="2"/>
      <w:sz w:val="28"/>
      <w:lang w:val="en-US" w:eastAsia="zh-CN" w:bidi="ar-SA"/>
    </w:rPr>
  </w:style>
  <w:style w:type="paragraph" w:customStyle="1" w:styleId="1854">
    <w:name w:val="样式 首行缩进:  0.94 厘米 行距: 最小值 25 磅"/>
    <w:basedOn w:val="1"/>
    <w:link w:val="1855"/>
    <w:autoRedefine/>
    <w:qFormat/>
    <w:uiPriority w:val="0"/>
    <w:pPr>
      <w:adjustRightInd w:val="0"/>
      <w:spacing w:line="500" w:lineRule="atLeast"/>
      <w:ind w:firstLine="561"/>
    </w:pPr>
    <w:rPr>
      <w:kern w:val="0"/>
      <w:sz w:val="28"/>
      <w:szCs w:val="28"/>
    </w:rPr>
  </w:style>
  <w:style w:type="character" w:customStyle="1" w:styleId="1855">
    <w:name w:val="样式 首行缩进:  0.94 厘米 行距: 最小值 25 磅 Char"/>
    <w:link w:val="1854"/>
    <w:autoRedefine/>
    <w:qFormat/>
    <w:uiPriority w:val="0"/>
    <w:rPr>
      <w:sz w:val="28"/>
      <w:szCs w:val="28"/>
    </w:rPr>
  </w:style>
  <w:style w:type="paragraph" w:customStyle="1" w:styleId="1856">
    <w:name w:val="样式 样式 首行缩进:  2 字符 + 黑色 首行缩进:  2 字符"/>
    <w:basedOn w:val="1"/>
    <w:link w:val="1857"/>
    <w:autoRedefine/>
    <w:qFormat/>
    <w:uiPriority w:val="0"/>
    <w:pPr>
      <w:spacing w:line="500" w:lineRule="atLeast"/>
      <w:ind w:firstLine="560" w:firstLineChars="200"/>
    </w:pPr>
    <w:rPr>
      <w:color w:val="000000"/>
      <w:sz w:val="28"/>
      <w:szCs w:val="20"/>
    </w:rPr>
  </w:style>
  <w:style w:type="character" w:customStyle="1" w:styleId="1857">
    <w:name w:val="样式 样式 首行缩进:  2 字符 + 黑色 首行缩进:  2 字符 Char"/>
    <w:link w:val="1856"/>
    <w:autoRedefine/>
    <w:qFormat/>
    <w:uiPriority w:val="0"/>
    <w:rPr>
      <w:color w:val="000000"/>
      <w:kern w:val="2"/>
      <w:sz w:val="28"/>
    </w:rPr>
  </w:style>
  <w:style w:type="paragraph" w:customStyle="1" w:styleId="1858">
    <w:name w:val="样式 样式 样式 样式 样式 样式 四号 行距: 最小值 25 磅 + 首行缩进:  2 字符 + 首行缩进:  2 字符 + ..."/>
    <w:basedOn w:val="1"/>
    <w:link w:val="1859"/>
    <w:autoRedefine/>
    <w:qFormat/>
    <w:uiPriority w:val="0"/>
    <w:pPr>
      <w:spacing w:line="500" w:lineRule="atLeast"/>
      <w:ind w:firstLine="200" w:firstLineChars="200"/>
    </w:pPr>
    <w:rPr>
      <w:color w:val="000000"/>
      <w:kern w:val="0"/>
      <w:sz w:val="28"/>
      <w:szCs w:val="20"/>
    </w:rPr>
  </w:style>
  <w:style w:type="character" w:customStyle="1" w:styleId="1859">
    <w:name w:val="样式 样式 样式 样式 样式 样式 四号 行距: 最小值 25 磅 + 首行缩进:  2 字符 + 首行缩进:  2 字符 + ... Char"/>
    <w:link w:val="1858"/>
    <w:autoRedefine/>
    <w:qFormat/>
    <w:uiPriority w:val="0"/>
    <w:rPr>
      <w:color w:val="000000"/>
      <w:sz w:val="28"/>
    </w:rPr>
  </w:style>
  <w:style w:type="paragraph" w:customStyle="1" w:styleId="1860">
    <w:name w:val="样式 标题 4H4h444headingPIM 4First SubheadingRef Heading 1rh...1"/>
    <w:basedOn w:val="7"/>
    <w:autoRedefine/>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861">
    <w:name w:val="样式 样式 五号 居中 首行缩进:  0 厘米 行距: 单倍行距 + (符号) 宋体1"/>
    <w:basedOn w:val="1"/>
    <w:autoRedefine/>
    <w:qFormat/>
    <w:uiPriority w:val="0"/>
    <w:pPr>
      <w:jc w:val="center"/>
    </w:pPr>
    <w:rPr>
      <w:rFonts w:cs="宋体"/>
      <w:szCs w:val="20"/>
    </w:rPr>
  </w:style>
  <w:style w:type="paragraph" w:customStyle="1" w:styleId="1862">
    <w:name w:val="FKY正文"/>
    <w:basedOn w:val="1856"/>
    <w:autoRedefine/>
    <w:qFormat/>
    <w:uiPriority w:val="0"/>
    <w:rPr>
      <w:color w:val="auto"/>
    </w:rPr>
  </w:style>
  <w:style w:type="paragraph" w:customStyle="1" w:styleId="1863">
    <w:name w:val="4H4"/>
    <w:basedOn w:val="7"/>
    <w:autoRedefine/>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864">
    <w:name w:val="样式 样式 四号 首行缩进:  0.99 厘米 行距: 最小值 25 磅4 + (中文) 黑体 居中 首行缩进:  0 厘米..."/>
    <w:basedOn w:val="1702"/>
    <w:autoRedefine/>
    <w:qFormat/>
    <w:uiPriority w:val="0"/>
    <w:pPr>
      <w:spacing w:before="120" w:after="120" w:line="240" w:lineRule="auto"/>
      <w:ind w:firstLine="0"/>
      <w:jc w:val="center"/>
    </w:pPr>
    <w:rPr>
      <w:rFonts w:hAnsi="黑体" w:eastAsia="黑体"/>
    </w:rPr>
  </w:style>
  <w:style w:type="paragraph" w:customStyle="1" w:styleId="1865">
    <w:name w:val="样式 标题 2节Heading 2ph2h21head 08标题 1.1Chapter Heading2nd l...1"/>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66">
    <w:name w:val="样式 四号 两端对齐 首行缩进:  0.99 厘米 行距: 最小值 25 磅"/>
    <w:basedOn w:val="1"/>
    <w:autoRedefine/>
    <w:qFormat/>
    <w:uiPriority w:val="0"/>
    <w:pPr>
      <w:adjustRightInd w:val="0"/>
      <w:spacing w:line="500" w:lineRule="atLeast"/>
      <w:ind w:firstLine="561"/>
      <w:textAlignment w:val="baseline"/>
    </w:pPr>
    <w:rPr>
      <w:rFonts w:cs="宋体"/>
      <w:sz w:val="28"/>
      <w:szCs w:val="20"/>
    </w:rPr>
  </w:style>
  <w:style w:type="paragraph" w:customStyle="1" w:styleId="1867">
    <w:name w:val="样式 四号 首行缩进:  0.94 厘米 行距: 1.5 倍行距"/>
    <w:basedOn w:val="1"/>
    <w:link w:val="1868"/>
    <w:autoRedefine/>
    <w:qFormat/>
    <w:uiPriority w:val="0"/>
    <w:pPr>
      <w:spacing w:line="500" w:lineRule="atLeast"/>
      <w:ind w:firstLine="561"/>
    </w:pPr>
    <w:rPr>
      <w:sz w:val="28"/>
      <w:szCs w:val="20"/>
    </w:rPr>
  </w:style>
  <w:style w:type="character" w:customStyle="1" w:styleId="1868">
    <w:name w:val="样式 四号 首行缩进:  0.94 厘米 行距: 1.5 倍行距 Char"/>
    <w:link w:val="1867"/>
    <w:autoRedefine/>
    <w:qFormat/>
    <w:uiPriority w:val="0"/>
    <w:rPr>
      <w:kern w:val="2"/>
      <w:sz w:val="28"/>
    </w:rPr>
  </w:style>
  <w:style w:type="paragraph" w:customStyle="1" w:styleId="1869">
    <w:name w:val="Char Char Char Char Char Char Char Char1 Char Char Char Char Char Char Char Char Char Char Char Char Char Char Char Char Char Char Char Char Char Char"/>
    <w:basedOn w:val="1"/>
    <w:autoRedefine/>
    <w:qFormat/>
    <w:uiPriority w:val="0"/>
    <w:pPr>
      <w:spacing w:line="440" w:lineRule="exact"/>
    </w:pPr>
  </w:style>
  <w:style w:type="paragraph" w:customStyle="1" w:styleId="1870">
    <w:name w:val="样式 样式 标题 3头小节标题标题 3 Char Char Char标题 3 Char Charh33rd levelH...1..."/>
    <w:basedOn w:val="1666"/>
    <w:link w:val="1871"/>
    <w:autoRedefine/>
    <w:qFormat/>
    <w:uiPriority w:val="0"/>
    <w:rPr>
      <w:color w:val="000000"/>
    </w:rPr>
  </w:style>
  <w:style w:type="character" w:customStyle="1" w:styleId="1871">
    <w:name w:val="样式 样式 标题 3头小节标题标题 3 Char Char Char标题 3 Char Charh33rd levelH...1... Char"/>
    <w:link w:val="1870"/>
    <w:autoRedefine/>
    <w:qFormat/>
    <w:uiPriority w:val="0"/>
    <w:rPr>
      <w:rFonts w:eastAsia="黑体"/>
      <w:color w:val="000000"/>
      <w:kern w:val="2"/>
      <w:sz w:val="28"/>
    </w:rPr>
  </w:style>
  <w:style w:type="paragraph" w:customStyle="1" w:styleId="1872">
    <w:name w:val="样式 样式 四号 首行缩进:  0.99 厘米 行距: 最小值 25 磅3 + 行距: 最小值 24 磅"/>
    <w:basedOn w:val="1"/>
    <w:link w:val="1875"/>
    <w:autoRedefine/>
    <w:qFormat/>
    <w:uiPriority w:val="0"/>
    <w:pPr>
      <w:spacing w:line="500" w:lineRule="atLeast"/>
      <w:ind w:firstLine="561"/>
    </w:pPr>
    <w:rPr>
      <w:rFonts w:eastAsia="仿宋_GB2312"/>
      <w:sz w:val="28"/>
      <w:szCs w:val="28"/>
    </w:rPr>
  </w:style>
  <w:style w:type="paragraph" w:customStyle="1" w:styleId="1873">
    <w:name w:val="样式 样式 样式 样式 样式1 + (中文) 黑体 四号 段前: 6 磅1 + 小四 + 四号 + 小四"/>
    <w:basedOn w:val="1"/>
    <w:link w:val="1874"/>
    <w:autoRedefine/>
    <w:qFormat/>
    <w:uiPriority w:val="0"/>
    <w:pPr>
      <w:spacing w:before="120" w:after="120"/>
      <w:jc w:val="center"/>
    </w:pPr>
    <w:rPr>
      <w:rFonts w:eastAsia="黑体"/>
      <w:kern w:val="0"/>
      <w:sz w:val="28"/>
      <w:szCs w:val="20"/>
    </w:rPr>
  </w:style>
  <w:style w:type="character" w:customStyle="1" w:styleId="1874">
    <w:name w:val="样式 样式 样式 样式 样式1 + (中文) 黑体 四号 段前: 6 磅1 + 小四 + 四号 + 小四 Char"/>
    <w:link w:val="1873"/>
    <w:autoRedefine/>
    <w:qFormat/>
    <w:uiPriority w:val="0"/>
    <w:rPr>
      <w:rFonts w:eastAsia="黑体"/>
      <w:sz w:val="28"/>
    </w:rPr>
  </w:style>
  <w:style w:type="character" w:customStyle="1" w:styleId="1875">
    <w:name w:val="样式 样式 四号 首行缩进:  0.99 厘米 行距: 最小值 25 磅3 + 行距: 最小值 24 磅 Char"/>
    <w:link w:val="1872"/>
    <w:autoRedefine/>
    <w:qFormat/>
    <w:uiPriority w:val="0"/>
    <w:rPr>
      <w:rFonts w:eastAsia="仿宋_GB2312"/>
      <w:kern w:val="2"/>
      <w:sz w:val="28"/>
      <w:szCs w:val="28"/>
    </w:rPr>
  </w:style>
  <w:style w:type="paragraph" w:customStyle="1" w:styleId="1876">
    <w:name w:val="样式 标题 2标题 21章标题h2sect 1.2H2Chapter Number/Appendix Letter..."/>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77">
    <w:name w:val="样式 样式 样式 样式 样式 宋体 黑色 左 段前: 5 磅 段后: 5 磅 行距: 多倍行距 1.35 字行 + 首行缩进: ..."/>
    <w:basedOn w:val="1"/>
    <w:link w:val="1878"/>
    <w:autoRedefine/>
    <w:qFormat/>
    <w:uiPriority w:val="0"/>
    <w:pPr>
      <w:spacing w:line="500" w:lineRule="atLeast"/>
      <w:ind w:firstLine="200" w:firstLineChars="200"/>
    </w:pPr>
    <w:rPr>
      <w:kern w:val="0"/>
      <w:sz w:val="28"/>
      <w:szCs w:val="20"/>
    </w:rPr>
  </w:style>
  <w:style w:type="character" w:customStyle="1" w:styleId="1878">
    <w:name w:val="样式 样式 样式 样式 样式 宋体 黑色 左 段前: 5 磅 段后: 5 磅 行距: 多倍行距 1.35 字行 + 首行缩进: ... Char"/>
    <w:link w:val="1877"/>
    <w:autoRedefine/>
    <w:qFormat/>
    <w:uiPriority w:val="0"/>
    <w:rPr>
      <w:sz w:val="28"/>
    </w:rPr>
  </w:style>
  <w:style w:type="paragraph" w:customStyle="1" w:styleId="1879">
    <w:name w:val="样式 样式 样式 样式 标题 1 + 行距: 最小值 25 磅2 + 左侧:  0 厘米 悬挂缩进: 0.74 厘米 + 红色 ..."/>
    <w:basedOn w:val="1"/>
    <w:autoRedefine/>
    <w:qFormat/>
    <w:uiPriority w:val="0"/>
    <w:pPr>
      <w:spacing w:before="240" w:after="240" w:line="500" w:lineRule="atLeast"/>
      <w:ind w:left="420" w:hanging="420"/>
      <w:outlineLvl w:val="0"/>
    </w:pPr>
    <w:rPr>
      <w:rFonts w:eastAsia="黑体" w:cs="宋体"/>
      <w:kern w:val="44"/>
      <w:sz w:val="32"/>
      <w:szCs w:val="20"/>
    </w:rPr>
  </w:style>
  <w:style w:type="paragraph" w:customStyle="1" w:styleId="1880">
    <w:name w:val="样式 样式 标题 3 + (中文) 黑体 四号 非加粗 自动设置 段前: 3 磅 段后: 3 磅 行距: 最小值 25 磅 + ..."/>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881">
    <w:name w:val="样式 样式 题注 + 四号 居中 段前: 6 磅 段后: 6 磅 + Times New Roman"/>
    <w:basedOn w:val="1"/>
    <w:link w:val="1882"/>
    <w:autoRedefine/>
    <w:qFormat/>
    <w:uiPriority w:val="0"/>
    <w:pPr>
      <w:spacing w:before="120" w:after="120"/>
      <w:jc w:val="center"/>
    </w:pPr>
    <w:rPr>
      <w:rFonts w:eastAsia="黑体"/>
      <w:sz w:val="28"/>
      <w:szCs w:val="20"/>
    </w:rPr>
  </w:style>
  <w:style w:type="character" w:customStyle="1" w:styleId="1882">
    <w:name w:val="样式 样式 题注 + 四号 居中 段前: 6 磅 段后: 6 磅 + Times New Roman Char"/>
    <w:link w:val="1881"/>
    <w:autoRedefine/>
    <w:qFormat/>
    <w:uiPriority w:val="0"/>
    <w:rPr>
      <w:rFonts w:eastAsia="黑体"/>
      <w:kern w:val="2"/>
      <w:sz w:val="28"/>
    </w:rPr>
  </w:style>
  <w:style w:type="paragraph" w:customStyle="1" w:styleId="1883">
    <w:name w:val="样式 (符号) 宋体 五号 居中"/>
    <w:basedOn w:val="1"/>
    <w:autoRedefine/>
    <w:qFormat/>
    <w:uiPriority w:val="0"/>
    <w:pPr>
      <w:jc w:val="center"/>
    </w:pPr>
    <w:rPr>
      <w:rFonts w:hAnsi="宋体" w:cs="宋体"/>
      <w:kern w:val="0"/>
      <w:szCs w:val="20"/>
    </w:rPr>
  </w:style>
  <w:style w:type="paragraph" w:customStyle="1" w:styleId="1884">
    <w:name w:val="样式 居中 行距: 1.5 倍行距"/>
    <w:basedOn w:val="1"/>
    <w:autoRedefine/>
    <w:qFormat/>
    <w:uiPriority w:val="0"/>
    <w:pPr>
      <w:spacing w:beforeLines="50" w:afterLines="50"/>
      <w:jc w:val="center"/>
    </w:pPr>
    <w:rPr>
      <w:rFonts w:eastAsia="黑体" w:cs="宋体"/>
      <w:sz w:val="28"/>
      <w:szCs w:val="20"/>
    </w:rPr>
  </w:style>
  <w:style w:type="paragraph" w:customStyle="1" w:styleId="1885">
    <w:name w:val="样式 标题 2标题 41标题 1.1标题 2 Char节sect 1.2H2 Char CharHeading ...1"/>
    <w:basedOn w:val="4"/>
    <w:link w:val="1887"/>
    <w:autoRedefine/>
    <w:qFormat/>
    <w:uiPriority w:val="0"/>
    <w:pPr>
      <w:autoSpaceDE/>
      <w:autoSpaceDN/>
      <w:adjustRightInd/>
      <w:spacing w:after="120" w:line="500" w:lineRule="atLeast"/>
      <w:jc w:val="both"/>
    </w:pPr>
    <w:rPr>
      <w:rFonts w:ascii="Times New Roman" w:hAnsi="Times New Roman"/>
      <w:b w:val="0"/>
      <w:kern w:val="2"/>
    </w:rPr>
  </w:style>
  <w:style w:type="character" w:customStyle="1" w:styleId="1886">
    <w:name w:val="样式 四号 首行缩进:  0.99 厘米 行距: 最小值 25 磅3 Char"/>
    <w:link w:val="1626"/>
    <w:autoRedefine/>
    <w:qFormat/>
    <w:uiPriority w:val="0"/>
    <w:rPr>
      <w:kern w:val="2"/>
      <w:sz w:val="28"/>
    </w:rPr>
  </w:style>
  <w:style w:type="character" w:customStyle="1" w:styleId="1887">
    <w:name w:val="样式 标题 2标题 41标题 1.1标题 2 Char节sect 1.2H2 Char CharHeading ...1 Char"/>
    <w:link w:val="1885"/>
    <w:autoRedefine/>
    <w:qFormat/>
    <w:uiPriority w:val="0"/>
    <w:rPr>
      <w:rFonts w:eastAsia="黑体"/>
      <w:kern w:val="2"/>
      <w:sz w:val="30"/>
    </w:rPr>
  </w:style>
  <w:style w:type="paragraph" w:customStyle="1" w:styleId="1888">
    <w:name w:val="样式 样式 样式 首行缩进:  1.01 厘米 行距: 固定值 24 磅 + 黑色 行距: 最小值 24 磅 + 行距: 最小值..."/>
    <w:basedOn w:val="1"/>
    <w:link w:val="1889"/>
    <w:autoRedefine/>
    <w:qFormat/>
    <w:uiPriority w:val="99"/>
    <w:pPr>
      <w:spacing w:line="500" w:lineRule="atLeast"/>
      <w:ind w:firstLine="561"/>
    </w:pPr>
    <w:rPr>
      <w:rFonts w:eastAsia="仿宋_GB2312"/>
      <w:color w:val="000000"/>
      <w:sz w:val="28"/>
      <w:szCs w:val="20"/>
    </w:rPr>
  </w:style>
  <w:style w:type="character" w:customStyle="1" w:styleId="1889">
    <w:name w:val="样式 样式 样式 首行缩进:  1.01 厘米 行距: 固定值 24 磅 + 黑色 行距: 最小值 24 磅 + 行距: 最小值... Char"/>
    <w:link w:val="1888"/>
    <w:autoRedefine/>
    <w:qFormat/>
    <w:uiPriority w:val="99"/>
    <w:rPr>
      <w:rFonts w:eastAsia="仿宋_GB2312"/>
      <w:color w:val="000000"/>
      <w:kern w:val="2"/>
      <w:sz w:val="28"/>
    </w:rPr>
  </w:style>
  <w:style w:type="character" w:customStyle="1" w:styleId="1890">
    <w:name w:val="样式 样式 四号 行距: 最小值 25 磅1 + 首行缩进:  2 字符 Char"/>
    <w:link w:val="1891"/>
    <w:autoRedefine/>
    <w:qFormat/>
    <w:uiPriority w:val="0"/>
    <w:rPr>
      <w:rFonts w:cs="宋体"/>
      <w:spacing w:val="-2"/>
      <w:kern w:val="2"/>
      <w:sz w:val="28"/>
      <w:szCs w:val="28"/>
    </w:rPr>
  </w:style>
  <w:style w:type="paragraph" w:customStyle="1" w:styleId="1891">
    <w:name w:val="样式 样式 四号 行距: 最小值 25 磅1 + 首行缩进:  2 字符"/>
    <w:basedOn w:val="1"/>
    <w:link w:val="1890"/>
    <w:autoRedefine/>
    <w:qFormat/>
    <w:uiPriority w:val="0"/>
    <w:pPr>
      <w:spacing w:line="500" w:lineRule="atLeast"/>
      <w:ind w:firstLine="552" w:firstLineChars="200"/>
    </w:pPr>
    <w:rPr>
      <w:rFonts w:cs="宋体"/>
      <w:spacing w:val="-2"/>
      <w:sz w:val="28"/>
      <w:szCs w:val="28"/>
    </w:rPr>
  </w:style>
  <w:style w:type="paragraph" w:customStyle="1" w:styleId="1892">
    <w:name w:val="样式 样式 样式 正文文本缩进 + (中文) 宋体 行距: 最小值 25 磅 + (符号) Times New Roman 黑色..."/>
    <w:basedOn w:val="1"/>
    <w:link w:val="1893"/>
    <w:autoRedefine/>
    <w:qFormat/>
    <w:uiPriority w:val="0"/>
    <w:pPr>
      <w:spacing w:line="500" w:lineRule="atLeast"/>
      <w:ind w:firstLine="561"/>
      <w:jc w:val="left"/>
    </w:pPr>
    <w:rPr>
      <w:rFonts w:hAnsi="宋体"/>
      <w:kern w:val="0"/>
      <w:sz w:val="28"/>
      <w:szCs w:val="20"/>
    </w:rPr>
  </w:style>
  <w:style w:type="character" w:customStyle="1" w:styleId="1893">
    <w:name w:val="样式 样式 样式 正文文本缩进 + (中文) 宋体 行距: 最小值 25 磅 + (符号) Times New Roman 黑色... Char"/>
    <w:link w:val="1892"/>
    <w:autoRedefine/>
    <w:qFormat/>
    <w:uiPriority w:val="0"/>
    <w:rPr>
      <w:rFonts w:hAnsi="宋体"/>
      <w:sz w:val="28"/>
    </w:rPr>
  </w:style>
  <w:style w:type="paragraph" w:customStyle="1" w:styleId="1894">
    <w:name w:val="样式 样式 标题 2标题 41节Heading 2ph2h21head 08节标题 1.1H2Chapter Hea... + ..."/>
    <w:basedOn w:val="1"/>
    <w:autoRedefine/>
    <w:qFormat/>
    <w:uiPriority w:val="0"/>
    <w:pPr>
      <w:keepNext/>
      <w:keepLines/>
      <w:spacing w:before="120" w:after="120" w:line="500" w:lineRule="atLeast"/>
      <w:outlineLvl w:val="1"/>
    </w:pPr>
    <w:rPr>
      <w:rFonts w:eastAsia="黑体" w:cs="宋体"/>
      <w:sz w:val="30"/>
      <w:szCs w:val="20"/>
    </w:rPr>
  </w:style>
  <w:style w:type="paragraph" w:customStyle="1" w:styleId="1895">
    <w:name w:val="样式 标题 2标题 1.1 + (西文) Times New Roman (中文) 黑体 非加粗 段前: 6 磅 段后..."/>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96">
    <w:name w:val="样式 样式 正文缩进四号表正文正文非缩进特点正文双线ALT+Z标题四正文顶格悬挂正文顶格悬挂 Char文本正文1... + 首行..."/>
    <w:basedOn w:val="1"/>
    <w:link w:val="1898"/>
    <w:autoRedefine/>
    <w:qFormat/>
    <w:uiPriority w:val="0"/>
    <w:pPr>
      <w:spacing w:line="500" w:lineRule="atLeast"/>
      <w:ind w:firstLine="560" w:firstLineChars="200"/>
    </w:pPr>
    <w:rPr>
      <w:sz w:val="28"/>
      <w:szCs w:val="20"/>
    </w:rPr>
  </w:style>
  <w:style w:type="paragraph" w:customStyle="1" w:styleId="1897">
    <w:name w:val="样式 样式1 + (西文) Times New Roman (中文) 黑体 四号 段前: 6 磅"/>
    <w:basedOn w:val="1"/>
    <w:autoRedefine/>
    <w:qFormat/>
    <w:uiPriority w:val="0"/>
    <w:pPr>
      <w:spacing w:before="120" w:after="120"/>
      <w:jc w:val="center"/>
    </w:pPr>
    <w:rPr>
      <w:rFonts w:eastAsia="黑体" w:cs="宋体"/>
      <w:sz w:val="28"/>
      <w:szCs w:val="20"/>
    </w:rPr>
  </w:style>
  <w:style w:type="character" w:customStyle="1" w:styleId="1898">
    <w:name w:val="样式 样式 正文缩进四号表正文正文非缩进特点正文双线ALT+Z标题四正文顶格悬挂正文顶格悬挂 Char文本正文1... + 首行... Char"/>
    <w:link w:val="1896"/>
    <w:autoRedefine/>
    <w:qFormat/>
    <w:uiPriority w:val="0"/>
    <w:rPr>
      <w:kern w:val="2"/>
      <w:sz w:val="28"/>
    </w:rPr>
  </w:style>
  <w:style w:type="paragraph" w:customStyle="1" w:styleId="1899">
    <w:name w:val="样式 四号 行距: 最小值 25 磅1"/>
    <w:basedOn w:val="1"/>
    <w:link w:val="2755"/>
    <w:autoRedefine/>
    <w:qFormat/>
    <w:uiPriority w:val="0"/>
    <w:pPr>
      <w:spacing w:line="500" w:lineRule="atLeast"/>
      <w:ind w:firstLine="200" w:firstLineChars="200"/>
    </w:pPr>
    <w:rPr>
      <w:rFonts w:cs="宋体"/>
      <w:sz w:val="28"/>
      <w:szCs w:val="28"/>
    </w:rPr>
  </w:style>
  <w:style w:type="paragraph" w:customStyle="1" w:styleId="1900">
    <w:name w:val="样式 (中文) 黑体 四号 居中 段前: 6 磅 段后: 6 磅"/>
    <w:basedOn w:val="1"/>
    <w:link w:val="1919"/>
    <w:autoRedefine/>
    <w:qFormat/>
    <w:uiPriority w:val="0"/>
    <w:pPr>
      <w:spacing w:before="120" w:after="120"/>
      <w:jc w:val="center"/>
    </w:pPr>
    <w:rPr>
      <w:rFonts w:eastAsia="黑体"/>
      <w:sz w:val="28"/>
      <w:szCs w:val="20"/>
    </w:rPr>
  </w:style>
  <w:style w:type="paragraph" w:customStyle="1" w:styleId="1901">
    <w:name w:val="样式 标题 2节sect 1.2H2 Char Char标题 1.1Char Char + Times New Ro..."/>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02">
    <w:name w:val="样式 (中文) 黑体 四号 黑色 段前: 3 磅 段后: 3 磅 行距: 最小值 25 磅"/>
    <w:basedOn w:val="1"/>
    <w:autoRedefine/>
    <w:qFormat/>
    <w:uiPriority w:val="0"/>
    <w:pPr>
      <w:spacing w:before="60" w:after="60" w:line="500" w:lineRule="atLeast"/>
    </w:pPr>
    <w:rPr>
      <w:rFonts w:eastAsia="黑体" w:cs="宋体"/>
      <w:color w:val="000000"/>
      <w:sz w:val="28"/>
      <w:szCs w:val="20"/>
    </w:rPr>
  </w:style>
  <w:style w:type="paragraph" w:customStyle="1" w:styleId="1903">
    <w:name w:val="样式 标题 3 + (中文) 黑体 四号 非加粗 段前: 3 磅 段后: 3 磅 行距: 最小值 25 磅3"/>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904">
    <w:name w:val="正文wjh"/>
    <w:basedOn w:val="1"/>
    <w:autoRedefine/>
    <w:qFormat/>
    <w:uiPriority w:val="0"/>
    <w:pPr>
      <w:spacing w:line="480" w:lineRule="exact"/>
      <w:ind w:firstLine="560" w:firstLineChars="200"/>
    </w:pPr>
    <w:rPr>
      <w:sz w:val="28"/>
      <w:szCs w:val="20"/>
    </w:rPr>
  </w:style>
  <w:style w:type="character" w:customStyle="1" w:styleId="1905">
    <w:name w:val="样式 标题 1 + (符号) 宋体 Char Char"/>
    <w:link w:val="1906"/>
    <w:autoRedefine/>
    <w:qFormat/>
    <w:uiPriority w:val="0"/>
    <w:rPr>
      <w:b/>
      <w:bCs/>
      <w:kern w:val="44"/>
      <w:sz w:val="36"/>
      <w:szCs w:val="44"/>
    </w:rPr>
  </w:style>
  <w:style w:type="paragraph" w:customStyle="1" w:styleId="1906">
    <w:name w:val="样式 标题 1 + (符号) 宋体"/>
    <w:basedOn w:val="3"/>
    <w:link w:val="1905"/>
    <w:autoRedefine/>
    <w:qFormat/>
    <w:uiPriority w:val="0"/>
    <w:pPr>
      <w:tabs>
        <w:tab w:val="left" w:pos="432"/>
      </w:tabs>
      <w:autoSpaceDE/>
      <w:autoSpaceDN/>
      <w:adjustRightInd/>
      <w:spacing w:before="120" w:line="360" w:lineRule="auto"/>
      <w:jc w:val="both"/>
    </w:pPr>
    <w:rPr>
      <w:rFonts w:ascii="Times New Roman"/>
      <w:bCs/>
      <w:sz w:val="36"/>
      <w:szCs w:val="44"/>
    </w:rPr>
  </w:style>
  <w:style w:type="paragraph" w:customStyle="1" w:styleId="1907">
    <w:name w:val="yuan一级标题"/>
    <w:basedOn w:val="3"/>
    <w:link w:val="1908"/>
    <w:autoRedefine/>
    <w:qFormat/>
    <w:uiPriority w:val="0"/>
    <w:pPr>
      <w:autoSpaceDE/>
      <w:autoSpaceDN/>
      <w:adjustRightInd/>
      <w:spacing w:before="120" w:line="420" w:lineRule="auto"/>
      <w:jc w:val="both"/>
    </w:pPr>
    <w:rPr>
      <w:rFonts w:ascii="Times New Roman"/>
      <w:bCs/>
      <w:sz w:val="30"/>
      <w:szCs w:val="30"/>
    </w:rPr>
  </w:style>
  <w:style w:type="character" w:customStyle="1" w:styleId="1908">
    <w:name w:val="yuan一级标题 Char"/>
    <w:link w:val="1907"/>
    <w:autoRedefine/>
    <w:qFormat/>
    <w:uiPriority w:val="0"/>
    <w:rPr>
      <w:b/>
      <w:bCs/>
      <w:kern w:val="44"/>
      <w:sz w:val="30"/>
      <w:szCs w:val="30"/>
    </w:rPr>
  </w:style>
  <w:style w:type="character" w:customStyle="1" w:styleId="1909">
    <w:name w:val="样式 正文 +"/>
    <w:autoRedefine/>
    <w:qFormat/>
    <w:uiPriority w:val="0"/>
    <w:rPr>
      <w:kern w:val="0"/>
      <w:sz w:val="28"/>
    </w:rPr>
  </w:style>
  <w:style w:type="paragraph" w:customStyle="1" w:styleId="1910">
    <w:name w:val="yuan表名"/>
    <w:autoRedefine/>
    <w:qFormat/>
    <w:uiPriority w:val="0"/>
    <w:pPr>
      <w:spacing w:line="360" w:lineRule="auto"/>
      <w:ind w:firstLine="482"/>
      <w:jc w:val="center"/>
    </w:pPr>
    <w:rPr>
      <w:rFonts w:ascii="Times New Roman" w:hAnsi="Times New Roman" w:eastAsia="仿宋_GB2312" w:cs="Times New Roman"/>
      <w:b/>
      <w:kern w:val="2"/>
      <w:sz w:val="24"/>
      <w:szCs w:val="24"/>
      <w:lang w:val="en-US" w:eastAsia="zh-CN" w:bidi="ar-SA"/>
    </w:rPr>
  </w:style>
  <w:style w:type="character" w:customStyle="1" w:styleId="1911">
    <w:name w:val="批注主题 Char3"/>
    <w:autoRedefine/>
    <w:qFormat/>
    <w:uiPriority w:val="99"/>
    <w:rPr>
      <w:b/>
      <w:bCs/>
      <w:kern w:val="2"/>
      <w:sz w:val="21"/>
      <w:szCs w:val="24"/>
    </w:rPr>
  </w:style>
  <w:style w:type="paragraph" w:customStyle="1" w:styleId="1912">
    <w:name w:val="样式 样式 正文lisj + 首行缩进:  2 字符 + 首行缩进:  2 字符"/>
    <w:basedOn w:val="1"/>
    <w:autoRedefine/>
    <w:qFormat/>
    <w:uiPriority w:val="0"/>
    <w:pPr>
      <w:spacing w:line="480" w:lineRule="atLeast"/>
      <w:ind w:firstLine="560" w:firstLineChars="200"/>
    </w:pPr>
    <w:rPr>
      <w:rFonts w:cs="宋体"/>
      <w:sz w:val="28"/>
      <w:szCs w:val="20"/>
    </w:rPr>
  </w:style>
  <w:style w:type="table" w:customStyle="1" w:styleId="1913">
    <w:name w:val="网格型12"/>
    <w:basedOn w:val="8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4">
    <w:name w:val="结束语 Char2"/>
    <w:autoRedefine/>
    <w:qFormat/>
    <w:uiPriority w:val="0"/>
    <w:rPr>
      <w:kern w:val="2"/>
      <w:sz w:val="30"/>
      <w:szCs w:val="30"/>
    </w:rPr>
  </w:style>
  <w:style w:type="paragraph" w:customStyle="1" w:styleId="1915">
    <w:name w:val="Char Char Char Char Char Char1 Char2"/>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916">
    <w:name w:val="Char Char Char Char Char Char1 Char1"/>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917">
    <w:name w:val="Char2 Char Char Char Char Char Char Char Char Char Char Char Char"/>
    <w:basedOn w:val="1"/>
    <w:autoRedefine/>
    <w:qFormat/>
    <w:uiPriority w:val="99"/>
    <w:pPr>
      <w:spacing w:line="360" w:lineRule="auto"/>
      <w:ind w:firstLine="200" w:firstLineChars="200"/>
    </w:pPr>
    <w:rPr>
      <w:rFonts w:ascii="Tahoma" w:hAnsi="Tahoma"/>
      <w:sz w:val="24"/>
    </w:rPr>
  </w:style>
  <w:style w:type="paragraph" w:customStyle="1" w:styleId="1918">
    <w:name w:val="样式 标题 4 + 首行缩进:  0 厘米"/>
    <w:basedOn w:val="7"/>
    <w:autoRedefine/>
    <w:qFormat/>
    <w:uiPriority w:val="0"/>
    <w:pPr>
      <w:adjustRightInd/>
      <w:spacing w:before="0" w:after="0" w:line="500" w:lineRule="atLeast"/>
      <w:textAlignment w:val="auto"/>
    </w:pPr>
    <w:rPr>
      <w:rFonts w:ascii="Times New Roman" w:hAnsi="Times New Roman" w:eastAsia="宋体" w:cs="宋体"/>
      <w:b w:val="0"/>
      <w:kern w:val="2"/>
    </w:rPr>
  </w:style>
  <w:style w:type="character" w:customStyle="1" w:styleId="1919">
    <w:name w:val="样式 (中文) 黑体 四号 居中 段前: 6 磅 段后: 6 磅 Char"/>
    <w:link w:val="1900"/>
    <w:autoRedefine/>
    <w:qFormat/>
    <w:uiPriority w:val="0"/>
    <w:rPr>
      <w:rFonts w:eastAsia="黑体"/>
      <w:kern w:val="2"/>
      <w:sz w:val="28"/>
    </w:rPr>
  </w:style>
  <w:style w:type="character" w:customStyle="1" w:styleId="1920">
    <w:name w:val="标题4 Char Char"/>
    <w:link w:val="413"/>
    <w:autoRedefine/>
    <w:qFormat/>
    <w:uiPriority w:val="0"/>
    <w:rPr>
      <w:b/>
      <w:sz w:val="30"/>
      <w:szCs w:val="24"/>
    </w:rPr>
  </w:style>
  <w:style w:type="character" w:customStyle="1" w:styleId="1921">
    <w:name w:val="明显引用 Char3"/>
    <w:autoRedefine/>
    <w:qFormat/>
    <w:uiPriority w:val="0"/>
    <w:rPr>
      <w:b/>
      <w:bCs/>
      <w:i/>
      <w:iCs/>
      <w:color w:val="4F81BD"/>
      <w:kern w:val="2"/>
      <w:sz w:val="21"/>
      <w:szCs w:val="22"/>
    </w:rPr>
  </w:style>
  <w:style w:type="character" w:customStyle="1" w:styleId="1922">
    <w:name w:val="标题5 Char Char"/>
    <w:link w:val="1057"/>
    <w:autoRedefine/>
    <w:qFormat/>
    <w:uiPriority w:val="0"/>
    <w:rPr>
      <w:rFonts w:hAnsi="宋体" w:eastAsia="楷体_GB2312"/>
      <w:kern w:val="2"/>
      <w:sz w:val="28"/>
    </w:rPr>
  </w:style>
  <w:style w:type="character" w:customStyle="1" w:styleId="1923">
    <w:name w:val="textcontents"/>
    <w:autoRedefine/>
    <w:qFormat/>
    <w:uiPriority w:val="0"/>
    <w:rPr>
      <w:rFonts w:cs="Times New Roman"/>
    </w:rPr>
  </w:style>
  <w:style w:type="character" w:customStyle="1" w:styleId="1924">
    <w:name w:val="批注文字 Char Char"/>
    <w:autoRedefine/>
    <w:qFormat/>
    <w:uiPriority w:val="0"/>
    <w:rPr>
      <w:rFonts w:ascii="宋体" w:hAnsi="Times New Roman" w:eastAsia="宋体" w:cs="Times New Roman"/>
      <w:sz w:val="28"/>
      <w:szCs w:val="20"/>
    </w:rPr>
  </w:style>
  <w:style w:type="character" w:customStyle="1" w:styleId="1925">
    <w:name w:val="批注框文本 Char1"/>
    <w:autoRedefine/>
    <w:qFormat/>
    <w:uiPriority w:val="0"/>
    <w:rPr>
      <w:kern w:val="2"/>
      <w:sz w:val="18"/>
      <w:szCs w:val="18"/>
    </w:rPr>
  </w:style>
  <w:style w:type="character" w:customStyle="1" w:styleId="1926">
    <w:name w:val="引用 Char3"/>
    <w:autoRedefine/>
    <w:qFormat/>
    <w:uiPriority w:val="0"/>
    <w:rPr>
      <w:i/>
      <w:iCs/>
      <w:color w:val="000000"/>
      <w:kern w:val="2"/>
      <w:sz w:val="21"/>
      <w:szCs w:val="22"/>
    </w:rPr>
  </w:style>
  <w:style w:type="paragraph" w:customStyle="1" w:styleId="1927">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2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1929">
    <w:name w:val="纯文本 Char2"/>
    <w:autoRedefine/>
    <w:qFormat/>
    <w:uiPriority w:val="0"/>
    <w:rPr>
      <w:rFonts w:ascii="宋体" w:hAnsi="Courier New"/>
      <w:kern w:val="2"/>
      <w:sz w:val="21"/>
    </w:rPr>
  </w:style>
  <w:style w:type="paragraph" w:customStyle="1" w:styleId="1930">
    <w:name w:val="3"/>
    <w:basedOn w:val="1"/>
    <w:next w:val="30"/>
    <w:autoRedefine/>
    <w:qFormat/>
    <w:uiPriority w:val="0"/>
    <w:rPr>
      <w:rFonts w:ascii="宋体" w:cs="宋体"/>
      <w:sz w:val="24"/>
    </w:rPr>
  </w:style>
  <w:style w:type="paragraph" w:customStyle="1" w:styleId="1931">
    <w:name w:val="2"/>
    <w:basedOn w:val="1"/>
    <w:next w:val="34"/>
    <w:autoRedefine/>
    <w:qFormat/>
    <w:uiPriority w:val="0"/>
    <w:pPr>
      <w:ind w:left="432"/>
    </w:pPr>
    <w:rPr>
      <w:szCs w:val="21"/>
    </w:rPr>
  </w:style>
  <w:style w:type="paragraph" w:customStyle="1" w:styleId="1932">
    <w:name w:val="XW正文"/>
    <w:basedOn w:val="34"/>
    <w:autoRedefine/>
    <w:qFormat/>
    <w:uiPriority w:val="0"/>
    <w:pPr>
      <w:adjustRightInd w:val="0"/>
      <w:snapToGrid w:val="0"/>
      <w:spacing w:line="300" w:lineRule="auto"/>
      <w:ind w:firstLine="520" w:firstLineChars="200"/>
      <w:jc w:val="left"/>
    </w:pPr>
    <w:rPr>
      <w:kern w:val="0"/>
    </w:rPr>
  </w:style>
  <w:style w:type="paragraph" w:customStyle="1" w:styleId="1933">
    <w:name w:val="金安桥正文"/>
    <w:basedOn w:val="34"/>
    <w:autoRedefine/>
    <w:qFormat/>
    <w:uiPriority w:val="0"/>
    <w:pPr>
      <w:adjustRightInd w:val="0"/>
      <w:spacing w:line="300" w:lineRule="auto"/>
      <w:ind w:firstLine="200" w:firstLineChars="200"/>
      <w:jc w:val="left"/>
    </w:pPr>
    <w:rPr>
      <w:kern w:val="0"/>
    </w:rPr>
  </w:style>
  <w:style w:type="character" w:customStyle="1" w:styleId="1934">
    <w:name w:val="样式 粉红"/>
    <w:autoRedefine/>
    <w:qFormat/>
    <w:uiPriority w:val="0"/>
    <w:rPr>
      <w:color w:val="auto"/>
      <w:u w:val="none"/>
    </w:rPr>
  </w:style>
  <w:style w:type="paragraph" w:customStyle="1" w:styleId="1935">
    <w:name w:val="p17"/>
    <w:basedOn w:val="1"/>
    <w:autoRedefine/>
    <w:qFormat/>
    <w:uiPriority w:val="0"/>
    <w:pPr>
      <w:widowControl/>
    </w:pPr>
    <w:rPr>
      <w:kern w:val="0"/>
      <w:szCs w:val="21"/>
    </w:rPr>
  </w:style>
  <w:style w:type="character" w:customStyle="1" w:styleId="1936">
    <w:name w:val="标准正文 Char"/>
    <w:link w:val="1159"/>
    <w:autoRedefine/>
    <w:qFormat/>
    <w:uiPriority w:val="0"/>
    <w:rPr>
      <w:sz w:val="24"/>
    </w:rPr>
  </w:style>
  <w:style w:type="paragraph" w:customStyle="1" w:styleId="1937">
    <w:name w:val="明显引用1"/>
    <w:basedOn w:val="1"/>
    <w:next w:val="1"/>
    <w:autoRedefine/>
    <w:qFormat/>
    <w:uiPriority w:val="0"/>
    <w:pPr>
      <w:widowControl/>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1938">
    <w:name w:val="不明显参考111"/>
    <w:autoRedefine/>
    <w:qFormat/>
    <w:uiPriority w:val="31"/>
    <w:rPr>
      <w:smallCaps/>
    </w:rPr>
  </w:style>
  <w:style w:type="character" w:customStyle="1" w:styleId="1939">
    <w:name w:val="标准文本 Char"/>
    <w:link w:val="1940"/>
    <w:autoRedefine/>
    <w:qFormat/>
    <w:uiPriority w:val="0"/>
    <w:rPr>
      <w:sz w:val="24"/>
    </w:rPr>
  </w:style>
  <w:style w:type="paragraph" w:customStyle="1" w:styleId="1940">
    <w:name w:val="标准文本"/>
    <w:basedOn w:val="1"/>
    <w:link w:val="1939"/>
    <w:autoRedefine/>
    <w:qFormat/>
    <w:uiPriority w:val="0"/>
    <w:pPr>
      <w:spacing w:line="360" w:lineRule="auto"/>
      <w:ind w:firstLine="480" w:firstLineChars="200"/>
    </w:pPr>
    <w:rPr>
      <w:kern w:val="0"/>
      <w:sz w:val="24"/>
      <w:szCs w:val="20"/>
    </w:rPr>
  </w:style>
  <w:style w:type="paragraph" w:customStyle="1" w:styleId="1941">
    <w:name w:val="引用1"/>
    <w:basedOn w:val="1"/>
    <w:next w:val="1"/>
    <w:autoRedefine/>
    <w:qFormat/>
    <w:uiPriority w:val="0"/>
    <w:pPr>
      <w:widowControl/>
      <w:spacing w:before="200" w:line="276" w:lineRule="auto"/>
      <w:ind w:left="360" w:right="360"/>
      <w:jc w:val="left"/>
    </w:pPr>
    <w:rPr>
      <w:rFonts w:ascii="Calibri" w:hAnsi="Calibri"/>
      <w:i/>
      <w:iCs/>
      <w:sz w:val="22"/>
      <w:szCs w:val="22"/>
      <w:lang w:eastAsia="en-US" w:bidi="en-US"/>
    </w:rPr>
  </w:style>
  <w:style w:type="paragraph" w:customStyle="1" w:styleId="1942">
    <w:name w:val="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43">
    <w:name w:val="批注主题2"/>
    <w:basedOn w:val="27"/>
    <w:next w:val="27"/>
    <w:autoRedefine/>
    <w:qFormat/>
    <w:uiPriority w:val="0"/>
    <w:rPr>
      <w:b/>
      <w:szCs w:val="20"/>
    </w:rPr>
  </w:style>
  <w:style w:type="character" w:customStyle="1" w:styleId="1944">
    <w:name w:val="H1 Char"/>
    <w:autoRedefine/>
    <w:qFormat/>
    <w:uiPriority w:val="0"/>
    <w:rPr>
      <w:rFonts w:ascii="宋体" w:hAnsi="Times New Roman" w:eastAsia="宋体"/>
      <w:b/>
      <w:kern w:val="44"/>
      <w:sz w:val="32"/>
    </w:rPr>
  </w:style>
  <w:style w:type="character" w:customStyle="1" w:styleId="1945">
    <w:name w:val="普通文字1 Char Char"/>
    <w:autoRedefine/>
    <w:qFormat/>
    <w:uiPriority w:val="0"/>
    <w:rPr>
      <w:rFonts w:ascii="宋体" w:hAnsi="Courier New" w:eastAsia="宋体"/>
      <w:kern w:val="2"/>
      <w:sz w:val="21"/>
      <w:lang w:val="en-US" w:eastAsia="zh-CN"/>
    </w:rPr>
  </w:style>
  <w:style w:type="character" w:customStyle="1" w:styleId="1946">
    <w:name w:val="不明显强调111"/>
    <w:autoRedefine/>
    <w:qFormat/>
    <w:uiPriority w:val="19"/>
    <w:rPr>
      <w:i/>
      <w:iCs/>
    </w:rPr>
  </w:style>
  <w:style w:type="character" w:customStyle="1" w:styleId="1947">
    <w:name w:val="Char Char3"/>
    <w:autoRedefine/>
    <w:qFormat/>
    <w:uiPriority w:val="0"/>
    <w:rPr>
      <w:rFonts w:eastAsia="宋体"/>
      <w:b/>
      <w:sz w:val="21"/>
      <w:lang w:val="en-US" w:eastAsia="zh-CN"/>
    </w:rPr>
  </w:style>
  <w:style w:type="character" w:customStyle="1" w:styleId="1948">
    <w:name w:val="明显参考111"/>
    <w:autoRedefine/>
    <w:qFormat/>
    <w:uiPriority w:val="32"/>
    <w:rPr>
      <w:smallCaps/>
      <w:spacing w:val="5"/>
      <w:u w:val="single"/>
    </w:rPr>
  </w:style>
  <w:style w:type="character" w:customStyle="1" w:styleId="1949">
    <w:name w:val="书籍标题111"/>
    <w:autoRedefine/>
    <w:qFormat/>
    <w:uiPriority w:val="33"/>
    <w:rPr>
      <w:i/>
      <w:iCs/>
      <w:smallCaps/>
      <w:spacing w:val="5"/>
    </w:rPr>
  </w:style>
  <w:style w:type="character" w:customStyle="1" w:styleId="1950">
    <w:name w:val="明显强调111"/>
    <w:autoRedefine/>
    <w:qFormat/>
    <w:uiPriority w:val="21"/>
    <w:rPr>
      <w:b/>
      <w:bCs/>
    </w:rPr>
  </w:style>
  <w:style w:type="paragraph" w:customStyle="1" w:styleId="1951">
    <w:name w:val="建设方案正文"/>
    <w:basedOn w:val="1"/>
    <w:autoRedefine/>
    <w:qFormat/>
    <w:uiPriority w:val="0"/>
    <w:pPr>
      <w:snapToGrid w:val="0"/>
      <w:spacing w:beforeLines="50" w:line="360" w:lineRule="auto"/>
      <w:ind w:firstLine="200" w:firstLineChars="200"/>
    </w:pPr>
    <w:rPr>
      <w:rFonts w:ascii="新宋体" w:hAnsi="新宋体" w:eastAsia="新宋体"/>
      <w:sz w:val="24"/>
      <w:szCs w:val="20"/>
    </w:rPr>
  </w:style>
  <w:style w:type="paragraph" w:customStyle="1" w:styleId="1952">
    <w:name w:val="Char10"/>
    <w:basedOn w:val="1"/>
    <w:autoRedefine/>
    <w:qFormat/>
    <w:uiPriority w:val="0"/>
    <w:pPr>
      <w:tabs>
        <w:tab w:val="left" w:pos="360"/>
      </w:tabs>
    </w:pPr>
    <w:rPr>
      <w:sz w:val="24"/>
    </w:rPr>
  </w:style>
  <w:style w:type="paragraph" w:customStyle="1" w:styleId="1953">
    <w:name w:val="Item Step in Table"/>
    <w:autoRedefine/>
    <w:qFormat/>
    <w:uiPriority w:val="0"/>
    <w:pPr>
      <w:tabs>
        <w:tab w:val="left" w:pos="397"/>
        <w:tab w:val="left" w:pos="780"/>
      </w:tabs>
      <w:spacing w:before="40" w:after="40"/>
      <w:ind w:left="780" w:hanging="360"/>
      <w:jc w:val="both"/>
    </w:pPr>
    <w:rPr>
      <w:rFonts w:ascii="Arial" w:hAnsi="Arial" w:eastAsia="宋体" w:cs="Arial"/>
      <w:sz w:val="18"/>
      <w:szCs w:val="18"/>
      <w:lang w:val="en-US" w:eastAsia="zh-CN" w:bidi="ar-SA"/>
    </w:rPr>
  </w:style>
  <w:style w:type="paragraph" w:customStyle="1" w:styleId="1954">
    <w:name w:val="条目3"/>
    <w:basedOn w:val="631"/>
    <w:autoRedefine/>
    <w:qFormat/>
    <w:uiPriority w:val="0"/>
    <w:pPr>
      <w:tabs>
        <w:tab w:val="left" w:pos="360"/>
        <w:tab w:val="left" w:pos="420"/>
        <w:tab w:val="left" w:pos="720"/>
      </w:tabs>
      <w:adjustRightInd/>
      <w:spacing w:line="360" w:lineRule="auto"/>
      <w:ind w:left="720" w:hanging="720" w:firstLineChars="0"/>
      <w:jc w:val="both"/>
      <w:textAlignment w:val="auto"/>
    </w:pPr>
    <w:rPr>
      <w:rFonts w:cs="Courier New"/>
      <w:color w:val="000000"/>
      <w:sz w:val="24"/>
      <w:szCs w:val="21"/>
    </w:rPr>
  </w:style>
  <w:style w:type="paragraph" w:customStyle="1" w:styleId="1955">
    <w:name w:val="TOC 标题11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56">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57">
    <w:name w:val="■小四 Char"/>
    <w:basedOn w:val="1"/>
    <w:next w:val="1"/>
    <w:autoRedefine/>
    <w:qFormat/>
    <w:uiPriority w:val="0"/>
    <w:pPr>
      <w:tabs>
        <w:tab w:val="left" w:pos="425"/>
        <w:tab w:val="left" w:pos="840"/>
      </w:tabs>
      <w:spacing w:line="360" w:lineRule="auto"/>
      <w:ind w:left="425" w:hanging="425"/>
    </w:pPr>
    <w:rPr>
      <w:rFonts w:ascii="Arial" w:hAnsi="Arial"/>
      <w:sz w:val="24"/>
      <w:szCs w:val="21"/>
    </w:rPr>
  </w:style>
  <w:style w:type="paragraph" w:customStyle="1" w:styleId="1958">
    <w:name w:val="Char Char Char1 Char Char Char Char"/>
    <w:basedOn w:val="1"/>
    <w:autoRedefine/>
    <w:qFormat/>
    <w:uiPriority w:val="0"/>
    <w:rPr>
      <w:szCs w:val="20"/>
    </w:rPr>
  </w:style>
  <w:style w:type="paragraph" w:customStyle="1" w:styleId="1959">
    <w:name w:val="Paragraf"/>
    <w:basedOn w:val="1"/>
    <w:autoRedefine/>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1960">
    <w:name w:val="Char Char Char1 Char Char Char Char1"/>
    <w:basedOn w:val="1"/>
    <w:autoRedefine/>
    <w:qFormat/>
    <w:uiPriority w:val="0"/>
    <w:rPr>
      <w:rFonts w:ascii="Tahoma" w:hAnsi="Tahoma"/>
      <w:sz w:val="24"/>
      <w:szCs w:val="20"/>
    </w:rPr>
  </w:style>
  <w:style w:type="paragraph" w:customStyle="1" w:styleId="1961">
    <w:name w:val="修订111"/>
    <w:autoRedefine/>
    <w:qFormat/>
    <w:uiPriority w:val="0"/>
    <w:rPr>
      <w:rFonts w:ascii="Times New Roman" w:hAnsi="Times New Roman" w:eastAsia="宋体" w:cs="Times New Roman"/>
      <w:kern w:val="2"/>
      <w:sz w:val="21"/>
      <w:lang w:val="en-US" w:eastAsia="zh-CN" w:bidi="ar-SA"/>
    </w:rPr>
  </w:style>
  <w:style w:type="paragraph" w:customStyle="1" w:styleId="1962">
    <w:name w:val="Char1 Char Char Char Char Char Char"/>
    <w:basedOn w:val="1"/>
    <w:autoRedefine/>
    <w:qFormat/>
    <w:uiPriority w:val="0"/>
    <w:rPr>
      <w:rFonts w:ascii="Tahoma" w:hAnsi="Tahoma"/>
      <w:sz w:val="24"/>
      <w:szCs w:val="20"/>
    </w:rPr>
  </w:style>
  <w:style w:type="paragraph" w:customStyle="1" w:styleId="1963">
    <w:name w:val="样式 小四 首行缩进:  0.85 厘米 行距: 固定值 20 磅"/>
    <w:basedOn w:val="1"/>
    <w:autoRedefine/>
    <w:qFormat/>
    <w:uiPriority w:val="0"/>
    <w:pPr>
      <w:spacing w:line="500" w:lineRule="exact"/>
      <w:ind w:firstLine="482"/>
    </w:pPr>
    <w:rPr>
      <w:rFonts w:cs="宋体"/>
      <w:kern w:val="0"/>
      <w:sz w:val="24"/>
    </w:rPr>
  </w:style>
  <w:style w:type="paragraph" w:customStyle="1" w:styleId="1964">
    <w:name w:val="Body"/>
    <w:autoRedefine/>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965">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966">
    <w:name w:val="Item List"/>
    <w:autoRedefine/>
    <w:qFormat/>
    <w:uiPriority w:val="0"/>
    <w:pPr>
      <w:spacing w:line="300" w:lineRule="auto"/>
      <w:ind w:left="1701"/>
      <w:jc w:val="both"/>
    </w:pPr>
    <w:rPr>
      <w:rFonts w:ascii="Arial" w:hAnsi="Arial" w:eastAsia="宋体" w:cs="Times New Roman"/>
      <w:lang w:val="en-US" w:eastAsia="zh-CN" w:bidi="ar-SA"/>
    </w:rPr>
  </w:style>
  <w:style w:type="paragraph" w:customStyle="1" w:styleId="1967">
    <w:name w:val="正文 + 小四"/>
    <w:basedOn w:val="1"/>
    <w:autoRedefine/>
    <w:qFormat/>
    <w:uiPriority w:val="0"/>
    <w:pPr>
      <w:spacing w:line="360" w:lineRule="auto"/>
      <w:ind w:firstLine="480" w:firstLineChars="200"/>
    </w:pPr>
    <w:rPr>
      <w:sz w:val="24"/>
      <w:szCs w:val="20"/>
    </w:rPr>
  </w:style>
  <w:style w:type="paragraph" w:customStyle="1" w:styleId="1968">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969">
    <w:name w:val="样式 正文文本缩进 + 仿宋_GB2312 加粗 行距: 1.5 倍行距"/>
    <w:basedOn w:val="127"/>
    <w:autoRedefine/>
    <w:qFormat/>
    <w:uiPriority w:val="0"/>
    <w:pPr>
      <w:widowControl/>
      <w:spacing w:after="120" w:line="360" w:lineRule="auto"/>
      <w:ind w:left="420" w:hanging="360" w:firstLineChars="0"/>
      <w:jc w:val="left"/>
    </w:pPr>
    <w:rPr>
      <w:rFonts w:ascii="仿宋_GB2312" w:hAnsi="仿宋" w:eastAsia="仿宋_GB2312" w:cs="仿宋_GB2312"/>
      <w:b/>
      <w:bCs/>
      <w:lang w:eastAsia="en-US"/>
    </w:rPr>
  </w:style>
  <w:style w:type="paragraph" w:customStyle="1" w:styleId="1970">
    <w:name w:val="_Style 355"/>
    <w:basedOn w:val="1"/>
    <w:autoRedefine/>
    <w:qFormat/>
    <w:uiPriority w:val="0"/>
    <w:pPr>
      <w:adjustRightInd w:val="0"/>
      <w:spacing w:line="360" w:lineRule="auto"/>
    </w:pPr>
  </w:style>
  <w:style w:type="paragraph" w:customStyle="1" w:styleId="1971">
    <w:name w:val="项目2"/>
    <w:autoRedefine/>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972">
    <w:name w:val="首行缩2字"/>
    <w:basedOn w:val="1"/>
    <w:autoRedefine/>
    <w:qFormat/>
    <w:uiPriority w:val="0"/>
    <w:pPr>
      <w:ind w:firstLine="200" w:firstLineChars="200"/>
    </w:pPr>
    <w:rPr>
      <w:sz w:val="24"/>
    </w:rPr>
  </w:style>
  <w:style w:type="paragraph" w:customStyle="1" w:styleId="1973">
    <w:name w:val="int"/>
    <w:basedOn w:val="1"/>
    <w:autoRedefine/>
    <w:qFormat/>
    <w:uiPriority w:val="0"/>
    <w:pPr>
      <w:spacing w:line="360" w:lineRule="auto"/>
      <w:ind w:firstLine="454"/>
    </w:pPr>
    <w:rPr>
      <w:sz w:val="24"/>
    </w:rPr>
  </w:style>
  <w:style w:type="paragraph" w:customStyle="1" w:styleId="1974">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975">
    <w:name w:val="日期11"/>
    <w:basedOn w:val="1"/>
    <w:next w:val="1"/>
    <w:autoRedefine/>
    <w:qFormat/>
    <w:uiPriority w:val="0"/>
    <w:pPr>
      <w:tabs>
        <w:tab w:val="left" w:pos="425"/>
      </w:tabs>
      <w:autoSpaceDE w:val="0"/>
      <w:autoSpaceDN w:val="0"/>
      <w:adjustRightInd w:val="0"/>
      <w:spacing w:before="60" w:after="60" w:line="312" w:lineRule="atLeast"/>
      <w:ind w:left="420" w:hanging="420"/>
      <w:jc w:val="right"/>
      <w:textAlignment w:val="baseline"/>
    </w:pPr>
    <w:rPr>
      <w:kern w:val="0"/>
      <w:sz w:val="44"/>
      <w:szCs w:val="20"/>
    </w:rPr>
  </w:style>
  <w:style w:type="paragraph" w:customStyle="1" w:styleId="1976">
    <w:name w:val="默认段落字体 Para Char Char Char Char Char Char Char Char Char1 Char Char Char Char Char Char Char Char Char Char Char Char Char"/>
    <w:basedOn w:val="1"/>
    <w:autoRedefine/>
    <w:qFormat/>
    <w:uiPriority w:val="0"/>
  </w:style>
  <w:style w:type="character" w:customStyle="1" w:styleId="1977">
    <w:name w:val="列表段落 字符1"/>
    <w:autoRedefine/>
    <w:qFormat/>
    <w:locked/>
    <w:uiPriority w:val="34"/>
    <w:rPr>
      <w:kern w:val="2"/>
      <w:sz w:val="21"/>
      <w:szCs w:val="24"/>
    </w:rPr>
  </w:style>
  <w:style w:type="paragraph" w:customStyle="1" w:styleId="1978">
    <w:name w:val="pa-19"/>
    <w:basedOn w:val="1"/>
    <w:autoRedefine/>
    <w:qFormat/>
    <w:uiPriority w:val="99"/>
    <w:pPr>
      <w:widowControl/>
      <w:spacing w:before="150" w:after="150"/>
      <w:jc w:val="left"/>
    </w:pPr>
    <w:rPr>
      <w:rFonts w:ascii="宋体" w:hAnsi="宋体" w:cs="宋体"/>
      <w:kern w:val="0"/>
      <w:sz w:val="24"/>
    </w:rPr>
  </w:style>
  <w:style w:type="paragraph" w:customStyle="1" w:styleId="1979">
    <w:name w:val="a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80">
    <w:name w:val="itemlist1"/>
    <w:basedOn w:val="1"/>
    <w:autoRedefine/>
    <w:qFormat/>
    <w:uiPriority w:val="99"/>
    <w:pPr>
      <w:widowControl/>
      <w:spacing w:after="120" w:line="300" w:lineRule="atLeast"/>
      <w:jc w:val="left"/>
    </w:pPr>
    <w:rPr>
      <w:rFonts w:ascii="宋体" w:hAnsi="宋体" w:cs="宋体"/>
      <w:kern w:val="0"/>
      <w:sz w:val="18"/>
      <w:szCs w:val="18"/>
    </w:rPr>
  </w:style>
  <w:style w:type="paragraph" w:customStyle="1" w:styleId="1981">
    <w:name w:val="pa-5"/>
    <w:basedOn w:val="1"/>
    <w:autoRedefine/>
    <w:qFormat/>
    <w:uiPriority w:val="99"/>
    <w:pPr>
      <w:widowControl/>
      <w:spacing w:before="150" w:after="150"/>
      <w:jc w:val="left"/>
    </w:pPr>
    <w:rPr>
      <w:rFonts w:ascii="宋体" w:hAnsi="宋体" w:cs="宋体"/>
      <w:kern w:val="0"/>
      <w:sz w:val="24"/>
    </w:rPr>
  </w:style>
  <w:style w:type="paragraph" w:customStyle="1" w:styleId="1982">
    <w:name w:val="a21"/>
    <w:basedOn w:val="1"/>
    <w:autoRedefine/>
    <w:qFormat/>
    <w:uiPriority w:val="99"/>
    <w:pPr>
      <w:widowControl/>
      <w:spacing w:after="120" w:line="300" w:lineRule="atLeast"/>
      <w:jc w:val="left"/>
    </w:pPr>
    <w:rPr>
      <w:rFonts w:ascii="宋体" w:hAnsi="宋体" w:cs="宋体"/>
      <w:kern w:val="0"/>
      <w:sz w:val="18"/>
      <w:szCs w:val="18"/>
    </w:rPr>
  </w:style>
  <w:style w:type="paragraph" w:customStyle="1" w:styleId="1983">
    <w:name w:val="Char Char Char Char Char Char Char Char Char Char Char Char1 Char"/>
    <w:basedOn w:val="1"/>
    <w:autoRedefine/>
    <w:qFormat/>
    <w:uiPriority w:val="99"/>
    <w:pPr>
      <w:snapToGrid w:val="0"/>
      <w:spacing w:line="360" w:lineRule="auto"/>
      <w:ind w:firstLine="200" w:firstLineChars="200"/>
    </w:pPr>
    <w:rPr>
      <w:rFonts w:eastAsia="仿宋_GB2312"/>
      <w:sz w:val="24"/>
    </w:rPr>
  </w:style>
  <w:style w:type="paragraph" w:customStyle="1" w:styleId="1984">
    <w:name w:val="param_ti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85">
    <w:name w:val="pa-16"/>
    <w:basedOn w:val="1"/>
    <w:autoRedefine/>
    <w:qFormat/>
    <w:uiPriority w:val="99"/>
    <w:pPr>
      <w:widowControl/>
      <w:spacing w:before="150" w:after="150"/>
      <w:jc w:val="left"/>
    </w:pPr>
    <w:rPr>
      <w:rFonts w:ascii="宋体" w:hAnsi="宋体" w:cs="宋体"/>
      <w:kern w:val="0"/>
      <w:sz w:val="24"/>
    </w:rPr>
  </w:style>
  <w:style w:type="paragraph" w:customStyle="1" w:styleId="1986">
    <w:name w:val="pa-21"/>
    <w:basedOn w:val="1"/>
    <w:autoRedefine/>
    <w:qFormat/>
    <w:uiPriority w:val="99"/>
    <w:pPr>
      <w:widowControl/>
      <w:spacing w:before="150" w:after="150"/>
      <w:jc w:val="left"/>
    </w:pPr>
    <w:rPr>
      <w:rFonts w:ascii="宋体" w:hAnsi="宋体" w:cs="宋体"/>
      <w:kern w:val="0"/>
      <w:sz w:val="24"/>
    </w:rPr>
  </w:style>
  <w:style w:type="paragraph" w:customStyle="1" w:styleId="1987">
    <w:name w:val="pa-20"/>
    <w:basedOn w:val="1"/>
    <w:autoRedefine/>
    <w:qFormat/>
    <w:uiPriority w:val="99"/>
    <w:pPr>
      <w:widowControl/>
      <w:spacing w:before="150" w:after="150"/>
      <w:jc w:val="left"/>
    </w:pPr>
    <w:rPr>
      <w:rFonts w:ascii="宋体" w:hAnsi="宋体" w:cs="宋体"/>
      <w:kern w:val="0"/>
      <w:sz w:val="24"/>
    </w:rPr>
  </w:style>
  <w:style w:type="paragraph" w:customStyle="1" w:styleId="1988">
    <w:name w:val="样式 标题 4 + 段前: 5 磅 段后: 5 磅 行距: 单倍行距"/>
    <w:basedOn w:val="7"/>
    <w:autoRedefine/>
    <w:qFormat/>
    <w:uiPriority w:val="99"/>
    <w:pPr>
      <w:tabs>
        <w:tab w:val="left" w:pos="851"/>
      </w:tabs>
      <w:spacing w:before="100" w:after="100" w:line="240" w:lineRule="auto"/>
      <w:jc w:val="left"/>
      <w:textAlignment w:val="auto"/>
    </w:pPr>
    <w:rPr>
      <w:rFonts w:cs="宋体"/>
      <w:bCs/>
    </w:rPr>
  </w:style>
  <w:style w:type="paragraph" w:customStyle="1" w:styleId="1989">
    <w:name w:val="Titel 2"/>
    <w:basedOn w:val="1"/>
    <w:autoRedefine/>
    <w:qFormat/>
    <w:uiPriority w:val="99"/>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1990">
    <w:name w:val="样式 标题 3h3H3sect1.2.3 + 五号 段前: 6 磅 段后: 6 磅 行距: 单倍行距"/>
    <w:basedOn w:val="6"/>
    <w:autoRedefine/>
    <w:qFormat/>
    <w:uiPriority w:val="99"/>
    <w:pPr>
      <w:autoSpaceDE/>
      <w:autoSpaceDN/>
      <w:spacing w:before="120"/>
    </w:pPr>
    <w:rPr>
      <w:rFonts w:ascii="Times New Roman" w:cs="宋体"/>
      <w:bCs/>
      <w:sz w:val="21"/>
      <w:u w:val="none"/>
    </w:rPr>
  </w:style>
  <w:style w:type="paragraph" w:customStyle="1" w:styleId="1991">
    <w:name w:val="样式 标题 2 + 宋体 五号 非加粗 黑色"/>
    <w:basedOn w:val="4"/>
    <w:autoRedefine/>
    <w:qFormat/>
    <w:uiPriority w:val="99"/>
    <w:pPr>
      <w:autoSpaceDE/>
      <w:autoSpaceDN/>
      <w:spacing w:before="260" w:after="260" w:line="416" w:lineRule="atLeast"/>
      <w:ind w:left="240"/>
      <w:jc w:val="left"/>
    </w:pPr>
    <w:rPr>
      <w:rFonts w:ascii="宋体" w:hAnsi="宋体" w:eastAsia="宋体"/>
      <w:b w:val="0"/>
      <w:color w:val="000000"/>
      <w:sz w:val="21"/>
      <w:szCs w:val="32"/>
    </w:rPr>
  </w:style>
  <w:style w:type="paragraph" w:customStyle="1" w:styleId="1992">
    <w:name w:val="标题 + 仿宋_GB2312"/>
    <w:basedOn w:val="1"/>
    <w:autoRedefine/>
    <w:qFormat/>
    <w:uiPriority w:val="99"/>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1993">
    <w:name w:val="Char Char Char1 Char Char Char"/>
    <w:basedOn w:val="1"/>
    <w:autoRedefine/>
    <w:qFormat/>
    <w:uiPriority w:val="99"/>
    <w:rPr>
      <w:rFonts w:ascii="Tahoma" w:hAnsi="Tahoma"/>
      <w:sz w:val="24"/>
      <w:szCs w:val="20"/>
    </w:rPr>
  </w:style>
  <w:style w:type="paragraph" w:customStyle="1" w:styleId="1994">
    <w:name w:val="1 Char Char Char"/>
    <w:basedOn w:val="1"/>
    <w:autoRedefine/>
    <w:qFormat/>
    <w:uiPriority w:val="99"/>
    <w:rPr>
      <w:rFonts w:ascii="Tahoma" w:hAnsi="Tahoma"/>
      <w:sz w:val="24"/>
      <w:szCs w:val="20"/>
    </w:rPr>
  </w:style>
  <w:style w:type="paragraph" w:customStyle="1" w:styleId="1995">
    <w:name w:val="tabletex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96">
    <w:name w:val="无间隔11"/>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997">
    <w:name w:val="ZW 4L P1.5 2W Char"/>
    <w:link w:val="1998"/>
    <w:autoRedefine/>
    <w:qFormat/>
    <w:locked/>
    <w:uiPriority w:val="0"/>
    <w:rPr>
      <w:rFonts w:ascii="宋体" w:hAnsi="宋体" w:cs="宋体"/>
      <w:sz w:val="24"/>
    </w:rPr>
  </w:style>
  <w:style w:type="paragraph" w:customStyle="1" w:styleId="1998">
    <w:name w:val="ZW 4L P1.5 2W"/>
    <w:basedOn w:val="1"/>
    <w:link w:val="1997"/>
    <w:autoRedefine/>
    <w:qFormat/>
    <w:uiPriority w:val="0"/>
    <w:pPr>
      <w:spacing w:line="360" w:lineRule="auto"/>
      <w:ind w:firstLine="480"/>
    </w:pPr>
    <w:rPr>
      <w:rFonts w:ascii="宋体" w:hAnsi="宋体" w:cs="宋体"/>
      <w:kern w:val="0"/>
      <w:sz w:val="24"/>
      <w:szCs w:val="20"/>
    </w:rPr>
  </w:style>
  <w:style w:type="paragraph" w:customStyle="1" w:styleId="1999">
    <w:name w:val="pa-18"/>
    <w:basedOn w:val="1"/>
    <w:autoRedefine/>
    <w:qFormat/>
    <w:uiPriority w:val="99"/>
    <w:pPr>
      <w:widowControl/>
      <w:spacing w:before="150" w:after="150"/>
      <w:jc w:val="left"/>
    </w:pPr>
    <w:rPr>
      <w:rFonts w:ascii="宋体" w:hAnsi="宋体" w:cs="宋体"/>
      <w:kern w:val="0"/>
      <w:sz w:val="24"/>
    </w:rPr>
  </w:style>
  <w:style w:type="paragraph" w:customStyle="1" w:styleId="2000">
    <w:name w:val="pa-13"/>
    <w:basedOn w:val="1"/>
    <w:autoRedefine/>
    <w:qFormat/>
    <w:uiPriority w:val="99"/>
    <w:pPr>
      <w:widowControl/>
      <w:spacing w:before="150" w:after="150"/>
      <w:jc w:val="left"/>
    </w:pPr>
    <w:rPr>
      <w:rFonts w:ascii="宋体" w:hAnsi="宋体" w:cs="宋体"/>
      <w:kern w:val="0"/>
      <w:sz w:val="24"/>
    </w:rPr>
  </w:style>
  <w:style w:type="paragraph" w:customStyle="1" w:styleId="2001">
    <w:name w:val="a1"/>
    <w:basedOn w:val="1"/>
    <w:autoRedefine/>
    <w:qFormat/>
    <w:uiPriority w:val="99"/>
    <w:pPr>
      <w:widowControl/>
      <w:spacing w:after="80" w:line="200" w:lineRule="atLeast"/>
      <w:jc w:val="left"/>
    </w:pPr>
    <w:rPr>
      <w:rFonts w:ascii="宋体" w:hAnsi="宋体" w:cs="宋体"/>
      <w:kern w:val="0"/>
      <w:sz w:val="12"/>
      <w:szCs w:val="12"/>
    </w:rPr>
  </w:style>
  <w:style w:type="paragraph" w:customStyle="1" w:styleId="2002">
    <w:name w:val="编号 1"/>
    <w:basedOn w:val="1"/>
    <w:autoRedefine/>
    <w:qFormat/>
    <w:uiPriority w:val="99"/>
    <w:pPr>
      <w:tabs>
        <w:tab w:val="left" w:pos="340"/>
        <w:tab w:val="left" w:pos="780"/>
        <w:tab w:val="left" w:pos="842"/>
        <w:tab w:val="left" w:pos="1320"/>
      </w:tabs>
      <w:spacing w:before="100" w:beforeAutospacing="1" w:after="100" w:afterAutospacing="1" w:line="360" w:lineRule="auto"/>
      <w:ind w:left="780" w:hanging="360"/>
    </w:pPr>
    <w:rPr>
      <w:rFonts w:ascii="宋体"/>
      <w:sz w:val="24"/>
    </w:rPr>
  </w:style>
  <w:style w:type="paragraph" w:customStyle="1" w:styleId="2003">
    <w:name w:val="列出段落21"/>
    <w:basedOn w:val="1"/>
    <w:autoRedefine/>
    <w:qFormat/>
    <w:uiPriority w:val="99"/>
    <w:pPr>
      <w:ind w:firstLine="420" w:firstLineChars="200"/>
    </w:pPr>
  </w:style>
  <w:style w:type="character" w:customStyle="1" w:styleId="2004">
    <w:name w:val="btn-lnk-alignl2"/>
    <w:autoRedefine/>
    <w:qFormat/>
    <w:uiPriority w:val="0"/>
  </w:style>
  <w:style w:type="character" w:customStyle="1" w:styleId="2005">
    <w:name w:val="ca-9"/>
    <w:autoRedefine/>
    <w:qFormat/>
    <w:uiPriority w:val="0"/>
  </w:style>
  <w:style w:type="character" w:customStyle="1" w:styleId="2006">
    <w:name w:val="ca-2"/>
    <w:autoRedefine/>
    <w:qFormat/>
    <w:uiPriority w:val="0"/>
  </w:style>
  <w:style w:type="character" w:customStyle="1" w:styleId="2007">
    <w:name w:val="black"/>
    <w:autoRedefine/>
    <w:qFormat/>
    <w:uiPriority w:val="0"/>
  </w:style>
  <w:style w:type="character" w:customStyle="1" w:styleId="2008">
    <w:name w:val="emailstyle17"/>
    <w:autoRedefine/>
    <w:qFormat/>
    <w:uiPriority w:val="0"/>
    <w:rPr>
      <w:rFonts w:hint="default" w:ascii="Arial" w:hAnsi="Arial" w:cs="Arial"/>
      <w:color w:val="auto"/>
      <w:sz w:val="20"/>
    </w:rPr>
  </w:style>
  <w:style w:type="character" w:customStyle="1" w:styleId="2009">
    <w:name w:val="ca-1"/>
    <w:autoRedefine/>
    <w:qFormat/>
    <w:uiPriority w:val="0"/>
  </w:style>
  <w:style w:type="character" w:customStyle="1" w:styleId="2010">
    <w:name w:val="tpc_content1"/>
    <w:autoRedefine/>
    <w:qFormat/>
    <w:uiPriority w:val="0"/>
    <w:rPr>
      <w:sz w:val="15"/>
    </w:rPr>
  </w:style>
  <w:style w:type="character" w:customStyle="1" w:styleId="2011">
    <w:name w:val="h31"/>
    <w:autoRedefine/>
    <w:qFormat/>
    <w:uiPriority w:val="0"/>
    <w:rPr>
      <w:sz w:val="21"/>
    </w:rPr>
  </w:style>
  <w:style w:type="character" w:customStyle="1" w:styleId="2012">
    <w:name w:val="lh15 s"/>
    <w:autoRedefine/>
    <w:qFormat/>
    <w:uiPriority w:val="0"/>
  </w:style>
  <w:style w:type="character" w:customStyle="1" w:styleId="2013">
    <w:name w:val="font101"/>
    <w:autoRedefine/>
    <w:qFormat/>
    <w:uiPriority w:val="0"/>
    <w:rPr>
      <w:rFonts w:hint="eastAsia" w:ascii="宋体" w:hAnsi="宋体" w:eastAsia="宋体" w:cs="宋体"/>
      <w:color w:val="000000"/>
      <w:sz w:val="20"/>
      <w:szCs w:val="20"/>
      <w:u w:val="none"/>
    </w:rPr>
  </w:style>
  <w:style w:type="character" w:customStyle="1" w:styleId="2014">
    <w:name w:val="ca-8"/>
    <w:autoRedefine/>
    <w:qFormat/>
    <w:uiPriority w:val="0"/>
  </w:style>
  <w:style w:type="character" w:customStyle="1" w:styleId="2015">
    <w:name w:val="param-name"/>
    <w:autoRedefine/>
    <w:qFormat/>
    <w:uiPriority w:val="0"/>
  </w:style>
  <w:style w:type="character" w:customStyle="1" w:styleId="2016">
    <w:name w:val="m_tit"/>
    <w:autoRedefine/>
    <w:qFormat/>
    <w:uiPriority w:val="0"/>
  </w:style>
  <w:style w:type="character" w:customStyle="1" w:styleId="2017">
    <w:name w:val="font81"/>
    <w:autoRedefine/>
    <w:qFormat/>
    <w:uiPriority w:val="0"/>
    <w:rPr>
      <w:rFonts w:hint="eastAsia" w:ascii="宋体" w:hAnsi="宋体" w:eastAsia="宋体" w:cs="宋体"/>
      <w:color w:val="auto"/>
      <w:sz w:val="20"/>
      <w:szCs w:val="20"/>
      <w:u w:val="none"/>
    </w:rPr>
  </w:style>
  <w:style w:type="character" w:customStyle="1" w:styleId="2018">
    <w:name w:val="font91"/>
    <w:autoRedefine/>
    <w:qFormat/>
    <w:uiPriority w:val="0"/>
    <w:rPr>
      <w:rFonts w:hint="default" w:ascii="Arial" w:hAnsi="Arial" w:cs="Arial"/>
      <w:color w:val="auto"/>
      <w:sz w:val="20"/>
      <w:szCs w:val="20"/>
      <w:u w:val="none"/>
    </w:rPr>
  </w:style>
  <w:style w:type="paragraph" w:customStyle="1" w:styleId="2019">
    <w:name w:val="样式 样式 小四 行距: 1.5 倍行距 + 首行缩进:  2 字符"/>
    <w:basedOn w:val="1"/>
    <w:link w:val="2020"/>
    <w:autoRedefine/>
    <w:qFormat/>
    <w:uiPriority w:val="0"/>
    <w:pPr>
      <w:spacing w:line="460" w:lineRule="atLeast"/>
      <w:ind w:firstLine="480" w:firstLineChars="200"/>
    </w:pPr>
    <w:rPr>
      <w:kern w:val="0"/>
      <w:sz w:val="24"/>
      <w:szCs w:val="20"/>
    </w:rPr>
  </w:style>
  <w:style w:type="character" w:customStyle="1" w:styleId="2020">
    <w:name w:val="样式 样式 小四 行距: 1.5 倍行距 + 首行缩进:  2 字符 Char"/>
    <w:link w:val="2019"/>
    <w:autoRedefine/>
    <w:qFormat/>
    <w:uiPriority w:val="0"/>
    <w:rPr>
      <w:sz w:val="24"/>
    </w:rPr>
  </w:style>
  <w:style w:type="character" w:customStyle="1" w:styleId="2021">
    <w:name w:val="样式 样式 首行缩进:  0.85 厘米 行距: 1.5 倍行距 + 黑色1 Char Char Char Char Char Char"/>
    <w:link w:val="2022"/>
    <w:autoRedefine/>
    <w:qFormat/>
    <w:uiPriority w:val="0"/>
    <w:rPr>
      <w:rFonts w:cs="宋体"/>
      <w:color w:val="000000"/>
      <w:kern w:val="2"/>
      <w:sz w:val="28"/>
    </w:rPr>
  </w:style>
  <w:style w:type="paragraph" w:customStyle="1" w:styleId="2022">
    <w:name w:val="样式 样式 首行缩进:  0.85 厘米 行距: 1.5 倍行距 + 黑色1 Char Char Char Char Char"/>
    <w:basedOn w:val="1"/>
    <w:link w:val="2021"/>
    <w:autoRedefine/>
    <w:qFormat/>
    <w:uiPriority w:val="0"/>
    <w:pPr>
      <w:spacing w:line="500" w:lineRule="atLeast"/>
      <w:ind w:firstLine="561"/>
    </w:pPr>
    <w:rPr>
      <w:rFonts w:cs="宋体"/>
      <w:color w:val="000000"/>
      <w:sz w:val="28"/>
      <w:szCs w:val="20"/>
    </w:rPr>
  </w:style>
  <w:style w:type="paragraph" w:customStyle="1" w:styleId="2023">
    <w:name w:val="样式 标题 2节head 08h2Major HeadingMajor Heading1标题 2 CharHead..."/>
    <w:basedOn w:val="4"/>
    <w:autoRedefine/>
    <w:qFormat/>
    <w:uiPriority w:val="0"/>
    <w:pPr>
      <w:autoSpaceDE/>
      <w:autoSpaceDN/>
      <w:adjustRightInd/>
      <w:spacing w:after="120" w:line="500" w:lineRule="atLeast"/>
      <w:jc w:val="both"/>
    </w:pPr>
    <w:rPr>
      <w:rFonts w:ascii="Times New Roman" w:hAnsi="Times New Roman" w:cs="宋体"/>
      <w:b w:val="0"/>
      <w:kern w:val="2"/>
    </w:rPr>
  </w:style>
  <w:style w:type="table" w:customStyle="1" w:styleId="2024">
    <w:name w:val="网格型4"/>
    <w:basedOn w:val="8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2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6">
    <w:name w:val="样式 标题 21.1标题 2 + (西文) Times New Roman (中文) 宋体 小四 段前: 0 磅 段后..."/>
    <w:basedOn w:val="4"/>
    <w:autoRedefine/>
    <w:qFormat/>
    <w:uiPriority w:val="0"/>
    <w:pPr>
      <w:autoSpaceDE/>
      <w:autoSpaceDN/>
      <w:adjustRightInd/>
      <w:spacing w:before="0" w:line="360" w:lineRule="auto"/>
      <w:jc w:val="both"/>
    </w:pPr>
    <w:rPr>
      <w:rFonts w:ascii="Times New Roman" w:hAnsi="Times New Roman" w:eastAsia="宋体" w:cs="宋体"/>
      <w:bCs/>
      <w:kern w:val="2"/>
      <w:sz w:val="24"/>
    </w:rPr>
  </w:style>
  <w:style w:type="paragraph" w:customStyle="1" w:styleId="2027">
    <w:name w:val="Char Char Char Char Char Char Char Char Char Char Char Char Char Char Char1 Char Char Char Char Char Char Char"/>
    <w:basedOn w:val="1"/>
    <w:autoRedefine/>
    <w:semiHidden/>
    <w:qFormat/>
    <w:uiPriority w:val="0"/>
    <w:pPr>
      <w:spacing w:line="480" w:lineRule="auto"/>
      <w:ind w:firstLine="480" w:firstLineChars="200"/>
    </w:pPr>
    <w:rPr>
      <w:rFonts w:ascii="宋体" w:hAnsi="宋体" w:cs="宋体"/>
      <w:sz w:val="24"/>
    </w:rPr>
  </w:style>
  <w:style w:type="paragraph" w:customStyle="1" w:styleId="2028">
    <w:name w:val="正文-2"/>
    <w:basedOn w:val="1"/>
    <w:link w:val="2029"/>
    <w:autoRedefine/>
    <w:qFormat/>
    <w:uiPriority w:val="0"/>
    <w:pPr>
      <w:spacing w:line="500" w:lineRule="exact"/>
      <w:ind w:firstLine="200" w:firstLineChars="200"/>
    </w:pPr>
    <w:rPr>
      <w:rFonts w:ascii="宋体"/>
      <w:sz w:val="28"/>
      <w:szCs w:val="28"/>
    </w:rPr>
  </w:style>
  <w:style w:type="character" w:customStyle="1" w:styleId="2029">
    <w:name w:val="正文-2 Char"/>
    <w:link w:val="2028"/>
    <w:autoRedefine/>
    <w:qFormat/>
    <w:uiPriority w:val="0"/>
    <w:rPr>
      <w:rFonts w:ascii="宋体"/>
      <w:kern w:val="2"/>
      <w:sz w:val="28"/>
      <w:szCs w:val="28"/>
    </w:rPr>
  </w:style>
  <w:style w:type="paragraph" w:customStyle="1" w:styleId="2030">
    <w:name w:val="Char Char Char Char2"/>
    <w:basedOn w:val="1"/>
    <w:autoRedefine/>
    <w:qFormat/>
    <w:uiPriority w:val="0"/>
    <w:pPr>
      <w:snapToGrid w:val="0"/>
      <w:spacing w:line="440" w:lineRule="atLeast"/>
    </w:pPr>
    <w:rPr>
      <w:rFonts w:ascii="宋体"/>
      <w:sz w:val="24"/>
    </w:rPr>
  </w:style>
  <w:style w:type="paragraph" w:customStyle="1" w:styleId="2031">
    <w:name w:val="默认段落字体 Para Char Char Char Char Char Char Char Char Char1 Char Char Char Char Char Char Char"/>
    <w:basedOn w:val="25"/>
    <w:autoRedefine/>
    <w:qFormat/>
    <w:uiPriority w:val="0"/>
    <w:rPr>
      <w:rFonts w:ascii="Tahoma" w:hAnsi="Tahoma" w:cs="Tahoma"/>
      <w:sz w:val="24"/>
    </w:rPr>
  </w:style>
  <w:style w:type="paragraph" w:customStyle="1" w:styleId="2032">
    <w:name w:val="表格-居中"/>
    <w:basedOn w:val="1"/>
    <w:next w:val="1"/>
    <w:autoRedefine/>
    <w:qFormat/>
    <w:uiPriority w:val="0"/>
    <w:pPr>
      <w:jc w:val="center"/>
    </w:pPr>
    <w:rPr>
      <w:rFonts w:ascii="黑体" w:eastAsia="黑体"/>
      <w:szCs w:val="21"/>
    </w:rPr>
  </w:style>
  <w:style w:type="paragraph" w:customStyle="1" w:styleId="2033">
    <w:name w:val="Char1 Char Char Char Char Char Char Char Char Char"/>
    <w:basedOn w:val="1"/>
    <w:autoRedefine/>
    <w:qFormat/>
    <w:uiPriority w:val="0"/>
  </w:style>
  <w:style w:type="paragraph" w:customStyle="1" w:styleId="2034">
    <w:name w:val="Char5"/>
    <w:basedOn w:val="1"/>
    <w:autoRedefine/>
    <w:qFormat/>
    <w:uiPriority w:val="0"/>
    <w:pPr>
      <w:spacing w:line="360" w:lineRule="auto"/>
      <w:ind w:firstLine="200" w:firstLineChars="200"/>
    </w:pPr>
    <w:rPr>
      <w:rFonts w:ascii="宋体" w:hAnsi="宋体" w:cs="宋体"/>
      <w:sz w:val="24"/>
    </w:rPr>
  </w:style>
  <w:style w:type="paragraph" w:customStyle="1" w:styleId="2035">
    <w:name w:val="首行缩进:  2 字符"/>
    <w:basedOn w:val="1"/>
    <w:link w:val="2036"/>
    <w:autoRedefine/>
    <w:qFormat/>
    <w:uiPriority w:val="0"/>
    <w:pPr>
      <w:adjustRightInd w:val="0"/>
      <w:snapToGrid w:val="0"/>
      <w:spacing w:line="360" w:lineRule="auto"/>
      <w:ind w:firstLine="480" w:firstLineChars="200"/>
      <w:jc w:val="left"/>
    </w:pPr>
    <w:rPr>
      <w:rFonts w:ascii="宋体" w:cs="宋体"/>
      <w:sz w:val="24"/>
      <w:szCs w:val="20"/>
    </w:rPr>
  </w:style>
  <w:style w:type="character" w:customStyle="1" w:styleId="2036">
    <w:name w:val="首行缩进:  2 字符 Char"/>
    <w:link w:val="2035"/>
    <w:autoRedefine/>
    <w:qFormat/>
    <w:uiPriority w:val="0"/>
    <w:rPr>
      <w:rFonts w:ascii="宋体" w:cs="宋体"/>
      <w:kern w:val="2"/>
      <w:sz w:val="24"/>
    </w:rPr>
  </w:style>
  <w:style w:type="paragraph" w:customStyle="1" w:styleId="2037">
    <w:name w:val="表格字体"/>
    <w:basedOn w:val="1"/>
    <w:autoRedefine/>
    <w:qFormat/>
    <w:uiPriority w:val="0"/>
    <w:pPr>
      <w:jc w:val="center"/>
    </w:pPr>
    <w:rPr>
      <w:kern w:val="0"/>
      <w:sz w:val="24"/>
    </w:rPr>
  </w:style>
  <w:style w:type="paragraph" w:customStyle="1" w:styleId="2038">
    <w:name w:val="WPS Plain"/>
    <w:autoRedefine/>
    <w:qFormat/>
    <w:uiPriority w:val="0"/>
    <w:rPr>
      <w:rFonts w:ascii="Times New Roman" w:hAnsi="Times New Roman" w:eastAsia="宋体" w:cs="Times New Roman"/>
      <w:lang w:val="en-US" w:eastAsia="zh-CN" w:bidi="ar-SA"/>
    </w:rPr>
  </w:style>
  <w:style w:type="character" w:customStyle="1" w:styleId="2039">
    <w:name w:val="表格文字 Char Char"/>
    <w:link w:val="228"/>
    <w:autoRedefine/>
    <w:qFormat/>
    <w:uiPriority w:val="0"/>
    <w:rPr>
      <w:rFonts w:ascii="Century Gothic" w:hAnsi="Century Gothic"/>
      <w:kern w:val="2"/>
    </w:rPr>
  </w:style>
  <w:style w:type="paragraph" w:customStyle="1" w:styleId="2040">
    <w:name w:val="表格文字 首列"/>
    <w:basedOn w:val="228"/>
    <w:autoRedefine/>
    <w:qFormat/>
    <w:uiPriority w:val="0"/>
    <w:pPr>
      <w:adjustRightInd w:val="0"/>
      <w:snapToGrid w:val="0"/>
      <w:spacing w:before="0" w:after="0"/>
      <w:jc w:val="center"/>
    </w:pPr>
    <w:rPr>
      <w:rFonts w:ascii="Times New Roman" w:hAnsi="Times New Roman" w:eastAsia="微软雅黑"/>
      <w:sz w:val="21"/>
    </w:rPr>
  </w:style>
  <w:style w:type="character" w:customStyle="1" w:styleId="2041">
    <w:name w:val="样式 样式 首行缩进:  0.85 厘米 行距: 1.5 倍行距 + 黑色2 Char"/>
    <w:link w:val="2042"/>
    <w:autoRedefine/>
    <w:qFormat/>
    <w:uiPriority w:val="0"/>
    <w:rPr>
      <w:rFonts w:cs="宋体"/>
      <w:color w:val="000000"/>
      <w:spacing w:val="4"/>
      <w:kern w:val="2"/>
      <w:sz w:val="28"/>
    </w:rPr>
  </w:style>
  <w:style w:type="paragraph" w:customStyle="1" w:styleId="2042">
    <w:name w:val="样式 样式 首行缩进:  0.85 厘米 行距: 1.5 倍行距 + 黑色2"/>
    <w:basedOn w:val="1"/>
    <w:link w:val="2041"/>
    <w:autoRedefine/>
    <w:qFormat/>
    <w:uiPriority w:val="0"/>
    <w:pPr>
      <w:spacing w:line="500" w:lineRule="atLeast"/>
      <w:ind w:firstLine="561" w:firstLineChars="50"/>
      <w:jc w:val="left"/>
    </w:pPr>
    <w:rPr>
      <w:rFonts w:cs="宋体"/>
      <w:color w:val="000000"/>
      <w:spacing w:val="4"/>
      <w:sz w:val="28"/>
      <w:szCs w:val="20"/>
    </w:rPr>
  </w:style>
  <w:style w:type="character" w:customStyle="1" w:styleId="2043">
    <w:name w:val="样式 标题 2Title Header2标题 1.1H2Heading 2 HiddenHeading 2 CCBS... Char"/>
    <w:basedOn w:val="331"/>
    <w:link w:val="2044"/>
    <w:autoRedefine/>
    <w:qFormat/>
    <w:uiPriority w:val="0"/>
    <w:rPr>
      <w:rFonts w:ascii="Arial" w:hAnsi="Arial" w:eastAsia="黑体"/>
      <w:kern w:val="2"/>
      <w:sz w:val="32"/>
      <w:szCs w:val="32"/>
    </w:rPr>
  </w:style>
  <w:style w:type="paragraph" w:customStyle="1" w:styleId="2044">
    <w:name w:val="样式 标题 2Title Header2标题 1.1H2Heading 2 HiddenHeading 2 CCBS..."/>
    <w:basedOn w:val="4"/>
    <w:link w:val="2043"/>
    <w:autoRedefine/>
    <w:qFormat/>
    <w:uiPriority w:val="0"/>
    <w:pPr>
      <w:autoSpaceDE/>
      <w:autoSpaceDN/>
      <w:adjustRightInd/>
      <w:spacing w:before="260" w:after="260" w:line="415" w:lineRule="auto"/>
    </w:pPr>
    <w:rPr>
      <w:bCs/>
      <w:kern w:val="2"/>
      <w:sz w:val="32"/>
      <w:szCs w:val="32"/>
    </w:rPr>
  </w:style>
  <w:style w:type="paragraph" w:customStyle="1" w:styleId="2045">
    <w:name w:val="样式 居中 行距: 固定值 22 磅1"/>
    <w:basedOn w:val="1"/>
    <w:autoRedefine/>
    <w:qFormat/>
    <w:uiPriority w:val="0"/>
    <w:pPr>
      <w:spacing w:line="440" w:lineRule="exact"/>
      <w:jc w:val="center"/>
    </w:pPr>
    <w:rPr>
      <w:rFonts w:cs="宋体"/>
      <w:szCs w:val="20"/>
    </w:rPr>
  </w:style>
  <w:style w:type="paragraph" w:customStyle="1" w:styleId="2046">
    <w:name w:val="正文缩进3"/>
    <w:basedOn w:val="1"/>
    <w:autoRedefine/>
    <w:qFormat/>
    <w:uiPriority w:val="0"/>
    <w:pPr>
      <w:spacing w:line="360" w:lineRule="auto"/>
      <w:ind w:firstLine="420" w:firstLineChars="200"/>
    </w:pPr>
  </w:style>
  <w:style w:type="paragraph" w:customStyle="1" w:styleId="2047">
    <w:name w:val="10"/>
    <w:basedOn w:val="1"/>
    <w:next w:val="1"/>
    <w:autoRedefine/>
    <w:unhideWhenUsed/>
    <w:qFormat/>
    <w:uiPriority w:val="39"/>
    <w:pPr>
      <w:ind w:left="1680"/>
      <w:jc w:val="left"/>
    </w:pPr>
    <w:rPr>
      <w:rFonts w:ascii="Calibri" w:hAnsi="Calibri"/>
      <w:sz w:val="18"/>
      <w:szCs w:val="18"/>
    </w:rPr>
  </w:style>
  <w:style w:type="paragraph" w:customStyle="1" w:styleId="2048">
    <w:name w:val="纯文本3"/>
    <w:basedOn w:val="1"/>
    <w:autoRedefine/>
    <w:qFormat/>
    <w:uiPriority w:val="0"/>
    <w:pPr>
      <w:spacing w:line="360" w:lineRule="auto"/>
    </w:pPr>
    <w:rPr>
      <w:rFonts w:ascii="宋体" w:hAnsi="Courier New" w:cs="Courier New"/>
      <w:szCs w:val="21"/>
    </w:rPr>
  </w:style>
  <w:style w:type="paragraph" w:customStyle="1" w:styleId="2049">
    <w:name w:val="1正文"/>
    <w:basedOn w:val="1"/>
    <w:link w:val="2050"/>
    <w:autoRedefine/>
    <w:qFormat/>
    <w:uiPriority w:val="0"/>
    <w:pPr>
      <w:spacing w:line="560" w:lineRule="exact"/>
      <w:ind w:firstLine="200" w:firstLineChars="200"/>
    </w:pPr>
    <w:rPr>
      <w:rFonts w:eastAsia="仿宋"/>
      <w:kern w:val="0"/>
      <w:sz w:val="28"/>
      <w:szCs w:val="28"/>
    </w:rPr>
  </w:style>
  <w:style w:type="character" w:customStyle="1" w:styleId="2050">
    <w:name w:val="1正文 Char"/>
    <w:link w:val="2049"/>
    <w:autoRedefine/>
    <w:qFormat/>
    <w:uiPriority w:val="0"/>
    <w:rPr>
      <w:rFonts w:eastAsia="仿宋"/>
      <w:sz w:val="28"/>
      <w:szCs w:val="28"/>
    </w:rPr>
  </w:style>
  <w:style w:type="character" w:customStyle="1" w:styleId="2051">
    <w:name w:val="一级标题 Char"/>
    <w:autoRedefine/>
    <w:qFormat/>
    <w:uiPriority w:val="0"/>
    <w:rPr>
      <w:rFonts w:ascii="黑体" w:hAnsi="黑体" w:eastAsia="黑体"/>
      <w:b/>
      <w:bCs/>
      <w:kern w:val="32"/>
      <w:sz w:val="32"/>
      <w:szCs w:val="32"/>
      <w:lang w:eastAsia="en-US" w:bidi="en-US"/>
    </w:rPr>
  </w:style>
  <w:style w:type="paragraph" w:customStyle="1" w:styleId="2052">
    <w:name w:val="倪芳"/>
    <w:basedOn w:val="1"/>
    <w:autoRedefine/>
    <w:qFormat/>
    <w:uiPriority w:val="0"/>
    <w:pPr>
      <w:spacing w:beforeLines="25" w:afterLines="15" w:line="400" w:lineRule="exact"/>
    </w:pPr>
    <w:rPr>
      <w:rFonts w:ascii="宋体" w:hAnsi="Courier New" w:cs="Courier New"/>
      <w:sz w:val="24"/>
      <w:szCs w:val="21"/>
    </w:rPr>
  </w:style>
  <w:style w:type="paragraph" w:customStyle="1" w:styleId="2053">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054">
    <w:name w:val="样式 标题 2 + (符号) 宋体 小四"/>
    <w:basedOn w:val="4"/>
    <w:autoRedefine/>
    <w:qFormat/>
    <w:uiPriority w:val="0"/>
    <w:pPr>
      <w:autoSpaceDE/>
      <w:autoSpaceDN/>
      <w:adjustRightInd/>
      <w:spacing w:before="260" w:after="260" w:line="416" w:lineRule="auto"/>
      <w:jc w:val="both"/>
    </w:pPr>
    <w:rPr>
      <w:rFonts w:eastAsia="宋体"/>
      <w:b w:val="0"/>
      <w:bCs/>
      <w:kern w:val="2"/>
      <w:sz w:val="24"/>
      <w:szCs w:val="32"/>
    </w:rPr>
  </w:style>
  <w:style w:type="character" w:customStyle="1" w:styleId="2055">
    <w:name w:val="Char8"/>
    <w:autoRedefine/>
    <w:qFormat/>
    <w:uiPriority w:val="0"/>
    <w:rPr>
      <w:rFonts w:ascii="Arial" w:hAnsi="Arial" w:eastAsia="黑体"/>
      <w:b/>
      <w:bCs/>
      <w:kern w:val="2"/>
      <w:sz w:val="32"/>
      <w:szCs w:val="32"/>
      <w:lang w:val="en-US" w:eastAsia="zh-CN" w:bidi="ar-SA"/>
    </w:rPr>
  </w:style>
  <w:style w:type="character" w:customStyle="1" w:styleId="2056">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2057">
    <w:name w:val="默认段落字体 Para Char Char Char Char Char Char Char Char Char Char"/>
    <w:basedOn w:val="25"/>
    <w:autoRedefine/>
    <w:qFormat/>
    <w:uiPriority w:val="0"/>
    <w:rPr>
      <w:rFonts w:ascii="Tahoma" w:hAnsi="Tahoma"/>
      <w:sz w:val="24"/>
    </w:rPr>
  </w:style>
  <w:style w:type="character" w:customStyle="1" w:styleId="2058">
    <w:name w:val="Char Char24"/>
    <w:autoRedefine/>
    <w:qFormat/>
    <w:uiPriority w:val="0"/>
    <w:rPr>
      <w:rFonts w:eastAsia="宋体"/>
      <w:kern w:val="2"/>
      <w:sz w:val="24"/>
      <w:lang w:val="en-US" w:eastAsia="zh-CN" w:bidi="ar-SA"/>
    </w:rPr>
  </w:style>
  <w:style w:type="paragraph" w:customStyle="1" w:styleId="2059">
    <w:name w:val="Char14"/>
    <w:basedOn w:val="1"/>
    <w:autoRedefine/>
    <w:qFormat/>
    <w:uiPriority w:val="0"/>
    <w:rPr>
      <w:rFonts w:ascii="Tahoma" w:hAnsi="Tahoma"/>
      <w:sz w:val="24"/>
      <w:szCs w:val="20"/>
    </w:rPr>
  </w:style>
  <w:style w:type="character" w:customStyle="1" w:styleId="2060">
    <w:name w:val="Char Char113"/>
    <w:autoRedefine/>
    <w:qFormat/>
    <w:uiPriority w:val="99"/>
    <w:rPr>
      <w:rFonts w:eastAsia="宋体"/>
      <w:kern w:val="2"/>
      <w:sz w:val="24"/>
      <w:lang w:val="en-US" w:eastAsia="zh-CN" w:bidi="ar-SA"/>
    </w:rPr>
  </w:style>
  <w:style w:type="paragraph" w:customStyle="1" w:styleId="2061">
    <w:name w:val="Char Char Char Char5"/>
    <w:basedOn w:val="1"/>
    <w:autoRedefine/>
    <w:qFormat/>
    <w:uiPriority w:val="0"/>
    <w:pPr>
      <w:widowControl/>
      <w:spacing w:after="160" w:line="240" w:lineRule="exact"/>
      <w:jc w:val="left"/>
    </w:pPr>
    <w:rPr>
      <w:szCs w:val="20"/>
    </w:rPr>
  </w:style>
  <w:style w:type="character" w:customStyle="1" w:styleId="2062">
    <w:name w:val="H4 Char"/>
    <w:autoRedefine/>
    <w:qFormat/>
    <w:uiPriority w:val="0"/>
    <w:rPr>
      <w:b/>
      <w:sz w:val="28"/>
    </w:rPr>
  </w:style>
  <w:style w:type="character" w:customStyle="1" w:styleId="2063">
    <w:name w:val="Heading 1 Char"/>
    <w:autoRedefine/>
    <w:qFormat/>
    <w:locked/>
    <w:uiPriority w:val="0"/>
    <w:rPr>
      <w:rFonts w:ascii="黑体" w:hAnsi="Times New Roman" w:eastAsia="黑体" w:cs="Times New Roman"/>
      <w:kern w:val="0"/>
      <w:sz w:val="20"/>
      <w:szCs w:val="20"/>
    </w:rPr>
  </w:style>
  <w:style w:type="character" w:customStyle="1" w:styleId="2064">
    <w:name w:val="Heading 2 Char"/>
    <w:autoRedefine/>
    <w:qFormat/>
    <w:locked/>
    <w:uiPriority w:val="0"/>
    <w:rPr>
      <w:rFonts w:ascii="Times New Roman" w:hAnsi="Times New Roman" w:eastAsia="宋体" w:cs="Times New Roman"/>
      <w:b/>
      <w:kern w:val="0"/>
      <w:sz w:val="32"/>
      <w:szCs w:val="32"/>
    </w:rPr>
  </w:style>
  <w:style w:type="character" w:customStyle="1" w:styleId="2065">
    <w:name w:val="Heading 4 Char"/>
    <w:autoRedefine/>
    <w:qFormat/>
    <w:locked/>
    <w:uiPriority w:val="0"/>
    <w:rPr>
      <w:rFonts w:ascii="Times New Roman" w:hAnsi="Times New Roman" w:eastAsia="宋体" w:cs="Times New Roman"/>
      <w:b/>
      <w:kern w:val="0"/>
      <w:sz w:val="20"/>
      <w:szCs w:val="20"/>
    </w:rPr>
  </w:style>
  <w:style w:type="character" w:customStyle="1" w:styleId="2066">
    <w:name w:val="Date Char"/>
    <w:autoRedefine/>
    <w:qFormat/>
    <w:locked/>
    <w:uiPriority w:val="0"/>
    <w:rPr>
      <w:rFonts w:ascii="Times New Roman" w:hAnsi="Times New Roman" w:eastAsia="宋体" w:cs="Times New Roman"/>
      <w:sz w:val="20"/>
      <w:szCs w:val="20"/>
    </w:rPr>
  </w:style>
  <w:style w:type="character" w:customStyle="1" w:styleId="2067">
    <w:name w:val="Plain Text Char"/>
    <w:autoRedefine/>
    <w:qFormat/>
    <w:locked/>
    <w:uiPriority w:val="99"/>
    <w:rPr>
      <w:rFonts w:ascii="宋体" w:hAnsi="Courier New" w:eastAsia="宋体" w:cs="Times New Roman"/>
      <w:sz w:val="20"/>
      <w:szCs w:val="20"/>
    </w:rPr>
  </w:style>
  <w:style w:type="character" w:customStyle="1" w:styleId="2068">
    <w:name w:val="Body Text First Indent 2 Char"/>
    <w:basedOn w:val="269"/>
    <w:autoRedefine/>
    <w:qFormat/>
    <w:locked/>
    <w:uiPriority w:val="0"/>
    <w:rPr>
      <w:rFonts w:ascii="Times New Roman" w:hAnsi="Times New Roman" w:eastAsia="宋体" w:cs="Times New Roman"/>
      <w:kern w:val="2"/>
      <w:sz w:val="24"/>
      <w:szCs w:val="24"/>
      <w:lang w:val="en-US" w:eastAsia="zh-CN" w:bidi="ar-SA"/>
    </w:rPr>
  </w:style>
  <w:style w:type="character" w:customStyle="1" w:styleId="2069">
    <w:name w:val="Salutation Char"/>
    <w:autoRedefine/>
    <w:qFormat/>
    <w:locked/>
    <w:uiPriority w:val="0"/>
    <w:rPr>
      <w:rFonts w:ascii="..ì." w:hAnsi="Times New Roman" w:eastAsia="..ì." w:cs="Times New Roman"/>
      <w:kern w:val="0"/>
      <w:sz w:val="20"/>
      <w:szCs w:val="20"/>
    </w:rPr>
  </w:style>
  <w:style w:type="character" w:customStyle="1" w:styleId="2070">
    <w:name w:val="Note Heading Char"/>
    <w:autoRedefine/>
    <w:qFormat/>
    <w:locked/>
    <w:uiPriority w:val="0"/>
    <w:rPr>
      <w:rFonts w:ascii="..ì." w:hAnsi="Times New Roman" w:eastAsia="..ì." w:cs="Times New Roman"/>
      <w:kern w:val="0"/>
      <w:sz w:val="20"/>
      <w:szCs w:val="20"/>
    </w:rPr>
  </w:style>
  <w:style w:type="character" w:customStyle="1" w:styleId="2071">
    <w:name w:val="Body Text 3 Char"/>
    <w:autoRedefine/>
    <w:qFormat/>
    <w:locked/>
    <w:uiPriority w:val="0"/>
    <w:rPr>
      <w:rFonts w:ascii="Times New Roman" w:hAnsi="Times New Roman" w:eastAsia="宋体" w:cs="Times New Roman"/>
      <w:sz w:val="16"/>
      <w:szCs w:val="16"/>
    </w:rPr>
  </w:style>
  <w:style w:type="character" w:customStyle="1" w:styleId="2072">
    <w:name w:val="Title Char"/>
    <w:autoRedefine/>
    <w:qFormat/>
    <w:locked/>
    <w:uiPriority w:val="0"/>
    <w:rPr>
      <w:rFonts w:ascii="Arial" w:hAnsi="Arial" w:eastAsia="宋体" w:cs="Times New Roman"/>
      <w:b/>
      <w:kern w:val="0"/>
      <w:sz w:val="20"/>
      <w:szCs w:val="20"/>
    </w:rPr>
  </w:style>
  <w:style w:type="character" w:customStyle="1" w:styleId="2073">
    <w:name w:val="Comment Subject Char"/>
    <w:autoRedefine/>
    <w:qFormat/>
    <w:locked/>
    <w:uiPriority w:val="0"/>
    <w:rPr>
      <w:rFonts w:ascii="Times New Roman" w:hAnsi="Times New Roman" w:eastAsia="宋体" w:cs="Times New Roman"/>
      <w:b/>
      <w:bCs/>
      <w:sz w:val="24"/>
      <w:szCs w:val="24"/>
    </w:rPr>
  </w:style>
  <w:style w:type="character" w:customStyle="1" w:styleId="2074">
    <w:name w:val="Comment Text Char"/>
    <w:autoRedefine/>
    <w:qFormat/>
    <w:locked/>
    <w:uiPriority w:val="0"/>
    <w:rPr>
      <w:rFonts w:ascii="Times New Roman" w:hAnsi="Times New Roman" w:eastAsia="宋体"/>
      <w:sz w:val="24"/>
    </w:rPr>
  </w:style>
  <w:style w:type="paragraph" w:customStyle="1" w:styleId="2075">
    <w:name w:val="列项——"/>
    <w:autoRedefine/>
    <w:qFormat/>
    <w:uiPriority w:val="0"/>
    <w:pPr>
      <w:widowControl w:val="0"/>
      <w:numPr>
        <w:ilvl w:val="0"/>
        <w:numId w:val="15"/>
      </w:numPr>
      <w:jc w:val="both"/>
    </w:pPr>
    <w:rPr>
      <w:rFonts w:ascii="宋体" w:hAnsi="Times New Roman" w:eastAsia="宋体" w:cs="Times New Roman"/>
      <w:sz w:val="21"/>
      <w:lang w:val="en-US" w:eastAsia="zh-CN" w:bidi="ar-SA"/>
    </w:rPr>
  </w:style>
  <w:style w:type="character" w:customStyle="1" w:styleId="2076">
    <w:name w:val="章标题 Char"/>
    <w:link w:val="145"/>
    <w:autoRedefine/>
    <w:qFormat/>
    <w:uiPriority w:val="0"/>
    <w:rPr>
      <w:rFonts w:ascii="黑体" w:eastAsia="黑体"/>
      <w:b/>
      <w:sz w:val="28"/>
    </w:rPr>
  </w:style>
  <w:style w:type="character" w:customStyle="1" w:styleId="2077">
    <w:name w:val="一级条标题 Char"/>
    <w:link w:val="144"/>
    <w:autoRedefine/>
    <w:qFormat/>
    <w:uiPriority w:val="0"/>
    <w:rPr>
      <w:rFonts w:ascii="黑体" w:eastAsia="黑体"/>
      <w:b/>
      <w:sz w:val="28"/>
    </w:rPr>
  </w:style>
  <w:style w:type="character" w:customStyle="1" w:styleId="2078">
    <w:name w:val="二级条标题 Char"/>
    <w:link w:val="143"/>
    <w:autoRedefine/>
    <w:qFormat/>
    <w:uiPriority w:val="0"/>
    <w:rPr>
      <w:rFonts w:ascii="宋体"/>
      <w:sz w:val="28"/>
    </w:rPr>
  </w:style>
  <w:style w:type="paragraph" w:customStyle="1" w:styleId="2079">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080">
    <w:name w:val="Font Style41"/>
    <w:autoRedefine/>
    <w:qFormat/>
    <w:uiPriority w:val="0"/>
    <w:rPr>
      <w:rFonts w:ascii="宋体" w:eastAsia="宋体" w:cs="宋体"/>
      <w:b/>
      <w:bCs/>
      <w:sz w:val="26"/>
      <w:szCs w:val="26"/>
    </w:rPr>
  </w:style>
  <w:style w:type="character" w:customStyle="1" w:styleId="2081">
    <w:name w:val="W1 Char Char2"/>
    <w:autoRedefine/>
    <w:qFormat/>
    <w:uiPriority w:val="0"/>
    <w:rPr>
      <w:rFonts w:ascii="黑体" w:eastAsia="黑体"/>
      <w:b/>
      <w:caps/>
      <w:spacing w:val="20"/>
      <w:kern w:val="16"/>
      <w:sz w:val="28"/>
      <w:lang w:val="en-US" w:eastAsia="zh-CN" w:bidi="ar-SA"/>
    </w:rPr>
  </w:style>
  <w:style w:type="character" w:customStyle="1" w:styleId="2082">
    <w:name w:val="样式 样式 样式 标题 2H2Heading 2 HiddenHeading 2 CCBSTitre3Level 2 Headh... Char Char"/>
    <w:autoRedefine/>
    <w:qFormat/>
    <w:uiPriority w:val="0"/>
    <w:rPr>
      <w:rFonts w:ascii="Calibri" w:hAnsi="Calibri"/>
      <w:kern w:val="2"/>
      <w:sz w:val="21"/>
      <w:szCs w:val="22"/>
    </w:rPr>
  </w:style>
  <w:style w:type="character" w:customStyle="1" w:styleId="2083">
    <w:name w:val="样式 首行缩进:  0.99 厘米 行距: 最小值 25 磅3 Char Char"/>
    <w:link w:val="2084"/>
    <w:autoRedefine/>
    <w:qFormat/>
    <w:uiPriority w:val="0"/>
    <w:rPr>
      <w:sz w:val="28"/>
    </w:rPr>
  </w:style>
  <w:style w:type="paragraph" w:customStyle="1" w:styleId="2084">
    <w:name w:val="样式 首行缩进:  0.99 厘米 行距: 最小值 25 磅3"/>
    <w:basedOn w:val="1"/>
    <w:link w:val="2083"/>
    <w:autoRedefine/>
    <w:qFormat/>
    <w:uiPriority w:val="0"/>
    <w:pPr>
      <w:spacing w:line="500" w:lineRule="atLeast"/>
      <w:ind w:firstLine="561"/>
    </w:pPr>
    <w:rPr>
      <w:kern w:val="0"/>
      <w:sz w:val="28"/>
      <w:szCs w:val="20"/>
    </w:rPr>
  </w:style>
  <w:style w:type="character" w:customStyle="1" w:styleId="2085">
    <w:name w:val="ziti11"/>
    <w:autoRedefine/>
    <w:qFormat/>
    <w:uiPriority w:val="0"/>
    <w:rPr>
      <w:sz w:val="20"/>
      <w:szCs w:val="20"/>
    </w:rPr>
  </w:style>
  <w:style w:type="character" w:customStyle="1" w:styleId="2086">
    <w:name w:val="样式 首行缩进:  1.01 厘米 行距: 1.5 倍行距 Char"/>
    <w:link w:val="2087"/>
    <w:autoRedefine/>
    <w:qFormat/>
    <w:locked/>
    <w:uiPriority w:val="99"/>
    <w:rPr>
      <w:rFonts w:eastAsia="楷体_GB2312"/>
    </w:rPr>
  </w:style>
  <w:style w:type="paragraph" w:customStyle="1" w:styleId="2087">
    <w:name w:val="样式 首行缩进:  1.01 厘米 行距: 1.5 倍行距"/>
    <w:basedOn w:val="1"/>
    <w:link w:val="2086"/>
    <w:autoRedefine/>
    <w:qFormat/>
    <w:uiPriority w:val="99"/>
    <w:pPr>
      <w:spacing w:line="360" w:lineRule="auto"/>
      <w:ind w:firstLine="570"/>
    </w:pPr>
    <w:rPr>
      <w:rFonts w:eastAsia="楷体_GB2312"/>
      <w:kern w:val="0"/>
      <w:sz w:val="20"/>
      <w:szCs w:val="20"/>
    </w:rPr>
  </w:style>
  <w:style w:type="character" w:customStyle="1" w:styleId="2088">
    <w:name w:val="Section Header3 Char"/>
    <w:autoRedefine/>
    <w:qFormat/>
    <w:uiPriority w:val="0"/>
    <w:rPr>
      <w:rFonts w:eastAsia="黑体"/>
      <w:bCs/>
      <w:kern w:val="2"/>
      <w:sz w:val="30"/>
      <w:szCs w:val="30"/>
      <w:lang w:val="en-US" w:eastAsia="zh-CN" w:bidi="ar-SA"/>
    </w:rPr>
  </w:style>
  <w:style w:type="character" w:customStyle="1" w:styleId="2089">
    <w:name w:val="xzw Char Char Char Char Char"/>
    <w:link w:val="2090"/>
    <w:autoRedefine/>
    <w:qFormat/>
    <w:uiPriority w:val="0"/>
    <w:rPr>
      <w:rFonts w:ascii="宋体" w:hAnsi="宋体"/>
      <w:kern w:val="2"/>
      <w:sz w:val="28"/>
      <w:szCs w:val="28"/>
    </w:rPr>
  </w:style>
  <w:style w:type="paragraph" w:customStyle="1" w:styleId="2090">
    <w:name w:val="xzw"/>
    <w:basedOn w:val="1"/>
    <w:link w:val="2089"/>
    <w:autoRedefine/>
    <w:qFormat/>
    <w:uiPriority w:val="0"/>
    <w:pPr>
      <w:spacing w:afterLines="50" w:line="520" w:lineRule="exact"/>
      <w:ind w:firstLine="560" w:firstLineChars="200"/>
    </w:pPr>
    <w:rPr>
      <w:rFonts w:ascii="宋体" w:hAnsi="宋体"/>
      <w:sz w:val="28"/>
      <w:szCs w:val="28"/>
    </w:rPr>
  </w:style>
  <w:style w:type="character" w:customStyle="1" w:styleId="2091">
    <w:name w:val="表头样式 Char"/>
    <w:link w:val="2092"/>
    <w:autoRedefine/>
    <w:qFormat/>
    <w:uiPriority w:val="0"/>
    <w:rPr>
      <w:b/>
      <w:color w:val="000000"/>
      <w:kern w:val="2"/>
      <w:sz w:val="24"/>
      <w:szCs w:val="21"/>
    </w:rPr>
  </w:style>
  <w:style w:type="paragraph" w:customStyle="1" w:styleId="2092">
    <w:name w:val="表头样式"/>
    <w:basedOn w:val="1"/>
    <w:link w:val="2091"/>
    <w:autoRedefine/>
    <w:qFormat/>
    <w:uiPriority w:val="0"/>
    <w:pPr>
      <w:spacing w:beforeLines="50" w:afterLines="50" w:line="400" w:lineRule="exact"/>
      <w:jc w:val="center"/>
    </w:pPr>
    <w:rPr>
      <w:b/>
      <w:color w:val="000000"/>
      <w:sz w:val="24"/>
      <w:szCs w:val="21"/>
    </w:rPr>
  </w:style>
  <w:style w:type="character" w:customStyle="1" w:styleId="2093">
    <w:name w:val="样式 (中文) 仿宋_GB2312 四号 黑色 首行缩进:  0.96 厘米 行距: 最小值 25 磅 Char"/>
    <w:link w:val="2094"/>
    <w:autoRedefine/>
    <w:qFormat/>
    <w:uiPriority w:val="0"/>
    <w:rPr>
      <w:rFonts w:eastAsia="仿宋_GB2312"/>
      <w:color w:val="000000"/>
      <w:sz w:val="28"/>
      <w:szCs w:val="28"/>
    </w:rPr>
  </w:style>
  <w:style w:type="paragraph" w:customStyle="1" w:styleId="2094">
    <w:name w:val="样式 (中文) 仿宋_GB2312 四号 黑色 首行缩进:  0.96 厘米 行距: 最小值 25 磅"/>
    <w:basedOn w:val="1"/>
    <w:link w:val="2093"/>
    <w:autoRedefine/>
    <w:qFormat/>
    <w:uiPriority w:val="0"/>
    <w:pPr>
      <w:spacing w:line="500" w:lineRule="atLeast"/>
      <w:ind w:firstLine="561"/>
    </w:pPr>
    <w:rPr>
      <w:rFonts w:eastAsia="仿宋_GB2312"/>
      <w:color w:val="000000"/>
      <w:kern w:val="0"/>
      <w:sz w:val="28"/>
      <w:szCs w:val="28"/>
    </w:rPr>
  </w:style>
  <w:style w:type="character" w:customStyle="1" w:styleId="2095">
    <w:name w:val="样式 样式 小四 首行缩进:  0.85 厘米 行距: 最小值 24 磅 + Char"/>
    <w:link w:val="2096"/>
    <w:autoRedefine/>
    <w:qFormat/>
    <w:uiPriority w:val="0"/>
    <w:rPr>
      <w:rFonts w:cs="宋体"/>
      <w:sz w:val="24"/>
    </w:rPr>
  </w:style>
  <w:style w:type="paragraph" w:customStyle="1" w:styleId="2096">
    <w:name w:val="样式 样式 小四 首行缩进:  0.85 厘米 行距: 最小值 24 磅 +"/>
    <w:basedOn w:val="1"/>
    <w:link w:val="2095"/>
    <w:autoRedefine/>
    <w:qFormat/>
    <w:uiPriority w:val="0"/>
    <w:pPr>
      <w:spacing w:line="480" w:lineRule="atLeast"/>
      <w:ind w:firstLine="482" w:firstLineChars="50"/>
      <w:jc w:val="left"/>
    </w:pPr>
    <w:rPr>
      <w:rFonts w:cs="宋体"/>
      <w:kern w:val="0"/>
      <w:sz w:val="24"/>
      <w:szCs w:val="20"/>
    </w:rPr>
  </w:style>
  <w:style w:type="character" w:customStyle="1" w:styleId="2097">
    <w:name w:val="样式 样式 样式 样式3 + (中文) 黑体 + (中文) 黑体 + 非加粗 Char"/>
    <w:link w:val="2098"/>
    <w:autoRedefine/>
    <w:qFormat/>
    <w:uiPriority w:val="0"/>
    <w:rPr>
      <w:rFonts w:ascii="Calibri" w:hAnsi="Calibri"/>
      <w:iCs/>
      <w:kern w:val="21"/>
      <w:sz w:val="28"/>
      <w:szCs w:val="28"/>
    </w:rPr>
  </w:style>
  <w:style w:type="paragraph" w:customStyle="1" w:styleId="2098">
    <w:name w:val="样式 样式 样式 样式3 + (中文) 黑体 + (中文) 黑体 + 非加粗"/>
    <w:basedOn w:val="1"/>
    <w:link w:val="2097"/>
    <w:autoRedefine/>
    <w:qFormat/>
    <w:uiPriority w:val="0"/>
    <w:pPr>
      <w:keepNext/>
      <w:keepLines/>
      <w:adjustRightInd w:val="0"/>
      <w:spacing w:line="500" w:lineRule="atLeast"/>
      <w:textAlignment w:val="baseline"/>
      <w:outlineLvl w:val="3"/>
    </w:pPr>
    <w:rPr>
      <w:rFonts w:ascii="Calibri" w:hAnsi="Calibri"/>
      <w:iCs/>
      <w:kern w:val="21"/>
      <w:sz w:val="28"/>
      <w:szCs w:val="28"/>
    </w:rPr>
  </w:style>
  <w:style w:type="character" w:customStyle="1" w:styleId="2099">
    <w:name w:val="二级标题 Char Char Char"/>
    <w:autoRedefine/>
    <w:qFormat/>
    <w:uiPriority w:val="0"/>
    <w:rPr>
      <w:rFonts w:ascii="黑体" w:hAnsi="宋体" w:eastAsia="黑体"/>
      <w:kern w:val="2"/>
      <w:sz w:val="28"/>
      <w:szCs w:val="28"/>
      <w:lang w:val="en-US" w:eastAsia="zh-CN" w:bidi="ar-SA"/>
    </w:rPr>
  </w:style>
  <w:style w:type="character" w:customStyle="1" w:styleId="2100">
    <w:name w:val="注释标题 Char2"/>
    <w:autoRedefine/>
    <w:qFormat/>
    <w:uiPriority w:val="0"/>
    <w:rPr>
      <w:rFonts w:ascii="Calibri" w:hAnsi="Calibri"/>
      <w:kern w:val="2"/>
      <w:sz w:val="21"/>
      <w:szCs w:val="22"/>
    </w:rPr>
  </w:style>
  <w:style w:type="character" w:customStyle="1" w:styleId="2101">
    <w:name w:val="样式 样式 宋体 小四 行距: 最小值 24 磅 + 首行缩进:  2 字符 Char"/>
    <w:link w:val="2102"/>
    <w:autoRedefine/>
    <w:qFormat/>
    <w:uiPriority w:val="0"/>
    <w:rPr>
      <w:rFonts w:ascii="宋体" w:hAnsi="宋体" w:eastAsia="仿宋_GB2312"/>
      <w:kern w:val="2"/>
      <w:sz w:val="28"/>
    </w:rPr>
  </w:style>
  <w:style w:type="paragraph" w:customStyle="1" w:styleId="2102">
    <w:name w:val="样式 样式 宋体 小四 行距: 最小值 24 磅 + 首行缩进:  2 字符"/>
    <w:basedOn w:val="1"/>
    <w:link w:val="2101"/>
    <w:autoRedefine/>
    <w:qFormat/>
    <w:uiPriority w:val="0"/>
    <w:pPr>
      <w:spacing w:line="500" w:lineRule="atLeast"/>
      <w:ind w:firstLine="200" w:firstLineChars="200"/>
    </w:pPr>
    <w:rPr>
      <w:rFonts w:ascii="宋体" w:hAnsi="宋体" w:eastAsia="仿宋_GB2312"/>
      <w:sz w:val="28"/>
      <w:szCs w:val="20"/>
    </w:rPr>
  </w:style>
  <w:style w:type="character" w:customStyle="1" w:styleId="2103">
    <w:name w:val="样式 小四 首行缩进:  0.85 厘米 行距: 1.5 倍行距 Char"/>
    <w:autoRedefine/>
    <w:qFormat/>
    <w:uiPriority w:val="0"/>
    <w:rPr>
      <w:rFonts w:eastAsia="宋体" w:cs="宋体"/>
      <w:kern w:val="2"/>
      <w:sz w:val="24"/>
      <w:lang w:val="en-US" w:eastAsia="zh-CN" w:bidi="ar-SA"/>
    </w:rPr>
  </w:style>
  <w:style w:type="character" w:customStyle="1" w:styleId="2104">
    <w:name w:val="表   头 Char"/>
    <w:link w:val="2105"/>
    <w:autoRedefine/>
    <w:qFormat/>
    <w:uiPriority w:val="0"/>
    <w:rPr>
      <w:rFonts w:ascii="黑体" w:hAnsi="宋体" w:eastAsia="黑体"/>
      <w:kern w:val="2"/>
      <w:sz w:val="24"/>
      <w:szCs w:val="24"/>
    </w:rPr>
  </w:style>
  <w:style w:type="paragraph" w:customStyle="1" w:styleId="2105">
    <w:name w:val="表   头"/>
    <w:basedOn w:val="5"/>
    <w:next w:val="1"/>
    <w:link w:val="2104"/>
    <w:autoRedefine/>
    <w:qFormat/>
    <w:uiPriority w:val="0"/>
    <w:pPr>
      <w:autoSpaceDE/>
      <w:autoSpaceDN/>
      <w:adjustRightInd/>
      <w:snapToGrid w:val="0"/>
      <w:spacing w:beforeLines="50" w:afterLines="50"/>
      <w:ind w:firstLine="475" w:firstLineChars="198"/>
      <w:jc w:val="both"/>
    </w:pPr>
    <w:rPr>
      <w:rFonts w:ascii="黑体" w:hAnsi="宋体" w:eastAsia="黑体"/>
    </w:rPr>
  </w:style>
  <w:style w:type="character" w:customStyle="1" w:styleId="2106">
    <w:name w:val="样式 样式 (中文) 仿宋_GB2312 四号 黑色 首行缩进:  0.99 厘米 行距: 最小值 25 磅 + 加宽量  0.... Char"/>
    <w:autoRedefine/>
    <w:qFormat/>
    <w:uiPriority w:val="0"/>
    <w:rPr>
      <w:rFonts w:eastAsia="仿宋_GB2312" w:cs="宋体"/>
      <w:color w:val="000000"/>
      <w:spacing w:val="4"/>
      <w:kern w:val="2"/>
      <w:sz w:val="30"/>
      <w:lang w:val="en-US" w:eastAsia="zh-CN" w:bidi="ar-SA"/>
    </w:rPr>
  </w:style>
  <w:style w:type="character" w:customStyle="1" w:styleId="2107">
    <w:name w:val="样式 标题 4 + 黑体 非加粗 段前: 6 磅 段后: 6 磅 行距: 1.5 倍行距 Char Char"/>
    <w:link w:val="2108"/>
    <w:autoRedefine/>
    <w:qFormat/>
    <w:uiPriority w:val="0"/>
    <w:rPr>
      <w:rFonts w:ascii="黑体" w:hAnsi="Arial"/>
      <w:sz w:val="28"/>
    </w:rPr>
  </w:style>
  <w:style w:type="paragraph" w:customStyle="1" w:styleId="2108">
    <w:name w:val="样式 标题 4 + 黑体 非加粗 段前: 6 磅 段后: 6 磅 行距: 1.5 倍行距 Char"/>
    <w:basedOn w:val="7"/>
    <w:link w:val="2107"/>
    <w:autoRedefine/>
    <w:qFormat/>
    <w:uiPriority w:val="0"/>
    <w:pPr>
      <w:snapToGrid w:val="0"/>
      <w:spacing w:before="0" w:after="0" w:line="500" w:lineRule="atLeast"/>
      <w:textAlignment w:val="auto"/>
    </w:pPr>
    <w:rPr>
      <w:rFonts w:ascii="黑体" w:eastAsia="宋体"/>
      <w:b w:val="0"/>
    </w:rPr>
  </w:style>
  <w:style w:type="character" w:customStyle="1" w:styleId="2109">
    <w:name w:val="title_emph"/>
    <w:autoRedefine/>
    <w:qFormat/>
    <w:uiPriority w:val="0"/>
  </w:style>
  <w:style w:type="character" w:customStyle="1" w:styleId="2110">
    <w:name w:val="样式 正文 + 首行缩进:  2 字符 Char"/>
    <w:link w:val="2111"/>
    <w:autoRedefine/>
    <w:qFormat/>
    <w:uiPriority w:val="0"/>
    <w:rPr>
      <w:rFonts w:eastAsia="仿宋_GB2312"/>
      <w:color w:val="000000"/>
    </w:rPr>
  </w:style>
  <w:style w:type="paragraph" w:customStyle="1" w:styleId="2111">
    <w:name w:val="样式 正文 + 首行缩进:  2 字符"/>
    <w:basedOn w:val="1"/>
    <w:link w:val="2110"/>
    <w:autoRedefine/>
    <w:qFormat/>
    <w:uiPriority w:val="0"/>
    <w:pPr>
      <w:widowControl/>
      <w:tabs>
        <w:tab w:val="left" w:pos="425"/>
      </w:tabs>
      <w:adjustRightInd w:val="0"/>
      <w:spacing w:line="360" w:lineRule="auto"/>
      <w:ind w:firstLine="200"/>
      <w:jc w:val="left"/>
      <w:textAlignment w:val="baseline"/>
    </w:pPr>
    <w:rPr>
      <w:rFonts w:eastAsia="仿宋_GB2312"/>
      <w:color w:val="000000"/>
      <w:kern w:val="0"/>
      <w:sz w:val="20"/>
      <w:szCs w:val="20"/>
    </w:rPr>
  </w:style>
  <w:style w:type="character" w:customStyle="1" w:styleId="2112">
    <w:name w:val="Char Char20"/>
    <w:autoRedefine/>
    <w:qFormat/>
    <w:uiPriority w:val="0"/>
    <w:rPr>
      <w:rFonts w:ascii="Arial" w:hAnsi="Arial" w:eastAsia="黑体"/>
      <w:b/>
      <w:bCs/>
      <w:kern w:val="2"/>
      <w:sz w:val="32"/>
      <w:szCs w:val="32"/>
      <w:lang w:val="en-US" w:eastAsia="zh-CN" w:bidi="ar-SA"/>
    </w:rPr>
  </w:style>
  <w:style w:type="character" w:customStyle="1" w:styleId="2113">
    <w:name w:val="text1"/>
    <w:autoRedefine/>
    <w:qFormat/>
    <w:uiPriority w:val="0"/>
    <w:rPr>
      <w:rFonts w:hint="default" w:ascii="Verdana" w:hAnsi="Verdana"/>
      <w:color w:val="666666"/>
      <w:sz w:val="15"/>
      <w:szCs w:val="15"/>
    </w:rPr>
  </w:style>
  <w:style w:type="character" w:customStyle="1" w:styleId="2114">
    <w:name w:val="标准 Char Char"/>
    <w:autoRedefine/>
    <w:qFormat/>
    <w:uiPriority w:val="0"/>
    <w:rPr>
      <w:rFonts w:ascii="宋体" w:hAnsi="Tahoma" w:eastAsia="宋体"/>
      <w:color w:val="000000"/>
      <w:kern w:val="2"/>
      <w:sz w:val="24"/>
      <w:lang w:val="en-US" w:eastAsia="zh-CN" w:bidi="ar-SA"/>
    </w:rPr>
  </w:style>
  <w:style w:type="character" w:customStyle="1" w:styleId="2115">
    <w:name w:val="样式 标题 4 + Char"/>
    <w:link w:val="2116"/>
    <w:autoRedefine/>
    <w:qFormat/>
    <w:uiPriority w:val="0"/>
    <w:rPr>
      <w:rFonts w:ascii="Arial" w:hAnsi="Arial"/>
      <w:kern w:val="2"/>
      <w:sz w:val="24"/>
      <w:szCs w:val="24"/>
    </w:rPr>
  </w:style>
  <w:style w:type="paragraph" w:customStyle="1" w:styleId="2116">
    <w:name w:val="样式 标题 4 +"/>
    <w:basedOn w:val="7"/>
    <w:link w:val="2115"/>
    <w:autoRedefine/>
    <w:qFormat/>
    <w:uiPriority w:val="0"/>
    <w:pPr>
      <w:keepNext w:val="0"/>
      <w:keepLines w:val="0"/>
      <w:adjustRightInd/>
      <w:spacing w:before="120" w:after="0" w:line="240" w:lineRule="auto"/>
      <w:ind w:left="864" w:leftChars="100" w:hanging="864"/>
      <w:textAlignment w:val="auto"/>
    </w:pPr>
    <w:rPr>
      <w:rFonts w:eastAsia="宋体"/>
      <w:b w:val="0"/>
      <w:kern w:val="2"/>
      <w:sz w:val="24"/>
      <w:szCs w:val="24"/>
    </w:rPr>
  </w:style>
  <w:style w:type="character" w:customStyle="1" w:styleId="2117">
    <w:name w:val="样式 首行缩进:  0.99 厘米 行距: 最小值 24 磅 Char Char"/>
    <w:link w:val="1564"/>
    <w:autoRedefine/>
    <w:qFormat/>
    <w:uiPriority w:val="0"/>
    <w:rPr>
      <w:rFonts w:cs="宋体"/>
      <w:kern w:val="2"/>
      <w:sz w:val="28"/>
    </w:rPr>
  </w:style>
  <w:style w:type="character" w:customStyle="1" w:styleId="2118">
    <w:name w:val="样式 标题 4标题 4 Char Char标题 4 Char Char Char四级标题H4(一)1.11。1h... Char"/>
    <w:link w:val="1183"/>
    <w:autoRedefine/>
    <w:qFormat/>
    <w:uiPriority w:val="0"/>
    <w:rPr>
      <w:bCs/>
      <w:sz w:val="28"/>
      <w:szCs w:val="28"/>
    </w:rPr>
  </w:style>
  <w:style w:type="character" w:customStyle="1" w:styleId="2119">
    <w:name w:val="样式 正文2 + Arial Char Char"/>
    <w:link w:val="2120"/>
    <w:autoRedefine/>
    <w:qFormat/>
    <w:uiPriority w:val="0"/>
    <w:rPr>
      <w:rFonts w:cs="宋体"/>
    </w:rPr>
  </w:style>
  <w:style w:type="paragraph" w:customStyle="1" w:styleId="2120">
    <w:name w:val="样式 正文2 + Arial Char"/>
    <w:basedOn w:val="2121"/>
    <w:link w:val="2119"/>
    <w:autoRedefine/>
    <w:qFormat/>
    <w:uiPriority w:val="0"/>
    <w:pPr>
      <w:tabs>
        <w:tab w:val="left" w:pos="10546"/>
      </w:tabs>
    </w:pPr>
    <w:rPr>
      <w:rFonts w:ascii="Times New Roman" w:hAnsi="Times New Roman"/>
      <w:kern w:val="0"/>
      <w:sz w:val="20"/>
      <w:szCs w:val="20"/>
    </w:rPr>
  </w:style>
  <w:style w:type="paragraph" w:customStyle="1" w:styleId="2121">
    <w:name w:val="样式 正文（首行缩进两字） + (符号) 宋体 小四"/>
    <w:basedOn w:val="2122"/>
    <w:link w:val="2783"/>
    <w:autoRedefine/>
    <w:qFormat/>
    <w:uiPriority w:val="0"/>
    <w:pPr>
      <w:tabs>
        <w:tab w:val="left" w:pos="10546"/>
      </w:tabs>
      <w:adjustRightInd w:val="0"/>
      <w:spacing w:line="360" w:lineRule="auto"/>
      <w:ind w:firstLine="480" w:firstLineChars="200"/>
    </w:pPr>
    <w:rPr>
      <w:rFonts w:ascii="宋体" w:hAnsi="宋体" w:cs="宋体"/>
      <w:szCs w:val="24"/>
    </w:rPr>
  </w:style>
  <w:style w:type="paragraph" w:customStyle="1" w:styleId="2122">
    <w:name w:val="正文缩进4"/>
    <w:basedOn w:val="1"/>
    <w:autoRedefine/>
    <w:qFormat/>
    <w:uiPriority w:val="0"/>
    <w:pPr>
      <w:spacing w:line="360" w:lineRule="exact"/>
      <w:ind w:firstLine="420"/>
    </w:pPr>
    <w:rPr>
      <w:rFonts w:ascii="Calibri" w:hAnsi="Calibri"/>
      <w:sz w:val="24"/>
      <w:szCs w:val="22"/>
    </w:rPr>
  </w:style>
  <w:style w:type="character" w:customStyle="1" w:styleId="2123">
    <w:name w:val="样式 正文文本缩进Body Text1HD正文1Body Text 2正文文字4正文文字缩进1特点标题 Char C... Char"/>
    <w:link w:val="2124"/>
    <w:autoRedefine/>
    <w:qFormat/>
    <w:uiPriority w:val="0"/>
    <w:rPr>
      <w:rFonts w:ascii="Calibri" w:hAnsi="Calibri" w:eastAsia="黑体"/>
      <w:kern w:val="2"/>
      <w:sz w:val="28"/>
    </w:rPr>
  </w:style>
  <w:style w:type="paragraph" w:customStyle="1" w:styleId="2124">
    <w:name w:val="样式 正文文本缩进Body Text1HD正文1Body Text 2正文文字4正文文字缩进1特点标题 Char C..."/>
    <w:basedOn w:val="34"/>
    <w:link w:val="2123"/>
    <w:autoRedefine/>
    <w:qFormat/>
    <w:uiPriority w:val="0"/>
    <w:pPr>
      <w:spacing w:before="120" w:after="120" w:line="240" w:lineRule="auto"/>
      <w:ind w:firstLine="0"/>
      <w:jc w:val="center"/>
    </w:pPr>
    <w:rPr>
      <w:rFonts w:ascii="Calibri" w:hAnsi="Calibri" w:eastAsia="黑体"/>
      <w:sz w:val="28"/>
      <w:szCs w:val="20"/>
    </w:rPr>
  </w:style>
  <w:style w:type="character" w:customStyle="1" w:styleId="2125">
    <w:name w:val="表格文字2 Char"/>
    <w:link w:val="2126"/>
    <w:autoRedefine/>
    <w:qFormat/>
    <w:locked/>
    <w:uiPriority w:val="99"/>
    <w:rPr>
      <w:rFonts w:cs="宋体"/>
      <w:sz w:val="21"/>
      <w:szCs w:val="21"/>
    </w:rPr>
  </w:style>
  <w:style w:type="paragraph" w:customStyle="1" w:styleId="2126">
    <w:name w:val="表格文字2"/>
    <w:basedOn w:val="228"/>
    <w:link w:val="2125"/>
    <w:autoRedefine/>
    <w:qFormat/>
    <w:uiPriority w:val="99"/>
    <w:pPr>
      <w:widowControl/>
      <w:spacing w:before="0" w:after="0"/>
      <w:jc w:val="center"/>
    </w:pPr>
    <w:rPr>
      <w:rFonts w:ascii="Times New Roman" w:hAnsi="Times New Roman" w:cs="宋体"/>
      <w:kern w:val="0"/>
      <w:sz w:val="21"/>
      <w:szCs w:val="21"/>
    </w:rPr>
  </w:style>
  <w:style w:type="character" w:customStyle="1" w:styleId="2127">
    <w:name w:val="样式 样式 四号 首行缩进:  0.99 厘米 行距: 最小值 25 磅2 + Char Char"/>
    <w:autoRedefine/>
    <w:qFormat/>
    <w:uiPriority w:val="0"/>
    <w:rPr>
      <w:sz w:val="28"/>
    </w:rPr>
  </w:style>
  <w:style w:type="character" w:customStyle="1" w:styleId="2128">
    <w:name w:val="样式 首行缩进:  0.85 厘米3 Char Char"/>
    <w:link w:val="2129"/>
    <w:autoRedefine/>
    <w:qFormat/>
    <w:uiPriority w:val="0"/>
    <w:rPr>
      <w:sz w:val="24"/>
    </w:rPr>
  </w:style>
  <w:style w:type="paragraph" w:customStyle="1" w:styleId="2129">
    <w:name w:val="样式 首行缩进:  0.85 厘米3"/>
    <w:basedOn w:val="1"/>
    <w:link w:val="2128"/>
    <w:autoRedefine/>
    <w:qFormat/>
    <w:uiPriority w:val="0"/>
    <w:pPr>
      <w:spacing w:line="480" w:lineRule="atLeast"/>
      <w:ind w:firstLine="482" w:firstLineChars="200"/>
    </w:pPr>
    <w:rPr>
      <w:kern w:val="0"/>
      <w:sz w:val="24"/>
      <w:szCs w:val="20"/>
    </w:rPr>
  </w:style>
  <w:style w:type="character" w:customStyle="1" w:styleId="2130">
    <w:name w:val="样式 样式 样式 四号 行距: 最小值 24 磅 + 首行缩进:  2 字符 行距: 1.5 倍行距 + (符号) 宋体 Char Char"/>
    <w:link w:val="2131"/>
    <w:autoRedefine/>
    <w:qFormat/>
    <w:uiPriority w:val="0"/>
    <w:rPr>
      <w:rFonts w:cs="宋体"/>
      <w:sz w:val="28"/>
    </w:rPr>
  </w:style>
  <w:style w:type="paragraph" w:customStyle="1" w:styleId="2131">
    <w:name w:val="样式 样式 样式 四号 行距: 最小值 24 磅 + 首行缩进:  2 字符 行距: 1.5 倍行距 + (符号) 宋体"/>
    <w:basedOn w:val="2132"/>
    <w:link w:val="2130"/>
    <w:autoRedefine/>
    <w:qFormat/>
    <w:uiPriority w:val="0"/>
    <w:pPr>
      <w:widowControl w:val="0"/>
      <w:spacing w:line="240" w:lineRule="auto"/>
      <w:ind w:firstLine="0" w:firstLineChars="0"/>
      <w:jc w:val="both"/>
    </w:pPr>
    <w:rPr>
      <w:kern w:val="0"/>
    </w:rPr>
  </w:style>
  <w:style w:type="paragraph" w:customStyle="1" w:styleId="2132">
    <w:name w:val="样式 样式 四号 行距: 最小值 24 磅 + 首行缩进:  2 字符 行距: 1.5 倍行距"/>
    <w:basedOn w:val="1"/>
    <w:link w:val="2214"/>
    <w:autoRedefine/>
    <w:qFormat/>
    <w:uiPriority w:val="0"/>
    <w:pPr>
      <w:widowControl/>
      <w:spacing w:line="500" w:lineRule="atLeast"/>
      <w:ind w:firstLine="200" w:firstLineChars="200"/>
      <w:jc w:val="left"/>
    </w:pPr>
    <w:rPr>
      <w:rFonts w:cs="宋体"/>
      <w:sz w:val="28"/>
      <w:szCs w:val="20"/>
    </w:rPr>
  </w:style>
  <w:style w:type="character" w:customStyle="1" w:styleId="2133">
    <w:name w:val="样式 样式 首行缩进:  0.99 厘米 行距: 最小值 24 磅 + 首行缩进:  1.95 字符 Char"/>
    <w:link w:val="2134"/>
    <w:autoRedefine/>
    <w:qFormat/>
    <w:locked/>
    <w:uiPriority w:val="99"/>
    <w:rPr>
      <w:rFonts w:cs="宋体"/>
      <w:kern w:val="2"/>
      <w:sz w:val="28"/>
    </w:rPr>
  </w:style>
  <w:style w:type="paragraph" w:customStyle="1" w:styleId="2134">
    <w:name w:val="样式 样式 首行缩进:  0.99 厘米 行距: 最小值 24 磅 + 首行缩进:  1.95 字符"/>
    <w:basedOn w:val="1"/>
    <w:link w:val="2133"/>
    <w:autoRedefine/>
    <w:qFormat/>
    <w:uiPriority w:val="99"/>
    <w:pPr>
      <w:spacing w:line="500" w:lineRule="atLeast"/>
      <w:ind w:firstLine="546" w:firstLineChars="195"/>
    </w:pPr>
    <w:rPr>
      <w:rFonts w:cs="宋体"/>
      <w:sz w:val="28"/>
      <w:szCs w:val="20"/>
    </w:rPr>
  </w:style>
  <w:style w:type="character" w:customStyle="1" w:styleId="2135">
    <w:name w:val="彩色网格 - 着色 1 字符"/>
    <w:link w:val="2136"/>
    <w:autoRedefine/>
    <w:qFormat/>
    <w:uiPriority w:val="0"/>
    <w:rPr>
      <w:rFonts w:ascii="宋体"/>
      <w:i/>
      <w:iCs/>
      <w:color w:val="000000"/>
      <w:sz w:val="24"/>
      <w:szCs w:val="28"/>
    </w:rPr>
  </w:style>
  <w:style w:type="paragraph" w:customStyle="1" w:styleId="2136">
    <w:name w:val="彩色网格 - 着色 11"/>
    <w:basedOn w:val="1"/>
    <w:next w:val="1"/>
    <w:link w:val="2135"/>
    <w:autoRedefine/>
    <w:qFormat/>
    <w:uiPriority w:val="0"/>
    <w:pPr>
      <w:ind w:firstLine="480" w:firstLineChars="200"/>
    </w:pPr>
    <w:rPr>
      <w:rFonts w:ascii="宋体"/>
      <w:i/>
      <w:iCs/>
      <w:color w:val="000000"/>
      <w:kern w:val="0"/>
      <w:sz w:val="24"/>
      <w:szCs w:val="28"/>
    </w:rPr>
  </w:style>
  <w:style w:type="character" w:customStyle="1" w:styleId="2137">
    <w:name w:val="我的标题1 Char"/>
    <w:link w:val="2138"/>
    <w:autoRedefine/>
    <w:qFormat/>
    <w:uiPriority w:val="0"/>
    <w:rPr>
      <w:rFonts w:ascii="Calibri" w:hAnsi="Calibri" w:eastAsia="黑体"/>
      <w:kern w:val="2"/>
      <w:sz w:val="32"/>
      <w:szCs w:val="24"/>
    </w:rPr>
  </w:style>
  <w:style w:type="paragraph" w:customStyle="1" w:styleId="2138">
    <w:name w:val="我的标题1"/>
    <w:basedOn w:val="1"/>
    <w:link w:val="2137"/>
    <w:autoRedefine/>
    <w:qFormat/>
    <w:uiPriority w:val="0"/>
    <w:pPr>
      <w:ind w:firstLine="614" w:firstLineChars="192"/>
    </w:pPr>
    <w:rPr>
      <w:rFonts w:ascii="Calibri" w:hAnsi="Calibri" w:eastAsia="黑体"/>
      <w:sz w:val="32"/>
    </w:rPr>
  </w:style>
  <w:style w:type="character" w:customStyle="1" w:styleId="2139">
    <w:name w:val="页眉1 Char Char"/>
    <w:autoRedefine/>
    <w:qFormat/>
    <w:uiPriority w:val="0"/>
    <w:rPr>
      <w:rFonts w:eastAsia="仿宋_GB2312"/>
      <w:kern w:val="2"/>
      <w:sz w:val="18"/>
      <w:szCs w:val="18"/>
      <w:lang w:val="en-US" w:eastAsia="zh-CN" w:bidi="ar-SA"/>
    </w:rPr>
  </w:style>
  <w:style w:type="character" w:customStyle="1" w:styleId="2140">
    <w:name w:val="标书标题 2 Char"/>
    <w:autoRedefine/>
    <w:qFormat/>
    <w:uiPriority w:val="0"/>
    <w:rPr>
      <w:rFonts w:ascii="Times New Roman" w:hAnsi="Times New Roman" w:eastAsia="黑体"/>
      <w:color w:val="000000"/>
      <w:sz w:val="28"/>
      <w:szCs w:val="28"/>
    </w:rPr>
  </w:style>
  <w:style w:type="character" w:customStyle="1" w:styleId="2141">
    <w:name w:val="正文文字 Char"/>
    <w:autoRedefine/>
    <w:qFormat/>
    <w:uiPriority w:val="99"/>
    <w:rPr>
      <w:rFonts w:ascii="Tahoma" w:hAnsi="Tahoma" w:eastAsia="宋体"/>
      <w:b/>
      <w:kern w:val="2"/>
      <w:sz w:val="21"/>
      <w:lang w:val="en-US" w:eastAsia="zh-CN" w:bidi="ar-SA"/>
    </w:rPr>
  </w:style>
  <w:style w:type="character" w:customStyle="1" w:styleId="2142">
    <w:name w:val="表格样式 Char"/>
    <w:link w:val="2143"/>
    <w:autoRedefine/>
    <w:qFormat/>
    <w:uiPriority w:val="0"/>
    <w:rPr>
      <w:kern w:val="2"/>
      <w:sz w:val="21"/>
      <w:szCs w:val="21"/>
    </w:rPr>
  </w:style>
  <w:style w:type="paragraph" w:customStyle="1" w:styleId="2143">
    <w:name w:val="表格样式"/>
    <w:basedOn w:val="1"/>
    <w:link w:val="2142"/>
    <w:autoRedefine/>
    <w:qFormat/>
    <w:uiPriority w:val="0"/>
    <w:pPr>
      <w:jc w:val="center"/>
    </w:pPr>
    <w:rPr>
      <w:szCs w:val="21"/>
    </w:rPr>
  </w:style>
  <w:style w:type="character" w:customStyle="1" w:styleId="2144">
    <w:name w:val="样式 首行缩进:  1.01 厘米 行距: 固定值 24 磅 Char3"/>
    <w:autoRedefine/>
    <w:qFormat/>
    <w:uiPriority w:val="0"/>
    <w:rPr>
      <w:rFonts w:eastAsia="仿宋_GB2312"/>
      <w:sz w:val="28"/>
    </w:rPr>
  </w:style>
  <w:style w:type="character" w:customStyle="1" w:styleId="2145">
    <w:name w:val="1正文正文 宋体 小四 1.5倍行距 Char"/>
    <w:link w:val="2146"/>
    <w:autoRedefine/>
    <w:qFormat/>
    <w:uiPriority w:val="0"/>
    <w:rPr>
      <w:rFonts w:ascii="宋体" w:hAnsi="宋体"/>
      <w:color w:val="000000"/>
      <w:kern w:val="2"/>
      <w:sz w:val="24"/>
      <w:szCs w:val="28"/>
    </w:rPr>
  </w:style>
  <w:style w:type="paragraph" w:customStyle="1" w:styleId="2146">
    <w:name w:val="1正文正文 宋体 小四 1.5倍行距"/>
    <w:basedOn w:val="50"/>
    <w:link w:val="2145"/>
    <w:autoRedefine/>
    <w:qFormat/>
    <w:uiPriority w:val="0"/>
    <w:pPr>
      <w:widowControl/>
      <w:adjustRightInd w:val="0"/>
      <w:snapToGrid w:val="0"/>
      <w:spacing w:line="400" w:lineRule="exact"/>
      <w:ind w:firstLine="200"/>
    </w:pPr>
    <w:rPr>
      <w:rFonts w:ascii="宋体" w:hAnsi="宋体" w:eastAsia="宋体"/>
      <w:color w:val="000000"/>
      <w:szCs w:val="28"/>
    </w:rPr>
  </w:style>
  <w:style w:type="character" w:customStyle="1" w:styleId="2147">
    <w:name w:val="样式 首行缩进:  2 字符1 Char"/>
    <w:link w:val="2148"/>
    <w:autoRedefine/>
    <w:qFormat/>
    <w:uiPriority w:val="0"/>
    <w:rPr>
      <w:rFonts w:ascii="宋体"/>
      <w:kern w:val="2"/>
      <w:sz w:val="24"/>
    </w:rPr>
  </w:style>
  <w:style w:type="paragraph" w:customStyle="1" w:styleId="2148">
    <w:name w:val="样式 首行缩进:  2 字符1"/>
    <w:basedOn w:val="1"/>
    <w:link w:val="2147"/>
    <w:autoRedefine/>
    <w:qFormat/>
    <w:uiPriority w:val="0"/>
    <w:pPr>
      <w:spacing w:line="360" w:lineRule="auto"/>
      <w:ind w:firstLine="200" w:firstLineChars="200"/>
    </w:pPr>
    <w:rPr>
      <w:rFonts w:ascii="宋体"/>
      <w:sz w:val="24"/>
      <w:szCs w:val="20"/>
    </w:rPr>
  </w:style>
  <w:style w:type="character" w:customStyle="1" w:styleId="2149">
    <w:name w:val="正文文本缩进 3 Char3"/>
    <w:autoRedefine/>
    <w:qFormat/>
    <w:uiPriority w:val="0"/>
    <w:rPr>
      <w:kern w:val="2"/>
      <w:sz w:val="16"/>
      <w:szCs w:val="16"/>
    </w:rPr>
  </w:style>
  <w:style w:type="character" w:customStyle="1" w:styleId="2150">
    <w:name w:val="样式 样式 五号 居中 首行缩进:  0 厘米 行距: 单倍行距 + (符号) 宋体 Char"/>
    <w:link w:val="1740"/>
    <w:autoRedefine/>
    <w:qFormat/>
    <w:uiPriority w:val="0"/>
    <w:rPr>
      <w:rFonts w:cs="宋体"/>
      <w:kern w:val="2"/>
      <w:sz w:val="21"/>
    </w:rPr>
  </w:style>
  <w:style w:type="character" w:customStyle="1" w:styleId="2151">
    <w:name w:val="样式 Arial1"/>
    <w:autoRedefine/>
    <w:qFormat/>
    <w:uiPriority w:val="0"/>
    <w:rPr>
      <w:rFonts w:ascii="Arial" w:hAnsi="Arial" w:eastAsia="宋体"/>
      <w:kern w:val="0"/>
      <w:sz w:val="24"/>
      <w:lang w:val="en-US" w:eastAsia="zh-CN"/>
    </w:rPr>
  </w:style>
  <w:style w:type="character" w:customStyle="1" w:styleId="2152">
    <w:name w:val="Font Style38"/>
    <w:autoRedefine/>
    <w:qFormat/>
    <w:uiPriority w:val="0"/>
    <w:rPr>
      <w:rFonts w:ascii="宋体" w:eastAsia="宋体" w:cs="宋体"/>
      <w:b/>
      <w:bCs/>
      <w:sz w:val="30"/>
      <w:szCs w:val="30"/>
    </w:rPr>
  </w:style>
  <w:style w:type="character" w:customStyle="1" w:styleId="2153">
    <w:name w:val="样式 样式 标题 1 + 行距: 最小值 25 磅2 + 自动设置 Char Char"/>
    <w:link w:val="2154"/>
    <w:autoRedefine/>
    <w:qFormat/>
    <w:uiPriority w:val="0"/>
    <w:rPr>
      <w:rFonts w:eastAsia="黑体"/>
      <w:color w:val="000000"/>
      <w:kern w:val="44"/>
      <w:sz w:val="32"/>
      <w:szCs w:val="32"/>
    </w:rPr>
  </w:style>
  <w:style w:type="paragraph" w:customStyle="1" w:styleId="2154">
    <w:name w:val="样式 样式 标题 1 + 行距: 最小值 25 磅2 + 自动设置"/>
    <w:basedOn w:val="1108"/>
    <w:link w:val="2153"/>
    <w:autoRedefine/>
    <w:qFormat/>
    <w:uiPriority w:val="0"/>
    <w:rPr>
      <w:rFonts w:cs="Times New Roman"/>
      <w:color w:val="000000"/>
      <w:szCs w:val="32"/>
    </w:rPr>
  </w:style>
  <w:style w:type="character" w:customStyle="1" w:styleId="2155">
    <w:name w:val="样式 样式 样式 小四 行距: 最小值 24 磅1 + 首行缩进:  2 字符 紧缩量  0.2 磅 + 首行缩进:  2 字符 Char"/>
    <w:link w:val="2156"/>
    <w:autoRedefine/>
    <w:qFormat/>
    <w:locked/>
    <w:uiPriority w:val="99"/>
    <w:rPr>
      <w:kern w:val="2"/>
      <w:sz w:val="24"/>
    </w:rPr>
  </w:style>
  <w:style w:type="paragraph" w:customStyle="1" w:styleId="2156">
    <w:name w:val="样式 样式 样式 小四 行距: 最小值 24 磅1 + 首行缩进:  2 字符 紧缩量  0.2 磅 + 首行缩进:  2 字符"/>
    <w:basedOn w:val="1"/>
    <w:link w:val="2155"/>
    <w:autoRedefine/>
    <w:qFormat/>
    <w:uiPriority w:val="99"/>
    <w:pPr>
      <w:spacing w:line="480" w:lineRule="atLeast"/>
      <w:ind w:firstLine="480" w:firstLineChars="200"/>
    </w:pPr>
    <w:rPr>
      <w:sz w:val="24"/>
      <w:szCs w:val="20"/>
    </w:rPr>
  </w:style>
  <w:style w:type="character" w:customStyle="1" w:styleId="2157">
    <w:name w:val="样式 四号 黑色 左 首行缩进:  0.98 厘米 行距: 最小值 24 磅 Char Char"/>
    <w:link w:val="2158"/>
    <w:autoRedefine/>
    <w:qFormat/>
    <w:uiPriority w:val="0"/>
    <w:rPr>
      <w:color w:val="000000"/>
      <w:sz w:val="28"/>
    </w:rPr>
  </w:style>
  <w:style w:type="paragraph" w:customStyle="1" w:styleId="2158">
    <w:name w:val="样式 四号 黑色 左 首行缩进:  0.98 厘米 行距: 最小值 24 磅"/>
    <w:basedOn w:val="1"/>
    <w:link w:val="2157"/>
    <w:autoRedefine/>
    <w:qFormat/>
    <w:uiPriority w:val="0"/>
    <w:pPr>
      <w:spacing w:line="500" w:lineRule="atLeast"/>
      <w:ind w:firstLine="561" w:firstLineChars="200"/>
    </w:pPr>
    <w:rPr>
      <w:color w:val="000000"/>
      <w:kern w:val="0"/>
      <w:sz w:val="28"/>
      <w:szCs w:val="20"/>
    </w:rPr>
  </w:style>
  <w:style w:type="character" w:customStyle="1" w:styleId="2159">
    <w:name w:val="3zw1"/>
    <w:autoRedefine/>
    <w:qFormat/>
    <w:uiPriority w:val="0"/>
    <w:rPr>
      <w:color w:val="000000"/>
      <w:spacing w:val="360"/>
      <w:sz w:val="21"/>
      <w:szCs w:val="21"/>
    </w:rPr>
  </w:style>
  <w:style w:type="character" w:customStyle="1" w:styleId="2160">
    <w:name w:val="样式 四号 黑色 首行缩进:  1.01 厘米 行距: 最小值 25 磅 Char"/>
    <w:link w:val="1819"/>
    <w:autoRedefine/>
    <w:qFormat/>
    <w:uiPriority w:val="0"/>
    <w:rPr>
      <w:rFonts w:cs="宋体"/>
      <w:color w:val="000000"/>
      <w:kern w:val="2"/>
      <w:sz w:val="28"/>
    </w:rPr>
  </w:style>
  <w:style w:type="character" w:customStyle="1" w:styleId="2161">
    <w:name w:val="样式 (中文) 黑体 四号 黑色 段前: 6 磅 段后: 6 磅 Char Char"/>
    <w:link w:val="2162"/>
    <w:autoRedefine/>
    <w:qFormat/>
    <w:uiPriority w:val="0"/>
    <w:rPr>
      <w:rFonts w:eastAsia="黑体"/>
      <w:color w:val="000000"/>
      <w:sz w:val="28"/>
    </w:rPr>
  </w:style>
  <w:style w:type="paragraph" w:customStyle="1" w:styleId="2162">
    <w:name w:val="样式 (中文) 黑体 四号 黑色 段前: 6 磅 段后: 6 磅"/>
    <w:basedOn w:val="1"/>
    <w:link w:val="2161"/>
    <w:autoRedefine/>
    <w:qFormat/>
    <w:uiPriority w:val="0"/>
    <w:pPr>
      <w:spacing w:before="120" w:after="120"/>
      <w:jc w:val="center"/>
    </w:pPr>
    <w:rPr>
      <w:rFonts w:eastAsia="黑体"/>
      <w:color w:val="000000"/>
      <w:kern w:val="0"/>
      <w:sz w:val="28"/>
      <w:szCs w:val="20"/>
    </w:rPr>
  </w:style>
  <w:style w:type="character" w:customStyle="1" w:styleId="2163">
    <w:name w:val="样式 正文文本 + 首行缩进:  2 字符 Char Char"/>
    <w:autoRedefine/>
    <w:qFormat/>
    <w:uiPriority w:val="0"/>
    <w:rPr>
      <w:rFonts w:ascii="Times New Roman" w:hAnsi="Times New Roman" w:eastAsia="Times New Roman" w:cs="Times New Roman"/>
      <w:sz w:val="28"/>
      <w:szCs w:val="20"/>
      <w:lang w:val="en-US" w:eastAsia="zh-CN"/>
    </w:rPr>
  </w:style>
  <w:style w:type="character" w:customStyle="1" w:styleId="2164">
    <w:name w:val="样式 小四 黑色 行距: 最小值 24 磅 Char"/>
    <w:link w:val="2165"/>
    <w:autoRedefine/>
    <w:qFormat/>
    <w:uiPriority w:val="0"/>
    <w:rPr>
      <w:rFonts w:cs="宋体"/>
      <w:color w:val="000000"/>
      <w:sz w:val="24"/>
    </w:rPr>
  </w:style>
  <w:style w:type="paragraph" w:customStyle="1" w:styleId="2165">
    <w:name w:val="样式 小四 黑色 行距: 最小值 24 磅"/>
    <w:basedOn w:val="1"/>
    <w:link w:val="2164"/>
    <w:autoRedefine/>
    <w:qFormat/>
    <w:uiPriority w:val="0"/>
    <w:pPr>
      <w:spacing w:line="480" w:lineRule="atLeast"/>
      <w:ind w:firstLine="200" w:firstLineChars="200"/>
      <w:jc w:val="left"/>
    </w:pPr>
    <w:rPr>
      <w:rFonts w:cs="宋体"/>
      <w:color w:val="000000"/>
      <w:kern w:val="0"/>
      <w:sz w:val="24"/>
      <w:szCs w:val="20"/>
    </w:rPr>
  </w:style>
  <w:style w:type="character" w:customStyle="1" w:styleId="2166">
    <w:name w:val="样式 首行缩进:  0 厘米 Char Char"/>
    <w:link w:val="1532"/>
    <w:autoRedefine/>
    <w:qFormat/>
    <w:uiPriority w:val="0"/>
    <w:rPr>
      <w:rFonts w:eastAsia="黑体" w:cs="宋体"/>
      <w:kern w:val="2"/>
      <w:sz w:val="28"/>
      <w:szCs w:val="28"/>
    </w:rPr>
  </w:style>
  <w:style w:type="character" w:customStyle="1" w:styleId="2167">
    <w:name w:val="样式 样式 样式 小四 行距: 最小值 24 磅 + 宋体 五号 首行缩进:  2 字符 + (符号) Times New Ro... Char"/>
    <w:link w:val="2168"/>
    <w:autoRedefine/>
    <w:qFormat/>
    <w:uiPriority w:val="0"/>
    <w:rPr>
      <w:rFonts w:cs="宋体"/>
      <w:kern w:val="2"/>
      <w:sz w:val="24"/>
    </w:rPr>
  </w:style>
  <w:style w:type="paragraph" w:customStyle="1" w:styleId="2168">
    <w:name w:val="样式 样式 样式 小四 行距: 最小值 24 磅 + 宋体 五号 首行缩进:  2 字符 + (符号) Times New Ro..."/>
    <w:basedOn w:val="1"/>
    <w:link w:val="2167"/>
    <w:autoRedefine/>
    <w:qFormat/>
    <w:uiPriority w:val="0"/>
    <w:pPr>
      <w:spacing w:line="480" w:lineRule="atLeast"/>
      <w:ind w:firstLine="480" w:firstLineChars="200"/>
    </w:pPr>
    <w:rPr>
      <w:rFonts w:cs="宋体"/>
      <w:sz w:val="24"/>
      <w:szCs w:val="20"/>
    </w:rPr>
  </w:style>
  <w:style w:type="character" w:customStyle="1" w:styleId="2169">
    <w:name w:val="样式 正文文本 + 首行缩进:  2 字符 Char"/>
    <w:link w:val="2170"/>
    <w:autoRedefine/>
    <w:qFormat/>
    <w:uiPriority w:val="0"/>
    <w:rPr>
      <w:rFonts w:cs="宋体"/>
      <w:kern w:val="2"/>
      <w:sz w:val="28"/>
    </w:rPr>
  </w:style>
  <w:style w:type="paragraph" w:customStyle="1" w:styleId="2170">
    <w:name w:val="样式 正文文本 + 首行缩进:  2 字符"/>
    <w:basedOn w:val="33"/>
    <w:link w:val="2169"/>
    <w:autoRedefine/>
    <w:qFormat/>
    <w:uiPriority w:val="0"/>
    <w:pPr>
      <w:tabs>
        <w:tab w:val="clear" w:pos="567"/>
      </w:tabs>
      <w:spacing w:before="0" w:line="500" w:lineRule="atLeast"/>
      <w:ind w:firstLine="200" w:firstLineChars="200"/>
      <w:jc w:val="left"/>
    </w:pPr>
    <w:rPr>
      <w:rFonts w:ascii="Times New Roman" w:hAnsi="Times New Roman" w:cs="宋体"/>
      <w:sz w:val="28"/>
      <w:szCs w:val="20"/>
    </w:rPr>
  </w:style>
  <w:style w:type="character" w:customStyle="1" w:styleId="2171">
    <w:name w:val="N文本 Char Char"/>
    <w:link w:val="2172"/>
    <w:autoRedefine/>
    <w:qFormat/>
    <w:locked/>
    <w:uiPriority w:val="0"/>
    <w:rPr>
      <w:rFonts w:ascii="宋体"/>
      <w:sz w:val="24"/>
      <w:szCs w:val="24"/>
    </w:rPr>
  </w:style>
  <w:style w:type="paragraph" w:customStyle="1" w:styleId="2172">
    <w:name w:val="N文本"/>
    <w:link w:val="2171"/>
    <w:autoRedefine/>
    <w:qFormat/>
    <w:uiPriority w:val="0"/>
    <w:pPr>
      <w:spacing w:line="360" w:lineRule="auto"/>
      <w:ind w:firstLine="200" w:firstLineChars="200"/>
    </w:pPr>
    <w:rPr>
      <w:rFonts w:ascii="宋体" w:hAnsi="Times New Roman" w:eastAsia="宋体" w:cs="Times New Roman"/>
      <w:sz w:val="24"/>
      <w:szCs w:val="24"/>
      <w:lang w:val="en-US" w:eastAsia="zh-CN" w:bidi="ar-SA"/>
    </w:rPr>
  </w:style>
  <w:style w:type="character" w:customStyle="1" w:styleId="2173">
    <w:name w:val="样式 样式 纯文本普通文字表格内容 + 小四 非加粗 行距: 1.5 倍行距 + Times New Roman 黑色 Char"/>
    <w:link w:val="2174"/>
    <w:autoRedefine/>
    <w:qFormat/>
    <w:locked/>
    <w:uiPriority w:val="0"/>
    <w:rPr>
      <w:rFonts w:ascii="宋体" w:hAnsi="Courier New"/>
      <w:b/>
      <w:color w:val="000000"/>
      <w:sz w:val="28"/>
    </w:rPr>
  </w:style>
  <w:style w:type="paragraph" w:customStyle="1" w:styleId="2174">
    <w:name w:val="样式 样式 纯文本普通文字表格内容 + 小四 非加粗 行距: 1.5 倍行距 + Times New Roman 黑色"/>
    <w:basedOn w:val="1"/>
    <w:link w:val="2173"/>
    <w:autoRedefine/>
    <w:qFormat/>
    <w:uiPriority w:val="0"/>
    <w:pPr>
      <w:widowControl/>
      <w:snapToGrid w:val="0"/>
      <w:spacing w:line="500" w:lineRule="atLeast"/>
      <w:ind w:firstLine="482"/>
      <w:jc w:val="left"/>
    </w:pPr>
    <w:rPr>
      <w:rFonts w:ascii="宋体" w:hAnsi="Courier New"/>
      <w:b/>
      <w:color w:val="000000"/>
      <w:kern w:val="0"/>
      <w:sz w:val="28"/>
      <w:szCs w:val="20"/>
    </w:rPr>
  </w:style>
  <w:style w:type="character" w:customStyle="1" w:styleId="2175">
    <w:name w:val="正文文字XYZ Char Char"/>
    <w:autoRedefine/>
    <w:qFormat/>
    <w:uiPriority w:val="0"/>
    <w:rPr>
      <w:rFonts w:ascii="Times New Roman" w:hAnsi="Times New Roman" w:eastAsia="宋体" w:cs="Times New Roman"/>
      <w:szCs w:val="20"/>
    </w:rPr>
  </w:style>
  <w:style w:type="character" w:customStyle="1" w:styleId="2176">
    <w:name w:val="样式 样式 首行缩进:  0.85 厘米 行距: 1.5 倍行距 + 黑色1 Char"/>
    <w:link w:val="2177"/>
    <w:autoRedefine/>
    <w:qFormat/>
    <w:uiPriority w:val="0"/>
    <w:rPr>
      <w:rFonts w:cs="宋体"/>
      <w:color w:val="000000"/>
      <w:kern w:val="2"/>
      <w:sz w:val="24"/>
    </w:rPr>
  </w:style>
  <w:style w:type="paragraph" w:customStyle="1" w:styleId="2177">
    <w:name w:val="样式 样式 首行缩进:  0.85 厘米 行距: 1.5 倍行距 + 黑色1"/>
    <w:basedOn w:val="1"/>
    <w:link w:val="2176"/>
    <w:autoRedefine/>
    <w:qFormat/>
    <w:uiPriority w:val="0"/>
    <w:pPr>
      <w:spacing w:line="480" w:lineRule="atLeast"/>
      <w:ind w:firstLine="482"/>
    </w:pPr>
    <w:rPr>
      <w:rFonts w:cs="宋体"/>
      <w:color w:val="000000"/>
      <w:sz w:val="24"/>
      <w:szCs w:val="20"/>
    </w:rPr>
  </w:style>
  <w:style w:type="character" w:customStyle="1" w:styleId="2178">
    <w:name w:val="样式 正文首行缩进 + 四号 首行缩进:  0 厘米 段后: 0 磅 行距: 最小值 24 磅 Char Char"/>
    <w:link w:val="2179"/>
    <w:autoRedefine/>
    <w:qFormat/>
    <w:uiPriority w:val="0"/>
    <w:rPr>
      <w:sz w:val="28"/>
    </w:rPr>
  </w:style>
  <w:style w:type="paragraph" w:customStyle="1" w:styleId="2179">
    <w:name w:val="样式 正文首行缩进 + 四号 首行缩进:  0 厘米 段后: 0 磅 行距: 最小值 24 磅"/>
    <w:basedOn w:val="85"/>
    <w:link w:val="2178"/>
    <w:autoRedefine/>
    <w:qFormat/>
    <w:uiPriority w:val="0"/>
    <w:pPr>
      <w:keepNext/>
      <w:keepLines/>
      <w:spacing w:after="0" w:line="360" w:lineRule="auto"/>
      <w:ind w:firstLine="0" w:firstLineChars="0"/>
      <w:jc w:val="center"/>
      <w:outlineLvl w:val="0"/>
    </w:pPr>
    <w:rPr>
      <w:rFonts w:ascii="Times New Roman" w:hAnsi="Times New Roman" w:eastAsia="宋体"/>
      <w:sz w:val="28"/>
    </w:rPr>
  </w:style>
  <w:style w:type="character" w:customStyle="1" w:styleId="2180">
    <w:name w:val="样式 样式 小四 行距: 1.5 倍行距 + 黑色1 Char"/>
    <w:link w:val="2181"/>
    <w:autoRedefine/>
    <w:qFormat/>
    <w:uiPriority w:val="0"/>
    <w:rPr>
      <w:rFonts w:ascii="Calibri" w:hAnsi="Calibri" w:cs="宋体"/>
      <w:color w:val="000000"/>
      <w:kern w:val="2"/>
      <w:sz w:val="24"/>
    </w:rPr>
  </w:style>
  <w:style w:type="paragraph" w:customStyle="1" w:styleId="2181">
    <w:name w:val="样式 样式 小四 行距: 1.5 倍行距 + 黑色1"/>
    <w:basedOn w:val="904"/>
    <w:link w:val="2180"/>
    <w:autoRedefine/>
    <w:qFormat/>
    <w:uiPriority w:val="0"/>
    <w:pPr>
      <w:spacing w:line="480" w:lineRule="atLeast"/>
    </w:pPr>
    <w:rPr>
      <w:rFonts w:ascii="Calibri" w:hAnsi="Calibri" w:cs="宋体"/>
      <w:color w:val="000000"/>
    </w:rPr>
  </w:style>
  <w:style w:type="character" w:customStyle="1" w:styleId="2182">
    <w:name w:val="样式 样式 黑色 行距: 固定值 20 磅 + 首行缩进:  0 字符 Char"/>
    <w:autoRedefine/>
    <w:qFormat/>
    <w:locked/>
    <w:uiPriority w:val="0"/>
    <w:rPr>
      <w:rFonts w:ascii="宋体" w:hAnsi="宋体" w:cs="宋体"/>
      <w:color w:val="000000"/>
      <w:kern w:val="2"/>
      <w:sz w:val="24"/>
    </w:rPr>
  </w:style>
  <w:style w:type="character" w:customStyle="1" w:styleId="2183">
    <w:name w:val="Char Char101"/>
    <w:autoRedefine/>
    <w:semiHidden/>
    <w:qFormat/>
    <w:uiPriority w:val="0"/>
    <w:rPr>
      <w:rFonts w:eastAsia="宋体"/>
      <w:kern w:val="2"/>
      <w:sz w:val="21"/>
      <w:lang w:val="en-US" w:eastAsia="zh-CN" w:bidi="ar-SA"/>
    </w:rPr>
  </w:style>
  <w:style w:type="character" w:customStyle="1" w:styleId="2184">
    <w:name w:val="报告标题1 Char Char"/>
    <w:autoRedefine/>
    <w:qFormat/>
    <w:uiPriority w:val="0"/>
    <w:rPr>
      <w:rFonts w:ascii="Times New Roman" w:hAnsi="Times New Roman" w:eastAsia="黑体" w:cs="Times New Roman"/>
      <w:bCs/>
      <w:kern w:val="44"/>
      <w:sz w:val="32"/>
      <w:szCs w:val="44"/>
    </w:rPr>
  </w:style>
  <w:style w:type="character" w:customStyle="1" w:styleId="2185">
    <w:name w:val="样式 样式 标题 2H2Heading 2 HiddenHeading 2 CCBSTitre3Level 2 Headh...... Char Char"/>
    <w:autoRedefine/>
    <w:qFormat/>
    <w:uiPriority w:val="0"/>
    <w:rPr>
      <w:rFonts w:eastAsia="黑体"/>
      <w:kern w:val="2"/>
      <w:sz w:val="30"/>
    </w:rPr>
  </w:style>
  <w:style w:type="character" w:customStyle="1" w:styleId="2186">
    <w:name w:val="样式 样式 四号 首行缩进:  0.99 厘米 行距: 最小值 25 磅1 + 行距: 最小值 26 磅 Char Char"/>
    <w:link w:val="2187"/>
    <w:autoRedefine/>
    <w:qFormat/>
    <w:uiPriority w:val="0"/>
    <w:rPr>
      <w:sz w:val="28"/>
    </w:rPr>
  </w:style>
  <w:style w:type="paragraph" w:customStyle="1" w:styleId="2187">
    <w:name w:val="样式 样式 四号 首行缩进:  0.99 厘米 行距: 最小值 25 磅1 + 行距: 最小值 26 磅 Char"/>
    <w:basedOn w:val="899"/>
    <w:link w:val="2186"/>
    <w:autoRedefine/>
    <w:qFormat/>
    <w:uiPriority w:val="0"/>
    <w:pPr>
      <w:ind w:firstLine="0" w:firstLineChars="0"/>
    </w:pPr>
    <w:rPr>
      <w:rFonts w:ascii="Times New Roman" w:hAnsi="Times New Roman" w:eastAsia="宋体"/>
    </w:rPr>
  </w:style>
  <w:style w:type="character" w:customStyle="1" w:styleId="2188">
    <w:name w:val="样式 黑色 行距: 固定值 20 磅 Char"/>
    <w:link w:val="2189"/>
    <w:autoRedefine/>
    <w:qFormat/>
    <w:uiPriority w:val="0"/>
    <w:rPr>
      <w:color w:val="000000"/>
      <w:kern w:val="2"/>
      <w:sz w:val="24"/>
    </w:rPr>
  </w:style>
  <w:style w:type="paragraph" w:customStyle="1" w:styleId="2189">
    <w:name w:val="样式 黑色 行距: 固定值 20 磅"/>
    <w:basedOn w:val="1"/>
    <w:link w:val="2188"/>
    <w:autoRedefine/>
    <w:qFormat/>
    <w:uiPriority w:val="0"/>
    <w:pPr>
      <w:spacing w:line="480" w:lineRule="atLeast"/>
      <w:ind w:firstLine="200" w:firstLineChars="200"/>
    </w:pPr>
    <w:rPr>
      <w:color w:val="000000"/>
      <w:sz w:val="24"/>
      <w:szCs w:val="20"/>
    </w:rPr>
  </w:style>
  <w:style w:type="character" w:customStyle="1" w:styleId="2190">
    <w:name w:val="样式 样式 标题 4标题 4 Char Char Char Char标题 4 Char标题 4 Char Char Char C... Char"/>
    <w:link w:val="2191"/>
    <w:autoRedefine/>
    <w:qFormat/>
    <w:uiPriority w:val="0"/>
    <w:rPr>
      <w:rFonts w:ascii="Calibri" w:hAnsi="Calibri"/>
      <w:sz w:val="24"/>
    </w:rPr>
  </w:style>
  <w:style w:type="paragraph" w:customStyle="1" w:styleId="2191">
    <w:name w:val="样式 样式 标题 4标题 4 Char Char Char Char标题 4 Char标题 4 Char Char Char C..."/>
    <w:basedOn w:val="1"/>
    <w:link w:val="2190"/>
    <w:autoRedefine/>
    <w:qFormat/>
    <w:uiPriority w:val="0"/>
    <w:pPr>
      <w:keepNext/>
      <w:keepLines/>
      <w:adjustRightInd w:val="0"/>
      <w:spacing w:line="480" w:lineRule="atLeast"/>
      <w:textAlignment w:val="baseline"/>
      <w:outlineLvl w:val="3"/>
    </w:pPr>
    <w:rPr>
      <w:rFonts w:ascii="Calibri" w:hAnsi="Calibri"/>
      <w:kern w:val="0"/>
      <w:sz w:val="24"/>
      <w:szCs w:val="20"/>
    </w:rPr>
  </w:style>
  <w:style w:type="character" w:customStyle="1" w:styleId="2192">
    <w:name w:val="样式 样式 样式 样式 黑色 首行缩进:  2 字符 + 首行缩进:  2 字符 + 首行缩进:  2 字符 行距: 最小值 2... Char1"/>
    <w:link w:val="2193"/>
    <w:autoRedefine/>
    <w:qFormat/>
    <w:uiPriority w:val="0"/>
    <w:rPr>
      <w:rFonts w:eastAsia="仿宋_GB2312" w:cs="宋体"/>
      <w:kern w:val="2"/>
      <w:sz w:val="28"/>
    </w:rPr>
  </w:style>
  <w:style w:type="paragraph" w:customStyle="1" w:styleId="2193">
    <w:name w:val="样式 样式 样式 样式 黑色 首行缩进:  2 字符 + 首行缩进:  2 字符 + 首行缩进:  2 字符 行距: 最小值 2..."/>
    <w:basedOn w:val="1"/>
    <w:link w:val="2192"/>
    <w:autoRedefine/>
    <w:qFormat/>
    <w:uiPriority w:val="0"/>
    <w:pPr>
      <w:spacing w:line="500" w:lineRule="atLeast"/>
      <w:ind w:firstLine="200" w:firstLineChars="200"/>
    </w:pPr>
    <w:rPr>
      <w:rFonts w:eastAsia="仿宋_GB2312" w:cs="宋体"/>
      <w:sz w:val="28"/>
      <w:szCs w:val="20"/>
    </w:rPr>
  </w:style>
  <w:style w:type="character" w:customStyle="1" w:styleId="2194">
    <w:name w:val="p121"/>
    <w:autoRedefine/>
    <w:qFormat/>
    <w:uiPriority w:val="0"/>
    <w:rPr>
      <w:rFonts w:ascii="Tahoma" w:hAnsi="Tahoma" w:eastAsia="宋体"/>
      <w:color w:val="000000"/>
      <w:kern w:val="2"/>
      <w:sz w:val="21"/>
      <w:szCs w:val="21"/>
      <w:u w:val="none"/>
      <w:lang w:val="en-US" w:eastAsia="zh-CN" w:bidi="ar-SA"/>
    </w:rPr>
  </w:style>
  <w:style w:type="character" w:customStyle="1" w:styleId="2195">
    <w:name w:val="样式 样式 样式 纯文本孙普文字Plain Text表格内容 + Times New Roman 小四 黑色 + 自动设置 + ... Char Char"/>
    <w:link w:val="2196"/>
    <w:autoRedefine/>
    <w:qFormat/>
    <w:uiPriority w:val="0"/>
    <w:rPr>
      <w:sz w:val="24"/>
    </w:rPr>
  </w:style>
  <w:style w:type="paragraph" w:customStyle="1" w:styleId="2196">
    <w:name w:val="样式 样式 样式 纯文本孙普文字Plain Text表格内容 + Times New Roman 小四 黑色 + 自动设置 + ..."/>
    <w:basedOn w:val="1"/>
    <w:link w:val="2195"/>
    <w:autoRedefine/>
    <w:qFormat/>
    <w:uiPriority w:val="0"/>
    <w:pPr>
      <w:spacing w:line="480" w:lineRule="atLeast"/>
      <w:ind w:firstLine="482"/>
    </w:pPr>
    <w:rPr>
      <w:kern w:val="0"/>
      <w:sz w:val="24"/>
      <w:szCs w:val="20"/>
    </w:rPr>
  </w:style>
  <w:style w:type="character" w:customStyle="1" w:styleId="2197">
    <w:name w:val="t"/>
    <w:autoRedefine/>
    <w:qFormat/>
    <w:uiPriority w:val="0"/>
  </w:style>
  <w:style w:type="character" w:customStyle="1" w:styleId="2198">
    <w:name w:val="Char Char16"/>
    <w:autoRedefine/>
    <w:qFormat/>
    <w:uiPriority w:val="0"/>
    <w:rPr>
      <w:rFonts w:eastAsia="宋体"/>
      <w:bCs/>
      <w:sz w:val="24"/>
      <w:szCs w:val="28"/>
      <w:lang w:val="en-US" w:eastAsia="zh-CN" w:bidi="ar-SA"/>
    </w:rPr>
  </w:style>
  <w:style w:type="character" w:customStyle="1" w:styleId="2199">
    <w:name w:val="样式 样式 四号 首行缩进:  0.99 厘米 行距: 最小值 25 磅 + 行距: 最小值 26 磅 Char Char"/>
    <w:link w:val="2200"/>
    <w:autoRedefine/>
    <w:qFormat/>
    <w:uiPriority w:val="0"/>
    <w:rPr>
      <w:sz w:val="28"/>
      <w:szCs w:val="28"/>
    </w:rPr>
  </w:style>
  <w:style w:type="paragraph" w:customStyle="1" w:styleId="2200">
    <w:name w:val="样式 样式 四号 首行缩进:  0.99 厘米 行距: 最小值 25 磅 + 行距: 最小值 26 磅"/>
    <w:basedOn w:val="1"/>
    <w:link w:val="2199"/>
    <w:autoRedefine/>
    <w:qFormat/>
    <w:uiPriority w:val="0"/>
    <w:pPr>
      <w:spacing w:line="500" w:lineRule="atLeast"/>
      <w:ind w:firstLine="200" w:firstLineChars="200"/>
    </w:pPr>
    <w:rPr>
      <w:kern w:val="0"/>
      <w:sz w:val="28"/>
      <w:szCs w:val="28"/>
    </w:rPr>
  </w:style>
  <w:style w:type="character" w:customStyle="1" w:styleId="2201">
    <w:name w:val="p12"/>
    <w:autoRedefine/>
    <w:qFormat/>
    <w:uiPriority w:val="0"/>
  </w:style>
  <w:style w:type="character" w:customStyle="1" w:styleId="2202">
    <w:name w:val="样式 首行缩进:  0.99 厘米 行距: 最小值 25 磅1 Char"/>
    <w:link w:val="2203"/>
    <w:autoRedefine/>
    <w:qFormat/>
    <w:uiPriority w:val="0"/>
    <w:rPr>
      <w:rFonts w:cs="宋体"/>
      <w:kern w:val="2"/>
      <w:sz w:val="28"/>
    </w:rPr>
  </w:style>
  <w:style w:type="paragraph" w:customStyle="1" w:styleId="2203">
    <w:name w:val="样式 首行缩进:  0.99 厘米 行距: 最小值 25 磅1"/>
    <w:basedOn w:val="1"/>
    <w:link w:val="2202"/>
    <w:autoRedefine/>
    <w:qFormat/>
    <w:uiPriority w:val="0"/>
    <w:pPr>
      <w:spacing w:line="500" w:lineRule="atLeast"/>
      <w:ind w:firstLine="561"/>
    </w:pPr>
    <w:rPr>
      <w:rFonts w:cs="宋体"/>
      <w:sz w:val="28"/>
      <w:szCs w:val="20"/>
    </w:rPr>
  </w:style>
  <w:style w:type="character" w:customStyle="1" w:styleId="2204">
    <w:name w:val="v201"/>
    <w:autoRedefine/>
    <w:qFormat/>
    <w:uiPriority w:val="0"/>
    <w:rPr>
      <w:sz w:val="24"/>
      <w:szCs w:val="24"/>
    </w:rPr>
  </w:style>
  <w:style w:type="character" w:customStyle="1" w:styleId="2205">
    <w:name w:val="样式 样式1 + (中文) 黑体 自动设置 居中 段前: 6 磅 段后: 6 磅 行距: 单倍行距 Char"/>
    <w:link w:val="2206"/>
    <w:autoRedefine/>
    <w:qFormat/>
    <w:uiPriority w:val="0"/>
    <w:rPr>
      <w:rFonts w:eastAsia="黑体" w:cs="宋体"/>
      <w:kern w:val="2"/>
      <w:sz w:val="24"/>
    </w:rPr>
  </w:style>
  <w:style w:type="paragraph" w:customStyle="1" w:styleId="2206">
    <w:name w:val="样式 样式1 + (中文) 黑体 自动设置 居中 段前: 6 磅 段后: 6 磅 行距: 单倍行距"/>
    <w:basedOn w:val="489"/>
    <w:link w:val="2205"/>
    <w:autoRedefine/>
    <w:qFormat/>
    <w:uiPriority w:val="0"/>
    <w:pPr>
      <w:keepNext/>
      <w:keepLines/>
      <w:pBdr>
        <w:bottom w:val="none" w:color="auto" w:sz="0" w:space="0"/>
      </w:pBdr>
      <w:tabs>
        <w:tab w:val="clear" w:pos="4153"/>
        <w:tab w:val="clear" w:pos="8306"/>
      </w:tabs>
      <w:adjustRightInd w:val="0"/>
      <w:snapToGrid/>
      <w:spacing w:before="120" w:after="120"/>
      <w:ind w:firstLine="50" w:firstLineChars="50"/>
      <w:jc w:val="center"/>
      <w:textAlignment w:val="baseline"/>
      <w:outlineLvl w:val="3"/>
    </w:pPr>
    <w:rPr>
      <w:rFonts w:eastAsia="黑体" w:cs="宋体"/>
      <w:sz w:val="24"/>
      <w:szCs w:val="20"/>
    </w:rPr>
  </w:style>
  <w:style w:type="character" w:customStyle="1" w:styleId="2207">
    <w:name w:val="样式 宋体 小四 黑色 首行缩进:  0.85 厘米 行距: 最小值 24 磅 Char"/>
    <w:link w:val="2208"/>
    <w:autoRedefine/>
    <w:qFormat/>
    <w:uiPriority w:val="0"/>
    <w:rPr>
      <w:rFonts w:ascii="宋体" w:hAnsi="宋体" w:cs="宋体"/>
      <w:kern w:val="2"/>
      <w:sz w:val="24"/>
    </w:rPr>
  </w:style>
  <w:style w:type="paragraph" w:customStyle="1" w:styleId="2208">
    <w:name w:val="样式 宋体 小四 黑色 首行缩进:  0.85 厘米 行距: 最小值 24 磅"/>
    <w:basedOn w:val="1"/>
    <w:link w:val="2207"/>
    <w:autoRedefine/>
    <w:qFormat/>
    <w:uiPriority w:val="0"/>
    <w:pPr>
      <w:spacing w:line="480" w:lineRule="atLeast"/>
      <w:ind w:firstLine="200" w:firstLineChars="200"/>
      <w:jc w:val="left"/>
    </w:pPr>
    <w:rPr>
      <w:rFonts w:ascii="宋体" w:hAnsi="宋体" w:cs="宋体"/>
      <w:sz w:val="24"/>
      <w:szCs w:val="20"/>
    </w:rPr>
  </w:style>
  <w:style w:type="character" w:customStyle="1" w:styleId="2209">
    <w:name w:val="HTML Preformatted Char"/>
    <w:autoRedefine/>
    <w:semiHidden/>
    <w:qFormat/>
    <w:locked/>
    <w:uiPriority w:val="99"/>
    <w:rPr>
      <w:rFonts w:ascii="Arial" w:hAnsi="Arial" w:eastAsia="宋体" w:cs="Times New Roman"/>
      <w:kern w:val="0"/>
      <w:sz w:val="24"/>
      <w:szCs w:val="24"/>
    </w:rPr>
  </w:style>
  <w:style w:type="character" w:customStyle="1" w:styleId="2210">
    <w:name w:val="Font Style43"/>
    <w:autoRedefine/>
    <w:qFormat/>
    <w:uiPriority w:val="0"/>
    <w:rPr>
      <w:rFonts w:ascii="宋体" w:eastAsia="宋体" w:cs="宋体"/>
      <w:b/>
      <w:bCs/>
      <w:spacing w:val="-20"/>
      <w:sz w:val="22"/>
      <w:szCs w:val="22"/>
    </w:rPr>
  </w:style>
  <w:style w:type="character" w:customStyle="1" w:styleId="2211">
    <w:name w:val="样式 样式 样式 标题 2H2Heading 2 HiddenHeading 2 CCBSTitre3Level 2 Headh... Char"/>
    <w:link w:val="1166"/>
    <w:autoRedefine/>
    <w:qFormat/>
    <w:uiPriority w:val="0"/>
    <w:rPr>
      <w:rFonts w:eastAsia="黑体" w:cs="宋体"/>
      <w:kern w:val="2"/>
      <w:sz w:val="30"/>
    </w:rPr>
  </w:style>
  <w:style w:type="character" w:customStyle="1" w:styleId="2212">
    <w:name w:val="样式 四号 黑色 首行缩进:  0.99 厘米 行距: 固定值 25 磅 Char Char"/>
    <w:link w:val="1784"/>
    <w:autoRedefine/>
    <w:qFormat/>
    <w:uiPriority w:val="0"/>
    <w:rPr>
      <w:rFonts w:eastAsia="仿宋_GB2312"/>
      <w:color w:val="000000"/>
      <w:kern w:val="2"/>
      <w:sz w:val="28"/>
    </w:rPr>
  </w:style>
  <w:style w:type="character" w:customStyle="1" w:styleId="2213">
    <w:name w:val="样式 四号 首行缩进:  0.94 厘米 行距: 1.5 倍行距 Char Char"/>
    <w:autoRedefine/>
    <w:qFormat/>
    <w:uiPriority w:val="0"/>
    <w:rPr>
      <w:sz w:val="28"/>
    </w:rPr>
  </w:style>
  <w:style w:type="character" w:customStyle="1" w:styleId="2214">
    <w:name w:val="样式 样式 四号 行距: 最小值 24 磅 + 首行缩进:  2 字符 行距: 1.5 倍行距 Char Char"/>
    <w:link w:val="2132"/>
    <w:autoRedefine/>
    <w:qFormat/>
    <w:uiPriority w:val="0"/>
    <w:rPr>
      <w:rFonts w:cs="宋体"/>
      <w:kern w:val="2"/>
      <w:sz w:val="28"/>
    </w:rPr>
  </w:style>
  <w:style w:type="character" w:customStyle="1" w:styleId="2215">
    <w:name w:val="样式 样式 样式 样式 标题 3 + 加粗 + (中文) 宋体 黑色 + 自动设置 + 加粗 Char"/>
    <w:link w:val="2216"/>
    <w:autoRedefine/>
    <w:qFormat/>
    <w:uiPriority w:val="0"/>
    <w:rPr>
      <w:rFonts w:eastAsia="黑体"/>
      <w:bCs/>
      <w:kern w:val="2"/>
      <w:sz w:val="24"/>
      <w:szCs w:val="32"/>
    </w:rPr>
  </w:style>
  <w:style w:type="paragraph" w:customStyle="1" w:styleId="2216">
    <w:name w:val="样式 样式 样式 样式 标题 3 + 加粗 + (中文) 宋体 黑色 + 自动设置 + 加粗"/>
    <w:basedOn w:val="1"/>
    <w:link w:val="2215"/>
    <w:autoRedefine/>
    <w:qFormat/>
    <w:uiPriority w:val="0"/>
    <w:pPr>
      <w:keepNext/>
      <w:keepLines/>
      <w:spacing w:before="60" w:after="60" w:line="480" w:lineRule="atLeast"/>
      <w:ind w:firstLine="50" w:firstLineChars="50"/>
      <w:jc w:val="left"/>
      <w:outlineLvl w:val="2"/>
    </w:pPr>
    <w:rPr>
      <w:rFonts w:eastAsia="黑体"/>
      <w:bCs/>
      <w:sz w:val="24"/>
      <w:szCs w:val="32"/>
    </w:rPr>
  </w:style>
  <w:style w:type="character" w:customStyle="1" w:styleId="2217">
    <w:name w:val="样式 标题 4 + 小四 段前: 0 磅 段后: 0 磅 Char"/>
    <w:link w:val="2218"/>
    <w:autoRedefine/>
    <w:qFormat/>
    <w:uiPriority w:val="0"/>
    <w:rPr>
      <w:rFonts w:cs="宋体"/>
      <w:sz w:val="24"/>
    </w:rPr>
  </w:style>
  <w:style w:type="paragraph" w:customStyle="1" w:styleId="2218">
    <w:name w:val="样式 标题 4 + 小四 段前: 0 磅 段后: 0 磅"/>
    <w:basedOn w:val="7"/>
    <w:link w:val="2217"/>
    <w:autoRedefine/>
    <w:qFormat/>
    <w:uiPriority w:val="0"/>
    <w:pPr>
      <w:tabs>
        <w:tab w:val="left" w:pos="864"/>
      </w:tabs>
      <w:snapToGrid w:val="0"/>
      <w:spacing w:before="0" w:after="0" w:line="480" w:lineRule="atLeast"/>
      <w:ind w:left="864" w:hanging="864"/>
      <w:jc w:val="left"/>
    </w:pPr>
    <w:rPr>
      <w:rFonts w:ascii="Times New Roman" w:hAnsi="Times New Roman" w:eastAsia="宋体" w:cs="宋体"/>
      <w:b w:val="0"/>
      <w:sz w:val="24"/>
    </w:rPr>
  </w:style>
  <w:style w:type="character" w:customStyle="1" w:styleId="2219">
    <w:name w:val="样式 样式 首行缩进:  2 字符1 + 首行缩进:  2 字符 Char Char"/>
    <w:autoRedefine/>
    <w:qFormat/>
    <w:uiPriority w:val="0"/>
    <w:rPr>
      <w:sz w:val="28"/>
    </w:rPr>
  </w:style>
  <w:style w:type="character" w:customStyle="1" w:styleId="2220">
    <w:name w:val="样式 样式 样式 四号 行距: 最小值 24 磅 + 黑色 首行缩进:  2 字符 + (符号) 宋体 首行缩进:  2 字符... Char"/>
    <w:link w:val="2221"/>
    <w:autoRedefine/>
    <w:qFormat/>
    <w:uiPriority w:val="0"/>
    <w:rPr>
      <w:rFonts w:hAnsi="宋体" w:cs="宋体"/>
      <w:color w:val="000000"/>
      <w:kern w:val="2"/>
      <w:sz w:val="28"/>
    </w:rPr>
  </w:style>
  <w:style w:type="paragraph" w:customStyle="1" w:styleId="2221">
    <w:name w:val="样式 样式 样式 四号 行距: 最小值 24 磅 + 黑色 首行缩进:  2 字符 + (符号) 宋体 首行缩进:  2 字符..."/>
    <w:basedOn w:val="1"/>
    <w:link w:val="2220"/>
    <w:autoRedefine/>
    <w:qFormat/>
    <w:uiPriority w:val="0"/>
    <w:pPr>
      <w:spacing w:line="500" w:lineRule="atLeast"/>
      <w:ind w:firstLine="200" w:firstLineChars="200"/>
      <w:jc w:val="left"/>
    </w:pPr>
    <w:rPr>
      <w:rFonts w:hAnsi="宋体" w:cs="宋体"/>
      <w:color w:val="000000"/>
      <w:sz w:val="28"/>
      <w:szCs w:val="20"/>
    </w:rPr>
  </w:style>
  <w:style w:type="character" w:customStyle="1" w:styleId="2222">
    <w:name w:val="样式 标题 2 +1 Char"/>
    <w:link w:val="2223"/>
    <w:autoRedefine/>
    <w:qFormat/>
    <w:uiPriority w:val="0"/>
    <w:rPr>
      <w:rFonts w:ascii="Calibri" w:hAnsi="Calibri" w:eastAsia="华文细黑"/>
      <w:b/>
      <w:bCs/>
      <w:sz w:val="24"/>
      <w:szCs w:val="32"/>
    </w:rPr>
  </w:style>
  <w:style w:type="paragraph" w:customStyle="1" w:styleId="2223">
    <w:name w:val="样式 标题 2 +1"/>
    <w:basedOn w:val="4"/>
    <w:link w:val="2222"/>
    <w:autoRedefine/>
    <w:qFormat/>
    <w:uiPriority w:val="0"/>
    <w:pPr>
      <w:tabs>
        <w:tab w:val="left" w:pos="567"/>
      </w:tabs>
      <w:autoSpaceDE/>
      <w:autoSpaceDN/>
      <w:adjustRightInd/>
      <w:spacing w:beforeLines="50" w:afterLines="50" w:line="360" w:lineRule="auto"/>
      <w:jc w:val="both"/>
    </w:pPr>
    <w:rPr>
      <w:rFonts w:ascii="Calibri" w:hAnsi="Calibri" w:eastAsia="华文细黑"/>
      <w:bCs/>
      <w:sz w:val="24"/>
      <w:szCs w:val="32"/>
    </w:rPr>
  </w:style>
  <w:style w:type="character" w:customStyle="1" w:styleId="2224">
    <w:name w:val="font521"/>
    <w:autoRedefine/>
    <w:qFormat/>
    <w:uiPriority w:val="0"/>
    <w:rPr>
      <w:rFonts w:hint="eastAsia" w:ascii="宋体" w:hAnsi="宋体" w:eastAsia="宋体"/>
      <w:color w:val="auto"/>
      <w:sz w:val="18"/>
      <w:szCs w:val="18"/>
      <w:u w:val="none"/>
    </w:rPr>
  </w:style>
  <w:style w:type="character" w:customStyle="1" w:styleId="2225">
    <w:name w:val="样式 样式 (西文) 宋体 四号 首行缩进:  2.02 字符 + 首行缩进:  2 字符 紧缩量  0.1 磅 行距: 最... Char"/>
    <w:link w:val="2226"/>
    <w:autoRedefine/>
    <w:qFormat/>
    <w:uiPriority w:val="0"/>
    <w:rPr>
      <w:rFonts w:cs="宋体"/>
      <w:spacing w:val="-2"/>
      <w:kern w:val="2"/>
      <w:sz w:val="28"/>
    </w:rPr>
  </w:style>
  <w:style w:type="paragraph" w:customStyle="1" w:styleId="2226">
    <w:name w:val="样式 样式 (西文) 宋体 四号 首行缩进:  2.02 字符 + 首行缩进:  2 字符 紧缩量  0.1 磅 行距: 最..."/>
    <w:basedOn w:val="1"/>
    <w:link w:val="2225"/>
    <w:autoRedefine/>
    <w:qFormat/>
    <w:uiPriority w:val="0"/>
    <w:pPr>
      <w:spacing w:line="500" w:lineRule="atLeast"/>
      <w:ind w:firstLine="200" w:firstLineChars="200"/>
      <w:jc w:val="left"/>
    </w:pPr>
    <w:rPr>
      <w:rFonts w:cs="宋体"/>
      <w:spacing w:val="-2"/>
      <w:sz w:val="28"/>
      <w:szCs w:val="20"/>
    </w:rPr>
  </w:style>
  <w:style w:type="character" w:customStyle="1" w:styleId="2227">
    <w:name w:val="样式 样式 标题 3头小节标题标题 3 Char Char Char标题 3 Char Charh33rd levelH...1... Char Char"/>
    <w:autoRedefine/>
    <w:qFormat/>
    <w:uiPriority w:val="0"/>
    <w:rPr>
      <w:rFonts w:eastAsia="黑体"/>
      <w:color w:val="000000"/>
      <w:sz w:val="28"/>
    </w:rPr>
  </w:style>
  <w:style w:type="character" w:customStyle="1" w:styleId="2228">
    <w:name w:val="批注主题 Char2"/>
    <w:autoRedefine/>
    <w:qFormat/>
    <w:uiPriority w:val="0"/>
    <w:rPr>
      <w:b/>
      <w:bCs/>
      <w:kern w:val="2"/>
      <w:sz w:val="21"/>
      <w:szCs w:val="24"/>
    </w:rPr>
  </w:style>
  <w:style w:type="character" w:customStyle="1" w:styleId="2229">
    <w:name w:val="Body Text Indent Char Char"/>
    <w:autoRedefine/>
    <w:qFormat/>
    <w:uiPriority w:val="0"/>
    <w:rPr>
      <w:rFonts w:ascii="宋体" w:hAnsi="宋体" w:eastAsia="宋体"/>
      <w:color w:val="000000"/>
      <w:sz w:val="24"/>
      <w:lang w:val="en-US" w:eastAsia="zh-CN" w:bidi="ar-SA"/>
    </w:rPr>
  </w:style>
  <w:style w:type="character" w:customStyle="1" w:styleId="2230">
    <w:name w:val="Font Style39"/>
    <w:autoRedefine/>
    <w:qFormat/>
    <w:uiPriority w:val="0"/>
    <w:rPr>
      <w:rFonts w:ascii="宋体" w:eastAsia="宋体" w:cs="宋体"/>
      <w:b/>
      <w:bCs/>
      <w:spacing w:val="-30"/>
      <w:sz w:val="30"/>
      <w:szCs w:val="30"/>
    </w:rPr>
  </w:style>
  <w:style w:type="character" w:customStyle="1" w:styleId="2231">
    <w:name w:val="样式 样式 样式 四号 黑色 行距: 固定值 25 磅 + 首行缩进:  2 字符1 + 首行缩进:  2 字符 Char Char"/>
    <w:link w:val="2232"/>
    <w:autoRedefine/>
    <w:qFormat/>
    <w:uiPriority w:val="0"/>
    <w:rPr>
      <w:rFonts w:eastAsia="仿宋_GB2312"/>
      <w:color w:val="000000"/>
      <w:sz w:val="28"/>
    </w:rPr>
  </w:style>
  <w:style w:type="paragraph" w:customStyle="1" w:styleId="2232">
    <w:name w:val="样式 样式 样式 四号 黑色 行距: 固定值 25 磅 + 首行缩进:  2 字符1 + 首行缩进:  2 字符"/>
    <w:basedOn w:val="1"/>
    <w:link w:val="2231"/>
    <w:autoRedefine/>
    <w:qFormat/>
    <w:uiPriority w:val="0"/>
    <w:pPr>
      <w:spacing w:line="500" w:lineRule="atLeast"/>
      <w:ind w:firstLine="200" w:firstLineChars="200"/>
    </w:pPr>
    <w:rPr>
      <w:rFonts w:eastAsia="仿宋_GB2312"/>
      <w:color w:val="000000"/>
      <w:kern w:val="0"/>
      <w:sz w:val="28"/>
      <w:szCs w:val="20"/>
    </w:rPr>
  </w:style>
  <w:style w:type="character" w:customStyle="1" w:styleId="2233">
    <w:name w:val="样式 样式 样式 (符号) 宋体 小四 行距: 1.5 倍行距 + (符号) Times New Roman 首行缩进:  2 ... Char Char"/>
    <w:link w:val="2234"/>
    <w:autoRedefine/>
    <w:qFormat/>
    <w:uiPriority w:val="0"/>
    <w:rPr>
      <w:sz w:val="28"/>
    </w:rPr>
  </w:style>
  <w:style w:type="paragraph" w:customStyle="1" w:styleId="2234">
    <w:name w:val="样式 样式 样式 (符号) 宋体 小四 行距: 1.5 倍行距 + (符号) Times New Roman 首行缩进:  2 ..."/>
    <w:basedOn w:val="1"/>
    <w:link w:val="2233"/>
    <w:autoRedefine/>
    <w:qFormat/>
    <w:uiPriority w:val="0"/>
    <w:pPr>
      <w:spacing w:line="500" w:lineRule="atLeast"/>
      <w:ind w:firstLine="560" w:firstLineChars="200"/>
    </w:pPr>
    <w:rPr>
      <w:kern w:val="0"/>
      <w:sz w:val="28"/>
      <w:szCs w:val="20"/>
    </w:rPr>
  </w:style>
  <w:style w:type="character" w:customStyle="1" w:styleId="2235">
    <w:name w:val="项目符号1 Char Char"/>
    <w:link w:val="185"/>
    <w:autoRedefine/>
    <w:qFormat/>
    <w:uiPriority w:val="0"/>
    <w:rPr>
      <w:rFonts w:cs="宋体"/>
      <w:kern w:val="2"/>
      <w:sz w:val="24"/>
    </w:rPr>
  </w:style>
  <w:style w:type="character" w:customStyle="1" w:styleId="2236">
    <w:name w:val="正文11 Char"/>
    <w:autoRedefine/>
    <w:qFormat/>
    <w:uiPriority w:val="0"/>
    <w:rPr>
      <w:kern w:val="2"/>
      <w:sz w:val="24"/>
      <w:szCs w:val="24"/>
    </w:rPr>
  </w:style>
  <w:style w:type="character" w:customStyle="1" w:styleId="2237">
    <w:name w:val="Font Style40"/>
    <w:autoRedefine/>
    <w:qFormat/>
    <w:uiPriority w:val="0"/>
    <w:rPr>
      <w:rFonts w:ascii="宋体" w:eastAsia="宋体" w:cs="宋体"/>
      <w:sz w:val="22"/>
      <w:szCs w:val="22"/>
    </w:rPr>
  </w:style>
  <w:style w:type="character" w:customStyle="1" w:styleId="2238">
    <w:name w:val="样式 样式2 + 首行缩进:  2 字符 Char Char Char"/>
    <w:link w:val="2239"/>
    <w:autoRedefine/>
    <w:qFormat/>
    <w:uiPriority w:val="0"/>
    <w:rPr>
      <w:kern w:val="2"/>
      <w:sz w:val="28"/>
      <w:szCs w:val="28"/>
    </w:rPr>
  </w:style>
  <w:style w:type="paragraph" w:customStyle="1" w:styleId="2239">
    <w:name w:val="样式 样式2 + 首行缩进:  2 字符 Char"/>
    <w:basedOn w:val="1"/>
    <w:link w:val="2238"/>
    <w:autoRedefine/>
    <w:qFormat/>
    <w:uiPriority w:val="0"/>
    <w:pPr>
      <w:spacing w:line="540" w:lineRule="exact"/>
      <w:ind w:firstLine="560" w:firstLineChars="200"/>
    </w:pPr>
    <w:rPr>
      <w:sz w:val="28"/>
      <w:szCs w:val="28"/>
    </w:rPr>
  </w:style>
  <w:style w:type="character" w:customStyle="1" w:styleId="2240">
    <w:name w:val="项目名称 Char"/>
    <w:link w:val="2241"/>
    <w:autoRedefine/>
    <w:qFormat/>
    <w:locked/>
    <w:uiPriority w:val="99"/>
    <w:rPr>
      <w:rFonts w:ascii="幼圆" w:hAnsi="华文行楷" w:eastAsia="幼圆"/>
      <w:kern w:val="2"/>
      <w:sz w:val="28"/>
    </w:rPr>
  </w:style>
  <w:style w:type="paragraph" w:customStyle="1" w:styleId="2241">
    <w:name w:val="项目名称"/>
    <w:basedOn w:val="1"/>
    <w:link w:val="2240"/>
    <w:autoRedefine/>
    <w:qFormat/>
    <w:uiPriority w:val="99"/>
    <w:pPr>
      <w:spacing w:before="72" w:line="360" w:lineRule="auto"/>
      <w:ind w:firstLine="560" w:firstLineChars="200"/>
    </w:pPr>
    <w:rPr>
      <w:rFonts w:ascii="幼圆" w:hAnsi="华文行楷" w:eastAsia="幼圆"/>
      <w:sz w:val="28"/>
      <w:szCs w:val="20"/>
    </w:rPr>
  </w:style>
  <w:style w:type="character" w:customStyle="1" w:styleId="2242">
    <w:name w:val="样式 标题 1 + (符号) Times New Roman Char Char"/>
    <w:link w:val="2243"/>
    <w:autoRedefine/>
    <w:qFormat/>
    <w:uiPriority w:val="0"/>
    <w:rPr>
      <w:rFonts w:hAnsi="宋体" w:eastAsia="黑体"/>
      <w:kern w:val="44"/>
      <w:sz w:val="32"/>
      <w:szCs w:val="32"/>
    </w:rPr>
  </w:style>
  <w:style w:type="paragraph" w:customStyle="1" w:styleId="2243">
    <w:name w:val="样式 标题 1 + (符号) Times New Roman"/>
    <w:basedOn w:val="3"/>
    <w:link w:val="2242"/>
    <w:autoRedefine/>
    <w:qFormat/>
    <w:uiPriority w:val="0"/>
    <w:pPr>
      <w:widowControl/>
      <w:topLinePunct/>
      <w:autoSpaceDE/>
      <w:autoSpaceDN/>
      <w:adjustRightInd/>
      <w:spacing w:after="240" w:line="500" w:lineRule="atLeast"/>
      <w:jc w:val="both"/>
    </w:pPr>
    <w:rPr>
      <w:rFonts w:ascii="Times New Roman" w:hAnsi="宋体" w:eastAsia="黑体"/>
      <w:b w:val="0"/>
      <w:szCs w:val="32"/>
    </w:rPr>
  </w:style>
  <w:style w:type="character" w:customStyle="1" w:styleId="2244">
    <w:name w:val="样式 样式 样式 纯文本 + Times New Roman 行距: 固定值 16.2 磅 + 黑色 + 行距: 最小值 24 磅 Char"/>
    <w:link w:val="2245"/>
    <w:autoRedefine/>
    <w:qFormat/>
    <w:uiPriority w:val="0"/>
    <w:rPr>
      <w:rFonts w:ascii="Calibri" w:hAnsi="Calibri"/>
      <w:color w:val="000000"/>
      <w:kern w:val="2"/>
      <w:sz w:val="28"/>
    </w:rPr>
  </w:style>
  <w:style w:type="paragraph" w:customStyle="1" w:styleId="2245">
    <w:name w:val="样式 样式 样式 纯文本 + Times New Roman 行距: 固定值 16.2 磅 + 黑色 + 行距: 最小值 24 磅"/>
    <w:basedOn w:val="1"/>
    <w:link w:val="2244"/>
    <w:autoRedefine/>
    <w:qFormat/>
    <w:uiPriority w:val="0"/>
    <w:pPr>
      <w:spacing w:line="500" w:lineRule="atLeast"/>
      <w:ind w:firstLine="561"/>
    </w:pPr>
    <w:rPr>
      <w:rFonts w:ascii="Calibri" w:hAnsi="Calibri"/>
      <w:color w:val="000000"/>
      <w:sz w:val="28"/>
      <w:szCs w:val="20"/>
    </w:rPr>
  </w:style>
  <w:style w:type="character" w:customStyle="1" w:styleId="2246">
    <w:name w:val="样式 样式 标题 4标题 4 Char Char标题 4 Char Char Char四级标题H4(一)1.11。1h... +... Char"/>
    <w:link w:val="2247"/>
    <w:autoRedefine/>
    <w:qFormat/>
    <w:uiPriority w:val="0"/>
    <w:rPr>
      <w:bCs/>
      <w:kern w:val="2"/>
      <w:sz w:val="24"/>
      <w:szCs w:val="28"/>
    </w:rPr>
  </w:style>
  <w:style w:type="paragraph" w:customStyle="1" w:styleId="2247">
    <w:name w:val="样式 样式 标题 4标题 4 Char Char标题 4 Char Char Char四级标题H4(一)1.11。1h... +..."/>
    <w:basedOn w:val="1183"/>
    <w:link w:val="2246"/>
    <w:autoRedefine/>
    <w:qFormat/>
    <w:uiPriority w:val="0"/>
    <w:rPr>
      <w:kern w:val="2"/>
      <w:sz w:val="24"/>
    </w:rPr>
  </w:style>
  <w:style w:type="character" w:customStyle="1" w:styleId="2248">
    <w:name w:val="样式 样式 (中文) 仿宋_GB2312 四号 黑色 首行缩进:  0.95 厘米 行距: 1.5 倍行距 + 宋体 Char"/>
    <w:link w:val="2249"/>
    <w:autoRedefine/>
    <w:qFormat/>
    <w:uiPriority w:val="0"/>
    <w:rPr>
      <w:rFonts w:ascii="宋体" w:hAnsi="宋体" w:cs="宋体"/>
      <w:color w:val="000000"/>
      <w:kern w:val="2"/>
      <w:sz w:val="24"/>
    </w:rPr>
  </w:style>
  <w:style w:type="paragraph" w:customStyle="1" w:styleId="2249">
    <w:name w:val="样式 样式 (中文) 仿宋_GB2312 四号 黑色 首行缩进:  0.95 厘米 行距: 1.5 倍行距 + 宋体"/>
    <w:basedOn w:val="2250"/>
    <w:link w:val="2248"/>
    <w:autoRedefine/>
    <w:qFormat/>
    <w:uiPriority w:val="0"/>
    <w:pPr>
      <w:spacing w:line="480" w:lineRule="atLeast"/>
      <w:ind w:firstLine="482"/>
    </w:pPr>
    <w:rPr>
      <w:rFonts w:ascii="宋体" w:hAnsi="宋体" w:eastAsia="宋体" w:cs="宋体"/>
      <w:sz w:val="24"/>
    </w:rPr>
  </w:style>
  <w:style w:type="paragraph" w:customStyle="1" w:styleId="2250">
    <w:name w:val="样式 (中文) 仿宋_GB2312 四号 黑色 首行缩进:  0.95 厘米 行距: 1.5 倍行距"/>
    <w:basedOn w:val="1"/>
    <w:link w:val="2285"/>
    <w:autoRedefine/>
    <w:qFormat/>
    <w:uiPriority w:val="0"/>
    <w:pPr>
      <w:spacing w:line="500" w:lineRule="atLeast"/>
      <w:ind w:firstLine="561"/>
    </w:pPr>
    <w:rPr>
      <w:rFonts w:eastAsia="仿宋_GB2312"/>
      <w:color w:val="000000"/>
      <w:sz w:val="28"/>
      <w:szCs w:val="20"/>
    </w:rPr>
  </w:style>
  <w:style w:type="character" w:customStyle="1" w:styleId="2251">
    <w:name w:val="标题 w1 Char Char"/>
    <w:autoRedefine/>
    <w:qFormat/>
    <w:uiPriority w:val="0"/>
    <w:rPr>
      <w:rFonts w:eastAsia="宋体"/>
      <w:b/>
      <w:bCs/>
      <w:kern w:val="44"/>
      <w:sz w:val="44"/>
      <w:szCs w:val="44"/>
      <w:lang w:val="en-US" w:eastAsia="zh-CN" w:bidi="ar-SA"/>
    </w:rPr>
  </w:style>
  <w:style w:type="character" w:customStyle="1" w:styleId="2252">
    <w:name w:val="样式 样式 样式 样式 样式 样式 样式 样式 样式 仿宋_GB2312 三号 首行缩进:  1.13 厘米 行距: 最小值 2...1 Char"/>
    <w:link w:val="2253"/>
    <w:autoRedefine/>
    <w:qFormat/>
    <w:uiPriority w:val="0"/>
    <w:rPr>
      <w:rFonts w:ascii="Calibri" w:hAnsi="Calibri"/>
      <w:color w:val="000000"/>
      <w:sz w:val="24"/>
      <w:szCs w:val="24"/>
    </w:rPr>
  </w:style>
  <w:style w:type="paragraph" w:customStyle="1" w:styleId="2253">
    <w:name w:val="样式 样式 样式 样式 样式 样式 样式 样式 样式 仿宋_GB2312 三号 首行缩进:  1.13 厘米 行距: 最小值 2...1"/>
    <w:basedOn w:val="1"/>
    <w:link w:val="2252"/>
    <w:autoRedefine/>
    <w:qFormat/>
    <w:uiPriority w:val="0"/>
    <w:pPr>
      <w:spacing w:before="240" w:after="120"/>
      <w:jc w:val="center"/>
    </w:pPr>
    <w:rPr>
      <w:rFonts w:ascii="Calibri" w:hAnsi="Calibri"/>
      <w:color w:val="000000"/>
      <w:kern w:val="0"/>
      <w:sz w:val="24"/>
    </w:rPr>
  </w:style>
  <w:style w:type="character" w:customStyle="1" w:styleId="2254">
    <w:name w:val="样式 样式 首行缩进:  0.85 厘米 行距: 1.5 倍行距 + 黑色 Char"/>
    <w:link w:val="2255"/>
    <w:autoRedefine/>
    <w:qFormat/>
    <w:uiPriority w:val="0"/>
    <w:rPr>
      <w:rFonts w:cs="宋体"/>
      <w:color w:val="000000"/>
      <w:kern w:val="2"/>
      <w:sz w:val="28"/>
    </w:rPr>
  </w:style>
  <w:style w:type="paragraph" w:customStyle="1" w:styleId="2255">
    <w:name w:val="样式 样式 首行缩进:  0.85 厘米 行距: 1.5 倍行距 + 黑色"/>
    <w:basedOn w:val="1"/>
    <w:link w:val="2254"/>
    <w:autoRedefine/>
    <w:qFormat/>
    <w:uiPriority w:val="0"/>
    <w:pPr>
      <w:spacing w:line="500" w:lineRule="atLeast"/>
      <w:ind w:firstLine="561" w:firstLineChars="50"/>
      <w:jc w:val="left"/>
    </w:pPr>
    <w:rPr>
      <w:rFonts w:cs="宋体"/>
      <w:color w:val="000000"/>
      <w:sz w:val="28"/>
      <w:szCs w:val="20"/>
    </w:rPr>
  </w:style>
  <w:style w:type="character" w:customStyle="1" w:styleId="2256">
    <w:name w:val="样式 标题 3H3l3CTBOD 0h3sect1.2.3Heading 3 - oldW3标题 3（柏条河模... Char"/>
    <w:link w:val="2257"/>
    <w:autoRedefine/>
    <w:qFormat/>
    <w:uiPriority w:val="0"/>
    <w:rPr>
      <w:rFonts w:eastAsia="黑体"/>
      <w:b/>
      <w:bCs/>
      <w:color w:val="000000"/>
      <w:kern w:val="2"/>
      <w:sz w:val="24"/>
      <w:szCs w:val="24"/>
    </w:rPr>
  </w:style>
  <w:style w:type="paragraph" w:customStyle="1" w:styleId="2257">
    <w:name w:val="样式 标题 3H3l3CTBOD 0h3sect1.2.3Heading 3 - oldW3标题 3（柏条河模..."/>
    <w:basedOn w:val="6"/>
    <w:link w:val="2256"/>
    <w:autoRedefine/>
    <w:qFormat/>
    <w:uiPriority w:val="0"/>
    <w:pPr>
      <w:keepNext w:val="0"/>
      <w:keepLines w:val="0"/>
      <w:widowControl/>
      <w:tabs>
        <w:tab w:val="left" w:pos="142"/>
      </w:tabs>
      <w:autoSpaceDE/>
      <w:autoSpaceDN/>
      <w:adjustRightInd/>
      <w:spacing w:before="60" w:after="60" w:line="360" w:lineRule="auto"/>
    </w:pPr>
    <w:rPr>
      <w:rFonts w:ascii="Times New Roman" w:eastAsia="黑体"/>
      <w:bCs/>
      <w:color w:val="000000"/>
      <w:kern w:val="2"/>
      <w:szCs w:val="24"/>
      <w:u w:val="none"/>
    </w:rPr>
  </w:style>
  <w:style w:type="character" w:customStyle="1" w:styleId="2258">
    <w:name w:val="样式 标题 1 + 非加粗 居中 左侧:  -2.25 厘米 首行缩进:  0 厘米 段前: 0 磅 段后: 0 磅... Char"/>
    <w:link w:val="2259"/>
    <w:autoRedefine/>
    <w:qFormat/>
    <w:uiPriority w:val="0"/>
    <w:rPr>
      <w:rFonts w:eastAsia="黑体"/>
      <w:b/>
      <w:bCs/>
      <w:kern w:val="44"/>
      <w:sz w:val="32"/>
      <w:szCs w:val="44"/>
    </w:rPr>
  </w:style>
  <w:style w:type="paragraph" w:customStyle="1" w:styleId="2259">
    <w:name w:val="样式 标题 1 + 非加粗 居中 左侧:  -2.25 厘米 首行缩进:  0 厘米 段前: 0 磅 段后: 0 磅..."/>
    <w:basedOn w:val="3"/>
    <w:link w:val="2258"/>
    <w:autoRedefine/>
    <w:qFormat/>
    <w:uiPriority w:val="0"/>
    <w:pPr>
      <w:autoSpaceDE/>
      <w:autoSpaceDN/>
      <w:snapToGrid w:val="0"/>
      <w:spacing w:before="0" w:after="0" w:line="360" w:lineRule="auto"/>
    </w:pPr>
    <w:rPr>
      <w:rFonts w:ascii="Times New Roman" w:eastAsia="黑体"/>
      <w:bCs/>
      <w:szCs w:val="44"/>
    </w:rPr>
  </w:style>
  <w:style w:type="character" w:customStyle="1" w:styleId="2260">
    <w:name w:val="样式 样式 宋体 四号 黑色 + Times New Roman Char"/>
    <w:autoRedefine/>
    <w:qFormat/>
    <w:uiPriority w:val="0"/>
    <w:rPr>
      <w:rFonts w:eastAsia="仿宋_GB2312" w:cs="宋体"/>
      <w:color w:val="000000"/>
      <w:kern w:val="2"/>
      <w:sz w:val="30"/>
      <w:lang w:val="en-US" w:eastAsia="zh-CN" w:bidi="ar-SA"/>
    </w:rPr>
  </w:style>
  <w:style w:type="character" w:customStyle="1" w:styleId="2261">
    <w:name w:val="样式 标题 3标题 3 Char Char Char标题 3 Char CharH3h33rd levell3CT... Char Char"/>
    <w:autoRedefine/>
    <w:qFormat/>
    <w:uiPriority w:val="0"/>
    <w:rPr>
      <w:rFonts w:eastAsia="黑体" w:cs="宋体"/>
      <w:kern w:val="2"/>
      <w:sz w:val="24"/>
      <w:lang w:val="en-US" w:eastAsia="zh-CN" w:bidi="ar-SA"/>
    </w:rPr>
  </w:style>
  <w:style w:type="character" w:customStyle="1" w:styleId="2262">
    <w:name w:val="报告内容 Char Char Char Char Char Char Char Char Char Char Char Char Char Char Char Char"/>
    <w:autoRedefine/>
    <w:qFormat/>
    <w:uiPriority w:val="0"/>
    <w:rPr>
      <w:rFonts w:ascii="宋体" w:hAnsi="宋体" w:eastAsia="宋体"/>
      <w:kern w:val="2"/>
      <w:sz w:val="28"/>
      <w:lang w:val="en-US" w:eastAsia="zh-CN" w:bidi="ar-SA"/>
    </w:rPr>
  </w:style>
  <w:style w:type="character" w:customStyle="1" w:styleId="2263">
    <w:name w:val="批注引用2"/>
    <w:autoRedefine/>
    <w:qFormat/>
    <w:uiPriority w:val="0"/>
    <w:rPr>
      <w:sz w:val="21"/>
    </w:rPr>
  </w:style>
  <w:style w:type="character" w:customStyle="1" w:styleId="2264">
    <w:name w:val="样式 样式 样式 样式 样式 样式 样式 四号 行距: 最小值 24 磅 + 灰色-80% 首行缩进:  2 字符 + 黑色 首... Char"/>
    <w:link w:val="2265"/>
    <w:autoRedefine/>
    <w:qFormat/>
    <w:uiPriority w:val="0"/>
    <w:rPr>
      <w:rFonts w:cs="宋体"/>
      <w:kern w:val="2"/>
      <w:sz w:val="24"/>
    </w:rPr>
  </w:style>
  <w:style w:type="paragraph" w:customStyle="1" w:styleId="2265">
    <w:name w:val="样式 样式 样式 样式 样式 样式 样式 四号 行距: 最小值 24 磅 + 灰色-80% 首行缩进:  2 字符 + 黑色 首..."/>
    <w:basedOn w:val="1"/>
    <w:link w:val="2264"/>
    <w:autoRedefine/>
    <w:qFormat/>
    <w:uiPriority w:val="0"/>
    <w:pPr>
      <w:spacing w:line="600" w:lineRule="atLeast"/>
      <w:ind w:firstLine="200" w:firstLineChars="200"/>
      <w:jc w:val="left"/>
    </w:pPr>
    <w:rPr>
      <w:rFonts w:cs="宋体"/>
      <w:sz w:val="24"/>
      <w:szCs w:val="20"/>
    </w:rPr>
  </w:style>
  <w:style w:type="character" w:customStyle="1" w:styleId="2266">
    <w:name w:val="样式 样式 样式 样式 样式 样式 四号 行距: 最小值 24 磅 + 灰色-80% 首行缩进:  2 字符 + 黑色 首行缩进... Char Char"/>
    <w:link w:val="2267"/>
    <w:autoRedefine/>
    <w:qFormat/>
    <w:uiPriority w:val="0"/>
    <w:rPr>
      <w:spacing w:val="4"/>
      <w:sz w:val="28"/>
      <w:szCs w:val="28"/>
    </w:rPr>
  </w:style>
  <w:style w:type="paragraph" w:customStyle="1" w:styleId="2267">
    <w:name w:val="样式 样式 样式 样式 样式 样式 四号 行距: 最小值 24 磅 + 灰色-80% 首行缩进:  2 字符 + 黑色 首行缩进..."/>
    <w:basedOn w:val="1"/>
    <w:link w:val="2266"/>
    <w:autoRedefine/>
    <w:qFormat/>
    <w:uiPriority w:val="0"/>
    <w:pPr>
      <w:spacing w:line="500" w:lineRule="atLeast"/>
      <w:ind w:firstLine="560" w:firstLineChars="200"/>
    </w:pPr>
    <w:rPr>
      <w:spacing w:val="4"/>
      <w:kern w:val="0"/>
      <w:sz w:val="28"/>
      <w:szCs w:val="28"/>
    </w:rPr>
  </w:style>
  <w:style w:type="character" w:customStyle="1" w:styleId="2268">
    <w:name w:val="样式5 Char"/>
    <w:link w:val="1368"/>
    <w:autoRedefine/>
    <w:qFormat/>
    <w:uiPriority w:val="0"/>
    <w:rPr>
      <w:rFonts w:hAnsi="宋体" w:eastAsia="黑体"/>
      <w:b/>
      <w:kern w:val="2"/>
      <w:sz w:val="44"/>
    </w:rPr>
  </w:style>
  <w:style w:type="character" w:customStyle="1" w:styleId="2269">
    <w:name w:val="样式 首行缩进:  0.74 厘米 Char Char"/>
    <w:autoRedefine/>
    <w:qFormat/>
    <w:uiPriority w:val="0"/>
    <w:rPr>
      <w:sz w:val="28"/>
    </w:rPr>
  </w:style>
  <w:style w:type="character" w:customStyle="1" w:styleId="2270">
    <w:name w:val="Char Char91"/>
    <w:autoRedefine/>
    <w:qFormat/>
    <w:uiPriority w:val="0"/>
    <w:rPr>
      <w:rFonts w:eastAsia="黑体"/>
      <w:color w:val="000000"/>
      <w:sz w:val="28"/>
      <w:szCs w:val="28"/>
    </w:rPr>
  </w:style>
  <w:style w:type="character" w:customStyle="1" w:styleId="2271">
    <w:name w:val="style4 style19"/>
    <w:autoRedefine/>
    <w:qFormat/>
    <w:uiPriority w:val="0"/>
  </w:style>
  <w:style w:type="character" w:customStyle="1" w:styleId="2272">
    <w:name w:val="样式 样式 首行缩进:  0.99 厘米 行距: 最小值 25 磅1 + 首行缩进:  0.99 厘米 Char Char"/>
    <w:link w:val="2273"/>
    <w:autoRedefine/>
    <w:qFormat/>
    <w:uiPriority w:val="0"/>
    <w:rPr>
      <w:rFonts w:ascii="Calibri" w:hAnsi="Calibri"/>
      <w:kern w:val="2"/>
      <w:sz w:val="21"/>
      <w:szCs w:val="22"/>
    </w:rPr>
  </w:style>
  <w:style w:type="paragraph" w:customStyle="1" w:styleId="2273">
    <w:name w:val="样式 样式 首行缩进:  0.99 厘米 行距: 最小值 25 磅1 + 首行缩进:  0.99 厘米"/>
    <w:basedOn w:val="2203"/>
    <w:link w:val="2272"/>
    <w:autoRedefine/>
    <w:qFormat/>
    <w:uiPriority w:val="0"/>
    <w:pPr>
      <w:ind w:firstLine="560"/>
    </w:pPr>
    <w:rPr>
      <w:rFonts w:ascii="Calibri" w:hAnsi="Calibri" w:cs="Times New Roman"/>
      <w:sz w:val="21"/>
      <w:szCs w:val="22"/>
    </w:rPr>
  </w:style>
  <w:style w:type="character" w:customStyle="1" w:styleId="2274">
    <w:name w:val="样式 四号 首行缩进:  1.01 厘米 行距: 最小值 24 磅 Char"/>
    <w:link w:val="1555"/>
    <w:autoRedefine/>
    <w:qFormat/>
    <w:locked/>
    <w:uiPriority w:val="99"/>
    <w:rPr>
      <w:rFonts w:cs="宋体"/>
      <w:kern w:val="2"/>
      <w:sz w:val="28"/>
    </w:rPr>
  </w:style>
  <w:style w:type="character" w:customStyle="1" w:styleId="2275">
    <w:name w:val="样式 样式 样式 样式 样式 样式 样式 四号 行距: 最小值 24 磅 + 灰色-80% 首行缩进:  2 字符 + 黑色 首... Char Char"/>
    <w:autoRedefine/>
    <w:qFormat/>
    <w:uiPriority w:val="0"/>
    <w:rPr>
      <w:sz w:val="24"/>
    </w:rPr>
  </w:style>
  <w:style w:type="character" w:customStyle="1" w:styleId="2276">
    <w:name w:val="bt2 Char"/>
    <w:link w:val="2277"/>
    <w:autoRedefine/>
    <w:qFormat/>
    <w:uiPriority w:val="99"/>
    <w:rPr>
      <w:rFonts w:eastAsia="黑体"/>
      <w:sz w:val="30"/>
      <w:szCs w:val="30"/>
    </w:rPr>
  </w:style>
  <w:style w:type="paragraph" w:customStyle="1" w:styleId="2277">
    <w:name w:val="bt2"/>
    <w:basedOn w:val="1"/>
    <w:link w:val="2276"/>
    <w:autoRedefine/>
    <w:qFormat/>
    <w:uiPriority w:val="99"/>
    <w:pPr>
      <w:spacing w:line="360" w:lineRule="auto"/>
      <w:jc w:val="left"/>
      <w:outlineLvl w:val="1"/>
    </w:pPr>
    <w:rPr>
      <w:rFonts w:eastAsia="黑体"/>
      <w:kern w:val="0"/>
      <w:sz w:val="30"/>
      <w:szCs w:val="30"/>
    </w:rPr>
  </w:style>
  <w:style w:type="character" w:customStyle="1" w:styleId="2278">
    <w:name w:val="样式 小四 黑色 左 首行缩进:  0.85 厘米 行距: 最小值 24 磅 Char"/>
    <w:link w:val="2279"/>
    <w:autoRedefine/>
    <w:qFormat/>
    <w:uiPriority w:val="0"/>
    <w:rPr>
      <w:color w:val="000000"/>
      <w:sz w:val="24"/>
    </w:rPr>
  </w:style>
  <w:style w:type="paragraph" w:customStyle="1" w:styleId="2279">
    <w:name w:val="样式 小四 黑色 左 首行缩进:  0.85 厘米 行距: 最小值 24 磅"/>
    <w:basedOn w:val="1"/>
    <w:link w:val="2278"/>
    <w:autoRedefine/>
    <w:qFormat/>
    <w:uiPriority w:val="0"/>
    <w:pPr>
      <w:spacing w:line="480" w:lineRule="atLeast"/>
      <w:ind w:firstLine="482"/>
      <w:jc w:val="left"/>
    </w:pPr>
    <w:rPr>
      <w:color w:val="000000"/>
      <w:kern w:val="0"/>
      <w:sz w:val="24"/>
      <w:szCs w:val="20"/>
    </w:rPr>
  </w:style>
  <w:style w:type="character" w:customStyle="1" w:styleId="2280">
    <w:name w:val="样式 样式 样式1 + 首行缩进:  0.74 厘米 + 黑色 Char"/>
    <w:link w:val="2281"/>
    <w:autoRedefine/>
    <w:qFormat/>
    <w:uiPriority w:val="0"/>
    <w:rPr>
      <w:rFonts w:cs="宋体"/>
      <w:color w:val="000000"/>
      <w:kern w:val="2"/>
      <w:sz w:val="28"/>
      <w:szCs w:val="28"/>
    </w:rPr>
  </w:style>
  <w:style w:type="paragraph" w:customStyle="1" w:styleId="2281">
    <w:name w:val="样式 样式 样式1 + 首行缩进:  0.74 厘米 + 黑色"/>
    <w:basedOn w:val="1"/>
    <w:link w:val="2280"/>
    <w:autoRedefine/>
    <w:qFormat/>
    <w:uiPriority w:val="0"/>
    <w:pPr>
      <w:spacing w:line="500" w:lineRule="atLeast"/>
      <w:ind w:firstLine="561"/>
    </w:pPr>
    <w:rPr>
      <w:rFonts w:cs="宋体"/>
      <w:color w:val="000000"/>
      <w:sz w:val="28"/>
      <w:szCs w:val="28"/>
    </w:rPr>
  </w:style>
  <w:style w:type="character" w:customStyle="1" w:styleId="2282">
    <w:name w:val="样式 样式 小四 行距: 最小值 24 磅1 + 黑色 Char Char"/>
    <w:link w:val="2283"/>
    <w:autoRedefine/>
    <w:qFormat/>
    <w:uiPriority w:val="0"/>
    <w:rPr>
      <w:color w:val="000000"/>
      <w:sz w:val="24"/>
    </w:rPr>
  </w:style>
  <w:style w:type="paragraph" w:customStyle="1" w:styleId="2283">
    <w:name w:val="样式 样式 小四 行距: 最小值 24 磅1 + 黑色"/>
    <w:basedOn w:val="1"/>
    <w:link w:val="2282"/>
    <w:autoRedefine/>
    <w:qFormat/>
    <w:uiPriority w:val="0"/>
    <w:pPr>
      <w:spacing w:line="480" w:lineRule="atLeast"/>
      <w:ind w:firstLine="480" w:firstLineChars="200"/>
    </w:pPr>
    <w:rPr>
      <w:color w:val="000000"/>
      <w:kern w:val="0"/>
      <w:sz w:val="24"/>
      <w:szCs w:val="20"/>
    </w:rPr>
  </w:style>
  <w:style w:type="character" w:customStyle="1" w:styleId="2284">
    <w:name w:val="签名 Char2"/>
    <w:autoRedefine/>
    <w:qFormat/>
    <w:uiPriority w:val="0"/>
    <w:rPr>
      <w:kern w:val="2"/>
      <w:sz w:val="21"/>
    </w:rPr>
  </w:style>
  <w:style w:type="character" w:customStyle="1" w:styleId="2285">
    <w:name w:val="样式 (中文) 仿宋_GB2312 四号 黑色 首行缩进:  0.95 厘米 行距: 1.5 倍行距 Char1"/>
    <w:link w:val="2250"/>
    <w:autoRedefine/>
    <w:qFormat/>
    <w:uiPriority w:val="0"/>
    <w:rPr>
      <w:rFonts w:eastAsia="仿宋_GB2312"/>
      <w:color w:val="000000"/>
      <w:kern w:val="2"/>
      <w:sz w:val="28"/>
    </w:rPr>
  </w:style>
  <w:style w:type="character" w:customStyle="1" w:styleId="2286">
    <w:name w:val="样式12 Char"/>
    <w:link w:val="2287"/>
    <w:autoRedefine/>
    <w:qFormat/>
    <w:uiPriority w:val="0"/>
    <w:rPr>
      <w:rFonts w:ascii="Calibri" w:hAnsi="Calibri" w:eastAsia="黑体"/>
      <w:bCs/>
      <w:kern w:val="2"/>
      <w:sz w:val="30"/>
      <w:szCs w:val="32"/>
    </w:rPr>
  </w:style>
  <w:style w:type="paragraph" w:customStyle="1" w:styleId="2287">
    <w:name w:val="样式12"/>
    <w:basedOn w:val="6"/>
    <w:link w:val="2286"/>
    <w:autoRedefine/>
    <w:qFormat/>
    <w:uiPriority w:val="0"/>
    <w:pPr>
      <w:widowControl/>
      <w:tabs>
        <w:tab w:val="left" w:pos="1418"/>
      </w:tabs>
      <w:autoSpaceDE/>
      <w:autoSpaceDN/>
      <w:spacing w:beforeLines="100" w:afterLines="100" w:line="500" w:lineRule="exact"/>
      <w:ind w:left="1418" w:hanging="567"/>
    </w:pPr>
    <w:rPr>
      <w:rFonts w:ascii="Calibri" w:hAnsi="Calibri" w:eastAsia="黑体"/>
      <w:b w:val="0"/>
      <w:bCs/>
      <w:kern w:val="2"/>
      <w:sz w:val="30"/>
      <w:szCs w:val="32"/>
      <w:u w:val="none"/>
    </w:rPr>
  </w:style>
  <w:style w:type="character" w:customStyle="1" w:styleId="2288">
    <w:name w:val="标题 4 Char Char Char1"/>
    <w:autoRedefine/>
    <w:qFormat/>
    <w:uiPriority w:val="0"/>
    <w:rPr>
      <w:rFonts w:ascii="Cambria" w:hAnsi="Cambria" w:cs="宋体"/>
      <w:b/>
      <w:bCs/>
      <w:kern w:val="2"/>
      <w:sz w:val="28"/>
    </w:rPr>
  </w:style>
  <w:style w:type="character" w:customStyle="1" w:styleId="2289">
    <w:name w:val="样式 样式 样式 标题 2H2Heading 2 HiddenHeading 2 CCBSTitre3Level 2 Headh...4 Char"/>
    <w:link w:val="2290"/>
    <w:autoRedefine/>
    <w:qFormat/>
    <w:uiPriority w:val="0"/>
    <w:rPr>
      <w:rFonts w:eastAsia="黑体"/>
      <w:kern w:val="2"/>
      <w:sz w:val="28"/>
    </w:rPr>
  </w:style>
  <w:style w:type="paragraph" w:customStyle="1" w:styleId="2290">
    <w:name w:val="样式 样式 样式 标题 2H2Heading 2 HiddenHeading 2 CCBSTitre3Level 2 Headh...4"/>
    <w:basedOn w:val="1"/>
    <w:link w:val="2289"/>
    <w:autoRedefine/>
    <w:qFormat/>
    <w:uiPriority w:val="0"/>
    <w:pPr>
      <w:keepNext/>
      <w:keepLines/>
      <w:spacing w:before="120" w:after="120" w:line="480" w:lineRule="atLeast"/>
      <w:outlineLvl w:val="1"/>
    </w:pPr>
    <w:rPr>
      <w:rFonts w:eastAsia="黑体"/>
      <w:sz w:val="28"/>
      <w:szCs w:val="20"/>
    </w:rPr>
  </w:style>
  <w:style w:type="character" w:customStyle="1" w:styleId="2291">
    <w:name w:val="样式 标题 1 + 黑色 Char Char"/>
    <w:link w:val="2292"/>
    <w:autoRedefine/>
    <w:qFormat/>
    <w:uiPriority w:val="0"/>
    <w:rPr>
      <w:rFonts w:eastAsia="黑体"/>
      <w:bCs/>
      <w:color w:val="000000"/>
      <w:kern w:val="44"/>
      <w:sz w:val="30"/>
    </w:rPr>
  </w:style>
  <w:style w:type="paragraph" w:customStyle="1" w:styleId="2292">
    <w:name w:val="样式 标题 1 + 黑色"/>
    <w:basedOn w:val="3"/>
    <w:link w:val="2291"/>
    <w:autoRedefine/>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character" w:customStyle="1" w:styleId="2293">
    <w:name w:val="para"/>
    <w:autoRedefine/>
    <w:qFormat/>
    <w:uiPriority w:val="0"/>
  </w:style>
  <w:style w:type="character" w:customStyle="1" w:styleId="2294">
    <w:name w:val="标题2（DMS） Char"/>
    <w:autoRedefine/>
    <w:qFormat/>
    <w:uiPriority w:val="0"/>
    <w:rPr>
      <w:rFonts w:ascii="黑体" w:eastAsia="楷体_GB2312"/>
      <w:b/>
      <w:kern w:val="2"/>
      <w:sz w:val="28"/>
      <w:szCs w:val="28"/>
      <w:lang w:val="en-US" w:eastAsia="zh-CN" w:bidi="ar-SA"/>
    </w:rPr>
  </w:style>
  <w:style w:type="character" w:customStyle="1" w:styleId="2295">
    <w:name w:val="普通文字 Char Char2"/>
    <w:autoRedefine/>
    <w:qFormat/>
    <w:uiPriority w:val="0"/>
    <w:rPr>
      <w:rFonts w:ascii="宋体" w:hAnsi="Courier New" w:eastAsia="宋体" w:cs="Courier New"/>
      <w:szCs w:val="21"/>
    </w:rPr>
  </w:style>
  <w:style w:type="character" w:customStyle="1" w:styleId="2296">
    <w:name w:val="样式 样式 (中文) 仿宋_GB2312 四号 黑色 首行缩进:  0.96 厘米 行距: 最小值 25 磅 + 自动设置1 Char"/>
    <w:link w:val="2297"/>
    <w:autoRedefine/>
    <w:qFormat/>
    <w:uiPriority w:val="0"/>
    <w:rPr>
      <w:rFonts w:eastAsia="仿宋_GB2312"/>
      <w:color w:val="000000"/>
      <w:sz w:val="28"/>
      <w:szCs w:val="28"/>
    </w:rPr>
  </w:style>
  <w:style w:type="paragraph" w:customStyle="1" w:styleId="2297">
    <w:name w:val="样式 样式 (中文) 仿宋_GB2312 四号 黑色 首行缩进:  0.96 厘米 行距: 最小值 25 磅 + 自动设置1"/>
    <w:basedOn w:val="2094"/>
    <w:link w:val="2296"/>
    <w:autoRedefine/>
    <w:qFormat/>
    <w:uiPriority w:val="0"/>
  </w:style>
  <w:style w:type="character" w:customStyle="1" w:styleId="2298">
    <w:name w:val="样式 样式 正文文本缩进Body Text 2Body Text1HD正文1 + 四号 黑色 首行缩进:  0.97 厘米...... Char Char"/>
    <w:autoRedefine/>
    <w:qFormat/>
    <w:uiPriority w:val="0"/>
    <w:rPr>
      <w:color w:val="000000"/>
      <w:spacing w:val="-2"/>
      <w:sz w:val="28"/>
      <w:szCs w:val="28"/>
    </w:rPr>
  </w:style>
  <w:style w:type="character" w:customStyle="1" w:styleId="2299">
    <w:name w:val="第二卷 Char Char"/>
    <w:autoRedefine/>
    <w:qFormat/>
    <w:uiPriority w:val="0"/>
    <w:rPr>
      <w:rFonts w:ascii="Calibri" w:hAnsi="Calibri" w:eastAsia="黑体" w:cs="Times New Roman"/>
      <w:b/>
      <w:bCs/>
      <w:kern w:val="44"/>
      <w:sz w:val="36"/>
      <w:szCs w:val="44"/>
    </w:rPr>
  </w:style>
  <w:style w:type="character" w:customStyle="1" w:styleId="2300">
    <w:name w:val="样式 样式 四号 首行缩进:  0.99 厘米 行距: 最小值 25 磅3 + 行距: 最小值 24 磅 Char Char"/>
    <w:autoRedefine/>
    <w:qFormat/>
    <w:uiPriority w:val="0"/>
    <w:rPr>
      <w:rFonts w:eastAsia="仿宋_GB2312"/>
      <w:sz w:val="28"/>
      <w:szCs w:val="28"/>
    </w:rPr>
  </w:style>
  <w:style w:type="character" w:customStyle="1" w:styleId="2301">
    <w:name w:val="样式 样式 样式 样式 样式 四号 行距: 1.5 倍行距 + 首行缩进:  2 字符 + (西文) 宋体 (中文) 仿宋_GB...1 Char Char"/>
    <w:autoRedefine/>
    <w:qFormat/>
    <w:uiPriority w:val="0"/>
    <w:rPr>
      <w:rFonts w:eastAsia="黑体"/>
      <w:sz w:val="28"/>
      <w:lang w:val="zh-CN"/>
    </w:rPr>
  </w:style>
  <w:style w:type="character" w:customStyle="1" w:styleId="2302">
    <w:name w:val="标题 1 + Times New Roman Char"/>
    <w:link w:val="2303"/>
    <w:autoRedefine/>
    <w:qFormat/>
    <w:uiPriority w:val="0"/>
    <w:rPr>
      <w:rFonts w:eastAsia="黑体"/>
      <w:color w:val="000000"/>
      <w:kern w:val="44"/>
      <w:sz w:val="30"/>
      <w:szCs w:val="44"/>
    </w:rPr>
  </w:style>
  <w:style w:type="paragraph" w:customStyle="1" w:styleId="2303">
    <w:name w:val="标题 1 + Times New Roman"/>
    <w:basedOn w:val="3"/>
    <w:link w:val="2302"/>
    <w:autoRedefine/>
    <w:qFormat/>
    <w:uiPriority w:val="0"/>
    <w:pPr>
      <w:tabs>
        <w:tab w:val="left" w:pos="284"/>
      </w:tabs>
      <w:autoSpaceDE/>
      <w:autoSpaceDN/>
      <w:adjustRightInd/>
      <w:spacing w:after="240" w:line="480" w:lineRule="atLeast"/>
      <w:ind w:left="284" w:hanging="284"/>
    </w:pPr>
    <w:rPr>
      <w:rFonts w:ascii="Times New Roman" w:eastAsia="黑体"/>
      <w:b w:val="0"/>
      <w:color w:val="000000"/>
      <w:sz w:val="30"/>
      <w:szCs w:val="44"/>
    </w:rPr>
  </w:style>
  <w:style w:type="character" w:customStyle="1" w:styleId="2304">
    <w:name w:val="Char Char61"/>
    <w:autoRedefine/>
    <w:qFormat/>
    <w:uiPriority w:val="0"/>
    <w:rPr>
      <w:rFonts w:ascii="宋体"/>
      <w:kern w:val="2"/>
      <w:sz w:val="24"/>
    </w:rPr>
  </w:style>
  <w:style w:type="character" w:customStyle="1" w:styleId="2305">
    <w:name w:val="样式 标题 3三级标题 + (中文) 黑体 四号 非加粗 段前: 3 磅 段后: 3 磅 行距: 最小值 25 磅 Char Char"/>
    <w:link w:val="2306"/>
    <w:autoRedefine/>
    <w:qFormat/>
    <w:uiPriority w:val="0"/>
    <w:rPr>
      <w:rFonts w:eastAsia="黑体"/>
      <w:b/>
      <w:sz w:val="28"/>
    </w:rPr>
  </w:style>
  <w:style w:type="paragraph" w:customStyle="1" w:styleId="2306">
    <w:name w:val="样式 标题 3三级标题 + (中文) 黑体 四号 非加粗 段前: 3 磅 段后: 3 磅 行距: 最小值 25 磅"/>
    <w:basedOn w:val="6"/>
    <w:link w:val="2305"/>
    <w:autoRedefine/>
    <w:qFormat/>
    <w:uiPriority w:val="0"/>
    <w:pPr>
      <w:autoSpaceDE/>
      <w:autoSpaceDN/>
      <w:adjustRightInd/>
      <w:spacing w:before="60" w:afterLines="25" w:line="500" w:lineRule="atLeast"/>
      <w:jc w:val="both"/>
    </w:pPr>
    <w:rPr>
      <w:rFonts w:ascii="Times New Roman" w:eastAsia="黑体"/>
      <w:sz w:val="28"/>
      <w:u w:val="none"/>
    </w:rPr>
  </w:style>
  <w:style w:type="character" w:customStyle="1" w:styleId="2307">
    <w:name w:val="引用 字符1"/>
    <w:autoRedefine/>
    <w:qFormat/>
    <w:uiPriority w:val="29"/>
    <w:rPr>
      <w:rFonts w:ascii="宋体" w:hAnsi="宋体" w:cs="宋体"/>
      <w:i/>
      <w:iCs/>
      <w:color w:val="404040"/>
      <w:sz w:val="24"/>
      <w:szCs w:val="24"/>
    </w:rPr>
  </w:style>
  <w:style w:type="character" w:customStyle="1" w:styleId="2308">
    <w:name w:val="标题 2XW Char"/>
    <w:autoRedefine/>
    <w:qFormat/>
    <w:uiPriority w:val="0"/>
    <w:rPr>
      <w:rFonts w:eastAsia="宋体"/>
      <w:b/>
      <w:kern w:val="24"/>
      <w:sz w:val="28"/>
      <w:lang w:val="en-US" w:eastAsia="zh-CN" w:bidi="ar-SA"/>
    </w:rPr>
  </w:style>
  <w:style w:type="character" w:customStyle="1" w:styleId="2309">
    <w:name w:val="样式 样式 黑色 行距: 固定值 20 磅 + 首行缩进:  0 字符 Char Char"/>
    <w:link w:val="2310"/>
    <w:autoRedefine/>
    <w:qFormat/>
    <w:uiPriority w:val="0"/>
    <w:rPr>
      <w:color w:val="000000"/>
      <w:kern w:val="2"/>
      <w:sz w:val="24"/>
    </w:rPr>
  </w:style>
  <w:style w:type="paragraph" w:customStyle="1" w:styleId="2310">
    <w:name w:val="样式 样式 黑色 行距: 固定值 20 磅 + 首行缩进:  0 字符"/>
    <w:basedOn w:val="1"/>
    <w:link w:val="2309"/>
    <w:autoRedefine/>
    <w:qFormat/>
    <w:uiPriority w:val="0"/>
    <w:pPr>
      <w:spacing w:line="480" w:lineRule="atLeast"/>
      <w:ind w:firstLine="482"/>
    </w:pPr>
    <w:rPr>
      <w:color w:val="000000"/>
      <w:sz w:val="24"/>
      <w:szCs w:val="20"/>
    </w:rPr>
  </w:style>
  <w:style w:type="character" w:customStyle="1" w:styleId="2311">
    <w:name w:val="样式 样式 首行缩进:  0.99 厘米 行距: 最小值 24 磅 + 行距: 最小值 24 磅 Char Char"/>
    <w:link w:val="1618"/>
    <w:autoRedefine/>
    <w:qFormat/>
    <w:uiPriority w:val="0"/>
    <w:rPr>
      <w:rFonts w:cs="宋体"/>
      <w:kern w:val="2"/>
      <w:sz w:val="28"/>
    </w:rPr>
  </w:style>
  <w:style w:type="character" w:customStyle="1" w:styleId="2312">
    <w:name w:val="样式 宋体 小四 黑色"/>
    <w:autoRedefine/>
    <w:qFormat/>
    <w:uiPriority w:val="0"/>
    <w:rPr>
      <w:rFonts w:ascii="Times New Roman" w:hAnsi="Times New Roman" w:eastAsia="宋体"/>
      <w:color w:val="000000"/>
      <w:kern w:val="0"/>
      <w:sz w:val="24"/>
      <w:szCs w:val="24"/>
    </w:rPr>
  </w:style>
  <w:style w:type="character" w:customStyle="1" w:styleId="2313">
    <w:name w:val="样式 行距: 1.5 倍行距 Char"/>
    <w:link w:val="2314"/>
    <w:autoRedefine/>
    <w:qFormat/>
    <w:uiPriority w:val="0"/>
    <w:rPr>
      <w:rFonts w:cs="宋体"/>
      <w:kern w:val="2"/>
      <w:sz w:val="28"/>
    </w:rPr>
  </w:style>
  <w:style w:type="paragraph" w:customStyle="1" w:styleId="2314">
    <w:name w:val="样式 行距: 1.5 倍行距"/>
    <w:basedOn w:val="1"/>
    <w:link w:val="2313"/>
    <w:autoRedefine/>
    <w:qFormat/>
    <w:uiPriority w:val="0"/>
    <w:pPr>
      <w:spacing w:line="500" w:lineRule="atLeast"/>
      <w:ind w:firstLine="561"/>
    </w:pPr>
    <w:rPr>
      <w:rFonts w:cs="宋体"/>
      <w:sz w:val="28"/>
      <w:szCs w:val="20"/>
    </w:rPr>
  </w:style>
  <w:style w:type="character" w:customStyle="1" w:styleId="2315">
    <w:name w:val="署名 Char1"/>
    <w:autoRedefine/>
    <w:qFormat/>
    <w:uiPriority w:val="0"/>
    <w:rPr>
      <w:kern w:val="2"/>
      <w:sz w:val="21"/>
      <w:szCs w:val="24"/>
    </w:rPr>
  </w:style>
  <w:style w:type="character" w:customStyle="1" w:styleId="2316">
    <w:name w:val="网格表 1 浅色1"/>
    <w:autoRedefine/>
    <w:qFormat/>
    <w:uiPriority w:val="0"/>
    <w:rPr>
      <w:b/>
      <w:bCs/>
      <w:smallCaps/>
      <w:spacing w:val="5"/>
    </w:rPr>
  </w:style>
  <w:style w:type="character" w:customStyle="1" w:styleId="2317">
    <w:name w:val="Font Style46"/>
    <w:autoRedefine/>
    <w:qFormat/>
    <w:uiPriority w:val="0"/>
    <w:rPr>
      <w:rFonts w:ascii="宋体" w:eastAsia="宋体" w:cs="宋体"/>
      <w:b/>
      <w:bCs/>
      <w:sz w:val="28"/>
      <w:szCs w:val="28"/>
    </w:rPr>
  </w:style>
  <w:style w:type="character" w:customStyle="1" w:styleId="2318">
    <w:name w:val="样式 首行缩进:  0.99 厘米 行距: 最小值 25 磅1 Char Char"/>
    <w:autoRedefine/>
    <w:qFormat/>
    <w:uiPriority w:val="0"/>
    <w:rPr>
      <w:rFonts w:eastAsia="Times New Roman"/>
      <w:kern w:val="2"/>
      <w:sz w:val="28"/>
    </w:rPr>
  </w:style>
  <w:style w:type="character" w:customStyle="1" w:styleId="2319">
    <w:name w:val="工程编号"/>
    <w:autoRedefine/>
    <w:qFormat/>
    <w:uiPriority w:val="99"/>
    <w:rPr>
      <w:b/>
      <w:sz w:val="24"/>
    </w:rPr>
  </w:style>
  <w:style w:type="character" w:customStyle="1" w:styleId="2320">
    <w:name w:val="样式 正文首行缩进 + 首行缩进:  0.99 厘米 段后: 0 磅 Char"/>
    <w:link w:val="2321"/>
    <w:autoRedefine/>
    <w:qFormat/>
    <w:uiPriority w:val="0"/>
    <w:rPr>
      <w:rFonts w:cs="宋体"/>
      <w:kern w:val="2"/>
      <w:sz w:val="28"/>
    </w:rPr>
  </w:style>
  <w:style w:type="paragraph" w:customStyle="1" w:styleId="2321">
    <w:name w:val="样式 正文首行缩进 + 首行缩进:  0.99 厘米 段后: 0 磅"/>
    <w:basedOn w:val="85"/>
    <w:link w:val="2320"/>
    <w:autoRedefine/>
    <w:qFormat/>
    <w:uiPriority w:val="0"/>
    <w:pPr>
      <w:spacing w:after="0" w:line="500" w:lineRule="atLeast"/>
      <w:ind w:firstLine="561" w:firstLineChars="0"/>
      <w:jc w:val="left"/>
    </w:pPr>
    <w:rPr>
      <w:rFonts w:ascii="Times New Roman" w:hAnsi="Times New Roman" w:eastAsia="宋体" w:cs="宋体"/>
      <w:kern w:val="2"/>
      <w:sz w:val="28"/>
    </w:rPr>
  </w:style>
  <w:style w:type="character" w:customStyle="1" w:styleId="2322">
    <w:name w:val="样式 样式 小四 行距: 1.5 倍行距 + 黑色 Char"/>
    <w:link w:val="2323"/>
    <w:autoRedefine/>
    <w:qFormat/>
    <w:uiPriority w:val="0"/>
    <w:rPr>
      <w:rFonts w:cs="宋体"/>
      <w:color w:val="000000"/>
      <w:kern w:val="2"/>
      <w:sz w:val="24"/>
    </w:rPr>
  </w:style>
  <w:style w:type="paragraph" w:customStyle="1" w:styleId="2323">
    <w:name w:val="样式 样式 小四 行距: 1.5 倍行距 + 黑色"/>
    <w:basedOn w:val="904"/>
    <w:link w:val="2322"/>
    <w:autoRedefine/>
    <w:qFormat/>
    <w:uiPriority w:val="0"/>
    <w:pPr>
      <w:spacing w:line="480" w:lineRule="atLeast"/>
      <w:jc w:val="left"/>
    </w:pPr>
    <w:rPr>
      <w:rFonts w:cs="宋体"/>
      <w:color w:val="000000"/>
    </w:rPr>
  </w:style>
  <w:style w:type="character" w:customStyle="1" w:styleId="2324">
    <w:name w:val="样式 (西文) Times New Roman 小四 行距: 最小值 25 磅 首行缩进:  2 字符 Char"/>
    <w:autoRedefine/>
    <w:qFormat/>
    <w:locked/>
    <w:uiPriority w:val="0"/>
    <w:rPr>
      <w:rFonts w:ascii="宋体" w:hAnsi="宋体" w:cs="宋体"/>
      <w:kern w:val="2"/>
      <w:sz w:val="24"/>
    </w:rPr>
  </w:style>
  <w:style w:type="character" w:customStyle="1" w:styleId="2325">
    <w:name w:val="Char Char112"/>
    <w:autoRedefine/>
    <w:qFormat/>
    <w:uiPriority w:val="0"/>
    <w:rPr>
      <w:rFonts w:ascii="宋体" w:hAnsi="Times New Roman" w:eastAsia="宋体" w:cs="Times New Roman"/>
      <w:sz w:val="18"/>
      <w:szCs w:val="18"/>
    </w:rPr>
  </w:style>
  <w:style w:type="character" w:customStyle="1" w:styleId="2326">
    <w:name w:val="无格式表格 31"/>
    <w:autoRedefine/>
    <w:qFormat/>
    <w:uiPriority w:val="0"/>
    <w:rPr>
      <w:i/>
      <w:iCs/>
      <w:color w:val="808080"/>
    </w:rPr>
  </w:style>
  <w:style w:type="character" w:customStyle="1" w:styleId="2327">
    <w:name w:val="样式 标题 1 + 行距: 最小值 25 磅2 Char Char"/>
    <w:autoRedefine/>
    <w:qFormat/>
    <w:uiPriority w:val="0"/>
    <w:rPr>
      <w:rFonts w:eastAsia="黑体"/>
      <w:color w:val="000000"/>
      <w:kern w:val="44"/>
      <w:sz w:val="32"/>
      <w:szCs w:val="32"/>
    </w:rPr>
  </w:style>
  <w:style w:type="character" w:customStyle="1" w:styleId="2328">
    <w:name w:val="样式 (西文) Times New Roman (中文) 黑体 小四"/>
    <w:autoRedefine/>
    <w:qFormat/>
    <w:uiPriority w:val="0"/>
    <w:rPr>
      <w:rFonts w:ascii="Times New Roman" w:hAnsi="Times New Roman" w:eastAsia="黑体"/>
      <w:sz w:val="24"/>
    </w:rPr>
  </w:style>
  <w:style w:type="character" w:customStyle="1" w:styleId="2329">
    <w:name w:val="超链接1"/>
    <w:autoRedefine/>
    <w:qFormat/>
    <w:uiPriority w:val="0"/>
    <w:rPr>
      <w:color w:val="0000FF"/>
      <w:u w:val="single"/>
    </w:rPr>
  </w:style>
  <w:style w:type="character" w:customStyle="1" w:styleId="2330">
    <w:name w:val="Char Char22"/>
    <w:autoRedefine/>
    <w:qFormat/>
    <w:uiPriority w:val="0"/>
    <w:rPr>
      <w:rFonts w:eastAsia="宋体"/>
      <w:kern w:val="2"/>
      <w:sz w:val="21"/>
      <w:szCs w:val="24"/>
      <w:lang w:val="en-US" w:eastAsia="zh-CN" w:bidi="ar-SA"/>
    </w:rPr>
  </w:style>
  <w:style w:type="character" w:customStyle="1" w:styleId="2331">
    <w:name w:val="text21"/>
    <w:autoRedefine/>
    <w:qFormat/>
    <w:uiPriority w:val="0"/>
    <w:rPr>
      <w:rFonts w:hint="default" w:ascii="Verdana" w:hAnsi="Verdana"/>
      <w:color w:val="000000"/>
      <w:sz w:val="17"/>
      <w:szCs w:val="17"/>
    </w:rPr>
  </w:style>
  <w:style w:type="character" w:customStyle="1" w:styleId="2332">
    <w:name w:val="浅色底纹 - 着色 2 字符"/>
    <w:link w:val="2333"/>
    <w:autoRedefine/>
    <w:qFormat/>
    <w:uiPriority w:val="0"/>
    <w:rPr>
      <w:rFonts w:ascii="宋体"/>
      <w:b/>
      <w:bCs/>
      <w:i/>
      <w:iCs/>
      <w:color w:val="4F81BD"/>
      <w:sz w:val="24"/>
      <w:szCs w:val="28"/>
    </w:rPr>
  </w:style>
  <w:style w:type="paragraph" w:customStyle="1" w:styleId="2333">
    <w:name w:val="浅色底纹 - 着色 21"/>
    <w:basedOn w:val="1"/>
    <w:next w:val="1"/>
    <w:link w:val="2332"/>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character" w:customStyle="1" w:styleId="2334">
    <w:name w:val="郭正文 Char Char"/>
    <w:autoRedefine/>
    <w:qFormat/>
    <w:locked/>
    <w:uiPriority w:val="99"/>
    <w:rPr>
      <w:rFonts w:ascii="宋体" w:hAnsi="宋体" w:eastAsia="宋体" w:cs="宋体"/>
      <w:sz w:val="24"/>
      <w:szCs w:val="24"/>
    </w:rPr>
  </w:style>
  <w:style w:type="character" w:customStyle="1" w:styleId="2335">
    <w:name w:val="样式 样式 黑体 居中 首行缩进:  0 厘米 段前: 6 磅 段后: 6 磅 行距: 单倍行距 + Times New Rom... Char Char"/>
    <w:link w:val="2336"/>
    <w:autoRedefine/>
    <w:qFormat/>
    <w:uiPriority w:val="0"/>
    <w:rPr>
      <w:rFonts w:ascii="Calibri"/>
    </w:rPr>
  </w:style>
  <w:style w:type="paragraph" w:customStyle="1" w:styleId="2336">
    <w:name w:val="样式 样式 黑体 居中 首行缩进:  0 厘米 段前: 6 磅 段后: 6 磅 行距: 单倍行距 + Times New Rom..."/>
    <w:basedOn w:val="978"/>
    <w:link w:val="2335"/>
    <w:autoRedefine/>
    <w:qFormat/>
    <w:uiPriority w:val="0"/>
    <w:pPr>
      <w:widowControl/>
      <w:spacing w:before="0" w:after="0"/>
      <w:jc w:val="both"/>
    </w:pPr>
    <w:rPr>
      <w:rFonts w:ascii="Calibri" w:eastAsia="宋体" w:cs="Times New Roman"/>
      <w:sz w:val="20"/>
    </w:rPr>
  </w:style>
  <w:style w:type="character" w:customStyle="1" w:styleId="2337">
    <w:name w:val="样式 样式 样式 段前: 0.5 行 段后: 0.5 行 + 首行缩进:  2 字符 + 两端对齐 首行缩进:  2 字符 Char Char"/>
    <w:link w:val="2338"/>
    <w:autoRedefine/>
    <w:qFormat/>
    <w:uiPriority w:val="0"/>
    <w:rPr>
      <w:sz w:val="28"/>
    </w:rPr>
  </w:style>
  <w:style w:type="paragraph" w:customStyle="1" w:styleId="2338">
    <w:name w:val="样式 样式 样式 段前: 0.5 行 段后: 0.5 行 + 首行缩进:  2 字符 + 两端对齐 首行缩进:  2 字符"/>
    <w:basedOn w:val="1"/>
    <w:link w:val="2337"/>
    <w:autoRedefine/>
    <w:qFormat/>
    <w:uiPriority w:val="0"/>
    <w:pPr>
      <w:adjustRightInd w:val="0"/>
      <w:spacing w:line="500" w:lineRule="atLeast"/>
      <w:ind w:firstLine="200" w:firstLineChars="200"/>
      <w:textAlignment w:val="baseline"/>
    </w:pPr>
    <w:rPr>
      <w:kern w:val="0"/>
      <w:sz w:val="28"/>
      <w:szCs w:val="20"/>
    </w:rPr>
  </w:style>
  <w:style w:type="character" w:customStyle="1" w:styleId="2339">
    <w:name w:val="页码2"/>
    <w:autoRedefine/>
    <w:qFormat/>
    <w:uiPriority w:val="0"/>
  </w:style>
  <w:style w:type="character" w:customStyle="1" w:styleId="2340">
    <w:name w:val="font121"/>
    <w:autoRedefine/>
    <w:qFormat/>
    <w:uiPriority w:val="0"/>
    <w:rPr>
      <w:sz w:val="18"/>
      <w:szCs w:val="18"/>
    </w:rPr>
  </w:style>
  <w:style w:type="character" w:customStyle="1" w:styleId="2341">
    <w:name w:val="表头 Char"/>
    <w:link w:val="1029"/>
    <w:autoRedefine/>
    <w:qFormat/>
    <w:uiPriority w:val="99"/>
    <w:rPr>
      <w:rFonts w:ascii="宋体" w:hAnsi="Courier New"/>
      <w:kern w:val="2"/>
      <w:sz w:val="28"/>
    </w:rPr>
  </w:style>
  <w:style w:type="character" w:customStyle="1" w:styleId="2342">
    <w:name w:val="段落内容 Char"/>
    <w:autoRedefine/>
    <w:qFormat/>
    <w:uiPriority w:val="0"/>
    <w:rPr>
      <w:rFonts w:eastAsia="宋体"/>
      <w:kern w:val="2"/>
      <w:sz w:val="28"/>
      <w:lang w:val="en-US" w:eastAsia="zh-CN" w:bidi="ar-SA"/>
    </w:rPr>
  </w:style>
  <w:style w:type="character" w:customStyle="1" w:styleId="2343">
    <w:name w:val="手改 Char Char1"/>
    <w:autoRedefine/>
    <w:qFormat/>
    <w:uiPriority w:val="0"/>
    <w:rPr>
      <w:rFonts w:ascii="宋体" w:hAnsi="Times New Roman" w:eastAsia="宋体" w:cs="Times New Roman"/>
      <w:sz w:val="24"/>
      <w:szCs w:val="20"/>
    </w:rPr>
  </w:style>
  <w:style w:type="character" w:customStyle="1" w:styleId="2344">
    <w:name w:val="orange bb"/>
    <w:autoRedefine/>
    <w:qFormat/>
    <w:uiPriority w:val="0"/>
  </w:style>
  <w:style w:type="character" w:customStyle="1" w:styleId="2345">
    <w:name w:val="样式 样式 四号 行距: 最小值 24 磅 + 首行缩进:  2 字符 Char"/>
    <w:link w:val="2346"/>
    <w:autoRedefine/>
    <w:qFormat/>
    <w:locked/>
    <w:uiPriority w:val="99"/>
    <w:rPr>
      <w:kern w:val="2"/>
      <w:sz w:val="28"/>
      <w:szCs w:val="28"/>
    </w:rPr>
  </w:style>
  <w:style w:type="paragraph" w:customStyle="1" w:styleId="2346">
    <w:name w:val="样式 样式 四号 行距: 最小值 24 磅 + 首行缩进:  2 字符"/>
    <w:basedOn w:val="1"/>
    <w:link w:val="2345"/>
    <w:autoRedefine/>
    <w:qFormat/>
    <w:uiPriority w:val="99"/>
    <w:pPr>
      <w:spacing w:line="500" w:lineRule="atLeast"/>
      <w:ind w:firstLine="552" w:firstLineChars="200"/>
    </w:pPr>
    <w:rPr>
      <w:sz w:val="28"/>
      <w:szCs w:val="28"/>
    </w:rPr>
  </w:style>
  <w:style w:type="character" w:customStyle="1" w:styleId="2347">
    <w:name w:val="样式 样式 四号 行距: 最小值 24 磅 + 首行缩进:  2 字符1 Char Char"/>
    <w:autoRedefine/>
    <w:qFormat/>
    <w:uiPriority w:val="0"/>
    <w:rPr>
      <w:sz w:val="28"/>
    </w:rPr>
  </w:style>
  <w:style w:type="character" w:customStyle="1" w:styleId="2348">
    <w:name w:val="样式 标题 3标题 3 Char Char Char标题 3 Char Char头H3h33rd levell3... Char"/>
    <w:link w:val="2349"/>
    <w:autoRedefine/>
    <w:qFormat/>
    <w:uiPriority w:val="0"/>
    <w:rPr>
      <w:rFonts w:eastAsia="黑体" w:cs="宋体"/>
      <w:kern w:val="2"/>
      <w:sz w:val="24"/>
    </w:rPr>
  </w:style>
  <w:style w:type="paragraph" w:customStyle="1" w:styleId="2349">
    <w:name w:val="样式 标题 3标题 3 Char Char Char标题 3 Char Char头H3h33rd levell3..."/>
    <w:basedOn w:val="6"/>
    <w:link w:val="2348"/>
    <w:autoRedefine/>
    <w:qFormat/>
    <w:uiPriority w:val="0"/>
    <w:pPr>
      <w:autoSpaceDE/>
      <w:autoSpaceDN/>
      <w:adjustRightInd/>
      <w:spacing w:before="60" w:after="60" w:line="500" w:lineRule="atLeast"/>
      <w:ind w:firstLine="50" w:firstLineChars="50"/>
    </w:pPr>
    <w:rPr>
      <w:rFonts w:ascii="Times New Roman" w:eastAsia="黑体" w:cs="宋体"/>
      <w:b w:val="0"/>
      <w:kern w:val="2"/>
      <w:u w:val="none"/>
    </w:rPr>
  </w:style>
  <w:style w:type="character" w:customStyle="1" w:styleId="2350">
    <w:name w:val="Char Char6"/>
    <w:autoRedefine/>
    <w:qFormat/>
    <w:uiPriority w:val="0"/>
    <w:rPr>
      <w:rFonts w:ascii="宋体" w:hAnsi="Courier New" w:eastAsia="宋体" w:cs="Courier New"/>
      <w:kern w:val="2"/>
      <w:sz w:val="21"/>
      <w:szCs w:val="21"/>
      <w:lang w:val="en-US" w:eastAsia="zh-CN" w:bidi="ar-SA"/>
    </w:rPr>
  </w:style>
  <w:style w:type="character" w:customStyle="1" w:styleId="2351">
    <w:name w:val="样式 (中文) 仿宋_GB2312 四号 首行缩进:  0.85 厘米 行距: 固定值 26 磅 Char"/>
    <w:link w:val="2352"/>
    <w:autoRedefine/>
    <w:qFormat/>
    <w:uiPriority w:val="0"/>
    <w:rPr>
      <w:rFonts w:ascii="Calibri" w:hAnsi="Calibri"/>
      <w:kern w:val="2"/>
      <w:sz w:val="24"/>
    </w:rPr>
  </w:style>
  <w:style w:type="paragraph" w:customStyle="1" w:styleId="2352">
    <w:name w:val="样式 (中文) 仿宋_GB2312 四号 首行缩进:  0.85 厘米 行距: 固定值 26 磅"/>
    <w:basedOn w:val="1"/>
    <w:link w:val="2351"/>
    <w:autoRedefine/>
    <w:qFormat/>
    <w:uiPriority w:val="0"/>
    <w:pPr>
      <w:spacing w:line="480" w:lineRule="atLeast"/>
      <w:ind w:firstLine="482"/>
    </w:pPr>
    <w:rPr>
      <w:rFonts w:ascii="Calibri" w:hAnsi="Calibri"/>
      <w:sz w:val="24"/>
      <w:szCs w:val="20"/>
    </w:rPr>
  </w:style>
  <w:style w:type="character" w:customStyle="1" w:styleId="2353">
    <w:name w:val="标题3 Char1"/>
    <w:autoRedefine/>
    <w:qFormat/>
    <w:uiPriority w:val="0"/>
    <w:rPr>
      <w:rFonts w:ascii="宋体" w:hAnsi="Courier New" w:cs="Courier New"/>
      <w:b/>
      <w:bCs/>
      <w:iCs/>
      <w:color w:val="000000"/>
      <w:kern w:val="2"/>
      <w:sz w:val="28"/>
      <w:szCs w:val="28"/>
      <w:lang w:bidi="en-US"/>
    </w:rPr>
  </w:style>
  <w:style w:type="character" w:customStyle="1" w:styleId="2354">
    <w:name w:val="artcontent"/>
    <w:autoRedefine/>
    <w:qFormat/>
    <w:uiPriority w:val="0"/>
    <w:rPr>
      <w:rFonts w:ascii="Tahoma" w:hAnsi="Tahoma" w:eastAsia="宋体"/>
      <w:kern w:val="2"/>
      <w:sz w:val="22"/>
      <w:szCs w:val="22"/>
      <w:lang w:val="en-US" w:eastAsia="zh-CN" w:bidi="ar-SA"/>
    </w:rPr>
  </w:style>
  <w:style w:type="character" w:customStyle="1" w:styleId="2355">
    <w:name w:val="正文首行缩进 2 字符"/>
    <w:basedOn w:val="269"/>
    <w:autoRedefine/>
    <w:qFormat/>
    <w:uiPriority w:val="99"/>
    <w:rPr>
      <w:rFonts w:eastAsia="宋体"/>
      <w:kern w:val="2"/>
      <w:sz w:val="21"/>
      <w:szCs w:val="24"/>
      <w:lang w:val="en-US" w:eastAsia="zh-CN" w:bidi="ar-SA"/>
    </w:rPr>
  </w:style>
  <w:style w:type="character" w:customStyle="1" w:styleId="2356">
    <w:name w:val="Char Char71"/>
    <w:autoRedefine/>
    <w:qFormat/>
    <w:uiPriority w:val="0"/>
    <w:rPr>
      <w:rFonts w:ascii="Arial" w:hAnsi="Arial" w:eastAsia="黑体"/>
      <w:b/>
      <w:bCs/>
      <w:kern w:val="2"/>
      <w:sz w:val="32"/>
      <w:szCs w:val="32"/>
      <w:lang w:val="en-US" w:eastAsia="zh-CN" w:bidi="ar-SA"/>
    </w:rPr>
  </w:style>
  <w:style w:type="character" w:customStyle="1" w:styleId="2357">
    <w:name w:val="样式 样式 样式 首行缩进:  2 字符1 + 首行缩进:  2 字符 + (符号) 宋体 黑色 Char Char"/>
    <w:autoRedefine/>
    <w:qFormat/>
    <w:uiPriority w:val="0"/>
    <w:rPr>
      <w:color w:val="000000"/>
      <w:sz w:val="28"/>
      <w:shd w:val="clear" w:color="FFFFFF" w:fill="FFFFFF"/>
    </w:rPr>
  </w:style>
  <w:style w:type="character" w:customStyle="1" w:styleId="2358">
    <w:name w:val="样式 标题 4 + 红色 Char Char"/>
    <w:link w:val="2359"/>
    <w:autoRedefine/>
    <w:qFormat/>
    <w:uiPriority w:val="0"/>
    <w:rPr>
      <w:rFonts w:ascii="Arial" w:hAnsi="Arial"/>
      <w:color w:val="FF0000"/>
      <w:kern w:val="2"/>
      <w:sz w:val="24"/>
      <w:szCs w:val="28"/>
    </w:rPr>
  </w:style>
  <w:style w:type="paragraph" w:customStyle="1" w:styleId="2359">
    <w:name w:val="样式 标题 4 + 红色 Char"/>
    <w:basedOn w:val="7"/>
    <w:link w:val="2358"/>
    <w:autoRedefine/>
    <w:qFormat/>
    <w:uiPriority w:val="0"/>
    <w:pPr>
      <w:keepNext w:val="0"/>
      <w:keepLines w:val="0"/>
      <w:adjustRightInd/>
      <w:spacing w:before="120" w:after="0" w:line="240" w:lineRule="auto"/>
      <w:ind w:left="864" w:leftChars="100" w:hanging="864"/>
      <w:textAlignment w:val="auto"/>
    </w:pPr>
    <w:rPr>
      <w:rFonts w:eastAsia="宋体"/>
      <w:b w:val="0"/>
      <w:color w:val="FF0000"/>
      <w:kern w:val="2"/>
      <w:sz w:val="24"/>
      <w:szCs w:val="28"/>
    </w:rPr>
  </w:style>
  <w:style w:type="character" w:customStyle="1" w:styleId="2360">
    <w:name w:val="样式 样式 样式 样式 样式 样式 黑色 首行缩进:  2 字符 + 首行缩进:  2 字符 + 首行缩进:  2 字符 行距:... Char Char"/>
    <w:link w:val="2361"/>
    <w:autoRedefine/>
    <w:qFormat/>
    <w:uiPriority w:val="0"/>
    <w:rPr>
      <w:rFonts w:hAnsi="宋体" w:eastAsia="仿宋_GB2312"/>
      <w:color w:val="000000"/>
      <w:sz w:val="28"/>
    </w:rPr>
  </w:style>
  <w:style w:type="paragraph" w:customStyle="1" w:styleId="2361">
    <w:name w:val="样式 样式 样式 样式 样式 样式 黑色 首行缩进:  2 字符 + 首行缩进:  2 字符 + 首行缩进:  2 字符 行距:..."/>
    <w:basedOn w:val="1"/>
    <w:link w:val="2360"/>
    <w:autoRedefine/>
    <w:qFormat/>
    <w:uiPriority w:val="0"/>
    <w:pPr>
      <w:spacing w:line="500" w:lineRule="atLeast"/>
      <w:ind w:firstLine="560" w:firstLineChars="200"/>
    </w:pPr>
    <w:rPr>
      <w:rFonts w:hAnsi="宋体" w:eastAsia="仿宋_GB2312"/>
      <w:color w:val="000000"/>
      <w:kern w:val="0"/>
      <w:sz w:val="28"/>
      <w:szCs w:val="20"/>
    </w:rPr>
  </w:style>
  <w:style w:type="character" w:customStyle="1" w:styleId="2362">
    <w:name w:val="标题7"/>
    <w:autoRedefine/>
    <w:qFormat/>
    <w:uiPriority w:val="0"/>
  </w:style>
  <w:style w:type="character" w:customStyle="1" w:styleId="2363">
    <w:name w:val="样式 样式 样式 黑色 行距: 固定值 20 磅 + 首行缩进:  0 字符 + 自动设置 行距: 1.5 倍行距 Char Char"/>
    <w:link w:val="2364"/>
    <w:autoRedefine/>
    <w:qFormat/>
    <w:uiPriority w:val="0"/>
    <w:rPr>
      <w:rFonts w:cs="宋体"/>
      <w:kern w:val="2"/>
      <w:sz w:val="28"/>
    </w:rPr>
  </w:style>
  <w:style w:type="paragraph" w:customStyle="1" w:styleId="2364">
    <w:name w:val="样式 样式 样式 黑色 行距: 固定值 20 磅 + 首行缩进:  0 字符 + 自动设置 行距: 1.5 倍行距"/>
    <w:basedOn w:val="2310"/>
    <w:link w:val="2363"/>
    <w:autoRedefine/>
    <w:qFormat/>
    <w:uiPriority w:val="0"/>
    <w:pPr>
      <w:spacing w:line="500" w:lineRule="atLeast"/>
      <w:ind w:firstLine="561"/>
    </w:pPr>
    <w:rPr>
      <w:rFonts w:cs="宋体"/>
      <w:color w:val="auto"/>
      <w:sz w:val="28"/>
    </w:rPr>
  </w:style>
  <w:style w:type="character" w:customStyle="1" w:styleId="2365">
    <w:name w:val="Char Char72"/>
    <w:autoRedefine/>
    <w:qFormat/>
    <w:uiPriority w:val="0"/>
    <w:rPr>
      <w:rFonts w:ascii="Arial" w:hAnsi="Arial" w:eastAsia="黑体"/>
      <w:b/>
      <w:bCs/>
      <w:kern w:val="2"/>
      <w:sz w:val="32"/>
      <w:szCs w:val="32"/>
      <w:lang w:val="en-US" w:eastAsia="zh-CN" w:bidi="ar-SA"/>
    </w:rPr>
  </w:style>
  <w:style w:type="character" w:customStyle="1" w:styleId="2366">
    <w:name w:val="样式 小四 黑色 左 首行缩进:  0.85 厘米 行距: 最小值 24 磅 Char Char"/>
    <w:autoRedefine/>
    <w:qFormat/>
    <w:uiPriority w:val="0"/>
    <w:rPr>
      <w:rFonts w:cs="宋体"/>
      <w:color w:val="000000"/>
      <w:sz w:val="24"/>
    </w:rPr>
  </w:style>
  <w:style w:type="character" w:customStyle="1" w:styleId="2367">
    <w:name w:val="样式 样式 样式 样式 样式 样式 样式 样式 样式 小四 行距: 最小值 24 磅 + 首行缩进:  2 字符 + 首行缩进:... Char"/>
    <w:link w:val="2368"/>
    <w:autoRedefine/>
    <w:qFormat/>
    <w:uiPriority w:val="0"/>
  </w:style>
  <w:style w:type="paragraph" w:customStyle="1" w:styleId="2368">
    <w:name w:val="样式 样式 样式 样式 样式 样式 样式 样式 样式 小四 行距: 最小值 24 磅 + 首行缩进:  2 字符 + 首行缩进:..."/>
    <w:basedOn w:val="2369"/>
    <w:link w:val="2367"/>
    <w:autoRedefine/>
    <w:qFormat/>
    <w:uiPriority w:val="0"/>
    <w:pPr>
      <w:ind w:firstLine="560"/>
    </w:pPr>
    <w:rPr>
      <w:rFonts w:ascii="Times New Roman" w:hAnsi="Times New Roman"/>
      <w:kern w:val="0"/>
      <w:sz w:val="20"/>
    </w:rPr>
  </w:style>
  <w:style w:type="paragraph" w:customStyle="1" w:styleId="2369">
    <w:name w:val="样式 样式 样式 样式 样式 样式 样式 样式 小四 行距: 最小值 24 磅 + 首行缩进:  2 字符 + 首行缩进:  2...1"/>
    <w:basedOn w:val="1"/>
    <w:link w:val="2537"/>
    <w:autoRedefine/>
    <w:qFormat/>
    <w:uiPriority w:val="0"/>
    <w:pPr>
      <w:spacing w:line="500" w:lineRule="atLeast"/>
      <w:ind w:firstLine="200" w:firstLineChars="200"/>
    </w:pPr>
    <w:rPr>
      <w:rFonts w:ascii="宋体" w:hAnsi="宋体"/>
      <w:sz w:val="28"/>
      <w:szCs w:val="20"/>
    </w:rPr>
  </w:style>
  <w:style w:type="character" w:customStyle="1" w:styleId="2370">
    <w:name w:val="样式 (符号) 宋体 四号 首行缩进:  0.99 厘米 行距: 1.5 倍行距 Char Char"/>
    <w:autoRedefine/>
    <w:qFormat/>
    <w:uiPriority w:val="0"/>
    <w:rPr>
      <w:rFonts w:hAnsi="宋体"/>
      <w:sz w:val="28"/>
    </w:rPr>
  </w:style>
  <w:style w:type="character" w:customStyle="1" w:styleId="2371">
    <w:name w:val="Char Char151"/>
    <w:autoRedefine/>
    <w:qFormat/>
    <w:uiPriority w:val="0"/>
    <w:rPr>
      <w:rFonts w:ascii="Arial" w:hAnsi="Arial" w:eastAsia="黑体"/>
      <w:b/>
      <w:bCs/>
      <w:kern w:val="2"/>
      <w:sz w:val="24"/>
      <w:szCs w:val="24"/>
    </w:rPr>
  </w:style>
  <w:style w:type="character" w:customStyle="1" w:styleId="2372">
    <w:name w:val="样式 样式 首行缩进:  0.99 厘米 行距: 最小值 25 磅1 + 加宽量  0.2 磅 Char Char"/>
    <w:link w:val="2373"/>
    <w:autoRedefine/>
    <w:qFormat/>
    <w:uiPriority w:val="0"/>
    <w:rPr>
      <w:sz w:val="28"/>
      <w:szCs w:val="28"/>
    </w:rPr>
  </w:style>
  <w:style w:type="paragraph" w:customStyle="1" w:styleId="2373">
    <w:name w:val="样式 样式 首行缩进:  0.99 厘米 行距: 最小值 25 磅1 + 加宽量  0.2 磅"/>
    <w:basedOn w:val="2203"/>
    <w:link w:val="2372"/>
    <w:autoRedefine/>
    <w:qFormat/>
    <w:uiPriority w:val="0"/>
    <w:rPr>
      <w:rFonts w:cs="Times New Roman"/>
      <w:kern w:val="0"/>
      <w:szCs w:val="28"/>
    </w:rPr>
  </w:style>
  <w:style w:type="character" w:customStyle="1" w:styleId="2374">
    <w:name w:val="报告内容 Char Char Char Char Char Char Char Char Char"/>
    <w:autoRedefine/>
    <w:qFormat/>
    <w:uiPriority w:val="0"/>
    <w:rPr>
      <w:rFonts w:ascii="宋体" w:hAnsi="宋体" w:eastAsia="宋体"/>
      <w:kern w:val="2"/>
      <w:sz w:val="28"/>
      <w:lang w:val="en-US" w:eastAsia="zh-CN" w:bidi="ar-SA"/>
    </w:rPr>
  </w:style>
  <w:style w:type="character" w:customStyle="1" w:styleId="2375">
    <w:name w:val="样式 标题 2标题 1.1Title Header2标题 w2节标题 2－ch节标题 1.1H2标题 2 Cha... Char"/>
    <w:link w:val="2376"/>
    <w:autoRedefine/>
    <w:qFormat/>
    <w:uiPriority w:val="0"/>
    <w:rPr>
      <w:rFonts w:eastAsia="黑体" w:cs="宋体"/>
      <w:kern w:val="2"/>
      <w:sz w:val="28"/>
    </w:rPr>
  </w:style>
  <w:style w:type="paragraph" w:customStyle="1" w:styleId="2376">
    <w:name w:val="样式 标题 2标题 1.1Title Header2标题 w2节标题 2－ch节标题 1.1H2标题 2 Cha..."/>
    <w:basedOn w:val="4"/>
    <w:link w:val="2375"/>
    <w:autoRedefine/>
    <w:qFormat/>
    <w:uiPriority w:val="0"/>
    <w:pPr>
      <w:autoSpaceDE/>
      <w:autoSpaceDN/>
      <w:adjustRightInd/>
      <w:spacing w:after="120" w:line="500" w:lineRule="atLeast"/>
      <w:ind w:firstLine="50" w:firstLineChars="50"/>
      <w:jc w:val="left"/>
    </w:pPr>
    <w:rPr>
      <w:rFonts w:ascii="Times New Roman" w:hAnsi="Times New Roman" w:cs="宋体"/>
      <w:b w:val="0"/>
      <w:kern w:val="2"/>
      <w:sz w:val="28"/>
    </w:rPr>
  </w:style>
  <w:style w:type="character" w:customStyle="1" w:styleId="2377">
    <w:name w:val="themebody1"/>
    <w:autoRedefine/>
    <w:qFormat/>
    <w:uiPriority w:val="0"/>
    <w:rPr>
      <w:color w:val="FFFFFF"/>
    </w:rPr>
  </w:style>
  <w:style w:type="character" w:customStyle="1" w:styleId="2378">
    <w:name w:val="unnamed1"/>
    <w:autoRedefine/>
    <w:qFormat/>
    <w:uiPriority w:val="0"/>
  </w:style>
  <w:style w:type="character" w:customStyle="1" w:styleId="2379">
    <w:name w:val="样式 标题 4标题 4 Char Char Char Char标题 4 Char标题 4 Char Char Char C...1 Char"/>
    <w:link w:val="2380"/>
    <w:autoRedefine/>
    <w:qFormat/>
    <w:uiPriority w:val="0"/>
    <w:rPr>
      <w:rFonts w:ascii="Calibri" w:hAnsi="Calibri"/>
      <w:kern w:val="2"/>
      <w:sz w:val="24"/>
    </w:rPr>
  </w:style>
  <w:style w:type="paragraph" w:customStyle="1" w:styleId="2380">
    <w:name w:val="样式 标题 4标题 4 Char Char Char Char标题 4 Char标题 4 Char Char Char C...1"/>
    <w:basedOn w:val="7"/>
    <w:link w:val="2379"/>
    <w:autoRedefine/>
    <w:qFormat/>
    <w:uiPriority w:val="0"/>
    <w:pPr>
      <w:spacing w:before="0" w:after="0" w:line="500" w:lineRule="atLeast"/>
    </w:pPr>
    <w:rPr>
      <w:rFonts w:ascii="Calibri" w:hAnsi="Calibri" w:eastAsia="宋体"/>
      <w:b w:val="0"/>
      <w:kern w:val="2"/>
      <w:sz w:val="24"/>
    </w:rPr>
  </w:style>
  <w:style w:type="character" w:customStyle="1" w:styleId="2381">
    <w:name w:val="样式 样式 样式 样式 黑色 行距: 固定值 20 磅 + 首行缩进:  2 字符 + 首行缩进:  2 字符 + 自动设置 ... Char"/>
    <w:link w:val="2382"/>
    <w:autoRedefine/>
    <w:qFormat/>
    <w:uiPriority w:val="0"/>
    <w:rPr>
      <w:kern w:val="2"/>
      <w:sz w:val="24"/>
    </w:rPr>
  </w:style>
  <w:style w:type="paragraph" w:customStyle="1" w:styleId="2382">
    <w:name w:val="样式 样式 样式 样式 黑色 行距: 固定值 20 磅 + 首行缩进:  2 字符 + 首行缩进:  2 字符 + 自动设置 ..."/>
    <w:basedOn w:val="1"/>
    <w:link w:val="2381"/>
    <w:autoRedefine/>
    <w:qFormat/>
    <w:uiPriority w:val="0"/>
    <w:pPr>
      <w:spacing w:line="480" w:lineRule="atLeast"/>
      <w:ind w:firstLine="480" w:firstLineChars="200"/>
    </w:pPr>
    <w:rPr>
      <w:sz w:val="24"/>
      <w:szCs w:val="20"/>
    </w:rPr>
  </w:style>
  <w:style w:type="character" w:customStyle="1" w:styleId="2383">
    <w:name w:val="报告内容 Char Char Char"/>
    <w:autoRedefine/>
    <w:qFormat/>
    <w:uiPriority w:val="0"/>
    <w:rPr>
      <w:rFonts w:ascii="宋体" w:eastAsia="宋体"/>
      <w:kern w:val="2"/>
      <w:sz w:val="21"/>
      <w:szCs w:val="28"/>
      <w:lang w:val="en-US" w:eastAsia="zh-CN" w:bidi="ar-SA"/>
    </w:rPr>
  </w:style>
  <w:style w:type="character" w:customStyle="1" w:styleId="2384">
    <w:name w:val="样式 样式 标题 3第二层条第三层h3H3l3CT目录标题 3BOD 0sect1.2.3l3+toc 3hea... + 小四...1 Char"/>
    <w:link w:val="2385"/>
    <w:autoRedefine/>
    <w:qFormat/>
    <w:uiPriority w:val="0"/>
    <w:rPr>
      <w:rFonts w:ascii="Calibri" w:hAnsi="Calibri" w:eastAsia="黑体"/>
      <w:kern w:val="2"/>
      <w:sz w:val="24"/>
    </w:rPr>
  </w:style>
  <w:style w:type="paragraph" w:customStyle="1" w:styleId="2385">
    <w:name w:val="样式 样式 标题 3第二层条第三层h3H3l3CT目录标题 3BOD 0sect1.2.3l3+toc 3hea... + 小四...1"/>
    <w:basedOn w:val="1"/>
    <w:link w:val="2384"/>
    <w:autoRedefine/>
    <w:qFormat/>
    <w:uiPriority w:val="0"/>
    <w:pPr>
      <w:keepNext/>
      <w:keepLines/>
      <w:spacing w:before="60" w:after="60" w:line="480" w:lineRule="atLeast"/>
      <w:outlineLvl w:val="2"/>
    </w:pPr>
    <w:rPr>
      <w:rFonts w:ascii="Calibri" w:hAnsi="Calibri" w:eastAsia="黑体"/>
      <w:sz w:val="24"/>
      <w:szCs w:val="20"/>
    </w:rPr>
  </w:style>
  <w:style w:type="character" w:customStyle="1" w:styleId="2386">
    <w:name w:val="样式 四号 黑色 首行缩进:  0.99 厘米 行距: 最小值 24 磅 Char Char"/>
    <w:autoRedefine/>
    <w:qFormat/>
    <w:uiPriority w:val="0"/>
    <w:rPr>
      <w:color w:val="000000"/>
      <w:sz w:val="28"/>
    </w:rPr>
  </w:style>
  <w:style w:type="character" w:customStyle="1" w:styleId="2387">
    <w:name w:val="标题提3 Char"/>
    <w:link w:val="2388"/>
    <w:autoRedefine/>
    <w:qFormat/>
    <w:uiPriority w:val="0"/>
    <w:rPr>
      <w:b/>
      <w:bCs/>
      <w:kern w:val="2"/>
      <w:sz w:val="24"/>
      <w:szCs w:val="24"/>
    </w:rPr>
  </w:style>
  <w:style w:type="paragraph" w:customStyle="1" w:styleId="2388">
    <w:name w:val="标题提3"/>
    <w:basedOn w:val="6"/>
    <w:next w:val="86"/>
    <w:link w:val="2387"/>
    <w:autoRedefine/>
    <w:qFormat/>
    <w:uiPriority w:val="0"/>
    <w:pPr>
      <w:autoSpaceDE/>
      <w:autoSpaceDN/>
      <w:adjustRightInd/>
      <w:spacing w:before="0" w:after="0" w:line="360" w:lineRule="auto"/>
    </w:pPr>
    <w:rPr>
      <w:rFonts w:ascii="Times New Roman"/>
      <w:bCs/>
      <w:kern w:val="2"/>
      <w:szCs w:val="24"/>
      <w:u w:val="none"/>
    </w:rPr>
  </w:style>
  <w:style w:type="character" w:customStyle="1" w:styleId="2389">
    <w:name w:val="样式 样式 首行缩进:  0.85 厘米 行距: 1.5 倍行距 + 黑色1 Char Char"/>
    <w:autoRedefine/>
    <w:qFormat/>
    <w:uiPriority w:val="0"/>
    <w:rPr>
      <w:color w:val="000000"/>
      <w:sz w:val="28"/>
    </w:rPr>
  </w:style>
  <w:style w:type="character" w:customStyle="1" w:styleId="2390">
    <w:name w:val="论文正文 Char"/>
    <w:link w:val="2391"/>
    <w:autoRedefine/>
    <w:qFormat/>
    <w:uiPriority w:val="0"/>
    <w:rPr>
      <w:rFonts w:cs="黑体"/>
      <w:kern w:val="2"/>
      <w:sz w:val="24"/>
      <w:szCs w:val="22"/>
    </w:rPr>
  </w:style>
  <w:style w:type="paragraph" w:customStyle="1" w:styleId="2391">
    <w:name w:val="论文正文"/>
    <w:basedOn w:val="1"/>
    <w:link w:val="2390"/>
    <w:autoRedefine/>
    <w:qFormat/>
    <w:uiPriority w:val="0"/>
    <w:pPr>
      <w:spacing w:line="480" w:lineRule="exact"/>
      <w:ind w:firstLine="200" w:firstLineChars="200"/>
    </w:pPr>
    <w:rPr>
      <w:rFonts w:cs="黑体"/>
      <w:sz w:val="24"/>
      <w:szCs w:val="22"/>
    </w:rPr>
  </w:style>
  <w:style w:type="character" w:customStyle="1" w:styleId="2392">
    <w:name w:val="目录 1 Char1"/>
    <w:autoRedefine/>
    <w:qFormat/>
    <w:uiPriority w:val="39"/>
    <w:rPr>
      <w:b/>
      <w:bCs/>
      <w:caps/>
      <w:kern w:val="2"/>
    </w:rPr>
  </w:style>
  <w:style w:type="character" w:customStyle="1" w:styleId="2393">
    <w:name w:val="样式 样式 居中1 + Char"/>
    <w:link w:val="2394"/>
    <w:autoRedefine/>
    <w:qFormat/>
    <w:uiPriority w:val="0"/>
    <w:rPr>
      <w:rFonts w:cs="宋体"/>
      <w:sz w:val="21"/>
    </w:rPr>
  </w:style>
  <w:style w:type="paragraph" w:customStyle="1" w:styleId="2394">
    <w:name w:val="样式 样式 居中1 +"/>
    <w:basedOn w:val="1"/>
    <w:link w:val="2393"/>
    <w:autoRedefine/>
    <w:qFormat/>
    <w:uiPriority w:val="0"/>
    <w:pPr>
      <w:jc w:val="center"/>
    </w:pPr>
    <w:rPr>
      <w:rFonts w:cs="宋体"/>
      <w:kern w:val="0"/>
      <w:szCs w:val="20"/>
    </w:rPr>
  </w:style>
  <w:style w:type="character" w:customStyle="1" w:styleId="2395">
    <w:name w:val="样式 四号 首行缩进:  0.99 厘米 行距: 最小值 25 磅6 Char"/>
    <w:link w:val="2396"/>
    <w:autoRedefine/>
    <w:qFormat/>
    <w:uiPriority w:val="0"/>
    <w:rPr>
      <w:rFonts w:ascii="Calibri" w:hAnsi="Calibri"/>
      <w:kern w:val="2"/>
      <w:sz w:val="28"/>
    </w:rPr>
  </w:style>
  <w:style w:type="paragraph" w:customStyle="1" w:styleId="2396">
    <w:name w:val="样式 四号 首行缩进:  0.99 厘米 行距: 最小值 25 磅6"/>
    <w:basedOn w:val="1"/>
    <w:link w:val="2395"/>
    <w:autoRedefine/>
    <w:qFormat/>
    <w:uiPriority w:val="0"/>
    <w:pPr>
      <w:spacing w:line="500" w:lineRule="atLeast"/>
      <w:ind w:firstLine="561"/>
    </w:pPr>
    <w:rPr>
      <w:rFonts w:ascii="Calibri" w:hAnsi="Calibri"/>
      <w:sz w:val="28"/>
      <w:szCs w:val="20"/>
    </w:rPr>
  </w:style>
  <w:style w:type="character" w:customStyle="1" w:styleId="2397">
    <w:name w:val="样式6 Char"/>
    <w:link w:val="979"/>
    <w:autoRedefine/>
    <w:qFormat/>
    <w:uiPriority w:val="0"/>
    <w:rPr>
      <w:rFonts w:hAnsi="宋体"/>
      <w:kern w:val="2"/>
      <w:sz w:val="24"/>
    </w:rPr>
  </w:style>
  <w:style w:type="character" w:customStyle="1" w:styleId="2398">
    <w:name w:val="文档结构图 Char2"/>
    <w:autoRedefine/>
    <w:qFormat/>
    <w:uiPriority w:val="99"/>
    <w:rPr>
      <w:rFonts w:hAnsi="宋体"/>
      <w:kern w:val="2"/>
      <w:sz w:val="21"/>
      <w:shd w:val="clear" w:color="auto" w:fill="000080"/>
    </w:rPr>
  </w:style>
  <w:style w:type="character" w:customStyle="1" w:styleId="2399">
    <w:name w:val="样式 样式 样式 样式 (中文) 仿宋_GB2312 四号 黑色 首行缩进:  0.95 厘米 行距: 1.5 倍行距 + 宋体... Char"/>
    <w:link w:val="2400"/>
    <w:autoRedefine/>
    <w:qFormat/>
    <w:uiPriority w:val="0"/>
    <w:rPr>
      <w:rFonts w:cs="宋体"/>
      <w:color w:val="000000"/>
      <w:kern w:val="2"/>
      <w:sz w:val="24"/>
    </w:rPr>
  </w:style>
  <w:style w:type="paragraph" w:customStyle="1" w:styleId="2400">
    <w:name w:val="样式 样式 样式 样式 (中文) 仿宋_GB2312 四号 黑色 首行缩进:  0.95 厘米 行距: 1.5 倍行距 + 宋体..."/>
    <w:basedOn w:val="2401"/>
    <w:link w:val="2399"/>
    <w:autoRedefine/>
    <w:qFormat/>
    <w:uiPriority w:val="0"/>
    <w:rPr>
      <w:rFonts w:cs="宋体"/>
    </w:rPr>
  </w:style>
  <w:style w:type="paragraph" w:customStyle="1" w:styleId="2401">
    <w:name w:val="样式 样式 样式 (中文) 仿宋_GB2312 四号 黑色 首行缩进:  0.95 厘米 行距: 1.5 倍行距 + 宋体 + ..."/>
    <w:basedOn w:val="1"/>
    <w:link w:val="2538"/>
    <w:autoRedefine/>
    <w:qFormat/>
    <w:uiPriority w:val="0"/>
    <w:pPr>
      <w:spacing w:line="480" w:lineRule="atLeast"/>
      <w:ind w:firstLine="482" w:firstLineChars="50"/>
      <w:jc w:val="left"/>
    </w:pPr>
    <w:rPr>
      <w:color w:val="000000"/>
      <w:sz w:val="24"/>
      <w:szCs w:val="20"/>
    </w:rPr>
  </w:style>
  <w:style w:type="character" w:customStyle="1" w:styleId="2402">
    <w:name w:val="报告书格式 Char"/>
    <w:link w:val="2403"/>
    <w:autoRedefine/>
    <w:qFormat/>
    <w:uiPriority w:val="0"/>
    <w:rPr>
      <w:rFonts w:ascii="宋体" w:hAnsi="宋体"/>
      <w:kern w:val="2"/>
      <w:sz w:val="24"/>
      <w:szCs w:val="24"/>
    </w:rPr>
  </w:style>
  <w:style w:type="paragraph" w:customStyle="1" w:styleId="2403">
    <w:name w:val="报告书格式"/>
    <w:basedOn w:val="1"/>
    <w:link w:val="2402"/>
    <w:autoRedefine/>
    <w:qFormat/>
    <w:uiPriority w:val="0"/>
    <w:pPr>
      <w:spacing w:line="360" w:lineRule="auto"/>
      <w:ind w:firstLine="200" w:firstLineChars="200"/>
    </w:pPr>
    <w:rPr>
      <w:rFonts w:ascii="宋体" w:hAnsi="宋体"/>
      <w:sz w:val="24"/>
    </w:rPr>
  </w:style>
  <w:style w:type="character" w:customStyle="1" w:styleId="2404">
    <w:name w:val="font112"/>
    <w:autoRedefine/>
    <w:qFormat/>
    <w:uiPriority w:val="0"/>
    <w:rPr>
      <w:rFonts w:hint="default" w:ascii="Times New Roman" w:hAnsi="Times New Roman" w:cs="Times New Roman"/>
      <w:color w:val="000000"/>
      <w:sz w:val="20"/>
      <w:szCs w:val="20"/>
      <w:u w:val="none"/>
      <w:vertAlign w:val="superscript"/>
    </w:rPr>
  </w:style>
  <w:style w:type="character" w:customStyle="1" w:styleId="2405">
    <w:name w:val="样式 样式 标题 2标题 41节Heading 2ph2h21head 08标题 1.1Chapter Heading... +... Char Char"/>
    <w:link w:val="2406"/>
    <w:autoRedefine/>
    <w:qFormat/>
    <w:uiPriority w:val="0"/>
    <w:rPr>
      <w:rFonts w:eastAsia="黑体"/>
      <w:sz w:val="30"/>
      <w:szCs w:val="32"/>
    </w:rPr>
  </w:style>
  <w:style w:type="paragraph" w:customStyle="1" w:styleId="2406">
    <w:name w:val="样式 样式 标题 2标题 41节Heading 2ph2h21head 08标题 1.1Chapter Heading... +..."/>
    <w:basedOn w:val="1"/>
    <w:link w:val="2405"/>
    <w:autoRedefine/>
    <w:qFormat/>
    <w:uiPriority w:val="0"/>
    <w:pPr>
      <w:keepNext/>
      <w:keepLines/>
      <w:spacing w:before="120" w:after="120" w:line="500" w:lineRule="atLeast"/>
      <w:outlineLvl w:val="1"/>
    </w:pPr>
    <w:rPr>
      <w:rFonts w:eastAsia="黑体"/>
      <w:kern w:val="0"/>
      <w:sz w:val="30"/>
      <w:szCs w:val="32"/>
    </w:rPr>
  </w:style>
  <w:style w:type="character" w:customStyle="1" w:styleId="2407">
    <w:name w:val="样式 小四 黑色 首行缩进:  0.85 厘米 行距: 最小值 24 磅 Char Char"/>
    <w:autoRedefine/>
    <w:qFormat/>
    <w:uiPriority w:val="0"/>
    <w:rPr>
      <w:rFonts w:cs="宋体"/>
      <w:color w:val="000000"/>
      <w:kern w:val="2"/>
      <w:sz w:val="24"/>
    </w:rPr>
  </w:style>
  <w:style w:type="character" w:customStyle="1" w:styleId="2408">
    <w:name w:val="样式 样式 标题 3 + 小三 加粗 段前: 6 磅 段后: 6 磅 + 行距: 最小值 25 磅 Char Char"/>
    <w:autoRedefine/>
    <w:qFormat/>
    <w:uiPriority w:val="0"/>
    <w:rPr>
      <w:rFonts w:eastAsia="黑体"/>
      <w:sz w:val="28"/>
      <w:lang w:val="zh-CN"/>
    </w:rPr>
  </w:style>
  <w:style w:type="character" w:customStyle="1" w:styleId="2409">
    <w:name w:val="样式 样式 首行缩进:  1.01 厘米 行距: 固定值 24 磅 + 黑体 居中 首行缩进:  0 厘米 Char Char"/>
    <w:link w:val="2410"/>
    <w:autoRedefine/>
    <w:qFormat/>
    <w:uiPriority w:val="0"/>
    <w:rPr>
      <w:rFonts w:ascii="黑体" w:eastAsia="黑体"/>
      <w:sz w:val="28"/>
    </w:rPr>
  </w:style>
  <w:style w:type="paragraph" w:customStyle="1" w:styleId="2410">
    <w:name w:val="样式 样式 首行缩进:  1.01 厘米 行距: 固定值 24 磅 + 黑体 居中 首行缩进:  0 厘米"/>
    <w:basedOn w:val="1"/>
    <w:link w:val="2409"/>
    <w:autoRedefine/>
    <w:qFormat/>
    <w:uiPriority w:val="0"/>
    <w:pPr>
      <w:spacing w:before="120" w:after="120"/>
      <w:jc w:val="center"/>
    </w:pPr>
    <w:rPr>
      <w:rFonts w:ascii="黑体" w:eastAsia="黑体"/>
      <w:kern w:val="0"/>
      <w:sz w:val="28"/>
      <w:szCs w:val="20"/>
    </w:rPr>
  </w:style>
  <w:style w:type="character" w:customStyle="1" w:styleId="2411">
    <w:name w:val="样式 样式 首行缩进:  2 字符1 + 首行缩进:  2 字符 Char"/>
    <w:link w:val="2412"/>
    <w:autoRedefine/>
    <w:qFormat/>
    <w:uiPriority w:val="0"/>
    <w:rPr>
      <w:rFonts w:cs="宋体"/>
      <w:kern w:val="2"/>
      <w:sz w:val="28"/>
    </w:rPr>
  </w:style>
  <w:style w:type="paragraph" w:customStyle="1" w:styleId="2412">
    <w:name w:val="样式 样式 首行缩进:  2 字符1 + 首行缩进:  2 字符"/>
    <w:basedOn w:val="1"/>
    <w:link w:val="2411"/>
    <w:autoRedefine/>
    <w:qFormat/>
    <w:uiPriority w:val="0"/>
    <w:pPr>
      <w:spacing w:line="500" w:lineRule="atLeast"/>
      <w:ind w:firstLine="200" w:firstLineChars="200"/>
    </w:pPr>
    <w:rPr>
      <w:rFonts w:cs="宋体"/>
      <w:sz w:val="28"/>
      <w:szCs w:val="20"/>
    </w:rPr>
  </w:style>
  <w:style w:type="character" w:customStyle="1" w:styleId="2413">
    <w:name w:val="样式 四号 首行缩进:  0.99 厘米 行距: 最小值 25 磅6 Char Char"/>
    <w:autoRedefine/>
    <w:qFormat/>
    <w:uiPriority w:val="0"/>
    <w:rPr>
      <w:sz w:val="28"/>
    </w:rPr>
  </w:style>
  <w:style w:type="character" w:customStyle="1" w:styleId="2414">
    <w:name w:val="样式 标题 3H3条标题1.1.1 + 小四 非加粗 段前: 0 磅 段后: 0 磅 行距: 1.5 倍行距 Char"/>
    <w:link w:val="2415"/>
    <w:autoRedefine/>
    <w:qFormat/>
    <w:uiPriority w:val="0"/>
    <w:rPr>
      <w:rFonts w:cs="宋体"/>
      <w:kern w:val="2"/>
      <w:sz w:val="24"/>
      <w:szCs w:val="24"/>
    </w:rPr>
  </w:style>
  <w:style w:type="paragraph" w:customStyle="1" w:styleId="2415">
    <w:name w:val="样式 标题 3H3条标题1.1.1 + 小四 非加粗 段前: 0 磅 段后: 0 磅 行距: 1.5 倍行距"/>
    <w:basedOn w:val="6"/>
    <w:link w:val="2414"/>
    <w:autoRedefine/>
    <w:qFormat/>
    <w:uiPriority w:val="0"/>
    <w:pPr>
      <w:widowControl/>
      <w:tabs>
        <w:tab w:val="left" w:pos="720"/>
      </w:tabs>
      <w:spacing w:before="60" w:after="60" w:line="480" w:lineRule="atLeast"/>
    </w:pPr>
    <w:rPr>
      <w:rFonts w:ascii="Times New Roman" w:cs="宋体"/>
      <w:b w:val="0"/>
      <w:kern w:val="2"/>
      <w:szCs w:val="24"/>
      <w:u w:val="none"/>
    </w:rPr>
  </w:style>
  <w:style w:type="character" w:customStyle="1" w:styleId="2416">
    <w:name w:val="z-窗体顶端 Char4"/>
    <w:autoRedefine/>
    <w:qFormat/>
    <w:uiPriority w:val="99"/>
    <w:rPr>
      <w:rFonts w:ascii="Arial" w:hAnsi="Arial" w:cs="Arial"/>
      <w:vanish/>
      <w:sz w:val="16"/>
      <w:szCs w:val="16"/>
    </w:rPr>
  </w:style>
  <w:style w:type="character" w:customStyle="1" w:styleId="2417">
    <w:name w:val="样式 标题 2 + 宋体 四号 Char"/>
    <w:link w:val="2418"/>
    <w:autoRedefine/>
    <w:qFormat/>
    <w:locked/>
    <w:uiPriority w:val="99"/>
    <w:rPr>
      <w:rFonts w:ascii="宋体" w:hAnsi="宋体"/>
      <w:b/>
      <w:sz w:val="32"/>
    </w:rPr>
  </w:style>
  <w:style w:type="paragraph" w:customStyle="1" w:styleId="2418">
    <w:name w:val="样式 标题 2 + 宋体 四号"/>
    <w:basedOn w:val="4"/>
    <w:link w:val="2417"/>
    <w:autoRedefine/>
    <w:qFormat/>
    <w:uiPriority w:val="99"/>
    <w:pPr>
      <w:autoSpaceDE/>
      <w:autoSpaceDN/>
      <w:adjustRightInd/>
      <w:spacing w:before="40" w:after="20" w:line="415" w:lineRule="auto"/>
      <w:jc w:val="both"/>
    </w:pPr>
    <w:rPr>
      <w:rFonts w:ascii="宋体" w:hAnsi="宋体" w:eastAsia="宋体"/>
      <w:sz w:val="32"/>
    </w:rPr>
  </w:style>
  <w:style w:type="character" w:customStyle="1" w:styleId="2419">
    <w:name w:val="Font Style61"/>
    <w:autoRedefine/>
    <w:qFormat/>
    <w:uiPriority w:val="0"/>
    <w:rPr>
      <w:rFonts w:ascii="宋体" w:eastAsia="宋体" w:cs="宋体"/>
      <w:b/>
      <w:bCs/>
      <w:sz w:val="26"/>
      <w:szCs w:val="26"/>
    </w:rPr>
  </w:style>
  <w:style w:type="character" w:customStyle="1" w:styleId="2420">
    <w:name w:val="样式 样式 段后: 6 磅 行距: 1.5 倍行距 + Char"/>
    <w:link w:val="2421"/>
    <w:autoRedefine/>
    <w:qFormat/>
    <w:uiPriority w:val="0"/>
    <w:rPr>
      <w:rFonts w:ascii="Calibri" w:hAnsi="Calibri"/>
      <w:kern w:val="2"/>
      <w:sz w:val="24"/>
      <w:szCs w:val="24"/>
    </w:rPr>
  </w:style>
  <w:style w:type="paragraph" w:customStyle="1" w:styleId="2421">
    <w:name w:val="样式 样式 段后: 6 磅 行距: 1.5 倍行距 +"/>
    <w:basedOn w:val="2422"/>
    <w:link w:val="2420"/>
    <w:autoRedefine/>
    <w:qFormat/>
    <w:uiPriority w:val="0"/>
  </w:style>
  <w:style w:type="paragraph" w:customStyle="1" w:styleId="2422">
    <w:name w:val="样式 段后: 6 磅 行距: 1.5 倍行距"/>
    <w:basedOn w:val="1"/>
    <w:link w:val="2662"/>
    <w:autoRedefine/>
    <w:qFormat/>
    <w:uiPriority w:val="0"/>
    <w:pPr>
      <w:adjustRightInd w:val="0"/>
      <w:snapToGrid w:val="0"/>
      <w:spacing w:beforeLines="100" w:afterLines="100" w:line="400" w:lineRule="exact"/>
      <w:ind w:firstLine="360" w:firstLineChars="150"/>
    </w:pPr>
    <w:rPr>
      <w:rFonts w:ascii="Calibri" w:hAnsi="Calibri"/>
      <w:sz w:val="24"/>
    </w:rPr>
  </w:style>
  <w:style w:type="character" w:customStyle="1" w:styleId="2423">
    <w:name w:val="样式 黑色 两端对齐 首行缩进:  0 字符1 Char Char"/>
    <w:link w:val="2424"/>
    <w:autoRedefine/>
    <w:qFormat/>
    <w:uiPriority w:val="0"/>
    <w:rPr>
      <w:color w:val="000000"/>
      <w:sz w:val="28"/>
    </w:rPr>
  </w:style>
  <w:style w:type="paragraph" w:customStyle="1" w:styleId="2424">
    <w:name w:val="样式 黑色 两端对齐 首行缩进:  0 字符1"/>
    <w:basedOn w:val="1"/>
    <w:link w:val="2423"/>
    <w:autoRedefine/>
    <w:qFormat/>
    <w:uiPriority w:val="0"/>
    <w:pPr>
      <w:spacing w:line="500" w:lineRule="atLeast"/>
      <w:ind w:firstLine="561"/>
    </w:pPr>
    <w:rPr>
      <w:color w:val="000000"/>
      <w:kern w:val="0"/>
      <w:sz w:val="28"/>
      <w:szCs w:val="20"/>
    </w:rPr>
  </w:style>
  <w:style w:type="character" w:customStyle="1" w:styleId="2425">
    <w:name w:val="Legal Level 1.1.1. Char"/>
    <w:autoRedefine/>
    <w:qFormat/>
    <w:uiPriority w:val="0"/>
    <w:rPr>
      <w:rFonts w:ascii="Arial" w:hAnsi="Arial" w:eastAsia="黑体"/>
      <w:sz w:val="24"/>
      <w:lang w:val="en-US" w:eastAsia="zh-CN" w:bidi="ar-SA"/>
    </w:rPr>
  </w:style>
  <w:style w:type="character" w:customStyle="1" w:styleId="2426">
    <w:name w:val="样式 标题 2节标题 1.1Title Header2标题 w2标题 2－ch节标题 1.1 + Times New... Char"/>
    <w:autoRedefine/>
    <w:qFormat/>
    <w:uiPriority w:val="0"/>
    <w:rPr>
      <w:rFonts w:ascii="Arial" w:hAnsi="Arial" w:eastAsia="黑体"/>
      <w:b/>
      <w:bCs/>
      <w:color w:val="000000"/>
      <w:kern w:val="2"/>
      <w:sz w:val="28"/>
      <w:szCs w:val="32"/>
      <w:lang w:val="en-US" w:eastAsia="zh-CN" w:bidi="ar-SA"/>
    </w:rPr>
  </w:style>
  <w:style w:type="character" w:customStyle="1" w:styleId="2427">
    <w:name w:val="样式9 Char"/>
    <w:link w:val="1270"/>
    <w:autoRedefine/>
    <w:qFormat/>
    <w:uiPriority w:val="0"/>
    <w:rPr>
      <w:rFonts w:hAnsi="宋体" w:eastAsia="黑体"/>
      <w:b/>
      <w:kern w:val="2"/>
      <w:sz w:val="36"/>
    </w:rPr>
  </w:style>
  <w:style w:type="character" w:customStyle="1" w:styleId="2428">
    <w:name w:val="样式 样式 四号 行距: 1.5 倍行距 + 首行缩进:  2 字符 Char"/>
    <w:link w:val="1244"/>
    <w:autoRedefine/>
    <w:qFormat/>
    <w:uiPriority w:val="0"/>
    <w:rPr>
      <w:kern w:val="2"/>
      <w:sz w:val="28"/>
    </w:rPr>
  </w:style>
  <w:style w:type="character" w:customStyle="1" w:styleId="2429">
    <w:name w:val="样式 样式 首行缩进:  0.85 厘米 行距: 1.5 倍行距 + 黑色1 Char Char Char Char Char Char Char"/>
    <w:autoRedefine/>
    <w:qFormat/>
    <w:uiPriority w:val="0"/>
    <w:rPr>
      <w:color w:val="000000"/>
      <w:sz w:val="28"/>
    </w:rPr>
  </w:style>
  <w:style w:type="character" w:customStyle="1" w:styleId="2430">
    <w:name w:val="宏文本 Char3"/>
    <w:autoRedefine/>
    <w:qFormat/>
    <w:uiPriority w:val="0"/>
    <w:rPr>
      <w:rFonts w:ascii="Courier New" w:hAnsi="Courier New" w:cs="Courier New"/>
      <w:kern w:val="2"/>
      <w:sz w:val="24"/>
      <w:szCs w:val="24"/>
    </w:rPr>
  </w:style>
  <w:style w:type="character" w:customStyle="1" w:styleId="2431">
    <w:name w:val="font551"/>
    <w:autoRedefine/>
    <w:qFormat/>
    <w:uiPriority w:val="0"/>
    <w:rPr>
      <w:rFonts w:hint="eastAsia" w:ascii="宋体" w:hAnsi="宋体" w:eastAsia="宋体"/>
      <w:color w:val="auto"/>
      <w:sz w:val="18"/>
      <w:szCs w:val="18"/>
      <w:u w:val="none"/>
    </w:rPr>
  </w:style>
  <w:style w:type="character" w:customStyle="1" w:styleId="2432">
    <w:name w:val="样式 首行缩进:  0.99 厘米 段前: 0 磅 段后: 0 磅 行距: 最小值 25 磅 Char"/>
    <w:link w:val="2433"/>
    <w:autoRedefine/>
    <w:qFormat/>
    <w:uiPriority w:val="0"/>
    <w:rPr>
      <w:rFonts w:ascii="Calibri" w:hAnsi="Calibri" w:cs="宋体"/>
      <w:kern w:val="2"/>
      <w:sz w:val="28"/>
    </w:rPr>
  </w:style>
  <w:style w:type="paragraph" w:customStyle="1" w:styleId="2433">
    <w:name w:val="样式 首行缩进:  0.99 厘米 段前: 0 磅 段后: 0 磅 行距: 最小值 25 磅"/>
    <w:basedOn w:val="1"/>
    <w:link w:val="2432"/>
    <w:autoRedefine/>
    <w:qFormat/>
    <w:uiPriority w:val="0"/>
    <w:pPr>
      <w:widowControl/>
      <w:spacing w:line="500" w:lineRule="atLeast"/>
      <w:ind w:firstLine="561"/>
      <w:jc w:val="left"/>
    </w:pPr>
    <w:rPr>
      <w:rFonts w:ascii="Calibri" w:hAnsi="Calibri" w:cs="宋体"/>
      <w:sz w:val="28"/>
      <w:szCs w:val="20"/>
    </w:rPr>
  </w:style>
  <w:style w:type="character" w:customStyle="1" w:styleId="2434">
    <w:name w:val="样式 样式 样式 样式 四号 行距: 1.5 倍行距 + 首行缩进:  2 字符 + (西文) 宋体 (中文) 仿宋_GB231...3 Char"/>
    <w:link w:val="2435"/>
    <w:autoRedefine/>
    <w:qFormat/>
    <w:uiPriority w:val="0"/>
    <w:rPr>
      <w:kern w:val="2"/>
      <w:sz w:val="24"/>
      <w:lang w:val="zh-CN"/>
    </w:rPr>
  </w:style>
  <w:style w:type="paragraph" w:customStyle="1" w:styleId="2435">
    <w:name w:val="样式 样式 样式 样式 四号 行距: 1.5 倍行距 + 首行缩进:  2 字符 + (西文) 宋体 (中文) 仿宋_GB231...3"/>
    <w:basedOn w:val="1"/>
    <w:link w:val="2434"/>
    <w:autoRedefine/>
    <w:qFormat/>
    <w:uiPriority w:val="0"/>
    <w:pPr>
      <w:spacing w:line="480" w:lineRule="atLeast"/>
      <w:ind w:firstLine="480" w:firstLineChars="200"/>
    </w:pPr>
    <w:rPr>
      <w:sz w:val="24"/>
      <w:szCs w:val="20"/>
      <w:lang w:val="zh-CN"/>
    </w:rPr>
  </w:style>
  <w:style w:type="character" w:customStyle="1" w:styleId="2436">
    <w:name w:val="Char Char42"/>
    <w:autoRedefine/>
    <w:qFormat/>
    <w:uiPriority w:val="0"/>
    <w:rPr>
      <w:rFonts w:eastAsia="宋体"/>
      <w:bCs/>
      <w:snapToGrid w:val="0"/>
      <w:sz w:val="24"/>
      <w:szCs w:val="28"/>
      <w:lang w:val="en-US" w:eastAsia="zh-CN" w:bidi="ar-SA"/>
    </w:rPr>
  </w:style>
  <w:style w:type="character" w:customStyle="1" w:styleId="2437">
    <w:name w:val="明显引用 字符1"/>
    <w:autoRedefine/>
    <w:qFormat/>
    <w:uiPriority w:val="30"/>
    <w:rPr>
      <w:rFonts w:ascii="宋体" w:hAnsi="宋体" w:cs="宋体"/>
      <w:i/>
      <w:iCs/>
      <w:color w:val="4472C4"/>
      <w:sz w:val="24"/>
      <w:szCs w:val="24"/>
    </w:rPr>
  </w:style>
  <w:style w:type="character" w:customStyle="1" w:styleId="2438">
    <w:name w:val="样式 标题 3章标题 3 Char Char Char标题 3 Char Char + (中文) 黑体 四号 非加粗... Char Char"/>
    <w:link w:val="2439"/>
    <w:autoRedefine/>
    <w:qFormat/>
    <w:uiPriority w:val="0"/>
    <w:rPr>
      <w:rFonts w:eastAsia="黑体"/>
      <w:color w:val="000000"/>
      <w:sz w:val="28"/>
    </w:rPr>
  </w:style>
  <w:style w:type="paragraph" w:customStyle="1" w:styleId="2439">
    <w:name w:val="样式 标题 3章标题 3 Char Char Char标题 3 Char Char + (中文) 黑体 四号 非加粗... Char"/>
    <w:basedOn w:val="6"/>
    <w:link w:val="2438"/>
    <w:autoRedefine/>
    <w:qFormat/>
    <w:uiPriority w:val="0"/>
    <w:pPr>
      <w:autoSpaceDE/>
      <w:autoSpaceDN/>
      <w:adjustRightInd/>
      <w:spacing w:before="60" w:after="60" w:line="500" w:lineRule="atLeast"/>
    </w:pPr>
    <w:rPr>
      <w:rFonts w:ascii="Times New Roman" w:eastAsia="黑体"/>
      <w:b w:val="0"/>
      <w:color w:val="000000"/>
      <w:sz w:val="28"/>
      <w:u w:val="none"/>
    </w:rPr>
  </w:style>
  <w:style w:type="character" w:customStyle="1" w:styleId="2440">
    <w:name w:val="样式 样式 标题 4 + 段前: 0 磅 段后: 0 磅 行距: 最小值 25 磅 + (中文) 宋体 Char Char"/>
    <w:autoRedefine/>
    <w:qFormat/>
    <w:uiPriority w:val="0"/>
    <w:rPr>
      <w:sz w:val="28"/>
      <w:szCs w:val="28"/>
    </w:rPr>
  </w:style>
  <w:style w:type="character" w:customStyle="1" w:styleId="2441">
    <w:name w:val="批注引用21"/>
    <w:autoRedefine/>
    <w:qFormat/>
    <w:uiPriority w:val="0"/>
    <w:rPr>
      <w:sz w:val="21"/>
    </w:rPr>
  </w:style>
  <w:style w:type="character" w:customStyle="1" w:styleId="2442">
    <w:name w:val="RGY正文首行缩进 Char Char1"/>
    <w:autoRedefine/>
    <w:qFormat/>
    <w:uiPriority w:val="0"/>
    <w:rPr>
      <w:rFonts w:eastAsia="宋体"/>
      <w:kern w:val="2"/>
      <w:sz w:val="24"/>
      <w:lang w:val="en-US" w:eastAsia="zh-CN" w:bidi="ar-SA"/>
    </w:rPr>
  </w:style>
  <w:style w:type="character" w:customStyle="1" w:styleId="2443">
    <w:name w:val="样式 样式 样式 样式 首行缩进:  2 字符1 + 首行缩进:  2 字符1 + 首行缩进:  2 字符 + 首行缩进:  2... Char Char"/>
    <w:autoRedefine/>
    <w:qFormat/>
    <w:uiPriority w:val="0"/>
    <w:rPr>
      <w:sz w:val="28"/>
    </w:rPr>
  </w:style>
  <w:style w:type="character" w:customStyle="1" w:styleId="2444">
    <w:name w:val="正文 Char Char"/>
    <w:autoRedefine/>
    <w:qFormat/>
    <w:uiPriority w:val="0"/>
    <w:rPr>
      <w:sz w:val="28"/>
    </w:rPr>
  </w:style>
  <w:style w:type="character" w:customStyle="1" w:styleId="2445">
    <w:name w:val="样式 样式 样式 样式 样式 黑色 行距: 固定值 20 磅 + 首行缩进:  2 字符 + 首行缩进:  2 字符 + 自动设... Char"/>
    <w:autoRedefine/>
    <w:qFormat/>
    <w:locked/>
    <w:uiPriority w:val="0"/>
    <w:rPr>
      <w:rFonts w:ascii="宋体" w:hAnsi="宋体" w:cs="宋体"/>
      <w:kern w:val="2"/>
      <w:sz w:val="24"/>
    </w:rPr>
  </w:style>
  <w:style w:type="character" w:customStyle="1" w:styleId="2446">
    <w:name w:val="标正"/>
    <w:autoRedefine/>
    <w:qFormat/>
    <w:uiPriority w:val="0"/>
    <w:rPr>
      <w:rFonts w:ascii="Arial" w:hAnsi="Arial" w:eastAsia="宋体"/>
      <w:kern w:val="2"/>
      <w:sz w:val="21"/>
      <w:szCs w:val="21"/>
      <w:lang w:val="en-US" w:eastAsia="zh-CN"/>
    </w:rPr>
  </w:style>
  <w:style w:type="character" w:customStyle="1" w:styleId="2447">
    <w:name w:val="样式 黑体 四号 居中 段前: 6 磅 段后: 6 磅 Char Char"/>
    <w:link w:val="2448"/>
    <w:autoRedefine/>
    <w:qFormat/>
    <w:uiPriority w:val="0"/>
    <w:rPr>
      <w:rFonts w:ascii="黑体" w:eastAsia="黑体"/>
      <w:sz w:val="28"/>
    </w:rPr>
  </w:style>
  <w:style w:type="paragraph" w:customStyle="1" w:styleId="2448">
    <w:name w:val="样式 黑体 四号 居中 段前: 6 磅 段后: 6 磅"/>
    <w:basedOn w:val="1"/>
    <w:link w:val="2447"/>
    <w:autoRedefine/>
    <w:qFormat/>
    <w:uiPriority w:val="0"/>
    <w:pPr>
      <w:spacing w:before="120" w:after="120"/>
      <w:jc w:val="center"/>
    </w:pPr>
    <w:rPr>
      <w:rFonts w:ascii="黑体" w:eastAsia="黑体"/>
      <w:kern w:val="0"/>
      <w:sz w:val="28"/>
      <w:szCs w:val="20"/>
    </w:rPr>
  </w:style>
  <w:style w:type="character" w:customStyle="1" w:styleId="2449">
    <w:name w:val="样式 样式 标题 4 + + 红色 Char"/>
    <w:link w:val="2450"/>
    <w:autoRedefine/>
    <w:qFormat/>
    <w:uiPriority w:val="0"/>
  </w:style>
  <w:style w:type="paragraph" w:customStyle="1" w:styleId="2450">
    <w:name w:val="样式 样式 标题 4 + + 红色"/>
    <w:basedOn w:val="2116"/>
    <w:link w:val="2449"/>
    <w:autoRedefine/>
    <w:qFormat/>
    <w:uiPriority w:val="0"/>
    <w:rPr>
      <w:rFonts w:ascii="Times New Roman" w:hAnsi="Times New Roman"/>
      <w:kern w:val="0"/>
      <w:sz w:val="20"/>
      <w:szCs w:val="20"/>
    </w:rPr>
  </w:style>
  <w:style w:type="character" w:customStyle="1" w:styleId="2451">
    <w:name w:val="样式 首行缩进:  0.94 厘米 行距: 最小值 25 磅 Char Char"/>
    <w:autoRedefine/>
    <w:qFormat/>
    <w:uiPriority w:val="0"/>
    <w:rPr>
      <w:sz w:val="28"/>
      <w:szCs w:val="28"/>
    </w:rPr>
  </w:style>
  <w:style w:type="character" w:customStyle="1" w:styleId="2452">
    <w:name w:val="样式 样式 标题 4 + + Char Char"/>
    <w:link w:val="2453"/>
    <w:autoRedefine/>
    <w:qFormat/>
    <w:uiPriority w:val="0"/>
  </w:style>
  <w:style w:type="paragraph" w:customStyle="1" w:styleId="2453">
    <w:name w:val="样式 样式 标题 4 + + Char"/>
    <w:basedOn w:val="2116"/>
    <w:link w:val="2452"/>
    <w:autoRedefine/>
    <w:qFormat/>
    <w:uiPriority w:val="0"/>
    <w:rPr>
      <w:rFonts w:ascii="Times New Roman" w:hAnsi="Times New Roman"/>
      <w:kern w:val="0"/>
      <w:sz w:val="20"/>
      <w:szCs w:val="20"/>
    </w:rPr>
  </w:style>
  <w:style w:type="character" w:customStyle="1" w:styleId="2454">
    <w:name w:val="尾注文本 Char1"/>
    <w:autoRedefine/>
    <w:qFormat/>
    <w:uiPriority w:val="0"/>
    <w:rPr>
      <w:kern w:val="2"/>
      <w:sz w:val="21"/>
      <w:szCs w:val="24"/>
    </w:rPr>
  </w:style>
  <w:style w:type="character" w:customStyle="1" w:styleId="2455">
    <w:name w:val="表内容 Char Char"/>
    <w:link w:val="2456"/>
    <w:autoRedefine/>
    <w:qFormat/>
    <w:uiPriority w:val="0"/>
    <w:rPr>
      <w:kern w:val="2"/>
      <w:sz w:val="18"/>
      <w:szCs w:val="24"/>
    </w:rPr>
  </w:style>
  <w:style w:type="paragraph" w:customStyle="1" w:styleId="2456">
    <w:name w:val="表内容"/>
    <w:basedOn w:val="1"/>
    <w:link w:val="2455"/>
    <w:autoRedefine/>
    <w:qFormat/>
    <w:uiPriority w:val="0"/>
    <w:pPr>
      <w:adjustRightInd w:val="0"/>
      <w:jc w:val="center"/>
    </w:pPr>
    <w:rPr>
      <w:sz w:val="18"/>
    </w:rPr>
  </w:style>
  <w:style w:type="character" w:customStyle="1" w:styleId="2457">
    <w:name w:val="样式 样式 样式 样式 四号 行距: 1.5 倍行距 + 首行缩进:  2 字符 + (西文) 宋体 (中文) 仿宋_GB231...2 Char"/>
    <w:link w:val="1516"/>
    <w:autoRedefine/>
    <w:qFormat/>
    <w:uiPriority w:val="0"/>
    <w:rPr>
      <w:kern w:val="2"/>
      <w:sz w:val="28"/>
      <w:lang w:val="zh-CN"/>
    </w:rPr>
  </w:style>
  <w:style w:type="character" w:customStyle="1" w:styleId="2458">
    <w:name w:val="样式8 Char"/>
    <w:link w:val="1051"/>
    <w:autoRedefine/>
    <w:qFormat/>
    <w:uiPriority w:val="0"/>
    <w:rPr>
      <w:rFonts w:hAnsi="宋体" w:eastAsia="黑体"/>
      <w:kern w:val="2"/>
      <w:sz w:val="32"/>
    </w:rPr>
  </w:style>
  <w:style w:type="character" w:customStyle="1" w:styleId="2459">
    <w:name w:val="样式 样式 小四 行距: 固定值 22 磅 + (中文) 宋体 (符号) 宋体 小四 首行缩进:  2 字符 Char"/>
    <w:link w:val="2460"/>
    <w:autoRedefine/>
    <w:qFormat/>
    <w:uiPriority w:val="0"/>
    <w:rPr>
      <w:rFonts w:hAnsi="宋体" w:cs="宋体"/>
      <w:kern w:val="2"/>
      <w:sz w:val="24"/>
    </w:rPr>
  </w:style>
  <w:style w:type="paragraph" w:customStyle="1" w:styleId="2460">
    <w:name w:val="样式 样式 小四 行距: 固定值 22 磅 + (中文) 宋体 (符号) 宋体 小四 首行缩进:  2 字符"/>
    <w:basedOn w:val="1"/>
    <w:link w:val="2459"/>
    <w:autoRedefine/>
    <w:qFormat/>
    <w:uiPriority w:val="0"/>
    <w:pPr>
      <w:spacing w:line="500" w:lineRule="atLeast"/>
      <w:ind w:firstLine="480" w:firstLineChars="200"/>
      <w:jc w:val="left"/>
    </w:pPr>
    <w:rPr>
      <w:rFonts w:hAnsi="宋体" w:cs="宋体"/>
      <w:sz w:val="24"/>
      <w:szCs w:val="20"/>
    </w:rPr>
  </w:style>
  <w:style w:type="character" w:customStyle="1" w:styleId="2461">
    <w:name w:val="样式 首行缩进:  0.99 厘米 行距: 最小值 25 磅2 Char Char"/>
    <w:link w:val="2462"/>
    <w:autoRedefine/>
    <w:qFormat/>
    <w:uiPriority w:val="0"/>
    <w:rPr>
      <w:sz w:val="28"/>
    </w:rPr>
  </w:style>
  <w:style w:type="paragraph" w:customStyle="1" w:styleId="2462">
    <w:name w:val="样式 首行缩进:  0.99 厘米 行距: 最小值 25 磅2"/>
    <w:basedOn w:val="1"/>
    <w:link w:val="2461"/>
    <w:autoRedefine/>
    <w:qFormat/>
    <w:uiPriority w:val="0"/>
    <w:pPr>
      <w:spacing w:line="500" w:lineRule="atLeast"/>
      <w:ind w:firstLine="561"/>
    </w:pPr>
    <w:rPr>
      <w:kern w:val="0"/>
      <w:sz w:val="28"/>
      <w:szCs w:val="20"/>
    </w:rPr>
  </w:style>
  <w:style w:type="character" w:customStyle="1" w:styleId="2463">
    <w:name w:val="Char Char5"/>
    <w:autoRedefine/>
    <w:qFormat/>
    <w:uiPriority w:val="0"/>
    <w:rPr>
      <w:rFonts w:cs="Arial"/>
      <w:snapToGrid w:val="0"/>
      <w:sz w:val="24"/>
      <w:szCs w:val="24"/>
    </w:rPr>
  </w:style>
  <w:style w:type="character" w:customStyle="1" w:styleId="2464">
    <w:name w:val="样式 五号 居中 首行缩进:  0 厘米 行距: 单倍行距 Char Char"/>
    <w:autoRedefine/>
    <w:qFormat/>
    <w:uiPriority w:val="0"/>
  </w:style>
  <w:style w:type="character" w:customStyle="1" w:styleId="2465">
    <w:name w:val="样式 报高内容 + (西文) Times New Roman Char Char Char Char"/>
    <w:autoRedefine/>
    <w:qFormat/>
    <w:uiPriority w:val="0"/>
    <w:rPr>
      <w:rFonts w:ascii="宋体" w:hAnsi="宋体" w:eastAsia="宋体"/>
      <w:kern w:val="2"/>
      <w:sz w:val="21"/>
      <w:szCs w:val="28"/>
      <w:lang w:val="en-US" w:eastAsia="zh-CN" w:bidi="ar-SA"/>
    </w:rPr>
  </w:style>
  <w:style w:type="character" w:customStyle="1" w:styleId="2466">
    <w:name w:val="Char Char92"/>
    <w:autoRedefine/>
    <w:qFormat/>
    <w:uiPriority w:val="0"/>
    <w:rPr>
      <w:rFonts w:eastAsia="黑体"/>
      <w:b/>
      <w:bCs/>
      <w:kern w:val="44"/>
      <w:sz w:val="36"/>
      <w:szCs w:val="44"/>
    </w:rPr>
  </w:style>
  <w:style w:type="character" w:customStyle="1" w:styleId="2467">
    <w:name w:val="样式 四号 首行缩进:  0.99 厘米 行距: 最小值 25 磅5 Char1"/>
    <w:autoRedefine/>
    <w:qFormat/>
    <w:uiPriority w:val="0"/>
    <w:rPr>
      <w:rFonts w:eastAsia="宋体" w:cs="宋体"/>
      <w:kern w:val="2"/>
      <w:sz w:val="28"/>
      <w:lang w:val="en-US" w:eastAsia="zh-CN" w:bidi="ar-SA"/>
    </w:rPr>
  </w:style>
  <w:style w:type="character" w:customStyle="1" w:styleId="2468">
    <w:name w:val="报告内容 Char Char Char Char Char Char"/>
    <w:autoRedefine/>
    <w:qFormat/>
    <w:uiPriority w:val="0"/>
    <w:rPr>
      <w:rFonts w:ascii="宋体" w:hAnsi="宋体" w:eastAsia="宋体"/>
      <w:kern w:val="2"/>
      <w:sz w:val="28"/>
      <w:lang w:val="en-US" w:eastAsia="zh-CN" w:bidi="ar-SA"/>
    </w:rPr>
  </w:style>
  <w:style w:type="character" w:customStyle="1" w:styleId="2469">
    <w:name w:val="样式 样式 样式 样式 样式 (中文) 仿宋_GB2312 四号 黑色 首行缩进:  0.95 厘米 行距: 1.5 倍行距 +... Char"/>
    <w:link w:val="2470"/>
    <w:autoRedefine/>
    <w:qFormat/>
    <w:uiPriority w:val="0"/>
    <w:rPr>
      <w:rFonts w:cs="宋体"/>
      <w:kern w:val="2"/>
      <w:sz w:val="24"/>
    </w:rPr>
  </w:style>
  <w:style w:type="paragraph" w:customStyle="1" w:styleId="2470">
    <w:name w:val="样式 样式 样式 样式 样式 (中文) 仿宋_GB2312 四号 黑色 首行缩进:  0.95 厘米 行距: 1.5 倍行距 +..."/>
    <w:basedOn w:val="1"/>
    <w:link w:val="2469"/>
    <w:autoRedefine/>
    <w:qFormat/>
    <w:uiPriority w:val="0"/>
    <w:pPr>
      <w:spacing w:line="480" w:lineRule="atLeast"/>
      <w:ind w:firstLine="482"/>
    </w:pPr>
    <w:rPr>
      <w:rFonts w:cs="宋体"/>
      <w:sz w:val="24"/>
      <w:szCs w:val="20"/>
    </w:rPr>
  </w:style>
  <w:style w:type="character" w:customStyle="1" w:styleId="2471">
    <w:name w:val="样式 样式 样式 四号 行距: 最小值 24 磅 + 黑色 首行缩进:  2 字符 + (符号) 宋体 首行缩进:  2 字符... Char Char"/>
    <w:autoRedefine/>
    <w:qFormat/>
    <w:uiPriority w:val="0"/>
    <w:rPr>
      <w:rFonts w:hAnsi="宋体"/>
      <w:color w:val="000000"/>
      <w:sz w:val="28"/>
    </w:rPr>
  </w:style>
  <w:style w:type="character" w:customStyle="1" w:styleId="2472">
    <w:name w:val="样式 纯文本普通文字 Char纯文本 Char普通文字 Char Char标题1 + Times New Roman ... Char"/>
    <w:link w:val="2473"/>
    <w:autoRedefine/>
    <w:qFormat/>
    <w:uiPriority w:val="0"/>
    <w:rPr>
      <w:rFonts w:ascii="宋体" w:cs="宋体"/>
      <w:kern w:val="2"/>
      <w:sz w:val="24"/>
      <w:szCs w:val="21"/>
    </w:rPr>
  </w:style>
  <w:style w:type="paragraph" w:customStyle="1" w:styleId="2473">
    <w:name w:val="样式 纯文本普通文字 Char纯文本 Char普通文字 Char Char标题1 + Times New Roman ..."/>
    <w:basedOn w:val="2474"/>
    <w:link w:val="2472"/>
    <w:autoRedefine/>
    <w:qFormat/>
    <w:uiPriority w:val="0"/>
    <w:pPr>
      <w:widowControl w:val="0"/>
      <w:autoSpaceDE w:val="0"/>
      <w:autoSpaceDN w:val="0"/>
      <w:snapToGrid/>
      <w:spacing w:line="480" w:lineRule="atLeast"/>
      <w:ind w:firstLine="482" w:firstLineChars="0"/>
      <w:jc w:val="both"/>
      <w:textAlignment w:val="auto"/>
    </w:pPr>
    <w:rPr>
      <w:rFonts w:hAnsi="Times New Roman"/>
      <w:kern w:val="2"/>
      <w:szCs w:val="21"/>
    </w:rPr>
  </w:style>
  <w:style w:type="paragraph" w:customStyle="1" w:styleId="2474">
    <w:name w:val="纯文本4"/>
    <w:basedOn w:val="1"/>
    <w:autoRedefine/>
    <w:qFormat/>
    <w:uiPriority w:val="0"/>
    <w:pPr>
      <w:widowControl/>
      <w:adjustRightInd w:val="0"/>
      <w:snapToGrid w:val="0"/>
      <w:spacing w:line="500" w:lineRule="exact"/>
      <w:ind w:firstLine="420" w:firstLineChars="200"/>
      <w:jc w:val="left"/>
      <w:textAlignment w:val="baseline"/>
    </w:pPr>
    <w:rPr>
      <w:rFonts w:ascii="宋体" w:hAnsi="宋体" w:cs="宋体"/>
      <w:kern w:val="0"/>
      <w:sz w:val="24"/>
      <w:szCs w:val="20"/>
    </w:rPr>
  </w:style>
  <w:style w:type="character" w:customStyle="1" w:styleId="2475">
    <w:name w:val="正文文字缩进 2 Char Char Char Char"/>
    <w:autoRedefine/>
    <w:qFormat/>
    <w:uiPriority w:val="0"/>
    <w:rPr>
      <w:rFonts w:ascii="Times New Roman" w:hAnsi="Times New Roman" w:eastAsia="宋体" w:cs="Times New Roman"/>
      <w:sz w:val="24"/>
      <w:szCs w:val="20"/>
    </w:rPr>
  </w:style>
  <w:style w:type="character" w:customStyle="1" w:styleId="2476">
    <w:name w:val="文本块 字符"/>
    <w:link w:val="38"/>
    <w:autoRedefine/>
    <w:qFormat/>
    <w:uiPriority w:val="0"/>
    <w:rPr>
      <w:sz w:val="24"/>
    </w:rPr>
  </w:style>
  <w:style w:type="character" w:customStyle="1" w:styleId="2477">
    <w:name w:val="Char Char23"/>
    <w:autoRedefine/>
    <w:qFormat/>
    <w:uiPriority w:val="0"/>
    <w:rPr>
      <w:rFonts w:eastAsia="宋体"/>
      <w:kern w:val="2"/>
      <w:sz w:val="21"/>
      <w:szCs w:val="24"/>
      <w:lang w:val="en-US" w:eastAsia="zh-CN" w:bidi="ar-SA"/>
    </w:rPr>
  </w:style>
  <w:style w:type="character" w:customStyle="1" w:styleId="2478">
    <w:name w:val="Char Char51"/>
    <w:autoRedefine/>
    <w:qFormat/>
    <w:uiPriority w:val="0"/>
    <w:rPr>
      <w:rFonts w:cs="Arial"/>
      <w:snapToGrid/>
      <w:sz w:val="24"/>
      <w:szCs w:val="24"/>
    </w:rPr>
  </w:style>
  <w:style w:type="character" w:customStyle="1" w:styleId="2479">
    <w:name w:val="Font Style52"/>
    <w:autoRedefine/>
    <w:qFormat/>
    <w:uiPriority w:val="0"/>
    <w:rPr>
      <w:rFonts w:ascii="宋体" w:eastAsia="宋体" w:cs="宋体"/>
      <w:b/>
      <w:bCs/>
      <w:i/>
      <w:iCs/>
      <w:sz w:val="20"/>
      <w:szCs w:val="20"/>
    </w:rPr>
  </w:style>
  <w:style w:type="character" w:customStyle="1" w:styleId="2480">
    <w:name w:val="样式 标题 3三级标题 + (中文) 宋体 Char Char"/>
    <w:link w:val="2481"/>
    <w:autoRedefine/>
    <w:qFormat/>
    <w:uiPriority w:val="0"/>
    <w:rPr>
      <w:rFonts w:eastAsia="黑体"/>
      <w:sz w:val="28"/>
      <w:szCs w:val="32"/>
    </w:rPr>
  </w:style>
  <w:style w:type="paragraph" w:customStyle="1" w:styleId="2481">
    <w:name w:val="样式 标题 3三级标题 + (中文) 宋体"/>
    <w:basedOn w:val="6"/>
    <w:link w:val="2480"/>
    <w:autoRedefine/>
    <w:qFormat/>
    <w:uiPriority w:val="0"/>
    <w:pPr>
      <w:autoSpaceDE/>
      <w:autoSpaceDN/>
      <w:adjustRightInd/>
      <w:spacing w:before="60" w:after="60" w:line="500" w:lineRule="atLeast"/>
      <w:jc w:val="both"/>
    </w:pPr>
    <w:rPr>
      <w:rFonts w:ascii="Times New Roman" w:eastAsia="黑体"/>
      <w:b w:val="0"/>
      <w:sz w:val="28"/>
      <w:szCs w:val="32"/>
      <w:u w:val="none"/>
    </w:rPr>
  </w:style>
  <w:style w:type="character" w:customStyle="1" w:styleId="2482">
    <w:name w:val="Char1 Char"/>
    <w:autoRedefine/>
    <w:qFormat/>
    <w:uiPriority w:val="0"/>
    <w:rPr>
      <w:rFonts w:ascii="宋体" w:hAnsi="Courier New"/>
      <w:kern w:val="2"/>
      <w:sz w:val="24"/>
    </w:rPr>
  </w:style>
  <w:style w:type="character" w:customStyle="1" w:styleId="2483">
    <w:name w:val="样式 标题 2H2Heading 2 HiddenHeading 2 CCBSTitre3Level 2 Headh... Char"/>
    <w:link w:val="2484"/>
    <w:autoRedefine/>
    <w:qFormat/>
    <w:uiPriority w:val="0"/>
    <w:rPr>
      <w:rFonts w:ascii="Calibri" w:hAnsi="Calibri" w:eastAsia="黑体"/>
      <w:kern w:val="2"/>
      <w:sz w:val="30"/>
      <w:szCs w:val="32"/>
    </w:rPr>
  </w:style>
  <w:style w:type="paragraph" w:customStyle="1" w:styleId="2484">
    <w:name w:val="样式 标题 2H2Heading 2 HiddenHeading 2 CCBSTitre3Level 2 Headh..."/>
    <w:basedOn w:val="4"/>
    <w:link w:val="2483"/>
    <w:autoRedefine/>
    <w:qFormat/>
    <w:uiPriority w:val="0"/>
    <w:pPr>
      <w:autoSpaceDE/>
      <w:autoSpaceDN/>
      <w:adjustRightInd/>
      <w:spacing w:after="120" w:line="500" w:lineRule="atLeast"/>
      <w:jc w:val="both"/>
    </w:pPr>
    <w:rPr>
      <w:rFonts w:ascii="Calibri" w:hAnsi="Calibri"/>
      <w:b w:val="0"/>
      <w:kern w:val="2"/>
      <w:szCs w:val="32"/>
    </w:rPr>
  </w:style>
  <w:style w:type="character" w:customStyle="1" w:styleId="2485">
    <w:name w:val="样式 小四 首行缩进:  0.85 厘米 行距: 1.5 倍行距 Char1"/>
    <w:autoRedefine/>
    <w:qFormat/>
    <w:uiPriority w:val="0"/>
    <w:rPr>
      <w:rFonts w:eastAsia="宋体" w:cs="宋体"/>
      <w:kern w:val="2"/>
      <w:sz w:val="24"/>
      <w:lang w:val="en-US" w:eastAsia="zh-CN" w:bidi="ar-SA"/>
    </w:rPr>
  </w:style>
  <w:style w:type="character" w:customStyle="1" w:styleId="2486">
    <w:name w:val="point_small1"/>
    <w:autoRedefine/>
    <w:qFormat/>
    <w:uiPriority w:val="0"/>
    <w:rPr>
      <w:rFonts w:hint="default" w:ascii="Arial" w:hAnsi="Arial" w:eastAsia="宋体" w:cs="Arial"/>
      <w:kern w:val="2"/>
      <w:sz w:val="18"/>
      <w:szCs w:val="18"/>
      <w:lang w:val="en-US" w:eastAsia="zh-CN" w:bidi="ar-SA"/>
    </w:rPr>
  </w:style>
  <w:style w:type="character" w:customStyle="1" w:styleId="2487">
    <w:name w:val="p3"/>
    <w:autoRedefine/>
    <w:qFormat/>
    <w:uiPriority w:val="0"/>
    <w:rPr>
      <w:rFonts w:ascii="Tahoma" w:hAnsi="Tahoma" w:eastAsia="宋体"/>
      <w:kern w:val="2"/>
      <w:sz w:val="24"/>
      <w:lang w:val="en-US" w:eastAsia="zh-CN" w:bidi="ar-SA"/>
    </w:rPr>
  </w:style>
  <w:style w:type="character" w:customStyle="1" w:styleId="2488">
    <w:name w:val="2 左对齐 Char"/>
    <w:link w:val="2489"/>
    <w:autoRedefine/>
    <w:qFormat/>
    <w:uiPriority w:val="0"/>
    <w:rPr>
      <w:rFonts w:ascii="Arial" w:hAnsi="Arial" w:eastAsia="黑体"/>
      <w:sz w:val="30"/>
    </w:rPr>
  </w:style>
  <w:style w:type="paragraph" w:customStyle="1" w:styleId="2489">
    <w:name w:val="2 左对齐"/>
    <w:basedOn w:val="4"/>
    <w:link w:val="2488"/>
    <w:autoRedefine/>
    <w:qFormat/>
    <w:uiPriority w:val="0"/>
    <w:pPr>
      <w:widowControl/>
      <w:tabs>
        <w:tab w:val="left" w:pos="360"/>
      </w:tabs>
      <w:autoSpaceDE/>
      <w:autoSpaceDN/>
      <w:snapToGrid w:val="0"/>
      <w:spacing w:before="0" w:line="360" w:lineRule="auto"/>
      <w:jc w:val="left"/>
      <w:textAlignment w:val="baseline"/>
    </w:pPr>
    <w:rPr>
      <w:b w:val="0"/>
    </w:rPr>
  </w:style>
  <w:style w:type="character" w:customStyle="1" w:styleId="2490">
    <w:name w:val="标题 4 Char Char Char Char Char1 Char Char Char"/>
    <w:autoRedefine/>
    <w:qFormat/>
    <w:uiPriority w:val="0"/>
    <w:rPr>
      <w:rFonts w:ascii="Arial" w:hAnsi="Arial" w:eastAsia="黑体"/>
      <w:b/>
      <w:bCs/>
      <w:kern w:val="2"/>
      <w:sz w:val="28"/>
      <w:szCs w:val="28"/>
      <w:lang w:val="en-US" w:eastAsia="zh-CN" w:bidi="ar-SA"/>
    </w:rPr>
  </w:style>
  <w:style w:type="character" w:customStyle="1" w:styleId="2491">
    <w:name w:val="p5"/>
    <w:autoRedefine/>
    <w:qFormat/>
    <w:uiPriority w:val="0"/>
    <w:rPr>
      <w:rFonts w:hint="default" w:ascii="ˎ̥" w:hAnsi="ˎ̥" w:eastAsia="宋体"/>
      <w:color w:val="000000"/>
      <w:kern w:val="2"/>
      <w:sz w:val="18"/>
      <w:szCs w:val="18"/>
      <w:lang w:val="en-US" w:eastAsia="zh-CN" w:bidi="ar-SA"/>
    </w:rPr>
  </w:style>
  <w:style w:type="character" w:customStyle="1" w:styleId="2492">
    <w:name w:val="表头x Char"/>
    <w:link w:val="2493"/>
    <w:autoRedefine/>
    <w:qFormat/>
    <w:uiPriority w:val="0"/>
    <w:rPr>
      <w:rFonts w:eastAsia="黑体"/>
      <w:kern w:val="2"/>
      <w:sz w:val="24"/>
      <w:szCs w:val="24"/>
    </w:rPr>
  </w:style>
  <w:style w:type="paragraph" w:customStyle="1" w:styleId="2493">
    <w:name w:val="表头x"/>
    <w:basedOn w:val="1"/>
    <w:link w:val="2492"/>
    <w:autoRedefine/>
    <w:qFormat/>
    <w:uiPriority w:val="0"/>
    <w:pPr>
      <w:jc w:val="center"/>
    </w:pPr>
    <w:rPr>
      <w:rFonts w:eastAsia="黑体"/>
      <w:sz w:val="24"/>
    </w:rPr>
  </w:style>
  <w:style w:type="character" w:customStyle="1" w:styleId="2494">
    <w:name w:val="表格文字（DMS） Char"/>
    <w:autoRedefine/>
    <w:qFormat/>
    <w:uiPriority w:val="0"/>
    <w:rPr>
      <w:rFonts w:eastAsia="宋体"/>
      <w:kern w:val="2"/>
      <w:sz w:val="21"/>
      <w:szCs w:val="21"/>
      <w:lang w:val="en-US" w:eastAsia="zh-CN" w:bidi="ar-SA"/>
    </w:rPr>
  </w:style>
  <w:style w:type="character" w:customStyle="1" w:styleId="2495">
    <w:name w:val="样式 标题 5 + 非加粗 Char"/>
    <w:link w:val="1611"/>
    <w:autoRedefine/>
    <w:qFormat/>
    <w:uiPriority w:val="0"/>
    <w:rPr>
      <w:kern w:val="2"/>
      <w:sz w:val="28"/>
      <w:szCs w:val="28"/>
    </w:rPr>
  </w:style>
  <w:style w:type="character" w:customStyle="1" w:styleId="2496">
    <w:name w:val="样式 (中文) 仿宋_GB2312 四号 左 Char Char"/>
    <w:link w:val="2497"/>
    <w:autoRedefine/>
    <w:qFormat/>
    <w:uiPriority w:val="0"/>
    <w:rPr>
      <w:rFonts w:eastAsia="仿宋_GB2312"/>
      <w:sz w:val="28"/>
    </w:rPr>
  </w:style>
  <w:style w:type="paragraph" w:customStyle="1" w:styleId="2497">
    <w:name w:val="样式 (中文) 仿宋_GB2312 四号 左"/>
    <w:basedOn w:val="1"/>
    <w:link w:val="2496"/>
    <w:autoRedefine/>
    <w:qFormat/>
    <w:uiPriority w:val="0"/>
    <w:pPr>
      <w:spacing w:line="500" w:lineRule="atLeast"/>
      <w:ind w:firstLine="200" w:firstLineChars="200"/>
      <w:jc w:val="left"/>
    </w:pPr>
    <w:rPr>
      <w:rFonts w:eastAsia="仿宋_GB2312"/>
      <w:kern w:val="0"/>
      <w:sz w:val="28"/>
      <w:szCs w:val="20"/>
    </w:rPr>
  </w:style>
  <w:style w:type="character" w:customStyle="1" w:styleId="2498">
    <w:name w:val="样式 样式 样式 样式 样式 四号 行距: 1.5 倍行距 + 首行缩进:  2 字符 + (西文) 宋体 (中文) 仿宋_GB...3 Char"/>
    <w:link w:val="2499"/>
    <w:autoRedefine/>
    <w:qFormat/>
    <w:uiPriority w:val="0"/>
    <w:rPr>
      <w:rFonts w:eastAsia="黑体"/>
      <w:kern w:val="2"/>
      <w:sz w:val="24"/>
      <w:lang w:val="zh-CN"/>
    </w:rPr>
  </w:style>
  <w:style w:type="paragraph" w:customStyle="1" w:styleId="2499">
    <w:name w:val="样式 样式 样式 样式 样式 四号 行距: 1.5 倍行距 + 首行缩进:  2 字符 + (西文) 宋体 (中文) 仿宋_GB...3"/>
    <w:basedOn w:val="1"/>
    <w:link w:val="2498"/>
    <w:autoRedefine/>
    <w:qFormat/>
    <w:uiPriority w:val="0"/>
    <w:pPr>
      <w:spacing w:before="120" w:after="120"/>
      <w:jc w:val="center"/>
    </w:pPr>
    <w:rPr>
      <w:rFonts w:eastAsia="黑体"/>
      <w:sz w:val="24"/>
      <w:szCs w:val="20"/>
      <w:lang w:val="zh-CN"/>
    </w:rPr>
  </w:style>
  <w:style w:type="character" w:customStyle="1" w:styleId="2500">
    <w:name w:val="样式 样式 样式 样式 首行缩进:  1.01 厘米 行距: 固定值 24 磅 + 黑色 行距: 最小值 24 磅 + 行距: ...1 Char"/>
    <w:link w:val="2501"/>
    <w:autoRedefine/>
    <w:qFormat/>
    <w:locked/>
    <w:uiPriority w:val="0"/>
    <w:rPr>
      <w:color w:val="000000"/>
      <w:sz w:val="24"/>
    </w:rPr>
  </w:style>
  <w:style w:type="paragraph" w:customStyle="1" w:styleId="2501">
    <w:name w:val="样式 样式 样式 样式 首行缩进:  1.01 厘米 行距: 固定值 24 磅 + 黑色 行距: 最小值 24 磅 + 行距: ...1"/>
    <w:basedOn w:val="1"/>
    <w:link w:val="2500"/>
    <w:autoRedefine/>
    <w:qFormat/>
    <w:uiPriority w:val="0"/>
    <w:pPr>
      <w:spacing w:line="480" w:lineRule="atLeast"/>
      <w:ind w:firstLine="482"/>
    </w:pPr>
    <w:rPr>
      <w:color w:val="000000"/>
      <w:kern w:val="0"/>
      <w:sz w:val="24"/>
      <w:szCs w:val="20"/>
    </w:rPr>
  </w:style>
  <w:style w:type="character" w:customStyle="1" w:styleId="2502">
    <w:name w:val="Char Char122"/>
    <w:autoRedefine/>
    <w:qFormat/>
    <w:uiPriority w:val="0"/>
    <w:rPr>
      <w:rFonts w:ascii="宋体" w:hAnsi="宋体" w:cs="宋体"/>
      <w:kern w:val="2"/>
      <w:sz w:val="28"/>
      <w:lang w:val="zh-CN"/>
    </w:rPr>
  </w:style>
  <w:style w:type="character" w:customStyle="1" w:styleId="2503">
    <w:name w:val="t_tag"/>
    <w:autoRedefine/>
    <w:qFormat/>
    <w:uiPriority w:val="0"/>
  </w:style>
  <w:style w:type="character" w:customStyle="1" w:styleId="2504">
    <w:name w:val="院内正文 Char Char"/>
    <w:link w:val="2505"/>
    <w:autoRedefine/>
    <w:qFormat/>
    <w:uiPriority w:val="0"/>
    <w:rPr>
      <w:sz w:val="28"/>
      <w:szCs w:val="24"/>
    </w:rPr>
  </w:style>
  <w:style w:type="paragraph" w:customStyle="1" w:styleId="2505">
    <w:name w:val="院内正文"/>
    <w:basedOn w:val="1"/>
    <w:link w:val="2504"/>
    <w:autoRedefine/>
    <w:qFormat/>
    <w:uiPriority w:val="0"/>
    <w:pPr>
      <w:spacing w:line="324" w:lineRule="auto"/>
      <w:ind w:firstLine="560" w:firstLineChars="200"/>
    </w:pPr>
    <w:rPr>
      <w:kern w:val="0"/>
      <w:sz w:val="28"/>
    </w:rPr>
  </w:style>
  <w:style w:type="character" w:customStyle="1" w:styleId="2506">
    <w:name w:val="Char Char132"/>
    <w:autoRedefine/>
    <w:qFormat/>
    <w:uiPriority w:val="0"/>
    <w:rPr>
      <w:sz w:val="18"/>
      <w:szCs w:val="18"/>
    </w:rPr>
  </w:style>
  <w:style w:type="character" w:customStyle="1" w:styleId="2507">
    <w:name w:val="样式 样式 样式 标题 3 + 加粗 + (中文) 宋体 黑色 + 黑体 Char"/>
    <w:autoRedefine/>
    <w:qFormat/>
    <w:uiPriority w:val="0"/>
    <w:rPr>
      <w:rFonts w:ascii="黑体" w:hAnsi="黑体" w:eastAsia="黑体"/>
      <w:b/>
      <w:bCs/>
      <w:color w:val="000000"/>
      <w:kern w:val="2"/>
      <w:sz w:val="24"/>
      <w:szCs w:val="32"/>
      <w:lang w:val="en-US" w:eastAsia="zh-CN"/>
    </w:rPr>
  </w:style>
  <w:style w:type="character" w:customStyle="1" w:styleId="2508">
    <w:name w:val="样式 10 磅"/>
    <w:autoRedefine/>
    <w:qFormat/>
    <w:uiPriority w:val="0"/>
    <w:rPr>
      <w:rFonts w:ascii="Tahoma" w:hAnsi="Tahoma" w:eastAsia="宋体"/>
      <w:kern w:val="2"/>
      <w:sz w:val="24"/>
      <w:lang w:val="en-US" w:eastAsia="zh-CN" w:bidi="ar-SA"/>
    </w:rPr>
  </w:style>
  <w:style w:type="character" w:customStyle="1" w:styleId="2509">
    <w:name w:val="t181"/>
    <w:autoRedefine/>
    <w:qFormat/>
    <w:uiPriority w:val="0"/>
    <w:rPr>
      <w:color w:val="000000"/>
      <w:sz w:val="21"/>
      <w:szCs w:val="21"/>
    </w:rPr>
  </w:style>
  <w:style w:type="character" w:customStyle="1" w:styleId="2510">
    <w:name w:val="样式 样式 样式 黑色 行距: 固定值 20 磅 + 首行缩进:  2 字符 + 首行缩进:  2 字符 Char"/>
    <w:link w:val="2511"/>
    <w:autoRedefine/>
    <w:qFormat/>
    <w:locked/>
    <w:uiPriority w:val="0"/>
    <w:rPr>
      <w:rFonts w:ascii="宋体" w:hAnsi="宋体" w:cs="宋体"/>
      <w:color w:val="000000"/>
      <w:kern w:val="2"/>
      <w:sz w:val="24"/>
    </w:rPr>
  </w:style>
  <w:style w:type="paragraph" w:customStyle="1" w:styleId="2511">
    <w:name w:val="样式 样式 样式 黑色 行距: 固定值 20 磅 + 首行缩进:  2 字符 + 首行缩进:  2 字符"/>
    <w:basedOn w:val="1"/>
    <w:link w:val="2510"/>
    <w:autoRedefine/>
    <w:qFormat/>
    <w:uiPriority w:val="0"/>
    <w:pPr>
      <w:spacing w:line="480" w:lineRule="atLeast"/>
      <w:ind w:firstLine="200" w:firstLineChars="200"/>
    </w:pPr>
    <w:rPr>
      <w:rFonts w:ascii="宋体" w:hAnsi="宋体" w:cs="宋体"/>
      <w:color w:val="000000"/>
      <w:sz w:val="24"/>
      <w:szCs w:val="20"/>
    </w:rPr>
  </w:style>
  <w:style w:type="character" w:customStyle="1" w:styleId="2512">
    <w:name w:val="页眉 Char Char"/>
    <w:autoRedefine/>
    <w:qFormat/>
    <w:uiPriority w:val="0"/>
    <w:rPr>
      <w:kern w:val="2"/>
      <w:sz w:val="18"/>
      <w:szCs w:val="18"/>
    </w:rPr>
  </w:style>
  <w:style w:type="character" w:customStyle="1" w:styleId="2513">
    <w:name w:val="样式 样式 (中文) 仿宋_GB2312 四号 黑色 首行缩进:  0.96 厘米 行距: 最小值 25 磅 + (中文) 宋体... Char"/>
    <w:link w:val="1648"/>
    <w:autoRedefine/>
    <w:qFormat/>
    <w:uiPriority w:val="0"/>
    <w:rPr>
      <w:rFonts w:eastAsia="仿宋_GB2312" w:cs="宋体"/>
      <w:kern w:val="2"/>
      <w:sz w:val="28"/>
    </w:rPr>
  </w:style>
  <w:style w:type="character" w:customStyle="1" w:styleId="2514">
    <w:name w:val="正文格式 Char Char Char Char Char"/>
    <w:link w:val="2515"/>
    <w:autoRedefine/>
    <w:qFormat/>
    <w:uiPriority w:val="0"/>
    <w:rPr>
      <w:kern w:val="2"/>
      <w:sz w:val="28"/>
      <w:szCs w:val="24"/>
    </w:rPr>
  </w:style>
  <w:style w:type="paragraph" w:customStyle="1" w:styleId="2515">
    <w:name w:val="正文格式 Char Char Char Char"/>
    <w:basedOn w:val="1"/>
    <w:link w:val="2514"/>
    <w:autoRedefine/>
    <w:qFormat/>
    <w:uiPriority w:val="0"/>
    <w:pPr>
      <w:spacing w:line="360" w:lineRule="auto"/>
      <w:ind w:firstLine="561"/>
    </w:pPr>
    <w:rPr>
      <w:sz w:val="28"/>
    </w:rPr>
  </w:style>
  <w:style w:type="character" w:customStyle="1" w:styleId="2516">
    <w:name w:val="font511"/>
    <w:autoRedefine/>
    <w:qFormat/>
    <w:uiPriority w:val="0"/>
    <w:rPr>
      <w:rFonts w:hint="eastAsia" w:ascii="宋体" w:hAnsi="宋体" w:eastAsia="宋体"/>
      <w:color w:val="000000"/>
      <w:sz w:val="18"/>
      <w:szCs w:val="18"/>
      <w:u w:val="none"/>
    </w:rPr>
  </w:style>
  <w:style w:type="character" w:customStyle="1" w:styleId="2517">
    <w:name w:val="样式 标题 3标题 3 Char Char Char头H3h33rd levell3CTHeading 3 - ... Char Char"/>
    <w:link w:val="1632"/>
    <w:autoRedefine/>
    <w:qFormat/>
    <w:uiPriority w:val="0"/>
    <w:rPr>
      <w:rFonts w:eastAsia="黑体"/>
      <w:snapToGrid w:val="0"/>
      <w:kern w:val="2"/>
      <w:sz w:val="28"/>
      <w:szCs w:val="32"/>
      <w:lang w:val="zh-CN"/>
    </w:rPr>
  </w:style>
  <w:style w:type="character" w:customStyle="1" w:styleId="2518">
    <w:name w:val="样式 (中文) 黑体 黑色 居中 首行缩进:  0 厘米 段前: 6 磅 段后: 6 磅 行距: 单倍行距4 Char Char"/>
    <w:link w:val="2519"/>
    <w:autoRedefine/>
    <w:qFormat/>
    <w:uiPriority w:val="0"/>
    <w:rPr>
      <w:rFonts w:eastAsia="黑体" w:cs="宋体"/>
      <w:color w:val="000000"/>
      <w:kern w:val="2"/>
      <w:sz w:val="28"/>
    </w:rPr>
  </w:style>
  <w:style w:type="paragraph" w:customStyle="1" w:styleId="2519">
    <w:name w:val="样式 (中文) 黑体 黑色 居中 首行缩进:  0 厘米 段前: 6 磅 段后: 6 磅 行距: 单倍行距4"/>
    <w:basedOn w:val="1"/>
    <w:link w:val="2518"/>
    <w:autoRedefine/>
    <w:qFormat/>
    <w:uiPriority w:val="0"/>
    <w:pPr>
      <w:spacing w:before="120" w:after="120"/>
      <w:ind w:left="-1" w:leftChars="-1"/>
      <w:jc w:val="center"/>
    </w:pPr>
    <w:rPr>
      <w:rFonts w:eastAsia="黑体" w:cs="宋体"/>
      <w:color w:val="000000"/>
      <w:sz w:val="28"/>
      <w:szCs w:val="20"/>
    </w:rPr>
  </w:style>
  <w:style w:type="character" w:customStyle="1" w:styleId="2520">
    <w:name w:val="样式 样式 样式 样式 四号 行距: 1.5 倍行距 + 首行缩进:  2 字符 + (西文) 宋体 (中文) 仿宋_GB231...1 Char"/>
    <w:link w:val="2521"/>
    <w:autoRedefine/>
    <w:qFormat/>
    <w:uiPriority w:val="0"/>
    <w:rPr>
      <w:rFonts w:cs="宋体"/>
      <w:kern w:val="2"/>
      <w:sz w:val="24"/>
      <w:lang w:val="zh-CN"/>
    </w:rPr>
  </w:style>
  <w:style w:type="paragraph" w:customStyle="1" w:styleId="2521">
    <w:name w:val="样式 样式 样式 样式 四号 行距: 1.5 倍行距 + 首行缩进:  2 字符 + (西文) 宋体 (中文) 仿宋_GB231...1"/>
    <w:basedOn w:val="863"/>
    <w:link w:val="2520"/>
    <w:autoRedefine/>
    <w:qFormat/>
    <w:uiPriority w:val="0"/>
    <w:pPr>
      <w:spacing w:line="480" w:lineRule="atLeast"/>
      <w:ind w:firstLine="480"/>
    </w:pPr>
    <w:rPr>
      <w:rFonts w:cs="宋体"/>
      <w:kern w:val="2"/>
      <w:sz w:val="24"/>
    </w:rPr>
  </w:style>
  <w:style w:type="character" w:customStyle="1" w:styleId="2522">
    <w:name w:val="样式 标题 1 + Times New Roman 三号 行距: 最小值 25 磅 Char Char"/>
    <w:autoRedefine/>
    <w:qFormat/>
    <w:uiPriority w:val="0"/>
    <w:rPr>
      <w:rFonts w:ascii="宋体" w:hAnsi="宋体" w:eastAsia="黑体"/>
      <w:bCs/>
      <w:kern w:val="44"/>
      <w:sz w:val="32"/>
      <w:szCs w:val="32"/>
    </w:rPr>
  </w:style>
  <w:style w:type="character" w:customStyle="1" w:styleId="2523">
    <w:name w:val="Char Char161"/>
    <w:autoRedefine/>
    <w:qFormat/>
    <w:uiPriority w:val="0"/>
    <w:rPr>
      <w:rFonts w:eastAsia="宋体"/>
      <w:bCs/>
      <w:sz w:val="24"/>
      <w:szCs w:val="28"/>
      <w:lang w:val="en-US" w:eastAsia="zh-CN" w:bidi="ar-SA"/>
    </w:rPr>
  </w:style>
  <w:style w:type="character" w:customStyle="1" w:styleId="2524">
    <w:name w:val="样式 样式 样式 正文文本缩进Body Text 2Body Text1HD正文1 + 四号 黑色 首行缩进:  0.97 厘米...1 Char Char"/>
    <w:link w:val="2525"/>
    <w:autoRedefine/>
    <w:qFormat/>
    <w:uiPriority w:val="0"/>
    <w:rPr>
      <w:color w:val="000000"/>
      <w:sz w:val="28"/>
    </w:rPr>
  </w:style>
  <w:style w:type="paragraph" w:customStyle="1" w:styleId="2525">
    <w:name w:val="样式 样式 样式 正文文本缩进Body Text 2Body Text1HD正文1 + 四号 黑色 首行缩进:  0.97 厘米...1"/>
    <w:basedOn w:val="1"/>
    <w:link w:val="2524"/>
    <w:autoRedefine/>
    <w:qFormat/>
    <w:uiPriority w:val="0"/>
    <w:pPr>
      <w:spacing w:line="500" w:lineRule="atLeast"/>
      <w:ind w:firstLine="561"/>
    </w:pPr>
    <w:rPr>
      <w:color w:val="000000"/>
      <w:kern w:val="0"/>
      <w:sz w:val="28"/>
      <w:szCs w:val="20"/>
    </w:rPr>
  </w:style>
  <w:style w:type="character" w:customStyle="1" w:styleId="2526">
    <w:name w:val="样式 样式1 + (中文) 黑体 自动设置 Char"/>
    <w:link w:val="2527"/>
    <w:autoRedefine/>
    <w:qFormat/>
    <w:uiPriority w:val="0"/>
    <w:rPr>
      <w:rFonts w:ascii="Calibri" w:hAnsi="Calibri" w:eastAsia="黑体"/>
      <w:color w:val="000000"/>
      <w:kern w:val="21"/>
      <w:sz w:val="24"/>
    </w:rPr>
  </w:style>
  <w:style w:type="paragraph" w:customStyle="1" w:styleId="2527">
    <w:name w:val="样式 样式1 + (中文) 黑体 自动设置"/>
    <w:basedOn w:val="489"/>
    <w:link w:val="2526"/>
    <w:autoRedefine/>
    <w:qFormat/>
    <w:uiPriority w:val="0"/>
    <w:pPr>
      <w:keepNext/>
      <w:keepLines/>
      <w:pBdr>
        <w:bottom w:val="none" w:color="auto" w:sz="0" w:space="0"/>
      </w:pBdr>
      <w:tabs>
        <w:tab w:val="clear" w:pos="4153"/>
        <w:tab w:val="clear" w:pos="8306"/>
      </w:tabs>
      <w:adjustRightInd w:val="0"/>
      <w:snapToGrid/>
      <w:spacing w:line="480" w:lineRule="atLeast"/>
      <w:jc w:val="both"/>
      <w:textAlignment w:val="baseline"/>
      <w:outlineLvl w:val="3"/>
    </w:pPr>
    <w:rPr>
      <w:rFonts w:ascii="Calibri" w:hAnsi="Calibri" w:eastAsia="黑体"/>
      <w:color w:val="000000"/>
      <w:kern w:val="21"/>
      <w:sz w:val="24"/>
      <w:szCs w:val="20"/>
    </w:rPr>
  </w:style>
  <w:style w:type="character" w:customStyle="1" w:styleId="2528">
    <w:name w:val="样式 题注 + 居中1 Char"/>
    <w:link w:val="2529"/>
    <w:autoRedefine/>
    <w:qFormat/>
    <w:uiPriority w:val="0"/>
    <w:rPr>
      <w:rFonts w:ascii="Arial" w:hAnsi="Arial"/>
      <w:kern w:val="2"/>
      <w:sz w:val="21"/>
    </w:rPr>
  </w:style>
  <w:style w:type="paragraph" w:customStyle="1" w:styleId="2529">
    <w:name w:val="样式 题注 + 居中1"/>
    <w:basedOn w:val="21"/>
    <w:link w:val="2528"/>
    <w:autoRedefine/>
    <w:qFormat/>
    <w:uiPriority w:val="0"/>
    <w:pPr>
      <w:spacing w:beforeLines="50" w:afterLines="50" w:line="360" w:lineRule="auto"/>
      <w:jc w:val="center"/>
    </w:pPr>
    <w:rPr>
      <w:rFonts w:ascii="Arial" w:hAnsi="Arial" w:eastAsia="宋体"/>
      <w:sz w:val="21"/>
    </w:rPr>
  </w:style>
  <w:style w:type="character" w:customStyle="1" w:styleId="2530">
    <w:name w:val="报告内容 Char Char Char Char Char Char Char Char Char Char Char Char"/>
    <w:autoRedefine/>
    <w:qFormat/>
    <w:uiPriority w:val="0"/>
    <w:rPr>
      <w:rFonts w:ascii="宋体" w:hAnsi="宋体" w:eastAsia="宋体"/>
      <w:kern w:val="2"/>
      <w:sz w:val="28"/>
      <w:lang w:val="en-US" w:eastAsia="zh-CN" w:bidi="ar-SA"/>
    </w:rPr>
  </w:style>
  <w:style w:type="character" w:customStyle="1" w:styleId="2531">
    <w:name w:val="访问过的超链接2"/>
    <w:autoRedefine/>
    <w:qFormat/>
    <w:uiPriority w:val="0"/>
    <w:rPr>
      <w:color w:val="800080"/>
      <w:u w:val="single"/>
    </w:rPr>
  </w:style>
  <w:style w:type="character" w:customStyle="1" w:styleId="2532">
    <w:name w:val="样式 标准正文 + 左侧:  0.37 厘米 右侧:  0.37 厘米 Char"/>
    <w:autoRedefine/>
    <w:qFormat/>
    <w:uiPriority w:val="0"/>
    <w:rPr>
      <w:rFonts w:eastAsia="宋体" w:cs="宋体"/>
      <w:kern w:val="2"/>
      <w:sz w:val="28"/>
      <w:lang w:val="en-US" w:eastAsia="zh-CN" w:bidi="ar-SA"/>
    </w:rPr>
  </w:style>
  <w:style w:type="character" w:customStyle="1" w:styleId="2533">
    <w:name w:val="备注说明 Char Char Char Char"/>
    <w:autoRedefine/>
    <w:qFormat/>
    <w:uiPriority w:val="0"/>
    <w:rPr>
      <w:rFonts w:ascii="Tahoma" w:hAnsi="Tahoma" w:eastAsia="宋体"/>
      <w:kern w:val="2"/>
      <w:sz w:val="21"/>
      <w:lang w:val="en-US" w:eastAsia="zh-CN" w:bidi="ar-SA"/>
    </w:rPr>
  </w:style>
  <w:style w:type="character" w:customStyle="1" w:styleId="2534">
    <w:name w:val="样式 Arial 紧缩量  0.1 磅"/>
    <w:autoRedefine/>
    <w:qFormat/>
    <w:uiPriority w:val="0"/>
    <w:rPr>
      <w:rFonts w:ascii="Arial" w:hAnsi="Arial" w:eastAsia="宋体"/>
      <w:spacing w:val="-2"/>
      <w:kern w:val="2"/>
      <w:sz w:val="24"/>
      <w:lang w:val="en-US" w:eastAsia="zh-CN"/>
    </w:rPr>
  </w:style>
  <w:style w:type="character" w:customStyle="1" w:styleId="2535">
    <w:name w:val="横线"/>
    <w:autoRedefine/>
    <w:qFormat/>
    <w:uiPriority w:val="99"/>
    <w:rPr>
      <w:b/>
      <w:color w:val="00B0F0"/>
      <w:position w:val="20"/>
      <w:sz w:val="28"/>
      <w:u w:val="double"/>
    </w:rPr>
  </w:style>
  <w:style w:type="character" w:customStyle="1" w:styleId="2536">
    <w:name w:val="样式 标题 4 + 小四 段前: 0 磅 段后: 0 磅 Char Char"/>
    <w:autoRedefine/>
    <w:qFormat/>
    <w:uiPriority w:val="0"/>
    <w:rPr>
      <w:rFonts w:eastAsia="宋体" w:cs="宋体"/>
      <w:sz w:val="24"/>
      <w:lang w:val="en-US" w:eastAsia="zh-CN" w:bidi="ar-SA"/>
    </w:rPr>
  </w:style>
  <w:style w:type="character" w:customStyle="1" w:styleId="2537">
    <w:name w:val="样式 样式 样式 样式 样式 样式 样式 样式 小四 行距: 最小值 24 磅 + 首行缩进:  2 字符 + 首行缩进:  2...1 Char"/>
    <w:link w:val="2369"/>
    <w:autoRedefine/>
    <w:qFormat/>
    <w:uiPriority w:val="0"/>
    <w:rPr>
      <w:rFonts w:ascii="宋体" w:hAnsi="宋体"/>
      <w:kern w:val="2"/>
      <w:sz w:val="28"/>
    </w:rPr>
  </w:style>
  <w:style w:type="character" w:customStyle="1" w:styleId="2538">
    <w:name w:val="样式 样式 样式 (中文) 仿宋_GB2312 四号 黑色 首行缩进:  0.95 厘米 行距: 1.5 倍行距 + 宋体 + ... Char"/>
    <w:link w:val="2401"/>
    <w:autoRedefine/>
    <w:qFormat/>
    <w:uiPriority w:val="0"/>
    <w:rPr>
      <w:color w:val="000000"/>
      <w:kern w:val="2"/>
      <w:sz w:val="24"/>
    </w:rPr>
  </w:style>
  <w:style w:type="character" w:customStyle="1" w:styleId="2539">
    <w:name w:val="三级标题 Char"/>
    <w:autoRedefine/>
    <w:qFormat/>
    <w:uiPriority w:val="0"/>
    <w:rPr>
      <w:rFonts w:ascii="黑体" w:hAnsi="Courier New" w:eastAsia="黑体"/>
      <w:kern w:val="2"/>
      <w:sz w:val="24"/>
      <w:szCs w:val="28"/>
      <w:lang w:val="en-US" w:eastAsia="zh-CN" w:bidi="ar-SA"/>
    </w:rPr>
  </w:style>
  <w:style w:type="character" w:customStyle="1" w:styleId="2540">
    <w:name w:val="样式 (中文) 黑体 小三"/>
    <w:autoRedefine/>
    <w:qFormat/>
    <w:uiPriority w:val="0"/>
    <w:rPr>
      <w:rFonts w:eastAsia="黑体"/>
      <w:sz w:val="30"/>
    </w:rPr>
  </w:style>
  <w:style w:type="character" w:customStyle="1" w:styleId="2541">
    <w:name w:val="超链接2"/>
    <w:autoRedefine/>
    <w:qFormat/>
    <w:uiPriority w:val="0"/>
    <w:rPr>
      <w:color w:val="0000FF"/>
      <w:u w:val="single"/>
    </w:rPr>
  </w:style>
  <w:style w:type="character" w:customStyle="1" w:styleId="2542">
    <w:name w:val="正文文字缩进 2 Char"/>
    <w:autoRedefine/>
    <w:qFormat/>
    <w:uiPriority w:val="0"/>
    <w:rPr>
      <w:snapToGrid w:val="0"/>
      <w:sz w:val="24"/>
    </w:rPr>
  </w:style>
  <w:style w:type="character" w:customStyle="1" w:styleId="2543">
    <w:name w:val="文正文 Char"/>
    <w:link w:val="2544"/>
    <w:autoRedefine/>
    <w:qFormat/>
    <w:uiPriority w:val="0"/>
    <w:rPr>
      <w:kern w:val="2"/>
      <w:sz w:val="24"/>
      <w:szCs w:val="22"/>
    </w:rPr>
  </w:style>
  <w:style w:type="paragraph" w:customStyle="1" w:styleId="2544">
    <w:name w:val="文正文"/>
    <w:basedOn w:val="1"/>
    <w:link w:val="2543"/>
    <w:autoRedefine/>
    <w:qFormat/>
    <w:uiPriority w:val="0"/>
    <w:pPr>
      <w:spacing w:line="480" w:lineRule="exact"/>
      <w:ind w:firstLine="200" w:firstLineChars="200"/>
    </w:pPr>
    <w:rPr>
      <w:sz w:val="24"/>
      <w:szCs w:val="22"/>
    </w:rPr>
  </w:style>
  <w:style w:type="character" w:customStyle="1" w:styleId="2545">
    <w:name w:val="样式 样式 标题 3 + 首行缩进:  2 字符 + 行距: 最小值 23.5 磅 Char"/>
    <w:link w:val="2546"/>
    <w:autoRedefine/>
    <w:qFormat/>
    <w:uiPriority w:val="0"/>
    <w:rPr>
      <w:rFonts w:eastAsia="黑体"/>
      <w:kern w:val="2"/>
      <w:sz w:val="24"/>
    </w:rPr>
  </w:style>
  <w:style w:type="paragraph" w:customStyle="1" w:styleId="2546">
    <w:name w:val="样式 样式 标题 3 + 首行缩进:  2 字符 + 行距: 最小值 23.5 磅"/>
    <w:basedOn w:val="1"/>
    <w:link w:val="2545"/>
    <w:autoRedefine/>
    <w:qFormat/>
    <w:uiPriority w:val="0"/>
    <w:pPr>
      <w:keepNext/>
      <w:keepLines/>
      <w:spacing w:before="60" w:after="60" w:line="470" w:lineRule="atLeast"/>
      <w:jc w:val="left"/>
      <w:outlineLvl w:val="2"/>
    </w:pPr>
    <w:rPr>
      <w:rFonts w:eastAsia="黑体"/>
      <w:sz w:val="24"/>
      <w:szCs w:val="20"/>
    </w:rPr>
  </w:style>
  <w:style w:type="character" w:customStyle="1" w:styleId="2547">
    <w:name w:val="样式 小四1"/>
    <w:autoRedefine/>
    <w:qFormat/>
    <w:uiPriority w:val="0"/>
    <w:rPr>
      <w:rFonts w:ascii="宋体" w:eastAsia="宋体"/>
      <w:sz w:val="24"/>
      <w:szCs w:val="24"/>
    </w:rPr>
  </w:style>
  <w:style w:type="character" w:customStyle="1" w:styleId="2548">
    <w:name w:val="font5 Char"/>
    <w:link w:val="188"/>
    <w:autoRedefine/>
    <w:qFormat/>
    <w:locked/>
    <w:uiPriority w:val="0"/>
    <w:rPr>
      <w:rFonts w:ascii="宋体" w:hAnsi="宋体" w:cs="宋体"/>
      <w:sz w:val="18"/>
      <w:szCs w:val="18"/>
    </w:rPr>
  </w:style>
  <w:style w:type="character" w:customStyle="1" w:styleId="2549">
    <w:name w:val="标题6"/>
    <w:autoRedefine/>
    <w:qFormat/>
    <w:uiPriority w:val="0"/>
  </w:style>
  <w:style w:type="character" w:customStyle="1" w:styleId="2550">
    <w:name w:val="样式 (中文) 仿宋_GB2312 四号 黑色 首行缩进:  0.85 厘米 行距: 最小值 24 磅 Char"/>
    <w:link w:val="2551"/>
    <w:autoRedefine/>
    <w:qFormat/>
    <w:uiPriority w:val="0"/>
    <w:rPr>
      <w:rFonts w:cs="宋体"/>
      <w:color w:val="000000"/>
      <w:kern w:val="2"/>
      <w:sz w:val="24"/>
    </w:rPr>
  </w:style>
  <w:style w:type="paragraph" w:customStyle="1" w:styleId="2551">
    <w:name w:val="样式 (中文) 仿宋_GB2312 四号 黑色 首行缩进:  0.85 厘米 行距: 最小值 24 磅"/>
    <w:basedOn w:val="1"/>
    <w:link w:val="2550"/>
    <w:autoRedefine/>
    <w:qFormat/>
    <w:uiPriority w:val="0"/>
    <w:pPr>
      <w:spacing w:line="480" w:lineRule="atLeast"/>
      <w:ind w:firstLine="482" w:firstLineChars="50"/>
      <w:jc w:val="left"/>
    </w:pPr>
    <w:rPr>
      <w:rFonts w:cs="宋体"/>
      <w:color w:val="000000"/>
      <w:sz w:val="24"/>
      <w:szCs w:val="20"/>
    </w:rPr>
  </w:style>
  <w:style w:type="character" w:customStyle="1" w:styleId="2552">
    <w:name w:val="search1"/>
    <w:autoRedefine/>
    <w:qFormat/>
    <w:uiPriority w:val="0"/>
    <w:rPr>
      <w:rFonts w:hint="default" w:ascii="ˎ̥" w:hAnsi="ˎ̥" w:eastAsia="宋体"/>
      <w:kern w:val="2"/>
      <w:sz w:val="18"/>
      <w:szCs w:val="18"/>
      <w:lang w:val="en-US" w:eastAsia="zh-CN" w:bidi="ar-SA"/>
    </w:rPr>
  </w:style>
  <w:style w:type="character" w:customStyle="1" w:styleId="2553">
    <w:name w:val="样式 样式 样式 样式 四号 行距: 最小值 24 磅 + 首行缩进:  2 字符 行距: 1.5 倍行距 + (符号) 宋体 ... Char Char"/>
    <w:autoRedefine/>
    <w:qFormat/>
    <w:uiPriority w:val="0"/>
    <w:rPr>
      <w:color w:val="000000"/>
      <w:sz w:val="28"/>
    </w:rPr>
  </w:style>
  <w:style w:type="character" w:customStyle="1" w:styleId="2554">
    <w:name w:val="样式 黑色 首行缩进:  0.99 厘米 行距: 最小值 25 磅 Char Char"/>
    <w:autoRedefine/>
    <w:qFormat/>
    <w:uiPriority w:val="0"/>
    <w:rPr>
      <w:color w:val="000000"/>
      <w:sz w:val="28"/>
    </w:rPr>
  </w:style>
  <w:style w:type="character" w:customStyle="1" w:styleId="2555">
    <w:name w:val="样式 (中文) 仿宋_GB2312 黑色 Char"/>
    <w:link w:val="2556"/>
    <w:autoRedefine/>
    <w:qFormat/>
    <w:uiPriority w:val="0"/>
    <w:rPr>
      <w:rFonts w:eastAsia="仿宋_GB2312" w:cs="宋体"/>
      <w:color w:val="000000"/>
      <w:kern w:val="2"/>
      <w:sz w:val="28"/>
    </w:rPr>
  </w:style>
  <w:style w:type="paragraph" w:customStyle="1" w:styleId="2556">
    <w:name w:val="样式 (中文) 仿宋_GB2312 黑色"/>
    <w:basedOn w:val="1"/>
    <w:link w:val="2555"/>
    <w:autoRedefine/>
    <w:qFormat/>
    <w:uiPriority w:val="0"/>
    <w:pPr>
      <w:spacing w:line="500" w:lineRule="atLeast"/>
      <w:ind w:firstLine="560" w:firstLineChars="200"/>
    </w:pPr>
    <w:rPr>
      <w:rFonts w:eastAsia="仿宋_GB2312" w:cs="宋体"/>
      <w:color w:val="000000"/>
      <w:sz w:val="28"/>
      <w:szCs w:val="20"/>
    </w:rPr>
  </w:style>
  <w:style w:type="character" w:customStyle="1" w:styleId="2557">
    <w:name w:val="样式 标题 2标题 1.1h2节名H2Title2Underrubrik1prop2标题二H21Headin... Char"/>
    <w:link w:val="2558"/>
    <w:autoRedefine/>
    <w:qFormat/>
    <w:uiPriority w:val="0"/>
    <w:rPr>
      <w:rFonts w:eastAsia="黑体"/>
      <w:bCs/>
      <w:kern w:val="2"/>
      <w:sz w:val="28"/>
      <w:szCs w:val="28"/>
    </w:rPr>
  </w:style>
  <w:style w:type="paragraph" w:customStyle="1" w:styleId="2558">
    <w:name w:val="样式 标题 2标题 1.1h2节名H2Title2Underrubrik1prop2标题二H21Headin..."/>
    <w:basedOn w:val="4"/>
    <w:link w:val="2557"/>
    <w:autoRedefine/>
    <w:qFormat/>
    <w:uiPriority w:val="0"/>
    <w:pPr>
      <w:autoSpaceDE/>
      <w:autoSpaceDN/>
      <w:adjustRightInd/>
      <w:spacing w:after="120" w:line="480" w:lineRule="atLeast"/>
      <w:ind w:firstLine="50" w:firstLineChars="50"/>
      <w:jc w:val="left"/>
    </w:pPr>
    <w:rPr>
      <w:rFonts w:ascii="Times New Roman" w:hAnsi="Times New Roman"/>
      <w:b w:val="0"/>
      <w:bCs/>
      <w:kern w:val="2"/>
      <w:sz w:val="28"/>
      <w:szCs w:val="28"/>
    </w:rPr>
  </w:style>
  <w:style w:type="character" w:customStyle="1" w:styleId="2559">
    <w:name w:val="脚注文本 Char2"/>
    <w:autoRedefine/>
    <w:qFormat/>
    <w:uiPriority w:val="0"/>
    <w:rPr>
      <w:kern w:val="2"/>
    </w:rPr>
  </w:style>
  <w:style w:type="character" w:customStyle="1" w:styleId="2560">
    <w:name w:val="报告内容 Char Char1 Char Char"/>
    <w:autoRedefine/>
    <w:qFormat/>
    <w:uiPriority w:val="0"/>
    <w:rPr>
      <w:rFonts w:ascii="宋体" w:hAnsi="宋体" w:eastAsia="宋体"/>
      <w:kern w:val="2"/>
      <w:sz w:val="28"/>
      <w:szCs w:val="24"/>
      <w:lang w:val="en-US" w:eastAsia="zh-CN" w:bidi="ar-SA"/>
    </w:rPr>
  </w:style>
  <w:style w:type="character" w:customStyle="1" w:styleId="2561">
    <w:name w:val="Font Style50"/>
    <w:autoRedefine/>
    <w:qFormat/>
    <w:uiPriority w:val="0"/>
    <w:rPr>
      <w:rFonts w:ascii="MingLiU" w:eastAsia="MingLiU" w:cs="MingLiU"/>
      <w:b/>
      <w:bCs/>
      <w:sz w:val="22"/>
      <w:szCs w:val="22"/>
    </w:rPr>
  </w:style>
  <w:style w:type="character" w:customStyle="1" w:styleId="2562">
    <w:name w:val="Heading 3 Char"/>
    <w:autoRedefine/>
    <w:qFormat/>
    <w:locked/>
    <w:uiPriority w:val="0"/>
    <w:rPr>
      <w:rFonts w:ascii="Calibri" w:hAnsi="Calibri" w:eastAsia="宋体" w:cs="Times New Roman"/>
      <w:b/>
      <w:bCs/>
      <w:sz w:val="32"/>
      <w:szCs w:val="32"/>
    </w:rPr>
  </w:style>
  <w:style w:type="character" w:customStyle="1" w:styleId="2563">
    <w:name w:val="样式 样式 首行缩进:  0.85 厘米 行距: 1.5 倍行距 + 黑色 Char Char"/>
    <w:autoRedefine/>
    <w:qFormat/>
    <w:uiPriority w:val="0"/>
    <w:rPr>
      <w:color w:val="000000"/>
      <w:sz w:val="28"/>
    </w:rPr>
  </w:style>
  <w:style w:type="character" w:customStyle="1" w:styleId="2564">
    <w:name w:val="样式4 Char"/>
    <w:autoRedefine/>
    <w:qFormat/>
    <w:uiPriority w:val="0"/>
    <w:rPr>
      <w:rFonts w:eastAsia="黑体"/>
      <w:kern w:val="2"/>
      <w:sz w:val="28"/>
    </w:rPr>
  </w:style>
  <w:style w:type="character" w:customStyle="1" w:styleId="2565">
    <w:name w:val="样式 四号 行距: 最小值 24 磅 Char Char"/>
    <w:autoRedefine/>
    <w:qFormat/>
    <w:uiPriority w:val="0"/>
    <w:rPr>
      <w:rFonts w:cs="宋体"/>
      <w:kern w:val="2"/>
      <w:sz w:val="28"/>
    </w:rPr>
  </w:style>
  <w:style w:type="character" w:customStyle="1" w:styleId="2566">
    <w:name w:val="样式 样式 小四 首行缩进:  0.85 厘米 行距: 1.5 倍行距 + 黑色 Char"/>
    <w:autoRedefine/>
    <w:qFormat/>
    <w:uiPriority w:val="0"/>
    <w:rPr>
      <w:rFonts w:eastAsia="宋体" w:cs="宋体"/>
      <w:color w:val="000000"/>
      <w:kern w:val="2"/>
      <w:sz w:val="24"/>
      <w:lang w:val="en-US" w:eastAsia="zh-CN" w:bidi="ar-SA"/>
    </w:rPr>
  </w:style>
  <w:style w:type="character" w:customStyle="1" w:styleId="2567">
    <w:name w:val="样式 样式 标题 2 + Times New Roman 小三 非加粗 段前: 6 磅 段后: 6 磅 行距: 最小值 25..... Char Char"/>
    <w:autoRedefine/>
    <w:qFormat/>
    <w:uiPriority w:val="0"/>
    <w:rPr>
      <w:rFonts w:ascii="Arial" w:hAnsi="Arial" w:eastAsia="黑体"/>
      <w:bCs/>
      <w:sz w:val="30"/>
      <w:szCs w:val="30"/>
    </w:rPr>
  </w:style>
  <w:style w:type="character" w:customStyle="1" w:styleId="2568">
    <w:name w:val="样式 样式1 + Times New Roman 四号 自动设置 居中 段前: 6 磅 段后: 6 磅 行距: 单倍... Char Char"/>
    <w:link w:val="2569"/>
    <w:autoRedefine/>
    <w:qFormat/>
    <w:uiPriority w:val="0"/>
    <w:rPr>
      <w:rFonts w:eastAsia="黑体"/>
      <w:bCs/>
      <w:caps/>
      <w:sz w:val="28"/>
      <w:szCs w:val="28"/>
    </w:rPr>
  </w:style>
  <w:style w:type="paragraph" w:customStyle="1" w:styleId="2569">
    <w:name w:val="样式 样式1 + Times New Roman 四号 自动设置 居中 段前: 6 磅 段后: 6 磅 行距: 单倍..."/>
    <w:basedOn w:val="489"/>
    <w:link w:val="2568"/>
    <w:autoRedefine/>
    <w:qFormat/>
    <w:uiPriority w:val="0"/>
    <w:pPr>
      <w:pBdr>
        <w:bottom w:val="none" w:color="auto" w:sz="0" w:space="0"/>
      </w:pBdr>
      <w:tabs>
        <w:tab w:val="right" w:leader="dot" w:pos="8296"/>
        <w:tab w:val="clear" w:pos="4153"/>
        <w:tab w:val="clear" w:pos="8306"/>
      </w:tabs>
      <w:snapToGrid/>
      <w:spacing w:before="120" w:after="120"/>
      <w:jc w:val="center"/>
    </w:pPr>
    <w:rPr>
      <w:rFonts w:eastAsia="黑体"/>
      <w:bCs/>
      <w:caps/>
      <w:kern w:val="0"/>
      <w:sz w:val="28"/>
      <w:szCs w:val="28"/>
    </w:rPr>
  </w:style>
  <w:style w:type="character" w:customStyle="1" w:styleId="2570">
    <w:name w:val="样式 样式 样式 四号 行距: 最小值 24 磅 + 黑色 首行缩进:  2 字符 + 黑体 居中 首行缩进:  2 字符... Char"/>
    <w:link w:val="2571"/>
    <w:autoRedefine/>
    <w:qFormat/>
    <w:uiPriority w:val="0"/>
    <w:rPr>
      <w:rFonts w:ascii="黑体" w:hAnsi="宋体" w:eastAsia="黑体" w:cs="宋体"/>
      <w:color w:val="000000"/>
      <w:kern w:val="2"/>
      <w:sz w:val="28"/>
    </w:rPr>
  </w:style>
  <w:style w:type="paragraph" w:customStyle="1" w:styleId="2571">
    <w:name w:val="样式 样式 样式 四号 行距: 最小值 24 磅 + 黑色 首行缩进:  2 字符 + 黑体 居中 首行缩进:  2 字符..."/>
    <w:basedOn w:val="1"/>
    <w:link w:val="2570"/>
    <w:autoRedefine/>
    <w:qFormat/>
    <w:uiPriority w:val="0"/>
    <w:pPr>
      <w:spacing w:before="120" w:after="120" w:line="360" w:lineRule="auto"/>
      <w:ind w:firstLine="560" w:firstLineChars="200"/>
      <w:jc w:val="center"/>
    </w:pPr>
    <w:rPr>
      <w:rFonts w:ascii="黑体" w:hAnsi="宋体" w:eastAsia="黑体" w:cs="宋体"/>
      <w:color w:val="000000"/>
      <w:sz w:val="28"/>
      <w:szCs w:val="20"/>
    </w:rPr>
  </w:style>
  <w:style w:type="character" w:customStyle="1" w:styleId="2572">
    <w:name w:val="样式 四号 行距: 最小值 25 磅 Char Char"/>
    <w:link w:val="1584"/>
    <w:autoRedefine/>
    <w:qFormat/>
    <w:uiPriority w:val="0"/>
    <w:rPr>
      <w:rFonts w:cs="宋体"/>
      <w:kern w:val="2"/>
      <w:sz w:val="24"/>
    </w:rPr>
  </w:style>
  <w:style w:type="character" w:customStyle="1" w:styleId="2573">
    <w:name w:val="招标文件正文 Char"/>
    <w:link w:val="499"/>
    <w:autoRedefine/>
    <w:qFormat/>
    <w:uiPriority w:val="0"/>
    <w:rPr>
      <w:rFonts w:ascii="宋体"/>
      <w:spacing w:val="10"/>
      <w:w w:val="95"/>
      <w:sz w:val="21"/>
    </w:rPr>
  </w:style>
  <w:style w:type="character" w:customStyle="1" w:styleId="2574">
    <w:name w:val="样式4 Char Char"/>
    <w:autoRedefine/>
    <w:qFormat/>
    <w:uiPriority w:val="0"/>
    <w:rPr>
      <w:rFonts w:ascii="Tahoma" w:hAnsi="Tahoma" w:eastAsia="宋体" w:cs="宋体"/>
      <w:color w:val="000000"/>
      <w:kern w:val="2"/>
      <w:sz w:val="24"/>
      <w:szCs w:val="24"/>
      <w:lang w:val="en-US" w:eastAsia="zh-CN" w:bidi="ar-SA"/>
    </w:rPr>
  </w:style>
  <w:style w:type="character" w:customStyle="1" w:styleId="2575">
    <w:name w:val="样式 标题 4 + 首行缩进:  0 厘米 段前: 3 磅 段后: 3 磅 行距: 最小值 25 磅 Char Char"/>
    <w:link w:val="2576"/>
    <w:autoRedefine/>
    <w:qFormat/>
    <w:uiPriority w:val="0"/>
    <w:rPr>
      <w:sz w:val="28"/>
      <w:szCs w:val="28"/>
    </w:rPr>
  </w:style>
  <w:style w:type="paragraph" w:customStyle="1" w:styleId="2576">
    <w:name w:val="样式 标题 4 + 首行缩进:  0 厘米 段前: 3 磅 段后: 3 磅 行距: 最小值 25 磅"/>
    <w:basedOn w:val="7"/>
    <w:link w:val="2575"/>
    <w:autoRedefine/>
    <w:qFormat/>
    <w:uiPriority w:val="0"/>
    <w:pPr>
      <w:snapToGrid w:val="0"/>
      <w:spacing w:before="0" w:after="0" w:line="500" w:lineRule="atLeast"/>
    </w:pPr>
    <w:rPr>
      <w:rFonts w:ascii="Times New Roman" w:hAnsi="Times New Roman" w:eastAsia="宋体"/>
      <w:b w:val="0"/>
      <w:szCs w:val="28"/>
    </w:rPr>
  </w:style>
  <w:style w:type="character" w:customStyle="1" w:styleId="2577">
    <w:name w:val="javascript"/>
    <w:autoRedefine/>
    <w:qFormat/>
    <w:uiPriority w:val="0"/>
  </w:style>
  <w:style w:type="character" w:customStyle="1" w:styleId="2578">
    <w:name w:val="Char Char62"/>
    <w:autoRedefine/>
    <w:qFormat/>
    <w:uiPriority w:val="0"/>
    <w:rPr>
      <w:rFonts w:ascii="宋体"/>
      <w:kern w:val="2"/>
      <w:sz w:val="24"/>
    </w:rPr>
  </w:style>
  <w:style w:type="character" w:customStyle="1" w:styleId="2579">
    <w:name w:val="Char Char152"/>
    <w:autoRedefine/>
    <w:qFormat/>
    <w:uiPriority w:val="0"/>
    <w:rPr>
      <w:rFonts w:ascii="Arial" w:hAnsi="Arial" w:eastAsia="黑体"/>
      <w:b/>
      <w:bCs/>
      <w:kern w:val="2"/>
      <w:sz w:val="24"/>
      <w:szCs w:val="24"/>
    </w:rPr>
  </w:style>
  <w:style w:type="character" w:customStyle="1" w:styleId="2580">
    <w:name w:val="样式 样式 小四 行距: 最小值 24 磅 + 宋体 五号 首行缩进:  2 字符 Char"/>
    <w:link w:val="2581"/>
    <w:autoRedefine/>
    <w:qFormat/>
    <w:uiPriority w:val="0"/>
    <w:rPr>
      <w:rFonts w:ascii="宋体" w:hAnsi="宋体" w:cs="宋体"/>
      <w:kern w:val="2"/>
      <w:sz w:val="24"/>
    </w:rPr>
  </w:style>
  <w:style w:type="paragraph" w:customStyle="1" w:styleId="2581">
    <w:name w:val="样式 样式 小四 行距: 最小值 24 磅 + 宋体 五号 首行缩进:  2 字符"/>
    <w:basedOn w:val="2582"/>
    <w:link w:val="2580"/>
    <w:autoRedefine/>
    <w:qFormat/>
    <w:uiPriority w:val="0"/>
    <w:pPr>
      <w:ind w:firstLine="200"/>
    </w:pPr>
    <w:rPr>
      <w:rFonts w:ascii="宋体" w:hAnsi="宋体"/>
    </w:rPr>
  </w:style>
  <w:style w:type="paragraph" w:customStyle="1" w:styleId="2582">
    <w:name w:val="样式 小四 行距: 最小值 24 磅"/>
    <w:basedOn w:val="1"/>
    <w:link w:val="2743"/>
    <w:autoRedefine/>
    <w:qFormat/>
    <w:uiPriority w:val="0"/>
    <w:pPr>
      <w:spacing w:line="480" w:lineRule="atLeast"/>
      <w:ind w:firstLine="480" w:firstLineChars="200"/>
    </w:pPr>
    <w:rPr>
      <w:rFonts w:cs="宋体"/>
      <w:sz w:val="24"/>
      <w:szCs w:val="20"/>
    </w:rPr>
  </w:style>
  <w:style w:type="character" w:customStyle="1" w:styleId="2583">
    <w:name w:val="title_emph1"/>
    <w:autoRedefine/>
    <w:qFormat/>
    <w:uiPriority w:val="0"/>
    <w:rPr>
      <w:rFonts w:hint="default" w:ascii="Arial" w:hAnsi="Arial" w:eastAsia="宋体" w:cs="Arial"/>
      <w:b/>
      <w:bCs/>
      <w:kern w:val="2"/>
      <w:sz w:val="18"/>
      <w:szCs w:val="18"/>
      <w:lang w:val="en-US" w:eastAsia="zh-CN" w:bidi="ar-SA"/>
    </w:rPr>
  </w:style>
  <w:style w:type="character" w:customStyle="1" w:styleId="2584">
    <w:name w:val="题注 表头 Char Char"/>
    <w:link w:val="2585"/>
    <w:autoRedefine/>
    <w:qFormat/>
    <w:uiPriority w:val="0"/>
    <w:rPr>
      <w:rFonts w:ascii="Arial" w:hAnsi="Arial"/>
      <w:kern w:val="2"/>
      <w:sz w:val="21"/>
    </w:rPr>
  </w:style>
  <w:style w:type="paragraph" w:customStyle="1" w:styleId="2585">
    <w:name w:val="题注 表头"/>
    <w:basedOn w:val="2529"/>
    <w:link w:val="2584"/>
    <w:autoRedefine/>
    <w:qFormat/>
    <w:uiPriority w:val="0"/>
  </w:style>
  <w:style w:type="character" w:customStyle="1" w:styleId="2586">
    <w:name w:val="z-窗体底端 Char4"/>
    <w:autoRedefine/>
    <w:qFormat/>
    <w:uiPriority w:val="99"/>
    <w:rPr>
      <w:rFonts w:ascii="Arial" w:hAnsi="Arial" w:cs="Arial"/>
      <w:vanish/>
      <w:sz w:val="16"/>
      <w:szCs w:val="16"/>
    </w:rPr>
  </w:style>
  <w:style w:type="character" w:customStyle="1" w:styleId="2587">
    <w:name w:val="样式 样式 样式 标题 1H1Heading 0Header1h1Heading 1 AppHeader 1Section H.... Char Char"/>
    <w:link w:val="1312"/>
    <w:autoRedefine/>
    <w:qFormat/>
    <w:uiPriority w:val="0"/>
    <w:rPr>
      <w:rFonts w:eastAsia="黑体" w:cs="宋体"/>
      <w:kern w:val="44"/>
      <w:sz w:val="32"/>
    </w:rPr>
  </w:style>
  <w:style w:type="character" w:customStyle="1" w:styleId="2588">
    <w:name w:val="font111"/>
    <w:autoRedefine/>
    <w:qFormat/>
    <w:uiPriority w:val="0"/>
    <w:rPr>
      <w:rFonts w:hint="eastAsia" w:ascii="宋体" w:hAnsi="宋体" w:eastAsia="宋体" w:cs="宋体"/>
      <w:color w:val="000000"/>
      <w:sz w:val="20"/>
      <w:szCs w:val="20"/>
      <w:u w:val="none"/>
    </w:rPr>
  </w:style>
  <w:style w:type="character" w:customStyle="1" w:styleId="2589">
    <w:name w:val="line"/>
    <w:autoRedefine/>
    <w:qFormat/>
    <w:uiPriority w:val="0"/>
    <w:rPr>
      <w:rFonts w:ascii="Tahoma" w:hAnsi="Tahoma" w:eastAsia="宋体"/>
      <w:kern w:val="2"/>
      <w:sz w:val="24"/>
      <w:lang w:val="en-US" w:eastAsia="zh-CN" w:bidi="ar-SA"/>
    </w:rPr>
  </w:style>
  <w:style w:type="character" w:customStyle="1" w:styleId="2590">
    <w:name w:val="font5 Char Char"/>
    <w:autoRedefine/>
    <w:qFormat/>
    <w:uiPriority w:val="0"/>
    <w:rPr>
      <w:rFonts w:ascii="宋体" w:hAnsi="宋体" w:eastAsia="宋体"/>
      <w:sz w:val="24"/>
      <w:szCs w:val="24"/>
      <w:lang w:val="en-US" w:eastAsia="zh-CN" w:bidi="ar-SA"/>
    </w:rPr>
  </w:style>
  <w:style w:type="character" w:customStyle="1" w:styleId="2591">
    <w:name w:val="样式 小四 黑色"/>
    <w:autoRedefine/>
    <w:qFormat/>
    <w:uiPriority w:val="0"/>
    <w:rPr>
      <w:rFonts w:ascii="宋体" w:eastAsia="宋体"/>
      <w:color w:val="000000"/>
      <w:sz w:val="24"/>
      <w:szCs w:val="24"/>
    </w:rPr>
  </w:style>
  <w:style w:type="character" w:customStyle="1" w:styleId="2592">
    <w:name w:val="项目符号3 Char"/>
    <w:link w:val="2593"/>
    <w:autoRedefine/>
    <w:qFormat/>
    <w:uiPriority w:val="0"/>
    <w:rPr>
      <w:rFonts w:ascii="Calibri" w:hAnsi="Calibri"/>
      <w:kern w:val="2"/>
      <w:sz w:val="24"/>
      <w:szCs w:val="24"/>
    </w:rPr>
  </w:style>
  <w:style w:type="paragraph" w:customStyle="1" w:styleId="2593">
    <w:name w:val="项目符号3"/>
    <w:basedOn w:val="1"/>
    <w:next w:val="1"/>
    <w:link w:val="2592"/>
    <w:autoRedefine/>
    <w:qFormat/>
    <w:uiPriority w:val="0"/>
    <w:pPr>
      <w:tabs>
        <w:tab w:val="left" w:pos="420"/>
        <w:tab w:val="left" w:pos="780"/>
      </w:tabs>
      <w:spacing w:line="360" w:lineRule="auto"/>
      <w:ind w:firstLine="420"/>
    </w:pPr>
    <w:rPr>
      <w:rFonts w:ascii="Calibri" w:hAnsi="Calibri"/>
      <w:sz w:val="24"/>
    </w:rPr>
  </w:style>
  <w:style w:type="character" w:customStyle="1" w:styleId="2594">
    <w:name w:val="样式 黑色 行距: 最小值 24.5 磅 Char Char"/>
    <w:autoRedefine/>
    <w:qFormat/>
    <w:uiPriority w:val="0"/>
    <w:rPr>
      <w:color w:val="000000"/>
      <w:sz w:val="24"/>
    </w:rPr>
  </w:style>
  <w:style w:type="character" w:customStyle="1" w:styleId="2595">
    <w:name w:val="it1"/>
    <w:autoRedefine/>
    <w:qFormat/>
    <w:uiPriority w:val="0"/>
    <w:rPr>
      <w:rFonts w:hint="eastAsia" w:ascii="宋体" w:hAnsi="宋体" w:eastAsia="宋体"/>
      <w:color w:val="000000"/>
      <w:kern w:val="2"/>
      <w:sz w:val="18"/>
      <w:szCs w:val="18"/>
      <w:lang w:val="en-US" w:eastAsia="zh-CN" w:bidi="ar-SA"/>
    </w:rPr>
  </w:style>
  <w:style w:type="character" w:customStyle="1" w:styleId="2596">
    <w:name w:val="样式 纯文本孙普文字Plain Text + Times New Roman 四号 黑色 Char Char"/>
    <w:link w:val="2597"/>
    <w:autoRedefine/>
    <w:qFormat/>
    <w:uiPriority w:val="0"/>
    <w:rPr>
      <w:color w:val="000000"/>
      <w:sz w:val="28"/>
    </w:rPr>
  </w:style>
  <w:style w:type="paragraph" w:customStyle="1" w:styleId="2597">
    <w:name w:val="样式 纯文本孙普文字Plain Text + Times New Roman 四号 黑色"/>
    <w:basedOn w:val="44"/>
    <w:link w:val="2596"/>
    <w:autoRedefine/>
    <w:qFormat/>
    <w:uiPriority w:val="0"/>
    <w:rPr>
      <w:rFonts w:hint="default" w:ascii="Times New Roman" w:hAnsi="Times New Roman"/>
      <w:color w:val="000000"/>
      <w:kern w:val="0"/>
      <w:sz w:val="28"/>
    </w:rPr>
  </w:style>
  <w:style w:type="character" w:customStyle="1" w:styleId="2598">
    <w:name w:val="owntext"/>
    <w:autoRedefine/>
    <w:qFormat/>
    <w:uiPriority w:val="0"/>
  </w:style>
  <w:style w:type="character" w:customStyle="1" w:styleId="2599">
    <w:name w:val="正文2 Char"/>
    <w:link w:val="590"/>
    <w:autoRedefine/>
    <w:qFormat/>
    <w:uiPriority w:val="0"/>
    <w:rPr>
      <w:rFonts w:ascii="宋体"/>
      <w:color w:val="7030A0"/>
      <w:kern w:val="2"/>
      <w:sz w:val="21"/>
      <w:szCs w:val="24"/>
    </w:rPr>
  </w:style>
  <w:style w:type="character" w:customStyle="1" w:styleId="2600">
    <w:name w:val="封面1 Char"/>
    <w:link w:val="2601"/>
    <w:autoRedefine/>
    <w:qFormat/>
    <w:locked/>
    <w:uiPriority w:val="0"/>
    <w:rPr>
      <w:b/>
      <w:sz w:val="30"/>
      <w:szCs w:val="24"/>
    </w:rPr>
  </w:style>
  <w:style w:type="paragraph" w:customStyle="1" w:styleId="2601">
    <w:name w:val="封面1"/>
    <w:basedOn w:val="1"/>
    <w:next w:val="1"/>
    <w:link w:val="2600"/>
    <w:autoRedefine/>
    <w:qFormat/>
    <w:uiPriority w:val="0"/>
    <w:pPr>
      <w:spacing w:line="360" w:lineRule="auto"/>
      <w:jc w:val="center"/>
    </w:pPr>
    <w:rPr>
      <w:b/>
      <w:kern w:val="0"/>
      <w:sz w:val="30"/>
    </w:rPr>
  </w:style>
  <w:style w:type="character" w:customStyle="1" w:styleId="2602">
    <w:name w:val="Char Char162"/>
    <w:autoRedefine/>
    <w:qFormat/>
    <w:uiPriority w:val="0"/>
    <w:rPr>
      <w:rFonts w:eastAsia="宋体"/>
      <w:bCs/>
      <w:sz w:val="24"/>
      <w:szCs w:val="28"/>
      <w:lang w:val="en-US" w:eastAsia="zh-CN" w:bidi="ar-SA"/>
    </w:rPr>
  </w:style>
  <w:style w:type="character" w:customStyle="1" w:styleId="2603">
    <w:name w:val="样式 样式 标题 1 + 行距: 最小值 25 磅2 + 蓝色 Char Char"/>
    <w:link w:val="2604"/>
    <w:autoRedefine/>
    <w:qFormat/>
    <w:uiPriority w:val="0"/>
    <w:rPr>
      <w:rFonts w:eastAsia="黑体"/>
      <w:color w:val="000000"/>
      <w:kern w:val="44"/>
      <w:sz w:val="32"/>
      <w:szCs w:val="32"/>
    </w:rPr>
  </w:style>
  <w:style w:type="paragraph" w:customStyle="1" w:styleId="2604">
    <w:name w:val="样式 样式 标题 1 + 行距: 最小值 25 磅2 + 蓝色"/>
    <w:basedOn w:val="1108"/>
    <w:link w:val="2603"/>
    <w:autoRedefine/>
    <w:qFormat/>
    <w:uiPriority w:val="0"/>
    <w:rPr>
      <w:rFonts w:cs="Times New Roman"/>
      <w:color w:val="000000"/>
      <w:szCs w:val="32"/>
    </w:rPr>
  </w:style>
  <w:style w:type="character" w:customStyle="1" w:styleId="2605">
    <w:name w:val="样式 首行缩进:  1.01 厘米 行距: 固定值 24 磅 Char Char"/>
    <w:autoRedefine/>
    <w:qFormat/>
    <w:uiPriority w:val="0"/>
    <w:rPr>
      <w:rFonts w:eastAsia="仿宋_GB2312"/>
      <w:kern w:val="2"/>
      <w:sz w:val="28"/>
    </w:rPr>
  </w:style>
  <w:style w:type="character" w:customStyle="1" w:styleId="2606">
    <w:name w:val="Char Char82"/>
    <w:autoRedefine/>
    <w:qFormat/>
    <w:uiPriority w:val="0"/>
    <w:rPr>
      <w:rFonts w:ascii="Arial" w:hAnsi="Arial" w:eastAsia="黑体"/>
      <w:b/>
      <w:bCs/>
      <w:kern w:val="2"/>
      <w:sz w:val="32"/>
      <w:szCs w:val="32"/>
      <w:lang w:val="en-US" w:eastAsia="zh-CN" w:bidi="ar-SA"/>
    </w:rPr>
  </w:style>
  <w:style w:type="character" w:customStyle="1" w:styleId="2607">
    <w:name w:val="样式 正文文本缩进 + (中文) 黑体 居中 首行缩进:  0 厘米 段前: 6 磅 段后: 6 磅 行距: 单倍行距 Char Char"/>
    <w:autoRedefine/>
    <w:qFormat/>
    <w:uiPriority w:val="0"/>
    <w:rPr>
      <w:rFonts w:eastAsia="黑体"/>
      <w:sz w:val="28"/>
      <w:szCs w:val="28"/>
    </w:rPr>
  </w:style>
  <w:style w:type="character" w:customStyle="1" w:styleId="2608">
    <w:name w:val="样式 样式 样式 样式 样式 四号 行距: 1.5 倍行距 + 首行缩进:  2 字符 + (西文) 宋体 (中文) 仿宋_GB... Char"/>
    <w:link w:val="2609"/>
    <w:autoRedefine/>
    <w:qFormat/>
    <w:uiPriority w:val="0"/>
    <w:rPr>
      <w:rFonts w:eastAsia="黑体" w:cs="宋体"/>
      <w:kern w:val="2"/>
      <w:sz w:val="24"/>
      <w:lang w:val="zh-CN"/>
    </w:rPr>
  </w:style>
  <w:style w:type="paragraph" w:customStyle="1" w:styleId="2609">
    <w:name w:val="样式 样式 样式 样式 样式 四号 行距: 1.5 倍行距 + 首行缩进:  2 字符 + (西文) 宋体 (中文) 仿宋_GB..."/>
    <w:basedOn w:val="1"/>
    <w:link w:val="2608"/>
    <w:autoRedefine/>
    <w:qFormat/>
    <w:uiPriority w:val="0"/>
    <w:pPr>
      <w:spacing w:before="120" w:after="120"/>
      <w:jc w:val="center"/>
    </w:pPr>
    <w:rPr>
      <w:rFonts w:eastAsia="黑体" w:cs="宋体"/>
      <w:sz w:val="24"/>
      <w:szCs w:val="20"/>
      <w:lang w:val="zh-CN"/>
    </w:rPr>
  </w:style>
  <w:style w:type="character" w:customStyle="1" w:styleId="2610">
    <w:name w:val="样式 标题 3第二层条第三层h3H3l3CT目录标题 3BOD 0sect1.2.3l3+toc 3hea... Char Char"/>
    <w:autoRedefine/>
    <w:qFormat/>
    <w:uiPriority w:val="0"/>
    <w:rPr>
      <w:rFonts w:eastAsia="黑体"/>
      <w:b/>
      <w:sz w:val="28"/>
      <w:szCs w:val="32"/>
    </w:rPr>
  </w:style>
  <w:style w:type="character" w:customStyle="1" w:styleId="2611">
    <w:name w:val="正文首行缩进 Char Char"/>
    <w:autoRedefine/>
    <w:qFormat/>
    <w:uiPriority w:val="0"/>
    <w:rPr>
      <w:rFonts w:ascii="Times New Roman" w:hAnsi="Times New Roman"/>
      <w:kern w:val="2"/>
      <w:sz w:val="21"/>
      <w:szCs w:val="24"/>
    </w:rPr>
  </w:style>
  <w:style w:type="character" w:customStyle="1" w:styleId="2612">
    <w:name w:val="样式 样式 样式 样式 四号 黑色 行距: 固定值 25 磅 + 首行缩进:  2 字符1 + 宋体 自动设置 首行缩进:  2... Char"/>
    <w:link w:val="2613"/>
    <w:autoRedefine/>
    <w:qFormat/>
    <w:locked/>
    <w:uiPriority w:val="99"/>
    <w:rPr>
      <w:rFonts w:ascii="宋体" w:hAnsi="宋体" w:eastAsia="仿宋_GB2312"/>
    </w:rPr>
  </w:style>
  <w:style w:type="paragraph" w:customStyle="1" w:styleId="2613">
    <w:name w:val="样式 样式 样式 样式 四号 黑色 行距: 固定值 25 磅 + 首行缩进:  2 字符1 + 宋体 自动设置 首行缩进:  2..."/>
    <w:basedOn w:val="1"/>
    <w:link w:val="2612"/>
    <w:autoRedefine/>
    <w:qFormat/>
    <w:uiPriority w:val="99"/>
    <w:pPr>
      <w:spacing w:line="500" w:lineRule="atLeast"/>
      <w:ind w:firstLine="200" w:firstLineChars="200"/>
    </w:pPr>
    <w:rPr>
      <w:rFonts w:ascii="宋体" w:hAnsi="宋体" w:eastAsia="仿宋_GB2312"/>
      <w:kern w:val="0"/>
      <w:sz w:val="20"/>
      <w:szCs w:val="20"/>
    </w:rPr>
  </w:style>
  <w:style w:type="character" w:customStyle="1" w:styleId="2614">
    <w:name w:val="样式 Arial"/>
    <w:autoRedefine/>
    <w:qFormat/>
    <w:uiPriority w:val="0"/>
    <w:rPr>
      <w:rFonts w:ascii="Arial" w:hAnsi="Arial" w:eastAsia="宋体"/>
      <w:kern w:val="2"/>
      <w:sz w:val="21"/>
      <w:szCs w:val="21"/>
      <w:lang w:val="en-US" w:eastAsia="zh-CN"/>
    </w:rPr>
  </w:style>
  <w:style w:type="character" w:customStyle="1" w:styleId="2615">
    <w:name w:val="样式 样式 正文文本 + 首行缩进:  2 字符 + 首行缩进:  2 字符 Char Char"/>
    <w:link w:val="2616"/>
    <w:autoRedefine/>
    <w:qFormat/>
    <w:uiPriority w:val="0"/>
    <w:rPr>
      <w:rFonts w:cs="宋体"/>
      <w:kern w:val="2"/>
      <w:sz w:val="23"/>
    </w:rPr>
  </w:style>
  <w:style w:type="paragraph" w:customStyle="1" w:styleId="2616">
    <w:name w:val="样式 样式 正文文本 + 首行缩进:  2 字符 + 首行缩进:  2 字符"/>
    <w:basedOn w:val="2170"/>
    <w:link w:val="2615"/>
    <w:autoRedefine/>
    <w:qFormat/>
    <w:uiPriority w:val="0"/>
    <w:pPr>
      <w:spacing w:line="440" w:lineRule="exact"/>
      <w:ind w:firstLine="0" w:firstLineChars="0"/>
      <w:jc w:val="center"/>
    </w:pPr>
    <w:rPr>
      <w:sz w:val="23"/>
    </w:rPr>
  </w:style>
  <w:style w:type="character" w:customStyle="1" w:styleId="2617">
    <w:name w:val="文本内容 Char Char Char"/>
    <w:autoRedefine/>
    <w:qFormat/>
    <w:locked/>
    <w:uiPriority w:val="99"/>
    <w:rPr>
      <w:rFonts w:ascii="宋体" w:hAnsi="宋体" w:eastAsia="宋体" w:cs="Times New Roman"/>
      <w:kern w:val="2"/>
      <w:sz w:val="24"/>
      <w:szCs w:val="24"/>
      <w:lang w:val="en-US" w:eastAsia="zh-CN" w:bidi="ar-SA"/>
    </w:rPr>
  </w:style>
  <w:style w:type="character" w:customStyle="1" w:styleId="2618">
    <w:name w:val="huei12b1"/>
    <w:autoRedefine/>
    <w:qFormat/>
    <w:uiPriority w:val="0"/>
    <w:rPr>
      <w:b/>
      <w:bCs/>
      <w:color w:val="333333"/>
      <w:sz w:val="24"/>
      <w:szCs w:val="24"/>
    </w:rPr>
  </w:style>
  <w:style w:type="character" w:customStyle="1" w:styleId="2619">
    <w:name w:val="表内容 Char"/>
    <w:autoRedefine/>
    <w:qFormat/>
    <w:uiPriority w:val="0"/>
    <w:rPr>
      <w:kern w:val="2"/>
      <w:sz w:val="18"/>
      <w:szCs w:val="24"/>
    </w:rPr>
  </w:style>
  <w:style w:type="character" w:customStyle="1" w:styleId="2620">
    <w:name w:val="信息标题 Char4"/>
    <w:autoRedefine/>
    <w:qFormat/>
    <w:uiPriority w:val="0"/>
    <w:rPr>
      <w:rFonts w:ascii="Arial" w:hAnsi="Arial"/>
      <w:kern w:val="2"/>
      <w:sz w:val="24"/>
      <w:shd w:val="pct20" w:color="auto" w:fill="auto"/>
    </w:rPr>
  </w:style>
  <w:style w:type="character" w:customStyle="1" w:styleId="2621">
    <w:name w:val="正文文本 Char2"/>
    <w:autoRedefine/>
    <w:qFormat/>
    <w:uiPriority w:val="97"/>
    <w:rPr>
      <w:rFonts w:ascii="宋体"/>
      <w:kern w:val="2"/>
      <w:sz w:val="24"/>
    </w:rPr>
  </w:style>
  <w:style w:type="character" w:customStyle="1" w:styleId="2622">
    <w:name w:val="样式 样式 样式 样式 样式 四号 行距: 1.5 倍行距 + 首行缩进:  2 字符 + (西文) 宋体 (中文) 仿宋_GB...2 Char"/>
    <w:link w:val="2623"/>
    <w:autoRedefine/>
    <w:qFormat/>
    <w:locked/>
    <w:uiPriority w:val="99"/>
    <w:rPr>
      <w:rFonts w:eastAsia="黑体"/>
      <w:kern w:val="2"/>
      <w:sz w:val="28"/>
      <w:szCs w:val="28"/>
    </w:rPr>
  </w:style>
  <w:style w:type="paragraph" w:customStyle="1" w:styleId="2623">
    <w:name w:val="样式 样式 样式 样式 样式 四号 行距: 1.5 倍行距 + 首行缩进:  2 字符 + (西文) 宋体 (中文) 仿宋_GB...2"/>
    <w:basedOn w:val="1"/>
    <w:link w:val="2622"/>
    <w:autoRedefine/>
    <w:qFormat/>
    <w:uiPriority w:val="99"/>
    <w:pPr>
      <w:spacing w:before="120" w:after="120"/>
      <w:jc w:val="center"/>
    </w:pPr>
    <w:rPr>
      <w:rFonts w:eastAsia="黑体"/>
      <w:sz w:val="28"/>
      <w:szCs w:val="28"/>
    </w:rPr>
  </w:style>
  <w:style w:type="character" w:customStyle="1" w:styleId="2624">
    <w:name w:val="尾注文本 Char4"/>
    <w:autoRedefine/>
    <w:qFormat/>
    <w:uiPriority w:val="0"/>
    <w:rPr>
      <w:kern w:val="2"/>
      <w:sz w:val="21"/>
    </w:rPr>
  </w:style>
  <w:style w:type="character" w:customStyle="1" w:styleId="2625">
    <w:name w:val="样式 样式 (西文) 宋体 + Times New Roman 首行缩进:  2 字符 Char"/>
    <w:link w:val="2626"/>
    <w:autoRedefine/>
    <w:qFormat/>
    <w:uiPriority w:val="0"/>
    <w:rPr>
      <w:rFonts w:ascii="宋体" w:hAnsi="宋体"/>
      <w:kern w:val="2"/>
      <w:sz w:val="24"/>
    </w:rPr>
  </w:style>
  <w:style w:type="paragraph" w:customStyle="1" w:styleId="2626">
    <w:name w:val="样式 样式 (西文) 宋体 + Times New Roman 首行缩进:  2 字符"/>
    <w:basedOn w:val="2627"/>
    <w:link w:val="2625"/>
    <w:autoRedefine/>
    <w:qFormat/>
    <w:uiPriority w:val="0"/>
    <w:pPr>
      <w:spacing w:line="480" w:lineRule="atLeast"/>
    </w:pPr>
    <w:rPr>
      <w:sz w:val="24"/>
    </w:rPr>
  </w:style>
  <w:style w:type="paragraph" w:customStyle="1" w:styleId="2627">
    <w:name w:val="样式 (西文) 宋体"/>
    <w:basedOn w:val="1"/>
    <w:link w:val="2680"/>
    <w:autoRedefine/>
    <w:qFormat/>
    <w:uiPriority w:val="0"/>
    <w:pPr>
      <w:spacing w:line="500" w:lineRule="atLeast"/>
      <w:ind w:firstLine="200" w:firstLineChars="200"/>
    </w:pPr>
    <w:rPr>
      <w:rFonts w:ascii="宋体" w:hAnsi="宋体"/>
      <w:sz w:val="28"/>
      <w:szCs w:val="20"/>
    </w:rPr>
  </w:style>
  <w:style w:type="character" w:customStyle="1" w:styleId="2628">
    <w:name w:val="表格 Char Char Char"/>
    <w:autoRedefine/>
    <w:qFormat/>
    <w:uiPriority w:val="0"/>
    <w:rPr>
      <w:rFonts w:ascii="宋体" w:hAnsi="宋体" w:eastAsia="楷体_GB2312"/>
      <w:kern w:val="2"/>
      <w:sz w:val="21"/>
      <w:szCs w:val="24"/>
    </w:rPr>
  </w:style>
  <w:style w:type="character" w:customStyle="1" w:styleId="2629">
    <w:name w:val="样式 样式 正文文本缩进Body Text 2Body Text1HD正文1 + 四号 黑色 首行缩进:  0.97 厘米...... Char"/>
    <w:link w:val="2630"/>
    <w:autoRedefine/>
    <w:qFormat/>
    <w:locked/>
    <w:uiPriority w:val="0"/>
    <w:rPr>
      <w:rFonts w:ascii="Calibri" w:hAnsi="Calibri"/>
      <w:kern w:val="2"/>
      <w:sz w:val="28"/>
      <w:szCs w:val="28"/>
    </w:rPr>
  </w:style>
  <w:style w:type="paragraph" w:customStyle="1" w:styleId="2630">
    <w:name w:val="样式 样式 正文文本缩进Body Text 2Body Text1HD正文1 + 四号 黑色 首行缩进:  0.97 厘米......"/>
    <w:basedOn w:val="1"/>
    <w:link w:val="2629"/>
    <w:autoRedefine/>
    <w:qFormat/>
    <w:uiPriority w:val="0"/>
    <w:pPr>
      <w:spacing w:line="500" w:lineRule="atLeast"/>
      <w:ind w:firstLine="561"/>
    </w:pPr>
    <w:rPr>
      <w:rFonts w:ascii="Calibri" w:hAnsi="Calibri"/>
      <w:sz w:val="28"/>
      <w:szCs w:val="28"/>
    </w:rPr>
  </w:style>
  <w:style w:type="character" w:customStyle="1" w:styleId="2631">
    <w:name w:val="H2 Char Char Char"/>
    <w:autoRedefine/>
    <w:qFormat/>
    <w:uiPriority w:val="0"/>
    <w:rPr>
      <w:rFonts w:eastAsia="黑体"/>
    </w:rPr>
  </w:style>
  <w:style w:type="character" w:customStyle="1" w:styleId="2632">
    <w:name w:val="样式 样式 行距: 最小值 25 磅 + 行距: 1.5 倍行距 Char Char"/>
    <w:link w:val="2633"/>
    <w:autoRedefine/>
    <w:qFormat/>
    <w:uiPriority w:val="0"/>
    <w:rPr>
      <w:sz w:val="28"/>
    </w:rPr>
  </w:style>
  <w:style w:type="paragraph" w:customStyle="1" w:styleId="2633">
    <w:name w:val="样式 样式 行距: 最小值 25 磅 + 行距: 1.5 倍行距"/>
    <w:basedOn w:val="1"/>
    <w:link w:val="2632"/>
    <w:autoRedefine/>
    <w:qFormat/>
    <w:uiPriority w:val="0"/>
    <w:pPr>
      <w:spacing w:line="500" w:lineRule="atLeast"/>
      <w:ind w:firstLine="200" w:firstLineChars="200"/>
    </w:pPr>
    <w:rPr>
      <w:kern w:val="0"/>
      <w:sz w:val="28"/>
      <w:szCs w:val="20"/>
    </w:rPr>
  </w:style>
  <w:style w:type="character" w:customStyle="1" w:styleId="2634">
    <w:name w:val="样式4 Char1 Char"/>
    <w:autoRedefine/>
    <w:qFormat/>
    <w:uiPriority w:val="0"/>
    <w:rPr>
      <w:rFonts w:ascii="Tahoma" w:hAnsi="Tahoma" w:eastAsia="宋体" w:cs="宋体"/>
      <w:color w:val="000000"/>
      <w:kern w:val="2"/>
      <w:sz w:val="24"/>
      <w:szCs w:val="24"/>
      <w:lang w:val="en-US" w:eastAsia="zh-CN" w:bidi="ar-SA"/>
    </w:rPr>
  </w:style>
  <w:style w:type="character" w:customStyle="1" w:styleId="2635">
    <w:name w:val="样式 样式 首行缩进:  0.85 厘米 行距: 1.5 倍行距 + Char Char"/>
    <w:link w:val="2636"/>
    <w:autoRedefine/>
    <w:qFormat/>
    <w:uiPriority w:val="0"/>
    <w:rPr>
      <w:rFonts w:ascii="Calibri" w:hAnsi="Calibri"/>
      <w:kern w:val="2"/>
      <w:sz w:val="21"/>
      <w:szCs w:val="22"/>
    </w:rPr>
  </w:style>
  <w:style w:type="paragraph" w:customStyle="1" w:styleId="2636">
    <w:name w:val="样式 样式 首行缩进:  0.85 厘米 行距: 1.5 倍行距 +"/>
    <w:basedOn w:val="2637"/>
    <w:link w:val="2635"/>
    <w:autoRedefine/>
    <w:qFormat/>
    <w:uiPriority w:val="0"/>
    <w:rPr>
      <w:rFonts w:ascii="Calibri" w:hAnsi="Calibri" w:eastAsia="宋体"/>
      <w:sz w:val="21"/>
      <w:szCs w:val="22"/>
    </w:rPr>
  </w:style>
  <w:style w:type="paragraph" w:customStyle="1" w:styleId="2637">
    <w:name w:val="样式 首行缩进:  0.85 厘米 行距: 1.5 倍行距"/>
    <w:basedOn w:val="1"/>
    <w:link w:val="2829"/>
    <w:autoRedefine/>
    <w:qFormat/>
    <w:uiPriority w:val="0"/>
    <w:pPr>
      <w:spacing w:line="500" w:lineRule="atLeast"/>
      <w:ind w:firstLine="561" w:firstLineChars="200"/>
    </w:pPr>
    <w:rPr>
      <w:rFonts w:eastAsia="Times New Roman"/>
      <w:sz w:val="28"/>
      <w:szCs w:val="20"/>
    </w:rPr>
  </w:style>
  <w:style w:type="character" w:customStyle="1" w:styleId="2638">
    <w:name w:val="样式 样式 标题 1H1Heading 0Header1h1Heading 1 AppHeader 1Section H... ... Char Char"/>
    <w:link w:val="916"/>
    <w:autoRedefine/>
    <w:qFormat/>
    <w:uiPriority w:val="0"/>
    <w:rPr>
      <w:rFonts w:eastAsia="黑体" w:cs="宋体"/>
      <w:kern w:val="44"/>
      <w:sz w:val="32"/>
    </w:rPr>
  </w:style>
  <w:style w:type="paragraph" w:customStyle="1" w:styleId="2639">
    <w:name w:val="样式 标题 1H1Heading 0Header1h1Heading 1 AppHeader 1Section H..."/>
    <w:basedOn w:val="3"/>
    <w:autoRedefine/>
    <w:qFormat/>
    <w:uiPriority w:val="0"/>
    <w:pPr>
      <w:autoSpaceDE/>
      <w:autoSpaceDN/>
      <w:adjustRightInd/>
      <w:spacing w:after="240" w:line="500" w:lineRule="atLeast"/>
      <w:jc w:val="both"/>
    </w:pPr>
    <w:rPr>
      <w:rFonts w:ascii="Times New Roman" w:eastAsia="黑体"/>
      <w:b w:val="0"/>
      <w:szCs w:val="44"/>
    </w:rPr>
  </w:style>
  <w:style w:type="character" w:customStyle="1" w:styleId="2640">
    <w:name w:val="样式 (西文) Times New Roman 小四 行距: 最小值 25 磅 首行缩进:  2 字符 Char Char"/>
    <w:link w:val="2641"/>
    <w:autoRedefine/>
    <w:qFormat/>
    <w:uiPriority w:val="0"/>
    <w:rPr>
      <w:rFonts w:cs="宋体"/>
      <w:kern w:val="2"/>
      <w:sz w:val="24"/>
    </w:rPr>
  </w:style>
  <w:style w:type="paragraph" w:customStyle="1" w:styleId="2641">
    <w:name w:val="样式 (西文) Times New Roman 小四 行距: 最小值 25 磅 首行缩进:  2 字符"/>
    <w:basedOn w:val="1"/>
    <w:link w:val="2640"/>
    <w:autoRedefine/>
    <w:qFormat/>
    <w:uiPriority w:val="0"/>
    <w:pPr>
      <w:spacing w:line="500" w:lineRule="atLeast"/>
      <w:ind w:firstLine="200" w:firstLineChars="200"/>
    </w:pPr>
    <w:rPr>
      <w:rFonts w:cs="宋体"/>
      <w:sz w:val="24"/>
      <w:szCs w:val="20"/>
    </w:rPr>
  </w:style>
  <w:style w:type="character" w:customStyle="1" w:styleId="2642">
    <w:name w:val="标准 Char Char Char Char Char Char"/>
    <w:autoRedefine/>
    <w:qFormat/>
    <w:uiPriority w:val="0"/>
    <w:rPr>
      <w:rFonts w:ascii="宋体" w:hAnsi="Tahoma" w:eastAsia="宋体"/>
      <w:color w:val="000000"/>
      <w:kern w:val="2"/>
      <w:sz w:val="24"/>
      <w:lang w:val="en-US" w:eastAsia="zh-CN" w:bidi="ar-SA"/>
    </w:rPr>
  </w:style>
  <w:style w:type="character" w:customStyle="1" w:styleId="2643">
    <w:name w:val="样式 样式 样式 四号 行距: 1.5 倍行距 + 首行缩进:  2 字符 + (中文) 仿宋_GB2312 黑色 首行缩进... Char"/>
    <w:link w:val="2644"/>
    <w:autoRedefine/>
    <w:qFormat/>
    <w:uiPriority w:val="0"/>
    <w:rPr>
      <w:rFonts w:cs="宋体"/>
      <w:color w:val="000000"/>
      <w:kern w:val="2"/>
      <w:sz w:val="28"/>
      <w:szCs w:val="28"/>
    </w:rPr>
  </w:style>
  <w:style w:type="paragraph" w:customStyle="1" w:styleId="2644">
    <w:name w:val="样式 样式 样式 四号 行距: 1.5 倍行距 + 首行缩进:  2 字符 + (中文) 仿宋_GB2312 黑色 首行缩进..."/>
    <w:basedOn w:val="1"/>
    <w:link w:val="2643"/>
    <w:autoRedefine/>
    <w:qFormat/>
    <w:uiPriority w:val="0"/>
    <w:pPr>
      <w:spacing w:line="500" w:lineRule="atLeast"/>
      <w:ind w:firstLine="200" w:firstLineChars="200"/>
    </w:pPr>
    <w:rPr>
      <w:rFonts w:cs="宋体"/>
      <w:color w:val="000000"/>
      <w:sz w:val="28"/>
      <w:szCs w:val="28"/>
    </w:rPr>
  </w:style>
  <w:style w:type="character" w:customStyle="1" w:styleId="2645">
    <w:name w:val="样式 正文文本 + (中文) 宋体 Char Char"/>
    <w:link w:val="2646"/>
    <w:autoRedefine/>
    <w:qFormat/>
    <w:uiPriority w:val="0"/>
    <w:rPr>
      <w:sz w:val="28"/>
      <w:szCs w:val="28"/>
    </w:rPr>
  </w:style>
  <w:style w:type="paragraph" w:customStyle="1" w:styleId="2646">
    <w:name w:val="样式 正文文本 + (中文) 宋体"/>
    <w:basedOn w:val="33"/>
    <w:link w:val="2645"/>
    <w:autoRedefine/>
    <w:qFormat/>
    <w:uiPriority w:val="0"/>
    <w:pPr>
      <w:tabs>
        <w:tab w:val="clear" w:pos="567"/>
      </w:tabs>
      <w:spacing w:before="0" w:line="500" w:lineRule="atLeast"/>
      <w:ind w:firstLine="200" w:firstLineChars="200"/>
    </w:pPr>
    <w:rPr>
      <w:rFonts w:ascii="Times New Roman" w:hAnsi="Times New Roman"/>
      <w:kern w:val="0"/>
      <w:sz w:val="28"/>
      <w:szCs w:val="28"/>
    </w:rPr>
  </w:style>
  <w:style w:type="character" w:customStyle="1" w:styleId="2647">
    <w:name w:val="样式 标题 4 + Times New Roman + 左侧:  0 厘米 首行缩进:  0 厘米2 Char"/>
    <w:link w:val="2648"/>
    <w:autoRedefine/>
    <w:qFormat/>
    <w:uiPriority w:val="0"/>
    <w:rPr>
      <w:rFonts w:ascii="Calibri" w:hAnsi="Calibri"/>
      <w:kern w:val="2"/>
      <w:sz w:val="24"/>
    </w:rPr>
  </w:style>
  <w:style w:type="paragraph" w:customStyle="1" w:styleId="2648">
    <w:name w:val="样式 标题 4 + Times New Roman + 左侧:  0 厘米 首行缩进:  0 厘米2"/>
    <w:basedOn w:val="1"/>
    <w:link w:val="2647"/>
    <w:autoRedefine/>
    <w:qFormat/>
    <w:uiPriority w:val="0"/>
    <w:pPr>
      <w:tabs>
        <w:tab w:val="left" w:pos="1050"/>
      </w:tabs>
      <w:spacing w:line="480" w:lineRule="atLeast"/>
      <w:outlineLvl w:val="3"/>
    </w:pPr>
    <w:rPr>
      <w:rFonts w:ascii="Calibri" w:hAnsi="Calibri"/>
      <w:sz w:val="24"/>
      <w:szCs w:val="20"/>
    </w:rPr>
  </w:style>
  <w:style w:type="character" w:customStyle="1" w:styleId="2649">
    <w:name w:val="样式 (中文) 黑体 居中 Char Char"/>
    <w:link w:val="2650"/>
    <w:autoRedefine/>
    <w:qFormat/>
    <w:uiPriority w:val="0"/>
    <w:rPr>
      <w:rFonts w:eastAsia="黑体"/>
      <w:sz w:val="28"/>
    </w:rPr>
  </w:style>
  <w:style w:type="paragraph" w:customStyle="1" w:styleId="2650">
    <w:name w:val="样式 (中文) 黑体 居中"/>
    <w:basedOn w:val="1"/>
    <w:link w:val="2649"/>
    <w:autoRedefine/>
    <w:qFormat/>
    <w:uiPriority w:val="0"/>
    <w:pPr>
      <w:widowControl/>
      <w:topLinePunct/>
      <w:spacing w:before="120" w:after="120"/>
      <w:jc w:val="center"/>
    </w:pPr>
    <w:rPr>
      <w:rFonts w:eastAsia="黑体"/>
      <w:kern w:val="0"/>
      <w:sz w:val="28"/>
      <w:szCs w:val="20"/>
    </w:rPr>
  </w:style>
  <w:style w:type="character" w:customStyle="1" w:styleId="2651">
    <w:name w:val="bluewords1"/>
    <w:autoRedefine/>
    <w:qFormat/>
    <w:uiPriority w:val="0"/>
    <w:rPr>
      <w:rFonts w:hint="default"/>
      <w:color w:val="3366CC"/>
      <w:sz w:val="18"/>
      <w:szCs w:val="18"/>
    </w:rPr>
  </w:style>
  <w:style w:type="character" w:customStyle="1" w:styleId="2652">
    <w:name w:val="样式 小四 黑色 首行缩进:  0.85 厘米 行距: 最小值 24 磅 Char"/>
    <w:link w:val="1729"/>
    <w:autoRedefine/>
    <w:qFormat/>
    <w:uiPriority w:val="0"/>
    <w:rPr>
      <w:rFonts w:cs="宋体"/>
      <w:color w:val="000000"/>
      <w:kern w:val="2"/>
      <w:sz w:val="24"/>
    </w:rPr>
  </w:style>
  <w:style w:type="character" w:customStyle="1" w:styleId="2653">
    <w:name w:val="明显强调3"/>
    <w:autoRedefine/>
    <w:qFormat/>
    <w:uiPriority w:val="0"/>
    <w:rPr>
      <w:b/>
      <w:bCs/>
      <w:i/>
      <w:iCs/>
      <w:color w:val="4F81BD"/>
    </w:rPr>
  </w:style>
  <w:style w:type="character" w:customStyle="1" w:styleId="2654">
    <w:name w:val="郭正文 Char"/>
    <w:link w:val="2655"/>
    <w:autoRedefine/>
    <w:qFormat/>
    <w:locked/>
    <w:uiPriority w:val="99"/>
    <w:rPr>
      <w:rFonts w:ascii="宋体" w:hAnsi="宋体"/>
      <w:spacing w:val="4"/>
      <w:sz w:val="28"/>
    </w:rPr>
  </w:style>
  <w:style w:type="paragraph" w:customStyle="1" w:styleId="2655">
    <w:name w:val="郭正文"/>
    <w:basedOn w:val="1"/>
    <w:next w:val="1"/>
    <w:link w:val="2654"/>
    <w:autoRedefine/>
    <w:qFormat/>
    <w:uiPriority w:val="99"/>
    <w:pPr>
      <w:spacing w:before="156" w:after="156" w:line="360" w:lineRule="auto"/>
      <w:ind w:right="-58" w:rightChars="-24" w:firstLine="496" w:firstLineChars="200"/>
      <w:jc w:val="left"/>
    </w:pPr>
    <w:rPr>
      <w:rFonts w:ascii="宋体" w:hAnsi="宋体"/>
      <w:spacing w:val="4"/>
      <w:kern w:val="0"/>
      <w:sz w:val="28"/>
      <w:szCs w:val="20"/>
    </w:rPr>
  </w:style>
  <w:style w:type="character" w:customStyle="1" w:styleId="2656">
    <w:name w:val="样式 样式 标题 4 + (中文) 仿宋_GB2312 四号 非加粗 段前: 0 磅 段后: 0 磅 行距: 最小值 25 磅 ... Char"/>
    <w:link w:val="2657"/>
    <w:autoRedefine/>
    <w:qFormat/>
    <w:uiPriority w:val="0"/>
    <w:rPr>
      <w:rFonts w:cs="宋体"/>
      <w:color w:val="000000"/>
      <w:kern w:val="2"/>
      <w:sz w:val="24"/>
    </w:rPr>
  </w:style>
  <w:style w:type="paragraph" w:customStyle="1" w:styleId="2657">
    <w:name w:val="样式 样式 标题 4 + (中文) 仿宋_GB2312 四号 非加粗 段前: 0 磅 段后: 0 磅 行距: 最小值 25 磅 ..."/>
    <w:basedOn w:val="1"/>
    <w:link w:val="2656"/>
    <w:autoRedefine/>
    <w:qFormat/>
    <w:uiPriority w:val="0"/>
    <w:pPr>
      <w:keepNext/>
      <w:keepLines/>
      <w:spacing w:line="480" w:lineRule="atLeast"/>
      <w:outlineLvl w:val="3"/>
    </w:pPr>
    <w:rPr>
      <w:rFonts w:cs="宋体"/>
      <w:color w:val="000000"/>
      <w:sz w:val="24"/>
      <w:szCs w:val="20"/>
    </w:rPr>
  </w:style>
  <w:style w:type="character" w:customStyle="1" w:styleId="2658">
    <w:name w:val="样式 样式 样式 首行缩进:  2 字符1 + 首行缩进:  2 字符1 + 黑色 Char Char"/>
    <w:link w:val="2659"/>
    <w:autoRedefine/>
    <w:qFormat/>
    <w:uiPriority w:val="0"/>
    <w:rPr>
      <w:color w:val="000000"/>
      <w:sz w:val="28"/>
    </w:rPr>
  </w:style>
  <w:style w:type="paragraph" w:customStyle="1" w:styleId="2659">
    <w:name w:val="样式 样式 样式 首行缩进:  2 字符1 + 首行缩进:  2 字符1 + 黑色"/>
    <w:basedOn w:val="1"/>
    <w:link w:val="2658"/>
    <w:autoRedefine/>
    <w:qFormat/>
    <w:uiPriority w:val="0"/>
    <w:pPr>
      <w:spacing w:line="500" w:lineRule="atLeast"/>
      <w:ind w:firstLine="200" w:firstLineChars="200"/>
    </w:pPr>
    <w:rPr>
      <w:color w:val="000000"/>
      <w:kern w:val="0"/>
      <w:sz w:val="28"/>
      <w:szCs w:val="20"/>
    </w:rPr>
  </w:style>
  <w:style w:type="character" w:customStyle="1" w:styleId="2660">
    <w:name w:val="Char Char17"/>
    <w:autoRedefine/>
    <w:qFormat/>
    <w:uiPriority w:val="0"/>
    <w:rPr>
      <w:rFonts w:ascii="Calibri" w:hAnsi="Calibri" w:eastAsia="宋体" w:cs="Times New Roman"/>
      <w:b/>
      <w:bCs/>
      <w:sz w:val="32"/>
      <w:szCs w:val="32"/>
    </w:rPr>
  </w:style>
  <w:style w:type="character" w:customStyle="1" w:styleId="2661">
    <w:name w:val="样式 样式 标题 3第二层条第三层h3H3l3CT目录标题 3BOD 0sect1.2.3l3+toc 3hea... + 小四... Char Char"/>
    <w:autoRedefine/>
    <w:qFormat/>
    <w:uiPriority w:val="0"/>
    <w:rPr>
      <w:rFonts w:eastAsia="黑体"/>
      <w:color w:val="000000"/>
      <w:sz w:val="24"/>
    </w:rPr>
  </w:style>
  <w:style w:type="character" w:customStyle="1" w:styleId="2662">
    <w:name w:val="样式 段后: 6 磅 行距: 1.5 倍行距 Char"/>
    <w:link w:val="2422"/>
    <w:autoRedefine/>
    <w:qFormat/>
    <w:uiPriority w:val="0"/>
    <w:rPr>
      <w:rFonts w:ascii="Calibri" w:hAnsi="Calibri"/>
      <w:kern w:val="2"/>
      <w:sz w:val="24"/>
      <w:szCs w:val="24"/>
    </w:rPr>
  </w:style>
  <w:style w:type="character" w:customStyle="1" w:styleId="2663">
    <w:name w:val="样式 样式 样式 样式 样式 黑色 行距: 固定值 20 磅 + 首行缩进:  2 字符 + 首行缩进:  2 字符 + 自动设... Char Char"/>
    <w:link w:val="2664"/>
    <w:autoRedefine/>
    <w:qFormat/>
    <w:uiPriority w:val="0"/>
    <w:rPr>
      <w:rFonts w:cs="宋体"/>
      <w:kern w:val="2"/>
      <w:sz w:val="24"/>
    </w:rPr>
  </w:style>
  <w:style w:type="paragraph" w:customStyle="1" w:styleId="2664">
    <w:name w:val="样式 样式 样式 样式 样式 黑色 行距: 固定值 20 磅 + 首行缩进:  2 字符 + 首行缩进:  2 字符 + 自动设..."/>
    <w:basedOn w:val="1"/>
    <w:link w:val="2663"/>
    <w:autoRedefine/>
    <w:qFormat/>
    <w:uiPriority w:val="0"/>
    <w:pPr>
      <w:spacing w:line="480" w:lineRule="atLeast"/>
      <w:ind w:firstLine="480" w:firstLineChars="200"/>
    </w:pPr>
    <w:rPr>
      <w:rFonts w:cs="宋体"/>
      <w:sz w:val="24"/>
      <w:szCs w:val="20"/>
    </w:rPr>
  </w:style>
  <w:style w:type="character" w:customStyle="1" w:styleId="2665">
    <w:name w:val="v151"/>
    <w:autoRedefine/>
    <w:qFormat/>
    <w:uiPriority w:val="0"/>
    <w:rPr>
      <w:sz w:val="18"/>
      <w:szCs w:val="18"/>
    </w:rPr>
  </w:style>
  <w:style w:type="character" w:customStyle="1" w:styleId="2666">
    <w:name w:val="样式 样式 标题 1 + 段前: 0.5 行 段后: 0.5 行1 + Char"/>
    <w:link w:val="2667"/>
    <w:autoRedefine/>
    <w:qFormat/>
    <w:uiPriority w:val="0"/>
    <w:rPr>
      <w:rFonts w:ascii="Calibri" w:hAnsi="Calibri"/>
      <w:b/>
      <w:bCs/>
      <w:kern w:val="2"/>
      <w:sz w:val="24"/>
      <w:szCs w:val="24"/>
    </w:rPr>
  </w:style>
  <w:style w:type="paragraph" w:customStyle="1" w:styleId="2667">
    <w:name w:val="样式 样式 标题 1 + 段前: 0.5 行 段后: 0.5 行1 +"/>
    <w:basedOn w:val="2668"/>
    <w:link w:val="2666"/>
    <w:autoRedefine/>
    <w:qFormat/>
    <w:uiPriority w:val="0"/>
  </w:style>
  <w:style w:type="paragraph" w:customStyle="1" w:styleId="2668">
    <w:name w:val="样式 标题 1 + 段前: 0.5 行 段后: 0.5 行1"/>
    <w:basedOn w:val="3"/>
    <w:link w:val="2789"/>
    <w:autoRedefine/>
    <w:qFormat/>
    <w:uiPriority w:val="0"/>
    <w:pPr>
      <w:autoSpaceDE/>
      <w:autoSpaceDN/>
      <w:adjustRightInd/>
      <w:snapToGrid w:val="0"/>
      <w:spacing w:beforeLines="50" w:after="0" w:line="400" w:lineRule="exact"/>
      <w:jc w:val="both"/>
    </w:pPr>
    <w:rPr>
      <w:rFonts w:ascii="Calibri" w:hAnsi="Calibri"/>
      <w:bCs/>
      <w:kern w:val="2"/>
      <w:sz w:val="24"/>
      <w:szCs w:val="24"/>
    </w:rPr>
  </w:style>
  <w:style w:type="character" w:customStyle="1" w:styleId="2669">
    <w:name w:val="标题 3 + 段前: 10.9 磅 +  段后: 0.3 行 Char"/>
    <w:link w:val="2670"/>
    <w:autoRedefine/>
    <w:qFormat/>
    <w:uiPriority w:val="0"/>
    <w:rPr>
      <w:rFonts w:eastAsia="黑体"/>
      <w:kern w:val="2"/>
      <w:sz w:val="24"/>
    </w:rPr>
  </w:style>
  <w:style w:type="paragraph" w:customStyle="1" w:styleId="2670">
    <w:name w:val="标题 3 + 段前: 10.9 磅 +  段后: 0.3 行"/>
    <w:basedOn w:val="1"/>
    <w:link w:val="2669"/>
    <w:autoRedefine/>
    <w:qFormat/>
    <w:uiPriority w:val="0"/>
    <w:pPr>
      <w:keepNext/>
      <w:keepLines/>
      <w:spacing w:before="120" w:afterLines="30"/>
      <w:outlineLvl w:val="2"/>
    </w:pPr>
    <w:rPr>
      <w:rFonts w:eastAsia="黑体"/>
      <w:sz w:val="24"/>
      <w:szCs w:val="20"/>
    </w:rPr>
  </w:style>
  <w:style w:type="character" w:customStyle="1" w:styleId="2671">
    <w:name w:val="页码21"/>
    <w:autoRedefine/>
    <w:qFormat/>
    <w:uiPriority w:val="0"/>
  </w:style>
  <w:style w:type="character" w:customStyle="1" w:styleId="2672">
    <w:name w:val="kyj正文字首行缩进2字符 Char"/>
    <w:autoRedefine/>
    <w:qFormat/>
    <w:uiPriority w:val="0"/>
    <w:rPr>
      <w:rFonts w:eastAsia="宋体"/>
      <w:b/>
      <w:color w:val="FF00FF"/>
      <w:kern w:val="2"/>
      <w:sz w:val="28"/>
      <w:szCs w:val="28"/>
      <w:lang w:val="en-US" w:eastAsia="zh-CN" w:bidi="ar-SA"/>
    </w:rPr>
  </w:style>
  <w:style w:type="character" w:customStyle="1" w:styleId="2673">
    <w:name w:val="正文 首行缩进2字符 Char Char"/>
    <w:autoRedefine/>
    <w:qFormat/>
    <w:uiPriority w:val="0"/>
    <w:rPr>
      <w:rFonts w:ascii="Tahoma" w:hAnsi="Tahoma" w:eastAsia="宋体"/>
      <w:kern w:val="2"/>
      <w:sz w:val="24"/>
      <w:lang w:val="en-US" w:eastAsia="zh-CN" w:bidi="ar-SA"/>
    </w:rPr>
  </w:style>
  <w:style w:type="character" w:customStyle="1" w:styleId="2674">
    <w:name w:val="脚注文本 Char1"/>
    <w:autoRedefine/>
    <w:qFormat/>
    <w:uiPriority w:val="0"/>
    <w:rPr>
      <w:kern w:val="2"/>
      <w:sz w:val="18"/>
      <w:szCs w:val="18"/>
    </w:rPr>
  </w:style>
  <w:style w:type="character" w:customStyle="1" w:styleId="2675">
    <w:name w:val="Font Style45"/>
    <w:autoRedefine/>
    <w:qFormat/>
    <w:uiPriority w:val="0"/>
    <w:rPr>
      <w:rFonts w:ascii="Georgia" w:hAnsi="Georgia" w:cs="Georgia"/>
      <w:spacing w:val="-10"/>
      <w:sz w:val="18"/>
      <w:szCs w:val="18"/>
    </w:rPr>
  </w:style>
  <w:style w:type="character" w:customStyle="1" w:styleId="2676">
    <w:name w:val="Body Text Indent 2 Char"/>
    <w:autoRedefine/>
    <w:qFormat/>
    <w:uiPriority w:val="0"/>
    <w:rPr>
      <w:rFonts w:ascii="Times New Roman" w:hAnsi="Times New Roman" w:eastAsia="宋体" w:cs="Times New Roman"/>
      <w:sz w:val="24"/>
      <w:szCs w:val="20"/>
    </w:rPr>
  </w:style>
  <w:style w:type="character" w:customStyle="1" w:styleId="2677">
    <w:name w:val="样式 小四 行距: 1.5 倍行距 Char2"/>
    <w:autoRedefine/>
    <w:qFormat/>
    <w:uiPriority w:val="0"/>
    <w:rPr>
      <w:rFonts w:eastAsia="宋体" w:cs="宋体"/>
      <w:kern w:val="2"/>
      <w:sz w:val="24"/>
      <w:lang w:val="en-US" w:eastAsia="zh-CN" w:bidi="ar-SA"/>
    </w:rPr>
  </w:style>
  <w:style w:type="character" w:customStyle="1" w:styleId="2678">
    <w:name w:val="文（缩进） Char"/>
    <w:link w:val="2679"/>
    <w:autoRedefine/>
    <w:qFormat/>
    <w:uiPriority w:val="0"/>
    <w:rPr>
      <w:rFonts w:ascii="Arial" w:hAnsi="Arial" w:cs="Arial"/>
      <w:kern w:val="2"/>
      <w:sz w:val="21"/>
      <w:szCs w:val="21"/>
    </w:rPr>
  </w:style>
  <w:style w:type="paragraph" w:customStyle="1" w:styleId="2679">
    <w:name w:val="文（缩进）"/>
    <w:basedOn w:val="2474"/>
    <w:link w:val="2678"/>
    <w:autoRedefine/>
    <w:qFormat/>
    <w:uiPriority w:val="0"/>
    <w:pPr>
      <w:widowControl w:val="0"/>
      <w:adjustRightInd/>
      <w:snapToGrid/>
      <w:spacing w:line="400" w:lineRule="exact"/>
      <w:jc w:val="both"/>
      <w:textAlignment w:val="auto"/>
    </w:pPr>
    <w:rPr>
      <w:rFonts w:ascii="Arial" w:hAnsi="Arial" w:cs="Arial"/>
      <w:kern w:val="2"/>
      <w:sz w:val="21"/>
      <w:szCs w:val="21"/>
    </w:rPr>
  </w:style>
  <w:style w:type="character" w:customStyle="1" w:styleId="2680">
    <w:name w:val="样式 (西文) 宋体 Char"/>
    <w:link w:val="2627"/>
    <w:autoRedefine/>
    <w:qFormat/>
    <w:uiPriority w:val="0"/>
    <w:rPr>
      <w:rFonts w:ascii="宋体" w:hAnsi="宋体"/>
      <w:kern w:val="2"/>
      <w:sz w:val="28"/>
    </w:rPr>
  </w:style>
  <w:style w:type="character" w:customStyle="1" w:styleId="2681">
    <w:name w:val="样式 样式 首行缩进:  0.85 厘米 行距: 1.5 倍行距 + 黑色2 Char Char"/>
    <w:autoRedefine/>
    <w:qFormat/>
    <w:uiPriority w:val="0"/>
    <w:rPr>
      <w:color w:val="000000"/>
      <w:spacing w:val="4"/>
      <w:sz w:val="28"/>
    </w:rPr>
  </w:style>
  <w:style w:type="character" w:customStyle="1" w:styleId="2682">
    <w:name w:val="明显参考3"/>
    <w:autoRedefine/>
    <w:qFormat/>
    <w:uiPriority w:val="0"/>
    <w:rPr>
      <w:b/>
      <w:bCs/>
      <w:smallCaps/>
      <w:color w:val="C0504D"/>
      <w:spacing w:val="5"/>
      <w:u w:val="single"/>
    </w:rPr>
  </w:style>
  <w:style w:type="character" w:customStyle="1" w:styleId="2683">
    <w:name w:val="样式 正文（首行缩进两字） + 小四 Char"/>
    <w:autoRedefine/>
    <w:qFormat/>
    <w:uiPriority w:val="0"/>
    <w:rPr>
      <w:rFonts w:eastAsia="宋体"/>
      <w:kern w:val="2"/>
      <w:sz w:val="24"/>
      <w:lang w:val="en-US" w:eastAsia="zh-CN"/>
    </w:rPr>
  </w:style>
  <w:style w:type="character" w:customStyle="1" w:styleId="2684">
    <w:name w:val="样式 标题 4 + 宋体 黑色 Char"/>
    <w:link w:val="2685"/>
    <w:autoRedefine/>
    <w:qFormat/>
    <w:uiPriority w:val="0"/>
    <w:rPr>
      <w:rFonts w:ascii="宋体" w:hAnsi="宋体"/>
      <w:kern w:val="2"/>
      <w:sz w:val="24"/>
      <w:szCs w:val="28"/>
    </w:rPr>
  </w:style>
  <w:style w:type="paragraph" w:customStyle="1" w:styleId="2685">
    <w:name w:val="样式 标题 4 + 宋体 黑色"/>
    <w:basedOn w:val="7"/>
    <w:link w:val="2684"/>
    <w:autoRedefine/>
    <w:qFormat/>
    <w:uiPriority w:val="0"/>
    <w:pPr>
      <w:keepNext w:val="0"/>
      <w:keepLines w:val="0"/>
      <w:adjustRightInd/>
      <w:spacing w:before="120" w:after="0" w:line="240" w:lineRule="auto"/>
      <w:ind w:left="864" w:leftChars="100" w:hanging="864"/>
      <w:textAlignment w:val="auto"/>
    </w:pPr>
    <w:rPr>
      <w:rFonts w:ascii="宋体" w:hAnsi="宋体" w:eastAsia="宋体"/>
      <w:b w:val="0"/>
      <w:kern w:val="2"/>
      <w:sz w:val="24"/>
      <w:szCs w:val="28"/>
    </w:rPr>
  </w:style>
  <w:style w:type="character" w:customStyle="1" w:styleId="2686">
    <w:name w:val="手改 Char Char"/>
    <w:autoRedefine/>
    <w:qFormat/>
    <w:uiPriority w:val="0"/>
    <w:rPr>
      <w:rFonts w:eastAsia="宋体"/>
      <w:kern w:val="2"/>
      <w:sz w:val="21"/>
      <w:szCs w:val="24"/>
      <w:lang w:val="en-US" w:eastAsia="zh-CN"/>
    </w:rPr>
  </w:style>
  <w:style w:type="character" w:customStyle="1" w:styleId="2687">
    <w:name w:val="样式4 Char Char Char1"/>
    <w:autoRedefine/>
    <w:qFormat/>
    <w:uiPriority w:val="0"/>
    <w:rPr>
      <w:rFonts w:ascii="Tahoma" w:hAnsi="Tahoma" w:eastAsia="宋体" w:cs="宋体"/>
      <w:color w:val="000000"/>
      <w:kern w:val="2"/>
      <w:sz w:val="24"/>
      <w:szCs w:val="24"/>
      <w:lang w:val="en-US" w:eastAsia="zh-CN" w:bidi="ar-SA"/>
    </w:rPr>
  </w:style>
  <w:style w:type="character" w:customStyle="1" w:styleId="2688">
    <w:name w:val="Char Char81"/>
    <w:autoRedefine/>
    <w:qFormat/>
    <w:uiPriority w:val="0"/>
    <w:rPr>
      <w:rFonts w:ascii="Arial" w:hAnsi="Arial" w:eastAsia="黑体"/>
      <w:b/>
      <w:bCs/>
      <w:kern w:val="2"/>
      <w:sz w:val="32"/>
      <w:szCs w:val="32"/>
      <w:lang w:val="en-US" w:eastAsia="zh-CN" w:bidi="ar-SA"/>
    </w:rPr>
  </w:style>
  <w:style w:type="character" w:customStyle="1" w:styleId="2689">
    <w:name w:val="正文 首行缩进:  2 字符 Char Char Char Char"/>
    <w:autoRedefine/>
    <w:qFormat/>
    <w:uiPriority w:val="0"/>
    <w:rPr>
      <w:rFonts w:ascii="Tahoma" w:hAnsi="Tahoma" w:eastAsia="宋体" w:cs="宋体"/>
      <w:kern w:val="2"/>
      <w:sz w:val="24"/>
      <w:lang w:val="en-US" w:eastAsia="zh-CN" w:bidi="ar-SA"/>
    </w:rPr>
  </w:style>
  <w:style w:type="character" w:customStyle="1" w:styleId="2690">
    <w:name w:val="样式4 Char Char Char Char Char Char Char"/>
    <w:autoRedefine/>
    <w:qFormat/>
    <w:uiPriority w:val="0"/>
    <w:rPr>
      <w:rFonts w:ascii="Tahoma" w:hAnsi="Tahoma" w:eastAsia="宋体" w:cs="宋体"/>
      <w:color w:val="000000"/>
      <w:kern w:val="2"/>
      <w:sz w:val="24"/>
      <w:szCs w:val="24"/>
      <w:lang w:val="en-US" w:eastAsia="zh-CN" w:bidi="ar-SA"/>
    </w:rPr>
  </w:style>
  <w:style w:type="character" w:customStyle="1" w:styleId="2691">
    <w:name w:val="样式 标题 2 + 仿宋_GB2312 Char"/>
    <w:link w:val="2692"/>
    <w:autoRedefine/>
    <w:qFormat/>
    <w:uiPriority w:val="0"/>
    <w:rPr>
      <w:rFonts w:ascii="仿宋_GB2312" w:hAnsi="仿宋_GB2312" w:eastAsia="仿宋_GB2312"/>
      <w:b/>
      <w:sz w:val="24"/>
      <w:szCs w:val="32"/>
    </w:rPr>
  </w:style>
  <w:style w:type="paragraph" w:customStyle="1" w:styleId="2692">
    <w:name w:val="样式 标题 2 + 仿宋_GB2312"/>
    <w:basedOn w:val="4"/>
    <w:link w:val="2691"/>
    <w:autoRedefine/>
    <w:qFormat/>
    <w:uiPriority w:val="0"/>
    <w:pPr>
      <w:tabs>
        <w:tab w:val="left" w:pos="360"/>
      </w:tabs>
      <w:snapToGrid w:val="0"/>
      <w:spacing w:before="240" w:after="60" w:line="360" w:lineRule="exact"/>
      <w:jc w:val="left"/>
    </w:pPr>
    <w:rPr>
      <w:rFonts w:ascii="仿宋_GB2312" w:hAnsi="仿宋_GB2312" w:eastAsia="仿宋_GB2312"/>
      <w:sz w:val="24"/>
      <w:szCs w:val="32"/>
    </w:rPr>
  </w:style>
  <w:style w:type="character" w:customStyle="1" w:styleId="2693">
    <w:name w:val="Font Style53"/>
    <w:autoRedefine/>
    <w:qFormat/>
    <w:uiPriority w:val="0"/>
    <w:rPr>
      <w:rFonts w:ascii="宋体" w:eastAsia="宋体" w:cs="宋体"/>
      <w:b/>
      <w:bCs/>
      <w:spacing w:val="-20"/>
      <w:sz w:val="18"/>
      <w:szCs w:val="18"/>
    </w:rPr>
  </w:style>
  <w:style w:type="character" w:customStyle="1" w:styleId="2694">
    <w:name w:val="样式 标题 5 +1 Char"/>
    <w:autoRedefine/>
    <w:qFormat/>
    <w:uiPriority w:val="0"/>
    <w:rPr>
      <w:rFonts w:eastAsia="宋体"/>
      <w:bCs/>
      <w:kern w:val="2"/>
      <w:sz w:val="24"/>
      <w:szCs w:val="28"/>
      <w:lang w:val="en-US" w:eastAsia="zh-CN"/>
    </w:rPr>
  </w:style>
  <w:style w:type="character" w:customStyle="1" w:styleId="2695">
    <w:name w:val="样式 (符号) 宋体 小四 首行缩进:  1.02 厘米 行距: 最小值 25 磅 Char Char"/>
    <w:link w:val="2696"/>
    <w:autoRedefine/>
    <w:qFormat/>
    <w:uiPriority w:val="0"/>
    <w:rPr>
      <w:sz w:val="28"/>
      <w:szCs w:val="28"/>
    </w:rPr>
  </w:style>
  <w:style w:type="paragraph" w:customStyle="1" w:styleId="2696">
    <w:name w:val="样式 (符号) 宋体 小四 首行缩进:  1.02 厘米 行距: 最小值 25 磅"/>
    <w:basedOn w:val="1"/>
    <w:link w:val="2695"/>
    <w:autoRedefine/>
    <w:qFormat/>
    <w:uiPriority w:val="0"/>
    <w:pPr>
      <w:spacing w:line="500" w:lineRule="atLeast"/>
      <w:ind w:firstLine="561"/>
    </w:pPr>
    <w:rPr>
      <w:kern w:val="0"/>
      <w:sz w:val="28"/>
      <w:szCs w:val="28"/>
    </w:rPr>
  </w:style>
  <w:style w:type="character" w:customStyle="1" w:styleId="2697">
    <w:name w:val="无格式表格 41"/>
    <w:autoRedefine/>
    <w:qFormat/>
    <w:uiPriority w:val="0"/>
    <w:rPr>
      <w:b/>
      <w:bCs/>
      <w:i/>
      <w:iCs/>
      <w:color w:val="4F81BD"/>
    </w:rPr>
  </w:style>
  <w:style w:type="character" w:customStyle="1" w:styleId="2698">
    <w:name w:val="表格编号 Char"/>
    <w:link w:val="2699"/>
    <w:autoRedefine/>
    <w:qFormat/>
    <w:locked/>
    <w:uiPriority w:val="99"/>
    <w:rPr>
      <w:sz w:val="21"/>
    </w:rPr>
  </w:style>
  <w:style w:type="paragraph" w:customStyle="1" w:styleId="2699">
    <w:name w:val="表格编号"/>
    <w:basedOn w:val="1"/>
    <w:link w:val="2698"/>
    <w:autoRedefine/>
    <w:qFormat/>
    <w:uiPriority w:val="99"/>
    <w:pPr>
      <w:ind w:firstLine="523" w:firstLineChars="218"/>
      <w:jc w:val="center"/>
    </w:pPr>
    <w:rPr>
      <w:kern w:val="0"/>
      <w:szCs w:val="20"/>
    </w:rPr>
  </w:style>
  <w:style w:type="character" w:customStyle="1" w:styleId="2700">
    <w:name w:val="样式 样式 行距: 最小值 23.5 磅 + 黑色 Char Char"/>
    <w:link w:val="2701"/>
    <w:autoRedefine/>
    <w:qFormat/>
    <w:uiPriority w:val="0"/>
    <w:rPr>
      <w:color w:val="000000"/>
      <w:sz w:val="28"/>
    </w:rPr>
  </w:style>
  <w:style w:type="paragraph" w:customStyle="1" w:styleId="2701">
    <w:name w:val="样式 样式 行距: 最小值 23.5 磅 + 黑色"/>
    <w:basedOn w:val="1"/>
    <w:link w:val="2700"/>
    <w:autoRedefine/>
    <w:qFormat/>
    <w:uiPriority w:val="0"/>
    <w:pPr>
      <w:spacing w:line="500" w:lineRule="atLeast"/>
      <w:ind w:firstLine="561" w:firstLineChars="200"/>
    </w:pPr>
    <w:rPr>
      <w:color w:val="000000"/>
      <w:kern w:val="0"/>
      <w:sz w:val="28"/>
      <w:szCs w:val="20"/>
    </w:rPr>
  </w:style>
  <w:style w:type="character" w:customStyle="1" w:styleId="2702">
    <w:name w:val="Font Style57"/>
    <w:autoRedefine/>
    <w:qFormat/>
    <w:uiPriority w:val="0"/>
    <w:rPr>
      <w:rFonts w:ascii="Microsoft Sans Serif" w:hAnsi="Microsoft Sans Serif" w:cs="Microsoft Sans Serif"/>
      <w:sz w:val="20"/>
      <w:szCs w:val="20"/>
    </w:rPr>
  </w:style>
  <w:style w:type="character" w:customStyle="1" w:styleId="2703">
    <w:name w:val="样式 样式 样式 标题 4 + (中文) 仿宋_GB2312 四号 非加粗 段前: 0 磅 段后: 0 磅 行距: 最小值 25... Char Char"/>
    <w:link w:val="2704"/>
    <w:autoRedefine/>
    <w:qFormat/>
    <w:uiPriority w:val="0"/>
    <w:rPr>
      <w:kern w:val="2"/>
      <w:sz w:val="24"/>
    </w:rPr>
  </w:style>
  <w:style w:type="paragraph" w:customStyle="1" w:styleId="2704">
    <w:name w:val="样式 样式 样式 标题 4 + (中文) 仿宋_GB2312 四号 非加粗 段前: 0 磅 段后: 0 磅 行距: 最小值 25..."/>
    <w:basedOn w:val="1"/>
    <w:link w:val="2703"/>
    <w:autoRedefine/>
    <w:qFormat/>
    <w:uiPriority w:val="0"/>
    <w:pPr>
      <w:keepNext/>
      <w:keepLines/>
      <w:spacing w:line="480" w:lineRule="atLeast"/>
      <w:ind w:firstLine="50" w:firstLineChars="50"/>
      <w:jc w:val="left"/>
      <w:outlineLvl w:val="3"/>
    </w:pPr>
    <w:rPr>
      <w:sz w:val="24"/>
      <w:szCs w:val="20"/>
    </w:rPr>
  </w:style>
  <w:style w:type="character" w:customStyle="1" w:styleId="2705">
    <w:name w:val="样式 黑体 居中 首行缩进:  0 厘米 段前: 6 磅 段后: 6 磅 行距: 单倍行距 Char Char"/>
    <w:link w:val="978"/>
    <w:autoRedefine/>
    <w:qFormat/>
    <w:uiPriority w:val="0"/>
    <w:rPr>
      <w:rFonts w:eastAsia="黑体" w:cs="宋体"/>
      <w:sz w:val="28"/>
    </w:rPr>
  </w:style>
  <w:style w:type="character" w:customStyle="1" w:styleId="2706">
    <w:name w:val="样式 样式 四号 行距: 最小值 25 磅1 + 首行缩进:  2 字符 Char Char"/>
    <w:autoRedefine/>
    <w:qFormat/>
    <w:uiPriority w:val="0"/>
    <w:rPr>
      <w:sz w:val="28"/>
    </w:rPr>
  </w:style>
  <w:style w:type="character" w:customStyle="1" w:styleId="2707">
    <w:name w:val="样式 样式 标题 4 + 首行缩进:  0 厘米 段前: 3 磅 段后: 3 磅 行距: 最小值 25 磅 + 黑色 Char Char"/>
    <w:link w:val="2708"/>
    <w:autoRedefine/>
    <w:qFormat/>
    <w:uiPriority w:val="0"/>
    <w:rPr>
      <w:color w:val="000000"/>
      <w:sz w:val="28"/>
      <w:szCs w:val="28"/>
    </w:rPr>
  </w:style>
  <w:style w:type="paragraph" w:customStyle="1" w:styleId="2708">
    <w:name w:val="样式 样式 标题 4 + 首行缩进:  0 厘米 段前: 3 磅 段后: 3 磅 行距: 最小值 25 磅 + 黑色"/>
    <w:basedOn w:val="2576"/>
    <w:link w:val="2707"/>
    <w:autoRedefine/>
    <w:qFormat/>
    <w:uiPriority w:val="0"/>
    <w:rPr>
      <w:color w:val="000000"/>
    </w:rPr>
  </w:style>
  <w:style w:type="character" w:customStyle="1" w:styleId="2709">
    <w:name w:val="样式 样式 样式 标题 3Level 3 HeadH3Heading 3 - oldh3sect1.2.3Head33l3...... Char"/>
    <w:link w:val="2710"/>
    <w:autoRedefine/>
    <w:qFormat/>
    <w:uiPriority w:val="0"/>
    <w:rPr>
      <w:rFonts w:ascii="Calibri" w:hAnsi="Calibri" w:eastAsia="黑体"/>
      <w:color w:val="000000"/>
      <w:kern w:val="2"/>
      <w:sz w:val="28"/>
      <w:szCs w:val="32"/>
    </w:rPr>
  </w:style>
  <w:style w:type="paragraph" w:customStyle="1" w:styleId="2710">
    <w:name w:val="样式 样式 样式 标题 3Level 3 HeadH3Heading 3 - oldh3sect1.2.3Head33l3......"/>
    <w:basedOn w:val="1"/>
    <w:link w:val="2709"/>
    <w:autoRedefine/>
    <w:qFormat/>
    <w:uiPriority w:val="0"/>
    <w:pPr>
      <w:keepNext/>
      <w:keepLines/>
      <w:spacing w:before="60" w:after="60" w:line="500" w:lineRule="atLeast"/>
      <w:outlineLvl w:val="2"/>
    </w:pPr>
    <w:rPr>
      <w:rFonts w:ascii="Calibri" w:hAnsi="Calibri" w:eastAsia="黑体"/>
      <w:color w:val="000000"/>
      <w:sz w:val="28"/>
      <w:szCs w:val="32"/>
    </w:rPr>
  </w:style>
  <w:style w:type="character" w:customStyle="1" w:styleId="2711">
    <w:name w:val="样式 样式 样式 四号 黑色 行距: 固定值 25 磅 + 首行缩进:  2 字符1 + 首行缩进:  2 字符1 Char"/>
    <w:autoRedefine/>
    <w:qFormat/>
    <w:locked/>
    <w:uiPriority w:val="99"/>
    <w:rPr>
      <w:rFonts w:eastAsia="仿宋_GB2312"/>
      <w:color w:val="000000"/>
      <w:kern w:val="2"/>
      <w:sz w:val="28"/>
      <w:szCs w:val="28"/>
    </w:rPr>
  </w:style>
  <w:style w:type="character" w:customStyle="1" w:styleId="2712">
    <w:name w:val="样式 样式 小四 黑色 首行缩进:  0.85 厘米 行距: 最小值 24 磅 + 自动设置 Char"/>
    <w:link w:val="2713"/>
    <w:autoRedefine/>
    <w:qFormat/>
    <w:uiPriority w:val="0"/>
    <w:rPr>
      <w:rFonts w:cs="宋体"/>
      <w:kern w:val="2"/>
      <w:sz w:val="24"/>
    </w:rPr>
  </w:style>
  <w:style w:type="paragraph" w:customStyle="1" w:styleId="2713">
    <w:name w:val="样式 样式 小四 黑色 首行缩进:  0.85 厘米 行距: 最小值 24 磅 + 自动设置"/>
    <w:basedOn w:val="1729"/>
    <w:link w:val="2712"/>
    <w:autoRedefine/>
    <w:qFormat/>
    <w:uiPriority w:val="0"/>
    <w:rPr>
      <w:color w:val="auto"/>
    </w:rPr>
  </w:style>
  <w:style w:type="character" w:customStyle="1" w:styleId="2714">
    <w:name w:val="样式 标题4段1特点 + 首行缩进:  2 字符 Char"/>
    <w:link w:val="2715"/>
    <w:autoRedefine/>
    <w:qFormat/>
    <w:uiPriority w:val="0"/>
    <w:rPr>
      <w:rFonts w:ascii="Arial" w:hAnsi="Arial" w:cs="宋体"/>
      <w:kern w:val="2"/>
      <w:sz w:val="24"/>
      <w:szCs w:val="24"/>
    </w:rPr>
  </w:style>
  <w:style w:type="paragraph" w:customStyle="1" w:styleId="2715">
    <w:name w:val="样式 标题4段1特点 + 首行缩进:  2 字符"/>
    <w:basedOn w:val="1"/>
    <w:link w:val="2714"/>
    <w:autoRedefine/>
    <w:qFormat/>
    <w:uiPriority w:val="0"/>
    <w:pPr>
      <w:autoSpaceDE w:val="0"/>
      <w:autoSpaceDN w:val="0"/>
      <w:spacing w:line="360" w:lineRule="auto"/>
      <w:ind w:firstLine="480" w:firstLineChars="200"/>
    </w:pPr>
    <w:rPr>
      <w:rFonts w:ascii="Arial" w:hAnsi="Arial" w:cs="宋体"/>
      <w:sz w:val="24"/>
    </w:rPr>
  </w:style>
  <w:style w:type="character" w:customStyle="1" w:styleId="2716">
    <w:name w:val="页眉1 Char Char1"/>
    <w:autoRedefine/>
    <w:semiHidden/>
    <w:qFormat/>
    <w:uiPriority w:val="0"/>
    <w:rPr>
      <w:rFonts w:eastAsia="宋体"/>
      <w:kern w:val="2"/>
      <w:sz w:val="18"/>
      <w:lang w:val="en-US" w:eastAsia="zh-CN" w:bidi="ar-SA"/>
    </w:rPr>
  </w:style>
  <w:style w:type="character" w:customStyle="1" w:styleId="2717">
    <w:name w:val="样式 样式 标题 3标题 3 Char Char Char标题 3 Char Char + (中文) 黑体 四号 非加粗 + Char"/>
    <w:link w:val="2718"/>
    <w:autoRedefine/>
    <w:qFormat/>
    <w:uiPriority w:val="0"/>
    <w:rPr>
      <w:rFonts w:eastAsia="黑体"/>
      <w:kern w:val="2"/>
      <w:sz w:val="28"/>
      <w:szCs w:val="32"/>
    </w:rPr>
  </w:style>
  <w:style w:type="paragraph" w:customStyle="1" w:styleId="2718">
    <w:name w:val="样式 样式 标题 3标题 3 Char Char Char标题 3 Char Char + (中文) 黑体 四号 非加粗 +"/>
    <w:basedOn w:val="1"/>
    <w:link w:val="2717"/>
    <w:autoRedefine/>
    <w:qFormat/>
    <w:uiPriority w:val="0"/>
    <w:pPr>
      <w:keepNext/>
      <w:keepLines/>
      <w:spacing w:before="60" w:after="60" w:line="500" w:lineRule="atLeast"/>
      <w:ind w:firstLine="50" w:firstLineChars="50"/>
      <w:jc w:val="left"/>
      <w:outlineLvl w:val="2"/>
    </w:pPr>
    <w:rPr>
      <w:rFonts w:eastAsia="黑体"/>
      <w:sz w:val="28"/>
      <w:szCs w:val="32"/>
    </w:rPr>
  </w:style>
  <w:style w:type="character" w:customStyle="1" w:styleId="2719">
    <w:name w:val="font141"/>
    <w:autoRedefine/>
    <w:qFormat/>
    <w:uiPriority w:val="0"/>
    <w:rPr>
      <w:sz w:val="28"/>
      <w:szCs w:val="28"/>
    </w:rPr>
  </w:style>
  <w:style w:type="character" w:customStyle="1" w:styleId="2720">
    <w:name w:val="Char Char121"/>
    <w:autoRedefine/>
    <w:qFormat/>
    <w:uiPriority w:val="0"/>
    <w:rPr>
      <w:sz w:val="18"/>
      <w:szCs w:val="18"/>
    </w:rPr>
  </w:style>
  <w:style w:type="character" w:customStyle="1" w:styleId="2721">
    <w:name w:val="申报正文 Char Char"/>
    <w:link w:val="2722"/>
    <w:autoRedefine/>
    <w:qFormat/>
    <w:uiPriority w:val="0"/>
    <w:rPr>
      <w:rFonts w:ascii="宋体" w:hAnsi="Arial"/>
      <w:sz w:val="28"/>
      <w:szCs w:val="24"/>
    </w:rPr>
  </w:style>
  <w:style w:type="paragraph" w:customStyle="1" w:styleId="2722">
    <w:name w:val="申报正文"/>
    <w:basedOn w:val="33"/>
    <w:link w:val="2721"/>
    <w:autoRedefine/>
    <w:qFormat/>
    <w:uiPriority w:val="0"/>
    <w:pPr>
      <w:tabs>
        <w:tab w:val="clear" w:pos="567"/>
      </w:tabs>
      <w:spacing w:before="0" w:line="500" w:lineRule="atLeast"/>
      <w:ind w:firstLine="200" w:firstLineChars="200"/>
    </w:pPr>
    <w:rPr>
      <w:rFonts w:hAnsi="Arial"/>
      <w:kern w:val="0"/>
      <w:sz w:val="28"/>
    </w:rPr>
  </w:style>
  <w:style w:type="character" w:customStyle="1" w:styleId="2723">
    <w:name w:val="样式 正文文本缩进 + 首行缩进:  0.99 厘米 行距: 最小值 24 磅 Char Char"/>
    <w:link w:val="2724"/>
    <w:autoRedefine/>
    <w:qFormat/>
    <w:uiPriority w:val="0"/>
    <w:rPr>
      <w:sz w:val="28"/>
    </w:rPr>
  </w:style>
  <w:style w:type="paragraph" w:customStyle="1" w:styleId="2724">
    <w:name w:val="样式 正文文本缩进 + 首行缩进:  0.99 厘米 行距: 最小值 24 磅"/>
    <w:basedOn w:val="34"/>
    <w:link w:val="2723"/>
    <w:autoRedefine/>
    <w:qFormat/>
    <w:uiPriority w:val="0"/>
    <w:pPr>
      <w:spacing w:line="500" w:lineRule="atLeast"/>
      <w:ind w:firstLine="561"/>
    </w:pPr>
    <w:rPr>
      <w:kern w:val="0"/>
      <w:sz w:val="28"/>
      <w:szCs w:val="20"/>
    </w:rPr>
  </w:style>
  <w:style w:type="character" w:customStyle="1" w:styleId="2725">
    <w:name w:val="样式 标题 3标题 3 Char Char Char标题 3 Char CharH3h33rd levell3CT... Char"/>
    <w:link w:val="1627"/>
    <w:autoRedefine/>
    <w:qFormat/>
    <w:uiPriority w:val="0"/>
    <w:rPr>
      <w:rFonts w:eastAsia="黑体" w:cs="宋体"/>
      <w:kern w:val="2"/>
      <w:sz w:val="28"/>
    </w:rPr>
  </w:style>
  <w:style w:type="character" w:customStyle="1" w:styleId="2726">
    <w:name w:val="样式 样式 四号 首行缩进:  0.99 厘米 行距: 最小值 25 磅1 + 宋体 Char Char"/>
    <w:link w:val="2727"/>
    <w:autoRedefine/>
    <w:qFormat/>
    <w:uiPriority w:val="0"/>
    <w:rPr>
      <w:rFonts w:ascii="宋体" w:hAnsi="宋体"/>
      <w:sz w:val="28"/>
    </w:rPr>
  </w:style>
  <w:style w:type="paragraph" w:customStyle="1" w:styleId="2727">
    <w:name w:val="样式 样式 四号 首行缩进:  0.99 厘米 行距: 最小值 25 磅1 + 宋体"/>
    <w:basedOn w:val="1"/>
    <w:link w:val="2726"/>
    <w:autoRedefine/>
    <w:qFormat/>
    <w:uiPriority w:val="0"/>
    <w:pPr>
      <w:spacing w:line="500" w:lineRule="atLeast"/>
      <w:ind w:firstLine="561"/>
    </w:pPr>
    <w:rPr>
      <w:rFonts w:ascii="宋体" w:hAnsi="宋体"/>
      <w:kern w:val="0"/>
      <w:sz w:val="28"/>
      <w:szCs w:val="20"/>
    </w:rPr>
  </w:style>
  <w:style w:type="character" w:customStyle="1" w:styleId="2728">
    <w:name w:val="Char Char141"/>
    <w:autoRedefine/>
    <w:qFormat/>
    <w:uiPriority w:val="0"/>
    <w:rPr>
      <w:rFonts w:ascii="Arial" w:hAnsi="Arial" w:eastAsia="黑体"/>
      <w:sz w:val="21"/>
      <w:szCs w:val="21"/>
      <w:lang w:val="en-US" w:eastAsia="zh-CN" w:bidi="ar-SA"/>
    </w:rPr>
  </w:style>
  <w:style w:type="character" w:customStyle="1" w:styleId="2729">
    <w:name w:val="样式 样式1 + (中文) 黑体 四号 Char Char"/>
    <w:autoRedefine/>
    <w:qFormat/>
    <w:uiPriority w:val="0"/>
    <w:rPr>
      <w:rFonts w:eastAsia="黑体"/>
      <w:sz w:val="28"/>
      <w:szCs w:val="24"/>
    </w:rPr>
  </w:style>
  <w:style w:type="character" w:customStyle="1" w:styleId="2730">
    <w:name w:val="样式 标题 4 +1 Char"/>
    <w:link w:val="2731"/>
    <w:autoRedefine/>
    <w:qFormat/>
    <w:uiPriority w:val="0"/>
    <w:rPr>
      <w:rFonts w:ascii="Arial" w:hAnsi="Arial"/>
      <w:kern w:val="2"/>
      <w:sz w:val="24"/>
      <w:szCs w:val="28"/>
    </w:rPr>
  </w:style>
  <w:style w:type="paragraph" w:customStyle="1" w:styleId="2731">
    <w:name w:val="样式 标题 4 +1"/>
    <w:basedOn w:val="7"/>
    <w:link w:val="2730"/>
    <w:autoRedefine/>
    <w:qFormat/>
    <w:uiPriority w:val="0"/>
    <w:pPr>
      <w:keepNext w:val="0"/>
      <w:keepLines w:val="0"/>
      <w:adjustRightInd/>
      <w:spacing w:before="120" w:after="0" w:line="240" w:lineRule="auto"/>
      <w:ind w:left="864" w:leftChars="100" w:hanging="864"/>
      <w:textAlignment w:val="auto"/>
    </w:pPr>
    <w:rPr>
      <w:rFonts w:eastAsia="宋体"/>
      <w:b w:val="0"/>
      <w:kern w:val="2"/>
      <w:sz w:val="24"/>
      <w:szCs w:val="28"/>
    </w:rPr>
  </w:style>
  <w:style w:type="character" w:customStyle="1" w:styleId="2732">
    <w:name w:val="注释标题 Char3"/>
    <w:autoRedefine/>
    <w:qFormat/>
    <w:uiPriority w:val="0"/>
    <w:rPr>
      <w:kern w:val="2"/>
      <w:sz w:val="21"/>
      <w:szCs w:val="24"/>
    </w:rPr>
  </w:style>
  <w:style w:type="character" w:customStyle="1" w:styleId="2733">
    <w:name w:val="Font Style47"/>
    <w:autoRedefine/>
    <w:qFormat/>
    <w:uiPriority w:val="0"/>
    <w:rPr>
      <w:rFonts w:ascii="宋体" w:eastAsia="宋体" w:cs="宋体"/>
      <w:b/>
      <w:bCs/>
      <w:spacing w:val="-30"/>
      <w:sz w:val="32"/>
      <w:szCs w:val="32"/>
    </w:rPr>
  </w:style>
  <w:style w:type="character" w:customStyle="1" w:styleId="2734">
    <w:name w:val="样式 四号 首行缩进:  0.93 厘米 行距: 1.5 倍行距 Char Char"/>
    <w:autoRedefine/>
    <w:qFormat/>
    <w:uiPriority w:val="0"/>
    <w:rPr>
      <w:sz w:val="28"/>
    </w:rPr>
  </w:style>
  <w:style w:type="character" w:customStyle="1" w:styleId="2735">
    <w:name w:val="样式 标题 2 + Arial Char"/>
    <w:link w:val="2736"/>
    <w:autoRedefine/>
    <w:qFormat/>
    <w:uiPriority w:val="0"/>
    <w:rPr>
      <w:rFonts w:ascii="Arial" w:hAnsi="Arial" w:eastAsia="黑体" w:cs="Arial"/>
      <w:b/>
      <w:bCs/>
      <w:kern w:val="2"/>
      <w:sz w:val="24"/>
      <w:szCs w:val="28"/>
    </w:rPr>
  </w:style>
  <w:style w:type="paragraph" w:customStyle="1" w:styleId="2736">
    <w:name w:val="样式 标题 2 + Arial"/>
    <w:basedOn w:val="4"/>
    <w:link w:val="2735"/>
    <w:autoRedefine/>
    <w:qFormat/>
    <w:uiPriority w:val="0"/>
    <w:pPr>
      <w:keepNext w:val="0"/>
      <w:keepLines w:val="0"/>
      <w:tabs>
        <w:tab w:val="left" w:pos="10546"/>
      </w:tabs>
      <w:autoSpaceDE/>
      <w:autoSpaceDN/>
      <w:snapToGrid w:val="0"/>
      <w:spacing w:before="240" w:line="360" w:lineRule="exact"/>
      <w:jc w:val="left"/>
      <w:outlineLvl w:val="0"/>
    </w:pPr>
    <w:rPr>
      <w:rFonts w:cs="Arial"/>
      <w:bCs/>
      <w:kern w:val="2"/>
      <w:sz w:val="24"/>
      <w:szCs w:val="28"/>
    </w:rPr>
  </w:style>
  <w:style w:type="character" w:customStyle="1" w:styleId="2737">
    <w:name w:val="样式 标题 2标题 21章标题h2sect 1.2H2Chapter Number/Appendix Letter...1 Char Char"/>
    <w:autoRedefine/>
    <w:qFormat/>
    <w:uiPriority w:val="0"/>
    <w:rPr>
      <w:rFonts w:eastAsia="黑体"/>
      <w:snapToGrid/>
      <w:sz w:val="30"/>
    </w:rPr>
  </w:style>
  <w:style w:type="character" w:customStyle="1" w:styleId="2738">
    <w:name w:val="样式 样式 样式 样式 四号 首行缩进:  0.99 厘米 行距: 最小值 25 磅2 + 黑色 + 首行缩进:  0.85 厘... Char Char"/>
    <w:autoRedefine/>
    <w:qFormat/>
    <w:uiPriority w:val="0"/>
    <w:rPr>
      <w:color w:val="000000"/>
      <w:sz w:val="24"/>
    </w:rPr>
  </w:style>
  <w:style w:type="character" w:customStyle="1" w:styleId="2739">
    <w:name w:val="样式 样式 小四 黑色 首行缩进:  0.85 厘米 行距: 最小值 24 磅 + 自动设置 Char Char"/>
    <w:autoRedefine/>
    <w:qFormat/>
    <w:uiPriority w:val="0"/>
    <w:rPr>
      <w:rFonts w:eastAsia="宋体" w:cs="宋体"/>
      <w:kern w:val="2"/>
      <w:sz w:val="24"/>
      <w:lang w:val="en-US" w:eastAsia="zh-CN" w:bidi="ar-SA"/>
    </w:rPr>
  </w:style>
  <w:style w:type="character" w:customStyle="1" w:styleId="2740">
    <w:name w:val="样式 样式 样式 样式 样式 四号 行距: 1.5 倍行距 + 首行缩进:  2 字符 + (西文) 宋体 (中文) 仿宋_GB...1 Char"/>
    <w:link w:val="2741"/>
    <w:autoRedefine/>
    <w:qFormat/>
    <w:uiPriority w:val="0"/>
    <w:rPr>
      <w:rFonts w:ascii="Calibri" w:hAnsi="Calibri" w:eastAsia="黑体"/>
      <w:kern w:val="2"/>
      <w:sz w:val="28"/>
      <w:lang w:val="zh-CN"/>
    </w:rPr>
  </w:style>
  <w:style w:type="paragraph" w:customStyle="1" w:styleId="2741">
    <w:name w:val="样式 样式 样式 样式 样式 四号 行距: 1.5 倍行距 + 首行缩进:  2 字符 + (西文) 宋体 (中文) 仿宋_GB...1"/>
    <w:basedOn w:val="1"/>
    <w:link w:val="2740"/>
    <w:autoRedefine/>
    <w:qFormat/>
    <w:uiPriority w:val="0"/>
    <w:pPr>
      <w:spacing w:before="120" w:after="120"/>
      <w:jc w:val="center"/>
    </w:pPr>
    <w:rPr>
      <w:rFonts w:ascii="Calibri" w:hAnsi="Calibri" w:eastAsia="黑体"/>
      <w:sz w:val="28"/>
      <w:szCs w:val="20"/>
      <w:lang w:val="zh-CN"/>
    </w:rPr>
  </w:style>
  <w:style w:type="character" w:customStyle="1" w:styleId="2742">
    <w:name w:val="样式 样式 四号 黑色 行距: 固定值 25 磅 + 首行缩进:  2 字符1 Char Char"/>
    <w:autoRedefine/>
    <w:qFormat/>
    <w:uiPriority w:val="0"/>
    <w:rPr>
      <w:rFonts w:eastAsia="仿宋_GB2312"/>
      <w:color w:val="000000"/>
      <w:sz w:val="28"/>
    </w:rPr>
  </w:style>
  <w:style w:type="character" w:customStyle="1" w:styleId="2743">
    <w:name w:val="样式 小四 行距: 最小值 24 磅 Char"/>
    <w:link w:val="2582"/>
    <w:autoRedefine/>
    <w:qFormat/>
    <w:uiPriority w:val="0"/>
    <w:rPr>
      <w:rFonts w:cs="宋体"/>
      <w:kern w:val="2"/>
      <w:sz w:val="24"/>
    </w:rPr>
  </w:style>
  <w:style w:type="character" w:customStyle="1" w:styleId="2744">
    <w:name w:val="样式 应用正文文本 + 自动设置 Char"/>
    <w:link w:val="2745"/>
    <w:autoRedefine/>
    <w:qFormat/>
    <w:uiPriority w:val="0"/>
    <w:rPr>
      <w:kern w:val="2"/>
      <w:sz w:val="24"/>
    </w:rPr>
  </w:style>
  <w:style w:type="paragraph" w:customStyle="1" w:styleId="2745">
    <w:name w:val="样式 应用正文文本 + 自动设置"/>
    <w:basedOn w:val="1"/>
    <w:link w:val="2744"/>
    <w:autoRedefine/>
    <w:qFormat/>
    <w:uiPriority w:val="0"/>
    <w:pPr>
      <w:spacing w:line="480" w:lineRule="atLeast"/>
      <w:ind w:firstLine="482"/>
    </w:pPr>
    <w:rPr>
      <w:sz w:val="24"/>
      <w:szCs w:val="20"/>
    </w:rPr>
  </w:style>
  <w:style w:type="character" w:customStyle="1" w:styleId="2746">
    <w:name w:val="正文首行缩进 字符"/>
    <w:autoRedefine/>
    <w:qFormat/>
    <w:uiPriority w:val="99"/>
    <w:rPr>
      <w:kern w:val="2"/>
      <w:sz w:val="28"/>
      <w:szCs w:val="28"/>
    </w:rPr>
  </w:style>
  <w:style w:type="character" w:customStyle="1" w:styleId="2747">
    <w:name w:val="样式 样式 宋体 小四 黑色 首行缩进:  0.85 厘米 行距: 最小值 24 磅 + Times New Roman Char"/>
    <w:link w:val="2748"/>
    <w:autoRedefine/>
    <w:qFormat/>
    <w:uiPriority w:val="0"/>
    <w:rPr>
      <w:rFonts w:ascii="Calibri" w:hAnsi="Calibri"/>
      <w:color w:val="000000"/>
      <w:kern w:val="2"/>
      <w:sz w:val="24"/>
    </w:rPr>
  </w:style>
  <w:style w:type="paragraph" w:customStyle="1" w:styleId="2748">
    <w:name w:val="样式 样式 宋体 小四 黑色 首行缩进:  0.85 厘米 行距: 最小值 24 磅 + Times New Roman"/>
    <w:basedOn w:val="1"/>
    <w:link w:val="2747"/>
    <w:autoRedefine/>
    <w:qFormat/>
    <w:uiPriority w:val="0"/>
    <w:pPr>
      <w:spacing w:line="480" w:lineRule="atLeast"/>
      <w:ind w:firstLine="482"/>
    </w:pPr>
    <w:rPr>
      <w:rFonts w:ascii="Calibri" w:hAnsi="Calibri"/>
      <w:color w:val="000000"/>
      <w:sz w:val="24"/>
      <w:szCs w:val="20"/>
    </w:rPr>
  </w:style>
  <w:style w:type="character" w:customStyle="1" w:styleId="2749">
    <w:name w:val="样式 样式 样式 样式 四号 行距: 1.5 倍行距 + 首行缩进:  2 字符 + (西文) 宋体 (中文) 仿宋_GB231... Char Char"/>
    <w:autoRedefine/>
    <w:qFormat/>
    <w:uiPriority w:val="0"/>
    <w:rPr>
      <w:rFonts w:ascii="宋体" w:hAnsi="宋体" w:eastAsia="黑体" w:cs="宋体"/>
      <w:kern w:val="2"/>
      <w:sz w:val="24"/>
      <w:lang w:val="zh-CN"/>
    </w:rPr>
  </w:style>
  <w:style w:type="character" w:customStyle="1" w:styleId="2750">
    <w:name w:val="Char Char142"/>
    <w:autoRedefine/>
    <w:qFormat/>
    <w:uiPriority w:val="0"/>
    <w:rPr>
      <w:rFonts w:ascii="Arial" w:hAnsi="Arial" w:eastAsia="黑体"/>
      <w:sz w:val="21"/>
      <w:szCs w:val="21"/>
      <w:lang w:val="en-US" w:eastAsia="zh-CN" w:bidi="ar-SA"/>
    </w:rPr>
  </w:style>
  <w:style w:type="character" w:customStyle="1" w:styleId="2751">
    <w:name w:val="报告正文 Char Char"/>
    <w:link w:val="1478"/>
    <w:autoRedefine/>
    <w:qFormat/>
    <w:uiPriority w:val="0"/>
    <w:rPr>
      <w:color w:val="000000"/>
      <w:spacing w:val="-2"/>
      <w:kern w:val="2"/>
      <w:sz w:val="28"/>
      <w:szCs w:val="28"/>
    </w:rPr>
  </w:style>
  <w:style w:type="character" w:customStyle="1" w:styleId="2752">
    <w:name w:val="样式 样式 样式 样式 样式 样式 四号 行距: 最小值 24 磅 + 灰色-80% 首行缩进:  2 字符 + 黑色 首行缩进...1 Char Char"/>
    <w:autoRedefine/>
    <w:qFormat/>
    <w:uiPriority w:val="0"/>
    <w:rPr>
      <w:sz w:val="24"/>
      <w:szCs w:val="28"/>
    </w:rPr>
  </w:style>
  <w:style w:type="character" w:customStyle="1" w:styleId="2753">
    <w:name w:val="无格式表格 51"/>
    <w:autoRedefine/>
    <w:qFormat/>
    <w:uiPriority w:val="0"/>
    <w:rPr>
      <w:smallCaps/>
      <w:color w:val="C0504D"/>
      <w:u w:val="single"/>
    </w:rPr>
  </w:style>
  <w:style w:type="character" w:customStyle="1" w:styleId="2754">
    <w:name w:val="标书标题 2 Char Char"/>
    <w:autoRedefine/>
    <w:qFormat/>
    <w:uiPriority w:val="0"/>
    <w:rPr>
      <w:rFonts w:eastAsia="黑体"/>
      <w:color w:val="000000"/>
      <w:sz w:val="28"/>
      <w:szCs w:val="28"/>
      <w:lang w:val="en-US" w:eastAsia="zh-CN" w:bidi="ar-SA"/>
    </w:rPr>
  </w:style>
  <w:style w:type="character" w:customStyle="1" w:styleId="2755">
    <w:name w:val="样式 四号 行距: 最小值 25 磅1 Char Char"/>
    <w:link w:val="1899"/>
    <w:autoRedefine/>
    <w:qFormat/>
    <w:uiPriority w:val="0"/>
    <w:rPr>
      <w:rFonts w:cs="宋体"/>
      <w:kern w:val="2"/>
      <w:sz w:val="28"/>
      <w:szCs w:val="28"/>
    </w:rPr>
  </w:style>
  <w:style w:type="character" w:customStyle="1" w:styleId="2756">
    <w:name w:val="样式 首行缩进:  1.01 厘米 行距: 最小值 24 磅 Char Char"/>
    <w:autoRedefine/>
    <w:qFormat/>
    <w:uiPriority w:val="0"/>
    <w:rPr>
      <w:kern w:val="2"/>
      <w:sz w:val="28"/>
    </w:rPr>
  </w:style>
  <w:style w:type="character" w:customStyle="1" w:styleId="2757">
    <w:name w:val="样式 普通文字 + (符号) 宋体 小四 Char"/>
    <w:autoRedefine/>
    <w:qFormat/>
    <w:uiPriority w:val="0"/>
    <w:rPr>
      <w:rFonts w:ascii="宋体" w:hAnsi="Courier New" w:eastAsia="宋体"/>
      <w:kern w:val="2"/>
      <w:sz w:val="24"/>
      <w:lang w:val="en-US" w:eastAsia="zh-CN"/>
    </w:rPr>
  </w:style>
  <w:style w:type="character" w:customStyle="1" w:styleId="2758">
    <w:name w:val="样式 样式 样式 标题 1章 + 右侧:  0.49 厘米 + 行距: 最小值 24 磅 + 黑色 Char Char"/>
    <w:autoRedefine/>
    <w:qFormat/>
    <w:uiPriority w:val="0"/>
    <w:rPr>
      <w:rFonts w:eastAsia="黑体"/>
      <w:bCs/>
      <w:color w:val="000000"/>
      <w:kern w:val="44"/>
      <w:sz w:val="32"/>
      <w:szCs w:val="44"/>
    </w:rPr>
  </w:style>
  <w:style w:type="character" w:customStyle="1" w:styleId="2759">
    <w:name w:val="文本内容 Char Char"/>
    <w:autoRedefine/>
    <w:qFormat/>
    <w:uiPriority w:val="99"/>
    <w:rPr>
      <w:rFonts w:ascii="宋体" w:eastAsia="宋体"/>
      <w:kern w:val="2"/>
      <w:sz w:val="28"/>
    </w:rPr>
  </w:style>
  <w:style w:type="character" w:customStyle="1" w:styleId="2760">
    <w:name w:val="样式 (西文) 宋体 四号 首行缩进:  2.02 字符 Char"/>
    <w:link w:val="2761"/>
    <w:autoRedefine/>
    <w:qFormat/>
    <w:uiPriority w:val="0"/>
    <w:rPr>
      <w:rFonts w:cs="宋体"/>
      <w:kern w:val="2"/>
      <w:sz w:val="28"/>
      <w:szCs w:val="28"/>
    </w:rPr>
  </w:style>
  <w:style w:type="paragraph" w:customStyle="1" w:styleId="2761">
    <w:name w:val="样式 (西文) 宋体 四号 首行缩进:  2.02 字符"/>
    <w:basedOn w:val="1"/>
    <w:link w:val="2760"/>
    <w:autoRedefine/>
    <w:qFormat/>
    <w:uiPriority w:val="0"/>
    <w:pPr>
      <w:spacing w:line="500" w:lineRule="atLeast"/>
      <w:ind w:firstLine="200" w:firstLineChars="200"/>
    </w:pPr>
    <w:rPr>
      <w:rFonts w:cs="宋体"/>
      <w:sz w:val="28"/>
      <w:szCs w:val="28"/>
    </w:rPr>
  </w:style>
  <w:style w:type="character" w:customStyle="1" w:styleId="2762">
    <w:name w:val="标题 2－ch Char Char"/>
    <w:autoRedefine/>
    <w:qFormat/>
    <w:uiPriority w:val="0"/>
    <w:rPr>
      <w:rFonts w:ascii="Cambria" w:hAnsi="Cambria" w:eastAsia="宋体" w:cs="Times New Roman"/>
      <w:b/>
      <w:bCs/>
      <w:kern w:val="2"/>
      <w:sz w:val="32"/>
      <w:szCs w:val="32"/>
    </w:rPr>
  </w:style>
  <w:style w:type="character" w:customStyle="1" w:styleId="2763">
    <w:name w:val="样式 黑色 行距: 最小值 24.5 磅 Char"/>
    <w:link w:val="2764"/>
    <w:autoRedefine/>
    <w:qFormat/>
    <w:uiPriority w:val="0"/>
    <w:rPr>
      <w:rFonts w:cs="宋体"/>
      <w:color w:val="000000"/>
      <w:kern w:val="2"/>
      <w:sz w:val="24"/>
    </w:rPr>
  </w:style>
  <w:style w:type="paragraph" w:customStyle="1" w:styleId="2764">
    <w:name w:val="样式 黑色 行距: 最小值 24.5 磅"/>
    <w:basedOn w:val="1"/>
    <w:link w:val="2763"/>
    <w:autoRedefine/>
    <w:qFormat/>
    <w:uiPriority w:val="0"/>
    <w:pPr>
      <w:spacing w:line="480" w:lineRule="atLeast"/>
      <w:ind w:firstLine="482" w:firstLineChars="50"/>
      <w:jc w:val="left"/>
    </w:pPr>
    <w:rPr>
      <w:rFonts w:cs="宋体"/>
      <w:color w:val="000000"/>
      <w:sz w:val="24"/>
      <w:szCs w:val="20"/>
    </w:rPr>
  </w:style>
  <w:style w:type="character" w:customStyle="1" w:styleId="2765">
    <w:name w:val="样式 样式 宋体 右侧:  -0.04 厘米 段前: 0.6 磅 行距: 最小值 20 磅 + 首行缩进:  2 字符 Char"/>
    <w:link w:val="2766"/>
    <w:autoRedefine/>
    <w:qFormat/>
    <w:uiPriority w:val="0"/>
    <w:rPr>
      <w:rFonts w:ascii="宋体" w:hAnsi="宋体" w:cs="宋体"/>
      <w:sz w:val="21"/>
    </w:rPr>
  </w:style>
  <w:style w:type="paragraph" w:customStyle="1" w:styleId="2766">
    <w:name w:val="样式 样式 宋体 右侧:  -0.04 厘米 段前: 0.6 磅 行距: 最小值 20 磅 + 首行缩进:  2 字符"/>
    <w:basedOn w:val="1"/>
    <w:link w:val="2765"/>
    <w:autoRedefine/>
    <w:qFormat/>
    <w:uiPriority w:val="0"/>
    <w:pPr>
      <w:spacing w:line="380" w:lineRule="atLeast"/>
      <w:ind w:firstLine="200" w:firstLineChars="200"/>
    </w:pPr>
    <w:rPr>
      <w:rFonts w:ascii="宋体" w:hAnsi="宋体" w:cs="宋体"/>
      <w:kern w:val="0"/>
      <w:szCs w:val="20"/>
    </w:rPr>
  </w:style>
  <w:style w:type="character" w:customStyle="1" w:styleId="2767">
    <w:name w:val="样式 样式 四号 首行缩进:  0.99 厘米 行距: 最小值 25 磅 + (中文) 仿宋_GB2312 Char Char"/>
    <w:link w:val="2768"/>
    <w:autoRedefine/>
    <w:qFormat/>
    <w:uiPriority w:val="0"/>
    <w:rPr>
      <w:rFonts w:eastAsia="仿宋_GB2312"/>
      <w:sz w:val="28"/>
    </w:rPr>
  </w:style>
  <w:style w:type="paragraph" w:customStyle="1" w:styleId="2768">
    <w:name w:val="样式 样式 四号 首行缩进:  0.99 厘米 行距: 最小值 25 磅 + (中文) 仿宋_GB2312"/>
    <w:basedOn w:val="1"/>
    <w:link w:val="2767"/>
    <w:autoRedefine/>
    <w:qFormat/>
    <w:uiPriority w:val="0"/>
    <w:pPr>
      <w:spacing w:line="500" w:lineRule="atLeast"/>
      <w:ind w:firstLine="561"/>
    </w:pPr>
    <w:rPr>
      <w:rFonts w:eastAsia="仿宋_GB2312"/>
      <w:kern w:val="0"/>
      <w:sz w:val="28"/>
      <w:szCs w:val="20"/>
    </w:rPr>
  </w:style>
  <w:style w:type="character" w:customStyle="1" w:styleId="2769">
    <w:name w:val="样式 小四 首行缩进:  0.99 厘米 行距: 最小值 25 磅 Char Char"/>
    <w:autoRedefine/>
    <w:qFormat/>
    <w:uiPriority w:val="0"/>
    <w:rPr>
      <w:rFonts w:eastAsia="宋体" w:cs="宋体"/>
      <w:kern w:val="2"/>
      <w:sz w:val="24"/>
      <w:lang w:val="en-US" w:eastAsia="zh-CN" w:bidi="ar-SA"/>
    </w:rPr>
  </w:style>
  <w:style w:type="character" w:customStyle="1" w:styleId="2770">
    <w:name w:val="样式 样式 样式 样式 样式 样式 样式 样式 样式 四号 行距: 最小值 24 磅 + 灰色-80% 首行缩进:  2 字符 ... Char"/>
    <w:link w:val="2771"/>
    <w:autoRedefine/>
    <w:qFormat/>
    <w:uiPriority w:val="0"/>
    <w:rPr>
      <w:rFonts w:ascii="Calibri" w:hAnsi="Calibri"/>
      <w:kern w:val="2"/>
      <w:sz w:val="24"/>
    </w:rPr>
  </w:style>
  <w:style w:type="paragraph" w:customStyle="1" w:styleId="2771">
    <w:name w:val="样式 样式 样式 样式 样式 样式 样式 样式 样式 四号 行距: 最小值 24 磅 + 灰色-80% 首行缩进:  2 字符 ..."/>
    <w:basedOn w:val="1"/>
    <w:link w:val="2770"/>
    <w:autoRedefine/>
    <w:qFormat/>
    <w:uiPriority w:val="0"/>
    <w:pPr>
      <w:spacing w:line="600" w:lineRule="atLeast"/>
      <w:ind w:firstLine="200" w:firstLineChars="200"/>
    </w:pPr>
    <w:rPr>
      <w:rFonts w:ascii="Calibri" w:hAnsi="Calibri"/>
      <w:sz w:val="24"/>
      <w:szCs w:val="20"/>
    </w:rPr>
  </w:style>
  <w:style w:type="character" w:customStyle="1" w:styleId="2772">
    <w:name w:val="表头头 Char"/>
    <w:link w:val="2773"/>
    <w:autoRedefine/>
    <w:qFormat/>
    <w:uiPriority w:val="0"/>
    <w:rPr>
      <w:rFonts w:ascii="Calibri" w:hAnsi="Calibri" w:eastAsia="黑体"/>
      <w:bCs/>
      <w:color w:val="000000"/>
      <w:kern w:val="2"/>
      <w:sz w:val="24"/>
      <w:szCs w:val="22"/>
    </w:rPr>
  </w:style>
  <w:style w:type="paragraph" w:customStyle="1" w:styleId="2773">
    <w:name w:val="表头头"/>
    <w:basedOn w:val="1"/>
    <w:link w:val="2772"/>
    <w:autoRedefine/>
    <w:qFormat/>
    <w:uiPriority w:val="0"/>
    <w:pPr>
      <w:adjustRightInd w:val="0"/>
      <w:snapToGrid w:val="0"/>
      <w:spacing w:beforeLines="50" w:afterLines="50" w:line="400" w:lineRule="exact"/>
      <w:jc w:val="center"/>
    </w:pPr>
    <w:rPr>
      <w:rFonts w:ascii="Calibri" w:hAnsi="Calibri" w:eastAsia="黑体"/>
      <w:bCs/>
      <w:color w:val="000000"/>
      <w:sz w:val="24"/>
      <w:szCs w:val="22"/>
    </w:rPr>
  </w:style>
  <w:style w:type="character" w:customStyle="1" w:styleId="2774">
    <w:name w:val="样式 样式 Char + 四号 + 行距: 最小值 25 磅 Char Char"/>
    <w:autoRedefine/>
    <w:qFormat/>
    <w:uiPriority w:val="0"/>
    <w:rPr>
      <w:sz w:val="28"/>
    </w:rPr>
  </w:style>
  <w:style w:type="character" w:customStyle="1" w:styleId="2775">
    <w:name w:val="样式 四号 首行缩进:  1.01 厘米 行距: 1.5 倍行距 Char Char"/>
    <w:link w:val="2776"/>
    <w:autoRedefine/>
    <w:qFormat/>
    <w:uiPriority w:val="0"/>
    <w:rPr>
      <w:rFonts w:cs="宋体"/>
      <w:sz w:val="28"/>
    </w:rPr>
  </w:style>
  <w:style w:type="paragraph" w:customStyle="1" w:styleId="2776">
    <w:name w:val="样式 四号 首行缩进:  1.01 厘米 行距: 1.5 倍行距"/>
    <w:basedOn w:val="1"/>
    <w:link w:val="2775"/>
    <w:autoRedefine/>
    <w:qFormat/>
    <w:uiPriority w:val="0"/>
    <w:pPr>
      <w:adjustRightInd w:val="0"/>
      <w:spacing w:line="500" w:lineRule="atLeast"/>
      <w:ind w:firstLine="561"/>
      <w:textAlignment w:val="baseline"/>
    </w:pPr>
    <w:rPr>
      <w:rFonts w:cs="宋体"/>
      <w:kern w:val="0"/>
      <w:sz w:val="28"/>
      <w:szCs w:val="20"/>
    </w:rPr>
  </w:style>
  <w:style w:type="character" w:customStyle="1" w:styleId="2777">
    <w:name w:val="HTML 地址 Char3"/>
    <w:autoRedefine/>
    <w:qFormat/>
    <w:uiPriority w:val="0"/>
    <w:rPr>
      <w:i/>
      <w:iCs/>
      <w:kern w:val="2"/>
      <w:sz w:val="21"/>
      <w:szCs w:val="24"/>
    </w:rPr>
  </w:style>
  <w:style w:type="character" w:customStyle="1" w:styleId="2778">
    <w:name w:val="样式 样式 样式 四号 行距: 1.5 倍行距 + 首行缩进:  2 字符 + 宋体 首行缩进:  2 字符 行距: 固定值... Char"/>
    <w:link w:val="2779"/>
    <w:autoRedefine/>
    <w:qFormat/>
    <w:uiPriority w:val="0"/>
    <w:rPr>
      <w:rFonts w:ascii="宋体" w:hAnsi="宋体"/>
      <w:kern w:val="2"/>
      <w:sz w:val="24"/>
      <w:szCs w:val="28"/>
    </w:rPr>
  </w:style>
  <w:style w:type="paragraph" w:customStyle="1" w:styleId="2779">
    <w:name w:val="样式 样式 样式 四号 行距: 1.5 倍行距 + 首行缩进:  2 字符 + 宋体 首行缩进:  2 字符 行距: 固定值..."/>
    <w:basedOn w:val="1"/>
    <w:link w:val="2778"/>
    <w:autoRedefine/>
    <w:qFormat/>
    <w:uiPriority w:val="0"/>
    <w:pPr>
      <w:spacing w:line="480" w:lineRule="atLeast"/>
      <w:ind w:firstLine="200" w:firstLineChars="200"/>
    </w:pPr>
    <w:rPr>
      <w:rFonts w:ascii="宋体" w:hAnsi="宋体"/>
      <w:sz w:val="24"/>
      <w:szCs w:val="28"/>
    </w:rPr>
  </w:style>
  <w:style w:type="character" w:customStyle="1" w:styleId="2780">
    <w:name w:val="正文首行缩进2字符 Char Char"/>
    <w:link w:val="1829"/>
    <w:autoRedefine/>
    <w:qFormat/>
    <w:uiPriority w:val="0"/>
    <w:rPr>
      <w:rFonts w:cs="宋体"/>
      <w:kern w:val="2"/>
      <w:sz w:val="28"/>
      <w:szCs w:val="28"/>
    </w:rPr>
  </w:style>
  <w:style w:type="character" w:customStyle="1" w:styleId="2781">
    <w:name w:val="样式 样式 (符号) 宋体 五号 居中 左侧:  0.85 厘米 行距: 单倍行距 + (符号) Times New Roman... Char"/>
    <w:link w:val="2782"/>
    <w:autoRedefine/>
    <w:qFormat/>
    <w:uiPriority w:val="0"/>
    <w:rPr>
      <w:rFonts w:ascii="Calibri" w:hAnsi="Calibri"/>
      <w:kern w:val="2"/>
      <w:sz w:val="21"/>
    </w:rPr>
  </w:style>
  <w:style w:type="paragraph" w:customStyle="1" w:styleId="2782">
    <w:name w:val="样式 样式 (符号) 宋体 五号 居中 左侧:  0.85 厘米 行距: 单倍行距 + (符号) Times New Roman..."/>
    <w:basedOn w:val="1"/>
    <w:link w:val="2781"/>
    <w:autoRedefine/>
    <w:qFormat/>
    <w:uiPriority w:val="0"/>
    <w:pPr>
      <w:jc w:val="center"/>
    </w:pPr>
    <w:rPr>
      <w:rFonts w:ascii="Calibri" w:hAnsi="Calibri"/>
      <w:szCs w:val="20"/>
    </w:rPr>
  </w:style>
  <w:style w:type="character" w:customStyle="1" w:styleId="2783">
    <w:name w:val="样式 正文（首行缩进两字） + (符号) 宋体 小四 Char"/>
    <w:link w:val="2121"/>
    <w:autoRedefine/>
    <w:qFormat/>
    <w:uiPriority w:val="0"/>
    <w:rPr>
      <w:rFonts w:ascii="宋体" w:hAnsi="宋体" w:cs="宋体"/>
      <w:kern w:val="2"/>
      <w:sz w:val="24"/>
      <w:szCs w:val="24"/>
    </w:rPr>
  </w:style>
  <w:style w:type="character" w:customStyle="1" w:styleId="2784">
    <w:name w:val="文本 Char"/>
    <w:autoRedefine/>
    <w:qFormat/>
    <w:uiPriority w:val="0"/>
    <w:rPr>
      <w:rFonts w:ascii="Times New Roman" w:hAnsi="Times New Roman" w:eastAsia="宋体" w:cs="Times New Roman"/>
      <w:sz w:val="24"/>
      <w:szCs w:val="24"/>
    </w:rPr>
  </w:style>
  <w:style w:type="character" w:customStyle="1" w:styleId="2785">
    <w:name w:val="样式 样式 样式 标题 2 + 首行缩进:  1.13 厘米 + 首行缩进:  1.13 厘米 段前: 3 磅 段后: 3 磅 ... Char Char"/>
    <w:link w:val="1676"/>
    <w:autoRedefine/>
    <w:qFormat/>
    <w:uiPriority w:val="0"/>
    <w:rPr>
      <w:rFonts w:eastAsia="黑体" w:cs="宋体"/>
      <w:color w:val="000000"/>
      <w:kern w:val="2"/>
      <w:sz w:val="28"/>
    </w:rPr>
  </w:style>
  <w:style w:type="character" w:customStyle="1" w:styleId="2786">
    <w:name w:val="表头文字（DMS） Char"/>
    <w:autoRedefine/>
    <w:qFormat/>
    <w:uiPriority w:val="0"/>
    <w:rPr>
      <w:rFonts w:eastAsia="楷体_GB2312"/>
      <w:b/>
      <w:kern w:val="2"/>
      <w:sz w:val="24"/>
      <w:szCs w:val="24"/>
      <w:lang w:val="en-US" w:eastAsia="zh-CN" w:bidi="ar-SA"/>
    </w:rPr>
  </w:style>
  <w:style w:type="character" w:customStyle="1" w:styleId="2787">
    <w:name w:val="样式 样式 (中文) 仿宋_GB2312 四号 黑色 首行缩进:  0.96 厘米 行距: 最小值 25 磅 + 自动设置 Char Char"/>
    <w:autoRedefine/>
    <w:qFormat/>
    <w:locked/>
    <w:uiPriority w:val="0"/>
    <w:rPr>
      <w:rFonts w:ascii="仿宋_GB2312" w:eastAsia="仿宋_GB2312"/>
      <w:sz w:val="28"/>
      <w:szCs w:val="28"/>
    </w:rPr>
  </w:style>
  <w:style w:type="character" w:customStyle="1" w:styleId="2788">
    <w:name w:val="@他1"/>
    <w:autoRedefine/>
    <w:unhideWhenUsed/>
    <w:qFormat/>
    <w:uiPriority w:val="99"/>
    <w:rPr>
      <w:color w:val="2B579A"/>
      <w:shd w:val="clear" w:color="auto" w:fill="E6E6E6"/>
    </w:rPr>
  </w:style>
  <w:style w:type="character" w:customStyle="1" w:styleId="2789">
    <w:name w:val="样式 标题 1 + 段前: 0.5 行 段后: 0.5 行1 Char"/>
    <w:link w:val="2668"/>
    <w:autoRedefine/>
    <w:qFormat/>
    <w:uiPriority w:val="0"/>
    <w:rPr>
      <w:rFonts w:ascii="Calibri" w:hAnsi="Calibri"/>
      <w:b/>
      <w:bCs/>
      <w:kern w:val="2"/>
      <w:sz w:val="24"/>
      <w:szCs w:val="24"/>
    </w:rPr>
  </w:style>
  <w:style w:type="character" w:customStyle="1" w:styleId="2790">
    <w:name w:val="样式 标题 2节H2UNDERRUBRIK 1-2h2l22nd level2Header 2标题 2my2... Char"/>
    <w:link w:val="2791"/>
    <w:autoRedefine/>
    <w:qFormat/>
    <w:uiPriority w:val="0"/>
    <w:rPr>
      <w:rFonts w:ascii="Calibri" w:hAnsi="Calibri" w:eastAsia="黑体"/>
      <w:kern w:val="2"/>
      <w:sz w:val="30"/>
      <w:szCs w:val="32"/>
    </w:rPr>
  </w:style>
  <w:style w:type="paragraph" w:customStyle="1" w:styleId="2791">
    <w:name w:val="样式 标题 2节H2UNDERRUBRIK 1-2h2l22nd level2Header 2标题 2my2..."/>
    <w:basedOn w:val="4"/>
    <w:link w:val="2790"/>
    <w:autoRedefine/>
    <w:qFormat/>
    <w:uiPriority w:val="0"/>
    <w:pPr>
      <w:autoSpaceDE/>
      <w:autoSpaceDN/>
      <w:adjustRightInd/>
      <w:spacing w:after="120" w:line="500" w:lineRule="atLeast"/>
      <w:jc w:val="both"/>
    </w:pPr>
    <w:rPr>
      <w:rFonts w:ascii="Calibri" w:hAnsi="Calibri"/>
      <w:b w:val="0"/>
      <w:kern w:val="2"/>
      <w:szCs w:val="32"/>
    </w:rPr>
  </w:style>
  <w:style w:type="character" w:customStyle="1" w:styleId="2792">
    <w:name w:val="样式 标题 2标题 41节Heading 2ph2h21head 08标题 1.1 + 自动设置 Char Char"/>
    <w:link w:val="2793"/>
    <w:autoRedefine/>
    <w:qFormat/>
    <w:uiPriority w:val="0"/>
    <w:rPr>
      <w:rFonts w:eastAsia="黑体"/>
      <w:sz w:val="30"/>
      <w:szCs w:val="28"/>
    </w:rPr>
  </w:style>
  <w:style w:type="paragraph" w:customStyle="1" w:styleId="2793">
    <w:name w:val="样式 标题 2标题 41节Heading 2ph2h21head 08标题 1.1 + 自动设置"/>
    <w:basedOn w:val="4"/>
    <w:link w:val="2792"/>
    <w:autoRedefine/>
    <w:qFormat/>
    <w:uiPriority w:val="0"/>
    <w:pPr>
      <w:keepNext w:val="0"/>
      <w:keepLines w:val="0"/>
      <w:autoSpaceDE/>
      <w:autoSpaceDN/>
      <w:adjustRightInd/>
      <w:spacing w:after="120" w:line="500" w:lineRule="atLeast"/>
      <w:jc w:val="both"/>
    </w:pPr>
    <w:rPr>
      <w:rFonts w:ascii="Times New Roman" w:hAnsi="Times New Roman"/>
      <w:b w:val="0"/>
      <w:szCs w:val="28"/>
    </w:rPr>
  </w:style>
  <w:style w:type="character" w:customStyle="1" w:styleId="2794">
    <w:name w:val="正文无缩进 Char"/>
    <w:link w:val="2795"/>
    <w:autoRedefine/>
    <w:qFormat/>
    <w:uiPriority w:val="0"/>
    <w:rPr>
      <w:rFonts w:ascii="Calibri" w:hAnsi="Calibri"/>
      <w:kern w:val="2"/>
      <w:sz w:val="24"/>
      <w:szCs w:val="24"/>
    </w:rPr>
  </w:style>
  <w:style w:type="paragraph" w:customStyle="1" w:styleId="2795">
    <w:name w:val="正文无缩进"/>
    <w:basedOn w:val="1"/>
    <w:link w:val="2794"/>
    <w:autoRedefine/>
    <w:qFormat/>
    <w:uiPriority w:val="0"/>
    <w:pPr>
      <w:tabs>
        <w:tab w:val="left" w:pos="420"/>
      </w:tabs>
      <w:spacing w:line="360" w:lineRule="auto"/>
    </w:pPr>
    <w:rPr>
      <w:rFonts w:ascii="Calibri" w:hAnsi="Calibri"/>
      <w:sz w:val="24"/>
    </w:rPr>
  </w:style>
  <w:style w:type="character" w:customStyle="1" w:styleId="2796">
    <w:name w:val="样式 标题 3W3 + Arial Char"/>
    <w:link w:val="2797"/>
    <w:autoRedefine/>
    <w:qFormat/>
    <w:uiPriority w:val="0"/>
    <w:rPr>
      <w:rFonts w:ascii="Arial" w:hAnsi="Arial" w:eastAsia="黑体"/>
      <w:kern w:val="2"/>
      <w:sz w:val="21"/>
      <w:szCs w:val="24"/>
    </w:rPr>
  </w:style>
  <w:style w:type="paragraph" w:customStyle="1" w:styleId="2797">
    <w:name w:val="样式 标题 3W3 + Arial"/>
    <w:basedOn w:val="6"/>
    <w:link w:val="2796"/>
    <w:autoRedefine/>
    <w:qFormat/>
    <w:uiPriority w:val="0"/>
    <w:pPr>
      <w:keepNext w:val="0"/>
      <w:keepLines w:val="0"/>
      <w:widowControl/>
      <w:tabs>
        <w:tab w:val="left" w:pos="10546"/>
      </w:tabs>
      <w:autoSpaceDE/>
      <w:autoSpaceDN/>
      <w:spacing w:beforeLines="50" w:after="0" w:line="360" w:lineRule="auto"/>
    </w:pPr>
    <w:rPr>
      <w:rFonts w:ascii="Arial" w:hAnsi="Arial" w:eastAsia="黑体"/>
      <w:b w:val="0"/>
      <w:kern w:val="2"/>
      <w:sz w:val="21"/>
      <w:szCs w:val="24"/>
      <w:u w:val="none"/>
    </w:rPr>
  </w:style>
  <w:style w:type="character" w:customStyle="1" w:styleId="2798">
    <w:name w:val="中等深浅网格 11"/>
    <w:autoRedefine/>
    <w:qFormat/>
    <w:uiPriority w:val="0"/>
    <w:rPr>
      <w:color w:val="808080"/>
    </w:rPr>
  </w:style>
  <w:style w:type="character" w:customStyle="1" w:styleId="2799">
    <w:name w:val="样式 标题 3标题 3 Char Char Char头 + (中文) 黑体 小四 非加粗 段前: 3 磅 段后: 3... Char"/>
    <w:link w:val="2800"/>
    <w:autoRedefine/>
    <w:qFormat/>
    <w:uiPriority w:val="0"/>
    <w:rPr>
      <w:rFonts w:eastAsia="黑体" w:cs="宋体"/>
      <w:kern w:val="2"/>
      <w:sz w:val="24"/>
    </w:rPr>
  </w:style>
  <w:style w:type="paragraph" w:customStyle="1" w:styleId="2800">
    <w:name w:val="样式 标题 3标题 3 Char Char Char头 + (中文) 黑体 小四 非加粗 段前: 3 磅 段后: 3..."/>
    <w:basedOn w:val="6"/>
    <w:link w:val="2799"/>
    <w:autoRedefine/>
    <w:qFormat/>
    <w:uiPriority w:val="0"/>
    <w:pPr>
      <w:autoSpaceDE/>
      <w:autoSpaceDN/>
      <w:adjustRightInd/>
      <w:spacing w:before="60" w:after="60" w:line="480" w:lineRule="atLeast"/>
      <w:jc w:val="both"/>
    </w:pPr>
    <w:rPr>
      <w:rFonts w:ascii="Times New Roman" w:eastAsia="黑体" w:cs="宋体"/>
      <w:b w:val="0"/>
      <w:kern w:val="2"/>
      <w:u w:val="none"/>
    </w:rPr>
  </w:style>
  <w:style w:type="character" w:customStyle="1" w:styleId="2801">
    <w:name w:val="中文报告书样式 Char"/>
    <w:link w:val="2802"/>
    <w:autoRedefine/>
    <w:qFormat/>
    <w:uiPriority w:val="0"/>
    <w:rPr>
      <w:kern w:val="2"/>
      <w:sz w:val="24"/>
      <w:szCs w:val="24"/>
    </w:rPr>
  </w:style>
  <w:style w:type="paragraph" w:customStyle="1" w:styleId="2802">
    <w:name w:val="中文报告书样式"/>
    <w:basedOn w:val="1"/>
    <w:link w:val="2801"/>
    <w:autoRedefine/>
    <w:qFormat/>
    <w:uiPriority w:val="0"/>
    <w:pPr>
      <w:adjustRightInd w:val="0"/>
      <w:spacing w:line="360" w:lineRule="auto"/>
      <w:ind w:firstLine="480" w:firstLineChars="200"/>
      <w:textAlignment w:val="baseline"/>
    </w:pPr>
    <w:rPr>
      <w:sz w:val="24"/>
    </w:rPr>
  </w:style>
  <w:style w:type="character" w:customStyle="1" w:styleId="2803">
    <w:name w:val="样式 标题 3 + (中文) 黑体 四号 非加粗 段前: 3 磅 段后: 3 磅 行距: 最小值 25 磅 Char Char"/>
    <w:link w:val="1778"/>
    <w:autoRedefine/>
    <w:qFormat/>
    <w:uiPriority w:val="0"/>
    <w:rPr>
      <w:rFonts w:eastAsia="黑体" w:cs="宋体"/>
      <w:sz w:val="28"/>
    </w:rPr>
  </w:style>
  <w:style w:type="character" w:customStyle="1" w:styleId="2804">
    <w:name w:val="样式2 Char"/>
    <w:link w:val="215"/>
    <w:autoRedefine/>
    <w:qFormat/>
    <w:uiPriority w:val="0"/>
    <w:rPr>
      <w:kern w:val="2"/>
      <w:sz w:val="24"/>
    </w:rPr>
  </w:style>
  <w:style w:type="character" w:customStyle="1" w:styleId="2805">
    <w:name w:val="样式 标题 4标题 4 Char Char Char Char标题 4 Char标题 4 Char Char Char C... Char"/>
    <w:link w:val="2806"/>
    <w:autoRedefine/>
    <w:qFormat/>
    <w:uiPriority w:val="0"/>
    <w:rPr>
      <w:rFonts w:cs="宋体"/>
      <w:kern w:val="2"/>
      <w:sz w:val="24"/>
    </w:rPr>
  </w:style>
  <w:style w:type="paragraph" w:customStyle="1" w:styleId="2806">
    <w:name w:val="样式 标题 4标题 4 Char Char Char Char标题 4 Char标题 4 Char Char Char C..."/>
    <w:basedOn w:val="7"/>
    <w:link w:val="2805"/>
    <w:autoRedefine/>
    <w:qFormat/>
    <w:uiPriority w:val="0"/>
    <w:pPr>
      <w:spacing w:before="0" w:after="0" w:line="480" w:lineRule="atLeast"/>
      <w:ind w:firstLine="50" w:firstLineChars="50"/>
      <w:jc w:val="left"/>
    </w:pPr>
    <w:rPr>
      <w:rFonts w:ascii="Times New Roman" w:hAnsi="Times New Roman" w:eastAsia="宋体" w:cs="宋体"/>
      <w:b w:val="0"/>
      <w:kern w:val="2"/>
      <w:sz w:val="24"/>
    </w:rPr>
  </w:style>
  <w:style w:type="character" w:customStyle="1" w:styleId="2807">
    <w:name w:val="Char Char171"/>
    <w:autoRedefine/>
    <w:qFormat/>
    <w:uiPriority w:val="0"/>
    <w:rPr>
      <w:rFonts w:ascii="Calibri" w:hAnsi="Calibri" w:eastAsia="宋体" w:cs="Times New Roman"/>
      <w:b/>
      <w:bCs/>
      <w:sz w:val="32"/>
      <w:szCs w:val="32"/>
    </w:rPr>
  </w:style>
  <w:style w:type="character" w:customStyle="1" w:styleId="2808">
    <w:name w:val="样式 四号 黑色 首行缩进:  1.01 厘米 Char Char"/>
    <w:autoRedefine/>
    <w:qFormat/>
    <w:uiPriority w:val="0"/>
    <w:rPr>
      <w:color w:val="000000"/>
      <w:sz w:val="28"/>
    </w:rPr>
  </w:style>
  <w:style w:type="character" w:customStyle="1" w:styleId="2809">
    <w:name w:val="列出段落 字符"/>
    <w:link w:val="2810"/>
    <w:autoRedefine/>
    <w:qFormat/>
    <w:locked/>
    <w:uiPriority w:val="34"/>
    <w:rPr>
      <w:rFonts w:ascii="Calibri" w:hAnsi="Calibri" w:cs="Calibri"/>
      <w:kern w:val="2"/>
      <w:sz w:val="21"/>
      <w:szCs w:val="21"/>
    </w:rPr>
  </w:style>
  <w:style w:type="paragraph" w:customStyle="1" w:styleId="2810">
    <w:name w:val="9"/>
    <w:basedOn w:val="1"/>
    <w:next w:val="136"/>
    <w:link w:val="2809"/>
    <w:autoRedefine/>
    <w:qFormat/>
    <w:uiPriority w:val="39"/>
    <w:pPr>
      <w:ind w:firstLine="420" w:firstLineChars="200"/>
    </w:pPr>
    <w:rPr>
      <w:rFonts w:ascii="Calibri" w:hAnsi="Calibri" w:cs="Calibri"/>
      <w:szCs w:val="21"/>
    </w:rPr>
  </w:style>
  <w:style w:type="character" w:customStyle="1" w:styleId="2811">
    <w:name w:val="样式 样式 标题 5 + 非加粗 + 四号 Char"/>
    <w:link w:val="2812"/>
    <w:autoRedefine/>
    <w:qFormat/>
    <w:uiPriority w:val="0"/>
  </w:style>
  <w:style w:type="paragraph" w:customStyle="1" w:styleId="2812">
    <w:name w:val="样式 样式 标题 5 + 非加粗 + 四号"/>
    <w:basedOn w:val="1611"/>
    <w:link w:val="2811"/>
    <w:autoRedefine/>
    <w:qFormat/>
    <w:uiPriority w:val="0"/>
    <w:pPr>
      <w:spacing w:line="460" w:lineRule="atLeast"/>
    </w:pPr>
    <w:rPr>
      <w:kern w:val="0"/>
      <w:sz w:val="20"/>
      <w:szCs w:val="20"/>
    </w:rPr>
  </w:style>
  <w:style w:type="character" w:customStyle="1" w:styleId="2813">
    <w:name w:val="Char Char19"/>
    <w:autoRedefine/>
    <w:qFormat/>
    <w:uiPriority w:val="0"/>
    <w:rPr>
      <w:rFonts w:ascii="Arial" w:hAnsi="Arial" w:eastAsia="黑体"/>
      <w:b/>
      <w:bCs/>
      <w:kern w:val="2"/>
      <w:sz w:val="32"/>
      <w:szCs w:val="32"/>
      <w:lang w:val="en-US" w:eastAsia="zh-CN" w:bidi="ar-SA"/>
    </w:rPr>
  </w:style>
  <w:style w:type="character" w:customStyle="1" w:styleId="2814">
    <w:name w:val="样式 样式 应用正文文本 + 自动设置 + 首行缩进:  2 字符 Char"/>
    <w:link w:val="2815"/>
    <w:autoRedefine/>
    <w:qFormat/>
    <w:uiPriority w:val="0"/>
  </w:style>
  <w:style w:type="paragraph" w:customStyle="1" w:styleId="2815">
    <w:name w:val="样式 样式 应用正文文本 + 自动设置 + 首行缩进:  2 字符"/>
    <w:basedOn w:val="2745"/>
    <w:link w:val="2814"/>
    <w:autoRedefine/>
    <w:qFormat/>
    <w:uiPriority w:val="0"/>
    <w:pPr>
      <w:ind w:firstLine="200" w:firstLineChars="200"/>
    </w:pPr>
    <w:rPr>
      <w:kern w:val="0"/>
      <w:sz w:val="20"/>
    </w:rPr>
  </w:style>
  <w:style w:type="character" w:customStyle="1" w:styleId="2816">
    <w:name w:val="样式 样式 样式 (中文) 仿宋_GB2312 四号 黑色 首行缩进:  0.95 厘米 行距: 1.5 倍行距 + 宋体 + ...1 Char"/>
    <w:autoRedefine/>
    <w:qFormat/>
    <w:uiPriority w:val="0"/>
    <w:rPr>
      <w:rFonts w:ascii="宋体" w:hAnsi="宋体" w:eastAsia="宋体" w:cs="宋体"/>
      <w:color w:val="000000"/>
      <w:spacing w:val="-4"/>
      <w:kern w:val="2"/>
      <w:sz w:val="24"/>
      <w:lang w:val="en-US" w:eastAsia="zh-CN"/>
    </w:rPr>
  </w:style>
  <w:style w:type="character" w:customStyle="1" w:styleId="2817">
    <w:name w:val="报告内容 Char Char Char Char Char Char2 Char"/>
    <w:autoRedefine/>
    <w:qFormat/>
    <w:uiPriority w:val="0"/>
    <w:rPr>
      <w:rFonts w:ascii="宋体" w:hAnsi="宋体" w:eastAsia="宋体"/>
      <w:kern w:val="2"/>
      <w:sz w:val="28"/>
      <w:szCs w:val="24"/>
      <w:lang w:val="en-US" w:eastAsia="zh-CN" w:bidi="ar-SA"/>
    </w:rPr>
  </w:style>
  <w:style w:type="character" w:customStyle="1" w:styleId="2818">
    <w:name w:val="样式4 Char Char Char Char Char Char"/>
    <w:autoRedefine/>
    <w:qFormat/>
    <w:uiPriority w:val="0"/>
    <w:rPr>
      <w:rFonts w:ascii="Tahoma" w:hAnsi="Tahoma" w:eastAsia="宋体" w:cs="宋体"/>
      <w:color w:val="000000"/>
      <w:kern w:val="2"/>
      <w:sz w:val="24"/>
      <w:szCs w:val="24"/>
      <w:lang w:val="en-US" w:eastAsia="zh-CN" w:bidi="ar-SA"/>
    </w:rPr>
  </w:style>
  <w:style w:type="character" w:customStyle="1" w:styleId="2819">
    <w:name w:val="texttitle_red21"/>
    <w:autoRedefine/>
    <w:qFormat/>
    <w:uiPriority w:val="0"/>
    <w:rPr>
      <w:rFonts w:hint="default" w:ascii="Verdana" w:hAnsi="Verdana"/>
      <w:b/>
      <w:bCs/>
      <w:color w:val="C40000"/>
      <w:sz w:val="17"/>
      <w:szCs w:val="17"/>
    </w:rPr>
  </w:style>
  <w:style w:type="character" w:customStyle="1" w:styleId="2820">
    <w:name w:val="f91"/>
    <w:autoRedefine/>
    <w:qFormat/>
    <w:uiPriority w:val="0"/>
    <w:rPr>
      <w:rFonts w:hint="eastAsia" w:ascii="宋体" w:hAnsi="宋体" w:eastAsia="宋体"/>
      <w:sz w:val="18"/>
      <w:szCs w:val="18"/>
    </w:rPr>
  </w:style>
  <w:style w:type="character" w:customStyle="1" w:styleId="2821">
    <w:name w:val="Char Char52"/>
    <w:autoRedefine/>
    <w:qFormat/>
    <w:uiPriority w:val="0"/>
    <w:rPr>
      <w:rFonts w:cs="Arial"/>
      <w:snapToGrid w:val="0"/>
      <w:sz w:val="24"/>
      <w:szCs w:val="24"/>
    </w:rPr>
  </w:style>
  <w:style w:type="character" w:customStyle="1" w:styleId="2822">
    <w:name w:val="标题 2aa Char Char"/>
    <w:autoRedefine/>
    <w:qFormat/>
    <w:uiPriority w:val="0"/>
    <w:rPr>
      <w:rFonts w:ascii="Arial" w:hAnsi="Arial" w:eastAsia="黑体" w:cs="Arial"/>
      <w:kern w:val="2"/>
      <w:sz w:val="24"/>
      <w:szCs w:val="32"/>
      <w:lang w:val="en-US" w:eastAsia="zh-CN"/>
    </w:rPr>
  </w:style>
  <w:style w:type="character" w:customStyle="1" w:styleId="2823">
    <w:name w:val="Char Char131"/>
    <w:autoRedefine/>
    <w:qFormat/>
    <w:uiPriority w:val="0"/>
    <w:rPr>
      <w:sz w:val="18"/>
      <w:szCs w:val="18"/>
    </w:rPr>
  </w:style>
  <w:style w:type="character" w:customStyle="1" w:styleId="2824">
    <w:name w:val="样式 (中文) 黑体 Char"/>
    <w:link w:val="2825"/>
    <w:autoRedefine/>
    <w:qFormat/>
    <w:uiPriority w:val="0"/>
    <w:rPr>
      <w:rFonts w:eastAsia="黑体"/>
      <w:kern w:val="2"/>
      <w:sz w:val="21"/>
      <w:szCs w:val="24"/>
    </w:rPr>
  </w:style>
  <w:style w:type="paragraph" w:customStyle="1" w:styleId="2825">
    <w:name w:val="样式 (中文) 黑体"/>
    <w:basedOn w:val="1"/>
    <w:link w:val="2824"/>
    <w:autoRedefine/>
    <w:qFormat/>
    <w:uiPriority w:val="0"/>
    <w:pPr>
      <w:outlineLvl w:val="0"/>
    </w:pPr>
    <w:rPr>
      <w:rFonts w:eastAsia="黑体"/>
    </w:rPr>
  </w:style>
  <w:style w:type="character" w:customStyle="1" w:styleId="2826">
    <w:name w:val="sh141"/>
    <w:autoRedefine/>
    <w:qFormat/>
    <w:uiPriority w:val="0"/>
    <w:rPr>
      <w:color w:val="2B2B2B"/>
      <w:sz w:val="21"/>
      <w:szCs w:val="21"/>
    </w:rPr>
  </w:style>
  <w:style w:type="character" w:customStyle="1" w:styleId="2827">
    <w:name w:val="普通(网站) Char"/>
    <w:autoRedefine/>
    <w:semiHidden/>
    <w:qFormat/>
    <w:locked/>
    <w:uiPriority w:val="0"/>
    <w:rPr>
      <w:kern w:val="2"/>
      <w:sz w:val="18"/>
      <w:szCs w:val="18"/>
    </w:rPr>
  </w:style>
  <w:style w:type="character" w:customStyle="1" w:styleId="2828">
    <w:name w:val="样式 样式 样式 黑色 行距: 固定值 20 磅 + 首行缩进:  0 字符 + 自动设置 行距: 1.5 倍行距 Char"/>
    <w:autoRedefine/>
    <w:qFormat/>
    <w:uiPriority w:val="0"/>
    <w:rPr>
      <w:rFonts w:eastAsia="宋体"/>
      <w:kern w:val="2"/>
      <w:sz w:val="28"/>
      <w:lang w:bidi="ar-SA"/>
    </w:rPr>
  </w:style>
  <w:style w:type="character" w:customStyle="1" w:styleId="2829">
    <w:name w:val="样式 首行缩进:  0.85 厘米 行距: 1.5 倍行距 Char1"/>
    <w:link w:val="2637"/>
    <w:autoRedefine/>
    <w:qFormat/>
    <w:uiPriority w:val="0"/>
    <w:rPr>
      <w:rFonts w:eastAsia="Times New Roman"/>
      <w:kern w:val="2"/>
      <w:sz w:val="28"/>
    </w:rPr>
  </w:style>
  <w:style w:type="character" w:customStyle="1" w:styleId="2830">
    <w:name w:val="样式 样式 (中文) 黑体 黑色 居中 首行缩进:  0 厘米 段前: 6 磅 段后: 6 磅 行距: 单倍行距4 + 左侧: ... Char"/>
    <w:link w:val="1650"/>
    <w:autoRedefine/>
    <w:qFormat/>
    <w:uiPriority w:val="0"/>
    <w:rPr>
      <w:rFonts w:eastAsia="黑体" w:cs="宋体"/>
      <w:color w:val="000000"/>
      <w:kern w:val="2"/>
      <w:sz w:val="28"/>
    </w:rPr>
  </w:style>
  <w:style w:type="character" w:customStyle="1" w:styleId="2831">
    <w:name w:val="1）格式 Char"/>
    <w:autoRedefine/>
    <w:qFormat/>
    <w:uiPriority w:val="0"/>
    <w:rPr>
      <w:rFonts w:ascii="宋体" w:hAnsi="Arial" w:eastAsia="宋体"/>
      <w:kern w:val="2"/>
      <w:sz w:val="24"/>
      <w:lang w:val="en-US" w:eastAsia="zh-CN" w:bidi="ar-SA"/>
    </w:rPr>
  </w:style>
  <w:style w:type="character" w:customStyle="1" w:styleId="2832">
    <w:name w:val="样式 标题 5 + Arial 小四 Char"/>
    <w:link w:val="2833"/>
    <w:autoRedefine/>
    <w:qFormat/>
    <w:uiPriority w:val="0"/>
    <w:rPr>
      <w:rFonts w:ascii="Arial" w:hAnsi="Arial"/>
      <w:sz w:val="24"/>
    </w:rPr>
  </w:style>
  <w:style w:type="paragraph" w:customStyle="1" w:styleId="2833">
    <w:name w:val="样式 标题 5 + Arial 小四"/>
    <w:basedOn w:val="8"/>
    <w:link w:val="2832"/>
    <w:autoRedefine/>
    <w:qFormat/>
    <w:uiPriority w:val="0"/>
    <w:pPr>
      <w:keepLines w:val="0"/>
      <w:spacing w:beforeLines="50" w:afterLines="50" w:line="360" w:lineRule="atLeast"/>
    </w:pPr>
    <w:rPr>
      <w:rFonts w:ascii="Arial" w:hAnsi="Arial"/>
      <w:b w:val="0"/>
      <w:sz w:val="24"/>
    </w:rPr>
  </w:style>
  <w:style w:type="character" w:customStyle="1" w:styleId="2834">
    <w:name w:val="样式 样式 样式 样式 首行缩进:  2 字符 + 黑色 首行缩进:  2 字符 + 首行缩进:  2 字符 + 首行缩进:  ...1 Char Char"/>
    <w:link w:val="2835"/>
    <w:autoRedefine/>
    <w:qFormat/>
    <w:uiPriority w:val="0"/>
    <w:rPr>
      <w:rFonts w:cs="宋体"/>
      <w:color w:val="000000"/>
      <w:kern w:val="2"/>
      <w:sz w:val="28"/>
    </w:rPr>
  </w:style>
  <w:style w:type="paragraph" w:customStyle="1" w:styleId="2835">
    <w:name w:val="样式 样式 样式 样式 首行缩进:  2 字符 + 黑色 首行缩进:  2 字符 + 首行缩进:  2 字符 + 首行缩进:  ...1"/>
    <w:basedOn w:val="1"/>
    <w:link w:val="2834"/>
    <w:autoRedefine/>
    <w:qFormat/>
    <w:uiPriority w:val="0"/>
    <w:pPr>
      <w:spacing w:line="500" w:lineRule="atLeast"/>
      <w:ind w:firstLine="200" w:firstLineChars="200"/>
    </w:pPr>
    <w:rPr>
      <w:rFonts w:cs="宋体"/>
      <w:color w:val="000000"/>
      <w:sz w:val="28"/>
      <w:szCs w:val="20"/>
    </w:rPr>
  </w:style>
  <w:style w:type="character" w:customStyle="1" w:styleId="2836">
    <w:name w:val="样式 样式 样式 样式 样式 首行缩进:  2 字符 + 黑色 首行缩进:  2 字符 + 首行缩进:  2 字符 + 首行缩进... Char"/>
    <w:link w:val="2837"/>
    <w:autoRedefine/>
    <w:qFormat/>
    <w:uiPriority w:val="0"/>
    <w:rPr>
      <w:rFonts w:cs="宋体"/>
      <w:color w:val="000000"/>
      <w:kern w:val="2"/>
      <w:sz w:val="28"/>
    </w:rPr>
  </w:style>
  <w:style w:type="paragraph" w:customStyle="1" w:styleId="2837">
    <w:name w:val="样式 样式 样式 样式 样式 首行缩进:  2 字符 + 黑色 首行缩进:  2 字符 + 首行缩进:  2 字符 + 首行缩进..."/>
    <w:basedOn w:val="1"/>
    <w:link w:val="2836"/>
    <w:autoRedefine/>
    <w:qFormat/>
    <w:uiPriority w:val="0"/>
    <w:pPr>
      <w:spacing w:line="500" w:lineRule="atLeast"/>
      <w:ind w:firstLine="200" w:firstLineChars="200"/>
      <w:jc w:val="left"/>
    </w:pPr>
    <w:rPr>
      <w:rFonts w:cs="宋体"/>
      <w:color w:val="000000"/>
      <w:sz w:val="28"/>
      <w:szCs w:val="20"/>
    </w:rPr>
  </w:style>
  <w:style w:type="character" w:customStyle="1" w:styleId="2838">
    <w:name w:val="样式 样式 仿宋_GB2312 四号 行距: 1.5 倍行距 + 首行缩进:  0 字符 Char"/>
    <w:link w:val="2839"/>
    <w:autoRedefine/>
    <w:qFormat/>
    <w:uiPriority w:val="0"/>
    <w:rPr>
      <w:rFonts w:ascii="仿宋_GB2312" w:cs="宋体"/>
      <w:kern w:val="2"/>
      <w:sz w:val="24"/>
    </w:rPr>
  </w:style>
  <w:style w:type="paragraph" w:customStyle="1" w:styleId="2839">
    <w:name w:val="样式 样式 仿宋_GB2312 四号 行距: 1.5 倍行距 + 首行缩进:  0 字符"/>
    <w:basedOn w:val="1"/>
    <w:link w:val="2838"/>
    <w:autoRedefine/>
    <w:qFormat/>
    <w:uiPriority w:val="0"/>
    <w:pPr>
      <w:spacing w:line="480" w:lineRule="atLeast"/>
      <w:ind w:firstLine="482" w:firstLineChars="50"/>
      <w:jc w:val="left"/>
    </w:pPr>
    <w:rPr>
      <w:rFonts w:ascii="仿宋_GB2312" w:cs="宋体"/>
      <w:sz w:val="24"/>
      <w:szCs w:val="20"/>
    </w:rPr>
  </w:style>
  <w:style w:type="character" w:customStyle="1" w:styleId="2840">
    <w:name w:val="样式 四号 两端对齐 首行缩进:  0.99 厘米 行距: 最小值 25 磅1 Char"/>
    <w:link w:val="2841"/>
    <w:autoRedefine/>
    <w:qFormat/>
    <w:uiPriority w:val="0"/>
    <w:rPr>
      <w:rFonts w:cs="宋体"/>
      <w:kern w:val="2"/>
      <w:sz w:val="28"/>
    </w:rPr>
  </w:style>
  <w:style w:type="paragraph" w:customStyle="1" w:styleId="2841">
    <w:name w:val="样式 四号 两端对齐 首行缩进:  0.99 厘米 行距: 最小值 25 磅1"/>
    <w:basedOn w:val="1"/>
    <w:link w:val="2840"/>
    <w:autoRedefine/>
    <w:qFormat/>
    <w:uiPriority w:val="0"/>
    <w:pPr>
      <w:adjustRightInd w:val="0"/>
      <w:spacing w:line="500" w:lineRule="atLeast"/>
      <w:ind w:firstLine="561"/>
      <w:textAlignment w:val="baseline"/>
    </w:pPr>
    <w:rPr>
      <w:rFonts w:cs="宋体"/>
      <w:sz w:val="28"/>
      <w:szCs w:val="20"/>
    </w:rPr>
  </w:style>
  <w:style w:type="character" w:customStyle="1" w:styleId="2842">
    <w:name w:val="彩色列表 - 着色 1 字符"/>
    <w:link w:val="2843"/>
    <w:autoRedefine/>
    <w:qFormat/>
    <w:uiPriority w:val="34"/>
    <w:rPr>
      <w:rFonts w:ascii="宋体" w:hAnsi="宋体" w:cs="宋体"/>
      <w:sz w:val="24"/>
    </w:rPr>
  </w:style>
  <w:style w:type="paragraph" w:customStyle="1" w:styleId="2843">
    <w:name w:val="彩色列表 - 着色 11"/>
    <w:basedOn w:val="1"/>
    <w:link w:val="2842"/>
    <w:autoRedefine/>
    <w:qFormat/>
    <w:uiPriority w:val="34"/>
    <w:pPr>
      <w:widowControl/>
      <w:adjustRightInd w:val="0"/>
      <w:snapToGrid w:val="0"/>
      <w:spacing w:line="312" w:lineRule="atLeast"/>
      <w:ind w:firstLine="420" w:firstLineChars="200"/>
      <w:jc w:val="left"/>
      <w:textAlignment w:val="baseline"/>
    </w:pPr>
    <w:rPr>
      <w:rFonts w:ascii="宋体" w:hAnsi="宋体" w:cs="宋体"/>
      <w:kern w:val="0"/>
      <w:sz w:val="24"/>
      <w:szCs w:val="20"/>
    </w:rPr>
  </w:style>
  <w:style w:type="character" w:customStyle="1" w:styleId="2844">
    <w:name w:val="样式 小四 行距: 固定值 25 磅 Char"/>
    <w:link w:val="2845"/>
    <w:qFormat/>
    <w:locked/>
    <w:uiPriority w:val="99"/>
  </w:style>
  <w:style w:type="paragraph" w:customStyle="1" w:styleId="2845">
    <w:name w:val="样式 小四 行距: 固定值 25 磅"/>
    <w:basedOn w:val="1"/>
    <w:link w:val="2844"/>
    <w:autoRedefine/>
    <w:qFormat/>
    <w:uiPriority w:val="99"/>
    <w:pPr>
      <w:spacing w:line="500" w:lineRule="atLeast"/>
      <w:ind w:firstLine="200" w:firstLineChars="200"/>
    </w:pPr>
    <w:rPr>
      <w:kern w:val="0"/>
      <w:sz w:val="20"/>
      <w:szCs w:val="20"/>
    </w:rPr>
  </w:style>
  <w:style w:type="character" w:customStyle="1" w:styleId="2846">
    <w:name w:val="样式 样式4 + 加粗 首行缩进: Char Char Char"/>
    <w:autoRedefine/>
    <w:qFormat/>
    <w:uiPriority w:val="0"/>
    <w:rPr>
      <w:rFonts w:ascii="Tahoma" w:hAnsi="Tahoma" w:eastAsia="宋体" w:cs="宋体"/>
      <w:b/>
      <w:bCs/>
      <w:color w:val="000000"/>
      <w:kern w:val="2"/>
      <w:sz w:val="24"/>
      <w:szCs w:val="24"/>
      <w:lang w:val="en-US" w:eastAsia="zh-CN" w:bidi="ar-SA"/>
    </w:rPr>
  </w:style>
  <w:style w:type="character" w:customStyle="1" w:styleId="2847">
    <w:name w:val="样式 纯文本普通文字 Char纯文本 Char普通文字 Char Char标题1 + Times New Roman ... Char1"/>
    <w:autoRedefine/>
    <w:qFormat/>
    <w:uiPriority w:val="0"/>
    <w:rPr>
      <w:rFonts w:eastAsia="宋体" w:cs="宋体"/>
      <w:sz w:val="24"/>
      <w:lang w:val="en-US" w:eastAsia="zh-CN"/>
    </w:rPr>
  </w:style>
  <w:style w:type="character" w:customStyle="1" w:styleId="2848">
    <w:name w:val="样式 正文文本缩进 3 + 黑色 首行缩进:  1.02 厘米 Char Char"/>
    <w:link w:val="2849"/>
    <w:autoRedefine/>
    <w:qFormat/>
    <w:uiPriority w:val="0"/>
    <w:rPr>
      <w:color w:val="000000"/>
      <w:sz w:val="28"/>
    </w:rPr>
  </w:style>
  <w:style w:type="paragraph" w:customStyle="1" w:styleId="2849">
    <w:name w:val="样式 正文文本缩进 3 + 黑色 首行缩进:  1.02 厘米"/>
    <w:basedOn w:val="69"/>
    <w:link w:val="2848"/>
    <w:autoRedefine/>
    <w:qFormat/>
    <w:uiPriority w:val="0"/>
    <w:pPr>
      <w:autoSpaceDE/>
      <w:autoSpaceDN/>
      <w:adjustRightInd/>
      <w:spacing w:before="0" w:line="240" w:lineRule="auto"/>
      <w:ind w:left="0" w:firstLine="0"/>
      <w:jc w:val="both"/>
    </w:pPr>
    <w:rPr>
      <w:rFonts w:ascii="Times New Roman"/>
      <w:color w:val="000000"/>
      <w:sz w:val="28"/>
    </w:rPr>
  </w:style>
  <w:style w:type="character" w:customStyle="1" w:styleId="2850">
    <w:name w:val="占位符文本2"/>
    <w:autoRedefine/>
    <w:qFormat/>
    <w:uiPriority w:val="0"/>
    <w:rPr>
      <w:color w:val="808080"/>
    </w:rPr>
  </w:style>
  <w:style w:type="character" w:customStyle="1" w:styleId="2851">
    <w:name w:val="表格-内容 Char"/>
    <w:link w:val="2852"/>
    <w:autoRedefine/>
    <w:qFormat/>
    <w:uiPriority w:val="0"/>
    <w:rPr>
      <w:rFonts w:ascii="宋体" w:hAnsi="宋体" w:cs="宋体"/>
      <w:sz w:val="21"/>
      <w:szCs w:val="21"/>
    </w:rPr>
  </w:style>
  <w:style w:type="paragraph" w:customStyle="1" w:styleId="2852">
    <w:name w:val="表格-内容"/>
    <w:basedOn w:val="1"/>
    <w:link w:val="2851"/>
    <w:autoRedefine/>
    <w:qFormat/>
    <w:uiPriority w:val="0"/>
    <w:pPr>
      <w:widowControl/>
      <w:tabs>
        <w:tab w:val="left" w:pos="377"/>
      </w:tabs>
      <w:adjustRightInd w:val="0"/>
      <w:snapToGrid w:val="0"/>
      <w:jc w:val="center"/>
      <w:textAlignment w:val="center"/>
    </w:pPr>
    <w:rPr>
      <w:rFonts w:ascii="宋体" w:hAnsi="宋体" w:cs="宋体"/>
      <w:kern w:val="0"/>
      <w:szCs w:val="21"/>
    </w:rPr>
  </w:style>
  <w:style w:type="character" w:customStyle="1" w:styleId="2853">
    <w:name w:val="样式 小四 行距: 最小值 24 磅1 Char"/>
    <w:link w:val="2854"/>
    <w:autoRedefine/>
    <w:qFormat/>
    <w:uiPriority w:val="0"/>
    <w:rPr>
      <w:rFonts w:ascii="Calibri" w:hAnsi="Calibri"/>
      <w:kern w:val="2"/>
      <w:sz w:val="24"/>
    </w:rPr>
  </w:style>
  <w:style w:type="paragraph" w:customStyle="1" w:styleId="2854">
    <w:name w:val="样式 小四 行距: 最小值 24 磅1"/>
    <w:basedOn w:val="1"/>
    <w:link w:val="2853"/>
    <w:autoRedefine/>
    <w:qFormat/>
    <w:uiPriority w:val="0"/>
    <w:pPr>
      <w:spacing w:line="480" w:lineRule="atLeast"/>
      <w:ind w:firstLine="480" w:firstLineChars="200"/>
    </w:pPr>
    <w:rPr>
      <w:rFonts w:ascii="Calibri" w:hAnsi="Calibri"/>
      <w:sz w:val="24"/>
      <w:szCs w:val="20"/>
    </w:rPr>
  </w:style>
  <w:style w:type="character" w:customStyle="1" w:styleId="2855">
    <w:name w:val="网格型浅色1"/>
    <w:autoRedefine/>
    <w:qFormat/>
    <w:uiPriority w:val="0"/>
    <w:rPr>
      <w:b/>
      <w:bCs/>
      <w:smallCaps/>
      <w:color w:val="C0504D"/>
      <w:spacing w:val="5"/>
      <w:u w:val="single"/>
    </w:rPr>
  </w:style>
  <w:style w:type="character" w:customStyle="1" w:styleId="2856">
    <w:name w:val="样式 样式 样式 样式 样式 样式 样式 标题 3头标题 3 Char Char Char标题 3 Char CharH3h33... Char"/>
    <w:link w:val="2857"/>
    <w:autoRedefine/>
    <w:qFormat/>
    <w:uiPriority w:val="0"/>
    <w:rPr>
      <w:rFonts w:ascii="Calibri" w:hAnsi="Calibri" w:eastAsia="黑体"/>
      <w:kern w:val="2"/>
      <w:sz w:val="24"/>
    </w:rPr>
  </w:style>
  <w:style w:type="paragraph" w:customStyle="1" w:styleId="2857">
    <w:name w:val="样式 样式 样式 样式 样式 样式 样式 标题 3头标题 3 Char Char Char标题 3 Char CharH3h33..."/>
    <w:basedOn w:val="1"/>
    <w:link w:val="2856"/>
    <w:autoRedefine/>
    <w:qFormat/>
    <w:uiPriority w:val="0"/>
    <w:pPr>
      <w:keepNext/>
      <w:keepLines/>
      <w:spacing w:beforeLines="30" w:afterLines="30" w:line="480" w:lineRule="atLeast"/>
      <w:outlineLvl w:val="2"/>
    </w:pPr>
    <w:rPr>
      <w:rFonts w:ascii="Calibri" w:hAnsi="Calibri" w:eastAsia="黑体"/>
      <w:sz w:val="24"/>
      <w:szCs w:val="20"/>
    </w:rPr>
  </w:style>
  <w:style w:type="character" w:customStyle="1" w:styleId="2858">
    <w:name w:val="样式 小四 行距: 1.5 倍行距 Char1"/>
    <w:autoRedefine/>
    <w:qFormat/>
    <w:uiPriority w:val="0"/>
    <w:rPr>
      <w:rFonts w:ascii="Times New Roman" w:hAnsi="Times New Roman" w:cs="宋体"/>
      <w:kern w:val="2"/>
      <w:sz w:val="24"/>
    </w:rPr>
  </w:style>
  <w:style w:type="character" w:customStyle="1" w:styleId="2859">
    <w:name w:val="Plain Text Char1"/>
    <w:autoRedefine/>
    <w:semiHidden/>
    <w:qFormat/>
    <w:locked/>
    <w:uiPriority w:val="99"/>
    <w:rPr>
      <w:rFonts w:ascii="宋体" w:hAnsi="Courier New" w:cs="宋体"/>
      <w:sz w:val="21"/>
      <w:szCs w:val="21"/>
    </w:rPr>
  </w:style>
  <w:style w:type="character" w:customStyle="1" w:styleId="2860">
    <w:name w:val="样式 四号 首行缩进:  0.99 厘米 行距: 最小值 25 磅5 Char"/>
    <w:link w:val="2861"/>
    <w:autoRedefine/>
    <w:qFormat/>
    <w:uiPriority w:val="0"/>
    <w:rPr>
      <w:sz w:val="28"/>
    </w:rPr>
  </w:style>
  <w:style w:type="paragraph" w:customStyle="1" w:styleId="2861">
    <w:name w:val="样式 四号 首行缩进:  0.99 厘米 行距: 最小值 25 磅5"/>
    <w:basedOn w:val="1"/>
    <w:link w:val="2860"/>
    <w:autoRedefine/>
    <w:qFormat/>
    <w:uiPriority w:val="0"/>
    <w:pPr>
      <w:spacing w:line="500" w:lineRule="atLeast"/>
      <w:ind w:firstLine="561"/>
    </w:pPr>
    <w:rPr>
      <w:kern w:val="0"/>
      <w:sz w:val="28"/>
      <w:szCs w:val="20"/>
    </w:rPr>
  </w:style>
  <w:style w:type="character" w:customStyle="1" w:styleId="2862">
    <w:name w:val="样式 样式 四号 黑色1 + (中文) 黑体 小四"/>
    <w:autoRedefine/>
    <w:qFormat/>
    <w:uiPriority w:val="0"/>
    <w:rPr>
      <w:rFonts w:eastAsia="黑体"/>
      <w:color w:val="000000"/>
      <w:sz w:val="28"/>
    </w:rPr>
  </w:style>
  <w:style w:type="character" w:customStyle="1" w:styleId="2863">
    <w:name w:val="样式 小四 首行缩进:  0.99 厘米 行距: 最小值 25 磅 Char"/>
    <w:link w:val="2864"/>
    <w:autoRedefine/>
    <w:qFormat/>
    <w:uiPriority w:val="0"/>
    <w:rPr>
      <w:rFonts w:cs="宋体"/>
      <w:kern w:val="2"/>
      <w:sz w:val="24"/>
      <w:szCs w:val="24"/>
    </w:rPr>
  </w:style>
  <w:style w:type="paragraph" w:customStyle="1" w:styleId="2864">
    <w:name w:val="样式 小四 首行缩进:  0.99 厘米 行距: 最小值 25 磅"/>
    <w:basedOn w:val="1"/>
    <w:link w:val="2863"/>
    <w:autoRedefine/>
    <w:qFormat/>
    <w:uiPriority w:val="0"/>
    <w:pPr>
      <w:spacing w:line="480" w:lineRule="atLeast"/>
      <w:ind w:firstLine="482"/>
    </w:pPr>
    <w:rPr>
      <w:rFonts w:cs="宋体"/>
      <w:sz w:val="24"/>
    </w:rPr>
  </w:style>
  <w:style w:type="character" w:customStyle="1" w:styleId="2865">
    <w:name w:val="样式 正文文本缩进 2正文文本缩进 2 Char Char Char正文文字缩进 2 Char Char正文文字缩进 2 ... Char Char"/>
    <w:autoRedefine/>
    <w:qFormat/>
    <w:uiPriority w:val="0"/>
    <w:rPr>
      <w:sz w:val="28"/>
      <w:szCs w:val="24"/>
    </w:rPr>
  </w:style>
  <w:style w:type="character" w:customStyle="1" w:styleId="2866">
    <w:name w:val="样式 纯文本普通文字普通文字 Char纯文本 Char普通文字 Char Char标题1纯文本 Char1 Char... Char"/>
    <w:link w:val="2867"/>
    <w:autoRedefine/>
    <w:qFormat/>
    <w:uiPriority w:val="0"/>
    <w:rPr>
      <w:rFonts w:cs="Courier New"/>
      <w:kern w:val="2"/>
      <w:sz w:val="21"/>
      <w:szCs w:val="24"/>
    </w:rPr>
  </w:style>
  <w:style w:type="paragraph" w:customStyle="1" w:styleId="2867">
    <w:name w:val="样式 纯文本普通文字普通文字 Char纯文本 Char普通文字 Char Char标题1纯文本 Char1 Char..."/>
    <w:basedOn w:val="44"/>
    <w:link w:val="2866"/>
    <w:autoRedefine/>
    <w:qFormat/>
    <w:uiPriority w:val="0"/>
    <w:rPr>
      <w:rFonts w:hint="default" w:ascii="Times New Roman" w:hAnsi="Times New Roman" w:cs="Courier New"/>
      <w:szCs w:val="24"/>
    </w:rPr>
  </w:style>
  <w:style w:type="character" w:customStyle="1" w:styleId="2868">
    <w:name w:val="样式 四号 首行缩进:  0.99 厘米 行距: 最小值 25 磅2 Char Char"/>
    <w:autoRedefine/>
    <w:qFormat/>
    <w:uiPriority w:val="0"/>
    <w:rPr>
      <w:rFonts w:eastAsia="Times New Roman"/>
      <w:kern w:val="2"/>
      <w:sz w:val="28"/>
    </w:rPr>
  </w:style>
  <w:style w:type="character" w:customStyle="1" w:styleId="2869">
    <w:name w:val="样式 标题 2 + Times New Roman 小三 非加粗 段前: 6 磅 段后: 6 磅 行距: 最小值 25... Char Char"/>
    <w:autoRedefine/>
    <w:qFormat/>
    <w:uiPriority w:val="0"/>
    <w:rPr>
      <w:rFonts w:ascii="Arial" w:hAnsi="Arial" w:eastAsia="黑体"/>
      <w:bCs/>
      <w:sz w:val="30"/>
      <w:szCs w:val="30"/>
    </w:rPr>
  </w:style>
  <w:style w:type="character" w:customStyle="1" w:styleId="2870">
    <w:name w:val="样式 样式 样式 样式 四号 行距: 1.5 倍行距 + 首行缩进:  2 字符 + (西文) 宋体 (中文) 仿宋_GB231...6 Char"/>
    <w:link w:val="2871"/>
    <w:autoRedefine/>
    <w:qFormat/>
    <w:uiPriority w:val="0"/>
    <w:rPr>
      <w:rFonts w:ascii="Calibri" w:hAnsi="Calibri"/>
      <w:sz w:val="28"/>
      <w:szCs w:val="28"/>
      <w:lang w:val="zh-CN"/>
    </w:rPr>
  </w:style>
  <w:style w:type="paragraph" w:customStyle="1" w:styleId="2871">
    <w:name w:val="样式 样式 样式 样式 四号 行距: 1.5 倍行距 + 首行缩进:  2 字符 + (西文) 宋体 (中文) 仿宋_GB231...6"/>
    <w:basedOn w:val="863"/>
    <w:link w:val="2870"/>
    <w:autoRedefine/>
    <w:qFormat/>
    <w:uiPriority w:val="0"/>
    <w:rPr>
      <w:rFonts w:ascii="Calibri" w:hAnsi="Calibri"/>
      <w:szCs w:val="28"/>
    </w:rPr>
  </w:style>
  <w:style w:type="character" w:customStyle="1" w:styleId="2872">
    <w:name w:val="样式 样式 标题 3条标题1.1.1BSH-3标题 3 Char Char Char标题 3 Char Char标题 3XW..... Char Char"/>
    <w:link w:val="2873"/>
    <w:autoRedefine/>
    <w:qFormat/>
    <w:uiPriority w:val="0"/>
    <w:rPr>
      <w:rFonts w:eastAsia="黑体"/>
      <w:color w:val="000000"/>
      <w:sz w:val="28"/>
      <w:szCs w:val="30"/>
    </w:rPr>
  </w:style>
  <w:style w:type="paragraph" w:customStyle="1" w:styleId="2873">
    <w:name w:val="样式 样式 标题 3条标题1.1.1BSH-3标题 3 Char Char Char标题 3 Char Char标题 3XW....."/>
    <w:basedOn w:val="2874"/>
    <w:link w:val="2872"/>
    <w:autoRedefine/>
    <w:qFormat/>
    <w:uiPriority w:val="0"/>
    <w:pPr>
      <w:keepNext w:val="0"/>
      <w:keepLines w:val="0"/>
      <w:spacing w:before="0" w:afterLines="0" w:line="240" w:lineRule="auto"/>
      <w:outlineLvl w:val="9"/>
    </w:pPr>
    <w:rPr>
      <w:b w:val="0"/>
      <w:color w:val="000000"/>
      <w:kern w:val="0"/>
    </w:rPr>
  </w:style>
  <w:style w:type="paragraph" w:customStyle="1" w:styleId="2874">
    <w:name w:val="样式 标题 3条标题1.1.1BSH-3标题 3 Char Char Char标题 3 Char Char标题 3XW..."/>
    <w:basedOn w:val="6"/>
    <w:link w:val="2894"/>
    <w:autoRedefine/>
    <w:qFormat/>
    <w:uiPriority w:val="0"/>
    <w:pPr>
      <w:autoSpaceDE/>
      <w:autoSpaceDN/>
      <w:adjustRightInd/>
      <w:spacing w:before="60" w:afterLines="25" w:line="500" w:lineRule="atLeast"/>
      <w:jc w:val="both"/>
    </w:pPr>
    <w:rPr>
      <w:rFonts w:ascii="Times New Roman" w:eastAsia="黑体"/>
      <w:kern w:val="2"/>
      <w:sz w:val="28"/>
      <w:szCs w:val="30"/>
      <w:u w:val="none"/>
    </w:rPr>
  </w:style>
  <w:style w:type="character" w:customStyle="1" w:styleId="2875">
    <w:name w:val="description"/>
    <w:autoRedefine/>
    <w:qFormat/>
    <w:uiPriority w:val="99"/>
    <w:rPr>
      <w:rFonts w:cs="Times New Roman"/>
    </w:rPr>
  </w:style>
  <w:style w:type="character" w:customStyle="1" w:styleId="2876">
    <w:name w:val="样式4 Char Char Char Char"/>
    <w:autoRedefine/>
    <w:qFormat/>
    <w:uiPriority w:val="0"/>
    <w:rPr>
      <w:rFonts w:ascii="Tahoma" w:hAnsi="Tahoma" w:eastAsia="宋体" w:cs="宋体"/>
      <w:color w:val="000000"/>
      <w:kern w:val="2"/>
      <w:sz w:val="24"/>
      <w:szCs w:val="24"/>
      <w:lang w:val="en-US" w:eastAsia="zh-CN" w:bidi="ar-SA"/>
    </w:rPr>
  </w:style>
  <w:style w:type="character" w:customStyle="1" w:styleId="2877">
    <w:name w:val="样式 样式 样式 样式 样式 小四 行距: 最小值 24 磅 + 首行缩进:  2 字符 + 首行缩进:  2 字符 + 黑色 ... Char"/>
    <w:autoRedefine/>
    <w:qFormat/>
    <w:uiPriority w:val="0"/>
    <w:rPr>
      <w:rFonts w:eastAsia="宋体" w:cs="宋体"/>
      <w:color w:val="000000"/>
      <w:kern w:val="2"/>
      <w:sz w:val="28"/>
      <w:lang w:val="en-US" w:eastAsia="zh-CN" w:bidi="ar-SA"/>
    </w:rPr>
  </w:style>
  <w:style w:type="character" w:customStyle="1" w:styleId="2878">
    <w:name w:val="样式 (符号) Times New Roman 首行缩进:  0.99 厘米 Char Char"/>
    <w:autoRedefine/>
    <w:qFormat/>
    <w:uiPriority w:val="0"/>
    <w:rPr>
      <w:sz w:val="28"/>
    </w:rPr>
  </w:style>
  <w:style w:type="character" w:customStyle="1" w:styleId="2879">
    <w:name w:val="bz-content1"/>
    <w:autoRedefine/>
    <w:qFormat/>
    <w:uiPriority w:val="0"/>
    <w:rPr>
      <w:sz w:val="20"/>
      <w:szCs w:val="20"/>
      <w:u w:val="none"/>
    </w:rPr>
  </w:style>
  <w:style w:type="character" w:customStyle="1" w:styleId="2880">
    <w:name w:val="样式 样式 样式 首行缩进:  1.01 厘米 行距: 固定值 24 磅 + 黑色 行距: 最小值 24 磅 + 行距: 最小值... Char Char"/>
    <w:autoRedefine/>
    <w:qFormat/>
    <w:uiPriority w:val="0"/>
    <w:rPr>
      <w:rFonts w:eastAsia="仿宋_GB2312"/>
      <w:color w:val="000000"/>
      <w:kern w:val="2"/>
      <w:sz w:val="28"/>
      <w:szCs w:val="24"/>
    </w:rPr>
  </w:style>
  <w:style w:type="character" w:customStyle="1" w:styleId="2881">
    <w:name w:val="Font Style51"/>
    <w:autoRedefine/>
    <w:qFormat/>
    <w:uiPriority w:val="0"/>
    <w:rPr>
      <w:rFonts w:ascii="宋体" w:eastAsia="宋体" w:cs="宋体"/>
      <w:i/>
      <w:iCs/>
      <w:sz w:val="38"/>
      <w:szCs w:val="38"/>
    </w:rPr>
  </w:style>
  <w:style w:type="character" w:customStyle="1" w:styleId="2882">
    <w:name w:val="样式 标题 3标题 3 Char Char Char标题 3 Char Char头H3h33rd levell3...1 Char"/>
    <w:link w:val="2883"/>
    <w:autoRedefine/>
    <w:qFormat/>
    <w:uiPriority w:val="0"/>
    <w:rPr>
      <w:rFonts w:eastAsia="黑体"/>
      <w:bCs/>
      <w:color w:val="000000"/>
      <w:kern w:val="2"/>
      <w:sz w:val="24"/>
      <w:szCs w:val="32"/>
    </w:rPr>
  </w:style>
  <w:style w:type="paragraph" w:customStyle="1" w:styleId="2883">
    <w:name w:val="样式 标题 3标题 3 Char Char Char标题 3 Char Char头H3h33rd levell3...1"/>
    <w:basedOn w:val="6"/>
    <w:link w:val="2882"/>
    <w:autoRedefine/>
    <w:qFormat/>
    <w:uiPriority w:val="0"/>
    <w:pPr>
      <w:autoSpaceDE/>
      <w:autoSpaceDN/>
      <w:adjustRightInd/>
      <w:spacing w:before="60" w:after="60" w:line="480" w:lineRule="atLeast"/>
      <w:ind w:firstLine="50" w:firstLineChars="50"/>
    </w:pPr>
    <w:rPr>
      <w:rFonts w:ascii="Times New Roman" w:eastAsia="黑体"/>
      <w:b w:val="0"/>
      <w:bCs/>
      <w:color w:val="000000"/>
      <w:kern w:val="2"/>
      <w:szCs w:val="32"/>
      <w:u w:val="none"/>
    </w:rPr>
  </w:style>
  <w:style w:type="character" w:customStyle="1" w:styleId="2884">
    <w:name w:val="样式 样式 (符号) Times New Roman 首行缩进:  0.99 厘米 + 黑色 Char Char"/>
    <w:link w:val="2885"/>
    <w:autoRedefine/>
    <w:qFormat/>
    <w:uiPriority w:val="0"/>
    <w:rPr>
      <w:color w:val="000000"/>
      <w:sz w:val="28"/>
    </w:rPr>
  </w:style>
  <w:style w:type="paragraph" w:customStyle="1" w:styleId="2885">
    <w:name w:val="样式 样式 (符号) Times New Roman 首行缩进:  0.99 厘米 + 黑色"/>
    <w:basedOn w:val="1"/>
    <w:link w:val="2884"/>
    <w:autoRedefine/>
    <w:qFormat/>
    <w:uiPriority w:val="0"/>
    <w:pPr>
      <w:topLinePunct/>
      <w:spacing w:line="500" w:lineRule="atLeast"/>
      <w:ind w:firstLine="561"/>
    </w:pPr>
    <w:rPr>
      <w:color w:val="000000"/>
      <w:kern w:val="0"/>
      <w:sz w:val="28"/>
      <w:szCs w:val="20"/>
    </w:rPr>
  </w:style>
  <w:style w:type="character" w:customStyle="1" w:styleId="2886">
    <w:name w:val="Char Char102"/>
    <w:autoRedefine/>
    <w:qFormat/>
    <w:uiPriority w:val="0"/>
    <w:rPr>
      <w:rFonts w:eastAsia="宋体"/>
      <w:kern w:val="2"/>
      <w:sz w:val="21"/>
      <w:lang w:val="en-US" w:eastAsia="zh-CN" w:bidi="ar-SA"/>
    </w:rPr>
  </w:style>
  <w:style w:type="character" w:customStyle="1" w:styleId="2887">
    <w:name w:val="不明显参考21"/>
    <w:autoRedefine/>
    <w:qFormat/>
    <w:uiPriority w:val="0"/>
    <w:rPr>
      <w:smallCaps/>
      <w:color w:val="C0504D"/>
      <w:u w:val="single"/>
    </w:rPr>
  </w:style>
  <w:style w:type="character" w:customStyle="1" w:styleId="2888">
    <w:name w:val="样式 样式 样式 四号 行距: 1.5 倍行距 + 首行缩进:  2 字符 + 首行缩进:  2 字符 Char"/>
    <w:link w:val="2889"/>
    <w:autoRedefine/>
    <w:qFormat/>
    <w:uiPriority w:val="0"/>
    <w:rPr>
      <w:rFonts w:cs="宋体"/>
      <w:sz w:val="28"/>
    </w:rPr>
  </w:style>
  <w:style w:type="paragraph" w:customStyle="1" w:styleId="2889">
    <w:name w:val="样式 样式 样式 四号 行距: 1.5 倍行距 + 首行缩进:  2 字符 + 首行缩进:  2 字符"/>
    <w:basedOn w:val="1"/>
    <w:link w:val="2888"/>
    <w:autoRedefine/>
    <w:qFormat/>
    <w:uiPriority w:val="0"/>
    <w:pPr>
      <w:spacing w:line="500" w:lineRule="atLeast"/>
      <w:ind w:firstLine="560" w:firstLineChars="200"/>
      <w:jc w:val="left"/>
    </w:pPr>
    <w:rPr>
      <w:rFonts w:cs="宋体"/>
      <w:kern w:val="0"/>
      <w:sz w:val="28"/>
      <w:szCs w:val="20"/>
    </w:rPr>
  </w:style>
  <w:style w:type="character" w:customStyle="1" w:styleId="2890">
    <w:name w:val="样式 标题 3 + 段前: 10.9 磅2 Char"/>
    <w:autoRedefine/>
    <w:qFormat/>
    <w:uiPriority w:val="0"/>
    <w:rPr>
      <w:rFonts w:eastAsia="宋体" w:cs="宋体"/>
      <w:kern w:val="2"/>
      <w:sz w:val="24"/>
      <w:lang w:val="en-US" w:eastAsia="zh-CN" w:bidi="ar-SA"/>
    </w:rPr>
  </w:style>
  <w:style w:type="character" w:customStyle="1" w:styleId="2891">
    <w:name w:val="四级 Char"/>
    <w:link w:val="2892"/>
    <w:autoRedefine/>
    <w:qFormat/>
    <w:uiPriority w:val="0"/>
    <w:rPr>
      <w:rFonts w:ascii="Arial" w:hAnsi="Arial"/>
      <w:bCs/>
      <w:color w:val="FFFFFF"/>
      <w:kern w:val="2"/>
      <w:sz w:val="28"/>
      <w:szCs w:val="28"/>
    </w:rPr>
  </w:style>
  <w:style w:type="paragraph" w:customStyle="1" w:styleId="2892">
    <w:name w:val="四级"/>
    <w:basedOn w:val="7"/>
    <w:link w:val="2891"/>
    <w:autoRedefine/>
    <w:qFormat/>
    <w:uiPriority w:val="0"/>
    <w:pPr>
      <w:widowControl/>
      <w:adjustRightInd/>
      <w:spacing w:before="0" w:after="0" w:line="460" w:lineRule="exact"/>
      <w:jc w:val="left"/>
      <w:textAlignment w:val="auto"/>
    </w:pPr>
    <w:rPr>
      <w:rFonts w:eastAsia="宋体"/>
      <w:b w:val="0"/>
      <w:bCs/>
      <w:color w:val="FFFFFF"/>
      <w:kern w:val="2"/>
      <w:szCs w:val="28"/>
    </w:rPr>
  </w:style>
  <w:style w:type="character" w:customStyle="1" w:styleId="2893">
    <w:name w:val="表中文字 Char Char"/>
    <w:autoRedefine/>
    <w:qFormat/>
    <w:uiPriority w:val="0"/>
    <w:rPr>
      <w:kern w:val="2"/>
      <w:sz w:val="21"/>
      <w:szCs w:val="24"/>
    </w:rPr>
  </w:style>
  <w:style w:type="character" w:customStyle="1" w:styleId="2894">
    <w:name w:val="样式 标题 3条标题1.1.1BSH-3标题 3 Char Char Char标题 3 Char Char标题 3XW... Char Char"/>
    <w:link w:val="2874"/>
    <w:autoRedefine/>
    <w:qFormat/>
    <w:uiPriority w:val="0"/>
    <w:rPr>
      <w:rFonts w:eastAsia="黑体"/>
      <w:b/>
      <w:kern w:val="2"/>
      <w:sz w:val="28"/>
      <w:szCs w:val="30"/>
    </w:rPr>
  </w:style>
  <w:style w:type="character" w:customStyle="1" w:styleId="2895">
    <w:name w:val="文（缩）"/>
    <w:autoRedefine/>
    <w:qFormat/>
    <w:uiPriority w:val="0"/>
    <w:rPr>
      <w:rFonts w:ascii="Arial" w:hAnsi="Arial" w:cs="Arial"/>
      <w:kern w:val="0"/>
      <w:sz w:val="24"/>
      <w:szCs w:val="24"/>
    </w:rPr>
  </w:style>
  <w:style w:type="character" w:customStyle="1" w:styleId="2896">
    <w:name w:val="未处理的提及41"/>
    <w:autoRedefine/>
    <w:unhideWhenUsed/>
    <w:qFormat/>
    <w:uiPriority w:val="99"/>
    <w:rPr>
      <w:color w:val="808080"/>
      <w:shd w:val="clear" w:color="auto" w:fill="E6E6E6"/>
    </w:rPr>
  </w:style>
  <w:style w:type="character" w:customStyle="1" w:styleId="2897">
    <w:name w:val="Font Style44"/>
    <w:autoRedefine/>
    <w:qFormat/>
    <w:uiPriority w:val="0"/>
    <w:rPr>
      <w:rFonts w:ascii="宋体" w:eastAsia="宋体" w:cs="宋体"/>
      <w:b/>
      <w:bCs/>
      <w:spacing w:val="-10"/>
      <w:w w:val="150"/>
      <w:sz w:val="16"/>
      <w:szCs w:val="16"/>
    </w:rPr>
  </w:style>
  <w:style w:type="character" w:customStyle="1" w:styleId="2898">
    <w:name w:val="标题 2 Char Char Char"/>
    <w:autoRedefine/>
    <w:qFormat/>
    <w:uiPriority w:val="0"/>
    <w:rPr>
      <w:rFonts w:ascii="Arial" w:hAnsi="Arial" w:eastAsia="黑体"/>
      <w:b/>
      <w:bCs/>
      <w:kern w:val="2"/>
      <w:sz w:val="32"/>
      <w:szCs w:val="32"/>
      <w:lang w:val="en-US" w:eastAsia="zh-CN" w:bidi="ar-SA"/>
    </w:rPr>
  </w:style>
  <w:style w:type="character" w:customStyle="1" w:styleId="2899">
    <w:name w:val="样式 样式 黑色 行距: 最小值 24 磅 + Times New Roman Char Char"/>
    <w:link w:val="2900"/>
    <w:autoRedefine/>
    <w:qFormat/>
    <w:uiPriority w:val="0"/>
    <w:rPr>
      <w:color w:val="000000"/>
      <w:sz w:val="28"/>
      <w:szCs w:val="28"/>
    </w:rPr>
  </w:style>
  <w:style w:type="paragraph" w:customStyle="1" w:styleId="2900">
    <w:name w:val="样式 样式 黑色 行距: 最小值 24 磅 + Times New Roman"/>
    <w:basedOn w:val="1"/>
    <w:link w:val="2899"/>
    <w:autoRedefine/>
    <w:qFormat/>
    <w:uiPriority w:val="0"/>
    <w:pPr>
      <w:keepNext/>
      <w:keepLines/>
      <w:spacing w:line="500" w:lineRule="atLeast"/>
      <w:outlineLvl w:val="3"/>
    </w:pPr>
    <w:rPr>
      <w:color w:val="000000"/>
      <w:kern w:val="0"/>
      <w:sz w:val="28"/>
      <w:szCs w:val="28"/>
    </w:rPr>
  </w:style>
  <w:style w:type="character" w:customStyle="1" w:styleId="2901">
    <w:name w:val="样式 样式 标题 2 + Times New Roman 小三 非加粗 段前: 6 磅 段后: 6 磅 行距: 最小值 25.....1 Char Char Char"/>
    <w:autoRedefine/>
    <w:qFormat/>
    <w:uiPriority w:val="0"/>
    <w:rPr>
      <w:rFonts w:ascii="Arial" w:hAnsi="Arial" w:eastAsia="黑体"/>
      <w:bCs/>
      <w:sz w:val="30"/>
      <w:szCs w:val="30"/>
    </w:rPr>
  </w:style>
  <w:style w:type="character" w:customStyle="1" w:styleId="2902">
    <w:name w:val="Font Style56"/>
    <w:autoRedefine/>
    <w:qFormat/>
    <w:uiPriority w:val="0"/>
    <w:rPr>
      <w:rFonts w:ascii="宋体" w:eastAsia="宋体" w:cs="宋体"/>
      <w:b/>
      <w:bCs/>
      <w:sz w:val="34"/>
      <w:szCs w:val="34"/>
    </w:rPr>
  </w:style>
  <w:style w:type="paragraph" w:customStyle="1" w:styleId="2903">
    <w:name w:val="报告内容 Char Char Char Char"/>
    <w:basedOn w:val="1"/>
    <w:autoRedefine/>
    <w:qFormat/>
    <w:uiPriority w:val="0"/>
    <w:pPr>
      <w:ind w:firstLine="567"/>
    </w:pPr>
    <w:rPr>
      <w:rFonts w:ascii="宋体" w:hAnsi="宋体"/>
      <w:sz w:val="28"/>
      <w:szCs w:val="20"/>
    </w:rPr>
  </w:style>
  <w:style w:type="character" w:customStyle="1" w:styleId="2904">
    <w:name w:val="信息标题 字符2"/>
    <w:basedOn w:val="98"/>
    <w:autoRedefine/>
    <w:semiHidden/>
    <w:qFormat/>
    <w:uiPriority w:val="99"/>
    <w:rPr>
      <w:rFonts w:asciiTheme="majorHAnsi" w:hAnsiTheme="majorHAnsi" w:eastAsiaTheme="majorEastAsia" w:cstheme="majorBidi"/>
      <w:kern w:val="2"/>
      <w:sz w:val="24"/>
      <w:szCs w:val="24"/>
      <w:shd w:val="pct20" w:color="auto" w:fill="auto"/>
    </w:rPr>
  </w:style>
  <w:style w:type="paragraph" w:customStyle="1" w:styleId="2905">
    <w:name w:val="Style19"/>
    <w:basedOn w:val="1"/>
    <w:autoRedefine/>
    <w:qFormat/>
    <w:uiPriority w:val="0"/>
    <w:pPr>
      <w:adjustRightInd w:val="0"/>
      <w:spacing w:line="819" w:lineRule="exact"/>
      <w:ind w:firstLine="619"/>
      <w:jc w:val="left"/>
    </w:pPr>
    <w:rPr>
      <w:rFonts w:ascii="宋体"/>
      <w:kern w:val="0"/>
      <w:sz w:val="24"/>
    </w:rPr>
  </w:style>
  <w:style w:type="paragraph" w:customStyle="1" w:styleId="2906">
    <w:name w:val="Style1"/>
    <w:basedOn w:val="1"/>
    <w:autoRedefine/>
    <w:qFormat/>
    <w:uiPriority w:val="0"/>
    <w:pPr>
      <w:adjustRightInd w:val="0"/>
      <w:spacing w:line="461" w:lineRule="exact"/>
      <w:jc w:val="left"/>
    </w:pPr>
    <w:rPr>
      <w:rFonts w:ascii="宋体"/>
      <w:kern w:val="0"/>
      <w:sz w:val="24"/>
    </w:rPr>
  </w:style>
  <w:style w:type="paragraph" w:customStyle="1" w:styleId="2907">
    <w:name w:val="样式 样式 首行缩进:  0 厘米 + (西文) 楷体_GB2312 (中文) 楷体_GB2312 五号 居中 首行缩进..."/>
    <w:basedOn w:val="1"/>
    <w:autoRedefine/>
    <w:qFormat/>
    <w:uiPriority w:val="0"/>
    <w:pPr>
      <w:jc w:val="center"/>
    </w:pPr>
    <w:rPr>
      <w:rFonts w:eastAsia="楷体_GB2312" w:cs="宋体"/>
      <w:szCs w:val="20"/>
    </w:rPr>
  </w:style>
  <w:style w:type="paragraph" w:customStyle="1" w:styleId="2908">
    <w:name w:val="仪表参数"/>
    <w:basedOn w:val="1"/>
    <w:autoRedefine/>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909">
    <w:name w:val="Company Name"/>
    <w:basedOn w:val="33"/>
    <w:autoRedefine/>
    <w:qFormat/>
    <w:uiPriority w:val="0"/>
    <w:pPr>
      <w:keepLines/>
      <w:widowControl/>
      <w:tabs>
        <w:tab w:val="clear" w:pos="567"/>
      </w:tabs>
      <w:spacing w:before="0" w:after="40" w:line="240" w:lineRule="atLeast"/>
      <w:jc w:val="center"/>
    </w:pPr>
    <w:rPr>
      <w:rFonts w:ascii="Garamond" w:hAnsi="Garamond"/>
      <w:caps/>
      <w:spacing w:val="75"/>
      <w:sz w:val="22"/>
      <w:szCs w:val="20"/>
    </w:rPr>
  </w:style>
  <w:style w:type="character" w:customStyle="1" w:styleId="2910">
    <w:name w:val="z-窗体顶端 字符2"/>
    <w:basedOn w:val="98"/>
    <w:autoRedefine/>
    <w:semiHidden/>
    <w:qFormat/>
    <w:uiPriority w:val="99"/>
    <w:rPr>
      <w:rFonts w:ascii="Arial" w:hAnsi="Arial" w:cs="Arial"/>
      <w:vanish/>
      <w:kern w:val="2"/>
      <w:sz w:val="16"/>
      <w:szCs w:val="16"/>
    </w:rPr>
  </w:style>
  <w:style w:type="paragraph" w:customStyle="1" w:styleId="2911">
    <w:name w:val="签字"/>
    <w:basedOn w:val="1"/>
    <w:autoRedefine/>
    <w:qFormat/>
    <w:uiPriority w:val="0"/>
    <w:pPr>
      <w:spacing w:line="360" w:lineRule="auto"/>
      <w:ind w:right="400" w:rightChars="400"/>
      <w:jc w:val="right"/>
    </w:pPr>
    <w:rPr>
      <w:rFonts w:ascii="宋体"/>
      <w:sz w:val="24"/>
    </w:rPr>
  </w:style>
  <w:style w:type="paragraph" w:customStyle="1" w:styleId="2912">
    <w:name w:val="样式 样式 (西文) 楷体_GB2312 (中文) 楷体_GB2312 居中 + Times New Roman"/>
    <w:basedOn w:val="1"/>
    <w:autoRedefine/>
    <w:qFormat/>
    <w:uiPriority w:val="0"/>
    <w:pPr>
      <w:jc w:val="center"/>
    </w:pPr>
    <w:rPr>
      <w:rFonts w:eastAsia="楷体_GB2312" w:cs="宋体"/>
      <w:kern w:val="0"/>
      <w:szCs w:val="20"/>
    </w:rPr>
  </w:style>
  <w:style w:type="paragraph" w:customStyle="1" w:styleId="2913">
    <w:name w:val="样式 Times New Roman 小四 两端对齐 首行缩进:  0.9 厘米 行距: 最小值 24 磅"/>
    <w:basedOn w:val="1"/>
    <w:autoRedefine/>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914">
    <w:name w:val="标题 1 + 非加粗 居中 左侧:  -2.25 厘米 首行缩进:  0 厘米 段前: 0 磅 段后: 0 磅..."/>
    <w:basedOn w:val="3"/>
    <w:autoRedefine/>
    <w:qFormat/>
    <w:uiPriority w:val="0"/>
    <w:pPr>
      <w:autoSpaceDE/>
      <w:autoSpaceDN/>
      <w:snapToGrid w:val="0"/>
      <w:spacing w:before="0" w:after="0" w:line="360" w:lineRule="auto"/>
    </w:pPr>
    <w:rPr>
      <w:rFonts w:ascii="黑体" w:eastAsia="黑体"/>
      <w:b w:val="0"/>
      <w:color w:val="000000"/>
      <w:szCs w:val="32"/>
    </w:rPr>
  </w:style>
  <w:style w:type="paragraph" w:customStyle="1" w:styleId="2915">
    <w:name w:val="样式 样式 (符号) 宋体 小四 加粗 行距: 固定值 26 磅 + (符号) Times New Roman 黑色"/>
    <w:basedOn w:val="1"/>
    <w:autoRedefine/>
    <w:qFormat/>
    <w:uiPriority w:val="0"/>
    <w:pPr>
      <w:spacing w:before="120" w:after="120"/>
      <w:jc w:val="center"/>
    </w:pPr>
    <w:rPr>
      <w:rFonts w:hAnsi="宋体" w:eastAsia="黑体" w:cs="宋体"/>
      <w:color w:val="000000"/>
      <w:sz w:val="28"/>
      <w:szCs w:val="20"/>
    </w:rPr>
  </w:style>
  <w:style w:type="paragraph" w:customStyle="1" w:styleId="2916">
    <w:name w:val="样式 宋体 小四 段前: 12 磅 行距: 1.5 倍行距"/>
    <w:basedOn w:val="1"/>
    <w:autoRedefine/>
    <w:qFormat/>
    <w:uiPriority w:val="0"/>
    <w:pPr>
      <w:spacing w:before="240" w:line="360" w:lineRule="auto"/>
    </w:pPr>
    <w:rPr>
      <w:rFonts w:ascii="宋体" w:hAnsi="宋体" w:cs="宋体"/>
      <w:szCs w:val="20"/>
    </w:rPr>
  </w:style>
  <w:style w:type="paragraph" w:customStyle="1" w:styleId="2917">
    <w:name w:val="图表样式"/>
    <w:basedOn w:val="1"/>
    <w:next w:val="1"/>
    <w:autoRedefine/>
    <w:qFormat/>
    <w:uiPriority w:val="99"/>
    <w:pPr>
      <w:spacing w:before="120" w:after="240" w:line="400" w:lineRule="atLeast"/>
      <w:jc w:val="center"/>
    </w:pPr>
    <w:rPr>
      <w:b/>
      <w:sz w:val="24"/>
      <w:szCs w:val="20"/>
    </w:rPr>
  </w:style>
  <w:style w:type="paragraph" w:customStyle="1" w:styleId="2918">
    <w:name w:val="样式 标题 2标题 21H2Heading 2 HiddenHeading 2 CCBSheading 2第一章 标..."/>
    <w:basedOn w:val="4"/>
    <w:autoRedefine/>
    <w:qFormat/>
    <w:uiPriority w:val="0"/>
    <w:pPr>
      <w:tabs>
        <w:tab w:val="left" w:pos="10546"/>
      </w:tabs>
      <w:autoSpaceDE/>
      <w:autoSpaceDN/>
      <w:snapToGrid w:val="0"/>
      <w:spacing w:before="0" w:line="413" w:lineRule="auto"/>
      <w:jc w:val="both"/>
    </w:pPr>
    <w:rPr>
      <w:rFonts w:ascii="黑体" w:hAnsi="黑体" w:cs="Arial"/>
      <w:b w:val="0"/>
      <w:bCs/>
      <w:kern w:val="2"/>
      <w:sz w:val="24"/>
      <w:szCs w:val="28"/>
    </w:rPr>
  </w:style>
  <w:style w:type="paragraph" w:customStyle="1" w:styleId="2919">
    <w:name w:val="样式 样式 标题 2 + Arial 小三 段前: 0 磅 行距: 1.5 倍行距 + 段前: 0.5 行"/>
    <w:basedOn w:val="2920"/>
    <w:autoRedefine/>
    <w:qFormat/>
    <w:uiPriority w:val="0"/>
    <w:pPr>
      <w:tabs>
        <w:tab w:val="left" w:pos="10546"/>
      </w:tabs>
      <w:spacing w:beforeLines="0"/>
    </w:pPr>
    <w:rPr>
      <w:szCs w:val="28"/>
    </w:rPr>
  </w:style>
  <w:style w:type="paragraph" w:customStyle="1" w:styleId="2920">
    <w:name w:val="样式 标题 2 + Arial 小三 段前: 0 磅 行距: 1.5 倍行距"/>
    <w:basedOn w:val="4"/>
    <w:autoRedefine/>
    <w:qFormat/>
    <w:uiPriority w:val="0"/>
    <w:pPr>
      <w:tabs>
        <w:tab w:val="left" w:pos="10546"/>
      </w:tabs>
      <w:autoSpaceDE/>
      <w:autoSpaceDN/>
      <w:snapToGrid w:val="0"/>
      <w:spacing w:beforeLines="50" w:line="360" w:lineRule="exact"/>
      <w:jc w:val="left"/>
    </w:pPr>
    <w:rPr>
      <w:b w:val="0"/>
      <w:bCs/>
      <w:kern w:val="2"/>
      <w:sz w:val="24"/>
    </w:rPr>
  </w:style>
  <w:style w:type="paragraph" w:customStyle="1" w:styleId="2921">
    <w:name w:val="我的正文下级"/>
    <w:basedOn w:val="1"/>
    <w:autoRedefine/>
    <w:qFormat/>
    <w:uiPriority w:val="0"/>
    <w:rPr>
      <w:rFonts w:hint="eastAsia" w:ascii="仿宋_GB2312" w:hAnsi="宋体" w:eastAsia="仿宋_GB2312"/>
      <w:kern w:val="0"/>
      <w:sz w:val="28"/>
      <w:szCs w:val="28"/>
    </w:rPr>
  </w:style>
  <w:style w:type="paragraph" w:customStyle="1" w:styleId="2922">
    <w:name w:val="样式 正文（DMS） + 左侧:  2.24 字符 首行缩进:  2 字符"/>
    <w:basedOn w:val="2923"/>
    <w:autoRedefine/>
    <w:qFormat/>
    <w:uiPriority w:val="0"/>
    <w:rPr>
      <w:szCs w:val="20"/>
    </w:rPr>
  </w:style>
  <w:style w:type="paragraph" w:customStyle="1" w:styleId="2923">
    <w:name w:val="正文（DMS）"/>
    <w:basedOn w:val="1"/>
    <w:autoRedefine/>
    <w:qFormat/>
    <w:uiPriority w:val="0"/>
    <w:pPr>
      <w:adjustRightInd w:val="0"/>
      <w:snapToGrid w:val="0"/>
      <w:spacing w:line="360" w:lineRule="auto"/>
      <w:ind w:firstLine="200" w:firstLineChars="200"/>
      <w:jc w:val="left"/>
    </w:pPr>
    <w:rPr>
      <w:spacing w:val="-2"/>
      <w:sz w:val="24"/>
    </w:rPr>
  </w:style>
  <w:style w:type="paragraph" w:customStyle="1" w:styleId="2924">
    <w:name w:val="表内文字"/>
    <w:basedOn w:val="1"/>
    <w:autoRedefine/>
    <w:qFormat/>
    <w:uiPriority w:val="0"/>
    <w:pPr>
      <w:adjustRightInd w:val="0"/>
      <w:jc w:val="center"/>
      <w:textAlignment w:val="baseline"/>
    </w:pPr>
    <w:rPr>
      <w:rFonts w:ascii="宋体" w:hAnsi="宋体" w:eastAsia="仿宋_GB2312"/>
      <w:sz w:val="28"/>
      <w:szCs w:val="20"/>
    </w:rPr>
  </w:style>
  <w:style w:type="paragraph" w:customStyle="1" w:styleId="2925">
    <w:name w:val="二级标题 Char Char"/>
    <w:basedOn w:val="44"/>
    <w:autoRedefine/>
    <w:qFormat/>
    <w:uiPriority w:val="0"/>
    <w:pPr>
      <w:spacing w:before="120" w:after="120"/>
    </w:pPr>
    <w:rPr>
      <w:rFonts w:hint="default" w:ascii="Times New Roman" w:hAnsi="Times New Roman" w:eastAsia="黑体"/>
      <w:b/>
      <w:szCs w:val="21"/>
    </w:rPr>
  </w:style>
  <w:style w:type="paragraph" w:customStyle="1" w:styleId="2926">
    <w:name w:val="wyj1"/>
    <w:basedOn w:val="1"/>
    <w:autoRedefine/>
    <w:qFormat/>
    <w:uiPriority w:val="0"/>
    <w:pPr>
      <w:spacing w:before="120" w:after="120"/>
      <w:ind w:firstLine="425"/>
    </w:pPr>
    <w:rPr>
      <w:rFonts w:ascii="黑体" w:eastAsia="黑体"/>
      <w:sz w:val="28"/>
      <w:szCs w:val="20"/>
    </w:rPr>
  </w:style>
  <w:style w:type="paragraph" w:customStyle="1" w:styleId="2927">
    <w:name w:val="报告内容 Char Char Char Char Char Char Char Char Char Char Char Char Char Char Char"/>
    <w:basedOn w:val="1"/>
    <w:autoRedefine/>
    <w:qFormat/>
    <w:uiPriority w:val="0"/>
    <w:pPr>
      <w:ind w:firstLine="567"/>
    </w:pPr>
    <w:rPr>
      <w:rFonts w:ascii="宋体" w:hAnsi="宋体"/>
      <w:sz w:val="28"/>
      <w:szCs w:val="20"/>
    </w:rPr>
  </w:style>
  <w:style w:type="paragraph" w:customStyle="1" w:styleId="2928">
    <w:name w:val="样式 Arial 行距: 固定值 22.9 磅"/>
    <w:basedOn w:val="2121"/>
    <w:autoRedefine/>
    <w:qFormat/>
    <w:uiPriority w:val="0"/>
    <w:pPr>
      <w:spacing w:line="458" w:lineRule="exact"/>
    </w:pPr>
    <w:rPr>
      <w:rFonts w:ascii="Arial" w:hAnsi="Arial"/>
    </w:rPr>
  </w:style>
  <w:style w:type="paragraph" w:customStyle="1" w:styleId="2929">
    <w:name w:val="样式 样式 (中文) 黑体 居中 首行缩进:  0 厘米 段前: 6 磅 段后: 6 磅 行距: 单倍行距 +"/>
    <w:basedOn w:val="1256"/>
    <w:autoRedefine/>
    <w:qFormat/>
    <w:uiPriority w:val="0"/>
    <w:rPr>
      <w:kern w:val="0"/>
    </w:rPr>
  </w:style>
  <w:style w:type="paragraph" w:customStyle="1" w:styleId="2930">
    <w:name w:val="公式居中"/>
    <w:basedOn w:val="1"/>
    <w:autoRedefine/>
    <w:qFormat/>
    <w:uiPriority w:val="99"/>
    <w:pPr>
      <w:tabs>
        <w:tab w:val="left" w:pos="4320"/>
      </w:tabs>
      <w:adjustRightInd w:val="0"/>
      <w:snapToGrid w:val="0"/>
      <w:spacing w:beforeLines="25" w:afterLines="25"/>
      <w:jc w:val="center"/>
    </w:pPr>
    <w:rPr>
      <w:rFonts w:eastAsia="黑体"/>
      <w:bCs/>
      <w:sz w:val="24"/>
      <w:szCs w:val="28"/>
    </w:rPr>
  </w:style>
  <w:style w:type="paragraph" w:customStyle="1" w:styleId="2931">
    <w:name w:val="样式 标题 2 + Arial 小三 段前: 0 磅"/>
    <w:basedOn w:val="4"/>
    <w:autoRedefine/>
    <w:qFormat/>
    <w:uiPriority w:val="0"/>
    <w:pPr>
      <w:tabs>
        <w:tab w:val="left" w:pos="10546"/>
      </w:tabs>
      <w:autoSpaceDE/>
      <w:autoSpaceDN/>
      <w:snapToGrid w:val="0"/>
      <w:spacing w:beforeLines="100" w:line="360" w:lineRule="exact"/>
      <w:jc w:val="left"/>
    </w:pPr>
    <w:rPr>
      <w:b w:val="0"/>
      <w:bCs/>
      <w:kern w:val="2"/>
      <w:sz w:val="24"/>
    </w:rPr>
  </w:style>
  <w:style w:type="paragraph" w:customStyle="1" w:styleId="2932">
    <w:name w:val="表5号"/>
    <w:basedOn w:val="1092"/>
    <w:autoRedefine/>
    <w:qFormat/>
    <w:uiPriority w:val="0"/>
    <w:pPr>
      <w:wordWrap/>
      <w:autoSpaceDE w:val="0"/>
      <w:autoSpaceDN w:val="0"/>
      <w:adjustRightInd/>
      <w:spacing w:line="240" w:lineRule="exact"/>
      <w:jc w:val="right"/>
      <w:textAlignment w:val="auto"/>
    </w:pPr>
    <w:rPr>
      <w:rFonts w:hAnsi="Times New Roman"/>
      <w:bCs/>
      <w:szCs w:val="28"/>
    </w:rPr>
  </w:style>
  <w:style w:type="paragraph" w:customStyle="1" w:styleId="2933">
    <w:name w:val="Head 5.2"/>
    <w:basedOn w:val="1"/>
    <w:autoRedefine/>
    <w:qFormat/>
    <w:uiPriority w:val="0"/>
    <w:pPr>
      <w:widowControl/>
      <w:tabs>
        <w:tab w:val="left" w:pos="533"/>
      </w:tabs>
      <w:suppressAutoHyphens/>
      <w:ind w:left="533" w:hanging="533"/>
    </w:pPr>
    <w:rPr>
      <w:b/>
      <w:kern w:val="0"/>
      <w:sz w:val="24"/>
      <w:szCs w:val="20"/>
      <w:lang w:eastAsia="en-US"/>
    </w:rPr>
  </w:style>
  <w:style w:type="paragraph" w:customStyle="1" w:styleId="2934">
    <w:name w:val="样式 样式 样式 样式 样式 样式 标题 3头标题 3 Char Char Char标题 3 Char CharH3h33rd ..."/>
    <w:basedOn w:val="1"/>
    <w:autoRedefine/>
    <w:qFormat/>
    <w:uiPriority w:val="0"/>
    <w:pPr>
      <w:keepNext/>
      <w:keepLines/>
      <w:tabs>
        <w:tab w:val="left" w:pos="1418"/>
      </w:tabs>
      <w:spacing w:beforeLines="30" w:afterLines="30" w:line="480" w:lineRule="atLeast"/>
      <w:ind w:left="2371" w:hanging="567"/>
      <w:jc w:val="left"/>
      <w:outlineLvl w:val="2"/>
    </w:pPr>
    <w:rPr>
      <w:rFonts w:eastAsia="黑体" w:cs="宋体"/>
      <w:sz w:val="24"/>
      <w:szCs w:val="20"/>
    </w:rPr>
  </w:style>
  <w:style w:type="paragraph" w:customStyle="1" w:styleId="2935">
    <w:name w:val="样式 (符号) 宋体 居中"/>
    <w:basedOn w:val="1"/>
    <w:autoRedefine/>
    <w:qFormat/>
    <w:uiPriority w:val="0"/>
    <w:pPr>
      <w:jc w:val="center"/>
    </w:pPr>
    <w:rPr>
      <w:rFonts w:hAnsi="宋体" w:cs="宋体"/>
      <w:kern w:val="0"/>
      <w:szCs w:val="20"/>
    </w:rPr>
  </w:style>
  <w:style w:type="paragraph" w:customStyle="1" w:styleId="2936">
    <w:name w:val="Char Char Char Char Char Char Char Char Char Char Char Char Char Char Char Char Char Char Char Char Char Char1"/>
    <w:basedOn w:val="1"/>
    <w:autoRedefine/>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2937">
    <w:name w:val="样式 样式 标题 1 + 行距: 最小值 25 磅2 + 居中"/>
    <w:basedOn w:val="1"/>
    <w:autoRedefine/>
    <w:qFormat/>
    <w:uiPriority w:val="0"/>
    <w:pPr>
      <w:spacing w:before="240" w:after="240" w:line="500" w:lineRule="atLeast"/>
      <w:jc w:val="center"/>
      <w:outlineLvl w:val="0"/>
    </w:pPr>
    <w:rPr>
      <w:rFonts w:eastAsia="黑体" w:cs="宋体"/>
      <w:kern w:val="44"/>
      <w:sz w:val="32"/>
      <w:szCs w:val="20"/>
    </w:rPr>
  </w:style>
  <w:style w:type="paragraph" w:customStyle="1" w:styleId="2938">
    <w:name w:val="Style32"/>
    <w:basedOn w:val="1"/>
    <w:autoRedefine/>
    <w:qFormat/>
    <w:uiPriority w:val="0"/>
    <w:pPr>
      <w:adjustRightInd w:val="0"/>
      <w:jc w:val="left"/>
    </w:pPr>
    <w:rPr>
      <w:rFonts w:ascii="宋体"/>
      <w:kern w:val="0"/>
      <w:sz w:val="24"/>
    </w:rPr>
  </w:style>
  <w:style w:type="character" w:customStyle="1" w:styleId="2939">
    <w:name w:val="宏文本 字符1"/>
    <w:basedOn w:val="98"/>
    <w:autoRedefine/>
    <w:semiHidden/>
    <w:qFormat/>
    <w:uiPriority w:val="99"/>
    <w:rPr>
      <w:rFonts w:ascii="Courier New" w:hAnsi="Courier New" w:cs="Courier New"/>
      <w:kern w:val="2"/>
      <w:sz w:val="24"/>
      <w:szCs w:val="24"/>
    </w:rPr>
  </w:style>
  <w:style w:type="character" w:customStyle="1" w:styleId="2940">
    <w:name w:val="HTML 地址 字符2"/>
    <w:basedOn w:val="98"/>
    <w:autoRedefine/>
    <w:semiHidden/>
    <w:qFormat/>
    <w:uiPriority w:val="99"/>
    <w:rPr>
      <w:i/>
      <w:iCs/>
      <w:kern w:val="2"/>
      <w:sz w:val="21"/>
      <w:szCs w:val="24"/>
    </w:rPr>
  </w:style>
  <w:style w:type="paragraph" w:customStyle="1" w:styleId="2941">
    <w:name w:val="普通(网站)2"/>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2942">
    <w:name w:val="文"/>
    <w:basedOn w:val="44"/>
    <w:autoRedefine/>
    <w:qFormat/>
    <w:uiPriority w:val="0"/>
    <w:pPr>
      <w:tabs>
        <w:tab w:val="left" w:pos="1134"/>
      </w:tabs>
      <w:spacing w:before="20" w:after="40" w:line="300" w:lineRule="auto"/>
      <w:ind w:left="1134" w:firstLine="200" w:firstLineChars="200"/>
    </w:pPr>
    <w:rPr>
      <w:rFonts w:hint="default" w:ascii="Arial" w:hAnsi="Arial"/>
    </w:rPr>
  </w:style>
  <w:style w:type="paragraph" w:customStyle="1" w:styleId="2943">
    <w:name w:val="Char Char Char Char Char Char Char Char Char Char Char Char2"/>
    <w:basedOn w:val="1"/>
    <w:autoRedefine/>
    <w:qFormat/>
    <w:uiPriority w:val="0"/>
    <w:rPr>
      <w:rFonts w:ascii="宋体" w:hAnsi="宋体" w:cs="Courier New"/>
      <w:sz w:val="32"/>
      <w:szCs w:val="32"/>
    </w:rPr>
  </w:style>
  <w:style w:type="paragraph" w:customStyle="1" w:styleId="2944">
    <w:name w:val="Char Char Char3"/>
    <w:basedOn w:val="1"/>
    <w:autoRedefine/>
    <w:qFormat/>
    <w:uiPriority w:val="0"/>
    <w:pPr>
      <w:widowControl/>
      <w:jc w:val="left"/>
    </w:pPr>
    <w:rPr>
      <w:rFonts w:ascii="Tahoma" w:hAnsi="Tahoma" w:cs="宋体"/>
      <w:kern w:val="0"/>
      <w:sz w:val="24"/>
      <w:szCs w:val="20"/>
    </w:rPr>
  </w:style>
  <w:style w:type="paragraph" w:customStyle="1" w:styleId="2945">
    <w:name w:val="我的标题 1"/>
    <w:basedOn w:val="16"/>
    <w:autoRedefine/>
    <w:qFormat/>
    <w:uiPriority w:val="0"/>
  </w:style>
  <w:style w:type="paragraph" w:customStyle="1" w:styleId="2946">
    <w:name w:val="样式 普通文字 + (符号) 宋体 小四"/>
    <w:basedOn w:val="2474"/>
    <w:autoRedefine/>
    <w:qFormat/>
    <w:uiPriority w:val="0"/>
    <w:pPr>
      <w:widowControl w:val="0"/>
      <w:tabs>
        <w:tab w:val="left" w:pos="10546"/>
      </w:tabs>
      <w:snapToGrid/>
      <w:spacing w:line="360" w:lineRule="auto"/>
      <w:ind w:firstLine="0" w:firstLineChars="0"/>
      <w:jc w:val="both"/>
      <w:textAlignment w:val="auto"/>
    </w:pPr>
    <w:rPr>
      <w:rFonts w:hAnsi="Courier New" w:cs="Times New Roman"/>
      <w:kern w:val="2"/>
      <w:sz w:val="21"/>
    </w:rPr>
  </w:style>
  <w:style w:type="paragraph" w:customStyle="1" w:styleId="2947">
    <w:name w:val="样式 (西文) Arial (中文) 黑体 小三 段前: 1.5 磅 段后: 1.5 磅 行距: 1.5 倍行距"/>
    <w:basedOn w:val="4"/>
    <w:autoRedefine/>
    <w:qFormat/>
    <w:uiPriority w:val="0"/>
    <w:pPr>
      <w:tabs>
        <w:tab w:val="left" w:pos="10546"/>
      </w:tabs>
      <w:autoSpaceDE/>
      <w:autoSpaceDN/>
      <w:snapToGrid w:val="0"/>
      <w:spacing w:before="30" w:after="30" w:line="360" w:lineRule="exact"/>
      <w:jc w:val="left"/>
    </w:pPr>
    <w:rPr>
      <w:b w:val="0"/>
      <w:bCs/>
      <w:kern w:val="2"/>
      <w:sz w:val="24"/>
      <w:szCs w:val="28"/>
    </w:rPr>
  </w:style>
  <w:style w:type="paragraph" w:customStyle="1" w:styleId="2948">
    <w:name w:val="样式 标题 2标题 1.1Title Header2标题 w2节标题 2－chH2 + Times New Roma..."/>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2949">
    <w:name w:val="Char Char2 Char Char Char Char Char Char Char Char Char Char2"/>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2950">
    <w:name w:val="样式 样式 标题 1 + 居中 + 两端对齐"/>
    <w:basedOn w:val="1130"/>
    <w:autoRedefine/>
    <w:qFormat/>
    <w:uiPriority w:val="0"/>
    <w:pPr>
      <w:keepLines w:val="0"/>
      <w:widowControl/>
      <w:autoSpaceDE w:val="0"/>
      <w:autoSpaceDN w:val="0"/>
      <w:adjustRightInd/>
      <w:snapToGrid/>
      <w:spacing w:before="240" w:after="240" w:line="480" w:lineRule="atLeast"/>
      <w:textAlignment w:val="bottom"/>
    </w:pPr>
    <w:rPr>
      <w:rFonts w:hAnsi="Times New Roman" w:eastAsia="黑体"/>
      <w:b w:val="0"/>
      <w:kern w:val="0"/>
      <w:sz w:val="32"/>
    </w:rPr>
  </w:style>
  <w:style w:type="character" w:customStyle="1" w:styleId="2951">
    <w:name w:val="签名 字符1"/>
    <w:basedOn w:val="98"/>
    <w:autoRedefine/>
    <w:semiHidden/>
    <w:qFormat/>
    <w:uiPriority w:val="99"/>
    <w:rPr>
      <w:kern w:val="2"/>
      <w:sz w:val="21"/>
      <w:szCs w:val="24"/>
    </w:rPr>
  </w:style>
  <w:style w:type="paragraph" w:customStyle="1" w:styleId="2952">
    <w:name w:val="样式 正文文本缩进正文文字XYZ + 首行缩进:  0 厘米"/>
    <w:basedOn w:val="34"/>
    <w:autoRedefine/>
    <w:qFormat/>
    <w:uiPriority w:val="0"/>
    <w:pPr>
      <w:spacing w:line="240" w:lineRule="auto"/>
      <w:ind w:firstLine="200" w:firstLineChars="200"/>
    </w:pPr>
    <w:rPr>
      <w:sz w:val="21"/>
      <w:szCs w:val="20"/>
    </w:rPr>
  </w:style>
  <w:style w:type="paragraph" w:customStyle="1" w:styleId="2953">
    <w:name w:val="样式 正文文本缩进 + 梅红"/>
    <w:basedOn w:val="34"/>
    <w:autoRedefine/>
    <w:qFormat/>
    <w:uiPriority w:val="0"/>
    <w:pPr>
      <w:spacing w:beforeLines="50"/>
      <w:ind w:firstLine="462" w:firstLineChars="200"/>
    </w:pPr>
    <w:rPr>
      <w:sz w:val="21"/>
    </w:rPr>
  </w:style>
  <w:style w:type="paragraph" w:customStyle="1" w:styleId="2954">
    <w:name w:val="Table Row"/>
    <w:basedOn w:val="1"/>
    <w:autoRedefine/>
    <w:qFormat/>
    <w:uiPriority w:val="0"/>
    <w:pPr>
      <w:spacing w:before="60" w:after="60" w:line="240" w:lineRule="atLeast"/>
      <w:jc w:val="left"/>
    </w:pPr>
    <w:rPr>
      <w:rFonts w:ascii="Arial" w:hAnsi="Arial"/>
      <w:b/>
      <w:snapToGrid w:val="0"/>
      <w:kern w:val="0"/>
      <w:sz w:val="20"/>
      <w:szCs w:val="20"/>
    </w:rPr>
  </w:style>
  <w:style w:type="paragraph" w:customStyle="1" w:styleId="2955">
    <w:name w:val="样式 Arial 行距: 1.5 倍行距1"/>
    <w:basedOn w:val="2121"/>
    <w:autoRedefine/>
    <w:qFormat/>
    <w:uiPriority w:val="0"/>
    <w:pPr>
      <w:ind w:firstLine="399" w:firstLineChars="190"/>
    </w:pPr>
    <w:rPr>
      <w:rFonts w:ascii="Arial" w:hAnsi="Arial"/>
    </w:rPr>
  </w:style>
  <w:style w:type="paragraph" w:customStyle="1" w:styleId="2956">
    <w:name w:val="Style20"/>
    <w:basedOn w:val="1"/>
    <w:autoRedefine/>
    <w:qFormat/>
    <w:uiPriority w:val="0"/>
    <w:pPr>
      <w:adjustRightInd w:val="0"/>
      <w:spacing w:line="461" w:lineRule="exact"/>
      <w:ind w:hanging="137"/>
      <w:jc w:val="left"/>
    </w:pPr>
    <w:rPr>
      <w:rFonts w:ascii="宋体"/>
      <w:kern w:val="0"/>
      <w:sz w:val="24"/>
    </w:rPr>
  </w:style>
  <w:style w:type="paragraph" w:customStyle="1" w:styleId="2957">
    <w:name w:val="备注说明"/>
    <w:basedOn w:val="65"/>
    <w:autoRedefine/>
    <w:qFormat/>
    <w:uiPriority w:val="0"/>
    <w:pPr>
      <w:snapToGrid/>
      <w:spacing w:line="312" w:lineRule="atLeast"/>
      <w:ind w:left="420" w:hanging="420"/>
      <w:textAlignment w:val="baseline"/>
    </w:pPr>
    <w:rPr>
      <w:rFonts w:hAnsi="Times New Roman"/>
      <w:kern w:val="0"/>
    </w:rPr>
  </w:style>
  <w:style w:type="paragraph" w:customStyle="1" w:styleId="2958">
    <w:name w:val="报告内容 Char Char1"/>
    <w:basedOn w:val="1"/>
    <w:autoRedefine/>
    <w:qFormat/>
    <w:uiPriority w:val="0"/>
    <w:pPr>
      <w:ind w:firstLine="567"/>
    </w:pPr>
    <w:rPr>
      <w:rFonts w:ascii="宋体" w:hAnsi="宋体"/>
      <w:sz w:val="28"/>
    </w:rPr>
  </w:style>
  <w:style w:type="paragraph" w:customStyle="1" w:styleId="2959">
    <w:name w:val="样式 样式 标题 3标题 3 Char Char Char标题 3 Char CharH3h33rd levell3CT... ..."/>
    <w:basedOn w:val="1"/>
    <w:autoRedefine/>
    <w:qFormat/>
    <w:uiPriority w:val="0"/>
    <w:pPr>
      <w:keepNext/>
      <w:keepLines/>
      <w:spacing w:before="60" w:after="60" w:line="480" w:lineRule="atLeast"/>
      <w:outlineLvl w:val="2"/>
    </w:pPr>
    <w:rPr>
      <w:rFonts w:eastAsia="黑体" w:cs="宋体"/>
      <w:color w:val="000000"/>
      <w:sz w:val="24"/>
      <w:szCs w:val="20"/>
    </w:rPr>
  </w:style>
  <w:style w:type="paragraph" w:customStyle="1" w:styleId="2960">
    <w:name w:val="样式 标题 3章标题 3 Char Char Char标题 3 Char Char + (中文) 黑体 四号 非加粗..."/>
    <w:basedOn w:val="6"/>
    <w:autoRedefine/>
    <w:qFormat/>
    <w:uiPriority w:val="0"/>
    <w:pPr>
      <w:autoSpaceDE/>
      <w:autoSpaceDN/>
      <w:adjustRightInd/>
      <w:spacing w:before="60" w:after="60" w:line="500" w:lineRule="atLeast"/>
    </w:pPr>
    <w:rPr>
      <w:rFonts w:ascii="Times New Roman" w:eastAsia="黑体"/>
      <w:b w:val="0"/>
      <w:color w:val="000000"/>
      <w:kern w:val="2"/>
      <w:sz w:val="28"/>
      <w:u w:val="none"/>
    </w:rPr>
  </w:style>
  <w:style w:type="paragraph" w:customStyle="1" w:styleId="2961">
    <w:name w:val="样式 居中 行距: 固定值 22 磅3"/>
    <w:basedOn w:val="1"/>
    <w:autoRedefine/>
    <w:qFormat/>
    <w:uiPriority w:val="0"/>
    <w:pPr>
      <w:spacing w:line="440" w:lineRule="exact"/>
      <w:jc w:val="center"/>
    </w:pPr>
    <w:rPr>
      <w:rFonts w:cs="宋体"/>
      <w:szCs w:val="20"/>
    </w:rPr>
  </w:style>
  <w:style w:type="paragraph" w:customStyle="1" w:styleId="2962">
    <w:name w:val="Char7"/>
    <w:basedOn w:val="1"/>
    <w:autoRedefine/>
    <w:qFormat/>
    <w:uiPriority w:val="0"/>
    <w:pPr>
      <w:widowControl/>
      <w:tabs>
        <w:tab w:val="left" w:pos="360"/>
      </w:tabs>
      <w:jc w:val="left"/>
    </w:pPr>
    <w:rPr>
      <w:rFonts w:ascii="宋体" w:hAnsi="宋体" w:cs="宋体"/>
      <w:kern w:val="0"/>
      <w:sz w:val="24"/>
    </w:rPr>
  </w:style>
  <w:style w:type="paragraph" w:customStyle="1" w:styleId="2963">
    <w:name w:val="样式 样式 五号 居中 首行缩进:  0 厘米 行距: 单倍行距 + (符号) 宋体3"/>
    <w:basedOn w:val="1607"/>
    <w:autoRedefine/>
    <w:qFormat/>
    <w:uiPriority w:val="0"/>
    <w:rPr>
      <w:rFonts w:ascii="Calibri" w:hAnsi="Calibri"/>
    </w:rPr>
  </w:style>
  <w:style w:type="paragraph" w:customStyle="1" w:styleId="2964">
    <w:name w:val="样式 Arial 行距: 1.5 倍行距 首行缩进:  2 字符"/>
    <w:basedOn w:val="2121"/>
    <w:autoRedefine/>
    <w:qFormat/>
    <w:uiPriority w:val="0"/>
    <w:pPr>
      <w:ind w:firstLine="420"/>
    </w:pPr>
    <w:rPr>
      <w:rFonts w:ascii="Arial" w:hAnsi="Arial" w:cs="Arial"/>
      <w:sz w:val="21"/>
      <w:szCs w:val="21"/>
    </w:rPr>
  </w:style>
  <w:style w:type="paragraph" w:customStyle="1" w:styleId="2965">
    <w:name w:val="Style18"/>
    <w:basedOn w:val="1"/>
    <w:autoRedefine/>
    <w:qFormat/>
    <w:uiPriority w:val="0"/>
    <w:pPr>
      <w:adjustRightInd w:val="0"/>
      <w:jc w:val="left"/>
    </w:pPr>
    <w:rPr>
      <w:rFonts w:ascii="宋体"/>
      <w:kern w:val="0"/>
      <w:sz w:val="24"/>
    </w:rPr>
  </w:style>
  <w:style w:type="paragraph" w:customStyle="1" w:styleId="2966">
    <w:name w:val="样式 Arial 小四 行距: 固定值 23 磅"/>
    <w:basedOn w:val="1"/>
    <w:autoRedefine/>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967">
    <w:name w:val="标题  3"/>
    <w:basedOn w:val="1"/>
    <w:autoRedefine/>
    <w:qFormat/>
    <w:uiPriority w:val="0"/>
    <w:pPr>
      <w:keepNext/>
      <w:keepLines/>
      <w:snapToGrid w:val="0"/>
      <w:spacing w:before="120" w:after="120" w:line="276" w:lineRule="auto"/>
      <w:ind w:left="1080" w:hanging="1080"/>
      <w:jc w:val="left"/>
      <w:outlineLvl w:val="2"/>
    </w:pPr>
    <w:rPr>
      <w:kern w:val="0"/>
      <w:sz w:val="24"/>
    </w:rPr>
  </w:style>
  <w:style w:type="paragraph" w:customStyle="1" w:styleId="2968">
    <w:name w:val="样式 标题 3 + 段前: 0.5 行 段后: 0.5 行1"/>
    <w:basedOn w:val="6"/>
    <w:autoRedefine/>
    <w:qFormat/>
    <w:uiPriority w:val="0"/>
    <w:pPr>
      <w:tabs>
        <w:tab w:val="left" w:pos="1097"/>
      </w:tabs>
      <w:autoSpaceDE/>
      <w:autoSpaceDN/>
      <w:adjustRightInd/>
      <w:spacing w:beforeLines="50" w:afterLines="50" w:line="360" w:lineRule="auto"/>
      <w:ind w:left="360"/>
      <w:jc w:val="both"/>
    </w:pPr>
    <w:rPr>
      <w:rFonts w:ascii="Times New Roman"/>
      <w:bCs/>
      <w:kern w:val="2"/>
      <w:sz w:val="21"/>
      <w:szCs w:val="32"/>
      <w:u w:val="none"/>
    </w:rPr>
  </w:style>
  <w:style w:type="paragraph" w:customStyle="1" w:styleId="2969">
    <w:name w:val="a03"/>
    <w:basedOn w:val="6"/>
    <w:autoRedefine/>
    <w:qFormat/>
    <w:uiPriority w:val="0"/>
    <w:pPr>
      <w:autoSpaceDE/>
      <w:autoSpaceDN/>
      <w:spacing w:before="260" w:after="260" w:line="416" w:lineRule="atLeast"/>
      <w:ind w:left="1129" w:hanging="1129"/>
      <w:jc w:val="both"/>
      <w:textAlignment w:val="baseline"/>
    </w:pPr>
    <w:rPr>
      <w:rFonts w:ascii="Times New Roman"/>
      <w:kern w:val="2"/>
      <w:sz w:val="28"/>
      <w:szCs w:val="28"/>
      <w:u w:val="none"/>
    </w:rPr>
  </w:style>
  <w:style w:type="paragraph" w:customStyle="1" w:styleId="2970">
    <w:name w:val="样式 标题 2标题 1.1Title Header2标题 w2节标题 2－chH2 + (西文) Times New..."/>
    <w:basedOn w:val="4"/>
    <w:autoRedefine/>
    <w:qFormat/>
    <w:uiPriority w:val="0"/>
    <w:pPr>
      <w:autoSpaceDE/>
      <w:autoSpaceDN/>
      <w:adjustRightInd/>
      <w:spacing w:after="120" w:line="480" w:lineRule="atLeast"/>
      <w:jc w:val="both"/>
    </w:pPr>
    <w:rPr>
      <w:rFonts w:ascii="Times New Roman" w:hAnsi="Times New Roman"/>
      <w:b w:val="0"/>
      <w:bCs/>
      <w:kern w:val="2"/>
      <w:sz w:val="28"/>
    </w:rPr>
  </w:style>
  <w:style w:type="character" w:customStyle="1" w:styleId="2971">
    <w:name w:val="尾注文本 字符2"/>
    <w:basedOn w:val="98"/>
    <w:autoRedefine/>
    <w:semiHidden/>
    <w:qFormat/>
    <w:uiPriority w:val="99"/>
    <w:rPr>
      <w:kern w:val="2"/>
      <w:sz w:val="21"/>
      <w:szCs w:val="24"/>
    </w:rPr>
  </w:style>
  <w:style w:type="paragraph" w:customStyle="1" w:styleId="2972">
    <w:name w:val="附录段落"/>
    <w:basedOn w:val="50"/>
    <w:autoRedefine/>
    <w:qFormat/>
    <w:uiPriority w:val="0"/>
    <w:pPr>
      <w:widowControl/>
      <w:spacing w:line="400" w:lineRule="exact"/>
      <w:ind w:firstLine="200"/>
      <w:jc w:val="left"/>
    </w:pPr>
    <w:rPr>
      <w:rFonts w:ascii="Times New Roman" w:eastAsia="宋体"/>
      <w:sz w:val="21"/>
      <w:szCs w:val="20"/>
    </w:rPr>
  </w:style>
  <w:style w:type="paragraph" w:customStyle="1" w:styleId="2973">
    <w:name w:val="正文缩"/>
    <w:basedOn w:val="1"/>
    <w:autoRedefine/>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2974">
    <w:name w:val="样式 样式 样式 样式 首行缩进:  1.01 厘米 行距: 固定值 24 磅 + 黑色 行距: 最小值 24 磅 + 行距: ..."/>
    <w:basedOn w:val="1"/>
    <w:autoRedefine/>
    <w:qFormat/>
    <w:uiPriority w:val="0"/>
    <w:pPr>
      <w:spacing w:line="480" w:lineRule="atLeast"/>
      <w:ind w:firstLine="482"/>
    </w:pPr>
    <w:rPr>
      <w:sz w:val="24"/>
      <w:szCs w:val="20"/>
    </w:rPr>
  </w:style>
  <w:style w:type="paragraph" w:customStyle="1" w:styleId="2975">
    <w:name w:val="正文样式"/>
    <w:basedOn w:val="1"/>
    <w:autoRedefine/>
    <w:qFormat/>
    <w:uiPriority w:val="0"/>
    <w:pPr>
      <w:adjustRightInd w:val="0"/>
      <w:snapToGrid w:val="0"/>
      <w:spacing w:line="440" w:lineRule="exact"/>
      <w:ind w:firstLine="482"/>
    </w:pPr>
    <w:rPr>
      <w:rFonts w:ascii="宋体" w:cs="宋体"/>
      <w:sz w:val="24"/>
      <w:szCs w:val="20"/>
    </w:rPr>
  </w:style>
  <w:style w:type="paragraph" w:customStyle="1" w:styleId="2976">
    <w:name w:val="标题A"/>
    <w:basedOn w:val="3"/>
    <w:autoRedefine/>
    <w:qFormat/>
    <w:uiPriority w:val="0"/>
    <w:pPr>
      <w:keepNext w:val="0"/>
      <w:keepLines w:val="0"/>
      <w:tabs>
        <w:tab w:val="left" w:pos="0"/>
      </w:tabs>
      <w:topLinePunct/>
      <w:autoSpaceDE/>
      <w:autoSpaceDN/>
      <w:snapToGrid w:val="0"/>
      <w:spacing w:beforeLines="50" w:afterLines="50" w:line="460" w:lineRule="exact"/>
    </w:pPr>
    <w:rPr>
      <w:rFonts w:ascii="方正小标宋简体" w:eastAsia="方正小标宋简体"/>
      <w:bCs/>
      <w:kern w:val="24"/>
      <w:sz w:val="36"/>
    </w:rPr>
  </w:style>
  <w:style w:type="paragraph" w:customStyle="1" w:styleId="2977">
    <w:name w:val="默认段落字体 Para Char Char Char Char Char Char1 Char"/>
    <w:basedOn w:val="1"/>
    <w:autoRedefine/>
    <w:qFormat/>
    <w:uiPriority w:val="0"/>
    <w:rPr>
      <w:szCs w:val="21"/>
    </w:rPr>
  </w:style>
  <w:style w:type="paragraph" w:customStyle="1" w:styleId="2978">
    <w:name w:val="样式 宋体 小四"/>
    <w:basedOn w:val="1"/>
    <w:autoRedefine/>
    <w:qFormat/>
    <w:uiPriority w:val="0"/>
    <w:pPr>
      <w:snapToGrid w:val="0"/>
      <w:spacing w:line="324" w:lineRule="auto"/>
      <w:ind w:right="-70" w:firstLine="600"/>
      <w:jc w:val="left"/>
    </w:pPr>
    <w:rPr>
      <w:rFonts w:ascii="宋体" w:hAnsi="宋体"/>
      <w:sz w:val="24"/>
      <w:szCs w:val="20"/>
    </w:rPr>
  </w:style>
  <w:style w:type="paragraph" w:customStyle="1" w:styleId="2979">
    <w:name w:val="样式 样式 (中文) 黑体 黑色 居中 首行缩进:  0 厘米 段前: 6 磅 段后: 6 磅 行距: 单倍行距3 + 宋体 ..."/>
    <w:basedOn w:val="1"/>
    <w:autoRedefine/>
    <w:qFormat/>
    <w:uiPriority w:val="0"/>
    <w:pPr>
      <w:jc w:val="center"/>
    </w:pPr>
    <w:rPr>
      <w:rFonts w:ascii="宋体" w:hAnsi="宋体" w:cs="宋体"/>
      <w:smallCaps/>
      <w:color w:val="000000"/>
      <w:szCs w:val="21"/>
    </w:rPr>
  </w:style>
  <w:style w:type="paragraph" w:customStyle="1" w:styleId="2980">
    <w:name w:val="文（不缩）"/>
    <w:basedOn w:val="2474"/>
    <w:autoRedefine/>
    <w:qFormat/>
    <w:uiPriority w:val="0"/>
    <w:pPr>
      <w:widowControl w:val="0"/>
      <w:adjustRightInd/>
      <w:snapToGrid/>
      <w:spacing w:line="400" w:lineRule="exact"/>
      <w:ind w:firstLine="0" w:firstLineChars="0"/>
      <w:jc w:val="both"/>
      <w:textAlignment w:val="auto"/>
    </w:pPr>
    <w:rPr>
      <w:rFonts w:ascii="Arial" w:hAnsi="Arial" w:cs="Arial"/>
      <w:snapToGrid w:val="0"/>
      <w:sz w:val="21"/>
      <w:szCs w:val="21"/>
    </w:rPr>
  </w:style>
  <w:style w:type="paragraph" w:customStyle="1" w:styleId="2981">
    <w:name w:val="Char Char Char Char Char Char Char Char Char1"/>
    <w:basedOn w:val="1"/>
    <w:autoRedefine/>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2982">
    <w:name w:val="表首"/>
    <w:basedOn w:val="1"/>
    <w:autoRedefine/>
    <w:qFormat/>
    <w:uiPriority w:val="0"/>
    <w:pPr>
      <w:spacing w:before="120" w:after="120"/>
      <w:ind w:firstLine="510"/>
      <w:jc w:val="center"/>
    </w:pPr>
    <w:rPr>
      <w:sz w:val="24"/>
      <w:szCs w:val="20"/>
    </w:rPr>
  </w:style>
  <w:style w:type="paragraph" w:customStyle="1" w:styleId="2983">
    <w:name w:val="仪表分项"/>
    <w:basedOn w:val="1"/>
    <w:next w:val="2908"/>
    <w:autoRedefine/>
    <w:qFormat/>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2984">
    <w:name w:val="编号密级"/>
    <w:basedOn w:val="1"/>
    <w:autoRedefine/>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2985">
    <w:name w:val="Char41"/>
    <w:basedOn w:val="1"/>
    <w:autoRedefine/>
    <w:qFormat/>
    <w:uiPriority w:val="0"/>
    <w:pPr>
      <w:spacing w:line="360" w:lineRule="auto"/>
      <w:ind w:firstLine="200" w:firstLineChars="200"/>
    </w:pPr>
    <w:rPr>
      <w:rFonts w:ascii="宋体" w:hAnsi="宋体" w:cs="宋体"/>
      <w:sz w:val="24"/>
    </w:rPr>
  </w:style>
  <w:style w:type="paragraph" w:customStyle="1" w:styleId="2986">
    <w:name w:val="样式 标题 2 + 自动设置"/>
    <w:basedOn w:val="4"/>
    <w:autoRedefine/>
    <w:qFormat/>
    <w:uiPriority w:val="0"/>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b w:val="0"/>
      <w:kern w:val="28"/>
      <w:sz w:val="24"/>
      <w:szCs w:val="24"/>
    </w:rPr>
  </w:style>
  <w:style w:type="paragraph" w:customStyle="1" w:styleId="2987">
    <w:name w:val="样式 (西文) Arial (中文) 黑体 四号 行距: 1.5 倍行距"/>
    <w:basedOn w:val="2797"/>
    <w:autoRedefine/>
    <w:qFormat/>
    <w:uiPriority w:val="0"/>
    <w:rPr>
      <w:rFonts w:cs="宋体"/>
    </w:rPr>
  </w:style>
  <w:style w:type="paragraph" w:customStyle="1" w:styleId="2988">
    <w:name w:val="标题4+四号"/>
    <w:basedOn w:val="1"/>
    <w:next w:val="6"/>
    <w:autoRedefine/>
    <w:qFormat/>
    <w:uiPriority w:val="0"/>
    <w:pPr>
      <w:autoSpaceDE w:val="0"/>
      <w:autoSpaceDN w:val="0"/>
      <w:spacing w:line="264" w:lineRule="auto"/>
    </w:pPr>
    <w:rPr>
      <w:rFonts w:ascii="宋体" w:hAnsi="宋体"/>
      <w:bCs/>
      <w:sz w:val="28"/>
      <w:szCs w:val="28"/>
    </w:rPr>
  </w:style>
  <w:style w:type="paragraph" w:customStyle="1" w:styleId="2989">
    <w:name w:val="Char42"/>
    <w:basedOn w:val="1"/>
    <w:autoRedefine/>
    <w:qFormat/>
    <w:uiPriority w:val="0"/>
    <w:pPr>
      <w:spacing w:line="360" w:lineRule="auto"/>
      <w:ind w:firstLine="200" w:firstLineChars="200"/>
    </w:pPr>
    <w:rPr>
      <w:rFonts w:ascii="宋体" w:hAnsi="宋体" w:cs="宋体"/>
      <w:sz w:val="24"/>
    </w:rPr>
  </w:style>
  <w:style w:type="paragraph" w:customStyle="1" w:styleId="2990">
    <w:name w:val="发"/>
    <w:basedOn w:val="1"/>
    <w:autoRedefine/>
    <w:qFormat/>
    <w:uiPriority w:val="0"/>
    <w:pPr>
      <w:adjustRightInd w:val="0"/>
      <w:spacing w:line="460" w:lineRule="exact"/>
      <w:ind w:right="210" w:firstLine="560" w:firstLineChars="196"/>
    </w:pPr>
    <w:rPr>
      <w:rFonts w:ascii="宋体" w:hAnsi="宋体"/>
      <w:sz w:val="28"/>
      <w:szCs w:val="20"/>
    </w:rPr>
  </w:style>
  <w:style w:type="paragraph" w:customStyle="1" w:styleId="2991">
    <w:name w:val="日期（标题）"/>
    <w:basedOn w:val="2941"/>
    <w:autoRedefine/>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2992">
    <w:name w:val="表3-10"/>
    <w:basedOn w:val="2993"/>
    <w:autoRedefine/>
    <w:qFormat/>
    <w:uiPriority w:val="0"/>
    <w:pPr>
      <w:jc w:val="center"/>
    </w:pPr>
  </w:style>
  <w:style w:type="paragraph" w:customStyle="1" w:styleId="2993">
    <w:name w:val="表样2"/>
    <w:basedOn w:val="5"/>
    <w:autoRedefine/>
    <w:qFormat/>
    <w:uiPriority w:val="0"/>
    <w:pPr>
      <w:adjustRightInd/>
      <w:spacing w:line="240" w:lineRule="exact"/>
      <w:ind w:firstLine="0"/>
      <w:jc w:val="right"/>
    </w:pPr>
    <w:rPr>
      <w:rFonts w:ascii="Times New Roman"/>
      <w:bCs/>
      <w:sz w:val="21"/>
      <w:szCs w:val="28"/>
    </w:rPr>
  </w:style>
  <w:style w:type="paragraph" w:customStyle="1" w:styleId="2994">
    <w:name w:val="样式 小四 首行缩进:  0.85 厘米 行距: 1.5 倍行距"/>
    <w:basedOn w:val="1"/>
    <w:autoRedefine/>
    <w:qFormat/>
    <w:uiPriority w:val="0"/>
    <w:pPr>
      <w:spacing w:line="480" w:lineRule="atLeast"/>
      <w:ind w:firstLine="482"/>
    </w:pPr>
    <w:rPr>
      <w:rFonts w:cs="宋体"/>
      <w:sz w:val="24"/>
      <w:szCs w:val="20"/>
    </w:rPr>
  </w:style>
  <w:style w:type="paragraph" w:customStyle="1" w:styleId="2995">
    <w:name w:val="标记段落"/>
    <w:basedOn w:val="1"/>
    <w:autoRedefine/>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2996">
    <w:name w:val="Char Char Char1 Char Char Char Char Char Char Char Char Char Char Char Char Char1"/>
    <w:basedOn w:val="1"/>
    <w:autoRedefine/>
    <w:qFormat/>
    <w:uiPriority w:val="0"/>
    <w:rPr>
      <w:rFonts w:ascii="Tahoma" w:hAnsi="Tahoma"/>
      <w:sz w:val="24"/>
      <w:szCs w:val="20"/>
    </w:rPr>
  </w:style>
  <w:style w:type="paragraph" w:customStyle="1" w:styleId="2997">
    <w:name w:val="项目名称1"/>
    <w:basedOn w:val="2241"/>
    <w:autoRedefine/>
    <w:qFormat/>
    <w:uiPriority w:val="99"/>
    <w:pPr>
      <w:ind w:left="1959" w:leftChars="266" w:hanging="1400" w:hangingChars="500"/>
    </w:pPr>
    <w:rPr>
      <w:rFonts w:cs="宋体"/>
    </w:rPr>
  </w:style>
  <w:style w:type="paragraph" w:customStyle="1" w:styleId="2998">
    <w:name w:val="样式 宋体 小四 行距: 1.5 倍行距"/>
    <w:basedOn w:val="1"/>
    <w:autoRedefine/>
    <w:qFormat/>
    <w:uiPriority w:val="0"/>
    <w:pPr>
      <w:spacing w:line="480" w:lineRule="atLeast"/>
      <w:ind w:firstLine="200" w:firstLineChars="200"/>
    </w:pPr>
    <w:rPr>
      <w:rFonts w:ascii="宋体" w:cs="宋体"/>
      <w:sz w:val="24"/>
      <w:szCs w:val="20"/>
    </w:rPr>
  </w:style>
  <w:style w:type="paragraph" w:customStyle="1" w:styleId="2999">
    <w:name w:val="样式 样式4 + 加粗 首行缩进: Char Char"/>
    <w:basedOn w:val="1"/>
    <w:autoRedefine/>
    <w:qFormat/>
    <w:uiPriority w:val="0"/>
    <w:pPr>
      <w:widowControl/>
      <w:spacing w:line="360" w:lineRule="auto"/>
      <w:ind w:firstLine="480"/>
      <w:jc w:val="left"/>
    </w:pPr>
    <w:rPr>
      <w:b/>
      <w:bCs/>
      <w:color w:val="000000"/>
      <w:sz w:val="24"/>
    </w:rPr>
  </w:style>
  <w:style w:type="paragraph" w:customStyle="1" w:styleId="3000">
    <w:name w:val="样式 样式 正文（首行缩进两字） + 首行缩进:  2 字符 + 首行缩进:  2 字符"/>
    <w:basedOn w:val="3001"/>
    <w:autoRedefine/>
    <w:qFormat/>
    <w:uiPriority w:val="0"/>
    <w:pPr>
      <w:tabs>
        <w:tab w:val="left" w:pos="10546"/>
      </w:tabs>
      <w:ind w:firstLine="6300" w:firstLineChars="2625"/>
    </w:pPr>
    <w:rPr>
      <w:color w:val="FF0000"/>
      <w:szCs w:val="20"/>
    </w:rPr>
  </w:style>
  <w:style w:type="paragraph" w:customStyle="1" w:styleId="3001">
    <w:name w:val="样式 正文（首行缩进两字） + 首行缩进:  2 字符"/>
    <w:basedOn w:val="2122"/>
    <w:autoRedefine/>
    <w:qFormat/>
    <w:uiPriority w:val="0"/>
    <w:pPr>
      <w:tabs>
        <w:tab w:val="left" w:pos="10546"/>
      </w:tabs>
      <w:adjustRightInd w:val="0"/>
      <w:spacing w:line="360" w:lineRule="auto"/>
      <w:ind w:firstLine="480" w:firstLineChars="200"/>
    </w:pPr>
    <w:rPr>
      <w:rFonts w:ascii="Times New Roman" w:hAnsi="Times New Roman"/>
      <w:szCs w:val="24"/>
    </w:rPr>
  </w:style>
  <w:style w:type="paragraph" w:customStyle="1" w:styleId="3002">
    <w:name w:val="表头文字（DMS）"/>
    <w:basedOn w:val="1"/>
    <w:autoRedefine/>
    <w:qFormat/>
    <w:uiPriority w:val="0"/>
    <w:pPr>
      <w:spacing w:beforeLines="50" w:afterLines="50"/>
    </w:pPr>
    <w:rPr>
      <w:rFonts w:eastAsia="楷体_GB2312"/>
      <w:b/>
      <w:bCs/>
      <w:sz w:val="24"/>
    </w:rPr>
  </w:style>
  <w:style w:type="paragraph" w:customStyle="1" w:styleId="3003">
    <w:name w:val="表格文字1"/>
    <w:basedOn w:val="228"/>
    <w:autoRedefine/>
    <w:qFormat/>
    <w:uiPriority w:val="99"/>
    <w:pPr>
      <w:widowControl/>
      <w:spacing w:before="0" w:after="0"/>
      <w:ind w:firstLine="105" w:firstLineChars="50"/>
      <w:jc w:val="left"/>
    </w:pPr>
    <w:rPr>
      <w:rFonts w:ascii="Times New Roman" w:hAnsi="Times New Roman"/>
      <w:kern w:val="0"/>
      <w:sz w:val="21"/>
      <w:szCs w:val="21"/>
    </w:rPr>
  </w:style>
  <w:style w:type="paragraph" w:customStyle="1" w:styleId="3004">
    <w:name w:val="样式 (西文) Arial (中文) 黑体 四号 首行缩进:  1.11 厘米 行距: 固定值 22.9 磅"/>
    <w:basedOn w:val="2797"/>
    <w:autoRedefine/>
    <w:qFormat/>
    <w:uiPriority w:val="0"/>
    <w:pPr>
      <w:spacing w:line="458" w:lineRule="exact"/>
      <w:ind w:firstLine="630"/>
    </w:pPr>
    <w:rPr>
      <w:rFonts w:cs="宋体"/>
      <w:sz w:val="28"/>
    </w:rPr>
  </w:style>
  <w:style w:type="paragraph" w:customStyle="1" w:styleId="3005">
    <w:name w:val="报告内容 Char Char Char Char Char Char Char Char Char Char"/>
    <w:basedOn w:val="1"/>
    <w:autoRedefine/>
    <w:qFormat/>
    <w:uiPriority w:val="0"/>
    <w:pPr>
      <w:ind w:firstLine="567"/>
    </w:pPr>
    <w:rPr>
      <w:rFonts w:ascii="宋体" w:hAnsi="宋体"/>
      <w:sz w:val="28"/>
      <w:szCs w:val="20"/>
    </w:rPr>
  </w:style>
  <w:style w:type="paragraph" w:customStyle="1" w:styleId="3006">
    <w:name w:val="表格，四小"/>
    <w:autoRedefine/>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3007">
    <w:name w:val="久不通函，至以为念。"/>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8">
    <w:name w:val="kyj正文字首行缩进2字符"/>
    <w:basedOn w:val="1"/>
    <w:autoRedefine/>
    <w:qFormat/>
    <w:uiPriority w:val="0"/>
    <w:pPr>
      <w:spacing w:line="360" w:lineRule="auto"/>
    </w:pPr>
    <w:rPr>
      <w:b/>
      <w:color w:val="FF00FF"/>
      <w:sz w:val="28"/>
      <w:szCs w:val="28"/>
    </w:rPr>
  </w:style>
  <w:style w:type="paragraph" w:customStyle="1" w:styleId="3009">
    <w:name w:val="样式 标题 3头标题 3 Char Char Char标题 3 Char CharH3h33rd levell3..."/>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10">
    <w:name w:val="索引 12"/>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011">
    <w:name w:val="样式 Arial 行距: 固定值 22.9 磅1"/>
    <w:basedOn w:val="2121"/>
    <w:autoRedefine/>
    <w:qFormat/>
    <w:uiPriority w:val="0"/>
    <w:pPr>
      <w:spacing w:line="458" w:lineRule="exact"/>
      <w:ind w:firstLine="420"/>
    </w:pPr>
    <w:rPr>
      <w:rFonts w:ascii="Arial" w:hAnsi="Arial"/>
    </w:rPr>
  </w:style>
  <w:style w:type="paragraph" w:customStyle="1" w:styleId="3012">
    <w:name w:val="reader-word-layer reader-word-s1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13">
    <w:name w:val="日期2"/>
    <w:basedOn w:val="1"/>
    <w:next w:val="1"/>
    <w:autoRedefine/>
    <w:qFormat/>
    <w:uiPriority w:val="0"/>
    <w:pPr>
      <w:adjustRightInd w:val="0"/>
      <w:jc w:val="left"/>
      <w:textAlignment w:val="baseline"/>
    </w:pPr>
    <w:rPr>
      <w:szCs w:val="20"/>
    </w:rPr>
  </w:style>
  <w:style w:type="paragraph" w:customStyle="1" w:styleId="3014">
    <w:name w:val="样式 标题 1 + 四号 居中 段前: 0 磅 段后: 0 磅 行距: 单倍行距"/>
    <w:basedOn w:val="3"/>
    <w:autoRedefine/>
    <w:qFormat/>
    <w:uiPriority w:val="0"/>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3015">
    <w:name w:val="样式 样式 正文文本缩进 + 梅红 + 升高量  4.5 磅"/>
    <w:basedOn w:val="2953"/>
    <w:autoRedefine/>
    <w:qFormat/>
    <w:uiPriority w:val="0"/>
    <w:pPr>
      <w:spacing w:beforeLines="0"/>
      <w:ind w:firstLine="200"/>
    </w:pPr>
    <w:rPr>
      <w:position w:val="9"/>
    </w:rPr>
  </w:style>
  <w:style w:type="paragraph" w:customStyle="1" w:styleId="3016">
    <w:name w:val="样式 样式 黑色 行距: 固定值 20 磅 + 首行缩进:  2 字符"/>
    <w:basedOn w:val="1"/>
    <w:autoRedefine/>
    <w:qFormat/>
    <w:uiPriority w:val="0"/>
    <w:pPr>
      <w:spacing w:line="480" w:lineRule="atLeast"/>
      <w:ind w:firstLine="200" w:firstLineChars="200"/>
    </w:pPr>
    <w:rPr>
      <w:rFonts w:cs="宋体"/>
      <w:color w:val="000000"/>
      <w:sz w:val="24"/>
      <w:szCs w:val="20"/>
    </w:rPr>
  </w:style>
  <w:style w:type="paragraph" w:customStyle="1" w:styleId="3017">
    <w:name w:val="报告内容 Char Char Char Char Char Char Char Char Char Char Char"/>
    <w:basedOn w:val="1"/>
    <w:autoRedefine/>
    <w:qFormat/>
    <w:uiPriority w:val="0"/>
    <w:pPr>
      <w:ind w:firstLine="567"/>
    </w:pPr>
    <w:rPr>
      <w:rFonts w:ascii="宋体" w:hAnsi="宋体"/>
      <w:sz w:val="28"/>
      <w:szCs w:val="20"/>
    </w:rPr>
  </w:style>
  <w:style w:type="paragraph" w:customStyle="1" w:styleId="3018">
    <w:name w:val="正文文本 32"/>
    <w:basedOn w:val="1"/>
    <w:autoRedefine/>
    <w:qFormat/>
    <w:uiPriority w:val="0"/>
    <w:pPr>
      <w:spacing w:after="120"/>
      <w:ind w:firstLine="480"/>
      <w:jc w:val="center"/>
    </w:pPr>
    <w:rPr>
      <w:rFonts w:ascii="Calibri" w:hAnsi="Calibri"/>
      <w:sz w:val="16"/>
      <w:szCs w:val="16"/>
    </w:rPr>
  </w:style>
  <w:style w:type="paragraph" w:customStyle="1" w:styleId="3019">
    <w:name w:val="样式 居中 行距: 固定值 22 磅"/>
    <w:basedOn w:val="1"/>
    <w:autoRedefine/>
    <w:qFormat/>
    <w:uiPriority w:val="0"/>
    <w:pPr>
      <w:spacing w:line="440" w:lineRule="exact"/>
      <w:jc w:val="center"/>
    </w:pPr>
    <w:rPr>
      <w:rFonts w:cs="宋体"/>
      <w:szCs w:val="20"/>
    </w:rPr>
  </w:style>
  <w:style w:type="paragraph" w:customStyle="1" w:styleId="3020">
    <w:name w:val="Char Char1 Char Char Char Char Char Char Char Char Char Char Char Char Char Char Char Char Char Char Char Char1 Char"/>
    <w:basedOn w:val="1"/>
    <w:autoRedefine/>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3021">
    <w:name w:val="单向小标题"/>
    <w:basedOn w:val="1080"/>
    <w:autoRedefine/>
    <w:qFormat/>
    <w:uiPriority w:val="99"/>
    <w:pPr>
      <w:spacing w:before="0" w:after="0" w:line="360" w:lineRule="auto"/>
      <w:ind w:firstLine="200" w:firstLineChars="200"/>
      <w:outlineLvl w:val="9"/>
    </w:pPr>
    <w:rPr>
      <w:sz w:val="28"/>
      <w:szCs w:val="28"/>
    </w:rPr>
  </w:style>
  <w:style w:type="paragraph" w:customStyle="1" w:styleId="3022">
    <w:name w:val="索引标题2"/>
    <w:basedOn w:val="1"/>
    <w:next w:val="3023"/>
    <w:autoRedefine/>
    <w:qFormat/>
    <w:uiPriority w:val="0"/>
    <w:pPr>
      <w:spacing w:line="360" w:lineRule="exact"/>
    </w:pPr>
    <w:rPr>
      <w:rFonts w:ascii="Calibri" w:hAnsi="Calibri"/>
      <w:sz w:val="24"/>
      <w:szCs w:val="22"/>
    </w:rPr>
  </w:style>
  <w:style w:type="paragraph" w:customStyle="1" w:styleId="3023">
    <w:name w:val="索引 121"/>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024">
    <w:name w:val="样式 居中 行距: 固定值 22 磅2"/>
    <w:basedOn w:val="1"/>
    <w:autoRedefine/>
    <w:qFormat/>
    <w:uiPriority w:val="0"/>
    <w:pPr>
      <w:spacing w:line="440" w:lineRule="exact"/>
      <w:jc w:val="center"/>
    </w:pPr>
    <w:rPr>
      <w:rFonts w:cs="宋体"/>
      <w:szCs w:val="20"/>
    </w:rPr>
  </w:style>
  <w:style w:type="paragraph" w:customStyle="1" w:styleId="3025">
    <w:name w:val="样式 (西文) Arial (中文) 黑体 小三 行距: 1.5 倍行距"/>
    <w:basedOn w:val="4"/>
    <w:autoRedefine/>
    <w:qFormat/>
    <w:uiPriority w:val="0"/>
    <w:pPr>
      <w:tabs>
        <w:tab w:val="left" w:pos="10546"/>
      </w:tabs>
      <w:autoSpaceDE/>
      <w:autoSpaceDN/>
      <w:snapToGrid w:val="0"/>
      <w:spacing w:before="0" w:line="360" w:lineRule="exact"/>
      <w:jc w:val="left"/>
    </w:pPr>
    <w:rPr>
      <w:b w:val="0"/>
      <w:bCs/>
      <w:kern w:val="2"/>
      <w:sz w:val="24"/>
      <w:szCs w:val="28"/>
    </w:rPr>
  </w:style>
  <w:style w:type="paragraph" w:customStyle="1" w:styleId="3026">
    <w:name w:val="样式 标题 3标题 3 Char Char Char标题 3 Char Char标题 3 Char标题 3 Char1 ...1"/>
    <w:basedOn w:val="6"/>
    <w:autoRedefine/>
    <w:qFormat/>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3027">
    <w:name w:val="表8-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028">
    <w:name w:val="表标题"/>
    <w:basedOn w:val="1"/>
    <w:autoRedefine/>
    <w:qFormat/>
    <w:uiPriority w:val="0"/>
    <w:pPr>
      <w:spacing w:before="60" w:line="300" w:lineRule="exact"/>
      <w:jc w:val="center"/>
    </w:pPr>
    <w:rPr>
      <w:rFonts w:ascii="黑体" w:eastAsia="黑体"/>
      <w:sz w:val="28"/>
      <w:szCs w:val="20"/>
    </w:rPr>
  </w:style>
  <w:style w:type="paragraph" w:customStyle="1" w:styleId="3029">
    <w:name w:val="样式 样式1 + 黑色 两端对齐"/>
    <w:basedOn w:val="489"/>
    <w:autoRedefine/>
    <w:qFormat/>
    <w:uiPriority w:val="0"/>
    <w:pPr>
      <w:pBdr>
        <w:bottom w:val="none" w:color="auto" w:sz="0" w:space="0"/>
      </w:pBdr>
      <w:tabs>
        <w:tab w:val="clear" w:pos="4153"/>
        <w:tab w:val="clear" w:pos="8306"/>
      </w:tabs>
      <w:snapToGrid/>
      <w:ind w:left="425" w:hanging="425"/>
    </w:pPr>
    <w:rPr>
      <w:sz w:val="20"/>
      <w:szCs w:val="20"/>
    </w:rPr>
  </w:style>
  <w:style w:type="paragraph" w:customStyle="1" w:styleId="3030">
    <w:name w:val="Char Char1 Char1"/>
    <w:basedOn w:val="1"/>
    <w:autoRedefine/>
    <w:qFormat/>
    <w:uiPriority w:val="0"/>
    <w:pPr>
      <w:adjustRightInd w:val="0"/>
      <w:spacing w:line="360" w:lineRule="atLeast"/>
      <w:textAlignment w:val="baseline"/>
    </w:pPr>
    <w:rPr>
      <w:rFonts w:ascii="Tahoma" w:hAnsi="Tahoma"/>
      <w:sz w:val="24"/>
      <w:szCs w:val="20"/>
    </w:rPr>
  </w:style>
  <w:style w:type="paragraph" w:customStyle="1" w:styleId="3031">
    <w:name w:val="标题 2 + Times New Roman 左侧:  0 厘米 首行缩进:  0 厘米"/>
    <w:basedOn w:val="4"/>
    <w:autoRedefine/>
    <w:qFormat/>
    <w:uiPriority w:val="0"/>
    <w:pPr>
      <w:tabs>
        <w:tab w:val="left" w:pos="360"/>
      </w:tabs>
      <w:autoSpaceDE/>
      <w:autoSpaceDN/>
      <w:adjustRightInd/>
      <w:snapToGrid w:val="0"/>
      <w:spacing w:beforeLines="100" w:line="360" w:lineRule="auto"/>
      <w:jc w:val="both"/>
      <w:outlineLvl w:val="0"/>
    </w:pPr>
    <w:rPr>
      <w:rFonts w:ascii="Times New Roman" w:hAnsi="Times New Roman"/>
      <w:kern w:val="2"/>
      <w:sz w:val="24"/>
      <w:szCs w:val="24"/>
    </w:rPr>
  </w:style>
  <w:style w:type="paragraph" w:customStyle="1" w:styleId="3032">
    <w:name w:val="样式 样式 标题 2标题 1.1Title Header2标题 w2节标题 2－ch节标题 1.1标题 41标题 2 ...1 ..."/>
    <w:basedOn w:val="1"/>
    <w:autoRedefine/>
    <w:qFormat/>
    <w:uiPriority w:val="0"/>
    <w:pPr>
      <w:keepNext/>
      <w:keepLines/>
      <w:spacing w:before="120" w:after="120" w:line="480" w:lineRule="atLeast"/>
      <w:outlineLvl w:val="1"/>
    </w:pPr>
    <w:rPr>
      <w:rFonts w:eastAsia="黑体" w:cs="宋体"/>
      <w:color w:val="000000"/>
      <w:sz w:val="28"/>
      <w:szCs w:val="20"/>
    </w:rPr>
  </w:style>
  <w:style w:type="paragraph" w:customStyle="1" w:styleId="3033">
    <w:name w:val="Char Char Char Char Char2 Char Char Char Char1"/>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034">
    <w:name w:val="3级"/>
    <w:basedOn w:val="1"/>
    <w:next w:val="1"/>
    <w:autoRedefine/>
    <w:qFormat/>
    <w:uiPriority w:val="0"/>
    <w:pPr>
      <w:widowControl/>
      <w:jc w:val="left"/>
    </w:pPr>
    <w:rPr>
      <w:b/>
      <w:sz w:val="28"/>
      <w:szCs w:val="28"/>
    </w:rPr>
  </w:style>
  <w:style w:type="paragraph" w:customStyle="1" w:styleId="3035">
    <w:name w:val="样式 样式 样式 首行缩进:  0.77 厘米 行距: 最小值 25 磅 + 五号 首行缩进:  0 厘米 行距: 单倍行距 +..."/>
    <w:basedOn w:val="1"/>
    <w:autoRedefine/>
    <w:qFormat/>
    <w:uiPriority w:val="0"/>
    <w:pPr>
      <w:jc w:val="center"/>
    </w:pPr>
    <w:rPr>
      <w:rFonts w:cs="宋体"/>
      <w:szCs w:val="20"/>
    </w:rPr>
  </w:style>
  <w:style w:type="paragraph" w:customStyle="1" w:styleId="3036">
    <w:name w:val="注解"/>
    <w:basedOn w:val="1"/>
    <w:next w:val="1"/>
    <w:autoRedefine/>
    <w:qFormat/>
    <w:uiPriority w:val="0"/>
    <w:pPr>
      <w:widowControl/>
      <w:ind w:firstLine="420" w:firstLineChars="200"/>
      <w:jc w:val="left"/>
    </w:pPr>
    <w:rPr>
      <w:kern w:val="0"/>
      <w:szCs w:val="22"/>
    </w:rPr>
  </w:style>
  <w:style w:type="paragraph" w:customStyle="1" w:styleId="3037">
    <w:name w:val="_Style 204"/>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38">
    <w:name w:val="样式 小四 首行缩进:  0.75 厘米 行距: 多倍行距 1.4 字行"/>
    <w:basedOn w:val="1"/>
    <w:autoRedefine/>
    <w:qFormat/>
    <w:uiPriority w:val="0"/>
    <w:pPr>
      <w:spacing w:line="360" w:lineRule="auto"/>
      <w:ind w:firstLine="425"/>
    </w:pPr>
    <w:rPr>
      <w:sz w:val="24"/>
      <w:szCs w:val="20"/>
    </w:rPr>
  </w:style>
  <w:style w:type="paragraph" w:customStyle="1" w:styleId="3039">
    <w:name w:val="通用合同大标题"/>
    <w:basedOn w:val="1"/>
    <w:autoRedefine/>
    <w:qFormat/>
    <w:uiPriority w:val="0"/>
    <w:pPr>
      <w:spacing w:beforeLines="100" w:afterLines="50" w:line="360" w:lineRule="auto"/>
      <w:jc w:val="center"/>
    </w:pPr>
    <w:rPr>
      <w:rFonts w:ascii="黑体" w:eastAsia="黑体"/>
      <w:sz w:val="28"/>
    </w:rPr>
  </w:style>
  <w:style w:type="paragraph" w:customStyle="1" w:styleId="3040">
    <w:name w:val="样式 样式 样式 样式 四号 黑色 行距: 最小值 24 磅1 + 首行缩进:  2 字符 + 灰色-80% 首行缩进:  2 ..."/>
    <w:basedOn w:val="1"/>
    <w:autoRedefine/>
    <w:qFormat/>
    <w:uiPriority w:val="0"/>
    <w:pPr>
      <w:spacing w:line="500" w:lineRule="atLeast"/>
      <w:ind w:firstLine="200" w:firstLineChars="200"/>
    </w:pPr>
    <w:rPr>
      <w:rFonts w:cs="宋体"/>
      <w:sz w:val="28"/>
      <w:szCs w:val="20"/>
    </w:rPr>
  </w:style>
  <w:style w:type="paragraph" w:customStyle="1" w:styleId="3041">
    <w:name w:val="正文 首行缩进:  2 字符 Char Char Char"/>
    <w:basedOn w:val="1"/>
    <w:autoRedefine/>
    <w:qFormat/>
    <w:uiPriority w:val="0"/>
    <w:pPr>
      <w:spacing w:line="360" w:lineRule="auto"/>
      <w:ind w:firstLine="480"/>
    </w:pPr>
    <w:rPr>
      <w:sz w:val="24"/>
      <w:szCs w:val="20"/>
    </w:rPr>
  </w:style>
  <w:style w:type="paragraph" w:customStyle="1" w:styleId="3042">
    <w:name w:val="样式 正文"/>
    <w:basedOn w:val="1"/>
    <w:autoRedefine/>
    <w:qFormat/>
    <w:uiPriority w:val="0"/>
    <w:pPr>
      <w:spacing w:line="500" w:lineRule="exact"/>
      <w:ind w:firstLine="200" w:firstLineChars="200"/>
    </w:pPr>
    <w:rPr>
      <w:rFonts w:ascii="宋体" w:hAnsi="宋体"/>
      <w:sz w:val="28"/>
      <w:szCs w:val="28"/>
    </w:rPr>
  </w:style>
  <w:style w:type="paragraph" w:customStyle="1" w:styleId="3043">
    <w:name w:val="text20"/>
    <w:basedOn w:val="1"/>
    <w:autoRedefine/>
    <w:qFormat/>
    <w:uiPriority w:val="0"/>
    <w:pPr>
      <w:widowControl/>
      <w:spacing w:before="100" w:beforeAutospacing="1" w:after="100" w:afterAutospacing="1" w:line="300" w:lineRule="atLeast"/>
      <w:jc w:val="left"/>
    </w:pPr>
    <w:rPr>
      <w:kern w:val="0"/>
      <w:sz w:val="18"/>
      <w:szCs w:val="18"/>
    </w:rPr>
  </w:style>
  <w:style w:type="paragraph" w:customStyle="1" w:styleId="3044">
    <w:name w:val="正文(其它)"/>
    <w:basedOn w:val="1"/>
    <w:autoRedefine/>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3045">
    <w:name w:val="表格文字（DMS）"/>
    <w:basedOn w:val="1"/>
    <w:autoRedefine/>
    <w:qFormat/>
    <w:uiPriority w:val="0"/>
    <w:pPr>
      <w:spacing w:beforeLines="10" w:afterLines="10"/>
      <w:ind w:left="-103" w:leftChars="-49" w:right="-111" w:rightChars="-53"/>
      <w:jc w:val="center"/>
    </w:pPr>
    <w:rPr>
      <w:szCs w:val="21"/>
    </w:rPr>
  </w:style>
  <w:style w:type="paragraph" w:customStyle="1" w:styleId="3046">
    <w:name w:val="样式 正文（DMS） + 首行缩进:  2 字符"/>
    <w:basedOn w:val="2923"/>
    <w:autoRedefine/>
    <w:qFormat/>
    <w:uiPriority w:val="0"/>
    <w:pPr>
      <w:ind w:firstLine="472"/>
    </w:pPr>
    <w:rPr>
      <w:szCs w:val="20"/>
    </w:rPr>
  </w:style>
  <w:style w:type="paragraph" w:customStyle="1" w:styleId="3047">
    <w:name w:val="表7-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048">
    <w:name w:val="正文缩进0.74"/>
    <w:basedOn w:val="1"/>
    <w:autoRedefine/>
    <w:qFormat/>
    <w:uiPriority w:val="0"/>
    <w:pPr>
      <w:spacing w:line="240" w:lineRule="exact"/>
      <w:ind w:firstLine="420"/>
      <w:jc w:val="left"/>
    </w:pPr>
    <w:rPr>
      <w:szCs w:val="21"/>
    </w:rPr>
  </w:style>
  <w:style w:type="paragraph" w:customStyle="1" w:styleId="3049">
    <w:name w:val="样式 样式 标题 3 + 加粗 + (中文) 宋体 黑色"/>
    <w:basedOn w:val="1"/>
    <w:autoRedefine/>
    <w:qFormat/>
    <w:uiPriority w:val="0"/>
    <w:pPr>
      <w:keepNext/>
      <w:keepLines/>
      <w:spacing w:before="60" w:after="60" w:line="480" w:lineRule="atLeast"/>
      <w:outlineLvl w:val="2"/>
    </w:pPr>
    <w:rPr>
      <w:rFonts w:eastAsia="黑体"/>
      <w:color w:val="000000"/>
      <w:sz w:val="24"/>
      <w:szCs w:val="32"/>
    </w:rPr>
  </w:style>
  <w:style w:type="paragraph" w:customStyle="1" w:styleId="3050">
    <w:name w:val="样式 样式 正文（首行缩进两字） + 首行缩进:  2 字符 + Arial"/>
    <w:basedOn w:val="3001"/>
    <w:autoRedefine/>
    <w:qFormat/>
    <w:uiPriority w:val="0"/>
    <w:rPr>
      <w:rFonts w:ascii="Arial" w:hAnsi="Arial"/>
      <w:sz w:val="21"/>
    </w:rPr>
  </w:style>
  <w:style w:type="paragraph" w:customStyle="1" w:styleId="3051">
    <w:name w:val="Char1 Char Char Char3"/>
    <w:next w:val="86"/>
    <w:autoRedefine/>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052">
    <w:name w:val="表格小字"/>
    <w:basedOn w:val="1"/>
    <w:autoRedefine/>
    <w:qFormat/>
    <w:uiPriority w:val="99"/>
    <w:pPr>
      <w:widowControl/>
      <w:ind w:firstLine="105" w:firstLineChars="50"/>
    </w:pPr>
    <w:rPr>
      <w:rFonts w:hAnsi="宋体"/>
      <w:kern w:val="0"/>
      <w:szCs w:val="21"/>
    </w:rPr>
  </w:style>
  <w:style w:type="paragraph" w:customStyle="1" w:styleId="3053">
    <w:name w:val="样式 标题 2标题 2 院标封面名称下节sect 1.2H2标题 1.1标题 21章标题h2Chapter ..."/>
    <w:basedOn w:val="4"/>
    <w:autoRedefine/>
    <w:qFormat/>
    <w:uiPriority w:val="0"/>
    <w:pPr>
      <w:autoSpaceDE/>
      <w:autoSpaceDN/>
      <w:snapToGrid w:val="0"/>
      <w:spacing w:after="120" w:line="500" w:lineRule="atLeast"/>
      <w:jc w:val="both"/>
    </w:pPr>
    <w:rPr>
      <w:rFonts w:ascii="Times New Roman" w:hAnsi="Times New Roman"/>
      <w:b w:val="0"/>
      <w:kern w:val="2"/>
    </w:rPr>
  </w:style>
  <w:style w:type="paragraph" w:customStyle="1" w:styleId="3054">
    <w:name w:val="正文文字缩进1"/>
    <w:basedOn w:val="1"/>
    <w:autoRedefine/>
    <w:qFormat/>
    <w:uiPriority w:val="0"/>
    <w:pPr>
      <w:ind w:firstLine="420" w:firstLineChars="200"/>
    </w:pPr>
    <w:rPr>
      <w:rFonts w:ascii="仿宋_GB2312" w:eastAsia="仿宋_GB2312"/>
      <w:szCs w:val="21"/>
    </w:rPr>
  </w:style>
  <w:style w:type="paragraph" w:customStyle="1" w:styleId="3055">
    <w:name w:val="正文文本 321"/>
    <w:basedOn w:val="1"/>
    <w:autoRedefine/>
    <w:qFormat/>
    <w:uiPriority w:val="0"/>
    <w:pPr>
      <w:spacing w:after="120"/>
      <w:ind w:firstLine="480"/>
      <w:jc w:val="center"/>
    </w:pPr>
    <w:rPr>
      <w:rFonts w:ascii="Calibri" w:hAnsi="Calibri"/>
      <w:sz w:val="16"/>
      <w:szCs w:val="16"/>
    </w:rPr>
  </w:style>
  <w:style w:type="paragraph" w:customStyle="1" w:styleId="3056">
    <w:name w:val="Char Char Char Char Char Char Char Char Char Char Char Char1"/>
    <w:basedOn w:val="1"/>
    <w:autoRedefine/>
    <w:qFormat/>
    <w:uiPriority w:val="0"/>
    <w:rPr>
      <w:rFonts w:ascii="宋体" w:hAnsi="宋体" w:cs="Courier New"/>
      <w:sz w:val="32"/>
      <w:szCs w:val="32"/>
    </w:rPr>
  </w:style>
  <w:style w:type="paragraph" w:customStyle="1" w:styleId="3057">
    <w:name w:val="样式 纯文本加粗正文 + Arial 行距: 1.5 倍行距 首行缩进:  2 字符"/>
    <w:basedOn w:val="2121"/>
    <w:autoRedefine/>
    <w:qFormat/>
    <w:uiPriority w:val="0"/>
    <w:rPr>
      <w:rFonts w:ascii="Arial" w:hAnsi="Arial" w:cs="Arial"/>
    </w:rPr>
  </w:style>
  <w:style w:type="paragraph" w:customStyle="1" w:styleId="3058">
    <w:name w:val="样式 11.5 磅 居中 行距: 固定值 22 磅"/>
    <w:basedOn w:val="1"/>
    <w:autoRedefine/>
    <w:qFormat/>
    <w:uiPriority w:val="0"/>
    <w:pPr>
      <w:spacing w:line="440" w:lineRule="exact"/>
      <w:jc w:val="center"/>
    </w:pPr>
    <w:rPr>
      <w:rFonts w:cs="宋体"/>
      <w:sz w:val="23"/>
      <w:szCs w:val="20"/>
    </w:rPr>
  </w:style>
  <w:style w:type="paragraph" w:customStyle="1" w:styleId="3059">
    <w:name w:val="样式 标题 3章标题 3 Char Char Char标题 3 Char Char头 + (中文) 黑体 四号 非加..."/>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60">
    <w:name w:val="表格(标题)"/>
    <w:basedOn w:val="1"/>
    <w:autoRedefine/>
    <w:qFormat/>
    <w:uiPriority w:val="0"/>
    <w:pPr>
      <w:spacing w:line="360" w:lineRule="exact"/>
      <w:jc w:val="center"/>
    </w:pPr>
    <w:rPr>
      <w:rFonts w:ascii="宋体"/>
      <w:b/>
      <w:sz w:val="24"/>
      <w:szCs w:val="28"/>
    </w:rPr>
  </w:style>
  <w:style w:type="paragraph" w:customStyle="1" w:styleId="3061">
    <w:name w:val="样式 正文（首行缩进两字） + 首行缩进:  2 字符1"/>
    <w:basedOn w:val="2122"/>
    <w:autoRedefine/>
    <w:qFormat/>
    <w:uiPriority w:val="0"/>
    <w:pPr>
      <w:tabs>
        <w:tab w:val="left" w:pos="10546"/>
      </w:tabs>
      <w:adjustRightInd w:val="0"/>
      <w:spacing w:line="360" w:lineRule="auto"/>
      <w:ind w:firstLine="200" w:firstLineChars="200"/>
    </w:pPr>
    <w:rPr>
      <w:rFonts w:ascii="Times New Roman" w:hAnsi="Times New Roman" w:cs="宋体"/>
      <w:sz w:val="21"/>
    </w:rPr>
  </w:style>
  <w:style w:type="paragraph" w:customStyle="1" w:styleId="3062">
    <w:name w:val="标题 2A"/>
    <w:basedOn w:val="2931"/>
    <w:autoRedefine/>
    <w:qFormat/>
    <w:uiPriority w:val="0"/>
    <w:pPr>
      <w:keepNext w:val="0"/>
      <w:keepLines w:val="0"/>
      <w:spacing w:beforeLines="0"/>
    </w:pPr>
    <w:rPr>
      <w:szCs w:val="28"/>
    </w:rPr>
  </w:style>
  <w:style w:type="paragraph" w:customStyle="1" w:styleId="3063">
    <w:name w:val="样式 Arial 段前: 1.5 磅 段后: 1.5 磅 行距: 1.5 倍行距"/>
    <w:basedOn w:val="2121"/>
    <w:autoRedefine/>
    <w:qFormat/>
    <w:uiPriority w:val="0"/>
    <w:pPr>
      <w:spacing w:before="30" w:after="30"/>
      <w:ind w:firstLine="420"/>
    </w:pPr>
    <w:rPr>
      <w:rFonts w:ascii="Arial" w:hAnsi="Arial"/>
    </w:rPr>
  </w:style>
  <w:style w:type="paragraph" w:customStyle="1" w:styleId="3064">
    <w:name w:val="样式 样式 标题 1 + 行距: 最小值 25 磅2 + 小三 居中 行距: 最小值 24 磅"/>
    <w:basedOn w:val="1108"/>
    <w:autoRedefine/>
    <w:qFormat/>
    <w:uiPriority w:val="0"/>
    <w:rPr>
      <w:rFonts w:cs="Times New Roman"/>
    </w:rPr>
  </w:style>
  <w:style w:type="paragraph" w:customStyle="1" w:styleId="3065">
    <w:name w:val="备注"/>
    <w:basedOn w:val="44"/>
    <w:autoRedefine/>
    <w:qFormat/>
    <w:uiPriority w:val="0"/>
    <w:pPr>
      <w:autoSpaceDE w:val="0"/>
      <w:autoSpaceDN w:val="0"/>
      <w:adjustRightInd w:val="0"/>
      <w:spacing w:line="312" w:lineRule="atLeast"/>
      <w:textAlignment w:val="baseline"/>
    </w:pPr>
    <w:rPr>
      <w:rFonts w:hint="default" w:hAnsi="宋体"/>
      <w:bCs/>
    </w:rPr>
  </w:style>
  <w:style w:type="paragraph" w:customStyle="1" w:styleId="3066">
    <w:name w:val="Char13"/>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067">
    <w:name w:val="工程名"/>
    <w:basedOn w:val="1"/>
    <w:autoRedefine/>
    <w:qFormat/>
    <w:uiPriority w:val="0"/>
    <w:pPr>
      <w:tabs>
        <w:tab w:val="left" w:pos="4500"/>
      </w:tabs>
      <w:spacing w:beforeLines="100" w:afterLines="100" w:line="360" w:lineRule="auto"/>
      <w:jc w:val="center"/>
    </w:pPr>
    <w:rPr>
      <w:rFonts w:ascii="宋体" w:hAnsi="宋体"/>
      <w:sz w:val="28"/>
      <w:szCs w:val="32"/>
    </w:rPr>
  </w:style>
  <w:style w:type="paragraph" w:customStyle="1" w:styleId="3068">
    <w:name w:val="Char Char Char1 Char3"/>
    <w:basedOn w:val="1"/>
    <w:autoRedefine/>
    <w:qFormat/>
    <w:uiPriority w:val="0"/>
    <w:pPr>
      <w:keepNext/>
      <w:keepLines/>
      <w:tabs>
        <w:tab w:val="left" w:pos="856"/>
      </w:tabs>
      <w:ind w:left="856" w:hanging="432" w:firstLineChars="200"/>
    </w:pPr>
    <w:rPr>
      <w:rFonts w:ascii="Tahoma" w:hAnsi="Tahoma"/>
      <w:color w:val="000000"/>
      <w:sz w:val="24"/>
      <w:szCs w:val="28"/>
    </w:rPr>
  </w:style>
  <w:style w:type="paragraph" w:customStyle="1" w:styleId="3069">
    <w:name w:val="插图"/>
    <w:basedOn w:val="6"/>
    <w:next w:val="1"/>
    <w:autoRedefine/>
    <w:qFormat/>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3070">
    <w:name w:val="样式 样式 小四 黑色 左 首行缩进:  0.85 厘米 行距: 最小值 24 磅 + 两端对齐1"/>
    <w:basedOn w:val="1"/>
    <w:autoRedefine/>
    <w:qFormat/>
    <w:uiPriority w:val="0"/>
    <w:pPr>
      <w:spacing w:line="480" w:lineRule="atLeast"/>
      <w:ind w:firstLine="482"/>
    </w:pPr>
    <w:rPr>
      <w:rFonts w:cs="宋体"/>
      <w:color w:val="000000"/>
      <w:kern w:val="0"/>
      <w:sz w:val="24"/>
      <w:szCs w:val="20"/>
    </w:rPr>
  </w:style>
  <w:style w:type="paragraph" w:customStyle="1" w:styleId="3071">
    <w:name w:val="样式 样式 小四 黑色 居中 + 小四 自动设置 行距: 最小值 25 磅"/>
    <w:basedOn w:val="3072"/>
    <w:autoRedefine/>
    <w:qFormat/>
    <w:uiPriority w:val="0"/>
    <w:rPr>
      <w:color w:val="auto"/>
    </w:rPr>
  </w:style>
  <w:style w:type="paragraph" w:customStyle="1" w:styleId="3072">
    <w:name w:val="样式 小四 黑色 居中"/>
    <w:basedOn w:val="1"/>
    <w:autoRedefine/>
    <w:qFormat/>
    <w:uiPriority w:val="0"/>
    <w:pPr>
      <w:jc w:val="center"/>
    </w:pPr>
    <w:rPr>
      <w:rFonts w:cs="宋体"/>
      <w:color w:val="000000"/>
      <w:szCs w:val="20"/>
    </w:rPr>
  </w:style>
  <w:style w:type="paragraph" w:customStyle="1" w:styleId="3073">
    <w:name w:val="reader-word-layer reader-word-s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74">
    <w:name w:val="创建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75">
    <w:name w:val="样式 标题 1 + 小四 段前: 0 磅 段后: 0 磅"/>
    <w:basedOn w:val="3"/>
    <w:autoRedefine/>
    <w:qFormat/>
    <w:uiPriority w:val="0"/>
    <w:pPr>
      <w:tabs>
        <w:tab w:val="left" w:pos="0"/>
      </w:tabs>
      <w:autoSpaceDE/>
      <w:autoSpaceDN/>
      <w:snapToGrid w:val="0"/>
      <w:spacing w:beforeLines="100" w:after="330" w:line="240" w:lineRule="auto"/>
      <w:jc w:val="both"/>
      <w:textAlignment w:val="baseline"/>
    </w:pPr>
    <w:rPr>
      <w:rFonts w:ascii="Times New Roman"/>
      <w:bCs/>
      <w:sz w:val="24"/>
    </w:rPr>
  </w:style>
  <w:style w:type="paragraph" w:customStyle="1" w:styleId="3076">
    <w:name w:val="表3-8"/>
    <w:basedOn w:val="2932"/>
    <w:autoRedefine/>
    <w:qFormat/>
    <w:uiPriority w:val="0"/>
    <w:rPr>
      <w:rFonts w:hAnsi="宋体"/>
    </w:rPr>
  </w:style>
  <w:style w:type="paragraph" w:customStyle="1" w:styleId="3077">
    <w:name w:val="样式 样式 小四 黑色 行距: 最小值 24 磅 + 首行缩进:  2 字符"/>
    <w:basedOn w:val="1"/>
    <w:autoRedefine/>
    <w:qFormat/>
    <w:uiPriority w:val="0"/>
    <w:pPr>
      <w:spacing w:line="480" w:lineRule="atLeast"/>
      <w:ind w:firstLine="480" w:firstLineChars="200"/>
    </w:pPr>
    <w:rPr>
      <w:rFonts w:cs="宋体"/>
      <w:color w:val="000000"/>
      <w:kern w:val="0"/>
      <w:sz w:val="24"/>
      <w:szCs w:val="20"/>
    </w:rPr>
  </w:style>
  <w:style w:type="paragraph" w:customStyle="1" w:styleId="3078">
    <w:name w:val="样式 样式 正文文本缩进 + 梅红 + 紫罗兰"/>
    <w:basedOn w:val="2953"/>
    <w:autoRedefine/>
    <w:qFormat/>
    <w:uiPriority w:val="0"/>
    <w:pPr>
      <w:spacing w:beforeLines="0"/>
      <w:ind w:firstLine="200"/>
    </w:pPr>
    <w:rPr>
      <w:color w:val="800080"/>
    </w:rPr>
  </w:style>
  <w:style w:type="paragraph" w:customStyle="1" w:styleId="3079">
    <w:name w:val="批注主题3"/>
    <w:basedOn w:val="27"/>
    <w:next w:val="27"/>
    <w:autoRedefine/>
    <w:qFormat/>
    <w:uiPriority w:val="0"/>
    <w:rPr>
      <w:rFonts w:ascii="Calibri" w:hAnsi="Calibri"/>
      <w:b/>
      <w:bCs/>
    </w:rPr>
  </w:style>
  <w:style w:type="paragraph" w:customStyle="1" w:styleId="3080">
    <w:name w:val="样式 居中 行距: 固定值 22 磅5"/>
    <w:basedOn w:val="1"/>
    <w:autoRedefine/>
    <w:qFormat/>
    <w:uiPriority w:val="0"/>
    <w:pPr>
      <w:spacing w:line="440" w:lineRule="exact"/>
      <w:jc w:val="center"/>
    </w:pPr>
    <w:rPr>
      <w:rFonts w:cs="宋体"/>
      <w:szCs w:val="20"/>
    </w:rPr>
  </w:style>
  <w:style w:type="paragraph" w:customStyle="1" w:styleId="3081">
    <w:name w:val="样式 报告表头 + (中文) 楷体_GB2312 五号 非加粗"/>
    <w:basedOn w:val="1"/>
    <w:autoRedefine/>
    <w:qFormat/>
    <w:uiPriority w:val="0"/>
    <w:pPr>
      <w:widowControl/>
      <w:jc w:val="center"/>
    </w:pPr>
    <w:rPr>
      <w:rFonts w:eastAsia="楷体_GB2312"/>
      <w:szCs w:val="18"/>
    </w:rPr>
  </w:style>
  <w:style w:type="paragraph" w:customStyle="1" w:styleId="3082">
    <w:name w:val="样式 小四 行距: 1.5 倍行距1"/>
    <w:basedOn w:val="1"/>
    <w:autoRedefine/>
    <w:qFormat/>
    <w:uiPriority w:val="0"/>
    <w:pPr>
      <w:spacing w:line="460" w:lineRule="atLeast"/>
      <w:ind w:firstLine="200" w:firstLineChars="200"/>
    </w:pPr>
    <w:rPr>
      <w:rFonts w:cs="宋体"/>
      <w:sz w:val="24"/>
      <w:szCs w:val="20"/>
    </w:rPr>
  </w:style>
  <w:style w:type="paragraph" w:customStyle="1" w:styleId="3083">
    <w:name w:val="样式 样式 (符号) 宋体 五号 左 行距: 单倍行距 + 居中"/>
    <w:basedOn w:val="1"/>
    <w:autoRedefine/>
    <w:qFormat/>
    <w:uiPriority w:val="0"/>
    <w:pPr>
      <w:jc w:val="center"/>
    </w:pPr>
    <w:rPr>
      <w:rFonts w:cs="宋体"/>
      <w:kern w:val="0"/>
      <w:szCs w:val="20"/>
    </w:rPr>
  </w:style>
  <w:style w:type="paragraph" w:customStyle="1" w:styleId="3084">
    <w:name w:val="表8-3"/>
    <w:basedOn w:val="3027"/>
    <w:autoRedefine/>
    <w:qFormat/>
    <w:uiPriority w:val="0"/>
  </w:style>
  <w:style w:type="paragraph" w:customStyle="1" w:styleId="3085">
    <w:name w:val="reader-word-layer reader-word-s1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86">
    <w:name w:val="表3-9"/>
    <w:basedOn w:val="5"/>
    <w:autoRedefine/>
    <w:qFormat/>
    <w:uiPriority w:val="0"/>
    <w:pPr>
      <w:adjustRightInd/>
      <w:spacing w:line="240" w:lineRule="exact"/>
      <w:ind w:firstLine="0"/>
      <w:jc w:val="right"/>
    </w:pPr>
    <w:rPr>
      <w:rFonts w:ascii="Times New Roman"/>
      <w:bCs/>
      <w:sz w:val="21"/>
      <w:szCs w:val="28"/>
    </w:rPr>
  </w:style>
  <w:style w:type="paragraph" w:customStyle="1" w:styleId="3087">
    <w:name w:val="样式 样式 行距: 最小值 25 磅 + 黑色 首行缩进:  2 字符"/>
    <w:basedOn w:val="1"/>
    <w:autoRedefine/>
    <w:qFormat/>
    <w:uiPriority w:val="0"/>
    <w:pPr>
      <w:spacing w:line="500" w:lineRule="atLeast"/>
      <w:ind w:firstLine="560" w:firstLineChars="200"/>
    </w:pPr>
    <w:rPr>
      <w:rFonts w:cs="宋体"/>
      <w:color w:val="000000"/>
      <w:sz w:val="24"/>
      <w:szCs w:val="20"/>
    </w:rPr>
  </w:style>
  <w:style w:type="paragraph" w:customStyle="1" w:styleId="3088">
    <w:name w:val="第几节标题"/>
    <w:basedOn w:val="1"/>
    <w:autoRedefine/>
    <w:qFormat/>
    <w:uiPriority w:val="0"/>
    <w:pPr>
      <w:tabs>
        <w:tab w:val="left" w:pos="6720"/>
      </w:tabs>
      <w:spacing w:line="520" w:lineRule="exact"/>
      <w:jc w:val="center"/>
    </w:pPr>
    <w:rPr>
      <w:rFonts w:ascii="黑体" w:eastAsia="黑体"/>
      <w:bCs/>
      <w:sz w:val="32"/>
    </w:rPr>
  </w:style>
  <w:style w:type="paragraph" w:customStyle="1" w:styleId="3089">
    <w:name w:val="样式 样式 标题 3第二层条第三层h3H3l3CT目录标题 3BOD 0sect1.2.3l3+toc 3hea... + (西...3"/>
    <w:basedOn w:val="1199"/>
    <w:autoRedefine/>
    <w:qFormat/>
    <w:uiPriority w:val="0"/>
    <w:pPr>
      <w:snapToGrid w:val="0"/>
      <w:spacing w:line="480" w:lineRule="atLeast"/>
    </w:pPr>
    <w:rPr>
      <w:kern w:val="2"/>
      <w:sz w:val="24"/>
      <w:szCs w:val="20"/>
    </w:rPr>
  </w:style>
  <w:style w:type="paragraph" w:customStyle="1" w:styleId="3090">
    <w:name w:val="文本块2"/>
    <w:basedOn w:val="1"/>
    <w:autoRedefine/>
    <w:qFormat/>
    <w:uiPriority w:val="0"/>
    <w:pPr>
      <w:tabs>
        <w:tab w:val="left" w:pos="8820"/>
      </w:tabs>
      <w:ind w:left="101" w:right="26" w:firstLine="555"/>
    </w:pPr>
    <w:rPr>
      <w:sz w:val="24"/>
      <w:szCs w:val="20"/>
    </w:rPr>
  </w:style>
  <w:style w:type="paragraph" w:customStyle="1" w:styleId="3091">
    <w:name w:val="样式 五号 居中 首行缩进:  0 厘米 行距: 单倍行距2"/>
    <w:basedOn w:val="1"/>
    <w:autoRedefine/>
    <w:qFormat/>
    <w:uiPriority w:val="0"/>
    <w:pPr>
      <w:jc w:val="center"/>
    </w:pPr>
    <w:rPr>
      <w:rFonts w:cs="宋体"/>
      <w:szCs w:val="20"/>
    </w:rPr>
  </w:style>
  <w:style w:type="paragraph" w:customStyle="1" w:styleId="3092">
    <w:name w:val="XW悬挂正文"/>
    <w:basedOn w:val="1932"/>
    <w:autoRedefine/>
    <w:qFormat/>
    <w:uiPriority w:val="0"/>
    <w:pPr>
      <w:tabs>
        <w:tab w:val="left" w:pos="2100"/>
      </w:tabs>
      <w:snapToGrid/>
      <w:spacing w:line="400" w:lineRule="exact"/>
      <w:ind w:firstLine="680"/>
      <w:jc w:val="both"/>
      <w:textAlignment w:val="baseline"/>
    </w:pPr>
    <w:rPr>
      <w:snapToGrid w:val="0"/>
      <w:kern w:val="2"/>
      <w:sz w:val="21"/>
      <w:szCs w:val="20"/>
    </w:rPr>
  </w:style>
  <w:style w:type="paragraph" w:customStyle="1" w:styleId="3093">
    <w:name w:val="四级标题"/>
    <w:basedOn w:val="1"/>
    <w:autoRedefine/>
    <w:qFormat/>
    <w:uiPriority w:val="0"/>
    <w:pPr>
      <w:spacing w:line="480" w:lineRule="exact"/>
    </w:pPr>
    <w:rPr>
      <w:rFonts w:ascii="宋体" w:hAnsi="宋体" w:eastAsia="黑体"/>
      <w:kern w:val="21"/>
      <w:szCs w:val="28"/>
    </w:rPr>
  </w:style>
  <w:style w:type="paragraph" w:customStyle="1" w:styleId="3094">
    <w:name w:val="样式 目录 2 + 行距: 固定值 20 磅"/>
    <w:basedOn w:val="73"/>
    <w:autoRedefine/>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3095">
    <w:name w:val="intro1"/>
    <w:basedOn w:val="1"/>
    <w:autoRedefine/>
    <w:qFormat/>
    <w:uiPriority w:val="0"/>
    <w:pPr>
      <w:widowControl/>
      <w:jc w:val="left"/>
    </w:pPr>
    <w:rPr>
      <w:rFonts w:ascii="宋体" w:hAnsi="宋体"/>
      <w:b/>
      <w:bCs/>
      <w:kern w:val="0"/>
      <w:sz w:val="24"/>
    </w:rPr>
  </w:style>
  <w:style w:type="paragraph" w:customStyle="1" w:styleId="3096">
    <w:name w:val="样式 样式 样式 题注 + 首行缩进:  1 字符 + 居中 首行缩进:  1 字符 + 首行缩进:  1 字符 段后: 0...."/>
    <w:basedOn w:val="3097"/>
    <w:autoRedefine/>
    <w:qFormat/>
    <w:uiPriority w:val="0"/>
    <w:pPr>
      <w:spacing w:afterLines="0"/>
      <w:ind w:firstLine="240"/>
    </w:pPr>
  </w:style>
  <w:style w:type="paragraph" w:customStyle="1" w:styleId="3097">
    <w:name w:val="样式 样式 题注 + 首行缩进:  1 字符 + 居中 首行缩进:  1 字符"/>
    <w:basedOn w:val="3098"/>
    <w:autoRedefine/>
    <w:qFormat/>
    <w:uiPriority w:val="0"/>
    <w:pPr>
      <w:spacing w:before="0" w:afterLines="50"/>
      <w:jc w:val="center"/>
    </w:pPr>
  </w:style>
  <w:style w:type="paragraph" w:customStyle="1" w:styleId="3098">
    <w:name w:val="样式 题注 + 首行缩进:  1 字符"/>
    <w:basedOn w:val="21"/>
    <w:autoRedefine/>
    <w:qFormat/>
    <w:uiPriority w:val="0"/>
    <w:pPr>
      <w:spacing w:before="120" w:line="360" w:lineRule="auto"/>
      <w:ind w:firstLine="100" w:firstLineChars="100"/>
    </w:pPr>
    <w:rPr>
      <w:rFonts w:ascii="Arial" w:hAnsi="Arial" w:eastAsia="宋体"/>
      <w:sz w:val="24"/>
    </w:rPr>
  </w:style>
  <w:style w:type="paragraph" w:customStyle="1" w:styleId="3099">
    <w:name w:val="Style6"/>
    <w:basedOn w:val="1"/>
    <w:autoRedefine/>
    <w:qFormat/>
    <w:uiPriority w:val="0"/>
    <w:pPr>
      <w:adjustRightInd w:val="0"/>
      <w:spacing w:line="468" w:lineRule="exact"/>
      <w:ind w:hanging="122"/>
      <w:jc w:val="left"/>
    </w:pPr>
    <w:rPr>
      <w:rFonts w:ascii="宋体"/>
      <w:kern w:val="0"/>
      <w:sz w:val="24"/>
    </w:rPr>
  </w:style>
  <w:style w:type="paragraph" w:customStyle="1" w:styleId="3100">
    <w:name w:val="qqc59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1">
    <w:name w:val="样式 (中文) 楷体_GB2312 黑色 左 首行缩进:  1.37 字符"/>
    <w:basedOn w:val="1"/>
    <w:autoRedefine/>
    <w:qFormat/>
    <w:uiPriority w:val="0"/>
    <w:pPr>
      <w:jc w:val="center"/>
    </w:pPr>
    <w:rPr>
      <w:rFonts w:eastAsia="楷体_GB2312" w:cs="宋体"/>
      <w:color w:val="000000"/>
      <w:szCs w:val="20"/>
    </w:rPr>
  </w:style>
  <w:style w:type="paragraph" w:customStyle="1" w:styleId="3102">
    <w:name w:val="样式 纯文本普通文字 Char Char Char普通文字 Char Char Char Char Char普通文字 Ch..."/>
    <w:basedOn w:val="44"/>
    <w:autoRedefine/>
    <w:qFormat/>
    <w:uiPriority w:val="0"/>
    <w:pPr>
      <w:spacing w:line="480" w:lineRule="atLeast"/>
      <w:ind w:firstLine="200" w:firstLineChars="200"/>
    </w:pPr>
    <w:rPr>
      <w:rFonts w:hint="default" w:ascii="Times New Roman" w:hAnsi="宋体"/>
    </w:rPr>
  </w:style>
  <w:style w:type="paragraph" w:customStyle="1" w:styleId="3103">
    <w:name w:val="Style13"/>
    <w:basedOn w:val="1"/>
    <w:autoRedefine/>
    <w:qFormat/>
    <w:uiPriority w:val="0"/>
    <w:pPr>
      <w:adjustRightInd w:val="0"/>
      <w:spacing w:line="473" w:lineRule="exact"/>
    </w:pPr>
    <w:rPr>
      <w:rFonts w:ascii="宋体"/>
      <w:kern w:val="0"/>
      <w:sz w:val="24"/>
    </w:rPr>
  </w:style>
  <w:style w:type="paragraph" w:customStyle="1" w:styleId="3104">
    <w:name w:val="样式 样式2 + (西文) Times New Roman"/>
    <w:basedOn w:val="1"/>
    <w:autoRedefine/>
    <w:qFormat/>
    <w:uiPriority w:val="0"/>
    <w:pPr>
      <w:spacing w:before="120" w:after="120"/>
      <w:jc w:val="center"/>
    </w:pPr>
    <w:rPr>
      <w:rFonts w:eastAsia="黑体" w:cs="Arial"/>
      <w:sz w:val="28"/>
      <w:szCs w:val="20"/>
    </w:rPr>
  </w:style>
  <w:style w:type="paragraph" w:customStyle="1" w:styleId="3105">
    <w:name w:val="Char Char2 Char Char1"/>
    <w:basedOn w:val="1"/>
    <w:autoRedefine/>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106">
    <w:name w:val="样式 样式 样式3 + (中文) 黑体 + 黑色"/>
    <w:basedOn w:val="7"/>
    <w:autoRedefine/>
    <w:qFormat/>
    <w:uiPriority w:val="0"/>
    <w:pPr>
      <w:adjustRightInd/>
      <w:spacing w:before="0" w:after="0" w:line="500" w:lineRule="atLeast"/>
      <w:textAlignment w:val="auto"/>
    </w:pPr>
    <w:rPr>
      <w:rFonts w:ascii="Times New Roman" w:hAnsi="Times New Roman" w:eastAsia="宋体"/>
      <w:b w:val="0"/>
      <w:color w:val="000000"/>
      <w:kern w:val="2"/>
    </w:rPr>
  </w:style>
  <w:style w:type="paragraph" w:customStyle="1" w:styleId="3107">
    <w:name w:val="正文6"/>
    <w:autoRedefine/>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3108">
    <w:name w:val="样式 标题 2 +"/>
    <w:basedOn w:val="4"/>
    <w:autoRedefine/>
    <w:qFormat/>
    <w:uiPriority w:val="0"/>
    <w:pPr>
      <w:tabs>
        <w:tab w:val="left" w:pos="567"/>
      </w:tabs>
      <w:autoSpaceDE/>
      <w:autoSpaceDN/>
      <w:adjustRightInd/>
      <w:spacing w:beforeLines="100" w:afterLines="50" w:line="360" w:lineRule="auto"/>
      <w:jc w:val="both"/>
    </w:pPr>
    <w:rPr>
      <w:rFonts w:ascii="Times New Roman" w:hAnsi="Times New Roman" w:eastAsia="华文细黑"/>
      <w:bCs/>
      <w:kern w:val="2"/>
      <w:sz w:val="24"/>
      <w:szCs w:val="32"/>
    </w:rPr>
  </w:style>
  <w:style w:type="paragraph" w:customStyle="1" w:styleId="3109">
    <w:name w:val="样式100"/>
    <w:basedOn w:val="1"/>
    <w:autoRedefine/>
    <w:qFormat/>
    <w:uiPriority w:val="0"/>
    <w:pPr>
      <w:spacing w:line="360" w:lineRule="auto"/>
    </w:pPr>
    <w:rPr>
      <w:sz w:val="24"/>
      <w:szCs w:val="28"/>
    </w:rPr>
  </w:style>
  <w:style w:type="paragraph" w:customStyle="1" w:styleId="3110">
    <w:name w:val="reader-word-layer reader-word-s1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11">
    <w:name w:val="样式 样式 样式 首行缩进:  0.85 厘米 行距: 1.5 倍行距 + 黑色1 + 加宽量  0.1 磅"/>
    <w:basedOn w:val="1"/>
    <w:autoRedefine/>
    <w:qFormat/>
    <w:uiPriority w:val="0"/>
    <w:pPr>
      <w:spacing w:line="480" w:lineRule="atLeast"/>
      <w:ind w:firstLine="482"/>
    </w:pPr>
    <w:rPr>
      <w:rFonts w:cs="宋体"/>
      <w:color w:val="000000"/>
      <w:spacing w:val="2"/>
      <w:sz w:val="24"/>
      <w:szCs w:val="20"/>
    </w:rPr>
  </w:style>
  <w:style w:type="paragraph" w:customStyle="1" w:styleId="3112">
    <w:name w:val="表6-2"/>
    <w:basedOn w:val="2932"/>
    <w:autoRedefine/>
    <w:qFormat/>
    <w:uiPriority w:val="0"/>
    <w:rPr>
      <w:rFonts w:hAnsi="宋体"/>
    </w:rPr>
  </w:style>
  <w:style w:type="paragraph" w:customStyle="1" w:styleId="3113">
    <w:name w:val="样式 样式1 + (中文) 黑体 自动设置 居中 段前: 6 磅 段后: 6 磅 行距: 单倍行距3"/>
    <w:basedOn w:val="489"/>
    <w:autoRedefine/>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114">
    <w:name w:val="封面2"/>
    <w:basedOn w:val="1"/>
    <w:next w:val="1"/>
    <w:autoRedefine/>
    <w:qFormat/>
    <w:uiPriority w:val="0"/>
    <w:pPr>
      <w:spacing w:line="360" w:lineRule="auto"/>
      <w:jc w:val="left"/>
    </w:pPr>
    <w:rPr>
      <w:b/>
      <w:kern w:val="0"/>
      <w:sz w:val="28"/>
    </w:rPr>
  </w:style>
  <w:style w:type="paragraph" w:customStyle="1" w:styleId="3115">
    <w:name w:val="日期31"/>
    <w:basedOn w:val="1"/>
    <w:next w:val="1"/>
    <w:autoRedefine/>
    <w:qFormat/>
    <w:uiPriority w:val="0"/>
    <w:pPr>
      <w:adjustRightInd w:val="0"/>
      <w:snapToGrid w:val="0"/>
      <w:jc w:val="left"/>
      <w:textAlignment w:val="baseline"/>
    </w:pPr>
    <w:rPr>
      <w:rFonts w:ascii="宋体" w:hAnsi="宋体"/>
      <w:szCs w:val="20"/>
    </w:rPr>
  </w:style>
  <w:style w:type="paragraph" w:customStyle="1" w:styleId="3116">
    <w:name w:val="标题2（DMS）"/>
    <w:basedOn w:val="4"/>
    <w:autoRedefine/>
    <w:qFormat/>
    <w:uiPriority w:val="0"/>
    <w:pPr>
      <w:autoSpaceDE/>
      <w:autoSpaceDN/>
      <w:adjustRightInd/>
      <w:spacing w:beforeLines="50" w:afterLines="50" w:line="360" w:lineRule="auto"/>
      <w:jc w:val="both"/>
    </w:pPr>
    <w:rPr>
      <w:rFonts w:ascii="Times New Roman" w:hAnsi="Times New Roman"/>
      <w:kern w:val="2"/>
      <w:sz w:val="28"/>
      <w:szCs w:val="28"/>
    </w:rPr>
  </w:style>
  <w:style w:type="paragraph" w:customStyle="1" w:styleId="3117">
    <w:name w:val="样式 标题 3 + 段前: 0.5 行 段后: 0.5 行2"/>
    <w:basedOn w:val="6"/>
    <w:autoRedefine/>
    <w:qFormat/>
    <w:uiPriority w:val="0"/>
    <w:pPr>
      <w:tabs>
        <w:tab w:val="left" w:pos="1097"/>
      </w:tabs>
      <w:autoSpaceDE/>
      <w:autoSpaceDN/>
      <w:adjustRightInd/>
      <w:spacing w:beforeLines="50" w:afterLines="50" w:line="360" w:lineRule="auto"/>
      <w:ind w:left="360"/>
      <w:jc w:val="both"/>
    </w:pPr>
    <w:rPr>
      <w:rFonts w:ascii="Times New Roman"/>
      <w:kern w:val="2"/>
      <w:sz w:val="21"/>
      <w:u w:val="none"/>
    </w:rPr>
  </w:style>
  <w:style w:type="paragraph" w:customStyle="1" w:styleId="3118">
    <w:name w:val="样式 标题 5 +1"/>
    <w:basedOn w:val="8"/>
    <w:autoRedefine/>
    <w:qFormat/>
    <w:uiPriority w:val="0"/>
    <w:pPr>
      <w:keepNext w:val="0"/>
      <w:keepLines w:val="0"/>
      <w:tabs>
        <w:tab w:val="left" w:pos="2781"/>
      </w:tabs>
      <w:adjustRightInd/>
      <w:spacing w:before="0" w:after="0" w:line="300" w:lineRule="auto"/>
      <w:ind w:left="851" w:firstLine="480" w:firstLineChars="200"/>
      <w:textAlignment w:val="auto"/>
    </w:pPr>
    <w:rPr>
      <w:b w:val="0"/>
      <w:sz w:val="24"/>
      <w:szCs w:val="28"/>
    </w:rPr>
  </w:style>
  <w:style w:type="paragraph" w:customStyle="1" w:styleId="3119">
    <w:name w:val="样式 样式 标题 1章 + (中文) 黑体 三号 非加粗 黑色 段前: 12 磅 段后: 12 磅 行距: 最小值 24... ..."/>
    <w:basedOn w:val="1"/>
    <w:autoRedefine/>
    <w:qFormat/>
    <w:uiPriority w:val="0"/>
    <w:pPr>
      <w:keepNext/>
      <w:keepLines/>
      <w:widowControl/>
      <w:spacing w:before="240" w:after="240" w:line="500" w:lineRule="atLeast"/>
      <w:jc w:val="left"/>
      <w:outlineLvl w:val="0"/>
    </w:pPr>
    <w:rPr>
      <w:rFonts w:eastAsia="黑体" w:cs="宋体"/>
      <w:kern w:val="0"/>
      <w:sz w:val="32"/>
      <w:szCs w:val="20"/>
    </w:rPr>
  </w:style>
  <w:style w:type="paragraph" w:customStyle="1" w:styleId="3120">
    <w:name w:val="样式 Arial 紧缩量  0.2 磅 行距: 1.5 倍行距"/>
    <w:basedOn w:val="2121"/>
    <w:autoRedefine/>
    <w:qFormat/>
    <w:uiPriority w:val="0"/>
    <w:pPr>
      <w:ind w:firstLine="404"/>
    </w:pPr>
    <w:rPr>
      <w:rFonts w:ascii="Arial" w:hAnsi="Arial"/>
      <w:spacing w:val="-4"/>
    </w:rPr>
  </w:style>
  <w:style w:type="paragraph" w:customStyle="1" w:styleId="3121">
    <w:name w:val="样式 样式 四号 首行缩进:  0.99 厘米 行距: 最小值 25 磅1 + 首行缩进:  0.74 厘米"/>
    <w:basedOn w:val="1"/>
    <w:autoRedefine/>
    <w:qFormat/>
    <w:uiPriority w:val="0"/>
    <w:pPr>
      <w:spacing w:line="500" w:lineRule="atLeast"/>
      <w:ind w:firstLine="561"/>
    </w:pPr>
    <w:rPr>
      <w:rFonts w:cs="宋体"/>
      <w:sz w:val="28"/>
      <w:szCs w:val="20"/>
    </w:rPr>
  </w:style>
  <w:style w:type="paragraph" w:customStyle="1" w:styleId="312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3">
    <w:name w:val="报告内容 Char Char Char Char Char Char Char Char Char Char Char Char Char Char"/>
    <w:basedOn w:val="1"/>
    <w:autoRedefine/>
    <w:qFormat/>
    <w:uiPriority w:val="0"/>
    <w:pPr>
      <w:ind w:firstLine="567"/>
    </w:pPr>
    <w:rPr>
      <w:rFonts w:ascii="宋体" w:hAnsi="宋体"/>
      <w:sz w:val="28"/>
      <w:szCs w:val="20"/>
    </w:rPr>
  </w:style>
  <w:style w:type="paragraph" w:customStyle="1" w:styleId="3124">
    <w:name w:val="样式 纯文本加粗正文 + Arial 行距: 1.5 倍行距 首行缩进:  1 字符"/>
    <w:basedOn w:val="2121"/>
    <w:autoRedefine/>
    <w:qFormat/>
    <w:uiPriority w:val="0"/>
    <w:pPr>
      <w:ind w:firstLine="210" w:firstLineChars="100"/>
    </w:pPr>
    <w:rPr>
      <w:rFonts w:ascii="Arial" w:hAnsi="Arial"/>
    </w:rPr>
  </w:style>
  <w:style w:type="paragraph" w:customStyle="1" w:styleId="3125">
    <w:name w:val="样式 标题 2节标题 1.1Title Header2标题 w2标题 2－ch节标题 1.1 + Times New..."/>
    <w:basedOn w:val="4"/>
    <w:autoRedefine/>
    <w:qFormat/>
    <w:uiPriority w:val="0"/>
    <w:pPr>
      <w:autoSpaceDE/>
      <w:autoSpaceDN/>
      <w:adjustRightInd/>
      <w:spacing w:after="120" w:line="480" w:lineRule="atLeast"/>
      <w:jc w:val="left"/>
    </w:pPr>
    <w:rPr>
      <w:rFonts w:ascii="Times New Roman" w:hAnsi="Times New Roman"/>
      <w:b w:val="0"/>
      <w:bCs/>
      <w:color w:val="000000"/>
      <w:kern w:val="2"/>
      <w:sz w:val="28"/>
      <w:szCs w:val="32"/>
    </w:rPr>
  </w:style>
  <w:style w:type="paragraph" w:customStyle="1" w:styleId="3126">
    <w:name w:val="注释标题1"/>
    <w:basedOn w:val="1"/>
    <w:next w:val="1"/>
    <w:autoRedefine/>
    <w:qFormat/>
    <w:uiPriority w:val="0"/>
    <w:pPr>
      <w:spacing w:line="360" w:lineRule="exact"/>
      <w:jc w:val="center"/>
    </w:pPr>
    <w:rPr>
      <w:sz w:val="24"/>
    </w:rPr>
  </w:style>
  <w:style w:type="paragraph" w:customStyle="1" w:styleId="3127">
    <w:name w:val="Char Char Char1 Char Char Char Char Char Char Char Char Char Char Char Char Char"/>
    <w:basedOn w:val="1"/>
    <w:autoRedefine/>
    <w:qFormat/>
    <w:uiPriority w:val="0"/>
    <w:rPr>
      <w:rFonts w:ascii="Tahoma" w:hAnsi="Tahoma"/>
      <w:sz w:val="24"/>
      <w:szCs w:val="20"/>
    </w:rPr>
  </w:style>
  <w:style w:type="paragraph" w:customStyle="1" w:styleId="3128">
    <w:name w:val="样式 标题 2Heading 2ph2h21head 08节标题 1.1Title Header2标题 w2标..."/>
    <w:basedOn w:val="4"/>
    <w:autoRedefine/>
    <w:qFormat/>
    <w:uiPriority w:val="0"/>
    <w:pPr>
      <w:autoSpaceDE/>
      <w:autoSpaceDN/>
      <w:adjustRightInd/>
      <w:spacing w:after="120" w:line="500" w:lineRule="atLeast"/>
      <w:jc w:val="both"/>
    </w:pPr>
    <w:rPr>
      <w:rFonts w:ascii="Times New Roman" w:hAnsi="Times New Roman"/>
      <w:b w:val="0"/>
      <w:kern w:val="2"/>
    </w:rPr>
  </w:style>
  <w:style w:type="paragraph" w:customStyle="1" w:styleId="3129">
    <w:name w:val="样式 (西文) Times New Roman 小四 行距: 最小值 24 磅 首行缩进:  2 字符"/>
    <w:basedOn w:val="1"/>
    <w:autoRedefine/>
    <w:qFormat/>
    <w:uiPriority w:val="0"/>
    <w:pPr>
      <w:spacing w:line="480" w:lineRule="atLeast"/>
      <w:ind w:firstLine="480" w:firstLineChars="200"/>
    </w:pPr>
    <w:rPr>
      <w:rFonts w:cs="宋体"/>
      <w:sz w:val="24"/>
      <w:szCs w:val="20"/>
    </w:rPr>
  </w:style>
  <w:style w:type="paragraph" w:customStyle="1" w:styleId="3130">
    <w:name w:val="样式 样式 样式 首行缩进:  2 字符1 + 首行缩进:  2 字符 + 首行缩进:  2 字符"/>
    <w:basedOn w:val="1"/>
    <w:autoRedefine/>
    <w:qFormat/>
    <w:uiPriority w:val="0"/>
    <w:pPr>
      <w:spacing w:line="500" w:lineRule="atLeast"/>
      <w:ind w:firstLine="200" w:firstLineChars="200"/>
    </w:pPr>
    <w:rPr>
      <w:rFonts w:eastAsia="仿宋_GB2312" w:cs="宋体"/>
      <w:sz w:val="28"/>
      <w:szCs w:val="28"/>
    </w:rPr>
  </w:style>
  <w:style w:type="paragraph" w:customStyle="1" w:styleId="3131">
    <w:name w:val="1级"/>
    <w:basedOn w:val="1"/>
    <w:autoRedefine/>
    <w:qFormat/>
    <w:uiPriority w:val="0"/>
    <w:rPr>
      <w:rFonts w:ascii="Arial" w:hAnsi="Arial" w:cs="Arial"/>
      <w:bCs/>
      <w:szCs w:val="21"/>
    </w:rPr>
  </w:style>
  <w:style w:type="paragraph" w:customStyle="1" w:styleId="3132">
    <w:name w:val="样式 样式 样式 样式 标题 3 + 加粗 + (中文) 宋体 黑色 + (中文) 宋体 + (中文) 宋体"/>
    <w:basedOn w:val="1"/>
    <w:autoRedefine/>
    <w:qFormat/>
    <w:uiPriority w:val="0"/>
    <w:pPr>
      <w:keepNext/>
      <w:keepLines/>
      <w:spacing w:before="60" w:after="60" w:line="480" w:lineRule="atLeast"/>
      <w:outlineLvl w:val="2"/>
    </w:pPr>
    <w:rPr>
      <w:rFonts w:eastAsia="黑体"/>
      <w:color w:val="000000"/>
      <w:sz w:val="24"/>
      <w:szCs w:val="32"/>
    </w:rPr>
  </w:style>
  <w:style w:type="paragraph" w:customStyle="1" w:styleId="3133">
    <w:name w:val="样式 样式 标题 2标题 1.1 + Times New Roman 黑色 + 自动设置"/>
    <w:basedOn w:val="1"/>
    <w:autoRedefine/>
    <w:qFormat/>
    <w:uiPriority w:val="0"/>
    <w:pPr>
      <w:keepNext/>
      <w:keepLines/>
      <w:widowControl/>
      <w:spacing w:before="120" w:after="120" w:line="500" w:lineRule="atLeast"/>
      <w:jc w:val="left"/>
      <w:outlineLvl w:val="1"/>
    </w:pPr>
    <w:rPr>
      <w:rFonts w:ascii="宋体" w:hAnsi="宋体" w:eastAsia="黑体" w:cs="宋体"/>
      <w:kern w:val="0"/>
      <w:sz w:val="30"/>
      <w:szCs w:val="32"/>
    </w:rPr>
  </w:style>
  <w:style w:type="paragraph" w:customStyle="1" w:styleId="3134">
    <w:name w:val="Style11"/>
    <w:basedOn w:val="1"/>
    <w:autoRedefine/>
    <w:qFormat/>
    <w:uiPriority w:val="0"/>
    <w:pPr>
      <w:adjustRightInd w:val="0"/>
      <w:jc w:val="left"/>
    </w:pPr>
    <w:rPr>
      <w:rFonts w:ascii="宋体"/>
      <w:kern w:val="0"/>
      <w:sz w:val="24"/>
    </w:rPr>
  </w:style>
  <w:style w:type="paragraph" w:customStyle="1" w:styleId="3135">
    <w:name w:val="样式 正文缩进正文（首行缩进两字）1 + 首行缩进:  2 字符"/>
    <w:basedOn w:val="2122"/>
    <w:autoRedefine/>
    <w:qFormat/>
    <w:uiPriority w:val="0"/>
    <w:pPr>
      <w:spacing w:line="300" w:lineRule="auto"/>
      <w:ind w:firstLine="480" w:firstLineChars="200"/>
    </w:pPr>
    <w:rPr>
      <w:rFonts w:ascii="Times New Roman" w:hAnsi="Times New Roman" w:cs="宋体"/>
    </w:rPr>
  </w:style>
  <w:style w:type="paragraph" w:customStyle="1" w:styleId="3136">
    <w:name w:val="样式 标题 2H2 + 黑体"/>
    <w:basedOn w:val="4"/>
    <w:autoRedefine/>
    <w:qFormat/>
    <w:uiPriority w:val="0"/>
    <w:pPr>
      <w:widowControl/>
      <w:autoSpaceDE/>
      <w:autoSpaceDN/>
      <w:adjustRightInd/>
      <w:spacing w:before="260" w:after="260" w:line="416" w:lineRule="auto"/>
      <w:ind w:left="987" w:right="210" w:rightChars="100" w:hanging="987"/>
      <w:jc w:val="left"/>
    </w:pPr>
    <w:rPr>
      <w:rFonts w:ascii="宋体" w:hAnsi="宋体" w:eastAsia="宋体"/>
      <w:bCs/>
      <w:kern w:val="2"/>
      <w:sz w:val="28"/>
    </w:rPr>
  </w:style>
  <w:style w:type="paragraph" w:customStyle="1" w:styleId="3137">
    <w:name w:val="普通(网站)21"/>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138">
    <w:name w:val="样式 标题 3Level 3 Headsect1.2.3H3h33rd levell3CTHeading 3 -..."/>
    <w:basedOn w:val="6"/>
    <w:autoRedefine/>
    <w:qFormat/>
    <w:uiPriority w:val="0"/>
    <w:pPr>
      <w:widowControl/>
      <w:tabs>
        <w:tab w:val="left" w:pos="2892"/>
      </w:tabs>
      <w:autoSpaceDE/>
      <w:autoSpaceDN/>
      <w:adjustRightInd/>
      <w:spacing w:before="0" w:after="0" w:line="480" w:lineRule="atLeast"/>
      <w:ind w:left="720" w:hanging="720"/>
    </w:pPr>
    <w:rPr>
      <w:rFonts w:ascii="Times New Roman"/>
      <w:bCs/>
      <w:kern w:val="2"/>
      <w:u w:val="none"/>
    </w:rPr>
  </w:style>
  <w:style w:type="paragraph" w:customStyle="1" w:styleId="3139">
    <w:name w:val="head1"/>
    <w:basedOn w:val="1"/>
    <w:autoRedefine/>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3140">
    <w:name w:val="Char Char Char Char Char Char Char Char Char Char Char Char Char Char Char1 Char Char Char Char Char Char Char2"/>
    <w:basedOn w:val="1"/>
    <w:autoRedefine/>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141">
    <w:name w:val="排"/>
    <w:autoRedefine/>
    <w:qFormat/>
    <w:uiPriority w:val="99"/>
    <w:pPr>
      <w:tabs>
        <w:tab w:val="left" w:pos="630"/>
        <w:tab w:val="left" w:pos="1800"/>
      </w:tabs>
      <w:spacing w:afterLines="50" w:line="400" w:lineRule="exact"/>
      <w:ind w:left="1377" w:leftChars="228" w:hanging="898"/>
    </w:pPr>
    <w:rPr>
      <w:rFonts w:ascii="Times New Roman" w:hAnsi="Times New Roman" w:eastAsia="楷体_GB2312" w:cs="Times New Roman"/>
      <w:kern w:val="2"/>
      <w:sz w:val="24"/>
      <w:szCs w:val="21"/>
      <w:lang w:val="en-US" w:eastAsia="zh-CN" w:bidi="ar-SA"/>
    </w:rPr>
  </w:style>
  <w:style w:type="paragraph" w:customStyle="1" w:styleId="3142">
    <w:name w:val="gg"/>
    <w:basedOn w:val="5"/>
    <w:autoRedefine/>
    <w:qFormat/>
    <w:uiPriority w:val="0"/>
    <w:pPr>
      <w:autoSpaceDE/>
      <w:autoSpaceDN/>
      <w:adjustRightInd/>
      <w:spacing w:line="360" w:lineRule="auto"/>
      <w:ind w:firstLine="0"/>
      <w:jc w:val="center"/>
    </w:pPr>
    <w:rPr>
      <w:rFonts w:ascii="Times New Roman"/>
      <w:color w:val="000000"/>
      <w:sz w:val="21"/>
    </w:rPr>
  </w:style>
  <w:style w:type="paragraph" w:customStyle="1" w:styleId="3143">
    <w:name w:val="正文文字表格居中"/>
    <w:basedOn w:val="1"/>
    <w:next w:val="75"/>
    <w:autoRedefine/>
    <w:qFormat/>
    <w:uiPriority w:val="0"/>
    <w:pPr>
      <w:spacing w:beforeLines="100" w:afterLines="50"/>
    </w:pPr>
    <w:rPr>
      <w:sz w:val="24"/>
      <w:szCs w:val="18"/>
    </w:rPr>
  </w:style>
  <w:style w:type="paragraph" w:customStyle="1" w:styleId="3144">
    <w:name w:val="样式 正文（首行缩进两字） + 小四"/>
    <w:basedOn w:val="2122"/>
    <w:autoRedefine/>
    <w:qFormat/>
    <w:uiPriority w:val="0"/>
    <w:pPr>
      <w:tabs>
        <w:tab w:val="left" w:pos="10546"/>
      </w:tabs>
      <w:adjustRightInd w:val="0"/>
      <w:spacing w:line="360" w:lineRule="auto"/>
      <w:ind w:firstLine="200" w:firstLineChars="200"/>
    </w:pPr>
    <w:rPr>
      <w:rFonts w:ascii="Times New Roman" w:hAnsi="Times New Roman"/>
    </w:rPr>
  </w:style>
  <w:style w:type="paragraph" w:customStyle="1" w:styleId="3145">
    <w:name w:val="封面3"/>
    <w:basedOn w:val="1"/>
    <w:next w:val="1"/>
    <w:autoRedefine/>
    <w:qFormat/>
    <w:uiPriority w:val="0"/>
    <w:pPr>
      <w:adjustRightInd w:val="0"/>
      <w:snapToGrid w:val="0"/>
      <w:spacing w:line="360" w:lineRule="auto"/>
      <w:jc w:val="center"/>
    </w:pPr>
    <w:rPr>
      <w:b/>
      <w:kern w:val="0"/>
      <w:sz w:val="72"/>
    </w:rPr>
  </w:style>
  <w:style w:type="paragraph" w:customStyle="1" w:styleId="3146">
    <w:name w:val="样式 加粗 居中 行距: 固定值 22 磅"/>
    <w:basedOn w:val="1"/>
    <w:autoRedefine/>
    <w:qFormat/>
    <w:uiPriority w:val="0"/>
    <w:pPr>
      <w:spacing w:line="440" w:lineRule="exact"/>
      <w:jc w:val="center"/>
    </w:pPr>
    <w:rPr>
      <w:rFonts w:cs="宋体"/>
      <w:b/>
      <w:bCs/>
      <w:szCs w:val="20"/>
    </w:rPr>
  </w:style>
  <w:style w:type="paragraph" w:customStyle="1" w:styleId="3147">
    <w:name w:val="样式 (中文) 黑体 11.5 磅 居中 行距: 固定值 22 磅2"/>
    <w:basedOn w:val="1"/>
    <w:autoRedefine/>
    <w:qFormat/>
    <w:uiPriority w:val="0"/>
    <w:pPr>
      <w:spacing w:line="440" w:lineRule="exact"/>
      <w:jc w:val="center"/>
    </w:pPr>
    <w:rPr>
      <w:rFonts w:eastAsia="黑体" w:cs="宋体"/>
      <w:sz w:val="23"/>
      <w:szCs w:val="20"/>
    </w:rPr>
  </w:style>
  <w:style w:type="paragraph" w:customStyle="1" w:styleId="3148">
    <w:name w:val="正文22"/>
    <w:basedOn w:val="1"/>
    <w:next w:val="1"/>
    <w:autoRedefine/>
    <w:qFormat/>
    <w:uiPriority w:val="0"/>
    <w:pPr>
      <w:adjustRightInd w:val="0"/>
      <w:spacing w:beforeLines="20" w:afterLines="20"/>
      <w:jc w:val="center"/>
    </w:pPr>
  </w:style>
  <w:style w:type="paragraph" w:customStyle="1" w:styleId="3149">
    <w:name w:val="图表目录2"/>
    <w:basedOn w:val="1"/>
    <w:next w:val="1"/>
    <w:autoRedefine/>
    <w:qFormat/>
    <w:uiPriority w:val="0"/>
    <w:pPr>
      <w:spacing w:line="360" w:lineRule="exact"/>
      <w:ind w:left="840" w:leftChars="200" w:hanging="420" w:hangingChars="200"/>
    </w:pPr>
    <w:rPr>
      <w:rFonts w:ascii="Calibri" w:hAnsi="Calibri"/>
      <w:sz w:val="24"/>
      <w:szCs w:val="22"/>
    </w:rPr>
  </w:style>
  <w:style w:type="paragraph" w:customStyle="1" w:styleId="3150">
    <w:name w:val="Document Label"/>
    <w:next w:val="1"/>
    <w:autoRedefine/>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3151">
    <w:name w:val="l"/>
    <w:basedOn w:val="5"/>
    <w:autoRedefine/>
    <w:qFormat/>
    <w:uiPriority w:val="0"/>
    <w:pPr>
      <w:autoSpaceDE/>
      <w:autoSpaceDN/>
      <w:adjustRightInd/>
      <w:spacing w:line="360" w:lineRule="auto"/>
      <w:ind w:firstLine="408" w:firstLineChars="170"/>
      <w:jc w:val="both"/>
    </w:pPr>
    <w:rPr>
      <w:rFonts w:ascii="Times New Roman"/>
      <w:bCs/>
      <w:sz w:val="21"/>
    </w:rPr>
  </w:style>
  <w:style w:type="paragraph" w:customStyle="1" w:styleId="3152">
    <w:name w:val="样式 Arial 行距: 固定值 23.8 磅"/>
    <w:basedOn w:val="2121"/>
    <w:autoRedefine/>
    <w:qFormat/>
    <w:uiPriority w:val="0"/>
    <w:pPr>
      <w:spacing w:line="476" w:lineRule="exact"/>
      <w:ind w:firstLine="420"/>
    </w:pPr>
    <w:rPr>
      <w:rFonts w:ascii="Arial" w:hAnsi="Arial"/>
    </w:rPr>
  </w:style>
  <w:style w:type="paragraph" w:customStyle="1" w:styleId="3153">
    <w:name w:val="样式 样式 四号 首行缩进:  0.99 厘米 行距: 最小值 25 磅 + 居中 首行缩进:  0 厘米 段前: 6 磅..."/>
    <w:basedOn w:val="1"/>
    <w:autoRedefine/>
    <w:qFormat/>
    <w:uiPriority w:val="0"/>
    <w:pPr>
      <w:spacing w:before="120" w:after="120"/>
      <w:jc w:val="center"/>
    </w:pPr>
    <w:rPr>
      <w:rFonts w:eastAsia="黑体" w:cs="宋体"/>
      <w:sz w:val="28"/>
      <w:szCs w:val="20"/>
    </w:rPr>
  </w:style>
  <w:style w:type="paragraph" w:customStyle="1" w:styleId="3154">
    <w:name w:val="样式 样式 小四 首行缩进:  0.85 厘米 行距: 1.5 倍行距 + 黑色"/>
    <w:basedOn w:val="2994"/>
    <w:autoRedefine/>
    <w:qFormat/>
    <w:uiPriority w:val="0"/>
    <w:rPr>
      <w:color w:val="000000"/>
    </w:rPr>
  </w:style>
  <w:style w:type="paragraph" w:customStyle="1" w:styleId="3155">
    <w:name w:val="样式 四号 居中 首行缩进:  1.01 厘米 行距: 1.5 倍行距"/>
    <w:basedOn w:val="1"/>
    <w:autoRedefine/>
    <w:qFormat/>
    <w:uiPriority w:val="0"/>
    <w:pPr>
      <w:spacing w:before="120" w:after="120"/>
      <w:ind w:firstLine="573"/>
      <w:jc w:val="center"/>
    </w:pPr>
    <w:rPr>
      <w:rFonts w:eastAsia="黑体" w:cs="宋体"/>
      <w:sz w:val="28"/>
      <w:szCs w:val="20"/>
    </w:rPr>
  </w:style>
  <w:style w:type="paragraph" w:customStyle="1" w:styleId="3156">
    <w:name w:val="一标题"/>
    <w:basedOn w:val="1"/>
    <w:autoRedefine/>
    <w:qFormat/>
    <w:uiPriority w:val="0"/>
    <w:pPr>
      <w:topLinePunct/>
      <w:spacing w:line="480" w:lineRule="auto"/>
      <w:ind w:firstLine="200" w:firstLineChars="200"/>
    </w:pPr>
    <w:rPr>
      <w:rFonts w:ascii="黑体" w:hAnsi="宋体" w:eastAsia="黑体"/>
      <w:snapToGrid w:val="0"/>
      <w:sz w:val="28"/>
    </w:rPr>
  </w:style>
  <w:style w:type="paragraph" w:customStyle="1" w:styleId="3157">
    <w:name w:val="Char Char Char Char3"/>
    <w:basedOn w:val="1"/>
    <w:autoRedefine/>
    <w:qFormat/>
    <w:uiPriority w:val="0"/>
    <w:pPr>
      <w:widowControl/>
      <w:jc w:val="left"/>
    </w:pPr>
    <w:rPr>
      <w:rFonts w:ascii="Tahoma" w:hAnsi="Tahoma" w:cs="宋体"/>
      <w:kern w:val="0"/>
      <w:sz w:val="24"/>
      <w:szCs w:val="20"/>
    </w:rPr>
  </w:style>
  <w:style w:type="paragraph" w:customStyle="1" w:styleId="3158">
    <w:name w:val="Char Char Char Char Char Char1 Char3"/>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159">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160">
    <w:name w:val="我的标题2"/>
    <w:basedOn w:val="1"/>
    <w:autoRedefine/>
    <w:qFormat/>
    <w:uiPriority w:val="0"/>
    <w:pPr>
      <w:ind w:firstLine="576" w:firstLineChars="192"/>
    </w:pPr>
    <w:rPr>
      <w:rFonts w:eastAsia="黑体"/>
      <w:sz w:val="30"/>
    </w:rPr>
  </w:style>
  <w:style w:type="paragraph" w:customStyle="1" w:styleId="3161">
    <w:name w:val="text"/>
    <w:basedOn w:val="1"/>
    <w:autoRedefine/>
    <w:qFormat/>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3162">
    <w:name w:val="Char12"/>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163">
    <w:name w:val="样式 标题 5 + (符号) 宋体 小四 非加粗 段前: 0 磅 段后: 0 磅 行距: 多倍行距 1.57 字行"/>
    <w:basedOn w:val="8"/>
    <w:autoRedefine/>
    <w:qFormat/>
    <w:uiPriority w:val="0"/>
    <w:pPr>
      <w:adjustRightInd/>
      <w:spacing w:before="0" w:after="0" w:line="460" w:lineRule="exact"/>
      <w:ind w:left="851" w:hanging="851"/>
      <w:textAlignment w:val="auto"/>
    </w:pPr>
    <w:rPr>
      <w:b w:val="0"/>
      <w:kern w:val="2"/>
      <w:sz w:val="24"/>
      <w:szCs w:val="24"/>
    </w:rPr>
  </w:style>
  <w:style w:type="paragraph" w:customStyle="1" w:styleId="3164">
    <w:name w:val="正文文本首行缩进1"/>
    <w:basedOn w:val="33"/>
    <w:autoRedefine/>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165">
    <w:name w:val="Char Char Char Char Char2 Char Char Char Char2"/>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166">
    <w:name w:val="样式 样式 标准正文 + 左侧:  0.37 厘米 右侧:  0.37 厘米 + 首行缩进:  2 字符"/>
    <w:basedOn w:val="1"/>
    <w:autoRedefine/>
    <w:qFormat/>
    <w:uiPriority w:val="0"/>
    <w:pPr>
      <w:spacing w:line="400" w:lineRule="exact"/>
      <w:ind w:firstLine="200" w:firstLineChars="200"/>
      <w:jc w:val="left"/>
    </w:pPr>
    <w:rPr>
      <w:rFonts w:cs="宋体"/>
      <w:sz w:val="28"/>
      <w:szCs w:val="20"/>
    </w:rPr>
  </w:style>
  <w:style w:type="paragraph" w:customStyle="1" w:styleId="3167">
    <w:name w:val="索引 72"/>
    <w:basedOn w:val="1"/>
    <w:next w:val="1"/>
    <w:autoRedefine/>
    <w:qFormat/>
    <w:uiPriority w:val="0"/>
    <w:pPr>
      <w:ind w:left="1200" w:leftChars="1200"/>
    </w:pPr>
    <w:rPr>
      <w:sz w:val="24"/>
    </w:rPr>
  </w:style>
  <w:style w:type="paragraph" w:customStyle="1" w:styleId="3168">
    <w:name w:val="样式 样式 样式 正文文本缩进 + 梅红 + 升高量  4.5 磅 + 首行缩进:  2 字符"/>
    <w:basedOn w:val="1"/>
    <w:autoRedefine/>
    <w:qFormat/>
    <w:uiPriority w:val="0"/>
    <w:pPr>
      <w:spacing w:line="360" w:lineRule="auto"/>
      <w:ind w:firstLine="480" w:firstLineChars="200"/>
    </w:pPr>
    <w:rPr>
      <w:rFonts w:cs="宋体"/>
      <w:position w:val="9"/>
      <w:sz w:val="24"/>
      <w:szCs w:val="20"/>
    </w:rPr>
  </w:style>
  <w:style w:type="paragraph" w:customStyle="1" w:styleId="3169">
    <w:name w:val="样式 标题 2标题 2 CharW21.1标题 22nd levelh2Header 2H2Level 2 He..."/>
    <w:basedOn w:val="4"/>
    <w:autoRedefine/>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3170">
    <w:name w:val="样式 标题 3标题 3 Char Char Char标题 3 Char CharH3h33rd levell3CT...1"/>
    <w:basedOn w:val="6"/>
    <w:autoRedefine/>
    <w:qFormat/>
    <w:uiPriority w:val="0"/>
    <w:pPr>
      <w:autoSpaceDE/>
      <w:autoSpaceDN/>
      <w:adjustRightInd/>
      <w:spacing w:before="60" w:after="60" w:line="500" w:lineRule="atLeast"/>
    </w:pPr>
    <w:rPr>
      <w:rFonts w:ascii="Times New Roman" w:eastAsia="黑体"/>
      <w:b w:val="0"/>
      <w:kern w:val="2"/>
      <w:sz w:val="28"/>
      <w:szCs w:val="28"/>
      <w:u w:val="none"/>
    </w:rPr>
  </w:style>
  <w:style w:type="paragraph" w:customStyle="1" w:styleId="3171">
    <w:name w:val="样式 标题 2标题 1.1Title Header2标题 w2节标题 2－ch节标题 1.1H2标题 41标题..."/>
    <w:basedOn w:val="4"/>
    <w:autoRedefine/>
    <w:qFormat/>
    <w:uiPriority w:val="0"/>
    <w:pPr>
      <w:autoSpaceDE/>
      <w:autoSpaceDN/>
      <w:adjustRightInd/>
      <w:spacing w:after="120" w:line="480" w:lineRule="atLeast"/>
      <w:jc w:val="both"/>
    </w:pPr>
    <w:rPr>
      <w:rFonts w:ascii="Times New Roman" w:hAnsi="Times New Roman"/>
      <w:b w:val="0"/>
      <w:color w:val="000000"/>
      <w:kern w:val="2"/>
      <w:sz w:val="28"/>
    </w:rPr>
  </w:style>
  <w:style w:type="paragraph" w:customStyle="1" w:styleId="3172">
    <w:name w:val="样式 正文文本缩进 + 梅红 首行缩进:  2 字符"/>
    <w:basedOn w:val="34"/>
    <w:autoRedefine/>
    <w:qFormat/>
    <w:uiPriority w:val="0"/>
    <w:pPr>
      <w:spacing w:beforeLines="50"/>
      <w:ind w:firstLine="449" w:firstLineChars="200"/>
    </w:pPr>
    <w:rPr>
      <w:sz w:val="21"/>
      <w:szCs w:val="20"/>
    </w:rPr>
  </w:style>
  <w:style w:type="paragraph" w:customStyle="1" w:styleId="3173">
    <w:name w:val="正文n"/>
    <w:basedOn w:val="1"/>
    <w:autoRedefine/>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3174">
    <w:name w:val="标题2a"/>
    <w:basedOn w:val="4"/>
    <w:autoRedefine/>
    <w:qFormat/>
    <w:uiPriority w:val="0"/>
    <w:pPr>
      <w:tabs>
        <w:tab w:val="left" w:pos="10546"/>
      </w:tabs>
      <w:autoSpaceDE/>
      <w:autoSpaceDN/>
      <w:snapToGrid w:val="0"/>
      <w:spacing w:before="0" w:line="360" w:lineRule="exact"/>
      <w:jc w:val="both"/>
    </w:pPr>
    <w:rPr>
      <w:rFonts w:cs="Arial"/>
      <w:b w:val="0"/>
      <w:kern w:val="2"/>
      <w:sz w:val="24"/>
      <w:szCs w:val="32"/>
    </w:rPr>
  </w:style>
  <w:style w:type="paragraph" w:customStyle="1" w:styleId="3175">
    <w:name w:val="样式 标题 1 + (中文) 黑体 三号 非加粗"/>
    <w:basedOn w:val="3"/>
    <w:next w:val="1"/>
    <w:autoRedefine/>
    <w:qFormat/>
    <w:uiPriority w:val="0"/>
    <w:pPr>
      <w:autoSpaceDE/>
      <w:autoSpaceDN/>
      <w:adjustRightInd/>
      <w:spacing w:before="0" w:after="0" w:line="360" w:lineRule="auto"/>
    </w:pPr>
    <w:rPr>
      <w:rFonts w:ascii="Times New Roman" w:eastAsia="黑体"/>
      <w:b w:val="0"/>
      <w:szCs w:val="44"/>
    </w:rPr>
  </w:style>
  <w:style w:type="paragraph" w:customStyle="1" w:styleId="3176">
    <w:name w:val="样式 样式 正文文本缩进 + 梅红 + 首行缩进:  2 字符 升高量  4.5 磅"/>
    <w:basedOn w:val="2953"/>
    <w:autoRedefine/>
    <w:qFormat/>
    <w:uiPriority w:val="0"/>
    <w:pPr>
      <w:spacing w:beforeLines="0"/>
      <w:ind w:firstLine="200"/>
    </w:pPr>
    <w:rPr>
      <w:rFonts w:cs="宋体"/>
      <w:position w:val="9"/>
      <w:szCs w:val="20"/>
    </w:rPr>
  </w:style>
  <w:style w:type="paragraph" w:customStyle="1" w:styleId="3177">
    <w:name w:val="Char Char1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78">
    <w:name w:val="表文"/>
    <w:basedOn w:val="1"/>
    <w:autoRedefine/>
    <w:qFormat/>
    <w:uiPriority w:val="0"/>
    <w:pPr>
      <w:spacing w:before="15" w:after="15"/>
      <w:jc w:val="center"/>
    </w:pPr>
    <w:rPr>
      <w:rFonts w:ascii="宋体" w:hAnsi="Calibri"/>
      <w:szCs w:val="20"/>
    </w:rPr>
  </w:style>
  <w:style w:type="paragraph" w:customStyle="1" w:styleId="3179">
    <w:name w:val="样式 样式 (符号) 宋体 五号 居中 + (符号) Times New Roman 黑色"/>
    <w:basedOn w:val="1"/>
    <w:autoRedefine/>
    <w:qFormat/>
    <w:uiPriority w:val="0"/>
    <w:pPr>
      <w:jc w:val="center"/>
    </w:pPr>
    <w:rPr>
      <w:rFonts w:hAnsi="宋体" w:cs="宋体"/>
      <w:color w:val="000000"/>
      <w:kern w:val="0"/>
      <w:szCs w:val="20"/>
    </w:rPr>
  </w:style>
  <w:style w:type="paragraph" w:customStyle="1" w:styleId="3180">
    <w:name w:val="索引 721"/>
    <w:basedOn w:val="1"/>
    <w:next w:val="1"/>
    <w:autoRedefine/>
    <w:qFormat/>
    <w:uiPriority w:val="0"/>
    <w:pPr>
      <w:ind w:left="1200" w:leftChars="1200"/>
    </w:pPr>
    <w:rPr>
      <w:sz w:val="24"/>
    </w:rPr>
  </w:style>
  <w:style w:type="paragraph" w:customStyle="1" w:styleId="3181">
    <w:name w:val="正文（首行缩进两字）2"/>
    <w:autoRedefine/>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3182">
    <w:name w:val="报告内容 Char Char"/>
    <w:basedOn w:val="1"/>
    <w:autoRedefine/>
    <w:qFormat/>
    <w:uiPriority w:val="0"/>
    <w:pPr>
      <w:spacing w:line="320" w:lineRule="exact"/>
      <w:ind w:firstLine="454"/>
    </w:pPr>
    <w:rPr>
      <w:rFonts w:ascii="宋体"/>
      <w:szCs w:val="28"/>
    </w:rPr>
  </w:style>
  <w:style w:type="paragraph" w:customStyle="1" w:styleId="3183">
    <w:name w:val="备注说明 Char Char Char"/>
    <w:basedOn w:val="65"/>
    <w:autoRedefine/>
    <w:qFormat/>
    <w:uiPriority w:val="0"/>
    <w:pPr>
      <w:snapToGrid/>
      <w:spacing w:line="312" w:lineRule="atLeast"/>
      <w:ind w:left="420" w:hanging="420"/>
      <w:textAlignment w:val="baseline"/>
    </w:pPr>
    <w:rPr>
      <w:rFonts w:hAnsi="Times New Roman"/>
    </w:rPr>
  </w:style>
  <w:style w:type="paragraph" w:customStyle="1" w:styleId="3184">
    <w:name w:val="节标题"/>
    <w:basedOn w:val="4"/>
    <w:autoRedefine/>
    <w:qFormat/>
    <w:uiPriority w:val="0"/>
    <w:pPr>
      <w:keepNext w:val="0"/>
      <w:keepLines w:val="0"/>
      <w:tabs>
        <w:tab w:val="left" w:pos="0"/>
      </w:tabs>
      <w:autoSpaceDE/>
      <w:autoSpaceDN/>
      <w:adjustRightInd/>
      <w:snapToGrid w:val="0"/>
      <w:spacing w:beforeLines="50" w:afterLines="50" w:line="480" w:lineRule="auto"/>
    </w:pPr>
    <w:rPr>
      <w:rFonts w:ascii="仿宋_GB2312" w:eastAsia="仿宋_GB2312"/>
      <w:b w:val="0"/>
      <w:kern w:val="2"/>
    </w:rPr>
  </w:style>
  <w:style w:type="paragraph" w:customStyle="1" w:styleId="3185">
    <w:name w:val="文件标识号"/>
    <w:basedOn w:val="1"/>
    <w:autoRedefine/>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3186">
    <w:name w:val="样式 首行缩进:  1 字符"/>
    <w:basedOn w:val="1"/>
    <w:autoRedefine/>
    <w:qFormat/>
    <w:uiPriority w:val="0"/>
    <w:pPr>
      <w:spacing w:beforeLines="50" w:afterLines="50"/>
      <w:jc w:val="center"/>
    </w:pPr>
    <w:rPr>
      <w:rFonts w:eastAsia="黑体" w:cs="宋体"/>
      <w:sz w:val="28"/>
      <w:szCs w:val="20"/>
    </w:rPr>
  </w:style>
  <w:style w:type="paragraph" w:customStyle="1" w:styleId="3187">
    <w:name w:val="样式 样式 样式 标题 2标题 1.1Heading 2ph2h21head 08节标题 2 Char节标题 1.11.1......"/>
    <w:basedOn w:val="1"/>
    <w:autoRedefine/>
    <w:qFormat/>
    <w:uiPriority w:val="0"/>
    <w:pPr>
      <w:keepNext/>
      <w:keepLines/>
      <w:spacing w:before="120" w:after="120" w:line="490" w:lineRule="atLeast"/>
      <w:outlineLvl w:val="1"/>
    </w:pPr>
    <w:rPr>
      <w:rFonts w:eastAsia="黑体" w:cs="宋体"/>
      <w:color w:val="000000"/>
      <w:sz w:val="30"/>
      <w:szCs w:val="28"/>
    </w:rPr>
  </w:style>
  <w:style w:type="paragraph" w:customStyle="1" w:styleId="3188">
    <w:name w:val="表开头题目"/>
    <w:basedOn w:val="44"/>
    <w:autoRedefine/>
    <w:qFormat/>
    <w:uiPriority w:val="0"/>
    <w:pPr>
      <w:widowControl/>
      <w:adjustRightInd w:val="0"/>
      <w:spacing w:beforeLines="50"/>
      <w:jc w:val="left"/>
    </w:pPr>
    <w:rPr>
      <w:rFonts w:hint="default" w:ascii="Times New Roman" w:eastAsia="黑体"/>
      <w:color w:val="000000"/>
    </w:rPr>
  </w:style>
  <w:style w:type="paragraph" w:customStyle="1" w:styleId="318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3190">
    <w:name w:val="标题 4 + Times New Roman"/>
    <w:basedOn w:val="7"/>
    <w:autoRedefine/>
    <w:qFormat/>
    <w:uiPriority w:val="0"/>
    <w:pPr>
      <w:tabs>
        <w:tab w:val="left" w:pos="720"/>
        <w:tab w:val="left" w:pos="1050"/>
      </w:tabs>
      <w:adjustRightInd/>
      <w:spacing w:before="0" w:after="0" w:line="480" w:lineRule="atLeast"/>
      <w:ind w:left="720" w:hanging="720"/>
      <w:textAlignment w:val="auto"/>
    </w:pPr>
    <w:rPr>
      <w:rFonts w:ascii="Times New Roman" w:hAnsi="Times New Roman" w:eastAsia="宋体"/>
      <w:b w:val="0"/>
      <w:bCs/>
      <w:kern w:val="2"/>
      <w:sz w:val="24"/>
      <w:szCs w:val="28"/>
    </w:rPr>
  </w:style>
  <w:style w:type="paragraph" w:customStyle="1" w:styleId="3191">
    <w:name w:val="表格内容1"/>
    <w:basedOn w:val="1"/>
    <w:autoRedefine/>
    <w:qFormat/>
    <w:uiPriority w:val="0"/>
    <w:rPr>
      <w:sz w:val="24"/>
      <w:szCs w:val="20"/>
    </w:rPr>
  </w:style>
  <w:style w:type="paragraph" w:customStyle="1" w:styleId="3192">
    <w:name w:val="正文 首行缩进2字符"/>
    <w:basedOn w:val="1"/>
    <w:autoRedefine/>
    <w:qFormat/>
    <w:uiPriority w:val="0"/>
    <w:pPr>
      <w:spacing w:line="360" w:lineRule="auto"/>
      <w:ind w:firstLine="200" w:firstLineChars="200"/>
    </w:pPr>
    <w:rPr>
      <w:sz w:val="24"/>
      <w:szCs w:val="20"/>
    </w:rPr>
  </w:style>
  <w:style w:type="paragraph" w:customStyle="1" w:styleId="3193">
    <w:name w:val="样式 样式 首行缩进:  1 字符 + 段前: 0.5 行 段后: 0.5 行"/>
    <w:basedOn w:val="3186"/>
    <w:autoRedefine/>
    <w:qFormat/>
    <w:uiPriority w:val="0"/>
    <w:rPr>
      <w:sz w:val="24"/>
    </w:rPr>
  </w:style>
  <w:style w:type="paragraph" w:customStyle="1" w:styleId="3194">
    <w:name w:val="- 页码 -"/>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95">
    <w:name w:val="7"/>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6">
    <w:name w:val="Char Char Char1 Char4"/>
    <w:basedOn w:val="1"/>
    <w:autoRedefine/>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197">
    <w:name w:val="样式 样式 标题 1TITRE1PIM 1h1标书1Heading 0H1Heading apps1.123321... + 首..."/>
    <w:basedOn w:val="1"/>
    <w:autoRedefine/>
    <w:qFormat/>
    <w:uiPriority w:val="0"/>
    <w:pPr>
      <w:keepNext/>
      <w:keepLines/>
      <w:spacing w:before="240" w:after="240" w:line="480" w:lineRule="atLeast"/>
      <w:outlineLvl w:val="0"/>
    </w:pPr>
    <w:rPr>
      <w:rFonts w:hint="eastAsia" w:eastAsia="黑体"/>
      <w:kern w:val="44"/>
      <w:sz w:val="30"/>
      <w:szCs w:val="20"/>
    </w:rPr>
  </w:style>
  <w:style w:type="paragraph" w:customStyle="1" w:styleId="3198">
    <w:name w:val="标题3（DMS）"/>
    <w:basedOn w:val="6"/>
    <w:autoRedefine/>
    <w:qFormat/>
    <w:uiPriority w:val="0"/>
    <w:pPr>
      <w:autoSpaceDE/>
      <w:autoSpaceDN/>
      <w:adjustRightInd/>
      <w:spacing w:beforeLines="50" w:afterLines="50" w:line="360" w:lineRule="auto"/>
      <w:jc w:val="both"/>
    </w:pPr>
    <w:rPr>
      <w:rFonts w:ascii="Times New Roman" w:eastAsia="楷体_GB2312"/>
      <w:kern w:val="2"/>
      <w:sz w:val="28"/>
      <w:szCs w:val="28"/>
      <w:u w:val="none"/>
    </w:rPr>
  </w:style>
  <w:style w:type="paragraph" w:customStyle="1" w:styleId="3199">
    <w:name w:val="Char32"/>
    <w:basedOn w:val="1"/>
    <w:autoRedefine/>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200">
    <w:name w:val="工程阶段"/>
    <w:basedOn w:val="1"/>
    <w:autoRedefine/>
    <w:qFormat/>
    <w:uiPriority w:val="99"/>
    <w:pPr>
      <w:spacing w:before="240" w:line="520" w:lineRule="exact"/>
      <w:jc w:val="center"/>
      <w:outlineLvl w:val="0"/>
    </w:pPr>
    <w:rPr>
      <w:rFonts w:ascii="幼圆" w:hAnsi="幼圆" w:eastAsia="幼圆" w:cs="宋体"/>
      <w:b/>
      <w:bCs/>
      <w:spacing w:val="20"/>
      <w:sz w:val="48"/>
      <w:szCs w:val="20"/>
    </w:rPr>
  </w:style>
  <w:style w:type="paragraph" w:customStyle="1" w:styleId="3201">
    <w:name w:val="样式 小四 黑色 首行缩进:  0.85 厘米 行距: 最小值 24 磅1"/>
    <w:basedOn w:val="1"/>
    <w:autoRedefine/>
    <w:qFormat/>
    <w:uiPriority w:val="0"/>
    <w:pPr>
      <w:spacing w:line="480" w:lineRule="atLeast"/>
      <w:ind w:firstLine="482"/>
    </w:pPr>
    <w:rPr>
      <w:rFonts w:cs="宋体"/>
      <w:color w:val="000000"/>
      <w:sz w:val="24"/>
      <w:szCs w:val="20"/>
    </w:rPr>
  </w:style>
  <w:style w:type="paragraph" w:customStyle="1" w:styleId="3202">
    <w:name w:val="样式 (西文) Arial (中文) 黑体 四号 段前: 1.5 磅 段后: 1.5 磅 行距: 1.5 倍行距"/>
    <w:basedOn w:val="2797"/>
    <w:autoRedefine/>
    <w:qFormat/>
    <w:uiPriority w:val="0"/>
    <w:pPr>
      <w:spacing w:after="30"/>
    </w:pPr>
    <w:rPr>
      <w:rFonts w:cs="宋体"/>
    </w:rPr>
  </w:style>
  <w:style w:type="paragraph" w:customStyle="1" w:styleId="3203">
    <w:name w:val="Char Char Char Char Char Char Char Char Char Char Char Char Char Char Char1 Char Char Char Char Char Char Char1"/>
    <w:basedOn w:val="1"/>
    <w:autoRedefine/>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204">
    <w:name w:val="辑要页"/>
    <w:basedOn w:val="1"/>
    <w:autoRedefine/>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3205">
    <w:name w:val="样式 (中文) 黑体 11.5 磅 居中 行距: 固定值 22 磅1"/>
    <w:basedOn w:val="1"/>
    <w:autoRedefine/>
    <w:qFormat/>
    <w:uiPriority w:val="0"/>
    <w:pPr>
      <w:spacing w:line="440" w:lineRule="exact"/>
      <w:jc w:val="center"/>
    </w:pPr>
    <w:rPr>
      <w:rFonts w:eastAsia="黑体" w:cs="宋体"/>
      <w:sz w:val="23"/>
      <w:szCs w:val="20"/>
    </w:rPr>
  </w:style>
  <w:style w:type="paragraph" w:customStyle="1" w:styleId="3206">
    <w:name w:val="Tabletext"/>
    <w:basedOn w:val="1"/>
    <w:autoRedefine/>
    <w:qFormat/>
    <w:uiPriority w:val="0"/>
    <w:pPr>
      <w:spacing w:line="240" w:lineRule="atLeast"/>
      <w:jc w:val="left"/>
    </w:pPr>
    <w:rPr>
      <w:rFonts w:ascii="Arial" w:hAnsi="Arial"/>
      <w:snapToGrid w:val="0"/>
      <w:kern w:val="0"/>
      <w:sz w:val="20"/>
      <w:szCs w:val="20"/>
    </w:rPr>
  </w:style>
  <w:style w:type="paragraph" w:customStyle="1" w:styleId="3207">
    <w:name w:val="样式 宋体 左 段前: 5 磅 段后: 5 磅 行距: 1.5 倍行距1"/>
    <w:basedOn w:val="1"/>
    <w:autoRedefine/>
    <w:qFormat/>
    <w:uiPriority w:val="0"/>
    <w:pPr>
      <w:spacing w:line="360" w:lineRule="auto"/>
      <w:jc w:val="left"/>
    </w:pPr>
    <w:rPr>
      <w:rFonts w:ascii="宋体" w:hAnsi="宋体"/>
      <w:kern w:val="0"/>
      <w:sz w:val="24"/>
      <w:szCs w:val="20"/>
    </w:rPr>
  </w:style>
  <w:style w:type="paragraph" w:customStyle="1" w:styleId="3208">
    <w:name w:val="Char1 Char Char Char2"/>
    <w:next w:val="86"/>
    <w:autoRedefine/>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209">
    <w:name w:val="W正文"/>
    <w:basedOn w:val="1"/>
    <w:autoRedefine/>
    <w:qFormat/>
    <w:uiPriority w:val="0"/>
    <w:pPr>
      <w:adjustRightInd w:val="0"/>
      <w:snapToGrid w:val="0"/>
      <w:spacing w:beforeLines="25" w:line="360" w:lineRule="auto"/>
      <w:ind w:firstLine="200" w:firstLineChars="200"/>
    </w:pPr>
    <w:rPr>
      <w:rFonts w:ascii="宋体"/>
      <w:sz w:val="24"/>
    </w:rPr>
  </w:style>
  <w:style w:type="paragraph" w:customStyle="1" w:styleId="3210">
    <w:name w:val="样式 标题 2标题 1.1Title Header2标题 w2节标题 2－ch节标题 1.1标题 41标题 2 ...1"/>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211">
    <w:name w:val="样式 四号 加粗 行距: 1.5 倍行距"/>
    <w:basedOn w:val="1"/>
    <w:autoRedefine/>
    <w:qFormat/>
    <w:uiPriority w:val="99"/>
    <w:pPr>
      <w:spacing w:before="120" w:after="120"/>
    </w:pPr>
    <w:rPr>
      <w:rFonts w:cs="宋体"/>
      <w:b/>
      <w:bCs/>
      <w:sz w:val="24"/>
      <w:szCs w:val="20"/>
    </w:rPr>
  </w:style>
  <w:style w:type="paragraph" w:customStyle="1" w:styleId="3212">
    <w:name w:val="Char Char2 Char Char2"/>
    <w:basedOn w:val="1"/>
    <w:autoRedefine/>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213">
    <w:name w:val="bt3"/>
    <w:basedOn w:val="1"/>
    <w:autoRedefine/>
    <w:qFormat/>
    <w:uiPriority w:val="99"/>
    <w:pPr>
      <w:spacing w:line="360" w:lineRule="auto"/>
      <w:ind w:firstLine="200" w:firstLineChars="200"/>
      <w:outlineLvl w:val="2"/>
    </w:pPr>
    <w:rPr>
      <w:sz w:val="28"/>
      <w:szCs w:val="28"/>
    </w:rPr>
  </w:style>
  <w:style w:type="paragraph" w:customStyle="1" w:styleId="3214">
    <w:name w:val="样式 (西文) 宋体 小四 首行缩进:  2 字符"/>
    <w:basedOn w:val="1"/>
    <w:autoRedefine/>
    <w:qFormat/>
    <w:uiPriority w:val="0"/>
    <w:pPr>
      <w:spacing w:line="360" w:lineRule="auto"/>
      <w:ind w:firstLine="200" w:firstLineChars="200"/>
    </w:pPr>
    <w:rPr>
      <w:rFonts w:ascii="宋体" w:hAnsi="宋体" w:cs="宋体"/>
      <w:sz w:val="24"/>
    </w:rPr>
  </w:style>
  <w:style w:type="paragraph" w:customStyle="1" w:styleId="3215">
    <w:name w:val="样式 样式 小四 黑色 左 首行缩进:  0.85 厘米 行距: 最小值 24 磅 + 宋体 五号 自动设置 两端对齐 ..."/>
    <w:basedOn w:val="2279"/>
    <w:autoRedefine/>
    <w:qFormat/>
    <w:uiPriority w:val="0"/>
    <w:pPr>
      <w:spacing w:before="100" w:after="100" w:line="360" w:lineRule="auto"/>
      <w:ind w:firstLine="420" w:firstLineChars="200"/>
      <w:jc w:val="both"/>
    </w:pPr>
    <w:rPr>
      <w:rFonts w:ascii="宋体" w:hAnsi="宋体"/>
      <w:color w:val="auto"/>
      <w:kern w:val="2"/>
      <w:sz w:val="21"/>
    </w:rPr>
  </w:style>
  <w:style w:type="paragraph" w:customStyle="1" w:styleId="3216">
    <w:name w:val="样式 标题 4四 + Times New Roman 非加粗 段前: 3 磅 段后: 3 磅 行距: 最小值 23 磅"/>
    <w:basedOn w:val="7"/>
    <w:autoRedefine/>
    <w:qFormat/>
    <w:uiPriority w:val="0"/>
    <w:pPr>
      <w:adjustRightInd/>
      <w:spacing w:before="120" w:after="120" w:line="460" w:lineRule="atLeast"/>
      <w:textAlignment w:val="auto"/>
    </w:pPr>
    <w:rPr>
      <w:rFonts w:ascii="Times New Roman" w:hAnsi="Times New Roman"/>
      <w:b w:val="0"/>
      <w:kern w:val="2"/>
    </w:rPr>
  </w:style>
  <w:style w:type="paragraph" w:customStyle="1" w:styleId="3217">
    <w:name w:val="样式 样式 样式 (中文) 黑体 黑色 居中 首行缩进:  0 厘米 段前: 6 磅 段后: 6 磅 行距: 单倍行距4 + 左..."/>
    <w:basedOn w:val="1"/>
    <w:autoRedefine/>
    <w:qFormat/>
    <w:uiPriority w:val="0"/>
    <w:pPr>
      <w:jc w:val="center"/>
    </w:pPr>
    <w:rPr>
      <w:rFonts w:eastAsia="楷体_GB2312" w:cs="宋体"/>
      <w:color w:val="000000"/>
      <w:szCs w:val="20"/>
    </w:rPr>
  </w:style>
  <w:style w:type="paragraph" w:customStyle="1" w:styleId="3218">
    <w:name w:val="注释标题2"/>
    <w:basedOn w:val="1"/>
    <w:next w:val="1"/>
    <w:autoRedefine/>
    <w:qFormat/>
    <w:uiPriority w:val="0"/>
    <w:pPr>
      <w:spacing w:line="360" w:lineRule="exact"/>
      <w:jc w:val="center"/>
    </w:pPr>
    <w:rPr>
      <w:sz w:val="24"/>
    </w:rPr>
  </w:style>
  <w:style w:type="paragraph" w:customStyle="1" w:styleId="3219">
    <w:name w:val="样式 标题 3头标题 3 Char Char Char标题 3 Char CharH3h33rd levell3...1"/>
    <w:basedOn w:val="6"/>
    <w:autoRedefine/>
    <w:qFormat/>
    <w:uiPriority w:val="0"/>
    <w:pPr>
      <w:widowControl/>
      <w:autoSpaceDE/>
      <w:autoSpaceDN/>
      <w:adjustRightInd/>
      <w:spacing w:before="60" w:after="60" w:line="500" w:lineRule="atLeast"/>
    </w:pPr>
    <w:rPr>
      <w:rFonts w:ascii="Times New Roman" w:eastAsia="黑体" w:cs="宋体"/>
      <w:b w:val="0"/>
      <w:sz w:val="28"/>
      <w:u w:val="none"/>
    </w:rPr>
  </w:style>
  <w:style w:type="paragraph" w:customStyle="1" w:styleId="3220">
    <w:name w:val="11正文"/>
    <w:basedOn w:val="1"/>
    <w:autoRedefine/>
    <w:qFormat/>
    <w:uiPriority w:val="0"/>
    <w:pPr>
      <w:spacing w:line="460" w:lineRule="exact"/>
      <w:ind w:firstLine="560" w:firstLineChars="200"/>
    </w:pPr>
    <w:rPr>
      <w:rFonts w:ascii="宋体" w:hAnsi="宋体"/>
      <w:kern w:val="28"/>
      <w:sz w:val="28"/>
      <w:szCs w:val="28"/>
      <w:lang w:val="nl-BE"/>
    </w:rPr>
  </w:style>
  <w:style w:type="paragraph" w:customStyle="1" w:styleId="3221">
    <w:name w:val="Char6"/>
    <w:basedOn w:val="1"/>
    <w:autoRedefine/>
    <w:qFormat/>
    <w:uiPriority w:val="0"/>
    <w:pPr>
      <w:widowControl/>
      <w:tabs>
        <w:tab w:val="left" w:pos="360"/>
      </w:tabs>
      <w:jc w:val="left"/>
    </w:pPr>
    <w:rPr>
      <w:rFonts w:ascii="宋体" w:hAnsi="宋体" w:cs="宋体"/>
      <w:kern w:val="0"/>
      <w:sz w:val="24"/>
    </w:rPr>
  </w:style>
  <w:style w:type="paragraph" w:customStyle="1" w:styleId="3222">
    <w:name w:val="cucd-4"/>
    <w:next w:val="1"/>
    <w:autoRedefine/>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3223">
    <w:name w:val="样式 样式 目录 2 + 行距: 固定值 20 磅 + 首行缩进:  2 字符"/>
    <w:basedOn w:val="3094"/>
    <w:autoRedefine/>
    <w:qFormat/>
    <w:uiPriority w:val="0"/>
    <w:pPr>
      <w:ind w:firstLine="630" w:firstLineChars="300"/>
    </w:pPr>
  </w:style>
  <w:style w:type="paragraph" w:customStyle="1" w:styleId="3224">
    <w:name w:val="纯文本31"/>
    <w:basedOn w:val="1"/>
    <w:autoRedefine/>
    <w:qFormat/>
    <w:uiPriority w:val="0"/>
    <w:pPr>
      <w:adjustRightInd w:val="0"/>
      <w:textAlignment w:val="baseline"/>
    </w:pPr>
    <w:rPr>
      <w:rFonts w:ascii="宋体" w:hAnsi="Courier New"/>
      <w:sz w:val="30"/>
      <w:szCs w:val="20"/>
    </w:rPr>
  </w:style>
  <w:style w:type="paragraph" w:customStyle="1" w:styleId="3225">
    <w:name w:val="CM7"/>
    <w:basedOn w:val="221"/>
    <w:next w:val="221"/>
    <w:autoRedefine/>
    <w:qFormat/>
    <w:uiPriority w:val="0"/>
    <w:pPr>
      <w:spacing w:line="468" w:lineRule="atLeast"/>
    </w:pPr>
    <w:rPr>
      <w:rFonts w:ascii="Sim Hei" w:hAnsi="Times New Roman" w:eastAsia="Sim Hei" w:cs="Times New Roman"/>
      <w:color w:val="auto"/>
    </w:rPr>
  </w:style>
  <w:style w:type="paragraph" w:customStyle="1" w:styleId="3226">
    <w:name w:val="正文首缩2"/>
    <w:basedOn w:val="1"/>
    <w:autoRedefine/>
    <w:qFormat/>
    <w:uiPriority w:val="0"/>
    <w:pPr>
      <w:spacing w:line="360" w:lineRule="auto"/>
      <w:ind w:firstLine="200" w:firstLineChars="200"/>
    </w:pPr>
    <w:rPr>
      <w:rFonts w:ascii="宋体"/>
      <w:sz w:val="24"/>
      <w:szCs w:val="21"/>
    </w:rPr>
  </w:style>
  <w:style w:type="paragraph" w:customStyle="1" w:styleId="3227">
    <w:name w:val="Style14"/>
    <w:basedOn w:val="1"/>
    <w:autoRedefine/>
    <w:qFormat/>
    <w:uiPriority w:val="0"/>
    <w:pPr>
      <w:adjustRightInd w:val="0"/>
      <w:spacing w:line="842" w:lineRule="exact"/>
    </w:pPr>
    <w:rPr>
      <w:rFonts w:ascii="宋体"/>
      <w:kern w:val="0"/>
      <w:sz w:val="24"/>
    </w:rPr>
  </w:style>
  <w:style w:type="paragraph" w:customStyle="1" w:styleId="3228">
    <w:name w:val="样式 标题 5Block Labelh5H5Level 3 - iheading 5第四层条第五层Second ..."/>
    <w:basedOn w:val="8"/>
    <w:autoRedefine/>
    <w:qFormat/>
    <w:uiPriority w:val="0"/>
    <w:pPr>
      <w:adjustRightInd/>
      <w:spacing w:before="0" w:after="0" w:line="480" w:lineRule="atLeast"/>
      <w:textAlignment w:val="auto"/>
    </w:pPr>
    <w:rPr>
      <w:b w:val="0"/>
      <w:kern w:val="2"/>
      <w:sz w:val="24"/>
    </w:rPr>
  </w:style>
  <w:style w:type="paragraph" w:customStyle="1" w:styleId="3229">
    <w:name w:val="样式 样式 四号 行距: 最小值 24 磅 + 黑色 首行缩进:  2 字符"/>
    <w:basedOn w:val="1"/>
    <w:autoRedefine/>
    <w:qFormat/>
    <w:uiPriority w:val="0"/>
    <w:pPr>
      <w:spacing w:line="500" w:lineRule="atLeast"/>
      <w:ind w:firstLine="200" w:firstLineChars="200"/>
    </w:pPr>
    <w:rPr>
      <w:rFonts w:cs="宋体"/>
      <w:color w:val="000000"/>
      <w:sz w:val="28"/>
      <w:szCs w:val="20"/>
    </w:rPr>
  </w:style>
  <w:style w:type="paragraph" w:customStyle="1" w:styleId="3230">
    <w:name w:val="样式 样式 样式 样式 样式 样式 正文文本缩进2 字符 + 首行缩进:  2 字符1 + Times New Roman 首行...2"/>
    <w:basedOn w:val="1"/>
    <w:autoRedefine/>
    <w:qFormat/>
    <w:uiPriority w:val="0"/>
    <w:pPr>
      <w:spacing w:line="500" w:lineRule="atLeast"/>
      <w:ind w:firstLine="560" w:firstLineChars="200"/>
      <w:jc w:val="left"/>
    </w:pPr>
    <w:rPr>
      <w:rFonts w:cs="宋体"/>
      <w:kern w:val="0"/>
      <w:sz w:val="28"/>
      <w:szCs w:val="20"/>
      <w:lang w:val="zh-CN"/>
    </w:rPr>
  </w:style>
  <w:style w:type="paragraph" w:customStyle="1" w:styleId="3231">
    <w:name w:val="Char Char Char Char Char Char2 Char Char Char Char1"/>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32">
    <w:name w:val="样式 标题 6 + Times New Roman 黑色"/>
    <w:basedOn w:val="9"/>
    <w:autoRedefine/>
    <w:qFormat/>
    <w:uiPriority w:val="0"/>
    <w:pPr>
      <w:spacing w:before="0" w:after="0" w:line="500" w:lineRule="atLeast"/>
      <w:ind w:left="561"/>
      <w:outlineLvl w:val="9"/>
    </w:pPr>
    <w:rPr>
      <w:rFonts w:ascii="仿宋_GB2312" w:eastAsia="仿宋_GB2312"/>
      <w:b w:val="0"/>
      <w:color w:val="000000"/>
      <w:kern w:val="2"/>
      <w:sz w:val="28"/>
    </w:rPr>
  </w:style>
  <w:style w:type="paragraph" w:customStyle="1" w:styleId="3233">
    <w:name w:val="辑要页内容"/>
    <w:basedOn w:val="1"/>
    <w:autoRedefine/>
    <w:qFormat/>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3234">
    <w:name w:val="样式 首行缩进:  2 字符 段前: 7.8 磅 段后: 7.8 磅"/>
    <w:basedOn w:val="1"/>
    <w:autoRedefine/>
    <w:qFormat/>
    <w:uiPriority w:val="0"/>
    <w:pPr>
      <w:adjustRightInd w:val="0"/>
      <w:snapToGrid w:val="0"/>
      <w:spacing w:before="156" w:after="156" w:line="324" w:lineRule="auto"/>
      <w:ind w:firstLine="480" w:firstLineChars="200"/>
    </w:pPr>
    <w:rPr>
      <w:rFonts w:cs="宋体"/>
      <w:sz w:val="24"/>
    </w:rPr>
  </w:style>
  <w:style w:type="paragraph" w:customStyle="1" w:styleId="3235">
    <w:name w:val="样式 标题 1 + 左侧:  0 厘米 首行缩进:  0 厘米"/>
    <w:basedOn w:val="3"/>
    <w:autoRedefine/>
    <w:qFormat/>
    <w:uiPriority w:val="0"/>
    <w:pPr>
      <w:keepNext w:val="0"/>
      <w:keepLines w:val="0"/>
      <w:tabs>
        <w:tab w:val="left" w:pos="420"/>
      </w:tabs>
      <w:autoSpaceDE/>
      <w:autoSpaceDN/>
      <w:adjustRightInd/>
      <w:spacing w:before="120" w:line="240" w:lineRule="auto"/>
      <w:ind w:left="965" w:hanging="965"/>
      <w:jc w:val="both"/>
    </w:pPr>
    <w:rPr>
      <w:rFonts w:ascii="黑体"/>
      <w:bCs/>
      <w:kern w:val="24"/>
      <w:sz w:val="44"/>
      <w:szCs w:val="30"/>
      <w:lang w:val="zh-CN"/>
    </w:rPr>
  </w:style>
  <w:style w:type="paragraph" w:customStyle="1" w:styleId="3236">
    <w:name w:val="样式 首行缩进:  0.85 厘米 行距: 最小值 24 磅"/>
    <w:basedOn w:val="1"/>
    <w:autoRedefine/>
    <w:qFormat/>
    <w:uiPriority w:val="0"/>
    <w:pPr>
      <w:tabs>
        <w:tab w:val="left" w:pos="930"/>
      </w:tabs>
      <w:adjustRightInd w:val="0"/>
      <w:spacing w:line="360" w:lineRule="auto"/>
      <w:ind w:left="930" w:firstLine="482"/>
      <w:textAlignment w:val="baseline"/>
    </w:pPr>
    <w:rPr>
      <w:rFonts w:eastAsia="仿宋_GB2312"/>
      <w:sz w:val="24"/>
      <w:szCs w:val="20"/>
    </w:rPr>
  </w:style>
  <w:style w:type="paragraph" w:customStyle="1" w:styleId="3237">
    <w:name w:val="小条"/>
    <w:basedOn w:val="1"/>
    <w:autoRedefine/>
    <w:qFormat/>
    <w:uiPriority w:val="0"/>
    <w:pPr>
      <w:widowControl/>
      <w:spacing w:line="360" w:lineRule="auto"/>
      <w:ind w:firstLine="360" w:firstLineChars="150"/>
      <w:jc w:val="left"/>
    </w:pPr>
    <w:rPr>
      <w:rFonts w:hAnsi="宋体"/>
      <w:kern w:val="0"/>
      <w:sz w:val="24"/>
      <w:szCs w:val="20"/>
    </w:rPr>
  </w:style>
  <w:style w:type="paragraph" w:customStyle="1" w:styleId="3238">
    <w:name w:val="样式 样式 标题 3头标题 3 Char Char Char标题 3 Char Char + 黑色 + 非加粗"/>
    <w:basedOn w:val="1"/>
    <w:autoRedefine/>
    <w:qFormat/>
    <w:uiPriority w:val="0"/>
    <w:pPr>
      <w:keepNext/>
      <w:keepLines/>
      <w:spacing w:before="60" w:after="60" w:line="480" w:lineRule="atLeast"/>
      <w:jc w:val="left"/>
      <w:outlineLvl w:val="2"/>
    </w:pPr>
    <w:rPr>
      <w:rFonts w:eastAsia="黑体"/>
      <w:color w:val="000000"/>
      <w:sz w:val="24"/>
      <w:lang w:val="zh-CN"/>
    </w:rPr>
  </w:style>
  <w:style w:type="paragraph" w:customStyle="1" w:styleId="3239">
    <w:name w:val="样式 正文文本缩进 + 首行缩进:  2 字符"/>
    <w:basedOn w:val="34"/>
    <w:autoRedefine/>
    <w:qFormat/>
    <w:uiPriority w:val="0"/>
    <w:pPr>
      <w:ind w:firstLine="480" w:firstLineChars="200"/>
    </w:pPr>
    <w:rPr>
      <w:color w:val="000000"/>
      <w:sz w:val="21"/>
      <w:szCs w:val="20"/>
    </w:rPr>
  </w:style>
  <w:style w:type="paragraph" w:customStyle="1" w:styleId="3240">
    <w:name w:val="节正文"/>
    <w:basedOn w:val="1"/>
    <w:autoRedefine/>
    <w:qFormat/>
    <w:uiPriority w:val="0"/>
    <w:pPr>
      <w:spacing w:line="360" w:lineRule="auto"/>
      <w:ind w:firstLine="420"/>
    </w:pPr>
    <w:rPr>
      <w:sz w:val="24"/>
    </w:rPr>
  </w:style>
  <w:style w:type="paragraph" w:customStyle="1" w:styleId="3241">
    <w:name w:val="样式 正文2 + (西文) Arial (中文) 黑体 四号"/>
    <w:basedOn w:val="2797"/>
    <w:autoRedefine/>
    <w:qFormat/>
    <w:uiPriority w:val="0"/>
    <w:rPr>
      <w:rFonts w:cs="宋体"/>
    </w:rPr>
  </w:style>
  <w:style w:type="paragraph" w:customStyle="1" w:styleId="3242">
    <w:name w:val="表头文字"/>
    <w:basedOn w:val="1"/>
    <w:autoRedefine/>
    <w:qFormat/>
    <w:uiPriority w:val="99"/>
    <w:pPr>
      <w:widowControl/>
      <w:spacing w:line="240" w:lineRule="exact"/>
      <w:jc w:val="left"/>
    </w:pPr>
    <w:rPr>
      <w:rFonts w:cs="宋体"/>
      <w:szCs w:val="21"/>
    </w:rPr>
  </w:style>
  <w:style w:type="paragraph" w:customStyle="1" w:styleId="3243">
    <w:name w:val="正文 四号"/>
    <w:basedOn w:val="1"/>
    <w:autoRedefine/>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244">
    <w:name w:val="样式 样式 样式 样式 样式 样式 标题 3头标题 3 Char Char Char标题 3 Char CharH3h33rd ...1"/>
    <w:basedOn w:val="1"/>
    <w:autoRedefine/>
    <w:qFormat/>
    <w:uiPriority w:val="0"/>
    <w:pPr>
      <w:keepNext/>
      <w:keepLines/>
      <w:tabs>
        <w:tab w:val="left" w:pos="855"/>
      </w:tabs>
      <w:spacing w:beforeLines="30" w:afterLines="30" w:line="480" w:lineRule="atLeast"/>
      <w:jc w:val="left"/>
      <w:outlineLvl w:val="2"/>
    </w:pPr>
    <w:rPr>
      <w:rFonts w:eastAsia="黑体" w:cs="宋体"/>
      <w:sz w:val="24"/>
      <w:szCs w:val="20"/>
    </w:rPr>
  </w:style>
  <w:style w:type="paragraph" w:customStyle="1" w:styleId="3245">
    <w:name w:val="DMS正文"/>
    <w:basedOn w:val="1"/>
    <w:autoRedefine/>
    <w:qFormat/>
    <w:uiPriority w:val="0"/>
    <w:pPr>
      <w:adjustRightInd w:val="0"/>
      <w:snapToGrid w:val="0"/>
      <w:spacing w:beforeLines="20" w:afterLines="20" w:line="540" w:lineRule="exact"/>
      <w:ind w:firstLine="560" w:firstLineChars="200"/>
    </w:pPr>
    <w:rPr>
      <w:sz w:val="28"/>
    </w:rPr>
  </w:style>
  <w:style w:type="paragraph" w:customStyle="1" w:styleId="3246">
    <w:name w:val="Char Char Char1 Char Char Char Char Char Char Char Char Char Char Char Char Char2"/>
    <w:basedOn w:val="1"/>
    <w:autoRedefine/>
    <w:qFormat/>
    <w:uiPriority w:val="0"/>
    <w:rPr>
      <w:rFonts w:ascii="Tahoma" w:hAnsi="Tahoma"/>
      <w:sz w:val="24"/>
      <w:szCs w:val="20"/>
    </w:rPr>
  </w:style>
  <w:style w:type="paragraph" w:customStyle="1" w:styleId="3247">
    <w:name w:val="标题4 + 加粗"/>
    <w:basedOn w:val="1"/>
    <w:autoRedefine/>
    <w:qFormat/>
    <w:uiPriority w:val="0"/>
    <w:rPr>
      <w:rFonts w:ascii="宋体" w:hAnsi="宋体" w:cs="MS Shell Dlg 2"/>
      <w:b/>
      <w:bCs/>
      <w:color w:val="000000"/>
      <w:kern w:val="0"/>
      <w:szCs w:val="21"/>
      <w:lang w:val="zh-CN"/>
    </w:rPr>
  </w:style>
  <w:style w:type="paragraph" w:customStyle="1" w:styleId="3248">
    <w:name w:val="样式 标题 3 + 小四 非加粗 黑色 段前: 0 磅 段后: 0 磅 行距: 最小值 24 磅"/>
    <w:basedOn w:val="6"/>
    <w:autoRedefine/>
    <w:qFormat/>
    <w:uiPriority w:val="0"/>
    <w:pPr>
      <w:tabs>
        <w:tab w:val="left" w:pos="855"/>
      </w:tabs>
      <w:autoSpaceDE/>
      <w:autoSpaceDN/>
      <w:adjustRightInd/>
      <w:spacing w:before="0" w:after="0" w:line="480" w:lineRule="atLeast"/>
      <w:jc w:val="both"/>
    </w:pPr>
    <w:rPr>
      <w:rFonts w:ascii="Times New Roman"/>
      <w:b w:val="0"/>
      <w:color w:val="000000"/>
      <w:kern w:val="2"/>
      <w:u w:val="none"/>
    </w:rPr>
  </w:style>
  <w:style w:type="paragraph" w:customStyle="1" w:styleId="3249">
    <w:name w:val="样式 样式1 + (中文) 黑体 自动设置 居中 段前: 6 磅 段后: 6 磅 行距: 单倍行距1"/>
    <w:basedOn w:val="489"/>
    <w:autoRedefine/>
    <w:qFormat/>
    <w:uiPriority w:val="0"/>
    <w:pPr>
      <w:pBdr>
        <w:bottom w:val="none" w:color="auto" w:sz="0" w:space="0"/>
      </w:pBdr>
      <w:tabs>
        <w:tab w:val="clear" w:pos="4153"/>
        <w:tab w:val="clear" w:pos="8306"/>
      </w:tabs>
      <w:snapToGrid/>
      <w:ind w:left="425" w:hanging="425"/>
    </w:pPr>
    <w:rPr>
      <w:sz w:val="20"/>
      <w:szCs w:val="20"/>
    </w:rPr>
  </w:style>
  <w:style w:type="paragraph" w:customStyle="1" w:styleId="3250">
    <w:name w:val="表5-1"/>
    <w:basedOn w:val="5"/>
    <w:autoRedefine/>
    <w:qFormat/>
    <w:uiPriority w:val="0"/>
    <w:pPr>
      <w:adjustRightInd/>
      <w:spacing w:line="240" w:lineRule="exact"/>
      <w:ind w:firstLine="0"/>
      <w:jc w:val="right"/>
    </w:pPr>
    <w:rPr>
      <w:rFonts w:ascii="Times New Roman"/>
      <w:bCs/>
      <w:sz w:val="21"/>
      <w:szCs w:val="28"/>
    </w:rPr>
  </w:style>
  <w:style w:type="paragraph" w:customStyle="1" w:styleId="3251">
    <w:name w:val="Style4"/>
    <w:basedOn w:val="1"/>
    <w:autoRedefine/>
    <w:qFormat/>
    <w:uiPriority w:val="0"/>
    <w:pPr>
      <w:adjustRightInd w:val="0"/>
      <w:spacing w:line="846" w:lineRule="exact"/>
      <w:jc w:val="left"/>
    </w:pPr>
    <w:rPr>
      <w:rFonts w:ascii="宋体"/>
      <w:kern w:val="0"/>
      <w:sz w:val="24"/>
    </w:rPr>
  </w:style>
  <w:style w:type="paragraph" w:customStyle="1" w:styleId="3252">
    <w:name w:val="样式 样式 样式 样式 样式 样式 样式 标题 2Heading 2ph2h21head 08节标题 1.1Title Head...1"/>
    <w:basedOn w:val="1"/>
    <w:autoRedefine/>
    <w:qFormat/>
    <w:uiPriority w:val="0"/>
    <w:pPr>
      <w:keepNext/>
      <w:keepLines/>
      <w:spacing w:beforeLines="30" w:afterLines="30" w:line="480" w:lineRule="atLeast"/>
      <w:jc w:val="left"/>
      <w:outlineLvl w:val="1"/>
    </w:pPr>
    <w:rPr>
      <w:rFonts w:eastAsia="黑体" w:cs="宋体"/>
      <w:sz w:val="28"/>
      <w:szCs w:val="20"/>
    </w:rPr>
  </w:style>
  <w:style w:type="paragraph" w:customStyle="1" w:styleId="3253">
    <w:name w:val="表3-6"/>
    <w:basedOn w:val="5"/>
    <w:autoRedefine/>
    <w:qFormat/>
    <w:uiPriority w:val="0"/>
    <w:pPr>
      <w:adjustRightInd/>
      <w:spacing w:line="240" w:lineRule="exact"/>
      <w:ind w:firstLine="0"/>
      <w:jc w:val="right"/>
    </w:pPr>
    <w:rPr>
      <w:rFonts w:ascii="Times New Roman"/>
      <w:bCs/>
      <w:sz w:val="21"/>
      <w:szCs w:val="28"/>
    </w:rPr>
  </w:style>
  <w:style w:type="paragraph" w:customStyle="1" w:styleId="3254">
    <w:name w:val="CM48"/>
    <w:basedOn w:val="221"/>
    <w:next w:val="221"/>
    <w:autoRedefine/>
    <w:qFormat/>
    <w:uiPriority w:val="0"/>
    <w:pPr>
      <w:spacing w:line="468" w:lineRule="atLeast"/>
    </w:pPr>
    <w:rPr>
      <w:rFonts w:ascii="Sim Hei" w:hAnsi="Times New Roman" w:eastAsia="Sim Hei" w:cs="Times New Roman"/>
      <w:color w:val="auto"/>
    </w:rPr>
  </w:style>
  <w:style w:type="paragraph" w:customStyle="1" w:styleId="3255">
    <w:name w:val="图注"/>
    <w:basedOn w:val="1"/>
    <w:next w:val="5"/>
    <w:autoRedefine/>
    <w:qFormat/>
    <w:uiPriority w:val="0"/>
    <w:pPr>
      <w:spacing w:line="360" w:lineRule="auto"/>
      <w:jc w:val="center"/>
    </w:pPr>
    <w:rPr>
      <w:kern w:val="0"/>
      <w:sz w:val="18"/>
      <w:szCs w:val="20"/>
    </w:rPr>
  </w:style>
  <w:style w:type="paragraph" w:customStyle="1" w:styleId="3256">
    <w:name w:val="网格表 3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257">
    <w:name w:val="表1"/>
    <w:basedOn w:val="2932"/>
    <w:autoRedefine/>
    <w:qFormat/>
    <w:uiPriority w:val="0"/>
    <w:pPr>
      <w:jc w:val="center"/>
    </w:pPr>
  </w:style>
  <w:style w:type="paragraph" w:customStyle="1" w:styleId="3258">
    <w:name w:val="段落内容"/>
    <w:basedOn w:val="1"/>
    <w:autoRedefine/>
    <w:qFormat/>
    <w:uiPriority w:val="0"/>
    <w:pPr>
      <w:spacing w:afterLines="50"/>
      <w:ind w:firstLine="560"/>
    </w:pPr>
    <w:rPr>
      <w:sz w:val="28"/>
      <w:szCs w:val="20"/>
    </w:rPr>
  </w:style>
  <w:style w:type="paragraph" w:customStyle="1" w:styleId="3259">
    <w:name w:val="标准 Char Char Char Char Char"/>
    <w:basedOn w:val="1"/>
    <w:autoRedefine/>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260">
    <w:name w:val="文章正文"/>
    <w:basedOn w:val="1"/>
    <w:autoRedefine/>
    <w:qFormat/>
    <w:uiPriority w:val="0"/>
    <w:pPr>
      <w:topLinePunct/>
      <w:spacing w:line="360" w:lineRule="auto"/>
      <w:ind w:firstLine="200" w:firstLineChars="200"/>
      <w:jc w:val="left"/>
    </w:pPr>
    <w:rPr>
      <w:rFonts w:ascii="宋体"/>
      <w:sz w:val="28"/>
      <w:szCs w:val="28"/>
    </w:rPr>
  </w:style>
  <w:style w:type="paragraph" w:customStyle="1" w:styleId="3261">
    <w:name w:val="索引 22"/>
    <w:basedOn w:val="1"/>
    <w:next w:val="1"/>
    <w:autoRedefine/>
    <w:qFormat/>
    <w:uiPriority w:val="0"/>
    <w:pPr>
      <w:ind w:left="200" w:leftChars="200"/>
    </w:pPr>
    <w:rPr>
      <w:sz w:val="24"/>
    </w:rPr>
  </w:style>
  <w:style w:type="paragraph" w:customStyle="1" w:styleId="3262">
    <w:name w:val="表2-1"/>
    <w:basedOn w:val="1"/>
    <w:autoRedefine/>
    <w:qFormat/>
    <w:uiPriority w:val="0"/>
    <w:pPr>
      <w:autoSpaceDE w:val="0"/>
      <w:autoSpaceDN w:val="0"/>
      <w:adjustRightInd w:val="0"/>
      <w:ind w:firstLine="200" w:firstLineChars="200"/>
    </w:pPr>
    <w:rPr>
      <w:rFonts w:ascii="宋体" w:cs="宋体"/>
      <w:bCs/>
      <w:kern w:val="0"/>
      <w:sz w:val="24"/>
      <w:lang w:val="zh-CN"/>
    </w:rPr>
  </w:style>
  <w:style w:type="paragraph" w:customStyle="1" w:styleId="3263">
    <w:name w:val="暂行（标题）"/>
    <w:basedOn w:val="3"/>
    <w:autoRedefine/>
    <w:qFormat/>
    <w:uiPriority w:val="0"/>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3264">
    <w:name w:val="样式 标题 3 + 段前: 0.5 行 段后: 0.5 行"/>
    <w:basedOn w:val="2968"/>
    <w:autoRedefine/>
    <w:qFormat/>
    <w:uiPriority w:val="0"/>
  </w:style>
  <w:style w:type="paragraph" w:customStyle="1" w:styleId="3265">
    <w:name w:val="_"/>
    <w:basedOn w:val="1"/>
    <w:autoRedefine/>
    <w:qFormat/>
    <w:uiPriority w:val="0"/>
    <w:pPr>
      <w:adjustRightInd w:val="0"/>
      <w:spacing w:line="360" w:lineRule="auto"/>
      <w:ind w:left="480"/>
      <w:textAlignment w:val="baseline"/>
    </w:pPr>
    <w:rPr>
      <w:kern w:val="0"/>
      <w:sz w:val="24"/>
      <w:szCs w:val="20"/>
    </w:rPr>
  </w:style>
  <w:style w:type="paragraph" w:customStyle="1" w:styleId="3266">
    <w:name w:val="样式 五号 居中 段前: 0 磅 段后: 0 磅 行距: 单倍行距"/>
    <w:basedOn w:val="1"/>
    <w:autoRedefine/>
    <w:qFormat/>
    <w:uiPriority w:val="0"/>
    <w:pPr>
      <w:jc w:val="center"/>
    </w:pPr>
    <w:rPr>
      <w:rFonts w:cs="宋体"/>
      <w:szCs w:val="20"/>
    </w:rPr>
  </w:style>
  <w:style w:type="paragraph" w:customStyle="1" w:styleId="3267">
    <w:name w:val="索引 82"/>
    <w:basedOn w:val="1"/>
    <w:next w:val="1"/>
    <w:autoRedefine/>
    <w:qFormat/>
    <w:uiPriority w:val="0"/>
    <w:pPr>
      <w:ind w:left="1400" w:leftChars="1400"/>
    </w:pPr>
    <w:rPr>
      <w:sz w:val="24"/>
    </w:rPr>
  </w:style>
  <w:style w:type="paragraph" w:customStyle="1" w:styleId="3268">
    <w:name w:val="第三行"/>
    <w:basedOn w:val="1"/>
    <w:autoRedefine/>
    <w:qFormat/>
    <w:uiPriority w:val="0"/>
    <w:pPr>
      <w:spacing w:beforeLines="200" w:line="360" w:lineRule="auto"/>
      <w:jc w:val="center"/>
    </w:pPr>
    <w:rPr>
      <w:rFonts w:ascii="楷体_GB2312" w:eastAsia="楷体_GB2312"/>
      <w:b/>
      <w:bCs/>
      <w:sz w:val="48"/>
      <w:szCs w:val="48"/>
    </w:rPr>
  </w:style>
  <w:style w:type="paragraph" w:customStyle="1" w:styleId="3269">
    <w:name w:val="样式 Arial 紧缩量  0.1 磅 行距: 1.5 倍行距"/>
    <w:basedOn w:val="2121"/>
    <w:autoRedefine/>
    <w:qFormat/>
    <w:uiPriority w:val="0"/>
    <w:pPr>
      <w:ind w:firstLine="412"/>
    </w:pPr>
    <w:rPr>
      <w:rFonts w:ascii="Arial" w:hAnsi="Arial"/>
      <w:spacing w:val="-2"/>
    </w:rPr>
  </w:style>
  <w:style w:type="paragraph" w:customStyle="1" w:styleId="3270">
    <w:name w:val="Char Char18"/>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71">
    <w:name w:val="索引 92"/>
    <w:basedOn w:val="1"/>
    <w:next w:val="1"/>
    <w:autoRedefine/>
    <w:qFormat/>
    <w:uiPriority w:val="0"/>
    <w:pPr>
      <w:spacing w:line="460" w:lineRule="exact"/>
      <w:ind w:left="1600" w:leftChars="1600" w:firstLine="200" w:firstLineChars="200"/>
    </w:pPr>
    <w:rPr>
      <w:rFonts w:ascii="Calibri" w:hAnsi="Calibri"/>
      <w:sz w:val="28"/>
      <w:szCs w:val="22"/>
    </w:rPr>
  </w:style>
  <w:style w:type="paragraph" w:customStyle="1" w:styleId="3272">
    <w:name w:val="样式 样式 样式 样式 样式 样式 段前: 0.5 行 段后: 0.5 行 + 首行缩进:  2 字符1 + 首行缩进:  2 ..."/>
    <w:basedOn w:val="1"/>
    <w:autoRedefine/>
    <w:qFormat/>
    <w:uiPriority w:val="0"/>
    <w:pPr>
      <w:adjustRightInd w:val="0"/>
      <w:spacing w:line="500" w:lineRule="atLeast"/>
      <w:ind w:firstLine="200" w:firstLineChars="200"/>
      <w:textAlignment w:val="baseline"/>
    </w:pPr>
    <w:rPr>
      <w:rFonts w:cs="宋体"/>
      <w:kern w:val="0"/>
      <w:sz w:val="28"/>
      <w:szCs w:val="20"/>
    </w:rPr>
  </w:style>
  <w:style w:type="paragraph" w:customStyle="1" w:styleId="3273">
    <w:name w:val="样式 标题 5"/>
    <w:basedOn w:val="8"/>
    <w:autoRedefine/>
    <w:qFormat/>
    <w:uiPriority w:val="0"/>
    <w:pPr>
      <w:adjustRightInd/>
      <w:spacing w:before="0" w:after="0" w:line="460" w:lineRule="exact"/>
      <w:ind w:left="851" w:hanging="851"/>
      <w:jc w:val="left"/>
      <w:textAlignment w:val="auto"/>
    </w:pPr>
    <w:rPr>
      <w:b w:val="0"/>
      <w:kern w:val="2"/>
      <w:sz w:val="24"/>
      <w:szCs w:val="24"/>
    </w:rPr>
  </w:style>
  <w:style w:type="paragraph" w:customStyle="1" w:styleId="3274">
    <w:name w:val="flType"/>
    <w:basedOn w:val="1"/>
    <w:autoRedefine/>
    <w:qFormat/>
    <w:uiPriority w:val="0"/>
    <w:pPr>
      <w:tabs>
        <w:tab w:val="left" w:pos="360"/>
        <w:tab w:val="left" w:pos="1764"/>
      </w:tabs>
      <w:adjustRightInd w:val="0"/>
      <w:spacing w:after="284" w:line="113" w:lineRule="atLeast"/>
      <w:jc w:val="center"/>
    </w:pPr>
    <w:rPr>
      <w:kern w:val="0"/>
      <w:sz w:val="24"/>
      <w:szCs w:val="20"/>
    </w:rPr>
  </w:style>
  <w:style w:type="paragraph" w:customStyle="1" w:styleId="3275">
    <w:name w:val="表中文字（左对齐）"/>
    <w:basedOn w:val="1"/>
    <w:autoRedefine/>
    <w:qFormat/>
    <w:uiPriority w:val="0"/>
    <w:pPr>
      <w:keepNext/>
    </w:pPr>
    <w:rPr>
      <w:kern w:val="24"/>
      <w:szCs w:val="22"/>
    </w:rPr>
  </w:style>
  <w:style w:type="paragraph" w:customStyle="1" w:styleId="3276">
    <w:name w:val="表1-4"/>
    <w:basedOn w:val="2932"/>
    <w:autoRedefine/>
    <w:qFormat/>
    <w:uiPriority w:val="0"/>
    <w:rPr>
      <w:rFonts w:hAnsi="宋体"/>
    </w:rPr>
  </w:style>
  <w:style w:type="paragraph" w:customStyle="1" w:styleId="3277">
    <w:name w:val="样式 正文首行缩进 + 首行缩进:  2 字符 段后: 7.8 磅"/>
    <w:basedOn w:val="1"/>
    <w:autoRedefine/>
    <w:qFormat/>
    <w:uiPriority w:val="0"/>
    <w:pPr>
      <w:spacing w:line="360" w:lineRule="auto"/>
      <w:ind w:firstLine="200" w:firstLineChars="200"/>
    </w:pPr>
    <w:rPr>
      <w:sz w:val="24"/>
      <w:szCs w:val="20"/>
    </w:rPr>
  </w:style>
  <w:style w:type="paragraph" w:customStyle="1" w:styleId="3278">
    <w:name w:val="样式4 Char Char Char Char Char"/>
    <w:basedOn w:val="1"/>
    <w:autoRedefine/>
    <w:qFormat/>
    <w:uiPriority w:val="0"/>
    <w:pPr>
      <w:widowControl/>
      <w:spacing w:line="360" w:lineRule="auto"/>
      <w:ind w:firstLine="480"/>
      <w:jc w:val="left"/>
    </w:pPr>
    <w:rPr>
      <w:color w:val="000000"/>
      <w:sz w:val="24"/>
    </w:rPr>
  </w:style>
  <w:style w:type="paragraph" w:customStyle="1" w:styleId="3279">
    <w:name w:val="文本块3"/>
    <w:basedOn w:val="1"/>
    <w:autoRedefine/>
    <w:qFormat/>
    <w:uiPriority w:val="0"/>
    <w:pPr>
      <w:tabs>
        <w:tab w:val="left" w:pos="8820"/>
      </w:tabs>
      <w:ind w:left="101" w:right="26" w:firstLine="555"/>
    </w:pPr>
    <w:rPr>
      <w:sz w:val="24"/>
      <w:szCs w:val="20"/>
    </w:rPr>
  </w:style>
  <w:style w:type="paragraph" w:customStyle="1" w:styleId="3280">
    <w:name w:val="正文2编号"/>
    <w:basedOn w:val="1"/>
    <w:autoRedefine/>
    <w:qFormat/>
    <w:uiPriority w:val="0"/>
    <w:pPr>
      <w:spacing w:line="360" w:lineRule="auto"/>
      <w:ind w:left="400" w:leftChars="200" w:hanging="200" w:hangingChars="200"/>
    </w:pPr>
    <w:rPr>
      <w:rFonts w:ascii="宋体"/>
      <w:sz w:val="24"/>
    </w:rPr>
  </w:style>
  <w:style w:type="paragraph" w:customStyle="1" w:styleId="3281">
    <w:name w:val="y表格文字"/>
    <w:basedOn w:val="1"/>
    <w:autoRedefine/>
    <w:qFormat/>
    <w:uiPriority w:val="0"/>
    <w:pPr>
      <w:snapToGrid w:val="0"/>
      <w:spacing w:beforeLines="20" w:afterLines="20"/>
      <w:jc w:val="center"/>
    </w:pPr>
  </w:style>
  <w:style w:type="paragraph" w:customStyle="1" w:styleId="3282">
    <w:name w:val="gzy"/>
    <w:basedOn w:val="1"/>
    <w:autoRedefine/>
    <w:qFormat/>
    <w:uiPriority w:val="0"/>
    <w:pPr>
      <w:spacing w:line="400" w:lineRule="exact"/>
      <w:ind w:firstLine="420" w:firstLineChars="200"/>
    </w:pPr>
    <w:rPr>
      <w:color w:val="000000"/>
      <w:szCs w:val="21"/>
    </w:rPr>
  </w:style>
  <w:style w:type="paragraph" w:customStyle="1" w:styleId="3283">
    <w:name w:val="样式 样式 样式 标题 5 + 非加粗 + 四号 + 小四 行距: 最小值 24 磅"/>
    <w:basedOn w:val="1"/>
    <w:autoRedefine/>
    <w:qFormat/>
    <w:uiPriority w:val="0"/>
    <w:pPr>
      <w:keepNext/>
      <w:keepLines/>
      <w:spacing w:line="480" w:lineRule="atLeast"/>
      <w:jc w:val="left"/>
      <w:outlineLvl w:val="4"/>
    </w:pPr>
    <w:rPr>
      <w:rFonts w:cs="宋体"/>
      <w:sz w:val="24"/>
      <w:szCs w:val="20"/>
    </w:rPr>
  </w:style>
  <w:style w:type="paragraph" w:customStyle="1" w:styleId="3284">
    <w:name w:val="正文 居中"/>
    <w:basedOn w:val="1"/>
    <w:autoRedefine/>
    <w:qFormat/>
    <w:uiPriority w:val="0"/>
    <w:pPr>
      <w:spacing w:line="360" w:lineRule="auto"/>
      <w:jc w:val="center"/>
    </w:pPr>
    <w:rPr>
      <w:sz w:val="24"/>
      <w:szCs w:val="20"/>
    </w:rPr>
  </w:style>
  <w:style w:type="paragraph" w:customStyle="1" w:styleId="3285">
    <w:name w:val="明显引用2"/>
    <w:basedOn w:val="1"/>
    <w:next w:val="1"/>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286">
    <w:name w:val="it"/>
    <w:basedOn w:val="1"/>
    <w:autoRedefine/>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3287">
    <w:name w:val="样式 样式 样式 (中文) 仿宋_GB2312 四号 黑色 首行缩进:  0.95 厘米 行距: 1.5 倍行距 + 宋体 + ...1"/>
    <w:basedOn w:val="2249"/>
    <w:autoRedefine/>
    <w:qFormat/>
    <w:uiPriority w:val="0"/>
    <w:rPr>
      <w:rFonts w:ascii="Times New Roman" w:hAnsi="Times New Roman"/>
      <w:spacing w:val="-4"/>
    </w:rPr>
  </w:style>
  <w:style w:type="paragraph" w:customStyle="1" w:styleId="3288">
    <w:name w:val="样式 标题 1章标题 w1W1 CharW1Document Header1 + (中文) 黑体 三号 非加粗 ..."/>
    <w:basedOn w:val="3"/>
    <w:autoRedefine/>
    <w:qFormat/>
    <w:uiPriority w:val="0"/>
    <w:pPr>
      <w:autoSpaceDE/>
      <w:autoSpaceDN/>
      <w:adjustRightInd/>
      <w:spacing w:after="240" w:line="480" w:lineRule="atLeast"/>
    </w:pPr>
    <w:rPr>
      <w:rFonts w:ascii="Times New Roman" w:eastAsia="黑体"/>
      <w:b w:val="0"/>
    </w:rPr>
  </w:style>
  <w:style w:type="paragraph" w:customStyle="1" w:styleId="3289">
    <w:name w:val="图表目录3"/>
    <w:basedOn w:val="1"/>
    <w:next w:val="1"/>
    <w:autoRedefine/>
    <w:qFormat/>
    <w:uiPriority w:val="0"/>
    <w:pPr>
      <w:spacing w:line="360" w:lineRule="exact"/>
      <w:ind w:left="840" w:leftChars="200" w:hanging="420" w:hangingChars="200"/>
    </w:pPr>
    <w:rPr>
      <w:rFonts w:ascii="Calibri" w:hAnsi="Calibri"/>
      <w:sz w:val="24"/>
      <w:szCs w:val="22"/>
    </w:rPr>
  </w:style>
  <w:style w:type="paragraph" w:customStyle="1" w:styleId="3290">
    <w:name w:val="样式 (中文) 黑体 11.5 磅 居中 行距: 固定值 22 磅3"/>
    <w:basedOn w:val="1"/>
    <w:autoRedefine/>
    <w:qFormat/>
    <w:uiPriority w:val="0"/>
    <w:pPr>
      <w:spacing w:line="440" w:lineRule="exact"/>
      <w:jc w:val="center"/>
    </w:pPr>
    <w:rPr>
      <w:rFonts w:eastAsia="黑体" w:cs="宋体"/>
      <w:sz w:val="23"/>
      <w:szCs w:val="20"/>
    </w:rPr>
  </w:style>
  <w:style w:type="paragraph" w:customStyle="1" w:styleId="3291">
    <w:name w:val="正文首行缩进3"/>
    <w:basedOn w:val="33"/>
    <w:autoRedefine/>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292">
    <w:name w:val="样式 标题 3 + Times New Roman 左侧:  0 厘米 首行缩进:  0 厘米"/>
    <w:basedOn w:val="6"/>
    <w:autoRedefine/>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293">
    <w:name w:val="Char Char Char Char Char Char2 Char Char Char Char2"/>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94">
    <w:name w:val="样式 表格文字 + Times New Roman"/>
    <w:basedOn w:val="1"/>
    <w:autoRedefine/>
    <w:qFormat/>
    <w:uiPriority w:val="0"/>
    <w:pPr>
      <w:jc w:val="center"/>
    </w:pPr>
    <w:rPr>
      <w:rFonts w:cs="宋体"/>
      <w:kern w:val="0"/>
      <w:szCs w:val="20"/>
    </w:rPr>
  </w:style>
  <w:style w:type="paragraph" w:customStyle="1" w:styleId="3295">
    <w:name w:val="Char Char2 Char Char Char Char Char Char Char Char Char Char1"/>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96">
    <w:name w:val="文档结构图3"/>
    <w:basedOn w:val="1"/>
    <w:autoRedefine/>
    <w:qFormat/>
    <w:uiPriority w:val="0"/>
    <w:pPr>
      <w:shd w:val="clear" w:color="auto" w:fill="000080"/>
    </w:pPr>
    <w:rPr>
      <w:rFonts w:ascii="Calibri" w:hAnsi="Calibri"/>
    </w:rPr>
  </w:style>
  <w:style w:type="paragraph" w:customStyle="1" w:styleId="3297">
    <w:name w:val="样式 样式 样式 标题 2 + 段前: 0.5 行 段后: 0.5 行 + 段前: 0.5 行 段后: 0.5 行"/>
    <w:basedOn w:val="1"/>
    <w:autoRedefine/>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3298">
    <w:name w:val="样式 标题 1 + 小四 非加粗"/>
    <w:basedOn w:val="3"/>
    <w:autoRedefine/>
    <w:qFormat/>
    <w:uiPriority w:val="0"/>
    <w:pPr>
      <w:autoSpaceDE/>
      <w:autoSpaceDN/>
      <w:adjustRightInd/>
      <w:spacing w:before="0" w:afterLines="100" w:line="400" w:lineRule="exact"/>
    </w:pPr>
    <w:rPr>
      <w:rFonts w:ascii="黑体" w:eastAsia="黑体"/>
      <w:b w:val="0"/>
    </w:rPr>
  </w:style>
  <w:style w:type="paragraph" w:customStyle="1" w:styleId="3299">
    <w:name w:val="报告内容 Char"/>
    <w:basedOn w:val="1"/>
    <w:autoRedefine/>
    <w:qFormat/>
    <w:uiPriority w:val="0"/>
    <w:pPr>
      <w:ind w:firstLine="567"/>
    </w:pPr>
    <w:rPr>
      <w:rFonts w:ascii="宋体" w:hAnsi="宋体"/>
      <w:sz w:val="28"/>
      <w:szCs w:val="20"/>
    </w:rPr>
  </w:style>
  <w:style w:type="paragraph" w:customStyle="1" w:styleId="3300">
    <w:name w:val="样式 11.5 磅 居中 行距: 固定值 22 磅1"/>
    <w:basedOn w:val="1"/>
    <w:autoRedefine/>
    <w:qFormat/>
    <w:uiPriority w:val="0"/>
    <w:pPr>
      <w:spacing w:line="440" w:lineRule="exact"/>
      <w:jc w:val="center"/>
    </w:pPr>
    <w:rPr>
      <w:rFonts w:cs="宋体"/>
      <w:sz w:val="23"/>
      <w:szCs w:val="20"/>
    </w:rPr>
  </w:style>
  <w:style w:type="paragraph" w:customStyle="1" w:styleId="3301">
    <w:name w:val="样式 标准正文 + 左侧:  0.37 厘米 右侧:  0.37 厘米"/>
    <w:basedOn w:val="1"/>
    <w:autoRedefine/>
    <w:qFormat/>
    <w:uiPriority w:val="0"/>
    <w:pPr>
      <w:spacing w:line="460" w:lineRule="exact"/>
      <w:ind w:firstLine="560" w:firstLineChars="200"/>
    </w:pPr>
    <w:rPr>
      <w:rFonts w:cs="宋体"/>
      <w:sz w:val="28"/>
      <w:szCs w:val="20"/>
    </w:rPr>
  </w:style>
  <w:style w:type="paragraph" w:customStyle="1" w:styleId="3302">
    <w:name w:val="样式 标题 5 +"/>
    <w:basedOn w:val="8"/>
    <w:autoRedefine/>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3303">
    <w:name w:val="样式 样式 小四 行距20"/>
    <w:basedOn w:val="1"/>
    <w:autoRedefine/>
    <w:qFormat/>
    <w:uiPriority w:val="99"/>
    <w:pPr>
      <w:spacing w:line="400" w:lineRule="exact"/>
      <w:ind w:firstLine="480" w:firstLineChars="200"/>
    </w:pPr>
    <w:rPr>
      <w:rFonts w:cs="宋体"/>
      <w:sz w:val="24"/>
      <w:szCs w:val="20"/>
    </w:rPr>
  </w:style>
  <w:style w:type="paragraph" w:customStyle="1" w:styleId="3304">
    <w:name w:val="索引 83"/>
    <w:basedOn w:val="1"/>
    <w:next w:val="1"/>
    <w:autoRedefine/>
    <w:qFormat/>
    <w:uiPriority w:val="0"/>
    <w:pPr>
      <w:ind w:left="1400" w:leftChars="1400"/>
    </w:pPr>
    <w:rPr>
      <w:sz w:val="24"/>
    </w:rPr>
  </w:style>
  <w:style w:type="paragraph" w:customStyle="1" w:styleId="3305">
    <w:name w:val="表字１"/>
    <w:basedOn w:val="1"/>
    <w:autoRedefine/>
    <w:qFormat/>
    <w:uiPriority w:val="0"/>
    <w:pPr>
      <w:tabs>
        <w:tab w:val="left" w:pos="540"/>
      </w:tabs>
      <w:jc w:val="center"/>
    </w:pPr>
    <w:rPr>
      <w:bCs/>
      <w:szCs w:val="20"/>
    </w:rPr>
  </w:style>
  <w:style w:type="paragraph" w:customStyle="1" w:styleId="3306">
    <w:name w:val="样式 标题 4 + 黑色"/>
    <w:basedOn w:val="7"/>
    <w:autoRedefine/>
    <w:qFormat/>
    <w:uiPriority w:val="0"/>
    <w:pPr>
      <w:tabs>
        <w:tab w:val="left" w:pos="284"/>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rPr>
  </w:style>
  <w:style w:type="paragraph" w:customStyle="1" w:styleId="3307">
    <w:name w:val="正文表标题"/>
    <w:next w:val="1"/>
    <w:autoRedefine/>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3308">
    <w:name w:val="样式4 + 加粗"/>
    <w:basedOn w:val="1"/>
    <w:autoRedefine/>
    <w:qFormat/>
    <w:uiPriority w:val="0"/>
    <w:pPr>
      <w:widowControl/>
      <w:spacing w:line="360" w:lineRule="auto"/>
      <w:ind w:firstLine="482"/>
      <w:jc w:val="left"/>
    </w:pPr>
    <w:rPr>
      <w:b/>
      <w:bCs/>
      <w:color w:val="000000"/>
      <w:kern w:val="0"/>
      <w:sz w:val="24"/>
      <w:szCs w:val="20"/>
    </w:rPr>
  </w:style>
  <w:style w:type="paragraph" w:customStyle="1" w:styleId="3309">
    <w:name w:val="标题3-1"/>
    <w:basedOn w:val="6"/>
    <w:autoRedefine/>
    <w:qFormat/>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3310">
    <w:name w:val="样式 标题 4 + 宋体 小四 非加粗 段前: 0 磅 段后: 0 磅 行距: 多倍行距 1.57 字行"/>
    <w:basedOn w:val="7"/>
    <w:autoRedefine/>
    <w:qFormat/>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rPr>
  </w:style>
  <w:style w:type="paragraph" w:customStyle="1" w:styleId="3311">
    <w:name w:val="一、（标题）"/>
    <w:basedOn w:val="2941"/>
    <w:autoRedefine/>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3312">
    <w:name w:val="样式 样式 样式 样式 样式 样式 小四 行距: 最小值 24 磅 + 首行缩进:  2 字符 + 首行缩进:  2 字符 + ...3"/>
    <w:basedOn w:val="1"/>
    <w:autoRedefine/>
    <w:qFormat/>
    <w:uiPriority w:val="0"/>
    <w:pPr>
      <w:spacing w:line="500" w:lineRule="atLeast"/>
      <w:ind w:firstLine="200" w:firstLineChars="200"/>
    </w:pPr>
    <w:rPr>
      <w:rFonts w:cs="宋体"/>
      <w:sz w:val="28"/>
      <w:szCs w:val="20"/>
    </w:rPr>
  </w:style>
  <w:style w:type="paragraph" w:customStyle="1" w:styleId="3313">
    <w:name w:val="样式 段前: 0.5 行"/>
    <w:basedOn w:val="1"/>
    <w:next w:val="1"/>
    <w:autoRedefine/>
    <w:qFormat/>
    <w:uiPriority w:val="0"/>
    <w:pPr>
      <w:spacing w:before="156" w:line="400" w:lineRule="exact"/>
      <w:ind w:firstLine="560" w:firstLineChars="200"/>
    </w:pPr>
    <w:rPr>
      <w:rFonts w:cs="宋体"/>
      <w:kern w:val="0"/>
      <w:sz w:val="28"/>
      <w:szCs w:val="20"/>
    </w:rPr>
  </w:style>
  <w:style w:type="paragraph" w:customStyle="1" w:styleId="3314">
    <w:name w:val="样式 标题 1TITRE1PIM 1h1标书1Heading 0H1Heading apps1.123321..."/>
    <w:basedOn w:val="3"/>
    <w:autoRedefine/>
    <w:qFormat/>
    <w:uiPriority w:val="0"/>
    <w:pPr>
      <w:tabs>
        <w:tab w:val="left" w:pos="2200"/>
      </w:tabs>
      <w:autoSpaceDE/>
      <w:autoSpaceDN/>
      <w:adjustRightInd/>
      <w:spacing w:after="240" w:line="500" w:lineRule="atLeast"/>
      <w:ind w:left="2200" w:hanging="432"/>
      <w:jc w:val="both"/>
    </w:pPr>
    <w:rPr>
      <w:rFonts w:hint="eastAsia" w:ascii="Times New Roman" w:eastAsia="黑体"/>
      <w:b w:val="0"/>
      <w:sz w:val="30"/>
    </w:rPr>
  </w:style>
  <w:style w:type="paragraph" w:customStyle="1" w:styleId="3315">
    <w:name w:val="样式 样式4 + 宋体 两端对齐"/>
    <w:basedOn w:val="1"/>
    <w:autoRedefine/>
    <w:qFormat/>
    <w:uiPriority w:val="0"/>
    <w:pPr>
      <w:widowControl/>
      <w:spacing w:line="360" w:lineRule="auto"/>
      <w:ind w:firstLine="480"/>
    </w:pPr>
    <w:rPr>
      <w:color w:val="000000"/>
      <w:kern w:val="0"/>
      <w:sz w:val="24"/>
    </w:rPr>
  </w:style>
  <w:style w:type="paragraph" w:customStyle="1" w:styleId="3316">
    <w:name w:val="条款"/>
    <w:basedOn w:val="33"/>
    <w:autoRedefine/>
    <w:qFormat/>
    <w:uiPriority w:val="0"/>
    <w:pPr>
      <w:tabs>
        <w:tab w:val="clear" w:pos="567"/>
      </w:tabs>
      <w:adjustRightInd w:val="0"/>
      <w:snapToGrid w:val="0"/>
      <w:spacing w:before="0" w:line="360" w:lineRule="auto"/>
      <w:ind w:firstLine="482"/>
    </w:pPr>
    <w:rPr>
      <w:rFonts w:ascii="Times New Roman" w:hAnsi="Times New Roman"/>
      <w:sz w:val="21"/>
      <w:szCs w:val="20"/>
    </w:rPr>
  </w:style>
  <w:style w:type="paragraph" w:customStyle="1" w:styleId="3317">
    <w:name w:val="备注说明 Char Char"/>
    <w:basedOn w:val="65"/>
    <w:autoRedefine/>
    <w:qFormat/>
    <w:uiPriority w:val="0"/>
    <w:pPr>
      <w:snapToGrid/>
      <w:spacing w:line="312" w:lineRule="atLeast"/>
      <w:ind w:left="420" w:hanging="420"/>
      <w:textAlignment w:val="baseline"/>
    </w:pPr>
    <w:rPr>
      <w:rFonts w:hAnsi="Times New Roman"/>
    </w:rPr>
  </w:style>
  <w:style w:type="paragraph" w:customStyle="1" w:styleId="3318">
    <w:name w:val="表内文字（两端对齐）"/>
    <w:basedOn w:val="1"/>
    <w:autoRedefine/>
    <w:qFormat/>
    <w:uiPriority w:val="0"/>
    <w:pPr>
      <w:jc w:val="center"/>
    </w:pPr>
    <w:rPr>
      <w:rFonts w:ascii="宋体"/>
      <w:color w:val="000000"/>
      <w:kern w:val="21"/>
      <w:sz w:val="18"/>
      <w:szCs w:val="21"/>
    </w:rPr>
  </w:style>
  <w:style w:type="paragraph" w:customStyle="1" w:styleId="3319">
    <w:name w:val="样式 题注 + 首行缩进:  1 字符3"/>
    <w:basedOn w:val="21"/>
    <w:autoRedefine/>
    <w:qFormat/>
    <w:uiPriority w:val="0"/>
    <w:pPr>
      <w:spacing w:before="152" w:after="160" w:line="360" w:lineRule="auto"/>
      <w:ind w:firstLine="240" w:firstLineChars="100"/>
    </w:pPr>
    <w:rPr>
      <w:rFonts w:ascii="Arial" w:hAnsi="Arial" w:eastAsia="宋体"/>
      <w:sz w:val="24"/>
    </w:rPr>
  </w:style>
  <w:style w:type="paragraph" w:customStyle="1" w:styleId="3320">
    <w:name w:val="样式 样式 样式 样式 四号 行距: 1.5 倍行距 + 首行缩进:  2 字符 + (中文) 仿宋_GB2312 黑色 首行缩..."/>
    <w:basedOn w:val="2644"/>
    <w:autoRedefine/>
    <w:qFormat/>
    <w:uiPriority w:val="0"/>
    <w:pPr>
      <w:spacing w:beforeLines="50" w:afterLines="50" w:line="240" w:lineRule="auto"/>
      <w:jc w:val="center"/>
    </w:pPr>
    <w:rPr>
      <w:rFonts w:ascii="Calibri" w:hAnsi="Calibri" w:eastAsia="黑体"/>
      <w:szCs w:val="20"/>
    </w:rPr>
  </w:style>
  <w:style w:type="paragraph" w:customStyle="1" w:styleId="3321">
    <w:name w:val="样式 小四 居中 行距: 固定值 23 磅"/>
    <w:basedOn w:val="1"/>
    <w:autoRedefine/>
    <w:qFormat/>
    <w:uiPriority w:val="0"/>
    <w:pPr>
      <w:spacing w:line="460" w:lineRule="exact"/>
      <w:jc w:val="center"/>
    </w:pPr>
    <w:rPr>
      <w:rFonts w:cs="宋体"/>
      <w:sz w:val="24"/>
      <w:szCs w:val="20"/>
    </w:rPr>
  </w:style>
  <w:style w:type="paragraph" w:customStyle="1" w:styleId="3322">
    <w:name w:val="样式 标题 2标题 1.1Title Header2标题 w2节标题 2－ch节标题 1.1标题 41标题 2 ..."/>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323">
    <w:name w:val="Char Char Char Char Char1 Char Char Char Char Char Char Char Char Char Char Char Char Char Char Char Char Char Char Char1 Char Char Char2"/>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324">
    <w:name w:val="编号（1）"/>
    <w:basedOn w:val="1"/>
    <w:autoRedefine/>
    <w:qFormat/>
    <w:uiPriority w:val="0"/>
    <w:pPr>
      <w:tabs>
        <w:tab w:val="left" w:pos="420"/>
      </w:tabs>
      <w:spacing w:line="360" w:lineRule="auto"/>
      <w:ind w:left="400" w:leftChars="200" w:hanging="200" w:hangingChars="200"/>
    </w:pPr>
    <w:rPr>
      <w:rFonts w:ascii="宋体"/>
      <w:sz w:val="24"/>
      <w:szCs w:val="21"/>
    </w:rPr>
  </w:style>
  <w:style w:type="paragraph" w:customStyle="1" w:styleId="3325">
    <w:name w:val="Main_heading"/>
    <w:basedOn w:val="1"/>
    <w:next w:val="1"/>
    <w:autoRedefine/>
    <w:qFormat/>
    <w:uiPriority w:val="0"/>
    <w:pPr>
      <w:widowControl/>
      <w:spacing w:before="240" w:after="240" w:line="240" w:lineRule="atLeast"/>
      <w:jc w:val="left"/>
    </w:pPr>
    <w:rPr>
      <w:rFonts w:eastAsia="MS Mincho"/>
      <w:b/>
      <w:kern w:val="0"/>
      <w:sz w:val="28"/>
      <w:szCs w:val="20"/>
      <w:lang w:eastAsia="ja-JP"/>
    </w:rPr>
  </w:style>
  <w:style w:type="paragraph" w:customStyle="1" w:styleId="3326">
    <w:name w:val="样式 样式 样式 样式 样式 小四 行距: 最小值 24 磅 + 首行缩进:  2 字符 + 首行缩进:  2 字符 + 黑色 ..."/>
    <w:basedOn w:val="1"/>
    <w:autoRedefine/>
    <w:qFormat/>
    <w:uiPriority w:val="0"/>
    <w:pPr>
      <w:spacing w:line="500" w:lineRule="atLeast"/>
      <w:ind w:firstLine="200" w:firstLineChars="200"/>
    </w:pPr>
    <w:rPr>
      <w:rFonts w:cs="宋体"/>
      <w:color w:val="000000"/>
      <w:sz w:val="28"/>
      <w:szCs w:val="20"/>
    </w:rPr>
  </w:style>
  <w:style w:type="paragraph" w:customStyle="1" w:styleId="3327">
    <w:name w:val="1级标题"/>
    <w:basedOn w:val="1"/>
    <w:autoRedefine/>
    <w:qFormat/>
    <w:uiPriority w:val="99"/>
    <w:pPr>
      <w:jc w:val="center"/>
    </w:pPr>
    <w:rPr>
      <w:b/>
      <w:sz w:val="44"/>
      <w:szCs w:val="44"/>
    </w:rPr>
  </w:style>
  <w:style w:type="paragraph" w:customStyle="1" w:styleId="3328">
    <w:name w:val="样式 样式 样式 样式 样式 样式 小四 行距: 最小值 24 磅 + 首行缩进:  2 字符 + 首行缩进:  2 字符 + ...1"/>
    <w:basedOn w:val="1"/>
    <w:autoRedefine/>
    <w:qFormat/>
    <w:uiPriority w:val="0"/>
    <w:pPr>
      <w:spacing w:line="500" w:lineRule="atLeast"/>
      <w:ind w:firstLine="200" w:firstLineChars="200"/>
    </w:pPr>
    <w:rPr>
      <w:rFonts w:cs="宋体"/>
      <w:sz w:val="28"/>
      <w:szCs w:val="20"/>
    </w:rPr>
  </w:style>
  <w:style w:type="paragraph" w:customStyle="1" w:styleId="3329">
    <w:name w:val="表格小四"/>
    <w:basedOn w:val="2474"/>
    <w:autoRedefine/>
    <w:qFormat/>
    <w:uiPriority w:val="0"/>
    <w:pPr>
      <w:widowControl w:val="0"/>
      <w:adjustRightInd/>
      <w:snapToGrid/>
      <w:spacing w:line="300" w:lineRule="auto"/>
      <w:ind w:firstLine="0" w:firstLineChars="0"/>
      <w:jc w:val="center"/>
      <w:textAlignment w:val="auto"/>
    </w:pPr>
    <w:rPr>
      <w:rFonts w:ascii="Times New Roman" w:hAnsi="Courier New" w:cs="Times New Roman"/>
      <w:kern w:val="2"/>
      <w:sz w:val="21"/>
      <w:szCs w:val="21"/>
    </w:rPr>
  </w:style>
  <w:style w:type="paragraph" w:customStyle="1" w:styleId="3330">
    <w:name w:val="样式 正文文字 + 首行缩进:  2 字符"/>
    <w:basedOn w:val="33"/>
    <w:autoRedefine/>
    <w:qFormat/>
    <w:uiPriority w:val="0"/>
    <w:pPr>
      <w:tabs>
        <w:tab w:val="clear" w:pos="567"/>
      </w:tabs>
      <w:spacing w:before="0" w:line="360" w:lineRule="auto"/>
      <w:ind w:firstLine="389" w:firstLineChars="200"/>
    </w:pPr>
    <w:rPr>
      <w:rFonts w:ascii="Times New Roman" w:hAnsi="Times New Roman"/>
      <w:sz w:val="21"/>
    </w:rPr>
  </w:style>
  <w:style w:type="paragraph" w:customStyle="1" w:styleId="3331">
    <w:name w:val="reader-word-layer reader-word-s1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32">
    <w:name w:val="表3-2"/>
    <w:basedOn w:val="2932"/>
    <w:autoRedefine/>
    <w:qFormat/>
    <w:uiPriority w:val="0"/>
    <w:rPr>
      <w:rFonts w:hAnsi="宋体"/>
    </w:rPr>
  </w:style>
  <w:style w:type="paragraph" w:customStyle="1" w:styleId="3333">
    <w:name w:val="第几章样式"/>
    <w:basedOn w:val="2941"/>
    <w:autoRedefine/>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3334">
    <w:name w:val="条号"/>
    <w:basedOn w:val="7"/>
    <w:autoRedefine/>
    <w:qFormat/>
    <w:uiPriority w:val="0"/>
    <w:pPr>
      <w:keepNext w:val="0"/>
      <w:keepLines w:val="0"/>
      <w:tabs>
        <w:tab w:val="left" w:pos="1800"/>
      </w:tabs>
      <w:adjustRightInd/>
      <w:spacing w:beforeLines="50" w:after="0" w:line="480" w:lineRule="exact"/>
      <w:jc w:val="left"/>
      <w:textAlignment w:val="auto"/>
    </w:pPr>
    <w:rPr>
      <w:rFonts w:eastAsia="宋体"/>
      <w:bCs/>
      <w:kern w:val="2"/>
      <w:sz w:val="21"/>
      <w:szCs w:val="21"/>
    </w:rPr>
  </w:style>
  <w:style w:type="paragraph" w:customStyle="1" w:styleId="3335">
    <w:name w:val="样式4 Char Char Char"/>
    <w:basedOn w:val="1"/>
    <w:autoRedefine/>
    <w:qFormat/>
    <w:uiPriority w:val="0"/>
    <w:pPr>
      <w:widowControl/>
      <w:spacing w:line="360" w:lineRule="auto"/>
      <w:ind w:firstLine="480"/>
      <w:jc w:val="left"/>
    </w:pPr>
    <w:rPr>
      <w:color w:val="000000"/>
      <w:sz w:val="24"/>
    </w:rPr>
  </w:style>
  <w:style w:type="paragraph" w:customStyle="1" w:styleId="3336">
    <w:name w:val="样式 段前: 0.5 行1"/>
    <w:basedOn w:val="1"/>
    <w:next w:val="1"/>
    <w:autoRedefine/>
    <w:qFormat/>
    <w:uiPriority w:val="0"/>
    <w:pPr>
      <w:spacing w:line="440" w:lineRule="exact"/>
      <w:ind w:firstLine="560" w:firstLineChars="200"/>
    </w:pPr>
    <w:rPr>
      <w:rFonts w:cs="宋体"/>
      <w:kern w:val="0"/>
      <w:sz w:val="28"/>
      <w:szCs w:val="20"/>
    </w:rPr>
  </w:style>
  <w:style w:type="paragraph" w:customStyle="1" w:styleId="3337">
    <w:name w:val="样式 样式 样式 标题 3 + 黑色 + 行距: 最小值 25 磅 + 行距: 最小值 24.5 磅"/>
    <w:basedOn w:val="1"/>
    <w:autoRedefine/>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3338">
    <w:name w:val="Char Char Char Char Char Char"/>
    <w:basedOn w:val="3296"/>
    <w:autoRedefine/>
    <w:qFormat/>
    <w:uiPriority w:val="0"/>
    <w:rPr>
      <w:rFonts w:ascii="Tahoma" w:hAnsi="Tahoma"/>
      <w:sz w:val="24"/>
    </w:rPr>
  </w:style>
  <w:style w:type="paragraph" w:customStyle="1" w:styleId="3339">
    <w:name w:val="合同小标题"/>
    <w:basedOn w:val="3310"/>
    <w:autoRedefine/>
    <w:qFormat/>
    <w:uiPriority w:val="0"/>
    <w:pPr>
      <w:tabs>
        <w:tab w:val="clear" w:pos="1800"/>
      </w:tabs>
      <w:spacing w:line="360" w:lineRule="auto"/>
      <w:outlineLvl w:val="9"/>
    </w:pPr>
    <w:rPr>
      <w:b w:val="0"/>
    </w:rPr>
  </w:style>
  <w:style w:type="paragraph" w:customStyle="1" w:styleId="3340">
    <w:name w:val="Char Char Char Char Char Char Char Char Char2"/>
    <w:basedOn w:val="1"/>
    <w:autoRedefine/>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3341">
    <w:name w:val="Style16"/>
    <w:basedOn w:val="1"/>
    <w:autoRedefine/>
    <w:qFormat/>
    <w:uiPriority w:val="0"/>
    <w:pPr>
      <w:adjustRightInd w:val="0"/>
      <w:spacing w:line="468" w:lineRule="exact"/>
      <w:ind w:firstLine="479"/>
      <w:jc w:val="left"/>
    </w:pPr>
    <w:rPr>
      <w:rFonts w:ascii="宋体"/>
      <w:kern w:val="0"/>
      <w:sz w:val="24"/>
    </w:rPr>
  </w:style>
  <w:style w:type="paragraph" w:customStyle="1" w:styleId="3342">
    <w:name w:val="标题444"/>
    <w:basedOn w:val="7"/>
    <w:autoRedefine/>
    <w:qFormat/>
    <w:uiPriority w:val="0"/>
    <w:pPr>
      <w:keepLines w:val="0"/>
      <w:widowControl/>
      <w:tabs>
        <w:tab w:val="left" w:pos="1800"/>
      </w:tabs>
      <w:adjustRightInd/>
      <w:spacing w:before="240" w:after="60" w:line="240" w:lineRule="auto"/>
      <w:jc w:val="left"/>
      <w:textAlignment w:val="auto"/>
    </w:pPr>
    <w:rPr>
      <w:rFonts w:ascii="Calibri" w:hAnsi="Calibri" w:eastAsia="宋体"/>
      <w:bCs/>
      <w:kern w:val="2"/>
      <w:szCs w:val="28"/>
      <w:lang w:eastAsia="en-US"/>
    </w:rPr>
  </w:style>
  <w:style w:type="paragraph" w:customStyle="1" w:styleId="3343">
    <w:name w:val="公式行"/>
    <w:basedOn w:val="1"/>
    <w:next w:val="2655"/>
    <w:autoRedefine/>
    <w:qFormat/>
    <w:uiPriority w:val="99"/>
    <w:pPr>
      <w:spacing w:before="120" w:after="120" w:line="360" w:lineRule="auto"/>
      <w:ind w:left="240" w:leftChars="100" w:right="240" w:rightChars="100" w:firstLine="1440" w:firstLineChars="600"/>
      <w:jc w:val="left"/>
    </w:pPr>
    <w:rPr>
      <w:rFonts w:ascii="宋体"/>
      <w:sz w:val="24"/>
    </w:rPr>
  </w:style>
  <w:style w:type="paragraph" w:customStyle="1" w:styleId="3344">
    <w:name w:val="样式 报高内容 + (西文) Times New Roman Char Char Char"/>
    <w:basedOn w:val="3182"/>
    <w:autoRedefine/>
    <w:qFormat/>
    <w:uiPriority w:val="0"/>
  </w:style>
  <w:style w:type="paragraph" w:customStyle="1" w:styleId="3345">
    <w:name w:val="索引 32"/>
    <w:basedOn w:val="1"/>
    <w:next w:val="1"/>
    <w:autoRedefine/>
    <w:qFormat/>
    <w:uiPriority w:val="0"/>
    <w:pPr>
      <w:ind w:left="400" w:leftChars="400"/>
    </w:pPr>
    <w:rPr>
      <w:sz w:val="24"/>
    </w:rPr>
  </w:style>
  <w:style w:type="paragraph" w:customStyle="1" w:styleId="3346">
    <w:name w:val="第二行"/>
    <w:basedOn w:val="1"/>
    <w:autoRedefine/>
    <w:qFormat/>
    <w:uiPriority w:val="0"/>
    <w:pPr>
      <w:spacing w:beforeLines="100" w:line="360" w:lineRule="auto"/>
      <w:jc w:val="center"/>
    </w:pPr>
    <w:rPr>
      <w:rFonts w:ascii="宋体"/>
      <w:b/>
      <w:bCs/>
      <w:sz w:val="36"/>
      <w:szCs w:val="36"/>
    </w:rPr>
  </w:style>
  <w:style w:type="paragraph" w:customStyle="1" w:styleId="3347">
    <w:name w:val="样式 正文-2 + 首行缩进:  9.9 毫米"/>
    <w:basedOn w:val="2028"/>
    <w:autoRedefine/>
    <w:qFormat/>
    <w:uiPriority w:val="0"/>
    <w:pPr>
      <w:adjustRightInd w:val="0"/>
      <w:spacing w:line="360" w:lineRule="auto"/>
      <w:textAlignment w:val="baseline"/>
    </w:pPr>
    <w:rPr>
      <w:rFonts w:ascii="Times New Roman" w:cs="宋体"/>
      <w:color w:val="000000"/>
      <w:sz w:val="24"/>
      <w:szCs w:val="20"/>
    </w:rPr>
  </w:style>
  <w:style w:type="paragraph" w:customStyle="1" w:styleId="3348">
    <w:name w:val="Char Char Char Char1 Char Char Char"/>
    <w:basedOn w:val="1"/>
    <w:autoRedefine/>
    <w:qFormat/>
    <w:uiPriority w:val="0"/>
    <w:rPr>
      <w:rFonts w:ascii="宋体" w:hAnsi="宋体" w:cs="Courier New"/>
      <w:sz w:val="32"/>
      <w:szCs w:val="32"/>
    </w:rPr>
  </w:style>
  <w:style w:type="paragraph" w:customStyle="1" w:styleId="3349">
    <w:name w:val="样式 xl42 + (西文) Times New Roman (中文) 楷体_GB2312 五号 黑色 段前: 自动 ..."/>
    <w:basedOn w:val="1"/>
    <w:autoRedefine/>
    <w:qFormat/>
    <w:uiPriority w:val="0"/>
    <w:pPr>
      <w:widowControl/>
      <w:spacing w:beforeAutospacing="1" w:afterAutospacing="1"/>
      <w:jc w:val="center"/>
      <w:textAlignment w:val="center"/>
    </w:pPr>
    <w:rPr>
      <w:rFonts w:eastAsia="楷体_GB2312" w:cs="宋体"/>
      <w:color w:val="000000"/>
      <w:szCs w:val="20"/>
    </w:rPr>
  </w:style>
  <w:style w:type="paragraph" w:customStyle="1" w:styleId="3350">
    <w:name w:val="样式 正文-2 + 首行缩进:  2 字符1"/>
    <w:basedOn w:val="2028"/>
    <w:autoRedefine/>
    <w:qFormat/>
    <w:uiPriority w:val="0"/>
    <w:pPr>
      <w:adjustRightInd w:val="0"/>
      <w:spacing w:line="520" w:lineRule="atLeast"/>
      <w:ind w:firstLine="480" w:firstLineChars="0"/>
      <w:textAlignment w:val="baseline"/>
    </w:pPr>
    <w:rPr>
      <w:rFonts w:ascii="Times New Roman"/>
      <w:color w:val="000000"/>
      <w:sz w:val="24"/>
      <w:szCs w:val="20"/>
    </w:rPr>
  </w:style>
  <w:style w:type="paragraph" w:customStyle="1" w:styleId="3351">
    <w:name w:val="样式 标题 3头标题 3 Char Char Char标题 3 Char Char + (中文) 黑体 四号 非加粗..."/>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52">
    <w:name w:val="表3-5"/>
    <w:basedOn w:val="5"/>
    <w:autoRedefine/>
    <w:qFormat/>
    <w:uiPriority w:val="0"/>
    <w:pPr>
      <w:adjustRightInd/>
      <w:spacing w:line="240" w:lineRule="exact"/>
      <w:ind w:firstLine="0"/>
      <w:jc w:val="right"/>
    </w:pPr>
    <w:rPr>
      <w:rFonts w:ascii="Times New Roman"/>
      <w:bCs/>
      <w:sz w:val="21"/>
      <w:szCs w:val="28"/>
    </w:rPr>
  </w:style>
  <w:style w:type="paragraph" w:customStyle="1" w:styleId="3353">
    <w:name w:val="表格文字3"/>
    <w:basedOn w:val="2126"/>
    <w:autoRedefine/>
    <w:qFormat/>
    <w:uiPriority w:val="99"/>
    <w:rPr>
      <w:rFonts w:ascii="宋体" w:hAnsi="宋体"/>
    </w:rPr>
  </w:style>
  <w:style w:type="paragraph" w:customStyle="1" w:styleId="3354">
    <w:name w:val="彩色底纹 - 着色 11"/>
    <w:autoRedefine/>
    <w:qFormat/>
    <w:uiPriority w:val="99"/>
    <w:rPr>
      <w:rFonts w:ascii="Times New Roman" w:hAnsi="Times New Roman" w:eastAsia="宋体" w:cs="Times New Roman"/>
      <w:kern w:val="2"/>
      <w:sz w:val="21"/>
      <w:szCs w:val="24"/>
      <w:lang w:val="en-US" w:eastAsia="zh-CN" w:bidi="ar-SA"/>
    </w:rPr>
  </w:style>
  <w:style w:type="paragraph" w:customStyle="1" w:styleId="3355">
    <w:name w:val="样式 标题 3标题 3 Char Char Char标题 3 Char Char头H3h33rd levell3...3"/>
    <w:basedOn w:val="6"/>
    <w:autoRedefine/>
    <w:qFormat/>
    <w:uiPriority w:val="0"/>
    <w:pPr>
      <w:autoSpaceDE/>
      <w:autoSpaceDN/>
      <w:adjustRightInd/>
      <w:spacing w:before="60" w:after="60" w:line="500" w:lineRule="atLeast"/>
      <w:jc w:val="both"/>
    </w:pPr>
    <w:rPr>
      <w:rFonts w:ascii="Times New Roman" w:eastAsia="黑体"/>
      <w:b w:val="0"/>
      <w:kern w:val="2"/>
      <w:u w:val="none"/>
    </w:rPr>
  </w:style>
  <w:style w:type="paragraph" w:customStyle="1" w:styleId="3356">
    <w:name w:val="签署页"/>
    <w:basedOn w:val="1"/>
    <w:autoRedefine/>
    <w:qFormat/>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3357">
    <w:name w:val="Char Char Char Char Char Char Char Char Char Char Char Char Char Char Char Char Char Char Char Char Char Char2"/>
    <w:basedOn w:val="1"/>
    <w:autoRedefine/>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3358">
    <w:name w:val="样式 楷体_GB2312 黑色 居中"/>
    <w:basedOn w:val="1"/>
    <w:autoRedefine/>
    <w:qFormat/>
    <w:uiPriority w:val="0"/>
    <w:pPr>
      <w:jc w:val="center"/>
    </w:pPr>
    <w:rPr>
      <w:rFonts w:ascii="楷体_GB2312" w:eastAsia="楷体_GB2312" w:cs="宋体"/>
      <w:color w:val="000000"/>
      <w:kern w:val="0"/>
      <w:szCs w:val="20"/>
    </w:rPr>
  </w:style>
  <w:style w:type="paragraph" w:customStyle="1" w:styleId="3359">
    <w:name w:val="Char Char Char Char4"/>
    <w:basedOn w:val="1"/>
    <w:autoRedefine/>
    <w:qFormat/>
    <w:uiPriority w:val="0"/>
    <w:pPr>
      <w:widowControl/>
      <w:jc w:val="left"/>
    </w:pPr>
    <w:rPr>
      <w:rFonts w:ascii="Tahoma" w:hAnsi="Tahoma" w:cs="宋体"/>
      <w:kern w:val="0"/>
      <w:sz w:val="24"/>
      <w:szCs w:val="20"/>
    </w:rPr>
  </w:style>
  <w:style w:type="paragraph" w:customStyle="1" w:styleId="3360">
    <w:name w:val="8"/>
    <w:basedOn w:val="1"/>
    <w:autoRedefine/>
    <w:qFormat/>
    <w:uiPriority w:val="0"/>
    <w:pPr>
      <w:autoSpaceDE w:val="0"/>
      <w:autoSpaceDN w:val="0"/>
      <w:adjustRightInd w:val="0"/>
    </w:pPr>
    <w:rPr>
      <w:rFonts w:ascii="黑体" w:eastAsia="黑体" w:cs="黑体"/>
      <w:sz w:val="32"/>
      <w:szCs w:val="32"/>
      <w:lang w:val="zh-CN"/>
    </w:rPr>
  </w:style>
  <w:style w:type="paragraph" w:customStyle="1" w:styleId="3361">
    <w:name w:val="样式 标题 4 + 左 段前: 0 磅 段后: 0 磅 行距: 单倍行距"/>
    <w:basedOn w:val="7"/>
    <w:autoRedefine/>
    <w:qFormat/>
    <w:uiPriority w:val="0"/>
    <w:pPr>
      <w:tabs>
        <w:tab w:val="left" w:pos="1368"/>
      </w:tabs>
      <w:adjustRightInd/>
      <w:spacing w:before="0" w:after="0" w:line="240" w:lineRule="auto"/>
      <w:jc w:val="left"/>
      <w:textAlignment w:val="auto"/>
    </w:pPr>
    <w:rPr>
      <w:rFonts w:ascii="宋体" w:hAnsi="宋体" w:eastAsia="宋体"/>
      <w:b w:val="0"/>
      <w:bCs/>
      <w:kern w:val="2"/>
      <w:sz w:val="24"/>
    </w:rPr>
  </w:style>
  <w:style w:type="paragraph" w:customStyle="1" w:styleId="3362">
    <w:name w:val="+正文"/>
    <w:basedOn w:val="1"/>
    <w:autoRedefine/>
    <w:qFormat/>
    <w:uiPriority w:val="0"/>
    <w:pPr>
      <w:spacing w:line="360" w:lineRule="auto"/>
      <w:ind w:firstLine="200" w:firstLineChars="200"/>
    </w:pPr>
    <w:rPr>
      <w:sz w:val="24"/>
      <w:szCs w:val="28"/>
    </w:rPr>
  </w:style>
  <w:style w:type="paragraph" w:customStyle="1" w:styleId="3363">
    <w:name w:val="样式 样式 样式 五号 居中 首行缩进:  0 厘米 行距: 单倍行距 + (符号) 宋体 +"/>
    <w:basedOn w:val="1740"/>
    <w:autoRedefine/>
    <w:qFormat/>
    <w:uiPriority w:val="99"/>
    <w:rPr>
      <w:rFonts w:hAnsi="宋体" w:cs="Times New Roman"/>
    </w:rPr>
  </w:style>
  <w:style w:type="paragraph" w:customStyle="1" w:styleId="3364">
    <w:name w:val="样式 首行缩进:  0.95 厘米 行距: 固定值 20 磅"/>
    <w:basedOn w:val="1"/>
    <w:autoRedefine/>
    <w:qFormat/>
    <w:uiPriority w:val="0"/>
    <w:pPr>
      <w:adjustRightInd w:val="0"/>
      <w:snapToGrid w:val="0"/>
      <w:spacing w:line="360" w:lineRule="exact"/>
      <w:ind w:firstLine="420" w:firstLineChars="200"/>
    </w:pPr>
    <w:rPr>
      <w:rFonts w:cs="宋体"/>
      <w:szCs w:val="20"/>
    </w:rPr>
  </w:style>
  <w:style w:type="paragraph" w:customStyle="1" w:styleId="3365">
    <w:name w:val="样式 样式 标题 3第二层条第三层h3H3l3CT目录标题 3BOD 0sect1.2.3l3+toc 3hea... + (西...1"/>
    <w:basedOn w:val="1199"/>
    <w:autoRedefine/>
    <w:qFormat/>
    <w:uiPriority w:val="0"/>
    <w:pPr>
      <w:spacing w:line="480" w:lineRule="atLeast"/>
      <w:outlineLvl w:val="3"/>
    </w:pPr>
    <w:rPr>
      <w:kern w:val="2"/>
      <w:sz w:val="24"/>
      <w:szCs w:val="20"/>
    </w:rPr>
  </w:style>
  <w:style w:type="paragraph" w:customStyle="1" w:styleId="3366">
    <w:name w:val="样式 标题 4 + Times New Roman 左侧:  0 厘米 首行缩进:  0 厘米 段前: 0 磅 段后: ..."/>
    <w:basedOn w:val="7"/>
    <w:autoRedefine/>
    <w:qFormat/>
    <w:uiPriority w:val="0"/>
    <w:pPr>
      <w:adjustRightInd/>
      <w:spacing w:before="0" w:after="0" w:line="400" w:lineRule="exact"/>
      <w:textAlignment w:val="auto"/>
    </w:pPr>
    <w:rPr>
      <w:rFonts w:ascii="Times New Roman" w:hAnsi="Times New Roman"/>
      <w:b w:val="0"/>
      <w:kern w:val="2"/>
      <w:sz w:val="24"/>
    </w:rPr>
  </w:style>
  <w:style w:type="paragraph" w:customStyle="1" w:styleId="3367">
    <w:name w:val="样式 样式 标题 1 + 行距: 最小值 25 磅2 + 小三 居中 左侧:  0 厘米 悬挂缩进: 4.2 字符"/>
    <w:basedOn w:val="1108"/>
    <w:autoRedefine/>
    <w:qFormat/>
    <w:uiPriority w:val="0"/>
    <w:pPr>
      <w:ind w:left="420" w:hanging="420"/>
      <w:jc w:val="center"/>
    </w:pPr>
    <w:rPr>
      <w:rFonts w:cs="Times New Roman"/>
      <w:sz w:val="30"/>
    </w:rPr>
  </w:style>
  <w:style w:type="paragraph" w:customStyle="1" w:styleId="3368">
    <w:name w:val="First Bullets"/>
    <w:basedOn w:val="1"/>
    <w:autoRedefine/>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3369">
    <w:name w:val="样式 标题 2h2节名H2标题 1.1Title2Underrubrik1prop2标题二H21Headin..."/>
    <w:basedOn w:val="4"/>
    <w:autoRedefine/>
    <w:qFormat/>
    <w:uiPriority w:val="0"/>
    <w:pPr>
      <w:autoSpaceDE/>
      <w:autoSpaceDN/>
      <w:adjustRightInd/>
      <w:spacing w:after="120" w:line="480" w:lineRule="atLeast"/>
      <w:jc w:val="both"/>
    </w:pPr>
    <w:rPr>
      <w:rFonts w:ascii="Times New Roman" w:hAnsi="Times New Roman"/>
      <w:b w:val="0"/>
      <w:kern w:val="2"/>
      <w:sz w:val="28"/>
      <w:szCs w:val="32"/>
    </w:rPr>
  </w:style>
  <w:style w:type="paragraph" w:customStyle="1" w:styleId="3370">
    <w:name w:val="kyj表格文字"/>
    <w:basedOn w:val="1"/>
    <w:autoRedefine/>
    <w:qFormat/>
    <w:uiPriority w:val="0"/>
    <w:pPr>
      <w:snapToGrid w:val="0"/>
      <w:spacing w:beforeLines="20" w:afterLines="20"/>
      <w:jc w:val="center"/>
    </w:pPr>
  </w:style>
  <w:style w:type="paragraph" w:customStyle="1" w:styleId="3371">
    <w:name w:val="样式 正文2 + Arial 段前: 1.5 磅 段后: 1.5 磅"/>
    <w:basedOn w:val="2121"/>
    <w:autoRedefine/>
    <w:qFormat/>
    <w:uiPriority w:val="0"/>
    <w:pPr>
      <w:spacing w:before="30" w:after="30"/>
    </w:pPr>
    <w:rPr>
      <w:rFonts w:ascii="Arial" w:hAnsi="Arial"/>
      <w:szCs w:val="20"/>
    </w:rPr>
  </w:style>
  <w:style w:type="paragraph" w:customStyle="1" w:styleId="3372">
    <w:name w:val="标题1（DMS）"/>
    <w:basedOn w:val="3"/>
    <w:autoRedefine/>
    <w:qFormat/>
    <w:uiPriority w:val="0"/>
    <w:pPr>
      <w:autoSpaceDE/>
      <w:autoSpaceDN/>
      <w:adjustRightInd/>
      <w:spacing w:beforeLines="50" w:afterLines="50" w:line="360" w:lineRule="auto"/>
    </w:pPr>
    <w:rPr>
      <w:rFonts w:ascii="黑体" w:eastAsia="黑体"/>
      <w:b w:val="0"/>
      <w:sz w:val="30"/>
      <w:szCs w:val="30"/>
    </w:rPr>
  </w:style>
  <w:style w:type="paragraph" w:customStyle="1" w:styleId="3373">
    <w:name w:val="Style17"/>
    <w:basedOn w:val="1"/>
    <w:autoRedefine/>
    <w:qFormat/>
    <w:uiPriority w:val="0"/>
    <w:pPr>
      <w:adjustRightInd w:val="0"/>
      <w:spacing w:line="472" w:lineRule="exact"/>
      <w:ind w:firstLine="475"/>
    </w:pPr>
    <w:rPr>
      <w:rFonts w:ascii="宋体"/>
      <w:kern w:val="0"/>
      <w:sz w:val="24"/>
    </w:rPr>
  </w:style>
  <w:style w:type="paragraph" w:customStyle="1" w:styleId="3374">
    <w:name w:val="表格内字（左对齐)"/>
    <w:autoRedefine/>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3375">
    <w:name w:val="样式 标题 4四款标题1.1.1.1 + 非加粗 非倾斜 段前: 0 磅 行距: 最小值 24 磅"/>
    <w:basedOn w:val="7"/>
    <w:autoRedefine/>
    <w:qFormat/>
    <w:uiPriority w:val="0"/>
    <w:pPr>
      <w:spacing w:before="0" w:after="0" w:line="480" w:lineRule="atLeast"/>
    </w:pPr>
    <w:rPr>
      <w:rFonts w:ascii="Times New Roman" w:hAnsi="Times New Roman" w:eastAsia="宋体"/>
      <w:b w:val="0"/>
      <w:kern w:val="2"/>
      <w:sz w:val="24"/>
    </w:rPr>
  </w:style>
  <w:style w:type="paragraph" w:customStyle="1" w:styleId="3376">
    <w:name w:val="顺颂商祺！"/>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7">
    <w:name w:val="样式 样式 (西文) Arial (中文) 黑体 四号 首行缩进:  1.11 厘米 行距: 固定值 22.9 磅 + 段前: ..."/>
    <w:basedOn w:val="3004"/>
    <w:autoRedefine/>
    <w:qFormat/>
    <w:uiPriority w:val="0"/>
    <w:pPr>
      <w:tabs>
        <w:tab w:val="clear" w:pos="10546"/>
      </w:tabs>
      <w:ind w:firstLine="0"/>
    </w:pPr>
    <w:rPr>
      <w:szCs w:val="20"/>
    </w:rPr>
  </w:style>
  <w:style w:type="paragraph" w:customStyle="1" w:styleId="3378">
    <w:name w:val="样式 目录 1 + 首行缩进:  2 字符 行距: 固定值 20 磅"/>
    <w:basedOn w:val="58"/>
    <w:autoRedefine/>
    <w:qFormat/>
    <w:uiPriority w:val="0"/>
    <w:pPr>
      <w:tabs>
        <w:tab w:val="clear" w:pos="1050"/>
        <w:tab w:val="clear" w:pos="8937"/>
      </w:tabs>
      <w:adjustRightInd w:val="0"/>
      <w:spacing w:before="120" w:after="120" w:line="400" w:lineRule="exact"/>
      <w:ind w:firstLine="420"/>
      <w:jc w:val="left"/>
    </w:pPr>
    <w:rPr>
      <w:rFonts w:ascii="Arial" w:hAnsi="Arial"/>
      <w:bCs/>
      <w:caps/>
      <w:sz w:val="21"/>
      <w:szCs w:val="21"/>
    </w:rPr>
  </w:style>
  <w:style w:type="paragraph" w:customStyle="1" w:styleId="3379">
    <w:name w:val="索引 321"/>
    <w:basedOn w:val="1"/>
    <w:next w:val="1"/>
    <w:autoRedefine/>
    <w:qFormat/>
    <w:uiPriority w:val="0"/>
    <w:pPr>
      <w:ind w:left="400" w:leftChars="400"/>
    </w:pPr>
    <w:rPr>
      <w:sz w:val="24"/>
    </w:rPr>
  </w:style>
  <w:style w:type="paragraph" w:customStyle="1" w:styleId="3380">
    <w:name w:val="报告内容 Char Char Char Char Char"/>
    <w:basedOn w:val="1"/>
    <w:autoRedefine/>
    <w:qFormat/>
    <w:uiPriority w:val="0"/>
    <w:pPr>
      <w:ind w:firstLine="567"/>
    </w:pPr>
    <w:rPr>
      <w:rFonts w:ascii="宋体" w:hAnsi="宋体"/>
      <w:sz w:val="28"/>
      <w:szCs w:val="20"/>
    </w:rPr>
  </w:style>
  <w:style w:type="paragraph" w:customStyle="1" w:styleId="3381">
    <w:name w:val="表3-1"/>
    <w:basedOn w:val="2932"/>
    <w:autoRedefine/>
    <w:qFormat/>
    <w:uiPriority w:val="0"/>
    <w:rPr>
      <w:rFonts w:hAnsi="宋体"/>
    </w:rPr>
  </w:style>
  <w:style w:type="paragraph" w:customStyle="1" w:styleId="3382">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3">
    <w:name w:val="样式 样式 样式 (中文) 黑体 四号 居中 段前: 6 磅 段后: 6 磅1 + 宋体 小四 + 段前: 12 磅"/>
    <w:basedOn w:val="1"/>
    <w:autoRedefine/>
    <w:qFormat/>
    <w:uiPriority w:val="0"/>
    <w:pPr>
      <w:spacing w:before="240" w:after="120"/>
      <w:jc w:val="center"/>
    </w:pPr>
    <w:rPr>
      <w:rFonts w:ascii="宋体" w:hAnsi="宋体" w:cs="宋体"/>
      <w:sz w:val="24"/>
      <w:szCs w:val="20"/>
    </w:rPr>
  </w:style>
  <w:style w:type="paragraph" w:customStyle="1" w:styleId="3384">
    <w:name w:val="font2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85">
    <w:name w:val="Char Char Char Char Char Char Char Char Char1 Char"/>
    <w:basedOn w:val="1"/>
    <w:autoRedefine/>
    <w:qFormat/>
    <w:uiPriority w:val="0"/>
    <w:rPr>
      <w:szCs w:val="20"/>
    </w:rPr>
  </w:style>
  <w:style w:type="paragraph" w:customStyle="1" w:styleId="3386">
    <w:name w:val="封面大标题"/>
    <w:basedOn w:val="1"/>
    <w:autoRedefine/>
    <w:qFormat/>
    <w:uiPriority w:val="0"/>
    <w:pPr>
      <w:spacing w:after="100" w:line="0" w:lineRule="atLeast"/>
      <w:jc w:val="center"/>
    </w:pPr>
    <w:rPr>
      <w:rFonts w:ascii="宋体" w:hAnsi="宋体" w:eastAsia="华文新魏"/>
      <w:kern w:val="0"/>
      <w:sz w:val="52"/>
      <w:szCs w:val="30"/>
    </w:rPr>
  </w:style>
  <w:style w:type="paragraph" w:customStyle="1" w:styleId="3387">
    <w:name w:val="样式 样式4 + 两端对齐"/>
    <w:basedOn w:val="552"/>
    <w:autoRedefine/>
    <w:qFormat/>
    <w:uiPriority w:val="0"/>
    <w:pPr>
      <w:widowControl/>
      <w:tabs>
        <w:tab w:val="clear" w:pos="360"/>
      </w:tabs>
      <w:ind w:left="0" w:firstLine="480"/>
    </w:pPr>
    <w:rPr>
      <w:rFonts w:hint="eastAsia" w:ascii="Times New Roman" w:hAnsi="Times New Roman"/>
      <w:b w:val="0"/>
      <w:color w:val="000000"/>
      <w:sz w:val="24"/>
    </w:rPr>
  </w:style>
  <w:style w:type="paragraph" w:customStyle="1" w:styleId="3388">
    <w:name w:val="样式 标题 3三级标题H3h33rd levell3CTHeading 3 - oldlevel_3PIM 3..."/>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89">
    <w:name w:val="样式 样式 小四 黑色 居中 左侧:  0.85 厘米 + 左侧:  0 厘米"/>
    <w:basedOn w:val="1"/>
    <w:autoRedefine/>
    <w:qFormat/>
    <w:uiPriority w:val="0"/>
    <w:pPr>
      <w:spacing w:before="120" w:after="120"/>
      <w:jc w:val="center"/>
    </w:pPr>
    <w:rPr>
      <w:rFonts w:eastAsia="黑体" w:cs="宋体"/>
      <w:color w:val="000000"/>
      <w:sz w:val="24"/>
      <w:szCs w:val="20"/>
    </w:rPr>
  </w:style>
  <w:style w:type="paragraph" w:customStyle="1" w:styleId="3390">
    <w:name w:val="样式 (中文) 黑体 行距: 固定值 18 磅"/>
    <w:basedOn w:val="1"/>
    <w:autoRedefine/>
    <w:qFormat/>
    <w:uiPriority w:val="0"/>
    <w:pPr>
      <w:adjustRightInd w:val="0"/>
      <w:snapToGrid w:val="0"/>
      <w:spacing w:line="360" w:lineRule="exact"/>
    </w:pPr>
    <w:rPr>
      <w:rFonts w:eastAsia="黑体" w:cs="宋体"/>
      <w:szCs w:val="20"/>
    </w:rPr>
  </w:style>
  <w:style w:type="paragraph" w:customStyle="1" w:styleId="3391">
    <w:name w:val="样式 (符号) 宋体 小四 行距: 1.5 倍行距"/>
    <w:basedOn w:val="1"/>
    <w:autoRedefine/>
    <w:qFormat/>
    <w:uiPriority w:val="0"/>
    <w:pPr>
      <w:spacing w:line="480" w:lineRule="atLeast"/>
      <w:ind w:firstLine="200" w:firstLineChars="200"/>
    </w:pPr>
    <w:rPr>
      <w:rFonts w:ascii="宋体" w:cs="宋体"/>
      <w:sz w:val="24"/>
      <w:szCs w:val="20"/>
    </w:rPr>
  </w:style>
  <w:style w:type="paragraph" w:customStyle="1" w:styleId="3392">
    <w:name w:val="样式 样式 样式 封面2 + 首行缩进:  2 字符 + 段前: 0.5 行 段后: 0.5 行 + 段前: 0.5 行 段后..."/>
    <w:basedOn w:val="1"/>
    <w:autoRedefine/>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3393">
    <w:name w:val="样式 标题 1Document Header1 + (中文) 黑体 小二"/>
    <w:basedOn w:val="3"/>
    <w:autoRedefine/>
    <w:qFormat/>
    <w:uiPriority w:val="0"/>
    <w:pPr>
      <w:autoSpaceDE/>
      <w:autoSpaceDN/>
      <w:adjustRightInd/>
      <w:spacing w:after="240" w:line="500" w:lineRule="atLeast"/>
    </w:pPr>
    <w:rPr>
      <w:rFonts w:ascii="Times New Roman" w:eastAsia="黑体"/>
      <w:b w:val="0"/>
      <w:bCs/>
      <w:szCs w:val="44"/>
    </w:rPr>
  </w:style>
  <w:style w:type="paragraph" w:customStyle="1" w:styleId="3394">
    <w:name w:val="索引 52"/>
    <w:basedOn w:val="1"/>
    <w:next w:val="1"/>
    <w:autoRedefine/>
    <w:qFormat/>
    <w:uiPriority w:val="0"/>
    <w:pPr>
      <w:ind w:left="800" w:leftChars="800"/>
    </w:pPr>
    <w:rPr>
      <w:sz w:val="24"/>
    </w:rPr>
  </w:style>
  <w:style w:type="paragraph" w:customStyle="1" w:styleId="3395">
    <w:name w:val="reader-word-layer reader-word-s13-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96">
    <w:name w:val="样式 (西文) Arial (中文) 黑体 四号 首行缩进:  1.11 厘米 行距: 1.5 倍行距"/>
    <w:basedOn w:val="2797"/>
    <w:autoRedefine/>
    <w:qFormat/>
    <w:uiPriority w:val="0"/>
    <w:rPr>
      <w:rFonts w:cs="宋体"/>
      <w:sz w:val="28"/>
      <w:szCs w:val="28"/>
    </w:rPr>
  </w:style>
  <w:style w:type="paragraph" w:customStyle="1" w:styleId="3397">
    <w:name w:val="样式 标题 41.1.1.1标题 4XWW4 + 宋体 小四 行距: 固定值 20 磅"/>
    <w:basedOn w:val="7"/>
    <w:autoRedefine/>
    <w:qFormat/>
    <w:uiPriority w:val="0"/>
    <w:pPr>
      <w:adjustRightInd/>
      <w:spacing w:before="0" w:after="0" w:line="400" w:lineRule="exact"/>
      <w:textAlignment w:val="auto"/>
    </w:pPr>
    <w:rPr>
      <w:rFonts w:ascii="宋体" w:hAnsi="宋体" w:eastAsia="宋体"/>
      <w:b w:val="0"/>
      <w:kern w:val="2"/>
      <w:sz w:val="24"/>
    </w:rPr>
  </w:style>
  <w:style w:type="paragraph" w:customStyle="1" w:styleId="3398">
    <w:name w:val="表格外粗1内细0.25字体5号"/>
    <w:basedOn w:val="1"/>
    <w:autoRedefine/>
    <w:qFormat/>
    <w:uiPriority w:val="0"/>
    <w:pPr>
      <w:adjustRightInd w:val="0"/>
      <w:snapToGrid w:val="0"/>
      <w:spacing w:line="0" w:lineRule="atLeast"/>
      <w:jc w:val="center"/>
    </w:pPr>
    <w:rPr>
      <w:rFonts w:ascii="宋体" w:hAnsi="宋体"/>
    </w:rPr>
  </w:style>
  <w:style w:type="paragraph" w:customStyle="1" w:styleId="3399">
    <w:name w:val="bea"/>
    <w:basedOn w:val="1"/>
    <w:autoRedefine/>
    <w:qFormat/>
    <w:uiPriority w:val="0"/>
    <w:pPr>
      <w:tabs>
        <w:tab w:val="left" w:pos="420"/>
      </w:tabs>
    </w:pPr>
  </w:style>
  <w:style w:type="paragraph" w:customStyle="1" w:styleId="3400">
    <w:name w:val="InfoBlue"/>
    <w:basedOn w:val="1"/>
    <w:next w:val="33"/>
    <w:autoRedefine/>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3401">
    <w:name w:val="样式 样式 样式 标题 2 + 加粗 + Times New Roman + (中文) 宋体 四号 黑色"/>
    <w:basedOn w:val="1"/>
    <w:autoRedefine/>
    <w:qFormat/>
    <w:uiPriority w:val="0"/>
    <w:pPr>
      <w:keepNext/>
      <w:keepLines/>
      <w:spacing w:before="120" w:after="120" w:line="480" w:lineRule="atLeast"/>
      <w:outlineLvl w:val="1"/>
    </w:pPr>
    <w:rPr>
      <w:rFonts w:eastAsia="黑体"/>
      <w:color w:val="000000"/>
      <w:sz w:val="28"/>
      <w:szCs w:val="32"/>
    </w:rPr>
  </w:style>
  <w:style w:type="paragraph" w:customStyle="1" w:styleId="3402">
    <w:name w:val="正  文"/>
    <w:basedOn w:val="1"/>
    <w:autoRedefine/>
    <w:qFormat/>
    <w:uiPriority w:val="0"/>
    <w:pPr>
      <w:spacing w:line="360" w:lineRule="auto"/>
      <w:ind w:firstLine="200" w:firstLineChars="200"/>
    </w:pPr>
    <w:rPr>
      <w:rFonts w:ascii="宋体"/>
      <w:sz w:val="24"/>
    </w:rPr>
  </w:style>
  <w:style w:type="paragraph" w:customStyle="1" w:styleId="3403">
    <w:name w:val="样式 标题 1 + Arial"/>
    <w:basedOn w:val="3"/>
    <w:autoRedefine/>
    <w:qFormat/>
    <w:uiPriority w:val="0"/>
    <w:pPr>
      <w:tabs>
        <w:tab w:val="left" w:pos="10546"/>
      </w:tabs>
      <w:autoSpaceDE/>
      <w:autoSpaceDN/>
      <w:snapToGrid w:val="0"/>
      <w:spacing w:beforeLines="150" w:afterLines="50"/>
    </w:pPr>
    <w:rPr>
      <w:rFonts w:ascii="Arial" w:hAnsi="Arial" w:eastAsia="黑体"/>
      <w:b w:val="0"/>
      <w:sz w:val="44"/>
      <w:szCs w:val="44"/>
    </w:rPr>
  </w:style>
  <w:style w:type="paragraph" w:customStyle="1" w:styleId="3404">
    <w:name w:val="子表头"/>
    <w:basedOn w:val="1"/>
    <w:autoRedefine/>
    <w:qFormat/>
    <w:uiPriority w:val="0"/>
    <w:pPr>
      <w:adjustRightInd w:val="0"/>
      <w:snapToGrid w:val="0"/>
      <w:spacing w:before="120" w:after="120" w:line="360" w:lineRule="auto"/>
      <w:jc w:val="center"/>
    </w:pPr>
    <w:rPr>
      <w:rFonts w:eastAsia="黑体"/>
      <w:sz w:val="24"/>
      <w:szCs w:val="20"/>
    </w:rPr>
  </w:style>
  <w:style w:type="paragraph" w:customStyle="1" w:styleId="3405">
    <w:name w:val="样式 正文文本缩进正文文字XYZ + 首行缩进:  2 字符"/>
    <w:basedOn w:val="34"/>
    <w:autoRedefine/>
    <w:qFormat/>
    <w:uiPriority w:val="0"/>
    <w:pPr>
      <w:adjustRightInd w:val="0"/>
      <w:snapToGrid w:val="0"/>
      <w:spacing w:line="360" w:lineRule="exact"/>
      <w:ind w:firstLine="420" w:firstLineChars="200"/>
    </w:pPr>
    <w:rPr>
      <w:sz w:val="21"/>
      <w:szCs w:val="21"/>
    </w:rPr>
  </w:style>
  <w:style w:type="paragraph" w:customStyle="1" w:styleId="3406">
    <w:name w:val="标书文本"/>
    <w:basedOn w:val="34"/>
    <w:autoRedefine/>
    <w:qFormat/>
    <w:uiPriority w:val="0"/>
    <w:pPr>
      <w:spacing w:line="400" w:lineRule="exact"/>
      <w:ind w:firstLine="480"/>
    </w:pPr>
    <w:rPr>
      <w:sz w:val="21"/>
    </w:rPr>
  </w:style>
  <w:style w:type="paragraph" w:customStyle="1" w:styleId="3407">
    <w:name w:val="样式 小四 黑色 首行缩进:  0.85 厘米 行距: 1.5 倍行距"/>
    <w:basedOn w:val="1"/>
    <w:autoRedefine/>
    <w:qFormat/>
    <w:uiPriority w:val="0"/>
    <w:pPr>
      <w:spacing w:line="360" w:lineRule="auto"/>
      <w:ind w:firstLine="480"/>
    </w:pPr>
    <w:rPr>
      <w:rFonts w:cs="宋体"/>
      <w:color w:val="000000"/>
      <w:sz w:val="24"/>
      <w:szCs w:val="20"/>
    </w:rPr>
  </w:style>
  <w:style w:type="paragraph" w:customStyle="1" w:styleId="3408">
    <w:name w:val="样式 叶科标题 3 + 段前: 0.5 行 段后: 0.5 行"/>
    <w:basedOn w:val="1"/>
    <w:autoRedefine/>
    <w:qFormat/>
    <w:uiPriority w:val="0"/>
    <w:pPr>
      <w:keepNext/>
      <w:keepLines/>
      <w:adjustRightInd w:val="0"/>
      <w:spacing w:beforeLines="50" w:afterLines="50"/>
      <w:jc w:val="left"/>
      <w:textAlignment w:val="baseline"/>
      <w:outlineLvl w:val="2"/>
    </w:pPr>
    <w:rPr>
      <w:rFonts w:eastAsia="黑体"/>
      <w:kern w:val="0"/>
    </w:rPr>
  </w:style>
  <w:style w:type="paragraph" w:customStyle="1" w:styleId="3409">
    <w:name w:val="样式 (中文) 黑体 小一 居中 首行缩进:  1.98 厘米 加宽量  2 磅"/>
    <w:basedOn w:val="1"/>
    <w:autoRedefine/>
    <w:qFormat/>
    <w:uiPriority w:val="0"/>
    <w:pPr>
      <w:jc w:val="center"/>
    </w:pPr>
    <w:rPr>
      <w:rFonts w:eastAsia="黑体" w:cs="宋体"/>
      <w:spacing w:val="40"/>
      <w:sz w:val="48"/>
      <w:szCs w:val="20"/>
    </w:rPr>
  </w:style>
  <w:style w:type="paragraph" w:customStyle="1" w:styleId="3410">
    <w:name w:val="表格1-1"/>
    <w:basedOn w:val="1"/>
    <w:autoRedefine/>
    <w:qFormat/>
    <w:uiPriority w:val="0"/>
    <w:pPr>
      <w:spacing w:before="120" w:after="120"/>
    </w:pPr>
    <w:rPr>
      <w:szCs w:val="20"/>
    </w:rPr>
  </w:style>
  <w:style w:type="paragraph" w:customStyle="1" w:styleId="3411">
    <w:name w:val="样式 标题 2 + Times New Roman 四号 非加粗 左侧:  0 毫米 首行缩进:  0 毫米"/>
    <w:basedOn w:val="4"/>
    <w:autoRedefine/>
    <w:qFormat/>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b w:val="0"/>
      <w:kern w:val="2"/>
      <w:sz w:val="28"/>
    </w:rPr>
  </w:style>
  <w:style w:type="paragraph" w:customStyle="1" w:styleId="3412">
    <w:name w:val="样式 样式 样式 样式 样式 样式 四号 行距: 1.5 倍行距 + 首行缩进:  2 字符 + (西文) 宋体 (中文) 仿宋..."/>
    <w:basedOn w:val="1"/>
    <w:autoRedefine/>
    <w:qFormat/>
    <w:uiPriority w:val="0"/>
    <w:pPr>
      <w:jc w:val="center"/>
    </w:pPr>
    <w:rPr>
      <w:rFonts w:hAnsi="宋体"/>
      <w:kern w:val="0"/>
      <w:szCs w:val="20"/>
      <w:lang w:val="zh-CN"/>
    </w:rPr>
  </w:style>
  <w:style w:type="paragraph" w:customStyle="1" w:styleId="3413">
    <w:name w:val="Char Char110"/>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414">
    <w:name w:val="人名单"/>
    <w:basedOn w:val="1"/>
    <w:autoRedefine/>
    <w:qFormat/>
    <w:uiPriority w:val="0"/>
    <w:pPr>
      <w:ind w:firstLine="480" w:firstLineChars="200"/>
    </w:pPr>
    <w:rPr>
      <w:rFonts w:ascii="宋体" w:hAnsi="宋体"/>
      <w:kern w:val="0"/>
      <w:sz w:val="32"/>
      <w:szCs w:val="30"/>
    </w:rPr>
  </w:style>
  <w:style w:type="paragraph" w:customStyle="1" w:styleId="3415">
    <w:name w:val="样式 正文缩进 + 首行缩进:  2 字符"/>
    <w:basedOn w:val="2122"/>
    <w:autoRedefine/>
    <w:qFormat/>
    <w:uiPriority w:val="0"/>
    <w:pPr>
      <w:spacing w:line="300" w:lineRule="auto"/>
      <w:ind w:firstLine="480" w:firstLineChars="200"/>
    </w:pPr>
    <w:rPr>
      <w:rFonts w:ascii="Times New Roman" w:hAnsi="Times New Roman" w:cs="宋体"/>
    </w:rPr>
  </w:style>
  <w:style w:type="paragraph" w:customStyle="1" w:styleId="3416">
    <w:name w:val="样式 样式1 + (中文) 黑体 四号 段前: 6 磅2"/>
    <w:basedOn w:val="1"/>
    <w:link w:val="4045"/>
    <w:autoRedefine/>
    <w:qFormat/>
    <w:uiPriority w:val="0"/>
    <w:pPr>
      <w:spacing w:before="120" w:after="120"/>
      <w:jc w:val="center"/>
    </w:pPr>
    <w:rPr>
      <w:rFonts w:eastAsia="黑体" w:cs="宋体"/>
      <w:sz w:val="28"/>
      <w:szCs w:val="20"/>
    </w:rPr>
  </w:style>
  <w:style w:type="paragraph" w:customStyle="1" w:styleId="3417">
    <w:name w:val="规范正文"/>
    <w:basedOn w:val="50"/>
    <w:autoRedefine/>
    <w:qFormat/>
    <w:uiPriority w:val="0"/>
    <w:pPr>
      <w:spacing w:after="120" w:line="480" w:lineRule="auto"/>
      <w:ind w:left="420" w:firstLine="0" w:firstLineChars="0"/>
    </w:pPr>
    <w:rPr>
      <w:rFonts w:ascii="Times New Roman" w:eastAsia="宋体"/>
      <w:sz w:val="21"/>
    </w:rPr>
  </w:style>
  <w:style w:type="paragraph" w:customStyle="1" w:styleId="3418">
    <w:name w:val="样式 正文文本缩进 + 首行缩进:  1.99 字符"/>
    <w:basedOn w:val="34"/>
    <w:autoRedefine/>
    <w:qFormat/>
    <w:uiPriority w:val="0"/>
    <w:pPr>
      <w:ind w:firstLine="478"/>
    </w:pPr>
    <w:rPr>
      <w:color w:val="000000"/>
      <w:sz w:val="21"/>
      <w:szCs w:val="20"/>
    </w:rPr>
  </w:style>
  <w:style w:type="paragraph" w:customStyle="1" w:styleId="3419">
    <w:name w:val="索引 521"/>
    <w:basedOn w:val="1"/>
    <w:next w:val="1"/>
    <w:autoRedefine/>
    <w:qFormat/>
    <w:uiPriority w:val="0"/>
    <w:pPr>
      <w:ind w:left="800" w:leftChars="800"/>
    </w:pPr>
    <w:rPr>
      <w:sz w:val="24"/>
    </w:rPr>
  </w:style>
  <w:style w:type="paragraph" w:customStyle="1" w:styleId="3420">
    <w:name w:val="封面标题"/>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3421">
    <w:name w:val="封面小标题"/>
    <w:basedOn w:val="1"/>
    <w:autoRedefine/>
    <w:qFormat/>
    <w:uiPriority w:val="0"/>
    <w:pPr>
      <w:spacing w:after="100" w:line="0" w:lineRule="atLeast"/>
      <w:jc w:val="center"/>
    </w:pPr>
    <w:rPr>
      <w:rFonts w:ascii="华文新魏" w:eastAsia="华文新魏" w:cs="宋体"/>
      <w:kern w:val="0"/>
      <w:sz w:val="36"/>
      <w:szCs w:val="72"/>
    </w:rPr>
  </w:style>
  <w:style w:type="paragraph" w:customStyle="1" w:styleId="3422">
    <w:name w:val="样式 样式 标题 4 + 黑体 非加粗 段前: 6 磅 段后: 6 磅 行距: 1.5 倍行距 + Times New Roman"/>
    <w:basedOn w:val="1"/>
    <w:autoRedefine/>
    <w:qFormat/>
    <w:uiPriority w:val="0"/>
    <w:pPr>
      <w:keepNext/>
      <w:keepLines/>
      <w:adjustRightInd w:val="0"/>
      <w:snapToGrid w:val="0"/>
      <w:spacing w:line="500" w:lineRule="atLeast"/>
      <w:outlineLvl w:val="3"/>
    </w:pPr>
    <w:rPr>
      <w:rFonts w:cs="宋体"/>
      <w:sz w:val="28"/>
      <w:szCs w:val="20"/>
    </w:rPr>
  </w:style>
  <w:style w:type="paragraph" w:customStyle="1" w:styleId="3423">
    <w:name w:val="样式 标题 1标题 w1 + 三号 居中 段前: 12 磅 段后: 12 磅 行距: 最小值 24 磅"/>
    <w:basedOn w:val="3"/>
    <w:autoRedefine/>
    <w:qFormat/>
    <w:uiPriority w:val="0"/>
    <w:pPr>
      <w:tabs>
        <w:tab w:val="left" w:pos="0"/>
        <w:tab w:val="left" w:pos="432"/>
      </w:tabs>
      <w:autoSpaceDE/>
      <w:autoSpaceDN/>
      <w:spacing w:after="240" w:line="480" w:lineRule="atLeast"/>
      <w:textAlignment w:val="baseline"/>
    </w:pPr>
    <w:rPr>
      <w:rFonts w:ascii="Times New Roman" w:eastAsia="黑体"/>
      <w:b w:val="0"/>
    </w:rPr>
  </w:style>
  <w:style w:type="paragraph" w:customStyle="1" w:styleId="3424">
    <w:name w:val="样式 正文2 + (西文) Arial (中文) 黑体 四号1"/>
    <w:basedOn w:val="2797"/>
    <w:autoRedefine/>
    <w:qFormat/>
    <w:uiPriority w:val="0"/>
    <w:pPr>
      <w:spacing w:beforeLines="0"/>
    </w:pPr>
    <w:rPr>
      <w:rFonts w:cs="宋体"/>
    </w:rPr>
  </w:style>
  <w:style w:type="paragraph" w:customStyle="1" w:styleId="3425">
    <w:name w:val="宋小4"/>
    <w:basedOn w:val="1"/>
    <w:autoRedefine/>
    <w:qFormat/>
    <w:uiPriority w:val="0"/>
    <w:pPr>
      <w:snapToGrid w:val="0"/>
    </w:pPr>
    <w:rPr>
      <w:rFonts w:ascii="宋体"/>
      <w:b/>
      <w:bCs/>
      <w:sz w:val="24"/>
    </w:rPr>
  </w:style>
  <w:style w:type="paragraph" w:customStyle="1" w:styleId="3426">
    <w:name w:val="样式 样式1 + (中文) 黑体 自动设置 居中 段前: 6 磅 段后: 6 磅 行距: 单倍行距2"/>
    <w:basedOn w:val="489"/>
    <w:autoRedefine/>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427">
    <w:name w:val="段落正文"/>
    <w:basedOn w:val="1"/>
    <w:autoRedefine/>
    <w:qFormat/>
    <w:uiPriority w:val="0"/>
    <w:pPr>
      <w:spacing w:beforeLines="50" w:line="360" w:lineRule="atLeast"/>
      <w:ind w:left="100" w:leftChars="100"/>
    </w:pPr>
    <w:rPr>
      <w:spacing w:val="2"/>
      <w:sz w:val="24"/>
      <w:szCs w:val="20"/>
    </w:rPr>
  </w:style>
  <w:style w:type="paragraph" w:customStyle="1" w:styleId="3428">
    <w:name w:val="2222"/>
    <w:basedOn w:val="1"/>
    <w:autoRedefine/>
    <w:qFormat/>
    <w:uiPriority w:val="0"/>
    <w:pPr>
      <w:spacing w:line="360" w:lineRule="auto"/>
      <w:ind w:firstLine="560" w:firstLineChars="200"/>
    </w:pPr>
    <w:rPr>
      <w:rFonts w:ascii="宋体" w:hAnsi="宋体"/>
      <w:sz w:val="28"/>
      <w:szCs w:val="28"/>
    </w:rPr>
  </w:style>
  <w:style w:type="paragraph" w:customStyle="1" w:styleId="3429">
    <w:name w:val="样式 样式 五号 居中 首行缩进:  0 厘米 行距: 单倍行距 + (符号) 宋体 五号 行距: 单倍行距"/>
    <w:basedOn w:val="1"/>
    <w:autoRedefine/>
    <w:qFormat/>
    <w:uiPriority w:val="0"/>
    <w:pPr>
      <w:jc w:val="center"/>
    </w:pPr>
    <w:rPr>
      <w:rFonts w:hAnsi="宋体" w:cs="宋体"/>
      <w:szCs w:val="20"/>
    </w:rPr>
  </w:style>
  <w:style w:type="paragraph" w:customStyle="1" w:styleId="3430">
    <w:name w:val="样式 正文（首行缩进两字） + 首行缩进:  2 字符2"/>
    <w:basedOn w:val="2122"/>
    <w:autoRedefine/>
    <w:qFormat/>
    <w:uiPriority w:val="0"/>
    <w:pPr>
      <w:tabs>
        <w:tab w:val="left" w:pos="10546"/>
      </w:tabs>
      <w:adjustRightInd w:val="0"/>
      <w:spacing w:line="360" w:lineRule="auto"/>
      <w:ind w:firstLine="480" w:firstLineChars="200"/>
    </w:pPr>
    <w:rPr>
      <w:rFonts w:ascii="Times New Roman" w:hAnsi="Times New Roman" w:cs="宋体"/>
      <w:szCs w:val="24"/>
    </w:rPr>
  </w:style>
  <w:style w:type="paragraph" w:customStyle="1" w:styleId="3431">
    <w:name w:val="钟正文"/>
    <w:basedOn w:val="1"/>
    <w:next w:val="1"/>
    <w:autoRedefine/>
    <w:qFormat/>
    <w:uiPriority w:val="99"/>
    <w:pPr>
      <w:adjustRightInd w:val="0"/>
      <w:spacing w:line="360" w:lineRule="auto"/>
      <w:ind w:firstLine="482" w:firstLineChars="200"/>
    </w:pPr>
    <w:rPr>
      <w:rFonts w:hAnsi="宋体"/>
      <w:b/>
      <w:bCs/>
      <w:kern w:val="0"/>
      <w:sz w:val="24"/>
    </w:rPr>
  </w:style>
  <w:style w:type="paragraph" w:customStyle="1" w:styleId="3432">
    <w:name w:val="索引标题3"/>
    <w:basedOn w:val="1"/>
    <w:next w:val="3010"/>
    <w:autoRedefine/>
    <w:qFormat/>
    <w:uiPriority w:val="0"/>
    <w:pPr>
      <w:spacing w:line="360" w:lineRule="exact"/>
    </w:pPr>
    <w:rPr>
      <w:rFonts w:ascii="Calibri" w:hAnsi="Calibri"/>
      <w:sz w:val="24"/>
      <w:szCs w:val="22"/>
    </w:rPr>
  </w:style>
  <w:style w:type="paragraph" w:customStyle="1" w:styleId="3433">
    <w:name w:val="样式 标题 3头小节标题标题 3 Char Char Char标题 3 Char CharH3h33rd leve..."/>
    <w:basedOn w:val="6"/>
    <w:autoRedefine/>
    <w:qFormat/>
    <w:uiPriority w:val="99"/>
    <w:pPr>
      <w:autoSpaceDE/>
      <w:autoSpaceDN/>
      <w:adjustRightInd/>
      <w:spacing w:before="60" w:after="60" w:line="500" w:lineRule="atLeast"/>
      <w:jc w:val="both"/>
    </w:pPr>
    <w:rPr>
      <w:rFonts w:ascii="Times New Roman" w:eastAsia="黑体"/>
      <w:b w:val="0"/>
      <w:kern w:val="2"/>
      <w:sz w:val="28"/>
      <w:szCs w:val="28"/>
      <w:u w:val="none"/>
    </w:rPr>
  </w:style>
  <w:style w:type="paragraph" w:customStyle="1" w:styleId="3434">
    <w:name w:val="日期3"/>
    <w:basedOn w:val="1"/>
    <w:next w:val="1"/>
    <w:autoRedefine/>
    <w:qFormat/>
    <w:uiPriority w:val="0"/>
    <w:pPr>
      <w:adjustRightInd w:val="0"/>
      <w:snapToGrid w:val="0"/>
      <w:jc w:val="left"/>
      <w:textAlignment w:val="baseline"/>
    </w:pPr>
    <w:rPr>
      <w:rFonts w:ascii="宋体" w:hAnsi="宋体"/>
      <w:szCs w:val="20"/>
    </w:rPr>
  </w:style>
  <w:style w:type="paragraph" w:customStyle="1" w:styleId="3435">
    <w:name w:val="正文7"/>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436">
    <w:name w:val="样式 样式 样式 样式 首行缩进:  0.85 厘米 行距: 1.5 倍行距 + 黑色1 + 加宽量  0.1 磅 + 首行缩进..."/>
    <w:basedOn w:val="3111"/>
    <w:autoRedefine/>
    <w:qFormat/>
    <w:uiPriority w:val="0"/>
  </w:style>
  <w:style w:type="paragraph" w:customStyle="1" w:styleId="3437">
    <w:name w:val="样式 标题 1"/>
    <w:basedOn w:val="3"/>
    <w:autoRedefine/>
    <w:qFormat/>
    <w:uiPriority w:val="0"/>
    <w:pPr>
      <w:tabs>
        <w:tab w:val="left" w:pos="420"/>
      </w:tabs>
      <w:kinsoku w:val="0"/>
      <w:overflowPunct w:val="0"/>
      <w:adjustRightInd/>
      <w:spacing w:beforeLines="50" w:after="240" w:line="360" w:lineRule="auto"/>
      <w:ind w:left="420" w:hanging="420"/>
      <w:jc w:val="both"/>
      <w:textAlignment w:val="center"/>
    </w:pPr>
    <w:rPr>
      <w:rFonts w:ascii="Times New Roman"/>
      <w:b w:val="0"/>
      <w:bCs/>
      <w:sz w:val="28"/>
      <w:szCs w:val="28"/>
    </w:rPr>
  </w:style>
  <w:style w:type="paragraph" w:customStyle="1" w:styleId="3438">
    <w:name w:val="正文模式"/>
    <w:basedOn w:val="1"/>
    <w:autoRedefine/>
    <w:qFormat/>
    <w:uiPriority w:val="0"/>
    <w:pPr>
      <w:ind w:firstLine="560" w:firstLineChars="200"/>
    </w:pPr>
    <w:rPr>
      <w:rFonts w:ascii="宋体" w:hAnsi="宋体" w:eastAsia="仿宋_GB2312"/>
      <w:sz w:val="28"/>
      <w:szCs w:val="28"/>
    </w:rPr>
  </w:style>
  <w:style w:type="paragraph" w:customStyle="1" w:styleId="3439">
    <w:name w:val="样式 (中文) 黑体 居中 段前: 6 磅 段后: 6 磅"/>
    <w:basedOn w:val="1"/>
    <w:autoRedefine/>
    <w:qFormat/>
    <w:uiPriority w:val="0"/>
    <w:pPr>
      <w:spacing w:before="120" w:after="120"/>
      <w:jc w:val="center"/>
    </w:pPr>
    <w:rPr>
      <w:rFonts w:eastAsia="黑体" w:cs="宋体"/>
      <w:sz w:val="28"/>
      <w:szCs w:val="20"/>
    </w:rPr>
  </w:style>
  <w:style w:type="paragraph" w:customStyle="1" w:styleId="3440">
    <w:name w:val="样式 标题2   段前: 0.5 行 段后: 0.5 行"/>
    <w:basedOn w:val="1"/>
    <w:autoRedefine/>
    <w:qFormat/>
    <w:uiPriority w:val="0"/>
    <w:pPr>
      <w:spacing w:beforeLines="50" w:afterLines="50"/>
      <w:outlineLvl w:val="0"/>
    </w:pPr>
    <w:rPr>
      <w:rFonts w:cs="宋体"/>
      <w:b/>
      <w:bCs/>
      <w:sz w:val="28"/>
      <w:szCs w:val="20"/>
    </w:rPr>
  </w:style>
  <w:style w:type="paragraph" w:customStyle="1" w:styleId="3441">
    <w:name w:val="分目录2第几章"/>
    <w:basedOn w:val="3442"/>
    <w:autoRedefine/>
    <w:qFormat/>
    <w:uiPriority w:val="0"/>
  </w:style>
  <w:style w:type="paragraph" w:customStyle="1" w:styleId="3442">
    <w:name w:val="分目录第几章大标题"/>
    <w:basedOn w:val="1028"/>
    <w:autoRedefine/>
    <w:qFormat/>
    <w:uiPriority w:val="0"/>
    <w:pPr>
      <w:adjustRightInd/>
      <w:snapToGrid/>
      <w:spacing w:before="0" w:beforeAutospacing="0" w:after="0" w:afterAutospacing="0" w:line="540" w:lineRule="exact"/>
      <w:outlineLvl w:val="9"/>
    </w:pPr>
    <w:rPr>
      <w:rFonts w:ascii="方正小标宋简体" w:hAnsi="Courier New" w:eastAsia="方正小标宋简体"/>
      <w:b w:val="0"/>
      <w:bCs/>
      <w:kern w:val="2"/>
      <w:sz w:val="36"/>
      <w:szCs w:val="32"/>
    </w:rPr>
  </w:style>
  <w:style w:type="paragraph" w:customStyle="1" w:styleId="3443">
    <w:name w:val="My Text"/>
    <w:basedOn w:val="5"/>
    <w:autoRedefine/>
    <w:qFormat/>
    <w:uiPriority w:val="0"/>
    <w:pPr>
      <w:autoSpaceDE/>
      <w:autoSpaceDN/>
      <w:adjustRightInd/>
      <w:spacing w:before="50" w:line="360" w:lineRule="auto"/>
      <w:ind w:firstLine="200" w:firstLineChars="200"/>
      <w:jc w:val="both"/>
    </w:pPr>
    <w:rPr>
      <w:rFonts w:ascii="Times New Roman"/>
      <w:sz w:val="21"/>
      <w:szCs w:val="20"/>
    </w:rPr>
  </w:style>
  <w:style w:type="paragraph" w:customStyle="1" w:styleId="3444">
    <w:name w:val="样式 标题 3"/>
    <w:basedOn w:val="6"/>
    <w:autoRedefine/>
    <w:qFormat/>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3445">
    <w:name w:val="样式 样式 标题 3H3h33rd levell3CTHeading 3 - oldlevel_3PIM 3Leve...2 +..."/>
    <w:basedOn w:val="1"/>
    <w:autoRedefine/>
    <w:qFormat/>
    <w:uiPriority w:val="0"/>
    <w:pPr>
      <w:keepNext/>
      <w:keepLines/>
      <w:spacing w:before="60" w:after="60" w:line="500" w:lineRule="atLeast"/>
      <w:outlineLvl w:val="2"/>
    </w:pPr>
    <w:rPr>
      <w:rFonts w:eastAsia="黑体" w:cs="宋体"/>
      <w:color w:val="000000"/>
      <w:sz w:val="28"/>
      <w:szCs w:val="20"/>
    </w:rPr>
  </w:style>
  <w:style w:type="paragraph" w:customStyle="1" w:styleId="3446">
    <w:name w:val="样式 标题 3 + 段前: 0.5 行"/>
    <w:basedOn w:val="6"/>
    <w:autoRedefine/>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3447">
    <w:name w:val="报告内容 Char Char Char Char Char Char2"/>
    <w:basedOn w:val="1"/>
    <w:autoRedefine/>
    <w:qFormat/>
    <w:uiPriority w:val="0"/>
    <w:pPr>
      <w:ind w:firstLine="567"/>
    </w:pPr>
    <w:rPr>
      <w:rFonts w:ascii="宋体" w:hAnsi="宋体"/>
      <w:sz w:val="28"/>
    </w:rPr>
  </w:style>
  <w:style w:type="paragraph" w:customStyle="1" w:styleId="3448">
    <w:name w:val="Char23"/>
    <w:basedOn w:val="1"/>
    <w:autoRedefine/>
    <w:qFormat/>
    <w:uiPriority w:val="0"/>
    <w:pPr>
      <w:widowControl/>
      <w:jc w:val="left"/>
    </w:pPr>
    <w:rPr>
      <w:rFonts w:ascii="Tahoma" w:hAnsi="Tahoma" w:cs="宋体"/>
      <w:kern w:val="0"/>
      <w:sz w:val="24"/>
      <w:szCs w:val="20"/>
    </w:rPr>
  </w:style>
  <w:style w:type="paragraph" w:customStyle="1" w:styleId="3449">
    <w:name w:val="正文文本缩进 321"/>
    <w:basedOn w:val="1"/>
    <w:autoRedefine/>
    <w:qFormat/>
    <w:uiPriority w:val="0"/>
    <w:pPr>
      <w:spacing w:line="400" w:lineRule="exact"/>
      <w:ind w:firstLine="425"/>
    </w:pPr>
    <w:rPr>
      <w:rFonts w:ascii="Calibri" w:hAnsi="Calibri"/>
      <w:color w:val="FF6600"/>
      <w:sz w:val="24"/>
      <w:szCs w:val="20"/>
    </w:rPr>
  </w:style>
  <w:style w:type="paragraph" w:customStyle="1" w:styleId="3450">
    <w:name w:val="样式 小四 行距: 固定值 20 磅"/>
    <w:basedOn w:val="1"/>
    <w:autoRedefine/>
    <w:qFormat/>
    <w:uiPriority w:val="0"/>
    <w:pPr>
      <w:spacing w:line="400" w:lineRule="exact"/>
      <w:ind w:firstLine="480" w:firstLineChars="200"/>
    </w:pPr>
    <w:rPr>
      <w:rFonts w:cs="宋体"/>
      <w:sz w:val="24"/>
    </w:rPr>
  </w:style>
  <w:style w:type="paragraph" w:customStyle="1" w:styleId="3451">
    <w:name w:val="样式 样式 行距: 最小值 25 磅 + 小四 黑色 行距: 最小值 24 磅"/>
    <w:basedOn w:val="1"/>
    <w:autoRedefine/>
    <w:qFormat/>
    <w:uiPriority w:val="0"/>
    <w:pPr>
      <w:spacing w:line="480" w:lineRule="atLeast"/>
      <w:ind w:firstLine="482"/>
    </w:pPr>
    <w:rPr>
      <w:rFonts w:cs="宋体"/>
      <w:color w:val="000000"/>
      <w:sz w:val="24"/>
      <w:szCs w:val="20"/>
    </w:rPr>
  </w:style>
  <w:style w:type="paragraph" w:customStyle="1" w:styleId="3452">
    <w:name w:val="Style15"/>
    <w:basedOn w:val="1"/>
    <w:autoRedefine/>
    <w:qFormat/>
    <w:uiPriority w:val="0"/>
    <w:pPr>
      <w:adjustRightInd w:val="0"/>
      <w:spacing w:line="464" w:lineRule="exact"/>
      <w:ind w:firstLine="1055"/>
      <w:jc w:val="left"/>
    </w:pPr>
    <w:rPr>
      <w:rFonts w:ascii="宋体"/>
      <w:kern w:val="0"/>
      <w:sz w:val="24"/>
    </w:rPr>
  </w:style>
  <w:style w:type="paragraph" w:customStyle="1" w:styleId="3453">
    <w:name w:val="文件名称"/>
    <w:basedOn w:val="1"/>
    <w:autoRedefine/>
    <w:qFormat/>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character" w:customStyle="1" w:styleId="3454">
    <w:name w:val="z-窗体底端 字符2"/>
    <w:basedOn w:val="98"/>
    <w:autoRedefine/>
    <w:semiHidden/>
    <w:qFormat/>
    <w:uiPriority w:val="99"/>
    <w:rPr>
      <w:rFonts w:ascii="Arial" w:hAnsi="Arial" w:cs="Arial"/>
      <w:vanish/>
      <w:kern w:val="2"/>
      <w:sz w:val="16"/>
      <w:szCs w:val="16"/>
    </w:rPr>
  </w:style>
  <w:style w:type="paragraph" w:customStyle="1" w:styleId="3455">
    <w:name w:val="样式 (中文) 黑体 居中 首行缩进:  0.85 厘米 行距: 固定值 20 磅"/>
    <w:basedOn w:val="1"/>
    <w:autoRedefine/>
    <w:qFormat/>
    <w:uiPriority w:val="0"/>
    <w:pPr>
      <w:spacing w:line="400" w:lineRule="exact"/>
      <w:jc w:val="center"/>
    </w:pPr>
    <w:rPr>
      <w:rFonts w:eastAsia="黑体" w:cs="宋体"/>
      <w:sz w:val="24"/>
      <w:szCs w:val="20"/>
    </w:rPr>
  </w:style>
  <w:style w:type="paragraph" w:customStyle="1" w:styleId="3456">
    <w:name w:val="单项小标题"/>
    <w:basedOn w:val="1080"/>
    <w:autoRedefine/>
    <w:qFormat/>
    <w:uiPriority w:val="99"/>
    <w:pPr>
      <w:spacing w:before="0" w:after="0" w:line="360" w:lineRule="auto"/>
      <w:ind w:firstLine="200" w:firstLineChars="200"/>
      <w:outlineLvl w:val="9"/>
    </w:pPr>
    <w:rPr>
      <w:b/>
      <w:sz w:val="28"/>
      <w:szCs w:val="28"/>
    </w:rPr>
  </w:style>
  <w:style w:type="paragraph" w:customStyle="1" w:styleId="3457">
    <w:name w:val="中等深浅网格 21"/>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58">
    <w:name w:val="表3-3"/>
    <w:basedOn w:val="5"/>
    <w:autoRedefine/>
    <w:qFormat/>
    <w:uiPriority w:val="0"/>
    <w:pPr>
      <w:adjustRightInd/>
      <w:spacing w:line="240" w:lineRule="exact"/>
      <w:ind w:firstLine="0"/>
      <w:jc w:val="center"/>
    </w:pPr>
    <w:rPr>
      <w:rFonts w:ascii="Times New Roman"/>
      <w:bCs/>
      <w:sz w:val="21"/>
      <w:szCs w:val="28"/>
    </w:rPr>
  </w:style>
  <w:style w:type="paragraph" w:customStyle="1" w:styleId="3459">
    <w:name w:val="正文1)"/>
    <w:basedOn w:val="1"/>
    <w:autoRedefine/>
    <w:qFormat/>
    <w:uiPriority w:val="0"/>
    <w:pPr>
      <w:tabs>
        <w:tab w:val="left" w:pos="525"/>
      </w:tabs>
      <w:spacing w:line="360" w:lineRule="auto"/>
      <w:ind w:left="525" w:hanging="525"/>
    </w:pPr>
    <w:rPr>
      <w:rFonts w:ascii="Arial" w:hAnsi="Arial"/>
      <w:sz w:val="24"/>
      <w:szCs w:val="20"/>
    </w:rPr>
  </w:style>
  <w:style w:type="paragraph" w:customStyle="1" w:styleId="3460">
    <w:name w:val="样式 四号 行距: 固定值 24 磅"/>
    <w:basedOn w:val="1"/>
    <w:autoRedefine/>
    <w:qFormat/>
    <w:uiPriority w:val="0"/>
    <w:pPr>
      <w:spacing w:line="500" w:lineRule="atLeast"/>
      <w:ind w:firstLine="200" w:firstLineChars="200"/>
    </w:pPr>
    <w:rPr>
      <w:rFonts w:eastAsia="仿宋_GB2312" w:cs="宋体"/>
      <w:sz w:val="28"/>
      <w:szCs w:val="20"/>
    </w:rPr>
  </w:style>
  <w:style w:type="paragraph" w:customStyle="1" w:styleId="3461">
    <w:name w:val="标题4（DMS）"/>
    <w:basedOn w:val="7"/>
    <w:autoRedefine/>
    <w:qFormat/>
    <w:uiPriority w:val="0"/>
    <w:pPr>
      <w:adjustRightInd/>
      <w:spacing w:beforeLines="50" w:afterLines="50" w:line="240" w:lineRule="auto"/>
      <w:textAlignment w:val="auto"/>
    </w:pPr>
    <w:rPr>
      <w:rFonts w:ascii="Times New Roman" w:hAnsi="Times New Roman" w:eastAsia="楷体_GB2312"/>
      <w:kern w:val="2"/>
      <w:sz w:val="24"/>
      <w:szCs w:val="24"/>
    </w:rPr>
  </w:style>
  <w:style w:type="paragraph" w:customStyle="1" w:styleId="3462">
    <w:name w:val="样式 标题 3 + 段前: 3.6 磅"/>
    <w:basedOn w:val="6"/>
    <w:autoRedefine/>
    <w:qFormat/>
    <w:uiPriority w:val="0"/>
    <w:pPr>
      <w:keepNext w:val="0"/>
      <w:keepLines w:val="0"/>
      <w:tabs>
        <w:tab w:val="left" w:pos="1985"/>
      </w:tabs>
      <w:autoSpaceDE/>
      <w:autoSpaceDN/>
      <w:adjustRightInd/>
      <w:spacing w:before="0" w:after="0"/>
      <w:jc w:val="both"/>
    </w:pPr>
    <w:rPr>
      <w:rFonts w:ascii="Times New Roman"/>
      <w:b w:val="0"/>
      <w:kern w:val="2"/>
      <w:sz w:val="21"/>
      <w:u w:val="none"/>
    </w:rPr>
  </w:style>
  <w:style w:type="paragraph" w:customStyle="1" w:styleId="3463">
    <w:name w:val="标准 Char"/>
    <w:basedOn w:val="1"/>
    <w:autoRedefine/>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464">
    <w:name w:val="标题 3 + Times New Roman 左侧:  0 厘米 首行缩进:  0 厘米"/>
    <w:basedOn w:val="6"/>
    <w:autoRedefine/>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465">
    <w:name w:val="样式 样式 (中文) 仿宋_GB2312 四号 黑色 首行缩进:  0.99 厘米 行距: 最小值 25 磅 + 右侧:  0...."/>
    <w:basedOn w:val="1"/>
    <w:autoRedefine/>
    <w:qFormat/>
    <w:uiPriority w:val="0"/>
    <w:pPr>
      <w:spacing w:line="360" w:lineRule="auto"/>
      <w:ind w:right="31" w:rightChars="15" w:firstLine="601"/>
    </w:pPr>
    <w:rPr>
      <w:rFonts w:eastAsia="仿宋_GB2312" w:cs="宋体"/>
      <w:color w:val="000000"/>
      <w:sz w:val="30"/>
      <w:szCs w:val="20"/>
    </w:rPr>
  </w:style>
  <w:style w:type="paragraph" w:customStyle="1" w:styleId="3466">
    <w:name w:val="列表 22"/>
    <w:basedOn w:val="1"/>
    <w:autoRedefine/>
    <w:qFormat/>
    <w:uiPriority w:val="0"/>
    <w:pPr>
      <w:spacing w:line="300" w:lineRule="auto"/>
      <w:ind w:left="100" w:leftChars="200" w:hanging="200" w:hangingChars="200"/>
    </w:pPr>
    <w:rPr>
      <w:sz w:val="24"/>
      <w:szCs w:val="20"/>
    </w:rPr>
  </w:style>
  <w:style w:type="paragraph" w:customStyle="1" w:styleId="3467">
    <w:name w:val="样式 样式 标题 3 + 段后: 0.5 行 + Times New Roman 黑色"/>
    <w:basedOn w:val="1"/>
    <w:autoRedefine/>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3468">
    <w:name w:val="样式 普通文字 + (符号) 宋体 小四 首行缩进:  1 厘米 行距: 多倍行距 1.25 字行"/>
    <w:basedOn w:val="2474"/>
    <w:autoRedefine/>
    <w:qFormat/>
    <w:uiPriority w:val="0"/>
    <w:pPr>
      <w:widowControl w:val="0"/>
      <w:tabs>
        <w:tab w:val="left" w:pos="10546"/>
      </w:tabs>
      <w:snapToGrid/>
      <w:spacing w:line="360" w:lineRule="auto"/>
      <w:ind w:firstLine="567" w:firstLineChars="0"/>
      <w:jc w:val="both"/>
      <w:textAlignment w:val="auto"/>
    </w:pPr>
    <w:rPr>
      <w:kern w:val="2"/>
      <w:sz w:val="21"/>
    </w:rPr>
  </w:style>
  <w:style w:type="paragraph" w:customStyle="1" w:styleId="3469">
    <w:name w:val="样式 样式1 +"/>
    <w:basedOn w:val="489"/>
    <w:autoRedefine/>
    <w:qFormat/>
    <w:uiPriority w:val="0"/>
    <w:pPr>
      <w:keepNext/>
      <w:keepLines/>
      <w:pBdr>
        <w:bottom w:val="none" w:color="auto" w:sz="0" w:space="0"/>
      </w:pBdr>
      <w:tabs>
        <w:tab w:val="clear" w:pos="4153"/>
        <w:tab w:val="clear" w:pos="8306"/>
      </w:tabs>
      <w:adjustRightInd w:val="0"/>
      <w:snapToGrid/>
      <w:spacing w:line="480" w:lineRule="atLeast"/>
      <w:jc w:val="center"/>
      <w:textAlignment w:val="baseline"/>
      <w:outlineLvl w:val="3"/>
    </w:pPr>
    <w:rPr>
      <w:rFonts w:ascii="Calibri" w:hAnsi="Calibri" w:eastAsia="黑体"/>
      <w:color w:val="000000"/>
      <w:sz w:val="24"/>
      <w:szCs w:val="20"/>
    </w:rPr>
  </w:style>
  <w:style w:type="paragraph" w:customStyle="1" w:styleId="3470">
    <w:name w:val="Style3"/>
    <w:basedOn w:val="1"/>
    <w:autoRedefine/>
    <w:qFormat/>
    <w:uiPriority w:val="0"/>
    <w:pPr>
      <w:adjustRightInd w:val="0"/>
      <w:spacing w:line="464" w:lineRule="exact"/>
      <w:ind w:firstLine="468"/>
    </w:pPr>
    <w:rPr>
      <w:rFonts w:ascii="宋体"/>
      <w:kern w:val="0"/>
      <w:sz w:val="24"/>
    </w:rPr>
  </w:style>
  <w:style w:type="paragraph" w:customStyle="1" w:styleId="3471">
    <w:name w:val="样式 第五行 + 左侧:  -8 字符 段前: 2 行1"/>
    <w:basedOn w:val="1"/>
    <w:autoRedefine/>
    <w:qFormat/>
    <w:uiPriority w:val="0"/>
    <w:pPr>
      <w:spacing w:beforeLines="200" w:line="360" w:lineRule="auto"/>
      <w:ind w:left="-300" w:leftChars="-300"/>
      <w:jc w:val="center"/>
    </w:pPr>
    <w:rPr>
      <w:rFonts w:ascii="宋体"/>
      <w:b/>
      <w:bCs/>
      <w:sz w:val="28"/>
      <w:szCs w:val="20"/>
    </w:rPr>
  </w:style>
  <w:style w:type="paragraph" w:customStyle="1" w:styleId="3472">
    <w:name w:val="正文首行缩进2"/>
    <w:basedOn w:val="86"/>
    <w:next w:val="86"/>
    <w:autoRedefine/>
    <w:qFormat/>
    <w:uiPriority w:val="0"/>
    <w:pPr>
      <w:adjustRightInd w:val="0"/>
      <w:snapToGrid w:val="0"/>
      <w:spacing w:line="440" w:lineRule="exact"/>
      <w:ind w:left="47" w:leftChars="0" w:firstLine="592"/>
      <w:jc w:val="left"/>
    </w:pPr>
    <w:rPr>
      <w:spacing w:val="8"/>
      <w:sz w:val="28"/>
      <w:szCs w:val="24"/>
    </w:rPr>
  </w:style>
  <w:style w:type="paragraph" w:customStyle="1" w:styleId="3473">
    <w:name w:val="合同2级小标题"/>
    <w:basedOn w:val="8"/>
    <w:autoRedefine/>
    <w:qFormat/>
    <w:uiPriority w:val="0"/>
    <w:pPr>
      <w:keepNext w:val="0"/>
      <w:keepLines w:val="0"/>
      <w:tabs>
        <w:tab w:val="left" w:pos="2781"/>
      </w:tabs>
      <w:adjustRightInd/>
      <w:spacing w:before="0" w:after="0" w:line="240" w:lineRule="atLeast"/>
      <w:ind w:left="851" w:hanging="851"/>
      <w:textAlignment w:val="auto"/>
    </w:pPr>
    <w:rPr>
      <w:rFonts w:ascii="黑体" w:eastAsia="黑体"/>
      <w:b w:val="0"/>
      <w:kern w:val="2"/>
      <w:sz w:val="24"/>
      <w:szCs w:val="24"/>
    </w:rPr>
  </w:style>
  <w:style w:type="paragraph" w:customStyle="1" w:styleId="3474">
    <w:name w:val="索引 62"/>
    <w:basedOn w:val="1"/>
    <w:next w:val="1"/>
    <w:autoRedefine/>
    <w:qFormat/>
    <w:uiPriority w:val="0"/>
    <w:pPr>
      <w:ind w:left="1000" w:leftChars="1000"/>
    </w:pPr>
    <w:rPr>
      <w:sz w:val="24"/>
    </w:rPr>
  </w:style>
  <w:style w:type="paragraph" w:customStyle="1" w:styleId="3475">
    <w:name w:val="样式 样式 样式 四号 行距: 固定值 30 磅 + 首行缩进:  2 字符 + 黑色 首行缩进:  2 字符"/>
    <w:basedOn w:val="1"/>
    <w:autoRedefine/>
    <w:qFormat/>
    <w:uiPriority w:val="0"/>
    <w:pPr>
      <w:spacing w:line="500" w:lineRule="atLeast"/>
      <w:ind w:firstLine="200" w:firstLineChars="200"/>
    </w:pPr>
    <w:rPr>
      <w:rFonts w:cs="宋体"/>
      <w:color w:val="000000"/>
      <w:sz w:val="28"/>
      <w:szCs w:val="28"/>
    </w:rPr>
  </w:style>
  <w:style w:type="paragraph" w:customStyle="1" w:styleId="3476">
    <w:name w:val="样式 样式 样式 四号 首行缩进:  0.99 厘米 行距: 最小值 25 磅1 + 行距: 最小值 26 磅 Char + 行..."/>
    <w:basedOn w:val="2187"/>
    <w:autoRedefine/>
    <w:qFormat/>
    <w:uiPriority w:val="0"/>
    <w:pPr>
      <w:spacing w:line="520" w:lineRule="atLeast"/>
    </w:pPr>
  </w:style>
  <w:style w:type="paragraph" w:customStyle="1" w:styleId="3477">
    <w:name w:val="样式 标题 1 + 小三"/>
    <w:basedOn w:val="3"/>
    <w:autoRedefine/>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3478">
    <w:name w:val="样式 样式 行距: 最小值 24 磅 + 黑色1"/>
    <w:basedOn w:val="1"/>
    <w:autoRedefine/>
    <w:qFormat/>
    <w:uiPriority w:val="0"/>
    <w:pPr>
      <w:spacing w:line="500" w:lineRule="atLeast"/>
      <w:ind w:firstLine="561"/>
    </w:pPr>
    <w:rPr>
      <w:rFonts w:cs="宋体"/>
      <w:color w:val="000000"/>
      <w:sz w:val="28"/>
      <w:szCs w:val="28"/>
    </w:rPr>
  </w:style>
  <w:style w:type="paragraph" w:customStyle="1" w:styleId="3479">
    <w:name w:val="样式4 Char1"/>
    <w:basedOn w:val="1"/>
    <w:autoRedefine/>
    <w:qFormat/>
    <w:uiPriority w:val="0"/>
    <w:pPr>
      <w:widowControl/>
      <w:spacing w:line="360" w:lineRule="auto"/>
      <w:ind w:firstLine="480"/>
      <w:jc w:val="left"/>
    </w:pPr>
    <w:rPr>
      <w:color w:val="000000"/>
      <w:kern w:val="0"/>
      <w:sz w:val="24"/>
    </w:rPr>
  </w:style>
  <w:style w:type="paragraph" w:customStyle="1" w:styleId="3480">
    <w:name w:val="Char Char Char Char Char Char Char3"/>
    <w:basedOn w:val="1"/>
    <w:autoRedefine/>
    <w:qFormat/>
    <w:uiPriority w:val="0"/>
    <w:pPr>
      <w:widowControl/>
      <w:ind w:firstLine="200" w:firstLineChars="200"/>
      <w:jc w:val="left"/>
    </w:pPr>
    <w:rPr>
      <w:rFonts w:ascii="宋体" w:hAnsi="宋体" w:cs="宋体"/>
      <w:kern w:val="0"/>
      <w:sz w:val="24"/>
      <w:szCs w:val="20"/>
    </w:rPr>
  </w:style>
  <w:style w:type="paragraph" w:customStyle="1" w:styleId="3481">
    <w:name w:val="封面"/>
    <w:basedOn w:val="1"/>
    <w:next w:val="1"/>
    <w:autoRedefine/>
    <w:qFormat/>
    <w:uiPriority w:val="0"/>
    <w:pPr>
      <w:adjustRightInd w:val="0"/>
      <w:snapToGrid w:val="0"/>
      <w:spacing w:line="360" w:lineRule="auto"/>
      <w:jc w:val="center"/>
    </w:pPr>
    <w:rPr>
      <w:b/>
      <w:kern w:val="0"/>
      <w:sz w:val="44"/>
    </w:rPr>
  </w:style>
  <w:style w:type="paragraph" w:customStyle="1" w:styleId="3482">
    <w:name w:val="Char1 Char Char"/>
    <w:basedOn w:val="1"/>
    <w:autoRedefine/>
    <w:qFormat/>
    <w:uiPriority w:val="0"/>
    <w:pPr>
      <w:tabs>
        <w:tab w:val="left" w:pos="360"/>
      </w:tabs>
      <w:snapToGrid w:val="0"/>
      <w:spacing w:line="360" w:lineRule="auto"/>
    </w:pPr>
    <w:rPr>
      <w:rFonts w:eastAsia="仿宋_GB2312" w:cs="宋体"/>
      <w:sz w:val="24"/>
    </w:rPr>
  </w:style>
  <w:style w:type="paragraph" w:customStyle="1" w:styleId="3483">
    <w:name w:val="首行缩进"/>
    <w:basedOn w:val="1"/>
    <w:autoRedefine/>
    <w:qFormat/>
    <w:uiPriority w:val="0"/>
    <w:pPr>
      <w:spacing w:line="360" w:lineRule="auto"/>
      <w:ind w:firstLine="480"/>
    </w:pPr>
    <w:rPr>
      <w:sz w:val="24"/>
      <w:szCs w:val="20"/>
    </w:rPr>
  </w:style>
  <w:style w:type="paragraph" w:customStyle="1" w:styleId="3484">
    <w:name w:val="样式 样式 样式 小四 行距: 1.5 倍行距 + 黑色1 + 首行缩进:  2 字符"/>
    <w:basedOn w:val="1"/>
    <w:autoRedefine/>
    <w:qFormat/>
    <w:uiPriority w:val="0"/>
    <w:pPr>
      <w:spacing w:line="480" w:lineRule="atLeast"/>
      <w:ind w:firstLine="480" w:firstLineChars="200"/>
    </w:pPr>
    <w:rPr>
      <w:rFonts w:cs="宋体"/>
      <w:color w:val="000000"/>
      <w:sz w:val="24"/>
      <w:szCs w:val="20"/>
    </w:rPr>
  </w:style>
  <w:style w:type="paragraph" w:customStyle="1" w:styleId="3485">
    <w:name w:val="11"/>
    <w:basedOn w:val="58"/>
    <w:autoRedefine/>
    <w:qFormat/>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3486">
    <w:name w:val="正文 首行缩进2字符 Char"/>
    <w:basedOn w:val="1"/>
    <w:autoRedefine/>
    <w:qFormat/>
    <w:uiPriority w:val="0"/>
    <w:pPr>
      <w:spacing w:line="360" w:lineRule="auto"/>
    </w:pPr>
    <w:rPr>
      <w:sz w:val="24"/>
      <w:szCs w:val="20"/>
    </w:rPr>
  </w:style>
  <w:style w:type="paragraph" w:customStyle="1" w:styleId="3487">
    <w:name w:val="样式 居中 行距: 固定值 22 磅8"/>
    <w:basedOn w:val="1"/>
    <w:autoRedefine/>
    <w:qFormat/>
    <w:uiPriority w:val="0"/>
    <w:pPr>
      <w:spacing w:line="440" w:lineRule="exact"/>
      <w:jc w:val="center"/>
    </w:pPr>
    <w:rPr>
      <w:rFonts w:cs="宋体"/>
      <w:szCs w:val="20"/>
    </w:rPr>
  </w:style>
  <w:style w:type="paragraph" w:customStyle="1" w:styleId="3488">
    <w:name w:val="默认段落字体 Para Char Char Char Char Char"/>
    <w:basedOn w:val="1"/>
    <w:autoRedefine/>
    <w:qFormat/>
    <w:uiPriority w:val="0"/>
    <w:rPr>
      <w:rFonts w:ascii="宋体" w:hAnsi="宋体"/>
      <w:b/>
      <w:color w:val="000000"/>
      <w:sz w:val="24"/>
    </w:rPr>
  </w:style>
  <w:style w:type="paragraph" w:customStyle="1" w:styleId="3489">
    <w:name w:val="样式 叶科标题 3 + 首行缩进:  2 字符 段前: 0.5 行 段后: 0.5 行"/>
    <w:basedOn w:val="1"/>
    <w:autoRedefine/>
    <w:qFormat/>
    <w:uiPriority w:val="0"/>
    <w:pPr>
      <w:keepNext/>
      <w:keepLines/>
      <w:adjustRightInd w:val="0"/>
      <w:spacing w:beforeLines="50" w:afterLines="50"/>
      <w:jc w:val="left"/>
      <w:textAlignment w:val="baseline"/>
      <w:outlineLvl w:val="2"/>
    </w:pPr>
    <w:rPr>
      <w:rFonts w:eastAsia="黑体"/>
      <w:kern w:val="0"/>
    </w:rPr>
  </w:style>
  <w:style w:type="paragraph" w:customStyle="1" w:styleId="3490">
    <w:name w:val="样式 样式 标题 4 + Times New Roman + 宋体 非加粗 黑色"/>
    <w:basedOn w:val="1"/>
    <w:autoRedefine/>
    <w:qFormat/>
    <w:uiPriority w:val="0"/>
    <w:pPr>
      <w:keepNext/>
      <w:keepLines/>
      <w:spacing w:line="500" w:lineRule="atLeast"/>
      <w:outlineLvl w:val="3"/>
    </w:pPr>
    <w:rPr>
      <w:color w:val="000000"/>
      <w:sz w:val="28"/>
      <w:szCs w:val="28"/>
    </w:rPr>
  </w:style>
  <w:style w:type="paragraph" w:customStyle="1" w:styleId="3491">
    <w:name w:val="文件分类"/>
    <w:basedOn w:val="1"/>
    <w:autoRedefine/>
    <w:qFormat/>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3492">
    <w:name w:val="样式 样式 样式 样式 样式 样式 小四 行距: 最小值 24 磅 + 首行缩进:  2 字符 + 首行缩进:  2 字符 + ..."/>
    <w:basedOn w:val="1"/>
    <w:autoRedefine/>
    <w:qFormat/>
    <w:uiPriority w:val="0"/>
    <w:pPr>
      <w:spacing w:line="500" w:lineRule="atLeast"/>
      <w:ind w:firstLine="200" w:firstLineChars="200"/>
    </w:pPr>
    <w:rPr>
      <w:rFonts w:cs="宋体"/>
      <w:color w:val="000000"/>
      <w:sz w:val="28"/>
      <w:szCs w:val="20"/>
    </w:rPr>
  </w:style>
  <w:style w:type="paragraph" w:customStyle="1" w:styleId="3493">
    <w:name w:val="样式 标题 1Document Header1标题 w1章标题 1-*+h11st levelSection He..."/>
    <w:basedOn w:val="3"/>
    <w:autoRedefine/>
    <w:qFormat/>
    <w:uiPriority w:val="0"/>
    <w:pPr>
      <w:autoSpaceDE/>
      <w:autoSpaceDN/>
      <w:adjustRightInd/>
      <w:spacing w:after="240" w:line="500" w:lineRule="atLeast"/>
      <w:jc w:val="both"/>
    </w:pPr>
    <w:rPr>
      <w:rFonts w:ascii="Times New Roman" w:eastAsia="黑体"/>
      <w:b w:val="0"/>
      <w:color w:val="000000"/>
    </w:rPr>
  </w:style>
  <w:style w:type="paragraph" w:customStyle="1" w:styleId="3494">
    <w:name w:val="样式 样式 正文-2 + (中文) 仿宋_GB2312 四号 + 首行缩进:  0.99 厘米"/>
    <w:basedOn w:val="1"/>
    <w:autoRedefine/>
    <w:qFormat/>
    <w:uiPriority w:val="0"/>
    <w:pPr>
      <w:adjustRightInd w:val="0"/>
      <w:spacing w:line="500" w:lineRule="atLeast"/>
      <w:ind w:firstLine="561"/>
      <w:textAlignment w:val="baseline"/>
    </w:pPr>
    <w:rPr>
      <w:rFonts w:eastAsia="仿宋_GB2312" w:cs="宋体"/>
      <w:color w:val="000000"/>
      <w:sz w:val="28"/>
    </w:rPr>
  </w:style>
  <w:style w:type="paragraph" w:customStyle="1" w:styleId="3495">
    <w:name w:val="样式 标题 1章标题 w1W1 CharW1Document Header1 + 加粗"/>
    <w:basedOn w:val="3"/>
    <w:autoRedefine/>
    <w:qFormat/>
    <w:uiPriority w:val="0"/>
    <w:pPr>
      <w:autoSpaceDE/>
      <w:autoSpaceDN/>
      <w:adjustRightInd/>
      <w:spacing w:after="240" w:line="480" w:lineRule="atLeast"/>
    </w:pPr>
    <w:rPr>
      <w:rFonts w:ascii="Times New Roman" w:eastAsia="黑体"/>
      <w:b w:val="0"/>
      <w:bCs/>
      <w:sz w:val="30"/>
      <w:szCs w:val="44"/>
    </w:rPr>
  </w:style>
  <w:style w:type="paragraph" w:customStyle="1" w:styleId="3496">
    <w:name w:val="样式 样式 样式 样式 样式 标题 2Heading 2ph2h21head 08节标题 1.1Title Header2标题 ...2"/>
    <w:basedOn w:val="1"/>
    <w:autoRedefine/>
    <w:qFormat/>
    <w:uiPriority w:val="0"/>
    <w:pPr>
      <w:keepNext/>
      <w:keepLines/>
      <w:tabs>
        <w:tab w:val="left" w:pos="360"/>
      </w:tabs>
      <w:spacing w:beforeLines="50" w:afterLines="50" w:line="480" w:lineRule="atLeast"/>
      <w:jc w:val="left"/>
      <w:outlineLvl w:val="1"/>
    </w:pPr>
    <w:rPr>
      <w:rFonts w:eastAsia="黑体" w:cs="宋体"/>
      <w:sz w:val="28"/>
      <w:szCs w:val="20"/>
    </w:rPr>
  </w:style>
  <w:style w:type="paragraph" w:customStyle="1" w:styleId="3497">
    <w:name w:val="一、"/>
    <w:basedOn w:val="1"/>
    <w:autoRedefine/>
    <w:qFormat/>
    <w:uiPriority w:val="0"/>
    <w:pPr>
      <w:topLinePunct/>
      <w:ind w:left="632"/>
      <w:textAlignment w:val="baseline"/>
    </w:pPr>
    <w:rPr>
      <w:rFonts w:ascii="黑体" w:hAnsi="Arial" w:eastAsia="黑体"/>
      <w:kern w:val="0"/>
      <w:sz w:val="28"/>
      <w:szCs w:val="20"/>
    </w:rPr>
  </w:style>
  <w:style w:type="paragraph" w:customStyle="1" w:styleId="3498">
    <w:name w:val="66623"/>
    <w:basedOn w:val="1"/>
    <w:autoRedefine/>
    <w:qFormat/>
    <w:uiPriority w:val="0"/>
    <w:pPr>
      <w:snapToGrid w:val="0"/>
      <w:spacing w:line="440" w:lineRule="exact"/>
      <w:ind w:firstLine="560" w:firstLineChars="200"/>
    </w:pPr>
    <w:rPr>
      <w:rFonts w:eastAsia="仿宋_GB2312" w:cs="宋体"/>
      <w:kern w:val="0"/>
      <w:sz w:val="28"/>
      <w:szCs w:val="20"/>
    </w:rPr>
  </w:style>
  <w:style w:type="paragraph" w:customStyle="1" w:styleId="3499">
    <w:name w:val="样式 标题 2标题 1.1W21.1标题 2标题 21章标题h2sect 1.2H2Chapter Numbe..."/>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500">
    <w:name w:val="音问久疏，唯愿一切康适。"/>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1">
    <w:name w:val="Bullet"/>
    <w:basedOn w:val="1"/>
    <w:autoRedefine/>
    <w:qFormat/>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3502">
    <w:name w:val="Char Char Char Char Char1 Char Char Char Char Char Char Char Char Char Char Char Char Char Char Char Char Char Char Char1 Char Char Char1"/>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503">
    <w:name w:val="条款正文（四级标题）"/>
    <w:basedOn w:val="7"/>
    <w:autoRedefine/>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rPr>
  </w:style>
  <w:style w:type="paragraph" w:customStyle="1" w:styleId="3504">
    <w:name w:val="勘察正文"/>
    <w:basedOn w:val="1"/>
    <w:autoRedefine/>
    <w:qFormat/>
    <w:uiPriority w:val="0"/>
    <w:pPr>
      <w:widowControl/>
      <w:adjustRightInd w:val="0"/>
      <w:snapToGrid w:val="0"/>
      <w:spacing w:line="360" w:lineRule="auto"/>
      <w:ind w:firstLine="560"/>
      <w:jc w:val="left"/>
    </w:pPr>
    <w:rPr>
      <w:rFonts w:ascii="宋体" w:hAnsi="宋体"/>
      <w:kern w:val="0"/>
      <w:sz w:val="28"/>
      <w:szCs w:val="20"/>
    </w:rPr>
  </w:style>
  <w:style w:type="paragraph" w:customStyle="1" w:styleId="3505">
    <w:name w:val="样式 yy表格文字 + 宋体 小五 段前: 0.2 行 段后: 0.2 行"/>
    <w:basedOn w:val="3370"/>
    <w:autoRedefine/>
    <w:qFormat/>
    <w:uiPriority w:val="0"/>
    <w:pPr>
      <w:spacing w:before="104" w:after="104"/>
    </w:pPr>
    <w:rPr>
      <w:rFonts w:ascii="宋体" w:hAnsi="宋体"/>
      <w:kern w:val="0"/>
      <w:sz w:val="18"/>
      <w:szCs w:val="20"/>
    </w:rPr>
  </w:style>
  <w:style w:type="paragraph" w:customStyle="1" w:styleId="3506">
    <w:name w:val="bg"/>
    <w:basedOn w:val="1"/>
    <w:autoRedefine/>
    <w:qFormat/>
    <w:uiPriority w:val="0"/>
    <w:pPr>
      <w:adjustRightInd w:val="0"/>
      <w:snapToGrid w:val="0"/>
      <w:spacing w:line="360" w:lineRule="auto"/>
      <w:jc w:val="center"/>
    </w:pPr>
    <w:rPr>
      <w:rFonts w:ascii="宋体" w:hAnsi="宋体"/>
      <w:szCs w:val="21"/>
    </w:rPr>
  </w:style>
  <w:style w:type="paragraph" w:customStyle="1" w:styleId="3507">
    <w:name w:val="表3-11"/>
    <w:basedOn w:val="5"/>
    <w:autoRedefine/>
    <w:qFormat/>
    <w:uiPriority w:val="0"/>
    <w:pPr>
      <w:adjustRightInd/>
      <w:spacing w:line="240" w:lineRule="exact"/>
      <w:ind w:firstLine="0"/>
      <w:jc w:val="center"/>
    </w:pPr>
    <w:rPr>
      <w:rFonts w:ascii="Times New Roman"/>
      <w:bCs/>
      <w:sz w:val="21"/>
      <w:szCs w:val="28"/>
    </w:rPr>
  </w:style>
  <w:style w:type="paragraph" w:customStyle="1" w:styleId="3508">
    <w:name w:val="样式 加粗"/>
    <w:basedOn w:val="1"/>
    <w:autoRedefine/>
    <w:qFormat/>
    <w:uiPriority w:val="0"/>
    <w:pPr>
      <w:spacing w:before="100" w:beforeAutospacing="1" w:after="100" w:afterAutospacing="1"/>
      <w:outlineLvl w:val="0"/>
    </w:pPr>
    <w:rPr>
      <w:b/>
      <w:sz w:val="24"/>
      <w:szCs w:val="20"/>
    </w:rPr>
  </w:style>
  <w:style w:type="paragraph" w:customStyle="1" w:styleId="3509">
    <w:name w:val="索引 42"/>
    <w:basedOn w:val="1"/>
    <w:next w:val="1"/>
    <w:autoRedefine/>
    <w:qFormat/>
    <w:uiPriority w:val="0"/>
    <w:pPr>
      <w:ind w:left="600" w:leftChars="600"/>
    </w:pPr>
    <w:rPr>
      <w:sz w:val="24"/>
    </w:rPr>
  </w:style>
  <w:style w:type="paragraph" w:customStyle="1" w:styleId="3510">
    <w:name w:val="Char Char Char4"/>
    <w:basedOn w:val="1"/>
    <w:autoRedefine/>
    <w:qFormat/>
    <w:uiPriority w:val="0"/>
    <w:pPr>
      <w:widowControl/>
      <w:jc w:val="left"/>
    </w:pPr>
    <w:rPr>
      <w:rFonts w:ascii="Tahoma" w:hAnsi="Tahoma" w:cs="宋体"/>
      <w:kern w:val="0"/>
      <w:sz w:val="24"/>
      <w:szCs w:val="20"/>
    </w:rPr>
  </w:style>
  <w:style w:type="paragraph" w:customStyle="1" w:styleId="3511">
    <w:name w:val="p15"/>
    <w:basedOn w:val="1"/>
    <w:autoRedefine/>
    <w:qFormat/>
    <w:uiPriority w:val="99"/>
    <w:pPr>
      <w:widowControl/>
      <w:ind w:firstLine="420"/>
    </w:pPr>
    <w:rPr>
      <w:rFonts w:cs="宋体"/>
      <w:kern w:val="0"/>
      <w:szCs w:val="21"/>
    </w:rPr>
  </w:style>
  <w:style w:type="paragraph" w:customStyle="1" w:styleId="3512">
    <w:name w:val="正文无缩进居中"/>
    <w:basedOn w:val="1"/>
    <w:autoRedefine/>
    <w:qFormat/>
    <w:uiPriority w:val="0"/>
    <w:pPr>
      <w:tabs>
        <w:tab w:val="left" w:pos="420"/>
      </w:tabs>
      <w:spacing w:line="360" w:lineRule="auto"/>
      <w:jc w:val="center"/>
    </w:pPr>
    <w:rPr>
      <w:rFonts w:ascii="Arial" w:hAnsi="Arial" w:cs="宋体"/>
      <w:sz w:val="24"/>
      <w:szCs w:val="20"/>
    </w:rPr>
  </w:style>
  <w:style w:type="paragraph" w:customStyle="1" w:styleId="3513">
    <w:name w:val="作者、页码、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14">
    <w:name w:val="b"/>
    <w:basedOn w:val="1"/>
    <w:autoRedefine/>
    <w:qFormat/>
    <w:uiPriority w:val="0"/>
    <w:pPr>
      <w:adjustRightInd w:val="0"/>
      <w:jc w:val="center"/>
      <w:textAlignment w:val="baseline"/>
    </w:pPr>
    <w:rPr>
      <w:rFonts w:ascii="宋体"/>
      <w:kern w:val="0"/>
      <w:sz w:val="24"/>
      <w:szCs w:val="20"/>
    </w:rPr>
  </w:style>
  <w:style w:type="paragraph" w:customStyle="1" w:styleId="3515">
    <w:name w:val="简单回函地址"/>
    <w:basedOn w:val="1"/>
    <w:autoRedefine/>
    <w:qFormat/>
    <w:uiPriority w:val="0"/>
    <w:pPr>
      <w:spacing w:line="420" w:lineRule="exact"/>
      <w:ind w:firstLine="482"/>
    </w:pPr>
    <w:rPr>
      <w:szCs w:val="20"/>
    </w:rPr>
  </w:style>
  <w:style w:type="paragraph" w:customStyle="1" w:styleId="3516">
    <w:name w:val="样式 五号 左 首行缩进:  2 字符 行距: 单倍行距"/>
    <w:basedOn w:val="1"/>
    <w:autoRedefine/>
    <w:qFormat/>
    <w:uiPriority w:val="0"/>
    <w:pPr>
      <w:adjustRightInd w:val="0"/>
      <w:snapToGrid w:val="0"/>
      <w:ind w:firstLine="420" w:firstLineChars="200"/>
      <w:jc w:val="left"/>
    </w:pPr>
    <w:rPr>
      <w:rFonts w:cs="宋体"/>
      <w:szCs w:val="20"/>
    </w:rPr>
  </w:style>
  <w:style w:type="paragraph" w:customStyle="1" w:styleId="3517">
    <w:name w:val="样式 标题 1 + 小四 段前: 6 磅 段后: 12 磅 行距: 1.5 倍行距"/>
    <w:basedOn w:val="3"/>
    <w:autoRedefine/>
    <w:qFormat/>
    <w:uiPriority w:val="0"/>
    <w:pPr>
      <w:tabs>
        <w:tab w:val="left" w:pos="0"/>
      </w:tabs>
      <w:snapToGrid w:val="0"/>
      <w:spacing w:after="240" w:line="480" w:lineRule="atLeast"/>
      <w:jc w:val="both"/>
    </w:pPr>
    <w:rPr>
      <w:rFonts w:ascii="Times New Roman" w:eastAsia="黑体"/>
      <w:b w:val="0"/>
      <w:bCs/>
      <w:kern w:val="0"/>
      <w:sz w:val="30"/>
    </w:rPr>
  </w:style>
  <w:style w:type="paragraph" w:customStyle="1" w:styleId="3518">
    <w:name w:val="样式 (西文) Arial (中文) 黑体 行距: 1.5 倍行距"/>
    <w:basedOn w:val="2121"/>
    <w:autoRedefine/>
    <w:qFormat/>
    <w:uiPriority w:val="0"/>
    <w:pPr>
      <w:ind w:firstLine="420"/>
    </w:pPr>
    <w:rPr>
      <w:rFonts w:ascii="Arial" w:hAnsi="Arial" w:cs="Arial"/>
      <w:sz w:val="21"/>
      <w:szCs w:val="21"/>
    </w:rPr>
  </w:style>
  <w:style w:type="paragraph" w:customStyle="1" w:styleId="3519">
    <w:name w:val="封面4"/>
    <w:basedOn w:val="1"/>
    <w:next w:val="1"/>
    <w:autoRedefine/>
    <w:qFormat/>
    <w:uiPriority w:val="0"/>
    <w:pPr>
      <w:spacing w:line="440" w:lineRule="exact"/>
      <w:jc w:val="center"/>
    </w:pPr>
    <w:rPr>
      <w:kern w:val="0"/>
      <w:sz w:val="28"/>
    </w:rPr>
  </w:style>
  <w:style w:type="paragraph" w:customStyle="1" w:styleId="3520">
    <w:name w:val="Style31"/>
    <w:basedOn w:val="1"/>
    <w:autoRedefine/>
    <w:qFormat/>
    <w:uiPriority w:val="0"/>
    <w:pPr>
      <w:adjustRightInd w:val="0"/>
      <w:jc w:val="left"/>
    </w:pPr>
    <w:rPr>
      <w:rFonts w:ascii="宋体"/>
      <w:kern w:val="0"/>
      <w:sz w:val="24"/>
    </w:rPr>
  </w:style>
  <w:style w:type="paragraph" w:customStyle="1" w:styleId="3521">
    <w:name w:val="Char Char Char Char Char Char Char Char Char Char3"/>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522">
    <w:name w:val="样式 样式 标题 2标题 1.1Title Header2标题 w2节 + Times New Roman + 黑色"/>
    <w:basedOn w:val="1"/>
    <w:autoRedefine/>
    <w:qFormat/>
    <w:uiPriority w:val="0"/>
    <w:pPr>
      <w:keepNext/>
      <w:keepLines/>
      <w:tabs>
        <w:tab w:val="left" w:pos="780"/>
      </w:tabs>
      <w:spacing w:before="120" w:after="120" w:line="480" w:lineRule="atLeast"/>
      <w:outlineLvl w:val="1"/>
    </w:pPr>
    <w:rPr>
      <w:rFonts w:eastAsia="黑体"/>
      <w:color w:val="000000"/>
      <w:sz w:val="28"/>
      <w:szCs w:val="32"/>
    </w:rPr>
  </w:style>
  <w:style w:type="paragraph" w:customStyle="1" w:styleId="3523">
    <w:name w:val="样式 样式 样式 样式 四号 行距: 最小值 24 磅 + 首行缩进:  2 字符 行距: 1.5 倍行距 + 黑色 首行缩进:..."/>
    <w:autoRedefine/>
    <w:qFormat/>
    <w:uiPriority w:val="0"/>
    <w:pPr>
      <w:ind w:firstLine="544"/>
    </w:pPr>
    <w:rPr>
      <w:rFonts w:ascii="Times New Roman" w:hAnsi="Times New Roman" w:eastAsia="宋体" w:cs="Times New Roman"/>
      <w:lang w:val="en-US" w:eastAsia="zh-CN" w:bidi="ar-SA"/>
    </w:rPr>
  </w:style>
  <w:style w:type="paragraph" w:customStyle="1" w:styleId="3524">
    <w:name w:val="Char Char Char Char Char Char Char Char Char1 Char1"/>
    <w:basedOn w:val="1"/>
    <w:autoRedefine/>
    <w:qFormat/>
    <w:uiPriority w:val="0"/>
    <w:rPr>
      <w:szCs w:val="20"/>
    </w:rPr>
  </w:style>
  <w:style w:type="paragraph" w:customStyle="1" w:styleId="3525">
    <w:name w:val="样式 样式 标题 3第二层条第三层h3H3l3CT目录标题 3BOD 0sect1.2.3l3+toc 3hea... + (西...2"/>
    <w:basedOn w:val="1199"/>
    <w:autoRedefine/>
    <w:qFormat/>
    <w:uiPriority w:val="0"/>
    <w:pPr>
      <w:spacing w:line="480" w:lineRule="atLeast"/>
      <w:outlineLvl w:val="3"/>
    </w:pPr>
    <w:rPr>
      <w:kern w:val="2"/>
      <w:sz w:val="24"/>
      <w:szCs w:val="20"/>
    </w:rPr>
  </w:style>
  <w:style w:type="paragraph" w:customStyle="1" w:styleId="3526">
    <w:name w:val="索引 921"/>
    <w:basedOn w:val="1"/>
    <w:next w:val="1"/>
    <w:autoRedefine/>
    <w:qFormat/>
    <w:uiPriority w:val="0"/>
    <w:pPr>
      <w:spacing w:line="460" w:lineRule="exact"/>
      <w:ind w:left="1600" w:leftChars="1600" w:firstLine="200" w:firstLineChars="200"/>
    </w:pPr>
    <w:rPr>
      <w:rFonts w:ascii="Calibri" w:hAnsi="Calibri"/>
      <w:sz w:val="28"/>
      <w:szCs w:val="22"/>
    </w:rPr>
  </w:style>
  <w:style w:type="paragraph" w:customStyle="1" w:styleId="3527">
    <w:name w:val="样式 样式 样式 五号 居中 首行缩进:  0 厘米 行距: 单倍行距 + (中文) 楷体_GB2312 + 首行缩进:  0...."/>
    <w:basedOn w:val="1"/>
    <w:autoRedefine/>
    <w:qFormat/>
    <w:uiPriority w:val="0"/>
    <w:pPr>
      <w:jc w:val="center"/>
    </w:pPr>
    <w:rPr>
      <w:rFonts w:hint="eastAsia" w:eastAsia="楷体_GB2312" w:cs="宋体"/>
      <w:szCs w:val="20"/>
    </w:rPr>
  </w:style>
  <w:style w:type="paragraph" w:customStyle="1" w:styleId="3528">
    <w:name w:val="样式 标题 2 + 段前: 0.5 行"/>
    <w:basedOn w:val="4"/>
    <w:autoRedefine/>
    <w:qFormat/>
    <w:uiPriority w:val="0"/>
    <w:pPr>
      <w:tabs>
        <w:tab w:val="left" w:pos="360"/>
      </w:tabs>
      <w:autoSpaceDE/>
      <w:autoSpaceDN/>
      <w:adjustRightInd/>
      <w:snapToGrid w:val="0"/>
      <w:spacing w:beforeLines="100" w:line="360" w:lineRule="auto"/>
      <w:jc w:val="both"/>
    </w:pPr>
    <w:rPr>
      <w:rFonts w:ascii="Times New Roman" w:hAnsi="Times New Roman"/>
      <w:kern w:val="2"/>
      <w:sz w:val="24"/>
      <w:szCs w:val="28"/>
    </w:rPr>
  </w:style>
  <w:style w:type="paragraph" w:customStyle="1" w:styleId="3529">
    <w:name w:val="正文-第几条"/>
    <w:basedOn w:val="1"/>
    <w:autoRedefine/>
    <w:qFormat/>
    <w:uiPriority w:val="99"/>
    <w:pPr>
      <w:tabs>
        <w:tab w:val="left" w:pos="810"/>
        <w:tab w:val="left" w:pos="1021"/>
      </w:tabs>
      <w:spacing w:line="360" w:lineRule="auto"/>
      <w:ind w:left="810" w:hanging="360"/>
    </w:pPr>
    <w:rPr>
      <w:sz w:val="24"/>
    </w:rPr>
  </w:style>
  <w:style w:type="paragraph" w:customStyle="1" w:styleId="3530">
    <w:name w:val="引文目录标题2"/>
    <w:basedOn w:val="1"/>
    <w:next w:val="1"/>
    <w:autoRedefine/>
    <w:qFormat/>
    <w:uiPriority w:val="0"/>
    <w:pPr>
      <w:spacing w:before="120"/>
    </w:pPr>
    <w:rPr>
      <w:rFonts w:ascii="Arial" w:hAnsi="Arial"/>
      <w:b/>
      <w:bCs/>
      <w:sz w:val="24"/>
    </w:rPr>
  </w:style>
  <w:style w:type="paragraph" w:customStyle="1" w:styleId="3531">
    <w:name w:val="样式 标题 3标题 3 Char Char Char标题 3 Char Char头H3h33rd levell3...2"/>
    <w:basedOn w:val="6"/>
    <w:autoRedefine/>
    <w:qFormat/>
    <w:uiPriority w:val="0"/>
    <w:pPr>
      <w:autoSpaceDE/>
      <w:autoSpaceDN/>
      <w:adjustRightInd/>
      <w:spacing w:before="60" w:after="60" w:line="480" w:lineRule="atLeast"/>
      <w:jc w:val="both"/>
    </w:pPr>
    <w:rPr>
      <w:rFonts w:ascii="Times New Roman" w:eastAsia="黑体"/>
      <w:b w:val="0"/>
      <w:kern w:val="2"/>
      <w:u w:val="none"/>
    </w:rPr>
  </w:style>
  <w:style w:type="paragraph" w:customStyle="1" w:styleId="3532">
    <w:name w:val="样式 标题 2Heading 2ph2h21head 08节标题 1.1Title Header2标题 w2标...1"/>
    <w:basedOn w:val="4"/>
    <w:autoRedefine/>
    <w:qFormat/>
    <w:uiPriority w:val="0"/>
    <w:pPr>
      <w:widowControl/>
      <w:autoSpaceDE/>
      <w:autoSpaceDN/>
      <w:adjustRightInd/>
      <w:spacing w:after="120" w:line="500" w:lineRule="atLeast"/>
      <w:jc w:val="left"/>
    </w:pPr>
    <w:rPr>
      <w:rFonts w:ascii="Times New Roman" w:hAnsi="Times New Roman" w:cs="宋体"/>
      <w:b w:val="0"/>
    </w:rPr>
  </w:style>
  <w:style w:type="paragraph" w:customStyle="1" w:styleId="3533">
    <w:name w:val="样式 样式 (西文) Arial (中文) 黑体 四号 行距: 1.5 倍行距 首行缩进:  2 字符 + 段前: 0.5 行"/>
    <w:basedOn w:val="3534"/>
    <w:autoRedefine/>
    <w:qFormat/>
    <w:uiPriority w:val="0"/>
    <w:pPr>
      <w:tabs>
        <w:tab w:val="left" w:pos="10546"/>
      </w:tabs>
    </w:pPr>
  </w:style>
  <w:style w:type="paragraph" w:customStyle="1" w:styleId="3534">
    <w:name w:val="样式 (西文) Arial (中文) 黑体 四号 行距: 1.5 倍行距 首行缩进:  2 字符"/>
    <w:basedOn w:val="2797"/>
    <w:autoRedefine/>
    <w:qFormat/>
    <w:uiPriority w:val="0"/>
    <w:rPr>
      <w:rFonts w:cs="宋体"/>
    </w:rPr>
  </w:style>
  <w:style w:type="paragraph" w:customStyle="1" w:styleId="3535">
    <w:name w:val="样式 正文-2 + 首行缩进:  2 字符"/>
    <w:basedOn w:val="1"/>
    <w:autoRedefine/>
    <w:qFormat/>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3536">
    <w:name w:val="Char Char Char Char Char Char1 Char4"/>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537">
    <w:name w:val="标题222222222222"/>
    <w:basedOn w:val="83"/>
    <w:autoRedefine/>
    <w:qFormat/>
    <w:uiPriority w:val="0"/>
    <w:pPr>
      <w:keepNext/>
      <w:widowControl/>
      <w:spacing w:before="240" w:after="60"/>
      <w:jc w:val="left"/>
    </w:pPr>
    <w:rPr>
      <w:rFonts w:ascii="Cambria" w:hAnsi="Cambria"/>
      <w:kern w:val="28"/>
      <w:sz w:val="28"/>
      <w:szCs w:val="28"/>
    </w:rPr>
  </w:style>
  <w:style w:type="paragraph" w:customStyle="1" w:styleId="3538">
    <w:name w:val="样式 样式 样式 样式 四号 黑色 行距: 固定值 25 磅 + 首行缩进:  2 字符1 + 首行缩进:  2 字符1 + 首..."/>
    <w:basedOn w:val="1"/>
    <w:autoRedefine/>
    <w:qFormat/>
    <w:uiPriority w:val="0"/>
    <w:pPr>
      <w:spacing w:line="500" w:lineRule="atLeast"/>
      <w:ind w:firstLine="200" w:firstLineChars="200"/>
    </w:pPr>
    <w:rPr>
      <w:rFonts w:eastAsia="仿宋_GB2312" w:cs="宋体"/>
      <w:color w:val="000000"/>
      <w:sz w:val="28"/>
      <w:szCs w:val="20"/>
    </w:rPr>
  </w:style>
  <w:style w:type="paragraph" w:customStyle="1" w:styleId="3539">
    <w:name w:val="文头字"/>
    <w:basedOn w:val="1"/>
    <w:autoRedefine/>
    <w:qFormat/>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3540">
    <w:name w:val="样式 标题 4四 + (西文) Times New Roman (中文) 宋体 非加粗 段前: 0 磅 段后: 0 磅..."/>
    <w:basedOn w:val="7"/>
    <w:autoRedefine/>
    <w:qFormat/>
    <w:uiPriority w:val="0"/>
    <w:pPr>
      <w:adjustRightInd/>
      <w:spacing w:before="0" w:after="0" w:line="500" w:lineRule="atLeast"/>
      <w:textAlignment w:val="auto"/>
    </w:pPr>
    <w:rPr>
      <w:rFonts w:ascii="Times New Roman" w:hAnsi="Times New Roman" w:eastAsia="宋体"/>
      <w:b w:val="0"/>
      <w:kern w:val="2"/>
    </w:rPr>
  </w:style>
  <w:style w:type="paragraph" w:customStyle="1" w:styleId="3541">
    <w:name w:val="表格标题2"/>
    <w:basedOn w:val="1"/>
    <w:autoRedefine/>
    <w:qFormat/>
    <w:uiPriority w:val="0"/>
    <w:pPr>
      <w:adjustRightInd w:val="0"/>
      <w:snapToGrid w:val="0"/>
      <w:spacing w:afterLines="25" w:line="400" w:lineRule="exact"/>
    </w:pPr>
    <w:rPr>
      <w:rFonts w:ascii="宋体" w:hAnsi="宋体"/>
      <w:sz w:val="24"/>
      <w:szCs w:val="20"/>
    </w:rPr>
  </w:style>
  <w:style w:type="paragraph" w:customStyle="1" w:styleId="3542">
    <w:name w:val="明显引用21"/>
    <w:basedOn w:val="1"/>
    <w:next w:val="1"/>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543">
    <w:name w:val="报告内容"/>
    <w:basedOn w:val="1"/>
    <w:autoRedefine/>
    <w:qFormat/>
    <w:uiPriority w:val="0"/>
    <w:pPr>
      <w:ind w:firstLine="567"/>
    </w:pPr>
    <w:rPr>
      <w:rFonts w:ascii="宋体" w:hAnsi="宋体"/>
      <w:sz w:val="28"/>
    </w:rPr>
  </w:style>
  <w:style w:type="paragraph" w:customStyle="1" w:styleId="3544">
    <w:name w:val="样式 纯文本加粗正文 + Arial 行距: 1.5 倍行距"/>
    <w:basedOn w:val="2121"/>
    <w:autoRedefine/>
    <w:qFormat/>
    <w:uiPriority w:val="0"/>
    <w:rPr>
      <w:rFonts w:ascii="Arial" w:hAnsi="Arial"/>
    </w:rPr>
  </w:style>
  <w:style w:type="paragraph" w:customStyle="1" w:styleId="3545">
    <w:name w:val="表格（小四）"/>
    <w:basedOn w:val="1"/>
    <w:autoRedefine/>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3546">
    <w:name w:val="样式 标题 2 + 首行缩进:  2 字符1"/>
    <w:basedOn w:val="4"/>
    <w:autoRedefine/>
    <w:qFormat/>
    <w:uiPriority w:val="0"/>
    <w:pPr>
      <w:autoSpaceDE/>
      <w:autoSpaceDN/>
      <w:adjustRightInd/>
      <w:spacing w:after="120" w:line="500" w:lineRule="atLeast"/>
      <w:jc w:val="left"/>
    </w:pPr>
    <w:rPr>
      <w:rFonts w:ascii="Times New Roman" w:hAnsi="Times New Roman"/>
      <w:b w:val="0"/>
      <w:kern w:val="2"/>
      <w:sz w:val="28"/>
    </w:rPr>
  </w:style>
  <w:style w:type="paragraph" w:customStyle="1" w:styleId="3547">
    <w:name w:val="样式 样式 首行缩进:  2 字符 段前: 7.8 磅 段后: 7.8 磅 + 段前: 0 磅 段后: 0 磅 行距: 固定..."/>
    <w:basedOn w:val="1"/>
    <w:autoRedefine/>
    <w:qFormat/>
    <w:uiPriority w:val="0"/>
    <w:pPr>
      <w:adjustRightInd w:val="0"/>
      <w:snapToGrid w:val="0"/>
      <w:spacing w:line="360" w:lineRule="auto"/>
      <w:ind w:firstLine="420" w:firstLineChars="200"/>
    </w:pPr>
    <w:rPr>
      <w:rFonts w:cs="宋体"/>
      <w:szCs w:val="20"/>
    </w:rPr>
  </w:style>
  <w:style w:type="paragraph" w:customStyle="1" w:styleId="3548">
    <w:name w:val="Char Char Char2 Char"/>
    <w:basedOn w:val="1"/>
    <w:autoRedefine/>
    <w:qFormat/>
    <w:uiPriority w:val="0"/>
    <w:pPr>
      <w:keepNext/>
      <w:keepLines/>
      <w:tabs>
        <w:tab w:val="left" w:pos="856"/>
      </w:tabs>
      <w:ind w:left="856" w:firstLine="560" w:firstLineChars="200"/>
    </w:pPr>
    <w:rPr>
      <w:rFonts w:ascii="Tahoma" w:hAnsi="Tahoma"/>
      <w:sz w:val="24"/>
      <w:szCs w:val="28"/>
    </w:rPr>
  </w:style>
  <w:style w:type="paragraph" w:customStyle="1" w:styleId="3549">
    <w:name w:val="索引 621"/>
    <w:basedOn w:val="1"/>
    <w:next w:val="1"/>
    <w:autoRedefine/>
    <w:qFormat/>
    <w:uiPriority w:val="0"/>
    <w:pPr>
      <w:ind w:left="1000" w:leftChars="1000"/>
    </w:pPr>
    <w:rPr>
      <w:sz w:val="24"/>
    </w:rPr>
  </w:style>
  <w:style w:type="paragraph" w:customStyle="1" w:styleId="3550">
    <w:name w:val="正文21"/>
    <w:basedOn w:val="1"/>
    <w:next w:val="1"/>
    <w:autoRedefine/>
    <w:qFormat/>
    <w:uiPriority w:val="0"/>
    <w:pPr>
      <w:spacing w:line="440" w:lineRule="exact"/>
      <w:ind w:firstLine="480" w:firstLineChars="200"/>
      <w:jc w:val="center"/>
    </w:pPr>
    <w:rPr>
      <w:kern w:val="0"/>
      <w:sz w:val="24"/>
    </w:rPr>
  </w:style>
  <w:style w:type="paragraph" w:customStyle="1" w:styleId="3551">
    <w:name w:val="正文韩"/>
    <w:basedOn w:val="1"/>
    <w:autoRedefine/>
    <w:qFormat/>
    <w:uiPriority w:val="0"/>
    <w:pPr>
      <w:spacing w:line="460" w:lineRule="exact"/>
      <w:ind w:firstLine="200" w:firstLineChars="200"/>
    </w:pPr>
    <w:rPr>
      <w:rFonts w:ascii="宋体" w:hAnsi="宋体" w:cs="宋体"/>
      <w:color w:val="000000"/>
      <w:kern w:val="0"/>
      <w:sz w:val="28"/>
      <w:szCs w:val="28"/>
    </w:rPr>
  </w:style>
  <w:style w:type="paragraph" w:customStyle="1" w:styleId="3552">
    <w:name w:val="样式 标题 3 + 自动设置"/>
    <w:basedOn w:val="6"/>
    <w:autoRedefine/>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3553">
    <w:name w:val="普通正文"/>
    <w:basedOn w:val="1"/>
    <w:autoRedefine/>
    <w:qFormat/>
    <w:uiPriority w:val="0"/>
    <w:pPr>
      <w:adjustRightInd w:val="0"/>
      <w:spacing w:after="120" w:line="300" w:lineRule="auto"/>
      <w:ind w:firstLine="425" w:firstLineChars="177"/>
      <w:textAlignment w:val="baseline"/>
    </w:pPr>
    <w:rPr>
      <w:rFonts w:ascii="宋体" w:hAnsi="宋体"/>
      <w:kern w:val="0"/>
      <w:sz w:val="24"/>
    </w:rPr>
  </w:style>
  <w:style w:type="paragraph" w:customStyle="1" w:styleId="3554">
    <w:name w:val="dap2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55">
    <w:name w:val="自动更正"/>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6">
    <w:name w:val="样式 题注 + 首行缩进:  1 字符4"/>
    <w:basedOn w:val="21"/>
    <w:autoRedefine/>
    <w:qFormat/>
    <w:uiPriority w:val="0"/>
    <w:pPr>
      <w:spacing w:before="152" w:after="160" w:line="240" w:lineRule="auto"/>
      <w:ind w:firstLine="240" w:firstLineChars="100"/>
    </w:pPr>
    <w:rPr>
      <w:rFonts w:ascii="Arial" w:hAnsi="Arial" w:eastAsia="宋体"/>
      <w:sz w:val="24"/>
    </w:rPr>
  </w:style>
  <w:style w:type="paragraph" w:customStyle="1" w:styleId="3557">
    <w:name w:val="样式 正文2 + (西文) Arial (中文) 黑体 四号 首行缩进:  1.11 厘米"/>
    <w:basedOn w:val="2797"/>
    <w:autoRedefine/>
    <w:qFormat/>
    <w:uiPriority w:val="0"/>
    <w:rPr>
      <w:rFonts w:cs="宋体"/>
      <w:sz w:val="28"/>
      <w:szCs w:val="20"/>
    </w:rPr>
  </w:style>
  <w:style w:type="paragraph" w:customStyle="1" w:styleId="3558">
    <w:name w:val="小章"/>
    <w:basedOn w:val="1"/>
    <w:autoRedefine/>
    <w:qFormat/>
    <w:uiPriority w:val="0"/>
    <w:pPr>
      <w:snapToGrid w:val="0"/>
      <w:spacing w:line="312" w:lineRule="auto"/>
      <w:jc w:val="center"/>
    </w:pPr>
    <w:rPr>
      <w:rFonts w:ascii="黑体" w:hAnsi="Plotter" w:eastAsia="黑体"/>
      <w:b/>
      <w:spacing w:val="6"/>
      <w:sz w:val="32"/>
    </w:rPr>
  </w:style>
  <w:style w:type="paragraph" w:customStyle="1" w:styleId="3559">
    <w:name w:val="索引 23"/>
    <w:basedOn w:val="1"/>
    <w:next w:val="1"/>
    <w:autoRedefine/>
    <w:qFormat/>
    <w:uiPriority w:val="0"/>
    <w:pPr>
      <w:ind w:left="200" w:leftChars="200"/>
    </w:pPr>
    <w:rPr>
      <w:sz w:val="24"/>
    </w:rPr>
  </w:style>
  <w:style w:type="paragraph" w:customStyle="1" w:styleId="3560">
    <w:name w:val="表3-14"/>
    <w:basedOn w:val="2932"/>
    <w:autoRedefine/>
    <w:qFormat/>
    <w:uiPriority w:val="0"/>
    <w:rPr>
      <w:rFonts w:hAnsi="宋体"/>
    </w:rPr>
  </w:style>
  <w:style w:type="paragraph" w:customStyle="1" w:styleId="3561">
    <w:name w:val="Char33"/>
    <w:basedOn w:val="1"/>
    <w:autoRedefine/>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562">
    <w:name w:val="6"/>
    <w:basedOn w:val="1"/>
    <w:autoRedefine/>
    <w:qFormat/>
    <w:uiPriority w:val="0"/>
    <w:pPr>
      <w:autoSpaceDE w:val="0"/>
      <w:autoSpaceDN w:val="0"/>
      <w:adjustRightInd w:val="0"/>
      <w:spacing w:line="270" w:lineRule="atLeast"/>
    </w:pPr>
    <w:rPr>
      <w:rFonts w:ascii="宋体"/>
      <w:kern w:val="0"/>
      <w:sz w:val="18"/>
      <w:szCs w:val="18"/>
    </w:rPr>
  </w:style>
  <w:style w:type="paragraph" w:customStyle="1" w:styleId="3563">
    <w:name w:val="Char Char Char Char Char Char Char Char Char Char Char1 Char2"/>
    <w:basedOn w:val="1"/>
    <w:autoRedefine/>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564">
    <w:name w:val="索引 43"/>
    <w:basedOn w:val="1"/>
    <w:next w:val="1"/>
    <w:autoRedefine/>
    <w:qFormat/>
    <w:uiPriority w:val="0"/>
    <w:pPr>
      <w:ind w:left="600" w:leftChars="600"/>
    </w:pPr>
    <w:rPr>
      <w:sz w:val="24"/>
    </w:rPr>
  </w:style>
  <w:style w:type="paragraph" w:customStyle="1" w:styleId="3565">
    <w:name w:val="正表头"/>
    <w:basedOn w:val="1029"/>
    <w:autoRedefine/>
    <w:qFormat/>
    <w:uiPriority w:val="0"/>
    <w:pPr>
      <w:widowControl/>
      <w:tabs>
        <w:tab w:val="left" w:pos="480"/>
      </w:tabs>
      <w:autoSpaceDE w:val="0"/>
      <w:autoSpaceDN w:val="0"/>
      <w:adjustRightInd w:val="0"/>
      <w:spacing w:line="360" w:lineRule="auto"/>
      <w:ind w:left="360"/>
      <w:jc w:val="center"/>
      <w:textAlignment w:val="bottom"/>
    </w:pPr>
    <w:rPr>
      <w:rFonts w:ascii="Times New Roman" w:hAnsi="Times New Roman"/>
      <w:bCs/>
      <w:kern w:val="0"/>
      <w:sz w:val="21"/>
    </w:rPr>
  </w:style>
  <w:style w:type="paragraph" w:customStyle="1" w:styleId="3566">
    <w:name w:val="样式 正文（DMS） + 首行缩进:  2 字符1"/>
    <w:basedOn w:val="2923"/>
    <w:autoRedefine/>
    <w:qFormat/>
    <w:uiPriority w:val="0"/>
    <w:pPr>
      <w:ind w:firstLine="472"/>
    </w:pPr>
    <w:rPr>
      <w:szCs w:val="20"/>
    </w:rPr>
  </w:style>
  <w:style w:type="paragraph" w:customStyle="1" w:styleId="3567">
    <w:name w:val="我的标题3"/>
    <w:basedOn w:val="1"/>
    <w:autoRedefine/>
    <w:qFormat/>
    <w:uiPriority w:val="0"/>
    <w:pPr>
      <w:ind w:firstLine="538" w:firstLineChars="192"/>
    </w:pPr>
    <w:rPr>
      <w:rFonts w:eastAsia="黑体"/>
      <w:sz w:val="28"/>
    </w:rPr>
  </w:style>
  <w:style w:type="paragraph" w:customStyle="1" w:styleId="3568">
    <w:name w:val="抬头"/>
    <w:basedOn w:val="1"/>
    <w:autoRedefine/>
    <w:qFormat/>
    <w:uiPriority w:val="0"/>
    <w:pPr>
      <w:spacing w:line="360" w:lineRule="auto"/>
      <w:jc w:val="center"/>
    </w:pPr>
    <w:rPr>
      <w:rFonts w:ascii="宋体" w:hAnsi="宋体"/>
      <w:b/>
      <w:bCs/>
      <w:sz w:val="32"/>
      <w:szCs w:val="21"/>
    </w:rPr>
  </w:style>
  <w:style w:type="paragraph" w:customStyle="1" w:styleId="3569">
    <w:name w:val="样式 (西文) Arial (中文) 黑体 行距: 1.5 倍行距 首行缩进:  2 字符"/>
    <w:basedOn w:val="2121"/>
    <w:autoRedefine/>
    <w:qFormat/>
    <w:uiPriority w:val="0"/>
    <w:rPr>
      <w:rFonts w:ascii="Arial" w:hAnsi="Arial"/>
    </w:rPr>
  </w:style>
  <w:style w:type="paragraph" w:customStyle="1" w:styleId="3570">
    <w:name w:val="样式 居中 行距: 固定值 22 磅6"/>
    <w:basedOn w:val="1"/>
    <w:autoRedefine/>
    <w:qFormat/>
    <w:uiPriority w:val="0"/>
    <w:pPr>
      <w:spacing w:line="440" w:lineRule="exact"/>
      <w:jc w:val="center"/>
    </w:pPr>
    <w:rPr>
      <w:rFonts w:cs="宋体"/>
      <w:szCs w:val="20"/>
    </w:rPr>
  </w:style>
  <w:style w:type="paragraph" w:customStyle="1" w:styleId="3571">
    <w:name w:val="正文文本首行缩进 21"/>
    <w:basedOn w:val="34"/>
    <w:autoRedefine/>
    <w:qFormat/>
    <w:uiPriority w:val="0"/>
    <w:pPr>
      <w:spacing w:line="240" w:lineRule="auto"/>
      <w:ind w:firstLine="480" w:firstLineChars="200"/>
    </w:pPr>
    <w:rPr>
      <w:sz w:val="21"/>
    </w:rPr>
  </w:style>
  <w:style w:type="paragraph" w:customStyle="1" w:styleId="3572">
    <w:name w:val="a02"/>
    <w:basedOn w:val="4"/>
    <w:autoRedefine/>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kern w:val="2"/>
      <w:sz w:val="28"/>
    </w:rPr>
  </w:style>
  <w:style w:type="paragraph" w:customStyle="1" w:styleId="3573">
    <w:name w:val="Style8"/>
    <w:basedOn w:val="1"/>
    <w:autoRedefine/>
    <w:qFormat/>
    <w:uiPriority w:val="0"/>
    <w:pPr>
      <w:adjustRightInd w:val="0"/>
      <w:spacing w:line="619" w:lineRule="exact"/>
      <w:ind w:firstLine="472"/>
      <w:jc w:val="left"/>
    </w:pPr>
    <w:rPr>
      <w:rFonts w:ascii="宋体"/>
      <w:kern w:val="0"/>
      <w:sz w:val="24"/>
    </w:rPr>
  </w:style>
  <w:style w:type="paragraph" w:customStyle="1" w:styleId="3574">
    <w:name w:val="样式 样式 标题 3标题 3 Char1标题 3 Char Char标题 3 Char条标题1.1.1h33rd leve......1"/>
    <w:basedOn w:val="1"/>
    <w:autoRedefine/>
    <w:qFormat/>
    <w:uiPriority w:val="0"/>
    <w:pPr>
      <w:keepNext/>
      <w:widowControl/>
      <w:spacing w:before="60" w:after="60" w:line="480" w:lineRule="atLeast"/>
      <w:outlineLvl w:val="2"/>
    </w:pPr>
    <w:rPr>
      <w:rFonts w:eastAsia="黑体" w:cs="宋体"/>
      <w:kern w:val="0"/>
      <w:sz w:val="24"/>
      <w:szCs w:val="20"/>
    </w:rPr>
  </w:style>
  <w:style w:type="paragraph" w:customStyle="1" w:styleId="3575">
    <w:name w:val="样式 标题 2标题 1.1 + Times New Roman 加粗"/>
    <w:basedOn w:val="4"/>
    <w:autoRedefine/>
    <w:qFormat/>
    <w:uiPriority w:val="0"/>
    <w:pPr>
      <w:autoSpaceDE/>
      <w:autoSpaceDN/>
      <w:adjustRightInd/>
      <w:spacing w:after="120" w:line="480" w:lineRule="atLeast"/>
      <w:jc w:val="both"/>
    </w:pPr>
    <w:rPr>
      <w:rFonts w:ascii="Times New Roman" w:hAnsi="Times New Roman"/>
      <w:b w:val="0"/>
      <w:bCs/>
      <w:kern w:val="2"/>
      <w:szCs w:val="32"/>
    </w:rPr>
  </w:style>
  <w:style w:type="paragraph" w:customStyle="1" w:styleId="3576">
    <w:name w:val="样式 标题 2 + 段前: 0.5 行 段后: 0.5 行"/>
    <w:basedOn w:val="4"/>
    <w:autoRedefine/>
    <w:qFormat/>
    <w:uiPriority w:val="0"/>
    <w:pPr>
      <w:autoSpaceDE/>
      <w:autoSpaceDN/>
      <w:adjustRightInd/>
      <w:spacing w:beforeLines="50" w:afterLines="50" w:line="240" w:lineRule="auto"/>
      <w:jc w:val="left"/>
    </w:pPr>
    <w:rPr>
      <w:rFonts w:ascii="Times New Roman" w:hAnsi="Times New Roman"/>
      <w:b w:val="0"/>
      <w:kern w:val="2"/>
      <w:sz w:val="28"/>
    </w:rPr>
  </w:style>
  <w:style w:type="paragraph" w:customStyle="1" w:styleId="3577">
    <w:name w:val="表3-7"/>
    <w:basedOn w:val="5"/>
    <w:autoRedefine/>
    <w:qFormat/>
    <w:uiPriority w:val="0"/>
    <w:pPr>
      <w:adjustRightInd/>
      <w:spacing w:line="240" w:lineRule="exact"/>
      <w:ind w:firstLine="0"/>
      <w:jc w:val="right"/>
    </w:pPr>
    <w:rPr>
      <w:rFonts w:ascii="Times New Roman"/>
      <w:bCs/>
      <w:sz w:val="21"/>
      <w:szCs w:val="28"/>
    </w:rPr>
  </w:style>
  <w:style w:type="paragraph" w:customStyle="1" w:styleId="3578">
    <w:name w:val="样式 标题 41.1.1.1标题 4XWW4 + 小四 段前: 0.3 行 段后: 0.3 行 行距: 固定值 20..."/>
    <w:basedOn w:val="7"/>
    <w:autoRedefine/>
    <w:qFormat/>
    <w:uiPriority w:val="0"/>
    <w:pPr>
      <w:tabs>
        <w:tab w:val="left" w:pos="1800"/>
      </w:tabs>
      <w:adjustRightInd/>
      <w:spacing w:before="0" w:after="0" w:line="400" w:lineRule="exact"/>
      <w:jc w:val="left"/>
      <w:textAlignment w:val="auto"/>
    </w:pPr>
    <w:rPr>
      <w:rFonts w:ascii="Times New Roman" w:hAnsi="Times New Roman" w:eastAsia="宋体"/>
      <w:b w:val="0"/>
      <w:kern w:val="2"/>
      <w:sz w:val="24"/>
    </w:rPr>
  </w:style>
  <w:style w:type="paragraph" w:customStyle="1" w:styleId="3579">
    <w:name w:val="5号字正文"/>
    <w:basedOn w:val="1"/>
    <w:autoRedefine/>
    <w:qFormat/>
    <w:uiPriority w:val="0"/>
    <w:pPr>
      <w:adjustRightInd w:val="0"/>
      <w:spacing w:line="360" w:lineRule="auto"/>
    </w:pPr>
    <w:rPr>
      <w:sz w:val="24"/>
    </w:rPr>
  </w:style>
  <w:style w:type="paragraph" w:customStyle="1" w:styleId="3580">
    <w:name w:val="一～样式"/>
    <w:basedOn w:val="2474"/>
    <w:autoRedefine/>
    <w:qFormat/>
    <w:uiPriority w:val="0"/>
    <w:pPr>
      <w:widowControl w:val="0"/>
      <w:topLinePunct/>
      <w:adjustRightInd/>
      <w:snapToGrid/>
      <w:spacing w:line="480" w:lineRule="auto"/>
      <w:ind w:firstLine="0" w:firstLineChars="0"/>
      <w:jc w:val="center"/>
      <w:textAlignment w:val="auto"/>
    </w:pPr>
    <w:rPr>
      <w:rFonts w:ascii="黑体" w:hAnsi="Courier New" w:eastAsia="黑体" w:cs="Times New Roman"/>
      <w:kern w:val="2"/>
      <w:sz w:val="32"/>
    </w:rPr>
  </w:style>
  <w:style w:type="paragraph" w:customStyle="1" w:styleId="3581">
    <w:name w:val="样式 样式 样式 样式 样式 标题 3 + 左侧:  0 厘米 首行缩进:  0 厘米 + + 黑色 + 自动设置 + 黑色"/>
    <w:basedOn w:val="1"/>
    <w:autoRedefine/>
    <w:qFormat/>
    <w:uiPriority w:val="0"/>
    <w:pPr>
      <w:keepNext/>
      <w:keepLines/>
      <w:tabs>
        <w:tab w:val="left" w:pos="624"/>
      </w:tabs>
      <w:spacing w:before="60" w:after="60" w:line="500" w:lineRule="atLeast"/>
      <w:ind w:left="624" w:hanging="624"/>
      <w:outlineLvl w:val="2"/>
    </w:pPr>
    <w:rPr>
      <w:rFonts w:eastAsia="黑体" w:cs="宋体"/>
      <w:color w:val="000000"/>
      <w:kern w:val="0"/>
      <w:sz w:val="28"/>
      <w:szCs w:val="20"/>
    </w:rPr>
  </w:style>
  <w:style w:type="paragraph" w:customStyle="1" w:styleId="3582">
    <w:name w:val="一级大标题"/>
    <w:basedOn w:val="573"/>
    <w:autoRedefine/>
    <w:qFormat/>
    <w:uiPriority w:val="0"/>
    <w:pPr>
      <w:widowControl w:val="0"/>
      <w:tabs>
        <w:tab w:val="clear" w:pos="1134"/>
      </w:tabs>
      <w:topLinePunct/>
      <w:snapToGrid/>
      <w:spacing w:before="0" w:after="0" w:line="540" w:lineRule="exact"/>
      <w:jc w:val="center"/>
    </w:pPr>
    <w:rPr>
      <w:rFonts w:ascii="方正小标宋简体" w:eastAsia="方正小标宋简体"/>
      <w:kern w:val="2"/>
      <w:sz w:val="36"/>
      <w:szCs w:val="44"/>
    </w:rPr>
  </w:style>
  <w:style w:type="paragraph" w:customStyle="1" w:styleId="3583">
    <w:name w:val="样式 样式 标题 1 + (中文) 黑体 非加粗 黑色 段前: 12 磅 段后: 12 磅 行距: 最小值 24 磅 + 三号..."/>
    <w:basedOn w:val="1"/>
    <w:autoRedefine/>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3584">
    <w:name w:val="封面_项目建设单位"/>
    <w:basedOn w:val="44"/>
    <w:autoRedefine/>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3585">
    <w:name w:val="样式 标题 4"/>
    <w:basedOn w:val="7"/>
    <w:autoRedefine/>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rPr>
  </w:style>
  <w:style w:type="paragraph" w:customStyle="1" w:styleId="3586">
    <w:name w:val="列出段落4"/>
    <w:basedOn w:val="1"/>
    <w:autoRedefine/>
    <w:qFormat/>
    <w:uiPriority w:val="0"/>
    <w:pPr>
      <w:ind w:firstLine="420" w:firstLineChars="200"/>
    </w:pPr>
    <w:rPr>
      <w:rFonts w:ascii="Calibri" w:hAnsi="Calibri"/>
      <w:szCs w:val="22"/>
    </w:rPr>
  </w:style>
  <w:style w:type="paragraph" w:customStyle="1" w:styleId="3587">
    <w:name w:val="y正文字首行缩进2字符"/>
    <w:basedOn w:val="1"/>
    <w:autoRedefine/>
    <w:qFormat/>
    <w:uiPriority w:val="0"/>
    <w:pPr>
      <w:spacing w:line="360" w:lineRule="auto"/>
    </w:pPr>
    <w:rPr>
      <w:b/>
      <w:color w:val="FF00FF"/>
      <w:sz w:val="28"/>
      <w:szCs w:val="28"/>
    </w:rPr>
  </w:style>
  <w:style w:type="paragraph" w:customStyle="1" w:styleId="3588">
    <w:name w:val="Message Header First"/>
    <w:basedOn w:val="78"/>
    <w:next w:val="78"/>
    <w:autoRedefine/>
    <w:qFormat/>
    <w:uiPriority w:val="0"/>
    <w:pPr>
      <w:keepLines/>
      <w:widowControl/>
      <w:pBdr>
        <w:top w:val="none" w:color="auto" w:sz="0" w:space="0"/>
        <w:left w:val="none" w:color="auto" w:sz="0" w:space="0"/>
        <w:bottom w:val="none" w:color="auto" w:sz="0" w:space="0"/>
        <w:right w:val="none" w:color="auto" w:sz="0" w:space="0"/>
      </w:pBdr>
      <w:shd w:val="clear" w:color="auto" w:fill="auto"/>
      <w:tabs>
        <w:tab w:val="clear" w:pos="432"/>
      </w:tabs>
      <w:spacing w:before="360" w:after="120" w:line="240" w:lineRule="atLeast"/>
      <w:ind w:left="0" w:leftChars="0" w:firstLine="0" w:firstLineChars="0"/>
      <w:jc w:val="left"/>
    </w:pPr>
    <w:rPr>
      <w:rFonts w:ascii="Garamond" w:hAnsi="Garamond"/>
      <w:caps/>
      <w:sz w:val="18"/>
      <w:shd w:val="pct20" w:color="auto" w:fill="auto"/>
    </w:rPr>
  </w:style>
  <w:style w:type="paragraph" w:customStyle="1" w:styleId="3589">
    <w:name w:val="DLP正文"/>
    <w:basedOn w:val="1"/>
    <w:autoRedefine/>
    <w:qFormat/>
    <w:uiPriority w:val="0"/>
    <w:pPr>
      <w:snapToGrid w:val="0"/>
      <w:spacing w:line="360" w:lineRule="auto"/>
      <w:ind w:firstLine="473" w:firstLineChars="178"/>
    </w:pPr>
    <w:rPr>
      <w:rFonts w:ascii="宋体" w:hAnsi="宋体"/>
      <w:sz w:val="24"/>
      <w:szCs w:val="22"/>
    </w:rPr>
  </w:style>
  <w:style w:type="paragraph" w:customStyle="1" w:styleId="3590">
    <w:name w:val="上次打印时间"/>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91">
    <w:name w:val="第一行"/>
    <w:basedOn w:val="1"/>
    <w:autoRedefine/>
    <w:qFormat/>
    <w:uiPriority w:val="0"/>
    <w:pPr>
      <w:spacing w:beforeLines="100" w:line="360" w:lineRule="auto"/>
      <w:jc w:val="center"/>
    </w:pPr>
    <w:rPr>
      <w:rFonts w:ascii="宋体"/>
      <w:b/>
      <w:bCs/>
      <w:sz w:val="32"/>
      <w:szCs w:val="32"/>
    </w:rPr>
  </w:style>
  <w:style w:type="paragraph" w:customStyle="1" w:styleId="3592">
    <w:name w:val="样式 居中 行距: 固定值 22 磅4"/>
    <w:basedOn w:val="1"/>
    <w:autoRedefine/>
    <w:qFormat/>
    <w:uiPriority w:val="0"/>
    <w:pPr>
      <w:spacing w:line="440" w:lineRule="exact"/>
      <w:jc w:val="center"/>
    </w:pPr>
    <w:rPr>
      <w:rFonts w:cs="宋体"/>
      <w:szCs w:val="20"/>
    </w:rPr>
  </w:style>
  <w:style w:type="paragraph" w:customStyle="1" w:styleId="3593">
    <w:name w:val="样式 样式4 Char + 居中"/>
    <w:basedOn w:val="1"/>
    <w:autoRedefine/>
    <w:qFormat/>
    <w:uiPriority w:val="0"/>
    <w:pPr>
      <w:widowControl/>
      <w:spacing w:line="360" w:lineRule="auto"/>
      <w:jc w:val="center"/>
    </w:pPr>
    <w:rPr>
      <w:color w:val="000000"/>
      <w:kern w:val="0"/>
      <w:sz w:val="24"/>
      <w:szCs w:val="20"/>
    </w:rPr>
  </w:style>
  <w:style w:type="paragraph" w:customStyle="1" w:styleId="3594">
    <w:name w:val="样式 居中 行距: 固定值 22 磅7"/>
    <w:basedOn w:val="1"/>
    <w:autoRedefine/>
    <w:qFormat/>
    <w:uiPriority w:val="0"/>
    <w:pPr>
      <w:spacing w:line="440" w:lineRule="exact"/>
      <w:jc w:val="center"/>
    </w:pPr>
    <w:rPr>
      <w:rFonts w:cs="宋体"/>
      <w:szCs w:val="20"/>
    </w:rPr>
  </w:style>
  <w:style w:type="paragraph" w:customStyle="1" w:styleId="3595">
    <w:name w:val="高旭"/>
    <w:basedOn w:val="1"/>
    <w:autoRedefine/>
    <w:qFormat/>
    <w:uiPriority w:val="0"/>
    <w:pPr>
      <w:widowControl/>
      <w:tabs>
        <w:tab w:val="left" w:pos="426"/>
        <w:tab w:val="left" w:pos="480"/>
      </w:tabs>
      <w:autoSpaceDE w:val="0"/>
      <w:autoSpaceDN w:val="0"/>
      <w:spacing w:line="264" w:lineRule="auto"/>
      <w:jc w:val="center"/>
      <w:textAlignment w:val="bottom"/>
    </w:pPr>
    <w:rPr>
      <w:rFonts w:eastAsia="仿宋_GB2312"/>
      <w:kern w:val="0"/>
    </w:rPr>
  </w:style>
  <w:style w:type="paragraph" w:customStyle="1" w:styleId="3596">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97">
    <w:name w:val="表6-4"/>
    <w:basedOn w:val="1"/>
    <w:autoRedefine/>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3598">
    <w:name w:val="样式 样式 标题 3第二层条第三层h3H3l3CT目录标题 3BOD 0sect1.2.3l3+toc 3hea... + (西..."/>
    <w:basedOn w:val="1199"/>
    <w:autoRedefine/>
    <w:qFormat/>
    <w:uiPriority w:val="0"/>
    <w:pPr>
      <w:spacing w:line="480" w:lineRule="atLeast"/>
      <w:outlineLvl w:val="3"/>
    </w:pPr>
    <w:rPr>
      <w:kern w:val="2"/>
      <w:sz w:val="24"/>
      <w:szCs w:val="20"/>
    </w:rPr>
  </w:style>
  <w:style w:type="paragraph" w:customStyle="1" w:styleId="3599">
    <w:name w:val="Char Char Char Char Char Char Char Char Char Char Char Char Char Char Char Char Char Char Char Char Char Char Char Char Char"/>
    <w:basedOn w:val="1"/>
    <w:autoRedefine/>
    <w:qFormat/>
    <w:uiPriority w:val="0"/>
    <w:pPr>
      <w:keepNext/>
      <w:keepLines/>
      <w:tabs>
        <w:tab w:val="left" w:pos="856"/>
      </w:tabs>
      <w:ind w:left="856" w:hanging="432" w:firstLineChars="200"/>
    </w:pPr>
    <w:rPr>
      <w:rFonts w:ascii="Tahoma" w:hAnsi="Tahoma"/>
      <w:sz w:val="24"/>
      <w:szCs w:val="28"/>
    </w:rPr>
  </w:style>
  <w:style w:type="paragraph" w:customStyle="1" w:styleId="3600">
    <w:name w:val="Style10"/>
    <w:basedOn w:val="1"/>
    <w:autoRedefine/>
    <w:qFormat/>
    <w:uiPriority w:val="0"/>
    <w:pPr>
      <w:adjustRightInd w:val="0"/>
    </w:pPr>
    <w:rPr>
      <w:rFonts w:ascii="宋体"/>
      <w:kern w:val="0"/>
      <w:sz w:val="24"/>
    </w:rPr>
  </w:style>
  <w:style w:type="paragraph" w:customStyle="1" w:styleId="3601">
    <w:name w:val="公式说明"/>
    <w:basedOn w:val="44"/>
    <w:autoRedefine/>
    <w:qFormat/>
    <w:uiPriority w:val="99"/>
    <w:pPr>
      <w:autoSpaceDE w:val="0"/>
      <w:autoSpaceDN w:val="0"/>
      <w:adjustRightInd w:val="0"/>
      <w:spacing w:line="312" w:lineRule="atLeast"/>
      <w:textAlignment w:val="baseline"/>
    </w:pPr>
    <w:rPr>
      <w:rFonts w:hint="default" w:hAnsi="宋体"/>
      <w:bCs/>
      <w:sz w:val="28"/>
    </w:rPr>
  </w:style>
  <w:style w:type="paragraph" w:customStyle="1" w:styleId="3602">
    <w:name w:val="表6-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603">
    <w:name w:val="表题"/>
    <w:basedOn w:val="1"/>
    <w:next w:val="1"/>
    <w:autoRedefine/>
    <w:qFormat/>
    <w:uiPriority w:val="0"/>
    <w:pPr>
      <w:spacing w:line="280" w:lineRule="exact"/>
      <w:jc w:val="center"/>
    </w:pPr>
    <w:rPr>
      <w:rFonts w:eastAsia="黑体"/>
      <w:sz w:val="30"/>
    </w:rPr>
  </w:style>
  <w:style w:type="paragraph" w:customStyle="1" w:styleId="3604">
    <w:name w:val="1）格式"/>
    <w:basedOn w:val="1"/>
    <w:autoRedefine/>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3605">
    <w:name w:val="样式 普通文字 + 五号"/>
    <w:basedOn w:val="44"/>
    <w:autoRedefine/>
    <w:qFormat/>
    <w:uiPriority w:val="0"/>
    <w:pPr>
      <w:adjustRightInd w:val="0"/>
      <w:spacing w:line="360" w:lineRule="exact"/>
      <w:jc w:val="left"/>
    </w:pPr>
    <w:rPr>
      <w:rFonts w:hint="default" w:hAnsi="Times New Roman"/>
      <w:szCs w:val="24"/>
    </w:rPr>
  </w:style>
  <w:style w:type="paragraph" w:customStyle="1" w:styleId="3606">
    <w:name w:val="机密、页码、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7">
    <w:name w:val="tablecoloumn"/>
    <w:basedOn w:val="33"/>
    <w:autoRedefine/>
    <w:qFormat/>
    <w:uiPriority w:val="0"/>
    <w:pPr>
      <w:keepNext/>
      <w:keepLines/>
      <w:tabs>
        <w:tab w:val="clear" w:pos="567"/>
      </w:tabs>
      <w:spacing w:before="40" w:after="40" w:line="240" w:lineRule="atLeast"/>
      <w:ind w:left="72"/>
      <w:jc w:val="left"/>
    </w:pPr>
    <w:rPr>
      <w:rFonts w:ascii="Arial" w:hAnsi="Arial"/>
      <w:b/>
      <w:snapToGrid w:val="0"/>
      <w:sz w:val="20"/>
      <w:szCs w:val="20"/>
    </w:rPr>
  </w:style>
  <w:style w:type="paragraph" w:customStyle="1" w:styleId="3608">
    <w:name w:val="表6-3"/>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609">
    <w:name w:val="样式 (中文) 黑体 11.5 磅 居中 行距: 固定值 22 磅"/>
    <w:basedOn w:val="1"/>
    <w:autoRedefine/>
    <w:qFormat/>
    <w:uiPriority w:val="0"/>
    <w:pPr>
      <w:spacing w:line="440" w:lineRule="exact"/>
      <w:jc w:val="center"/>
    </w:pPr>
    <w:rPr>
      <w:rFonts w:eastAsia="黑体" w:cs="宋体"/>
      <w:sz w:val="23"/>
      <w:szCs w:val="20"/>
    </w:rPr>
  </w:style>
  <w:style w:type="paragraph" w:customStyle="1" w:styleId="3610">
    <w:name w:val="p20"/>
    <w:basedOn w:val="1"/>
    <w:autoRedefine/>
    <w:qFormat/>
    <w:uiPriority w:val="0"/>
    <w:pPr>
      <w:widowControl/>
      <w:spacing w:line="500" w:lineRule="atLeast"/>
      <w:ind w:firstLine="420"/>
    </w:pPr>
    <w:rPr>
      <w:kern w:val="0"/>
      <w:sz w:val="28"/>
      <w:szCs w:val="28"/>
    </w:rPr>
  </w:style>
  <w:style w:type="paragraph" w:customStyle="1" w:styleId="3611">
    <w:name w:val="样式 标题 2 + Times New Roman 小三 非加粗 黑色 段前: 6 磅 段后: 6 磅 行距: 最小..."/>
    <w:basedOn w:val="4"/>
    <w:autoRedefine/>
    <w:qFormat/>
    <w:uiPriority w:val="0"/>
    <w:pPr>
      <w:autoSpaceDE/>
      <w:autoSpaceDN/>
      <w:adjustRightInd/>
      <w:spacing w:after="120" w:line="500" w:lineRule="atLeast"/>
      <w:jc w:val="both"/>
    </w:pPr>
    <w:rPr>
      <w:rFonts w:ascii="Times New Roman" w:hAnsi="Times New Roman"/>
      <w:b w:val="0"/>
      <w:color w:val="000000"/>
      <w:kern w:val="2"/>
    </w:rPr>
  </w:style>
  <w:style w:type="paragraph" w:customStyle="1" w:styleId="3612">
    <w:name w:val="Enclosure"/>
    <w:basedOn w:val="33"/>
    <w:next w:val="1"/>
    <w:autoRedefine/>
    <w:qFormat/>
    <w:uiPriority w:val="0"/>
    <w:pPr>
      <w:keepLines/>
      <w:widowControl/>
      <w:tabs>
        <w:tab w:val="clear" w:pos="567"/>
      </w:tabs>
      <w:spacing w:before="220" w:after="240" w:line="240" w:lineRule="atLeast"/>
    </w:pPr>
    <w:rPr>
      <w:rFonts w:ascii="Garamond" w:hAnsi="Garamond"/>
      <w:sz w:val="22"/>
      <w:szCs w:val="20"/>
    </w:rPr>
  </w:style>
  <w:style w:type="paragraph" w:customStyle="1" w:styleId="3613">
    <w:name w:val="样式 标题 2 + 四号"/>
    <w:basedOn w:val="4"/>
    <w:autoRedefine/>
    <w:qFormat/>
    <w:uiPriority w:val="0"/>
    <w:pPr>
      <w:keepLines w:val="0"/>
      <w:autoSpaceDE/>
      <w:autoSpaceDN/>
      <w:adjustRightInd/>
      <w:spacing w:before="60" w:after="60" w:line="480" w:lineRule="atLeast"/>
      <w:jc w:val="both"/>
    </w:pPr>
    <w:rPr>
      <w:rFonts w:ascii="Times New Roman" w:hAnsi="Times New Roman"/>
      <w:b w:val="0"/>
      <w:bCs/>
      <w:kern w:val="2"/>
      <w:sz w:val="28"/>
    </w:rPr>
  </w:style>
  <w:style w:type="paragraph" w:customStyle="1" w:styleId="3614">
    <w:name w:val="样式1-2"/>
    <w:basedOn w:val="1"/>
    <w:autoRedefine/>
    <w:qFormat/>
    <w:uiPriority w:val="0"/>
    <w:pPr>
      <w:spacing w:before="120"/>
    </w:pPr>
    <w:rPr>
      <w:szCs w:val="20"/>
    </w:rPr>
  </w:style>
  <w:style w:type="paragraph" w:customStyle="1" w:styleId="3615">
    <w:name w:val="样式 小四 黑色 左 首行缩进:  0.85 厘米 行距: 最小值 24 磅1"/>
    <w:basedOn w:val="1"/>
    <w:autoRedefine/>
    <w:qFormat/>
    <w:uiPriority w:val="0"/>
    <w:pPr>
      <w:spacing w:line="480" w:lineRule="atLeast"/>
      <w:ind w:firstLine="482"/>
    </w:pPr>
    <w:rPr>
      <w:rFonts w:cs="宋体"/>
      <w:color w:val="000000"/>
      <w:sz w:val="24"/>
    </w:rPr>
  </w:style>
  <w:style w:type="paragraph" w:customStyle="1" w:styleId="3616">
    <w:name w:val="样式 样式 样式 样式 纯文本普通文字表格内容 + 小四 非加粗 行距: 1.5 倍行距 + Times New Roman 黑..."/>
    <w:basedOn w:val="1"/>
    <w:autoRedefine/>
    <w:qFormat/>
    <w:uiPriority w:val="0"/>
    <w:pPr>
      <w:widowControl/>
      <w:snapToGrid w:val="0"/>
      <w:spacing w:line="500" w:lineRule="atLeast"/>
      <w:ind w:firstLine="561"/>
    </w:pPr>
    <w:rPr>
      <w:rFonts w:cs="宋体"/>
      <w:kern w:val="0"/>
      <w:sz w:val="28"/>
      <w:szCs w:val="20"/>
    </w:rPr>
  </w:style>
  <w:style w:type="paragraph" w:customStyle="1" w:styleId="3617">
    <w:name w:val="注×："/>
    <w:autoRedefine/>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618">
    <w:name w:val="项目编号样式"/>
    <w:next w:val="3619"/>
    <w:autoRedefine/>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3619">
    <w:name w:val="正文样式 首行缩进:  2 字符"/>
    <w:autoRedefine/>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3620">
    <w:name w:val="Header Base"/>
    <w:basedOn w:val="33"/>
    <w:autoRedefine/>
    <w:qFormat/>
    <w:uiPriority w:val="0"/>
    <w:pPr>
      <w:keepLines/>
      <w:widowControl/>
      <w:tabs>
        <w:tab w:val="center" w:pos="4320"/>
        <w:tab w:val="right" w:pos="8640"/>
        <w:tab w:val="clear" w:pos="567"/>
      </w:tabs>
      <w:spacing w:before="0" w:line="240" w:lineRule="atLeast"/>
      <w:ind w:firstLine="360"/>
    </w:pPr>
    <w:rPr>
      <w:rFonts w:ascii="Garamond" w:hAnsi="Garamond"/>
      <w:sz w:val="22"/>
      <w:szCs w:val="20"/>
    </w:rPr>
  </w:style>
  <w:style w:type="paragraph" w:customStyle="1" w:styleId="3621">
    <w:name w:val="知尊恙复发，心甚念之。"/>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2">
    <w:name w:val="样式 (中文) 黑体 居中 段前: 6 磅 段后: 6 磅1"/>
    <w:basedOn w:val="1"/>
    <w:autoRedefine/>
    <w:qFormat/>
    <w:uiPriority w:val="0"/>
    <w:pPr>
      <w:spacing w:before="120" w:after="120"/>
      <w:jc w:val="center"/>
    </w:pPr>
    <w:rPr>
      <w:rFonts w:eastAsia="黑体" w:cs="宋体"/>
      <w:sz w:val="28"/>
      <w:szCs w:val="20"/>
    </w:rPr>
  </w:style>
  <w:style w:type="paragraph" w:customStyle="1" w:styleId="3623">
    <w:name w:val="图片"/>
    <w:basedOn w:val="1"/>
    <w:next w:val="1"/>
    <w:autoRedefine/>
    <w:qFormat/>
    <w:uiPriority w:val="0"/>
    <w:pPr>
      <w:adjustRightInd w:val="0"/>
      <w:snapToGrid w:val="0"/>
      <w:spacing w:line="360" w:lineRule="auto"/>
    </w:pPr>
    <w:rPr>
      <w:kern w:val="0"/>
      <w:sz w:val="24"/>
    </w:rPr>
  </w:style>
  <w:style w:type="paragraph" w:customStyle="1" w:styleId="3624">
    <w:name w:val="样式 (符号) 宋体 居中 行距: 固定值 18 磅"/>
    <w:basedOn w:val="1"/>
    <w:autoRedefine/>
    <w:qFormat/>
    <w:uiPriority w:val="0"/>
    <w:pPr>
      <w:spacing w:line="360" w:lineRule="exact"/>
      <w:jc w:val="left"/>
    </w:pPr>
    <w:rPr>
      <w:rFonts w:hAnsi="宋体" w:cs="宋体"/>
      <w:szCs w:val="20"/>
    </w:rPr>
  </w:style>
  <w:style w:type="paragraph" w:customStyle="1" w:styleId="3625">
    <w:name w:val="样式 标题 2 + Times New Roman 左侧:  0 厘米 首行缩进:  0 厘米"/>
    <w:basedOn w:val="4"/>
    <w:autoRedefine/>
    <w:qFormat/>
    <w:uiPriority w:val="0"/>
    <w:pPr>
      <w:tabs>
        <w:tab w:val="left" w:pos="360"/>
      </w:tabs>
      <w:autoSpaceDE/>
      <w:autoSpaceDN/>
      <w:adjustRightInd/>
      <w:snapToGrid w:val="0"/>
      <w:spacing w:beforeLines="100" w:afterLines="50" w:line="360" w:lineRule="auto"/>
      <w:jc w:val="both"/>
    </w:pPr>
    <w:rPr>
      <w:rFonts w:ascii="黑体" w:hAnsi="Times New Roman"/>
      <w:kern w:val="2"/>
      <w:sz w:val="24"/>
      <w:szCs w:val="28"/>
    </w:rPr>
  </w:style>
  <w:style w:type="paragraph" w:customStyle="1" w:styleId="3626">
    <w:name w:val="三级标题"/>
    <w:basedOn w:val="44"/>
    <w:autoRedefine/>
    <w:qFormat/>
    <w:uiPriority w:val="0"/>
    <w:pPr>
      <w:spacing w:beforeLines="50" w:afterLines="50"/>
    </w:pPr>
    <w:rPr>
      <w:rFonts w:hint="default" w:ascii="黑体" w:hAnsi="Times New Roman" w:eastAsia="黑体"/>
      <w:szCs w:val="28"/>
    </w:rPr>
  </w:style>
  <w:style w:type="paragraph" w:customStyle="1" w:styleId="3627">
    <w:name w:val="样式 Arial 行距: 1.5 倍行距"/>
    <w:basedOn w:val="2121"/>
    <w:autoRedefine/>
    <w:qFormat/>
    <w:uiPriority w:val="0"/>
    <w:rPr>
      <w:rFonts w:ascii="Arial" w:hAnsi="Arial"/>
    </w:rPr>
  </w:style>
  <w:style w:type="paragraph" w:customStyle="1" w:styleId="3628">
    <w:name w:val="Char Char Char Char Char2"/>
    <w:basedOn w:val="1"/>
    <w:autoRedefine/>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29">
    <w:name w:val="样式 表1-3 + 首行缩进:  2 字符1"/>
    <w:basedOn w:val="1115"/>
    <w:autoRedefine/>
    <w:qFormat/>
    <w:uiPriority w:val="0"/>
    <w:pPr>
      <w:widowControl/>
      <w:autoSpaceDE/>
      <w:autoSpaceDN/>
    </w:pPr>
    <w:rPr>
      <w:rFonts w:cs="宋体"/>
    </w:rPr>
  </w:style>
  <w:style w:type="paragraph" w:customStyle="1" w:styleId="3630">
    <w:name w:val="表3-4"/>
    <w:basedOn w:val="5"/>
    <w:autoRedefine/>
    <w:qFormat/>
    <w:uiPriority w:val="0"/>
    <w:pPr>
      <w:adjustRightInd/>
      <w:spacing w:line="240" w:lineRule="exact"/>
      <w:ind w:firstLine="0"/>
      <w:jc w:val="right"/>
    </w:pPr>
    <w:rPr>
      <w:rFonts w:ascii="Times New Roman"/>
      <w:bCs/>
      <w:sz w:val="21"/>
      <w:szCs w:val="28"/>
    </w:rPr>
  </w:style>
  <w:style w:type="paragraph" w:customStyle="1" w:styleId="3631">
    <w:name w:val="引文目录2"/>
    <w:basedOn w:val="1"/>
    <w:next w:val="1"/>
    <w:autoRedefine/>
    <w:qFormat/>
    <w:uiPriority w:val="0"/>
    <w:pPr>
      <w:ind w:left="420" w:leftChars="200"/>
    </w:pPr>
    <w:rPr>
      <w:sz w:val="24"/>
    </w:rPr>
  </w:style>
  <w:style w:type="paragraph" w:customStyle="1" w:styleId="3632">
    <w:name w:val="reader-word-layer reader-word-s13-6 reader-word-s13-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33">
    <w:name w:val="样式 标题 3 + (西文) 宋体 小四 段前: 0 磅 段后: 0 磅 行距: 1.5 倍行距1"/>
    <w:basedOn w:val="6"/>
    <w:autoRedefine/>
    <w:qFormat/>
    <w:uiPriority w:val="0"/>
    <w:pPr>
      <w:autoSpaceDE/>
      <w:autoSpaceDN/>
      <w:spacing w:before="0" w:after="0" w:line="360" w:lineRule="auto"/>
      <w:jc w:val="both"/>
      <w:textAlignment w:val="baseline"/>
    </w:pPr>
    <w:rPr>
      <w:rFonts w:ascii="Times New Roman"/>
      <w:b w:val="0"/>
      <w:bCs/>
      <w:kern w:val="2"/>
      <w:u w:val="none"/>
    </w:rPr>
  </w:style>
  <w:style w:type="paragraph" w:customStyle="1" w:styleId="3634">
    <w:name w:val="报告内容 Char Char1 Char"/>
    <w:basedOn w:val="1"/>
    <w:autoRedefine/>
    <w:qFormat/>
    <w:uiPriority w:val="0"/>
    <w:pPr>
      <w:ind w:firstLine="567"/>
    </w:pPr>
    <w:rPr>
      <w:rFonts w:ascii="宋体" w:hAnsi="宋体"/>
      <w:sz w:val="28"/>
    </w:rPr>
  </w:style>
  <w:style w:type="paragraph" w:customStyle="1" w:styleId="3635">
    <w:name w:val="样式 标题 2标题 2XWW21.1标题 2 + 小四 自动设置"/>
    <w:basedOn w:val="4"/>
    <w:autoRedefine/>
    <w:qFormat/>
    <w:uiPriority w:val="0"/>
    <w:pPr>
      <w:tabs>
        <w:tab w:val="left" w:pos="360"/>
      </w:tabs>
      <w:autoSpaceDE/>
      <w:autoSpaceDN/>
      <w:adjustRightInd/>
      <w:snapToGrid w:val="0"/>
      <w:spacing w:beforeLines="50" w:afterLines="50" w:line="400" w:lineRule="exact"/>
      <w:jc w:val="both"/>
    </w:pPr>
    <w:rPr>
      <w:rFonts w:ascii="黑体" w:hAnsi="Times New Roman"/>
      <w:kern w:val="24"/>
      <w:sz w:val="24"/>
    </w:rPr>
  </w:style>
  <w:style w:type="paragraph" w:customStyle="1" w:styleId="3636">
    <w:name w:val="题目2"/>
    <w:basedOn w:val="1"/>
    <w:autoRedefine/>
    <w:qFormat/>
    <w:uiPriority w:val="0"/>
    <w:pPr>
      <w:spacing w:line="360" w:lineRule="auto"/>
      <w:jc w:val="center"/>
    </w:pPr>
    <w:rPr>
      <w:rFonts w:ascii="黑体" w:hAnsi="宋体" w:eastAsia="黑体"/>
      <w:bCs/>
      <w:sz w:val="52"/>
      <w:szCs w:val="32"/>
    </w:rPr>
  </w:style>
  <w:style w:type="paragraph" w:customStyle="1" w:styleId="3637">
    <w:name w:val="表5-2"/>
    <w:basedOn w:val="5"/>
    <w:autoRedefine/>
    <w:qFormat/>
    <w:uiPriority w:val="0"/>
    <w:pPr>
      <w:adjustRightInd/>
      <w:spacing w:line="240" w:lineRule="exact"/>
      <w:ind w:firstLine="0"/>
      <w:jc w:val="right"/>
    </w:pPr>
    <w:rPr>
      <w:rFonts w:ascii="Times New Roman"/>
      <w:bCs/>
      <w:sz w:val="21"/>
      <w:szCs w:val="28"/>
    </w:rPr>
  </w:style>
  <w:style w:type="paragraph" w:customStyle="1" w:styleId="3638">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639">
    <w:name w:val="样式 行距: 多倍行距 1.0 字行"/>
    <w:basedOn w:val="1"/>
    <w:autoRedefine/>
    <w:qFormat/>
    <w:uiPriority w:val="0"/>
    <w:pPr>
      <w:spacing w:line="312" w:lineRule="auto"/>
    </w:pPr>
    <w:rPr>
      <w:rFonts w:cs="宋体"/>
      <w:szCs w:val="20"/>
    </w:rPr>
  </w:style>
  <w:style w:type="paragraph" w:customStyle="1" w:styleId="3640">
    <w:name w:val="日期21"/>
    <w:basedOn w:val="1"/>
    <w:next w:val="1"/>
    <w:autoRedefine/>
    <w:qFormat/>
    <w:uiPriority w:val="0"/>
    <w:pPr>
      <w:adjustRightInd w:val="0"/>
      <w:spacing w:line="360" w:lineRule="auto"/>
      <w:jc w:val="left"/>
      <w:textAlignment w:val="baseline"/>
    </w:pPr>
    <w:rPr>
      <w:szCs w:val="20"/>
    </w:rPr>
  </w:style>
  <w:style w:type="paragraph" w:customStyle="1" w:styleId="3641">
    <w:name w:val="批注主题4"/>
    <w:basedOn w:val="27"/>
    <w:next w:val="27"/>
    <w:autoRedefine/>
    <w:qFormat/>
    <w:uiPriority w:val="0"/>
    <w:rPr>
      <w:rFonts w:ascii="Calibri" w:hAnsi="Calibri"/>
      <w:b/>
      <w:bCs/>
    </w:rPr>
  </w:style>
  <w:style w:type="paragraph" w:customStyle="1" w:styleId="3642">
    <w:name w:val="样式 行距: 固定值 20 磅1"/>
    <w:basedOn w:val="1"/>
    <w:autoRedefine/>
    <w:qFormat/>
    <w:uiPriority w:val="0"/>
    <w:pPr>
      <w:adjustRightInd w:val="0"/>
      <w:snapToGrid w:val="0"/>
      <w:spacing w:line="360" w:lineRule="auto"/>
    </w:pPr>
    <w:rPr>
      <w:rFonts w:ascii="宋体" w:hAnsi="宋体"/>
      <w:sz w:val="24"/>
      <w:szCs w:val="20"/>
    </w:rPr>
  </w:style>
  <w:style w:type="paragraph" w:customStyle="1" w:styleId="3643">
    <w:name w:val="7_1_1"/>
    <w:basedOn w:val="6"/>
    <w:next w:val="1"/>
    <w:autoRedefine/>
    <w:qFormat/>
    <w:uiPriority w:val="0"/>
    <w:pPr>
      <w:keepNext w:val="0"/>
      <w:keepLines w:val="0"/>
      <w:widowControl/>
      <w:tabs>
        <w:tab w:val="left" w:pos="720"/>
      </w:tabs>
      <w:autoSpaceDE/>
      <w:autoSpaceDN/>
      <w:spacing w:before="120" w:after="60" w:line="460" w:lineRule="exact"/>
      <w:textAlignment w:val="baseline"/>
    </w:pPr>
    <w:rPr>
      <w:rFonts w:ascii="Times New Roman"/>
      <w:b w:val="0"/>
      <w:kern w:val="2"/>
      <w:u w:val="none"/>
    </w:rPr>
  </w:style>
  <w:style w:type="paragraph" w:customStyle="1" w:styleId="3644">
    <w:name w:val="正文（缩进）"/>
    <w:basedOn w:val="1"/>
    <w:autoRedefine/>
    <w:qFormat/>
    <w:uiPriority w:val="0"/>
    <w:pPr>
      <w:spacing w:line="360" w:lineRule="auto"/>
      <w:ind w:firstLine="420" w:firstLineChars="200"/>
      <w:jc w:val="left"/>
    </w:pPr>
    <w:rPr>
      <w:rFonts w:ascii="宋体" w:hAnsi="宋体"/>
      <w:kern w:val="0"/>
      <w:szCs w:val="21"/>
    </w:rPr>
  </w:style>
  <w:style w:type="paragraph" w:customStyle="1" w:styleId="3645">
    <w:name w:val="样式 题注 + 首行缩进:  1 字符1"/>
    <w:basedOn w:val="21"/>
    <w:autoRedefine/>
    <w:qFormat/>
    <w:uiPriority w:val="0"/>
    <w:pPr>
      <w:spacing w:before="152" w:after="160" w:line="360" w:lineRule="auto"/>
      <w:ind w:firstLine="240" w:firstLineChars="100"/>
    </w:pPr>
    <w:rPr>
      <w:rFonts w:ascii="Arial" w:hAnsi="Arial" w:eastAsia="宋体"/>
      <w:sz w:val="24"/>
    </w:rPr>
  </w:style>
  <w:style w:type="paragraph" w:customStyle="1" w:styleId="3646">
    <w:name w:val="样式 题注 + 首行缩进:  1 字符2"/>
    <w:basedOn w:val="21"/>
    <w:autoRedefine/>
    <w:qFormat/>
    <w:uiPriority w:val="0"/>
    <w:pPr>
      <w:spacing w:before="120" w:line="360" w:lineRule="auto"/>
      <w:ind w:firstLine="100" w:firstLineChars="100"/>
    </w:pPr>
    <w:rPr>
      <w:rFonts w:ascii="Arial" w:hAnsi="Arial" w:eastAsia="宋体"/>
      <w:sz w:val="24"/>
    </w:rPr>
  </w:style>
  <w:style w:type="paragraph" w:customStyle="1" w:styleId="3647">
    <w:name w:val="样式 纯文本加粗正文 + (西文) Arial (中文) 黑体 四号 首行缩进:  1.11 厘米 行距: 1.5 倍..."/>
    <w:basedOn w:val="2797"/>
    <w:autoRedefine/>
    <w:qFormat/>
    <w:uiPriority w:val="0"/>
    <w:rPr>
      <w:rFonts w:cs="宋体"/>
      <w:sz w:val="28"/>
    </w:rPr>
  </w:style>
  <w:style w:type="paragraph" w:customStyle="1" w:styleId="3648">
    <w:name w:val="样式 标题 41.1.1.1标题 4XWW4 + 小四 行距: 固定值 20 磅"/>
    <w:basedOn w:val="7"/>
    <w:autoRedefine/>
    <w:qFormat/>
    <w:uiPriority w:val="0"/>
    <w:pPr>
      <w:adjustRightInd/>
      <w:spacing w:before="0" w:after="0" w:line="400" w:lineRule="exact"/>
      <w:textAlignment w:val="auto"/>
    </w:pPr>
    <w:rPr>
      <w:rFonts w:ascii="Times New Roman" w:hAnsi="Times New Roman" w:eastAsia="宋体"/>
      <w:b w:val="0"/>
      <w:kern w:val="2"/>
      <w:sz w:val="24"/>
    </w:rPr>
  </w:style>
  <w:style w:type="paragraph" w:customStyle="1" w:styleId="3649">
    <w:name w:val="Style30"/>
    <w:basedOn w:val="1"/>
    <w:autoRedefine/>
    <w:qFormat/>
    <w:uiPriority w:val="0"/>
    <w:pPr>
      <w:adjustRightInd w:val="0"/>
      <w:jc w:val="left"/>
    </w:pPr>
    <w:rPr>
      <w:rFonts w:ascii="宋体"/>
      <w:kern w:val="0"/>
      <w:sz w:val="24"/>
    </w:rPr>
  </w:style>
  <w:style w:type="paragraph" w:customStyle="1" w:styleId="3650">
    <w:name w:val="Char Char Char Char Char Char Char Char Char Char Char1 Char1"/>
    <w:basedOn w:val="1"/>
    <w:autoRedefine/>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651">
    <w:name w:val="标题1a"/>
    <w:basedOn w:val="3"/>
    <w:autoRedefine/>
    <w:qFormat/>
    <w:uiPriority w:val="0"/>
    <w:pPr>
      <w:tabs>
        <w:tab w:val="left" w:pos="10546"/>
      </w:tabs>
      <w:autoSpaceDE/>
      <w:autoSpaceDN/>
      <w:snapToGrid w:val="0"/>
      <w:spacing w:beforeLines="150" w:after="330" w:line="576" w:lineRule="auto"/>
    </w:pPr>
    <w:rPr>
      <w:rFonts w:ascii="Times New Roman"/>
      <w:bCs/>
      <w:sz w:val="44"/>
      <w:szCs w:val="44"/>
    </w:rPr>
  </w:style>
  <w:style w:type="paragraph" w:customStyle="1" w:styleId="3652">
    <w:name w:val="样式 报高内容 + (西文) Times New Roman Char"/>
    <w:basedOn w:val="1"/>
    <w:autoRedefine/>
    <w:qFormat/>
    <w:uiPriority w:val="0"/>
    <w:pPr>
      <w:spacing w:line="480" w:lineRule="exact"/>
      <w:ind w:firstLine="624"/>
    </w:pPr>
    <w:rPr>
      <w:rFonts w:ascii="宋体" w:hAnsi="宋体"/>
      <w:kern w:val="21"/>
      <w:sz w:val="28"/>
      <w:szCs w:val="28"/>
    </w:rPr>
  </w:style>
  <w:style w:type="paragraph" w:customStyle="1" w:styleId="3653">
    <w:name w:val="样式 正文文本缩进正文文字XYZ + 首行缩进:  0 厘米1"/>
    <w:basedOn w:val="34"/>
    <w:autoRedefine/>
    <w:qFormat/>
    <w:uiPriority w:val="0"/>
    <w:pPr>
      <w:adjustRightInd w:val="0"/>
      <w:snapToGrid w:val="0"/>
      <w:spacing w:line="360" w:lineRule="exact"/>
      <w:ind w:firstLine="200" w:firstLineChars="200"/>
    </w:pPr>
    <w:rPr>
      <w:sz w:val="21"/>
      <w:szCs w:val="20"/>
    </w:rPr>
  </w:style>
  <w:style w:type="paragraph" w:customStyle="1" w:styleId="3654">
    <w:name w:val="说明（标题）"/>
    <w:basedOn w:val="2941"/>
    <w:autoRedefine/>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3655">
    <w:name w:val="样式 标题 2标题 1.1Title Header2标题 w2节标题 2－ch节标题 1.1H2标题 2 Cha...1"/>
    <w:basedOn w:val="4"/>
    <w:autoRedefine/>
    <w:qFormat/>
    <w:uiPriority w:val="0"/>
    <w:pPr>
      <w:autoSpaceDE/>
      <w:autoSpaceDN/>
      <w:adjustRightInd/>
      <w:spacing w:after="120" w:line="500" w:lineRule="atLeast"/>
      <w:jc w:val="both"/>
    </w:pPr>
    <w:rPr>
      <w:rFonts w:ascii="Times New Roman" w:hAnsi="Times New Roman"/>
      <w:b w:val="0"/>
      <w:kern w:val="2"/>
      <w:sz w:val="28"/>
    </w:rPr>
  </w:style>
  <w:style w:type="paragraph" w:customStyle="1" w:styleId="3656">
    <w:name w:val="正文 首行缩进:  2 字符 Char Char"/>
    <w:basedOn w:val="1"/>
    <w:autoRedefine/>
    <w:qFormat/>
    <w:uiPriority w:val="0"/>
    <w:pPr>
      <w:spacing w:line="360" w:lineRule="auto"/>
      <w:ind w:firstLine="480"/>
    </w:pPr>
    <w:rPr>
      <w:sz w:val="24"/>
      <w:szCs w:val="20"/>
    </w:rPr>
  </w:style>
  <w:style w:type="paragraph" w:customStyle="1" w:styleId="3657">
    <w:name w:val="9p"/>
    <w:basedOn w:val="1"/>
    <w:autoRedefine/>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3658">
    <w:name w:val="样式 正文缩进 + 首行缩进:  2 字符 段前: 0.5 行 段后: 0.5 行6"/>
    <w:basedOn w:val="5"/>
    <w:autoRedefine/>
    <w:qFormat/>
    <w:uiPriority w:val="0"/>
    <w:pPr>
      <w:autoSpaceDE/>
      <w:autoSpaceDN/>
      <w:adjustRightInd/>
      <w:spacing w:beforeLines="50" w:afterLines="50" w:line="360" w:lineRule="auto"/>
      <w:ind w:firstLine="480"/>
      <w:jc w:val="both"/>
    </w:pPr>
    <w:rPr>
      <w:rFonts w:ascii="Times New Roman"/>
      <w:sz w:val="21"/>
      <w:szCs w:val="20"/>
    </w:rPr>
  </w:style>
  <w:style w:type="paragraph" w:customStyle="1" w:styleId="3659">
    <w:name w:val="Char Char Char Char Char1"/>
    <w:basedOn w:val="1"/>
    <w:autoRedefine/>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60">
    <w:name w:val="居中"/>
    <w:basedOn w:val="1"/>
    <w:autoRedefine/>
    <w:qFormat/>
    <w:uiPriority w:val="99"/>
    <w:pPr>
      <w:tabs>
        <w:tab w:val="left" w:pos="1050"/>
        <w:tab w:val="right" w:leader="dot" w:pos="8302"/>
      </w:tabs>
      <w:spacing w:before="60" w:after="60" w:line="288" w:lineRule="auto"/>
      <w:jc w:val="center"/>
    </w:pPr>
    <w:rPr>
      <w:rFonts w:cs="宋体"/>
      <w:bCs/>
      <w:sz w:val="24"/>
      <w:szCs w:val="20"/>
    </w:rPr>
  </w:style>
  <w:style w:type="paragraph" w:customStyle="1" w:styleId="3661">
    <w:name w:val="样式 左  0 字符"/>
    <w:basedOn w:val="1"/>
    <w:autoRedefine/>
    <w:qFormat/>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3662">
    <w:name w:val="标标题 2"/>
    <w:basedOn w:val="4"/>
    <w:autoRedefine/>
    <w:qFormat/>
    <w:uiPriority w:val="0"/>
    <w:pPr>
      <w:tabs>
        <w:tab w:val="left" w:pos="360"/>
      </w:tabs>
      <w:autoSpaceDE/>
      <w:autoSpaceDN/>
      <w:adjustRightInd/>
      <w:snapToGrid w:val="0"/>
      <w:spacing w:beforeLines="50" w:afterLines="50" w:line="460" w:lineRule="exact"/>
    </w:pPr>
    <w:rPr>
      <w:rFonts w:ascii="黑体" w:hAnsi="Times New Roman"/>
      <w:b w:val="0"/>
      <w:kern w:val="2"/>
      <w:sz w:val="44"/>
      <w:szCs w:val="44"/>
    </w:rPr>
  </w:style>
  <w:style w:type="paragraph" w:customStyle="1" w:styleId="3663">
    <w:name w:val="样式 Arial 小四 行距: 1.5 倍行距"/>
    <w:basedOn w:val="1"/>
    <w:autoRedefine/>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3664">
    <w:name w:val="yy表格文字"/>
    <w:basedOn w:val="1"/>
    <w:autoRedefine/>
    <w:qFormat/>
    <w:uiPriority w:val="0"/>
    <w:pPr>
      <w:snapToGrid w:val="0"/>
      <w:spacing w:beforeLines="20" w:afterLines="20"/>
      <w:jc w:val="center"/>
    </w:pPr>
  </w:style>
  <w:style w:type="paragraph" w:customStyle="1" w:styleId="3665">
    <w:name w:val="Char1 Char Char Char Char Char Char Char Char Char Char Char Char Char Char Char Char Char Char"/>
    <w:basedOn w:val="1"/>
    <w:autoRedefine/>
    <w:qFormat/>
    <w:uiPriority w:val="0"/>
    <w:pPr>
      <w:spacing w:line="360" w:lineRule="auto"/>
      <w:ind w:firstLine="200" w:firstLineChars="200"/>
    </w:pPr>
    <w:rPr>
      <w:sz w:val="24"/>
    </w:rPr>
  </w:style>
  <w:style w:type="paragraph" w:customStyle="1" w:styleId="3666">
    <w:name w:val="样式 标题 1 + (中文) 黑体 三号 非加粗 段前: 12 磅 段后: 12 磅 行距: 最小值 24 磅1"/>
    <w:basedOn w:val="3"/>
    <w:autoRedefine/>
    <w:qFormat/>
    <w:uiPriority w:val="0"/>
    <w:pPr>
      <w:autoSpaceDE/>
      <w:autoSpaceDN/>
      <w:adjustRightInd/>
      <w:spacing w:after="240" w:line="500" w:lineRule="atLeast"/>
      <w:jc w:val="both"/>
    </w:pPr>
    <w:rPr>
      <w:rFonts w:ascii="Times New Roman" w:eastAsia="黑体"/>
      <w:b w:val="0"/>
      <w:szCs w:val="32"/>
    </w:rPr>
  </w:style>
  <w:style w:type="paragraph" w:customStyle="1" w:styleId="3667">
    <w:name w:val="正文 首行缩进:  2 字符 Char"/>
    <w:basedOn w:val="1"/>
    <w:autoRedefine/>
    <w:qFormat/>
    <w:uiPriority w:val="0"/>
    <w:pPr>
      <w:spacing w:line="360" w:lineRule="auto"/>
      <w:ind w:firstLine="480"/>
    </w:pPr>
    <w:rPr>
      <w:sz w:val="24"/>
      <w:szCs w:val="20"/>
    </w:rPr>
  </w:style>
  <w:style w:type="table" w:customStyle="1" w:styleId="3668">
    <w:name w:val="典雅型1"/>
    <w:basedOn w:val="8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669">
    <w:name w:val="网格型 51"/>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670">
    <w:name w:val="彩色网格 - 强调文字颜色 11"/>
    <w:basedOn w:val="87"/>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671">
    <w:name w:val="网格型8"/>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2">
    <w:name w:val="网格型14"/>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3">
    <w:name w:val="网格型9"/>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74">
    <w:name w:val="网格型7"/>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5">
    <w:name w:val="网格型4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6">
    <w:name w:val="网格型13"/>
    <w:basedOn w:val="87"/>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彩色列表 - 强调文字颜色 11"/>
    <w:basedOn w:val="87"/>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678">
    <w:name w:val="网格型5"/>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9">
    <w:name w:val="网格型111"/>
    <w:basedOn w:val="87"/>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80">
    <w:name w:val="浅色底纹 - 强调文字颜色 21"/>
    <w:basedOn w:val="87"/>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681">
    <w:name w:val="网格型112"/>
    <w:basedOn w:val="87"/>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82">
    <w:name w:val="网格型6"/>
    <w:basedOn w:val="87"/>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83">
    <w:name w:val="无间隔 Char1"/>
    <w:autoRedefine/>
    <w:qFormat/>
    <w:uiPriority w:val="1"/>
    <w:rPr>
      <w:rFonts w:ascii="Calibri" w:hAnsi="Calibri"/>
      <w:kern w:val="2"/>
      <w:sz w:val="21"/>
      <w:szCs w:val="22"/>
    </w:rPr>
  </w:style>
  <w:style w:type="paragraph" w:customStyle="1" w:styleId="3684">
    <w:name w:val="Char9"/>
    <w:basedOn w:val="1"/>
    <w:autoRedefine/>
    <w:qFormat/>
    <w:uiPriority w:val="0"/>
    <w:rPr>
      <w:rFonts w:ascii="Calibri" w:hAnsi="宋体"/>
      <w:szCs w:val="22"/>
    </w:rPr>
  </w:style>
  <w:style w:type="paragraph" w:customStyle="1" w:styleId="3685">
    <w:name w:val="Char Char Char Char Char Char2 Char Char Char Char3"/>
    <w:basedOn w:val="1"/>
    <w:autoRedefine/>
    <w:qFormat/>
    <w:uiPriority w:val="0"/>
    <w:pPr>
      <w:spacing w:line="360" w:lineRule="auto"/>
      <w:ind w:firstLine="200" w:firstLineChars="200"/>
    </w:pPr>
    <w:rPr>
      <w:rFonts w:ascii="Tahoma" w:hAnsi="Tahoma"/>
      <w:sz w:val="24"/>
      <w:szCs w:val="22"/>
    </w:rPr>
  </w:style>
  <w:style w:type="paragraph" w:customStyle="1" w:styleId="3686">
    <w:name w:val="标题 32"/>
    <w:basedOn w:val="1"/>
    <w:next w:val="1"/>
    <w:autoRedefine/>
    <w:qFormat/>
    <w:uiPriority w:val="0"/>
    <w:pPr>
      <w:keepNext/>
      <w:keepLines/>
      <w:spacing w:before="260" w:after="260" w:line="413" w:lineRule="auto"/>
      <w:ind w:left="720" w:hanging="720"/>
      <w:outlineLvl w:val="2"/>
    </w:pPr>
    <w:rPr>
      <w:rFonts w:hint="eastAsia"/>
      <w:b/>
      <w:sz w:val="32"/>
      <w:szCs w:val="22"/>
    </w:rPr>
  </w:style>
  <w:style w:type="paragraph" w:customStyle="1" w:styleId="3687">
    <w:name w:val="纯文本5"/>
    <w:basedOn w:val="1"/>
    <w:autoRedefine/>
    <w:qFormat/>
    <w:uiPriority w:val="0"/>
    <w:pPr>
      <w:adjustRightInd w:val="0"/>
      <w:spacing w:line="500" w:lineRule="exact"/>
      <w:textAlignment w:val="baseline"/>
    </w:pPr>
    <w:rPr>
      <w:rFonts w:ascii="宋体" w:hAnsi="宋体"/>
      <w:kern w:val="0"/>
      <w:szCs w:val="22"/>
    </w:rPr>
  </w:style>
  <w:style w:type="paragraph" w:customStyle="1" w:styleId="3688">
    <w:name w:val="Char Char114"/>
    <w:basedOn w:val="1"/>
    <w:autoRedefine/>
    <w:qFormat/>
    <w:uiPriority w:val="0"/>
    <w:pPr>
      <w:tabs>
        <w:tab w:val="left" w:pos="1680"/>
      </w:tabs>
      <w:ind w:left="1680" w:hanging="480"/>
    </w:pPr>
    <w:rPr>
      <w:rFonts w:ascii="Calibri" w:hAnsi="Calibri"/>
      <w:sz w:val="24"/>
      <w:szCs w:val="22"/>
    </w:rPr>
  </w:style>
  <w:style w:type="paragraph" w:customStyle="1" w:styleId="3689">
    <w:name w:val="Char Char Char Char Char Char Char Char Char Char Char1 Char3"/>
    <w:basedOn w:val="1"/>
    <w:autoRedefine/>
    <w:qFormat/>
    <w:uiPriority w:val="0"/>
    <w:rPr>
      <w:rFonts w:ascii="宋体" w:hAnsi="宋体"/>
      <w:sz w:val="32"/>
      <w:szCs w:val="22"/>
    </w:rPr>
  </w:style>
  <w:style w:type="paragraph" w:customStyle="1" w:styleId="3690">
    <w:name w:val="Char Char Char Char Char3"/>
    <w:basedOn w:val="1"/>
    <w:autoRedefine/>
    <w:qFormat/>
    <w:uiPriority w:val="0"/>
    <w:pPr>
      <w:widowControl/>
      <w:spacing w:after="160" w:line="240" w:lineRule="exact"/>
      <w:jc w:val="left"/>
    </w:pPr>
    <w:rPr>
      <w:rFonts w:ascii="Arial" w:hAnsi="Arial" w:eastAsia="Times New Roman"/>
      <w:b/>
      <w:kern w:val="0"/>
      <w:sz w:val="24"/>
      <w:szCs w:val="22"/>
      <w:lang w:eastAsia="en-US"/>
    </w:rPr>
  </w:style>
  <w:style w:type="paragraph" w:customStyle="1" w:styleId="3691">
    <w:name w:val="Char Char Char Char Char Char Char Char Char Char Char Char Char Char Char Char Char Char Char Char Char Char3"/>
    <w:basedOn w:val="1"/>
    <w:autoRedefine/>
    <w:qFormat/>
    <w:uiPriority w:val="0"/>
    <w:pPr>
      <w:adjustRightInd w:val="0"/>
      <w:spacing w:line="360" w:lineRule="atLeast"/>
      <w:textAlignment w:val="baseline"/>
    </w:pPr>
    <w:rPr>
      <w:rFonts w:ascii="Tahoma" w:hAnsi="Tahoma"/>
      <w:sz w:val="24"/>
      <w:szCs w:val="22"/>
    </w:rPr>
  </w:style>
  <w:style w:type="paragraph" w:customStyle="1" w:styleId="3692">
    <w:name w:val="Char Char Char Char Char2 Char Char Char Char3"/>
    <w:basedOn w:val="1"/>
    <w:autoRedefine/>
    <w:qFormat/>
    <w:uiPriority w:val="0"/>
    <w:rPr>
      <w:rFonts w:ascii="Tahoma" w:hAnsi="Tahoma"/>
      <w:sz w:val="24"/>
      <w:szCs w:val="22"/>
    </w:rPr>
  </w:style>
  <w:style w:type="paragraph" w:customStyle="1" w:styleId="3693">
    <w:name w:val="Char Char Char Char Char Char1 Char5"/>
    <w:basedOn w:val="1"/>
    <w:autoRedefine/>
    <w:qFormat/>
    <w:uiPriority w:val="0"/>
    <w:pPr>
      <w:spacing w:line="360" w:lineRule="auto"/>
      <w:ind w:firstLine="200" w:firstLineChars="200"/>
    </w:pPr>
    <w:rPr>
      <w:rFonts w:ascii="Tahoma" w:hAnsi="Tahoma"/>
      <w:sz w:val="24"/>
      <w:szCs w:val="22"/>
    </w:rPr>
  </w:style>
  <w:style w:type="paragraph" w:customStyle="1" w:styleId="3694">
    <w:name w:val="Char Char Char Char Char Char Char4"/>
    <w:basedOn w:val="1"/>
    <w:autoRedefine/>
    <w:qFormat/>
    <w:uiPriority w:val="0"/>
    <w:pPr>
      <w:ind w:firstLine="200" w:firstLineChars="200"/>
      <w:jc w:val="left"/>
    </w:pPr>
    <w:rPr>
      <w:rFonts w:ascii="Calibri" w:hAnsi="Calibri"/>
      <w:szCs w:val="22"/>
    </w:rPr>
  </w:style>
  <w:style w:type="paragraph" w:customStyle="1" w:styleId="3695">
    <w:name w:val="Char Char2 Char Char Char Char Char Char Char Char Char Char3"/>
    <w:basedOn w:val="1"/>
    <w:autoRedefine/>
    <w:qFormat/>
    <w:uiPriority w:val="0"/>
    <w:pPr>
      <w:tabs>
        <w:tab w:val="left" w:pos="1680"/>
      </w:tabs>
      <w:ind w:left="1680" w:hanging="480"/>
    </w:pPr>
    <w:rPr>
      <w:rFonts w:ascii="Calibri" w:hAnsi="Calibri"/>
      <w:sz w:val="24"/>
      <w:szCs w:val="22"/>
    </w:rPr>
  </w:style>
  <w:style w:type="paragraph" w:customStyle="1" w:styleId="3696">
    <w:name w:val="Char Char25"/>
    <w:basedOn w:val="25"/>
    <w:autoRedefine/>
    <w:qFormat/>
    <w:uiPriority w:val="0"/>
    <w:pPr>
      <w:widowControl/>
      <w:spacing w:line="360" w:lineRule="auto"/>
      <w:ind w:firstLine="432"/>
      <w:jc w:val="left"/>
    </w:pPr>
    <w:rPr>
      <w:rFonts w:ascii="Tahoma" w:hAnsi="Tahoma"/>
      <w:kern w:val="0"/>
      <w:sz w:val="24"/>
      <w:szCs w:val="20"/>
      <w:lang w:val="zh-CN"/>
    </w:rPr>
  </w:style>
  <w:style w:type="paragraph" w:customStyle="1" w:styleId="3697">
    <w:name w:val="标题 12"/>
    <w:basedOn w:val="1"/>
    <w:next w:val="1"/>
    <w:autoRedefine/>
    <w:qFormat/>
    <w:uiPriority w:val="0"/>
    <w:pPr>
      <w:keepNext/>
      <w:keepLines/>
      <w:spacing w:before="340" w:after="330" w:line="576" w:lineRule="auto"/>
      <w:ind w:left="432" w:hanging="432"/>
      <w:outlineLvl w:val="0"/>
    </w:pPr>
    <w:rPr>
      <w:rFonts w:hint="eastAsia"/>
      <w:b/>
      <w:kern w:val="44"/>
      <w:sz w:val="44"/>
      <w:szCs w:val="22"/>
    </w:rPr>
  </w:style>
  <w:style w:type="paragraph" w:customStyle="1" w:styleId="3698">
    <w:name w:val="Char Char Char5"/>
    <w:basedOn w:val="1"/>
    <w:autoRedefine/>
    <w:qFormat/>
    <w:uiPriority w:val="0"/>
    <w:rPr>
      <w:rFonts w:ascii="Tahoma" w:hAnsi="Tahoma"/>
      <w:sz w:val="24"/>
      <w:szCs w:val="22"/>
    </w:rPr>
  </w:style>
  <w:style w:type="paragraph" w:customStyle="1" w:styleId="3699">
    <w:name w:val="Char34"/>
    <w:basedOn w:val="1"/>
    <w:autoRedefine/>
    <w:qFormat/>
    <w:uiPriority w:val="0"/>
    <w:pPr>
      <w:adjustRightInd w:val="0"/>
      <w:spacing w:line="360" w:lineRule="auto"/>
    </w:pPr>
    <w:rPr>
      <w:rFonts w:ascii="Calibri" w:hAnsi="Calibri"/>
      <w:kern w:val="0"/>
      <w:sz w:val="24"/>
      <w:szCs w:val="22"/>
    </w:rPr>
  </w:style>
  <w:style w:type="paragraph" w:customStyle="1" w:styleId="3700">
    <w:name w:val="Char15"/>
    <w:basedOn w:val="1"/>
    <w:autoRedefine/>
    <w:qFormat/>
    <w:uiPriority w:val="0"/>
    <w:pPr>
      <w:widowControl/>
      <w:ind w:firstLine="200"/>
      <w:jc w:val="left"/>
    </w:pPr>
    <w:rPr>
      <w:rFonts w:ascii="Verdana" w:hAnsi="Verdana" w:eastAsia="仿宋_GB2312"/>
      <w:kern w:val="0"/>
      <w:sz w:val="20"/>
      <w:szCs w:val="22"/>
      <w:lang w:eastAsia="en-US"/>
    </w:rPr>
  </w:style>
  <w:style w:type="paragraph" w:customStyle="1" w:styleId="3701">
    <w:name w:val="正文8"/>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702">
    <w:name w:val="Char Char Char Char Char Char Char Char Char3"/>
    <w:basedOn w:val="1"/>
    <w:autoRedefine/>
    <w:qFormat/>
    <w:uiPriority w:val="0"/>
    <w:pPr>
      <w:widowControl/>
      <w:spacing w:beforeLines="100" w:after="160" w:line="240" w:lineRule="exact"/>
      <w:jc w:val="left"/>
    </w:pPr>
    <w:rPr>
      <w:rFonts w:ascii="Verdana" w:hAnsi="Verdana"/>
      <w:kern w:val="0"/>
      <w:sz w:val="20"/>
      <w:szCs w:val="22"/>
      <w:lang w:eastAsia="en-US"/>
    </w:rPr>
  </w:style>
  <w:style w:type="paragraph" w:customStyle="1" w:styleId="3703">
    <w:name w:val="Char24"/>
    <w:basedOn w:val="1"/>
    <w:autoRedefine/>
    <w:qFormat/>
    <w:uiPriority w:val="0"/>
    <w:rPr>
      <w:rFonts w:ascii="Tahoma" w:hAnsi="Tahoma"/>
      <w:sz w:val="24"/>
      <w:szCs w:val="22"/>
    </w:rPr>
  </w:style>
  <w:style w:type="paragraph" w:customStyle="1" w:styleId="3704">
    <w:name w:val="Char Char Char Char Char1 Char Char Char Char Char Char Char Char Char Char Char Char Char Char Char Char Char Char Char1 Char Char Char3"/>
    <w:basedOn w:val="1"/>
    <w:autoRedefine/>
    <w:qFormat/>
    <w:uiPriority w:val="0"/>
    <w:pPr>
      <w:spacing w:line="360" w:lineRule="auto"/>
    </w:pPr>
    <w:rPr>
      <w:rFonts w:ascii="Tahoma" w:hAnsi="Tahoma"/>
      <w:sz w:val="24"/>
      <w:szCs w:val="22"/>
    </w:rPr>
  </w:style>
  <w:style w:type="paragraph" w:customStyle="1" w:styleId="3705">
    <w:name w:val="Char Char2 Char Char3"/>
    <w:basedOn w:val="1"/>
    <w:autoRedefine/>
    <w:qFormat/>
    <w:uiPriority w:val="0"/>
    <w:pPr>
      <w:ind w:firstLine="357" w:firstLineChars="170"/>
    </w:pPr>
    <w:rPr>
      <w:rFonts w:ascii="Tahoma" w:hAnsi="Tahoma"/>
      <w:szCs w:val="22"/>
    </w:rPr>
  </w:style>
  <w:style w:type="table" w:customStyle="1" w:styleId="3706">
    <w:name w:val="网格型10"/>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07">
    <w:name w:val="标题8"/>
    <w:autoRedefine/>
    <w:qFormat/>
    <w:uiPriority w:val="0"/>
  </w:style>
  <w:style w:type="character" w:customStyle="1" w:styleId="3708">
    <w:name w:val="Char Char93"/>
    <w:autoRedefine/>
    <w:qFormat/>
    <w:uiPriority w:val="0"/>
    <w:rPr>
      <w:rFonts w:ascii="黑体" w:hAnsi="Cambria" w:eastAsia="黑体"/>
      <w:sz w:val="32"/>
    </w:rPr>
  </w:style>
  <w:style w:type="character" w:customStyle="1" w:styleId="3709">
    <w:name w:val="Char Char133"/>
    <w:autoRedefine/>
    <w:qFormat/>
    <w:uiPriority w:val="0"/>
    <w:rPr>
      <w:rFonts w:eastAsia="宋体"/>
      <w:b/>
      <w:kern w:val="2"/>
      <w:sz w:val="28"/>
      <w:lang w:val="en-US" w:eastAsia="zh-CN"/>
    </w:rPr>
  </w:style>
  <w:style w:type="character" w:customStyle="1" w:styleId="3710">
    <w:name w:val="Char Char123"/>
    <w:autoRedefine/>
    <w:qFormat/>
    <w:uiPriority w:val="0"/>
    <w:rPr>
      <w:rFonts w:eastAsia="宋体"/>
      <w:b/>
      <w:kern w:val="2"/>
      <w:sz w:val="32"/>
      <w:lang w:val="en-US" w:eastAsia="zh-CN"/>
    </w:rPr>
  </w:style>
  <w:style w:type="character" w:customStyle="1" w:styleId="3711">
    <w:name w:val="Char Char103"/>
    <w:autoRedefine/>
    <w:qFormat/>
    <w:uiPriority w:val="0"/>
    <w:rPr>
      <w:rFonts w:ascii="Times New Roman" w:hAnsi="Times New Roman" w:eastAsia="黑体"/>
      <w:kern w:val="44"/>
      <w:sz w:val="36"/>
    </w:rPr>
  </w:style>
  <w:style w:type="character" w:customStyle="1" w:styleId="3712">
    <w:name w:val="Char Char143"/>
    <w:autoRedefine/>
    <w:qFormat/>
    <w:uiPriority w:val="0"/>
    <w:rPr>
      <w:rFonts w:eastAsia="宋体"/>
      <w:b/>
      <w:kern w:val="44"/>
      <w:sz w:val="36"/>
      <w:lang w:val="en-US" w:eastAsia="zh-CN"/>
    </w:rPr>
  </w:style>
  <w:style w:type="paragraph" w:customStyle="1" w:styleId="3713">
    <w:name w:val="正文文本首行缩进2"/>
    <w:basedOn w:val="1"/>
    <w:autoRedefine/>
    <w:qFormat/>
    <w:uiPriority w:val="0"/>
    <w:pPr>
      <w:spacing w:line="300" w:lineRule="atLeast"/>
      <w:ind w:firstLine="539"/>
      <w:textAlignment w:val="baseline"/>
    </w:pPr>
    <w:rPr>
      <w:rFonts w:ascii="宋体"/>
      <w:kern w:val="0"/>
      <w:sz w:val="24"/>
      <w:szCs w:val="22"/>
    </w:rPr>
  </w:style>
  <w:style w:type="paragraph" w:customStyle="1" w:styleId="3714">
    <w:name w:val="Char Char1 Char2"/>
    <w:basedOn w:val="1"/>
    <w:autoRedefine/>
    <w:qFormat/>
    <w:uiPriority w:val="0"/>
    <w:pPr>
      <w:ind w:firstLine="200"/>
    </w:pPr>
    <w:rPr>
      <w:rFonts w:ascii="Calibri"/>
      <w:sz w:val="24"/>
      <w:szCs w:val="22"/>
    </w:rPr>
  </w:style>
  <w:style w:type="paragraph" w:customStyle="1" w:styleId="3715">
    <w:name w:val="Char Char Char Char Char Char Char Char Char Char Char Char Char1"/>
    <w:basedOn w:val="1"/>
    <w:autoRedefine/>
    <w:qFormat/>
    <w:uiPriority w:val="0"/>
    <w:rPr>
      <w:rFonts w:ascii="仿宋_GB2312" w:eastAsia="仿宋_GB2312"/>
      <w:b/>
      <w:sz w:val="32"/>
      <w:szCs w:val="22"/>
    </w:rPr>
  </w:style>
  <w:style w:type="paragraph" w:customStyle="1" w:styleId="3716">
    <w:name w:val="日期4"/>
    <w:basedOn w:val="1"/>
    <w:next w:val="1"/>
    <w:autoRedefine/>
    <w:qFormat/>
    <w:uiPriority w:val="0"/>
    <w:pPr>
      <w:spacing w:line="360" w:lineRule="atLeast"/>
      <w:jc w:val="left"/>
      <w:textAlignment w:val="baseline"/>
    </w:pPr>
    <w:rPr>
      <w:rFonts w:ascii="仿宋_GB2312" w:eastAsia="仿宋_GB2312"/>
      <w:spacing w:val="-2"/>
      <w:kern w:val="0"/>
      <w:sz w:val="28"/>
      <w:szCs w:val="22"/>
    </w:rPr>
  </w:style>
  <w:style w:type="table" w:customStyle="1" w:styleId="3717">
    <w:name w:val="网格型15"/>
    <w:basedOn w:val="87"/>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22"/>
    <w:basedOn w:val="8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9">
    <w:name w:val="正文首行缩进2字"/>
    <w:basedOn w:val="1"/>
    <w:link w:val="3720"/>
    <w:autoRedefine/>
    <w:qFormat/>
    <w:uiPriority w:val="0"/>
    <w:pPr>
      <w:ind w:firstLine="560"/>
    </w:pPr>
    <w:rPr>
      <w:rFonts w:eastAsia="楷体_GB2312"/>
      <w:kern w:val="0"/>
      <w:sz w:val="28"/>
      <w:lang w:val="zh-CN"/>
    </w:rPr>
  </w:style>
  <w:style w:type="character" w:customStyle="1" w:styleId="3720">
    <w:name w:val="正文首行缩进2字 Char"/>
    <w:link w:val="3719"/>
    <w:autoRedefine/>
    <w:qFormat/>
    <w:uiPriority w:val="0"/>
    <w:rPr>
      <w:rFonts w:eastAsia="楷体_GB2312"/>
      <w:sz w:val="28"/>
      <w:szCs w:val="24"/>
      <w:lang w:val="zh-CN"/>
    </w:rPr>
  </w:style>
  <w:style w:type="paragraph" w:customStyle="1" w:styleId="3721">
    <w:name w:val="正文加重首行缩进2字"/>
    <w:basedOn w:val="3719"/>
    <w:link w:val="3722"/>
    <w:autoRedefine/>
    <w:qFormat/>
    <w:uiPriority w:val="0"/>
    <w:rPr>
      <w:b/>
      <w:bCs/>
    </w:rPr>
  </w:style>
  <w:style w:type="character" w:customStyle="1" w:styleId="3722">
    <w:name w:val="正文加重首行缩进2字 Char"/>
    <w:link w:val="3721"/>
    <w:autoRedefine/>
    <w:qFormat/>
    <w:uiPriority w:val="0"/>
    <w:rPr>
      <w:rFonts w:eastAsia="楷体_GB2312"/>
      <w:b/>
      <w:bCs/>
      <w:sz w:val="28"/>
      <w:szCs w:val="24"/>
      <w:lang w:val="zh-CN"/>
    </w:rPr>
  </w:style>
  <w:style w:type="paragraph" w:customStyle="1" w:styleId="3723">
    <w:name w:val="正文符号1"/>
    <w:basedOn w:val="3719"/>
    <w:link w:val="3724"/>
    <w:autoRedefine/>
    <w:qFormat/>
    <w:uiPriority w:val="0"/>
    <w:pPr>
      <w:tabs>
        <w:tab w:val="left" w:pos="840"/>
        <w:tab w:val="left" w:pos="960"/>
        <w:tab w:val="left" w:pos="1080"/>
      </w:tabs>
      <w:ind w:left="960" w:firstLine="0"/>
    </w:pPr>
  </w:style>
  <w:style w:type="character" w:customStyle="1" w:styleId="3724">
    <w:name w:val="正文符号1 Char"/>
    <w:link w:val="3723"/>
    <w:autoRedefine/>
    <w:qFormat/>
    <w:uiPriority w:val="0"/>
    <w:rPr>
      <w:rFonts w:eastAsia="楷体_GB2312"/>
      <w:sz w:val="28"/>
      <w:szCs w:val="24"/>
      <w:lang w:val="zh-CN"/>
    </w:rPr>
  </w:style>
  <w:style w:type="character" w:customStyle="1" w:styleId="3725">
    <w:name w:val="正文 首行缩进:  2 字符 Char1"/>
    <w:link w:val="1297"/>
    <w:autoRedefine/>
    <w:qFormat/>
    <w:uiPriority w:val="0"/>
    <w:rPr>
      <w:rFonts w:ascii="宋体" w:hAnsi="宋体"/>
      <w:kern w:val="2"/>
      <w:sz w:val="24"/>
    </w:rPr>
  </w:style>
  <w:style w:type="paragraph" w:customStyle="1" w:styleId="3726">
    <w:name w:val="题目 2"/>
    <w:next w:val="448"/>
    <w:autoRedefine/>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727">
    <w:name w:val="自由格式"/>
    <w:autoRedefine/>
    <w:qFormat/>
    <w:uiPriority w:val="0"/>
    <w:rPr>
      <w:rFonts w:ascii="Helvetica" w:hAnsi="Helvetica" w:eastAsia="ヒラギノ角ゴ Pro W3" w:cs="Times New Roman"/>
      <w:color w:val="000000"/>
      <w:sz w:val="24"/>
      <w:lang w:val="en-US" w:eastAsia="zh-CN" w:bidi="ar-SA"/>
    </w:rPr>
  </w:style>
  <w:style w:type="character" w:customStyle="1" w:styleId="3728">
    <w:name w:val="short_text1"/>
    <w:autoRedefine/>
    <w:qFormat/>
    <w:uiPriority w:val="0"/>
    <w:rPr>
      <w:sz w:val="29"/>
      <w:szCs w:val="29"/>
    </w:rPr>
  </w:style>
  <w:style w:type="character" w:customStyle="1" w:styleId="3729">
    <w:name w:val="_正文段落 Char Char"/>
    <w:link w:val="3730"/>
    <w:autoRedefine/>
    <w:qFormat/>
    <w:uiPriority w:val="0"/>
    <w:rPr>
      <w:sz w:val="24"/>
      <w:szCs w:val="24"/>
    </w:rPr>
  </w:style>
  <w:style w:type="paragraph" w:customStyle="1" w:styleId="3730">
    <w:name w:val="_正文段落"/>
    <w:basedOn w:val="1"/>
    <w:link w:val="3729"/>
    <w:autoRedefine/>
    <w:qFormat/>
    <w:uiPriority w:val="0"/>
    <w:pPr>
      <w:spacing w:beforeLines="15" w:afterLines="30"/>
      <w:ind w:firstLine="200"/>
    </w:pPr>
    <w:rPr>
      <w:kern w:val="0"/>
      <w:sz w:val="24"/>
    </w:rPr>
  </w:style>
  <w:style w:type="character" w:customStyle="1" w:styleId="3731">
    <w:name w:val="样式 四号"/>
    <w:autoRedefine/>
    <w:qFormat/>
    <w:uiPriority w:val="0"/>
    <w:rPr>
      <w:rFonts w:ascii="仿宋_GB2312" w:eastAsia="仿宋_GB2312"/>
      <w:sz w:val="28"/>
      <w:szCs w:val="28"/>
    </w:rPr>
  </w:style>
  <w:style w:type="table" w:customStyle="1" w:styleId="3732">
    <w:name w:val="网格型31"/>
    <w:basedOn w:val="87"/>
    <w:autoRedefine/>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733">
    <w:name w:val="网格型113"/>
    <w:basedOn w:val="87"/>
    <w:autoRedefine/>
    <w:qFormat/>
    <w:uiPriority w:val="0"/>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4">
    <w:name w:val="网格型1111"/>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211"/>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311"/>
    <w:basedOn w:val="8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网格型51"/>
    <w:basedOn w:val="87"/>
    <w:autoRedefine/>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738">
    <w:name w:val="网格型131"/>
    <w:basedOn w:val="87"/>
    <w:autoRedefine/>
    <w:qFormat/>
    <w:uiPriority w:val="59"/>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9">
    <w:name w:val="网格型1121"/>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221"/>
    <w:basedOn w:val="8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网格型32"/>
    <w:basedOn w:val="8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42">
    <w:name w:val="@他2"/>
    <w:autoRedefine/>
    <w:unhideWhenUsed/>
    <w:qFormat/>
    <w:uiPriority w:val="99"/>
    <w:rPr>
      <w:color w:val="2B579A"/>
      <w:shd w:val="clear" w:color="auto" w:fill="E6E6E6"/>
    </w:rPr>
  </w:style>
  <w:style w:type="paragraph" w:customStyle="1" w:styleId="3743">
    <w:name w:val="z-窗体底端12"/>
    <w:basedOn w:val="1"/>
    <w:next w:val="1"/>
    <w:autoRedefine/>
    <w:qFormat/>
    <w:uiPriority w:val="0"/>
    <w:pPr>
      <w:widowControl/>
      <w:pBdr>
        <w:top w:val="single" w:color="auto" w:sz="6" w:space="1"/>
      </w:pBdr>
      <w:jc w:val="center"/>
    </w:pPr>
    <w:rPr>
      <w:rFonts w:ascii="Arial" w:hAnsi="Arial" w:cs="Arial"/>
      <w:vanish/>
      <w:kern w:val="0"/>
      <w:sz w:val="16"/>
      <w:szCs w:val="16"/>
    </w:rPr>
  </w:style>
  <w:style w:type="character" w:customStyle="1" w:styleId="3744">
    <w:name w:val="超链接11"/>
    <w:autoRedefine/>
    <w:qFormat/>
    <w:uiPriority w:val="0"/>
    <w:rPr>
      <w:color w:val="0000FF"/>
      <w:u w:val="single"/>
    </w:rPr>
  </w:style>
  <w:style w:type="character" w:customStyle="1" w:styleId="3745">
    <w:name w:val="尾注文本 Char3"/>
    <w:autoRedefine/>
    <w:qFormat/>
    <w:uiPriority w:val="0"/>
    <w:rPr>
      <w:kern w:val="2"/>
      <w:sz w:val="21"/>
    </w:rPr>
  </w:style>
  <w:style w:type="character" w:customStyle="1" w:styleId="3746">
    <w:name w:val="信息标题 Char3"/>
    <w:autoRedefine/>
    <w:qFormat/>
    <w:uiPriority w:val="0"/>
    <w:rPr>
      <w:rFonts w:ascii="Arial" w:hAnsi="Arial"/>
      <w:kern w:val="2"/>
      <w:sz w:val="24"/>
      <w:shd w:val="pct20" w:color="auto" w:fill="auto"/>
    </w:rPr>
  </w:style>
  <w:style w:type="paragraph" w:customStyle="1" w:styleId="3747">
    <w:name w:val="z-窗体顶端12"/>
    <w:basedOn w:val="1"/>
    <w:next w:val="1"/>
    <w:autoRedefine/>
    <w:qFormat/>
    <w:uiPriority w:val="0"/>
    <w:pPr>
      <w:widowControl/>
      <w:pBdr>
        <w:bottom w:val="single" w:color="auto" w:sz="6" w:space="1"/>
      </w:pBdr>
      <w:jc w:val="center"/>
    </w:pPr>
    <w:rPr>
      <w:rFonts w:ascii="Arial" w:hAnsi="Arial" w:cs="Arial"/>
      <w:vanish/>
      <w:kern w:val="0"/>
      <w:sz w:val="16"/>
      <w:szCs w:val="16"/>
    </w:rPr>
  </w:style>
  <w:style w:type="character" w:customStyle="1" w:styleId="3748">
    <w:name w:val="HTML 地址 Char2"/>
    <w:autoRedefine/>
    <w:qFormat/>
    <w:uiPriority w:val="0"/>
    <w:rPr>
      <w:i/>
      <w:iCs/>
      <w:kern w:val="2"/>
      <w:sz w:val="21"/>
      <w:szCs w:val="24"/>
    </w:rPr>
  </w:style>
  <w:style w:type="character" w:customStyle="1" w:styleId="3749">
    <w:name w:val="占位符文本11"/>
    <w:autoRedefine/>
    <w:qFormat/>
    <w:uiPriority w:val="99"/>
    <w:rPr>
      <w:color w:val="808080"/>
    </w:rPr>
  </w:style>
  <w:style w:type="paragraph" w:customStyle="1" w:styleId="3750">
    <w:name w:val="索引 63"/>
    <w:basedOn w:val="1"/>
    <w:next w:val="1"/>
    <w:autoRedefine/>
    <w:qFormat/>
    <w:uiPriority w:val="0"/>
    <w:pPr>
      <w:ind w:left="1000" w:leftChars="1000"/>
    </w:pPr>
    <w:rPr>
      <w:sz w:val="24"/>
    </w:rPr>
  </w:style>
  <w:style w:type="paragraph" w:customStyle="1" w:styleId="3751">
    <w:name w:val="批注主题31"/>
    <w:basedOn w:val="27"/>
    <w:next w:val="27"/>
    <w:autoRedefine/>
    <w:qFormat/>
    <w:uiPriority w:val="0"/>
    <w:rPr>
      <w:rFonts w:ascii="Calibri" w:hAnsi="Calibri"/>
      <w:b/>
      <w:bCs/>
    </w:rPr>
  </w:style>
  <w:style w:type="paragraph" w:customStyle="1" w:styleId="3752">
    <w:name w:val="索引 821"/>
    <w:basedOn w:val="1"/>
    <w:next w:val="1"/>
    <w:autoRedefine/>
    <w:qFormat/>
    <w:uiPriority w:val="0"/>
    <w:pPr>
      <w:ind w:left="1400" w:leftChars="1400"/>
    </w:pPr>
    <w:rPr>
      <w:sz w:val="24"/>
    </w:rPr>
  </w:style>
  <w:style w:type="paragraph" w:customStyle="1" w:styleId="3753">
    <w:name w:val="引文目录11"/>
    <w:basedOn w:val="1"/>
    <w:next w:val="1"/>
    <w:autoRedefine/>
    <w:qFormat/>
    <w:uiPriority w:val="0"/>
    <w:pPr>
      <w:ind w:left="420" w:leftChars="200"/>
    </w:pPr>
    <w:rPr>
      <w:sz w:val="24"/>
    </w:rPr>
  </w:style>
  <w:style w:type="paragraph" w:customStyle="1" w:styleId="3754">
    <w:name w:val="普通(网站)3"/>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755">
    <w:name w:val="索引 53"/>
    <w:basedOn w:val="1"/>
    <w:next w:val="1"/>
    <w:autoRedefine/>
    <w:qFormat/>
    <w:uiPriority w:val="0"/>
    <w:pPr>
      <w:ind w:left="800" w:leftChars="800"/>
    </w:pPr>
    <w:rPr>
      <w:sz w:val="24"/>
    </w:rPr>
  </w:style>
  <w:style w:type="paragraph" w:customStyle="1" w:styleId="3756">
    <w:name w:val="索引标题21"/>
    <w:basedOn w:val="1"/>
    <w:next w:val="3010"/>
    <w:autoRedefine/>
    <w:qFormat/>
    <w:uiPriority w:val="0"/>
    <w:pPr>
      <w:spacing w:line="360" w:lineRule="exact"/>
    </w:pPr>
    <w:rPr>
      <w:rFonts w:ascii="Calibri" w:hAnsi="Calibri"/>
      <w:sz w:val="24"/>
      <w:szCs w:val="22"/>
    </w:rPr>
  </w:style>
  <w:style w:type="paragraph" w:customStyle="1" w:styleId="3757">
    <w:name w:val="索引 73"/>
    <w:basedOn w:val="1"/>
    <w:next w:val="1"/>
    <w:autoRedefine/>
    <w:qFormat/>
    <w:uiPriority w:val="0"/>
    <w:pPr>
      <w:ind w:left="1200" w:leftChars="1200"/>
    </w:pPr>
    <w:rPr>
      <w:sz w:val="24"/>
    </w:rPr>
  </w:style>
  <w:style w:type="paragraph" w:customStyle="1" w:styleId="3758">
    <w:name w:val="列表 211"/>
    <w:basedOn w:val="1"/>
    <w:autoRedefine/>
    <w:qFormat/>
    <w:uiPriority w:val="0"/>
    <w:pPr>
      <w:spacing w:line="300" w:lineRule="auto"/>
      <w:ind w:left="100" w:leftChars="200" w:hanging="200" w:hangingChars="200"/>
    </w:pPr>
    <w:rPr>
      <w:sz w:val="24"/>
      <w:szCs w:val="20"/>
    </w:rPr>
  </w:style>
  <w:style w:type="paragraph" w:customStyle="1" w:styleId="3759">
    <w:name w:val="正文23"/>
    <w:basedOn w:val="1"/>
    <w:next w:val="1"/>
    <w:autoRedefine/>
    <w:qFormat/>
    <w:uiPriority w:val="0"/>
    <w:pPr>
      <w:spacing w:line="440" w:lineRule="exact"/>
      <w:ind w:firstLine="480" w:firstLineChars="200"/>
      <w:jc w:val="center"/>
    </w:pPr>
    <w:rPr>
      <w:kern w:val="0"/>
      <w:sz w:val="24"/>
    </w:rPr>
  </w:style>
  <w:style w:type="paragraph" w:customStyle="1" w:styleId="3760">
    <w:name w:val="索引 13"/>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761">
    <w:name w:val="列出段落5"/>
    <w:basedOn w:val="1"/>
    <w:autoRedefine/>
    <w:qFormat/>
    <w:uiPriority w:val="0"/>
    <w:pPr>
      <w:ind w:firstLine="420" w:firstLineChars="200"/>
    </w:pPr>
    <w:rPr>
      <w:rFonts w:ascii="宋体"/>
      <w:kern w:val="0"/>
      <w:sz w:val="24"/>
      <w:szCs w:val="28"/>
    </w:rPr>
  </w:style>
  <w:style w:type="paragraph" w:customStyle="1" w:styleId="3762">
    <w:name w:val="索引 33"/>
    <w:basedOn w:val="1"/>
    <w:next w:val="1"/>
    <w:autoRedefine/>
    <w:qFormat/>
    <w:uiPriority w:val="0"/>
    <w:pPr>
      <w:ind w:left="400" w:leftChars="400"/>
    </w:pPr>
    <w:rPr>
      <w:sz w:val="24"/>
    </w:rPr>
  </w:style>
  <w:style w:type="paragraph" w:customStyle="1" w:styleId="3763">
    <w:name w:val="正文首行缩进21"/>
    <w:basedOn w:val="86"/>
    <w:next w:val="86"/>
    <w:autoRedefine/>
    <w:qFormat/>
    <w:uiPriority w:val="0"/>
    <w:pPr>
      <w:adjustRightInd w:val="0"/>
      <w:snapToGrid w:val="0"/>
      <w:spacing w:line="440" w:lineRule="exact"/>
      <w:ind w:left="47" w:leftChars="0" w:firstLine="592"/>
      <w:jc w:val="left"/>
    </w:pPr>
    <w:rPr>
      <w:spacing w:val="8"/>
      <w:sz w:val="28"/>
      <w:szCs w:val="24"/>
    </w:rPr>
  </w:style>
  <w:style w:type="paragraph" w:customStyle="1" w:styleId="3764">
    <w:name w:val="正文首行缩进 211"/>
    <w:basedOn w:val="34"/>
    <w:autoRedefine/>
    <w:qFormat/>
    <w:uiPriority w:val="0"/>
    <w:pPr>
      <w:spacing w:line="240" w:lineRule="auto"/>
      <w:ind w:firstLine="480" w:firstLineChars="200"/>
    </w:pPr>
    <w:rPr>
      <w:sz w:val="21"/>
    </w:rPr>
  </w:style>
  <w:style w:type="table" w:customStyle="1" w:styleId="3765">
    <w:name w:val="网格型101"/>
    <w:basedOn w:val="87"/>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66">
    <w:name w:val="规划正文"/>
    <w:basedOn w:val="1"/>
    <w:autoRedefine/>
    <w:qFormat/>
    <w:uiPriority w:val="0"/>
    <w:pPr>
      <w:widowControl/>
      <w:spacing w:line="360" w:lineRule="auto"/>
      <w:ind w:firstLine="200" w:firstLineChars="200"/>
      <w:jc w:val="left"/>
    </w:pPr>
    <w:rPr>
      <w:rFonts w:ascii="Calibri" w:hAnsi="Calibri"/>
      <w:kern w:val="0"/>
      <w:sz w:val="28"/>
      <w:szCs w:val="28"/>
    </w:rPr>
  </w:style>
  <w:style w:type="character" w:customStyle="1" w:styleId="3767">
    <w:name w:val="标题3洱 Char"/>
    <w:link w:val="3768"/>
    <w:autoRedefine/>
    <w:qFormat/>
    <w:uiPriority w:val="0"/>
    <w:rPr>
      <w:b/>
      <w:bCs/>
      <w:sz w:val="24"/>
      <w:szCs w:val="28"/>
    </w:rPr>
  </w:style>
  <w:style w:type="paragraph" w:customStyle="1" w:styleId="3768">
    <w:name w:val="标题3洱"/>
    <w:basedOn w:val="6"/>
    <w:link w:val="3767"/>
    <w:autoRedefine/>
    <w:qFormat/>
    <w:uiPriority w:val="0"/>
    <w:pPr>
      <w:tabs>
        <w:tab w:val="left" w:pos="0"/>
      </w:tabs>
      <w:autoSpaceDE/>
      <w:autoSpaceDN/>
      <w:adjustRightInd/>
      <w:spacing w:before="0" w:after="0" w:line="480" w:lineRule="auto"/>
    </w:pPr>
    <w:rPr>
      <w:rFonts w:ascii="Times New Roman"/>
      <w:bCs/>
      <w:szCs w:val="28"/>
      <w:u w:val="none"/>
    </w:rPr>
  </w:style>
  <w:style w:type="character" w:customStyle="1" w:styleId="3769">
    <w:name w:val="fontstyle31"/>
    <w:basedOn w:val="98"/>
    <w:autoRedefine/>
    <w:qFormat/>
    <w:uiPriority w:val="0"/>
    <w:rPr>
      <w:rFonts w:hint="eastAsia" w:ascii="宋体" w:hAnsi="宋体" w:eastAsia="宋体"/>
      <w:color w:val="000000"/>
      <w:sz w:val="28"/>
      <w:szCs w:val="28"/>
    </w:rPr>
  </w:style>
  <w:style w:type="character" w:customStyle="1" w:styleId="3770">
    <w:name w:val="fontstyle41"/>
    <w:basedOn w:val="98"/>
    <w:autoRedefine/>
    <w:qFormat/>
    <w:uiPriority w:val="0"/>
    <w:rPr>
      <w:rFonts w:hint="default" w:ascii="Symbol" w:hAnsi="Symbol"/>
      <w:color w:val="000000"/>
      <w:sz w:val="28"/>
      <w:szCs w:val="28"/>
    </w:rPr>
  </w:style>
  <w:style w:type="table" w:customStyle="1" w:styleId="3771">
    <w:name w:val="网格型102"/>
    <w:basedOn w:val="87"/>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网格型103"/>
    <w:basedOn w:val="87"/>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典雅型2"/>
    <w:basedOn w:val="8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774">
    <w:name w:val="网格型 52"/>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3775">
    <w:name w:val="尾注文本 Char2"/>
    <w:basedOn w:val="98"/>
    <w:autoRedefine/>
    <w:qFormat/>
    <w:uiPriority w:val="99"/>
    <w:rPr>
      <w:kern w:val="2"/>
      <w:sz w:val="21"/>
      <w:szCs w:val="24"/>
    </w:rPr>
  </w:style>
  <w:style w:type="table" w:customStyle="1" w:styleId="3776">
    <w:name w:val="彩色列表 - 强调文字颜色 111"/>
    <w:basedOn w:val="87"/>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777">
    <w:name w:val="浅色底纹 - 强调文字颜色 211"/>
    <w:basedOn w:val="87"/>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778">
    <w:name w:val="彩色网格 - 强调文字颜色 111"/>
    <w:basedOn w:val="87"/>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779">
    <w:name w:val="网格型104"/>
    <w:basedOn w:val="87"/>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80">
    <w:name w:val="NormalCharacter"/>
    <w:autoRedefine/>
    <w:qFormat/>
    <w:uiPriority w:val="0"/>
  </w:style>
  <w:style w:type="paragraph" w:customStyle="1" w:styleId="3781">
    <w:name w:val="p22"/>
    <w:basedOn w:val="1"/>
    <w:autoRedefine/>
    <w:qFormat/>
    <w:uiPriority w:val="0"/>
    <w:pPr>
      <w:widowControl/>
      <w:spacing w:line="360" w:lineRule="auto"/>
      <w:ind w:firstLine="420"/>
    </w:pPr>
    <w:rPr>
      <w:rFonts w:ascii="宋体" w:hAnsi="宋体" w:cs="宋体"/>
      <w:kern w:val="0"/>
      <w:sz w:val="24"/>
      <w:szCs w:val="21"/>
    </w:rPr>
  </w:style>
  <w:style w:type="paragraph" w:customStyle="1" w:styleId="3782">
    <w:name w:val="气象局"/>
    <w:basedOn w:val="1"/>
    <w:autoRedefine/>
    <w:qFormat/>
    <w:uiPriority w:val="0"/>
    <w:pPr>
      <w:spacing w:line="360" w:lineRule="auto"/>
      <w:ind w:firstLine="200" w:firstLineChars="200"/>
    </w:pPr>
    <w:rPr>
      <w:sz w:val="24"/>
      <w:szCs w:val="20"/>
    </w:rPr>
  </w:style>
  <w:style w:type="paragraph" w:customStyle="1" w:styleId="3783">
    <w:name w:val="国电正文格式"/>
    <w:basedOn w:val="1"/>
    <w:autoRedefine/>
    <w:qFormat/>
    <w:uiPriority w:val="0"/>
    <w:pPr>
      <w:spacing w:line="360" w:lineRule="auto"/>
      <w:ind w:firstLine="480" w:firstLineChars="200"/>
    </w:pPr>
    <w:rPr>
      <w:rFonts w:ascii="仿宋_GB2312" w:hAnsi="宋体" w:eastAsia="仿宋_GB2312" w:cs="宋体"/>
      <w:color w:val="000000"/>
      <w:sz w:val="24"/>
    </w:rPr>
  </w:style>
  <w:style w:type="paragraph" w:customStyle="1" w:styleId="3784">
    <w:name w:val="样式 标题 1 + 首行缩进:  2 字符"/>
    <w:basedOn w:val="3"/>
    <w:autoRedefine/>
    <w:qFormat/>
    <w:uiPriority w:val="0"/>
    <w:pPr>
      <w:keepLines w:val="0"/>
      <w:autoSpaceDE/>
      <w:autoSpaceDN/>
      <w:adjustRightInd/>
      <w:spacing w:before="0" w:after="0" w:line="500" w:lineRule="exact"/>
    </w:pPr>
    <w:rPr>
      <w:rFonts w:ascii="仿宋_GB2312" w:hAnsi="宋体" w:cs="宋体"/>
      <w:color w:val="000000"/>
      <w:spacing w:val="-5"/>
      <w:kern w:val="0"/>
    </w:rPr>
  </w:style>
  <w:style w:type="paragraph" w:customStyle="1" w:styleId="3785">
    <w:name w:val="样式 样式 样式 首行缩进:  2 字符 + 黑色 首行缩进:  2 字符 + 首行缩进:  2 字符"/>
    <w:basedOn w:val="1"/>
    <w:autoRedefine/>
    <w:qFormat/>
    <w:uiPriority w:val="99"/>
    <w:pPr>
      <w:spacing w:line="500" w:lineRule="atLeast"/>
      <w:ind w:firstLine="200" w:firstLineChars="200"/>
    </w:pPr>
    <w:rPr>
      <w:rFonts w:cs="宋体"/>
      <w:color w:val="000000"/>
      <w:sz w:val="28"/>
      <w:szCs w:val="20"/>
    </w:rPr>
  </w:style>
  <w:style w:type="character" w:customStyle="1" w:styleId="3786">
    <w:name w:val="标题 6 Char1"/>
    <w:basedOn w:val="98"/>
    <w:autoRedefine/>
    <w:qFormat/>
    <w:uiPriority w:val="9"/>
    <w:rPr>
      <w:rFonts w:hint="default" w:ascii="Times New Roman" w:hAnsi="Times New Roman" w:cs="Times New Roman"/>
      <w:b/>
      <w:bCs/>
      <w:kern w:val="0"/>
      <w:sz w:val="22"/>
    </w:rPr>
  </w:style>
  <w:style w:type="character" w:customStyle="1" w:styleId="3787">
    <w:name w:val="标题 7 Char1"/>
    <w:basedOn w:val="98"/>
    <w:autoRedefine/>
    <w:qFormat/>
    <w:uiPriority w:val="9"/>
    <w:rPr>
      <w:rFonts w:hint="default" w:ascii="Times New Roman" w:hAnsi="Times New Roman" w:cs="Times New Roman"/>
      <w:kern w:val="0"/>
      <w:sz w:val="24"/>
      <w:szCs w:val="24"/>
    </w:rPr>
  </w:style>
  <w:style w:type="character" w:customStyle="1" w:styleId="3788">
    <w:name w:val="标题 8 Char1"/>
    <w:basedOn w:val="98"/>
    <w:autoRedefine/>
    <w:qFormat/>
    <w:uiPriority w:val="9"/>
    <w:rPr>
      <w:rFonts w:hint="default" w:ascii="Times New Roman" w:hAnsi="Times New Roman" w:cs="Times New Roman"/>
      <w:i/>
      <w:iCs/>
      <w:kern w:val="0"/>
      <w:sz w:val="24"/>
      <w:szCs w:val="24"/>
    </w:rPr>
  </w:style>
  <w:style w:type="character" w:customStyle="1" w:styleId="3789">
    <w:name w:val="标题 9 Char1"/>
    <w:basedOn w:val="98"/>
    <w:autoRedefine/>
    <w:qFormat/>
    <w:uiPriority w:val="9"/>
    <w:rPr>
      <w:rFonts w:hint="eastAsia" w:ascii="等线 Light" w:hAnsi="等线 Light" w:eastAsia="等线 Light" w:cs="Times New Roman"/>
      <w:kern w:val="0"/>
      <w:sz w:val="22"/>
    </w:rPr>
  </w:style>
  <w:style w:type="character" w:customStyle="1" w:styleId="3790">
    <w:name w:val="open"/>
    <w:basedOn w:val="98"/>
    <w:autoRedefine/>
    <w:qFormat/>
    <w:uiPriority w:val="0"/>
  </w:style>
  <w:style w:type="character" w:customStyle="1" w:styleId="3791">
    <w:name w:val="plrdis1"/>
    <w:basedOn w:val="98"/>
    <w:autoRedefine/>
    <w:qFormat/>
    <w:uiPriority w:val="0"/>
    <w:rPr>
      <w:color w:val="666666"/>
      <w:sz w:val="19"/>
      <w:szCs w:val="19"/>
    </w:rPr>
  </w:style>
  <w:style w:type="character" w:customStyle="1" w:styleId="3792">
    <w:name w:val="pass-placeholder-smsphone"/>
    <w:basedOn w:val="98"/>
    <w:autoRedefine/>
    <w:qFormat/>
    <w:uiPriority w:val="0"/>
  </w:style>
  <w:style w:type="character" w:customStyle="1" w:styleId="3793">
    <w:name w:val="pass-placeholder-smsphone1"/>
    <w:basedOn w:val="98"/>
    <w:autoRedefine/>
    <w:qFormat/>
    <w:uiPriority w:val="0"/>
  </w:style>
  <w:style w:type="character" w:customStyle="1" w:styleId="3794">
    <w:name w:val="pass-placeholder-smsphone2"/>
    <w:basedOn w:val="98"/>
    <w:autoRedefine/>
    <w:qFormat/>
    <w:uiPriority w:val="0"/>
  </w:style>
  <w:style w:type="character" w:customStyle="1" w:styleId="3795">
    <w:name w:val="pass-placeholder-username"/>
    <w:basedOn w:val="98"/>
    <w:autoRedefine/>
    <w:qFormat/>
    <w:uiPriority w:val="0"/>
  </w:style>
  <w:style w:type="character" w:customStyle="1" w:styleId="3796">
    <w:name w:val="pass-placeholder-username1"/>
    <w:basedOn w:val="98"/>
    <w:autoRedefine/>
    <w:qFormat/>
    <w:uiPriority w:val="0"/>
  </w:style>
  <w:style w:type="character" w:customStyle="1" w:styleId="3797">
    <w:name w:val="pass-placeholder-username2"/>
    <w:basedOn w:val="98"/>
    <w:autoRedefine/>
    <w:qFormat/>
    <w:uiPriority w:val="0"/>
  </w:style>
  <w:style w:type="character" w:customStyle="1" w:styleId="3798">
    <w:name w:val="pass-placeholder-password"/>
    <w:basedOn w:val="98"/>
    <w:autoRedefine/>
    <w:qFormat/>
    <w:uiPriority w:val="0"/>
  </w:style>
  <w:style w:type="character" w:customStyle="1" w:styleId="3799">
    <w:name w:val="pass-placeholder-password1"/>
    <w:basedOn w:val="98"/>
    <w:autoRedefine/>
    <w:qFormat/>
    <w:uiPriority w:val="0"/>
  </w:style>
  <w:style w:type="character" w:customStyle="1" w:styleId="3800">
    <w:name w:val="pass-placeholder-password2"/>
    <w:basedOn w:val="98"/>
    <w:autoRedefine/>
    <w:qFormat/>
    <w:uiPriority w:val="0"/>
  </w:style>
  <w:style w:type="character" w:customStyle="1" w:styleId="3801">
    <w:name w:val="pass-placeholder"/>
    <w:basedOn w:val="98"/>
    <w:autoRedefine/>
    <w:qFormat/>
    <w:uiPriority w:val="0"/>
  </w:style>
  <w:style w:type="character" w:customStyle="1" w:styleId="3802">
    <w:name w:val="pass-placeholder1"/>
    <w:basedOn w:val="98"/>
    <w:autoRedefine/>
    <w:qFormat/>
    <w:uiPriority w:val="0"/>
  </w:style>
  <w:style w:type="character" w:customStyle="1" w:styleId="3803">
    <w:name w:val="pass-placeholder2"/>
    <w:basedOn w:val="98"/>
    <w:autoRedefine/>
    <w:qFormat/>
    <w:uiPriority w:val="0"/>
  </w:style>
  <w:style w:type="character" w:customStyle="1" w:styleId="3804">
    <w:name w:val="pass-placeholder3"/>
    <w:basedOn w:val="98"/>
    <w:autoRedefine/>
    <w:qFormat/>
    <w:uiPriority w:val="0"/>
  </w:style>
  <w:style w:type="character" w:customStyle="1" w:styleId="3805">
    <w:name w:val="pass-clearbtn-smsverifycode"/>
    <w:basedOn w:val="98"/>
    <w:autoRedefine/>
    <w:qFormat/>
    <w:uiPriority w:val="0"/>
  </w:style>
  <w:style w:type="character" w:customStyle="1" w:styleId="3806">
    <w:name w:val="pass-clearbtn-smsverifycode1"/>
    <w:basedOn w:val="98"/>
    <w:autoRedefine/>
    <w:qFormat/>
    <w:uiPriority w:val="0"/>
  </w:style>
  <w:style w:type="character" w:customStyle="1" w:styleId="3807">
    <w:name w:val="pass-clearbtn-smsverifycode2"/>
    <w:basedOn w:val="98"/>
    <w:autoRedefine/>
    <w:qFormat/>
    <w:uiPriority w:val="0"/>
  </w:style>
  <w:style w:type="character" w:customStyle="1" w:styleId="3808">
    <w:name w:val="pass-clearbtn-verifycode"/>
    <w:basedOn w:val="98"/>
    <w:autoRedefine/>
    <w:qFormat/>
    <w:uiPriority w:val="0"/>
  </w:style>
  <w:style w:type="character" w:customStyle="1" w:styleId="3809">
    <w:name w:val="pass-clearbtn-verifycode1"/>
    <w:basedOn w:val="98"/>
    <w:autoRedefine/>
    <w:qFormat/>
    <w:uiPriority w:val="0"/>
  </w:style>
  <w:style w:type="character" w:customStyle="1" w:styleId="3810">
    <w:name w:val="pass-clearbtn-verifycode2"/>
    <w:basedOn w:val="98"/>
    <w:autoRedefine/>
    <w:qFormat/>
    <w:uiPriority w:val="0"/>
  </w:style>
  <w:style w:type="character" w:customStyle="1" w:styleId="3811">
    <w:name w:val="pass-generalerror"/>
    <w:basedOn w:val="98"/>
    <w:autoRedefine/>
    <w:qFormat/>
    <w:uiPriority w:val="0"/>
    <w:rPr>
      <w:color w:val="FC4343"/>
      <w:sz w:val="18"/>
      <w:szCs w:val="18"/>
    </w:rPr>
  </w:style>
  <w:style w:type="character" w:customStyle="1" w:styleId="3812">
    <w:name w:val="pass-placeholder4"/>
    <w:basedOn w:val="98"/>
    <w:autoRedefine/>
    <w:qFormat/>
    <w:uiPriority w:val="0"/>
  </w:style>
  <w:style w:type="character" w:customStyle="1" w:styleId="3813">
    <w:name w:val="pass-placeholder5"/>
    <w:basedOn w:val="98"/>
    <w:autoRedefine/>
    <w:qFormat/>
    <w:uiPriority w:val="0"/>
  </w:style>
  <w:style w:type="character" w:customStyle="1" w:styleId="3814">
    <w:name w:val="hover"/>
    <w:basedOn w:val="98"/>
    <w:autoRedefine/>
    <w:qFormat/>
    <w:uiPriority w:val="0"/>
    <w:rPr>
      <w:color w:val="FF0000"/>
    </w:rPr>
  </w:style>
  <w:style w:type="character" w:customStyle="1" w:styleId="3815">
    <w:name w:val="hover1"/>
    <w:basedOn w:val="98"/>
    <w:autoRedefine/>
    <w:qFormat/>
    <w:uiPriority w:val="0"/>
    <w:rPr>
      <w:color w:val="FF0000"/>
    </w:rPr>
  </w:style>
  <w:style w:type="character" w:customStyle="1" w:styleId="3816">
    <w:name w:val="样式 样式 样式 样式 样式 样式 样式 首行缩进:  2 字符 + 黑色 首行缩进:  2 字符 + 首行缩进:  2 字符 ... Char Char"/>
    <w:autoRedefine/>
    <w:qFormat/>
    <w:locked/>
    <w:uiPriority w:val="0"/>
    <w:rPr>
      <w:rFonts w:hint="eastAsia" w:ascii="宋体" w:hAnsi="宋体" w:eastAsia="宋体" w:cs="宋体"/>
      <w:kern w:val="2"/>
      <w:sz w:val="28"/>
      <w:lang w:val="en-US" w:eastAsia="zh-CN" w:bidi="ar-SA"/>
    </w:rPr>
  </w:style>
  <w:style w:type="character" w:customStyle="1" w:styleId="3817">
    <w:name w:val="访问过的超链接3"/>
    <w:autoRedefine/>
    <w:qFormat/>
    <w:uiPriority w:val="0"/>
    <w:rPr>
      <w:color w:val="800080"/>
      <w:u w:val="single"/>
    </w:rPr>
  </w:style>
  <w:style w:type="table" w:customStyle="1" w:styleId="3818">
    <w:name w:val="典雅型3"/>
    <w:basedOn w:val="8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819">
    <w:name w:val="网格型 53"/>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820">
    <w:name w:val="彩色列表 - 强调文字颜色 112"/>
    <w:basedOn w:val="87"/>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821">
    <w:name w:val="浅色底纹 - 强调文字颜色 212"/>
    <w:basedOn w:val="87"/>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822">
    <w:name w:val="彩色网格 - 强调文字颜色 112"/>
    <w:basedOn w:val="87"/>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23">
    <w:name w:val="网格型105"/>
    <w:basedOn w:val="87"/>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16"/>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25">
    <w:name w:val="访问过的超链接4"/>
    <w:autoRedefine/>
    <w:qFormat/>
    <w:uiPriority w:val="0"/>
    <w:rPr>
      <w:color w:val="800080"/>
      <w:u w:val="single"/>
    </w:rPr>
  </w:style>
  <w:style w:type="character" w:customStyle="1" w:styleId="3826">
    <w:name w:val="正文文本首行缩进 字符1"/>
    <w:basedOn w:val="301"/>
    <w:autoRedefine/>
    <w:semiHidden/>
    <w:qFormat/>
    <w:uiPriority w:val="99"/>
    <w:rPr>
      <w:rFonts w:ascii="宋体" w:hAnsi="宋体"/>
      <w:kern w:val="2"/>
      <w:sz w:val="24"/>
      <w:szCs w:val="24"/>
    </w:rPr>
  </w:style>
  <w:style w:type="table" w:customStyle="1" w:styleId="3827">
    <w:name w:val="网格型17"/>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网格型23"/>
    <w:basedOn w:val="87"/>
    <w:autoRedefine/>
    <w:qFormat/>
    <w:uiPriority w:val="9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网格型33"/>
    <w:basedOn w:val="87"/>
    <w:autoRedefine/>
    <w:qFormat/>
    <w:uiPriority w:val="3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网格型114"/>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83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832">
    <w:name w:val="样式 正文首行缩进 2 + 首行缩进:  2 字符"/>
    <w:link w:val="3833"/>
    <w:autoRedefine/>
    <w:qFormat/>
    <w:uiPriority w:val="99"/>
    <w:pPr>
      <w:snapToGrid w:val="0"/>
      <w:spacing w:line="360" w:lineRule="auto"/>
      <w:ind w:firstLine="480" w:firstLineChars="200"/>
      <w:jc w:val="both"/>
    </w:pPr>
    <w:rPr>
      <w:rFonts w:ascii="宋体" w:hAnsi="Calibri" w:eastAsia="宋体" w:cs="Times New Roman"/>
      <w:sz w:val="24"/>
      <w:szCs w:val="22"/>
      <w:lang w:val="en-US" w:eastAsia="zh-CN" w:bidi="ar-SA"/>
    </w:rPr>
  </w:style>
  <w:style w:type="character" w:customStyle="1" w:styleId="3833">
    <w:name w:val="样式 正文首行缩进 2 + 首行缩进:  2 字符 Char"/>
    <w:link w:val="3832"/>
    <w:autoRedefine/>
    <w:qFormat/>
    <w:locked/>
    <w:uiPriority w:val="99"/>
    <w:rPr>
      <w:rFonts w:ascii="宋体" w:hAnsi="Calibri"/>
      <w:sz w:val="24"/>
      <w:szCs w:val="22"/>
    </w:rPr>
  </w:style>
  <w:style w:type="paragraph" w:customStyle="1" w:styleId="3834">
    <w:name w:val="标题 3 SL CON"/>
    <w:basedOn w:val="1"/>
    <w:next w:val="1"/>
    <w:autoRedefine/>
    <w:qFormat/>
    <w:uiPriority w:val="99"/>
    <w:pPr>
      <w:keepNext/>
      <w:keepLines/>
      <w:spacing w:before="100" w:beforeAutospacing="1" w:after="100" w:afterAutospacing="1" w:line="360" w:lineRule="auto"/>
      <w:ind w:left="681" w:hanging="681"/>
      <w:outlineLvl w:val="2"/>
    </w:pPr>
    <w:rPr>
      <w:rFonts w:eastAsia="黑体" w:cs="宋体"/>
      <w:kern w:val="0"/>
      <w:sz w:val="24"/>
    </w:rPr>
  </w:style>
  <w:style w:type="paragraph" w:customStyle="1" w:styleId="3835">
    <w:name w:val="标题 2 SL CON"/>
    <w:basedOn w:val="1"/>
    <w:next w:val="1"/>
    <w:autoRedefine/>
    <w:qFormat/>
    <w:uiPriority w:val="99"/>
    <w:pPr>
      <w:widowControl/>
      <w:spacing w:before="100" w:beforeAutospacing="1" w:after="100" w:afterAutospacing="1" w:line="360" w:lineRule="auto"/>
      <w:ind w:left="822" w:hanging="680"/>
      <w:jc w:val="left"/>
      <w:outlineLvl w:val="1"/>
    </w:pPr>
    <w:rPr>
      <w:rFonts w:eastAsia="黑体" w:cs="宋体"/>
      <w:kern w:val="0"/>
      <w:sz w:val="28"/>
      <w:szCs w:val="28"/>
    </w:rPr>
  </w:style>
  <w:style w:type="paragraph" w:customStyle="1" w:styleId="3836">
    <w:name w:val="样式 正文文本缩进 + 宋体"/>
    <w:basedOn w:val="34"/>
    <w:link w:val="3837"/>
    <w:autoRedefine/>
    <w:qFormat/>
    <w:uiPriority w:val="99"/>
    <w:pPr>
      <w:spacing w:line="500" w:lineRule="atLeast"/>
      <w:ind w:firstLine="200" w:firstLineChars="200"/>
    </w:pPr>
    <w:rPr>
      <w:rFonts w:ascii="宋体" w:hAnsi="宋体"/>
      <w:szCs w:val="20"/>
    </w:rPr>
  </w:style>
  <w:style w:type="character" w:customStyle="1" w:styleId="3837">
    <w:name w:val="样式 正文文本缩进 + 宋体 Char"/>
    <w:link w:val="3836"/>
    <w:autoRedefine/>
    <w:qFormat/>
    <w:locked/>
    <w:uiPriority w:val="99"/>
    <w:rPr>
      <w:rFonts w:ascii="宋体" w:hAnsi="宋体"/>
      <w:kern w:val="2"/>
      <w:sz w:val="24"/>
    </w:rPr>
  </w:style>
  <w:style w:type="character" w:customStyle="1" w:styleId="3838">
    <w:name w:val="项目名称 Char Char"/>
    <w:autoRedefine/>
    <w:qFormat/>
    <w:locked/>
    <w:uiPriority w:val="0"/>
    <w:rPr>
      <w:rFonts w:ascii="幼圆" w:hAnsi="华文行楷" w:eastAsia="幼圆"/>
      <w:sz w:val="28"/>
    </w:rPr>
  </w:style>
  <w:style w:type="table" w:customStyle="1" w:styleId="3839">
    <w:name w:val="网格型42"/>
    <w:basedOn w:val="87"/>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网格型121"/>
    <w:basedOn w:val="87"/>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网格型52"/>
    <w:basedOn w:val="87"/>
    <w:autoRedefine/>
    <w:qFormat/>
    <w:uiPriority w:val="0"/>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18"/>
    <w:basedOn w:val="8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19"/>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网格型106"/>
    <w:basedOn w:val="87"/>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151"/>
    <w:basedOn w:val="87"/>
    <w:autoRedefine/>
    <w:qFormat/>
    <w:uiPriority w:val="99"/>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846">
    <w:name w:val="表格主题1"/>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典雅型11"/>
    <w:basedOn w:val="87"/>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848">
    <w:name w:val="简明型 11"/>
    <w:basedOn w:val="8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849">
    <w:name w:val="网格型 511"/>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850">
    <w:name w:val="网格型 61"/>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51">
    <w:name w:val="网格型161"/>
    <w:basedOn w:val="87"/>
    <w:autoRedefine/>
    <w:qFormat/>
    <w:uiPriority w:val="59"/>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1131"/>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222"/>
    <w:basedOn w:val="8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121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312"/>
    <w:basedOn w:val="8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411"/>
    <w:basedOn w:val="8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7">
    <w:name w:val="网格型51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8">
    <w:name w:val="网格型8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9">
    <w:name w:val="网格型7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0">
    <w:name w:val="彩色列表 - 强调文字颜色 1111"/>
    <w:basedOn w:val="87"/>
    <w:autoRedefine/>
    <w:qFormat/>
    <w:uiPriority w:val="0"/>
    <w:rPr>
      <w:rFonts w:ascii="Calibri" w:hAnsi="Calibri" w:eastAsia="仿宋_GB2312"/>
      <w:sz w:val="24"/>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861">
    <w:name w:val="网格型11211"/>
    <w:basedOn w:val="87"/>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2">
    <w:name w:val="网格型211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浅色底纹 - 强调文字颜色 2111"/>
    <w:basedOn w:val="87"/>
    <w:autoRedefine/>
    <w:qFormat/>
    <w:uiPriority w:val="30"/>
    <w:rPr>
      <w:rFonts w:ascii="Calibri" w:hAnsi="Calibri"/>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864">
    <w:name w:val="彩色网格 - 强调文字颜色 1111"/>
    <w:basedOn w:val="87"/>
    <w:autoRedefine/>
    <w:qFormat/>
    <w:uiPriority w:val="0"/>
    <w:rPr>
      <w:rFonts w:ascii="Calibri" w:hAnsi="Calibri"/>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65">
    <w:name w:val="网格型1311"/>
    <w:basedOn w:val="87"/>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6">
    <w:name w:val="网格型61"/>
    <w:basedOn w:val="87"/>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网格型11111"/>
    <w:basedOn w:val="87"/>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8">
    <w:name w:val="网格型14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9">
    <w:name w:val="网格型9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70">
    <w:name w:val="网格型1011"/>
    <w:basedOn w:val="87"/>
    <w:autoRedefine/>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181"/>
    <w:basedOn w:val="87"/>
    <w:autoRedefine/>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72">
    <w:name w:val="附录表标号"/>
    <w:basedOn w:val="1"/>
    <w:next w:val="724"/>
    <w:autoRedefine/>
    <w:qFormat/>
    <w:uiPriority w:val="0"/>
    <w:pPr>
      <w:spacing w:line="14" w:lineRule="exact"/>
      <w:ind w:left="811" w:hanging="448"/>
      <w:jc w:val="center"/>
      <w:outlineLvl w:val="0"/>
    </w:pPr>
    <w:rPr>
      <w:color w:val="FFFFFF"/>
    </w:rPr>
  </w:style>
  <w:style w:type="paragraph" w:customStyle="1" w:styleId="3873">
    <w:name w:val="附录表标题"/>
    <w:basedOn w:val="1"/>
    <w:next w:val="724"/>
    <w:autoRedefine/>
    <w:qFormat/>
    <w:uiPriority w:val="0"/>
    <w:pPr>
      <w:spacing w:beforeLines="50" w:afterLines="50"/>
      <w:ind w:left="6521" w:hanging="567"/>
      <w:jc w:val="center"/>
    </w:pPr>
    <w:rPr>
      <w:rFonts w:ascii="黑体" w:eastAsia="黑体"/>
      <w:szCs w:val="21"/>
    </w:rPr>
  </w:style>
  <w:style w:type="paragraph" w:customStyle="1" w:styleId="3874">
    <w:name w:val="①带编号段落"/>
    <w:basedOn w:val="1"/>
    <w:link w:val="3875"/>
    <w:autoRedefine/>
    <w:qFormat/>
    <w:uiPriority w:val="0"/>
    <w:pPr>
      <w:widowControl/>
      <w:autoSpaceDE w:val="0"/>
      <w:autoSpaceDN w:val="0"/>
      <w:adjustRightInd w:val="0"/>
      <w:snapToGrid w:val="0"/>
      <w:spacing w:line="360" w:lineRule="auto"/>
      <w:jc w:val="left"/>
    </w:pPr>
    <w:rPr>
      <w:rFonts w:eastAsia="仿宋_GB2312"/>
      <w:sz w:val="28"/>
      <w:szCs w:val="28"/>
    </w:rPr>
  </w:style>
  <w:style w:type="character" w:customStyle="1" w:styleId="3875">
    <w:name w:val="①带编号段落 Char"/>
    <w:basedOn w:val="98"/>
    <w:link w:val="3874"/>
    <w:autoRedefine/>
    <w:qFormat/>
    <w:uiPriority w:val="0"/>
    <w:rPr>
      <w:rFonts w:eastAsia="仿宋_GB2312"/>
      <w:kern w:val="2"/>
      <w:sz w:val="28"/>
      <w:szCs w:val="28"/>
    </w:rPr>
  </w:style>
  <w:style w:type="table" w:customStyle="1" w:styleId="3876">
    <w:name w:val="网格型110"/>
    <w:basedOn w:val="87"/>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20"/>
    <w:basedOn w:val="87"/>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网格型115"/>
    <w:basedOn w:val="87"/>
    <w:autoRedefine/>
    <w:qFormat/>
    <w:uiPriority w:val="3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网格型122"/>
    <w:basedOn w:val="87"/>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网格型132"/>
    <w:basedOn w:val="87"/>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1">
    <w:name w:val="网格型142"/>
    <w:basedOn w:val="87"/>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82">
    <w:name w:val="样式 样式 (符号) Times New Roman 首行缩进:  0.99 厘米 + 黑色 Char"/>
    <w:autoRedefine/>
    <w:qFormat/>
    <w:locked/>
    <w:uiPriority w:val="99"/>
    <w:rPr>
      <w:rFonts w:ascii="Times New Roman" w:hAnsi="Times New Roman" w:eastAsia="宋体" w:cs="Times New Roman"/>
      <w:color w:val="000000"/>
      <w:kern w:val="2"/>
      <w:sz w:val="28"/>
    </w:rPr>
  </w:style>
  <w:style w:type="paragraph" w:customStyle="1" w:styleId="3883">
    <w:name w:val="样式 样式 标题 1 + 行距: 最小值 25 磅2 + 行距: 最小值 24 磅"/>
    <w:basedOn w:val="1"/>
    <w:autoRedefine/>
    <w:qFormat/>
    <w:uiPriority w:val="99"/>
    <w:pPr>
      <w:spacing w:before="240" w:after="240" w:line="500" w:lineRule="atLeast"/>
      <w:outlineLvl w:val="0"/>
    </w:pPr>
    <w:rPr>
      <w:rFonts w:eastAsia="黑体" w:cs="宋体"/>
      <w:kern w:val="44"/>
      <w:sz w:val="32"/>
      <w:szCs w:val="20"/>
    </w:rPr>
  </w:style>
  <w:style w:type="paragraph" w:customStyle="1" w:styleId="3884">
    <w:name w:val="样式 标题 2 + 加粗 行距: 最小值 24 磅"/>
    <w:basedOn w:val="4"/>
    <w:autoRedefine/>
    <w:qFormat/>
    <w:uiPriority w:val="99"/>
    <w:pPr>
      <w:keepNext w:val="0"/>
      <w:keepLines w:val="0"/>
      <w:autoSpaceDE/>
      <w:autoSpaceDN/>
      <w:adjustRightInd/>
      <w:spacing w:after="120" w:line="500" w:lineRule="atLeast"/>
      <w:jc w:val="both"/>
    </w:pPr>
    <w:rPr>
      <w:rFonts w:ascii="Times New Roman" w:hAnsi="Times New Roman" w:cs="宋体"/>
      <w:b w:val="0"/>
      <w:bCs/>
    </w:rPr>
  </w:style>
  <w:style w:type="paragraph" w:customStyle="1" w:styleId="3885">
    <w:name w:val="样式 样式 标题 2节sect 1.2H2 Char Char标题 1.1h22nd level2Header 2...1 + ..."/>
    <w:basedOn w:val="1"/>
    <w:autoRedefine/>
    <w:qFormat/>
    <w:uiPriority w:val="99"/>
    <w:pPr>
      <w:keepNext/>
      <w:keepLines/>
      <w:spacing w:before="120" w:after="120" w:line="500" w:lineRule="atLeast"/>
      <w:outlineLvl w:val="1"/>
    </w:pPr>
    <w:rPr>
      <w:rFonts w:eastAsia="黑体" w:cs="宋体"/>
      <w:sz w:val="30"/>
      <w:szCs w:val="20"/>
    </w:rPr>
  </w:style>
  <w:style w:type="paragraph" w:customStyle="1" w:styleId="3886">
    <w:name w:val="样式 样式 行距: 最小值 24 磅 首行缩进:  2 字符 + 首行缩进:  2 字符"/>
    <w:basedOn w:val="1"/>
    <w:autoRedefine/>
    <w:qFormat/>
    <w:uiPriority w:val="99"/>
    <w:pPr>
      <w:spacing w:line="500" w:lineRule="atLeast"/>
      <w:ind w:firstLine="200" w:firstLineChars="200"/>
    </w:pPr>
    <w:rPr>
      <w:rFonts w:cs="宋体"/>
      <w:sz w:val="28"/>
      <w:szCs w:val="20"/>
    </w:rPr>
  </w:style>
  <w:style w:type="paragraph" w:customStyle="1" w:styleId="3887">
    <w:name w:val="样式 样式 样式 样式 标题 3标题 3 Char Char Char标题 3 Char Char + (中文) 黑体 四号 非..."/>
    <w:basedOn w:val="1"/>
    <w:autoRedefine/>
    <w:qFormat/>
    <w:uiPriority w:val="99"/>
    <w:pPr>
      <w:keepNext/>
      <w:keepLines/>
      <w:spacing w:before="60" w:after="60" w:line="500" w:lineRule="atLeast"/>
      <w:outlineLvl w:val="2"/>
    </w:pPr>
    <w:rPr>
      <w:rFonts w:eastAsia="黑体"/>
      <w:color w:val="000000"/>
      <w:sz w:val="28"/>
      <w:szCs w:val="32"/>
    </w:rPr>
  </w:style>
  <w:style w:type="paragraph" w:customStyle="1" w:styleId="3888">
    <w:name w:val="样式 样式 样式 样式 样式 段落 + 行距: 固定值 25 磅 + 首行缩进:  2 字符 + 黑色 + 首行缩进:  2 字..."/>
    <w:basedOn w:val="1"/>
    <w:autoRedefine/>
    <w:qFormat/>
    <w:uiPriority w:val="99"/>
    <w:pPr>
      <w:spacing w:line="500" w:lineRule="atLeast"/>
      <w:ind w:firstLine="560" w:firstLineChars="200"/>
    </w:pPr>
    <w:rPr>
      <w:rFonts w:eastAsia="仿宋_GB2312" w:cs="宋体"/>
      <w:color w:val="000000"/>
      <w:sz w:val="28"/>
      <w:szCs w:val="20"/>
    </w:rPr>
  </w:style>
  <w:style w:type="character" w:customStyle="1" w:styleId="3889">
    <w:name w:val="样式 首行缩进:  0 厘米 Char"/>
    <w:autoRedefine/>
    <w:qFormat/>
    <w:locked/>
    <w:uiPriority w:val="0"/>
    <w:rPr>
      <w:rFonts w:ascii="Times New Roman" w:hAnsi="Times New Roman" w:eastAsia="仿宋_GB2312" w:cs="Times New Roman"/>
      <w:kern w:val="2"/>
      <w:sz w:val="28"/>
    </w:rPr>
  </w:style>
  <w:style w:type="character" w:customStyle="1" w:styleId="3890">
    <w:name w:val="样式 样式 样式 标题 2H2Heading 2 HiddenHeading 2 CCBSTitre3Level 2 Headh...1 Char"/>
    <w:basedOn w:val="1502"/>
    <w:link w:val="1148"/>
    <w:autoRedefine/>
    <w:qFormat/>
    <w:locked/>
    <w:uiPriority w:val="0"/>
    <w:rPr>
      <w:rFonts w:eastAsia="黑体" w:cs="宋体"/>
      <w:kern w:val="2"/>
      <w:sz w:val="30"/>
    </w:rPr>
  </w:style>
  <w:style w:type="paragraph" w:customStyle="1" w:styleId="3891">
    <w:name w:val="样式 首行缩进:  2 字符2"/>
    <w:basedOn w:val="1"/>
    <w:link w:val="3892"/>
    <w:autoRedefine/>
    <w:qFormat/>
    <w:uiPriority w:val="0"/>
    <w:pPr>
      <w:spacing w:line="500" w:lineRule="atLeast"/>
      <w:ind w:firstLine="200" w:firstLineChars="200"/>
    </w:pPr>
    <w:rPr>
      <w:rFonts w:eastAsia="仿宋_GB2312" w:cs="宋体"/>
      <w:sz w:val="28"/>
      <w:szCs w:val="20"/>
    </w:rPr>
  </w:style>
  <w:style w:type="character" w:customStyle="1" w:styleId="3892">
    <w:name w:val="样式 首行缩进:  2 字符2 Char"/>
    <w:basedOn w:val="98"/>
    <w:link w:val="3891"/>
    <w:autoRedefine/>
    <w:qFormat/>
    <w:uiPriority w:val="0"/>
    <w:rPr>
      <w:rFonts w:eastAsia="仿宋_GB2312" w:cs="宋体"/>
      <w:kern w:val="2"/>
      <w:sz w:val="28"/>
    </w:rPr>
  </w:style>
  <w:style w:type="paragraph" w:customStyle="1" w:styleId="3893">
    <w:name w:val="样式 样式 标题 3第二层条第三层h3H3l3CT目录标题 3BOD 0sect1.2.3l3+toc 3hea... + 非加粗1"/>
    <w:basedOn w:val="1199"/>
    <w:autoRedefine/>
    <w:qFormat/>
    <w:uiPriority w:val="0"/>
    <w:rPr>
      <w:rFonts w:ascii="Calibri" w:hAnsi="Calibri"/>
      <w:kern w:val="2"/>
    </w:rPr>
  </w:style>
  <w:style w:type="paragraph" w:customStyle="1" w:styleId="3894">
    <w:name w:val="样式 标题 3头标题 3 Char小节标题 + 黑色"/>
    <w:basedOn w:val="6"/>
    <w:autoRedefine/>
    <w:qFormat/>
    <w:uiPriority w:val="0"/>
    <w:pPr>
      <w:autoSpaceDE/>
      <w:autoSpaceDN/>
      <w:adjustRightInd/>
      <w:spacing w:before="60" w:after="60" w:line="500" w:lineRule="atLeast"/>
      <w:jc w:val="both"/>
    </w:pPr>
    <w:rPr>
      <w:rFonts w:ascii="Times New Roman" w:eastAsia="黑体"/>
      <w:b w:val="0"/>
      <w:color w:val="000000"/>
      <w:kern w:val="2"/>
      <w:sz w:val="28"/>
      <w:szCs w:val="32"/>
      <w:u w:val="none"/>
      <w:lang w:val="zh-CN"/>
    </w:rPr>
  </w:style>
  <w:style w:type="character" w:customStyle="1" w:styleId="3895">
    <w:name w:val="样式 样式1 + (中文) 黑体 四号 段前: 6 磅 段后: 6 磅1 Char Char"/>
    <w:link w:val="3896"/>
    <w:autoRedefine/>
    <w:qFormat/>
    <w:uiPriority w:val="0"/>
    <w:rPr>
      <w:rFonts w:eastAsia="黑体" w:cs="宋体"/>
      <w:sz w:val="28"/>
      <w:szCs w:val="24"/>
    </w:rPr>
  </w:style>
  <w:style w:type="paragraph" w:customStyle="1" w:styleId="3896">
    <w:name w:val="样式 样式1 + (中文) 黑体 四号 段前: 6 磅 段后: 6 磅1"/>
    <w:basedOn w:val="1"/>
    <w:link w:val="3895"/>
    <w:autoRedefine/>
    <w:qFormat/>
    <w:uiPriority w:val="0"/>
    <w:pPr>
      <w:spacing w:before="120" w:after="120"/>
      <w:jc w:val="center"/>
    </w:pPr>
    <w:rPr>
      <w:rFonts w:eastAsia="黑体" w:cs="宋体"/>
      <w:kern w:val="0"/>
      <w:sz w:val="28"/>
    </w:rPr>
  </w:style>
  <w:style w:type="character" w:customStyle="1" w:styleId="3897">
    <w:name w:val="样式 题注 + 四号 居中 段前: 6 磅 段后: 6 磅 Char"/>
    <w:link w:val="3898"/>
    <w:autoRedefine/>
    <w:qFormat/>
    <w:uiPriority w:val="0"/>
    <w:rPr>
      <w:rFonts w:ascii="Arial" w:hAnsi="Arial" w:eastAsia="黑体" w:cs="宋体"/>
      <w:sz w:val="28"/>
      <w:szCs w:val="30"/>
    </w:rPr>
  </w:style>
  <w:style w:type="paragraph" w:customStyle="1" w:styleId="3898">
    <w:name w:val="样式 题注 + 四号 居中 段前: 6 磅 段后: 6 磅"/>
    <w:basedOn w:val="21"/>
    <w:link w:val="3897"/>
    <w:autoRedefine/>
    <w:qFormat/>
    <w:uiPriority w:val="0"/>
    <w:pPr>
      <w:spacing w:before="120" w:after="120" w:line="240" w:lineRule="auto"/>
      <w:jc w:val="center"/>
    </w:pPr>
    <w:rPr>
      <w:rFonts w:ascii="Arial" w:hAnsi="Arial" w:eastAsia="黑体" w:cs="宋体"/>
      <w:kern w:val="0"/>
      <w:sz w:val="28"/>
      <w:szCs w:val="30"/>
    </w:rPr>
  </w:style>
  <w:style w:type="paragraph" w:customStyle="1" w:styleId="3899">
    <w:name w:val="样式 标题 2 + Times New Roman 小三 段前: 6 磅 段后: 6 磅 行距: 最小值 25 磅"/>
    <w:basedOn w:val="4"/>
    <w:autoRedefine/>
    <w:qFormat/>
    <w:uiPriority w:val="0"/>
    <w:pPr>
      <w:autoSpaceDE/>
      <w:autoSpaceDN/>
      <w:adjustRightInd/>
      <w:spacing w:after="120" w:line="500" w:lineRule="atLeast"/>
      <w:jc w:val="both"/>
    </w:pPr>
    <w:rPr>
      <w:rFonts w:ascii="Times New Roman" w:hAnsi="Times New Roman" w:cs="宋体"/>
      <w:kern w:val="2"/>
    </w:rPr>
  </w:style>
  <w:style w:type="paragraph" w:customStyle="1" w:styleId="3900">
    <w:name w:val="样式 样式 首行缩进:  0.77 厘米 行距: 最小值 25 磅 + 五号 首行缩进:  0 厘米 行距: 单倍行距"/>
    <w:basedOn w:val="1"/>
    <w:autoRedefine/>
    <w:qFormat/>
    <w:uiPriority w:val="0"/>
    <w:pPr>
      <w:jc w:val="center"/>
    </w:pPr>
    <w:rPr>
      <w:rFonts w:cs="宋体"/>
      <w:szCs w:val="20"/>
    </w:rPr>
  </w:style>
  <w:style w:type="paragraph" w:customStyle="1" w:styleId="3901">
    <w:name w:val="样式 标题 2标题 21章标题h2sect 1.2H2Chapter Number/Appendix Letter...2"/>
    <w:basedOn w:val="4"/>
    <w:autoRedefine/>
    <w:qFormat/>
    <w:uiPriority w:val="0"/>
    <w:pPr>
      <w:widowControl/>
      <w:autoSpaceDE/>
      <w:autoSpaceDN/>
      <w:adjustRightInd/>
      <w:spacing w:after="120" w:line="500" w:lineRule="atLeast"/>
      <w:jc w:val="both"/>
    </w:pPr>
    <w:rPr>
      <w:rFonts w:ascii="Times New Roman" w:hAnsi="Times New Roman" w:cs="宋体"/>
      <w:b w:val="0"/>
      <w:kern w:val="2"/>
      <w:lang w:val="zh-CN"/>
    </w:rPr>
  </w:style>
  <w:style w:type="paragraph" w:customStyle="1" w:styleId="3902">
    <w:name w:val="样式 样式 五号 居中 首行缩进:  0 厘米 行距: 单倍行距 + (中文) 楷体_GB2312"/>
    <w:basedOn w:val="1"/>
    <w:autoRedefine/>
    <w:qFormat/>
    <w:uiPriority w:val="0"/>
    <w:rPr>
      <w:rFonts w:ascii="Calibri" w:hAnsi="Calibri" w:eastAsia="楷体_GB2312"/>
      <w:kern w:val="0"/>
      <w:szCs w:val="20"/>
    </w:rPr>
  </w:style>
  <w:style w:type="character" w:customStyle="1" w:styleId="3903">
    <w:name w:val="jiuc"/>
    <w:basedOn w:val="98"/>
    <w:autoRedefine/>
    <w:qFormat/>
    <w:uiPriority w:val="0"/>
  </w:style>
  <w:style w:type="character" w:customStyle="1" w:styleId="3904">
    <w:name w:val="right2"/>
    <w:basedOn w:val="98"/>
    <w:autoRedefine/>
    <w:qFormat/>
    <w:uiPriority w:val="0"/>
    <w:rPr>
      <w:rFonts w:ascii="微软雅黑" w:hAnsi="微软雅黑" w:eastAsia="微软雅黑" w:cs="微软雅黑"/>
      <w:sz w:val="21"/>
      <w:szCs w:val="21"/>
    </w:rPr>
  </w:style>
  <w:style w:type="paragraph" w:customStyle="1" w:styleId="3905">
    <w:name w:val="样式 正文缩进 + Times New Roman 四号 黑色 段前: 0.5 行 行距: 1.5 倍行距"/>
    <w:basedOn w:val="5"/>
    <w:link w:val="4012"/>
    <w:autoRedefine/>
    <w:qFormat/>
    <w:uiPriority w:val="0"/>
    <w:pPr>
      <w:autoSpaceDE/>
      <w:autoSpaceDN/>
      <w:snapToGrid w:val="0"/>
      <w:spacing w:line="500" w:lineRule="atLeast"/>
      <w:ind w:firstLine="200" w:firstLineChars="200"/>
      <w:jc w:val="both"/>
    </w:pPr>
    <w:rPr>
      <w:rFonts w:ascii="Times New Roman" w:hAnsi="Calibri" w:cs="宋体"/>
      <w:color w:val="000000"/>
      <w:sz w:val="28"/>
      <w:szCs w:val="20"/>
    </w:rPr>
  </w:style>
  <w:style w:type="paragraph" w:customStyle="1" w:styleId="3906">
    <w:name w:val="样式 样式 样式 样式 标题 1H1Heading 0Header1h1Heading 1 AppHeader 1Section..."/>
    <w:basedOn w:val="1"/>
    <w:autoRedefine/>
    <w:qFormat/>
    <w:uiPriority w:val="0"/>
    <w:pPr>
      <w:keepNext/>
      <w:keepLines/>
      <w:spacing w:before="240" w:after="240" w:line="500" w:lineRule="atLeast"/>
      <w:ind w:firstLine="200" w:firstLineChars="200"/>
      <w:jc w:val="left"/>
      <w:outlineLvl w:val="0"/>
    </w:pPr>
    <w:rPr>
      <w:rFonts w:ascii="Calibri" w:hAnsi="Calibri" w:eastAsia="黑体" w:cs="宋体"/>
      <w:kern w:val="44"/>
      <w:sz w:val="32"/>
      <w:szCs w:val="20"/>
    </w:rPr>
  </w:style>
  <w:style w:type="paragraph" w:customStyle="1" w:styleId="3907">
    <w:name w:val="样式 样式 样式 样式 标题 2H2Heading 2 HiddenHeading 2 CCBSTitre3Level 2 He..."/>
    <w:basedOn w:val="1"/>
    <w:autoRedefine/>
    <w:qFormat/>
    <w:uiPriority w:val="0"/>
    <w:pPr>
      <w:keepNext/>
      <w:keepLines/>
      <w:spacing w:before="120" w:after="120" w:line="500" w:lineRule="atLeast"/>
      <w:ind w:firstLine="200" w:firstLineChars="200"/>
      <w:outlineLvl w:val="1"/>
    </w:pPr>
    <w:rPr>
      <w:rFonts w:ascii="Calibri" w:hAnsi="Calibri" w:eastAsia="黑体" w:cs="宋体"/>
      <w:sz w:val="30"/>
      <w:szCs w:val="20"/>
    </w:rPr>
  </w:style>
  <w:style w:type="character" w:customStyle="1" w:styleId="3908">
    <w:name w:val="submenu1"/>
    <w:basedOn w:val="98"/>
    <w:autoRedefine/>
    <w:qFormat/>
    <w:uiPriority w:val="0"/>
  </w:style>
  <w:style w:type="paragraph" w:customStyle="1" w:styleId="3909">
    <w:name w:val="样式 标题 1章章标题 1章节标题标题 1 Char1 Char标题 1 Char Char Char标题 1 Ch..."/>
    <w:basedOn w:val="3"/>
    <w:autoRedefine/>
    <w:qFormat/>
    <w:uiPriority w:val="0"/>
    <w:pPr>
      <w:autoSpaceDE/>
      <w:autoSpaceDN/>
      <w:adjustRightInd/>
      <w:spacing w:after="240" w:line="520" w:lineRule="atLeast"/>
      <w:contextualSpacing/>
      <w:jc w:val="left"/>
    </w:pPr>
    <w:rPr>
      <w:rFonts w:ascii="Calibri" w:hAnsi="Calibri" w:eastAsia="黑体" w:cs="宋体"/>
      <w:b w:val="0"/>
    </w:rPr>
  </w:style>
  <w:style w:type="paragraph" w:customStyle="1" w:styleId="3910">
    <w:name w:val="样式 标题 3头小节标题标题 3 Char Char Char标题 3 Char Charh33rd levelH..."/>
    <w:basedOn w:val="6"/>
    <w:autoRedefine/>
    <w:qFormat/>
    <w:uiPriority w:val="0"/>
    <w:pPr>
      <w:autoSpaceDE/>
      <w:autoSpaceDN/>
      <w:adjustRightInd/>
      <w:spacing w:before="260" w:after="260" w:line="416" w:lineRule="auto"/>
      <w:ind w:firstLine="200" w:firstLineChars="200"/>
      <w:jc w:val="both"/>
    </w:pPr>
    <w:rPr>
      <w:rFonts w:ascii="Calibri" w:hAnsi="Calibri" w:cs="宋体"/>
      <w:b w:val="0"/>
      <w:kern w:val="2"/>
      <w:sz w:val="30"/>
      <w:u w:val="none"/>
    </w:rPr>
  </w:style>
  <w:style w:type="paragraph" w:customStyle="1" w:styleId="3911">
    <w:name w:val="样式 标题 2标题 41标题 1.1标题 2 Char节sect 1.2H2 Char CharHeading ..."/>
    <w:basedOn w:val="4"/>
    <w:next w:val="4"/>
    <w:autoRedefine/>
    <w:qFormat/>
    <w:uiPriority w:val="0"/>
    <w:pPr>
      <w:autoSpaceDE/>
      <w:autoSpaceDN/>
      <w:adjustRightInd/>
      <w:spacing w:after="120" w:line="360" w:lineRule="auto"/>
      <w:jc w:val="both"/>
    </w:pPr>
    <w:rPr>
      <w:rFonts w:ascii="Cambria" w:hAnsi="Cambria" w:eastAsia="宋体" w:cs="宋体"/>
      <w:color w:val="000000"/>
      <w:sz w:val="24"/>
    </w:rPr>
  </w:style>
  <w:style w:type="paragraph" w:customStyle="1" w:styleId="3912">
    <w:name w:val="样式 样式 样式 样式 样式 样式 样式 小四 行距: 最小值 24 磅 + 首行缩进:  2 字符 + 首行缩进:  2 字符..."/>
    <w:basedOn w:val="3328"/>
    <w:autoRedefine/>
    <w:qFormat/>
    <w:uiPriority w:val="0"/>
    <w:pPr>
      <w:ind w:firstLine="560"/>
    </w:pPr>
    <w:rPr>
      <w:rFonts w:ascii="Calibri" w:hAnsi="Calibri"/>
    </w:rPr>
  </w:style>
  <w:style w:type="character" w:customStyle="1" w:styleId="3913">
    <w:name w:val="img_update_order1"/>
    <w:basedOn w:val="98"/>
    <w:autoRedefine/>
    <w:qFormat/>
    <w:uiPriority w:val="0"/>
  </w:style>
  <w:style w:type="character" w:customStyle="1" w:styleId="3914">
    <w:name w:val="不明显强调11"/>
    <w:autoRedefine/>
    <w:qFormat/>
    <w:uiPriority w:val="19"/>
    <w:rPr>
      <w:i/>
      <w:iCs/>
    </w:rPr>
  </w:style>
  <w:style w:type="character" w:customStyle="1" w:styleId="3915">
    <w:name w:val="书籍标题11"/>
    <w:autoRedefine/>
    <w:qFormat/>
    <w:uiPriority w:val="0"/>
    <w:rPr>
      <w:i/>
      <w:iCs/>
      <w:smallCaps/>
      <w:spacing w:val="5"/>
    </w:rPr>
  </w:style>
  <w:style w:type="paragraph" w:customStyle="1" w:styleId="3916">
    <w:name w:val="TOC 标题1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917">
    <w:name w:val="修订11"/>
    <w:autoRedefine/>
    <w:qFormat/>
    <w:uiPriority w:val="0"/>
    <w:rPr>
      <w:rFonts w:ascii="Times New Roman" w:hAnsi="Times New Roman" w:eastAsia="宋体" w:cs="Times New Roman"/>
      <w:kern w:val="2"/>
      <w:sz w:val="21"/>
      <w:lang w:val="en-US" w:eastAsia="zh-CN" w:bidi="ar-SA"/>
    </w:rPr>
  </w:style>
  <w:style w:type="table" w:customStyle="1" w:styleId="3918">
    <w:name w:val="表格主题2"/>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简明型 12"/>
    <w:basedOn w:val="8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20">
    <w:name w:val="网格型 62"/>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21">
    <w:name w:val="网格型82"/>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2">
    <w:name w:val="网格型72"/>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3">
    <w:name w:val="网格型1122"/>
    <w:basedOn w:val="87"/>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4">
    <w:name w:val="网格型212"/>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网格型62"/>
    <w:basedOn w:val="87"/>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6">
    <w:name w:val="网格型1112"/>
    <w:basedOn w:val="87"/>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7">
    <w:name w:val="网格型9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28">
    <w:name w:val="表格主题11"/>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9">
    <w:name w:val="简明型 111"/>
    <w:basedOn w:val="8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30">
    <w:name w:val="网格型 611"/>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31">
    <w:name w:val="网格型81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2">
    <w:name w:val="网格型71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3">
    <w:name w:val="网格型611"/>
    <w:basedOn w:val="87"/>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网格型1411"/>
    <w:basedOn w:val="8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5">
    <w:name w:val="网格型91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36">
    <w:name w:val="网格型171"/>
    <w:basedOn w:val="8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Table Normal2"/>
    <w:autoRedefine/>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3938">
    <w:name w:val="样式 四号 黑色 行距: 固定值 23.5 磅"/>
    <w:basedOn w:val="1"/>
    <w:autoRedefine/>
    <w:qFormat/>
    <w:uiPriority w:val="0"/>
    <w:pPr>
      <w:spacing w:line="500" w:lineRule="atLeast"/>
      <w:ind w:firstLine="200" w:firstLineChars="200"/>
    </w:pPr>
    <w:rPr>
      <w:rFonts w:cs="宋体"/>
      <w:color w:val="000000"/>
      <w:sz w:val="28"/>
      <w:szCs w:val="20"/>
    </w:rPr>
  </w:style>
  <w:style w:type="paragraph" w:customStyle="1" w:styleId="3939">
    <w:name w:val="样式 标题 3头标题 3 Char Char Char标题 3 Char Charh33rd level3H3l..."/>
    <w:basedOn w:val="6"/>
    <w:autoRedefine/>
    <w:qFormat/>
    <w:uiPriority w:val="0"/>
    <w:pPr>
      <w:autoSpaceDE/>
      <w:autoSpaceDN/>
      <w:adjustRightInd/>
      <w:spacing w:before="60" w:after="60" w:line="490" w:lineRule="atLeast"/>
      <w:ind w:left="280" w:hanging="280" w:hangingChars="100"/>
      <w:jc w:val="both"/>
    </w:pPr>
    <w:rPr>
      <w:rFonts w:ascii="Times New Roman" w:eastAsia="黑体" w:cs="宋体"/>
      <w:color w:val="000000"/>
      <w:kern w:val="2"/>
      <w:sz w:val="28"/>
      <w:u w:val="none"/>
    </w:rPr>
  </w:style>
  <w:style w:type="character" w:customStyle="1" w:styleId="3940">
    <w:name w:val="样式 样式 样式 四号 行距: 1.5 倍行距 + 首行缩进:  2 字符 + (西文) 宋体 (中文) 仿宋_GB2312... 字符"/>
    <w:autoRedefine/>
    <w:qFormat/>
    <w:uiPriority w:val="0"/>
    <w:rPr>
      <w:kern w:val="2"/>
      <w:sz w:val="28"/>
      <w:lang w:val="zh-CN"/>
    </w:rPr>
  </w:style>
  <w:style w:type="paragraph" w:customStyle="1" w:styleId="3941">
    <w:name w:val="样式 标题 3标题 3 Char Char Char头 + (中文) 黑体 14 磅 非加粗 段前: 3 磅 段后:..."/>
    <w:basedOn w:val="6"/>
    <w:autoRedefine/>
    <w:qFormat/>
    <w:uiPriority w:val="0"/>
    <w:pPr>
      <w:autoSpaceDE/>
      <w:autoSpaceDN/>
      <w:adjustRightInd/>
      <w:spacing w:before="60" w:after="60" w:line="500" w:lineRule="atLeast"/>
      <w:ind w:left="280" w:hanging="280" w:hangingChars="100"/>
      <w:jc w:val="both"/>
    </w:pPr>
    <w:rPr>
      <w:rFonts w:ascii="Times New Roman" w:eastAsia="黑体" w:cs="宋体"/>
      <w:kern w:val="2"/>
      <w:sz w:val="28"/>
      <w:u w:val="none"/>
    </w:rPr>
  </w:style>
  <w:style w:type="paragraph" w:customStyle="1" w:styleId="3942">
    <w:name w:val="样式 14 磅 首行缩进:  0.99 厘米 行距: 最小值 25 磅"/>
    <w:basedOn w:val="1"/>
    <w:autoRedefine/>
    <w:qFormat/>
    <w:uiPriority w:val="0"/>
    <w:pPr>
      <w:spacing w:line="500" w:lineRule="atLeast"/>
      <w:ind w:firstLine="561"/>
    </w:pPr>
    <w:rPr>
      <w:rFonts w:cs="宋体"/>
      <w:sz w:val="28"/>
      <w:szCs w:val="20"/>
    </w:rPr>
  </w:style>
  <w:style w:type="paragraph" w:customStyle="1" w:styleId="3943">
    <w:name w:val="样式 样式3 + (中文) 宋体 (符号) 宋体 五号 段前: 0 磅 段后: 0 磅"/>
    <w:basedOn w:val="622"/>
    <w:autoRedefine/>
    <w:qFormat/>
    <w:uiPriority w:val="0"/>
    <w:pPr>
      <w:keepNext w:val="0"/>
      <w:keepLines w:val="0"/>
      <w:tabs>
        <w:tab w:val="clear" w:pos="709"/>
      </w:tabs>
      <w:ind w:left="0" w:firstLine="0"/>
      <w:jc w:val="center"/>
      <w:outlineLvl w:val="9"/>
    </w:pPr>
    <w:rPr>
      <w:rFonts w:ascii="Times New Roman" w:hAnsi="宋体" w:cs="宋体"/>
      <w:kern w:val="0"/>
      <w:sz w:val="21"/>
    </w:rPr>
  </w:style>
  <w:style w:type="paragraph" w:customStyle="1" w:styleId="3944">
    <w:name w:val="样式 标题 2 + 黑色 左"/>
    <w:basedOn w:val="4"/>
    <w:autoRedefine/>
    <w:qFormat/>
    <w:uiPriority w:val="0"/>
    <w:pPr>
      <w:autoSpaceDE/>
      <w:autoSpaceDN/>
      <w:adjustRightInd/>
      <w:spacing w:after="120" w:line="500" w:lineRule="atLeast"/>
      <w:jc w:val="left"/>
    </w:pPr>
    <w:rPr>
      <w:rFonts w:ascii="Times New Roman" w:hAnsi="Times New Roman" w:cs="宋体"/>
      <w:b w:val="0"/>
      <w:color w:val="000000"/>
      <w:kern w:val="2"/>
      <w:sz w:val="28"/>
    </w:rPr>
  </w:style>
  <w:style w:type="paragraph" w:customStyle="1" w:styleId="3945">
    <w:name w:val="样式 样式 标题 3 + 黑色 + 两端对齐 行距: 最小值 25 磅"/>
    <w:basedOn w:val="1"/>
    <w:autoRedefine/>
    <w:qFormat/>
    <w:uiPriority w:val="0"/>
    <w:pPr>
      <w:keepNext/>
      <w:keepLines/>
      <w:spacing w:before="60" w:after="60" w:line="500" w:lineRule="atLeast"/>
      <w:ind w:firstLine="200" w:firstLineChars="200"/>
      <w:outlineLvl w:val="2"/>
    </w:pPr>
    <w:rPr>
      <w:rFonts w:eastAsia="黑体" w:cs="宋体"/>
      <w:color w:val="000000"/>
      <w:sz w:val="28"/>
      <w:szCs w:val="20"/>
      <w:lang w:val="zh-CN"/>
    </w:rPr>
  </w:style>
  <w:style w:type="paragraph" w:customStyle="1" w:styleId="3946">
    <w:name w:val="修改"/>
    <w:basedOn w:val="1"/>
    <w:link w:val="3947"/>
    <w:autoRedefine/>
    <w:qFormat/>
    <w:uiPriority w:val="0"/>
    <w:pPr>
      <w:spacing w:line="500" w:lineRule="exact"/>
      <w:ind w:firstLine="560" w:firstLineChars="200"/>
    </w:pPr>
    <w:rPr>
      <w:sz w:val="28"/>
    </w:rPr>
  </w:style>
  <w:style w:type="character" w:customStyle="1" w:styleId="3947">
    <w:name w:val="修改 Char"/>
    <w:link w:val="3946"/>
    <w:autoRedefine/>
    <w:qFormat/>
    <w:uiPriority w:val="0"/>
    <w:rPr>
      <w:kern w:val="2"/>
      <w:sz w:val="28"/>
      <w:szCs w:val="24"/>
    </w:rPr>
  </w:style>
  <w:style w:type="paragraph" w:customStyle="1" w:styleId="3948">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49">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50">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51">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52">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53">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4">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5">
    <w:name w:val="xl2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6">
    <w:name w:val="xl2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7">
    <w:name w:val="xl220"/>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3958">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59">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0">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61">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2">
    <w:name w:val="xl2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3">
    <w:name w:val="xl2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4">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5">
    <w:name w:val="xl2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6">
    <w:name w:val="xl2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7">
    <w:name w:val="xl2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8">
    <w:name w:val="xl2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9">
    <w:name w:val="xl2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70">
    <w:name w:val="xl2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1">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72">
    <w:name w:val="xl2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73">
    <w:name w:val="xl2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74">
    <w:name w:val="xl2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5">
    <w:name w:val="xl2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76">
    <w:name w:val="xl2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77">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78">
    <w:name w:val="xl2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i/>
      <w:iCs/>
      <w:kern w:val="0"/>
      <w:sz w:val="22"/>
      <w:szCs w:val="22"/>
    </w:rPr>
  </w:style>
  <w:style w:type="paragraph" w:customStyle="1" w:styleId="3979">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980">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981">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82">
    <w:name w:val="xl245"/>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83">
    <w:name w:val="xl246"/>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984">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85">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86">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87">
    <w:name w:val="xl250"/>
    <w:basedOn w:val="1"/>
    <w:autoRedefine/>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988">
    <w:name w:val="xl251"/>
    <w:basedOn w:val="1"/>
    <w:autoRedefine/>
    <w:qFormat/>
    <w:uiPriority w:val="0"/>
    <w:pPr>
      <w:widowControl/>
      <w:spacing w:before="100" w:beforeAutospacing="1" w:after="100" w:afterAutospacing="1"/>
      <w:jc w:val="center"/>
      <w:textAlignment w:val="center"/>
    </w:pPr>
    <w:rPr>
      <w:rFonts w:ascii="宋体" w:hAnsi="宋体" w:cs="宋体"/>
      <w:i/>
      <w:iCs/>
      <w:kern w:val="0"/>
      <w:sz w:val="20"/>
      <w:szCs w:val="20"/>
    </w:rPr>
  </w:style>
  <w:style w:type="paragraph" w:customStyle="1" w:styleId="3989">
    <w:name w:val="xl252"/>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90">
    <w:name w:val="xl253"/>
    <w:basedOn w:val="1"/>
    <w:autoRedefine/>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991">
    <w:name w:val="xl254"/>
    <w:basedOn w:val="1"/>
    <w:autoRedefine/>
    <w:qFormat/>
    <w:uiPriority w:val="0"/>
    <w:pPr>
      <w:widowControl/>
      <w:spacing w:before="100" w:beforeAutospacing="1" w:after="100" w:afterAutospacing="1"/>
      <w:jc w:val="right"/>
      <w:textAlignment w:val="center"/>
    </w:pPr>
    <w:rPr>
      <w:rFonts w:ascii="宋体" w:hAnsi="宋体" w:cs="宋体"/>
      <w:i/>
      <w:iCs/>
      <w:color w:val="FF0000"/>
      <w:kern w:val="0"/>
      <w:sz w:val="22"/>
      <w:szCs w:val="22"/>
    </w:rPr>
  </w:style>
  <w:style w:type="paragraph" w:customStyle="1" w:styleId="3992">
    <w:name w:val="xl255"/>
    <w:basedOn w:val="1"/>
    <w:autoRedefine/>
    <w:qFormat/>
    <w:uiPriority w:val="0"/>
    <w:pPr>
      <w:widowControl/>
      <w:spacing w:before="100" w:beforeAutospacing="1" w:after="100" w:afterAutospacing="1"/>
      <w:jc w:val="right"/>
      <w:textAlignment w:val="center"/>
    </w:pPr>
    <w:rPr>
      <w:rFonts w:ascii="宋体" w:hAnsi="宋体" w:cs="宋体"/>
      <w:i/>
      <w:iCs/>
      <w:kern w:val="0"/>
      <w:sz w:val="22"/>
      <w:szCs w:val="22"/>
    </w:rPr>
  </w:style>
  <w:style w:type="paragraph" w:customStyle="1" w:styleId="3993">
    <w:name w:val="xl256"/>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94">
    <w:name w:val="xl2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5">
    <w:name w:val="xl2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996">
    <w:name w:val="xl2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7">
    <w:name w:val="xl26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8">
    <w:name w:val="xl2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9">
    <w:name w:val="xl2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4000">
    <w:name w:val="xl2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01">
    <w:name w:val="xl2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4002">
    <w:name w:val="xl2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4003">
    <w:name w:val="xl2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004">
    <w:name w:val="xl2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05">
    <w:name w:val="样式 正文文本缩进2 字符 + 首行缩进:  2 字符1"/>
    <w:basedOn w:val="1"/>
    <w:link w:val="4006"/>
    <w:autoRedefine/>
    <w:qFormat/>
    <w:uiPriority w:val="0"/>
    <w:pPr>
      <w:spacing w:line="500" w:lineRule="atLeast"/>
      <w:ind w:firstLine="200" w:firstLineChars="200"/>
    </w:pPr>
    <w:rPr>
      <w:rFonts w:ascii="宋体"/>
      <w:kern w:val="0"/>
      <w:sz w:val="28"/>
      <w:szCs w:val="20"/>
      <w:lang w:val="zh-CN"/>
    </w:rPr>
  </w:style>
  <w:style w:type="character" w:customStyle="1" w:styleId="4006">
    <w:name w:val="样式 正文文本缩进2 字符 + 首行缩进:  2 字符1 Char"/>
    <w:link w:val="4005"/>
    <w:autoRedefine/>
    <w:qFormat/>
    <w:uiPriority w:val="0"/>
    <w:rPr>
      <w:rFonts w:ascii="宋体"/>
      <w:sz w:val="28"/>
      <w:lang w:val="zh-CN"/>
    </w:rPr>
  </w:style>
  <w:style w:type="paragraph" w:customStyle="1" w:styleId="4007">
    <w:name w:val="样式 四号 首行缩进:  0.95 厘米"/>
    <w:basedOn w:val="1"/>
    <w:autoRedefine/>
    <w:qFormat/>
    <w:uiPriority w:val="0"/>
    <w:pPr>
      <w:spacing w:line="360" w:lineRule="auto"/>
      <w:ind w:firstLine="480" w:firstLineChars="200"/>
    </w:pPr>
    <w:rPr>
      <w:rFonts w:cs="宋体"/>
      <w:sz w:val="24"/>
    </w:rPr>
  </w:style>
  <w:style w:type="paragraph" w:customStyle="1" w:styleId="4008">
    <w:name w:val="样式 样式 (符号) 宋体 小四 行距: 1.5 倍行距 + 首行缩进:  2 字符"/>
    <w:basedOn w:val="1"/>
    <w:autoRedefine/>
    <w:qFormat/>
    <w:uiPriority w:val="0"/>
    <w:pPr>
      <w:spacing w:line="500" w:lineRule="atLeast"/>
      <w:ind w:firstLine="560" w:firstLineChars="200"/>
    </w:pPr>
    <w:rPr>
      <w:rFonts w:hAnsi="宋体" w:cs="宋体"/>
      <w:sz w:val="28"/>
      <w:szCs w:val="20"/>
    </w:rPr>
  </w:style>
  <w:style w:type="paragraph" w:customStyle="1" w:styleId="4009">
    <w:name w:val="样式 样式 样式 样式 样式 四号 行距: 最小值 24 磅 + 首行缩进:  2 字符 + 首行缩进:  2 字符 + 黑色 ..."/>
    <w:basedOn w:val="1"/>
    <w:autoRedefine/>
    <w:qFormat/>
    <w:uiPriority w:val="0"/>
    <w:pPr>
      <w:spacing w:line="480" w:lineRule="atLeast"/>
      <w:ind w:firstLine="480" w:firstLineChars="200"/>
    </w:pPr>
    <w:rPr>
      <w:rFonts w:cs="宋体"/>
      <w:color w:val="000000"/>
      <w:sz w:val="24"/>
      <w:szCs w:val="20"/>
    </w:rPr>
  </w:style>
  <w:style w:type="paragraph" w:customStyle="1" w:styleId="4010">
    <w:name w:val="样式 四号 行距: 2 倍行距"/>
    <w:basedOn w:val="1"/>
    <w:autoRedefine/>
    <w:qFormat/>
    <w:uiPriority w:val="0"/>
    <w:pPr>
      <w:spacing w:line="500" w:lineRule="atLeast"/>
      <w:ind w:firstLine="561"/>
    </w:pPr>
    <w:rPr>
      <w:rFonts w:cs="宋体"/>
      <w:sz w:val="28"/>
      <w:szCs w:val="20"/>
    </w:rPr>
  </w:style>
  <w:style w:type="paragraph" w:customStyle="1" w:styleId="4011">
    <w:name w:val="Char Char Char Char Char Char Char Char Char1 Char Char Char1 Char"/>
    <w:basedOn w:val="1"/>
    <w:autoRedefine/>
    <w:qFormat/>
    <w:uiPriority w:val="0"/>
    <w:pPr>
      <w:snapToGrid w:val="0"/>
      <w:spacing w:line="360" w:lineRule="auto"/>
      <w:ind w:firstLine="200" w:firstLineChars="200"/>
    </w:pPr>
    <w:rPr>
      <w:rFonts w:eastAsia="仿宋_GB2312"/>
      <w:sz w:val="24"/>
    </w:rPr>
  </w:style>
  <w:style w:type="character" w:customStyle="1" w:styleId="4012">
    <w:name w:val="样式 正文缩进 + Times New Roman 四号 黑色 段前: 0.5 行 行距: 1.5 倍行距 Char"/>
    <w:link w:val="3905"/>
    <w:autoRedefine/>
    <w:qFormat/>
    <w:uiPriority w:val="0"/>
    <w:rPr>
      <w:rFonts w:hAnsi="Calibri" w:cs="宋体"/>
      <w:color w:val="000000"/>
      <w:kern w:val="2"/>
      <w:sz w:val="28"/>
    </w:rPr>
  </w:style>
  <w:style w:type="character" w:customStyle="1" w:styleId="4013">
    <w:name w:val="样式 样式 首行缩进:  0.99 厘米 行距: 最小值 25 磅 + 黑色 Char"/>
    <w:link w:val="4014"/>
    <w:autoRedefine/>
    <w:qFormat/>
    <w:locked/>
    <w:uiPriority w:val="0"/>
    <w:rPr>
      <w:rFonts w:ascii="宋体" w:hAnsi="宋体" w:cs="宋体"/>
      <w:color w:val="000000"/>
      <w:sz w:val="28"/>
    </w:rPr>
  </w:style>
  <w:style w:type="paragraph" w:customStyle="1" w:styleId="4014">
    <w:name w:val="样式 样式 首行缩进:  0.99 厘米 行距: 最小值 25 磅 + 黑色"/>
    <w:basedOn w:val="1"/>
    <w:link w:val="4013"/>
    <w:autoRedefine/>
    <w:qFormat/>
    <w:uiPriority w:val="0"/>
    <w:pPr>
      <w:spacing w:line="500" w:lineRule="atLeast"/>
      <w:ind w:firstLine="561"/>
    </w:pPr>
    <w:rPr>
      <w:rFonts w:ascii="宋体" w:hAnsi="宋体" w:cs="宋体"/>
      <w:color w:val="000000"/>
      <w:kern w:val="0"/>
      <w:sz w:val="28"/>
      <w:szCs w:val="20"/>
    </w:rPr>
  </w:style>
  <w:style w:type="character" w:customStyle="1" w:styleId="4015">
    <w:name w:val="fontstyle11"/>
    <w:autoRedefine/>
    <w:qFormat/>
    <w:uiPriority w:val="0"/>
    <w:rPr>
      <w:rFonts w:hint="eastAsia" w:ascii="仿宋" w:hAnsi="仿宋" w:eastAsia="仿宋"/>
      <w:color w:val="000000"/>
      <w:sz w:val="28"/>
      <w:szCs w:val="28"/>
    </w:rPr>
  </w:style>
  <w:style w:type="character" w:customStyle="1" w:styleId="4016">
    <w:name w:val="样式 样式 (中文) 仿宋_GB2312 三号 首行缩进:  1.13 厘米 行距: 1.5 倍行距 + 行距: 1.5 倍行距 Char Char"/>
    <w:link w:val="4017"/>
    <w:autoRedefine/>
    <w:qFormat/>
    <w:uiPriority w:val="0"/>
    <w:rPr>
      <w:rFonts w:eastAsia="仿宋_GB2312" w:cs="宋体"/>
      <w:kern w:val="2"/>
      <w:sz w:val="30"/>
    </w:rPr>
  </w:style>
  <w:style w:type="paragraph" w:customStyle="1" w:styleId="4017">
    <w:name w:val="样式 样式 (中文) 仿宋_GB2312 三号 首行缩进:  1.13 厘米 行距: 1.5 倍行距 + 行距: 1.5 倍行距"/>
    <w:basedOn w:val="1"/>
    <w:link w:val="4016"/>
    <w:autoRedefine/>
    <w:qFormat/>
    <w:uiPriority w:val="0"/>
    <w:pPr>
      <w:spacing w:line="540" w:lineRule="atLeast"/>
      <w:ind w:firstLine="641"/>
    </w:pPr>
    <w:rPr>
      <w:rFonts w:eastAsia="仿宋_GB2312" w:cs="宋体"/>
      <w:sz w:val="30"/>
      <w:szCs w:val="20"/>
    </w:rPr>
  </w:style>
  <w:style w:type="character" w:customStyle="1" w:styleId="4018">
    <w:name w:val="样式 样式 样式 样式 样式 标题 3 + 黑色 + 自动设置 + 黑色 + 自动设置 + 字距调整四号 Char Char"/>
    <w:autoRedefine/>
    <w:qFormat/>
    <w:uiPriority w:val="0"/>
    <w:rPr>
      <w:rFonts w:eastAsia="黑体"/>
      <w:kern w:val="28"/>
      <w:sz w:val="28"/>
      <w:szCs w:val="32"/>
    </w:rPr>
  </w:style>
  <w:style w:type="character" w:customStyle="1" w:styleId="4019">
    <w:name w:val="样式 首行缩进:  2 字符 Char Char"/>
    <w:autoRedefine/>
    <w:qFormat/>
    <w:uiPriority w:val="0"/>
    <w:rPr>
      <w:rFonts w:cs="宋体"/>
      <w:kern w:val="2"/>
      <w:sz w:val="28"/>
    </w:rPr>
  </w:style>
  <w:style w:type="character" w:customStyle="1" w:styleId="4020">
    <w:name w:val="样式 标题 2标题 2OT USE_h2chnChapter Number/Appendix Letter节 + Tim...2 Char Char"/>
    <w:link w:val="4021"/>
    <w:autoRedefine/>
    <w:qFormat/>
    <w:uiPriority w:val="0"/>
    <w:rPr>
      <w:rFonts w:eastAsia="黑体"/>
      <w:kern w:val="2"/>
      <w:sz w:val="30"/>
      <w:szCs w:val="32"/>
    </w:rPr>
  </w:style>
  <w:style w:type="paragraph" w:customStyle="1" w:styleId="4021">
    <w:name w:val="样式 标题 2标题 2OT USE_h2chnChapter Number/Appendix Letter节 + Tim...2"/>
    <w:basedOn w:val="4"/>
    <w:link w:val="4020"/>
    <w:autoRedefine/>
    <w:qFormat/>
    <w:uiPriority w:val="0"/>
    <w:pPr>
      <w:autoSpaceDE/>
      <w:autoSpaceDN/>
      <w:adjustRightInd/>
      <w:spacing w:after="120" w:line="500" w:lineRule="atLeast"/>
      <w:jc w:val="both"/>
    </w:pPr>
    <w:rPr>
      <w:rFonts w:ascii="Times New Roman" w:hAnsi="Times New Roman"/>
      <w:b w:val="0"/>
      <w:kern w:val="2"/>
      <w:szCs w:val="32"/>
    </w:rPr>
  </w:style>
  <w:style w:type="character" w:customStyle="1" w:styleId="4022">
    <w:name w:val="样式 样式 样式 样式 样式 样式 首行缩进:  2 字符 + 黑色 首行缩进:  2 字符 + 首行缩进:  2 字符 + 首... Char Char"/>
    <w:link w:val="4023"/>
    <w:autoRedefine/>
    <w:qFormat/>
    <w:uiPriority w:val="0"/>
    <w:rPr>
      <w:rFonts w:cs="宋体"/>
      <w:color w:val="000000"/>
      <w:kern w:val="2"/>
      <w:sz w:val="28"/>
    </w:rPr>
  </w:style>
  <w:style w:type="paragraph" w:customStyle="1" w:styleId="4023">
    <w:name w:val="样式 样式 样式 样式 样式 样式 首行缩进:  2 字符 + 黑色 首行缩进:  2 字符 + 首行缩进:  2 字符 + 首..."/>
    <w:basedOn w:val="1"/>
    <w:link w:val="4022"/>
    <w:autoRedefine/>
    <w:qFormat/>
    <w:uiPriority w:val="0"/>
    <w:pPr>
      <w:spacing w:line="500" w:lineRule="atLeast"/>
      <w:ind w:firstLine="200" w:firstLineChars="200"/>
    </w:pPr>
    <w:rPr>
      <w:rFonts w:cs="宋体"/>
      <w:color w:val="000000"/>
      <w:sz w:val="28"/>
      <w:szCs w:val="20"/>
    </w:rPr>
  </w:style>
  <w:style w:type="character" w:customStyle="1" w:styleId="4024">
    <w:name w:val="样式 样式1 + (中文) 黑体 四号 段前: 6 磅1 Char Char"/>
    <w:link w:val="4025"/>
    <w:autoRedefine/>
    <w:qFormat/>
    <w:uiPriority w:val="0"/>
    <w:rPr>
      <w:rFonts w:eastAsia="黑体" w:cs="宋体"/>
      <w:kern w:val="2"/>
      <w:sz w:val="28"/>
    </w:rPr>
  </w:style>
  <w:style w:type="paragraph" w:customStyle="1" w:styleId="4025">
    <w:name w:val="样式 样式1 + (中文) 黑体 四号 段前: 6 磅1"/>
    <w:basedOn w:val="1"/>
    <w:link w:val="4024"/>
    <w:autoRedefine/>
    <w:qFormat/>
    <w:uiPriority w:val="0"/>
    <w:pPr>
      <w:spacing w:before="120" w:after="120"/>
      <w:jc w:val="center"/>
    </w:pPr>
    <w:rPr>
      <w:rFonts w:eastAsia="黑体" w:cs="宋体"/>
      <w:sz w:val="28"/>
      <w:szCs w:val="20"/>
    </w:rPr>
  </w:style>
  <w:style w:type="character" w:customStyle="1" w:styleId="4026">
    <w:name w:val="样式 样式 样式 样式 首行缩进:  2 字符 + 黑色 首行缩进:  2 字符 + 首行缩进:  2 字符 + 首行缩进:  ... Char Char"/>
    <w:link w:val="4027"/>
    <w:autoRedefine/>
    <w:qFormat/>
    <w:uiPriority w:val="0"/>
    <w:rPr>
      <w:rFonts w:cs="宋体"/>
      <w:color w:val="000000"/>
      <w:kern w:val="2"/>
      <w:sz w:val="28"/>
    </w:rPr>
  </w:style>
  <w:style w:type="paragraph" w:customStyle="1" w:styleId="4027">
    <w:name w:val="样式 样式 样式 样式 首行缩进:  2 字符 + 黑色 首行缩进:  2 字符 + 首行缩进:  2 字符 + 首行缩进:  ..."/>
    <w:basedOn w:val="1"/>
    <w:link w:val="4026"/>
    <w:autoRedefine/>
    <w:qFormat/>
    <w:uiPriority w:val="0"/>
    <w:pPr>
      <w:spacing w:line="500" w:lineRule="atLeast"/>
      <w:ind w:firstLine="200" w:firstLineChars="200"/>
    </w:pPr>
    <w:rPr>
      <w:rFonts w:cs="宋体"/>
      <w:color w:val="000000"/>
      <w:sz w:val="28"/>
      <w:szCs w:val="20"/>
    </w:rPr>
  </w:style>
  <w:style w:type="character" w:customStyle="1" w:styleId="4028">
    <w:name w:val="样式 样式 样式 样式 样式 四号 黑色 行距: 固定值 25 磅 + 首行缩进:  2 字符1 + 首行缩进:  2 字符2 ... Char Char"/>
    <w:autoRedefine/>
    <w:qFormat/>
    <w:uiPriority w:val="0"/>
    <w:rPr>
      <w:rFonts w:eastAsia="仿宋_GB2312" w:cs="宋体"/>
      <w:kern w:val="2"/>
      <w:sz w:val="28"/>
      <w:szCs w:val="28"/>
    </w:rPr>
  </w:style>
  <w:style w:type="character" w:customStyle="1" w:styleId="4029">
    <w:name w:val="样式 样式 样式 样式 样式 首行缩进:  2 字符 + 黑色 首行缩进:  2 字符 + 首行缩进:  2 字符 + 首行缩进...1 Char Char"/>
    <w:link w:val="4030"/>
    <w:autoRedefine/>
    <w:qFormat/>
    <w:uiPriority w:val="0"/>
    <w:rPr>
      <w:rFonts w:eastAsia="黑体" w:cs="宋体"/>
      <w:color w:val="000000"/>
      <w:kern w:val="2"/>
      <w:sz w:val="28"/>
    </w:rPr>
  </w:style>
  <w:style w:type="paragraph" w:customStyle="1" w:styleId="4030">
    <w:name w:val="样式 样式 样式 样式 样式 首行缩进:  2 字符 + 黑色 首行缩进:  2 字符 + 首行缩进:  2 字符 + 首行缩进...1"/>
    <w:basedOn w:val="1"/>
    <w:link w:val="4029"/>
    <w:autoRedefine/>
    <w:qFormat/>
    <w:uiPriority w:val="0"/>
    <w:pPr>
      <w:spacing w:before="120" w:after="120"/>
      <w:jc w:val="center"/>
    </w:pPr>
    <w:rPr>
      <w:rFonts w:eastAsia="黑体" w:cs="宋体"/>
      <w:color w:val="000000"/>
      <w:sz w:val="28"/>
      <w:szCs w:val="20"/>
    </w:rPr>
  </w:style>
  <w:style w:type="character" w:customStyle="1" w:styleId="4031">
    <w:name w:val="样式 四号 首行缩进:  0.99 厘米 行距: 最小值 25 磅1 Char Char"/>
    <w:autoRedefine/>
    <w:qFormat/>
    <w:uiPriority w:val="0"/>
    <w:rPr>
      <w:rFonts w:cs="宋体"/>
      <w:kern w:val="2"/>
      <w:sz w:val="28"/>
    </w:rPr>
  </w:style>
  <w:style w:type="character" w:customStyle="1" w:styleId="4032">
    <w:name w:val="样式 标题 2标题 1.1节H2h2heading 2+ Indent: Left 0.25 in二级节名1.1... Char Char"/>
    <w:link w:val="4033"/>
    <w:autoRedefine/>
    <w:qFormat/>
    <w:uiPriority w:val="0"/>
    <w:rPr>
      <w:rFonts w:eastAsia="黑体" w:cs="宋体"/>
      <w:kern w:val="2"/>
      <w:sz w:val="30"/>
    </w:rPr>
  </w:style>
  <w:style w:type="paragraph" w:customStyle="1" w:styleId="4033">
    <w:name w:val="样式 标题 2标题 1.1节H2h2heading 2+ Indent: Left 0.25 in二级节名1.1..."/>
    <w:basedOn w:val="4"/>
    <w:link w:val="4032"/>
    <w:autoRedefine/>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4034">
    <w:name w:val="样式 四号 行距: 最小值 24 磅 Char Char Char"/>
    <w:autoRedefine/>
    <w:qFormat/>
    <w:uiPriority w:val="0"/>
    <w:rPr>
      <w:rFonts w:eastAsia="宋体"/>
      <w:kern w:val="2"/>
      <w:sz w:val="28"/>
      <w:lang w:val="en-US" w:eastAsia="zh-CN" w:bidi="ar-SA"/>
    </w:rPr>
  </w:style>
  <w:style w:type="character" w:customStyle="1" w:styleId="4035">
    <w:name w:val="样式 样式 仿宋_GB2312 四号 行距: 最小值 24 磅 + 首行缩进:  2 字符 Char Char"/>
    <w:link w:val="4036"/>
    <w:autoRedefine/>
    <w:qFormat/>
    <w:uiPriority w:val="0"/>
    <w:rPr>
      <w:rFonts w:cs="宋体"/>
      <w:kern w:val="2"/>
      <w:sz w:val="28"/>
      <w:szCs w:val="28"/>
    </w:rPr>
  </w:style>
  <w:style w:type="paragraph" w:customStyle="1" w:styleId="4036">
    <w:name w:val="样式 样式 仿宋_GB2312 四号 行距: 最小值 24 磅 + 首行缩进:  2 字符"/>
    <w:basedOn w:val="1"/>
    <w:link w:val="4035"/>
    <w:autoRedefine/>
    <w:qFormat/>
    <w:uiPriority w:val="0"/>
    <w:pPr>
      <w:spacing w:line="500" w:lineRule="atLeast"/>
      <w:ind w:firstLine="560" w:firstLineChars="200"/>
    </w:pPr>
    <w:rPr>
      <w:rFonts w:cs="宋体"/>
      <w:sz w:val="28"/>
      <w:szCs w:val="28"/>
    </w:rPr>
  </w:style>
  <w:style w:type="character" w:customStyle="1" w:styleId="4037">
    <w:name w:val="样式 样式 四号 首行缩进:  0.99 厘米 行距: 最小值 25 磅3 + 黑色1 Char Char"/>
    <w:link w:val="4038"/>
    <w:autoRedefine/>
    <w:qFormat/>
    <w:uiPriority w:val="0"/>
    <w:rPr>
      <w:rFonts w:eastAsia="仿宋_GB2312" w:cs="宋体"/>
      <w:color w:val="000000"/>
      <w:kern w:val="2"/>
      <w:sz w:val="28"/>
    </w:rPr>
  </w:style>
  <w:style w:type="paragraph" w:customStyle="1" w:styleId="4038">
    <w:name w:val="样式 样式 四号 首行缩进:  0.99 厘米 行距: 最小值 25 磅3 + 黑色1"/>
    <w:basedOn w:val="1"/>
    <w:link w:val="4037"/>
    <w:autoRedefine/>
    <w:qFormat/>
    <w:uiPriority w:val="0"/>
    <w:pPr>
      <w:spacing w:line="500" w:lineRule="atLeast"/>
      <w:ind w:firstLine="561"/>
    </w:pPr>
    <w:rPr>
      <w:rFonts w:eastAsia="仿宋_GB2312" w:cs="宋体"/>
      <w:color w:val="000000"/>
      <w:sz w:val="28"/>
      <w:szCs w:val="20"/>
    </w:rPr>
  </w:style>
  <w:style w:type="character" w:customStyle="1" w:styleId="4039">
    <w:name w:val="样式 四号 蓝色 首行缩进:  1.01 厘米 行距: 最小值 24 磅 Char Char"/>
    <w:link w:val="4040"/>
    <w:autoRedefine/>
    <w:qFormat/>
    <w:uiPriority w:val="0"/>
    <w:rPr>
      <w:rFonts w:cs="宋体"/>
      <w:kern w:val="2"/>
      <w:sz w:val="28"/>
    </w:rPr>
  </w:style>
  <w:style w:type="paragraph" w:customStyle="1" w:styleId="4040">
    <w:name w:val="样式 四号 蓝色 首行缩进:  1.01 厘米 行距: 最小值 24 磅"/>
    <w:basedOn w:val="1"/>
    <w:link w:val="4039"/>
    <w:autoRedefine/>
    <w:qFormat/>
    <w:uiPriority w:val="0"/>
    <w:pPr>
      <w:spacing w:line="500" w:lineRule="atLeast"/>
      <w:ind w:firstLine="561"/>
    </w:pPr>
    <w:rPr>
      <w:rFonts w:cs="宋体"/>
      <w:sz w:val="28"/>
      <w:szCs w:val="20"/>
    </w:rPr>
  </w:style>
  <w:style w:type="paragraph" w:customStyle="1" w:styleId="4041">
    <w:name w:val="样式 样式 样式 四号 黑色 行距: 最小值 24 磅1 + 首行缩进:  2 字符 + 自动设置 首行缩进:  2 字符"/>
    <w:basedOn w:val="1"/>
    <w:autoRedefine/>
    <w:qFormat/>
    <w:uiPriority w:val="99"/>
    <w:pPr>
      <w:spacing w:line="500" w:lineRule="atLeast"/>
      <w:ind w:firstLine="200" w:firstLineChars="200"/>
    </w:pPr>
    <w:rPr>
      <w:rFonts w:cs="宋体"/>
      <w:sz w:val="28"/>
      <w:szCs w:val="20"/>
    </w:rPr>
  </w:style>
  <w:style w:type="paragraph" w:customStyle="1" w:styleId="4042">
    <w:name w:val="样式 标题 3Sectionh33rd levelSection SubHeadingRésumé DIAnnota..."/>
    <w:basedOn w:val="6"/>
    <w:next w:val="5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4043">
    <w:name w:val="p16"/>
    <w:basedOn w:val="1"/>
    <w:autoRedefine/>
    <w:qFormat/>
    <w:uiPriority w:val="99"/>
    <w:pPr>
      <w:widowControl/>
      <w:spacing w:line="540" w:lineRule="atLeast"/>
      <w:ind w:firstLine="641"/>
    </w:pPr>
    <w:rPr>
      <w:rFonts w:cs="宋体"/>
      <w:kern w:val="0"/>
      <w:sz w:val="30"/>
      <w:szCs w:val="30"/>
    </w:rPr>
  </w:style>
  <w:style w:type="character" w:customStyle="1" w:styleId="4044">
    <w:name w:val="样式 样式 样式 样式 首行缩进:  2 字符 + 黑色 首行缩进:  2 字符 + 首行缩进:  2 字符 + 首行缩进:  ...1 Char"/>
    <w:autoRedefine/>
    <w:qFormat/>
    <w:uiPriority w:val="0"/>
    <w:rPr>
      <w:rFonts w:eastAsia="宋体" w:cs="宋体"/>
      <w:color w:val="000000"/>
      <w:kern w:val="2"/>
      <w:sz w:val="28"/>
      <w:lang w:val="en-US" w:eastAsia="zh-CN" w:bidi="ar-SA"/>
    </w:rPr>
  </w:style>
  <w:style w:type="character" w:customStyle="1" w:styleId="4045">
    <w:name w:val="样式 样式1 + (中文) 黑体 四号 段前: 6 磅2 Char"/>
    <w:link w:val="3416"/>
    <w:autoRedefine/>
    <w:qFormat/>
    <w:uiPriority w:val="0"/>
    <w:rPr>
      <w:rFonts w:eastAsia="黑体" w:cs="宋体"/>
      <w:kern w:val="2"/>
      <w:sz w:val="28"/>
    </w:rPr>
  </w:style>
  <w:style w:type="paragraph" w:customStyle="1" w:styleId="4046">
    <w:name w:val="样式 标题 2标题 41标题 21章标题h2sect 1.2H2Chapter Number/Appendix L..."/>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4047">
    <w:name w:val="样式 标题 3三级标题标题 3 Char Char Char头 + (中文) 黑体 四号 非加粗 段前: 3 磅 ..."/>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4048">
    <w:name w:val="样式 (中文) 黑体 黑色 居中 段前: 6 磅 段后: 6 磅 Char Char"/>
    <w:link w:val="4049"/>
    <w:autoRedefine/>
    <w:qFormat/>
    <w:uiPriority w:val="0"/>
    <w:rPr>
      <w:rFonts w:eastAsia="黑体"/>
      <w:color w:val="000000"/>
      <w:sz w:val="28"/>
    </w:rPr>
  </w:style>
  <w:style w:type="paragraph" w:customStyle="1" w:styleId="4049">
    <w:name w:val="样式 (中文) 黑体 黑色 居中 段前: 6 磅 段后: 6 磅"/>
    <w:basedOn w:val="1"/>
    <w:link w:val="4048"/>
    <w:autoRedefine/>
    <w:qFormat/>
    <w:uiPriority w:val="0"/>
    <w:pPr>
      <w:spacing w:before="120" w:after="120"/>
      <w:jc w:val="center"/>
    </w:pPr>
    <w:rPr>
      <w:rFonts w:eastAsia="黑体"/>
      <w:color w:val="000000"/>
      <w:kern w:val="0"/>
      <w:sz w:val="28"/>
      <w:szCs w:val="20"/>
    </w:rPr>
  </w:style>
  <w:style w:type="character" w:customStyle="1" w:styleId="4050">
    <w:name w:val="样式 样式 标题 2标题 1.1Title Header2标题 w2节标题 2－ch节标题 1.1Heading 2p...1 ... Char Char"/>
    <w:link w:val="4051"/>
    <w:autoRedefine/>
    <w:qFormat/>
    <w:uiPriority w:val="0"/>
    <w:rPr>
      <w:rFonts w:eastAsia="黑体"/>
      <w:color w:val="000000"/>
      <w:sz w:val="30"/>
    </w:rPr>
  </w:style>
  <w:style w:type="paragraph" w:customStyle="1" w:styleId="4051">
    <w:name w:val="样式 样式 标题 2标题 1.1Title Header2标题 w2节标题 2－ch节标题 1.1Heading 2p...1 ..."/>
    <w:basedOn w:val="1"/>
    <w:link w:val="4050"/>
    <w:autoRedefine/>
    <w:qFormat/>
    <w:uiPriority w:val="0"/>
    <w:pPr>
      <w:keepNext/>
      <w:keepLines/>
      <w:spacing w:before="120" w:after="120" w:line="500" w:lineRule="atLeast"/>
      <w:outlineLvl w:val="1"/>
    </w:pPr>
    <w:rPr>
      <w:rFonts w:eastAsia="黑体"/>
      <w:color w:val="000000"/>
      <w:kern w:val="0"/>
      <w:sz w:val="30"/>
      <w:szCs w:val="20"/>
    </w:rPr>
  </w:style>
  <w:style w:type="paragraph" w:customStyle="1" w:styleId="4052">
    <w:name w:val="样式 标题 4 + 段前: 3 磅 段后: 3 磅"/>
    <w:basedOn w:val="7"/>
    <w:autoRedefine/>
    <w:qFormat/>
    <w:uiPriority w:val="99"/>
    <w:pPr>
      <w:adjustRightInd/>
      <w:spacing w:before="60" w:after="60" w:line="500" w:lineRule="atLeast"/>
      <w:textAlignment w:val="auto"/>
    </w:pPr>
    <w:rPr>
      <w:rFonts w:ascii="Times New Roman" w:hAnsi="Times New Roman" w:eastAsia="宋体" w:cs="宋体"/>
      <w:b w:val="0"/>
      <w:kern w:val="2"/>
    </w:rPr>
  </w:style>
  <w:style w:type="paragraph" w:customStyle="1" w:styleId="4053">
    <w:name w:val="样式 样式 标题 3标题 3 Char Char Char标题 3 Char Char头三级标题H3h33rd leve... ..."/>
    <w:basedOn w:val="1"/>
    <w:link w:val="4054"/>
    <w:autoRedefine/>
    <w:qFormat/>
    <w:uiPriority w:val="0"/>
    <w:pPr>
      <w:keepNext/>
      <w:widowControl/>
      <w:tabs>
        <w:tab w:val="left" w:pos="3060"/>
      </w:tabs>
      <w:snapToGrid w:val="0"/>
      <w:spacing w:before="60" w:after="60" w:line="500" w:lineRule="atLeast"/>
      <w:outlineLvl w:val="2"/>
    </w:pPr>
    <w:rPr>
      <w:rFonts w:eastAsia="黑体" w:cs="宋体"/>
      <w:color w:val="000000"/>
      <w:sz w:val="28"/>
      <w:szCs w:val="20"/>
    </w:rPr>
  </w:style>
  <w:style w:type="character" w:customStyle="1" w:styleId="4054">
    <w:name w:val="样式 样式 标题 3标题 3 Char Char Char标题 3 Char Char头三级标题H3h33rd leve... ... Char"/>
    <w:link w:val="4053"/>
    <w:autoRedefine/>
    <w:qFormat/>
    <w:uiPriority w:val="0"/>
    <w:rPr>
      <w:rFonts w:eastAsia="黑体" w:cs="宋体"/>
      <w:color w:val="000000"/>
      <w:kern w:val="2"/>
      <w:sz w:val="28"/>
    </w:rPr>
  </w:style>
  <w:style w:type="paragraph" w:customStyle="1" w:styleId="4055">
    <w:name w:val="reader-word-layer reader-word-s2-17"/>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056">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character" w:customStyle="1" w:styleId="4057">
    <w:name w:val="正文首行缩进 字符1"/>
    <w:autoRedefine/>
    <w:qFormat/>
    <w:uiPriority w:val="99"/>
    <w:rPr>
      <w:kern w:val="2"/>
      <w:sz w:val="21"/>
      <w:szCs w:val="24"/>
    </w:rPr>
  </w:style>
  <w:style w:type="paragraph" w:customStyle="1" w:styleId="4058">
    <w:name w:val="样式 标题 2 + (西文) Times New Roman (中文) 黑体 小三2"/>
    <w:basedOn w:val="4"/>
    <w:autoRedefine/>
    <w:qFormat/>
    <w:uiPriority w:val="0"/>
    <w:pPr>
      <w:autoSpaceDE/>
      <w:autoSpaceDN/>
      <w:adjustRightInd/>
      <w:spacing w:before="100" w:after="100" w:line="500" w:lineRule="atLeast"/>
      <w:jc w:val="both"/>
    </w:pPr>
    <w:rPr>
      <w:rFonts w:ascii="Times New Roman" w:hAnsi="Times New Roman" w:cs="Arial"/>
      <w:b w:val="0"/>
      <w:kern w:val="2"/>
      <w:szCs w:val="28"/>
    </w:rPr>
  </w:style>
  <w:style w:type="paragraph" w:customStyle="1" w:styleId="4059">
    <w:name w:val="样式 样式 标题 3第二层条第三层h3H3l3CT目录标题 3BOD 0sect1.2.3l3+toc 3hea... + 自动..."/>
    <w:basedOn w:val="1199"/>
    <w:autoRedefine/>
    <w:qFormat/>
    <w:uiPriority w:val="0"/>
    <w:pPr>
      <w:jc w:val="left"/>
      <w:textAlignment w:val="center"/>
    </w:pPr>
    <w:rPr>
      <w:rFonts w:cs="宋体"/>
      <w:kern w:val="2"/>
      <w:szCs w:val="20"/>
      <w:lang w:val="zh-CN"/>
    </w:rPr>
  </w:style>
  <w:style w:type="character" w:customStyle="1" w:styleId="4060">
    <w:name w:val="未处理的提及9"/>
    <w:basedOn w:val="98"/>
    <w:autoRedefine/>
    <w:semiHidden/>
    <w:unhideWhenUsed/>
    <w:qFormat/>
    <w:uiPriority w:val="99"/>
    <w:rPr>
      <w:color w:val="605E5C"/>
      <w:shd w:val="clear" w:color="auto" w:fill="E1DFDD"/>
    </w:rPr>
  </w:style>
  <w:style w:type="paragraph" w:customStyle="1" w:styleId="4061">
    <w:name w:val="样式 四号 首行缩进:  1.01 厘米 行距: 最小值 26 磅"/>
    <w:basedOn w:val="1"/>
    <w:autoRedefine/>
    <w:qFormat/>
    <w:uiPriority w:val="0"/>
    <w:pPr>
      <w:spacing w:line="500" w:lineRule="atLeast"/>
      <w:ind w:firstLine="561" w:firstLineChars="200"/>
      <w:jc w:val="left"/>
    </w:pPr>
    <w:rPr>
      <w:rFonts w:cs="宋体"/>
      <w:sz w:val="28"/>
      <w:szCs w:val="20"/>
    </w:rPr>
  </w:style>
  <w:style w:type="character" w:customStyle="1" w:styleId="4062">
    <w:name w:val="ask-title2"/>
    <w:basedOn w:val="98"/>
    <w:autoRedefine/>
    <w:qFormat/>
    <w:uiPriority w:val="0"/>
  </w:style>
  <w:style w:type="paragraph" w:customStyle="1" w:styleId="4063">
    <w:name w:val="样式m"/>
    <w:basedOn w:val="1"/>
    <w:autoRedefine/>
    <w:qFormat/>
    <w:uiPriority w:val="0"/>
    <w:pPr>
      <w:spacing w:line="324" w:lineRule="auto"/>
      <w:ind w:firstLine="480" w:firstLineChars="200"/>
      <w:jc w:val="left"/>
    </w:pPr>
    <w:rPr>
      <w:rFonts w:ascii="宋体"/>
      <w:bCs/>
      <w:sz w:val="24"/>
      <w:szCs w:val="20"/>
    </w:rPr>
  </w:style>
  <w:style w:type="paragraph" w:customStyle="1" w:styleId="4064">
    <w:name w:val="样式 宋体 左侧:  0 厘米"/>
    <w:basedOn w:val="1"/>
    <w:autoRedefine/>
    <w:qFormat/>
    <w:uiPriority w:val="99"/>
    <w:pPr>
      <w:spacing w:line="480" w:lineRule="exact"/>
      <w:ind w:firstLine="560" w:firstLineChars="200"/>
      <w:jc w:val="left"/>
    </w:pPr>
    <w:rPr>
      <w:rFonts w:cs="宋体"/>
      <w:bCs/>
      <w:sz w:val="28"/>
      <w:szCs w:val="28"/>
    </w:rPr>
  </w:style>
  <w:style w:type="character" w:customStyle="1" w:styleId="4065">
    <w:name w:val="列表 字符"/>
    <w:link w:val="65"/>
    <w:autoRedefine/>
    <w:qFormat/>
    <w:uiPriority w:val="0"/>
    <w:rPr>
      <w:rFonts w:hAnsi="宋体"/>
      <w:kern w:val="2"/>
      <w:sz w:val="21"/>
    </w:rPr>
  </w:style>
  <w:style w:type="paragraph" w:customStyle="1" w:styleId="4066">
    <w:name w:val="样式 样式 样式 样式 (符号) 宋体 四号 左 行距: 1.5 倍行距 + (符号) Times New Roman 两端对齐..."/>
    <w:basedOn w:val="1"/>
    <w:autoRedefine/>
    <w:qFormat/>
    <w:uiPriority w:val="0"/>
    <w:pPr>
      <w:spacing w:line="500" w:lineRule="atLeast"/>
      <w:ind w:firstLine="200" w:firstLineChars="200"/>
    </w:pPr>
    <w:rPr>
      <w:rFonts w:cs="宋体"/>
      <w:sz w:val="28"/>
      <w:szCs w:val="20"/>
    </w:rPr>
  </w:style>
  <w:style w:type="character" w:customStyle="1" w:styleId="4067">
    <w:name w:val="未处理的提及10"/>
    <w:basedOn w:val="98"/>
    <w:autoRedefine/>
    <w:semiHidden/>
    <w:unhideWhenUsed/>
    <w:qFormat/>
    <w:uiPriority w:val="99"/>
    <w:rPr>
      <w:color w:val="605E5C"/>
      <w:shd w:val="clear" w:color="auto" w:fill="E1DFDD"/>
    </w:rPr>
  </w:style>
  <w:style w:type="character" w:customStyle="1" w:styleId="4068">
    <w:name w:val="未处理的提及11"/>
    <w:basedOn w:val="98"/>
    <w:autoRedefine/>
    <w:semiHidden/>
    <w:unhideWhenUsed/>
    <w:qFormat/>
    <w:uiPriority w:val="99"/>
    <w:rPr>
      <w:color w:val="605E5C"/>
      <w:shd w:val="clear" w:color="auto" w:fill="E1DFDD"/>
    </w:rPr>
  </w:style>
  <w:style w:type="character" w:customStyle="1" w:styleId="4069">
    <w:name w:val="列表 2 字符"/>
    <w:link w:val="36"/>
    <w:autoRedefine/>
    <w:qFormat/>
    <w:uiPriority w:val="0"/>
    <w:rPr>
      <w:kern w:val="2"/>
      <w:sz w:val="21"/>
      <w:szCs w:val="24"/>
    </w:rPr>
  </w:style>
  <w:style w:type="paragraph" w:customStyle="1" w:styleId="4070">
    <w:name w:val="样式 (中文) 宋体 四号 首行缩进:  0.99 厘米 行距: 最小值 25 磅"/>
    <w:basedOn w:val="1"/>
    <w:autoRedefine/>
    <w:qFormat/>
    <w:uiPriority w:val="0"/>
    <w:pPr>
      <w:widowControl/>
      <w:spacing w:line="500" w:lineRule="atLeast"/>
      <w:ind w:firstLine="561" w:firstLineChars="200"/>
    </w:pPr>
    <w:rPr>
      <w:rFonts w:cs="宋体"/>
      <w:sz w:val="28"/>
      <w:szCs w:val="20"/>
    </w:rPr>
  </w:style>
  <w:style w:type="paragraph" w:customStyle="1" w:styleId="4071">
    <w:name w:val="样式 样式 样式 样式 (符号) 宋体 小四 行距: 1.5 倍行距 + (符号) Times New Roman 首行缩进: ...1"/>
    <w:basedOn w:val="1"/>
    <w:autoRedefine/>
    <w:qFormat/>
    <w:uiPriority w:val="0"/>
    <w:pPr>
      <w:widowControl/>
      <w:spacing w:line="360" w:lineRule="auto"/>
      <w:ind w:firstLine="560" w:firstLineChars="200"/>
    </w:pPr>
    <w:rPr>
      <w:rFonts w:ascii="宋体" w:hAnsi="宋体"/>
      <w:kern w:val="0"/>
      <w:sz w:val="28"/>
      <w:szCs w:val="20"/>
    </w:rPr>
  </w:style>
  <w:style w:type="character" w:customStyle="1" w:styleId="4072">
    <w:name w:val="z-窗体底端 字符1"/>
    <w:autoRedefine/>
    <w:qFormat/>
    <w:uiPriority w:val="0"/>
    <w:rPr>
      <w:rFonts w:ascii="Arial" w:hAnsi="Arial" w:cs="Arial"/>
      <w:vanish/>
      <w:sz w:val="16"/>
      <w:szCs w:val="16"/>
    </w:rPr>
  </w:style>
  <w:style w:type="character" w:customStyle="1" w:styleId="4073">
    <w:name w:val="z-窗体顶端 字符1"/>
    <w:autoRedefine/>
    <w:qFormat/>
    <w:uiPriority w:val="0"/>
    <w:rPr>
      <w:rFonts w:ascii="Arial" w:hAnsi="Arial" w:cs="Arial"/>
      <w:vanish/>
      <w:sz w:val="16"/>
      <w:szCs w:val="16"/>
    </w:rPr>
  </w:style>
  <w:style w:type="paragraph" w:customStyle="1" w:styleId="4074">
    <w:name w:val="z-窗体底端111"/>
    <w:basedOn w:val="1"/>
    <w:next w:val="1"/>
    <w:autoRedefine/>
    <w:qFormat/>
    <w:uiPriority w:val="0"/>
    <w:pPr>
      <w:widowControl/>
      <w:pBdr>
        <w:top w:val="single" w:color="auto" w:sz="6" w:space="1"/>
      </w:pBdr>
      <w:jc w:val="center"/>
    </w:pPr>
    <w:rPr>
      <w:rFonts w:ascii="Arial" w:hAnsi="Arial" w:eastAsia="等线" w:cs="Arial"/>
      <w:vanish/>
      <w:kern w:val="0"/>
      <w:sz w:val="16"/>
      <w:szCs w:val="16"/>
    </w:rPr>
  </w:style>
  <w:style w:type="paragraph" w:customStyle="1" w:styleId="4075">
    <w:name w:val="z-窗体顶端111"/>
    <w:basedOn w:val="1"/>
    <w:next w:val="1"/>
    <w:autoRedefine/>
    <w:qFormat/>
    <w:uiPriority w:val="0"/>
    <w:pPr>
      <w:widowControl/>
      <w:pBdr>
        <w:bottom w:val="single" w:color="auto" w:sz="6" w:space="1"/>
      </w:pBdr>
      <w:jc w:val="center"/>
    </w:pPr>
    <w:rPr>
      <w:rFonts w:ascii="Arial" w:hAnsi="Arial" w:eastAsia="等线" w:cs="Arial"/>
      <w:vanish/>
      <w:kern w:val="0"/>
      <w:sz w:val="16"/>
      <w:szCs w:val="16"/>
    </w:rPr>
  </w:style>
  <w:style w:type="paragraph" w:customStyle="1" w:styleId="4076">
    <w:name w:val="TOC 标题4"/>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4077">
    <w:name w:val="书籍标题4"/>
    <w:autoRedefine/>
    <w:qFormat/>
    <w:uiPriority w:val="0"/>
    <w:rPr>
      <w:b/>
      <w:bCs/>
      <w:smallCaps/>
      <w:spacing w:val="5"/>
    </w:rPr>
  </w:style>
  <w:style w:type="character" w:customStyle="1" w:styleId="4078">
    <w:name w:val="明显强调4"/>
    <w:autoRedefine/>
    <w:qFormat/>
    <w:uiPriority w:val="0"/>
    <w:rPr>
      <w:b/>
      <w:bCs/>
      <w:i/>
      <w:iCs/>
      <w:color w:val="4F81BD"/>
    </w:rPr>
  </w:style>
  <w:style w:type="character" w:customStyle="1" w:styleId="4079">
    <w:name w:val="不明显强调4"/>
    <w:autoRedefine/>
    <w:qFormat/>
    <w:uiPriority w:val="0"/>
    <w:rPr>
      <w:i/>
      <w:iCs/>
      <w:color w:val="808080"/>
    </w:rPr>
  </w:style>
  <w:style w:type="character" w:customStyle="1" w:styleId="4080">
    <w:name w:val="不明显参考3"/>
    <w:autoRedefine/>
    <w:qFormat/>
    <w:uiPriority w:val="0"/>
    <w:rPr>
      <w:smallCaps/>
      <w:color w:val="C0504D"/>
      <w:u w:val="single"/>
    </w:rPr>
  </w:style>
  <w:style w:type="character" w:customStyle="1" w:styleId="4081">
    <w:name w:val="明显参考4"/>
    <w:autoRedefine/>
    <w:qFormat/>
    <w:uiPriority w:val="0"/>
    <w:rPr>
      <w:b/>
      <w:bCs/>
      <w:smallCaps/>
      <w:color w:val="C0504D"/>
      <w:spacing w:val="5"/>
      <w:u w:val="single"/>
    </w:rPr>
  </w:style>
  <w:style w:type="character" w:customStyle="1" w:styleId="4082">
    <w:name w:val="报正文 Char"/>
    <w:link w:val="1167"/>
    <w:autoRedefine/>
    <w:qFormat/>
    <w:uiPriority w:val="0"/>
    <w:rPr>
      <w:kern w:val="44"/>
      <w:sz w:val="28"/>
      <w:szCs w:val="28"/>
    </w:rPr>
  </w:style>
  <w:style w:type="table" w:customStyle="1" w:styleId="4083">
    <w:name w:val="网格型24"/>
    <w:basedOn w:val="87"/>
    <w:autoRedefine/>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84">
    <w:name w:val="报标1 Char"/>
    <w:link w:val="1080"/>
    <w:autoRedefine/>
    <w:qFormat/>
    <w:uiPriority w:val="99"/>
    <w:rPr>
      <w:rFonts w:eastAsia="黑体"/>
      <w:kern w:val="44"/>
      <w:sz w:val="32"/>
      <w:szCs w:val="32"/>
    </w:rPr>
  </w:style>
  <w:style w:type="character" w:customStyle="1" w:styleId="4085">
    <w:name w:val="表格内容 Char"/>
    <w:link w:val="1049"/>
    <w:autoRedefine/>
    <w:qFormat/>
    <w:uiPriority w:val="0"/>
    <w:rPr>
      <w:rFonts w:ascii="Verdana" w:hAnsi="Verdana"/>
      <w:kern w:val="2"/>
      <w:sz w:val="24"/>
    </w:rPr>
  </w:style>
  <w:style w:type="paragraph" w:customStyle="1" w:styleId="4086">
    <w:name w:val="Table Text"/>
    <w:basedOn w:val="1"/>
    <w:semiHidden/>
    <w:qFormat/>
    <w:uiPriority w:val="0"/>
    <w:rPr>
      <w:rFonts w:ascii="宋体" w:hAnsi="宋体" w:cs="宋体"/>
      <w:sz w:val="23"/>
      <w:szCs w:val="23"/>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header" Target="header7.xml"/><Relationship Id="rId30" Type="http://schemas.openxmlformats.org/officeDocument/2006/relationships/header" Target="header6.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header" Target="header5.xml"/><Relationship Id="rId25" Type="http://schemas.openxmlformats.org/officeDocument/2006/relationships/header" Target="header4.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73FAE-8209-40A9-9EAF-ADF2AE669B8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44592</Words>
  <Characters>46960</Characters>
  <Lines>366</Lines>
  <Paragraphs>103</Paragraphs>
  <TotalTime>0</TotalTime>
  <ScaleCrop>false</ScaleCrop>
  <LinksUpToDate>false</LinksUpToDate>
  <CharactersWithSpaces>48578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2025-02-11T13:45:00Z</dcterms:created>
  <dc:creator>Yin Hao</dc:creator>
  <cp:lastModifiedBy>阳</cp:lastModifiedBy>
  <cp:lastPrinted>2025-12-17T04:07:00Z</cp:lastPrinted>
  <dcterms:modified xsi:type="dcterms:W3CDTF">2026-03-02T07:36:07Z</dcterms:modified>
  <dc:title>政府采购示范文本（2023）</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9A732347EA3C4553995015E20633E9AB_13</vt:lpwstr>
  </property>
  <property fmtid="{D5CDD505-2E9C-101B-9397-08002B2CF9AE}" pid="4" name="KSOTemplateDocerSaveRecord">
    <vt:lpwstr>eyJoZGlkIjoiN2NkZjA1ZTEzNWUwOWQzMDQxMTViMjE4OTAxYzQ1NjkiLCJ1c2VySWQiOiIxMTcxNTkyMzk5In0=</vt:lpwstr>
  </property>
</Properties>
</file>