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4AC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中标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050FD86E">
      <w:pPr>
        <w:numPr>
          <w:ilvl w:val="0"/>
          <w:numId w:val="1"/>
        </w:numPr>
        <w:rPr>
          <w:rFonts w:hint="eastAsia" w:ascii="仿宋" w:hAnsi="仿宋" w:eastAsia="仿宋" w:cs="Times New Roman"/>
          <w:sz w:val="28"/>
          <w:szCs w:val="28"/>
          <w:lang w:val="en-US" w:eastAsia="zh-CN" w:bidi="zh-TW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11010226210200023203-XM001</w:t>
      </w:r>
    </w:p>
    <w:p w14:paraId="1AFBA8C7">
      <w:pPr>
        <w:widowControl/>
        <w:spacing w:line="360" w:lineRule="auto"/>
        <w:jc w:val="left"/>
        <w:rPr>
          <w:rFonts w:hint="eastAsia" w:ascii="仿宋" w:hAnsi="仿宋" w:eastAsia="仿宋" w:cs="Times New Roman"/>
          <w:sz w:val="28"/>
          <w:szCs w:val="28"/>
          <w:lang w:bidi="zh-TW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Times New Roman"/>
          <w:sz w:val="28"/>
          <w:szCs w:val="28"/>
          <w:lang w:val="en-US" w:eastAsia="zh-CN" w:bidi="zh-TW"/>
        </w:rPr>
        <w:t>新街口街道2026年为辖区居民采购烟感报警器项目</w:t>
      </w:r>
    </w:p>
    <w:p w14:paraId="7D0C440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35D7A9D5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北京华腾伟业消防科技有限责任公司</w:t>
      </w:r>
    </w:p>
    <w:p w14:paraId="5D115E0C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 w:bidi="zh-TW"/>
        </w:rPr>
        <w:t>成交</w:t>
      </w:r>
      <w:r>
        <w:rPr>
          <w:rFonts w:hint="eastAsia" w:ascii="仿宋" w:hAnsi="仿宋" w:eastAsia="仿宋"/>
          <w:sz w:val="28"/>
          <w:szCs w:val="28"/>
          <w:lang w:bidi="zh-TW"/>
        </w:rPr>
        <w:t>供应商地址：北京市西城区车公庄大街5号楼院一层101室</w:t>
      </w:r>
    </w:p>
    <w:p w14:paraId="20D8DF4C">
      <w:pPr>
        <w:pStyle w:val="7"/>
        <w:spacing w:line="619" w:lineRule="exact"/>
        <w:ind w:firstLine="56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成交金额：179.2000万元</w:t>
      </w:r>
    </w:p>
    <w:p w14:paraId="124DE71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7C15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noWrap w:val="0"/>
            <w:vAlign w:val="top"/>
          </w:tcPr>
          <w:p w14:paraId="1A55732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07EB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5" w:type="dxa"/>
            <w:noWrap w:val="0"/>
            <w:vAlign w:val="top"/>
          </w:tcPr>
          <w:p w14:paraId="43EA00C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货物名称：联网式独立感烟探测器</w:t>
            </w:r>
          </w:p>
          <w:p w14:paraId="3AC4A7E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货物品牌：赋励。</w:t>
            </w:r>
          </w:p>
          <w:p w14:paraId="2E8FE84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货物型号：JTY-GM-FL251-4G。</w:t>
            </w:r>
          </w:p>
          <w:p w14:paraId="365716A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货物数量：14000个。</w:t>
            </w:r>
          </w:p>
          <w:p w14:paraId="6B96EF19">
            <w:pPr>
              <w:widowControl/>
              <w:spacing w:line="360" w:lineRule="auto"/>
              <w:jc w:val="left"/>
              <w:rPr>
                <w:rFonts w:hint="default" w:ascii="仿宋" w:hAnsi="仿宋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货物单价：128元。</w:t>
            </w:r>
          </w:p>
        </w:tc>
      </w:tr>
    </w:tbl>
    <w:p w14:paraId="29A0260A">
      <w:pPr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郭轶方、姜翠兰、张燕峰、陈长军、孙东平。</w:t>
      </w:r>
    </w:p>
    <w:p w14:paraId="7D5FE5AD">
      <w:pPr>
        <w:rPr>
          <w:rFonts w:ascii="黑体" w:hAnsi="黑体" w:eastAsia="黑体"/>
          <w:color w:val="FF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参照《国家计委关于印发〈招标代理服务收费管理暂行办法〉的通知》（计价格[2002]1980号）</w:t>
      </w:r>
      <w:r>
        <w:rPr>
          <w:rFonts w:hint="eastAsia" w:ascii="仿宋" w:hAnsi="仿宋" w:eastAsia="仿宋"/>
          <w:kern w:val="0"/>
          <w:sz w:val="28"/>
          <w:szCs w:val="28"/>
        </w:rPr>
        <w:t>；服务费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2.3712万</w:t>
      </w:r>
      <w:r>
        <w:rPr>
          <w:rFonts w:hint="eastAsia" w:ascii="仿宋" w:hAnsi="仿宋" w:eastAsia="仿宋"/>
          <w:kern w:val="0"/>
          <w:sz w:val="28"/>
          <w:szCs w:val="28"/>
        </w:rPr>
        <w:t>元。</w:t>
      </w:r>
    </w:p>
    <w:p w14:paraId="1C5D909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06086A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724E94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E476FB7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</w:t>
      </w:r>
      <w:r>
        <w:rPr>
          <w:rFonts w:hint="eastAsia" w:ascii="仿宋" w:hAnsi="仿宋" w:eastAsia="仿宋" w:cs="宋体"/>
          <w:kern w:val="0"/>
          <w:sz w:val="28"/>
          <w:szCs w:val="28"/>
        </w:rPr>
        <w:t>最终得分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91.53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分</w:t>
      </w:r>
    </w:p>
    <w:p w14:paraId="6B955B3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成交制造商为小型企业</w:t>
      </w:r>
    </w:p>
    <w:p w14:paraId="18DB7AE3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5489C4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480A9A7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名称：北京市西城区人民政府新街口街道办事处</w:t>
      </w:r>
    </w:p>
    <w:p w14:paraId="74C04E0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地址：北京市西城区西直门内大街128号</w:t>
      </w:r>
    </w:p>
    <w:p w14:paraId="5AAB8B1F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联系方式：010-66002715</w:t>
      </w:r>
      <w:bookmarkStart w:id="2" w:name="_GoBack"/>
      <w:bookmarkEnd w:id="2"/>
    </w:p>
    <w:p w14:paraId="166F40E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A6D8FE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称：　北京广源鸿远工程管理咨询有限公司　</w:t>
      </w:r>
    </w:p>
    <w:p w14:paraId="02DC117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　址：北京市房山区对外贸易有限公司办公楼三层　</w:t>
      </w:r>
    </w:p>
    <w:p w14:paraId="35F9BC6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　13011235391　</w:t>
      </w:r>
    </w:p>
    <w:p w14:paraId="33443F8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</w:p>
    <w:p w14:paraId="119987D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项目联系人：李星</w:t>
      </w:r>
    </w:p>
    <w:p w14:paraId="39E1F21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　话：　13011235391</w:t>
      </w:r>
    </w:p>
    <w:p w14:paraId="4D6CE8A8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</w:t>
      </w:r>
    </w:p>
    <w:p w14:paraId="298FD77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 xml:space="preserve"> </w:t>
      </w:r>
    </w:p>
    <w:p w14:paraId="6AC6C0B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firstLine="560" w:firstLineChars="200"/>
        <w:textAlignment w:val="auto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十、附件</w:t>
      </w:r>
    </w:p>
    <w:p w14:paraId="159298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 w:cs="宋体"/>
          <w:kern w:val="0"/>
          <w:sz w:val="28"/>
          <w:szCs w:val="28"/>
        </w:rPr>
        <w:t>文件(另附）</w:t>
      </w:r>
    </w:p>
    <w:p w14:paraId="6ECFA8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2.中小企业声明函</w:t>
      </w:r>
    </w:p>
    <w:p w14:paraId="162E8703">
      <w:pPr>
        <w:ind w:firstLine="480" w:firstLineChars="200"/>
        <w:rPr>
          <w:rFonts w:hint="eastAsia" w:ascii="宋体" w:hAnsi="宋体" w:eastAsia="宋体"/>
          <w:sz w:val="24"/>
          <w:lang w:eastAsia="zh-CN"/>
        </w:rPr>
      </w:pPr>
    </w:p>
    <w:p w14:paraId="6619CCC3"/>
    <w:p w14:paraId="051B2674">
      <w:r>
        <w:drawing>
          <wp:inline distT="0" distB="0" distL="114300" distR="114300">
            <wp:extent cx="5375910" cy="6969760"/>
            <wp:effectExtent l="0" t="0" r="152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5910" cy="696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34685" cy="3863975"/>
            <wp:effectExtent l="0" t="0" r="1841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685" cy="386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62" w:right="1361" w:bottom="1162" w:left="150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AD6D3"/>
    <w:multiLevelType w:val="singleLevel"/>
    <w:tmpl w:val="D48AD6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45130"/>
    <w:rsid w:val="3AC342F5"/>
    <w:rsid w:val="3F454584"/>
    <w:rsid w:val="5ABD5623"/>
    <w:rsid w:val="7EF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475</Words>
  <Characters>588</Characters>
  <Lines>0</Lines>
  <Paragraphs>0</Paragraphs>
  <TotalTime>16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2026-03-11T01:38:00Z</dcterms:created>
  <dc:creator>水月</dc:creator>
  <cp:lastModifiedBy>水月</cp:lastModifiedBy>
  <dcterms:modified xsi:type="dcterms:W3CDTF">2026-03-11T06:15:57Z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8F04159A45A648C9833BFE2CEE2CD4E4_11</vt:lpwstr>
  </property>
  <property fmtid="{D5CDD505-2E9C-101B-9397-08002B2CF9AE}" pid="4" name="KSOTemplateDocerSaveRecord">
    <vt:lpwstr>eyJoZGlkIjoiZmMxYjcyYWE5MWZhMWVmNTQ4ODFkZDJkYjY3Y2I1ZDEiLCJ1c2VySWQiOiI2MzgyMjc3MDYifQ==</vt:lpwstr>
  </property>
</Properties>
</file>