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4C9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/>
          <w:b/>
          <w:bCs/>
          <w:sz w:val="28"/>
          <w:szCs w:val="28"/>
        </w:rPr>
        <w:t>北京市通州区市场监督管理局2026-2027年度投诉举报服务项目</w:t>
      </w:r>
      <w:r>
        <w:rPr>
          <w:rFonts w:ascii="Times New Roman" w:hAnsi="Times New Roman" w:eastAsia="宋体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结果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公</w:t>
      </w:r>
      <w:r>
        <w:rPr>
          <w:rFonts w:ascii="Times New Roman" w:hAnsi="Times New Roman" w:eastAsia="宋体"/>
          <w:b/>
          <w:bCs/>
          <w:sz w:val="28"/>
          <w:szCs w:val="28"/>
        </w:rPr>
        <w:t>告</w:t>
      </w:r>
      <w:bookmarkEnd w:id="0"/>
      <w:bookmarkEnd w:id="1"/>
    </w:p>
    <w:p w14:paraId="03145EBC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6-359</w:t>
      </w:r>
    </w:p>
    <w:p w14:paraId="3B347182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北京市通州区市场监督管理局2026-2027年度投诉举报服务项目</w:t>
      </w:r>
    </w:p>
    <w:p w14:paraId="1AC6D93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48F3191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北京钰文轩语科技有限公司</w:t>
      </w:r>
    </w:p>
    <w:p w14:paraId="583C2E6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北京市朝阳区北花园街甲1号院2号楼3层320</w:t>
      </w:r>
    </w:p>
    <w:p w14:paraId="1FB0C41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1811073.60</w:t>
      </w:r>
    </w:p>
    <w:p w14:paraId="15E7DA7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C4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585C651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BC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385481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北京市通州区市场监督管理局2026-2027年度投诉举报服务项目</w:t>
            </w:r>
          </w:p>
          <w:p w14:paraId="0A307BB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通过人工辅助处置北京市12345市民热线、全国12315系统、来信来访等各类投诉举报的任务接收、核实、甄别、转办、督办、追踪和反馈、7*24小时平台值守、数据分析及风险评估等工作，提升接诉即办工作服务质量，提高12345热线、全国12315系统及来信来访等各渠道投诉举报处理工作效率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详见竞争性磋商文件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0BF3BF0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2026年7月28日至2027年7月27日。</w:t>
            </w:r>
          </w:p>
        </w:tc>
      </w:tr>
    </w:tbl>
    <w:p w14:paraId="3D2D7AE9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仲辉、王忠年、陈洁</w:t>
      </w:r>
    </w:p>
    <w:p w14:paraId="48D3884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2.7166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，</w:t>
      </w:r>
      <w:r>
        <w:rPr>
          <w:rFonts w:ascii="Times New Roman" w:hAnsi="Times New Roman" w:eastAsia="宋体"/>
          <w:sz w:val="24"/>
          <w:szCs w:val="24"/>
        </w:rPr>
        <w:t>收费标准详见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竞争性</w:t>
      </w:r>
      <w:r>
        <w:rPr>
          <w:rFonts w:ascii="Times New Roman" w:hAnsi="Times New Roman" w:eastAsia="宋体"/>
          <w:sz w:val="24"/>
          <w:szCs w:val="24"/>
        </w:rPr>
        <w:t>磋商文件。</w:t>
      </w:r>
    </w:p>
    <w:p w14:paraId="35B54BB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13630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1A4D62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A1E0C">
      <w:pPr>
        <w:wordWrap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8.1</w:t>
      </w:r>
      <w:r>
        <w:rPr>
          <w:rFonts w:hint="eastAsia" w:ascii="Times New Roman" w:hAnsi="Times New Roman" w:eastAsia="宋体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D1F62E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</w:t>
      </w:r>
      <w:r>
        <w:rPr>
          <w:rFonts w:hint="eastAsia"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6-359</w:t>
      </w:r>
    </w:p>
    <w:p w14:paraId="33D6402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中标/成交供应商的评审总得分为96.67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178EDBE5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4C8BD75F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1.采购人信息</w:t>
      </w:r>
    </w:p>
    <w:p w14:paraId="5443D7F5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北京市通州区市场监督管理局</w:t>
      </w:r>
    </w:p>
    <w:p w14:paraId="6169B3F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b w:val="0"/>
          <w:bCs/>
          <w:sz w:val="24"/>
          <w:highlight w:val="none"/>
        </w:rPr>
        <w:t>北京市通州区永顺镇滨惠北二街5号</w:t>
      </w:r>
    </w:p>
    <w:p w14:paraId="73998F0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联系方式：杨老师，010-69544922</w:t>
      </w:r>
    </w:p>
    <w:p w14:paraId="62CFA1FA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2"/>
      <w:bookmarkEnd w:id="3"/>
    </w:p>
    <w:p w14:paraId="758379A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5629501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14FF0E5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联系方式：010-65244876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</w:rPr>
        <w:t>65699706</w:t>
      </w:r>
    </w:p>
    <w:p w14:paraId="42D883AB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0935AE8C">
      <w:pPr>
        <w:pStyle w:val="7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项目联系人：张萍、李先磊、王鑫国</w:t>
      </w:r>
    </w:p>
    <w:p w14:paraId="210B87B6">
      <w:pPr>
        <w:pStyle w:val="7"/>
        <w:tabs>
          <w:tab w:val="left" w:pos="63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话：010-65244876、65699706</w:t>
      </w:r>
    </w:p>
    <w:p w14:paraId="1BAD306E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B2EED3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  <w:bookmarkStart w:id="6" w:name="_GoBack"/>
      <w:bookmarkEnd w:id="6"/>
    </w:p>
    <w:p w14:paraId="501EABA0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4D57F3"/>
    <w:rsid w:val="006608AB"/>
    <w:rsid w:val="00705D10"/>
    <w:rsid w:val="00721F31"/>
    <w:rsid w:val="00765FA9"/>
    <w:rsid w:val="0077059A"/>
    <w:rsid w:val="007C44B3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E764CF"/>
    <w:rsid w:val="00FA634B"/>
    <w:rsid w:val="00FE498C"/>
    <w:rsid w:val="029C7441"/>
    <w:rsid w:val="0D230FC8"/>
    <w:rsid w:val="14086F62"/>
    <w:rsid w:val="14473574"/>
    <w:rsid w:val="1BC93F92"/>
    <w:rsid w:val="1FB926E2"/>
    <w:rsid w:val="20250E4F"/>
    <w:rsid w:val="206550E2"/>
    <w:rsid w:val="20753DC1"/>
    <w:rsid w:val="242B2542"/>
    <w:rsid w:val="29222225"/>
    <w:rsid w:val="2D427C33"/>
    <w:rsid w:val="2EBC2204"/>
    <w:rsid w:val="32C33E29"/>
    <w:rsid w:val="336D09B6"/>
    <w:rsid w:val="34FE2F4C"/>
    <w:rsid w:val="39123DEA"/>
    <w:rsid w:val="399900AF"/>
    <w:rsid w:val="3A4F76E5"/>
    <w:rsid w:val="3EB95566"/>
    <w:rsid w:val="3F205743"/>
    <w:rsid w:val="41A421AE"/>
    <w:rsid w:val="41F60795"/>
    <w:rsid w:val="45872EA0"/>
    <w:rsid w:val="491E7057"/>
    <w:rsid w:val="4FE44C13"/>
    <w:rsid w:val="506C39C5"/>
    <w:rsid w:val="545A2029"/>
    <w:rsid w:val="55EF77D0"/>
    <w:rsid w:val="57830B89"/>
    <w:rsid w:val="5AB171AB"/>
    <w:rsid w:val="5C80442C"/>
    <w:rsid w:val="5CBC6FA6"/>
    <w:rsid w:val="61A24FB0"/>
    <w:rsid w:val="64300CC3"/>
    <w:rsid w:val="68587AA5"/>
    <w:rsid w:val="6A9F256B"/>
    <w:rsid w:val="6B9D5BC9"/>
    <w:rsid w:val="6CC448DE"/>
    <w:rsid w:val="6D011914"/>
    <w:rsid w:val="6DDF5E6C"/>
    <w:rsid w:val="7013370E"/>
    <w:rsid w:val="730D3A7C"/>
    <w:rsid w:val="74792510"/>
    <w:rsid w:val="74AE77DA"/>
    <w:rsid w:val="754E726F"/>
    <w:rsid w:val="764E1387"/>
    <w:rsid w:val="77615369"/>
    <w:rsid w:val="7DBD5150"/>
    <w:rsid w:val="7E046A5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5"/>
    <w:autoRedefine/>
    <w:semiHidden/>
    <w:qFormat/>
    <w:uiPriority w:val="99"/>
  </w:style>
  <w:style w:type="character" w:customStyle="1" w:styleId="1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863</Characters>
  <Lines>4</Lines>
  <Paragraphs>1</Paragraphs>
  <TotalTime>3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2026-04-21T05:16:21Z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