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E77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69230" cy="62439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24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412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770" cy="6497320"/>
            <wp:effectExtent l="0" t="0" r="12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D3B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48910" cy="7626985"/>
            <wp:effectExtent l="0" t="0" r="889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5CB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4310" cy="6358255"/>
            <wp:effectExtent l="0" t="0" r="1397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8B63">
      <w:r>
        <w:drawing>
          <wp:inline distT="0" distB="0" distL="114300" distR="114300">
            <wp:extent cx="5271135" cy="6417310"/>
            <wp:effectExtent l="0" t="0" r="190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1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2026-04-15T06:58:36Z</dcterms:created>
  <dc:creator>39761</dc:creator>
  <cp:lastModifiedBy>楚楚</cp:lastModifiedBy>
  <dcterms:modified xsi:type="dcterms:W3CDTF">2026-04-15T07:04:11Z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eyJoZGlkIjoiODkzZTgwNzQ0NzRhMTk1OTg1N2NjZjlmYzdmNTQyYzgiLCJ1c2VySWQiOiI5MTk5MDk5ODUifQ==</vt:lpwstr>
  </property>
  <property fmtid="{D5CDD505-2E9C-101B-9397-08002B2CF9AE}" pid="4" name="ICV">
    <vt:lpwstr>DB965AE4552642FCA9B76809CB06786C_12</vt:lpwstr>
  </property>
</Properties>
</file>