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DC84FF">
      <w:pPr>
        <w:spacing w:line="360" w:lineRule="auto"/>
        <w:ind w:firstLine="300" w:firstLineChars="50"/>
        <w:rPr>
          <w:rFonts w:eastAsiaTheme="minorEastAsia"/>
          <w:sz w:val="60"/>
          <w:szCs w:val="60"/>
        </w:rPr>
      </w:pPr>
    </w:p>
    <w:p w14:paraId="77A63102">
      <w:pPr>
        <w:spacing w:line="360" w:lineRule="auto"/>
        <w:ind w:firstLine="300" w:firstLineChars="50"/>
        <w:rPr>
          <w:rFonts w:eastAsiaTheme="minorEastAsia"/>
          <w:sz w:val="60"/>
          <w:szCs w:val="60"/>
        </w:rPr>
      </w:pPr>
    </w:p>
    <w:p w14:paraId="43C2AD06">
      <w:pPr>
        <w:jc w:val="center"/>
        <w:rPr>
          <w:rFonts w:eastAsiaTheme="minorEastAsia"/>
          <w:b/>
          <w:bCs/>
          <w:sz w:val="60"/>
          <w:szCs w:val="60"/>
        </w:rPr>
      </w:pPr>
      <w:r>
        <w:rPr>
          <w:rFonts w:eastAsiaTheme="minorEastAsia"/>
          <w:b/>
          <w:bCs/>
          <w:sz w:val="60"/>
          <w:szCs w:val="60"/>
        </w:rPr>
        <w:t>北京市政府采购项目</w:t>
      </w:r>
    </w:p>
    <w:p w14:paraId="14C2AA6D">
      <w:pPr>
        <w:jc w:val="center"/>
        <w:rPr>
          <w:rFonts w:eastAsiaTheme="minorEastAsia"/>
          <w:b/>
          <w:bCs/>
          <w:sz w:val="60"/>
          <w:szCs w:val="60"/>
        </w:rPr>
      </w:pPr>
      <w:r>
        <w:rPr>
          <w:rFonts w:eastAsiaTheme="minorEastAsia"/>
          <w:b/>
          <w:bCs/>
          <w:sz w:val="60"/>
          <w:szCs w:val="60"/>
        </w:rPr>
        <w:t>竞争性磋商文件示范文本</w:t>
      </w:r>
    </w:p>
    <w:p w14:paraId="72FC0066">
      <w:pPr>
        <w:jc w:val="center"/>
        <w:rPr>
          <w:b/>
          <w:bCs/>
          <w:sz w:val="60"/>
          <w:szCs w:val="60"/>
        </w:rPr>
      </w:pPr>
      <w:r>
        <w:rPr>
          <w:b/>
          <w:bCs/>
          <w:sz w:val="60"/>
          <w:szCs w:val="60"/>
        </w:rPr>
        <w:t>（2026年版）</w:t>
      </w:r>
    </w:p>
    <w:p w14:paraId="6E36F269">
      <w:pPr>
        <w:spacing w:line="360" w:lineRule="auto"/>
        <w:jc w:val="center"/>
        <w:rPr>
          <w:rFonts w:eastAsiaTheme="majorEastAsia"/>
          <w:b/>
          <w:bCs/>
          <w:sz w:val="60"/>
          <w:szCs w:val="60"/>
        </w:rPr>
      </w:pPr>
    </w:p>
    <w:p w14:paraId="3438C1FA">
      <w:pPr>
        <w:spacing w:line="360" w:lineRule="auto"/>
        <w:jc w:val="center"/>
        <w:rPr>
          <w:rFonts w:eastAsiaTheme="majorEastAsia"/>
          <w:b/>
          <w:bCs/>
          <w:sz w:val="60"/>
          <w:szCs w:val="60"/>
        </w:rPr>
      </w:pPr>
    </w:p>
    <w:p w14:paraId="0A85254D">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2B445450">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1D7DF14B">
      <w:pPr>
        <w:tabs>
          <w:tab w:val="left" w:pos="3240"/>
          <w:tab w:val="left" w:pos="3420"/>
        </w:tabs>
        <w:spacing w:line="360" w:lineRule="auto"/>
        <w:ind w:left="2832" w:leftChars="444" w:hanging="1900" w:hangingChars="528"/>
        <w:jc w:val="left"/>
        <w:rPr>
          <w:rFonts w:hint="eastAsia" w:ascii="Times New Roman" w:hAnsi="Times New Roman" w:cs="Times New Roman" w:eastAsiaTheme="minorEastAsia"/>
          <w:bCs/>
          <w:sz w:val="36"/>
          <w:szCs w:val="36"/>
        </w:rPr>
      </w:pPr>
    </w:p>
    <w:p w14:paraId="506F6E0B">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3440DB6C">
      <w:pPr>
        <w:tabs>
          <w:tab w:val="left" w:pos="3240"/>
          <w:tab w:val="left" w:pos="3420"/>
        </w:tabs>
        <w:spacing w:line="360" w:lineRule="auto"/>
        <w:jc w:val="left"/>
        <w:rPr>
          <w:rFonts w:hint="eastAsia" w:ascii="Times New Roman" w:hAnsi="Times New Roman" w:cs="Times New Roman" w:eastAsiaTheme="minorEastAsia"/>
          <w:bCs/>
          <w:sz w:val="36"/>
          <w:szCs w:val="36"/>
        </w:rPr>
      </w:pPr>
    </w:p>
    <w:p w14:paraId="0B202B03">
      <w:pPr>
        <w:tabs>
          <w:tab w:val="left" w:pos="3240"/>
          <w:tab w:val="left" w:pos="3420"/>
        </w:tabs>
        <w:spacing w:line="360" w:lineRule="auto"/>
        <w:jc w:val="left"/>
        <w:rPr>
          <w:rFonts w:hint="eastAsia" w:ascii="Times New Roman" w:hAnsi="Times New Roman" w:cs="Times New Roman" w:eastAsiaTheme="minorEastAsia"/>
          <w:bCs/>
          <w:sz w:val="36"/>
          <w:szCs w:val="36"/>
          <w:lang w:eastAsia="zh-CN"/>
        </w:rPr>
      </w:pPr>
      <w:r>
        <w:rPr>
          <w:rFonts w:hint="eastAsia" w:ascii="Times New Roman" w:hAnsi="Times New Roman" w:cs="Times New Roman" w:eastAsiaTheme="minorEastAsia"/>
          <w:bCs/>
          <w:sz w:val="36"/>
          <w:szCs w:val="36"/>
        </w:rPr>
        <w:t>项目名称：</w:t>
      </w:r>
      <w:r>
        <w:rPr>
          <w:rFonts w:hint="eastAsia" w:cs="Times New Roman" w:eastAsiaTheme="minorEastAsia"/>
          <w:bCs/>
          <w:sz w:val="36"/>
          <w:szCs w:val="36"/>
          <w:lang w:eastAsia="zh-CN"/>
        </w:rPr>
        <w:t>门头沟区军庄镇百千工程示范片区建设项目-杨东路风貌景观带提升项目</w:t>
      </w:r>
    </w:p>
    <w:p w14:paraId="6B6D718B">
      <w:pPr>
        <w:tabs>
          <w:tab w:val="left" w:pos="3240"/>
          <w:tab w:val="left" w:pos="3420"/>
        </w:tabs>
        <w:spacing w:line="360" w:lineRule="auto"/>
        <w:jc w:val="left"/>
        <w:rPr>
          <w:rFonts w:hint="default" w:ascii="Times New Roman" w:hAnsi="Times New Roman" w:cs="Times New Roman" w:eastAsiaTheme="minorEastAsia"/>
          <w:bCs/>
          <w:sz w:val="36"/>
          <w:szCs w:val="36"/>
          <w:lang w:val="en-US" w:eastAsia="zh-CN"/>
        </w:rPr>
      </w:pPr>
      <w:r>
        <w:rPr>
          <w:rFonts w:hint="eastAsia" w:ascii="Times New Roman" w:hAnsi="Times New Roman" w:cs="Times New Roman" w:eastAsiaTheme="minorEastAsia"/>
          <w:bCs/>
          <w:sz w:val="36"/>
          <w:szCs w:val="36"/>
        </w:rPr>
        <w:t>项目编号/包号：</w:t>
      </w:r>
      <w:r>
        <w:rPr>
          <w:rFonts w:hint="eastAsia" w:cs="Times New Roman" w:eastAsiaTheme="minorEastAsia"/>
          <w:bCs/>
          <w:sz w:val="36"/>
          <w:szCs w:val="36"/>
          <w:lang w:eastAsia="zh-CN"/>
        </w:rPr>
        <w:t>11010926210200017904-XM001</w:t>
      </w:r>
      <w:r>
        <w:rPr>
          <w:rFonts w:hint="eastAsia" w:cs="Times New Roman" w:eastAsiaTheme="minorEastAsia"/>
          <w:bCs/>
          <w:sz w:val="36"/>
          <w:szCs w:val="36"/>
          <w:lang w:val="en-US" w:eastAsia="zh-CN"/>
        </w:rPr>
        <w:t>/01</w:t>
      </w:r>
    </w:p>
    <w:p w14:paraId="21558A83">
      <w:pPr>
        <w:tabs>
          <w:tab w:val="left" w:pos="3240"/>
          <w:tab w:val="left" w:pos="3420"/>
        </w:tabs>
        <w:spacing w:line="360" w:lineRule="auto"/>
        <w:jc w:val="left"/>
        <w:rPr>
          <w:rFonts w:hint="eastAsia" w:ascii="Times New Roman" w:hAnsi="Times New Roman" w:cs="Times New Roman" w:eastAsiaTheme="minorEastAsia"/>
          <w:bCs/>
          <w:sz w:val="36"/>
          <w:szCs w:val="36"/>
          <w:lang w:eastAsia="zh-CN"/>
        </w:rPr>
      </w:pPr>
      <w:r>
        <w:rPr>
          <w:rFonts w:hint="eastAsia" w:ascii="Times New Roman" w:hAnsi="Times New Roman" w:cs="Times New Roman" w:eastAsiaTheme="minorEastAsia"/>
          <w:bCs/>
          <w:sz w:val="36"/>
          <w:szCs w:val="36"/>
        </w:rPr>
        <w:t>采 购 人：</w:t>
      </w:r>
      <w:r>
        <w:rPr>
          <w:rFonts w:hint="eastAsia" w:cs="Times New Roman" w:eastAsiaTheme="minorEastAsia"/>
          <w:bCs/>
          <w:sz w:val="36"/>
          <w:szCs w:val="36"/>
          <w:lang w:eastAsia="zh-CN"/>
        </w:rPr>
        <w:t>北京市门头沟区军庄镇人民政府</w:t>
      </w:r>
    </w:p>
    <w:p w14:paraId="229C92B1">
      <w:pPr>
        <w:tabs>
          <w:tab w:val="left" w:pos="3240"/>
          <w:tab w:val="left" w:pos="3420"/>
        </w:tabs>
        <w:spacing w:line="360" w:lineRule="auto"/>
        <w:jc w:val="left"/>
        <w:rPr>
          <w:rFonts w:hint="eastAsia" w:ascii="Times New Roman" w:hAnsi="Times New Roman" w:cs="Times New Roman" w:eastAsiaTheme="minorEastAsia"/>
          <w:bCs/>
          <w:sz w:val="36"/>
          <w:szCs w:val="36"/>
        </w:rPr>
      </w:pPr>
      <w:r>
        <w:rPr>
          <w:rFonts w:hint="eastAsia" w:ascii="Times New Roman" w:hAnsi="Times New Roman" w:cs="Times New Roman" w:eastAsiaTheme="minorEastAsia"/>
          <w:bCs/>
          <w:sz w:val="36"/>
          <w:szCs w:val="36"/>
        </w:rPr>
        <w:t>采购代理机构：</w:t>
      </w:r>
      <w:r>
        <w:rPr>
          <w:rFonts w:hint="eastAsia" w:cs="Times New Roman" w:eastAsiaTheme="minorEastAsia"/>
          <w:bCs/>
          <w:sz w:val="36"/>
          <w:szCs w:val="36"/>
          <w:lang w:eastAsia="zh-CN"/>
        </w:rPr>
        <w:t>北京华泰诚建设项目管理咨询有限公司</w:t>
      </w:r>
    </w:p>
    <w:p w14:paraId="4D5A0864">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39DD83EE">
      <w:pPr>
        <w:pStyle w:val="157"/>
        <w:spacing w:line="360" w:lineRule="auto"/>
        <w:ind w:firstLine="723" w:firstLineChars="200"/>
        <w:rPr>
          <w:rFonts w:hint="eastAsia" w:eastAsiaTheme="minorEastAsia"/>
          <w:b/>
          <w:sz w:val="36"/>
          <w:szCs w:val="36"/>
        </w:rPr>
      </w:pPr>
      <w:bookmarkStart w:id="0" w:name="_Toc74227630"/>
    </w:p>
    <w:bookmarkEnd w:id="0"/>
    <w:p w14:paraId="55FF0712">
      <w:pPr>
        <w:pStyle w:val="157"/>
        <w:spacing w:line="360" w:lineRule="auto"/>
        <w:rPr>
          <w:rFonts w:ascii="Times New Roman" w:hAnsi="Times New Roman" w:cs="Times New Roman" w:eastAsiaTheme="minorEastAsia"/>
        </w:rPr>
      </w:pPr>
    </w:p>
    <w:p w14:paraId="6B783883">
      <w:pPr>
        <w:spacing w:line="360" w:lineRule="auto"/>
        <w:jc w:val="center"/>
        <w:outlineLvl w:val="0"/>
        <w:rPr>
          <w:rFonts w:eastAsiaTheme="minorEastAsia"/>
          <w:b/>
          <w:sz w:val="36"/>
          <w:szCs w:val="36"/>
        </w:rPr>
      </w:pPr>
      <w:r>
        <w:rPr>
          <w:rFonts w:eastAsiaTheme="minorEastAsia"/>
          <w:b/>
          <w:sz w:val="36"/>
          <w:szCs w:val="36"/>
        </w:rPr>
        <w:t>目      录</w:t>
      </w:r>
    </w:p>
    <w:p w14:paraId="4F48C24F">
      <w:pPr>
        <w:rPr>
          <w:rFonts w:eastAsiaTheme="minorEastAsia"/>
        </w:rPr>
      </w:pPr>
    </w:p>
    <w:p w14:paraId="6B016AA4">
      <w:pPr>
        <w:rPr>
          <w:rFonts w:eastAsiaTheme="minorEastAsia"/>
        </w:rPr>
      </w:pPr>
    </w:p>
    <w:p w14:paraId="7A12EC19">
      <w:pPr>
        <w:rPr>
          <w:rFonts w:eastAsiaTheme="minorEastAsia"/>
        </w:rPr>
      </w:pPr>
    </w:p>
    <w:p w14:paraId="235E3E9C">
      <w:pPr>
        <w:rPr>
          <w:rFonts w:eastAsiaTheme="minorEastAsia"/>
        </w:rPr>
      </w:pPr>
    </w:p>
    <w:p w14:paraId="131DDEEE">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7181789D">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6</w:t>
      </w:r>
      <w:r>
        <w:rPr>
          <w:rFonts w:ascii="Times New Roman" w:hAnsi="Times New Roman" w:eastAsiaTheme="minorEastAsia"/>
        </w:rPr>
        <w:fldChar w:fldCharType="end"/>
      </w:r>
      <w:r>
        <w:rPr>
          <w:rFonts w:ascii="Times New Roman" w:hAnsi="Times New Roman" w:eastAsiaTheme="minorEastAsia"/>
        </w:rPr>
        <w:fldChar w:fldCharType="end"/>
      </w:r>
    </w:p>
    <w:p w14:paraId="4ABF169F">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0CD9B27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52ED7DD2">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2657F8BC">
      <w:pPr>
        <w:pStyle w:val="30"/>
        <w:spacing w:line="360" w:lineRule="auto"/>
        <w:rPr>
          <w:rFonts w:hint="default"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1</w:t>
      </w:r>
      <w:r>
        <w:rPr>
          <w:rFonts w:ascii="Times New Roman" w:hAnsi="Times New Roman" w:eastAsiaTheme="minorEastAsia"/>
        </w:rPr>
        <w:fldChar w:fldCharType="end"/>
      </w:r>
      <w:r>
        <w:rPr>
          <w:rFonts w:hint="eastAsia" w:ascii="Times New Roman" w:hAnsi="Times New Roman" w:eastAsiaTheme="minorEastAsia"/>
          <w:lang w:val="en-US" w:eastAsia="zh-CN"/>
        </w:rPr>
        <w:t>30</w:t>
      </w:r>
    </w:p>
    <w:p w14:paraId="33F6BAFF">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79DC4C05"/>
    <w:p w14:paraId="53A59883">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1BFB772">
      <w:pPr>
        <w:pStyle w:val="30"/>
        <w:spacing w:line="360" w:lineRule="auto"/>
        <w:rPr>
          <w:rFonts w:ascii="Times New Roman" w:hAnsi="Times New Roman" w:eastAsiaTheme="minorEastAsia"/>
          <w:b w:val="0"/>
        </w:rPr>
      </w:pPr>
      <w:bookmarkStart w:id="972" w:name="_GoBack"/>
      <w:bookmarkEnd w:id="972"/>
    </w:p>
    <w:p w14:paraId="4A7EEC1B">
      <w:pPr>
        <w:pStyle w:val="30"/>
        <w:spacing w:line="360" w:lineRule="auto"/>
        <w:rPr>
          <w:rFonts w:ascii="Times New Roman" w:hAnsi="Times New Roman" w:eastAsiaTheme="minorEastAsia"/>
          <w:b w:val="0"/>
          <w:sz w:val="36"/>
          <w:szCs w:val="36"/>
        </w:rPr>
      </w:pPr>
      <w:bookmarkStart w:id="1" w:name="_Toc97371941"/>
    </w:p>
    <w:p w14:paraId="21E21ECE">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DE83504">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02"/>
      <w:bookmarkStart w:id="3" w:name="_Toc35393621"/>
      <w:bookmarkStart w:id="4" w:name="_Toc35393790"/>
      <w:bookmarkStart w:id="5" w:name="_Toc28359079"/>
      <w:bookmarkStart w:id="6" w:name="_Hlk24379207"/>
    </w:p>
    <w:p w14:paraId="0D769947">
      <w:pPr>
        <w:spacing w:line="360" w:lineRule="auto"/>
        <w:ind w:firstLine="480" w:firstLineChars="200"/>
        <w:rPr>
          <w:rFonts w:eastAsiaTheme="minorEastAsia"/>
          <w:sz w:val="24"/>
        </w:rPr>
      </w:pPr>
    </w:p>
    <w:p w14:paraId="4C119C8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01253EC9">
      <w:pPr>
        <w:spacing w:line="360" w:lineRule="auto"/>
        <w:ind w:firstLine="480" w:firstLineChars="200"/>
        <w:rPr>
          <w:rFonts w:hint="eastAsia" w:eastAsiaTheme="minorEastAsia"/>
          <w:sz w:val="24"/>
          <w:lang w:eastAsia="zh-CN"/>
        </w:rPr>
      </w:pPr>
      <w:r>
        <w:rPr>
          <w:rFonts w:eastAsiaTheme="minorEastAsia"/>
          <w:sz w:val="24"/>
        </w:rPr>
        <w:t>1.项目编号：</w:t>
      </w:r>
      <w:r>
        <w:rPr>
          <w:rFonts w:hint="eastAsia" w:cs="Times New Roman" w:eastAsiaTheme="minorEastAsia"/>
          <w:sz w:val="24"/>
          <w:lang w:eastAsia="zh-CN"/>
        </w:rPr>
        <w:t>11010926210200017904-XM001</w:t>
      </w:r>
    </w:p>
    <w:p w14:paraId="0B6A11F6">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lang w:eastAsia="zh-CN"/>
        </w:rPr>
        <w:t>门头沟区军庄镇百千工程示范片区建设项目-杨东路风貌景观带提升项目</w:t>
      </w:r>
    </w:p>
    <w:p w14:paraId="1F96EF09">
      <w:pPr>
        <w:spacing w:line="360" w:lineRule="auto"/>
        <w:ind w:firstLine="480" w:firstLineChars="200"/>
        <w:rPr>
          <w:rFonts w:eastAsiaTheme="minorEastAsia"/>
          <w:sz w:val="24"/>
        </w:rPr>
      </w:pPr>
      <w:r>
        <w:rPr>
          <w:rFonts w:eastAsiaTheme="minorEastAsia"/>
          <w:sz w:val="24"/>
        </w:rPr>
        <w:t>3.采购方式：竞争性磋商</w:t>
      </w:r>
    </w:p>
    <w:bookmarkEnd w:id="6"/>
    <w:p w14:paraId="39488AA3">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eastAsia="zh-CN"/>
        </w:rPr>
        <w:t>165.295026</w:t>
      </w:r>
      <w:r>
        <w:rPr>
          <w:rFonts w:eastAsiaTheme="minorEastAsia"/>
          <w:sz w:val="24"/>
        </w:rPr>
        <w:t>万元、项目最高限价（如有）：</w:t>
      </w:r>
      <w:r>
        <w:rPr>
          <w:rFonts w:hint="eastAsia" w:eastAsiaTheme="minorEastAsia"/>
          <w:sz w:val="24"/>
          <w:u w:val="single"/>
          <w:lang w:eastAsia="zh-CN"/>
        </w:rPr>
        <w:t>165.295026</w:t>
      </w:r>
      <w:r>
        <w:rPr>
          <w:rFonts w:eastAsiaTheme="minorEastAsia"/>
          <w:sz w:val="24"/>
        </w:rPr>
        <w:t>_万元</w:t>
      </w:r>
    </w:p>
    <w:p w14:paraId="13E12898">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26"/>
        <w:gridCol w:w="1863"/>
        <w:gridCol w:w="667"/>
        <w:gridCol w:w="4278"/>
      </w:tblGrid>
      <w:tr w14:paraId="353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6D52CB2">
            <w:pPr>
              <w:jc w:val="center"/>
              <w:rPr>
                <w:rFonts w:eastAsiaTheme="minorEastAsia"/>
                <w:bCs/>
                <w:szCs w:val="21"/>
              </w:rPr>
            </w:pPr>
            <w:r>
              <w:rPr>
                <w:rFonts w:eastAsiaTheme="minorEastAsia"/>
                <w:bCs/>
                <w:szCs w:val="21"/>
              </w:rPr>
              <w:t>包号</w:t>
            </w:r>
          </w:p>
        </w:tc>
        <w:tc>
          <w:tcPr>
            <w:tcW w:w="934" w:type="pct"/>
            <w:vAlign w:val="center"/>
          </w:tcPr>
          <w:p w14:paraId="346297F7">
            <w:pPr>
              <w:jc w:val="center"/>
              <w:rPr>
                <w:rFonts w:eastAsiaTheme="minorEastAsia"/>
                <w:bCs/>
                <w:szCs w:val="21"/>
              </w:rPr>
            </w:pPr>
            <w:r>
              <w:rPr>
                <w:rFonts w:eastAsiaTheme="minorEastAsia"/>
                <w:bCs/>
                <w:szCs w:val="21"/>
              </w:rPr>
              <w:t>标的名称</w:t>
            </w:r>
          </w:p>
        </w:tc>
        <w:tc>
          <w:tcPr>
            <w:tcW w:w="1008" w:type="pct"/>
            <w:vAlign w:val="center"/>
          </w:tcPr>
          <w:p w14:paraId="67CA3AE2">
            <w:pPr>
              <w:jc w:val="center"/>
              <w:rPr>
                <w:rFonts w:eastAsiaTheme="minorEastAsia"/>
                <w:bCs/>
                <w:szCs w:val="21"/>
              </w:rPr>
            </w:pPr>
            <w:r>
              <w:rPr>
                <w:rFonts w:eastAsiaTheme="minorEastAsia"/>
                <w:bCs/>
                <w:szCs w:val="21"/>
              </w:rPr>
              <w:t>采购包预算金额</w:t>
            </w:r>
          </w:p>
          <w:p w14:paraId="0F1A8D0D">
            <w:pPr>
              <w:jc w:val="center"/>
              <w:rPr>
                <w:rFonts w:eastAsiaTheme="minorEastAsia"/>
                <w:bCs/>
                <w:szCs w:val="21"/>
              </w:rPr>
            </w:pPr>
            <w:r>
              <w:rPr>
                <w:rFonts w:eastAsiaTheme="minorEastAsia"/>
                <w:bCs/>
                <w:szCs w:val="21"/>
              </w:rPr>
              <w:t>（万元）</w:t>
            </w:r>
          </w:p>
        </w:tc>
        <w:tc>
          <w:tcPr>
            <w:tcW w:w="361" w:type="pct"/>
            <w:vAlign w:val="center"/>
          </w:tcPr>
          <w:p w14:paraId="2CD1C520">
            <w:pPr>
              <w:jc w:val="center"/>
              <w:rPr>
                <w:rFonts w:eastAsiaTheme="minorEastAsia"/>
                <w:bCs/>
                <w:szCs w:val="21"/>
              </w:rPr>
            </w:pPr>
            <w:r>
              <w:rPr>
                <w:rFonts w:eastAsiaTheme="minorEastAsia"/>
                <w:bCs/>
                <w:szCs w:val="21"/>
              </w:rPr>
              <w:t>数量</w:t>
            </w:r>
          </w:p>
        </w:tc>
        <w:tc>
          <w:tcPr>
            <w:tcW w:w="2315" w:type="pct"/>
            <w:vAlign w:val="center"/>
          </w:tcPr>
          <w:p w14:paraId="3C029BA2">
            <w:pPr>
              <w:jc w:val="center"/>
              <w:rPr>
                <w:rFonts w:eastAsiaTheme="minorEastAsia"/>
                <w:szCs w:val="21"/>
              </w:rPr>
            </w:pPr>
            <w:r>
              <w:rPr>
                <w:rFonts w:eastAsiaTheme="minorEastAsia"/>
                <w:szCs w:val="21"/>
              </w:rPr>
              <w:t>简要技术需求或服务要求</w:t>
            </w:r>
          </w:p>
        </w:tc>
      </w:tr>
      <w:tr w14:paraId="1912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80" w:type="pct"/>
            <w:vAlign w:val="center"/>
          </w:tcPr>
          <w:p w14:paraId="25D44124">
            <w:pPr>
              <w:jc w:val="center"/>
              <w:rPr>
                <w:rFonts w:ascii="Times New Roman" w:hAnsi="Times New Roman" w:cs="Times New Roman" w:eastAsiaTheme="minorEastAsia"/>
                <w:bCs/>
                <w:szCs w:val="21"/>
              </w:rPr>
            </w:pPr>
            <w:r>
              <w:rPr>
                <w:rFonts w:ascii="Times New Roman" w:hAnsi="Times New Roman" w:cs="Times New Roman" w:eastAsiaTheme="minorEastAsia"/>
                <w:bCs/>
                <w:szCs w:val="21"/>
              </w:rPr>
              <w:t>01</w:t>
            </w:r>
          </w:p>
        </w:tc>
        <w:tc>
          <w:tcPr>
            <w:tcW w:w="934" w:type="pct"/>
            <w:vAlign w:val="center"/>
          </w:tcPr>
          <w:p w14:paraId="71462B7C">
            <w:pPr>
              <w:jc w:val="center"/>
              <w:rPr>
                <w:rFonts w:ascii="Times New Roman" w:hAnsi="Times New Roman" w:cs="Times New Roman" w:eastAsiaTheme="minorEastAsia"/>
                <w:bCs/>
                <w:szCs w:val="21"/>
              </w:rPr>
            </w:pPr>
            <w:r>
              <w:rPr>
                <w:rFonts w:hint="eastAsia" w:cs="Times New Roman" w:eastAsiaTheme="minorEastAsia"/>
                <w:bCs/>
                <w:szCs w:val="21"/>
                <w:lang w:eastAsia="zh-CN"/>
              </w:rPr>
              <w:t>门头沟区军庄镇百千工程示范片区建设项目-杨东路风貌景观带提升项目</w:t>
            </w:r>
            <w:r>
              <w:rPr>
                <w:rFonts w:hint="eastAsia" w:ascii="Times New Roman" w:hAnsi="Times New Roman" w:cs="Times New Roman" w:eastAsiaTheme="minorEastAsia"/>
                <w:bCs/>
                <w:szCs w:val="21"/>
              </w:rPr>
              <w:tab/>
            </w:r>
          </w:p>
        </w:tc>
        <w:tc>
          <w:tcPr>
            <w:tcW w:w="1008" w:type="pct"/>
            <w:vAlign w:val="center"/>
          </w:tcPr>
          <w:p w14:paraId="56746731">
            <w:pPr>
              <w:jc w:val="center"/>
              <w:rPr>
                <w:rFonts w:hint="eastAsia" w:ascii="Times New Roman" w:hAnsi="Times New Roman" w:cs="Times New Roman" w:eastAsiaTheme="minorEastAsia"/>
                <w:bCs/>
                <w:szCs w:val="21"/>
                <w:lang w:eastAsia="zh-CN"/>
              </w:rPr>
            </w:pPr>
            <w:r>
              <w:rPr>
                <w:rFonts w:hint="eastAsia" w:cs="Times New Roman" w:eastAsiaTheme="minorEastAsia"/>
                <w:bCs/>
                <w:szCs w:val="21"/>
                <w:lang w:eastAsia="zh-CN"/>
              </w:rPr>
              <w:t>165.295026</w:t>
            </w:r>
          </w:p>
        </w:tc>
        <w:tc>
          <w:tcPr>
            <w:tcW w:w="361" w:type="pct"/>
            <w:vAlign w:val="center"/>
          </w:tcPr>
          <w:p w14:paraId="773563F5">
            <w:pPr>
              <w:jc w:val="center"/>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1</w:t>
            </w:r>
          </w:p>
        </w:tc>
        <w:tc>
          <w:tcPr>
            <w:tcW w:w="2315" w:type="pct"/>
            <w:vAlign w:val="center"/>
          </w:tcPr>
          <w:p w14:paraId="238BD126">
            <w:pPr>
              <w:jc w:val="center"/>
              <w:rPr>
                <w:rFonts w:ascii="Times New Roman" w:hAnsi="Times New Roman" w:cs="Times New Roman" w:eastAsiaTheme="minorEastAsia"/>
                <w:bCs/>
                <w:szCs w:val="21"/>
              </w:rPr>
            </w:pPr>
            <w:r>
              <w:rPr>
                <w:rFonts w:hint="eastAsia" w:cs="Times New Roman" w:eastAsiaTheme="minorEastAsia"/>
                <w:bCs/>
                <w:szCs w:val="21"/>
                <w:lang w:eastAsia="zh-CN"/>
              </w:rPr>
              <w:t>门头沟区军庄镇百千工程示范片区建设项目-杨东路风貌景观带提升项目包括房屋修缮工程、园林绿化工程等设计图纸及清单的全部内容。</w:t>
            </w:r>
          </w:p>
        </w:tc>
      </w:tr>
    </w:tbl>
    <w:p w14:paraId="6830E0E3">
      <w:pPr>
        <w:spacing w:line="360" w:lineRule="auto"/>
        <w:ind w:firstLine="480" w:firstLineChars="200"/>
        <w:rPr>
          <w:rFonts w:eastAsiaTheme="minorEastAsia"/>
          <w:sz w:val="24"/>
          <w:u w:val="single"/>
        </w:rPr>
      </w:pPr>
      <w:r>
        <w:rPr>
          <w:rFonts w:eastAsiaTheme="minorEastAsia"/>
          <w:sz w:val="24"/>
        </w:rPr>
        <w:t>6.合同履行期限：</w:t>
      </w:r>
      <w:r>
        <w:rPr>
          <w:rFonts w:hint="eastAsia" w:cs="Times New Roman" w:eastAsiaTheme="minorEastAsia"/>
          <w:sz w:val="24"/>
          <w:highlight w:val="none"/>
          <w:u w:val="single"/>
          <w:lang w:val="en-US" w:eastAsia="zh-CN"/>
        </w:rPr>
        <w:t>90</w:t>
      </w:r>
      <w:r>
        <w:rPr>
          <w:rFonts w:hint="eastAsia" w:ascii="Times New Roman" w:hAnsi="Times New Roman" w:cs="Times New Roman" w:eastAsiaTheme="minorEastAsia"/>
          <w:sz w:val="24"/>
          <w:highlight w:val="none"/>
          <w:u w:val="single"/>
          <w:lang w:eastAsia="zh-CN"/>
        </w:rPr>
        <w:t>日历天</w:t>
      </w:r>
      <w:r>
        <w:rPr>
          <w:rFonts w:ascii="Times New Roman" w:hAnsi="Times New Roman" w:cs="Times New Roman" w:eastAsiaTheme="minorEastAsia"/>
          <w:sz w:val="24"/>
          <w:highlight w:val="none"/>
          <w:u w:val="single"/>
        </w:rPr>
        <w:t xml:space="preserve"> </w:t>
      </w:r>
    </w:p>
    <w:p w14:paraId="49031C28">
      <w:pPr>
        <w:spacing w:line="360" w:lineRule="auto"/>
        <w:ind w:firstLine="480" w:firstLineChars="200"/>
        <w:rPr>
          <w:rFonts w:eastAsiaTheme="minorEastAsia"/>
          <w:sz w:val="24"/>
        </w:rPr>
      </w:pPr>
      <w:r>
        <w:rPr>
          <w:rFonts w:eastAsiaTheme="minorEastAsia"/>
          <w:sz w:val="24"/>
        </w:rPr>
        <w:t>7.本项目是否接受联合体：</w:t>
      </w:r>
      <w:r>
        <w:rPr>
          <w:rFonts w:hint="eastAsia" w:ascii="宋体" w:hAnsi="宋体" w:eastAsia="宋体" w:cs="宋体"/>
          <w:highlight w:val="none"/>
        </w:rPr>
        <w:t xml:space="preserve">□是  </w:t>
      </w:r>
      <w:r>
        <w:rPr>
          <w:rFonts w:hint="eastAsia" w:ascii="宋体" w:hAnsi="宋体" w:eastAsia="宋体" w:cs="宋体"/>
          <w:b/>
          <w:highlight w:val="none"/>
        </w:rPr>
        <w:t>■</w:t>
      </w:r>
      <w:r>
        <w:rPr>
          <w:rFonts w:hint="eastAsia" w:ascii="宋体" w:hAnsi="宋体" w:eastAsia="宋体" w:cs="宋体"/>
          <w:highlight w:val="none"/>
        </w:rPr>
        <w:t>否</w:t>
      </w:r>
      <w:r>
        <w:rPr>
          <w:rFonts w:eastAsiaTheme="minorEastAsia"/>
          <w:sz w:val="24"/>
        </w:rPr>
        <w:t>。</w:t>
      </w:r>
    </w:p>
    <w:p w14:paraId="6632811D">
      <w:pPr>
        <w:pStyle w:val="3"/>
        <w:spacing w:before="0" w:line="360" w:lineRule="auto"/>
        <w:jc w:val="left"/>
        <w:rPr>
          <w:rFonts w:ascii="Times New Roman" w:hAnsi="Times New Roman" w:eastAsiaTheme="minorEastAsia"/>
          <w:sz w:val="24"/>
          <w:szCs w:val="24"/>
        </w:rPr>
      </w:pPr>
      <w:bookmarkStart w:id="7" w:name="_Toc35393791"/>
      <w:bookmarkStart w:id="8" w:name="_Toc28359003"/>
      <w:bookmarkStart w:id="9" w:name="_Toc28359080"/>
      <w:bookmarkStart w:id="10" w:name="_Toc35393622"/>
      <w:r>
        <w:rPr>
          <w:rFonts w:ascii="Times New Roman" w:hAnsi="Times New Roman" w:eastAsiaTheme="minorEastAsia"/>
          <w:sz w:val="24"/>
          <w:szCs w:val="24"/>
        </w:rPr>
        <w:t>二、申请人的资格要求（须同时满足）</w:t>
      </w:r>
      <w:bookmarkEnd w:id="7"/>
      <w:bookmarkEnd w:id="8"/>
      <w:bookmarkEnd w:id="9"/>
      <w:bookmarkEnd w:id="10"/>
    </w:p>
    <w:p w14:paraId="4C9E1576">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5831D13">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20013169">
      <w:pPr>
        <w:spacing w:line="360" w:lineRule="auto"/>
        <w:ind w:firstLine="480" w:firstLineChars="200"/>
        <w:rPr>
          <w:rFonts w:eastAsiaTheme="minorEastAsia"/>
          <w:sz w:val="24"/>
        </w:rPr>
      </w:pPr>
      <w:r>
        <w:rPr>
          <w:rFonts w:eastAsiaTheme="minorEastAsia"/>
          <w:sz w:val="24"/>
        </w:rPr>
        <w:t>2.1 中小企业政策</w:t>
      </w:r>
    </w:p>
    <w:p w14:paraId="3096D955">
      <w:pPr>
        <w:spacing w:line="360" w:lineRule="auto"/>
        <w:ind w:firstLine="420"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48EDFF47">
      <w:pPr>
        <w:spacing w:line="360" w:lineRule="auto"/>
        <w:ind w:firstLine="482" w:firstLineChars="200"/>
        <w:rPr>
          <w:rFonts w:eastAsiaTheme="minorEastAsia"/>
          <w:sz w:val="24"/>
        </w:rPr>
      </w:pPr>
      <w:r>
        <w:rPr>
          <w:rFonts w:hint="eastAsia" w:ascii="宋体" w:hAnsi="宋体" w:eastAsia="宋体" w:cs="宋体"/>
          <w:b/>
          <w:sz w:val="24"/>
          <w:highlight w:val="none"/>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eastAsia="宋体" w:cs="宋体"/>
          <w:b/>
          <w:sz w:val="24"/>
          <w:highlight w:val="none"/>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eastAsiaTheme="minorEastAsia"/>
          <w:sz w:val="24"/>
        </w:rPr>
        <w:t xml:space="preserve">  采购。即：提供的货物全部由符合政策要求的中小/小微企业制造、服务全部由符合政策要求的中小/小微企业承接。</w:t>
      </w:r>
    </w:p>
    <w:p w14:paraId="5AA6F8D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无</w:t>
      </w:r>
      <w:r>
        <w:rPr>
          <w:rFonts w:eastAsiaTheme="minorEastAsia"/>
          <w:sz w:val="24"/>
        </w:rPr>
        <w:t>。</w:t>
      </w:r>
    </w:p>
    <w:p w14:paraId="4065B259">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eastAsia="宋体" w:cs="宋体"/>
          <w:sz w:val="24"/>
          <w:highlight w:val="none"/>
          <w:u w:val="single"/>
        </w:rPr>
        <w:t>无</w:t>
      </w:r>
      <w:r>
        <w:rPr>
          <w:rFonts w:eastAsiaTheme="minorEastAsia"/>
          <w:sz w:val="24"/>
        </w:rPr>
        <w:t>。</w:t>
      </w:r>
    </w:p>
    <w:p w14:paraId="55E83E63">
      <w:pPr>
        <w:spacing w:line="360" w:lineRule="auto"/>
        <w:ind w:firstLine="480" w:firstLineChars="200"/>
        <w:rPr>
          <w:rFonts w:eastAsiaTheme="minorEastAsia"/>
          <w:i/>
          <w:iCs/>
          <w:sz w:val="24"/>
          <w:u w:val="single"/>
        </w:rPr>
      </w:pPr>
      <w:r>
        <w:rPr>
          <w:rFonts w:eastAsiaTheme="minorEastAsia"/>
          <w:sz w:val="24"/>
        </w:rPr>
        <w:t>3.本项目的特定资格要求：</w:t>
      </w:r>
    </w:p>
    <w:p w14:paraId="2BD40AA4">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3CB5833A">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eastAsia="宋体" w:cs="宋体"/>
          <w:color w:val="000000" w:themeColor="text1"/>
          <w:highlight w:val="none"/>
          <w:shd w:val="clear" w:color="auto" w:fill="auto"/>
          <w14:textFill>
            <w14:solidFill>
              <w14:schemeClr w14:val="tx1"/>
            </w14:solidFill>
          </w14:textFill>
        </w:rPr>
        <w:t>□</w:t>
      </w:r>
      <w:r>
        <w:rPr>
          <w:rFonts w:eastAsiaTheme="minorEastAsia"/>
          <w:sz w:val="24"/>
        </w:rPr>
        <w:t>是，公益一类事业单位、使用事业编制且由财政拨款保障的群团组织，不得作为承接主体；</w:t>
      </w:r>
    </w:p>
    <w:p w14:paraId="48F2B5D3">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p>
    <w:p w14:paraId="368AFB12">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75A9BA7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建筑工程施工总承包资质叁级（含）以上资质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4057C6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04679B1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7E503DD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412E6BCB">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0FF5E4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100E4391">
      <w:pPr>
        <w:pageBreakBefore w:val="0"/>
        <w:kinsoku/>
        <w:wordWrap/>
        <w:overflowPunct/>
        <w:topLinePunct w:val="0"/>
        <w:bidi w:val="0"/>
        <w:spacing w:line="360" w:lineRule="auto"/>
        <w:textAlignment w:val="auto"/>
        <w:rPr>
          <w:rFonts w:eastAsiaTheme="minorEastAsia"/>
          <w:i/>
          <w:iCs/>
          <w:sz w:val="24"/>
          <w:u w:val="singl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bookmarkEnd w:id="11"/>
    <w:bookmarkEnd w:id="12"/>
    <w:p w14:paraId="4EA64C64">
      <w:pPr>
        <w:pStyle w:val="3"/>
        <w:widowControl/>
        <w:spacing w:before="0" w:line="360" w:lineRule="auto"/>
        <w:jc w:val="left"/>
        <w:rPr>
          <w:rFonts w:ascii="Times New Roman" w:hAnsi="Times New Roman" w:eastAsiaTheme="minorEastAsia"/>
          <w:sz w:val="24"/>
          <w:szCs w:val="24"/>
        </w:rPr>
      </w:pPr>
      <w:bookmarkStart w:id="13" w:name="_Toc35393623"/>
      <w:bookmarkStart w:id="14" w:name="_Toc35393792"/>
      <w:r>
        <w:rPr>
          <w:rFonts w:ascii="Times New Roman" w:hAnsi="Times New Roman" w:eastAsiaTheme="minorEastAsia"/>
          <w:sz w:val="24"/>
          <w:szCs w:val="24"/>
        </w:rPr>
        <w:t>三、获取采购文件</w:t>
      </w:r>
      <w:bookmarkEnd w:id="13"/>
      <w:bookmarkEnd w:id="14"/>
    </w:p>
    <w:p w14:paraId="51A00F1D">
      <w:pPr>
        <w:adjustRightInd w:val="0"/>
        <w:snapToGrid w:val="0"/>
        <w:spacing w:line="360" w:lineRule="auto"/>
        <w:ind w:firstLine="480" w:firstLineChars="200"/>
        <w:rPr>
          <w:rFonts w:eastAsiaTheme="minorEastAsia"/>
          <w:sz w:val="24"/>
          <w:highlight w:val="none"/>
          <w:lang w:bidi="ar"/>
        </w:rPr>
      </w:pPr>
      <w:r>
        <w:rPr>
          <w:rFonts w:eastAsiaTheme="minorEastAsia"/>
          <w:sz w:val="24"/>
          <w:lang w:bidi="ar"/>
        </w:rPr>
        <w:t>1.时间：</w:t>
      </w:r>
      <w:r>
        <w:rPr>
          <w:rFonts w:hint="eastAsia" w:ascii="宋体" w:hAnsi="宋体" w:cs="宋体"/>
          <w:sz w:val="24"/>
          <w:highlight w:val="none"/>
          <w:lang w:eastAsia="zh-CN"/>
        </w:rPr>
        <w:t>2026年03月24日至2026年03月30日，每天上午09:00至12:00，下午12:00至17:00</w:t>
      </w:r>
      <w:r>
        <w:rPr>
          <w:rFonts w:eastAsiaTheme="minorEastAsia"/>
          <w:sz w:val="24"/>
          <w:highlight w:val="none"/>
          <w:lang w:bidi="ar"/>
        </w:rPr>
        <w:t>（北京时间，法定节假日除外）。</w:t>
      </w:r>
    </w:p>
    <w:p w14:paraId="2F14F76D">
      <w:pPr>
        <w:adjustRightInd w:val="0"/>
        <w:snapToGrid w:val="0"/>
        <w:spacing w:line="360" w:lineRule="auto"/>
        <w:ind w:firstLine="480" w:firstLineChars="200"/>
        <w:rPr>
          <w:rFonts w:eastAsiaTheme="minorEastAsia"/>
          <w:sz w:val="24"/>
        </w:rPr>
      </w:pPr>
      <w:r>
        <w:rPr>
          <w:rFonts w:eastAsiaTheme="minorEastAsia"/>
          <w:sz w:val="24"/>
          <w:highlight w:val="none"/>
          <w:lang w:bidi="ar"/>
        </w:rPr>
        <w:t>2.地点：北</w:t>
      </w:r>
      <w:r>
        <w:rPr>
          <w:rFonts w:eastAsiaTheme="minorEastAsia"/>
          <w:sz w:val="24"/>
          <w:lang w:bidi="ar"/>
        </w:rPr>
        <w:t>京市政府采购电子交易平台</w:t>
      </w:r>
    </w:p>
    <w:p w14:paraId="5E9053F8">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B5CA8F0">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6BD1B750">
      <w:pPr>
        <w:tabs>
          <w:tab w:val="left" w:pos="900"/>
          <w:tab w:val="left" w:pos="1980"/>
        </w:tabs>
        <w:snapToGrid w:val="0"/>
        <w:spacing w:line="360" w:lineRule="auto"/>
        <w:ind w:left="840"/>
        <w:rPr>
          <w:rFonts w:eastAsiaTheme="minorEastAsia"/>
          <w:sz w:val="24"/>
          <w:highlight w:val="none"/>
        </w:rPr>
      </w:pPr>
    </w:p>
    <w:p w14:paraId="684456DB">
      <w:pPr>
        <w:pStyle w:val="3"/>
        <w:widowControl/>
        <w:spacing w:before="0" w:line="360" w:lineRule="auto"/>
        <w:jc w:val="left"/>
        <w:rPr>
          <w:rFonts w:ascii="Times New Roman" w:hAnsi="Times New Roman" w:eastAsiaTheme="minorEastAsia"/>
          <w:sz w:val="24"/>
          <w:szCs w:val="24"/>
          <w:highlight w:val="none"/>
        </w:rPr>
      </w:pPr>
      <w:bookmarkStart w:id="15" w:name="_Toc35393624"/>
      <w:bookmarkStart w:id="16" w:name="_Toc28359005"/>
      <w:bookmarkStart w:id="17" w:name="_Toc28359082"/>
      <w:bookmarkStart w:id="18" w:name="_Toc35393793"/>
      <w:r>
        <w:rPr>
          <w:rFonts w:ascii="Times New Roman" w:hAnsi="Times New Roman" w:eastAsiaTheme="minorEastAsia"/>
          <w:sz w:val="24"/>
          <w:szCs w:val="24"/>
          <w:highlight w:val="none"/>
        </w:rPr>
        <w:t>四、</w:t>
      </w:r>
      <w:bookmarkEnd w:id="15"/>
      <w:bookmarkEnd w:id="16"/>
      <w:bookmarkEnd w:id="17"/>
      <w:bookmarkEnd w:id="18"/>
      <w:r>
        <w:rPr>
          <w:rFonts w:ascii="Times New Roman" w:hAnsi="Times New Roman" w:eastAsiaTheme="minorEastAsia"/>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2026年04月03日09点00分（北京时间）。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75406875">
      <w:pPr>
        <w:spacing w:line="360" w:lineRule="auto"/>
        <w:ind w:firstLine="480" w:firstLineChars="200"/>
        <w:rPr>
          <w:rFonts w:eastAsiaTheme="minorEastAsia"/>
          <w:sz w:val="24"/>
          <w:highlight w:val="none"/>
          <w:lang w:val="zh-TW" w:bidi="ar"/>
        </w:rPr>
      </w:pPr>
    </w:p>
    <w:p w14:paraId="18390852">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2026年04月03日09点00分（北京时间）。</w:t>
      </w:r>
    </w:p>
    <w:p w14:paraId="7E61D78A">
      <w:pPr>
        <w:spacing w:line="360" w:lineRule="auto"/>
        <w:ind w:firstLine="480" w:firstLineChars="200"/>
        <w:rPr>
          <w:rFonts w:eastAsiaTheme="minorEastAsia"/>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r>
        <w:rPr>
          <w:rFonts w:eastAsiaTheme="minorEastAsia"/>
          <w:sz w:val="24"/>
          <w:highlight w:val="none"/>
          <w:lang w:val="zh-TW" w:bidi="ar"/>
        </w:rPr>
        <w:t>。</w:t>
      </w:r>
    </w:p>
    <w:p w14:paraId="6CE1802E">
      <w:pPr>
        <w:spacing w:line="360" w:lineRule="auto"/>
        <w:ind w:firstLine="480" w:firstLineChars="200"/>
        <w:rPr>
          <w:rFonts w:eastAsiaTheme="minorEastAsia"/>
          <w:bCs/>
          <w:sz w:val="24"/>
          <w:u w:val="single"/>
        </w:rPr>
      </w:pPr>
    </w:p>
    <w:p w14:paraId="27279642">
      <w:pPr>
        <w:pStyle w:val="3"/>
        <w:spacing w:before="0" w:line="360" w:lineRule="auto"/>
        <w:jc w:val="left"/>
        <w:rPr>
          <w:rFonts w:ascii="Times New Roman" w:hAnsi="Times New Roman" w:eastAsiaTheme="minorEastAsia"/>
          <w:sz w:val="24"/>
          <w:szCs w:val="24"/>
        </w:rPr>
      </w:pPr>
      <w:bookmarkStart w:id="19" w:name="_Toc28359084"/>
      <w:bookmarkStart w:id="20" w:name="_Toc35393794"/>
      <w:bookmarkStart w:id="21" w:name="_Toc35393625"/>
      <w:bookmarkStart w:id="22" w:name="_Toc28359007"/>
      <w:r>
        <w:rPr>
          <w:rFonts w:ascii="Times New Roman" w:hAnsi="Times New Roman" w:eastAsiaTheme="minorEastAsia"/>
          <w:sz w:val="24"/>
          <w:szCs w:val="24"/>
        </w:rPr>
        <w:t>六、公告期限</w:t>
      </w:r>
      <w:bookmarkEnd w:id="19"/>
      <w:bookmarkEnd w:id="20"/>
      <w:bookmarkEnd w:id="21"/>
      <w:bookmarkEnd w:id="22"/>
    </w:p>
    <w:p w14:paraId="5345AC3B">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5E6D528">
      <w:pPr>
        <w:spacing w:line="360" w:lineRule="auto"/>
        <w:ind w:firstLine="480" w:firstLineChars="200"/>
        <w:rPr>
          <w:rFonts w:eastAsiaTheme="minorEastAsia"/>
          <w:kern w:val="0"/>
          <w:sz w:val="24"/>
        </w:rPr>
      </w:pPr>
    </w:p>
    <w:p w14:paraId="7531A7FF">
      <w:pPr>
        <w:pStyle w:val="3"/>
        <w:spacing w:before="0" w:line="360" w:lineRule="auto"/>
        <w:jc w:val="left"/>
        <w:rPr>
          <w:rFonts w:ascii="Times New Roman" w:hAnsi="Times New Roman" w:eastAsiaTheme="minorEastAsia"/>
          <w:sz w:val="24"/>
          <w:szCs w:val="24"/>
        </w:rPr>
      </w:pPr>
      <w:bookmarkStart w:id="23" w:name="_Toc35393626"/>
      <w:bookmarkStart w:id="24" w:name="_Toc35393795"/>
      <w:r>
        <w:rPr>
          <w:rFonts w:ascii="Times New Roman" w:hAnsi="Times New Roman" w:eastAsiaTheme="minorEastAsia"/>
          <w:sz w:val="24"/>
          <w:szCs w:val="24"/>
        </w:rPr>
        <w:t>七、其他补充事宜</w:t>
      </w:r>
      <w:bookmarkEnd w:id="23"/>
      <w:bookmarkEnd w:id="24"/>
    </w:p>
    <w:p w14:paraId="342D2CBB">
      <w:pPr>
        <w:spacing w:line="360" w:lineRule="auto"/>
        <w:ind w:firstLine="480" w:firstLineChars="200"/>
        <w:rPr>
          <w:rFonts w:eastAsiaTheme="minorEastAsia"/>
          <w:sz w:val="24"/>
        </w:rPr>
      </w:pPr>
      <w:r>
        <w:rPr>
          <w:rFonts w:eastAsiaTheme="minorEastAsia"/>
          <w:sz w:val="24"/>
        </w:rPr>
        <w:t>1.本项目需要落实的政府采购政策：</w:t>
      </w:r>
    </w:p>
    <w:p w14:paraId="6AA8D0BD">
      <w:pPr>
        <w:spacing w:line="360" w:lineRule="auto"/>
        <w:ind w:firstLine="480" w:firstLineChars="200"/>
        <w:rPr>
          <w:rFonts w:eastAsiaTheme="minorEastAsia"/>
          <w:sz w:val="24"/>
          <w:lang w:bidi="ar"/>
        </w:rPr>
      </w:pPr>
      <w:r>
        <w:rPr>
          <w:rFonts w:hint="eastAsia" w:ascii="宋体" w:hAnsi="宋体" w:eastAsia="宋体" w:cs="宋体"/>
          <w:kern w:val="0"/>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《北京市财政局关于落实好政府采购支持中小企业发展的通知》(京财采购〔2022〕1143号)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《财政部关于进一步加大政府采购支持中小企业力度的通知》财库〔2022〕19号及其它相关法律法规。</w:t>
      </w:r>
    </w:p>
    <w:p w14:paraId="6358EF5E">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492E0455">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F9898F3">
      <w:pPr>
        <w:adjustRightInd w:val="0"/>
        <w:snapToGrid w:val="0"/>
        <w:spacing w:line="360" w:lineRule="auto"/>
        <w:ind w:firstLine="480" w:firstLineChars="200"/>
        <w:rPr>
          <w:sz w:val="24"/>
        </w:rPr>
      </w:pPr>
      <w:r>
        <w:rPr>
          <w:sz w:val="24"/>
          <w:lang w:bidi="ar"/>
        </w:rPr>
        <w:t>电子营业执照服务热线 400-699-7000</w:t>
      </w:r>
    </w:p>
    <w:p w14:paraId="4491DC9C">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B24D45D">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00E1778E">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5513F1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2233B99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A42C7C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5FABCC5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CD43A62">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383BA7E3">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704A5020">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35A38AC">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BD7C3F8">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.5编制电子响应文件</w:t>
      </w:r>
    </w:p>
    <w:p w14:paraId="00061235">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9429911">
      <w:pPr>
        <w:widowControl/>
        <w:spacing w:line="360" w:lineRule="auto"/>
        <w:ind w:firstLine="480" w:firstLineChars="200"/>
        <w:jc w:val="left"/>
        <w:rPr>
          <w:rFonts w:eastAsiaTheme="minorEastAsia"/>
          <w:sz w:val="24"/>
          <w:lang w:val="zh-TW" w:bidi="ar"/>
        </w:rPr>
      </w:pPr>
      <w:r>
        <w:rPr>
          <w:rFonts w:hint="eastAsia" w:eastAsiaTheme="minorEastAsia"/>
          <w:sz w:val="24"/>
          <w:lang w:val="en-US" w:eastAsia="zh-CN" w:bidi="ar"/>
        </w:rPr>
        <w:t>2</w:t>
      </w:r>
      <w:r>
        <w:rPr>
          <w:rFonts w:eastAsiaTheme="minorEastAsia"/>
          <w:sz w:val="24"/>
          <w:lang w:val="zh-TW" w:eastAsia="zh-TW" w:bidi="ar"/>
        </w:rPr>
        <w:t>.6</w:t>
      </w:r>
      <w:r>
        <w:rPr>
          <w:rFonts w:eastAsiaTheme="minorEastAsia"/>
          <w:sz w:val="24"/>
          <w:lang w:val="zh-TW" w:bidi="ar"/>
        </w:rPr>
        <w:t>提交电子响应文件</w:t>
      </w:r>
    </w:p>
    <w:p w14:paraId="21BAA2F2">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6F89EF7">
      <w:pPr>
        <w:spacing w:line="360" w:lineRule="auto"/>
        <w:ind w:firstLine="480" w:firstLineChars="200"/>
        <w:rPr>
          <w:rFonts w:eastAsiaTheme="minorEastAsia"/>
          <w:sz w:val="24"/>
          <w:lang w:eastAsia="zh-TW"/>
        </w:rPr>
      </w:pPr>
      <w:r>
        <w:rPr>
          <w:rFonts w:hint="eastAsia" w:eastAsiaTheme="minorEastAsia"/>
          <w:sz w:val="24"/>
          <w:lang w:val="en-US" w:eastAsia="zh-CN"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36D96881">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1E4BECDF">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2622D88F">
      <w:pPr>
        <w:spacing w:line="360" w:lineRule="auto"/>
        <w:ind w:firstLine="480" w:firstLineChars="200"/>
        <w:rPr>
          <w:rFonts w:eastAsiaTheme="minorEastAsia"/>
          <w:sz w:val="24"/>
        </w:rPr>
      </w:pPr>
    </w:p>
    <w:p w14:paraId="58E32FB7">
      <w:pPr>
        <w:pStyle w:val="3"/>
        <w:spacing w:before="0" w:line="360" w:lineRule="auto"/>
        <w:jc w:val="left"/>
        <w:rPr>
          <w:rFonts w:ascii="Times New Roman" w:hAnsi="Times New Roman" w:eastAsiaTheme="minorEastAsia"/>
          <w:sz w:val="24"/>
          <w:szCs w:val="24"/>
        </w:rPr>
      </w:pPr>
      <w:bookmarkStart w:id="25" w:name="_Toc35393796"/>
      <w:bookmarkStart w:id="26" w:name="_Toc28359008"/>
      <w:bookmarkStart w:id="27" w:name="_Toc28359085"/>
      <w:bookmarkStart w:id="28" w:name="_Toc35393627"/>
      <w:r>
        <w:rPr>
          <w:rFonts w:ascii="Times New Roman" w:hAnsi="Times New Roman" w:eastAsiaTheme="minorEastAsia"/>
          <w:sz w:val="24"/>
          <w:szCs w:val="24"/>
        </w:rPr>
        <w:t>八、对本次采购提出询问，请按以下方式联系。</w:t>
      </w:r>
      <w:bookmarkEnd w:id="25"/>
      <w:bookmarkEnd w:id="26"/>
      <w:bookmarkEnd w:id="27"/>
      <w:bookmarkEnd w:id="28"/>
    </w:p>
    <w:p w14:paraId="23F3FF6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4FAE4CB9">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ascii="宋体" w:hAnsi="宋体" w:cs="宋体"/>
          <w:sz w:val="24"/>
          <w:highlight w:val="none"/>
          <w:lang w:eastAsia="zh-CN"/>
        </w:rPr>
        <w:t>北京市门头沟区军庄镇人民政府</w:t>
      </w:r>
    </w:p>
    <w:p w14:paraId="3C11F4F6">
      <w:pPr>
        <w:spacing w:line="360" w:lineRule="auto"/>
        <w:ind w:left="1079" w:leftChars="371" w:hanging="300" w:hangingChars="125"/>
        <w:jc w:val="left"/>
        <w:rPr>
          <w:rFonts w:hint="eastAsia" w:eastAsiaTheme="minorEastAsia"/>
          <w:sz w:val="24"/>
          <w:lang w:eastAsia="zh-CN"/>
        </w:rPr>
      </w:pPr>
      <w:r>
        <w:rPr>
          <w:rFonts w:eastAsiaTheme="minorEastAsia"/>
          <w:sz w:val="24"/>
        </w:rPr>
        <w:t>地    址：</w:t>
      </w:r>
      <w:r>
        <w:rPr>
          <w:rFonts w:hint="eastAsia" w:eastAsiaTheme="minorEastAsia"/>
          <w:kern w:val="0"/>
          <w:sz w:val="24"/>
          <w:lang w:eastAsia="zh-CN"/>
        </w:rPr>
        <w:t>北京市门头沟区军庄镇</w:t>
      </w:r>
    </w:p>
    <w:p w14:paraId="4B74847F">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cs="宋体"/>
          <w:sz w:val="24"/>
          <w:highlight w:val="none"/>
          <w:lang w:eastAsia="zh-CN"/>
        </w:rPr>
        <w:t>赵琳, 60810744</w:t>
      </w:r>
    </w:p>
    <w:bookmarkEnd w:id="29"/>
    <w:bookmarkEnd w:id="30"/>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p>
    <w:p w14:paraId="69BB88E9">
      <w:pPr>
        <w:spacing w:line="360" w:lineRule="auto"/>
        <w:ind w:firstLine="720" w:firstLineChars="300"/>
        <w:rPr>
          <w:rFonts w:hint="eastAsia" w:ascii="宋体" w:hAnsi="宋体" w:eastAsia="宋体" w:cs="宋体"/>
          <w:sz w:val="24"/>
          <w:highlight w:val="none"/>
        </w:rPr>
      </w:pPr>
      <w:bookmarkStart w:id="31" w:name="_Toc28359087"/>
      <w:bookmarkStart w:id="32" w:name="_Toc28359010"/>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赵海月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23"/>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赵海月</w:t>
      </w:r>
    </w:p>
    <w:p w14:paraId="2DFC8444">
      <w:pPr>
        <w:pStyle w:val="23"/>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712DF5C9">
      <w:pPr>
        <w:spacing w:line="360" w:lineRule="auto"/>
        <w:ind w:firstLine="5880" w:firstLineChars="2450"/>
        <w:jc w:val="right"/>
        <w:rPr>
          <w:rFonts w:eastAsiaTheme="minorEastAsia"/>
          <w:sz w:val="24"/>
        </w:rPr>
      </w:pPr>
    </w:p>
    <w:p w14:paraId="3172A01E">
      <w:pPr>
        <w:spacing w:line="360" w:lineRule="auto"/>
        <w:jc w:val="center"/>
        <w:outlineLvl w:val="0"/>
        <w:rPr>
          <w:rFonts w:eastAsiaTheme="minorEastAsia"/>
          <w:b/>
          <w:sz w:val="32"/>
          <w:szCs w:val="32"/>
        </w:rPr>
      </w:pPr>
      <w:r>
        <w:rPr>
          <w:rFonts w:eastAsiaTheme="minorEastAsia"/>
          <w:sz w:val="24"/>
        </w:rPr>
        <w:br w:type="page"/>
      </w:r>
      <w:bookmarkStart w:id="33" w:name="_Toc353873938"/>
      <w:bookmarkStart w:id="34" w:name="_Toc305158854"/>
      <w:bookmarkStart w:id="35" w:name="_Toc265228423"/>
      <w:bookmarkStart w:id="36" w:name="_Toc97371942"/>
      <w:bookmarkStart w:id="37" w:name="_Toc353825548"/>
      <w:bookmarkStart w:id="38" w:name="_Toc195842950"/>
      <w:bookmarkStart w:id="39" w:name="_Toc512937850"/>
      <w:bookmarkStart w:id="40" w:name="_Toc150774783"/>
      <w:bookmarkStart w:id="41" w:name="_Toc305158928"/>
      <w:bookmarkStart w:id="42" w:name="_Toc226965856"/>
      <w:bookmarkStart w:id="43" w:name="_Toc127161488"/>
      <w:bookmarkStart w:id="44" w:name="_Toc264969275"/>
      <w:bookmarkStart w:id="45" w:name="_Toc127151777"/>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69F7B35F">
      <w:pPr>
        <w:pStyle w:val="3"/>
        <w:tabs>
          <w:tab w:val="center" w:pos="4592"/>
          <w:tab w:val="left" w:pos="7860"/>
        </w:tabs>
        <w:spacing w:before="0" w:line="360" w:lineRule="auto"/>
        <w:rPr>
          <w:rFonts w:ascii="Times New Roman" w:hAnsi="Times New Roman" w:eastAsiaTheme="minorEastAsia"/>
          <w:b w:val="0"/>
          <w:sz w:val="28"/>
        </w:rPr>
      </w:pPr>
      <w:bookmarkStart w:id="46" w:name="_Toc150774724"/>
      <w:bookmarkStart w:id="47" w:name="_Toc164229214"/>
      <w:bookmarkStart w:id="48" w:name="_Toc127161433"/>
      <w:bookmarkStart w:id="49" w:name="_Toc520356144"/>
      <w:bookmarkStart w:id="50" w:name="_Toc164608788"/>
      <w:bookmarkStart w:id="51" w:name="_Toc150509270"/>
      <w:bookmarkStart w:id="52" w:name="_Toc164229360"/>
      <w:bookmarkStart w:id="53" w:name="_Toc151193761"/>
      <w:bookmarkStart w:id="54" w:name="_Toc164608633"/>
      <w:bookmarkStart w:id="55" w:name="_Toc226965792"/>
      <w:bookmarkStart w:id="56" w:name="_Toc151193617"/>
      <w:bookmarkStart w:id="57" w:name="_Toc226337215"/>
      <w:bookmarkStart w:id="58" w:name="_Toc150774619"/>
      <w:bookmarkStart w:id="59" w:name="_Toc142311021"/>
      <w:bookmarkStart w:id="60" w:name="_Toc226309763"/>
      <w:bookmarkStart w:id="61" w:name="_Toc151193689"/>
      <w:bookmarkStart w:id="62" w:name="_Toc151190146"/>
      <w:bookmarkStart w:id="63" w:name="_Toc150480757"/>
      <w:bookmarkStart w:id="64" w:name="_Toc127151720"/>
      <w:bookmarkStart w:id="65" w:name="_Toc127151519"/>
      <w:bookmarkStart w:id="66" w:name="_Toc195842884"/>
      <w:bookmarkStart w:id="67" w:name="_Toc151193907"/>
      <w:bookmarkStart w:id="68" w:name="_Toc164351613"/>
      <w:bookmarkStart w:id="69" w:name="_Toc226965709"/>
      <w:bookmarkStart w:id="70" w:name="_Toc149720812"/>
      <w:bookmarkStart w:id="71" w:name="_Toc151193833"/>
      <w:r>
        <w:rPr>
          <w:rFonts w:ascii="Times New Roman" w:hAnsi="Times New Roman" w:eastAsiaTheme="minorEastAsia"/>
          <w:sz w:val="28"/>
        </w:rPr>
        <w:t>供应商须知资料表</w:t>
      </w:r>
    </w:p>
    <w:p w14:paraId="577790EC">
      <w:pPr>
        <w:jc w:val="center"/>
        <w:rPr>
          <w:rFonts w:eastAsiaTheme="minorEastAsia"/>
          <w:b/>
          <w:sz w:val="28"/>
          <w:szCs w:val="28"/>
        </w:rPr>
      </w:pPr>
    </w:p>
    <w:p w14:paraId="6F824F2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154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D1C317">
            <w:pPr>
              <w:jc w:val="center"/>
              <w:rPr>
                <w:rFonts w:eastAsiaTheme="minorEastAsia"/>
                <w:b/>
                <w:bCs/>
                <w:sz w:val="24"/>
              </w:rPr>
            </w:pPr>
            <w:r>
              <w:rPr>
                <w:rFonts w:eastAsiaTheme="minorEastAsia"/>
                <w:b/>
                <w:sz w:val="24"/>
              </w:rPr>
              <w:t>条款号</w:t>
            </w:r>
          </w:p>
        </w:tc>
        <w:tc>
          <w:tcPr>
            <w:tcW w:w="1701" w:type="dxa"/>
            <w:vAlign w:val="center"/>
          </w:tcPr>
          <w:p w14:paraId="0BB3DD71">
            <w:pPr>
              <w:jc w:val="center"/>
              <w:rPr>
                <w:rFonts w:eastAsiaTheme="minorEastAsia"/>
                <w:b/>
                <w:bCs/>
                <w:sz w:val="24"/>
              </w:rPr>
            </w:pPr>
            <w:r>
              <w:rPr>
                <w:rFonts w:eastAsiaTheme="minorEastAsia"/>
                <w:b/>
                <w:bCs/>
                <w:sz w:val="24"/>
              </w:rPr>
              <w:t>条目</w:t>
            </w:r>
          </w:p>
        </w:tc>
        <w:tc>
          <w:tcPr>
            <w:tcW w:w="7253" w:type="dxa"/>
            <w:vAlign w:val="center"/>
          </w:tcPr>
          <w:p w14:paraId="7818C066">
            <w:pPr>
              <w:jc w:val="center"/>
              <w:rPr>
                <w:rFonts w:eastAsiaTheme="minorEastAsia"/>
                <w:b/>
                <w:bCs/>
                <w:sz w:val="24"/>
              </w:rPr>
            </w:pPr>
            <w:r>
              <w:rPr>
                <w:rFonts w:eastAsiaTheme="minorEastAsia"/>
                <w:b/>
                <w:bCs/>
                <w:sz w:val="24"/>
              </w:rPr>
              <w:t>内容</w:t>
            </w:r>
          </w:p>
        </w:tc>
      </w:tr>
      <w:tr w14:paraId="1CC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D4A7F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63E7BB8">
            <w:pPr>
              <w:jc w:val="center"/>
              <w:rPr>
                <w:rFonts w:eastAsiaTheme="minorEastAsia"/>
                <w:sz w:val="24"/>
              </w:rPr>
            </w:pPr>
            <w:r>
              <w:rPr>
                <w:rFonts w:eastAsiaTheme="minorEastAsia"/>
                <w:sz w:val="24"/>
              </w:rPr>
              <w:t>项目属性</w:t>
            </w:r>
          </w:p>
        </w:tc>
        <w:tc>
          <w:tcPr>
            <w:tcW w:w="7253" w:type="dxa"/>
            <w:vAlign w:val="center"/>
          </w:tcPr>
          <w:p w14:paraId="4076563B">
            <w:pPr>
              <w:jc w:val="left"/>
              <w:rPr>
                <w:rFonts w:eastAsiaTheme="minorEastAsia"/>
                <w:sz w:val="24"/>
              </w:rPr>
            </w:pPr>
            <w:r>
              <w:rPr>
                <w:rFonts w:eastAsiaTheme="minorEastAsia"/>
                <w:sz w:val="24"/>
              </w:rPr>
              <w:t>项目属性：</w:t>
            </w:r>
          </w:p>
          <w:p w14:paraId="1343E813">
            <w:pPr>
              <w:jc w:val="left"/>
              <w:rPr>
                <w:rFonts w:eastAsiaTheme="minorEastAsia"/>
                <w:sz w:val="24"/>
              </w:rPr>
            </w:pPr>
            <w:r>
              <w:rPr>
                <w:rFonts w:eastAsiaTheme="minorEastAsia"/>
              </w:rPr>
              <w:t>□</w:t>
            </w:r>
            <w:r>
              <w:rPr>
                <w:rFonts w:eastAsiaTheme="minorEastAsia"/>
                <w:sz w:val="24"/>
              </w:rPr>
              <w:t>服务</w:t>
            </w:r>
          </w:p>
          <w:p w14:paraId="3C7EC6E8">
            <w:pPr>
              <w:jc w:val="left"/>
              <w:rPr>
                <w:rFonts w:eastAsiaTheme="minorEastAsia"/>
                <w:sz w:val="24"/>
              </w:rPr>
            </w:pPr>
            <w:r>
              <w:rPr>
                <w:rFonts w:eastAsiaTheme="minorEastAsia"/>
              </w:rPr>
              <w:t>□</w:t>
            </w:r>
            <w:r>
              <w:rPr>
                <w:rFonts w:eastAsiaTheme="minorEastAsia"/>
                <w:sz w:val="24"/>
              </w:rPr>
              <w:t>货物</w:t>
            </w:r>
          </w:p>
          <w:p w14:paraId="4B0884A6">
            <w:pPr>
              <w:jc w:val="left"/>
              <w:rPr>
                <w:rFonts w:eastAsiaTheme="minorEastAsia"/>
                <w:sz w:val="24"/>
              </w:rPr>
            </w:pPr>
            <w:r>
              <w:rPr>
                <w:b/>
                <w:sz w:val="24"/>
                <w:highlight w:val="none"/>
              </w:rPr>
              <w:t>■</w:t>
            </w:r>
            <w:r>
              <w:rPr>
                <w:sz w:val="24"/>
              </w:rPr>
              <w:t>工程</w:t>
            </w:r>
          </w:p>
        </w:tc>
      </w:tr>
      <w:tr w14:paraId="53B1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E8D5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D8BF09F">
            <w:pPr>
              <w:jc w:val="center"/>
              <w:rPr>
                <w:rFonts w:eastAsiaTheme="minorEastAsia"/>
                <w:sz w:val="24"/>
              </w:rPr>
            </w:pPr>
            <w:r>
              <w:rPr>
                <w:rFonts w:eastAsiaTheme="minorEastAsia"/>
                <w:sz w:val="24"/>
              </w:rPr>
              <w:t>科研仪器设备</w:t>
            </w:r>
          </w:p>
        </w:tc>
        <w:tc>
          <w:tcPr>
            <w:tcW w:w="7253" w:type="dxa"/>
            <w:vAlign w:val="center"/>
          </w:tcPr>
          <w:p w14:paraId="55BBD975">
            <w:pPr>
              <w:jc w:val="left"/>
              <w:rPr>
                <w:rFonts w:eastAsiaTheme="minorEastAsia"/>
                <w:sz w:val="24"/>
              </w:rPr>
            </w:pPr>
            <w:r>
              <w:rPr>
                <w:rFonts w:eastAsiaTheme="minorEastAsia"/>
                <w:sz w:val="24"/>
              </w:rPr>
              <w:t>是否属于科研仪器设备采购项目：</w:t>
            </w:r>
          </w:p>
          <w:p w14:paraId="7DF726F5">
            <w:pPr>
              <w:jc w:val="left"/>
              <w:rPr>
                <w:rFonts w:eastAsiaTheme="minorEastAsia"/>
                <w:sz w:val="24"/>
              </w:rPr>
            </w:pPr>
            <w:r>
              <w:rPr>
                <w:rFonts w:eastAsiaTheme="minorEastAsia"/>
              </w:rPr>
              <w:t>□</w:t>
            </w:r>
            <w:r>
              <w:rPr>
                <w:rFonts w:eastAsiaTheme="minorEastAsia"/>
                <w:sz w:val="24"/>
              </w:rPr>
              <w:t>是</w:t>
            </w:r>
          </w:p>
          <w:p w14:paraId="53A6DFD2">
            <w:pPr>
              <w:jc w:val="left"/>
              <w:rPr>
                <w:rFonts w:eastAsiaTheme="minorEastAsia"/>
                <w:sz w:val="24"/>
              </w:rPr>
            </w:pPr>
            <w:r>
              <w:rPr>
                <w:b/>
                <w:sz w:val="24"/>
                <w:highlight w:val="none"/>
              </w:rPr>
              <w:t>■</w:t>
            </w:r>
            <w:r>
              <w:rPr>
                <w:rFonts w:eastAsiaTheme="minorEastAsia"/>
                <w:sz w:val="24"/>
              </w:rPr>
              <w:t>否</w:t>
            </w:r>
          </w:p>
        </w:tc>
      </w:tr>
      <w:tr w14:paraId="4C86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A8C540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53A51313">
            <w:pPr>
              <w:jc w:val="center"/>
              <w:rPr>
                <w:rFonts w:eastAsiaTheme="minorEastAsia"/>
                <w:sz w:val="24"/>
              </w:rPr>
            </w:pPr>
            <w:r>
              <w:rPr>
                <w:rFonts w:eastAsiaTheme="minorEastAsia"/>
                <w:sz w:val="24"/>
              </w:rPr>
              <w:t>现场考察</w:t>
            </w:r>
          </w:p>
        </w:tc>
        <w:tc>
          <w:tcPr>
            <w:tcW w:w="7253" w:type="dxa"/>
            <w:vAlign w:val="center"/>
          </w:tcPr>
          <w:p w14:paraId="71A7F6C0">
            <w:pPr>
              <w:jc w:val="left"/>
              <w:rPr>
                <w:rFonts w:eastAsiaTheme="minorEastAsia"/>
                <w:sz w:val="24"/>
              </w:rPr>
            </w:pPr>
            <w:r>
              <w:rPr>
                <w:b/>
                <w:sz w:val="24"/>
                <w:highlight w:val="none"/>
              </w:rPr>
              <w:t>■</w:t>
            </w:r>
            <w:r>
              <w:rPr>
                <w:rFonts w:eastAsiaTheme="minorEastAsia"/>
                <w:sz w:val="24"/>
              </w:rPr>
              <w:t>不组织</w:t>
            </w:r>
          </w:p>
          <w:p w14:paraId="247EED65">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041C359">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1298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797B06A">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0075F1A2">
            <w:pPr>
              <w:jc w:val="center"/>
              <w:rPr>
                <w:rFonts w:eastAsiaTheme="minorEastAsia"/>
                <w:sz w:val="24"/>
              </w:rPr>
            </w:pPr>
            <w:r>
              <w:rPr>
                <w:rFonts w:eastAsiaTheme="minorEastAsia"/>
                <w:sz w:val="24"/>
              </w:rPr>
              <w:t>磋商前答疑会</w:t>
            </w:r>
          </w:p>
        </w:tc>
        <w:tc>
          <w:tcPr>
            <w:tcW w:w="7253" w:type="dxa"/>
            <w:vAlign w:val="center"/>
          </w:tcPr>
          <w:p w14:paraId="2F4F8A93">
            <w:pPr>
              <w:jc w:val="left"/>
              <w:rPr>
                <w:rFonts w:eastAsiaTheme="minorEastAsia"/>
                <w:sz w:val="24"/>
              </w:rPr>
            </w:pPr>
            <w:r>
              <w:rPr>
                <w:b/>
                <w:sz w:val="24"/>
                <w:highlight w:val="none"/>
              </w:rPr>
              <w:t>■</w:t>
            </w:r>
            <w:r>
              <w:rPr>
                <w:rFonts w:eastAsiaTheme="minorEastAsia"/>
                <w:sz w:val="24"/>
              </w:rPr>
              <w:t>不召开</w:t>
            </w:r>
          </w:p>
          <w:p w14:paraId="4E166BB6">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E2348A2">
            <w:pPr>
              <w:jc w:val="left"/>
              <w:rPr>
                <w:rFonts w:eastAsiaTheme="minorEastAsia"/>
                <w:sz w:val="24"/>
              </w:rPr>
            </w:pPr>
            <w:r>
              <w:rPr>
                <w:rFonts w:eastAsiaTheme="minorEastAsia"/>
                <w:sz w:val="24"/>
              </w:rPr>
              <w:t>召开地点：___________。</w:t>
            </w:r>
          </w:p>
        </w:tc>
      </w:tr>
      <w:tr w14:paraId="142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D005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1C56560B">
            <w:pPr>
              <w:jc w:val="center"/>
              <w:rPr>
                <w:rFonts w:eastAsiaTheme="minorEastAsia"/>
                <w:sz w:val="24"/>
              </w:rPr>
            </w:pPr>
            <w:r>
              <w:rPr>
                <w:rFonts w:eastAsiaTheme="minorEastAsia"/>
                <w:sz w:val="24"/>
              </w:rPr>
              <w:t>标的所属行业</w:t>
            </w:r>
          </w:p>
        </w:tc>
        <w:tc>
          <w:tcPr>
            <w:tcW w:w="7253" w:type="dxa"/>
            <w:vAlign w:val="center"/>
          </w:tcPr>
          <w:p w14:paraId="717B0642">
            <w:pPr>
              <w:jc w:val="left"/>
              <w:rPr>
                <w:rFonts w:eastAsiaTheme="minorEastAsia"/>
                <w:sz w:val="24"/>
              </w:rPr>
            </w:pPr>
            <w:r>
              <w:rPr>
                <w:rFonts w:eastAsiaTheme="minorEastAsia"/>
                <w:sz w:val="24"/>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096"/>
              <w:gridCol w:w="1705"/>
            </w:tblGrid>
            <w:tr w14:paraId="75C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D22CB90">
                  <w:pPr>
                    <w:jc w:val="center"/>
                    <w:rPr>
                      <w:rFonts w:eastAsiaTheme="minorEastAsia"/>
                      <w:bCs/>
                      <w:sz w:val="24"/>
                    </w:rPr>
                  </w:pPr>
                  <w:r>
                    <w:rPr>
                      <w:rFonts w:eastAsiaTheme="minorEastAsia"/>
                      <w:bCs/>
                      <w:sz w:val="24"/>
                    </w:rPr>
                    <w:t>包号</w:t>
                  </w:r>
                </w:p>
              </w:tc>
              <w:tc>
                <w:tcPr>
                  <w:tcW w:w="3134" w:type="pct"/>
                  <w:tcBorders>
                    <w:top w:val="single" w:color="auto" w:sz="4" w:space="0"/>
                    <w:left w:val="single" w:color="auto" w:sz="4" w:space="0"/>
                    <w:bottom w:val="single" w:color="auto" w:sz="4" w:space="0"/>
                    <w:right w:val="single" w:color="auto" w:sz="4" w:space="0"/>
                  </w:tcBorders>
                  <w:vAlign w:val="center"/>
                </w:tcPr>
                <w:p w14:paraId="17C23068">
                  <w:pPr>
                    <w:jc w:val="center"/>
                    <w:rPr>
                      <w:rFonts w:eastAsiaTheme="minorEastAsia"/>
                      <w:bCs/>
                      <w:sz w:val="24"/>
                    </w:rPr>
                  </w:pPr>
                  <w:r>
                    <w:rPr>
                      <w:rFonts w:eastAsiaTheme="minorEastAsia"/>
                      <w:bCs/>
                      <w:sz w:val="24"/>
                    </w:rPr>
                    <w:t>标的名称</w:t>
                  </w:r>
                </w:p>
              </w:tc>
              <w:tc>
                <w:tcPr>
                  <w:tcW w:w="1304" w:type="pct"/>
                  <w:tcBorders>
                    <w:top w:val="single" w:color="auto" w:sz="4" w:space="0"/>
                    <w:left w:val="single" w:color="auto" w:sz="4" w:space="0"/>
                    <w:bottom w:val="single" w:color="auto" w:sz="4" w:space="0"/>
                    <w:right w:val="single" w:color="auto" w:sz="4" w:space="0"/>
                  </w:tcBorders>
                  <w:vAlign w:val="center"/>
                </w:tcPr>
                <w:p w14:paraId="3F1CFFB9">
                  <w:pPr>
                    <w:jc w:val="center"/>
                    <w:rPr>
                      <w:rFonts w:eastAsiaTheme="minorEastAsia"/>
                      <w:sz w:val="24"/>
                    </w:rPr>
                  </w:pPr>
                  <w:r>
                    <w:rPr>
                      <w:rFonts w:eastAsiaTheme="minorEastAsia"/>
                      <w:sz w:val="24"/>
                    </w:rPr>
                    <w:t>中小企业划分标准所属行业</w:t>
                  </w:r>
                </w:p>
              </w:tc>
            </w:tr>
            <w:tr w14:paraId="4920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36380F6">
                  <w:pPr>
                    <w:jc w:val="center"/>
                    <w:rPr>
                      <w:rFonts w:hint="default" w:ascii="Times New Roman" w:hAnsi="Times New Roman" w:cs="Times New Roman" w:eastAsiaTheme="minorEastAsia"/>
                      <w:bCs/>
                      <w:sz w:val="24"/>
                      <w:lang w:val="en-US" w:eastAsia="zh-CN"/>
                    </w:rPr>
                  </w:pPr>
                  <w:r>
                    <w:rPr>
                      <w:rFonts w:hint="eastAsia" w:ascii="Times New Roman" w:hAnsi="Times New Roman" w:cs="Times New Roman" w:eastAsiaTheme="minorEastAsia"/>
                      <w:bCs/>
                      <w:sz w:val="24"/>
                      <w:lang w:val="en-US" w:eastAsia="zh-CN"/>
                    </w:rPr>
                    <w:t>01</w:t>
                  </w:r>
                </w:p>
              </w:tc>
              <w:tc>
                <w:tcPr>
                  <w:tcW w:w="3134" w:type="pct"/>
                  <w:tcBorders>
                    <w:top w:val="single" w:color="auto" w:sz="4" w:space="0"/>
                    <w:left w:val="single" w:color="auto" w:sz="4" w:space="0"/>
                    <w:bottom w:val="single" w:color="auto" w:sz="4" w:space="0"/>
                    <w:right w:val="single" w:color="auto" w:sz="4" w:space="0"/>
                  </w:tcBorders>
                  <w:vAlign w:val="center"/>
                </w:tcPr>
                <w:p w14:paraId="182A37B3">
                  <w:pPr>
                    <w:jc w:val="center"/>
                    <w:rPr>
                      <w:rFonts w:ascii="Times New Roman" w:hAnsi="Times New Roman" w:cs="Times New Roman" w:eastAsiaTheme="minorEastAsia"/>
                      <w:bCs/>
                      <w:sz w:val="24"/>
                    </w:rPr>
                  </w:pPr>
                  <w:r>
                    <w:rPr>
                      <w:rFonts w:hint="eastAsia" w:cs="Times New Roman" w:eastAsiaTheme="minorEastAsia"/>
                      <w:bCs/>
                      <w:sz w:val="24"/>
                      <w:lang w:eastAsia="zh-CN"/>
                    </w:rPr>
                    <w:t>门头沟区军庄镇百千工程示范片区建设项目-杨东路风貌景观带提升项目</w:t>
                  </w:r>
                  <w:r>
                    <w:rPr>
                      <w:rFonts w:hint="eastAsia" w:ascii="Times New Roman" w:hAnsi="Times New Roman" w:cs="Times New Roman" w:eastAsiaTheme="minorEastAsia"/>
                      <w:bCs/>
                      <w:sz w:val="24"/>
                    </w:rPr>
                    <w:tab/>
                  </w:r>
                </w:p>
              </w:tc>
              <w:tc>
                <w:tcPr>
                  <w:tcW w:w="1304" w:type="pct"/>
                  <w:tcBorders>
                    <w:top w:val="single" w:color="auto" w:sz="4" w:space="0"/>
                    <w:left w:val="single" w:color="auto" w:sz="4" w:space="0"/>
                    <w:bottom w:val="single" w:color="auto" w:sz="4" w:space="0"/>
                    <w:right w:val="single" w:color="auto" w:sz="4" w:space="0"/>
                  </w:tcBorders>
                  <w:vAlign w:val="center"/>
                </w:tcPr>
                <w:p w14:paraId="68C45A56">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建筑业</w:t>
                  </w:r>
                </w:p>
              </w:tc>
            </w:tr>
          </w:tbl>
          <w:p w14:paraId="016707D8">
            <w:pPr>
              <w:jc w:val="left"/>
              <w:rPr>
                <w:rFonts w:eastAsiaTheme="minorEastAsia"/>
                <w:sz w:val="24"/>
              </w:rPr>
            </w:pPr>
          </w:p>
        </w:tc>
      </w:tr>
      <w:tr w14:paraId="49F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40D74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0061D36B">
            <w:pPr>
              <w:jc w:val="center"/>
              <w:rPr>
                <w:rFonts w:eastAsiaTheme="minorEastAsia"/>
                <w:sz w:val="24"/>
              </w:rPr>
            </w:pPr>
            <w:r>
              <w:rPr>
                <w:rFonts w:eastAsiaTheme="minorEastAsia"/>
                <w:sz w:val="24"/>
              </w:rPr>
              <w:t>报价</w:t>
            </w:r>
          </w:p>
        </w:tc>
        <w:tc>
          <w:tcPr>
            <w:tcW w:w="7253" w:type="dxa"/>
            <w:vAlign w:val="center"/>
          </w:tcPr>
          <w:p w14:paraId="5D90039C">
            <w:pPr>
              <w:jc w:val="left"/>
              <w:rPr>
                <w:rFonts w:eastAsiaTheme="minorEastAsia"/>
                <w:sz w:val="24"/>
              </w:rPr>
            </w:pPr>
            <w:r>
              <w:rPr>
                <w:rFonts w:eastAsiaTheme="minorEastAsia"/>
                <w:sz w:val="24"/>
              </w:rPr>
              <w:t>报价的特殊规定：</w:t>
            </w:r>
          </w:p>
          <w:p w14:paraId="42E5CD49">
            <w:pPr>
              <w:jc w:val="left"/>
              <w:rPr>
                <w:rFonts w:eastAsiaTheme="minorEastAsia"/>
                <w:sz w:val="24"/>
              </w:rPr>
            </w:pPr>
            <w:r>
              <w:rPr>
                <w:b/>
                <w:sz w:val="24"/>
                <w:highlight w:val="none"/>
              </w:rPr>
              <w:t>■</w:t>
            </w:r>
            <w:r>
              <w:rPr>
                <w:rFonts w:eastAsiaTheme="minorEastAsia"/>
                <w:sz w:val="24"/>
              </w:rPr>
              <w:t>无</w:t>
            </w:r>
          </w:p>
          <w:p w14:paraId="2B6B9B30">
            <w:pPr>
              <w:jc w:val="left"/>
              <w:rPr>
                <w:rFonts w:eastAsiaTheme="minorEastAsia"/>
                <w:sz w:val="24"/>
              </w:rPr>
            </w:pPr>
            <w:r>
              <w:rPr>
                <w:rFonts w:eastAsiaTheme="minorEastAsia"/>
              </w:rPr>
              <w:t>□</w:t>
            </w:r>
            <w:r>
              <w:rPr>
                <w:rFonts w:eastAsiaTheme="minorEastAsia"/>
                <w:sz w:val="24"/>
              </w:rPr>
              <w:t>有，具体情形：___________。</w:t>
            </w:r>
          </w:p>
        </w:tc>
      </w:tr>
      <w:tr w14:paraId="164A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829D4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3E1BAFA">
            <w:pPr>
              <w:jc w:val="center"/>
              <w:rPr>
                <w:rFonts w:eastAsiaTheme="minorEastAsia"/>
                <w:sz w:val="24"/>
              </w:rPr>
            </w:pPr>
            <w:r>
              <w:rPr>
                <w:rFonts w:eastAsiaTheme="minorEastAsia"/>
                <w:sz w:val="24"/>
              </w:rPr>
              <w:t>磋商保证金</w:t>
            </w:r>
          </w:p>
        </w:tc>
        <w:tc>
          <w:tcPr>
            <w:tcW w:w="7253" w:type="dxa"/>
            <w:vAlign w:val="center"/>
          </w:tcPr>
          <w:p w14:paraId="33BA1B89">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45218A93">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14:paraId="0417E22F">
            <w:pPr>
              <w:jc w:val="left"/>
              <w:rPr>
                <w:rFonts w:eastAsiaTheme="minorEastAsia"/>
                <w:sz w:val="24"/>
              </w:rPr>
            </w:pPr>
            <w:r>
              <w:rPr>
                <w:rFonts w:eastAsiaTheme="minorEastAsia"/>
                <w:sz w:val="24"/>
              </w:rPr>
              <w:t>磋商保证金收受人信息：______</w:t>
            </w:r>
            <w:r>
              <w:rPr>
                <w:rFonts w:hint="eastAsia" w:eastAsiaTheme="minorEastAsia"/>
                <w:sz w:val="24"/>
                <w:lang w:val="en-US" w:eastAsia="zh-CN"/>
              </w:rPr>
              <w:t>/</w:t>
            </w:r>
            <w:r>
              <w:rPr>
                <w:rFonts w:eastAsiaTheme="minorEastAsia"/>
                <w:sz w:val="24"/>
              </w:rPr>
              <w:t>_____。</w:t>
            </w:r>
          </w:p>
        </w:tc>
      </w:tr>
      <w:tr w14:paraId="7887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4426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7DE1CBA">
            <w:pPr>
              <w:jc w:val="center"/>
              <w:rPr>
                <w:rFonts w:eastAsiaTheme="minorEastAsia"/>
                <w:sz w:val="24"/>
              </w:rPr>
            </w:pPr>
          </w:p>
        </w:tc>
        <w:tc>
          <w:tcPr>
            <w:tcW w:w="7253" w:type="dxa"/>
            <w:vAlign w:val="center"/>
          </w:tcPr>
          <w:p w14:paraId="3CCE4C8C">
            <w:pPr>
              <w:jc w:val="left"/>
              <w:rPr>
                <w:rFonts w:eastAsiaTheme="minorEastAsia"/>
                <w:sz w:val="24"/>
              </w:rPr>
            </w:pPr>
            <w:r>
              <w:rPr>
                <w:rFonts w:eastAsiaTheme="minorEastAsia"/>
                <w:sz w:val="24"/>
              </w:rPr>
              <w:t>磋商保证金不予退还的其他情形：</w:t>
            </w:r>
          </w:p>
          <w:p w14:paraId="4B7B612D">
            <w:pPr>
              <w:jc w:val="left"/>
              <w:rPr>
                <w:rFonts w:eastAsiaTheme="minorEastAsia"/>
                <w:sz w:val="24"/>
              </w:rPr>
            </w:pPr>
            <w:r>
              <w:rPr>
                <w:rFonts w:eastAsiaTheme="minorEastAsia"/>
              </w:rPr>
              <w:t>□</w:t>
            </w:r>
            <w:r>
              <w:rPr>
                <w:rFonts w:eastAsiaTheme="minorEastAsia"/>
                <w:sz w:val="24"/>
              </w:rPr>
              <w:t>无</w:t>
            </w:r>
          </w:p>
          <w:p w14:paraId="2B820700">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w:t>
            </w:r>
            <w:r>
              <w:rPr>
                <w:rFonts w:hint="eastAsia" w:ascii="Times New Roman" w:hAnsi="Times New Roman" w:eastAsiaTheme="minorEastAsia"/>
                <w:sz w:val="24"/>
                <w:lang w:val="en-US" w:eastAsia="zh-CN"/>
              </w:rPr>
              <w:t>/</w:t>
            </w:r>
            <w:r>
              <w:rPr>
                <w:rFonts w:hint="default" w:ascii="Times New Roman" w:hAnsi="Times New Roman" w:eastAsiaTheme="minorEastAsia"/>
                <w:sz w:val="24"/>
              </w:rPr>
              <w:t>______。</w:t>
            </w:r>
          </w:p>
        </w:tc>
      </w:tr>
      <w:tr w14:paraId="51D1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E08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2D67FF13">
            <w:pPr>
              <w:jc w:val="center"/>
              <w:rPr>
                <w:rFonts w:eastAsiaTheme="minorEastAsia"/>
                <w:sz w:val="24"/>
              </w:rPr>
            </w:pPr>
            <w:r>
              <w:rPr>
                <w:rFonts w:eastAsiaTheme="minorEastAsia"/>
                <w:sz w:val="24"/>
              </w:rPr>
              <w:t>响应有效期</w:t>
            </w:r>
          </w:p>
        </w:tc>
        <w:tc>
          <w:tcPr>
            <w:tcW w:w="7253" w:type="dxa"/>
            <w:vAlign w:val="center"/>
          </w:tcPr>
          <w:p w14:paraId="531F657C">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90</w:t>
            </w:r>
            <w:r>
              <w:rPr>
                <w:rFonts w:eastAsiaTheme="minorEastAsia"/>
                <w:sz w:val="24"/>
              </w:rPr>
              <w:t>日历天。</w:t>
            </w:r>
          </w:p>
        </w:tc>
      </w:tr>
      <w:tr w14:paraId="7A7A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A099F">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A357BF7">
            <w:pPr>
              <w:jc w:val="center"/>
              <w:rPr>
                <w:rFonts w:eastAsiaTheme="minorEastAsia"/>
                <w:sz w:val="24"/>
              </w:rPr>
            </w:pPr>
            <w:r>
              <w:rPr>
                <w:rFonts w:hint="eastAsia" w:eastAsiaTheme="minorEastAsia"/>
                <w:sz w:val="24"/>
              </w:rPr>
              <w:t>解密时间</w:t>
            </w:r>
          </w:p>
        </w:tc>
        <w:tc>
          <w:tcPr>
            <w:tcW w:w="7253" w:type="dxa"/>
            <w:vAlign w:val="center"/>
          </w:tcPr>
          <w:p w14:paraId="2666D92A">
            <w:pPr>
              <w:jc w:val="left"/>
              <w:rPr>
                <w:rFonts w:eastAsiaTheme="minorEastAsia"/>
                <w:sz w:val="24"/>
              </w:rPr>
            </w:pPr>
            <w:r>
              <w:rPr>
                <w:rFonts w:hint="eastAsia" w:ascii="宋体" w:hAnsi="宋体"/>
                <w:sz w:val="24"/>
              </w:rPr>
              <w:t>解密时间：</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36C1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E579C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1192B151">
            <w:pPr>
              <w:jc w:val="center"/>
              <w:rPr>
                <w:rFonts w:eastAsiaTheme="minorEastAsia"/>
                <w:sz w:val="24"/>
              </w:rPr>
            </w:pPr>
            <w:r>
              <w:rPr>
                <w:sz w:val="24"/>
              </w:rPr>
              <w:t>确定成交供应商</w:t>
            </w:r>
          </w:p>
        </w:tc>
        <w:tc>
          <w:tcPr>
            <w:tcW w:w="7253" w:type="dxa"/>
            <w:vAlign w:val="center"/>
          </w:tcPr>
          <w:p w14:paraId="7E4C742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5F338EC3">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r>
              <w:rPr>
                <w:rFonts w:eastAsiaTheme="minorEastAsia"/>
                <w:sz w:val="24"/>
              </w:rPr>
              <w:t>。</w:t>
            </w:r>
          </w:p>
        </w:tc>
      </w:tr>
      <w:tr w14:paraId="27F2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41AA6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A00B115">
            <w:pPr>
              <w:jc w:val="center"/>
              <w:rPr>
                <w:rFonts w:eastAsiaTheme="minorEastAsia"/>
                <w:sz w:val="24"/>
              </w:rPr>
            </w:pPr>
            <w:r>
              <w:rPr>
                <w:rFonts w:eastAsiaTheme="minorEastAsia"/>
                <w:sz w:val="24"/>
              </w:rPr>
              <w:t>分包</w:t>
            </w:r>
          </w:p>
        </w:tc>
        <w:tc>
          <w:tcPr>
            <w:tcW w:w="7253" w:type="dxa"/>
            <w:vAlign w:val="center"/>
          </w:tcPr>
          <w:p w14:paraId="23C4E48C">
            <w:pPr>
              <w:jc w:val="left"/>
              <w:rPr>
                <w:rFonts w:eastAsiaTheme="minorEastAsia"/>
                <w:sz w:val="24"/>
              </w:rPr>
            </w:pPr>
            <w:r>
              <w:rPr>
                <w:rFonts w:eastAsiaTheme="minorEastAsia"/>
                <w:sz w:val="24"/>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0C8FBF11">
            <w:pPr>
              <w:jc w:val="left"/>
              <w:rPr>
                <w:rFonts w:eastAsiaTheme="minorEastAsia"/>
                <w:sz w:val="24"/>
              </w:rPr>
            </w:pPr>
            <w:r>
              <w:rPr>
                <w:rFonts w:hint="eastAsia" w:ascii="宋体" w:hAnsi="宋体" w:eastAsia="宋体" w:cs="宋体"/>
                <w:highlight w:val="none"/>
              </w:rPr>
              <w:t>□</w:t>
            </w:r>
            <w:r>
              <w:rPr>
                <w:rFonts w:hint="eastAsia" w:ascii="宋体" w:hAnsi="宋体" w:eastAsia="宋体" w:cs="宋体"/>
                <w:sz w:val="24"/>
                <w:highlight w:val="none"/>
              </w:rPr>
              <w:t>允许，具体要求：_______。</w:t>
            </w:r>
            <w:r>
              <w:rPr>
                <w:rFonts w:eastAsiaTheme="minorEastAsia"/>
                <w:sz w:val="24"/>
              </w:rPr>
              <w:t>。</w:t>
            </w:r>
          </w:p>
          <w:p w14:paraId="39E31143">
            <w:pPr>
              <w:jc w:val="left"/>
              <w:rPr>
                <w:rFonts w:eastAsiaTheme="minorEastAsia"/>
                <w:sz w:val="24"/>
              </w:rPr>
            </w:pPr>
            <w:r>
              <w:rPr>
                <w:rFonts w:eastAsiaTheme="minorEastAsia"/>
                <w:sz w:val="24"/>
              </w:rPr>
              <w:t>（1）可以分包履行的具体内容：_______；</w:t>
            </w:r>
          </w:p>
          <w:p w14:paraId="769EE5B1">
            <w:pPr>
              <w:jc w:val="left"/>
              <w:rPr>
                <w:rFonts w:eastAsiaTheme="minorEastAsia"/>
                <w:sz w:val="24"/>
              </w:rPr>
            </w:pPr>
            <w:r>
              <w:rPr>
                <w:rFonts w:eastAsiaTheme="minorEastAsia"/>
                <w:sz w:val="24"/>
              </w:rPr>
              <w:t>（2）允许分包的金额或者比例：_______；</w:t>
            </w:r>
          </w:p>
          <w:p w14:paraId="195741D3">
            <w:pPr>
              <w:jc w:val="left"/>
              <w:rPr>
                <w:rFonts w:eastAsiaTheme="minorEastAsia"/>
                <w:sz w:val="24"/>
                <w:u w:val="single"/>
              </w:rPr>
            </w:pPr>
            <w:r>
              <w:rPr>
                <w:rFonts w:eastAsiaTheme="minorEastAsia"/>
                <w:sz w:val="24"/>
              </w:rPr>
              <w:t>（3）其他要求：_______。</w:t>
            </w:r>
          </w:p>
        </w:tc>
      </w:tr>
      <w:tr w14:paraId="61D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8F758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F85974E">
            <w:pPr>
              <w:jc w:val="center"/>
              <w:rPr>
                <w:rFonts w:eastAsiaTheme="minorEastAsia"/>
                <w:sz w:val="24"/>
              </w:rPr>
            </w:pPr>
            <w:r>
              <w:rPr>
                <w:rFonts w:hint="eastAsia"/>
                <w:sz w:val="24"/>
              </w:rPr>
              <w:t>政采贷</w:t>
            </w:r>
          </w:p>
        </w:tc>
        <w:tc>
          <w:tcPr>
            <w:tcW w:w="7253" w:type="dxa"/>
            <w:vAlign w:val="center"/>
          </w:tcPr>
          <w:p w14:paraId="45FB2DD8">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EA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9BEA5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68889B5">
            <w:pPr>
              <w:jc w:val="center"/>
              <w:rPr>
                <w:rFonts w:eastAsiaTheme="minorEastAsia"/>
                <w:sz w:val="24"/>
              </w:rPr>
            </w:pPr>
            <w:r>
              <w:rPr>
                <w:rFonts w:eastAsiaTheme="minorEastAsia"/>
                <w:sz w:val="24"/>
              </w:rPr>
              <w:t>询问</w:t>
            </w:r>
          </w:p>
        </w:tc>
        <w:tc>
          <w:tcPr>
            <w:tcW w:w="7253" w:type="dxa"/>
            <w:vAlign w:val="center"/>
          </w:tcPr>
          <w:p w14:paraId="5807749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sz w:val="24"/>
                <w:highlight w:val="none"/>
              </w:rPr>
              <w:t>以书面形式一次性提交</w:t>
            </w:r>
            <w:r>
              <w:rPr>
                <w:rFonts w:eastAsiaTheme="minorEastAsia"/>
                <w:sz w:val="24"/>
              </w:rPr>
              <w:t>。</w:t>
            </w:r>
          </w:p>
        </w:tc>
      </w:tr>
      <w:tr w14:paraId="4B5A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53EA7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FAD085E">
            <w:pPr>
              <w:jc w:val="center"/>
              <w:rPr>
                <w:rFonts w:eastAsiaTheme="minorEastAsia"/>
                <w:sz w:val="24"/>
              </w:rPr>
            </w:pPr>
            <w:r>
              <w:rPr>
                <w:rFonts w:eastAsiaTheme="minorEastAsia"/>
                <w:sz w:val="24"/>
              </w:rPr>
              <w:t>联系方式</w:t>
            </w:r>
          </w:p>
        </w:tc>
        <w:tc>
          <w:tcPr>
            <w:tcW w:w="7253" w:type="dxa"/>
            <w:vAlign w:val="center"/>
          </w:tcPr>
          <w:p w14:paraId="28628366">
            <w:pPr>
              <w:jc w:val="left"/>
              <w:rPr>
                <w:rFonts w:eastAsiaTheme="minorEastAsia"/>
                <w:sz w:val="24"/>
              </w:rPr>
            </w:pPr>
            <w:r>
              <w:rPr>
                <w:rFonts w:eastAsiaTheme="minorEastAsia"/>
                <w:sz w:val="24"/>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7B7677C0">
            <w:pPr>
              <w:jc w:val="left"/>
              <w:rPr>
                <w:rFonts w:eastAsiaTheme="minorEastAsia"/>
                <w:sz w:val="24"/>
              </w:rPr>
            </w:pPr>
            <w:r>
              <w:rPr>
                <w:rFonts w:hint="eastAsia" w:ascii="宋体" w:hAnsi="宋体" w:eastAsia="宋体" w:cs="宋体"/>
                <w:sz w:val="24"/>
                <w:highlight w:val="none"/>
              </w:rPr>
              <w:t>通讯地址：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w:t>
            </w:r>
          </w:p>
        </w:tc>
      </w:tr>
      <w:tr w14:paraId="38C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58D87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B4CE614">
            <w:pPr>
              <w:jc w:val="center"/>
              <w:rPr>
                <w:rFonts w:eastAsiaTheme="minorEastAsia"/>
                <w:sz w:val="24"/>
              </w:rPr>
            </w:pPr>
            <w:r>
              <w:rPr>
                <w:rFonts w:eastAsiaTheme="minorEastAsia"/>
                <w:sz w:val="24"/>
              </w:rPr>
              <w:t>代理费</w:t>
            </w:r>
          </w:p>
        </w:tc>
        <w:tc>
          <w:tcPr>
            <w:tcW w:w="7253" w:type="dxa"/>
            <w:vAlign w:val="center"/>
          </w:tcPr>
          <w:p w14:paraId="191C2B79">
            <w:pPr>
              <w:jc w:val="left"/>
              <w:rPr>
                <w:rFonts w:eastAsiaTheme="minorEastAsia"/>
                <w:sz w:val="24"/>
                <w:highlight w:val="none"/>
              </w:rPr>
            </w:pPr>
            <w:r>
              <w:rPr>
                <w:rFonts w:eastAsiaTheme="minorEastAsia"/>
                <w:sz w:val="24"/>
                <w:highlight w:val="none"/>
              </w:rPr>
              <w:t>收费对象：</w:t>
            </w:r>
          </w:p>
          <w:p w14:paraId="4AB60ED1">
            <w:pPr>
              <w:jc w:val="left"/>
              <w:rPr>
                <w:sz w:val="24"/>
                <w:highlight w:val="none"/>
              </w:rPr>
            </w:pPr>
            <w:r>
              <w:rPr>
                <w:highlight w:val="none"/>
              </w:rPr>
              <w:t>□</w:t>
            </w:r>
            <w:r>
              <w:rPr>
                <w:sz w:val="24"/>
                <w:highlight w:val="none"/>
              </w:rPr>
              <w:t>采购人</w:t>
            </w:r>
          </w:p>
          <w:p w14:paraId="30337357">
            <w:pPr>
              <w:jc w:val="left"/>
              <w:rPr>
                <w:sz w:val="24"/>
                <w:highlight w:val="none"/>
              </w:rPr>
            </w:pPr>
            <w:r>
              <w:rPr>
                <w:b/>
                <w:sz w:val="24"/>
                <w:highlight w:val="none"/>
              </w:rPr>
              <w:t>■</w:t>
            </w:r>
            <w:r>
              <w:rPr>
                <w:sz w:val="24"/>
                <w:highlight w:val="none"/>
              </w:rPr>
              <w:t>成交供应商</w:t>
            </w:r>
          </w:p>
          <w:p w14:paraId="3602AF16">
            <w:pPr>
              <w:spacing w:line="360" w:lineRule="auto"/>
              <w:rPr>
                <w:rFonts w:hint="default" w:eastAsia="宋体"/>
                <w:sz w:val="24"/>
                <w:highlight w:val="none"/>
                <w:lang w:val="en-US" w:eastAsia="zh-CN"/>
              </w:rPr>
            </w:pPr>
            <w:r>
              <w:rPr>
                <w:sz w:val="24"/>
                <w:highlight w:val="none"/>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lang w:eastAsia="zh-CN"/>
              </w:rPr>
              <w:t>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0043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9D7ABD">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2532122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4FEF0EA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32C9955C">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74E1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5289A8C">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7A1A45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69089A7B">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1.0%</w:t>
                  </w:r>
                </w:p>
              </w:tc>
              <w:tc>
                <w:tcPr>
                  <w:tcW w:w="1627" w:type="dxa"/>
                  <w:noWrap w:val="0"/>
                  <w:vAlign w:val="top"/>
                </w:tcPr>
                <w:p w14:paraId="288C7A9D">
                  <w:pPr>
                    <w:jc w:val="left"/>
                    <w:rPr>
                      <w:rFonts w:hint="eastAsia" w:ascii="Times New Roman" w:hAnsi="Times New Roman" w:cs="Times New Roman"/>
                      <w:sz w:val="24"/>
                      <w:highlight w:val="none"/>
                    </w:rPr>
                  </w:pPr>
                </w:p>
              </w:tc>
            </w:tr>
            <w:tr w14:paraId="1AAD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70FD5E1E">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3EF82C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3298DE6A">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0.7</w:t>
                  </w:r>
                  <w:r>
                    <w:rPr>
                      <w:rFonts w:hint="default" w:ascii="Times New Roman" w:hAnsi="Times New Roman" w:cs="Times New Roman"/>
                      <w:sz w:val="24"/>
                      <w:highlight w:val="none"/>
                      <w:lang w:val="en-US" w:eastAsia="zh-CN"/>
                    </w:rPr>
                    <w:t>%</w:t>
                  </w:r>
                </w:p>
              </w:tc>
              <w:tc>
                <w:tcPr>
                  <w:tcW w:w="1627" w:type="dxa"/>
                  <w:noWrap w:val="0"/>
                  <w:vAlign w:val="top"/>
                </w:tcPr>
                <w:p w14:paraId="440ADE59">
                  <w:pPr>
                    <w:jc w:val="left"/>
                    <w:rPr>
                      <w:rFonts w:hint="eastAsia" w:ascii="Times New Roman" w:hAnsi="Times New Roman" w:cs="Times New Roman"/>
                      <w:sz w:val="24"/>
                      <w:highlight w:val="none"/>
                    </w:rPr>
                  </w:pPr>
                </w:p>
              </w:tc>
            </w:tr>
          </w:tbl>
          <w:p w14:paraId="464245D0">
            <w:pPr>
              <w:jc w:val="left"/>
              <w:rPr>
                <w:rFonts w:eastAsiaTheme="minorEastAsia"/>
                <w:sz w:val="24"/>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09F36E5D">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FE2AB50">
      <w:pPr>
        <w:spacing w:before="240" w:beforeLines="100" w:after="240" w:afterLines="100"/>
        <w:jc w:val="center"/>
        <w:rPr>
          <w:rFonts w:eastAsiaTheme="minorEastAsia"/>
          <w:b/>
          <w:sz w:val="28"/>
          <w:szCs w:val="28"/>
        </w:rPr>
      </w:pPr>
      <w:r>
        <w:rPr>
          <w:rFonts w:eastAsiaTheme="minorEastAsia"/>
          <w:b/>
          <w:sz w:val="28"/>
          <w:szCs w:val="28"/>
        </w:rPr>
        <w:t>供应商须知</w:t>
      </w:r>
    </w:p>
    <w:p w14:paraId="09695E61">
      <w:pPr>
        <w:pStyle w:val="3"/>
        <w:tabs>
          <w:tab w:val="center" w:pos="4592"/>
          <w:tab w:val="left" w:pos="7860"/>
        </w:tabs>
        <w:spacing w:before="0" w:line="360" w:lineRule="auto"/>
        <w:jc w:val="left"/>
        <w:rPr>
          <w:rFonts w:ascii="Times New Roman" w:hAnsi="Times New Roman" w:eastAsiaTheme="minorEastAsia"/>
          <w:sz w:val="28"/>
        </w:rPr>
      </w:pPr>
      <w:bookmarkStart w:id="72" w:name="_Toc127151518"/>
      <w:bookmarkStart w:id="73" w:name="_Toc520356143"/>
      <w:r>
        <w:rPr>
          <w:rFonts w:ascii="Times New Roman" w:hAnsi="Times New Roman" w:eastAsiaTheme="minorEastAsia"/>
          <w:sz w:val="28"/>
        </w:rPr>
        <w:tab/>
      </w:r>
      <w:bookmarkStart w:id="74" w:name="_Toc151193616"/>
      <w:bookmarkStart w:id="75" w:name="_Toc195842883"/>
      <w:bookmarkStart w:id="76" w:name="_Toc226965708"/>
      <w:bookmarkStart w:id="77" w:name="_Toc305158786"/>
      <w:bookmarkStart w:id="78" w:name="_Toc151190145"/>
      <w:bookmarkStart w:id="79" w:name="_Toc305158860"/>
      <w:bookmarkStart w:id="80" w:name="_Toc264969208"/>
      <w:bookmarkStart w:id="81" w:name="_Toc151193760"/>
      <w:bookmarkStart w:id="82" w:name="_Toc151193688"/>
      <w:bookmarkStart w:id="83" w:name="_Toc226337214"/>
      <w:bookmarkStart w:id="84" w:name="_Toc142311020"/>
      <w:bookmarkStart w:id="85" w:name="_Toc265228356"/>
      <w:bookmarkStart w:id="86" w:name="_Toc150509269"/>
      <w:bookmarkStart w:id="87" w:name="_Toc226965791"/>
      <w:bookmarkStart w:id="88" w:name="_Toc150480756"/>
      <w:bookmarkStart w:id="89" w:name="_Toc226309762"/>
      <w:bookmarkStart w:id="90" w:name="_Toc150774618"/>
      <w:bookmarkStart w:id="91" w:name="_Toc150774723"/>
      <w:bookmarkStart w:id="92" w:name="_Toc151193906"/>
      <w:bookmarkStart w:id="93" w:name="_Toc151193832"/>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003F109C">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305158787"/>
      <w:bookmarkStart w:id="95" w:name="_Toc265228357"/>
      <w:bookmarkStart w:id="96" w:name="_Toc264969209"/>
      <w:bookmarkStart w:id="97" w:name="_Toc305158861"/>
      <w:r>
        <w:rPr>
          <w:rFonts w:eastAsiaTheme="minorEastAsia"/>
          <w:sz w:val="24"/>
        </w:rPr>
        <w:t>采购人、采购代理机构、供应商</w:t>
      </w:r>
      <w:bookmarkEnd w:id="94"/>
      <w:bookmarkEnd w:id="95"/>
      <w:bookmarkEnd w:id="96"/>
      <w:bookmarkEnd w:id="97"/>
      <w:r>
        <w:rPr>
          <w:rFonts w:eastAsiaTheme="minorEastAsia"/>
          <w:sz w:val="24"/>
        </w:rPr>
        <w:t>、联合体</w:t>
      </w:r>
    </w:p>
    <w:p w14:paraId="5D822F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1B44F6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529202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48801C8">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226965710"/>
      <w:bookmarkStart w:id="99" w:name="_Toc164351614"/>
      <w:bookmarkStart w:id="100" w:name="_Toc127161434"/>
      <w:bookmarkStart w:id="101" w:name="_Toc149720813"/>
      <w:bookmarkStart w:id="102" w:name="_Toc264969210"/>
      <w:bookmarkStart w:id="103" w:name="_Toc151190147"/>
      <w:bookmarkStart w:id="104" w:name="_Toc305158788"/>
      <w:bookmarkStart w:id="105" w:name="_Toc151193618"/>
      <w:bookmarkStart w:id="106" w:name="_Toc151193908"/>
      <w:bookmarkStart w:id="107" w:name="_Toc164608634"/>
      <w:bookmarkStart w:id="108" w:name="_Toc195842885"/>
      <w:bookmarkStart w:id="109" w:name="_Toc127151520"/>
      <w:bookmarkStart w:id="110" w:name="_Toc150480758"/>
      <w:bookmarkStart w:id="111" w:name="_Toc265228358"/>
      <w:bookmarkStart w:id="112" w:name="_Toc151193834"/>
      <w:bookmarkStart w:id="113" w:name="_Toc150509271"/>
      <w:bookmarkStart w:id="114" w:name="_Toc164229361"/>
      <w:bookmarkStart w:id="115" w:name="_Toc151193690"/>
      <w:bookmarkStart w:id="116" w:name="_Toc226337216"/>
      <w:bookmarkStart w:id="117" w:name="_Toc164229215"/>
      <w:bookmarkStart w:id="118" w:name="_Toc150774725"/>
      <w:bookmarkStart w:id="119" w:name="_Toc164608789"/>
      <w:bookmarkStart w:id="120" w:name="_Toc305158862"/>
      <w:bookmarkStart w:id="121" w:name="_Toc226965793"/>
      <w:bookmarkStart w:id="122" w:name="_Toc142311022"/>
      <w:bookmarkStart w:id="123" w:name="_Toc226309764"/>
      <w:bookmarkStart w:id="124" w:name="_Toc150774620"/>
      <w:bookmarkStart w:id="125" w:name="_Toc127151721"/>
      <w:bookmarkStart w:id="126" w:name="_Toc151193762"/>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14119A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B25B11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6679574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828A2C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36500D6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226965712"/>
      <w:bookmarkStart w:id="128" w:name="_Toc264969212"/>
      <w:bookmarkStart w:id="129" w:name="_Toc305158790"/>
      <w:bookmarkStart w:id="130" w:name="_Toc265228360"/>
      <w:bookmarkStart w:id="131" w:name="_Toc150774727"/>
      <w:bookmarkStart w:id="132" w:name="_Toc226965795"/>
      <w:bookmarkStart w:id="133" w:name="_Toc151193620"/>
      <w:bookmarkStart w:id="134" w:name="_Toc226309766"/>
      <w:bookmarkStart w:id="135" w:name="_Toc151190149"/>
      <w:bookmarkStart w:id="136" w:name="_Toc142311024"/>
      <w:bookmarkStart w:id="137" w:name="_Toc195842887"/>
      <w:bookmarkStart w:id="138" w:name="_Toc150480760"/>
      <w:bookmarkStart w:id="139" w:name="_Toc226337218"/>
      <w:bookmarkStart w:id="140" w:name="_Toc127151522"/>
      <w:bookmarkStart w:id="141" w:name="_Toc151193910"/>
      <w:bookmarkStart w:id="142" w:name="_Toc151193836"/>
      <w:bookmarkStart w:id="143" w:name="_Toc150774622"/>
      <w:bookmarkStart w:id="144" w:name="_Toc305158864"/>
      <w:bookmarkStart w:id="145" w:name="_Toc151193692"/>
      <w:bookmarkStart w:id="146" w:name="_Toc150509273"/>
      <w:bookmarkStart w:id="147" w:name="_Toc520356146"/>
      <w:bookmarkStart w:id="148" w:name="_Toc151193764"/>
    </w:p>
    <w:p w14:paraId="62D3C22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F2FAA78">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64D2226">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9ACD221">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C6B16CF">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353D393">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FA340B">
      <w:pPr>
        <w:numPr>
          <w:ilvl w:val="1"/>
          <w:numId w:val="8"/>
        </w:numPr>
        <w:tabs>
          <w:tab w:val="left" w:pos="1080"/>
        </w:tabs>
        <w:snapToGrid w:val="0"/>
        <w:spacing w:line="360" w:lineRule="auto"/>
        <w:rPr>
          <w:sz w:val="24"/>
        </w:rPr>
      </w:pPr>
      <w:r>
        <w:rPr>
          <w:rFonts w:hint="eastAsia"/>
          <w:sz w:val="24"/>
        </w:rPr>
        <w:t>本国产品</w:t>
      </w:r>
    </w:p>
    <w:p w14:paraId="13956D8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E552DC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CB98FC2">
      <w:pPr>
        <w:numPr>
          <w:ilvl w:val="2"/>
          <w:numId w:val="8"/>
        </w:numPr>
        <w:snapToGrid w:val="0"/>
        <w:spacing w:line="360" w:lineRule="auto"/>
        <w:rPr>
          <w:rFonts w:eastAsiaTheme="minorEastAsia"/>
          <w:sz w:val="24"/>
        </w:rPr>
      </w:pPr>
      <w:r>
        <w:rPr>
          <w:rFonts w:eastAsiaTheme="minorEastAsia"/>
          <w:sz w:val="24"/>
        </w:rPr>
        <w:t>中小企业定义：</w:t>
      </w:r>
    </w:p>
    <w:p w14:paraId="5A09C6E5">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56A4CEA">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EE01DC1">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AB46DE9">
      <w:pPr>
        <w:pStyle w:val="72"/>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FC83087">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AAFFE91">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5C52422">
      <w:pPr>
        <w:pStyle w:val="72"/>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88C23D6">
      <w:pPr>
        <w:pStyle w:val="72"/>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F07CC2">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2A00F7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54CC86EB">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27B9EDC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5D0E14AA">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AAC692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6E1CF8C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17F576">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73EE8">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399B6D09">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8B6012F">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510380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2340A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76A9740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2D4DEE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6E248A2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EF60B3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C78B286">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729268C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300E121">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13AA00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8197B5A">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C820A">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2F8C3">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36038D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58C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1866E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157179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DDC1D8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A1AD41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7B20A29B">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3E5FC7">
      <w:pPr>
        <w:numPr>
          <w:ilvl w:val="1"/>
          <w:numId w:val="8"/>
        </w:numPr>
        <w:tabs>
          <w:tab w:val="left" w:pos="1080"/>
        </w:tabs>
        <w:snapToGrid w:val="0"/>
        <w:spacing w:line="360" w:lineRule="auto"/>
        <w:rPr>
          <w:sz w:val="24"/>
        </w:rPr>
      </w:pPr>
      <w:r>
        <w:rPr>
          <w:sz w:val="24"/>
        </w:rPr>
        <w:t>采购需求标准</w:t>
      </w:r>
    </w:p>
    <w:p w14:paraId="5140864A">
      <w:pPr>
        <w:numPr>
          <w:ilvl w:val="2"/>
          <w:numId w:val="8"/>
        </w:numPr>
        <w:snapToGrid w:val="0"/>
        <w:spacing w:line="360" w:lineRule="auto"/>
        <w:rPr>
          <w:sz w:val="24"/>
        </w:rPr>
      </w:pPr>
      <w:r>
        <w:rPr>
          <w:sz w:val="24"/>
        </w:rPr>
        <w:t>商品包装、快递包装政府采购需求标准（试行）</w:t>
      </w:r>
    </w:p>
    <w:p w14:paraId="02D522C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B7934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FA64D8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5669B1F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25E7294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06628B8C">
      <w:pPr>
        <w:tabs>
          <w:tab w:val="left" w:pos="1080"/>
        </w:tabs>
        <w:snapToGrid w:val="0"/>
        <w:spacing w:line="360" w:lineRule="auto"/>
        <w:ind w:left="1080"/>
        <w:rPr>
          <w:rFonts w:eastAsiaTheme="minorEastAsia"/>
          <w:sz w:val="28"/>
        </w:rPr>
      </w:pPr>
      <w:bookmarkStart w:id="150" w:name="_1.8_计量单位"/>
      <w:bookmarkEnd w:id="150"/>
    </w:p>
    <w:p w14:paraId="35FCE708">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F7085D1">
      <w:pPr>
        <w:numPr>
          <w:ilvl w:val="0"/>
          <w:numId w:val="8"/>
        </w:numPr>
        <w:tabs>
          <w:tab w:val="left" w:pos="360"/>
        </w:tabs>
        <w:snapToGrid w:val="0"/>
        <w:spacing w:line="360" w:lineRule="auto"/>
        <w:ind w:left="357" w:hanging="357"/>
        <w:outlineLvl w:val="1"/>
        <w:rPr>
          <w:rFonts w:eastAsiaTheme="minorEastAsia"/>
          <w:sz w:val="24"/>
        </w:rPr>
      </w:pPr>
      <w:bookmarkStart w:id="151" w:name="_Toc127161437"/>
      <w:bookmarkStart w:id="152" w:name="_Toc127151523"/>
      <w:bookmarkStart w:id="153" w:name="_Toc265228361"/>
      <w:bookmarkStart w:id="154" w:name="_Toc164229218"/>
      <w:bookmarkStart w:id="155" w:name="_Toc150509274"/>
      <w:bookmarkStart w:id="156" w:name="_Toc151190150"/>
      <w:bookmarkStart w:id="157" w:name="_Toc151193911"/>
      <w:bookmarkStart w:id="158" w:name="_Toc150774728"/>
      <w:bookmarkStart w:id="159" w:name="_Toc226965796"/>
      <w:bookmarkStart w:id="160" w:name="_Toc151193765"/>
      <w:bookmarkStart w:id="161" w:name="_Toc150774623"/>
      <w:bookmarkStart w:id="162" w:name="_Toc164608637"/>
      <w:bookmarkStart w:id="163" w:name="_Toc142311025"/>
      <w:bookmarkStart w:id="164" w:name="_Toc164608792"/>
      <w:bookmarkStart w:id="165" w:name="_Toc520356147"/>
      <w:bookmarkStart w:id="166" w:name="_Toc127151724"/>
      <w:bookmarkStart w:id="167" w:name="_Toc151193837"/>
      <w:bookmarkStart w:id="168" w:name="_Toc226309767"/>
      <w:bookmarkStart w:id="169" w:name="_Toc151193693"/>
      <w:bookmarkStart w:id="170" w:name="_Toc226965713"/>
      <w:bookmarkStart w:id="171" w:name="_Toc149720816"/>
      <w:bookmarkStart w:id="172" w:name="_Toc164351617"/>
      <w:bookmarkStart w:id="173" w:name="_Toc264969213"/>
      <w:bookmarkStart w:id="174" w:name="_Toc305158865"/>
      <w:bookmarkStart w:id="175" w:name="_Toc164229364"/>
      <w:bookmarkStart w:id="176" w:name="_Toc305158791"/>
      <w:bookmarkStart w:id="177" w:name="_Toc151193621"/>
      <w:bookmarkStart w:id="178" w:name="_Toc150480761"/>
      <w:bookmarkStart w:id="179" w:name="_Toc226337219"/>
      <w:bookmarkStart w:id="180" w:name="_Toc195842888"/>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69299D6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DC4C4D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05B36F0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3F0D2B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74EA135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55C9D94">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3867E3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A3E6F4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481CA6E7">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511222E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8DADBD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3937374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1D4C93D">
      <w:pPr>
        <w:tabs>
          <w:tab w:val="left" w:pos="1080"/>
          <w:tab w:val="left" w:pos="1561"/>
        </w:tabs>
        <w:snapToGrid w:val="0"/>
        <w:spacing w:line="360" w:lineRule="auto"/>
        <w:ind w:left="1080"/>
        <w:rPr>
          <w:rFonts w:eastAsiaTheme="minorEastAsia"/>
          <w:sz w:val="28"/>
        </w:rPr>
      </w:pPr>
      <w:bookmarkStart w:id="181" w:name="_Toc516367020"/>
      <w:bookmarkStart w:id="182" w:name="_Toc305158794"/>
      <w:bookmarkStart w:id="183" w:name="_Toc226965799"/>
      <w:bookmarkStart w:id="184" w:name="_Toc150774626"/>
      <w:bookmarkStart w:id="185" w:name="_Toc151193624"/>
      <w:bookmarkStart w:id="186" w:name="_Toc150509277"/>
      <w:bookmarkStart w:id="187" w:name="_Toc150480764"/>
      <w:bookmarkStart w:id="188" w:name="_Toc151190153"/>
      <w:bookmarkStart w:id="189" w:name="_Toc265228364"/>
      <w:bookmarkStart w:id="190" w:name="_Toc520356150"/>
      <w:bookmarkStart w:id="191" w:name="_Toc226337222"/>
      <w:bookmarkStart w:id="192" w:name="_Toc150774731"/>
      <w:bookmarkStart w:id="193" w:name="_Toc151193696"/>
      <w:bookmarkStart w:id="194" w:name="_Toc264969216"/>
      <w:bookmarkStart w:id="195" w:name="_Toc151193768"/>
      <w:bookmarkStart w:id="196" w:name="_Toc195842891"/>
      <w:bookmarkStart w:id="197" w:name="_Toc151193840"/>
      <w:bookmarkStart w:id="198" w:name="_Toc226309770"/>
      <w:bookmarkStart w:id="199" w:name="_Toc142311028"/>
      <w:bookmarkStart w:id="200" w:name="_Toc151193914"/>
      <w:bookmarkStart w:id="201" w:name="_Toc127151526"/>
      <w:bookmarkStart w:id="202" w:name="_Toc226965716"/>
      <w:bookmarkStart w:id="203" w:name="_Toc305158868"/>
    </w:p>
    <w:p w14:paraId="7FE57506">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19DC675">
      <w:pPr>
        <w:numPr>
          <w:ilvl w:val="0"/>
          <w:numId w:val="8"/>
        </w:numPr>
        <w:tabs>
          <w:tab w:val="left" w:pos="360"/>
        </w:tabs>
        <w:snapToGrid w:val="0"/>
        <w:spacing w:line="360" w:lineRule="auto"/>
        <w:ind w:left="357" w:hanging="357"/>
        <w:outlineLvl w:val="1"/>
        <w:rPr>
          <w:rFonts w:eastAsiaTheme="minorEastAsia"/>
          <w:sz w:val="24"/>
        </w:rPr>
      </w:pPr>
      <w:bookmarkStart w:id="204" w:name="_Toc150774732"/>
      <w:bookmarkStart w:id="205" w:name="_Toc127151527"/>
      <w:bookmarkStart w:id="206" w:name="_Toc164351621"/>
      <w:bookmarkStart w:id="207" w:name="_Toc226309771"/>
      <w:bookmarkStart w:id="208" w:name="_Toc226965717"/>
      <w:bookmarkStart w:id="209" w:name="_Toc226337223"/>
      <w:bookmarkStart w:id="210" w:name="_Toc142311029"/>
      <w:bookmarkStart w:id="211" w:name="_Toc151193841"/>
      <w:bookmarkStart w:id="212" w:name="_Toc520356151"/>
      <w:bookmarkStart w:id="213" w:name="_Toc151193915"/>
      <w:bookmarkStart w:id="214" w:name="_Toc265228365"/>
      <w:bookmarkStart w:id="215" w:name="_Toc164229222"/>
      <w:bookmarkStart w:id="216" w:name="_Toc151190154"/>
      <w:bookmarkStart w:id="217" w:name="_Toc127161441"/>
      <w:bookmarkStart w:id="218" w:name="_Toc164608641"/>
      <w:bookmarkStart w:id="219" w:name="_Toc195842892"/>
      <w:bookmarkStart w:id="220" w:name="_Toc151193697"/>
      <w:bookmarkStart w:id="221" w:name="_Toc151193625"/>
      <w:bookmarkStart w:id="222" w:name="_Toc226965800"/>
      <w:bookmarkStart w:id="223" w:name="_Toc305158869"/>
      <w:bookmarkStart w:id="224" w:name="_Toc150480765"/>
      <w:bookmarkStart w:id="225" w:name="_Toc150509278"/>
      <w:bookmarkStart w:id="226" w:name="_Toc149720820"/>
      <w:bookmarkStart w:id="227" w:name="_Toc127151728"/>
      <w:bookmarkStart w:id="228" w:name="_Toc264969217"/>
      <w:bookmarkStart w:id="229" w:name="_Toc150774627"/>
      <w:bookmarkStart w:id="230" w:name="_Toc305158795"/>
      <w:bookmarkStart w:id="231" w:name="_Toc164608796"/>
      <w:bookmarkStart w:id="232" w:name="_Toc151193769"/>
      <w:bookmarkStart w:id="233" w:name="_Toc164229368"/>
      <w:bookmarkStart w:id="234" w:name="_Toc516367021"/>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4C1DABF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A97491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181E80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C669CB">
      <w:pPr>
        <w:numPr>
          <w:ilvl w:val="0"/>
          <w:numId w:val="8"/>
        </w:numPr>
        <w:tabs>
          <w:tab w:val="left" w:pos="360"/>
        </w:tabs>
        <w:snapToGrid w:val="0"/>
        <w:spacing w:line="360" w:lineRule="auto"/>
        <w:ind w:left="357" w:hanging="357"/>
        <w:outlineLvl w:val="1"/>
        <w:rPr>
          <w:rFonts w:eastAsiaTheme="minorEastAsia"/>
          <w:sz w:val="24"/>
        </w:rPr>
      </w:pPr>
      <w:bookmarkStart w:id="235" w:name="_Ref467306676"/>
      <w:bookmarkStart w:id="236" w:name="_Ref467306195"/>
      <w:bookmarkStart w:id="237" w:name="_Toc516367022"/>
      <w:bookmarkStart w:id="238" w:name="_Toc520356152"/>
      <w:bookmarkStart w:id="239" w:name="_Toc127151729"/>
      <w:bookmarkStart w:id="240" w:name="_Toc151193916"/>
      <w:bookmarkStart w:id="241" w:name="_Toc226337224"/>
      <w:bookmarkStart w:id="242" w:name="_Toc265228366"/>
      <w:bookmarkStart w:id="243" w:name="_Toc127161442"/>
      <w:bookmarkStart w:id="244" w:name="_Toc151190155"/>
      <w:bookmarkStart w:id="245" w:name="_Toc226965801"/>
      <w:bookmarkStart w:id="246" w:name="_Toc164608642"/>
      <w:bookmarkStart w:id="247" w:name="_Toc226965718"/>
      <w:bookmarkStart w:id="248" w:name="_Toc151193698"/>
      <w:bookmarkStart w:id="249" w:name="_Toc164229369"/>
      <w:bookmarkStart w:id="250" w:name="_Toc164229223"/>
      <w:bookmarkStart w:id="251" w:name="_Toc151193626"/>
      <w:bookmarkStart w:id="252" w:name="_Toc150509279"/>
      <w:bookmarkStart w:id="253" w:name="_Toc164608797"/>
      <w:bookmarkStart w:id="254" w:name="_Toc164351622"/>
      <w:bookmarkStart w:id="255" w:name="_Toc226309772"/>
      <w:bookmarkStart w:id="256" w:name="_Toc305158870"/>
      <w:bookmarkStart w:id="257" w:name="_Toc264969218"/>
      <w:bookmarkStart w:id="258" w:name="_Toc150480766"/>
      <w:bookmarkStart w:id="259" w:name="_Toc151193770"/>
      <w:bookmarkStart w:id="260" w:name="_Toc149720821"/>
      <w:bookmarkStart w:id="261" w:name="_Toc150774628"/>
      <w:bookmarkStart w:id="262" w:name="_Toc305158796"/>
      <w:bookmarkStart w:id="263" w:name="_Toc151193842"/>
      <w:bookmarkStart w:id="264" w:name="_Toc150774733"/>
      <w:bookmarkStart w:id="265" w:name="_Toc127151528"/>
      <w:bookmarkStart w:id="266" w:name="_Toc195842893"/>
      <w:bookmarkStart w:id="267" w:name="_Toc142311030"/>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85BCAA3">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2E6D1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C3EEB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5541F6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D17E2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5B9FFDE3">
      <w:pPr>
        <w:numPr>
          <w:ilvl w:val="0"/>
          <w:numId w:val="8"/>
        </w:numPr>
        <w:tabs>
          <w:tab w:val="left" w:pos="360"/>
        </w:tabs>
        <w:snapToGrid w:val="0"/>
        <w:spacing w:line="360" w:lineRule="auto"/>
        <w:ind w:left="357" w:hanging="357"/>
        <w:outlineLvl w:val="1"/>
        <w:rPr>
          <w:rFonts w:eastAsiaTheme="minorEastAsia"/>
          <w:sz w:val="24"/>
        </w:rPr>
      </w:pPr>
      <w:bookmarkStart w:id="269" w:name="_Toc151190157"/>
      <w:bookmarkStart w:id="270" w:name="_Toc164608644"/>
      <w:bookmarkStart w:id="271" w:name="_Toc520356155"/>
      <w:bookmarkStart w:id="272" w:name="_Toc142311032"/>
      <w:bookmarkStart w:id="273" w:name="_Toc195842895"/>
      <w:bookmarkStart w:id="274" w:name="_Toc164229371"/>
      <w:bookmarkStart w:id="275" w:name="_Toc150774630"/>
      <w:bookmarkStart w:id="276" w:name="_Toc149720823"/>
      <w:bookmarkStart w:id="277" w:name="_Toc164351624"/>
      <w:bookmarkStart w:id="278" w:name="_Toc164229225"/>
      <w:bookmarkStart w:id="279" w:name="_Toc150774735"/>
      <w:bookmarkStart w:id="280" w:name="_Toc164608799"/>
      <w:bookmarkStart w:id="281" w:name="_Toc150509281"/>
      <w:bookmarkStart w:id="282" w:name="_Toc127151530"/>
      <w:bookmarkStart w:id="283" w:name="_Toc127151731"/>
      <w:bookmarkStart w:id="284" w:name="_Toc127161444"/>
      <w:bookmarkStart w:id="285" w:name="_Toc151193918"/>
      <w:bookmarkStart w:id="286" w:name="_Toc151193844"/>
      <w:bookmarkStart w:id="287" w:name="_Toc151193772"/>
      <w:bookmarkStart w:id="288" w:name="_Toc151193700"/>
      <w:bookmarkStart w:id="289" w:name="_Toc150480768"/>
      <w:bookmarkStart w:id="290" w:name="_Toc151193628"/>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43293E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B311BFF">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37D0969">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F9743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43A3AC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028AF18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D3CFFC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9A29DB2">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22B82CE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C6D9B0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EF111D5">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5BFE4B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28AA4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A1FA41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5DE950F">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C17F828">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4C11536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2E8AA57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64F67FC">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4020CF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412EA13D">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381A9A8">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7951C1A">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57F0E5D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1D8553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26637565">
      <w:pPr>
        <w:numPr>
          <w:ilvl w:val="0"/>
          <w:numId w:val="8"/>
        </w:numPr>
        <w:tabs>
          <w:tab w:val="left" w:pos="360"/>
        </w:tabs>
        <w:snapToGrid w:val="0"/>
        <w:spacing w:line="360" w:lineRule="auto"/>
        <w:ind w:left="357" w:hanging="357"/>
        <w:outlineLvl w:val="1"/>
        <w:rPr>
          <w:rFonts w:eastAsiaTheme="minorEastAsia"/>
          <w:sz w:val="24"/>
        </w:rPr>
      </w:pPr>
      <w:bookmarkStart w:id="294" w:name="_Toc305158875"/>
      <w:bookmarkStart w:id="295" w:name="_Toc226965806"/>
      <w:bookmarkStart w:id="296" w:name="_Toc264969223"/>
      <w:bookmarkStart w:id="297" w:name="_Toc164608802"/>
      <w:bookmarkStart w:id="298" w:name="_Toc195842898"/>
      <w:bookmarkStart w:id="299" w:name="_Toc150480771"/>
      <w:bookmarkStart w:id="300" w:name="_Toc151190160"/>
      <w:bookmarkStart w:id="301" w:name="_Toc127151734"/>
      <w:bookmarkStart w:id="302" w:name="_Toc164351627"/>
      <w:bookmarkStart w:id="303" w:name="_Toc226965723"/>
      <w:bookmarkStart w:id="304" w:name="_Toc150774633"/>
      <w:bookmarkStart w:id="305" w:name="_Toc127161447"/>
      <w:bookmarkStart w:id="306" w:name="_Toc164608647"/>
      <w:bookmarkStart w:id="307" w:name="_Toc226309777"/>
      <w:bookmarkStart w:id="308" w:name="_Toc151193631"/>
      <w:bookmarkStart w:id="309" w:name="_Toc142311035"/>
      <w:bookmarkStart w:id="310" w:name="_Toc164229374"/>
      <w:bookmarkStart w:id="311" w:name="_Toc150509284"/>
      <w:bookmarkStart w:id="312" w:name="_Toc265228371"/>
      <w:bookmarkStart w:id="313" w:name="_Toc164229228"/>
      <w:bookmarkStart w:id="314" w:name="_Toc151193703"/>
      <w:bookmarkStart w:id="315" w:name="_Toc305158801"/>
      <w:bookmarkStart w:id="316" w:name="_Toc149720826"/>
      <w:bookmarkStart w:id="317" w:name="_Toc151193847"/>
      <w:bookmarkStart w:id="318" w:name="_Toc127151533"/>
      <w:bookmarkStart w:id="319" w:name="_Toc150774738"/>
      <w:bookmarkStart w:id="320" w:name="_Toc520356158"/>
      <w:bookmarkStart w:id="321" w:name="_Toc151193775"/>
      <w:bookmarkStart w:id="322" w:name="_Toc226337229"/>
      <w:bookmarkStart w:id="323" w:name="_Toc151193921"/>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60E674B8">
      <w:pPr>
        <w:numPr>
          <w:ilvl w:val="1"/>
          <w:numId w:val="8"/>
        </w:numPr>
        <w:tabs>
          <w:tab w:val="left" w:pos="1080"/>
        </w:tabs>
        <w:snapToGrid w:val="0"/>
        <w:spacing w:line="360" w:lineRule="auto"/>
        <w:rPr>
          <w:rFonts w:eastAsiaTheme="minorEastAsia"/>
          <w:sz w:val="24"/>
        </w:rPr>
      </w:pPr>
      <w:bookmarkStart w:id="324" w:name="_Toc264969224"/>
      <w:bookmarkStart w:id="325" w:name="_Toc151193704"/>
      <w:bookmarkStart w:id="326" w:name="_Toc150774739"/>
      <w:bookmarkStart w:id="327" w:name="_Toc150774634"/>
      <w:bookmarkStart w:id="328" w:name="_Toc226965807"/>
      <w:bookmarkStart w:id="329" w:name="_Toc142311036"/>
      <w:bookmarkStart w:id="330" w:name="_Toc151193922"/>
      <w:bookmarkStart w:id="331" w:name="_Toc305158876"/>
      <w:bookmarkStart w:id="332" w:name="_Toc226337230"/>
      <w:bookmarkStart w:id="333" w:name="_Toc150480772"/>
      <w:bookmarkStart w:id="334" w:name="_Toc151193632"/>
      <w:bookmarkStart w:id="335" w:name="_Toc195842899"/>
      <w:bookmarkStart w:id="336" w:name="_Toc520356159"/>
      <w:bookmarkStart w:id="337" w:name="_Toc151193848"/>
      <w:bookmarkStart w:id="338" w:name="_Toc150509285"/>
      <w:bookmarkStart w:id="339" w:name="_Toc226309778"/>
      <w:bookmarkStart w:id="340" w:name="_Toc305158802"/>
      <w:bookmarkStart w:id="341" w:name="_Toc151193776"/>
      <w:bookmarkStart w:id="342" w:name="_Toc226965724"/>
      <w:bookmarkStart w:id="343" w:name="_Toc127151534"/>
      <w:bookmarkStart w:id="344" w:name="_Toc265228372"/>
      <w:bookmarkStart w:id="345" w:name="_Toc151190161"/>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FCAC4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0FC3C4B8">
      <w:pPr>
        <w:tabs>
          <w:tab w:val="left" w:pos="900"/>
          <w:tab w:val="left" w:pos="1080"/>
        </w:tabs>
        <w:snapToGrid w:val="0"/>
        <w:spacing w:line="360" w:lineRule="auto"/>
        <w:ind w:left="357"/>
        <w:rPr>
          <w:rFonts w:eastAsiaTheme="minorEastAsia"/>
        </w:rPr>
      </w:pPr>
    </w:p>
    <w:p w14:paraId="5633B6AA">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32447AE">
      <w:pPr>
        <w:numPr>
          <w:ilvl w:val="0"/>
          <w:numId w:val="8"/>
        </w:numPr>
        <w:tabs>
          <w:tab w:val="left" w:pos="360"/>
        </w:tabs>
        <w:snapToGrid w:val="0"/>
        <w:spacing w:line="360" w:lineRule="auto"/>
        <w:ind w:left="357" w:hanging="357"/>
        <w:outlineLvl w:val="1"/>
        <w:rPr>
          <w:rFonts w:eastAsiaTheme="minorEastAsia"/>
          <w:sz w:val="24"/>
        </w:rPr>
      </w:pPr>
      <w:bookmarkStart w:id="346" w:name="_Toc226337231"/>
      <w:bookmarkStart w:id="347" w:name="_Toc127151736"/>
      <w:bookmarkStart w:id="348" w:name="_Toc151193923"/>
      <w:bookmarkStart w:id="349" w:name="_Toc127151535"/>
      <w:bookmarkStart w:id="350" w:name="_Toc305158803"/>
      <w:bookmarkStart w:id="351" w:name="_Toc164229230"/>
      <w:bookmarkStart w:id="352" w:name="_Toc151190162"/>
      <w:bookmarkStart w:id="353" w:name="_Toc142311037"/>
      <w:bookmarkStart w:id="354" w:name="_Toc164351629"/>
      <w:bookmarkStart w:id="355" w:name="_Toc151193849"/>
      <w:bookmarkStart w:id="356" w:name="_Toc264969225"/>
      <w:bookmarkStart w:id="357" w:name="_Toc149720828"/>
      <w:bookmarkStart w:id="358" w:name="_Toc305158877"/>
      <w:bookmarkStart w:id="359" w:name="_Toc150774635"/>
      <w:bookmarkStart w:id="360" w:name="_Toc195842900"/>
      <w:bookmarkStart w:id="361" w:name="_Toc164608649"/>
      <w:bookmarkStart w:id="362" w:name="_Toc151193777"/>
      <w:bookmarkStart w:id="363" w:name="_Toc164229376"/>
      <w:bookmarkStart w:id="364" w:name="_Toc226965725"/>
      <w:bookmarkStart w:id="365" w:name="_Toc150509286"/>
      <w:bookmarkStart w:id="366" w:name="_Toc164608804"/>
      <w:bookmarkStart w:id="367" w:name="_Toc226309779"/>
      <w:bookmarkStart w:id="368" w:name="_Toc265228373"/>
      <w:bookmarkStart w:id="369" w:name="_Toc151193705"/>
      <w:bookmarkStart w:id="370" w:name="_Toc127161449"/>
      <w:bookmarkStart w:id="371" w:name="_Toc150480773"/>
      <w:bookmarkStart w:id="372" w:name="_Toc226965808"/>
      <w:bookmarkStart w:id="373" w:name="_Toc520356160"/>
      <w:bookmarkStart w:id="374" w:name="_Toc150774740"/>
      <w:bookmarkStart w:id="375" w:name="_Toc151193633"/>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73686E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6266B0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14D6723">
      <w:pPr>
        <w:numPr>
          <w:ilvl w:val="0"/>
          <w:numId w:val="8"/>
        </w:numPr>
        <w:tabs>
          <w:tab w:val="left" w:pos="360"/>
        </w:tabs>
        <w:snapToGrid w:val="0"/>
        <w:spacing w:line="360" w:lineRule="auto"/>
        <w:ind w:left="357" w:hanging="357"/>
        <w:outlineLvl w:val="1"/>
        <w:rPr>
          <w:rFonts w:eastAsiaTheme="minorEastAsia"/>
          <w:sz w:val="24"/>
        </w:rPr>
      </w:pPr>
      <w:bookmarkStart w:id="376" w:name="_Toc151193850"/>
      <w:bookmarkStart w:id="377" w:name="_Toc151193706"/>
      <w:bookmarkStart w:id="378" w:name="_Toc142311038"/>
      <w:bookmarkStart w:id="379" w:name="_Toc226337232"/>
      <w:bookmarkStart w:id="380" w:name="_Toc127161450"/>
      <w:bookmarkStart w:id="381" w:name="_Toc150480774"/>
      <w:bookmarkStart w:id="382" w:name="_Toc127151737"/>
      <w:bookmarkStart w:id="383" w:name="_Toc164608650"/>
      <w:bookmarkStart w:id="384" w:name="_Toc226965726"/>
      <w:bookmarkStart w:id="385" w:name="_Toc151193634"/>
      <w:bookmarkStart w:id="386" w:name="_Toc265228374"/>
      <w:bookmarkStart w:id="387" w:name="_Toc164608805"/>
      <w:bookmarkStart w:id="388" w:name="_Toc150774741"/>
      <w:bookmarkStart w:id="389" w:name="_Toc164351630"/>
      <w:bookmarkStart w:id="390" w:name="_Toc151193778"/>
      <w:bookmarkStart w:id="391" w:name="_Toc195842901"/>
      <w:bookmarkStart w:id="392" w:name="_Toc164229377"/>
      <w:bookmarkStart w:id="393" w:name="_Toc151193924"/>
      <w:bookmarkStart w:id="394" w:name="_Toc264969226"/>
      <w:bookmarkStart w:id="395" w:name="_Toc305158804"/>
      <w:bookmarkStart w:id="396" w:name="_Toc127151536"/>
      <w:bookmarkStart w:id="397" w:name="_Toc149720829"/>
      <w:bookmarkStart w:id="398" w:name="_Toc305158878"/>
      <w:bookmarkStart w:id="399" w:name="_Toc150509287"/>
      <w:bookmarkStart w:id="400" w:name="_Toc151190163"/>
      <w:bookmarkStart w:id="401" w:name="_Toc164229231"/>
      <w:bookmarkStart w:id="402" w:name="_Toc150774636"/>
      <w:bookmarkStart w:id="403" w:name="_Toc226309780"/>
      <w:bookmarkStart w:id="404" w:name="_Toc520356161"/>
      <w:bookmarkStart w:id="405" w:name="_Toc226965809"/>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1FCDD9B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14C07EF0">
      <w:pPr>
        <w:numPr>
          <w:ilvl w:val="0"/>
          <w:numId w:val="8"/>
        </w:numPr>
        <w:tabs>
          <w:tab w:val="left" w:pos="360"/>
        </w:tabs>
        <w:snapToGrid w:val="0"/>
        <w:spacing w:line="360" w:lineRule="auto"/>
        <w:ind w:left="357" w:hanging="357"/>
        <w:outlineLvl w:val="1"/>
        <w:rPr>
          <w:rFonts w:eastAsiaTheme="minorEastAsia"/>
          <w:sz w:val="24"/>
        </w:rPr>
      </w:pPr>
      <w:bookmarkStart w:id="406" w:name="_Toc195842902"/>
      <w:bookmarkStart w:id="407" w:name="_Toc127161451"/>
      <w:bookmarkStart w:id="408" w:name="_Toc226965810"/>
      <w:bookmarkStart w:id="409" w:name="_Toc264969227"/>
      <w:bookmarkStart w:id="410" w:name="_Toc151193779"/>
      <w:bookmarkStart w:id="411" w:name="_Toc151193635"/>
      <w:bookmarkStart w:id="412" w:name="_Toc164608806"/>
      <w:bookmarkStart w:id="413" w:name="_Toc151193925"/>
      <w:bookmarkStart w:id="414" w:name="_Toc226965727"/>
      <w:bookmarkStart w:id="415" w:name="_Toc150509288"/>
      <w:bookmarkStart w:id="416" w:name="_Toc164608651"/>
      <w:bookmarkStart w:id="417" w:name="_Toc149720830"/>
      <w:bookmarkStart w:id="418" w:name="_Toc226337233"/>
      <w:bookmarkStart w:id="419" w:name="_Toc305158805"/>
      <w:bookmarkStart w:id="420" w:name="_Toc150774637"/>
      <w:bookmarkStart w:id="421" w:name="_Toc520356162"/>
      <w:bookmarkStart w:id="422" w:name="_Toc164229232"/>
      <w:bookmarkStart w:id="423" w:name="_Toc150774742"/>
      <w:bookmarkStart w:id="424" w:name="_Toc127151738"/>
      <w:bookmarkStart w:id="425" w:name="_Toc151193707"/>
      <w:bookmarkStart w:id="426" w:name="_Toc226309781"/>
      <w:bookmarkStart w:id="427" w:name="_Toc151190164"/>
      <w:bookmarkStart w:id="428" w:name="_Toc127151537"/>
      <w:bookmarkStart w:id="429" w:name="_Toc142311039"/>
      <w:bookmarkStart w:id="430" w:name="_Toc151193851"/>
      <w:bookmarkStart w:id="431" w:name="_Toc164229378"/>
      <w:bookmarkStart w:id="432" w:name="_Toc305158879"/>
      <w:bookmarkStart w:id="433" w:name="_Toc150480775"/>
      <w:bookmarkStart w:id="434" w:name="_Toc265228375"/>
      <w:bookmarkStart w:id="435" w:name="_Toc164351631"/>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61F8C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E1E7D5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F8337A8">
      <w:pPr>
        <w:tabs>
          <w:tab w:val="left" w:pos="900"/>
          <w:tab w:val="left" w:pos="1080"/>
          <w:tab w:val="left" w:pos="1589"/>
        </w:tabs>
        <w:snapToGrid w:val="0"/>
        <w:spacing w:line="360" w:lineRule="auto"/>
        <w:ind w:left="357"/>
        <w:rPr>
          <w:rFonts w:eastAsiaTheme="minorEastAsia"/>
          <w:sz w:val="24"/>
        </w:rPr>
      </w:pPr>
    </w:p>
    <w:p w14:paraId="42DDECBF">
      <w:pPr>
        <w:pStyle w:val="3"/>
        <w:spacing w:before="0" w:line="360" w:lineRule="auto"/>
        <w:rPr>
          <w:rFonts w:ascii="Times New Roman" w:hAnsi="Times New Roman" w:eastAsiaTheme="minorEastAsia"/>
          <w:sz w:val="28"/>
        </w:rPr>
      </w:pPr>
      <w:bookmarkStart w:id="436" w:name="_Toc151193636"/>
      <w:bookmarkStart w:id="437" w:name="_Toc264969228"/>
      <w:bookmarkStart w:id="438" w:name="_Toc151193852"/>
      <w:bookmarkStart w:id="439" w:name="_Toc142311040"/>
      <w:bookmarkStart w:id="440" w:name="_Toc127151538"/>
      <w:bookmarkStart w:id="441" w:name="_Toc151193926"/>
      <w:bookmarkStart w:id="442" w:name="_Toc520356163"/>
      <w:bookmarkStart w:id="443" w:name="_Toc151193708"/>
      <w:bookmarkStart w:id="444" w:name="_Toc226337234"/>
      <w:bookmarkStart w:id="445" w:name="_Toc226309782"/>
      <w:bookmarkStart w:id="446" w:name="_Toc150480776"/>
      <w:bookmarkStart w:id="447" w:name="_Toc150509289"/>
      <w:bookmarkStart w:id="448" w:name="_Toc305158806"/>
      <w:bookmarkStart w:id="449" w:name="_Toc305158880"/>
      <w:bookmarkStart w:id="450" w:name="_Toc265228376"/>
      <w:bookmarkStart w:id="451" w:name="_Toc226965811"/>
      <w:bookmarkStart w:id="452" w:name="_Toc151193780"/>
      <w:bookmarkStart w:id="453" w:name="_Toc150774743"/>
      <w:bookmarkStart w:id="454" w:name="_Toc195842903"/>
      <w:bookmarkStart w:id="455" w:name="_Toc151190165"/>
      <w:bookmarkStart w:id="456" w:name="_Toc226965728"/>
      <w:bookmarkStart w:id="457" w:name="_Toc150774638"/>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582ACCE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D02B8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00681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251E6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FA8A8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A276B97">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5B86ED8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ABE7DA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1BBAD06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54A24854">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9259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E44FF9B">
      <w:pPr>
        <w:tabs>
          <w:tab w:val="left" w:pos="360"/>
          <w:tab w:val="left" w:pos="1080"/>
        </w:tabs>
        <w:snapToGrid w:val="0"/>
        <w:spacing w:line="360" w:lineRule="auto"/>
        <w:ind w:left="1080"/>
        <w:rPr>
          <w:rFonts w:eastAsiaTheme="minorEastAsia"/>
          <w:sz w:val="24"/>
        </w:rPr>
      </w:pPr>
    </w:p>
    <w:p w14:paraId="01CEA7A2">
      <w:pPr>
        <w:pStyle w:val="3"/>
        <w:spacing w:before="0" w:line="360" w:lineRule="auto"/>
        <w:rPr>
          <w:rFonts w:ascii="Times New Roman" w:hAnsi="Times New Roman" w:eastAsiaTheme="minorEastAsia"/>
          <w:sz w:val="28"/>
        </w:rPr>
      </w:pPr>
      <w:bookmarkStart w:id="461" w:name="_Toc151190172"/>
      <w:bookmarkStart w:id="462" w:name="_Toc264969235"/>
      <w:bookmarkStart w:id="463" w:name="_Toc226309789"/>
      <w:bookmarkStart w:id="464" w:name="_Toc226965735"/>
      <w:bookmarkStart w:id="465" w:name="_Toc226337241"/>
      <w:bookmarkStart w:id="466" w:name="_Toc150774750"/>
      <w:bookmarkStart w:id="467" w:name="_Toc142311047"/>
      <w:bookmarkStart w:id="468" w:name="_Toc305158887"/>
      <w:bookmarkStart w:id="469" w:name="_Toc226965818"/>
      <w:bookmarkStart w:id="470" w:name="_Toc151193859"/>
      <w:bookmarkStart w:id="471" w:name="_Toc150509296"/>
      <w:bookmarkStart w:id="472" w:name="_Toc151193715"/>
      <w:bookmarkStart w:id="473" w:name="_Toc195842910"/>
      <w:bookmarkStart w:id="474" w:name="_Toc150774645"/>
      <w:bookmarkStart w:id="475" w:name="_Toc305158813"/>
      <w:bookmarkStart w:id="476" w:name="_Toc265228383"/>
      <w:bookmarkStart w:id="477" w:name="_Toc151193933"/>
      <w:bookmarkStart w:id="478" w:name="_Toc151193787"/>
      <w:bookmarkStart w:id="479" w:name="_Toc127151545"/>
      <w:bookmarkStart w:id="480" w:name="_Toc150480783"/>
      <w:bookmarkStart w:id="481" w:name="_Toc151193643"/>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39E7CFF0">
      <w:pPr>
        <w:numPr>
          <w:ilvl w:val="0"/>
          <w:numId w:val="8"/>
        </w:numPr>
        <w:tabs>
          <w:tab w:val="left" w:pos="360"/>
        </w:tabs>
        <w:snapToGrid w:val="0"/>
        <w:spacing w:line="360" w:lineRule="auto"/>
        <w:ind w:left="357" w:hanging="357"/>
        <w:outlineLvl w:val="1"/>
        <w:rPr>
          <w:rFonts w:eastAsiaTheme="minorEastAsia"/>
          <w:sz w:val="24"/>
        </w:rPr>
      </w:pPr>
      <w:bookmarkStart w:id="482" w:name="_Toc226965737"/>
      <w:bookmarkStart w:id="483" w:name="_Toc151193717"/>
      <w:bookmarkStart w:id="484" w:name="_Toc164608661"/>
      <w:bookmarkStart w:id="485" w:name="_Toc150480785"/>
      <w:bookmarkStart w:id="486" w:name="_Toc305158889"/>
      <w:bookmarkStart w:id="487" w:name="_Toc226337243"/>
      <w:bookmarkStart w:id="488" w:name="_Toc151193861"/>
      <w:bookmarkStart w:id="489" w:name="_Toc164229388"/>
      <w:bookmarkStart w:id="490" w:name="_Toc226965820"/>
      <w:bookmarkStart w:id="491" w:name="_Toc127151748"/>
      <w:bookmarkStart w:id="492" w:name="_Toc195842912"/>
      <w:bookmarkStart w:id="493" w:name="_Toc164351641"/>
      <w:bookmarkStart w:id="494" w:name="_Toc164608816"/>
      <w:bookmarkStart w:id="495" w:name="_Toc149720840"/>
      <w:bookmarkStart w:id="496" w:name="_Toc151193645"/>
      <w:bookmarkStart w:id="497" w:name="_Toc142311049"/>
      <w:bookmarkStart w:id="498" w:name="_Toc150509298"/>
      <w:bookmarkStart w:id="499" w:name="_Toc151193935"/>
      <w:bookmarkStart w:id="500" w:name="_Toc151190174"/>
      <w:bookmarkStart w:id="501" w:name="_Toc127161461"/>
      <w:bookmarkStart w:id="502" w:name="_Toc150774752"/>
      <w:bookmarkStart w:id="503" w:name="_Toc127151547"/>
      <w:bookmarkStart w:id="504" w:name="_Toc164229242"/>
      <w:bookmarkStart w:id="505" w:name="_Toc151193789"/>
      <w:bookmarkStart w:id="506" w:name="_Toc150774647"/>
      <w:bookmarkStart w:id="507" w:name="_Toc264969237"/>
      <w:bookmarkStart w:id="508" w:name="_Toc226309791"/>
      <w:bookmarkStart w:id="509" w:name="_Toc305158815"/>
      <w:bookmarkStart w:id="510" w:name="_Toc265228385"/>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28213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7531B5">
      <w:pPr>
        <w:numPr>
          <w:ilvl w:val="0"/>
          <w:numId w:val="8"/>
        </w:numPr>
        <w:tabs>
          <w:tab w:val="left" w:pos="360"/>
        </w:tabs>
        <w:snapToGrid w:val="0"/>
        <w:spacing w:line="360" w:lineRule="auto"/>
        <w:ind w:left="357" w:hanging="357"/>
        <w:outlineLvl w:val="1"/>
        <w:rPr>
          <w:rFonts w:eastAsiaTheme="minorEastAsia"/>
          <w:sz w:val="24"/>
        </w:rPr>
      </w:pPr>
      <w:bookmarkStart w:id="511" w:name="_Toc305158891"/>
      <w:bookmarkStart w:id="512" w:name="_Toc305158817"/>
      <w:bookmarkStart w:id="513" w:name="_Toc151193647"/>
      <w:bookmarkStart w:id="514" w:name="_Toc226309793"/>
      <w:bookmarkStart w:id="515" w:name="_Toc164608818"/>
      <w:bookmarkStart w:id="516" w:name="_Toc150480787"/>
      <w:bookmarkStart w:id="517" w:name="_Toc164229244"/>
      <w:bookmarkStart w:id="518" w:name="_Toc226965822"/>
      <w:bookmarkStart w:id="519" w:name="_Toc195842914"/>
      <w:bookmarkStart w:id="520" w:name="_Toc127151750"/>
      <w:bookmarkStart w:id="521" w:name="_Toc127151549"/>
      <w:bookmarkStart w:id="522" w:name="_Toc151193791"/>
      <w:bookmarkStart w:id="523" w:name="_Toc265228387"/>
      <w:bookmarkStart w:id="524" w:name="_Toc164351643"/>
      <w:bookmarkStart w:id="525" w:name="_Toc127161463"/>
      <w:bookmarkStart w:id="526" w:name="_Toc150509300"/>
      <w:bookmarkStart w:id="527" w:name="_Toc151190176"/>
      <w:bookmarkStart w:id="528" w:name="_Toc226965739"/>
      <w:bookmarkStart w:id="529" w:name="_Toc151193863"/>
      <w:bookmarkStart w:id="530" w:name="_Toc264969239"/>
      <w:bookmarkStart w:id="531" w:name="_Toc149720842"/>
      <w:bookmarkStart w:id="532" w:name="_Toc226337245"/>
      <w:bookmarkStart w:id="533" w:name="_Toc151193937"/>
      <w:bookmarkStart w:id="534" w:name="_Toc164229390"/>
      <w:bookmarkStart w:id="535" w:name="_Toc150774754"/>
      <w:bookmarkStart w:id="536" w:name="_Toc151193719"/>
      <w:bookmarkStart w:id="537" w:name="_Toc142311051"/>
      <w:bookmarkStart w:id="538" w:name="_Toc150774649"/>
      <w:bookmarkStart w:id="539" w:name="_Toc164608663"/>
      <w:bookmarkStart w:id="540" w:name="_Ref467307090"/>
      <w:bookmarkStart w:id="541" w:name="_Toc520356176"/>
      <w:bookmarkStart w:id="542" w:name="_Ref467306425"/>
      <w:r>
        <w:rPr>
          <w:rFonts w:eastAsiaTheme="minorEastAsia"/>
          <w:sz w:val="24"/>
        </w:rPr>
        <w:t>成交公告与成交通知书</w:t>
      </w:r>
      <w:bookmarkEnd w:id="511"/>
      <w:bookmarkEnd w:id="512"/>
    </w:p>
    <w:p w14:paraId="044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D8C7E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1DD54A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20075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E0E3551">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78CCE9A">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4AD8930">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260C6273">
      <w:pPr>
        <w:numPr>
          <w:ilvl w:val="0"/>
          <w:numId w:val="8"/>
        </w:numPr>
        <w:tabs>
          <w:tab w:val="left" w:pos="360"/>
        </w:tabs>
        <w:snapToGrid w:val="0"/>
        <w:spacing w:line="360" w:lineRule="auto"/>
        <w:ind w:left="357" w:hanging="357"/>
        <w:outlineLvl w:val="1"/>
        <w:rPr>
          <w:rFonts w:eastAsiaTheme="minorEastAsia"/>
          <w:sz w:val="24"/>
        </w:rPr>
      </w:pPr>
      <w:bookmarkStart w:id="543" w:name="_Toc305158818"/>
      <w:bookmarkStart w:id="544" w:name="_Toc164229391"/>
      <w:bookmarkStart w:id="545" w:name="_Toc226309794"/>
      <w:bookmarkStart w:id="546" w:name="_Toc151193792"/>
      <w:bookmarkStart w:id="547" w:name="_Toc164351644"/>
      <w:bookmarkStart w:id="548" w:name="_Toc127161464"/>
      <w:bookmarkStart w:id="549" w:name="_Toc127151550"/>
      <w:bookmarkStart w:id="550" w:name="_Toc127151751"/>
      <w:bookmarkStart w:id="551" w:name="_Toc142311052"/>
      <w:bookmarkStart w:id="552" w:name="_Ref467307062"/>
      <w:bookmarkStart w:id="553" w:name="_Toc164229245"/>
      <w:bookmarkStart w:id="554" w:name="_Toc520356175"/>
      <w:bookmarkStart w:id="555" w:name="_Toc149720843"/>
      <w:bookmarkStart w:id="556" w:name="_Toc151193720"/>
      <w:bookmarkStart w:id="557" w:name="_Toc151193648"/>
      <w:bookmarkStart w:id="558" w:name="_Toc164608819"/>
      <w:bookmarkStart w:id="559" w:name="_Toc226337246"/>
      <w:bookmarkStart w:id="560" w:name="_Toc150480788"/>
      <w:bookmarkStart w:id="561" w:name="_Ref467306377"/>
      <w:bookmarkStart w:id="562" w:name="_Toc150509301"/>
      <w:bookmarkStart w:id="563" w:name="_Toc151190177"/>
      <w:bookmarkStart w:id="564" w:name="_Toc226965823"/>
      <w:bookmarkStart w:id="565" w:name="_Toc265228388"/>
      <w:bookmarkStart w:id="566" w:name="_Ref467306978"/>
      <w:bookmarkStart w:id="567" w:name="_Toc150774650"/>
      <w:bookmarkStart w:id="568" w:name="_Toc151193938"/>
      <w:bookmarkStart w:id="569" w:name="_Ref467307204"/>
      <w:bookmarkStart w:id="570" w:name="_Toc195842915"/>
      <w:bookmarkStart w:id="571" w:name="_Toc150774755"/>
      <w:bookmarkStart w:id="572" w:name="_Toc226965740"/>
      <w:bookmarkStart w:id="573" w:name="_Toc164608664"/>
      <w:bookmarkStart w:id="574" w:name="_Toc264969240"/>
      <w:bookmarkStart w:id="575" w:name="_Toc151193864"/>
      <w:bookmarkStart w:id="576" w:name="_Toc305158892"/>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EBF0E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6C9E46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600D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1AFDA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B907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6BC1357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0C1D59E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6CCD89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1C1D8BF">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1585C30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58CC79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463AAF7D">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D21F4DA">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C20E76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E4168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14CDF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8856C6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679DF8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96EDEE1">
      <w:pPr>
        <w:tabs>
          <w:tab w:val="left" w:pos="360"/>
          <w:tab w:val="left" w:pos="1080"/>
        </w:tabs>
        <w:snapToGrid w:val="0"/>
        <w:spacing w:line="360" w:lineRule="auto"/>
        <w:ind w:left="360"/>
        <w:rPr>
          <w:rFonts w:eastAsiaTheme="minorEastAsia"/>
          <w:sz w:val="24"/>
        </w:rPr>
      </w:pPr>
    </w:p>
    <w:p w14:paraId="30731D91">
      <w:pPr>
        <w:spacing w:line="360" w:lineRule="auto"/>
        <w:jc w:val="center"/>
        <w:outlineLvl w:val="0"/>
        <w:rPr>
          <w:rFonts w:eastAsiaTheme="minorEastAsia"/>
          <w:b/>
          <w:sz w:val="36"/>
          <w:szCs w:val="36"/>
        </w:rPr>
      </w:pPr>
      <w:bookmarkStart w:id="578" w:name="_Toc264969244"/>
      <w:bookmarkStart w:id="579" w:name="_Toc305158896"/>
      <w:bookmarkStart w:id="580" w:name="_Toc353873664"/>
      <w:bookmarkStart w:id="581" w:name="_Toc150480792"/>
      <w:bookmarkStart w:id="582" w:name="_Toc150774759"/>
      <w:bookmarkStart w:id="583" w:name="_Toc226337250"/>
      <w:bookmarkStart w:id="584" w:name="_Toc353873934"/>
      <w:bookmarkStart w:id="585" w:name="_Toc142311056"/>
      <w:bookmarkStart w:id="586" w:name="_Toc353825544"/>
      <w:bookmarkStart w:id="587" w:name="_Toc127151554"/>
      <w:bookmarkStart w:id="588" w:name="_Toc226965827"/>
      <w:bookmarkStart w:id="589" w:name="_Toc265228392"/>
      <w:bookmarkStart w:id="590" w:name="_Toc305158822"/>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43E312C2">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FCE53B0">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02E4347F">
      <w:pPr>
        <w:numPr>
          <w:ilvl w:val="0"/>
          <w:numId w:val="11"/>
        </w:numPr>
        <w:tabs>
          <w:tab w:val="left" w:pos="360"/>
        </w:tabs>
        <w:snapToGrid w:val="0"/>
        <w:spacing w:line="360" w:lineRule="auto"/>
        <w:outlineLvl w:val="1"/>
        <w:rPr>
          <w:rFonts w:eastAsiaTheme="minorEastAsia"/>
          <w:sz w:val="24"/>
        </w:rPr>
      </w:pPr>
      <w:bookmarkStart w:id="593" w:name="_Toc226309785"/>
      <w:bookmarkStart w:id="594" w:name="_Toc150509292"/>
      <w:bookmarkStart w:id="595" w:name="_Toc305158883"/>
      <w:bookmarkStart w:id="596" w:name="_Toc127151541"/>
      <w:bookmarkStart w:id="597" w:name="_Toc264969231"/>
      <w:bookmarkStart w:id="598" w:name="_Toc265228379"/>
      <w:bookmarkStart w:id="599" w:name="_Toc164229236"/>
      <w:bookmarkStart w:id="600" w:name="_Toc151193711"/>
      <w:bookmarkStart w:id="601" w:name="_Toc142311043"/>
      <w:bookmarkStart w:id="602" w:name="_Toc151193929"/>
      <w:bookmarkStart w:id="603" w:name="_Toc150774641"/>
      <w:bookmarkStart w:id="604" w:name="_Toc195842906"/>
      <w:bookmarkStart w:id="605" w:name="_Toc164351635"/>
      <w:bookmarkStart w:id="606" w:name="_Toc226965814"/>
      <w:bookmarkStart w:id="607" w:name="_Toc150774746"/>
      <w:bookmarkStart w:id="608" w:name="_Toc149720834"/>
      <w:bookmarkStart w:id="609" w:name="_Toc151193639"/>
      <w:bookmarkStart w:id="610" w:name="_Toc305158809"/>
      <w:bookmarkStart w:id="611" w:name="_Toc164608655"/>
      <w:bookmarkStart w:id="612" w:name="_Toc226965731"/>
      <w:bookmarkStart w:id="613" w:name="_Toc164229382"/>
      <w:bookmarkStart w:id="614" w:name="_Toc127161455"/>
      <w:bookmarkStart w:id="615" w:name="_Toc151193855"/>
      <w:bookmarkStart w:id="616" w:name="_Toc164608810"/>
      <w:bookmarkStart w:id="617" w:name="_Toc226337237"/>
      <w:bookmarkStart w:id="618" w:name="_Toc151193783"/>
      <w:bookmarkStart w:id="619" w:name="_Toc150480779"/>
      <w:bookmarkStart w:id="620" w:name="_Toc151190168"/>
      <w:bookmarkStart w:id="621" w:name="_Toc127151742"/>
      <w:bookmarkStart w:id="622" w:name="_Toc353825551"/>
      <w:bookmarkStart w:id="623" w:name="_Toc353873941"/>
      <w:bookmarkStart w:id="624" w:name="_Toc195842920"/>
      <w:bookmarkStart w:id="625" w:name="_Toc353873935"/>
      <w:bookmarkStart w:id="626" w:name="_Toc305158897"/>
      <w:bookmarkStart w:id="627" w:name="_Toc305158823"/>
      <w:bookmarkStart w:id="628" w:name="_Toc265228393"/>
      <w:bookmarkStart w:id="629" w:name="_Toc142311057"/>
      <w:bookmarkStart w:id="630" w:name="_Toc226337251"/>
      <w:bookmarkStart w:id="631" w:name="_Toc150774760"/>
      <w:bookmarkStart w:id="632" w:name="_Toc226965828"/>
      <w:bookmarkStart w:id="633" w:name="_Toc353873665"/>
      <w:bookmarkStart w:id="634" w:name="_Toc353825545"/>
      <w:bookmarkStart w:id="635" w:name="_Toc150480793"/>
      <w:bookmarkStart w:id="636" w:name="_Toc127151555"/>
      <w:bookmarkStart w:id="637" w:name="_Toc264969245"/>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25535BD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483F5A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5CEB306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FB56010">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1346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5643984">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473D1F97">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3B5A31D6">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243743BB">
            <w:pPr>
              <w:tabs>
                <w:tab w:val="left" w:pos="1080"/>
              </w:tabs>
              <w:snapToGrid w:val="0"/>
              <w:jc w:val="center"/>
              <w:rPr>
                <w:rFonts w:eastAsiaTheme="minorEastAsia"/>
                <w:b/>
                <w:sz w:val="24"/>
              </w:rPr>
            </w:pPr>
            <w:r>
              <w:rPr>
                <w:rFonts w:eastAsiaTheme="minorEastAsia"/>
                <w:b/>
                <w:sz w:val="24"/>
              </w:rPr>
              <w:t>格式要求</w:t>
            </w:r>
          </w:p>
        </w:tc>
      </w:tr>
      <w:tr w14:paraId="0B68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10DD0C">
            <w:pPr>
              <w:tabs>
                <w:tab w:val="left" w:pos="1080"/>
              </w:tabs>
              <w:snapToGrid w:val="0"/>
              <w:jc w:val="center"/>
              <w:rPr>
                <w:rFonts w:eastAsiaTheme="minorEastAsia"/>
                <w:sz w:val="24"/>
              </w:rPr>
            </w:pPr>
            <w:r>
              <w:rPr>
                <w:rFonts w:eastAsiaTheme="minorEastAsia"/>
                <w:sz w:val="24"/>
              </w:rPr>
              <w:t>1</w:t>
            </w:r>
          </w:p>
        </w:tc>
        <w:tc>
          <w:tcPr>
            <w:tcW w:w="937" w:type="pct"/>
            <w:vAlign w:val="center"/>
          </w:tcPr>
          <w:p w14:paraId="7B76C5B5">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2560B20A">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10DFC0EC">
            <w:pPr>
              <w:tabs>
                <w:tab w:val="left" w:pos="1080"/>
              </w:tabs>
              <w:snapToGrid w:val="0"/>
              <w:jc w:val="left"/>
              <w:rPr>
                <w:rFonts w:eastAsiaTheme="minorEastAsia"/>
                <w:sz w:val="24"/>
              </w:rPr>
            </w:pPr>
          </w:p>
        </w:tc>
      </w:tr>
      <w:tr w14:paraId="0408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2E227">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21466B4D">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0CEE4C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1402D8D">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363F7273">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134EC02">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1B044FFD">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11FBC212">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0491ADDA">
            <w:pPr>
              <w:tabs>
                <w:tab w:val="left" w:pos="1080"/>
              </w:tabs>
              <w:snapToGrid w:val="0"/>
              <w:jc w:val="left"/>
              <w:rPr>
                <w:rFonts w:eastAsiaTheme="minorEastAsia"/>
                <w:sz w:val="24"/>
              </w:rPr>
            </w:pPr>
            <w:r>
              <w:rPr>
                <w:rFonts w:eastAsiaTheme="minorEastAsia"/>
                <w:sz w:val="24"/>
              </w:rPr>
              <w:t>提供证明文件的电子件或电子证照</w:t>
            </w:r>
          </w:p>
        </w:tc>
      </w:tr>
      <w:tr w14:paraId="4ED5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7AA58F">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281FE47F">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A54208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692FB206">
            <w:pPr>
              <w:tabs>
                <w:tab w:val="left" w:pos="1080"/>
              </w:tabs>
              <w:snapToGrid w:val="0"/>
              <w:jc w:val="left"/>
              <w:rPr>
                <w:rFonts w:eastAsiaTheme="minorEastAsia"/>
                <w:sz w:val="24"/>
              </w:rPr>
            </w:pPr>
            <w:r>
              <w:rPr>
                <w:rFonts w:eastAsiaTheme="minorEastAsia"/>
                <w:sz w:val="24"/>
              </w:rPr>
              <w:t>格式见《响应文件格式》</w:t>
            </w:r>
          </w:p>
        </w:tc>
      </w:tr>
      <w:tr w14:paraId="3D3B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F9696D">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70A41E0B">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F87097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A5263AA">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FFDEBB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50D8CAD">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3DF3F099">
            <w:pPr>
              <w:tabs>
                <w:tab w:val="left" w:pos="1080"/>
              </w:tabs>
              <w:snapToGrid w:val="0"/>
              <w:rPr>
                <w:rFonts w:eastAsiaTheme="minorEastAsia"/>
                <w:sz w:val="24"/>
              </w:rPr>
            </w:pPr>
            <w:r>
              <w:rPr>
                <w:rFonts w:eastAsiaTheme="minorEastAsia"/>
                <w:sz w:val="24"/>
              </w:rPr>
              <w:t>无须供应商提供，由采购人或采购代理机构查询。</w:t>
            </w:r>
          </w:p>
        </w:tc>
      </w:tr>
      <w:tr w14:paraId="7BED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D578CE">
            <w:pPr>
              <w:tabs>
                <w:tab w:val="left" w:pos="1080"/>
              </w:tabs>
              <w:snapToGrid w:val="0"/>
              <w:jc w:val="center"/>
              <w:rPr>
                <w:rFonts w:eastAsiaTheme="minorEastAsia"/>
                <w:sz w:val="24"/>
              </w:rPr>
            </w:pPr>
            <w:r>
              <w:rPr>
                <w:sz w:val="24"/>
              </w:rPr>
              <w:t>1-4</w:t>
            </w:r>
          </w:p>
        </w:tc>
        <w:tc>
          <w:tcPr>
            <w:tcW w:w="937" w:type="pct"/>
            <w:vAlign w:val="center"/>
          </w:tcPr>
          <w:p w14:paraId="0040CD89">
            <w:pPr>
              <w:tabs>
                <w:tab w:val="left" w:pos="1080"/>
              </w:tabs>
              <w:snapToGrid w:val="0"/>
              <w:rPr>
                <w:rFonts w:eastAsiaTheme="minorEastAsia"/>
                <w:sz w:val="24"/>
              </w:rPr>
            </w:pPr>
            <w:r>
              <w:rPr>
                <w:sz w:val="24"/>
              </w:rPr>
              <w:t>法律、行政法规规定的其他条件</w:t>
            </w:r>
          </w:p>
        </w:tc>
        <w:tc>
          <w:tcPr>
            <w:tcW w:w="2579" w:type="pct"/>
            <w:vAlign w:val="center"/>
          </w:tcPr>
          <w:p w14:paraId="7703F6F7">
            <w:pPr>
              <w:tabs>
                <w:tab w:val="left" w:pos="1080"/>
              </w:tabs>
              <w:snapToGrid w:val="0"/>
              <w:rPr>
                <w:rFonts w:eastAsiaTheme="minorEastAsia"/>
                <w:sz w:val="24"/>
              </w:rPr>
            </w:pPr>
            <w:r>
              <w:rPr>
                <w:sz w:val="24"/>
              </w:rPr>
              <w:t>法律、行政法规规定的其他条件</w:t>
            </w:r>
          </w:p>
        </w:tc>
        <w:tc>
          <w:tcPr>
            <w:tcW w:w="1027" w:type="pct"/>
            <w:vAlign w:val="center"/>
          </w:tcPr>
          <w:p w14:paraId="1B63CF26">
            <w:pPr>
              <w:tabs>
                <w:tab w:val="left" w:pos="1080"/>
              </w:tabs>
              <w:snapToGrid w:val="0"/>
              <w:jc w:val="center"/>
              <w:rPr>
                <w:rFonts w:eastAsiaTheme="minorEastAsia"/>
                <w:sz w:val="24"/>
              </w:rPr>
            </w:pPr>
            <w:r>
              <w:rPr>
                <w:sz w:val="24"/>
              </w:rPr>
              <w:t>/</w:t>
            </w:r>
          </w:p>
        </w:tc>
      </w:tr>
      <w:tr w14:paraId="0103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93E002">
            <w:pPr>
              <w:tabs>
                <w:tab w:val="left" w:pos="1080"/>
              </w:tabs>
              <w:snapToGrid w:val="0"/>
              <w:jc w:val="center"/>
              <w:rPr>
                <w:rFonts w:eastAsiaTheme="minorEastAsia"/>
                <w:sz w:val="24"/>
              </w:rPr>
            </w:pPr>
            <w:r>
              <w:rPr>
                <w:rFonts w:eastAsiaTheme="minorEastAsia"/>
                <w:sz w:val="24"/>
              </w:rPr>
              <w:t>2</w:t>
            </w:r>
          </w:p>
        </w:tc>
        <w:tc>
          <w:tcPr>
            <w:tcW w:w="937" w:type="pct"/>
            <w:vAlign w:val="center"/>
          </w:tcPr>
          <w:p w14:paraId="2FB7A6A9">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E548EFC">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50081F5">
            <w:pPr>
              <w:tabs>
                <w:tab w:val="left" w:pos="1080"/>
              </w:tabs>
              <w:snapToGrid w:val="0"/>
              <w:jc w:val="left"/>
              <w:rPr>
                <w:rFonts w:eastAsiaTheme="minorEastAsia"/>
                <w:sz w:val="24"/>
              </w:rPr>
            </w:pPr>
          </w:p>
        </w:tc>
      </w:tr>
      <w:tr w14:paraId="040B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0EFA69">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30489614">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339471FB">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F2DBA67">
            <w:pPr>
              <w:tabs>
                <w:tab w:val="left" w:pos="1080"/>
              </w:tabs>
              <w:snapToGrid w:val="0"/>
              <w:jc w:val="left"/>
              <w:rPr>
                <w:rFonts w:eastAsiaTheme="minorEastAsia"/>
                <w:sz w:val="24"/>
              </w:rPr>
            </w:pPr>
          </w:p>
        </w:tc>
      </w:tr>
      <w:tr w14:paraId="1BDFA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2E3840">
            <w:pPr>
              <w:tabs>
                <w:tab w:val="left" w:pos="1080"/>
              </w:tabs>
              <w:snapToGrid w:val="0"/>
              <w:jc w:val="center"/>
              <w:rPr>
                <w:rFonts w:eastAsiaTheme="minorEastAsia"/>
                <w:sz w:val="24"/>
              </w:rPr>
            </w:pPr>
            <w:r>
              <w:rPr>
                <w:rFonts w:eastAsiaTheme="minorEastAsia"/>
                <w:sz w:val="24"/>
              </w:rPr>
              <w:t>2-1-1</w:t>
            </w:r>
          </w:p>
        </w:tc>
        <w:tc>
          <w:tcPr>
            <w:tcW w:w="937" w:type="pct"/>
            <w:vAlign w:val="center"/>
          </w:tcPr>
          <w:p w14:paraId="1D7FB6E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6C67A2F9">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8E682BD">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E44708B">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4F4335FE">
            <w:pPr>
              <w:tabs>
                <w:tab w:val="left" w:pos="1080"/>
              </w:tabs>
              <w:snapToGrid w:val="0"/>
              <w:jc w:val="left"/>
              <w:rPr>
                <w:rFonts w:eastAsiaTheme="minorEastAsia"/>
                <w:sz w:val="24"/>
              </w:rPr>
            </w:pPr>
            <w:r>
              <w:rPr>
                <w:rFonts w:eastAsiaTheme="minorEastAsia"/>
                <w:sz w:val="24"/>
              </w:rPr>
              <w:t>格式见《响应文件格式》</w:t>
            </w:r>
          </w:p>
        </w:tc>
      </w:tr>
      <w:tr w14:paraId="4E58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ED9D42">
            <w:pPr>
              <w:tabs>
                <w:tab w:val="left" w:pos="1080"/>
              </w:tabs>
              <w:snapToGrid w:val="0"/>
              <w:jc w:val="center"/>
              <w:rPr>
                <w:rFonts w:eastAsiaTheme="minorEastAsia"/>
                <w:sz w:val="24"/>
              </w:rPr>
            </w:pPr>
            <w:r>
              <w:rPr>
                <w:rFonts w:eastAsiaTheme="minorEastAsia"/>
                <w:sz w:val="24"/>
              </w:rPr>
              <w:t>2-1-2</w:t>
            </w:r>
          </w:p>
        </w:tc>
        <w:tc>
          <w:tcPr>
            <w:tcW w:w="937" w:type="pct"/>
            <w:vAlign w:val="center"/>
          </w:tcPr>
          <w:p w14:paraId="363A467F">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A8BE4E3">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651CF786">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639A7213">
            <w:pPr>
              <w:tabs>
                <w:tab w:val="left" w:pos="1080"/>
              </w:tabs>
              <w:snapToGrid w:val="0"/>
              <w:jc w:val="left"/>
              <w:rPr>
                <w:rFonts w:eastAsiaTheme="minorEastAsia"/>
                <w:sz w:val="24"/>
              </w:rPr>
            </w:pPr>
            <w:r>
              <w:rPr>
                <w:rFonts w:eastAsiaTheme="minorEastAsia"/>
                <w:sz w:val="24"/>
              </w:rPr>
              <w:t>格式见《响应文件格式》</w:t>
            </w:r>
          </w:p>
        </w:tc>
      </w:tr>
      <w:tr w14:paraId="4499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8DBA81F">
            <w:pPr>
              <w:tabs>
                <w:tab w:val="left" w:pos="1080"/>
              </w:tabs>
              <w:snapToGrid w:val="0"/>
              <w:jc w:val="center"/>
              <w:rPr>
                <w:rFonts w:eastAsiaTheme="minorEastAsia"/>
                <w:sz w:val="24"/>
              </w:rPr>
            </w:pPr>
            <w:r>
              <w:rPr>
                <w:rFonts w:eastAsiaTheme="minorEastAsia"/>
                <w:sz w:val="24"/>
              </w:rPr>
              <w:t>2-2</w:t>
            </w:r>
          </w:p>
        </w:tc>
        <w:tc>
          <w:tcPr>
            <w:tcW w:w="937" w:type="pct"/>
            <w:vAlign w:val="center"/>
          </w:tcPr>
          <w:p w14:paraId="1BCAC8C9">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804FC4E">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383D0E92">
            <w:pPr>
              <w:tabs>
                <w:tab w:val="left" w:pos="1080"/>
              </w:tabs>
              <w:snapToGrid w:val="0"/>
              <w:jc w:val="left"/>
              <w:rPr>
                <w:rFonts w:eastAsiaTheme="minorEastAsia"/>
                <w:sz w:val="24"/>
              </w:rPr>
            </w:pPr>
            <w:r>
              <w:rPr>
                <w:rFonts w:eastAsiaTheme="minorEastAsia"/>
                <w:sz w:val="24"/>
              </w:rPr>
              <w:t>提供证明文件的电子件或电子证照</w:t>
            </w:r>
          </w:p>
        </w:tc>
      </w:tr>
      <w:tr w14:paraId="0A00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ABF045">
            <w:pPr>
              <w:tabs>
                <w:tab w:val="left" w:pos="1080"/>
              </w:tabs>
              <w:snapToGrid w:val="0"/>
              <w:jc w:val="center"/>
              <w:rPr>
                <w:rFonts w:eastAsiaTheme="minorEastAsia"/>
                <w:sz w:val="24"/>
              </w:rPr>
            </w:pPr>
            <w:r>
              <w:rPr>
                <w:rFonts w:eastAsiaTheme="minorEastAsia"/>
                <w:sz w:val="24"/>
              </w:rPr>
              <w:t>3</w:t>
            </w:r>
          </w:p>
        </w:tc>
        <w:tc>
          <w:tcPr>
            <w:tcW w:w="937" w:type="pct"/>
            <w:vAlign w:val="center"/>
          </w:tcPr>
          <w:p w14:paraId="1CD1ECD3">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17F3370B">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67C0D9E1">
            <w:pPr>
              <w:tabs>
                <w:tab w:val="left" w:pos="1080"/>
              </w:tabs>
              <w:snapToGrid w:val="0"/>
              <w:jc w:val="left"/>
              <w:rPr>
                <w:rFonts w:eastAsiaTheme="minorEastAsia"/>
                <w:sz w:val="24"/>
              </w:rPr>
            </w:pPr>
          </w:p>
        </w:tc>
      </w:tr>
      <w:tr w14:paraId="418A8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CE3F3A">
            <w:pPr>
              <w:tabs>
                <w:tab w:val="left" w:pos="1080"/>
              </w:tabs>
              <w:snapToGrid w:val="0"/>
              <w:jc w:val="center"/>
              <w:rPr>
                <w:rFonts w:eastAsiaTheme="minorEastAsia"/>
                <w:sz w:val="24"/>
              </w:rPr>
            </w:pPr>
            <w:r>
              <w:rPr>
                <w:rFonts w:eastAsiaTheme="minorEastAsia"/>
                <w:sz w:val="24"/>
              </w:rPr>
              <w:t>3-1</w:t>
            </w:r>
          </w:p>
        </w:tc>
        <w:tc>
          <w:tcPr>
            <w:tcW w:w="937" w:type="pct"/>
            <w:vAlign w:val="center"/>
          </w:tcPr>
          <w:p w14:paraId="09B75C69">
            <w:pPr>
              <w:tabs>
                <w:tab w:val="left" w:pos="1080"/>
              </w:tabs>
              <w:snapToGrid w:val="0"/>
              <w:rPr>
                <w:rFonts w:eastAsiaTheme="minorEastAsia"/>
                <w:sz w:val="24"/>
              </w:rPr>
            </w:pPr>
            <w:r>
              <w:rPr>
                <w:sz w:val="24"/>
              </w:rPr>
              <w:t>本项目对于联合体的要求</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本项目不涉及）</w:t>
            </w:r>
          </w:p>
        </w:tc>
        <w:tc>
          <w:tcPr>
            <w:tcW w:w="2579" w:type="pct"/>
            <w:vAlign w:val="center"/>
          </w:tcPr>
          <w:p w14:paraId="0BB39F0D">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06FE816">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53F32485">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16902E77">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660EBE0">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36CC51FE">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D080B06">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7" w:type="pct"/>
            <w:vAlign w:val="center"/>
          </w:tcPr>
          <w:p w14:paraId="3A55790C">
            <w:pPr>
              <w:tabs>
                <w:tab w:val="left" w:pos="1080"/>
              </w:tabs>
              <w:snapToGrid w:val="0"/>
              <w:rPr>
                <w:rFonts w:eastAsiaTheme="minorEastAsia"/>
                <w:sz w:val="24"/>
              </w:rPr>
            </w:pPr>
            <w:r>
              <w:rPr>
                <w:rFonts w:eastAsiaTheme="minorEastAsia"/>
                <w:sz w:val="24"/>
              </w:rPr>
              <w:t>提供《联合协议》原件的电子件</w:t>
            </w:r>
          </w:p>
          <w:p w14:paraId="43D96AFF">
            <w:pPr>
              <w:tabs>
                <w:tab w:val="left" w:pos="1080"/>
              </w:tabs>
              <w:snapToGrid w:val="0"/>
              <w:rPr>
                <w:rFonts w:eastAsiaTheme="minorEastAsia"/>
                <w:sz w:val="24"/>
              </w:rPr>
            </w:pPr>
            <w:r>
              <w:rPr>
                <w:rFonts w:eastAsiaTheme="minorEastAsia"/>
                <w:sz w:val="24"/>
              </w:rPr>
              <w:t>格式见《响应文件格式》</w:t>
            </w:r>
          </w:p>
        </w:tc>
      </w:tr>
      <w:tr w14:paraId="78407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6EB3500">
            <w:pPr>
              <w:tabs>
                <w:tab w:val="left" w:pos="1080"/>
              </w:tabs>
              <w:snapToGrid w:val="0"/>
              <w:jc w:val="center"/>
              <w:rPr>
                <w:rFonts w:eastAsiaTheme="minorEastAsia"/>
                <w:sz w:val="24"/>
              </w:rPr>
            </w:pPr>
            <w:r>
              <w:rPr>
                <w:sz w:val="24"/>
              </w:rPr>
              <w:t>3-2</w:t>
            </w:r>
          </w:p>
        </w:tc>
        <w:tc>
          <w:tcPr>
            <w:tcW w:w="937" w:type="pct"/>
            <w:vAlign w:val="center"/>
          </w:tcPr>
          <w:p w14:paraId="514B3187">
            <w:pPr>
              <w:tabs>
                <w:tab w:val="left" w:pos="1080"/>
              </w:tabs>
              <w:snapToGrid w:val="0"/>
              <w:rPr>
                <w:sz w:val="24"/>
              </w:rPr>
            </w:pPr>
            <w:r>
              <w:rPr>
                <w:sz w:val="24"/>
              </w:rPr>
              <w:t>政府购买服务承接主体的要求</w:t>
            </w:r>
          </w:p>
        </w:tc>
        <w:tc>
          <w:tcPr>
            <w:tcW w:w="2579" w:type="pct"/>
            <w:vAlign w:val="center"/>
          </w:tcPr>
          <w:p w14:paraId="02050F7C">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7" w:type="pct"/>
            <w:vAlign w:val="center"/>
          </w:tcPr>
          <w:p w14:paraId="3DA43199">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6EBE4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8A117">
            <w:pPr>
              <w:tabs>
                <w:tab w:val="left" w:pos="1080"/>
              </w:tabs>
              <w:snapToGrid w:val="0"/>
              <w:jc w:val="center"/>
              <w:rPr>
                <w:rFonts w:eastAsiaTheme="minorEastAsia"/>
                <w:sz w:val="24"/>
              </w:rPr>
            </w:pPr>
            <w:r>
              <w:rPr>
                <w:rFonts w:eastAsiaTheme="minorEastAsia"/>
                <w:sz w:val="24"/>
              </w:rPr>
              <w:t>3-3</w:t>
            </w:r>
          </w:p>
        </w:tc>
        <w:tc>
          <w:tcPr>
            <w:tcW w:w="937" w:type="pct"/>
            <w:vAlign w:val="center"/>
          </w:tcPr>
          <w:p w14:paraId="6BB7F27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020D5B9">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62C85A9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4FE615A3">
            <w:pPr>
              <w:tabs>
                <w:tab w:val="left" w:pos="1080"/>
              </w:tabs>
              <w:snapToGrid w:val="0"/>
              <w:rPr>
                <w:rFonts w:eastAsiaTheme="minorEastAsia"/>
                <w:sz w:val="24"/>
              </w:rPr>
            </w:pPr>
            <w:r>
              <w:rPr>
                <w:rFonts w:eastAsiaTheme="minorEastAsia"/>
                <w:sz w:val="24"/>
              </w:rPr>
              <w:t>提供证明文件的电子件或电子证照</w:t>
            </w:r>
          </w:p>
        </w:tc>
      </w:tr>
      <w:tr w14:paraId="0034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E3AC86">
            <w:pPr>
              <w:tabs>
                <w:tab w:val="left" w:pos="1080"/>
              </w:tabs>
              <w:snapToGrid w:val="0"/>
              <w:jc w:val="center"/>
              <w:rPr>
                <w:rFonts w:hint="eastAsia" w:eastAsiaTheme="minorEastAsia"/>
                <w:sz w:val="24"/>
                <w:lang w:eastAsia="zh-CN"/>
              </w:rPr>
            </w:pPr>
            <w:r>
              <w:rPr>
                <w:rFonts w:hint="eastAsia" w:eastAsiaTheme="minorEastAsia"/>
                <w:sz w:val="24"/>
                <w:lang w:val="en-US" w:eastAsia="zh-CN"/>
              </w:rPr>
              <w:t>4</w:t>
            </w:r>
          </w:p>
        </w:tc>
        <w:tc>
          <w:tcPr>
            <w:tcW w:w="937" w:type="pct"/>
            <w:vAlign w:val="center"/>
          </w:tcPr>
          <w:p w14:paraId="2197B58D">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4118DBD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879C6BC">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4503AC74">
            <w:pPr>
              <w:tabs>
                <w:tab w:val="left" w:pos="1080"/>
              </w:tabs>
              <w:snapToGrid w:val="0"/>
              <w:rPr>
                <w:rFonts w:eastAsiaTheme="minorEastAsia"/>
                <w:sz w:val="24"/>
              </w:rPr>
            </w:pPr>
          </w:p>
        </w:tc>
      </w:tr>
    </w:tbl>
    <w:p w14:paraId="74CB1567">
      <w:pPr>
        <w:widowControl/>
        <w:jc w:val="left"/>
        <w:rPr>
          <w:rFonts w:eastAsiaTheme="minorEastAsia"/>
          <w:sz w:val="24"/>
        </w:rPr>
      </w:pPr>
    </w:p>
    <w:p w14:paraId="50F1D9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20C5EB5">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70"/>
        <w:gridCol w:w="4922"/>
        <w:gridCol w:w="2150"/>
      </w:tblGrid>
      <w:tr w14:paraId="0640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000000" w:fill="FFFFFF"/>
            <w:vAlign w:val="center"/>
          </w:tcPr>
          <w:p w14:paraId="408C1FEF">
            <w:pPr>
              <w:widowControl/>
              <w:jc w:val="center"/>
              <w:rPr>
                <w:rFonts w:eastAsiaTheme="minorEastAsia"/>
                <w:b/>
                <w:color w:val="000000"/>
                <w:kern w:val="0"/>
                <w:sz w:val="24"/>
              </w:rPr>
            </w:pPr>
            <w:r>
              <w:rPr>
                <w:rFonts w:eastAsiaTheme="minorEastAsia"/>
                <w:b/>
                <w:color w:val="000000"/>
                <w:kern w:val="0"/>
                <w:sz w:val="24"/>
              </w:rPr>
              <w:t>序号</w:t>
            </w:r>
          </w:p>
        </w:tc>
        <w:tc>
          <w:tcPr>
            <w:tcW w:w="791" w:type="pct"/>
            <w:shd w:val="clear" w:color="000000" w:fill="FFFFFF"/>
            <w:vAlign w:val="center"/>
          </w:tcPr>
          <w:p w14:paraId="2D46417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649" w:type="pct"/>
            <w:shd w:val="clear" w:color="000000" w:fill="FFFFFF"/>
            <w:vAlign w:val="center"/>
          </w:tcPr>
          <w:p w14:paraId="6CFCF016">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157" w:type="pct"/>
            <w:shd w:val="clear" w:color="000000" w:fill="FFFFFF"/>
            <w:vAlign w:val="center"/>
          </w:tcPr>
          <w:p w14:paraId="23BEE4C4">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56EC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6F73ABFB">
            <w:pPr>
              <w:widowControl/>
              <w:jc w:val="center"/>
              <w:rPr>
                <w:rFonts w:eastAsiaTheme="minorEastAsia"/>
                <w:color w:val="000000"/>
                <w:kern w:val="0"/>
                <w:sz w:val="24"/>
              </w:rPr>
            </w:pPr>
            <w:r>
              <w:rPr>
                <w:kern w:val="0"/>
                <w:sz w:val="24"/>
                <w:highlight w:val="none"/>
              </w:rPr>
              <w:t>1</w:t>
            </w:r>
          </w:p>
        </w:tc>
        <w:tc>
          <w:tcPr>
            <w:tcW w:w="1470" w:type="dxa"/>
            <w:shd w:val="clear" w:color="000000" w:fill="FFFFFF"/>
            <w:vAlign w:val="center"/>
          </w:tcPr>
          <w:p w14:paraId="5EB459AA">
            <w:pPr>
              <w:widowControl/>
              <w:jc w:val="left"/>
              <w:rPr>
                <w:rFonts w:eastAsiaTheme="minorEastAsia"/>
                <w:color w:val="000000"/>
                <w:kern w:val="0"/>
                <w:sz w:val="24"/>
              </w:rPr>
            </w:pPr>
            <w:r>
              <w:rPr>
                <w:kern w:val="0"/>
                <w:sz w:val="24"/>
                <w:highlight w:val="none"/>
              </w:rPr>
              <w:t>授权委托书</w:t>
            </w:r>
          </w:p>
        </w:tc>
        <w:tc>
          <w:tcPr>
            <w:tcW w:w="4922" w:type="dxa"/>
            <w:shd w:val="clear" w:color="000000" w:fill="FFFFFF"/>
            <w:vAlign w:val="center"/>
          </w:tcPr>
          <w:p w14:paraId="20EEA102">
            <w:pPr>
              <w:widowControl/>
              <w:jc w:val="left"/>
              <w:rPr>
                <w:rFonts w:eastAsiaTheme="minorEastAsia"/>
                <w:color w:val="000000"/>
                <w:kern w:val="0"/>
                <w:sz w:val="24"/>
              </w:rPr>
            </w:pPr>
            <w:r>
              <w:rPr>
                <w:kern w:val="0"/>
                <w:sz w:val="24"/>
                <w:highlight w:val="none"/>
              </w:rPr>
              <w:t>按招标文件要求提供授权委托书；</w:t>
            </w:r>
          </w:p>
        </w:tc>
        <w:tc>
          <w:tcPr>
            <w:tcW w:w="1157" w:type="pct"/>
            <w:shd w:val="clear" w:color="000000" w:fill="FFFFFF"/>
            <w:vAlign w:val="center"/>
          </w:tcPr>
          <w:p w14:paraId="0B45F794">
            <w:pPr>
              <w:widowControl/>
              <w:jc w:val="center"/>
              <w:rPr>
                <w:rFonts w:hint="default" w:eastAsiaTheme="minorEastAsia"/>
                <w:color w:val="000000"/>
                <w:kern w:val="0"/>
                <w:sz w:val="24"/>
                <w:lang w:val="en-US" w:eastAsia="zh-CN"/>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3B5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3B4B708E">
            <w:pPr>
              <w:widowControl/>
              <w:jc w:val="center"/>
              <w:rPr>
                <w:rFonts w:eastAsiaTheme="minorEastAsia"/>
                <w:color w:val="000000"/>
                <w:kern w:val="0"/>
                <w:sz w:val="24"/>
              </w:rPr>
            </w:pPr>
            <w:r>
              <w:rPr>
                <w:kern w:val="0"/>
                <w:sz w:val="24"/>
                <w:highlight w:val="none"/>
              </w:rPr>
              <w:t>2</w:t>
            </w:r>
          </w:p>
        </w:tc>
        <w:tc>
          <w:tcPr>
            <w:tcW w:w="1470" w:type="dxa"/>
            <w:shd w:val="clear" w:color="000000" w:fill="FFFFFF"/>
            <w:vAlign w:val="center"/>
          </w:tcPr>
          <w:p w14:paraId="4DCCD3D6">
            <w:pPr>
              <w:widowControl/>
              <w:jc w:val="left"/>
              <w:rPr>
                <w:rFonts w:eastAsiaTheme="minorEastAsia"/>
                <w:color w:val="000000"/>
                <w:kern w:val="0"/>
                <w:sz w:val="24"/>
              </w:rPr>
            </w:pPr>
            <w:r>
              <w:rPr>
                <w:kern w:val="0"/>
                <w:sz w:val="24"/>
                <w:highlight w:val="none"/>
              </w:rPr>
              <w:t>投标完整性</w:t>
            </w:r>
          </w:p>
        </w:tc>
        <w:tc>
          <w:tcPr>
            <w:tcW w:w="4922" w:type="dxa"/>
            <w:shd w:val="clear" w:color="000000" w:fill="FFFFFF"/>
            <w:vAlign w:val="center"/>
          </w:tcPr>
          <w:p w14:paraId="3884D328">
            <w:pPr>
              <w:widowControl/>
              <w:jc w:val="left"/>
              <w:rPr>
                <w:rFonts w:eastAsiaTheme="minorEastAsia"/>
                <w:color w:val="000000"/>
                <w:kern w:val="0"/>
                <w:sz w:val="24"/>
              </w:rPr>
            </w:pPr>
            <w:r>
              <w:rPr>
                <w:rFonts w:hint="eastAsia"/>
                <w:sz w:val="24"/>
                <w:highlight w:val="none"/>
              </w:rPr>
              <w:t>未</w:t>
            </w:r>
            <w:r>
              <w:rPr>
                <w:sz w:val="24"/>
                <w:highlight w:val="none"/>
              </w:rPr>
              <w:t>将一个采购包中的内容拆开投标；</w:t>
            </w:r>
          </w:p>
        </w:tc>
        <w:tc>
          <w:tcPr>
            <w:tcW w:w="1157" w:type="pct"/>
            <w:shd w:val="clear" w:color="000000" w:fill="FFFFFF"/>
            <w:vAlign w:val="center"/>
          </w:tcPr>
          <w:p w14:paraId="7730BE2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8B8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2C0C448A">
            <w:pPr>
              <w:widowControl/>
              <w:jc w:val="center"/>
              <w:rPr>
                <w:rFonts w:eastAsiaTheme="minorEastAsia"/>
                <w:color w:val="000000"/>
                <w:kern w:val="0"/>
                <w:sz w:val="24"/>
              </w:rPr>
            </w:pPr>
            <w:r>
              <w:rPr>
                <w:kern w:val="0"/>
                <w:sz w:val="24"/>
                <w:highlight w:val="none"/>
              </w:rPr>
              <w:t>3</w:t>
            </w:r>
          </w:p>
        </w:tc>
        <w:tc>
          <w:tcPr>
            <w:tcW w:w="1470" w:type="dxa"/>
            <w:shd w:val="clear" w:color="000000" w:fill="FFFFFF"/>
            <w:vAlign w:val="center"/>
          </w:tcPr>
          <w:p w14:paraId="67B2A5D9">
            <w:pPr>
              <w:widowControl/>
              <w:jc w:val="left"/>
              <w:rPr>
                <w:rFonts w:eastAsiaTheme="minorEastAsia"/>
                <w:color w:val="000000"/>
                <w:kern w:val="0"/>
                <w:sz w:val="24"/>
              </w:rPr>
            </w:pPr>
            <w:r>
              <w:rPr>
                <w:kern w:val="0"/>
                <w:sz w:val="24"/>
                <w:highlight w:val="none"/>
              </w:rPr>
              <w:t>投标报价</w:t>
            </w:r>
          </w:p>
        </w:tc>
        <w:tc>
          <w:tcPr>
            <w:tcW w:w="4922" w:type="dxa"/>
            <w:shd w:val="clear" w:color="000000" w:fill="FFFFFF"/>
            <w:vAlign w:val="center"/>
          </w:tcPr>
          <w:p w14:paraId="3186CEEC">
            <w:pPr>
              <w:widowControl/>
              <w:jc w:val="left"/>
              <w:rPr>
                <w:rFonts w:eastAsiaTheme="minorEastAsia"/>
                <w:color w:val="000000"/>
                <w:kern w:val="0"/>
                <w:sz w:val="24"/>
              </w:rPr>
            </w:pPr>
            <w:r>
              <w:rPr>
                <w:kern w:val="0"/>
                <w:sz w:val="24"/>
                <w:highlight w:val="none"/>
              </w:rPr>
              <w:t>投标报价</w:t>
            </w:r>
            <w:r>
              <w:rPr>
                <w:rFonts w:hint="eastAsia"/>
                <w:kern w:val="0"/>
                <w:sz w:val="24"/>
                <w:highlight w:val="none"/>
              </w:rPr>
              <w:t>未</w:t>
            </w:r>
            <w:r>
              <w:rPr>
                <w:sz w:val="24"/>
                <w:highlight w:val="none"/>
              </w:rPr>
              <w:t>超过招标文件中规定的项目/采购包预算金额或者项目/采购包最高限价</w:t>
            </w:r>
            <w:r>
              <w:rPr>
                <w:kern w:val="0"/>
                <w:sz w:val="24"/>
                <w:highlight w:val="none"/>
              </w:rPr>
              <w:t>；</w:t>
            </w:r>
          </w:p>
        </w:tc>
        <w:tc>
          <w:tcPr>
            <w:tcW w:w="1157" w:type="pct"/>
            <w:shd w:val="clear" w:color="000000" w:fill="FFFFFF"/>
            <w:vAlign w:val="center"/>
          </w:tcPr>
          <w:p w14:paraId="33B0AF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5A1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36B8FE93">
            <w:pPr>
              <w:widowControl/>
              <w:jc w:val="center"/>
              <w:rPr>
                <w:rFonts w:eastAsiaTheme="minorEastAsia"/>
                <w:color w:val="000000"/>
                <w:kern w:val="0"/>
                <w:sz w:val="24"/>
              </w:rPr>
            </w:pPr>
            <w:r>
              <w:rPr>
                <w:kern w:val="0"/>
                <w:sz w:val="24"/>
                <w:highlight w:val="none"/>
              </w:rPr>
              <w:t>4</w:t>
            </w:r>
          </w:p>
        </w:tc>
        <w:tc>
          <w:tcPr>
            <w:tcW w:w="1470" w:type="dxa"/>
            <w:shd w:val="clear" w:color="000000" w:fill="FFFFFF"/>
            <w:vAlign w:val="center"/>
          </w:tcPr>
          <w:p w14:paraId="7790058C">
            <w:pPr>
              <w:widowControl/>
              <w:jc w:val="left"/>
              <w:rPr>
                <w:rFonts w:eastAsiaTheme="minorEastAsia"/>
                <w:color w:val="000000"/>
                <w:kern w:val="0"/>
                <w:sz w:val="24"/>
              </w:rPr>
            </w:pPr>
            <w:r>
              <w:rPr>
                <w:kern w:val="0"/>
                <w:sz w:val="24"/>
                <w:highlight w:val="none"/>
              </w:rPr>
              <w:t>报价唯一性</w:t>
            </w:r>
          </w:p>
        </w:tc>
        <w:tc>
          <w:tcPr>
            <w:tcW w:w="4922" w:type="dxa"/>
            <w:shd w:val="clear" w:color="000000" w:fill="FFFFFF"/>
            <w:vAlign w:val="center"/>
          </w:tcPr>
          <w:p w14:paraId="6F8A13B8">
            <w:pPr>
              <w:widowControl/>
              <w:jc w:val="left"/>
              <w:rPr>
                <w:rFonts w:eastAsiaTheme="minorEastAsia"/>
                <w:color w:val="000000"/>
                <w:kern w:val="0"/>
                <w:sz w:val="24"/>
              </w:rPr>
            </w:pPr>
            <w:r>
              <w:rPr>
                <w:kern w:val="0"/>
                <w:sz w:val="24"/>
                <w:highlight w:val="none"/>
              </w:rPr>
              <w:t>投标文件</w:t>
            </w:r>
            <w:r>
              <w:rPr>
                <w:rFonts w:hint="eastAsia"/>
                <w:kern w:val="0"/>
                <w:sz w:val="24"/>
                <w:highlight w:val="none"/>
              </w:rPr>
              <w:t>未</w:t>
            </w:r>
            <w:r>
              <w:rPr>
                <w:rFonts w:hint="eastAsia"/>
                <w:sz w:val="24"/>
                <w:highlight w:val="none"/>
              </w:rPr>
              <w:t>出现可选择性或可调整的报价（招标文件另有规定的除外）</w:t>
            </w:r>
            <w:r>
              <w:rPr>
                <w:kern w:val="0"/>
                <w:sz w:val="24"/>
                <w:highlight w:val="none"/>
              </w:rPr>
              <w:t>；</w:t>
            </w:r>
          </w:p>
        </w:tc>
        <w:tc>
          <w:tcPr>
            <w:tcW w:w="1157" w:type="pct"/>
            <w:shd w:val="clear" w:color="000000" w:fill="FFFFFF"/>
            <w:vAlign w:val="center"/>
          </w:tcPr>
          <w:p w14:paraId="33AF38DB">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D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7BE941F4">
            <w:pPr>
              <w:widowControl/>
              <w:jc w:val="center"/>
              <w:rPr>
                <w:rFonts w:eastAsiaTheme="minorEastAsia"/>
                <w:color w:val="000000"/>
                <w:kern w:val="0"/>
                <w:sz w:val="24"/>
              </w:rPr>
            </w:pPr>
            <w:r>
              <w:rPr>
                <w:kern w:val="0"/>
                <w:sz w:val="24"/>
                <w:highlight w:val="none"/>
              </w:rPr>
              <w:t>5</w:t>
            </w:r>
          </w:p>
        </w:tc>
        <w:tc>
          <w:tcPr>
            <w:tcW w:w="1470" w:type="dxa"/>
            <w:shd w:val="clear" w:color="000000" w:fill="FFFFFF"/>
            <w:vAlign w:val="center"/>
          </w:tcPr>
          <w:p w14:paraId="08B0BD03">
            <w:pPr>
              <w:widowControl/>
              <w:jc w:val="left"/>
              <w:rPr>
                <w:rFonts w:eastAsiaTheme="minorEastAsia"/>
                <w:color w:val="000000"/>
                <w:kern w:val="0"/>
                <w:sz w:val="24"/>
              </w:rPr>
            </w:pPr>
            <w:r>
              <w:rPr>
                <w:kern w:val="0"/>
                <w:sz w:val="24"/>
                <w:highlight w:val="none"/>
              </w:rPr>
              <w:t>投标有效期</w:t>
            </w:r>
          </w:p>
        </w:tc>
        <w:tc>
          <w:tcPr>
            <w:tcW w:w="4922" w:type="dxa"/>
            <w:shd w:val="clear" w:color="000000" w:fill="FFFFFF"/>
            <w:vAlign w:val="center"/>
          </w:tcPr>
          <w:p w14:paraId="76198608">
            <w:pPr>
              <w:widowControl/>
              <w:jc w:val="left"/>
              <w:rPr>
                <w:rFonts w:eastAsiaTheme="minorEastAsia"/>
                <w:color w:val="000000"/>
                <w:kern w:val="0"/>
                <w:sz w:val="24"/>
              </w:rPr>
            </w:pPr>
            <w:r>
              <w:rPr>
                <w:kern w:val="0"/>
                <w:sz w:val="24"/>
                <w:highlight w:val="none"/>
              </w:rPr>
              <w:t>投标文件中承诺的投标有效期</w:t>
            </w:r>
            <w:r>
              <w:rPr>
                <w:rFonts w:hint="eastAsia"/>
                <w:kern w:val="0"/>
                <w:sz w:val="24"/>
                <w:highlight w:val="none"/>
              </w:rPr>
              <w:t>满足</w:t>
            </w:r>
            <w:r>
              <w:rPr>
                <w:kern w:val="0"/>
                <w:sz w:val="24"/>
                <w:highlight w:val="none"/>
              </w:rPr>
              <w:t>招标文件中载明的投标有效期的；</w:t>
            </w:r>
          </w:p>
        </w:tc>
        <w:tc>
          <w:tcPr>
            <w:tcW w:w="1157" w:type="pct"/>
            <w:shd w:val="clear" w:color="000000" w:fill="FFFFFF"/>
            <w:vAlign w:val="center"/>
          </w:tcPr>
          <w:p w14:paraId="01BCB6E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501B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5905E803">
            <w:pPr>
              <w:widowControl/>
              <w:jc w:val="center"/>
              <w:rPr>
                <w:rFonts w:eastAsiaTheme="minorEastAsia"/>
                <w:color w:val="000000"/>
                <w:kern w:val="0"/>
                <w:sz w:val="24"/>
              </w:rPr>
            </w:pPr>
            <w:r>
              <w:rPr>
                <w:kern w:val="0"/>
                <w:sz w:val="24"/>
                <w:highlight w:val="none"/>
              </w:rPr>
              <w:t>6</w:t>
            </w:r>
          </w:p>
        </w:tc>
        <w:tc>
          <w:tcPr>
            <w:tcW w:w="1470" w:type="dxa"/>
            <w:shd w:val="clear" w:color="000000" w:fill="FFFFFF"/>
            <w:vAlign w:val="center"/>
          </w:tcPr>
          <w:p w14:paraId="63A1B080">
            <w:pPr>
              <w:widowControl/>
              <w:jc w:val="left"/>
              <w:rPr>
                <w:rFonts w:eastAsiaTheme="minorEastAsia"/>
                <w:color w:val="000000"/>
                <w:kern w:val="0"/>
                <w:sz w:val="24"/>
              </w:rPr>
            </w:pPr>
            <w:r>
              <w:rPr>
                <w:rFonts w:hint="eastAsia"/>
                <w:kern w:val="0"/>
                <w:sz w:val="24"/>
                <w:highlight w:val="none"/>
              </w:rPr>
              <w:t>合同履行期</w:t>
            </w:r>
          </w:p>
        </w:tc>
        <w:tc>
          <w:tcPr>
            <w:tcW w:w="4922" w:type="dxa"/>
            <w:shd w:val="clear" w:color="000000" w:fill="FFFFFF"/>
            <w:vAlign w:val="center"/>
          </w:tcPr>
          <w:p w14:paraId="7E90AECD">
            <w:pPr>
              <w:rPr>
                <w:rFonts w:eastAsiaTheme="minorEastAsia"/>
                <w:color w:val="000000"/>
                <w:kern w:val="0"/>
                <w:sz w:val="24"/>
              </w:rPr>
            </w:pPr>
            <w:r>
              <w:rPr>
                <w:kern w:val="0"/>
                <w:sz w:val="24"/>
                <w:highlight w:val="none"/>
              </w:rPr>
              <w:t>投标文件中的</w:t>
            </w:r>
            <w:r>
              <w:rPr>
                <w:rFonts w:hint="eastAsia"/>
                <w:kern w:val="0"/>
                <w:sz w:val="24"/>
                <w:highlight w:val="none"/>
              </w:rPr>
              <w:t>合同履行期满足</w:t>
            </w:r>
            <w:r>
              <w:rPr>
                <w:kern w:val="0"/>
                <w:sz w:val="24"/>
                <w:highlight w:val="none"/>
              </w:rPr>
              <w:t>招标文件中载明的</w:t>
            </w:r>
            <w:r>
              <w:rPr>
                <w:rFonts w:hint="eastAsia"/>
                <w:kern w:val="0"/>
                <w:sz w:val="24"/>
                <w:highlight w:val="none"/>
              </w:rPr>
              <w:t>合同履行期</w:t>
            </w:r>
            <w:r>
              <w:rPr>
                <w:kern w:val="0"/>
                <w:sz w:val="24"/>
                <w:highlight w:val="none"/>
              </w:rPr>
              <w:t>的；</w:t>
            </w:r>
          </w:p>
        </w:tc>
        <w:tc>
          <w:tcPr>
            <w:tcW w:w="1157" w:type="pct"/>
            <w:shd w:val="clear" w:color="000000" w:fill="FFFFFF"/>
            <w:vAlign w:val="center"/>
          </w:tcPr>
          <w:p w14:paraId="2F5CDEC8">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7192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77A595E7">
            <w:pPr>
              <w:widowControl/>
              <w:jc w:val="center"/>
              <w:rPr>
                <w:rFonts w:eastAsiaTheme="minorEastAsia"/>
                <w:color w:val="000000"/>
                <w:kern w:val="0"/>
                <w:sz w:val="24"/>
              </w:rPr>
            </w:pPr>
            <w:r>
              <w:rPr>
                <w:rFonts w:hint="eastAsia"/>
                <w:kern w:val="0"/>
                <w:sz w:val="24"/>
                <w:highlight w:val="none"/>
              </w:rPr>
              <w:t>7</w:t>
            </w:r>
          </w:p>
        </w:tc>
        <w:tc>
          <w:tcPr>
            <w:tcW w:w="1470" w:type="dxa"/>
            <w:shd w:val="clear" w:color="000000" w:fill="FFFFFF"/>
            <w:vAlign w:val="center"/>
          </w:tcPr>
          <w:p w14:paraId="1EFE225D">
            <w:pPr>
              <w:widowControl/>
              <w:jc w:val="left"/>
              <w:rPr>
                <w:rFonts w:eastAsiaTheme="minorEastAsia"/>
                <w:color w:val="000000"/>
                <w:kern w:val="0"/>
                <w:sz w:val="24"/>
              </w:rPr>
            </w:pPr>
            <w:r>
              <w:rPr>
                <w:kern w:val="0"/>
                <w:sz w:val="24"/>
                <w:highlight w:val="none"/>
              </w:rPr>
              <w:t>签署、盖章</w:t>
            </w:r>
          </w:p>
        </w:tc>
        <w:tc>
          <w:tcPr>
            <w:tcW w:w="4922" w:type="dxa"/>
            <w:shd w:val="clear" w:color="000000" w:fill="FFFFFF"/>
            <w:vAlign w:val="center"/>
          </w:tcPr>
          <w:p w14:paraId="5673FC71">
            <w:pPr>
              <w:widowControl/>
              <w:jc w:val="left"/>
              <w:rPr>
                <w:rFonts w:eastAsiaTheme="minorEastAsia"/>
                <w:color w:val="000000"/>
                <w:kern w:val="0"/>
                <w:sz w:val="24"/>
              </w:rPr>
            </w:pPr>
            <w:r>
              <w:rPr>
                <w:kern w:val="0"/>
                <w:sz w:val="24"/>
                <w:highlight w:val="none"/>
              </w:rPr>
              <w:t>按照招标文件要求签署、盖章的；</w:t>
            </w:r>
          </w:p>
        </w:tc>
        <w:tc>
          <w:tcPr>
            <w:tcW w:w="1157" w:type="pct"/>
            <w:shd w:val="clear" w:color="000000" w:fill="FFFFFF"/>
            <w:vAlign w:val="center"/>
          </w:tcPr>
          <w:p w14:paraId="75A8F130">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DF5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0DA31D39">
            <w:pPr>
              <w:widowControl/>
              <w:jc w:val="center"/>
              <w:rPr>
                <w:rFonts w:eastAsiaTheme="minorEastAsia"/>
                <w:color w:val="000000"/>
                <w:kern w:val="0"/>
                <w:sz w:val="24"/>
              </w:rPr>
            </w:pPr>
            <w:r>
              <w:rPr>
                <w:rFonts w:hint="eastAsia"/>
                <w:kern w:val="0"/>
                <w:sz w:val="24"/>
                <w:highlight w:val="none"/>
              </w:rPr>
              <w:t>8</w:t>
            </w:r>
          </w:p>
        </w:tc>
        <w:tc>
          <w:tcPr>
            <w:tcW w:w="1470" w:type="dxa"/>
            <w:shd w:val="clear" w:color="000000" w:fill="FFFFFF"/>
            <w:vAlign w:val="center"/>
          </w:tcPr>
          <w:p w14:paraId="48905E9C">
            <w:pPr>
              <w:widowControl/>
              <w:jc w:val="left"/>
              <w:rPr>
                <w:rFonts w:eastAsiaTheme="minorEastAsia"/>
                <w:color w:val="000000"/>
                <w:kern w:val="0"/>
                <w:sz w:val="24"/>
              </w:rPr>
            </w:pPr>
            <w:r>
              <w:rPr>
                <w:rFonts w:hint="eastAsia"/>
                <w:kern w:val="0"/>
                <w:sz w:val="24"/>
                <w:highlight w:val="none"/>
              </w:rPr>
              <w:t>实质性格式</w:t>
            </w:r>
          </w:p>
        </w:tc>
        <w:tc>
          <w:tcPr>
            <w:tcW w:w="4922" w:type="dxa"/>
            <w:shd w:val="clear" w:color="000000" w:fill="FFFFFF"/>
            <w:vAlign w:val="center"/>
          </w:tcPr>
          <w:p w14:paraId="49664EB7">
            <w:pPr>
              <w:widowControl/>
              <w:jc w:val="left"/>
              <w:rPr>
                <w:rFonts w:eastAsiaTheme="minorEastAsia"/>
                <w:color w:val="000000"/>
                <w:kern w:val="0"/>
                <w:sz w:val="24"/>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c>
          <w:tcPr>
            <w:tcW w:w="1157" w:type="pct"/>
            <w:shd w:val="clear" w:color="000000" w:fill="FFFFFF"/>
            <w:vAlign w:val="center"/>
          </w:tcPr>
          <w:p w14:paraId="04666F76">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7A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1F0FAC57">
            <w:pPr>
              <w:widowControl/>
              <w:jc w:val="center"/>
              <w:rPr>
                <w:rFonts w:eastAsiaTheme="minorEastAsia"/>
                <w:color w:val="000000"/>
                <w:kern w:val="0"/>
                <w:sz w:val="24"/>
              </w:rPr>
            </w:pPr>
            <w:r>
              <w:rPr>
                <w:rFonts w:hint="eastAsia"/>
                <w:kern w:val="0"/>
                <w:sz w:val="24"/>
                <w:highlight w:val="none"/>
              </w:rPr>
              <w:t>9</w:t>
            </w:r>
          </w:p>
        </w:tc>
        <w:tc>
          <w:tcPr>
            <w:tcW w:w="1470" w:type="dxa"/>
            <w:shd w:val="clear" w:color="000000" w:fill="FFFFFF"/>
            <w:vAlign w:val="center"/>
          </w:tcPr>
          <w:p w14:paraId="63C6EE98">
            <w:pPr>
              <w:widowControl/>
              <w:jc w:val="left"/>
              <w:rPr>
                <w:rFonts w:eastAsiaTheme="minorEastAsia"/>
                <w:color w:val="000000"/>
                <w:kern w:val="0"/>
                <w:sz w:val="24"/>
              </w:rPr>
            </w:pPr>
            <w:r>
              <w:rPr>
                <w:color w:val="000000"/>
                <w:kern w:val="0"/>
                <w:sz w:val="24"/>
                <w:highlight w:val="none"/>
              </w:rPr>
              <w:t>条款响应</w:t>
            </w:r>
          </w:p>
        </w:tc>
        <w:tc>
          <w:tcPr>
            <w:tcW w:w="4922" w:type="dxa"/>
            <w:shd w:val="clear" w:color="000000" w:fill="FFFFFF"/>
            <w:vAlign w:val="center"/>
          </w:tcPr>
          <w:p w14:paraId="421D54E9">
            <w:pPr>
              <w:widowControl/>
              <w:jc w:val="left"/>
              <w:rPr>
                <w:rFonts w:eastAsiaTheme="minorEastAsia"/>
                <w:color w:val="000000"/>
                <w:kern w:val="0"/>
                <w:sz w:val="24"/>
              </w:rPr>
            </w:pPr>
            <w:r>
              <w:rPr>
                <w:color w:val="000000"/>
                <w:kern w:val="0"/>
                <w:sz w:val="24"/>
                <w:highlight w:val="none"/>
              </w:rPr>
              <w:t>投标文件满足招标文件</w:t>
            </w:r>
            <w:r>
              <w:rPr>
                <w:sz w:val="24"/>
                <w:highlight w:val="none"/>
              </w:rPr>
              <w:t>第五章《采购需求》</w:t>
            </w:r>
            <w:r>
              <w:rPr>
                <w:color w:val="000000"/>
                <w:kern w:val="0"/>
                <w:sz w:val="24"/>
                <w:highlight w:val="none"/>
              </w:rPr>
              <w:t>中条款要求的；</w:t>
            </w:r>
          </w:p>
        </w:tc>
        <w:tc>
          <w:tcPr>
            <w:tcW w:w="1157" w:type="pct"/>
            <w:shd w:val="clear" w:color="000000" w:fill="FFFFFF"/>
            <w:vAlign w:val="center"/>
          </w:tcPr>
          <w:p w14:paraId="73C4331A">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B09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2593A9CD">
            <w:pPr>
              <w:widowControl/>
              <w:jc w:val="center"/>
              <w:rPr>
                <w:rFonts w:eastAsiaTheme="minorEastAsia"/>
                <w:color w:val="000000"/>
                <w:kern w:val="0"/>
                <w:sz w:val="24"/>
              </w:rPr>
            </w:pPr>
            <w:r>
              <w:rPr>
                <w:kern w:val="0"/>
                <w:sz w:val="24"/>
                <w:highlight w:val="none"/>
              </w:rPr>
              <w:t>1</w:t>
            </w:r>
            <w:r>
              <w:rPr>
                <w:rFonts w:hint="eastAsia"/>
                <w:kern w:val="0"/>
                <w:sz w:val="24"/>
                <w:highlight w:val="none"/>
              </w:rPr>
              <w:t>0</w:t>
            </w:r>
          </w:p>
        </w:tc>
        <w:tc>
          <w:tcPr>
            <w:tcW w:w="1470" w:type="dxa"/>
            <w:shd w:val="clear" w:color="000000" w:fill="FFFFFF"/>
            <w:vAlign w:val="center"/>
          </w:tcPr>
          <w:p w14:paraId="5DC40B19">
            <w:pPr>
              <w:widowControl/>
              <w:jc w:val="left"/>
              <w:rPr>
                <w:rFonts w:eastAsiaTheme="minorEastAsia"/>
                <w:color w:val="000000"/>
                <w:kern w:val="0"/>
                <w:sz w:val="24"/>
              </w:rPr>
            </w:pPr>
            <w:r>
              <w:rPr>
                <w:kern w:val="0"/>
                <w:sz w:val="24"/>
                <w:highlight w:val="none"/>
              </w:rPr>
              <w:t>报价的修正（如有）</w:t>
            </w:r>
          </w:p>
        </w:tc>
        <w:tc>
          <w:tcPr>
            <w:tcW w:w="4922" w:type="dxa"/>
            <w:shd w:val="clear" w:color="000000" w:fill="FFFFFF"/>
            <w:vAlign w:val="center"/>
          </w:tcPr>
          <w:p w14:paraId="01958EE2">
            <w:pPr>
              <w:widowControl/>
              <w:jc w:val="left"/>
              <w:rPr>
                <w:rFonts w:eastAsiaTheme="minorEastAsia"/>
                <w:color w:val="000000"/>
                <w:kern w:val="0"/>
                <w:sz w:val="24"/>
              </w:rPr>
            </w:pPr>
            <w:r>
              <w:rPr>
                <w:rFonts w:hint="eastAsia"/>
                <w:kern w:val="0"/>
                <w:sz w:val="24"/>
                <w:highlight w:val="none"/>
              </w:rPr>
              <w:t>不涉及报价修正</w:t>
            </w:r>
            <w:r>
              <w:rPr>
                <w:kern w:val="0"/>
                <w:sz w:val="24"/>
                <w:highlight w:val="none"/>
              </w:rPr>
              <w:t>，或投标文件报价出现前后不一致</w:t>
            </w:r>
            <w:r>
              <w:rPr>
                <w:rFonts w:hint="eastAsia"/>
                <w:kern w:val="0"/>
                <w:sz w:val="24"/>
                <w:highlight w:val="none"/>
              </w:rPr>
              <w:t>时</w:t>
            </w:r>
            <w:r>
              <w:rPr>
                <w:kern w:val="0"/>
                <w:sz w:val="24"/>
                <w:highlight w:val="none"/>
              </w:rPr>
              <w:t>，投标人对修正后的报价予</w:t>
            </w:r>
            <w:r>
              <w:rPr>
                <w:rFonts w:hint="eastAsia"/>
                <w:kern w:val="0"/>
                <w:sz w:val="24"/>
                <w:highlight w:val="none"/>
              </w:rPr>
              <w:t>以</w:t>
            </w:r>
            <w:r>
              <w:rPr>
                <w:kern w:val="0"/>
                <w:sz w:val="24"/>
                <w:highlight w:val="none"/>
              </w:rPr>
              <w:t>确认；（如有）</w:t>
            </w:r>
          </w:p>
        </w:tc>
        <w:tc>
          <w:tcPr>
            <w:tcW w:w="1157" w:type="pct"/>
            <w:shd w:val="clear" w:color="000000" w:fill="FFFFFF"/>
            <w:vAlign w:val="center"/>
          </w:tcPr>
          <w:p w14:paraId="30DE17E7">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2034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16AD18AD">
            <w:pPr>
              <w:widowControl/>
              <w:jc w:val="center"/>
              <w:rPr>
                <w:rFonts w:eastAsiaTheme="minorEastAsia"/>
                <w:color w:val="000000"/>
                <w:kern w:val="0"/>
                <w:sz w:val="24"/>
              </w:rPr>
            </w:pPr>
            <w:r>
              <w:rPr>
                <w:rFonts w:hint="eastAsia"/>
                <w:kern w:val="0"/>
                <w:sz w:val="24"/>
                <w:highlight w:val="none"/>
              </w:rPr>
              <w:t>11</w:t>
            </w:r>
          </w:p>
        </w:tc>
        <w:tc>
          <w:tcPr>
            <w:tcW w:w="1470" w:type="dxa"/>
            <w:shd w:val="clear" w:color="000000" w:fill="FFFFFF"/>
            <w:vAlign w:val="center"/>
          </w:tcPr>
          <w:p w14:paraId="44414DEC">
            <w:pPr>
              <w:widowControl/>
              <w:jc w:val="left"/>
              <w:rPr>
                <w:rFonts w:eastAsiaTheme="minorEastAsia"/>
                <w:color w:val="000000"/>
                <w:kern w:val="0"/>
                <w:sz w:val="24"/>
              </w:rPr>
            </w:pPr>
            <w:r>
              <w:rPr>
                <w:kern w:val="0"/>
                <w:sz w:val="24"/>
                <w:highlight w:val="none"/>
              </w:rPr>
              <w:t>报价合理性</w:t>
            </w:r>
          </w:p>
        </w:tc>
        <w:tc>
          <w:tcPr>
            <w:tcW w:w="4922" w:type="dxa"/>
            <w:shd w:val="clear" w:color="000000" w:fill="FFFFFF"/>
            <w:vAlign w:val="center"/>
          </w:tcPr>
          <w:p w14:paraId="42974655">
            <w:pPr>
              <w:widowControl/>
              <w:jc w:val="left"/>
              <w:rPr>
                <w:rFonts w:eastAsiaTheme="minorEastAsia"/>
                <w:color w:val="000000"/>
                <w:kern w:val="0"/>
                <w:sz w:val="24"/>
              </w:rPr>
            </w:pPr>
            <w:r>
              <w:rPr>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kern w:val="0"/>
                <w:sz w:val="24"/>
                <w:highlight w:val="none"/>
              </w:rPr>
              <w:t>；</w:t>
            </w:r>
          </w:p>
        </w:tc>
        <w:tc>
          <w:tcPr>
            <w:tcW w:w="1157" w:type="pct"/>
            <w:shd w:val="clear" w:color="000000" w:fill="FFFFFF"/>
            <w:vAlign w:val="center"/>
          </w:tcPr>
          <w:p w14:paraId="1AFE94EE">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6F01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62D006BB">
            <w:pPr>
              <w:widowControl/>
              <w:jc w:val="center"/>
              <w:rPr>
                <w:rFonts w:eastAsiaTheme="minorEastAsia"/>
                <w:color w:val="000000"/>
                <w:kern w:val="0"/>
                <w:sz w:val="24"/>
              </w:rPr>
            </w:pPr>
            <w:r>
              <w:rPr>
                <w:rFonts w:hint="eastAsia"/>
                <w:kern w:val="0"/>
                <w:sz w:val="24"/>
                <w:highlight w:val="none"/>
              </w:rPr>
              <w:t>12</w:t>
            </w:r>
          </w:p>
        </w:tc>
        <w:tc>
          <w:tcPr>
            <w:tcW w:w="1470" w:type="dxa"/>
            <w:shd w:val="clear" w:color="000000" w:fill="FFFFFF"/>
            <w:vAlign w:val="center"/>
          </w:tcPr>
          <w:p w14:paraId="1BFE32FB">
            <w:pPr>
              <w:widowControl/>
              <w:jc w:val="left"/>
              <w:rPr>
                <w:rFonts w:eastAsiaTheme="minorEastAsia"/>
                <w:color w:val="000000"/>
                <w:kern w:val="0"/>
                <w:sz w:val="24"/>
              </w:rPr>
            </w:pPr>
            <w:r>
              <w:rPr>
                <w:kern w:val="0"/>
                <w:sz w:val="24"/>
                <w:highlight w:val="none"/>
              </w:rPr>
              <w:t>公平竞争</w:t>
            </w:r>
          </w:p>
        </w:tc>
        <w:tc>
          <w:tcPr>
            <w:tcW w:w="4922" w:type="dxa"/>
            <w:shd w:val="clear" w:color="000000" w:fill="FFFFFF"/>
            <w:vAlign w:val="center"/>
          </w:tcPr>
          <w:p w14:paraId="21F256E7">
            <w:pPr>
              <w:widowControl/>
              <w:jc w:val="left"/>
              <w:rPr>
                <w:rFonts w:eastAsiaTheme="minorEastAsia"/>
                <w:color w:val="000000"/>
                <w:kern w:val="0"/>
                <w:sz w:val="24"/>
              </w:rPr>
            </w:pPr>
            <w:r>
              <w:rPr>
                <w:sz w:val="24"/>
                <w:highlight w:val="none"/>
              </w:rPr>
              <w:t>投标人遵循公平竞争的原则，不存在恶意串通，妨碍其他投标人的竞争行为，不存在损害采购人或者其他投标人的合法权益情形的；</w:t>
            </w:r>
          </w:p>
        </w:tc>
        <w:tc>
          <w:tcPr>
            <w:tcW w:w="1157" w:type="pct"/>
            <w:shd w:val="clear" w:color="000000" w:fill="FFFFFF"/>
            <w:vAlign w:val="center"/>
          </w:tcPr>
          <w:p w14:paraId="60278085">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3BED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04FBF8D2">
            <w:pPr>
              <w:widowControl/>
              <w:jc w:val="center"/>
              <w:rPr>
                <w:rFonts w:eastAsiaTheme="minorEastAsia"/>
                <w:color w:val="000000"/>
                <w:kern w:val="0"/>
                <w:sz w:val="24"/>
              </w:rPr>
            </w:pPr>
            <w:r>
              <w:rPr>
                <w:rFonts w:hint="eastAsia"/>
                <w:kern w:val="0"/>
                <w:sz w:val="24"/>
                <w:highlight w:val="none"/>
              </w:rPr>
              <w:t>13</w:t>
            </w:r>
          </w:p>
        </w:tc>
        <w:tc>
          <w:tcPr>
            <w:tcW w:w="1470" w:type="dxa"/>
            <w:shd w:val="clear" w:color="000000" w:fill="FFFFFF"/>
            <w:vAlign w:val="center"/>
          </w:tcPr>
          <w:p w14:paraId="2BD6AD25">
            <w:pPr>
              <w:widowControl/>
              <w:jc w:val="left"/>
              <w:rPr>
                <w:rFonts w:eastAsiaTheme="minorEastAsia"/>
                <w:color w:val="000000"/>
                <w:kern w:val="0"/>
                <w:sz w:val="24"/>
              </w:rPr>
            </w:pPr>
            <w:r>
              <w:rPr>
                <w:kern w:val="0"/>
                <w:sz w:val="24"/>
                <w:highlight w:val="none"/>
              </w:rPr>
              <w:t>串通投标</w:t>
            </w:r>
          </w:p>
        </w:tc>
        <w:tc>
          <w:tcPr>
            <w:tcW w:w="4922" w:type="dxa"/>
            <w:shd w:val="clear" w:color="000000" w:fill="FFFFFF"/>
            <w:vAlign w:val="center"/>
          </w:tcPr>
          <w:p w14:paraId="181F12E7">
            <w:pPr>
              <w:widowControl/>
              <w:jc w:val="left"/>
              <w:rPr>
                <w:rFonts w:eastAsiaTheme="minorEastAsia"/>
                <w:color w:val="000000"/>
                <w:kern w:val="0"/>
                <w:sz w:val="24"/>
              </w:rPr>
            </w:pPr>
            <w:r>
              <w:rPr>
                <w:rFonts w:hint="eastAsia"/>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highlight w:val="none"/>
              </w:rPr>
              <w:t>；</w:t>
            </w:r>
          </w:p>
        </w:tc>
        <w:tc>
          <w:tcPr>
            <w:tcW w:w="1157" w:type="pct"/>
            <w:shd w:val="clear" w:color="000000" w:fill="FFFFFF"/>
            <w:vAlign w:val="center"/>
          </w:tcPr>
          <w:p w14:paraId="3F1BBA41">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2F1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26E3C0E4">
            <w:pPr>
              <w:widowControl/>
              <w:jc w:val="center"/>
              <w:rPr>
                <w:rFonts w:eastAsiaTheme="minorEastAsia"/>
                <w:color w:val="000000"/>
                <w:kern w:val="0"/>
                <w:sz w:val="24"/>
              </w:rPr>
            </w:pPr>
            <w:r>
              <w:rPr>
                <w:rFonts w:hint="eastAsia"/>
                <w:kern w:val="0"/>
                <w:sz w:val="24"/>
                <w:highlight w:val="none"/>
              </w:rPr>
              <w:t>14</w:t>
            </w:r>
          </w:p>
        </w:tc>
        <w:tc>
          <w:tcPr>
            <w:tcW w:w="1470" w:type="dxa"/>
            <w:shd w:val="clear" w:color="000000" w:fill="FFFFFF"/>
            <w:vAlign w:val="center"/>
          </w:tcPr>
          <w:p w14:paraId="485BFB7E">
            <w:pPr>
              <w:widowControl/>
              <w:jc w:val="left"/>
              <w:rPr>
                <w:rFonts w:eastAsiaTheme="minorEastAsia"/>
                <w:color w:val="000000"/>
                <w:kern w:val="0"/>
                <w:sz w:val="24"/>
              </w:rPr>
            </w:pPr>
            <w:r>
              <w:rPr>
                <w:kern w:val="0"/>
                <w:sz w:val="24"/>
                <w:highlight w:val="none"/>
              </w:rPr>
              <w:t>附加条件</w:t>
            </w:r>
          </w:p>
        </w:tc>
        <w:tc>
          <w:tcPr>
            <w:tcW w:w="4922" w:type="dxa"/>
            <w:shd w:val="clear" w:color="000000" w:fill="FFFFFF"/>
            <w:vAlign w:val="center"/>
          </w:tcPr>
          <w:p w14:paraId="48214129">
            <w:pPr>
              <w:widowControl/>
              <w:jc w:val="left"/>
              <w:rPr>
                <w:rFonts w:eastAsiaTheme="minorEastAsia"/>
                <w:color w:val="000000"/>
                <w:kern w:val="0"/>
                <w:sz w:val="24"/>
              </w:rPr>
            </w:pPr>
            <w:r>
              <w:rPr>
                <w:kern w:val="0"/>
                <w:sz w:val="24"/>
                <w:highlight w:val="none"/>
              </w:rPr>
              <w:t>投标文件</w:t>
            </w:r>
            <w:r>
              <w:rPr>
                <w:rFonts w:hint="eastAsia"/>
                <w:kern w:val="0"/>
                <w:sz w:val="24"/>
                <w:highlight w:val="none"/>
              </w:rPr>
              <w:t>未</w:t>
            </w:r>
            <w:r>
              <w:rPr>
                <w:kern w:val="0"/>
                <w:sz w:val="24"/>
                <w:highlight w:val="none"/>
              </w:rPr>
              <w:t>含有采购人不能接受的附加条件的；</w:t>
            </w:r>
          </w:p>
        </w:tc>
        <w:tc>
          <w:tcPr>
            <w:tcW w:w="1157" w:type="pct"/>
            <w:shd w:val="clear" w:color="000000" w:fill="FFFFFF"/>
            <w:vAlign w:val="center"/>
          </w:tcPr>
          <w:p w14:paraId="7481A42F">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r w14:paraId="4086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6" w:type="dxa"/>
            <w:shd w:val="clear" w:color="000000" w:fill="FFFFFF"/>
            <w:vAlign w:val="center"/>
          </w:tcPr>
          <w:p w14:paraId="6809D63B">
            <w:pPr>
              <w:widowControl/>
              <w:jc w:val="center"/>
              <w:rPr>
                <w:rFonts w:eastAsiaTheme="minorEastAsia"/>
                <w:color w:val="000000"/>
                <w:kern w:val="0"/>
                <w:sz w:val="24"/>
              </w:rPr>
            </w:pPr>
            <w:r>
              <w:rPr>
                <w:rFonts w:hint="eastAsia"/>
                <w:kern w:val="0"/>
                <w:sz w:val="24"/>
                <w:highlight w:val="none"/>
              </w:rPr>
              <w:t>15</w:t>
            </w:r>
          </w:p>
        </w:tc>
        <w:tc>
          <w:tcPr>
            <w:tcW w:w="1470" w:type="dxa"/>
            <w:shd w:val="clear" w:color="000000" w:fill="FFFFFF"/>
            <w:vAlign w:val="center"/>
          </w:tcPr>
          <w:p w14:paraId="4F182C64">
            <w:pPr>
              <w:widowControl/>
              <w:jc w:val="left"/>
              <w:rPr>
                <w:rFonts w:eastAsiaTheme="minorEastAsia"/>
                <w:color w:val="000000"/>
                <w:kern w:val="0"/>
                <w:sz w:val="24"/>
              </w:rPr>
            </w:pPr>
            <w:r>
              <w:rPr>
                <w:kern w:val="0"/>
                <w:sz w:val="24"/>
                <w:highlight w:val="none"/>
              </w:rPr>
              <w:t>其他无效情形</w:t>
            </w:r>
          </w:p>
        </w:tc>
        <w:tc>
          <w:tcPr>
            <w:tcW w:w="4922" w:type="dxa"/>
            <w:shd w:val="clear" w:color="000000" w:fill="FFFFFF"/>
            <w:vAlign w:val="center"/>
          </w:tcPr>
          <w:p w14:paraId="34AE5687">
            <w:pPr>
              <w:widowControl/>
              <w:jc w:val="left"/>
              <w:rPr>
                <w:rFonts w:eastAsiaTheme="minorEastAsia"/>
                <w:color w:val="000000"/>
                <w:kern w:val="0"/>
                <w:sz w:val="24"/>
              </w:rPr>
            </w:pPr>
            <w:r>
              <w:rPr>
                <w:sz w:val="24"/>
                <w:highlight w:val="none"/>
              </w:rPr>
              <w:t>投标人、投标文件</w:t>
            </w:r>
            <w:r>
              <w:rPr>
                <w:rFonts w:hint="eastAsia"/>
                <w:sz w:val="24"/>
                <w:highlight w:val="none"/>
              </w:rPr>
              <w:t>不存在</w:t>
            </w:r>
            <w:r>
              <w:rPr>
                <w:sz w:val="24"/>
                <w:highlight w:val="none"/>
              </w:rPr>
              <w:t>不符合法律、法规和招标文件规定的其他无效情形。</w:t>
            </w:r>
          </w:p>
        </w:tc>
        <w:tc>
          <w:tcPr>
            <w:tcW w:w="1157" w:type="pct"/>
            <w:shd w:val="clear" w:color="000000" w:fill="FFFFFF"/>
            <w:vAlign w:val="center"/>
          </w:tcPr>
          <w:p w14:paraId="4DA3DFBC">
            <w:pPr>
              <w:widowControl/>
              <w:jc w:val="center"/>
              <w:rPr>
                <w:rFonts w:eastAsiaTheme="minorEastAsia"/>
                <w:color w:val="000000"/>
                <w:kern w:val="0"/>
                <w:sz w:val="24"/>
              </w:rPr>
            </w:pPr>
            <w:r>
              <w:rPr>
                <w:rFonts w:hint="eastAsia" w:ascii="Times New Roman" w:hAnsi="Times New Roman" w:eastAsia="宋体" w:cs="Times New Roman"/>
                <w:kern w:val="0"/>
                <w:sz w:val="24"/>
                <w:highlight w:val="none"/>
                <w:lang w:val="en-US" w:eastAsia="zh-CN"/>
              </w:rPr>
              <w:t>不</w:t>
            </w:r>
            <w:r>
              <w:rPr>
                <w:rFonts w:ascii="Times New Roman" w:hAnsi="Times New Roman" w:eastAsia="宋体" w:cs="Times New Roman"/>
                <w:kern w:val="0"/>
                <w:sz w:val="24"/>
                <w:highlight w:val="none"/>
              </w:rPr>
              <w:t>允许</w:t>
            </w:r>
          </w:p>
        </w:tc>
      </w:tr>
    </w:tbl>
    <w:p w14:paraId="7CD442AE">
      <w:pPr>
        <w:tabs>
          <w:tab w:val="left" w:pos="900"/>
          <w:tab w:val="left" w:pos="1080"/>
          <w:tab w:val="left" w:pos="1589"/>
        </w:tabs>
        <w:snapToGrid w:val="0"/>
        <w:spacing w:line="360" w:lineRule="auto"/>
        <w:rPr>
          <w:rFonts w:eastAsiaTheme="minorEastAsia"/>
          <w:sz w:val="24"/>
        </w:rPr>
      </w:pPr>
    </w:p>
    <w:p w14:paraId="0704830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7BE36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1CA67DDB">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06520BF">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B3B409C">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4FFF086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FD9806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318651">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047B74EC">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2A1DF1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2DEE0F1C">
      <w:pPr>
        <w:numPr>
          <w:ilvl w:val="1"/>
          <w:numId w:val="11"/>
        </w:numPr>
        <w:tabs>
          <w:tab w:val="left" w:pos="1080"/>
          <w:tab w:val="left" w:pos="1872"/>
        </w:tabs>
        <w:snapToGrid w:val="0"/>
        <w:spacing w:line="360" w:lineRule="auto"/>
        <w:ind w:left="1077" w:hanging="720"/>
        <w:rPr>
          <w:rFonts w:eastAsiaTheme="minorEastAsia"/>
          <w:snapToGrid w:val="0"/>
          <w:sz w:val="24"/>
          <w:highlight w:val="none"/>
        </w:rPr>
      </w:pPr>
      <w:bookmarkStart w:id="639" w:name="_Hlk220085436"/>
      <w:r>
        <w:rPr>
          <w:rFonts w:hint="eastAsia" w:eastAsiaTheme="minorEastAsia"/>
          <w:snapToGrid w:val="0"/>
          <w:sz w:val="24"/>
          <w:highlight w:val="none"/>
        </w:rPr>
        <w:t>异常低价处理</w:t>
      </w:r>
    </w:p>
    <w:p w14:paraId="769F5EC1">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C76B56D">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3F46BFE9">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190B64FF">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F0D36F0">
      <w:pPr>
        <w:numPr>
          <w:ilvl w:val="2"/>
          <w:numId w:val="11"/>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3D06B60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4C2211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854707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7BF7724">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747A17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015EB8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AEB41E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8565E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45A5E9F">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eastAsia="宋体" w:cs="宋体"/>
          <w:sz w:val="24"/>
          <w:highlight w:val="none"/>
        </w:rPr>
        <w:t>■</w:t>
      </w:r>
      <w:r>
        <w:rPr>
          <w:rFonts w:eastAsiaTheme="minorEastAsia"/>
          <w:sz w:val="24"/>
        </w:rPr>
        <w:t>无，按下述3.2.2-3.2.5项规定修正。</w:t>
      </w:r>
    </w:p>
    <w:p w14:paraId="2E67605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F8AA56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E644C67">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3A4F0E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576F008">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5781E19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2B6145F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3</w:t>
      </w:r>
      <w:r>
        <w:rPr>
          <w:rFonts w:eastAsiaTheme="minorEastAsia"/>
          <w:sz w:val="24"/>
        </w:rPr>
        <w:t>%的扣除，用扣除后的价格参加评审。</w:t>
      </w:r>
    </w:p>
    <w:p w14:paraId="17E6B97D">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1</w:t>
      </w:r>
      <w:r>
        <w:rPr>
          <w:rFonts w:eastAsiaTheme="minorEastAsia"/>
          <w:sz w:val="24"/>
        </w:rPr>
        <w:t>%的扣除，用扣除后的价格参加评审。</w:t>
      </w:r>
    </w:p>
    <w:p w14:paraId="15884FF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8E4959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3E8827E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2B5F1EE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3198106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8C838B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11266948">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3E9BA6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9FDBE83">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2457D3A">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CE373F7">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F60EC14">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3BD26A0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0E3E82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0DACA9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56FDD1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AA726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E0D2896">
      <w:pPr>
        <w:numPr>
          <w:ilvl w:val="1"/>
          <w:numId w:val="11"/>
        </w:numPr>
        <w:tabs>
          <w:tab w:val="left" w:pos="1080"/>
        </w:tabs>
        <w:snapToGrid w:val="0"/>
        <w:spacing w:line="360" w:lineRule="auto"/>
        <w:ind w:left="1077" w:hanging="720"/>
        <w:rPr>
          <w:rFonts w:eastAsiaTheme="minorEastAsia"/>
          <w:sz w:val="24"/>
          <w:highlight w:val="none"/>
        </w:rPr>
      </w:pPr>
      <w:r>
        <w:rPr>
          <w:rFonts w:eastAsiaTheme="minorEastAsia"/>
          <w:sz w:val="24"/>
          <w:highlight w:val="none"/>
        </w:rPr>
        <w:t>其他：___</w:t>
      </w:r>
      <w:r>
        <w:rPr>
          <w:rFonts w:hint="eastAsia" w:eastAsiaTheme="minorEastAsia"/>
          <w:sz w:val="24"/>
          <w:highlight w:val="none"/>
          <w:lang w:val="en-US" w:eastAsia="zh-CN"/>
        </w:rPr>
        <w:t>/</w:t>
      </w:r>
      <w:r>
        <w:rPr>
          <w:rFonts w:eastAsiaTheme="minorEastAsia"/>
          <w:sz w:val="24"/>
          <w:highlight w:val="none"/>
        </w:rPr>
        <w:t>___。</w:t>
      </w:r>
    </w:p>
    <w:bookmarkEnd w:id="622"/>
    <w:bookmarkEnd w:id="623"/>
    <w:p w14:paraId="0288294C">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ED53ED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D03E4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DC9A12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_。</w:t>
      </w:r>
    </w:p>
    <w:p w14:paraId="620270C9">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1" w:name="_Toc226309790"/>
      <w:bookmarkStart w:id="642" w:name="_Toc305158814"/>
      <w:bookmarkStart w:id="643" w:name="_Toc195842911"/>
      <w:bookmarkStart w:id="644" w:name="_Toc127151546"/>
      <w:bookmarkStart w:id="645" w:name="_Toc226965819"/>
      <w:bookmarkStart w:id="646" w:name="_Toc226965736"/>
      <w:bookmarkStart w:id="647" w:name="_Toc127151747"/>
      <w:bookmarkStart w:id="648" w:name="_Toc151193788"/>
      <w:bookmarkStart w:id="649" w:name="_Ref467307010"/>
      <w:bookmarkStart w:id="650" w:name="_Toc305158888"/>
      <w:bookmarkStart w:id="651" w:name="_Toc226337242"/>
      <w:bookmarkStart w:id="652" w:name="_Toc151193934"/>
      <w:bookmarkStart w:id="653" w:name="_Toc142311048"/>
      <w:bookmarkStart w:id="654" w:name="_Toc264969236"/>
      <w:bookmarkStart w:id="655" w:name="_Toc150480784"/>
      <w:bookmarkStart w:id="656" w:name="_Toc164229387"/>
      <w:bookmarkStart w:id="657" w:name="_Toc149720839"/>
      <w:bookmarkStart w:id="658" w:name="_Toc150509297"/>
      <w:bookmarkStart w:id="659" w:name="_Toc150774646"/>
      <w:bookmarkStart w:id="660" w:name="_Toc127161460"/>
      <w:bookmarkStart w:id="661" w:name="_Toc164608660"/>
      <w:bookmarkStart w:id="662" w:name="_Toc164608815"/>
      <w:bookmarkStart w:id="663" w:name="_Toc265228384"/>
      <w:bookmarkStart w:id="664" w:name="_Toc164351640"/>
      <w:bookmarkStart w:id="665" w:name="_Toc151193860"/>
      <w:bookmarkStart w:id="666" w:name="_Toc151193716"/>
      <w:bookmarkStart w:id="667" w:name="_Toc150774751"/>
      <w:bookmarkStart w:id="668" w:name="_Toc164229241"/>
      <w:bookmarkStart w:id="669" w:name="_Toc151190173"/>
      <w:bookmarkStart w:id="670" w:name="_Toc151193644"/>
      <w:bookmarkStart w:id="671" w:name="_Toc520356170"/>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AF554D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4F384E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A9DC69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50345BA">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78865D4">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FF433CF">
      <w:pPr>
        <w:pStyle w:val="3"/>
        <w:spacing w:before="0" w:line="360" w:lineRule="auto"/>
        <w:rPr>
          <w:rFonts w:hint="eastAsia" w:eastAsia="宋体"/>
          <w:lang w:eastAsia="zh-CN"/>
        </w:rPr>
      </w:pPr>
      <w:r>
        <w:rPr>
          <w:rFonts w:ascii="Times New Roman" w:hAnsi="Times New Roman" w:eastAsiaTheme="minorEastAsia"/>
          <w:sz w:val="24"/>
          <w:szCs w:val="24"/>
        </w:rPr>
        <w:t>二、评审标准</w:t>
      </w:r>
    </w:p>
    <w:tbl>
      <w:tblPr>
        <w:tblStyle w:val="4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899"/>
        <w:gridCol w:w="1489"/>
        <w:gridCol w:w="832"/>
        <w:gridCol w:w="4652"/>
        <w:gridCol w:w="832"/>
      </w:tblGrid>
      <w:tr w14:paraId="480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261C4D6">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序号</w:t>
            </w:r>
          </w:p>
        </w:tc>
        <w:tc>
          <w:tcPr>
            <w:tcW w:w="0" w:type="auto"/>
            <w:vAlign w:val="center"/>
          </w:tcPr>
          <w:p w14:paraId="1B6F5664">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评分因素</w:t>
            </w:r>
          </w:p>
        </w:tc>
        <w:tc>
          <w:tcPr>
            <w:tcW w:w="0" w:type="auto"/>
            <w:vAlign w:val="center"/>
          </w:tcPr>
          <w:p w14:paraId="5D837BB4">
            <w:pPr>
              <w:snapToGrid w:val="0"/>
              <w:ind w:left="0" w:leftChars="0" w:right="0" w:rightChars="0" w:firstLine="0" w:firstLineChars="0"/>
              <w:jc w:val="center"/>
              <w:rPr>
                <w:rFonts w:hint="eastAsia" w:ascii="宋体" w:hAnsi="宋体"/>
                <w:b/>
                <w:szCs w:val="21"/>
                <w:highlight w:val="none"/>
              </w:rPr>
            </w:pPr>
            <w:r>
              <w:rPr>
                <w:rFonts w:hint="eastAsia" w:ascii="宋体" w:hAnsi="宋体"/>
                <w:b/>
                <w:szCs w:val="21"/>
                <w:highlight w:val="none"/>
              </w:rPr>
              <w:t>评审内容</w:t>
            </w:r>
          </w:p>
        </w:tc>
        <w:tc>
          <w:tcPr>
            <w:tcW w:w="832" w:type="dxa"/>
            <w:vAlign w:val="center"/>
          </w:tcPr>
          <w:p w14:paraId="2EE1E6E0">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分值</w:t>
            </w:r>
          </w:p>
        </w:tc>
        <w:tc>
          <w:tcPr>
            <w:tcW w:w="4652" w:type="dxa"/>
            <w:vAlign w:val="center"/>
          </w:tcPr>
          <w:p w14:paraId="50E13C5E">
            <w:pPr>
              <w:snapToGrid w:val="0"/>
              <w:ind w:left="0" w:leftChars="0" w:right="0" w:rightChars="0" w:firstLine="0" w:firstLineChars="0"/>
              <w:jc w:val="center"/>
              <w:rPr>
                <w:rFonts w:hint="eastAsia" w:ascii="宋体" w:hAnsi="宋体"/>
                <w:b/>
                <w:szCs w:val="21"/>
                <w:highlight w:val="none"/>
              </w:rPr>
            </w:pPr>
            <w:r>
              <w:rPr>
                <w:rFonts w:ascii="宋体" w:hAnsi="宋体"/>
                <w:b/>
                <w:szCs w:val="21"/>
                <w:highlight w:val="none"/>
              </w:rPr>
              <w:t>评分标准</w:t>
            </w:r>
          </w:p>
        </w:tc>
        <w:tc>
          <w:tcPr>
            <w:tcW w:w="832" w:type="dxa"/>
            <w:vAlign w:val="center"/>
          </w:tcPr>
          <w:p w14:paraId="7E1C0008">
            <w:pPr>
              <w:pStyle w:val="245"/>
              <w:snapToGrid w:val="0"/>
              <w:spacing w:before="0" w:after="0" w:line="240" w:lineRule="auto"/>
              <w:ind w:left="0" w:leftChars="0" w:right="0" w:rightChars="0" w:firstLine="0" w:firstLineChars="0"/>
              <w:rPr>
                <w:rFonts w:hint="eastAsia" w:ascii="宋体" w:hAnsi="宋体" w:eastAsia="宋体"/>
                <w:b/>
                <w:sz w:val="21"/>
                <w:szCs w:val="21"/>
                <w:highlight w:val="none"/>
              </w:rPr>
            </w:pPr>
            <w:r>
              <w:rPr>
                <w:rFonts w:ascii="宋体" w:hAnsi="宋体" w:eastAsia="宋体"/>
                <w:b/>
                <w:sz w:val="21"/>
                <w:szCs w:val="21"/>
                <w:highlight w:val="none"/>
              </w:rPr>
              <w:t>说明</w:t>
            </w:r>
          </w:p>
        </w:tc>
      </w:tr>
      <w:tr w14:paraId="6A5D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67C7D64">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1</w:t>
            </w:r>
          </w:p>
        </w:tc>
        <w:tc>
          <w:tcPr>
            <w:tcW w:w="0" w:type="auto"/>
            <w:vMerge w:val="restart"/>
            <w:vAlign w:val="center"/>
          </w:tcPr>
          <w:p w14:paraId="053D7157">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技术部分</w:t>
            </w:r>
          </w:p>
          <w:p w14:paraId="4002E209">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50</w:t>
            </w:r>
            <w:r>
              <w:rPr>
                <w:rFonts w:hint="eastAsia" w:ascii="宋体" w:hAnsi="宋体" w:eastAsia="宋体"/>
                <w:sz w:val="21"/>
                <w:szCs w:val="21"/>
                <w:highlight w:val="none"/>
              </w:rPr>
              <w:t>分</w:t>
            </w:r>
          </w:p>
        </w:tc>
        <w:tc>
          <w:tcPr>
            <w:tcW w:w="0" w:type="auto"/>
            <w:vAlign w:val="center"/>
          </w:tcPr>
          <w:p w14:paraId="418B0134">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施工方案与技术措施</w:t>
            </w:r>
          </w:p>
        </w:tc>
        <w:tc>
          <w:tcPr>
            <w:tcW w:w="832" w:type="dxa"/>
            <w:vAlign w:val="center"/>
          </w:tcPr>
          <w:p w14:paraId="77A04BC5">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10</w:t>
            </w:r>
          </w:p>
        </w:tc>
        <w:tc>
          <w:tcPr>
            <w:tcW w:w="4652" w:type="dxa"/>
            <w:vAlign w:val="center"/>
          </w:tcPr>
          <w:p w14:paraId="3BE253F9">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方案包含工程概况、施工部署、分部分项施工方法、资源配置计划、施工现场平面布置等核心模块，结构完整、方案科学、合理、可行、针对性强，技术措施可靠、有保障，得10分；</w:t>
            </w:r>
          </w:p>
          <w:p w14:paraId="6038608B">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包含工程概况、施工部署、分部分项施工方法、资源配置计划、施工现场平面布置等核心模块，施工条件分析较全面、方案基本科学、合理、可行、针对性较强；技术措施较可靠，得 6分；</w:t>
            </w:r>
          </w:p>
          <w:p w14:paraId="7B3AA236">
            <w:pPr>
              <w:snapToGrid w:val="0"/>
              <w:ind w:left="0" w:leftChars="0" w:right="0" w:rightChars="0" w:firstLine="0" w:firstLineChars="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工程概况、施工部署、分部分项施工方法、资源配置计划、施工现场平面布置等核心模块不完整，方案略有欠缺，得3分；</w:t>
            </w:r>
          </w:p>
          <w:p w14:paraId="54B54A9A">
            <w:pPr>
              <w:snapToGrid w:val="0"/>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未提供相关方案，得0分。</w:t>
            </w:r>
          </w:p>
        </w:tc>
        <w:tc>
          <w:tcPr>
            <w:tcW w:w="832" w:type="dxa"/>
            <w:vAlign w:val="center"/>
          </w:tcPr>
          <w:p w14:paraId="60AF2FA9">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379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4101AA55">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02207DDD">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2BAD4DCC">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工程进度计划与保证措施</w:t>
            </w:r>
          </w:p>
        </w:tc>
        <w:tc>
          <w:tcPr>
            <w:tcW w:w="832" w:type="dxa"/>
            <w:vAlign w:val="center"/>
          </w:tcPr>
          <w:p w14:paraId="7192F486">
            <w:pPr>
              <w:snapToGrid w:val="0"/>
              <w:spacing w:before="120" w:beforeLines="50"/>
              <w:ind w:left="0" w:leftChars="0" w:right="0" w:rightChars="0" w:firstLine="0" w:firstLineChars="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4652" w:type="dxa"/>
            <w:vAlign w:val="center"/>
          </w:tcPr>
          <w:p w14:paraId="6F5A388B">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工程进度计划完全符合招标文件工期要求，含详细节点控制、资源调配方案</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计划合理，措施有力，有针对性，得</w:t>
            </w:r>
            <w:r>
              <w:rPr>
                <w:rFonts w:hint="eastAsia" w:ascii="宋体" w:hAnsi="Courier New" w:eastAsia="宋体"/>
                <w:sz w:val="21"/>
                <w:szCs w:val="21"/>
                <w:highlight w:val="none"/>
                <w:lang w:val="en-US" w:eastAsia="zh-CN"/>
              </w:rPr>
              <w:t>10</w:t>
            </w:r>
            <w:r>
              <w:rPr>
                <w:rFonts w:hint="eastAsia" w:ascii="宋体" w:hAnsi="Courier New" w:eastAsia="宋体"/>
                <w:sz w:val="21"/>
                <w:szCs w:val="21"/>
                <w:highlight w:val="none"/>
              </w:rPr>
              <w:t>分；</w:t>
            </w:r>
          </w:p>
          <w:p w14:paraId="7D7EFC19">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进度计划符合工期要求，节点控制较简略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基本合理，措施力度基本得当，得</w:t>
            </w:r>
            <w:r>
              <w:rPr>
                <w:rFonts w:hint="eastAsia" w:ascii="宋体" w:hAnsi="Courier New" w:eastAsia="宋体"/>
                <w:sz w:val="21"/>
                <w:szCs w:val="21"/>
                <w:highlight w:val="none"/>
                <w:lang w:val="en-US" w:eastAsia="zh-CN"/>
              </w:rPr>
              <w:t>6</w:t>
            </w:r>
            <w:r>
              <w:rPr>
                <w:rFonts w:hint="eastAsia" w:ascii="宋体" w:hAnsi="Courier New" w:eastAsia="宋体"/>
                <w:sz w:val="21"/>
                <w:szCs w:val="21"/>
                <w:highlight w:val="none"/>
              </w:rPr>
              <w:t>分；</w:t>
            </w:r>
          </w:p>
          <w:p w14:paraId="5FDD2F96">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进度计划欠合理，措施力度不强，得</w:t>
            </w:r>
            <w:r>
              <w:rPr>
                <w:rFonts w:hint="eastAsia" w:ascii="宋体" w:hAnsi="Courier New" w:eastAsia="宋体"/>
                <w:sz w:val="21"/>
                <w:szCs w:val="21"/>
                <w:highlight w:val="none"/>
                <w:lang w:val="en-US" w:eastAsia="zh-CN"/>
              </w:rPr>
              <w:t>3</w:t>
            </w:r>
            <w:r>
              <w:rPr>
                <w:rFonts w:hint="eastAsia" w:ascii="宋体" w:hAnsi="Courier New" w:eastAsia="宋体"/>
                <w:sz w:val="21"/>
                <w:szCs w:val="21"/>
                <w:highlight w:val="none"/>
              </w:rPr>
              <w:t>分；</w:t>
            </w:r>
          </w:p>
          <w:p w14:paraId="50B9A0A1">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未提供相关方案，得0分。</w:t>
            </w:r>
          </w:p>
        </w:tc>
        <w:tc>
          <w:tcPr>
            <w:tcW w:w="832" w:type="dxa"/>
            <w:vAlign w:val="center"/>
          </w:tcPr>
          <w:p w14:paraId="21467909">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40C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3CBA9AB">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365414F">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72E33915">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对本工程的重点难点分析及对策</w:t>
            </w:r>
          </w:p>
        </w:tc>
        <w:tc>
          <w:tcPr>
            <w:tcW w:w="832" w:type="dxa"/>
            <w:vAlign w:val="center"/>
          </w:tcPr>
          <w:p w14:paraId="6AF0770E">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5566CC06">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针对项目特点和具体情况重点、难点分析准确,对策有针对性，得</w:t>
            </w:r>
            <w:r>
              <w:rPr>
                <w:rFonts w:ascii="宋体" w:hAnsi="宋体" w:eastAsia="宋体" w:cs="宋体"/>
                <w:kern w:val="0"/>
                <w:sz w:val="21"/>
                <w:szCs w:val="21"/>
                <w:highlight w:val="none"/>
              </w:rPr>
              <w:t>5</w:t>
            </w:r>
            <w:r>
              <w:rPr>
                <w:rFonts w:hint="eastAsia" w:ascii="宋体" w:hAnsi="宋体" w:eastAsia="宋体" w:cs="宋体"/>
                <w:kern w:val="0"/>
                <w:sz w:val="21"/>
                <w:szCs w:val="21"/>
                <w:highlight w:val="none"/>
              </w:rPr>
              <w:t>分；</w:t>
            </w:r>
          </w:p>
          <w:p w14:paraId="14AA360A">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针对项目特点和具体情况重点、难点分析较准确,对策较有针对性，得</w:t>
            </w:r>
            <w:r>
              <w:rPr>
                <w:rFonts w:ascii="宋体" w:hAnsi="宋体" w:eastAsia="宋体" w:cs="宋体"/>
                <w:kern w:val="0"/>
                <w:sz w:val="21"/>
                <w:szCs w:val="21"/>
                <w:highlight w:val="none"/>
              </w:rPr>
              <w:t>3</w:t>
            </w:r>
            <w:r>
              <w:rPr>
                <w:rFonts w:hint="eastAsia" w:ascii="宋体" w:hAnsi="宋体" w:eastAsia="宋体" w:cs="宋体"/>
                <w:kern w:val="0"/>
                <w:sz w:val="21"/>
                <w:szCs w:val="21"/>
                <w:highlight w:val="none"/>
              </w:rPr>
              <w:t>分；</w:t>
            </w:r>
          </w:p>
          <w:p w14:paraId="5189400E">
            <w:pPr>
              <w:snapToGrid w:val="0"/>
              <w:ind w:left="0" w:leftChars="0" w:right="0" w:rightChars="0"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重点难点分析及对策略有欠缺，得1分；</w:t>
            </w:r>
          </w:p>
          <w:p w14:paraId="3136F1C5">
            <w:pPr>
              <w:snapToGrid w:val="0"/>
              <w:ind w:left="0" w:leftChars="0" w:right="0" w:rightChars="0" w:firstLine="0" w:firstLineChars="0"/>
              <w:jc w:val="left"/>
              <w:rPr>
                <w:rFonts w:hint="eastAsia" w:ascii="宋体" w:hAnsi="宋体" w:eastAsia="宋体" w:cs="宋体"/>
                <w:spacing w:val="-2"/>
                <w:kern w:val="0"/>
                <w:sz w:val="21"/>
                <w:szCs w:val="21"/>
                <w:highlight w:val="none"/>
              </w:rPr>
            </w:pPr>
            <w:r>
              <w:rPr>
                <w:rFonts w:hint="eastAsia" w:ascii="宋体" w:hAnsi="宋体" w:eastAsia="宋体" w:cs="宋体"/>
                <w:kern w:val="0"/>
                <w:sz w:val="21"/>
                <w:szCs w:val="21"/>
                <w:highlight w:val="none"/>
              </w:rPr>
              <w:t>未提供相关方案，得0分。</w:t>
            </w:r>
          </w:p>
        </w:tc>
        <w:tc>
          <w:tcPr>
            <w:tcW w:w="832" w:type="dxa"/>
            <w:vAlign w:val="center"/>
          </w:tcPr>
          <w:p w14:paraId="2A153B8D">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5BA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5B00F06">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BD1AC76">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316809DB">
            <w:pPr>
              <w:pStyle w:val="23"/>
              <w:widowControl/>
              <w:snapToGrid w:val="0"/>
              <w:spacing w:line="240" w:lineRule="auto"/>
              <w:ind w:left="0" w:leftChars="0" w:right="0" w:rightChars="0" w:firstLine="0" w:firstLineChars="0"/>
              <w:jc w:val="center"/>
              <w:rPr>
                <w:rFonts w:ascii="宋体" w:hAnsi="宋体" w:eastAsia="宋体" w:cs="宋体"/>
                <w:spacing w:val="-2"/>
                <w:kern w:val="0"/>
                <w:sz w:val="20"/>
                <w:szCs w:val="20"/>
                <w:highlight w:val="none"/>
              </w:rPr>
            </w:pPr>
            <w:r>
              <w:rPr>
                <w:rFonts w:ascii="宋体" w:hAnsi="宋体" w:eastAsia="宋体" w:cs="宋体"/>
                <w:sz w:val="20"/>
                <w:szCs w:val="20"/>
                <w:highlight w:val="none"/>
              </w:rPr>
              <w:t>现场组织管理机构和劳动力计划及保障措施</w:t>
            </w:r>
          </w:p>
        </w:tc>
        <w:tc>
          <w:tcPr>
            <w:tcW w:w="832" w:type="dxa"/>
            <w:vAlign w:val="center"/>
          </w:tcPr>
          <w:p w14:paraId="0637EBB0">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13DC4971">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组织机构设置合理，劳动力计划和施工队伍的选择能够满足本工程施工的劳动力需要，保障措施科学、合理、可靠、针对性强，得</w:t>
            </w:r>
            <w:r>
              <w:rPr>
                <w:rFonts w:ascii="宋体" w:hAnsi="Courier New" w:eastAsia="宋体"/>
                <w:sz w:val="21"/>
                <w:szCs w:val="21"/>
                <w:highlight w:val="none"/>
              </w:rPr>
              <w:t>5</w:t>
            </w:r>
            <w:r>
              <w:rPr>
                <w:rFonts w:hint="eastAsia" w:ascii="宋体" w:hAnsi="Courier New" w:eastAsia="宋体"/>
                <w:sz w:val="21"/>
                <w:szCs w:val="21"/>
                <w:highlight w:val="none"/>
              </w:rPr>
              <w:t>分；</w:t>
            </w:r>
          </w:p>
          <w:p w14:paraId="32939FAC">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组织机构设置基本合理，劳动力计划和施工队伍的选择基本能满足本工程施工的劳动力需要，保障措施基本合理，但细节待完善，得</w:t>
            </w:r>
            <w:r>
              <w:rPr>
                <w:rFonts w:ascii="宋体" w:hAnsi="Courier New" w:eastAsia="宋体"/>
                <w:sz w:val="21"/>
                <w:szCs w:val="21"/>
                <w:highlight w:val="none"/>
              </w:rPr>
              <w:t>3</w:t>
            </w:r>
            <w:r>
              <w:rPr>
                <w:rFonts w:hint="eastAsia" w:ascii="宋体" w:hAnsi="Courier New" w:eastAsia="宋体"/>
                <w:sz w:val="21"/>
                <w:szCs w:val="21"/>
                <w:highlight w:val="none"/>
              </w:rPr>
              <w:t>分；</w:t>
            </w:r>
          </w:p>
          <w:p w14:paraId="7A1179AF">
            <w:pPr>
              <w:snapToGrid w:val="0"/>
              <w:ind w:left="0" w:leftChars="0" w:right="0" w:rightChars="0" w:firstLine="0" w:firstLineChars="0"/>
              <w:jc w:val="left"/>
              <w:rPr>
                <w:rFonts w:ascii="宋体" w:hAnsi="Courier New" w:eastAsia="宋体"/>
                <w:sz w:val="21"/>
                <w:szCs w:val="21"/>
                <w:highlight w:val="none"/>
              </w:rPr>
            </w:pPr>
            <w:r>
              <w:rPr>
                <w:rFonts w:hint="eastAsia" w:ascii="宋体" w:hAnsi="Courier New" w:eastAsia="宋体"/>
                <w:sz w:val="21"/>
                <w:szCs w:val="21"/>
                <w:highlight w:val="none"/>
              </w:rPr>
              <w:t>组织机构设置不合理，劳动力配置和施工队伍的选择一般，措施一般，得1分；</w:t>
            </w:r>
          </w:p>
          <w:p w14:paraId="701250CE">
            <w:pPr>
              <w:snapToGrid w:val="0"/>
              <w:ind w:left="0" w:leftChars="0" w:right="0" w:rightChars="0" w:firstLine="0" w:firstLineChars="0"/>
              <w:jc w:val="left"/>
              <w:rPr>
                <w:rFonts w:hint="eastAsia" w:ascii="宋体" w:hAnsi="宋体" w:eastAsia="宋体" w:cs="宋体"/>
                <w:spacing w:val="-2"/>
                <w:kern w:val="0"/>
                <w:sz w:val="21"/>
                <w:szCs w:val="21"/>
                <w:highlight w:val="none"/>
              </w:rPr>
            </w:pPr>
            <w:r>
              <w:rPr>
                <w:rFonts w:hint="eastAsia" w:ascii="宋体" w:hAnsi="Courier New" w:eastAsia="宋体"/>
                <w:sz w:val="21"/>
                <w:szCs w:val="21"/>
                <w:highlight w:val="none"/>
              </w:rPr>
              <w:t>未提供相关方案，得0分。</w:t>
            </w:r>
          </w:p>
        </w:tc>
        <w:tc>
          <w:tcPr>
            <w:tcW w:w="832" w:type="dxa"/>
            <w:vAlign w:val="center"/>
          </w:tcPr>
          <w:p w14:paraId="399F91D5">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7D1A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B4B90B7">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380C7EF9">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01C8AE88">
            <w:pPr>
              <w:pStyle w:val="23"/>
              <w:widowControl/>
              <w:snapToGrid w:val="0"/>
              <w:spacing w:line="240" w:lineRule="auto"/>
              <w:ind w:left="0" w:leftChars="0" w:right="0" w:rightChars="0" w:firstLine="0" w:firstLineChars="0"/>
              <w:jc w:val="center"/>
              <w:rPr>
                <w:rFonts w:ascii="宋体" w:hAnsi="宋体" w:eastAsia="宋体" w:cs="宋体"/>
                <w:spacing w:val="-2"/>
                <w:kern w:val="0"/>
                <w:sz w:val="21"/>
                <w:szCs w:val="21"/>
                <w:highlight w:val="none"/>
              </w:rPr>
            </w:pPr>
            <w:r>
              <w:rPr>
                <w:rFonts w:ascii="宋体" w:hAnsi="宋体" w:eastAsia="宋体" w:cs="宋体"/>
                <w:sz w:val="21"/>
                <w:szCs w:val="21"/>
                <w:highlight w:val="none"/>
              </w:rPr>
              <w:t>质量保证体系及措施</w:t>
            </w:r>
          </w:p>
        </w:tc>
        <w:tc>
          <w:tcPr>
            <w:tcW w:w="832" w:type="dxa"/>
            <w:vAlign w:val="center"/>
          </w:tcPr>
          <w:p w14:paraId="2121F0A8">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321102F6">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质量保证体系及措施包含质量目标（明确分部分项工程一次验收合格率≥98%）、组织机构、责任分工（明确各岗位质量职责）</w:t>
            </w:r>
            <w:r>
              <w:rPr>
                <w:rFonts w:hint="eastAsia" w:ascii="宋体" w:hAnsi="Courier New" w:eastAsia="宋体"/>
                <w:sz w:val="21"/>
                <w:szCs w:val="21"/>
                <w:highlight w:val="none"/>
                <w:lang w:val="en-US" w:eastAsia="zh-CN"/>
              </w:rPr>
              <w:t>等核心模块，</w:t>
            </w:r>
            <w:r>
              <w:rPr>
                <w:rFonts w:hint="eastAsia" w:ascii="宋体" w:hAnsi="Courier New" w:eastAsia="宋体"/>
                <w:sz w:val="21"/>
                <w:szCs w:val="21"/>
                <w:highlight w:val="none"/>
              </w:rPr>
              <w:t>保证体系完整、措施有力，得5分；</w:t>
            </w:r>
          </w:p>
          <w:p w14:paraId="3C51DD41">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质量保证体系及措施包含（质量目标、组织机构、责任分工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等核心模块，但</w:t>
            </w:r>
            <w:r>
              <w:rPr>
                <w:rFonts w:hint="eastAsia" w:ascii="宋体" w:hAnsi="Courier New" w:eastAsia="宋体"/>
                <w:sz w:val="21"/>
                <w:szCs w:val="21"/>
                <w:highlight w:val="none"/>
              </w:rPr>
              <w:t>保证体系及措施基本完整，得3分；</w:t>
            </w:r>
          </w:p>
          <w:p w14:paraId="5923E914">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质量保证体系及措施仅含质量目标和简单组织机构，无明确责任分工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保证体系及措施欠完整，得1分；</w:t>
            </w:r>
          </w:p>
          <w:p w14:paraId="38C26C2C">
            <w:pPr>
              <w:snapToGrid w:val="0"/>
              <w:ind w:left="0" w:leftChars="0" w:right="0" w:rightChars="0" w:firstLine="0" w:firstLineChars="0"/>
              <w:jc w:val="left"/>
              <w:rPr>
                <w:rFonts w:ascii="宋体" w:hAnsi="宋体" w:eastAsia="宋体" w:cs="宋体"/>
                <w:spacing w:val="-2"/>
                <w:kern w:val="0"/>
                <w:sz w:val="21"/>
                <w:szCs w:val="21"/>
                <w:highlight w:val="none"/>
              </w:rPr>
            </w:pPr>
            <w:r>
              <w:rPr>
                <w:rFonts w:hint="eastAsia" w:ascii="宋体" w:hAnsi="Courier New" w:eastAsia="宋体"/>
                <w:sz w:val="21"/>
                <w:szCs w:val="21"/>
                <w:highlight w:val="none"/>
              </w:rPr>
              <w:t>未提供相关方案，得0分。</w:t>
            </w:r>
          </w:p>
        </w:tc>
        <w:tc>
          <w:tcPr>
            <w:tcW w:w="832" w:type="dxa"/>
            <w:vAlign w:val="center"/>
          </w:tcPr>
          <w:p w14:paraId="41AFC79C">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2F9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F90B3DD">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63713F60">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5D34AC65">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文明施工</w:t>
            </w:r>
          </w:p>
          <w:p w14:paraId="2BED7FFF">
            <w:pPr>
              <w:pStyle w:val="23"/>
              <w:widowControl/>
              <w:snapToGrid w:val="0"/>
              <w:spacing w:line="240" w:lineRule="auto"/>
              <w:ind w:left="0" w:leftChars="0" w:right="0" w:rightChars="0" w:firstLine="0" w:firstLineChars="0"/>
              <w:jc w:val="center"/>
              <w:rPr>
                <w:rFonts w:ascii="宋体" w:hAnsi="宋体" w:eastAsia="宋体" w:cs="宋体"/>
                <w:kern w:val="0"/>
                <w:sz w:val="21"/>
                <w:szCs w:val="21"/>
                <w:highlight w:val="none"/>
              </w:rPr>
            </w:pPr>
            <w:r>
              <w:rPr>
                <w:rFonts w:ascii="宋体" w:hAnsi="宋体" w:eastAsia="宋体" w:cs="宋体"/>
                <w:sz w:val="21"/>
                <w:szCs w:val="21"/>
                <w:highlight w:val="none"/>
              </w:rPr>
              <w:t>措施</w:t>
            </w:r>
          </w:p>
        </w:tc>
        <w:tc>
          <w:tcPr>
            <w:tcW w:w="832" w:type="dxa"/>
            <w:vAlign w:val="center"/>
          </w:tcPr>
          <w:p w14:paraId="17BE8A96">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1AC32AA5">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rPr>
              <w:t>含扬尘控制、噪声管控、场地整洁、垃圾分类 4 项核心措施，符合项目所在地住建部门文明施工规范，措施具体可操作：5 分</w:t>
            </w:r>
            <w:r>
              <w:rPr>
                <w:rFonts w:hint="eastAsia" w:ascii="宋体" w:hAnsi="Courier New" w:eastAsia="宋体"/>
                <w:sz w:val="21"/>
                <w:szCs w:val="21"/>
                <w:highlight w:val="none"/>
                <w:lang w:eastAsia="zh-CN"/>
              </w:rPr>
              <w:t>；</w:t>
            </w:r>
          </w:p>
          <w:p w14:paraId="32568F9B">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包</w:t>
            </w:r>
            <w:r>
              <w:rPr>
                <w:rFonts w:hint="default" w:ascii="宋体" w:hAnsi="Courier New" w:eastAsia="宋体"/>
                <w:sz w:val="21"/>
                <w:szCs w:val="21"/>
                <w:highlight w:val="none"/>
              </w:rPr>
              <w:t>含</w:t>
            </w:r>
            <w:r>
              <w:rPr>
                <w:rFonts w:hint="eastAsia" w:ascii="宋体" w:hAnsi="Courier New" w:eastAsia="宋体"/>
                <w:sz w:val="21"/>
                <w:szCs w:val="21"/>
                <w:highlight w:val="none"/>
                <w:lang w:val="en-US" w:eastAsia="zh-CN"/>
              </w:rPr>
              <w:t>以上</w:t>
            </w:r>
            <w:r>
              <w:rPr>
                <w:rFonts w:hint="eastAsia" w:ascii="宋体" w:hAnsi="Courier New" w:eastAsia="宋体"/>
                <w:sz w:val="21"/>
                <w:szCs w:val="21"/>
                <w:highlight w:val="none"/>
              </w:rPr>
              <w:t>4 项</w:t>
            </w:r>
            <w:r>
              <w:rPr>
                <w:rFonts w:hint="default" w:ascii="宋体" w:hAnsi="Courier New" w:eastAsia="宋体"/>
                <w:sz w:val="21"/>
                <w:szCs w:val="21"/>
                <w:highlight w:val="none"/>
              </w:rPr>
              <w:t>核心措施，基本符合规范，措施较简略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基本可操作</w:t>
            </w:r>
            <w:r>
              <w:rPr>
                <w:rFonts w:hint="default" w:ascii="宋体" w:hAnsi="Courier New" w:eastAsia="宋体"/>
                <w:sz w:val="21"/>
                <w:szCs w:val="21"/>
                <w:highlight w:val="none"/>
              </w:rPr>
              <w:t>：3 分</w:t>
            </w:r>
            <w:r>
              <w:rPr>
                <w:rFonts w:hint="eastAsia" w:ascii="宋体" w:hAnsi="Courier New" w:eastAsia="宋体"/>
                <w:sz w:val="21"/>
                <w:szCs w:val="21"/>
                <w:highlight w:val="none"/>
                <w:lang w:eastAsia="zh-CN"/>
              </w:rPr>
              <w:t>；</w:t>
            </w:r>
          </w:p>
          <w:p w14:paraId="5DF5F745">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以上</w:t>
            </w:r>
            <w:r>
              <w:rPr>
                <w:rFonts w:hint="eastAsia" w:ascii="宋体" w:hAnsi="Courier New" w:eastAsia="宋体"/>
                <w:sz w:val="21"/>
                <w:szCs w:val="21"/>
                <w:highlight w:val="none"/>
              </w:rPr>
              <w:t xml:space="preserve">4 </w:t>
            </w:r>
            <w:r>
              <w:rPr>
                <w:rFonts w:hint="default" w:ascii="宋体" w:hAnsi="Courier New" w:eastAsia="宋体"/>
                <w:sz w:val="21"/>
                <w:szCs w:val="21"/>
                <w:highlight w:val="none"/>
              </w:rPr>
              <w:t xml:space="preserve"> 项核心措施</w:t>
            </w:r>
            <w:r>
              <w:rPr>
                <w:rFonts w:hint="eastAsia" w:ascii="宋体" w:hAnsi="Courier New" w:eastAsia="宋体"/>
                <w:sz w:val="21"/>
                <w:szCs w:val="21"/>
                <w:highlight w:val="none"/>
                <w:lang w:val="en-US" w:eastAsia="zh-CN"/>
              </w:rPr>
              <w:t>不全面</w:t>
            </w:r>
            <w:r>
              <w:rPr>
                <w:rFonts w:hint="default" w:ascii="宋体" w:hAnsi="Courier New" w:eastAsia="宋体"/>
                <w:sz w:val="21"/>
                <w:szCs w:val="21"/>
                <w:highlight w:val="none"/>
              </w:rPr>
              <w:t>，无具体操作要求：1 分</w:t>
            </w:r>
            <w:r>
              <w:rPr>
                <w:rFonts w:hint="eastAsia" w:ascii="宋体" w:hAnsi="Courier New" w:eastAsia="宋体"/>
                <w:sz w:val="21"/>
                <w:szCs w:val="21"/>
                <w:highlight w:val="none"/>
                <w:lang w:eastAsia="zh-CN"/>
              </w:rPr>
              <w:t>；</w:t>
            </w:r>
          </w:p>
          <w:p w14:paraId="74563A74">
            <w:pPr>
              <w:snapToGrid w:val="0"/>
              <w:ind w:left="0" w:leftChars="0" w:right="0" w:rightChars="0" w:firstLine="0" w:firstLineChars="0"/>
              <w:jc w:val="left"/>
              <w:rPr>
                <w:rFonts w:hint="eastAsia" w:ascii="宋体" w:hAnsi="宋体" w:eastAsia="宋体" w:cs="宋体"/>
                <w:kern w:val="0"/>
                <w:sz w:val="21"/>
                <w:szCs w:val="21"/>
                <w:highlight w:val="none"/>
                <w:lang w:eastAsia="zh-CN"/>
              </w:rPr>
            </w:pPr>
            <w:r>
              <w:rPr>
                <w:rFonts w:hint="default" w:ascii="宋体" w:hAnsi="Courier New" w:eastAsia="宋体"/>
                <w:sz w:val="21"/>
                <w:szCs w:val="21"/>
                <w:highlight w:val="none"/>
              </w:rPr>
              <w:t>未提供文明施工方案：0 分</w:t>
            </w:r>
            <w:r>
              <w:rPr>
                <w:rFonts w:hint="eastAsia" w:ascii="宋体" w:hAnsi="Courier New" w:eastAsia="宋体"/>
                <w:sz w:val="21"/>
                <w:szCs w:val="21"/>
                <w:highlight w:val="none"/>
                <w:lang w:eastAsia="zh-CN"/>
              </w:rPr>
              <w:t>。</w:t>
            </w:r>
          </w:p>
        </w:tc>
        <w:tc>
          <w:tcPr>
            <w:tcW w:w="832" w:type="dxa"/>
            <w:vAlign w:val="center"/>
          </w:tcPr>
          <w:p w14:paraId="1A230C60">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459F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82D7507">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02C289BF">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19DDBD71">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安全施工</w:t>
            </w:r>
          </w:p>
          <w:p w14:paraId="4A54527C">
            <w:pPr>
              <w:pStyle w:val="23"/>
              <w:widowControl/>
              <w:snapToGrid w:val="0"/>
              <w:spacing w:line="240" w:lineRule="auto"/>
              <w:ind w:left="0" w:leftChars="0" w:right="0" w:rightChars="0" w:firstLine="0" w:firstLineChars="0"/>
              <w:jc w:val="center"/>
              <w:rPr>
                <w:rFonts w:ascii="宋体" w:hAnsi="宋体" w:eastAsia="宋体" w:cs="宋体"/>
                <w:kern w:val="0"/>
                <w:sz w:val="21"/>
                <w:szCs w:val="21"/>
                <w:highlight w:val="none"/>
                <w:lang w:eastAsia="en-US"/>
              </w:rPr>
            </w:pPr>
            <w:r>
              <w:rPr>
                <w:rFonts w:ascii="宋体" w:hAnsi="宋体" w:eastAsia="宋体" w:cs="宋体"/>
                <w:sz w:val="21"/>
                <w:szCs w:val="21"/>
                <w:highlight w:val="none"/>
              </w:rPr>
              <w:t>措施</w:t>
            </w:r>
          </w:p>
        </w:tc>
        <w:tc>
          <w:tcPr>
            <w:tcW w:w="832" w:type="dxa"/>
            <w:vAlign w:val="center"/>
          </w:tcPr>
          <w:p w14:paraId="3E909BC7">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6A12B534">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rPr>
              <w:t>含安全管理制度、施工风险清单（覆盖高空作业 / 用电 / 动火等核心风险）、应急预案、安全培训计划，符合《安全生产法》及项目所在地安全管理规范：5 分</w:t>
            </w:r>
            <w:r>
              <w:rPr>
                <w:rFonts w:hint="eastAsia" w:ascii="宋体" w:hAnsi="Courier New" w:eastAsia="宋体"/>
                <w:sz w:val="21"/>
                <w:szCs w:val="21"/>
                <w:highlight w:val="none"/>
                <w:lang w:eastAsia="zh-CN"/>
              </w:rPr>
              <w:t>；</w:t>
            </w:r>
          </w:p>
          <w:p w14:paraId="1A282A13">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基本包</w:t>
            </w:r>
            <w:r>
              <w:rPr>
                <w:rFonts w:hint="default" w:ascii="宋体" w:hAnsi="Courier New" w:eastAsia="宋体"/>
                <w:sz w:val="21"/>
                <w:szCs w:val="21"/>
                <w:highlight w:val="none"/>
              </w:rPr>
              <w:t>含</w:t>
            </w:r>
            <w:r>
              <w:rPr>
                <w:rFonts w:hint="eastAsia" w:ascii="宋体" w:hAnsi="Courier New" w:eastAsia="宋体"/>
                <w:sz w:val="21"/>
                <w:szCs w:val="21"/>
                <w:highlight w:val="none"/>
                <w:lang w:val="en-US" w:eastAsia="zh-CN"/>
              </w:rPr>
              <w:t>以上4</w:t>
            </w:r>
            <w:r>
              <w:rPr>
                <w:rFonts w:hint="default" w:ascii="宋体" w:hAnsi="Courier New" w:eastAsia="宋体"/>
                <w:sz w:val="21"/>
                <w:szCs w:val="21"/>
                <w:highlight w:val="none"/>
              </w:rPr>
              <w:t>项核心内容，基本符合规范，措施较简略</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lang w:val="en-US" w:eastAsia="zh-CN"/>
              </w:rPr>
              <w:t>基本可行</w:t>
            </w:r>
            <w:r>
              <w:rPr>
                <w:rFonts w:hint="default" w:ascii="宋体" w:hAnsi="Courier New" w:eastAsia="宋体"/>
                <w:sz w:val="21"/>
                <w:szCs w:val="21"/>
                <w:highlight w:val="none"/>
              </w:rPr>
              <w:t>：3 分</w:t>
            </w:r>
            <w:r>
              <w:rPr>
                <w:rFonts w:hint="eastAsia" w:ascii="宋体" w:hAnsi="Courier New" w:eastAsia="宋体"/>
                <w:sz w:val="21"/>
                <w:szCs w:val="21"/>
                <w:highlight w:val="none"/>
                <w:lang w:eastAsia="zh-CN"/>
              </w:rPr>
              <w:t>；</w:t>
            </w:r>
          </w:p>
          <w:p w14:paraId="1BB491C8">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eastAsia" w:ascii="宋体" w:hAnsi="Courier New" w:eastAsia="宋体"/>
                <w:sz w:val="21"/>
                <w:szCs w:val="21"/>
                <w:highlight w:val="none"/>
                <w:lang w:val="en-US" w:eastAsia="zh-CN"/>
              </w:rPr>
              <w:t>以上</w:t>
            </w:r>
            <w:r>
              <w:rPr>
                <w:rFonts w:hint="default" w:ascii="宋体" w:hAnsi="Courier New" w:eastAsia="宋体"/>
                <w:sz w:val="21"/>
                <w:szCs w:val="21"/>
                <w:highlight w:val="none"/>
              </w:rPr>
              <w:t>核心内容</w:t>
            </w:r>
            <w:r>
              <w:rPr>
                <w:rFonts w:hint="eastAsia" w:ascii="宋体" w:hAnsi="Courier New" w:eastAsia="宋体"/>
                <w:sz w:val="21"/>
                <w:szCs w:val="21"/>
                <w:highlight w:val="none"/>
                <w:lang w:val="en-US" w:eastAsia="zh-CN"/>
              </w:rPr>
              <w:t>不全面</w:t>
            </w:r>
            <w:r>
              <w:rPr>
                <w:rFonts w:hint="default" w:ascii="宋体" w:hAnsi="Courier New" w:eastAsia="宋体"/>
                <w:sz w:val="21"/>
                <w:szCs w:val="21"/>
                <w:highlight w:val="none"/>
              </w:rPr>
              <w:t>，无具体操作要求：1 分</w:t>
            </w:r>
            <w:r>
              <w:rPr>
                <w:rFonts w:hint="eastAsia" w:ascii="宋体" w:hAnsi="Courier New" w:eastAsia="宋体"/>
                <w:sz w:val="21"/>
                <w:szCs w:val="21"/>
                <w:highlight w:val="none"/>
                <w:lang w:eastAsia="zh-CN"/>
              </w:rPr>
              <w:t>；</w:t>
            </w:r>
          </w:p>
          <w:p w14:paraId="22C0FDEF">
            <w:pPr>
              <w:snapToGrid w:val="0"/>
              <w:ind w:left="0" w:leftChars="0" w:right="0" w:rightChars="0" w:firstLine="0" w:firstLineChars="0"/>
              <w:jc w:val="left"/>
              <w:rPr>
                <w:rFonts w:hint="eastAsia" w:ascii="宋体" w:hAnsi="Courier New" w:eastAsia="宋体"/>
                <w:sz w:val="21"/>
                <w:szCs w:val="21"/>
                <w:highlight w:val="none"/>
                <w:lang w:eastAsia="zh-CN"/>
              </w:rPr>
            </w:pPr>
            <w:r>
              <w:rPr>
                <w:rFonts w:hint="default" w:ascii="宋体" w:hAnsi="Courier New" w:eastAsia="宋体"/>
                <w:sz w:val="21"/>
                <w:szCs w:val="21"/>
                <w:highlight w:val="none"/>
              </w:rPr>
              <w:t>未提供安全施工方案：0 分</w:t>
            </w:r>
            <w:r>
              <w:rPr>
                <w:rFonts w:hint="eastAsia" w:ascii="宋体" w:hAnsi="Courier New" w:eastAsia="宋体"/>
                <w:sz w:val="21"/>
                <w:szCs w:val="21"/>
                <w:highlight w:val="none"/>
                <w:lang w:eastAsia="zh-CN"/>
              </w:rPr>
              <w:t>。</w:t>
            </w:r>
          </w:p>
        </w:tc>
        <w:tc>
          <w:tcPr>
            <w:tcW w:w="832" w:type="dxa"/>
            <w:vAlign w:val="center"/>
          </w:tcPr>
          <w:p w14:paraId="0FF8626D">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093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231FF81">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2E857560">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1C53DEDC">
            <w:pPr>
              <w:snapToGrid w:val="0"/>
              <w:spacing w:before="120" w:beforeLines="50"/>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绿色施工保障措施</w:t>
            </w:r>
          </w:p>
        </w:tc>
        <w:tc>
          <w:tcPr>
            <w:tcW w:w="832" w:type="dxa"/>
            <w:vAlign w:val="center"/>
          </w:tcPr>
          <w:p w14:paraId="10BB17CB">
            <w:pPr>
              <w:snapToGrid w:val="0"/>
              <w:spacing w:before="120" w:beforeLines="50"/>
              <w:ind w:left="0" w:leftChars="0" w:right="0" w:rightChars="0" w:firstLine="0" w:firstLineChars="0"/>
              <w:jc w:val="left"/>
              <w:rPr>
                <w:rFonts w:hint="eastAsia" w:ascii="宋体" w:hAnsi="宋体" w:eastAsia="宋体" w:cs="宋体"/>
                <w:sz w:val="21"/>
                <w:szCs w:val="21"/>
                <w:highlight w:val="none"/>
              </w:rPr>
            </w:pPr>
            <w:r>
              <w:rPr>
                <w:rFonts w:ascii="宋体" w:hAnsi="宋体" w:eastAsia="宋体" w:cs="宋体"/>
                <w:sz w:val="21"/>
                <w:szCs w:val="21"/>
                <w:highlight w:val="none"/>
              </w:rPr>
              <w:t>5</w:t>
            </w:r>
          </w:p>
        </w:tc>
        <w:tc>
          <w:tcPr>
            <w:tcW w:w="4652" w:type="dxa"/>
            <w:vAlign w:val="center"/>
          </w:tcPr>
          <w:p w14:paraId="07095882">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含节能、节材、节水、环保中≥3 项核心措施</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方案合理，措施到位，有针对性，5分；</w:t>
            </w:r>
          </w:p>
          <w:p w14:paraId="7B76A83A">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含节能、节材、节水、环保中≥3 项核心措施</w:t>
            </w:r>
            <w:r>
              <w:rPr>
                <w:rFonts w:hint="eastAsia" w:ascii="宋体" w:hAnsi="Courier New" w:eastAsia="宋体"/>
                <w:sz w:val="21"/>
                <w:szCs w:val="21"/>
                <w:highlight w:val="none"/>
                <w:lang w:eastAsia="zh-CN"/>
              </w:rPr>
              <w:t>，</w:t>
            </w:r>
            <w:r>
              <w:rPr>
                <w:rFonts w:hint="eastAsia" w:ascii="宋体" w:hAnsi="Courier New" w:eastAsia="宋体"/>
                <w:sz w:val="21"/>
                <w:szCs w:val="21"/>
                <w:highlight w:val="none"/>
              </w:rPr>
              <w:t>方案较合理，措施较到位，较有针对性，3分；</w:t>
            </w:r>
          </w:p>
          <w:p w14:paraId="011D6A32">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lang w:val="en-US" w:eastAsia="zh-CN"/>
              </w:rPr>
              <w:t>以上</w:t>
            </w:r>
            <w:r>
              <w:rPr>
                <w:rFonts w:hint="default" w:ascii="宋体" w:hAnsi="Courier New" w:eastAsia="宋体"/>
                <w:sz w:val="21"/>
                <w:szCs w:val="21"/>
                <w:highlight w:val="none"/>
              </w:rPr>
              <w:t>核心内容</w:t>
            </w:r>
            <w:r>
              <w:rPr>
                <w:rFonts w:hint="eastAsia" w:ascii="宋体" w:hAnsi="Courier New" w:eastAsia="宋体"/>
                <w:sz w:val="21"/>
                <w:szCs w:val="21"/>
                <w:highlight w:val="none"/>
                <w:lang w:val="en-US" w:eastAsia="zh-CN"/>
              </w:rPr>
              <w:t>不全面，</w:t>
            </w:r>
            <w:r>
              <w:rPr>
                <w:rFonts w:hint="eastAsia" w:ascii="宋体" w:hAnsi="Courier New" w:eastAsia="宋体"/>
                <w:sz w:val="21"/>
                <w:szCs w:val="21"/>
                <w:highlight w:val="none"/>
              </w:rPr>
              <w:t>方案一般合理，措施一般到位，针对性不强，1分；</w:t>
            </w:r>
          </w:p>
          <w:p w14:paraId="1CFD3519">
            <w:pPr>
              <w:snapToGrid w:val="0"/>
              <w:ind w:left="0" w:leftChars="0" w:right="0" w:rightChars="0" w:firstLine="0" w:firstLineChars="0"/>
              <w:jc w:val="left"/>
              <w:rPr>
                <w:rFonts w:hint="eastAsia" w:ascii="宋体" w:hAnsi="Courier New" w:eastAsia="宋体"/>
                <w:sz w:val="21"/>
                <w:szCs w:val="21"/>
                <w:highlight w:val="none"/>
              </w:rPr>
            </w:pPr>
            <w:r>
              <w:rPr>
                <w:rFonts w:hint="eastAsia" w:ascii="宋体" w:hAnsi="Courier New" w:eastAsia="宋体"/>
                <w:sz w:val="21"/>
                <w:szCs w:val="21"/>
                <w:highlight w:val="none"/>
              </w:rPr>
              <w:t>未提供相关方案，得0分。</w:t>
            </w:r>
          </w:p>
        </w:tc>
        <w:tc>
          <w:tcPr>
            <w:tcW w:w="832" w:type="dxa"/>
            <w:vAlign w:val="center"/>
          </w:tcPr>
          <w:p w14:paraId="794A338F">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67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79601ECF">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2</w:t>
            </w:r>
          </w:p>
        </w:tc>
        <w:tc>
          <w:tcPr>
            <w:tcW w:w="0" w:type="auto"/>
            <w:vMerge w:val="restart"/>
            <w:vAlign w:val="center"/>
          </w:tcPr>
          <w:p w14:paraId="5501C4B6">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商务部分</w:t>
            </w:r>
          </w:p>
          <w:p w14:paraId="24279FD8">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lang w:val="en-US" w:eastAsia="zh-CN"/>
              </w:rPr>
              <w:t>17</w:t>
            </w:r>
            <w:r>
              <w:rPr>
                <w:rFonts w:hint="eastAsia" w:ascii="宋体" w:hAnsi="宋体" w:eastAsia="宋体"/>
                <w:sz w:val="21"/>
                <w:szCs w:val="21"/>
                <w:highlight w:val="none"/>
              </w:rPr>
              <w:t>分</w:t>
            </w:r>
          </w:p>
        </w:tc>
        <w:tc>
          <w:tcPr>
            <w:tcW w:w="0" w:type="auto"/>
            <w:vAlign w:val="center"/>
          </w:tcPr>
          <w:p w14:paraId="14D5FDAF">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类似项目经验</w:t>
            </w:r>
          </w:p>
        </w:tc>
        <w:tc>
          <w:tcPr>
            <w:tcW w:w="832" w:type="dxa"/>
            <w:vAlign w:val="center"/>
          </w:tcPr>
          <w:p w14:paraId="6C16F78E">
            <w:pPr>
              <w:snapToGrid w:val="0"/>
              <w:spacing w:line="240" w:lineRule="auto"/>
              <w:ind w:left="0" w:leftChars="0" w:right="0" w:rightChars="0" w:firstLine="0" w:firstLineChars="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w:t>
            </w:r>
          </w:p>
        </w:tc>
        <w:tc>
          <w:tcPr>
            <w:tcW w:w="4652" w:type="dxa"/>
            <w:vAlign w:val="center"/>
          </w:tcPr>
          <w:p w14:paraId="764B7F19">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供应商提供近三年（202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01</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1日至</w:t>
            </w:r>
            <w:r>
              <w:rPr>
                <w:rFonts w:hint="eastAsia" w:ascii="宋体" w:hAnsi="宋体" w:eastAsia="宋体" w:cs="宋体"/>
                <w:sz w:val="21"/>
                <w:szCs w:val="21"/>
                <w:highlight w:val="none"/>
                <w:lang w:eastAsia="zh-CN"/>
              </w:rPr>
              <w:t>今</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相关</w:t>
            </w:r>
            <w:r>
              <w:rPr>
                <w:rFonts w:hint="eastAsia" w:ascii="宋体" w:hAnsi="宋体" w:eastAsia="宋体" w:cs="宋体"/>
                <w:sz w:val="21"/>
                <w:szCs w:val="21"/>
                <w:highlight w:val="none"/>
              </w:rPr>
              <w:t>项目业绩，每个</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分，满分</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分。提供中标通知书或合同协议书；复印件并加盖投标人公章。</w:t>
            </w:r>
          </w:p>
        </w:tc>
        <w:tc>
          <w:tcPr>
            <w:tcW w:w="832" w:type="dxa"/>
            <w:vAlign w:val="center"/>
          </w:tcPr>
          <w:p w14:paraId="2A0B4880">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133C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27030ACF">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6D90554D">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34987B5A">
            <w:pPr>
              <w:pStyle w:val="23"/>
              <w:widowControl/>
              <w:snapToGrid w:val="0"/>
              <w:spacing w:line="240" w:lineRule="auto"/>
              <w:ind w:left="0" w:leftChars="0" w:right="0" w:rightChars="0" w:firstLine="0" w:firstLineChars="0"/>
              <w:jc w:val="center"/>
              <w:rPr>
                <w:rFonts w:ascii="宋体" w:hAnsi="宋体" w:eastAsia="宋体" w:cs="宋体"/>
                <w:sz w:val="21"/>
                <w:szCs w:val="21"/>
                <w:highlight w:val="none"/>
              </w:rPr>
            </w:pPr>
            <w:r>
              <w:rPr>
                <w:rFonts w:ascii="宋体" w:hAnsi="宋体" w:eastAsia="宋体" w:cs="宋体"/>
                <w:sz w:val="21"/>
                <w:szCs w:val="21"/>
                <w:highlight w:val="none"/>
              </w:rPr>
              <w:t>拟派项目人员</w:t>
            </w:r>
          </w:p>
        </w:tc>
        <w:tc>
          <w:tcPr>
            <w:tcW w:w="832" w:type="dxa"/>
            <w:vAlign w:val="center"/>
          </w:tcPr>
          <w:p w14:paraId="7D80093D">
            <w:pPr>
              <w:snapToGrid w:val="0"/>
              <w:spacing w:line="240" w:lineRule="auto"/>
              <w:ind w:left="0" w:leftChars="0" w:right="0" w:righ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w:t>
            </w:r>
          </w:p>
        </w:tc>
        <w:tc>
          <w:tcPr>
            <w:tcW w:w="4652" w:type="dxa"/>
            <w:vAlign w:val="center"/>
          </w:tcPr>
          <w:p w14:paraId="7793482C">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满足以下全部条件得 8 分：</w:t>
            </w:r>
          </w:p>
          <w:p w14:paraId="0567EB27">
            <w:pPr>
              <w:snapToGrid w:val="0"/>
              <w:ind w:left="0" w:leftChars="0" w:right="0" w:rightChars="0" w:firstLine="0" w:firstLineChars="0"/>
              <w:jc w:val="left"/>
              <w:rPr>
                <w:rFonts w:hint="default" w:ascii="宋体" w:hAnsi="宋体" w:eastAsia="宋体" w:cs="宋体"/>
                <w:sz w:val="21"/>
                <w:szCs w:val="21"/>
                <w:highlight w:val="none"/>
              </w:rPr>
            </w:pPr>
            <w:r>
              <w:rPr>
                <w:rFonts w:hint="default" w:ascii="宋体" w:hAnsi="宋体" w:eastAsia="宋体" w:cs="宋体"/>
                <w:sz w:val="21"/>
                <w:szCs w:val="21"/>
                <w:highlight w:val="none"/>
              </w:rPr>
              <w:t>项目组配齐关键岗位（项目经理、技术负责人、质量员、安全员、施工员、资料员），且人数≥6 人；所有关键岗位均持有有效证书；</w:t>
            </w:r>
          </w:p>
          <w:p w14:paraId="6D52652C">
            <w:pPr>
              <w:snapToGrid w:val="0"/>
              <w:ind w:left="0" w:leftChars="0" w:right="0" w:rightChars="0" w:firstLine="0" w:firstLineChars="0"/>
              <w:jc w:val="left"/>
              <w:rPr>
                <w:rFonts w:hint="default"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rPr>
              <w:t>满足以下 2 项条件得 5 分： 配齐 5 类关键岗位，人数≥4 人；3 名及以上关键岗位持有效证书；</w:t>
            </w:r>
          </w:p>
          <w:p w14:paraId="30383494">
            <w:pPr>
              <w:snapToGrid w:val="0"/>
              <w:ind w:left="0" w:leftChars="0" w:right="0" w:rightChars="0" w:firstLine="0" w:firstLineChars="0"/>
              <w:jc w:val="left"/>
              <w:rPr>
                <w:rFonts w:hint="default" w:ascii="宋体" w:hAnsi="宋体" w:eastAsia="宋体" w:cs="宋体"/>
                <w:sz w:val="21"/>
                <w:szCs w:val="21"/>
                <w:highlight w:val="none"/>
              </w:rPr>
            </w:pPr>
            <w:r>
              <w:rPr>
                <w:rFonts w:hint="default" w:ascii="宋体" w:hAnsi="宋体" w:eastAsia="宋体" w:cs="宋体"/>
                <w:sz w:val="21"/>
                <w:szCs w:val="21"/>
                <w:highlight w:val="none"/>
              </w:rPr>
              <w:t>3. 满足以下 1 项条件得 2 分：配齐 3-4 类关键岗位，人数≥3 人；1-2 名关键岗位持有效证书；</w:t>
            </w:r>
          </w:p>
          <w:p w14:paraId="64DC002F">
            <w:pPr>
              <w:snapToGrid w:val="0"/>
              <w:ind w:left="0" w:leftChars="0" w:right="0" w:rightChars="0" w:firstLine="0" w:firstLineChars="0"/>
              <w:jc w:val="left"/>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rPr>
              <w:t>4. 未提供人员配置方案或未满足上述任何条件得 0 分</w:t>
            </w:r>
          </w:p>
        </w:tc>
        <w:tc>
          <w:tcPr>
            <w:tcW w:w="832" w:type="dxa"/>
            <w:vAlign w:val="center"/>
          </w:tcPr>
          <w:p w14:paraId="76A5EA8A">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02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438C6AA">
            <w:pPr>
              <w:snapToGrid w:val="0"/>
              <w:ind w:left="0" w:leftChars="0" w:right="0" w:rightChars="0" w:firstLine="0" w:firstLineChars="0"/>
              <w:jc w:val="center"/>
              <w:rPr>
                <w:rFonts w:hint="eastAsia" w:ascii="宋体" w:hAnsi="宋体" w:eastAsia="宋体"/>
                <w:sz w:val="21"/>
                <w:szCs w:val="21"/>
                <w:highlight w:val="none"/>
              </w:rPr>
            </w:pPr>
          </w:p>
        </w:tc>
        <w:tc>
          <w:tcPr>
            <w:tcW w:w="0" w:type="auto"/>
            <w:vMerge w:val="continue"/>
            <w:vAlign w:val="center"/>
          </w:tcPr>
          <w:p w14:paraId="17F4384B">
            <w:pPr>
              <w:snapToGrid w:val="0"/>
              <w:ind w:left="0" w:leftChars="0" w:right="0" w:rightChars="0" w:firstLine="0" w:firstLineChars="0"/>
              <w:jc w:val="center"/>
              <w:rPr>
                <w:rFonts w:hint="eastAsia" w:ascii="宋体" w:hAnsi="宋体" w:eastAsia="宋体"/>
                <w:sz w:val="21"/>
                <w:szCs w:val="21"/>
                <w:highlight w:val="none"/>
              </w:rPr>
            </w:pPr>
          </w:p>
        </w:tc>
        <w:tc>
          <w:tcPr>
            <w:tcW w:w="0" w:type="auto"/>
            <w:vAlign w:val="center"/>
          </w:tcPr>
          <w:p w14:paraId="4E2C756B">
            <w:pPr>
              <w:pStyle w:val="23"/>
              <w:widowControl/>
              <w:snapToGrid w:val="0"/>
              <w:spacing w:line="240" w:lineRule="auto"/>
              <w:ind w:left="0" w:leftChars="0" w:right="0" w:rightChars="0" w:firstLine="0" w:firstLineChars="0"/>
              <w:jc w:val="center"/>
              <w:rPr>
                <w:rFonts w:hint="eastAsia" w:ascii="宋体" w:hAnsi="宋体" w:eastAsia="宋体" w:cs="宋体"/>
                <w:sz w:val="21"/>
                <w:szCs w:val="21"/>
                <w:highlight w:val="none"/>
                <w:lang w:eastAsia="zh-CN"/>
              </w:rPr>
            </w:pPr>
            <w:r>
              <w:rPr>
                <w:rFonts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p>
        </w:tc>
        <w:tc>
          <w:tcPr>
            <w:tcW w:w="832" w:type="dxa"/>
            <w:vAlign w:val="center"/>
          </w:tcPr>
          <w:p w14:paraId="08625A36">
            <w:pPr>
              <w:snapToGrid w:val="0"/>
              <w:spacing w:line="240" w:lineRule="auto"/>
              <w:ind w:left="0" w:leftChars="0" w:right="0" w:rightChars="0" w:firstLine="0" w:firstLineChars="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4652" w:type="dxa"/>
            <w:vAlign w:val="center"/>
          </w:tcPr>
          <w:p w14:paraId="565D6F73">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具有</w:t>
            </w:r>
            <w:r>
              <w:rPr>
                <w:rFonts w:hint="eastAsia" w:ascii="宋体" w:hAnsi="宋体" w:eastAsia="宋体" w:cs="宋体"/>
                <w:sz w:val="21"/>
                <w:szCs w:val="21"/>
                <w:highlight w:val="none"/>
                <w:lang w:val="en-US" w:eastAsia="zh-CN"/>
              </w:rPr>
              <w:t>本科学历得1</w:t>
            </w:r>
            <w:r>
              <w:rPr>
                <w:rFonts w:hint="eastAsia" w:ascii="宋体" w:hAnsi="宋体" w:eastAsia="宋体" w:cs="宋体"/>
                <w:sz w:val="21"/>
                <w:szCs w:val="21"/>
                <w:highlight w:val="none"/>
              </w:rPr>
              <w:t>分（无相关证明文件得0分）</w:t>
            </w:r>
          </w:p>
          <w:p w14:paraId="6EAF84CF">
            <w:pPr>
              <w:snapToGrid w:val="0"/>
              <w:ind w:left="0" w:leftChars="0" w:right="0" w:rightChars="0" w:firstLine="0" w:firstLineChars="0"/>
              <w:jc w:val="left"/>
              <w:rPr>
                <w:rFonts w:ascii="宋体" w:eastAsia="宋体"/>
                <w:sz w:val="21"/>
                <w:highlight w:val="none"/>
              </w:rPr>
            </w:pPr>
            <w:r>
              <w:rPr>
                <w:rFonts w:hint="eastAsia" w:ascii="宋体" w:hAnsi="宋体" w:eastAsia="宋体" w:cs="宋体"/>
                <w:sz w:val="21"/>
                <w:szCs w:val="21"/>
                <w:highlight w:val="none"/>
              </w:rPr>
              <w:t>拟派项目</w:t>
            </w:r>
            <w:r>
              <w:rPr>
                <w:rFonts w:hint="eastAsia" w:ascii="宋体" w:hAnsi="宋体" w:eastAsia="宋体" w:cs="宋体"/>
                <w:sz w:val="21"/>
                <w:szCs w:val="21"/>
                <w:highlight w:val="none"/>
                <w:lang w:val="en-US" w:eastAsia="zh-CN"/>
              </w:rPr>
              <w:t>负责人</w:t>
            </w:r>
            <w:r>
              <w:rPr>
                <w:rFonts w:hint="eastAsia" w:ascii="宋体" w:hAnsi="宋体" w:eastAsia="宋体" w:cs="宋体"/>
                <w:sz w:val="21"/>
                <w:szCs w:val="21"/>
                <w:highlight w:val="none"/>
              </w:rPr>
              <w:t>具有类似项目经验</w:t>
            </w:r>
            <w:r>
              <w:rPr>
                <w:rFonts w:hint="eastAsia" w:ascii="宋体" w:hAnsi="宋体" w:eastAsia="宋体" w:cs="宋体"/>
                <w:sz w:val="21"/>
                <w:szCs w:val="21"/>
                <w:highlight w:val="none"/>
                <w:lang w:val="en-US" w:eastAsia="zh-CN"/>
              </w:rPr>
              <w:t>得2</w:t>
            </w:r>
            <w:r>
              <w:rPr>
                <w:rFonts w:hint="eastAsia" w:ascii="宋体" w:hAnsi="宋体" w:eastAsia="宋体" w:cs="宋体"/>
                <w:sz w:val="21"/>
                <w:szCs w:val="21"/>
                <w:highlight w:val="none"/>
              </w:rPr>
              <w:t>分，没有得0分</w:t>
            </w:r>
          </w:p>
        </w:tc>
        <w:tc>
          <w:tcPr>
            <w:tcW w:w="832" w:type="dxa"/>
            <w:vAlign w:val="center"/>
          </w:tcPr>
          <w:p w14:paraId="200CBB9E">
            <w:pPr>
              <w:pStyle w:val="245"/>
              <w:snapToGrid w:val="0"/>
              <w:spacing w:before="0" w:after="0" w:line="240" w:lineRule="auto"/>
              <w:ind w:left="0" w:leftChars="0" w:right="0" w:rightChars="0" w:firstLine="0" w:firstLineChars="0"/>
              <w:jc w:val="left"/>
              <w:rPr>
                <w:rFonts w:hint="eastAsia" w:ascii="宋体" w:hAnsi="宋体" w:eastAsia="宋体"/>
                <w:sz w:val="21"/>
                <w:szCs w:val="21"/>
                <w:highlight w:val="none"/>
              </w:rPr>
            </w:pPr>
          </w:p>
        </w:tc>
      </w:tr>
      <w:tr w14:paraId="66A6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CF49CAE">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w:t>
            </w:r>
          </w:p>
        </w:tc>
        <w:tc>
          <w:tcPr>
            <w:tcW w:w="0" w:type="auto"/>
            <w:vAlign w:val="center"/>
          </w:tcPr>
          <w:p w14:paraId="07ABFE88">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cs="Arial"/>
                <w:sz w:val="21"/>
                <w:szCs w:val="21"/>
                <w:highlight w:val="none"/>
              </w:rPr>
              <w:t>价格</w:t>
            </w:r>
            <w:r>
              <w:rPr>
                <w:rFonts w:hint="eastAsia" w:ascii="宋体" w:hAnsi="宋体" w:eastAsia="宋体"/>
                <w:sz w:val="21"/>
                <w:szCs w:val="21"/>
                <w:highlight w:val="none"/>
              </w:rPr>
              <w:t>部分</w:t>
            </w:r>
          </w:p>
          <w:p w14:paraId="203B1D7E">
            <w:pPr>
              <w:snapToGrid w:val="0"/>
              <w:ind w:left="0" w:leftChars="0" w:right="0" w:rightChars="0" w:firstLine="0" w:firstLineChars="0"/>
              <w:jc w:val="center"/>
              <w:rPr>
                <w:rFonts w:hint="eastAsia"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rPr>
              <w:t>分</w:t>
            </w:r>
          </w:p>
        </w:tc>
        <w:tc>
          <w:tcPr>
            <w:tcW w:w="0" w:type="auto"/>
            <w:vAlign w:val="center"/>
          </w:tcPr>
          <w:p w14:paraId="7A6D3DD4">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cs="Arial"/>
                <w:sz w:val="21"/>
                <w:szCs w:val="21"/>
                <w:highlight w:val="none"/>
              </w:rPr>
              <w:t>价格</w:t>
            </w:r>
          </w:p>
        </w:tc>
        <w:tc>
          <w:tcPr>
            <w:tcW w:w="832" w:type="dxa"/>
            <w:vAlign w:val="center"/>
          </w:tcPr>
          <w:p w14:paraId="12CCE3B5">
            <w:pPr>
              <w:snapToGrid w:val="0"/>
              <w:ind w:left="0" w:leftChars="0" w:right="0" w:rightChars="0" w:firstLine="0" w:firstLineChars="0"/>
              <w:jc w:val="left"/>
              <w:rPr>
                <w:rFonts w:hint="eastAsia" w:ascii="宋体" w:hAnsi="宋体" w:eastAsia="宋体"/>
                <w:sz w:val="21"/>
                <w:szCs w:val="21"/>
                <w:highlight w:val="none"/>
                <w:lang w:eastAsia="zh-CN"/>
              </w:rPr>
            </w:pPr>
            <w:r>
              <w:rPr>
                <w:rFonts w:ascii="宋体" w:hAnsi="宋体" w:eastAsia="宋体" w:cs="Arial"/>
                <w:sz w:val="21"/>
                <w:szCs w:val="21"/>
                <w:highlight w:val="none"/>
              </w:rPr>
              <w:t>3</w:t>
            </w:r>
            <w:r>
              <w:rPr>
                <w:rFonts w:hint="eastAsia" w:ascii="宋体" w:hAnsi="宋体" w:eastAsia="宋体" w:cs="Arial"/>
                <w:sz w:val="21"/>
                <w:szCs w:val="21"/>
                <w:highlight w:val="none"/>
                <w:lang w:val="en-US" w:eastAsia="zh-CN"/>
              </w:rPr>
              <w:t>0</w:t>
            </w:r>
          </w:p>
        </w:tc>
        <w:tc>
          <w:tcPr>
            <w:tcW w:w="4652" w:type="dxa"/>
            <w:vAlign w:val="center"/>
          </w:tcPr>
          <w:p w14:paraId="2E1A39F9">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报价得分</w:t>
            </w:r>
            <w:r>
              <w:rPr>
                <w:rFonts w:ascii="宋体" w:hAnsi="宋体" w:eastAsia="宋体" w:cs="宋体"/>
                <w:sz w:val="21"/>
                <w:szCs w:val="21"/>
                <w:highlight w:val="none"/>
              </w:rPr>
              <w:t>=</w:t>
            </w:r>
            <w:r>
              <w:rPr>
                <w:rFonts w:hint="eastAsia" w:ascii="宋体" w:hAnsi="宋体" w:eastAsia="宋体" w:cs="宋体"/>
                <w:sz w:val="21"/>
                <w:szCs w:val="21"/>
                <w:highlight w:val="none"/>
              </w:rPr>
              <w:t>评标基准价</w:t>
            </w:r>
            <w:r>
              <w:rPr>
                <w:rFonts w:ascii="宋体" w:hAnsi="宋体" w:eastAsia="宋体" w:cs="宋体"/>
                <w:sz w:val="21"/>
                <w:szCs w:val="21"/>
                <w:highlight w:val="none"/>
              </w:rPr>
              <w:t>/</w:t>
            </w:r>
            <w:r>
              <w:rPr>
                <w:rFonts w:hint="eastAsia" w:ascii="宋体" w:hAnsi="宋体" w:eastAsia="宋体" w:cs="宋体"/>
                <w:sz w:val="21"/>
                <w:szCs w:val="21"/>
                <w:highlight w:val="none"/>
              </w:rPr>
              <w:t>评标价×</w:t>
            </w:r>
            <w:r>
              <w:rPr>
                <w:rFonts w:ascii="宋体" w:hAnsi="宋体" w:eastAsia="宋体" w:cs="宋体"/>
                <w:sz w:val="21"/>
                <w:szCs w:val="21"/>
                <w:highlight w:val="none"/>
              </w:rPr>
              <w:t>100</w:t>
            </w:r>
            <w:r>
              <w:rPr>
                <w:rFonts w:hint="eastAsia" w:ascii="宋体" w:hAnsi="宋体" w:eastAsia="宋体" w:cs="宋体"/>
                <w:sz w:val="21"/>
                <w:szCs w:val="21"/>
                <w:highlight w:val="none"/>
              </w:rPr>
              <w:t>×报价分值权重；</w:t>
            </w:r>
          </w:p>
          <w:p w14:paraId="54ED6B7E">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评标基准价等于有效投标单位中价格扣除后报价的最小值，评标价等于价格扣除后的报价。</w:t>
            </w:r>
          </w:p>
        </w:tc>
        <w:tc>
          <w:tcPr>
            <w:tcW w:w="832" w:type="dxa"/>
            <w:vAlign w:val="center"/>
          </w:tcPr>
          <w:p w14:paraId="7E70958A">
            <w:pPr>
              <w:snapToGrid w:val="0"/>
              <w:ind w:left="0" w:leftChars="0" w:right="0" w:rightChars="0" w:firstLine="0" w:firstLineChars="0"/>
              <w:jc w:val="left"/>
              <w:rPr>
                <w:rFonts w:hint="eastAsia" w:ascii="宋体" w:hAnsi="宋体" w:eastAsia="宋体"/>
                <w:sz w:val="21"/>
                <w:szCs w:val="21"/>
                <w:highlight w:val="none"/>
              </w:rPr>
            </w:pPr>
          </w:p>
        </w:tc>
      </w:tr>
      <w:tr w14:paraId="1B65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4091597">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4</w:t>
            </w:r>
          </w:p>
        </w:tc>
        <w:tc>
          <w:tcPr>
            <w:tcW w:w="0" w:type="auto"/>
            <w:vAlign w:val="center"/>
          </w:tcPr>
          <w:p w14:paraId="7E283E9C">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政策</w:t>
            </w:r>
          </w:p>
          <w:p w14:paraId="16E47E31">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性加</w:t>
            </w:r>
          </w:p>
          <w:p w14:paraId="004EDEA6">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分评</w:t>
            </w:r>
          </w:p>
          <w:p w14:paraId="62D4C8FC">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审</w:t>
            </w:r>
          </w:p>
          <w:p w14:paraId="335B73BD">
            <w:pPr>
              <w:snapToGrid w:val="0"/>
              <w:ind w:left="0" w:leftChars="0" w:right="0" w:rightChars="0" w:firstLine="0" w:firstLineChars="0"/>
              <w:jc w:val="center"/>
              <w:rPr>
                <w:rFonts w:hint="eastAsia" w:ascii="宋体" w:hAnsi="宋体" w:eastAsia="宋体"/>
                <w:sz w:val="21"/>
                <w:szCs w:val="21"/>
                <w:highlight w:val="none"/>
              </w:rPr>
            </w:pPr>
            <w:r>
              <w:rPr>
                <w:rFonts w:hint="eastAsia" w:ascii="宋体" w:hAnsi="宋体" w:eastAsia="宋体"/>
                <w:sz w:val="21"/>
                <w:szCs w:val="21"/>
                <w:highlight w:val="none"/>
              </w:rPr>
              <w:t>3分</w:t>
            </w:r>
          </w:p>
        </w:tc>
        <w:tc>
          <w:tcPr>
            <w:tcW w:w="0" w:type="auto"/>
            <w:vAlign w:val="center"/>
          </w:tcPr>
          <w:p w14:paraId="0407FF0B">
            <w:pPr>
              <w:snapToGrid w:val="0"/>
              <w:ind w:left="0" w:leftChars="0" w:right="0" w:rightChars="0" w:firstLine="0" w:firstLineChars="0"/>
              <w:jc w:val="center"/>
              <w:rPr>
                <w:rFonts w:hint="eastAsia" w:ascii="宋体" w:hAnsi="宋体" w:eastAsia="宋体" w:cs="Arial"/>
                <w:sz w:val="21"/>
                <w:szCs w:val="21"/>
                <w:highlight w:val="none"/>
              </w:rPr>
            </w:pPr>
            <w:r>
              <w:rPr>
                <w:rFonts w:hint="eastAsia" w:ascii="宋体" w:hAnsi="宋体" w:eastAsia="宋体" w:cs="Arial"/>
                <w:sz w:val="21"/>
                <w:szCs w:val="21"/>
                <w:highlight w:val="none"/>
              </w:rPr>
              <w:t>节能环保</w:t>
            </w:r>
          </w:p>
        </w:tc>
        <w:tc>
          <w:tcPr>
            <w:tcW w:w="832" w:type="dxa"/>
            <w:vAlign w:val="center"/>
          </w:tcPr>
          <w:p w14:paraId="1E6A8ED6">
            <w:pPr>
              <w:snapToGrid w:val="0"/>
              <w:ind w:left="0" w:leftChars="0" w:right="0" w:rightChars="0" w:firstLine="0" w:firstLineChars="0"/>
              <w:jc w:val="left"/>
              <w:rPr>
                <w:rFonts w:hint="eastAsia" w:ascii="宋体" w:hAnsi="宋体" w:eastAsia="宋体" w:cs="Arial"/>
                <w:sz w:val="21"/>
                <w:szCs w:val="21"/>
                <w:highlight w:val="none"/>
              </w:rPr>
            </w:pPr>
            <w:r>
              <w:rPr>
                <w:rFonts w:hint="eastAsia" w:ascii="宋体" w:hAnsi="宋体" w:eastAsia="宋体" w:cs="Arial"/>
                <w:sz w:val="21"/>
                <w:szCs w:val="21"/>
                <w:highlight w:val="none"/>
              </w:rPr>
              <w:t>3</w:t>
            </w:r>
          </w:p>
        </w:tc>
        <w:tc>
          <w:tcPr>
            <w:tcW w:w="4652" w:type="dxa"/>
            <w:vAlign w:val="center"/>
          </w:tcPr>
          <w:p w14:paraId="0467D806">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（1）响应产品中每有一项品目清单范围内属于优先采购节能产品的（须提供国家确定的认证机构出具的、处于有效期之内的节能产品认证证书复印件）加1.5分，最多加1.5分，否则不加分；</w:t>
            </w:r>
          </w:p>
          <w:p w14:paraId="1B265D17">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（2）响应产品中每有一项品目清单范围内属于优先采购环境标志产品的（须提供国家确定的认证机构出具的、处于有效期之内的环境标志产品认证证书复印件)</w:t>
            </w:r>
          </w:p>
          <w:p w14:paraId="08ACB9B5">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加1.5分，最多加1.5分，否则不加分。</w:t>
            </w:r>
          </w:p>
          <w:p w14:paraId="6BFC22E1">
            <w:pPr>
              <w:snapToGrid w:val="0"/>
              <w:ind w:left="0" w:leftChars="0" w:right="0" w:rightChars="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注：以上复印件均需加盖本单位公章；属于政府强制采购节能产品的不加分。</w:t>
            </w:r>
          </w:p>
        </w:tc>
        <w:tc>
          <w:tcPr>
            <w:tcW w:w="832" w:type="dxa"/>
            <w:vAlign w:val="center"/>
          </w:tcPr>
          <w:p w14:paraId="682D9FC6">
            <w:pPr>
              <w:snapToGrid w:val="0"/>
              <w:ind w:left="0" w:leftChars="0" w:right="0" w:rightChars="0" w:firstLine="0" w:firstLineChars="0"/>
              <w:jc w:val="left"/>
              <w:rPr>
                <w:rFonts w:hint="eastAsia" w:ascii="宋体" w:hAnsi="宋体" w:eastAsia="宋体"/>
                <w:sz w:val="21"/>
                <w:szCs w:val="21"/>
                <w:highlight w:val="none"/>
              </w:rPr>
            </w:pPr>
          </w:p>
        </w:tc>
      </w:tr>
      <w:tr w14:paraId="0575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0" w:type="dxa"/>
            <w:gridSpan w:val="2"/>
            <w:vAlign w:val="center"/>
          </w:tcPr>
          <w:p w14:paraId="74EB7540">
            <w:pPr>
              <w:snapToGrid w:val="0"/>
              <w:ind w:left="0" w:leftChars="0" w:right="0" w:rightChars="0" w:firstLine="0" w:firstLineChars="0"/>
              <w:jc w:val="center"/>
              <w:rPr>
                <w:rFonts w:hint="eastAsia" w:ascii="宋体" w:hAnsi="宋体" w:eastAsia="宋体" w:cs="Arial"/>
                <w:b/>
                <w:sz w:val="21"/>
                <w:szCs w:val="21"/>
                <w:highlight w:val="none"/>
              </w:rPr>
            </w:pPr>
            <w:r>
              <w:rPr>
                <w:rFonts w:hint="eastAsia" w:ascii="宋体" w:hAnsi="宋体" w:eastAsia="宋体" w:cs="Arial"/>
                <w:b/>
                <w:sz w:val="21"/>
                <w:szCs w:val="21"/>
                <w:highlight w:val="none"/>
              </w:rPr>
              <w:t>合计</w:t>
            </w:r>
          </w:p>
        </w:tc>
        <w:tc>
          <w:tcPr>
            <w:tcW w:w="1489" w:type="dxa"/>
            <w:vAlign w:val="center"/>
          </w:tcPr>
          <w:p w14:paraId="17867BF3">
            <w:pPr>
              <w:snapToGrid w:val="0"/>
              <w:ind w:left="0" w:leftChars="0" w:right="0" w:rightChars="0" w:firstLine="0" w:firstLineChars="0"/>
              <w:jc w:val="center"/>
              <w:rPr>
                <w:rFonts w:hint="eastAsia" w:ascii="宋体" w:hAnsi="宋体" w:eastAsia="宋体" w:cs="Arial"/>
                <w:b/>
                <w:sz w:val="21"/>
                <w:szCs w:val="21"/>
                <w:highlight w:val="none"/>
              </w:rPr>
            </w:pPr>
          </w:p>
        </w:tc>
        <w:tc>
          <w:tcPr>
            <w:tcW w:w="832" w:type="dxa"/>
            <w:vAlign w:val="center"/>
          </w:tcPr>
          <w:p w14:paraId="7FC85607">
            <w:pPr>
              <w:snapToGrid w:val="0"/>
              <w:ind w:left="0" w:leftChars="0" w:right="0" w:rightChars="0" w:firstLine="0" w:firstLineChars="0"/>
              <w:jc w:val="left"/>
              <w:rPr>
                <w:rFonts w:hint="eastAsia" w:ascii="宋体" w:hAnsi="宋体" w:eastAsia="宋体" w:cs="Arial"/>
                <w:b/>
                <w:sz w:val="21"/>
                <w:szCs w:val="21"/>
                <w:highlight w:val="none"/>
              </w:rPr>
            </w:pPr>
            <w:r>
              <w:rPr>
                <w:rFonts w:hint="eastAsia" w:ascii="宋体" w:hAnsi="宋体" w:eastAsia="宋体" w:cs="Arial"/>
                <w:b/>
                <w:sz w:val="21"/>
                <w:szCs w:val="21"/>
                <w:highlight w:val="none"/>
              </w:rPr>
              <w:t>1</w:t>
            </w:r>
            <w:r>
              <w:rPr>
                <w:rFonts w:ascii="宋体" w:hAnsi="宋体" w:eastAsia="宋体" w:cs="Arial"/>
                <w:b/>
                <w:sz w:val="21"/>
                <w:szCs w:val="21"/>
                <w:highlight w:val="none"/>
              </w:rPr>
              <w:t>00</w:t>
            </w:r>
          </w:p>
        </w:tc>
        <w:tc>
          <w:tcPr>
            <w:tcW w:w="4652" w:type="dxa"/>
            <w:vAlign w:val="center"/>
          </w:tcPr>
          <w:p w14:paraId="6DEFDFB8">
            <w:pPr>
              <w:snapToGrid w:val="0"/>
              <w:ind w:left="0" w:leftChars="0" w:right="0" w:rightChars="0" w:firstLine="0" w:firstLineChars="0"/>
              <w:jc w:val="right"/>
              <w:rPr>
                <w:rFonts w:hint="eastAsia" w:ascii="宋体" w:hAnsi="宋体" w:eastAsia="宋体"/>
                <w:b/>
                <w:sz w:val="21"/>
                <w:szCs w:val="21"/>
                <w:highlight w:val="none"/>
              </w:rPr>
            </w:pPr>
          </w:p>
        </w:tc>
        <w:tc>
          <w:tcPr>
            <w:tcW w:w="832" w:type="dxa"/>
            <w:vAlign w:val="center"/>
          </w:tcPr>
          <w:p w14:paraId="4425628B">
            <w:pPr>
              <w:snapToGrid w:val="0"/>
              <w:ind w:left="0" w:leftChars="0" w:right="0" w:rightChars="0" w:firstLine="0" w:firstLineChars="0"/>
              <w:jc w:val="left"/>
              <w:rPr>
                <w:rFonts w:hint="eastAsia" w:ascii="宋体" w:hAnsi="宋体" w:eastAsia="宋体"/>
                <w:b/>
                <w:sz w:val="21"/>
                <w:szCs w:val="21"/>
                <w:highlight w:val="none"/>
              </w:rPr>
            </w:pPr>
          </w:p>
        </w:tc>
      </w:tr>
    </w:tbl>
    <w:p w14:paraId="3056E4CA">
      <w:pPr>
        <w:tabs>
          <w:tab w:val="left" w:pos="360"/>
          <w:tab w:val="left" w:pos="1080"/>
        </w:tabs>
        <w:snapToGrid w:val="0"/>
        <w:spacing w:line="360" w:lineRule="auto"/>
        <w:ind w:left="1080"/>
        <w:rPr>
          <w:rFonts w:eastAsiaTheme="minorEastAsia"/>
          <w:color w:val="000000"/>
          <w:sz w:val="24"/>
        </w:rPr>
      </w:pPr>
    </w:p>
    <w:p w14:paraId="016F0F08">
      <w:pPr>
        <w:widowControl/>
        <w:jc w:val="left"/>
        <w:rPr>
          <w:rFonts w:eastAsiaTheme="minorEastAsia"/>
          <w:b/>
          <w:sz w:val="36"/>
          <w:szCs w:val="36"/>
        </w:rPr>
      </w:pPr>
    </w:p>
    <w:p w14:paraId="7FB9F58A">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 xml:space="preserve">第四章   </w:t>
      </w:r>
      <w:r>
        <w:rPr>
          <w:rFonts w:eastAsiaTheme="minorEastAsia"/>
          <w:b/>
          <w:sz w:val="36"/>
          <w:szCs w:val="36"/>
          <w:highlight w:val="none"/>
        </w:rPr>
        <w:t>采购需求</w:t>
      </w:r>
      <w:bookmarkEnd w:id="672"/>
    </w:p>
    <w:p w14:paraId="23682278">
      <w:pPr>
        <w:spacing w:line="360" w:lineRule="auto"/>
        <w:contextualSpacing/>
        <w:rPr>
          <w:sz w:val="24"/>
        </w:rPr>
      </w:pPr>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门头沟区军庄镇百千工程示范片区建设项目-杨东路风貌景观带提升项目包括房屋修缮工程、园林绿化工程等设计图纸及清单的全部内容。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90</w:t>
      </w:r>
      <w:r>
        <w:rPr>
          <w:rFonts w:hint="eastAsia" w:ascii="宋体" w:hAnsi="宋体" w:cs="宋体"/>
          <w:sz w:val="24"/>
          <w:highlight w:val="none"/>
          <w:lang w:eastAsia="zh-CN"/>
        </w:rPr>
        <w:t>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5DE0E59D">
      <w:pPr>
        <w:spacing w:line="360" w:lineRule="auto"/>
        <w:rPr>
          <w:rFonts w:hint="eastAsia" w:ascii="宋体" w:hAnsi="宋体" w:eastAsia="宋体" w:cs="宋体"/>
          <w:bCs/>
          <w:kern w:val="0"/>
          <w:sz w:val="24"/>
          <w:highlight w:val="none"/>
        </w:rPr>
      </w:pPr>
      <w:r>
        <w:rPr>
          <w:rFonts w:hint="eastAsia" w:ascii="宋体" w:hAnsi="宋体" w:eastAsia="宋体" w:cs="宋体"/>
          <w:sz w:val="24"/>
          <w:highlight w:val="none"/>
        </w:rPr>
        <w:t xml:space="preserve">5.1 </w:t>
      </w:r>
      <w:r>
        <w:rPr>
          <w:rFonts w:hint="eastAsia" w:ascii="宋体" w:hAnsi="宋体" w:eastAsia="宋体" w:cs="宋体"/>
          <w:bCs/>
          <w:kern w:val="0"/>
          <w:sz w:val="24"/>
          <w:highlight w:val="none"/>
        </w:rPr>
        <w:t>本工程关于安全文明施工措施的具体要求及措施项目内容如下：</w:t>
      </w:r>
    </w:p>
    <w:p w14:paraId="68470F55">
      <w:pPr>
        <w:spacing w:line="500" w:lineRule="exact"/>
        <w:rPr>
          <w:rFonts w:hint="eastAsia" w:ascii="宋体" w:hAnsi="宋体" w:cs="Arial"/>
          <w:bCs/>
          <w:color w:val="000000" w:themeColor="text1"/>
          <w:kern w:val="0"/>
          <w:sz w:val="24"/>
          <w:szCs w:val="24"/>
          <w:highlight w:val="none"/>
          <w:u w:val="single"/>
          <w14:textFill>
            <w14:solidFill>
              <w14:schemeClr w14:val="tx1"/>
            </w14:solidFill>
          </w14:textFill>
        </w:rPr>
      </w:pPr>
      <w:bookmarkStart w:id="673" w:name="_Toc394929391"/>
      <w:r>
        <w:rPr>
          <w:rFonts w:hint="eastAsia" w:ascii="宋体" w:hAnsi="宋体" w:cs="Arial"/>
          <w:bCs/>
          <w:color w:val="000000" w:themeColor="text1"/>
          <w:kern w:val="0"/>
          <w:sz w:val="24"/>
          <w:szCs w:val="24"/>
          <w:highlight w:val="none"/>
          <w:u w:val="single"/>
          <w14:textFill>
            <w14:solidFill>
              <w14:schemeClr w14:val="tx1"/>
            </w14:solidFill>
          </w14:textFill>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r>
        <w:rPr>
          <w:rFonts w:hint="eastAsia" w:ascii="宋体" w:hAnsi="宋体" w:cs="Arial"/>
          <w:bCs/>
          <w:color w:val="000000" w:themeColor="text1"/>
          <w:kern w:val="0"/>
          <w:sz w:val="24"/>
          <w:szCs w:val="24"/>
          <w:highlight w:val="none"/>
          <w:u w:val="single"/>
          <w14:textFill>
            <w14:solidFill>
              <w14:schemeClr w14:val="tx1"/>
            </w14:solidFill>
          </w14:textFill>
        </w:rPr>
        <w:br w:type="textWrapping"/>
      </w:r>
      <w:r>
        <w:rPr>
          <w:rFonts w:hint="eastAsia" w:ascii="宋体" w:hAnsi="宋体" w:cs="Arial"/>
          <w:bCs/>
          <w:color w:val="000000" w:themeColor="text1"/>
          <w:kern w:val="0"/>
          <w:sz w:val="24"/>
          <w:szCs w:val="24"/>
          <w:highlight w:val="none"/>
          <w:u w:val="single"/>
          <w14:textFill>
            <w14:solidFill>
              <w14:schemeClr w14:val="tx1"/>
            </w14:solidFill>
          </w14:textFill>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673"/>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19"/>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1652950.26</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1373329.45</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143138.68</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136482.13</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51214.4</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0BA5FB41">
      <w:pPr>
        <w:pStyle w:val="41"/>
        <w:widowControl w:val="0"/>
        <w:numPr>
          <w:ilvl w:val="0"/>
          <w:numId w:val="0"/>
        </w:numPr>
        <w:spacing w:after="120" w:line="480" w:lineRule="exact"/>
        <w:jc w:val="both"/>
        <w:rPr>
          <w:rFonts w:hint="eastAsia" w:ascii="宋体" w:hAnsi="宋体" w:eastAsia="宋体" w:cs="宋体"/>
          <w:b/>
          <w:highlight w:val="none"/>
        </w:rPr>
      </w:pPr>
      <w:bookmarkStart w:id="674" w:name="_Toc490331766"/>
      <w:bookmarkStart w:id="675" w:name="_Toc497214181"/>
      <w:bookmarkStart w:id="676" w:name="_Toc489280319"/>
      <w:bookmarkStart w:id="677" w:name="_Toc497584172"/>
      <w:bookmarkStart w:id="678" w:name="_Toc486580514"/>
      <w:r>
        <w:rPr>
          <w:rFonts w:hint="eastAsia" w:ascii="宋体" w:hAnsi="宋体" w:cs="宋体"/>
          <w:b/>
          <w:highlight w:val="none"/>
          <w:lang w:val="en-US" w:eastAsia="zh-CN"/>
        </w:rPr>
        <w:t>9.</w:t>
      </w:r>
      <w:r>
        <w:rPr>
          <w:rFonts w:hint="eastAsia" w:ascii="宋体" w:hAnsi="宋体" w:eastAsia="宋体" w:cs="宋体"/>
          <w:b/>
          <w:highlight w:val="none"/>
        </w:rPr>
        <w:t>工程量清单与计价表</w:t>
      </w:r>
      <w:bookmarkEnd w:id="674"/>
      <w:bookmarkEnd w:id="675"/>
      <w:bookmarkEnd w:id="676"/>
      <w:bookmarkEnd w:id="677"/>
      <w:bookmarkEnd w:id="678"/>
      <w:r>
        <w:rPr>
          <w:rFonts w:hint="eastAsia" w:ascii="宋体" w:hAnsi="宋体" w:eastAsia="宋体" w:cs="宋体"/>
          <w:b/>
          <w:highlight w:val="none"/>
        </w:rPr>
        <w:t>及图纸（详见附件）</w:t>
      </w:r>
    </w:p>
    <w:p w14:paraId="6830D396">
      <w:pPr>
        <w:pStyle w:val="41"/>
        <w:widowControl w:val="0"/>
        <w:numPr>
          <w:ilvl w:val="0"/>
          <w:numId w:val="0"/>
        </w:numPr>
        <w:spacing w:after="120" w:line="480" w:lineRule="exact"/>
        <w:jc w:val="both"/>
        <w:rPr>
          <w:rFonts w:hint="eastAsia" w:ascii="宋体" w:hAnsi="宋体" w:eastAsia="宋体" w:cs="宋体"/>
          <w:b/>
          <w:highlight w:val="none"/>
        </w:rPr>
        <w:sectPr>
          <w:headerReference r:id="rId11" w:type="default"/>
          <w:footerReference r:id="rId12"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49BA14B1">
      <w:pPr>
        <w:numPr>
          <w:ilvl w:val="0"/>
          <w:numId w:val="12"/>
        </w:numPr>
        <w:spacing w:line="360" w:lineRule="auto"/>
        <w:jc w:val="center"/>
        <w:outlineLvl w:val="0"/>
        <w:rPr>
          <w:rFonts w:eastAsiaTheme="minorEastAsia"/>
          <w:b/>
          <w:sz w:val="36"/>
          <w:szCs w:val="36"/>
          <w:highlight w:val="none"/>
        </w:rPr>
      </w:pPr>
      <w:bookmarkStart w:id="679" w:name="_Toc97371946"/>
      <w:r>
        <w:rPr>
          <w:rFonts w:eastAsiaTheme="minorEastAsia"/>
          <w:b/>
          <w:sz w:val="36"/>
          <w:szCs w:val="36"/>
          <w:highlight w:val="none"/>
        </w:rPr>
        <w:t xml:space="preserve">  合同草案条款</w:t>
      </w:r>
      <w:bookmarkEnd w:id="679"/>
      <w:bookmarkStart w:id="680" w:name="_Toc97371947"/>
    </w:p>
    <w:bookmarkEnd w:id="680"/>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32A6CF86">
      <w:pPr>
        <w:pStyle w:val="28"/>
        <w:jc w:val="center"/>
        <w:rPr>
          <w:rFonts w:hint="eastAsia" w:hAnsi="宋体" w:cs="宋体"/>
          <w:b/>
          <w:bCs/>
          <w:sz w:val="44"/>
          <w:szCs w:val="36"/>
          <w:highlight w:val="none"/>
          <w:lang w:eastAsia="zh-CN"/>
        </w:rPr>
      </w:pPr>
    </w:p>
    <w:p w14:paraId="732D8516">
      <w:pPr>
        <w:keepNext w:val="0"/>
        <w:keepLines w:val="0"/>
        <w:pageBreakBefore w:val="0"/>
        <w:kinsoku/>
        <w:wordWrap/>
        <w:overflowPunct/>
        <w:topLinePunct w:val="0"/>
        <w:bidi w:val="0"/>
        <w:spacing w:line="240" w:lineRule="auto"/>
        <w:jc w:val="center"/>
        <w:textAlignment w:val="auto"/>
        <w:rPr>
          <w:rFonts w:hint="default" w:ascii="宋体" w:hAnsi="宋体" w:eastAsia="宋体" w:cs="宋体"/>
          <w:b w:val="0"/>
          <w:bCs/>
          <w:color w:val="000000"/>
          <w:kern w:val="0"/>
          <w:sz w:val="52"/>
          <w:szCs w:val="52"/>
          <w:highlight w:val="none"/>
          <w:lang w:val="en-US" w:eastAsia="zh-CN" w:bidi="ar"/>
        </w:rPr>
      </w:pPr>
      <w:bookmarkStart w:id="681" w:name="_Toc105598819"/>
      <w:r>
        <w:rPr>
          <w:rFonts w:hint="eastAsia" w:ascii="宋体" w:hAnsi="宋体" w:cs="宋体"/>
          <w:b w:val="0"/>
          <w:bCs/>
          <w:color w:val="000000"/>
          <w:kern w:val="0"/>
          <w:sz w:val="52"/>
          <w:szCs w:val="52"/>
          <w:highlight w:val="none"/>
          <w:lang w:val="en-US" w:eastAsia="zh-CN" w:bidi="ar"/>
        </w:rPr>
        <w:t>门头沟区军庄镇百千工程示范片区建设项目-杨东路风貌景观带提升项目</w:t>
      </w:r>
    </w:p>
    <w:p w14:paraId="7B16404C">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663DDEE6">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1E389155">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2CD6E4CC">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23E8CAF">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28FD2342">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A586131">
      <w:pPr>
        <w:keepNext w:val="0"/>
        <w:keepLines w:val="0"/>
        <w:pageBreakBefore w:val="0"/>
        <w:widowControl w:val="0"/>
        <w:tabs>
          <w:tab w:val="center" w:pos="4153"/>
          <w:tab w:val="right" w:pos="8306"/>
        </w:tabs>
        <w:kinsoku/>
        <w:wordWrap/>
        <w:overflowPunct/>
        <w:topLinePunct w:val="0"/>
        <w:bidi w:val="0"/>
        <w:snapToGrid w:val="0"/>
        <w:spacing w:line="240" w:lineRule="auto"/>
        <w:jc w:val="left"/>
        <w:textAlignment w:val="auto"/>
        <w:rPr>
          <w:rFonts w:ascii="Times New Roman" w:hAnsi="Times New Roman" w:eastAsia="宋体" w:cs="Times New Roman"/>
          <w:kern w:val="2"/>
          <w:sz w:val="18"/>
          <w:szCs w:val="18"/>
          <w:highlight w:val="none"/>
          <w:lang w:val="en-US" w:eastAsia="zh-CN" w:bidi="ar-SA"/>
        </w:rPr>
      </w:pPr>
    </w:p>
    <w:p w14:paraId="07C77A2C">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Times New Roman"/>
          <w:sz w:val="48"/>
          <w:szCs w:val="48"/>
          <w:highlight w:val="none"/>
          <w:lang w:val="en-US" w:eastAsia="zh-CN"/>
        </w:rPr>
      </w:pPr>
      <w:r>
        <w:rPr>
          <w:rFonts w:hint="eastAsia" w:cs="Times New Roman"/>
          <w:sz w:val="48"/>
          <w:szCs w:val="48"/>
          <w:highlight w:val="none"/>
          <w:lang w:val="en-US" w:eastAsia="zh-CN"/>
        </w:rPr>
        <w:t>施工合同</w:t>
      </w:r>
    </w:p>
    <w:p w14:paraId="3988F7F6">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2059903B">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77C0EC2">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A7AF58A">
      <w:pPr>
        <w:keepNext w:val="0"/>
        <w:keepLines w:val="0"/>
        <w:pageBreakBefore w:val="0"/>
        <w:kinsoku/>
        <w:wordWrap/>
        <w:overflowPunct/>
        <w:topLinePunct w:val="0"/>
        <w:bidi w:val="0"/>
        <w:spacing w:line="240" w:lineRule="auto"/>
        <w:textAlignment w:val="auto"/>
        <w:rPr>
          <w:rFonts w:ascii="Times New Roman" w:hAnsi="Times New Roman" w:eastAsia="宋体" w:cs="Times New Roman"/>
          <w:sz w:val="28"/>
          <w:szCs w:val="28"/>
          <w:highlight w:val="none"/>
        </w:rPr>
      </w:pPr>
    </w:p>
    <w:p w14:paraId="5BCC9967">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发包人：</w:t>
      </w:r>
      <w:r>
        <w:rPr>
          <w:rFonts w:hint="eastAsia" w:cs="Times New Roman"/>
          <w:sz w:val="36"/>
          <w:szCs w:val="36"/>
          <w:highlight w:val="none"/>
          <w:u w:val="single"/>
          <w:lang w:eastAsia="zh-CN"/>
        </w:rPr>
        <w:t xml:space="preserve">                            </w:t>
      </w:r>
    </w:p>
    <w:p w14:paraId="5EBD85AC">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sz w:val="36"/>
          <w:szCs w:val="36"/>
          <w:highlight w:val="none"/>
        </w:rPr>
      </w:pPr>
    </w:p>
    <w:p w14:paraId="16382634">
      <w:pPr>
        <w:keepNext w:val="0"/>
        <w:keepLines w:val="0"/>
        <w:pageBreakBefore w:val="0"/>
        <w:kinsoku/>
        <w:wordWrap/>
        <w:overflowPunct/>
        <w:topLinePunct w:val="0"/>
        <w:bidi w:val="0"/>
        <w:spacing w:line="240" w:lineRule="auto"/>
        <w:ind w:firstLine="360" w:firstLineChars="100"/>
        <w:textAlignment w:val="auto"/>
        <w:rPr>
          <w:rFonts w:hint="default" w:ascii="Times New Roman" w:hAnsi="Times New Roman" w:eastAsia="宋体" w:cs="Times New Roman"/>
          <w:sz w:val="36"/>
          <w:szCs w:val="36"/>
          <w:highlight w:val="none"/>
          <w:lang w:val="en-US" w:eastAsia="zh-CN"/>
        </w:rPr>
      </w:pPr>
      <w:r>
        <w:rPr>
          <w:rFonts w:hint="eastAsia" w:ascii="Times New Roman" w:hAnsi="Times New Roman" w:eastAsia="宋体" w:cs="Times New Roman"/>
          <w:sz w:val="36"/>
          <w:szCs w:val="36"/>
          <w:highlight w:val="none"/>
        </w:rPr>
        <w:t>承包人：</w:t>
      </w:r>
      <w:r>
        <w:rPr>
          <w:rFonts w:hint="eastAsia" w:cs="Times New Roman"/>
          <w:sz w:val="36"/>
          <w:szCs w:val="36"/>
          <w:highlight w:val="none"/>
          <w:u w:val="single"/>
          <w:lang w:val="en-US" w:eastAsia="zh-CN"/>
        </w:rPr>
        <w:t xml:space="preserve">                                                </w:t>
      </w:r>
    </w:p>
    <w:p w14:paraId="11FE3E64">
      <w:pPr>
        <w:rPr>
          <w:rFonts w:hint="eastAsia" w:ascii="Times New Roman" w:hAnsi="Times New Roman" w:eastAsia="宋体" w:cs="Times New Roman"/>
          <w:sz w:val="36"/>
          <w:szCs w:val="36"/>
          <w:highlight w:val="none"/>
          <w:lang w:val="en-US" w:eastAsia="zh-CN"/>
        </w:rPr>
      </w:pPr>
    </w:p>
    <w:p w14:paraId="7BA9EC6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015BD679">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A452CC0">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615AF65F">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47CC5603">
      <w:pPr>
        <w:widowControl w:val="0"/>
        <w:tabs>
          <w:tab w:val="center" w:pos="4153"/>
          <w:tab w:val="right" w:pos="8306"/>
        </w:tabs>
        <w:snapToGrid w:val="0"/>
        <w:jc w:val="left"/>
        <w:rPr>
          <w:rFonts w:hint="eastAsia" w:ascii="Times New Roman" w:hAnsi="Times New Roman" w:eastAsia="宋体" w:cs="Times New Roman"/>
          <w:kern w:val="2"/>
          <w:sz w:val="18"/>
          <w:szCs w:val="18"/>
          <w:highlight w:val="none"/>
          <w:lang w:val="en-US" w:eastAsia="zh-CN" w:bidi="ar-SA"/>
        </w:rPr>
      </w:pPr>
    </w:p>
    <w:p w14:paraId="3352C3BF">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合同协议书</w:t>
      </w:r>
    </w:p>
    <w:p w14:paraId="588574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发包人（全称）：</w:t>
      </w:r>
      <w:r>
        <w:rPr>
          <w:rFonts w:hint="eastAsia" w:ascii="宋体" w:hAnsi="宋体" w:cs="宋体"/>
          <w:color w:val="000000"/>
          <w:kern w:val="2"/>
          <w:sz w:val="21"/>
          <w:szCs w:val="21"/>
          <w:highlight w:val="none"/>
          <w:u w:val="single"/>
          <w:lang w:val="en-US" w:eastAsia="zh-CN" w:bidi="ar"/>
        </w:rPr>
        <w:t xml:space="preserve">                             </w:t>
      </w:r>
    </w:p>
    <w:p w14:paraId="194F32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承包人（全称）：</w:t>
      </w:r>
      <w:r>
        <w:rPr>
          <w:rFonts w:hint="eastAsia" w:ascii="宋体" w:hAnsi="宋体" w:cs="宋体"/>
          <w:color w:val="000000"/>
          <w:kern w:val="2"/>
          <w:sz w:val="21"/>
          <w:szCs w:val="21"/>
          <w:highlight w:val="none"/>
          <w:u w:val="single"/>
          <w:lang w:val="en-US" w:eastAsia="zh-CN" w:bidi="ar"/>
        </w:rPr>
        <w:t xml:space="preserve">                              </w:t>
      </w:r>
    </w:p>
    <w:p w14:paraId="140928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根据《中华人民共和国民法典》《中华人民共和国建筑法》及有关法律规定，遵循平等、自愿、公平和诚实信用的原则，双方就</w:t>
      </w:r>
      <w:r>
        <w:rPr>
          <w:rFonts w:hint="eastAsia" w:ascii="宋体" w:hAnsi="宋体" w:cs="宋体"/>
          <w:color w:val="000000"/>
          <w:kern w:val="2"/>
          <w:sz w:val="21"/>
          <w:szCs w:val="21"/>
          <w:highlight w:val="none"/>
          <w:u w:val="single"/>
          <w:lang w:val="en-US" w:eastAsia="zh-CN" w:bidi="ar"/>
        </w:rPr>
        <w:t>门头沟区军庄镇百千工程示范片区建设项目-杨东路风貌景观带提升项目</w:t>
      </w:r>
      <w:r>
        <w:rPr>
          <w:rFonts w:hint="eastAsia" w:ascii="宋体" w:hAnsi="宋体" w:eastAsia="宋体" w:cs="宋体"/>
          <w:color w:val="000000"/>
          <w:kern w:val="2"/>
          <w:sz w:val="21"/>
          <w:szCs w:val="21"/>
          <w:highlight w:val="none"/>
          <w:lang w:val="en-US" w:eastAsia="zh-CN" w:bidi="ar"/>
        </w:rPr>
        <w:t>施工及有关事项协商一致，共同达成如下协议：</w:t>
      </w:r>
    </w:p>
    <w:p w14:paraId="30F09628">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一、工程概况</w:t>
      </w:r>
    </w:p>
    <w:p w14:paraId="00793AEB">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u w:val="single"/>
        </w:rPr>
      </w:pPr>
      <w:r>
        <w:rPr>
          <w:rFonts w:hint="eastAsia" w:ascii="宋体" w:hAnsi="宋体" w:eastAsia="宋体" w:cs="宋体"/>
          <w:bCs/>
          <w:color w:val="000000"/>
          <w:kern w:val="2"/>
          <w:sz w:val="21"/>
          <w:szCs w:val="21"/>
          <w:highlight w:val="none"/>
          <w:lang w:val="en-US" w:eastAsia="zh-CN" w:bidi="ar"/>
        </w:rPr>
        <w:t>1.工程名称</w:t>
      </w:r>
      <w:r>
        <w:rPr>
          <w:rFonts w:hint="eastAsia" w:ascii="宋体" w:hAnsi="宋体" w:eastAsia="宋体" w:cs="宋体"/>
          <w:color w:val="000000"/>
          <w:kern w:val="2"/>
          <w:sz w:val="21"/>
          <w:szCs w:val="21"/>
          <w:highlight w:val="none"/>
          <w:lang w:val="en-US" w:eastAsia="zh-CN" w:bidi="ar"/>
        </w:rPr>
        <w:t>：</w:t>
      </w:r>
      <w:r>
        <w:rPr>
          <w:rFonts w:hint="eastAsia" w:ascii="宋体" w:hAnsi="宋体" w:cs="宋体"/>
          <w:color w:val="000000"/>
          <w:kern w:val="2"/>
          <w:sz w:val="21"/>
          <w:szCs w:val="21"/>
          <w:highlight w:val="none"/>
          <w:u w:val="single"/>
          <w:lang w:val="en-US" w:eastAsia="zh-CN" w:bidi="ar"/>
        </w:rPr>
        <w:t>门头沟区军庄镇百千工程示范片区建设项目-杨东路风貌景观带提升项目</w:t>
      </w:r>
      <w:r>
        <w:rPr>
          <w:rFonts w:hint="eastAsia" w:ascii="宋体" w:hAnsi="宋体" w:eastAsia="宋体" w:cs="宋体"/>
          <w:color w:val="000000"/>
          <w:kern w:val="2"/>
          <w:sz w:val="21"/>
          <w:szCs w:val="21"/>
          <w:highlight w:val="none"/>
          <w:lang w:val="en-US" w:eastAsia="zh-CN" w:bidi="ar"/>
        </w:rPr>
        <w:t>。</w:t>
      </w:r>
    </w:p>
    <w:p w14:paraId="393EB847">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2.工程地点：</w:t>
      </w:r>
      <w:r>
        <w:rPr>
          <w:rFonts w:hint="eastAsia" w:ascii="宋体" w:hAnsi="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w:t>
      </w:r>
    </w:p>
    <w:p w14:paraId="44369E44">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3.工程立项批准文号：</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bCs/>
          <w:color w:val="000000"/>
          <w:kern w:val="2"/>
          <w:sz w:val="21"/>
          <w:szCs w:val="21"/>
          <w:highlight w:val="none"/>
          <w:lang w:val="en-US" w:eastAsia="zh-CN" w:bidi="ar"/>
        </w:rPr>
        <w:t>。</w:t>
      </w:r>
    </w:p>
    <w:p w14:paraId="5A3BC11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4.资金来源：</w:t>
      </w:r>
      <w:r>
        <w:rPr>
          <w:rFonts w:hint="eastAsia" w:ascii="宋体" w:hAnsi="宋体" w:eastAsia="宋体" w:cs="宋体"/>
          <w:color w:val="000000"/>
          <w:kern w:val="2"/>
          <w:sz w:val="21"/>
          <w:szCs w:val="21"/>
          <w:highlight w:val="none"/>
          <w:u w:val="single"/>
          <w:lang w:val="en-US" w:eastAsia="zh-CN" w:bidi="ar"/>
        </w:rPr>
        <w:t xml:space="preserve">政府资金                              </w:t>
      </w:r>
      <w:r>
        <w:rPr>
          <w:rFonts w:hint="eastAsia" w:ascii="宋体" w:hAnsi="宋体" w:eastAsia="宋体" w:cs="宋体"/>
          <w:bCs/>
          <w:color w:val="000000"/>
          <w:kern w:val="2"/>
          <w:sz w:val="21"/>
          <w:szCs w:val="21"/>
          <w:highlight w:val="none"/>
          <w:lang w:val="en-US" w:eastAsia="zh-CN" w:bidi="ar"/>
        </w:rPr>
        <w:t>。</w:t>
      </w:r>
    </w:p>
    <w:p w14:paraId="2C21FA1E">
      <w:pPr>
        <w:keepNext w:val="0"/>
        <w:keepLines w:val="0"/>
        <w:widowControl/>
        <w:suppressLineNumbers w:val="0"/>
        <w:ind w:firstLine="420" w:firstLineChars="200"/>
        <w:jc w:val="left"/>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5.工程内容：</w:t>
      </w:r>
      <w:r>
        <w:rPr>
          <w:rFonts w:hint="eastAsia" w:ascii="宋体" w:hAnsi="宋体" w:cs="宋体"/>
          <w:color w:val="000000"/>
          <w:kern w:val="2"/>
          <w:sz w:val="21"/>
          <w:szCs w:val="21"/>
          <w:highlight w:val="none"/>
          <w:u w:val="single"/>
          <w:lang w:val="en-US" w:eastAsia="zh-CN" w:bidi="ar"/>
        </w:rPr>
        <w:t xml:space="preserve">门头沟区军庄镇百千工程示范片区建设项目-杨东路风貌景观带提升项目项目包括房屋修缮工程、园林绿化工程等设计图纸及清单的全部内容。            </w:t>
      </w:r>
      <w:r>
        <w:rPr>
          <w:rFonts w:hint="eastAsia" w:ascii="宋体" w:hAnsi="宋体" w:eastAsia="宋体" w:cs="宋体"/>
          <w:bCs/>
          <w:color w:val="000000"/>
          <w:kern w:val="2"/>
          <w:sz w:val="21"/>
          <w:szCs w:val="21"/>
          <w:highlight w:val="none"/>
          <w:lang w:val="en-US" w:eastAsia="zh-CN" w:bidi="ar"/>
        </w:rPr>
        <w:t>。</w:t>
      </w:r>
    </w:p>
    <w:p w14:paraId="561AC4F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群体工程应附《承包人承揽工程项目一览表》（附件1）。</w:t>
      </w:r>
    </w:p>
    <w:p w14:paraId="7169102D">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6.工程承包范围：</w:t>
      </w:r>
      <w:r>
        <w:rPr>
          <w:rFonts w:hint="eastAsia" w:ascii="宋体" w:hAnsi="宋体" w:eastAsia="宋体" w:cs="宋体"/>
          <w:color w:val="000000"/>
          <w:kern w:val="2"/>
          <w:sz w:val="21"/>
          <w:szCs w:val="21"/>
          <w:highlight w:val="none"/>
          <w:u w:val="single"/>
          <w:lang w:val="en-US" w:eastAsia="zh-CN" w:bidi="ar"/>
        </w:rPr>
        <w:t>工程量清单及图纸所包含的全部工作内容</w:t>
      </w:r>
      <w:r>
        <w:rPr>
          <w:rFonts w:hint="eastAsia" w:ascii="宋体" w:hAnsi="宋体" w:eastAsia="宋体" w:cs="宋体"/>
          <w:color w:val="000000"/>
          <w:kern w:val="2"/>
          <w:sz w:val="21"/>
          <w:szCs w:val="21"/>
          <w:highlight w:val="none"/>
          <w:lang w:val="en-US" w:eastAsia="zh-CN" w:bidi="ar"/>
        </w:rPr>
        <w:t>。</w:t>
      </w:r>
    </w:p>
    <w:p w14:paraId="70DB9E8E">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val="0"/>
          <w:color w:val="000000"/>
          <w:kern w:val="0"/>
          <w:sz w:val="21"/>
          <w:szCs w:val="21"/>
          <w:highlight w:val="none"/>
          <w:lang w:val="en-US" w:eastAsia="zh-CN" w:bidi="ar-SA"/>
        </w:rPr>
        <w:t xml:space="preserve">   二、合同工期</w:t>
      </w:r>
    </w:p>
    <w:p w14:paraId="02C4AD08">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计划开工日期：</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日。(具体开工日期以监理工程师通知为准，竣工日期顺延。)</w:t>
      </w:r>
    </w:p>
    <w:p w14:paraId="6EC68546">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计划竣工日期：</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14:paraId="069FAF1F">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工期总日历天数：</w:t>
      </w:r>
      <w:r>
        <w:rPr>
          <w:rFonts w:hint="eastAsia" w:ascii="宋体" w:hAnsi="宋体" w:cs="宋体"/>
          <w:color w:val="000000"/>
          <w:kern w:val="2"/>
          <w:sz w:val="21"/>
          <w:szCs w:val="21"/>
          <w:highlight w:val="none"/>
          <w:lang w:val="en-US" w:eastAsia="zh-CN" w:bidi="ar"/>
        </w:rPr>
        <w:t xml:space="preserve">      日历</w:t>
      </w:r>
      <w:r>
        <w:rPr>
          <w:rFonts w:hint="eastAsia" w:ascii="宋体" w:hAnsi="宋体" w:eastAsia="宋体" w:cs="宋体"/>
          <w:color w:val="000000"/>
          <w:kern w:val="2"/>
          <w:sz w:val="21"/>
          <w:szCs w:val="21"/>
          <w:highlight w:val="none"/>
          <w:lang w:val="en-US" w:eastAsia="zh-CN" w:bidi="ar"/>
        </w:rPr>
        <w:t>天。工期总日历天数与根据前述计划开竣工日期计算的工期天数不一致的，以工期总日历天数为准。</w:t>
      </w:r>
    </w:p>
    <w:p w14:paraId="3B90E6ED">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三、质量标准</w:t>
      </w:r>
    </w:p>
    <w:p w14:paraId="31EFCEF5">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工程质量符合</w:t>
      </w:r>
      <w:r>
        <w:rPr>
          <w:rFonts w:hint="eastAsia" w:ascii="宋体" w:hAnsi="宋体" w:eastAsia="宋体" w:cs="宋体"/>
          <w:color w:val="000000"/>
          <w:kern w:val="2"/>
          <w:sz w:val="21"/>
          <w:szCs w:val="21"/>
          <w:highlight w:val="none"/>
          <w:u w:val="single"/>
          <w:lang w:val="en-US" w:eastAsia="zh-CN" w:bidi="ar"/>
        </w:rPr>
        <w:t xml:space="preserve">  合格  </w:t>
      </w:r>
      <w:r>
        <w:rPr>
          <w:rFonts w:hint="eastAsia" w:ascii="宋体" w:hAnsi="宋体" w:eastAsia="宋体" w:cs="宋体"/>
          <w:color w:val="000000"/>
          <w:kern w:val="2"/>
          <w:sz w:val="21"/>
          <w:szCs w:val="21"/>
          <w:highlight w:val="none"/>
          <w:lang w:val="en-US" w:eastAsia="zh-CN" w:bidi="ar"/>
        </w:rPr>
        <w:t>标准。</w:t>
      </w:r>
    </w:p>
    <w:p w14:paraId="1090B507">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四、签约合同价与合同价格形式</w:t>
      </w:r>
      <w:r>
        <w:rPr>
          <w:rFonts w:hint="eastAsia" w:ascii="宋体" w:hAnsi="宋体" w:eastAsia="宋体" w:cs="宋体"/>
          <w:b w:val="0"/>
          <w:color w:val="000000"/>
          <w:kern w:val="0"/>
          <w:sz w:val="21"/>
          <w:szCs w:val="21"/>
          <w:highlight w:val="none"/>
          <w:lang w:val="en-US" w:eastAsia="zh-CN" w:bidi="ar-SA"/>
        </w:rPr>
        <w:tab/>
      </w:r>
    </w:p>
    <w:p w14:paraId="2410B1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1.签约合同价为：</w:t>
      </w:r>
    </w:p>
    <w:p w14:paraId="72839C70">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元</w:t>
      </w:r>
      <w:r>
        <w:rPr>
          <w:rFonts w:hint="eastAsia" w:ascii="宋体" w:hAnsi="宋体" w:eastAsia="宋体" w:cs="宋体"/>
          <w:color w:val="000000"/>
          <w:kern w:val="2"/>
          <w:sz w:val="21"/>
          <w:szCs w:val="21"/>
          <w:highlight w:val="none"/>
          <w:lang w:val="en-US" w:eastAsia="zh-CN" w:bidi="ar"/>
        </w:rPr>
        <w:t>）；</w:t>
      </w:r>
    </w:p>
    <w:p w14:paraId="6DED76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其中：</w:t>
      </w:r>
    </w:p>
    <w:p w14:paraId="18E0B7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（1）安全文明施工费：</w:t>
      </w:r>
    </w:p>
    <w:p w14:paraId="0CBB40D7">
      <w:pPr>
        <w:keepNext w:val="0"/>
        <w:keepLines w:val="0"/>
        <w:widowControl w:val="0"/>
        <w:suppressLineNumbers w:val="0"/>
        <w:spacing w:before="0" w:beforeAutospacing="0" w:after="0" w:afterAutospacing="0" w:line="360" w:lineRule="auto"/>
        <w:ind w:left="0" w:leftChars="0" w:right="0" w:firstLine="630" w:firstLineChars="3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人民币（大写） </w:t>
      </w:r>
      <w:r>
        <w:rPr>
          <w:rFonts w:hint="eastAsia" w:ascii="宋体" w:hAnsi="宋体" w:cs="宋体"/>
          <w:color w:val="000000"/>
          <w:kern w:val="2"/>
          <w:sz w:val="21"/>
          <w:szCs w:val="21"/>
          <w:highlight w:val="none"/>
          <w:u w:val="single"/>
          <w:lang w:val="en-US" w:eastAsia="zh-CN" w:bidi="ar"/>
        </w:rPr>
        <w:t xml:space="preserve">             (¥              元)；</w:t>
      </w:r>
    </w:p>
    <w:p w14:paraId="712711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（2）材料和工程设备暂估价金额：</w:t>
      </w:r>
    </w:p>
    <w:p w14:paraId="5818D956">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1B1AAFB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（3）专业工程暂估价金额：</w:t>
      </w:r>
    </w:p>
    <w:p w14:paraId="44DB7315">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2BF0A9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（4）暂列金额：</w:t>
      </w:r>
    </w:p>
    <w:p w14:paraId="5BAE9327">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人民币（大写）</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元)。</w:t>
      </w:r>
    </w:p>
    <w:p w14:paraId="6A3B57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2.合同价格形式：</w:t>
      </w:r>
      <w:r>
        <w:rPr>
          <w:rFonts w:hint="eastAsia" w:ascii="宋体" w:hAnsi="宋体" w:eastAsia="宋体" w:cs="宋体"/>
          <w:color w:val="000000"/>
          <w:kern w:val="2"/>
          <w:sz w:val="21"/>
          <w:szCs w:val="21"/>
          <w:highlight w:val="none"/>
          <w:u w:val="single"/>
          <w:lang w:val="en-US" w:eastAsia="zh-CN" w:bidi="ar"/>
        </w:rPr>
        <w:t>固定综合单价形式</w:t>
      </w:r>
      <w:r>
        <w:rPr>
          <w:rFonts w:hint="eastAsia" w:ascii="宋体" w:hAnsi="宋体" w:eastAsia="宋体" w:cs="宋体"/>
          <w:color w:val="000000"/>
          <w:kern w:val="2"/>
          <w:sz w:val="21"/>
          <w:szCs w:val="21"/>
          <w:highlight w:val="none"/>
          <w:lang w:val="en-US" w:eastAsia="zh-CN" w:bidi="ar"/>
        </w:rPr>
        <w:t>。</w:t>
      </w:r>
    </w:p>
    <w:p w14:paraId="24524B8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五、项目经理</w:t>
      </w:r>
    </w:p>
    <w:p w14:paraId="7DA816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承包人项目经理：</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93CAD60">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六、合同文件构成</w:t>
      </w:r>
    </w:p>
    <w:p w14:paraId="63D8397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本协议书与下列文件一起构成合同文件：</w:t>
      </w:r>
    </w:p>
    <w:p w14:paraId="20F7F63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（1）中标通知书（如果有）；</w:t>
      </w:r>
    </w:p>
    <w:p w14:paraId="185EA94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（2）投标函及其附录（如果有）； </w:t>
      </w:r>
    </w:p>
    <w:p w14:paraId="1F7967F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（3）专用合同条款及其附件；</w:t>
      </w:r>
    </w:p>
    <w:p w14:paraId="0DDEE68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（4）通用合同条款；</w:t>
      </w:r>
    </w:p>
    <w:p w14:paraId="224FD66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（5）技术标准和要求；</w:t>
      </w:r>
    </w:p>
    <w:p w14:paraId="38E1B5F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（6）图纸；</w:t>
      </w:r>
    </w:p>
    <w:p w14:paraId="7FADDD3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（7）已标价工程量清单或预算书；</w:t>
      </w:r>
    </w:p>
    <w:p w14:paraId="53C5FCD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（8）其他合同文件。</w:t>
      </w:r>
    </w:p>
    <w:p w14:paraId="5667C54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在合同订立及履行过程中形成的与合同有关的文件均构成合同文件组成部分。</w:t>
      </w:r>
    </w:p>
    <w:p w14:paraId="1FB00FA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上述各项合同文件包括合同当事人就该项合同文件所作出的补充和修改，属于同一项内容的文件，应以最新签署的为准。专用合同条款及其附件须经合同当事人签字或盖章。</w:t>
      </w:r>
    </w:p>
    <w:p w14:paraId="13D1CB78">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七、承诺</w:t>
      </w:r>
    </w:p>
    <w:p w14:paraId="4D5CDA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1.发包人承诺按照法律规定履行项目审批手续、筹集工程建设资金并按照合同约定的期限和方式支付合同价款。</w:t>
      </w:r>
    </w:p>
    <w:p w14:paraId="3781F5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2.承包人承诺具有相应施工资质，按照法律规定及合同约定组织完成工程施工，确保工程质量和安全，不进行转包及违法分包，并在缺陷责任期及保修期内承担相应的工程维修责任。</w:t>
      </w:r>
    </w:p>
    <w:p w14:paraId="1AC589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3.发包人和承包人通过招投标形式签订合同的，双方理解并承诺不再就同一工程另行签订与合同实质性内容相背离的协议。</w:t>
      </w:r>
    </w:p>
    <w:p w14:paraId="6805A2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
          <w:bCs w:val="0"/>
          <w:color w:val="000000"/>
          <w:kern w:val="2"/>
          <w:sz w:val="21"/>
          <w:szCs w:val="21"/>
          <w:highlight w:val="none"/>
          <w:lang w:val="en-US" w:eastAsia="zh-CN" w:bidi="ar"/>
        </w:rPr>
        <w:t xml:space="preserve">    八、词语含义</w:t>
      </w:r>
    </w:p>
    <w:p w14:paraId="01858F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本协议书中词语含义与第二部分通用合同条款中赋予的含义相同。</w:t>
      </w:r>
    </w:p>
    <w:p w14:paraId="4C69CF1B">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 xml:space="preserve">  九、签订时间</w:t>
      </w:r>
    </w:p>
    <w:p w14:paraId="135C2B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年</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月</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 xml:space="preserve"> 日签订。</w:t>
      </w:r>
    </w:p>
    <w:p w14:paraId="25108D59">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十、签订地点</w:t>
      </w:r>
    </w:p>
    <w:p w14:paraId="3F1369F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本合同在</w:t>
      </w:r>
      <w:r>
        <w:rPr>
          <w:rFonts w:hint="eastAsia" w:ascii="宋体" w:hAnsi="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签订。</w:t>
      </w:r>
    </w:p>
    <w:p w14:paraId="7F8E0FA1">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十一、补充协议</w:t>
      </w:r>
    </w:p>
    <w:p w14:paraId="48E6FD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合同未尽事宜，合同当事人另行签订补充协议，补充协议是合同的组成部分。</w:t>
      </w:r>
    </w:p>
    <w:p w14:paraId="28E9E756">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十二、合同生效</w:t>
      </w:r>
    </w:p>
    <w:p w14:paraId="45D65E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本合同自</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kern w:val="2"/>
          <w:sz w:val="21"/>
          <w:szCs w:val="21"/>
          <w:highlight w:val="none"/>
          <w:u w:val="single"/>
          <w:lang w:val="en-US" w:eastAsia="zh-CN" w:bidi="ar"/>
        </w:rPr>
        <w:t>合同签字及盖章后</w:t>
      </w:r>
      <w:r>
        <w:rPr>
          <w:rFonts w:hint="eastAsia" w:ascii="宋体" w:hAnsi="宋体" w:eastAsia="宋体" w:cs="宋体"/>
          <w:bCs/>
          <w:color w:val="000000"/>
          <w:kern w:val="2"/>
          <w:sz w:val="21"/>
          <w:szCs w:val="21"/>
          <w:highlight w:val="none"/>
          <w:u w:val="single"/>
          <w:lang w:val="en-US" w:eastAsia="zh-CN" w:bidi="ar"/>
        </w:rPr>
        <w:t xml:space="preserve"> </w:t>
      </w:r>
      <w:r>
        <w:rPr>
          <w:rFonts w:hint="eastAsia" w:ascii="宋体" w:hAnsi="宋体" w:eastAsia="宋体" w:cs="宋体"/>
          <w:bCs/>
          <w:color w:val="000000"/>
          <w:kern w:val="2"/>
          <w:sz w:val="21"/>
          <w:szCs w:val="21"/>
          <w:highlight w:val="none"/>
          <w:lang w:val="en-US" w:eastAsia="zh-CN" w:bidi="ar"/>
        </w:rPr>
        <w:t>生效。</w:t>
      </w:r>
    </w:p>
    <w:p w14:paraId="56AABF0F">
      <w:pPr>
        <w:keepNext/>
        <w:keepLines/>
        <w:widowControl/>
        <w:adjustRightInd w:val="0"/>
        <w:spacing w:before="120" w:beforeAutospacing="0" w:after="120" w:afterAutospacing="0" w:line="360" w:lineRule="auto"/>
        <w:jc w:val="both"/>
        <w:textAlignment w:val="baseline"/>
        <w:outlineLvl w:val="3"/>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r>
        <w:rPr>
          <w:rFonts w:hint="eastAsia" w:ascii="宋体" w:hAnsi="宋体" w:eastAsia="宋体" w:cs="宋体"/>
          <w:b w:val="0"/>
          <w:color w:val="000000"/>
          <w:kern w:val="0"/>
          <w:sz w:val="21"/>
          <w:szCs w:val="21"/>
          <w:highlight w:val="none"/>
          <w:lang w:val="en-US" w:eastAsia="zh-CN" w:bidi="ar-SA"/>
        </w:rPr>
        <w:t>十三、合同份数</w:t>
      </w:r>
    </w:p>
    <w:p w14:paraId="7CD826C9">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本合同一式</w:t>
      </w:r>
      <w:r>
        <w:rPr>
          <w:rFonts w:hint="eastAsia" w:ascii="宋体" w:hAnsi="宋体" w:eastAsia="宋体" w:cs="宋体"/>
          <w:bCs/>
          <w:color w:val="000000"/>
          <w:kern w:val="2"/>
          <w:sz w:val="21"/>
          <w:szCs w:val="21"/>
          <w:highlight w:val="none"/>
          <w:u w:val="single"/>
          <w:lang w:val="en-US" w:eastAsia="zh-CN" w:bidi="ar"/>
        </w:rPr>
        <w:t xml:space="preserve"> 7 </w:t>
      </w:r>
      <w:r>
        <w:rPr>
          <w:rFonts w:hint="eastAsia" w:ascii="宋体" w:hAnsi="宋体" w:eastAsia="宋体" w:cs="宋体"/>
          <w:bCs/>
          <w:color w:val="000000"/>
          <w:kern w:val="2"/>
          <w:sz w:val="21"/>
          <w:szCs w:val="21"/>
          <w:highlight w:val="none"/>
          <w:lang w:val="en-US" w:eastAsia="zh-CN" w:bidi="ar"/>
        </w:rPr>
        <w:t>份，</w:t>
      </w:r>
      <w:r>
        <w:rPr>
          <w:rFonts w:hint="eastAsia" w:ascii="宋体" w:hAnsi="宋体" w:eastAsia="宋体" w:cs="宋体"/>
          <w:color w:val="000000"/>
          <w:kern w:val="2"/>
          <w:sz w:val="21"/>
          <w:szCs w:val="21"/>
          <w:highlight w:val="none"/>
          <w:lang w:val="en-US" w:eastAsia="zh-CN" w:bidi="ar"/>
        </w:rPr>
        <w:t>正本</w:t>
      </w:r>
      <w:r>
        <w:rPr>
          <w:rFonts w:hint="eastAsia" w:ascii="宋体" w:hAnsi="宋体" w:eastAsia="宋体" w:cs="宋体"/>
          <w:color w:val="000000"/>
          <w:kern w:val="2"/>
          <w:sz w:val="21"/>
          <w:szCs w:val="21"/>
          <w:highlight w:val="none"/>
          <w:u w:val="single"/>
          <w:lang w:val="en-US" w:eastAsia="zh-CN" w:bidi="ar"/>
        </w:rPr>
        <w:t xml:space="preserve">  3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lang w:val="en-US" w:eastAsia="zh-CN" w:bidi="ar"/>
        </w:rPr>
        <w:t>双方各执</w:t>
      </w:r>
      <w:r>
        <w:rPr>
          <w:rFonts w:hint="eastAsia" w:ascii="宋体" w:hAnsi="宋体" w:eastAsia="宋体" w:cs="宋体"/>
          <w:color w:val="000000"/>
          <w:kern w:val="2"/>
          <w:sz w:val="21"/>
          <w:szCs w:val="21"/>
          <w:highlight w:val="none"/>
          <w:u w:val="single"/>
          <w:lang w:val="en-US" w:eastAsia="zh-CN" w:bidi="ar"/>
        </w:rPr>
        <w:t xml:space="preserve">  1  </w:t>
      </w:r>
      <w:r>
        <w:rPr>
          <w:rFonts w:hint="eastAsia" w:ascii="宋体" w:hAnsi="宋体" w:eastAsia="宋体" w:cs="宋体"/>
          <w:color w:val="000000"/>
          <w:kern w:val="2"/>
          <w:sz w:val="21"/>
          <w:szCs w:val="21"/>
          <w:highlight w:val="none"/>
          <w:lang w:val="en-US" w:eastAsia="zh-CN" w:bidi="ar"/>
        </w:rPr>
        <w:t>份，代理单位</w:t>
      </w:r>
      <w:r>
        <w:rPr>
          <w:rFonts w:hint="eastAsia" w:ascii="宋体" w:hAnsi="宋体" w:eastAsia="宋体" w:cs="宋体"/>
          <w:color w:val="000000"/>
          <w:kern w:val="2"/>
          <w:sz w:val="21"/>
          <w:szCs w:val="21"/>
          <w:highlight w:val="none"/>
          <w:u w:val="single"/>
          <w:lang w:val="en-US" w:eastAsia="zh-CN" w:bidi="ar"/>
        </w:rPr>
        <w:t xml:space="preserve">  1</w:t>
      </w:r>
      <w:r>
        <w:rPr>
          <w:rFonts w:hint="eastAsia" w:ascii="宋体" w:hAnsi="宋体" w:eastAsia="宋体" w:cs="宋体"/>
          <w:color w:val="000000"/>
          <w:kern w:val="2"/>
          <w:sz w:val="21"/>
          <w:szCs w:val="21"/>
          <w:highlight w:val="none"/>
          <w:lang w:val="en-US" w:eastAsia="zh-CN" w:bidi="ar"/>
        </w:rPr>
        <w:t>份，副本</w:t>
      </w:r>
      <w:r>
        <w:rPr>
          <w:rFonts w:hint="eastAsia" w:ascii="宋体" w:hAnsi="宋体" w:eastAsia="宋体" w:cs="宋体"/>
          <w:color w:val="000000"/>
          <w:kern w:val="2"/>
          <w:sz w:val="21"/>
          <w:szCs w:val="21"/>
          <w:highlight w:val="none"/>
          <w:u w:val="single"/>
          <w:lang w:val="en-US" w:eastAsia="zh-CN" w:bidi="ar"/>
        </w:rPr>
        <w:t xml:space="preserve"> 4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发包人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r>
        <w:rPr>
          <w:rFonts w:hint="eastAsia" w:ascii="宋体" w:hAnsi="宋体" w:eastAsia="宋体" w:cs="宋体"/>
          <w:bCs/>
          <w:color w:val="000000"/>
          <w:kern w:val="2"/>
          <w:sz w:val="21"/>
          <w:szCs w:val="21"/>
          <w:highlight w:val="none"/>
          <w:lang w:val="en-US" w:eastAsia="zh-CN" w:bidi="ar"/>
        </w:rPr>
        <w:t>承包人</w:t>
      </w:r>
      <w:r>
        <w:rPr>
          <w:rFonts w:hint="eastAsia" w:ascii="宋体" w:hAnsi="宋体" w:eastAsia="宋体" w:cs="宋体"/>
          <w:color w:val="000000"/>
          <w:kern w:val="2"/>
          <w:sz w:val="21"/>
          <w:szCs w:val="21"/>
          <w:highlight w:val="none"/>
          <w:u w:val="single"/>
          <w:lang w:val="en-US" w:eastAsia="zh-CN" w:bidi="ar"/>
        </w:rPr>
        <w:t xml:space="preserve"> 2 </w:t>
      </w:r>
      <w:r>
        <w:rPr>
          <w:rFonts w:hint="eastAsia" w:ascii="宋体" w:hAnsi="宋体" w:eastAsia="宋体" w:cs="宋体"/>
          <w:color w:val="000000"/>
          <w:kern w:val="2"/>
          <w:sz w:val="21"/>
          <w:szCs w:val="21"/>
          <w:highlight w:val="none"/>
          <w:lang w:val="en-US" w:eastAsia="zh-CN" w:bidi="ar"/>
        </w:rPr>
        <w:t>份。</w:t>
      </w:r>
    </w:p>
    <w:p w14:paraId="28F25C4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highlight w:val="none"/>
        </w:rPr>
      </w:pPr>
      <w:r>
        <w:rPr>
          <w:rFonts w:hint="eastAsia" w:ascii="宋体" w:hAnsi="宋体" w:eastAsia="宋体" w:cs="宋体"/>
          <w:bCs/>
          <w:color w:val="000000"/>
          <w:kern w:val="2"/>
          <w:sz w:val="21"/>
          <w:szCs w:val="21"/>
          <w:highlight w:val="none"/>
          <w:lang w:val="en-US" w:eastAsia="zh-CN" w:bidi="ar"/>
        </w:rPr>
        <w:t>本合同正本、副本均具有同等法律效力。</w:t>
      </w:r>
    </w:p>
    <w:p w14:paraId="1C831A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687BB61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  (公章)                                承包人：  (公章)</w:t>
      </w:r>
    </w:p>
    <w:p w14:paraId="673667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 xml:space="preserve">                                 </w:t>
      </w:r>
    </w:p>
    <w:p w14:paraId="532D77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                       法定代表人或其委托代理人：</w:t>
      </w:r>
    </w:p>
    <w:p w14:paraId="03A42FE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（签字）                                       （签字）</w:t>
      </w:r>
    </w:p>
    <w:p w14:paraId="5E06DCEB">
      <w:pPr>
        <w:widowControl/>
        <w:spacing w:before="100" w:beforeAutospacing="1" w:after="120" w:line="480" w:lineRule="exact"/>
        <w:ind w:left="420" w:leftChars="200" w:right="0" w:firstLine="482" w:firstLineChars="200"/>
        <w:jc w:val="center"/>
        <w:rPr>
          <w:rFonts w:hint="eastAsia" w:ascii="宋体" w:hAnsi="宋体" w:eastAsia="宋体" w:cs="宋体"/>
          <w:b/>
          <w:bCs w:val="0"/>
          <w:kern w:val="0"/>
          <w:sz w:val="24"/>
          <w:szCs w:val="24"/>
          <w:highlight w:val="none"/>
          <w:lang w:val="en-US" w:eastAsia="zh-CN" w:bidi="ar"/>
        </w:rPr>
      </w:pPr>
    </w:p>
    <w:p w14:paraId="17BB9CF4">
      <w:pPr>
        <w:widowControl/>
        <w:spacing w:before="100" w:beforeAutospacing="1" w:after="120" w:line="480" w:lineRule="exact"/>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7BC021E">
      <w:pPr>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br w:type="page"/>
      </w:r>
    </w:p>
    <w:p w14:paraId="1CB8FB6A">
      <w:pPr>
        <w:keepNext/>
        <w:keepLines/>
        <w:widowControl w:val="0"/>
        <w:autoSpaceDE w:val="0"/>
        <w:autoSpaceDN w:val="0"/>
        <w:bidi w:val="0"/>
        <w:adjustRightInd w:val="0"/>
        <w:spacing w:before="120" w:line="300" w:lineRule="auto"/>
        <w:jc w:val="center"/>
        <w:outlineLvl w:val="1"/>
        <w:rPr>
          <w:rFonts w:hint="eastAsia" w:ascii="Arial" w:hAnsi="Arial" w:eastAsia="黑体" w:cs="Times New Roman"/>
          <w:b/>
          <w:kern w:val="0"/>
          <w:sz w:val="32"/>
          <w:szCs w:val="32"/>
          <w:highlight w:val="none"/>
          <w:lang w:val="en-US" w:eastAsia="zh-CN" w:bidi="ar-SA"/>
        </w:rPr>
      </w:pPr>
      <w:bookmarkStart w:id="682" w:name="_Toc21954"/>
      <w:bookmarkStart w:id="683" w:name="_Toc12027"/>
      <w:r>
        <w:rPr>
          <w:rFonts w:hint="eastAsia" w:ascii="Arial" w:hAnsi="Arial" w:eastAsia="黑体" w:cs="Times New Roman"/>
          <w:b/>
          <w:kern w:val="0"/>
          <w:sz w:val="32"/>
          <w:szCs w:val="32"/>
          <w:highlight w:val="none"/>
          <w:lang w:val="en-US" w:eastAsia="zh-CN" w:bidi="ar-SA"/>
        </w:rPr>
        <w:t>合同专用条款</w:t>
      </w:r>
      <w:bookmarkEnd w:id="682"/>
      <w:bookmarkEnd w:id="683"/>
    </w:p>
    <w:p w14:paraId="4457B2F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84" w:name="_Toc12864"/>
      <w:bookmarkStart w:id="685" w:name="_Toc29841"/>
      <w:bookmarkStart w:id="686" w:name="_Toc6002"/>
      <w:bookmarkStart w:id="687" w:name="_Toc8756"/>
      <w:bookmarkStart w:id="688" w:name="_Toc11835"/>
      <w:r>
        <w:rPr>
          <w:rFonts w:hint="eastAsia" w:ascii="宋体" w:hAnsi="宋体" w:eastAsia="宋体" w:cs="宋体"/>
          <w:b w:val="0"/>
          <w:bCs w:val="0"/>
          <w:color w:val="000000"/>
          <w:kern w:val="0"/>
          <w:sz w:val="21"/>
          <w:szCs w:val="21"/>
          <w:highlight w:val="none"/>
          <w:lang w:val="en-US" w:eastAsia="zh-CN" w:bidi="ar"/>
        </w:rPr>
        <w:t>1. 一般约定</w:t>
      </w:r>
      <w:bookmarkEnd w:id="684"/>
      <w:bookmarkEnd w:id="685"/>
      <w:bookmarkEnd w:id="686"/>
      <w:bookmarkEnd w:id="687"/>
      <w:bookmarkEnd w:id="688"/>
    </w:p>
    <w:p w14:paraId="0FE8AC9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89"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689"/>
    </w:p>
    <w:p w14:paraId="26E7379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141B6C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人民政府</w:t>
      </w:r>
      <w:r>
        <w:rPr>
          <w:rFonts w:hint="eastAsia" w:ascii="宋体" w:hAnsi="宋体" w:eastAsia="宋体" w:cs="宋体"/>
          <w:color w:val="000000"/>
          <w:kern w:val="2"/>
          <w:sz w:val="21"/>
          <w:szCs w:val="21"/>
          <w:highlight w:val="none"/>
          <w:lang w:val="en-US" w:eastAsia="zh-CN" w:bidi="ar"/>
        </w:rPr>
        <w:t>。</w:t>
      </w:r>
    </w:p>
    <w:p w14:paraId="57E15F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AFE9F8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2843E0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7C9772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E38E4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5904BA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181AA76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1865539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20DF16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cs="宋体"/>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14D28F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945B11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78E30E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1D289D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11E2EFA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27171491">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20DE16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3118BD5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6DA8F94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31F733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作出约定。</w:t>
      </w:r>
    </w:p>
    <w:p w14:paraId="14FCEE32">
      <w:pPr>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lang w:val="en-US" w:eastAsia="zh-CN" w:bidi="ar-SA"/>
        </w:rPr>
      </w:pPr>
      <w:bookmarkStart w:id="690" w:name="_Toc26395"/>
      <w:bookmarkStart w:id="691" w:name="_Toc15543"/>
      <w:bookmarkStart w:id="692" w:name="_Toc16196"/>
      <w:bookmarkStart w:id="693" w:name="_Toc17286"/>
      <w:bookmarkStart w:id="694" w:name="_Toc5079"/>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690"/>
      <w:bookmarkEnd w:id="691"/>
      <w:bookmarkEnd w:id="692"/>
      <w:bookmarkEnd w:id="693"/>
      <w:bookmarkEnd w:id="694"/>
    </w:p>
    <w:p w14:paraId="3D7955D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5"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695"/>
    </w:p>
    <w:p w14:paraId="4586FF2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55B4308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7C98ED50">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6323FE9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6096A7D5">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45438B1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43BF4FA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613B608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3B6EB8A7">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42F0398D">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589D1A9D">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6C3A683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240E1C6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3C1C064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076A4D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6"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696"/>
    </w:p>
    <w:p w14:paraId="20B5E1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w:t>
      </w:r>
      <w:r>
        <w:rPr>
          <w:rFonts w:hint="eastAsia" w:ascii="宋体" w:hAnsi="宋体" w:cs="宋体"/>
          <w:kern w:val="2"/>
          <w:sz w:val="21"/>
          <w:szCs w:val="21"/>
          <w:highlight w:val="none"/>
          <w:u w:val="single"/>
          <w:lang w:val="en-US" w:eastAsia="zh-CN" w:bidi="ar"/>
        </w:rPr>
        <w:t>双方</w:t>
      </w:r>
      <w:r>
        <w:rPr>
          <w:rFonts w:hint="eastAsia" w:ascii="宋体" w:hAnsi="宋体" w:eastAsia="宋体" w:cs="宋体"/>
          <w:kern w:val="2"/>
          <w:sz w:val="21"/>
          <w:szCs w:val="21"/>
          <w:highlight w:val="none"/>
          <w:u w:val="single"/>
          <w:lang w:val="en-US" w:eastAsia="zh-CN" w:bidi="ar"/>
        </w:rPr>
        <w:t>签字并盖章后生效</w:t>
      </w:r>
      <w:r>
        <w:rPr>
          <w:rFonts w:hint="eastAsia" w:ascii="宋体" w:hAnsi="宋体" w:eastAsia="宋体" w:cs="宋体"/>
          <w:color w:val="000000"/>
          <w:kern w:val="2"/>
          <w:sz w:val="21"/>
          <w:szCs w:val="21"/>
          <w:highlight w:val="none"/>
          <w:lang w:val="en-US" w:eastAsia="zh-CN" w:bidi="ar"/>
        </w:rPr>
        <w:t>。</w:t>
      </w:r>
    </w:p>
    <w:p w14:paraId="4F5285A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7"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697"/>
    </w:p>
    <w:p w14:paraId="6A3EC87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1BE4500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697A959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监理人不按照图纸供应计划提供图纸而导致承包人费用增加和（或）工期延误的，由</w:t>
      </w:r>
      <w:r>
        <w:rPr>
          <w:rFonts w:hint="eastAsia" w:ascii="宋体" w:hAnsi="宋体" w:cs="宋体"/>
          <w:color w:val="000000"/>
          <w:kern w:val="2"/>
          <w:sz w:val="21"/>
          <w:szCs w:val="21"/>
          <w:highlight w:val="none"/>
          <w:lang w:val="en-US" w:eastAsia="zh-CN" w:bidi="ar"/>
        </w:rPr>
        <w:t>监理</w:t>
      </w:r>
      <w:r>
        <w:rPr>
          <w:rFonts w:hint="eastAsia" w:ascii="宋体" w:hAnsi="宋体" w:eastAsia="宋体" w:cs="宋体"/>
          <w:color w:val="000000"/>
          <w:kern w:val="2"/>
          <w:sz w:val="21"/>
          <w:szCs w:val="21"/>
          <w:highlight w:val="none"/>
          <w:lang w:val="en-US" w:eastAsia="zh-CN" w:bidi="ar"/>
        </w:rPr>
        <w:t>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59523F5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BF795A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3482A61">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160FD29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76270DE1">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w:t>
      </w:r>
      <w:r>
        <w:rPr>
          <w:rFonts w:hint="eastAsia" w:ascii="宋体" w:hAnsi="宋体" w:cs="宋体"/>
          <w:color w:val="000000"/>
          <w:kern w:val="2"/>
          <w:sz w:val="21"/>
          <w:szCs w:val="21"/>
          <w:highlight w:val="none"/>
          <w:u w:val="single"/>
          <w:lang w:val="en-US" w:eastAsia="zh-CN" w:bidi="ar"/>
        </w:rPr>
        <w:t>个</w:t>
      </w:r>
      <w:r>
        <w:rPr>
          <w:rFonts w:hint="eastAsia" w:ascii="宋体" w:hAnsi="宋体" w:eastAsia="宋体" w:cs="宋体"/>
          <w:color w:val="000000"/>
          <w:kern w:val="2"/>
          <w:sz w:val="21"/>
          <w:szCs w:val="21"/>
          <w:highlight w:val="none"/>
          <w:u w:val="single"/>
          <w:lang w:val="en-US" w:eastAsia="zh-CN" w:bidi="ar"/>
        </w:rPr>
        <w:t>日历天。</w:t>
      </w:r>
    </w:p>
    <w:p w14:paraId="7C32739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3份（套）。</w:t>
      </w:r>
    </w:p>
    <w:p w14:paraId="309CAD74">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3969FF8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54D33A4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19856D2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w:t>
      </w:r>
      <w:r>
        <w:rPr>
          <w:rFonts w:hint="eastAsia" w:ascii="宋体" w:hAnsi="宋体" w:cs="宋体"/>
          <w:color w:val="000000"/>
          <w:kern w:val="2"/>
          <w:sz w:val="21"/>
          <w:szCs w:val="21"/>
          <w:highlight w:val="none"/>
          <w:lang w:val="en-US" w:eastAsia="zh-CN" w:bidi="ar"/>
        </w:rPr>
        <w:t>条</w:t>
      </w:r>
      <w:r>
        <w:rPr>
          <w:rFonts w:hint="eastAsia" w:ascii="宋体" w:hAnsi="宋体" w:eastAsia="宋体" w:cs="宋体"/>
          <w:color w:val="000000"/>
          <w:kern w:val="2"/>
          <w:sz w:val="21"/>
          <w:szCs w:val="21"/>
          <w:highlight w:val="none"/>
          <w:lang w:val="en-US" w:eastAsia="zh-CN" w:bidi="ar"/>
        </w:rPr>
        <w:t>约定的有合同约束力的图纸供应计划，签发图纸修改图给承包人。</w:t>
      </w:r>
    </w:p>
    <w:p w14:paraId="653A699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698"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698"/>
    </w:p>
    <w:p w14:paraId="44722C0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731BA058">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7433BE60">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02AC20D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326545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EA592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540FFCA">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0FD7E8C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31CE71D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32D50BB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699" w:name="_Toc1976"/>
      <w:bookmarkStart w:id="700" w:name="_Toc30619"/>
      <w:bookmarkStart w:id="701" w:name="_Toc13919"/>
      <w:bookmarkStart w:id="702" w:name="_Toc5690"/>
      <w:bookmarkStart w:id="703" w:name="_Toc28129"/>
      <w:r>
        <w:rPr>
          <w:rFonts w:hint="eastAsia" w:ascii="宋体" w:hAnsi="宋体" w:eastAsia="宋体" w:cs="宋体"/>
          <w:b w:val="0"/>
          <w:bCs w:val="0"/>
          <w:color w:val="000000"/>
          <w:kern w:val="0"/>
          <w:sz w:val="21"/>
          <w:szCs w:val="21"/>
          <w:highlight w:val="none"/>
          <w:lang w:val="en-US" w:eastAsia="zh-CN" w:bidi="ar"/>
        </w:rPr>
        <w:t>2. 发包人义务</w:t>
      </w:r>
      <w:bookmarkEnd w:id="699"/>
      <w:bookmarkEnd w:id="700"/>
      <w:bookmarkEnd w:id="701"/>
      <w:bookmarkEnd w:id="702"/>
      <w:bookmarkEnd w:id="703"/>
    </w:p>
    <w:p w14:paraId="702F85F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4"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704"/>
    </w:p>
    <w:p w14:paraId="604FB1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“技术标准和要求”中约定。发包人最迟应当在移交施工场地的同时向协助承包人向有关部门获取施工场地内地下管线和地下设施等有关资料，资料的真实、准确和完整由承包人负责。</w:t>
      </w:r>
    </w:p>
    <w:p w14:paraId="2C089FD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5"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705"/>
    </w:p>
    <w:p w14:paraId="398E7C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协助承包人与设计人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618809A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lang w:val="en-US" w:eastAsia="zh-CN" w:bidi="ar-SA"/>
        </w:rPr>
      </w:pPr>
      <w:bookmarkStart w:id="706"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706"/>
    </w:p>
    <w:p w14:paraId="25D9604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07"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707"/>
    </w:p>
    <w:p w14:paraId="1C2854EC">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17BF5516">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DC7E33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08" w:name="_Toc2563"/>
      <w:bookmarkStart w:id="709" w:name="_Toc8483"/>
      <w:bookmarkStart w:id="710" w:name="_Toc9945"/>
      <w:bookmarkStart w:id="711" w:name="_Toc16796"/>
      <w:bookmarkStart w:id="712" w:name="_Toc18951"/>
      <w:r>
        <w:rPr>
          <w:rFonts w:hint="eastAsia" w:ascii="宋体" w:hAnsi="宋体" w:eastAsia="宋体" w:cs="宋体"/>
          <w:b w:val="0"/>
          <w:bCs w:val="0"/>
          <w:color w:val="000000"/>
          <w:kern w:val="0"/>
          <w:sz w:val="21"/>
          <w:szCs w:val="21"/>
          <w:highlight w:val="none"/>
          <w:lang w:val="en-US" w:eastAsia="zh-CN" w:bidi="ar"/>
        </w:rPr>
        <w:t>3. 监理人</w:t>
      </w:r>
      <w:bookmarkEnd w:id="708"/>
      <w:bookmarkEnd w:id="709"/>
      <w:bookmarkEnd w:id="710"/>
      <w:bookmarkEnd w:id="711"/>
      <w:bookmarkEnd w:id="712"/>
    </w:p>
    <w:p w14:paraId="2C98AC4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3" w:name="_Toc29322"/>
      <w:r>
        <w:rPr>
          <w:rFonts w:hint="eastAsia" w:ascii="宋体" w:hAnsi="宋体" w:eastAsia="宋体" w:cs="宋体"/>
          <w:b w:val="0"/>
          <w:bCs w:val="0"/>
          <w:color w:val="000000"/>
          <w:kern w:val="0"/>
          <w:sz w:val="21"/>
          <w:szCs w:val="21"/>
          <w:highlight w:val="none"/>
          <w:u w:val="single"/>
          <w:lang w:val="en-US" w:eastAsia="zh-CN" w:bidi="ar"/>
        </w:rPr>
        <w:t>3.1 监理人的职责和</w:t>
      </w:r>
      <w:bookmarkEnd w:id="713"/>
      <w:r>
        <w:rPr>
          <w:rFonts w:hint="eastAsia" w:ascii="宋体" w:hAnsi="宋体" w:cs="宋体"/>
          <w:b w:val="0"/>
          <w:bCs w:val="0"/>
          <w:color w:val="000000"/>
          <w:kern w:val="0"/>
          <w:sz w:val="21"/>
          <w:szCs w:val="21"/>
          <w:highlight w:val="none"/>
          <w:u w:val="single"/>
          <w:lang w:val="en-US" w:eastAsia="zh-CN" w:bidi="ar"/>
        </w:rPr>
        <w:t>权利</w:t>
      </w:r>
    </w:p>
    <w:p w14:paraId="6E2D232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w:t>
      </w:r>
      <w:r>
        <w:rPr>
          <w:rFonts w:hint="eastAsia" w:ascii="宋体" w:hAnsi="宋体" w:cs="宋体"/>
          <w:color w:val="000000"/>
          <w:kern w:val="2"/>
          <w:sz w:val="21"/>
          <w:szCs w:val="21"/>
          <w:highlight w:val="none"/>
          <w:lang w:val="en-US" w:eastAsia="zh-CN" w:bidi="ar"/>
        </w:rPr>
        <w:t>权利</w:t>
      </w:r>
      <w:r>
        <w:rPr>
          <w:rFonts w:hint="eastAsia" w:ascii="宋体" w:hAnsi="宋体" w:eastAsia="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时，应当向承包人出示其行使该</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已经取得发包人批准的文件。</w:t>
      </w:r>
    </w:p>
    <w:p w14:paraId="65A71C6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4"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714"/>
    </w:p>
    <w:p w14:paraId="413746B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w:t>
      </w:r>
      <w:r>
        <w:rPr>
          <w:rFonts w:hint="eastAsia" w:ascii="宋体" w:hAnsi="宋体" w:cs="宋体"/>
          <w:b w:val="0"/>
          <w:bCs w:val="0"/>
          <w:color w:val="000000"/>
          <w:kern w:val="0"/>
          <w:sz w:val="21"/>
          <w:szCs w:val="21"/>
          <w:highlight w:val="none"/>
          <w:u w:val="single"/>
          <w:lang w:val="en-US" w:eastAsia="zh-CN" w:bidi="ar"/>
        </w:rPr>
        <w:t>权利</w:t>
      </w:r>
      <w:r>
        <w:rPr>
          <w:rFonts w:hint="eastAsia" w:ascii="宋体" w:hAnsi="宋体" w:eastAsia="宋体" w:cs="宋体"/>
          <w:color w:val="000000"/>
          <w:kern w:val="2"/>
          <w:sz w:val="21"/>
          <w:szCs w:val="21"/>
          <w:highlight w:val="none"/>
          <w:lang w:val="en-US" w:eastAsia="zh-CN" w:bidi="ar"/>
        </w:rPr>
        <w:t>授权或者委托给其他监理人员。</w:t>
      </w:r>
    </w:p>
    <w:p w14:paraId="176ED01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5"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715"/>
    </w:p>
    <w:p w14:paraId="7140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742AF91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16"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716"/>
    </w:p>
    <w:p w14:paraId="766E0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其他违约行为，也不意味发包人放弃合同约定的发包人与上述违约有关的任何权利和赔偿要求。</w:t>
      </w:r>
    </w:p>
    <w:p w14:paraId="79D7A37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17" w:name="_Toc31740"/>
      <w:bookmarkStart w:id="718" w:name="_Toc5665"/>
      <w:bookmarkStart w:id="719" w:name="_Toc17506"/>
      <w:bookmarkStart w:id="720" w:name="_Toc18176"/>
      <w:bookmarkStart w:id="721" w:name="_Toc4027"/>
      <w:r>
        <w:rPr>
          <w:rFonts w:hint="eastAsia" w:ascii="宋体" w:hAnsi="宋体" w:eastAsia="宋体" w:cs="宋体"/>
          <w:b w:val="0"/>
          <w:bCs w:val="0"/>
          <w:color w:val="000000"/>
          <w:kern w:val="0"/>
          <w:sz w:val="21"/>
          <w:szCs w:val="21"/>
          <w:highlight w:val="none"/>
          <w:lang w:val="en-US" w:eastAsia="zh-CN" w:bidi="ar"/>
        </w:rPr>
        <w:t>4. 承包人</w:t>
      </w:r>
      <w:bookmarkEnd w:id="717"/>
      <w:bookmarkEnd w:id="718"/>
      <w:bookmarkEnd w:id="719"/>
      <w:bookmarkEnd w:id="720"/>
      <w:bookmarkEnd w:id="721"/>
    </w:p>
    <w:p w14:paraId="09B8E2E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2"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722"/>
    </w:p>
    <w:p w14:paraId="305F4EE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62B894E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4C1BDD3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66D7E66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5F84B44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5A68408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66B0585A">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2D8F545D">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36ECC66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3" w:name="_Toc5219"/>
      <w:r>
        <w:rPr>
          <w:rFonts w:hint="eastAsia" w:ascii="宋体" w:hAnsi="宋体" w:eastAsia="宋体" w:cs="宋体"/>
          <w:color w:val="000000"/>
          <w:kern w:val="2"/>
          <w:sz w:val="21"/>
          <w:szCs w:val="21"/>
          <w:highlight w:val="none"/>
          <w:lang w:val="en-US" w:eastAsia="zh-CN" w:bidi="ar"/>
        </w:rPr>
        <w:t>4.2.1 履约担保的格式和金额</w:t>
      </w:r>
      <w:bookmarkEnd w:id="723"/>
    </w:p>
    <w:p w14:paraId="7E2096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14CC09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4" w:name="_Toc22862"/>
      <w:r>
        <w:rPr>
          <w:rFonts w:hint="eastAsia" w:ascii="宋体" w:hAnsi="宋体" w:eastAsia="宋体" w:cs="宋体"/>
          <w:color w:val="000000"/>
          <w:kern w:val="2"/>
          <w:sz w:val="21"/>
          <w:szCs w:val="21"/>
          <w:highlight w:val="none"/>
          <w:lang w:val="en-US" w:eastAsia="zh-CN" w:bidi="ar"/>
        </w:rPr>
        <w:t>4.2.2 履约担保的有效期</w:t>
      </w:r>
      <w:bookmarkEnd w:id="724"/>
    </w:p>
    <w:p w14:paraId="570DF41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74A4886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5" w:name="_Toc12103"/>
      <w:r>
        <w:rPr>
          <w:rFonts w:hint="eastAsia" w:ascii="宋体" w:hAnsi="宋体" w:eastAsia="宋体" w:cs="宋体"/>
          <w:color w:val="000000"/>
          <w:kern w:val="2"/>
          <w:sz w:val="21"/>
          <w:szCs w:val="21"/>
          <w:highlight w:val="none"/>
          <w:lang w:val="en-US" w:eastAsia="zh-CN" w:bidi="ar"/>
        </w:rPr>
        <w:t>4.2.3 履约担保的退还</w:t>
      </w:r>
      <w:bookmarkEnd w:id="725"/>
    </w:p>
    <w:p w14:paraId="285FDEE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履约担保应在监理人向承包人颁发（出具）工程接收证书之日后28天内退还给承包人。发包人不承担承包人与履约担保有关的任何利息或其他类似的费用或者收益。</w:t>
      </w:r>
    </w:p>
    <w:p w14:paraId="601667F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726" w:name="_Toc27421"/>
      <w:r>
        <w:rPr>
          <w:rFonts w:hint="eastAsia" w:ascii="宋体" w:hAnsi="宋体" w:eastAsia="宋体" w:cs="宋体"/>
          <w:color w:val="000000"/>
          <w:kern w:val="2"/>
          <w:sz w:val="21"/>
          <w:szCs w:val="21"/>
          <w:highlight w:val="none"/>
          <w:lang w:val="en-US" w:eastAsia="zh-CN" w:bidi="ar"/>
        </w:rPr>
        <w:t>4.2.4 通知义务</w:t>
      </w:r>
      <w:bookmarkEnd w:id="726"/>
    </w:p>
    <w:p w14:paraId="1D524A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4F88842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7"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727"/>
    </w:p>
    <w:p w14:paraId="5308E9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1ABCAE0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28"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728"/>
    </w:p>
    <w:p w14:paraId="3539B8C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2ACD6C5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29" w:name="_Toc19256"/>
      <w:bookmarkStart w:id="730" w:name="_Toc17440"/>
      <w:bookmarkStart w:id="731" w:name="_Toc3525"/>
      <w:bookmarkStart w:id="732" w:name="_Toc31138"/>
      <w:bookmarkStart w:id="733" w:name="_Toc8963"/>
      <w:r>
        <w:rPr>
          <w:rFonts w:hint="eastAsia" w:ascii="宋体" w:hAnsi="宋体" w:eastAsia="宋体" w:cs="宋体"/>
          <w:b w:val="0"/>
          <w:bCs w:val="0"/>
          <w:color w:val="000000"/>
          <w:kern w:val="0"/>
          <w:sz w:val="21"/>
          <w:szCs w:val="21"/>
          <w:highlight w:val="none"/>
          <w:lang w:val="en-US" w:eastAsia="zh-CN" w:bidi="ar"/>
        </w:rPr>
        <w:t>5. 材料和工程设备</w:t>
      </w:r>
      <w:bookmarkEnd w:id="729"/>
      <w:bookmarkEnd w:id="730"/>
      <w:bookmarkEnd w:id="731"/>
      <w:bookmarkEnd w:id="732"/>
      <w:bookmarkEnd w:id="733"/>
    </w:p>
    <w:p w14:paraId="07F235A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4"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734"/>
    </w:p>
    <w:p w14:paraId="5E6980D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069CB9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25178F4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35"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735"/>
    </w:p>
    <w:p w14:paraId="38C8C5C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36" w:name="_Toc31591"/>
      <w:bookmarkStart w:id="737" w:name="_Toc1426"/>
      <w:bookmarkStart w:id="738" w:name="_Toc11303"/>
      <w:bookmarkStart w:id="739" w:name="_Toc25609"/>
      <w:bookmarkStart w:id="740" w:name="_Toc23317"/>
      <w:r>
        <w:rPr>
          <w:rFonts w:hint="eastAsia" w:ascii="宋体" w:hAnsi="宋体" w:eastAsia="宋体" w:cs="宋体"/>
          <w:b w:val="0"/>
          <w:bCs w:val="0"/>
          <w:color w:val="000000"/>
          <w:kern w:val="0"/>
          <w:sz w:val="21"/>
          <w:szCs w:val="21"/>
          <w:highlight w:val="none"/>
          <w:lang w:val="en-US" w:eastAsia="zh-CN" w:bidi="ar"/>
        </w:rPr>
        <w:t>6. 施工设备和临时设施</w:t>
      </w:r>
      <w:bookmarkEnd w:id="736"/>
      <w:bookmarkEnd w:id="737"/>
      <w:bookmarkEnd w:id="738"/>
      <w:bookmarkEnd w:id="739"/>
      <w:bookmarkEnd w:id="740"/>
    </w:p>
    <w:p w14:paraId="5C28141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1"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741"/>
    </w:p>
    <w:p w14:paraId="46BF60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4E4661E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290C16F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2"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742"/>
    </w:p>
    <w:p w14:paraId="07C13A6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FD3A0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5663959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3"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743"/>
    </w:p>
    <w:p w14:paraId="5E157D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3B55D95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44" w:name="_Toc18480"/>
      <w:bookmarkStart w:id="745" w:name="_Toc2154"/>
      <w:bookmarkStart w:id="746" w:name="_Toc21511"/>
      <w:bookmarkStart w:id="747" w:name="_Toc9774"/>
      <w:bookmarkStart w:id="748" w:name="_Toc31481"/>
      <w:r>
        <w:rPr>
          <w:rFonts w:hint="eastAsia" w:ascii="宋体" w:hAnsi="宋体" w:eastAsia="宋体" w:cs="宋体"/>
          <w:b w:val="0"/>
          <w:bCs w:val="0"/>
          <w:color w:val="000000"/>
          <w:kern w:val="0"/>
          <w:sz w:val="21"/>
          <w:szCs w:val="21"/>
          <w:highlight w:val="none"/>
          <w:lang w:val="en-US" w:eastAsia="zh-CN" w:bidi="ar"/>
        </w:rPr>
        <w:t>7. 交通运输</w:t>
      </w:r>
      <w:bookmarkEnd w:id="744"/>
      <w:bookmarkEnd w:id="745"/>
      <w:bookmarkEnd w:id="746"/>
      <w:bookmarkEnd w:id="747"/>
      <w:bookmarkEnd w:id="748"/>
    </w:p>
    <w:p w14:paraId="73F8DAA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49"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749"/>
    </w:p>
    <w:p w14:paraId="6A8490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57CA66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36EF1FA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50"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750"/>
    </w:p>
    <w:p w14:paraId="451827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3CC70D2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51" w:name="_Toc19337"/>
      <w:bookmarkStart w:id="752" w:name="_Toc5960"/>
      <w:bookmarkStart w:id="753" w:name="_Toc15106"/>
      <w:bookmarkStart w:id="754" w:name="_Toc14021"/>
      <w:bookmarkStart w:id="755" w:name="_Toc6323"/>
      <w:r>
        <w:rPr>
          <w:rFonts w:hint="eastAsia" w:ascii="宋体" w:hAnsi="宋体" w:eastAsia="宋体" w:cs="宋体"/>
          <w:b w:val="0"/>
          <w:bCs w:val="0"/>
          <w:color w:val="000000"/>
          <w:kern w:val="0"/>
          <w:sz w:val="21"/>
          <w:szCs w:val="21"/>
          <w:highlight w:val="none"/>
          <w:lang w:val="en-US" w:eastAsia="zh-CN" w:bidi="ar"/>
        </w:rPr>
        <w:t>8. 测量放线</w:t>
      </w:r>
      <w:bookmarkEnd w:id="751"/>
      <w:bookmarkEnd w:id="752"/>
      <w:bookmarkEnd w:id="753"/>
      <w:bookmarkEnd w:id="754"/>
      <w:bookmarkEnd w:id="755"/>
    </w:p>
    <w:p w14:paraId="77CC57B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56"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756"/>
    </w:p>
    <w:p w14:paraId="32C3A9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65C262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49AAE2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0724EE3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57" w:name="_Toc20270"/>
      <w:bookmarkStart w:id="758" w:name="_Toc17208"/>
      <w:bookmarkStart w:id="759" w:name="_Toc16388"/>
      <w:bookmarkStart w:id="760" w:name="_Toc11948"/>
      <w:bookmarkStart w:id="761" w:name="_Toc24923"/>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757"/>
      <w:bookmarkEnd w:id="758"/>
      <w:bookmarkEnd w:id="759"/>
      <w:bookmarkEnd w:id="760"/>
      <w:bookmarkEnd w:id="761"/>
    </w:p>
    <w:p w14:paraId="1DEE7D4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2"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762"/>
    </w:p>
    <w:p w14:paraId="56E07E5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163B573B">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49CCD70F">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3A7B934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3"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763"/>
    </w:p>
    <w:p w14:paraId="1E5CBCE6">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056E4F03">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023B09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64"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764"/>
    </w:p>
    <w:p w14:paraId="30EA154C">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2322C3E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65BCB5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65" w:name="_Toc2946"/>
      <w:bookmarkStart w:id="766" w:name="_Toc30557"/>
      <w:bookmarkStart w:id="767" w:name="_Toc29862"/>
      <w:bookmarkStart w:id="768" w:name="_Toc10367"/>
      <w:bookmarkStart w:id="769" w:name="_Toc4539"/>
      <w:r>
        <w:rPr>
          <w:rFonts w:hint="eastAsia" w:ascii="宋体" w:hAnsi="宋体" w:eastAsia="宋体" w:cs="宋体"/>
          <w:b w:val="0"/>
          <w:bCs w:val="0"/>
          <w:color w:val="000000"/>
          <w:kern w:val="0"/>
          <w:sz w:val="21"/>
          <w:szCs w:val="21"/>
          <w:highlight w:val="none"/>
          <w:lang w:val="en-US" w:eastAsia="zh-CN" w:bidi="ar"/>
        </w:rPr>
        <w:t>10. 进度计划</w:t>
      </w:r>
      <w:bookmarkEnd w:id="765"/>
      <w:bookmarkEnd w:id="766"/>
      <w:bookmarkEnd w:id="767"/>
      <w:bookmarkEnd w:id="768"/>
      <w:bookmarkEnd w:id="769"/>
    </w:p>
    <w:p w14:paraId="4A4E0D8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0"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770"/>
    </w:p>
    <w:p w14:paraId="0C630E64">
      <w:pPr>
        <w:widowControl/>
        <w:spacing w:before="100" w:beforeAutospacing="1" w:after="0" w:afterAutospacing="0" w:line="400" w:lineRule="exact"/>
        <w:ind w:left="0" w:leftChars="0" w:right="0"/>
        <w:jc w:val="both"/>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lang w:val="en-US" w:eastAsia="zh-CN" w:bidi="ar-SA"/>
        </w:rPr>
        <w:t>施工进度计划要求：（1）：符合国家</w:t>
      </w:r>
      <w:r>
        <w:rPr>
          <w:rFonts w:hint="eastAsia" w:ascii="宋体" w:hAnsi="宋体" w:cs="宋体"/>
          <w:kern w:val="2"/>
          <w:sz w:val="21"/>
          <w:szCs w:val="21"/>
          <w:highlight w:val="none"/>
          <w:u w:val="single"/>
          <w:lang w:val="en-US" w:eastAsia="zh-CN" w:bidi="ar-SA"/>
        </w:rPr>
        <w:t>现行</w:t>
      </w:r>
      <w:r>
        <w:rPr>
          <w:rFonts w:hint="eastAsia" w:ascii="宋体" w:hAnsi="宋体" w:eastAsia="宋体" w:cs="宋体"/>
          <w:kern w:val="2"/>
          <w:sz w:val="21"/>
          <w:szCs w:val="21"/>
          <w:highlight w:val="none"/>
          <w:u w:val="single"/>
          <w:lang w:val="en-US" w:eastAsia="zh-CN" w:bidi="ar-SA"/>
        </w:rPr>
        <w:t>政策、法律</w:t>
      </w:r>
      <w:r>
        <w:rPr>
          <w:rFonts w:hint="eastAsia" w:ascii="宋体" w:hAnsi="宋体" w:cs="宋体"/>
          <w:kern w:val="2"/>
          <w:sz w:val="21"/>
          <w:szCs w:val="21"/>
          <w:highlight w:val="none"/>
          <w:u w:val="single"/>
          <w:lang w:val="en-US" w:eastAsia="zh-CN" w:bidi="ar-SA"/>
        </w:rPr>
        <w:t>规定</w:t>
      </w:r>
      <w:r>
        <w:rPr>
          <w:rFonts w:hint="eastAsia" w:ascii="宋体" w:hAnsi="宋体" w:eastAsia="宋体" w:cs="宋体"/>
          <w:kern w:val="2"/>
          <w:sz w:val="21"/>
          <w:szCs w:val="21"/>
          <w:highlight w:val="none"/>
          <w:u w:val="single"/>
          <w:lang w:val="en-US" w:eastAsia="zh-CN" w:bidi="ar-SA"/>
        </w:rPr>
        <w:t>和</w:t>
      </w:r>
      <w:r>
        <w:rPr>
          <w:rFonts w:hint="eastAsia" w:ascii="宋体" w:hAnsi="宋体" w:cs="宋体"/>
          <w:kern w:val="2"/>
          <w:sz w:val="21"/>
          <w:szCs w:val="21"/>
          <w:highlight w:val="none"/>
          <w:u w:val="single"/>
          <w:lang w:val="en-US" w:eastAsia="zh-CN" w:bidi="ar-SA"/>
        </w:rPr>
        <w:t>现行</w:t>
      </w:r>
      <w:r>
        <w:rPr>
          <w:rFonts w:hint="eastAsia" w:ascii="宋体" w:hAnsi="宋体" w:eastAsia="宋体" w:cs="宋体"/>
          <w:kern w:val="2"/>
          <w:sz w:val="21"/>
          <w:szCs w:val="21"/>
          <w:highlight w:val="none"/>
          <w:u w:val="single"/>
          <w:lang w:val="en-US" w:eastAsia="zh-CN" w:bidi="ar-SA"/>
        </w:rPr>
        <w:t>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和衔接关系；（4）：以工程项目群体为对象，对整个工地的所有工程施工活动提出时间安排表；（5）：编制年度、季度、月、旬（或周）的施工进度计划，并严格按照进度计划施工；（6）：其他承包人认为应编制的内容。</w:t>
      </w:r>
    </w:p>
    <w:p w14:paraId="27321EDE">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17F48534">
      <w:pPr>
        <w:keepNext w:val="0"/>
        <w:keepLines w:val="0"/>
        <w:widowControl w:val="0"/>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685FDA7A">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6ABA3497">
      <w:pPr>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4C3DCC70">
      <w:pPr>
        <w:keepNext w:val="0"/>
        <w:keepLines w:val="0"/>
        <w:widowControl w:val="0"/>
        <w:numPr>
          <w:ilvl w:val="-1"/>
          <w:numId w:val="0"/>
        </w:numPr>
        <w:suppressLineNumbers w:val="0"/>
        <w:spacing w:before="0" w:beforeAutospacing="0" w:after="0" w:afterAutospacing="0" w:line="400" w:lineRule="exact"/>
        <w:ind w:left="0" w:leftChars="0" w:right="0" w:firstLine="0" w:firstLineChars="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0EA6128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1"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771"/>
    </w:p>
    <w:p w14:paraId="0530BF50">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43F673F2">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40BF8FEB">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收到修订合同进度计划申请后7天内。</w:t>
      </w:r>
    </w:p>
    <w:p w14:paraId="635DEDB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72" w:name="_Toc21743"/>
      <w:bookmarkStart w:id="773" w:name="_Toc22936"/>
      <w:bookmarkStart w:id="774" w:name="_Toc21057"/>
      <w:bookmarkStart w:id="775" w:name="_Toc18156"/>
      <w:bookmarkStart w:id="776" w:name="_Toc16559"/>
      <w:r>
        <w:rPr>
          <w:rFonts w:hint="eastAsia" w:ascii="宋体" w:hAnsi="宋体" w:eastAsia="宋体" w:cs="宋体"/>
          <w:b w:val="0"/>
          <w:bCs w:val="0"/>
          <w:color w:val="000000"/>
          <w:kern w:val="0"/>
          <w:sz w:val="21"/>
          <w:szCs w:val="21"/>
          <w:highlight w:val="none"/>
          <w:lang w:val="en-US" w:eastAsia="zh-CN" w:bidi="ar"/>
        </w:rPr>
        <w:t>11. 开工和竣工</w:t>
      </w:r>
      <w:bookmarkEnd w:id="772"/>
      <w:bookmarkEnd w:id="773"/>
      <w:bookmarkEnd w:id="774"/>
      <w:bookmarkEnd w:id="775"/>
      <w:bookmarkEnd w:id="776"/>
    </w:p>
    <w:p w14:paraId="0B5C2A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7"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777"/>
    </w:p>
    <w:p w14:paraId="6B3F34C4">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5D39969D">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6E358F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8"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778"/>
    </w:p>
    <w:p w14:paraId="3857B1C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 xml:space="preserve">20年一遇的最大降水（雪）量、最高（低）温度等   </w:t>
      </w:r>
      <w:r>
        <w:rPr>
          <w:rFonts w:hint="eastAsia" w:ascii="宋体" w:hAnsi="宋体" w:eastAsia="宋体" w:cs="宋体"/>
          <w:kern w:val="2"/>
          <w:sz w:val="21"/>
          <w:szCs w:val="21"/>
          <w:highlight w:val="none"/>
          <w:lang w:val="en-US" w:eastAsia="zh-CN" w:bidi="ar"/>
        </w:rPr>
        <w:t>。</w:t>
      </w:r>
    </w:p>
    <w:p w14:paraId="6AFE3BF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79"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779"/>
    </w:p>
    <w:p w14:paraId="5B6225CE">
      <w:pPr>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w:t>
      </w:r>
      <w:r>
        <w:rPr>
          <w:rFonts w:hint="eastAsia" w:ascii="宋体" w:hAnsi="宋体" w:cs="宋体"/>
          <w:color w:val="000000"/>
          <w:kern w:val="2"/>
          <w:sz w:val="21"/>
          <w:szCs w:val="21"/>
          <w:highlight w:val="none"/>
          <w:lang w:val="en-US" w:eastAsia="zh-CN" w:bidi="ar"/>
        </w:rPr>
        <w:t>有权向监理人</w:t>
      </w:r>
      <w:r>
        <w:rPr>
          <w:rFonts w:hint="eastAsia" w:ascii="宋体" w:hAnsi="宋体" w:eastAsia="宋体" w:cs="宋体"/>
          <w:color w:val="000000"/>
          <w:kern w:val="2"/>
          <w:sz w:val="21"/>
          <w:szCs w:val="21"/>
          <w:highlight w:val="none"/>
          <w:lang w:val="en-US" w:eastAsia="zh-CN" w:bidi="ar"/>
        </w:rPr>
        <w:t>主张逾期竣工违约金。</w:t>
      </w:r>
    </w:p>
    <w:p w14:paraId="2B6CC925">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w:t>
      </w:r>
      <w:r>
        <w:rPr>
          <w:rFonts w:hint="eastAsia" w:ascii="宋体" w:hAnsi="宋体" w:cs="宋体"/>
          <w:kern w:val="2"/>
          <w:sz w:val="21"/>
          <w:szCs w:val="21"/>
          <w:highlight w:val="none"/>
          <w:u w:val="single"/>
          <w:lang w:val="en-US" w:eastAsia="zh-CN" w:bidi="ar"/>
        </w:rPr>
        <w:t>千分之三</w:t>
      </w:r>
      <w:r>
        <w:rPr>
          <w:rFonts w:hint="eastAsia" w:ascii="宋体" w:hAnsi="宋体" w:eastAsia="宋体" w:cs="宋体"/>
          <w:kern w:val="2"/>
          <w:sz w:val="21"/>
          <w:szCs w:val="21"/>
          <w:highlight w:val="none"/>
          <w:u w:val="single"/>
          <w:lang w:val="en-US" w:eastAsia="zh-CN" w:bidi="ar"/>
        </w:rPr>
        <w:t>/天</w:t>
      </w:r>
      <w:r>
        <w:rPr>
          <w:rFonts w:hint="eastAsia" w:ascii="宋体" w:hAnsi="宋体" w:eastAsia="宋体" w:cs="宋体"/>
          <w:color w:val="000000"/>
          <w:kern w:val="2"/>
          <w:sz w:val="21"/>
          <w:szCs w:val="21"/>
          <w:highlight w:val="none"/>
          <w:lang w:val="en-US" w:eastAsia="zh-CN" w:bidi="ar"/>
        </w:rPr>
        <w:t>。</w:t>
      </w:r>
    </w:p>
    <w:p w14:paraId="1EBF66F0">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539482D8">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w:t>
      </w:r>
      <w:r>
        <w:rPr>
          <w:rFonts w:hint="eastAsia" w:ascii="宋体" w:hAnsi="宋体" w:cs="宋体"/>
          <w:color w:val="000000"/>
          <w:kern w:val="2"/>
          <w:sz w:val="21"/>
          <w:szCs w:val="21"/>
          <w:highlight w:val="none"/>
          <w:u w:val="single"/>
          <w:lang w:val="en-US" w:eastAsia="zh-CN" w:bidi="ar"/>
        </w:rPr>
        <w:t>20</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w:t>
      </w:r>
    </w:p>
    <w:p w14:paraId="73BC50D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80"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780"/>
    </w:p>
    <w:p w14:paraId="4D3C799C">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2373B1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81" w:name="_Toc27257"/>
      <w:bookmarkStart w:id="782" w:name="_Toc12528"/>
      <w:bookmarkStart w:id="783" w:name="_Toc1612"/>
      <w:bookmarkStart w:id="784" w:name="_Toc29776"/>
      <w:bookmarkStart w:id="785" w:name="_Toc22073"/>
      <w:r>
        <w:rPr>
          <w:rFonts w:hint="eastAsia" w:ascii="宋体" w:hAnsi="宋体" w:eastAsia="宋体" w:cs="宋体"/>
          <w:b w:val="0"/>
          <w:bCs w:val="0"/>
          <w:color w:val="000000"/>
          <w:kern w:val="0"/>
          <w:sz w:val="21"/>
          <w:szCs w:val="21"/>
          <w:highlight w:val="none"/>
          <w:lang w:val="en-US" w:eastAsia="zh-CN" w:bidi="ar"/>
        </w:rPr>
        <w:t>12. 暂停施工</w:t>
      </w:r>
      <w:bookmarkEnd w:id="781"/>
      <w:bookmarkEnd w:id="782"/>
      <w:bookmarkEnd w:id="783"/>
      <w:bookmarkEnd w:id="784"/>
      <w:bookmarkEnd w:id="785"/>
    </w:p>
    <w:p w14:paraId="5109997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bCs w:val="0"/>
          <w:color w:val="000000"/>
          <w:kern w:val="0"/>
          <w:sz w:val="21"/>
          <w:szCs w:val="21"/>
          <w:highlight w:val="none"/>
          <w:u w:val="single"/>
          <w:lang w:val="en-US" w:eastAsia="zh-CN" w:bidi="ar"/>
        </w:rPr>
      </w:pPr>
      <w:bookmarkStart w:id="786"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786"/>
    </w:p>
    <w:p w14:paraId="5E55F3F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如因承包人原因造成暂停施工的，承包人需承担因暂停施工导致的额外费用，包括但不限于设备闲置费、人员窝工费、材料保管费等。</w:t>
      </w:r>
    </w:p>
    <w:p w14:paraId="58991D4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如因承包人自身原因频繁暂停施工或长期无法复工，发包人有权解除合同，并要求合同价款的30%作为违约金，违约金不足以弥补发包人损失的，应当赔偿发包人的全部损失。</w:t>
      </w:r>
    </w:p>
    <w:p w14:paraId="4F97DA7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default" w:ascii="宋体" w:hAnsi="宋体" w:cs="宋体"/>
          <w:b w:val="0"/>
          <w:bCs w:val="0"/>
          <w:color w:val="000000"/>
          <w:kern w:val="0"/>
          <w:sz w:val="21"/>
          <w:szCs w:val="21"/>
          <w:highlight w:val="none"/>
          <w:u w:val="single"/>
          <w:lang w:val="en-US" w:eastAsia="zh-CN" w:bidi="ar"/>
        </w:rPr>
      </w:pPr>
      <w:r>
        <w:rPr>
          <w:rFonts w:hint="eastAsia" w:ascii="宋体" w:hAnsi="宋体" w:cs="宋体"/>
          <w:b w:val="0"/>
          <w:bCs w:val="0"/>
          <w:color w:val="000000"/>
          <w:kern w:val="0"/>
          <w:sz w:val="21"/>
          <w:szCs w:val="21"/>
          <w:highlight w:val="none"/>
          <w:u w:val="single"/>
          <w:lang w:val="en-US" w:eastAsia="zh-CN" w:bidi="ar"/>
        </w:rPr>
        <w:t>暂停施工期间，承包人需负责工程的照管和安全保障，确保工程质量和安全不受影响。若因照管不善导致工程损坏或安全事故，承包人需承担赔偿责任。</w:t>
      </w:r>
    </w:p>
    <w:p w14:paraId="7769BF89">
      <w:pPr>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477BB46">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87"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787"/>
    </w:p>
    <w:p w14:paraId="13B0A5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011878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6BC35B0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88" w:name="_Toc15268"/>
      <w:bookmarkStart w:id="789" w:name="_Toc20353"/>
      <w:bookmarkStart w:id="790" w:name="_Toc31821"/>
      <w:bookmarkStart w:id="791" w:name="_Toc18048"/>
      <w:bookmarkStart w:id="792" w:name="_Toc11525"/>
      <w:r>
        <w:rPr>
          <w:rFonts w:hint="eastAsia" w:ascii="宋体" w:hAnsi="宋体" w:eastAsia="宋体" w:cs="宋体"/>
          <w:b w:val="0"/>
          <w:bCs w:val="0"/>
          <w:color w:val="000000"/>
          <w:kern w:val="0"/>
          <w:sz w:val="21"/>
          <w:szCs w:val="21"/>
          <w:highlight w:val="none"/>
          <w:lang w:val="en-US" w:eastAsia="zh-CN" w:bidi="ar"/>
        </w:rPr>
        <w:t>13. 工程质量</w:t>
      </w:r>
      <w:bookmarkEnd w:id="788"/>
      <w:bookmarkEnd w:id="789"/>
      <w:bookmarkEnd w:id="790"/>
      <w:bookmarkEnd w:id="791"/>
      <w:bookmarkEnd w:id="792"/>
    </w:p>
    <w:p w14:paraId="77D3BF7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3"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793"/>
    </w:p>
    <w:p w14:paraId="16EBDF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1C1257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22BEFD9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4"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794"/>
    </w:p>
    <w:p w14:paraId="776482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2E89B73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38A5F5E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2F7632D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5"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795"/>
    </w:p>
    <w:p w14:paraId="5FB5F6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承包人应当为监理人的检查和检验提供方便，监理人可以进行查看和查阅施工原始记录。</w:t>
      </w:r>
    </w:p>
    <w:p w14:paraId="4FC7FFC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6"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796"/>
    </w:p>
    <w:p w14:paraId="13A8488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69B8836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797"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797"/>
    </w:p>
    <w:p w14:paraId="6AAFEF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965EAB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798" w:name="_Toc13325"/>
      <w:bookmarkStart w:id="799" w:name="_Toc16747"/>
      <w:bookmarkStart w:id="800" w:name="_Toc9064"/>
      <w:bookmarkStart w:id="801" w:name="_Toc5104"/>
      <w:bookmarkStart w:id="802" w:name="_Toc9958"/>
      <w:r>
        <w:rPr>
          <w:rFonts w:hint="eastAsia" w:ascii="宋体" w:hAnsi="宋体" w:eastAsia="宋体" w:cs="宋体"/>
          <w:b w:val="0"/>
          <w:bCs w:val="0"/>
          <w:color w:val="000000"/>
          <w:kern w:val="0"/>
          <w:sz w:val="21"/>
          <w:szCs w:val="21"/>
          <w:highlight w:val="none"/>
          <w:lang w:val="en-US" w:eastAsia="zh-CN" w:bidi="ar"/>
        </w:rPr>
        <w:t>15. 变更</w:t>
      </w:r>
      <w:bookmarkEnd w:id="798"/>
      <w:bookmarkEnd w:id="799"/>
      <w:bookmarkEnd w:id="800"/>
      <w:bookmarkEnd w:id="801"/>
      <w:bookmarkEnd w:id="802"/>
    </w:p>
    <w:p w14:paraId="43CD57F1">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3"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803"/>
    </w:p>
    <w:p w14:paraId="38A797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承包人在施工过程中根据实际施工图纸及施工内容计算的工程项目及工程量与招标项目的工程量有差异的，经发包人复核此类差异确实存在的，此类差异视为变更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0DDF515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6C86E98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4"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804"/>
    </w:p>
    <w:p w14:paraId="5CB0B91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4A6A997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54A4D6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77C41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505BD18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5"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805"/>
    </w:p>
    <w:p w14:paraId="4083B4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9615E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78C3B5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6D747633">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6"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806"/>
    </w:p>
    <w:p w14:paraId="45C3425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5B63DE2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07"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807"/>
    </w:p>
    <w:p w14:paraId="713C427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536D459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0890F5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F5C14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55921B9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0BA014D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1D53E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7388F8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7CA7DF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0A0BE6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w:t>
      </w:r>
    </w:p>
    <w:p w14:paraId="5C02F1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E0DD1A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08" w:name="_Toc4628"/>
      <w:bookmarkStart w:id="809" w:name="_Toc25142"/>
      <w:bookmarkStart w:id="810" w:name="_Toc26704"/>
      <w:bookmarkStart w:id="811" w:name="_Toc25636"/>
      <w:bookmarkStart w:id="812" w:name="_Toc10843"/>
      <w:r>
        <w:rPr>
          <w:rFonts w:hint="eastAsia" w:ascii="宋体" w:hAnsi="宋体" w:eastAsia="宋体" w:cs="宋体"/>
          <w:b w:val="0"/>
          <w:bCs w:val="0"/>
          <w:color w:val="000000"/>
          <w:kern w:val="0"/>
          <w:sz w:val="21"/>
          <w:szCs w:val="21"/>
          <w:highlight w:val="none"/>
          <w:lang w:val="en-US" w:eastAsia="zh-CN" w:bidi="ar"/>
        </w:rPr>
        <w:t>16. 价格调整</w:t>
      </w:r>
      <w:bookmarkEnd w:id="808"/>
      <w:bookmarkEnd w:id="809"/>
      <w:bookmarkEnd w:id="810"/>
      <w:bookmarkEnd w:id="811"/>
      <w:bookmarkEnd w:id="812"/>
    </w:p>
    <w:p w14:paraId="7000B93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13"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813"/>
    </w:p>
    <w:p w14:paraId="074A97B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62AD0FCF">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0865250F">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125E52E4">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61A408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19A88A3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733E54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0C50363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A5EBD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2B3B81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2A817B7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5D25E5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2BA8926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14" w:name="_Toc32424"/>
      <w:bookmarkStart w:id="815" w:name="_Toc27236"/>
      <w:bookmarkStart w:id="816" w:name="_Toc23133"/>
      <w:bookmarkStart w:id="817" w:name="_Toc11718"/>
      <w:bookmarkStart w:id="818" w:name="_Toc31859"/>
      <w:r>
        <w:rPr>
          <w:rFonts w:hint="eastAsia" w:ascii="宋体" w:hAnsi="宋体" w:eastAsia="宋体" w:cs="宋体"/>
          <w:b w:val="0"/>
          <w:bCs w:val="0"/>
          <w:color w:val="000000"/>
          <w:kern w:val="0"/>
          <w:sz w:val="21"/>
          <w:szCs w:val="21"/>
          <w:highlight w:val="none"/>
          <w:lang w:val="en-US" w:eastAsia="zh-CN" w:bidi="ar"/>
        </w:rPr>
        <w:t>17. 计量与支付</w:t>
      </w:r>
      <w:bookmarkEnd w:id="814"/>
      <w:bookmarkEnd w:id="815"/>
      <w:bookmarkEnd w:id="816"/>
      <w:bookmarkEnd w:id="817"/>
      <w:bookmarkEnd w:id="818"/>
    </w:p>
    <w:p w14:paraId="5142B4C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19"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819"/>
    </w:p>
    <w:p w14:paraId="256F6F6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2F4A88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1D6465D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43163A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55F096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7CF6E84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69127A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07DA51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CE934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4A44C7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52442F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0CA7824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总价子目的计量——按实际完成工程量计量</w:t>
      </w:r>
    </w:p>
    <w:p w14:paraId="4E7C6F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48FAD1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50974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8C72F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19798E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39C05F6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0"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820"/>
    </w:p>
    <w:p w14:paraId="2E06E4F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791B3B91">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6920935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合同签订生效后拨付合同价款的 30% 作为预付款；</w:t>
      </w:r>
    </w:p>
    <w:p w14:paraId="0064E17E">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1A3EAB92">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28505B8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64D2E9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u w:val="single"/>
          <w:lang w:val="en-US" w:eastAsia="zh-CN" w:bidi="ar"/>
        </w:rPr>
        <w:t>本合同签订后，</w:t>
      </w:r>
      <w:r>
        <w:rPr>
          <w:rFonts w:hint="eastAsia" w:ascii="宋体" w:hAnsi="宋体" w:cs="宋体"/>
          <w:color w:val="000000"/>
          <w:kern w:val="2"/>
          <w:sz w:val="21"/>
          <w:szCs w:val="21"/>
          <w:u w:val="single"/>
          <w:lang w:val="en-US" w:eastAsia="zh-CN" w:bidi="ar"/>
        </w:rPr>
        <w:t>发包人向部门申请财政资金，发包人</w:t>
      </w:r>
      <w:r>
        <w:rPr>
          <w:rFonts w:hint="eastAsia" w:ascii="宋体" w:hAnsi="宋体" w:eastAsia="宋体" w:cs="宋体"/>
          <w:color w:val="000000"/>
          <w:kern w:val="2"/>
          <w:sz w:val="21"/>
          <w:szCs w:val="21"/>
          <w:u w:val="single"/>
          <w:lang w:val="en-US" w:eastAsia="zh-CN" w:bidi="ar"/>
        </w:rPr>
        <w:t>收到政府拨款后</w:t>
      </w:r>
      <w:r>
        <w:rPr>
          <w:rFonts w:hint="eastAsia" w:ascii="宋体" w:hAnsi="宋体" w:cs="宋体"/>
          <w:color w:val="000000"/>
          <w:kern w:val="2"/>
          <w:sz w:val="21"/>
          <w:szCs w:val="21"/>
          <w:u w:val="single"/>
          <w:lang w:val="en-US" w:eastAsia="zh-CN" w:bidi="ar"/>
        </w:rPr>
        <w:t>90日内</w:t>
      </w:r>
      <w:r>
        <w:rPr>
          <w:rFonts w:hint="eastAsia" w:ascii="宋体" w:hAnsi="宋体" w:eastAsia="宋体" w:cs="宋体"/>
          <w:color w:val="000000"/>
          <w:kern w:val="2"/>
          <w:sz w:val="21"/>
          <w:szCs w:val="21"/>
          <w:u w:val="single"/>
          <w:lang w:val="en-US" w:eastAsia="zh-CN" w:bidi="ar"/>
        </w:rPr>
        <w:t>进行支付</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因政府财政资金拨付延迟，导致发包人无法及时支付预付款的，不视为发包人违约，发包人无需承担违约责任或损害赔偿责任，承包人不得因此停止施工</w:t>
      </w:r>
    </w:p>
    <w:p w14:paraId="00522D0B">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4407D5B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1"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821"/>
    </w:p>
    <w:p w14:paraId="5C5CDFE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203CF3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1687B2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1A5EA4F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380C1B8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3D621C6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2DCB4E5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422FAC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80%停止支付，待项目竣工验收合格以后按照结算金额支付至100%。（结算金额：如果项目发生洽商变更以委托第三方的评审结果为准，如果项目未发生洽商变更以合同总价作为结算金额）。</w:t>
      </w:r>
      <w:r>
        <w:rPr>
          <w:rFonts w:ascii="Segoe UI" w:hAnsi="Segoe UI" w:eastAsia="Segoe UI" w:cs="Segoe UI"/>
          <w:i w:val="0"/>
          <w:iCs w:val="0"/>
          <w:caps w:val="0"/>
          <w:spacing w:val="0"/>
          <w:sz w:val="19"/>
          <w:szCs w:val="19"/>
          <w:highlight w:val="none"/>
          <w:shd w:val="clear" w:fill="FFFFFF"/>
        </w:rPr>
        <w:t>”</w:t>
      </w:r>
      <w:r>
        <w:rPr>
          <w:rFonts w:hint="eastAsia" w:ascii="宋体" w:hAnsi="宋体" w:eastAsia="宋体" w:cs="宋体"/>
          <w:color w:val="000000"/>
          <w:kern w:val="2"/>
          <w:sz w:val="21"/>
          <w:szCs w:val="21"/>
          <w:highlight w:val="none"/>
          <w:u w:val="single"/>
          <w:lang w:val="en-US" w:eastAsia="zh-CN" w:bidi="ar"/>
        </w:rPr>
        <w:t>验收合格支付最后一笔尾款前需由承包人出具有效的质量保函，保函金额为合同价款的3%，“保函出具机构须为在中国境内注册、具备合法金融许可证的商业银行，或经省级地方金融监管部门批准的融资担保公司。承包人向发包人提交后效的质量保函后方可支付最后一笔尾款。“缺陷责任期届满且无质量争议的，甲方应在 10 日内出具《质保金保函释放通知书》，并协助乙方到出具机构办理保函注销手续；若甲方逾期未出具，视为同意释放。”。（缺陷责任期从竣工验收合格之日起开始计算）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135C95F7">
      <w:pPr>
        <w:keepNext w:val="0"/>
        <w:keepLines w:val="0"/>
        <w:widowControl w:val="0"/>
        <w:suppressLineNumbers w:val="0"/>
        <w:spacing w:before="0" w:beforeAutospacing="0" w:after="0" w:afterAutospacing="0" w:line="400" w:lineRule="exact"/>
        <w:ind w:left="0" w:right="0" w:firstLine="420" w:firstLineChars="200"/>
        <w:jc w:val="both"/>
        <w:rPr>
          <w:rFonts w:hint="default"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r>
        <w:rPr>
          <w:rFonts w:hint="eastAsia" w:ascii="宋体" w:hAnsi="宋体" w:cs="宋体"/>
          <w:color w:val="000000"/>
          <w:kern w:val="2"/>
          <w:sz w:val="21"/>
          <w:szCs w:val="21"/>
          <w:highlight w:val="none"/>
          <w:u w:val="single"/>
          <w:lang w:val="en-US" w:eastAsia="zh-CN" w:bidi="ar"/>
        </w:rPr>
        <w:t>发包人因此延迟付款的，不构成违约。</w:t>
      </w:r>
    </w:p>
    <w:p w14:paraId="75E4EE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lang w:val="en-US" w:eastAsia="zh-CN" w:bidi="ar"/>
        </w:rPr>
      </w:pPr>
      <w:r>
        <w:rPr>
          <w:rFonts w:hint="eastAsia" w:ascii="宋体" w:hAnsi="宋体" w:eastAsia="宋体" w:cs="宋体"/>
          <w:color w:val="000000"/>
          <w:sz w:val="21"/>
          <w:szCs w:val="21"/>
          <w:highlight w:val="none"/>
          <w:u w:val="single"/>
          <w:lang w:val="en-US" w:eastAsia="zh-CN" w:bidi="ar"/>
        </w:rPr>
        <w:t>承包人收取相应款项前，应向发包人提供正式等额发票，因承包人未提供发票造成付款延迟，发包人不承担违约责任。</w:t>
      </w:r>
    </w:p>
    <w:p w14:paraId="2A638B14">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39C4C3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73015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348DD60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6F02C00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2"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822"/>
    </w:p>
    <w:p w14:paraId="1CF7A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420" w:leftChars="0" w:right="0" w:firstLine="0" w:firstLineChars="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17.4.本项目为质量保函形式提交</w:t>
      </w:r>
    </w:p>
    <w:p w14:paraId="0D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保函类型:</w:t>
      </w:r>
      <w:r>
        <w:rPr>
          <w:rFonts w:hint="eastAsia" w:ascii="宋体" w:hAnsi="宋体" w:eastAsia="宋体" w:cs="宋体"/>
          <w:color w:val="000000"/>
          <w:kern w:val="2"/>
          <w:sz w:val="21"/>
          <w:szCs w:val="21"/>
          <w:highlight w:val="none"/>
          <w:lang w:val="en-US" w:eastAsia="zh-CN" w:bidi="ar"/>
        </w:rPr>
        <w:t>“乙方应在合同验收合格后</w:t>
      </w:r>
      <w:r>
        <w:rPr>
          <w:rFonts w:hint="eastAsia" w:ascii="宋体" w:hAnsi="宋体" w:eastAsia="宋体" w:cs="宋体"/>
          <w:color w:val="000000"/>
          <w:kern w:val="2"/>
          <w:sz w:val="21"/>
          <w:szCs w:val="21"/>
          <w:highlight w:val="none"/>
          <w:u w:val="single"/>
          <w:lang w:val="en-US" w:eastAsia="zh-CN" w:bidi="ar"/>
        </w:rPr>
        <w:t>按照结算金额</w:t>
      </w:r>
      <w:r>
        <w:rPr>
          <w:rFonts w:hint="eastAsia" w:ascii="宋体" w:hAnsi="宋体" w:eastAsia="宋体" w:cs="宋体"/>
          <w:color w:val="000000"/>
          <w:kern w:val="2"/>
          <w:sz w:val="21"/>
          <w:szCs w:val="21"/>
          <w:highlight w:val="none"/>
          <w:lang w:val="en-US" w:eastAsia="zh-CN" w:bidi="ar"/>
        </w:rPr>
        <w:t>，向甲方提交由 [银行 / 第三方担保机构] 出具的《质量保函》，作为质保金的替代形式。</w:t>
      </w:r>
    </w:p>
    <w:p w14:paraId="7B151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000000"/>
          <w:kern w:val="2"/>
          <w:sz w:val="21"/>
          <w:szCs w:val="21"/>
          <w:highlight w:val="none"/>
          <w:lang w:val="en-US" w:eastAsia="zh-CN" w:bidi="ar"/>
        </w:rPr>
        <w:t>保函金额</w:t>
      </w:r>
      <w:r>
        <w:rPr>
          <w:rFonts w:hint="eastAsia" w:ascii="宋体" w:hAnsi="宋体" w:eastAsia="宋体" w:cs="宋体"/>
          <w:b/>
          <w:bCs/>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保函金额为结算金额的3%;</w:t>
      </w:r>
    </w:p>
    <w:p w14:paraId="002C0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有效期:</w:t>
      </w:r>
      <w:r>
        <w:rPr>
          <w:rFonts w:hint="eastAsia" w:ascii="宋体" w:hAnsi="宋体" w:eastAsia="宋体" w:cs="宋体"/>
          <w:color w:val="000000"/>
          <w:kern w:val="2"/>
          <w:sz w:val="21"/>
          <w:szCs w:val="21"/>
          <w:highlight w:val="none"/>
          <w:lang w:val="en-US" w:eastAsia="zh-CN" w:bidi="ar"/>
        </w:rPr>
        <w:t>“保函有效期自 [验收合格日] 起至本合同约定的缺陷责任期届满后 30 日止；若质保期内发生质量问题，有效期自动顺延至问题解决后 30 日。”</w:t>
      </w:r>
    </w:p>
    <w:p w14:paraId="75BB5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b/>
          <w:bCs/>
          <w:color w:val="000000"/>
          <w:kern w:val="2"/>
          <w:sz w:val="21"/>
          <w:szCs w:val="21"/>
          <w:highlight w:val="none"/>
          <w:lang w:val="en-US" w:eastAsia="zh-CN" w:bidi="ar"/>
        </w:rPr>
        <w:t>出具机构：</w:t>
      </w:r>
      <w:r>
        <w:rPr>
          <w:rFonts w:hint="eastAsia" w:ascii="宋体" w:hAnsi="宋体" w:eastAsia="宋体" w:cs="宋体"/>
          <w:color w:val="000000"/>
          <w:kern w:val="2"/>
          <w:sz w:val="21"/>
          <w:szCs w:val="21"/>
          <w:highlight w:val="none"/>
          <w:lang w:val="en-US" w:eastAsia="zh-CN" w:bidi="ar"/>
        </w:rPr>
        <w:t>“保函出具机构须为在中国境内注册、具备合法金融许可证的商业银行，或经省级地方金融监管部门批准的融资担保公司。”</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 xml:space="preserve"> 触发索赔条件：</w:t>
      </w:r>
      <w:r>
        <w:rPr>
          <w:rFonts w:hint="eastAsia" w:ascii="宋体" w:hAnsi="宋体" w:eastAsia="宋体" w:cs="宋体"/>
          <w:color w:val="000000"/>
          <w:kern w:val="2"/>
          <w:sz w:val="21"/>
          <w:szCs w:val="21"/>
          <w:highlight w:val="none"/>
          <w:lang w:val="en-US" w:eastAsia="zh-CN" w:bidi="ar"/>
        </w:rPr>
        <w:t>“若质保期内出现合同约定的质量缺陷，甲方书面通知乙方维修后，乙方未在 [7 日] 内响应或维修未达标，甲方有权凭保函向出具机构索赔，索赔金额不超过保函总额。”</w:t>
      </w:r>
      <w:r>
        <w:rPr>
          <w:rFonts w:hint="eastAsia" w:ascii="宋体" w:hAnsi="宋体" w:eastAsia="宋体" w:cs="宋体"/>
          <w:color w:val="000000"/>
          <w:kern w:val="2"/>
          <w:sz w:val="21"/>
          <w:szCs w:val="21"/>
          <w:highlight w:val="none"/>
          <w:lang w:val="en-US" w:eastAsia="zh-CN" w:bidi="ar"/>
        </w:rPr>
        <w:br w:type="textWrapping"/>
      </w:r>
      <w:r>
        <w:rPr>
          <w:rFonts w:hint="eastAsia" w:ascii="宋体" w:hAnsi="宋体" w:eastAsia="宋体" w:cs="宋体"/>
          <w:color w:val="000000"/>
          <w:kern w:val="2"/>
          <w:sz w:val="21"/>
          <w:szCs w:val="21"/>
          <w:highlight w:val="none"/>
          <w:lang w:val="en-US" w:eastAsia="zh-CN" w:bidi="ar"/>
        </w:rPr>
        <w:t xml:space="preserve">    </w:t>
      </w:r>
      <w:r>
        <w:rPr>
          <w:rFonts w:hint="eastAsia" w:ascii="宋体" w:hAnsi="宋体" w:eastAsia="宋体" w:cs="宋体"/>
          <w:b/>
          <w:bCs/>
          <w:color w:val="000000"/>
          <w:kern w:val="2"/>
          <w:sz w:val="21"/>
          <w:szCs w:val="21"/>
          <w:highlight w:val="none"/>
          <w:lang w:val="en-US" w:eastAsia="zh-CN" w:bidi="ar"/>
        </w:rPr>
        <w:t>保函失效与退还：</w:t>
      </w:r>
      <w:r>
        <w:rPr>
          <w:rFonts w:hint="eastAsia" w:ascii="宋体" w:hAnsi="宋体" w:eastAsia="宋体" w:cs="宋体"/>
          <w:color w:val="000000"/>
          <w:kern w:val="2"/>
          <w:sz w:val="21"/>
          <w:szCs w:val="21"/>
          <w:highlight w:val="none"/>
          <w:lang w:val="en-US" w:eastAsia="zh-CN" w:bidi="ar"/>
        </w:rPr>
        <w:t>“缺陷责任期届满且无质量争议的，甲方应在 10 日内出具《质保金保函释放通知书》，并协助乙方到出具机构办理保函注销手续；若甲方逾期未出具，视为同意释放。”</w:t>
      </w:r>
    </w:p>
    <w:p w14:paraId="53D9200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3"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823"/>
    </w:p>
    <w:p w14:paraId="758366C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3F99BB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118B7D8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0915AB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771CCA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1D0C35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59A572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24"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824"/>
    </w:p>
    <w:p w14:paraId="47DA036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140430D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6FA77AF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76BB13D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25" w:name="_Toc31707"/>
      <w:bookmarkStart w:id="826" w:name="_Toc13482"/>
      <w:bookmarkStart w:id="827" w:name="_Toc7223"/>
      <w:bookmarkStart w:id="828" w:name="_Toc18795"/>
      <w:bookmarkStart w:id="829" w:name="_Toc8546"/>
      <w:r>
        <w:rPr>
          <w:rFonts w:hint="eastAsia" w:ascii="宋体" w:hAnsi="宋体" w:eastAsia="宋体" w:cs="宋体"/>
          <w:b w:val="0"/>
          <w:bCs w:val="0"/>
          <w:color w:val="000000"/>
          <w:kern w:val="0"/>
          <w:sz w:val="21"/>
          <w:szCs w:val="21"/>
          <w:highlight w:val="none"/>
          <w:lang w:val="en-US" w:eastAsia="zh-CN" w:bidi="ar"/>
        </w:rPr>
        <w:t>18. 竣工验收</w:t>
      </w:r>
      <w:bookmarkEnd w:id="825"/>
      <w:bookmarkEnd w:id="826"/>
      <w:bookmarkEnd w:id="827"/>
      <w:bookmarkEnd w:id="828"/>
      <w:bookmarkEnd w:id="829"/>
    </w:p>
    <w:p w14:paraId="5B3F39F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0"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830"/>
    </w:p>
    <w:p w14:paraId="28CFC7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E6A71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2ABC9B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5B7CFC5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1"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831"/>
    </w:p>
    <w:p w14:paraId="606A8341">
      <w:pPr>
        <w:spacing w:line="360" w:lineRule="auto"/>
        <w:ind w:firstLine="420" w:firstLineChars="200"/>
        <w:rPr>
          <w:rFonts w:ascii="宋体" w:hAnsi="宋体" w:cs="Arial"/>
          <w:sz w:val="24"/>
          <w:szCs w:val="15"/>
        </w:rPr>
      </w:pPr>
      <w:r>
        <w:rPr>
          <w:rFonts w:hint="eastAsia" w:ascii="宋体" w:hAnsi="宋体"/>
        </w:rPr>
        <w:t>工程具备竣工验收条件，承包人以书面形式通知发包人，并向发包人提供完整的竣工资料和竣工验收报告。发包人在收到以上文件后</w:t>
      </w:r>
      <w:r>
        <w:rPr>
          <w:rFonts w:ascii="宋体" w:hAnsi="宋体"/>
        </w:rPr>
        <w:t>15</w:t>
      </w:r>
      <w:r>
        <w:rPr>
          <w:rFonts w:hint="eastAsia" w:ascii="宋体" w:hAnsi="宋体"/>
        </w:rPr>
        <w:t>日内组织验收</w:t>
      </w:r>
      <w:r>
        <w:rPr>
          <w:rFonts w:hint="eastAsia" w:ascii="宋体" w:hAnsi="宋体" w:cs="Arial"/>
          <w:sz w:val="24"/>
          <w:szCs w:val="15"/>
        </w:rPr>
        <w:t>。</w:t>
      </w:r>
    </w:p>
    <w:p w14:paraId="62DBEB56">
      <w:pPr>
        <w:spacing w:line="360" w:lineRule="auto"/>
        <w:ind w:firstLine="480" w:firstLineChars="200"/>
        <w:rPr>
          <w:rFonts w:hint="eastAsia" w:ascii="宋体" w:hAnsi="宋体" w:cs="Arial"/>
          <w:sz w:val="24"/>
          <w:szCs w:val="15"/>
        </w:rPr>
      </w:pPr>
      <w:r>
        <w:rPr>
          <w:rFonts w:hint="eastAsia" w:ascii="宋体" w:hAnsi="宋体" w:cs="Arial"/>
          <w:sz w:val="24"/>
          <w:szCs w:val="15"/>
        </w:rPr>
        <w:t>内部验收依据为现场施工设计图、合同中规定的施工范围及本合同约定的工程质量标准。</w:t>
      </w:r>
    </w:p>
    <w:p w14:paraId="13B859C7">
      <w:pPr>
        <w:spacing w:line="360" w:lineRule="auto"/>
        <w:ind w:firstLine="420" w:firstLineChars="200"/>
        <w:rPr>
          <w:rFonts w:hint="eastAsia" w:ascii="宋体" w:hAnsi="宋体" w:cs="Arial"/>
          <w:sz w:val="24"/>
          <w:szCs w:val="15"/>
        </w:rPr>
      </w:pPr>
      <w:r>
        <w:rPr>
          <w:rFonts w:hint="eastAsia" w:ascii="宋体" w:hAnsi="宋体"/>
        </w:rPr>
        <w:t>因特殊原因，部分单位工程和部位需甩项竣工时，双方订立甩项竣工协议，并明确双方责任</w:t>
      </w:r>
    </w:p>
    <w:p w14:paraId="3FD1EC0E">
      <w:pPr>
        <w:spacing w:line="360" w:lineRule="auto"/>
        <w:ind w:firstLine="480" w:firstLineChars="200"/>
        <w:rPr>
          <w:rFonts w:hint="eastAsia" w:ascii="宋体" w:hAnsi="宋体" w:cs="Arial"/>
          <w:sz w:val="24"/>
          <w:szCs w:val="15"/>
        </w:rPr>
      </w:pPr>
      <w:r>
        <w:rPr>
          <w:rFonts w:hint="eastAsia" w:ascii="宋体" w:hAnsi="宋体" w:cs="Arial"/>
          <w:sz w:val="24"/>
          <w:szCs w:val="15"/>
        </w:rPr>
        <w:t>内部验收完成后，甲方负责向相关部门提请竣工验收，乙方应积极参与配合，包括向甲方提供竣工验收报告及相关资料。</w:t>
      </w:r>
    </w:p>
    <w:p w14:paraId="385F35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p>
    <w:p w14:paraId="4D3599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6881306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2"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832"/>
    </w:p>
    <w:p w14:paraId="6FEC9C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E321A1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3"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833"/>
    </w:p>
    <w:p w14:paraId="4C79824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1BE31D5B">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5352AD2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4"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834"/>
    </w:p>
    <w:p w14:paraId="134F056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427B8F94">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5"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835"/>
    </w:p>
    <w:p w14:paraId="6B799B9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4B850E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313C54EB">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36"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836"/>
    </w:p>
    <w:p w14:paraId="586976EA">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B6ED6B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826E08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7888D76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3CC2BDF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6BD5E3BC">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37" w:name="_Toc14470"/>
      <w:bookmarkStart w:id="838" w:name="_Toc13663"/>
      <w:bookmarkStart w:id="839" w:name="_Toc12340"/>
      <w:bookmarkStart w:id="840" w:name="_Toc3984"/>
      <w:bookmarkStart w:id="841" w:name="_Toc5714"/>
      <w:r>
        <w:rPr>
          <w:rFonts w:hint="eastAsia" w:ascii="宋体" w:hAnsi="宋体" w:eastAsia="宋体" w:cs="宋体"/>
          <w:b w:val="0"/>
          <w:bCs w:val="0"/>
          <w:color w:val="000000"/>
          <w:kern w:val="0"/>
          <w:sz w:val="21"/>
          <w:szCs w:val="21"/>
          <w:highlight w:val="none"/>
          <w:lang w:val="en-US" w:eastAsia="zh-CN" w:bidi="ar"/>
        </w:rPr>
        <w:t>19. 缺陷责任与保修责任</w:t>
      </w:r>
      <w:bookmarkEnd w:id="837"/>
      <w:bookmarkEnd w:id="838"/>
      <w:bookmarkEnd w:id="839"/>
      <w:bookmarkEnd w:id="840"/>
      <w:bookmarkEnd w:id="841"/>
    </w:p>
    <w:p w14:paraId="6DBD2605">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2"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842"/>
    </w:p>
    <w:p w14:paraId="7AE659E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6716744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按《建设工程质量管理条例》的规定和《建筑工程质量保修书》 约定执行</w:t>
      </w:r>
      <w:r>
        <w:rPr>
          <w:rFonts w:hint="eastAsia" w:ascii="宋体" w:hAnsi="宋体" w:eastAsia="宋体" w:cs="宋体"/>
          <w:color w:val="000000"/>
          <w:kern w:val="2"/>
          <w:sz w:val="21"/>
          <w:szCs w:val="21"/>
          <w:highlight w:val="none"/>
          <w:lang w:val="en-US" w:eastAsia="zh-CN" w:bidi="ar"/>
        </w:rPr>
        <w:t>。</w:t>
      </w:r>
    </w:p>
    <w:p w14:paraId="74EAAD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1826FE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42D2E1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43" w:name="_Toc4153"/>
      <w:bookmarkStart w:id="844" w:name="_Toc2772"/>
      <w:bookmarkStart w:id="845" w:name="_Toc12853"/>
      <w:bookmarkStart w:id="846" w:name="_Toc30279"/>
      <w:bookmarkStart w:id="847" w:name="_Toc4023"/>
      <w:r>
        <w:rPr>
          <w:rFonts w:hint="eastAsia" w:ascii="宋体" w:hAnsi="宋体" w:eastAsia="宋体" w:cs="宋体"/>
          <w:b w:val="0"/>
          <w:bCs w:val="0"/>
          <w:color w:val="000000"/>
          <w:kern w:val="0"/>
          <w:sz w:val="21"/>
          <w:szCs w:val="21"/>
          <w:highlight w:val="none"/>
          <w:lang w:val="en-US" w:eastAsia="zh-CN" w:bidi="ar"/>
        </w:rPr>
        <w:t>20. 保险</w:t>
      </w:r>
      <w:bookmarkEnd w:id="843"/>
      <w:bookmarkEnd w:id="844"/>
      <w:bookmarkEnd w:id="845"/>
      <w:bookmarkEnd w:id="846"/>
      <w:bookmarkEnd w:id="847"/>
    </w:p>
    <w:p w14:paraId="1A053788">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8"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848"/>
    </w:p>
    <w:p w14:paraId="10F3EF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47F8B1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D767F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68B6978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410C14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2B4012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10F5719">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49"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849"/>
    </w:p>
    <w:p w14:paraId="3A407A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77D1478D">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0"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850"/>
    </w:p>
    <w:p w14:paraId="2AF25B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020064EE">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1"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851"/>
    </w:p>
    <w:p w14:paraId="029F4777">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4F7FA4C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5C28536">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4DE78E6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450A2B47">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lang w:val="en-US" w:eastAsia="zh-CN" w:bidi="ar-SA"/>
        </w:rPr>
      </w:pPr>
      <w:bookmarkStart w:id="852" w:name="_Toc6760"/>
      <w:bookmarkStart w:id="853" w:name="_Toc18831"/>
      <w:bookmarkStart w:id="854" w:name="_Toc24937"/>
      <w:bookmarkStart w:id="855" w:name="_Toc13394"/>
      <w:bookmarkStart w:id="856" w:name="_Toc26872"/>
      <w:r>
        <w:rPr>
          <w:rFonts w:hint="eastAsia" w:ascii="宋体" w:hAnsi="宋体" w:eastAsia="宋体" w:cs="宋体"/>
          <w:b w:val="0"/>
          <w:bCs w:val="0"/>
          <w:color w:val="000000"/>
          <w:kern w:val="0"/>
          <w:sz w:val="21"/>
          <w:szCs w:val="21"/>
          <w:highlight w:val="none"/>
          <w:lang w:val="en-US" w:eastAsia="zh-CN" w:bidi="ar"/>
        </w:rPr>
        <w:t>21. 不可抗力</w:t>
      </w:r>
      <w:bookmarkEnd w:id="852"/>
      <w:bookmarkEnd w:id="853"/>
      <w:bookmarkEnd w:id="854"/>
      <w:bookmarkEnd w:id="855"/>
      <w:bookmarkEnd w:id="856"/>
    </w:p>
    <w:p w14:paraId="02A60462">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7"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857"/>
    </w:p>
    <w:p w14:paraId="5D662FC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2D51B57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1308F9DF">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58"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858"/>
    </w:p>
    <w:p w14:paraId="115AFF6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6F9A45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4FDD4A84">
      <w:pPr>
        <w:keepNext/>
        <w:keepLines/>
        <w:widowControl w:val="0"/>
        <w:numPr>
          <w:ilvl w:val="0"/>
          <w:numId w:val="13"/>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lang w:val="en-US" w:eastAsia="zh-CN" w:bidi="ar-SA"/>
        </w:rPr>
      </w:pPr>
      <w:bookmarkStart w:id="859" w:name="_Toc12962"/>
      <w:bookmarkStart w:id="860" w:name="_Toc28096"/>
      <w:bookmarkStart w:id="861" w:name="_Toc32695"/>
      <w:bookmarkStart w:id="862" w:name="_Toc30322"/>
      <w:bookmarkStart w:id="863" w:name="_Toc22315"/>
      <w:r>
        <w:rPr>
          <w:rFonts w:hint="eastAsia" w:ascii="宋体" w:hAnsi="宋体" w:eastAsia="宋体" w:cs="宋体"/>
          <w:b w:val="0"/>
          <w:bCs w:val="0"/>
          <w:color w:val="000000"/>
          <w:kern w:val="0"/>
          <w:sz w:val="21"/>
          <w:szCs w:val="21"/>
          <w:highlight w:val="none"/>
          <w:lang w:val="en-US" w:eastAsia="zh-CN" w:bidi="ar"/>
        </w:rPr>
        <w:t>争议的解决</w:t>
      </w:r>
      <w:bookmarkEnd w:id="859"/>
      <w:bookmarkEnd w:id="860"/>
      <w:bookmarkEnd w:id="861"/>
      <w:bookmarkEnd w:id="862"/>
      <w:bookmarkEnd w:id="863"/>
    </w:p>
    <w:p w14:paraId="74E1507A">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bookmarkStart w:id="864"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864"/>
    </w:p>
    <w:p w14:paraId="7CC099C0">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34DF622A">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079EF879">
      <w:pPr>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865"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3E2752C0">
      <w:pPr>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lang w:val="en-US" w:eastAsia="zh-CN" w:bidi="ar-SA"/>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865"/>
    </w:p>
    <w:p w14:paraId="4B85863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6D565824">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76052A4C">
      <w:pPr>
        <w:ind w:left="0" w:leftChars="0" w:firstLine="0" w:firstLineChars="0"/>
        <w:rPr>
          <w:highlight w:val="none"/>
        </w:rPr>
        <w:sectPr>
          <w:headerReference r:id="rId13" w:type="default"/>
          <w:footerReference r:id="rId14" w:type="default"/>
          <w:pgSz w:w="11906" w:h="16838"/>
          <w:pgMar w:top="1440" w:right="1800" w:bottom="1440" w:left="1800" w:header="851" w:footer="992" w:gutter="0"/>
          <w:cols w:space="720" w:num="1"/>
          <w:docGrid w:type="lines" w:linePitch="312" w:charSpace="0"/>
        </w:sectPr>
      </w:pPr>
    </w:p>
    <w:p w14:paraId="6B8D23C2">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合同条款通用部分</w:t>
      </w:r>
    </w:p>
    <w:p w14:paraId="597A13A3">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lang w:val="en-US" w:eastAsia="zh-CN" w:bidi="ar-SA"/>
        </w:rPr>
      </w:pPr>
      <w:r>
        <w:rPr>
          <w:rFonts w:hint="eastAsia" w:ascii="宋体" w:hAnsi="宋体" w:eastAsia="宋体" w:cs="宋体"/>
          <w:b/>
          <w:bCs w:val="0"/>
          <w:kern w:val="2"/>
          <w:sz w:val="21"/>
          <w:szCs w:val="21"/>
          <w:highlight w:val="none"/>
          <w:lang w:val="en-US" w:eastAsia="zh-CN" w:bidi="ar"/>
        </w:rPr>
        <w:t xml:space="preserve"> </w:t>
      </w:r>
    </w:p>
    <w:p w14:paraId="25015ACD">
      <w:pPr>
        <w:keepNext w:val="0"/>
        <w:keepLines w:val="0"/>
        <w:widowControl w:val="0"/>
        <w:numPr>
          <w:ilvl w:val="0"/>
          <w:numId w:val="1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一般约定</w:t>
      </w:r>
    </w:p>
    <w:p w14:paraId="0283F6A5">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0ACC39">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词语定义</w:t>
      </w:r>
    </w:p>
    <w:p w14:paraId="443DB6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9804C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合同条款通用部分、合同专用条款部分中的下列词语应具有本款所赋予的含义。</w:t>
      </w:r>
    </w:p>
    <w:p w14:paraId="0241DB4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4EFC4F">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w:t>
      </w:r>
    </w:p>
    <w:p w14:paraId="6A14A87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D135CF">
      <w:pPr>
        <w:keepNext w:val="0"/>
        <w:keepLines w:val="0"/>
        <w:widowControl w:val="0"/>
        <w:numPr>
          <w:ilvl w:val="3"/>
          <w:numId w:val="1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合同文件</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或称合同</w:t>
      </w:r>
      <w:r>
        <w:rPr>
          <w:rFonts w:hint="eastAsia" w:ascii="宋体" w:hAnsi="宋体" w:eastAsia="宋体" w:cs="宋体"/>
          <w:spacing w:val="-78"/>
          <w:kern w:val="2"/>
          <w:sz w:val="21"/>
          <w:szCs w:val="21"/>
          <w:highlight w:val="none"/>
          <w:lang w:val="en-US" w:eastAsia="zh-CN" w:bidi="ar"/>
        </w:rPr>
        <w:t>）</w:t>
      </w:r>
      <w:r>
        <w:rPr>
          <w:rFonts w:hint="eastAsia" w:ascii="宋体" w:hAnsi="宋体" w:eastAsia="宋体" w:cs="宋体"/>
          <w:spacing w:val="-16"/>
          <w:kern w:val="2"/>
          <w:sz w:val="21"/>
          <w:szCs w:val="21"/>
          <w:highlight w:val="none"/>
          <w:lang w:val="en-US" w:eastAsia="zh-CN" w:bidi="ar"/>
        </w:rPr>
        <w:t>：指合同协议书、中标通知书、投标函及投标函附录、</w:t>
      </w:r>
      <w:r>
        <w:rPr>
          <w:rFonts w:hint="eastAsia" w:ascii="宋体" w:hAnsi="宋体" w:eastAsia="宋体" w:cs="宋体"/>
          <w:spacing w:val="-13"/>
          <w:kern w:val="2"/>
          <w:sz w:val="21"/>
          <w:szCs w:val="21"/>
          <w:highlight w:val="none"/>
          <w:lang w:val="en-US" w:eastAsia="zh-CN" w:bidi="ar"/>
        </w:rPr>
        <w:t>合同专用条款部分、合同条款通用部分、技术标准和要求、图纸、已标价工程量清单，以及</w:t>
      </w:r>
      <w:r>
        <w:rPr>
          <w:rFonts w:hint="eastAsia" w:ascii="宋体" w:hAnsi="宋体" w:eastAsia="宋体" w:cs="宋体"/>
          <w:spacing w:val="-6"/>
          <w:kern w:val="2"/>
          <w:sz w:val="21"/>
          <w:szCs w:val="21"/>
          <w:highlight w:val="none"/>
          <w:lang w:val="en-US" w:eastAsia="zh-CN" w:bidi="ar"/>
        </w:rPr>
        <w:t>其他合同文件。</w:t>
      </w:r>
    </w:p>
    <w:p w14:paraId="5CD230CF">
      <w:pPr>
        <w:keepNext w:val="0"/>
        <w:keepLines w:val="0"/>
        <w:widowControl w:val="0"/>
        <w:numPr>
          <w:ilvl w:val="3"/>
          <w:numId w:val="1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合同协议书：指第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9"/>
          <w:kern w:val="2"/>
          <w:sz w:val="21"/>
          <w:szCs w:val="21"/>
          <w:highlight w:val="none"/>
          <w:lang w:val="en-US" w:eastAsia="zh-CN" w:bidi="ar"/>
        </w:rPr>
        <w:t xml:space="preserve"> 款所指的合同协议书。</w:t>
      </w:r>
    </w:p>
    <w:p w14:paraId="7E70E8A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3BB390">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中标通知书：指发包人通知承包人中标的函件。</w:t>
      </w:r>
    </w:p>
    <w:p w14:paraId="46361FD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48C15E">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投标函：指构成合同文件组成部分的由承包人填写并签署的投标函。</w:t>
      </w:r>
    </w:p>
    <w:p w14:paraId="159A129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EF5CA4">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投标函附录：指附在投标函后构成合同文件的投标函附录。</w:t>
      </w:r>
    </w:p>
    <w:p w14:paraId="3EE0C27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962A74">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合同条款：指构成合同文件组成部分的合同条款通用部分和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合同专用条款</w:t>
      </w:r>
      <w:r>
        <w:rPr>
          <w:rFonts w:hint="eastAsia" w:ascii="宋体" w:hAnsi="宋体" w:eastAsia="宋体" w:cs="宋体"/>
          <w:spacing w:val="-2"/>
          <w:kern w:val="2"/>
          <w:sz w:val="21"/>
          <w:szCs w:val="21"/>
          <w:highlight w:val="none"/>
          <w:lang w:val="en-US" w:eastAsia="zh-CN" w:bidi="ar"/>
        </w:rPr>
        <w:t>部分。</w:t>
      </w:r>
    </w:p>
    <w:p w14:paraId="5ED03D4A">
      <w:pPr>
        <w:keepNext w:val="0"/>
        <w:keepLines w:val="0"/>
        <w:widowControl w:val="0"/>
        <w:numPr>
          <w:ilvl w:val="3"/>
          <w:numId w:val="1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highlight w:val="none"/>
          <w:lang w:val="en-US" w:eastAsia="zh-CN" w:bidi="ar"/>
        </w:rPr>
        <w:t>包括合同双方当事人约定对其所做的修改或补充。</w:t>
      </w:r>
    </w:p>
    <w:p w14:paraId="2A02AEC2">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图纸：指包含在合同中的工程图纸，以及由发包人按合同约定提供的任何</w:t>
      </w:r>
      <w:r>
        <w:rPr>
          <w:rFonts w:hint="eastAsia" w:ascii="宋体" w:hAnsi="宋体" w:eastAsia="宋体" w:cs="宋体"/>
          <w:spacing w:val="-3"/>
          <w:kern w:val="2"/>
          <w:sz w:val="21"/>
          <w:szCs w:val="21"/>
          <w:highlight w:val="none"/>
          <w:lang w:val="en-US" w:eastAsia="zh-CN" w:bidi="ar"/>
        </w:rPr>
        <w:t>补充和修改的图纸，包括配套的说明。</w:t>
      </w:r>
    </w:p>
    <w:p w14:paraId="78E7B442">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已标价工程量清单：指构成合同文件组成部分的由承包人按照规定的格式</w:t>
      </w:r>
      <w:r>
        <w:rPr>
          <w:rFonts w:hint="eastAsia" w:ascii="宋体" w:hAnsi="宋体" w:eastAsia="宋体" w:cs="宋体"/>
          <w:spacing w:val="-3"/>
          <w:kern w:val="2"/>
          <w:sz w:val="21"/>
          <w:szCs w:val="21"/>
          <w:highlight w:val="none"/>
          <w:lang w:val="en-US" w:eastAsia="zh-CN" w:bidi="ar"/>
        </w:rPr>
        <w:t>和要求填写并标明价格的工程量清单。</w:t>
      </w:r>
    </w:p>
    <w:p w14:paraId="7BFF4684">
      <w:pPr>
        <w:keepNext w:val="0"/>
        <w:keepLines w:val="0"/>
        <w:widowControl w:val="0"/>
        <w:numPr>
          <w:ilvl w:val="3"/>
          <w:numId w:val="14"/>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其他合同文件：指经合同双方当事人确认构成合同文件的其他文件。</w:t>
      </w:r>
    </w:p>
    <w:p w14:paraId="220DA76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5E8C44">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合同当事人和人员</w:t>
      </w:r>
    </w:p>
    <w:p w14:paraId="0C43653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D20F3F">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合同当事人：指发包人和（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承包人。</w:t>
      </w:r>
    </w:p>
    <w:p w14:paraId="42E95D8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059CCC">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发包人：指合同协议书中约定，具有工程发包主体资格和承诺按照合同约</w:t>
      </w:r>
      <w:r>
        <w:rPr>
          <w:rFonts w:hint="eastAsia" w:ascii="宋体" w:hAnsi="宋体" w:eastAsia="宋体" w:cs="宋体"/>
          <w:spacing w:val="-10"/>
          <w:kern w:val="2"/>
          <w:sz w:val="21"/>
          <w:szCs w:val="21"/>
          <w:highlight w:val="none"/>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highlight w:val="none"/>
          <w:lang w:val="en-US" w:eastAsia="zh-CN" w:bidi="ar"/>
        </w:rPr>
        <w:t>人。发包人名称</w:t>
      </w:r>
      <w:r>
        <w:rPr>
          <w:rFonts w:hint="eastAsia" w:ascii="宋体" w:hAnsi="宋体" w:eastAsia="宋体" w:cs="宋体"/>
          <w:spacing w:val="-3"/>
          <w:kern w:val="2"/>
          <w:sz w:val="21"/>
          <w:szCs w:val="21"/>
          <w:highlight w:val="none"/>
          <w:lang w:val="en-US" w:eastAsia="zh-CN" w:bidi="ar"/>
        </w:rPr>
        <w:t>见合同专用条款部分。</w:t>
      </w:r>
    </w:p>
    <w:p w14:paraId="27BAE634">
      <w:pPr>
        <w:keepNext w:val="0"/>
        <w:keepLines w:val="0"/>
        <w:widowControl w:val="0"/>
        <w:numPr>
          <w:ilvl w:val="3"/>
          <w:numId w:val="1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承包人：指合同协议书中约定，具有合同工程承包主体资格，并承诺按照</w:t>
      </w:r>
      <w:r>
        <w:rPr>
          <w:rFonts w:hint="eastAsia" w:ascii="宋体" w:hAnsi="宋体" w:eastAsia="宋体" w:cs="宋体"/>
          <w:spacing w:val="-9"/>
          <w:kern w:val="2"/>
          <w:sz w:val="21"/>
          <w:szCs w:val="21"/>
          <w:highlight w:val="none"/>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highlight w:val="none"/>
          <w:lang w:val="en-US" w:eastAsia="zh-CN" w:bidi="ar"/>
        </w:rPr>
        <w:t>的合法继承人。承包人名称</w:t>
      </w:r>
      <w:r>
        <w:rPr>
          <w:rFonts w:hint="eastAsia" w:ascii="宋体" w:hAnsi="宋体" w:eastAsia="宋体" w:cs="宋体"/>
          <w:spacing w:val="-3"/>
          <w:kern w:val="2"/>
          <w:sz w:val="21"/>
          <w:szCs w:val="21"/>
          <w:highlight w:val="none"/>
          <w:lang w:val="en-US" w:eastAsia="zh-CN" w:bidi="ar"/>
        </w:rPr>
        <w:t>见合同专用条款部分。</w:t>
      </w:r>
    </w:p>
    <w:p w14:paraId="516262DD">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承包人项目经理：指承包人派驻施工场地的全权负责人。</w:t>
      </w:r>
    </w:p>
    <w:p w14:paraId="5B4B916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6D2E95">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分包人：指从承包人处分包合同中某一部分工程，并与其签订分包合同的</w:t>
      </w:r>
      <w:r>
        <w:rPr>
          <w:rFonts w:hint="eastAsia" w:ascii="宋体" w:hAnsi="宋体" w:eastAsia="宋体" w:cs="宋体"/>
          <w:spacing w:val="-1"/>
          <w:kern w:val="2"/>
          <w:sz w:val="21"/>
          <w:szCs w:val="21"/>
          <w:highlight w:val="none"/>
          <w:lang w:val="en-US" w:eastAsia="zh-CN" w:bidi="ar"/>
        </w:rPr>
        <w:t>分包人。</w:t>
      </w:r>
    </w:p>
    <w:p w14:paraId="20160117">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监理人：指发包人委托的对合同履行实施管理的法人或其他组织。监理人</w:t>
      </w:r>
      <w:r>
        <w:rPr>
          <w:rFonts w:hint="eastAsia" w:ascii="宋体" w:hAnsi="宋体" w:eastAsia="宋体" w:cs="宋体"/>
          <w:kern w:val="2"/>
          <w:sz w:val="21"/>
          <w:szCs w:val="21"/>
          <w:highlight w:val="none"/>
          <w:lang w:val="en-US" w:eastAsia="zh-CN" w:bidi="ar"/>
        </w:rPr>
        <w:t>名称</w:t>
      </w:r>
      <w:r>
        <w:rPr>
          <w:rFonts w:hint="eastAsia" w:ascii="宋体" w:hAnsi="宋体" w:eastAsia="宋体" w:cs="宋体"/>
          <w:spacing w:val="-3"/>
          <w:kern w:val="2"/>
          <w:sz w:val="21"/>
          <w:szCs w:val="21"/>
          <w:highlight w:val="none"/>
          <w:lang w:val="en-US" w:eastAsia="zh-CN" w:bidi="ar"/>
        </w:rPr>
        <w:t>见合同专用条款部分。</w:t>
      </w:r>
    </w:p>
    <w:p w14:paraId="2B671978">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总监理工程师</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总监</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：指由监理人委派常驻施工场地对合同履行实施管理</w:t>
      </w:r>
      <w:r>
        <w:rPr>
          <w:rFonts w:hint="eastAsia" w:ascii="宋体" w:hAnsi="宋体" w:eastAsia="宋体" w:cs="宋体"/>
          <w:spacing w:val="-5"/>
          <w:kern w:val="2"/>
          <w:sz w:val="21"/>
          <w:szCs w:val="21"/>
          <w:highlight w:val="none"/>
          <w:lang w:val="en-US" w:eastAsia="zh-CN" w:bidi="ar"/>
        </w:rPr>
        <w:t>的全权负责人。</w:t>
      </w:r>
    </w:p>
    <w:p w14:paraId="79F6AA49">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发包人代表：指由发包人指定的派驻施工场地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的全权代表。发包</w:t>
      </w:r>
      <w:r>
        <w:rPr>
          <w:rFonts w:hint="eastAsia" w:ascii="宋体" w:hAnsi="宋体" w:eastAsia="宋体" w:cs="宋体"/>
          <w:spacing w:val="-3"/>
          <w:kern w:val="2"/>
          <w:sz w:val="21"/>
          <w:szCs w:val="21"/>
          <w:highlight w:val="none"/>
          <w:lang w:val="en-US" w:eastAsia="zh-CN" w:bidi="ar"/>
        </w:rPr>
        <w:t>人代表相关信息见合同专用条款部分。</w:t>
      </w:r>
    </w:p>
    <w:p w14:paraId="1A6DBE8F">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专业分包人：指根据合同条款第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11"/>
          <w:kern w:val="2"/>
          <w:sz w:val="21"/>
          <w:szCs w:val="21"/>
          <w:highlight w:val="none"/>
          <w:lang w:val="en-US" w:eastAsia="zh-CN" w:bidi="ar"/>
        </w:rPr>
        <w:t xml:space="preserve"> 项的约定，由发包人和承包人以招</w:t>
      </w:r>
      <w:r>
        <w:rPr>
          <w:rFonts w:hint="eastAsia" w:ascii="宋体" w:hAnsi="宋体" w:eastAsia="宋体" w:cs="宋体"/>
          <w:spacing w:val="-6"/>
          <w:kern w:val="2"/>
          <w:sz w:val="21"/>
          <w:szCs w:val="21"/>
          <w:highlight w:val="none"/>
          <w:lang w:val="en-US" w:eastAsia="zh-CN" w:bidi="ar"/>
        </w:rPr>
        <w:t>标方式选择的分包人。</w:t>
      </w:r>
    </w:p>
    <w:p w14:paraId="5CF68071">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专项供应商：指根据合同条款第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w:t>
      </w:r>
      <w:r>
        <w:rPr>
          <w:rFonts w:hint="eastAsia" w:ascii="宋体" w:hAnsi="宋体" w:eastAsia="宋体" w:cs="宋体"/>
          <w:spacing w:val="-5"/>
          <w:kern w:val="2"/>
          <w:sz w:val="21"/>
          <w:szCs w:val="21"/>
          <w:highlight w:val="none"/>
          <w:lang w:val="en-US" w:eastAsia="zh-CN" w:bidi="ar"/>
        </w:rPr>
        <w:t>招标方式选择的供应商。</w:t>
      </w:r>
    </w:p>
    <w:p w14:paraId="6AD30125">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独立承包人：指与发包人直接订立工程承包合同，负责实施与工程有关的</w:t>
      </w:r>
      <w:r>
        <w:rPr>
          <w:rFonts w:hint="eastAsia" w:ascii="宋体" w:hAnsi="宋体" w:eastAsia="宋体" w:cs="宋体"/>
          <w:spacing w:val="-6"/>
          <w:kern w:val="2"/>
          <w:sz w:val="21"/>
          <w:szCs w:val="21"/>
          <w:highlight w:val="none"/>
          <w:lang w:val="en-US" w:eastAsia="zh-CN" w:bidi="ar"/>
        </w:rPr>
        <w:t>其他工作的当事人。</w:t>
      </w:r>
    </w:p>
    <w:p w14:paraId="208D330D">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工程和设备</w:t>
      </w:r>
    </w:p>
    <w:p w14:paraId="7C67215B">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2B41CE">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工程：指永久工程和（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）临时工程。</w:t>
      </w:r>
    </w:p>
    <w:p w14:paraId="7149E6A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D4AF73">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永久工程：指按照合同约定所需建造、完成并移交给发包人的工程，包括</w:t>
      </w:r>
      <w:r>
        <w:rPr>
          <w:rFonts w:hint="eastAsia" w:ascii="宋体" w:hAnsi="宋体" w:eastAsia="宋体" w:cs="宋体"/>
          <w:spacing w:val="-3"/>
          <w:kern w:val="2"/>
          <w:sz w:val="21"/>
          <w:szCs w:val="21"/>
          <w:highlight w:val="none"/>
          <w:lang w:val="en-US" w:eastAsia="zh-CN" w:bidi="ar"/>
        </w:rPr>
        <w:t>工程设备。永久工程的约定见合同专用条款部分。</w:t>
      </w:r>
    </w:p>
    <w:p w14:paraId="68C6881B">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临时工程：指为完成合同约定的永久工程所修建的各类临时性工程，不包</w:t>
      </w:r>
      <w:r>
        <w:rPr>
          <w:rFonts w:hint="eastAsia" w:ascii="宋体" w:hAnsi="宋体" w:eastAsia="宋体" w:cs="宋体"/>
          <w:spacing w:val="-3"/>
          <w:kern w:val="2"/>
          <w:sz w:val="21"/>
          <w:szCs w:val="21"/>
          <w:highlight w:val="none"/>
          <w:lang w:val="en-US" w:eastAsia="zh-CN" w:bidi="ar"/>
        </w:rPr>
        <w:t>括施工设备。临时工程的约定见合同专用条款部分。</w:t>
      </w:r>
    </w:p>
    <w:p w14:paraId="175F52B2">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单位工程：指具有相对独立的设计文件，能够独立组织施工并能形成独立</w:t>
      </w:r>
      <w:r>
        <w:rPr>
          <w:rFonts w:hint="eastAsia" w:ascii="宋体" w:hAnsi="宋体" w:eastAsia="宋体" w:cs="宋体"/>
          <w:spacing w:val="-3"/>
          <w:kern w:val="2"/>
          <w:sz w:val="21"/>
          <w:szCs w:val="21"/>
          <w:highlight w:val="none"/>
          <w:lang w:val="en-US" w:eastAsia="zh-CN" w:bidi="ar"/>
        </w:rPr>
        <w:t>使用功能的永久工程的组成部分。</w:t>
      </w:r>
    </w:p>
    <w:p w14:paraId="53CE6727">
      <w:pPr>
        <w:keepNext w:val="0"/>
        <w:keepLines w:val="0"/>
        <w:widowControl w:val="0"/>
        <w:numPr>
          <w:ilvl w:val="3"/>
          <w:numId w:val="14"/>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工程设备：指构成或计划构成永久工程一部分的机电设备、金属结构设备、</w:t>
      </w:r>
      <w:r>
        <w:rPr>
          <w:rFonts w:hint="eastAsia" w:ascii="宋体" w:hAnsi="宋体" w:eastAsia="宋体" w:cs="宋体"/>
          <w:spacing w:val="-5"/>
          <w:kern w:val="2"/>
          <w:sz w:val="21"/>
          <w:szCs w:val="21"/>
          <w:highlight w:val="none"/>
          <w:lang w:val="en-US" w:eastAsia="zh-CN" w:bidi="ar"/>
        </w:rPr>
        <w:t>仪器装置及其他类似的设备和装置。</w:t>
      </w:r>
    </w:p>
    <w:p w14:paraId="7365D7AE">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highlight w:val="none"/>
          <w:lang w:val="en-US" w:eastAsia="zh-CN" w:bidi="ar"/>
        </w:rPr>
        <w:t>不包括临时工程和材料。</w:t>
      </w:r>
    </w:p>
    <w:p w14:paraId="1D451060">
      <w:pPr>
        <w:keepNext w:val="0"/>
        <w:keepLines w:val="0"/>
        <w:widowControl w:val="0"/>
        <w:numPr>
          <w:ilvl w:val="3"/>
          <w:numId w:val="14"/>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临时设施：指为完成合同约定的各项工作所服务的临时性生产和生活设施。</w:t>
      </w:r>
    </w:p>
    <w:p w14:paraId="49AF378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161EA6">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承包人设备：指承包人自带的施工设备。</w:t>
      </w:r>
    </w:p>
    <w:p w14:paraId="66D1534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4C2F6A">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或称工地、现场</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：指用于合同工程施工的场所，以及在合同中</w:t>
      </w:r>
      <w:r>
        <w:rPr>
          <w:rFonts w:hint="eastAsia" w:ascii="宋体" w:hAnsi="宋体" w:eastAsia="宋体" w:cs="宋体"/>
          <w:spacing w:val="-5"/>
          <w:kern w:val="2"/>
          <w:sz w:val="21"/>
          <w:szCs w:val="21"/>
          <w:highlight w:val="none"/>
          <w:lang w:val="en-US" w:eastAsia="zh-CN" w:bidi="ar"/>
        </w:rPr>
        <w:t>指定作为施工场地组成部分的其他场所，包括永久占地和临时占地。</w:t>
      </w:r>
    </w:p>
    <w:p w14:paraId="072B7EC7">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永久占地：指为实施合同工程需永久占用的土地。永久占地的约定</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p>
    <w:p w14:paraId="7AD40164">
      <w:pPr>
        <w:keepNext w:val="0"/>
        <w:keepLines w:val="0"/>
        <w:widowControl w:val="0"/>
        <w:numPr>
          <w:ilvl w:val="3"/>
          <w:numId w:val="14"/>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临时占地：指为实施合同工程需临时占用的土地。临时占地的约定</w:t>
      </w:r>
      <w:r>
        <w:rPr>
          <w:rFonts w:hint="eastAsia" w:ascii="宋体" w:hAnsi="宋体" w:eastAsia="宋体" w:cs="宋体"/>
          <w:spacing w:val="-2"/>
          <w:kern w:val="2"/>
          <w:sz w:val="21"/>
          <w:szCs w:val="21"/>
          <w:highlight w:val="none"/>
          <w:lang w:val="en-US" w:eastAsia="zh-CN" w:bidi="ar"/>
        </w:rPr>
        <w:t>见合同</w:t>
      </w:r>
      <w:r>
        <w:rPr>
          <w:rFonts w:hint="eastAsia" w:ascii="宋体" w:hAnsi="宋体" w:eastAsia="宋体" w:cs="宋体"/>
          <w:spacing w:val="-3"/>
          <w:kern w:val="2"/>
          <w:sz w:val="21"/>
          <w:szCs w:val="21"/>
          <w:highlight w:val="none"/>
          <w:lang w:val="en-US" w:eastAsia="zh-CN" w:bidi="ar"/>
        </w:rPr>
        <w:t>专用条款部分。</w:t>
      </w:r>
    </w:p>
    <w:p w14:paraId="2DED4F4B">
      <w:pPr>
        <w:keepNext w:val="0"/>
        <w:keepLines w:val="0"/>
        <w:widowControl w:val="0"/>
        <w:numPr>
          <w:ilvl w:val="3"/>
          <w:numId w:val="14"/>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材料：指构成或将构成永久工程组成部分的各类物品(工程设备除外)，包</w:t>
      </w:r>
      <w:r>
        <w:rPr>
          <w:rFonts w:hint="eastAsia" w:ascii="宋体" w:hAnsi="宋体" w:eastAsia="宋体" w:cs="宋体"/>
          <w:spacing w:val="-3"/>
          <w:kern w:val="2"/>
          <w:sz w:val="21"/>
          <w:szCs w:val="21"/>
          <w:highlight w:val="none"/>
          <w:lang w:val="en-US" w:eastAsia="zh-CN" w:bidi="ar"/>
        </w:rPr>
        <w:t>括合同中可能约定的承包人仅负责供应的材料。</w:t>
      </w:r>
    </w:p>
    <w:p w14:paraId="6D546FD9">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日期</w:t>
      </w:r>
    </w:p>
    <w:p w14:paraId="584EBB1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A602B0">
      <w:pPr>
        <w:keepNext w:val="0"/>
        <w:keepLines w:val="0"/>
        <w:widowControl w:val="0"/>
        <w:numPr>
          <w:ilvl w:val="3"/>
          <w:numId w:val="14"/>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开工通知：指监理人按第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款通知承包人开工的函件。</w:t>
      </w:r>
    </w:p>
    <w:p w14:paraId="3A1483E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5126DE">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开工日期：指监理人按第 </w:t>
      </w:r>
      <w:r>
        <w:rPr>
          <w:rFonts w:hint="eastAsia" w:ascii="宋体" w:hAnsi="宋体" w:eastAsia="宋体" w:cs="宋体"/>
          <w:kern w:val="2"/>
          <w:sz w:val="21"/>
          <w:szCs w:val="21"/>
          <w:highlight w:val="none"/>
          <w:lang w:val="en-US" w:eastAsia="zh-CN" w:bidi="ar"/>
        </w:rPr>
        <w:t>11.1</w:t>
      </w:r>
      <w:r>
        <w:rPr>
          <w:rFonts w:hint="eastAsia" w:ascii="宋体" w:hAnsi="宋体" w:eastAsia="宋体" w:cs="宋体"/>
          <w:spacing w:val="-9"/>
          <w:kern w:val="2"/>
          <w:sz w:val="21"/>
          <w:szCs w:val="21"/>
          <w:highlight w:val="none"/>
          <w:lang w:val="en-US" w:eastAsia="zh-CN" w:bidi="ar"/>
        </w:rPr>
        <w:t xml:space="preserve"> 款发出的开工通知中写明的开工日期。</w:t>
      </w:r>
    </w:p>
    <w:p w14:paraId="4B3B474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CF79F8">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工期：指承包人在投标函中承诺的完成合同工程所需的期限，包括按第11.3 款、第 11.4 款和第 11.6 款约定所做的变更。</w:t>
      </w:r>
    </w:p>
    <w:p w14:paraId="24F5982D">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竣工日期：指第 </w:t>
      </w:r>
      <w:r>
        <w:rPr>
          <w:rFonts w:hint="eastAsia" w:ascii="宋体" w:hAnsi="宋体" w:eastAsia="宋体" w:cs="宋体"/>
          <w:kern w:val="2"/>
          <w:sz w:val="21"/>
          <w:szCs w:val="21"/>
          <w:highlight w:val="none"/>
          <w:lang w:val="en-US" w:eastAsia="zh-CN" w:bidi="ar"/>
        </w:rPr>
        <w:t>1.1.4.3</w:t>
      </w:r>
      <w:r>
        <w:rPr>
          <w:rFonts w:hint="eastAsia" w:ascii="宋体" w:hAnsi="宋体" w:eastAsia="宋体" w:cs="宋体"/>
          <w:spacing w:val="-7"/>
          <w:kern w:val="2"/>
          <w:sz w:val="21"/>
          <w:szCs w:val="21"/>
          <w:highlight w:val="none"/>
          <w:lang w:val="en-US" w:eastAsia="zh-CN" w:bidi="ar"/>
        </w:rPr>
        <w:t xml:space="preserve"> 目约定工期届满时的日期。实际竣工日期以工程</w:t>
      </w:r>
      <w:r>
        <w:rPr>
          <w:rFonts w:hint="eastAsia" w:ascii="宋体" w:hAnsi="宋体" w:eastAsia="宋体" w:cs="宋体"/>
          <w:spacing w:val="-5"/>
          <w:kern w:val="2"/>
          <w:sz w:val="21"/>
          <w:szCs w:val="21"/>
          <w:highlight w:val="none"/>
          <w:lang w:val="en-US" w:eastAsia="zh-CN" w:bidi="ar"/>
        </w:rPr>
        <w:t>接收证书中写明的日期为准。</w:t>
      </w:r>
    </w:p>
    <w:p w14:paraId="68CB7FAF">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缺陷责任期：指履行第 19.2 款约定的缺陷责任的期限，包括根据第 19.3 款约定所作的延长。缺陷责任期的具体期限见合同专用条款部分。</w:t>
      </w:r>
    </w:p>
    <w:p w14:paraId="03669AE9">
      <w:pPr>
        <w:keepNext w:val="0"/>
        <w:keepLines w:val="0"/>
        <w:widowControl w:val="0"/>
        <w:numPr>
          <w:ilvl w:val="3"/>
          <w:numId w:val="14"/>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基准日期：指投标截止时间前 28 天的日期。</w:t>
      </w:r>
    </w:p>
    <w:p w14:paraId="2114FBF3">
      <w:pPr>
        <w:keepNext w:val="0"/>
        <w:keepLines w:val="0"/>
        <w:widowControl w:val="0"/>
        <w:numPr>
          <w:ilvl w:val="3"/>
          <w:numId w:val="14"/>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highlight w:val="none"/>
          <w:lang w:val="en-US" w:eastAsia="zh-CN" w:bidi="ar"/>
        </w:rPr>
        <w:t xml:space="preserve">从次日开始计算。期限最后一天的截止时间为当天 </w:t>
      </w:r>
      <w:r>
        <w:rPr>
          <w:rFonts w:hint="eastAsia" w:ascii="宋体" w:hAnsi="宋体" w:eastAsia="宋体" w:cs="宋体"/>
          <w:kern w:val="2"/>
          <w:sz w:val="21"/>
          <w:szCs w:val="21"/>
          <w:highlight w:val="none"/>
          <w:lang w:val="en-US" w:eastAsia="zh-CN" w:bidi="ar"/>
        </w:rPr>
        <w:t>24:00。</w:t>
      </w:r>
    </w:p>
    <w:p w14:paraId="7E5338CF">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保修期：是根据现行有关法律规定，在合同条款第 </w:t>
      </w:r>
      <w:r>
        <w:rPr>
          <w:rFonts w:hint="eastAsia" w:ascii="宋体" w:hAnsi="宋体" w:eastAsia="宋体" w:cs="宋体"/>
          <w:kern w:val="2"/>
          <w:sz w:val="21"/>
          <w:szCs w:val="21"/>
          <w:highlight w:val="none"/>
          <w:lang w:val="en-US" w:eastAsia="zh-CN" w:bidi="ar"/>
        </w:rPr>
        <w:t>19.7</w:t>
      </w:r>
      <w:r>
        <w:rPr>
          <w:rFonts w:hint="eastAsia" w:ascii="宋体" w:hAnsi="宋体" w:eastAsia="宋体" w:cs="宋体"/>
          <w:spacing w:val="-8"/>
          <w:kern w:val="2"/>
          <w:sz w:val="21"/>
          <w:szCs w:val="21"/>
          <w:highlight w:val="none"/>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highlight w:val="none"/>
          <w:lang w:val="en-US" w:eastAsia="zh-CN" w:bidi="ar"/>
        </w:rPr>
        <w:t>任的期限。</w:t>
      </w:r>
    </w:p>
    <w:p w14:paraId="0BBF622C">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合同价格和费用</w:t>
      </w:r>
    </w:p>
    <w:p w14:paraId="19B767A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7398D8">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签约合同价：指签订合同时合同协议书中写明的，包括了暂列金额、暂估</w:t>
      </w:r>
      <w:r>
        <w:rPr>
          <w:rFonts w:hint="eastAsia" w:ascii="宋体" w:hAnsi="宋体" w:eastAsia="宋体" w:cs="宋体"/>
          <w:spacing w:val="-3"/>
          <w:kern w:val="2"/>
          <w:sz w:val="21"/>
          <w:szCs w:val="21"/>
          <w:highlight w:val="none"/>
          <w:lang w:val="en-US" w:eastAsia="zh-CN" w:bidi="ar"/>
        </w:rPr>
        <w:t>价的合同总金额。</w:t>
      </w:r>
    </w:p>
    <w:p w14:paraId="3F6F7F9A">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合同价格：指承包人按合同约定完成了包括缺陷责任期内的全部承包工作</w:t>
      </w:r>
      <w:r>
        <w:rPr>
          <w:rFonts w:hint="eastAsia" w:ascii="宋体" w:hAnsi="宋体" w:eastAsia="宋体" w:cs="宋体"/>
          <w:spacing w:val="-3"/>
          <w:kern w:val="2"/>
          <w:sz w:val="21"/>
          <w:szCs w:val="21"/>
          <w:highlight w:val="none"/>
          <w:lang w:val="en-US" w:eastAsia="zh-CN" w:bidi="ar"/>
        </w:rPr>
        <w:t>后，发包人应付给承包人的金额，包括在履行合同过程中按合同约定进行的变更和调整。</w:t>
      </w:r>
    </w:p>
    <w:p w14:paraId="5FD77481">
      <w:pPr>
        <w:keepNext w:val="0"/>
        <w:keepLines w:val="0"/>
        <w:widowControl w:val="0"/>
        <w:numPr>
          <w:ilvl w:val="3"/>
          <w:numId w:val="14"/>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费用：指为履行合同所发生的或将要发生的所有合理开支，包括管理费和</w:t>
      </w:r>
      <w:r>
        <w:rPr>
          <w:rFonts w:hint="eastAsia" w:ascii="宋体" w:hAnsi="宋体" w:eastAsia="宋体" w:cs="宋体"/>
          <w:spacing w:val="-3"/>
          <w:kern w:val="2"/>
          <w:sz w:val="21"/>
          <w:szCs w:val="21"/>
          <w:highlight w:val="none"/>
          <w:lang w:val="en-US" w:eastAsia="zh-CN" w:bidi="ar"/>
        </w:rPr>
        <w:t>应分摊的其他费用，但不包括利润。</w:t>
      </w:r>
    </w:p>
    <w:p w14:paraId="4802EBD8">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暂列金额：指已标价工程量清单中所列的暂列金额，用于在签订协议书时</w:t>
      </w:r>
      <w:r>
        <w:rPr>
          <w:rFonts w:hint="eastAsia" w:ascii="宋体" w:hAnsi="宋体" w:eastAsia="宋体" w:cs="宋体"/>
          <w:spacing w:val="-8"/>
          <w:kern w:val="2"/>
          <w:sz w:val="21"/>
          <w:szCs w:val="21"/>
          <w:highlight w:val="none"/>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highlight w:val="none"/>
          <w:lang w:val="en-US" w:eastAsia="zh-CN" w:bidi="ar"/>
        </w:rPr>
        <w:t>式支付的金额。</w:t>
      </w:r>
    </w:p>
    <w:p w14:paraId="2B4C80D7">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暂估价：指发包人在工程量清单中给定的用于支付必然发生但暂时不能确</w:t>
      </w:r>
      <w:r>
        <w:rPr>
          <w:rFonts w:hint="eastAsia" w:ascii="宋体" w:hAnsi="宋体" w:eastAsia="宋体" w:cs="宋体"/>
          <w:spacing w:val="-3"/>
          <w:kern w:val="2"/>
          <w:sz w:val="21"/>
          <w:szCs w:val="21"/>
          <w:highlight w:val="none"/>
          <w:lang w:val="en-US" w:eastAsia="zh-CN" w:bidi="ar"/>
        </w:rPr>
        <w:t>定价格的材料、设备以及专业工程的金额。</w:t>
      </w:r>
    </w:p>
    <w:p w14:paraId="11BEC90C">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计日工：指对零星工作采取的一种计价方式，按合同中的计日工子目及其</w:t>
      </w:r>
      <w:r>
        <w:rPr>
          <w:rFonts w:hint="eastAsia" w:ascii="宋体" w:hAnsi="宋体" w:eastAsia="宋体" w:cs="宋体"/>
          <w:spacing w:val="-2"/>
          <w:kern w:val="2"/>
          <w:sz w:val="21"/>
          <w:szCs w:val="21"/>
          <w:highlight w:val="none"/>
          <w:lang w:val="en-US" w:eastAsia="zh-CN" w:bidi="ar"/>
        </w:rPr>
        <w:t>单价计价付款。</w:t>
      </w:r>
    </w:p>
    <w:p w14:paraId="50117FCD">
      <w:pPr>
        <w:keepNext w:val="0"/>
        <w:keepLines w:val="0"/>
        <w:widowControl w:val="0"/>
        <w:numPr>
          <w:ilvl w:val="3"/>
          <w:numId w:val="14"/>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质量保证金（或称保留金</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：指按第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.4</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项约定用于保证在缺陷责任期内履行缺陷修复义务的金额。</w:t>
      </w:r>
    </w:p>
    <w:p w14:paraId="330CBC24">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书面形式</w:t>
      </w:r>
    </w:p>
    <w:p w14:paraId="5EEBC48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E03DE7">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书面形式：指合同文件、信函、电报、传真等可以有形地表现所载内容的形式。</w:t>
      </w:r>
    </w:p>
    <w:p w14:paraId="4656664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5C5351">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争议评审组</w:t>
      </w:r>
    </w:p>
    <w:p w14:paraId="522508A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5035F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highlight w:val="none"/>
          <w:lang w:val="en-US" w:eastAsia="zh-CN" w:bidi="ar"/>
        </w:rPr>
        <w:t>织，一般由一名或者三名合同管理和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工程管理专家组成。争议评审组负责对发包人和</w:t>
      </w:r>
    </w:p>
    <w:p w14:paraId="50650291">
      <w:pPr>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highlight w:val="none"/>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highlight w:val="none"/>
          <w:lang w:val="en-US" w:eastAsia="zh-CN" w:bidi="ar"/>
        </w:rPr>
        <w:t>审意见效力等必要事项作出约定。</w:t>
      </w:r>
    </w:p>
    <w:p w14:paraId="389DDB11">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其他需要补充的内容</w:t>
      </w:r>
    </w:p>
    <w:p w14:paraId="14F0231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50148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其他需要补充的内容见合同专用条款部分。</w:t>
      </w:r>
    </w:p>
    <w:p w14:paraId="63B36F96">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6D26CE">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语言文字</w:t>
      </w:r>
    </w:p>
    <w:p w14:paraId="2A34CE5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CC4FA8">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除专用术语外，合同使用的语言文字为中文。必要时专用术语应附有中文注释。</w:t>
      </w:r>
    </w:p>
    <w:p w14:paraId="1A002ED9">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9DF0E8">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w:t>
      </w:r>
    </w:p>
    <w:p w14:paraId="74245B6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3EDB33">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适用于合同的法律包括中华人民共和国法律、行政法规、部门规章，以及工程所在地的地方性法规</w:t>
      </w:r>
      <w:r>
        <w:rPr>
          <w:rFonts w:hint="eastAsia" w:ascii="宋体" w:hAnsi="宋体" w:eastAsia="宋体" w:cs="宋体"/>
          <w:spacing w:val="-5"/>
          <w:kern w:val="2"/>
          <w:sz w:val="21"/>
          <w:szCs w:val="21"/>
          <w:highlight w:val="none"/>
          <w:lang w:val="en-US" w:eastAsia="zh-CN" w:bidi="ar"/>
        </w:rPr>
        <w:t>、自治条例、单行条例和地方政府规章。</w:t>
      </w:r>
    </w:p>
    <w:p w14:paraId="7E6BF9D7">
      <w:pPr>
        <w:keepNext w:val="0"/>
        <w:keepLines w:val="0"/>
        <w:widowControl w:val="0"/>
        <w:numPr>
          <w:ilvl w:val="1"/>
          <w:numId w:val="1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合同文件的优先顺序</w:t>
      </w:r>
    </w:p>
    <w:p w14:paraId="2F7D62B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21F7B6">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组成合同的各项文件应互相解释，互为说明。除合同专用条款部分另有约定外，解释合</w:t>
      </w:r>
      <w:r>
        <w:rPr>
          <w:rFonts w:hint="eastAsia" w:ascii="宋体" w:hAnsi="宋体" w:eastAsia="宋体" w:cs="宋体"/>
          <w:spacing w:val="-5"/>
          <w:kern w:val="2"/>
          <w:sz w:val="21"/>
          <w:szCs w:val="21"/>
          <w:highlight w:val="none"/>
          <w:lang w:val="en-US" w:eastAsia="zh-CN" w:bidi="ar"/>
        </w:rPr>
        <w:t>同文件的优先顺序如下：</w:t>
      </w:r>
    </w:p>
    <w:p w14:paraId="6C99D5A7">
      <w:pPr>
        <w:keepNext w:val="0"/>
        <w:keepLines w:val="0"/>
        <w:widowControl w:val="0"/>
        <w:numPr>
          <w:ilvl w:val="2"/>
          <w:numId w:val="15"/>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合同协议书；</w:t>
      </w:r>
    </w:p>
    <w:p w14:paraId="607083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01C45F">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中标通知书；</w:t>
      </w:r>
    </w:p>
    <w:p w14:paraId="32EC50D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65F5E8">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投标函及投标函附录；</w:t>
      </w:r>
    </w:p>
    <w:p w14:paraId="4F4917E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EDE883">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合同专用条款部分；</w:t>
      </w:r>
    </w:p>
    <w:p w14:paraId="26B7B9E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15FC0A">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合同条款通用部分；</w:t>
      </w:r>
    </w:p>
    <w:p w14:paraId="6114DE0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E144CB">
      <w:pPr>
        <w:keepNext w:val="0"/>
        <w:keepLines w:val="0"/>
        <w:widowControl w:val="0"/>
        <w:numPr>
          <w:ilvl w:val="2"/>
          <w:numId w:val="1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技术标准和要求；</w:t>
      </w:r>
    </w:p>
    <w:p w14:paraId="5D8660E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0DDADD">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图纸；</w:t>
      </w:r>
    </w:p>
    <w:p w14:paraId="736B467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AEF879">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w:t>
      </w:r>
    </w:p>
    <w:p w14:paraId="6140DB9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CCBEDB">
      <w:pPr>
        <w:keepNext w:val="0"/>
        <w:keepLines w:val="0"/>
        <w:widowControl w:val="0"/>
        <w:numPr>
          <w:ilvl w:val="2"/>
          <w:numId w:val="1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其他合同文件。</w:t>
      </w:r>
    </w:p>
    <w:p w14:paraId="722B05B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B43F88">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highlight w:val="none"/>
          <w:lang w:val="en-US" w:eastAsia="zh-CN" w:bidi="ar"/>
        </w:rPr>
        <w:t>较严格的标准为准。</w:t>
      </w:r>
    </w:p>
    <w:p w14:paraId="3B11E43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highlight w:val="none"/>
          <w:lang w:val="en-US" w:eastAsia="zh-CN" w:bidi="ar"/>
        </w:rPr>
        <w:t>件的有效组成部分，其解释顺序视其内容与其他合同文件的相互关系而定。</w:t>
      </w:r>
    </w:p>
    <w:p w14:paraId="7F84A4A4">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合同协议书</w:t>
      </w:r>
    </w:p>
    <w:p w14:paraId="7038E6C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F504349">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highlight w:val="none"/>
          <w:lang w:val="en-US" w:eastAsia="zh-CN" w:bidi="ar"/>
        </w:rPr>
        <w:t>书规定的时间与发包人签订的合同协议书，除法律另有规定或合同专用条款部分另有约定</w:t>
      </w:r>
      <w:r>
        <w:rPr>
          <w:rFonts w:hint="eastAsia" w:ascii="宋体" w:hAnsi="宋体" w:eastAsia="宋体" w:cs="宋体"/>
          <w:spacing w:val="-10"/>
          <w:kern w:val="2"/>
          <w:sz w:val="21"/>
          <w:szCs w:val="21"/>
          <w:highlight w:val="none"/>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highlight w:val="none"/>
          <w:lang w:val="en-US" w:eastAsia="zh-CN" w:bidi="ar"/>
        </w:rPr>
        <w:t>生效。合同生效的条件</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040A46C">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图纸和承包人文件</w:t>
      </w:r>
    </w:p>
    <w:p w14:paraId="4B7BCE1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0CFDCE">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图纸的提供</w:t>
      </w:r>
    </w:p>
    <w:p w14:paraId="7FE44BA6">
      <w:pPr>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E43B35">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highlight w:val="none"/>
          <w:lang w:val="en-US" w:eastAsia="zh-CN" w:bidi="ar"/>
        </w:rPr>
        <w:t xml:space="preserve">，按第 </w:t>
      </w:r>
      <w:r>
        <w:rPr>
          <w:rFonts w:hint="eastAsia" w:ascii="宋体" w:hAnsi="宋体" w:eastAsia="宋体" w:cs="宋体"/>
          <w:kern w:val="2"/>
          <w:sz w:val="21"/>
          <w:szCs w:val="21"/>
          <w:highlight w:val="none"/>
          <w:lang w:val="en-US" w:eastAsia="zh-CN" w:bidi="ar"/>
        </w:rPr>
        <w:t>11.3</w:t>
      </w:r>
      <w:r>
        <w:rPr>
          <w:rFonts w:hint="eastAsia" w:ascii="宋体" w:hAnsi="宋体" w:eastAsia="宋体" w:cs="宋体"/>
          <w:spacing w:val="-8"/>
          <w:kern w:val="2"/>
          <w:sz w:val="21"/>
          <w:szCs w:val="21"/>
          <w:highlight w:val="none"/>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highlight w:val="none"/>
          <w:lang w:val="en-US" w:eastAsia="zh-CN" w:bidi="ar"/>
        </w:rPr>
        <w:t>承包人承担。</w:t>
      </w:r>
    </w:p>
    <w:p w14:paraId="18083DD3">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依据合同专用条款部分第 10.1 款约定制定的合同进度计划，或依据合同专用条款部分第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2E811B86">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69669665">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52B163A9">
      <w:pPr>
        <w:keepNext w:val="0"/>
        <w:keepLines w:val="0"/>
        <w:widowControl w:val="0"/>
        <w:numPr>
          <w:ilvl w:val="0"/>
          <w:numId w:val="17"/>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发包人提供图纸的期限、数量和其他约定见合同专用条款部分。</w:t>
      </w:r>
    </w:p>
    <w:p w14:paraId="15B8F443">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66C960">
      <w:pPr>
        <w:keepNext w:val="0"/>
        <w:keepLines w:val="0"/>
        <w:widowControl w:val="0"/>
        <w:numPr>
          <w:ilvl w:val="2"/>
          <w:numId w:val="16"/>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承包人提供的文件</w:t>
      </w:r>
    </w:p>
    <w:p w14:paraId="6335287D">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4A0308A">
      <w:pPr>
        <w:keepNext w:val="0"/>
        <w:keepLines w:val="0"/>
        <w:widowControl w:val="0"/>
        <w:numPr>
          <w:ilvl w:val="0"/>
          <w:numId w:val="18"/>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专用条款部分</w:t>
      </w:r>
      <w:r>
        <w:rPr>
          <w:rFonts w:hint="eastAsia" w:ascii="宋体" w:hAnsi="宋体" w:eastAsia="宋体" w:cs="宋体"/>
          <w:kern w:val="2"/>
          <w:sz w:val="21"/>
          <w:szCs w:val="21"/>
          <w:highlight w:val="none"/>
          <w:lang w:val="en-US" w:eastAsia="zh-CN" w:bidi="ar"/>
        </w:rPr>
        <w:t>。</w:t>
      </w:r>
    </w:p>
    <w:p w14:paraId="6AEA3AE2">
      <w:pPr>
        <w:keepNext w:val="0"/>
        <w:keepLines w:val="0"/>
        <w:widowControl w:val="0"/>
        <w:numPr>
          <w:ilvl w:val="0"/>
          <w:numId w:val="18"/>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除合同条款第 </w:t>
      </w:r>
      <w:r>
        <w:rPr>
          <w:rFonts w:hint="eastAsia" w:ascii="宋体" w:hAnsi="宋体" w:eastAsia="宋体" w:cs="宋体"/>
          <w:kern w:val="2"/>
          <w:sz w:val="21"/>
          <w:szCs w:val="21"/>
          <w:highlight w:val="none"/>
          <w:lang w:val="en-US" w:eastAsia="zh-CN" w:bidi="ar"/>
        </w:rPr>
        <w:t>4.1.10</w:t>
      </w:r>
      <w:r>
        <w:rPr>
          <w:rFonts w:hint="eastAsia" w:ascii="宋体" w:hAnsi="宋体" w:eastAsia="宋体" w:cs="宋体"/>
          <w:spacing w:val="-10"/>
          <w:kern w:val="2"/>
          <w:sz w:val="21"/>
          <w:szCs w:val="21"/>
          <w:highlight w:val="none"/>
          <w:lang w:val="en-US" w:eastAsia="zh-CN" w:bidi="ar"/>
        </w:rPr>
        <w:t xml:space="preserve"> 项约定的由承包人提供的设计文件外，本项约定的其他应由</w:t>
      </w:r>
      <w:r>
        <w:rPr>
          <w:rFonts w:hint="eastAsia" w:ascii="宋体" w:hAnsi="宋体" w:eastAsia="宋体" w:cs="宋体"/>
          <w:spacing w:val="-5"/>
          <w:kern w:val="2"/>
          <w:sz w:val="21"/>
          <w:szCs w:val="21"/>
          <w:highlight w:val="none"/>
          <w:lang w:val="en-US" w:eastAsia="zh-CN" w:bidi="ar"/>
        </w:rPr>
        <w:t>承包人提供的文件，包括必要的加工图和大样图，均不能作为合同计量与支付的依据文件。</w:t>
      </w:r>
    </w:p>
    <w:p w14:paraId="013C689F">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图纸的修改</w:t>
      </w:r>
    </w:p>
    <w:p w14:paraId="6FBFD1C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407CED">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图纸需要修改和补充的，监理人应当按照合同条款第 1.6.1（2）目约定的有合同约束力的图纸供应计划，签发图纸修改图给承包人。承包人应按修改后的图纸施工。</w:t>
      </w:r>
    </w:p>
    <w:p w14:paraId="344E2D52">
      <w:pPr>
        <w:keepNext w:val="0"/>
        <w:keepLines w:val="0"/>
        <w:widowControl w:val="0"/>
        <w:numPr>
          <w:ilvl w:val="2"/>
          <w:numId w:val="16"/>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图纸的错误</w:t>
      </w:r>
    </w:p>
    <w:p w14:paraId="738D890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CCEBB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承包人发现发包人提供的图纸存在明显错误或疏忽，应及时通知监理人。</w:t>
      </w:r>
    </w:p>
    <w:p w14:paraId="266C366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E15EF4">
      <w:pPr>
        <w:keepNext w:val="0"/>
        <w:keepLines w:val="0"/>
        <w:widowControl w:val="0"/>
        <w:numPr>
          <w:ilvl w:val="2"/>
          <w:numId w:val="16"/>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图纸和承包人文件的保管</w:t>
      </w:r>
    </w:p>
    <w:p w14:paraId="57E3FFC5">
      <w:pPr>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监理人和承包人均应在施工场地各保存一套完整的包含第 1.6.1 项、第 1.6.2 项、第1.6.3 项约定内容的图纸和承包人文件。</w:t>
      </w:r>
    </w:p>
    <w:p w14:paraId="5258A6CE">
      <w:pPr>
        <w:keepNext w:val="0"/>
        <w:keepLines w:val="0"/>
        <w:widowControl w:val="0"/>
        <w:numPr>
          <w:ilvl w:val="1"/>
          <w:numId w:val="1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联络</w:t>
      </w:r>
    </w:p>
    <w:p w14:paraId="709A729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A3774B">
      <w:pPr>
        <w:keepNext w:val="0"/>
        <w:keepLines w:val="0"/>
        <w:widowControl w:val="0"/>
        <w:numPr>
          <w:ilvl w:val="2"/>
          <w:numId w:val="19"/>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与合同有关的通知、批准、证明、证书、指示、要求、请求、同意、意见、确定和决定等，均应采用书面形式。</w:t>
      </w:r>
    </w:p>
    <w:p w14:paraId="7795FB46">
      <w:pPr>
        <w:keepNext w:val="0"/>
        <w:keepLines w:val="0"/>
        <w:widowControl w:val="0"/>
        <w:numPr>
          <w:ilvl w:val="2"/>
          <w:numId w:val="19"/>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1.7.1</w:t>
      </w:r>
      <w:r>
        <w:rPr>
          <w:rFonts w:hint="eastAsia" w:ascii="宋体" w:hAnsi="宋体" w:eastAsia="宋体" w:cs="宋体"/>
          <w:spacing w:val="-8"/>
          <w:kern w:val="2"/>
          <w:sz w:val="21"/>
          <w:szCs w:val="21"/>
          <w:highlight w:val="none"/>
          <w:lang w:val="en-US" w:eastAsia="zh-CN" w:bidi="ar"/>
        </w:rPr>
        <w:t xml:space="preserve"> 项中的通知、批准、证明、证书、指示、要求、请求、同意、意见、</w:t>
      </w:r>
    </w:p>
    <w:p w14:paraId="3D095ACA">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确定和决定等来往函件，均应在合同约定的期限内送达指定地点和接收人，并办理签收手续。</w:t>
      </w:r>
    </w:p>
    <w:p w14:paraId="4F53ABE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2962D3">
      <w:pPr>
        <w:keepNext w:val="0"/>
        <w:keepLines w:val="0"/>
        <w:widowControl w:val="0"/>
        <w:numPr>
          <w:ilvl w:val="0"/>
          <w:numId w:val="20"/>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highlight w:val="none"/>
          <w:lang w:val="en-US" w:eastAsia="zh-CN" w:bidi="ar"/>
        </w:rPr>
        <w:t xml:space="preserve">期限后的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highlight w:val="none"/>
          <w:lang w:val="en-US" w:eastAsia="zh-CN" w:bidi="ar"/>
        </w:rPr>
        <w:t>为送达期限。</w:t>
      </w:r>
    </w:p>
    <w:p w14:paraId="32C4258C">
      <w:pPr>
        <w:keepNext w:val="0"/>
        <w:keepLines w:val="0"/>
        <w:widowControl w:val="0"/>
        <w:numPr>
          <w:ilvl w:val="0"/>
          <w:numId w:val="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发包人指定的接收人和接收地点见合同专用条款部分</w:t>
      </w:r>
      <w:r>
        <w:rPr>
          <w:rFonts w:hint="eastAsia" w:ascii="宋体" w:hAnsi="宋体" w:eastAsia="宋体" w:cs="宋体"/>
          <w:kern w:val="2"/>
          <w:sz w:val="21"/>
          <w:szCs w:val="21"/>
          <w:highlight w:val="none"/>
          <w:lang w:val="en-US" w:eastAsia="zh-CN" w:bidi="ar"/>
        </w:rPr>
        <w:t>。</w:t>
      </w:r>
    </w:p>
    <w:p w14:paraId="0755F49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23C11D">
      <w:pPr>
        <w:keepNext w:val="0"/>
        <w:keepLines w:val="0"/>
        <w:widowControl w:val="0"/>
        <w:numPr>
          <w:ilvl w:val="0"/>
          <w:numId w:val="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监理人指定的接收人和接收地点见合同专用条款部分</w:t>
      </w:r>
      <w:r>
        <w:rPr>
          <w:rFonts w:hint="eastAsia" w:ascii="宋体" w:hAnsi="宋体" w:eastAsia="宋体" w:cs="宋体"/>
          <w:kern w:val="2"/>
          <w:sz w:val="21"/>
          <w:szCs w:val="21"/>
          <w:highlight w:val="none"/>
          <w:lang w:val="en-US" w:eastAsia="zh-CN" w:bidi="ar"/>
        </w:rPr>
        <w:t>。</w:t>
      </w:r>
    </w:p>
    <w:p w14:paraId="49ECBB9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6A12C8">
      <w:pPr>
        <w:keepNext w:val="0"/>
        <w:keepLines w:val="0"/>
        <w:widowControl w:val="0"/>
        <w:numPr>
          <w:ilvl w:val="0"/>
          <w:numId w:val="20"/>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highlight w:val="none"/>
          <w:lang w:val="en-US" w:eastAsia="zh-CN" w:bidi="ar"/>
        </w:rPr>
        <w:t xml:space="preserve">授权代表。承包人应在收到开工通知后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天内，按照合同条款第 </w:t>
      </w:r>
      <w:r>
        <w:rPr>
          <w:rFonts w:hint="eastAsia" w:ascii="宋体" w:hAnsi="宋体" w:eastAsia="宋体" w:cs="宋体"/>
          <w:kern w:val="2"/>
          <w:sz w:val="21"/>
          <w:szCs w:val="21"/>
          <w:highlight w:val="none"/>
          <w:lang w:val="en-US" w:eastAsia="zh-CN" w:bidi="ar"/>
        </w:rPr>
        <w:t>4.5.4</w:t>
      </w:r>
      <w:r>
        <w:rPr>
          <w:rFonts w:hint="eastAsia" w:ascii="宋体" w:hAnsi="宋体" w:eastAsia="宋体" w:cs="宋体"/>
          <w:spacing w:val="-10"/>
          <w:kern w:val="2"/>
          <w:sz w:val="21"/>
          <w:szCs w:val="21"/>
          <w:highlight w:val="none"/>
          <w:lang w:val="en-US" w:eastAsia="zh-CN" w:bidi="ar"/>
        </w:rPr>
        <w:t xml:space="preserve"> 项的约定，将授权代</w:t>
      </w:r>
      <w:r>
        <w:rPr>
          <w:rFonts w:hint="eastAsia" w:ascii="宋体" w:hAnsi="宋体" w:eastAsia="宋体" w:cs="宋体"/>
          <w:spacing w:val="-5"/>
          <w:kern w:val="2"/>
          <w:sz w:val="21"/>
          <w:szCs w:val="21"/>
          <w:highlight w:val="none"/>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highlight w:val="none"/>
          <w:lang w:val="en-US" w:eastAsia="zh-CN" w:bidi="ar"/>
        </w:rPr>
        <w:t>承包人施工场地管理机构的办公地点即为承包人指定的接收地点。</w:t>
      </w:r>
    </w:p>
    <w:p w14:paraId="34768334">
      <w:pPr>
        <w:keepNext w:val="0"/>
        <w:keepLines w:val="0"/>
        <w:widowControl w:val="0"/>
        <w:numPr>
          <w:ilvl w:val="0"/>
          <w:numId w:val="20"/>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发包人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和承包人中任何一方指定的接收人或者接收地点发生变动 </w:t>
      </w:r>
      <w:r>
        <w:rPr>
          <w:rFonts w:hint="eastAsia" w:ascii="宋体" w:hAnsi="宋体" w:eastAsia="宋体" w:cs="宋体"/>
          <w:spacing w:val="-5"/>
          <w:kern w:val="2"/>
          <w:sz w:val="21"/>
          <w:szCs w:val="21"/>
          <w:highlight w:val="none"/>
          <w:lang w:val="en-US" w:eastAsia="zh-CN" w:bidi="ar"/>
        </w:rPr>
        <w:t>，应当在实际变动前提前至少一个工作日以书面形式通知另一方。发包人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w:t>
      </w:r>
      <w:r>
        <w:rPr>
          <w:rFonts w:hint="eastAsia" w:ascii="宋体" w:hAnsi="宋体" w:eastAsia="宋体" w:cs="宋体"/>
          <w:spacing w:val="-6"/>
          <w:kern w:val="2"/>
          <w:sz w:val="21"/>
          <w:szCs w:val="21"/>
          <w:highlight w:val="none"/>
          <w:lang w:val="en-US" w:eastAsia="zh-CN" w:bidi="ar"/>
        </w:rPr>
        <w:t>承包人应当确保其各自指定的接收人在法定的和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符合合同约定的工作时间内始终工作在指定的接收地点，指定接收人离开工作岗位而无法及时签收来往信函视为拒不签收。</w:t>
      </w:r>
    </w:p>
    <w:p w14:paraId="55DC5FA4">
      <w:pPr>
        <w:keepNext w:val="0"/>
        <w:keepLines w:val="0"/>
        <w:widowControl w:val="0"/>
        <w:numPr>
          <w:ilvl w:val="0"/>
          <w:numId w:val="2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发包人</w:t>
      </w:r>
      <w:r>
        <w:rPr>
          <w:rFonts w:hint="eastAsia" w:ascii="宋体" w:hAnsi="宋体" w:eastAsia="宋体" w:cs="宋体"/>
          <w:spacing w:val="-3"/>
          <w:kern w:val="2"/>
          <w:sz w:val="21"/>
          <w:szCs w:val="21"/>
          <w:highlight w:val="none"/>
          <w:lang w:val="en-US" w:eastAsia="zh-CN" w:bidi="ar"/>
        </w:rPr>
        <w:t>（包括监理人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和承包人中任何一方均应当及时签收另一方送达其指定接</w:t>
      </w:r>
      <w:r>
        <w:rPr>
          <w:rFonts w:hint="eastAsia" w:ascii="宋体" w:hAnsi="宋体" w:eastAsia="宋体" w:cs="宋体"/>
          <w:spacing w:val="-9"/>
          <w:kern w:val="2"/>
          <w:sz w:val="21"/>
          <w:szCs w:val="21"/>
          <w:highlight w:val="none"/>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highlight w:val="none"/>
          <w:lang w:val="en-US" w:eastAsia="zh-CN" w:bidi="ar"/>
        </w:rPr>
        <w:t>造成的直接的和间接的费用增加</w:t>
      </w:r>
      <w:r>
        <w:rPr>
          <w:rFonts w:hint="eastAsia" w:ascii="宋体" w:hAnsi="宋体" w:eastAsia="宋体" w:cs="宋体"/>
          <w:spacing w:val="-3"/>
          <w:kern w:val="2"/>
          <w:sz w:val="21"/>
          <w:szCs w:val="21"/>
          <w:highlight w:val="none"/>
          <w:lang w:val="en-US" w:eastAsia="zh-CN" w:bidi="ar"/>
        </w:rPr>
        <w:t>（包括被迫采用特殊送达方式所发生的费用</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5"/>
          <w:kern w:val="2"/>
          <w:sz w:val="21"/>
          <w:szCs w:val="21"/>
          <w:highlight w:val="none"/>
          <w:lang w:val="en-US" w:eastAsia="zh-CN" w:bidi="ar"/>
        </w:rPr>
        <w:t>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延误</w:t>
      </w:r>
      <w:r>
        <w:rPr>
          <w:rFonts w:hint="eastAsia" w:ascii="宋体" w:hAnsi="宋体" w:eastAsia="宋体" w:cs="宋体"/>
          <w:spacing w:val="-3"/>
          <w:kern w:val="2"/>
          <w:sz w:val="21"/>
          <w:szCs w:val="21"/>
          <w:highlight w:val="none"/>
          <w:lang w:val="en-US" w:eastAsia="zh-CN" w:bidi="ar"/>
        </w:rPr>
        <w:t>的工期由拒绝签收一方承担。</w:t>
      </w:r>
    </w:p>
    <w:p w14:paraId="0413FB22">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转让</w:t>
      </w:r>
    </w:p>
    <w:p w14:paraId="4411C1D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86B60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highlight w:val="none"/>
          <w:lang w:val="en-US" w:eastAsia="zh-CN" w:bidi="ar"/>
        </w:rPr>
        <w:t>给第三人，也不得全部或部分转移合同义务。</w:t>
      </w:r>
    </w:p>
    <w:p w14:paraId="666A3D55">
      <w:pPr>
        <w:keepNext w:val="0"/>
        <w:keepLines w:val="0"/>
        <w:widowControl w:val="0"/>
        <w:numPr>
          <w:ilvl w:val="1"/>
          <w:numId w:val="1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严禁贿赂</w:t>
      </w:r>
    </w:p>
    <w:p w14:paraId="6D12526E">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B4E6AA">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highlight w:val="none"/>
          <w:lang w:val="en-US" w:eastAsia="zh-CN" w:bidi="ar"/>
        </w:rPr>
        <w:t>造成对方损失的，行为人应赔偿损失，并承担相应的法律责任。</w:t>
      </w:r>
    </w:p>
    <w:p w14:paraId="36A3CD50">
      <w:pPr>
        <w:keepNext w:val="0"/>
        <w:keepLines w:val="0"/>
        <w:widowControl w:val="0"/>
        <w:numPr>
          <w:ilvl w:val="1"/>
          <w:numId w:val="1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化石、文物</w:t>
      </w:r>
    </w:p>
    <w:p w14:paraId="04AD39D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B4D751">
      <w:pPr>
        <w:keepNext w:val="0"/>
        <w:keepLines w:val="0"/>
        <w:widowControl w:val="0"/>
        <w:numPr>
          <w:ilvl w:val="2"/>
          <w:numId w:val="2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highlight w:val="none"/>
          <w:lang w:val="en-US" w:eastAsia="zh-CN" w:bidi="ar"/>
        </w:rPr>
        <w:t>防止任何人员移动或损坏上述物品，并立即报告当地文物行政部门，同时通知监理人。发包</w:t>
      </w:r>
    </w:p>
    <w:p w14:paraId="423F0E8B">
      <w:pPr>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人、监理人和承包人应按文物行政部门要求采取妥善保护措施，由此导致费用增加和（或） 工期延误由发包人承担。</w:t>
      </w:r>
    </w:p>
    <w:p w14:paraId="00F6FA04">
      <w:pPr>
        <w:keepNext w:val="0"/>
        <w:keepLines w:val="0"/>
        <w:widowControl w:val="0"/>
        <w:numPr>
          <w:ilvl w:val="2"/>
          <w:numId w:val="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highlight w:val="none"/>
          <w:lang w:val="en-US" w:eastAsia="zh-CN" w:bidi="ar"/>
        </w:rPr>
        <w:t>失，并承担相应的法律责任。</w:t>
      </w:r>
    </w:p>
    <w:p w14:paraId="0A0878D1">
      <w:pPr>
        <w:keepNext w:val="0"/>
        <w:keepLines w:val="0"/>
        <w:widowControl w:val="0"/>
        <w:numPr>
          <w:ilvl w:val="1"/>
          <w:numId w:val="1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专利技术</w:t>
      </w:r>
    </w:p>
    <w:p w14:paraId="1D1AB39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8C9F87">
      <w:pPr>
        <w:keepNext w:val="0"/>
        <w:keepLines w:val="0"/>
        <w:widowControl w:val="0"/>
        <w:numPr>
          <w:ilvl w:val="2"/>
          <w:numId w:val="2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承包人在使用任何材料、承包人设备、工程设备或采用施工工艺时，因侵犯专</w:t>
      </w:r>
      <w:r>
        <w:rPr>
          <w:rFonts w:hint="eastAsia" w:ascii="宋体" w:hAnsi="宋体" w:eastAsia="宋体" w:cs="宋体"/>
          <w:spacing w:val="-10"/>
          <w:kern w:val="2"/>
          <w:sz w:val="21"/>
          <w:szCs w:val="21"/>
          <w:highlight w:val="none"/>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highlight w:val="none"/>
          <w:lang w:val="en-US" w:eastAsia="zh-CN" w:bidi="ar"/>
        </w:rPr>
        <w:t>准和要求引起的除外。</w:t>
      </w:r>
    </w:p>
    <w:p w14:paraId="6309F8E3">
      <w:pPr>
        <w:keepNext w:val="0"/>
        <w:keepLines w:val="0"/>
        <w:widowControl w:val="0"/>
        <w:numPr>
          <w:ilvl w:val="2"/>
          <w:numId w:val="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承包人在投标文件中采用专利技术的，专利技术的使用费包含在投标报价内。</w:t>
      </w:r>
    </w:p>
    <w:p w14:paraId="797176B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FDDACB">
      <w:pPr>
        <w:keepNext w:val="0"/>
        <w:keepLines w:val="0"/>
        <w:widowControl w:val="0"/>
        <w:numPr>
          <w:ilvl w:val="2"/>
          <w:numId w:val="2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highlight w:val="none"/>
          <w:lang w:val="en-US" w:eastAsia="zh-CN" w:bidi="ar"/>
        </w:rPr>
        <w:t>以外的目的泄露给他人。</w:t>
      </w:r>
    </w:p>
    <w:p w14:paraId="548E6430">
      <w:pPr>
        <w:keepNext w:val="0"/>
        <w:keepLines w:val="0"/>
        <w:widowControl w:val="0"/>
        <w:numPr>
          <w:ilvl w:val="1"/>
          <w:numId w:val="1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图纸和文件的保密</w:t>
      </w:r>
    </w:p>
    <w:p w14:paraId="4263D9F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B6B2D0">
      <w:pPr>
        <w:keepNext w:val="0"/>
        <w:keepLines w:val="0"/>
        <w:widowControl w:val="0"/>
        <w:numPr>
          <w:ilvl w:val="2"/>
          <w:numId w:val="2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highlight w:val="none"/>
          <w:lang w:val="en-US" w:eastAsia="zh-CN" w:bidi="ar"/>
        </w:rPr>
        <w:t>露给他人或公开发表与引用。</w:t>
      </w:r>
    </w:p>
    <w:p w14:paraId="78590BB2">
      <w:pPr>
        <w:keepNext w:val="0"/>
        <w:keepLines w:val="0"/>
        <w:widowControl w:val="0"/>
        <w:numPr>
          <w:ilvl w:val="2"/>
          <w:numId w:val="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highlight w:val="none"/>
          <w:lang w:val="en-US" w:eastAsia="zh-CN" w:bidi="ar"/>
        </w:rPr>
        <w:t>泄露给他人或公开发表与引用。</w:t>
      </w:r>
    </w:p>
    <w:p w14:paraId="36C452C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529141">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发包人义务</w:t>
      </w:r>
    </w:p>
    <w:p w14:paraId="421C58D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81C844">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遵守法律</w:t>
      </w:r>
    </w:p>
    <w:p w14:paraId="3A8C58D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668214">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highlight w:val="none"/>
          <w:lang w:val="en-US" w:eastAsia="zh-CN" w:bidi="ar"/>
        </w:rPr>
        <w:t>的任何责任。</w:t>
      </w:r>
    </w:p>
    <w:p w14:paraId="36FBC3DE">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发出开工通知</w:t>
      </w:r>
    </w:p>
    <w:p w14:paraId="534A38A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CBA8B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发包人应委托监理人按第 11.1 款的约定向承包人发出开工通知。</w:t>
      </w:r>
    </w:p>
    <w:p w14:paraId="52204AB6">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5FE304">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提供施工场地</w:t>
      </w:r>
    </w:p>
    <w:p w14:paraId="5D772D9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565EBA4">
      <w:pPr>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highlight w:val="none"/>
          <w:lang w:val="en-US" w:eastAsia="zh-CN" w:bidi="ar"/>
        </w:rPr>
        <w:t>“技术标准和要求”中约定。发包人最迟应当在移交施工场地的同时向</w:t>
      </w:r>
      <w:r>
        <w:rPr>
          <w:rFonts w:hint="eastAsia" w:ascii="宋体" w:hAnsi="宋体" w:eastAsia="宋体" w:cs="宋体"/>
          <w:spacing w:val="-5"/>
          <w:kern w:val="2"/>
          <w:sz w:val="21"/>
          <w:szCs w:val="21"/>
          <w:highlight w:val="none"/>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highlight w:val="none"/>
          <w:lang w:val="en-US" w:eastAsia="zh-CN" w:bidi="ar"/>
        </w:rPr>
        <w:t>发包人移交施工场地的期限见合同专用条款部分。</w:t>
      </w:r>
    </w:p>
    <w:p w14:paraId="0C4EE2E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D8C42F">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协助承包人办理证件和批件</w:t>
      </w:r>
    </w:p>
    <w:p w14:paraId="6506D0A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E4EFC8">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发包人应协助承包人办理法律规定的有关施工证件和批件。</w:t>
      </w:r>
    </w:p>
    <w:p w14:paraId="332805E9">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7976FD">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组织设计交底</w:t>
      </w:r>
    </w:p>
    <w:p w14:paraId="5AADF74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A8AC9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发包人应根据批准的合同进度计划，组织设计单位向承包人进行设计交底。</w:t>
      </w:r>
    </w:p>
    <w:p w14:paraId="7A743C63">
      <w:pPr>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发包人应在第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8"/>
          <w:kern w:val="2"/>
          <w:sz w:val="21"/>
          <w:szCs w:val="21"/>
          <w:highlight w:val="none"/>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highlight w:val="none"/>
          <w:lang w:val="en-US" w:eastAsia="zh-CN" w:bidi="ar"/>
        </w:rPr>
        <w:t>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包括图纸会审</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。承包人应当以书面方式通过监理人向发包人申请增加设计交底，发包人在认为确有必要且条件许可时，应当尽快组织这类设计交底。</w:t>
      </w:r>
    </w:p>
    <w:p w14:paraId="517CB29F">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支付合同价款</w:t>
      </w:r>
    </w:p>
    <w:p w14:paraId="05B0757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2AD273">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发包人应按合同约定向承包人及时支付合同价款。</w:t>
      </w:r>
    </w:p>
    <w:p w14:paraId="6DF46C0B">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A3A7AF">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组织竣工验收</w:t>
      </w:r>
    </w:p>
    <w:p w14:paraId="2C26EBA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EE550E">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发包人应按合同约定及时组织竣工验收。</w:t>
      </w:r>
    </w:p>
    <w:p w14:paraId="2F2E7BA1">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9A2362">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向承包人提交支付担保</w:t>
      </w:r>
    </w:p>
    <w:p w14:paraId="4E9303D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FC93F8">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发包人要求承包人提交履约担保的，除合同专用条款部分另有约定的，在承包人</w:t>
      </w:r>
      <w:r>
        <w:rPr>
          <w:rFonts w:hint="eastAsia" w:ascii="宋体" w:hAnsi="宋体" w:eastAsia="宋体" w:cs="宋体"/>
          <w:spacing w:val="-8"/>
          <w:kern w:val="2"/>
          <w:sz w:val="21"/>
          <w:szCs w:val="21"/>
          <w:highlight w:val="none"/>
          <w:lang w:val="en-US" w:eastAsia="zh-CN" w:bidi="ar"/>
        </w:rPr>
        <w:t xml:space="preserve">按合同条款第 </w:t>
      </w:r>
      <w:r>
        <w:rPr>
          <w:rFonts w:hint="eastAsia" w:ascii="宋体" w:hAnsi="宋体" w:eastAsia="宋体" w:cs="宋体"/>
          <w:kern w:val="2"/>
          <w:sz w:val="21"/>
          <w:szCs w:val="21"/>
          <w:highlight w:val="none"/>
          <w:lang w:val="en-US" w:eastAsia="zh-CN" w:bidi="ar"/>
        </w:rPr>
        <w:t>4.2</w:t>
      </w:r>
      <w:r>
        <w:rPr>
          <w:rFonts w:hint="eastAsia" w:ascii="宋体" w:hAnsi="宋体" w:eastAsia="宋体" w:cs="宋体"/>
          <w:spacing w:val="-11"/>
          <w:kern w:val="2"/>
          <w:sz w:val="21"/>
          <w:szCs w:val="21"/>
          <w:highlight w:val="none"/>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highlight w:val="none"/>
          <w:lang w:val="en-US" w:eastAsia="zh-CN" w:bidi="ar"/>
        </w:rPr>
        <w:t>交一份支付担保。发包人提供支付担保格式</w:t>
      </w:r>
      <w:r>
        <w:rPr>
          <w:rFonts w:hint="eastAsia" w:ascii="宋体" w:hAnsi="宋体" w:eastAsia="宋体" w:cs="宋体"/>
          <w:spacing w:val="-3"/>
          <w:kern w:val="2"/>
          <w:sz w:val="21"/>
          <w:szCs w:val="21"/>
          <w:highlight w:val="none"/>
          <w:lang w:val="en-US" w:eastAsia="zh-CN" w:bidi="ar"/>
        </w:rPr>
        <w:t>见合同专用条款部分附件六</w:t>
      </w:r>
      <w:r>
        <w:rPr>
          <w:rFonts w:hint="eastAsia" w:ascii="宋体" w:hAnsi="宋体" w:eastAsia="宋体" w:cs="宋体"/>
          <w:kern w:val="2"/>
          <w:sz w:val="21"/>
          <w:szCs w:val="21"/>
          <w:highlight w:val="none"/>
          <w:lang w:val="en-US" w:eastAsia="zh-CN" w:bidi="ar"/>
        </w:rPr>
        <w:t>。</w:t>
      </w:r>
    </w:p>
    <w:p w14:paraId="62C220CA">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支付担保的有效期应当自本合同生效之日起至发包人实际支付竣工付款之日止。</w:t>
      </w:r>
    </w:p>
    <w:p w14:paraId="7DB5694A">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2728973C">
      <w:pPr>
        <w:keepNext w:val="0"/>
        <w:keepLines w:val="0"/>
        <w:widowControl w:val="0"/>
        <w:numPr>
          <w:ilvl w:val="0"/>
          <w:numId w:val="2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支付担保应当在发包人付清竣工付款之日后 28 天内退还给发包人；承包人不承 担发包人与支付担保有关的任何利息或其他类似的费用或者收益。</w:t>
      </w:r>
    </w:p>
    <w:p w14:paraId="1F04C28B">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办理工程质量监督手续</w:t>
      </w:r>
    </w:p>
    <w:p w14:paraId="31F71E4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CCADC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发包人应按有关规定及时办理工程质量监督手续。</w:t>
      </w:r>
    </w:p>
    <w:p w14:paraId="7A8B3F0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48592C">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批准和确认</w:t>
      </w:r>
    </w:p>
    <w:p w14:paraId="1F6DA2C2">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2E128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highlight w:val="none"/>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highlight w:val="none"/>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highlight w:val="none"/>
          <w:lang w:val="en-US" w:eastAsia="zh-CN" w:bidi="ar"/>
        </w:rPr>
        <w:t>复、批准、确认或提出修改意见的，视为监理人和发包人已经同意、确认或者批准。</w:t>
      </w:r>
    </w:p>
    <w:p w14:paraId="713C3C61">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其他义务</w:t>
      </w:r>
    </w:p>
    <w:p w14:paraId="5169EF0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AA80F3">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发包人应履行的其他义务见合同专用条款部分。</w:t>
      </w:r>
    </w:p>
    <w:p w14:paraId="0A5371AF">
      <w:pPr>
        <w:keepNext w:val="0"/>
        <w:keepLines w:val="0"/>
        <w:widowControl w:val="0"/>
        <w:numPr>
          <w:ilvl w:val="0"/>
          <w:numId w:val="14"/>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w:t>
      </w:r>
    </w:p>
    <w:p w14:paraId="6CAB7CA5">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A38076">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监理人的职责和权力</w:t>
      </w:r>
    </w:p>
    <w:p w14:paraId="72266B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C60087">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highlight w:val="none"/>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highlight w:val="none"/>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highlight w:val="none"/>
          <w:lang w:val="en-US" w:eastAsia="zh-CN" w:bidi="ar"/>
        </w:rPr>
        <w:t>法有效的证明。发包人需批准明确行使的权力</w:t>
      </w:r>
      <w:r>
        <w:rPr>
          <w:rFonts w:hint="eastAsia" w:ascii="宋体" w:hAnsi="宋体" w:eastAsia="宋体" w:cs="宋体"/>
          <w:spacing w:val="-3"/>
          <w:kern w:val="2"/>
          <w:sz w:val="21"/>
          <w:szCs w:val="21"/>
          <w:highlight w:val="none"/>
          <w:lang w:val="en-US" w:eastAsia="zh-CN" w:bidi="ar"/>
        </w:rPr>
        <w:t>见合同专用条款部分。</w:t>
      </w:r>
    </w:p>
    <w:p w14:paraId="0DB319A4">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监理人发出的任何指示应视为已得到发包人的批准，但监理人无权免除或变更合同约定的发包人和承包人的权利、义务和责任。</w:t>
      </w:r>
    </w:p>
    <w:p w14:paraId="6447616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highlight w:val="none"/>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highlight w:val="none"/>
          <w:lang w:val="en-US" w:eastAsia="zh-CN" w:bidi="ar"/>
        </w:rPr>
        <w:t>或解除。</w:t>
      </w:r>
    </w:p>
    <w:p w14:paraId="293332F5">
      <w:pPr>
        <w:keepNext w:val="0"/>
        <w:keepLines w:val="0"/>
        <w:widowControl w:val="0"/>
        <w:numPr>
          <w:ilvl w:val="1"/>
          <w:numId w:val="1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总监理工程师</w:t>
      </w:r>
    </w:p>
    <w:p w14:paraId="447BD5C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C1EA39">
      <w:pPr>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highlight w:val="none"/>
          <w:lang w:val="en-US" w:eastAsia="zh-CN" w:bidi="ar"/>
        </w:rPr>
        <w:t xml:space="preserve">应在调离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highlight w:val="none"/>
          <w:lang w:val="en-US" w:eastAsia="zh-CN" w:bidi="ar"/>
        </w:rPr>
        <w:t>并通知承包人。</w:t>
      </w:r>
    </w:p>
    <w:p w14:paraId="16CC0338">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监理人员</w:t>
      </w:r>
    </w:p>
    <w:p w14:paraId="552CB0D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E5EEAC">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highlight w:val="none"/>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highlight w:val="none"/>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highlight w:val="none"/>
          <w:lang w:val="en-US" w:eastAsia="zh-CN" w:bidi="ar"/>
        </w:rPr>
        <w:t>效力。总监理工程师撤销某项授权时，应将撤销授权的决定及时通知承包人。</w:t>
      </w:r>
    </w:p>
    <w:p w14:paraId="476C2A3D">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highlight w:val="none"/>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highlight w:val="none"/>
          <w:lang w:val="en-US" w:eastAsia="zh-CN" w:bidi="ar"/>
        </w:rPr>
        <w:t>材料或工程设备的权利。</w:t>
      </w:r>
    </w:p>
    <w:p w14:paraId="17C8795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highlight w:val="none"/>
          <w:lang w:val="en-US" w:eastAsia="zh-CN" w:bidi="ar"/>
        </w:rPr>
        <w:t xml:space="preserve">师提出书面异议，总监理工程师应在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9"/>
          <w:kern w:val="2"/>
          <w:sz w:val="21"/>
          <w:szCs w:val="21"/>
          <w:highlight w:val="none"/>
          <w:lang w:val="en-US" w:eastAsia="zh-CN" w:bidi="ar"/>
        </w:rPr>
        <w:t xml:space="preserve"> 小时内对该指示予以确认、更改或撤销。</w:t>
      </w:r>
    </w:p>
    <w:p w14:paraId="2BC3F31B">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总监理工程师不应将合同条款通用部分第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款约定应由总监理工程师作出确</w:t>
      </w:r>
      <w:r>
        <w:rPr>
          <w:rFonts w:hint="eastAsia" w:ascii="宋体" w:hAnsi="宋体" w:eastAsia="宋体" w:cs="宋体"/>
          <w:spacing w:val="-5"/>
          <w:kern w:val="2"/>
          <w:sz w:val="21"/>
          <w:szCs w:val="21"/>
          <w:highlight w:val="none"/>
          <w:lang w:val="en-US" w:eastAsia="zh-CN" w:bidi="ar"/>
        </w:rPr>
        <w:t>定的权力授权或者委托给其他监理人员。</w:t>
      </w:r>
    </w:p>
    <w:p w14:paraId="14963BF4">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监理人的指示</w:t>
      </w:r>
    </w:p>
    <w:p w14:paraId="0CBF75D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F13A60">
      <w:pPr>
        <w:keepNext w:val="0"/>
        <w:keepLines w:val="0"/>
        <w:widowControl w:val="0"/>
        <w:numPr>
          <w:ilvl w:val="2"/>
          <w:numId w:val="14"/>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3.1</w:t>
      </w:r>
      <w:r>
        <w:rPr>
          <w:rFonts w:hint="eastAsia" w:ascii="宋体" w:hAnsi="宋体" w:eastAsia="宋体" w:cs="宋体"/>
          <w:spacing w:val="-7"/>
          <w:kern w:val="2"/>
          <w:sz w:val="21"/>
          <w:szCs w:val="21"/>
          <w:highlight w:val="none"/>
          <w:lang w:val="en-US" w:eastAsia="zh-CN" w:bidi="ar"/>
        </w:rPr>
        <w:t xml:space="preserve"> 款的约定向承包人发出指示，监理人的指示应加盖监理人授</w:t>
      </w:r>
      <w:r>
        <w:rPr>
          <w:rFonts w:hint="eastAsia" w:ascii="宋体" w:hAnsi="宋体" w:eastAsia="宋体" w:cs="宋体"/>
          <w:spacing w:val="-13"/>
          <w:kern w:val="2"/>
          <w:sz w:val="21"/>
          <w:szCs w:val="21"/>
          <w:highlight w:val="none"/>
          <w:lang w:val="en-US" w:eastAsia="zh-CN" w:bidi="ar"/>
        </w:rPr>
        <w:t xml:space="preserve">权的施工场地机构章，并由总监理工程师或总监理工程师按第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7"/>
          <w:kern w:val="2"/>
          <w:sz w:val="21"/>
          <w:szCs w:val="21"/>
          <w:highlight w:val="none"/>
          <w:lang w:val="en-US" w:eastAsia="zh-CN" w:bidi="ar"/>
        </w:rPr>
        <w:t xml:space="preserve"> 项约定授权的监理人员签字。</w:t>
      </w:r>
    </w:p>
    <w:p w14:paraId="7983E08C">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承包人收到监理人按第 </w:t>
      </w:r>
      <w:r>
        <w:rPr>
          <w:rFonts w:hint="eastAsia" w:ascii="宋体" w:hAnsi="宋体" w:eastAsia="宋体" w:cs="宋体"/>
          <w:kern w:val="2"/>
          <w:sz w:val="21"/>
          <w:szCs w:val="21"/>
          <w:highlight w:val="none"/>
          <w:lang w:val="en-US" w:eastAsia="zh-CN" w:bidi="ar"/>
        </w:rPr>
        <w:t>3.4.1</w:t>
      </w:r>
      <w:r>
        <w:rPr>
          <w:rFonts w:hint="eastAsia" w:ascii="宋体" w:hAnsi="宋体" w:eastAsia="宋体" w:cs="宋体"/>
          <w:spacing w:val="-14"/>
          <w:kern w:val="2"/>
          <w:sz w:val="21"/>
          <w:szCs w:val="21"/>
          <w:highlight w:val="none"/>
          <w:lang w:val="en-US" w:eastAsia="zh-CN" w:bidi="ar"/>
        </w:rPr>
        <w:t xml:space="preserve"> 项作出的指示后，应遵照执行。指示构成变更的， </w:t>
      </w:r>
      <w:r>
        <w:rPr>
          <w:rFonts w:hint="eastAsia" w:ascii="宋体" w:hAnsi="宋体" w:eastAsia="宋体" w:cs="宋体"/>
          <w:spacing w:val="-18"/>
          <w:kern w:val="2"/>
          <w:sz w:val="21"/>
          <w:szCs w:val="21"/>
          <w:highlight w:val="none"/>
          <w:lang w:val="en-US" w:eastAsia="zh-CN" w:bidi="ar"/>
        </w:rPr>
        <w:t xml:space="preserve">应按第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2"/>
          <w:kern w:val="2"/>
          <w:sz w:val="21"/>
          <w:szCs w:val="21"/>
          <w:highlight w:val="none"/>
          <w:lang w:val="en-US" w:eastAsia="zh-CN" w:bidi="ar"/>
        </w:rPr>
        <w:t xml:space="preserve"> 条处理。</w:t>
      </w:r>
    </w:p>
    <w:p w14:paraId="5A8255C5">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highlight w:val="none"/>
          <w:lang w:val="en-US" w:eastAsia="zh-CN" w:bidi="ar"/>
        </w:rPr>
        <w:t xml:space="preserve">承包人应遵照执行。承包人应在收到上述临时书面指示后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小时内，向监理人发出书面确</w:t>
      </w:r>
      <w:r>
        <w:rPr>
          <w:rFonts w:hint="eastAsia" w:ascii="宋体" w:hAnsi="宋体" w:eastAsia="宋体" w:cs="宋体"/>
          <w:spacing w:val="-7"/>
          <w:kern w:val="2"/>
          <w:sz w:val="21"/>
          <w:szCs w:val="21"/>
          <w:highlight w:val="none"/>
          <w:lang w:val="en-US" w:eastAsia="zh-CN" w:bidi="ar"/>
        </w:rPr>
        <w:t xml:space="preserve">认函。监理人在收到书面确认函后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小时内未予答复的，该书面确认函应被视为监理人的</w:t>
      </w:r>
      <w:r>
        <w:rPr>
          <w:rFonts w:hint="eastAsia" w:ascii="宋体" w:hAnsi="宋体" w:eastAsia="宋体" w:cs="宋体"/>
          <w:spacing w:val="-4"/>
          <w:kern w:val="2"/>
          <w:sz w:val="21"/>
          <w:szCs w:val="21"/>
          <w:highlight w:val="none"/>
          <w:lang w:val="en-US" w:eastAsia="zh-CN" w:bidi="ar"/>
        </w:rPr>
        <w:t>正式指示。</w:t>
      </w:r>
    </w:p>
    <w:p w14:paraId="35C57CA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除合同另有约定外，承包人只从总监理工程师或按第 </w:t>
      </w:r>
      <w:r>
        <w:rPr>
          <w:rFonts w:hint="eastAsia" w:ascii="宋体" w:hAnsi="宋体" w:eastAsia="宋体" w:cs="宋体"/>
          <w:kern w:val="2"/>
          <w:sz w:val="21"/>
          <w:szCs w:val="21"/>
          <w:highlight w:val="none"/>
          <w:lang w:val="en-US" w:eastAsia="zh-CN" w:bidi="ar"/>
        </w:rPr>
        <w:t>3.3.1</w:t>
      </w:r>
      <w:r>
        <w:rPr>
          <w:rFonts w:hint="eastAsia" w:ascii="宋体" w:hAnsi="宋体" w:eastAsia="宋体" w:cs="宋体"/>
          <w:spacing w:val="-6"/>
          <w:kern w:val="2"/>
          <w:sz w:val="21"/>
          <w:szCs w:val="21"/>
          <w:highlight w:val="none"/>
          <w:lang w:val="en-US" w:eastAsia="zh-CN" w:bidi="ar"/>
        </w:rPr>
        <w:t xml:space="preserve"> 项被授权的监理人</w:t>
      </w:r>
      <w:r>
        <w:rPr>
          <w:rFonts w:hint="eastAsia" w:ascii="宋体" w:hAnsi="宋体" w:eastAsia="宋体" w:cs="宋体"/>
          <w:spacing w:val="-4"/>
          <w:kern w:val="2"/>
          <w:sz w:val="21"/>
          <w:szCs w:val="21"/>
          <w:highlight w:val="none"/>
          <w:lang w:val="en-US" w:eastAsia="zh-CN" w:bidi="ar"/>
        </w:rPr>
        <w:t>员处取得指示。</w:t>
      </w:r>
    </w:p>
    <w:p w14:paraId="3CC70D87">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由于监理人未能按合同约定发出指示、指示延误或指示错误而导致承包人费用增加和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工期延误的，由发包人承担赔偿责任。</w:t>
      </w:r>
    </w:p>
    <w:p w14:paraId="6D89F26D">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商定或确定</w:t>
      </w:r>
    </w:p>
    <w:p w14:paraId="3CF3BBC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B66887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总监理工程师应按照本款对任何事项进行商定或确定时，总监理工程师应与合同当事人协商，尽量达成一致。不能达成一致的，总监理工程师应认真研究后审慎确定。</w:t>
      </w:r>
    </w:p>
    <w:p w14:paraId="334B9A93">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highlight w:val="none"/>
          <w:lang w:val="en-US" w:eastAsia="zh-CN" w:bidi="ar"/>
        </w:rPr>
        <w:t xml:space="preserve">理工程师的确定有异议的，构成争议，按照第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6"/>
          <w:kern w:val="2"/>
          <w:sz w:val="21"/>
          <w:szCs w:val="21"/>
          <w:highlight w:val="none"/>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条的约定对总监理工程师的确定需要作出修改的， </w:t>
      </w:r>
      <w:r>
        <w:rPr>
          <w:rFonts w:hint="eastAsia" w:ascii="宋体" w:hAnsi="宋体" w:eastAsia="宋体" w:cs="宋体"/>
          <w:spacing w:val="-5"/>
          <w:kern w:val="2"/>
          <w:sz w:val="21"/>
          <w:szCs w:val="21"/>
          <w:highlight w:val="none"/>
          <w:lang w:val="en-US" w:eastAsia="zh-CN" w:bidi="ar"/>
        </w:rPr>
        <w:t>按修改后的结果执行。</w:t>
      </w:r>
    </w:p>
    <w:p w14:paraId="735EE36A">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监理人的宽恕</w:t>
      </w:r>
    </w:p>
    <w:p w14:paraId="706C99C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2C413B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highlight w:val="none"/>
          <w:lang w:val="en-US" w:eastAsia="zh-CN" w:bidi="ar"/>
        </w:rPr>
        <w:t>响监理人和发包人在此后的任何时间严格按合同约定处理承包人的其他违约行为，也不意味</w:t>
      </w:r>
      <w:r>
        <w:rPr>
          <w:rFonts w:hint="eastAsia" w:ascii="宋体" w:hAnsi="宋体" w:eastAsia="宋体" w:cs="宋体"/>
          <w:spacing w:val="-5"/>
          <w:kern w:val="2"/>
          <w:sz w:val="21"/>
          <w:szCs w:val="21"/>
          <w:highlight w:val="none"/>
          <w:lang w:val="en-US" w:eastAsia="zh-CN" w:bidi="ar"/>
        </w:rPr>
        <w:t>发包人放弃合同约定的发包人与上述违约有关的任何权利和赔偿要求。</w:t>
      </w:r>
    </w:p>
    <w:p w14:paraId="44F0E738">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w:t>
      </w:r>
    </w:p>
    <w:p w14:paraId="6CB8C518">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BCB997">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承包人的一般义务</w:t>
      </w:r>
    </w:p>
    <w:p w14:paraId="274A09C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FDF049">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遵守法律</w:t>
      </w:r>
    </w:p>
    <w:p w14:paraId="5A36F59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0AE5DF">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highlight w:val="none"/>
          <w:lang w:val="en-US" w:eastAsia="zh-CN" w:bidi="ar"/>
        </w:rPr>
        <w:t>的任何责任。</w:t>
      </w:r>
    </w:p>
    <w:p w14:paraId="7DCBED73">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依法纳税</w:t>
      </w:r>
    </w:p>
    <w:p w14:paraId="1BB055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A0F90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承包人应按有关法律规定纳税，应缴纳的税金包括在合同价格内。</w:t>
      </w:r>
    </w:p>
    <w:p w14:paraId="3D18B2A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2801D2">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完成各项承包工作</w:t>
      </w:r>
    </w:p>
    <w:p w14:paraId="03C4EE7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8B5F74">
      <w:pPr>
        <w:keepNext w:val="0"/>
        <w:keepLines w:val="0"/>
        <w:widowControl w:val="0"/>
        <w:numPr>
          <w:ilvl w:val="0"/>
          <w:numId w:val="25"/>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承包人应按合同约定以及监理人根据第 3.4 款作出的指示，实施、完成全部工程，</w:t>
      </w:r>
    </w:p>
    <w:p w14:paraId="7EE6D72A">
      <w:pPr>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highlight w:val="none"/>
          <w:lang w:val="en-US" w:eastAsia="zh-CN" w:bidi="ar-SA"/>
        </w:rPr>
      </w:pPr>
      <w:r>
        <w:rPr>
          <w:rFonts w:hint="eastAsia" w:ascii="宋体" w:hAnsi="宋体" w:eastAsia="宋体" w:cs="宋体"/>
          <w:spacing w:val="-14"/>
          <w:kern w:val="2"/>
          <w:sz w:val="21"/>
          <w:szCs w:val="21"/>
          <w:highlight w:val="none"/>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5220D2E5">
      <w:pPr>
        <w:keepNext w:val="0"/>
        <w:keepLines w:val="0"/>
        <w:widowControl w:val="0"/>
        <w:numPr>
          <w:ilvl w:val="0"/>
          <w:numId w:val="25"/>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承包人还应当依法合规建立施工扬尘综合治理、建筑垃圾、土方和砂石清运与</w:t>
      </w:r>
    </w:p>
    <w:p w14:paraId="5C997E39">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消</w:t>
      </w:r>
      <w:r>
        <w:rPr>
          <w:rFonts w:hint="eastAsia" w:ascii="宋体" w:hAnsi="宋体" w:eastAsia="宋体" w:cs="宋体"/>
          <w:spacing w:val="-8"/>
          <w:kern w:val="2"/>
          <w:sz w:val="21"/>
          <w:szCs w:val="21"/>
          <w:highlight w:val="none"/>
          <w:lang w:val="en-US" w:eastAsia="zh-CN" w:bidi="ar"/>
        </w:rPr>
        <w:t>纳、严禁使用高排放非道路移动机械和行业挥发性有机物治理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如建筑外墙涂装、钢结构等</w:t>
      </w:r>
      <w:r>
        <w:rPr>
          <w:rFonts w:hint="eastAsia" w:ascii="宋体" w:hAnsi="宋体" w:eastAsia="宋体" w:cs="宋体"/>
          <w:spacing w:val="-5"/>
          <w:kern w:val="2"/>
          <w:sz w:val="21"/>
          <w:szCs w:val="21"/>
          <w:highlight w:val="none"/>
          <w:lang w:val="en-US" w:eastAsia="zh-CN" w:bidi="ar"/>
        </w:rPr>
        <w:t>鼓励使用水性漆替代油性漆</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等责任制，制定具体的管控机制和实施方案，严格落实。</w:t>
      </w:r>
    </w:p>
    <w:p w14:paraId="3830040C">
      <w:pPr>
        <w:keepNext w:val="0"/>
        <w:keepLines w:val="0"/>
        <w:widowControl w:val="0"/>
        <w:numPr>
          <w:ilvl w:val="2"/>
          <w:numId w:val="14"/>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对施工作业和施工方法的完备性负责</w:t>
      </w:r>
    </w:p>
    <w:p w14:paraId="6B9A19D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58381D">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承包人应按合同约定的工作内容和施工进度要求，编制施工组织设计和施工措施计划， 并对所有施工作业和施工方法的完备性和安全可靠性负责。</w:t>
      </w:r>
    </w:p>
    <w:p w14:paraId="43DFD6F0">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保证工程施工和人员的安全</w:t>
      </w:r>
    </w:p>
    <w:p w14:paraId="5EEEFB9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C8FB4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9.2</w:t>
      </w:r>
      <w:r>
        <w:rPr>
          <w:rFonts w:hint="eastAsia" w:ascii="宋体" w:hAnsi="宋体" w:eastAsia="宋体" w:cs="宋体"/>
          <w:spacing w:val="-12"/>
          <w:kern w:val="2"/>
          <w:sz w:val="21"/>
          <w:szCs w:val="21"/>
          <w:highlight w:val="none"/>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highlight w:val="none"/>
          <w:lang w:val="en-US" w:eastAsia="zh-CN" w:bidi="ar"/>
        </w:rPr>
        <w:t>的安全，防止因工程施工造成的人身伤害和财产损失。</w:t>
      </w:r>
    </w:p>
    <w:p w14:paraId="663510CA">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负责施工场地及其周边环境与生态的保护工作</w:t>
      </w:r>
    </w:p>
    <w:p w14:paraId="5DD5ED0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6C9344">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承包人应按照第 9.4 款约定负责施工场地及其周边环境与生态的保护工作。</w:t>
      </w:r>
    </w:p>
    <w:p w14:paraId="3BE898D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445D1B">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避免施工对公众与他人的利益造成损害</w:t>
      </w:r>
    </w:p>
    <w:p w14:paraId="130B56A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4761AE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highlight w:val="none"/>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highlight w:val="none"/>
          <w:lang w:val="en-US" w:eastAsia="zh-CN" w:bidi="ar"/>
        </w:rPr>
        <w:t>场地，影响他人作业或生活的，应承担相应责任。</w:t>
      </w:r>
    </w:p>
    <w:p w14:paraId="2FC6DD90">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为他人提供方便</w:t>
      </w:r>
    </w:p>
    <w:p w14:paraId="3CCDECC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C608A9">
      <w:pPr>
        <w:keepNext w:val="0"/>
        <w:keepLines w:val="0"/>
        <w:widowControl w:val="0"/>
        <w:numPr>
          <w:ilvl w:val="0"/>
          <w:numId w:val="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highlight w:val="none"/>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highlight w:val="none"/>
          <w:lang w:val="en-US" w:eastAsia="zh-CN" w:bidi="ar"/>
        </w:rPr>
        <w:t>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中，具体工作内容和要求见合同专用条款部分。</w:t>
      </w:r>
    </w:p>
    <w:p w14:paraId="398DBBF9">
      <w:pPr>
        <w:keepNext w:val="0"/>
        <w:keepLines w:val="0"/>
        <w:widowControl w:val="0"/>
        <w:numPr>
          <w:ilvl w:val="0"/>
          <w:numId w:val="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承包人还应按照监理人指示为独立承包人以外的他人在施工场地或者附近实施与合同工程有关的其他工作提供可能的条件，可能发生的费用由监理人按合同条款通用部分第</w:t>
      </w:r>
      <w:r>
        <w:rPr>
          <w:rFonts w:hint="eastAsia" w:ascii="宋体" w:hAnsi="宋体" w:eastAsia="宋体" w:cs="宋体"/>
          <w:kern w:val="2"/>
          <w:sz w:val="21"/>
          <w:szCs w:val="21"/>
          <w:highlight w:val="none"/>
          <w:lang w:val="en-US" w:eastAsia="zh-CN" w:bidi="ar"/>
        </w:rPr>
        <w:t>3.5 款商定或者确定。</w:t>
      </w:r>
    </w:p>
    <w:p w14:paraId="7E1142BF">
      <w:pPr>
        <w:keepNext w:val="0"/>
        <w:keepLines w:val="0"/>
        <w:widowControl w:val="0"/>
        <w:numPr>
          <w:ilvl w:val="2"/>
          <w:numId w:val="14"/>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工程的维护和照管</w:t>
      </w:r>
    </w:p>
    <w:p w14:paraId="4AD8B8F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FCD75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highlight w:val="none"/>
          <w:lang w:val="en-US" w:eastAsia="zh-CN" w:bidi="ar"/>
        </w:rPr>
        <w:t>竣工工程的，承包人还应负责该未竣工工程的照管和维护工作，直至竣工后移交给发包人为止。</w:t>
      </w:r>
    </w:p>
    <w:p w14:paraId="02F3C063">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承包人的设计工作</w:t>
      </w:r>
    </w:p>
    <w:p w14:paraId="56428DE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DA9FE7">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highlight w:val="none"/>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highlight w:val="none"/>
          <w:lang w:val="en-US" w:eastAsia="zh-CN" w:bidi="ar"/>
        </w:rPr>
        <w:t xml:space="preserve">包人负责完成的设计文件属于合同条款第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项约定的承包人提供的文件，承包人应按照</w:t>
      </w: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1.6.2</w:t>
      </w:r>
      <w:r>
        <w:rPr>
          <w:rFonts w:hint="eastAsia" w:ascii="宋体" w:hAnsi="宋体" w:eastAsia="宋体" w:cs="宋体"/>
          <w:spacing w:val="-14"/>
          <w:kern w:val="2"/>
          <w:sz w:val="21"/>
          <w:szCs w:val="21"/>
          <w:highlight w:val="none"/>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highlight w:val="none"/>
          <w:lang w:val="en-US" w:eastAsia="zh-CN" w:bidi="ar"/>
        </w:rPr>
        <w:t>包人的签约合同价</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投标总报价</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中。承包人承担的施工图设计或与工程配套的设计工作内容</w:t>
      </w:r>
      <w:r>
        <w:rPr>
          <w:rFonts w:hint="eastAsia" w:ascii="宋体" w:hAnsi="宋体" w:eastAsia="宋体" w:cs="宋体"/>
          <w:spacing w:val="-4"/>
          <w:kern w:val="2"/>
          <w:sz w:val="21"/>
          <w:szCs w:val="21"/>
          <w:highlight w:val="none"/>
          <w:lang w:val="en-US" w:eastAsia="zh-CN" w:bidi="ar"/>
        </w:rPr>
        <w:t>见合同专用条款部分。</w:t>
      </w:r>
    </w:p>
    <w:p w14:paraId="4548419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农民工工资保证金</w:t>
      </w:r>
    </w:p>
    <w:p w14:paraId="3EF401D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1FA16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highlight w:val="none"/>
          <w:lang w:val="en-US" w:eastAsia="zh-CN" w:bidi="ar"/>
        </w:rPr>
        <w:t>保障。账户内资金启用应当经建设主管部门和劳动保障行政部门批准。</w:t>
      </w:r>
    </w:p>
    <w:p w14:paraId="5A68E9AB">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其他义务</w:t>
      </w:r>
    </w:p>
    <w:p w14:paraId="2F5980F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1BE8A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承包人应履行的其他义务见合同专用条款部分。</w:t>
      </w:r>
    </w:p>
    <w:p w14:paraId="4CD809CE">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96BCE9">
      <w:pPr>
        <w:keepNext w:val="0"/>
        <w:keepLines w:val="0"/>
        <w:widowControl w:val="0"/>
        <w:numPr>
          <w:ilvl w:val="1"/>
          <w:numId w:val="2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w:t>
      </w:r>
    </w:p>
    <w:p w14:paraId="36CB05E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062DC6">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履约担保的格式和金额</w:t>
      </w:r>
    </w:p>
    <w:p w14:paraId="57B8C36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B7463A4">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highlight w:val="none"/>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highlight w:val="none"/>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highlight w:val="none"/>
          <w:lang w:val="en-US" w:eastAsia="zh-CN" w:bidi="ar"/>
        </w:rPr>
        <w:t>承包人是否提交履约担保及需要提交履约担保的金额</w:t>
      </w:r>
      <w:r>
        <w:rPr>
          <w:rFonts w:hint="eastAsia" w:ascii="宋体" w:hAnsi="宋体" w:eastAsia="宋体" w:cs="宋体"/>
          <w:spacing w:val="-12"/>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承包人履约担保格式见合同专用条款部分附件五。</w:t>
      </w:r>
    </w:p>
    <w:p w14:paraId="2C1C109F">
      <w:pPr>
        <w:keepNext w:val="0"/>
        <w:keepLines w:val="0"/>
        <w:widowControl w:val="0"/>
        <w:numPr>
          <w:ilvl w:val="2"/>
          <w:numId w:val="27"/>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履约担保的有效期</w:t>
      </w:r>
    </w:p>
    <w:p w14:paraId="688CECB6">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7C993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highlight w:val="none"/>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highlight w:val="none"/>
          <w:lang w:val="en-US" w:eastAsia="zh-CN" w:bidi="ar"/>
        </w:rPr>
        <w:t>约定有“变更工程竣工日期的，保证期间按照变更后的竣工日期做相应调整”或类似约定的条款。</w:t>
      </w:r>
    </w:p>
    <w:p w14:paraId="46AD5459">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履约担保的退还</w:t>
      </w:r>
    </w:p>
    <w:p w14:paraId="67B799B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D0987F">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履约担保应在监理人向承包人颁发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出具</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 xml:space="preserve">工程接收证书之日后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天内退还给承包人。</w:t>
      </w:r>
      <w:r>
        <w:rPr>
          <w:rFonts w:hint="eastAsia" w:ascii="宋体" w:hAnsi="宋体" w:eastAsia="宋体" w:cs="宋体"/>
          <w:spacing w:val="-5"/>
          <w:kern w:val="2"/>
          <w:sz w:val="21"/>
          <w:szCs w:val="21"/>
          <w:highlight w:val="none"/>
          <w:lang w:val="en-US" w:eastAsia="zh-CN" w:bidi="ar"/>
        </w:rPr>
        <w:t>发包人不承担承包人与履约担保有关的任何利息或其他类似的费用或者收益。</w:t>
      </w:r>
    </w:p>
    <w:p w14:paraId="20F1E0E1">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通知义务</w:t>
      </w:r>
    </w:p>
    <w:p w14:paraId="39B74AB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AFDE55">
      <w:pPr>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3752AD0B">
      <w:pPr>
        <w:keepNext w:val="0"/>
        <w:keepLines w:val="0"/>
        <w:widowControl w:val="0"/>
        <w:numPr>
          <w:ilvl w:val="1"/>
          <w:numId w:val="27"/>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分包</w:t>
      </w:r>
    </w:p>
    <w:p w14:paraId="2E66659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6213733">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highlight w:val="none"/>
          <w:lang w:val="en-US" w:eastAsia="zh-CN" w:bidi="ar"/>
        </w:rPr>
        <w:t>以分包的名义转包给第三人。</w:t>
      </w:r>
    </w:p>
    <w:p w14:paraId="41CD9FFE">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承包人不得将工程主体、关键性工作分包给第三人。</w:t>
      </w:r>
    </w:p>
    <w:p w14:paraId="4F86833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42C455">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highlight w:val="none"/>
          <w:lang w:val="en-US" w:eastAsia="zh-CN" w:bidi="ar"/>
        </w:rPr>
        <w:t>第三人。发包人同意承包人分包的非主体、非关键性工作包括：</w:t>
      </w:r>
    </w:p>
    <w:p w14:paraId="790DD844">
      <w:pPr>
        <w:keepNext w:val="0"/>
        <w:keepLines w:val="0"/>
        <w:widowControl w:val="0"/>
        <w:numPr>
          <w:ilvl w:val="0"/>
          <w:numId w:val="28"/>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投标函附录约定的分包工程；</w:t>
      </w:r>
    </w:p>
    <w:p w14:paraId="0A56A87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CEDEB48">
      <w:pPr>
        <w:keepNext w:val="0"/>
        <w:keepLines w:val="0"/>
        <w:widowControl w:val="0"/>
        <w:numPr>
          <w:ilvl w:val="0"/>
          <w:numId w:val="28"/>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highlight w:val="none"/>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highlight w:val="none"/>
          <w:lang w:val="en-US" w:eastAsia="zh-CN" w:bidi="ar"/>
        </w:rPr>
        <w:t>包请求和承包人选择的分包人。</w:t>
      </w:r>
    </w:p>
    <w:p w14:paraId="02A3F9DF">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highlight w:val="none"/>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highlight w:val="none"/>
          <w:lang w:val="en-US" w:eastAsia="zh-CN" w:bidi="ar"/>
        </w:rPr>
        <w:t xml:space="preserve">方式实施的，应当按第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7"/>
          <w:kern w:val="2"/>
          <w:sz w:val="21"/>
          <w:szCs w:val="21"/>
          <w:highlight w:val="none"/>
          <w:lang w:val="en-US" w:eastAsia="zh-CN" w:bidi="ar"/>
        </w:rPr>
        <w:t xml:space="preserve"> 项的约定，由发包人和承包人以招标方式确定专业分包人。</w:t>
      </w:r>
      <w:r>
        <w:rPr>
          <w:rFonts w:hint="eastAsia" w:ascii="宋体" w:hAnsi="宋体" w:eastAsia="宋体" w:cs="宋体"/>
          <w:spacing w:val="-12"/>
          <w:kern w:val="2"/>
          <w:sz w:val="21"/>
          <w:szCs w:val="21"/>
          <w:highlight w:val="none"/>
          <w:lang w:val="en-US" w:eastAsia="zh-CN" w:bidi="ar"/>
        </w:rPr>
        <w:t>除项目审批部门有特别核准外，暂估价的专业工程的招标应当采用与施工总承包同样的招标方式。</w:t>
      </w:r>
    </w:p>
    <w:p w14:paraId="7DB577BE">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在相关分包合同签订并报送有关建设行政主管部门备案后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天内，承包人应当</w:t>
      </w:r>
      <w:r>
        <w:rPr>
          <w:rFonts w:hint="eastAsia" w:ascii="宋体" w:hAnsi="宋体" w:eastAsia="宋体" w:cs="宋体"/>
          <w:spacing w:val="-4"/>
          <w:kern w:val="2"/>
          <w:sz w:val="21"/>
          <w:szCs w:val="21"/>
          <w:highlight w:val="none"/>
          <w:lang w:val="en-US" w:eastAsia="zh-CN" w:bidi="ar"/>
        </w:rPr>
        <w:t>将一份副本提交给监理人，承包人应保障分包工作不得再次分包。</w:t>
      </w:r>
    </w:p>
    <w:p w14:paraId="38347A0F">
      <w:pPr>
        <w:keepNext w:val="0"/>
        <w:keepLines w:val="0"/>
        <w:widowControl w:val="0"/>
        <w:numPr>
          <w:ilvl w:val="2"/>
          <w:numId w:val="27"/>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分包工程价款由承包人与分包人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 xml:space="preserve">结算。未经承包人同意， </w:t>
      </w:r>
      <w:r>
        <w:rPr>
          <w:rFonts w:hint="eastAsia" w:ascii="宋体" w:hAnsi="宋体" w:eastAsia="宋体" w:cs="宋体"/>
          <w:spacing w:val="-10"/>
          <w:kern w:val="2"/>
          <w:sz w:val="21"/>
          <w:szCs w:val="21"/>
          <w:highlight w:val="none"/>
          <w:lang w:val="en-US" w:eastAsia="zh-CN" w:bidi="ar"/>
        </w:rPr>
        <w:t>发包人不得以任何形式向分包人</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9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w:t>
      </w:r>
      <w:r>
        <w:rPr>
          <w:rFonts w:hint="eastAsia" w:ascii="宋体" w:hAnsi="宋体" w:eastAsia="宋体" w:cs="宋体"/>
          <w:spacing w:val="-6"/>
          <w:kern w:val="2"/>
          <w:sz w:val="21"/>
          <w:szCs w:val="21"/>
          <w:highlight w:val="none"/>
          <w:lang w:val="en-US" w:eastAsia="zh-CN" w:bidi="ar"/>
        </w:rPr>
        <w:t>因发包人未经承包人同意直接向分包人</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延误的工期由发包人承担。</w:t>
      </w:r>
    </w:p>
    <w:p w14:paraId="692A3B3C">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highlight w:val="none"/>
          <w:lang w:val="en-US" w:eastAsia="zh-CN" w:bidi="ar"/>
        </w:rPr>
        <w:t>工程和支付相应款项，由此引起的承包人费用增加和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延误的工期由承包人承担。</w:t>
      </w:r>
    </w:p>
    <w:p w14:paraId="0CE153D9">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分包人的资格能力应与其分包工程的标准和规模相适应。</w:t>
      </w:r>
    </w:p>
    <w:p w14:paraId="7EA587D0">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DC6849">
      <w:pPr>
        <w:keepNext w:val="0"/>
        <w:keepLines w:val="0"/>
        <w:widowControl w:val="0"/>
        <w:numPr>
          <w:ilvl w:val="2"/>
          <w:numId w:val="2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发包人同意的分包工程，承包人应向发包人和监理人提供合同副本。</w:t>
      </w:r>
    </w:p>
    <w:p w14:paraId="687E612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79FCFE">
      <w:pPr>
        <w:keepNext w:val="0"/>
        <w:keepLines w:val="0"/>
        <w:widowControl w:val="0"/>
        <w:numPr>
          <w:ilvl w:val="2"/>
          <w:numId w:val="27"/>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承包人应与分包人就分包工程向发包人承担连带责任。</w:t>
      </w:r>
    </w:p>
    <w:p w14:paraId="15E0CBC8">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3D921E">
      <w:pPr>
        <w:keepNext w:val="0"/>
        <w:keepLines w:val="0"/>
        <w:widowControl w:val="0"/>
        <w:numPr>
          <w:ilvl w:val="1"/>
          <w:numId w:val="27"/>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联合体</w:t>
      </w:r>
    </w:p>
    <w:p w14:paraId="16A4397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3AC1DF">
      <w:pPr>
        <w:keepNext w:val="0"/>
        <w:keepLines w:val="0"/>
        <w:widowControl w:val="0"/>
        <w:numPr>
          <w:ilvl w:val="2"/>
          <w:numId w:val="2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联合体各方应共同与发包人签订合同协议书。联合体各方应为履行合同承担连带责任。</w:t>
      </w:r>
    </w:p>
    <w:p w14:paraId="7B6F4AAC">
      <w:pPr>
        <w:keepNext w:val="0"/>
        <w:keepLines w:val="0"/>
        <w:widowControl w:val="0"/>
        <w:numPr>
          <w:ilvl w:val="2"/>
          <w:numId w:val="2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highlight w:val="none"/>
          <w:lang w:val="en-US" w:eastAsia="zh-CN" w:bidi="ar"/>
        </w:rPr>
        <w:t>意，不得修改联合体协议。</w:t>
      </w:r>
    </w:p>
    <w:p w14:paraId="0E160FD1">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highlight w:val="none"/>
          <w:lang w:val="en-US" w:eastAsia="zh-CN" w:bidi="ar"/>
        </w:rPr>
        <w:t>员全面履行合同。</w:t>
      </w:r>
    </w:p>
    <w:p w14:paraId="49C3E400">
      <w:pPr>
        <w:keepNext w:val="0"/>
        <w:keepLines w:val="0"/>
        <w:widowControl w:val="0"/>
        <w:numPr>
          <w:ilvl w:val="1"/>
          <w:numId w:val="2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承包人项目经理</w:t>
      </w:r>
    </w:p>
    <w:p w14:paraId="75B9EA6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734D9D">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承包人项目经理必须与承包人投标时所承诺的人员一致，并在根据第 </w:t>
      </w:r>
      <w:r>
        <w:rPr>
          <w:rFonts w:hint="eastAsia" w:ascii="宋体" w:hAnsi="宋体" w:eastAsia="宋体" w:cs="宋体"/>
          <w:kern w:val="2"/>
          <w:sz w:val="21"/>
          <w:szCs w:val="21"/>
          <w:highlight w:val="none"/>
          <w:lang w:val="en-US" w:eastAsia="zh-CN" w:bidi="ar"/>
        </w:rPr>
        <w:t xml:space="preserve">11.1.1 </w:t>
      </w:r>
      <w:r>
        <w:rPr>
          <w:rFonts w:hint="eastAsia" w:ascii="宋体" w:hAnsi="宋体" w:eastAsia="宋体" w:cs="宋体"/>
          <w:spacing w:val="-6"/>
          <w:kern w:val="2"/>
          <w:sz w:val="21"/>
          <w:szCs w:val="21"/>
          <w:highlight w:val="none"/>
          <w:lang w:val="en-US" w:eastAsia="zh-CN" w:bidi="ar"/>
        </w:rPr>
        <w:t>项确定的开工日期前到任。在监理人向承包人颁发</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出具</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工程接收证书前，项目经理不得</w:t>
      </w:r>
      <w:r>
        <w:rPr>
          <w:rFonts w:hint="eastAsia" w:ascii="宋体" w:hAnsi="宋体" w:eastAsia="宋体" w:cs="宋体"/>
          <w:spacing w:val="-8"/>
          <w:kern w:val="2"/>
          <w:sz w:val="21"/>
          <w:szCs w:val="21"/>
          <w:highlight w:val="none"/>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highlight w:val="none"/>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highlight w:val="none"/>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highlight w:val="none"/>
          <w:lang w:val="en-US" w:eastAsia="zh-CN" w:bidi="ar"/>
        </w:rPr>
        <w:t xml:space="preserve">包人同意，并应在更换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highlight w:val="none"/>
          <w:lang w:val="en-US" w:eastAsia="zh-CN" w:bidi="ar"/>
        </w:rPr>
        <w:t>应事先征得监理人同意，并委派代表代行其职责。</w:t>
      </w:r>
    </w:p>
    <w:p w14:paraId="45FB77D2">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承包人项目经理应按合同约定以及监理人按第 </w:t>
      </w:r>
      <w:r>
        <w:rPr>
          <w:rFonts w:hint="eastAsia" w:ascii="宋体" w:hAnsi="宋体" w:eastAsia="宋体" w:cs="宋体"/>
          <w:kern w:val="2"/>
          <w:sz w:val="21"/>
          <w:szCs w:val="21"/>
          <w:highlight w:val="none"/>
          <w:lang w:val="en-US" w:eastAsia="zh-CN" w:bidi="ar"/>
        </w:rPr>
        <w:t>3.4</w:t>
      </w:r>
      <w:r>
        <w:rPr>
          <w:rFonts w:hint="eastAsia" w:ascii="宋体" w:hAnsi="宋体" w:eastAsia="宋体" w:cs="宋体"/>
          <w:spacing w:val="-7"/>
          <w:kern w:val="2"/>
          <w:sz w:val="21"/>
          <w:szCs w:val="21"/>
          <w:highlight w:val="none"/>
          <w:lang w:val="en-US" w:eastAsia="zh-CN" w:bidi="ar"/>
        </w:rPr>
        <w:t xml:space="preserve"> 款作出的指示，负责组织合</w:t>
      </w:r>
      <w:r>
        <w:rPr>
          <w:rFonts w:hint="eastAsia" w:ascii="宋体" w:hAnsi="宋体" w:eastAsia="宋体" w:cs="宋体"/>
          <w:spacing w:val="-11"/>
          <w:kern w:val="2"/>
          <w:sz w:val="21"/>
          <w:szCs w:val="21"/>
          <w:highlight w:val="none"/>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highlight w:val="none"/>
          <w:lang w:val="en-US" w:eastAsia="zh-CN" w:bidi="ar"/>
        </w:rPr>
        <w:t xml:space="preserve">全的紧急措施，并在采取措施后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小时内向监理人提交书面报告。</w:t>
      </w:r>
    </w:p>
    <w:p w14:paraId="0E281B71">
      <w:pPr>
        <w:keepNext w:val="0"/>
        <w:keepLines w:val="0"/>
        <w:widowControl w:val="0"/>
        <w:numPr>
          <w:ilvl w:val="2"/>
          <w:numId w:val="27"/>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highlight w:val="none"/>
          <w:lang w:val="en-US" w:eastAsia="zh-CN" w:bidi="ar"/>
        </w:rPr>
        <w:t>章，并由承包人项目经理或其授权代表签字。</w:t>
      </w:r>
    </w:p>
    <w:p w14:paraId="2A4A624D">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承包人项目经理可以授权其下属人员履行其某项职责，但事先应将这些人员的姓名和授权范围通知监理人。</w:t>
      </w:r>
    </w:p>
    <w:p w14:paraId="5DCFC8D5">
      <w:pPr>
        <w:keepNext w:val="0"/>
        <w:keepLines w:val="0"/>
        <w:widowControl w:val="0"/>
        <w:numPr>
          <w:ilvl w:val="1"/>
          <w:numId w:val="27"/>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承包人人员的管理</w:t>
      </w:r>
    </w:p>
    <w:p w14:paraId="3A3B73B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700D42">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承包人应在接到开工通知后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3"/>
          <w:kern w:val="2"/>
          <w:sz w:val="21"/>
          <w:szCs w:val="21"/>
          <w:highlight w:val="none"/>
          <w:lang w:val="en-US" w:eastAsia="zh-CN" w:bidi="ar"/>
        </w:rPr>
        <w:t xml:space="preserve"> 天内，向监理人提交承包人在施工场地的管理机</w:t>
      </w:r>
      <w:r>
        <w:rPr>
          <w:rFonts w:hint="eastAsia" w:ascii="宋体" w:hAnsi="宋体" w:eastAsia="宋体" w:cs="宋体"/>
          <w:spacing w:val="-12"/>
          <w:kern w:val="2"/>
          <w:sz w:val="21"/>
          <w:szCs w:val="21"/>
          <w:highlight w:val="none"/>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highlight w:val="none"/>
          <w:lang w:val="en-US" w:eastAsia="zh-CN" w:bidi="ar"/>
        </w:rPr>
        <w:t>的报告。</w:t>
      </w:r>
    </w:p>
    <w:p w14:paraId="392C2373">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为完成合同约定的各项工作，承包人应向施工场地派遣或雇佣足够数量的下列人员：</w:t>
      </w:r>
    </w:p>
    <w:p w14:paraId="103AF043">
      <w:pPr>
        <w:keepNext w:val="0"/>
        <w:keepLines w:val="0"/>
        <w:widowControl w:val="0"/>
        <w:numPr>
          <w:ilvl w:val="0"/>
          <w:numId w:val="2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具有相应资格的专业技工和合格的普工；</w:t>
      </w:r>
    </w:p>
    <w:p w14:paraId="57B12E2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2B7A6E">
      <w:pPr>
        <w:keepNext w:val="0"/>
        <w:keepLines w:val="0"/>
        <w:widowControl w:val="0"/>
        <w:numPr>
          <w:ilvl w:val="0"/>
          <w:numId w:val="29"/>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具有相应施工经验的技术人员；</w:t>
      </w:r>
    </w:p>
    <w:p w14:paraId="1F971153">
      <w:pPr>
        <w:keepNext w:val="0"/>
        <w:keepLines w:val="0"/>
        <w:widowControl w:val="0"/>
        <w:numPr>
          <w:ilvl w:val="0"/>
          <w:numId w:val="29"/>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具有相应岗位资格的各级管理人员。</w:t>
      </w:r>
    </w:p>
    <w:p w14:paraId="6D788E5F">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highlight w:val="none"/>
          <w:lang w:val="en-US" w:eastAsia="zh-CN" w:bidi="ar"/>
        </w:rPr>
        <w:t>要管理人员和技术骨干时，应取得监理人的同意。</w:t>
      </w:r>
    </w:p>
    <w:p w14:paraId="4068EA1A">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highlight w:val="none"/>
          <w:lang w:val="en-US" w:eastAsia="zh-CN" w:bidi="ar"/>
        </w:rPr>
        <w:t>认为有必要时，可进行现场考核。</w:t>
      </w:r>
    </w:p>
    <w:p w14:paraId="441F8243">
      <w:pPr>
        <w:keepNext w:val="0"/>
        <w:keepLines w:val="0"/>
        <w:widowControl w:val="0"/>
        <w:numPr>
          <w:ilvl w:val="1"/>
          <w:numId w:val="27"/>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撤换承包人项目经理和其他人员</w:t>
      </w:r>
    </w:p>
    <w:p w14:paraId="3AE08A4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75197D">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承包人应对其项目经理和其他人员进行有效管理。监理人要求撤换不能胜任本职工作、行为不端或玩忽职守的承包人项目经理和其他人员的，承包人应予以撤换。</w:t>
      </w:r>
    </w:p>
    <w:p w14:paraId="6CEF3EB4">
      <w:pPr>
        <w:keepNext w:val="0"/>
        <w:keepLines w:val="0"/>
        <w:widowControl w:val="0"/>
        <w:numPr>
          <w:ilvl w:val="1"/>
          <w:numId w:val="27"/>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保障承包人人员的合法权益</w:t>
      </w:r>
    </w:p>
    <w:p w14:paraId="178A6A1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D44AAF">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承包人应与其雇佣的人员签订劳动合同，并按时发放工资。</w:t>
      </w:r>
    </w:p>
    <w:p w14:paraId="4450E1DF">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highlight w:val="none"/>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highlight w:val="none"/>
          <w:lang w:val="en-US" w:eastAsia="zh-CN" w:bidi="ar"/>
        </w:rPr>
        <w:t>法律规定给予补休或付酬。</w:t>
      </w:r>
    </w:p>
    <w:p w14:paraId="06865727">
      <w:pPr>
        <w:keepNext w:val="0"/>
        <w:keepLines w:val="0"/>
        <w:widowControl w:val="0"/>
        <w:numPr>
          <w:ilvl w:val="2"/>
          <w:numId w:val="2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highlight w:val="none"/>
          <w:lang w:val="en-US" w:eastAsia="zh-CN" w:bidi="ar"/>
        </w:rPr>
        <w:t>生活环境，在远离城镇的施工场地，还应配备必要的伤病防治和急救的医务人员与医疗设施。</w:t>
      </w:r>
    </w:p>
    <w:p w14:paraId="2FC6BB71">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承包人应按国家有关劳动保护的规定，采取有效地防止粉尘、降低噪声、控制</w:t>
      </w:r>
      <w:r>
        <w:rPr>
          <w:rFonts w:hint="eastAsia" w:ascii="宋体" w:hAnsi="宋体" w:eastAsia="宋体" w:cs="宋体"/>
          <w:spacing w:val="-9"/>
          <w:kern w:val="2"/>
          <w:sz w:val="21"/>
          <w:szCs w:val="21"/>
          <w:highlight w:val="none"/>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highlight w:val="none"/>
          <w:lang w:val="en-US" w:eastAsia="zh-CN" w:bidi="ar"/>
        </w:rPr>
        <w:t>的，承包人应立即采取有效措施进行抢救和治疗。</w:t>
      </w:r>
    </w:p>
    <w:p w14:paraId="60115637">
      <w:pPr>
        <w:keepNext w:val="0"/>
        <w:keepLines w:val="0"/>
        <w:widowControl w:val="0"/>
        <w:numPr>
          <w:ilvl w:val="2"/>
          <w:numId w:val="2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承包人应按有关法律规定和合同约定，为其雇佣人员办理保险。</w:t>
      </w:r>
    </w:p>
    <w:p w14:paraId="6714B80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6149C8">
      <w:pPr>
        <w:keepNext w:val="0"/>
        <w:keepLines w:val="0"/>
        <w:widowControl w:val="0"/>
        <w:numPr>
          <w:ilvl w:val="2"/>
          <w:numId w:val="2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承包人应负责处理其雇佣人员因工伤亡事故的善后事宜。</w:t>
      </w:r>
    </w:p>
    <w:p w14:paraId="291C46E7">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E77074">
      <w:pPr>
        <w:keepNext w:val="0"/>
        <w:keepLines w:val="0"/>
        <w:widowControl w:val="0"/>
        <w:numPr>
          <w:ilvl w:val="1"/>
          <w:numId w:val="27"/>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工程价款应专用条款</w:t>
      </w:r>
    </w:p>
    <w:p w14:paraId="2D8A863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E558B7">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发包人按合同约定支付给承包人的各项价款应专用于合同工程。</w:t>
      </w:r>
    </w:p>
    <w:p w14:paraId="0ADE8C53">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B6BF06">
      <w:pPr>
        <w:keepNext w:val="0"/>
        <w:keepLines w:val="0"/>
        <w:widowControl w:val="0"/>
        <w:numPr>
          <w:ilvl w:val="1"/>
          <w:numId w:val="2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承包人现场查勘</w:t>
      </w:r>
    </w:p>
    <w:p w14:paraId="0BFEEF2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E9D605">
      <w:pPr>
        <w:keepNext w:val="0"/>
        <w:keepLines w:val="0"/>
        <w:widowControl w:val="0"/>
        <w:numPr>
          <w:ilvl w:val="2"/>
          <w:numId w:val="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highlight w:val="none"/>
          <w:lang w:val="en-US" w:eastAsia="zh-CN" w:bidi="ar"/>
        </w:rPr>
        <w:t>准确性负责。但承包人应对其阅读上述有关资料后所作出的解释和推断负责。</w:t>
      </w:r>
    </w:p>
    <w:p w14:paraId="33353155">
      <w:pPr>
        <w:keepNext w:val="0"/>
        <w:keepLines w:val="0"/>
        <w:widowControl w:val="0"/>
        <w:numPr>
          <w:ilvl w:val="2"/>
          <w:numId w:val="27"/>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承包人应对施工场地和周围环境进行查勘，并收集有关地质、水文、气象条件、</w:t>
      </w:r>
      <w:r>
        <w:rPr>
          <w:rFonts w:hint="eastAsia" w:ascii="宋体" w:hAnsi="宋体" w:eastAsia="宋体" w:cs="宋体"/>
          <w:spacing w:val="-11"/>
          <w:kern w:val="2"/>
          <w:sz w:val="21"/>
          <w:szCs w:val="21"/>
          <w:highlight w:val="none"/>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highlight w:val="none"/>
          <w:lang w:val="en-US" w:eastAsia="zh-CN" w:bidi="ar"/>
        </w:rPr>
        <w:t>承包人已充分估计了应承担的责任和风险。</w:t>
      </w:r>
    </w:p>
    <w:p w14:paraId="20BD48BB">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1E7AEF">
      <w:pPr>
        <w:keepNext w:val="0"/>
        <w:keepLines w:val="0"/>
        <w:widowControl w:val="0"/>
        <w:numPr>
          <w:ilvl w:val="1"/>
          <w:numId w:val="27"/>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不利物质条件</w:t>
      </w:r>
    </w:p>
    <w:p w14:paraId="15C7B2F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20A66C">
      <w:pPr>
        <w:keepNext w:val="0"/>
        <w:keepLines w:val="0"/>
        <w:widowControl w:val="0"/>
        <w:numPr>
          <w:ilvl w:val="2"/>
          <w:numId w:val="2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highlight w:val="none"/>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highlight w:val="none"/>
          <w:lang w:val="en-US" w:eastAsia="zh-CN" w:bidi="ar"/>
        </w:rPr>
        <w:t>见合同专用条款部分。</w:t>
      </w:r>
    </w:p>
    <w:p w14:paraId="3B438CCB">
      <w:pPr>
        <w:keepNext w:val="0"/>
        <w:keepLines w:val="0"/>
        <w:widowControl w:val="0"/>
        <w:numPr>
          <w:ilvl w:val="2"/>
          <w:numId w:val="27"/>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highlight w:val="none"/>
          <w:lang w:val="en-US" w:eastAsia="zh-CN" w:bidi="ar"/>
        </w:rPr>
        <w:t xml:space="preserve">并及时通知监理人。监理人应当及时发出指示，指示构成变更的，按第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条约定办理。监</w:t>
      </w:r>
      <w:r>
        <w:rPr>
          <w:rFonts w:hint="eastAsia" w:ascii="宋体" w:hAnsi="宋体" w:eastAsia="宋体" w:cs="宋体"/>
          <w:spacing w:val="-12"/>
          <w:kern w:val="2"/>
          <w:sz w:val="21"/>
          <w:szCs w:val="21"/>
          <w:highlight w:val="none"/>
          <w:lang w:val="en-US" w:eastAsia="zh-CN" w:bidi="ar"/>
        </w:rPr>
        <w:t>理人没有发出指示的，承包人因采取合理措施增加的费用和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8"/>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工期延误，由发包人承担。</w:t>
      </w:r>
    </w:p>
    <w:p w14:paraId="03BF1A2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F82334">
      <w:pPr>
        <w:keepNext w:val="0"/>
        <w:keepLines w:val="0"/>
        <w:widowControl w:val="0"/>
        <w:numPr>
          <w:ilvl w:val="0"/>
          <w:numId w:val="14"/>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材料和工程设备</w:t>
      </w:r>
    </w:p>
    <w:p w14:paraId="4804E35C">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B46BB6">
      <w:pPr>
        <w:keepNext w:val="0"/>
        <w:keepLines w:val="0"/>
        <w:widowControl w:val="0"/>
        <w:numPr>
          <w:ilvl w:val="1"/>
          <w:numId w:val="14"/>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承包人提供的材料和工程设备</w:t>
      </w:r>
    </w:p>
    <w:p w14:paraId="0E4E508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C77EF5">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5.2</w:t>
      </w:r>
      <w:r>
        <w:rPr>
          <w:rFonts w:hint="eastAsia" w:ascii="宋体" w:hAnsi="宋体" w:eastAsia="宋体" w:cs="宋体"/>
          <w:spacing w:val="-8"/>
          <w:kern w:val="2"/>
          <w:sz w:val="21"/>
          <w:szCs w:val="21"/>
          <w:highlight w:val="none"/>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highlight w:val="none"/>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highlight w:val="none"/>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highlight w:val="none"/>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highlight w:val="none"/>
          <w:lang w:val="en-US" w:eastAsia="zh-CN" w:bidi="ar"/>
        </w:rPr>
        <w:t xml:space="preserve">应当按第 </w:t>
      </w:r>
      <w:r>
        <w:rPr>
          <w:rFonts w:hint="eastAsia" w:ascii="宋体" w:hAnsi="宋体" w:eastAsia="宋体" w:cs="宋体"/>
          <w:kern w:val="2"/>
          <w:sz w:val="21"/>
          <w:szCs w:val="21"/>
          <w:highlight w:val="none"/>
          <w:lang w:val="en-US" w:eastAsia="zh-CN" w:bidi="ar"/>
        </w:rPr>
        <w:t>15.8.1</w:t>
      </w:r>
      <w:r>
        <w:rPr>
          <w:rFonts w:hint="eastAsia" w:ascii="宋体" w:hAnsi="宋体" w:eastAsia="宋体" w:cs="宋体"/>
          <w:spacing w:val="-8"/>
          <w:kern w:val="2"/>
          <w:sz w:val="21"/>
          <w:szCs w:val="21"/>
          <w:highlight w:val="none"/>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highlight w:val="none"/>
          <w:lang w:val="en-US" w:eastAsia="zh-CN" w:bidi="ar"/>
        </w:rPr>
        <w:t>供的主要材料和工程设备清单</w:t>
      </w:r>
      <w:r>
        <w:rPr>
          <w:rFonts w:hint="eastAsia" w:ascii="宋体" w:hAnsi="宋体" w:eastAsia="宋体" w:cs="宋体"/>
          <w:spacing w:val="-11"/>
          <w:kern w:val="2"/>
          <w:sz w:val="21"/>
          <w:szCs w:val="21"/>
          <w:highlight w:val="none"/>
          <w:lang w:val="en-US" w:eastAsia="zh-CN" w:bidi="ar"/>
        </w:rPr>
        <w:t>见合同专用条款部分“附件三：承包人提供的材料和工程设备</w:t>
      </w:r>
      <w:r>
        <w:rPr>
          <w:rFonts w:hint="eastAsia" w:ascii="宋体" w:hAnsi="宋体" w:eastAsia="宋体" w:cs="宋体"/>
          <w:spacing w:val="-28"/>
          <w:kern w:val="2"/>
          <w:sz w:val="21"/>
          <w:szCs w:val="21"/>
          <w:highlight w:val="none"/>
          <w:lang w:val="en-US" w:eastAsia="zh-CN" w:bidi="ar"/>
        </w:rPr>
        <w:t>一览表”。</w:t>
      </w:r>
    </w:p>
    <w:p w14:paraId="19657B22">
      <w:pPr>
        <w:keepNext w:val="0"/>
        <w:keepLines w:val="0"/>
        <w:widowControl w:val="0"/>
        <w:numPr>
          <w:ilvl w:val="2"/>
          <w:numId w:val="14"/>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highlight w:val="none"/>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highlight w:val="none"/>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highlight w:val="none"/>
          <w:lang w:val="en-US" w:eastAsia="zh-CN" w:bidi="ar"/>
        </w:rPr>
        <w:t>人和品种、规格、数量及供货时间等报送监理人审批的期限</w:t>
      </w:r>
      <w:r>
        <w:rPr>
          <w:rFonts w:hint="eastAsia" w:ascii="宋体" w:hAnsi="宋体" w:eastAsia="宋体" w:cs="宋体"/>
          <w:spacing w:val="-3"/>
          <w:kern w:val="2"/>
          <w:sz w:val="21"/>
          <w:szCs w:val="21"/>
          <w:highlight w:val="none"/>
          <w:lang w:val="en-US" w:eastAsia="zh-CN" w:bidi="ar"/>
        </w:rPr>
        <w:t>见合同专用条款部分。</w:t>
      </w:r>
    </w:p>
    <w:p w14:paraId="40BAC4C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highlight w:val="none"/>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highlight w:val="none"/>
          <w:lang w:val="en-US" w:eastAsia="zh-CN" w:bidi="ar"/>
        </w:rPr>
        <w:t>工程设备的检验测试，检验和测试结果应提交监理人，所需费用由承包人承担。</w:t>
      </w:r>
    </w:p>
    <w:p w14:paraId="4AEF9AAA">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发包人提供的材料和工程设备</w:t>
      </w:r>
    </w:p>
    <w:p w14:paraId="6FC8E7F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98E9A2">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highlight w:val="none"/>
          <w:lang w:val="en-US" w:eastAsia="zh-CN" w:bidi="ar"/>
        </w:rPr>
        <w:t>见合同专用条款部分“附件四：发包人提供的材料和工程设备一览</w:t>
      </w:r>
      <w:r>
        <w:rPr>
          <w:rFonts w:hint="eastAsia" w:ascii="宋体" w:hAnsi="宋体" w:eastAsia="宋体" w:cs="宋体"/>
          <w:kern w:val="2"/>
          <w:sz w:val="21"/>
          <w:szCs w:val="21"/>
          <w:highlight w:val="none"/>
          <w:lang w:val="en-US" w:eastAsia="zh-CN" w:bidi="ar"/>
        </w:rPr>
        <w:t>表”。</w:t>
      </w:r>
    </w:p>
    <w:p w14:paraId="19F7C169">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highlight w:val="none"/>
          <w:lang w:val="en-US" w:eastAsia="zh-CN" w:bidi="ar"/>
        </w:rPr>
        <w:t>发包人应按照监理人与合同双方当事人商定的交货日期，向承包人提交材料和工程设备。</w:t>
      </w:r>
    </w:p>
    <w:p w14:paraId="7DC5510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发包人应在材料和工程设备到货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天前通知承包人，承包人应会同监理人在约</w:t>
      </w:r>
      <w:r>
        <w:rPr>
          <w:rFonts w:hint="eastAsia" w:ascii="宋体" w:hAnsi="宋体" w:eastAsia="宋体" w:cs="宋体"/>
          <w:spacing w:val="-11"/>
          <w:kern w:val="2"/>
          <w:sz w:val="21"/>
          <w:szCs w:val="21"/>
          <w:highlight w:val="none"/>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highlight w:val="none"/>
          <w:lang w:val="en-US" w:eastAsia="zh-CN" w:bidi="ar"/>
        </w:rPr>
        <w:t>负责接收、运输和保管。</w:t>
      </w:r>
    </w:p>
    <w:p w14:paraId="00CAA03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发包人要求向承包人提前交货的，承包人不得拒绝，但发包人应承担承包人由此增加的费用。</w:t>
      </w:r>
    </w:p>
    <w:p w14:paraId="6BC8A3E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743B6060">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highlight w:val="none"/>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工期延误，并向承包人支付合理利润。</w:t>
      </w:r>
    </w:p>
    <w:p w14:paraId="3D752DE4">
      <w:pPr>
        <w:keepNext w:val="0"/>
        <w:keepLines w:val="0"/>
        <w:widowControl w:val="0"/>
        <w:numPr>
          <w:ilvl w:val="1"/>
          <w:numId w:val="1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材料和工程设备专用于合同工程</w:t>
      </w:r>
    </w:p>
    <w:p w14:paraId="4B79622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6BB92E">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highlight w:val="none"/>
          <w:lang w:val="en-US" w:eastAsia="zh-CN" w:bidi="ar"/>
        </w:rPr>
        <w:t>必须专用于合同工程，未经监理人同意，承包人不得运出施工场地或挪作他用。</w:t>
      </w:r>
    </w:p>
    <w:p w14:paraId="246CC67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highlight w:val="none"/>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highlight w:val="none"/>
          <w:lang w:val="en-US" w:eastAsia="zh-CN" w:bidi="ar"/>
        </w:rPr>
        <w:t>作需要使用上述物品时，应向监理人提出申请。</w:t>
      </w:r>
    </w:p>
    <w:p w14:paraId="6FCF6F77">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禁止使用不合格的材料和工程设备</w:t>
      </w:r>
    </w:p>
    <w:p w14:paraId="06FD723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98BE3B">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highlight w:val="none"/>
          <w:lang w:val="en-US" w:eastAsia="zh-CN" w:bidi="ar"/>
        </w:rPr>
        <w:t>更换。监理人应在更换后再次进行检查和检验，由此增加的费用和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3A0FAC65">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监理人发现承包人使用了不合格的材料和工程设备，应及时发出指示要求承包人立即改正，并禁止在工程中继续使用不合格的材料和工程设备。</w:t>
      </w:r>
    </w:p>
    <w:p w14:paraId="471F412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工期延误由发包人承担。</w:t>
      </w:r>
    </w:p>
    <w:p w14:paraId="32E0A2CF">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DC8E93">
      <w:pPr>
        <w:keepNext w:val="0"/>
        <w:keepLines w:val="0"/>
        <w:widowControl w:val="0"/>
        <w:numPr>
          <w:ilvl w:val="0"/>
          <w:numId w:val="14"/>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施工设备和临时设施</w:t>
      </w:r>
    </w:p>
    <w:p w14:paraId="7EFCF56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0C9621">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承包人提供的施工设备和临时设施</w:t>
      </w:r>
    </w:p>
    <w:p w14:paraId="4BD7E6AA">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36B1F6">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70512B3C">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highlight w:val="none"/>
          <w:lang w:val="en-US" w:eastAsia="zh-CN" w:bidi="ar"/>
        </w:rPr>
        <w:t>见合同专用条款部分。</w:t>
      </w:r>
    </w:p>
    <w:p w14:paraId="1CD218A9">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发包人提供的施工设备和临时设施</w:t>
      </w:r>
    </w:p>
    <w:p w14:paraId="0BD9A1C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289824">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发包人提供的施工设备或临时设施，以及相关运行、维护、拆除、清运费用的承担人</w:t>
      </w:r>
      <w:r>
        <w:rPr>
          <w:rFonts w:hint="eastAsia" w:ascii="宋体" w:hAnsi="宋体" w:eastAsia="宋体" w:cs="宋体"/>
          <w:kern w:val="2"/>
          <w:sz w:val="21"/>
          <w:szCs w:val="21"/>
          <w:highlight w:val="none"/>
          <w:lang w:val="en-US" w:eastAsia="zh-CN" w:bidi="ar"/>
        </w:rPr>
        <w:t>见</w:t>
      </w:r>
      <w:r>
        <w:rPr>
          <w:rFonts w:hint="eastAsia" w:ascii="宋体" w:hAnsi="宋体" w:eastAsia="宋体" w:cs="宋体"/>
          <w:spacing w:val="-3"/>
          <w:kern w:val="2"/>
          <w:sz w:val="21"/>
          <w:szCs w:val="21"/>
          <w:highlight w:val="none"/>
          <w:lang w:val="en-US" w:eastAsia="zh-CN" w:bidi="ar"/>
        </w:rPr>
        <w:t>合同专用条款部分。</w:t>
      </w:r>
    </w:p>
    <w:p w14:paraId="075DB44B">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要求承包人增加或更换施工设备</w:t>
      </w:r>
    </w:p>
    <w:p w14:paraId="30EEE42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7C105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承包人使用的施工设备不能满足合同进度计划和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质量要求时，监理人有权要求承</w:t>
      </w:r>
      <w:r>
        <w:rPr>
          <w:rFonts w:hint="eastAsia" w:ascii="宋体" w:hAnsi="宋体" w:eastAsia="宋体" w:cs="宋体"/>
          <w:spacing w:val="-9"/>
          <w:kern w:val="2"/>
          <w:sz w:val="21"/>
          <w:szCs w:val="21"/>
          <w:highlight w:val="none"/>
          <w:lang w:val="en-US" w:eastAsia="zh-CN" w:bidi="ar"/>
        </w:rPr>
        <w:t>包人增加或更换施工设备，承包人应及时增加或更换，由此增加的费用和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2D5BFF63">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施工设备和临时设施专用于合同工程</w:t>
      </w:r>
    </w:p>
    <w:p w14:paraId="1BE579C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FBD099">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除为第 </w:t>
      </w:r>
      <w:r>
        <w:rPr>
          <w:rFonts w:hint="eastAsia" w:ascii="宋体" w:hAnsi="宋体" w:eastAsia="宋体" w:cs="宋体"/>
          <w:kern w:val="2"/>
          <w:sz w:val="21"/>
          <w:szCs w:val="21"/>
          <w:highlight w:val="none"/>
          <w:lang w:val="en-US" w:eastAsia="zh-CN" w:bidi="ar"/>
        </w:rPr>
        <w:t>4.1.8</w:t>
      </w:r>
      <w:r>
        <w:rPr>
          <w:rFonts w:hint="eastAsia" w:ascii="宋体" w:hAnsi="宋体" w:eastAsia="宋体" w:cs="宋体"/>
          <w:spacing w:val="-3"/>
          <w:kern w:val="2"/>
          <w:sz w:val="21"/>
          <w:szCs w:val="21"/>
          <w:highlight w:val="none"/>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highlight w:val="none"/>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highlight w:val="none"/>
          <w:lang w:val="en-US" w:eastAsia="zh-CN" w:bidi="ar"/>
        </w:rPr>
        <w:t>监理人同意，不得将上述施工设备和临时设施中的任何部分运出施工场地或挪作他用。</w:t>
      </w:r>
    </w:p>
    <w:p w14:paraId="26BB9B3C">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经监理人同意，承包人可根据合同进度计划撤走闲置的施工设备。</w:t>
      </w:r>
    </w:p>
    <w:p w14:paraId="777CC52F">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F266797">
      <w:pPr>
        <w:keepNext w:val="0"/>
        <w:keepLines w:val="0"/>
        <w:widowControl w:val="0"/>
        <w:numPr>
          <w:ilvl w:val="0"/>
          <w:numId w:val="1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交通运输</w:t>
      </w:r>
    </w:p>
    <w:p w14:paraId="39E3E16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89529E">
      <w:pPr>
        <w:keepNext w:val="0"/>
        <w:keepLines w:val="0"/>
        <w:widowControl w:val="0"/>
        <w:numPr>
          <w:ilvl w:val="1"/>
          <w:numId w:val="14"/>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场内施工道路</w:t>
      </w:r>
    </w:p>
    <w:p w14:paraId="2466A39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01348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除合同专用条款部分另有约定外，承包人应负责修建、维修、养护和管理施工</w:t>
      </w:r>
      <w:r>
        <w:rPr>
          <w:rFonts w:hint="eastAsia" w:ascii="宋体" w:hAnsi="宋体" w:eastAsia="宋体" w:cs="宋体"/>
          <w:spacing w:val="-9"/>
          <w:kern w:val="2"/>
          <w:sz w:val="21"/>
          <w:szCs w:val="21"/>
          <w:highlight w:val="none"/>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highlight w:val="none"/>
          <w:lang w:val="en-US" w:eastAsia="zh-CN" w:bidi="ar"/>
        </w:rPr>
        <w:t>相应费用。</w:t>
      </w:r>
    </w:p>
    <w:p w14:paraId="467A9B8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发包人和监理人有权无偿使用承包人修建的临时道路和交通设施，不需要交纳任何费用。</w:t>
      </w:r>
    </w:p>
    <w:p w14:paraId="0809E313">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场外交通</w:t>
      </w:r>
    </w:p>
    <w:p w14:paraId="67194EB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A4DB0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承包人车辆外出行驶所需的场外公共道路的通行费、养路费和税款等由承包人</w:t>
      </w:r>
      <w:r>
        <w:rPr>
          <w:rFonts w:hint="eastAsia" w:ascii="宋体" w:hAnsi="宋体" w:eastAsia="宋体" w:cs="宋体"/>
          <w:kern w:val="2"/>
          <w:sz w:val="21"/>
          <w:szCs w:val="21"/>
          <w:highlight w:val="none"/>
          <w:lang w:val="en-US" w:eastAsia="zh-CN" w:bidi="ar"/>
        </w:rPr>
        <w:t>承担。</w:t>
      </w:r>
    </w:p>
    <w:p w14:paraId="450007FE">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highlight w:val="none"/>
          <w:lang w:val="en-US" w:eastAsia="zh-CN" w:bidi="ar"/>
        </w:rPr>
        <w:t>从交通管理部门的检查和监督。</w:t>
      </w:r>
    </w:p>
    <w:p w14:paraId="1BB4DB1C">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超大件和超重件的运输</w:t>
      </w:r>
    </w:p>
    <w:p w14:paraId="38C507B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3E6AED">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用，由承包人承担，但合同专用条款部分另有约定除外。</w:t>
      </w:r>
    </w:p>
    <w:p w14:paraId="554EAD54">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道路和桥梁的损坏责任</w:t>
      </w:r>
    </w:p>
    <w:p w14:paraId="16846AC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48DCFCF">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highlight w:val="none"/>
          <w:lang w:val="en-US" w:eastAsia="zh-CN" w:bidi="ar"/>
        </w:rPr>
        <w:t>费用和可能引起的赔偿。</w:t>
      </w:r>
    </w:p>
    <w:p w14:paraId="0963F9BB">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水路和航空运输</w:t>
      </w:r>
    </w:p>
    <w:p w14:paraId="7D9484B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4EA5E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本条上述各款的内容适用于水路运输和航空运输，其中“道路”一词的含义包括河道、</w:t>
      </w:r>
      <w:r>
        <w:rPr>
          <w:rFonts w:hint="eastAsia" w:ascii="宋体" w:hAnsi="宋体" w:eastAsia="宋体" w:cs="宋体"/>
          <w:spacing w:val="-7"/>
          <w:kern w:val="2"/>
          <w:sz w:val="21"/>
          <w:szCs w:val="21"/>
          <w:highlight w:val="none"/>
          <w:lang w:val="en-US" w:eastAsia="zh-CN" w:bidi="ar"/>
        </w:rPr>
        <w:t>航线、船闸、机场、码头、堤防以及水路或航空运输中其他相似结构物；“车辆”一词的含义</w:t>
      </w:r>
      <w:r>
        <w:rPr>
          <w:rFonts w:hint="eastAsia" w:ascii="宋体" w:hAnsi="宋体" w:eastAsia="宋体" w:cs="宋体"/>
          <w:spacing w:val="-5"/>
          <w:kern w:val="2"/>
          <w:sz w:val="21"/>
          <w:szCs w:val="21"/>
          <w:highlight w:val="none"/>
          <w:lang w:val="en-US" w:eastAsia="zh-CN" w:bidi="ar"/>
        </w:rPr>
        <w:t>包括船舶和飞机等。</w:t>
      </w:r>
    </w:p>
    <w:p w14:paraId="4C7ADDE2">
      <w:pPr>
        <w:keepNext w:val="0"/>
        <w:keepLines w:val="0"/>
        <w:widowControl w:val="0"/>
        <w:numPr>
          <w:ilvl w:val="0"/>
          <w:numId w:val="14"/>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测量放线</w:t>
      </w:r>
    </w:p>
    <w:p w14:paraId="5174990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9C18C1F">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施工控制网</w:t>
      </w:r>
    </w:p>
    <w:p w14:paraId="2E6808F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E403E25">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发包人应在合同约定的期限内，通过监理人向承包人提供测量基准点、基准线和水准点及其书面资料。向承包人提供测量基准点、基准线和水准点及其书面资料的期限见合同专用条款部分。</w:t>
      </w:r>
    </w:p>
    <w:p w14:paraId="335AA3DB">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8"/>
          <w:kern w:val="2"/>
          <w:sz w:val="21"/>
          <w:szCs w:val="21"/>
          <w:highlight w:val="none"/>
          <w:lang w:val="en-US" w:eastAsia="zh-CN" w:bidi="ar"/>
        </w:rPr>
        <w:t>承包人应根据国家测绘基准、测绘系统和工程测量技术规范，按上述基准点</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线） </w:t>
      </w:r>
      <w:r>
        <w:rPr>
          <w:rFonts w:hint="eastAsia" w:ascii="宋体" w:hAnsi="宋体" w:eastAsia="宋体" w:cs="宋体"/>
          <w:spacing w:val="-10"/>
          <w:kern w:val="2"/>
          <w:sz w:val="21"/>
          <w:szCs w:val="21"/>
          <w:highlight w:val="none"/>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highlight w:val="none"/>
          <w:lang w:val="en-US" w:eastAsia="zh-CN" w:bidi="ar"/>
        </w:rPr>
        <w:t>见合同专用条款</w:t>
      </w:r>
      <w:r>
        <w:rPr>
          <w:rFonts w:hint="eastAsia" w:ascii="宋体" w:hAnsi="宋体" w:eastAsia="宋体" w:cs="宋体"/>
          <w:spacing w:val="-14"/>
          <w:kern w:val="2"/>
          <w:sz w:val="21"/>
          <w:szCs w:val="21"/>
          <w:highlight w:val="none"/>
          <w:lang w:val="en-US" w:eastAsia="zh-CN" w:bidi="ar"/>
        </w:rPr>
        <w:t>部分。</w:t>
      </w:r>
      <w:r>
        <w:rPr>
          <w:rFonts w:hint="eastAsia" w:ascii="宋体" w:hAnsi="宋体" w:eastAsia="宋体" w:cs="宋体"/>
          <w:spacing w:val="-5"/>
          <w:kern w:val="2"/>
          <w:sz w:val="21"/>
          <w:szCs w:val="21"/>
          <w:highlight w:val="none"/>
          <w:lang w:val="en-US" w:eastAsia="zh-CN" w:bidi="ar"/>
        </w:rPr>
        <w:t>并将施工控制网资料在约定期限内报送监理人审批，其报送监理人审批的期限</w:t>
      </w:r>
      <w:r>
        <w:rPr>
          <w:rFonts w:hint="eastAsia" w:ascii="宋体" w:hAnsi="宋体" w:eastAsia="宋体" w:cs="宋体"/>
          <w:kern w:val="2"/>
          <w:sz w:val="21"/>
          <w:szCs w:val="21"/>
          <w:highlight w:val="none"/>
          <w:lang w:val="en-US" w:eastAsia="zh-CN" w:bidi="ar"/>
        </w:rPr>
        <w:t>见合</w:t>
      </w:r>
      <w:r>
        <w:rPr>
          <w:rFonts w:hint="eastAsia" w:ascii="宋体" w:hAnsi="宋体" w:eastAsia="宋体" w:cs="宋体"/>
          <w:spacing w:val="-3"/>
          <w:kern w:val="2"/>
          <w:sz w:val="21"/>
          <w:szCs w:val="21"/>
          <w:highlight w:val="none"/>
          <w:lang w:val="en-US" w:eastAsia="zh-CN" w:bidi="ar"/>
        </w:rPr>
        <w:t>同专用条款部分</w:t>
      </w:r>
      <w:r>
        <w:rPr>
          <w:rFonts w:hint="eastAsia" w:ascii="宋体" w:hAnsi="宋体" w:eastAsia="宋体" w:cs="宋体"/>
          <w:kern w:val="2"/>
          <w:sz w:val="21"/>
          <w:szCs w:val="21"/>
          <w:highlight w:val="none"/>
          <w:lang w:val="en-US" w:eastAsia="zh-CN" w:bidi="ar"/>
        </w:rPr>
        <w:t>。</w:t>
      </w:r>
    </w:p>
    <w:p w14:paraId="3CC9CFE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highlight w:val="none"/>
          <w:lang w:val="en-US" w:eastAsia="zh-CN" w:bidi="ar"/>
        </w:rPr>
        <w:t>修复，并承担施工控制网点的管理与修复费用。工程竣工后将施工控制网点移交发包人。</w:t>
      </w:r>
    </w:p>
    <w:p w14:paraId="457ACFDC">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施工测量</w:t>
      </w:r>
    </w:p>
    <w:p w14:paraId="05459F4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85C9B5">
      <w:pPr>
        <w:keepNext w:val="0"/>
        <w:keepLines w:val="0"/>
        <w:widowControl w:val="0"/>
        <w:numPr>
          <w:ilvl w:val="2"/>
          <w:numId w:val="14"/>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highlight w:val="none"/>
          <w:lang w:val="en-US" w:eastAsia="zh-CN" w:bidi="ar"/>
        </w:rPr>
        <w:t>设备和其他物品。</w:t>
      </w:r>
    </w:p>
    <w:p w14:paraId="049C448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监理人可以指示承包人进行抽样复测，当复测中发现错误或出现超过合同约定的误差时，承包人应按监理人指示进行修正或补测，并承担相应的复测费用。</w:t>
      </w:r>
    </w:p>
    <w:p w14:paraId="3DD505AA">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基准资料错误的责任</w:t>
      </w:r>
    </w:p>
    <w:p w14:paraId="1B458AC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C80CB2">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工期延误，并向承包人支付合理利润。承包人</w:t>
      </w:r>
      <w:r>
        <w:rPr>
          <w:rFonts w:hint="eastAsia" w:ascii="宋体" w:hAnsi="宋体" w:eastAsia="宋体" w:cs="宋体"/>
          <w:spacing w:val="-5"/>
          <w:kern w:val="2"/>
          <w:sz w:val="21"/>
          <w:szCs w:val="21"/>
          <w:highlight w:val="none"/>
          <w:lang w:val="en-US" w:eastAsia="zh-CN" w:bidi="ar"/>
        </w:rPr>
        <w:t>发现发包人提供的上述基准资料存在明显错误或疏忽的，应及时通知监理人。</w:t>
      </w:r>
    </w:p>
    <w:p w14:paraId="4729A727">
      <w:pPr>
        <w:keepNext w:val="0"/>
        <w:keepLines w:val="0"/>
        <w:widowControl w:val="0"/>
        <w:numPr>
          <w:ilvl w:val="1"/>
          <w:numId w:val="14"/>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监理人使用施工控制网</w:t>
      </w:r>
    </w:p>
    <w:p w14:paraId="30207B46">
      <w:pPr>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 </w:t>
      </w:r>
    </w:p>
    <w:p w14:paraId="1A8077BF">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
        </w:rPr>
        <w:t>监理人需要使用施工控制网的，承包人应提供必要的协助，发包人不再为此支付费用。</w:t>
      </w:r>
    </w:p>
    <w:p w14:paraId="048F8EAE">
      <w:pPr>
        <w:keepNext w:val="0"/>
        <w:keepLines w:val="0"/>
        <w:widowControl w:val="0"/>
        <w:numPr>
          <w:ilvl w:val="0"/>
          <w:numId w:val="14"/>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施工安全、治安保卫和环境保护</w:t>
      </w:r>
    </w:p>
    <w:p w14:paraId="250967EB">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88FC2F">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发包人的施工安全责任</w:t>
      </w:r>
    </w:p>
    <w:p w14:paraId="5379FE6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F5D75B">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highlight w:val="none"/>
          <w:lang w:val="en-US" w:eastAsia="zh-CN" w:bidi="ar"/>
        </w:rPr>
        <w:t>督、检查承包人安全工作的实施，组织承包人和有关单位进行安全检查。</w:t>
      </w:r>
    </w:p>
    <w:p w14:paraId="205779A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highlight w:val="none"/>
          <w:lang w:val="en-US" w:eastAsia="zh-CN" w:bidi="ar"/>
        </w:rPr>
        <w:t>因造成发包人人员工伤的，应由承包人承担责任。</w:t>
      </w:r>
    </w:p>
    <w:p w14:paraId="0C5E1A11">
      <w:pPr>
        <w:keepNext w:val="0"/>
        <w:keepLines w:val="0"/>
        <w:widowControl w:val="0"/>
        <w:numPr>
          <w:ilvl w:val="2"/>
          <w:numId w:val="14"/>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发包人应负责赔偿以下各种情况造成的第三者人身伤亡和财产损失：</w:t>
      </w:r>
    </w:p>
    <w:p w14:paraId="71B456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76CEB3">
      <w:pPr>
        <w:keepNext w:val="0"/>
        <w:keepLines w:val="0"/>
        <w:widowControl w:val="0"/>
        <w:numPr>
          <w:ilvl w:val="0"/>
          <w:numId w:val="3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工程或工程的任何部分对土地的占用所造成的第三者财产损失；</w:t>
      </w:r>
    </w:p>
    <w:p w14:paraId="65464FA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651D0C">
      <w:pPr>
        <w:keepNext w:val="0"/>
        <w:keepLines w:val="0"/>
        <w:widowControl w:val="0"/>
        <w:numPr>
          <w:ilvl w:val="0"/>
          <w:numId w:val="30"/>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由于发包人原因在施工场地及其毗邻地带造成的第三者人身伤亡和财产损失。</w:t>
      </w:r>
    </w:p>
    <w:p w14:paraId="5F6D0867">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1C4DC8F">
      <w:pPr>
        <w:keepNext w:val="0"/>
        <w:keepLines w:val="0"/>
        <w:widowControl w:val="0"/>
        <w:numPr>
          <w:ilvl w:val="1"/>
          <w:numId w:val="14"/>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承包人的施工安全责任</w:t>
      </w:r>
    </w:p>
    <w:p w14:paraId="63E91CA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DD6AE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承包人应按合同约定履行安全职责,执行监理人有关安全工作的指示,并在合同</w:t>
      </w:r>
      <w:r>
        <w:rPr>
          <w:rFonts w:hint="eastAsia" w:ascii="宋体" w:hAnsi="宋体" w:eastAsia="宋体" w:cs="宋体"/>
          <w:spacing w:val="-9"/>
          <w:kern w:val="2"/>
          <w:sz w:val="21"/>
          <w:szCs w:val="21"/>
          <w:highlight w:val="none"/>
          <w:lang w:val="en-US" w:eastAsia="zh-CN" w:bidi="ar"/>
        </w:rPr>
        <w:t>专用条款部分约定的期限内，按合同约定的安全工作内容，编制施工安全措施计划报送监理</w:t>
      </w:r>
      <w:r>
        <w:rPr>
          <w:rFonts w:hint="eastAsia" w:ascii="宋体" w:hAnsi="宋体" w:eastAsia="宋体" w:cs="宋体"/>
          <w:spacing w:val="-5"/>
          <w:kern w:val="2"/>
          <w:sz w:val="21"/>
          <w:szCs w:val="21"/>
          <w:highlight w:val="none"/>
          <w:lang w:val="en-US" w:eastAsia="zh-CN" w:bidi="ar"/>
        </w:rPr>
        <w:t>人审批。监理人应在合同专用条款部分约定的期限内完成批复。</w:t>
      </w:r>
    </w:p>
    <w:p w14:paraId="725EDD2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承包人应加强施工作业安全管理，特别应加强易燃、易爆材料、火工器材、有</w:t>
      </w:r>
      <w:r>
        <w:rPr>
          <w:rFonts w:hint="eastAsia" w:ascii="宋体" w:hAnsi="宋体" w:eastAsia="宋体" w:cs="宋体"/>
          <w:spacing w:val="-10"/>
          <w:kern w:val="2"/>
          <w:sz w:val="21"/>
          <w:szCs w:val="21"/>
          <w:highlight w:val="none"/>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highlight w:val="none"/>
          <w:lang w:val="en-US" w:eastAsia="zh-CN" w:bidi="ar"/>
        </w:rPr>
        <w:t>等危险作业的管理。</w:t>
      </w:r>
    </w:p>
    <w:p w14:paraId="2976EFC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承包人应严格按照国家安全标准制定施工安全操作规程，配备必要的安全生产和劳动保护设施，加强对承包人人员的安全教育，并发放安全工作手册和劳动保护用具。</w:t>
      </w:r>
    </w:p>
    <w:p w14:paraId="053A1500">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highlight w:val="none"/>
          <w:lang w:val="en-US" w:eastAsia="zh-CN" w:bidi="ar"/>
        </w:rPr>
        <w:t>还应按预案做好安全检查，配置必要的救助物资和器材，切实保护好有关人员的人身和财产安全。</w:t>
      </w:r>
    </w:p>
    <w:p w14:paraId="022F005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highlight w:val="none"/>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w:t>
      </w:r>
    </w:p>
    <w:p w14:paraId="0497299D">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承包人应对其履行合同所雇佣的全部人员，包括分包人人员的工伤事故承担责任。</w:t>
      </w:r>
    </w:p>
    <w:p w14:paraId="19F5F1F1">
      <w:pPr>
        <w:keepNext w:val="0"/>
        <w:keepLines w:val="0"/>
        <w:widowControl w:val="0"/>
        <w:numPr>
          <w:ilvl w:val="2"/>
          <w:numId w:val="14"/>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highlight w:val="none"/>
          <w:lang w:val="en-US" w:eastAsia="zh-CN" w:bidi="ar"/>
        </w:rPr>
        <w:t>失，由承包人负责赔偿。</w:t>
      </w:r>
    </w:p>
    <w:p w14:paraId="07BA3DED">
      <w:pPr>
        <w:keepNext w:val="0"/>
        <w:keepLines w:val="0"/>
        <w:widowControl w:val="0"/>
        <w:numPr>
          <w:ilvl w:val="1"/>
          <w:numId w:val="14"/>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治安保卫</w:t>
      </w:r>
    </w:p>
    <w:p w14:paraId="0E88892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396E95">
      <w:pPr>
        <w:keepNext w:val="0"/>
        <w:keepLines w:val="0"/>
        <w:widowControl w:val="0"/>
        <w:numPr>
          <w:ilvl w:val="2"/>
          <w:numId w:val="14"/>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在工程开工前应当明确责任人编制施工场地治安管理计划，并制定应对突发</w:t>
      </w:r>
    </w:p>
    <w:p w14:paraId="480BDDA4">
      <w:pPr>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0786514">
      <w:pPr>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highlight w:val="none"/>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highlight w:val="none"/>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highlight w:val="none"/>
          <w:lang w:val="en-US" w:eastAsia="zh-CN" w:bidi="ar"/>
        </w:rPr>
        <w:t>施工场地治安管理计划和突发治安事件紧急预案的责任人</w:t>
      </w:r>
      <w:r>
        <w:rPr>
          <w:rFonts w:hint="eastAsia" w:ascii="宋体" w:hAnsi="宋体" w:eastAsia="宋体" w:cs="宋体"/>
          <w:spacing w:val="-3"/>
          <w:kern w:val="2"/>
          <w:sz w:val="21"/>
          <w:szCs w:val="21"/>
          <w:highlight w:val="none"/>
          <w:lang w:val="en-US" w:eastAsia="zh-CN" w:bidi="ar"/>
        </w:rPr>
        <w:t>见合同专用条款部分。</w:t>
      </w:r>
    </w:p>
    <w:p w14:paraId="6504FB0A">
      <w:pPr>
        <w:keepNext w:val="0"/>
        <w:keepLines w:val="0"/>
        <w:widowControl w:val="0"/>
        <w:numPr>
          <w:ilvl w:val="1"/>
          <w:numId w:val="14"/>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环境保护</w:t>
      </w:r>
    </w:p>
    <w:p w14:paraId="0FED354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02668C">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highlight w:val="none"/>
          <w:lang w:val="en-US" w:eastAsia="zh-CN" w:bidi="ar"/>
        </w:rPr>
        <w:t>义务，并对违反法律和合同约定义务所造成的环境破坏、人身伤害和财产损失负责。</w:t>
      </w:r>
    </w:p>
    <w:p w14:paraId="547FAAF0">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承包人应建立施工扬尘治理、建筑垃圾、土方和砂石清运与消纳、严禁使用高</w:t>
      </w:r>
      <w:r>
        <w:rPr>
          <w:rFonts w:hint="eastAsia" w:ascii="宋体" w:hAnsi="宋体" w:eastAsia="宋体" w:cs="宋体"/>
          <w:spacing w:val="-6"/>
          <w:kern w:val="2"/>
          <w:sz w:val="21"/>
          <w:szCs w:val="21"/>
          <w:highlight w:val="none"/>
          <w:lang w:val="en-US" w:eastAsia="zh-CN" w:bidi="ar"/>
        </w:rPr>
        <w:t>排放非道路移动机械和行业挥发性有机物治理</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9"/>
          <w:kern w:val="2"/>
          <w:sz w:val="21"/>
          <w:szCs w:val="21"/>
          <w:highlight w:val="none"/>
          <w:lang w:val="en-US" w:eastAsia="zh-CN" w:bidi="ar"/>
        </w:rPr>
        <w:t>如建筑外墙涂装、钢结构等鼓励使用水性漆</w:t>
      </w:r>
      <w:r>
        <w:rPr>
          <w:rFonts w:hint="eastAsia" w:ascii="宋体" w:hAnsi="宋体" w:eastAsia="宋体" w:cs="宋体"/>
          <w:spacing w:val="-6"/>
          <w:kern w:val="2"/>
          <w:sz w:val="21"/>
          <w:szCs w:val="21"/>
          <w:highlight w:val="none"/>
          <w:lang w:val="en-US" w:eastAsia="zh-CN" w:bidi="ar"/>
        </w:rPr>
        <w:t>替代油性漆</w:t>
      </w:r>
      <w:r>
        <w:rPr>
          <w:rFonts w:hint="eastAsia" w:ascii="宋体" w:hAnsi="宋体" w:eastAsia="宋体" w:cs="宋体"/>
          <w:spacing w:val="-51"/>
          <w:kern w:val="2"/>
          <w:sz w:val="21"/>
          <w:szCs w:val="21"/>
          <w:highlight w:val="none"/>
          <w:lang w:val="en-US" w:eastAsia="zh-CN" w:bidi="ar"/>
        </w:rPr>
        <w:t>）</w:t>
      </w:r>
      <w:r>
        <w:rPr>
          <w:rFonts w:hint="eastAsia" w:ascii="宋体" w:hAnsi="宋体" w:eastAsia="宋体" w:cs="宋体"/>
          <w:spacing w:val="-13"/>
          <w:kern w:val="2"/>
          <w:sz w:val="21"/>
          <w:szCs w:val="21"/>
          <w:highlight w:val="none"/>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highlight w:val="none"/>
          <w:lang w:val="en-US" w:eastAsia="zh-CN" w:bidi="ar"/>
        </w:rPr>
        <w:t>承包人应在建筑工地公示施工扬尘治理措施、责任人、主管部门等信息</w:t>
      </w:r>
      <w:r>
        <w:rPr>
          <w:rFonts w:hint="eastAsia" w:ascii="宋体" w:hAnsi="宋体" w:eastAsia="宋体" w:cs="宋体"/>
          <w:spacing w:val="-5"/>
          <w:kern w:val="2"/>
          <w:sz w:val="21"/>
          <w:szCs w:val="21"/>
          <w:highlight w:val="none"/>
          <w:lang w:val="en-US" w:eastAsia="zh-CN" w:bidi="ar"/>
        </w:rPr>
        <w:t>。</w:t>
      </w:r>
    </w:p>
    <w:p w14:paraId="20B8501B">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承包人应在合同专用条款部分约定的时限内，按合同约定的环保工作内容，编制施工环保措施计划</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包含第</w:t>
      </w:r>
      <w:r>
        <w:rPr>
          <w:rFonts w:hint="eastAsia" w:ascii="宋体" w:hAnsi="宋体" w:eastAsia="宋体" w:cs="宋体"/>
          <w:spacing w:val="-45"/>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9.</w:t>
      </w:r>
      <w:r>
        <w:rPr>
          <w:rFonts w:hint="eastAsia" w:ascii="宋体" w:hAnsi="宋体" w:eastAsia="宋体" w:cs="宋体"/>
          <w:spacing w:val="-3"/>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46"/>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项约定的实施方案内容</w:t>
      </w:r>
      <w:r>
        <w:rPr>
          <w:rFonts w:hint="eastAsia" w:ascii="宋体" w:hAnsi="宋体" w:eastAsia="宋体" w:cs="宋体"/>
          <w:spacing w:val="-108"/>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，报送监理人审批。监理人在合同专用条款部分约定的期限内给予批复。</w:t>
      </w:r>
    </w:p>
    <w:p w14:paraId="6721D57A">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highlight w:val="none"/>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highlight w:val="none"/>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highlight w:val="none"/>
          <w:lang w:val="en-US" w:eastAsia="zh-CN" w:bidi="ar"/>
        </w:rPr>
        <w:t>承包人应承担责任。</w:t>
      </w:r>
    </w:p>
    <w:p w14:paraId="267A20D2">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highlight w:val="none"/>
          <w:lang w:val="en-US" w:eastAsia="zh-CN" w:bidi="ar"/>
        </w:rPr>
        <w:t>设施，并进行水土保护，避免因施工造成的地质灾害。</w:t>
      </w:r>
    </w:p>
    <w:p w14:paraId="2E92F4CD">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highlight w:val="none"/>
          <w:lang w:val="en-US" w:eastAsia="zh-CN" w:bidi="ar"/>
        </w:rPr>
        <w:t>饮用水源。</w:t>
      </w:r>
    </w:p>
    <w:p w14:paraId="7C4FF5C7">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承包人应按合同约定，加强对噪声、粉尘、废气、废水和废油的控制，努力降</w:t>
      </w:r>
      <w:r>
        <w:rPr>
          <w:rFonts w:hint="eastAsia" w:ascii="宋体" w:hAnsi="宋体" w:eastAsia="宋体" w:cs="宋体"/>
          <w:spacing w:val="-3"/>
          <w:kern w:val="2"/>
          <w:sz w:val="21"/>
          <w:szCs w:val="21"/>
          <w:highlight w:val="none"/>
          <w:lang w:val="en-US" w:eastAsia="zh-CN" w:bidi="ar"/>
        </w:rPr>
        <w:t>低噪声，控制粉尘和废气浓度，做好废水和废油的治理和排放。</w:t>
      </w:r>
    </w:p>
    <w:p w14:paraId="4060479B">
      <w:pPr>
        <w:keepNext w:val="0"/>
        <w:keepLines w:val="0"/>
        <w:widowControl w:val="0"/>
        <w:numPr>
          <w:ilvl w:val="1"/>
          <w:numId w:val="14"/>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事故处理</w:t>
      </w:r>
    </w:p>
    <w:p w14:paraId="13AB86D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77631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highlight w:val="none"/>
          <w:lang w:val="en-US" w:eastAsia="zh-CN" w:bidi="ar"/>
        </w:rPr>
        <w:t>事故扩大，并保护事故现场。需要移动现场物品时，应做出标记和书面记录，妥善保管有关</w:t>
      </w:r>
      <w:r>
        <w:rPr>
          <w:rFonts w:hint="eastAsia" w:ascii="宋体" w:hAnsi="宋体" w:eastAsia="宋体" w:cs="宋体"/>
          <w:spacing w:val="-11"/>
          <w:kern w:val="2"/>
          <w:sz w:val="21"/>
          <w:szCs w:val="21"/>
          <w:highlight w:val="none"/>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highlight w:val="none"/>
          <w:lang w:val="en-US" w:eastAsia="zh-CN" w:bidi="ar"/>
        </w:rPr>
        <w:t>及正在采取的紧急措施等。</w:t>
      </w:r>
    </w:p>
    <w:p w14:paraId="59706CC0">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进度计划</w:t>
      </w:r>
    </w:p>
    <w:p w14:paraId="4E60FE5A">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3EC392">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w:t>
      </w:r>
    </w:p>
    <w:p w14:paraId="53B2102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C8B70E">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承包人应当在收到监理人按照第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2"/>
          <w:kern w:val="2"/>
          <w:sz w:val="21"/>
          <w:szCs w:val="21"/>
          <w:highlight w:val="none"/>
          <w:lang w:val="en-US" w:eastAsia="zh-CN" w:bidi="ar"/>
        </w:rPr>
        <w:t xml:space="preserve"> 项发出的开工通知后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天内，编制详</w:t>
      </w:r>
      <w:r>
        <w:rPr>
          <w:rFonts w:hint="eastAsia" w:ascii="宋体" w:hAnsi="宋体" w:eastAsia="宋体" w:cs="宋体"/>
          <w:spacing w:val="-9"/>
          <w:kern w:val="2"/>
          <w:sz w:val="21"/>
          <w:szCs w:val="21"/>
          <w:highlight w:val="none"/>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highlight w:val="none"/>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highlight w:val="none"/>
          <w:lang w:val="en-US" w:eastAsia="zh-CN" w:bidi="ar"/>
        </w:rPr>
        <w:t xml:space="preserve">说明后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highlight w:val="none"/>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highlight w:val="none"/>
          <w:lang w:val="en-US" w:eastAsia="zh-CN" w:bidi="ar"/>
        </w:rPr>
        <w:t>方案说明的内容</w:t>
      </w:r>
      <w:r>
        <w:rPr>
          <w:rFonts w:hint="eastAsia" w:ascii="宋体" w:hAnsi="宋体" w:eastAsia="宋体" w:cs="宋体"/>
          <w:spacing w:val="-3"/>
          <w:kern w:val="2"/>
          <w:sz w:val="21"/>
          <w:szCs w:val="21"/>
          <w:highlight w:val="none"/>
          <w:lang w:val="en-US" w:eastAsia="zh-CN" w:bidi="ar"/>
        </w:rPr>
        <w:t>见合同专用条款部分。</w:t>
      </w:r>
    </w:p>
    <w:p w14:paraId="1D8BE6E3">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承包人还应根据合同进度计划，按照第 </w:t>
      </w:r>
      <w:r>
        <w:rPr>
          <w:rFonts w:hint="eastAsia" w:ascii="宋体" w:hAnsi="宋体" w:eastAsia="宋体" w:cs="宋体"/>
          <w:kern w:val="2"/>
          <w:sz w:val="21"/>
          <w:szCs w:val="21"/>
          <w:highlight w:val="none"/>
          <w:lang w:val="en-US" w:eastAsia="zh-CN" w:bidi="ar"/>
        </w:rPr>
        <w:t>10.1.1</w:t>
      </w:r>
      <w:r>
        <w:rPr>
          <w:rFonts w:hint="eastAsia" w:ascii="宋体" w:hAnsi="宋体" w:eastAsia="宋体" w:cs="宋体"/>
          <w:spacing w:val="-7"/>
          <w:kern w:val="2"/>
          <w:sz w:val="21"/>
          <w:szCs w:val="21"/>
          <w:highlight w:val="none"/>
          <w:lang w:val="en-US" w:eastAsia="zh-CN" w:bidi="ar"/>
        </w:rPr>
        <w:t xml:space="preserve"> 项相关约定编制更为详细的分</w:t>
      </w:r>
      <w:r>
        <w:rPr>
          <w:rFonts w:hint="eastAsia" w:ascii="宋体" w:hAnsi="宋体" w:eastAsia="宋体" w:cs="宋体"/>
          <w:spacing w:val="-13"/>
          <w:kern w:val="2"/>
          <w:sz w:val="21"/>
          <w:szCs w:val="21"/>
          <w:highlight w:val="none"/>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highlight w:val="none"/>
          <w:lang w:val="en-US" w:eastAsia="zh-CN" w:bidi="ar"/>
        </w:rPr>
        <w:t>明的内容及时限要求</w:t>
      </w:r>
      <w:r>
        <w:rPr>
          <w:rFonts w:hint="eastAsia" w:ascii="宋体" w:hAnsi="宋体" w:eastAsia="宋体" w:cs="宋体"/>
          <w:spacing w:val="-3"/>
          <w:kern w:val="2"/>
          <w:sz w:val="21"/>
          <w:szCs w:val="21"/>
          <w:highlight w:val="none"/>
          <w:lang w:val="en-US" w:eastAsia="zh-CN" w:bidi="ar"/>
        </w:rPr>
        <w:t>见合同专用条款部分。</w:t>
      </w:r>
    </w:p>
    <w:p w14:paraId="4F08C95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highlight w:val="none"/>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highlight w:val="none"/>
          <w:lang w:val="en-US" w:eastAsia="zh-CN" w:bidi="ar"/>
        </w:rPr>
        <w:t>施工方案说明的要求</w:t>
      </w:r>
      <w:r>
        <w:rPr>
          <w:rFonts w:hint="eastAsia" w:ascii="宋体" w:hAnsi="宋体" w:eastAsia="宋体" w:cs="宋体"/>
          <w:spacing w:val="-3"/>
          <w:kern w:val="2"/>
          <w:sz w:val="21"/>
          <w:szCs w:val="21"/>
          <w:highlight w:val="none"/>
          <w:lang w:val="en-US" w:eastAsia="zh-CN" w:bidi="ar"/>
        </w:rPr>
        <w:t>见合同专用条款部分。</w:t>
      </w:r>
    </w:p>
    <w:p w14:paraId="79EAA745">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合同进度计划的修订</w:t>
      </w:r>
    </w:p>
    <w:p w14:paraId="6866F8E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36BFAB">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不论何种原因造成工程的实际进度与第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款的合同进度计划不符时，承包</w:t>
      </w:r>
      <w:r>
        <w:rPr>
          <w:rFonts w:hint="eastAsia" w:ascii="宋体" w:hAnsi="宋体" w:eastAsia="宋体" w:cs="宋体"/>
          <w:spacing w:val="-8"/>
          <w:kern w:val="2"/>
          <w:sz w:val="21"/>
          <w:szCs w:val="21"/>
          <w:highlight w:val="none"/>
          <w:lang w:val="en-US" w:eastAsia="zh-CN" w:bidi="ar"/>
        </w:rPr>
        <w:t>人可以在合同专用条款部分约定的期限内向监理人提交修订合同进度计划的申请报告，并附</w:t>
      </w:r>
      <w:r>
        <w:rPr>
          <w:rFonts w:hint="eastAsia" w:ascii="宋体" w:hAnsi="宋体" w:eastAsia="宋体" w:cs="宋体"/>
          <w:spacing w:val="-5"/>
          <w:kern w:val="2"/>
          <w:sz w:val="21"/>
          <w:szCs w:val="21"/>
          <w:highlight w:val="none"/>
          <w:lang w:val="en-US" w:eastAsia="zh-CN" w:bidi="ar"/>
        </w:rPr>
        <w:t>有关措施和相关资料，报监理人审批；</w:t>
      </w:r>
    </w:p>
    <w:p w14:paraId="67E7CEC6">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highlight w:val="none"/>
          <w:lang w:val="en-US" w:eastAsia="zh-CN" w:bidi="ar"/>
        </w:rPr>
        <w:t>修订合同进度计划，报监理人审批。监理人应在合同专用条款部分约定的期限内完成批复。</w:t>
      </w:r>
      <w:r>
        <w:rPr>
          <w:rFonts w:hint="eastAsia" w:ascii="宋体" w:hAnsi="宋体" w:eastAsia="宋体" w:cs="宋体"/>
          <w:spacing w:val="-4"/>
          <w:kern w:val="2"/>
          <w:sz w:val="21"/>
          <w:szCs w:val="21"/>
          <w:highlight w:val="none"/>
          <w:lang w:val="en-US" w:eastAsia="zh-CN" w:bidi="ar"/>
        </w:rPr>
        <w:t>监理人在批复前应获得发包人同意。</w:t>
      </w:r>
    </w:p>
    <w:p w14:paraId="4FC89F80">
      <w:pPr>
        <w:keepNext w:val="0"/>
        <w:keepLines w:val="0"/>
        <w:widowControl w:val="0"/>
        <w:numPr>
          <w:ilvl w:val="0"/>
          <w:numId w:val="1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开工和竣工</w:t>
      </w:r>
    </w:p>
    <w:p w14:paraId="4D1DB6D4">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C60556">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开工</w:t>
      </w:r>
    </w:p>
    <w:p w14:paraId="0B43887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6ABB20">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监理人应在开工日期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天前向承包人发出开工通知。监理人在发出开工通知前</w:t>
      </w:r>
      <w:r>
        <w:rPr>
          <w:rFonts w:hint="eastAsia" w:ascii="宋体" w:hAnsi="宋体" w:eastAsia="宋体" w:cs="宋体"/>
          <w:spacing w:val="-12"/>
          <w:kern w:val="2"/>
          <w:sz w:val="21"/>
          <w:szCs w:val="21"/>
          <w:highlight w:val="none"/>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highlight w:val="none"/>
          <w:lang w:val="en-US" w:eastAsia="zh-CN" w:bidi="ar"/>
        </w:rPr>
        <w:t>工日期后尽快施工。</w:t>
      </w:r>
    </w:p>
    <w:p w14:paraId="09674FD8">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承包人应按第 </w:t>
      </w:r>
      <w:r>
        <w:rPr>
          <w:rFonts w:hint="eastAsia" w:ascii="宋体" w:hAnsi="宋体" w:eastAsia="宋体" w:cs="宋体"/>
          <w:kern w:val="2"/>
          <w:sz w:val="21"/>
          <w:szCs w:val="21"/>
          <w:highlight w:val="none"/>
          <w:lang w:val="en-US" w:eastAsia="zh-CN" w:bidi="ar"/>
        </w:rPr>
        <w:t>10.1</w:t>
      </w:r>
      <w:r>
        <w:rPr>
          <w:rFonts w:hint="eastAsia" w:ascii="宋体" w:hAnsi="宋体" w:eastAsia="宋体" w:cs="宋体"/>
          <w:spacing w:val="-7"/>
          <w:kern w:val="2"/>
          <w:sz w:val="21"/>
          <w:szCs w:val="21"/>
          <w:highlight w:val="none"/>
          <w:lang w:val="en-US" w:eastAsia="zh-CN" w:bidi="ar"/>
        </w:rPr>
        <w:t xml:space="preserve"> 款约定的合同进度计划，向监理人提交工程开工报审表， </w:t>
      </w:r>
      <w:r>
        <w:rPr>
          <w:rFonts w:hint="eastAsia" w:ascii="宋体" w:hAnsi="宋体" w:eastAsia="宋体" w:cs="宋体"/>
          <w:spacing w:val="-11"/>
          <w:kern w:val="2"/>
          <w:sz w:val="21"/>
          <w:szCs w:val="21"/>
          <w:highlight w:val="none"/>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highlight w:val="none"/>
          <w:lang w:val="en-US" w:eastAsia="zh-CN" w:bidi="ar"/>
        </w:rPr>
        <w:t>时设施、材料设备、施工人员等施工组织措施的落实情况以及工程的进度安排。</w:t>
      </w:r>
    </w:p>
    <w:p w14:paraId="31079D3F">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w:t>
      </w:r>
    </w:p>
    <w:p w14:paraId="09C0F5D0">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B29791">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承包人应在第 1.1.4.3 目约定的期限内完成合同工程。实际竣工日期在接收证书中写明。</w:t>
      </w:r>
    </w:p>
    <w:p w14:paraId="68525B4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发包人的工期延误</w:t>
      </w:r>
    </w:p>
    <w:p w14:paraId="38E76788">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33F939">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highlight w:val="none"/>
          <w:lang w:val="en-US" w:eastAsia="zh-CN" w:bidi="ar"/>
        </w:rPr>
        <w:t>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增加费用，并支付合理利润。需要修订合同进度计划的，按</w:t>
      </w:r>
      <w:r>
        <w:rPr>
          <w:rFonts w:hint="eastAsia" w:ascii="宋体" w:hAnsi="宋体" w:eastAsia="宋体" w:cs="宋体"/>
          <w:spacing w:val="-24"/>
          <w:kern w:val="2"/>
          <w:sz w:val="21"/>
          <w:szCs w:val="21"/>
          <w:highlight w:val="none"/>
          <w:lang w:val="en-US" w:eastAsia="zh-CN" w:bidi="ar"/>
        </w:rPr>
        <w:t xml:space="preserve">照第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9"/>
          <w:kern w:val="2"/>
          <w:sz w:val="21"/>
          <w:szCs w:val="21"/>
          <w:highlight w:val="none"/>
          <w:lang w:val="en-US" w:eastAsia="zh-CN" w:bidi="ar"/>
        </w:rPr>
        <w:t xml:space="preserve"> 款的约定办理。</w:t>
      </w:r>
    </w:p>
    <w:p w14:paraId="12CCE977">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增加合同工作内容；</w:t>
      </w:r>
    </w:p>
    <w:p w14:paraId="3B1F234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962F44">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改变合同中任何一项工作的质量要求或其他特性；</w:t>
      </w:r>
    </w:p>
    <w:p w14:paraId="2328847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1DD9AC">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发包人迟延提供材料、工程设备或变更交货地点的；</w:t>
      </w:r>
    </w:p>
    <w:p w14:paraId="1D9CCA7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1E6D8">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因发包人原因导致的暂停施工；</w:t>
      </w:r>
    </w:p>
    <w:p w14:paraId="7EC2EB5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5CFB00">
      <w:pPr>
        <w:keepNext w:val="0"/>
        <w:keepLines w:val="0"/>
        <w:widowControl w:val="0"/>
        <w:numPr>
          <w:ilvl w:val="0"/>
          <w:numId w:val="3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提供图纸延误；</w:t>
      </w:r>
    </w:p>
    <w:p w14:paraId="39E97B0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2D24AB">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未按合同约定及时支付预付款、进度款；</w:t>
      </w:r>
    </w:p>
    <w:p w14:paraId="17D8E4E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168E618">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因发包人原因不能按照监理人发出的开工通知中载明的开工日期开工；</w:t>
      </w:r>
    </w:p>
    <w:p w14:paraId="6514B30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4C66C3">
      <w:pPr>
        <w:keepNext w:val="0"/>
        <w:keepLines w:val="0"/>
        <w:widowControl w:val="0"/>
        <w:numPr>
          <w:ilvl w:val="0"/>
          <w:numId w:val="3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发包人造成工期延误的其他原因见合同专用条款部分。</w:t>
      </w:r>
    </w:p>
    <w:p w14:paraId="585A35A3">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515198">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异常恶劣的气候条件</w:t>
      </w:r>
    </w:p>
    <w:p w14:paraId="2FC922C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80C247">
      <w:pPr>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highlight w:val="none"/>
          <w:lang w:val="en-US" w:eastAsia="zh-CN" w:bidi="ar"/>
        </w:rPr>
        <w:t>恶劣的气候条件的范围和标准见合同专用条款部分。</w:t>
      </w:r>
    </w:p>
    <w:p w14:paraId="37636E94">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承包人的工期延误</w:t>
      </w:r>
    </w:p>
    <w:p w14:paraId="063BA28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1BEB83">
      <w:pPr>
        <w:keepNext w:val="0"/>
        <w:keepLines w:val="0"/>
        <w:widowControl w:val="0"/>
        <w:numPr>
          <w:ilvl w:val="2"/>
          <w:numId w:val="14"/>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highlight w:val="none"/>
          <w:lang w:val="en-US" w:eastAsia="zh-CN" w:bidi="ar"/>
        </w:rPr>
        <w:t>度不能满足合同工期要求的，承包人应采取措施加快进度，并承担加快进度所增加的费用。</w:t>
      </w:r>
    </w:p>
    <w:p w14:paraId="0F5E5D55">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由于承包人原因造成不能按期竣工的，按照合同约定的竣工日期</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包括按合同</w:t>
      </w:r>
      <w:r>
        <w:rPr>
          <w:rFonts w:hint="eastAsia" w:ascii="宋体" w:hAnsi="宋体" w:eastAsia="宋体" w:cs="宋体"/>
          <w:spacing w:val="-3"/>
          <w:kern w:val="2"/>
          <w:sz w:val="21"/>
          <w:szCs w:val="21"/>
          <w:highlight w:val="none"/>
          <w:lang w:val="en-US" w:eastAsia="zh-CN" w:bidi="ar"/>
        </w:rPr>
        <w:t>工期延长</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23"/>
          <w:kern w:val="2"/>
          <w:sz w:val="21"/>
          <w:szCs w:val="21"/>
          <w:highlight w:val="none"/>
          <w:lang w:val="en-US" w:eastAsia="zh-CN" w:bidi="ar"/>
        </w:rPr>
        <w:t xml:space="preserve">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4"/>
          <w:kern w:val="2"/>
          <w:sz w:val="21"/>
          <w:szCs w:val="21"/>
          <w:highlight w:val="none"/>
          <w:lang w:val="en-US" w:eastAsia="zh-CN" w:bidi="ar"/>
        </w:rPr>
        <w:t xml:space="preserve"> 天内，监理人应当按第 </w:t>
      </w:r>
      <w:r>
        <w:rPr>
          <w:rFonts w:hint="eastAsia" w:ascii="宋体" w:hAnsi="宋体" w:eastAsia="宋体" w:cs="宋体"/>
          <w:kern w:val="2"/>
          <w:sz w:val="21"/>
          <w:szCs w:val="21"/>
          <w:highlight w:val="none"/>
          <w:lang w:val="en-US" w:eastAsia="zh-CN" w:bidi="ar"/>
        </w:rPr>
        <w:t>23.4.1</w:t>
      </w:r>
      <w:r>
        <w:rPr>
          <w:rFonts w:hint="eastAsia" w:ascii="宋体" w:hAnsi="宋体" w:eastAsia="宋体" w:cs="宋体"/>
          <w:spacing w:val="-8"/>
          <w:kern w:val="2"/>
          <w:sz w:val="21"/>
          <w:szCs w:val="21"/>
          <w:highlight w:val="none"/>
          <w:lang w:val="en-US" w:eastAsia="zh-CN" w:bidi="ar"/>
        </w:rPr>
        <w:t xml:space="preserve"> 项的约定书面通知承包人,说明发包人有权得</w:t>
      </w:r>
      <w:r>
        <w:rPr>
          <w:rFonts w:hint="eastAsia" w:ascii="宋体" w:hAnsi="宋体" w:eastAsia="宋体" w:cs="宋体"/>
          <w:spacing w:val="-10"/>
          <w:kern w:val="2"/>
          <w:sz w:val="21"/>
          <w:szCs w:val="21"/>
          <w:highlight w:val="none"/>
          <w:lang w:val="en-US" w:eastAsia="zh-CN" w:bidi="ar"/>
        </w:rPr>
        <w:t>到逾期竣工违约金，逾期竣工违约金计算标准和计算方法</w:t>
      </w:r>
      <w:r>
        <w:rPr>
          <w:rFonts w:hint="eastAsia" w:ascii="宋体" w:hAnsi="宋体" w:eastAsia="宋体" w:cs="宋体"/>
          <w:spacing w:val="-8"/>
          <w:kern w:val="2"/>
          <w:sz w:val="21"/>
          <w:szCs w:val="21"/>
          <w:highlight w:val="none"/>
          <w:lang w:val="en-US" w:eastAsia="zh-CN" w:bidi="ar"/>
        </w:rPr>
        <w:t>见合同专用条款部分。</w:t>
      </w:r>
      <w:r>
        <w:rPr>
          <w:rFonts w:hint="eastAsia" w:ascii="宋体" w:hAnsi="宋体" w:eastAsia="宋体" w:cs="宋体"/>
          <w:spacing w:val="-3"/>
          <w:kern w:val="2"/>
          <w:sz w:val="21"/>
          <w:szCs w:val="21"/>
          <w:highlight w:val="none"/>
          <w:lang w:val="en-US" w:eastAsia="zh-CN" w:bidi="ar"/>
        </w:rPr>
        <w:t>但最终逾期</w:t>
      </w:r>
      <w:r>
        <w:rPr>
          <w:rFonts w:hint="eastAsia" w:ascii="宋体" w:hAnsi="宋体" w:eastAsia="宋体" w:cs="宋体"/>
          <w:spacing w:val="-7"/>
          <w:kern w:val="2"/>
          <w:sz w:val="21"/>
          <w:szCs w:val="21"/>
          <w:highlight w:val="none"/>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highlight w:val="none"/>
          <w:lang w:val="en-US" w:eastAsia="zh-CN" w:bidi="ar"/>
        </w:rPr>
        <w:t>见合同专用条款部分。</w:t>
      </w:r>
    </w:p>
    <w:p w14:paraId="55F79560">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highlight w:val="none"/>
          <w:lang w:val="en-US" w:eastAsia="zh-CN" w:bidi="ar"/>
        </w:rPr>
        <w:t>的权利。</w:t>
      </w:r>
    </w:p>
    <w:p w14:paraId="1D9D0B4D">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承包人支付逾期竣工违约金，不免除承包人完成工程及修补缺陷的义务。</w:t>
      </w:r>
    </w:p>
    <w:p w14:paraId="3F776F7A">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11389E">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工期提前</w:t>
      </w:r>
    </w:p>
    <w:p w14:paraId="74508E7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38BD60E">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highlight w:val="none"/>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highlight w:val="none"/>
          <w:lang w:val="en-US" w:eastAsia="zh-CN" w:bidi="ar"/>
        </w:rPr>
        <w:t>承包人由此增加的费用，并向承包人支付相应的奖金。提前竣工的奖励办法</w:t>
      </w:r>
      <w:r>
        <w:rPr>
          <w:rFonts w:hint="eastAsia" w:ascii="宋体" w:hAnsi="宋体" w:eastAsia="宋体" w:cs="宋体"/>
          <w:spacing w:val="-2"/>
          <w:kern w:val="2"/>
          <w:sz w:val="21"/>
          <w:szCs w:val="21"/>
          <w:highlight w:val="none"/>
          <w:lang w:val="en-US" w:eastAsia="zh-CN" w:bidi="ar"/>
        </w:rPr>
        <w:t>见合同专用条款部分。</w:t>
      </w:r>
    </w:p>
    <w:p w14:paraId="3E1C6381">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暂停施工</w:t>
      </w:r>
    </w:p>
    <w:p w14:paraId="2174FFC2">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865BB76">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承包人暂停施工的责任</w:t>
      </w:r>
    </w:p>
    <w:p w14:paraId="3A6FA01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23291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因下列情形暂停施工增加的费用和（或）工期延误由承包人承担：</w:t>
      </w:r>
    </w:p>
    <w:p w14:paraId="663F4CF5">
      <w:pPr>
        <w:keepNext w:val="0"/>
        <w:keepLines w:val="0"/>
        <w:widowControl w:val="0"/>
        <w:numPr>
          <w:ilvl w:val="0"/>
          <w:numId w:val="3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承包人违约引起的暂停施工；</w:t>
      </w:r>
    </w:p>
    <w:p w14:paraId="7CB1B361">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AEABB4">
      <w:pPr>
        <w:keepNext w:val="0"/>
        <w:keepLines w:val="0"/>
        <w:widowControl w:val="0"/>
        <w:numPr>
          <w:ilvl w:val="0"/>
          <w:numId w:val="3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由于承包人原因为工程合理施工和安全保障所必需的暂停施工；</w:t>
      </w:r>
    </w:p>
    <w:p w14:paraId="12EEC3F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6415A4">
      <w:pPr>
        <w:keepNext w:val="0"/>
        <w:keepLines w:val="0"/>
        <w:widowControl w:val="0"/>
        <w:numPr>
          <w:ilvl w:val="0"/>
          <w:numId w:val="3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承包人擅自暂停施工；</w:t>
      </w:r>
    </w:p>
    <w:p w14:paraId="55A6A8A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D047E8">
      <w:pPr>
        <w:keepNext w:val="0"/>
        <w:keepLines w:val="0"/>
        <w:widowControl w:val="0"/>
        <w:numPr>
          <w:ilvl w:val="0"/>
          <w:numId w:val="3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承包人承担暂停施工责任的其他情形见合同专用条款部分。</w:t>
      </w:r>
    </w:p>
    <w:p w14:paraId="4B884C35">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EF6411C">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发包人暂停施工的责任</w:t>
      </w:r>
    </w:p>
    <w:p w14:paraId="49E3138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F68C71">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由于发包人原因引起的暂停施工造成工期延误的，承包人有权要求发包人延长工期</w:t>
      </w:r>
    </w:p>
    <w:p w14:paraId="17E70C85">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BF9916">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和（或）增加费用，并支付合理利润。</w:t>
      </w:r>
    </w:p>
    <w:p w14:paraId="0DEB425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3DDDB9">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监理人暂停施工指示</w:t>
      </w:r>
    </w:p>
    <w:p w14:paraId="174F4A6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43C1E17">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highlight w:val="none"/>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highlight w:val="none"/>
          <w:lang w:val="en-US" w:eastAsia="zh-CN" w:bidi="ar"/>
        </w:rPr>
        <w:t>并提供安全保障。</w:t>
      </w:r>
    </w:p>
    <w:p w14:paraId="1B8694C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highlight w:val="none"/>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highlight w:val="none"/>
          <w:lang w:val="en-US" w:eastAsia="zh-CN" w:bidi="ar"/>
        </w:rPr>
        <w:t xml:space="preserve">面请求后的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9"/>
          <w:kern w:val="2"/>
          <w:sz w:val="21"/>
          <w:szCs w:val="21"/>
          <w:highlight w:val="none"/>
          <w:lang w:val="en-US" w:eastAsia="zh-CN" w:bidi="ar"/>
        </w:rPr>
        <w:t xml:space="preserve"> 小时内予以答复，逾期未答复的，视为同意承包人的暂停施工请求。</w:t>
      </w:r>
    </w:p>
    <w:p w14:paraId="184B8176">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暂停施工后的复工</w:t>
      </w:r>
    </w:p>
    <w:p w14:paraId="1C9164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73C13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highlight w:val="none"/>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highlight w:val="none"/>
          <w:lang w:val="en-US" w:eastAsia="zh-CN" w:bidi="ar"/>
        </w:rPr>
        <w:t>通知后，应在监理人指定的期限内复工。</w:t>
      </w:r>
    </w:p>
    <w:p w14:paraId="5C9BEC2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增加费用，并支付合</w:t>
      </w:r>
      <w:r>
        <w:rPr>
          <w:rFonts w:hint="eastAsia" w:ascii="宋体" w:hAnsi="宋体" w:eastAsia="宋体" w:cs="宋体"/>
          <w:spacing w:val="-4"/>
          <w:kern w:val="2"/>
          <w:sz w:val="21"/>
          <w:szCs w:val="21"/>
          <w:highlight w:val="none"/>
          <w:lang w:val="en-US" w:eastAsia="zh-CN" w:bidi="ar"/>
        </w:rPr>
        <w:t>理利润。</w:t>
      </w:r>
    </w:p>
    <w:p w14:paraId="07B9DDF6">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12.4.1</w:t>
      </w:r>
      <w:r>
        <w:rPr>
          <w:rFonts w:hint="eastAsia" w:ascii="宋体" w:hAnsi="宋体" w:eastAsia="宋体" w:cs="宋体"/>
          <w:spacing w:val="-7"/>
          <w:kern w:val="2"/>
          <w:sz w:val="21"/>
          <w:szCs w:val="21"/>
          <w:highlight w:val="none"/>
          <w:lang w:val="en-US" w:eastAsia="zh-CN" w:bidi="ar"/>
        </w:rPr>
        <w:t xml:space="preserve"> 款的约定，监理人发出复工通知后，监理人应和承包人一起对</w:t>
      </w:r>
      <w:r>
        <w:rPr>
          <w:rFonts w:hint="eastAsia" w:ascii="宋体" w:hAnsi="宋体" w:eastAsia="宋体" w:cs="宋体"/>
          <w:spacing w:val="-11"/>
          <w:kern w:val="2"/>
          <w:sz w:val="21"/>
          <w:szCs w:val="21"/>
          <w:highlight w:val="none"/>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highlight w:val="none"/>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highlight w:val="none"/>
          <w:lang w:val="en-US" w:eastAsia="zh-CN" w:bidi="ar"/>
        </w:rPr>
        <w:t>人承担。</w:t>
      </w:r>
    </w:p>
    <w:p w14:paraId="57FFCA44">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天以上，按合同约定由承包人提供的材料和工程设备，由于</w:t>
      </w:r>
      <w:r>
        <w:rPr>
          <w:rFonts w:hint="eastAsia" w:ascii="宋体" w:hAnsi="宋体" w:eastAsia="宋体" w:cs="宋体"/>
          <w:spacing w:val="-8"/>
          <w:kern w:val="2"/>
          <w:sz w:val="21"/>
          <w:szCs w:val="21"/>
          <w:highlight w:val="none"/>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highlight w:val="none"/>
          <w:lang w:val="en-US" w:eastAsia="zh-CN" w:bidi="ar"/>
        </w:rPr>
        <w:t>包人订购合同的约定支付相应的订购款项。</w:t>
      </w:r>
    </w:p>
    <w:p w14:paraId="23684EC7">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暂停施工持续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5"/>
          <w:kern w:val="2"/>
          <w:sz w:val="21"/>
          <w:szCs w:val="21"/>
          <w:highlight w:val="none"/>
          <w:lang w:val="en-US" w:eastAsia="zh-CN" w:bidi="ar"/>
        </w:rPr>
        <w:t xml:space="preserve"> 天以上</w:t>
      </w:r>
    </w:p>
    <w:p w14:paraId="428F344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70BF141">
      <w:pPr>
        <w:keepNext w:val="0"/>
        <w:keepLines w:val="0"/>
        <w:widowControl w:val="0"/>
        <w:numPr>
          <w:ilvl w:val="2"/>
          <w:numId w:val="14"/>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监理人发出暂停施工指示后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6"/>
          <w:kern w:val="2"/>
          <w:sz w:val="21"/>
          <w:szCs w:val="21"/>
          <w:highlight w:val="none"/>
          <w:lang w:val="en-US" w:eastAsia="zh-CN" w:bidi="ar"/>
        </w:rPr>
        <w:t xml:space="preserve"> 天内未向承包人发出复工通知，除了该项停工</w:t>
      </w:r>
      <w:r>
        <w:rPr>
          <w:rFonts w:hint="eastAsia" w:ascii="宋体" w:hAnsi="宋体" w:eastAsia="宋体" w:cs="宋体"/>
          <w:spacing w:val="-12"/>
          <w:kern w:val="2"/>
          <w:sz w:val="21"/>
          <w:szCs w:val="21"/>
          <w:highlight w:val="none"/>
          <w:lang w:val="en-US" w:eastAsia="zh-CN" w:bidi="ar"/>
        </w:rPr>
        <w:t xml:space="preserve">属于第 </w:t>
      </w:r>
      <w:r>
        <w:rPr>
          <w:rFonts w:hint="eastAsia" w:ascii="宋体" w:hAnsi="宋体" w:eastAsia="宋体" w:cs="宋体"/>
          <w:kern w:val="2"/>
          <w:sz w:val="21"/>
          <w:szCs w:val="21"/>
          <w:highlight w:val="none"/>
          <w:lang w:val="en-US" w:eastAsia="zh-CN" w:bidi="ar"/>
        </w:rPr>
        <w:t>12.1</w:t>
      </w:r>
      <w:r>
        <w:rPr>
          <w:rFonts w:hint="eastAsia" w:ascii="宋体" w:hAnsi="宋体" w:eastAsia="宋体" w:cs="宋体"/>
          <w:spacing w:val="-7"/>
          <w:kern w:val="2"/>
          <w:sz w:val="21"/>
          <w:szCs w:val="21"/>
          <w:highlight w:val="none"/>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highlight w:val="none"/>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highlight w:val="none"/>
          <w:lang w:val="en-US" w:eastAsia="zh-CN" w:bidi="ar"/>
        </w:rPr>
        <w:t xml:space="preserve">包人可以通知监理人，将工程受影响的部分视为按第 </w:t>
      </w:r>
      <w:r>
        <w:rPr>
          <w:rFonts w:hint="eastAsia" w:ascii="宋体" w:hAnsi="宋体" w:eastAsia="宋体" w:cs="宋体"/>
          <w:spacing w:val="-4"/>
          <w:kern w:val="2"/>
          <w:sz w:val="21"/>
          <w:szCs w:val="21"/>
          <w:highlight w:val="none"/>
          <w:lang w:val="en-US" w:eastAsia="zh-CN" w:bidi="ar"/>
        </w:rPr>
        <w:t>15.1（1）项的可取消工作。如暂停施</w:t>
      </w:r>
      <w:r>
        <w:rPr>
          <w:rFonts w:hint="eastAsia" w:ascii="宋体" w:hAnsi="宋体" w:eastAsia="宋体" w:cs="宋体"/>
          <w:spacing w:val="-6"/>
          <w:kern w:val="2"/>
          <w:sz w:val="21"/>
          <w:szCs w:val="21"/>
          <w:highlight w:val="none"/>
          <w:lang w:val="en-US" w:eastAsia="zh-CN" w:bidi="ar"/>
        </w:rPr>
        <w:t xml:space="preserve">工影响到整个工程，可视为发包人违约，应按第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9"/>
          <w:kern w:val="2"/>
          <w:sz w:val="21"/>
          <w:szCs w:val="21"/>
          <w:highlight w:val="none"/>
          <w:lang w:val="en-US" w:eastAsia="zh-CN" w:bidi="ar"/>
        </w:rPr>
        <w:t xml:space="preserve"> 款的规定办理。</w:t>
      </w:r>
    </w:p>
    <w:p w14:paraId="0A58E375">
      <w:pPr>
        <w:keepNext w:val="0"/>
        <w:keepLines w:val="0"/>
        <w:widowControl w:val="0"/>
        <w:numPr>
          <w:ilvl w:val="2"/>
          <w:numId w:val="14"/>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由于承包人责任引起的暂停施工，如承包人在收到监理人暂停施工指示后 </w:t>
      </w:r>
    </w:p>
    <w:p w14:paraId="3F38DC84">
      <w:pPr>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56天内不认真采取有效的复工措施，造成工期延误，可视为承包人违约，应按第 22.1 款的规定办理。</w:t>
      </w:r>
    </w:p>
    <w:p w14:paraId="466C7DBA">
      <w:pPr>
        <w:keepNext w:val="0"/>
        <w:keepLines w:val="0"/>
        <w:widowControl w:val="0"/>
        <w:numPr>
          <w:ilvl w:val="0"/>
          <w:numId w:val="1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工程质量</w:t>
      </w:r>
    </w:p>
    <w:p w14:paraId="5739C4B7">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09110B">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工程质量要求</w:t>
      </w:r>
    </w:p>
    <w:p w14:paraId="4BBA7AA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39715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工程质量验收按合同约定验收标准执行。</w:t>
      </w:r>
    </w:p>
    <w:p w14:paraId="5CCF142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highlight w:val="none"/>
          <w:lang w:val="en-US" w:eastAsia="zh-CN" w:bidi="ar"/>
        </w:rPr>
        <w:t>人返工直至符合合同要求为止，由此造成的费用增加和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4358A4B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highlight w:val="none"/>
          <w:lang w:val="en-US" w:eastAsia="zh-CN" w:bidi="ar"/>
        </w:rPr>
        <w:t>包人返工造成的费用增加和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4B165DAF">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承包人的质量管理</w:t>
      </w:r>
    </w:p>
    <w:p w14:paraId="36C3535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FBBD55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highlight w:val="none"/>
          <w:lang w:val="en-US" w:eastAsia="zh-CN" w:bidi="ar"/>
        </w:rPr>
        <w:t>能，严格执行规范和操作规程。</w:t>
      </w:r>
    </w:p>
    <w:p w14:paraId="431D6414">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承包人的质量检查</w:t>
      </w:r>
    </w:p>
    <w:p w14:paraId="379B048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36F1E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承包人应按合同专用条款部分的约定对材料、工程设备以及工程的所有部位及其施工工</w:t>
      </w:r>
      <w:r>
        <w:rPr>
          <w:rFonts w:hint="eastAsia" w:ascii="宋体" w:hAnsi="宋体" w:eastAsia="宋体" w:cs="宋体"/>
          <w:spacing w:val="-10"/>
          <w:kern w:val="2"/>
          <w:sz w:val="21"/>
          <w:szCs w:val="21"/>
          <w:highlight w:val="none"/>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highlight w:val="none"/>
          <w:lang w:val="en-US" w:eastAsia="zh-CN" w:bidi="ar"/>
        </w:rPr>
        <w:t>理人应在合同专用条款部分约定的期限内完成审查。</w:t>
      </w:r>
    </w:p>
    <w:p w14:paraId="39B9DE50">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监理人的质量检查</w:t>
      </w:r>
    </w:p>
    <w:p w14:paraId="3826EAD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8F6041">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highlight w:val="none"/>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highlight w:val="none"/>
          <w:lang w:val="en-US" w:eastAsia="zh-CN" w:bidi="ar"/>
        </w:rPr>
        <w:t>定的其他地方进行查看和查阅施工原始记录。承包人还应按监理人指示，进行施工场地取样</w:t>
      </w:r>
      <w:r>
        <w:rPr>
          <w:rFonts w:hint="eastAsia" w:ascii="宋体" w:hAnsi="宋体" w:eastAsia="宋体" w:cs="宋体"/>
          <w:spacing w:val="-11"/>
          <w:kern w:val="2"/>
          <w:sz w:val="21"/>
          <w:szCs w:val="21"/>
          <w:highlight w:val="none"/>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highlight w:val="none"/>
          <w:lang w:val="en-US" w:eastAsia="zh-CN" w:bidi="ar"/>
        </w:rPr>
        <w:t>可以进行查看和查阅施工原始记录的其他地方见合同专用条款部分。</w:t>
      </w:r>
    </w:p>
    <w:p w14:paraId="1BFAA74E">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工程隐蔽部位覆盖前的检查</w:t>
      </w:r>
    </w:p>
    <w:p w14:paraId="26966ED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C58A2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通知监理人检查</w:t>
      </w:r>
    </w:p>
    <w:p w14:paraId="37F176D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A6EA5C">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highlight w:val="none"/>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highlight w:val="none"/>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highlight w:val="none"/>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highlight w:val="none"/>
          <w:lang w:val="en-US" w:eastAsia="zh-CN" w:bidi="ar"/>
        </w:rPr>
        <w:t>监理人对工程隐蔽部位进行检查的期限</w:t>
      </w:r>
      <w:r>
        <w:rPr>
          <w:rFonts w:hint="eastAsia" w:ascii="宋体" w:hAnsi="宋体" w:eastAsia="宋体" w:cs="宋体"/>
          <w:spacing w:val="-3"/>
          <w:kern w:val="2"/>
          <w:sz w:val="21"/>
          <w:szCs w:val="21"/>
          <w:highlight w:val="none"/>
          <w:lang w:val="en-US" w:eastAsia="zh-CN" w:bidi="ar"/>
        </w:rPr>
        <w:t>见合同专用条款部分。</w:t>
      </w:r>
    </w:p>
    <w:p w14:paraId="2C524499">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监理人未到场检查</w:t>
      </w:r>
    </w:p>
    <w:p w14:paraId="5096321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35C0E5">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监理人未按第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7"/>
          <w:kern w:val="2"/>
          <w:sz w:val="21"/>
          <w:szCs w:val="21"/>
          <w:highlight w:val="none"/>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highlight w:val="none"/>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highlight w:val="none"/>
          <w:lang w:val="en-US" w:eastAsia="zh-CN" w:bidi="ar"/>
        </w:rPr>
        <w:t xml:space="preserve">问的，可按第 </w:t>
      </w:r>
      <w:r>
        <w:rPr>
          <w:rFonts w:hint="eastAsia" w:ascii="宋体" w:hAnsi="宋体" w:eastAsia="宋体" w:cs="宋体"/>
          <w:kern w:val="2"/>
          <w:sz w:val="21"/>
          <w:szCs w:val="21"/>
          <w:highlight w:val="none"/>
          <w:lang w:val="en-US" w:eastAsia="zh-CN" w:bidi="ar"/>
        </w:rPr>
        <w:t>13.5.3</w:t>
      </w:r>
      <w:r>
        <w:rPr>
          <w:rFonts w:hint="eastAsia" w:ascii="宋体" w:hAnsi="宋体" w:eastAsia="宋体" w:cs="宋体"/>
          <w:spacing w:val="-9"/>
          <w:kern w:val="2"/>
          <w:sz w:val="21"/>
          <w:szCs w:val="21"/>
          <w:highlight w:val="none"/>
          <w:lang w:val="en-US" w:eastAsia="zh-CN" w:bidi="ar"/>
        </w:rPr>
        <w:t xml:space="preserve"> 项的约定重新检查。</w:t>
      </w:r>
    </w:p>
    <w:p w14:paraId="7F2B3AEA">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监理人重新检查</w:t>
      </w:r>
    </w:p>
    <w:p w14:paraId="7B56362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123873">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13.5.1</w:t>
      </w:r>
      <w:r>
        <w:rPr>
          <w:rFonts w:hint="eastAsia" w:ascii="宋体" w:hAnsi="宋体" w:eastAsia="宋体" w:cs="宋体"/>
          <w:spacing w:val="-20"/>
          <w:kern w:val="2"/>
          <w:sz w:val="21"/>
          <w:szCs w:val="21"/>
          <w:highlight w:val="none"/>
          <w:lang w:val="en-US" w:eastAsia="zh-CN" w:bidi="ar"/>
        </w:rPr>
        <w:t xml:space="preserve"> 项或第 </w:t>
      </w:r>
      <w:r>
        <w:rPr>
          <w:rFonts w:hint="eastAsia" w:ascii="宋体" w:hAnsi="宋体" w:eastAsia="宋体" w:cs="宋体"/>
          <w:kern w:val="2"/>
          <w:sz w:val="21"/>
          <w:szCs w:val="21"/>
          <w:highlight w:val="none"/>
          <w:lang w:val="en-US" w:eastAsia="zh-CN" w:bidi="ar"/>
        </w:rPr>
        <w:t>13.5.2</w:t>
      </w:r>
      <w:r>
        <w:rPr>
          <w:rFonts w:hint="eastAsia" w:ascii="宋体" w:hAnsi="宋体" w:eastAsia="宋体" w:cs="宋体"/>
          <w:spacing w:val="-14"/>
          <w:kern w:val="2"/>
          <w:sz w:val="21"/>
          <w:szCs w:val="21"/>
          <w:highlight w:val="none"/>
          <w:lang w:val="en-US" w:eastAsia="zh-CN" w:bidi="ar"/>
        </w:rPr>
        <w:t xml:space="preserve"> 项覆盖工程隐蔽部位后，监理人对质量有疑问的，可</w:t>
      </w:r>
      <w:r>
        <w:rPr>
          <w:rFonts w:hint="eastAsia" w:ascii="宋体" w:hAnsi="宋体" w:eastAsia="宋体" w:cs="宋体"/>
          <w:spacing w:val="-11"/>
          <w:kern w:val="2"/>
          <w:sz w:val="21"/>
          <w:szCs w:val="21"/>
          <w:highlight w:val="none"/>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highlight w:val="none"/>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2"/>
          <w:kern w:val="2"/>
          <w:sz w:val="21"/>
          <w:szCs w:val="21"/>
          <w:highlight w:val="none"/>
          <w:lang w:val="en-US" w:eastAsia="zh-CN" w:bidi="ar"/>
        </w:rPr>
        <w:t>）</w:t>
      </w:r>
      <w:r>
        <w:rPr>
          <w:rFonts w:hint="eastAsia" w:ascii="宋体" w:hAnsi="宋体" w:eastAsia="宋体" w:cs="宋体"/>
          <w:spacing w:val="-10"/>
          <w:kern w:val="2"/>
          <w:sz w:val="21"/>
          <w:szCs w:val="21"/>
          <w:highlight w:val="none"/>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highlight w:val="none"/>
          <w:lang w:val="en-US" w:eastAsia="zh-CN" w:bidi="ar"/>
        </w:rPr>
        <w:t>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工期延误由承包人承担。</w:t>
      </w:r>
    </w:p>
    <w:p w14:paraId="0578D0DF">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承包人私自覆盖</w:t>
      </w:r>
    </w:p>
    <w:p w14:paraId="29FC468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861D0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highlight w:val="none"/>
          <w:lang w:val="en-US" w:eastAsia="zh-CN" w:bidi="ar"/>
        </w:rPr>
        <w:t>孔探测或揭开检查，由此增加的费用和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1B1E0A94">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清除不合格工程</w:t>
      </w:r>
    </w:p>
    <w:p w14:paraId="756FDC9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1CF39F">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highlight w:val="none"/>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highlight w:val="none"/>
          <w:lang w:val="en-US" w:eastAsia="zh-CN" w:bidi="ar"/>
        </w:rPr>
        <w:t>到合同要求的质量标准，由此增加的费用和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21DDE0FD">
      <w:pPr>
        <w:keepNext w:val="0"/>
        <w:keepLines w:val="0"/>
        <w:widowControl w:val="0"/>
        <w:numPr>
          <w:ilvl w:val="2"/>
          <w:numId w:val="14"/>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highlight w:val="none"/>
          <w:lang w:val="en-US" w:eastAsia="zh-CN" w:bidi="ar"/>
        </w:rPr>
        <w:t>措施补救的，发包人应承担由此增加的费用和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工期延误，并支付承包人合理利润。</w:t>
      </w:r>
    </w:p>
    <w:p w14:paraId="0EB81732">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质量争议</w:t>
      </w:r>
    </w:p>
    <w:p w14:paraId="20BABB5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DE913DD">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发包人和承包人对工程质量有争议的，除可按第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条办理外，监理人可提请合同双方</w:t>
      </w:r>
      <w:r>
        <w:rPr>
          <w:rFonts w:hint="eastAsia" w:ascii="宋体" w:hAnsi="宋体" w:eastAsia="宋体" w:cs="宋体"/>
          <w:spacing w:val="-13"/>
          <w:kern w:val="2"/>
          <w:sz w:val="21"/>
          <w:szCs w:val="21"/>
          <w:highlight w:val="none"/>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highlight w:val="none"/>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highlight w:val="none"/>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highlight w:val="none"/>
          <w:lang w:val="en-US" w:eastAsia="zh-CN" w:bidi="ar"/>
        </w:rPr>
        <w:t>构的处理决定执行。</w:t>
      </w:r>
    </w:p>
    <w:p w14:paraId="122704E9">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试验和检验</w:t>
      </w:r>
    </w:p>
    <w:p w14:paraId="455237A8">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BFDEDB">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材料、工程设备和工程的试验和检验</w:t>
      </w:r>
    </w:p>
    <w:p w14:paraId="59E1CB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2F2FF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highlight w:val="none"/>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highlight w:val="none"/>
          <w:lang w:val="en-US" w:eastAsia="zh-CN" w:bidi="ar"/>
        </w:rPr>
        <w:t>理人与承包人共同进行试验和检验的，由承包人负责提供必要的试验资料和原始记录。</w:t>
      </w:r>
    </w:p>
    <w:p w14:paraId="056293C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highlight w:val="none"/>
          <w:lang w:val="en-US" w:eastAsia="zh-CN" w:bidi="ar"/>
        </w:rPr>
        <w:t>自行试验和检验，并应立即将试验和检验结果报送监理人，监理人应签字确认。</w:t>
      </w:r>
    </w:p>
    <w:p w14:paraId="14136105">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highlight w:val="none"/>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highlight w:val="none"/>
          <w:lang w:val="en-US" w:eastAsia="zh-CN" w:bidi="ar"/>
        </w:rPr>
        <w:t>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highlight w:val="none"/>
          <w:lang w:val="en-US" w:eastAsia="zh-CN" w:bidi="ar"/>
        </w:rPr>
        <w:t>合同要求，由发包人承担由此增加的费用和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718D64B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现场材料试验</w:t>
      </w:r>
    </w:p>
    <w:p w14:paraId="01099663">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85EE47">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highlight w:val="none"/>
          <w:lang w:val="en-US" w:eastAsia="zh-CN" w:bidi="ar"/>
        </w:rPr>
        <w:t>场所、试验人员、试验设备器材以及其他必要的试验条件。</w:t>
      </w:r>
    </w:p>
    <w:p w14:paraId="0408C37E">
      <w:pPr>
        <w:keepNext w:val="0"/>
        <w:keepLines w:val="0"/>
        <w:widowControl w:val="0"/>
        <w:numPr>
          <w:ilvl w:val="2"/>
          <w:numId w:val="14"/>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highlight w:val="none"/>
          <w:lang w:val="en-US" w:eastAsia="zh-CN" w:bidi="ar"/>
        </w:rPr>
        <w:t>件，进行以工程质量检查为目的的复核性材料试验，承包人应予以协助。</w:t>
      </w:r>
    </w:p>
    <w:p w14:paraId="373FC500">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现场工艺试验</w:t>
      </w:r>
    </w:p>
    <w:p w14:paraId="76701B8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752CE0">
      <w:pPr>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highlight w:val="none"/>
          <w:lang w:val="en-US" w:eastAsia="zh-CN" w:bidi="ar"/>
        </w:rPr>
        <w:t>认为必要时，应由承包人根据监理人提出的工艺试验要求，编制工艺试验措施计划，报送监</w:t>
      </w:r>
    </w:p>
    <w:p w14:paraId="2135CAE9">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理人审批。</w:t>
      </w:r>
    </w:p>
    <w:p w14:paraId="489BFB20">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w:t>
      </w:r>
    </w:p>
    <w:p w14:paraId="7D7EB455">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09B1C06">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变更的范围和内容</w:t>
      </w:r>
    </w:p>
    <w:p w14:paraId="4E683E6C">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194AE9">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在履行合同中发生以下情形之一，应按照本条规定进行变更。</w:t>
      </w:r>
    </w:p>
    <w:p w14:paraId="67EA1D5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237CCB">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取消合同中任何一项工作，但被取消的工作不能转由发包人或其他人实施；</w:t>
      </w:r>
    </w:p>
    <w:p w14:paraId="7F9EF65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ED7E64">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改变合同中任何一项工作的质量或其他特性；</w:t>
      </w:r>
    </w:p>
    <w:p w14:paraId="41754D92">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01BBA2">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改变合同工程的基线、标高、位置或尺寸；</w:t>
      </w:r>
    </w:p>
    <w:p w14:paraId="0EB1FC5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F4226C">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改变合同中任何一项工作的施工时间或改变已批准的施工工艺或顺序；</w:t>
      </w:r>
    </w:p>
    <w:p w14:paraId="3BF637D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127FB4">
      <w:pPr>
        <w:keepNext w:val="0"/>
        <w:keepLines w:val="0"/>
        <w:widowControl w:val="0"/>
        <w:numPr>
          <w:ilvl w:val="0"/>
          <w:numId w:val="3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为完成工程需要追加的额外工作；</w:t>
      </w:r>
    </w:p>
    <w:p w14:paraId="3835A39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D8D9AF">
      <w:pPr>
        <w:keepNext w:val="0"/>
        <w:keepLines w:val="0"/>
        <w:widowControl w:val="0"/>
        <w:numPr>
          <w:ilvl w:val="0"/>
          <w:numId w:val="3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变更的其他情形见合同专用条款部分。</w:t>
      </w:r>
    </w:p>
    <w:p w14:paraId="79AF6CB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FFD6C9">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发包人违背第 </w:t>
      </w:r>
      <w:r>
        <w:rPr>
          <w:rFonts w:hint="eastAsia" w:ascii="宋体" w:hAnsi="宋体" w:eastAsia="宋体" w:cs="宋体"/>
          <w:spacing w:val="-5"/>
          <w:kern w:val="2"/>
          <w:sz w:val="21"/>
          <w:szCs w:val="21"/>
          <w:highlight w:val="none"/>
          <w:lang w:val="en-US" w:eastAsia="zh-CN" w:bidi="ar"/>
        </w:rPr>
        <w:t>15.1（1）目的约定，将被取消的合同中的工作转由发包人或其</w:t>
      </w:r>
      <w:r>
        <w:rPr>
          <w:rFonts w:hint="eastAsia" w:ascii="宋体" w:hAnsi="宋体" w:eastAsia="宋体" w:cs="宋体"/>
          <w:spacing w:val="-11"/>
          <w:kern w:val="2"/>
          <w:sz w:val="21"/>
          <w:szCs w:val="21"/>
          <w:highlight w:val="none"/>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highlight w:val="none"/>
          <w:lang w:val="en-US" w:eastAsia="zh-CN" w:bidi="ar"/>
        </w:rPr>
        <w:t xml:space="preserve">在监理人收到承包人通知后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6"/>
          <w:kern w:val="2"/>
          <w:sz w:val="21"/>
          <w:szCs w:val="21"/>
          <w:highlight w:val="none"/>
          <w:lang w:val="en-US" w:eastAsia="zh-CN" w:bidi="ar"/>
        </w:rPr>
        <w:t xml:space="preserve"> 天内仍不纠正违约行为的，应当赔偿承包人损失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包括合理的利润</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4"/>
          <w:kern w:val="2"/>
          <w:sz w:val="21"/>
          <w:szCs w:val="21"/>
          <w:highlight w:val="none"/>
          <w:lang w:val="en-US" w:eastAsia="zh-CN" w:bidi="ar"/>
        </w:rPr>
        <w:t xml:space="preserve">并承担由此引起的其他责任。承包人应当按第 </w:t>
      </w:r>
      <w:r>
        <w:rPr>
          <w:rFonts w:hint="eastAsia" w:ascii="宋体" w:hAnsi="宋体" w:eastAsia="宋体" w:cs="宋体"/>
          <w:kern w:val="2"/>
          <w:sz w:val="21"/>
          <w:szCs w:val="21"/>
          <w:highlight w:val="none"/>
          <w:lang w:val="en-US" w:eastAsia="zh-CN" w:bidi="ar"/>
        </w:rPr>
        <w:t>23.1（1）</w:t>
      </w:r>
      <w:r>
        <w:rPr>
          <w:rFonts w:hint="eastAsia" w:ascii="宋体" w:hAnsi="宋体" w:eastAsia="宋体" w:cs="宋体"/>
          <w:spacing w:val="-5"/>
          <w:kern w:val="2"/>
          <w:sz w:val="21"/>
          <w:szCs w:val="21"/>
          <w:highlight w:val="none"/>
          <w:lang w:val="en-US" w:eastAsia="zh-CN" w:bidi="ar"/>
        </w:rPr>
        <w:t xml:space="preserve">项的约定，在上述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w:t>
      </w:r>
      <w:r>
        <w:rPr>
          <w:rFonts w:hint="eastAsia" w:ascii="宋体" w:hAnsi="宋体" w:eastAsia="宋体" w:cs="宋体"/>
          <w:spacing w:val="-10"/>
          <w:kern w:val="2"/>
          <w:sz w:val="21"/>
          <w:szCs w:val="21"/>
          <w:highlight w:val="none"/>
          <w:lang w:val="en-US" w:eastAsia="zh-CN" w:bidi="ar"/>
        </w:rPr>
        <w:t xml:space="preserve">期限到期后的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0"/>
          <w:kern w:val="2"/>
          <w:sz w:val="21"/>
          <w:szCs w:val="21"/>
          <w:highlight w:val="none"/>
          <w:lang w:val="en-US" w:eastAsia="zh-CN" w:bidi="ar"/>
        </w:rPr>
        <w:t xml:space="preserve"> 天内，向监理人递交索赔意向通知书,并按第 </w:t>
      </w:r>
      <w:r>
        <w:rPr>
          <w:rFonts w:hint="eastAsia" w:ascii="宋体" w:hAnsi="宋体" w:eastAsia="宋体" w:cs="宋体"/>
          <w:spacing w:val="-4"/>
          <w:kern w:val="2"/>
          <w:sz w:val="21"/>
          <w:szCs w:val="21"/>
          <w:highlight w:val="none"/>
          <w:lang w:val="en-US" w:eastAsia="zh-CN" w:bidi="ar"/>
        </w:rPr>
        <w:t>23.1（2）</w:t>
      </w:r>
      <w:r>
        <w:rPr>
          <w:rFonts w:hint="eastAsia" w:ascii="宋体" w:hAnsi="宋体" w:eastAsia="宋体" w:cs="宋体"/>
          <w:spacing w:val="-5"/>
          <w:kern w:val="2"/>
          <w:sz w:val="21"/>
          <w:szCs w:val="21"/>
          <w:highlight w:val="none"/>
          <w:lang w:val="en-US" w:eastAsia="zh-CN" w:bidi="ar"/>
        </w:rPr>
        <w:t>项的约定，及时向</w:t>
      </w:r>
      <w:r>
        <w:rPr>
          <w:rFonts w:hint="eastAsia" w:ascii="宋体" w:hAnsi="宋体" w:eastAsia="宋体" w:cs="宋体"/>
          <w:spacing w:val="-9"/>
          <w:kern w:val="2"/>
          <w:sz w:val="21"/>
          <w:szCs w:val="21"/>
          <w:highlight w:val="none"/>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highlight w:val="none"/>
          <w:lang w:val="en-US" w:eastAsia="zh-CN" w:bidi="ar"/>
        </w:rPr>
        <w:t>费、利润以及相应的税金和规费。</w:t>
      </w:r>
    </w:p>
    <w:p w14:paraId="17AB7867">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变更权</w:t>
      </w:r>
    </w:p>
    <w:p w14:paraId="5227AF56">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E86839">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在履行合同过程中，经发包人同意，监理人可按第 </w:t>
      </w:r>
      <w:r>
        <w:rPr>
          <w:rFonts w:hint="eastAsia" w:ascii="宋体" w:hAnsi="宋体" w:eastAsia="宋体" w:cs="宋体"/>
          <w:kern w:val="2"/>
          <w:sz w:val="21"/>
          <w:szCs w:val="21"/>
          <w:highlight w:val="none"/>
          <w:lang w:val="en-US" w:eastAsia="zh-CN" w:bidi="ar"/>
        </w:rPr>
        <w:t>15.3</w:t>
      </w:r>
      <w:r>
        <w:rPr>
          <w:rFonts w:hint="eastAsia" w:ascii="宋体" w:hAnsi="宋体" w:eastAsia="宋体" w:cs="宋体"/>
          <w:spacing w:val="-7"/>
          <w:kern w:val="2"/>
          <w:sz w:val="21"/>
          <w:szCs w:val="21"/>
          <w:highlight w:val="none"/>
          <w:lang w:val="en-US" w:eastAsia="zh-CN" w:bidi="ar"/>
        </w:rPr>
        <w:t xml:space="preserve"> 款约定的变更程序向承包人作</w:t>
      </w:r>
      <w:r>
        <w:rPr>
          <w:rFonts w:hint="eastAsia" w:ascii="宋体" w:hAnsi="宋体" w:eastAsia="宋体" w:cs="宋体"/>
          <w:spacing w:val="-5"/>
          <w:kern w:val="2"/>
          <w:sz w:val="21"/>
          <w:szCs w:val="21"/>
          <w:highlight w:val="none"/>
          <w:lang w:val="en-US" w:eastAsia="zh-CN" w:bidi="ar"/>
        </w:rPr>
        <w:t>出变更指示，承包人应遵照执行。没有监理人的变更指示，承包人不得擅自变更。</w:t>
      </w:r>
    </w:p>
    <w:p w14:paraId="276B2117">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变更程序</w:t>
      </w:r>
    </w:p>
    <w:p w14:paraId="74BD39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9917499">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变更的提出</w:t>
      </w:r>
    </w:p>
    <w:p w14:paraId="02FC712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CAA794">
      <w:pPr>
        <w:keepNext w:val="0"/>
        <w:keepLines w:val="0"/>
        <w:widowControl w:val="0"/>
        <w:numPr>
          <w:ilvl w:val="0"/>
          <w:numId w:val="34"/>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在合同履行过程中，可能发生第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7"/>
          <w:kern w:val="2"/>
          <w:sz w:val="21"/>
          <w:szCs w:val="21"/>
          <w:highlight w:val="none"/>
          <w:lang w:val="en-US" w:eastAsia="zh-CN" w:bidi="ar"/>
        </w:rPr>
        <w:t xml:space="preserve"> 项约定情形的，监理人可向承包人发出变</w:t>
      </w:r>
      <w:r>
        <w:rPr>
          <w:rFonts w:hint="eastAsia" w:ascii="宋体" w:hAnsi="宋体" w:eastAsia="宋体" w:cs="宋体"/>
          <w:spacing w:val="-12"/>
          <w:kern w:val="2"/>
          <w:sz w:val="21"/>
          <w:szCs w:val="21"/>
          <w:highlight w:val="none"/>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highlight w:val="none"/>
          <w:lang w:val="en-US" w:eastAsia="zh-CN" w:bidi="ar"/>
        </w:rPr>
        <w:t>内容的实施方案。发包人同意承包人根据变更意向书要求提交的变更实施方案的，由监理人</w:t>
      </w:r>
    </w:p>
    <w:p w14:paraId="0F1E4801">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15.3.3 项约定发出变更指示。</w:t>
      </w:r>
    </w:p>
    <w:p w14:paraId="43CA03B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246B10">
      <w:pPr>
        <w:keepNext w:val="0"/>
        <w:keepLines w:val="0"/>
        <w:widowControl w:val="0"/>
        <w:numPr>
          <w:ilvl w:val="0"/>
          <w:numId w:val="34"/>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在合同履行过程中，发生第 </w:t>
      </w:r>
      <w:r>
        <w:rPr>
          <w:rFonts w:hint="eastAsia" w:ascii="宋体" w:hAnsi="宋体" w:eastAsia="宋体" w:cs="宋体"/>
          <w:kern w:val="2"/>
          <w:sz w:val="21"/>
          <w:szCs w:val="21"/>
          <w:highlight w:val="none"/>
          <w:lang w:val="en-US" w:eastAsia="zh-CN" w:bidi="ar"/>
        </w:rPr>
        <w:t>15.1.1</w:t>
      </w:r>
      <w:r>
        <w:rPr>
          <w:rFonts w:hint="eastAsia" w:ascii="宋体" w:hAnsi="宋体" w:eastAsia="宋体" w:cs="宋体"/>
          <w:spacing w:val="-14"/>
          <w:kern w:val="2"/>
          <w:sz w:val="21"/>
          <w:szCs w:val="21"/>
          <w:highlight w:val="none"/>
          <w:lang w:val="en-US" w:eastAsia="zh-CN" w:bidi="ar"/>
        </w:rPr>
        <w:t xml:space="preserve"> 项约定情形的，监理人应按照第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17"/>
          <w:kern w:val="2"/>
          <w:sz w:val="21"/>
          <w:szCs w:val="21"/>
          <w:highlight w:val="none"/>
          <w:lang w:val="en-US" w:eastAsia="zh-CN" w:bidi="ar"/>
        </w:rPr>
        <w:t xml:space="preserve"> 项约</w:t>
      </w:r>
      <w:r>
        <w:rPr>
          <w:rFonts w:hint="eastAsia" w:ascii="宋体" w:hAnsi="宋体" w:eastAsia="宋体" w:cs="宋体"/>
          <w:spacing w:val="-3"/>
          <w:kern w:val="2"/>
          <w:sz w:val="21"/>
          <w:szCs w:val="21"/>
          <w:highlight w:val="none"/>
          <w:lang w:val="en-US" w:eastAsia="zh-CN" w:bidi="ar"/>
        </w:rPr>
        <w:t>定向承包人发出变更指示。</w:t>
      </w:r>
    </w:p>
    <w:p w14:paraId="57EB329E">
      <w:pPr>
        <w:keepNext w:val="0"/>
        <w:keepLines w:val="0"/>
        <w:widowControl w:val="0"/>
        <w:numPr>
          <w:ilvl w:val="0"/>
          <w:numId w:val="34"/>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highlight w:val="none"/>
          <w:lang w:val="en-US" w:eastAsia="zh-CN" w:bidi="ar"/>
        </w:rPr>
        <w:t xml:space="preserve">15.1.1 </w:t>
      </w:r>
      <w:r>
        <w:rPr>
          <w:rFonts w:hint="eastAsia" w:ascii="宋体" w:hAnsi="宋体" w:eastAsia="宋体" w:cs="宋体"/>
          <w:spacing w:val="-10"/>
          <w:kern w:val="2"/>
          <w:sz w:val="21"/>
          <w:szCs w:val="21"/>
          <w:highlight w:val="none"/>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highlight w:val="none"/>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highlight w:val="none"/>
          <w:lang w:val="en-US" w:eastAsia="zh-CN" w:bidi="ar"/>
        </w:rPr>
        <w:t xml:space="preserve">在收到承包人书面建议后的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6"/>
          <w:kern w:val="2"/>
          <w:sz w:val="21"/>
          <w:szCs w:val="21"/>
          <w:highlight w:val="none"/>
          <w:lang w:val="en-US" w:eastAsia="zh-CN" w:bidi="ar"/>
        </w:rPr>
        <w:t xml:space="preserve"> 天内作出变更指示。经研究后不同意作为变更的，应由监理</w:t>
      </w:r>
      <w:r>
        <w:rPr>
          <w:rFonts w:hint="eastAsia" w:ascii="宋体" w:hAnsi="宋体" w:eastAsia="宋体" w:cs="宋体"/>
          <w:spacing w:val="-4"/>
          <w:kern w:val="2"/>
          <w:sz w:val="21"/>
          <w:szCs w:val="21"/>
          <w:highlight w:val="none"/>
          <w:lang w:val="en-US" w:eastAsia="zh-CN" w:bidi="ar"/>
        </w:rPr>
        <w:t>人书面答复承包人。</w:t>
      </w:r>
    </w:p>
    <w:p w14:paraId="14C491EC">
      <w:pPr>
        <w:keepNext w:val="0"/>
        <w:keepLines w:val="0"/>
        <w:widowControl w:val="0"/>
        <w:numPr>
          <w:ilvl w:val="0"/>
          <w:numId w:val="34"/>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highlight w:val="none"/>
          <w:lang w:val="en-US" w:eastAsia="zh-CN" w:bidi="ar"/>
        </w:rPr>
        <w:t>说明原因并附详细依据。监理人与承包人和发包人协商后确定撤销、改变或不改变原变更意向书。</w:t>
      </w:r>
    </w:p>
    <w:p w14:paraId="435C6EFF">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变更估价</w:t>
      </w:r>
    </w:p>
    <w:p w14:paraId="4B94F214">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9AA8FF">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除合同专用条款部分对期限另有约定外，承包人应在收到变更指示或变更意向书 </w:t>
      </w:r>
      <w:r>
        <w:rPr>
          <w:rFonts w:hint="eastAsia" w:ascii="宋体" w:hAnsi="宋体" w:eastAsia="宋体" w:cs="宋体"/>
          <w:spacing w:val="-19"/>
          <w:kern w:val="2"/>
          <w:sz w:val="21"/>
          <w:szCs w:val="21"/>
          <w:highlight w:val="none"/>
          <w:lang w:val="en-US" w:eastAsia="zh-CN" w:bidi="ar"/>
        </w:rPr>
        <w:t xml:space="preserve">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5"/>
          <w:kern w:val="2"/>
          <w:sz w:val="21"/>
          <w:szCs w:val="21"/>
          <w:highlight w:val="none"/>
          <w:lang w:val="en-US" w:eastAsia="zh-CN" w:bidi="ar"/>
        </w:rPr>
        <w:t xml:space="preserve"> 天内，向监理人提交变更报价书，报价内容应根据第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11"/>
          <w:kern w:val="2"/>
          <w:sz w:val="21"/>
          <w:szCs w:val="21"/>
          <w:highlight w:val="none"/>
          <w:lang w:val="en-US" w:eastAsia="zh-CN" w:bidi="ar"/>
        </w:rPr>
        <w:t xml:space="preserve"> 款约定的估价原则，详细</w:t>
      </w:r>
      <w:r>
        <w:rPr>
          <w:rFonts w:hint="eastAsia" w:ascii="宋体" w:hAnsi="宋体" w:eastAsia="宋体" w:cs="宋体"/>
          <w:spacing w:val="-12"/>
          <w:kern w:val="2"/>
          <w:sz w:val="21"/>
          <w:szCs w:val="21"/>
          <w:highlight w:val="none"/>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highlight w:val="none"/>
          <w:lang w:val="en-US" w:eastAsia="zh-CN" w:bidi="ar"/>
        </w:rPr>
        <w:t>报价书的期限</w:t>
      </w:r>
      <w:r>
        <w:rPr>
          <w:rFonts w:hint="eastAsia" w:ascii="宋体" w:hAnsi="宋体" w:eastAsia="宋体" w:cs="宋体"/>
          <w:spacing w:val="-3"/>
          <w:kern w:val="2"/>
          <w:sz w:val="21"/>
          <w:szCs w:val="21"/>
          <w:highlight w:val="none"/>
          <w:lang w:val="en-US" w:eastAsia="zh-CN" w:bidi="ar"/>
        </w:rPr>
        <w:t>见合同专用条款部分。</w:t>
      </w:r>
    </w:p>
    <w:p w14:paraId="2F4E0D68">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变更工作影响工期的，承包人应提出调整工期的具体细节。监理人认为有必要时， 可要求承包人提交要求提前或延长工期的施工进度计划，及相应施工措施等详细资料。</w:t>
      </w:r>
    </w:p>
    <w:p w14:paraId="406797DD">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除合同专用条款部分对期限另有约定外，监理人收到承包人变更报价书后的 14 天</w:t>
      </w:r>
    </w:p>
    <w:p w14:paraId="70A7469C">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内，根据第 15.4 款约定的估价原则，按照第 3.5 款商定或确定变更价格。监理人商定或确定变更价格的期限见合同专用条款部分。</w:t>
      </w:r>
    </w:p>
    <w:p w14:paraId="25E619DB">
      <w:pPr>
        <w:keepNext w:val="0"/>
        <w:keepLines w:val="0"/>
        <w:widowControl w:val="0"/>
        <w:numPr>
          <w:ilvl w:val="0"/>
          <w:numId w:val="35"/>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收到变更指示后，如承包人未在规定的期限内提交变更报价书的，监理人可自行 决定是否调整合同价款以及如果监理人决定调整合同价款时，相应调整的具体金额。</w:t>
      </w:r>
    </w:p>
    <w:p w14:paraId="595ABA71">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w:t>
      </w:r>
    </w:p>
    <w:p w14:paraId="0602DFEA">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A7C42C">
      <w:pPr>
        <w:keepNext w:val="0"/>
        <w:keepLines w:val="0"/>
        <w:widowControl w:val="0"/>
        <w:numPr>
          <w:ilvl w:val="0"/>
          <w:numId w:val="3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变更指示只能由监理人发出。</w:t>
      </w:r>
    </w:p>
    <w:p w14:paraId="5D20C1D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414989">
      <w:pPr>
        <w:keepNext w:val="0"/>
        <w:keepLines w:val="0"/>
        <w:widowControl w:val="0"/>
        <w:numPr>
          <w:ilvl w:val="0"/>
          <w:numId w:val="3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变更指示应说明变更的目的、范围、变更内容以及变更的工程量及其进度和技术要求，并附有关图纸和文件。承包人收到变更指示后，应按变更指示进行变更工作。</w:t>
      </w:r>
    </w:p>
    <w:p w14:paraId="4CFA0AF2">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变更的估价原则</w:t>
      </w:r>
    </w:p>
    <w:p w14:paraId="13225BF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D91B28">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lang w:val="en-US" w:eastAsia="zh-CN" w:bidi="ar-SA"/>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4DAFBCBB">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479380F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140B15">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6DB24C1B">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47F0CAA0">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4ED478F5">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中列明的工程量发生增减，超过合同约定范围且导致分部分项工程费总额变化超过一定幅度时，可以调整单价，否则不因已标价工程量清单中列明的工程量的增减而调整单价。其调整的原则</w:t>
      </w:r>
      <w:r>
        <w:rPr>
          <w:rFonts w:hint="eastAsia" w:ascii="宋体" w:hAnsi="宋体" w:eastAsia="宋体" w:cs="宋体"/>
          <w:spacing w:val="-3"/>
          <w:kern w:val="2"/>
          <w:sz w:val="21"/>
          <w:szCs w:val="21"/>
          <w:highlight w:val="none"/>
          <w:lang w:val="en-US" w:eastAsia="zh-CN" w:bidi="ar"/>
        </w:rPr>
        <w:t>见合同专用条款部分。</w:t>
      </w:r>
    </w:p>
    <w:p w14:paraId="7D006568">
      <w:pPr>
        <w:keepNext w:val="0"/>
        <w:keepLines w:val="0"/>
        <w:widowControl w:val="0"/>
        <w:numPr>
          <w:ilvl w:val="2"/>
          <w:numId w:val="14"/>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因变更引起价格调整的其他处理方式见合同专用条款部分。</w:t>
      </w:r>
    </w:p>
    <w:p w14:paraId="0EEB8A80">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EC10D5">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承包人的合理化建议</w:t>
      </w:r>
    </w:p>
    <w:p w14:paraId="2B87737E">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FCD793">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6C32254E">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见合同专用条款部分。</w:t>
      </w:r>
    </w:p>
    <w:p w14:paraId="32E645F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w:t>
      </w:r>
    </w:p>
    <w:p w14:paraId="0F18549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7CEA7B">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5786C56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F8FF97">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计日工</w:t>
      </w:r>
    </w:p>
    <w:p w14:paraId="14844DBD">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B9AB9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3DF4DF10">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5F075EBB">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工作名称、内容和数量；</w:t>
      </w:r>
    </w:p>
    <w:p w14:paraId="4E052A9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F3CA496">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627BF26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1FC80D4">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投入该工作的材料类别和数量；</w:t>
      </w:r>
    </w:p>
    <w:p w14:paraId="304C2B3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A4E1E6">
      <w:pPr>
        <w:keepNext w:val="0"/>
        <w:keepLines w:val="0"/>
        <w:widowControl w:val="0"/>
        <w:numPr>
          <w:ilvl w:val="0"/>
          <w:numId w:val="37"/>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564EF76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8DDF49">
      <w:pPr>
        <w:keepNext w:val="0"/>
        <w:keepLines w:val="0"/>
        <w:widowControl w:val="0"/>
        <w:numPr>
          <w:ilvl w:val="0"/>
          <w:numId w:val="37"/>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监理人要求提交的其他资料和凭证。</w:t>
      </w:r>
    </w:p>
    <w:p w14:paraId="0190E41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0F81B8">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74933F1F">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暂估价</w:t>
      </w:r>
    </w:p>
    <w:p w14:paraId="664A151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1DA6EB">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5ADF3D4C">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5EE89942">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05FA6FCB">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10695DA6">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任何招标工作启动前，承包人应当按照合同专用条款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专用条款部分约定期限内给予批准或者提出修改意见。承包人应当严格按照经过发包人批准的招标工作计划开展招标工作。</w:t>
      </w:r>
    </w:p>
    <w:p w14:paraId="61E12753">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专用条款部分约定期限，分别将相关文件通过监理人报请发包人审批，发包人应当在监理人收到承包人报送的相关文件后应当在合同专用条款部分约定期限内</w:t>
      </w:r>
    </w:p>
    <w:p w14:paraId="15DE65F7">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BEE1D3F">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6E132E1F">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4B6DAD6D">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52ECCFC4">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618067BD">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专用条款部分约定期限，将准备用于正式签订的合同文件通过监理人报发包人审核，发包人应当在监理人收到相关文件后在合同专用条款部分约定期限内给予批准或者提出修改意见，承包人应当按照发包人批准的合同文件签订相关合同，合同订立后，在合同专用条款部分约定期限内，承包人应当将其中的两份副本报送监理人，其中一份由监理人报发包人留存。</w:t>
      </w:r>
    </w:p>
    <w:p w14:paraId="44180EAC">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70B98C29">
      <w:pPr>
        <w:keepNext w:val="0"/>
        <w:keepLines w:val="0"/>
        <w:widowControl w:val="0"/>
        <w:numPr>
          <w:ilvl w:val="0"/>
          <w:numId w:val="38"/>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0315BA02">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056D46E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款进行估价，但合同专用条款部分另有约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1AFA08A5">
      <w:pPr>
        <w:keepNext w:val="0"/>
        <w:keepLines w:val="0"/>
        <w:widowControl w:val="0"/>
        <w:numPr>
          <w:ilvl w:val="0"/>
          <w:numId w:val="14"/>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价格调整</w:t>
      </w:r>
    </w:p>
    <w:p w14:paraId="54863BE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87B06E">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物价波动引起的价格调整</w:t>
      </w:r>
    </w:p>
    <w:p w14:paraId="0F063C7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A0D38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除合同专用条款部分另有约定外，因物价波动引起的价格调整按照本款约定处理。</w:t>
      </w:r>
    </w:p>
    <w:p w14:paraId="7331EF2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DA9A05">
      <w:pPr>
        <w:keepNext w:val="0"/>
        <w:keepLines w:val="0"/>
        <w:widowControl w:val="0"/>
        <w:numPr>
          <w:ilvl w:val="2"/>
          <w:numId w:val="14"/>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采用价格指数调整价格差额</w:t>
      </w:r>
    </w:p>
    <w:p w14:paraId="73443B6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7059C6">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价格调整公式</w:t>
      </w:r>
    </w:p>
    <w:p w14:paraId="77B26A1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6A893F">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13088058">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5715" b="762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34"/>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0F29FF51">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式中： △P -- 需调整的价格差额；</w:t>
      </w:r>
    </w:p>
    <w:p w14:paraId="654DD418">
      <w:pPr>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2564356E">
      <w:pPr>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A -- 定值权重(即不调部分的权重)；</w:t>
      </w:r>
    </w:p>
    <w:p w14:paraId="79698E3E">
      <w:pPr>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35C4269">
      <w:pPr>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在投标函投标总报价中所占的比例；</w:t>
      </w:r>
    </w:p>
    <w:p w14:paraId="54F13828">
      <w:pPr>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661385DC">
      <w:pPr>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33D32A76">
      <w:pPr>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7EBF5786">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暂时确定调整差额</w:t>
      </w:r>
    </w:p>
    <w:p w14:paraId="06EE48FB">
      <w:pPr>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45CD05">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39078B71">
      <w:pPr>
        <w:keepNext w:val="0"/>
        <w:keepLines w:val="0"/>
        <w:widowControl w:val="0"/>
        <w:numPr>
          <w:ilvl w:val="3"/>
          <w:numId w:val="14"/>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权重的调整</w:t>
      </w:r>
    </w:p>
    <w:p w14:paraId="0870E80D">
      <w:pPr>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B41B9E">
      <w:pPr>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67D19EC0">
      <w:pPr>
        <w:keepNext w:val="0"/>
        <w:keepLines w:val="0"/>
        <w:widowControl w:val="0"/>
        <w:numPr>
          <w:ilvl w:val="3"/>
          <w:numId w:val="14"/>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承包人工期延误后的价格调整</w:t>
      </w:r>
    </w:p>
    <w:p w14:paraId="6C5B65D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FF11171">
      <w:pPr>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3B9EC901">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采用造价信息调整价格差额</w:t>
      </w:r>
    </w:p>
    <w:p w14:paraId="5A5088C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AB12C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1BE4DFDE">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4605E3E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709605">
      <w:pPr>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见合同专用条款部分。</w:t>
      </w:r>
    </w:p>
    <w:p w14:paraId="174613DD">
      <w:pPr>
        <w:keepNext w:val="0"/>
        <w:keepLines w:val="0"/>
        <w:widowControl w:val="0"/>
        <w:numPr>
          <w:ilvl w:val="3"/>
          <w:numId w:val="14"/>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5B3ED9C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5216F0">
      <w:pPr>
        <w:keepNext w:val="0"/>
        <w:keepLines w:val="0"/>
        <w:widowControl w:val="0"/>
        <w:numPr>
          <w:ilvl w:val="0"/>
          <w:numId w:val="3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见合同专用条款部分。</w:t>
      </w:r>
    </w:p>
    <w:p w14:paraId="6836C5BC">
      <w:pPr>
        <w:keepNext w:val="0"/>
        <w:keepLines w:val="0"/>
        <w:widowControl w:val="0"/>
        <w:numPr>
          <w:ilvl w:val="0"/>
          <w:numId w:val="39"/>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见合同专用条款部分。</w:t>
      </w:r>
    </w:p>
    <w:p w14:paraId="138CB791">
      <w:pPr>
        <w:keepNext w:val="0"/>
        <w:keepLines w:val="0"/>
        <w:widowControl w:val="0"/>
        <w:numPr>
          <w:ilvl w:val="0"/>
          <w:numId w:val="39"/>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合同施工期市场价格的确定方法见合同专用条款部分。</w:t>
      </w:r>
    </w:p>
    <w:p w14:paraId="6F4600A8">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888247">
      <w:pPr>
        <w:keepNext w:val="0"/>
        <w:keepLines w:val="0"/>
        <w:widowControl w:val="0"/>
        <w:numPr>
          <w:ilvl w:val="0"/>
          <w:numId w:val="39"/>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物价波动变化幅度的计算方法：</w:t>
      </w:r>
    </w:p>
    <w:p w14:paraId="4E70540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02D4D8">
      <w:pPr>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1）当承包人投标报价中的单价低于基准价时：</w:t>
      </w:r>
    </w:p>
    <w:p w14:paraId="1070418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53CAB0">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02E9238C">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60DC085">
      <w:pPr>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410046A7">
      <w:pPr>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4A002FB6">
      <w:pPr>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3）当承包人投标报价中的单价等于基准价时：</w:t>
      </w:r>
    </w:p>
    <w:p w14:paraId="77169EE3">
      <w:pPr>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物价波动变化幅度=（施工期市场价-基准价）/基准价×100%</w:t>
      </w:r>
    </w:p>
    <w:p w14:paraId="168AFBBC">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物价波动引起价格调整的方法</w:t>
      </w:r>
    </w:p>
    <w:p w14:paraId="3C696EE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8638183">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0B350699">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30C8797A">
      <w:pPr>
        <w:keepNext w:val="0"/>
        <w:keepLines w:val="0"/>
        <w:widowControl w:val="0"/>
        <w:numPr>
          <w:ilvl w:val="0"/>
          <w:numId w:val="4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345456CB">
      <w:pPr>
        <w:keepNext w:val="0"/>
        <w:keepLines w:val="0"/>
        <w:widowControl w:val="0"/>
        <w:numPr>
          <w:ilvl w:val="3"/>
          <w:numId w:val="14"/>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物价波动引起价格调整的其他约定见合同专用条款部分</w:t>
      </w:r>
      <w:r>
        <w:rPr>
          <w:rFonts w:hint="eastAsia" w:ascii="宋体" w:hAnsi="宋体" w:eastAsia="宋体" w:cs="宋体"/>
          <w:kern w:val="2"/>
          <w:sz w:val="21"/>
          <w:szCs w:val="21"/>
          <w:highlight w:val="none"/>
          <w:lang w:val="en-US" w:eastAsia="zh-CN" w:bidi="ar"/>
        </w:rPr>
        <w:t>。</w:t>
      </w:r>
    </w:p>
    <w:p w14:paraId="4F55045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E79BFF">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物价波动引起价格调整的其他方法见合同专用条款部分</w:t>
      </w:r>
      <w:r>
        <w:rPr>
          <w:rFonts w:hint="eastAsia" w:ascii="宋体" w:hAnsi="宋体" w:eastAsia="宋体" w:cs="宋体"/>
          <w:kern w:val="2"/>
          <w:sz w:val="21"/>
          <w:szCs w:val="21"/>
          <w:highlight w:val="none"/>
          <w:lang w:val="en-US" w:eastAsia="zh-CN" w:bidi="ar"/>
        </w:rPr>
        <w:t>。</w:t>
      </w:r>
    </w:p>
    <w:p w14:paraId="3160D8F4">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095BD30">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法律变化引起的价格调整</w:t>
      </w:r>
    </w:p>
    <w:p w14:paraId="0C55513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DEDD3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1ED1D719">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款商定或确定需调整的合同价款。</w:t>
      </w:r>
    </w:p>
    <w:p w14:paraId="2C47412E">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C06D5F">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计量与支付</w:t>
      </w:r>
    </w:p>
    <w:p w14:paraId="0583CB4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7DB764">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w:t>
      </w:r>
    </w:p>
    <w:p w14:paraId="6A13DC1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5F7DE48">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计量单位</w:t>
      </w:r>
    </w:p>
    <w:p w14:paraId="2B242F7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CC27CA">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计量采用国家法定的计量单位。</w:t>
      </w:r>
    </w:p>
    <w:p w14:paraId="1C170F2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A5CA51C">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计量方法</w:t>
      </w:r>
    </w:p>
    <w:p w14:paraId="12C4966A">
      <w:pPr>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6BB9CA9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计量周期</w:t>
      </w:r>
    </w:p>
    <w:p w14:paraId="4E5C0A27">
      <w:pPr>
        <w:keepNext w:val="0"/>
        <w:keepLines w:val="0"/>
        <w:widowControl w:val="0"/>
        <w:numPr>
          <w:ilvl w:val="0"/>
          <w:numId w:val="41"/>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08A9EA9">
      <w:pPr>
        <w:keepNext w:val="0"/>
        <w:keepLines w:val="0"/>
        <w:widowControl w:val="0"/>
        <w:numPr>
          <w:ilvl w:val="0"/>
          <w:numId w:val="4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单价子目已完成工程量是否按月计量见合同专用条款部分</w:t>
      </w:r>
      <w:r>
        <w:rPr>
          <w:rFonts w:hint="eastAsia" w:ascii="宋体" w:hAnsi="宋体" w:eastAsia="宋体" w:cs="宋体"/>
          <w:kern w:val="2"/>
          <w:sz w:val="21"/>
          <w:szCs w:val="21"/>
          <w:highlight w:val="none"/>
          <w:lang w:val="en-US" w:eastAsia="zh-CN" w:bidi="ar"/>
        </w:rPr>
        <w:t>。</w:t>
      </w:r>
    </w:p>
    <w:p w14:paraId="20E030B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A2879CA">
      <w:pPr>
        <w:keepNext w:val="0"/>
        <w:keepLines w:val="0"/>
        <w:widowControl w:val="0"/>
        <w:numPr>
          <w:ilvl w:val="0"/>
          <w:numId w:val="4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总价子目计量方法见合同专用条款部分</w:t>
      </w:r>
      <w:r>
        <w:rPr>
          <w:rFonts w:hint="eastAsia" w:ascii="宋体" w:hAnsi="宋体" w:eastAsia="宋体" w:cs="宋体"/>
          <w:kern w:val="2"/>
          <w:sz w:val="21"/>
          <w:szCs w:val="21"/>
          <w:highlight w:val="none"/>
          <w:lang w:val="en-US" w:eastAsia="zh-CN" w:bidi="ar"/>
        </w:rPr>
        <w:t>。</w:t>
      </w:r>
    </w:p>
    <w:p w14:paraId="76C86647">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4F0A92">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单价子目的计量</w:t>
      </w:r>
    </w:p>
    <w:p w14:paraId="0984466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5C93A2">
      <w:pPr>
        <w:keepNext w:val="0"/>
        <w:keepLines w:val="0"/>
        <w:widowControl w:val="0"/>
        <w:numPr>
          <w:ilvl w:val="0"/>
          <w:numId w:val="42"/>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269D5B74">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6E75CC78">
      <w:pPr>
        <w:keepNext w:val="0"/>
        <w:keepLines w:val="0"/>
        <w:widowControl w:val="0"/>
        <w:numPr>
          <w:ilvl w:val="0"/>
          <w:numId w:val="4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0F11CD0D">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46A8E96E">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7349BA24">
      <w:pPr>
        <w:keepNext w:val="0"/>
        <w:keepLines w:val="0"/>
        <w:widowControl w:val="0"/>
        <w:numPr>
          <w:ilvl w:val="0"/>
          <w:numId w:val="4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09D868F9">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5408232C">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40949F">
      <w:pPr>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3AE0523E">
      <w:pPr>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1586EE24">
      <w:pPr>
        <w:keepNext w:val="0"/>
        <w:keepLines w:val="0"/>
        <w:widowControl w:val="0"/>
        <w:numPr>
          <w:ilvl w:val="0"/>
          <w:numId w:val="43"/>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总价子目的价格调整方法见合同专用条款部分</w:t>
      </w:r>
      <w:r>
        <w:rPr>
          <w:rFonts w:hint="eastAsia" w:ascii="宋体" w:hAnsi="宋体" w:eastAsia="宋体" w:cs="宋体"/>
          <w:kern w:val="2"/>
          <w:sz w:val="21"/>
          <w:szCs w:val="21"/>
          <w:highlight w:val="none"/>
          <w:lang w:val="en-US" w:eastAsia="zh-CN" w:bidi="ar"/>
        </w:rPr>
        <w:t>。</w:t>
      </w:r>
    </w:p>
    <w:p w14:paraId="13ED471D">
      <w:pPr>
        <w:keepNext w:val="0"/>
        <w:keepLines w:val="0"/>
        <w:widowControl w:val="0"/>
        <w:numPr>
          <w:ilvl w:val="0"/>
          <w:numId w:val="43"/>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46ACBBF5">
      <w:pPr>
        <w:keepNext w:val="0"/>
        <w:keepLines w:val="0"/>
        <w:widowControl w:val="0"/>
        <w:numPr>
          <w:ilvl w:val="0"/>
          <w:numId w:val="43"/>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7D88889F">
      <w:pPr>
        <w:keepNext w:val="0"/>
        <w:keepLines w:val="0"/>
        <w:widowControl w:val="0"/>
        <w:numPr>
          <w:ilvl w:val="0"/>
          <w:numId w:val="43"/>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08AD66EA">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0C2D157">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见合同专用条款部分。</w:t>
      </w:r>
    </w:p>
    <w:p w14:paraId="74581C90">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承包人在合同专用条款部分第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0B7254E7">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4B2D822C">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74BA68D2">
      <w:pPr>
        <w:keepNext w:val="0"/>
        <w:keepLines w:val="0"/>
        <w:widowControl w:val="0"/>
        <w:numPr>
          <w:ilvl w:val="0"/>
          <w:numId w:val="44"/>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1A060187">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预付款</w:t>
      </w:r>
    </w:p>
    <w:p w14:paraId="292FC5F9">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D99D4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预付款</w:t>
      </w:r>
    </w:p>
    <w:p w14:paraId="633ECF71">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11DAF2">
      <w:pPr>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237189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FF783BE">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65E29D10">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预付款的扣回与还清</w:t>
      </w:r>
    </w:p>
    <w:p w14:paraId="1D04438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55BBD0">
      <w:pPr>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775EF1A">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工程进度付款</w:t>
      </w:r>
    </w:p>
    <w:p w14:paraId="37A51D1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B39F43">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付款周期</w:t>
      </w:r>
    </w:p>
    <w:p w14:paraId="2C38F2C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C7FC724">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付款周期同计量周期。</w:t>
      </w:r>
    </w:p>
    <w:p w14:paraId="10E9C8C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76B227">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进度付款申请单</w:t>
      </w:r>
    </w:p>
    <w:p w14:paraId="2613603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95FA62">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221BFD9A">
      <w:pPr>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73CD1C1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24EC36">
      <w:pPr>
        <w:keepNext w:val="0"/>
        <w:keepLines w:val="0"/>
        <w:widowControl w:val="0"/>
        <w:numPr>
          <w:ilvl w:val="0"/>
          <w:numId w:val="45"/>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0BF963F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5025E7">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1B398E3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F173EB">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7E384F5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5272BB">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0AE0887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276D2E8">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5021572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1A01C3">
      <w:pPr>
        <w:keepNext w:val="0"/>
        <w:keepLines w:val="0"/>
        <w:widowControl w:val="0"/>
        <w:numPr>
          <w:ilvl w:val="0"/>
          <w:numId w:val="45"/>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扣减的其他内容金额见合同专用条款部分</w:t>
      </w:r>
      <w:r>
        <w:rPr>
          <w:rFonts w:hint="eastAsia" w:ascii="宋体" w:hAnsi="宋体" w:eastAsia="宋体" w:cs="宋体"/>
          <w:kern w:val="2"/>
          <w:sz w:val="21"/>
          <w:szCs w:val="21"/>
          <w:highlight w:val="none"/>
          <w:lang w:val="en-US" w:eastAsia="zh-CN" w:bidi="ar"/>
        </w:rPr>
        <w:t>。</w:t>
      </w:r>
    </w:p>
    <w:p w14:paraId="1E2825A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BD4E29">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进度付款证书和支付时间</w:t>
      </w:r>
    </w:p>
    <w:p w14:paraId="03C490B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E33AEC5">
      <w:pPr>
        <w:keepNext w:val="0"/>
        <w:keepLines w:val="0"/>
        <w:widowControl w:val="0"/>
        <w:numPr>
          <w:ilvl w:val="0"/>
          <w:numId w:val="46"/>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2E0734DE">
      <w:pPr>
        <w:keepNext w:val="0"/>
        <w:keepLines w:val="0"/>
        <w:widowControl w:val="0"/>
        <w:numPr>
          <w:ilvl w:val="0"/>
          <w:numId w:val="46"/>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01B95800">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款约定的其他违约责任的权利。逾期付款违约金计算标准和计算方法见合同专用条款部分。</w:t>
      </w:r>
    </w:p>
    <w:p w14:paraId="4BC12851">
      <w:pPr>
        <w:keepNext w:val="0"/>
        <w:keepLines w:val="0"/>
        <w:widowControl w:val="0"/>
        <w:numPr>
          <w:ilvl w:val="0"/>
          <w:numId w:val="4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00804055">
      <w:pPr>
        <w:keepNext w:val="0"/>
        <w:keepLines w:val="0"/>
        <w:widowControl w:val="0"/>
        <w:numPr>
          <w:ilvl w:val="0"/>
          <w:numId w:val="4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进度付款涉及政府投资资金的，按照国库集中支付等国家相关规定和合同约定办理。进度付款涉及政府性资金的支付方法见合同专用条款部分。</w:t>
      </w:r>
    </w:p>
    <w:p w14:paraId="2696D7CE">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工程进度付款的修正</w:t>
      </w:r>
    </w:p>
    <w:p w14:paraId="393A8BEA">
      <w:pPr>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92C5B5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01DE7103">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临时付款证书</w:t>
      </w:r>
    </w:p>
    <w:p w14:paraId="2E4A964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878F38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73F234F7">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6CA9759D">
      <w:pPr>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66CEC01A">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6575A4B0">
      <w:pPr>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600B6AEA">
      <w:pPr>
        <w:keepNext w:val="0"/>
        <w:keepLines w:val="0"/>
        <w:widowControl w:val="0"/>
        <w:numPr>
          <w:ilvl w:val="1"/>
          <w:numId w:val="48"/>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质量保证金</w:t>
      </w:r>
    </w:p>
    <w:p w14:paraId="2618522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50B76D">
      <w:pPr>
        <w:keepNext w:val="0"/>
        <w:keepLines w:val="0"/>
        <w:widowControl w:val="0"/>
        <w:numPr>
          <w:ilvl w:val="2"/>
          <w:numId w:val="4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质量保证金处理</w:t>
      </w:r>
    </w:p>
    <w:p w14:paraId="40B28D6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469051">
      <w:pPr>
        <w:keepNext w:val="0"/>
        <w:keepLines w:val="0"/>
        <w:widowControl w:val="0"/>
        <w:numPr>
          <w:ilvl w:val="0"/>
          <w:numId w:val="4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2C411C14">
      <w:pPr>
        <w:keepNext w:val="0"/>
        <w:keepLines w:val="0"/>
        <w:widowControl w:val="0"/>
        <w:numPr>
          <w:ilvl w:val="0"/>
          <w:numId w:val="49"/>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合同专用条款部分第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4BA50164">
      <w:pPr>
        <w:keepNext w:val="0"/>
        <w:keepLines w:val="0"/>
        <w:widowControl w:val="0"/>
        <w:numPr>
          <w:ilvl w:val="1"/>
          <w:numId w:val="48"/>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竣工付款金额不足应扣留的质量保证金金额时，承包人应返还差额部分；采用质量保证金保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6A454AE4">
      <w:pPr>
        <w:keepNext w:val="0"/>
        <w:keepLines w:val="0"/>
        <w:widowControl w:val="0"/>
        <w:numPr>
          <w:ilvl w:val="0"/>
          <w:numId w:val="4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质量保证金的形式与约定比例见合同专用条款部分。</w:t>
      </w:r>
    </w:p>
    <w:p w14:paraId="322FD16E">
      <w:pPr>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5BA365E">
      <w:pPr>
        <w:keepNext w:val="0"/>
        <w:keepLines w:val="0"/>
        <w:widowControl w:val="0"/>
        <w:numPr>
          <w:ilvl w:val="2"/>
          <w:numId w:val="5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5606C7E3">
      <w:pPr>
        <w:keepNext w:val="0"/>
        <w:keepLines w:val="0"/>
        <w:widowControl w:val="0"/>
        <w:numPr>
          <w:ilvl w:val="2"/>
          <w:numId w:val="5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0F379620">
      <w:pPr>
        <w:keepNext w:val="0"/>
        <w:keepLines w:val="0"/>
        <w:widowControl w:val="0"/>
        <w:numPr>
          <w:ilvl w:val="1"/>
          <w:numId w:val="51"/>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竣工结算</w:t>
      </w:r>
    </w:p>
    <w:p w14:paraId="14BFE22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DC0443">
      <w:pPr>
        <w:keepNext w:val="0"/>
        <w:keepLines w:val="0"/>
        <w:widowControl w:val="0"/>
        <w:numPr>
          <w:ilvl w:val="2"/>
          <w:numId w:val="5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w:t>
      </w:r>
    </w:p>
    <w:p w14:paraId="2440012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A77EBF">
      <w:pPr>
        <w:keepNext w:val="0"/>
        <w:keepLines w:val="0"/>
        <w:widowControl w:val="0"/>
        <w:numPr>
          <w:ilvl w:val="0"/>
          <w:numId w:val="52"/>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0DA14A1">
      <w:pPr>
        <w:keepNext w:val="0"/>
        <w:keepLines w:val="0"/>
        <w:widowControl w:val="0"/>
        <w:numPr>
          <w:ilvl w:val="0"/>
          <w:numId w:val="52"/>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7FE6CFFE">
      <w:pPr>
        <w:keepNext w:val="0"/>
        <w:keepLines w:val="0"/>
        <w:widowControl w:val="0"/>
        <w:numPr>
          <w:ilvl w:val="0"/>
          <w:numId w:val="52"/>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83ABFF6">
      <w:pPr>
        <w:keepNext w:val="0"/>
        <w:keepLines w:val="0"/>
        <w:widowControl w:val="0"/>
        <w:numPr>
          <w:ilvl w:val="0"/>
          <w:numId w:val="52"/>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075484C7">
      <w:pPr>
        <w:keepNext w:val="0"/>
        <w:keepLines w:val="0"/>
        <w:widowControl w:val="0"/>
        <w:numPr>
          <w:ilvl w:val="0"/>
          <w:numId w:val="52"/>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714D2A66">
      <w:pPr>
        <w:keepNext w:val="0"/>
        <w:keepLines w:val="0"/>
        <w:widowControl w:val="0"/>
        <w:numPr>
          <w:ilvl w:val="2"/>
          <w:numId w:val="51"/>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竣工付款证书及支付时间</w:t>
      </w:r>
    </w:p>
    <w:p w14:paraId="6DE00BF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774D884">
      <w:pPr>
        <w:keepNext w:val="0"/>
        <w:keepLines w:val="0"/>
        <w:widowControl w:val="0"/>
        <w:numPr>
          <w:ilvl w:val="0"/>
          <w:numId w:val="53"/>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BA14E35">
      <w:pPr>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09EA8C">
      <w:pPr>
        <w:keepNext w:val="0"/>
        <w:keepLines w:val="0"/>
        <w:widowControl w:val="0"/>
        <w:numPr>
          <w:ilvl w:val="0"/>
          <w:numId w:val="53"/>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511C549">
      <w:pPr>
        <w:keepNext w:val="0"/>
        <w:keepLines w:val="0"/>
        <w:widowControl w:val="0"/>
        <w:numPr>
          <w:ilvl w:val="0"/>
          <w:numId w:val="53"/>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362871F3">
      <w:pPr>
        <w:keepNext w:val="0"/>
        <w:keepLines w:val="0"/>
        <w:widowControl w:val="0"/>
        <w:numPr>
          <w:ilvl w:val="0"/>
          <w:numId w:val="53"/>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6CE21069">
      <w:pPr>
        <w:keepNext w:val="0"/>
        <w:keepLines w:val="0"/>
        <w:widowControl w:val="0"/>
        <w:numPr>
          <w:ilvl w:val="0"/>
          <w:numId w:val="53"/>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738A96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4D5168">
      <w:pPr>
        <w:keepNext w:val="0"/>
        <w:keepLines w:val="0"/>
        <w:widowControl w:val="0"/>
        <w:numPr>
          <w:ilvl w:val="2"/>
          <w:numId w:val="5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7ADA190A">
      <w:pPr>
        <w:keepNext w:val="0"/>
        <w:keepLines w:val="0"/>
        <w:widowControl w:val="0"/>
        <w:numPr>
          <w:ilvl w:val="2"/>
          <w:numId w:val="5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16032CAF">
      <w:pPr>
        <w:keepNext w:val="0"/>
        <w:keepLines w:val="0"/>
        <w:widowControl w:val="0"/>
        <w:numPr>
          <w:ilvl w:val="1"/>
          <w:numId w:val="51"/>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最终结清</w:t>
      </w:r>
    </w:p>
    <w:p w14:paraId="732D26F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9C2B258">
      <w:pPr>
        <w:keepNext w:val="0"/>
        <w:keepLines w:val="0"/>
        <w:widowControl w:val="0"/>
        <w:numPr>
          <w:ilvl w:val="2"/>
          <w:numId w:val="5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最终结清申请单</w:t>
      </w:r>
    </w:p>
    <w:p w14:paraId="3E0CF30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A9FF4D">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缺陷责任期终止证书签发后，承包人可按合同约定的份数和期限向监理人提交最终结清申请单，并提供相关证明材料。承包人提交最终结清申请单的份数和期限见合同专用条款部分。</w:t>
      </w:r>
    </w:p>
    <w:p w14:paraId="5363C241">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并列入最终结清申请单中。是否支付质量保证金利息及利息计算方法见合同专用条款部分。</w:t>
      </w:r>
    </w:p>
    <w:p w14:paraId="3819E7CE">
      <w:pPr>
        <w:keepNext w:val="0"/>
        <w:keepLines w:val="0"/>
        <w:widowControl w:val="0"/>
        <w:numPr>
          <w:ilvl w:val="0"/>
          <w:numId w:val="54"/>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A258C9E">
      <w:pPr>
        <w:keepNext w:val="0"/>
        <w:keepLines w:val="0"/>
        <w:widowControl w:val="0"/>
        <w:numPr>
          <w:ilvl w:val="2"/>
          <w:numId w:val="5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最终结清证书和支付时间</w:t>
      </w:r>
    </w:p>
    <w:p w14:paraId="36ED0A4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511C6D">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794D88AC">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501F0B45">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026206C7">
      <w:pPr>
        <w:keepNext w:val="0"/>
        <w:keepLines w:val="0"/>
        <w:widowControl w:val="0"/>
        <w:numPr>
          <w:ilvl w:val="0"/>
          <w:numId w:val="5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11D2FA08">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4E70C9">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竣工验收</w:t>
      </w:r>
    </w:p>
    <w:p w14:paraId="20489F03">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1348F44">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竣工验收的含义</w:t>
      </w:r>
    </w:p>
    <w:p w14:paraId="74129147">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C9FF0B1">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5310BE2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512313D">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6E4C3D43">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737E765B">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竣工验收申请报告</w:t>
      </w:r>
    </w:p>
    <w:p w14:paraId="0924405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BD46B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70B6A22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3DBA56C">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2D051802">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B267759">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专用条款部分约定备齐了符合要求的竣工资料。竣工验收资料的内容和份数以及费用支付方式见合同专用条款部分。</w:t>
      </w:r>
    </w:p>
    <w:p w14:paraId="446DABDE">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38A0F4B4">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73A5C426">
      <w:pPr>
        <w:keepNext w:val="0"/>
        <w:keepLines w:val="0"/>
        <w:widowControl w:val="0"/>
        <w:numPr>
          <w:ilvl w:val="0"/>
          <w:numId w:val="56"/>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监理人要求提交的竣工验收资料清单。</w:t>
      </w:r>
    </w:p>
    <w:p w14:paraId="63289454">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验收</w:t>
      </w:r>
    </w:p>
    <w:p w14:paraId="167F0B4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5C0E023">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25367F69">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4018C0EC">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16B6F14E">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发包人经过验收后同意接收工程的，应在监理人收到竣工验收申请报告后的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2495472F">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要求承包人对不合格工程认真返工重做或进行补救处理，并承担由此产生的费用。承包人在</w:t>
      </w:r>
      <w:r>
        <w:rPr>
          <w:rFonts w:hint="eastAsia" w:ascii="宋体" w:hAnsi="宋体" w:eastAsia="宋体" w:cs="宋体"/>
          <w:spacing w:val="-11"/>
          <w:kern w:val="2"/>
          <w:sz w:val="21"/>
          <w:szCs w:val="21"/>
          <w:highlight w:val="none"/>
          <w:lang w:val="en-US" w:eastAsia="zh-CN" w:bidi="ar"/>
        </w:rPr>
        <w:t xml:space="preserve">完成不合格工程的返工重做或补救工作后，应重新提交竣工验收申请报告，按第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380CA9C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34829E1E">
      <w:pPr>
        <w:keepNext w:val="0"/>
        <w:keepLines w:val="0"/>
        <w:widowControl w:val="0"/>
        <w:numPr>
          <w:ilvl w:val="2"/>
          <w:numId w:val="1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7F265BF">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单位工程验收</w:t>
      </w:r>
    </w:p>
    <w:p w14:paraId="6B4D47F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48F56E">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45A140B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37825AC5">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施工期运行</w:t>
      </w:r>
    </w:p>
    <w:p w14:paraId="589A49DA">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69D2D14">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 xml:space="preserve">备安装已竣工，根据合同专用条款部分约定，需要投入施工期运行的，经发包人按第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69A1B2F5">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0692169B">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试运行</w:t>
      </w:r>
    </w:p>
    <w:p w14:paraId="3695A1B8">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FD1120">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5D8C12B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37FE0BF">
      <w:pPr>
        <w:keepNext w:val="0"/>
        <w:keepLines w:val="0"/>
        <w:widowControl w:val="0"/>
        <w:numPr>
          <w:ilvl w:val="0"/>
          <w:numId w:val="57"/>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067968EC">
      <w:pPr>
        <w:keepNext w:val="0"/>
        <w:keepLines w:val="0"/>
        <w:widowControl w:val="0"/>
        <w:numPr>
          <w:ilvl w:val="0"/>
          <w:numId w:val="5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74211320">
      <w:pPr>
        <w:keepNext w:val="0"/>
        <w:keepLines w:val="0"/>
        <w:widowControl w:val="0"/>
        <w:numPr>
          <w:ilvl w:val="0"/>
          <w:numId w:val="5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006F417A">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1F39EAC2">
      <w:pPr>
        <w:keepNext w:val="0"/>
        <w:keepLines w:val="0"/>
        <w:widowControl w:val="0"/>
        <w:numPr>
          <w:ilvl w:val="1"/>
          <w:numId w:val="14"/>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竣工清场</w:t>
      </w:r>
    </w:p>
    <w:p w14:paraId="49DF483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03B2B1C">
      <w:pPr>
        <w:keepNext w:val="0"/>
        <w:keepLines w:val="0"/>
        <w:widowControl w:val="0"/>
        <w:numPr>
          <w:ilvl w:val="2"/>
          <w:numId w:val="14"/>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val="en-US" w:eastAsia="zh-CN"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11D0AF0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457971">
      <w:pPr>
        <w:keepNext w:val="0"/>
        <w:keepLines w:val="0"/>
        <w:widowControl w:val="0"/>
        <w:numPr>
          <w:ilvl w:val="0"/>
          <w:numId w:val="5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2B18CB4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875AEF3">
      <w:pPr>
        <w:keepNext w:val="0"/>
        <w:keepLines w:val="0"/>
        <w:widowControl w:val="0"/>
        <w:numPr>
          <w:ilvl w:val="0"/>
          <w:numId w:val="5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6379F0D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9FE1411">
      <w:pPr>
        <w:keepNext w:val="0"/>
        <w:keepLines w:val="0"/>
        <w:widowControl w:val="0"/>
        <w:numPr>
          <w:ilvl w:val="0"/>
          <w:numId w:val="5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164CF463">
      <w:pPr>
        <w:keepNext w:val="0"/>
        <w:keepLines w:val="0"/>
        <w:widowControl w:val="0"/>
        <w:numPr>
          <w:ilvl w:val="0"/>
          <w:numId w:val="5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5AA869E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A1C2BA1">
      <w:pPr>
        <w:keepNext w:val="0"/>
        <w:keepLines w:val="0"/>
        <w:widowControl w:val="0"/>
        <w:numPr>
          <w:ilvl w:val="0"/>
          <w:numId w:val="5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34FFEC5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6EC80F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114179EF">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施工队伍的撤离</w:t>
      </w:r>
    </w:p>
    <w:p w14:paraId="3E3CF204">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68B0D0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E9D63D6">
      <w:pPr>
        <w:keepNext w:val="0"/>
        <w:keepLines w:val="0"/>
        <w:widowControl w:val="0"/>
        <w:numPr>
          <w:ilvl w:val="2"/>
          <w:numId w:val="14"/>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779735B9">
      <w:pPr>
        <w:keepNext w:val="0"/>
        <w:keepLines w:val="0"/>
        <w:widowControl w:val="0"/>
        <w:numPr>
          <w:ilvl w:val="2"/>
          <w:numId w:val="1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E710CF5">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中间验收</w:t>
      </w:r>
    </w:p>
    <w:p w14:paraId="67B9BDEF">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C34392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见合同专用条款部分。</w:t>
      </w:r>
    </w:p>
    <w:p w14:paraId="75BDFE29">
      <w:pPr>
        <w:keepNext w:val="0"/>
        <w:keepLines w:val="0"/>
        <w:widowControl w:val="0"/>
        <w:numPr>
          <w:ilvl w:val="2"/>
          <w:numId w:val="1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523ADB19">
      <w:pPr>
        <w:keepNext w:val="0"/>
        <w:keepLines w:val="0"/>
        <w:widowControl w:val="0"/>
        <w:numPr>
          <w:ilvl w:val="2"/>
          <w:numId w:val="14"/>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6299C9B6">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32AD3998">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D2D902">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缺陷责任与保修责任</w:t>
      </w:r>
    </w:p>
    <w:p w14:paraId="64C390A8">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64AC28">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缺陷责任期的起算时间</w:t>
      </w:r>
    </w:p>
    <w:p w14:paraId="18F3BE5F">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D597AE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3440CBC4">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w:t>
      </w:r>
    </w:p>
    <w:p w14:paraId="3C9D9B0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F9DF662">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23A1F95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1E27C3">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569FB95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1E77751C">
      <w:pPr>
        <w:keepNext w:val="0"/>
        <w:keepLines w:val="0"/>
        <w:widowControl w:val="0"/>
        <w:numPr>
          <w:ilvl w:val="2"/>
          <w:numId w:val="1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262AEE0F">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缺陷责任期的延长</w:t>
      </w:r>
    </w:p>
    <w:p w14:paraId="1D6ABCB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42DA67E">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6DA5EB84">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进一步试验和试运行</w:t>
      </w:r>
    </w:p>
    <w:p w14:paraId="5EDCA9D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3029110">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5F7E391F">
      <w:pPr>
        <w:keepNext w:val="0"/>
        <w:keepLines w:val="0"/>
        <w:widowControl w:val="0"/>
        <w:numPr>
          <w:ilvl w:val="1"/>
          <w:numId w:val="14"/>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承包人的进入权</w:t>
      </w:r>
    </w:p>
    <w:p w14:paraId="34B91EE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1C0E74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0A70D38B">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缺陷责任期终止证书</w:t>
      </w:r>
    </w:p>
    <w:p w14:paraId="2CB56521">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ACC78D">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1B223B53">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保修责任</w:t>
      </w:r>
    </w:p>
    <w:p w14:paraId="7B1A532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758779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992832A">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41EE2E5F">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E22FD7">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w:t>
      </w:r>
    </w:p>
    <w:p w14:paraId="630C4F54">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E668FC6">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工程保险</w:t>
      </w:r>
    </w:p>
    <w:p w14:paraId="39DFCB61">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E083DB">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承包人应以发包人和承包人的共同名义向双方同意的保险人投保建筑工程一切险、安装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989EB64">
      <w:pPr>
        <w:keepNext w:val="0"/>
        <w:keepLines w:val="0"/>
        <w:widowControl w:val="0"/>
        <w:numPr>
          <w:ilvl w:val="1"/>
          <w:numId w:val="14"/>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人员工伤事故的保险</w:t>
      </w:r>
    </w:p>
    <w:p w14:paraId="14B3B01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0F8B19">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承包人员工伤事故的保险</w:t>
      </w:r>
    </w:p>
    <w:p w14:paraId="18C0EB3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A601AF7">
      <w:pPr>
        <w:keepNext w:val="0"/>
        <w:keepLines w:val="0"/>
        <w:widowControl w:val="0"/>
        <w:numPr>
          <w:ilvl w:val="0"/>
          <w:numId w:val="5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1D0BA53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F469DF">
      <w:pPr>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4FF87F46">
      <w:pPr>
        <w:keepNext w:val="0"/>
        <w:keepLines w:val="0"/>
        <w:widowControl w:val="0"/>
        <w:numPr>
          <w:ilvl w:val="0"/>
          <w:numId w:val="5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65B45CF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1567F7">
      <w:pPr>
        <w:keepNext w:val="0"/>
        <w:keepLines w:val="0"/>
        <w:widowControl w:val="0"/>
        <w:numPr>
          <w:ilvl w:val="2"/>
          <w:numId w:val="14"/>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发包人员工伤事故的保险</w:t>
      </w:r>
    </w:p>
    <w:p w14:paraId="269F2893">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2A38A5">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3F501857">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人身意外伤害险</w:t>
      </w:r>
    </w:p>
    <w:p w14:paraId="2E9497D7">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A64B3C0">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4F556F08">
      <w:pPr>
        <w:keepNext w:val="0"/>
        <w:keepLines w:val="0"/>
        <w:widowControl w:val="0"/>
        <w:numPr>
          <w:ilvl w:val="2"/>
          <w:numId w:val="14"/>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0443EFA3">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第三者责任险</w:t>
      </w:r>
    </w:p>
    <w:p w14:paraId="65CB92A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E8B7986">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3A5A1610">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3A4A275E">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其他保险</w:t>
      </w:r>
    </w:p>
    <w:p w14:paraId="481692D3">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1D4EA1B">
      <w:pPr>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DA51F96">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对各项保险的一般要求</w:t>
      </w:r>
    </w:p>
    <w:p w14:paraId="6F94039D">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8CE60A">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保险凭证</w:t>
      </w:r>
    </w:p>
    <w:p w14:paraId="4F19BA6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8D564D0">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见合同专用条款部分。</w:t>
      </w:r>
    </w:p>
    <w:p w14:paraId="431C0B05">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保险合同条款的变动</w:t>
      </w:r>
    </w:p>
    <w:p w14:paraId="0714695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FBC240">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763DA825">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持续保险</w:t>
      </w:r>
    </w:p>
    <w:p w14:paraId="3B2B1947">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7743EE6">
      <w:pPr>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3B0EE621">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保险金不足的补偿</w:t>
      </w:r>
    </w:p>
    <w:p w14:paraId="2E7F645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ACE40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7AE90A63">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未按约定投保的补救</w:t>
      </w:r>
    </w:p>
    <w:p w14:paraId="24D980D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BC45F89">
      <w:pPr>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08D510FD">
      <w:pPr>
        <w:keepNext w:val="0"/>
        <w:keepLines w:val="0"/>
        <w:widowControl w:val="0"/>
        <w:numPr>
          <w:ilvl w:val="0"/>
          <w:numId w:val="60"/>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4701B9ED">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报告义务</w:t>
      </w:r>
    </w:p>
    <w:p w14:paraId="6FDCCE1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32D7C12">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61DD99C5">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6EB182">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不可抗力</w:t>
      </w:r>
    </w:p>
    <w:p w14:paraId="57EC51B5">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CAC9FB6">
      <w:pPr>
        <w:keepNext w:val="0"/>
        <w:keepLines w:val="0"/>
        <w:widowControl w:val="0"/>
        <w:numPr>
          <w:ilvl w:val="1"/>
          <w:numId w:val="14"/>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不可抗力的确认</w:t>
      </w:r>
    </w:p>
    <w:p w14:paraId="0BADB3D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CBB91EF">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682431D1">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403F4B82">
      <w:pPr>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3.5 款商定或确定。发生争议时，按第 24 条的约定办理。</w:t>
      </w:r>
    </w:p>
    <w:p w14:paraId="335460FB">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708120C">
      <w:pPr>
        <w:keepNext w:val="0"/>
        <w:keepLines w:val="0"/>
        <w:widowControl w:val="0"/>
        <w:numPr>
          <w:ilvl w:val="1"/>
          <w:numId w:val="61"/>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不可抗力的通知</w:t>
      </w:r>
    </w:p>
    <w:p w14:paraId="1470E865">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07A5072">
      <w:pPr>
        <w:keepNext w:val="0"/>
        <w:keepLines w:val="0"/>
        <w:widowControl w:val="0"/>
        <w:numPr>
          <w:ilvl w:val="2"/>
          <w:numId w:val="61"/>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02300256">
      <w:pPr>
        <w:keepNext w:val="0"/>
        <w:keepLines w:val="0"/>
        <w:widowControl w:val="0"/>
        <w:numPr>
          <w:ilvl w:val="2"/>
          <w:numId w:val="61"/>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4C9F9D5A">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D059A2">
      <w:pPr>
        <w:keepNext w:val="0"/>
        <w:keepLines w:val="0"/>
        <w:widowControl w:val="0"/>
        <w:numPr>
          <w:ilvl w:val="1"/>
          <w:numId w:val="61"/>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不可抗力后果及其处理</w:t>
      </w:r>
    </w:p>
    <w:p w14:paraId="68C1083B">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362FA2">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不可抗力造成损害的责任</w:t>
      </w:r>
    </w:p>
    <w:p w14:paraId="7929607C">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3C671B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41A2E417">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26E9D1A6">
      <w:pPr>
        <w:keepNext w:val="0"/>
        <w:keepLines w:val="0"/>
        <w:widowControl w:val="0"/>
        <w:numPr>
          <w:ilvl w:val="0"/>
          <w:numId w:val="6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承包人设备的损坏由承包人承担；</w:t>
      </w:r>
    </w:p>
    <w:p w14:paraId="506A8E5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8A5B2D">
      <w:pPr>
        <w:keepNext w:val="0"/>
        <w:keepLines w:val="0"/>
        <w:widowControl w:val="0"/>
        <w:numPr>
          <w:ilvl w:val="0"/>
          <w:numId w:val="6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354F832C">
      <w:pPr>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CC2505">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47EAF895">
      <w:pPr>
        <w:keepNext w:val="0"/>
        <w:keepLines w:val="0"/>
        <w:widowControl w:val="0"/>
        <w:numPr>
          <w:ilvl w:val="0"/>
          <w:numId w:val="6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0D140F20">
      <w:pPr>
        <w:keepNext w:val="0"/>
        <w:keepLines w:val="0"/>
        <w:widowControl w:val="0"/>
        <w:numPr>
          <w:ilvl w:val="2"/>
          <w:numId w:val="61"/>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延迟履行期间发生的不可抗力</w:t>
      </w:r>
    </w:p>
    <w:p w14:paraId="1D804913">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C36810D">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2E54BB89">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7907AB">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避免和减少不可抗力损失</w:t>
      </w:r>
    </w:p>
    <w:p w14:paraId="65F14A8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E0CDB8">
      <w:pPr>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05DDDE5A">
      <w:pPr>
        <w:keepNext w:val="0"/>
        <w:keepLines w:val="0"/>
        <w:widowControl w:val="0"/>
        <w:numPr>
          <w:ilvl w:val="2"/>
          <w:numId w:val="61"/>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因不可抗力解除合同</w:t>
      </w:r>
    </w:p>
    <w:p w14:paraId="6A0A2B8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AEF960C">
      <w:pPr>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1A7B3466">
      <w:pPr>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按第 3.5 款商定或确定。</w:t>
      </w:r>
    </w:p>
    <w:p w14:paraId="42783C6A">
      <w:pPr>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DDA1A3D">
      <w:pPr>
        <w:keepNext w:val="0"/>
        <w:keepLines w:val="0"/>
        <w:widowControl w:val="0"/>
        <w:numPr>
          <w:ilvl w:val="0"/>
          <w:numId w:val="14"/>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违约</w:t>
      </w:r>
    </w:p>
    <w:p w14:paraId="3A372C6D">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B66B327">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承包人违约</w:t>
      </w:r>
    </w:p>
    <w:p w14:paraId="219ED922">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969B95B">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承包人违约的情形</w:t>
      </w:r>
    </w:p>
    <w:p w14:paraId="3C19A18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3EE8C26">
      <w:pPr>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在履行合同过程中发生的下列情况属承包人违约：</w:t>
      </w:r>
    </w:p>
    <w:p w14:paraId="2BB70621">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F0B5723">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229AB96D">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A21E4E0">
      <w:pPr>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64A3501F">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2DE1C43E">
      <w:pPr>
        <w:keepNext w:val="0"/>
        <w:keepLines w:val="0"/>
        <w:widowControl w:val="0"/>
        <w:numPr>
          <w:ilvl w:val="0"/>
          <w:numId w:val="6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756DCB49">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642043BB">
      <w:pPr>
        <w:keepNext w:val="0"/>
        <w:keepLines w:val="0"/>
        <w:widowControl w:val="0"/>
        <w:numPr>
          <w:ilvl w:val="0"/>
          <w:numId w:val="6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23501E08">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481B772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50CA441">
      <w:pPr>
        <w:keepNext w:val="0"/>
        <w:keepLines w:val="0"/>
        <w:widowControl w:val="0"/>
        <w:numPr>
          <w:ilvl w:val="0"/>
          <w:numId w:val="6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3227D88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C9141B">
      <w:pPr>
        <w:keepNext w:val="0"/>
        <w:keepLines w:val="0"/>
        <w:widowControl w:val="0"/>
        <w:numPr>
          <w:ilvl w:val="2"/>
          <w:numId w:val="14"/>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对承包人违约的处理</w:t>
      </w:r>
    </w:p>
    <w:p w14:paraId="27210B29">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1924E99">
      <w:pPr>
        <w:keepNext w:val="0"/>
        <w:keepLines w:val="0"/>
        <w:widowControl w:val="0"/>
        <w:numPr>
          <w:ilvl w:val="0"/>
          <w:numId w:val="6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44DC81A2">
      <w:pPr>
        <w:keepNext w:val="0"/>
        <w:keepLines w:val="0"/>
        <w:widowControl w:val="0"/>
        <w:numPr>
          <w:ilvl w:val="0"/>
          <w:numId w:val="64"/>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609EE1F5">
      <w:pPr>
        <w:keepNext w:val="0"/>
        <w:keepLines w:val="0"/>
        <w:widowControl w:val="0"/>
        <w:numPr>
          <w:ilvl w:val="0"/>
          <w:numId w:val="6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52300135">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承包人违约解除合同</w:t>
      </w:r>
    </w:p>
    <w:p w14:paraId="72144118">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420A49A">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60672AEF">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合同解除后的估价、付款和结清</w:t>
      </w:r>
    </w:p>
    <w:p w14:paraId="33B20B25">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4F4E4C9">
      <w:pPr>
        <w:keepNext w:val="0"/>
        <w:keepLines w:val="0"/>
        <w:widowControl w:val="0"/>
        <w:numPr>
          <w:ilvl w:val="0"/>
          <w:numId w:val="6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08DFD183">
      <w:pPr>
        <w:keepNext w:val="0"/>
        <w:keepLines w:val="0"/>
        <w:widowControl w:val="0"/>
        <w:numPr>
          <w:ilvl w:val="0"/>
          <w:numId w:val="6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4937E390">
      <w:pPr>
        <w:keepNext w:val="0"/>
        <w:keepLines w:val="0"/>
        <w:widowControl w:val="0"/>
        <w:numPr>
          <w:ilvl w:val="0"/>
          <w:numId w:val="6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5EE70636">
      <w:pPr>
        <w:keepNext w:val="0"/>
        <w:keepLines w:val="0"/>
        <w:widowControl w:val="0"/>
        <w:numPr>
          <w:ilvl w:val="0"/>
          <w:numId w:val="65"/>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12547FDB">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21A9FAE">
      <w:pPr>
        <w:keepNext w:val="0"/>
        <w:keepLines w:val="0"/>
        <w:widowControl w:val="0"/>
        <w:numPr>
          <w:ilvl w:val="0"/>
          <w:numId w:val="6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52B8044C">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协议利益的转让</w:t>
      </w:r>
    </w:p>
    <w:p w14:paraId="2043FFB0">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677F514">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4BA6815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紧急情况下无能力或不愿进行抢救</w:t>
      </w:r>
    </w:p>
    <w:p w14:paraId="0F1F2885">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0AC25AA">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5B91EF1E">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发包人违约</w:t>
      </w:r>
    </w:p>
    <w:p w14:paraId="338FE6E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D52AC0">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发包人违约的情形</w:t>
      </w:r>
    </w:p>
    <w:p w14:paraId="3888E3C2">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DB4815C">
      <w:pPr>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在履行合同过程中发生的下列情形，属发包人违约：</w:t>
      </w:r>
    </w:p>
    <w:p w14:paraId="58959D8B">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86A1936">
      <w:pPr>
        <w:keepNext w:val="0"/>
        <w:keepLines w:val="0"/>
        <w:widowControl w:val="0"/>
        <w:numPr>
          <w:ilvl w:val="0"/>
          <w:numId w:val="6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1607F25B">
      <w:pPr>
        <w:keepNext w:val="0"/>
        <w:keepLines w:val="0"/>
        <w:widowControl w:val="0"/>
        <w:numPr>
          <w:ilvl w:val="0"/>
          <w:numId w:val="66"/>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09FD87A0">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F10AC05">
      <w:pPr>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50DDC4E">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29A8D7C">
      <w:pPr>
        <w:keepNext w:val="0"/>
        <w:keepLines w:val="0"/>
        <w:widowControl w:val="0"/>
        <w:numPr>
          <w:ilvl w:val="0"/>
          <w:numId w:val="6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发包人不履行合同约定其他义务的。</w:t>
      </w:r>
    </w:p>
    <w:p w14:paraId="371A2448">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20DE746">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承包人有权暂停施工</w:t>
      </w:r>
    </w:p>
    <w:p w14:paraId="6BB7143F">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ED19638">
      <w:pPr>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523E2F17">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发包人违约解除合同</w:t>
      </w:r>
    </w:p>
    <w:p w14:paraId="5AD7A9F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0FFABF5">
      <w:pPr>
        <w:keepNext w:val="0"/>
        <w:keepLines w:val="0"/>
        <w:widowControl w:val="0"/>
        <w:numPr>
          <w:ilvl w:val="0"/>
          <w:numId w:val="6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0CBBB710">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89BF0FB">
      <w:pPr>
        <w:keepNext w:val="0"/>
        <w:keepLines w:val="0"/>
        <w:widowControl w:val="0"/>
        <w:numPr>
          <w:ilvl w:val="0"/>
          <w:numId w:val="67"/>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7566524E">
      <w:pPr>
        <w:keepNext w:val="0"/>
        <w:keepLines w:val="0"/>
        <w:widowControl w:val="0"/>
        <w:numPr>
          <w:ilvl w:val="2"/>
          <w:numId w:val="14"/>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解除合同后的付款</w:t>
      </w:r>
    </w:p>
    <w:p w14:paraId="1ECD2D6E">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EB71884">
      <w:pPr>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62705603">
      <w:pPr>
        <w:keepNext w:val="0"/>
        <w:keepLines w:val="0"/>
        <w:widowControl w:val="0"/>
        <w:numPr>
          <w:ilvl w:val="0"/>
          <w:numId w:val="68"/>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合同解除日以前所完成工作的价款；</w:t>
      </w:r>
    </w:p>
    <w:p w14:paraId="1125B114">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B2B5009">
      <w:pPr>
        <w:keepNext w:val="0"/>
        <w:keepLines w:val="0"/>
        <w:widowControl w:val="0"/>
        <w:numPr>
          <w:ilvl w:val="0"/>
          <w:numId w:val="6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1B0EAB67">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78C20F1D">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BA466C8">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12E1ECA6">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EE1D734">
      <w:pPr>
        <w:keepNext w:val="0"/>
        <w:keepLines w:val="0"/>
        <w:widowControl w:val="0"/>
        <w:numPr>
          <w:ilvl w:val="0"/>
          <w:numId w:val="6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由于解除合同应赔偿的承包人损失；</w:t>
      </w:r>
    </w:p>
    <w:p w14:paraId="0BE0B647">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3CAE2E">
      <w:pPr>
        <w:keepNext w:val="0"/>
        <w:keepLines w:val="0"/>
        <w:widowControl w:val="0"/>
        <w:numPr>
          <w:ilvl w:val="0"/>
          <w:numId w:val="68"/>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3DE0438C">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786AC721">
      <w:pPr>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5393C035">
      <w:pPr>
        <w:keepNext w:val="0"/>
        <w:keepLines w:val="0"/>
        <w:widowControl w:val="0"/>
        <w:numPr>
          <w:ilvl w:val="2"/>
          <w:numId w:val="14"/>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解除合同后的承包人撤离</w:t>
      </w:r>
    </w:p>
    <w:p w14:paraId="0DC1780F">
      <w:pPr>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B83DC4C">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3A6B5707">
      <w:pPr>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18.7.1 项的约定，发包人应为承包人撤出提供必要条件。</w:t>
      </w:r>
    </w:p>
    <w:p w14:paraId="67074BD3">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69D8EB75">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第三人造成的违约</w:t>
      </w:r>
    </w:p>
    <w:p w14:paraId="3F5ABFB5">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A27B36D">
      <w:pPr>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769316C1">
      <w:pPr>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3DD0874">
      <w:pPr>
        <w:keepNext w:val="0"/>
        <w:keepLines w:val="0"/>
        <w:widowControl w:val="0"/>
        <w:numPr>
          <w:ilvl w:val="0"/>
          <w:numId w:val="14"/>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w:t>
      </w:r>
    </w:p>
    <w:p w14:paraId="6C3A44BE">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23A7151">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承包人索赔的提出</w:t>
      </w:r>
    </w:p>
    <w:p w14:paraId="72852940">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3598A0F2">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087C9FC9">
      <w:pPr>
        <w:keepNext w:val="0"/>
        <w:keepLines w:val="0"/>
        <w:widowControl w:val="0"/>
        <w:numPr>
          <w:ilvl w:val="0"/>
          <w:numId w:val="69"/>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3D4A32A2">
      <w:pPr>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7DF5348">
      <w:pPr>
        <w:keepNext w:val="0"/>
        <w:keepLines w:val="0"/>
        <w:widowControl w:val="0"/>
        <w:numPr>
          <w:ilvl w:val="0"/>
          <w:numId w:val="69"/>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3FE57B96">
      <w:pPr>
        <w:keepNext w:val="0"/>
        <w:keepLines w:val="0"/>
        <w:widowControl w:val="0"/>
        <w:numPr>
          <w:ilvl w:val="0"/>
          <w:numId w:val="69"/>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616ACBC0">
      <w:pPr>
        <w:keepNext w:val="0"/>
        <w:keepLines w:val="0"/>
        <w:widowControl w:val="0"/>
        <w:numPr>
          <w:ilvl w:val="0"/>
          <w:numId w:val="69"/>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4E04799A">
      <w:pPr>
        <w:keepNext w:val="0"/>
        <w:keepLines w:val="0"/>
        <w:widowControl w:val="0"/>
        <w:numPr>
          <w:ilvl w:val="0"/>
          <w:numId w:val="69"/>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64484F0C">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承包人索赔处理程序</w:t>
      </w:r>
    </w:p>
    <w:p w14:paraId="42090A46">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77B9331">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1A0F8640">
      <w:pPr>
        <w:keepNext w:val="0"/>
        <w:keepLines w:val="0"/>
        <w:widowControl w:val="0"/>
        <w:numPr>
          <w:ilvl w:val="0"/>
          <w:numId w:val="70"/>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05071FDC">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7B6A7649">
      <w:pPr>
        <w:keepNext w:val="0"/>
        <w:keepLines w:val="0"/>
        <w:widowControl w:val="0"/>
        <w:numPr>
          <w:ilvl w:val="0"/>
          <w:numId w:val="70"/>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143F79DD">
      <w:pPr>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20F7E54">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承包人提出索赔的期限</w:t>
      </w:r>
    </w:p>
    <w:p w14:paraId="2D8905F9">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DC51B65">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4031897C">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0B2236BB">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发包人的索赔</w:t>
      </w:r>
    </w:p>
    <w:p w14:paraId="17D87F2C">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C7B25AD">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4D074DF0">
      <w:pPr>
        <w:keepNext w:val="0"/>
        <w:keepLines w:val="0"/>
        <w:widowControl w:val="0"/>
        <w:numPr>
          <w:ilvl w:val="2"/>
          <w:numId w:val="14"/>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2205A2D6">
      <w:pPr>
        <w:keepNext w:val="0"/>
        <w:keepLines w:val="0"/>
        <w:widowControl w:val="0"/>
        <w:numPr>
          <w:ilvl w:val="0"/>
          <w:numId w:val="14"/>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争议的解决</w:t>
      </w:r>
    </w:p>
    <w:p w14:paraId="383B8319">
      <w:pPr>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9EBE168">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争议的解决方式</w:t>
      </w:r>
    </w:p>
    <w:p w14:paraId="20A536FB">
      <w:pPr>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5244AB1B">
      <w:pPr>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审。合同当事人友好协商解决不成、不愿提请争议评审或者不接受争议评审组意见的，选择第2种</w:t>
      </w:r>
      <w:r>
        <w:rPr>
          <w:rFonts w:hint="eastAsia" w:ascii="宋体" w:hAnsi="宋体" w:eastAsia="宋体" w:cs="宋体"/>
          <w:spacing w:val="-5"/>
          <w:kern w:val="2"/>
          <w:sz w:val="21"/>
          <w:szCs w:val="21"/>
          <w:highlight w:val="none"/>
          <w:lang w:val="en-US" w:eastAsia="zh-CN" w:bidi="ar"/>
        </w:rPr>
        <w:t>方式解决争议。</w:t>
      </w:r>
    </w:p>
    <w:p w14:paraId="1BF926D2">
      <w:pPr>
        <w:keepNext w:val="0"/>
        <w:keepLines w:val="0"/>
        <w:widowControl w:val="0"/>
        <w:numPr>
          <w:ilvl w:val="0"/>
          <w:numId w:val="7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向约定的仲裁委员会申请仲裁；</w:t>
      </w:r>
    </w:p>
    <w:p w14:paraId="4A994544">
      <w:pPr>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25946F75">
      <w:pPr>
        <w:keepNext w:val="0"/>
        <w:keepLines w:val="0"/>
        <w:widowControl w:val="0"/>
        <w:numPr>
          <w:ilvl w:val="0"/>
          <w:numId w:val="71"/>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3"/>
          <w:kern w:val="2"/>
          <w:sz w:val="21"/>
          <w:szCs w:val="21"/>
          <w:highlight w:val="none"/>
          <w:lang w:val="en-US" w:eastAsia="zh-CN" w:bidi="ar"/>
        </w:rPr>
        <w:t>向北京市门头沟区人民法院提起诉讼。</w:t>
      </w:r>
    </w:p>
    <w:p w14:paraId="7FD973F4">
      <w:pPr>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0D2D2FC8">
      <w:pPr>
        <w:keepNext w:val="0"/>
        <w:keepLines w:val="0"/>
        <w:widowControl w:val="0"/>
        <w:numPr>
          <w:ilvl w:val="1"/>
          <w:numId w:val="14"/>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友好解决</w:t>
      </w:r>
    </w:p>
    <w:p w14:paraId="479785D4">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4D61A216">
      <w:pPr>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5F061AA5">
      <w:pPr>
        <w:keepNext w:val="0"/>
        <w:keepLines w:val="0"/>
        <w:widowControl w:val="0"/>
        <w:numPr>
          <w:ilvl w:val="1"/>
          <w:numId w:val="14"/>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争议评审</w:t>
      </w:r>
    </w:p>
    <w:p w14:paraId="7DF1DAE2">
      <w:pPr>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 </w:t>
      </w:r>
    </w:p>
    <w:p w14:paraId="11B287C2">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32D16ABA">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588E346F">
      <w:pPr>
        <w:keepNext w:val="0"/>
        <w:keepLines w:val="0"/>
        <w:widowControl w:val="0"/>
        <w:numPr>
          <w:ilvl w:val="2"/>
          <w:numId w:val="1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1BAB4198">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见合同专用条款部分</w:t>
      </w:r>
      <w:r>
        <w:rPr>
          <w:rFonts w:hint="eastAsia" w:ascii="宋体" w:hAnsi="宋体" w:eastAsia="宋体" w:cs="宋体"/>
          <w:kern w:val="2"/>
          <w:sz w:val="21"/>
          <w:szCs w:val="21"/>
          <w:highlight w:val="none"/>
          <w:lang w:val="en-US" w:eastAsia="zh-CN" w:bidi="ar"/>
        </w:rPr>
        <w:t>。</w:t>
      </w:r>
    </w:p>
    <w:p w14:paraId="4638ACD6">
      <w:pPr>
        <w:keepNext w:val="0"/>
        <w:keepLines w:val="0"/>
        <w:widowControl w:val="0"/>
        <w:numPr>
          <w:ilvl w:val="2"/>
          <w:numId w:val="14"/>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见合同专用条款部分。</w:t>
      </w:r>
    </w:p>
    <w:p w14:paraId="7867A1D4">
      <w:pPr>
        <w:keepNext w:val="0"/>
        <w:keepLines w:val="0"/>
        <w:widowControl w:val="0"/>
        <w:numPr>
          <w:ilvl w:val="2"/>
          <w:numId w:val="1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777850F9">
      <w:pPr>
        <w:keepNext w:val="0"/>
        <w:keepLines w:val="0"/>
        <w:widowControl w:val="0"/>
        <w:numPr>
          <w:ilvl w:val="2"/>
          <w:numId w:val="14"/>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09CBB186">
      <w:pPr>
        <w:keepNext/>
        <w:keepLines/>
        <w:widowControl/>
        <w:autoSpaceDE w:val="0"/>
        <w:autoSpaceDN w:val="0"/>
        <w:adjustRightInd w:val="0"/>
        <w:spacing w:before="120" w:line="300" w:lineRule="auto"/>
        <w:jc w:val="center"/>
        <w:outlineLvl w:val="1"/>
        <w:rPr>
          <w:rFonts w:hint="eastAsia" w:ascii="宋体" w:hAnsi="宋体" w:eastAsia="宋体" w:cs="宋体"/>
          <w:b/>
          <w:bCs w:val="0"/>
          <w:color w:val="000000"/>
          <w:kern w:val="0"/>
          <w:sz w:val="21"/>
          <w:szCs w:val="21"/>
          <w:highlight w:val="none"/>
          <w:lang w:val="en-US" w:eastAsia="zh-CN" w:bidi="ar-SA"/>
        </w:rPr>
      </w:pPr>
      <w:r>
        <w:rPr>
          <w:rFonts w:hint="eastAsia" w:ascii="宋体" w:hAnsi="宋体" w:eastAsia="宋体" w:cs="宋体"/>
          <w:b/>
          <w:bCs w:val="0"/>
          <w:color w:val="000000"/>
          <w:kern w:val="0"/>
          <w:sz w:val="21"/>
          <w:szCs w:val="21"/>
          <w:highlight w:val="none"/>
          <w:lang w:val="en-US" w:eastAsia="zh-CN" w:bidi="ar-SA"/>
        </w:rPr>
        <w:t xml:space="preserve"> </w:t>
      </w:r>
    </w:p>
    <w:p w14:paraId="2D4A6CD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6D73506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CF88464">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FCE655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7F589123">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F049990">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77D78FB">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1849D3F6">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2A5E1A90">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62DD96CC">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4B063042">
      <w:pPr>
        <w:widowControl w:val="0"/>
        <w:spacing w:after="120" w:line="480" w:lineRule="exact"/>
        <w:ind w:left="420" w:leftChars="200" w:firstLine="480" w:firstLineChars="200"/>
        <w:jc w:val="both"/>
        <w:rPr>
          <w:rFonts w:hint="eastAsia" w:ascii="Times New Roman" w:hAnsi="Times New Roman" w:eastAsia="宋体" w:cs="Times New Roman"/>
          <w:kern w:val="2"/>
          <w:sz w:val="24"/>
          <w:szCs w:val="20"/>
          <w:highlight w:val="none"/>
          <w:lang w:val="en-US" w:eastAsia="zh-CN" w:bidi="ar-SA"/>
        </w:rPr>
      </w:pPr>
    </w:p>
    <w:p w14:paraId="5E1BDA6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7DFFDA8C">
      <w:pPr>
        <w:snapToGrid w:val="0"/>
        <w:spacing w:line="420" w:lineRule="auto"/>
        <w:ind w:firstLine="488"/>
        <w:jc w:val="center"/>
        <w:rPr>
          <w:rFonts w:ascii="宋体" w:hAnsi="宋体" w:eastAsia="宋体" w:cs="Times New Roman"/>
          <w:color w:val="000000"/>
          <w:highlight w:val="none"/>
        </w:rPr>
      </w:pPr>
    </w:p>
    <w:p w14:paraId="7CEDA52E">
      <w:pPr>
        <w:snapToGrid w:val="0"/>
        <w:spacing w:line="420" w:lineRule="auto"/>
        <w:jc w:val="center"/>
        <w:rPr>
          <w:rFonts w:ascii="宋体" w:hAnsi="宋体" w:eastAsia="宋体" w:cs="Times New Roman"/>
          <w:b/>
          <w:color w:val="000000"/>
          <w:sz w:val="28"/>
          <w:highlight w:val="none"/>
        </w:rPr>
      </w:pPr>
      <w:r>
        <w:rPr>
          <w:rFonts w:hint="eastAsia" w:ascii="宋体" w:hAnsi="宋体" w:eastAsia="宋体" w:cs="Times New Roman"/>
          <w:b/>
          <w:color w:val="000000"/>
          <w:sz w:val="28"/>
          <w:highlight w:val="none"/>
        </w:rPr>
        <w:t>建设工程廉政责任书</w:t>
      </w:r>
    </w:p>
    <w:p w14:paraId="2955FA03">
      <w:pPr>
        <w:snapToGrid w:val="0"/>
        <w:spacing w:line="420" w:lineRule="auto"/>
        <w:ind w:firstLine="420" w:firstLineChars="200"/>
        <w:rPr>
          <w:rFonts w:ascii="宋体" w:hAnsi="宋体" w:eastAsia="宋体" w:cs="Times New Roman"/>
          <w:color w:val="000000"/>
          <w:highlight w:val="none"/>
        </w:rPr>
      </w:pPr>
    </w:p>
    <w:p w14:paraId="1EE9BC59">
      <w:pPr>
        <w:snapToGrid w:val="0"/>
        <w:spacing w:line="420" w:lineRule="auto"/>
        <w:rPr>
          <w:rFonts w:ascii="宋体" w:hAnsi="宋体" w:eastAsia="宋体" w:cs="Times New Roman"/>
          <w:color w:val="000000"/>
          <w:highlight w:val="none"/>
          <w:u w:val="single"/>
        </w:rPr>
      </w:pPr>
      <w:r>
        <w:rPr>
          <w:rFonts w:hint="eastAsia" w:ascii="宋体" w:hAnsi="宋体" w:eastAsia="宋体" w:cs="Times New Roman"/>
          <w:color w:val="000000"/>
          <w:highlight w:val="none"/>
        </w:rPr>
        <w:t>发包人：</w:t>
      </w:r>
      <w:r>
        <w:rPr>
          <w:rFonts w:hint="eastAsia" w:ascii="宋体" w:hAnsi="宋体" w:cs="Times New Roman"/>
          <w:color w:val="000000"/>
          <w:highlight w:val="none"/>
          <w:u w:val="single"/>
          <w:lang w:eastAsia="zh-CN"/>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2E662D75">
      <w:pPr>
        <w:snapToGrid w:val="0"/>
        <w:spacing w:line="420" w:lineRule="auto"/>
        <w:rPr>
          <w:rFonts w:ascii="宋体" w:hAnsi="宋体" w:eastAsia="宋体" w:cs="Times New Roman"/>
          <w:color w:val="000000"/>
          <w:highlight w:val="none"/>
        </w:rPr>
      </w:pPr>
      <w:r>
        <w:rPr>
          <w:rFonts w:hint="eastAsia" w:ascii="宋体" w:hAnsi="宋体" w:eastAsia="宋体" w:cs="Times New Roman"/>
          <w:color w:val="000000"/>
          <w:highlight w:val="none"/>
        </w:rPr>
        <w:t>承包人：</w:t>
      </w:r>
      <w:r>
        <w:rPr>
          <w:rFonts w:hint="eastAsia" w:ascii="宋体" w:hAnsi="宋体" w:cs="Times New Roman"/>
          <w:color w:val="000000"/>
          <w:highlight w:val="none"/>
          <w:u w:val="single"/>
          <w:lang w:val="en-US" w:eastAsia="zh-CN"/>
        </w:rPr>
        <w:t xml:space="preserve">                            </w:t>
      </w:r>
      <w:r>
        <w:rPr>
          <w:rFonts w:ascii="宋体" w:hAnsi="宋体" w:eastAsia="宋体" w:cs="Times New Roman"/>
          <w:color w:val="000000"/>
          <w:highlight w:val="none"/>
          <w:u w:val="single"/>
        </w:rPr>
        <w:t xml:space="preserve">        </w:t>
      </w:r>
      <w:r>
        <w:rPr>
          <w:rFonts w:hint="eastAsia" w:ascii="宋体" w:hAnsi="宋体" w:cs="Times New Roman"/>
          <w:color w:val="000000"/>
          <w:highlight w:val="none"/>
          <w:u w:val="single"/>
          <w:lang w:val="en-US" w:eastAsia="zh-CN"/>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p>
    <w:p w14:paraId="4C1780BB">
      <w:pPr>
        <w:snapToGrid w:val="0"/>
        <w:spacing w:line="420" w:lineRule="auto"/>
        <w:ind w:firstLine="420" w:firstLineChars="200"/>
        <w:rPr>
          <w:rFonts w:ascii="宋体" w:hAnsi="宋体" w:eastAsia="宋体" w:cs="Times New Roman"/>
          <w:color w:val="000000"/>
          <w:highlight w:val="none"/>
        </w:rPr>
      </w:pPr>
    </w:p>
    <w:p w14:paraId="36EAAE5E">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为加强建设工程廉政建设，规范</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各项活动</w:t>
      </w:r>
      <w:r>
        <w:rPr>
          <w:rFonts w:hint="eastAsia" w:ascii="宋体" w:hAnsi="宋体" w:eastAsia="宋体" w:cs="Times New Roman"/>
          <w:color w:val="000000"/>
          <w:szCs w:val="28"/>
          <w:highlight w:val="none"/>
        </w:rPr>
        <w:t>中发包</w:t>
      </w:r>
      <w:r>
        <w:rPr>
          <w:rFonts w:hint="eastAsia" w:ascii="宋体" w:hAnsi="宋体" w:eastAsia="宋体" w:cs="Times New Roman"/>
          <w:color w:val="000000"/>
          <w:szCs w:val="28"/>
          <w:highlight w:val="none"/>
          <w:lang w:eastAsia="zh-CN"/>
        </w:rPr>
        <w:t>人和</w:t>
      </w:r>
      <w:r>
        <w:rPr>
          <w:rFonts w:hint="eastAsia" w:ascii="宋体" w:hAnsi="宋体" w:eastAsia="宋体" w:cs="Times New Roman"/>
          <w:color w:val="000000"/>
          <w:szCs w:val="28"/>
          <w:highlight w:val="none"/>
        </w:rPr>
        <w:t>承包人双方的行为</w:t>
      </w:r>
      <w:r>
        <w:rPr>
          <w:rFonts w:ascii="宋体" w:hAnsi="宋体" w:eastAsia="宋体" w:cs="Times New Roman"/>
          <w:color w:val="000000"/>
          <w:szCs w:val="28"/>
          <w:highlight w:val="none"/>
        </w:rPr>
        <w:t>，防止谋取不正当利益的违法违纪</w:t>
      </w:r>
      <w:r>
        <w:rPr>
          <w:rFonts w:hint="eastAsia" w:ascii="宋体" w:hAnsi="宋体" w:eastAsia="宋体" w:cs="Times New Roman"/>
          <w:color w:val="000000"/>
          <w:szCs w:val="28"/>
          <w:highlight w:val="none"/>
        </w:rPr>
        <w:t>现象的</w:t>
      </w:r>
      <w:r>
        <w:rPr>
          <w:rFonts w:ascii="宋体" w:hAnsi="宋体" w:eastAsia="宋体" w:cs="Times New Roman"/>
          <w:color w:val="000000"/>
          <w:szCs w:val="28"/>
          <w:highlight w:val="none"/>
        </w:rPr>
        <w:t>发生，保护国家、集体和当事人的合法权益，根据国家有关工程建设的法律法规和廉政建设</w:t>
      </w:r>
      <w:r>
        <w:rPr>
          <w:rFonts w:hint="eastAsia" w:ascii="宋体" w:hAnsi="宋体" w:eastAsia="宋体" w:cs="Times New Roman"/>
          <w:color w:val="000000"/>
          <w:szCs w:val="28"/>
          <w:highlight w:val="none"/>
        </w:rPr>
        <w:t>的有关规定</w:t>
      </w:r>
      <w:r>
        <w:rPr>
          <w:rFonts w:ascii="宋体" w:hAnsi="宋体" w:eastAsia="宋体" w:cs="Times New Roman"/>
          <w:color w:val="000000"/>
          <w:szCs w:val="28"/>
          <w:highlight w:val="none"/>
        </w:rPr>
        <w:t>，订立本廉政责任书。</w:t>
      </w:r>
    </w:p>
    <w:p w14:paraId="5E853603">
      <w:pPr>
        <w:spacing w:line="400" w:lineRule="exact"/>
        <w:ind w:firstLine="420" w:firstLineChars="200"/>
        <w:rPr>
          <w:rFonts w:ascii="宋体" w:hAnsi="宋体" w:eastAsia="宋体" w:cs="Times New Roman"/>
          <w:color w:val="000000"/>
          <w:highlight w:val="none"/>
        </w:rPr>
      </w:pPr>
      <w:bookmarkStart w:id="866" w:name="_Toc479505775"/>
      <w:bookmarkStart w:id="867" w:name="_Toc480303502"/>
      <w:r>
        <w:rPr>
          <w:rFonts w:hint="eastAsia" w:ascii="宋体" w:hAnsi="宋体" w:eastAsia="宋体" w:cs="Times New Roman"/>
          <w:color w:val="000000"/>
          <w:highlight w:val="none"/>
        </w:rPr>
        <w:t>一、双方的责任</w:t>
      </w:r>
      <w:bookmarkEnd w:id="866"/>
      <w:bookmarkEnd w:id="867"/>
    </w:p>
    <w:p w14:paraId="7B1CA41D">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.1</w:t>
      </w:r>
      <w:r>
        <w:rPr>
          <w:rFonts w:hint="eastAsia" w:ascii="宋体" w:hAnsi="宋体" w:eastAsia="宋体" w:cs="Times New Roman"/>
          <w:color w:val="000000"/>
          <w:szCs w:val="28"/>
          <w:highlight w:val="none"/>
        </w:rPr>
        <w:t xml:space="preserve"> </w:t>
      </w:r>
      <w:r>
        <w:rPr>
          <w:rFonts w:ascii="宋体" w:hAnsi="宋体" w:eastAsia="宋体" w:cs="Times New Roman"/>
          <w:color w:val="000000"/>
          <w:szCs w:val="28"/>
          <w:highlight w:val="none"/>
        </w:rPr>
        <w:t>应严格遵守国家关于</w:t>
      </w:r>
      <w:r>
        <w:rPr>
          <w:rFonts w:hint="eastAsia" w:ascii="宋体" w:hAnsi="宋体" w:eastAsia="宋体" w:cs="Times New Roman"/>
          <w:color w:val="000000"/>
          <w:szCs w:val="28"/>
          <w:highlight w:val="none"/>
        </w:rPr>
        <w:t>建设工程</w:t>
      </w:r>
      <w:r>
        <w:rPr>
          <w:rFonts w:ascii="宋体" w:hAnsi="宋体" w:eastAsia="宋体" w:cs="Times New Roman"/>
          <w:color w:val="000000"/>
          <w:szCs w:val="28"/>
          <w:highlight w:val="none"/>
        </w:rPr>
        <w:t>的有关法律、法规，相关政策，以及廉政建设的各项规定。</w:t>
      </w:r>
    </w:p>
    <w:p w14:paraId="7F55369A">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严格执行建设工程合同文件，自觉按合同办事。</w:t>
      </w:r>
    </w:p>
    <w:p w14:paraId="4D445756">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 各项</w:t>
      </w:r>
      <w:r>
        <w:rPr>
          <w:rFonts w:ascii="宋体" w:hAnsi="宋体" w:eastAsia="宋体" w:cs="Times New Roman"/>
          <w:color w:val="000000"/>
          <w:szCs w:val="28"/>
          <w:highlight w:val="none"/>
        </w:rPr>
        <w:t>活动必须坚持公开、公平、公正、诚信、透明的原则（除法律法规另有规定者外），不得为获取不正当的利益，损害国家、集体和对方利益，不得违反建设工程管理的规章制度。</w:t>
      </w:r>
    </w:p>
    <w:p w14:paraId="494645EC">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发现对方在业务活动中有违规、违纪、违法行为的，应及时提醒对方，情节严重的，应向其上级主管部门或纪检监察、司法等有关机关举报。</w:t>
      </w:r>
    </w:p>
    <w:p w14:paraId="09D88A17">
      <w:pPr>
        <w:spacing w:line="400" w:lineRule="exact"/>
        <w:ind w:firstLine="420" w:firstLineChars="200"/>
        <w:rPr>
          <w:rFonts w:ascii="宋体" w:hAnsi="宋体" w:eastAsia="宋体" w:cs="Times New Roman"/>
          <w:color w:val="000000"/>
          <w:highlight w:val="none"/>
        </w:rPr>
      </w:pPr>
      <w:bookmarkStart w:id="868" w:name="_Toc479505776"/>
      <w:bookmarkStart w:id="869" w:name="_Toc480303503"/>
      <w:r>
        <w:rPr>
          <w:rFonts w:hint="eastAsia" w:ascii="宋体" w:hAnsi="宋体" w:eastAsia="宋体" w:cs="Times New Roman"/>
          <w:color w:val="000000"/>
          <w:highlight w:val="none"/>
        </w:rPr>
        <w:t>二、发包人责任</w:t>
      </w:r>
      <w:bookmarkEnd w:id="868"/>
      <w:bookmarkEnd w:id="869"/>
    </w:p>
    <w:p w14:paraId="7C5DD3C8">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发包人的领导和从事该建设工程项目的工作人员，在工程建设的事前、事中、事后应遵守以下规定：</w:t>
      </w:r>
    </w:p>
    <w:p w14:paraId="0D4D90A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不得向承包人和相关单位索要或接受回扣、礼金、有价证券、贵重物品和好处费、感谢费等。</w:t>
      </w:r>
    </w:p>
    <w:p w14:paraId="7360A981">
      <w:pPr>
        <w:spacing w:line="400" w:lineRule="exact"/>
        <w:ind w:firstLine="420" w:firstLineChars="200"/>
        <w:rPr>
          <w:rFonts w:ascii="宋体" w:hAnsi="宋体" w:eastAsia="宋体" w:cs="Times New Roman"/>
          <w:color w:val="000000"/>
          <w:highlight w:val="none"/>
        </w:rPr>
      </w:pPr>
      <w:bookmarkStart w:id="870" w:name="_Toc480303504"/>
      <w:bookmarkStart w:id="871" w:name="_Toc479505777"/>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2 </w:t>
      </w:r>
      <w:r>
        <w:rPr>
          <w:rFonts w:ascii="宋体" w:hAnsi="宋体" w:eastAsia="宋体" w:cs="Times New Roman"/>
          <w:color w:val="000000"/>
          <w:highlight w:val="none"/>
        </w:rPr>
        <w:t>不得在承包人和相关单位报销任何应由发包人或个人支付的费用。</w:t>
      </w:r>
      <w:bookmarkEnd w:id="870"/>
      <w:bookmarkEnd w:id="871"/>
    </w:p>
    <w:p w14:paraId="4631EF12">
      <w:pPr>
        <w:spacing w:line="400" w:lineRule="exact"/>
        <w:ind w:firstLine="420" w:firstLineChars="200"/>
        <w:rPr>
          <w:rFonts w:ascii="宋体" w:hAnsi="宋体" w:eastAsia="宋体" w:cs="Times New Roman"/>
          <w:color w:val="000000"/>
          <w:highlight w:val="none"/>
        </w:rPr>
      </w:pPr>
      <w:r>
        <w:rPr>
          <w:rFonts w:hint="eastAsia" w:ascii="宋体" w:hAnsi="宋体" w:eastAsia="宋体" w:cs="Times New Roman"/>
          <w:color w:val="000000"/>
          <w:highlight w:val="none"/>
        </w:rPr>
        <w:t>2</w:t>
      </w:r>
      <w:r>
        <w:rPr>
          <w:rFonts w:ascii="宋体" w:hAnsi="宋体" w:eastAsia="宋体" w:cs="Times New Roman"/>
          <w:color w:val="000000"/>
          <w:highlight w:val="none"/>
        </w:rPr>
        <w:t>.</w:t>
      </w:r>
      <w:r>
        <w:rPr>
          <w:rFonts w:hint="eastAsia" w:ascii="宋体" w:hAnsi="宋体" w:eastAsia="宋体" w:cs="Times New Roman"/>
          <w:color w:val="000000"/>
          <w:highlight w:val="none"/>
        </w:rPr>
        <w:t xml:space="preserve">3 </w:t>
      </w:r>
      <w:r>
        <w:rPr>
          <w:rFonts w:ascii="宋体" w:hAnsi="宋体" w:eastAsia="宋体" w:cs="Times New Roman"/>
          <w:color w:val="000000"/>
          <w:highlight w:val="none"/>
        </w:rPr>
        <w:t>不得要求、暗示或接受承包人和相关单位为个人装修住房、婚丧嫁娶、配偶子女的工作安排以及出国（境）、旅游等提供方便。</w:t>
      </w:r>
    </w:p>
    <w:p w14:paraId="3ECC772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4 </w:t>
      </w:r>
      <w:r>
        <w:rPr>
          <w:rFonts w:ascii="宋体" w:hAnsi="宋体" w:eastAsia="宋体" w:cs="Times New Roman"/>
          <w:color w:val="000000"/>
          <w:szCs w:val="28"/>
          <w:highlight w:val="none"/>
        </w:rPr>
        <w:t>不得参加有可能影响公正执行公务的承包人和相关单位的宴请、健身、娱乐等活动。</w:t>
      </w:r>
    </w:p>
    <w:p w14:paraId="1BB7CC99">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5 </w:t>
      </w:r>
      <w:r>
        <w:rPr>
          <w:rFonts w:ascii="宋体" w:hAnsi="宋体" w:eastAsia="宋体" w:cs="Times New Roman"/>
          <w:color w:val="000000"/>
          <w:szCs w:val="28"/>
          <w:highlight w:val="none"/>
        </w:rPr>
        <w:t>不得向承包人和相关单位介绍或为配偶、子女、亲属参与同发包人</w:t>
      </w:r>
      <w:r>
        <w:rPr>
          <w:rFonts w:hint="eastAsia" w:ascii="宋体" w:hAnsi="宋体" w:eastAsia="宋体" w:cs="Times New Roman"/>
          <w:color w:val="000000"/>
          <w:szCs w:val="28"/>
          <w:highlight w:val="none"/>
        </w:rPr>
        <w:t>工程建设管理</w:t>
      </w:r>
      <w:r>
        <w:rPr>
          <w:rFonts w:ascii="宋体" w:hAnsi="宋体" w:eastAsia="宋体" w:cs="Times New Roman"/>
          <w:color w:val="000000"/>
          <w:szCs w:val="28"/>
          <w:highlight w:val="none"/>
        </w:rPr>
        <w:t>合同有关的业务活动</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不得以任何理由要求承包人和相关单位使用某种产品、材料和设备。</w:t>
      </w:r>
    </w:p>
    <w:p w14:paraId="1EB027FF">
      <w:pPr>
        <w:spacing w:line="400" w:lineRule="exact"/>
        <w:ind w:firstLine="420" w:firstLineChars="200"/>
        <w:rPr>
          <w:rFonts w:ascii="宋体" w:hAnsi="宋体" w:eastAsia="宋体" w:cs="Times New Roman"/>
          <w:color w:val="000000"/>
          <w:highlight w:val="none"/>
        </w:rPr>
      </w:pPr>
      <w:bookmarkStart w:id="872" w:name="_Toc479505778"/>
      <w:bookmarkStart w:id="873" w:name="_Toc480303505"/>
      <w:r>
        <w:rPr>
          <w:rFonts w:hint="eastAsia" w:ascii="宋体" w:hAnsi="宋体" w:eastAsia="宋体" w:cs="Times New Roman"/>
          <w:color w:val="000000"/>
          <w:highlight w:val="none"/>
        </w:rPr>
        <w:t>三、承包人责任</w:t>
      </w:r>
      <w:bookmarkEnd w:id="872"/>
      <w:bookmarkEnd w:id="873"/>
    </w:p>
    <w:p w14:paraId="5F10D839">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应与发包人保持正常的业务交往，按照有关法律法规和程序开展业务工作，严格执行工程建设的有关方针、政策，</w:t>
      </w:r>
      <w:r>
        <w:rPr>
          <w:rFonts w:hint="eastAsia" w:ascii="宋体" w:hAnsi="宋体" w:eastAsia="宋体" w:cs="Times New Roman"/>
          <w:color w:val="000000"/>
          <w:szCs w:val="28"/>
          <w:highlight w:val="none"/>
        </w:rPr>
        <w:t>执行工程建设</w:t>
      </w:r>
      <w:r>
        <w:rPr>
          <w:rFonts w:ascii="宋体" w:hAnsi="宋体" w:eastAsia="宋体" w:cs="Times New Roman"/>
          <w:color w:val="000000"/>
          <w:szCs w:val="28"/>
          <w:highlight w:val="none"/>
        </w:rPr>
        <w:t>强制性标准，并遵守以下规定：</w:t>
      </w:r>
    </w:p>
    <w:p w14:paraId="125623E7">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1 </w:t>
      </w:r>
      <w:r>
        <w:rPr>
          <w:rFonts w:ascii="宋体" w:hAnsi="宋体" w:eastAsia="宋体" w:cs="Times New Roman"/>
          <w:color w:val="000000"/>
          <w:szCs w:val="28"/>
          <w:highlight w:val="none"/>
        </w:rPr>
        <w:t>不得以任何理由向发包人及其工作人员索要、接受或赠送礼金、有价证券、贵重物品及回扣、好处费、感谢费等。</w:t>
      </w:r>
    </w:p>
    <w:p w14:paraId="53637DC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2</w:t>
      </w:r>
      <w:r>
        <w:rPr>
          <w:rFonts w:ascii="宋体" w:hAnsi="宋体" w:eastAsia="宋体" w:cs="Times New Roman"/>
          <w:color w:val="000000"/>
          <w:szCs w:val="28"/>
          <w:highlight w:val="none"/>
        </w:rPr>
        <w:t>不得以任何理由为发包人和相关单位报销应由对方或个人支付的费用。</w:t>
      </w:r>
    </w:p>
    <w:p w14:paraId="45C80BA7">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不得接受或暗示为发包人、相关单位或个人装修住房、婚丧嫁娶、配偶子女的工作安排以及出国（境）、旅游等提供方便。</w:t>
      </w:r>
    </w:p>
    <w:p w14:paraId="278D760A">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3</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不得以任何理由为发包人、相关单位或个人组织有可能影响公正执行公务的宴请、健身、娱乐等活动。</w:t>
      </w:r>
    </w:p>
    <w:p w14:paraId="70868755">
      <w:pPr>
        <w:spacing w:line="400" w:lineRule="exact"/>
        <w:ind w:firstLine="420" w:firstLineChars="200"/>
        <w:rPr>
          <w:rFonts w:ascii="宋体" w:hAnsi="宋体" w:eastAsia="宋体" w:cs="Times New Roman"/>
          <w:color w:val="000000"/>
          <w:highlight w:val="none"/>
        </w:rPr>
      </w:pPr>
      <w:bookmarkStart w:id="874" w:name="_Toc480303506"/>
      <w:bookmarkStart w:id="875" w:name="_Toc479505779"/>
      <w:r>
        <w:rPr>
          <w:rFonts w:hint="eastAsia" w:ascii="宋体" w:hAnsi="宋体" w:eastAsia="宋体" w:cs="Times New Roman"/>
          <w:color w:val="000000"/>
          <w:highlight w:val="none"/>
        </w:rPr>
        <w:t>四、违约责任</w:t>
      </w:r>
      <w:bookmarkEnd w:id="874"/>
      <w:bookmarkEnd w:id="875"/>
    </w:p>
    <w:p w14:paraId="183302D7">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1</w:t>
      </w:r>
      <w:r>
        <w:rPr>
          <w:rFonts w:ascii="宋体" w:hAnsi="宋体" w:eastAsia="宋体" w:cs="Times New Roman"/>
          <w:color w:val="000000"/>
          <w:szCs w:val="28"/>
          <w:highlight w:val="none"/>
        </w:rPr>
        <w:t>发包人工作人员有违反本责任书第一、二条责任行为的，依据有关法律</w:t>
      </w:r>
      <w:r>
        <w:rPr>
          <w:rFonts w:hint="eastAsia" w:ascii="宋体" w:hAnsi="宋体" w:eastAsia="宋体" w:cs="Times New Roman"/>
          <w:color w:val="000000"/>
          <w:szCs w:val="28"/>
          <w:highlight w:val="none"/>
        </w:rPr>
        <w:t>、</w:t>
      </w:r>
      <w:r>
        <w:rPr>
          <w:rFonts w:ascii="宋体" w:hAnsi="宋体" w:eastAsia="宋体" w:cs="Times New Roman"/>
          <w:color w:val="000000"/>
          <w:szCs w:val="28"/>
          <w:highlight w:val="none"/>
        </w:rPr>
        <w:t>法规给予处理；涉嫌犯罪的，移交司法机关追究刑事责任；给承包人单位造成经济损失的，应予以赔偿。</w:t>
      </w:r>
    </w:p>
    <w:p w14:paraId="259F7A83">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2 </w:t>
      </w:r>
      <w:r>
        <w:rPr>
          <w:rFonts w:ascii="宋体" w:hAnsi="宋体" w:eastAsia="宋体" w:cs="Times New Roman"/>
          <w:color w:val="000000"/>
          <w:szCs w:val="28"/>
          <w:highlight w:val="none"/>
        </w:rPr>
        <w:t>承包人工作人员有违反本责任书第一、三条责任行为的，依据有关法律法规处理；涉嫌犯罪的，移交司法机关追究刑事责任；给发包人单位造成经济损失的，应予以赔偿。</w:t>
      </w:r>
    </w:p>
    <w:p w14:paraId="1C8DCDE6">
      <w:pPr>
        <w:snapToGrid w:val="0"/>
        <w:spacing w:line="400" w:lineRule="exact"/>
        <w:ind w:firstLine="420" w:firstLineChars="200"/>
        <w:rPr>
          <w:rFonts w:ascii="宋体" w:hAnsi="宋体" w:eastAsia="宋体" w:cs="Times New Roman"/>
          <w:color w:val="000000"/>
          <w:szCs w:val="28"/>
          <w:highlight w:val="none"/>
        </w:rPr>
      </w:pPr>
      <w:r>
        <w:rPr>
          <w:rFonts w:hint="eastAsia" w:ascii="宋体" w:hAnsi="宋体" w:eastAsia="宋体" w:cs="Times New Roman"/>
          <w:color w:val="000000"/>
          <w:szCs w:val="28"/>
          <w:highlight w:val="none"/>
        </w:rPr>
        <w:t>4</w:t>
      </w:r>
      <w:r>
        <w:rPr>
          <w:rFonts w:ascii="宋体" w:hAnsi="宋体" w:eastAsia="宋体" w:cs="Times New Roman"/>
          <w:color w:val="000000"/>
          <w:szCs w:val="28"/>
          <w:highlight w:val="none"/>
        </w:rPr>
        <w:t>.</w:t>
      </w:r>
      <w:r>
        <w:rPr>
          <w:rFonts w:hint="eastAsia" w:ascii="宋体" w:hAnsi="宋体" w:eastAsia="宋体" w:cs="Times New Roman"/>
          <w:color w:val="000000"/>
          <w:szCs w:val="28"/>
          <w:highlight w:val="none"/>
        </w:rPr>
        <w:t xml:space="preserve">3 </w:t>
      </w:r>
      <w:r>
        <w:rPr>
          <w:rFonts w:ascii="宋体" w:hAnsi="宋体" w:eastAsia="宋体" w:cs="Times New Roman"/>
          <w:color w:val="000000"/>
          <w:szCs w:val="28"/>
          <w:highlight w:val="none"/>
        </w:rPr>
        <w:t>本责任书作为</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工程合同的</w:t>
      </w:r>
      <w:r>
        <w:rPr>
          <w:rFonts w:hint="eastAsia" w:ascii="宋体" w:hAnsi="宋体" w:eastAsia="宋体" w:cs="Times New Roman"/>
          <w:color w:val="000000"/>
          <w:szCs w:val="28"/>
          <w:highlight w:val="none"/>
        </w:rPr>
        <w:t>组成部分</w:t>
      </w:r>
      <w:r>
        <w:rPr>
          <w:rFonts w:ascii="宋体" w:hAnsi="宋体" w:eastAsia="宋体" w:cs="Times New Roman"/>
          <w:color w:val="000000"/>
          <w:szCs w:val="28"/>
          <w:highlight w:val="none"/>
        </w:rPr>
        <w:t>，与</w:t>
      </w:r>
      <w:r>
        <w:rPr>
          <w:rFonts w:hint="eastAsia" w:ascii="宋体" w:hAnsi="宋体" w:eastAsia="宋体" w:cs="Times New Roman"/>
          <w:color w:val="000000"/>
          <w:szCs w:val="28"/>
          <w:highlight w:val="none"/>
        </w:rPr>
        <w:t>建设</w:t>
      </w:r>
      <w:r>
        <w:rPr>
          <w:rFonts w:ascii="宋体" w:hAnsi="宋体" w:eastAsia="宋体" w:cs="Times New Roman"/>
          <w:color w:val="000000"/>
          <w:szCs w:val="28"/>
          <w:highlight w:val="none"/>
        </w:rPr>
        <w:t>工程合同具有同等法律效力。经双方签署后立即生效。</w:t>
      </w:r>
    </w:p>
    <w:p w14:paraId="1198D050">
      <w:pPr>
        <w:spacing w:line="400" w:lineRule="exact"/>
        <w:ind w:firstLine="420" w:firstLineChars="200"/>
        <w:rPr>
          <w:rFonts w:ascii="宋体" w:hAnsi="宋体" w:eastAsia="宋体" w:cs="Times New Roman"/>
          <w:color w:val="000000"/>
          <w:highlight w:val="none"/>
        </w:rPr>
      </w:pPr>
      <w:bookmarkStart w:id="876" w:name="_Toc479505780"/>
      <w:bookmarkStart w:id="877" w:name="_Toc480303507"/>
      <w:r>
        <w:rPr>
          <w:rFonts w:hint="eastAsia" w:ascii="宋体" w:hAnsi="宋体" w:eastAsia="宋体" w:cs="Times New Roman"/>
          <w:color w:val="000000"/>
          <w:highlight w:val="none"/>
        </w:rPr>
        <w:t>五、责任书有效期</w:t>
      </w:r>
      <w:bookmarkEnd w:id="876"/>
      <w:bookmarkEnd w:id="877"/>
    </w:p>
    <w:p w14:paraId="23BC5FF3">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本责任书的有效期为双方签署之日起至该工程项目竣工验收合格时止。</w:t>
      </w:r>
    </w:p>
    <w:p w14:paraId="2E5C1F87">
      <w:pPr>
        <w:spacing w:line="400" w:lineRule="exact"/>
        <w:ind w:firstLine="420" w:firstLineChars="200"/>
        <w:rPr>
          <w:rFonts w:ascii="宋体" w:hAnsi="宋体" w:eastAsia="宋体" w:cs="Times New Roman"/>
          <w:color w:val="000000"/>
          <w:highlight w:val="none"/>
        </w:rPr>
      </w:pPr>
      <w:bookmarkStart w:id="878" w:name="_Toc480303508"/>
      <w:bookmarkStart w:id="879" w:name="_Toc479505781"/>
      <w:r>
        <w:rPr>
          <w:rFonts w:hint="eastAsia" w:ascii="宋体" w:hAnsi="宋体" w:eastAsia="宋体" w:cs="Times New Roman"/>
          <w:color w:val="000000"/>
          <w:highlight w:val="none"/>
        </w:rPr>
        <w:t>六、责任书份数</w:t>
      </w:r>
      <w:bookmarkEnd w:id="878"/>
      <w:bookmarkEnd w:id="879"/>
    </w:p>
    <w:p w14:paraId="21519849">
      <w:pPr>
        <w:snapToGrid w:val="0"/>
        <w:spacing w:line="400" w:lineRule="exact"/>
        <w:ind w:firstLine="420" w:firstLineChars="200"/>
        <w:rPr>
          <w:rFonts w:ascii="宋体" w:hAnsi="宋体" w:eastAsia="宋体" w:cs="Times New Roman"/>
          <w:color w:val="000000"/>
          <w:szCs w:val="28"/>
          <w:highlight w:val="none"/>
        </w:rPr>
      </w:pPr>
      <w:r>
        <w:rPr>
          <w:rFonts w:ascii="宋体" w:hAnsi="宋体" w:eastAsia="宋体" w:cs="Times New Roman"/>
          <w:color w:val="000000"/>
          <w:szCs w:val="28"/>
          <w:highlight w:val="none"/>
        </w:rPr>
        <w:t>本责任书一式</w:t>
      </w:r>
      <w:r>
        <w:rPr>
          <w:rFonts w:hint="eastAsia" w:ascii="宋体" w:hAnsi="宋体" w:eastAsia="宋体" w:cs="Times New Roman"/>
          <w:color w:val="000000"/>
          <w:szCs w:val="28"/>
          <w:highlight w:val="none"/>
        </w:rPr>
        <w:t>二</w:t>
      </w:r>
      <w:r>
        <w:rPr>
          <w:rFonts w:ascii="宋体" w:hAnsi="宋体" w:eastAsia="宋体" w:cs="Times New Roman"/>
          <w:color w:val="000000"/>
          <w:szCs w:val="28"/>
          <w:highlight w:val="none"/>
        </w:rPr>
        <w:t>份，</w:t>
      </w:r>
      <w:r>
        <w:rPr>
          <w:rFonts w:hint="eastAsia" w:ascii="宋体" w:hAnsi="宋体" w:eastAsia="宋体" w:cs="Times New Roman"/>
          <w:color w:val="000000"/>
          <w:szCs w:val="28"/>
          <w:highlight w:val="none"/>
        </w:rPr>
        <w:t>发包人</w:t>
      </w:r>
      <w:r>
        <w:rPr>
          <w:rFonts w:hint="eastAsia" w:ascii="宋体" w:hAnsi="宋体" w:eastAsia="宋体" w:cs="Times New Roman"/>
          <w:color w:val="000000"/>
          <w:szCs w:val="28"/>
          <w:highlight w:val="none"/>
          <w:lang w:eastAsia="zh-CN"/>
        </w:rPr>
        <w:t>、</w:t>
      </w:r>
      <w:r>
        <w:rPr>
          <w:rFonts w:hint="eastAsia" w:ascii="宋体" w:hAnsi="宋体" w:eastAsia="宋体" w:cs="Times New Roman"/>
          <w:color w:val="000000"/>
          <w:szCs w:val="28"/>
          <w:highlight w:val="none"/>
        </w:rPr>
        <w:t>承包人</w:t>
      </w:r>
      <w:r>
        <w:rPr>
          <w:rFonts w:ascii="宋体" w:hAnsi="宋体" w:eastAsia="宋体" w:cs="Times New Roman"/>
          <w:color w:val="000000"/>
          <w:szCs w:val="28"/>
          <w:highlight w:val="none"/>
        </w:rPr>
        <w:t>各执一份，</w:t>
      </w:r>
      <w:r>
        <w:rPr>
          <w:rFonts w:hint="eastAsia" w:ascii="宋体" w:hAnsi="宋体" w:eastAsia="宋体" w:cs="Times New Roman"/>
          <w:color w:val="000000"/>
          <w:szCs w:val="28"/>
          <w:highlight w:val="none"/>
        </w:rPr>
        <w:t>具有同等效力</w:t>
      </w:r>
      <w:r>
        <w:rPr>
          <w:rFonts w:ascii="宋体" w:hAnsi="宋体" w:eastAsia="宋体" w:cs="Times New Roman"/>
          <w:color w:val="000000"/>
          <w:szCs w:val="28"/>
          <w:highlight w:val="none"/>
        </w:rPr>
        <w:t>。</w:t>
      </w:r>
    </w:p>
    <w:p w14:paraId="4D2C4AB5">
      <w:pPr>
        <w:snapToGrid w:val="0"/>
        <w:spacing w:line="400" w:lineRule="exact"/>
        <w:rPr>
          <w:rFonts w:ascii="宋体" w:hAnsi="宋体" w:eastAsia="宋体" w:cs="Times New Roman"/>
          <w:color w:val="000000"/>
          <w:szCs w:val="28"/>
          <w:highlight w:val="none"/>
        </w:rPr>
      </w:pPr>
    </w:p>
    <w:p w14:paraId="611A5914">
      <w:pPr>
        <w:snapToGrid w:val="0"/>
        <w:spacing w:line="400" w:lineRule="exact"/>
        <w:ind w:left="5670" w:hanging="5670" w:hangingChars="2700"/>
        <w:rPr>
          <w:rFonts w:ascii="宋体" w:hAnsi="宋体" w:eastAsia="宋体" w:cs="Times New Roman"/>
          <w:color w:val="000000"/>
          <w:highlight w:val="none"/>
        </w:rPr>
      </w:pPr>
      <w:r>
        <w:rPr>
          <w:rFonts w:hint="eastAsia" w:ascii="宋体" w:hAnsi="宋体" w:eastAsia="宋体" w:cs="Times New Roman"/>
          <w:color w:val="000000"/>
          <w:highlight w:val="none"/>
        </w:rPr>
        <w:t>发包人：</w:t>
      </w:r>
      <w:r>
        <w:rPr>
          <w:rFonts w:hint="eastAsia" w:ascii="宋体" w:hAnsi="宋体" w:cs="Times New Roman"/>
          <w:color w:val="000000"/>
          <w:highlight w:val="none"/>
          <w:u w:val="single"/>
          <w:lang w:eastAsia="zh-CN"/>
        </w:rPr>
        <w:t xml:space="preserve"> </w:t>
      </w:r>
      <w:r>
        <w:rPr>
          <w:rFonts w:hint="eastAsia" w:ascii="宋体" w:hAnsi="宋体" w:cs="Times New Roman"/>
          <w:color w:val="000000"/>
          <w:highlight w:val="none"/>
          <w:u w:val="single"/>
          <w:lang w:val="en-US" w:eastAsia="zh-CN"/>
        </w:rPr>
        <w:t xml:space="preserve">                            </w:t>
      </w:r>
      <w:r>
        <w:rPr>
          <w:rFonts w:hint="eastAsia" w:ascii="宋体" w:hAnsi="宋体" w:eastAsia="宋体" w:cs="Times New Roman"/>
          <w:color w:val="000000"/>
          <w:highlight w:val="none"/>
        </w:rPr>
        <w:t>承包人：</w:t>
      </w:r>
      <w:r>
        <w:rPr>
          <w:rFonts w:hint="eastAsia" w:ascii="宋体" w:hAnsi="宋体" w:cs="Times New Roman"/>
          <w:color w:val="000000"/>
          <w:highlight w:val="none"/>
          <w:u w:val="single"/>
          <w:lang w:val="en-US" w:eastAsia="zh-CN"/>
        </w:rPr>
        <w:t xml:space="preserve">                    </w:t>
      </w:r>
      <w:r>
        <w:rPr>
          <w:rFonts w:hint="eastAsia" w:ascii="宋体" w:hAnsi="宋体" w:eastAsia="宋体" w:cs="Times New Roman"/>
          <w:color w:val="000000"/>
          <w:highlight w:val="none"/>
        </w:rPr>
        <w:t xml:space="preserve">（公章） </w:t>
      </w:r>
    </w:p>
    <w:p w14:paraId="6F62CCEA">
      <w:pPr>
        <w:snapToGrid w:val="0"/>
        <w:spacing w:line="400" w:lineRule="exact"/>
        <w:ind w:left="5040" w:hanging="5040" w:hangingChars="2400"/>
        <w:rPr>
          <w:rFonts w:ascii="宋体" w:hAnsi="宋体" w:eastAsia="宋体" w:cs="Times New Roman"/>
          <w:color w:val="000000"/>
          <w:highlight w:val="none"/>
        </w:rPr>
      </w:pPr>
      <w:r>
        <w:rPr>
          <w:rFonts w:hint="eastAsia" w:ascii="宋体" w:hAnsi="宋体" w:eastAsia="宋体" w:cs="Times New Roman"/>
          <w:color w:val="000000"/>
          <w:highlight w:val="none"/>
        </w:rPr>
        <w:t>法定地址：</w:t>
      </w:r>
      <w:r>
        <w:rPr>
          <w:rFonts w:hint="eastAsia" w:ascii="宋体" w:hAnsi="宋体" w:cs="Times New Roman"/>
          <w:color w:val="000000"/>
          <w:highlight w:val="none"/>
          <w:u w:val="single"/>
          <w:lang w:eastAsia="zh-CN"/>
        </w:rPr>
        <w:t xml:space="preserve">                           </w:t>
      </w:r>
      <w:r>
        <w:rPr>
          <w:rFonts w:hint="eastAsia" w:ascii="宋体" w:hAnsi="宋体" w:eastAsia="宋体" w:cs="Times New Roman"/>
          <w:color w:val="000000"/>
          <w:highlight w:val="none"/>
        </w:rPr>
        <w:t>法定地址：</w:t>
      </w:r>
    </w:p>
    <w:p w14:paraId="3827695F">
      <w:pPr>
        <w:snapToGrid w:val="0"/>
        <w:spacing w:line="400" w:lineRule="exact"/>
        <w:rPr>
          <w:rFonts w:ascii="宋体" w:hAnsi="宋体" w:eastAsia="宋体" w:cs="Times New Roman"/>
          <w:color w:val="000000"/>
          <w:highlight w:val="none"/>
        </w:rPr>
      </w:pPr>
      <w:r>
        <w:rPr>
          <w:rFonts w:hint="eastAsia" w:ascii="宋体" w:hAnsi="宋体" w:eastAsia="宋体" w:cs="Times New Roman"/>
          <w:color w:val="000000"/>
          <w:highlight w:val="none"/>
        </w:rPr>
        <w:t>法定代表人或其                       法定代表人或其</w:t>
      </w:r>
    </w:p>
    <w:p w14:paraId="0FD3E556">
      <w:pPr>
        <w:snapToGrid w:val="0"/>
        <w:spacing w:line="400" w:lineRule="exact"/>
        <w:rPr>
          <w:rFonts w:hint="eastAsia" w:ascii="宋体" w:hAnsi="宋体"/>
          <w:sz w:val="24"/>
          <w:highlight w:val="none"/>
        </w:rPr>
      </w:pP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 xml:space="preserve">（签字） </w:t>
      </w:r>
      <w:r>
        <w:rPr>
          <w:rFonts w:ascii="宋体" w:hAnsi="宋体" w:eastAsia="宋体" w:cs="Times New Roman"/>
          <w:color w:val="000000"/>
          <w:highlight w:val="none"/>
        </w:rPr>
        <w:t xml:space="preserve"> </w:t>
      </w:r>
      <w:r>
        <w:rPr>
          <w:rFonts w:hint="eastAsia" w:ascii="宋体" w:hAnsi="宋体" w:eastAsia="宋体" w:cs="Times New Roman"/>
          <w:color w:val="000000"/>
          <w:highlight w:val="none"/>
        </w:rPr>
        <w:t>委托代理人：</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ascii="宋体" w:hAnsi="宋体" w:eastAsia="宋体" w:cs="Times New Roman"/>
          <w:color w:val="000000"/>
          <w:highlight w:val="none"/>
          <w:u w:val="single"/>
        </w:rPr>
        <w:t xml:space="preserve">  </w:t>
      </w:r>
      <w:r>
        <w:rPr>
          <w:rFonts w:hint="eastAsia" w:ascii="宋体" w:hAnsi="宋体" w:eastAsia="宋体" w:cs="Times New Roman"/>
          <w:color w:val="000000"/>
          <w:highlight w:val="none"/>
          <w:u w:val="single"/>
        </w:rPr>
        <w:t xml:space="preserve">  </w:t>
      </w:r>
      <w:r>
        <w:rPr>
          <w:rFonts w:hint="eastAsia" w:ascii="宋体" w:hAnsi="宋体" w:eastAsia="宋体" w:cs="Times New Roman"/>
          <w:color w:val="000000"/>
          <w:highlight w:val="none"/>
        </w:rPr>
        <w:t>（签字）</w:t>
      </w:r>
      <w:bookmarkEnd w:id="681"/>
    </w:p>
    <w:p w14:paraId="5ACCC016">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54BB748F">
      <w:pPr>
        <w:rPr>
          <w:rFonts w:eastAsiaTheme="minorEastAsia"/>
          <w:b/>
          <w:spacing w:val="20"/>
          <w:szCs w:val="21"/>
        </w:rPr>
      </w:pPr>
    </w:p>
    <w:p w14:paraId="50F107E3">
      <w:pPr>
        <w:spacing w:line="360" w:lineRule="auto"/>
        <w:jc w:val="center"/>
        <w:outlineLvl w:val="0"/>
        <w:rPr>
          <w:rFonts w:eastAsiaTheme="minorEastAsia"/>
          <w:b/>
          <w:sz w:val="36"/>
          <w:szCs w:val="36"/>
        </w:rPr>
      </w:pPr>
      <w:r>
        <w:rPr>
          <w:rFonts w:eastAsiaTheme="minorEastAsia"/>
          <w:b/>
          <w:sz w:val="36"/>
          <w:szCs w:val="36"/>
        </w:rPr>
        <w:t>第六章   响应文件格式</w:t>
      </w:r>
    </w:p>
    <w:p w14:paraId="661B6980">
      <w:pPr>
        <w:widowControl/>
        <w:spacing w:line="360" w:lineRule="auto"/>
        <w:jc w:val="left"/>
        <w:rPr>
          <w:rFonts w:eastAsiaTheme="minorEastAsia"/>
          <w:b/>
          <w:sz w:val="24"/>
        </w:rPr>
      </w:pPr>
    </w:p>
    <w:p w14:paraId="561D9BB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4643402">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C88C4D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B3CDDF9">
      <w:pPr>
        <w:rPr>
          <w:rFonts w:eastAsiaTheme="minorEastAsia"/>
          <w:b/>
          <w:spacing w:val="20"/>
          <w:sz w:val="24"/>
        </w:rPr>
      </w:pPr>
      <w:r>
        <w:rPr>
          <w:rFonts w:eastAsiaTheme="minorEastAsia"/>
          <w:sz w:val="24"/>
        </w:rPr>
        <w:t>3、全部声明和问题的回答及所附材料必须是真实的、准确的和完整的。</w:t>
      </w:r>
      <w:r>
        <w:rPr>
          <w:rFonts w:eastAsiaTheme="minorEastAsia"/>
          <w:b/>
          <w:spacing w:val="20"/>
          <w:sz w:val="24"/>
        </w:rPr>
        <w:br w:type="page"/>
      </w:r>
    </w:p>
    <w:p w14:paraId="6A5FA45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5BB131AD">
      <w:pPr>
        <w:jc w:val="center"/>
        <w:rPr>
          <w:rFonts w:eastAsiaTheme="minorEastAsia"/>
          <w:szCs w:val="21"/>
        </w:rPr>
      </w:pPr>
    </w:p>
    <w:p w14:paraId="251D13D3">
      <w:pPr>
        <w:jc w:val="center"/>
        <w:rPr>
          <w:rFonts w:eastAsiaTheme="minorEastAsia"/>
          <w:b/>
          <w:spacing w:val="60"/>
          <w:sz w:val="84"/>
          <w:szCs w:val="84"/>
        </w:rPr>
      </w:pPr>
      <w:r>
        <w:rPr>
          <w:rFonts w:eastAsiaTheme="minorEastAsia"/>
          <w:b/>
          <w:spacing w:val="60"/>
          <w:sz w:val="84"/>
          <w:szCs w:val="84"/>
        </w:rPr>
        <w:t>响 应 文 件</w:t>
      </w:r>
    </w:p>
    <w:p w14:paraId="30F08CED">
      <w:pPr>
        <w:jc w:val="center"/>
        <w:rPr>
          <w:rFonts w:eastAsiaTheme="minorEastAsia"/>
          <w:b/>
          <w:spacing w:val="60"/>
          <w:sz w:val="52"/>
          <w:szCs w:val="52"/>
        </w:rPr>
      </w:pPr>
    </w:p>
    <w:p w14:paraId="1056A641">
      <w:pPr>
        <w:ind w:firstLine="542" w:firstLineChars="150"/>
        <w:rPr>
          <w:rFonts w:eastAsiaTheme="minorEastAsia"/>
          <w:b/>
          <w:spacing w:val="20"/>
          <w:sz w:val="32"/>
          <w:szCs w:val="32"/>
        </w:rPr>
      </w:pPr>
    </w:p>
    <w:p w14:paraId="2E0862A3">
      <w:pPr>
        <w:ind w:firstLine="542" w:firstLineChars="150"/>
        <w:rPr>
          <w:rFonts w:eastAsiaTheme="minorEastAsia"/>
          <w:b/>
          <w:spacing w:val="20"/>
          <w:sz w:val="32"/>
          <w:szCs w:val="32"/>
        </w:rPr>
      </w:pPr>
    </w:p>
    <w:p w14:paraId="2128636D">
      <w:pPr>
        <w:ind w:firstLine="542" w:firstLineChars="150"/>
        <w:rPr>
          <w:rFonts w:eastAsiaTheme="minorEastAsia"/>
          <w:b/>
          <w:spacing w:val="20"/>
          <w:sz w:val="32"/>
          <w:szCs w:val="32"/>
        </w:rPr>
      </w:pPr>
      <w:r>
        <w:rPr>
          <w:rFonts w:eastAsiaTheme="minorEastAsia"/>
          <w:b/>
          <w:spacing w:val="20"/>
          <w:sz w:val="32"/>
          <w:szCs w:val="32"/>
        </w:rPr>
        <w:t>项目名称:</w:t>
      </w:r>
    </w:p>
    <w:p w14:paraId="33CF3DC3">
      <w:pPr>
        <w:ind w:firstLine="542" w:firstLineChars="150"/>
        <w:rPr>
          <w:rFonts w:eastAsiaTheme="minorEastAsia"/>
          <w:b/>
          <w:spacing w:val="20"/>
          <w:sz w:val="32"/>
          <w:szCs w:val="32"/>
        </w:rPr>
      </w:pPr>
      <w:r>
        <w:rPr>
          <w:rFonts w:eastAsiaTheme="minorEastAsia"/>
          <w:b/>
          <w:spacing w:val="20"/>
          <w:sz w:val="32"/>
          <w:szCs w:val="32"/>
        </w:rPr>
        <w:t>项目编号/包号：</w:t>
      </w:r>
    </w:p>
    <w:p w14:paraId="709D4E82">
      <w:pPr>
        <w:ind w:firstLine="542" w:firstLineChars="150"/>
        <w:rPr>
          <w:rFonts w:eastAsiaTheme="minorEastAsia"/>
          <w:b/>
          <w:spacing w:val="20"/>
          <w:sz w:val="32"/>
          <w:szCs w:val="32"/>
        </w:rPr>
      </w:pPr>
    </w:p>
    <w:p w14:paraId="4AAD5357">
      <w:pPr>
        <w:ind w:firstLine="542" w:firstLineChars="150"/>
        <w:rPr>
          <w:rFonts w:eastAsiaTheme="minorEastAsia"/>
          <w:b/>
          <w:spacing w:val="20"/>
          <w:sz w:val="32"/>
          <w:szCs w:val="32"/>
        </w:rPr>
      </w:pPr>
    </w:p>
    <w:p w14:paraId="5BA44A1E">
      <w:pPr>
        <w:jc w:val="center"/>
        <w:rPr>
          <w:rFonts w:eastAsiaTheme="minorEastAsia"/>
          <w:b/>
          <w:sz w:val="32"/>
          <w:szCs w:val="32"/>
        </w:rPr>
      </w:pPr>
    </w:p>
    <w:p w14:paraId="46E70CD7">
      <w:pPr>
        <w:jc w:val="center"/>
        <w:rPr>
          <w:rFonts w:eastAsiaTheme="minorEastAsia"/>
          <w:b/>
          <w:sz w:val="32"/>
          <w:szCs w:val="32"/>
        </w:rPr>
      </w:pPr>
    </w:p>
    <w:p w14:paraId="50354883">
      <w:pPr>
        <w:jc w:val="center"/>
        <w:rPr>
          <w:rFonts w:eastAsiaTheme="minorEastAsia"/>
          <w:b/>
          <w:sz w:val="32"/>
          <w:szCs w:val="32"/>
        </w:rPr>
      </w:pPr>
    </w:p>
    <w:p w14:paraId="3E477DDB">
      <w:pPr>
        <w:jc w:val="center"/>
        <w:rPr>
          <w:rFonts w:eastAsiaTheme="minorEastAsia"/>
          <w:b/>
          <w:spacing w:val="20"/>
          <w:sz w:val="32"/>
          <w:szCs w:val="32"/>
        </w:rPr>
      </w:pPr>
    </w:p>
    <w:p w14:paraId="777FE264">
      <w:pPr>
        <w:jc w:val="center"/>
        <w:rPr>
          <w:rFonts w:eastAsiaTheme="minorEastAsia"/>
          <w:b/>
          <w:spacing w:val="20"/>
          <w:sz w:val="32"/>
          <w:szCs w:val="32"/>
        </w:rPr>
      </w:pPr>
    </w:p>
    <w:p w14:paraId="280546DC">
      <w:pPr>
        <w:jc w:val="center"/>
        <w:rPr>
          <w:rFonts w:eastAsiaTheme="minorEastAsia"/>
          <w:b/>
          <w:spacing w:val="20"/>
          <w:sz w:val="32"/>
          <w:szCs w:val="32"/>
        </w:rPr>
      </w:pPr>
    </w:p>
    <w:p w14:paraId="74DB557E">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30064D26">
      <w:pPr>
        <w:jc w:val="center"/>
        <w:rPr>
          <w:rFonts w:eastAsiaTheme="minorEastAsia"/>
          <w:b/>
          <w:sz w:val="32"/>
          <w:szCs w:val="32"/>
        </w:rPr>
      </w:pPr>
    </w:p>
    <w:p w14:paraId="7A67AE64">
      <w:pPr>
        <w:rPr>
          <w:rFonts w:eastAsiaTheme="minorEastAsia"/>
          <w:b/>
        </w:rPr>
      </w:pPr>
      <w:r>
        <w:rPr>
          <w:rFonts w:eastAsiaTheme="minorEastAsia"/>
          <w:b/>
          <w:spacing w:val="20"/>
          <w:sz w:val="32"/>
          <w:szCs w:val="32"/>
        </w:rPr>
        <w:br w:type="page"/>
      </w:r>
    </w:p>
    <w:p w14:paraId="19FA556C">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2BD84930">
      <w:pPr>
        <w:spacing w:line="360" w:lineRule="auto"/>
        <w:outlineLvl w:val="2"/>
        <w:rPr>
          <w:rFonts w:eastAsiaTheme="minorEastAsia"/>
          <w:color w:val="000000"/>
          <w:sz w:val="24"/>
        </w:rPr>
      </w:pPr>
      <w:r>
        <w:rPr>
          <w:rFonts w:eastAsiaTheme="minorEastAsia"/>
          <w:color w:val="000000"/>
          <w:sz w:val="24"/>
        </w:rPr>
        <w:t>1-1 营业执照等证明文件</w:t>
      </w:r>
    </w:p>
    <w:p w14:paraId="31104493">
      <w:pPr>
        <w:tabs>
          <w:tab w:val="left" w:pos="1080"/>
        </w:tabs>
        <w:snapToGrid w:val="0"/>
        <w:rPr>
          <w:rFonts w:eastAsiaTheme="minorEastAsia"/>
          <w:sz w:val="24"/>
        </w:rPr>
      </w:pPr>
    </w:p>
    <w:p w14:paraId="36B7FFDF">
      <w:pPr>
        <w:widowControl/>
        <w:jc w:val="left"/>
        <w:rPr>
          <w:rFonts w:eastAsiaTheme="minorEastAsia"/>
          <w:color w:val="000000"/>
          <w:sz w:val="24"/>
          <w:szCs w:val="20"/>
        </w:rPr>
      </w:pPr>
      <w:r>
        <w:rPr>
          <w:rFonts w:eastAsiaTheme="minorEastAsia"/>
          <w:color w:val="000000"/>
          <w:sz w:val="24"/>
        </w:rPr>
        <w:br w:type="page"/>
      </w:r>
    </w:p>
    <w:p w14:paraId="4A8F51AA">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116D4983">
      <w:pPr>
        <w:jc w:val="center"/>
        <w:rPr>
          <w:b/>
          <w:color w:val="000000"/>
          <w:sz w:val="36"/>
          <w:szCs w:val="36"/>
        </w:rPr>
      </w:pPr>
      <w:r>
        <w:rPr>
          <w:b/>
          <w:color w:val="000000"/>
          <w:sz w:val="36"/>
          <w:szCs w:val="36"/>
        </w:rPr>
        <w:t>供应商资格声明书</w:t>
      </w:r>
    </w:p>
    <w:p w14:paraId="2B7918EE">
      <w:pPr>
        <w:tabs>
          <w:tab w:val="left" w:pos="5580"/>
        </w:tabs>
        <w:spacing w:line="360" w:lineRule="auto"/>
        <w:rPr>
          <w:rFonts w:eastAsiaTheme="minorEastAsia"/>
          <w:sz w:val="24"/>
        </w:rPr>
      </w:pPr>
    </w:p>
    <w:p w14:paraId="4B5D06A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91E0B86">
      <w:pPr>
        <w:spacing w:line="360" w:lineRule="auto"/>
        <w:ind w:firstLine="480" w:firstLineChars="200"/>
        <w:rPr>
          <w:rFonts w:eastAsiaTheme="minorEastAsia"/>
          <w:sz w:val="24"/>
        </w:rPr>
      </w:pPr>
      <w:r>
        <w:rPr>
          <w:rFonts w:eastAsiaTheme="minorEastAsia"/>
          <w:sz w:val="24"/>
        </w:rPr>
        <w:t>在参与本次项目磋商中，我单位承诺：</w:t>
      </w:r>
    </w:p>
    <w:p w14:paraId="389EEFB6">
      <w:pPr>
        <w:numPr>
          <w:ilvl w:val="0"/>
          <w:numId w:val="72"/>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62C549">
      <w:pPr>
        <w:numPr>
          <w:ilvl w:val="0"/>
          <w:numId w:val="72"/>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ABDCC6C">
      <w:pPr>
        <w:numPr>
          <w:ilvl w:val="0"/>
          <w:numId w:val="72"/>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B175FE7">
      <w:pPr>
        <w:numPr>
          <w:ilvl w:val="0"/>
          <w:numId w:val="72"/>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25A7E9">
      <w:pPr>
        <w:numPr>
          <w:ilvl w:val="0"/>
          <w:numId w:val="72"/>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2604362">
      <w:pPr>
        <w:numPr>
          <w:ilvl w:val="0"/>
          <w:numId w:val="72"/>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6C7AF42">
      <w:pPr>
        <w:numPr>
          <w:ilvl w:val="0"/>
          <w:numId w:val="72"/>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F38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923895A">
            <w:pPr>
              <w:jc w:val="center"/>
              <w:rPr>
                <w:rFonts w:eastAsiaTheme="minorEastAsia"/>
                <w:sz w:val="24"/>
              </w:rPr>
            </w:pPr>
            <w:r>
              <w:rPr>
                <w:rFonts w:eastAsiaTheme="minorEastAsia"/>
                <w:sz w:val="24"/>
              </w:rPr>
              <w:t>序号</w:t>
            </w:r>
          </w:p>
        </w:tc>
        <w:tc>
          <w:tcPr>
            <w:tcW w:w="4574" w:type="dxa"/>
            <w:vAlign w:val="center"/>
          </w:tcPr>
          <w:p w14:paraId="0E6E537A">
            <w:pPr>
              <w:jc w:val="center"/>
              <w:rPr>
                <w:rFonts w:eastAsiaTheme="minorEastAsia"/>
                <w:sz w:val="24"/>
              </w:rPr>
            </w:pPr>
            <w:r>
              <w:rPr>
                <w:rFonts w:eastAsiaTheme="minorEastAsia"/>
                <w:sz w:val="24"/>
              </w:rPr>
              <w:t>单位名称</w:t>
            </w:r>
          </w:p>
        </w:tc>
        <w:tc>
          <w:tcPr>
            <w:tcW w:w="2976" w:type="dxa"/>
            <w:vAlign w:val="center"/>
          </w:tcPr>
          <w:p w14:paraId="6F43D47E">
            <w:pPr>
              <w:jc w:val="center"/>
              <w:rPr>
                <w:rFonts w:eastAsiaTheme="minorEastAsia"/>
                <w:sz w:val="24"/>
              </w:rPr>
            </w:pPr>
            <w:r>
              <w:rPr>
                <w:rFonts w:eastAsiaTheme="minorEastAsia"/>
                <w:sz w:val="24"/>
              </w:rPr>
              <w:t>相互关系</w:t>
            </w:r>
          </w:p>
        </w:tc>
      </w:tr>
      <w:tr w14:paraId="27312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06D189">
            <w:pPr>
              <w:jc w:val="center"/>
              <w:rPr>
                <w:rFonts w:eastAsiaTheme="minorEastAsia"/>
                <w:sz w:val="24"/>
              </w:rPr>
            </w:pPr>
            <w:r>
              <w:rPr>
                <w:rFonts w:eastAsiaTheme="minorEastAsia"/>
                <w:sz w:val="24"/>
              </w:rPr>
              <w:t>1</w:t>
            </w:r>
          </w:p>
        </w:tc>
        <w:tc>
          <w:tcPr>
            <w:tcW w:w="4574" w:type="dxa"/>
            <w:vAlign w:val="center"/>
          </w:tcPr>
          <w:p w14:paraId="47623A41">
            <w:pPr>
              <w:jc w:val="center"/>
              <w:rPr>
                <w:rFonts w:eastAsiaTheme="minorEastAsia"/>
                <w:sz w:val="24"/>
              </w:rPr>
            </w:pPr>
          </w:p>
        </w:tc>
        <w:tc>
          <w:tcPr>
            <w:tcW w:w="2976" w:type="dxa"/>
            <w:vAlign w:val="center"/>
          </w:tcPr>
          <w:p w14:paraId="68106807">
            <w:pPr>
              <w:jc w:val="center"/>
              <w:rPr>
                <w:rFonts w:eastAsiaTheme="minorEastAsia"/>
                <w:sz w:val="24"/>
              </w:rPr>
            </w:pPr>
          </w:p>
        </w:tc>
      </w:tr>
      <w:tr w14:paraId="21CC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85CE6A">
            <w:pPr>
              <w:jc w:val="center"/>
              <w:rPr>
                <w:rFonts w:eastAsiaTheme="minorEastAsia"/>
                <w:sz w:val="24"/>
              </w:rPr>
            </w:pPr>
            <w:r>
              <w:rPr>
                <w:rFonts w:eastAsiaTheme="minorEastAsia"/>
                <w:sz w:val="24"/>
              </w:rPr>
              <w:t>2</w:t>
            </w:r>
          </w:p>
        </w:tc>
        <w:tc>
          <w:tcPr>
            <w:tcW w:w="4574" w:type="dxa"/>
            <w:vAlign w:val="center"/>
          </w:tcPr>
          <w:p w14:paraId="158282D7">
            <w:pPr>
              <w:jc w:val="center"/>
              <w:rPr>
                <w:rFonts w:eastAsiaTheme="minorEastAsia"/>
                <w:sz w:val="24"/>
              </w:rPr>
            </w:pPr>
          </w:p>
        </w:tc>
        <w:tc>
          <w:tcPr>
            <w:tcW w:w="2976" w:type="dxa"/>
            <w:vAlign w:val="center"/>
          </w:tcPr>
          <w:p w14:paraId="09071783">
            <w:pPr>
              <w:jc w:val="center"/>
              <w:rPr>
                <w:rFonts w:eastAsiaTheme="minorEastAsia"/>
                <w:sz w:val="24"/>
              </w:rPr>
            </w:pPr>
          </w:p>
        </w:tc>
      </w:tr>
      <w:tr w14:paraId="5713E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F52EB9">
            <w:pPr>
              <w:jc w:val="center"/>
              <w:rPr>
                <w:rFonts w:eastAsiaTheme="minorEastAsia"/>
                <w:sz w:val="24"/>
              </w:rPr>
            </w:pPr>
            <w:r>
              <w:rPr>
                <w:rFonts w:eastAsiaTheme="minorEastAsia"/>
                <w:sz w:val="24"/>
              </w:rPr>
              <w:t>…</w:t>
            </w:r>
          </w:p>
        </w:tc>
        <w:tc>
          <w:tcPr>
            <w:tcW w:w="4574" w:type="dxa"/>
            <w:vAlign w:val="center"/>
          </w:tcPr>
          <w:p w14:paraId="54A9F63F">
            <w:pPr>
              <w:jc w:val="center"/>
              <w:rPr>
                <w:rFonts w:eastAsiaTheme="minorEastAsia"/>
                <w:sz w:val="24"/>
              </w:rPr>
            </w:pPr>
          </w:p>
        </w:tc>
        <w:tc>
          <w:tcPr>
            <w:tcW w:w="2976" w:type="dxa"/>
            <w:vAlign w:val="center"/>
          </w:tcPr>
          <w:p w14:paraId="2D7A1EE6">
            <w:pPr>
              <w:jc w:val="center"/>
              <w:rPr>
                <w:rFonts w:eastAsiaTheme="minorEastAsia"/>
                <w:sz w:val="24"/>
              </w:rPr>
            </w:pPr>
          </w:p>
        </w:tc>
      </w:tr>
    </w:tbl>
    <w:p w14:paraId="6A6D1009">
      <w:pPr>
        <w:rPr>
          <w:rFonts w:eastAsiaTheme="minorEastAsia"/>
        </w:rPr>
      </w:pPr>
    </w:p>
    <w:p w14:paraId="6AE061E6">
      <w:pPr>
        <w:ind w:firstLine="480" w:firstLineChars="200"/>
        <w:rPr>
          <w:rFonts w:eastAsiaTheme="minorEastAsia"/>
          <w:sz w:val="24"/>
          <w:szCs w:val="22"/>
        </w:rPr>
      </w:pPr>
      <w:r>
        <w:rPr>
          <w:rFonts w:eastAsiaTheme="minorEastAsia"/>
          <w:sz w:val="24"/>
        </w:rPr>
        <w:t>上述声明真实有效，否则我方负全部责任。</w:t>
      </w:r>
    </w:p>
    <w:p w14:paraId="776E69D5">
      <w:pPr>
        <w:spacing w:line="360" w:lineRule="auto"/>
        <w:rPr>
          <w:rFonts w:eastAsiaTheme="minorEastAsia"/>
          <w:sz w:val="24"/>
        </w:rPr>
      </w:pPr>
    </w:p>
    <w:p w14:paraId="3111F6A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43B4489">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34EFB7A1">
      <w:pPr>
        <w:spacing w:line="360" w:lineRule="auto"/>
        <w:rPr>
          <w:rFonts w:eastAsiaTheme="minorEastAsia"/>
          <w:sz w:val="24"/>
        </w:rPr>
      </w:pPr>
      <w:r>
        <w:rPr>
          <w:sz w:val="24"/>
        </w:rPr>
        <w:t>说明：供应商承诺不实的，依据《政府采购法》第七十七条“提供虚假材料谋取中标、成交的”有关规定予以处理。</w:t>
      </w:r>
    </w:p>
    <w:p w14:paraId="0BBC5427">
      <w:pPr>
        <w:tabs>
          <w:tab w:val="left" w:pos="5580"/>
        </w:tabs>
        <w:spacing w:line="360" w:lineRule="auto"/>
        <w:rPr>
          <w:rFonts w:eastAsiaTheme="minorEastAsia"/>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573BCC48">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C54CB0C">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581854F1">
      <w:pPr>
        <w:tabs>
          <w:tab w:val="left" w:pos="5580"/>
        </w:tabs>
        <w:spacing w:line="360" w:lineRule="auto"/>
        <w:rPr>
          <w:rFonts w:eastAsiaTheme="minorEastAsia"/>
          <w:sz w:val="24"/>
        </w:rPr>
      </w:pPr>
      <w:r>
        <w:rPr>
          <w:rFonts w:eastAsiaTheme="minorEastAsia"/>
          <w:sz w:val="24"/>
        </w:rPr>
        <w:t>说明：</w:t>
      </w:r>
    </w:p>
    <w:p w14:paraId="611E7634">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6194B0D">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F2FEDF4">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71A05E6">
      <w:pPr>
        <w:tabs>
          <w:tab w:val="left" w:pos="5580"/>
        </w:tabs>
        <w:spacing w:line="360" w:lineRule="auto"/>
        <w:rPr>
          <w:sz w:val="24"/>
        </w:rPr>
      </w:pPr>
      <w:r>
        <w:rPr>
          <w:rFonts w:eastAsiaTheme="minorEastAsia"/>
          <w:sz w:val="24"/>
        </w:rPr>
        <w:t>（4）</w:t>
      </w:r>
      <w:r>
        <w:rPr>
          <w:sz w:val="24"/>
        </w:rPr>
        <w:t>中小企业声明函填写注意事项</w:t>
      </w:r>
    </w:p>
    <w:p w14:paraId="65E3E543">
      <w:pPr>
        <w:tabs>
          <w:tab w:val="left" w:pos="5580"/>
        </w:tabs>
        <w:spacing w:line="360" w:lineRule="auto"/>
        <w:rPr>
          <w:sz w:val="24"/>
        </w:rPr>
      </w:pPr>
      <w:r>
        <w:rPr>
          <w:sz w:val="24"/>
        </w:rPr>
        <w:t>1）《中小企业声明函》由参加政府采购活动的供应商出具。联合体参与的，《中小企业声明函》可由牵头人出具。</w:t>
      </w:r>
    </w:p>
    <w:p w14:paraId="191D9AD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9CF8A5">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0411348">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592B81CE">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0B20DFC">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3C43A393">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C8A832">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2E792F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2D4B937A">
      <w:pPr>
        <w:spacing w:line="360" w:lineRule="auto"/>
        <w:ind w:firstLine="504"/>
        <w:rPr>
          <w:rFonts w:eastAsiaTheme="minorEastAsia"/>
          <w:spacing w:val="6"/>
          <w:sz w:val="24"/>
        </w:rPr>
      </w:pPr>
    </w:p>
    <w:p w14:paraId="1CE7BE96">
      <w:pPr>
        <w:spacing w:line="360" w:lineRule="auto"/>
        <w:ind w:firstLine="504"/>
        <w:rPr>
          <w:rFonts w:eastAsiaTheme="minorEastAsia"/>
          <w:spacing w:val="6"/>
          <w:sz w:val="24"/>
        </w:rPr>
      </w:pPr>
      <w:r>
        <w:rPr>
          <w:rFonts w:eastAsiaTheme="minorEastAsia"/>
          <w:spacing w:val="6"/>
          <w:sz w:val="24"/>
        </w:rPr>
        <w:t>……</w:t>
      </w:r>
    </w:p>
    <w:p w14:paraId="4E9175C5">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C3F3FF2">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562AFA8">
      <w:pPr>
        <w:spacing w:line="360" w:lineRule="auto"/>
        <w:ind w:right="360" w:firstLine="480"/>
        <w:jc w:val="right"/>
        <w:rPr>
          <w:rFonts w:eastAsiaTheme="minorEastAsia"/>
          <w:color w:val="000000"/>
          <w:sz w:val="24"/>
        </w:rPr>
      </w:pPr>
    </w:p>
    <w:p w14:paraId="637215B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3C38BA">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58A3633">
      <w:pPr>
        <w:adjustRightInd w:val="0"/>
        <w:snapToGrid w:val="0"/>
        <w:jc w:val="left"/>
        <w:rPr>
          <w:rFonts w:eastAsiaTheme="minorEastAsia"/>
          <w:color w:val="000000"/>
          <w:sz w:val="24"/>
          <w:szCs w:val="21"/>
        </w:rPr>
      </w:pPr>
    </w:p>
    <w:p w14:paraId="5B2480A7">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F0493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BD22512">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D8B37E3">
      <w:pPr>
        <w:adjustRightInd w:val="0"/>
        <w:snapToGrid w:val="0"/>
        <w:jc w:val="left"/>
        <w:rPr>
          <w:rFonts w:eastAsiaTheme="minorEastAsia"/>
          <w:color w:val="000000"/>
          <w:szCs w:val="21"/>
          <w:vertAlign w:val="superscript"/>
        </w:rPr>
      </w:pPr>
    </w:p>
    <w:p w14:paraId="75EC70FA">
      <w:pPr>
        <w:spacing w:line="360" w:lineRule="auto"/>
        <w:ind w:right="360" w:firstLine="480"/>
        <w:jc w:val="right"/>
        <w:rPr>
          <w:rFonts w:eastAsiaTheme="minorEastAsia"/>
          <w:color w:val="000000"/>
          <w:sz w:val="24"/>
        </w:rPr>
      </w:pPr>
    </w:p>
    <w:p w14:paraId="2DEDEF79">
      <w:pPr>
        <w:spacing w:line="360" w:lineRule="auto"/>
        <w:ind w:right="360" w:firstLine="480"/>
        <w:jc w:val="right"/>
        <w:rPr>
          <w:rFonts w:eastAsiaTheme="minorEastAsia"/>
          <w:color w:val="000000"/>
          <w:sz w:val="24"/>
        </w:rPr>
      </w:pPr>
    </w:p>
    <w:p w14:paraId="2D6A72D7">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13BF478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02A912D8">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9E72F6F">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D1A0189">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C17327D">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8A87C4D">
      <w:pPr>
        <w:spacing w:line="588" w:lineRule="exact"/>
        <w:ind w:firstLine="504" w:firstLineChars="200"/>
        <w:rPr>
          <w:rFonts w:eastAsiaTheme="minorEastAsia"/>
          <w:spacing w:val="6"/>
          <w:sz w:val="24"/>
        </w:rPr>
      </w:pPr>
    </w:p>
    <w:p w14:paraId="1F68D2DB">
      <w:pPr>
        <w:spacing w:line="588" w:lineRule="exact"/>
        <w:ind w:firstLine="504" w:firstLineChars="200"/>
        <w:rPr>
          <w:rFonts w:eastAsiaTheme="minorEastAsia"/>
          <w:spacing w:val="6"/>
          <w:sz w:val="24"/>
        </w:rPr>
      </w:pPr>
    </w:p>
    <w:p w14:paraId="4C273871">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C1E24B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76D60604">
      <w:pPr>
        <w:widowControl/>
        <w:jc w:val="left"/>
        <w:rPr>
          <w:rFonts w:eastAsiaTheme="minorEastAsia"/>
          <w:color w:val="000000"/>
          <w:sz w:val="24"/>
          <w:szCs w:val="20"/>
        </w:rPr>
      </w:pPr>
      <w:r>
        <w:rPr>
          <w:rFonts w:eastAsiaTheme="minorEastAsia"/>
          <w:color w:val="000000"/>
          <w:sz w:val="24"/>
          <w:szCs w:val="20"/>
        </w:rPr>
        <w:br w:type="page"/>
      </w:r>
    </w:p>
    <w:p w14:paraId="7DA317AC">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576DE9F9">
      <w:pPr>
        <w:tabs>
          <w:tab w:val="left" w:pos="5580"/>
        </w:tabs>
        <w:spacing w:line="360" w:lineRule="auto"/>
        <w:rPr>
          <w:rFonts w:eastAsiaTheme="minorEastAsia"/>
          <w:sz w:val="24"/>
        </w:rPr>
      </w:pPr>
      <w:r>
        <w:rPr>
          <w:rFonts w:eastAsiaTheme="minorEastAsia"/>
          <w:sz w:val="24"/>
        </w:rPr>
        <w:t>说明：</w:t>
      </w:r>
    </w:p>
    <w:p w14:paraId="69BADB60">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6AAF6AEF">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538714B">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251B7006">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2BAAC8F5">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D8DB465">
      <w:pPr>
        <w:autoSpaceDE w:val="0"/>
        <w:autoSpaceDN w:val="0"/>
        <w:adjustRightInd w:val="0"/>
        <w:rPr>
          <w:rFonts w:eastAsiaTheme="minorEastAsia"/>
          <w:color w:val="000000"/>
          <w:sz w:val="30"/>
          <w:szCs w:val="30"/>
        </w:rPr>
      </w:pPr>
    </w:p>
    <w:p w14:paraId="7A99AE8C">
      <w:pPr>
        <w:widowControl/>
        <w:jc w:val="left"/>
        <w:rPr>
          <w:rFonts w:eastAsiaTheme="minorEastAsia"/>
          <w:b/>
          <w:color w:val="000000"/>
          <w:sz w:val="36"/>
          <w:szCs w:val="36"/>
        </w:rPr>
      </w:pPr>
      <w:r>
        <w:rPr>
          <w:rFonts w:eastAsiaTheme="minorEastAsia"/>
          <w:b/>
          <w:color w:val="000000"/>
          <w:sz w:val="36"/>
          <w:szCs w:val="36"/>
        </w:rPr>
        <w:br w:type="page"/>
      </w:r>
    </w:p>
    <w:p w14:paraId="27ACB8D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8CD838C">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7D6F05E">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769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146991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291346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EB6395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790E8D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B710C1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100124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6D1A61C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03D3C0C">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E2D864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986004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4CFD68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00B4B0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0201EF">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7E634F0">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CD8FC84">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3957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79CBF87">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071086AB">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2C9F070">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34C3F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58514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56D0A04">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5A161A">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907AB09">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C3E0F1">
            <w:pPr>
              <w:pStyle w:val="246"/>
              <w:jc w:val="center"/>
              <w:rPr>
                <w:rFonts w:ascii="Times New Roman" w:hAnsi="Times New Roman" w:cs="Times New Roman" w:eastAsiaTheme="minorEastAsia"/>
                <w:sz w:val="30"/>
                <w:lang w:eastAsia="zh-CN"/>
              </w:rPr>
            </w:pPr>
          </w:p>
        </w:tc>
      </w:tr>
      <w:tr w14:paraId="0E6B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9DDEF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4D403A59">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36DAC8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9B01D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EF17FE">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897D4F">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47A067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C95B35E">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DD7C75D">
            <w:pPr>
              <w:pStyle w:val="246"/>
              <w:jc w:val="center"/>
              <w:rPr>
                <w:rFonts w:ascii="Times New Roman" w:hAnsi="Times New Roman" w:cs="Times New Roman" w:eastAsiaTheme="minorEastAsia"/>
                <w:sz w:val="30"/>
                <w:lang w:eastAsia="zh-CN"/>
              </w:rPr>
            </w:pPr>
          </w:p>
        </w:tc>
      </w:tr>
      <w:tr w14:paraId="170E9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59D138">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A41EC4F">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FAAF0D">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CE45EDD">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26CF53">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63BEE86">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5F46B1C">
            <w:pPr>
              <w:pStyle w:val="246"/>
              <w:jc w:val="center"/>
              <w:rPr>
                <w:rFonts w:ascii="Times New Roman" w:hAnsi="Times New Roman" w:cs="Times New Roman" w:eastAsiaTheme="minorEastAsia"/>
                <w:sz w:val="30"/>
              </w:rPr>
            </w:pPr>
          </w:p>
        </w:tc>
      </w:tr>
      <w:tr w14:paraId="6A9AB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F41055C">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1ABB3CF">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79DCD17">
            <w:pPr>
              <w:pStyle w:val="246"/>
              <w:jc w:val="center"/>
              <w:rPr>
                <w:rFonts w:ascii="Times New Roman" w:hAnsi="Times New Roman" w:cs="Times New Roman" w:eastAsiaTheme="minorEastAsia"/>
                <w:sz w:val="30"/>
              </w:rPr>
            </w:pPr>
          </w:p>
        </w:tc>
      </w:tr>
    </w:tbl>
    <w:p w14:paraId="6D5F2A09">
      <w:pPr>
        <w:adjustRightInd w:val="0"/>
        <w:snapToGrid w:val="0"/>
        <w:spacing w:line="360" w:lineRule="auto"/>
        <w:jc w:val="left"/>
        <w:rPr>
          <w:rFonts w:eastAsiaTheme="minorEastAsia"/>
          <w:sz w:val="24"/>
        </w:rPr>
      </w:pPr>
    </w:p>
    <w:p w14:paraId="4047415D">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8E3CD9C">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D2510E4">
      <w:pPr>
        <w:adjustRightInd w:val="0"/>
        <w:snapToGrid w:val="0"/>
        <w:spacing w:line="360" w:lineRule="auto"/>
        <w:jc w:val="left"/>
        <w:rPr>
          <w:rFonts w:eastAsiaTheme="minorEastAsia"/>
          <w:sz w:val="24"/>
        </w:rPr>
      </w:pPr>
    </w:p>
    <w:p w14:paraId="75997505">
      <w:pPr>
        <w:adjustRightInd w:val="0"/>
        <w:snapToGrid w:val="0"/>
        <w:spacing w:line="360" w:lineRule="auto"/>
        <w:jc w:val="left"/>
        <w:rPr>
          <w:rFonts w:eastAsiaTheme="minorEastAsia"/>
          <w:sz w:val="24"/>
        </w:rPr>
      </w:pPr>
      <w:r>
        <w:rPr>
          <w:rFonts w:eastAsiaTheme="minorEastAsia"/>
          <w:sz w:val="24"/>
        </w:rPr>
        <w:t>注：</w:t>
      </w:r>
    </w:p>
    <w:p w14:paraId="1CD1ED5F">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677B449">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723E57DE">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46F4D31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5C2DBBFB">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013043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590E43DE">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7EA5F642">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0094D497">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38F4E458">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7DC2E4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41171FCA">
      <w:pPr>
        <w:spacing w:line="360" w:lineRule="auto"/>
        <w:ind w:firstLine="471"/>
        <w:rPr>
          <w:rFonts w:eastAsiaTheme="minorEastAsia"/>
          <w:b/>
          <w:color w:val="000000"/>
          <w:sz w:val="24"/>
        </w:rPr>
      </w:pPr>
    </w:p>
    <w:p w14:paraId="405F2C32">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63E8F050">
      <w:pPr>
        <w:spacing w:line="360" w:lineRule="auto"/>
        <w:ind w:left="480"/>
        <w:jc w:val="right"/>
        <w:rPr>
          <w:rFonts w:eastAsiaTheme="minorEastAsia"/>
          <w:color w:val="000000"/>
          <w:sz w:val="24"/>
        </w:rPr>
      </w:pPr>
    </w:p>
    <w:p w14:paraId="06CB2E3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21886E49">
      <w:pPr>
        <w:tabs>
          <w:tab w:val="left" w:pos="8280"/>
        </w:tabs>
        <w:spacing w:line="360" w:lineRule="auto"/>
        <w:ind w:firstLine="480"/>
        <w:rPr>
          <w:rFonts w:eastAsiaTheme="minorEastAsia"/>
          <w:color w:val="000000"/>
          <w:sz w:val="24"/>
        </w:rPr>
      </w:pPr>
    </w:p>
    <w:p w14:paraId="654AB554">
      <w:pPr>
        <w:tabs>
          <w:tab w:val="left" w:pos="8280"/>
        </w:tabs>
        <w:spacing w:line="360" w:lineRule="auto"/>
        <w:rPr>
          <w:rFonts w:eastAsiaTheme="minorEastAsia"/>
          <w:color w:val="000000"/>
          <w:sz w:val="24"/>
        </w:rPr>
      </w:pPr>
      <w:r>
        <w:rPr>
          <w:rFonts w:eastAsiaTheme="minorEastAsia"/>
          <w:color w:val="000000"/>
          <w:sz w:val="24"/>
        </w:rPr>
        <w:t>注：</w:t>
      </w:r>
    </w:p>
    <w:p w14:paraId="7354E591">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12A06F9D">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7F9177F">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028A1A1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1AE2DC8">
      <w:pPr>
        <w:widowControl/>
        <w:jc w:val="left"/>
        <w:rPr>
          <w:rFonts w:eastAsiaTheme="minorEastAsia"/>
          <w:sz w:val="24"/>
        </w:rPr>
      </w:pPr>
    </w:p>
    <w:p w14:paraId="21EEC373">
      <w:pPr>
        <w:widowControl/>
        <w:jc w:val="left"/>
        <w:rPr>
          <w:rFonts w:eastAsiaTheme="minorEastAsia"/>
          <w:sz w:val="24"/>
        </w:rPr>
      </w:pPr>
      <w:r>
        <w:rPr>
          <w:rFonts w:eastAsiaTheme="minorEastAsia"/>
          <w:sz w:val="24"/>
        </w:rPr>
        <w:br w:type="page"/>
      </w:r>
    </w:p>
    <w:p w14:paraId="6224DE85">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0D5526DF">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3752E02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1728561">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1CC17298">
      <w:pPr>
        <w:numPr>
          <w:ilvl w:val="0"/>
          <w:numId w:val="73"/>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C36A9CA">
      <w:pPr>
        <w:numPr>
          <w:ilvl w:val="0"/>
          <w:numId w:val="73"/>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56E95C1">
      <w:pPr>
        <w:numPr>
          <w:ilvl w:val="0"/>
          <w:numId w:val="73"/>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7D18BA">
      <w:pPr>
        <w:numPr>
          <w:ilvl w:val="0"/>
          <w:numId w:val="73"/>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7B66F7B3">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1E8E747">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B8D57E8">
      <w:pPr>
        <w:numPr>
          <w:ilvl w:val="0"/>
          <w:numId w:val="73"/>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1E89375">
      <w:pPr>
        <w:numPr>
          <w:ilvl w:val="0"/>
          <w:numId w:val="73"/>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5B74906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FBD2197">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1821FEA">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A96E997">
      <w:pPr>
        <w:numPr>
          <w:ilvl w:val="0"/>
          <w:numId w:val="73"/>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35840FE">
      <w:pPr>
        <w:numPr>
          <w:ilvl w:val="0"/>
          <w:numId w:val="73"/>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82DC50E">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5840A998">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C469F0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0DFA661">
      <w:pPr>
        <w:spacing w:line="360" w:lineRule="auto"/>
        <w:ind w:firstLine="471"/>
        <w:rPr>
          <w:color w:val="000000"/>
          <w:sz w:val="24"/>
        </w:rPr>
      </w:pPr>
    </w:p>
    <w:p w14:paraId="07305730">
      <w:pPr>
        <w:spacing w:line="360" w:lineRule="auto"/>
        <w:ind w:firstLine="471"/>
        <w:rPr>
          <w:color w:val="000000"/>
          <w:sz w:val="24"/>
        </w:rPr>
      </w:pPr>
    </w:p>
    <w:p w14:paraId="28794F42">
      <w:pPr>
        <w:spacing w:line="360" w:lineRule="auto"/>
        <w:ind w:firstLine="471"/>
        <w:rPr>
          <w:color w:val="000000"/>
          <w:sz w:val="24"/>
        </w:rPr>
      </w:pPr>
      <w:r>
        <w:rPr>
          <w:color w:val="000000"/>
          <w:sz w:val="24"/>
        </w:rPr>
        <w:t>联合体成员名称：</w:t>
      </w:r>
      <w:r>
        <w:rPr>
          <w:color w:val="000000"/>
          <w:sz w:val="24"/>
          <w:szCs w:val="20"/>
        </w:rPr>
        <w:t>______</w:t>
      </w:r>
    </w:p>
    <w:p w14:paraId="15A5D7EA">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B2D68FE">
      <w:pPr>
        <w:spacing w:line="360" w:lineRule="auto"/>
        <w:ind w:left="480"/>
        <w:jc w:val="right"/>
        <w:rPr>
          <w:rFonts w:eastAsiaTheme="minorEastAsia"/>
          <w:color w:val="000000"/>
          <w:sz w:val="24"/>
        </w:rPr>
      </w:pPr>
    </w:p>
    <w:p w14:paraId="79AA086D">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37CC7AB">
      <w:pPr>
        <w:spacing w:line="360" w:lineRule="auto"/>
        <w:ind w:left="480"/>
        <w:jc w:val="right"/>
        <w:rPr>
          <w:rFonts w:eastAsiaTheme="minorEastAsia"/>
          <w:b/>
          <w:color w:val="000000"/>
          <w:sz w:val="24"/>
        </w:rPr>
      </w:pPr>
    </w:p>
    <w:p w14:paraId="11B98AFD">
      <w:pPr>
        <w:tabs>
          <w:tab w:val="left" w:pos="8280"/>
        </w:tabs>
        <w:spacing w:line="360" w:lineRule="auto"/>
        <w:ind w:firstLine="480"/>
        <w:rPr>
          <w:rFonts w:eastAsiaTheme="minorEastAsia"/>
          <w:color w:val="000000"/>
          <w:sz w:val="24"/>
        </w:rPr>
      </w:pPr>
    </w:p>
    <w:p w14:paraId="7C1385A1">
      <w:pPr>
        <w:tabs>
          <w:tab w:val="left" w:pos="8280"/>
        </w:tabs>
        <w:spacing w:line="360" w:lineRule="auto"/>
        <w:ind w:firstLine="480"/>
        <w:rPr>
          <w:rFonts w:eastAsiaTheme="minorEastAsia"/>
          <w:color w:val="000000"/>
          <w:sz w:val="24"/>
        </w:rPr>
      </w:pPr>
    </w:p>
    <w:p w14:paraId="54739C9F">
      <w:pPr>
        <w:spacing w:line="360" w:lineRule="auto"/>
        <w:ind w:left="719" w:leftChars="228" w:hanging="240" w:hangingChars="100"/>
        <w:rPr>
          <w:rFonts w:eastAsiaTheme="minorEastAsia"/>
          <w:color w:val="000000"/>
          <w:sz w:val="24"/>
        </w:rPr>
      </w:pPr>
      <w:r>
        <w:rPr>
          <w:rFonts w:eastAsiaTheme="minorEastAsia"/>
          <w:color w:val="000000"/>
          <w:sz w:val="24"/>
        </w:rPr>
        <w:t>注：</w:t>
      </w:r>
    </w:p>
    <w:p w14:paraId="4E92C5F7">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794F84B">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15773B47">
      <w:pPr>
        <w:widowControl/>
        <w:jc w:val="left"/>
        <w:rPr>
          <w:rFonts w:eastAsiaTheme="minorEastAsia"/>
          <w:sz w:val="24"/>
        </w:rPr>
      </w:pPr>
      <w:r>
        <w:rPr>
          <w:rFonts w:eastAsiaTheme="minorEastAsia"/>
          <w:sz w:val="24"/>
        </w:rPr>
        <w:br w:type="page"/>
      </w:r>
    </w:p>
    <w:p w14:paraId="6CBF40C9">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05A166AC">
      <w:pPr>
        <w:pageBreakBefore w:val="0"/>
        <w:kinsoku/>
        <w:wordWrap/>
        <w:overflowPunct/>
        <w:topLinePunct w:val="0"/>
        <w:bidi w:val="0"/>
        <w:spacing w:line="360" w:lineRule="auto"/>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（1）供应商应具有独立法人资格并依法取得企业营业执照，营业执照处于有效期；</w:t>
      </w:r>
    </w:p>
    <w:p w14:paraId="2DD1855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（2）供应商应具有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建筑工程施工总承包资质叁级（含）以上资质</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，并在人员、设备、资金等方面具有相应的施工能力；</w:t>
      </w:r>
    </w:p>
    <w:p w14:paraId="628C157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（3）供应商拟派项目经理须具备本单位注册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建筑工程二级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及以上注册建造师执业资格，具备有效的安全生产考核合格证书（B本），</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且在确定成交人时不得担任其他在施建设工程项目的项目经理；</w:t>
      </w:r>
    </w:p>
    <w:p w14:paraId="16C5439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（4）外省市施工企业须具有《外省市建筑企业来京施工备案表》且在有效期内；</w:t>
      </w:r>
    </w:p>
    <w:p w14:paraId="0560F1C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（5）供应商须具有安全生产许可证且在有效期内；</w:t>
      </w:r>
    </w:p>
    <w:p w14:paraId="0AE7B6E9">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（6）企业信誉和财务状况良好，有足够的资金能力来承担本项目的实施，没有处于被责令停业，投标资格被取消，财产被接管、冻结，破产状态，在最近三年内没有骗取中标和严重违约及重大工程质量问题；</w:t>
      </w:r>
    </w:p>
    <w:p w14:paraId="769D397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（7）单位负责人为同一人或者存在直接控股、管理关系的不同供应商，不得同时参加本项目；为本项目提供整体设计、规范编制或者项目管理、监理、检测等服务的供应商，不得再参加本项目的投标；</w:t>
      </w:r>
    </w:p>
    <w:p w14:paraId="4CE0BF73">
      <w:pPr>
        <w:pageBreakBefore w:val="0"/>
        <w:kinsoku/>
        <w:wordWrap/>
        <w:overflowPunct/>
        <w:topLinePunct w:val="0"/>
        <w:bidi w:val="0"/>
        <w:spacing w:line="360" w:lineRule="auto"/>
        <w:textAlignment w:val="auto"/>
        <w:rPr>
          <w:rFonts w:eastAsiaTheme="minorEastAsia"/>
          <w:i/>
          <w:iCs/>
          <w:sz w:val="24"/>
          <w:u w:val="single"/>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无须供应商提供</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，由采购人或采购代理机构查询。</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7A573CD">
      <w:pPr>
        <w:widowControl/>
        <w:jc w:val="left"/>
        <w:rPr>
          <w:rFonts w:eastAsiaTheme="minorEastAsia"/>
          <w:sz w:val="24"/>
          <w:szCs w:val="20"/>
        </w:rPr>
        <w:sectPr>
          <w:pgSz w:w="11907" w:h="16840"/>
          <w:pgMar w:top="1183" w:right="1133" w:bottom="1060" w:left="1701" w:header="841" w:footer="886" w:gutter="0"/>
          <w:pgNumType w:fmt="decimal"/>
          <w:cols w:space="720" w:num="1"/>
        </w:sectPr>
      </w:pPr>
    </w:p>
    <w:p w14:paraId="77351542">
      <w:pPr>
        <w:widowControl/>
        <w:jc w:val="left"/>
        <w:rPr>
          <w:rFonts w:eastAsiaTheme="minorEastAsia"/>
          <w:sz w:val="24"/>
          <w:szCs w:val="20"/>
        </w:rPr>
      </w:pP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竞争性磋商</w:t>
      </w:r>
      <w:r>
        <w:rPr>
          <w:sz w:val="24"/>
          <w:highlight w:val="none"/>
        </w:rPr>
        <w:t>文件。</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571B4386">
      <w:pPr>
        <w:tabs>
          <w:tab w:val="left" w:pos="360"/>
        </w:tabs>
        <w:snapToGrid w:val="0"/>
        <w:spacing w:line="360" w:lineRule="auto"/>
        <w:outlineLvl w:val="1"/>
        <w:rPr>
          <w:rFonts w:eastAsiaTheme="minorEastAsia"/>
          <w:sz w:val="24"/>
        </w:rPr>
      </w:pPr>
      <w:bookmarkStart w:id="880" w:name="_Hlt520355504"/>
      <w:bookmarkEnd w:id="880"/>
      <w:bookmarkStart w:id="881" w:name="_Hlt520274407"/>
      <w:bookmarkEnd w:id="881"/>
      <w:bookmarkStart w:id="882" w:name="_Hlt520271212"/>
      <w:bookmarkEnd w:id="882"/>
      <w:bookmarkStart w:id="883" w:name="_Hlt520343392"/>
      <w:bookmarkEnd w:id="883"/>
      <w:bookmarkStart w:id="884" w:name="_Hlt520343000"/>
      <w:bookmarkEnd w:id="884"/>
      <w:bookmarkStart w:id="885" w:name="_Hlt520273711"/>
      <w:bookmarkEnd w:id="885"/>
      <w:bookmarkStart w:id="886" w:name="_Hlt520274065"/>
      <w:bookmarkEnd w:id="886"/>
      <w:bookmarkStart w:id="887" w:name="_Hlt520350918"/>
      <w:bookmarkEnd w:id="887"/>
      <w:bookmarkStart w:id="888" w:name="_Hlt520274121"/>
      <w:bookmarkEnd w:id="888"/>
      <w:bookmarkStart w:id="889" w:name="_Hlt520274393"/>
      <w:bookmarkEnd w:id="889"/>
      <w:bookmarkStart w:id="890" w:name="_Toc480942349"/>
      <w:bookmarkStart w:id="891" w:name="_Ref467988698"/>
      <w:bookmarkStart w:id="892" w:name="_Toc520356217"/>
      <w:bookmarkStart w:id="893" w:name="_Toc127151556"/>
      <w:bookmarkStart w:id="894" w:name="_Toc226309800"/>
      <w:bookmarkStart w:id="895" w:name="_Toc226965746"/>
      <w:bookmarkStart w:id="896" w:name="_Toc150480794"/>
      <w:bookmarkStart w:id="897" w:name="_Toc226337252"/>
      <w:bookmarkStart w:id="898" w:name="_Toc226965829"/>
      <w:bookmarkStart w:id="899" w:name="_Toc142311058"/>
      <w:bookmarkStart w:id="900" w:name="_Toc195842921"/>
      <w:bookmarkStart w:id="901" w:name="_Toc150774761"/>
      <w:r>
        <w:rPr>
          <w:rFonts w:eastAsiaTheme="minorEastAsia"/>
          <w:sz w:val="24"/>
        </w:rPr>
        <w:t xml:space="preserve">5  </w:t>
      </w:r>
      <w:bookmarkEnd w:id="890"/>
      <w:bookmarkEnd w:id="891"/>
      <w:r>
        <w:rPr>
          <w:rFonts w:eastAsiaTheme="minorEastAsia"/>
          <w:sz w:val="24"/>
        </w:rPr>
        <w:t>响应书</w:t>
      </w:r>
      <w:bookmarkEnd w:id="892"/>
      <w:bookmarkEnd w:id="893"/>
      <w:bookmarkEnd w:id="894"/>
      <w:bookmarkEnd w:id="895"/>
      <w:bookmarkEnd w:id="896"/>
      <w:bookmarkEnd w:id="897"/>
      <w:bookmarkEnd w:id="898"/>
      <w:bookmarkEnd w:id="899"/>
      <w:bookmarkEnd w:id="900"/>
      <w:bookmarkEnd w:id="901"/>
      <w:r>
        <w:rPr>
          <w:rFonts w:eastAsiaTheme="minorEastAsia"/>
          <w:sz w:val="24"/>
        </w:rPr>
        <w:t>（实质性格式）</w:t>
      </w:r>
    </w:p>
    <w:p w14:paraId="6B2E7C56">
      <w:pPr>
        <w:tabs>
          <w:tab w:val="left" w:pos="5580"/>
        </w:tabs>
        <w:spacing w:line="360" w:lineRule="auto"/>
        <w:rPr>
          <w:rFonts w:eastAsiaTheme="minorEastAsia"/>
          <w:color w:val="000000"/>
          <w:sz w:val="24"/>
        </w:rPr>
      </w:pPr>
    </w:p>
    <w:p w14:paraId="78ED05FE">
      <w:pPr>
        <w:spacing w:line="360" w:lineRule="auto"/>
        <w:jc w:val="center"/>
        <w:rPr>
          <w:rFonts w:eastAsiaTheme="minorEastAsia"/>
          <w:b/>
          <w:color w:val="000000"/>
          <w:sz w:val="36"/>
          <w:szCs w:val="36"/>
        </w:rPr>
      </w:pPr>
      <w:r>
        <w:rPr>
          <w:rFonts w:eastAsiaTheme="minorEastAsia"/>
          <w:b/>
          <w:color w:val="000000"/>
          <w:sz w:val="36"/>
          <w:szCs w:val="36"/>
        </w:rPr>
        <w:t>响应书</w:t>
      </w:r>
    </w:p>
    <w:p w14:paraId="79EBE5E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2788C5A">
      <w:pPr>
        <w:tabs>
          <w:tab w:val="left" w:pos="5580"/>
        </w:tabs>
        <w:spacing w:line="360" w:lineRule="auto"/>
        <w:rPr>
          <w:rFonts w:eastAsiaTheme="minorEastAsia"/>
          <w:color w:val="000000"/>
          <w:sz w:val="24"/>
          <w:szCs w:val="20"/>
        </w:rPr>
      </w:pPr>
    </w:p>
    <w:p w14:paraId="5C5FDCCE">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DE386CC">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27E7288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1BC47FBC">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F27F604">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961D00C">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DA071CA">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C0CD060">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443594B5">
      <w:pPr>
        <w:tabs>
          <w:tab w:val="left" w:pos="5580"/>
        </w:tabs>
        <w:spacing w:line="360" w:lineRule="auto"/>
        <w:ind w:left="420"/>
        <w:rPr>
          <w:rFonts w:eastAsiaTheme="minorEastAsia"/>
          <w:color w:val="000000"/>
          <w:sz w:val="24"/>
          <w:szCs w:val="20"/>
        </w:rPr>
      </w:pPr>
    </w:p>
    <w:p w14:paraId="2F6F31B3">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3DC4475">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656FD364">
      <w:pPr>
        <w:tabs>
          <w:tab w:val="left" w:pos="5580"/>
        </w:tabs>
        <w:spacing w:line="360" w:lineRule="auto"/>
        <w:ind w:left="420"/>
        <w:rPr>
          <w:rFonts w:eastAsiaTheme="minorEastAsia"/>
          <w:color w:val="000000"/>
          <w:sz w:val="24"/>
          <w:szCs w:val="20"/>
        </w:rPr>
      </w:pPr>
    </w:p>
    <w:p w14:paraId="7F26BED6">
      <w:pPr>
        <w:tabs>
          <w:tab w:val="left" w:pos="5580"/>
        </w:tabs>
        <w:spacing w:line="360" w:lineRule="auto"/>
        <w:ind w:left="420"/>
        <w:rPr>
          <w:rFonts w:eastAsiaTheme="minorEastAsia"/>
          <w:color w:val="000000"/>
          <w:sz w:val="24"/>
          <w:szCs w:val="20"/>
        </w:rPr>
      </w:pPr>
    </w:p>
    <w:p w14:paraId="21078821">
      <w:pPr>
        <w:tabs>
          <w:tab w:val="left" w:pos="5580"/>
        </w:tabs>
        <w:spacing w:line="360" w:lineRule="auto"/>
        <w:ind w:left="420"/>
        <w:rPr>
          <w:rFonts w:eastAsiaTheme="minorEastAsia"/>
          <w:color w:val="000000"/>
          <w:sz w:val="24"/>
          <w:szCs w:val="20"/>
        </w:rPr>
      </w:pPr>
    </w:p>
    <w:p w14:paraId="1D79CAF3">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549AB81">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C06411E">
      <w:pPr>
        <w:tabs>
          <w:tab w:val="left" w:pos="5580"/>
        </w:tabs>
        <w:spacing w:line="360" w:lineRule="auto"/>
        <w:ind w:left="420"/>
        <w:jc w:val="left"/>
        <w:rPr>
          <w:rFonts w:eastAsiaTheme="minorEastAsia"/>
          <w:color w:val="000000"/>
          <w:sz w:val="24"/>
          <w:szCs w:val="20"/>
        </w:rPr>
      </w:pPr>
    </w:p>
    <w:p w14:paraId="60A8F93C">
      <w:pPr>
        <w:widowControl/>
        <w:jc w:val="left"/>
        <w:rPr>
          <w:rFonts w:eastAsiaTheme="minorEastAsia"/>
          <w:b/>
          <w:color w:val="000000"/>
          <w:sz w:val="24"/>
          <w:szCs w:val="20"/>
        </w:rPr>
      </w:pPr>
      <w:r>
        <w:rPr>
          <w:rFonts w:eastAsiaTheme="minorEastAsia"/>
          <w:b/>
          <w:color w:val="000000"/>
          <w:sz w:val="24"/>
          <w:szCs w:val="20"/>
        </w:rPr>
        <w:br w:type="page"/>
      </w:r>
    </w:p>
    <w:p w14:paraId="383626FE">
      <w:pPr>
        <w:tabs>
          <w:tab w:val="left" w:pos="360"/>
        </w:tabs>
        <w:snapToGrid w:val="0"/>
        <w:spacing w:line="360" w:lineRule="auto"/>
        <w:outlineLvl w:val="1"/>
        <w:rPr>
          <w:rFonts w:eastAsiaTheme="minorEastAsia"/>
          <w:sz w:val="24"/>
        </w:rPr>
      </w:pPr>
      <w:bookmarkStart w:id="902" w:name="_Hlt520355938"/>
      <w:bookmarkEnd w:id="902"/>
      <w:bookmarkStart w:id="903" w:name="_Hlt520356243"/>
      <w:bookmarkEnd w:id="903"/>
      <w:bookmarkStart w:id="904" w:name="_Toc226309801"/>
      <w:bookmarkStart w:id="905" w:name="_Toc305158825"/>
      <w:bookmarkStart w:id="906" w:name="_Toc226965830"/>
      <w:bookmarkStart w:id="907" w:name="_Toc127151557"/>
      <w:bookmarkStart w:id="908" w:name="_Toc226965747"/>
      <w:bookmarkStart w:id="909" w:name="_Toc264969247"/>
      <w:bookmarkStart w:id="910" w:name="_Toc305158899"/>
      <w:bookmarkStart w:id="911" w:name="_Toc520356218"/>
      <w:bookmarkStart w:id="912" w:name="_Toc265228395"/>
      <w:bookmarkStart w:id="913" w:name="_Ref467988705"/>
      <w:bookmarkStart w:id="914" w:name="_Toc195842922"/>
      <w:bookmarkStart w:id="915" w:name="_Toc226337253"/>
      <w:bookmarkStart w:id="916" w:name="_Toc150480795"/>
      <w:bookmarkStart w:id="917" w:name="_Toc480942350"/>
      <w:bookmarkStart w:id="918" w:name="_Toc150774762"/>
      <w:bookmarkStart w:id="919" w:name="_Toc142311059"/>
      <w:r>
        <w:rPr>
          <w:rFonts w:eastAsiaTheme="minorEastAsia"/>
          <w:sz w:val="24"/>
        </w:rPr>
        <w:t>6  授权委托书（实质性格式）</w:t>
      </w:r>
    </w:p>
    <w:p w14:paraId="76DF150C">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52F8EDD">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7DD90BE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5A04FAD">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C8817C9">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7DC2FF01">
      <w:pPr>
        <w:spacing w:line="360" w:lineRule="auto"/>
        <w:rPr>
          <w:rFonts w:eastAsiaTheme="minorEastAsia"/>
          <w:color w:val="000000"/>
          <w:sz w:val="24"/>
          <w:szCs w:val="20"/>
        </w:rPr>
      </w:pPr>
      <w:r>
        <w:rPr>
          <w:rFonts w:eastAsiaTheme="minorEastAsia"/>
          <w:color w:val="000000"/>
          <w:sz w:val="24"/>
          <w:szCs w:val="20"/>
        </w:rPr>
        <w:t>法定代表人（单位负责人）（</w:t>
      </w:r>
      <w:r>
        <w:rPr>
          <w:rFonts w:hint="eastAsia" w:eastAsiaTheme="minorEastAsia"/>
          <w:color w:val="000000"/>
          <w:sz w:val="24"/>
          <w:szCs w:val="20"/>
          <w:lang w:eastAsia="zh-CN"/>
        </w:rPr>
        <w:t>签字或盖章</w:t>
      </w:r>
      <w:r>
        <w:rPr>
          <w:rFonts w:eastAsiaTheme="minorEastAsia"/>
          <w:color w:val="000000"/>
          <w:sz w:val="24"/>
          <w:szCs w:val="20"/>
        </w:rPr>
        <w:t>）：______________</w:t>
      </w:r>
    </w:p>
    <w:p w14:paraId="6CDD0BF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w:t>
      </w:r>
      <w:r>
        <w:rPr>
          <w:rFonts w:hint="eastAsia" w:eastAsiaTheme="minorEastAsia"/>
          <w:color w:val="000000"/>
          <w:sz w:val="24"/>
          <w:lang w:eastAsia="zh-CN"/>
        </w:rPr>
        <w:t>签字或盖章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04B2A5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775DE8B9">
      <w:pPr>
        <w:tabs>
          <w:tab w:val="left" w:pos="5580"/>
        </w:tabs>
        <w:spacing w:line="360" w:lineRule="auto"/>
        <w:ind w:firstLine="480" w:firstLineChars="200"/>
        <w:rPr>
          <w:rFonts w:eastAsiaTheme="minorEastAsia"/>
          <w:color w:val="000000"/>
          <w:sz w:val="24"/>
          <w:szCs w:val="20"/>
        </w:rPr>
      </w:pPr>
    </w:p>
    <w:p w14:paraId="54843A4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68D13F9">
      <w:pPr>
        <w:tabs>
          <w:tab w:val="left" w:pos="5580"/>
        </w:tabs>
        <w:spacing w:line="360" w:lineRule="auto"/>
        <w:jc w:val="left"/>
        <w:rPr>
          <w:rFonts w:eastAsiaTheme="minorEastAsia"/>
          <w:color w:val="000000"/>
          <w:sz w:val="24"/>
          <w:szCs w:val="20"/>
        </w:rPr>
      </w:pPr>
    </w:p>
    <w:p w14:paraId="4AB78436">
      <w:pPr>
        <w:tabs>
          <w:tab w:val="left" w:pos="5580"/>
        </w:tabs>
        <w:spacing w:line="360" w:lineRule="auto"/>
        <w:jc w:val="left"/>
        <w:rPr>
          <w:rFonts w:eastAsiaTheme="minorEastAsia"/>
          <w:color w:val="000000"/>
          <w:sz w:val="24"/>
          <w:szCs w:val="20"/>
        </w:rPr>
      </w:pPr>
    </w:p>
    <w:p w14:paraId="2D6FEEB5">
      <w:pPr>
        <w:tabs>
          <w:tab w:val="left" w:pos="5580"/>
        </w:tabs>
        <w:spacing w:line="360" w:lineRule="auto"/>
        <w:jc w:val="left"/>
        <w:rPr>
          <w:rFonts w:eastAsiaTheme="minorEastAsia"/>
          <w:color w:val="000000"/>
          <w:sz w:val="24"/>
          <w:szCs w:val="20"/>
        </w:rPr>
      </w:pPr>
    </w:p>
    <w:p w14:paraId="2FC778F0">
      <w:pPr>
        <w:tabs>
          <w:tab w:val="left" w:pos="5580"/>
        </w:tabs>
        <w:spacing w:line="360" w:lineRule="auto"/>
        <w:jc w:val="left"/>
        <w:rPr>
          <w:rFonts w:eastAsiaTheme="minorEastAsia"/>
          <w:color w:val="000000"/>
          <w:sz w:val="24"/>
          <w:szCs w:val="20"/>
        </w:rPr>
      </w:pPr>
    </w:p>
    <w:p w14:paraId="37BC559D">
      <w:pPr>
        <w:tabs>
          <w:tab w:val="left" w:pos="5580"/>
        </w:tabs>
        <w:spacing w:line="360" w:lineRule="auto"/>
        <w:jc w:val="left"/>
        <w:rPr>
          <w:rFonts w:eastAsiaTheme="minorEastAsia"/>
          <w:color w:val="000000"/>
          <w:sz w:val="24"/>
          <w:szCs w:val="20"/>
        </w:rPr>
      </w:pPr>
    </w:p>
    <w:p w14:paraId="1C68A01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DD66603">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37B65192">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C2B2192">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61381D3">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7349BCF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3E83A959">
      <w:pPr>
        <w:kinsoku w:val="0"/>
        <w:overflowPunct w:val="0"/>
        <w:spacing w:line="200" w:lineRule="exact"/>
        <w:rPr>
          <w:rFonts w:eastAsiaTheme="minorEastAsia"/>
          <w:sz w:val="20"/>
          <w:szCs w:val="20"/>
        </w:rPr>
      </w:pPr>
    </w:p>
    <w:p w14:paraId="7354048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71ABE23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74BB2E12">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7C2A1DE0">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A9F3C8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7AF78D65">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22C002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6B91B09">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067CE32D">
      <w:pPr>
        <w:pStyle w:val="17"/>
        <w:kinsoku w:val="0"/>
        <w:overflowPunct w:val="0"/>
        <w:spacing w:line="583" w:lineRule="auto"/>
        <w:ind w:right="4305"/>
        <w:rPr>
          <w:rFonts w:ascii="Times New Roman" w:hAnsi="Times New Roman" w:eastAsiaTheme="minorEastAsia"/>
          <w:spacing w:val="-3"/>
        </w:rPr>
      </w:pPr>
    </w:p>
    <w:p w14:paraId="3CE47B9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C236B2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w:t>
      </w:r>
      <w:r>
        <w:rPr>
          <w:rFonts w:hint="eastAsia" w:eastAsiaTheme="minorEastAsia"/>
          <w:spacing w:val="-3"/>
          <w:sz w:val="24"/>
          <w:lang w:eastAsia="zh-CN"/>
        </w:rPr>
        <w:t>签字或盖章</w:t>
      </w:r>
      <w:r>
        <w:rPr>
          <w:rFonts w:eastAsiaTheme="minorEastAsia"/>
          <w:spacing w:val="-3"/>
          <w:sz w:val="24"/>
        </w:rPr>
        <w:t>）：</w:t>
      </w:r>
      <w:r>
        <w:rPr>
          <w:rFonts w:eastAsiaTheme="minorEastAsia"/>
          <w:sz w:val="24"/>
        </w:rPr>
        <w:t>______</w:t>
      </w:r>
    </w:p>
    <w:p w14:paraId="4F02246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1163C86">
      <w:pPr>
        <w:widowControl/>
        <w:jc w:val="left"/>
        <w:rPr>
          <w:rFonts w:eastAsiaTheme="minorEastAsia"/>
          <w:i/>
          <w:color w:val="000000"/>
          <w:sz w:val="24"/>
          <w:szCs w:val="20"/>
          <w:u w:val="single"/>
        </w:rPr>
      </w:pPr>
    </w:p>
    <w:p w14:paraId="1723110C">
      <w:pPr>
        <w:widowControl/>
        <w:jc w:val="left"/>
        <w:rPr>
          <w:rFonts w:eastAsiaTheme="minorEastAsia"/>
          <w:color w:val="000000"/>
          <w:sz w:val="24"/>
          <w:szCs w:val="20"/>
        </w:rPr>
      </w:pPr>
      <w:r>
        <w:rPr>
          <w:rFonts w:eastAsiaTheme="minorEastAsia"/>
          <w:color w:val="000000"/>
          <w:sz w:val="24"/>
          <w:szCs w:val="20"/>
        </w:rPr>
        <w:br w:type="page"/>
      </w:r>
    </w:p>
    <w:p w14:paraId="5EE6225E">
      <w:pPr>
        <w:tabs>
          <w:tab w:val="left" w:pos="360"/>
        </w:tabs>
        <w:snapToGrid w:val="0"/>
        <w:spacing w:line="360" w:lineRule="auto"/>
        <w:outlineLvl w:val="1"/>
        <w:rPr>
          <w:rFonts w:eastAsiaTheme="minorEastAsia"/>
          <w:sz w:val="24"/>
        </w:rPr>
      </w:pPr>
      <w:r>
        <w:rPr>
          <w:rFonts w:eastAsiaTheme="minorEastAsia"/>
          <w:sz w:val="24"/>
        </w:rPr>
        <w:t>7  报价一览表</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0E126F13">
      <w:pPr>
        <w:spacing w:line="360" w:lineRule="exact"/>
        <w:jc w:val="center"/>
        <w:rPr>
          <w:rFonts w:eastAsiaTheme="minorEastAsia"/>
          <w:b/>
          <w:color w:val="000000"/>
          <w:sz w:val="36"/>
          <w:szCs w:val="36"/>
        </w:rPr>
      </w:pPr>
      <w:bookmarkStart w:id="920" w:name="_Toc265228396"/>
      <w:bookmarkStart w:id="921" w:name="_Toc164608672"/>
      <w:bookmarkStart w:id="922" w:name="_Toc305158826"/>
      <w:bookmarkStart w:id="923" w:name="_Toc164608827"/>
      <w:bookmarkStart w:id="924" w:name="_Toc226965748"/>
      <w:bookmarkStart w:id="925" w:name="_Toc264969248"/>
      <w:bookmarkStart w:id="926" w:name="_Toc305158900"/>
      <w:bookmarkStart w:id="927" w:name="_Toc195842923"/>
      <w:bookmarkStart w:id="928" w:name="_Toc226337254"/>
      <w:bookmarkStart w:id="929" w:name="_Toc226965831"/>
      <w:bookmarkStart w:id="930" w:name="_Toc226309802"/>
      <w:r>
        <w:rPr>
          <w:rFonts w:eastAsiaTheme="minorEastAsia"/>
          <w:b/>
          <w:color w:val="000000"/>
          <w:sz w:val="36"/>
          <w:szCs w:val="36"/>
        </w:rPr>
        <w:t>报价一览表</w:t>
      </w:r>
      <w:bookmarkEnd w:id="920"/>
      <w:bookmarkEnd w:id="921"/>
      <w:bookmarkEnd w:id="922"/>
      <w:bookmarkEnd w:id="923"/>
      <w:bookmarkEnd w:id="924"/>
      <w:bookmarkEnd w:id="925"/>
      <w:bookmarkEnd w:id="926"/>
      <w:bookmarkEnd w:id="927"/>
      <w:bookmarkEnd w:id="928"/>
      <w:bookmarkEnd w:id="929"/>
      <w:bookmarkEnd w:id="930"/>
    </w:p>
    <w:p w14:paraId="1C5C84C3">
      <w:pPr>
        <w:tabs>
          <w:tab w:val="left" w:pos="1800"/>
          <w:tab w:val="left" w:pos="5580"/>
        </w:tabs>
        <w:spacing w:line="360" w:lineRule="auto"/>
        <w:jc w:val="left"/>
        <w:rPr>
          <w:rFonts w:eastAsiaTheme="minorEastAsia"/>
          <w:color w:val="000000"/>
          <w:sz w:val="24"/>
        </w:rPr>
      </w:pPr>
    </w:p>
    <w:p w14:paraId="20C3785F">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217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5147319B">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D1B1668">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68067272">
            <w:pPr>
              <w:tabs>
                <w:tab w:val="left" w:pos="5580"/>
              </w:tabs>
              <w:jc w:val="center"/>
              <w:rPr>
                <w:rFonts w:eastAsiaTheme="minorEastAsia"/>
                <w:b/>
                <w:sz w:val="24"/>
              </w:rPr>
            </w:pPr>
            <w:r>
              <w:rPr>
                <w:rFonts w:eastAsiaTheme="minorEastAsia"/>
                <w:b/>
                <w:sz w:val="24"/>
              </w:rPr>
              <w:t>报价</w:t>
            </w:r>
          </w:p>
        </w:tc>
      </w:tr>
      <w:tr w14:paraId="0DB3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FABAA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F97CD7">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32A111A">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EFFC281">
            <w:pPr>
              <w:tabs>
                <w:tab w:val="left" w:pos="5580"/>
              </w:tabs>
              <w:jc w:val="center"/>
              <w:rPr>
                <w:rFonts w:eastAsiaTheme="minorEastAsia"/>
                <w:b/>
                <w:sz w:val="24"/>
              </w:rPr>
            </w:pPr>
            <w:r>
              <w:rPr>
                <w:rFonts w:eastAsiaTheme="minorEastAsia"/>
                <w:b/>
                <w:sz w:val="24"/>
              </w:rPr>
              <w:t>小写</w:t>
            </w:r>
          </w:p>
        </w:tc>
      </w:tr>
      <w:tr w14:paraId="22AF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9F6D392">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57BE80D">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5502401">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AECAFA8">
            <w:pPr>
              <w:tabs>
                <w:tab w:val="left" w:pos="5580"/>
              </w:tabs>
              <w:jc w:val="center"/>
              <w:rPr>
                <w:rFonts w:eastAsiaTheme="minorEastAsia"/>
                <w:sz w:val="24"/>
              </w:rPr>
            </w:pPr>
          </w:p>
        </w:tc>
      </w:tr>
    </w:tbl>
    <w:p w14:paraId="373EF4ED">
      <w:pPr>
        <w:autoSpaceDE w:val="0"/>
        <w:autoSpaceDN w:val="0"/>
        <w:adjustRightInd w:val="0"/>
        <w:jc w:val="left"/>
        <w:rPr>
          <w:rFonts w:eastAsiaTheme="minorEastAsia"/>
          <w:color w:val="000000"/>
          <w:kern w:val="0"/>
          <w:sz w:val="24"/>
        </w:rPr>
      </w:pPr>
    </w:p>
    <w:p w14:paraId="701EF39C">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3280C184">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74521441">
      <w:pPr>
        <w:tabs>
          <w:tab w:val="left" w:pos="5580"/>
        </w:tabs>
        <w:ind w:firstLine="480" w:firstLineChars="200"/>
        <w:rPr>
          <w:rFonts w:eastAsiaTheme="minorEastAsia"/>
          <w:color w:val="000000"/>
          <w:sz w:val="24"/>
          <w:szCs w:val="20"/>
        </w:rPr>
      </w:pPr>
    </w:p>
    <w:p w14:paraId="1DECA063">
      <w:pPr>
        <w:autoSpaceDE w:val="0"/>
        <w:autoSpaceDN w:val="0"/>
        <w:adjustRightInd w:val="0"/>
        <w:snapToGrid w:val="0"/>
        <w:spacing w:before="25" w:after="25" w:line="360" w:lineRule="auto"/>
        <w:rPr>
          <w:rFonts w:eastAsiaTheme="minorEastAsia"/>
          <w:color w:val="000000"/>
          <w:sz w:val="24"/>
          <w:lang w:val="zh-CN"/>
        </w:rPr>
      </w:pPr>
    </w:p>
    <w:p w14:paraId="6CC6509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F22356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BDD12D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56B40D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6E681D8B">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pPr>
      <w:bookmarkStart w:id="931" w:name="_Toc195842924"/>
      <w:bookmarkStart w:id="932" w:name="_Toc226309803"/>
      <w:bookmarkStart w:id="933" w:name="_Toc142311060"/>
      <w:bookmarkStart w:id="934" w:name="_Toc264969249"/>
      <w:bookmarkStart w:id="935" w:name="_Toc226337255"/>
      <w:bookmarkStart w:id="936" w:name="_Toc265228397"/>
      <w:bookmarkStart w:id="937" w:name="_Toc127151558"/>
      <w:bookmarkStart w:id="938" w:name="_Toc226965832"/>
      <w:bookmarkStart w:id="939" w:name="_Toc305158901"/>
      <w:bookmarkStart w:id="940" w:name="_Toc150480796"/>
      <w:bookmarkStart w:id="941" w:name="_Toc305158827"/>
      <w:bookmarkStart w:id="942" w:name="_Toc150774763"/>
      <w:bookmarkStart w:id="943" w:name="_Toc226965749"/>
    </w:p>
    <w:p w14:paraId="31C2EB26">
      <w:pPr>
        <w:tabs>
          <w:tab w:val="left" w:pos="360"/>
        </w:tabs>
        <w:snapToGrid w:val="0"/>
        <w:spacing w:line="360" w:lineRule="auto"/>
        <w:outlineLvl w:val="1"/>
        <w:rPr>
          <w:rFonts w:eastAsiaTheme="minorEastAsia"/>
          <w:sz w:val="24"/>
        </w:rPr>
      </w:pPr>
      <w:r>
        <w:rPr>
          <w:rFonts w:eastAsiaTheme="minorEastAsia"/>
          <w:sz w:val="24"/>
        </w:rPr>
        <w:t>8  分项报价表</w:t>
      </w:r>
      <w:bookmarkEnd w:id="931"/>
      <w:bookmarkEnd w:id="932"/>
      <w:bookmarkEnd w:id="933"/>
      <w:bookmarkEnd w:id="934"/>
      <w:bookmarkEnd w:id="935"/>
      <w:bookmarkEnd w:id="936"/>
      <w:bookmarkEnd w:id="937"/>
      <w:bookmarkEnd w:id="938"/>
      <w:bookmarkEnd w:id="939"/>
      <w:bookmarkEnd w:id="940"/>
      <w:bookmarkEnd w:id="941"/>
      <w:bookmarkEnd w:id="942"/>
      <w:bookmarkEnd w:id="943"/>
    </w:p>
    <w:p w14:paraId="17498998">
      <w:pPr>
        <w:tabs>
          <w:tab w:val="left" w:pos="360"/>
        </w:tabs>
        <w:snapToGrid w:val="0"/>
        <w:spacing w:line="360" w:lineRule="auto"/>
        <w:outlineLvl w:val="1"/>
        <w:rPr>
          <w:rFonts w:eastAsiaTheme="minorEastAsia"/>
          <w:sz w:val="24"/>
        </w:rPr>
      </w:pPr>
    </w:p>
    <w:p w14:paraId="5B34A6F9">
      <w:pPr>
        <w:tabs>
          <w:tab w:val="left" w:pos="360"/>
        </w:tabs>
        <w:snapToGrid w:val="0"/>
        <w:spacing w:line="360" w:lineRule="auto"/>
        <w:outlineLvl w:val="1"/>
        <w:rPr>
          <w:rFonts w:eastAsiaTheme="minorEastAsia"/>
          <w:sz w:val="24"/>
        </w:rPr>
      </w:pPr>
    </w:p>
    <w:p w14:paraId="302E80DB">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firstLine="480" w:firstLineChars="200"/>
        <w:jc w:val="left"/>
        <w:textAlignment w:val="auto"/>
        <w:rPr>
          <w:sz w:val="24"/>
          <w:highlight w:val="none"/>
        </w:rPr>
      </w:pPr>
      <w:bookmarkStart w:id="944" w:name="_Toc264969252"/>
      <w:bookmarkStart w:id="945" w:name="_Toc305158904"/>
      <w:bookmarkStart w:id="946" w:name="_Toc305158830"/>
      <w:bookmarkStart w:id="947" w:name="_Toc226965752"/>
      <w:bookmarkStart w:id="948" w:name="_Toc265228400"/>
      <w:bookmarkStart w:id="949" w:name="_Toc150480798"/>
      <w:bookmarkStart w:id="950" w:name="_Toc195842927"/>
      <w:bookmarkStart w:id="951" w:name="_Toc226337258"/>
      <w:bookmarkStart w:id="952" w:name="_Toc226965835"/>
      <w:bookmarkStart w:id="953" w:name="_Toc226309806"/>
      <w:bookmarkStart w:id="954" w:name="_Toc142311062"/>
      <w:bookmarkStart w:id="955" w:name="_Toc127151562"/>
      <w:bookmarkStart w:id="956" w:name="_Toc150774765"/>
      <w:bookmarkStart w:id="957" w:name="_Toc226965751"/>
      <w:bookmarkStart w:id="958" w:name="_Toc226309805"/>
      <w:bookmarkStart w:id="959" w:name="_Toc226337257"/>
      <w:bookmarkStart w:id="960" w:name="_Toc150480797"/>
      <w:bookmarkStart w:id="961" w:name="_Toc264969251"/>
      <w:bookmarkStart w:id="962" w:name="_Toc150774764"/>
      <w:bookmarkStart w:id="963" w:name="_Toc226965834"/>
      <w:bookmarkStart w:id="964" w:name="_Toc265228399"/>
      <w:bookmarkStart w:id="965" w:name="_Toc127151561"/>
      <w:bookmarkStart w:id="966" w:name="_Toc195842926"/>
      <w:bookmarkStart w:id="967" w:name="_Toc142311061"/>
      <w:bookmarkStart w:id="968" w:name="_Toc305158903"/>
      <w:bookmarkStart w:id="969" w:name="_Toc305158829"/>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highlight w:val="none"/>
        </w:rPr>
        <w:t>以及北京市工程造价管理部门的相关配套规定。其他分项表格样式应符合《建设工程工程量清单计价标准》（GB/T50500—2024）以及北京市工程造价管理部门的相关配套规定。</w:t>
      </w:r>
    </w:p>
    <w:p w14:paraId="2812AACC">
      <w:pPr>
        <w:autoSpaceDE w:val="0"/>
        <w:autoSpaceDN w:val="0"/>
        <w:adjustRightInd w:val="0"/>
        <w:snapToGrid w:val="0"/>
        <w:spacing w:before="25" w:after="25" w:line="360" w:lineRule="auto"/>
        <w:rPr>
          <w:sz w:val="24"/>
          <w:highlight w:val="none"/>
        </w:rPr>
      </w:pPr>
    </w:p>
    <w:p w14:paraId="2122B2B8">
      <w:pPr>
        <w:pStyle w:val="28"/>
        <w:rPr>
          <w:sz w:val="24"/>
          <w:highlight w:val="none"/>
        </w:rPr>
      </w:pPr>
    </w:p>
    <w:p w14:paraId="5612E0FB">
      <w:pPr>
        <w:pStyle w:val="28"/>
        <w:rPr>
          <w:sz w:val="24"/>
          <w:highlight w:val="none"/>
        </w:rPr>
      </w:pPr>
    </w:p>
    <w:p w14:paraId="409DC132">
      <w:pPr>
        <w:pStyle w:val="28"/>
        <w:rPr>
          <w:sz w:val="24"/>
          <w:highlight w:val="none"/>
        </w:rPr>
      </w:pPr>
    </w:p>
    <w:p w14:paraId="2FD47DD2">
      <w:pPr>
        <w:pStyle w:val="28"/>
        <w:rPr>
          <w:sz w:val="24"/>
          <w:highlight w:val="none"/>
        </w:rPr>
      </w:pPr>
    </w:p>
    <w:p w14:paraId="3051471B">
      <w:pPr>
        <w:pStyle w:val="28"/>
        <w:rPr>
          <w:sz w:val="24"/>
          <w:highlight w:val="none"/>
        </w:rPr>
      </w:pPr>
    </w:p>
    <w:p w14:paraId="406C092F">
      <w:pPr>
        <w:autoSpaceDE w:val="0"/>
        <w:autoSpaceDN w:val="0"/>
        <w:adjustRightInd w:val="0"/>
        <w:snapToGrid w:val="0"/>
        <w:spacing w:before="25" w:after="25" w:line="360" w:lineRule="auto"/>
        <w:rPr>
          <w:sz w:val="24"/>
          <w:highlight w:val="none"/>
        </w:rPr>
      </w:pPr>
    </w:p>
    <w:p w14:paraId="7E33FE0B">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14:paraId="161DD814">
      <w:pPr>
        <w:autoSpaceDE w:val="0"/>
        <w:autoSpaceDN w:val="0"/>
        <w:adjustRightInd w:val="0"/>
        <w:snapToGrid w:val="0"/>
        <w:spacing w:before="25" w:after="25" w:line="360" w:lineRule="auto"/>
        <w:rPr>
          <w:sz w:val="24"/>
          <w:szCs w:val="20"/>
          <w:highlight w:val="none"/>
        </w:rPr>
        <w:sectPr>
          <w:pgSz w:w="11907" w:h="16840"/>
          <w:pgMar w:top="1418" w:right="1134" w:bottom="1418" w:left="1701" w:header="851" w:footer="851" w:gutter="0"/>
          <w:cols w:space="720" w:num="1"/>
          <w:docGrid w:linePitch="462" w:charSpace="0"/>
        </w:sectPr>
      </w:pPr>
      <w:r>
        <w:rPr>
          <w:sz w:val="24"/>
          <w:szCs w:val="20"/>
          <w:highlight w:val="none"/>
        </w:rPr>
        <w:t xml:space="preserve">日期：____年____月____日  </w:t>
      </w:r>
    </w:p>
    <w:p w14:paraId="2A234073">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944"/>
      <w:bookmarkEnd w:id="945"/>
      <w:bookmarkEnd w:id="946"/>
      <w:bookmarkEnd w:id="947"/>
      <w:bookmarkEnd w:id="948"/>
      <w:bookmarkEnd w:id="949"/>
      <w:bookmarkEnd w:id="950"/>
      <w:bookmarkEnd w:id="951"/>
      <w:bookmarkEnd w:id="952"/>
      <w:bookmarkEnd w:id="953"/>
      <w:bookmarkEnd w:id="954"/>
      <w:bookmarkEnd w:id="955"/>
      <w:bookmarkEnd w:id="956"/>
      <w:r>
        <w:rPr>
          <w:rFonts w:eastAsiaTheme="minorEastAsia"/>
          <w:sz w:val="24"/>
        </w:rPr>
        <w:t>（实质性格式）</w:t>
      </w:r>
    </w:p>
    <w:p w14:paraId="12416FCB">
      <w:pPr>
        <w:spacing w:line="360" w:lineRule="auto"/>
        <w:rPr>
          <w:rFonts w:eastAsiaTheme="minorEastAsia"/>
          <w:color w:val="000000"/>
          <w:sz w:val="24"/>
          <w:szCs w:val="20"/>
        </w:rPr>
      </w:pPr>
    </w:p>
    <w:p w14:paraId="1CED3EB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77C63A21">
      <w:pPr>
        <w:spacing w:line="360" w:lineRule="auto"/>
        <w:rPr>
          <w:rFonts w:eastAsiaTheme="minorEastAsia"/>
          <w:color w:val="000000"/>
          <w:sz w:val="24"/>
          <w:szCs w:val="20"/>
        </w:rPr>
      </w:pPr>
    </w:p>
    <w:p w14:paraId="1C0973F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470"/>
        <w:gridCol w:w="1638"/>
        <w:gridCol w:w="1639"/>
        <w:gridCol w:w="2002"/>
        <w:gridCol w:w="925"/>
      </w:tblGrid>
      <w:tr w14:paraId="78EC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2AFAACD">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7A6647B1">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4A01892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EDF8F6E">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D17DE0A">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4FC6F31E">
            <w:pPr>
              <w:adjustRightInd w:val="0"/>
              <w:snapToGrid w:val="0"/>
              <w:jc w:val="center"/>
              <w:rPr>
                <w:rFonts w:eastAsiaTheme="minorEastAsia"/>
                <w:color w:val="000000"/>
                <w:sz w:val="24"/>
              </w:rPr>
            </w:pPr>
            <w:r>
              <w:rPr>
                <w:rFonts w:eastAsiaTheme="minorEastAsia"/>
                <w:color w:val="000000"/>
                <w:sz w:val="24"/>
              </w:rPr>
              <w:t>说明</w:t>
            </w:r>
          </w:p>
        </w:tc>
      </w:tr>
      <w:tr w14:paraId="15D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BB936">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2413C2C5">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2388093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FB1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05C3AF0">
            <w:pPr>
              <w:adjustRightInd w:val="0"/>
              <w:snapToGrid w:val="0"/>
              <w:jc w:val="center"/>
              <w:rPr>
                <w:rFonts w:eastAsiaTheme="minorEastAsia"/>
                <w:color w:val="000000"/>
                <w:sz w:val="24"/>
              </w:rPr>
            </w:pPr>
          </w:p>
        </w:tc>
        <w:tc>
          <w:tcPr>
            <w:tcW w:w="1394" w:type="dxa"/>
            <w:vAlign w:val="center"/>
          </w:tcPr>
          <w:p w14:paraId="3D0430CC">
            <w:pPr>
              <w:adjustRightInd w:val="0"/>
              <w:snapToGrid w:val="0"/>
              <w:jc w:val="center"/>
              <w:rPr>
                <w:rFonts w:eastAsiaTheme="minorEastAsia"/>
                <w:color w:val="000000"/>
                <w:sz w:val="24"/>
              </w:rPr>
            </w:pPr>
          </w:p>
        </w:tc>
        <w:tc>
          <w:tcPr>
            <w:tcW w:w="1808" w:type="dxa"/>
            <w:vAlign w:val="center"/>
          </w:tcPr>
          <w:p w14:paraId="54EA7B98">
            <w:pPr>
              <w:adjustRightInd w:val="0"/>
              <w:snapToGrid w:val="0"/>
              <w:jc w:val="center"/>
              <w:rPr>
                <w:rFonts w:eastAsiaTheme="minorEastAsia"/>
                <w:color w:val="000000"/>
                <w:sz w:val="24"/>
              </w:rPr>
            </w:pPr>
          </w:p>
        </w:tc>
        <w:tc>
          <w:tcPr>
            <w:tcW w:w="1809" w:type="dxa"/>
            <w:vAlign w:val="center"/>
          </w:tcPr>
          <w:p w14:paraId="03B0810C">
            <w:pPr>
              <w:adjustRightInd w:val="0"/>
              <w:snapToGrid w:val="0"/>
              <w:jc w:val="center"/>
              <w:rPr>
                <w:rFonts w:eastAsiaTheme="minorEastAsia"/>
                <w:color w:val="000000"/>
                <w:sz w:val="24"/>
              </w:rPr>
            </w:pPr>
          </w:p>
        </w:tc>
        <w:tc>
          <w:tcPr>
            <w:tcW w:w="2290" w:type="dxa"/>
            <w:vAlign w:val="center"/>
          </w:tcPr>
          <w:p w14:paraId="70AD9EC6">
            <w:pPr>
              <w:adjustRightInd w:val="0"/>
              <w:snapToGrid w:val="0"/>
              <w:jc w:val="center"/>
              <w:rPr>
                <w:rFonts w:eastAsiaTheme="minorEastAsia"/>
                <w:color w:val="000000"/>
                <w:sz w:val="24"/>
              </w:rPr>
            </w:pPr>
          </w:p>
        </w:tc>
        <w:tc>
          <w:tcPr>
            <w:tcW w:w="863" w:type="dxa"/>
            <w:vAlign w:val="center"/>
          </w:tcPr>
          <w:p w14:paraId="4C588789">
            <w:pPr>
              <w:adjustRightInd w:val="0"/>
              <w:snapToGrid w:val="0"/>
              <w:jc w:val="center"/>
              <w:rPr>
                <w:rFonts w:eastAsiaTheme="minorEastAsia"/>
                <w:color w:val="000000"/>
                <w:sz w:val="24"/>
              </w:rPr>
            </w:pPr>
          </w:p>
        </w:tc>
      </w:tr>
      <w:tr w14:paraId="2EA6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585673A4">
            <w:pPr>
              <w:adjustRightInd w:val="0"/>
              <w:snapToGrid w:val="0"/>
              <w:jc w:val="center"/>
              <w:rPr>
                <w:rFonts w:eastAsiaTheme="minorEastAsia"/>
                <w:color w:val="000000"/>
                <w:sz w:val="24"/>
              </w:rPr>
            </w:pPr>
          </w:p>
        </w:tc>
        <w:tc>
          <w:tcPr>
            <w:tcW w:w="1394" w:type="dxa"/>
            <w:vAlign w:val="center"/>
          </w:tcPr>
          <w:p w14:paraId="65E58CC4">
            <w:pPr>
              <w:adjustRightInd w:val="0"/>
              <w:snapToGrid w:val="0"/>
              <w:jc w:val="center"/>
              <w:rPr>
                <w:rFonts w:eastAsiaTheme="minorEastAsia"/>
                <w:color w:val="000000"/>
                <w:sz w:val="24"/>
              </w:rPr>
            </w:pPr>
          </w:p>
        </w:tc>
        <w:tc>
          <w:tcPr>
            <w:tcW w:w="1808" w:type="dxa"/>
            <w:vAlign w:val="center"/>
          </w:tcPr>
          <w:p w14:paraId="3C5EFC7D">
            <w:pPr>
              <w:adjustRightInd w:val="0"/>
              <w:snapToGrid w:val="0"/>
              <w:jc w:val="center"/>
              <w:rPr>
                <w:rFonts w:eastAsiaTheme="minorEastAsia"/>
                <w:color w:val="000000"/>
                <w:sz w:val="24"/>
              </w:rPr>
            </w:pPr>
          </w:p>
        </w:tc>
        <w:tc>
          <w:tcPr>
            <w:tcW w:w="1809" w:type="dxa"/>
            <w:vAlign w:val="center"/>
          </w:tcPr>
          <w:p w14:paraId="0F2DA813">
            <w:pPr>
              <w:adjustRightInd w:val="0"/>
              <w:snapToGrid w:val="0"/>
              <w:jc w:val="center"/>
              <w:rPr>
                <w:rFonts w:eastAsiaTheme="minorEastAsia"/>
                <w:color w:val="000000"/>
                <w:sz w:val="24"/>
              </w:rPr>
            </w:pPr>
          </w:p>
        </w:tc>
        <w:tc>
          <w:tcPr>
            <w:tcW w:w="2290" w:type="dxa"/>
            <w:vAlign w:val="center"/>
          </w:tcPr>
          <w:p w14:paraId="0A5EC4B9">
            <w:pPr>
              <w:adjustRightInd w:val="0"/>
              <w:snapToGrid w:val="0"/>
              <w:jc w:val="center"/>
              <w:rPr>
                <w:rFonts w:eastAsiaTheme="minorEastAsia"/>
                <w:color w:val="000000"/>
                <w:sz w:val="24"/>
              </w:rPr>
            </w:pPr>
          </w:p>
        </w:tc>
        <w:tc>
          <w:tcPr>
            <w:tcW w:w="863" w:type="dxa"/>
            <w:vAlign w:val="center"/>
          </w:tcPr>
          <w:p w14:paraId="1C410C3F">
            <w:pPr>
              <w:adjustRightInd w:val="0"/>
              <w:snapToGrid w:val="0"/>
              <w:jc w:val="center"/>
              <w:rPr>
                <w:rFonts w:eastAsiaTheme="minorEastAsia"/>
                <w:color w:val="000000"/>
                <w:sz w:val="24"/>
              </w:rPr>
            </w:pPr>
          </w:p>
        </w:tc>
      </w:tr>
      <w:tr w14:paraId="392C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CDF813">
            <w:pPr>
              <w:adjustRightInd w:val="0"/>
              <w:snapToGrid w:val="0"/>
              <w:jc w:val="center"/>
              <w:rPr>
                <w:rFonts w:eastAsiaTheme="minorEastAsia"/>
                <w:color w:val="000000"/>
                <w:sz w:val="24"/>
              </w:rPr>
            </w:pPr>
          </w:p>
        </w:tc>
        <w:tc>
          <w:tcPr>
            <w:tcW w:w="1394" w:type="dxa"/>
            <w:vAlign w:val="center"/>
          </w:tcPr>
          <w:p w14:paraId="1880514E">
            <w:pPr>
              <w:adjustRightInd w:val="0"/>
              <w:snapToGrid w:val="0"/>
              <w:jc w:val="center"/>
              <w:rPr>
                <w:rFonts w:eastAsiaTheme="minorEastAsia"/>
                <w:color w:val="000000"/>
                <w:sz w:val="24"/>
              </w:rPr>
            </w:pPr>
          </w:p>
        </w:tc>
        <w:tc>
          <w:tcPr>
            <w:tcW w:w="1808" w:type="dxa"/>
            <w:vAlign w:val="center"/>
          </w:tcPr>
          <w:p w14:paraId="2C0D6DC7">
            <w:pPr>
              <w:adjustRightInd w:val="0"/>
              <w:snapToGrid w:val="0"/>
              <w:jc w:val="center"/>
              <w:rPr>
                <w:rFonts w:eastAsiaTheme="minorEastAsia"/>
                <w:color w:val="000000"/>
                <w:sz w:val="24"/>
              </w:rPr>
            </w:pPr>
          </w:p>
        </w:tc>
        <w:tc>
          <w:tcPr>
            <w:tcW w:w="1809" w:type="dxa"/>
            <w:vAlign w:val="center"/>
          </w:tcPr>
          <w:p w14:paraId="6F753D11">
            <w:pPr>
              <w:adjustRightInd w:val="0"/>
              <w:snapToGrid w:val="0"/>
              <w:jc w:val="center"/>
              <w:rPr>
                <w:rFonts w:eastAsiaTheme="minorEastAsia"/>
                <w:color w:val="000000"/>
                <w:sz w:val="24"/>
              </w:rPr>
            </w:pPr>
          </w:p>
        </w:tc>
        <w:tc>
          <w:tcPr>
            <w:tcW w:w="2290" w:type="dxa"/>
            <w:vAlign w:val="center"/>
          </w:tcPr>
          <w:p w14:paraId="79ABE1BB">
            <w:pPr>
              <w:adjustRightInd w:val="0"/>
              <w:snapToGrid w:val="0"/>
              <w:jc w:val="center"/>
              <w:rPr>
                <w:rFonts w:eastAsiaTheme="minorEastAsia"/>
                <w:color w:val="000000"/>
                <w:sz w:val="24"/>
              </w:rPr>
            </w:pPr>
          </w:p>
        </w:tc>
        <w:tc>
          <w:tcPr>
            <w:tcW w:w="863" w:type="dxa"/>
            <w:vAlign w:val="center"/>
          </w:tcPr>
          <w:p w14:paraId="3BE9ED6C">
            <w:pPr>
              <w:adjustRightInd w:val="0"/>
              <w:snapToGrid w:val="0"/>
              <w:jc w:val="center"/>
              <w:rPr>
                <w:rFonts w:eastAsiaTheme="minorEastAsia"/>
                <w:color w:val="000000"/>
                <w:sz w:val="24"/>
              </w:rPr>
            </w:pPr>
          </w:p>
        </w:tc>
      </w:tr>
      <w:tr w14:paraId="621D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C5261BF">
            <w:pPr>
              <w:adjustRightInd w:val="0"/>
              <w:snapToGrid w:val="0"/>
              <w:jc w:val="center"/>
              <w:rPr>
                <w:rFonts w:eastAsiaTheme="minorEastAsia"/>
                <w:color w:val="000000"/>
                <w:sz w:val="24"/>
              </w:rPr>
            </w:pPr>
          </w:p>
        </w:tc>
        <w:tc>
          <w:tcPr>
            <w:tcW w:w="1394" w:type="dxa"/>
            <w:vAlign w:val="center"/>
          </w:tcPr>
          <w:p w14:paraId="0660C0DB">
            <w:pPr>
              <w:adjustRightInd w:val="0"/>
              <w:snapToGrid w:val="0"/>
              <w:jc w:val="center"/>
              <w:rPr>
                <w:rFonts w:eastAsiaTheme="minorEastAsia"/>
                <w:color w:val="000000"/>
                <w:sz w:val="24"/>
              </w:rPr>
            </w:pPr>
          </w:p>
        </w:tc>
        <w:tc>
          <w:tcPr>
            <w:tcW w:w="1808" w:type="dxa"/>
            <w:vAlign w:val="center"/>
          </w:tcPr>
          <w:p w14:paraId="10334544">
            <w:pPr>
              <w:adjustRightInd w:val="0"/>
              <w:snapToGrid w:val="0"/>
              <w:jc w:val="center"/>
              <w:rPr>
                <w:rFonts w:eastAsiaTheme="minorEastAsia"/>
                <w:color w:val="000000"/>
                <w:sz w:val="24"/>
              </w:rPr>
            </w:pPr>
          </w:p>
        </w:tc>
        <w:tc>
          <w:tcPr>
            <w:tcW w:w="1809" w:type="dxa"/>
            <w:vAlign w:val="center"/>
          </w:tcPr>
          <w:p w14:paraId="60E51706">
            <w:pPr>
              <w:adjustRightInd w:val="0"/>
              <w:snapToGrid w:val="0"/>
              <w:jc w:val="center"/>
              <w:rPr>
                <w:rFonts w:eastAsiaTheme="minorEastAsia"/>
                <w:color w:val="000000"/>
                <w:sz w:val="24"/>
              </w:rPr>
            </w:pPr>
          </w:p>
        </w:tc>
        <w:tc>
          <w:tcPr>
            <w:tcW w:w="2290" w:type="dxa"/>
            <w:vAlign w:val="center"/>
          </w:tcPr>
          <w:p w14:paraId="2E9510D9">
            <w:pPr>
              <w:adjustRightInd w:val="0"/>
              <w:snapToGrid w:val="0"/>
              <w:jc w:val="center"/>
              <w:rPr>
                <w:rFonts w:eastAsiaTheme="minorEastAsia"/>
                <w:color w:val="000000"/>
                <w:sz w:val="24"/>
              </w:rPr>
            </w:pPr>
          </w:p>
        </w:tc>
        <w:tc>
          <w:tcPr>
            <w:tcW w:w="863" w:type="dxa"/>
            <w:vAlign w:val="center"/>
          </w:tcPr>
          <w:p w14:paraId="422D60E6">
            <w:pPr>
              <w:adjustRightInd w:val="0"/>
              <w:snapToGrid w:val="0"/>
              <w:jc w:val="center"/>
              <w:rPr>
                <w:rFonts w:eastAsiaTheme="minorEastAsia"/>
                <w:color w:val="000000"/>
                <w:sz w:val="24"/>
              </w:rPr>
            </w:pPr>
          </w:p>
        </w:tc>
      </w:tr>
      <w:tr w14:paraId="6281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01071EC3">
            <w:pPr>
              <w:adjustRightInd w:val="0"/>
              <w:snapToGrid w:val="0"/>
              <w:jc w:val="center"/>
              <w:rPr>
                <w:rFonts w:eastAsiaTheme="minorEastAsia"/>
                <w:color w:val="000000"/>
                <w:sz w:val="24"/>
              </w:rPr>
            </w:pPr>
          </w:p>
        </w:tc>
        <w:tc>
          <w:tcPr>
            <w:tcW w:w="1394" w:type="dxa"/>
            <w:vAlign w:val="center"/>
          </w:tcPr>
          <w:p w14:paraId="144C3B25">
            <w:pPr>
              <w:adjustRightInd w:val="0"/>
              <w:snapToGrid w:val="0"/>
              <w:jc w:val="center"/>
              <w:rPr>
                <w:rFonts w:eastAsiaTheme="minorEastAsia"/>
                <w:color w:val="000000"/>
                <w:sz w:val="24"/>
              </w:rPr>
            </w:pPr>
          </w:p>
        </w:tc>
        <w:tc>
          <w:tcPr>
            <w:tcW w:w="1808" w:type="dxa"/>
            <w:vAlign w:val="center"/>
          </w:tcPr>
          <w:p w14:paraId="501586A7">
            <w:pPr>
              <w:adjustRightInd w:val="0"/>
              <w:snapToGrid w:val="0"/>
              <w:jc w:val="center"/>
              <w:rPr>
                <w:rFonts w:eastAsiaTheme="minorEastAsia"/>
                <w:color w:val="000000"/>
                <w:sz w:val="24"/>
              </w:rPr>
            </w:pPr>
          </w:p>
        </w:tc>
        <w:tc>
          <w:tcPr>
            <w:tcW w:w="1809" w:type="dxa"/>
            <w:vAlign w:val="center"/>
          </w:tcPr>
          <w:p w14:paraId="75C5D547">
            <w:pPr>
              <w:adjustRightInd w:val="0"/>
              <w:snapToGrid w:val="0"/>
              <w:jc w:val="center"/>
              <w:rPr>
                <w:rFonts w:eastAsiaTheme="minorEastAsia"/>
                <w:color w:val="000000"/>
                <w:sz w:val="24"/>
              </w:rPr>
            </w:pPr>
          </w:p>
        </w:tc>
        <w:tc>
          <w:tcPr>
            <w:tcW w:w="2290" w:type="dxa"/>
            <w:vAlign w:val="center"/>
          </w:tcPr>
          <w:p w14:paraId="3205B01A">
            <w:pPr>
              <w:adjustRightInd w:val="0"/>
              <w:snapToGrid w:val="0"/>
              <w:jc w:val="center"/>
              <w:rPr>
                <w:rFonts w:eastAsiaTheme="minorEastAsia"/>
                <w:color w:val="000000"/>
                <w:sz w:val="24"/>
              </w:rPr>
            </w:pPr>
          </w:p>
        </w:tc>
        <w:tc>
          <w:tcPr>
            <w:tcW w:w="863" w:type="dxa"/>
            <w:vAlign w:val="center"/>
          </w:tcPr>
          <w:p w14:paraId="4B389750">
            <w:pPr>
              <w:adjustRightInd w:val="0"/>
              <w:snapToGrid w:val="0"/>
              <w:jc w:val="center"/>
              <w:rPr>
                <w:rFonts w:eastAsiaTheme="minorEastAsia"/>
                <w:color w:val="000000"/>
                <w:sz w:val="24"/>
              </w:rPr>
            </w:pPr>
          </w:p>
        </w:tc>
      </w:tr>
    </w:tbl>
    <w:p w14:paraId="2B0791C2">
      <w:pPr>
        <w:tabs>
          <w:tab w:val="left" w:pos="1800"/>
          <w:tab w:val="left" w:pos="5580"/>
        </w:tabs>
        <w:jc w:val="left"/>
        <w:rPr>
          <w:rFonts w:eastAsiaTheme="minorEastAsia"/>
          <w:color w:val="000000"/>
          <w:sz w:val="24"/>
        </w:rPr>
      </w:pPr>
    </w:p>
    <w:p w14:paraId="239BF8D8">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66B065D3">
      <w:pPr>
        <w:spacing w:line="360" w:lineRule="auto"/>
        <w:rPr>
          <w:rFonts w:eastAsiaTheme="minorEastAsia"/>
          <w:color w:val="000000"/>
          <w:sz w:val="24"/>
          <w:szCs w:val="20"/>
        </w:rPr>
      </w:pPr>
    </w:p>
    <w:p w14:paraId="7B76010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01862E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DBBBBE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957"/>
      <w:bookmarkEnd w:id="958"/>
      <w:bookmarkEnd w:id="959"/>
      <w:bookmarkEnd w:id="960"/>
      <w:bookmarkEnd w:id="961"/>
      <w:bookmarkEnd w:id="962"/>
      <w:bookmarkEnd w:id="963"/>
      <w:bookmarkEnd w:id="964"/>
      <w:bookmarkEnd w:id="965"/>
      <w:bookmarkEnd w:id="966"/>
      <w:bookmarkEnd w:id="967"/>
      <w:bookmarkEnd w:id="968"/>
      <w:bookmarkEnd w:id="969"/>
      <w:r>
        <w:rPr>
          <w:rFonts w:eastAsiaTheme="minorEastAsia"/>
          <w:sz w:val="24"/>
        </w:rPr>
        <w:t>采购需求偏离表（实质性格式）</w:t>
      </w:r>
    </w:p>
    <w:p w14:paraId="43DDD7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9D93F76">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14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DA5C74D">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29DFDF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76156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7AD1D8F7">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15A33D4">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1FF543E">
            <w:pPr>
              <w:adjustRightInd w:val="0"/>
              <w:snapToGrid w:val="0"/>
              <w:jc w:val="center"/>
              <w:rPr>
                <w:rFonts w:eastAsiaTheme="minorEastAsia"/>
                <w:color w:val="000000"/>
                <w:sz w:val="24"/>
              </w:rPr>
            </w:pPr>
            <w:r>
              <w:rPr>
                <w:rFonts w:eastAsiaTheme="minorEastAsia"/>
                <w:color w:val="000000"/>
                <w:sz w:val="24"/>
              </w:rPr>
              <w:t>说明</w:t>
            </w:r>
          </w:p>
        </w:tc>
      </w:tr>
      <w:tr w14:paraId="6FBD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AE9F5C">
            <w:pPr>
              <w:adjustRightInd w:val="0"/>
              <w:snapToGrid w:val="0"/>
              <w:jc w:val="center"/>
              <w:rPr>
                <w:rFonts w:eastAsiaTheme="minorEastAsia"/>
                <w:color w:val="000000"/>
                <w:sz w:val="24"/>
              </w:rPr>
            </w:pPr>
          </w:p>
        </w:tc>
        <w:tc>
          <w:tcPr>
            <w:tcW w:w="1482" w:type="dxa"/>
            <w:vAlign w:val="center"/>
          </w:tcPr>
          <w:p w14:paraId="28815EC9">
            <w:pPr>
              <w:adjustRightInd w:val="0"/>
              <w:snapToGrid w:val="0"/>
              <w:jc w:val="center"/>
              <w:rPr>
                <w:rFonts w:eastAsiaTheme="minorEastAsia"/>
                <w:color w:val="000000"/>
                <w:sz w:val="24"/>
              </w:rPr>
            </w:pPr>
          </w:p>
        </w:tc>
        <w:tc>
          <w:tcPr>
            <w:tcW w:w="2384" w:type="dxa"/>
            <w:vAlign w:val="center"/>
          </w:tcPr>
          <w:p w14:paraId="783C8C31">
            <w:pPr>
              <w:adjustRightInd w:val="0"/>
              <w:snapToGrid w:val="0"/>
              <w:jc w:val="center"/>
              <w:rPr>
                <w:rFonts w:eastAsiaTheme="minorEastAsia"/>
                <w:color w:val="000000"/>
                <w:sz w:val="24"/>
              </w:rPr>
            </w:pPr>
          </w:p>
        </w:tc>
        <w:tc>
          <w:tcPr>
            <w:tcW w:w="2126" w:type="dxa"/>
            <w:vAlign w:val="center"/>
          </w:tcPr>
          <w:p w14:paraId="42EE3DB3">
            <w:pPr>
              <w:adjustRightInd w:val="0"/>
              <w:snapToGrid w:val="0"/>
              <w:jc w:val="center"/>
              <w:rPr>
                <w:rFonts w:eastAsiaTheme="minorEastAsia"/>
                <w:color w:val="000000"/>
                <w:sz w:val="24"/>
              </w:rPr>
            </w:pPr>
          </w:p>
        </w:tc>
        <w:tc>
          <w:tcPr>
            <w:tcW w:w="1875" w:type="dxa"/>
            <w:vAlign w:val="center"/>
          </w:tcPr>
          <w:p w14:paraId="3866ED0D">
            <w:pPr>
              <w:adjustRightInd w:val="0"/>
              <w:snapToGrid w:val="0"/>
              <w:jc w:val="center"/>
              <w:rPr>
                <w:rFonts w:eastAsiaTheme="minorEastAsia"/>
                <w:color w:val="000000"/>
                <w:sz w:val="24"/>
              </w:rPr>
            </w:pPr>
          </w:p>
        </w:tc>
        <w:tc>
          <w:tcPr>
            <w:tcW w:w="1009" w:type="dxa"/>
            <w:vAlign w:val="center"/>
          </w:tcPr>
          <w:p w14:paraId="77CF5F49">
            <w:pPr>
              <w:adjustRightInd w:val="0"/>
              <w:snapToGrid w:val="0"/>
              <w:jc w:val="center"/>
              <w:rPr>
                <w:rFonts w:eastAsiaTheme="minorEastAsia"/>
                <w:color w:val="000000"/>
                <w:sz w:val="24"/>
              </w:rPr>
            </w:pPr>
          </w:p>
        </w:tc>
      </w:tr>
      <w:tr w14:paraId="0693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0A284EF">
            <w:pPr>
              <w:adjustRightInd w:val="0"/>
              <w:snapToGrid w:val="0"/>
              <w:jc w:val="center"/>
              <w:rPr>
                <w:rFonts w:eastAsiaTheme="minorEastAsia"/>
                <w:color w:val="000000"/>
                <w:sz w:val="24"/>
              </w:rPr>
            </w:pPr>
          </w:p>
        </w:tc>
        <w:tc>
          <w:tcPr>
            <w:tcW w:w="1482" w:type="dxa"/>
            <w:vAlign w:val="center"/>
          </w:tcPr>
          <w:p w14:paraId="261F7951">
            <w:pPr>
              <w:adjustRightInd w:val="0"/>
              <w:snapToGrid w:val="0"/>
              <w:jc w:val="center"/>
              <w:rPr>
                <w:rFonts w:eastAsiaTheme="minorEastAsia"/>
                <w:color w:val="000000"/>
                <w:sz w:val="24"/>
              </w:rPr>
            </w:pPr>
          </w:p>
        </w:tc>
        <w:tc>
          <w:tcPr>
            <w:tcW w:w="2384" w:type="dxa"/>
            <w:vAlign w:val="center"/>
          </w:tcPr>
          <w:p w14:paraId="74DB66F2">
            <w:pPr>
              <w:adjustRightInd w:val="0"/>
              <w:snapToGrid w:val="0"/>
              <w:jc w:val="center"/>
              <w:rPr>
                <w:rFonts w:eastAsiaTheme="minorEastAsia"/>
                <w:color w:val="000000"/>
                <w:sz w:val="24"/>
              </w:rPr>
            </w:pPr>
          </w:p>
        </w:tc>
        <w:tc>
          <w:tcPr>
            <w:tcW w:w="2126" w:type="dxa"/>
            <w:vAlign w:val="center"/>
          </w:tcPr>
          <w:p w14:paraId="4C14965B">
            <w:pPr>
              <w:adjustRightInd w:val="0"/>
              <w:snapToGrid w:val="0"/>
              <w:jc w:val="center"/>
              <w:rPr>
                <w:rFonts w:eastAsiaTheme="minorEastAsia"/>
                <w:color w:val="000000"/>
                <w:sz w:val="24"/>
              </w:rPr>
            </w:pPr>
          </w:p>
        </w:tc>
        <w:tc>
          <w:tcPr>
            <w:tcW w:w="1875" w:type="dxa"/>
            <w:vAlign w:val="center"/>
          </w:tcPr>
          <w:p w14:paraId="34913B35">
            <w:pPr>
              <w:adjustRightInd w:val="0"/>
              <w:snapToGrid w:val="0"/>
              <w:jc w:val="center"/>
              <w:rPr>
                <w:rFonts w:eastAsiaTheme="minorEastAsia"/>
                <w:color w:val="000000"/>
                <w:sz w:val="24"/>
              </w:rPr>
            </w:pPr>
          </w:p>
        </w:tc>
        <w:tc>
          <w:tcPr>
            <w:tcW w:w="1009" w:type="dxa"/>
            <w:vAlign w:val="center"/>
          </w:tcPr>
          <w:p w14:paraId="42E1FF17">
            <w:pPr>
              <w:adjustRightInd w:val="0"/>
              <w:snapToGrid w:val="0"/>
              <w:jc w:val="center"/>
              <w:rPr>
                <w:rFonts w:eastAsiaTheme="minorEastAsia"/>
                <w:color w:val="000000"/>
                <w:sz w:val="24"/>
              </w:rPr>
            </w:pPr>
          </w:p>
        </w:tc>
      </w:tr>
      <w:tr w14:paraId="5753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5CFDC">
            <w:pPr>
              <w:adjustRightInd w:val="0"/>
              <w:snapToGrid w:val="0"/>
              <w:jc w:val="center"/>
              <w:rPr>
                <w:rFonts w:eastAsiaTheme="minorEastAsia"/>
                <w:color w:val="000000"/>
                <w:sz w:val="24"/>
              </w:rPr>
            </w:pPr>
          </w:p>
        </w:tc>
        <w:tc>
          <w:tcPr>
            <w:tcW w:w="1482" w:type="dxa"/>
            <w:vAlign w:val="center"/>
          </w:tcPr>
          <w:p w14:paraId="66944B23">
            <w:pPr>
              <w:adjustRightInd w:val="0"/>
              <w:snapToGrid w:val="0"/>
              <w:jc w:val="center"/>
              <w:rPr>
                <w:rFonts w:eastAsiaTheme="minorEastAsia"/>
                <w:color w:val="000000"/>
                <w:sz w:val="24"/>
              </w:rPr>
            </w:pPr>
          </w:p>
        </w:tc>
        <w:tc>
          <w:tcPr>
            <w:tcW w:w="2384" w:type="dxa"/>
            <w:vAlign w:val="center"/>
          </w:tcPr>
          <w:p w14:paraId="70E53D0C">
            <w:pPr>
              <w:adjustRightInd w:val="0"/>
              <w:snapToGrid w:val="0"/>
              <w:jc w:val="center"/>
              <w:rPr>
                <w:rFonts w:eastAsiaTheme="minorEastAsia"/>
                <w:color w:val="000000"/>
                <w:sz w:val="24"/>
              </w:rPr>
            </w:pPr>
          </w:p>
        </w:tc>
        <w:tc>
          <w:tcPr>
            <w:tcW w:w="2126" w:type="dxa"/>
            <w:vAlign w:val="center"/>
          </w:tcPr>
          <w:p w14:paraId="01B007E3">
            <w:pPr>
              <w:adjustRightInd w:val="0"/>
              <w:snapToGrid w:val="0"/>
              <w:jc w:val="center"/>
              <w:rPr>
                <w:rFonts w:eastAsiaTheme="minorEastAsia"/>
                <w:color w:val="000000"/>
                <w:sz w:val="24"/>
              </w:rPr>
            </w:pPr>
          </w:p>
        </w:tc>
        <w:tc>
          <w:tcPr>
            <w:tcW w:w="1875" w:type="dxa"/>
            <w:vAlign w:val="center"/>
          </w:tcPr>
          <w:p w14:paraId="27338F75">
            <w:pPr>
              <w:adjustRightInd w:val="0"/>
              <w:snapToGrid w:val="0"/>
              <w:jc w:val="center"/>
              <w:rPr>
                <w:rFonts w:eastAsiaTheme="minorEastAsia"/>
                <w:color w:val="000000"/>
                <w:sz w:val="24"/>
              </w:rPr>
            </w:pPr>
          </w:p>
        </w:tc>
        <w:tc>
          <w:tcPr>
            <w:tcW w:w="1009" w:type="dxa"/>
            <w:vAlign w:val="center"/>
          </w:tcPr>
          <w:p w14:paraId="45C2BDDF">
            <w:pPr>
              <w:adjustRightInd w:val="0"/>
              <w:snapToGrid w:val="0"/>
              <w:jc w:val="center"/>
              <w:rPr>
                <w:rFonts w:eastAsiaTheme="minorEastAsia"/>
                <w:color w:val="000000"/>
                <w:sz w:val="24"/>
              </w:rPr>
            </w:pPr>
          </w:p>
        </w:tc>
      </w:tr>
      <w:tr w14:paraId="79E8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F804C4">
            <w:pPr>
              <w:adjustRightInd w:val="0"/>
              <w:snapToGrid w:val="0"/>
              <w:jc w:val="center"/>
              <w:rPr>
                <w:rFonts w:eastAsiaTheme="minorEastAsia"/>
                <w:color w:val="000000"/>
                <w:sz w:val="24"/>
              </w:rPr>
            </w:pPr>
          </w:p>
        </w:tc>
        <w:tc>
          <w:tcPr>
            <w:tcW w:w="1482" w:type="dxa"/>
            <w:vAlign w:val="center"/>
          </w:tcPr>
          <w:p w14:paraId="0B2BE5AE">
            <w:pPr>
              <w:adjustRightInd w:val="0"/>
              <w:snapToGrid w:val="0"/>
              <w:jc w:val="center"/>
              <w:rPr>
                <w:rFonts w:eastAsiaTheme="minorEastAsia"/>
                <w:color w:val="000000"/>
                <w:sz w:val="24"/>
              </w:rPr>
            </w:pPr>
          </w:p>
        </w:tc>
        <w:tc>
          <w:tcPr>
            <w:tcW w:w="2384" w:type="dxa"/>
            <w:vAlign w:val="center"/>
          </w:tcPr>
          <w:p w14:paraId="4C4151ED">
            <w:pPr>
              <w:adjustRightInd w:val="0"/>
              <w:snapToGrid w:val="0"/>
              <w:jc w:val="center"/>
              <w:rPr>
                <w:rFonts w:eastAsiaTheme="minorEastAsia"/>
                <w:color w:val="000000"/>
                <w:sz w:val="24"/>
              </w:rPr>
            </w:pPr>
          </w:p>
        </w:tc>
        <w:tc>
          <w:tcPr>
            <w:tcW w:w="2126" w:type="dxa"/>
            <w:vAlign w:val="center"/>
          </w:tcPr>
          <w:p w14:paraId="48D38898">
            <w:pPr>
              <w:adjustRightInd w:val="0"/>
              <w:snapToGrid w:val="0"/>
              <w:jc w:val="center"/>
              <w:rPr>
                <w:rFonts w:eastAsiaTheme="minorEastAsia"/>
                <w:color w:val="000000"/>
                <w:sz w:val="24"/>
              </w:rPr>
            </w:pPr>
          </w:p>
        </w:tc>
        <w:tc>
          <w:tcPr>
            <w:tcW w:w="1875" w:type="dxa"/>
            <w:vAlign w:val="center"/>
          </w:tcPr>
          <w:p w14:paraId="4013FF05">
            <w:pPr>
              <w:adjustRightInd w:val="0"/>
              <w:snapToGrid w:val="0"/>
              <w:jc w:val="center"/>
              <w:rPr>
                <w:rFonts w:eastAsiaTheme="minorEastAsia"/>
                <w:color w:val="000000"/>
                <w:sz w:val="24"/>
              </w:rPr>
            </w:pPr>
          </w:p>
        </w:tc>
        <w:tc>
          <w:tcPr>
            <w:tcW w:w="1009" w:type="dxa"/>
            <w:vAlign w:val="center"/>
          </w:tcPr>
          <w:p w14:paraId="02697389">
            <w:pPr>
              <w:adjustRightInd w:val="0"/>
              <w:snapToGrid w:val="0"/>
              <w:jc w:val="center"/>
              <w:rPr>
                <w:rFonts w:eastAsiaTheme="minorEastAsia"/>
                <w:color w:val="000000"/>
                <w:sz w:val="24"/>
              </w:rPr>
            </w:pPr>
          </w:p>
        </w:tc>
      </w:tr>
      <w:tr w14:paraId="30D1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807BC0">
            <w:pPr>
              <w:adjustRightInd w:val="0"/>
              <w:snapToGrid w:val="0"/>
              <w:jc w:val="center"/>
              <w:rPr>
                <w:rFonts w:eastAsiaTheme="minorEastAsia"/>
                <w:color w:val="000000"/>
                <w:sz w:val="24"/>
              </w:rPr>
            </w:pPr>
          </w:p>
        </w:tc>
        <w:tc>
          <w:tcPr>
            <w:tcW w:w="1482" w:type="dxa"/>
            <w:vAlign w:val="center"/>
          </w:tcPr>
          <w:p w14:paraId="18679B76">
            <w:pPr>
              <w:adjustRightInd w:val="0"/>
              <w:snapToGrid w:val="0"/>
              <w:jc w:val="center"/>
              <w:rPr>
                <w:rFonts w:eastAsiaTheme="minorEastAsia"/>
                <w:color w:val="000000"/>
                <w:sz w:val="24"/>
              </w:rPr>
            </w:pPr>
          </w:p>
        </w:tc>
        <w:tc>
          <w:tcPr>
            <w:tcW w:w="2384" w:type="dxa"/>
            <w:vAlign w:val="center"/>
          </w:tcPr>
          <w:p w14:paraId="766B195A">
            <w:pPr>
              <w:adjustRightInd w:val="0"/>
              <w:snapToGrid w:val="0"/>
              <w:jc w:val="center"/>
              <w:rPr>
                <w:rFonts w:eastAsiaTheme="minorEastAsia"/>
                <w:color w:val="000000"/>
                <w:sz w:val="24"/>
              </w:rPr>
            </w:pPr>
          </w:p>
        </w:tc>
        <w:tc>
          <w:tcPr>
            <w:tcW w:w="2126" w:type="dxa"/>
            <w:vAlign w:val="center"/>
          </w:tcPr>
          <w:p w14:paraId="2A98975B">
            <w:pPr>
              <w:adjustRightInd w:val="0"/>
              <w:snapToGrid w:val="0"/>
              <w:jc w:val="center"/>
              <w:rPr>
                <w:rFonts w:eastAsiaTheme="minorEastAsia"/>
                <w:color w:val="000000"/>
                <w:sz w:val="24"/>
              </w:rPr>
            </w:pPr>
          </w:p>
        </w:tc>
        <w:tc>
          <w:tcPr>
            <w:tcW w:w="1875" w:type="dxa"/>
            <w:vAlign w:val="center"/>
          </w:tcPr>
          <w:p w14:paraId="7702D501">
            <w:pPr>
              <w:adjustRightInd w:val="0"/>
              <w:snapToGrid w:val="0"/>
              <w:jc w:val="center"/>
              <w:rPr>
                <w:rFonts w:eastAsiaTheme="minorEastAsia"/>
                <w:color w:val="000000"/>
                <w:sz w:val="24"/>
              </w:rPr>
            </w:pPr>
          </w:p>
        </w:tc>
        <w:tc>
          <w:tcPr>
            <w:tcW w:w="1009" w:type="dxa"/>
            <w:vAlign w:val="center"/>
          </w:tcPr>
          <w:p w14:paraId="5583132F">
            <w:pPr>
              <w:adjustRightInd w:val="0"/>
              <w:snapToGrid w:val="0"/>
              <w:jc w:val="center"/>
              <w:rPr>
                <w:rFonts w:eastAsiaTheme="minorEastAsia"/>
                <w:color w:val="000000"/>
                <w:sz w:val="24"/>
              </w:rPr>
            </w:pPr>
          </w:p>
        </w:tc>
      </w:tr>
      <w:tr w14:paraId="21A2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39D5A6">
            <w:pPr>
              <w:adjustRightInd w:val="0"/>
              <w:snapToGrid w:val="0"/>
              <w:jc w:val="center"/>
              <w:rPr>
                <w:rFonts w:eastAsiaTheme="minorEastAsia"/>
                <w:color w:val="000000"/>
                <w:sz w:val="24"/>
              </w:rPr>
            </w:pPr>
          </w:p>
        </w:tc>
        <w:tc>
          <w:tcPr>
            <w:tcW w:w="1482" w:type="dxa"/>
            <w:vAlign w:val="center"/>
          </w:tcPr>
          <w:p w14:paraId="6C672D05">
            <w:pPr>
              <w:adjustRightInd w:val="0"/>
              <w:snapToGrid w:val="0"/>
              <w:jc w:val="center"/>
              <w:rPr>
                <w:rFonts w:eastAsiaTheme="minorEastAsia"/>
                <w:color w:val="000000"/>
                <w:sz w:val="24"/>
              </w:rPr>
            </w:pPr>
          </w:p>
        </w:tc>
        <w:tc>
          <w:tcPr>
            <w:tcW w:w="2384" w:type="dxa"/>
            <w:vAlign w:val="center"/>
          </w:tcPr>
          <w:p w14:paraId="583225EB">
            <w:pPr>
              <w:adjustRightInd w:val="0"/>
              <w:snapToGrid w:val="0"/>
              <w:jc w:val="center"/>
              <w:rPr>
                <w:rFonts w:eastAsiaTheme="minorEastAsia"/>
                <w:color w:val="000000"/>
                <w:sz w:val="24"/>
              </w:rPr>
            </w:pPr>
          </w:p>
        </w:tc>
        <w:tc>
          <w:tcPr>
            <w:tcW w:w="2126" w:type="dxa"/>
            <w:vAlign w:val="center"/>
          </w:tcPr>
          <w:p w14:paraId="15ED906E">
            <w:pPr>
              <w:adjustRightInd w:val="0"/>
              <w:snapToGrid w:val="0"/>
              <w:jc w:val="center"/>
              <w:rPr>
                <w:rFonts w:eastAsiaTheme="minorEastAsia"/>
                <w:color w:val="000000"/>
                <w:sz w:val="24"/>
              </w:rPr>
            </w:pPr>
          </w:p>
        </w:tc>
        <w:tc>
          <w:tcPr>
            <w:tcW w:w="1875" w:type="dxa"/>
            <w:vAlign w:val="center"/>
          </w:tcPr>
          <w:p w14:paraId="6054A4C7">
            <w:pPr>
              <w:adjustRightInd w:val="0"/>
              <w:snapToGrid w:val="0"/>
              <w:jc w:val="center"/>
              <w:rPr>
                <w:rFonts w:eastAsiaTheme="minorEastAsia"/>
                <w:color w:val="000000"/>
                <w:sz w:val="24"/>
              </w:rPr>
            </w:pPr>
          </w:p>
        </w:tc>
        <w:tc>
          <w:tcPr>
            <w:tcW w:w="1009" w:type="dxa"/>
            <w:vAlign w:val="center"/>
          </w:tcPr>
          <w:p w14:paraId="55B85B0D">
            <w:pPr>
              <w:adjustRightInd w:val="0"/>
              <w:snapToGrid w:val="0"/>
              <w:jc w:val="center"/>
              <w:rPr>
                <w:rFonts w:eastAsiaTheme="minorEastAsia"/>
                <w:color w:val="000000"/>
                <w:sz w:val="24"/>
              </w:rPr>
            </w:pPr>
          </w:p>
        </w:tc>
      </w:tr>
    </w:tbl>
    <w:p w14:paraId="6C094A57">
      <w:pPr>
        <w:tabs>
          <w:tab w:val="left" w:pos="1800"/>
          <w:tab w:val="left" w:pos="5580"/>
        </w:tabs>
        <w:spacing w:line="360" w:lineRule="auto"/>
        <w:ind w:firstLine="360" w:firstLineChars="150"/>
        <w:jc w:val="left"/>
        <w:rPr>
          <w:rFonts w:eastAsiaTheme="minorEastAsia"/>
          <w:color w:val="000000"/>
          <w:sz w:val="24"/>
          <w:u w:val="single"/>
        </w:rPr>
      </w:pPr>
    </w:p>
    <w:p w14:paraId="7C846D4B">
      <w:pPr>
        <w:tabs>
          <w:tab w:val="left" w:pos="1800"/>
          <w:tab w:val="left" w:pos="5580"/>
        </w:tabs>
        <w:spacing w:line="360" w:lineRule="auto"/>
        <w:ind w:firstLine="360" w:firstLineChars="150"/>
        <w:jc w:val="left"/>
        <w:rPr>
          <w:rFonts w:eastAsiaTheme="minorEastAsia"/>
          <w:color w:val="000000"/>
          <w:sz w:val="24"/>
          <w:u w:val="single"/>
        </w:rPr>
      </w:pPr>
    </w:p>
    <w:p w14:paraId="788B162A">
      <w:pPr>
        <w:tabs>
          <w:tab w:val="left" w:pos="1800"/>
          <w:tab w:val="left" w:pos="5580"/>
        </w:tabs>
        <w:jc w:val="left"/>
        <w:rPr>
          <w:rFonts w:eastAsiaTheme="minorEastAsia"/>
          <w:color w:val="000000"/>
          <w:sz w:val="24"/>
        </w:rPr>
      </w:pPr>
      <w:r>
        <w:rPr>
          <w:rFonts w:eastAsiaTheme="minorEastAsia"/>
          <w:color w:val="000000"/>
          <w:sz w:val="24"/>
        </w:rPr>
        <w:t>注：</w:t>
      </w:r>
    </w:p>
    <w:p w14:paraId="5ED1B73A">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FA492C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C16615D">
      <w:pPr>
        <w:tabs>
          <w:tab w:val="left" w:pos="1800"/>
          <w:tab w:val="left" w:pos="5580"/>
        </w:tabs>
        <w:jc w:val="left"/>
        <w:rPr>
          <w:rFonts w:eastAsiaTheme="minorEastAsia"/>
          <w:color w:val="000000"/>
          <w:sz w:val="24"/>
        </w:rPr>
      </w:pPr>
    </w:p>
    <w:p w14:paraId="6944A47D">
      <w:pPr>
        <w:rPr>
          <w:rFonts w:eastAsiaTheme="minorEastAsia"/>
          <w:color w:val="000000"/>
          <w:sz w:val="24"/>
          <w:szCs w:val="20"/>
        </w:rPr>
      </w:pPr>
    </w:p>
    <w:p w14:paraId="1AB1B77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66B3B0E">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685568DA">
      <w:pPr>
        <w:widowControl/>
        <w:jc w:val="left"/>
        <w:rPr>
          <w:rFonts w:eastAsiaTheme="minorEastAsia"/>
          <w:sz w:val="24"/>
        </w:rPr>
      </w:pPr>
      <w:r>
        <w:rPr>
          <w:rFonts w:eastAsiaTheme="minorEastAsia"/>
          <w:color w:val="000000"/>
          <w:sz w:val="24"/>
          <w:szCs w:val="20"/>
        </w:rPr>
        <w:br w:type="page"/>
      </w:r>
    </w:p>
    <w:p w14:paraId="2064226F">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hint="eastAsia" w:eastAsiaTheme="minorEastAsia"/>
          <w:sz w:val="24"/>
          <w:lang w:val="en-US" w:eastAsia="zh-CN"/>
        </w:rPr>
        <w:t>1</w:t>
      </w:r>
      <w:r>
        <w:rPr>
          <w:rFonts w:eastAsiaTheme="minorEastAsia"/>
          <w:sz w:val="24"/>
        </w:rPr>
        <w:t xml:space="preserve">  竞争性磋商文件要求提供或供应商认为应附的其他材料</w:t>
      </w:r>
    </w:p>
    <w:p w14:paraId="56F8E032">
      <w:pPr>
        <w:widowControl/>
        <w:jc w:val="left"/>
        <w:rPr>
          <w:rFonts w:eastAsiaTheme="minorEastAsia"/>
          <w:b/>
          <w:sz w:val="36"/>
          <w:szCs w:val="36"/>
        </w:rPr>
      </w:pPr>
    </w:p>
    <w:p w14:paraId="4EFE2273">
      <w:pPr>
        <w:widowControl/>
        <w:jc w:val="left"/>
        <w:rPr>
          <w:color w:val="000000"/>
          <w:sz w:val="24"/>
          <w:szCs w:val="20"/>
        </w:rPr>
      </w:pPr>
      <w:bookmarkStart w:id="970" w:name="_Hlk167094858"/>
      <w:r>
        <w:rPr>
          <w:rFonts w:hint="eastAsia"/>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75"/>
        <w:gridCol w:w="2876"/>
        <w:gridCol w:w="2874"/>
      </w:tblGrid>
      <w:tr w14:paraId="6A839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0AF2F">
            <w:pPr>
              <w:rPr>
                <w:sz w:val="24"/>
              </w:rPr>
            </w:pPr>
            <w:r>
              <w:rPr>
                <w:rFonts w:hint="eastAsia"/>
                <w:sz w:val="24"/>
              </w:rPr>
              <w:t>供应商名称</w:t>
            </w:r>
          </w:p>
        </w:tc>
        <w:tc>
          <w:tcPr>
            <w:tcW w:w="1667" w:type="pct"/>
          </w:tcPr>
          <w:p w14:paraId="7118516F">
            <w:pPr>
              <w:rPr>
                <w:sz w:val="24"/>
              </w:rPr>
            </w:pPr>
            <w:r>
              <w:rPr>
                <w:rFonts w:hint="eastAsia"/>
                <w:sz w:val="24"/>
              </w:rPr>
              <w:t>供应商所属性别</w:t>
            </w:r>
          </w:p>
        </w:tc>
        <w:tc>
          <w:tcPr>
            <w:tcW w:w="1667" w:type="pct"/>
          </w:tcPr>
          <w:p w14:paraId="15E3BB07">
            <w:pPr>
              <w:rPr>
                <w:sz w:val="24"/>
              </w:rPr>
            </w:pPr>
            <w:r>
              <w:rPr>
                <w:rFonts w:hint="eastAsia"/>
                <w:sz w:val="24"/>
              </w:rPr>
              <w:t>外商投资类型</w:t>
            </w:r>
          </w:p>
        </w:tc>
      </w:tr>
      <w:tr w14:paraId="7929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A564AB6">
            <w:pPr>
              <w:rPr>
                <w:sz w:val="24"/>
              </w:rPr>
            </w:pPr>
          </w:p>
        </w:tc>
        <w:tc>
          <w:tcPr>
            <w:tcW w:w="1667" w:type="pct"/>
          </w:tcPr>
          <w:p w14:paraId="69EBFCE0">
            <w:pPr>
              <w:rPr>
                <w:sz w:val="24"/>
              </w:rPr>
            </w:pPr>
          </w:p>
        </w:tc>
        <w:tc>
          <w:tcPr>
            <w:tcW w:w="1667" w:type="pct"/>
          </w:tcPr>
          <w:p w14:paraId="15302CA8">
            <w:pPr>
              <w:rPr>
                <w:sz w:val="24"/>
              </w:rPr>
            </w:pPr>
          </w:p>
        </w:tc>
      </w:tr>
      <w:tr w14:paraId="1773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19ED69E"/>
        </w:tc>
        <w:tc>
          <w:tcPr>
            <w:tcW w:w="1667" w:type="pct"/>
          </w:tcPr>
          <w:p w14:paraId="41AE1E8A"/>
        </w:tc>
        <w:tc>
          <w:tcPr>
            <w:tcW w:w="1667" w:type="pct"/>
          </w:tcPr>
          <w:p w14:paraId="5049E5E3"/>
        </w:tc>
      </w:tr>
      <w:tr w14:paraId="07186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615649A"/>
        </w:tc>
        <w:tc>
          <w:tcPr>
            <w:tcW w:w="1667" w:type="pct"/>
          </w:tcPr>
          <w:p w14:paraId="117D32D1"/>
        </w:tc>
        <w:tc>
          <w:tcPr>
            <w:tcW w:w="1667" w:type="pct"/>
          </w:tcPr>
          <w:p w14:paraId="751410A5"/>
        </w:tc>
      </w:tr>
      <w:tr w14:paraId="746E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1AAD46D"/>
        </w:tc>
        <w:tc>
          <w:tcPr>
            <w:tcW w:w="1667" w:type="pct"/>
          </w:tcPr>
          <w:p w14:paraId="65F12672"/>
        </w:tc>
        <w:tc>
          <w:tcPr>
            <w:tcW w:w="1667" w:type="pct"/>
          </w:tcPr>
          <w:p w14:paraId="4BE91FAC"/>
        </w:tc>
      </w:tr>
    </w:tbl>
    <w:p w14:paraId="4E16B6E4">
      <w:pPr>
        <w:tabs>
          <w:tab w:val="left" w:pos="1800"/>
          <w:tab w:val="left" w:pos="5580"/>
        </w:tabs>
        <w:jc w:val="left"/>
        <w:rPr>
          <w:color w:val="000000"/>
          <w:sz w:val="24"/>
        </w:rPr>
      </w:pPr>
      <w:r>
        <w:rPr>
          <w:rFonts w:hint="eastAsia"/>
          <w:color w:val="000000"/>
          <w:sz w:val="24"/>
        </w:rPr>
        <w:t>注：1.供应商如为联合体，则应填写联合体各成员信息。</w:t>
      </w:r>
    </w:p>
    <w:p w14:paraId="38A8E59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EB3D7A6">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970"/>
    <w:p w14:paraId="3F6FC8CF">
      <w:pPr>
        <w:widowControl/>
        <w:jc w:val="left"/>
        <w:rPr>
          <w:rFonts w:eastAsiaTheme="minorEastAsia"/>
          <w:b/>
          <w:sz w:val="36"/>
          <w:szCs w:val="36"/>
        </w:rPr>
      </w:pPr>
      <w:r>
        <w:rPr>
          <w:rFonts w:eastAsiaTheme="minorEastAsia"/>
          <w:b/>
          <w:sz w:val="36"/>
          <w:szCs w:val="36"/>
        </w:rPr>
        <w:br w:type="page"/>
      </w:r>
    </w:p>
    <w:p w14:paraId="371DFC59">
      <w:pPr>
        <w:jc w:val="center"/>
        <w:rPr>
          <w:highlight w:val="none"/>
        </w:rPr>
      </w:pPr>
      <w:r>
        <w:rPr>
          <w:rFonts w:hint="eastAsia"/>
          <w:b/>
          <w:sz w:val="30"/>
          <w:szCs w:val="30"/>
          <w:highlight w:val="none"/>
        </w:rPr>
        <w:t>拟投入本项目主要人员汇总表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highlight w:val="none"/>
              </w:rPr>
            </w:pPr>
            <w:r>
              <w:rPr>
                <w:rFonts w:hint="eastAsia"/>
                <w:szCs w:val="21"/>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highlight w:val="none"/>
              </w:rPr>
            </w:pPr>
            <w:r>
              <w:rPr>
                <w:rFonts w:hint="eastAsia"/>
                <w:szCs w:val="21"/>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highlight w:val="none"/>
              </w:rPr>
            </w:pPr>
            <w:r>
              <w:rPr>
                <w:rFonts w:hint="eastAsia"/>
                <w:szCs w:val="21"/>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highlight w:val="none"/>
              </w:rPr>
            </w:pPr>
            <w:r>
              <w:rPr>
                <w:rFonts w:hint="eastAsia"/>
                <w:szCs w:val="21"/>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highlight w:val="none"/>
              </w:rPr>
            </w:pPr>
            <w:r>
              <w:rPr>
                <w:rFonts w:hint="eastAsia"/>
                <w:szCs w:val="21"/>
                <w:highlight w:val="none"/>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highlight w:val="none"/>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highlight w:val="none"/>
              </w:rPr>
            </w:pPr>
            <w:r>
              <w:rPr>
                <w:rFonts w:hint="eastAsia"/>
                <w:szCs w:val="21"/>
                <w:highlight w:val="none"/>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highlight w:val="none"/>
              </w:rPr>
            </w:pPr>
            <w:r>
              <w:rPr>
                <w:rFonts w:hint="eastAsia"/>
                <w:szCs w:val="21"/>
                <w:highlight w:val="none"/>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highlight w:val="none"/>
              </w:rPr>
            </w:pPr>
            <w:r>
              <w:rPr>
                <w:rFonts w:hint="eastAsia"/>
                <w:szCs w:val="21"/>
                <w:highlight w:val="none"/>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highlight w:val="none"/>
              </w:rPr>
            </w:pPr>
            <w:r>
              <w:rPr>
                <w:rFonts w:hint="eastAsia"/>
                <w:szCs w:val="21"/>
                <w:highlight w:val="none"/>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highlight w:val="none"/>
              </w:rPr>
            </w:pPr>
            <w:r>
              <w:rPr>
                <w:rFonts w:hint="eastAsia"/>
                <w:szCs w:val="21"/>
                <w:highlight w:val="none"/>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highlight w:val="none"/>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highlight w:val="none"/>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highlight w:val="none"/>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highlight w:val="none"/>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highlight w:val="none"/>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highlight w:val="none"/>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highlight w:val="none"/>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highlight w:val="none"/>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highlight w:val="none"/>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highlight w:val="none"/>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highlight w:val="none"/>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highlight w:val="none"/>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highlight w:val="none"/>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highlight w:val="none"/>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highlight w:val="none"/>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highlight w:val="none"/>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highlight w:val="none"/>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highlight w:val="none"/>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highlight w:val="none"/>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highlight w:val="none"/>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highlight w:val="none"/>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highlight w:val="none"/>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highlight w:val="none"/>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highlight w:val="none"/>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highlight w:val="none"/>
              </w:rPr>
            </w:pPr>
          </w:p>
        </w:tc>
      </w:tr>
    </w:tbl>
    <w:p w14:paraId="4C85BBF7">
      <w:pPr>
        <w:tabs>
          <w:tab w:val="left" w:pos="360"/>
        </w:tabs>
        <w:snapToGrid w:val="0"/>
        <w:spacing w:line="360" w:lineRule="auto"/>
        <w:outlineLvl w:val="1"/>
        <w:rPr>
          <w:rFonts w:ascii="宋体" w:hAnsi="宋体"/>
          <w:bCs/>
          <w:color w:val="000000" w:themeColor="text1"/>
          <w:sz w:val="24"/>
          <w:highlight w:val="none"/>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highlight w:val="none"/>
          <w14:textFill>
            <w14:solidFill>
              <w14:schemeClr w14:val="tx1"/>
            </w14:solidFill>
          </w14:textFill>
        </w:rPr>
      </w:pPr>
      <w:r>
        <w:rPr>
          <w:rFonts w:ascii="宋体" w:hAnsi="宋体"/>
          <w:b/>
          <w:bCs w:val="0"/>
          <w:color w:val="000000" w:themeColor="text1"/>
          <w:sz w:val="24"/>
          <w:highlight w:val="none"/>
          <w14:textFill>
            <w14:solidFill>
              <w14:schemeClr w14:val="tx1"/>
            </w14:solidFill>
          </w14:textFill>
        </w:rPr>
        <w:t>随本表请</w:t>
      </w:r>
      <w:r>
        <w:rPr>
          <w:rFonts w:hint="eastAsia" w:ascii="宋体" w:hAnsi="宋体"/>
          <w:b/>
          <w:bCs w:val="0"/>
          <w:color w:val="000000" w:themeColor="text1"/>
          <w:sz w:val="24"/>
          <w:highlight w:val="none"/>
          <w14:textFill>
            <w14:solidFill>
              <w14:schemeClr w14:val="tx1"/>
            </w14:solidFill>
          </w14:textFill>
        </w:rPr>
        <w:t>附相关人员执业资格证书、身份证、职称证、学历证复印件等相关证件复印。</w:t>
      </w:r>
    </w:p>
    <w:p w14:paraId="5878E2D1">
      <w:pPr>
        <w:pStyle w:val="5"/>
        <w:rPr>
          <w:rFonts w:hAnsi="宋体"/>
          <w:bCs/>
          <w:highlight w:val="none"/>
        </w:rPr>
        <w:sectPr>
          <w:headerReference r:id="rId29" w:type="default"/>
          <w:footerReference r:id="rId30" w:type="default"/>
          <w:pgSz w:w="11907" w:h="16840"/>
          <w:pgMar w:top="1440" w:right="1797" w:bottom="1440" w:left="1701" w:header="720" w:footer="1134" w:gutter="0"/>
          <w:pgNumType w:fmt="decimal"/>
          <w:cols w:space="720" w:num="1"/>
          <w:docGrid w:linePitch="286" w:charSpace="0"/>
        </w:sectPr>
      </w:pPr>
    </w:p>
    <w:p w14:paraId="34B94E7D">
      <w:pPr>
        <w:jc w:val="center"/>
        <w:rPr>
          <w:b/>
          <w:highlight w:val="none"/>
        </w:rPr>
      </w:pPr>
      <w:r>
        <w:rPr>
          <w:rFonts w:hint="eastAsia"/>
          <w:b/>
          <w:sz w:val="30"/>
          <w:szCs w:val="30"/>
          <w:highlight w:val="none"/>
        </w:rPr>
        <w:t>项目</w:t>
      </w:r>
      <w:r>
        <w:rPr>
          <w:rFonts w:hint="eastAsia"/>
          <w:b/>
          <w:sz w:val="30"/>
          <w:szCs w:val="30"/>
          <w:highlight w:val="none"/>
          <w:lang w:eastAsia="zh-CN"/>
        </w:rPr>
        <w:t>经理</w:t>
      </w:r>
      <w:r>
        <w:rPr>
          <w:rFonts w:hint="eastAsia"/>
          <w:b/>
          <w:sz w:val="30"/>
          <w:szCs w:val="30"/>
          <w:highlight w:val="none"/>
        </w:rPr>
        <w:t>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highlight w:val="none"/>
              </w:rPr>
            </w:pPr>
            <w:r>
              <w:rPr>
                <w:rFonts w:hint="eastAsia" w:ascii="宋体" w:hAnsi="宋体"/>
                <w:szCs w:val="21"/>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highlight w:val="none"/>
              </w:rPr>
            </w:pPr>
            <w:r>
              <w:rPr>
                <w:rFonts w:hint="eastAsia" w:ascii="宋体" w:hAnsi="宋体"/>
                <w:szCs w:val="21"/>
                <w:highlight w:val="none"/>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highlight w:val="none"/>
              </w:rPr>
            </w:pPr>
            <w:r>
              <w:rPr>
                <w:rFonts w:hint="eastAsia" w:ascii="宋体" w:hAnsi="宋体"/>
                <w:szCs w:val="21"/>
                <w:highlight w:val="none"/>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highlight w:val="none"/>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highlight w:val="none"/>
              </w:rPr>
            </w:pPr>
            <w:r>
              <w:rPr>
                <w:rFonts w:hint="eastAsia" w:ascii="宋体" w:hAnsi="宋体"/>
                <w:szCs w:val="21"/>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highlight w:val="none"/>
              </w:rPr>
            </w:pPr>
            <w:r>
              <w:rPr>
                <w:rFonts w:hint="eastAsia" w:ascii="宋体" w:hAnsi="宋体"/>
                <w:szCs w:val="21"/>
                <w:highlight w:val="none"/>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highlight w:val="none"/>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highlight w:val="none"/>
              </w:rPr>
            </w:pPr>
            <w:r>
              <w:rPr>
                <w:rFonts w:hint="eastAsia" w:ascii="宋体" w:hAnsi="宋体"/>
                <w:szCs w:val="21"/>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highlight w:val="none"/>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highlight w:val="none"/>
              </w:rPr>
            </w:pPr>
            <w:r>
              <w:rPr>
                <w:rFonts w:hint="eastAsia" w:ascii="宋体" w:hAnsi="宋体"/>
                <w:szCs w:val="21"/>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highlight w:val="none"/>
              </w:rPr>
            </w:pPr>
            <w:r>
              <w:rPr>
                <w:rFonts w:hint="eastAsia" w:ascii="宋体" w:hAnsi="宋体"/>
                <w:szCs w:val="21"/>
                <w:highlight w:val="none"/>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highlight w:val="none"/>
              </w:rPr>
            </w:pPr>
            <w:r>
              <w:rPr>
                <w:rFonts w:hint="eastAsia" w:ascii="宋体" w:hAnsi="宋体"/>
                <w:szCs w:val="21"/>
                <w:highlight w:val="none"/>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highlight w:val="none"/>
              </w:rPr>
            </w:pPr>
            <w:r>
              <w:rPr>
                <w:rFonts w:hint="eastAsia" w:ascii="宋体" w:hAnsi="宋体"/>
                <w:szCs w:val="21"/>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highlight w:val="none"/>
              </w:rPr>
            </w:pPr>
            <w:r>
              <w:rPr>
                <w:rFonts w:hint="eastAsia" w:ascii="宋体" w:hAnsi="宋体"/>
                <w:szCs w:val="21"/>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highlight w:val="none"/>
              </w:rPr>
            </w:pPr>
            <w:r>
              <w:rPr>
                <w:rFonts w:hint="eastAsia" w:ascii="宋体" w:hAnsi="宋体"/>
                <w:szCs w:val="21"/>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highlight w:val="none"/>
              </w:rPr>
            </w:pPr>
            <w:r>
              <w:rPr>
                <w:rFonts w:hint="eastAsia" w:ascii="宋体" w:hAnsi="宋体"/>
                <w:szCs w:val="21"/>
                <w:highlight w:val="none"/>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highlight w:val="none"/>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highlight w:val="none"/>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highlight w:val="none"/>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highlight w:val="none"/>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highlight w:val="none"/>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highlight w:val="none"/>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highlight w:val="none"/>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highlight w:val="none"/>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highlight w:val="none"/>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highlight w:val="none"/>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highlight w:val="none"/>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highlight w:val="none"/>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highlight w:val="none"/>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highlight w:val="none"/>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highlight w:val="none"/>
              </w:rPr>
            </w:pPr>
          </w:p>
        </w:tc>
      </w:tr>
    </w:tbl>
    <w:p w14:paraId="6983A980">
      <w:pPr>
        <w:widowControl/>
        <w:jc w:val="left"/>
        <w:rPr>
          <w:b/>
          <w:sz w:val="36"/>
          <w:szCs w:val="36"/>
          <w:highlight w:val="none"/>
        </w:rPr>
      </w:pPr>
      <w:r>
        <w:rPr>
          <w:rFonts w:ascii="宋体" w:hAnsi="宋体"/>
          <w:b/>
          <w:bCs/>
          <w:sz w:val="24"/>
          <w:highlight w:val="none"/>
        </w:rPr>
        <w:t>随本表请</w:t>
      </w:r>
      <w:r>
        <w:rPr>
          <w:rFonts w:hint="eastAsia" w:ascii="宋体" w:hAnsi="宋体"/>
          <w:b/>
          <w:bCs/>
          <w:sz w:val="24"/>
          <w:highlight w:val="none"/>
        </w:rPr>
        <w:t>附相关执业资格证书、身份证、职称证、学历证、养老保险复印件，管理过的项目业绩须附合同协议书复印件。</w:t>
      </w:r>
    </w:p>
    <w:p w14:paraId="248C54E0">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4"/>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72884181">
      <w:pPr>
        <w:tabs>
          <w:tab w:val="left" w:pos="360"/>
        </w:tabs>
        <w:snapToGrid w:val="0"/>
        <w:spacing w:line="360" w:lineRule="auto"/>
        <w:outlineLvl w:val="1"/>
        <w:rPr>
          <w:sz w:val="24"/>
          <w:highlight w:val="none"/>
        </w:rPr>
      </w:pPr>
    </w:p>
    <w:p w14:paraId="62DB948C">
      <w:pPr>
        <w:pStyle w:val="250"/>
        <w:ind w:firstLine="480"/>
        <w:jc w:val="center"/>
        <w:rPr>
          <w:highlight w:val="none"/>
        </w:rPr>
      </w:pPr>
      <w:r>
        <w:rPr>
          <w:rFonts w:hint="eastAsia"/>
          <w:highlight w:val="none"/>
        </w:rPr>
        <w:t>项目经理在确定中标人时未在在建工程任职承诺书（格式）</w:t>
      </w:r>
    </w:p>
    <w:p w14:paraId="28739164">
      <w:pPr>
        <w:pStyle w:val="250"/>
        <w:ind w:firstLine="480"/>
        <w:rPr>
          <w:highlight w:val="none"/>
        </w:rPr>
      </w:pPr>
    </w:p>
    <w:p w14:paraId="5F9E0154">
      <w:pPr>
        <w:pStyle w:val="250"/>
        <w:ind w:firstLine="480"/>
        <w:rPr>
          <w:highlight w:val="none"/>
        </w:rPr>
      </w:pPr>
      <w:r>
        <w:rPr>
          <w:rFonts w:hint="eastAsia"/>
          <w:highlight w:val="none"/>
        </w:rPr>
        <w:t>致（招标人名称）：</w:t>
      </w:r>
    </w:p>
    <w:p w14:paraId="5D42EED4">
      <w:pPr>
        <w:pStyle w:val="250"/>
        <w:ind w:firstLine="480"/>
        <w:rPr>
          <w:highlight w:val="none"/>
        </w:rPr>
      </w:pPr>
      <w:r>
        <w:rPr>
          <w:rFonts w:hint="eastAsia"/>
          <w:highlight w:val="none"/>
        </w:rPr>
        <w:t xml:space="preserve">       （供应商全称）在此郑重承诺：我方保证项目经理在确定中标人时未担任其他在施建设工程的项目经理，特此承诺。</w:t>
      </w:r>
    </w:p>
    <w:p w14:paraId="75653BF7">
      <w:pPr>
        <w:pStyle w:val="250"/>
        <w:ind w:firstLine="480"/>
        <w:rPr>
          <w:highlight w:val="none"/>
        </w:rPr>
      </w:pPr>
    </w:p>
    <w:p w14:paraId="5001563B">
      <w:pPr>
        <w:pStyle w:val="250"/>
        <w:ind w:firstLine="480"/>
        <w:rPr>
          <w:highlight w:val="none"/>
        </w:rPr>
      </w:pPr>
      <w:r>
        <w:rPr>
          <w:rFonts w:hint="eastAsia"/>
          <w:highlight w:val="none"/>
        </w:rPr>
        <w:t>供应商全称：                        （盖章）</w:t>
      </w:r>
    </w:p>
    <w:p w14:paraId="0C023689">
      <w:pPr>
        <w:pStyle w:val="250"/>
        <w:ind w:firstLine="480"/>
        <w:rPr>
          <w:highlight w:val="none"/>
        </w:rPr>
      </w:pPr>
      <w:r>
        <w:rPr>
          <w:rFonts w:hint="eastAsia"/>
          <w:highlight w:val="none"/>
        </w:rPr>
        <w:t xml:space="preserve">供应商法定代表人或授权代表（签字或盖章）：                        </w:t>
      </w:r>
    </w:p>
    <w:p w14:paraId="3EE19A75">
      <w:pPr>
        <w:pStyle w:val="250"/>
        <w:ind w:firstLine="480"/>
        <w:rPr>
          <w:highlight w:val="none"/>
        </w:rPr>
      </w:pPr>
      <w:r>
        <w:rPr>
          <w:rFonts w:hint="eastAsia"/>
          <w:highlight w:val="none"/>
        </w:rPr>
        <w:t xml:space="preserve">日     期：                                 </w:t>
      </w:r>
    </w:p>
    <w:p w14:paraId="04F486DA">
      <w:pPr>
        <w:tabs>
          <w:tab w:val="left" w:pos="360"/>
        </w:tabs>
        <w:snapToGrid w:val="0"/>
        <w:spacing w:line="360" w:lineRule="auto"/>
        <w:outlineLvl w:val="1"/>
        <w:rPr>
          <w:rFonts w:hint="eastAsia"/>
          <w:sz w:val="24"/>
          <w:highlight w:val="none"/>
          <w:lang w:val="en-US" w:eastAsia="zh-CN"/>
        </w:rPr>
        <w:sectPr>
          <w:headerReference r:id="rId31" w:type="default"/>
          <w:footerReference r:id="rId32"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highlight w:val="none"/>
        </w:rPr>
      </w:pPr>
      <w:r>
        <w:rPr>
          <w:rFonts w:hint="eastAsia"/>
          <w:sz w:val="24"/>
          <w:highlight w:val="none"/>
          <w:lang w:val="en-US" w:eastAsia="zh-CN"/>
        </w:rPr>
        <w:t>12</w:t>
      </w:r>
      <w:r>
        <w:rPr>
          <w:sz w:val="24"/>
          <w:highlight w:val="none"/>
        </w:rPr>
        <w:t xml:space="preserve">  服务费承诺书（实质性格式）</w:t>
      </w:r>
    </w:p>
    <w:p w14:paraId="1CD199F6">
      <w:pPr>
        <w:rPr>
          <w:b/>
          <w:highlight w:val="none"/>
        </w:rPr>
      </w:pPr>
    </w:p>
    <w:p w14:paraId="756B7192">
      <w:pPr>
        <w:jc w:val="center"/>
        <w:rPr>
          <w:b/>
          <w:sz w:val="24"/>
          <w:highlight w:val="none"/>
        </w:rPr>
      </w:pPr>
      <w:r>
        <w:rPr>
          <w:b/>
          <w:sz w:val="24"/>
          <w:highlight w:val="none"/>
        </w:rPr>
        <w:t>服务费承诺书</w:t>
      </w:r>
    </w:p>
    <w:p w14:paraId="07EFB076">
      <w:pPr>
        <w:jc w:val="center"/>
        <w:rPr>
          <w:b/>
          <w:sz w:val="24"/>
          <w:highlight w:val="none"/>
        </w:rPr>
      </w:pPr>
    </w:p>
    <w:p w14:paraId="4B7C3FE9">
      <w:pPr>
        <w:jc w:val="center"/>
        <w:rPr>
          <w:b/>
          <w:sz w:val="24"/>
          <w:highlight w:val="none"/>
        </w:rPr>
      </w:pPr>
    </w:p>
    <w:p w14:paraId="3503F038">
      <w:pPr>
        <w:widowControl/>
        <w:spacing w:line="360" w:lineRule="auto"/>
        <w:rPr>
          <w:sz w:val="24"/>
          <w:szCs w:val="20"/>
          <w:highlight w:val="none"/>
        </w:rPr>
      </w:pPr>
      <w:r>
        <w:rPr>
          <w:sz w:val="24"/>
          <w:highlight w:val="none"/>
        </w:rPr>
        <w:t>致</w:t>
      </w:r>
      <w:r>
        <w:rPr>
          <w:sz w:val="24"/>
          <w:szCs w:val="20"/>
          <w:highlight w:val="none"/>
        </w:rPr>
        <w:t>：</w:t>
      </w:r>
      <w:r>
        <w:rPr>
          <w:color w:val="000000"/>
          <w:sz w:val="24"/>
          <w:highlight w:val="none"/>
        </w:rPr>
        <w:t>（采购代理机构）</w:t>
      </w:r>
    </w:p>
    <w:p w14:paraId="08F2C3BE">
      <w:pPr>
        <w:spacing w:before="120" w:line="360" w:lineRule="auto"/>
        <w:rPr>
          <w:rFonts w:ascii="宋体" w:hAnsi="宋体" w:cs="宋体"/>
          <w:sz w:val="24"/>
          <w:highlight w:val="none"/>
        </w:rPr>
      </w:pPr>
      <w:r>
        <w:rPr>
          <w:sz w:val="24"/>
          <w:highlight w:val="none"/>
        </w:rPr>
        <w:t xml:space="preserve">   </w:t>
      </w:r>
      <w:r>
        <w:rPr>
          <w:rFonts w:hint="eastAsia" w:ascii="宋体" w:hAnsi="宋体" w:cs="宋体"/>
          <w:sz w:val="24"/>
          <w:highlight w:val="none"/>
        </w:rPr>
        <w:t xml:space="preserve"> 我们在贵公司组织的</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项目（项目编号：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）采购中若成交，我们保证在领取成交通知书的同时按磋商文件的规定，向贵公司一次性支付应当交纳的成交服务费。</w:t>
      </w:r>
    </w:p>
    <w:p w14:paraId="1E36A28A">
      <w:pPr>
        <w:pStyle w:val="23"/>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特此承诺！</w:t>
      </w:r>
    </w:p>
    <w:p w14:paraId="6B2A1DBE">
      <w:pPr>
        <w:widowControl/>
        <w:spacing w:line="360" w:lineRule="auto"/>
        <w:ind w:firstLine="480"/>
        <w:rPr>
          <w:sz w:val="24"/>
          <w:highlight w:val="none"/>
        </w:rPr>
      </w:pPr>
    </w:p>
    <w:p w14:paraId="2A928106">
      <w:pPr>
        <w:widowControl/>
        <w:spacing w:line="360" w:lineRule="auto"/>
        <w:ind w:firstLine="480"/>
        <w:rPr>
          <w:sz w:val="24"/>
          <w:highlight w:val="none"/>
        </w:rPr>
      </w:pPr>
    </w:p>
    <w:p w14:paraId="268A3CEA">
      <w:pPr>
        <w:widowControl/>
        <w:spacing w:line="360" w:lineRule="auto"/>
        <w:rPr>
          <w:sz w:val="24"/>
          <w:highlight w:val="none"/>
        </w:rPr>
      </w:pPr>
      <w:r>
        <w:rPr>
          <w:sz w:val="24"/>
          <w:highlight w:val="none"/>
        </w:rPr>
        <w:t>承诺方法定名称：</w:t>
      </w:r>
      <w:r>
        <w:rPr>
          <w:sz w:val="24"/>
          <w:highlight w:val="none"/>
          <w:u w:val="single"/>
        </w:rPr>
        <w:t xml:space="preserve">                                      </w:t>
      </w:r>
    </w:p>
    <w:p w14:paraId="1ACB65CB">
      <w:pPr>
        <w:widowControl/>
        <w:spacing w:line="360" w:lineRule="auto"/>
        <w:rPr>
          <w:sz w:val="24"/>
          <w:highlight w:val="none"/>
        </w:rPr>
      </w:pPr>
      <w:r>
        <w:rPr>
          <w:sz w:val="24"/>
          <w:highlight w:val="none"/>
        </w:rPr>
        <w:t>地址：</w:t>
      </w:r>
      <w:r>
        <w:rPr>
          <w:sz w:val="24"/>
          <w:highlight w:val="none"/>
          <w:u w:val="single"/>
        </w:rPr>
        <w:t xml:space="preserve">                                                </w:t>
      </w:r>
    </w:p>
    <w:p w14:paraId="64C06572">
      <w:pPr>
        <w:widowControl/>
        <w:spacing w:line="360" w:lineRule="auto"/>
        <w:rPr>
          <w:sz w:val="24"/>
          <w:highlight w:val="none"/>
        </w:rPr>
      </w:pPr>
      <w:r>
        <w:rPr>
          <w:sz w:val="24"/>
          <w:highlight w:val="none"/>
        </w:rPr>
        <w:t>电话：</w:t>
      </w:r>
      <w:r>
        <w:rPr>
          <w:sz w:val="24"/>
          <w:highlight w:val="none"/>
          <w:u w:val="single"/>
        </w:rPr>
        <w:t xml:space="preserve">                  </w:t>
      </w:r>
      <w:r>
        <w:rPr>
          <w:sz w:val="24"/>
          <w:highlight w:val="none"/>
        </w:rPr>
        <w:t xml:space="preserve">          传真：</w:t>
      </w:r>
      <w:r>
        <w:rPr>
          <w:sz w:val="24"/>
          <w:highlight w:val="none"/>
          <w:u w:val="single"/>
        </w:rPr>
        <w:t xml:space="preserve">              </w:t>
      </w:r>
    </w:p>
    <w:p w14:paraId="45315BAE">
      <w:pPr>
        <w:widowControl/>
        <w:spacing w:line="360" w:lineRule="auto"/>
        <w:rPr>
          <w:sz w:val="24"/>
          <w:highlight w:val="none"/>
          <w:u w:val="single"/>
        </w:rPr>
      </w:pPr>
      <w:r>
        <w:rPr>
          <w:sz w:val="24"/>
          <w:highlight w:val="none"/>
        </w:rPr>
        <w:t>承诺方法定代表人或授权代表：</w:t>
      </w:r>
      <w:r>
        <w:rPr>
          <w:sz w:val="24"/>
          <w:highlight w:val="none"/>
          <w:u w:val="single"/>
        </w:rPr>
        <w:t xml:space="preserve">                </w:t>
      </w:r>
      <w:r>
        <w:rPr>
          <w:sz w:val="24"/>
          <w:highlight w:val="none"/>
        </w:rPr>
        <w:t>（签字或盖章）</w:t>
      </w:r>
    </w:p>
    <w:p w14:paraId="5D7D1743">
      <w:pPr>
        <w:widowControl/>
        <w:spacing w:line="360" w:lineRule="auto"/>
        <w:rPr>
          <w:sz w:val="24"/>
          <w:highlight w:val="none"/>
        </w:rPr>
      </w:pPr>
      <w:r>
        <w:rPr>
          <w:sz w:val="24"/>
          <w:highlight w:val="none"/>
        </w:rPr>
        <w:t>承诺方：</w:t>
      </w:r>
      <w:r>
        <w:rPr>
          <w:sz w:val="24"/>
          <w:highlight w:val="none"/>
          <w:u w:val="single"/>
        </w:rPr>
        <w:t xml:space="preserve">                                    </w:t>
      </w:r>
      <w:r>
        <w:rPr>
          <w:sz w:val="24"/>
          <w:highlight w:val="none"/>
        </w:rPr>
        <w:t>（盖章）</w:t>
      </w:r>
    </w:p>
    <w:p w14:paraId="509CFAD9">
      <w:pPr>
        <w:widowControl/>
        <w:spacing w:line="360" w:lineRule="auto"/>
        <w:rPr>
          <w:sz w:val="24"/>
          <w:highlight w:val="none"/>
          <w:u w:val="single"/>
        </w:rPr>
      </w:pPr>
      <w:r>
        <w:rPr>
          <w:sz w:val="24"/>
          <w:highlight w:val="none"/>
        </w:rPr>
        <w:t>承诺日期：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30E6DF64">
      <w:pPr>
        <w:autoSpaceDE w:val="0"/>
        <w:autoSpaceDN w:val="0"/>
        <w:adjustRightInd w:val="0"/>
        <w:snapToGrid w:val="0"/>
        <w:spacing w:before="25" w:after="25" w:line="360" w:lineRule="auto"/>
        <w:rPr>
          <w:sz w:val="24"/>
          <w:highlight w:val="none"/>
        </w:rPr>
      </w:pPr>
    </w:p>
    <w:p w14:paraId="03B5E145">
      <w:pPr>
        <w:widowControl/>
        <w:jc w:val="left"/>
        <w:rPr>
          <w:b/>
          <w:sz w:val="36"/>
          <w:szCs w:val="36"/>
          <w:highlight w:val="none"/>
        </w:rPr>
      </w:pPr>
    </w:p>
    <w:p w14:paraId="138A0029">
      <w:pPr>
        <w:widowControl/>
        <w:jc w:val="left"/>
        <w:rPr>
          <w:sz w:val="24"/>
          <w:szCs w:val="20"/>
          <w:highlight w:val="none"/>
        </w:rPr>
      </w:pPr>
    </w:p>
    <w:p w14:paraId="04C90188">
      <w:pPr>
        <w:widowControl/>
        <w:jc w:val="left"/>
        <w:rPr>
          <w:sz w:val="24"/>
          <w:szCs w:val="20"/>
          <w:highlight w:val="none"/>
        </w:rPr>
      </w:pPr>
      <w:r>
        <w:rPr>
          <w:sz w:val="24"/>
          <w:szCs w:val="20"/>
          <w:highlight w:val="none"/>
        </w:rPr>
        <w:br w:type="page"/>
      </w:r>
    </w:p>
    <w:p w14:paraId="344A919C">
      <w:pPr>
        <w:tabs>
          <w:tab w:val="left" w:pos="360"/>
        </w:tabs>
        <w:snapToGrid w:val="0"/>
        <w:spacing w:line="360" w:lineRule="auto"/>
        <w:outlineLvl w:val="1"/>
        <w:rPr>
          <w:sz w:val="24"/>
          <w:highlight w:val="none"/>
        </w:rPr>
      </w:pPr>
      <w:r>
        <w:rPr>
          <w:rFonts w:hint="eastAsia"/>
          <w:sz w:val="24"/>
          <w:highlight w:val="none"/>
          <w:lang w:val="en-US" w:eastAsia="zh-CN"/>
        </w:rPr>
        <w:t>13</w:t>
      </w:r>
      <w:r>
        <w:rPr>
          <w:sz w:val="24"/>
          <w:highlight w:val="none"/>
        </w:rPr>
        <w:t xml:space="preserve"> 技术部分</w:t>
      </w:r>
    </w:p>
    <w:p w14:paraId="4428E65B">
      <w:pPr>
        <w:spacing w:line="360" w:lineRule="auto"/>
        <w:rPr>
          <w:sz w:val="24"/>
          <w:highlight w:val="none"/>
        </w:rPr>
      </w:pPr>
      <w:r>
        <w:rPr>
          <w:sz w:val="24"/>
          <w:highlight w:val="none"/>
        </w:rPr>
        <w:t>1</w:t>
      </w:r>
      <w:r>
        <w:rPr>
          <w:rFonts w:hint="eastAsia"/>
          <w:sz w:val="24"/>
          <w:highlight w:val="none"/>
          <w:lang w:val="en-US" w:eastAsia="zh-CN"/>
        </w:rPr>
        <w:t>3</w:t>
      </w:r>
      <w:r>
        <w:rPr>
          <w:sz w:val="24"/>
          <w:highlight w:val="none"/>
        </w:rPr>
        <w:t>.1、服务方案</w:t>
      </w:r>
    </w:p>
    <w:p w14:paraId="5C0A5859">
      <w:pPr>
        <w:pStyle w:val="41"/>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highlight w:val="none"/>
        </w:rPr>
        <w:sectPr>
          <w:pgSz w:w="11907" w:h="16840"/>
          <w:pgMar w:top="1418" w:right="1134" w:bottom="1418" w:left="1701" w:header="851" w:footer="851" w:gutter="0"/>
          <w:pgNumType w:fmt="decimal"/>
          <w:cols w:space="720" w:num="1"/>
          <w:docGrid w:linePitch="462" w:charSpace="0"/>
        </w:sectPr>
      </w:pP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71" w:name="_Toc31978"/>
      <w:r>
        <w:rPr>
          <w:rFonts w:hint="eastAsia" w:ascii="宋体" w:hAnsi="宋体" w:eastAsia="宋体" w:cs="宋体"/>
          <w:b w:val="0"/>
          <w:bCs w:val="0"/>
          <w:sz w:val="24"/>
          <w:highlight w:val="none"/>
          <w:shd w:val="clear" w:color="auto" w:fill="FFFFFF"/>
        </w:rPr>
        <w:t>工信部联企业〔2011〕300号</w:t>
      </w:r>
      <w:bookmarkEnd w:id="971"/>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804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124">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4C3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22090FB">
    <w:pPr>
      <w:pStyle w:val="28"/>
      <w:ind w:right="360"/>
    </w:pPr>
  </w:p>
  <w:p w14:paraId="05BAA1E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7C2F">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364D">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B0F38B">
    <w:pPr>
      <w:pStyle w:val="28"/>
      <w:ind w:right="360"/>
    </w:pPr>
  </w:p>
  <w:p w14:paraId="5DC309F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5440">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F1BEC">
                          <w:pPr>
                            <w:pStyle w:val="2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5F1BEC">
                    <w:pPr>
                      <w:pStyle w:val="2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AC251">
                          <w:pPr>
                            <w:pStyle w:val="2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F8AC251">
                    <w:pPr>
                      <w:pStyle w:val="2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EC35">
    <w:pPr>
      <w:pStyle w:val="28"/>
      <w:framePr w:wrap="around" w:vAnchor="text" w:hAnchor="margin" w:xAlign="center" w:y="1"/>
      <w:rPr>
        <w:rStyle w:val="47"/>
      </w:rPr>
    </w:pPr>
    <w:r>
      <w:fldChar w:fldCharType="begin"/>
    </w:r>
    <w:r>
      <w:rPr>
        <w:rStyle w:val="47"/>
      </w:rPr>
      <w:instrText xml:space="preserve">PAGE  </w:instrText>
    </w:r>
    <w:r>
      <w:fldChar w:fldCharType="end"/>
    </w:r>
  </w:p>
  <w:p w14:paraId="5D23C08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321A">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2893572">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17C6EA14">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63F5B">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2B2DB">
                          <w:pPr>
                            <w:pStyle w:val="2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7F2B2DB">
                    <w:pPr>
                      <w:pStyle w:val="2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7F6A">
    <w:pPr>
      <w:widowControl w:val="0"/>
      <w:tabs>
        <w:tab w:val="center" w:pos="4153"/>
        <w:tab w:val="right" w:pos="8306"/>
      </w:tabs>
      <w:snapToGrid w:val="0"/>
      <w:spacing w:beforeLines="0" w:afterLines="0"/>
      <w:jc w:val="left"/>
      <w:rPr>
        <w:rFonts w:hint="default"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3E04D">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56A3E04D">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ADC13">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65ACF2">
                          <w:pPr>
                            <w:pStyle w:val="28"/>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465ACF2">
                    <w:pPr>
                      <w:pStyle w:val="2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B19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D5388BC">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BBE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257D">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0443E">
    <w:pPr>
      <w:pStyle w:val="29"/>
    </w:pPr>
  </w:p>
  <w:p w14:paraId="1AE00DE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94A3">
    <w:pPr>
      <w:pStyle w:val="2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29"/>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C45A">
    <w:pPr>
      <w:pStyle w:val="29"/>
      <w:pBdr>
        <w:bottom w:val="none" w:color="auto" w:sz="0" w:space="1"/>
      </w:pBdr>
      <w:tabs>
        <w:tab w:val="left" w:pos="6905"/>
      </w:tabs>
      <w:jc w:val="left"/>
      <w:rPr>
        <w:rFonts w:hint="eastAsia" w:eastAsia="宋体"/>
        <w:lang w:eastAsia="zh-CN"/>
      </w:rPr>
    </w:pPr>
    <w:r>
      <w:rPr>
        <w:rFonts w:hint="eastAsia"/>
        <w:lang w:eastAsia="zh-CN"/>
      </w:rPr>
      <w:tab/>
    </w: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5C0">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45BB">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7509">
    <w:pPr>
      <w:widowControl w:val="0"/>
      <w:pBdr>
        <w:bottom w:val="none" w:color="auto" w:sz="0" w:space="1"/>
      </w:pBdr>
      <w:tabs>
        <w:tab w:val="center" w:pos="4153"/>
        <w:tab w:val="right" w:pos="8306"/>
      </w:tabs>
      <w:snapToGrid w:val="0"/>
      <w:jc w:val="center"/>
      <w:rPr>
        <w:rFonts w:hint="default"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5635">
    <w:pPr>
      <w:pStyle w:val="29"/>
      <w:pBdr>
        <w:bottom w:val="none" w:color="auto" w:sz="0" w:space="0"/>
      </w:pBd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416B">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77CB">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4FB84">
    <w:pPr>
      <w:pStyle w:val="29"/>
    </w:pPr>
  </w:p>
  <w:p w14:paraId="1FC195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4">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5">
    <w:nsid w:val="CF5D963D"/>
    <w:multiLevelType w:val="singleLevel"/>
    <w:tmpl w:val="CF5D963D"/>
    <w:lvl w:ilvl="0" w:tentative="0">
      <w:start w:val="5"/>
      <w:numFmt w:val="chineseCounting"/>
      <w:suff w:val="space"/>
      <w:lvlText w:val="第%1章"/>
      <w:lvlJc w:val="left"/>
      <w:rPr>
        <w:rFonts w:hint="eastAsia"/>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3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3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3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0">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1">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42">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6">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7">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48">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49">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0">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1">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2">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5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4">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55">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6">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7">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5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4">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7">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68">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69">
    <w:nsid w:val="6AE7ED75"/>
    <w:multiLevelType w:val="multilevel"/>
    <w:tmpl w:val="6AE7ED7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0">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71">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5"/>
  </w:num>
  <w:num w:numId="2">
    <w:abstractNumId w:val="38"/>
  </w:num>
  <w:num w:numId="3">
    <w:abstractNumId w:val="32"/>
  </w:num>
  <w:num w:numId="4">
    <w:abstractNumId w:val="36"/>
  </w:num>
  <w:num w:numId="5">
    <w:abstractNumId w:val="34"/>
  </w:num>
  <w:num w:numId="6">
    <w:abstractNumId w:val="33"/>
  </w:num>
  <w:num w:numId="7">
    <w:abstractNumId w:val="43"/>
  </w:num>
  <w:num w:numId="8">
    <w:abstractNumId w:val="37"/>
  </w:num>
  <w:num w:numId="9">
    <w:abstractNumId w:val="45"/>
  </w:num>
  <w:num w:numId="10">
    <w:abstractNumId w:val="31"/>
  </w:num>
  <w:num w:numId="11">
    <w:abstractNumId w:val="44"/>
  </w:num>
  <w:num w:numId="12">
    <w:abstractNumId w:val="15"/>
  </w:num>
  <w:num w:numId="13">
    <w:abstractNumId w:val="29"/>
  </w:num>
  <w:num w:numId="14">
    <w:abstractNumId w:val="41"/>
  </w:num>
  <w:num w:numId="15">
    <w:abstractNumId w:val="13"/>
  </w:num>
  <w:num w:numId="16">
    <w:abstractNumId w:val="48"/>
  </w:num>
  <w:num w:numId="17">
    <w:abstractNumId w:val="57"/>
  </w:num>
  <w:num w:numId="18">
    <w:abstractNumId w:val="20"/>
  </w:num>
  <w:num w:numId="19">
    <w:abstractNumId w:val="22"/>
  </w:num>
  <w:num w:numId="20">
    <w:abstractNumId w:val="25"/>
  </w:num>
  <w:num w:numId="21">
    <w:abstractNumId w:val="70"/>
  </w:num>
  <w:num w:numId="22">
    <w:abstractNumId w:val="0"/>
  </w:num>
  <w:num w:numId="23">
    <w:abstractNumId w:val="11"/>
  </w:num>
  <w:num w:numId="24">
    <w:abstractNumId w:val="66"/>
  </w:num>
  <w:num w:numId="25">
    <w:abstractNumId w:val="4"/>
  </w:num>
  <w:num w:numId="26">
    <w:abstractNumId w:val="17"/>
  </w:num>
  <w:num w:numId="27">
    <w:abstractNumId w:val="72"/>
  </w:num>
  <w:num w:numId="28">
    <w:abstractNumId w:val="27"/>
  </w:num>
  <w:num w:numId="29">
    <w:abstractNumId w:val="68"/>
  </w:num>
  <w:num w:numId="30">
    <w:abstractNumId w:val="52"/>
  </w:num>
  <w:num w:numId="31">
    <w:abstractNumId w:val="30"/>
  </w:num>
  <w:num w:numId="32">
    <w:abstractNumId w:val="12"/>
  </w:num>
  <w:num w:numId="33">
    <w:abstractNumId w:val="51"/>
  </w:num>
  <w:num w:numId="34">
    <w:abstractNumId w:val="2"/>
  </w:num>
  <w:num w:numId="35">
    <w:abstractNumId w:val="47"/>
  </w:num>
  <w:num w:numId="36">
    <w:abstractNumId w:val="24"/>
  </w:num>
  <w:num w:numId="37">
    <w:abstractNumId w:val="63"/>
  </w:num>
  <w:num w:numId="38">
    <w:abstractNumId w:val="1"/>
  </w:num>
  <w:num w:numId="39">
    <w:abstractNumId w:val="67"/>
  </w:num>
  <w:num w:numId="40">
    <w:abstractNumId w:val="26"/>
  </w:num>
  <w:num w:numId="41">
    <w:abstractNumId w:val="9"/>
  </w:num>
  <w:num w:numId="42">
    <w:abstractNumId w:val="28"/>
  </w:num>
  <w:num w:numId="43">
    <w:abstractNumId w:val="56"/>
  </w:num>
  <w:num w:numId="44">
    <w:abstractNumId w:val="71"/>
  </w:num>
  <w:num w:numId="45">
    <w:abstractNumId w:val="49"/>
  </w:num>
  <w:num w:numId="46">
    <w:abstractNumId w:val="64"/>
  </w:num>
  <w:num w:numId="47">
    <w:abstractNumId w:val="7"/>
  </w:num>
  <w:num w:numId="48">
    <w:abstractNumId w:val="6"/>
  </w:num>
  <w:num w:numId="49">
    <w:abstractNumId w:val="39"/>
  </w:num>
  <w:num w:numId="50">
    <w:abstractNumId w:val="54"/>
  </w:num>
  <w:num w:numId="51">
    <w:abstractNumId w:val="5"/>
  </w:num>
  <w:num w:numId="52">
    <w:abstractNumId w:val="60"/>
  </w:num>
  <w:num w:numId="53">
    <w:abstractNumId w:val="62"/>
  </w:num>
  <w:num w:numId="54">
    <w:abstractNumId w:val="42"/>
  </w:num>
  <w:num w:numId="55">
    <w:abstractNumId w:val="65"/>
  </w:num>
  <w:num w:numId="56">
    <w:abstractNumId w:val="23"/>
  </w:num>
  <w:num w:numId="57">
    <w:abstractNumId w:val="19"/>
  </w:num>
  <w:num w:numId="58">
    <w:abstractNumId w:val="55"/>
  </w:num>
  <w:num w:numId="59">
    <w:abstractNumId w:val="50"/>
  </w:num>
  <w:num w:numId="60">
    <w:abstractNumId w:val="3"/>
  </w:num>
  <w:num w:numId="61">
    <w:abstractNumId w:val="14"/>
  </w:num>
  <w:num w:numId="62">
    <w:abstractNumId w:val="10"/>
  </w:num>
  <w:num w:numId="63">
    <w:abstractNumId w:val="8"/>
  </w:num>
  <w:num w:numId="64">
    <w:abstractNumId w:val="61"/>
  </w:num>
  <w:num w:numId="65">
    <w:abstractNumId w:val="40"/>
  </w:num>
  <w:num w:numId="66">
    <w:abstractNumId w:val="16"/>
  </w:num>
  <w:num w:numId="67">
    <w:abstractNumId w:val="18"/>
  </w:num>
  <w:num w:numId="68">
    <w:abstractNumId w:val="21"/>
  </w:num>
  <w:num w:numId="69">
    <w:abstractNumId w:val="59"/>
  </w:num>
  <w:num w:numId="70">
    <w:abstractNumId w:val="46"/>
  </w:num>
  <w:num w:numId="71">
    <w:abstractNumId w:val="69"/>
  </w:num>
  <w:num w:numId="72">
    <w:abstractNumId w:val="53"/>
  </w:num>
  <w:num w:numId="73">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B16749"/>
    <w:rsid w:val="02E2657B"/>
    <w:rsid w:val="080D7A88"/>
    <w:rsid w:val="081C2944"/>
    <w:rsid w:val="09E369A5"/>
    <w:rsid w:val="0B660C1A"/>
    <w:rsid w:val="0D96694A"/>
    <w:rsid w:val="0E016F15"/>
    <w:rsid w:val="0E720F3A"/>
    <w:rsid w:val="13207E3D"/>
    <w:rsid w:val="14D40792"/>
    <w:rsid w:val="17F93E0B"/>
    <w:rsid w:val="1C455CA5"/>
    <w:rsid w:val="1CA90EA4"/>
    <w:rsid w:val="1D2C69D2"/>
    <w:rsid w:val="20BA0F25"/>
    <w:rsid w:val="229B128E"/>
    <w:rsid w:val="22F866E1"/>
    <w:rsid w:val="2342170A"/>
    <w:rsid w:val="239E00B4"/>
    <w:rsid w:val="24292B31"/>
    <w:rsid w:val="251E74A4"/>
    <w:rsid w:val="27843CE5"/>
    <w:rsid w:val="282C2D31"/>
    <w:rsid w:val="2C086C8C"/>
    <w:rsid w:val="2CBA2DEF"/>
    <w:rsid w:val="31667C68"/>
    <w:rsid w:val="32580B78"/>
    <w:rsid w:val="32EB653A"/>
    <w:rsid w:val="33B1499F"/>
    <w:rsid w:val="34880E63"/>
    <w:rsid w:val="37F52D97"/>
    <w:rsid w:val="38EF5A38"/>
    <w:rsid w:val="3BCB6780"/>
    <w:rsid w:val="3C530FCA"/>
    <w:rsid w:val="3CE37662"/>
    <w:rsid w:val="3DA16737"/>
    <w:rsid w:val="3F9651BD"/>
    <w:rsid w:val="42CD0A98"/>
    <w:rsid w:val="431A0C09"/>
    <w:rsid w:val="480E2158"/>
    <w:rsid w:val="48E94252"/>
    <w:rsid w:val="4B65373A"/>
    <w:rsid w:val="4D00163A"/>
    <w:rsid w:val="4F0F5BE3"/>
    <w:rsid w:val="523A78CD"/>
    <w:rsid w:val="52422029"/>
    <w:rsid w:val="52AB07CA"/>
    <w:rsid w:val="54A159E1"/>
    <w:rsid w:val="55040901"/>
    <w:rsid w:val="55886BA1"/>
    <w:rsid w:val="55985036"/>
    <w:rsid w:val="56DF05DE"/>
    <w:rsid w:val="573C40E7"/>
    <w:rsid w:val="57FC6189"/>
    <w:rsid w:val="58133B49"/>
    <w:rsid w:val="5F073306"/>
    <w:rsid w:val="5F5F73B9"/>
    <w:rsid w:val="60C95236"/>
    <w:rsid w:val="60DD4245"/>
    <w:rsid w:val="625E3163"/>
    <w:rsid w:val="630E4FA6"/>
    <w:rsid w:val="637A221F"/>
    <w:rsid w:val="65DF37BF"/>
    <w:rsid w:val="679F04A6"/>
    <w:rsid w:val="6838144E"/>
    <w:rsid w:val="68AA7398"/>
    <w:rsid w:val="724A6091"/>
    <w:rsid w:val="72640322"/>
    <w:rsid w:val="742C597A"/>
    <w:rsid w:val="747A27E3"/>
    <w:rsid w:val="782A2DB5"/>
    <w:rsid w:val="7C7C270C"/>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Body Text Indent 21"/>
    <w:basedOn w:val="1"/>
    <w:qFormat/>
    <w:uiPriority w:val="0"/>
    <w:pPr>
      <w:spacing w:after="120" w:line="480" w:lineRule="auto"/>
      <w:ind w:left="420" w:leftChars="200"/>
    </w:pPr>
    <w:rPr>
      <w:szCs w:val="21"/>
    </w:rPr>
  </w:style>
  <w:style w:type="paragraph" w:customStyle="1" w:styleId="250">
    <w:name w:val="~正文"/>
    <w:basedOn w:val="1"/>
    <w:next w:val="17"/>
    <w:qFormat/>
    <w:uiPriority w:val="0"/>
    <w:pPr>
      <w:widowControl/>
      <w:spacing w:line="360" w:lineRule="auto"/>
      <w:ind w:firstLine="200" w:firstLineChars="200"/>
      <w:jc w:val="left"/>
    </w:pPr>
    <w:rPr>
      <w:kern w:val="0"/>
      <w:sz w:val="24"/>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164</Pages>
  <Words>14967</Words>
  <Characters>15744</Characters>
  <Lines>1298</Lines>
  <Paragraphs>1061</Paragraphs>
  <TotalTime>0</TotalTime>
  <ScaleCrop>false</ScaleCrop>
  <LinksUpToDate>false</LinksUpToDate>
  <CharactersWithSpaces>15895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Administrator</cp:lastModifiedBy>
  <cp:lastPrinted>2026-01-30T09:20:00Z</cp:lastPrinted>
  <dcterms:modified xsi:type="dcterms:W3CDTF">2026-03-23T08:13:38Z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