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A3746C" w:rsidRDefault="00A3746C">
      <w:pPr>
        <w:spacing w:line="360" w:lineRule="auto"/>
        <w:ind w:firstLineChars="50" w:firstLine="300"/>
        <w:rPr>
          <w:rFonts w:hint="eastAsia"/>
          <w:sz w:val="60"/>
          <w:szCs w:val="60"/>
        </w:rPr>
      </w:pPr>
    </w:p>
    <w:p w:rsidR="00A3746C" w:rsidRDefault="00BB6FE8">
      <w:pPr>
        <w:jc w:val="center"/>
        <w:rPr>
          <w:b/>
          <w:bCs/>
          <w:sz w:val="60"/>
          <w:szCs w:val="60"/>
        </w:rPr>
      </w:pPr>
      <w:r>
        <w:rPr>
          <w:b/>
          <w:bCs/>
          <w:sz w:val="60"/>
          <w:szCs w:val="60"/>
        </w:rPr>
        <w:t>北京市丰台区政府采购项目</w:t>
      </w:r>
    </w:p>
    <w:p w:rsidR="00A3746C" w:rsidRDefault="00BB6FE8">
      <w:pPr>
        <w:jc w:val="center"/>
        <w:rPr>
          <w:b/>
          <w:bCs/>
          <w:sz w:val="60"/>
          <w:szCs w:val="60"/>
        </w:rPr>
      </w:pPr>
      <w:r>
        <w:rPr>
          <w:rFonts w:hint="eastAsia"/>
          <w:b/>
          <w:bCs/>
          <w:sz w:val="60"/>
          <w:szCs w:val="60"/>
        </w:rPr>
        <w:t>公开</w:t>
      </w:r>
      <w:r>
        <w:rPr>
          <w:b/>
          <w:bCs/>
          <w:sz w:val="60"/>
          <w:szCs w:val="60"/>
        </w:rPr>
        <w:t>招标文件</w:t>
      </w:r>
    </w:p>
    <w:p w:rsidR="00A3746C" w:rsidRDefault="00A3746C">
      <w:pPr>
        <w:jc w:val="center"/>
        <w:rPr>
          <w:bCs/>
          <w:sz w:val="36"/>
          <w:szCs w:val="36"/>
        </w:rPr>
      </w:pPr>
    </w:p>
    <w:p w:rsidR="00A3746C" w:rsidRDefault="00A3746C">
      <w:pPr>
        <w:jc w:val="center"/>
        <w:rPr>
          <w:rFonts w:ascii="方正仿宋_GBK" w:eastAsia="方正仿宋_GBK" w:hAnsi="方正仿宋_GBK" w:cs="方正仿宋_GBK"/>
          <w:b/>
          <w:bCs/>
          <w:sz w:val="60"/>
          <w:szCs w:val="60"/>
        </w:rPr>
      </w:pPr>
    </w:p>
    <w:p w:rsidR="00A3746C" w:rsidRDefault="00A3746C">
      <w:pPr>
        <w:jc w:val="center"/>
        <w:rPr>
          <w:b/>
          <w:bCs/>
          <w:sz w:val="60"/>
          <w:szCs w:val="60"/>
        </w:rPr>
      </w:pPr>
    </w:p>
    <w:p w:rsidR="00A3746C" w:rsidRDefault="00A3746C">
      <w:pPr>
        <w:spacing w:line="360" w:lineRule="auto"/>
        <w:jc w:val="center"/>
        <w:rPr>
          <w:sz w:val="60"/>
          <w:szCs w:val="60"/>
        </w:rPr>
      </w:pPr>
    </w:p>
    <w:p w:rsidR="00A3746C" w:rsidRDefault="00BB6FE8">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sidR="00B41BCD" w:rsidRPr="00B41BCD">
        <w:rPr>
          <w:rFonts w:hint="eastAsia"/>
          <w:bCs/>
          <w:sz w:val="36"/>
          <w:szCs w:val="36"/>
          <w:u w:val="single"/>
        </w:rPr>
        <w:t>首钢二通厂配套小学一体化建设项目</w:t>
      </w:r>
      <w:r>
        <w:rPr>
          <w:rFonts w:hint="eastAsia"/>
          <w:bCs/>
          <w:sz w:val="36"/>
          <w:szCs w:val="36"/>
          <w:u w:val="single"/>
        </w:rPr>
        <w:t>-</w:t>
      </w:r>
      <w:r>
        <w:rPr>
          <w:rFonts w:hint="eastAsia"/>
          <w:bCs/>
          <w:sz w:val="36"/>
          <w:szCs w:val="36"/>
          <w:u w:val="single"/>
        </w:rPr>
        <w:t>信息化设备配备项目</w:t>
      </w:r>
    </w:p>
    <w:p w:rsidR="00A3746C" w:rsidRDefault="00BB6FE8">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sidR="00B41BCD" w:rsidRPr="00B41BCD">
        <w:rPr>
          <w:rFonts w:hint="eastAsia"/>
          <w:bCs/>
          <w:sz w:val="36"/>
          <w:szCs w:val="36"/>
          <w:u w:val="single"/>
        </w:rPr>
        <w:t>1101062</w:t>
      </w:r>
      <w:r w:rsidR="00B41BCD" w:rsidRPr="00B41BCD">
        <w:rPr>
          <w:bCs/>
          <w:sz w:val="36"/>
          <w:szCs w:val="36"/>
          <w:u w:val="single"/>
        </w:rPr>
        <w:t>6</w:t>
      </w:r>
      <w:r w:rsidR="00B41BCD" w:rsidRPr="00B41BCD">
        <w:rPr>
          <w:rFonts w:hint="eastAsia"/>
          <w:bCs/>
          <w:sz w:val="36"/>
          <w:szCs w:val="36"/>
          <w:u w:val="single"/>
        </w:rPr>
        <w:t>2102000</w:t>
      </w:r>
      <w:r w:rsidR="00B41BCD" w:rsidRPr="00B41BCD">
        <w:rPr>
          <w:bCs/>
          <w:sz w:val="36"/>
          <w:szCs w:val="36"/>
          <w:u w:val="single"/>
        </w:rPr>
        <w:t>27191</w:t>
      </w:r>
      <w:r w:rsidR="00B41BCD" w:rsidRPr="00B41BCD">
        <w:rPr>
          <w:rFonts w:hint="eastAsia"/>
          <w:bCs/>
          <w:sz w:val="36"/>
          <w:szCs w:val="36"/>
          <w:u w:val="single"/>
        </w:rPr>
        <w:t>-XM001</w:t>
      </w:r>
    </w:p>
    <w:p w:rsidR="00A3746C" w:rsidRDefault="00BB6FE8">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北京市丰台区教育委员会</w:t>
      </w:r>
    </w:p>
    <w:p w:rsidR="00A3746C" w:rsidRDefault="00BB6FE8">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A3746C" w:rsidRDefault="00A3746C">
      <w:pPr>
        <w:widowControl/>
        <w:jc w:val="left"/>
        <w:rPr>
          <w:b/>
          <w:bCs/>
          <w:sz w:val="44"/>
        </w:rPr>
        <w:sectPr w:rsidR="00A3746C">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A3746C" w:rsidRDefault="00BB6FE8">
      <w:pPr>
        <w:spacing w:line="360" w:lineRule="auto"/>
        <w:jc w:val="center"/>
        <w:outlineLvl w:val="0"/>
        <w:rPr>
          <w:b/>
          <w:sz w:val="36"/>
          <w:szCs w:val="36"/>
        </w:rPr>
      </w:pPr>
      <w:bookmarkStart w:id="0" w:name="_Toc133413255"/>
      <w:bookmarkStart w:id="1" w:name="_Toc99301418"/>
      <w:bookmarkStart w:id="2" w:name="_Toc223422759"/>
      <w:r>
        <w:rPr>
          <w:b/>
          <w:sz w:val="36"/>
          <w:szCs w:val="36"/>
        </w:rPr>
        <w:lastRenderedPageBreak/>
        <w:t>目</w:t>
      </w:r>
      <w:r>
        <w:rPr>
          <w:b/>
          <w:sz w:val="36"/>
          <w:szCs w:val="36"/>
        </w:rPr>
        <w:t xml:space="preserve">      </w:t>
      </w:r>
      <w:r>
        <w:rPr>
          <w:b/>
          <w:sz w:val="36"/>
          <w:szCs w:val="36"/>
        </w:rPr>
        <w:t>录</w:t>
      </w:r>
      <w:bookmarkEnd w:id="0"/>
      <w:bookmarkEnd w:id="1"/>
      <w:bookmarkEnd w:id="2"/>
    </w:p>
    <w:p w:rsidR="00A3746C" w:rsidRDefault="00A3746C"/>
    <w:p w:rsidR="00A3746C" w:rsidRDefault="00A3746C"/>
    <w:p w:rsidR="00A3746C" w:rsidRDefault="00A3746C"/>
    <w:p w:rsidR="00F50D5A" w:rsidRDefault="00BB6FE8">
      <w:pPr>
        <w:pStyle w:val="12"/>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3422759" w:history="1">
        <w:r w:rsidR="00F50D5A" w:rsidRPr="00870C31">
          <w:rPr>
            <w:rStyle w:val="afe"/>
            <w:noProof/>
          </w:rPr>
          <w:t>目      录</w:t>
        </w:r>
        <w:r w:rsidR="00F50D5A">
          <w:rPr>
            <w:noProof/>
            <w:webHidden/>
          </w:rPr>
          <w:tab/>
        </w:r>
        <w:r w:rsidR="00F50D5A">
          <w:rPr>
            <w:noProof/>
            <w:webHidden/>
          </w:rPr>
          <w:fldChar w:fldCharType="begin"/>
        </w:r>
        <w:r w:rsidR="00F50D5A">
          <w:rPr>
            <w:noProof/>
            <w:webHidden/>
          </w:rPr>
          <w:instrText xml:space="preserve"> PAGEREF _Toc223422759 \h </w:instrText>
        </w:r>
        <w:r w:rsidR="00F50D5A">
          <w:rPr>
            <w:noProof/>
            <w:webHidden/>
          </w:rPr>
        </w:r>
        <w:r w:rsidR="00F50D5A">
          <w:rPr>
            <w:noProof/>
            <w:webHidden/>
          </w:rPr>
          <w:fldChar w:fldCharType="separate"/>
        </w:r>
        <w:r w:rsidR="00F50D5A">
          <w:rPr>
            <w:noProof/>
            <w:webHidden/>
          </w:rPr>
          <w:t>1</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0" w:history="1">
        <w:r w:rsidR="00F50D5A" w:rsidRPr="00870C31">
          <w:rPr>
            <w:rStyle w:val="afe"/>
            <w:noProof/>
          </w:rPr>
          <w:t>第一章   投标邀请</w:t>
        </w:r>
        <w:r w:rsidR="00F50D5A">
          <w:rPr>
            <w:noProof/>
            <w:webHidden/>
          </w:rPr>
          <w:tab/>
        </w:r>
        <w:r w:rsidR="00F50D5A">
          <w:rPr>
            <w:noProof/>
            <w:webHidden/>
          </w:rPr>
          <w:fldChar w:fldCharType="begin"/>
        </w:r>
        <w:r w:rsidR="00F50D5A">
          <w:rPr>
            <w:noProof/>
            <w:webHidden/>
          </w:rPr>
          <w:instrText xml:space="preserve"> PAGEREF _Toc223422760 \h </w:instrText>
        </w:r>
        <w:r w:rsidR="00F50D5A">
          <w:rPr>
            <w:noProof/>
            <w:webHidden/>
          </w:rPr>
        </w:r>
        <w:r w:rsidR="00F50D5A">
          <w:rPr>
            <w:noProof/>
            <w:webHidden/>
          </w:rPr>
          <w:fldChar w:fldCharType="separate"/>
        </w:r>
        <w:r w:rsidR="00F50D5A">
          <w:rPr>
            <w:noProof/>
            <w:webHidden/>
          </w:rPr>
          <w:t>1</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1" w:history="1">
        <w:r w:rsidR="00F50D5A" w:rsidRPr="00870C31">
          <w:rPr>
            <w:rStyle w:val="afe"/>
            <w:noProof/>
          </w:rPr>
          <w:t>第二章   投标人须知</w:t>
        </w:r>
        <w:r w:rsidR="00F50D5A">
          <w:rPr>
            <w:noProof/>
            <w:webHidden/>
          </w:rPr>
          <w:tab/>
        </w:r>
        <w:r w:rsidR="00F50D5A">
          <w:rPr>
            <w:noProof/>
            <w:webHidden/>
          </w:rPr>
          <w:fldChar w:fldCharType="begin"/>
        </w:r>
        <w:r w:rsidR="00F50D5A">
          <w:rPr>
            <w:noProof/>
            <w:webHidden/>
          </w:rPr>
          <w:instrText xml:space="preserve"> PAGEREF _Toc223422761 \h </w:instrText>
        </w:r>
        <w:r w:rsidR="00F50D5A">
          <w:rPr>
            <w:noProof/>
            <w:webHidden/>
          </w:rPr>
        </w:r>
        <w:r w:rsidR="00F50D5A">
          <w:rPr>
            <w:noProof/>
            <w:webHidden/>
          </w:rPr>
          <w:fldChar w:fldCharType="separate"/>
        </w:r>
        <w:r w:rsidR="00F50D5A">
          <w:rPr>
            <w:noProof/>
            <w:webHidden/>
          </w:rPr>
          <w:t>5</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2" w:history="1">
        <w:r w:rsidR="00F50D5A" w:rsidRPr="00870C31">
          <w:rPr>
            <w:rStyle w:val="afe"/>
            <w:noProof/>
          </w:rPr>
          <w:t>第三章   资格审查</w:t>
        </w:r>
        <w:r w:rsidR="00F50D5A">
          <w:rPr>
            <w:noProof/>
            <w:webHidden/>
          </w:rPr>
          <w:tab/>
        </w:r>
        <w:r w:rsidR="00F50D5A">
          <w:rPr>
            <w:noProof/>
            <w:webHidden/>
          </w:rPr>
          <w:fldChar w:fldCharType="begin"/>
        </w:r>
        <w:r w:rsidR="00F50D5A">
          <w:rPr>
            <w:noProof/>
            <w:webHidden/>
          </w:rPr>
          <w:instrText xml:space="preserve"> PAGEREF _Toc223422762 \h </w:instrText>
        </w:r>
        <w:r w:rsidR="00F50D5A">
          <w:rPr>
            <w:noProof/>
            <w:webHidden/>
          </w:rPr>
        </w:r>
        <w:r w:rsidR="00F50D5A">
          <w:rPr>
            <w:noProof/>
            <w:webHidden/>
          </w:rPr>
          <w:fldChar w:fldCharType="separate"/>
        </w:r>
        <w:r w:rsidR="00F50D5A">
          <w:rPr>
            <w:noProof/>
            <w:webHidden/>
          </w:rPr>
          <w:t>20</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3" w:history="1">
        <w:r w:rsidR="00F50D5A" w:rsidRPr="00870C31">
          <w:rPr>
            <w:rStyle w:val="afe"/>
            <w:noProof/>
          </w:rPr>
          <w:t>第四章   评标程序、评标方法和评标标准</w:t>
        </w:r>
        <w:r w:rsidR="00F50D5A">
          <w:rPr>
            <w:noProof/>
            <w:webHidden/>
          </w:rPr>
          <w:tab/>
        </w:r>
        <w:r w:rsidR="00F50D5A">
          <w:rPr>
            <w:noProof/>
            <w:webHidden/>
          </w:rPr>
          <w:fldChar w:fldCharType="begin"/>
        </w:r>
        <w:r w:rsidR="00F50D5A">
          <w:rPr>
            <w:noProof/>
            <w:webHidden/>
          </w:rPr>
          <w:instrText xml:space="preserve"> PAGEREF _Toc223422763 \h </w:instrText>
        </w:r>
        <w:r w:rsidR="00F50D5A">
          <w:rPr>
            <w:noProof/>
            <w:webHidden/>
          </w:rPr>
        </w:r>
        <w:r w:rsidR="00F50D5A">
          <w:rPr>
            <w:noProof/>
            <w:webHidden/>
          </w:rPr>
          <w:fldChar w:fldCharType="separate"/>
        </w:r>
        <w:r w:rsidR="00F50D5A">
          <w:rPr>
            <w:noProof/>
            <w:webHidden/>
          </w:rPr>
          <w:t>23</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4" w:history="1">
        <w:r w:rsidR="00F50D5A" w:rsidRPr="00870C31">
          <w:rPr>
            <w:rStyle w:val="afe"/>
            <w:noProof/>
          </w:rPr>
          <w:t>第五章   采购需求</w:t>
        </w:r>
        <w:r w:rsidR="00F50D5A">
          <w:rPr>
            <w:noProof/>
            <w:webHidden/>
          </w:rPr>
          <w:tab/>
        </w:r>
        <w:r w:rsidR="00F50D5A">
          <w:rPr>
            <w:noProof/>
            <w:webHidden/>
          </w:rPr>
          <w:fldChar w:fldCharType="begin"/>
        </w:r>
        <w:r w:rsidR="00F50D5A">
          <w:rPr>
            <w:noProof/>
            <w:webHidden/>
          </w:rPr>
          <w:instrText xml:space="preserve"> PAGEREF _Toc223422764 \h </w:instrText>
        </w:r>
        <w:r w:rsidR="00F50D5A">
          <w:rPr>
            <w:noProof/>
            <w:webHidden/>
          </w:rPr>
        </w:r>
        <w:r w:rsidR="00F50D5A">
          <w:rPr>
            <w:noProof/>
            <w:webHidden/>
          </w:rPr>
          <w:fldChar w:fldCharType="separate"/>
        </w:r>
        <w:r w:rsidR="00F50D5A">
          <w:rPr>
            <w:noProof/>
            <w:webHidden/>
          </w:rPr>
          <w:t>32</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5" w:history="1">
        <w:r w:rsidR="00F50D5A" w:rsidRPr="00870C31">
          <w:rPr>
            <w:rStyle w:val="afe"/>
            <w:noProof/>
          </w:rPr>
          <w:t>第六章 拟签订的合同文本</w:t>
        </w:r>
        <w:r w:rsidR="00F50D5A">
          <w:rPr>
            <w:noProof/>
            <w:webHidden/>
          </w:rPr>
          <w:tab/>
        </w:r>
        <w:r w:rsidR="00F50D5A">
          <w:rPr>
            <w:noProof/>
            <w:webHidden/>
          </w:rPr>
          <w:fldChar w:fldCharType="begin"/>
        </w:r>
        <w:r w:rsidR="00F50D5A">
          <w:rPr>
            <w:noProof/>
            <w:webHidden/>
          </w:rPr>
          <w:instrText xml:space="preserve"> PAGEREF _Toc223422765 \h </w:instrText>
        </w:r>
        <w:r w:rsidR="00F50D5A">
          <w:rPr>
            <w:noProof/>
            <w:webHidden/>
          </w:rPr>
        </w:r>
        <w:r w:rsidR="00F50D5A">
          <w:rPr>
            <w:noProof/>
            <w:webHidden/>
          </w:rPr>
          <w:fldChar w:fldCharType="separate"/>
        </w:r>
        <w:r w:rsidR="00F50D5A">
          <w:rPr>
            <w:noProof/>
            <w:webHidden/>
          </w:rPr>
          <w:t>42</w:t>
        </w:r>
        <w:r w:rsidR="00F50D5A">
          <w:rPr>
            <w:noProof/>
            <w:webHidden/>
          </w:rPr>
          <w:fldChar w:fldCharType="end"/>
        </w:r>
      </w:hyperlink>
    </w:p>
    <w:p w:rsidR="00F50D5A" w:rsidRDefault="00D7728C">
      <w:pPr>
        <w:pStyle w:val="12"/>
        <w:rPr>
          <w:rFonts w:asciiTheme="minorHAnsi" w:eastAsiaTheme="minorEastAsia" w:hAnsiTheme="minorHAnsi" w:cstheme="minorBidi"/>
          <w:b w:val="0"/>
          <w:noProof/>
          <w:sz w:val="21"/>
          <w:szCs w:val="22"/>
        </w:rPr>
      </w:pPr>
      <w:hyperlink w:anchor="_Toc223422766" w:history="1">
        <w:r w:rsidR="00F50D5A" w:rsidRPr="00870C31">
          <w:rPr>
            <w:rStyle w:val="afe"/>
            <w:noProof/>
          </w:rPr>
          <w:t>第七章   投标文件格式</w:t>
        </w:r>
        <w:r w:rsidR="00F50D5A">
          <w:rPr>
            <w:noProof/>
            <w:webHidden/>
          </w:rPr>
          <w:tab/>
        </w:r>
        <w:r w:rsidR="00F50D5A">
          <w:rPr>
            <w:noProof/>
            <w:webHidden/>
          </w:rPr>
          <w:fldChar w:fldCharType="begin"/>
        </w:r>
        <w:r w:rsidR="00F50D5A">
          <w:rPr>
            <w:noProof/>
            <w:webHidden/>
          </w:rPr>
          <w:instrText xml:space="preserve"> PAGEREF _Toc223422766 \h </w:instrText>
        </w:r>
        <w:r w:rsidR="00F50D5A">
          <w:rPr>
            <w:noProof/>
            <w:webHidden/>
          </w:rPr>
        </w:r>
        <w:r w:rsidR="00F50D5A">
          <w:rPr>
            <w:noProof/>
            <w:webHidden/>
          </w:rPr>
          <w:fldChar w:fldCharType="separate"/>
        </w:r>
        <w:r w:rsidR="00F50D5A">
          <w:rPr>
            <w:noProof/>
            <w:webHidden/>
          </w:rPr>
          <w:t>60</w:t>
        </w:r>
        <w:r w:rsidR="00F50D5A">
          <w:rPr>
            <w:noProof/>
            <w:webHidden/>
          </w:rPr>
          <w:fldChar w:fldCharType="end"/>
        </w:r>
      </w:hyperlink>
    </w:p>
    <w:p w:rsidR="00A3746C" w:rsidRDefault="00BB6FE8">
      <w:pPr>
        <w:pStyle w:val="12"/>
        <w:spacing w:line="360" w:lineRule="auto"/>
        <w:rPr>
          <w:rFonts w:ascii="Times New Roman" w:hAnsi="Times New Roman"/>
          <w:b w:val="0"/>
        </w:rPr>
      </w:pPr>
      <w:r>
        <w:rPr>
          <w:rFonts w:ascii="Times New Roman" w:hAnsi="Times New Roman"/>
          <w:b w:val="0"/>
        </w:rPr>
        <w:fldChar w:fldCharType="end"/>
      </w:r>
    </w:p>
    <w:p w:rsidR="00A3746C" w:rsidRDefault="00A3746C">
      <w:pPr>
        <w:spacing w:line="360" w:lineRule="auto"/>
        <w:jc w:val="center"/>
        <w:outlineLvl w:val="0"/>
        <w:rPr>
          <w:b/>
          <w:sz w:val="36"/>
          <w:szCs w:val="36"/>
        </w:rPr>
        <w:sectPr w:rsidR="00A3746C">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A3746C" w:rsidRDefault="00BB6FE8">
      <w:pPr>
        <w:spacing w:line="360" w:lineRule="auto"/>
        <w:jc w:val="center"/>
        <w:outlineLvl w:val="0"/>
        <w:rPr>
          <w:b/>
          <w:sz w:val="36"/>
          <w:szCs w:val="36"/>
        </w:rPr>
      </w:pPr>
      <w:bookmarkStart w:id="3" w:name="_Toc223422760"/>
      <w:r>
        <w:rPr>
          <w:b/>
          <w:sz w:val="36"/>
          <w:szCs w:val="36"/>
        </w:rPr>
        <w:lastRenderedPageBreak/>
        <w:t>第一章</w:t>
      </w:r>
      <w:r>
        <w:rPr>
          <w:b/>
          <w:sz w:val="36"/>
          <w:szCs w:val="36"/>
        </w:rPr>
        <w:t xml:space="preserve">   </w:t>
      </w:r>
      <w:r>
        <w:rPr>
          <w:b/>
          <w:sz w:val="36"/>
          <w:szCs w:val="36"/>
        </w:rPr>
        <w:t>投标邀请</w:t>
      </w:r>
      <w:bookmarkEnd w:id="3"/>
    </w:p>
    <w:p w:rsidR="00A3746C" w:rsidRDefault="00A3746C">
      <w:pPr>
        <w:spacing w:line="360" w:lineRule="auto"/>
        <w:ind w:firstLineChars="200" w:firstLine="640"/>
        <w:rPr>
          <w:sz w:val="32"/>
          <w:szCs w:val="32"/>
        </w:rPr>
      </w:pPr>
    </w:p>
    <w:p w:rsidR="00A3746C" w:rsidRDefault="00BB6FE8">
      <w:pPr>
        <w:pStyle w:val="21"/>
        <w:spacing w:before="0" w:line="360" w:lineRule="auto"/>
        <w:jc w:val="left"/>
        <w:rPr>
          <w:rFonts w:ascii="Times New Roman" w:eastAsia="宋体" w:hAnsi="Times New Roman"/>
          <w:sz w:val="24"/>
          <w:szCs w:val="24"/>
        </w:rPr>
      </w:pPr>
      <w:bookmarkStart w:id="4" w:name="_Toc35393621"/>
      <w:bookmarkStart w:id="5" w:name="_Toc28359002"/>
      <w:bookmarkStart w:id="6" w:name="_Toc35393790"/>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A3746C" w:rsidRDefault="00BB6FE8">
      <w:pPr>
        <w:spacing w:line="360" w:lineRule="auto"/>
        <w:ind w:firstLineChars="200" w:firstLine="480"/>
        <w:rPr>
          <w:sz w:val="24"/>
          <w:u w:val="single"/>
        </w:rPr>
      </w:pPr>
      <w:r>
        <w:rPr>
          <w:sz w:val="24"/>
        </w:rPr>
        <w:t>1.</w:t>
      </w:r>
      <w:r>
        <w:rPr>
          <w:sz w:val="24"/>
        </w:rPr>
        <w:t>项目编号：</w:t>
      </w:r>
      <w:r w:rsidR="00B41BCD" w:rsidRPr="00B41BCD">
        <w:rPr>
          <w:rFonts w:hint="eastAsia"/>
          <w:sz w:val="24"/>
          <w:u w:val="single"/>
        </w:rPr>
        <w:t>1101062</w:t>
      </w:r>
      <w:r w:rsidR="00B41BCD" w:rsidRPr="00B41BCD">
        <w:rPr>
          <w:sz w:val="24"/>
          <w:u w:val="single"/>
        </w:rPr>
        <w:t>6</w:t>
      </w:r>
      <w:r w:rsidR="00B41BCD" w:rsidRPr="00B41BCD">
        <w:rPr>
          <w:rFonts w:hint="eastAsia"/>
          <w:sz w:val="24"/>
          <w:u w:val="single"/>
        </w:rPr>
        <w:t>2102000</w:t>
      </w:r>
      <w:r w:rsidR="00B41BCD" w:rsidRPr="00B41BCD">
        <w:rPr>
          <w:sz w:val="24"/>
          <w:u w:val="single"/>
        </w:rPr>
        <w:t>27191</w:t>
      </w:r>
      <w:r w:rsidR="00B41BCD" w:rsidRPr="00B41BCD">
        <w:rPr>
          <w:rFonts w:hint="eastAsia"/>
          <w:sz w:val="24"/>
          <w:u w:val="single"/>
        </w:rPr>
        <w:t>-XM001</w:t>
      </w:r>
    </w:p>
    <w:p w:rsidR="00A3746C" w:rsidRDefault="00BB6FE8">
      <w:pPr>
        <w:tabs>
          <w:tab w:val="left" w:pos="3240"/>
          <w:tab w:val="left" w:pos="3420"/>
        </w:tabs>
        <w:spacing w:line="360" w:lineRule="auto"/>
        <w:ind w:firstLineChars="200" w:firstLine="480"/>
        <w:jc w:val="left"/>
        <w:rPr>
          <w:color w:val="FF0000"/>
          <w:sz w:val="24"/>
          <w:u w:val="single"/>
        </w:rPr>
      </w:pPr>
      <w:r>
        <w:rPr>
          <w:sz w:val="24"/>
        </w:rPr>
        <w:t>2.</w:t>
      </w:r>
      <w:r>
        <w:rPr>
          <w:sz w:val="24"/>
        </w:rPr>
        <w:t>项目名称：</w:t>
      </w:r>
      <w:bookmarkEnd w:id="8"/>
      <w:r w:rsidR="00B41BCD" w:rsidRPr="00B41BCD">
        <w:rPr>
          <w:rFonts w:hint="eastAsia"/>
          <w:sz w:val="24"/>
          <w:u w:val="single"/>
        </w:rPr>
        <w:t>首钢二通厂配套小学一体化建设项目</w:t>
      </w:r>
      <w:r>
        <w:rPr>
          <w:rFonts w:hint="eastAsia"/>
          <w:sz w:val="24"/>
          <w:u w:val="single"/>
        </w:rPr>
        <w:t>-</w:t>
      </w:r>
      <w:r>
        <w:rPr>
          <w:rFonts w:hint="eastAsia"/>
          <w:sz w:val="24"/>
          <w:u w:val="single"/>
        </w:rPr>
        <w:t>信息化设备配备项目</w:t>
      </w:r>
    </w:p>
    <w:p w:rsidR="00A3746C" w:rsidRDefault="00BB6FE8">
      <w:pPr>
        <w:spacing w:line="360" w:lineRule="auto"/>
        <w:ind w:leftChars="100" w:left="210" w:firstLineChars="100" w:firstLine="240"/>
        <w:rPr>
          <w:sz w:val="24"/>
        </w:rPr>
      </w:pPr>
      <w:r>
        <w:rPr>
          <w:sz w:val="24"/>
        </w:rPr>
        <w:t>3.</w:t>
      </w:r>
      <w:r>
        <w:rPr>
          <w:sz w:val="24"/>
        </w:rPr>
        <w:t>项目预算金额：</w:t>
      </w:r>
      <w:r w:rsidR="00B41BCD" w:rsidRPr="00B41BCD">
        <w:rPr>
          <w:sz w:val="24"/>
          <w:u w:val="single"/>
        </w:rPr>
        <w:t>1</w:t>
      </w:r>
      <w:r w:rsidR="00B41BCD" w:rsidRPr="00B41BCD">
        <w:rPr>
          <w:rFonts w:hint="eastAsia"/>
          <w:sz w:val="24"/>
          <w:u w:val="single"/>
        </w:rPr>
        <w:t>,</w:t>
      </w:r>
      <w:r w:rsidR="00B41BCD" w:rsidRPr="00B41BCD">
        <w:rPr>
          <w:sz w:val="24"/>
          <w:u w:val="single"/>
        </w:rPr>
        <w:t>568</w:t>
      </w:r>
      <w:r w:rsidR="00B41BCD" w:rsidRPr="00B41BCD">
        <w:rPr>
          <w:rFonts w:hint="eastAsia"/>
          <w:sz w:val="24"/>
          <w:u w:val="single"/>
        </w:rPr>
        <w:t>,</w:t>
      </w:r>
      <w:r w:rsidR="00B41BCD" w:rsidRPr="00B41BCD">
        <w:rPr>
          <w:sz w:val="24"/>
          <w:u w:val="single"/>
        </w:rPr>
        <w:t>202</w:t>
      </w:r>
      <w:r w:rsidR="00B41BCD" w:rsidRPr="00B41BCD">
        <w:rPr>
          <w:rFonts w:hint="eastAsia"/>
          <w:sz w:val="24"/>
          <w:u w:val="single"/>
        </w:rPr>
        <w:t>.</w:t>
      </w:r>
      <w:r w:rsidR="00B41BCD" w:rsidRPr="00B41BCD">
        <w:rPr>
          <w:sz w:val="24"/>
          <w:u w:val="single"/>
        </w:rPr>
        <w:t>00</w:t>
      </w:r>
      <w:r>
        <w:rPr>
          <w:sz w:val="24"/>
          <w:u w:val="single"/>
        </w:rPr>
        <w:t>元</w:t>
      </w:r>
    </w:p>
    <w:p w:rsidR="00A3746C" w:rsidRDefault="00BB6FE8">
      <w:pPr>
        <w:spacing w:line="360" w:lineRule="auto"/>
        <w:ind w:firstLineChars="200" w:firstLine="480"/>
        <w:rPr>
          <w:sz w:val="24"/>
        </w:rPr>
      </w:pPr>
      <w:r>
        <w:rPr>
          <w:sz w:val="24"/>
        </w:rPr>
        <w:t>4.</w:t>
      </w:r>
      <w:r>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491"/>
        <w:gridCol w:w="998"/>
        <w:gridCol w:w="4276"/>
      </w:tblGrid>
      <w:tr w:rsidR="00A3746C">
        <w:trPr>
          <w:trHeight w:val="454"/>
        </w:trPr>
        <w:tc>
          <w:tcPr>
            <w:tcW w:w="312" w:type="pct"/>
            <w:tcMar>
              <w:top w:w="0" w:type="dxa"/>
              <w:left w:w="51" w:type="dxa"/>
              <w:bottom w:w="0" w:type="dxa"/>
              <w:right w:w="51" w:type="dxa"/>
            </w:tcMar>
            <w:vAlign w:val="center"/>
          </w:tcPr>
          <w:p w:rsidR="00A3746C" w:rsidRPr="0025525B" w:rsidRDefault="00BB6FE8">
            <w:pPr>
              <w:jc w:val="center"/>
              <w:rPr>
                <w:sz w:val="24"/>
              </w:rPr>
            </w:pPr>
            <w:proofErr w:type="gramStart"/>
            <w:r w:rsidRPr="0025525B">
              <w:rPr>
                <w:sz w:val="24"/>
              </w:rPr>
              <w:t>包号</w:t>
            </w:r>
            <w:proofErr w:type="gramEnd"/>
          </w:p>
        </w:tc>
        <w:tc>
          <w:tcPr>
            <w:tcW w:w="940" w:type="pct"/>
            <w:vAlign w:val="center"/>
          </w:tcPr>
          <w:p w:rsidR="00A3746C" w:rsidRPr="0025525B" w:rsidRDefault="00BB6FE8">
            <w:pPr>
              <w:jc w:val="center"/>
              <w:rPr>
                <w:sz w:val="24"/>
              </w:rPr>
            </w:pPr>
            <w:r w:rsidRPr="0025525B">
              <w:rPr>
                <w:sz w:val="24"/>
              </w:rPr>
              <w:t>标的名称</w:t>
            </w:r>
          </w:p>
        </w:tc>
        <w:tc>
          <w:tcPr>
            <w:tcW w:w="826" w:type="pct"/>
            <w:vAlign w:val="center"/>
          </w:tcPr>
          <w:p w:rsidR="00A3746C" w:rsidRPr="0025525B" w:rsidRDefault="00BB6FE8">
            <w:pPr>
              <w:rPr>
                <w:sz w:val="24"/>
              </w:rPr>
            </w:pPr>
            <w:r w:rsidRPr="0025525B">
              <w:rPr>
                <w:sz w:val="24"/>
              </w:rPr>
              <w:t>采购</w:t>
            </w:r>
            <w:proofErr w:type="gramStart"/>
            <w:r w:rsidRPr="0025525B">
              <w:rPr>
                <w:sz w:val="24"/>
              </w:rPr>
              <w:t>包预算</w:t>
            </w:r>
            <w:proofErr w:type="gramEnd"/>
            <w:r w:rsidRPr="0025525B">
              <w:rPr>
                <w:sz w:val="24"/>
              </w:rPr>
              <w:t>金额（元）</w:t>
            </w:r>
          </w:p>
        </w:tc>
        <w:tc>
          <w:tcPr>
            <w:tcW w:w="553" w:type="pct"/>
            <w:vAlign w:val="center"/>
          </w:tcPr>
          <w:p w:rsidR="00A3746C" w:rsidRPr="0025525B" w:rsidRDefault="00BB6FE8" w:rsidP="006F5679">
            <w:pPr>
              <w:jc w:val="center"/>
              <w:rPr>
                <w:sz w:val="24"/>
              </w:rPr>
            </w:pPr>
            <w:r w:rsidRPr="0025525B">
              <w:rPr>
                <w:sz w:val="24"/>
              </w:rPr>
              <w:t>数量</w:t>
            </w:r>
          </w:p>
        </w:tc>
        <w:tc>
          <w:tcPr>
            <w:tcW w:w="2370" w:type="pct"/>
            <w:vAlign w:val="center"/>
          </w:tcPr>
          <w:p w:rsidR="00A3746C" w:rsidRPr="0025525B" w:rsidRDefault="00BB6FE8">
            <w:pPr>
              <w:jc w:val="center"/>
              <w:rPr>
                <w:sz w:val="24"/>
              </w:rPr>
            </w:pPr>
            <w:r w:rsidRPr="0025525B">
              <w:rPr>
                <w:sz w:val="24"/>
              </w:rPr>
              <w:t>简要技术需求或服务要求</w:t>
            </w:r>
          </w:p>
        </w:tc>
      </w:tr>
      <w:tr w:rsidR="00A3746C">
        <w:trPr>
          <w:trHeight w:val="630"/>
        </w:trPr>
        <w:tc>
          <w:tcPr>
            <w:tcW w:w="312" w:type="pct"/>
            <w:vAlign w:val="center"/>
          </w:tcPr>
          <w:p w:rsidR="00A3746C" w:rsidRPr="0025525B" w:rsidRDefault="00BB6FE8">
            <w:pPr>
              <w:jc w:val="center"/>
              <w:rPr>
                <w:sz w:val="24"/>
              </w:rPr>
            </w:pPr>
            <w:r w:rsidRPr="0025525B">
              <w:rPr>
                <w:rFonts w:hint="eastAsia"/>
                <w:sz w:val="24"/>
              </w:rPr>
              <w:t>01</w:t>
            </w:r>
          </w:p>
        </w:tc>
        <w:tc>
          <w:tcPr>
            <w:tcW w:w="940" w:type="pct"/>
            <w:vAlign w:val="center"/>
          </w:tcPr>
          <w:p w:rsidR="00A3746C" w:rsidRPr="0025525B" w:rsidRDefault="00BB6FE8">
            <w:pPr>
              <w:contextualSpacing/>
              <w:rPr>
                <w:sz w:val="24"/>
              </w:rPr>
            </w:pPr>
            <w:r w:rsidRPr="0025525B">
              <w:rPr>
                <w:rFonts w:hint="eastAsia"/>
                <w:sz w:val="24"/>
              </w:rPr>
              <w:t>信息化设备配备项目</w:t>
            </w:r>
          </w:p>
        </w:tc>
        <w:tc>
          <w:tcPr>
            <w:tcW w:w="826" w:type="pct"/>
            <w:vAlign w:val="center"/>
          </w:tcPr>
          <w:p w:rsidR="00A3746C" w:rsidRPr="0025525B" w:rsidRDefault="00B41BCD">
            <w:pPr>
              <w:jc w:val="center"/>
              <w:rPr>
                <w:sz w:val="24"/>
              </w:rPr>
            </w:pPr>
            <w:r w:rsidRPr="00B41BCD">
              <w:rPr>
                <w:sz w:val="24"/>
              </w:rPr>
              <w:t>1</w:t>
            </w:r>
            <w:r w:rsidRPr="00B41BCD">
              <w:rPr>
                <w:rFonts w:hint="eastAsia"/>
                <w:sz w:val="24"/>
              </w:rPr>
              <w:t>,</w:t>
            </w:r>
            <w:r w:rsidRPr="00B41BCD">
              <w:rPr>
                <w:sz w:val="24"/>
              </w:rPr>
              <w:t>568</w:t>
            </w:r>
            <w:r w:rsidRPr="00B41BCD">
              <w:rPr>
                <w:rFonts w:hint="eastAsia"/>
                <w:sz w:val="24"/>
              </w:rPr>
              <w:t>,</w:t>
            </w:r>
            <w:r w:rsidRPr="00B41BCD">
              <w:rPr>
                <w:sz w:val="24"/>
              </w:rPr>
              <w:t>202</w:t>
            </w:r>
            <w:r w:rsidRPr="00B41BCD">
              <w:rPr>
                <w:rFonts w:hint="eastAsia"/>
                <w:sz w:val="24"/>
              </w:rPr>
              <w:t>.</w:t>
            </w:r>
            <w:r w:rsidRPr="00B41BCD">
              <w:rPr>
                <w:sz w:val="24"/>
              </w:rPr>
              <w:t>00</w:t>
            </w:r>
          </w:p>
        </w:tc>
        <w:tc>
          <w:tcPr>
            <w:tcW w:w="553" w:type="pct"/>
            <w:vAlign w:val="center"/>
          </w:tcPr>
          <w:p w:rsidR="00A3746C" w:rsidRPr="0025525B" w:rsidRDefault="00BB6FE8">
            <w:pPr>
              <w:jc w:val="center"/>
              <w:rPr>
                <w:sz w:val="24"/>
              </w:rPr>
            </w:pPr>
            <w:r w:rsidRPr="0025525B">
              <w:rPr>
                <w:rFonts w:hint="eastAsia"/>
                <w:sz w:val="24"/>
              </w:rPr>
              <w:t>一批</w:t>
            </w:r>
          </w:p>
        </w:tc>
        <w:tc>
          <w:tcPr>
            <w:tcW w:w="2370" w:type="pct"/>
            <w:vAlign w:val="center"/>
          </w:tcPr>
          <w:p w:rsidR="00A3746C" w:rsidRPr="0025525B" w:rsidRDefault="00BB6FE8">
            <w:pPr>
              <w:pStyle w:val="aff0"/>
              <w:ind w:firstLineChars="0" w:firstLine="0"/>
              <w:rPr>
                <w:rFonts w:ascii="Times New Roman" w:hAnsi="Times New Roman"/>
                <w:b/>
                <w:sz w:val="24"/>
                <w:szCs w:val="24"/>
              </w:rPr>
            </w:pPr>
            <w:r w:rsidRPr="0025525B">
              <w:rPr>
                <w:rFonts w:ascii="Times New Roman" w:hAnsi="Times New Roman" w:hint="eastAsia"/>
                <w:b/>
                <w:sz w:val="24"/>
                <w:szCs w:val="24"/>
              </w:rPr>
              <w:t>具体技术参数和服务详见第五章</w:t>
            </w:r>
            <w:r w:rsidRPr="0025525B">
              <w:rPr>
                <w:rFonts w:ascii="Times New Roman" w:hAnsi="Times New Roman"/>
                <w:b/>
                <w:sz w:val="24"/>
                <w:szCs w:val="24"/>
              </w:rPr>
              <w:t>采购需求。</w:t>
            </w:r>
          </w:p>
        </w:tc>
      </w:tr>
    </w:tbl>
    <w:p w:rsidR="00A3746C" w:rsidRDefault="00A3746C">
      <w:pPr>
        <w:tabs>
          <w:tab w:val="left" w:pos="332"/>
        </w:tabs>
        <w:spacing w:line="360" w:lineRule="auto"/>
        <w:ind w:firstLineChars="200" w:firstLine="480"/>
        <w:rPr>
          <w:sz w:val="24"/>
          <w:highlight w:val="yellow"/>
        </w:rPr>
      </w:pPr>
    </w:p>
    <w:p w:rsidR="00A3746C" w:rsidRPr="00442E2D" w:rsidRDefault="00BB6FE8">
      <w:pPr>
        <w:tabs>
          <w:tab w:val="left" w:pos="332"/>
        </w:tabs>
        <w:spacing w:line="360" w:lineRule="auto"/>
        <w:ind w:firstLineChars="200" w:firstLine="480"/>
        <w:rPr>
          <w:sz w:val="24"/>
        </w:rPr>
      </w:pPr>
      <w:r>
        <w:rPr>
          <w:rFonts w:hint="eastAsia"/>
          <w:sz w:val="24"/>
        </w:rPr>
        <w:t>5.</w:t>
      </w:r>
      <w:r>
        <w:rPr>
          <w:sz w:val="24"/>
        </w:rPr>
        <w:t>合同履行期限：</w:t>
      </w:r>
      <w:r w:rsidR="00442E2D" w:rsidRPr="00442E2D">
        <w:rPr>
          <w:rFonts w:hint="eastAsia"/>
          <w:sz w:val="24"/>
          <w:u w:val="single"/>
        </w:rPr>
        <w:t>合同签订后，采购人与中标供应商在双方约定供货之日起</w:t>
      </w:r>
      <w:r w:rsidR="00442E2D" w:rsidRPr="00442E2D">
        <w:rPr>
          <w:rFonts w:hint="eastAsia"/>
          <w:sz w:val="24"/>
          <w:u w:val="single"/>
        </w:rPr>
        <w:t xml:space="preserve"> 45</w:t>
      </w:r>
      <w:r w:rsidR="00442E2D" w:rsidRPr="00442E2D">
        <w:rPr>
          <w:rFonts w:hint="eastAsia"/>
          <w:sz w:val="24"/>
          <w:u w:val="single"/>
        </w:rPr>
        <w:t>日内，将合同项下全部货物交付到采购人指定地点</w:t>
      </w:r>
      <w:r w:rsidRPr="00442E2D">
        <w:rPr>
          <w:rFonts w:hint="eastAsia"/>
          <w:sz w:val="24"/>
        </w:rPr>
        <w:t>。</w:t>
      </w:r>
    </w:p>
    <w:p w:rsidR="00A3746C" w:rsidRDefault="00BB6FE8">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A3746C" w:rsidRDefault="00BB6FE8">
      <w:pPr>
        <w:pStyle w:val="21"/>
        <w:spacing w:before="0" w:line="360" w:lineRule="auto"/>
        <w:jc w:val="left"/>
        <w:rPr>
          <w:rFonts w:ascii="Times New Roman" w:eastAsia="宋体" w:hAnsi="Times New Roman"/>
          <w:sz w:val="24"/>
          <w:szCs w:val="24"/>
        </w:rPr>
      </w:pPr>
      <w:bookmarkStart w:id="9" w:name="_Toc35393622"/>
      <w:bookmarkStart w:id="10" w:name="_Toc28359080"/>
      <w:bookmarkStart w:id="11" w:name="_Toc35393791"/>
      <w:bookmarkStart w:id="12" w:name="_Toc28359003"/>
      <w:r>
        <w:rPr>
          <w:rFonts w:ascii="Times New Roman" w:eastAsia="宋体" w:hAnsi="Times New Roman"/>
          <w:sz w:val="24"/>
          <w:szCs w:val="24"/>
        </w:rPr>
        <w:t>二、申请人的资格要求（须同时满足）</w:t>
      </w:r>
      <w:bookmarkEnd w:id="9"/>
      <w:bookmarkEnd w:id="10"/>
      <w:bookmarkEnd w:id="11"/>
      <w:bookmarkEnd w:id="12"/>
    </w:p>
    <w:p w:rsidR="00A3746C" w:rsidRDefault="00BB6FE8">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A3746C" w:rsidRDefault="00BB6FE8">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A3746C" w:rsidRDefault="00BB6FE8">
      <w:pPr>
        <w:spacing w:line="360" w:lineRule="auto"/>
        <w:ind w:firstLineChars="200" w:firstLine="480"/>
        <w:rPr>
          <w:sz w:val="24"/>
        </w:rPr>
      </w:pPr>
      <w:r>
        <w:rPr>
          <w:sz w:val="24"/>
        </w:rPr>
        <w:t>2.1</w:t>
      </w:r>
      <w:r>
        <w:rPr>
          <w:sz w:val="24"/>
        </w:rPr>
        <w:t>中小企业政策</w:t>
      </w:r>
    </w:p>
    <w:p w:rsidR="00A3746C" w:rsidRDefault="00BB6FE8">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rsidR="00A3746C" w:rsidRDefault="00BB6FE8">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A3746C" w:rsidRDefault="00BB6FE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194B49">
        <w:rPr>
          <w:rFonts w:hint="eastAsia"/>
          <w:sz w:val="24"/>
          <w:u w:val="single"/>
        </w:rPr>
        <w:t xml:space="preserve">   /  </w:t>
      </w:r>
      <w:r>
        <w:rPr>
          <w:rFonts w:hint="eastAsia"/>
          <w:sz w:val="24"/>
          <w:u w:val="single"/>
        </w:rPr>
        <w:t xml:space="preserve"> </w:t>
      </w:r>
      <w:r>
        <w:rPr>
          <w:rFonts w:hint="eastAsia"/>
          <w:sz w:val="24"/>
        </w:rPr>
        <w:t>。</w:t>
      </w:r>
    </w:p>
    <w:p w:rsidR="005D0841" w:rsidRDefault="00BB6FE8" w:rsidP="005D0841">
      <w:pPr>
        <w:spacing w:line="360" w:lineRule="auto"/>
        <w:ind w:firstLineChars="200" w:firstLine="480"/>
        <w:rPr>
          <w:sz w:val="24"/>
          <w:u w:val="single"/>
        </w:rPr>
      </w:pPr>
      <w:r>
        <w:rPr>
          <w:sz w:val="24"/>
        </w:rPr>
        <w:t>2.2</w:t>
      </w:r>
      <w:r>
        <w:rPr>
          <w:sz w:val="24"/>
        </w:rPr>
        <w:t>其它落实政府采购政策的资格要求：</w:t>
      </w:r>
      <w:r w:rsidR="00A611BE" w:rsidRPr="00A611BE">
        <w:rPr>
          <w:sz w:val="24"/>
          <w:u w:val="single"/>
        </w:rPr>
        <w:t>提供本项目强制节能品目</w:t>
      </w:r>
      <w:r w:rsidR="00A611BE" w:rsidRPr="00A611BE">
        <w:rPr>
          <w:rFonts w:hint="eastAsia"/>
          <w:sz w:val="24"/>
          <w:u w:val="single"/>
        </w:rPr>
        <w:t>内有效的节能</w:t>
      </w:r>
      <w:r w:rsidR="00A611BE" w:rsidRPr="00A611BE">
        <w:rPr>
          <w:sz w:val="24"/>
          <w:u w:val="single"/>
        </w:rPr>
        <w:t>产品</w:t>
      </w:r>
      <w:r w:rsidR="00A611BE" w:rsidRPr="00A611BE">
        <w:rPr>
          <w:rFonts w:hint="eastAsia"/>
          <w:sz w:val="24"/>
          <w:u w:val="single"/>
        </w:rPr>
        <w:t>认证证书，并加盖投标人公章</w:t>
      </w:r>
      <w:r w:rsidR="005D0841" w:rsidRPr="00A611BE">
        <w:rPr>
          <w:rFonts w:hint="eastAsia"/>
          <w:sz w:val="24"/>
          <w:u w:val="single"/>
        </w:rPr>
        <w:t>。</w:t>
      </w:r>
    </w:p>
    <w:p w:rsidR="00A3746C" w:rsidRDefault="00BB6FE8">
      <w:pPr>
        <w:spacing w:line="360" w:lineRule="auto"/>
        <w:ind w:firstLineChars="200" w:firstLine="480"/>
        <w:rPr>
          <w:i/>
          <w:iCs/>
          <w:sz w:val="24"/>
          <w:u w:val="single"/>
        </w:rPr>
      </w:pPr>
      <w:r>
        <w:rPr>
          <w:sz w:val="24"/>
        </w:rPr>
        <w:t>3.</w:t>
      </w:r>
      <w:r>
        <w:rPr>
          <w:sz w:val="24"/>
        </w:rPr>
        <w:t>本项目的特定资格要求：</w:t>
      </w:r>
    </w:p>
    <w:p w:rsidR="00A3746C" w:rsidRDefault="00BB6FE8">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A3746C" w:rsidRDefault="00BB6FE8">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A3746C" w:rsidRDefault="00BB6FE8">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A3746C" w:rsidRDefault="00BB6FE8">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hint="eastAsia"/>
          <w:sz w:val="24"/>
          <w:u w:val="single"/>
        </w:rPr>
        <w:t xml:space="preserve">                         </w:t>
      </w:r>
      <w:r>
        <w:rPr>
          <w:sz w:val="24"/>
        </w:rPr>
        <w:t>。</w:t>
      </w:r>
    </w:p>
    <w:p w:rsidR="00A3746C" w:rsidRDefault="00BB6FE8">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A3746C" w:rsidRDefault="00BB6FE8">
      <w:pPr>
        <w:pStyle w:val="a6"/>
        <w:spacing w:line="360" w:lineRule="auto"/>
        <w:rPr>
          <w:b/>
        </w:rPr>
      </w:pPr>
      <w:r>
        <w:rPr>
          <w:rFonts w:hint="eastAsia"/>
          <w:b/>
        </w:rPr>
        <w:t>电子招标文件：</w:t>
      </w:r>
    </w:p>
    <w:p w:rsidR="00A3746C" w:rsidRDefault="00BB6FE8">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sidR="003407C3">
        <w:rPr>
          <w:color w:val="000000"/>
          <w:sz w:val="24"/>
          <w:highlight w:val="yellow"/>
          <w:u w:val="single"/>
        </w:rPr>
        <w:t>3</w:t>
      </w:r>
      <w:r>
        <w:rPr>
          <w:color w:val="000000"/>
          <w:sz w:val="24"/>
          <w:highlight w:val="yellow"/>
        </w:rPr>
        <w:t>月</w:t>
      </w:r>
      <w:r w:rsidR="003407C3">
        <w:rPr>
          <w:color w:val="000000"/>
          <w:sz w:val="24"/>
          <w:highlight w:val="yellow"/>
          <w:u w:val="single"/>
        </w:rPr>
        <w:t>9</w:t>
      </w:r>
      <w:r>
        <w:rPr>
          <w:color w:val="000000"/>
          <w:sz w:val="24"/>
          <w:highlight w:val="yellow"/>
        </w:rPr>
        <w:t>日</w:t>
      </w:r>
      <w:r>
        <w:rPr>
          <w:color w:val="000000"/>
          <w:sz w:val="24"/>
          <w:highlight w:val="yellow"/>
          <w:u w:val="single"/>
        </w:rPr>
        <w:t xml:space="preserve"> </w:t>
      </w:r>
      <w:r>
        <w:rPr>
          <w:rFonts w:hint="eastAsia"/>
          <w:color w:val="000000"/>
          <w:sz w:val="24"/>
          <w:highlight w:val="yellow"/>
          <w:u w:val="single"/>
        </w:rPr>
        <w:t>9:00</w:t>
      </w:r>
      <w:r>
        <w:rPr>
          <w:color w:val="000000"/>
          <w:sz w:val="24"/>
          <w:highlight w:val="yellow"/>
        </w:rPr>
        <w:t xml:space="preserve"> </w:t>
      </w:r>
      <w:r>
        <w:rPr>
          <w:color w:val="000000"/>
          <w:sz w:val="24"/>
          <w:highlight w:val="yellow"/>
        </w:rPr>
        <w:t>至</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Pr>
          <w:rFonts w:hint="eastAsia"/>
          <w:color w:val="000000"/>
          <w:sz w:val="24"/>
          <w:highlight w:val="yellow"/>
          <w:u w:val="single"/>
        </w:rPr>
        <w:t xml:space="preserve"> </w:t>
      </w:r>
      <w:r w:rsidR="003407C3">
        <w:rPr>
          <w:color w:val="000000"/>
          <w:sz w:val="24"/>
          <w:highlight w:val="yellow"/>
          <w:u w:val="single"/>
        </w:rPr>
        <w:t>3</w:t>
      </w:r>
      <w:r>
        <w:rPr>
          <w:color w:val="000000"/>
          <w:sz w:val="24"/>
          <w:highlight w:val="yellow"/>
        </w:rPr>
        <w:t>月</w:t>
      </w:r>
      <w:r w:rsidR="00F57937">
        <w:rPr>
          <w:color w:val="000000"/>
          <w:sz w:val="24"/>
          <w:highlight w:val="yellow"/>
          <w:u w:val="single"/>
        </w:rPr>
        <w:t>1</w:t>
      </w:r>
      <w:r w:rsidR="003407C3">
        <w:rPr>
          <w:color w:val="000000"/>
          <w:sz w:val="24"/>
          <w:highlight w:val="yellow"/>
          <w:u w:val="single"/>
        </w:rPr>
        <w:t>3</w:t>
      </w:r>
      <w:r>
        <w:rPr>
          <w:color w:val="000000"/>
          <w:sz w:val="24"/>
          <w:highlight w:val="yellow"/>
        </w:rPr>
        <w:t>日</w:t>
      </w:r>
      <w:r>
        <w:rPr>
          <w:rFonts w:hint="eastAsia"/>
          <w:color w:val="000000"/>
          <w:sz w:val="24"/>
          <w:highlight w:val="yellow"/>
          <w:u w:val="single"/>
        </w:rPr>
        <w:t>1</w:t>
      </w:r>
      <w:r w:rsidR="00D8357F">
        <w:rPr>
          <w:color w:val="000000"/>
          <w:sz w:val="24"/>
          <w:highlight w:val="yellow"/>
          <w:u w:val="single"/>
        </w:rPr>
        <w:t>8</w:t>
      </w:r>
      <w:r>
        <w:rPr>
          <w:rFonts w:hint="eastAsia"/>
          <w:color w:val="000000"/>
          <w:sz w:val="24"/>
          <w:highlight w:val="yellow"/>
          <w:u w:val="single"/>
        </w:rPr>
        <w:t>:00</w:t>
      </w:r>
      <w:r>
        <w:rPr>
          <w:sz w:val="24"/>
        </w:rPr>
        <w:t>（北京时间）</w:t>
      </w:r>
    </w:p>
    <w:p w:rsidR="00A3746C" w:rsidRDefault="00BB6FE8">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A3746C" w:rsidRDefault="00BB6FE8">
      <w:pPr>
        <w:widowControl/>
        <w:adjustRightInd w:val="0"/>
        <w:spacing w:line="360" w:lineRule="auto"/>
        <w:ind w:firstLineChars="200" w:firstLine="480"/>
        <w:rPr>
          <w:sz w:val="24"/>
        </w:rPr>
      </w:pPr>
      <w:r>
        <w:rPr>
          <w:sz w:val="24"/>
        </w:rPr>
        <w:t>3.</w:t>
      </w:r>
      <w:r>
        <w:rPr>
          <w:sz w:val="24"/>
        </w:rPr>
        <w:t>方式：</w:t>
      </w:r>
    </w:p>
    <w:p w:rsidR="00A3746C" w:rsidRDefault="00BB6FE8">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A3746C" w:rsidRDefault="00BB6FE8">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A3746C" w:rsidRDefault="00BB6FE8">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A3746C" w:rsidRDefault="00BB6FE8">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A3746C" w:rsidRDefault="00BB6FE8">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A3746C" w:rsidRDefault="00BB6FE8">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A3746C" w:rsidRDefault="00BB6FE8">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A3746C" w:rsidRDefault="00BB6FE8">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截止时间、开标入场时间、开标时间和地点</w:t>
      </w:r>
      <w:bookmarkEnd w:id="19"/>
      <w:bookmarkEnd w:id="20"/>
    </w:p>
    <w:p w:rsidR="00A3746C" w:rsidRDefault="00BB6FE8">
      <w:pPr>
        <w:pStyle w:val="a6"/>
        <w:spacing w:line="360" w:lineRule="auto"/>
        <w:rPr>
          <w:b/>
        </w:rPr>
      </w:pPr>
      <w:r>
        <w:rPr>
          <w:rFonts w:hint="eastAsia"/>
          <w:b/>
        </w:rPr>
        <w:t>（一）电子文件投标：</w:t>
      </w:r>
    </w:p>
    <w:p w:rsidR="00A3746C" w:rsidRDefault="00BB6FE8">
      <w:pPr>
        <w:spacing w:line="360" w:lineRule="auto"/>
        <w:ind w:firstLineChars="200" w:firstLine="480"/>
        <w:rPr>
          <w:bCs/>
          <w:sz w:val="24"/>
          <w:u w:val="single"/>
        </w:rPr>
      </w:pPr>
      <w:r>
        <w:rPr>
          <w:sz w:val="24"/>
        </w:rPr>
        <w:t>投标截止时间：</w:t>
      </w:r>
      <w:r>
        <w:rPr>
          <w:color w:val="000000"/>
          <w:sz w:val="24"/>
          <w:highlight w:val="yellow"/>
          <w:u w:val="single"/>
        </w:rPr>
        <w:t>202</w:t>
      </w:r>
      <w:r w:rsidR="00D8357F">
        <w:rPr>
          <w:color w:val="000000"/>
          <w:sz w:val="24"/>
          <w:highlight w:val="yellow"/>
          <w:u w:val="single"/>
        </w:rPr>
        <w:t>6</w:t>
      </w:r>
      <w:r>
        <w:rPr>
          <w:color w:val="000000"/>
          <w:sz w:val="24"/>
          <w:highlight w:val="yellow"/>
        </w:rPr>
        <w:t>年</w:t>
      </w:r>
      <w:r w:rsidR="003407C3">
        <w:rPr>
          <w:color w:val="000000"/>
          <w:sz w:val="24"/>
          <w:highlight w:val="yellow"/>
          <w:u w:val="single"/>
        </w:rPr>
        <w:t>3</w:t>
      </w:r>
      <w:r>
        <w:rPr>
          <w:color w:val="000000"/>
          <w:sz w:val="24"/>
          <w:highlight w:val="yellow"/>
        </w:rPr>
        <w:t>月</w:t>
      </w:r>
      <w:r w:rsidR="003407C3">
        <w:rPr>
          <w:color w:val="000000"/>
          <w:sz w:val="24"/>
          <w:highlight w:val="yellow"/>
          <w:u w:val="single"/>
        </w:rPr>
        <w:t>31</w:t>
      </w:r>
      <w:r>
        <w:rPr>
          <w:color w:val="000000"/>
          <w:sz w:val="24"/>
          <w:highlight w:val="yellow"/>
        </w:rPr>
        <w:t>日上午</w:t>
      </w:r>
      <w:r>
        <w:rPr>
          <w:rFonts w:hint="eastAsia"/>
          <w:color w:val="000000"/>
          <w:sz w:val="24"/>
          <w:highlight w:val="yellow"/>
          <w:u w:val="single"/>
        </w:rPr>
        <w:t>9:00</w:t>
      </w:r>
      <w:r>
        <w:rPr>
          <w:bCs/>
          <w:sz w:val="24"/>
        </w:rPr>
        <w:t>（北京时间）</w:t>
      </w:r>
      <w:r>
        <w:rPr>
          <w:iCs/>
          <w:sz w:val="24"/>
        </w:rPr>
        <w:t>。</w:t>
      </w:r>
    </w:p>
    <w:p w:rsidR="00A3746C" w:rsidRDefault="00BB6FE8">
      <w:pPr>
        <w:spacing w:line="360" w:lineRule="auto"/>
        <w:ind w:firstLineChars="200" w:firstLine="480"/>
        <w:rPr>
          <w:sz w:val="24"/>
          <w:lang w:val="zh-TW"/>
        </w:rPr>
      </w:pPr>
      <w:r>
        <w:rPr>
          <w:sz w:val="24"/>
        </w:rPr>
        <w:t>地点：</w:t>
      </w:r>
      <w:r>
        <w:rPr>
          <w:sz w:val="24"/>
          <w:u w:val="single"/>
        </w:rPr>
        <w:t>北京市丰台区政府采购交易系统</w:t>
      </w:r>
    </w:p>
    <w:p w:rsidR="00A3746C" w:rsidRDefault="00BB6FE8">
      <w:pPr>
        <w:pStyle w:val="a6"/>
        <w:spacing w:line="360" w:lineRule="auto"/>
        <w:rPr>
          <w:b/>
        </w:rPr>
      </w:pPr>
      <w:r>
        <w:rPr>
          <w:rFonts w:hint="eastAsia"/>
          <w:b/>
        </w:rPr>
        <w:t>（二）</w:t>
      </w:r>
      <w:r>
        <w:rPr>
          <w:b/>
        </w:rPr>
        <w:t>开标入场时间</w:t>
      </w:r>
      <w:r>
        <w:rPr>
          <w:rFonts w:hint="eastAsia"/>
          <w:b/>
        </w:rPr>
        <w:t>：</w:t>
      </w:r>
    </w:p>
    <w:p w:rsidR="00A3746C" w:rsidRDefault="00BB6FE8">
      <w:pPr>
        <w:pStyle w:val="af0"/>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sz w:val="24"/>
          <w:szCs w:val="24"/>
          <w:highlight w:val="yellow"/>
          <w:u w:val="single"/>
        </w:rPr>
        <w:t>202</w:t>
      </w:r>
      <w:r w:rsidR="00D8357F">
        <w:rPr>
          <w:rFonts w:ascii="Times New Roman" w:hAnsi="Times New Roman" w:hint="default"/>
          <w:color w:val="000000"/>
          <w:sz w:val="24"/>
          <w:szCs w:val="24"/>
          <w:highlight w:val="yellow"/>
          <w:u w:val="single"/>
        </w:rPr>
        <w:t>6</w:t>
      </w:r>
      <w:r>
        <w:rPr>
          <w:rFonts w:ascii="Times New Roman" w:hAnsi="Times New Roman"/>
          <w:color w:val="000000"/>
          <w:sz w:val="24"/>
          <w:szCs w:val="24"/>
          <w:highlight w:val="yellow"/>
        </w:rPr>
        <w:t>年</w:t>
      </w:r>
      <w:r w:rsidR="003407C3">
        <w:rPr>
          <w:rFonts w:ascii="Times New Roman" w:hAnsi="Times New Roman" w:hint="default"/>
          <w:color w:val="000000"/>
          <w:sz w:val="24"/>
          <w:szCs w:val="24"/>
          <w:highlight w:val="yellow"/>
          <w:u w:val="single"/>
        </w:rPr>
        <w:t>3</w:t>
      </w:r>
      <w:r>
        <w:rPr>
          <w:rFonts w:ascii="Times New Roman" w:hAnsi="Times New Roman"/>
          <w:color w:val="000000"/>
          <w:sz w:val="24"/>
          <w:szCs w:val="24"/>
          <w:highlight w:val="yellow"/>
        </w:rPr>
        <w:t>月</w:t>
      </w:r>
      <w:r w:rsidR="003407C3">
        <w:rPr>
          <w:rFonts w:ascii="Times New Roman" w:hAnsi="Times New Roman" w:hint="default"/>
          <w:color w:val="000000"/>
          <w:sz w:val="24"/>
          <w:szCs w:val="24"/>
          <w:highlight w:val="yellow"/>
          <w:u w:val="single"/>
        </w:rPr>
        <w:t>31</w:t>
      </w:r>
      <w:r>
        <w:rPr>
          <w:rFonts w:ascii="Times New Roman" w:hAnsi="Times New Roman"/>
          <w:color w:val="000000"/>
          <w:sz w:val="24"/>
          <w:szCs w:val="24"/>
          <w:highlight w:val="yellow"/>
        </w:rPr>
        <w:t>日上午</w:t>
      </w:r>
      <w:r>
        <w:rPr>
          <w:rFonts w:ascii="Times New Roman" w:hAnsi="Times New Roman"/>
          <w:color w:val="000000"/>
          <w:sz w:val="24"/>
          <w:szCs w:val="24"/>
          <w:highlight w:val="yellow"/>
          <w:u w:val="single"/>
        </w:rPr>
        <w:t>9:30</w:t>
      </w:r>
      <w:r>
        <w:rPr>
          <w:rFonts w:ascii="Times New Roman" w:hAnsi="Times New Roman"/>
          <w:color w:val="000000"/>
          <w:sz w:val="24"/>
          <w:szCs w:val="24"/>
          <w:highlight w:val="yellow"/>
        </w:rPr>
        <w:t>至</w:t>
      </w:r>
      <w:r>
        <w:rPr>
          <w:rFonts w:ascii="Times New Roman" w:hAnsi="Times New Roman"/>
          <w:color w:val="000000"/>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A3746C" w:rsidRDefault="00BB6FE8">
      <w:pPr>
        <w:pStyle w:val="af0"/>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r w:rsidR="00194B49">
        <w:rPr>
          <w:sz w:val="24"/>
        </w:rPr>
        <w:t>。</w:t>
      </w:r>
    </w:p>
    <w:p w:rsidR="00A3746C" w:rsidRDefault="00BB6FE8">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A3746C" w:rsidRDefault="00BB6FE8">
      <w:pPr>
        <w:pStyle w:val="a6"/>
        <w:spacing w:line="360" w:lineRule="auto"/>
        <w:rPr>
          <w:b/>
        </w:rPr>
      </w:pPr>
      <w:r>
        <w:rPr>
          <w:rFonts w:hint="eastAsia"/>
          <w:b/>
        </w:rPr>
        <w:t>（三）开标：</w:t>
      </w:r>
    </w:p>
    <w:p w:rsidR="00A3746C" w:rsidRDefault="00BB6FE8">
      <w:pPr>
        <w:spacing w:line="360" w:lineRule="auto"/>
        <w:ind w:firstLineChars="200" w:firstLine="480"/>
        <w:rPr>
          <w:sz w:val="24"/>
        </w:rPr>
      </w:pPr>
      <w:r>
        <w:rPr>
          <w:sz w:val="24"/>
        </w:rPr>
        <w:lastRenderedPageBreak/>
        <w:t>开标时间：</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sidR="003407C3">
        <w:rPr>
          <w:color w:val="000000"/>
          <w:sz w:val="24"/>
          <w:highlight w:val="yellow"/>
          <w:u w:val="single"/>
        </w:rPr>
        <w:t>3</w:t>
      </w:r>
      <w:r>
        <w:rPr>
          <w:color w:val="000000"/>
          <w:sz w:val="24"/>
          <w:highlight w:val="yellow"/>
        </w:rPr>
        <w:t>月</w:t>
      </w:r>
      <w:r w:rsidR="003407C3">
        <w:rPr>
          <w:color w:val="000000"/>
          <w:sz w:val="24"/>
          <w:highlight w:val="yellow"/>
          <w:u w:val="single"/>
        </w:rPr>
        <w:t>31</w:t>
      </w:r>
      <w:r>
        <w:rPr>
          <w:color w:val="000000"/>
          <w:sz w:val="24"/>
          <w:highlight w:val="yellow"/>
        </w:rPr>
        <w:t>日上午</w:t>
      </w:r>
      <w:r>
        <w:rPr>
          <w:color w:val="000000"/>
          <w:sz w:val="24"/>
          <w:highlight w:val="yellow"/>
          <w:u w:val="single"/>
        </w:rPr>
        <w:t>9:40</w:t>
      </w:r>
      <w:r>
        <w:rPr>
          <w:bCs/>
          <w:sz w:val="24"/>
        </w:rPr>
        <w:t>（北京时间）</w:t>
      </w:r>
    </w:p>
    <w:p w:rsidR="00A3746C" w:rsidRDefault="00BB6FE8">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bookmarkStart w:id="21" w:name="OLE_LINK13"/>
      <w:r>
        <w:rPr>
          <w:sz w:val="24"/>
        </w:rPr>
        <w:t>。</w:t>
      </w:r>
      <w:bookmarkEnd w:id="21"/>
    </w:p>
    <w:p w:rsidR="00A3746C" w:rsidRDefault="00BB6FE8">
      <w:pPr>
        <w:pStyle w:val="21"/>
        <w:spacing w:before="0" w:line="360" w:lineRule="auto"/>
        <w:jc w:val="left"/>
        <w:rPr>
          <w:rFonts w:ascii="Times New Roman" w:eastAsia="宋体" w:hAnsi="Times New Roman"/>
          <w:sz w:val="24"/>
          <w:szCs w:val="24"/>
        </w:rPr>
      </w:pPr>
      <w:bookmarkStart w:id="22" w:name="_Toc28359084"/>
      <w:bookmarkStart w:id="23" w:name="_Toc35393625"/>
      <w:bookmarkStart w:id="24" w:name="_Toc28359007"/>
      <w:bookmarkStart w:id="25" w:name="_Toc35393794"/>
      <w:r>
        <w:rPr>
          <w:rFonts w:ascii="Times New Roman" w:eastAsia="宋体" w:hAnsi="Times New Roman"/>
          <w:sz w:val="24"/>
          <w:szCs w:val="24"/>
        </w:rPr>
        <w:t>五、公告期限</w:t>
      </w:r>
      <w:bookmarkEnd w:id="22"/>
      <w:bookmarkEnd w:id="23"/>
      <w:bookmarkEnd w:id="24"/>
      <w:bookmarkEnd w:id="25"/>
    </w:p>
    <w:p w:rsidR="00A3746C" w:rsidRDefault="00BB6FE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3746C" w:rsidRDefault="00BB6FE8">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rsidR="00A3746C" w:rsidRDefault="00BB6FE8">
      <w:pPr>
        <w:spacing w:line="360" w:lineRule="auto"/>
        <w:ind w:firstLineChars="200" w:firstLine="482"/>
        <w:rPr>
          <w:b/>
          <w:sz w:val="24"/>
        </w:rPr>
      </w:pPr>
      <w:r>
        <w:rPr>
          <w:b/>
          <w:sz w:val="24"/>
        </w:rPr>
        <w:t>1.</w:t>
      </w:r>
      <w:r>
        <w:rPr>
          <w:b/>
          <w:sz w:val="24"/>
        </w:rPr>
        <w:t>本项目需要落实的政府采购政策：</w:t>
      </w:r>
    </w:p>
    <w:p w:rsidR="00A3746C" w:rsidRPr="00D8357F" w:rsidRDefault="00BB6FE8">
      <w:pPr>
        <w:spacing w:line="360" w:lineRule="auto"/>
        <w:ind w:firstLineChars="270" w:firstLine="648"/>
        <w:rPr>
          <w:bCs/>
          <w:sz w:val="24"/>
        </w:rPr>
      </w:pPr>
      <w:r w:rsidRPr="00D8357F">
        <w:rPr>
          <w:rFonts w:hint="eastAsia"/>
          <w:bCs/>
          <w:sz w:val="24"/>
        </w:rPr>
        <w:t>1.1</w:t>
      </w:r>
      <w:r w:rsidRPr="00D8357F">
        <w:rPr>
          <w:rFonts w:hint="eastAsia"/>
          <w:bCs/>
          <w:sz w:val="24"/>
        </w:rPr>
        <w:t>执行《政府采购促进中小企业发展暂行办法》；</w:t>
      </w:r>
    </w:p>
    <w:p w:rsidR="00A3746C" w:rsidRPr="00D8357F" w:rsidRDefault="00BB6FE8">
      <w:pPr>
        <w:spacing w:line="360" w:lineRule="auto"/>
        <w:ind w:firstLineChars="270" w:firstLine="648"/>
        <w:rPr>
          <w:bCs/>
          <w:sz w:val="24"/>
        </w:rPr>
      </w:pPr>
      <w:r w:rsidRPr="00D8357F">
        <w:rPr>
          <w:rFonts w:hint="eastAsia"/>
          <w:bCs/>
          <w:sz w:val="24"/>
        </w:rPr>
        <w:t>1.2</w:t>
      </w:r>
      <w:r w:rsidRPr="00D8357F">
        <w:rPr>
          <w:rFonts w:hint="eastAsia"/>
          <w:bCs/>
          <w:sz w:val="24"/>
        </w:rPr>
        <w:t>执行《财政部、司法部关于政府采购支持监狱企业发展有关问题的通知》；</w:t>
      </w:r>
    </w:p>
    <w:p w:rsidR="00A3746C" w:rsidRPr="00D8357F" w:rsidRDefault="00BB6FE8">
      <w:pPr>
        <w:spacing w:line="360" w:lineRule="auto"/>
        <w:ind w:firstLineChars="270" w:firstLine="648"/>
        <w:rPr>
          <w:bCs/>
          <w:sz w:val="24"/>
        </w:rPr>
      </w:pPr>
      <w:r w:rsidRPr="00D8357F">
        <w:rPr>
          <w:rFonts w:hint="eastAsia"/>
          <w:bCs/>
          <w:sz w:val="24"/>
        </w:rPr>
        <w:t>1.3</w:t>
      </w:r>
      <w:r w:rsidRPr="00D8357F">
        <w:rPr>
          <w:rFonts w:hint="eastAsia"/>
          <w:bCs/>
          <w:sz w:val="24"/>
        </w:rPr>
        <w:t>执行《三部门联合发布关于促进残疾人就业政府采购政策的通知》；</w:t>
      </w:r>
    </w:p>
    <w:p w:rsidR="00A3746C" w:rsidRPr="00D8357F" w:rsidRDefault="00BB6FE8">
      <w:pPr>
        <w:spacing w:line="360" w:lineRule="auto"/>
        <w:ind w:firstLineChars="270" w:firstLine="648"/>
        <w:rPr>
          <w:bCs/>
          <w:sz w:val="24"/>
        </w:rPr>
      </w:pPr>
      <w:r w:rsidRPr="00D8357F">
        <w:rPr>
          <w:rFonts w:hint="eastAsia"/>
          <w:bCs/>
          <w:sz w:val="24"/>
        </w:rPr>
        <w:t>1.4</w:t>
      </w:r>
      <w:r w:rsidRPr="00D8357F">
        <w:rPr>
          <w:rFonts w:hint="eastAsia"/>
          <w:bCs/>
          <w:sz w:val="24"/>
        </w:rPr>
        <w:t>执行</w:t>
      </w:r>
      <w:r w:rsidRPr="00D8357F">
        <w:rPr>
          <w:bCs/>
          <w:sz w:val="24"/>
        </w:rPr>
        <w:t>《财政部</w:t>
      </w:r>
      <w:r w:rsidRPr="00D8357F">
        <w:rPr>
          <w:bCs/>
          <w:sz w:val="24"/>
        </w:rPr>
        <w:t xml:space="preserve"> </w:t>
      </w:r>
      <w:r w:rsidRPr="00D8357F">
        <w:rPr>
          <w:bCs/>
          <w:sz w:val="24"/>
        </w:rPr>
        <w:t>发展改革委</w:t>
      </w:r>
      <w:r w:rsidRPr="00D8357F">
        <w:rPr>
          <w:bCs/>
          <w:sz w:val="24"/>
        </w:rPr>
        <w:t xml:space="preserve"> </w:t>
      </w:r>
      <w:r w:rsidRPr="00D8357F">
        <w:rPr>
          <w:bCs/>
          <w:sz w:val="24"/>
        </w:rPr>
        <w:t>生态环境部</w:t>
      </w:r>
      <w:r w:rsidRPr="00D8357F">
        <w:rPr>
          <w:bCs/>
          <w:sz w:val="24"/>
        </w:rPr>
        <w:t xml:space="preserve"> </w:t>
      </w:r>
      <w:r w:rsidRPr="00D8357F">
        <w:rPr>
          <w:bCs/>
          <w:sz w:val="24"/>
        </w:rPr>
        <w:t>市场监管总局关于调整</w:t>
      </w:r>
      <w:r w:rsidRPr="00D8357F">
        <w:rPr>
          <w:bCs/>
          <w:sz w:val="24"/>
        </w:rPr>
        <w:t xml:space="preserve"> </w:t>
      </w:r>
      <w:r w:rsidRPr="00D8357F">
        <w:rPr>
          <w:bCs/>
          <w:sz w:val="24"/>
        </w:rPr>
        <w:t>优化节能产品、环境标志产品政府采购执行机制的通知》</w:t>
      </w:r>
      <w:r w:rsidRPr="00D8357F">
        <w:rPr>
          <w:rFonts w:hint="eastAsia"/>
          <w:bCs/>
          <w:sz w:val="24"/>
        </w:rPr>
        <w:t>。</w:t>
      </w:r>
    </w:p>
    <w:p w:rsidR="00A3746C" w:rsidRDefault="00BB6FE8">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A3746C" w:rsidRDefault="00BB6FE8">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A3746C" w:rsidRDefault="00BB6FE8">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A3746C" w:rsidRDefault="00BB6FE8">
      <w:pPr>
        <w:spacing w:line="360" w:lineRule="auto"/>
        <w:rPr>
          <w:b/>
          <w:sz w:val="24"/>
        </w:rPr>
      </w:pPr>
      <w:r>
        <w:rPr>
          <w:rFonts w:hint="eastAsia"/>
          <w:b/>
          <w:sz w:val="24"/>
        </w:rPr>
        <w:t>注：北京市丰台区政府采购交易系统支持三把</w:t>
      </w:r>
      <w:r>
        <w:rPr>
          <w:b/>
          <w:sz w:val="24"/>
        </w:rPr>
        <w:t>CA</w:t>
      </w:r>
      <w:r>
        <w:rPr>
          <w:b/>
          <w:sz w:val="24"/>
        </w:rPr>
        <w:t>锁：</w:t>
      </w:r>
    </w:p>
    <w:p w:rsidR="00A3746C" w:rsidRDefault="00BB6FE8">
      <w:pPr>
        <w:pStyle w:val="aff0"/>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A3746C" w:rsidRDefault="00BB6FE8">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A3746C" w:rsidRDefault="00BB6FE8">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A3746C" w:rsidRDefault="00BB6FE8">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A3746C" w:rsidRDefault="00BB6FE8">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w:t>
      </w:r>
      <w:r>
        <w:rPr>
          <w:rFonts w:hint="eastAsia"/>
          <w:bCs/>
          <w:sz w:val="24"/>
        </w:rPr>
        <w:lastRenderedPageBreak/>
        <w:t>文件编制工具”下载相关客户端。</w:t>
      </w:r>
    </w:p>
    <w:p w:rsidR="00A3746C" w:rsidRDefault="00BB6FE8">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A3746C" w:rsidRDefault="00BB6FE8">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A3746C" w:rsidRDefault="00BB6FE8">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A3746C" w:rsidRDefault="00BB6FE8">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A3746C" w:rsidRDefault="00BB6FE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A3746C" w:rsidRDefault="00BB6FE8">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A3746C" w:rsidRDefault="00BB6FE8">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A3746C" w:rsidRDefault="00BB6FE8">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A3746C" w:rsidRDefault="00BB6FE8">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8" w:name="_Toc35393796"/>
      <w:bookmarkStart w:id="29" w:name="_Toc28359008"/>
      <w:bookmarkStart w:id="30" w:name="_Toc35393627"/>
      <w:bookmarkStart w:id="31" w:name="_Toc28359085"/>
    </w:p>
    <w:p w:rsidR="00A3746C" w:rsidRDefault="00BB6FE8">
      <w:pPr>
        <w:spacing w:line="360" w:lineRule="auto"/>
        <w:ind w:firstLineChars="200" w:firstLine="482"/>
        <w:rPr>
          <w:b/>
          <w:sz w:val="24"/>
          <w:lang w:val="zh-TW"/>
        </w:rPr>
      </w:pPr>
      <w:r>
        <w:rPr>
          <w:b/>
          <w:sz w:val="24"/>
        </w:rPr>
        <w:t>七、对本次招标提出询问，请按以下方式联系。</w:t>
      </w:r>
      <w:bookmarkEnd w:id="28"/>
      <w:bookmarkEnd w:id="29"/>
      <w:bookmarkEnd w:id="30"/>
      <w:bookmarkEnd w:id="31"/>
    </w:p>
    <w:p w:rsidR="00A3746C" w:rsidRDefault="00BB6FE8">
      <w:pPr>
        <w:widowControl/>
        <w:spacing w:line="360" w:lineRule="auto"/>
        <w:jc w:val="left"/>
        <w:rPr>
          <w:b/>
          <w:sz w:val="24"/>
        </w:rPr>
      </w:pPr>
      <w:r>
        <w:rPr>
          <w:sz w:val="24"/>
        </w:rPr>
        <w:t xml:space="preserve">　　　</w:t>
      </w:r>
      <w:r>
        <w:rPr>
          <w:b/>
          <w:sz w:val="24"/>
        </w:rPr>
        <w:t>1.</w:t>
      </w:r>
      <w:r>
        <w:rPr>
          <w:b/>
          <w:sz w:val="24"/>
        </w:rPr>
        <w:t>采购人信息</w:t>
      </w:r>
    </w:p>
    <w:p w:rsidR="00A3746C" w:rsidRDefault="00BB6FE8">
      <w:pPr>
        <w:spacing w:line="360" w:lineRule="auto"/>
        <w:ind w:leftChars="371" w:left="1079" w:hangingChars="125" w:hanging="300"/>
        <w:jc w:val="left"/>
        <w:rPr>
          <w:sz w:val="24"/>
          <w:u w:val="single"/>
        </w:rPr>
      </w:pPr>
      <w:bookmarkStart w:id="32" w:name="_Toc28359086"/>
      <w:bookmarkStart w:id="33" w:name="_Toc28359009"/>
      <w:r>
        <w:rPr>
          <w:sz w:val="24"/>
        </w:rPr>
        <w:t>名</w:t>
      </w:r>
      <w:r>
        <w:rPr>
          <w:sz w:val="24"/>
        </w:rPr>
        <w:t xml:space="preserve">    </w:t>
      </w:r>
      <w:r>
        <w:rPr>
          <w:sz w:val="24"/>
        </w:rPr>
        <w:t>称：</w:t>
      </w:r>
      <w:r>
        <w:rPr>
          <w:rFonts w:hint="eastAsia"/>
          <w:sz w:val="24"/>
          <w:u w:val="single"/>
        </w:rPr>
        <w:t>北京市丰台区教育委员会</w:t>
      </w:r>
    </w:p>
    <w:p w:rsidR="00A3746C" w:rsidRDefault="00BB6FE8">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w:t>
      </w:r>
      <w:proofErr w:type="gramStart"/>
      <w:r>
        <w:rPr>
          <w:rFonts w:hint="eastAsia"/>
          <w:sz w:val="24"/>
          <w:u w:val="single"/>
        </w:rPr>
        <w:t>区望园</w:t>
      </w:r>
      <w:proofErr w:type="gramEnd"/>
      <w:r>
        <w:rPr>
          <w:rFonts w:hint="eastAsia"/>
          <w:sz w:val="24"/>
          <w:u w:val="single"/>
        </w:rPr>
        <w:t>东里</w:t>
      </w:r>
      <w:r>
        <w:rPr>
          <w:rFonts w:hint="eastAsia"/>
          <w:sz w:val="24"/>
          <w:u w:val="single"/>
        </w:rPr>
        <w:t>26</w:t>
      </w:r>
      <w:r>
        <w:rPr>
          <w:rFonts w:hint="eastAsia"/>
          <w:sz w:val="24"/>
          <w:u w:val="single"/>
        </w:rPr>
        <w:t>号</w:t>
      </w:r>
    </w:p>
    <w:p w:rsidR="00A3746C" w:rsidRDefault="00BB6FE8">
      <w:pPr>
        <w:spacing w:line="360" w:lineRule="auto"/>
        <w:ind w:leftChars="371" w:left="1079" w:hangingChars="125" w:hanging="300"/>
        <w:jc w:val="left"/>
        <w:rPr>
          <w:sz w:val="24"/>
          <w:u w:val="single"/>
        </w:rPr>
      </w:pPr>
      <w:r>
        <w:rPr>
          <w:sz w:val="24"/>
        </w:rPr>
        <w:t>联系方式：</w:t>
      </w:r>
      <w:r>
        <w:rPr>
          <w:rFonts w:hint="eastAsia"/>
          <w:sz w:val="24"/>
          <w:u w:val="single"/>
        </w:rPr>
        <w:t>010</w:t>
      </w:r>
      <w:r>
        <w:rPr>
          <w:sz w:val="24"/>
          <w:u w:val="single"/>
        </w:rPr>
        <w:t>-</w:t>
      </w:r>
      <w:r>
        <w:rPr>
          <w:rFonts w:hint="eastAsia"/>
          <w:sz w:val="24"/>
          <w:u w:val="single"/>
        </w:rPr>
        <w:t>63814753</w:t>
      </w:r>
    </w:p>
    <w:p w:rsidR="00A3746C" w:rsidRDefault="00BB6FE8">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A3746C" w:rsidRDefault="00BB6FE8">
      <w:pPr>
        <w:spacing w:line="360" w:lineRule="auto"/>
        <w:ind w:leftChars="371" w:left="1079" w:hangingChars="125" w:hanging="300"/>
        <w:jc w:val="left"/>
        <w:rPr>
          <w:sz w:val="24"/>
        </w:rPr>
      </w:pPr>
      <w:bookmarkStart w:id="34" w:name="_Toc28359087"/>
      <w:bookmarkStart w:id="35" w:name="_Toc28359010"/>
      <w:r>
        <w:rPr>
          <w:sz w:val="24"/>
        </w:rPr>
        <w:t>名</w:t>
      </w:r>
      <w:r>
        <w:rPr>
          <w:sz w:val="24"/>
        </w:rPr>
        <w:t xml:space="preserve">    </w:t>
      </w:r>
      <w:r>
        <w:rPr>
          <w:sz w:val="24"/>
        </w:rPr>
        <w:t>称：</w:t>
      </w:r>
      <w:r>
        <w:rPr>
          <w:rFonts w:hint="eastAsia"/>
          <w:sz w:val="24"/>
          <w:u w:val="single"/>
        </w:rPr>
        <w:t>北京市丰台区政府采购中心</w:t>
      </w:r>
    </w:p>
    <w:p w:rsidR="00A3746C" w:rsidRDefault="00BB6FE8">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A3746C" w:rsidRDefault="00BB6FE8">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A3746C" w:rsidRDefault="00BB6FE8">
      <w:pPr>
        <w:spacing w:line="360" w:lineRule="auto"/>
        <w:ind w:firstLineChars="300" w:firstLine="723"/>
        <w:rPr>
          <w:b/>
          <w:sz w:val="24"/>
          <w:u w:val="single"/>
        </w:rPr>
      </w:pPr>
      <w:r>
        <w:rPr>
          <w:b/>
          <w:sz w:val="24"/>
        </w:rPr>
        <w:t>3.</w:t>
      </w:r>
      <w:r>
        <w:rPr>
          <w:b/>
          <w:sz w:val="24"/>
        </w:rPr>
        <w:t>项目联系方式</w:t>
      </w:r>
      <w:bookmarkEnd w:id="34"/>
      <w:bookmarkEnd w:id="35"/>
    </w:p>
    <w:p w:rsidR="00A3746C" w:rsidRDefault="00BB6FE8">
      <w:pPr>
        <w:pStyle w:val="af0"/>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6" w:name="_Toc265228423"/>
      <w:bookmarkStart w:id="37" w:name="_Toc127161488"/>
      <w:bookmarkStart w:id="38" w:name="_Toc353873938"/>
      <w:bookmarkStart w:id="39" w:name="_Toc305158854"/>
      <w:bookmarkStart w:id="40" w:name="_Toc305158928"/>
      <w:bookmarkStart w:id="41" w:name="_Toc512937850"/>
      <w:bookmarkStart w:id="42" w:name="_Toc264969275"/>
      <w:bookmarkStart w:id="43" w:name="_Toc195842950"/>
      <w:bookmarkStart w:id="44" w:name="_Toc127151777"/>
      <w:bookmarkStart w:id="45" w:name="_Toc226965856"/>
      <w:bookmarkStart w:id="46" w:name="_Toc150774783"/>
      <w:bookmarkStart w:id="47" w:name="_Toc353825548"/>
    </w:p>
    <w:p w:rsidR="00A3746C" w:rsidRDefault="00D8357F">
      <w:pPr>
        <w:pStyle w:val="af0"/>
        <w:spacing w:line="360" w:lineRule="auto"/>
        <w:ind w:firstLineChars="945" w:firstLine="2268"/>
        <w:rPr>
          <w:rFonts w:hint="default"/>
          <w:sz w:val="24"/>
          <w:u w:val="single"/>
        </w:rPr>
      </w:pPr>
      <w:r>
        <w:rPr>
          <w:sz w:val="24"/>
          <w:u w:val="single"/>
        </w:rPr>
        <w:t>孙轶群</w:t>
      </w:r>
      <w:r w:rsidR="00BB6FE8">
        <w:rPr>
          <w:sz w:val="24"/>
          <w:u w:val="single"/>
        </w:rPr>
        <w:t xml:space="preserve"> </w:t>
      </w:r>
      <w:r w:rsidR="00BB6FE8">
        <w:rPr>
          <w:rFonts w:hint="default"/>
          <w:sz w:val="24"/>
        </w:rPr>
        <w:t xml:space="preserve">         </w:t>
      </w:r>
      <w:r w:rsidR="00BB6FE8">
        <w:rPr>
          <w:sz w:val="24"/>
        </w:rPr>
        <w:t xml:space="preserve"> </w:t>
      </w:r>
      <w:r w:rsidR="00BB6FE8">
        <w:rPr>
          <w:rFonts w:hint="default"/>
          <w:sz w:val="24"/>
        </w:rPr>
        <w:t>电 话：</w:t>
      </w:r>
      <w:r w:rsidR="00BB6FE8">
        <w:rPr>
          <w:sz w:val="24"/>
          <w:u w:val="single"/>
        </w:rPr>
        <w:t>010-87017132</w:t>
      </w:r>
    </w:p>
    <w:p w:rsidR="00A3746C" w:rsidRDefault="00BB6FE8">
      <w:pPr>
        <w:pStyle w:val="11"/>
        <w:rPr>
          <w:szCs w:val="32"/>
        </w:rPr>
      </w:pPr>
      <w:bookmarkStart w:id="48" w:name="_Toc223422761"/>
      <w: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A3746C" w:rsidRDefault="00BB6FE8">
      <w:pPr>
        <w:pStyle w:val="21"/>
        <w:tabs>
          <w:tab w:val="center" w:pos="4592"/>
          <w:tab w:val="left" w:pos="7860"/>
        </w:tabs>
        <w:spacing w:before="0" w:line="360" w:lineRule="auto"/>
        <w:rPr>
          <w:rFonts w:ascii="Times New Roman" w:eastAsia="宋体" w:hAnsi="Times New Roman"/>
          <w:sz w:val="28"/>
        </w:rPr>
      </w:pPr>
      <w:bookmarkStart w:id="49" w:name="_Toc226309763"/>
      <w:bookmarkStart w:id="50" w:name="_Toc151193617"/>
      <w:bookmarkStart w:id="51" w:name="_Toc151193761"/>
      <w:bookmarkStart w:id="52" w:name="_Toc164229360"/>
      <w:bookmarkStart w:id="53" w:name="_Toc151193833"/>
      <w:bookmarkStart w:id="54" w:name="_Toc127151720"/>
      <w:bookmarkStart w:id="55" w:name="_Toc164351613"/>
      <w:bookmarkStart w:id="56" w:name="_Toc520356144"/>
      <w:bookmarkStart w:id="57" w:name="_Toc150774724"/>
      <w:bookmarkStart w:id="58" w:name="_Toc164608788"/>
      <w:bookmarkStart w:id="59" w:name="_Toc226337215"/>
      <w:bookmarkStart w:id="60" w:name="_Toc151193907"/>
      <w:bookmarkStart w:id="61" w:name="_Toc142311021"/>
      <w:bookmarkStart w:id="62" w:name="_Toc226965709"/>
      <w:bookmarkStart w:id="63" w:name="_Toc195842884"/>
      <w:bookmarkStart w:id="64" w:name="_Toc150774619"/>
      <w:bookmarkStart w:id="65" w:name="_Toc164229214"/>
      <w:bookmarkStart w:id="66" w:name="_Toc151190146"/>
      <w:bookmarkStart w:id="67" w:name="_Toc127161433"/>
      <w:bookmarkStart w:id="68" w:name="_Toc151193689"/>
      <w:bookmarkStart w:id="69" w:name="_Toc149720812"/>
      <w:bookmarkStart w:id="70" w:name="_Toc150480757"/>
      <w:bookmarkStart w:id="71" w:name="_Toc226965792"/>
      <w:bookmarkStart w:id="72" w:name="_Toc127151519"/>
      <w:bookmarkStart w:id="73" w:name="_Toc164608633"/>
      <w:bookmarkStart w:id="74" w:name="_Toc150509270"/>
      <w:r>
        <w:rPr>
          <w:rFonts w:ascii="Times New Roman" w:eastAsia="宋体" w:hAnsi="Times New Roman"/>
          <w:sz w:val="28"/>
        </w:rPr>
        <w:t>投标人须知资料表</w:t>
      </w:r>
    </w:p>
    <w:p w:rsidR="00A3746C" w:rsidRDefault="00A3746C">
      <w:pPr>
        <w:jc w:val="center"/>
        <w:rPr>
          <w:b/>
          <w:sz w:val="28"/>
          <w:szCs w:val="28"/>
        </w:rPr>
      </w:pPr>
    </w:p>
    <w:p w:rsidR="00A3746C" w:rsidRDefault="00BB6FE8">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3746C">
        <w:trPr>
          <w:trHeight w:val="594"/>
          <w:tblHeader/>
          <w:jc w:val="center"/>
        </w:trPr>
        <w:tc>
          <w:tcPr>
            <w:tcW w:w="988" w:type="dxa"/>
            <w:vAlign w:val="center"/>
          </w:tcPr>
          <w:p w:rsidR="00A3746C" w:rsidRDefault="00BB6FE8">
            <w:pPr>
              <w:jc w:val="center"/>
              <w:rPr>
                <w:b/>
                <w:bCs/>
                <w:sz w:val="24"/>
              </w:rPr>
            </w:pPr>
            <w:r>
              <w:rPr>
                <w:b/>
                <w:sz w:val="24"/>
              </w:rPr>
              <w:t>条款号</w:t>
            </w:r>
          </w:p>
        </w:tc>
        <w:tc>
          <w:tcPr>
            <w:tcW w:w="1701" w:type="dxa"/>
            <w:vAlign w:val="center"/>
          </w:tcPr>
          <w:p w:rsidR="00A3746C" w:rsidRDefault="00BB6FE8">
            <w:pPr>
              <w:jc w:val="center"/>
              <w:rPr>
                <w:b/>
                <w:bCs/>
                <w:sz w:val="24"/>
              </w:rPr>
            </w:pPr>
            <w:r>
              <w:rPr>
                <w:b/>
                <w:bCs/>
                <w:sz w:val="24"/>
              </w:rPr>
              <w:t>条目</w:t>
            </w:r>
          </w:p>
        </w:tc>
        <w:tc>
          <w:tcPr>
            <w:tcW w:w="7540" w:type="dxa"/>
            <w:vAlign w:val="center"/>
          </w:tcPr>
          <w:p w:rsidR="00A3746C" w:rsidRDefault="00BB6FE8">
            <w:pPr>
              <w:jc w:val="center"/>
              <w:rPr>
                <w:b/>
                <w:bCs/>
                <w:sz w:val="24"/>
              </w:rPr>
            </w:pPr>
            <w:r>
              <w:rPr>
                <w:b/>
                <w:bCs/>
                <w:sz w:val="24"/>
              </w:rPr>
              <w:t>内容</w:t>
            </w:r>
          </w:p>
        </w:tc>
      </w:tr>
      <w:tr w:rsidR="00A3746C">
        <w:trPr>
          <w:trHeight w:val="11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A3746C" w:rsidRDefault="00BB6FE8">
            <w:pPr>
              <w:jc w:val="center"/>
              <w:rPr>
                <w:sz w:val="24"/>
              </w:rPr>
            </w:pPr>
            <w:r>
              <w:rPr>
                <w:sz w:val="24"/>
              </w:rPr>
              <w:t>项目属性</w:t>
            </w:r>
          </w:p>
        </w:tc>
        <w:tc>
          <w:tcPr>
            <w:tcW w:w="7540" w:type="dxa"/>
            <w:vAlign w:val="center"/>
          </w:tcPr>
          <w:p w:rsidR="00A3746C" w:rsidRDefault="00BB6FE8">
            <w:pPr>
              <w:jc w:val="left"/>
              <w:rPr>
                <w:sz w:val="24"/>
              </w:rPr>
            </w:pPr>
            <w:r>
              <w:rPr>
                <w:sz w:val="24"/>
              </w:rPr>
              <w:t>项目属性：</w:t>
            </w:r>
          </w:p>
          <w:p w:rsidR="00A3746C" w:rsidRDefault="00BB6FE8">
            <w:pPr>
              <w:jc w:val="left"/>
              <w:rPr>
                <w:sz w:val="24"/>
              </w:rPr>
            </w:pPr>
            <w:r>
              <w:rPr>
                <w:sz w:val="24"/>
              </w:rPr>
              <w:t>□</w:t>
            </w:r>
            <w:r>
              <w:rPr>
                <w:sz w:val="24"/>
              </w:rPr>
              <w:t>服务</w:t>
            </w:r>
          </w:p>
          <w:p w:rsidR="00A3746C" w:rsidRDefault="00BB6FE8">
            <w:pPr>
              <w:jc w:val="left"/>
              <w:rPr>
                <w:sz w:val="24"/>
                <w:u w:val="single"/>
              </w:rPr>
            </w:pPr>
            <w:r>
              <w:rPr>
                <w:b/>
                <w:sz w:val="24"/>
              </w:rPr>
              <w:t>■</w:t>
            </w:r>
            <w:r>
              <w:rPr>
                <w:sz w:val="24"/>
              </w:rPr>
              <w:t>货物</w:t>
            </w:r>
          </w:p>
        </w:tc>
      </w:tr>
      <w:tr w:rsidR="00A3746C">
        <w:trPr>
          <w:trHeight w:val="127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A3746C" w:rsidRDefault="00BB6FE8">
            <w:pPr>
              <w:jc w:val="center"/>
              <w:rPr>
                <w:sz w:val="24"/>
              </w:rPr>
            </w:pPr>
            <w:r>
              <w:rPr>
                <w:sz w:val="24"/>
              </w:rPr>
              <w:t>科研仪器设备</w:t>
            </w:r>
          </w:p>
        </w:tc>
        <w:tc>
          <w:tcPr>
            <w:tcW w:w="7540" w:type="dxa"/>
            <w:vAlign w:val="center"/>
          </w:tcPr>
          <w:p w:rsidR="00A3746C" w:rsidRDefault="00BB6FE8">
            <w:pPr>
              <w:jc w:val="left"/>
              <w:rPr>
                <w:sz w:val="24"/>
              </w:rPr>
            </w:pPr>
            <w:r>
              <w:rPr>
                <w:sz w:val="24"/>
              </w:rPr>
              <w:t>是否属于科研仪器设备采购项目：</w:t>
            </w:r>
          </w:p>
          <w:p w:rsidR="00A3746C" w:rsidRDefault="00BB6FE8">
            <w:pPr>
              <w:jc w:val="left"/>
              <w:rPr>
                <w:sz w:val="24"/>
              </w:rPr>
            </w:pPr>
            <w:r>
              <w:rPr>
                <w:sz w:val="24"/>
              </w:rPr>
              <w:t>□</w:t>
            </w:r>
            <w:r>
              <w:rPr>
                <w:sz w:val="24"/>
              </w:rPr>
              <w:t>是</w:t>
            </w:r>
          </w:p>
          <w:p w:rsidR="00A3746C" w:rsidRDefault="00BB6FE8">
            <w:pPr>
              <w:jc w:val="left"/>
              <w:rPr>
                <w:sz w:val="24"/>
              </w:rPr>
            </w:pPr>
            <w:r>
              <w:rPr>
                <w:b/>
                <w:sz w:val="24"/>
              </w:rPr>
              <w:t>■</w:t>
            </w:r>
            <w:r>
              <w:rPr>
                <w:sz w:val="24"/>
              </w:rPr>
              <w:t>否</w:t>
            </w:r>
          </w:p>
        </w:tc>
      </w:tr>
      <w:tr w:rsidR="00A3746C">
        <w:trPr>
          <w:trHeight w:val="11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A3746C" w:rsidRDefault="00BB6FE8">
            <w:pPr>
              <w:jc w:val="center"/>
              <w:rPr>
                <w:sz w:val="24"/>
              </w:rPr>
            </w:pPr>
            <w:r>
              <w:rPr>
                <w:sz w:val="24"/>
              </w:rPr>
              <w:t>核心产品</w:t>
            </w:r>
          </w:p>
        </w:tc>
        <w:tc>
          <w:tcPr>
            <w:tcW w:w="7540" w:type="dxa"/>
            <w:vAlign w:val="center"/>
          </w:tcPr>
          <w:p w:rsidR="00A3746C" w:rsidRDefault="00BB6FE8">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A3746C" w:rsidRDefault="00BB6FE8">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A3746C" w:rsidRDefault="00BB6FE8">
            <w:pPr>
              <w:jc w:val="left"/>
              <w:rPr>
                <w:sz w:val="24"/>
              </w:rPr>
            </w:pPr>
            <w:r>
              <w:rPr>
                <w:sz w:val="24"/>
              </w:rPr>
              <w:t>■</w:t>
            </w:r>
            <w:r>
              <w:rPr>
                <w:sz w:val="24"/>
              </w:rPr>
              <w:t>本项目为非单一产品采购项目，核心产品为</w:t>
            </w:r>
            <w:r w:rsidRPr="00DB36D5">
              <w:rPr>
                <w:sz w:val="24"/>
              </w:rPr>
              <w:t>：</w:t>
            </w:r>
            <w:bookmarkStart w:id="75" w:name="OLE_LINK15"/>
            <w:r w:rsidR="00A611BE" w:rsidRPr="002E4DA8">
              <w:rPr>
                <w:rFonts w:hint="eastAsia"/>
                <w:sz w:val="24"/>
                <w:u w:val="single"/>
              </w:rPr>
              <w:t>台式计算机</w:t>
            </w:r>
            <w:bookmarkEnd w:id="75"/>
            <w:r w:rsidRPr="00DB36D5">
              <w:rPr>
                <w:sz w:val="24"/>
              </w:rPr>
              <w:t>。</w:t>
            </w:r>
          </w:p>
        </w:tc>
      </w:tr>
      <w:tr w:rsidR="00A3746C">
        <w:trPr>
          <w:trHeight w:val="1086"/>
          <w:jc w:val="center"/>
        </w:trPr>
        <w:tc>
          <w:tcPr>
            <w:tcW w:w="988" w:type="dxa"/>
            <w:vMerge w:val="restart"/>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A3746C" w:rsidRDefault="00BB6FE8">
            <w:pPr>
              <w:jc w:val="center"/>
              <w:rPr>
                <w:sz w:val="24"/>
              </w:rPr>
            </w:pPr>
            <w:r>
              <w:rPr>
                <w:sz w:val="24"/>
              </w:rPr>
              <w:t>现场勘察</w:t>
            </w:r>
          </w:p>
        </w:tc>
        <w:tc>
          <w:tcPr>
            <w:tcW w:w="7540" w:type="dxa"/>
            <w:vAlign w:val="center"/>
          </w:tcPr>
          <w:p w:rsidR="00A3746C" w:rsidRDefault="00BB6FE8">
            <w:pPr>
              <w:rPr>
                <w:sz w:val="24"/>
              </w:rPr>
            </w:pPr>
            <w:r>
              <w:rPr>
                <w:sz w:val="24"/>
              </w:rPr>
              <w:t>■</w:t>
            </w:r>
            <w:r>
              <w:rPr>
                <w:sz w:val="24"/>
              </w:rPr>
              <w:t>不组织</w:t>
            </w:r>
          </w:p>
          <w:p w:rsidR="00A3746C" w:rsidRDefault="00BB6FE8">
            <w:pPr>
              <w:jc w:val="left"/>
              <w:rPr>
                <w:bCs/>
                <w:sz w:val="24"/>
              </w:rPr>
            </w:pPr>
            <w:r>
              <w:rPr>
                <w:sz w:val="24"/>
              </w:rPr>
              <w:t>□</w:t>
            </w:r>
            <w:r>
              <w:rPr>
                <w:sz w:val="24"/>
              </w:rPr>
              <w:t>组织，考察时间：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A3746C" w:rsidRDefault="00BB6FE8">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A3746C">
        <w:trPr>
          <w:trHeight w:val="1545"/>
          <w:jc w:val="center"/>
        </w:trPr>
        <w:tc>
          <w:tcPr>
            <w:tcW w:w="988" w:type="dxa"/>
            <w:vMerge/>
            <w:vAlign w:val="center"/>
          </w:tcPr>
          <w:p w:rsidR="00A3746C" w:rsidRDefault="00A3746C">
            <w:pPr>
              <w:pStyle w:val="af0"/>
              <w:adjustRightInd w:val="0"/>
              <w:snapToGrid w:val="0"/>
              <w:jc w:val="center"/>
              <w:rPr>
                <w:rFonts w:ascii="Times New Roman" w:hAnsi="Times New Roman" w:hint="default"/>
                <w:sz w:val="24"/>
                <w:szCs w:val="24"/>
              </w:rPr>
            </w:pPr>
          </w:p>
        </w:tc>
        <w:tc>
          <w:tcPr>
            <w:tcW w:w="1701" w:type="dxa"/>
            <w:vAlign w:val="center"/>
          </w:tcPr>
          <w:p w:rsidR="00A3746C" w:rsidRDefault="00BB6FE8">
            <w:pPr>
              <w:jc w:val="center"/>
              <w:rPr>
                <w:sz w:val="24"/>
              </w:rPr>
            </w:pPr>
            <w:r>
              <w:rPr>
                <w:sz w:val="24"/>
              </w:rPr>
              <w:t>开标前答疑会</w:t>
            </w:r>
          </w:p>
        </w:tc>
        <w:tc>
          <w:tcPr>
            <w:tcW w:w="7540" w:type="dxa"/>
            <w:vAlign w:val="center"/>
          </w:tcPr>
          <w:p w:rsidR="00A3746C" w:rsidRDefault="00BB6FE8">
            <w:pPr>
              <w:jc w:val="left"/>
              <w:rPr>
                <w:sz w:val="24"/>
              </w:rPr>
            </w:pPr>
            <w:r>
              <w:rPr>
                <w:sz w:val="24"/>
              </w:rPr>
              <w:t>□</w:t>
            </w:r>
            <w:r>
              <w:rPr>
                <w:sz w:val="24"/>
              </w:rPr>
              <w:t>不召开</w:t>
            </w:r>
          </w:p>
          <w:p w:rsidR="00A3746C" w:rsidRDefault="00BB6FE8">
            <w:pPr>
              <w:jc w:val="left"/>
              <w:rPr>
                <w:sz w:val="24"/>
                <w:highlight w:val="yellow"/>
              </w:rPr>
            </w:pPr>
            <w:r>
              <w:rPr>
                <w:b/>
                <w:sz w:val="24"/>
              </w:rPr>
              <w:t>■</w:t>
            </w:r>
            <w:r>
              <w:rPr>
                <w:sz w:val="24"/>
              </w:rPr>
              <w:t>召开，召开时间：</w:t>
            </w:r>
            <w:r>
              <w:rPr>
                <w:rFonts w:asciiTheme="minorEastAsia" w:eastAsiaTheme="minorEastAsia" w:hAnsiTheme="minorEastAsia"/>
                <w:color w:val="000000"/>
                <w:sz w:val="24"/>
                <w:highlight w:val="yellow"/>
                <w:u w:val="single"/>
              </w:rPr>
              <w:t>202</w:t>
            </w:r>
            <w:r w:rsidR="00D8357F">
              <w:rPr>
                <w:rFonts w:asciiTheme="minorEastAsia" w:eastAsiaTheme="minorEastAsia" w:hAnsiTheme="minorEastAsia"/>
                <w:color w:val="000000"/>
                <w:sz w:val="24"/>
                <w:highlight w:val="yellow"/>
                <w:u w:val="single"/>
              </w:rPr>
              <w:t>6</w:t>
            </w:r>
            <w:r>
              <w:rPr>
                <w:rFonts w:asciiTheme="minorEastAsia" w:eastAsiaTheme="minorEastAsia" w:hAnsiTheme="minorEastAsia"/>
                <w:color w:val="000000"/>
                <w:sz w:val="24"/>
                <w:highlight w:val="yellow"/>
              </w:rPr>
              <w:t>年</w:t>
            </w:r>
            <w:r>
              <w:rPr>
                <w:rFonts w:asciiTheme="minorEastAsia" w:eastAsiaTheme="minorEastAsia" w:hAnsiTheme="minorEastAsia"/>
                <w:color w:val="000000"/>
                <w:sz w:val="24"/>
                <w:highlight w:val="yellow"/>
                <w:u w:val="single"/>
              </w:rPr>
              <w:t xml:space="preserve"> </w:t>
            </w:r>
            <w:r w:rsidR="00A17685">
              <w:rPr>
                <w:rFonts w:asciiTheme="minorEastAsia" w:eastAsiaTheme="minorEastAsia" w:hAnsiTheme="minorEastAsia"/>
                <w:color w:val="000000"/>
                <w:sz w:val="24"/>
                <w:highlight w:val="yellow"/>
                <w:u w:val="single"/>
              </w:rPr>
              <w:t>3</w:t>
            </w:r>
            <w:r>
              <w:rPr>
                <w:rFonts w:asciiTheme="minorEastAsia" w:eastAsiaTheme="minorEastAsia" w:hAnsiTheme="minorEastAsia"/>
                <w:color w:val="000000"/>
                <w:sz w:val="24"/>
                <w:highlight w:val="yellow"/>
              </w:rPr>
              <w:t>月</w:t>
            </w:r>
            <w:r w:rsidR="00A17685">
              <w:rPr>
                <w:rFonts w:asciiTheme="minorEastAsia" w:eastAsiaTheme="minorEastAsia" w:hAnsiTheme="minorEastAsia"/>
                <w:color w:val="000000"/>
                <w:sz w:val="24"/>
                <w:highlight w:val="yellow"/>
                <w:u w:val="single"/>
              </w:rPr>
              <w:t>16</w:t>
            </w:r>
            <w:r>
              <w:rPr>
                <w:rFonts w:asciiTheme="minorEastAsia" w:eastAsiaTheme="minorEastAsia" w:hAnsiTheme="minorEastAsia"/>
                <w:color w:val="000000"/>
                <w:sz w:val="24"/>
                <w:highlight w:val="yellow"/>
              </w:rPr>
              <w:t>日</w:t>
            </w:r>
            <w:r>
              <w:rPr>
                <w:rFonts w:asciiTheme="minorEastAsia" w:eastAsiaTheme="minorEastAsia" w:hAnsiTheme="minorEastAsia"/>
                <w:color w:val="000000"/>
                <w:sz w:val="24"/>
                <w:highlight w:val="yellow"/>
                <w:u w:val="single"/>
              </w:rPr>
              <w:t>14</w:t>
            </w:r>
            <w:r>
              <w:rPr>
                <w:rFonts w:asciiTheme="minorEastAsia" w:eastAsiaTheme="minorEastAsia" w:hAnsiTheme="minorEastAsia"/>
                <w:bCs/>
                <w:color w:val="000000"/>
                <w:sz w:val="24"/>
                <w:highlight w:val="yellow"/>
              </w:rPr>
              <w:t>点</w:t>
            </w:r>
            <w:r>
              <w:rPr>
                <w:rFonts w:asciiTheme="minorEastAsia" w:eastAsiaTheme="minorEastAsia" w:hAnsiTheme="minorEastAsia"/>
                <w:bCs/>
                <w:color w:val="000000"/>
                <w:sz w:val="24"/>
                <w:highlight w:val="yellow"/>
                <w:u w:val="single"/>
              </w:rPr>
              <w:t>30</w:t>
            </w:r>
            <w:r>
              <w:rPr>
                <w:rFonts w:asciiTheme="minorEastAsia" w:eastAsiaTheme="minorEastAsia" w:hAnsiTheme="minorEastAsia"/>
                <w:bCs/>
                <w:color w:val="000000"/>
                <w:sz w:val="24"/>
                <w:highlight w:val="yellow"/>
              </w:rPr>
              <w:t>分</w:t>
            </w:r>
          </w:p>
          <w:p w:rsidR="00A3746C" w:rsidRDefault="00BB6FE8" w:rsidP="00A17685">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w:t>
            </w:r>
            <w:r w:rsidR="00A17685">
              <w:rPr>
                <w:sz w:val="24"/>
              </w:rPr>
              <w:t>19</w:t>
            </w:r>
            <w:r>
              <w:rPr>
                <w:rFonts w:hint="eastAsia"/>
                <w:sz w:val="24"/>
              </w:rPr>
              <w:t>室）</w:t>
            </w:r>
          </w:p>
        </w:tc>
      </w:tr>
      <w:tr w:rsidR="00A3746C">
        <w:trPr>
          <w:trHeight w:val="518"/>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A3746C" w:rsidRDefault="00BB6FE8">
            <w:pPr>
              <w:jc w:val="center"/>
              <w:rPr>
                <w:sz w:val="24"/>
              </w:rPr>
            </w:pPr>
            <w:r>
              <w:rPr>
                <w:sz w:val="24"/>
              </w:rPr>
              <w:t>样品</w:t>
            </w:r>
          </w:p>
        </w:tc>
        <w:tc>
          <w:tcPr>
            <w:tcW w:w="7540" w:type="dxa"/>
            <w:vAlign w:val="center"/>
          </w:tcPr>
          <w:p w:rsidR="00A3746C" w:rsidRDefault="00BB6FE8">
            <w:pPr>
              <w:jc w:val="left"/>
              <w:rPr>
                <w:sz w:val="24"/>
              </w:rPr>
            </w:pPr>
            <w:r>
              <w:rPr>
                <w:sz w:val="24"/>
              </w:rPr>
              <w:t>投标样品递交：</w:t>
            </w:r>
            <w:r>
              <w:rPr>
                <w:sz w:val="24"/>
              </w:rPr>
              <w:t xml:space="preserve"> </w:t>
            </w:r>
          </w:p>
          <w:p w:rsidR="00A3746C" w:rsidRDefault="00BB6FE8">
            <w:pPr>
              <w:jc w:val="left"/>
              <w:rPr>
                <w:sz w:val="24"/>
              </w:rPr>
            </w:pPr>
            <w:r>
              <w:rPr>
                <w:sz w:val="24"/>
              </w:rPr>
              <w:t>□</w:t>
            </w:r>
            <w:r>
              <w:rPr>
                <w:sz w:val="24"/>
              </w:rPr>
              <w:t>不需要</w:t>
            </w:r>
          </w:p>
          <w:p w:rsidR="00A3746C" w:rsidRDefault="00BB6FE8">
            <w:pPr>
              <w:jc w:val="left"/>
              <w:rPr>
                <w:sz w:val="24"/>
              </w:rPr>
            </w:pPr>
            <w:r>
              <w:rPr>
                <w:b/>
                <w:sz w:val="24"/>
              </w:rPr>
              <w:t>■</w:t>
            </w:r>
            <w:r>
              <w:rPr>
                <w:sz w:val="24"/>
              </w:rPr>
              <w:t>需要，具体要求如下：</w:t>
            </w:r>
          </w:p>
          <w:p w:rsidR="00A3746C" w:rsidRDefault="00BB6FE8">
            <w:pPr>
              <w:pStyle w:val="1013"/>
              <w:ind w:left="2160" w:hangingChars="900" w:hanging="21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）样品递交地址：</w:t>
            </w:r>
            <w:r>
              <w:rPr>
                <w:rFonts w:ascii="Times New Roman" w:hAnsi="Times New Roman" w:hint="eastAsia"/>
                <w:sz w:val="24"/>
              </w:rPr>
              <w:t>北京教育学院丰台分院（建欣苑校区）北京市丰台区大红门西路</w:t>
            </w:r>
            <w:r>
              <w:rPr>
                <w:rFonts w:ascii="Times New Roman" w:hAnsi="Times New Roman" w:hint="eastAsia"/>
                <w:sz w:val="24"/>
              </w:rPr>
              <w:t>4</w:t>
            </w:r>
            <w:r>
              <w:rPr>
                <w:rFonts w:ascii="Times New Roman" w:hAnsi="Times New Roman" w:hint="eastAsia"/>
                <w:sz w:val="24"/>
              </w:rPr>
              <w:t>号</w:t>
            </w:r>
          </w:p>
          <w:p w:rsidR="00A3746C" w:rsidRDefault="00BB6FE8">
            <w:pPr>
              <w:pStyle w:val="1013"/>
              <w:ind w:leftChars="91" w:left="191" w:firstLineChars="100" w:firstLine="240"/>
              <w:rPr>
                <w:rFonts w:ascii="Times New Roman" w:hAnsi="Times New Roman"/>
                <w:sz w:val="24"/>
              </w:rPr>
            </w:pPr>
            <w:r>
              <w:rPr>
                <w:rFonts w:ascii="Times New Roman" w:hAnsi="Times New Roman"/>
                <w:sz w:val="24"/>
              </w:rPr>
              <w:t>样品递交时间：</w:t>
            </w:r>
            <w:r>
              <w:rPr>
                <w:rFonts w:asciiTheme="minorEastAsia" w:eastAsiaTheme="minorEastAsia" w:hAnsiTheme="minorEastAsia"/>
                <w:color w:val="000000" w:themeColor="text1"/>
                <w:sz w:val="24"/>
                <w:highlight w:val="yellow"/>
                <w:u w:val="single"/>
              </w:rPr>
              <w:t>202</w:t>
            </w:r>
            <w:r w:rsidR="00D8357F">
              <w:rPr>
                <w:rFonts w:asciiTheme="minorEastAsia" w:eastAsiaTheme="minorEastAsia" w:hAnsiTheme="minorEastAsia"/>
                <w:color w:val="000000" w:themeColor="text1"/>
                <w:sz w:val="24"/>
                <w:highlight w:val="yellow"/>
                <w:u w:val="single"/>
              </w:rPr>
              <w:t>6</w:t>
            </w:r>
            <w:r>
              <w:rPr>
                <w:rFonts w:asciiTheme="minorEastAsia" w:eastAsiaTheme="minorEastAsia" w:hAnsiTheme="minorEastAsia"/>
                <w:color w:val="000000" w:themeColor="text1"/>
                <w:sz w:val="24"/>
                <w:highlight w:val="yellow"/>
              </w:rPr>
              <w:t>年</w:t>
            </w:r>
            <w:r w:rsidR="00A17685">
              <w:rPr>
                <w:rFonts w:asciiTheme="minorEastAsia" w:eastAsiaTheme="minorEastAsia" w:hAnsiTheme="minorEastAsia"/>
                <w:color w:val="000000" w:themeColor="text1"/>
                <w:sz w:val="24"/>
                <w:highlight w:val="yellow"/>
                <w:u w:val="single"/>
              </w:rPr>
              <w:t>3</w:t>
            </w:r>
            <w:r>
              <w:rPr>
                <w:rFonts w:asciiTheme="minorEastAsia" w:eastAsiaTheme="minorEastAsia" w:hAnsiTheme="minorEastAsia"/>
                <w:color w:val="000000" w:themeColor="text1"/>
                <w:sz w:val="24"/>
                <w:highlight w:val="yellow"/>
              </w:rPr>
              <w:t>月</w:t>
            </w:r>
            <w:r w:rsidR="00A17685">
              <w:rPr>
                <w:rFonts w:asciiTheme="minorEastAsia" w:eastAsiaTheme="minorEastAsia" w:hAnsiTheme="minorEastAsia"/>
                <w:color w:val="000000" w:themeColor="text1"/>
                <w:sz w:val="24"/>
                <w:highlight w:val="yellow"/>
                <w:u w:val="single"/>
              </w:rPr>
              <w:t>30</w:t>
            </w:r>
            <w:r>
              <w:rPr>
                <w:rFonts w:asciiTheme="minorEastAsia" w:eastAsiaTheme="minorEastAsia" w:hAnsiTheme="minorEastAsia"/>
                <w:color w:val="000000" w:themeColor="text1"/>
                <w:sz w:val="24"/>
                <w:highlight w:val="yellow"/>
              </w:rPr>
              <w:t>日</w:t>
            </w:r>
            <w:r>
              <w:rPr>
                <w:rFonts w:asciiTheme="minorEastAsia" w:eastAsiaTheme="minorEastAsia" w:hAnsiTheme="minorEastAsia" w:hint="eastAsia"/>
                <w:color w:val="000000" w:themeColor="text1"/>
                <w:sz w:val="24"/>
                <w:highlight w:val="yellow"/>
              </w:rPr>
              <w:t>（下午）</w:t>
            </w:r>
            <w:r>
              <w:rPr>
                <w:rFonts w:ascii="Times New Roman" w:hAnsi="Times New Roman" w:hint="eastAsia"/>
                <w:sz w:val="24"/>
              </w:rPr>
              <w:t>1</w:t>
            </w:r>
            <w:r w:rsidR="009E4DAB">
              <w:rPr>
                <w:rFonts w:ascii="Times New Roman" w:hAnsi="Times New Roman"/>
                <w:sz w:val="24"/>
              </w:rPr>
              <w:t>5</w:t>
            </w:r>
            <w:r>
              <w:rPr>
                <w:rFonts w:ascii="Times New Roman" w:hAnsi="Times New Roman" w:hint="eastAsia"/>
                <w:sz w:val="24"/>
              </w:rPr>
              <w:t>:</w:t>
            </w:r>
            <w:r w:rsidR="009E4DAB">
              <w:rPr>
                <w:rFonts w:ascii="Times New Roman" w:hAnsi="Times New Roman"/>
                <w:sz w:val="24"/>
              </w:rPr>
              <w:t>0</w:t>
            </w:r>
            <w:r>
              <w:rPr>
                <w:rFonts w:ascii="Times New Roman" w:hAnsi="Times New Roman" w:hint="eastAsia"/>
                <w:sz w:val="24"/>
              </w:rPr>
              <w:t>0</w:t>
            </w:r>
            <w:r>
              <w:rPr>
                <w:rFonts w:ascii="Times New Roman" w:hAnsi="Times New Roman"/>
                <w:sz w:val="24"/>
              </w:rPr>
              <w:t>至</w:t>
            </w:r>
            <w:r>
              <w:rPr>
                <w:rFonts w:ascii="Times New Roman" w:hAnsi="Times New Roman" w:hint="eastAsia"/>
                <w:sz w:val="24"/>
              </w:rPr>
              <w:t>16:00</w:t>
            </w:r>
            <w:r>
              <w:rPr>
                <w:rFonts w:ascii="Times New Roman" w:hAnsi="Times New Roman"/>
                <w:sz w:val="24"/>
              </w:rPr>
              <w:t>（北京时间）</w:t>
            </w:r>
          </w:p>
          <w:p w:rsidR="00A3746C" w:rsidRDefault="00BB6FE8">
            <w:pPr>
              <w:ind w:left="2640" w:hangingChars="1100" w:hanging="2640"/>
              <w:jc w:val="left"/>
              <w:rPr>
                <w:sz w:val="24"/>
                <w:u w:val="single"/>
              </w:rPr>
            </w:pPr>
            <w:r>
              <w:rPr>
                <w:sz w:val="24"/>
              </w:rPr>
              <w:t>（</w:t>
            </w:r>
            <w:r>
              <w:rPr>
                <w:rFonts w:hint="eastAsia"/>
                <w:sz w:val="24"/>
              </w:rPr>
              <w:t>2</w:t>
            </w:r>
            <w:r>
              <w:rPr>
                <w:sz w:val="24"/>
              </w:rPr>
              <w:t>）样品</w:t>
            </w:r>
            <w:r>
              <w:rPr>
                <w:rFonts w:hint="eastAsia"/>
                <w:sz w:val="24"/>
              </w:rPr>
              <w:t>设备演示</w:t>
            </w:r>
            <w:r>
              <w:rPr>
                <w:sz w:val="24"/>
              </w:rPr>
              <w:t>要求：</w:t>
            </w:r>
            <w:bookmarkStart w:id="76" w:name="OLE_LINK1"/>
            <w:bookmarkStart w:id="77" w:name="OLE_LINK2"/>
            <w:r w:rsidR="004A4BA2" w:rsidRPr="00DB36D5">
              <w:rPr>
                <w:rFonts w:ascii="宋体" w:hAnsi="宋体" w:hint="eastAsia"/>
                <w:sz w:val="24"/>
                <w:u w:val="single"/>
              </w:rPr>
              <w:t>见评标标准（技术部分-多媒体触控一体机演示-产品技术和功能要求）。（演示时间为不超过</w:t>
            </w:r>
            <w:r w:rsidR="005D0841" w:rsidRPr="00A611BE">
              <w:rPr>
                <w:rFonts w:ascii="宋体" w:hAnsi="宋体" w:hint="eastAsia"/>
                <w:sz w:val="24"/>
                <w:u w:val="single"/>
              </w:rPr>
              <w:t>10</w:t>
            </w:r>
            <w:r w:rsidR="004A4BA2" w:rsidRPr="00DB36D5">
              <w:rPr>
                <w:rFonts w:ascii="宋体" w:hAnsi="宋体" w:hint="eastAsia"/>
                <w:sz w:val="24"/>
                <w:u w:val="single"/>
              </w:rPr>
              <w:t>分钟）</w:t>
            </w:r>
          </w:p>
          <w:bookmarkEnd w:id="76"/>
          <w:bookmarkEnd w:id="77"/>
          <w:p w:rsidR="00A3746C" w:rsidRDefault="00BB6FE8">
            <w:pPr>
              <w:jc w:val="left"/>
              <w:rPr>
                <w:sz w:val="24"/>
              </w:rPr>
            </w:pPr>
            <w:r>
              <w:rPr>
                <w:sz w:val="24"/>
              </w:rPr>
              <w:t>（</w:t>
            </w:r>
            <w:r>
              <w:rPr>
                <w:rFonts w:hint="eastAsia"/>
                <w:sz w:val="24"/>
              </w:rPr>
              <w:t>3</w:t>
            </w:r>
            <w:r>
              <w:rPr>
                <w:sz w:val="24"/>
              </w:rPr>
              <w:t>）是否需要随样品提交相关检测报告：</w:t>
            </w:r>
          </w:p>
          <w:p w:rsidR="00A3746C" w:rsidRDefault="00BB6FE8">
            <w:pPr>
              <w:ind w:firstLineChars="250" w:firstLine="602"/>
              <w:jc w:val="left"/>
              <w:rPr>
                <w:sz w:val="24"/>
              </w:rPr>
            </w:pPr>
            <w:r>
              <w:rPr>
                <w:b/>
                <w:sz w:val="24"/>
              </w:rPr>
              <w:t>■</w:t>
            </w:r>
            <w:r>
              <w:rPr>
                <w:sz w:val="24"/>
              </w:rPr>
              <w:t>不需要</w:t>
            </w:r>
          </w:p>
          <w:p w:rsidR="00A3746C" w:rsidRDefault="00BB6FE8">
            <w:pPr>
              <w:ind w:firstLineChars="250" w:firstLine="600"/>
              <w:jc w:val="left"/>
              <w:rPr>
                <w:sz w:val="24"/>
              </w:rPr>
            </w:pPr>
            <w:r>
              <w:rPr>
                <w:sz w:val="24"/>
              </w:rPr>
              <w:t>□</w:t>
            </w:r>
            <w:r>
              <w:rPr>
                <w:sz w:val="24"/>
              </w:rPr>
              <w:t>需要</w:t>
            </w:r>
          </w:p>
          <w:p w:rsidR="00A3746C" w:rsidRDefault="00BB6FE8">
            <w:pPr>
              <w:ind w:left="2280" w:hangingChars="950" w:hanging="2280"/>
              <w:jc w:val="left"/>
              <w:rPr>
                <w:sz w:val="24"/>
              </w:rPr>
            </w:pPr>
            <w:r>
              <w:rPr>
                <w:sz w:val="24"/>
              </w:rPr>
              <w:t>（</w:t>
            </w:r>
            <w:r>
              <w:rPr>
                <w:rFonts w:hint="eastAsia"/>
                <w:sz w:val="24"/>
              </w:rPr>
              <w:t>4</w:t>
            </w:r>
            <w:r>
              <w:rPr>
                <w:sz w:val="24"/>
              </w:rPr>
              <w:t>）样品递交要求：</w:t>
            </w:r>
            <w:r w:rsidRPr="00DB36D5">
              <w:rPr>
                <w:rFonts w:ascii="宋体" w:hAnsi="宋体" w:hint="eastAsia"/>
                <w:sz w:val="24"/>
                <w:u w:val="single"/>
              </w:rPr>
              <w:t>递交多媒体触控一体机样品1套(</w:t>
            </w:r>
            <w:proofErr w:type="gramStart"/>
            <w:r w:rsidRPr="00DB36D5">
              <w:rPr>
                <w:rFonts w:ascii="宋体" w:hAnsi="宋体" w:hint="eastAsia"/>
                <w:sz w:val="24"/>
                <w:u w:val="single"/>
              </w:rPr>
              <w:t>含软件</w:t>
            </w:r>
            <w:proofErr w:type="gramEnd"/>
            <w:r w:rsidRPr="00DB36D5">
              <w:rPr>
                <w:rFonts w:ascii="宋体" w:hAnsi="宋体"/>
                <w:sz w:val="24"/>
                <w:u w:val="single"/>
              </w:rPr>
              <w:t>)</w:t>
            </w:r>
            <w:r w:rsidRPr="00DB36D5">
              <w:rPr>
                <w:rFonts w:ascii="宋体" w:hAnsi="宋体" w:hint="eastAsia"/>
                <w:sz w:val="24"/>
                <w:u w:val="single"/>
              </w:rPr>
              <w:t>，</w:t>
            </w:r>
            <w:r>
              <w:rPr>
                <w:rFonts w:ascii="宋体" w:hAnsi="宋体" w:hint="eastAsia"/>
                <w:sz w:val="24"/>
                <w:u w:val="single"/>
              </w:rPr>
              <w:t>供应</w:t>
            </w:r>
            <w:r>
              <w:rPr>
                <w:rFonts w:ascii="宋体" w:hAnsi="宋体" w:hint="eastAsia"/>
                <w:sz w:val="24"/>
                <w:u w:val="single"/>
              </w:rPr>
              <w:lastRenderedPageBreak/>
              <w:t>商自行搭建演示环境及配备演示人员，满足现场演示要求</w:t>
            </w:r>
            <w:r>
              <w:rPr>
                <w:sz w:val="24"/>
              </w:rPr>
              <w:t>；</w:t>
            </w:r>
          </w:p>
          <w:p w:rsidR="00A3746C" w:rsidRDefault="00BB6FE8">
            <w:pPr>
              <w:jc w:val="left"/>
              <w:rPr>
                <w:sz w:val="24"/>
              </w:rPr>
            </w:pPr>
            <w:r>
              <w:rPr>
                <w:sz w:val="24"/>
              </w:rPr>
              <w:t>（</w:t>
            </w:r>
            <w:r>
              <w:rPr>
                <w:rFonts w:hint="eastAsia"/>
                <w:sz w:val="24"/>
              </w:rPr>
              <w:t>5</w:t>
            </w:r>
            <w:r>
              <w:rPr>
                <w:sz w:val="24"/>
              </w:rPr>
              <w:t>）未成交供应商样品退还：</w:t>
            </w:r>
            <w:r>
              <w:rPr>
                <w:sz w:val="24"/>
                <w:u w:val="single"/>
              </w:rPr>
              <w:t>供应商在演示完毕后自行取走</w:t>
            </w:r>
            <w:r>
              <w:rPr>
                <w:sz w:val="24"/>
              </w:rPr>
              <w:t>；</w:t>
            </w:r>
          </w:p>
          <w:p w:rsidR="00A3746C" w:rsidRDefault="00BB6FE8">
            <w:pPr>
              <w:ind w:left="4320" w:hangingChars="1800" w:hanging="4320"/>
              <w:jc w:val="left"/>
              <w:rPr>
                <w:sz w:val="24"/>
                <w:u w:val="single"/>
              </w:rPr>
            </w:pPr>
            <w:r>
              <w:rPr>
                <w:sz w:val="24"/>
              </w:rPr>
              <w:t>（</w:t>
            </w:r>
            <w:r>
              <w:rPr>
                <w:rFonts w:hint="eastAsia"/>
                <w:sz w:val="24"/>
              </w:rPr>
              <w:t>6</w:t>
            </w:r>
            <w:r>
              <w:rPr>
                <w:sz w:val="24"/>
              </w:rPr>
              <w:t>）成交供应商样品保管、封存及退还：</w:t>
            </w:r>
            <w:r>
              <w:rPr>
                <w:sz w:val="24"/>
                <w:u w:val="single"/>
              </w:rPr>
              <w:t>不留样品，供应商在演示完毕后自行取走</w:t>
            </w:r>
            <w:r>
              <w:rPr>
                <w:sz w:val="24"/>
              </w:rPr>
              <w:t>；</w:t>
            </w:r>
          </w:p>
          <w:p w:rsidR="00A3746C" w:rsidRDefault="00BB6FE8">
            <w:pPr>
              <w:jc w:val="left"/>
              <w:rPr>
                <w:color w:val="000000" w:themeColor="text1"/>
                <w:sz w:val="24"/>
              </w:rPr>
            </w:pPr>
            <w:r>
              <w:rPr>
                <w:sz w:val="24"/>
              </w:rPr>
              <w:t>（</w:t>
            </w:r>
            <w:r>
              <w:rPr>
                <w:rFonts w:hint="eastAsia"/>
                <w:sz w:val="24"/>
              </w:rPr>
              <w:t>7</w:t>
            </w:r>
            <w:r>
              <w:rPr>
                <w:sz w:val="24"/>
              </w:rPr>
              <w:t>）其他要求（如有）：</w:t>
            </w:r>
            <w:r>
              <w:rPr>
                <w:sz w:val="24"/>
                <w:u w:val="single"/>
              </w:rPr>
              <w:t>样品递交</w:t>
            </w:r>
            <w:r>
              <w:rPr>
                <w:rFonts w:hint="eastAsia"/>
                <w:sz w:val="24"/>
                <w:u w:val="single"/>
              </w:rPr>
              <w:t>过程中禁止对其他投标人的样品进行拍照或录像</w:t>
            </w:r>
            <w:r>
              <w:rPr>
                <w:sz w:val="24"/>
                <w:u w:val="single"/>
              </w:rPr>
              <w:t>。</w:t>
            </w:r>
          </w:p>
        </w:tc>
      </w:tr>
      <w:tr w:rsidR="00A3746C">
        <w:trPr>
          <w:trHeight w:val="1385"/>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A3746C" w:rsidRDefault="00BB6FE8">
            <w:pPr>
              <w:jc w:val="center"/>
              <w:rPr>
                <w:sz w:val="24"/>
              </w:rPr>
            </w:pPr>
            <w:r>
              <w:rPr>
                <w:sz w:val="24"/>
              </w:rPr>
              <w:t>标的所属行业</w:t>
            </w:r>
          </w:p>
        </w:tc>
        <w:tc>
          <w:tcPr>
            <w:tcW w:w="7540" w:type="dxa"/>
            <w:vAlign w:val="center"/>
          </w:tcPr>
          <w:p w:rsidR="00A3746C" w:rsidRDefault="00BB6FE8">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A3746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sz w:val="24"/>
                    </w:rPr>
                    <w:t>中小企业划分标准所属行业</w:t>
                  </w:r>
                </w:p>
              </w:tc>
            </w:tr>
            <w:tr w:rsidR="00A3746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bCs/>
                      <w:sz w:val="24"/>
                    </w:rPr>
                  </w:pPr>
                  <w:r>
                    <w:rPr>
                      <w:rFonts w:hint="eastAsia"/>
                      <w:kern w:val="0"/>
                      <w:sz w:val="24"/>
                    </w:rPr>
                    <w:t>信息化设备配备项目</w:t>
                  </w:r>
                </w:p>
              </w:tc>
              <w:tc>
                <w:tcPr>
                  <w:tcW w:w="250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kern w:val="0"/>
                      <w:sz w:val="24"/>
                    </w:rPr>
                  </w:pPr>
                  <w:r>
                    <w:rPr>
                      <w:rFonts w:hint="eastAsia"/>
                      <w:kern w:val="0"/>
                      <w:sz w:val="24"/>
                    </w:rPr>
                    <w:t>工业</w:t>
                  </w:r>
                </w:p>
              </w:tc>
            </w:tr>
          </w:tbl>
          <w:p w:rsidR="00A3746C" w:rsidRDefault="00A3746C">
            <w:pPr>
              <w:jc w:val="left"/>
              <w:rPr>
                <w:sz w:val="24"/>
              </w:rPr>
            </w:pPr>
          </w:p>
        </w:tc>
      </w:tr>
      <w:tr w:rsidR="00A3746C">
        <w:trPr>
          <w:trHeight w:val="12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A3746C" w:rsidRDefault="00BB6FE8">
            <w:pPr>
              <w:jc w:val="center"/>
              <w:rPr>
                <w:sz w:val="24"/>
              </w:rPr>
            </w:pPr>
            <w:r>
              <w:rPr>
                <w:rFonts w:hint="eastAsia"/>
                <w:sz w:val="24"/>
              </w:rPr>
              <w:t>投标报价</w:t>
            </w:r>
          </w:p>
        </w:tc>
        <w:tc>
          <w:tcPr>
            <w:tcW w:w="7540" w:type="dxa"/>
            <w:vAlign w:val="center"/>
          </w:tcPr>
          <w:p w:rsidR="00A3746C" w:rsidRDefault="00BB6FE8">
            <w:pPr>
              <w:jc w:val="left"/>
              <w:rPr>
                <w:sz w:val="24"/>
              </w:rPr>
            </w:pPr>
            <w:r>
              <w:rPr>
                <w:rFonts w:hint="eastAsia"/>
                <w:sz w:val="24"/>
              </w:rPr>
              <w:t>投标报价的特殊规定：</w:t>
            </w:r>
          </w:p>
          <w:p w:rsidR="00A3746C" w:rsidRDefault="00BB6FE8">
            <w:pPr>
              <w:jc w:val="left"/>
              <w:rPr>
                <w:sz w:val="24"/>
              </w:rPr>
            </w:pPr>
            <w:r>
              <w:rPr>
                <w:b/>
                <w:sz w:val="24"/>
              </w:rPr>
              <w:t>■</w:t>
            </w:r>
            <w:r>
              <w:rPr>
                <w:sz w:val="24"/>
              </w:rPr>
              <w:t>无</w:t>
            </w:r>
          </w:p>
          <w:p w:rsidR="00A3746C" w:rsidRDefault="00BB6FE8">
            <w:pPr>
              <w:jc w:val="left"/>
              <w:rPr>
                <w:sz w:val="24"/>
              </w:rPr>
            </w:pPr>
            <w:r>
              <w:rPr>
                <w:sz w:val="24"/>
              </w:rPr>
              <w:t>□</w:t>
            </w:r>
            <w:r>
              <w:rPr>
                <w:sz w:val="24"/>
              </w:rPr>
              <w:t>有，具体情形：</w:t>
            </w:r>
            <w:r>
              <w:rPr>
                <w:sz w:val="24"/>
              </w:rPr>
              <w:t>_____</w:t>
            </w:r>
            <w:r>
              <w:rPr>
                <w:sz w:val="24"/>
              </w:rPr>
              <w:t>。</w:t>
            </w:r>
          </w:p>
        </w:tc>
      </w:tr>
      <w:tr w:rsidR="00A3746C">
        <w:trPr>
          <w:trHeight w:val="1385"/>
          <w:jc w:val="center"/>
        </w:trPr>
        <w:tc>
          <w:tcPr>
            <w:tcW w:w="988" w:type="dxa"/>
            <w:vMerge w:val="restart"/>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A3746C" w:rsidRDefault="00BB6FE8">
            <w:pPr>
              <w:jc w:val="center"/>
              <w:rPr>
                <w:sz w:val="24"/>
              </w:rPr>
            </w:pPr>
            <w:r>
              <w:rPr>
                <w:sz w:val="24"/>
              </w:rPr>
              <w:t>投标保证金</w:t>
            </w:r>
          </w:p>
        </w:tc>
        <w:tc>
          <w:tcPr>
            <w:tcW w:w="7540" w:type="dxa"/>
            <w:vAlign w:val="center"/>
          </w:tcPr>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A3746C" w:rsidRDefault="00BB6FE8">
            <w:pPr>
              <w:jc w:val="left"/>
              <w:rPr>
                <w:sz w:val="24"/>
              </w:rPr>
            </w:pPr>
            <w:r>
              <w:rPr>
                <w:sz w:val="24"/>
              </w:rPr>
              <w:t>投标保证金收受人信息：</w:t>
            </w:r>
            <w:r>
              <w:rPr>
                <w:sz w:val="24"/>
              </w:rPr>
              <w:t>___________</w:t>
            </w:r>
            <w:r>
              <w:rPr>
                <w:sz w:val="24"/>
              </w:rPr>
              <w:t>。</w:t>
            </w:r>
          </w:p>
        </w:tc>
      </w:tr>
      <w:tr w:rsidR="00A3746C">
        <w:trPr>
          <w:trHeight w:val="1183"/>
          <w:jc w:val="center"/>
        </w:trPr>
        <w:tc>
          <w:tcPr>
            <w:tcW w:w="988" w:type="dxa"/>
            <w:vMerge/>
            <w:vAlign w:val="center"/>
          </w:tcPr>
          <w:p w:rsidR="00A3746C" w:rsidRDefault="00A3746C">
            <w:pPr>
              <w:pStyle w:val="af0"/>
              <w:adjustRightInd w:val="0"/>
              <w:snapToGrid w:val="0"/>
              <w:jc w:val="center"/>
              <w:rPr>
                <w:rFonts w:ascii="Times New Roman" w:hAnsi="Times New Roman" w:hint="default"/>
                <w:sz w:val="24"/>
                <w:szCs w:val="24"/>
              </w:rPr>
            </w:pPr>
          </w:p>
        </w:tc>
        <w:tc>
          <w:tcPr>
            <w:tcW w:w="1701" w:type="dxa"/>
            <w:vMerge/>
            <w:vAlign w:val="center"/>
          </w:tcPr>
          <w:p w:rsidR="00A3746C" w:rsidRDefault="00A3746C">
            <w:pPr>
              <w:jc w:val="center"/>
              <w:rPr>
                <w:sz w:val="24"/>
              </w:rPr>
            </w:pPr>
          </w:p>
        </w:tc>
        <w:tc>
          <w:tcPr>
            <w:tcW w:w="7540" w:type="dxa"/>
            <w:vAlign w:val="center"/>
          </w:tcPr>
          <w:p w:rsidR="00A3746C" w:rsidRDefault="00BB6FE8">
            <w:pPr>
              <w:jc w:val="left"/>
              <w:rPr>
                <w:sz w:val="24"/>
              </w:rPr>
            </w:pPr>
            <w:r>
              <w:rPr>
                <w:sz w:val="24"/>
              </w:rPr>
              <w:t>投标保证金可以不予退还的其他情形：</w:t>
            </w:r>
          </w:p>
          <w:p w:rsidR="00A3746C" w:rsidRDefault="00BB6FE8">
            <w:pPr>
              <w:jc w:val="left"/>
              <w:rPr>
                <w:sz w:val="24"/>
              </w:rPr>
            </w:pPr>
            <w:r>
              <w:rPr>
                <w:sz w:val="24"/>
              </w:rPr>
              <w:t>□</w:t>
            </w:r>
            <w:r>
              <w:rPr>
                <w:sz w:val="24"/>
              </w:rPr>
              <w:t>无</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A3746C">
        <w:trPr>
          <w:trHeight w:val="75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A3746C" w:rsidRDefault="00BB6FE8">
            <w:pPr>
              <w:jc w:val="center"/>
              <w:rPr>
                <w:sz w:val="24"/>
              </w:rPr>
            </w:pPr>
            <w:r>
              <w:rPr>
                <w:sz w:val="24"/>
              </w:rPr>
              <w:t>投标有效期</w:t>
            </w:r>
          </w:p>
        </w:tc>
        <w:tc>
          <w:tcPr>
            <w:tcW w:w="7540" w:type="dxa"/>
            <w:vAlign w:val="center"/>
          </w:tcPr>
          <w:p w:rsidR="00A3746C" w:rsidRDefault="00BB6FE8">
            <w:pPr>
              <w:jc w:val="left"/>
              <w:rPr>
                <w:sz w:val="24"/>
              </w:rPr>
            </w:pPr>
            <w:r>
              <w:rPr>
                <w:sz w:val="24"/>
              </w:rPr>
              <w:t>自提交投标文件的截止之日起算</w:t>
            </w:r>
            <w:r>
              <w:rPr>
                <w:rFonts w:hint="eastAsia"/>
                <w:sz w:val="24"/>
                <w:u w:val="single"/>
              </w:rPr>
              <w:t>90</w:t>
            </w:r>
            <w:r>
              <w:rPr>
                <w:sz w:val="24"/>
              </w:rPr>
              <w:t>日历天。</w:t>
            </w:r>
          </w:p>
        </w:tc>
      </w:tr>
      <w:tr w:rsidR="00A3746C">
        <w:trPr>
          <w:trHeight w:val="75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A3746C" w:rsidRDefault="00BB6FE8">
            <w:pPr>
              <w:jc w:val="center"/>
              <w:rPr>
                <w:sz w:val="24"/>
              </w:rPr>
            </w:pPr>
            <w:r>
              <w:rPr>
                <w:rFonts w:hint="eastAsia"/>
                <w:sz w:val="24"/>
              </w:rPr>
              <w:t>确定中标人</w:t>
            </w:r>
          </w:p>
        </w:tc>
        <w:tc>
          <w:tcPr>
            <w:tcW w:w="7540" w:type="dxa"/>
            <w:vAlign w:val="center"/>
          </w:tcPr>
          <w:p w:rsidR="00A3746C" w:rsidRDefault="00BB6FE8">
            <w:pPr>
              <w:spacing w:before="61" w:line="219" w:lineRule="auto"/>
              <w:rPr>
                <w:sz w:val="24"/>
              </w:rPr>
            </w:pPr>
            <w:r>
              <w:rPr>
                <w:sz w:val="24"/>
              </w:rPr>
              <w:t>中标候选人并列的，采购人是否委托评标委员会确定中标人：</w:t>
            </w:r>
          </w:p>
          <w:p w:rsidR="00A3746C" w:rsidRDefault="00BB6FE8">
            <w:pPr>
              <w:spacing w:before="27" w:line="220" w:lineRule="auto"/>
              <w:rPr>
                <w:sz w:val="24"/>
              </w:rPr>
            </w:pPr>
            <w:r>
              <w:rPr>
                <w:b/>
                <w:sz w:val="24"/>
              </w:rPr>
              <w:t>■</w:t>
            </w:r>
            <w:r>
              <w:rPr>
                <w:sz w:val="24"/>
              </w:rPr>
              <w:t>否</w:t>
            </w:r>
          </w:p>
          <w:p w:rsidR="00A3746C" w:rsidRDefault="00BB6FE8">
            <w:pPr>
              <w:spacing w:before="27" w:line="223" w:lineRule="auto"/>
              <w:rPr>
                <w:sz w:val="24"/>
              </w:rPr>
            </w:pPr>
            <w:r>
              <w:rPr>
                <w:sz w:val="24"/>
              </w:rPr>
              <w:t>□</w:t>
            </w:r>
            <w:r>
              <w:rPr>
                <w:sz w:val="24"/>
              </w:rPr>
              <w:t>是</w:t>
            </w:r>
          </w:p>
          <w:p w:rsidR="00A3746C" w:rsidRDefault="00BB6FE8">
            <w:pPr>
              <w:spacing w:before="15" w:line="219" w:lineRule="auto"/>
              <w:rPr>
                <w:sz w:val="24"/>
              </w:rPr>
            </w:pPr>
            <w:r>
              <w:rPr>
                <w:sz w:val="24"/>
              </w:rPr>
              <w:t>中标候选人并列的，按照以下方式确定中标人：</w:t>
            </w:r>
          </w:p>
          <w:p w:rsidR="00A3746C" w:rsidRDefault="00BB6FE8">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A3746C" w:rsidRDefault="00BB6FE8">
            <w:pPr>
              <w:jc w:val="left"/>
              <w:rPr>
                <w:sz w:val="24"/>
              </w:rPr>
            </w:pPr>
            <w:r>
              <w:rPr>
                <w:sz w:val="24"/>
              </w:rPr>
              <w:t>□</w:t>
            </w:r>
            <w:r>
              <w:rPr>
                <w:sz w:val="24"/>
              </w:rPr>
              <w:t>随机抽取</w:t>
            </w:r>
          </w:p>
        </w:tc>
      </w:tr>
      <w:tr w:rsidR="00A3746C">
        <w:trPr>
          <w:trHeight w:val="2017"/>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A3746C" w:rsidRDefault="00BB6FE8">
            <w:pPr>
              <w:jc w:val="center"/>
              <w:rPr>
                <w:sz w:val="24"/>
              </w:rPr>
            </w:pPr>
            <w:r>
              <w:rPr>
                <w:sz w:val="24"/>
              </w:rPr>
              <w:t>分包</w:t>
            </w:r>
          </w:p>
        </w:tc>
        <w:tc>
          <w:tcPr>
            <w:tcW w:w="7540" w:type="dxa"/>
            <w:vAlign w:val="center"/>
          </w:tcPr>
          <w:p w:rsidR="00A3746C" w:rsidRDefault="00BB6FE8">
            <w:pPr>
              <w:jc w:val="left"/>
              <w:rPr>
                <w:sz w:val="24"/>
              </w:rPr>
            </w:pPr>
            <w:r>
              <w:rPr>
                <w:sz w:val="24"/>
              </w:rPr>
              <w:t>本项目的非主体、非关键性工作是否允许分包：</w:t>
            </w:r>
            <w:r>
              <w:rPr>
                <w:sz w:val="24"/>
              </w:rPr>
              <w:t xml:space="preserve"> </w:t>
            </w:r>
          </w:p>
          <w:p w:rsidR="00A3746C" w:rsidRDefault="00BB6FE8">
            <w:pPr>
              <w:jc w:val="left"/>
              <w:rPr>
                <w:sz w:val="24"/>
              </w:rPr>
            </w:pPr>
            <w:r>
              <w:rPr>
                <w:b/>
                <w:sz w:val="24"/>
              </w:rPr>
              <w:t>■</w:t>
            </w:r>
            <w:r>
              <w:rPr>
                <w:sz w:val="24"/>
              </w:rPr>
              <w:t>不允许</w:t>
            </w:r>
          </w:p>
          <w:p w:rsidR="00A3746C" w:rsidRDefault="00BB6FE8">
            <w:pPr>
              <w:jc w:val="left"/>
              <w:rPr>
                <w:sz w:val="24"/>
              </w:rPr>
            </w:pPr>
            <w:r>
              <w:rPr>
                <w:sz w:val="24"/>
              </w:rPr>
              <w:t>□</w:t>
            </w:r>
            <w:r>
              <w:rPr>
                <w:sz w:val="24"/>
              </w:rPr>
              <w:t>允许，具体要求：</w:t>
            </w:r>
          </w:p>
          <w:p w:rsidR="00A3746C" w:rsidRDefault="00BB6FE8">
            <w:pPr>
              <w:jc w:val="left"/>
              <w:rPr>
                <w:sz w:val="24"/>
              </w:rPr>
            </w:pPr>
            <w:r>
              <w:rPr>
                <w:sz w:val="24"/>
              </w:rPr>
              <w:t>（</w:t>
            </w:r>
            <w:r>
              <w:rPr>
                <w:sz w:val="24"/>
              </w:rPr>
              <w:t>1</w:t>
            </w:r>
            <w:r>
              <w:rPr>
                <w:sz w:val="24"/>
              </w:rPr>
              <w:t>）可以分包履行的具体内容：</w:t>
            </w:r>
            <w:r>
              <w:rPr>
                <w:sz w:val="24"/>
              </w:rPr>
              <w:t>_____</w:t>
            </w:r>
            <w:r>
              <w:rPr>
                <w:sz w:val="24"/>
              </w:rPr>
              <w:t>；</w:t>
            </w:r>
          </w:p>
          <w:p w:rsidR="00A3746C" w:rsidRDefault="00BB6FE8">
            <w:pPr>
              <w:jc w:val="left"/>
              <w:rPr>
                <w:sz w:val="24"/>
              </w:rPr>
            </w:pPr>
            <w:r>
              <w:rPr>
                <w:sz w:val="24"/>
              </w:rPr>
              <w:t>（</w:t>
            </w:r>
            <w:r>
              <w:rPr>
                <w:sz w:val="24"/>
              </w:rPr>
              <w:t>2</w:t>
            </w:r>
            <w:r>
              <w:rPr>
                <w:sz w:val="24"/>
              </w:rPr>
              <w:t>）允许分包的金额或者比例：</w:t>
            </w:r>
            <w:r>
              <w:rPr>
                <w:sz w:val="24"/>
              </w:rPr>
              <w:t>_____</w:t>
            </w:r>
            <w:r>
              <w:rPr>
                <w:sz w:val="24"/>
              </w:rPr>
              <w:t>；</w:t>
            </w:r>
          </w:p>
          <w:p w:rsidR="00A3746C" w:rsidRDefault="00BB6FE8">
            <w:pPr>
              <w:jc w:val="left"/>
              <w:rPr>
                <w:sz w:val="24"/>
                <w:u w:val="single"/>
              </w:rPr>
            </w:pPr>
            <w:r>
              <w:rPr>
                <w:sz w:val="24"/>
              </w:rPr>
              <w:t>（</w:t>
            </w:r>
            <w:r>
              <w:rPr>
                <w:sz w:val="24"/>
              </w:rPr>
              <w:t>3</w:t>
            </w:r>
            <w:r>
              <w:rPr>
                <w:sz w:val="24"/>
              </w:rPr>
              <w:t>）其他要求：</w:t>
            </w:r>
            <w:r>
              <w:rPr>
                <w:sz w:val="24"/>
              </w:rPr>
              <w:t>_____</w:t>
            </w:r>
            <w:r>
              <w:rPr>
                <w:sz w:val="24"/>
              </w:rPr>
              <w:t>。</w:t>
            </w:r>
          </w:p>
        </w:tc>
      </w:tr>
      <w:tr w:rsidR="00A3746C">
        <w:trPr>
          <w:trHeight w:val="72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A3746C" w:rsidRDefault="00BB6FE8">
            <w:pPr>
              <w:jc w:val="center"/>
              <w:rPr>
                <w:sz w:val="24"/>
              </w:rPr>
            </w:pPr>
            <w:r>
              <w:rPr>
                <w:sz w:val="24"/>
              </w:rPr>
              <w:t>询问</w:t>
            </w:r>
          </w:p>
        </w:tc>
        <w:tc>
          <w:tcPr>
            <w:tcW w:w="7540" w:type="dxa"/>
            <w:vAlign w:val="center"/>
          </w:tcPr>
          <w:p w:rsidR="00A3746C" w:rsidRDefault="00BB6FE8">
            <w:pPr>
              <w:jc w:val="left"/>
              <w:rPr>
                <w:sz w:val="24"/>
              </w:rPr>
            </w:pPr>
            <w:r>
              <w:rPr>
                <w:sz w:val="24"/>
              </w:rPr>
              <w:t>询问送达形式：</w:t>
            </w:r>
            <w:r>
              <w:rPr>
                <w:sz w:val="24"/>
                <w:u w:val="single"/>
              </w:rPr>
              <w:t>直接送达</w:t>
            </w:r>
          </w:p>
        </w:tc>
      </w:tr>
      <w:tr w:rsidR="00A3746C">
        <w:trPr>
          <w:trHeight w:val="1485"/>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rsidR="00A3746C" w:rsidRDefault="00BB6FE8">
            <w:pPr>
              <w:jc w:val="center"/>
              <w:rPr>
                <w:sz w:val="24"/>
              </w:rPr>
            </w:pPr>
            <w:r>
              <w:rPr>
                <w:sz w:val="24"/>
              </w:rPr>
              <w:t>联系方式</w:t>
            </w:r>
          </w:p>
        </w:tc>
        <w:tc>
          <w:tcPr>
            <w:tcW w:w="7540" w:type="dxa"/>
            <w:vAlign w:val="center"/>
          </w:tcPr>
          <w:p w:rsidR="00A3746C" w:rsidRDefault="00BB6FE8">
            <w:pPr>
              <w:jc w:val="left"/>
              <w:rPr>
                <w:sz w:val="24"/>
              </w:rPr>
            </w:pPr>
            <w:r>
              <w:rPr>
                <w:sz w:val="24"/>
              </w:rPr>
              <w:t>接收询问和质疑的联系方式</w:t>
            </w:r>
          </w:p>
          <w:p w:rsidR="00A3746C" w:rsidRDefault="00BB6FE8">
            <w:pPr>
              <w:jc w:val="left"/>
              <w:rPr>
                <w:sz w:val="24"/>
              </w:rPr>
            </w:pPr>
            <w:r>
              <w:rPr>
                <w:sz w:val="24"/>
              </w:rPr>
              <w:t>联系部门：</w:t>
            </w:r>
            <w:r>
              <w:rPr>
                <w:sz w:val="24"/>
                <w:u w:val="single"/>
              </w:rPr>
              <w:t>北京市丰台区政府采购中心</w:t>
            </w:r>
            <w:r>
              <w:rPr>
                <w:sz w:val="24"/>
              </w:rPr>
              <w:t>；</w:t>
            </w:r>
          </w:p>
          <w:p w:rsidR="00A3746C" w:rsidRDefault="00BB6FE8">
            <w:pPr>
              <w:jc w:val="left"/>
              <w:rPr>
                <w:sz w:val="24"/>
              </w:rPr>
            </w:pPr>
            <w:r>
              <w:rPr>
                <w:sz w:val="24"/>
              </w:rPr>
              <w:t>联系电话：</w:t>
            </w:r>
            <w:r>
              <w:rPr>
                <w:rFonts w:hint="eastAsia"/>
                <w:sz w:val="24"/>
                <w:u w:val="single"/>
              </w:rPr>
              <w:t>010-87017133</w:t>
            </w:r>
            <w:r>
              <w:rPr>
                <w:sz w:val="24"/>
              </w:rPr>
              <w:t>；</w:t>
            </w:r>
          </w:p>
          <w:p w:rsidR="00A3746C" w:rsidRDefault="00BB6FE8">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A3746C">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A3746C" w:rsidRDefault="00BB6FE8">
            <w:pPr>
              <w:jc w:val="left"/>
              <w:rPr>
                <w:sz w:val="24"/>
              </w:rPr>
            </w:pPr>
            <w:r>
              <w:rPr>
                <w:sz w:val="24"/>
              </w:rPr>
              <w:t>收费对象：</w:t>
            </w:r>
          </w:p>
          <w:p w:rsidR="00A3746C" w:rsidRDefault="00BB6FE8">
            <w:pPr>
              <w:jc w:val="left"/>
              <w:rPr>
                <w:sz w:val="24"/>
              </w:rPr>
            </w:pPr>
            <w:r>
              <w:rPr>
                <w:sz w:val="24"/>
              </w:rPr>
              <w:t>□</w:t>
            </w:r>
            <w:r>
              <w:rPr>
                <w:sz w:val="24"/>
              </w:rPr>
              <w:t>采购人</w:t>
            </w:r>
          </w:p>
          <w:p w:rsidR="00A3746C" w:rsidRDefault="00BB6FE8">
            <w:pPr>
              <w:jc w:val="left"/>
              <w:rPr>
                <w:sz w:val="24"/>
              </w:rPr>
            </w:pPr>
            <w:r>
              <w:rPr>
                <w:sz w:val="24"/>
              </w:rPr>
              <w:t>□</w:t>
            </w:r>
            <w:r>
              <w:rPr>
                <w:sz w:val="24"/>
              </w:rPr>
              <w:t>中标人</w:t>
            </w:r>
          </w:p>
          <w:p w:rsidR="00A3746C" w:rsidRDefault="00BB6FE8">
            <w:pPr>
              <w:jc w:val="left"/>
              <w:rPr>
                <w:sz w:val="24"/>
              </w:rPr>
            </w:pPr>
            <w:r>
              <w:rPr>
                <w:sz w:val="24"/>
              </w:rPr>
              <w:t>收费标准：</w:t>
            </w:r>
            <w:r>
              <w:rPr>
                <w:sz w:val="24"/>
                <w:u w:val="single"/>
              </w:rPr>
              <w:t>不收取</w:t>
            </w:r>
            <w:r>
              <w:rPr>
                <w:sz w:val="24"/>
              </w:rPr>
              <w:t>；</w:t>
            </w:r>
          </w:p>
          <w:p w:rsidR="00A3746C" w:rsidRDefault="00BB6FE8">
            <w:pPr>
              <w:jc w:val="left"/>
              <w:rPr>
                <w:sz w:val="24"/>
              </w:rPr>
            </w:pPr>
            <w:r>
              <w:rPr>
                <w:sz w:val="24"/>
              </w:rPr>
              <w:t>缴纳时间：</w:t>
            </w:r>
            <w:r>
              <w:rPr>
                <w:sz w:val="24"/>
              </w:rPr>
              <w:t>___________</w:t>
            </w:r>
            <w:r>
              <w:rPr>
                <w:sz w:val="24"/>
              </w:rPr>
              <w:t>。</w:t>
            </w:r>
          </w:p>
        </w:tc>
      </w:tr>
      <w:tr w:rsidR="00A3746C">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A3746C" w:rsidRDefault="00BB6FE8">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color w:val="FF0000"/>
                <w:sz w:val="24"/>
              </w:rPr>
              <w:t>5%</w:t>
            </w:r>
            <w:r>
              <w:rPr>
                <w:rFonts w:hint="eastAsia"/>
                <w:sz w:val="24"/>
              </w:rPr>
              <w:t>（不超过</w:t>
            </w:r>
            <w:r>
              <w:rPr>
                <w:rFonts w:hint="eastAsia"/>
                <w:sz w:val="24"/>
              </w:rPr>
              <w:t>10</w:t>
            </w:r>
            <w:r>
              <w:rPr>
                <w:rFonts w:hint="eastAsia"/>
                <w:sz w:val="24"/>
              </w:rPr>
              <w:t>％）的履约保证金。</w:t>
            </w:r>
          </w:p>
        </w:tc>
      </w:tr>
    </w:tbl>
    <w:p w:rsidR="00A3746C" w:rsidRDefault="00A3746C">
      <w:pPr>
        <w:tabs>
          <w:tab w:val="left" w:pos="5580"/>
        </w:tabs>
        <w:adjustRightInd w:val="0"/>
        <w:spacing w:line="360" w:lineRule="auto"/>
        <w:jc w:val="distribute"/>
        <w:rPr>
          <w:sz w:val="24"/>
        </w:rPr>
        <w:sectPr w:rsidR="00A3746C">
          <w:footerReference w:type="default" r:id="rId18"/>
          <w:footerReference w:type="first" r:id="rId19"/>
          <w:pgSz w:w="11907" w:h="16840"/>
          <w:pgMar w:top="1418" w:right="1134" w:bottom="1418" w:left="1701" w:header="851" w:footer="851" w:gutter="0"/>
          <w:pgNumType w:start="1"/>
          <w:cols w:space="720"/>
          <w:docGrid w:linePitch="462"/>
        </w:sectPr>
      </w:pPr>
    </w:p>
    <w:p w:rsidR="00A3746C" w:rsidRDefault="00BB6FE8">
      <w:pPr>
        <w:spacing w:beforeLines="100" w:before="240" w:afterLines="100" w:after="240"/>
        <w:jc w:val="center"/>
        <w:rPr>
          <w:b/>
          <w:sz w:val="28"/>
          <w:szCs w:val="28"/>
        </w:rPr>
      </w:pPr>
      <w:bookmarkStart w:id="78" w:name="_Toc265228355"/>
      <w:bookmarkStart w:id="79" w:name="_Toc226965790"/>
      <w:bookmarkStart w:id="80" w:name="_Toc127151517"/>
      <w:bookmarkStart w:id="81" w:name="_Toc142311019"/>
      <w:bookmarkStart w:id="82" w:name="_Toc305158859"/>
      <w:bookmarkStart w:id="83" w:name="_Toc150480755"/>
      <w:bookmarkStart w:id="84" w:name="_Toc305158785"/>
      <w:bookmarkStart w:id="85" w:name="_Toc226337213"/>
      <w:bookmarkStart w:id="86" w:name="_Toc150774722"/>
      <w:bookmarkStart w:id="87" w:name="_Toc353873932"/>
      <w:bookmarkStart w:id="88" w:name="_Toc195842882"/>
      <w:bookmarkStart w:id="89" w:name="_Toc264969207"/>
      <w:bookmarkStart w:id="90" w:name="_Toc353873662"/>
      <w:bookmarkStart w:id="91" w:name="_Toc353825542"/>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3746C" w:rsidRDefault="00BB6FE8">
      <w:pPr>
        <w:pStyle w:val="21"/>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Pr>
          <w:rFonts w:ascii="Times New Roman" w:eastAsia="宋体" w:hAnsi="Times New Roman"/>
          <w:sz w:val="28"/>
        </w:rPr>
        <w:tab/>
      </w:r>
      <w:bookmarkStart w:id="94" w:name="_Toc195842883"/>
      <w:bookmarkStart w:id="95" w:name="_Toc226965791"/>
      <w:bookmarkStart w:id="96" w:name="_Toc265228356"/>
      <w:bookmarkStart w:id="97" w:name="_Toc150509269"/>
      <w:bookmarkStart w:id="98" w:name="_Toc151190145"/>
      <w:bookmarkStart w:id="99" w:name="_Toc151193832"/>
      <w:bookmarkStart w:id="100" w:name="_Toc150480756"/>
      <w:bookmarkStart w:id="101" w:name="_Toc226309762"/>
      <w:bookmarkStart w:id="102" w:name="_Toc150774723"/>
      <w:bookmarkStart w:id="103" w:name="_Toc226337214"/>
      <w:bookmarkStart w:id="104" w:name="_Toc305158786"/>
      <w:bookmarkStart w:id="105" w:name="_Toc151193688"/>
      <w:bookmarkStart w:id="106" w:name="_Toc305158860"/>
      <w:bookmarkStart w:id="107" w:name="_Toc151193760"/>
      <w:bookmarkStart w:id="108" w:name="_Toc264969208"/>
      <w:bookmarkStart w:id="109" w:name="_Toc142311020"/>
      <w:bookmarkStart w:id="110" w:name="_Toc226965708"/>
      <w:bookmarkStart w:id="111" w:name="_Toc151193906"/>
      <w:bookmarkStart w:id="112" w:name="_Toc151193616"/>
      <w:bookmarkStart w:id="113" w:name="_Toc15077461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rsidR="00A3746C" w:rsidRDefault="00BB6FE8">
      <w:pPr>
        <w:numPr>
          <w:ilvl w:val="0"/>
          <w:numId w:val="10"/>
        </w:numPr>
        <w:tabs>
          <w:tab w:val="left" w:pos="360"/>
        </w:tabs>
        <w:snapToGrid w:val="0"/>
        <w:spacing w:line="360" w:lineRule="auto"/>
        <w:outlineLvl w:val="1"/>
        <w:rPr>
          <w:sz w:val="24"/>
        </w:rPr>
      </w:pPr>
      <w:bookmarkStart w:id="114" w:name="_Toc305158787"/>
      <w:bookmarkStart w:id="115" w:name="_Toc265228357"/>
      <w:bookmarkStart w:id="116" w:name="_Toc305158861"/>
      <w:bookmarkStart w:id="117" w:name="_Toc264969209"/>
      <w:r>
        <w:rPr>
          <w:sz w:val="24"/>
        </w:rPr>
        <w:t>采购人、采购代理机构、投标人</w:t>
      </w:r>
      <w:bookmarkEnd w:id="114"/>
      <w:bookmarkEnd w:id="115"/>
      <w:bookmarkEnd w:id="116"/>
      <w:bookmarkEnd w:id="117"/>
      <w:r>
        <w:rPr>
          <w:rFonts w:hint="eastAsia"/>
          <w:sz w:val="24"/>
        </w:rPr>
        <w:t>、联合体</w:t>
      </w:r>
    </w:p>
    <w:p w:rsidR="00A3746C" w:rsidRDefault="00BB6FE8">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A3746C" w:rsidRDefault="00BB6FE8">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A3746C" w:rsidRDefault="00BB6FE8">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A3746C" w:rsidRDefault="00BB6FE8">
      <w:pPr>
        <w:numPr>
          <w:ilvl w:val="0"/>
          <w:numId w:val="10"/>
        </w:numPr>
        <w:tabs>
          <w:tab w:val="left" w:pos="360"/>
        </w:tabs>
        <w:snapToGrid w:val="0"/>
        <w:spacing w:line="360" w:lineRule="auto"/>
        <w:outlineLvl w:val="1"/>
        <w:rPr>
          <w:sz w:val="24"/>
        </w:rPr>
      </w:pPr>
      <w:bookmarkStart w:id="118" w:name="_Toc164229215"/>
      <w:bookmarkStart w:id="119" w:name="_Toc305158788"/>
      <w:bookmarkStart w:id="120" w:name="_Toc164351614"/>
      <w:bookmarkStart w:id="121" w:name="_Toc150774620"/>
      <w:bookmarkStart w:id="122" w:name="_Toc127151520"/>
      <w:bookmarkStart w:id="123" w:name="_Toc226965793"/>
      <w:bookmarkStart w:id="124" w:name="_Toc164608789"/>
      <w:bookmarkStart w:id="125" w:name="_Toc151190147"/>
      <w:bookmarkStart w:id="126" w:name="_Toc195842885"/>
      <w:bookmarkStart w:id="127" w:name="_Toc150774725"/>
      <w:bookmarkStart w:id="128" w:name="_Toc164608634"/>
      <w:bookmarkStart w:id="129" w:name="_Toc264969210"/>
      <w:bookmarkStart w:id="130" w:name="_Toc164229361"/>
      <w:bookmarkStart w:id="131" w:name="_Toc149720813"/>
      <w:bookmarkStart w:id="132" w:name="_Toc151193618"/>
      <w:bookmarkStart w:id="133" w:name="_Toc305158862"/>
      <w:bookmarkStart w:id="134" w:name="_Toc265228358"/>
      <w:bookmarkStart w:id="135" w:name="_Toc226965710"/>
      <w:bookmarkStart w:id="136" w:name="_Toc151193908"/>
      <w:bookmarkStart w:id="137" w:name="_Toc226337216"/>
      <w:bookmarkStart w:id="138" w:name="_Toc150480758"/>
      <w:bookmarkStart w:id="139" w:name="_Toc142311022"/>
      <w:bookmarkStart w:id="140" w:name="_Toc127161434"/>
      <w:bookmarkStart w:id="141" w:name="_Toc150509271"/>
      <w:bookmarkStart w:id="142" w:name="_Toc151193762"/>
      <w:bookmarkStart w:id="143" w:name="_Toc226309764"/>
      <w:bookmarkStart w:id="144" w:name="_Toc151193690"/>
      <w:bookmarkStart w:id="145" w:name="_Toc151193834"/>
      <w:bookmarkStart w:id="146" w:name="_Toc127151721"/>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rsidR="00A3746C" w:rsidRDefault="00BB6FE8">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A3746C" w:rsidRDefault="00BB6FE8">
      <w:pPr>
        <w:tabs>
          <w:tab w:val="left" w:pos="420"/>
          <w:tab w:val="left" w:pos="900"/>
          <w:tab w:val="left" w:pos="1080"/>
          <w:tab w:val="left" w:pos="2014"/>
        </w:tabs>
        <w:snapToGrid w:val="0"/>
        <w:spacing w:line="360" w:lineRule="auto"/>
        <w:ind w:left="568"/>
        <w:rPr>
          <w:sz w:val="24"/>
        </w:rPr>
      </w:pPr>
      <w:r>
        <w:rPr>
          <w:rFonts w:hint="eastAsia"/>
          <w:sz w:val="24"/>
        </w:rPr>
        <w:t>性资金。</w:t>
      </w:r>
    </w:p>
    <w:p w:rsidR="00A3746C" w:rsidRDefault="00BB6FE8">
      <w:pPr>
        <w:numPr>
          <w:ilvl w:val="1"/>
          <w:numId w:val="10"/>
        </w:numPr>
        <w:tabs>
          <w:tab w:val="left" w:pos="1080"/>
          <w:tab w:val="left" w:pos="2014"/>
        </w:tabs>
        <w:snapToGrid w:val="0"/>
        <w:spacing w:line="360" w:lineRule="auto"/>
        <w:rPr>
          <w:sz w:val="24"/>
        </w:rPr>
      </w:pPr>
      <w:r>
        <w:rPr>
          <w:sz w:val="24"/>
        </w:rPr>
        <w:t>项目属性见《投标人须知资料表》。</w:t>
      </w:r>
    </w:p>
    <w:p w:rsidR="00A3746C" w:rsidRDefault="00BB6FE8">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A3746C" w:rsidRDefault="00BB6FE8">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A3746C" w:rsidRDefault="00BB6FE8">
      <w:pPr>
        <w:numPr>
          <w:ilvl w:val="0"/>
          <w:numId w:val="10"/>
        </w:numPr>
        <w:tabs>
          <w:tab w:val="left" w:pos="360"/>
        </w:tabs>
        <w:snapToGrid w:val="0"/>
        <w:spacing w:line="360" w:lineRule="auto"/>
        <w:outlineLvl w:val="1"/>
        <w:rPr>
          <w:sz w:val="24"/>
        </w:rPr>
      </w:pPr>
      <w:r>
        <w:rPr>
          <w:sz w:val="24"/>
        </w:rPr>
        <w:t>现场勘察、开标前答疑会</w:t>
      </w:r>
    </w:p>
    <w:p w:rsidR="00A3746C" w:rsidRDefault="00BB6FE8">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7" w:name="_Toc142311024"/>
      <w:bookmarkStart w:id="148" w:name="_Toc151193620"/>
      <w:bookmarkStart w:id="149" w:name="_Toc226965795"/>
      <w:bookmarkStart w:id="150" w:name="_Toc305158790"/>
      <w:bookmarkStart w:id="151" w:name="_Toc226309766"/>
      <w:bookmarkStart w:id="152" w:name="_Toc264969212"/>
      <w:bookmarkStart w:id="153" w:name="_Toc195842887"/>
      <w:bookmarkStart w:id="154" w:name="_Toc305158864"/>
      <w:bookmarkStart w:id="155" w:name="_Toc151193764"/>
      <w:bookmarkStart w:id="156" w:name="_Toc151193910"/>
      <w:bookmarkStart w:id="157" w:name="_Toc226965712"/>
      <w:bookmarkStart w:id="158" w:name="_Toc150774622"/>
      <w:bookmarkStart w:id="159" w:name="_Toc520356146"/>
      <w:bookmarkStart w:id="160" w:name="_Toc226337218"/>
      <w:bookmarkStart w:id="161" w:name="_Toc127151522"/>
      <w:bookmarkStart w:id="162" w:name="_Toc151193836"/>
      <w:bookmarkStart w:id="163" w:name="_Toc151193692"/>
      <w:bookmarkStart w:id="164" w:name="_Toc151190149"/>
      <w:bookmarkStart w:id="165" w:name="_Toc265228360"/>
      <w:bookmarkStart w:id="166" w:name="_Toc150509273"/>
      <w:bookmarkStart w:id="167" w:name="_Toc150774727"/>
      <w:bookmarkStart w:id="168" w:name="_Toc150480760"/>
    </w:p>
    <w:p w:rsidR="00A3746C" w:rsidRDefault="00BB6FE8">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A3746C" w:rsidRDefault="00BB6FE8">
      <w:pPr>
        <w:numPr>
          <w:ilvl w:val="0"/>
          <w:numId w:val="10"/>
        </w:numPr>
        <w:tabs>
          <w:tab w:val="left" w:pos="360"/>
        </w:tabs>
        <w:snapToGrid w:val="0"/>
        <w:spacing w:line="360" w:lineRule="auto"/>
        <w:outlineLvl w:val="1"/>
        <w:rPr>
          <w:sz w:val="24"/>
        </w:rPr>
      </w:pPr>
      <w:r>
        <w:rPr>
          <w:sz w:val="24"/>
        </w:rPr>
        <w:t>样品</w:t>
      </w:r>
    </w:p>
    <w:p w:rsidR="00A3746C" w:rsidRDefault="00BB6FE8">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A3746C" w:rsidRDefault="00BB6FE8">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A3746C" w:rsidRDefault="00BB6FE8">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A3746C" w:rsidRDefault="00BB6FE8">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A3746C" w:rsidRDefault="00BB6FE8">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A3746C" w:rsidRDefault="00BB6FE8">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A3746C" w:rsidRDefault="00BB6FE8">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A3746C" w:rsidRDefault="00BB6FE8">
      <w:pPr>
        <w:numPr>
          <w:ilvl w:val="1"/>
          <w:numId w:val="10"/>
        </w:numPr>
        <w:tabs>
          <w:tab w:val="left" w:pos="1080"/>
          <w:tab w:val="left" w:pos="2014"/>
        </w:tabs>
        <w:snapToGrid w:val="0"/>
        <w:spacing w:line="360" w:lineRule="auto"/>
        <w:rPr>
          <w:sz w:val="24"/>
        </w:rPr>
      </w:pPr>
      <w:r>
        <w:rPr>
          <w:sz w:val="24"/>
        </w:rPr>
        <w:t>中小企业、监狱企业及残疾人福利性单位</w:t>
      </w:r>
    </w:p>
    <w:p w:rsidR="00A3746C" w:rsidRDefault="00BB6FE8">
      <w:pPr>
        <w:numPr>
          <w:ilvl w:val="2"/>
          <w:numId w:val="10"/>
        </w:numPr>
        <w:snapToGrid w:val="0"/>
        <w:spacing w:line="360" w:lineRule="auto"/>
        <w:rPr>
          <w:sz w:val="24"/>
        </w:rPr>
      </w:pPr>
      <w:r>
        <w:rPr>
          <w:sz w:val="24"/>
        </w:rPr>
        <w:t>中小企业定义：</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A3746C" w:rsidRDefault="00BB6FE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A3746C" w:rsidRDefault="00BB6FE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A3746C" w:rsidRDefault="00BB6FE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A3746C" w:rsidRDefault="00BB6FE8">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A3746C" w:rsidRDefault="00BB6FE8">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A3746C" w:rsidRDefault="00BB6FE8">
      <w:pPr>
        <w:numPr>
          <w:ilvl w:val="2"/>
          <w:numId w:val="10"/>
        </w:numPr>
        <w:snapToGrid w:val="0"/>
        <w:spacing w:line="360" w:lineRule="auto"/>
        <w:rPr>
          <w:sz w:val="24"/>
        </w:rPr>
      </w:pPr>
      <w:r>
        <w:rPr>
          <w:sz w:val="24"/>
        </w:rPr>
        <w:t>本项目是否专门面向中小企业预留采购份额见第一章《投标邀请》。</w:t>
      </w:r>
    </w:p>
    <w:p w:rsidR="00A3746C" w:rsidRDefault="00BB6FE8">
      <w:pPr>
        <w:numPr>
          <w:ilvl w:val="2"/>
          <w:numId w:val="10"/>
        </w:numPr>
        <w:snapToGrid w:val="0"/>
        <w:spacing w:line="360" w:lineRule="auto"/>
        <w:rPr>
          <w:sz w:val="24"/>
        </w:rPr>
      </w:pPr>
      <w:r>
        <w:rPr>
          <w:sz w:val="24"/>
        </w:rPr>
        <w:t>采购标的对应的中小企业划分标准所属行业见《投标人须知资料表》。</w:t>
      </w:r>
    </w:p>
    <w:p w:rsidR="00A3746C" w:rsidRDefault="00BB6FE8">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A3746C" w:rsidRDefault="00BB6FE8">
      <w:pPr>
        <w:numPr>
          <w:ilvl w:val="1"/>
          <w:numId w:val="10"/>
        </w:numPr>
        <w:tabs>
          <w:tab w:val="left" w:pos="1080"/>
          <w:tab w:val="left" w:pos="2014"/>
        </w:tabs>
        <w:snapToGrid w:val="0"/>
        <w:spacing w:line="360" w:lineRule="auto"/>
        <w:rPr>
          <w:sz w:val="24"/>
        </w:rPr>
      </w:pPr>
      <w:r>
        <w:rPr>
          <w:sz w:val="24"/>
        </w:rPr>
        <w:t>政府采购节能产品、环境标志产品</w:t>
      </w:r>
    </w:p>
    <w:p w:rsidR="00A3746C" w:rsidRDefault="00BB6FE8">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3746C" w:rsidRDefault="00BB6FE8">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3746C" w:rsidRDefault="00BB6FE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A3746C" w:rsidRDefault="00BB6FE8">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A3746C" w:rsidRDefault="00BB6FE8">
      <w:pPr>
        <w:numPr>
          <w:ilvl w:val="1"/>
          <w:numId w:val="10"/>
        </w:numPr>
        <w:tabs>
          <w:tab w:val="left" w:pos="1080"/>
          <w:tab w:val="left" w:pos="2014"/>
        </w:tabs>
        <w:snapToGrid w:val="0"/>
        <w:spacing w:line="360" w:lineRule="auto"/>
        <w:rPr>
          <w:sz w:val="24"/>
        </w:rPr>
      </w:pPr>
      <w:r>
        <w:rPr>
          <w:sz w:val="24"/>
        </w:rPr>
        <w:t>正版软件</w:t>
      </w:r>
    </w:p>
    <w:p w:rsidR="00A3746C" w:rsidRDefault="00BB6FE8">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A3746C" w:rsidRDefault="00BB6FE8">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3746C" w:rsidRDefault="00BB6FE8">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A3746C" w:rsidRDefault="00BB6FE8">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A3746C" w:rsidRDefault="00BB6FE8">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A3746C" w:rsidRDefault="00BB6FE8">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A3746C" w:rsidRDefault="00BB6FE8">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A3746C" w:rsidRDefault="00BB6FE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A3746C" w:rsidRDefault="00BB6FE8">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A3746C" w:rsidRDefault="00BB6FE8">
      <w:pPr>
        <w:numPr>
          <w:ilvl w:val="0"/>
          <w:numId w:val="10"/>
        </w:numPr>
        <w:tabs>
          <w:tab w:val="left" w:pos="360"/>
        </w:tabs>
        <w:snapToGrid w:val="0"/>
        <w:spacing w:line="440" w:lineRule="exact"/>
        <w:outlineLvl w:val="1"/>
        <w:rPr>
          <w:sz w:val="24"/>
        </w:rPr>
      </w:pPr>
      <w:r>
        <w:rPr>
          <w:sz w:val="24"/>
        </w:rPr>
        <w:t>投标费用</w:t>
      </w:r>
    </w:p>
    <w:p w:rsidR="00A3746C" w:rsidRDefault="00BB6FE8">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A3746C" w:rsidRDefault="00A3746C">
      <w:pPr>
        <w:widowControl/>
        <w:ind w:firstLineChars="1200" w:firstLine="3360"/>
        <w:jc w:val="left"/>
        <w:rPr>
          <w:sz w:val="28"/>
        </w:rPr>
      </w:pPr>
      <w:bookmarkStart w:id="169" w:name="_1.8_计量单位"/>
      <w:bookmarkEnd w:id="169"/>
    </w:p>
    <w:p w:rsidR="00A3746C" w:rsidRDefault="00BB6FE8">
      <w:pPr>
        <w:widowControl/>
        <w:ind w:firstLineChars="1200" w:firstLine="3360"/>
        <w:jc w:val="left"/>
        <w:rPr>
          <w:sz w:val="28"/>
        </w:rPr>
      </w:pPr>
      <w:r>
        <w:rPr>
          <w:sz w:val="28"/>
        </w:rPr>
        <w:t>二</w:t>
      </w:r>
      <w:r>
        <w:rPr>
          <w:sz w:val="28"/>
        </w:rPr>
        <w:t xml:space="preserve">   </w:t>
      </w:r>
      <w:r>
        <w:rPr>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A3746C" w:rsidRDefault="00BB6FE8">
      <w:pPr>
        <w:numPr>
          <w:ilvl w:val="0"/>
          <w:numId w:val="10"/>
        </w:numPr>
        <w:tabs>
          <w:tab w:val="left" w:pos="360"/>
        </w:tabs>
        <w:snapToGrid w:val="0"/>
        <w:spacing w:line="360" w:lineRule="auto"/>
        <w:outlineLvl w:val="1"/>
        <w:rPr>
          <w:sz w:val="24"/>
        </w:rPr>
      </w:pPr>
      <w:bookmarkStart w:id="170" w:name="_Toc150774623"/>
      <w:bookmarkStart w:id="171" w:name="_Toc151193621"/>
      <w:bookmarkStart w:id="172" w:name="_Toc226309767"/>
      <w:bookmarkStart w:id="173" w:name="_Toc164608792"/>
      <w:bookmarkStart w:id="174" w:name="_Toc150774728"/>
      <w:bookmarkStart w:id="175" w:name="_Toc142311025"/>
      <w:bookmarkStart w:id="176" w:name="_Toc164229364"/>
      <w:bookmarkStart w:id="177" w:name="_Toc127151724"/>
      <w:bookmarkStart w:id="178" w:name="_Toc164608637"/>
      <w:bookmarkStart w:id="179" w:name="_Toc520356147"/>
      <w:bookmarkStart w:id="180" w:name="_Toc305158791"/>
      <w:bookmarkStart w:id="181" w:name="_Toc164229218"/>
      <w:bookmarkStart w:id="182" w:name="_Toc151190150"/>
      <w:bookmarkStart w:id="183" w:name="_Toc164351617"/>
      <w:bookmarkStart w:id="184" w:name="_Toc150509274"/>
      <w:bookmarkStart w:id="185" w:name="_Toc226337219"/>
      <w:bookmarkStart w:id="186" w:name="_Toc264969213"/>
      <w:bookmarkStart w:id="187" w:name="_Toc305158865"/>
      <w:bookmarkStart w:id="188" w:name="_Toc226965796"/>
      <w:bookmarkStart w:id="189" w:name="_Toc149720816"/>
      <w:bookmarkStart w:id="190" w:name="_Toc150480761"/>
      <w:bookmarkStart w:id="191" w:name="_Toc195842888"/>
      <w:bookmarkStart w:id="192" w:name="_Toc265228361"/>
      <w:bookmarkStart w:id="193" w:name="_Toc127151523"/>
      <w:bookmarkStart w:id="194" w:name="_Toc151193693"/>
      <w:bookmarkStart w:id="195" w:name="_Toc226965713"/>
      <w:bookmarkStart w:id="196" w:name="_Toc151193911"/>
      <w:bookmarkStart w:id="197" w:name="_Toc127161437"/>
      <w:bookmarkStart w:id="198" w:name="_Toc151193765"/>
      <w:bookmarkStart w:id="199" w:name="_Toc151193837"/>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rsidR="00A3746C" w:rsidRDefault="00BB6FE8">
      <w:pPr>
        <w:numPr>
          <w:ilvl w:val="1"/>
          <w:numId w:val="10"/>
        </w:numPr>
        <w:tabs>
          <w:tab w:val="left" w:pos="1080"/>
          <w:tab w:val="left" w:pos="2014"/>
        </w:tabs>
        <w:snapToGrid w:val="0"/>
        <w:spacing w:line="360" w:lineRule="auto"/>
        <w:rPr>
          <w:sz w:val="24"/>
        </w:rPr>
      </w:pPr>
      <w:r>
        <w:rPr>
          <w:sz w:val="24"/>
        </w:rPr>
        <w:t>招标文件包括以下部分：</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投标邀请</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投标人须知</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资格审查</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采购需求</w:t>
      </w:r>
    </w:p>
    <w:p w:rsidR="00A3746C" w:rsidRDefault="00BB6FE8">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投标文件格式</w:t>
      </w:r>
    </w:p>
    <w:p w:rsidR="00A3746C" w:rsidRDefault="00BB6FE8">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A3746C" w:rsidRDefault="00BB6FE8">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A3746C" w:rsidRDefault="00BB6FE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A3746C" w:rsidRDefault="00BB6FE8">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A3746C" w:rsidRDefault="00BB6FE8">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A3746C" w:rsidRDefault="00A3746C">
      <w:pPr>
        <w:tabs>
          <w:tab w:val="left" w:pos="1080"/>
          <w:tab w:val="left" w:pos="1561"/>
        </w:tabs>
        <w:snapToGrid w:val="0"/>
        <w:spacing w:line="360" w:lineRule="auto"/>
        <w:ind w:left="1080"/>
        <w:rPr>
          <w:sz w:val="28"/>
        </w:rPr>
      </w:pPr>
      <w:bookmarkStart w:id="200" w:name="_Toc516367020"/>
      <w:bookmarkStart w:id="201" w:name="_Toc151193840"/>
      <w:bookmarkStart w:id="202" w:name="_Toc305158868"/>
      <w:bookmarkStart w:id="203" w:name="_Toc226309770"/>
      <w:bookmarkStart w:id="204" w:name="_Toc151193768"/>
      <w:bookmarkStart w:id="205" w:name="_Toc226965716"/>
      <w:bookmarkStart w:id="206" w:name="_Toc226337222"/>
      <w:bookmarkStart w:id="207" w:name="_Toc520356150"/>
      <w:bookmarkStart w:id="208" w:name="_Toc150774731"/>
      <w:bookmarkStart w:id="209" w:name="_Toc142311028"/>
      <w:bookmarkStart w:id="210" w:name="_Toc264969216"/>
      <w:bookmarkStart w:id="211" w:name="_Toc150480764"/>
      <w:bookmarkStart w:id="212" w:name="_Toc226965799"/>
      <w:bookmarkStart w:id="213" w:name="_Toc150774626"/>
      <w:bookmarkStart w:id="214" w:name="_Toc265228364"/>
      <w:bookmarkStart w:id="215" w:name="_Toc151193696"/>
      <w:bookmarkStart w:id="216" w:name="_Toc151190153"/>
      <w:bookmarkStart w:id="217" w:name="_Toc151193624"/>
      <w:bookmarkStart w:id="218" w:name="_Toc305158794"/>
      <w:bookmarkStart w:id="219" w:name="_Toc195842891"/>
      <w:bookmarkStart w:id="220" w:name="_Toc151193914"/>
      <w:bookmarkStart w:id="221" w:name="_Toc150509277"/>
      <w:bookmarkStart w:id="222" w:name="_Toc127151526"/>
    </w:p>
    <w:p w:rsidR="00A3746C" w:rsidRDefault="00BB6FE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0"/>
      <w:r>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A3746C" w:rsidRDefault="00BB6FE8">
      <w:pPr>
        <w:numPr>
          <w:ilvl w:val="0"/>
          <w:numId w:val="10"/>
        </w:numPr>
        <w:tabs>
          <w:tab w:val="left" w:pos="360"/>
        </w:tabs>
        <w:snapToGrid w:val="0"/>
        <w:spacing w:line="360" w:lineRule="auto"/>
        <w:outlineLvl w:val="1"/>
        <w:rPr>
          <w:sz w:val="24"/>
        </w:rPr>
      </w:pPr>
      <w:bookmarkStart w:id="223" w:name="_Toc226965800"/>
      <w:bookmarkStart w:id="224" w:name="_Toc151193697"/>
      <w:bookmarkStart w:id="225" w:name="_Toc150509278"/>
      <w:bookmarkStart w:id="226" w:name="_Toc226309771"/>
      <w:bookmarkStart w:id="227" w:name="_Toc127161441"/>
      <w:bookmarkStart w:id="228" w:name="_Toc151190154"/>
      <w:bookmarkStart w:id="229" w:name="_Toc142311029"/>
      <w:bookmarkStart w:id="230" w:name="_Toc265228365"/>
      <w:bookmarkStart w:id="231" w:name="_Toc151193841"/>
      <w:bookmarkStart w:id="232" w:name="_Toc226337223"/>
      <w:bookmarkStart w:id="233" w:name="_Toc516367021"/>
      <w:bookmarkStart w:id="234" w:name="_Toc150774732"/>
      <w:bookmarkStart w:id="235" w:name="_Toc520356151"/>
      <w:bookmarkStart w:id="236" w:name="_Toc264969217"/>
      <w:bookmarkStart w:id="237" w:name="_Toc164608796"/>
      <w:bookmarkStart w:id="238" w:name="_Toc127151728"/>
      <w:bookmarkStart w:id="239" w:name="_Toc305158795"/>
      <w:bookmarkStart w:id="240" w:name="_Toc164229222"/>
      <w:bookmarkStart w:id="241" w:name="_Toc149720820"/>
      <w:bookmarkStart w:id="242" w:name="_Toc226965717"/>
      <w:bookmarkStart w:id="243" w:name="_Toc151193769"/>
      <w:bookmarkStart w:id="244" w:name="_Toc150480765"/>
      <w:bookmarkStart w:id="245" w:name="_Toc195842892"/>
      <w:bookmarkStart w:id="246" w:name="_Toc150774627"/>
      <w:bookmarkStart w:id="247" w:name="_Toc151193625"/>
      <w:bookmarkStart w:id="248" w:name="_Toc151193915"/>
      <w:bookmarkStart w:id="249" w:name="_Toc305158869"/>
      <w:bookmarkStart w:id="250" w:name="_Toc164229368"/>
      <w:bookmarkStart w:id="251" w:name="_Toc127151527"/>
      <w:bookmarkStart w:id="252" w:name="_Toc164351621"/>
      <w:bookmarkStart w:id="253" w:name="_Toc164608641"/>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rsidR="00A3746C" w:rsidRDefault="00BB6FE8">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A3746C" w:rsidRDefault="00BB6FE8">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3746C" w:rsidRDefault="00BB6FE8">
      <w:pPr>
        <w:numPr>
          <w:ilvl w:val="0"/>
          <w:numId w:val="10"/>
        </w:numPr>
        <w:tabs>
          <w:tab w:val="left" w:pos="360"/>
        </w:tabs>
        <w:snapToGrid w:val="0"/>
        <w:spacing w:line="360" w:lineRule="auto"/>
        <w:outlineLvl w:val="1"/>
        <w:rPr>
          <w:sz w:val="24"/>
        </w:rPr>
      </w:pPr>
      <w:bookmarkStart w:id="254" w:name="_Ref467306676"/>
      <w:bookmarkStart w:id="255" w:name="_Toc516367022"/>
      <w:bookmarkStart w:id="256" w:name="_Ref467306195"/>
      <w:bookmarkStart w:id="257" w:name="_Toc164608642"/>
      <w:bookmarkStart w:id="258" w:name="_Toc305158796"/>
      <w:bookmarkStart w:id="259" w:name="_Toc305158870"/>
      <w:bookmarkStart w:id="260" w:name="_Toc151190155"/>
      <w:bookmarkStart w:id="261" w:name="_Toc265228366"/>
      <w:bookmarkStart w:id="262" w:name="_Toc164351622"/>
      <w:bookmarkStart w:id="263" w:name="_Toc520356152"/>
      <w:bookmarkStart w:id="264" w:name="_Toc150774628"/>
      <w:bookmarkStart w:id="265" w:name="_Toc226309772"/>
      <w:bookmarkStart w:id="266" w:name="_Toc150774733"/>
      <w:bookmarkStart w:id="267" w:name="_Toc151193698"/>
      <w:bookmarkStart w:id="268" w:name="_Toc164229369"/>
      <w:bookmarkStart w:id="269" w:name="_Toc127151729"/>
      <w:bookmarkStart w:id="270" w:name="_Toc151193916"/>
      <w:bookmarkStart w:id="271" w:name="_Toc151193626"/>
      <w:bookmarkStart w:id="272" w:name="_Toc226965718"/>
      <w:bookmarkStart w:id="273" w:name="_Toc195842893"/>
      <w:bookmarkStart w:id="274" w:name="_Toc226965801"/>
      <w:bookmarkStart w:id="275" w:name="_Toc150480766"/>
      <w:bookmarkStart w:id="276" w:name="_Toc164229223"/>
      <w:bookmarkStart w:id="277" w:name="_Toc151193842"/>
      <w:bookmarkStart w:id="278" w:name="_Toc150509279"/>
      <w:bookmarkStart w:id="279" w:name="_Toc226337224"/>
      <w:bookmarkStart w:id="280" w:name="_Toc127151528"/>
      <w:bookmarkStart w:id="281" w:name="_Toc264969218"/>
      <w:bookmarkStart w:id="282" w:name="_Toc164608797"/>
      <w:bookmarkStart w:id="283" w:name="_Toc127161442"/>
      <w:bookmarkStart w:id="284" w:name="_Toc142311030"/>
      <w:bookmarkStart w:id="285" w:name="_Toc149720821"/>
      <w:bookmarkStart w:id="286" w:name="_Toc151193770"/>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A3746C" w:rsidRDefault="00BB6FE8">
      <w:pPr>
        <w:numPr>
          <w:ilvl w:val="1"/>
          <w:numId w:val="10"/>
        </w:numPr>
        <w:tabs>
          <w:tab w:val="left" w:pos="1080"/>
          <w:tab w:val="left" w:pos="2014"/>
        </w:tabs>
        <w:snapToGrid w:val="0"/>
        <w:spacing w:line="360" w:lineRule="auto"/>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rsidR="00A3746C" w:rsidRDefault="00BB6FE8">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3746C" w:rsidRDefault="00BB6FE8">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A3746C" w:rsidRDefault="00BB6FE8">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A3746C" w:rsidRDefault="00BB6FE8">
      <w:pPr>
        <w:numPr>
          <w:ilvl w:val="1"/>
          <w:numId w:val="10"/>
        </w:numPr>
        <w:tabs>
          <w:tab w:val="left" w:pos="1080"/>
          <w:tab w:val="left" w:pos="2014"/>
        </w:tabs>
        <w:snapToGrid w:val="0"/>
        <w:spacing w:line="360" w:lineRule="auto"/>
        <w:rPr>
          <w:sz w:val="24"/>
        </w:rPr>
      </w:pPr>
      <w:r>
        <w:rPr>
          <w:sz w:val="24"/>
        </w:rPr>
        <w:t>投标人认为应附的其他材料。</w:t>
      </w:r>
      <w:bookmarkEnd w:id="287"/>
    </w:p>
    <w:p w:rsidR="00A3746C" w:rsidRDefault="00BB6FE8">
      <w:pPr>
        <w:numPr>
          <w:ilvl w:val="0"/>
          <w:numId w:val="10"/>
        </w:numPr>
        <w:tabs>
          <w:tab w:val="left" w:pos="360"/>
        </w:tabs>
        <w:snapToGrid w:val="0"/>
        <w:spacing w:line="360" w:lineRule="auto"/>
        <w:outlineLvl w:val="1"/>
        <w:rPr>
          <w:sz w:val="24"/>
        </w:rPr>
      </w:pPr>
      <w:bookmarkStart w:id="288" w:name="_Toc164351624"/>
      <w:bookmarkStart w:id="289" w:name="_Toc520356155"/>
      <w:bookmarkStart w:id="290" w:name="_Toc150480768"/>
      <w:bookmarkStart w:id="291" w:name="_Toc164229225"/>
      <w:bookmarkStart w:id="292" w:name="_Toc149720823"/>
      <w:bookmarkStart w:id="293" w:name="_Toc151190157"/>
      <w:bookmarkStart w:id="294" w:name="_Toc164229371"/>
      <w:bookmarkStart w:id="295" w:name="_Toc150774735"/>
      <w:bookmarkStart w:id="296" w:name="_Toc164608799"/>
      <w:bookmarkStart w:id="297" w:name="_Toc127151530"/>
      <w:bookmarkStart w:id="298" w:name="_Toc151193700"/>
      <w:bookmarkStart w:id="299" w:name="_Toc151193628"/>
      <w:bookmarkStart w:id="300" w:name="_Toc195842895"/>
      <w:bookmarkStart w:id="301" w:name="_Toc164608644"/>
      <w:bookmarkStart w:id="302" w:name="_Toc142311032"/>
      <w:bookmarkStart w:id="303" w:name="_Toc150509281"/>
      <w:bookmarkStart w:id="304" w:name="_Toc127151731"/>
      <w:bookmarkStart w:id="305" w:name="_Toc151193918"/>
      <w:bookmarkStart w:id="306" w:name="_Toc150774630"/>
      <w:bookmarkStart w:id="307" w:name="_Toc151193772"/>
      <w:bookmarkStart w:id="308" w:name="_Toc127161444"/>
      <w:bookmarkStart w:id="309" w:name="_Toc151193844"/>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A3746C" w:rsidRDefault="00BB6FE8">
      <w:pPr>
        <w:numPr>
          <w:ilvl w:val="1"/>
          <w:numId w:val="10"/>
        </w:numPr>
        <w:tabs>
          <w:tab w:val="left" w:pos="1080"/>
          <w:tab w:val="left" w:pos="2014"/>
        </w:tabs>
        <w:snapToGrid w:val="0"/>
        <w:spacing w:line="360" w:lineRule="auto"/>
        <w:rPr>
          <w:sz w:val="24"/>
        </w:rPr>
      </w:pPr>
      <w:r>
        <w:rPr>
          <w:sz w:val="24"/>
        </w:rPr>
        <w:t>所有投标均以人民币报价。</w:t>
      </w:r>
    </w:p>
    <w:p w:rsidR="00A3746C" w:rsidRDefault="00BB6FE8">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A3746C" w:rsidRDefault="00BB6FE8">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A3746C" w:rsidRDefault="00BB6FE8">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A3746C" w:rsidRDefault="00BB6FE8">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A3746C" w:rsidRDefault="00BB6FE8">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A3746C" w:rsidRDefault="00BB6FE8">
      <w:pPr>
        <w:numPr>
          <w:ilvl w:val="0"/>
          <w:numId w:val="10"/>
        </w:numPr>
        <w:tabs>
          <w:tab w:val="left" w:pos="360"/>
        </w:tabs>
        <w:snapToGrid w:val="0"/>
        <w:spacing w:line="360" w:lineRule="auto"/>
        <w:outlineLvl w:val="1"/>
        <w:rPr>
          <w:sz w:val="24"/>
        </w:rPr>
      </w:pPr>
      <w:bookmarkStart w:id="310" w:name="_Toc264969221"/>
      <w:bookmarkStart w:id="311" w:name="_Toc164229226"/>
      <w:bookmarkStart w:id="312" w:name="_Toc150774736"/>
      <w:bookmarkStart w:id="313" w:name="_Toc305158799"/>
      <w:bookmarkStart w:id="314" w:name="_Toc127151732"/>
      <w:bookmarkStart w:id="315" w:name="_Toc127151531"/>
      <w:bookmarkStart w:id="316" w:name="_Toc164608645"/>
      <w:bookmarkStart w:id="317" w:name="_Toc226309775"/>
      <w:bookmarkStart w:id="318" w:name="_Toc520356156"/>
      <w:bookmarkStart w:id="319" w:name="_Toc151193845"/>
      <w:bookmarkStart w:id="320" w:name="_Toc150480769"/>
      <w:bookmarkStart w:id="321" w:name="_Toc151193919"/>
      <w:bookmarkStart w:id="322" w:name="_Toc265228369"/>
      <w:bookmarkStart w:id="323" w:name="_Toc164351625"/>
      <w:bookmarkStart w:id="324" w:name="_Toc151190158"/>
      <w:bookmarkStart w:id="325" w:name="_Toc226965721"/>
      <w:bookmarkStart w:id="326" w:name="_Toc164608800"/>
      <w:bookmarkStart w:id="327" w:name="_Toc151193701"/>
      <w:bookmarkStart w:id="328" w:name="_Toc195842896"/>
      <w:bookmarkStart w:id="329" w:name="_Toc164229372"/>
      <w:bookmarkStart w:id="330" w:name="_Toc226337227"/>
      <w:bookmarkStart w:id="331" w:name="_Toc226965804"/>
      <w:bookmarkStart w:id="332" w:name="_Toc150509282"/>
      <w:bookmarkStart w:id="333" w:name="_Toc127161445"/>
      <w:bookmarkStart w:id="334" w:name="_Toc151193773"/>
      <w:bookmarkStart w:id="335" w:name="_Toc149720824"/>
      <w:bookmarkStart w:id="336" w:name="_Ref467306513"/>
      <w:bookmarkStart w:id="337" w:name="_Toc305158873"/>
      <w:bookmarkStart w:id="338" w:name="_Toc150774631"/>
      <w:bookmarkStart w:id="339" w:name="_Toc142311033"/>
      <w:bookmarkStart w:id="340" w:name="_Toc151193629"/>
      <w:bookmarkStart w:id="341" w:name="_Toc151190159"/>
      <w:bookmarkStart w:id="342" w:name="_Toc142311034"/>
      <w:bookmarkStart w:id="343" w:name="_Toc226965722"/>
      <w:bookmarkStart w:id="344" w:name="_Toc264969222"/>
      <w:bookmarkStart w:id="345" w:name="_Toc226965805"/>
      <w:bookmarkStart w:id="346" w:name="_Toc150774737"/>
      <w:bookmarkStart w:id="347" w:name="_Toc151193846"/>
      <w:bookmarkStart w:id="348" w:name="_Toc305158874"/>
      <w:bookmarkStart w:id="349" w:name="_Toc164229373"/>
      <w:bookmarkStart w:id="350" w:name="_Toc150480770"/>
      <w:bookmarkStart w:id="351" w:name="_Toc195842897"/>
      <w:bookmarkStart w:id="352" w:name="_Toc151193702"/>
      <w:bookmarkStart w:id="353" w:name="_Toc164229227"/>
      <w:bookmarkStart w:id="354" w:name="_Toc127151532"/>
      <w:bookmarkStart w:id="355" w:name="_Toc127161446"/>
      <w:bookmarkStart w:id="356" w:name="_Toc151193630"/>
      <w:bookmarkStart w:id="357" w:name="_Toc149720825"/>
      <w:bookmarkStart w:id="358" w:name="_Toc226309776"/>
      <w:bookmarkStart w:id="359" w:name="_Toc164351626"/>
      <w:bookmarkStart w:id="360" w:name="_Toc265228370"/>
      <w:bookmarkStart w:id="361" w:name="_Toc164608801"/>
      <w:bookmarkStart w:id="362" w:name="_Toc150509283"/>
      <w:bookmarkStart w:id="363" w:name="_Toc520356157"/>
      <w:bookmarkStart w:id="364" w:name="_Toc305158800"/>
      <w:bookmarkStart w:id="365" w:name="_Toc151193774"/>
      <w:bookmarkStart w:id="366" w:name="_Toc150774632"/>
      <w:bookmarkStart w:id="367" w:name="_Toc164608646"/>
      <w:bookmarkStart w:id="368" w:name="_Toc127151733"/>
      <w:bookmarkStart w:id="369" w:name="_Toc151193920"/>
      <w:bookmarkStart w:id="370" w:name="_Toc226337228"/>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A3746C" w:rsidRDefault="00BB6FE8">
      <w:pPr>
        <w:numPr>
          <w:ilvl w:val="1"/>
          <w:numId w:val="10"/>
        </w:numPr>
        <w:tabs>
          <w:tab w:val="left" w:pos="1080"/>
          <w:tab w:val="left" w:pos="2014"/>
        </w:tabs>
        <w:snapToGrid w:val="0"/>
        <w:spacing w:line="360" w:lineRule="auto"/>
        <w:rPr>
          <w:sz w:val="24"/>
        </w:rPr>
      </w:pPr>
      <w:r>
        <w:rPr>
          <w:sz w:val="24"/>
        </w:rPr>
        <w:t>本项目不收取投标保证金。</w:t>
      </w:r>
    </w:p>
    <w:p w:rsidR="00A3746C" w:rsidRDefault="00BB6FE8">
      <w:pPr>
        <w:numPr>
          <w:ilvl w:val="0"/>
          <w:numId w:val="10"/>
        </w:numPr>
        <w:tabs>
          <w:tab w:val="left" w:pos="360"/>
        </w:tabs>
        <w:snapToGrid w:val="0"/>
        <w:spacing w:line="360" w:lineRule="auto"/>
        <w:outlineLvl w:val="1"/>
        <w:rPr>
          <w:sz w:val="24"/>
        </w:rPr>
      </w:pPr>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A3746C" w:rsidRDefault="00BB6FE8">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A3746C" w:rsidRDefault="00BB6FE8">
      <w:pPr>
        <w:numPr>
          <w:ilvl w:val="0"/>
          <w:numId w:val="10"/>
        </w:numPr>
        <w:tabs>
          <w:tab w:val="left" w:pos="360"/>
        </w:tabs>
        <w:snapToGrid w:val="0"/>
        <w:spacing w:line="360" w:lineRule="auto"/>
        <w:outlineLvl w:val="1"/>
        <w:rPr>
          <w:sz w:val="24"/>
        </w:rPr>
      </w:pPr>
      <w:bookmarkStart w:id="371" w:name="_Toc151190160"/>
      <w:bookmarkStart w:id="372" w:name="_Toc150774633"/>
      <w:bookmarkStart w:id="373" w:name="_Toc195842898"/>
      <w:bookmarkStart w:id="374" w:name="_Toc226965723"/>
      <w:bookmarkStart w:id="375" w:name="_Toc305158875"/>
      <w:bookmarkStart w:id="376" w:name="_Toc150509284"/>
      <w:bookmarkStart w:id="377" w:name="_Toc164229228"/>
      <w:bookmarkStart w:id="378" w:name="_Toc265228371"/>
      <w:bookmarkStart w:id="379" w:name="_Toc150774738"/>
      <w:bookmarkStart w:id="380" w:name="_Toc127151533"/>
      <w:bookmarkStart w:id="381" w:name="_Toc151193703"/>
      <w:bookmarkStart w:id="382" w:name="_Toc127161447"/>
      <w:bookmarkStart w:id="383" w:name="_Toc151193631"/>
      <w:bookmarkStart w:id="384" w:name="_Toc226965806"/>
      <w:bookmarkStart w:id="385" w:name="_Toc164229374"/>
      <w:bookmarkStart w:id="386" w:name="_Toc226337229"/>
      <w:bookmarkStart w:id="387" w:name="_Toc127151734"/>
      <w:bookmarkStart w:id="388" w:name="_Toc149720826"/>
      <w:bookmarkStart w:id="389" w:name="_Toc264969223"/>
      <w:bookmarkStart w:id="390" w:name="_Toc151193921"/>
      <w:bookmarkStart w:id="391" w:name="_Toc520356158"/>
      <w:bookmarkStart w:id="392" w:name="_Toc164608647"/>
      <w:bookmarkStart w:id="393" w:name="_Toc226309777"/>
      <w:bookmarkStart w:id="394" w:name="_Toc151193847"/>
      <w:bookmarkStart w:id="395" w:name="_Toc151193775"/>
      <w:bookmarkStart w:id="396" w:name="_Toc164608802"/>
      <w:bookmarkStart w:id="397" w:name="_Toc305158801"/>
      <w:bookmarkStart w:id="398" w:name="_Toc164351627"/>
      <w:bookmarkStart w:id="399" w:name="_Toc142311035"/>
      <w:bookmarkStart w:id="400" w:name="_Toc150480771"/>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rsidR="00A3746C" w:rsidRDefault="00BB6FE8">
      <w:pPr>
        <w:numPr>
          <w:ilvl w:val="1"/>
          <w:numId w:val="10"/>
        </w:numPr>
        <w:tabs>
          <w:tab w:val="left" w:pos="1080"/>
          <w:tab w:val="left" w:pos="2014"/>
        </w:tabs>
        <w:snapToGrid w:val="0"/>
        <w:spacing w:line="360" w:lineRule="auto"/>
        <w:rPr>
          <w:sz w:val="24"/>
        </w:rPr>
      </w:pPr>
      <w:bookmarkStart w:id="401" w:name="_Toc226965724"/>
      <w:bookmarkStart w:id="402" w:name="_Toc151193704"/>
      <w:bookmarkStart w:id="403" w:name="_Toc127151534"/>
      <w:bookmarkStart w:id="404" w:name="_Toc142311036"/>
      <w:bookmarkStart w:id="405" w:name="_Toc520356159"/>
      <w:bookmarkStart w:id="406" w:name="_Toc151193632"/>
      <w:bookmarkStart w:id="407" w:name="_Toc150774634"/>
      <w:bookmarkStart w:id="408" w:name="_Toc226309778"/>
      <w:bookmarkStart w:id="409" w:name="_Toc150774739"/>
      <w:bookmarkStart w:id="410" w:name="_Toc265228372"/>
      <w:bookmarkStart w:id="411" w:name="_Toc151193776"/>
      <w:bookmarkStart w:id="412" w:name="_Toc151190161"/>
      <w:bookmarkStart w:id="413" w:name="_Toc151193922"/>
      <w:bookmarkStart w:id="414" w:name="_Toc226337230"/>
      <w:bookmarkStart w:id="415" w:name="_Toc195842899"/>
      <w:bookmarkStart w:id="416" w:name="_Toc226965807"/>
      <w:bookmarkStart w:id="417" w:name="_Toc151193848"/>
      <w:bookmarkStart w:id="418" w:name="_Toc150509285"/>
      <w:bookmarkStart w:id="419" w:name="_Toc305158876"/>
      <w:bookmarkStart w:id="420" w:name="_Toc305158802"/>
      <w:bookmarkStart w:id="421" w:name="_Toc264969224"/>
      <w:bookmarkStart w:id="422" w:name="_Toc150480772"/>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A3746C" w:rsidRDefault="00BB6FE8">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A3746C" w:rsidRDefault="00BB6FE8">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A3746C" w:rsidRDefault="00BB6FE8">
      <w:pPr>
        <w:numPr>
          <w:ilvl w:val="0"/>
          <w:numId w:val="10"/>
        </w:numPr>
        <w:tabs>
          <w:tab w:val="left" w:pos="360"/>
        </w:tabs>
        <w:snapToGrid w:val="0"/>
        <w:spacing w:line="360" w:lineRule="auto"/>
        <w:outlineLvl w:val="1"/>
        <w:rPr>
          <w:sz w:val="24"/>
        </w:rPr>
      </w:pPr>
      <w:bookmarkStart w:id="423" w:name="_Toc164229230"/>
      <w:bookmarkStart w:id="424" w:name="_Toc149720828"/>
      <w:bookmarkStart w:id="425" w:name="_Toc142311037"/>
      <w:bookmarkStart w:id="426" w:name="_Toc305158877"/>
      <w:bookmarkStart w:id="427" w:name="_Toc151193849"/>
      <w:bookmarkStart w:id="428" w:name="_Toc520356160"/>
      <w:bookmarkStart w:id="429" w:name="_Toc151190162"/>
      <w:bookmarkStart w:id="430" w:name="_Toc127161449"/>
      <w:bookmarkStart w:id="431" w:name="_Toc226965725"/>
      <w:bookmarkStart w:id="432" w:name="_Toc150774635"/>
      <w:bookmarkStart w:id="433" w:name="_Toc226337231"/>
      <w:bookmarkStart w:id="434" w:name="_Toc127151535"/>
      <w:bookmarkStart w:id="435" w:name="_Toc151193633"/>
      <w:bookmarkStart w:id="436" w:name="_Toc264969225"/>
      <w:bookmarkStart w:id="437" w:name="_Toc127151736"/>
      <w:bookmarkStart w:id="438" w:name="_Toc164351629"/>
      <w:bookmarkStart w:id="439" w:name="_Toc226965808"/>
      <w:bookmarkStart w:id="440" w:name="_Toc226309779"/>
      <w:bookmarkStart w:id="441" w:name="_Toc150480773"/>
      <w:bookmarkStart w:id="442" w:name="_Toc164608804"/>
      <w:bookmarkStart w:id="443" w:name="_Toc164608649"/>
      <w:bookmarkStart w:id="444" w:name="_Toc164229376"/>
      <w:bookmarkStart w:id="445" w:name="_Toc265228373"/>
      <w:bookmarkStart w:id="446" w:name="_Toc150509286"/>
      <w:bookmarkStart w:id="447" w:name="_Toc151193923"/>
      <w:bookmarkStart w:id="448" w:name="_Toc151193777"/>
      <w:bookmarkStart w:id="449" w:name="_Toc195842900"/>
      <w:bookmarkStart w:id="450" w:name="_Toc151193705"/>
      <w:bookmarkStart w:id="451" w:name="_Toc150774740"/>
      <w:bookmarkStart w:id="452" w:name="_Toc305158803"/>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rsidR="00A3746C" w:rsidRDefault="00BB6FE8">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A3746C" w:rsidRDefault="00BB6FE8">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A3746C" w:rsidRDefault="00BB6FE8">
      <w:pPr>
        <w:numPr>
          <w:ilvl w:val="0"/>
          <w:numId w:val="10"/>
        </w:numPr>
        <w:tabs>
          <w:tab w:val="left" w:pos="360"/>
        </w:tabs>
        <w:snapToGrid w:val="0"/>
        <w:spacing w:line="360" w:lineRule="auto"/>
        <w:outlineLvl w:val="1"/>
        <w:rPr>
          <w:sz w:val="24"/>
        </w:rPr>
      </w:pPr>
      <w:bookmarkStart w:id="453" w:name="_Toc226965809"/>
      <w:bookmarkStart w:id="454" w:name="_Toc195842901"/>
      <w:bookmarkStart w:id="455" w:name="_Toc150509287"/>
      <w:bookmarkStart w:id="456" w:name="_Toc164229377"/>
      <w:bookmarkStart w:id="457" w:name="_Toc150480774"/>
      <w:bookmarkStart w:id="458" w:name="_Toc127151737"/>
      <w:bookmarkStart w:id="459" w:name="_Toc142311038"/>
      <w:bookmarkStart w:id="460" w:name="_Toc226337232"/>
      <w:bookmarkStart w:id="461" w:name="_Toc164229231"/>
      <w:bookmarkStart w:id="462" w:name="_Toc151193924"/>
      <w:bookmarkStart w:id="463" w:name="_Toc150774741"/>
      <w:bookmarkStart w:id="464" w:name="_Toc127161450"/>
      <w:bookmarkStart w:id="465" w:name="_Toc127151536"/>
      <w:bookmarkStart w:id="466" w:name="_Toc520356161"/>
      <w:bookmarkStart w:id="467" w:name="_Toc305158878"/>
      <w:bookmarkStart w:id="468" w:name="_Toc151193634"/>
      <w:bookmarkStart w:id="469" w:name="_Toc264969226"/>
      <w:bookmarkStart w:id="470" w:name="_Toc164351630"/>
      <w:bookmarkStart w:id="471" w:name="_Toc151193706"/>
      <w:bookmarkStart w:id="472" w:name="_Toc151193778"/>
      <w:bookmarkStart w:id="473" w:name="_Toc150774636"/>
      <w:bookmarkStart w:id="474" w:name="_Toc149720829"/>
      <w:bookmarkStart w:id="475" w:name="_Toc164608650"/>
      <w:bookmarkStart w:id="476" w:name="_Toc265228374"/>
      <w:bookmarkStart w:id="477" w:name="_Toc151190163"/>
      <w:bookmarkStart w:id="478" w:name="_Toc226309780"/>
      <w:bookmarkStart w:id="479" w:name="_Toc151193850"/>
      <w:bookmarkStart w:id="480" w:name="_Toc305158804"/>
      <w:bookmarkStart w:id="481" w:name="_Toc164608805"/>
      <w:bookmarkStart w:id="482" w:name="_Toc226965726"/>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rsidR="00A3746C" w:rsidRDefault="00BB6FE8">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A3746C" w:rsidRDefault="00BB6FE8">
      <w:pPr>
        <w:numPr>
          <w:ilvl w:val="0"/>
          <w:numId w:val="10"/>
        </w:numPr>
        <w:tabs>
          <w:tab w:val="left" w:pos="360"/>
        </w:tabs>
        <w:snapToGrid w:val="0"/>
        <w:spacing w:line="360" w:lineRule="auto"/>
        <w:outlineLvl w:val="1"/>
        <w:rPr>
          <w:sz w:val="24"/>
        </w:rPr>
      </w:pPr>
      <w:bookmarkStart w:id="483" w:name="_Toc195842902"/>
      <w:bookmarkStart w:id="484" w:name="_Toc150509288"/>
      <w:bookmarkStart w:id="485" w:name="_Toc151193707"/>
      <w:bookmarkStart w:id="486" w:name="_Toc264969227"/>
      <w:bookmarkStart w:id="487" w:name="_Toc151190164"/>
      <w:bookmarkStart w:id="488" w:name="_Toc164229378"/>
      <w:bookmarkStart w:id="489" w:name="_Toc150774637"/>
      <w:bookmarkStart w:id="490" w:name="_Toc151193779"/>
      <w:bookmarkStart w:id="491" w:name="_Toc164608651"/>
      <w:bookmarkStart w:id="492" w:name="_Toc150774742"/>
      <w:bookmarkStart w:id="493" w:name="_Toc127151738"/>
      <w:bookmarkStart w:id="494" w:name="_Toc164608806"/>
      <w:bookmarkStart w:id="495" w:name="_Toc520356162"/>
      <w:bookmarkStart w:id="496" w:name="_Toc226337233"/>
      <w:bookmarkStart w:id="497" w:name="_Toc164229232"/>
      <w:bookmarkStart w:id="498" w:name="_Toc226309781"/>
      <w:bookmarkStart w:id="499" w:name="_Toc151193851"/>
      <w:bookmarkStart w:id="500" w:name="_Toc164351631"/>
      <w:bookmarkStart w:id="501" w:name="_Toc305158879"/>
      <w:bookmarkStart w:id="502" w:name="_Toc142311039"/>
      <w:bookmarkStart w:id="503" w:name="_Toc127151537"/>
      <w:bookmarkStart w:id="504" w:name="_Toc149720830"/>
      <w:bookmarkStart w:id="505" w:name="_Toc226965727"/>
      <w:bookmarkStart w:id="506" w:name="_Toc265228375"/>
      <w:bookmarkStart w:id="507" w:name="_Toc127161451"/>
      <w:bookmarkStart w:id="508" w:name="_Toc151193635"/>
      <w:bookmarkStart w:id="509" w:name="_Toc305158805"/>
      <w:bookmarkStart w:id="510" w:name="_Toc150480775"/>
      <w:bookmarkStart w:id="511" w:name="_Toc151193925"/>
      <w:bookmarkStart w:id="512" w:name="_Toc226965810"/>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A3746C" w:rsidRDefault="00BB6FE8">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A3746C" w:rsidRDefault="00BB6FE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A3746C" w:rsidRDefault="00A3746C">
      <w:pPr>
        <w:spacing w:line="360" w:lineRule="auto"/>
        <w:rPr>
          <w:sz w:val="24"/>
        </w:rPr>
      </w:pPr>
    </w:p>
    <w:p w:rsidR="00A3746C" w:rsidRDefault="00BB6FE8">
      <w:pPr>
        <w:pStyle w:val="21"/>
        <w:spacing w:before="0" w:line="360" w:lineRule="auto"/>
        <w:rPr>
          <w:rFonts w:ascii="Times New Roman" w:eastAsia="宋体" w:hAnsi="Times New Roman"/>
          <w:sz w:val="28"/>
        </w:rPr>
      </w:pPr>
      <w:bookmarkStart w:id="513" w:name="_Toc151193780"/>
      <w:bookmarkStart w:id="514" w:name="_Toc305158880"/>
      <w:bookmarkStart w:id="515" w:name="_Toc151193708"/>
      <w:bookmarkStart w:id="516" w:name="_Toc226337234"/>
      <w:bookmarkStart w:id="517" w:name="_Toc226965811"/>
      <w:bookmarkStart w:id="518" w:name="_Toc142311040"/>
      <w:bookmarkStart w:id="519" w:name="_Toc151193636"/>
      <w:bookmarkStart w:id="520" w:name="_Toc150480776"/>
      <w:bookmarkStart w:id="521" w:name="_Toc150774638"/>
      <w:bookmarkStart w:id="522" w:name="_Toc226309782"/>
      <w:bookmarkStart w:id="523" w:name="_Toc226965728"/>
      <w:bookmarkStart w:id="524" w:name="_Toc520356163"/>
      <w:bookmarkStart w:id="525" w:name="_Toc150774743"/>
      <w:bookmarkStart w:id="526" w:name="_Toc151193926"/>
      <w:bookmarkStart w:id="527" w:name="_Toc150509289"/>
      <w:bookmarkStart w:id="528" w:name="_Toc151193852"/>
      <w:bookmarkStart w:id="529" w:name="_Toc151190165"/>
      <w:bookmarkStart w:id="530" w:name="_Toc195842903"/>
      <w:bookmarkStart w:id="531" w:name="_Toc305158806"/>
      <w:bookmarkStart w:id="532" w:name="_Toc265228376"/>
      <w:bookmarkStart w:id="533" w:name="_Toc264969228"/>
      <w:bookmarkStart w:id="534"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A3746C" w:rsidRDefault="00BB6FE8">
      <w:pPr>
        <w:numPr>
          <w:ilvl w:val="0"/>
          <w:numId w:val="10"/>
        </w:numPr>
        <w:tabs>
          <w:tab w:val="left" w:pos="360"/>
        </w:tabs>
        <w:snapToGrid w:val="0"/>
        <w:spacing w:line="360" w:lineRule="auto"/>
        <w:outlineLvl w:val="1"/>
        <w:rPr>
          <w:sz w:val="24"/>
        </w:rPr>
      </w:pPr>
      <w:bookmarkStart w:id="535" w:name="_Toc226965812"/>
      <w:bookmarkStart w:id="536" w:name="_Toc520356164"/>
      <w:bookmarkStart w:id="537" w:name="_Toc151193709"/>
      <w:bookmarkStart w:id="538" w:name="_Toc226337235"/>
      <w:bookmarkStart w:id="539" w:name="_Toc127151740"/>
      <w:bookmarkStart w:id="540" w:name="_Toc151193781"/>
      <w:bookmarkStart w:id="541" w:name="_Toc305158807"/>
      <w:bookmarkStart w:id="542" w:name="_Toc142311041"/>
      <w:bookmarkStart w:id="543" w:name="_Toc164608808"/>
      <w:bookmarkStart w:id="544" w:name="_Toc150509290"/>
      <w:bookmarkStart w:id="545" w:name="_Toc264969229"/>
      <w:bookmarkStart w:id="546" w:name="_Toc127151539"/>
      <w:bookmarkStart w:id="547" w:name="_Toc164229234"/>
      <w:bookmarkStart w:id="548" w:name="_Toc150774639"/>
      <w:bookmarkStart w:id="549" w:name="_Toc151190166"/>
      <w:bookmarkStart w:id="550" w:name="_Toc164351633"/>
      <w:bookmarkStart w:id="551" w:name="_Toc164229380"/>
      <w:bookmarkStart w:id="552" w:name="_Toc305158881"/>
      <w:bookmarkStart w:id="553" w:name="_Toc149720832"/>
      <w:bookmarkStart w:id="554" w:name="_Toc226965729"/>
      <w:bookmarkStart w:id="555" w:name="_Toc164608653"/>
      <w:bookmarkStart w:id="556" w:name="_Toc151193927"/>
      <w:bookmarkStart w:id="557" w:name="_Toc150480777"/>
      <w:bookmarkStart w:id="558" w:name="_Toc195842904"/>
      <w:bookmarkStart w:id="559" w:name="_Toc127161453"/>
      <w:bookmarkStart w:id="560" w:name="_Toc151193637"/>
      <w:bookmarkStart w:id="561" w:name="_Toc150774744"/>
      <w:bookmarkStart w:id="562" w:name="_Toc226309783"/>
      <w:bookmarkStart w:id="563" w:name="_Toc265228377"/>
      <w:bookmarkStart w:id="564" w:name="_Toc151193853"/>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A3746C" w:rsidRDefault="00BB6FE8">
      <w:pPr>
        <w:numPr>
          <w:ilvl w:val="1"/>
          <w:numId w:val="10"/>
        </w:numPr>
        <w:tabs>
          <w:tab w:val="left" w:pos="1080"/>
          <w:tab w:val="left" w:pos="2014"/>
        </w:tabs>
        <w:snapToGrid w:val="0"/>
        <w:spacing w:line="360" w:lineRule="auto"/>
        <w:rPr>
          <w:sz w:val="24"/>
        </w:rPr>
      </w:pPr>
      <w:bookmarkStart w:id="565" w:name="_Toc520356165"/>
      <w:r>
        <w:rPr>
          <w:sz w:val="24"/>
        </w:rPr>
        <w:t>采购人或采购代理机构将按招标文件的规定，在投标截止时间的同一时间和招标文件预先确定的地点组织开标。</w:t>
      </w:r>
    </w:p>
    <w:p w:rsidR="00A3746C" w:rsidRDefault="00BB6FE8">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A3746C" w:rsidRDefault="00BB6FE8">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A3746C" w:rsidRDefault="00BB6FE8">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A3746C" w:rsidRDefault="00BB6FE8">
      <w:pPr>
        <w:numPr>
          <w:ilvl w:val="0"/>
          <w:numId w:val="10"/>
        </w:numPr>
        <w:tabs>
          <w:tab w:val="left" w:pos="360"/>
        </w:tabs>
        <w:snapToGrid w:val="0"/>
        <w:spacing w:line="360" w:lineRule="auto"/>
        <w:outlineLvl w:val="1"/>
        <w:rPr>
          <w:sz w:val="24"/>
        </w:rPr>
      </w:pPr>
      <w:r>
        <w:rPr>
          <w:sz w:val="24"/>
        </w:rPr>
        <w:t>资格审查</w:t>
      </w:r>
    </w:p>
    <w:p w:rsidR="00A3746C" w:rsidRDefault="00BB6FE8">
      <w:pPr>
        <w:numPr>
          <w:ilvl w:val="1"/>
          <w:numId w:val="10"/>
        </w:numPr>
        <w:tabs>
          <w:tab w:val="left" w:pos="1080"/>
          <w:tab w:val="left" w:pos="2014"/>
        </w:tabs>
        <w:snapToGrid w:val="0"/>
        <w:spacing w:line="360" w:lineRule="auto"/>
        <w:rPr>
          <w:sz w:val="24"/>
        </w:rPr>
      </w:pPr>
      <w:r>
        <w:rPr>
          <w:sz w:val="24"/>
        </w:rPr>
        <w:lastRenderedPageBreak/>
        <w:t>见第三章《资格审查》。</w:t>
      </w:r>
    </w:p>
    <w:p w:rsidR="00A3746C" w:rsidRDefault="00BB6FE8">
      <w:pPr>
        <w:numPr>
          <w:ilvl w:val="0"/>
          <w:numId w:val="10"/>
        </w:numPr>
        <w:tabs>
          <w:tab w:val="left" w:pos="360"/>
        </w:tabs>
        <w:snapToGrid w:val="0"/>
        <w:spacing w:line="360" w:lineRule="auto"/>
        <w:outlineLvl w:val="1"/>
        <w:rPr>
          <w:sz w:val="24"/>
        </w:rPr>
      </w:pPr>
      <w:bookmarkStart w:id="566" w:name="_Toc151193928"/>
      <w:bookmarkStart w:id="567" w:name="_Toc150480778"/>
      <w:bookmarkStart w:id="568" w:name="_Toc142311042"/>
      <w:bookmarkStart w:id="569" w:name="_Toc265228378"/>
      <w:bookmarkStart w:id="570" w:name="_Toc127151741"/>
      <w:bookmarkStart w:id="571" w:name="_Toc226309784"/>
      <w:bookmarkStart w:id="572" w:name="_Toc149720833"/>
      <w:bookmarkStart w:id="573" w:name="_Toc150774640"/>
      <w:bookmarkStart w:id="574" w:name="_Toc305158808"/>
      <w:bookmarkStart w:id="575" w:name="_Toc164229381"/>
      <w:bookmarkStart w:id="576" w:name="_Toc151193782"/>
      <w:bookmarkStart w:id="577" w:name="_Toc226965730"/>
      <w:bookmarkStart w:id="578" w:name="_Toc127161454"/>
      <w:bookmarkStart w:id="579" w:name="_Toc305158882"/>
      <w:bookmarkStart w:id="580" w:name="_Toc127151540"/>
      <w:bookmarkStart w:id="581" w:name="_Toc195842905"/>
      <w:bookmarkStart w:id="582" w:name="_Toc151193638"/>
      <w:bookmarkStart w:id="583" w:name="_Toc151193710"/>
      <w:bookmarkStart w:id="584" w:name="_Toc264969230"/>
      <w:bookmarkStart w:id="585" w:name="_Toc151190167"/>
      <w:bookmarkStart w:id="586" w:name="_Toc164229235"/>
      <w:bookmarkStart w:id="587" w:name="_Toc151193854"/>
      <w:bookmarkStart w:id="588" w:name="_Toc164608809"/>
      <w:bookmarkStart w:id="589" w:name="_Toc164608654"/>
      <w:bookmarkStart w:id="590" w:name="_Toc150509291"/>
      <w:bookmarkStart w:id="591" w:name="_Toc226965813"/>
      <w:bookmarkStart w:id="592" w:name="_Toc150774745"/>
      <w:bookmarkStart w:id="593" w:name="_Toc226337236"/>
      <w:bookmarkStart w:id="594" w:name="_Toc164351634"/>
      <w:bookmarkEnd w:id="565"/>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A3746C" w:rsidRDefault="00BB6FE8">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5" w:name="_Toc520356166"/>
    </w:p>
    <w:p w:rsidR="00A3746C" w:rsidRDefault="00BB6FE8">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A3746C" w:rsidRDefault="00BB6FE8">
      <w:pPr>
        <w:numPr>
          <w:ilvl w:val="0"/>
          <w:numId w:val="10"/>
        </w:numPr>
        <w:tabs>
          <w:tab w:val="left" w:pos="360"/>
        </w:tabs>
        <w:snapToGrid w:val="0"/>
        <w:spacing w:line="360" w:lineRule="auto"/>
        <w:outlineLvl w:val="1"/>
        <w:rPr>
          <w:sz w:val="24"/>
        </w:rPr>
      </w:pPr>
      <w:r>
        <w:rPr>
          <w:sz w:val="24"/>
        </w:rPr>
        <w:t>评标程序、评标方法和评标标准</w:t>
      </w:r>
    </w:p>
    <w:p w:rsidR="00A3746C" w:rsidRDefault="00BB6FE8">
      <w:pPr>
        <w:numPr>
          <w:ilvl w:val="1"/>
          <w:numId w:val="10"/>
        </w:numPr>
        <w:tabs>
          <w:tab w:val="left" w:pos="1080"/>
          <w:tab w:val="left" w:pos="2014"/>
        </w:tabs>
        <w:snapToGrid w:val="0"/>
        <w:spacing w:line="360" w:lineRule="auto"/>
        <w:rPr>
          <w:sz w:val="24"/>
        </w:rPr>
      </w:pPr>
      <w:r>
        <w:rPr>
          <w:sz w:val="24"/>
        </w:rPr>
        <w:t>见第四章《评标程序、评标方法和评标标准》。</w:t>
      </w:r>
    </w:p>
    <w:p w:rsidR="00A3746C" w:rsidRDefault="00A3746C">
      <w:pPr>
        <w:tabs>
          <w:tab w:val="left" w:pos="360"/>
          <w:tab w:val="left" w:pos="1080"/>
        </w:tabs>
        <w:snapToGrid w:val="0"/>
        <w:spacing w:line="360" w:lineRule="auto"/>
        <w:ind w:left="1080"/>
        <w:rPr>
          <w:sz w:val="24"/>
        </w:rPr>
      </w:pPr>
    </w:p>
    <w:p w:rsidR="00A3746C" w:rsidRDefault="00BB6FE8">
      <w:pPr>
        <w:pStyle w:val="21"/>
        <w:spacing w:before="0" w:line="360" w:lineRule="auto"/>
        <w:rPr>
          <w:rFonts w:ascii="Times New Roman" w:eastAsia="宋体" w:hAnsi="Times New Roman"/>
          <w:sz w:val="28"/>
        </w:rPr>
      </w:pPr>
      <w:bookmarkStart w:id="597" w:name="_Toc127151545"/>
      <w:bookmarkStart w:id="598" w:name="_Toc265228383"/>
      <w:bookmarkStart w:id="599" w:name="_Toc150774645"/>
      <w:bookmarkStart w:id="600" w:name="_Toc226309789"/>
      <w:bookmarkStart w:id="601" w:name="_Toc226337241"/>
      <w:bookmarkStart w:id="602" w:name="_Toc142311047"/>
      <w:bookmarkStart w:id="603" w:name="_Toc150774750"/>
      <w:bookmarkStart w:id="604" w:name="_Toc226965818"/>
      <w:bookmarkStart w:id="605" w:name="_Toc151193643"/>
      <w:bookmarkStart w:id="606" w:name="_Toc151193859"/>
      <w:bookmarkStart w:id="607" w:name="_Toc151193933"/>
      <w:bookmarkStart w:id="608" w:name="_Toc264969235"/>
      <w:bookmarkStart w:id="609" w:name="_Toc150509296"/>
      <w:bookmarkStart w:id="610" w:name="_Toc151193715"/>
      <w:bookmarkStart w:id="611" w:name="_Toc305158887"/>
      <w:bookmarkStart w:id="612" w:name="_Toc151190172"/>
      <w:bookmarkStart w:id="613" w:name="_Toc151193787"/>
      <w:bookmarkStart w:id="614" w:name="_Toc150480783"/>
      <w:bookmarkStart w:id="615" w:name="_Toc195842910"/>
      <w:bookmarkStart w:id="616" w:name="_Toc305158813"/>
      <w:bookmarkStart w:id="617" w:name="_Toc226965735"/>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51190174"/>
      <w:bookmarkStart w:id="619" w:name="_Toc265228385"/>
      <w:bookmarkStart w:id="620" w:name="_Toc195842912"/>
      <w:bookmarkStart w:id="621" w:name="_Toc151193717"/>
      <w:bookmarkStart w:id="622" w:name="_Toc150774752"/>
      <w:bookmarkStart w:id="623" w:name="_Toc226309791"/>
      <w:bookmarkStart w:id="624" w:name="_Toc150480785"/>
      <w:bookmarkStart w:id="625" w:name="_Toc164229388"/>
      <w:bookmarkStart w:id="626" w:name="_Toc151193861"/>
      <w:bookmarkStart w:id="627" w:name="_Toc127151748"/>
      <w:bookmarkStart w:id="628" w:name="_Toc305158889"/>
      <w:bookmarkStart w:id="629" w:name="_Toc164229242"/>
      <w:bookmarkStart w:id="630" w:name="_Toc151193645"/>
      <w:bookmarkStart w:id="631" w:name="_Toc305158815"/>
      <w:bookmarkStart w:id="632" w:name="_Toc142311049"/>
      <w:bookmarkStart w:id="633" w:name="_Toc150774647"/>
      <w:bookmarkStart w:id="634" w:name="_Toc226965820"/>
      <w:bookmarkStart w:id="635" w:name="_Toc149720840"/>
      <w:bookmarkStart w:id="636" w:name="_Toc164608816"/>
      <w:bookmarkStart w:id="637" w:name="_Toc264969237"/>
      <w:bookmarkStart w:id="638" w:name="_Toc151193789"/>
      <w:bookmarkStart w:id="639" w:name="_Toc151193935"/>
      <w:bookmarkStart w:id="640" w:name="_Toc127161461"/>
      <w:bookmarkStart w:id="641" w:name="_Toc226965737"/>
      <w:bookmarkStart w:id="642" w:name="_Toc164608661"/>
      <w:bookmarkStart w:id="643" w:name="_Toc164351641"/>
      <w:bookmarkStart w:id="644" w:name="_Toc150509298"/>
      <w:bookmarkStart w:id="645" w:name="_Toc127151547"/>
      <w:bookmarkStart w:id="646" w:name="_Toc226337243"/>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A3746C" w:rsidRDefault="00BB6FE8">
      <w:pPr>
        <w:numPr>
          <w:ilvl w:val="0"/>
          <w:numId w:val="10"/>
        </w:numPr>
        <w:tabs>
          <w:tab w:val="left" w:pos="360"/>
        </w:tabs>
        <w:snapToGrid w:val="0"/>
        <w:spacing w:line="360" w:lineRule="auto"/>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A3746C" w:rsidRDefault="00BB6FE8">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A3746C" w:rsidRDefault="00BB6FE8">
      <w:pPr>
        <w:numPr>
          <w:ilvl w:val="0"/>
          <w:numId w:val="10"/>
        </w:numPr>
        <w:tabs>
          <w:tab w:val="left" w:pos="360"/>
        </w:tabs>
        <w:snapToGrid w:val="0"/>
        <w:spacing w:line="360" w:lineRule="auto"/>
        <w:outlineLvl w:val="1"/>
        <w:rPr>
          <w:sz w:val="24"/>
        </w:rPr>
      </w:pPr>
      <w:bookmarkStart w:id="647" w:name="_Toc305158891"/>
      <w:bookmarkStart w:id="648" w:name="_Toc305158817"/>
      <w:bookmarkStart w:id="649" w:name="_Toc151193647"/>
      <w:bookmarkStart w:id="650" w:name="_Toc195842914"/>
      <w:bookmarkStart w:id="651" w:name="_Toc265228387"/>
      <w:bookmarkStart w:id="652" w:name="_Toc264969239"/>
      <w:bookmarkStart w:id="653" w:name="_Toc164608818"/>
      <w:bookmarkStart w:id="654" w:name="_Toc226965822"/>
      <w:bookmarkStart w:id="655" w:name="_Toc164351643"/>
      <w:bookmarkStart w:id="656" w:name="_Toc164229244"/>
      <w:bookmarkStart w:id="657" w:name="_Toc149720842"/>
      <w:bookmarkStart w:id="658" w:name="_Toc151193791"/>
      <w:bookmarkStart w:id="659" w:name="_Toc151193937"/>
      <w:bookmarkStart w:id="660" w:name="_Toc127151549"/>
      <w:bookmarkStart w:id="661" w:name="_Toc150774754"/>
      <w:bookmarkStart w:id="662" w:name="_Toc150480787"/>
      <w:bookmarkStart w:id="663" w:name="_Toc142311051"/>
      <w:bookmarkStart w:id="664" w:name="_Toc150509300"/>
      <w:bookmarkStart w:id="665" w:name="_Toc151193863"/>
      <w:bookmarkStart w:id="666" w:name="_Toc150774649"/>
      <w:bookmarkStart w:id="667" w:name="_Toc127151750"/>
      <w:bookmarkStart w:id="668" w:name="_Toc164608663"/>
      <w:bookmarkStart w:id="669" w:name="_Toc226965739"/>
      <w:bookmarkStart w:id="670" w:name="_Toc127161463"/>
      <w:bookmarkStart w:id="671" w:name="_Toc164229390"/>
      <w:bookmarkStart w:id="672" w:name="_Toc151190176"/>
      <w:bookmarkStart w:id="673" w:name="_Toc226337245"/>
      <w:bookmarkStart w:id="674" w:name="_Toc226309793"/>
      <w:bookmarkStart w:id="675" w:name="_Toc151193719"/>
      <w:bookmarkStart w:id="676" w:name="_Toc520356176"/>
      <w:bookmarkStart w:id="677" w:name="_Ref467307090"/>
      <w:bookmarkStart w:id="678" w:name="_Ref467306425"/>
      <w:r>
        <w:rPr>
          <w:sz w:val="24"/>
        </w:rPr>
        <w:t>中标公告与中标通知书</w:t>
      </w:r>
      <w:bookmarkEnd w:id="647"/>
      <w:bookmarkEnd w:id="648"/>
    </w:p>
    <w:p w:rsidR="00A3746C" w:rsidRDefault="00BB6FE8">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A3746C" w:rsidRDefault="00BB6FE8">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A3746C" w:rsidRDefault="00BB6FE8">
      <w:pPr>
        <w:numPr>
          <w:ilvl w:val="0"/>
          <w:numId w:val="10"/>
        </w:numPr>
        <w:tabs>
          <w:tab w:val="left" w:pos="360"/>
        </w:tabs>
        <w:snapToGrid w:val="0"/>
        <w:spacing w:line="360" w:lineRule="auto"/>
        <w:outlineLvl w:val="1"/>
        <w:rPr>
          <w:sz w:val="24"/>
        </w:rPr>
      </w:pPr>
      <w:r>
        <w:rPr>
          <w:sz w:val="24"/>
        </w:rPr>
        <w:t>废标</w:t>
      </w:r>
    </w:p>
    <w:p w:rsidR="00A3746C" w:rsidRDefault="00BB6FE8">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A3746C" w:rsidRDefault="00BB6FE8">
      <w:pPr>
        <w:numPr>
          <w:ilvl w:val="2"/>
          <w:numId w:val="10"/>
        </w:numPr>
        <w:snapToGrid w:val="0"/>
        <w:spacing w:line="360" w:lineRule="auto"/>
        <w:rPr>
          <w:sz w:val="24"/>
        </w:rPr>
      </w:pPr>
      <w:r>
        <w:rPr>
          <w:sz w:val="24"/>
        </w:rPr>
        <w:t>符合专业条件的供应商或者对招标文件作实质响应的供应商不足三家的；</w:t>
      </w:r>
    </w:p>
    <w:p w:rsidR="00A3746C" w:rsidRDefault="00BB6FE8">
      <w:pPr>
        <w:numPr>
          <w:ilvl w:val="2"/>
          <w:numId w:val="10"/>
        </w:numPr>
        <w:snapToGrid w:val="0"/>
        <w:spacing w:line="360" w:lineRule="auto"/>
        <w:rPr>
          <w:sz w:val="24"/>
        </w:rPr>
      </w:pPr>
      <w:r>
        <w:rPr>
          <w:sz w:val="24"/>
        </w:rPr>
        <w:t>出现影响采购公正的违法、违规行为的；</w:t>
      </w:r>
    </w:p>
    <w:p w:rsidR="00A3746C" w:rsidRDefault="00BB6FE8">
      <w:pPr>
        <w:numPr>
          <w:ilvl w:val="2"/>
          <w:numId w:val="10"/>
        </w:numPr>
        <w:snapToGrid w:val="0"/>
        <w:spacing w:line="360" w:lineRule="auto"/>
        <w:rPr>
          <w:sz w:val="24"/>
        </w:rPr>
      </w:pPr>
      <w:r>
        <w:rPr>
          <w:sz w:val="24"/>
        </w:rPr>
        <w:t>投标人的报价均超过了采购预算，采购人不能支付的；</w:t>
      </w:r>
    </w:p>
    <w:p w:rsidR="00A3746C" w:rsidRDefault="00BB6FE8">
      <w:pPr>
        <w:numPr>
          <w:ilvl w:val="2"/>
          <w:numId w:val="10"/>
        </w:numPr>
        <w:snapToGrid w:val="0"/>
        <w:spacing w:line="360" w:lineRule="auto"/>
        <w:rPr>
          <w:sz w:val="24"/>
        </w:rPr>
      </w:pPr>
      <w:r>
        <w:rPr>
          <w:sz w:val="24"/>
        </w:rPr>
        <w:t>因重大变故，采购任务取消的。</w:t>
      </w:r>
    </w:p>
    <w:p w:rsidR="00A3746C" w:rsidRDefault="00BB6FE8">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A3746C" w:rsidRDefault="00BB6FE8">
      <w:pPr>
        <w:numPr>
          <w:ilvl w:val="0"/>
          <w:numId w:val="10"/>
        </w:numPr>
        <w:tabs>
          <w:tab w:val="left" w:pos="360"/>
        </w:tabs>
        <w:snapToGrid w:val="0"/>
        <w:spacing w:line="360" w:lineRule="auto"/>
        <w:outlineLvl w:val="1"/>
        <w:rPr>
          <w:sz w:val="24"/>
        </w:rPr>
      </w:pPr>
      <w:bookmarkStart w:id="679" w:name="_Toc226337246"/>
      <w:bookmarkStart w:id="680" w:name="_Toc151193648"/>
      <w:bookmarkStart w:id="681" w:name="_Toc151190177"/>
      <w:bookmarkStart w:id="682" w:name="_Toc265228388"/>
      <w:bookmarkStart w:id="683" w:name="_Toc226965740"/>
      <w:bookmarkStart w:id="684" w:name="_Toc164608664"/>
      <w:bookmarkStart w:id="685" w:name="_Toc164229245"/>
      <w:bookmarkStart w:id="686" w:name="_Ref467306978"/>
      <w:bookmarkStart w:id="687" w:name="_Toc226309794"/>
      <w:bookmarkStart w:id="688" w:name="_Toc164608819"/>
      <w:bookmarkStart w:id="689" w:name="_Toc151193720"/>
      <w:bookmarkStart w:id="690" w:name="_Toc150774650"/>
      <w:bookmarkStart w:id="691" w:name="_Toc226965823"/>
      <w:bookmarkStart w:id="692" w:name="_Toc127151550"/>
      <w:bookmarkStart w:id="693" w:name="_Toc151193792"/>
      <w:bookmarkStart w:id="694" w:name="_Toc150480788"/>
      <w:bookmarkStart w:id="695" w:name="_Toc149720843"/>
      <w:bookmarkStart w:id="696" w:name="_Toc142311052"/>
      <w:bookmarkStart w:id="697" w:name="_Ref467307204"/>
      <w:bookmarkStart w:id="698" w:name="_Toc305158892"/>
      <w:bookmarkStart w:id="699" w:name="_Ref467307062"/>
      <w:bookmarkStart w:id="700" w:name="_Toc164351644"/>
      <w:bookmarkStart w:id="701" w:name="_Toc151193938"/>
      <w:bookmarkStart w:id="702" w:name="_Toc150509301"/>
      <w:bookmarkStart w:id="703" w:name="_Toc150774755"/>
      <w:bookmarkStart w:id="704" w:name="_Toc151193864"/>
      <w:bookmarkStart w:id="705" w:name="_Toc264969240"/>
      <w:bookmarkStart w:id="706" w:name="_Toc305158818"/>
      <w:bookmarkStart w:id="707" w:name="_Toc195842915"/>
      <w:bookmarkStart w:id="708" w:name="_Toc164229391"/>
      <w:bookmarkStart w:id="709" w:name="_Toc127161464"/>
      <w:bookmarkStart w:id="710" w:name="_Toc520356175"/>
      <w:bookmarkStart w:id="711" w:name="_Ref467306377"/>
      <w:bookmarkStart w:id="712" w:name="_Toc127151751"/>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A3746C" w:rsidRDefault="00BB6FE8">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A3746C" w:rsidRDefault="00BB6FE8">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A3746C" w:rsidRDefault="00BB6FE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A3746C" w:rsidRDefault="00BB6FE8">
      <w:pPr>
        <w:numPr>
          <w:ilvl w:val="1"/>
          <w:numId w:val="10"/>
        </w:numPr>
        <w:tabs>
          <w:tab w:val="left" w:pos="1080"/>
          <w:tab w:val="left" w:pos="2014"/>
        </w:tabs>
        <w:snapToGrid w:val="0"/>
        <w:spacing w:line="360" w:lineRule="auto"/>
        <w:rPr>
          <w:sz w:val="24"/>
        </w:rPr>
      </w:pPr>
      <w:r>
        <w:rPr>
          <w:sz w:val="24"/>
        </w:rPr>
        <w:t>政府采购合同不能转包</w:t>
      </w:r>
    </w:p>
    <w:p w:rsidR="00A3746C" w:rsidRDefault="00BB6FE8">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A3746C" w:rsidRDefault="00BB6FE8">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6"/>
    <w:bookmarkEnd w:id="677"/>
    <w:bookmarkEnd w:id="678"/>
    <w:p w:rsidR="00A3746C" w:rsidRDefault="00BB6FE8">
      <w:pPr>
        <w:numPr>
          <w:ilvl w:val="0"/>
          <w:numId w:val="10"/>
        </w:numPr>
        <w:tabs>
          <w:tab w:val="left" w:pos="360"/>
        </w:tabs>
        <w:snapToGrid w:val="0"/>
        <w:spacing w:line="360" w:lineRule="auto"/>
        <w:outlineLvl w:val="1"/>
        <w:rPr>
          <w:sz w:val="24"/>
        </w:rPr>
      </w:pPr>
      <w:r>
        <w:rPr>
          <w:sz w:val="24"/>
        </w:rPr>
        <w:t>询问与质疑</w:t>
      </w:r>
    </w:p>
    <w:p w:rsidR="00A3746C" w:rsidRDefault="00BB6FE8">
      <w:pPr>
        <w:numPr>
          <w:ilvl w:val="1"/>
          <w:numId w:val="10"/>
        </w:numPr>
        <w:tabs>
          <w:tab w:val="left" w:pos="1080"/>
          <w:tab w:val="left" w:pos="2014"/>
        </w:tabs>
        <w:snapToGrid w:val="0"/>
        <w:spacing w:line="440" w:lineRule="exact"/>
        <w:rPr>
          <w:sz w:val="24"/>
        </w:rPr>
      </w:pPr>
      <w:r>
        <w:rPr>
          <w:sz w:val="24"/>
        </w:rPr>
        <w:t>询问</w:t>
      </w:r>
    </w:p>
    <w:p w:rsidR="00A3746C" w:rsidRDefault="00BB6FE8">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A3746C" w:rsidRDefault="00BB6FE8">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A3746C" w:rsidRDefault="00BB6FE8">
      <w:pPr>
        <w:numPr>
          <w:ilvl w:val="1"/>
          <w:numId w:val="10"/>
        </w:numPr>
        <w:tabs>
          <w:tab w:val="left" w:pos="1080"/>
          <w:tab w:val="left" w:pos="2014"/>
        </w:tabs>
        <w:snapToGrid w:val="0"/>
        <w:spacing w:line="440" w:lineRule="exact"/>
        <w:rPr>
          <w:sz w:val="24"/>
        </w:rPr>
      </w:pPr>
      <w:r>
        <w:rPr>
          <w:sz w:val="24"/>
        </w:rPr>
        <w:t>质疑</w:t>
      </w:r>
    </w:p>
    <w:p w:rsidR="00A3746C" w:rsidRDefault="00BB6FE8">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A3746C" w:rsidRDefault="00BB6FE8">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A3746C" w:rsidRDefault="00BB6FE8">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A3746C" w:rsidRDefault="00BB6FE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A3746C" w:rsidRDefault="00BB6FE8">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A3746C" w:rsidRDefault="00BB6FE8">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A3746C" w:rsidRDefault="00BB6FE8">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A3746C" w:rsidRDefault="00BB6FE8">
      <w:pPr>
        <w:numPr>
          <w:ilvl w:val="0"/>
          <w:numId w:val="10"/>
        </w:numPr>
        <w:tabs>
          <w:tab w:val="left" w:pos="360"/>
        </w:tabs>
        <w:snapToGrid w:val="0"/>
        <w:spacing w:line="440" w:lineRule="exact"/>
        <w:outlineLvl w:val="1"/>
        <w:rPr>
          <w:sz w:val="24"/>
        </w:rPr>
      </w:pPr>
      <w:r>
        <w:rPr>
          <w:sz w:val="24"/>
        </w:rPr>
        <w:t>代理费</w:t>
      </w:r>
    </w:p>
    <w:p w:rsidR="00A3746C" w:rsidRDefault="00BB6FE8">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A3746C" w:rsidRDefault="00BB6FE8">
      <w:pPr>
        <w:numPr>
          <w:ilvl w:val="0"/>
          <w:numId w:val="10"/>
        </w:numPr>
        <w:tabs>
          <w:tab w:val="left" w:pos="360"/>
        </w:tabs>
        <w:snapToGrid w:val="0"/>
        <w:spacing w:line="440" w:lineRule="exact"/>
        <w:outlineLvl w:val="1"/>
        <w:rPr>
          <w:sz w:val="24"/>
        </w:rPr>
      </w:pPr>
      <w:r>
        <w:rPr>
          <w:rFonts w:hint="eastAsia"/>
          <w:sz w:val="24"/>
        </w:rPr>
        <w:t>履约保证金</w:t>
      </w:r>
    </w:p>
    <w:p w:rsidR="00A3746C" w:rsidRDefault="00BB6FE8">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A3746C" w:rsidRDefault="00BB6FE8">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A3746C" w:rsidRDefault="00BB6FE8">
      <w:pPr>
        <w:spacing w:line="360" w:lineRule="auto"/>
        <w:jc w:val="center"/>
        <w:outlineLvl w:val="0"/>
        <w:rPr>
          <w:b/>
          <w:sz w:val="36"/>
          <w:szCs w:val="36"/>
        </w:rPr>
      </w:pPr>
      <w:bookmarkStart w:id="713" w:name="_Toc305158896"/>
      <w:bookmarkStart w:id="714" w:name="_Toc353873664"/>
      <w:bookmarkStart w:id="715" w:name="_Toc226337250"/>
      <w:bookmarkStart w:id="716" w:name="_Toc353825544"/>
      <w:bookmarkStart w:id="717" w:name="_Toc127151554"/>
      <w:bookmarkStart w:id="718" w:name="_Toc305158822"/>
      <w:bookmarkStart w:id="719" w:name="_Toc150774759"/>
      <w:bookmarkStart w:id="720" w:name="_Toc264969244"/>
      <w:bookmarkStart w:id="721" w:name="_Toc150480792"/>
      <w:bookmarkStart w:id="722" w:name="_Toc265228392"/>
      <w:bookmarkStart w:id="723" w:name="_Toc353873934"/>
      <w:bookmarkStart w:id="724" w:name="_Toc226965827"/>
      <w:bookmarkStart w:id="725" w:name="_Toc142311056"/>
      <w:r>
        <w:rPr>
          <w:sz w:val="24"/>
        </w:rPr>
        <w:br w:type="page"/>
      </w:r>
      <w:bookmarkStart w:id="726" w:name="_Toc223422762"/>
      <w:r>
        <w:rPr>
          <w:b/>
          <w:sz w:val="36"/>
          <w:szCs w:val="36"/>
        </w:rPr>
        <w:lastRenderedPageBreak/>
        <w:t>第三章</w:t>
      </w:r>
      <w:r>
        <w:rPr>
          <w:b/>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Pr>
          <w:b/>
          <w:sz w:val="36"/>
          <w:szCs w:val="36"/>
        </w:rPr>
        <w:t>资格审查</w:t>
      </w:r>
      <w:bookmarkStart w:id="727" w:name="_Toc487900382"/>
      <w:bookmarkEnd w:id="726"/>
    </w:p>
    <w:p w:rsidR="00A3746C" w:rsidRDefault="00BB6FE8">
      <w:pPr>
        <w:tabs>
          <w:tab w:val="left" w:pos="360"/>
          <w:tab w:val="left" w:pos="900"/>
        </w:tabs>
        <w:snapToGrid w:val="0"/>
        <w:spacing w:line="360" w:lineRule="auto"/>
        <w:jc w:val="center"/>
        <w:outlineLvl w:val="1"/>
        <w:rPr>
          <w:b/>
          <w:sz w:val="24"/>
        </w:rPr>
      </w:pPr>
      <w:bookmarkStart w:id="728" w:name="_Toc99301422"/>
      <w:r>
        <w:rPr>
          <w:b/>
          <w:sz w:val="24"/>
        </w:rPr>
        <w:t>一、资格审查程序</w:t>
      </w:r>
      <w:bookmarkEnd w:id="728"/>
    </w:p>
    <w:p w:rsidR="00A3746C" w:rsidRDefault="00BB6FE8">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A3746C" w:rsidRDefault="00BB6FE8">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A3746C" w:rsidRDefault="00BB6FE8">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A3746C" w:rsidRDefault="00BB6FE8">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A3746C" w:rsidRDefault="00D57E19">
      <w:pPr>
        <w:numPr>
          <w:ilvl w:val="0"/>
          <w:numId w:val="12"/>
        </w:numPr>
        <w:tabs>
          <w:tab w:val="clear" w:pos="900"/>
        </w:tabs>
        <w:snapToGrid w:val="0"/>
        <w:spacing w:line="360" w:lineRule="auto"/>
        <w:ind w:left="426" w:hanging="426"/>
        <w:outlineLvl w:val="1"/>
        <w:rPr>
          <w:sz w:val="24"/>
        </w:rPr>
      </w:pPr>
      <w:r w:rsidRPr="007113FA">
        <w:rPr>
          <w:rFonts w:ascii="Segoe UI Symbol" w:hAnsi="Segoe UI Symbol" w:cs="Segoe UI Symbol" w:hint="eastAsia"/>
          <w:kern w:val="0"/>
          <w:sz w:val="24"/>
        </w:rPr>
        <w:t>资格审查的</w:t>
      </w:r>
      <w:r w:rsidR="00BB6FE8">
        <w:rPr>
          <w:rFonts w:ascii="Segoe UI Symbol" w:hAnsi="Segoe UI Symbol" w:cs="Segoe UI Symbol" w:hint="eastAsia"/>
          <w:kern w:val="0"/>
          <w:sz w:val="24"/>
        </w:rPr>
        <w:t>资格审查要求的</w:t>
      </w:r>
      <w:r w:rsidR="00BB6FE8">
        <w:rPr>
          <w:rFonts w:ascii="Segoe UI Symbol" w:hAnsi="Segoe UI Symbol" w:cs="Segoe UI Symbol"/>
          <w:kern w:val="0"/>
          <w:sz w:val="24"/>
        </w:rPr>
        <w:t>★</w:t>
      </w:r>
      <w:r w:rsidR="00BB6FE8">
        <w:rPr>
          <w:rFonts w:ascii="Segoe UI Symbol" w:hAnsi="Segoe UI Symbol" w:cs="Segoe UI Symbol" w:hint="eastAsia"/>
          <w:kern w:val="0"/>
          <w:sz w:val="24"/>
        </w:rPr>
        <w:t>条款必须提供，否则视为</w:t>
      </w:r>
      <w:r w:rsidR="00BB6FE8">
        <w:rPr>
          <w:rFonts w:ascii="Segoe UI Symbol" w:hAnsi="Segoe UI Symbol" w:cs="Segoe UI Symbol" w:hint="eastAsia"/>
          <w:b/>
          <w:kern w:val="0"/>
          <w:sz w:val="24"/>
        </w:rPr>
        <w:t>投标无效</w:t>
      </w:r>
      <w:r w:rsidR="00BB6FE8">
        <w:rPr>
          <w:rFonts w:ascii="Segoe UI Symbol" w:hAnsi="Segoe UI Symbol" w:cs="Segoe UI Symbol" w:hint="eastAsia"/>
          <w:kern w:val="0"/>
          <w:sz w:val="24"/>
        </w:rPr>
        <w:t>。</w:t>
      </w:r>
    </w:p>
    <w:p w:rsidR="00A3746C" w:rsidRDefault="00A3746C">
      <w:pPr>
        <w:widowControl/>
        <w:jc w:val="left"/>
        <w:rPr>
          <w:sz w:val="24"/>
        </w:rPr>
      </w:pPr>
    </w:p>
    <w:p w:rsidR="00A3746C" w:rsidRDefault="00BB6FE8">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A3746C">
        <w:trPr>
          <w:cantSplit/>
          <w:trHeight w:val="468"/>
          <w:tblHeader/>
        </w:trPr>
        <w:tc>
          <w:tcPr>
            <w:tcW w:w="454" w:type="pct"/>
            <w:vAlign w:val="center"/>
          </w:tcPr>
          <w:p w:rsidR="00A3746C" w:rsidRDefault="00BB6FE8">
            <w:pPr>
              <w:tabs>
                <w:tab w:val="left" w:pos="1080"/>
              </w:tabs>
              <w:snapToGrid w:val="0"/>
              <w:jc w:val="center"/>
              <w:rPr>
                <w:b/>
                <w:sz w:val="24"/>
              </w:rPr>
            </w:pPr>
            <w:bookmarkStart w:id="729" w:name="_Hlt487972895"/>
            <w:bookmarkEnd w:id="729"/>
            <w:r>
              <w:rPr>
                <w:b/>
                <w:sz w:val="24"/>
              </w:rPr>
              <w:t>序号</w:t>
            </w:r>
          </w:p>
        </w:tc>
        <w:tc>
          <w:tcPr>
            <w:tcW w:w="1028" w:type="pct"/>
            <w:vAlign w:val="center"/>
          </w:tcPr>
          <w:p w:rsidR="00A3746C" w:rsidRDefault="00BB6FE8">
            <w:pPr>
              <w:tabs>
                <w:tab w:val="left" w:pos="1080"/>
              </w:tabs>
              <w:snapToGrid w:val="0"/>
              <w:jc w:val="center"/>
              <w:rPr>
                <w:b/>
                <w:sz w:val="24"/>
              </w:rPr>
            </w:pPr>
            <w:r>
              <w:rPr>
                <w:b/>
                <w:sz w:val="24"/>
              </w:rPr>
              <w:t>审查因素</w:t>
            </w:r>
          </w:p>
        </w:tc>
        <w:tc>
          <w:tcPr>
            <w:tcW w:w="2701" w:type="pct"/>
            <w:vAlign w:val="center"/>
          </w:tcPr>
          <w:p w:rsidR="00A3746C" w:rsidRDefault="00BB6FE8">
            <w:pPr>
              <w:tabs>
                <w:tab w:val="left" w:pos="1080"/>
              </w:tabs>
              <w:snapToGrid w:val="0"/>
              <w:jc w:val="center"/>
              <w:rPr>
                <w:b/>
                <w:sz w:val="24"/>
              </w:rPr>
            </w:pPr>
            <w:r>
              <w:rPr>
                <w:b/>
                <w:sz w:val="24"/>
              </w:rPr>
              <w:t>审查内容</w:t>
            </w:r>
          </w:p>
        </w:tc>
        <w:tc>
          <w:tcPr>
            <w:tcW w:w="817" w:type="pct"/>
            <w:vAlign w:val="center"/>
          </w:tcPr>
          <w:p w:rsidR="00A3746C" w:rsidRDefault="00BB6FE8">
            <w:pPr>
              <w:tabs>
                <w:tab w:val="left" w:pos="1080"/>
              </w:tabs>
              <w:snapToGrid w:val="0"/>
              <w:jc w:val="center"/>
              <w:rPr>
                <w:b/>
                <w:sz w:val="24"/>
              </w:rPr>
            </w:pPr>
            <w:r>
              <w:rPr>
                <w:b/>
                <w:sz w:val="24"/>
              </w:rPr>
              <w:t>格式要求</w:t>
            </w:r>
          </w:p>
        </w:tc>
      </w:tr>
      <w:tr w:rsidR="00A3746C">
        <w:trPr>
          <w:cantSplit/>
          <w:trHeight w:val="1503"/>
        </w:trPr>
        <w:tc>
          <w:tcPr>
            <w:tcW w:w="454" w:type="pct"/>
            <w:vAlign w:val="center"/>
          </w:tcPr>
          <w:p w:rsidR="00A3746C" w:rsidRDefault="00BB6FE8">
            <w:pPr>
              <w:tabs>
                <w:tab w:val="left" w:pos="1080"/>
              </w:tabs>
              <w:snapToGrid w:val="0"/>
              <w:jc w:val="center"/>
              <w:rPr>
                <w:sz w:val="24"/>
              </w:rPr>
            </w:pPr>
            <w:r>
              <w:rPr>
                <w:sz w:val="24"/>
              </w:rPr>
              <w:t>1</w:t>
            </w:r>
          </w:p>
        </w:tc>
        <w:tc>
          <w:tcPr>
            <w:tcW w:w="1028" w:type="pct"/>
            <w:vAlign w:val="center"/>
          </w:tcPr>
          <w:p w:rsidR="00A3746C" w:rsidRDefault="00BB6FE8">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A3746C" w:rsidRDefault="00BB6FE8">
            <w:pPr>
              <w:tabs>
                <w:tab w:val="left" w:pos="1080"/>
              </w:tabs>
              <w:snapToGrid w:val="0"/>
              <w:rPr>
                <w:sz w:val="24"/>
              </w:rPr>
            </w:pPr>
            <w:r>
              <w:rPr>
                <w:sz w:val="24"/>
              </w:rPr>
              <w:t>具体规定见第一章《投标邀请》</w:t>
            </w:r>
          </w:p>
        </w:tc>
        <w:tc>
          <w:tcPr>
            <w:tcW w:w="817" w:type="pct"/>
            <w:vAlign w:val="center"/>
          </w:tcPr>
          <w:p w:rsidR="00A3746C" w:rsidRDefault="00A3746C">
            <w:pPr>
              <w:tabs>
                <w:tab w:val="left" w:pos="1080"/>
              </w:tabs>
              <w:snapToGrid w:val="0"/>
              <w:rPr>
                <w:sz w:val="24"/>
              </w:rPr>
            </w:pPr>
          </w:p>
        </w:tc>
      </w:tr>
      <w:tr w:rsidR="00A3746C">
        <w:trPr>
          <w:cantSplit/>
          <w:trHeight w:val="3198"/>
        </w:trPr>
        <w:tc>
          <w:tcPr>
            <w:tcW w:w="454" w:type="pct"/>
            <w:vAlign w:val="center"/>
          </w:tcPr>
          <w:p w:rsidR="00A3746C" w:rsidRDefault="00BB6FE8">
            <w:pPr>
              <w:tabs>
                <w:tab w:val="left" w:pos="1080"/>
              </w:tabs>
              <w:snapToGrid w:val="0"/>
              <w:jc w:val="center"/>
              <w:rPr>
                <w:sz w:val="24"/>
              </w:rPr>
            </w:pPr>
            <w:r>
              <w:rPr>
                <w:sz w:val="24"/>
              </w:rPr>
              <w:t>1-1</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营业执照等证明文件</w:t>
            </w:r>
          </w:p>
        </w:tc>
        <w:tc>
          <w:tcPr>
            <w:tcW w:w="2701" w:type="pct"/>
            <w:vAlign w:val="center"/>
          </w:tcPr>
          <w:p w:rsidR="00A3746C" w:rsidRDefault="00BB6FE8">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A3746C" w:rsidRDefault="00BB6FE8">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A3746C" w:rsidRDefault="00BB6FE8">
            <w:pPr>
              <w:tabs>
                <w:tab w:val="left" w:pos="1080"/>
              </w:tabs>
              <w:snapToGrid w:val="0"/>
              <w:rPr>
                <w:sz w:val="24"/>
              </w:rPr>
            </w:pPr>
            <w:r>
              <w:rPr>
                <w:rFonts w:hint="eastAsia"/>
                <w:sz w:val="24"/>
              </w:rPr>
              <w:t>投标人是非企业机构的，应提供有效的“执业</w:t>
            </w:r>
          </w:p>
          <w:p w:rsidR="00A3746C" w:rsidRDefault="00BB6FE8">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A3746C" w:rsidRDefault="00BB6FE8">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A3746C" w:rsidRDefault="00BB6FE8">
            <w:pPr>
              <w:tabs>
                <w:tab w:val="left" w:pos="1080"/>
              </w:tabs>
              <w:snapToGrid w:val="0"/>
              <w:rPr>
                <w:sz w:val="24"/>
              </w:rPr>
            </w:pPr>
            <w:r>
              <w:rPr>
                <w:rFonts w:hint="eastAsia"/>
                <w:sz w:val="24"/>
              </w:rPr>
              <w:t>投标人是自然人的，应提供有效的自然人身份证明。</w:t>
            </w:r>
          </w:p>
          <w:p w:rsidR="00A3746C" w:rsidRDefault="00BB6FE8">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1192"/>
        </w:trPr>
        <w:tc>
          <w:tcPr>
            <w:tcW w:w="454" w:type="pct"/>
            <w:vAlign w:val="center"/>
          </w:tcPr>
          <w:p w:rsidR="00A3746C" w:rsidRDefault="00BB6FE8">
            <w:pPr>
              <w:tabs>
                <w:tab w:val="left" w:pos="1080"/>
              </w:tabs>
              <w:snapToGrid w:val="0"/>
              <w:jc w:val="center"/>
              <w:rPr>
                <w:sz w:val="24"/>
              </w:rPr>
            </w:pPr>
            <w:r>
              <w:rPr>
                <w:sz w:val="24"/>
              </w:rPr>
              <w:lastRenderedPageBreak/>
              <w:t>1-2</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投标人资格声明书</w:t>
            </w:r>
          </w:p>
        </w:tc>
        <w:tc>
          <w:tcPr>
            <w:tcW w:w="2701" w:type="pct"/>
            <w:vAlign w:val="center"/>
          </w:tcPr>
          <w:p w:rsidR="00A3746C" w:rsidRDefault="00BB6FE8">
            <w:pPr>
              <w:tabs>
                <w:tab w:val="left" w:pos="1080"/>
              </w:tabs>
              <w:snapToGrid w:val="0"/>
              <w:rPr>
                <w:sz w:val="24"/>
              </w:rPr>
            </w:pPr>
            <w:r>
              <w:rPr>
                <w:sz w:val="24"/>
              </w:rPr>
              <w:t>提供符合招标文件要求的《投标人资格声明书》。</w:t>
            </w:r>
          </w:p>
        </w:tc>
        <w:tc>
          <w:tcPr>
            <w:tcW w:w="817" w:type="pct"/>
            <w:vAlign w:val="center"/>
          </w:tcPr>
          <w:p w:rsidR="00A3746C" w:rsidRDefault="00BB6FE8">
            <w:pPr>
              <w:tabs>
                <w:tab w:val="left" w:pos="1080"/>
              </w:tabs>
              <w:snapToGrid w:val="0"/>
              <w:rPr>
                <w:sz w:val="24"/>
              </w:rPr>
            </w:pPr>
            <w:r>
              <w:rPr>
                <w:sz w:val="24"/>
              </w:rPr>
              <w:t>格式见《投标文件格式》</w:t>
            </w:r>
          </w:p>
        </w:tc>
      </w:tr>
      <w:tr w:rsidR="00A3746C">
        <w:trPr>
          <w:cantSplit/>
          <w:trHeight w:val="3835"/>
        </w:trPr>
        <w:tc>
          <w:tcPr>
            <w:tcW w:w="454" w:type="pct"/>
            <w:vAlign w:val="center"/>
          </w:tcPr>
          <w:p w:rsidR="00A3746C" w:rsidRDefault="00BB6FE8">
            <w:pPr>
              <w:tabs>
                <w:tab w:val="left" w:pos="1080"/>
              </w:tabs>
              <w:snapToGrid w:val="0"/>
              <w:jc w:val="center"/>
              <w:rPr>
                <w:sz w:val="24"/>
              </w:rPr>
            </w:pPr>
            <w:r>
              <w:rPr>
                <w:rFonts w:hint="eastAsia"/>
                <w:sz w:val="24"/>
              </w:rPr>
              <w:t>1-</w:t>
            </w:r>
            <w:r>
              <w:rPr>
                <w:sz w:val="24"/>
              </w:rPr>
              <w:t>3</w:t>
            </w:r>
          </w:p>
        </w:tc>
        <w:tc>
          <w:tcPr>
            <w:tcW w:w="1028" w:type="pct"/>
            <w:vAlign w:val="center"/>
          </w:tcPr>
          <w:p w:rsidR="00A3746C" w:rsidRDefault="00BB6FE8">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A3746C" w:rsidRDefault="00BB6FE8">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A3746C" w:rsidRDefault="00BB6FE8">
            <w:pPr>
              <w:rPr>
                <w:sz w:val="24"/>
              </w:rPr>
            </w:pPr>
            <w:r>
              <w:rPr>
                <w:sz w:val="24"/>
              </w:rPr>
              <w:t>截止时点：首次响应文件提交截止时间；</w:t>
            </w:r>
          </w:p>
          <w:p w:rsidR="00A3746C" w:rsidRDefault="00BB6FE8">
            <w:pPr>
              <w:rPr>
                <w:sz w:val="24"/>
              </w:rPr>
            </w:pPr>
            <w:r>
              <w:rPr>
                <w:sz w:val="24"/>
              </w:rPr>
              <w:t>信用信息查询记录和证据留存具体方式：查询结果网页打印页作为查询记录和证据，与其他竞争性磋商文件一并保存；</w:t>
            </w:r>
          </w:p>
          <w:p w:rsidR="00A3746C" w:rsidRDefault="00BB6FE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817" w:type="pct"/>
            <w:vAlign w:val="center"/>
          </w:tcPr>
          <w:p w:rsidR="00A3746C" w:rsidRDefault="00BB6FE8">
            <w:pPr>
              <w:tabs>
                <w:tab w:val="left" w:pos="1080"/>
              </w:tabs>
              <w:snapToGrid w:val="0"/>
              <w:rPr>
                <w:sz w:val="24"/>
              </w:rPr>
            </w:pPr>
            <w:r>
              <w:rPr>
                <w:sz w:val="24"/>
              </w:rPr>
              <w:t>无须供应商提供，由采购人或采购代理机构查询</w:t>
            </w:r>
            <w:r>
              <w:rPr>
                <w:rFonts w:hint="eastAsia"/>
                <w:sz w:val="24"/>
              </w:rPr>
              <w:t>。</w:t>
            </w:r>
          </w:p>
        </w:tc>
      </w:tr>
      <w:tr w:rsidR="00A3746C">
        <w:trPr>
          <w:cantSplit/>
          <w:trHeight w:val="1094"/>
        </w:trPr>
        <w:tc>
          <w:tcPr>
            <w:tcW w:w="454" w:type="pct"/>
            <w:vAlign w:val="center"/>
          </w:tcPr>
          <w:p w:rsidR="00A3746C" w:rsidRDefault="00BB6FE8">
            <w:pPr>
              <w:tabs>
                <w:tab w:val="left" w:pos="1080"/>
              </w:tabs>
              <w:snapToGrid w:val="0"/>
              <w:jc w:val="center"/>
              <w:rPr>
                <w:sz w:val="24"/>
              </w:rPr>
            </w:pPr>
            <w:r>
              <w:rPr>
                <w:sz w:val="24"/>
              </w:rPr>
              <w:t>2</w:t>
            </w:r>
          </w:p>
        </w:tc>
        <w:tc>
          <w:tcPr>
            <w:tcW w:w="1028" w:type="pct"/>
            <w:vAlign w:val="center"/>
          </w:tcPr>
          <w:p w:rsidR="00A3746C" w:rsidRDefault="00BB6FE8">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A3746C" w:rsidRDefault="00BB6FE8">
            <w:pPr>
              <w:tabs>
                <w:tab w:val="left" w:pos="1080"/>
              </w:tabs>
              <w:snapToGrid w:val="0"/>
              <w:rPr>
                <w:sz w:val="24"/>
              </w:rPr>
            </w:pPr>
            <w:r>
              <w:rPr>
                <w:sz w:val="24"/>
              </w:rPr>
              <w:t>见第一章《投标邀请》</w:t>
            </w:r>
            <w:r>
              <w:rPr>
                <w:rFonts w:hint="eastAsia"/>
                <w:sz w:val="24"/>
              </w:rPr>
              <w:t>。</w:t>
            </w:r>
          </w:p>
        </w:tc>
        <w:tc>
          <w:tcPr>
            <w:tcW w:w="817" w:type="pct"/>
            <w:vAlign w:val="center"/>
          </w:tcPr>
          <w:p w:rsidR="00A3746C" w:rsidRDefault="00A3746C">
            <w:pPr>
              <w:tabs>
                <w:tab w:val="left" w:pos="1080"/>
              </w:tabs>
              <w:snapToGrid w:val="0"/>
              <w:rPr>
                <w:sz w:val="24"/>
              </w:rPr>
            </w:pP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t>2-1</w:t>
            </w:r>
          </w:p>
        </w:tc>
        <w:tc>
          <w:tcPr>
            <w:tcW w:w="1028" w:type="pct"/>
            <w:vAlign w:val="center"/>
          </w:tcPr>
          <w:p w:rsidR="00A3746C" w:rsidRDefault="00BB6FE8">
            <w:pPr>
              <w:tabs>
                <w:tab w:val="left" w:pos="1080"/>
              </w:tabs>
              <w:snapToGrid w:val="0"/>
              <w:rPr>
                <w:sz w:val="24"/>
              </w:rPr>
            </w:pPr>
            <w:r>
              <w:rPr>
                <w:rFonts w:hint="eastAsia"/>
                <w:sz w:val="24"/>
              </w:rPr>
              <w:t>中小企业政策</w:t>
            </w:r>
          </w:p>
        </w:tc>
        <w:tc>
          <w:tcPr>
            <w:tcW w:w="2701" w:type="pct"/>
            <w:vAlign w:val="center"/>
          </w:tcPr>
          <w:p w:rsidR="00A3746C" w:rsidRDefault="00BB6FE8">
            <w:pPr>
              <w:tabs>
                <w:tab w:val="left" w:pos="1080"/>
              </w:tabs>
              <w:snapToGrid w:val="0"/>
              <w:rPr>
                <w:sz w:val="24"/>
              </w:rPr>
            </w:pPr>
            <w:r>
              <w:rPr>
                <w:sz w:val="24"/>
              </w:rPr>
              <w:t>见第一章《投标邀请》</w:t>
            </w:r>
            <w:r>
              <w:rPr>
                <w:rFonts w:hint="eastAsia"/>
                <w:sz w:val="24"/>
              </w:rPr>
              <w:t>。</w:t>
            </w:r>
          </w:p>
        </w:tc>
        <w:tc>
          <w:tcPr>
            <w:tcW w:w="817" w:type="pct"/>
            <w:vAlign w:val="center"/>
          </w:tcPr>
          <w:p w:rsidR="00A3746C" w:rsidRDefault="00A3746C">
            <w:pPr>
              <w:tabs>
                <w:tab w:val="left" w:pos="1080"/>
              </w:tabs>
              <w:snapToGrid w:val="0"/>
              <w:rPr>
                <w:sz w:val="24"/>
              </w:rPr>
            </w:pP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2-</w:t>
            </w:r>
            <w:r>
              <w:rPr>
                <w:rFonts w:hint="eastAsia"/>
                <w:sz w:val="24"/>
              </w:rPr>
              <w:t>1-</w:t>
            </w:r>
            <w:r>
              <w:rPr>
                <w:sz w:val="24"/>
              </w:rPr>
              <w:t>1</w:t>
            </w:r>
          </w:p>
        </w:tc>
        <w:tc>
          <w:tcPr>
            <w:tcW w:w="1028" w:type="pct"/>
            <w:vAlign w:val="center"/>
          </w:tcPr>
          <w:p w:rsidR="00A3746C" w:rsidRDefault="00BB6FE8">
            <w:pPr>
              <w:tabs>
                <w:tab w:val="left" w:pos="1080"/>
              </w:tabs>
              <w:snapToGrid w:val="0"/>
              <w:rPr>
                <w:color w:val="FF0000"/>
                <w:sz w:val="24"/>
              </w:rPr>
            </w:pPr>
            <w:r>
              <w:rPr>
                <w:rFonts w:hint="eastAsia"/>
                <w:sz w:val="24"/>
              </w:rPr>
              <w:t>中小</w:t>
            </w:r>
            <w:r>
              <w:rPr>
                <w:sz w:val="24"/>
              </w:rPr>
              <w:t>企业声明函</w:t>
            </w:r>
          </w:p>
        </w:tc>
        <w:tc>
          <w:tcPr>
            <w:tcW w:w="2701" w:type="pct"/>
            <w:vAlign w:val="center"/>
          </w:tcPr>
          <w:p w:rsidR="00A3746C" w:rsidRDefault="00BB6FE8">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A3746C" w:rsidRDefault="00BB6FE8">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A3746C" w:rsidRDefault="00BB6FE8">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A3746C" w:rsidRDefault="00BB6FE8">
            <w:pPr>
              <w:tabs>
                <w:tab w:val="left" w:pos="1080"/>
              </w:tabs>
              <w:snapToGrid w:val="0"/>
              <w:rPr>
                <w:sz w:val="24"/>
              </w:rPr>
            </w:pPr>
            <w:r>
              <w:rPr>
                <w:sz w:val="24"/>
              </w:rPr>
              <w:t>格式见《投标文件格式》</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t>2-2</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其它落实政府采购政策的资格要求</w:t>
            </w:r>
          </w:p>
        </w:tc>
        <w:tc>
          <w:tcPr>
            <w:tcW w:w="2701" w:type="pct"/>
            <w:vAlign w:val="center"/>
          </w:tcPr>
          <w:p w:rsidR="00CC4168" w:rsidRDefault="00280CDF" w:rsidP="005D0841">
            <w:pPr>
              <w:tabs>
                <w:tab w:val="left" w:pos="1080"/>
              </w:tabs>
              <w:snapToGrid w:val="0"/>
              <w:rPr>
                <w:sz w:val="24"/>
              </w:rPr>
            </w:pPr>
            <w:r w:rsidRPr="00F91200">
              <w:rPr>
                <w:sz w:val="24"/>
              </w:rPr>
              <w:t>提供本项目强制节能品目</w:t>
            </w:r>
            <w:r w:rsidRPr="00F91200">
              <w:rPr>
                <w:rFonts w:hint="eastAsia"/>
                <w:sz w:val="24"/>
              </w:rPr>
              <w:t>内有效的节能</w:t>
            </w:r>
            <w:r w:rsidRPr="00F91200">
              <w:rPr>
                <w:sz w:val="24"/>
              </w:rPr>
              <w:t>产品</w:t>
            </w:r>
            <w:r w:rsidRPr="00F91200">
              <w:rPr>
                <w:rFonts w:hint="eastAsia"/>
                <w:sz w:val="24"/>
              </w:rPr>
              <w:t>认证证书，并加盖投标人公章。</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lastRenderedPageBreak/>
              <w:t>3</w:t>
            </w:r>
          </w:p>
        </w:tc>
        <w:tc>
          <w:tcPr>
            <w:tcW w:w="1028" w:type="pct"/>
            <w:vAlign w:val="center"/>
          </w:tcPr>
          <w:p w:rsidR="00A3746C" w:rsidRDefault="00BB6FE8">
            <w:pPr>
              <w:tabs>
                <w:tab w:val="left" w:pos="1080"/>
              </w:tabs>
              <w:snapToGrid w:val="0"/>
              <w:rPr>
                <w:sz w:val="24"/>
              </w:rPr>
            </w:pPr>
            <w:r>
              <w:rPr>
                <w:rFonts w:hint="eastAsia"/>
                <w:sz w:val="24"/>
              </w:rPr>
              <w:t>本项目的特定资格要求</w:t>
            </w:r>
          </w:p>
        </w:tc>
        <w:tc>
          <w:tcPr>
            <w:tcW w:w="2701" w:type="pct"/>
            <w:vAlign w:val="center"/>
          </w:tcPr>
          <w:p w:rsidR="00A3746C" w:rsidRDefault="00BB6FE8">
            <w:pPr>
              <w:tabs>
                <w:tab w:val="left" w:pos="1080"/>
              </w:tabs>
              <w:snapToGrid w:val="0"/>
              <w:rPr>
                <w:sz w:val="24"/>
              </w:rPr>
            </w:pPr>
            <w:r>
              <w:rPr>
                <w:sz w:val="24"/>
              </w:rPr>
              <w:t>如有，见第一章《投标邀请》</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A3746C" w:rsidRDefault="00BB6FE8">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A3746C" w:rsidRDefault="00BB6FE8">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A3746C" w:rsidRDefault="00BB6FE8">
            <w:pPr>
              <w:tabs>
                <w:tab w:val="left" w:pos="1080"/>
              </w:tabs>
              <w:snapToGrid w:val="0"/>
              <w:rPr>
                <w:rFonts w:ascii="宋体" w:hAnsi="宋体" w:cs="宋体"/>
                <w:sz w:val="24"/>
              </w:rPr>
            </w:pPr>
            <w:r>
              <w:rPr>
                <w:sz w:val="24"/>
              </w:rPr>
              <w:t>格式见《投标文件格式》</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A3746C" w:rsidRDefault="00BB6FE8">
            <w:pPr>
              <w:tabs>
                <w:tab w:val="left" w:pos="1080"/>
              </w:tabs>
              <w:snapToGrid w:val="0"/>
              <w:rPr>
                <w:sz w:val="24"/>
              </w:rPr>
            </w:pPr>
            <w:r>
              <w:rPr>
                <w:rFonts w:hint="eastAsia"/>
                <w:sz w:val="24"/>
              </w:rPr>
              <w:t>其他特定资格要求</w:t>
            </w:r>
          </w:p>
        </w:tc>
        <w:tc>
          <w:tcPr>
            <w:tcW w:w="2701" w:type="pct"/>
            <w:vAlign w:val="center"/>
          </w:tcPr>
          <w:p w:rsidR="00A3746C" w:rsidRDefault="00BB6FE8">
            <w:pPr>
              <w:tabs>
                <w:tab w:val="left" w:pos="1080"/>
              </w:tabs>
              <w:snapToGrid w:val="0"/>
              <w:rPr>
                <w:sz w:val="24"/>
              </w:rPr>
            </w:pPr>
            <w:r>
              <w:rPr>
                <w:sz w:val="24"/>
              </w:rPr>
              <w:t>如有，见第一章《采购邀请》</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A3746C" w:rsidRDefault="00A3746C">
      <w:pPr>
        <w:widowControl/>
        <w:jc w:val="left"/>
        <w:rPr>
          <w:sz w:val="24"/>
        </w:rPr>
      </w:pPr>
      <w:bookmarkStart w:id="730" w:name="_Hlt522424701"/>
      <w:bookmarkStart w:id="731" w:name="_Hlt487900425"/>
      <w:bookmarkStart w:id="732" w:name="_Toc353825550"/>
      <w:bookmarkStart w:id="733" w:name="_Toc127151779"/>
      <w:bookmarkStart w:id="734" w:name="_Toc226965858"/>
      <w:bookmarkStart w:id="735" w:name="_Toc127161490"/>
      <w:bookmarkStart w:id="736"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7"/>
      <w:bookmarkEnd w:id="730"/>
      <w:bookmarkEnd w:id="731"/>
    </w:p>
    <w:p w:rsidR="00A3746C" w:rsidRDefault="00BB6FE8">
      <w:pPr>
        <w:rPr>
          <w:b/>
          <w:sz w:val="36"/>
          <w:szCs w:val="36"/>
        </w:rPr>
      </w:pPr>
      <w:r>
        <w:rPr>
          <w:b/>
          <w:sz w:val="36"/>
          <w:szCs w:val="36"/>
        </w:rPr>
        <w:br w:type="page"/>
      </w:r>
    </w:p>
    <w:p w:rsidR="00A3746C" w:rsidRDefault="00BB6FE8">
      <w:pPr>
        <w:spacing w:line="360" w:lineRule="auto"/>
        <w:jc w:val="center"/>
        <w:outlineLvl w:val="0"/>
        <w:rPr>
          <w:b/>
          <w:sz w:val="36"/>
          <w:szCs w:val="36"/>
        </w:rPr>
      </w:pPr>
      <w:bookmarkStart w:id="737" w:name="_Toc223422763"/>
      <w:r>
        <w:rPr>
          <w:b/>
          <w:sz w:val="36"/>
          <w:szCs w:val="36"/>
        </w:rPr>
        <w:lastRenderedPageBreak/>
        <w:t>第四章</w:t>
      </w:r>
      <w:r>
        <w:rPr>
          <w:b/>
          <w:sz w:val="36"/>
          <w:szCs w:val="36"/>
        </w:rPr>
        <w:t xml:space="preserve">   </w:t>
      </w:r>
      <w:bookmarkStart w:id="738" w:name="_Hlt164229061"/>
      <w:bookmarkEnd w:id="732"/>
      <w:bookmarkEnd w:id="733"/>
      <w:bookmarkEnd w:id="734"/>
      <w:bookmarkEnd w:id="735"/>
      <w:bookmarkEnd w:id="736"/>
      <w:bookmarkEnd w:id="738"/>
      <w:r>
        <w:rPr>
          <w:b/>
          <w:sz w:val="36"/>
          <w:szCs w:val="36"/>
        </w:rPr>
        <w:t>评标程序、评标方法和评标标准</w:t>
      </w:r>
      <w:bookmarkEnd w:id="737"/>
    </w:p>
    <w:p w:rsidR="00A3746C" w:rsidRDefault="00BB6FE8">
      <w:pPr>
        <w:tabs>
          <w:tab w:val="left" w:pos="360"/>
          <w:tab w:val="left" w:pos="900"/>
        </w:tabs>
        <w:snapToGrid w:val="0"/>
        <w:spacing w:line="360" w:lineRule="auto"/>
        <w:jc w:val="center"/>
        <w:outlineLvl w:val="1"/>
        <w:rPr>
          <w:b/>
        </w:rPr>
      </w:pPr>
      <w:r>
        <w:rPr>
          <w:b/>
          <w:sz w:val="24"/>
        </w:rPr>
        <w:t>一、评标方法</w:t>
      </w:r>
    </w:p>
    <w:p w:rsidR="00A3746C" w:rsidRDefault="00BB6FE8">
      <w:pPr>
        <w:numPr>
          <w:ilvl w:val="0"/>
          <w:numId w:val="13"/>
        </w:numPr>
        <w:tabs>
          <w:tab w:val="left" w:pos="360"/>
        </w:tabs>
        <w:snapToGrid w:val="0"/>
        <w:spacing w:line="360" w:lineRule="auto"/>
        <w:outlineLvl w:val="1"/>
        <w:rPr>
          <w:sz w:val="24"/>
        </w:rPr>
      </w:pPr>
      <w:bookmarkStart w:id="739" w:name="_Toc305158809"/>
      <w:bookmarkStart w:id="740" w:name="_Toc150509292"/>
      <w:bookmarkStart w:id="741" w:name="_Toc164351635"/>
      <w:bookmarkStart w:id="742" w:name="_Toc226965814"/>
      <w:bookmarkStart w:id="743" w:name="_Toc265228379"/>
      <w:bookmarkStart w:id="744" w:name="_Toc142311043"/>
      <w:bookmarkStart w:id="745" w:name="_Toc149720834"/>
      <w:bookmarkStart w:id="746" w:name="_Toc164229236"/>
      <w:bookmarkStart w:id="747" w:name="_Toc151193783"/>
      <w:bookmarkStart w:id="748" w:name="_Toc151193711"/>
      <w:bookmarkStart w:id="749" w:name="_Toc226337237"/>
      <w:bookmarkStart w:id="750" w:name="_Toc195842906"/>
      <w:bookmarkStart w:id="751" w:name="_Toc127151742"/>
      <w:bookmarkStart w:id="752" w:name="_Toc151190168"/>
      <w:bookmarkStart w:id="753" w:name="_Toc151193855"/>
      <w:bookmarkStart w:id="754" w:name="_Toc164229382"/>
      <w:bookmarkStart w:id="755" w:name="_Toc151193639"/>
      <w:bookmarkStart w:id="756" w:name="_Toc127161455"/>
      <w:bookmarkStart w:id="757" w:name="_Toc150480779"/>
      <w:bookmarkStart w:id="758" w:name="_Toc127151541"/>
      <w:bookmarkStart w:id="759" w:name="_Toc164608810"/>
      <w:bookmarkStart w:id="760" w:name="_Toc226309785"/>
      <w:bookmarkStart w:id="761" w:name="_Toc150774641"/>
      <w:bookmarkStart w:id="762" w:name="_Toc151193929"/>
      <w:bookmarkStart w:id="763" w:name="_Toc305158883"/>
      <w:bookmarkStart w:id="764" w:name="_Toc164608655"/>
      <w:bookmarkStart w:id="765" w:name="_Toc150774746"/>
      <w:bookmarkStart w:id="766" w:name="_Toc264969231"/>
      <w:bookmarkStart w:id="767" w:name="_Toc226965731"/>
      <w:bookmarkStart w:id="768" w:name="_Toc353825551"/>
      <w:bookmarkStart w:id="769" w:name="_Toc353873941"/>
      <w:bookmarkStart w:id="770" w:name="_Toc353825545"/>
      <w:bookmarkStart w:id="771" w:name="_Toc353873665"/>
      <w:bookmarkStart w:id="772" w:name="_Toc127151555"/>
      <w:bookmarkStart w:id="773" w:name="_Toc226965828"/>
      <w:bookmarkStart w:id="774" w:name="_Toc305158897"/>
      <w:bookmarkStart w:id="775" w:name="_Toc226337251"/>
      <w:bookmarkStart w:id="776" w:name="_Toc265228393"/>
      <w:bookmarkStart w:id="777" w:name="_Toc150774760"/>
      <w:bookmarkStart w:id="778" w:name="_Toc150480793"/>
      <w:bookmarkStart w:id="779" w:name="_Toc195842920"/>
      <w:bookmarkStart w:id="780" w:name="_Toc305158823"/>
      <w:bookmarkStart w:id="781" w:name="_Toc142311057"/>
      <w:bookmarkStart w:id="782" w:name="_Toc353873935"/>
      <w:bookmarkStart w:id="783" w:name="_Toc264969245"/>
      <w:r>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A3746C" w:rsidRDefault="00BB6FE8">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4" w:name="_Toc520356167"/>
    </w:p>
    <w:p w:rsidR="00A3746C" w:rsidRDefault="00BB6FE8">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4"/>
      <w:r>
        <w:rPr>
          <w:rFonts w:hint="eastAsia"/>
          <w:sz w:val="24"/>
        </w:rPr>
        <w:t>要求的，</w:t>
      </w:r>
      <w:r>
        <w:rPr>
          <w:rFonts w:hint="eastAsia"/>
          <w:b/>
          <w:sz w:val="24"/>
        </w:rPr>
        <w:t>投标无效</w:t>
      </w:r>
      <w:r>
        <w:rPr>
          <w:rFonts w:hint="eastAsia"/>
          <w:sz w:val="24"/>
        </w:rPr>
        <w:t>。</w:t>
      </w:r>
    </w:p>
    <w:p w:rsidR="00A3746C" w:rsidRDefault="00BB6FE8">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A3746C">
        <w:trPr>
          <w:trHeight w:val="90"/>
          <w:jc w:val="center"/>
        </w:trPr>
        <w:tc>
          <w:tcPr>
            <w:tcW w:w="375" w:type="pct"/>
            <w:shd w:val="clear" w:color="auto" w:fill="auto"/>
            <w:tcMar>
              <w:top w:w="0" w:type="dxa"/>
              <w:left w:w="51" w:type="dxa"/>
              <w:bottom w:w="0" w:type="dxa"/>
              <w:right w:w="51" w:type="dxa"/>
            </w:tcMar>
            <w:vAlign w:val="center"/>
          </w:tcPr>
          <w:p w:rsidR="00A3746C" w:rsidRDefault="00BB6FE8">
            <w:pPr>
              <w:widowControl/>
              <w:jc w:val="center"/>
              <w:rPr>
                <w:b/>
                <w:kern w:val="0"/>
                <w:sz w:val="24"/>
              </w:rPr>
            </w:pPr>
            <w:r>
              <w:rPr>
                <w:b/>
                <w:kern w:val="0"/>
                <w:sz w:val="24"/>
              </w:rPr>
              <w:t>序号</w:t>
            </w:r>
          </w:p>
        </w:tc>
        <w:tc>
          <w:tcPr>
            <w:tcW w:w="818" w:type="pct"/>
            <w:shd w:val="clear" w:color="auto" w:fill="auto"/>
            <w:vAlign w:val="center"/>
          </w:tcPr>
          <w:p w:rsidR="00A3746C" w:rsidRDefault="00BB6FE8">
            <w:pPr>
              <w:widowControl/>
              <w:jc w:val="center"/>
              <w:rPr>
                <w:b/>
                <w:kern w:val="0"/>
                <w:sz w:val="24"/>
              </w:rPr>
            </w:pPr>
            <w:r>
              <w:rPr>
                <w:b/>
                <w:kern w:val="0"/>
                <w:sz w:val="24"/>
              </w:rPr>
              <w:t>审查因素</w:t>
            </w:r>
          </w:p>
        </w:tc>
        <w:tc>
          <w:tcPr>
            <w:tcW w:w="3807" w:type="pct"/>
            <w:shd w:val="clear" w:color="auto" w:fill="auto"/>
            <w:vAlign w:val="center"/>
          </w:tcPr>
          <w:p w:rsidR="00A3746C" w:rsidRDefault="00BB6FE8">
            <w:pPr>
              <w:widowControl/>
              <w:jc w:val="center"/>
              <w:rPr>
                <w:b/>
                <w:kern w:val="0"/>
                <w:sz w:val="24"/>
              </w:rPr>
            </w:pPr>
            <w:r>
              <w:rPr>
                <w:b/>
                <w:kern w:val="0"/>
                <w:sz w:val="24"/>
              </w:rPr>
              <w:t>审查内容</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1</w:t>
            </w:r>
          </w:p>
        </w:tc>
        <w:tc>
          <w:tcPr>
            <w:tcW w:w="818" w:type="pct"/>
            <w:shd w:val="clear" w:color="auto" w:fill="auto"/>
            <w:vAlign w:val="center"/>
          </w:tcPr>
          <w:p w:rsidR="00A3746C" w:rsidRDefault="00BB6FE8">
            <w:pPr>
              <w:widowControl/>
              <w:jc w:val="left"/>
              <w:rPr>
                <w:kern w:val="0"/>
                <w:sz w:val="22"/>
                <w:szCs w:val="22"/>
              </w:rPr>
            </w:pPr>
            <w:r>
              <w:rPr>
                <w:kern w:val="0"/>
                <w:sz w:val="22"/>
                <w:szCs w:val="22"/>
              </w:rPr>
              <w:t>授权委托书</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按招标文件要求提供授权委托书；</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2</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投标完整性</w:t>
            </w:r>
          </w:p>
        </w:tc>
        <w:tc>
          <w:tcPr>
            <w:tcW w:w="3807" w:type="pct"/>
            <w:shd w:val="clear" w:color="auto" w:fill="auto"/>
            <w:vAlign w:val="center"/>
          </w:tcPr>
          <w:p w:rsidR="00A3746C" w:rsidRDefault="00BB6FE8">
            <w:pPr>
              <w:widowControl/>
              <w:jc w:val="left"/>
              <w:rPr>
                <w:kern w:val="0"/>
                <w:sz w:val="22"/>
                <w:szCs w:val="22"/>
              </w:rPr>
            </w:pPr>
            <w:r>
              <w:rPr>
                <w:rFonts w:hint="eastAsia"/>
                <w:sz w:val="22"/>
                <w:szCs w:val="22"/>
              </w:rPr>
              <w:t>未</w:t>
            </w:r>
            <w:r>
              <w:rPr>
                <w:sz w:val="22"/>
                <w:szCs w:val="22"/>
              </w:rPr>
              <w:t>将一个采购包中的内容拆开投标；</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3</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投标报价</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4</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报价唯一性</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5</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投标有效期</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6</w:t>
            </w:r>
          </w:p>
        </w:tc>
        <w:tc>
          <w:tcPr>
            <w:tcW w:w="818" w:type="pct"/>
            <w:shd w:val="clear" w:color="auto" w:fill="auto"/>
            <w:vAlign w:val="center"/>
          </w:tcPr>
          <w:p w:rsidR="00A3746C" w:rsidRDefault="00BB6FE8">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A3746C" w:rsidRDefault="00BB6FE8">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A3746C">
        <w:trPr>
          <w:trHeight w:hRule="exact" w:val="676"/>
          <w:jc w:val="center"/>
        </w:trPr>
        <w:tc>
          <w:tcPr>
            <w:tcW w:w="375" w:type="pct"/>
            <w:shd w:val="clear" w:color="auto" w:fill="auto"/>
            <w:vAlign w:val="center"/>
          </w:tcPr>
          <w:p w:rsidR="00A3746C" w:rsidRDefault="00BB6FE8">
            <w:pPr>
              <w:widowControl/>
              <w:jc w:val="center"/>
              <w:rPr>
                <w:kern w:val="0"/>
                <w:sz w:val="24"/>
              </w:rPr>
            </w:pPr>
            <w:r>
              <w:rPr>
                <w:kern w:val="0"/>
                <w:sz w:val="24"/>
              </w:rPr>
              <w:t>7</w:t>
            </w:r>
          </w:p>
        </w:tc>
        <w:tc>
          <w:tcPr>
            <w:tcW w:w="818" w:type="pct"/>
            <w:shd w:val="clear" w:color="auto" w:fill="auto"/>
            <w:vAlign w:val="center"/>
          </w:tcPr>
          <w:p w:rsidR="00A3746C" w:rsidRDefault="00BB6FE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A3746C">
        <w:trPr>
          <w:trHeight w:hRule="exact" w:val="624"/>
          <w:jc w:val="center"/>
        </w:trPr>
        <w:tc>
          <w:tcPr>
            <w:tcW w:w="375" w:type="pct"/>
            <w:shd w:val="clear" w:color="auto" w:fill="auto"/>
            <w:vAlign w:val="center"/>
          </w:tcPr>
          <w:p w:rsidR="00A3746C" w:rsidRDefault="00BB6FE8">
            <w:pPr>
              <w:widowControl/>
              <w:jc w:val="center"/>
              <w:rPr>
                <w:kern w:val="0"/>
                <w:sz w:val="24"/>
              </w:rPr>
            </w:pPr>
            <w:r>
              <w:rPr>
                <w:kern w:val="0"/>
                <w:sz w:val="24"/>
              </w:rPr>
              <w:t>8</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报价的修正（如有）</w:t>
            </w:r>
          </w:p>
        </w:tc>
        <w:tc>
          <w:tcPr>
            <w:tcW w:w="3807" w:type="pct"/>
            <w:shd w:val="clear" w:color="auto" w:fill="auto"/>
            <w:vAlign w:val="center"/>
          </w:tcPr>
          <w:p w:rsidR="00A3746C" w:rsidRDefault="00BB6FE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A3746C">
        <w:trPr>
          <w:trHeight w:val="950"/>
          <w:jc w:val="center"/>
        </w:trPr>
        <w:tc>
          <w:tcPr>
            <w:tcW w:w="375" w:type="pct"/>
            <w:shd w:val="clear" w:color="auto" w:fill="auto"/>
            <w:vAlign w:val="center"/>
          </w:tcPr>
          <w:p w:rsidR="00A3746C" w:rsidRDefault="00BB6FE8">
            <w:pPr>
              <w:widowControl/>
              <w:jc w:val="center"/>
              <w:rPr>
                <w:kern w:val="0"/>
                <w:sz w:val="24"/>
              </w:rPr>
            </w:pPr>
            <w:r>
              <w:rPr>
                <w:kern w:val="0"/>
                <w:sz w:val="24"/>
              </w:rPr>
              <w:t>9</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报价合理性</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A3746C">
        <w:trPr>
          <w:trHeight w:val="849"/>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A3746C" w:rsidRDefault="00A3746C">
            <w:pPr>
              <w:spacing w:before="64" w:line="331" w:lineRule="exact"/>
              <w:rPr>
                <w:rFonts w:ascii="宋体" w:hAnsi="宋体" w:cs="宋体"/>
                <w:spacing w:val="4"/>
                <w:sz w:val="23"/>
                <w:szCs w:val="23"/>
              </w:rPr>
            </w:pPr>
          </w:p>
          <w:p w:rsidR="00A3746C" w:rsidRDefault="00A3746C">
            <w:pPr>
              <w:spacing w:before="64" w:line="331" w:lineRule="exact"/>
              <w:rPr>
                <w:rFonts w:ascii="宋体" w:hAnsi="宋体" w:cs="宋体"/>
                <w:spacing w:val="4"/>
                <w:sz w:val="23"/>
                <w:szCs w:val="23"/>
              </w:rPr>
            </w:pPr>
          </w:p>
          <w:p w:rsidR="00A3746C" w:rsidRDefault="00BB6FE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A3746C" w:rsidRDefault="00BB6FE8">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A3746C" w:rsidRDefault="00BB6FE8">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A3746C" w:rsidRDefault="00BB6FE8">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A3746C" w:rsidRDefault="00BB6FE8">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A3746C" w:rsidRDefault="00BB6FE8">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A3746C">
        <w:trPr>
          <w:trHeight w:hRule="exact" w:val="622"/>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A3746C" w:rsidRDefault="00BB6FE8">
            <w:pPr>
              <w:widowControl/>
              <w:jc w:val="left"/>
              <w:rPr>
                <w:kern w:val="0"/>
                <w:sz w:val="22"/>
                <w:szCs w:val="22"/>
              </w:rPr>
            </w:pPr>
            <w:r>
              <w:rPr>
                <w:kern w:val="0"/>
                <w:sz w:val="22"/>
                <w:szCs w:val="22"/>
              </w:rPr>
              <w:t>公平竞争</w:t>
            </w:r>
          </w:p>
        </w:tc>
        <w:tc>
          <w:tcPr>
            <w:tcW w:w="3807" w:type="pct"/>
            <w:shd w:val="clear" w:color="auto" w:fill="auto"/>
            <w:vAlign w:val="center"/>
          </w:tcPr>
          <w:p w:rsidR="00A3746C" w:rsidRDefault="00BB6FE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A3746C">
        <w:trPr>
          <w:trHeight w:val="2162"/>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A3746C" w:rsidRDefault="00BB6FE8">
            <w:pPr>
              <w:widowControl/>
              <w:jc w:val="left"/>
              <w:rPr>
                <w:kern w:val="0"/>
                <w:sz w:val="22"/>
                <w:szCs w:val="22"/>
              </w:rPr>
            </w:pPr>
            <w:r>
              <w:rPr>
                <w:kern w:val="0"/>
                <w:sz w:val="22"/>
                <w:szCs w:val="22"/>
              </w:rPr>
              <w:t>串通投标</w:t>
            </w:r>
          </w:p>
        </w:tc>
        <w:tc>
          <w:tcPr>
            <w:tcW w:w="3807" w:type="pct"/>
            <w:shd w:val="clear" w:color="auto" w:fill="auto"/>
            <w:vAlign w:val="center"/>
          </w:tcPr>
          <w:p w:rsidR="00A3746C" w:rsidRDefault="00BB6FE8">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13</w:t>
            </w:r>
          </w:p>
        </w:tc>
        <w:tc>
          <w:tcPr>
            <w:tcW w:w="818" w:type="pct"/>
            <w:shd w:val="clear" w:color="auto" w:fill="auto"/>
            <w:vAlign w:val="center"/>
          </w:tcPr>
          <w:p w:rsidR="00A3746C" w:rsidRDefault="00BB6FE8">
            <w:pPr>
              <w:widowControl/>
              <w:jc w:val="left"/>
              <w:rPr>
                <w:kern w:val="0"/>
                <w:sz w:val="22"/>
                <w:szCs w:val="22"/>
              </w:rPr>
            </w:pPr>
            <w:r>
              <w:rPr>
                <w:kern w:val="0"/>
                <w:sz w:val="22"/>
                <w:szCs w:val="22"/>
              </w:rPr>
              <w:t>附加条件</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A3746C">
        <w:trPr>
          <w:trHeight w:val="583"/>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A3746C" w:rsidRDefault="00BB6FE8">
            <w:pPr>
              <w:widowControl/>
              <w:jc w:val="left"/>
              <w:rPr>
                <w:kern w:val="0"/>
                <w:sz w:val="22"/>
                <w:szCs w:val="22"/>
              </w:rPr>
            </w:pPr>
            <w:r>
              <w:rPr>
                <w:kern w:val="0"/>
                <w:sz w:val="22"/>
                <w:szCs w:val="22"/>
              </w:rPr>
              <w:t>其他无效情形</w:t>
            </w:r>
          </w:p>
        </w:tc>
        <w:tc>
          <w:tcPr>
            <w:tcW w:w="3807" w:type="pct"/>
            <w:shd w:val="clear" w:color="auto" w:fill="auto"/>
            <w:vAlign w:val="center"/>
          </w:tcPr>
          <w:p w:rsidR="00A3746C" w:rsidRDefault="00BB6FE8">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A3746C" w:rsidRDefault="00A3746C">
      <w:pPr>
        <w:numPr>
          <w:ilvl w:val="0"/>
          <w:numId w:val="14"/>
        </w:numPr>
        <w:tabs>
          <w:tab w:val="left" w:pos="1080"/>
          <w:tab w:val="left" w:pos="1589"/>
        </w:tabs>
        <w:snapToGrid w:val="0"/>
        <w:spacing w:line="360" w:lineRule="auto"/>
        <w:rPr>
          <w:sz w:val="24"/>
        </w:rPr>
        <w:sectPr w:rsidR="00A3746C">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A3746C" w:rsidRDefault="00BB6FE8">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A3746C" w:rsidRDefault="00BB6FE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A3746C" w:rsidRDefault="00BB6FE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A3746C" w:rsidRDefault="00BB6FE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A3746C" w:rsidRDefault="00BB6FE8">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A3746C" w:rsidRDefault="00BB6FE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A3746C" w:rsidRDefault="00BB6FE8">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A3746C" w:rsidRDefault="00BB6FE8">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A3746C" w:rsidRDefault="00BB6FE8">
      <w:pPr>
        <w:numPr>
          <w:ilvl w:val="0"/>
          <w:numId w:val="13"/>
        </w:numPr>
        <w:tabs>
          <w:tab w:val="left" w:pos="360"/>
        </w:tabs>
        <w:snapToGrid w:val="0"/>
        <w:spacing w:line="360" w:lineRule="auto"/>
        <w:outlineLvl w:val="1"/>
        <w:rPr>
          <w:sz w:val="24"/>
        </w:rPr>
      </w:pPr>
      <w:r>
        <w:rPr>
          <w:sz w:val="24"/>
        </w:rPr>
        <w:t>投标文件的比较和评价</w:t>
      </w:r>
      <w:bookmarkEnd w:id="768"/>
      <w:bookmarkEnd w:id="769"/>
    </w:p>
    <w:p w:rsidR="00A3746C" w:rsidRDefault="00BB6FE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A3746C" w:rsidRDefault="00BB6FE8">
      <w:pPr>
        <w:numPr>
          <w:ilvl w:val="1"/>
          <w:numId w:val="13"/>
        </w:numPr>
        <w:tabs>
          <w:tab w:val="left" w:pos="1080"/>
        </w:tabs>
        <w:snapToGrid w:val="0"/>
        <w:spacing w:line="360" w:lineRule="auto"/>
        <w:ind w:left="1077" w:hanging="720"/>
        <w:rPr>
          <w:sz w:val="24"/>
        </w:rPr>
      </w:pPr>
      <w:r>
        <w:rPr>
          <w:sz w:val="24"/>
        </w:rPr>
        <w:t>评标方法和评标标准</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A3746C" w:rsidRDefault="00BB6FE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A3746C" w:rsidRDefault="00BB6FE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A3746C" w:rsidRDefault="00BB6FE8">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A3746C" w:rsidRDefault="00BB6FE8">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A3746C" w:rsidRDefault="00BB6FE8">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A3746C" w:rsidRDefault="00BB6FE8">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A3746C" w:rsidRDefault="00BB6FE8">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A3746C" w:rsidRDefault="00BB6FE8">
      <w:pPr>
        <w:numPr>
          <w:ilvl w:val="0"/>
          <w:numId w:val="13"/>
        </w:numPr>
        <w:tabs>
          <w:tab w:val="left" w:pos="360"/>
        </w:tabs>
        <w:snapToGrid w:val="0"/>
        <w:spacing w:line="360" w:lineRule="auto"/>
        <w:outlineLvl w:val="1"/>
        <w:rPr>
          <w:sz w:val="24"/>
        </w:rPr>
      </w:pPr>
      <w:r>
        <w:rPr>
          <w:sz w:val="24"/>
        </w:rPr>
        <w:t>确定</w:t>
      </w:r>
      <w:bookmarkStart w:id="785" w:name="_Toc151193934"/>
      <w:bookmarkStart w:id="786" w:name="_Toc265228384"/>
      <w:bookmarkStart w:id="787" w:name="_Toc264969236"/>
      <w:bookmarkStart w:id="788" w:name="_Toc149720839"/>
      <w:bookmarkStart w:id="789" w:name="_Toc150480784"/>
      <w:bookmarkStart w:id="790" w:name="_Toc164229241"/>
      <w:bookmarkStart w:id="791" w:name="_Toc305158888"/>
      <w:bookmarkStart w:id="792" w:name="_Toc151193644"/>
      <w:bookmarkStart w:id="793" w:name="_Ref467307010"/>
      <w:bookmarkStart w:id="794" w:name="_Toc151193788"/>
      <w:bookmarkStart w:id="795" w:name="_Toc520356170"/>
      <w:bookmarkStart w:id="796" w:name="_Toc127161460"/>
      <w:bookmarkStart w:id="797" w:name="_Toc226965819"/>
      <w:bookmarkStart w:id="798" w:name="_Toc142311048"/>
      <w:bookmarkStart w:id="799" w:name="_Toc150774646"/>
      <w:bookmarkStart w:id="800" w:name="_Toc226309790"/>
      <w:bookmarkStart w:id="801" w:name="_Toc151193716"/>
      <w:bookmarkStart w:id="802" w:name="_Toc164351640"/>
      <w:bookmarkStart w:id="803" w:name="_Toc151190173"/>
      <w:bookmarkStart w:id="804" w:name="_Toc164608660"/>
      <w:bookmarkStart w:id="805" w:name="_Toc151193860"/>
      <w:bookmarkStart w:id="806" w:name="_Toc127151546"/>
      <w:bookmarkStart w:id="807" w:name="_Toc305158814"/>
      <w:bookmarkStart w:id="808" w:name="_Toc127151747"/>
      <w:bookmarkStart w:id="809" w:name="_Toc226965736"/>
      <w:bookmarkStart w:id="810" w:name="_Toc150509297"/>
      <w:bookmarkStart w:id="811" w:name="_Toc195842911"/>
      <w:bookmarkStart w:id="812" w:name="_Toc150774751"/>
      <w:bookmarkStart w:id="813" w:name="_Toc164229387"/>
      <w:bookmarkStart w:id="814" w:name="_Toc226337242"/>
      <w:bookmarkStart w:id="815" w:name="_Toc164608815"/>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A3746C" w:rsidRDefault="00BB6FE8">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A3746C" w:rsidRDefault="00BB6FE8">
      <w:pPr>
        <w:tabs>
          <w:tab w:val="left" w:pos="900"/>
          <w:tab w:val="left" w:pos="1080"/>
          <w:tab w:val="left" w:pos="1589"/>
        </w:tabs>
        <w:snapToGrid w:val="0"/>
        <w:spacing w:line="360" w:lineRule="auto"/>
        <w:ind w:left="1134"/>
        <w:rPr>
          <w:sz w:val="24"/>
        </w:rPr>
      </w:pPr>
      <w:r>
        <w:rPr>
          <w:rFonts w:hint="eastAsia"/>
          <w:sz w:val="24"/>
        </w:rPr>
        <w:t>□随机抽取</w:t>
      </w:r>
    </w:p>
    <w:p w:rsidR="00A3746C" w:rsidRDefault="00BB6FE8">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A3746C" w:rsidRDefault="00BB6FE8">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A3746C" w:rsidRDefault="00BB6FE8">
      <w:pPr>
        <w:numPr>
          <w:ilvl w:val="1"/>
          <w:numId w:val="13"/>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A3746C" w:rsidRDefault="00BB6FE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A3746C" w:rsidRDefault="00BB6FE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A3746C" w:rsidRDefault="00BB6FE8">
      <w:pPr>
        <w:numPr>
          <w:ilvl w:val="0"/>
          <w:numId w:val="13"/>
        </w:numPr>
        <w:tabs>
          <w:tab w:val="left" w:pos="360"/>
        </w:tabs>
        <w:snapToGrid w:val="0"/>
        <w:spacing w:line="360" w:lineRule="auto"/>
        <w:outlineLvl w:val="1"/>
        <w:rPr>
          <w:sz w:val="24"/>
        </w:rPr>
      </w:pPr>
      <w:r>
        <w:rPr>
          <w:sz w:val="24"/>
        </w:rPr>
        <w:t>报告违法行为</w:t>
      </w:r>
    </w:p>
    <w:p w:rsidR="00A3746C" w:rsidRDefault="00BB6FE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A3746C" w:rsidRDefault="00BB6FE8">
      <w:pPr>
        <w:widowControl/>
        <w:jc w:val="left"/>
        <w:rPr>
          <w:b/>
          <w:sz w:val="24"/>
        </w:rPr>
      </w:pPr>
      <w:r>
        <w:rPr>
          <w:b/>
          <w:sz w:val="24"/>
        </w:rPr>
        <w:br w:type="page"/>
      </w:r>
    </w:p>
    <w:p w:rsidR="00A3746C" w:rsidRDefault="00BB6FE8">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851"/>
        <w:gridCol w:w="4899"/>
        <w:gridCol w:w="1054"/>
      </w:tblGrid>
      <w:tr w:rsidR="005D0841" w:rsidTr="00A611BE">
        <w:trPr>
          <w:tblHeader/>
        </w:trPr>
        <w:tc>
          <w:tcPr>
            <w:tcW w:w="835" w:type="dxa"/>
            <w:vAlign w:val="center"/>
          </w:tcPr>
          <w:p w:rsidR="005D0841" w:rsidRDefault="005D0841" w:rsidP="00A611BE">
            <w:pPr>
              <w:ind w:firstLine="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287" w:type="dxa"/>
            <w:vAlign w:val="center"/>
          </w:tcPr>
          <w:p w:rsidR="005D0841" w:rsidRDefault="005D0841" w:rsidP="00A611BE">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851" w:type="dxa"/>
            <w:vAlign w:val="center"/>
          </w:tcPr>
          <w:p w:rsidR="005D0841" w:rsidRDefault="005D0841" w:rsidP="00A611BE">
            <w:pPr>
              <w:ind w:firstLine="2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4899" w:type="dxa"/>
            <w:vAlign w:val="center"/>
          </w:tcPr>
          <w:p w:rsidR="005D0841" w:rsidRDefault="005D0841" w:rsidP="00A611BE">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c>
          <w:tcPr>
            <w:tcW w:w="1054" w:type="dxa"/>
            <w:vAlign w:val="center"/>
          </w:tcPr>
          <w:p w:rsidR="005D0841" w:rsidRDefault="005D0841" w:rsidP="00A611BE">
            <w:pPr>
              <w:pStyle w:val="afffa"/>
              <w:rPr>
                <w:rFonts w:asciiTheme="minorEastAsia" w:eastAsiaTheme="minorEastAsia" w:hAnsiTheme="minorEastAsia"/>
              </w:rPr>
            </w:pPr>
            <w:r>
              <w:rPr>
                <w:rFonts w:asciiTheme="minorEastAsia" w:eastAsiaTheme="minorEastAsia" w:hAnsiTheme="minorEastAsia"/>
                <w:szCs w:val="24"/>
              </w:rPr>
              <w:t>说明</w:t>
            </w:r>
          </w:p>
        </w:tc>
      </w:tr>
      <w:tr w:rsidR="005D0841" w:rsidTr="00A611BE">
        <w:trPr>
          <w:trHeight w:val="1362"/>
        </w:trPr>
        <w:tc>
          <w:tcPr>
            <w:tcW w:w="835" w:type="dxa"/>
            <w:vAlign w:val="center"/>
          </w:tcPr>
          <w:p w:rsidR="005D0841" w:rsidRDefault="005D0841" w:rsidP="00A611BE">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287" w:type="dxa"/>
            <w:vAlign w:val="center"/>
          </w:tcPr>
          <w:p w:rsidR="005D0841" w:rsidRDefault="005D0841" w:rsidP="00A611BE">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价格</w:t>
            </w:r>
          </w:p>
          <w:p w:rsidR="005D0841" w:rsidRDefault="005D0841" w:rsidP="00A611BE">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30</w:t>
            </w:r>
          </w:p>
        </w:tc>
        <w:tc>
          <w:tcPr>
            <w:tcW w:w="851" w:type="dxa"/>
            <w:vAlign w:val="center"/>
          </w:tcPr>
          <w:p w:rsidR="005D0841" w:rsidRDefault="005D0841" w:rsidP="00A611BE">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30</w:t>
            </w:r>
          </w:p>
        </w:tc>
        <w:tc>
          <w:tcPr>
            <w:tcW w:w="4899" w:type="dxa"/>
            <w:vAlign w:val="center"/>
          </w:tcPr>
          <w:p w:rsidR="005D0841" w:rsidRDefault="005D0841" w:rsidP="00A611BE">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szCs w:val="21"/>
              </w:rPr>
              <w:t>满足招标文件要求且投标价格最低的投标报价为评标基准价，其价格分为满分。其他投标人的价格</w:t>
            </w:r>
            <w:proofErr w:type="gramStart"/>
            <w:r>
              <w:rPr>
                <w:rFonts w:asciiTheme="minorEastAsia" w:eastAsiaTheme="minorEastAsia" w:hAnsiTheme="minorEastAsia" w:cs="仿宋" w:hint="eastAsia"/>
                <w:szCs w:val="21"/>
              </w:rPr>
              <w:t>分统一</w:t>
            </w:r>
            <w:proofErr w:type="gramEnd"/>
            <w:r>
              <w:rPr>
                <w:rFonts w:asciiTheme="minorEastAsia" w:eastAsiaTheme="minorEastAsia" w:hAnsiTheme="minorEastAsia" w:cs="仿宋" w:hint="eastAsia"/>
                <w:szCs w:val="21"/>
              </w:rPr>
              <w:t>按照下列公式计算：投标报价得分=(评标基准价/投标报价)×分值。</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0A3523">
        <w:trPr>
          <w:trHeight w:val="1161"/>
        </w:trPr>
        <w:tc>
          <w:tcPr>
            <w:tcW w:w="835" w:type="dxa"/>
            <w:vMerge w:val="restart"/>
            <w:vAlign w:val="center"/>
          </w:tcPr>
          <w:p w:rsidR="005D0841" w:rsidRDefault="005D0841" w:rsidP="00A611BE">
            <w:pPr>
              <w:ind w:firstLine="28"/>
              <w:jc w:val="center"/>
              <w:rPr>
                <w:rFonts w:asciiTheme="minorEastAsia" w:eastAsiaTheme="minorEastAsia" w:hAnsiTheme="minorEastAsia"/>
                <w:sz w:val="24"/>
              </w:rPr>
            </w:pPr>
            <w:bookmarkStart w:id="816" w:name="_Hlk199172917"/>
            <w:r>
              <w:rPr>
                <w:rFonts w:asciiTheme="minorEastAsia" w:eastAsiaTheme="minorEastAsia" w:hAnsiTheme="minorEastAsia" w:hint="eastAsia"/>
                <w:sz w:val="24"/>
              </w:rPr>
              <w:t>2</w:t>
            </w:r>
          </w:p>
        </w:tc>
        <w:tc>
          <w:tcPr>
            <w:tcW w:w="1287" w:type="dxa"/>
            <w:vMerge w:val="restart"/>
            <w:shd w:val="clear" w:color="auto" w:fill="auto"/>
            <w:vAlign w:val="center"/>
          </w:tcPr>
          <w:p w:rsidR="005D0841" w:rsidRPr="000A3523" w:rsidRDefault="005D0841" w:rsidP="00A611BE">
            <w:pPr>
              <w:ind w:firstLine="28"/>
              <w:jc w:val="center"/>
              <w:rPr>
                <w:rFonts w:asciiTheme="minorEastAsia" w:eastAsiaTheme="minorEastAsia" w:hAnsiTheme="minorEastAsia"/>
                <w:szCs w:val="21"/>
              </w:rPr>
            </w:pPr>
            <w:r w:rsidRPr="000A3523">
              <w:rPr>
                <w:rFonts w:asciiTheme="minorEastAsia" w:eastAsiaTheme="minorEastAsia" w:hAnsiTheme="minorEastAsia" w:hint="eastAsia"/>
                <w:szCs w:val="21"/>
              </w:rPr>
              <w:t>商务部分</w:t>
            </w:r>
          </w:p>
          <w:p w:rsidR="005D0841" w:rsidRPr="000A3523" w:rsidRDefault="005D0841" w:rsidP="00A611BE">
            <w:pPr>
              <w:ind w:firstLine="28"/>
              <w:jc w:val="center"/>
              <w:rPr>
                <w:rFonts w:asciiTheme="minorEastAsia" w:eastAsiaTheme="minorEastAsia" w:hAnsiTheme="minorEastAsia"/>
                <w:szCs w:val="21"/>
              </w:rPr>
            </w:pPr>
            <w:r w:rsidRPr="000A3523">
              <w:rPr>
                <w:rFonts w:asciiTheme="minorEastAsia" w:eastAsiaTheme="minorEastAsia" w:hAnsiTheme="minorEastAsia" w:hint="eastAsia"/>
                <w:szCs w:val="21"/>
              </w:rPr>
              <w:t>9</w:t>
            </w:r>
          </w:p>
          <w:p w:rsidR="005D0841" w:rsidRPr="000A3523" w:rsidRDefault="005D0841" w:rsidP="00A611BE">
            <w:pPr>
              <w:ind w:firstLine="28"/>
              <w:jc w:val="center"/>
              <w:rPr>
                <w:rFonts w:asciiTheme="minorEastAsia" w:eastAsiaTheme="minorEastAsia" w:hAnsiTheme="minorEastAsia"/>
                <w:szCs w:val="21"/>
              </w:rPr>
            </w:pPr>
          </w:p>
        </w:tc>
        <w:tc>
          <w:tcPr>
            <w:tcW w:w="851" w:type="dxa"/>
            <w:shd w:val="clear" w:color="auto" w:fill="auto"/>
            <w:vAlign w:val="center"/>
          </w:tcPr>
          <w:p w:rsidR="005D0841" w:rsidRPr="000A3523" w:rsidRDefault="005D0841" w:rsidP="00A611BE">
            <w:pPr>
              <w:ind w:firstLine="28"/>
              <w:jc w:val="center"/>
              <w:rPr>
                <w:rFonts w:asciiTheme="minorEastAsia" w:eastAsiaTheme="minorEastAsia" w:hAnsiTheme="minorEastAsia"/>
                <w:sz w:val="24"/>
              </w:rPr>
            </w:pPr>
            <w:r w:rsidRPr="000A3523">
              <w:rPr>
                <w:rFonts w:asciiTheme="minorEastAsia" w:eastAsiaTheme="minorEastAsia" w:hAnsiTheme="minorEastAsia" w:hint="eastAsia"/>
                <w:sz w:val="24"/>
              </w:rPr>
              <w:t>3</w:t>
            </w:r>
          </w:p>
        </w:tc>
        <w:tc>
          <w:tcPr>
            <w:tcW w:w="4899" w:type="dxa"/>
            <w:vAlign w:val="center"/>
          </w:tcPr>
          <w:p w:rsidR="005D0841" w:rsidRDefault="005D0841" w:rsidP="00A611BE">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认证证书：</w:t>
            </w:r>
          </w:p>
          <w:p w:rsidR="000A3523" w:rsidRPr="00BB7610" w:rsidRDefault="000A3523" w:rsidP="000A3523">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1.核心产品制造商具备有效期的ISO9001或GB/T19001质量管理体系认证，得1分；</w:t>
            </w:r>
          </w:p>
          <w:p w:rsidR="000A3523" w:rsidRPr="00BB7610" w:rsidRDefault="000A3523" w:rsidP="000A3523">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2.核心产品制造商具备有效期的IS0-45001职业健康安全管理体系认证，得1分；</w:t>
            </w:r>
          </w:p>
          <w:p w:rsidR="000A3523" w:rsidRPr="00BB7610" w:rsidRDefault="000A3523" w:rsidP="000A3523">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3.核心产品制造商具备有效期的IS0-14001环境管理体系认证，得1分</w:t>
            </w:r>
            <w:r>
              <w:rPr>
                <w:rFonts w:asciiTheme="minorEastAsia" w:eastAsiaTheme="minorEastAsia" w:hAnsiTheme="minorEastAsia" w:cs="仿宋" w:hint="eastAsia"/>
                <w:szCs w:val="21"/>
              </w:rPr>
              <w:t>。</w:t>
            </w:r>
          </w:p>
          <w:p w:rsidR="005D0841" w:rsidRDefault="000A3523" w:rsidP="000A3523">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b/>
                <w:bCs/>
                <w:szCs w:val="21"/>
              </w:rPr>
              <w:t>（提供证书扫描件或复印件并加盖投标人公章，未提供不得分</w:t>
            </w:r>
            <w:r>
              <w:rPr>
                <w:rFonts w:asciiTheme="minorEastAsia" w:eastAsiaTheme="minorEastAsia" w:hAnsiTheme="minorEastAsia" w:cs="仿宋" w:hint="eastAsia"/>
                <w:szCs w:val="21"/>
              </w:rPr>
              <w:t>。</w:t>
            </w:r>
            <w:r>
              <w:rPr>
                <w:rFonts w:asciiTheme="minorEastAsia" w:eastAsiaTheme="minorEastAsia" w:hAnsiTheme="minorEastAsia" w:cs="仿宋" w:hint="eastAsia"/>
                <w:b/>
                <w:bCs/>
                <w:szCs w:val="21"/>
              </w:rPr>
              <w:t>）</w:t>
            </w:r>
          </w:p>
        </w:tc>
        <w:tc>
          <w:tcPr>
            <w:tcW w:w="1054" w:type="dxa"/>
            <w:vAlign w:val="center"/>
          </w:tcPr>
          <w:p w:rsidR="005D0841" w:rsidRDefault="005D0841" w:rsidP="00A611BE">
            <w:pPr>
              <w:pStyle w:val="afffa"/>
              <w:rPr>
                <w:rFonts w:asciiTheme="minorEastAsia" w:eastAsiaTheme="minorEastAsia" w:hAnsiTheme="minorEastAsia"/>
              </w:rPr>
            </w:pPr>
          </w:p>
        </w:tc>
      </w:tr>
      <w:bookmarkEnd w:id="816"/>
      <w:tr w:rsidR="005D0841" w:rsidTr="00A611BE">
        <w:trPr>
          <w:trHeight w:val="1161"/>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Default="005D0841" w:rsidP="00A611BE">
            <w:pPr>
              <w:ind w:firstLine="28"/>
              <w:jc w:val="center"/>
              <w:rPr>
                <w:rFonts w:asciiTheme="minorEastAsia" w:eastAsiaTheme="minorEastAsia" w:hAnsiTheme="minorEastAsia"/>
                <w:szCs w:val="21"/>
              </w:rPr>
            </w:pPr>
          </w:p>
        </w:tc>
        <w:tc>
          <w:tcPr>
            <w:tcW w:w="851" w:type="dxa"/>
            <w:vAlign w:val="center"/>
          </w:tcPr>
          <w:p w:rsidR="005D0841" w:rsidRDefault="005D0841" w:rsidP="00A611BE">
            <w:pPr>
              <w:ind w:firstLine="28"/>
              <w:jc w:val="center"/>
              <w:rPr>
                <w:rFonts w:asciiTheme="minorEastAsia" w:eastAsiaTheme="minorEastAsia" w:hAnsiTheme="minorEastAsia"/>
                <w:sz w:val="24"/>
              </w:rPr>
            </w:pPr>
            <w:r>
              <w:rPr>
                <w:rFonts w:asciiTheme="minorEastAsia" w:eastAsiaTheme="minorEastAsia" w:hAnsiTheme="minorEastAsia"/>
                <w:sz w:val="24"/>
              </w:rPr>
              <w:t>6</w:t>
            </w:r>
          </w:p>
        </w:tc>
        <w:tc>
          <w:tcPr>
            <w:tcW w:w="4899" w:type="dxa"/>
            <w:vAlign w:val="center"/>
          </w:tcPr>
          <w:p w:rsidR="005D0841" w:rsidRDefault="005D0841" w:rsidP="00A611BE">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业绩：</w:t>
            </w:r>
          </w:p>
          <w:p w:rsidR="005D0841" w:rsidRDefault="005D0841" w:rsidP="00A611BE">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投标人202</w:t>
            </w:r>
            <w:r>
              <w:rPr>
                <w:rFonts w:asciiTheme="minorEastAsia" w:eastAsiaTheme="minorEastAsia" w:hAnsiTheme="minorEastAsia" w:cs="仿宋"/>
                <w:color w:val="000000"/>
                <w:szCs w:val="21"/>
              </w:rPr>
              <w:t>3</w:t>
            </w:r>
            <w:r>
              <w:rPr>
                <w:rFonts w:asciiTheme="minorEastAsia" w:eastAsiaTheme="minorEastAsia" w:hAnsiTheme="minorEastAsia" w:cs="仿宋" w:hint="eastAsia"/>
                <w:color w:val="000000"/>
                <w:szCs w:val="21"/>
              </w:rPr>
              <w:t>年</w:t>
            </w:r>
            <w:r>
              <w:rPr>
                <w:rFonts w:asciiTheme="minorEastAsia" w:eastAsiaTheme="minorEastAsia" w:hAnsiTheme="minorEastAsia" w:cs="仿宋"/>
                <w:color w:val="000000"/>
                <w:szCs w:val="21"/>
              </w:rPr>
              <w:t>1</w:t>
            </w:r>
            <w:r>
              <w:rPr>
                <w:rFonts w:asciiTheme="minorEastAsia" w:eastAsiaTheme="minorEastAsia" w:hAnsiTheme="minorEastAsia" w:cs="仿宋" w:hint="eastAsia"/>
                <w:color w:val="000000"/>
                <w:szCs w:val="21"/>
              </w:rPr>
              <w:t>月1日至今已完成的类似项目业绩(以合同签订时间为准，清单内容须包含</w:t>
            </w:r>
            <w:r>
              <w:rPr>
                <w:rFonts w:asciiTheme="minorEastAsia" w:eastAsiaTheme="minorEastAsia" w:hAnsiTheme="minorEastAsia" w:cs="仿宋" w:hint="eastAsia"/>
                <w:b/>
                <w:bCs/>
                <w:color w:val="000000"/>
                <w:szCs w:val="21"/>
              </w:rPr>
              <w:t>多媒体触控一体机或台式计算机</w:t>
            </w:r>
            <w:r>
              <w:rPr>
                <w:rFonts w:asciiTheme="minorEastAsia" w:eastAsiaTheme="minorEastAsia" w:hAnsiTheme="minorEastAsia" w:cs="仿宋" w:hint="eastAsia"/>
                <w:b/>
                <w:bCs/>
                <w:szCs w:val="21"/>
              </w:rPr>
              <w:t>或便携式计算机</w:t>
            </w:r>
            <w:r>
              <w:rPr>
                <w:rFonts w:asciiTheme="minorEastAsia" w:eastAsiaTheme="minorEastAsia" w:hAnsiTheme="minorEastAsia" w:cs="仿宋" w:hint="eastAsia"/>
                <w:szCs w:val="21"/>
              </w:rPr>
              <w:t>），</w:t>
            </w:r>
            <w:r>
              <w:rPr>
                <w:rFonts w:asciiTheme="minorEastAsia" w:eastAsiaTheme="minorEastAsia" w:hAnsiTheme="minorEastAsia" w:cs="仿宋" w:hint="eastAsia"/>
                <w:color w:val="000000"/>
                <w:szCs w:val="21"/>
              </w:rPr>
              <w:t>每提供一个有效的项目业绩得</w:t>
            </w:r>
            <w:r>
              <w:rPr>
                <w:rFonts w:asciiTheme="minorEastAsia" w:eastAsiaTheme="minorEastAsia" w:hAnsiTheme="minorEastAsia" w:cs="仿宋"/>
                <w:color w:val="000000"/>
                <w:szCs w:val="21"/>
              </w:rPr>
              <w:t>2</w:t>
            </w:r>
            <w:r>
              <w:rPr>
                <w:rFonts w:asciiTheme="minorEastAsia" w:eastAsiaTheme="minorEastAsia" w:hAnsiTheme="minorEastAsia" w:cs="仿宋" w:hint="eastAsia"/>
                <w:color w:val="000000"/>
                <w:szCs w:val="21"/>
              </w:rPr>
              <w:t>分，最高得</w:t>
            </w:r>
            <w:r>
              <w:rPr>
                <w:rFonts w:asciiTheme="minorEastAsia" w:eastAsiaTheme="minorEastAsia" w:hAnsiTheme="minorEastAsia" w:cs="仿宋"/>
                <w:color w:val="000000"/>
                <w:szCs w:val="21"/>
              </w:rPr>
              <w:t>6</w:t>
            </w:r>
            <w:r>
              <w:rPr>
                <w:rFonts w:asciiTheme="minorEastAsia" w:eastAsiaTheme="minorEastAsia" w:hAnsiTheme="minorEastAsia" w:cs="仿宋" w:hint="eastAsia"/>
                <w:color w:val="000000"/>
                <w:szCs w:val="21"/>
              </w:rPr>
              <w:t>分。</w:t>
            </w:r>
          </w:p>
          <w:p w:rsidR="005D0841" w:rsidRDefault="005D0841" w:rsidP="00A611BE">
            <w:pPr>
              <w:widowControl/>
              <w:spacing w:line="280" w:lineRule="exact"/>
              <w:jc w:val="left"/>
              <w:rPr>
                <w:rFonts w:asciiTheme="minorEastAsia" w:eastAsiaTheme="minorEastAsia" w:hAnsiTheme="minorEastAsia" w:cs="仿宋"/>
                <w:b/>
                <w:szCs w:val="21"/>
              </w:rPr>
            </w:pPr>
            <w:r>
              <w:rPr>
                <w:rFonts w:asciiTheme="minorEastAsia" w:eastAsiaTheme="minorEastAsia" w:hAnsiTheme="minorEastAsia" w:cs="仿宋" w:hint="eastAsia"/>
                <w:b/>
                <w:color w:val="000000"/>
                <w:szCs w:val="21"/>
              </w:rPr>
              <w:t>（以合同计，提供合同首页、服务内容页、合同金额页、签字盖章页、清单页、验收报告，还需提供结算发票或银行回单，并加盖投标人公章，否则不得分）。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val="1770"/>
        </w:trPr>
        <w:tc>
          <w:tcPr>
            <w:tcW w:w="835" w:type="dxa"/>
            <w:vMerge w:val="restart"/>
            <w:vAlign w:val="center"/>
          </w:tcPr>
          <w:p w:rsidR="005D0841" w:rsidRDefault="005D0841" w:rsidP="00A611BE">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287" w:type="dxa"/>
            <w:vMerge w:val="restart"/>
            <w:vAlign w:val="center"/>
          </w:tcPr>
          <w:p w:rsidR="005D0841" w:rsidRDefault="005D0841" w:rsidP="00A611BE">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技术部分</w:t>
            </w:r>
          </w:p>
          <w:p w:rsidR="005D0841" w:rsidRDefault="005D0841" w:rsidP="00A611BE">
            <w:pPr>
              <w:ind w:firstLine="28"/>
              <w:jc w:val="center"/>
              <w:rPr>
                <w:rFonts w:asciiTheme="minorEastAsia" w:eastAsiaTheme="minorEastAsia" w:hAnsiTheme="minorEastAsia"/>
                <w:szCs w:val="21"/>
              </w:rPr>
            </w:pPr>
            <w:r>
              <w:rPr>
                <w:rFonts w:asciiTheme="minorEastAsia" w:eastAsiaTheme="minorEastAsia" w:hAnsiTheme="minorEastAsia"/>
                <w:szCs w:val="21"/>
              </w:rPr>
              <w:t>40</w:t>
            </w:r>
          </w:p>
        </w:tc>
        <w:tc>
          <w:tcPr>
            <w:tcW w:w="851" w:type="dxa"/>
            <w:vAlign w:val="center"/>
          </w:tcPr>
          <w:p w:rsidR="005D0841" w:rsidRDefault="005D0841" w:rsidP="00A611BE">
            <w:pPr>
              <w:ind w:firstLine="28"/>
              <w:jc w:val="center"/>
              <w:rPr>
                <w:rFonts w:asciiTheme="minorEastAsia" w:eastAsiaTheme="minorEastAsia" w:hAnsiTheme="minorEastAsia"/>
                <w:color w:val="000000"/>
                <w:sz w:val="24"/>
              </w:rPr>
            </w:pPr>
            <w:r>
              <w:rPr>
                <w:rFonts w:asciiTheme="minorEastAsia" w:eastAsiaTheme="minorEastAsia" w:hAnsiTheme="minorEastAsia"/>
                <w:color w:val="000000"/>
                <w:sz w:val="24"/>
              </w:rPr>
              <w:t>24</w:t>
            </w:r>
          </w:p>
        </w:tc>
        <w:tc>
          <w:tcPr>
            <w:tcW w:w="4899" w:type="dxa"/>
            <w:vAlign w:val="center"/>
          </w:tcPr>
          <w:p w:rsidR="005D0841" w:rsidRDefault="005D0841" w:rsidP="00A611BE">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产品技术参数指标符合性要求：</w:t>
            </w:r>
          </w:p>
          <w:p w:rsidR="005D0841" w:rsidRDefault="005D0841" w:rsidP="00A611BE">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color w:val="000000"/>
                <w:szCs w:val="21"/>
              </w:rPr>
              <w:t>1.</w:t>
            </w:r>
            <w:r>
              <w:rPr>
                <w:rFonts w:asciiTheme="minorEastAsia" w:eastAsiaTheme="minorEastAsia" w:hAnsiTheme="minorEastAsia" w:cs="仿宋"/>
                <w:color w:val="000000" w:themeColor="text1"/>
                <w:szCs w:val="21"/>
              </w:rPr>
              <w:t>全部满足采购需求</w:t>
            </w:r>
            <w:r>
              <w:rPr>
                <w:rFonts w:asciiTheme="minorEastAsia" w:eastAsiaTheme="minorEastAsia" w:hAnsiTheme="minorEastAsia" w:cs="仿宋" w:hint="eastAsia"/>
                <w:color w:val="000000"/>
                <w:szCs w:val="21"/>
              </w:rPr>
              <w:t>技术参数指标，得</w:t>
            </w:r>
            <w:r>
              <w:rPr>
                <w:rFonts w:asciiTheme="minorEastAsia" w:eastAsiaTheme="minorEastAsia" w:hAnsiTheme="minorEastAsia" w:cs="仿宋"/>
                <w:color w:val="000000"/>
                <w:szCs w:val="21"/>
              </w:rPr>
              <w:t>24</w:t>
            </w:r>
            <w:r>
              <w:rPr>
                <w:rFonts w:asciiTheme="minorEastAsia" w:eastAsiaTheme="minorEastAsia" w:hAnsiTheme="minorEastAsia" w:cs="仿宋" w:hint="eastAsia"/>
                <w:color w:val="000000"/>
                <w:szCs w:val="21"/>
              </w:rPr>
              <w:t>分；</w:t>
            </w:r>
          </w:p>
          <w:p w:rsidR="005D0841" w:rsidRDefault="005D0841" w:rsidP="00A611BE">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2.#项代表重要技术参数指标（共</w:t>
            </w:r>
            <w:r>
              <w:rPr>
                <w:rFonts w:asciiTheme="minorEastAsia" w:eastAsiaTheme="minorEastAsia" w:hAnsiTheme="minorEastAsia" w:cs="仿宋"/>
                <w:szCs w:val="21"/>
              </w:rPr>
              <w:t>12</w:t>
            </w:r>
            <w:r>
              <w:rPr>
                <w:rFonts w:asciiTheme="minorEastAsia" w:eastAsiaTheme="minorEastAsia" w:hAnsiTheme="minorEastAsia" w:cs="仿宋" w:hint="eastAsia"/>
                <w:szCs w:val="21"/>
              </w:rPr>
              <w:t>项），每有一条负偏离扣</w:t>
            </w:r>
            <w:r>
              <w:rPr>
                <w:rFonts w:asciiTheme="minorEastAsia" w:eastAsiaTheme="minorEastAsia" w:hAnsiTheme="minorEastAsia" w:cs="仿宋"/>
                <w:szCs w:val="21"/>
              </w:rPr>
              <w:t>2</w:t>
            </w:r>
            <w:r>
              <w:rPr>
                <w:rFonts w:asciiTheme="minorEastAsia" w:eastAsiaTheme="minorEastAsia" w:hAnsiTheme="minorEastAsia" w:cs="仿宋" w:hint="eastAsia"/>
                <w:szCs w:val="21"/>
              </w:rPr>
              <w:t>分，扣完为止。</w:t>
            </w:r>
          </w:p>
          <w:p w:rsidR="005D0841" w:rsidRDefault="005D0841" w:rsidP="00A611BE">
            <w:pPr>
              <w:widowControl/>
              <w:spacing w:line="260" w:lineRule="exact"/>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rPr>
              <w:t>（根据投标人的技术参数偏离表及技术参数要求提供的相关证明文件为准，漏报视为不满足，并加盖投标人公章）。</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val="1128"/>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Default="005D0841" w:rsidP="00A611BE">
            <w:pPr>
              <w:ind w:firstLine="28"/>
              <w:jc w:val="center"/>
              <w:rPr>
                <w:rFonts w:asciiTheme="minorEastAsia" w:eastAsiaTheme="minorEastAsia" w:hAnsiTheme="minorEastAsia"/>
                <w:szCs w:val="21"/>
              </w:rPr>
            </w:pPr>
          </w:p>
        </w:tc>
        <w:tc>
          <w:tcPr>
            <w:tcW w:w="851" w:type="dxa"/>
            <w:vAlign w:val="center"/>
          </w:tcPr>
          <w:p w:rsidR="005D0841" w:rsidRDefault="005D0841" w:rsidP="00A611BE">
            <w:pPr>
              <w:ind w:firstLine="28"/>
              <w:jc w:val="center"/>
              <w:rPr>
                <w:rFonts w:asciiTheme="minorEastAsia" w:eastAsiaTheme="minorEastAsia" w:hAnsiTheme="minorEastAsia" w:cs="仿宋"/>
                <w:szCs w:val="21"/>
              </w:rPr>
            </w:pPr>
            <w:r>
              <w:rPr>
                <w:rFonts w:asciiTheme="minorEastAsia" w:eastAsiaTheme="minorEastAsia" w:hAnsiTheme="minorEastAsia" w:cs="仿宋"/>
                <w:szCs w:val="21"/>
              </w:rPr>
              <w:t>9</w:t>
            </w:r>
          </w:p>
        </w:tc>
        <w:tc>
          <w:tcPr>
            <w:tcW w:w="4899" w:type="dxa"/>
            <w:vAlign w:val="center"/>
          </w:tcPr>
          <w:p w:rsidR="005D0841" w:rsidRPr="00971FD0" w:rsidRDefault="005D0841" w:rsidP="00A611BE">
            <w:pPr>
              <w:widowControl/>
              <w:spacing w:line="260" w:lineRule="exact"/>
              <w:rPr>
                <w:rFonts w:asciiTheme="minorEastAsia" w:eastAsiaTheme="minorEastAsia" w:hAnsiTheme="minorEastAsia" w:cs="仿宋"/>
                <w:color w:val="000000" w:themeColor="text1"/>
                <w:szCs w:val="21"/>
              </w:rPr>
            </w:pPr>
            <w:r w:rsidRPr="00971FD0">
              <w:rPr>
                <w:rFonts w:asciiTheme="minorEastAsia" w:eastAsiaTheme="minorEastAsia" w:hAnsiTheme="minorEastAsia" w:cs="仿宋" w:hint="eastAsia"/>
                <w:color w:val="000000" w:themeColor="text1"/>
                <w:szCs w:val="21"/>
              </w:rPr>
              <w:t>多媒体触控一体机演示-产品技术和功能要求：</w:t>
            </w:r>
          </w:p>
          <w:p w:rsidR="005D0841" w:rsidRPr="00971FD0" w:rsidRDefault="005D0841" w:rsidP="00A611BE">
            <w:pPr>
              <w:widowControl/>
              <w:spacing w:line="260" w:lineRule="exact"/>
              <w:ind w:left="210" w:hangingChars="100" w:hanging="210"/>
              <w:rPr>
                <w:rFonts w:asciiTheme="minorEastAsia" w:eastAsiaTheme="minorEastAsia" w:hAnsiTheme="minorEastAsia" w:cs="仿宋"/>
                <w:color w:val="000000" w:themeColor="text1"/>
                <w:szCs w:val="21"/>
              </w:rPr>
            </w:pPr>
            <w:r w:rsidRPr="00971FD0">
              <w:rPr>
                <w:rFonts w:asciiTheme="minorEastAsia" w:eastAsiaTheme="minorEastAsia" w:hAnsiTheme="minorEastAsia" w:cs="仿宋" w:hint="eastAsia"/>
                <w:color w:val="000000" w:themeColor="text1"/>
                <w:szCs w:val="21"/>
              </w:rPr>
              <w:t>#（1）支持个人账号，支持课件云同步和云存储,支持课堂互动反馈，提供≥120个教材版本互动式教学课件资源。全部满足得3分，否则不得分。</w:t>
            </w:r>
          </w:p>
          <w:p w:rsidR="005D0841" w:rsidRPr="00971FD0" w:rsidRDefault="005D0841" w:rsidP="00A611BE">
            <w:pPr>
              <w:widowControl/>
              <w:spacing w:line="260" w:lineRule="exact"/>
              <w:ind w:left="210" w:hangingChars="100" w:hanging="210"/>
              <w:rPr>
                <w:rFonts w:asciiTheme="minorEastAsia" w:eastAsiaTheme="minorEastAsia" w:hAnsiTheme="minorEastAsia" w:cs="仿宋"/>
                <w:color w:val="000000" w:themeColor="text1"/>
                <w:szCs w:val="21"/>
              </w:rPr>
            </w:pPr>
            <w:r w:rsidRPr="00971FD0">
              <w:rPr>
                <w:rFonts w:asciiTheme="minorEastAsia" w:eastAsiaTheme="minorEastAsia" w:hAnsiTheme="minorEastAsia" w:cs="仿宋" w:hint="eastAsia"/>
                <w:color w:val="000000" w:themeColor="text1"/>
                <w:szCs w:val="21"/>
              </w:rPr>
              <w:t xml:space="preserve">#（2）备课时可实现：文本框，统计图表， 多媒体导入，艺术字，图形绘制，图形编辑， 触发动画，路径动画，图片裁切，快速抠图， </w:t>
            </w:r>
            <w:proofErr w:type="gramStart"/>
            <w:r w:rsidRPr="00971FD0">
              <w:rPr>
                <w:rFonts w:asciiTheme="minorEastAsia" w:eastAsiaTheme="minorEastAsia" w:hAnsiTheme="minorEastAsia" w:cs="仿宋" w:hint="eastAsia"/>
                <w:color w:val="000000" w:themeColor="text1"/>
                <w:szCs w:val="21"/>
              </w:rPr>
              <w:t>蒙层工具</w:t>
            </w:r>
            <w:proofErr w:type="gramEnd"/>
            <w:r w:rsidRPr="00971FD0">
              <w:rPr>
                <w:rFonts w:asciiTheme="minorEastAsia" w:eastAsiaTheme="minorEastAsia" w:hAnsiTheme="minorEastAsia" w:cs="仿宋" w:hint="eastAsia"/>
                <w:color w:val="000000" w:themeColor="text1"/>
                <w:szCs w:val="21"/>
              </w:rPr>
              <w:t>，多媒体打点，音频播放，课堂互动游戏，智能选词填空，数学公式编辑器，数学函数图像绘制，几何工具，化学方程式编辑器，思维导图等功能；全部满足得3分，否则不得分。</w:t>
            </w:r>
          </w:p>
          <w:p w:rsidR="005D0841" w:rsidRDefault="005D0841" w:rsidP="00A611BE">
            <w:pPr>
              <w:widowControl/>
              <w:spacing w:line="260" w:lineRule="exact"/>
              <w:ind w:left="210" w:hangingChars="100" w:hanging="210"/>
              <w:rPr>
                <w:rFonts w:asciiTheme="minorEastAsia" w:eastAsiaTheme="minorEastAsia" w:hAnsiTheme="minorEastAsia" w:cs="仿宋"/>
                <w:color w:val="000000" w:themeColor="text1"/>
                <w:szCs w:val="21"/>
              </w:rPr>
            </w:pPr>
            <w:r w:rsidRPr="00971FD0">
              <w:rPr>
                <w:rFonts w:asciiTheme="minorEastAsia" w:eastAsiaTheme="minorEastAsia" w:hAnsiTheme="minorEastAsia" w:cs="仿宋" w:hint="eastAsia"/>
                <w:color w:val="000000" w:themeColor="text1"/>
                <w:szCs w:val="21"/>
              </w:rPr>
              <w:t>#（9）具备教研数字化管理功能，管理教学教研流程，包括教学计划、集体备课、听课评课、班级氛围、校本资源建设，同时收集数据反馈和评价。可统计全校教师软件活跃数据、点评数据及课件上传等数据；全部满足得3分，否则不得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val="1128"/>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Default="005D0841" w:rsidP="00A611BE">
            <w:pPr>
              <w:ind w:firstLine="28"/>
              <w:jc w:val="center"/>
              <w:rPr>
                <w:rFonts w:asciiTheme="minorEastAsia" w:eastAsiaTheme="minorEastAsia" w:hAnsiTheme="minorEastAsia"/>
                <w:szCs w:val="21"/>
              </w:rPr>
            </w:pPr>
          </w:p>
        </w:tc>
        <w:tc>
          <w:tcPr>
            <w:tcW w:w="851" w:type="dxa"/>
            <w:vAlign w:val="center"/>
          </w:tcPr>
          <w:p w:rsidR="005D0841" w:rsidRDefault="005D0841" w:rsidP="00A611BE">
            <w:pPr>
              <w:ind w:firstLine="28"/>
              <w:jc w:val="center"/>
              <w:rPr>
                <w:rFonts w:asciiTheme="minorEastAsia" w:eastAsiaTheme="minorEastAsia" w:hAnsiTheme="minorEastAsia" w:cs="仿宋"/>
                <w:szCs w:val="21"/>
              </w:rPr>
            </w:pPr>
            <w:r>
              <w:rPr>
                <w:rFonts w:asciiTheme="minorEastAsia" w:eastAsiaTheme="minorEastAsia" w:hAnsiTheme="minorEastAsia" w:cs="仿宋"/>
                <w:color w:val="000000"/>
                <w:szCs w:val="21"/>
              </w:rPr>
              <w:t>6</w:t>
            </w:r>
          </w:p>
        </w:tc>
        <w:tc>
          <w:tcPr>
            <w:tcW w:w="4899" w:type="dxa"/>
            <w:vAlign w:val="center"/>
          </w:tcPr>
          <w:p w:rsidR="005D0841" w:rsidRDefault="005D0841" w:rsidP="00A611BE">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 xml:space="preserve">多媒体触控一体机演示-产品软硬件整体契合度： </w:t>
            </w:r>
          </w:p>
          <w:p w:rsidR="005D0841" w:rsidRDefault="005D0841" w:rsidP="00A611BE">
            <w:pPr>
              <w:widowControl/>
              <w:spacing w:line="260" w:lineRule="exact"/>
              <w:ind w:left="210" w:hangingChars="100" w:hanging="210"/>
              <w:rPr>
                <w:rFonts w:asciiTheme="minorEastAsia" w:eastAsiaTheme="minorEastAsia" w:hAnsiTheme="minorEastAsia" w:cs="仿宋"/>
                <w:color w:val="000000"/>
                <w:szCs w:val="21"/>
              </w:rPr>
            </w:pPr>
            <w:bookmarkStart w:id="817" w:name="OLE_LINK9"/>
            <w:bookmarkStart w:id="818" w:name="OLE_LINK10"/>
            <w:bookmarkStart w:id="819" w:name="_GoBack"/>
            <w:r>
              <w:rPr>
                <w:rFonts w:asciiTheme="minorEastAsia" w:eastAsiaTheme="minorEastAsia" w:hAnsiTheme="minorEastAsia" w:cs="仿宋" w:hint="eastAsia"/>
                <w:color w:val="000000"/>
                <w:szCs w:val="21"/>
              </w:rPr>
              <w:t>1.产品软硬件整体契合度高，便于学校教育教学需     求，得</w:t>
            </w:r>
            <w:r>
              <w:rPr>
                <w:rFonts w:asciiTheme="minorEastAsia" w:eastAsiaTheme="minorEastAsia" w:hAnsiTheme="minorEastAsia" w:cs="仿宋"/>
                <w:szCs w:val="21"/>
              </w:rPr>
              <w:t>6</w:t>
            </w:r>
            <w:r>
              <w:rPr>
                <w:rFonts w:asciiTheme="minorEastAsia" w:eastAsiaTheme="minorEastAsia" w:hAnsiTheme="minorEastAsia" w:cs="仿宋" w:hint="eastAsia"/>
                <w:color w:val="000000"/>
                <w:szCs w:val="21"/>
              </w:rPr>
              <w:t>分；</w:t>
            </w:r>
          </w:p>
          <w:p w:rsidR="005D0841" w:rsidRDefault="005D0841" w:rsidP="00A611BE">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2.产品软硬件整体契合度较高，基本满足学校教育   教学需求，得</w:t>
            </w:r>
            <w:r>
              <w:rPr>
                <w:rFonts w:asciiTheme="minorEastAsia" w:eastAsiaTheme="minorEastAsia" w:hAnsiTheme="minorEastAsia" w:cs="仿宋"/>
                <w:szCs w:val="21"/>
              </w:rPr>
              <w:t>4</w:t>
            </w:r>
            <w:r>
              <w:rPr>
                <w:rFonts w:asciiTheme="minorEastAsia" w:eastAsiaTheme="minorEastAsia" w:hAnsiTheme="minorEastAsia" w:cs="仿宋" w:hint="eastAsia"/>
                <w:color w:val="000000"/>
                <w:szCs w:val="21"/>
              </w:rPr>
              <w:t>分；</w:t>
            </w:r>
          </w:p>
          <w:p w:rsidR="005D0841" w:rsidRDefault="005D0841" w:rsidP="00A611BE">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3.产品软硬件整体契合度一般，基本满足学校教育教学需求，得</w:t>
            </w:r>
            <w:r>
              <w:rPr>
                <w:rFonts w:asciiTheme="minorEastAsia" w:eastAsiaTheme="minorEastAsia" w:hAnsiTheme="minorEastAsia" w:cs="仿宋"/>
                <w:szCs w:val="21"/>
              </w:rPr>
              <w:t>2</w:t>
            </w:r>
            <w:r>
              <w:rPr>
                <w:rFonts w:asciiTheme="minorEastAsia" w:eastAsiaTheme="minorEastAsia" w:hAnsiTheme="minorEastAsia" w:cs="仿宋" w:hint="eastAsia"/>
                <w:color w:val="000000"/>
                <w:szCs w:val="21"/>
              </w:rPr>
              <w:t>分；</w:t>
            </w:r>
          </w:p>
          <w:p w:rsidR="005D0841" w:rsidRDefault="005D0841" w:rsidP="00A611BE">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4.产品软硬件整体契合度差，不便于学校教育教学需求，0分。</w:t>
            </w:r>
            <w:bookmarkEnd w:id="817"/>
            <w:bookmarkEnd w:id="818"/>
            <w:bookmarkEnd w:id="819"/>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val="1128"/>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Default="005D0841" w:rsidP="00A611BE">
            <w:pPr>
              <w:ind w:firstLine="28"/>
              <w:jc w:val="center"/>
              <w:rPr>
                <w:rFonts w:asciiTheme="minorEastAsia" w:eastAsiaTheme="minorEastAsia" w:hAnsiTheme="minorEastAsia"/>
                <w:szCs w:val="21"/>
              </w:rPr>
            </w:pPr>
          </w:p>
        </w:tc>
        <w:tc>
          <w:tcPr>
            <w:tcW w:w="851" w:type="dxa"/>
            <w:vAlign w:val="center"/>
          </w:tcPr>
          <w:p w:rsidR="005D0841" w:rsidRDefault="005D0841" w:rsidP="00A611BE">
            <w:pPr>
              <w:ind w:firstLine="28"/>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p>
        </w:tc>
        <w:tc>
          <w:tcPr>
            <w:tcW w:w="4899" w:type="dxa"/>
            <w:vAlign w:val="center"/>
          </w:tcPr>
          <w:p w:rsidR="005D0841" w:rsidRDefault="005D0841" w:rsidP="00A611BE">
            <w:pPr>
              <w:widowControl/>
              <w:spacing w:line="260" w:lineRule="exac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节能及环保：</w:t>
            </w:r>
            <w:r>
              <w:rPr>
                <w:rFonts w:asciiTheme="minorEastAsia" w:eastAsiaTheme="minorEastAsia" w:hAnsiTheme="minorEastAsia" w:cs="仿宋"/>
                <w:color w:val="000000" w:themeColor="text1"/>
                <w:szCs w:val="21"/>
              </w:rPr>
              <w:t xml:space="preserve"> </w:t>
            </w:r>
          </w:p>
          <w:p w:rsidR="005D0841" w:rsidRDefault="005D0841" w:rsidP="00A611BE">
            <w:pPr>
              <w:widowControl/>
              <w:spacing w:line="260" w:lineRule="exact"/>
              <w:ind w:left="210" w:hangingChars="100" w:hanging="210"/>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1.所投产品具有有效期内的强制节能产品认证证书（除强制节能产品以外的产品），得0.5分；</w:t>
            </w:r>
          </w:p>
          <w:p w:rsidR="005D0841" w:rsidRDefault="005D0841" w:rsidP="00A611BE">
            <w:pPr>
              <w:widowControl/>
              <w:spacing w:line="260" w:lineRule="exact"/>
              <w:ind w:left="210" w:hangingChars="100" w:hanging="210"/>
              <w:rPr>
                <w:rFonts w:asciiTheme="minorEastAsia" w:eastAsiaTheme="minorEastAsia" w:hAnsiTheme="minorEastAsia" w:cs="仿宋"/>
                <w:color w:val="000000" w:themeColor="text1"/>
                <w:szCs w:val="21"/>
                <w:highlight w:val="yellow"/>
              </w:rPr>
            </w:pPr>
            <w:r>
              <w:rPr>
                <w:rFonts w:asciiTheme="minorEastAsia" w:eastAsiaTheme="minorEastAsia" w:hAnsiTheme="minorEastAsia" w:cs="仿宋" w:hint="eastAsia"/>
                <w:color w:val="000000" w:themeColor="text1"/>
                <w:szCs w:val="21"/>
              </w:rPr>
              <w:t>2.所投产</w:t>
            </w:r>
            <w:proofErr w:type="gramStart"/>
            <w:r>
              <w:rPr>
                <w:rFonts w:asciiTheme="minorEastAsia" w:eastAsiaTheme="minorEastAsia" w:hAnsiTheme="minorEastAsia" w:cs="仿宋" w:hint="eastAsia"/>
                <w:color w:val="000000" w:themeColor="text1"/>
                <w:szCs w:val="21"/>
              </w:rPr>
              <w:t>品具备</w:t>
            </w:r>
            <w:proofErr w:type="gramEnd"/>
            <w:r>
              <w:rPr>
                <w:rFonts w:asciiTheme="minorEastAsia" w:eastAsiaTheme="minorEastAsia" w:hAnsiTheme="minorEastAsia" w:cs="仿宋" w:hint="eastAsia"/>
                <w:color w:val="000000" w:themeColor="text1"/>
                <w:szCs w:val="21"/>
              </w:rPr>
              <w:t>有效期内的中国环境标志产品认证证书，得0.5分。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hRule="exact" w:val="3597"/>
        </w:trPr>
        <w:tc>
          <w:tcPr>
            <w:tcW w:w="835" w:type="dxa"/>
            <w:vMerge w:val="restart"/>
            <w:vAlign w:val="center"/>
          </w:tcPr>
          <w:p w:rsidR="005D0841" w:rsidRDefault="005D0841" w:rsidP="00A611BE">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287" w:type="dxa"/>
            <w:vMerge w:val="restart"/>
            <w:vAlign w:val="center"/>
          </w:tcPr>
          <w:p w:rsidR="005D0841" w:rsidRPr="00971FD0" w:rsidRDefault="005D0841" w:rsidP="00A611BE">
            <w:pPr>
              <w:ind w:firstLine="28"/>
              <w:jc w:val="center"/>
              <w:rPr>
                <w:rFonts w:asciiTheme="minorEastAsia" w:eastAsiaTheme="minorEastAsia" w:hAnsiTheme="minorEastAsia"/>
                <w:szCs w:val="21"/>
              </w:rPr>
            </w:pPr>
            <w:r w:rsidRPr="00971FD0">
              <w:rPr>
                <w:rFonts w:asciiTheme="minorEastAsia" w:eastAsiaTheme="minorEastAsia" w:hAnsiTheme="minorEastAsia" w:hint="eastAsia"/>
                <w:szCs w:val="21"/>
              </w:rPr>
              <w:t>服务部分</w:t>
            </w:r>
          </w:p>
          <w:p w:rsidR="005D0841" w:rsidRPr="00971FD0" w:rsidRDefault="005D0841" w:rsidP="00A611BE">
            <w:pPr>
              <w:ind w:firstLine="28"/>
              <w:jc w:val="center"/>
              <w:rPr>
                <w:rFonts w:asciiTheme="minorEastAsia" w:eastAsiaTheme="minorEastAsia" w:hAnsiTheme="minorEastAsia"/>
                <w:szCs w:val="21"/>
              </w:rPr>
            </w:pPr>
            <w:r w:rsidRPr="00971FD0">
              <w:rPr>
                <w:rFonts w:asciiTheme="minorEastAsia" w:eastAsiaTheme="minorEastAsia" w:hAnsiTheme="minorEastAsia" w:hint="eastAsia"/>
                <w:szCs w:val="21"/>
              </w:rPr>
              <w:t xml:space="preserve">21     </w:t>
            </w:r>
          </w:p>
        </w:tc>
        <w:tc>
          <w:tcPr>
            <w:tcW w:w="851" w:type="dxa"/>
            <w:vAlign w:val="center"/>
          </w:tcPr>
          <w:p w:rsidR="005D0841" w:rsidRPr="00971FD0" w:rsidRDefault="005D0841" w:rsidP="00A611BE">
            <w:pPr>
              <w:ind w:firstLine="28"/>
              <w:jc w:val="center"/>
              <w:rPr>
                <w:rFonts w:asciiTheme="minorEastAsia" w:eastAsiaTheme="minorEastAsia" w:hAnsiTheme="minorEastAsia"/>
                <w:sz w:val="24"/>
              </w:rPr>
            </w:pPr>
            <w:r w:rsidRPr="00971FD0">
              <w:rPr>
                <w:rFonts w:asciiTheme="minorEastAsia" w:eastAsiaTheme="minorEastAsia" w:hAnsiTheme="minorEastAsia" w:hint="eastAsia"/>
                <w:sz w:val="24"/>
              </w:rPr>
              <w:t>6</w:t>
            </w:r>
          </w:p>
        </w:tc>
        <w:tc>
          <w:tcPr>
            <w:tcW w:w="4899" w:type="dxa"/>
            <w:vAlign w:val="center"/>
          </w:tcPr>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实施及保障措施：</w:t>
            </w:r>
          </w:p>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供应商需提供货物交付能力和货源保障相关材料，以及针对本项目的施工集成人员和组织安排。</w:t>
            </w:r>
          </w:p>
          <w:p w:rsidR="005D0841" w:rsidRPr="00971FD0" w:rsidRDefault="005D0841" w:rsidP="00A611BE">
            <w:pPr>
              <w:widowControl/>
              <w:spacing w:line="260" w:lineRule="exact"/>
              <w:ind w:left="210" w:hangingChars="100" w:hanging="210"/>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1.针对本项目情况及采购文件要求，为采购人提供的实施方案具有较强专业性、针对性、完整性及合理性，实施进度严谨可行，有完善的服务方案及建议，得6分；</w:t>
            </w:r>
          </w:p>
          <w:p w:rsidR="005D0841" w:rsidRPr="00971FD0" w:rsidRDefault="005D0841" w:rsidP="00A611BE">
            <w:pPr>
              <w:widowControl/>
              <w:spacing w:line="260" w:lineRule="exact"/>
              <w:ind w:left="210" w:hangingChars="100" w:hanging="210"/>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2.针对本项目情况及采购文件要求，为采购人提供实施方案的专业性、针对性、完整性及合理性基本可行，提供服务方案及建议可行，得4分；</w:t>
            </w:r>
          </w:p>
          <w:p w:rsidR="005D0841" w:rsidRPr="00971FD0" w:rsidRDefault="005D0841" w:rsidP="00A611BE">
            <w:pPr>
              <w:widowControl/>
              <w:spacing w:line="260" w:lineRule="exact"/>
              <w:ind w:left="210" w:hangingChars="100" w:hanging="210"/>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3.为采购人提供的实施方案一般，提供技术服务方案和建议一般，得2分；</w:t>
            </w:r>
          </w:p>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4.无实施方案和服务方案，0分。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hRule="exact" w:val="4230"/>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Pr="00971FD0" w:rsidRDefault="005D0841" w:rsidP="00A611BE">
            <w:pPr>
              <w:ind w:firstLine="28"/>
              <w:jc w:val="center"/>
              <w:rPr>
                <w:rFonts w:asciiTheme="minorEastAsia" w:eastAsiaTheme="minorEastAsia" w:hAnsiTheme="minorEastAsia" w:cs="Arial"/>
                <w:szCs w:val="21"/>
              </w:rPr>
            </w:pPr>
          </w:p>
        </w:tc>
        <w:tc>
          <w:tcPr>
            <w:tcW w:w="851" w:type="dxa"/>
            <w:vAlign w:val="center"/>
          </w:tcPr>
          <w:p w:rsidR="005D0841" w:rsidRPr="00971FD0" w:rsidRDefault="005D0841" w:rsidP="00A611BE">
            <w:pPr>
              <w:ind w:firstLine="28"/>
              <w:jc w:val="center"/>
              <w:rPr>
                <w:rFonts w:asciiTheme="minorEastAsia" w:eastAsiaTheme="minorEastAsia" w:hAnsiTheme="minorEastAsia"/>
                <w:sz w:val="24"/>
              </w:rPr>
            </w:pPr>
            <w:r w:rsidRPr="00971FD0">
              <w:rPr>
                <w:rFonts w:asciiTheme="minorEastAsia" w:eastAsiaTheme="minorEastAsia" w:hAnsiTheme="minorEastAsia"/>
                <w:sz w:val="24"/>
              </w:rPr>
              <w:t>5</w:t>
            </w:r>
          </w:p>
        </w:tc>
        <w:tc>
          <w:tcPr>
            <w:tcW w:w="4899" w:type="dxa"/>
            <w:vAlign w:val="center"/>
          </w:tcPr>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售后技术服务：</w:t>
            </w:r>
          </w:p>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所</w:t>
            </w:r>
            <w:proofErr w:type="gramStart"/>
            <w:r w:rsidRPr="00971FD0">
              <w:rPr>
                <w:rFonts w:asciiTheme="minorEastAsia" w:eastAsiaTheme="minorEastAsia" w:hAnsiTheme="minorEastAsia" w:cs="仿宋" w:hint="eastAsia"/>
                <w:szCs w:val="21"/>
              </w:rPr>
              <w:t>投产品需具有</w:t>
            </w:r>
            <w:proofErr w:type="gramEnd"/>
            <w:r w:rsidRPr="00971FD0">
              <w:rPr>
                <w:rFonts w:asciiTheme="minorEastAsia" w:eastAsiaTheme="minorEastAsia" w:hAnsiTheme="minorEastAsia" w:cs="仿宋" w:hint="eastAsia"/>
                <w:szCs w:val="21"/>
              </w:rPr>
              <w:t>良好的售后服务水平和完善的售后服务体系。</w:t>
            </w:r>
          </w:p>
          <w:p w:rsidR="005D0841" w:rsidRPr="00971FD0" w:rsidRDefault="005D0841" w:rsidP="00A611BE">
            <w:pPr>
              <w:widowControl/>
              <w:spacing w:line="260" w:lineRule="exact"/>
              <w:ind w:left="210" w:hangingChars="100" w:hanging="210"/>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1.售后服务方案完善、响应时间迅速、售后服务承诺全面、方案切实可行、符合项目需求特点、完全满足招标文件要求，得5分；</w:t>
            </w:r>
          </w:p>
          <w:p w:rsidR="005D0841" w:rsidRPr="00971FD0" w:rsidRDefault="005D0841" w:rsidP="00A611BE">
            <w:pPr>
              <w:widowControl/>
              <w:spacing w:line="260" w:lineRule="exact"/>
              <w:ind w:left="210" w:hangingChars="100" w:hanging="210"/>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2.售后服务方案较完善、响应时间较迅速、售后服务</w:t>
            </w:r>
            <w:proofErr w:type="gramStart"/>
            <w:r w:rsidRPr="00971FD0">
              <w:rPr>
                <w:rFonts w:asciiTheme="minorEastAsia" w:eastAsiaTheme="minorEastAsia" w:hAnsiTheme="minorEastAsia" w:cs="仿宋" w:hint="eastAsia"/>
                <w:szCs w:val="21"/>
              </w:rPr>
              <w:t>承诺较</w:t>
            </w:r>
            <w:proofErr w:type="gramEnd"/>
            <w:r w:rsidRPr="00971FD0">
              <w:rPr>
                <w:rFonts w:asciiTheme="minorEastAsia" w:eastAsiaTheme="minorEastAsia" w:hAnsiTheme="minorEastAsia" w:cs="仿宋" w:hint="eastAsia"/>
                <w:szCs w:val="21"/>
              </w:rPr>
              <w:t>全面、满足招标文件要求，得</w:t>
            </w:r>
            <w:r w:rsidRPr="00971FD0">
              <w:rPr>
                <w:rFonts w:asciiTheme="minorEastAsia" w:eastAsiaTheme="minorEastAsia" w:hAnsiTheme="minorEastAsia" w:cs="仿宋"/>
                <w:szCs w:val="21"/>
              </w:rPr>
              <w:t>3</w:t>
            </w:r>
            <w:r w:rsidRPr="00971FD0">
              <w:rPr>
                <w:rFonts w:asciiTheme="minorEastAsia" w:eastAsiaTheme="minorEastAsia" w:hAnsiTheme="minorEastAsia" w:cs="仿宋" w:hint="eastAsia"/>
                <w:szCs w:val="21"/>
              </w:rPr>
              <w:t>分；</w:t>
            </w:r>
          </w:p>
          <w:p w:rsidR="005D0841" w:rsidRPr="00971FD0" w:rsidRDefault="005D0841" w:rsidP="00A611BE">
            <w:pPr>
              <w:widowControl/>
              <w:spacing w:line="260" w:lineRule="exact"/>
              <w:ind w:left="210" w:hangingChars="100" w:hanging="210"/>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3.售后服务响应时间基本及时、售后服务承诺基本全面、售后服务方案未完全贴合项目需求特点或方案细节措施未全面，得</w:t>
            </w:r>
            <w:r w:rsidRPr="00971FD0">
              <w:rPr>
                <w:rFonts w:asciiTheme="minorEastAsia" w:eastAsiaTheme="minorEastAsia" w:hAnsiTheme="minorEastAsia" w:cs="仿宋"/>
                <w:szCs w:val="21"/>
              </w:rPr>
              <w:t>2</w:t>
            </w:r>
            <w:r w:rsidRPr="00971FD0">
              <w:rPr>
                <w:rFonts w:asciiTheme="minorEastAsia" w:eastAsiaTheme="minorEastAsia" w:hAnsiTheme="minorEastAsia" w:cs="仿宋" w:hint="eastAsia"/>
                <w:szCs w:val="21"/>
              </w:rPr>
              <w:t>分；</w:t>
            </w:r>
          </w:p>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4.售后服务方案未提供，0分。</w:t>
            </w:r>
          </w:p>
          <w:p w:rsidR="005D0841" w:rsidRPr="00971FD0" w:rsidRDefault="005D0841" w:rsidP="00A611BE">
            <w:pPr>
              <w:widowControl/>
              <w:spacing w:line="260" w:lineRule="exact"/>
              <w:rPr>
                <w:rFonts w:asciiTheme="minorEastAsia" w:eastAsiaTheme="minorEastAsia" w:hAnsiTheme="minorEastAsia" w:cs="仿宋"/>
                <w:b/>
                <w:szCs w:val="21"/>
              </w:rPr>
            </w:pPr>
            <w:r w:rsidRPr="00971FD0">
              <w:rPr>
                <w:rFonts w:asciiTheme="minorEastAsia" w:eastAsiaTheme="minorEastAsia" w:hAnsiTheme="minorEastAsia" w:cs="仿宋" w:hint="eastAsia"/>
                <w:b/>
                <w:szCs w:val="21"/>
              </w:rPr>
              <w:t>（需提供服务器、多媒体触控一体机、台式计算机、便携式计算机官网页面、官方授权等相关证明材料，否则不作为评分依据）。</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hRule="exact" w:val="1069"/>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Pr="00971FD0" w:rsidRDefault="005D0841" w:rsidP="00A611BE">
            <w:pPr>
              <w:spacing w:line="320" w:lineRule="exact"/>
              <w:jc w:val="distribute"/>
              <w:rPr>
                <w:rFonts w:asciiTheme="minorEastAsia" w:eastAsiaTheme="minorEastAsia" w:hAnsiTheme="minorEastAsia" w:cs="Arial"/>
                <w:szCs w:val="21"/>
              </w:rPr>
            </w:pPr>
          </w:p>
        </w:tc>
        <w:tc>
          <w:tcPr>
            <w:tcW w:w="851" w:type="dxa"/>
            <w:vAlign w:val="center"/>
          </w:tcPr>
          <w:p w:rsidR="005D0841" w:rsidRPr="00971FD0" w:rsidRDefault="005D0841" w:rsidP="00A611BE">
            <w:pPr>
              <w:ind w:firstLine="28"/>
              <w:jc w:val="center"/>
              <w:rPr>
                <w:rFonts w:asciiTheme="minorEastAsia" w:eastAsiaTheme="minorEastAsia" w:hAnsiTheme="minorEastAsia"/>
                <w:sz w:val="24"/>
              </w:rPr>
            </w:pPr>
            <w:r w:rsidRPr="00971FD0">
              <w:rPr>
                <w:rFonts w:asciiTheme="minorEastAsia" w:eastAsiaTheme="minorEastAsia" w:hAnsiTheme="minorEastAsia" w:hint="eastAsia"/>
                <w:sz w:val="24"/>
              </w:rPr>
              <w:t>3</w:t>
            </w:r>
          </w:p>
        </w:tc>
        <w:tc>
          <w:tcPr>
            <w:tcW w:w="4899" w:type="dxa"/>
            <w:vAlign w:val="center"/>
          </w:tcPr>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售后服务承诺：</w:t>
            </w:r>
          </w:p>
          <w:p w:rsidR="005D0841" w:rsidRPr="00971FD0" w:rsidRDefault="005D0841" w:rsidP="00A611BE">
            <w:pPr>
              <w:widowControl/>
              <w:spacing w:line="260" w:lineRule="exact"/>
              <w:rPr>
                <w:rFonts w:asciiTheme="minorEastAsia" w:eastAsiaTheme="minorEastAsia" w:hAnsiTheme="minorEastAsia" w:cs="仿宋"/>
                <w:szCs w:val="21"/>
              </w:rPr>
            </w:pPr>
            <w:r w:rsidRPr="00971FD0">
              <w:rPr>
                <w:rFonts w:asciiTheme="minorEastAsia" w:eastAsiaTheme="minorEastAsia" w:hAnsiTheme="minorEastAsia" w:cs="仿宋" w:hint="eastAsia"/>
                <w:szCs w:val="21"/>
              </w:rPr>
              <w:t>提供</w:t>
            </w:r>
            <w:r w:rsidRPr="00971FD0">
              <w:rPr>
                <w:rFonts w:asciiTheme="minorEastAsia" w:eastAsiaTheme="minorEastAsia" w:hAnsiTheme="minorEastAsia" w:cs="仿宋" w:hint="eastAsia"/>
                <w:b/>
                <w:szCs w:val="21"/>
              </w:rPr>
              <w:t>制造商</w:t>
            </w:r>
            <w:r w:rsidRPr="00971FD0">
              <w:rPr>
                <w:rFonts w:asciiTheme="minorEastAsia" w:eastAsiaTheme="minorEastAsia" w:hAnsiTheme="minorEastAsia" w:cs="仿宋" w:hint="eastAsia"/>
                <w:szCs w:val="21"/>
              </w:rPr>
              <w:t>售后服务承诺函（台式计算机、触控一体机、便携式计算机），得3分，每个1分，未提供不得分。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hRule="exact" w:val="1415"/>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Default="005D0841" w:rsidP="00A611BE">
            <w:pPr>
              <w:spacing w:line="320" w:lineRule="exact"/>
              <w:jc w:val="distribute"/>
              <w:rPr>
                <w:rFonts w:asciiTheme="minorEastAsia" w:eastAsiaTheme="minorEastAsia" w:hAnsiTheme="minorEastAsia" w:cs="Arial"/>
                <w:szCs w:val="21"/>
              </w:rPr>
            </w:pPr>
          </w:p>
        </w:tc>
        <w:tc>
          <w:tcPr>
            <w:tcW w:w="851" w:type="dxa"/>
            <w:vAlign w:val="center"/>
          </w:tcPr>
          <w:p w:rsidR="005D0841" w:rsidRDefault="005D0841" w:rsidP="00A611BE">
            <w:pPr>
              <w:ind w:firstLine="28"/>
              <w:jc w:val="center"/>
              <w:rPr>
                <w:rFonts w:asciiTheme="minorEastAsia" w:eastAsiaTheme="minorEastAsia" w:hAnsiTheme="minorEastAsia"/>
                <w:sz w:val="24"/>
              </w:rPr>
            </w:pPr>
            <w:r>
              <w:rPr>
                <w:rFonts w:asciiTheme="minorEastAsia" w:eastAsiaTheme="minorEastAsia" w:hAnsiTheme="minorEastAsia"/>
                <w:sz w:val="24"/>
              </w:rPr>
              <w:t>5</w:t>
            </w:r>
          </w:p>
        </w:tc>
        <w:tc>
          <w:tcPr>
            <w:tcW w:w="4899" w:type="dxa"/>
            <w:vAlign w:val="center"/>
          </w:tcPr>
          <w:p w:rsidR="005D0841" w:rsidRDefault="005D0841" w:rsidP="00A611BE">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质保期和保修期内的服务承诺：</w:t>
            </w:r>
          </w:p>
          <w:p w:rsidR="005D0841" w:rsidRDefault="005D0841" w:rsidP="00A611BE">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1.供应商的承诺符合招标文件要求得 2分;</w:t>
            </w:r>
          </w:p>
          <w:p w:rsidR="005D0841" w:rsidRDefault="005D0841" w:rsidP="00A611BE">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2.供应商的承诺优于招标文件要求，每增加一年质保期加1分，最多加3分;</w:t>
            </w:r>
          </w:p>
          <w:p w:rsidR="005D0841" w:rsidRDefault="005D0841" w:rsidP="00A611BE">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3.无服务承诺，0分。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hRule="exact" w:val="1265"/>
        </w:trPr>
        <w:tc>
          <w:tcPr>
            <w:tcW w:w="835" w:type="dxa"/>
            <w:vMerge/>
            <w:vAlign w:val="center"/>
          </w:tcPr>
          <w:p w:rsidR="005D0841" w:rsidRDefault="005D0841" w:rsidP="00A611BE">
            <w:pPr>
              <w:ind w:firstLine="28"/>
              <w:jc w:val="center"/>
              <w:rPr>
                <w:rFonts w:asciiTheme="minorEastAsia" w:eastAsiaTheme="minorEastAsia" w:hAnsiTheme="minorEastAsia"/>
                <w:sz w:val="24"/>
              </w:rPr>
            </w:pPr>
          </w:p>
        </w:tc>
        <w:tc>
          <w:tcPr>
            <w:tcW w:w="1287" w:type="dxa"/>
            <w:vMerge/>
            <w:vAlign w:val="center"/>
          </w:tcPr>
          <w:p w:rsidR="005D0841" w:rsidRDefault="005D0841" w:rsidP="00A611BE">
            <w:pPr>
              <w:spacing w:line="320" w:lineRule="exact"/>
              <w:jc w:val="distribute"/>
              <w:rPr>
                <w:rFonts w:asciiTheme="minorEastAsia" w:eastAsiaTheme="minorEastAsia" w:hAnsiTheme="minorEastAsia" w:cs="Arial"/>
                <w:szCs w:val="21"/>
              </w:rPr>
            </w:pPr>
          </w:p>
        </w:tc>
        <w:tc>
          <w:tcPr>
            <w:tcW w:w="851" w:type="dxa"/>
            <w:vAlign w:val="center"/>
          </w:tcPr>
          <w:p w:rsidR="005D0841" w:rsidRDefault="005D0841" w:rsidP="00A611BE">
            <w:pPr>
              <w:ind w:firstLine="28"/>
              <w:jc w:val="center"/>
              <w:rPr>
                <w:rFonts w:asciiTheme="minorEastAsia" w:eastAsiaTheme="minorEastAsia" w:hAnsiTheme="minorEastAsia"/>
                <w:sz w:val="24"/>
                <w:highlight w:val="yellow"/>
              </w:rPr>
            </w:pPr>
            <w:r>
              <w:rPr>
                <w:rFonts w:asciiTheme="minorEastAsia" w:eastAsiaTheme="minorEastAsia" w:hAnsiTheme="minorEastAsia"/>
                <w:sz w:val="24"/>
              </w:rPr>
              <w:t>2</w:t>
            </w:r>
          </w:p>
        </w:tc>
        <w:tc>
          <w:tcPr>
            <w:tcW w:w="4899" w:type="dxa"/>
            <w:vAlign w:val="center"/>
          </w:tcPr>
          <w:p w:rsidR="005D0841" w:rsidRDefault="005D0841" w:rsidP="00A611BE">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备品备件：</w:t>
            </w:r>
          </w:p>
          <w:p w:rsidR="005D0841" w:rsidRDefault="005D0841" w:rsidP="00A611BE">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针对本项目提供的备品备件种类、数量情况，</w:t>
            </w:r>
          </w:p>
          <w:p w:rsidR="005D0841" w:rsidRDefault="005D0841" w:rsidP="00A611BE">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1.承诺提供备用机，得2分；</w:t>
            </w:r>
          </w:p>
          <w:p w:rsidR="005D0841" w:rsidRDefault="005D0841" w:rsidP="00A611BE">
            <w:pPr>
              <w:widowControl/>
              <w:spacing w:line="260" w:lineRule="exact"/>
              <w:rPr>
                <w:rFonts w:asciiTheme="minorEastAsia" w:eastAsiaTheme="minorEastAsia" w:hAnsiTheme="minorEastAsia" w:cs="仿宋"/>
                <w:szCs w:val="21"/>
                <w:highlight w:val="yellow"/>
              </w:rPr>
            </w:pPr>
            <w:r>
              <w:rPr>
                <w:rFonts w:asciiTheme="minorEastAsia" w:eastAsiaTheme="minorEastAsia" w:hAnsiTheme="minorEastAsia" w:cs="仿宋" w:hint="eastAsia"/>
                <w:szCs w:val="21"/>
              </w:rPr>
              <w:t>2.未承诺，0分。</w:t>
            </w:r>
          </w:p>
        </w:tc>
        <w:tc>
          <w:tcPr>
            <w:tcW w:w="1054" w:type="dxa"/>
            <w:vAlign w:val="center"/>
          </w:tcPr>
          <w:p w:rsidR="005D0841" w:rsidRDefault="005D0841" w:rsidP="00A611BE">
            <w:pPr>
              <w:pStyle w:val="afffa"/>
              <w:rPr>
                <w:rFonts w:asciiTheme="minorEastAsia" w:eastAsiaTheme="minorEastAsia" w:hAnsiTheme="minorEastAsia"/>
              </w:rPr>
            </w:pPr>
          </w:p>
        </w:tc>
      </w:tr>
      <w:tr w:rsidR="005D0841" w:rsidTr="00A611BE">
        <w:trPr>
          <w:trHeight w:val="948"/>
        </w:trPr>
        <w:tc>
          <w:tcPr>
            <w:tcW w:w="2122" w:type="dxa"/>
            <w:gridSpan w:val="2"/>
            <w:vAlign w:val="center"/>
          </w:tcPr>
          <w:p w:rsidR="005D0841" w:rsidRDefault="005D0841" w:rsidP="00A611BE">
            <w:pPr>
              <w:spacing w:line="320" w:lineRule="exact"/>
              <w:jc w:val="center"/>
              <w:rPr>
                <w:rFonts w:asciiTheme="minorEastAsia" w:eastAsiaTheme="minorEastAsia" w:hAnsiTheme="minorEastAsia" w:cs="Arial"/>
                <w:szCs w:val="21"/>
                <w:lang w:val="zh-CN"/>
              </w:rPr>
            </w:pPr>
            <w:r>
              <w:rPr>
                <w:rFonts w:asciiTheme="minorEastAsia" w:eastAsiaTheme="minorEastAsia" w:hAnsiTheme="minorEastAsia" w:hint="eastAsia"/>
                <w:sz w:val="24"/>
              </w:rPr>
              <w:t>合计</w:t>
            </w:r>
          </w:p>
        </w:tc>
        <w:tc>
          <w:tcPr>
            <w:tcW w:w="851" w:type="dxa"/>
            <w:vAlign w:val="center"/>
          </w:tcPr>
          <w:p w:rsidR="005D0841" w:rsidRDefault="005D0841" w:rsidP="00A611BE">
            <w:pPr>
              <w:ind w:firstLine="28"/>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899" w:type="dxa"/>
            <w:vAlign w:val="center"/>
          </w:tcPr>
          <w:p w:rsidR="005D0841" w:rsidRDefault="005D0841" w:rsidP="00A611BE">
            <w:pPr>
              <w:widowControl/>
              <w:spacing w:line="260" w:lineRule="exact"/>
              <w:jc w:val="left"/>
              <w:rPr>
                <w:rFonts w:asciiTheme="minorEastAsia" w:eastAsiaTheme="minorEastAsia" w:hAnsiTheme="minorEastAsia" w:cs="仿宋"/>
                <w:szCs w:val="21"/>
                <w:highlight w:val="yellow"/>
              </w:rPr>
            </w:pPr>
          </w:p>
        </w:tc>
        <w:tc>
          <w:tcPr>
            <w:tcW w:w="1054" w:type="dxa"/>
            <w:vAlign w:val="center"/>
          </w:tcPr>
          <w:p w:rsidR="005D0841" w:rsidRDefault="005D0841" w:rsidP="00A611BE">
            <w:pPr>
              <w:pStyle w:val="afffa"/>
              <w:rPr>
                <w:rFonts w:asciiTheme="minorEastAsia" w:eastAsiaTheme="minorEastAsia" w:hAnsiTheme="minorEastAsia"/>
              </w:rPr>
            </w:pPr>
          </w:p>
        </w:tc>
      </w:tr>
    </w:tbl>
    <w:p w:rsidR="00A3746C" w:rsidRDefault="00A3746C">
      <w:pPr>
        <w:tabs>
          <w:tab w:val="left" w:pos="360"/>
          <w:tab w:val="left" w:pos="900"/>
        </w:tabs>
        <w:snapToGrid w:val="0"/>
        <w:spacing w:line="360" w:lineRule="auto"/>
        <w:outlineLvl w:val="1"/>
        <w:rPr>
          <w:b/>
          <w:sz w:val="24"/>
        </w:rPr>
      </w:pPr>
    </w:p>
    <w:p w:rsidR="00A3746C" w:rsidRDefault="00A3746C"/>
    <w:p w:rsidR="00A3746C" w:rsidRDefault="00A3746C"/>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5D0841" w:rsidRDefault="005D0841"/>
    <w:p w:rsidR="009E1EA0" w:rsidRDefault="009E1EA0"/>
    <w:p w:rsidR="00A3746C" w:rsidRDefault="00A3746C"/>
    <w:p w:rsidR="00A3746C" w:rsidRDefault="00BB6FE8">
      <w:pPr>
        <w:pStyle w:val="af6"/>
        <w:ind w:firstLineChars="800" w:firstLine="2570"/>
        <w:jc w:val="left"/>
      </w:pPr>
      <w:bookmarkStart w:id="820" w:name="_Toc223422764"/>
      <w:r>
        <w:lastRenderedPageBreak/>
        <w:t>第五章</w:t>
      </w:r>
      <w:r>
        <w:t xml:space="preserve">   </w:t>
      </w:r>
      <w:r>
        <w:t>采购需求</w:t>
      </w:r>
      <w:bookmarkEnd w:id="820"/>
    </w:p>
    <w:p w:rsidR="00A3746C" w:rsidRDefault="00A3746C">
      <w:pPr>
        <w:pStyle w:val="aff0"/>
        <w:spacing w:line="360" w:lineRule="auto"/>
        <w:ind w:firstLineChars="0" w:firstLine="0"/>
        <w:contextualSpacing/>
        <w:rPr>
          <w:rFonts w:ascii="Times New Roman" w:hAnsi="Times New Roman"/>
          <w:b/>
          <w:sz w:val="24"/>
          <w:szCs w:val="24"/>
        </w:rPr>
      </w:pPr>
    </w:p>
    <w:p w:rsidR="00A3746C" w:rsidRDefault="00BB6FE8">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A3746C" w:rsidRDefault="00BB6FE8">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A3746C" w:rsidRDefault="00BB6FE8">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信息化设备配备项目。</w:t>
      </w:r>
    </w:p>
    <w:p w:rsidR="00A3746C" w:rsidRDefault="00BB6FE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本项目不接受进口产品的投标。</w:t>
      </w:r>
    </w:p>
    <w:tbl>
      <w:tblPr>
        <w:tblW w:w="9072" w:type="dxa"/>
        <w:jc w:val="center"/>
        <w:tblLayout w:type="fixed"/>
        <w:tblLook w:val="04A0" w:firstRow="1" w:lastRow="0" w:firstColumn="1" w:lastColumn="0" w:noHBand="0" w:noVBand="1"/>
      </w:tblPr>
      <w:tblGrid>
        <w:gridCol w:w="704"/>
        <w:gridCol w:w="2268"/>
        <w:gridCol w:w="850"/>
        <w:gridCol w:w="1701"/>
        <w:gridCol w:w="851"/>
        <w:gridCol w:w="2698"/>
      </w:tblGrid>
      <w:tr w:rsidR="005C448B" w:rsidTr="005C448B">
        <w:trPr>
          <w:trHeight w:val="3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所属行业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备注</w:t>
            </w: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bookmarkStart w:id="821" w:name="_Hlk200733703"/>
            <w:r>
              <w:rPr>
                <w:rFonts w:ascii="宋体" w:hAnsi="宋体" w:cs="宋体"/>
                <w:color w:val="000000"/>
                <w:kern w:val="0"/>
                <w:sz w:val="24"/>
                <w:lang w:bidi="ar"/>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服务器1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服务器2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激光打印机（A3）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激光打印机（A4）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b/>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复印机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多功能一体机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多媒体触控一体机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7</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显示器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bookmarkStart w:id="822" w:name="OLE_LINK28"/>
            <w:bookmarkStart w:id="823" w:name="OLE_LINK29"/>
            <w:r>
              <w:rPr>
                <w:rFonts w:ascii="宋体" w:hAnsi="宋体" w:cs="宋体" w:hint="eastAsia"/>
                <w:color w:val="000000"/>
                <w:sz w:val="24"/>
              </w:rPr>
              <w:t>不间断电源1</w:t>
            </w:r>
            <w:bookmarkEnd w:id="822"/>
            <w:bookmarkEnd w:id="823"/>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color w:val="000000"/>
                <w:kern w:val="0"/>
                <w:sz w:val="24"/>
                <w:lang w:bidi="ar"/>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不间断电源</w:t>
            </w:r>
            <w:r>
              <w:rPr>
                <w:rFonts w:ascii="宋体" w:hAnsi="宋体" w:cs="宋体"/>
                <w:color w:val="000000"/>
                <w:sz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操作系统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sz w:val="24"/>
              </w:rPr>
              <w:t>软件和信息技术服务业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sz w:val="24"/>
              </w:rPr>
              <w:t>108</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r>
              <w:rPr>
                <w:rFonts w:ascii="宋体" w:hAnsi="宋体" w:cs="宋体" w:hint="eastAsia"/>
                <w:color w:val="000000"/>
                <w:sz w:val="24"/>
              </w:rPr>
              <w:t>其中</w:t>
            </w:r>
            <w:r>
              <w:rPr>
                <w:rFonts w:ascii="宋体" w:hAnsi="宋体" w:cs="宋体"/>
                <w:color w:val="000000"/>
                <w:sz w:val="24"/>
              </w:rPr>
              <w:t>台式计算机81</w:t>
            </w:r>
            <w:r>
              <w:rPr>
                <w:rFonts w:ascii="宋体" w:hAnsi="宋体" w:cs="宋体" w:hint="eastAsia"/>
                <w:color w:val="000000"/>
                <w:sz w:val="24"/>
              </w:rPr>
              <w:t>套</w:t>
            </w:r>
            <w:r>
              <w:rPr>
                <w:rFonts w:ascii="宋体" w:hAnsi="宋体" w:cs="宋体"/>
                <w:color w:val="000000"/>
                <w:sz w:val="24"/>
              </w:rPr>
              <w:t>、</w:t>
            </w:r>
            <w:r>
              <w:rPr>
                <w:rFonts w:ascii="宋体" w:hAnsi="宋体" w:cs="宋体" w:hint="eastAsia"/>
                <w:color w:val="000000"/>
                <w:sz w:val="24"/>
              </w:rPr>
              <w:t>便携式计算机</w:t>
            </w:r>
            <w:r>
              <w:rPr>
                <w:rFonts w:ascii="宋体" w:hAnsi="宋体" w:cs="宋体"/>
                <w:color w:val="000000"/>
                <w:sz w:val="24"/>
              </w:rPr>
              <w:t>10</w:t>
            </w:r>
            <w:r>
              <w:rPr>
                <w:rFonts w:ascii="宋体" w:hAnsi="宋体" w:cs="宋体" w:hint="eastAsia"/>
                <w:color w:val="000000"/>
                <w:sz w:val="24"/>
              </w:rPr>
              <w:t>套、多媒体触控一体机1</w:t>
            </w:r>
            <w:r>
              <w:rPr>
                <w:rFonts w:ascii="宋体" w:hAnsi="宋体" w:cs="宋体"/>
                <w:color w:val="000000"/>
                <w:sz w:val="24"/>
              </w:rPr>
              <w:t>7</w:t>
            </w:r>
            <w:r>
              <w:rPr>
                <w:rFonts w:ascii="宋体" w:hAnsi="宋体" w:cs="宋体" w:hint="eastAsia"/>
                <w:color w:val="000000"/>
                <w:sz w:val="24"/>
              </w:rPr>
              <w:t>套</w:t>
            </w: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kern w:val="0"/>
                <w:sz w:val="24"/>
                <w:lang w:bidi="ar"/>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办公软件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hint="eastAsia"/>
                <w:color w:val="000000"/>
                <w:kern w:val="0"/>
                <w:sz w:val="24"/>
                <w:lang w:bidi="ar"/>
              </w:rPr>
              <w:t>软件和信息技术服务业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widowControl/>
              <w:jc w:val="center"/>
              <w:textAlignment w:val="center"/>
              <w:rPr>
                <w:rFonts w:ascii="宋体" w:hAnsi="宋体" w:cs="宋体"/>
                <w:color w:val="000000"/>
                <w:sz w:val="24"/>
              </w:rPr>
            </w:pPr>
            <w:r>
              <w:rPr>
                <w:rFonts w:ascii="宋体" w:hAnsi="宋体" w:cs="宋体"/>
                <w:color w:val="000000"/>
                <w:sz w:val="24"/>
              </w:rPr>
              <w:t>108</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48B" w:rsidRDefault="005C448B" w:rsidP="00A033D7">
            <w:pPr>
              <w:jc w:val="center"/>
              <w:rPr>
                <w:rFonts w:ascii="宋体" w:hAnsi="宋体" w:cs="宋体"/>
                <w:color w:val="000000"/>
                <w:sz w:val="24"/>
              </w:rPr>
            </w:pPr>
            <w:r>
              <w:rPr>
                <w:rFonts w:ascii="宋体" w:hAnsi="宋体" w:cs="宋体" w:hint="eastAsia"/>
                <w:color w:val="000000"/>
                <w:sz w:val="24"/>
              </w:rPr>
              <w:t>其中</w:t>
            </w:r>
            <w:r>
              <w:rPr>
                <w:rFonts w:ascii="宋体" w:hAnsi="宋体" w:cs="宋体"/>
                <w:color w:val="000000"/>
                <w:sz w:val="24"/>
              </w:rPr>
              <w:t>台式计算机81</w:t>
            </w:r>
            <w:r>
              <w:rPr>
                <w:rFonts w:ascii="宋体" w:hAnsi="宋体" w:cs="宋体" w:hint="eastAsia"/>
                <w:color w:val="000000"/>
                <w:sz w:val="24"/>
              </w:rPr>
              <w:t>套</w:t>
            </w:r>
            <w:r>
              <w:rPr>
                <w:rFonts w:ascii="宋体" w:hAnsi="宋体" w:cs="宋体"/>
                <w:color w:val="000000"/>
                <w:sz w:val="24"/>
              </w:rPr>
              <w:t>、</w:t>
            </w:r>
            <w:r>
              <w:rPr>
                <w:rFonts w:ascii="宋体" w:hAnsi="宋体" w:cs="宋体" w:hint="eastAsia"/>
                <w:color w:val="000000"/>
                <w:sz w:val="24"/>
              </w:rPr>
              <w:t>便携式计算机</w:t>
            </w:r>
            <w:r>
              <w:rPr>
                <w:rFonts w:ascii="宋体" w:hAnsi="宋体" w:cs="宋体"/>
                <w:color w:val="000000"/>
                <w:sz w:val="24"/>
              </w:rPr>
              <w:t>10</w:t>
            </w:r>
            <w:r>
              <w:rPr>
                <w:rFonts w:ascii="宋体" w:hAnsi="宋体" w:cs="宋体" w:hint="eastAsia"/>
                <w:color w:val="000000"/>
                <w:sz w:val="24"/>
              </w:rPr>
              <w:t>套、多媒体触控一体机1</w:t>
            </w:r>
            <w:r>
              <w:rPr>
                <w:rFonts w:ascii="宋体" w:hAnsi="宋体" w:cs="宋体"/>
                <w:color w:val="000000"/>
                <w:sz w:val="24"/>
              </w:rPr>
              <w:t>7</w:t>
            </w:r>
            <w:r>
              <w:rPr>
                <w:rFonts w:ascii="宋体" w:hAnsi="宋体" w:cs="宋体" w:hint="eastAsia"/>
                <w:color w:val="000000"/>
                <w:sz w:val="24"/>
              </w:rPr>
              <w:t>套</w:t>
            </w: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color w:val="000000"/>
                <w:kern w:val="0"/>
                <w:sz w:val="24"/>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台式计算机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81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600A99" w:rsidP="00A033D7">
            <w:pPr>
              <w:widowControl/>
              <w:jc w:val="center"/>
              <w:textAlignment w:val="center"/>
              <w:rPr>
                <w:rFonts w:ascii="宋体" w:hAnsi="宋体" w:cs="宋体"/>
                <w:color w:val="000000"/>
                <w:kern w:val="0"/>
                <w:sz w:val="24"/>
                <w:lang w:bidi="ar"/>
              </w:rPr>
            </w:pPr>
            <w:r>
              <w:rPr>
                <w:rFonts w:ascii="宋体" w:hAnsi="宋体" w:cs="宋体" w:hint="eastAsia"/>
                <w:b/>
                <w:color w:val="000000"/>
                <w:sz w:val="24"/>
              </w:rPr>
              <w:t>核心产品</w:t>
            </w:r>
          </w:p>
        </w:tc>
      </w:tr>
      <w:tr w:rsidR="005C448B" w:rsidTr="005C448B">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r>
              <w:rPr>
                <w:rFonts w:ascii="宋体" w:hAnsi="宋体" w:cs="宋体"/>
                <w:color w:val="000000"/>
                <w:kern w:val="0"/>
                <w:sz w:val="24"/>
                <w:lang w:bidi="ar"/>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便携式计算机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5C448B" w:rsidRDefault="005C448B" w:rsidP="00A033D7">
            <w:pPr>
              <w:widowControl/>
              <w:jc w:val="center"/>
              <w:textAlignment w:val="center"/>
              <w:rPr>
                <w:rFonts w:ascii="宋体" w:hAnsi="宋体" w:cs="宋体"/>
                <w:color w:val="000000"/>
                <w:kern w:val="0"/>
                <w:sz w:val="24"/>
                <w:lang w:bidi="ar"/>
              </w:rPr>
            </w:pPr>
          </w:p>
        </w:tc>
      </w:tr>
      <w:bookmarkEnd w:id="821"/>
    </w:tbl>
    <w:p w:rsidR="00A3746C" w:rsidRDefault="00A3746C">
      <w:pPr>
        <w:adjustRightInd w:val="0"/>
        <w:snapToGrid w:val="0"/>
        <w:spacing w:line="360" w:lineRule="auto"/>
        <w:ind w:firstLineChars="200" w:firstLine="504"/>
        <w:rPr>
          <w:rFonts w:ascii="宋体" w:hAnsi="宋体" w:cs="宋体"/>
          <w:spacing w:val="6"/>
          <w:sz w:val="24"/>
        </w:rPr>
      </w:pPr>
    </w:p>
    <w:p w:rsidR="00A3746C" w:rsidRDefault="00BB6FE8">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A3746C" w:rsidRDefault="00BB6FE8">
      <w:pPr>
        <w:spacing w:line="360" w:lineRule="auto"/>
        <w:ind w:firstLineChars="200" w:firstLine="500"/>
        <w:contextualSpacing/>
        <w:rPr>
          <w:sz w:val="24"/>
        </w:rPr>
      </w:pPr>
      <w:r>
        <w:rPr>
          <w:rFonts w:asciiTheme="minorEastAsia" w:hAnsiTheme="minorEastAsia" w:cstheme="minorEastAsia" w:hint="eastAsia"/>
          <w:spacing w:val="5"/>
          <w:sz w:val="24"/>
        </w:rPr>
        <w:t>北京市丰台区教育委员会</w:t>
      </w:r>
      <w:r w:rsidRPr="00E642AB">
        <w:rPr>
          <w:rFonts w:asciiTheme="minorEastAsia" w:hAnsiTheme="minorEastAsia" w:cstheme="minorEastAsia" w:hint="eastAsia"/>
          <w:spacing w:val="5"/>
          <w:sz w:val="24"/>
        </w:rPr>
        <w:t>为</w:t>
      </w:r>
      <w:r w:rsidR="005C448B" w:rsidRPr="005C448B">
        <w:rPr>
          <w:rFonts w:asciiTheme="minorEastAsia" w:hAnsiTheme="minorEastAsia" w:cstheme="minorEastAsia" w:hint="eastAsia"/>
          <w:spacing w:val="5"/>
          <w:sz w:val="24"/>
        </w:rPr>
        <w:t>首钢二通厂配套小学一体化建设项目</w:t>
      </w:r>
      <w:r w:rsidRPr="00E642AB">
        <w:rPr>
          <w:rFonts w:asciiTheme="minorEastAsia" w:hAnsiTheme="minorEastAsia" w:cstheme="minorEastAsia" w:hint="eastAsia"/>
          <w:spacing w:val="5"/>
          <w:sz w:val="24"/>
        </w:rPr>
        <w:t>采购</w:t>
      </w:r>
      <w:r>
        <w:rPr>
          <w:rFonts w:asciiTheme="minorEastAsia" w:hAnsiTheme="minorEastAsia" w:cstheme="minorEastAsia" w:hint="eastAsia"/>
          <w:spacing w:val="5"/>
          <w:sz w:val="24"/>
        </w:rPr>
        <w:t>信息化设备一批</w:t>
      </w:r>
      <w:r>
        <w:rPr>
          <w:rFonts w:ascii="宋体" w:hAnsi="宋体" w:cs="宋体" w:hint="eastAsia"/>
          <w:spacing w:val="6"/>
          <w:sz w:val="24"/>
        </w:rPr>
        <w:t>。</w:t>
      </w:r>
    </w:p>
    <w:p w:rsidR="00A3746C" w:rsidRDefault="00BB6FE8">
      <w:pPr>
        <w:spacing w:line="360" w:lineRule="auto"/>
        <w:contextualSpacing/>
        <w:rPr>
          <w:b/>
          <w:sz w:val="24"/>
        </w:rPr>
      </w:pPr>
      <w:r>
        <w:rPr>
          <w:rFonts w:ascii="宋体" w:hAnsi="宋体" w:hint="eastAsia"/>
          <w:b/>
          <w:bCs/>
        </w:rPr>
        <w:t>二、</w:t>
      </w:r>
      <w:r>
        <w:rPr>
          <w:b/>
          <w:sz w:val="24"/>
        </w:rPr>
        <w:t>商务要求</w:t>
      </w:r>
    </w:p>
    <w:p w:rsidR="00A3746C" w:rsidRDefault="00BB6FE8">
      <w:pPr>
        <w:spacing w:line="360" w:lineRule="auto"/>
        <w:contextualSpacing/>
        <w:rPr>
          <w:i/>
          <w:sz w:val="24"/>
        </w:rPr>
      </w:pPr>
      <w:r>
        <w:rPr>
          <w:sz w:val="24"/>
        </w:rPr>
        <w:t xml:space="preserve">1. </w:t>
      </w:r>
      <w:r>
        <w:rPr>
          <w:sz w:val="24"/>
        </w:rPr>
        <w:t>交付（实施）的时间（期限）和地点（范围）</w:t>
      </w:r>
    </w:p>
    <w:p w:rsidR="00A3746C" w:rsidRDefault="00BB6FE8">
      <w:pPr>
        <w:spacing w:line="360" w:lineRule="auto"/>
        <w:ind w:firstLineChars="300" w:firstLine="720"/>
        <w:contextualSpacing/>
        <w:rPr>
          <w:color w:val="000000"/>
          <w:sz w:val="24"/>
        </w:rPr>
      </w:pPr>
      <w:r>
        <w:rPr>
          <w:rFonts w:hint="eastAsia"/>
          <w:color w:val="000000"/>
          <w:sz w:val="24"/>
        </w:rPr>
        <w:t>实施时间：</w:t>
      </w:r>
      <w:r>
        <w:rPr>
          <w:rFonts w:asciiTheme="minorEastAsia" w:hAnsiTheme="minorEastAsia" w:cstheme="minorEastAsia" w:hint="eastAsia"/>
          <w:color w:val="000000" w:themeColor="text1"/>
          <w:kern w:val="0"/>
          <w:sz w:val="24"/>
        </w:rPr>
        <w:t>自合同签订后中标供应商</w:t>
      </w:r>
      <w:r>
        <w:rPr>
          <w:rFonts w:asciiTheme="minorEastAsia" w:hAnsiTheme="minorEastAsia" w:cstheme="minorEastAsia" w:hint="eastAsia"/>
          <w:color w:val="000000" w:themeColor="text1"/>
          <w:sz w:val="24"/>
        </w:rPr>
        <w:t>在双方约定时间内向采购人交付货物（因入场时间未定，最终交货时间为双方确定最终方案并通知交货后，</w:t>
      </w:r>
      <w:r>
        <w:rPr>
          <w:rFonts w:asciiTheme="minorEastAsia" w:hAnsiTheme="minorEastAsia" w:cstheme="minorEastAsia"/>
          <w:color w:val="000000" w:themeColor="text1"/>
          <w:sz w:val="24"/>
        </w:rPr>
        <w:t>45</w:t>
      </w:r>
      <w:r>
        <w:rPr>
          <w:rFonts w:asciiTheme="minorEastAsia" w:hAnsiTheme="minorEastAsia" w:cstheme="minorEastAsia" w:hint="eastAsia"/>
          <w:color w:val="000000" w:themeColor="text1"/>
          <w:sz w:val="24"/>
        </w:rPr>
        <w:t>日内完成交付）</w:t>
      </w:r>
      <w:r>
        <w:rPr>
          <w:rFonts w:asciiTheme="minorEastAsia" w:hAnsiTheme="minorEastAsia" w:cstheme="minorEastAsia" w:hint="eastAsia"/>
          <w:color w:val="000000" w:themeColor="text1"/>
          <w:kern w:val="0"/>
          <w:sz w:val="24"/>
        </w:rPr>
        <w:t>并安装、调试。供应商负责派技术人员到现场免费进行安装调试，直至验收合格。</w:t>
      </w:r>
    </w:p>
    <w:p w:rsidR="00A3746C" w:rsidRDefault="00BB6FE8">
      <w:pPr>
        <w:spacing w:line="360" w:lineRule="auto"/>
        <w:ind w:firstLineChars="300" w:firstLine="720"/>
        <w:contextualSpacing/>
        <w:rPr>
          <w:color w:val="000000"/>
          <w:sz w:val="24"/>
        </w:rPr>
      </w:pPr>
      <w:r>
        <w:rPr>
          <w:rFonts w:hint="eastAsia"/>
          <w:sz w:val="24"/>
        </w:rPr>
        <w:t>交付地点：采购人指定地点</w:t>
      </w:r>
      <w:r>
        <w:rPr>
          <w:rFonts w:hint="eastAsia"/>
          <w:color w:val="000000"/>
          <w:sz w:val="24"/>
        </w:rPr>
        <w:t>。</w:t>
      </w:r>
    </w:p>
    <w:p w:rsidR="00A3746C" w:rsidRDefault="00BB6FE8">
      <w:pPr>
        <w:spacing w:line="360" w:lineRule="auto"/>
        <w:rPr>
          <w:sz w:val="24"/>
        </w:rPr>
      </w:pPr>
      <w:r>
        <w:rPr>
          <w:sz w:val="24"/>
        </w:rPr>
        <w:lastRenderedPageBreak/>
        <w:t xml:space="preserve">2. </w:t>
      </w:r>
      <w:r>
        <w:rPr>
          <w:sz w:val="24"/>
        </w:rPr>
        <w:t>付款条件（进度和方式）</w:t>
      </w:r>
    </w:p>
    <w:p w:rsidR="00A3746C" w:rsidRDefault="00BB6FE8">
      <w:pPr>
        <w:spacing w:line="360" w:lineRule="auto"/>
        <w:ind w:firstLine="482"/>
        <w:contextualSpacing/>
        <w:rPr>
          <w:color w:val="000000" w:themeColor="text1"/>
          <w:sz w:val="24"/>
        </w:rPr>
      </w:pPr>
      <w:r>
        <w:rPr>
          <w:rFonts w:asciiTheme="minorEastAsia" w:hAnsiTheme="minorEastAsia" w:cstheme="minorEastAsia" w:hint="eastAsia"/>
          <w:color w:val="000000" w:themeColor="text1"/>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方合同总价5%的履约保证金</w:t>
      </w:r>
      <w:r>
        <w:rPr>
          <w:rFonts w:hint="eastAsia"/>
          <w:color w:val="000000" w:themeColor="text1"/>
          <w:sz w:val="24"/>
        </w:rPr>
        <w:t>。</w:t>
      </w:r>
    </w:p>
    <w:p w:rsidR="00A3746C" w:rsidRDefault="00BB6FE8">
      <w:pPr>
        <w:spacing w:line="360" w:lineRule="auto"/>
        <w:contextualSpacing/>
        <w:rPr>
          <w:rFonts w:ascii="宋体" w:hAnsi="宋体"/>
          <w:sz w:val="24"/>
        </w:rPr>
      </w:pPr>
      <w:r>
        <w:rPr>
          <w:rFonts w:ascii="宋体" w:hAnsi="宋体" w:hint="eastAsia"/>
          <w:sz w:val="24"/>
        </w:rPr>
        <w:t>3. 包装和运输（如适用，须满足</w:t>
      </w:r>
      <w:proofErr w:type="gramStart"/>
      <w:r>
        <w:rPr>
          <w:rFonts w:ascii="宋体" w:hAnsi="宋体" w:hint="eastAsia"/>
          <w:sz w:val="24"/>
        </w:rPr>
        <w:t>《</w:t>
      </w:r>
      <w:proofErr w:type="gramEnd"/>
      <w:r>
        <w:rPr>
          <w:rFonts w:ascii="宋体" w:hAnsi="宋体" w:hint="eastAsia"/>
          <w:sz w:val="24"/>
        </w:rPr>
        <w:t>关于印发〈商品包装政府采购需求标准（试行）〉、</w:t>
      </w:r>
    </w:p>
    <w:p w:rsidR="00A3746C" w:rsidRDefault="00BB6FE8">
      <w:pPr>
        <w:spacing w:line="360" w:lineRule="auto"/>
        <w:contextualSpacing/>
        <w:rPr>
          <w:rFonts w:ascii="宋体" w:hAnsi="宋体"/>
          <w:sz w:val="24"/>
        </w:rPr>
      </w:pPr>
      <w:r>
        <w:rPr>
          <w:rFonts w:ascii="宋体" w:hAnsi="宋体" w:hint="eastAsia"/>
          <w:sz w:val="24"/>
        </w:rPr>
        <w:t>〈快递包装政府采购需求标准（试行）〉的通知</w:t>
      </w:r>
      <w:proofErr w:type="gramStart"/>
      <w:r>
        <w:rPr>
          <w:rFonts w:ascii="宋体" w:hAnsi="宋体" w:hint="eastAsia"/>
          <w:sz w:val="24"/>
        </w:rPr>
        <w:t>》</w:t>
      </w:r>
      <w:proofErr w:type="gramEnd"/>
      <w:r>
        <w:rPr>
          <w:rFonts w:ascii="宋体" w:hAnsi="宋体" w:hint="eastAsia"/>
          <w:sz w:val="24"/>
        </w:rPr>
        <w:t>（财办库﹝2020﹞123 号））</w:t>
      </w:r>
    </w:p>
    <w:p w:rsidR="00A3746C" w:rsidRDefault="00BB6FE8">
      <w:pPr>
        <w:spacing w:line="360" w:lineRule="auto"/>
        <w:contextualSpacing/>
        <w:rPr>
          <w:rFonts w:ascii="宋体" w:hAnsi="宋体"/>
          <w:sz w:val="24"/>
        </w:rPr>
      </w:pPr>
      <w:r>
        <w:rPr>
          <w:rFonts w:ascii="宋体" w:hAnsi="宋体" w:hint="eastAsia"/>
          <w:sz w:val="24"/>
        </w:rPr>
        <w:t>4. 售后服务（质保期）：</w:t>
      </w:r>
    </w:p>
    <w:p w:rsidR="00A3746C" w:rsidRDefault="00A81275">
      <w:pPr>
        <w:tabs>
          <w:tab w:val="left" w:pos="2815"/>
        </w:tabs>
        <w:spacing w:line="360" w:lineRule="auto"/>
        <w:ind w:firstLineChars="200" w:firstLine="480"/>
        <w:contextualSpacing/>
        <w:rPr>
          <w:rFonts w:ascii="宋体" w:hAnsi="宋体"/>
          <w:color w:val="000000"/>
          <w:sz w:val="24"/>
        </w:rPr>
      </w:pPr>
      <w:r>
        <w:rPr>
          <w:rFonts w:asciiTheme="minorEastAsia" w:hAnsiTheme="minorEastAsia" w:cstheme="minorEastAsia" w:hint="eastAsia"/>
          <w:color w:val="000000" w:themeColor="text1"/>
          <w:sz w:val="24"/>
        </w:rPr>
        <w:t>质保期（</w:t>
      </w:r>
      <w:r w:rsidR="00BB6FE8">
        <w:rPr>
          <w:rFonts w:asciiTheme="minorEastAsia" w:hAnsiTheme="minorEastAsia" w:cstheme="minorEastAsia" w:hint="eastAsia"/>
          <w:color w:val="000000" w:themeColor="text1"/>
          <w:sz w:val="24"/>
        </w:rPr>
        <w:t>货物验收合格之日起计算）</w:t>
      </w:r>
      <w:r w:rsidR="00BB6FE8">
        <w:rPr>
          <w:rFonts w:asciiTheme="minorEastAsia" w:hAnsiTheme="minorEastAsia" w:cstheme="minorEastAsia" w:hint="eastAsia"/>
          <w:bCs/>
          <w:color w:val="000000" w:themeColor="text1"/>
          <w:sz w:val="24"/>
        </w:rPr>
        <w:t>3年</w:t>
      </w:r>
      <w:r w:rsidR="00BB6FE8">
        <w:rPr>
          <w:rFonts w:ascii="宋体" w:hAnsi="宋体" w:hint="eastAsia"/>
          <w:color w:val="000000"/>
          <w:sz w:val="24"/>
        </w:rPr>
        <w:t>。</w:t>
      </w:r>
      <w:r w:rsidR="00BB6FE8">
        <w:rPr>
          <w:rFonts w:ascii="宋体" w:hAnsi="宋体"/>
          <w:color w:val="000000"/>
          <w:sz w:val="24"/>
        </w:rPr>
        <w:tab/>
      </w:r>
    </w:p>
    <w:p w:rsidR="00A3746C" w:rsidRDefault="00BB6FE8">
      <w:pPr>
        <w:spacing w:line="360" w:lineRule="auto"/>
        <w:contextualSpacing/>
        <w:rPr>
          <w:rFonts w:ascii="宋体" w:hAnsi="宋体"/>
          <w:sz w:val="24"/>
        </w:rPr>
      </w:pPr>
      <w:r>
        <w:rPr>
          <w:rFonts w:ascii="宋体" w:hAnsi="宋体" w:hint="eastAsia"/>
          <w:sz w:val="24"/>
        </w:rPr>
        <w:t>5. 保险（如适用）：本项目涉及的货物和人员的一切保险费用和责任均由投标人承担。</w:t>
      </w:r>
    </w:p>
    <w:p w:rsidR="00A3746C" w:rsidRDefault="00BB6FE8">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A3746C" w:rsidRDefault="00BB6FE8">
      <w:pPr>
        <w:spacing w:line="360" w:lineRule="auto"/>
        <w:contextualSpacing/>
        <w:rPr>
          <w:rFonts w:ascii="宋体" w:hAnsi="宋体"/>
          <w:sz w:val="24"/>
        </w:rPr>
      </w:pPr>
      <w:bookmarkStart w:id="824" w:name="_Toc99301425"/>
      <w:r>
        <w:rPr>
          <w:rFonts w:ascii="宋体" w:hAnsi="宋体" w:hint="eastAsia"/>
          <w:sz w:val="24"/>
        </w:rPr>
        <w:t>1. 基本要求</w:t>
      </w:r>
    </w:p>
    <w:p w:rsidR="00A3746C" w:rsidRDefault="00BB6FE8">
      <w:pPr>
        <w:spacing w:line="360" w:lineRule="auto"/>
        <w:ind w:firstLineChars="200" w:firstLine="480"/>
        <w:contextualSpacing/>
        <w:rPr>
          <w:rFonts w:ascii="宋体" w:hAnsi="宋体"/>
          <w:sz w:val="24"/>
        </w:rPr>
      </w:pPr>
      <w:r>
        <w:rPr>
          <w:rFonts w:ascii="宋体" w:hAnsi="宋体" w:hint="eastAsia"/>
          <w:sz w:val="24"/>
        </w:rPr>
        <w:t>执行相关的国家相关标准和行业标准。</w:t>
      </w:r>
    </w:p>
    <w:p w:rsidR="00A3746C" w:rsidRDefault="00BB6FE8">
      <w:pPr>
        <w:spacing w:line="360" w:lineRule="auto"/>
        <w:contextualSpacing/>
        <w:rPr>
          <w:rFonts w:ascii="宋体" w:hAnsi="宋体"/>
          <w:sz w:val="24"/>
        </w:rPr>
      </w:pPr>
      <w:r>
        <w:rPr>
          <w:rFonts w:ascii="宋体" w:hAnsi="宋体" w:hint="eastAsia"/>
          <w:sz w:val="24"/>
        </w:rPr>
        <w:t>2. 服务内容及要求/货物技术要求</w:t>
      </w:r>
    </w:p>
    <w:p w:rsidR="00A3746C" w:rsidRPr="00784EFC" w:rsidRDefault="00BB6FE8">
      <w:pPr>
        <w:spacing w:line="360" w:lineRule="auto"/>
        <w:ind w:firstLineChars="200" w:firstLine="480"/>
        <w:contextualSpacing/>
        <w:rPr>
          <w:rFonts w:ascii="宋体" w:hAnsi="宋体"/>
          <w:sz w:val="24"/>
        </w:rPr>
      </w:pPr>
      <w:r>
        <w:rPr>
          <w:rFonts w:ascii="宋体" w:hAnsi="宋体" w:hint="eastAsia"/>
          <w:sz w:val="24"/>
        </w:rPr>
        <w:t>在《节能产品政府采购品目清单》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本项目中所涉及的货物如属以上品目，投标货物产</w:t>
      </w:r>
      <w:r w:rsidRPr="00784EFC">
        <w:rPr>
          <w:rFonts w:ascii="宋体" w:hAnsi="宋体" w:hint="eastAsia"/>
          <w:sz w:val="24"/>
        </w:rPr>
        <w:t>品型号必须是节能产品（附投标产品有效的节能</w:t>
      </w:r>
      <w:r w:rsidR="00C73A5A">
        <w:rPr>
          <w:rFonts w:ascii="宋体" w:hAnsi="宋体" w:hint="eastAsia"/>
          <w:sz w:val="24"/>
        </w:rPr>
        <w:t>产品</w:t>
      </w:r>
      <w:r w:rsidRPr="00784EFC">
        <w:rPr>
          <w:rFonts w:ascii="宋体" w:hAnsi="宋体" w:hint="eastAsia"/>
          <w:sz w:val="24"/>
        </w:rPr>
        <w:t>认证证书），否则投标无效。</w:t>
      </w:r>
    </w:p>
    <w:p w:rsidR="00A3746C" w:rsidRPr="00EF1A9F" w:rsidRDefault="00BB6FE8">
      <w:pPr>
        <w:spacing w:line="360" w:lineRule="auto"/>
        <w:contextualSpacing/>
        <w:rPr>
          <w:rFonts w:ascii="宋体" w:hAnsi="宋体"/>
          <w:sz w:val="24"/>
        </w:rPr>
      </w:pPr>
      <w:r w:rsidRPr="00784EFC">
        <w:rPr>
          <w:rFonts w:ascii="宋体" w:hAnsi="宋体" w:hint="eastAsia"/>
          <w:sz w:val="24"/>
        </w:rPr>
        <w:t>3.具体要求</w:t>
      </w:r>
    </w:p>
    <w:p w:rsidR="00A3746C" w:rsidRPr="00EF1A9F" w:rsidRDefault="00BB6FE8" w:rsidP="00EF1A9F">
      <w:pPr>
        <w:spacing w:line="360" w:lineRule="auto"/>
        <w:contextualSpacing/>
        <w:rPr>
          <w:rFonts w:ascii="宋体" w:hAnsi="宋体"/>
          <w:sz w:val="24"/>
        </w:rPr>
      </w:pPr>
      <w:r w:rsidRPr="00EF1A9F">
        <w:rPr>
          <w:rFonts w:ascii="宋体" w:hAnsi="宋体" w:hint="eastAsia"/>
          <w:sz w:val="24"/>
        </w:rPr>
        <w:t>（1）</w:t>
      </w:r>
      <w:bookmarkStart w:id="825" w:name="OLE_LINK11"/>
      <w:r w:rsidRPr="00E642AB">
        <w:rPr>
          <w:rFonts w:ascii="宋体" w:hAnsi="宋体" w:hint="eastAsia"/>
          <w:sz w:val="24"/>
        </w:rPr>
        <w:t>所投产品</w:t>
      </w:r>
      <w:r w:rsidR="0021363F" w:rsidRPr="00E642AB">
        <w:rPr>
          <w:rFonts w:ascii="宋体" w:hAnsi="宋体" w:hint="eastAsia"/>
          <w:sz w:val="24"/>
        </w:rPr>
        <w:t>（台式计算机、便携式计算机）</w:t>
      </w:r>
      <w:r w:rsidR="00C73A5A">
        <w:rPr>
          <w:rFonts w:ascii="宋体" w:hAnsi="宋体" w:hint="eastAsia"/>
          <w:sz w:val="24"/>
        </w:rPr>
        <w:t>制造商具备有效</w:t>
      </w:r>
      <w:r w:rsidRPr="00E642AB">
        <w:rPr>
          <w:rFonts w:ascii="宋体" w:hAnsi="宋体" w:hint="eastAsia"/>
          <w:sz w:val="24"/>
        </w:rPr>
        <w:t>的CCRC信息安全应急处理服务资质</w:t>
      </w:r>
      <w:r w:rsidR="00EF1A9F" w:rsidRPr="00E642AB">
        <w:rPr>
          <w:rFonts w:ascii="宋体" w:hAnsi="宋体" w:hint="eastAsia"/>
          <w:sz w:val="24"/>
        </w:rPr>
        <w:t>。</w:t>
      </w:r>
      <w:bookmarkEnd w:id="825"/>
    </w:p>
    <w:p w:rsidR="00A3746C" w:rsidRDefault="00BB6FE8">
      <w:pPr>
        <w:spacing w:line="360" w:lineRule="auto"/>
        <w:contextualSpacing/>
        <w:rPr>
          <w:rFonts w:ascii="宋体" w:hAnsi="宋体"/>
          <w:sz w:val="24"/>
        </w:rPr>
      </w:pPr>
      <w:r>
        <w:rPr>
          <w:rFonts w:ascii="宋体" w:hAnsi="宋体" w:hint="eastAsia"/>
          <w:sz w:val="24"/>
        </w:rPr>
        <w:t>（2）售后技术服务：所</w:t>
      </w:r>
      <w:proofErr w:type="gramStart"/>
      <w:r>
        <w:rPr>
          <w:rFonts w:ascii="宋体" w:hAnsi="宋体" w:hint="eastAsia"/>
          <w:sz w:val="24"/>
        </w:rPr>
        <w:t>投产品需具有</w:t>
      </w:r>
      <w:proofErr w:type="gramEnd"/>
      <w:r>
        <w:rPr>
          <w:rFonts w:ascii="宋体" w:hAnsi="宋体" w:hint="eastAsia"/>
          <w:sz w:val="24"/>
        </w:rPr>
        <w:t>良好的售后服务水平和完善的售后服务体系，售后服务方案完善、响应时间迅速、售后服务承诺全面、方案切实可行、符合项目需求特点。</w:t>
      </w:r>
    </w:p>
    <w:p w:rsidR="00A3746C" w:rsidRDefault="00BB6FE8">
      <w:pPr>
        <w:spacing w:line="360" w:lineRule="auto"/>
        <w:contextualSpacing/>
        <w:rPr>
          <w:rFonts w:ascii="宋体" w:hAnsi="宋体"/>
          <w:sz w:val="24"/>
        </w:rPr>
      </w:pPr>
      <w:bookmarkStart w:id="826" w:name="OLE_LINK3"/>
      <w:bookmarkStart w:id="827" w:name="OLE_LINK7"/>
      <w:r>
        <w:rPr>
          <w:rFonts w:ascii="宋体" w:hAnsi="宋体" w:hint="eastAsia"/>
          <w:sz w:val="24"/>
        </w:rPr>
        <w:t>（3）服务方式：投标人</w:t>
      </w:r>
      <w:bookmarkEnd w:id="826"/>
      <w:r>
        <w:rPr>
          <w:rFonts w:ascii="宋体" w:hAnsi="宋体" w:hint="eastAsia"/>
          <w:sz w:val="24"/>
        </w:rPr>
        <w:t>在设备质保期内提供至少1名售后</w:t>
      </w:r>
      <w:bookmarkStart w:id="828" w:name="OLE_LINK8"/>
      <w:r>
        <w:rPr>
          <w:rFonts w:ascii="宋体" w:hAnsi="宋体" w:hint="eastAsia"/>
          <w:sz w:val="24"/>
        </w:rPr>
        <w:t>响应</w:t>
      </w:r>
      <w:bookmarkEnd w:id="828"/>
      <w:r>
        <w:rPr>
          <w:rFonts w:ascii="宋体" w:hAnsi="宋体" w:hint="eastAsia"/>
          <w:sz w:val="24"/>
        </w:rPr>
        <w:t>运</w:t>
      </w:r>
      <w:proofErr w:type="gramStart"/>
      <w:r>
        <w:rPr>
          <w:rFonts w:ascii="宋体" w:hAnsi="宋体" w:hint="eastAsia"/>
          <w:sz w:val="24"/>
        </w:rPr>
        <w:t>维人员</w:t>
      </w:r>
      <w:proofErr w:type="gramEnd"/>
      <w:r>
        <w:rPr>
          <w:rFonts w:ascii="宋体" w:hAnsi="宋体" w:hint="eastAsia"/>
          <w:sz w:val="24"/>
        </w:rPr>
        <w:t>并做到在4小时内响应售后服务需求；在质保期内，投标人接到故障报修要求时，应在30 分钟内向采购人提供问题解答和技术指导，在4小时内做出明确安排、落实责任；在节假日及非工作时间出现紧急情况时，投标人应</w:t>
      </w:r>
      <w:r w:rsidRPr="00E642AB">
        <w:rPr>
          <w:rFonts w:ascii="宋体" w:hAnsi="宋体" w:hint="eastAsia"/>
          <w:sz w:val="24"/>
        </w:rPr>
        <w:t>在</w:t>
      </w:r>
      <w:r w:rsidR="00235499" w:rsidRPr="00E642AB">
        <w:rPr>
          <w:rFonts w:ascii="宋体" w:hAnsi="宋体" w:hint="eastAsia"/>
          <w:sz w:val="24"/>
        </w:rPr>
        <w:t>2个工作日</w:t>
      </w:r>
      <w:r w:rsidRPr="00E642AB">
        <w:rPr>
          <w:rFonts w:ascii="宋体" w:hAnsi="宋体" w:hint="eastAsia"/>
          <w:sz w:val="24"/>
        </w:rPr>
        <w:t>内</w:t>
      </w:r>
      <w:r>
        <w:rPr>
          <w:rFonts w:ascii="宋体" w:hAnsi="宋体" w:hint="eastAsia"/>
          <w:sz w:val="24"/>
        </w:rPr>
        <w:t>派相关人员为采购人提供上门维修服务、</w:t>
      </w:r>
      <w:r>
        <w:rPr>
          <w:rFonts w:ascii="宋体" w:hAnsi="宋体" w:hint="eastAsia"/>
          <w:sz w:val="24"/>
        </w:rPr>
        <w:lastRenderedPageBreak/>
        <w:t>做出故障诊断报告；投标人需要收到服务请求后</w:t>
      </w:r>
      <w:bookmarkStart w:id="829" w:name="OLE_LINK4"/>
      <w:r>
        <w:rPr>
          <w:rFonts w:ascii="宋体" w:hAnsi="宋体" w:hint="eastAsia"/>
          <w:sz w:val="24"/>
        </w:rPr>
        <w:t>48小时内彻底解决问题</w:t>
      </w:r>
      <w:bookmarkEnd w:id="829"/>
      <w:r>
        <w:rPr>
          <w:rFonts w:ascii="宋体" w:hAnsi="宋体" w:hint="eastAsia"/>
          <w:sz w:val="24"/>
        </w:rPr>
        <w:t>。</w:t>
      </w:r>
    </w:p>
    <w:bookmarkEnd w:id="827"/>
    <w:p w:rsidR="00A3746C" w:rsidRDefault="00BB6FE8">
      <w:pPr>
        <w:adjustRightInd w:val="0"/>
        <w:spacing w:line="360" w:lineRule="auto"/>
        <w:rPr>
          <w:rFonts w:ascii="宋体" w:hAnsi="宋体"/>
          <w:color w:val="000000" w:themeColor="text1"/>
          <w:sz w:val="24"/>
        </w:rPr>
      </w:pPr>
      <w:r>
        <w:rPr>
          <w:rFonts w:ascii="宋体" w:hAnsi="宋体" w:hint="eastAsia"/>
          <w:sz w:val="24"/>
        </w:rPr>
        <w:t>（4）质保期和保修期内的服务承诺：免费服务周期（含换件和维修）3年，需提供所投产品制造商售</w:t>
      </w:r>
      <w:r>
        <w:rPr>
          <w:rFonts w:ascii="宋体" w:hAnsi="宋体" w:hint="eastAsia"/>
          <w:color w:val="000000" w:themeColor="text1"/>
          <w:sz w:val="24"/>
        </w:rPr>
        <w:t>后服务承诺函，提供所投产品原厂制造商服务热线及</w:t>
      </w:r>
      <w:proofErr w:type="gramStart"/>
      <w:r>
        <w:rPr>
          <w:rFonts w:ascii="宋体" w:hAnsi="宋体" w:hint="eastAsia"/>
          <w:color w:val="000000" w:themeColor="text1"/>
          <w:sz w:val="24"/>
        </w:rPr>
        <w:t>官网支持</w:t>
      </w:r>
      <w:proofErr w:type="gramEnd"/>
      <w:r>
        <w:rPr>
          <w:rFonts w:ascii="宋体" w:hAnsi="宋体" w:hint="eastAsia"/>
          <w:color w:val="000000" w:themeColor="text1"/>
          <w:sz w:val="24"/>
        </w:rPr>
        <w:t>保修权益查询服务。</w:t>
      </w:r>
    </w:p>
    <w:p w:rsidR="00A3746C" w:rsidRDefault="00BB6FE8">
      <w:pPr>
        <w:adjustRightInd w:val="0"/>
        <w:spacing w:line="360" w:lineRule="auto"/>
        <w:ind w:firstLineChars="200" w:firstLine="482"/>
        <w:rPr>
          <w:b/>
          <w:color w:val="FF0000"/>
          <w:sz w:val="24"/>
        </w:rPr>
      </w:pPr>
      <w:r>
        <w:rPr>
          <w:rFonts w:ascii="宋体" w:hAnsi="宋体" w:hint="eastAsia"/>
          <w:b/>
          <w:sz w:val="24"/>
        </w:rPr>
        <w:t>参数要求：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080"/>
        <w:gridCol w:w="6149"/>
        <w:gridCol w:w="709"/>
        <w:gridCol w:w="709"/>
      </w:tblGrid>
      <w:tr w:rsidR="001E2281" w:rsidRPr="00F43DDC" w:rsidTr="00A033D7">
        <w:trPr>
          <w:trHeight w:val="280"/>
          <w:jc w:val="center"/>
        </w:trPr>
        <w:tc>
          <w:tcPr>
            <w:tcW w:w="704" w:type="dxa"/>
            <w:shd w:val="clear" w:color="auto" w:fill="auto"/>
            <w:vAlign w:val="center"/>
          </w:tcPr>
          <w:p w:rsidR="001E2281" w:rsidRPr="00F43DDC" w:rsidRDefault="001E2281" w:rsidP="00A033D7">
            <w:pPr>
              <w:widowControl/>
              <w:jc w:val="center"/>
              <w:rPr>
                <w:rFonts w:ascii="宋体" w:hAnsi="宋体" w:cs="宋体"/>
                <w:b/>
                <w:bCs/>
                <w:kern w:val="0"/>
                <w:szCs w:val="21"/>
              </w:rPr>
            </w:pPr>
            <w:r w:rsidRPr="00F43DDC">
              <w:rPr>
                <w:rFonts w:ascii="宋体" w:hAnsi="宋体" w:cs="宋体" w:hint="eastAsia"/>
                <w:b/>
                <w:bCs/>
                <w:kern w:val="0"/>
                <w:szCs w:val="21"/>
              </w:rPr>
              <w:t>序号</w:t>
            </w:r>
          </w:p>
        </w:tc>
        <w:tc>
          <w:tcPr>
            <w:tcW w:w="1080" w:type="dxa"/>
            <w:shd w:val="clear" w:color="auto" w:fill="auto"/>
            <w:vAlign w:val="center"/>
          </w:tcPr>
          <w:p w:rsidR="001E2281" w:rsidRPr="00F43DDC" w:rsidRDefault="001E2281" w:rsidP="00A033D7">
            <w:pPr>
              <w:widowControl/>
              <w:jc w:val="center"/>
              <w:rPr>
                <w:rFonts w:ascii="宋体" w:hAnsi="宋体" w:cs="宋体"/>
                <w:b/>
                <w:bCs/>
                <w:kern w:val="0"/>
                <w:szCs w:val="21"/>
              </w:rPr>
            </w:pPr>
            <w:r w:rsidRPr="00F43DDC">
              <w:rPr>
                <w:rFonts w:ascii="宋体" w:hAnsi="宋体" w:cs="宋体" w:hint="eastAsia"/>
                <w:b/>
                <w:bCs/>
                <w:kern w:val="0"/>
                <w:szCs w:val="21"/>
              </w:rPr>
              <w:t>设备</w:t>
            </w:r>
          </w:p>
          <w:p w:rsidR="001E2281" w:rsidRPr="00F43DDC" w:rsidRDefault="001E2281" w:rsidP="00A033D7">
            <w:pPr>
              <w:widowControl/>
              <w:jc w:val="center"/>
              <w:rPr>
                <w:rFonts w:ascii="宋体" w:hAnsi="宋体" w:cs="宋体"/>
                <w:b/>
                <w:bCs/>
                <w:kern w:val="0"/>
                <w:szCs w:val="21"/>
              </w:rPr>
            </w:pPr>
            <w:r w:rsidRPr="00F43DDC">
              <w:rPr>
                <w:rFonts w:ascii="宋体" w:hAnsi="宋体" w:cs="宋体" w:hint="eastAsia"/>
                <w:b/>
                <w:bCs/>
                <w:kern w:val="0"/>
                <w:szCs w:val="21"/>
              </w:rPr>
              <w:t>名称</w:t>
            </w:r>
          </w:p>
        </w:tc>
        <w:tc>
          <w:tcPr>
            <w:tcW w:w="6149" w:type="dxa"/>
            <w:shd w:val="clear" w:color="auto" w:fill="auto"/>
            <w:vAlign w:val="center"/>
          </w:tcPr>
          <w:p w:rsidR="001E2281" w:rsidRPr="00F43DDC" w:rsidRDefault="001E2281" w:rsidP="00A033D7">
            <w:pPr>
              <w:widowControl/>
              <w:jc w:val="center"/>
              <w:rPr>
                <w:rFonts w:ascii="宋体" w:hAnsi="宋体" w:cs="宋体"/>
                <w:b/>
                <w:bCs/>
                <w:kern w:val="0"/>
                <w:szCs w:val="21"/>
              </w:rPr>
            </w:pPr>
            <w:r w:rsidRPr="00F43DDC">
              <w:rPr>
                <w:rFonts w:ascii="宋体" w:hAnsi="宋体" w:cs="宋体" w:hint="eastAsia"/>
                <w:b/>
                <w:bCs/>
                <w:kern w:val="0"/>
                <w:szCs w:val="21"/>
              </w:rPr>
              <w:t>主要技术性能指标及规格参数</w:t>
            </w:r>
          </w:p>
        </w:tc>
        <w:tc>
          <w:tcPr>
            <w:tcW w:w="709" w:type="dxa"/>
            <w:shd w:val="clear" w:color="auto" w:fill="auto"/>
            <w:vAlign w:val="center"/>
          </w:tcPr>
          <w:p w:rsidR="001E2281" w:rsidRPr="00F43DDC" w:rsidRDefault="001E2281" w:rsidP="00A033D7">
            <w:pPr>
              <w:widowControl/>
              <w:jc w:val="center"/>
              <w:rPr>
                <w:rFonts w:ascii="宋体" w:hAnsi="宋体" w:cs="宋体"/>
                <w:b/>
                <w:bCs/>
                <w:kern w:val="0"/>
                <w:szCs w:val="21"/>
              </w:rPr>
            </w:pPr>
            <w:r w:rsidRPr="00F43DDC">
              <w:rPr>
                <w:rFonts w:ascii="宋体" w:hAnsi="宋体" w:cs="宋体" w:hint="eastAsia"/>
                <w:b/>
                <w:bCs/>
                <w:kern w:val="0"/>
                <w:szCs w:val="21"/>
              </w:rPr>
              <w:t>数量</w:t>
            </w:r>
          </w:p>
        </w:tc>
        <w:tc>
          <w:tcPr>
            <w:tcW w:w="709" w:type="dxa"/>
            <w:shd w:val="clear" w:color="auto" w:fill="auto"/>
            <w:vAlign w:val="center"/>
          </w:tcPr>
          <w:p w:rsidR="001E2281" w:rsidRPr="00F43DDC" w:rsidRDefault="001E2281" w:rsidP="00A033D7">
            <w:pPr>
              <w:widowControl/>
              <w:jc w:val="center"/>
              <w:rPr>
                <w:rFonts w:ascii="宋体" w:hAnsi="宋体" w:cs="宋体"/>
                <w:b/>
                <w:bCs/>
                <w:kern w:val="0"/>
                <w:szCs w:val="21"/>
              </w:rPr>
            </w:pPr>
            <w:r w:rsidRPr="00F43DDC">
              <w:rPr>
                <w:rFonts w:ascii="宋体" w:hAnsi="宋体" w:cs="宋体" w:hint="eastAsia"/>
                <w:b/>
                <w:bCs/>
                <w:kern w:val="0"/>
                <w:szCs w:val="21"/>
              </w:rPr>
              <w:t>单位</w:t>
            </w:r>
          </w:p>
        </w:tc>
      </w:tr>
      <w:tr w:rsidR="005D084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服务器1</w:t>
            </w:r>
          </w:p>
        </w:tc>
        <w:tc>
          <w:tcPr>
            <w:tcW w:w="6149" w:type="dxa"/>
            <w:tcBorders>
              <w:top w:val="single" w:sz="4" w:space="0" w:color="auto"/>
              <w:left w:val="single" w:sz="4" w:space="0" w:color="auto"/>
              <w:bottom w:val="single" w:sz="4" w:space="0" w:color="auto"/>
              <w:right w:val="single" w:sz="4" w:space="0" w:color="auto"/>
            </w:tcBorders>
          </w:tcPr>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1、CPU处理器：核心数≥12核，主频≥2.0GHz</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2、CPU数量≥1颗</w:t>
            </w:r>
            <w:r w:rsidRPr="00F43DDC">
              <w:rPr>
                <w:rFonts w:ascii="宋体" w:hAnsi="宋体" w:cs="宋体" w:hint="eastAsia"/>
                <w:kern w:val="0"/>
                <w:szCs w:val="21"/>
              </w:rPr>
              <w:br/>
              <w:t>3、内存类型不低于DDR4</w:t>
            </w:r>
            <w:r w:rsidRPr="00F43DDC">
              <w:rPr>
                <w:rFonts w:ascii="宋体" w:hAnsi="宋体" w:cs="宋体" w:hint="eastAsia"/>
                <w:kern w:val="0"/>
                <w:szCs w:val="21"/>
              </w:rPr>
              <w:br/>
              <w:t>4、内存单条容量≥16GB</w:t>
            </w:r>
            <w:r w:rsidRPr="00F43DDC">
              <w:rPr>
                <w:rFonts w:ascii="宋体" w:hAnsi="宋体" w:cs="宋体" w:hint="eastAsia"/>
                <w:kern w:val="0"/>
                <w:szCs w:val="21"/>
              </w:rPr>
              <w:br/>
              <w:t>5、内存数量≥1条</w:t>
            </w:r>
            <w:r w:rsidRPr="00F43DDC">
              <w:rPr>
                <w:rFonts w:ascii="宋体" w:hAnsi="宋体" w:cs="宋体" w:hint="eastAsia"/>
                <w:kern w:val="0"/>
                <w:szCs w:val="21"/>
              </w:rPr>
              <w:br/>
              <w:t>6、固态硬盘单盘容量≥480GB</w:t>
            </w:r>
            <w:r w:rsidRPr="00F43DDC">
              <w:rPr>
                <w:rFonts w:ascii="宋体" w:hAnsi="宋体" w:cs="宋体" w:hint="eastAsia"/>
                <w:kern w:val="0"/>
                <w:szCs w:val="21"/>
              </w:rPr>
              <w:br/>
              <w:t>7、固态硬盘接口：SATA</w:t>
            </w:r>
            <w:r w:rsidRPr="00F43DDC">
              <w:rPr>
                <w:rFonts w:ascii="宋体" w:hAnsi="宋体" w:cs="宋体" w:hint="eastAsia"/>
                <w:kern w:val="0"/>
                <w:szCs w:val="21"/>
              </w:rPr>
              <w:br/>
              <w:t>8、固态硬盘个数≥1块</w:t>
            </w:r>
            <w:r w:rsidRPr="00F43DDC">
              <w:rPr>
                <w:rFonts w:ascii="宋体" w:hAnsi="宋体" w:cs="宋体" w:hint="eastAsia"/>
                <w:kern w:val="0"/>
                <w:szCs w:val="21"/>
              </w:rPr>
              <w:br/>
              <w:t>9、机械硬盘单盘容量≥4TB</w:t>
            </w:r>
            <w:r w:rsidRPr="00F43DDC">
              <w:rPr>
                <w:rFonts w:ascii="宋体" w:hAnsi="宋体" w:cs="宋体" w:hint="eastAsia"/>
                <w:kern w:val="0"/>
                <w:szCs w:val="21"/>
              </w:rPr>
              <w:br/>
              <w:t>10、机械硬盘个数≥1块</w:t>
            </w:r>
            <w:r w:rsidRPr="00F43DDC">
              <w:rPr>
                <w:rFonts w:ascii="宋体" w:hAnsi="宋体" w:cs="宋体" w:hint="eastAsia"/>
                <w:kern w:val="0"/>
                <w:szCs w:val="21"/>
              </w:rPr>
              <w:br/>
              <w:t>11、机械硬盘接口：SATA</w:t>
            </w:r>
            <w:r w:rsidRPr="00F43DDC">
              <w:rPr>
                <w:rFonts w:ascii="宋体" w:hAnsi="宋体" w:cs="宋体" w:hint="eastAsia"/>
                <w:kern w:val="0"/>
                <w:szCs w:val="21"/>
              </w:rPr>
              <w:br/>
              <w:t>12、适配国产操作系统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台</w:t>
            </w:r>
          </w:p>
        </w:tc>
      </w:tr>
      <w:tr w:rsidR="005D084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2</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服务器2</w:t>
            </w:r>
          </w:p>
        </w:tc>
        <w:tc>
          <w:tcPr>
            <w:tcW w:w="6149" w:type="dxa"/>
            <w:tcBorders>
              <w:top w:val="single" w:sz="4" w:space="0" w:color="auto"/>
              <w:left w:val="single" w:sz="4" w:space="0" w:color="auto"/>
              <w:bottom w:val="single" w:sz="4" w:space="0" w:color="auto"/>
              <w:right w:val="single" w:sz="4" w:space="0" w:color="auto"/>
            </w:tcBorders>
          </w:tcPr>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1、CPU处理器：核心数≥16核，主频≥2.0GHz</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2、CPU数量≥2颗</w:t>
            </w:r>
            <w:r w:rsidRPr="00F43DDC">
              <w:rPr>
                <w:rFonts w:ascii="宋体" w:hAnsi="宋体" w:cs="宋体" w:hint="eastAsia"/>
                <w:kern w:val="0"/>
                <w:szCs w:val="21"/>
              </w:rPr>
              <w:br/>
              <w:t>3、内存类型不低于DDR4</w:t>
            </w:r>
            <w:r w:rsidRPr="00F43DDC">
              <w:rPr>
                <w:rFonts w:ascii="宋体" w:hAnsi="宋体" w:cs="宋体" w:hint="eastAsia"/>
                <w:kern w:val="0"/>
                <w:szCs w:val="21"/>
              </w:rPr>
              <w:br/>
              <w:t>4、内存单条容量≥32GB</w:t>
            </w:r>
            <w:r w:rsidRPr="00F43DDC">
              <w:rPr>
                <w:rFonts w:ascii="宋体" w:hAnsi="宋体" w:cs="宋体" w:hint="eastAsia"/>
                <w:kern w:val="0"/>
                <w:szCs w:val="21"/>
              </w:rPr>
              <w:br/>
              <w:t>5、内存数量≥4条</w:t>
            </w:r>
            <w:r w:rsidRPr="00F43DDC">
              <w:rPr>
                <w:rFonts w:ascii="宋体" w:hAnsi="宋体" w:cs="宋体" w:hint="eastAsia"/>
                <w:kern w:val="0"/>
                <w:szCs w:val="21"/>
              </w:rPr>
              <w:br/>
              <w:t>6、固态硬盘单盘容量≥480GB</w:t>
            </w:r>
            <w:r w:rsidRPr="00F43DDC">
              <w:rPr>
                <w:rFonts w:ascii="宋体" w:hAnsi="宋体" w:cs="宋体" w:hint="eastAsia"/>
                <w:kern w:val="0"/>
                <w:szCs w:val="21"/>
              </w:rPr>
              <w:br/>
              <w:t>7、固态硬盘接口：SATA</w:t>
            </w:r>
            <w:r w:rsidRPr="00F43DDC">
              <w:rPr>
                <w:rFonts w:ascii="宋体" w:hAnsi="宋体" w:cs="宋体" w:hint="eastAsia"/>
                <w:kern w:val="0"/>
                <w:szCs w:val="21"/>
              </w:rPr>
              <w:br/>
              <w:t>8、固态硬盘个数≥2块</w:t>
            </w:r>
            <w:r w:rsidRPr="00F43DDC">
              <w:rPr>
                <w:rFonts w:ascii="宋体" w:hAnsi="宋体" w:cs="宋体" w:hint="eastAsia"/>
                <w:kern w:val="0"/>
                <w:szCs w:val="21"/>
              </w:rPr>
              <w:br/>
              <w:t>9、机械硬盘单盘容量≥8TB</w:t>
            </w:r>
            <w:r w:rsidRPr="00F43DDC">
              <w:rPr>
                <w:rFonts w:ascii="宋体" w:hAnsi="宋体" w:cs="宋体" w:hint="eastAsia"/>
                <w:kern w:val="0"/>
                <w:szCs w:val="21"/>
              </w:rPr>
              <w:br/>
              <w:t>10、机械硬盘个数≥6</w:t>
            </w:r>
            <w:bookmarkStart w:id="830" w:name="OLE_LINK5"/>
            <w:bookmarkStart w:id="831" w:name="OLE_LINK6"/>
            <w:r w:rsidRPr="00F43DDC">
              <w:rPr>
                <w:rFonts w:ascii="宋体" w:hAnsi="宋体" w:cs="宋体" w:hint="eastAsia"/>
                <w:kern w:val="0"/>
                <w:szCs w:val="21"/>
              </w:rPr>
              <w:t>块</w:t>
            </w:r>
            <w:bookmarkEnd w:id="830"/>
            <w:bookmarkEnd w:id="831"/>
            <w:r w:rsidRPr="00F43DDC">
              <w:rPr>
                <w:rFonts w:ascii="宋体" w:hAnsi="宋体" w:cs="宋体" w:hint="eastAsia"/>
                <w:kern w:val="0"/>
                <w:szCs w:val="21"/>
              </w:rPr>
              <w:br/>
              <w:t>11、机械硬盘接口：SATA</w:t>
            </w:r>
            <w:r w:rsidRPr="00F43DDC">
              <w:rPr>
                <w:rFonts w:ascii="宋体" w:hAnsi="宋体" w:cs="宋体" w:hint="eastAsia"/>
                <w:kern w:val="0"/>
                <w:szCs w:val="21"/>
              </w:rPr>
              <w:br/>
              <w:t>12、适配国产操作系统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台</w:t>
            </w:r>
          </w:p>
        </w:tc>
      </w:tr>
      <w:tr w:rsidR="001E228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3</w:t>
            </w:r>
          </w:p>
        </w:tc>
        <w:tc>
          <w:tcPr>
            <w:tcW w:w="1080"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激光打印机（A3）</w:t>
            </w:r>
          </w:p>
        </w:tc>
        <w:tc>
          <w:tcPr>
            <w:tcW w:w="6149" w:type="dxa"/>
            <w:tcBorders>
              <w:top w:val="single" w:sz="4" w:space="0" w:color="auto"/>
              <w:left w:val="single" w:sz="4" w:space="0" w:color="auto"/>
              <w:bottom w:val="single" w:sz="4" w:space="0" w:color="auto"/>
              <w:right w:val="single" w:sz="4" w:space="0" w:color="auto"/>
            </w:tcBorders>
          </w:tcPr>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1、国产设备</w:t>
            </w:r>
            <w:r w:rsidRPr="00F43DDC">
              <w:rPr>
                <w:rFonts w:ascii="宋体" w:hAnsi="宋体" w:cs="宋体" w:hint="eastAsia"/>
                <w:kern w:val="0"/>
                <w:szCs w:val="21"/>
              </w:rPr>
              <w:br/>
              <w:t>2、彩色激光</w:t>
            </w:r>
            <w:r w:rsidRPr="00F43DDC">
              <w:rPr>
                <w:rFonts w:ascii="宋体" w:hAnsi="宋体" w:cs="宋体" w:hint="eastAsia"/>
                <w:kern w:val="0"/>
                <w:szCs w:val="21"/>
              </w:rPr>
              <w:br/>
              <w:t>3、最大打印幅面：A3</w:t>
            </w:r>
            <w:r w:rsidRPr="00F43DDC">
              <w:rPr>
                <w:rFonts w:ascii="宋体" w:hAnsi="宋体" w:cs="宋体" w:hint="eastAsia"/>
                <w:kern w:val="0"/>
                <w:szCs w:val="21"/>
              </w:rPr>
              <w:br/>
              <w:t>4、打印速度≥20PPM</w:t>
            </w:r>
            <w:r w:rsidRPr="00F43DDC">
              <w:rPr>
                <w:rFonts w:ascii="宋体" w:hAnsi="宋体" w:cs="宋体" w:hint="eastAsia"/>
                <w:kern w:val="0"/>
                <w:szCs w:val="21"/>
              </w:rPr>
              <w:br/>
              <w:t>5、打印分辨率（垂直）≥600dpi</w:t>
            </w:r>
            <w:r w:rsidRPr="00F43DDC">
              <w:rPr>
                <w:rFonts w:ascii="宋体" w:hAnsi="宋体" w:cs="宋体" w:hint="eastAsia"/>
                <w:kern w:val="0"/>
                <w:szCs w:val="21"/>
              </w:rPr>
              <w:br/>
              <w:t>6、打印分辨率（水平）≥600dpi</w:t>
            </w:r>
            <w:r w:rsidRPr="00F43DDC">
              <w:rPr>
                <w:rFonts w:ascii="宋体" w:hAnsi="宋体" w:cs="宋体" w:hint="eastAsia"/>
                <w:kern w:val="0"/>
                <w:szCs w:val="21"/>
              </w:rPr>
              <w:br/>
              <w:t>7、双面功能：自动</w:t>
            </w:r>
            <w:r w:rsidRPr="00F43DDC">
              <w:rPr>
                <w:rFonts w:ascii="宋体" w:hAnsi="宋体" w:cs="宋体" w:hint="eastAsia"/>
                <w:kern w:val="0"/>
                <w:szCs w:val="21"/>
              </w:rPr>
              <w:br/>
              <w:t>8、适配国产操作系统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台</w:t>
            </w:r>
          </w:p>
        </w:tc>
      </w:tr>
      <w:tr w:rsidR="001E228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4</w:t>
            </w:r>
          </w:p>
        </w:tc>
        <w:tc>
          <w:tcPr>
            <w:tcW w:w="1080"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激光打印机（A4）</w:t>
            </w:r>
          </w:p>
        </w:tc>
        <w:tc>
          <w:tcPr>
            <w:tcW w:w="6149" w:type="dxa"/>
            <w:tcBorders>
              <w:top w:val="single" w:sz="4" w:space="0" w:color="auto"/>
              <w:left w:val="single" w:sz="4" w:space="0" w:color="auto"/>
              <w:bottom w:val="single" w:sz="4" w:space="0" w:color="auto"/>
              <w:right w:val="single" w:sz="4" w:space="0" w:color="auto"/>
            </w:tcBorders>
          </w:tcPr>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1、国产设备</w:t>
            </w:r>
            <w:r w:rsidRPr="00F43DDC">
              <w:rPr>
                <w:rFonts w:ascii="宋体" w:hAnsi="宋体" w:cs="宋体" w:hint="eastAsia"/>
                <w:kern w:val="0"/>
                <w:szCs w:val="21"/>
              </w:rPr>
              <w:br/>
              <w:t>2、彩色激光</w:t>
            </w:r>
            <w:r w:rsidRPr="00F43DDC">
              <w:rPr>
                <w:rFonts w:ascii="宋体" w:hAnsi="宋体" w:cs="宋体" w:hint="eastAsia"/>
                <w:kern w:val="0"/>
                <w:szCs w:val="21"/>
              </w:rPr>
              <w:br/>
              <w:t>3、最大打印幅面：A4                                                           4、打印速度≥25PPM</w:t>
            </w:r>
            <w:r w:rsidRPr="00F43DDC">
              <w:rPr>
                <w:rFonts w:ascii="宋体" w:hAnsi="宋体" w:cs="宋体" w:hint="eastAsia"/>
                <w:kern w:val="0"/>
                <w:szCs w:val="21"/>
              </w:rPr>
              <w:br/>
              <w:t>5、打印分辨率（垂直）≥600dpi</w:t>
            </w:r>
            <w:r w:rsidRPr="00F43DDC">
              <w:rPr>
                <w:rFonts w:ascii="宋体" w:hAnsi="宋体" w:cs="宋体" w:hint="eastAsia"/>
                <w:kern w:val="0"/>
                <w:szCs w:val="21"/>
              </w:rPr>
              <w:br/>
              <w:t xml:space="preserve">6、打印分辨率（水平）≥600dpi                                                 </w:t>
            </w:r>
            <w:r w:rsidRPr="00F43DDC">
              <w:rPr>
                <w:rFonts w:ascii="宋体" w:hAnsi="宋体" w:cs="宋体" w:hint="eastAsia"/>
                <w:kern w:val="0"/>
                <w:szCs w:val="21"/>
              </w:rPr>
              <w:br/>
              <w:t>7、双面功能：自动</w:t>
            </w:r>
            <w:r w:rsidRPr="00F43DDC">
              <w:rPr>
                <w:rFonts w:ascii="宋体" w:hAnsi="宋体" w:cs="宋体" w:hint="eastAsia"/>
                <w:kern w:val="0"/>
                <w:szCs w:val="21"/>
              </w:rPr>
              <w:br/>
              <w:t>8、适配国产操作系统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台</w:t>
            </w:r>
          </w:p>
        </w:tc>
      </w:tr>
      <w:tr w:rsidR="001E228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lastRenderedPageBreak/>
              <w:t>5</w:t>
            </w:r>
          </w:p>
        </w:tc>
        <w:tc>
          <w:tcPr>
            <w:tcW w:w="1080"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复印机</w:t>
            </w:r>
          </w:p>
        </w:tc>
        <w:tc>
          <w:tcPr>
            <w:tcW w:w="6149" w:type="dxa"/>
            <w:tcBorders>
              <w:top w:val="single" w:sz="4" w:space="0" w:color="auto"/>
              <w:left w:val="single" w:sz="4" w:space="0" w:color="auto"/>
              <w:bottom w:val="single" w:sz="4" w:space="0" w:color="auto"/>
              <w:right w:val="single" w:sz="4" w:space="0" w:color="auto"/>
            </w:tcBorders>
          </w:tcPr>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1、国产设备                                                                      2、规格：A3彩色</w:t>
            </w:r>
            <w:r w:rsidRPr="00F43DDC">
              <w:rPr>
                <w:rFonts w:ascii="宋体" w:hAnsi="宋体" w:cs="宋体" w:hint="eastAsia"/>
                <w:kern w:val="0"/>
                <w:szCs w:val="21"/>
              </w:rPr>
              <w:br/>
              <w:t>3、缩放比例 25-400%</w:t>
            </w:r>
            <w:r w:rsidRPr="00F43DDC">
              <w:rPr>
                <w:rFonts w:ascii="宋体" w:hAnsi="宋体" w:cs="宋体" w:hint="eastAsia"/>
                <w:kern w:val="0"/>
                <w:szCs w:val="21"/>
              </w:rPr>
              <w:br/>
              <w:t>4、扫描格式 TIFF/JPEG/PDF/高压缩PDF等</w:t>
            </w:r>
            <w:r w:rsidRPr="00F43DDC">
              <w:rPr>
                <w:rFonts w:ascii="宋体" w:hAnsi="宋体" w:cs="宋体" w:hint="eastAsia"/>
                <w:kern w:val="0"/>
                <w:szCs w:val="21"/>
              </w:rPr>
              <w:br/>
              <w:t>5、标准纸盒数量：2个</w:t>
            </w:r>
            <w:r w:rsidRPr="00F43DDC">
              <w:rPr>
                <w:rFonts w:ascii="宋体" w:hAnsi="宋体" w:cs="宋体" w:hint="eastAsia"/>
                <w:kern w:val="0"/>
                <w:szCs w:val="21"/>
              </w:rPr>
              <w:br/>
              <w:t>6、接口：网络</w:t>
            </w:r>
            <w:r w:rsidRPr="00F43DDC">
              <w:rPr>
                <w:rFonts w:ascii="宋体" w:hAnsi="宋体" w:cs="宋体" w:hint="eastAsia"/>
                <w:kern w:val="0"/>
                <w:szCs w:val="21"/>
              </w:rPr>
              <w:br/>
              <w:t>7、分辨率（dpi）≥600*600</w:t>
            </w:r>
            <w:r w:rsidRPr="00F43DDC">
              <w:rPr>
                <w:rFonts w:ascii="宋体" w:hAnsi="宋体" w:cs="宋体" w:hint="eastAsia"/>
                <w:kern w:val="0"/>
                <w:szCs w:val="21"/>
              </w:rPr>
              <w:br/>
              <w:t>8、复印速度≥35PPM</w:t>
            </w:r>
            <w:r w:rsidRPr="00F43DDC">
              <w:rPr>
                <w:rFonts w:ascii="宋体" w:hAnsi="宋体" w:cs="宋体" w:hint="eastAsia"/>
                <w:kern w:val="0"/>
                <w:szCs w:val="21"/>
              </w:rPr>
              <w:br/>
              <w:t>9、打印速度≥35PPM</w:t>
            </w:r>
            <w:r w:rsidRPr="00F43DDC">
              <w:rPr>
                <w:rFonts w:ascii="宋体" w:hAnsi="宋体" w:cs="宋体" w:hint="eastAsia"/>
                <w:kern w:val="0"/>
                <w:szCs w:val="21"/>
              </w:rPr>
              <w:br/>
              <w:t>10、扫描速度≥80页/分钟（单面）</w:t>
            </w:r>
            <w:r w:rsidRPr="00F43DDC">
              <w:rPr>
                <w:rFonts w:ascii="宋体" w:hAnsi="宋体" w:cs="宋体" w:hint="eastAsia"/>
                <w:kern w:val="0"/>
                <w:szCs w:val="21"/>
              </w:rPr>
              <w:br/>
              <w:t>11、适配国产操作系统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台</w:t>
            </w:r>
          </w:p>
        </w:tc>
      </w:tr>
      <w:tr w:rsidR="005D084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6</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多功能一体机</w:t>
            </w:r>
          </w:p>
        </w:tc>
        <w:tc>
          <w:tcPr>
            <w:tcW w:w="6149" w:type="dxa"/>
            <w:tcBorders>
              <w:top w:val="single" w:sz="4" w:space="0" w:color="auto"/>
              <w:left w:val="single" w:sz="4" w:space="0" w:color="auto"/>
              <w:bottom w:val="single" w:sz="4" w:space="0" w:color="auto"/>
              <w:right w:val="single" w:sz="4" w:space="0" w:color="auto"/>
            </w:tcBorders>
          </w:tcPr>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1、黑白激光</w:t>
            </w:r>
            <w:r w:rsidRPr="00F43DDC">
              <w:rPr>
                <w:rFonts w:ascii="宋体" w:hAnsi="宋体" w:cs="宋体" w:hint="eastAsia"/>
                <w:kern w:val="0"/>
                <w:szCs w:val="21"/>
              </w:rPr>
              <w:br/>
              <w:t>2、接口（接口内置）：网络</w:t>
            </w:r>
            <w:r w:rsidRPr="00F43DDC">
              <w:rPr>
                <w:rFonts w:ascii="宋体" w:hAnsi="宋体" w:cs="宋体" w:hint="eastAsia"/>
                <w:kern w:val="0"/>
                <w:szCs w:val="21"/>
              </w:rPr>
              <w:br/>
              <w:t xml:space="preserve">3、打印速度≥25PPM </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4、最大原稿尺寸：A4</w:t>
            </w:r>
            <w:r w:rsidRPr="00F43DDC">
              <w:rPr>
                <w:rFonts w:ascii="宋体" w:hAnsi="宋体" w:cs="宋体" w:hint="eastAsia"/>
                <w:kern w:val="0"/>
                <w:szCs w:val="21"/>
              </w:rPr>
              <w:br/>
              <w:t>5、功能：打印、扫描、复印、传真</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6、纸盒容量≥2</w:t>
            </w:r>
            <w:r w:rsidRPr="00F43DDC">
              <w:rPr>
                <w:rFonts w:ascii="宋体" w:hAnsi="宋体" w:cs="宋体"/>
                <w:kern w:val="0"/>
                <w:szCs w:val="21"/>
              </w:rPr>
              <w:t>50</w:t>
            </w:r>
            <w:r w:rsidRPr="00F43DDC">
              <w:rPr>
                <w:rFonts w:ascii="宋体" w:hAnsi="宋体" w:cs="宋体" w:hint="eastAsia"/>
                <w:kern w:val="0"/>
                <w:szCs w:val="21"/>
              </w:rPr>
              <w:t>张</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7、自动双面打印</w:t>
            </w:r>
          </w:p>
          <w:p w:rsidR="005D0841" w:rsidRPr="00F43DDC" w:rsidRDefault="005D0841" w:rsidP="005D0841">
            <w:pPr>
              <w:widowControl/>
              <w:jc w:val="left"/>
              <w:rPr>
                <w:rFonts w:ascii="宋体" w:hAnsi="宋体" w:cs="宋体"/>
                <w:kern w:val="0"/>
                <w:szCs w:val="21"/>
              </w:rPr>
            </w:pPr>
            <w:r w:rsidRPr="00F43DDC">
              <w:rPr>
                <w:rFonts w:ascii="宋体" w:hAnsi="宋体" w:cs="宋体"/>
                <w:kern w:val="0"/>
                <w:szCs w:val="21"/>
              </w:rPr>
              <w:t>8</w:t>
            </w:r>
            <w:r w:rsidRPr="00F43DDC">
              <w:rPr>
                <w:rFonts w:ascii="宋体" w:hAnsi="宋体" w:cs="宋体" w:hint="eastAsia"/>
                <w:kern w:val="0"/>
                <w:szCs w:val="21"/>
              </w:rPr>
              <w:t>、分辨率：600×600dpi</w:t>
            </w:r>
          </w:p>
          <w:p w:rsidR="005D0841" w:rsidRPr="00F43DDC" w:rsidRDefault="005D0841" w:rsidP="005D0841">
            <w:pPr>
              <w:widowControl/>
              <w:jc w:val="left"/>
              <w:rPr>
                <w:rFonts w:ascii="宋体" w:hAnsi="宋体" w:cs="宋体"/>
                <w:kern w:val="0"/>
                <w:szCs w:val="21"/>
              </w:rPr>
            </w:pPr>
            <w:r w:rsidRPr="00F43DDC">
              <w:rPr>
                <w:rFonts w:ascii="宋体" w:hAnsi="宋体" w:cs="宋体"/>
                <w:kern w:val="0"/>
                <w:szCs w:val="21"/>
              </w:rPr>
              <w:t>9</w:t>
            </w:r>
            <w:r w:rsidRPr="00F43DDC">
              <w:rPr>
                <w:rFonts w:ascii="宋体" w:hAnsi="宋体" w:cs="宋体" w:hint="eastAsia"/>
                <w:kern w:val="0"/>
                <w:szCs w:val="21"/>
              </w:rPr>
              <w:t>、月打印负荷≥3万页</w:t>
            </w:r>
            <w:r w:rsidRPr="00F43DDC">
              <w:rPr>
                <w:rFonts w:ascii="宋体" w:hAnsi="宋体" w:cs="宋体" w:hint="eastAsia"/>
                <w:kern w:val="0"/>
                <w:szCs w:val="21"/>
              </w:rPr>
              <w:br/>
            </w:r>
            <w:r w:rsidRPr="00F43DDC">
              <w:rPr>
                <w:rFonts w:ascii="宋体" w:hAnsi="宋体" w:cs="宋体"/>
                <w:kern w:val="0"/>
                <w:szCs w:val="21"/>
              </w:rPr>
              <w:t>10</w:t>
            </w:r>
            <w:r w:rsidRPr="00F43DDC">
              <w:rPr>
                <w:rFonts w:ascii="宋体" w:hAnsi="宋体" w:cs="宋体" w:hint="eastAsia"/>
                <w:kern w:val="0"/>
                <w:szCs w:val="21"/>
              </w:rPr>
              <w:t>、适配国产操作系统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 xml:space="preserve">1 </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台</w:t>
            </w:r>
          </w:p>
        </w:tc>
      </w:tr>
      <w:tr w:rsidR="005D0841" w:rsidRPr="00F43DDC" w:rsidTr="00A611BE">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bookmarkStart w:id="832" w:name="_Hlk221006953"/>
            <w:r w:rsidRPr="00F43DDC">
              <w:rPr>
                <w:rFonts w:ascii="宋体" w:hAnsi="宋体" w:cs="宋体" w:hint="eastAsia"/>
                <w:kern w:val="0"/>
                <w:szCs w:val="21"/>
              </w:rPr>
              <w:t>7</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多媒体触控一体机</w:t>
            </w:r>
          </w:p>
        </w:tc>
        <w:tc>
          <w:tcPr>
            <w:tcW w:w="6149" w:type="dxa"/>
          </w:tcPr>
          <w:p w:rsidR="005D0841" w:rsidRPr="00F43DDC" w:rsidRDefault="005D0841" w:rsidP="005D0841">
            <w:pPr>
              <w:widowControl/>
              <w:rPr>
                <w:rFonts w:ascii="宋体" w:hAnsi="宋体"/>
                <w:kern w:val="0"/>
                <w:szCs w:val="21"/>
              </w:rPr>
            </w:pPr>
            <w:r w:rsidRPr="00F43DDC">
              <w:rPr>
                <w:rFonts w:ascii="宋体" w:hAnsi="宋体" w:hint="eastAsia"/>
                <w:kern w:val="0"/>
              </w:rPr>
              <w:t xml:space="preserve">★1、液晶屏显示对角线尺寸：≥86 英寸； </w:t>
            </w:r>
          </w:p>
          <w:p w:rsidR="005D0841" w:rsidRPr="00F43DDC" w:rsidRDefault="005D0841" w:rsidP="005D0841">
            <w:pPr>
              <w:widowControl/>
              <w:rPr>
                <w:rFonts w:ascii="宋体" w:hAnsi="宋体"/>
                <w:kern w:val="0"/>
              </w:rPr>
            </w:pPr>
            <w:r w:rsidRPr="00F43DDC">
              <w:rPr>
                <w:rFonts w:ascii="宋体" w:hAnsi="宋体" w:hint="eastAsia"/>
                <w:kern w:val="0"/>
              </w:rPr>
              <w:t xml:space="preserve">2、液晶屏材质： A </w:t>
            </w:r>
            <w:proofErr w:type="gramStart"/>
            <w:r w:rsidRPr="00F43DDC">
              <w:rPr>
                <w:rFonts w:ascii="宋体" w:hAnsi="宋体" w:hint="eastAsia"/>
                <w:kern w:val="0"/>
              </w:rPr>
              <w:t>规</w:t>
            </w:r>
            <w:proofErr w:type="gramEnd"/>
            <w:r w:rsidRPr="00F43DDC">
              <w:rPr>
                <w:rFonts w:ascii="宋体" w:hAnsi="宋体" w:hint="eastAsia"/>
                <w:kern w:val="0"/>
              </w:rPr>
              <w:t xml:space="preserve">屏幕，书写面材质≤4mm 高防爆钢化玻璃，表面硬度≥9H,防划、防撞、防眩光，透光率不低于 90%，物理分辨率：≥3840×2160，显示比例：16:9； </w:t>
            </w:r>
          </w:p>
          <w:p w:rsidR="005D0841" w:rsidRPr="00F43DDC" w:rsidRDefault="005D0841" w:rsidP="005D0841">
            <w:pPr>
              <w:widowControl/>
              <w:rPr>
                <w:rFonts w:ascii="宋体" w:hAnsi="宋体"/>
                <w:b/>
                <w:kern w:val="0"/>
              </w:rPr>
            </w:pPr>
            <w:r w:rsidRPr="00F43DDC">
              <w:rPr>
                <w:rFonts w:ascii="宋体" w:hAnsi="宋体" w:hint="eastAsia"/>
                <w:b/>
                <w:kern w:val="0"/>
              </w:rPr>
              <w:t>#3、定位技术：红外触摸技术，≥20 点触控，整机具备智能手势识别功能，支持将各手势滑动方向自定义设置</w:t>
            </w:r>
            <w:proofErr w:type="gramStart"/>
            <w:r w:rsidRPr="00F43DDC">
              <w:rPr>
                <w:rFonts w:ascii="宋体" w:hAnsi="宋体" w:hint="eastAsia"/>
                <w:b/>
                <w:kern w:val="0"/>
              </w:rPr>
              <w:t>为熄屏</w:t>
            </w:r>
            <w:proofErr w:type="gramEnd"/>
            <w:r w:rsidRPr="00F43DDC">
              <w:rPr>
                <w:rFonts w:ascii="宋体" w:hAnsi="宋体" w:hint="eastAsia"/>
                <w:b/>
                <w:kern w:val="0"/>
              </w:rPr>
              <w:t>、批注、桌面、半屏模式。有效识别高度：≤1.5mm，触摸最小识别物≤3mm；（提供具有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numPr>
                <w:ilvl w:val="0"/>
                <w:numId w:val="28"/>
              </w:numPr>
              <w:rPr>
                <w:rFonts w:ascii="宋体" w:hAnsi="宋体"/>
                <w:kern w:val="0"/>
              </w:rPr>
            </w:pPr>
            <w:r w:rsidRPr="00F43DDC">
              <w:rPr>
                <w:rFonts w:ascii="宋体" w:hAnsi="宋体" w:hint="eastAsia"/>
                <w:kern w:val="0"/>
              </w:rPr>
              <w:t>具有基于 IEEE802.11a/b/g/n（包括但不限于）,整机</w:t>
            </w:r>
            <w:proofErr w:type="gramStart"/>
            <w:r w:rsidRPr="00F43DDC">
              <w:rPr>
                <w:rFonts w:ascii="宋体" w:hAnsi="宋体" w:hint="eastAsia"/>
                <w:kern w:val="0"/>
              </w:rPr>
              <w:t>需支持</w:t>
            </w:r>
            <w:proofErr w:type="gramEnd"/>
            <w:r w:rsidRPr="00F43DDC">
              <w:rPr>
                <w:rFonts w:ascii="宋体" w:hAnsi="宋体" w:hint="eastAsia"/>
                <w:kern w:val="0"/>
              </w:rPr>
              <w:t xml:space="preserve"> Wi-Fi 6 及以上版本,支持单根网线实现双系统有线网络连接（主机Android 和内置集成电脑共享）, </w:t>
            </w:r>
            <w:proofErr w:type="gramStart"/>
            <w:r w:rsidRPr="00F43DDC">
              <w:rPr>
                <w:rFonts w:ascii="宋体" w:hAnsi="宋体" w:hint="eastAsia"/>
                <w:kern w:val="0"/>
              </w:rPr>
              <w:t>支持蓝牙</w:t>
            </w:r>
            <w:proofErr w:type="gramEnd"/>
            <w:r w:rsidRPr="00F43DDC">
              <w:rPr>
                <w:rFonts w:ascii="宋体" w:hAnsi="宋体" w:hint="eastAsia"/>
                <w:kern w:val="0"/>
              </w:rPr>
              <w:t>Bluetooth 5.4 标准；</w:t>
            </w:r>
          </w:p>
          <w:p w:rsidR="005D0841" w:rsidRPr="00F43DDC" w:rsidRDefault="005D0841" w:rsidP="005D0841">
            <w:pPr>
              <w:widowControl/>
              <w:rPr>
                <w:rFonts w:ascii="宋体" w:hAnsi="宋体"/>
                <w:kern w:val="0"/>
              </w:rPr>
            </w:pPr>
            <w:r w:rsidRPr="00F43DDC">
              <w:rPr>
                <w:rFonts w:ascii="宋体" w:hAnsi="宋体" w:hint="eastAsia"/>
                <w:b/>
                <w:bCs/>
                <w:kern w:val="0"/>
              </w:rPr>
              <w:t>#5、音频输出功率：整机内置扬声器，采用缝隙发声技术，采用 2.2 声道或以上前置发声设计，高音扬声器≥2x10W，中低音扬声器≥2x18W，额定总功率≥60W。内置麦克风采用≥8 阵列设计，拾音距离≥12m；</w:t>
            </w:r>
            <w:r w:rsidRPr="00F43DDC">
              <w:rPr>
                <w:rFonts w:ascii="宋体" w:hAnsi="宋体" w:hint="eastAsia"/>
                <w:b/>
                <w:kern w:val="0"/>
              </w:rPr>
              <w:t>（提供具有</w:t>
            </w:r>
            <w:r w:rsidRPr="00F43DDC">
              <w:rPr>
                <w:rFonts w:ascii="宋体" w:hAnsi="宋体"/>
                <w:b/>
                <w:kern w:val="0"/>
              </w:rPr>
              <w:t>CNAS或CMA资质的</w:t>
            </w:r>
            <w:r w:rsidRPr="00F43DDC">
              <w:rPr>
                <w:rFonts w:ascii="宋体" w:hAnsi="宋体" w:hint="eastAsia"/>
                <w:b/>
                <w:kern w:val="0"/>
              </w:rPr>
              <w:t>国家权</w:t>
            </w:r>
            <w:r w:rsidRPr="00F43DDC">
              <w:rPr>
                <w:rFonts w:ascii="宋体" w:hAnsi="宋体" w:hint="eastAsia"/>
                <w:bCs/>
                <w:kern w:val="0"/>
              </w:rPr>
              <w:t>威检</w:t>
            </w:r>
            <w:r w:rsidRPr="00F43DDC">
              <w:rPr>
                <w:rFonts w:ascii="宋体" w:hAnsi="宋体" w:hint="eastAsia"/>
                <w:b/>
                <w:kern w:val="0"/>
              </w:rPr>
              <w:t>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kern w:val="0"/>
              </w:rPr>
              <w:t>6、接口：输入接口包括但不限于 TYPE-C、HDMI、USB 以及 RJ45；输出接口包括但不限于 3.5 音频输出；</w:t>
            </w:r>
          </w:p>
          <w:p w:rsidR="005D0841" w:rsidRPr="00F43DDC" w:rsidRDefault="005D0841" w:rsidP="005D0841">
            <w:pPr>
              <w:widowControl/>
              <w:rPr>
                <w:rFonts w:ascii="宋体" w:hAnsi="宋体"/>
                <w:kern w:val="0"/>
              </w:rPr>
            </w:pPr>
            <w:r w:rsidRPr="00F43DDC">
              <w:rPr>
                <w:rFonts w:ascii="宋体" w:hAnsi="宋体" w:hint="eastAsia"/>
                <w:kern w:val="0"/>
              </w:rPr>
              <w:t xml:space="preserve">7、前置面板按键，前置≥1 </w:t>
            </w:r>
            <w:proofErr w:type="gramStart"/>
            <w:r w:rsidRPr="00F43DDC">
              <w:rPr>
                <w:rFonts w:ascii="宋体" w:hAnsi="宋体" w:hint="eastAsia"/>
                <w:kern w:val="0"/>
              </w:rPr>
              <w:t>个</w:t>
            </w:r>
            <w:proofErr w:type="gramEnd"/>
            <w:r w:rsidRPr="00F43DDC">
              <w:rPr>
                <w:rFonts w:ascii="宋体" w:hAnsi="宋体" w:hint="eastAsia"/>
                <w:kern w:val="0"/>
              </w:rPr>
              <w:t xml:space="preserve"> Type-c、≥2 </w:t>
            </w:r>
            <w:proofErr w:type="gramStart"/>
            <w:r w:rsidRPr="00F43DDC">
              <w:rPr>
                <w:rFonts w:ascii="宋体" w:hAnsi="宋体" w:hint="eastAsia"/>
                <w:kern w:val="0"/>
              </w:rPr>
              <w:t>个</w:t>
            </w:r>
            <w:proofErr w:type="gramEnd"/>
            <w:r w:rsidRPr="00F43DDC">
              <w:rPr>
                <w:rFonts w:ascii="宋体" w:hAnsi="宋体" w:hint="eastAsia"/>
                <w:kern w:val="0"/>
              </w:rPr>
              <w:t>双通道 USB 3.0 接口；物理按键一键启动录屏功能，可将屏幕中显示的课件、音频等内容与老师人声同步录制；</w:t>
            </w:r>
          </w:p>
          <w:p w:rsidR="005D0841" w:rsidRPr="00F43DDC" w:rsidRDefault="005D0841" w:rsidP="005D0841">
            <w:pPr>
              <w:widowControl/>
              <w:rPr>
                <w:rFonts w:ascii="宋体" w:hAnsi="宋体"/>
                <w:b/>
                <w:kern w:val="0"/>
              </w:rPr>
            </w:pPr>
            <w:r w:rsidRPr="00F43DDC">
              <w:rPr>
                <w:rFonts w:ascii="宋体" w:hAnsi="宋体" w:hint="eastAsia"/>
                <w:b/>
                <w:kern w:val="0"/>
              </w:rPr>
              <w:t>#8、具有内置摄像头，像素≥1500 万，广角拍摄角度≥140 度且水平角度≥120度，支持画面畸变矫正功能。可用于拍照、远程巡课，并且可通过摄像头进行人数统计、随机抽选等功能，具备工作指示灯；（提供具有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b/>
                <w:kern w:val="0"/>
              </w:rPr>
              <w:t>#9、自定义按键功能：支持自定义功能按键， 可通过自定义按键实现前置面板按键一键启用多功能，包括但不限于批注、截屏、</w:t>
            </w:r>
            <w:r w:rsidRPr="00F43DDC">
              <w:rPr>
                <w:rFonts w:ascii="宋体" w:hAnsi="宋体" w:hint="eastAsia"/>
                <w:b/>
                <w:kern w:val="0"/>
              </w:rPr>
              <w:lastRenderedPageBreak/>
              <w:t>计时、</w:t>
            </w:r>
            <w:proofErr w:type="gramStart"/>
            <w:r w:rsidRPr="00F43DDC">
              <w:rPr>
                <w:rFonts w:ascii="宋体" w:hAnsi="宋体" w:hint="eastAsia"/>
                <w:b/>
                <w:kern w:val="0"/>
              </w:rPr>
              <w:t>降半屏</w:t>
            </w:r>
            <w:proofErr w:type="gramEnd"/>
            <w:r w:rsidRPr="00F43DDC">
              <w:rPr>
                <w:rFonts w:ascii="宋体" w:hAnsi="宋体" w:hint="eastAsia"/>
                <w:b/>
                <w:kern w:val="0"/>
              </w:rPr>
              <w:t>、放大镜、倒数日、日历等功能， 快速帮助教师实现功能切换；（提供具有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kern w:val="0"/>
              </w:rPr>
              <w:t>10、具有锁屏功能，支持智能熄屏功能（黑板关闭后自动熄屏功能）；</w:t>
            </w:r>
          </w:p>
          <w:p w:rsidR="005D0841" w:rsidRPr="00F43DDC" w:rsidRDefault="005D0841" w:rsidP="005D0841">
            <w:pPr>
              <w:widowControl/>
              <w:rPr>
                <w:rFonts w:ascii="宋体" w:hAnsi="宋体"/>
                <w:b/>
                <w:kern w:val="0"/>
              </w:rPr>
            </w:pPr>
            <w:r w:rsidRPr="00F43DDC">
              <w:rPr>
                <w:rFonts w:ascii="宋体" w:hAnsi="宋体" w:hint="eastAsia"/>
                <w:b/>
                <w:kern w:val="0"/>
              </w:rPr>
              <w:t>#11、整机支持纸质护眼模式，可以在任意通道任意画面任意软件所有显示内容下实现画面纹理的实时调整；支持纸质纹理：牛皮纸、素描纸、宣纸、水彩纸、水纹纸；支持透明度调节；支持色温调节；（提供具有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b/>
                <w:kern w:val="0"/>
              </w:rPr>
              <w:t>#12、具有整机过滤有害蓝光功能，具备国家认可的实验室或机构颁发的蓝光危害认证或证书，等级为无危险；（提供具有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kern w:val="0"/>
              </w:rPr>
              <w:t xml:space="preserve">13、内置模块:采用模块化的插拔方案， 处理器主频: ≥2.5GHz、内存≥ 16GB、 硬盘≥ SSD 256GB、USB 接口≥3 </w:t>
            </w:r>
            <w:proofErr w:type="gramStart"/>
            <w:r w:rsidRPr="00F43DDC">
              <w:rPr>
                <w:rFonts w:ascii="宋体" w:hAnsi="宋体" w:hint="eastAsia"/>
                <w:kern w:val="0"/>
              </w:rPr>
              <w:t>个</w:t>
            </w:r>
            <w:proofErr w:type="gramEnd"/>
            <w:r w:rsidRPr="00F43DDC">
              <w:rPr>
                <w:rFonts w:ascii="宋体" w:hAnsi="宋体" w:hint="eastAsia"/>
                <w:kern w:val="0"/>
              </w:rPr>
              <w:t xml:space="preserve"> USB 3.0、HDMI 输出接口； 模块平均无故障时间≥20 万小时；</w:t>
            </w:r>
          </w:p>
          <w:p w:rsidR="005D0841" w:rsidRPr="00F43DDC" w:rsidRDefault="005D0841" w:rsidP="005D0841">
            <w:pPr>
              <w:widowControl/>
              <w:rPr>
                <w:rFonts w:ascii="宋体" w:hAnsi="宋体"/>
                <w:kern w:val="0"/>
              </w:rPr>
            </w:pPr>
            <w:r w:rsidRPr="00F43DDC">
              <w:rPr>
                <w:rFonts w:ascii="宋体" w:hAnsi="宋体" w:hint="eastAsia"/>
                <w:kern w:val="0"/>
              </w:rPr>
              <w:t>14、配套互动教学软件：</w:t>
            </w:r>
          </w:p>
          <w:p w:rsidR="005D0841" w:rsidRPr="00F43DDC" w:rsidRDefault="005D0841" w:rsidP="005D0841">
            <w:pPr>
              <w:widowControl/>
              <w:rPr>
                <w:rFonts w:ascii="宋体" w:hAnsi="宋体"/>
                <w:b/>
                <w:kern w:val="0"/>
              </w:rPr>
            </w:pPr>
            <w:r w:rsidRPr="00F43DDC">
              <w:rPr>
                <w:rFonts w:ascii="宋体" w:hAnsi="宋体" w:hint="eastAsia"/>
                <w:b/>
                <w:kern w:val="0"/>
              </w:rPr>
              <w:t>#（1）支持个人账号，支持课件云同步和云存储,支持课堂互动反馈，</w:t>
            </w:r>
            <w:r w:rsidRPr="00F43DDC">
              <w:rPr>
                <w:rFonts w:ascii="宋体" w:hAnsi="宋体" w:hint="eastAsia"/>
                <w:b/>
                <w:color w:val="000000" w:themeColor="text1"/>
                <w:kern w:val="0"/>
              </w:rPr>
              <w:t>提供≥120教材版本互</w:t>
            </w:r>
            <w:r w:rsidRPr="00F43DDC">
              <w:rPr>
                <w:rFonts w:ascii="宋体" w:hAnsi="宋体" w:hint="eastAsia"/>
                <w:b/>
                <w:kern w:val="0"/>
              </w:rPr>
              <w:t>动式教学课件资源；（提供具有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b/>
                <w:kern w:val="0"/>
              </w:rPr>
            </w:pPr>
            <w:r w:rsidRPr="00F43DDC">
              <w:rPr>
                <w:rFonts w:ascii="宋体" w:hAnsi="宋体" w:hint="eastAsia"/>
                <w:b/>
                <w:kern w:val="0"/>
              </w:rPr>
              <w:t xml:space="preserve">#（2）备课时可实现：文本框，统计图表， 多媒体导入，艺术字，图形绘制，图形编辑， 触发动画，路径动画，图片裁切，快速抠图， </w:t>
            </w:r>
            <w:proofErr w:type="gramStart"/>
            <w:r w:rsidRPr="00F43DDC">
              <w:rPr>
                <w:rFonts w:ascii="宋体" w:hAnsi="宋体" w:hint="eastAsia"/>
                <w:b/>
                <w:kern w:val="0"/>
              </w:rPr>
              <w:t>蒙层工具</w:t>
            </w:r>
            <w:proofErr w:type="gramEnd"/>
            <w:r w:rsidRPr="00F43DDC">
              <w:rPr>
                <w:rFonts w:ascii="宋体" w:hAnsi="宋体" w:hint="eastAsia"/>
                <w:b/>
                <w:kern w:val="0"/>
              </w:rPr>
              <w:t>，多媒体打点，音频播放，课堂互动游戏，智能选词填空，数学公式编辑器，数学函数图像绘制，几何工具，化学方程式编辑器，思维导图等功能；（提供具有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kern w:val="0"/>
              </w:rPr>
              <w:t>（3）授课时可实现：多点书写，手势擦除，页面预览，放大镜，板中板，汉字工具， 拼音工具，美术画板，星球模型（二维、三 维），英汉字典解释，古诗词和文言文的翻译等功能，支持 PPT 播放页面预览和页面跳转；</w:t>
            </w:r>
          </w:p>
          <w:p w:rsidR="005D0841" w:rsidRPr="00F43DDC" w:rsidRDefault="005D0841" w:rsidP="005D0841">
            <w:pPr>
              <w:widowControl/>
              <w:rPr>
                <w:rFonts w:ascii="宋体" w:hAnsi="宋体"/>
                <w:kern w:val="0"/>
              </w:rPr>
            </w:pPr>
            <w:r w:rsidRPr="00F43DDC">
              <w:rPr>
                <w:rFonts w:ascii="宋体" w:hAnsi="宋体" w:hint="eastAsia"/>
                <w:kern w:val="0"/>
              </w:rPr>
              <w:t xml:space="preserve">（4）具有展台功能菜单，可实时采集实物展示台动态画面信号，可进行截图，画面缩放、旋转、批注等功能； </w:t>
            </w:r>
          </w:p>
          <w:p w:rsidR="005D0841" w:rsidRPr="00F43DDC" w:rsidRDefault="005D0841" w:rsidP="005D0841">
            <w:pPr>
              <w:widowControl/>
              <w:rPr>
                <w:rFonts w:ascii="宋体" w:hAnsi="宋体"/>
                <w:bCs/>
                <w:kern w:val="0"/>
              </w:rPr>
            </w:pPr>
            <w:r w:rsidRPr="00F43DDC">
              <w:rPr>
                <w:rFonts w:ascii="宋体" w:hAnsi="宋体" w:hint="eastAsia"/>
                <w:bCs/>
                <w:kern w:val="0"/>
              </w:rPr>
              <w:t>（5）支持实现校本资源共建共享，课件、教案、多媒体文件的上</w:t>
            </w:r>
            <w:proofErr w:type="gramStart"/>
            <w:r w:rsidRPr="00F43DDC">
              <w:rPr>
                <w:rFonts w:ascii="宋体" w:hAnsi="宋体" w:hint="eastAsia"/>
                <w:bCs/>
                <w:kern w:val="0"/>
              </w:rPr>
              <w:t>传其中</w:t>
            </w:r>
            <w:proofErr w:type="gramEnd"/>
            <w:r w:rsidRPr="00F43DDC">
              <w:rPr>
                <w:rFonts w:ascii="宋体" w:hAnsi="宋体" w:hint="eastAsia"/>
                <w:bCs/>
                <w:kern w:val="0"/>
              </w:rPr>
              <w:t>多媒体资源类型与格式包括:文档:doc、docx、pdf、ppt、pptx、xls;图片:bmp、jpg、png、jpeg、gif;视频:mp4、webm;音频: wav、mp3、ogg。通过多维</w:t>
            </w:r>
            <w:proofErr w:type="gramStart"/>
            <w:r w:rsidRPr="00F43DDC">
              <w:rPr>
                <w:rFonts w:ascii="宋体" w:hAnsi="宋体" w:hint="eastAsia"/>
                <w:bCs/>
                <w:kern w:val="0"/>
              </w:rPr>
              <w:t>度分析</w:t>
            </w:r>
            <w:proofErr w:type="gramEnd"/>
            <w:r w:rsidRPr="00F43DDC">
              <w:rPr>
                <w:rFonts w:ascii="宋体" w:hAnsi="宋体" w:hint="eastAsia"/>
                <w:bCs/>
                <w:kern w:val="0"/>
              </w:rPr>
              <w:t xml:space="preserve">学校的信息化教学应用情况，综合评估信息化指数； </w:t>
            </w:r>
          </w:p>
          <w:p w:rsidR="005D0841" w:rsidRPr="00F43DDC" w:rsidRDefault="005D0841" w:rsidP="005D0841">
            <w:pPr>
              <w:widowControl/>
              <w:rPr>
                <w:rFonts w:ascii="宋体" w:hAnsi="宋体"/>
                <w:kern w:val="0"/>
              </w:rPr>
            </w:pPr>
            <w:r w:rsidRPr="00F43DDC">
              <w:rPr>
                <w:rFonts w:ascii="宋体" w:hAnsi="宋体" w:hint="eastAsia"/>
                <w:kern w:val="0"/>
              </w:rPr>
              <w:t>（6）具有投屏功能：支持同一网段下的多个手机与电脑的屏幕画面同时投</w:t>
            </w:r>
            <w:proofErr w:type="gramStart"/>
            <w:r w:rsidRPr="00F43DDC">
              <w:rPr>
                <w:rFonts w:ascii="宋体" w:hAnsi="宋体" w:hint="eastAsia"/>
                <w:kern w:val="0"/>
              </w:rPr>
              <w:t>屏到触摸屏进行</w:t>
            </w:r>
            <w:proofErr w:type="gramEnd"/>
            <w:r w:rsidRPr="00F43DDC">
              <w:rPr>
                <w:rFonts w:ascii="宋体" w:hAnsi="宋体" w:hint="eastAsia"/>
                <w:kern w:val="0"/>
              </w:rPr>
              <w:t>显示，支持多图对比展示功能，可将多位学生的作业、试卷或实验结果进行拍摄，并上传至互动教学软件里进行对比展示，支持点评功能；</w:t>
            </w:r>
          </w:p>
          <w:p w:rsidR="005D0841" w:rsidRPr="00F43DDC" w:rsidRDefault="005D0841" w:rsidP="005D0841">
            <w:pPr>
              <w:widowControl/>
              <w:rPr>
                <w:rFonts w:ascii="宋体" w:hAnsi="宋体"/>
                <w:kern w:val="0"/>
              </w:rPr>
            </w:pPr>
            <w:r w:rsidRPr="00F43DDC">
              <w:rPr>
                <w:rFonts w:ascii="宋体" w:hAnsi="宋体" w:hint="eastAsia"/>
                <w:kern w:val="0"/>
              </w:rPr>
              <w:t>（7）支持班级管理功能，自定义评价类型并形成报表，AI学生能力模型进行智能分析，统计分析报表可导出 excel 文件；</w:t>
            </w:r>
          </w:p>
          <w:p w:rsidR="005D0841" w:rsidRPr="00F43DDC" w:rsidRDefault="005D0841" w:rsidP="005D0841">
            <w:pPr>
              <w:widowControl/>
              <w:rPr>
                <w:rFonts w:ascii="宋体" w:hAnsi="宋体"/>
                <w:kern w:val="0"/>
              </w:rPr>
            </w:pPr>
            <w:r w:rsidRPr="00F43DDC">
              <w:rPr>
                <w:rFonts w:ascii="宋体" w:hAnsi="宋体" w:hint="eastAsia"/>
                <w:kern w:val="0"/>
              </w:rPr>
              <w:t>（8）支持即时传输功能，授课时录制</w:t>
            </w:r>
            <w:proofErr w:type="gramStart"/>
            <w:r w:rsidRPr="00F43DDC">
              <w:rPr>
                <w:rFonts w:ascii="宋体" w:hAnsi="宋体" w:hint="eastAsia"/>
                <w:kern w:val="0"/>
              </w:rPr>
              <w:t>的微课资源</w:t>
            </w:r>
            <w:proofErr w:type="gramEnd"/>
            <w:r w:rsidRPr="00F43DDC">
              <w:rPr>
                <w:rFonts w:ascii="宋体" w:hAnsi="宋体" w:hint="eastAsia"/>
                <w:kern w:val="0"/>
              </w:rPr>
              <w:t>，导出、发送的方式能即时传输到移动端 app，便于课后教研；</w:t>
            </w:r>
          </w:p>
          <w:p w:rsidR="005D0841" w:rsidRPr="00F43DDC" w:rsidRDefault="005D0841" w:rsidP="005D0841">
            <w:pPr>
              <w:widowControl/>
              <w:rPr>
                <w:rFonts w:ascii="宋体" w:hAnsi="宋体"/>
                <w:b/>
                <w:kern w:val="0"/>
              </w:rPr>
            </w:pPr>
            <w:r w:rsidRPr="00F43DDC">
              <w:rPr>
                <w:rFonts w:ascii="宋体" w:hAnsi="宋体" w:hint="eastAsia"/>
                <w:b/>
                <w:kern w:val="0"/>
              </w:rPr>
              <w:t>#（9）具备教研数字化管理功能，管理教学教研流程，包括教学计划、集体备课、听课评课、班级氛围、校本资源建设，同时收集数据反馈和评价。可统计全校教师软件活跃数据、点评数据及</w:t>
            </w:r>
            <w:r w:rsidRPr="00F43DDC">
              <w:rPr>
                <w:rFonts w:ascii="宋体" w:hAnsi="宋体" w:hint="eastAsia"/>
                <w:b/>
                <w:kern w:val="0"/>
              </w:rPr>
              <w:lastRenderedPageBreak/>
              <w:t>课件上传等数据；（提供具有</w:t>
            </w:r>
            <w:r w:rsidRPr="00F43DDC">
              <w:rPr>
                <w:rFonts w:ascii="宋体" w:hAnsi="宋体"/>
                <w:b/>
                <w:kern w:val="0"/>
              </w:rPr>
              <w:t>CNAS或CMA资质的</w:t>
            </w:r>
            <w:r w:rsidRPr="00F43DDC">
              <w:rPr>
                <w:rFonts w:ascii="宋体" w:hAnsi="宋体" w:hint="eastAsia"/>
                <w:b/>
                <w:kern w:val="0"/>
              </w:rPr>
              <w:t>国家权威检测机构出具的检测检验报告并加盖所投产品制造商公章）</w:t>
            </w:r>
          </w:p>
          <w:p w:rsidR="005D0841" w:rsidRPr="00F43DDC" w:rsidRDefault="005D0841" w:rsidP="005D0841">
            <w:pPr>
              <w:widowControl/>
              <w:rPr>
                <w:rFonts w:ascii="宋体" w:hAnsi="宋体"/>
                <w:kern w:val="0"/>
              </w:rPr>
            </w:pPr>
            <w:r w:rsidRPr="00F43DDC">
              <w:rPr>
                <w:rFonts w:ascii="宋体" w:hAnsi="宋体" w:hint="eastAsia"/>
                <w:kern w:val="0"/>
              </w:rPr>
              <w:t>（10）支持空中课堂功能，可实现语音直播、课件同步、互动工具等远程教学功能；</w:t>
            </w:r>
          </w:p>
          <w:p w:rsidR="005D0841" w:rsidRPr="00F43DDC" w:rsidRDefault="005D0841" w:rsidP="005D0841">
            <w:pPr>
              <w:widowControl/>
              <w:rPr>
                <w:rFonts w:ascii="宋体" w:hAnsi="宋体"/>
                <w:kern w:val="0"/>
              </w:rPr>
            </w:pPr>
            <w:r w:rsidRPr="00F43DDC">
              <w:rPr>
                <w:rFonts w:ascii="宋体" w:hAnsi="宋体" w:hint="eastAsia"/>
                <w:kern w:val="0"/>
              </w:rPr>
              <w:t>（11）提供教学互动软件相关著作权，且著作权与制造商一致，质保期内免费升级,终身维护；</w:t>
            </w:r>
          </w:p>
          <w:p w:rsidR="005D0841" w:rsidRPr="00F43DDC" w:rsidRDefault="005D0841" w:rsidP="005D0841">
            <w:pPr>
              <w:widowControl/>
              <w:rPr>
                <w:rFonts w:ascii="宋体" w:hAnsi="宋体" w:cs="宋体"/>
                <w:kern w:val="0"/>
                <w:szCs w:val="21"/>
              </w:rPr>
            </w:pPr>
            <w:r w:rsidRPr="00F43DDC">
              <w:rPr>
                <w:rFonts w:ascii="宋体" w:hAnsi="宋体" w:hint="eastAsia"/>
                <w:kern w:val="0"/>
              </w:rPr>
              <w:t>提供设备及软件功能演示。</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lastRenderedPageBreak/>
              <w:t xml:space="preserve">17 </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台</w:t>
            </w:r>
          </w:p>
        </w:tc>
      </w:tr>
      <w:bookmarkEnd w:id="832"/>
      <w:tr w:rsidR="005D084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显示器</w:t>
            </w:r>
          </w:p>
        </w:tc>
        <w:tc>
          <w:tcPr>
            <w:tcW w:w="6149" w:type="dxa"/>
            <w:tcBorders>
              <w:top w:val="single" w:sz="4" w:space="0" w:color="auto"/>
              <w:left w:val="single" w:sz="4" w:space="0" w:color="auto"/>
              <w:bottom w:val="single" w:sz="4" w:space="0" w:color="auto"/>
              <w:right w:val="single" w:sz="4" w:space="0" w:color="auto"/>
            </w:tcBorders>
          </w:tcPr>
          <w:p w:rsidR="005D0841" w:rsidRPr="00F43DDC" w:rsidRDefault="005D0841" w:rsidP="005D0841">
            <w:pPr>
              <w:pStyle w:val="aff0"/>
              <w:widowControl/>
              <w:numPr>
                <w:ilvl w:val="0"/>
                <w:numId w:val="26"/>
              </w:numPr>
              <w:ind w:firstLineChars="0"/>
              <w:jc w:val="left"/>
              <w:rPr>
                <w:rFonts w:ascii="宋体" w:hAnsi="宋体" w:cs="宋体"/>
                <w:kern w:val="0"/>
                <w:szCs w:val="21"/>
              </w:rPr>
            </w:pPr>
            <w:r w:rsidRPr="00F43DDC">
              <w:rPr>
                <w:rFonts w:ascii="宋体" w:hAnsi="宋体" w:cs="宋体" w:hint="eastAsia"/>
                <w:kern w:val="0"/>
                <w:szCs w:val="21"/>
              </w:rPr>
              <w:t>亮度≥250cd/㎡</w:t>
            </w:r>
          </w:p>
          <w:p w:rsidR="005D0841" w:rsidRPr="00F43DDC" w:rsidRDefault="005D0841" w:rsidP="005D0841">
            <w:pPr>
              <w:widowControl/>
              <w:jc w:val="left"/>
              <w:rPr>
                <w:rFonts w:ascii="宋体" w:hAnsi="宋体" w:cs="宋体"/>
                <w:kern w:val="0"/>
                <w:szCs w:val="21"/>
              </w:rPr>
            </w:pPr>
            <w:r w:rsidRPr="00F43DDC">
              <w:rPr>
                <w:rFonts w:ascii="宋体" w:hAnsi="宋体" w:cs="宋体"/>
                <w:kern w:val="0"/>
                <w:szCs w:val="21"/>
              </w:rPr>
              <w:t>2</w:t>
            </w:r>
            <w:r w:rsidRPr="00F43DDC">
              <w:rPr>
                <w:rFonts w:ascii="宋体" w:hAnsi="宋体" w:cs="宋体" w:hint="eastAsia"/>
                <w:kern w:val="0"/>
                <w:szCs w:val="21"/>
              </w:rPr>
              <w:t>、≥27英寸</w:t>
            </w:r>
            <w:r w:rsidRPr="00F43DDC">
              <w:rPr>
                <w:rFonts w:ascii="宋体" w:hAnsi="宋体" w:cs="宋体" w:hint="eastAsia"/>
                <w:kern w:val="0"/>
                <w:szCs w:val="21"/>
              </w:rPr>
              <w:br/>
            </w:r>
            <w:r w:rsidRPr="00F43DDC">
              <w:rPr>
                <w:rFonts w:ascii="宋体" w:hAnsi="宋体" w:cs="宋体"/>
                <w:kern w:val="0"/>
                <w:szCs w:val="21"/>
              </w:rPr>
              <w:t>3</w:t>
            </w:r>
            <w:r w:rsidRPr="00F43DDC">
              <w:rPr>
                <w:rFonts w:ascii="宋体" w:hAnsi="宋体" w:cs="宋体" w:hint="eastAsia"/>
                <w:kern w:val="0"/>
                <w:szCs w:val="21"/>
              </w:rPr>
              <w:t>、响应时间≤14ms</w:t>
            </w:r>
            <w:r w:rsidRPr="00F43DDC">
              <w:rPr>
                <w:rFonts w:ascii="宋体" w:hAnsi="宋体" w:cs="宋体" w:hint="eastAsia"/>
                <w:kern w:val="0"/>
                <w:szCs w:val="21"/>
              </w:rPr>
              <w:br/>
            </w:r>
            <w:r w:rsidRPr="00F43DDC">
              <w:rPr>
                <w:rFonts w:ascii="宋体" w:hAnsi="宋体" w:cs="宋体"/>
                <w:kern w:val="0"/>
                <w:szCs w:val="21"/>
              </w:rPr>
              <w:t>4</w:t>
            </w:r>
            <w:r w:rsidRPr="00F43DDC">
              <w:rPr>
                <w:rFonts w:ascii="宋体" w:hAnsi="宋体" w:cs="宋体" w:hint="eastAsia"/>
                <w:kern w:val="0"/>
                <w:szCs w:val="21"/>
              </w:rPr>
              <w:t>、分辨率≥1920×1080</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台</w:t>
            </w:r>
          </w:p>
        </w:tc>
      </w:tr>
      <w:tr w:rsidR="001E228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9</w:t>
            </w:r>
          </w:p>
        </w:tc>
        <w:tc>
          <w:tcPr>
            <w:tcW w:w="1080"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不间断电源1</w:t>
            </w:r>
          </w:p>
        </w:tc>
        <w:tc>
          <w:tcPr>
            <w:tcW w:w="6149" w:type="dxa"/>
            <w:tcBorders>
              <w:top w:val="single" w:sz="4" w:space="0" w:color="auto"/>
              <w:left w:val="single" w:sz="4" w:space="0" w:color="auto"/>
              <w:bottom w:val="single" w:sz="4" w:space="0" w:color="auto"/>
              <w:right w:val="single" w:sz="4" w:space="0" w:color="auto"/>
            </w:tcBorders>
          </w:tcPr>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1、工作方式及容量：智能型三进三出工频在线式15KVA</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2、相数：三相+N+G</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3、额定电压：380VAC±25%</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4、标称频率:50Hz/60Hz±5%</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5、输入功率因数: ≥0.95</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6、旁路输入: 相数:三相+N+G</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7、标称频率：50Hz/60Hz±5%</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8、逆变器/旁路转换时间 0ms</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9、交流输出：相数:三相+N+G</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10、标称电压:380VAC±1%</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11、三相平衡度:100%不平衡负载＜±5%</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12、电源效率:≥97%（ECO状态）</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台</w:t>
            </w:r>
          </w:p>
        </w:tc>
      </w:tr>
      <w:tr w:rsidR="001E228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10</w:t>
            </w:r>
          </w:p>
        </w:tc>
        <w:tc>
          <w:tcPr>
            <w:tcW w:w="1080"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不间断电源2</w:t>
            </w:r>
          </w:p>
        </w:tc>
        <w:tc>
          <w:tcPr>
            <w:tcW w:w="6149" w:type="dxa"/>
            <w:tcBorders>
              <w:top w:val="single" w:sz="4" w:space="0" w:color="auto"/>
              <w:left w:val="single" w:sz="4" w:space="0" w:color="auto"/>
              <w:bottom w:val="single" w:sz="4" w:space="0" w:color="auto"/>
              <w:right w:val="single" w:sz="4" w:space="0" w:color="auto"/>
            </w:tcBorders>
          </w:tcPr>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1、全智能型双变换</w:t>
            </w:r>
            <w:proofErr w:type="gramStart"/>
            <w:r w:rsidRPr="00F43DDC">
              <w:rPr>
                <w:rFonts w:ascii="宋体" w:hAnsi="宋体" w:cs="宋体" w:hint="eastAsia"/>
                <w:kern w:val="0"/>
                <w:szCs w:val="21"/>
              </w:rPr>
              <w:t>高频在</w:t>
            </w:r>
            <w:proofErr w:type="gramEnd"/>
            <w:r w:rsidRPr="00F43DDC">
              <w:rPr>
                <w:rFonts w:ascii="宋体" w:hAnsi="宋体" w:cs="宋体" w:hint="eastAsia"/>
                <w:kern w:val="0"/>
                <w:szCs w:val="21"/>
              </w:rPr>
              <w:t>线式结构，ECO模式提供节能效果</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2、开机自诊断功能</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3、冷启动功能</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4、伏安额定值：10KVA</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5、输入电压范围：110 VAC-300VAC</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6、输入功率因素≥0.99</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7、输出电压范围：208/220/230/240VAC±1%</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8、浪涌比率：3:1（最大）</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9、谐波失真：≦ 3 % THD (线性负载) ; ≦ 6 % THD (非线性负载)</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10、显示说明：LCD或LED显示UPS状态，负载大小、电池容量、输入输出电压，卸载时间、故障情况</w:t>
            </w:r>
          </w:p>
          <w:p w:rsidR="001E2281" w:rsidRPr="00F43DDC" w:rsidRDefault="001E2281" w:rsidP="00A033D7">
            <w:pPr>
              <w:widowControl/>
              <w:jc w:val="left"/>
              <w:rPr>
                <w:rFonts w:ascii="宋体" w:hAnsi="宋体" w:cs="宋体"/>
                <w:kern w:val="0"/>
                <w:szCs w:val="21"/>
              </w:rPr>
            </w:pPr>
            <w:r w:rsidRPr="00F43DDC">
              <w:rPr>
                <w:rFonts w:ascii="宋体" w:hAnsi="宋体" w:cs="宋体" w:hint="eastAsia"/>
                <w:kern w:val="0"/>
                <w:szCs w:val="21"/>
              </w:rPr>
              <w:t>11、控制管理：RS-232 /USB</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1E2281" w:rsidRPr="00F43DDC" w:rsidRDefault="001E2281" w:rsidP="00A033D7">
            <w:pPr>
              <w:widowControl/>
              <w:jc w:val="center"/>
              <w:rPr>
                <w:rFonts w:ascii="宋体" w:hAnsi="宋体" w:cs="宋体"/>
                <w:kern w:val="0"/>
                <w:szCs w:val="21"/>
              </w:rPr>
            </w:pPr>
            <w:r w:rsidRPr="00F43DDC">
              <w:rPr>
                <w:rFonts w:ascii="宋体" w:hAnsi="宋体" w:cs="宋体" w:hint="eastAsia"/>
                <w:kern w:val="0"/>
                <w:szCs w:val="21"/>
              </w:rPr>
              <w:t>台</w:t>
            </w:r>
          </w:p>
        </w:tc>
      </w:tr>
      <w:tr w:rsidR="005D0841" w:rsidRPr="00F43DDC"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11</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操作系统</w:t>
            </w:r>
          </w:p>
        </w:tc>
        <w:tc>
          <w:tcPr>
            <w:tcW w:w="6149" w:type="dxa"/>
            <w:tcBorders>
              <w:top w:val="single" w:sz="4" w:space="0" w:color="auto"/>
              <w:left w:val="single" w:sz="4" w:space="0" w:color="auto"/>
              <w:bottom w:val="single" w:sz="4" w:space="0" w:color="auto"/>
              <w:right w:val="single" w:sz="4" w:space="0" w:color="auto"/>
            </w:tcBorders>
          </w:tcPr>
          <w:p w:rsidR="005D0841" w:rsidRPr="00F43DDC" w:rsidRDefault="005D0841" w:rsidP="005D0841">
            <w:pPr>
              <w:widowControl/>
              <w:jc w:val="left"/>
              <w:rPr>
                <w:rFonts w:ascii="宋体" w:hAnsi="宋体" w:cs="宋体"/>
                <w:kern w:val="0"/>
                <w:szCs w:val="21"/>
              </w:rPr>
            </w:pPr>
            <w:r w:rsidRPr="00F43DDC">
              <w:rPr>
                <w:rFonts w:ascii="宋体" w:hAnsi="宋体" w:cs="宋体"/>
                <w:kern w:val="0"/>
                <w:szCs w:val="21"/>
              </w:rPr>
              <w:t>★</w:t>
            </w:r>
            <w:r w:rsidRPr="00F43DDC">
              <w:rPr>
                <w:rFonts w:ascii="宋体" w:hAnsi="宋体" w:cs="宋体" w:hint="eastAsia"/>
                <w:kern w:val="0"/>
                <w:szCs w:val="21"/>
              </w:rPr>
              <w:t>1、</w:t>
            </w:r>
            <w:proofErr w:type="gramStart"/>
            <w:r w:rsidRPr="00F43DDC">
              <w:rPr>
                <w:rFonts w:ascii="宋体" w:hAnsi="宋体" w:cs="宋体" w:hint="eastAsia"/>
                <w:kern w:val="0"/>
                <w:szCs w:val="21"/>
              </w:rPr>
              <w:t>选用信创</w:t>
            </w:r>
            <w:proofErr w:type="gramEnd"/>
            <w:r w:rsidRPr="00F43DDC">
              <w:rPr>
                <w:rFonts w:ascii="宋体" w:hAnsi="宋体" w:cs="宋体" w:hint="eastAsia"/>
                <w:kern w:val="0"/>
                <w:szCs w:val="21"/>
              </w:rPr>
              <w:t>目录中并通过相关安全可靠测评产品</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2、系统采用同源异构方式支持主流芯片处理器</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3、系统支持磁盘健康检测、磁盘分区表错误检测、磁盘坏道修复检测</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4、满足《信息安全技术操作系统安全技术要求》</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5、系统支持保障安全升级的自动主备双根分区，在系统升级后支持回滚，并保留用户个人数据</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6、支持安装第三方青少年上网保护插件。</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108</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套</w:t>
            </w:r>
          </w:p>
        </w:tc>
      </w:tr>
      <w:tr w:rsidR="005D0841" w:rsidTr="00A033D7">
        <w:trPr>
          <w:trHeight w:val="280"/>
          <w:jc w:val="center"/>
        </w:trPr>
        <w:tc>
          <w:tcPr>
            <w:tcW w:w="704"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12</w:t>
            </w:r>
          </w:p>
        </w:tc>
        <w:tc>
          <w:tcPr>
            <w:tcW w:w="1080"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t>办公软件</w:t>
            </w:r>
          </w:p>
        </w:tc>
        <w:tc>
          <w:tcPr>
            <w:tcW w:w="6149" w:type="dxa"/>
            <w:tcBorders>
              <w:top w:val="single" w:sz="4" w:space="0" w:color="auto"/>
              <w:left w:val="single" w:sz="4" w:space="0" w:color="auto"/>
              <w:bottom w:val="single" w:sz="4" w:space="0" w:color="auto"/>
              <w:right w:val="single" w:sz="4" w:space="0" w:color="auto"/>
            </w:tcBorders>
          </w:tcPr>
          <w:p w:rsidR="005D0841" w:rsidRPr="00F43DDC" w:rsidRDefault="005D0841" w:rsidP="005D0841">
            <w:pPr>
              <w:widowControl/>
              <w:jc w:val="left"/>
              <w:rPr>
                <w:rFonts w:ascii="宋体" w:hAnsi="宋体" w:cs="宋体"/>
                <w:kern w:val="0"/>
                <w:szCs w:val="21"/>
              </w:rPr>
            </w:pPr>
            <w:r w:rsidRPr="00F43DDC">
              <w:rPr>
                <w:rFonts w:ascii="宋体" w:hAnsi="宋体" w:cs="宋体"/>
                <w:kern w:val="0"/>
                <w:szCs w:val="21"/>
              </w:rPr>
              <w:t>★</w:t>
            </w:r>
            <w:r w:rsidRPr="00F43DDC">
              <w:rPr>
                <w:rFonts w:ascii="宋体" w:hAnsi="宋体" w:cs="宋体" w:hint="eastAsia"/>
                <w:kern w:val="0"/>
                <w:szCs w:val="21"/>
              </w:rPr>
              <w:t>1、</w:t>
            </w:r>
            <w:proofErr w:type="gramStart"/>
            <w:r w:rsidRPr="00F43DDC">
              <w:rPr>
                <w:rFonts w:ascii="宋体" w:hAnsi="宋体" w:cs="宋体" w:hint="eastAsia"/>
                <w:kern w:val="0"/>
                <w:szCs w:val="21"/>
              </w:rPr>
              <w:t>选用信创</w:t>
            </w:r>
            <w:proofErr w:type="gramEnd"/>
            <w:r w:rsidRPr="00F43DDC">
              <w:rPr>
                <w:rFonts w:ascii="宋体" w:hAnsi="宋体" w:cs="宋体" w:hint="eastAsia"/>
                <w:kern w:val="0"/>
                <w:szCs w:val="21"/>
              </w:rPr>
              <w:t>目录中并通过相关安全可靠测评产品</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2、产品在国产操作系统上运行，包含文字处理、表格计算、幻灯片演示三个组件</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3、支持预览和编辑不同类型文档格式</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4、支持查找命令，能够根据功能名称快速定位到功能入口</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5、支持以对象形式在文档中插入doc、xls、ppt、docx、xlsx、pptx、ofd、pdf等格式的文档</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lastRenderedPageBreak/>
              <w:t>6、支持“文档拆分合并”功能</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7、文字模块支持本地磁盘文件搜索</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8、文字模块支持章节导航、书签导航</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9、文字模块支持根据用户习惯，设置功能自定义快捷键</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10、文字模块支持设置并打顺序，支持打印域代码、打印隐藏文字下划线等打印设置项</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11、文字模块支持专用于阅读的视图模式</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12、文字模块支持OFD预览功能</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13、文字模块支持插入方框、打勾方框、</w:t>
            </w:r>
            <w:proofErr w:type="gramStart"/>
            <w:r w:rsidRPr="00F43DDC">
              <w:rPr>
                <w:rFonts w:ascii="宋体" w:hAnsi="宋体" w:cs="宋体" w:hint="eastAsia"/>
                <w:kern w:val="0"/>
                <w:szCs w:val="21"/>
              </w:rPr>
              <w:t>打叉</w:t>
            </w:r>
            <w:proofErr w:type="gramEnd"/>
            <w:r w:rsidRPr="00F43DDC">
              <w:rPr>
                <w:rFonts w:ascii="宋体" w:hAnsi="宋体" w:cs="宋体" w:hint="eastAsia"/>
                <w:kern w:val="0"/>
                <w:szCs w:val="21"/>
              </w:rPr>
              <w:t>方框</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14、表格模块支持自动筛选高级模式</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15、表格模块支持“切片器”</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16、表格模块支持自动筛选高级模式</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17、表格模块支持数据对比</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18、表格模块支持数据透视图</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19、表格模块支持多种类型的错误检查</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20、表格模块支持智能填充</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21、幻灯片支持背景另存为图片</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22、幻灯片支持嵌入音频/视频媒体对象</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23、幻灯片支持将其他演示文档作为外部模板导入使用</w:t>
            </w:r>
          </w:p>
          <w:p w:rsidR="005D0841" w:rsidRPr="00F43DDC" w:rsidRDefault="005D0841" w:rsidP="005D0841">
            <w:pPr>
              <w:widowControl/>
              <w:jc w:val="left"/>
              <w:rPr>
                <w:rFonts w:ascii="宋体" w:hAnsi="宋体" w:cs="宋体"/>
                <w:kern w:val="0"/>
                <w:szCs w:val="21"/>
              </w:rPr>
            </w:pPr>
            <w:r w:rsidRPr="00F43DDC">
              <w:rPr>
                <w:rFonts w:ascii="宋体" w:hAnsi="宋体" w:cs="宋体" w:hint="eastAsia"/>
                <w:kern w:val="0"/>
                <w:szCs w:val="21"/>
              </w:rPr>
              <w:t>24、幻灯片支持将演示文件及相关媒体文件直接打包成文件夹/压缩文件</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Pr="00F43DDC" w:rsidRDefault="005D0841" w:rsidP="005D0841">
            <w:pPr>
              <w:widowControl/>
              <w:jc w:val="center"/>
              <w:rPr>
                <w:rFonts w:ascii="宋体" w:hAnsi="宋体" w:cs="宋体"/>
                <w:kern w:val="0"/>
                <w:szCs w:val="21"/>
              </w:rPr>
            </w:pPr>
            <w:r w:rsidRPr="00F43DDC">
              <w:rPr>
                <w:rFonts w:ascii="宋体" w:hAnsi="宋体" w:cs="宋体" w:hint="eastAsia"/>
                <w:kern w:val="0"/>
                <w:szCs w:val="21"/>
              </w:rPr>
              <w:lastRenderedPageBreak/>
              <w:t xml:space="preserve">108 </w:t>
            </w:r>
          </w:p>
        </w:tc>
        <w:tc>
          <w:tcPr>
            <w:tcW w:w="709" w:type="dxa"/>
            <w:tcBorders>
              <w:top w:val="single" w:sz="4" w:space="0" w:color="auto"/>
              <w:left w:val="single" w:sz="4" w:space="0" w:color="auto"/>
              <w:bottom w:val="single" w:sz="4" w:space="0" w:color="auto"/>
              <w:right w:val="single" w:sz="4" w:space="0" w:color="auto"/>
            </w:tcBorders>
            <w:vAlign w:val="center"/>
          </w:tcPr>
          <w:p w:rsidR="005D0841" w:rsidRDefault="005D0841" w:rsidP="005D0841">
            <w:pPr>
              <w:widowControl/>
              <w:jc w:val="center"/>
              <w:rPr>
                <w:rFonts w:ascii="宋体" w:hAnsi="宋体" w:cs="宋体"/>
                <w:kern w:val="0"/>
                <w:szCs w:val="21"/>
              </w:rPr>
            </w:pPr>
            <w:r w:rsidRPr="00F43DDC">
              <w:rPr>
                <w:rFonts w:ascii="宋体" w:hAnsi="宋体" w:cs="宋体" w:hint="eastAsia"/>
                <w:kern w:val="0"/>
                <w:szCs w:val="21"/>
              </w:rPr>
              <w:t>套</w:t>
            </w:r>
          </w:p>
        </w:tc>
      </w:tr>
    </w:tbl>
    <w:p w:rsidR="00A3746C" w:rsidRDefault="00A3746C">
      <w:pPr>
        <w:numPr>
          <w:ilvl w:val="255"/>
          <w:numId w:val="0"/>
        </w:numPr>
        <w:jc w:val="left"/>
        <w:rPr>
          <w:b/>
          <w:sz w:val="24"/>
        </w:rPr>
      </w:pPr>
    </w:p>
    <w:p w:rsidR="00A3746C" w:rsidRDefault="00BB6FE8">
      <w:pPr>
        <w:jc w:val="left"/>
        <w:rPr>
          <w:b/>
          <w:sz w:val="24"/>
        </w:rPr>
      </w:pPr>
      <w:r>
        <w:rPr>
          <w:rFonts w:hint="eastAsia"/>
          <w:b/>
          <w:sz w:val="24"/>
        </w:rPr>
        <w:t>台式计算机</w:t>
      </w:r>
    </w:p>
    <w:tbl>
      <w:tblPr>
        <w:tblStyle w:val="af9"/>
        <w:tblW w:w="9209" w:type="dxa"/>
        <w:jc w:val="center"/>
        <w:tblLook w:val="04A0" w:firstRow="1" w:lastRow="0" w:firstColumn="1" w:lastColumn="0" w:noHBand="0" w:noVBand="1"/>
      </w:tblPr>
      <w:tblGrid>
        <w:gridCol w:w="680"/>
        <w:gridCol w:w="1420"/>
        <w:gridCol w:w="1480"/>
        <w:gridCol w:w="2369"/>
        <w:gridCol w:w="3260"/>
      </w:tblGrid>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rPr>
                <w:b/>
                <w:bCs/>
                <w:szCs w:val="21"/>
              </w:rPr>
            </w:pPr>
            <w:r>
              <w:rPr>
                <w:rFonts w:ascii="宋体" w:hAnsi="宋体" w:hint="eastAsia"/>
                <w:b/>
                <w:bCs/>
              </w:rPr>
              <w:t>序号</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rPr>
                <w:b/>
                <w:bCs/>
              </w:rPr>
            </w:pPr>
            <w:r>
              <w:rPr>
                <w:rFonts w:ascii="宋体" w:hAnsi="宋体" w:hint="eastAsia"/>
                <w:b/>
                <w:bCs/>
              </w:rPr>
              <w:t>指标分类</w:t>
            </w:r>
          </w:p>
        </w:tc>
        <w:tc>
          <w:tcPr>
            <w:tcW w:w="14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rPr>
                <w:b/>
                <w:bCs/>
              </w:rPr>
            </w:pPr>
            <w:r>
              <w:rPr>
                <w:rFonts w:ascii="宋体" w:hAnsi="宋体" w:hint="eastAsia"/>
                <w:b/>
                <w:bCs/>
              </w:rPr>
              <w:t>一级指标</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rPr>
                <w:b/>
                <w:bCs/>
              </w:rPr>
            </w:pPr>
            <w:r>
              <w:rPr>
                <w:rFonts w:ascii="宋体" w:hAnsi="宋体" w:hint="eastAsia"/>
                <w:b/>
                <w:bCs/>
              </w:rPr>
              <w:t>二级指标</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rPr>
                <w:b/>
                <w:bCs/>
              </w:rPr>
            </w:pPr>
            <w:r>
              <w:rPr>
                <w:rFonts w:ascii="宋体" w:hAnsi="宋体" w:hint="eastAsia"/>
                <w:b/>
                <w:bCs/>
              </w:rPr>
              <w:t>指标要求</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 xml:space="preserve">CPU </w:t>
            </w:r>
            <w:r>
              <w:rPr>
                <w:rFonts w:ascii="宋体" w:hAnsi="宋体" w:hint="eastAsia"/>
              </w:rPr>
              <w:t>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CPU </w:t>
            </w:r>
            <w:r>
              <w:rPr>
                <w:rFonts w:ascii="宋体" w:hAnsi="宋体" w:hint="eastAsia"/>
              </w:rPr>
              <w:t>信息</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sidRPr="00F43DDC">
              <w:rPr>
                <w:rFonts w:ascii="宋体" w:hAnsi="宋体" w:hint="eastAsia"/>
              </w:rPr>
              <w:t>配置</w:t>
            </w:r>
            <w:r w:rsidRPr="00F43DDC">
              <w:rPr>
                <w:rFonts w:hint="eastAsia"/>
              </w:rPr>
              <w:t>1</w:t>
            </w:r>
            <w:r w:rsidRPr="00F43DDC">
              <w:rPr>
                <w:rFonts w:ascii="宋体" w:hAnsi="宋体" w:hint="eastAsia"/>
              </w:rPr>
              <w:t>颗国产处理器。</w:t>
            </w:r>
            <w:r>
              <w:rPr>
                <w:rFonts w:ascii="宋体" w:hAnsi="宋体" w:hint="eastAsia"/>
              </w:rPr>
              <w:t xml:space="preserve">供应商给出 </w:t>
            </w:r>
            <w:r>
              <w:rPr>
                <w:rFonts w:hint="eastAsia"/>
              </w:rPr>
              <w:t xml:space="preserve">CPU </w:t>
            </w:r>
            <w:r>
              <w:rPr>
                <w:rFonts w:ascii="宋体" w:hAnsi="宋体" w:hint="eastAsia"/>
              </w:rPr>
              <w:t xml:space="preserve">信息，包含 </w:t>
            </w:r>
            <w:r>
              <w:rPr>
                <w:rFonts w:hint="eastAsia"/>
              </w:rPr>
              <w:t xml:space="preserve">CPU </w:t>
            </w:r>
            <w:r>
              <w:rPr>
                <w:rFonts w:ascii="宋体" w:hAnsi="宋体" w:hint="eastAsia"/>
              </w:rPr>
              <w:t>型号、物理核心数、主频、末级缓存容量、线程数、热设计功耗及内存的最高速率、通道数</w:t>
            </w:r>
            <w:proofErr w:type="gramStart"/>
            <w:r>
              <w:rPr>
                <w:rFonts w:ascii="宋体" w:hAnsi="宋体" w:hint="eastAsia"/>
              </w:rPr>
              <w:t>和位宽</w:t>
            </w:r>
            <w:proofErr w:type="gramEnd"/>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内存规格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★内存配置容量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t>8</w:t>
            </w:r>
            <w:r>
              <w:rPr>
                <w:rFonts w:hint="eastAsia"/>
              </w:rPr>
              <w:t>GB</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3</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★内存类型</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支持</w:t>
            </w:r>
            <w:r>
              <w:rPr>
                <w:rFonts w:hint="eastAsia"/>
              </w:rPr>
              <w:t xml:space="preserve"> DDR5</w:t>
            </w:r>
            <w:r>
              <w:rPr>
                <w:rFonts w:ascii="宋体" w:hAnsi="宋体" w:hint="eastAsia"/>
              </w:rPr>
              <w:t>或</w:t>
            </w:r>
            <w:r>
              <w:rPr>
                <w:rFonts w:hint="eastAsia"/>
              </w:rPr>
              <w:t>LPDDR5</w:t>
            </w:r>
            <w:r>
              <w:rPr>
                <w:rFonts w:ascii="宋体" w:hAnsi="宋体" w:hint="eastAsia"/>
              </w:rPr>
              <w:t>及以上内存类型</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4</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存储设备规格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★固态盘数量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 xml:space="preserve">1 </w:t>
            </w:r>
            <w:proofErr w:type="gramStart"/>
            <w:r>
              <w:rPr>
                <w:rFonts w:ascii="宋体" w:hAnsi="宋体" w:hint="eastAsia"/>
              </w:rPr>
              <w:t>个</w:t>
            </w:r>
            <w:proofErr w:type="gramEnd"/>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5</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★固态存储容量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t>256</w:t>
            </w:r>
            <w:r>
              <w:rPr>
                <w:rFonts w:hint="eastAsia"/>
              </w:rPr>
              <w:t>GB</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6</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★机械硬盘总容量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1T</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7</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显示设备规格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★显示屏尺寸</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23</w:t>
            </w:r>
            <w:r>
              <w:rPr>
                <w:rFonts w:ascii="宋体" w:hAnsi="宋体" w:hint="eastAsia"/>
              </w:rPr>
              <w:t>英寸</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8</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★显示器外观颜色</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黑色</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9</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外设规格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★键盘按键数目</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hint="eastAsia"/>
              </w:rPr>
              <w:t xml:space="preserve">104 </w:t>
            </w:r>
            <w:r>
              <w:rPr>
                <w:rFonts w:ascii="宋体" w:hAnsi="宋体" w:hint="eastAsia"/>
              </w:rPr>
              <w:t>键</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0</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★键盘连接方式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有线</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1</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★键盘颜色</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黑色</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lastRenderedPageBreak/>
              <w:t>1</w:t>
            </w:r>
            <w:r>
              <w:t>2</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★鼠标连接方式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有线</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3</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★鼠标颜色</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黑色</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4</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vMerge w:val="restart"/>
            <w:tcBorders>
              <w:top w:val="nil"/>
              <w:left w:val="nil"/>
              <w:bottom w:val="single" w:sz="4" w:space="0" w:color="auto"/>
              <w:right w:val="single" w:sz="4" w:space="0" w:color="auto"/>
            </w:tcBorders>
            <w:vAlign w:val="center"/>
          </w:tcPr>
          <w:p w:rsidR="005D0841" w:rsidRDefault="005D0841" w:rsidP="00A611BE">
            <w:pPr>
              <w:jc w:val="center"/>
            </w:pPr>
            <w:r>
              <w:rPr>
                <w:rFonts w:ascii="宋体" w:hAnsi="宋体" w:hint="eastAsia"/>
              </w:rPr>
              <w:t>外部接口规格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USB </w:t>
            </w:r>
            <w:r>
              <w:rPr>
                <w:rFonts w:ascii="宋体" w:hAnsi="宋体" w:hint="eastAsia"/>
              </w:rPr>
              <w:t>接口数量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机箱整体</w:t>
            </w:r>
            <w:r>
              <w:rPr>
                <w:rFonts w:hint="eastAsia"/>
              </w:rPr>
              <w:t xml:space="preserve"> USB </w:t>
            </w:r>
            <w:r>
              <w:rPr>
                <w:rFonts w:ascii="宋体" w:hAnsi="宋体" w:hint="eastAsia"/>
              </w:rPr>
              <w:t xml:space="preserve">接口不低于 </w:t>
            </w:r>
            <w:r>
              <w:rPr>
                <w:rFonts w:hint="eastAsia"/>
              </w:rPr>
              <w:t xml:space="preserve">7 </w:t>
            </w:r>
            <w:proofErr w:type="gramStart"/>
            <w:r>
              <w:rPr>
                <w:rFonts w:ascii="宋体" w:hAnsi="宋体" w:hint="eastAsia"/>
              </w:rPr>
              <w:t>个</w:t>
            </w:r>
            <w:proofErr w:type="gramEnd"/>
            <w:r>
              <w:rPr>
                <w:rFonts w:ascii="宋体" w:hAnsi="宋体" w:hint="eastAsia"/>
              </w:rPr>
              <w:t xml:space="preserve">，其中前面板应提供不少于 </w:t>
            </w:r>
            <w:r>
              <w:rPr>
                <w:rFonts w:hint="eastAsia"/>
              </w:rPr>
              <w:t>3</w:t>
            </w:r>
            <w:r>
              <w:rPr>
                <w:rFonts w:ascii="宋体" w:hAnsi="宋体" w:hint="eastAsia"/>
              </w:rPr>
              <w:t xml:space="preserve">个 </w:t>
            </w:r>
            <w:r>
              <w:rPr>
                <w:rFonts w:hint="eastAsia"/>
              </w:rPr>
              <w:t xml:space="preserve">USB </w:t>
            </w:r>
            <w:r>
              <w:rPr>
                <w:rFonts w:ascii="宋体" w:hAnsi="宋体" w:hint="eastAsia"/>
              </w:rPr>
              <w:t xml:space="preserve">接 口（含 </w:t>
            </w:r>
            <w:r>
              <w:rPr>
                <w:rFonts w:hint="eastAsia"/>
              </w:rPr>
              <w:t xml:space="preserve">2 </w:t>
            </w:r>
            <w:proofErr w:type="gramStart"/>
            <w:r>
              <w:rPr>
                <w:rFonts w:ascii="宋体" w:hAnsi="宋体" w:hint="eastAsia"/>
              </w:rPr>
              <w:t>个</w:t>
            </w:r>
            <w:proofErr w:type="gramEnd"/>
            <w:r>
              <w:rPr>
                <w:rFonts w:ascii="宋体" w:hAnsi="宋体" w:hint="eastAsia"/>
              </w:rPr>
              <w:t xml:space="preserve"> </w:t>
            </w:r>
            <w:r>
              <w:rPr>
                <w:rFonts w:hint="eastAsia"/>
              </w:rPr>
              <w:t xml:space="preserve">USB3.0 </w:t>
            </w:r>
            <w:r>
              <w:rPr>
                <w:rFonts w:ascii="宋体" w:hAnsi="宋体" w:hint="eastAsia"/>
              </w:rPr>
              <w:t>及以上接口）</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5</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★视频接口数量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2</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6</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1480" w:type="dxa"/>
            <w:vMerge w:val="restart"/>
            <w:tcBorders>
              <w:top w:val="nil"/>
              <w:left w:val="nil"/>
              <w:bottom w:val="single" w:sz="4" w:space="0" w:color="auto"/>
              <w:right w:val="single" w:sz="4" w:space="0" w:color="auto"/>
            </w:tcBorders>
            <w:vAlign w:val="center"/>
          </w:tcPr>
          <w:p w:rsidR="005D0841" w:rsidRDefault="005D0841" w:rsidP="00A611BE">
            <w:pPr>
              <w:jc w:val="center"/>
            </w:pPr>
            <w:r>
              <w:rPr>
                <w:rFonts w:ascii="宋体" w:hAnsi="宋体" w:hint="eastAsia"/>
              </w:rPr>
              <w:t>整机基础规格</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★整机噪音</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产品工作在空闲状态下，产品的声功率级应不超过</w:t>
            </w:r>
            <w:r>
              <w:rPr>
                <w:rFonts w:hint="eastAsia"/>
              </w:rPr>
              <w:t xml:space="preserve"> 4.5 Bel</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7</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★机身材质</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金属</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1</w:t>
            </w:r>
            <w:r>
              <w:t>8</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★机身颜色</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黑色</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t>19</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★机箱尺寸容量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rPr>
                <w:highlight w:val="cyan"/>
              </w:rPr>
            </w:pPr>
            <w:r w:rsidRPr="00F43DDC">
              <w:rPr>
                <w:rFonts w:ascii="宋体" w:hAnsi="宋体" w:hint="eastAsia"/>
              </w:rPr>
              <w:t>机</w:t>
            </w:r>
            <w:proofErr w:type="gramStart"/>
            <w:r w:rsidRPr="00F43DDC">
              <w:rPr>
                <w:rFonts w:ascii="宋体" w:hAnsi="宋体" w:hint="eastAsia"/>
              </w:rPr>
              <w:t>箱体积应</w:t>
            </w:r>
            <w:proofErr w:type="gramEnd"/>
            <w:r w:rsidRPr="00F43DDC">
              <w:rPr>
                <w:rFonts w:ascii="宋体" w:hAnsi="宋体" w:hint="eastAsia"/>
              </w:rPr>
              <w:t>≤</w:t>
            </w:r>
            <w:r w:rsidRPr="00F43DDC">
              <w:rPr>
                <w:rFonts w:hint="eastAsia"/>
              </w:rPr>
              <w:t xml:space="preserve"> 18L</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bookmarkStart w:id="833" w:name="_Hlk221004930"/>
            <w:r>
              <w:rPr>
                <w:rFonts w:hint="eastAsia"/>
              </w:rPr>
              <w:t>2</w:t>
            </w:r>
            <w:bookmarkEnd w:id="833"/>
            <w:r>
              <w:t>0</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 xml:space="preserve">CPU </w:t>
            </w:r>
            <w:r>
              <w:rPr>
                <w:rFonts w:ascii="宋体" w:hAnsi="宋体" w:hint="eastAsia"/>
              </w:rPr>
              <w:t>性能</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CPU </w:t>
            </w:r>
            <w:r>
              <w:rPr>
                <w:rFonts w:ascii="宋体" w:hAnsi="宋体" w:hint="eastAsia"/>
              </w:rPr>
              <w:t>物理核数</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8</w:t>
            </w:r>
            <w:r>
              <w:rPr>
                <w:rFonts w:ascii="宋体" w:hAnsi="宋体" w:hint="eastAsia"/>
              </w:rPr>
              <w:t>核</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21</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CPU </w:t>
            </w:r>
            <w:proofErr w:type="gramStart"/>
            <w:r>
              <w:rPr>
                <w:rFonts w:ascii="宋体" w:hAnsi="宋体" w:hint="eastAsia"/>
              </w:rPr>
              <w:t>线程数</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12</w:t>
            </w:r>
            <w:r>
              <w:rPr>
                <w:rFonts w:ascii="宋体" w:hAnsi="宋体" w:hint="eastAsia"/>
              </w:rPr>
              <w:t>线程</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22</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CPU </w:t>
            </w:r>
            <w:r>
              <w:rPr>
                <w:rFonts w:ascii="宋体" w:hAnsi="宋体" w:hint="eastAsia"/>
              </w:rPr>
              <w:t>主频</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2.0GHz</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23</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CPU </w:t>
            </w:r>
            <w:r>
              <w:rPr>
                <w:rFonts w:ascii="宋体" w:hAnsi="宋体" w:hint="eastAsia"/>
              </w:rPr>
              <w:t>末级缓存容量</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4MB</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24</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r>
              <w:rPr>
                <w:rFonts w:hint="eastAsia"/>
              </w:rPr>
              <w:t xml:space="preserve">CPU </w:t>
            </w:r>
            <w:r>
              <w:rPr>
                <w:rFonts w:ascii="宋体" w:hAnsi="宋体" w:hint="eastAsia"/>
              </w:rPr>
              <w:t>支持的内存最高速率</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t>32</w:t>
            </w:r>
            <w:r>
              <w:rPr>
                <w:rFonts w:hint="eastAsia"/>
              </w:rPr>
              <w:t>00MT/s</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25</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14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内存性能</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★内存读写速率</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t>32</w:t>
            </w:r>
            <w:r>
              <w:rPr>
                <w:rFonts w:hint="eastAsia"/>
              </w:rPr>
              <w:t>00MT/s</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26</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显示设备性能</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w:t>
            </w:r>
            <w:proofErr w:type="gramStart"/>
            <w:r>
              <w:rPr>
                <w:rFonts w:ascii="宋体" w:hAnsi="宋体" w:hint="eastAsia"/>
              </w:rPr>
              <w:t>显示屏色准</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 xml:space="preserve">E </w:t>
            </w:r>
            <w:r>
              <w:rPr>
                <w:rFonts w:ascii="宋体" w:hAnsi="宋体" w:hint="eastAsia"/>
              </w:rPr>
              <w:t xml:space="preserve">≤ </w:t>
            </w:r>
            <w:r>
              <w:rPr>
                <w:rFonts w:hint="eastAsia"/>
              </w:rPr>
              <w:t>4</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27</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★显示屏响应时间</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w:t>
            </w:r>
            <w:r>
              <w:rPr>
                <w:rFonts w:hint="eastAsia"/>
              </w:rPr>
              <w:t>8ms</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28</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功能要求</w:t>
            </w:r>
          </w:p>
        </w:tc>
        <w:tc>
          <w:tcPr>
            <w:tcW w:w="14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显卡功能</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★显卡外接显示接口</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显卡至少应同时支持</w:t>
            </w:r>
            <w:r>
              <w:rPr>
                <w:rFonts w:hint="eastAsia"/>
              </w:rPr>
              <w:t xml:space="preserve"> VGA </w:t>
            </w:r>
            <w:r>
              <w:rPr>
                <w:rFonts w:ascii="宋体" w:hAnsi="宋体" w:hint="eastAsia"/>
              </w:rPr>
              <w:t xml:space="preserve">和 </w:t>
            </w:r>
            <w:r>
              <w:rPr>
                <w:rFonts w:hint="eastAsia"/>
              </w:rPr>
              <w:t xml:space="preserve">HDMI </w:t>
            </w:r>
            <w:r>
              <w:rPr>
                <w:rFonts w:ascii="宋体" w:hAnsi="宋体" w:hint="eastAsia"/>
              </w:rPr>
              <w:t>接口，并与显示器接口相匹配</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29</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功能要求</w:t>
            </w:r>
          </w:p>
        </w:tc>
        <w:tc>
          <w:tcPr>
            <w:tcW w:w="14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外部接口功能</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★视频接口类型</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必须支持</w:t>
            </w:r>
            <w:r>
              <w:rPr>
                <w:rFonts w:hint="eastAsia"/>
              </w:rPr>
              <w:t xml:space="preserve"> VGA </w:t>
            </w:r>
            <w:r>
              <w:rPr>
                <w:rFonts w:ascii="宋体" w:hAnsi="宋体" w:hint="eastAsia"/>
              </w:rPr>
              <w:t>和</w:t>
            </w:r>
            <w:r>
              <w:rPr>
                <w:rFonts w:hint="eastAsia"/>
              </w:rPr>
              <w:t xml:space="preserve">HDMI </w:t>
            </w:r>
            <w:r>
              <w:rPr>
                <w:rFonts w:ascii="宋体" w:hAnsi="宋体" w:hint="eastAsia"/>
              </w:rPr>
              <w:t>两种显示接口</w:t>
            </w:r>
          </w:p>
        </w:tc>
      </w:tr>
      <w:tr w:rsidR="005D0841" w:rsidTr="00A611BE">
        <w:trPr>
          <w:trHeight w:val="129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30</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服务要求</w:t>
            </w:r>
          </w:p>
        </w:tc>
        <w:tc>
          <w:tcPr>
            <w:tcW w:w="1480" w:type="dxa"/>
            <w:vMerge w:val="restart"/>
            <w:tcBorders>
              <w:top w:val="nil"/>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服务要求</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★服务响应</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hint="eastAsia"/>
              </w:rPr>
              <w:t xml:space="preserve">a) </w:t>
            </w:r>
            <w:r>
              <w:rPr>
                <w:rFonts w:ascii="宋体" w:hAnsi="宋体" w:hint="eastAsia"/>
              </w:rPr>
              <w:t>供应商提供到场、电话、电子邮件、远程连接等多种形式服务；</w:t>
            </w:r>
            <w:r>
              <w:rPr>
                <w:rFonts w:hint="eastAsia"/>
              </w:rPr>
              <w:br/>
              <w:t xml:space="preserve">b) </w:t>
            </w:r>
            <w:r>
              <w:rPr>
                <w:rFonts w:ascii="宋体" w:hAnsi="宋体" w:hint="eastAsia"/>
              </w:rPr>
              <w:t xml:space="preserve">供应商提供同城 </w:t>
            </w:r>
            <w:r>
              <w:rPr>
                <w:rFonts w:hint="eastAsia"/>
              </w:rPr>
              <w:t>4h</w:t>
            </w:r>
            <w:r>
              <w:rPr>
                <w:rFonts w:ascii="宋体" w:hAnsi="宋体" w:hint="eastAsia"/>
              </w:rPr>
              <w:t xml:space="preserve">、异地 </w:t>
            </w:r>
            <w:r>
              <w:rPr>
                <w:rFonts w:hint="eastAsia"/>
              </w:rPr>
              <w:t xml:space="preserve">12h </w:t>
            </w:r>
            <w:r>
              <w:rPr>
                <w:rFonts w:ascii="宋体" w:hAnsi="宋体" w:hint="eastAsia"/>
              </w:rPr>
              <w:t>技术响应服务，</w:t>
            </w:r>
            <w:r>
              <w:rPr>
                <w:rFonts w:hint="eastAsia"/>
              </w:rPr>
              <w:t xml:space="preserve">2 </w:t>
            </w:r>
            <w:proofErr w:type="gramStart"/>
            <w:r>
              <w:rPr>
                <w:rFonts w:ascii="宋体" w:hAnsi="宋体" w:hint="eastAsia"/>
              </w:rPr>
              <w:t>个</w:t>
            </w:r>
            <w:proofErr w:type="gramEnd"/>
            <w:r>
              <w:rPr>
                <w:rFonts w:ascii="宋体" w:hAnsi="宋体" w:hint="eastAsia"/>
              </w:rPr>
              <w:t>工作日解决问题，对于未能解决的问题和故障应提供可行的升级方案，并提供周转设备或更换设备；</w:t>
            </w:r>
            <w:r>
              <w:rPr>
                <w:rFonts w:hint="eastAsia"/>
              </w:rPr>
              <w:br/>
              <w:t xml:space="preserve">c) </w:t>
            </w:r>
            <w:r>
              <w:rPr>
                <w:rFonts w:ascii="宋体" w:hAnsi="宋体" w:hint="eastAsia"/>
              </w:rPr>
              <w:t>建立全国技术服务体系和服务团体，符合专业服务体系标准要求，提体，符合专业服务体系标</w:t>
            </w:r>
            <w:r>
              <w:rPr>
                <w:rFonts w:ascii="宋体" w:hAnsi="宋体" w:hint="eastAsia"/>
              </w:rPr>
              <w:lastRenderedPageBreak/>
              <w:t>准要求，提供原厂中文服务；</w:t>
            </w:r>
            <w:r>
              <w:rPr>
                <w:rFonts w:hint="eastAsia"/>
              </w:rPr>
              <w:br/>
              <w:t xml:space="preserve">d) </w:t>
            </w:r>
            <w:r>
              <w:rPr>
                <w:rFonts w:ascii="宋体" w:hAnsi="宋体" w:hint="eastAsia"/>
              </w:rPr>
              <w:t>服务周期内提供产品的维修、换件和升级服务</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lastRenderedPageBreak/>
              <w:t>31</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服务要求</w:t>
            </w:r>
          </w:p>
        </w:tc>
        <w:tc>
          <w:tcPr>
            <w:tcW w:w="0" w:type="auto"/>
            <w:vMerge/>
            <w:tcBorders>
              <w:top w:val="nil"/>
              <w:left w:val="single" w:sz="4" w:space="0" w:color="auto"/>
              <w:bottom w:val="single" w:sz="4" w:space="0" w:color="auto"/>
              <w:right w:val="single" w:sz="4" w:space="0" w:color="auto"/>
            </w:tcBorders>
            <w:vAlign w:val="center"/>
          </w:tcPr>
          <w:p w:rsidR="005D0841" w:rsidRDefault="005D0841" w:rsidP="00A611BE">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★整机质量服务要求</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免费服务周期（含换件和维修）应不小于</w:t>
            </w:r>
            <w:r>
              <w:rPr>
                <w:rFonts w:hint="eastAsia"/>
              </w:rPr>
              <w:t>3</w:t>
            </w:r>
            <w:r>
              <w:rPr>
                <w:rFonts w:ascii="宋体" w:hAnsi="宋体" w:hint="eastAsia"/>
              </w:rPr>
              <w:t>年</w:t>
            </w:r>
          </w:p>
        </w:tc>
      </w:tr>
      <w:tr w:rsidR="005D0841" w:rsidTr="00A611BE">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hint="eastAsia"/>
              </w:rPr>
              <w:t>32</w:t>
            </w:r>
          </w:p>
        </w:tc>
        <w:tc>
          <w:tcPr>
            <w:tcW w:w="142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安全要求</w:t>
            </w:r>
          </w:p>
        </w:tc>
        <w:tc>
          <w:tcPr>
            <w:tcW w:w="148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关键部件安全要求</w:t>
            </w:r>
          </w:p>
        </w:tc>
        <w:tc>
          <w:tcPr>
            <w:tcW w:w="2369"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center"/>
            </w:pPr>
            <w:r>
              <w:rPr>
                <w:rFonts w:ascii="宋体" w:hAnsi="宋体" w:hint="eastAsia"/>
              </w:rPr>
              <w:t>★关键部件安全要求</w:t>
            </w:r>
          </w:p>
        </w:tc>
        <w:tc>
          <w:tcPr>
            <w:tcW w:w="3260" w:type="dxa"/>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hint="eastAsia"/>
              </w:rPr>
              <w:t xml:space="preserve">CPU </w:t>
            </w:r>
            <w:r>
              <w:rPr>
                <w:rFonts w:ascii="宋体" w:hAnsi="宋体" w:hint="eastAsia"/>
              </w:rPr>
              <w:t>和操作系统等关键部件应当符合安全可靠测评要求，其中</w:t>
            </w:r>
            <w:r>
              <w:rPr>
                <w:rFonts w:hint="eastAsia"/>
              </w:rPr>
              <w:t>CPU</w:t>
            </w:r>
            <w:r>
              <w:rPr>
                <w:rFonts w:ascii="宋体" w:hAnsi="宋体" w:hint="eastAsia"/>
              </w:rPr>
              <w:t>安全可靠等级达到Ⅱ级。</w:t>
            </w:r>
          </w:p>
        </w:tc>
      </w:tr>
      <w:tr w:rsidR="005D0841" w:rsidTr="00A611BE">
        <w:trPr>
          <w:trHeight w:val="570"/>
          <w:jc w:val="center"/>
        </w:trPr>
        <w:tc>
          <w:tcPr>
            <w:tcW w:w="9209" w:type="dxa"/>
            <w:gridSpan w:val="5"/>
            <w:tcBorders>
              <w:top w:val="single" w:sz="4" w:space="0" w:color="auto"/>
              <w:left w:val="single" w:sz="4" w:space="0" w:color="auto"/>
              <w:bottom w:val="single" w:sz="4" w:space="0" w:color="auto"/>
              <w:right w:val="single" w:sz="4" w:space="0" w:color="auto"/>
            </w:tcBorders>
            <w:vAlign w:val="center"/>
          </w:tcPr>
          <w:p w:rsidR="005D0841" w:rsidRDefault="005D0841" w:rsidP="00A611BE">
            <w:pPr>
              <w:jc w:val="left"/>
            </w:pPr>
            <w:r>
              <w:rPr>
                <w:rFonts w:ascii="宋体" w:hAnsi="宋体" w:hint="eastAsia"/>
              </w:rPr>
              <w:t>★其他要求：其他未列★参数按照财政部《台式计算机政府采购需求标准（</w:t>
            </w:r>
            <w:r>
              <w:t xml:space="preserve">2023 </w:t>
            </w:r>
            <w:r>
              <w:rPr>
                <w:rFonts w:ascii="宋体" w:hAnsi="宋体"/>
              </w:rPr>
              <w:t>年版）》最低要求满足。需提供投标人承诺函并加盖公章。承诺</w:t>
            </w:r>
            <w:proofErr w:type="gramStart"/>
            <w:r>
              <w:rPr>
                <w:rFonts w:ascii="宋体" w:hAnsi="宋体"/>
              </w:rPr>
              <w:t>函内容</w:t>
            </w:r>
            <w:proofErr w:type="gramEnd"/>
            <w:r>
              <w:t>:</w:t>
            </w:r>
            <w:r>
              <w:rPr>
                <w:rFonts w:ascii="宋体" w:hAnsi="宋体"/>
              </w:rPr>
              <w:t>所投产</w:t>
            </w:r>
            <w:proofErr w:type="gramStart"/>
            <w:r>
              <w:rPr>
                <w:rFonts w:ascii="宋体" w:hAnsi="宋体"/>
              </w:rPr>
              <w:t>品满足</w:t>
            </w:r>
            <w:proofErr w:type="gramEnd"/>
            <w:r>
              <w:rPr>
                <w:rFonts w:ascii="宋体" w:hAnsi="宋体"/>
              </w:rPr>
              <w:t>《台式计算机政府采购需求标准（</w:t>
            </w:r>
            <w:r>
              <w:t xml:space="preserve">2023 </w:t>
            </w:r>
            <w:r>
              <w:rPr>
                <w:rFonts w:ascii="宋体" w:hAnsi="宋体"/>
              </w:rPr>
              <w:t>年版）》中的</w:t>
            </w:r>
            <w:r>
              <w:t>“</w:t>
            </w:r>
            <w:r>
              <w:rPr>
                <w:rFonts w:ascii="Segoe UI Symbol" w:hAnsi="Segoe UI Symbol"/>
              </w:rPr>
              <w:t>★</w:t>
            </w:r>
            <w:r>
              <w:t>”</w:t>
            </w:r>
            <w:r>
              <w:rPr>
                <w:rFonts w:ascii="宋体" w:hAnsi="宋体"/>
              </w:rPr>
              <w:t>项指标参数的最低要求。</w:t>
            </w:r>
          </w:p>
        </w:tc>
      </w:tr>
    </w:tbl>
    <w:p w:rsidR="00A3746C" w:rsidRPr="005D0841" w:rsidRDefault="00A3746C"/>
    <w:p w:rsidR="00A3746C" w:rsidRDefault="00BB6FE8">
      <w:pPr>
        <w:rPr>
          <w:b/>
          <w:sz w:val="24"/>
        </w:rPr>
      </w:pPr>
      <w:r>
        <w:rPr>
          <w:rFonts w:ascii="宋体" w:hAnsi="宋体" w:hint="eastAsia"/>
          <w:b/>
          <w:sz w:val="24"/>
        </w:rPr>
        <w:t>便携式计算机</w:t>
      </w:r>
    </w:p>
    <w:tbl>
      <w:tblPr>
        <w:tblStyle w:val="af9"/>
        <w:tblW w:w="9220" w:type="dxa"/>
        <w:jc w:val="center"/>
        <w:tblLook w:val="04A0" w:firstRow="1" w:lastRow="0" w:firstColumn="1" w:lastColumn="0" w:noHBand="0" w:noVBand="1"/>
      </w:tblPr>
      <w:tblGrid>
        <w:gridCol w:w="709"/>
        <w:gridCol w:w="1418"/>
        <w:gridCol w:w="1559"/>
        <w:gridCol w:w="2410"/>
        <w:gridCol w:w="3124"/>
      </w:tblGrid>
      <w:tr w:rsidR="005D0841" w:rsidTr="00A611BE">
        <w:trPr>
          <w:trHeight w:val="280"/>
          <w:jc w:val="center"/>
        </w:trPr>
        <w:tc>
          <w:tcPr>
            <w:tcW w:w="709" w:type="dxa"/>
            <w:vAlign w:val="center"/>
          </w:tcPr>
          <w:p w:rsidR="005D0841" w:rsidRDefault="005D0841" w:rsidP="00A611BE">
            <w:pPr>
              <w:jc w:val="center"/>
              <w:rPr>
                <w:b/>
                <w:bCs/>
              </w:rPr>
            </w:pPr>
            <w:r>
              <w:rPr>
                <w:rFonts w:hint="eastAsia"/>
                <w:b/>
                <w:bCs/>
              </w:rPr>
              <w:t>序号</w:t>
            </w:r>
          </w:p>
        </w:tc>
        <w:tc>
          <w:tcPr>
            <w:tcW w:w="1418" w:type="dxa"/>
            <w:vAlign w:val="center"/>
          </w:tcPr>
          <w:p w:rsidR="005D0841" w:rsidRDefault="005D0841" w:rsidP="00A611BE">
            <w:pPr>
              <w:jc w:val="center"/>
              <w:rPr>
                <w:b/>
                <w:bCs/>
              </w:rPr>
            </w:pPr>
            <w:r>
              <w:rPr>
                <w:rFonts w:hint="eastAsia"/>
                <w:b/>
                <w:bCs/>
              </w:rPr>
              <w:t>指标分类</w:t>
            </w:r>
          </w:p>
        </w:tc>
        <w:tc>
          <w:tcPr>
            <w:tcW w:w="1559" w:type="dxa"/>
            <w:vAlign w:val="center"/>
          </w:tcPr>
          <w:p w:rsidR="005D0841" w:rsidRDefault="005D0841" w:rsidP="00A611BE">
            <w:pPr>
              <w:jc w:val="center"/>
              <w:rPr>
                <w:b/>
                <w:bCs/>
              </w:rPr>
            </w:pPr>
            <w:r>
              <w:rPr>
                <w:rFonts w:hint="eastAsia"/>
                <w:b/>
                <w:bCs/>
              </w:rPr>
              <w:t>一级指标</w:t>
            </w:r>
          </w:p>
        </w:tc>
        <w:tc>
          <w:tcPr>
            <w:tcW w:w="2410" w:type="dxa"/>
            <w:vAlign w:val="center"/>
          </w:tcPr>
          <w:p w:rsidR="005D0841" w:rsidRDefault="005D0841" w:rsidP="00A611BE">
            <w:pPr>
              <w:jc w:val="center"/>
              <w:rPr>
                <w:b/>
                <w:bCs/>
              </w:rPr>
            </w:pPr>
            <w:r>
              <w:rPr>
                <w:rFonts w:hint="eastAsia"/>
                <w:b/>
                <w:bCs/>
              </w:rPr>
              <w:t>二级指标</w:t>
            </w:r>
          </w:p>
        </w:tc>
        <w:tc>
          <w:tcPr>
            <w:tcW w:w="3124" w:type="dxa"/>
            <w:vAlign w:val="center"/>
          </w:tcPr>
          <w:p w:rsidR="005D0841" w:rsidRDefault="005D0841" w:rsidP="00A611BE">
            <w:pPr>
              <w:jc w:val="center"/>
              <w:rPr>
                <w:b/>
                <w:bCs/>
              </w:rPr>
            </w:pPr>
            <w:r>
              <w:rPr>
                <w:rFonts w:hint="eastAsia"/>
                <w:b/>
                <w:bCs/>
              </w:rPr>
              <w:t>指标要求</w:t>
            </w:r>
          </w:p>
        </w:tc>
      </w:tr>
      <w:tr w:rsidR="005D0841" w:rsidTr="00A611BE">
        <w:trPr>
          <w:trHeight w:val="380"/>
          <w:jc w:val="center"/>
        </w:trPr>
        <w:tc>
          <w:tcPr>
            <w:tcW w:w="709" w:type="dxa"/>
            <w:vAlign w:val="center"/>
          </w:tcPr>
          <w:p w:rsidR="005D0841" w:rsidRDefault="005D0841" w:rsidP="00A611BE">
            <w:pPr>
              <w:jc w:val="center"/>
            </w:pPr>
            <w:r>
              <w:rPr>
                <w:rFonts w:hint="eastAsia"/>
              </w:rPr>
              <w:t>1</w:t>
            </w:r>
          </w:p>
        </w:tc>
        <w:tc>
          <w:tcPr>
            <w:tcW w:w="1418" w:type="dxa"/>
            <w:vAlign w:val="center"/>
          </w:tcPr>
          <w:p w:rsidR="005D0841" w:rsidRDefault="005D0841" w:rsidP="00A611BE">
            <w:pPr>
              <w:jc w:val="center"/>
            </w:pPr>
            <w:r>
              <w:rPr>
                <w:rFonts w:hint="eastAsia"/>
              </w:rPr>
              <w:t>产品规格</w:t>
            </w:r>
          </w:p>
        </w:tc>
        <w:tc>
          <w:tcPr>
            <w:tcW w:w="1559" w:type="dxa"/>
            <w:vAlign w:val="center"/>
          </w:tcPr>
          <w:p w:rsidR="005D0841" w:rsidRDefault="005D0841" w:rsidP="00A611BE">
            <w:pPr>
              <w:jc w:val="center"/>
            </w:pPr>
            <w:r>
              <w:rPr>
                <w:rFonts w:hint="eastAsia"/>
              </w:rPr>
              <w:t>CPU</w:t>
            </w:r>
            <w:r>
              <w:rPr>
                <w:rFonts w:hint="eastAsia"/>
              </w:rPr>
              <w:t>规格</w:t>
            </w:r>
          </w:p>
        </w:tc>
        <w:tc>
          <w:tcPr>
            <w:tcW w:w="2410" w:type="dxa"/>
            <w:vAlign w:val="center"/>
          </w:tcPr>
          <w:p w:rsidR="005D0841" w:rsidRDefault="005D0841" w:rsidP="00A611BE">
            <w:pPr>
              <w:jc w:val="center"/>
            </w:pPr>
            <w:r>
              <w:rPr>
                <w:rFonts w:hint="eastAsia"/>
              </w:rPr>
              <w:t>★</w:t>
            </w:r>
            <w:r>
              <w:rPr>
                <w:rFonts w:hint="eastAsia"/>
              </w:rPr>
              <w:t>CPU</w:t>
            </w:r>
            <w:r>
              <w:rPr>
                <w:rFonts w:hint="eastAsia"/>
              </w:rPr>
              <w:t>信息</w:t>
            </w:r>
          </w:p>
        </w:tc>
        <w:tc>
          <w:tcPr>
            <w:tcW w:w="3124" w:type="dxa"/>
            <w:vAlign w:val="center"/>
          </w:tcPr>
          <w:p w:rsidR="005D0841" w:rsidRDefault="005D0841" w:rsidP="00A611BE">
            <w:pPr>
              <w:jc w:val="left"/>
            </w:pPr>
            <w:r w:rsidRPr="00F43DDC">
              <w:rPr>
                <w:rFonts w:hint="eastAsia"/>
              </w:rPr>
              <w:t>配置</w:t>
            </w:r>
            <w:r w:rsidRPr="00F43DDC">
              <w:rPr>
                <w:rFonts w:hint="eastAsia"/>
              </w:rPr>
              <w:t>1</w:t>
            </w:r>
            <w:r w:rsidRPr="00F43DDC">
              <w:rPr>
                <w:rFonts w:hint="eastAsia"/>
              </w:rPr>
              <w:t>颗国产处理器。</w:t>
            </w:r>
            <w:r>
              <w:rPr>
                <w:rFonts w:hint="eastAsia"/>
              </w:rPr>
              <w:t>供应商给出</w:t>
            </w:r>
            <w:r>
              <w:rPr>
                <w:rFonts w:hint="eastAsia"/>
              </w:rPr>
              <w:t>CPU</w:t>
            </w:r>
            <w:r>
              <w:rPr>
                <w:rFonts w:hint="eastAsia"/>
              </w:rPr>
              <w:t>信息，包含</w:t>
            </w:r>
            <w:r>
              <w:rPr>
                <w:rFonts w:hint="eastAsia"/>
              </w:rPr>
              <w:t xml:space="preserve">CPU </w:t>
            </w:r>
            <w:r>
              <w:rPr>
                <w:rFonts w:hint="eastAsia"/>
              </w:rPr>
              <w:t>型号、物理核心数、主频、末级缓存容量、线程数、热设计功耗及内存的最高速率、通道数</w:t>
            </w:r>
            <w:proofErr w:type="gramStart"/>
            <w:r>
              <w:rPr>
                <w:rFonts w:hint="eastAsia"/>
              </w:rPr>
              <w:t>和位宽</w:t>
            </w:r>
            <w:proofErr w:type="gramEnd"/>
          </w:p>
        </w:tc>
      </w:tr>
      <w:tr w:rsidR="005D0841" w:rsidTr="00A611BE">
        <w:trPr>
          <w:trHeight w:val="280"/>
          <w:jc w:val="center"/>
        </w:trPr>
        <w:tc>
          <w:tcPr>
            <w:tcW w:w="709" w:type="dxa"/>
            <w:vAlign w:val="center"/>
          </w:tcPr>
          <w:p w:rsidR="005D0841" w:rsidRDefault="005D0841" w:rsidP="00A611BE">
            <w:pPr>
              <w:jc w:val="center"/>
            </w:pPr>
            <w:r>
              <w:rPr>
                <w:rFonts w:hint="eastAsia"/>
              </w:rPr>
              <w:t>2</w:t>
            </w:r>
          </w:p>
        </w:tc>
        <w:tc>
          <w:tcPr>
            <w:tcW w:w="1418" w:type="dxa"/>
            <w:vAlign w:val="center"/>
          </w:tcPr>
          <w:p w:rsidR="005D0841" w:rsidRDefault="005D0841" w:rsidP="00A611BE">
            <w:pPr>
              <w:jc w:val="center"/>
            </w:pPr>
            <w:r>
              <w:rPr>
                <w:rFonts w:hint="eastAsia"/>
              </w:rPr>
              <w:t>产品规格</w:t>
            </w:r>
          </w:p>
        </w:tc>
        <w:tc>
          <w:tcPr>
            <w:tcW w:w="1559" w:type="dxa"/>
            <w:vMerge w:val="restart"/>
            <w:vAlign w:val="center"/>
          </w:tcPr>
          <w:p w:rsidR="005D0841" w:rsidRDefault="005D0841" w:rsidP="00A611BE">
            <w:pPr>
              <w:jc w:val="center"/>
            </w:pPr>
            <w:r>
              <w:rPr>
                <w:rFonts w:hint="eastAsia"/>
              </w:rPr>
              <w:t>内存规格</w:t>
            </w:r>
          </w:p>
        </w:tc>
        <w:tc>
          <w:tcPr>
            <w:tcW w:w="2410" w:type="dxa"/>
            <w:vAlign w:val="center"/>
          </w:tcPr>
          <w:p w:rsidR="005D0841" w:rsidRDefault="005D0841" w:rsidP="00A611BE">
            <w:pPr>
              <w:jc w:val="center"/>
            </w:pPr>
            <w:r>
              <w:rPr>
                <w:rFonts w:hint="eastAsia"/>
              </w:rPr>
              <w:t>★内存配置容量</w:t>
            </w:r>
          </w:p>
        </w:tc>
        <w:tc>
          <w:tcPr>
            <w:tcW w:w="3124" w:type="dxa"/>
            <w:vAlign w:val="center"/>
          </w:tcPr>
          <w:p w:rsidR="005D0841" w:rsidRDefault="005D0841" w:rsidP="00A611BE">
            <w:pPr>
              <w:jc w:val="left"/>
            </w:pPr>
            <w:r>
              <w:rPr>
                <w:rFonts w:hint="eastAsia"/>
              </w:rPr>
              <w:t>≥</w:t>
            </w:r>
            <w:r>
              <w:rPr>
                <w:rFonts w:hint="eastAsia"/>
              </w:rPr>
              <w:t>16GB</w:t>
            </w:r>
          </w:p>
        </w:tc>
      </w:tr>
      <w:tr w:rsidR="005D0841" w:rsidTr="00A611BE">
        <w:trPr>
          <w:trHeight w:val="280"/>
          <w:jc w:val="center"/>
        </w:trPr>
        <w:tc>
          <w:tcPr>
            <w:tcW w:w="709" w:type="dxa"/>
            <w:vAlign w:val="center"/>
          </w:tcPr>
          <w:p w:rsidR="005D0841" w:rsidRDefault="005D0841" w:rsidP="00A611BE">
            <w:pPr>
              <w:jc w:val="center"/>
            </w:pPr>
            <w:r>
              <w:rPr>
                <w:rFonts w:hint="eastAsia"/>
              </w:rPr>
              <w:t>3</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★内存类型</w:t>
            </w:r>
          </w:p>
        </w:tc>
        <w:tc>
          <w:tcPr>
            <w:tcW w:w="3124" w:type="dxa"/>
            <w:vAlign w:val="center"/>
          </w:tcPr>
          <w:p w:rsidR="005D0841" w:rsidRDefault="005D0841" w:rsidP="00A611BE">
            <w:pPr>
              <w:jc w:val="left"/>
            </w:pPr>
            <w:r>
              <w:rPr>
                <w:rFonts w:hint="eastAsia"/>
              </w:rPr>
              <w:t>支持</w:t>
            </w:r>
            <w:r>
              <w:rPr>
                <w:rFonts w:hint="eastAsia"/>
              </w:rPr>
              <w:t xml:space="preserve"> DDR5</w:t>
            </w:r>
            <w:r>
              <w:rPr>
                <w:rFonts w:hint="eastAsia"/>
              </w:rPr>
              <w:t>或</w:t>
            </w:r>
            <w:r>
              <w:rPr>
                <w:rFonts w:hint="eastAsia"/>
              </w:rPr>
              <w:t>LPDDR5</w:t>
            </w:r>
            <w:r>
              <w:rPr>
                <w:rFonts w:hint="eastAsia"/>
              </w:rPr>
              <w:t>及以上内存类型</w:t>
            </w:r>
          </w:p>
        </w:tc>
      </w:tr>
      <w:tr w:rsidR="005D0841" w:rsidTr="00A611BE">
        <w:trPr>
          <w:trHeight w:val="280"/>
          <w:jc w:val="center"/>
        </w:trPr>
        <w:tc>
          <w:tcPr>
            <w:tcW w:w="709" w:type="dxa"/>
            <w:vAlign w:val="center"/>
          </w:tcPr>
          <w:p w:rsidR="005D0841" w:rsidRDefault="005D0841" w:rsidP="00A611BE">
            <w:pPr>
              <w:jc w:val="center"/>
            </w:pPr>
            <w:r>
              <w:rPr>
                <w:rFonts w:hint="eastAsia"/>
              </w:rPr>
              <w:t>4</w:t>
            </w:r>
          </w:p>
        </w:tc>
        <w:tc>
          <w:tcPr>
            <w:tcW w:w="1418" w:type="dxa"/>
            <w:vAlign w:val="center"/>
          </w:tcPr>
          <w:p w:rsidR="005D0841" w:rsidRDefault="005D0841" w:rsidP="00A611BE">
            <w:pPr>
              <w:jc w:val="center"/>
            </w:pPr>
            <w:r>
              <w:rPr>
                <w:rFonts w:hint="eastAsia"/>
              </w:rPr>
              <w:t>产品规格</w:t>
            </w:r>
          </w:p>
        </w:tc>
        <w:tc>
          <w:tcPr>
            <w:tcW w:w="1559" w:type="dxa"/>
            <w:vMerge w:val="restart"/>
            <w:vAlign w:val="center"/>
          </w:tcPr>
          <w:p w:rsidR="005D0841" w:rsidRDefault="005D0841" w:rsidP="00A611BE">
            <w:pPr>
              <w:jc w:val="center"/>
            </w:pPr>
            <w:r>
              <w:rPr>
                <w:rFonts w:hint="eastAsia"/>
              </w:rPr>
              <w:t>存储设备规格</w:t>
            </w:r>
          </w:p>
        </w:tc>
        <w:tc>
          <w:tcPr>
            <w:tcW w:w="2410" w:type="dxa"/>
            <w:vAlign w:val="center"/>
          </w:tcPr>
          <w:p w:rsidR="005D0841" w:rsidRDefault="005D0841" w:rsidP="00A611BE">
            <w:pPr>
              <w:jc w:val="center"/>
            </w:pPr>
            <w:r>
              <w:rPr>
                <w:rFonts w:hint="eastAsia"/>
              </w:rPr>
              <w:t>★固态盘数量</w:t>
            </w:r>
          </w:p>
        </w:tc>
        <w:tc>
          <w:tcPr>
            <w:tcW w:w="3124" w:type="dxa"/>
            <w:vAlign w:val="center"/>
          </w:tcPr>
          <w:p w:rsidR="005D0841" w:rsidRDefault="005D0841" w:rsidP="00A611BE">
            <w:pPr>
              <w:jc w:val="left"/>
            </w:pPr>
            <w:r>
              <w:rPr>
                <w:rFonts w:hint="eastAsia"/>
              </w:rPr>
              <w:t>≥</w:t>
            </w:r>
            <w:r>
              <w:rPr>
                <w:rFonts w:hint="eastAsia"/>
              </w:rPr>
              <w:t>1</w:t>
            </w:r>
            <w:r>
              <w:rPr>
                <w:rFonts w:hint="eastAsia"/>
              </w:rPr>
              <w:t>个</w:t>
            </w:r>
          </w:p>
        </w:tc>
      </w:tr>
      <w:tr w:rsidR="005D0841" w:rsidTr="00A611BE">
        <w:trPr>
          <w:trHeight w:val="280"/>
          <w:jc w:val="center"/>
        </w:trPr>
        <w:tc>
          <w:tcPr>
            <w:tcW w:w="709" w:type="dxa"/>
            <w:vAlign w:val="center"/>
          </w:tcPr>
          <w:p w:rsidR="005D0841" w:rsidRDefault="005D0841" w:rsidP="00A611BE">
            <w:pPr>
              <w:jc w:val="center"/>
            </w:pPr>
            <w:r>
              <w:rPr>
                <w:rFonts w:hint="eastAsia"/>
              </w:rPr>
              <w:t>5</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★固态存储容量</w:t>
            </w:r>
          </w:p>
        </w:tc>
        <w:tc>
          <w:tcPr>
            <w:tcW w:w="3124" w:type="dxa"/>
            <w:vAlign w:val="center"/>
          </w:tcPr>
          <w:p w:rsidR="005D0841" w:rsidRDefault="005D0841" w:rsidP="00A611BE">
            <w:pPr>
              <w:jc w:val="left"/>
            </w:pPr>
            <w:r>
              <w:rPr>
                <w:rFonts w:hint="eastAsia"/>
              </w:rPr>
              <w:t>≥</w:t>
            </w:r>
            <w:r>
              <w:t>512GB</w:t>
            </w:r>
          </w:p>
        </w:tc>
      </w:tr>
      <w:tr w:rsidR="005D0841" w:rsidTr="00A611BE">
        <w:trPr>
          <w:trHeight w:val="280"/>
          <w:jc w:val="center"/>
        </w:trPr>
        <w:tc>
          <w:tcPr>
            <w:tcW w:w="709" w:type="dxa"/>
            <w:vAlign w:val="center"/>
          </w:tcPr>
          <w:p w:rsidR="005D0841" w:rsidRDefault="005D0841" w:rsidP="00A611BE">
            <w:pPr>
              <w:jc w:val="center"/>
            </w:pPr>
            <w:r>
              <w:rPr>
                <w:rFonts w:hint="eastAsia"/>
              </w:rPr>
              <w:t>6</w:t>
            </w:r>
          </w:p>
        </w:tc>
        <w:tc>
          <w:tcPr>
            <w:tcW w:w="1418" w:type="dxa"/>
            <w:vAlign w:val="center"/>
          </w:tcPr>
          <w:p w:rsidR="005D0841" w:rsidRDefault="005D0841" w:rsidP="00A611BE">
            <w:pPr>
              <w:jc w:val="center"/>
            </w:pPr>
            <w:r>
              <w:rPr>
                <w:rFonts w:hint="eastAsia"/>
              </w:rPr>
              <w:t>产品规格</w:t>
            </w:r>
          </w:p>
        </w:tc>
        <w:tc>
          <w:tcPr>
            <w:tcW w:w="1559" w:type="dxa"/>
            <w:vAlign w:val="center"/>
          </w:tcPr>
          <w:p w:rsidR="005D0841" w:rsidRDefault="005D0841" w:rsidP="00A611BE">
            <w:pPr>
              <w:jc w:val="center"/>
            </w:pPr>
            <w:r>
              <w:rPr>
                <w:rFonts w:hint="eastAsia"/>
              </w:rPr>
              <w:t>显卡规格</w:t>
            </w:r>
          </w:p>
        </w:tc>
        <w:tc>
          <w:tcPr>
            <w:tcW w:w="2410" w:type="dxa"/>
            <w:vAlign w:val="center"/>
          </w:tcPr>
          <w:p w:rsidR="005D0841" w:rsidRDefault="005D0841" w:rsidP="00A611BE">
            <w:pPr>
              <w:jc w:val="center"/>
            </w:pPr>
            <w:r>
              <w:rPr>
                <w:rFonts w:hint="eastAsia"/>
              </w:rPr>
              <w:t>★显</w:t>
            </w:r>
            <w:proofErr w:type="gramStart"/>
            <w:r>
              <w:rPr>
                <w:rFonts w:hint="eastAsia"/>
              </w:rPr>
              <w:t>卡类型</w:t>
            </w:r>
            <w:proofErr w:type="gramEnd"/>
          </w:p>
        </w:tc>
        <w:tc>
          <w:tcPr>
            <w:tcW w:w="3124" w:type="dxa"/>
            <w:vAlign w:val="center"/>
          </w:tcPr>
          <w:p w:rsidR="005D0841" w:rsidRDefault="005D0841" w:rsidP="00A611BE">
            <w:pPr>
              <w:jc w:val="left"/>
            </w:pPr>
            <w:r>
              <w:rPr>
                <w:rFonts w:hint="eastAsia"/>
              </w:rPr>
              <w:t>独立显卡或集成显卡</w:t>
            </w:r>
          </w:p>
        </w:tc>
      </w:tr>
      <w:tr w:rsidR="005D0841" w:rsidTr="00A611BE">
        <w:trPr>
          <w:trHeight w:val="280"/>
          <w:jc w:val="center"/>
        </w:trPr>
        <w:tc>
          <w:tcPr>
            <w:tcW w:w="709" w:type="dxa"/>
            <w:vAlign w:val="center"/>
          </w:tcPr>
          <w:p w:rsidR="005D0841" w:rsidRDefault="005D0841" w:rsidP="00A611BE">
            <w:pPr>
              <w:jc w:val="center"/>
            </w:pPr>
            <w:r>
              <w:rPr>
                <w:rFonts w:hint="eastAsia"/>
              </w:rPr>
              <w:t>7</w:t>
            </w:r>
          </w:p>
        </w:tc>
        <w:tc>
          <w:tcPr>
            <w:tcW w:w="1418" w:type="dxa"/>
            <w:vAlign w:val="center"/>
          </w:tcPr>
          <w:p w:rsidR="005D0841" w:rsidRDefault="005D0841" w:rsidP="00A611BE">
            <w:pPr>
              <w:jc w:val="center"/>
            </w:pPr>
            <w:r>
              <w:rPr>
                <w:rFonts w:hint="eastAsia"/>
              </w:rPr>
              <w:t>产品规格</w:t>
            </w:r>
          </w:p>
        </w:tc>
        <w:tc>
          <w:tcPr>
            <w:tcW w:w="1559" w:type="dxa"/>
            <w:vMerge w:val="restart"/>
            <w:vAlign w:val="center"/>
          </w:tcPr>
          <w:p w:rsidR="005D0841" w:rsidRDefault="005D0841" w:rsidP="00A611BE">
            <w:pPr>
              <w:jc w:val="center"/>
            </w:pPr>
            <w:r>
              <w:rPr>
                <w:rFonts w:hint="eastAsia"/>
              </w:rPr>
              <w:t>显示设备规格</w:t>
            </w:r>
          </w:p>
        </w:tc>
        <w:tc>
          <w:tcPr>
            <w:tcW w:w="2410" w:type="dxa"/>
            <w:vAlign w:val="center"/>
          </w:tcPr>
          <w:p w:rsidR="005D0841" w:rsidRDefault="005D0841" w:rsidP="00A611BE">
            <w:pPr>
              <w:jc w:val="center"/>
            </w:pPr>
            <w:r>
              <w:rPr>
                <w:rFonts w:hint="eastAsia"/>
              </w:rPr>
              <w:t>★</w:t>
            </w:r>
            <w:proofErr w:type="gramStart"/>
            <w:r>
              <w:rPr>
                <w:rFonts w:hint="eastAsia"/>
              </w:rPr>
              <w:t>显示屏屏占比</w:t>
            </w:r>
            <w:proofErr w:type="gramEnd"/>
          </w:p>
        </w:tc>
        <w:tc>
          <w:tcPr>
            <w:tcW w:w="3124" w:type="dxa"/>
            <w:vAlign w:val="center"/>
          </w:tcPr>
          <w:p w:rsidR="005D0841" w:rsidRDefault="005D0841" w:rsidP="00A611BE">
            <w:pPr>
              <w:jc w:val="left"/>
            </w:pPr>
            <w:r>
              <w:rPr>
                <w:rFonts w:hint="eastAsia"/>
              </w:rPr>
              <w:t>≥</w:t>
            </w:r>
            <w:r>
              <w:rPr>
                <w:rFonts w:hint="eastAsia"/>
              </w:rPr>
              <w:t>80%</w:t>
            </w:r>
          </w:p>
        </w:tc>
      </w:tr>
      <w:tr w:rsidR="005D0841" w:rsidTr="00A611BE">
        <w:trPr>
          <w:trHeight w:val="280"/>
          <w:jc w:val="center"/>
        </w:trPr>
        <w:tc>
          <w:tcPr>
            <w:tcW w:w="709" w:type="dxa"/>
            <w:vAlign w:val="center"/>
          </w:tcPr>
          <w:p w:rsidR="005D0841" w:rsidRDefault="005D0841" w:rsidP="00A611BE">
            <w:pPr>
              <w:jc w:val="center"/>
            </w:pPr>
            <w:r>
              <w:rPr>
                <w:rFonts w:hint="eastAsia"/>
              </w:rPr>
              <w:t>8</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★显示屏尺寸</w:t>
            </w:r>
          </w:p>
        </w:tc>
        <w:tc>
          <w:tcPr>
            <w:tcW w:w="3124" w:type="dxa"/>
            <w:vAlign w:val="center"/>
          </w:tcPr>
          <w:p w:rsidR="005D0841" w:rsidRDefault="005D0841" w:rsidP="00A611BE">
            <w:pPr>
              <w:jc w:val="left"/>
            </w:pPr>
            <w:r>
              <w:rPr>
                <w:rFonts w:hint="eastAsia"/>
              </w:rPr>
              <w:t>≥</w:t>
            </w:r>
            <w:r>
              <w:rPr>
                <w:rFonts w:hint="eastAsia"/>
              </w:rPr>
              <w:t>14</w:t>
            </w:r>
            <w:r>
              <w:rPr>
                <w:rFonts w:hint="eastAsia"/>
              </w:rPr>
              <w:t>英寸</w:t>
            </w:r>
          </w:p>
        </w:tc>
      </w:tr>
      <w:tr w:rsidR="005D0841" w:rsidTr="00A611BE">
        <w:trPr>
          <w:trHeight w:val="280"/>
          <w:jc w:val="center"/>
        </w:trPr>
        <w:tc>
          <w:tcPr>
            <w:tcW w:w="709" w:type="dxa"/>
            <w:vAlign w:val="center"/>
          </w:tcPr>
          <w:p w:rsidR="005D0841" w:rsidRDefault="005D0841" w:rsidP="00A611BE">
            <w:pPr>
              <w:jc w:val="center"/>
            </w:pPr>
            <w:r>
              <w:rPr>
                <w:rFonts w:hint="eastAsia"/>
              </w:rPr>
              <w:t>9</w:t>
            </w:r>
          </w:p>
        </w:tc>
        <w:tc>
          <w:tcPr>
            <w:tcW w:w="1418" w:type="dxa"/>
            <w:vAlign w:val="center"/>
          </w:tcPr>
          <w:p w:rsidR="005D0841" w:rsidRDefault="005D0841" w:rsidP="00A611BE">
            <w:pPr>
              <w:jc w:val="center"/>
            </w:pPr>
            <w:r>
              <w:rPr>
                <w:rFonts w:hint="eastAsia"/>
              </w:rPr>
              <w:t>产品规格</w:t>
            </w:r>
          </w:p>
        </w:tc>
        <w:tc>
          <w:tcPr>
            <w:tcW w:w="1559" w:type="dxa"/>
            <w:vAlign w:val="center"/>
          </w:tcPr>
          <w:p w:rsidR="005D0841" w:rsidRDefault="005D0841" w:rsidP="00A611BE">
            <w:pPr>
              <w:jc w:val="center"/>
            </w:pPr>
            <w:r>
              <w:rPr>
                <w:rFonts w:hint="eastAsia"/>
              </w:rPr>
              <w:t>外设规格</w:t>
            </w:r>
          </w:p>
        </w:tc>
        <w:tc>
          <w:tcPr>
            <w:tcW w:w="2410" w:type="dxa"/>
            <w:vAlign w:val="center"/>
          </w:tcPr>
          <w:p w:rsidR="005D0841" w:rsidRDefault="005D0841" w:rsidP="00A611BE">
            <w:pPr>
              <w:jc w:val="center"/>
            </w:pPr>
            <w:r>
              <w:rPr>
                <w:rFonts w:hint="eastAsia"/>
              </w:rPr>
              <w:t>★鼠标数量</w:t>
            </w:r>
          </w:p>
        </w:tc>
        <w:tc>
          <w:tcPr>
            <w:tcW w:w="3124" w:type="dxa"/>
            <w:vAlign w:val="center"/>
          </w:tcPr>
          <w:p w:rsidR="005D0841" w:rsidRDefault="005D0841" w:rsidP="00A611BE">
            <w:pPr>
              <w:jc w:val="left"/>
            </w:pPr>
            <w:r>
              <w:rPr>
                <w:rFonts w:hint="eastAsia"/>
              </w:rPr>
              <w:t>≥</w:t>
            </w:r>
            <w:r>
              <w:rPr>
                <w:rFonts w:hint="eastAsia"/>
              </w:rPr>
              <w:t>1</w:t>
            </w:r>
            <w:r>
              <w:rPr>
                <w:rFonts w:hint="eastAsia"/>
              </w:rPr>
              <w:t>个</w:t>
            </w:r>
          </w:p>
        </w:tc>
      </w:tr>
      <w:tr w:rsidR="005D0841" w:rsidTr="00A611BE">
        <w:trPr>
          <w:trHeight w:val="280"/>
          <w:jc w:val="center"/>
        </w:trPr>
        <w:tc>
          <w:tcPr>
            <w:tcW w:w="709" w:type="dxa"/>
            <w:vAlign w:val="center"/>
          </w:tcPr>
          <w:p w:rsidR="005D0841" w:rsidRDefault="005D0841" w:rsidP="00A611BE">
            <w:pPr>
              <w:jc w:val="center"/>
            </w:pPr>
            <w:r>
              <w:rPr>
                <w:rFonts w:hint="eastAsia"/>
              </w:rPr>
              <w:t>10</w:t>
            </w:r>
          </w:p>
        </w:tc>
        <w:tc>
          <w:tcPr>
            <w:tcW w:w="1418" w:type="dxa"/>
            <w:vAlign w:val="center"/>
          </w:tcPr>
          <w:p w:rsidR="005D0841" w:rsidRDefault="005D0841" w:rsidP="00A611BE">
            <w:pPr>
              <w:jc w:val="center"/>
            </w:pPr>
            <w:r>
              <w:rPr>
                <w:rFonts w:hint="eastAsia"/>
              </w:rPr>
              <w:t>产品规格</w:t>
            </w:r>
          </w:p>
        </w:tc>
        <w:tc>
          <w:tcPr>
            <w:tcW w:w="1559" w:type="dxa"/>
            <w:vAlign w:val="center"/>
          </w:tcPr>
          <w:p w:rsidR="005D0841" w:rsidRDefault="005D0841" w:rsidP="00A611BE">
            <w:pPr>
              <w:jc w:val="center"/>
            </w:pPr>
            <w:r>
              <w:rPr>
                <w:rFonts w:hint="eastAsia"/>
              </w:rPr>
              <w:t>网络设备规格</w:t>
            </w:r>
          </w:p>
        </w:tc>
        <w:tc>
          <w:tcPr>
            <w:tcW w:w="2410" w:type="dxa"/>
            <w:vAlign w:val="center"/>
          </w:tcPr>
          <w:p w:rsidR="005D0841" w:rsidRDefault="005D0841" w:rsidP="00A611BE">
            <w:pPr>
              <w:jc w:val="center"/>
            </w:pPr>
            <w:r>
              <w:rPr>
                <w:rFonts w:hint="eastAsia"/>
              </w:rPr>
              <w:t>★有线网卡数量</w:t>
            </w:r>
          </w:p>
        </w:tc>
        <w:tc>
          <w:tcPr>
            <w:tcW w:w="3124" w:type="dxa"/>
            <w:vAlign w:val="center"/>
          </w:tcPr>
          <w:p w:rsidR="005D0841" w:rsidRDefault="005D0841" w:rsidP="00A611BE">
            <w:pPr>
              <w:jc w:val="left"/>
            </w:pPr>
            <w:r>
              <w:rPr>
                <w:rFonts w:hint="eastAsia"/>
              </w:rPr>
              <w:t>≥</w:t>
            </w:r>
            <w:r>
              <w:rPr>
                <w:rFonts w:hint="eastAsia"/>
              </w:rPr>
              <w:t>1</w:t>
            </w:r>
            <w:r>
              <w:rPr>
                <w:rFonts w:hint="eastAsia"/>
              </w:rPr>
              <w:t>（可通过扩展</w:t>
            </w:r>
            <w:proofErr w:type="gramStart"/>
            <w:r>
              <w:rPr>
                <w:rFonts w:hint="eastAsia"/>
              </w:rPr>
              <w:t>坞</w:t>
            </w:r>
            <w:proofErr w:type="gramEnd"/>
            <w:r>
              <w:rPr>
                <w:rFonts w:hint="eastAsia"/>
              </w:rPr>
              <w:t>支持，如通过该方式，需提供扩展</w:t>
            </w:r>
            <w:proofErr w:type="gramStart"/>
            <w:r>
              <w:rPr>
                <w:rFonts w:hint="eastAsia"/>
              </w:rPr>
              <w:t>坞</w:t>
            </w:r>
            <w:proofErr w:type="gramEnd"/>
            <w:r>
              <w:rPr>
                <w:rFonts w:hint="eastAsia"/>
              </w:rPr>
              <w:t>）</w:t>
            </w:r>
          </w:p>
        </w:tc>
      </w:tr>
      <w:tr w:rsidR="005D0841" w:rsidTr="00A611BE">
        <w:trPr>
          <w:trHeight w:val="380"/>
          <w:jc w:val="center"/>
        </w:trPr>
        <w:tc>
          <w:tcPr>
            <w:tcW w:w="709" w:type="dxa"/>
            <w:vAlign w:val="center"/>
          </w:tcPr>
          <w:p w:rsidR="005D0841" w:rsidRDefault="005D0841" w:rsidP="00A611BE">
            <w:pPr>
              <w:jc w:val="center"/>
            </w:pPr>
            <w:r>
              <w:rPr>
                <w:rFonts w:hint="eastAsia"/>
              </w:rPr>
              <w:t>11</w:t>
            </w:r>
          </w:p>
        </w:tc>
        <w:tc>
          <w:tcPr>
            <w:tcW w:w="1418" w:type="dxa"/>
            <w:vAlign w:val="center"/>
          </w:tcPr>
          <w:p w:rsidR="005D0841" w:rsidRDefault="005D0841" w:rsidP="00A611BE">
            <w:pPr>
              <w:jc w:val="center"/>
            </w:pPr>
            <w:r>
              <w:rPr>
                <w:rFonts w:hint="eastAsia"/>
              </w:rPr>
              <w:t>产品规格</w:t>
            </w:r>
          </w:p>
        </w:tc>
        <w:tc>
          <w:tcPr>
            <w:tcW w:w="1559" w:type="dxa"/>
            <w:vMerge w:val="restart"/>
            <w:vAlign w:val="center"/>
          </w:tcPr>
          <w:p w:rsidR="005D0841" w:rsidRDefault="005D0841" w:rsidP="00A611BE">
            <w:pPr>
              <w:jc w:val="center"/>
            </w:pPr>
            <w:r>
              <w:rPr>
                <w:rFonts w:hint="eastAsia"/>
              </w:rPr>
              <w:t>外部接口规格</w:t>
            </w:r>
          </w:p>
        </w:tc>
        <w:tc>
          <w:tcPr>
            <w:tcW w:w="2410" w:type="dxa"/>
            <w:vAlign w:val="center"/>
          </w:tcPr>
          <w:p w:rsidR="005D0841" w:rsidRDefault="005D0841" w:rsidP="00A611BE">
            <w:pPr>
              <w:jc w:val="center"/>
            </w:pPr>
            <w:r>
              <w:rPr>
                <w:rFonts w:hint="eastAsia"/>
              </w:rPr>
              <w:t>★</w:t>
            </w:r>
            <w:r>
              <w:rPr>
                <w:rFonts w:hint="eastAsia"/>
              </w:rPr>
              <w:t>USB</w:t>
            </w:r>
            <w:r>
              <w:rPr>
                <w:rFonts w:hint="eastAsia"/>
              </w:rPr>
              <w:t>接口数量</w:t>
            </w:r>
          </w:p>
        </w:tc>
        <w:tc>
          <w:tcPr>
            <w:tcW w:w="3124" w:type="dxa"/>
            <w:vAlign w:val="center"/>
          </w:tcPr>
          <w:p w:rsidR="005D0841" w:rsidRDefault="005D0841" w:rsidP="00A611BE">
            <w:pPr>
              <w:jc w:val="left"/>
            </w:pPr>
            <w:r>
              <w:rPr>
                <w:rFonts w:hint="eastAsia"/>
              </w:rPr>
              <w:t xml:space="preserve">USB </w:t>
            </w:r>
            <w:r>
              <w:rPr>
                <w:rFonts w:hint="eastAsia"/>
              </w:rPr>
              <w:t>接口数量应不少于</w:t>
            </w:r>
            <w:r>
              <w:rPr>
                <w:rFonts w:hint="eastAsia"/>
              </w:rPr>
              <w:t>3</w:t>
            </w:r>
            <w:r>
              <w:rPr>
                <w:rFonts w:hint="eastAsia"/>
              </w:rPr>
              <w:t>个（含</w:t>
            </w:r>
            <w:r>
              <w:rPr>
                <w:rFonts w:hint="eastAsia"/>
              </w:rPr>
              <w:t>Type C</w:t>
            </w:r>
            <w:r>
              <w:rPr>
                <w:rFonts w:hint="eastAsia"/>
              </w:rPr>
              <w:t>），其中</w:t>
            </w:r>
            <w:r>
              <w:rPr>
                <w:rFonts w:hint="eastAsia"/>
              </w:rPr>
              <w:t>USB3.0</w:t>
            </w:r>
            <w:r>
              <w:rPr>
                <w:rFonts w:hint="eastAsia"/>
              </w:rPr>
              <w:t>及以上标准接口不少于</w:t>
            </w:r>
            <w:r>
              <w:rPr>
                <w:rFonts w:hint="eastAsia"/>
              </w:rPr>
              <w:t>2</w:t>
            </w:r>
            <w:r>
              <w:rPr>
                <w:rFonts w:hint="eastAsia"/>
              </w:rPr>
              <w:t>个（可通过拓展</w:t>
            </w:r>
            <w:proofErr w:type="gramStart"/>
            <w:r>
              <w:rPr>
                <w:rFonts w:hint="eastAsia"/>
              </w:rPr>
              <w:t>坞</w:t>
            </w:r>
            <w:proofErr w:type="gramEnd"/>
            <w:r>
              <w:rPr>
                <w:rFonts w:hint="eastAsia"/>
              </w:rPr>
              <w:t>实现）</w:t>
            </w:r>
          </w:p>
        </w:tc>
      </w:tr>
      <w:tr w:rsidR="005D0841" w:rsidTr="00A611BE">
        <w:trPr>
          <w:trHeight w:val="280"/>
          <w:jc w:val="center"/>
        </w:trPr>
        <w:tc>
          <w:tcPr>
            <w:tcW w:w="709" w:type="dxa"/>
            <w:vAlign w:val="center"/>
          </w:tcPr>
          <w:p w:rsidR="005D0841" w:rsidRDefault="005D0841" w:rsidP="00A611BE">
            <w:pPr>
              <w:jc w:val="center"/>
            </w:pPr>
            <w:r>
              <w:rPr>
                <w:rFonts w:hint="eastAsia"/>
              </w:rPr>
              <w:t>12</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★视频接口数量</w:t>
            </w:r>
          </w:p>
        </w:tc>
        <w:tc>
          <w:tcPr>
            <w:tcW w:w="3124" w:type="dxa"/>
            <w:vAlign w:val="center"/>
          </w:tcPr>
          <w:p w:rsidR="005D0841" w:rsidRDefault="005D0841" w:rsidP="00A611BE">
            <w:pPr>
              <w:jc w:val="left"/>
            </w:pPr>
            <w:r>
              <w:rPr>
                <w:rFonts w:hint="eastAsia"/>
              </w:rPr>
              <w:t>≥</w:t>
            </w:r>
            <w:r>
              <w:rPr>
                <w:rFonts w:hint="eastAsia"/>
              </w:rPr>
              <w:t>1</w:t>
            </w:r>
          </w:p>
        </w:tc>
      </w:tr>
      <w:tr w:rsidR="005D0841" w:rsidTr="00A611BE">
        <w:trPr>
          <w:trHeight w:val="280"/>
          <w:jc w:val="center"/>
        </w:trPr>
        <w:tc>
          <w:tcPr>
            <w:tcW w:w="709" w:type="dxa"/>
            <w:vAlign w:val="center"/>
          </w:tcPr>
          <w:p w:rsidR="005D0841" w:rsidRDefault="005D0841" w:rsidP="00A611BE">
            <w:pPr>
              <w:jc w:val="center"/>
            </w:pPr>
            <w:r>
              <w:rPr>
                <w:rFonts w:hint="eastAsia"/>
              </w:rPr>
              <w:t>13</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★音频接口数量</w:t>
            </w:r>
          </w:p>
        </w:tc>
        <w:tc>
          <w:tcPr>
            <w:tcW w:w="3124" w:type="dxa"/>
            <w:vAlign w:val="center"/>
          </w:tcPr>
          <w:p w:rsidR="005D0841" w:rsidRDefault="005D0841" w:rsidP="00A611BE">
            <w:pPr>
              <w:jc w:val="left"/>
            </w:pPr>
            <w:r>
              <w:rPr>
                <w:rFonts w:hint="eastAsia"/>
              </w:rPr>
              <w:t>≥</w:t>
            </w:r>
            <w:r>
              <w:rPr>
                <w:rFonts w:hint="eastAsia"/>
              </w:rPr>
              <w:t>1</w:t>
            </w:r>
          </w:p>
        </w:tc>
      </w:tr>
      <w:tr w:rsidR="005D0841" w:rsidTr="00A611BE">
        <w:trPr>
          <w:trHeight w:val="280"/>
          <w:jc w:val="center"/>
        </w:trPr>
        <w:tc>
          <w:tcPr>
            <w:tcW w:w="709" w:type="dxa"/>
            <w:vAlign w:val="center"/>
          </w:tcPr>
          <w:p w:rsidR="005D0841" w:rsidRDefault="005D0841" w:rsidP="00A611BE">
            <w:pPr>
              <w:jc w:val="center"/>
            </w:pPr>
            <w:r>
              <w:rPr>
                <w:rFonts w:hint="eastAsia"/>
              </w:rPr>
              <w:t>14</w:t>
            </w:r>
          </w:p>
        </w:tc>
        <w:tc>
          <w:tcPr>
            <w:tcW w:w="1418" w:type="dxa"/>
            <w:vAlign w:val="center"/>
          </w:tcPr>
          <w:p w:rsidR="005D0841" w:rsidRDefault="005D0841" w:rsidP="00A611BE">
            <w:pPr>
              <w:jc w:val="center"/>
            </w:pPr>
            <w:r>
              <w:rPr>
                <w:rFonts w:hint="eastAsia"/>
              </w:rPr>
              <w:t>产品规格</w:t>
            </w:r>
          </w:p>
        </w:tc>
        <w:tc>
          <w:tcPr>
            <w:tcW w:w="1559" w:type="dxa"/>
            <w:vMerge w:val="restart"/>
            <w:vAlign w:val="center"/>
          </w:tcPr>
          <w:p w:rsidR="005D0841" w:rsidRDefault="005D0841" w:rsidP="00A611BE">
            <w:pPr>
              <w:jc w:val="center"/>
            </w:pPr>
            <w:r>
              <w:rPr>
                <w:rFonts w:hint="eastAsia"/>
              </w:rPr>
              <w:t>整机基础规格</w:t>
            </w:r>
          </w:p>
        </w:tc>
        <w:tc>
          <w:tcPr>
            <w:tcW w:w="2410" w:type="dxa"/>
            <w:vAlign w:val="center"/>
          </w:tcPr>
          <w:p w:rsidR="005D0841" w:rsidRDefault="005D0841" w:rsidP="00A611BE">
            <w:pPr>
              <w:jc w:val="center"/>
            </w:pPr>
            <w:r>
              <w:rPr>
                <w:rFonts w:hint="eastAsia"/>
              </w:rPr>
              <w:t>★整机重量</w:t>
            </w:r>
          </w:p>
        </w:tc>
        <w:tc>
          <w:tcPr>
            <w:tcW w:w="3124" w:type="dxa"/>
            <w:vAlign w:val="center"/>
          </w:tcPr>
          <w:p w:rsidR="005D0841" w:rsidRPr="00F43DDC" w:rsidRDefault="005D0841" w:rsidP="00A611BE">
            <w:pPr>
              <w:jc w:val="left"/>
            </w:pPr>
            <w:r w:rsidRPr="00F43DDC">
              <w:rPr>
                <w:rFonts w:hint="eastAsia"/>
              </w:rPr>
              <w:t>≤</w:t>
            </w:r>
            <w:r w:rsidRPr="00F43DDC">
              <w:rPr>
                <w:rFonts w:hint="eastAsia"/>
              </w:rPr>
              <w:t>1.8kg</w:t>
            </w:r>
          </w:p>
        </w:tc>
      </w:tr>
      <w:tr w:rsidR="005D0841" w:rsidTr="00A611BE">
        <w:trPr>
          <w:trHeight w:val="280"/>
          <w:jc w:val="center"/>
        </w:trPr>
        <w:tc>
          <w:tcPr>
            <w:tcW w:w="709" w:type="dxa"/>
            <w:vAlign w:val="center"/>
          </w:tcPr>
          <w:p w:rsidR="005D0841" w:rsidRDefault="005D0841" w:rsidP="00A611BE">
            <w:pPr>
              <w:jc w:val="center"/>
            </w:pPr>
            <w:r>
              <w:rPr>
                <w:rFonts w:hint="eastAsia"/>
              </w:rPr>
              <w:t>15</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★整机厚度</w:t>
            </w:r>
          </w:p>
        </w:tc>
        <w:tc>
          <w:tcPr>
            <w:tcW w:w="3124" w:type="dxa"/>
            <w:vAlign w:val="center"/>
          </w:tcPr>
          <w:p w:rsidR="005D0841" w:rsidRPr="00F43DDC" w:rsidRDefault="005D0841" w:rsidP="00A611BE">
            <w:pPr>
              <w:jc w:val="left"/>
            </w:pPr>
            <w:r w:rsidRPr="00F43DDC">
              <w:rPr>
                <w:rFonts w:hint="eastAsia"/>
              </w:rPr>
              <w:t>≤</w:t>
            </w:r>
            <w:r w:rsidRPr="00F43DDC">
              <w:rPr>
                <w:rFonts w:hint="eastAsia"/>
              </w:rPr>
              <w:t>22mm</w:t>
            </w:r>
            <w:r w:rsidRPr="00F43DDC">
              <w:rPr>
                <w:rFonts w:hint="eastAsia"/>
              </w:rPr>
              <w:t>（不含脚垫）</w:t>
            </w:r>
          </w:p>
        </w:tc>
      </w:tr>
      <w:tr w:rsidR="005D0841" w:rsidTr="00A611BE">
        <w:trPr>
          <w:trHeight w:val="280"/>
          <w:jc w:val="center"/>
        </w:trPr>
        <w:tc>
          <w:tcPr>
            <w:tcW w:w="709" w:type="dxa"/>
            <w:vAlign w:val="center"/>
          </w:tcPr>
          <w:p w:rsidR="005D0841" w:rsidRDefault="005D0841" w:rsidP="00A611BE">
            <w:pPr>
              <w:jc w:val="center"/>
            </w:pPr>
            <w:r>
              <w:rPr>
                <w:rFonts w:hint="eastAsia"/>
              </w:rPr>
              <w:t>16</w:t>
            </w:r>
          </w:p>
        </w:tc>
        <w:tc>
          <w:tcPr>
            <w:tcW w:w="1418" w:type="dxa"/>
            <w:vAlign w:val="center"/>
          </w:tcPr>
          <w:p w:rsidR="005D0841" w:rsidRDefault="005D0841" w:rsidP="00A611BE">
            <w:pPr>
              <w:jc w:val="center"/>
            </w:pPr>
            <w:r>
              <w:rPr>
                <w:rFonts w:hint="eastAsia"/>
              </w:rPr>
              <w:t>产品规格</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★机身颜色</w:t>
            </w:r>
          </w:p>
        </w:tc>
        <w:tc>
          <w:tcPr>
            <w:tcW w:w="3124" w:type="dxa"/>
            <w:vAlign w:val="center"/>
          </w:tcPr>
          <w:p w:rsidR="005D0841" w:rsidRPr="00F43DDC" w:rsidRDefault="005D0841" w:rsidP="00A611BE">
            <w:pPr>
              <w:jc w:val="left"/>
            </w:pPr>
            <w:r w:rsidRPr="00F43DDC">
              <w:rPr>
                <w:rFonts w:hint="eastAsia"/>
              </w:rPr>
              <w:t>黑色、灰色等商务色系</w:t>
            </w:r>
          </w:p>
        </w:tc>
      </w:tr>
      <w:tr w:rsidR="005D0841" w:rsidTr="00A611BE">
        <w:trPr>
          <w:trHeight w:val="280"/>
          <w:jc w:val="center"/>
        </w:trPr>
        <w:tc>
          <w:tcPr>
            <w:tcW w:w="709" w:type="dxa"/>
            <w:vAlign w:val="center"/>
          </w:tcPr>
          <w:p w:rsidR="005D0841" w:rsidRDefault="005D0841" w:rsidP="00A611BE">
            <w:pPr>
              <w:jc w:val="center"/>
            </w:pPr>
            <w:r>
              <w:rPr>
                <w:rFonts w:hint="eastAsia"/>
              </w:rPr>
              <w:t>1</w:t>
            </w:r>
            <w:r>
              <w:t>7</w:t>
            </w:r>
          </w:p>
        </w:tc>
        <w:tc>
          <w:tcPr>
            <w:tcW w:w="1418" w:type="dxa"/>
            <w:vAlign w:val="center"/>
          </w:tcPr>
          <w:p w:rsidR="005D0841" w:rsidRDefault="005D0841" w:rsidP="00A611BE">
            <w:pPr>
              <w:jc w:val="center"/>
            </w:pPr>
            <w:r>
              <w:rPr>
                <w:rFonts w:hint="eastAsia"/>
              </w:rPr>
              <w:t>性能要求</w:t>
            </w:r>
          </w:p>
        </w:tc>
        <w:tc>
          <w:tcPr>
            <w:tcW w:w="1559" w:type="dxa"/>
            <w:vMerge w:val="restart"/>
            <w:vAlign w:val="center"/>
          </w:tcPr>
          <w:p w:rsidR="005D0841" w:rsidRDefault="005D0841" w:rsidP="00A611BE">
            <w:pPr>
              <w:jc w:val="center"/>
            </w:pPr>
            <w:r>
              <w:rPr>
                <w:rFonts w:hint="eastAsia"/>
              </w:rPr>
              <w:t>CPU</w:t>
            </w:r>
            <w:r>
              <w:rPr>
                <w:rFonts w:hint="eastAsia"/>
              </w:rPr>
              <w:t>性能</w:t>
            </w:r>
          </w:p>
        </w:tc>
        <w:tc>
          <w:tcPr>
            <w:tcW w:w="2410" w:type="dxa"/>
            <w:vAlign w:val="center"/>
          </w:tcPr>
          <w:p w:rsidR="005D0841" w:rsidRDefault="005D0841" w:rsidP="00A611BE">
            <w:pPr>
              <w:jc w:val="center"/>
            </w:pPr>
            <w:r>
              <w:rPr>
                <w:rFonts w:hint="eastAsia"/>
              </w:rPr>
              <w:t>★</w:t>
            </w:r>
            <w:r>
              <w:rPr>
                <w:rFonts w:hint="eastAsia"/>
              </w:rPr>
              <w:t>CPU</w:t>
            </w:r>
            <w:r>
              <w:rPr>
                <w:rFonts w:hint="eastAsia"/>
              </w:rPr>
              <w:t>物理核数</w:t>
            </w:r>
          </w:p>
        </w:tc>
        <w:tc>
          <w:tcPr>
            <w:tcW w:w="3124" w:type="dxa"/>
            <w:vAlign w:val="center"/>
          </w:tcPr>
          <w:p w:rsidR="005D0841" w:rsidRDefault="005D0841" w:rsidP="00A611BE">
            <w:pPr>
              <w:jc w:val="left"/>
            </w:pPr>
            <w:r>
              <w:rPr>
                <w:rFonts w:hint="eastAsia"/>
              </w:rPr>
              <w:t>≥</w:t>
            </w:r>
            <w:r>
              <w:rPr>
                <w:rFonts w:hint="eastAsia"/>
              </w:rPr>
              <w:t>8</w:t>
            </w:r>
            <w:r>
              <w:rPr>
                <w:rFonts w:hint="eastAsia"/>
              </w:rPr>
              <w:t>核</w:t>
            </w:r>
          </w:p>
        </w:tc>
      </w:tr>
      <w:tr w:rsidR="005D0841" w:rsidTr="00A611BE">
        <w:trPr>
          <w:trHeight w:val="280"/>
          <w:jc w:val="center"/>
        </w:trPr>
        <w:tc>
          <w:tcPr>
            <w:tcW w:w="709" w:type="dxa"/>
            <w:vAlign w:val="center"/>
          </w:tcPr>
          <w:p w:rsidR="005D0841" w:rsidRDefault="005D0841" w:rsidP="00A611BE">
            <w:pPr>
              <w:jc w:val="center"/>
            </w:pPr>
            <w:r>
              <w:rPr>
                <w:rFonts w:hint="eastAsia"/>
              </w:rPr>
              <w:t>1</w:t>
            </w:r>
            <w:r>
              <w:t>8</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w:t>
            </w:r>
            <w:r>
              <w:rPr>
                <w:rFonts w:hint="eastAsia"/>
              </w:rPr>
              <w:t xml:space="preserve">CPU </w:t>
            </w:r>
            <w:proofErr w:type="gramStart"/>
            <w:r>
              <w:rPr>
                <w:rFonts w:hint="eastAsia"/>
              </w:rPr>
              <w:t>线程数</w:t>
            </w:r>
            <w:proofErr w:type="gramEnd"/>
          </w:p>
        </w:tc>
        <w:tc>
          <w:tcPr>
            <w:tcW w:w="3124" w:type="dxa"/>
            <w:vAlign w:val="center"/>
          </w:tcPr>
          <w:p w:rsidR="005D0841" w:rsidRDefault="005D0841" w:rsidP="00A611BE">
            <w:pPr>
              <w:jc w:val="left"/>
            </w:pPr>
            <w:r>
              <w:rPr>
                <w:rFonts w:hint="eastAsia"/>
              </w:rPr>
              <w:t>≥</w:t>
            </w:r>
            <w:r>
              <w:rPr>
                <w:rFonts w:hint="eastAsia"/>
              </w:rPr>
              <w:t>12</w:t>
            </w:r>
            <w:r>
              <w:rPr>
                <w:rFonts w:hint="eastAsia"/>
              </w:rPr>
              <w:t>线程</w:t>
            </w:r>
          </w:p>
        </w:tc>
      </w:tr>
      <w:tr w:rsidR="005D0841" w:rsidTr="00A611BE">
        <w:trPr>
          <w:trHeight w:val="280"/>
          <w:jc w:val="center"/>
        </w:trPr>
        <w:tc>
          <w:tcPr>
            <w:tcW w:w="709" w:type="dxa"/>
            <w:vAlign w:val="center"/>
          </w:tcPr>
          <w:p w:rsidR="005D0841" w:rsidRDefault="005D0841" w:rsidP="00A611BE">
            <w:pPr>
              <w:jc w:val="center"/>
            </w:pPr>
            <w:r>
              <w:rPr>
                <w:rFonts w:hint="eastAsia"/>
              </w:rPr>
              <w:t>1</w:t>
            </w:r>
            <w:r>
              <w:t>9</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w:t>
            </w:r>
            <w:r>
              <w:rPr>
                <w:rFonts w:hint="eastAsia"/>
              </w:rPr>
              <w:t>CPU</w:t>
            </w:r>
            <w:r>
              <w:rPr>
                <w:rFonts w:hint="eastAsia"/>
              </w:rPr>
              <w:t>主频</w:t>
            </w:r>
          </w:p>
        </w:tc>
        <w:tc>
          <w:tcPr>
            <w:tcW w:w="3124" w:type="dxa"/>
            <w:vAlign w:val="center"/>
          </w:tcPr>
          <w:p w:rsidR="005D0841" w:rsidRDefault="005D0841" w:rsidP="00A611BE">
            <w:pPr>
              <w:jc w:val="left"/>
            </w:pPr>
            <w:r>
              <w:rPr>
                <w:rFonts w:hint="eastAsia"/>
              </w:rPr>
              <w:t>≥</w:t>
            </w:r>
            <w:r>
              <w:rPr>
                <w:rFonts w:hint="eastAsia"/>
              </w:rPr>
              <w:t>2.0GHz</w:t>
            </w:r>
          </w:p>
        </w:tc>
      </w:tr>
      <w:tr w:rsidR="005D0841" w:rsidTr="00A611BE">
        <w:trPr>
          <w:trHeight w:val="280"/>
          <w:jc w:val="center"/>
        </w:trPr>
        <w:tc>
          <w:tcPr>
            <w:tcW w:w="709" w:type="dxa"/>
            <w:vAlign w:val="center"/>
          </w:tcPr>
          <w:p w:rsidR="005D0841" w:rsidRDefault="005D0841" w:rsidP="00A611BE">
            <w:pPr>
              <w:jc w:val="center"/>
            </w:pPr>
            <w:r>
              <w:t>20</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w:t>
            </w:r>
            <w:r>
              <w:rPr>
                <w:rFonts w:hint="eastAsia"/>
              </w:rPr>
              <w:t>CPU</w:t>
            </w:r>
            <w:r>
              <w:rPr>
                <w:rFonts w:hint="eastAsia"/>
              </w:rPr>
              <w:t>末级缓存容量</w:t>
            </w:r>
          </w:p>
        </w:tc>
        <w:tc>
          <w:tcPr>
            <w:tcW w:w="3124" w:type="dxa"/>
            <w:vAlign w:val="center"/>
          </w:tcPr>
          <w:p w:rsidR="005D0841" w:rsidRDefault="005D0841" w:rsidP="00A611BE">
            <w:pPr>
              <w:jc w:val="left"/>
            </w:pPr>
            <w:r>
              <w:rPr>
                <w:rFonts w:hint="eastAsia"/>
              </w:rPr>
              <w:t>≥</w:t>
            </w:r>
            <w:r>
              <w:rPr>
                <w:rFonts w:hint="eastAsia"/>
              </w:rPr>
              <w:t>4MB</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1</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#CPU</w:t>
            </w:r>
            <w:r>
              <w:rPr>
                <w:rFonts w:hint="eastAsia"/>
              </w:rPr>
              <w:t>支持的内存最高速率</w:t>
            </w:r>
          </w:p>
        </w:tc>
        <w:tc>
          <w:tcPr>
            <w:tcW w:w="3124" w:type="dxa"/>
            <w:vAlign w:val="center"/>
          </w:tcPr>
          <w:p w:rsidR="005D0841" w:rsidRDefault="005D0841" w:rsidP="00A611BE">
            <w:pPr>
              <w:jc w:val="left"/>
            </w:pPr>
            <w:r>
              <w:rPr>
                <w:rFonts w:hint="eastAsia"/>
              </w:rPr>
              <w:t>≥</w:t>
            </w:r>
            <w:r>
              <w:rPr>
                <w:rFonts w:hint="eastAsia"/>
              </w:rPr>
              <w:t>6400MT/s</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2</w:t>
            </w:r>
          </w:p>
        </w:tc>
        <w:tc>
          <w:tcPr>
            <w:tcW w:w="1418" w:type="dxa"/>
            <w:vAlign w:val="center"/>
          </w:tcPr>
          <w:p w:rsidR="005D0841" w:rsidRDefault="005D0841" w:rsidP="00A611BE">
            <w:pPr>
              <w:jc w:val="center"/>
            </w:pPr>
            <w:r>
              <w:rPr>
                <w:rFonts w:hint="eastAsia"/>
              </w:rPr>
              <w:t>性能要求</w:t>
            </w:r>
          </w:p>
        </w:tc>
        <w:tc>
          <w:tcPr>
            <w:tcW w:w="1559" w:type="dxa"/>
            <w:vAlign w:val="center"/>
          </w:tcPr>
          <w:p w:rsidR="005D0841" w:rsidRDefault="005D0841" w:rsidP="00A611BE">
            <w:pPr>
              <w:jc w:val="center"/>
            </w:pPr>
            <w:r>
              <w:rPr>
                <w:rFonts w:hint="eastAsia"/>
              </w:rPr>
              <w:t>内存性能</w:t>
            </w:r>
          </w:p>
        </w:tc>
        <w:tc>
          <w:tcPr>
            <w:tcW w:w="2410" w:type="dxa"/>
            <w:vAlign w:val="center"/>
          </w:tcPr>
          <w:p w:rsidR="005D0841" w:rsidRDefault="005D0841" w:rsidP="00A611BE">
            <w:pPr>
              <w:jc w:val="center"/>
            </w:pPr>
            <w:r>
              <w:rPr>
                <w:rFonts w:hint="eastAsia"/>
              </w:rPr>
              <w:t>#</w:t>
            </w:r>
            <w:r>
              <w:rPr>
                <w:rFonts w:hint="eastAsia"/>
              </w:rPr>
              <w:t>内存读写速率</w:t>
            </w:r>
          </w:p>
        </w:tc>
        <w:tc>
          <w:tcPr>
            <w:tcW w:w="3124" w:type="dxa"/>
            <w:vAlign w:val="center"/>
          </w:tcPr>
          <w:p w:rsidR="005D0841" w:rsidRDefault="005D0841" w:rsidP="00A611BE">
            <w:pPr>
              <w:jc w:val="left"/>
            </w:pPr>
            <w:r>
              <w:rPr>
                <w:rFonts w:hint="eastAsia"/>
              </w:rPr>
              <w:t>≥</w:t>
            </w:r>
            <w:r>
              <w:rPr>
                <w:rFonts w:hint="eastAsia"/>
              </w:rPr>
              <w:t>6400MT/s</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3</w:t>
            </w:r>
          </w:p>
        </w:tc>
        <w:tc>
          <w:tcPr>
            <w:tcW w:w="1418" w:type="dxa"/>
            <w:vAlign w:val="center"/>
          </w:tcPr>
          <w:p w:rsidR="005D0841" w:rsidRDefault="005D0841" w:rsidP="00A611BE">
            <w:pPr>
              <w:jc w:val="center"/>
            </w:pPr>
            <w:r>
              <w:rPr>
                <w:rFonts w:hint="eastAsia"/>
              </w:rPr>
              <w:t>性能要求</w:t>
            </w:r>
          </w:p>
        </w:tc>
        <w:tc>
          <w:tcPr>
            <w:tcW w:w="1559" w:type="dxa"/>
            <w:vMerge w:val="restart"/>
            <w:vAlign w:val="center"/>
          </w:tcPr>
          <w:p w:rsidR="005D0841" w:rsidRDefault="005D0841" w:rsidP="00A611BE">
            <w:pPr>
              <w:jc w:val="center"/>
            </w:pPr>
            <w:r>
              <w:rPr>
                <w:rFonts w:hint="eastAsia"/>
              </w:rPr>
              <w:t>显示设备性能</w:t>
            </w:r>
          </w:p>
        </w:tc>
        <w:tc>
          <w:tcPr>
            <w:tcW w:w="2410" w:type="dxa"/>
            <w:vAlign w:val="center"/>
          </w:tcPr>
          <w:p w:rsidR="005D0841" w:rsidRDefault="005D0841" w:rsidP="00A611BE">
            <w:pPr>
              <w:jc w:val="center"/>
            </w:pPr>
            <w:r>
              <w:rPr>
                <w:rFonts w:hint="eastAsia"/>
              </w:rPr>
              <w:t>★显示屏刷新率</w:t>
            </w:r>
          </w:p>
        </w:tc>
        <w:tc>
          <w:tcPr>
            <w:tcW w:w="3124" w:type="dxa"/>
            <w:vAlign w:val="center"/>
          </w:tcPr>
          <w:p w:rsidR="005D0841" w:rsidRDefault="005D0841" w:rsidP="00A611BE">
            <w:pPr>
              <w:jc w:val="left"/>
            </w:pPr>
            <w:r>
              <w:rPr>
                <w:rFonts w:hint="eastAsia"/>
              </w:rPr>
              <w:t>≥</w:t>
            </w:r>
            <w:r>
              <w:rPr>
                <w:rFonts w:hint="eastAsia"/>
              </w:rPr>
              <w:t>60Hz</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4</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w:t>
            </w:r>
            <w:proofErr w:type="gramStart"/>
            <w:r>
              <w:rPr>
                <w:rFonts w:hint="eastAsia"/>
              </w:rPr>
              <w:t>显示屏色域</w:t>
            </w:r>
            <w:proofErr w:type="gramEnd"/>
          </w:p>
        </w:tc>
        <w:tc>
          <w:tcPr>
            <w:tcW w:w="3124" w:type="dxa"/>
            <w:vAlign w:val="center"/>
          </w:tcPr>
          <w:p w:rsidR="005D0841" w:rsidRDefault="005D0841" w:rsidP="00A611BE">
            <w:pPr>
              <w:jc w:val="left"/>
            </w:pPr>
            <w:r>
              <w:rPr>
                <w:rFonts w:hint="eastAsia"/>
              </w:rPr>
              <w:t>≥</w:t>
            </w:r>
            <w:r>
              <w:rPr>
                <w:rFonts w:hint="eastAsia"/>
              </w:rPr>
              <w:t>99% sRGB</w:t>
            </w:r>
          </w:p>
        </w:tc>
      </w:tr>
      <w:tr w:rsidR="005D0841" w:rsidTr="00A611BE">
        <w:trPr>
          <w:trHeight w:val="280"/>
          <w:jc w:val="center"/>
        </w:trPr>
        <w:tc>
          <w:tcPr>
            <w:tcW w:w="709" w:type="dxa"/>
            <w:vAlign w:val="center"/>
          </w:tcPr>
          <w:p w:rsidR="005D0841" w:rsidRDefault="005D0841" w:rsidP="00A611BE">
            <w:pPr>
              <w:jc w:val="center"/>
            </w:pPr>
            <w:r>
              <w:rPr>
                <w:rFonts w:hint="eastAsia"/>
              </w:rPr>
              <w:lastRenderedPageBreak/>
              <w:t>2</w:t>
            </w:r>
            <w:r>
              <w:t>5</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w:t>
            </w:r>
            <w:proofErr w:type="gramStart"/>
            <w:r>
              <w:rPr>
                <w:rFonts w:hint="eastAsia"/>
              </w:rPr>
              <w:t>显示屏色准</w:t>
            </w:r>
            <w:proofErr w:type="gramEnd"/>
          </w:p>
        </w:tc>
        <w:tc>
          <w:tcPr>
            <w:tcW w:w="3124" w:type="dxa"/>
            <w:vAlign w:val="center"/>
          </w:tcPr>
          <w:p w:rsidR="005D0841" w:rsidRDefault="005D0841" w:rsidP="00A611BE">
            <w:pPr>
              <w:jc w:val="left"/>
            </w:pPr>
            <w:r>
              <w:rPr>
                <w:rFonts w:hint="eastAsia"/>
              </w:rPr>
              <w:t>△</w:t>
            </w:r>
            <w:r>
              <w:rPr>
                <w:rFonts w:hint="eastAsia"/>
              </w:rPr>
              <w:t>E</w:t>
            </w:r>
            <w:r>
              <w:rPr>
                <w:rFonts w:hint="eastAsia"/>
              </w:rPr>
              <w:t>≤</w:t>
            </w:r>
            <w:r>
              <w:rPr>
                <w:rFonts w:hint="eastAsia"/>
              </w:rPr>
              <w:t>4</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6</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★显示屏响应时间</w:t>
            </w:r>
          </w:p>
        </w:tc>
        <w:tc>
          <w:tcPr>
            <w:tcW w:w="3124" w:type="dxa"/>
            <w:vAlign w:val="center"/>
          </w:tcPr>
          <w:p w:rsidR="005D0841" w:rsidRDefault="005D0841" w:rsidP="00A611BE">
            <w:pPr>
              <w:jc w:val="left"/>
            </w:pPr>
            <w:r>
              <w:rPr>
                <w:rFonts w:hint="eastAsia"/>
              </w:rPr>
              <w:t>≤</w:t>
            </w:r>
            <w:r>
              <w:rPr>
                <w:rFonts w:hint="eastAsia"/>
              </w:rPr>
              <w:t>30ms</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7</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★显示屏亮度</w:t>
            </w:r>
          </w:p>
        </w:tc>
        <w:tc>
          <w:tcPr>
            <w:tcW w:w="3124" w:type="dxa"/>
            <w:vAlign w:val="center"/>
          </w:tcPr>
          <w:p w:rsidR="005D0841" w:rsidRDefault="005D0841" w:rsidP="00A611BE">
            <w:pPr>
              <w:jc w:val="left"/>
            </w:pPr>
            <w:r>
              <w:rPr>
                <w:rFonts w:hint="eastAsia"/>
              </w:rPr>
              <w:t>≥</w:t>
            </w:r>
            <w:r>
              <w:rPr>
                <w:rFonts w:hint="eastAsia"/>
              </w:rPr>
              <w:t>250</w:t>
            </w:r>
            <w:r>
              <w:rPr>
                <w:rFonts w:hint="eastAsia"/>
              </w:rPr>
              <w:t>尼特</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8</w:t>
            </w:r>
          </w:p>
        </w:tc>
        <w:tc>
          <w:tcPr>
            <w:tcW w:w="1418" w:type="dxa"/>
            <w:vAlign w:val="center"/>
          </w:tcPr>
          <w:p w:rsidR="005D0841" w:rsidRDefault="005D0841" w:rsidP="00A611BE">
            <w:pPr>
              <w:jc w:val="center"/>
            </w:pPr>
            <w:r>
              <w:rPr>
                <w:rFonts w:hint="eastAsia"/>
              </w:rPr>
              <w:t>性能要求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★显示屏对比度</w:t>
            </w:r>
          </w:p>
        </w:tc>
        <w:tc>
          <w:tcPr>
            <w:tcW w:w="3124" w:type="dxa"/>
            <w:vAlign w:val="center"/>
          </w:tcPr>
          <w:p w:rsidR="005D0841" w:rsidRDefault="005D0841" w:rsidP="00A611BE">
            <w:pPr>
              <w:jc w:val="left"/>
            </w:pPr>
            <w:r>
              <w:rPr>
                <w:rFonts w:hint="eastAsia"/>
              </w:rPr>
              <w:t>≥</w:t>
            </w:r>
            <w:r>
              <w:rPr>
                <w:rFonts w:hint="eastAsia"/>
              </w:rPr>
              <w:t>500</w:t>
            </w:r>
            <w:r>
              <w:rPr>
                <w:rFonts w:hint="eastAsia"/>
              </w:rPr>
              <w:t>：</w:t>
            </w:r>
            <w:r>
              <w:rPr>
                <w:rFonts w:hint="eastAsia"/>
              </w:rPr>
              <w:t>1</w:t>
            </w:r>
          </w:p>
        </w:tc>
      </w:tr>
      <w:tr w:rsidR="005D0841" w:rsidTr="00A611BE">
        <w:trPr>
          <w:trHeight w:val="280"/>
          <w:jc w:val="center"/>
        </w:trPr>
        <w:tc>
          <w:tcPr>
            <w:tcW w:w="709" w:type="dxa"/>
            <w:vAlign w:val="center"/>
          </w:tcPr>
          <w:p w:rsidR="005D0841" w:rsidRDefault="005D0841" w:rsidP="00A611BE">
            <w:pPr>
              <w:jc w:val="center"/>
            </w:pPr>
            <w:r>
              <w:rPr>
                <w:rFonts w:hint="eastAsia"/>
              </w:rPr>
              <w:t>2</w:t>
            </w:r>
            <w:r>
              <w:t>9</w:t>
            </w:r>
          </w:p>
        </w:tc>
        <w:tc>
          <w:tcPr>
            <w:tcW w:w="1418" w:type="dxa"/>
            <w:vAlign w:val="center"/>
          </w:tcPr>
          <w:p w:rsidR="005D0841" w:rsidRDefault="005D0841" w:rsidP="00A611BE">
            <w:pPr>
              <w:jc w:val="center"/>
            </w:pPr>
            <w:r>
              <w:rPr>
                <w:rFonts w:hint="eastAsia"/>
              </w:rPr>
              <w:t>性能要求</w:t>
            </w:r>
          </w:p>
        </w:tc>
        <w:tc>
          <w:tcPr>
            <w:tcW w:w="1559" w:type="dxa"/>
            <w:vAlign w:val="center"/>
          </w:tcPr>
          <w:p w:rsidR="005D0841" w:rsidRDefault="005D0841" w:rsidP="00A611BE">
            <w:pPr>
              <w:jc w:val="center"/>
            </w:pPr>
            <w:r>
              <w:rPr>
                <w:rFonts w:hint="eastAsia"/>
              </w:rPr>
              <w:t>待机性能</w:t>
            </w:r>
          </w:p>
        </w:tc>
        <w:tc>
          <w:tcPr>
            <w:tcW w:w="2410" w:type="dxa"/>
            <w:vAlign w:val="center"/>
          </w:tcPr>
          <w:p w:rsidR="005D0841" w:rsidRDefault="005D0841" w:rsidP="00A611BE">
            <w:pPr>
              <w:jc w:val="center"/>
            </w:pPr>
            <w:r>
              <w:rPr>
                <w:rFonts w:hint="eastAsia"/>
              </w:rPr>
              <w:t>★满载待机性能（</w:t>
            </w:r>
            <w:r>
              <w:rPr>
                <w:rFonts w:hint="eastAsia"/>
              </w:rPr>
              <w:t>LTP</w:t>
            </w:r>
            <w:r>
              <w:rPr>
                <w:rFonts w:hint="eastAsia"/>
              </w:rPr>
              <w:t>）</w:t>
            </w:r>
          </w:p>
        </w:tc>
        <w:tc>
          <w:tcPr>
            <w:tcW w:w="3124" w:type="dxa"/>
            <w:vAlign w:val="center"/>
          </w:tcPr>
          <w:p w:rsidR="005D0841" w:rsidRDefault="005D0841" w:rsidP="00A611BE">
            <w:pPr>
              <w:jc w:val="left"/>
            </w:pPr>
            <w:r>
              <w:rPr>
                <w:rFonts w:hint="eastAsia"/>
              </w:rPr>
              <w:t>≥</w:t>
            </w:r>
            <w:r>
              <w:rPr>
                <w:rFonts w:hint="eastAsia"/>
              </w:rPr>
              <w:t>4</w:t>
            </w:r>
            <w:r>
              <w:rPr>
                <w:rFonts w:hint="eastAsia"/>
              </w:rPr>
              <w:t>小时</w:t>
            </w:r>
          </w:p>
        </w:tc>
      </w:tr>
      <w:tr w:rsidR="005D0841" w:rsidTr="00A611BE">
        <w:trPr>
          <w:trHeight w:val="470"/>
          <w:jc w:val="center"/>
        </w:trPr>
        <w:tc>
          <w:tcPr>
            <w:tcW w:w="709" w:type="dxa"/>
            <w:vAlign w:val="center"/>
          </w:tcPr>
          <w:p w:rsidR="005D0841" w:rsidRDefault="005D0841" w:rsidP="00A611BE">
            <w:pPr>
              <w:jc w:val="center"/>
            </w:pPr>
            <w:r>
              <w:t>30</w:t>
            </w:r>
          </w:p>
        </w:tc>
        <w:tc>
          <w:tcPr>
            <w:tcW w:w="1418" w:type="dxa"/>
            <w:vAlign w:val="center"/>
          </w:tcPr>
          <w:p w:rsidR="005D0841" w:rsidRDefault="005D0841" w:rsidP="00A611BE">
            <w:pPr>
              <w:jc w:val="center"/>
            </w:pPr>
            <w:r>
              <w:rPr>
                <w:rFonts w:hint="eastAsia"/>
              </w:rPr>
              <w:t>可靠性要求</w:t>
            </w:r>
          </w:p>
        </w:tc>
        <w:tc>
          <w:tcPr>
            <w:tcW w:w="1559" w:type="dxa"/>
            <w:vAlign w:val="center"/>
          </w:tcPr>
          <w:p w:rsidR="005D0841" w:rsidRDefault="005D0841" w:rsidP="00A611BE">
            <w:pPr>
              <w:jc w:val="center"/>
            </w:pPr>
            <w:r>
              <w:rPr>
                <w:rFonts w:hint="eastAsia"/>
              </w:rPr>
              <w:t>整机可靠性要求</w:t>
            </w:r>
          </w:p>
        </w:tc>
        <w:tc>
          <w:tcPr>
            <w:tcW w:w="2410" w:type="dxa"/>
            <w:vAlign w:val="center"/>
          </w:tcPr>
          <w:p w:rsidR="005D0841" w:rsidRDefault="005D0841" w:rsidP="00A611BE">
            <w:pPr>
              <w:jc w:val="center"/>
            </w:pPr>
            <w:r>
              <w:rPr>
                <w:rFonts w:hint="eastAsia"/>
              </w:rPr>
              <w:t>★</w:t>
            </w:r>
            <w:r>
              <w:rPr>
                <w:rFonts w:hint="eastAsia"/>
              </w:rPr>
              <w:t>MTBF</w:t>
            </w:r>
            <w:r>
              <w:rPr>
                <w:rFonts w:hint="eastAsia"/>
              </w:rPr>
              <w:t>测试</w:t>
            </w:r>
          </w:p>
        </w:tc>
        <w:tc>
          <w:tcPr>
            <w:tcW w:w="3124" w:type="dxa"/>
            <w:vAlign w:val="center"/>
          </w:tcPr>
          <w:p w:rsidR="005D0841" w:rsidRDefault="005D0841" w:rsidP="00A611BE">
            <w:pPr>
              <w:jc w:val="left"/>
            </w:pPr>
            <w:r>
              <w:rPr>
                <w:rFonts w:hint="eastAsia"/>
              </w:rPr>
              <w:t>MTBF(m1)</w:t>
            </w:r>
            <w:r>
              <w:rPr>
                <w:rFonts w:hint="eastAsia"/>
              </w:rPr>
              <w:t>≥</w:t>
            </w:r>
            <w:r>
              <w:rPr>
                <w:rFonts w:hint="eastAsia"/>
              </w:rPr>
              <w:t xml:space="preserve">3 </w:t>
            </w:r>
            <w:r>
              <w:rPr>
                <w:rFonts w:hint="eastAsia"/>
              </w:rPr>
              <w:t>万小时</w:t>
            </w:r>
          </w:p>
        </w:tc>
      </w:tr>
      <w:tr w:rsidR="005D0841" w:rsidTr="00A611BE">
        <w:trPr>
          <w:trHeight w:val="570"/>
          <w:jc w:val="center"/>
        </w:trPr>
        <w:tc>
          <w:tcPr>
            <w:tcW w:w="709" w:type="dxa"/>
            <w:vAlign w:val="center"/>
          </w:tcPr>
          <w:p w:rsidR="005D0841" w:rsidRDefault="005D0841" w:rsidP="00A611BE">
            <w:pPr>
              <w:jc w:val="center"/>
            </w:pPr>
            <w:r>
              <w:rPr>
                <w:rFonts w:hint="eastAsia"/>
              </w:rPr>
              <w:t>3</w:t>
            </w:r>
            <w:r>
              <w:t>1</w:t>
            </w:r>
          </w:p>
        </w:tc>
        <w:tc>
          <w:tcPr>
            <w:tcW w:w="1418" w:type="dxa"/>
            <w:vAlign w:val="center"/>
          </w:tcPr>
          <w:p w:rsidR="005D0841" w:rsidRDefault="005D0841" w:rsidP="00A611BE">
            <w:pPr>
              <w:jc w:val="center"/>
            </w:pPr>
            <w:r>
              <w:rPr>
                <w:rFonts w:hint="eastAsia"/>
              </w:rPr>
              <w:t>服务要求</w:t>
            </w:r>
          </w:p>
        </w:tc>
        <w:tc>
          <w:tcPr>
            <w:tcW w:w="1559" w:type="dxa"/>
            <w:vMerge w:val="restart"/>
            <w:vAlign w:val="center"/>
          </w:tcPr>
          <w:p w:rsidR="005D0841" w:rsidRDefault="005D0841" w:rsidP="00A611BE">
            <w:pPr>
              <w:jc w:val="center"/>
            </w:pPr>
            <w:r>
              <w:rPr>
                <w:rFonts w:hint="eastAsia"/>
              </w:rPr>
              <w:t>服务要求</w:t>
            </w:r>
          </w:p>
        </w:tc>
        <w:tc>
          <w:tcPr>
            <w:tcW w:w="2410" w:type="dxa"/>
            <w:vAlign w:val="center"/>
          </w:tcPr>
          <w:p w:rsidR="005D0841" w:rsidRDefault="005D0841" w:rsidP="00A611BE">
            <w:pPr>
              <w:jc w:val="center"/>
            </w:pPr>
            <w:r>
              <w:rPr>
                <w:rFonts w:hint="eastAsia"/>
              </w:rPr>
              <w:t>★服务响应</w:t>
            </w:r>
          </w:p>
        </w:tc>
        <w:tc>
          <w:tcPr>
            <w:tcW w:w="3124" w:type="dxa"/>
            <w:vAlign w:val="center"/>
          </w:tcPr>
          <w:p w:rsidR="005D0841" w:rsidRDefault="005D0841" w:rsidP="00A611BE">
            <w:pPr>
              <w:jc w:val="left"/>
            </w:pPr>
            <w:r>
              <w:rPr>
                <w:rFonts w:hint="eastAsia"/>
              </w:rPr>
              <w:t>a</w:t>
            </w:r>
            <w:r>
              <w:rPr>
                <w:rFonts w:hint="eastAsia"/>
              </w:rPr>
              <w:t>）提供产品</w:t>
            </w:r>
            <w:proofErr w:type="gramStart"/>
            <w:r>
              <w:rPr>
                <w:rFonts w:hint="eastAsia"/>
              </w:rPr>
              <w:t>3</w:t>
            </w:r>
            <w:r>
              <w:rPr>
                <w:rFonts w:hint="eastAsia"/>
              </w:rPr>
              <w:t>年维保及</w:t>
            </w:r>
            <w:proofErr w:type="gramEnd"/>
            <w:r>
              <w:rPr>
                <w:rFonts w:hint="eastAsia"/>
              </w:rPr>
              <w:t>上门服务（满足同城</w:t>
            </w:r>
            <w:r>
              <w:rPr>
                <w:rFonts w:hint="eastAsia"/>
              </w:rPr>
              <w:t xml:space="preserve"> 4 </w:t>
            </w:r>
            <w:r>
              <w:rPr>
                <w:rFonts w:hint="eastAsia"/>
              </w:rPr>
              <w:t>小时、异地</w:t>
            </w:r>
            <w:r>
              <w:rPr>
                <w:rFonts w:hint="eastAsia"/>
              </w:rPr>
              <w:t xml:space="preserve"> 12 </w:t>
            </w:r>
            <w:r>
              <w:rPr>
                <w:rFonts w:hint="eastAsia"/>
              </w:rPr>
              <w:t>小时响应要求）；</w:t>
            </w:r>
            <w:r>
              <w:rPr>
                <w:rFonts w:hint="eastAsia"/>
              </w:rPr>
              <w:br/>
              <w:t>b</w:t>
            </w:r>
            <w:r>
              <w:rPr>
                <w:rFonts w:hint="eastAsia"/>
              </w:rPr>
              <w:t>）提供政企专线</w:t>
            </w:r>
            <w:r>
              <w:rPr>
                <w:rFonts w:hint="eastAsia"/>
              </w:rPr>
              <w:t xml:space="preserve"> 7*24 </w:t>
            </w:r>
            <w:r>
              <w:rPr>
                <w:rFonts w:hint="eastAsia"/>
              </w:rPr>
              <w:t>在线服务；</w:t>
            </w:r>
            <w:r>
              <w:rPr>
                <w:rFonts w:hint="eastAsia"/>
              </w:rPr>
              <w:br/>
              <w:t>c</w:t>
            </w:r>
            <w:r>
              <w:rPr>
                <w:rFonts w:hint="eastAsia"/>
              </w:rPr>
              <w:t>）现场保障技术服务团队员，国内上门服务地级市覆盖率达</w:t>
            </w:r>
            <w:r>
              <w:rPr>
                <w:rFonts w:hint="eastAsia"/>
              </w:rPr>
              <w:t>100%</w:t>
            </w:r>
          </w:p>
        </w:tc>
      </w:tr>
      <w:tr w:rsidR="005D0841" w:rsidTr="00A611BE">
        <w:trPr>
          <w:trHeight w:val="450"/>
          <w:jc w:val="center"/>
        </w:trPr>
        <w:tc>
          <w:tcPr>
            <w:tcW w:w="709" w:type="dxa"/>
            <w:vAlign w:val="center"/>
          </w:tcPr>
          <w:p w:rsidR="005D0841" w:rsidRDefault="005D0841" w:rsidP="00A611BE">
            <w:pPr>
              <w:jc w:val="center"/>
            </w:pPr>
            <w:r>
              <w:rPr>
                <w:rFonts w:hint="eastAsia"/>
              </w:rPr>
              <w:t>3</w:t>
            </w:r>
            <w:r>
              <w:t>2</w:t>
            </w:r>
          </w:p>
        </w:tc>
        <w:tc>
          <w:tcPr>
            <w:tcW w:w="1418" w:type="dxa"/>
            <w:vAlign w:val="center"/>
          </w:tcPr>
          <w:p w:rsidR="005D0841" w:rsidRDefault="005D0841" w:rsidP="00A611BE">
            <w:pPr>
              <w:jc w:val="center"/>
            </w:pPr>
            <w:r>
              <w:rPr>
                <w:rFonts w:hint="eastAsia"/>
              </w:rPr>
              <w:t>服务要求</w:t>
            </w:r>
          </w:p>
        </w:tc>
        <w:tc>
          <w:tcPr>
            <w:tcW w:w="1559" w:type="dxa"/>
            <w:vMerge/>
            <w:vAlign w:val="center"/>
          </w:tcPr>
          <w:p w:rsidR="005D0841" w:rsidRDefault="005D0841" w:rsidP="00A611BE">
            <w:pPr>
              <w:jc w:val="center"/>
            </w:pPr>
          </w:p>
        </w:tc>
        <w:tc>
          <w:tcPr>
            <w:tcW w:w="2410" w:type="dxa"/>
            <w:vAlign w:val="center"/>
          </w:tcPr>
          <w:p w:rsidR="005D0841" w:rsidRDefault="005D0841" w:rsidP="00A611BE">
            <w:pPr>
              <w:jc w:val="center"/>
            </w:pPr>
            <w:r>
              <w:rPr>
                <w:rFonts w:hint="eastAsia"/>
              </w:rPr>
              <w:t>★整机质量服务要求</w:t>
            </w:r>
          </w:p>
        </w:tc>
        <w:tc>
          <w:tcPr>
            <w:tcW w:w="3124" w:type="dxa"/>
            <w:vAlign w:val="center"/>
          </w:tcPr>
          <w:p w:rsidR="005D0841" w:rsidRDefault="005D0841" w:rsidP="00A611BE">
            <w:pPr>
              <w:jc w:val="left"/>
            </w:pPr>
            <w:r>
              <w:rPr>
                <w:rFonts w:hint="eastAsia"/>
              </w:rPr>
              <w:t>免费服务周期（含换件和维修）应不小于</w:t>
            </w:r>
            <w:r>
              <w:rPr>
                <w:rFonts w:hint="eastAsia"/>
              </w:rPr>
              <w:t>3</w:t>
            </w:r>
            <w:r>
              <w:rPr>
                <w:rFonts w:hint="eastAsia"/>
              </w:rPr>
              <w:t>年</w:t>
            </w:r>
          </w:p>
        </w:tc>
      </w:tr>
      <w:tr w:rsidR="005D0841" w:rsidTr="00A611BE">
        <w:trPr>
          <w:trHeight w:val="620"/>
          <w:jc w:val="center"/>
        </w:trPr>
        <w:tc>
          <w:tcPr>
            <w:tcW w:w="709" w:type="dxa"/>
            <w:vAlign w:val="center"/>
          </w:tcPr>
          <w:p w:rsidR="005D0841" w:rsidRDefault="005D0841" w:rsidP="00A611BE">
            <w:pPr>
              <w:jc w:val="center"/>
            </w:pPr>
            <w:r>
              <w:rPr>
                <w:rFonts w:hint="eastAsia"/>
              </w:rPr>
              <w:t>3</w:t>
            </w:r>
            <w:r>
              <w:t>3</w:t>
            </w:r>
          </w:p>
        </w:tc>
        <w:tc>
          <w:tcPr>
            <w:tcW w:w="1418" w:type="dxa"/>
            <w:vAlign w:val="center"/>
          </w:tcPr>
          <w:p w:rsidR="005D0841" w:rsidRDefault="005D0841" w:rsidP="00A611BE">
            <w:pPr>
              <w:jc w:val="center"/>
            </w:pPr>
            <w:r>
              <w:rPr>
                <w:rFonts w:hint="eastAsia"/>
              </w:rPr>
              <w:t>安全要求</w:t>
            </w:r>
          </w:p>
        </w:tc>
        <w:tc>
          <w:tcPr>
            <w:tcW w:w="1559" w:type="dxa"/>
            <w:vAlign w:val="center"/>
          </w:tcPr>
          <w:p w:rsidR="005D0841" w:rsidRDefault="005D0841" w:rsidP="00A611BE">
            <w:pPr>
              <w:jc w:val="center"/>
            </w:pPr>
            <w:r>
              <w:rPr>
                <w:rFonts w:hint="eastAsia"/>
              </w:rPr>
              <w:t>关键部件安全要求</w:t>
            </w:r>
          </w:p>
        </w:tc>
        <w:tc>
          <w:tcPr>
            <w:tcW w:w="2410" w:type="dxa"/>
            <w:vAlign w:val="center"/>
          </w:tcPr>
          <w:p w:rsidR="005D0841" w:rsidRDefault="005D0841" w:rsidP="00A611BE">
            <w:pPr>
              <w:jc w:val="center"/>
            </w:pPr>
            <w:r>
              <w:rPr>
                <w:rFonts w:hint="eastAsia"/>
              </w:rPr>
              <w:t>★关键部件安全要求</w:t>
            </w:r>
          </w:p>
        </w:tc>
        <w:tc>
          <w:tcPr>
            <w:tcW w:w="3124" w:type="dxa"/>
            <w:vAlign w:val="center"/>
          </w:tcPr>
          <w:p w:rsidR="005D0841" w:rsidRDefault="005D0841" w:rsidP="00A611BE">
            <w:pPr>
              <w:jc w:val="left"/>
            </w:pPr>
            <w:r>
              <w:rPr>
                <w:rFonts w:hint="eastAsia"/>
              </w:rPr>
              <w:t xml:space="preserve">CPU </w:t>
            </w:r>
            <w:r>
              <w:rPr>
                <w:rFonts w:hint="eastAsia"/>
              </w:rPr>
              <w:t>和操作系统等关键部件应当符合安全可靠测评要求，其中</w:t>
            </w:r>
            <w:r>
              <w:rPr>
                <w:rFonts w:hint="eastAsia"/>
              </w:rPr>
              <w:t>CPU</w:t>
            </w:r>
            <w:r>
              <w:rPr>
                <w:rFonts w:hint="eastAsia"/>
              </w:rPr>
              <w:t>安全可靠等级达到</w:t>
            </w:r>
            <w:r>
              <w:rPr>
                <w:rFonts w:hint="eastAsia"/>
              </w:rPr>
              <w:t>I</w:t>
            </w:r>
            <w:r>
              <w:rPr>
                <w:rFonts w:hint="eastAsia"/>
              </w:rPr>
              <w:t>级。</w:t>
            </w:r>
          </w:p>
        </w:tc>
      </w:tr>
      <w:tr w:rsidR="005D0841" w:rsidTr="00A611BE">
        <w:trPr>
          <w:trHeight w:val="730"/>
          <w:jc w:val="center"/>
        </w:trPr>
        <w:tc>
          <w:tcPr>
            <w:tcW w:w="9220" w:type="dxa"/>
            <w:gridSpan w:val="5"/>
            <w:vAlign w:val="center"/>
          </w:tcPr>
          <w:p w:rsidR="005D0841" w:rsidRDefault="005D0841" w:rsidP="00A611BE">
            <w:pPr>
              <w:jc w:val="left"/>
            </w:pPr>
            <w:r>
              <w:rPr>
                <w:rFonts w:hint="eastAsia"/>
              </w:rPr>
              <w:t>★其他要求：其他未列★参数按照财政部《便携式计算机政府采购需求标准（</w:t>
            </w:r>
            <w:r>
              <w:t xml:space="preserve">2023 </w:t>
            </w:r>
            <w:r>
              <w:t>年版）》最低要求满足。需提供投标人承诺函并加盖公章。承诺</w:t>
            </w:r>
            <w:proofErr w:type="gramStart"/>
            <w:r>
              <w:t>函内容</w:t>
            </w:r>
            <w:proofErr w:type="gramEnd"/>
            <w:r>
              <w:t>:</w:t>
            </w:r>
            <w:r>
              <w:t>所投产</w:t>
            </w:r>
            <w:proofErr w:type="gramStart"/>
            <w:r>
              <w:t>品满足</w:t>
            </w:r>
            <w:proofErr w:type="gramEnd"/>
            <w:r>
              <w:t>《便携式计算机政府采购需求标准（</w:t>
            </w:r>
            <w:r>
              <w:t xml:space="preserve">2023 </w:t>
            </w:r>
            <w:r>
              <w:t>年版）》中的</w:t>
            </w:r>
            <w:r>
              <w:t>“</w:t>
            </w:r>
            <w:r>
              <w:rPr>
                <w:rFonts w:ascii="Segoe UI Symbol" w:hAnsi="Segoe UI Symbol" w:cs="Segoe UI Symbol"/>
              </w:rPr>
              <w:t>★</w:t>
            </w:r>
            <w:r>
              <w:t>”</w:t>
            </w:r>
            <w:r>
              <w:t>项指标参数的最低要求。</w:t>
            </w:r>
          </w:p>
        </w:tc>
      </w:tr>
    </w:tbl>
    <w:p w:rsidR="00A3746C" w:rsidRPr="005D0841" w:rsidRDefault="00A3746C"/>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033D7" w:rsidRDefault="00A033D7">
      <w:pPr>
        <w:numPr>
          <w:ilvl w:val="255"/>
          <w:numId w:val="0"/>
        </w:numPr>
        <w:jc w:val="left"/>
        <w:rPr>
          <w:b/>
          <w:sz w:val="36"/>
          <w:szCs w:val="36"/>
        </w:rPr>
      </w:pPr>
    </w:p>
    <w:p w:rsidR="00F05E72" w:rsidRDefault="00F05E72">
      <w:pPr>
        <w:numPr>
          <w:ilvl w:val="255"/>
          <w:numId w:val="0"/>
        </w:numPr>
        <w:jc w:val="left"/>
        <w:rPr>
          <w:b/>
          <w:sz w:val="36"/>
          <w:szCs w:val="36"/>
        </w:rPr>
      </w:pPr>
    </w:p>
    <w:p w:rsidR="00F05E72" w:rsidRDefault="00F05E72">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BB6FE8">
      <w:pPr>
        <w:numPr>
          <w:ilvl w:val="0"/>
          <w:numId w:val="17"/>
        </w:numPr>
        <w:spacing w:line="360" w:lineRule="auto"/>
        <w:jc w:val="center"/>
        <w:outlineLvl w:val="0"/>
        <w:rPr>
          <w:b/>
          <w:sz w:val="36"/>
          <w:szCs w:val="36"/>
        </w:rPr>
      </w:pPr>
      <w:r>
        <w:rPr>
          <w:b/>
          <w:sz w:val="36"/>
          <w:szCs w:val="36"/>
        </w:rPr>
        <w:t xml:space="preserve">  </w:t>
      </w:r>
      <w:bookmarkStart w:id="834" w:name="_Toc32334"/>
      <w:bookmarkStart w:id="835" w:name="_Toc3435"/>
      <w:bookmarkStart w:id="836" w:name="_Toc223422765"/>
      <w:proofErr w:type="gramStart"/>
      <w:r>
        <w:rPr>
          <w:b/>
          <w:sz w:val="36"/>
          <w:szCs w:val="36"/>
        </w:rPr>
        <w:t>拟签订</w:t>
      </w:r>
      <w:proofErr w:type="gramEnd"/>
      <w:r>
        <w:rPr>
          <w:b/>
          <w:sz w:val="36"/>
          <w:szCs w:val="36"/>
        </w:rPr>
        <w:t>的合同文本</w:t>
      </w:r>
      <w:bookmarkEnd w:id="824"/>
      <w:bookmarkEnd w:id="834"/>
      <w:bookmarkEnd w:id="835"/>
      <w:bookmarkEnd w:id="836"/>
    </w:p>
    <w:p w:rsidR="00A3746C" w:rsidRDefault="00A3746C">
      <w:pPr>
        <w:tabs>
          <w:tab w:val="left" w:pos="5640"/>
        </w:tabs>
        <w:spacing w:line="360" w:lineRule="auto"/>
        <w:ind w:firstLineChars="1700" w:firstLine="5440"/>
        <w:jc w:val="left"/>
        <w:rPr>
          <w:rFonts w:ascii="宋体" w:hAnsi="宋体"/>
          <w:sz w:val="32"/>
          <w:szCs w:val="32"/>
        </w:rPr>
      </w:pPr>
    </w:p>
    <w:p w:rsidR="00A3746C" w:rsidRDefault="00A3746C">
      <w:pPr>
        <w:tabs>
          <w:tab w:val="left" w:pos="5640"/>
        </w:tabs>
        <w:spacing w:line="360" w:lineRule="auto"/>
        <w:ind w:firstLineChars="1700" w:firstLine="5440"/>
        <w:jc w:val="left"/>
        <w:rPr>
          <w:rFonts w:ascii="宋体" w:hAnsi="宋体"/>
          <w:sz w:val="32"/>
          <w:szCs w:val="32"/>
        </w:rPr>
      </w:pPr>
    </w:p>
    <w:p w:rsidR="00A3746C" w:rsidRDefault="00BB6FE8">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bookmarkStart w:id="837" w:name="_Toc86202593"/>
      <w:bookmarkStart w:id="838" w:name="_Toc202601134"/>
      <w:bookmarkStart w:id="839" w:name="_Toc202600973"/>
      <w:bookmarkEnd w:id="837"/>
      <w:bookmarkEnd w:id="838"/>
      <w:bookmarkEnd w:id="839"/>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2"/>
          <w:szCs w:val="32"/>
        </w:rPr>
      </w:pPr>
    </w:p>
    <w:p w:rsidR="00A3746C" w:rsidRDefault="00BB6FE8">
      <w:pPr>
        <w:ind w:leftChars="-135" w:left="-283"/>
        <w:jc w:val="center"/>
        <w:rPr>
          <w:b/>
          <w:bCs/>
          <w:spacing w:val="-20"/>
          <w:kern w:val="44"/>
          <w:sz w:val="32"/>
          <w:szCs w:val="32"/>
        </w:rPr>
      </w:pPr>
      <w:r>
        <w:rPr>
          <w:rFonts w:hint="eastAsia"/>
          <w:b/>
          <w:bCs/>
          <w:spacing w:val="-20"/>
          <w:kern w:val="44"/>
          <w:sz w:val="32"/>
          <w:szCs w:val="32"/>
        </w:rPr>
        <w:t>X</w:t>
      </w:r>
      <w:r>
        <w:rPr>
          <w:b/>
          <w:bCs/>
          <w:spacing w:val="-20"/>
          <w:kern w:val="44"/>
          <w:sz w:val="32"/>
          <w:szCs w:val="32"/>
        </w:rPr>
        <w:t>XXXXX</w:t>
      </w:r>
    </w:p>
    <w:p w:rsidR="00A3746C" w:rsidRDefault="00A3746C">
      <w:pPr>
        <w:ind w:leftChars="-135" w:left="-283"/>
        <w:jc w:val="center"/>
        <w:rPr>
          <w:b/>
          <w:bCs/>
          <w:spacing w:val="-20"/>
          <w:kern w:val="44"/>
          <w:sz w:val="32"/>
          <w:szCs w:val="32"/>
        </w:rPr>
      </w:pPr>
    </w:p>
    <w:p w:rsidR="00A3746C" w:rsidRDefault="00BB6FE8">
      <w:pPr>
        <w:ind w:leftChars="-135" w:left="-283"/>
        <w:jc w:val="center"/>
        <w:rPr>
          <w:b/>
          <w:bCs/>
          <w:spacing w:val="-20"/>
          <w:kern w:val="44"/>
          <w:sz w:val="32"/>
          <w:szCs w:val="32"/>
        </w:rPr>
      </w:pPr>
      <w:r>
        <w:rPr>
          <w:rFonts w:hint="eastAsia"/>
          <w:b/>
          <w:bCs/>
          <w:spacing w:val="-20"/>
          <w:kern w:val="44"/>
          <w:sz w:val="32"/>
          <w:szCs w:val="32"/>
        </w:rPr>
        <w:t>项目采购合同</w:t>
      </w: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BB6FE8">
      <w:pPr>
        <w:autoSpaceDE w:val="0"/>
        <w:autoSpaceDN w:val="0"/>
        <w:adjustRightInd w:val="0"/>
        <w:snapToGrid w:val="0"/>
        <w:spacing w:before="9" w:line="400" w:lineRule="exact"/>
        <w:ind w:right="117" w:firstLineChars="1100" w:firstLine="2640"/>
        <w:outlineLvl w:val="1"/>
        <w:rPr>
          <w:rFonts w:ascii="宋体" w:hAnsi="宋体" w:cs="宋体"/>
          <w:b/>
          <w:bCs/>
          <w:sz w:val="24"/>
        </w:rPr>
      </w:pPr>
      <w:r>
        <w:rPr>
          <w:rFonts w:ascii="宋体" w:hAnsi="宋体" w:cs="宋体" w:hint="eastAsia"/>
          <w:sz w:val="24"/>
        </w:rPr>
        <w:t>第一节 政府采购合同协议书</w:t>
      </w:r>
    </w:p>
    <w:p w:rsidR="00A3746C" w:rsidRDefault="00A3746C">
      <w:pPr>
        <w:autoSpaceDE w:val="0"/>
        <w:autoSpaceDN w:val="0"/>
        <w:spacing w:line="360" w:lineRule="auto"/>
        <w:ind w:leftChars="-64" w:left="-134" w:rightChars="65" w:right="136" w:firstLine="1"/>
        <w:jc w:val="left"/>
        <w:rPr>
          <w:rFonts w:ascii="宋体" w:hAnsi="宋体" w:cs="宋体"/>
          <w:kern w:val="0"/>
          <w:sz w:val="24"/>
        </w:rPr>
      </w:pP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甲方:                                      乙方:</w:t>
      </w: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lastRenderedPageBreak/>
        <w:t>法定代表人:                                法定代表人:</w:t>
      </w: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部门负责人:                                部门负责人:</w:t>
      </w:r>
    </w:p>
    <w:p w:rsidR="00A3746C" w:rsidRDefault="00A3746C">
      <w:pPr>
        <w:adjustRightInd w:val="0"/>
        <w:snapToGrid w:val="0"/>
        <w:spacing w:line="360" w:lineRule="auto"/>
        <w:ind w:leftChars="129" w:left="271" w:rightChars="65" w:right="136" w:firstLineChars="200" w:firstLine="480"/>
        <w:rPr>
          <w:rFonts w:ascii="宋体" w:hAnsi="宋体" w:cs="宋体"/>
          <w:sz w:val="24"/>
          <w:lang w:val="zh-CN"/>
        </w:rPr>
      </w:pPr>
    </w:p>
    <w:p w:rsidR="00A3746C" w:rsidRDefault="00BB6FE8">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项目信息</w:t>
      </w:r>
    </w:p>
    <w:p w:rsidR="00A3746C" w:rsidRDefault="00BB6FE8">
      <w:pPr>
        <w:adjustRightInd w:val="0"/>
        <w:snapToGrid w:val="0"/>
        <w:spacing w:line="360" w:lineRule="auto"/>
        <w:ind w:rightChars="-89" w:right="-187" w:firstLineChars="175" w:firstLine="420"/>
        <w:rPr>
          <w:rFonts w:ascii="宋体" w:hAnsi="宋体" w:cs="宋体"/>
          <w:sz w:val="24"/>
          <w:lang w:val="zh-CN"/>
        </w:rPr>
      </w:pPr>
      <w:r>
        <w:rPr>
          <w:rFonts w:ascii="宋体" w:hAnsi="宋体" w:cs="宋体" w:hint="eastAsia"/>
          <w:sz w:val="24"/>
        </w:rPr>
        <w:t>(1)</w:t>
      </w:r>
      <w:r>
        <w:rPr>
          <w:rFonts w:ascii="宋体" w:hAnsi="宋体" w:cs="宋体" w:hint="eastAsia"/>
          <w:sz w:val="24"/>
          <w:lang w:val="zh-CN"/>
        </w:rPr>
        <w:t>采购项目名称:</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A3746C" w:rsidRDefault="00BB6FE8">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(2)采购计划编号:</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(3)项目内容:(详见附件)</w:t>
      </w:r>
    </w:p>
    <w:p w:rsidR="00A3746C" w:rsidRDefault="00BB6FE8">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Pr>
          <w:rFonts w:ascii="宋体" w:hAnsi="宋体" w:cs="宋体" w:hint="eastAsia"/>
          <w:sz w:val="24"/>
        </w:rPr>
        <w:t>(</w:t>
      </w:r>
      <w:r>
        <w:rPr>
          <w:rFonts w:ascii="宋体" w:hAnsi="宋体" w:cs="宋体" w:hint="eastAsia"/>
          <w:sz w:val="24"/>
          <w:lang w:val="en"/>
        </w:rPr>
        <w:t>4</w:t>
      </w:r>
      <w:r>
        <w:rPr>
          <w:rFonts w:ascii="宋体" w:hAnsi="宋体" w:cs="宋体" w:hint="eastAsia"/>
          <w:sz w:val="24"/>
        </w:rPr>
        <w:t xml:space="preserve">)采购组织形式: </w:t>
      </w:r>
      <w:r>
        <w:rPr>
          <w:rFonts w:ascii="宋体" w:hAnsi="宋体" w:cs="宋体" w:hint="eastAsia"/>
          <w:sz w:val="24"/>
        </w:rPr>
        <w:sym w:font="Wingdings" w:char="00FE"/>
      </w:r>
      <w:r>
        <w:rPr>
          <w:rFonts w:ascii="宋体" w:hAnsi="宋体" w:cs="宋体" w:hint="eastAsia"/>
          <w:sz w:val="24"/>
        </w:rPr>
        <w:t xml:space="preserve">政府集中采购  </w:t>
      </w:r>
      <w:r>
        <w:rPr>
          <w:rFonts w:ascii="宋体" w:hAnsi="宋体" w:cs="宋体" w:hint="eastAsia"/>
          <w:sz w:val="24"/>
        </w:rPr>
        <w:sym w:font="Wingdings" w:char="00A8"/>
      </w:r>
      <w:r>
        <w:rPr>
          <w:rFonts w:ascii="宋体" w:hAnsi="宋体" w:cs="宋体" w:hint="eastAsia"/>
          <w:sz w:val="24"/>
        </w:rPr>
        <w:t xml:space="preserve">部门集中采购  </w:t>
      </w:r>
      <w:r>
        <w:rPr>
          <w:rFonts w:ascii="宋体" w:hAnsi="宋体" w:cs="宋体" w:hint="eastAsia"/>
          <w:sz w:val="24"/>
        </w:rPr>
        <w:sym w:font="Wingdings" w:char="00A8"/>
      </w:r>
      <w:r>
        <w:rPr>
          <w:rFonts w:ascii="宋体" w:hAnsi="宋体" w:cs="宋体" w:hint="eastAsia"/>
          <w:sz w:val="24"/>
        </w:rPr>
        <w:t>分散采购</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5</w:t>
      </w:r>
      <w:r>
        <w:rPr>
          <w:rFonts w:ascii="宋体" w:hAnsi="宋体" w:cs="宋体" w:hint="eastAsia"/>
          <w:sz w:val="24"/>
        </w:rPr>
        <w:t>)采购方式:</w:t>
      </w:r>
      <w:r>
        <w:rPr>
          <w:rFonts w:ascii="宋体" w:hAnsi="宋体" w:cs="宋体" w:hint="eastAsia"/>
          <w:sz w:val="24"/>
        </w:rPr>
        <w:sym w:font="Wingdings" w:char="00FE"/>
      </w:r>
      <w:r>
        <w:rPr>
          <w:rFonts w:ascii="宋体" w:hAnsi="宋体" w:cs="宋体" w:hint="eastAsia"/>
          <w:sz w:val="24"/>
        </w:rPr>
        <w:t xml:space="preserve">公开招标 </w:t>
      </w:r>
      <w:r>
        <w:rPr>
          <w:rFonts w:ascii="宋体" w:hAnsi="宋体" w:cs="宋体" w:hint="eastAsia"/>
          <w:sz w:val="24"/>
        </w:rPr>
        <w:sym w:font="Wingdings" w:char="00A8"/>
      </w:r>
      <w:r>
        <w:rPr>
          <w:rFonts w:ascii="宋体" w:hAnsi="宋体" w:cs="宋体" w:hint="eastAsia"/>
          <w:sz w:val="24"/>
        </w:rPr>
        <w:t xml:space="preserve">邀请招标 </w:t>
      </w:r>
      <w:r>
        <w:rPr>
          <w:rFonts w:ascii="宋体" w:hAnsi="宋体" w:cs="宋体" w:hint="eastAsia"/>
          <w:sz w:val="24"/>
        </w:rPr>
        <w:sym w:font="Wingdings" w:char="00A8"/>
      </w:r>
      <w:r>
        <w:rPr>
          <w:rFonts w:ascii="宋体" w:hAnsi="宋体" w:cs="宋体" w:hint="eastAsia"/>
          <w:sz w:val="24"/>
        </w:rPr>
        <w:t xml:space="preserve">竞争性谈判 </w:t>
      </w:r>
      <w:r>
        <w:rPr>
          <w:rFonts w:ascii="宋体" w:hAnsi="宋体" w:cs="宋体" w:hint="eastAsia"/>
          <w:sz w:val="24"/>
        </w:rPr>
        <w:sym w:font="Wingdings" w:char="00A8"/>
      </w:r>
      <w:r>
        <w:rPr>
          <w:rFonts w:ascii="宋体" w:hAnsi="宋体" w:cs="宋体" w:hint="eastAsia"/>
          <w:sz w:val="24"/>
        </w:rPr>
        <w:t>竞争性磋商</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 xml:space="preserve">询价 </w:t>
      </w:r>
      <w:r>
        <w:rPr>
          <w:rFonts w:ascii="宋体" w:hAnsi="宋体" w:cs="宋体" w:hint="eastAsia"/>
          <w:sz w:val="24"/>
        </w:rPr>
        <w:sym w:font="Wingdings" w:char="00A8"/>
      </w:r>
      <w:r>
        <w:rPr>
          <w:rFonts w:ascii="宋体" w:hAnsi="宋体" w:cs="宋体" w:hint="eastAsia"/>
          <w:sz w:val="24"/>
        </w:rPr>
        <w:t xml:space="preserve">单一来源 </w:t>
      </w:r>
      <w:r>
        <w:rPr>
          <w:rFonts w:ascii="宋体" w:hAnsi="宋体" w:cs="宋体" w:hint="eastAsia"/>
          <w:sz w:val="24"/>
        </w:rPr>
        <w:sym w:font="Wingdings" w:char="00A8"/>
      </w:r>
      <w:r>
        <w:rPr>
          <w:rFonts w:ascii="宋体" w:hAnsi="宋体" w:cs="宋体" w:hint="eastAsia"/>
          <w:sz w:val="24"/>
        </w:rPr>
        <w:t xml:space="preserve">框架协议 </w:t>
      </w:r>
      <w:r>
        <w:rPr>
          <w:rFonts w:ascii="宋体" w:hAnsi="宋体" w:cs="宋体" w:hint="eastAsia"/>
          <w:sz w:val="24"/>
        </w:rPr>
        <w:sym w:font="Wingdings" w:char="00A8"/>
      </w:r>
      <w:r>
        <w:rPr>
          <w:rFonts w:ascii="宋体" w:hAnsi="宋体" w:cs="宋体" w:hint="eastAsia"/>
          <w:sz w:val="24"/>
        </w:rPr>
        <w:t>其他:</w:t>
      </w:r>
      <w:r>
        <w:rPr>
          <w:rFonts w:ascii="宋体" w:hAnsi="宋体" w:cs="宋体" w:hint="eastAsia"/>
          <w:sz w:val="24"/>
          <w:u w:val="single"/>
        </w:rPr>
        <w:t xml:space="preserve">          </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6</w:t>
      </w:r>
      <w:r>
        <w:rPr>
          <w:rFonts w:ascii="宋体" w:hAnsi="宋体" w:cs="宋体" w:hint="eastAsia"/>
          <w:sz w:val="24"/>
        </w:rPr>
        <w:t>)中标(成交)采购标的制造商是否为中小企业:</w:t>
      </w:r>
      <w:r>
        <w:rPr>
          <w:rFonts w:ascii="宋体" w:hAnsi="宋体" w:cs="宋体" w:hint="eastAsia"/>
          <w:sz w:val="24"/>
        </w:rPr>
        <w:sym w:font="Wingdings" w:char="00A8"/>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本合同是否为专门面向中小企业的采购合同(中小企业预留合同):</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kern w:val="0"/>
          <w:sz w:val="24"/>
          <w:lang w:eastAsia="en-US"/>
        </w:rPr>
        <w:sym w:font="Wingdings" w:char="00FE"/>
      </w:r>
      <w:r>
        <w:rPr>
          <w:rFonts w:ascii="宋体" w:hAnsi="宋体" w:cs="宋体" w:hint="eastAsia"/>
          <w:iCs/>
          <w:kern w:val="0"/>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若本项目</w:t>
      </w:r>
      <w:proofErr w:type="gramStart"/>
      <w:r>
        <w:rPr>
          <w:rFonts w:ascii="宋体" w:hAnsi="宋体" w:cs="宋体" w:hint="eastAsia"/>
          <w:kern w:val="0"/>
          <w:sz w:val="24"/>
        </w:rPr>
        <w:t>不</w:t>
      </w:r>
      <w:proofErr w:type="gramEnd"/>
      <w:r>
        <w:rPr>
          <w:rFonts w:ascii="宋体" w:hAnsi="宋体" w:cs="宋体" w:hint="eastAsia"/>
          <w:kern w:val="0"/>
          <w:sz w:val="24"/>
        </w:rPr>
        <w:t>专门面向中小企业采购，是否给予小</w:t>
      </w:r>
      <w:proofErr w:type="gramStart"/>
      <w:r>
        <w:rPr>
          <w:rFonts w:ascii="宋体" w:hAnsi="宋体" w:cs="宋体" w:hint="eastAsia"/>
          <w:kern w:val="0"/>
          <w:sz w:val="24"/>
        </w:rPr>
        <w:t>微企业</w:t>
      </w:r>
      <w:proofErr w:type="gramEnd"/>
      <w:r>
        <w:rPr>
          <w:rFonts w:ascii="宋体" w:hAnsi="宋体" w:cs="宋体" w:hint="eastAsia"/>
          <w:kern w:val="0"/>
          <w:sz w:val="24"/>
        </w:rPr>
        <w:t>评审优惠:</w:t>
      </w:r>
      <w:r>
        <w:rPr>
          <w:rFonts w:ascii="宋体" w:hAnsi="宋体" w:cs="宋体" w:hint="eastAsia"/>
          <w:kern w:val="0"/>
          <w:sz w:val="24"/>
          <w:lang w:eastAsia="en-US"/>
        </w:rPr>
        <w:sym w:font="Wingdings" w:char="00FE"/>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中标(成交)采购标的制造商是否为残疾人福利性单位:</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中标(成交)采购标的制造商是否为监狱企业:</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7</w:t>
      </w:r>
      <w:r>
        <w:rPr>
          <w:rFonts w:ascii="宋体" w:hAnsi="宋体" w:cs="宋体" w:hint="eastAsia"/>
          <w:kern w:val="0"/>
          <w:sz w:val="24"/>
        </w:rPr>
        <w:t>)合同是否分包:</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kern w:val="0"/>
          <w:sz w:val="24"/>
          <w:lang w:eastAsia="en-US"/>
        </w:rPr>
        <w:sym w:font="Wingdings" w:char="00FE"/>
      </w:r>
      <w:r>
        <w:rPr>
          <w:rFonts w:ascii="宋体" w:hAnsi="宋体" w:cs="宋体" w:hint="eastAsia"/>
          <w:i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分包主要内容:</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分包供应商/制造商名称(如供应商和制造商不同，请分别填写):</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分包供应商/制造商类型(如果供应商和制造商不同，只填写制造商类型):</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大型企业  </w:t>
      </w:r>
      <w:r>
        <w:rPr>
          <w:rFonts w:ascii="宋体" w:hAnsi="宋体" w:cs="宋体" w:hint="eastAsia"/>
          <w:iCs/>
          <w:kern w:val="0"/>
          <w:sz w:val="24"/>
          <w:lang w:eastAsia="en-US"/>
        </w:rPr>
        <w:sym w:font="Wingdings" w:char="00A8"/>
      </w:r>
      <w:r>
        <w:rPr>
          <w:rFonts w:ascii="宋体" w:hAnsi="宋体" w:cs="宋体" w:hint="eastAsia"/>
          <w:iCs/>
          <w:kern w:val="0"/>
          <w:sz w:val="24"/>
        </w:rPr>
        <w:t xml:space="preserve">中型企业  </w:t>
      </w:r>
      <w:r>
        <w:rPr>
          <w:rFonts w:ascii="宋体" w:hAnsi="宋体" w:cs="宋体" w:hint="eastAsia"/>
          <w:iCs/>
          <w:kern w:val="0"/>
          <w:sz w:val="24"/>
          <w:lang w:eastAsia="en-US"/>
        </w:rPr>
        <w:sym w:font="Wingdings" w:char="00A8"/>
      </w:r>
      <w:r>
        <w:rPr>
          <w:rFonts w:ascii="宋体" w:hAnsi="宋体" w:cs="宋体" w:hint="eastAsia"/>
          <w:iCs/>
          <w:kern w:val="0"/>
          <w:sz w:val="24"/>
        </w:rPr>
        <w:t xml:space="preserve">小微型企业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残疾人福利性单位 </w:t>
      </w:r>
      <w:r>
        <w:rPr>
          <w:rFonts w:ascii="宋体" w:hAnsi="宋体" w:cs="宋体" w:hint="eastAsia"/>
          <w:iCs/>
          <w:kern w:val="0"/>
          <w:sz w:val="24"/>
          <w:lang w:eastAsia="en-US"/>
        </w:rPr>
        <w:sym w:font="Wingdings" w:char="00A8"/>
      </w:r>
      <w:r>
        <w:rPr>
          <w:rFonts w:ascii="宋体" w:hAnsi="宋体" w:cs="宋体" w:hint="eastAsia"/>
          <w:iCs/>
          <w:kern w:val="0"/>
          <w:sz w:val="24"/>
        </w:rPr>
        <w:t xml:space="preserve">监狱企业 </w:t>
      </w:r>
      <w:r>
        <w:rPr>
          <w:rFonts w:ascii="宋体" w:hAnsi="宋体" w:cs="宋体" w:hint="eastAsia"/>
          <w:iCs/>
          <w:kern w:val="0"/>
          <w:sz w:val="24"/>
          <w:lang w:eastAsia="en-US"/>
        </w:rPr>
        <w:sym w:font="Wingdings" w:char="00A8"/>
      </w:r>
      <w:r>
        <w:rPr>
          <w:rFonts w:ascii="宋体" w:hAnsi="宋体" w:cs="宋体" w:hint="eastAsia"/>
          <w:iCs/>
          <w:kern w:val="0"/>
          <w:sz w:val="24"/>
        </w:rPr>
        <w:t>其他</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val="en"/>
        </w:rPr>
        <w:t>8</w:t>
      </w:r>
      <w:r>
        <w:rPr>
          <w:rFonts w:ascii="宋体" w:hAnsi="宋体" w:cs="宋体" w:hint="eastAsia"/>
          <w:kern w:val="0"/>
          <w:sz w:val="24"/>
        </w:rPr>
        <w:t>)中标(成交)供应商是否为外商投资企业:</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外商投资企业类型:</w:t>
      </w:r>
      <w:r>
        <w:rPr>
          <w:rFonts w:ascii="宋体" w:hAnsi="宋体" w:cs="宋体" w:hint="eastAsia"/>
          <w:iCs/>
          <w:sz w:val="24"/>
        </w:rPr>
        <w:sym w:font="Wingdings" w:char="00A8"/>
      </w:r>
      <w:r>
        <w:rPr>
          <w:rFonts w:ascii="宋体" w:hAnsi="宋体" w:cs="宋体" w:hint="eastAsia"/>
          <w:sz w:val="24"/>
        </w:rPr>
        <w:t xml:space="preserve">全部由外国投资者投资  </w:t>
      </w:r>
      <w:r>
        <w:rPr>
          <w:rFonts w:ascii="宋体" w:hAnsi="宋体" w:cs="宋体" w:hint="eastAsia"/>
          <w:iCs/>
          <w:sz w:val="24"/>
        </w:rPr>
        <w:sym w:font="Wingdings" w:char="00A8"/>
      </w:r>
      <w:r>
        <w:rPr>
          <w:rFonts w:ascii="宋体" w:hAnsi="宋体" w:cs="宋体" w:hint="eastAsia"/>
          <w:iCs/>
          <w:sz w:val="24"/>
        </w:rPr>
        <w:t>部分由外国投资者投资</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9</w:t>
      </w:r>
      <w:r>
        <w:rPr>
          <w:rFonts w:ascii="宋体" w:hAnsi="宋体" w:cs="宋体" w:hint="eastAsia"/>
          <w:kern w:val="0"/>
          <w:sz w:val="24"/>
        </w:rPr>
        <w:t>)是否涉及进口产品:</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w:t>
      </w:r>
      <w:proofErr w:type="gramStart"/>
      <w:r>
        <w:rPr>
          <w:rFonts w:ascii="宋体" w:hAnsi="宋体" w:cs="宋体" w:hint="eastAsia"/>
          <w:kern w:val="0"/>
          <w:sz w:val="24"/>
        </w:rPr>
        <w:t>《政府采购品目分类目录》底级品目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kern w:val="0"/>
          <w:sz w:val="24"/>
        </w:rPr>
        <w:t xml:space="preserve"> 金额:</w:t>
      </w:r>
      <w:r>
        <w:rPr>
          <w:rFonts w:ascii="宋体" w:hAnsi="宋体" w:cs="宋体" w:hint="eastAsia"/>
          <w:kern w:val="0"/>
          <w:sz w:val="24"/>
          <w:u w:val="single"/>
        </w:rPr>
        <w:t xml:space="preserve">        </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国别:</w:t>
      </w:r>
      <w:r>
        <w:rPr>
          <w:rFonts w:ascii="宋体" w:hAnsi="宋体" w:cs="宋体" w:hint="eastAsia"/>
          <w:kern w:val="0"/>
          <w:sz w:val="24"/>
          <w:u w:val="single"/>
        </w:rPr>
        <w:t xml:space="preserve">        </w:t>
      </w:r>
      <w:r>
        <w:rPr>
          <w:rFonts w:ascii="宋体" w:hAnsi="宋体" w:cs="宋体" w:hint="eastAsia"/>
          <w:kern w:val="0"/>
          <w:sz w:val="24"/>
        </w:rPr>
        <w:t xml:space="preserve"> 品牌:</w:t>
      </w:r>
      <w:r>
        <w:rPr>
          <w:rFonts w:ascii="宋体" w:hAnsi="宋体" w:cs="宋体" w:hint="eastAsia"/>
          <w:kern w:val="0"/>
          <w:sz w:val="24"/>
          <w:u w:val="single"/>
        </w:rPr>
        <w:t xml:space="preserve">        </w:t>
      </w:r>
      <w:r>
        <w:rPr>
          <w:rFonts w:ascii="宋体" w:hAnsi="宋体" w:cs="宋体" w:hint="eastAsia"/>
          <w:kern w:val="0"/>
          <w:sz w:val="24"/>
        </w:rPr>
        <w:t xml:space="preserve"> 规格型号:</w:t>
      </w:r>
      <w:r>
        <w:rPr>
          <w:rFonts w:ascii="宋体" w:hAnsi="宋体" w:cs="宋体" w:hint="eastAsia"/>
          <w:kern w:val="0"/>
          <w:sz w:val="24"/>
          <w:u w:val="single"/>
        </w:rPr>
        <w:t xml:space="preserve">        </w:t>
      </w:r>
      <w:r>
        <w:rPr>
          <w:rFonts w:ascii="宋体" w:hAnsi="宋体" w:cs="宋体" w:hint="eastAsia"/>
          <w:kern w:val="0"/>
          <w:sz w:val="24"/>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lastRenderedPageBreak/>
        <w:t xml:space="preserve"> </w:t>
      </w:r>
      <w:r>
        <w:rPr>
          <w:rFonts w:ascii="宋体" w:hAnsi="宋体" w:cs="宋体" w:hint="eastAsia"/>
          <w:kern w:val="0"/>
          <w:sz w:val="24"/>
          <w:lang w:eastAsia="en-US"/>
        </w:rPr>
        <w:sym w:font="Wingdings" w:char="00FE"/>
      </w:r>
      <w:proofErr w:type="gramStart"/>
      <w:r>
        <w:rPr>
          <w:rFonts w:ascii="宋体" w:hAnsi="宋体" w:cs="宋体" w:hint="eastAsia"/>
          <w:kern w:val="0"/>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lang w:val="en"/>
        </w:rPr>
        <w:t>0</w:t>
      </w:r>
      <w:r>
        <w:rPr>
          <w:rFonts w:ascii="宋体" w:hAnsi="宋体" w:cs="宋体" w:hint="eastAsia"/>
          <w:kern w:val="0"/>
          <w:sz w:val="24"/>
        </w:rPr>
        <w:t>)是否涉及节能产品:</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是，《节能产品政府采购品目清单》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kern w:val="0"/>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是否涉及环境标志产品:</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是，《环境标志产品政府采购品目清单》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kern w:val="0"/>
          <w:sz w:val="24"/>
        </w:rPr>
        <w:t>否</w:t>
      </w:r>
      <w:proofErr w:type="gramEnd"/>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是否涉及绿色产品: </w:t>
      </w:r>
    </w:p>
    <w:p w:rsidR="00A3746C" w:rsidRDefault="00BB6FE8">
      <w:pPr>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是，绿色产品政府采购相关政策确定</w:t>
      </w:r>
      <w:proofErr w:type="gramStart"/>
      <w:r>
        <w:rPr>
          <w:rFonts w:ascii="宋体" w:hAnsi="宋体" w:cs="宋体" w:hint="eastAsia"/>
          <w:sz w:val="24"/>
        </w:rPr>
        <w:t>的底级品目</w:t>
      </w:r>
      <w:proofErr w:type="gramEnd"/>
      <w:r>
        <w:rPr>
          <w:rFonts w:ascii="宋体" w:hAnsi="宋体" w:cs="宋体" w:hint="eastAsia"/>
          <w:sz w:val="24"/>
        </w:rPr>
        <w:t>名称:</w:t>
      </w:r>
      <w:r>
        <w:rPr>
          <w:rFonts w:ascii="宋体" w:hAnsi="宋体" w:cs="宋体" w:hint="eastAsia"/>
          <w:sz w:val="24"/>
          <w:u w:val="single"/>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proofErr w:type="gramStart"/>
      <w:r>
        <w:rPr>
          <w:rFonts w:ascii="宋体" w:hAnsi="宋体" w:cs="宋体" w:hint="eastAsia"/>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lang w:val="en"/>
        </w:rPr>
        <w:t>1</w:t>
      </w:r>
      <w:r>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iCs/>
          <w:kern w:val="0"/>
          <w:sz w:val="24"/>
          <w:lang w:eastAsia="en-US"/>
        </w:rPr>
        <w:sym w:font="Wingdings" w:char="00A8"/>
      </w:r>
      <w:r>
        <w:rPr>
          <w:rFonts w:ascii="宋体" w:hAnsi="宋体" w:cs="宋体" w:hint="eastAsia"/>
          <w:kern w:val="0"/>
          <w:sz w:val="24"/>
          <w:lang w:eastAsia="en-US"/>
        </w:rPr>
        <w:t xml:space="preserve">是       </w:t>
      </w:r>
      <w:r>
        <w:rPr>
          <w:rFonts w:ascii="宋体" w:hAnsi="宋体" w:cs="宋体" w:hint="eastAsia"/>
          <w:kern w:val="0"/>
          <w:sz w:val="24"/>
          <w:lang w:eastAsia="en-US"/>
        </w:rPr>
        <w:sym w:font="Wingdings" w:char="00A8"/>
      </w:r>
      <w:r>
        <w:rPr>
          <w:rFonts w:ascii="宋体" w:hAnsi="宋体" w:cs="宋体" w:hint="eastAsia"/>
          <w:kern w:val="0"/>
          <w:sz w:val="24"/>
          <w:lang w:eastAsia="en-US"/>
        </w:rPr>
        <w:t xml:space="preserve">否      </w:t>
      </w:r>
      <w:r>
        <w:rPr>
          <w:rFonts w:ascii="宋体" w:hAnsi="宋体" w:cs="宋体" w:hint="eastAsia"/>
          <w:kern w:val="0"/>
          <w:sz w:val="24"/>
          <w:lang w:eastAsia="en-US"/>
        </w:rPr>
        <w:sym w:font="Wingdings" w:char="00A8"/>
      </w:r>
      <w:r>
        <w:rPr>
          <w:rFonts w:ascii="宋体" w:hAnsi="宋体" w:cs="宋体" w:hint="eastAsia"/>
          <w:kern w:val="0"/>
          <w:sz w:val="24"/>
          <w:lang w:eastAsia="en-US"/>
        </w:rPr>
        <w:t>不涉及</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合同金额</w:t>
      </w:r>
    </w:p>
    <w:p w:rsidR="00A3746C" w:rsidRDefault="00BB6FE8">
      <w:pPr>
        <w:autoSpaceDE w:val="0"/>
        <w:autoSpaceDN w:val="0"/>
        <w:adjustRightInd w:val="0"/>
        <w:snapToGrid w:val="0"/>
        <w:spacing w:line="360" w:lineRule="auto"/>
        <w:ind w:rightChars="-89" w:right="-187" w:firstLineChars="175" w:firstLine="420"/>
        <w:jc w:val="left"/>
        <w:rPr>
          <w:rFonts w:ascii="宋体" w:hAnsi="宋体" w:cs="宋体"/>
          <w:kern w:val="0"/>
          <w:sz w:val="24"/>
        </w:rPr>
      </w:pPr>
      <w:r>
        <w:rPr>
          <w:rFonts w:ascii="宋体" w:hAnsi="宋体" w:cs="宋体" w:hint="eastAsia"/>
          <w:kern w:val="0"/>
          <w:sz w:val="24"/>
        </w:rPr>
        <w:t>(1)合同金额小写:</w:t>
      </w:r>
      <w:r>
        <w:rPr>
          <w:rFonts w:ascii="宋体" w:hAnsi="宋体" w:cs="宋体" w:hint="eastAsia"/>
          <w:kern w:val="0"/>
          <w:sz w:val="24"/>
          <w:u w:val="single"/>
        </w:rPr>
        <w:t xml:space="preserve"> 人民币:       元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分包金额(如有)小写: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(注:固定单价合同应填写单价和最高限价)</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(2)合同定价方式(采用组合定价方式的，</w:t>
      </w:r>
      <w:proofErr w:type="gramStart"/>
      <w:r>
        <w:rPr>
          <w:rFonts w:ascii="宋体" w:hAnsi="宋体" w:cs="宋体" w:hint="eastAsia"/>
          <w:kern w:val="0"/>
          <w:sz w:val="24"/>
        </w:rPr>
        <w:t>可以勾选多项</w:t>
      </w:r>
      <w:proofErr w:type="gramEnd"/>
      <w:r>
        <w:rPr>
          <w:rFonts w:ascii="宋体" w:hAnsi="宋体" w:cs="宋体" w:hint="eastAsia"/>
          <w:kern w:val="0"/>
          <w:sz w:val="24"/>
        </w:rPr>
        <w:t>):</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FE"/>
      </w:r>
      <w:r>
        <w:rPr>
          <w:rFonts w:ascii="宋体" w:hAnsi="宋体" w:cs="宋体" w:hint="eastAsia"/>
          <w:iCs/>
          <w:kern w:val="0"/>
          <w:sz w:val="24"/>
        </w:rPr>
        <w:t xml:space="preserve">固定总价 </w:t>
      </w:r>
      <w:r>
        <w:rPr>
          <w:rFonts w:ascii="宋体" w:hAnsi="宋体" w:cs="宋体" w:hint="eastAsia"/>
          <w:iCs/>
          <w:kern w:val="0"/>
          <w:sz w:val="24"/>
          <w:lang w:eastAsia="en-US"/>
        </w:rPr>
        <w:sym w:font="Wingdings" w:char="00A8"/>
      </w:r>
      <w:r>
        <w:rPr>
          <w:rFonts w:ascii="宋体" w:hAnsi="宋体" w:cs="宋体" w:hint="eastAsia"/>
          <w:iCs/>
          <w:kern w:val="0"/>
          <w:sz w:val="24"/>
        </w:rPr>
        <w:t xml:space="preserve">固定单价 </w:t>
      </w:r>
      <w:r>
        <w:rPr>
          <w:rFonts w:ascii="宋体" w:hAnsi="宋体" w:cs="宋体" w:hint="eastAsia"/>
          <w:iCs/>
          <w:kern w:val="0"/>
          <w:sz w:val="24"/>
          <w:lang w:eastAsia="en-US"/>
        </w:rPr>
        <w:sym w:font="Wingdings" w:char="00A8"/>
      </w:r>
      <w:r>
        <w:rPr>
          <w:rFonts w:ascii="宋体" w:hAnsi="宋体" w:cs="宋体" w:hint="eastAsia"/>
          <w:iCs/>
          <w:kern w:val="0"/>
          <w:sz w:val="24"/>
        </w:rPr>
        <w:t xml:space="preserve">固定费率 </w:t>
      </w:r>
      <w:r>
        <w:rPr>
          <w:rFonts w:ascii="宋体" w:hAnsi="宋体" w:cs="宋体" w:hint="eastAsia"/>
          <w:iCs/>
          <w:kern w:val="0"/>
          <w:sz w:val="24"/>
          <w:lang w:eastAsia="en-US"/>
        </w:rPr>
        <w:sym w:font="Wingdings" w:char="00A8"/>
      </w:r>
      <w:r>
        <w:rPr>
          <w:rFonts w:ascii="宋体" w:hAnsi="宋体" w:cs="宋体" w:hint="eastAsia"/>
          <w:iCs/>
          <w:kern w:val="0"/>
          <w:sz w:val="24"/>
        </w:rPr>
        <w:t xml:space="preserve">成本补偿 </w:t>
      </w:r>
      <w:r>
        <w:rPr>
          <w:rFonts w:ascii="宋体" w:hAnsi="宋体" w:cs="宋体" w:hint="eastAsia"/>
          <w:iCs/>
          <w:kern w:val="0"/>
          <w:sz w:val="24"/>
          <w:lang w:eastAsia="en-US"/>
        </w:rPr>
        <w:sym w:font="Wingdings" w:char="00A8"/>
      </w:r>
      <w:r>
        <w:rPr>
          <w:rFonts w:ascii="宋体" w:hAnsi="宋体" w:cs="宋体" w:hint="eastAsia"/>
          <w:iCs/>
          <w:kern w:val="0"/>
          <w:sz w:val="24"/>
        </w:rPr>
        <w:t xml:space="preserve">绩效激励 </w:t>
      </w:r>
      <w:r>
        <w:rPr>
          <w:rFonts w:ascii="宋体" w:hAnsi="宋体" w:cs="宋体" w:hint="eastAsia"/>
          <w:iCs/>
          <w:kern w:val="0"/>
          <w:sz w:val="24"/>
          <w:lang w:eastAsia="en-US"/>
        </w:rPr>
        <w:sym w:font="Wingdings" w:char="00A8"/>
      </w:r>
      <w:r>
        <w:rPr>
          <w:rFonts w:ascii="宋体" w:hAnsi="宋体" w:cs="宋体" w:hint="eastAsia"/>
          <w:iCs/>
          <w:kern w:val="0"/>
          <w:sz w:val="24"/>
        </w:rPr>
        <w:t>其他</w:t>
      </w:r>
      <w:r>
        <w:rPr>
          <w:rFonts w:ascii="宋体" w:hAnsi="宋体" w:cs="宋体" w:hint="eastAsia"/>
          <w:kern w:val="0"/>
          <w:sz w:val="24"/>
          <w:u w:val="single"/>
        </w:rPr>
        <w:t xml:space="preserve">       </w:t>
      </w:r>
    </w:p>
    <w:p w:rsidR="00A3746C" w:rsidRDefault="00BB6FE8">
      <w:pPr>
        <w:adjustRightInd w:val="0"/>
        <w:spacing w:line="360" w:lineRule="auto"/>
        <w:ind w:rightChars="-89" w:right="-187" w:firstLineChars="177" w:firstLine="425"/>
        <w:textAlignment w:val="baseline"/>
        <w:rPr>
          <w:rFonts w:ascii="宋体" w:hAnsi="宋体" w:cs="宋体"/>
          <w:sz w:val="24"/>
        </w:rPr>
      </w:pPr>
      <w:r>
        <w:rPr>
          <w:rFonts w:ascii="宋体" w:hAnsi="宋体" w:cs="宋体" w:hint="eastAsia"/>
          <w:sz w:val="24"/>
        </w:rPr>
        <w:t>(3)付款方式(按项目</w:t>
      </w:r>
      <w:proofErr w:type="gramStart"/>
      <w:r>
        <w:rPr>
          <w:rFonts w:ascii="宋体" w:hAnsi="宋体" w:cs="宋体" w:hint="eastAsia"/>
          <w:sz w:val="24"/>
        </w:rPr>
        <w:t>实际勾选填写</w:t>
      </w:r>
      <w:proofErr w:type="gramEnd"/>
      <w:r>
        <w:rPr>
          <w:rFonts w:ascii="宋体" w:hAnsi="宋体" w:cs="宋体" w:hint="eastAsia"/>
          <w:sz w:val="24"/>
        </w:rPr>
        <w:t>):</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sym w:font="Wingdings" w:char="00A8"/>
      </w:r>
      <w:r>
        <w:rPr>
          <w:rFonts w:ascii="宋体" w:hAnsi="宋体" w:cs="宋体" w:hint="eastAsia"/>
          <w:kern w:val="0"/>
          <w:sz w:val="24"/>
        </w:rPr>
        <w:t>全额付款:</w:t>
      </w:r>
      <w:r>
        <w:rPr>
          <w:rFonts w:ascii="宋体" w:hAnsi="宋体" w:cs="宋体" w:hint="eastAsia"/>
          <w:kern w:val="0"/>
          <w:sz w:val="24"/>
          <w:u w:val="single"/>
        </w:rPr>
        <w:t xml:space="preserve">     (应明确一次性支付合同款项的条件)                    </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00FE"/>
      </w:r>
      <w:r>
        <w:rPr>
          <w:rFonts w:ascii="宋体" w:hAnsi="宋体" w:cs="宋体" w:hint="eastAsia"/>
          <w:kern w:val="0"/>
          <w:sz w:val="24"/>
        </w:rPr>
        <w:t>分期付款:</w:t>
      </w:r>
      <w:r>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w:t>
      </w:r>
      <w:r>
        <w:rPr>
          <w:rFonts w:ascii="宋体" w:hAnsi="宋体" w:cs="宋体" w:hint="eastAsia"/>
          <w:kern w:val="0"/>
          <w:sz w:val="24"/>
          <w:u w:val="single"/>
        </w:rPr>
        <w:lastRenderedPageBreak/>
        <w:t>金。</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sym w:font="Wingdings" w:char="00A8"/>
      </w:r>
      <w:r>
        <w:rPr>
          <w:rFonts w:ascii="宋体" w:hAnsi="宋体" w:cs="宋体" w:hint="eastAsia"/>
          <w:kern w:val="0"/>
          <w:sz w:val="24"/>
        </w:rPr>
        <w:t>成本补偿:</w:t>
      </w:r>
      <w:r>
        <w:rPr>
          <w:rFonts w:ascii="宋体" w:hAnsi="宋体" w:cs="宋体" w:hint="eastAsia"/>
          <w:kern w:val="0"/>
          <w:sz w:val="24"/>
          <w:u w:val="single"/>
        </w:rPr>
        <w:t xml:space="preserve">      (应明确按照成本补偿方式的支付方式和支付条件)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00A8"/>
      </w:r>
      <w:r>
        <w:rPr>
          <w:rFonts w:ascii="宋体" w:hAnsi="宋体" w:cs="宋体" w:hint="eastAsia"/>
          <w:kern w:val="0"/>
          <w:sz w:val="24"/>
        </w:rPr>
        <w:t>绩效激励:</w:t>
      </w:r>
      <w:r>
        <w:rPr>
          <w:rFonts w:ascii="宋体" w:hAnsi="宋体" w:cs="宋体" w:hint="eastAsia"/>
          <w:kern w:val="0"/>
          <w:sz w:val="24"/>
          <w:u w:val="single"/>
        </w:rPr>
        <w:t xml:space="preserve">      (应明确按照绩效激励方式的支付方式和支付条件)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u w:val="single"/>
          <w:lang w:eastAsia="en-US"/>
        </w:rPr>
      </w:pPr>
      <w:r>
        <w:rPr>
          <w:rFonts w:ascii="宋体" w:hAnsi="宋体" w:cs="宋体" w:hint="eastAsia"/>
          <w:b/>
          <w:kern w:val="0"/>
          <w:sz w:val="24"/>
          <w:lang w:eastAsia="en-US"/>
        </w:rPr>
        <w:t>合同履行</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kern w:val="0"/>
          <w:sz w:val="24"/>
          <w:lang w:eastAsia="en-US"/>
        </w:rPr>
        <w:t>(1</w:t>
      </w:r>
      <w:proofErr w:type="gramStart"/>
      <w:r>
        <w:rPr>
          <w:rFonts w:ascii="宋体" w:hAnsi="宋体" w:cs="宋体" w:hint="eastAsia"/>
          <w:kern w:val="0"/>
          <w:sz w:val="24"/>
          <w:lang w:eastAsia="en-US"/>
        </w:rPr>
        <w:t>)起始日期</w:t>
      </w:r>
      <w:proofErr w:type="gramEnd"/>
      <w:r>
        <w:rPr>
          <w:rFonts w:ascii="宋体" w:hAnsi="宋体" w:cs="宋体" w:hint="eastAsia"/>
          <w:kern w:val="0"/>
          <w:sz w:val="24"/>
          <w:lang w:eastAsia="en-US"/>
        </w:rPr>
        <w:t>:</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日，完成日期:</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(2)履约地点</w:t>
      </w:r>
      <w:r>
        <w:rPr>
          <w:rFonts w:ascii="宋体" w:hAnsi="宋体" w:cs="宋体" w:hint="eastAsia"/>
          <w:bCs/>
          <w:kern w:val="0"/>
          <w:sz w:val="24"/>
        </w:rPr>
        <w:t>:</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(3)履约担保:</w:t>
      </w:r>
      <w:r>
        <w:rPr>
          <w:rFonts w:ascii="宋体" w:hAnsi="宋体" w:cs="宋体" w:hint="eastAsia"/>
          <w:kern w:val="0"/>
          <w:sz w:val="24"/>
        </w:rPr>
        <w:t>是否收取履约保证金:</w:t>
      </w:r>
      <w:r>
        <w:rPr>
          <w:rFonts w:ascii="宋体" w:hAnsi="宋体" w:cs="宋体" w:hint="eastAsia"/>
          <w:kern w:val="0"/>
          <w:sz w:val="24"/>
          <w:lang w:eastAsia="en-US"/>
        </w:rPr>
        <w:sym w:font="Wingdings" w:char="00FE"/>
      </w:r>
      <w:r>
        <w:rPr>
          <w:rFonts w:ascii="宋体" w:hAnsi="宋体" w:cs="宋体" w:hint="eastAsia"/>
          <w:kern w:val="0"/>
          <w:sz w:val="24"/>
        </w:rPr>
        <w:t xml:space="preserve">是    </w:t>
      </w:r>
      <w:r>
        <w:rPr>
          <w:rFonts w:ascii="宋体" w:hAnsi="宋体" w:cs="宋体" w:hint="eastAsia"/>
          <w:kern w:val="0"/>
          <w:sz w:val="24"/>
          <w:lang w:eastAsia="en-US"/>
        </w:rPr>
        <w:sym w:font="Wingdings" w:char="00A8"/>
      </w:r>
      <w:r>
        <w:rPr>
          <w:rFonts w:ascii="宋体" w:hAnsi="宋体" w:cs="宋体" w:hint="eastAsia"/>
          <w:kern w:val="0"/>
          <w:sz w:val="24"/>
        </w:rPr>
        <w:t>否</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 xml:space="preserve">  </w:t>
      </w:r>
      <w:r>
        <w:rPr>
          <w:rFonts w:ascii="宋体" w:hAnsi="宋体" w:cs="宋体" w:hint="eastAsia"/>
          <w:sz w:val="24"/>
        </w:rPr>
        <w:t xml:space="preserve">  收取履约保证金形式:</w:t>
      </w:r>
      <w:r>
        <w:rPr>
          <w:rFonts w:ascii="宋体" w:hAnsi="宋体" w:cs="宋体" w:hint="eastAsia"/>
          <w:bCs/>
          <w:sz w:val="24"/>
          <w:u w:val="single"/>
        </w:rPr>
        <w:t>支票、汇票、本票或者金融机构、担保机构出具的保函等非现金形式</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收取履约保证金金额:</w:t>
      </w:r>
      <w:r>
        <w:rPr>
          <w:rFonts w:ascii="宋体" w:hAnsi="宋体" w:cs="宋体" w:hint="eastAsia"/>
          <w:bCs/>
          <w:sz w:val="24"/>
          <w:u w:val="single"/>
        </w:rPr>
        <w:t xml:space="preserve">  合同总价的5%  </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 xml:space="preserve">    履约担保期限:</w:t>
      </w:r>
      <w:r>
        <w:rPr>
          <w:rFonts w:ascii="宋体" w:hAnsi="宋体" w:cs="宋体" w:hint="eastAsia"/>
          <w:bCs/>
          <w:kern w:val="0"/>
          <w:sz w:val="24"/>
          <w:u w:val="single"/>
        </w:rPr>
        <w:t xml:space="preserve"> 货物验收合格后正常使用24个月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(4)分期履行要求:</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bCs/>
          <w:kern w:val="0"/>
          <w:sz w:val="24"/>
        </w:rPr>
        <w:t>(5)风险处置措施和替代方案:</w:t>
      </w:r>
      <w:r>
        <w:rPr>
          <w:rFonts w:ascii="宋体" w:hAnsi="宋体" w:cs="宋体" w:hint="eastAsia"/>
          <w:color w:val="0000FF"/>
          <w:kern w:val="0"/>
          <w:sz w:val="24"/>
          <w:u w:val="single"/>
        </w:rPr>
        <w:t xml:space="preserve"> </w:t>
      </w:r>
      <w:r>
        <w:rPr>
          <w:rFonts w:ascii="宋体" w:hAnsi="宋体" w:cs="宋体" w:hint="eastAsia"/>
          <w:color w:val="000000"/>
          <w:kern w:val="0"/>
          <w:sz w:val="24"/>
          <w:u w:val="single"/>
        </w:rPr>
        <w:t xml:space="preserve">              </w:t>
      </w:r>
      <w:r>
        <w:rPr>
          <w:rFonts w:ascii="宋体" w:hAnsi="宋体" w:cs="宋体" w:hint="eastAsia"/>
          <w:kern w:val="0"/>
          <w:sz w:val="24"/>
          <w:u w:val="single"/>
        </w:rPr>
        <w:t xml:space="preserve">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合同验收</w:t>
      </w:r>
    </w:p>
    <w:p w:rsidR="00A3746C" w:rsidRDefault="00BB6FE8">
      <w:pPr>
        <w:adjustRightInd w:val="0"/>
        <w:snapToGrid w:val="0"/>
        <w:spacing w:line="360" w:lineRule="auto"/>
        <w:ind w:rightChars="-89" w:right="-187" w:firstLineChars="175" w:firstLine="420"/>
        <w:rPr>
          <w:rFonts w:ascii="宋体" w:hAnsi="宋体" w:cs="宋体"/>
          <w:bCs/>
          <w:kern w:val="0"/>
          <w:sz w:val="24"/>
        </w:rPr>
      </w:pPr>
      <w:r>
        <w:rPr>
          <w:rFonts w:ascii="宋体" w:hAnsi="宋体" w:cs="宋体" w:hint="eastAsia"/>
          <w:bCs/>
          <w:kern w:val="0"/>
          <w:sz w:val="24"/>
        </w:rPr>
        <w:t>(1)验收组织方式:</w:t>
      </w:r>
      <w:r>
        <w:rPr>
          <w:rFonts w:ascii="宋体" w:hAnsi="宋体" w:cs="宋体" w:hint="eastAsia"/>
          <w:kern w:val="0"/>
          <w:sz w:val="24"/>
          <w:lang w:eastAsia="en-US"/>
        </w:rPr>
        <w:sym w:font="Wingdings" w:char="00FE"/>
      </w:r>
      <w:r>
        <w:rPr>
          <w:rFonts w:ascii="宋体" w:hAnsi="宋体" w:cs="宋体" w:hint="eastAsia"/>
          <w:bCs/>
          <w:kern w:val="0"/>
          <w:sz w:val="24"/>
        </w:rPr>
        <w:t xml:space="preserve">自行组织 </w:t>
      </w:r>
      <w:r>
        <w:rPr>
          <w:rFonts w:ascii="宋体" w:hAnsi="宋体" w:cs="宋体" w:hint="eastAsia"/>
          <w:kern w:val="0"/>
          <w:sz w:val="24"/>
          <w:lang w:eastAsia="en-US"/>
        </w:rPr>
        <w:sym w:font="Wingdings" w:char="00A8"/>
      </w:r>
      <w:r>
        <w:rPr>
          <w:rFonts w:ascii="宋体" w:hAnsi="宋体" w:cs="宋体" w:hint="eastAsia"/>
          <w:bCs/>
          <w:kern w:val="0"/>
          <w:sz w:val="24"/>
        </w:rPr>
        <w:t>委托第三方组织</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验收主体:</w:t>
      </w:r>
      <w:r>
        <w:rPr>
          <w:rFonts w:ascii="宋体" w:hAnsi="宋体" w:cs="宋体" w:hint="eastAsia"/>
          <w:bCs/>
          <w:kern w:val="0"/>
          <w:sz w:val="24"/>
          <w:u w:val="single"/>
        </w:rPr>
        <w:t xml:space="preserve">  </w:t>
      </w:r>
      <w:r>
        <w:rPr>
          <w:rFonts w:ascii="宋体" w:hAnsi="宋体" w:cs="宋体" w:hint="eastAsia"/>
          <w:snapToGrid w:val="0"/>
          <w:spacing w:val="-4"/>
          <w:kern w:val="0"/>
          <w:sz w:val="24"/>
          <w:u w:val="single"/>
        </w:rPr>
        <w:t>北京市丰台区教育委员会</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是否邀请本项目的其他供应商参加验收: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是否邀请专家参加验收: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是否邀请服务对象参加验收: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是否邀请第三方检测机构参加验收: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是否进行抽查检测:</w:t>
      </w:r>
      <w:r>
        <w:rPr>
          <w:rFonts w:ascii="宋体" w:hAnsi="宋体" w:cs="宋体" w:hint="eastAsia"/>
          <w:kern w:val="0"/>
          <w:sz w:val="24"/>
          <w:lang w:eastAsia="en-US"/>
        </w:rPr>
        <w:sym w:font="Wingdings" w:char="00A8"/>
      </w:r>
      <w:r>
        <w:rPr>
          <w:rFonts w:ascii="宋体" w:hAnsi="宋体" w:cs="宋体" w:hint="eastAsia"/>
          <w:bCs/>
          <w:kern w:val="0"/>
          <w:sz w:val="24"/>
        </w:rPr>
        <w:t>是，抽查比例:</w:t>
      </w:r>
      <w:r>
        <w:rPr>
          <w:rFonts w:ascii="宋体" w:hAnsi="宋体" w:cs="宋体" w:hint="eastAsia"/>
          <w:bCs/>
          <w:kern w:val="0"/>
          <w:sz w:val="24"/>
          <w:u w:val="single"/>
        </w:rPr>
        <w:t xml:space="preserve">        </w:t>
      </w:r>
      <w:r>
        <w:rPr>
          <w:rFonts w:ascii="宋体" w:hAnsi="宋体" w:cs="宋体" w:hint="eastAsia"/>
          <w:b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bCs/>
          <w:kern w:val="0"/>
          <w:sz w:val="24"/>
        </w:rPr>
        <w:t>否</w:t>
      </w:r>
      <w:proofErr w:type="gramEnd"/>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是否存在破坏性检测:</w:t>
      </w:r>
      <w:r>
        <w:rPr>
          <w:rFonts w:ascii="宋体" w:hAnsi="宋体" w:cs="宋体" w:hint="eastAsia"/>
          <w:kern w:val="0"/>
          <w:sz w:val="24"/>
          <w:lang w:eastAsia="en-US"/>
        </w:rPr>
        <w:sym w:font="Wingdings" w:char="00A8"/>
      </w:r>
      <w:r>
        <w:rPr>
          <w:rFonts w:ascii="宋体" w:hAnsi="宋体" w:cs="宋体" w:hint="eastAsia"/>
          <w:bCs/>
          <w:kern w:val="0"/>
          <w:sz w:val="24"/>
        </w:rPr>
        <w:t>是，</w:t>
      </w:r>
      <w:r>
        <w:rPr>
          <w:rFonts w:ascii="宋体" w:hAnsi="宋体" w:cs="宋体" w:hint="eastAsia"/>
          <w:bCs/>
          <w:kern w:val="0"/>
          <w:sz w:val="24"/>
          <w:u w:val="single"/>
        </w:rPr>
        <w:t>(应明确对被破坏的检测产品的处理方式)</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bCs/>
          <w:kern w:val="0"/>
          <w:sz w:val="24"/>
        </w:rPr>
        <w:t>否</w:t>
      </w:r>
      <w:proofErr w:type="gramEnd"/>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验收组织的其他事项:</w:t>
      </w:r>
      <w:r>
        <w:rPr>
          <w:rFonts w:ascii="宋体" w:hAnsi="宋体" w:cs="宋体" w:hint="eastAsia"/>
          <w:bCs/>
          <w:kern w:val="0"/>
          <w:sz w:val="24"/>
          <w:u w:val="single"/>
        </w:rPr>
        <w:t xml:space="preserve">    无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(2)履约验收时间:</w:t>
      </w:r>
      <w:r>
        <w:rPr>
          <w:rFonts w:ascii="宋体" w:hAnsi="宋体" w:cs="宋体" w:hint="eastAsia"/>
          <w:bCs/>
          <w:kern w:val="0"/>
          <w:sz w:val="24"/>
          <w:u w:val="single"/>
        </w:rPr>
        <w:t xml:space="preserve">(乙方提出验收申请之日起30日内组织验收)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(3)履约验收方式:</w:t>
      </w:r>
      <w:r>
        <w:rPr>
          <w:rFonts w:ascii="宋体" w:hAnsi="宋体" w:cs="宋体" w:hint="eastAsia"/>
          <w:kern w:val="0"/>
          <w:sz w:val="24"/>
          <w:lang w:eastAsia="en-US"/>
        </w:rPr>
        <w:sym w:font="Wingdings" w:char="00FE"/>
      </w:r>
      <w:r>
        <w:rPr>
          <w:rFonts w:ascii="宋体" w:hAnsi="宋体" w:cs="宋体" w:hint="eastAsia"/>
          <w:bCs/>
          <w:kern w:val="0"/>
          <w:sz w:val="24"/>
        </w:rPr>
        <w:t xml:space="preserve">一次性验收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00A8"/>
      </w:r>
      <w:r>
        <w:rPr>
          <w:rFonts w:ascii="宋体" w:hAnsi="宋体" w:cs="宋体" w:hint="eastAsia"/>
          <w:bCs/>
          <w:kern w:val="0"/>
          <w:sz w:val="24"/>
        </w:rPr>
        <w:t>分期/分项验收:</w:t>
      </w:r>
      <w:r>
        <w:rPr>
          <w:rFonts w:ascii="宋体" w:hAnsi="宋体" w:cs="宋体" w:hint="eastAsia"/>
          <w:bCs/>
          <w:kern w:val="0"/>
          <w:sz w:val="24"/>
          <w:u w:val="single"/>
        </w:rPr>
        <w:t xml:space="preserve"> (应明确分期</w:t>
      </w:r>
      <w:r>
        <w:rPr>
          <w:rFonts w:ascii="宋体" w:hAnsi="宋体" w:cs="宋体" w:hint="eastAsia"/>
          <w:bCs/>
          <w:kern w:val="0"/>
          <w:sz w:val="24"/>
          <w:u w:val="single"/>
          <w:lang w:val="en"/>
        </w:rPr>
        <w:t>/分项验收的工作安排</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(4)履约验收程序:</w:t>
      </w:r>
      <w:r>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(5)履约验收的内容:</w:t>
      </w:r>
      <w:r>
        <w:rPr>
          <w:rFonts w:ascii="宋体" w:hAnsi="宋体" w:cs="宋体" w:hint="eastAsia"/>
          <w:bCs/>
          <w:kern w:val="0"/>
          <w:sz w:val="24"/>
          <w:u w:val="single"/>
        </w:rPr>
        <w:t>(对每一项技术和商务要求的履约情况进行核实，核对投标文件中</w:t>
      </w:r>
      <w:r>
        <w:rPr>
          <w:rFonts w:ascii="宋体" w:hAnsi="宋体" w:cs="宋体" w:hint="eastAsia"/>
          <w:bCs/>
          <w:kern w:val="0"/>
          <w:sz w:val="24"/>
          <w:u w:val="single"/>
        </w:rPr>
        <w:lastRenderedPageBreak/>
        <w:t>涉及中小微</w:t>
      </w:r>
      <w:proofErr w:type="gramStart"/>
      <w:r>
        <w:rPr>
          <w:rFonts w:ascii="宋体" w:hAnsi="宋体" w:cs="宋体" w:hint="eastAsia"/>
          <w:bCs/>
          <w:kern w:val="0"/>
          <w:sz w:val="24"/>
          <w:u w:val="single"/>
        </w:rPr>
        <w:t>企业企业</w:t>
      </w:r>
      <w:proofErr w:type="gramEnd"/>
      <w:r>
        <w:rPr>
          <w:rFonts w:ascii="宋体" w:hAnsi="宋体" w:cs="宋体" w:hint="eastAsia"/>
          <w:bCs/>
          <w:kern w:val="0"/>
          <w:sz w:val="24"/>
          <w:u w:val="single"/>
        </w:rPr>
        <w:t>制造的产品与实际供货产品是否一致)。</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(6)履约验收标准:</w:t>
      </w:r>
      <w:r>
        <w:rPr>
          <w:rFonts w:ascii="宋体" w:hAnsi="宋体" w:cs="宋体" w:hint="eastAsia"/>
          <w:bCs/>
          <w:kern w:val="0"/>
          <w:sz w:val="24"/>
          <w:u w:val="single"/>
        </w:rPr>
        <w:t xml:space="preserve"> 符合投标文件中技术指标响应要求。</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(7)是否以采购活动中供应商提供的样品作为参考:</w:t>
      </w:r>
      <w:r>
        <w:rPr>
          <w:rFonts w:ascii="宋体" w:hAnsi="宋体" w:cs="宋体" w:hint="eastAsia"/>
          <w:sz w:val="24"/>
        </w:rPr>
        <w:sym w:font="Wingdings" w:char="00FE"/>
      </w:r>
      <w:r>
        <w:rPr>
          <w:rFonts w:ascii="宋体" w:hAnsi="宋体" w:cs="宋体" w:hint="eastAsia"/>
          <w:bCs/>
          <w:sz w:val="24"/>
        </w:rPr>
        <w:t xml:space="preserve">是  </w:t>
      </w:r>
      <w:r>
        <w:rPr>
          <w:rFonts w:ascii="宋体" w:hAnsi="宋体" w:cs="宋体" w:hint="eastAsia"/>
          <w:sz w:val="24"/>
        </w:rPr>
        <w:sym w:font="Wingdings" w:char="00A8"/>
      </w:r>
      <w:r>
        <w:rPr>
          <w:rFonts w:ascii="宋体" w:hAnsi="宋体" w:cs="宋体" w:hint="eastAsia"/>
          <w:bCs/>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(8)履约验收其他事项:</w:t>
      </w:r>
      <w:r>
        <w:rPr>
          <w:rFonts w:ascii="宋体" w:hAnsi="宋体" w:cs="宋体" w:hint="eastAsia"/>
          <w:bCs/>
          <w:kern w:val="0"/>
          <w:sz w:val="24"/>
          <w:u w:val="single"/>
        </w:rPr>
        <w:t xml:space="preserve">      无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组成合同的文件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本协议书与下列文件一起构成合同文件，如下述文件之间有任何抵触、矛盾或歧义，应按以下顺序解释:</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(1)政府采购合同协议书及其变更、补充协议</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(2)政府采购合同专用条款</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(3)政府采购合同通用条款</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(4)中标(成交)通知书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(5)投标(响应)文件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(6)采购文件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(7)有关技术文件，图纸</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(8)</w:t>
      </w:r>
      <w:r>
        <w:rPr>
          <w:rFonts w:ascii="宋体" w:hAnsi="宋体" w:cs="宋体" w:hint="eastAsia"/>
          <w:color w:val="000000"/>
          <w:sz w:val="24"/>
        </w:rPr>
        <w:t>国家法律、行政法规和规章制度规定或合同约定的作为合同组成部分的其他文件</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合同生效</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本合同自</w:t>
      </w:r>
      <w:r>
        <w:rPr>
          <w:rFonts w:ascii="宋体" w:hAnsi="宋体" w:cs="宋体" w:hint="eastAsia"/>
          <w:kern w:val="0"/>
          <w:sz w:val="24"/>
          <w:u w:val="single"/>
        </w:rPr>
        <w:t xml:space="preserve"> 签订之日起 </w:t>
      </w:r>
      <w:r>
        <w:rPr>
          <w:rFonts w:ascii="宋体" w:hAnsi="宋体" w:cs="宋体" w:hint="eastAsia"/>
          <w:kern w:val="0"/>
          <w:sz w:val="24"/>
        </w:rPr>
        <w:t>生效。</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合同份数</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Pr>
          <w:rFonts w:ascii="宋体" w:hAnsi="宋体" w:cs="宋体" w:hint="eastAsia"/>
          <w:kern w:val="0"/>
          <w:sz w:val="24"/>
        </w:rPr>
        <w:t>本合同一式</w:t>
      </w:r>
      <w:r>
        <w:rPr>
          <w:rFonts w:ascii="宋体" w:hAnsi="宋体" w:cs="宋体" w:hint="eastAsia"/>
          <w:kern w:val="0"/>
          <w:sz w:val="24"/>
          <w:u w:val="single"/>
        </w:rPr>
        <w:t xml:space="preserve">  </w:t>
      </w:r>
      <w:r>
        <w:rPr>
          <w:rFonts w:ascii="宋体" w:hAnsi="宋体" w:cs="宋体" w:hint="eastAsia"/>
          <w:kern w:val="0"/>
          <w:sz w:val="24"/>
        </w:rPr>
        <w:t>份，甲方执</w:t>
      </w:r>
      <w:r>
        <w:rPr>
          <w:rFonts w:ascii="宋体" w:hAnsi="宋体" w:cs="宋体" w:hint="eastAsia"/>
          <w:kern w:val="0"/>
          <w:sz w:val="24"/>
          <w:u w:val="single"/>
        </w:rPr>
        <w:t xml:space="preserve">  </w:t>
      </w:r>
      <w:r>
        <w:rPr>
          <w:rFonts w:ascii="宋体" w:hAnsi="宋体" w:cs="宋体" w:hint="eastAsia"/>
          <w:kern w:val="0"/>
          <w:sz w:val="24"/>
        </w:rPr>
        <w:t>份，乙方执</w:t>
      </w:r>
      <w:r>
        <w:rPr>
          <w:rFonts w:ascii="宋体" w:hAnsi="宋体" w:cs="宋体" w:hint="eastAsia"/>
          <w:kern w:val="0"/>
          <w:sz w:val="24"/>
          <w:u w:val="single"/>
        </w:rPr>
        <w:t xml:space="preserve">  </w:t>
      </w:r>
      <w:r>
        <w:rPr>
          <w:rFonts w:ascii="宋体" w:hAnsi="宋体" w:cs="宋体" w:hint="eastAsia"/>
          <w:kern w:val="0"/>
          <w:sz w:val="24"/>
        </w:rPr>
        <w:t>份，均具有同等法律效力。</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合同订立地点:</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附件:具体标的及其技术要求和商务要求、联合协议、分包意向协议等。</w:t>
      </w:r>
    </w:p>
    <w:p w:rsidR="00A3746C" w:rsidRDefault="00BB6FE8">
      <w:pPr>
        <w:autoSpaceDE w:val="0"/>
        <w:autoSpaceDN w:val="0"/>
        <w:ind w:leftChars="129" w:left="271" w:rightChars="65" w:right="136"/>
        <w:jc w:val="left"/>
        <w:rPr>
          <w:rFonts w:ascii="宋体" w:hAnsi="宋体" w:cs="宋体"/>
          <w:kern w:val="0"/>
          <w:sz w:val="24"/>
        </w:rPr>
      </w:pPr>
      <w:r>
        <w:rPr>
          <w:rFonts w:ascii="宋体" w:hAnsi="宋体" w:cs="宋体" w:hint="eastAsia"/>
          <w:kern w:val="0"/>
          <w:sz w:val="24"/>
        </w:rPr>
        <w:br w:type="page"/>
      </w:r>
    </w:p>
    <w:tbl>
      <w:tblPr>
        <w:tblStyle w:val="af9"/>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195"/>
      </w:tblGrid>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lastRenderedPageBreak/>
              <w:t xml:space="preserve">甲方: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乙方:</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r>
    </w:tbl>
    <w:p w:rsidR="00A3746C" w:rsidRDefault="00BB6FE8">
      <w:pPr>
        <w:autoSpaceDE w:val="0"/>
        <w:autoSpaceDN w:val="0"/>
        <w:adjustRightInd w:val="0"/>
        <w:snapToGrid w:val="0"/>
        <w:spacing w:beforeLines="50" w:before="120"/>
        <w:ind w:right="117" w:firstLineChars="1100" w:firstLine="2640"/>
        <w:outlineLvl w:val="1"/>
        <w:rPr>
          <w:rFonts w:ascii="宋体" w:hAnsi="宋体" w:cs="宋体"/>
          <w:sz w:val="24"/>
        </w:rPr>
      </w:pPr>
      <w:r>
        <w:rPr>
          <w:rFonts w:ascii="宋体" w:hAnsi="宋体" w:cs="宋体" w:hint="eastAsia"/>
          <w:sz w:val="24"/>
          <w:u w:val="single"/>
        </w:rPr>
        <w:br w:type="page"/>
      </w:r>
      <w:bookmarkStart w:id="840" w:name="_Toc27624"/>
      <w:r>
        <w:rPr>
          <w:rFonts w:ascii="宋体" w:hAnsi="宋体" w:cs="宋体" w:hint="eastAsia"/>
          <w:sz w:val="24"/>
        </w:rPr>
        <w:lastRenderedPageBreak/>
        <w:t>第二节 政府采购合同通用条款</w:t>
      </w:r>
      <w:bookmarkEnd w:id="840"/>
    </w:p>
    <w:p w:rsidR="00A3746C" w:rsidRDefault="00BB6FE8">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kern w:val="0"/>
          <w:sz w:val="24"/>
        </w:rPr>
        <w:t xml:space="preserve">1. </w:t>
      </w:r>
      <w:r>
        <w:rPr>
          <w:rFonts w:ascii="宋体" w:hAnsi="宋体" w:cs="宋体" w:hint="eastAsia"/>
          <w:b/>
          <w:bCs/>
          <w:kern w:val="0"/>
          <w:sz w:val="24"/>
        </w:rPr>
        <w:t>定义</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1.1合同当事人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(1)采购人(以下称甲方)是指使用财政性资金，通过政府采购方式向供应商购买货物及其相关服务的国家机关、事业单位、团体组织。</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(3)其他合同主体是指除采购人和供应商以外，</w:t>
      </w:r>
      <w:r>
        <w:rPr>
          <w:rFonts w:ascii="宋体" w:hAnsi="宋体" w:cs="宋体" w:hint="eastAsia"/>
          <w:bCs/>
          <w:color w:val="000000"/>
          <w:kern w:val="0"/>
          <w:sz w:val="24"/>
        </w:rPr>
        <w:t>依法参与合同缔结或履行，享有权利、承担义务的合同当事人</w:t>
      </w:r>
      <w:r>
        <w:rPr>
          <w:rFonts w:ascii="宋体" w:hAnsi="宋体" w:cs="宋体" w:hint="eastAsia"/>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1.2本合同下列术语应解释为: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(1)“合同”系指</w:t>
      </w:r>
      <w:r>
        <w:rPr>
          <w:rFonts w:ascii="宋体" w:hAnsi="宋体" w:cs="宋体" w:hint="eastAsia"/>
          <w:bCs/>
          <w:color w:val="000000"/>
          <w:kern w:val="0"/>
          <w:sz w:val="24"/>
        </w:rPr>
        <w:t>合同当事人意思表示达成一致的任何协议，包括签署的</w:t>
      </w:r>
      <w:r>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kern w:val="0"/>
          <w:sz w:val="24"/>
        </w:rPr>
        <w:t>国家法律、行政法规和规章制度规定或合同约定的作为合同组成部分的其他文件</w:t>
      </w:r>
      <w:r>
        <w:rPr>
          <w:rFonts w:ascii="宋体" w:hAnsi="宋体" w:cs="宋体" w:hint="eastAsia"/>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(2)“合同价款”系指根据本合同规定乙方在全面履行合同义务后甲方应支付给乙方的价款。</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kern w:val="0"/>
          <w:sz w:val="24"/>
        </w:rPr>
        <w:t>(3)“货物”系指乙方根据本合同规定须向甲方提供的各种形态和种类的物品，包括原材料、设备、产品(</w:t>
      </w:r>
      <w:r>
        <w:rPr>
          <w:rFonts w:ascii="宋体" w:hAnsi="宋体" w:cs="宋体" w:hint="eastAsia"/>
          <w:color w:val="000000"/>
          <w:kern w:val="0"/>
          <w:sz w:val="24"/>
        </w:rPr>
        <w:t>包括软件)及相关的其备品备件、工具、手册及</w:t>
      </w:r>
      <w:r>
        <w:rPr>
          <w:rFonts w:ascii="宋体" w:hAnsi="宋体" w:cs="宋体" w:hint="eastAsia"/>
          <w:color w:val="000000"/>
          <w:kern w:val="0"/>
          <w:sz w:val="24"/>
          <w:lang w:val="en"/>
        </w:rPr>
        <w:t>其他</w:t>
      </w:r>
      <w:r>
        <w:rPr>
          <w:rFonts w:ascii="宋体" w:hAnsi="宋体" w:cs="宋体" w:hint="eastAsia"/>
          <w:color w:val="000000"/>
          <w:kern w:val="0"/>
          <w:sz w:val="24"/>
        </w:rPr>
        <w:t>技术资料和材料等。</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kern w:val="0"/>
          <w:sz w:val="24"/>
        </w:rPr>
        <w:t>相关</w:t>
      </w:r>
      <w:r>
        <w:rPr>
          <w:rFonts w:ascii="宋体" w:hAnsi="宋体" w:cs="宋体" w:hint="eastAsia"/>
          <w:color w:val="000000"/>
          <w:kern w:val="0"/>
          <w:sz w:val="24"/>
        </w:rPr>
        <w:t>服务”系指根据合同规定，乙方应提供的与货物有关的技术、管理和</w:t>
      </w:r>
      <w:r>
        <w:rPr>
          <w:rFonts w:ascii="宋体" w:hAnsi="宋体" w:cs="宋体" w:hint="eastAsia"/>
          <w:color w:val="000000"/>
          <w:kern w:val="0"/>
          <w:sz w:val="24"/>
          <w:lang w:val="en"/>
        </w:rPr>
        <w:t>其他</w:t>
      </w:r>
      <w:r>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Pr>
          <w:rFonts w:ascii="宋体" w:hAnsi="宋体" w:cs="宋体" w:hint="eastAsia"/>
          <w:color w:val="000000"/>
          <w:kern w:val="0"/>
          <w:sz w:val="24"/>
          <w:lang w:val="en"/>
        </w:rPr>
        <w:t>其他</w:t>
      </w:r>
      <w:r>
        <w:rPr>
          <w:rFonts w:ascii="宋体" w:hAnsi="宋体" w:cs="宋体" w:hint="eastAsia"/>
          <w:color w:val="000000"/>
          <w:kern w:val="0"/>
          <w:sz w:val="24"/>
        </w:rPr>
        <w:t>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Pr>
          <w:rFonts w:ascii="宋体" w:hAnsi="宋体" w:cs="宋体" w:hint="eastAsia"/>
          <w:color w:val="000000"/>
          <w:kern w:val="0"/>
          <w:sz w:val="24"/>
        </w:rPr>
        <w:t>商履行</w:t>
      </w:r>
      <w:proofErr w:type="gramEnd"/>
      <w:r>
        <w:rPr>
          <w:rFonts w:ascii="宋体" w:hAnsi="宋体" w:cs="宋体" w:hint="eastAsia"/>
          <w:color w:val="000000"/>
          <w:kern w:val="0"/>
          <w:sz w:val="24"/>
        </w:rPr>
        <w:t>合同的行为。</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kern w:val="0"/>
          <w:sz w:val="24"/>
        </w:rPr>
        <w:t>“联合体”系指由两个以上的自然人、法人或者非法人组织组成，以一个供应商的身份共同参加政府采购的主体</w:t>
      </w:r>
      <w:r>
        <w:rPr>
          <w:rFonts w:ascii="宋体" w:hAnsi="宋体" w:cs="宋体" w:hint="eastAsia"/>
          <w:color w:val="000000"/>
          <w:kern w:val="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宋体" w:hint="eastAsia"/>
          <w:color w:val="000000"/>
          <w:kern w:val="0"/>
          <w:sz w:val="24"/>
        </w:rPr>
        <w:lastRenderedPageBreak/>
        <w:t>【</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(7)其他术语解释，见【</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A3746C" w:rsidRDefault="00BB6FE8">
      <w:pPr>
        <w:numPr>
          <w:ilvl w:val="0"/>
          <w:numId w:val="19"/>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color w:val="000000"/>
          <w:kern w:val="0"/>
          <w:sz w:val="24"/>
          <w:lang w:eastAsia="en-US"/>
        </w:rPr>
        <w:t>合同标的及金额</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Pr>
          <w:rFonts w:ascii="宋体" w:hAnsi="宋体" w:cs="宋体" w:hint="eastAsia"/>
          <w:color w:val="000000"/>
          <w:kern w:val="0"/>
          <w:sz w:val="24"/>
        </w:rPr>
        <w:t>2.1 合同标的及金额应与中标(成交)结果一致。乙方为履行本合同而发生的所有费用均应包含在合同价款中，甲方不再另行支付</w:t>
      </w:r>
      <w:r>
        <w:rPr>
          <w:rFonts w:ascii="宋体" w:hAnsi="宋体" w:cs="宋体" w:hint="eastAsia"/>
          <w:color w:val="000000"/>
          <w:kern w:val="0"/>
          <w:sz w:val="24"/>
          <w:lang w:val="en"/>
        </w:rPr>
        <w:t>其他</w:t>
      </w:r>
      <w:r>
        <w:rPr>
          <w:rFonts w:ascii="宋体" w:hAnsi="宋体" w:cs="宋体" w:hint="eastAsia"/>
          <w:color w:val="000000"/>
          <w:kern w:val="0"/>
          <w:sz w:val="24"/>
        </w:rPr>
        <w:t>任何费用。</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Pr>
          <w:rFonts w:ascii="宋体" w:hAnsi="宋体" w:cs="宋体" w:hint="eastAsia"/>
          <w:b/>
          <w:color w:val="000000"/>
          <w:kern w:val="0"/>
          <w:sz w:val="24"/>
        </w:rPr>
        <w:t>3. 履行合同的时间、地点和方式</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3.1 </w:t>
      </w:r>
      <w:r>
        <w:rPr>
          <w:rFonts w:ascii="宋体" w:hAnsi="宋体" w:cs="宋体" w:hint="eastAsia"/>
          <w:kern w:val="0"/>
          <w:sz w:val="24"/>
        </w:rPr>
        <w:t>乙方应当在约定的时间、地点，按照约定方式履行合同。</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4. 甲方的权利和义务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4.3 甲方有权要求乙方对缺陷部分予以修复，并按合同约定享有货物保修及其他合同约定的权利。</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4.4 甲方应当按照合同约定及时对交付的货物进行验收，</w:t>
      </w:r>
      <w:r>
        <w:rPr>
          <w:rFonts w:ascii="宋体" w:hAnsi="宋体" w:cs="宋体" w:hint="eastAsia"/>
          <w:kern w:val="0"/>
          <w:sz w:val="24"/>
        </w:rPr>
        <w:t>未</w:t>
      </w:r>
      <w:r>
        <w:rPr>
          <w:rFonts w:ascii="宋体" w:hAnsi="宋体" w:cs="宋体" w:hint="eastAsia"/>
          <w:color w:val="000000"/>
          <w:kern w:val="0"/>
          <w:sz w:val="24"/>
        </w:rPr>
        <w:t>在</w:t>
      </w:r>
      <w:r>
        <w:rPr>
          <w:rFonts w:ascii="宋体" w:hAnsi="宋体" w:cs="宋体" w:hint="eastAsia"/>
          <w:b/>
          <w:bCs/>
          <w:kern w:val="0"/>
          <w:sz w:val="24"/>
        </w:rPr>
        <w:t>【政府采购合同专用条款】</w:t>
      </w:r>
      <w:r>
        <w:rPr>
          <w:rFonts w:ascii="宋体" w:hAnsi="宋体" w:cs="宋体" w:hint="eastAsia"/>
          <w:kern w:val="0"/>
          <w:sz w:val="24"/>
        </w:rPr>
        <w:t>约定的期限内对乙方履约提出任何异议或者向乙方</w:t>
      </w:r>
      <w:proofErr w:type="gramStart"/>
      <w:r>
        <w:rPr>
          <w:rFonts w:ascii="宋体" w:hAnsi="宋体" w:cs="宋体" w:hint="eastAsia"/>
          <w:kern w:val="0"/>
          <w:sz w:val="24"/>
        </w:rPr>
        <w:t>作出</w:t>
      </w:r>
      <w:proofErr w:type="gramEnd"/>
      <w:r>
        <w:rPr>
          <w:rFonts w:ascii="宋体" w:hAnsi="宋体" w:cs="宋体" w:hint="eastAsia"/>
          <w:kern w:val="0"/>
          <w:sz w:val="24"/>
        </w:rPr>
        <w:t>任何说明的，</w:t>
      </w:r>
      <w:r>
        <w:rPr>
          <w:rFonts w:ascii="宋体" w:hAnsi="宋体" w:cs="宋体" w:hint="eastAsia"/>
          <w:color w:val="000000"/>
          <w:kern w:val="0"/>
          <w:sz w:val="24"/>
        </w:rPr>
        <w:t>视为验收通过。</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4.5 甲方应当根据合同约定及时向乙方支付合同价款，不得以内部人员变更、履行内部付款流程等为由，拒绝或迟延支付。</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4.6 国家法律法规规定及</w:t>
      </w:r>
      <w:r>
        <w:rPr>
          <w:rFonts w:ascii="宋体" w:hAnsi="宋体" w:cs="宋体" w:hint="eastAsia"/>
          <w:b/>
          <w:bCs/>
          <w:kern w:val="0"/>
          <w:sz w:val="24"/>
        </w:rPr>
        <w:t>【政府采购合同专用条款】</w:t>
      </w:r>
      <w:r>
        <w:rPr>
          <w:rFonts w:ascii="宋体" w:hAnsi="宋体" w:cs="宋体" w:hint="eastAsia"/>
          <w:color w:val="000000"/>
          <w:kern w:val="0"/>
          <w:sz w:val="24"/>
        </w:rPr>
        <w:t>约定应由甲方承担的其他义务和责任。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5. 乙方的权利和义务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5.1 签署合同后，乙方应确定项目负责人(或项目联系人)，负责与本合同有关的事务。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A3746C" w:rsidRDefault="00BB6FE8">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t>5.3乙方有权根据合同约定向甲方收取合同价款。</w:t>
      </w:r>
    </w:p>
    <w:p w:rsidR="00A3746C" w:rsidRDefault="00BB6FE8">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lastRenderedPageBreak/>
        <w:t>5.4国家法律法规规定及</w:t>
      </w:r>
      <w:r>
        <w:rPr>
          <w:rFonts w:ascii="宋体" w:hAnsi="宋体" w:cs="宋体" w:hint="eastAsia"/>
          <w:b/>
          <w:bCs/>
          <w:sz w:val="24"/>
        </w:rPr>
        <w:t>【政府采购合同专用条款】</w:t>
      </w:r>
      <w:r>
        <w:rPr>
          <w:rFonts w:ascii="宋体" w:hAnsi="宋体" w:cs="宋体" w:hint="eastAsia"/>
          <w:sz w:val="24"/>
        </w:rPr>
        <w:t>约定应</w:t>
      </w:r>
      <w:r>
        <w:rPr>
          <w:rFonts w:ascii="宋体" w:hAnsi="宋体" w:cs="宋体" w:hint="eastAsia"/>
          <w:color w:val="000000"/>
          <w:sz w:val="24"/>
        </w:rPr>
        <w:t>由乙方承担的其他义务和责任。</w:t>
      </w:r>
    </w:p>
    <w:p w:rsidR="00A3746C" w:rsidRDefault="00BB6FE8">
      <w:pPr>
        <w:numPr>
          <w:ilvl w:val="0"/>
          <w:numId w:val="20"/>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bCs/>
          <w:color w:val="000000"/>
          <w:kern w:val="0"/>
          <w:sz w:val="24"/>
          <w:lang w:eastAsia="en-US"/>
        </w:rPr>
        <w:t>合同履行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6.1 甲乙双方应当按照</w:t>
      </w:r>
      <w:r>
        <w:rPr>
          <w:rFonts w:ascii="宋体" w:hAnsi="宋体" w:cs="宋体" w:hint="eastAsia"/>
          <w:b/>
          <w:bCs/>
          <w:kern w:val="0"/>
          <w:sz w:val="24"/>
        </w:rPr>
        <w:t>【政府采购合同专用条款】</w:t>
      </w:r>
      <w:r>
        <w:rPr>
          <w:rFonts w:ascii="宋体" w:hAnsi="宋体" w:cs="宋体" w:hint="eastAsia"/>
          <w:color w:val="000000"/>
          <w:kern w:val="0"/>
          <w:sz w:val="24"/>
        </w:rPr>
        <w:t>约定顺序履行合同义务；如果没有先后顺序的，应当同时履行。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7. 货物包装、运输、保险和交付要求</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7.1 本合同</w:t>
      </w:r>
      <w:r>
        <w:rPr>
          <w:rFonts w:ascii="宋体" w:hAnsi="宋体" w:cs="宋体" w:hint="eastAsia"/>
          <w:bCs/>
          <w:color w:val="000000"/>
          <w:kern w:val="0"/>
          <w:sz w:val="24"/>
        </w:rPr>
        <w:t>涉及商品包装、快递包装的，</w:t>
      </w:r>
      <w:r>
        <w:rPr>
          <w:rFonts w:ascii="宋体" w:hAnsi="宋体" w:cs="宋体" w:hint="eastAsia"/>
          <w:color w:val="000000"/>
          <w:kern w:val="0"/>
          <w:sz w:val="24"/>
        </w:rPr>
        <w:t>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包装应适应远距离运输、防潮、防震、防锈和防野蛮装卸等要求，确保货物安全无损地运抵</w:t>
      </w:r>
      <w:r>
        <w:rPr>
          <w:rFonts w:ascii="宋体" w:hAnsi="宋体" w:cs="宋体" w:hint="eastAsia"/>
          <w:b/>
          <w:color w:val="000000"/>
          <w:kern w:val="0"/>
          <w:sz w:val="24"/>
        </w:rPr>
        <w:t>【政府采购合同专用条款】</w:t>
      </w:r>
      <w:r>
        <w:rPr>
          <w:rFonts w:ascii="宋体" w:hAnsi="宋体" w:cs="宋体" w:hint="eastAsia"/>
          <w:bCs/>
          <w:color w:val="000000"/>
          <w:kern w:val="0"/>
          <w:sz w:val="24"/>
        </w:rPr>
        <w:t>约定的</w:t>
      </w:r>
      <w:r>
        <w:rPr>
          <w:rFonts w:ascii="宋体" w:hAnsi="宋体" w:cs="宋体" w:hint="eastAsia"/>
          <w:color w:val="000000"/>
          <w:kern w:val="0"/>
          <w:sz w:val="24"/>
        </w:rPr>
        <w:t>指定现场。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7.2 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乙方负责办理将货物运抵本合同规定的交货地点，并装卸、交付至甲方的一切运输事项，相关费用应包含在合同价款中。</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7.3 货物保险要求按</w:t>
      </w:r>
      <w:r>
        <w:rPr>
          <w:rFonts w:ascii="宋体" w:hAnsi="宋体" w:cs="宋体" w:hint="eastAsia"/>
          <w:b/>
          <w:color w:val="000000"/>
          <w:kern w:val="0"/>
          <w:sz w:val="24"/>
        </w:rPr>
        <w:t>【政府采购合同专用条款】</w:t>
      </w:r>
      <w:r>
        <w:rPr>
          <w:rFonts w:ascii="宋体" w:hAnsi="宋体" w:cs="宋体" w:hint="eastAsia"/>
          <w:bCs/>
          <w:color w:val="000000"/>
          <w:kern w:val="0"/>
          <w:sz w:val="24"/>
        </w:rPr>
        <w:t>规定执行</w:t>
      </w:r>
      <w:r>
        <w:rPr>
          <w:rFonts w:ascii="宋体" w:hAnsi="宋体" w:cs="宋体" w:hint="eastAsia"/>
          <w:color w:val="000000"/>
          <w:kern w:val="0"/>
          <w:sz w:val="24"/>
        </w:rPr>
        <w:t>。</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7.5 乙方在运输到达之前应提前通知甲方，并提示货物运输装卸的注意事项，甲方配合乙方做好货物的接收工作。</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color w:val="000000"/>
          <w:kern w:val="0"/>
          <w:sz w:val="24"/>
        </w:rPr>
        <w:t xml:space="preserve">8. </w:t>
      </w:r>
      <w:r>
        <w:rPr>
          <w:rFonts w:ascii="宋体" w:hAnsi="宋体" w:cs="宋体" w:hint="eastAsia"/>
          <w:b/>
          <w:kern w:val="0"/>
          <w:sz w:val="24"/>
        </w:rPr>
        <w:t>质量标准和保证</w:t>
      </w:r>
    </w:p>
    <w:p w:rsidR="00A3746C" w:rsidRDefault="00BB6FE8">
      <w:pPr>
        <w:adjustRightInd w:val="0"/>
        <w:snapToGrid w:val="0"/>
        <w:spacing w:line="360" w:lineRule="auto"/>
        <w:ind w:leftChars="129" w:left="271" w:rightChars="65" w:right="136" w:firstLineChars="200" w:firstLine="480"/>
        <w:jc w:val="left"/>
        <w:rPr>
          <w:rFonts w:ascii="宋体" w:hAnsi="宋体" w:cs="宋体"/>
          <w:b/>
          <w:sz w:val="24"/>
          <w:lang w:val="zh-CN"/>
        </w:rPr>
      </w:pPr>
      <w:r>
        <w:rPr>
          <w:rFonts w:ascii="宋体" w:hAnsi="宋体" w:cs="宋体" w:hint="eastAsia"/>
          <w:sz w:val="24"/>
          <w:lang w:val="zh-CN"/>
        </w:rPr>
        <w:t>8.1 质量标准</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(1)本合同下提供的货物应符合合同</w:t>
      </w:r>
      <w:r>
        <w:rPr>
          <w:rFonts w:ascii="宋体" w:hAnsi="宋体" w:cs="宋体" w:hint="eastAsia"/>
          <w:color w:val="000000"/>
          <w:kern w:val="0"/>
          <w:sz w:val="24"/>
        </w:rPr>
        <w:t>约定的</w:t>
      </w:r>
      <w:r>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3746C" w:rsidRDefault="00BB6FE8">
      <w:pPr>
        <w:adjustRightInd w:val="0"/>
        <w:snapToGrid w:val="0"/>
        <w:spacing w:line="360" w:lineRule="auto"/>
        <w:ind w:leftChars="129" w:left="271" w:rightChars="65" w:right="136" w:firstLineChars="200" w:firstLine="480"/>
        <w:jc w:val="left"/>
        <w:rPr>
          <w:rFonts w:ascii="宋体" w:hAnsi="宋体" w:cs="宋体"/>
          <w:sz w:val="24"/>
          <w:lang w:val="zh-CN"/>
        </w:rPr>
      </w:pPr>
      <w:r>
        <w:rPr>
          <w:rFonts w:ascii="宋体" w:hAnsi="宋体" w:cs="宋体" w:hint="eastAsia"/>
          <w:sz w:val="24"/>
          <w:lang w:val="zh-CN"/>
        </w:rPr>
        <w:lastRenderedPageBreak/>
        <w:t>(2)采用中华人民共和国法定计量单位。</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(3)乙方所提供的货物应符合国家有关安全、环保、卫生的规定。</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Pr>
          <w:rFonts w:ascii="宋体" w:hAnsi="宋体" w:cs="宋体" w:hint="eastAsia"/>
          <w:kern w:val="0"/>
          <w:sz w:val="24"/>
        </w:rPr>
        <w:t>包装好随货物</w:t>
      </w:r>
      <w:proofErr w:type="gramEnd"/>
      <w:r>
        <w:rPr>
          <w:rFonts w:ascii="宋体" w:hAnsi="宋体" w:cs="宋体" w:hint="eastAsia"/>
          <w:kern w:val="0"/>
          <w:sz w:val="24"/>
        </w:rPr>
        <w:t>一同发运。</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8.2 保证</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宋体" w:hint="eastAsia"/>
          <w:b/>
          <w:kern w:val="0"/>
          <w:sz w:val="24"/>
        </w:rPr>
        <w:t>【政府采购合同专用条款】</w:t>
      </w:r>
      <w:r>
        <w:rPr>
          <w:rFonts w:ascii="宋体" w:hAnsi="宋体" w:cs="宋体" w:hint="eastAsia"/>
          <w:kern w:val="0"/>
          <w:sz w:val="24"/>
        </w:rPr>
        <w:t>规定或乙方书面承诺(两者以较长的为准)的质量保证期内，</w:t>
      </w:r>
      <w:proofErr w:type="gramStart"/>
      <w:r>
        <w:rPr>
          <w:rFonts w:ascii="宋体" w:hAnsi="宋体" w:cs="宋体" w:hint="eastAsia"/>
          <w:kern w:val="0"/>
          <w:sz w:val="24"/>
        </w:rPr>
        <w:t>本保证</w:t>
      </w:r>
      <w:proofErr w:type="gramEnd"/>
      <w:r>
        <w:rPr>
          <w:rFonts w:ascii="宋体" w:hAnsi="宋体" w:cs="宋体" w:hint="eastAsia"/>
          <w:kern w:val="0"/>
          <w:sz w:val="24"/>
        </w:rPr>
        <w:t>保持有效。</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(2)在质量保证期内所发现的缺陷，甲方应尽快以书面形式通知乙方。</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(3)乙方收到通知后，应在</w:t>
      </w:r>
      <w:r>
        <w:rPr>
          <w:rFonts w:ascii="宋体" w:hAnsi="宋体" w:cs="宋体" w:hint="eastAsia"/>
          <w:b/>
          <w:kern w:val="0"/>
          <w:sz w:val="24"/>
        </w:rPr>
        <w:t>【政府采购合同专用条款】</w:t>
      </w:r>
      <w:r>
        <w:rPr>
          <w:rFonts w:ascii="宋体" w:hAnsi="宋体" w:cs="宋体" w:hint="eastAsia"/>
          <w:kern w:val="0"/>
          <w:sz w:val="24"/>
        </w:rPr>
        <w:t>规定的响应时间内以合理的速度免费维修或更换有缺陷的货物或部件。</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Pr>
          <w:rFonts w:ascii="宋体" w:hAnsi="宋体" w:cs="宋体" w:hint="eastAsia"/>
          <w:color w:val="000000"/>
          <w:kern w:val="0"/>
          <w:sz w:val="24"/>
        </w:rPr>
        <w:t>5</w:t>
      </w:r>
      <w:r>
        <w:rPr>
          <w:rFonts w:ascii="宋体" w:hAnsi="宋体" w:cs="宋体" w:hint="eastAsia"/>
          <w:kern w:val="0"/>
          <w:sz w:val="24"/>
        </w:rPr>
        <w:t>.1条规定以书面形式</w:t>
      </w:r>
      <w:r>
        <w:rPr>
          <w:rFonts w:ascii="宋体" w:hAnsi="宋体" w:cs="宋体" w:hint="eastAsia"/>
          <w:color w:val="000000"/>
          <w:kern w:val="0"/>
          <w:sz w:val="24"/>
        </w:rPr>
        <w:t>追究</w:t>
      </w:r>
      <w:r>
        <w:rPr>
          <w:rFonts w:ascii="宋体" w:hAnsi="宋体" w:cs="宋体" w:hint="eastAsia"/>
          <w:kern w:val="0"/>
          <w:sz w:val="24"/>
        </w:rPr>
        <w:t>乙方</w:t>
      </w:r>
      <w:r>
        <w:rPr>
          <w:rFonts w:ascii="宋体" w:hAnsi="宋体" w:cs="宋体" w:hint="eastAsia"/>
          <w:color w:val="000000"/>
          <w:kern w:val="0"/>
          <w:sz w:val="24"/>
        </w:rPr>
        <w:t>的违约责任</w:t>
      </w:r>
      <w:r>
        <w:rPr>
          <w:rFonts w:ascii="宋体" w:hAnsi="宋体" w:cs="宋体" w:hint="eastAsia"/>
          <w:kern w:val="0"/>
          <w:sz w:val="24"/>
        </w:rPr>
        <w:t>。</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color w:val="000000"/>
          <w:kern w:val="0"/>
          <w:sz w:val="24"/>
        </w:rPr>
        <w:t>9</w:t>
      </w:r>
      <w:r>
        <w:rPr>
          <w:rFonts w:ascii="宋体" w:hAnsi="宋体" w:cs="宋体" w:hint="eastAsia"/>
          <w:b/>
          <w:bCs/>
          <w:kern w:val="0"/>
          <w:sz w:val="24"/>
        </w:rPr>
        <w:t>.</w:t>
      </w:r>
      <w:r>
        <w:rPr>
          <w:rFonts w:ascii="宋体" w:hAnsi="宋体" w:cs="宋体" w:hint="eastAsia"/>
          <w:b/>
          <w:bCs/>
          <w:color w:val="000000"/>
          <w:kern w:val="0"/>
          <w:sz w:val="24"/>
        </w:rPr>
        <w:t xml:space="preserve"> </w:t>
      </w:r>
      <w:r>
        <w:rPr>
          <w:rFonts w:ascii="宋体" w:hAnsi="宋体" w:cs="宋体" w:hint="eastAsia"/>
          <w:b/>
          <w:bCs/>
          <w:kern w:val="0"/>
          <w:sz w:val="24"/>
        </w:rPr>
        <w:t>权利瑕疵担保</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9.1 乙方保证对其出售的货物享有合法的权利。</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9.2 </w:t>
      </w:r>
      <w:r>
        <w:rPr>
          <w:rFonts w:ascii="宋体" w:hAnsi="宋体" w:cs="宋体" w:hint="eastAsia"/>
          <w:kern w:val="0"/>
          <w:sz w:val="24"/>
        </w:rPr>
        <w:t>乙方保证在交付的货物上不存在抵押权等担保物权。</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9.3 如甲方使用上述货物构成对第三人侵权的，则由乙方承担全部责任。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10. 知识产权保护</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10.1 乙方对其所销售的货物应当享有知识产权或经权利人合法授权，保证没有侵犯任</w:t>
      </w:r>
      <w:r>
        <w:rPr>
          <w:rFonts w:ascii="宋体" w:hAnsi="宋体" w:cs="宋体" w:hint="eastAsia"/>
          <w:kern w:val="0"/>
          <w:sz w:val="24"/>
        </w:rPr>
        <w:t>何第三人的知识产权等权利。</w:t>
      </w:r>
      <w:bookmarkStart w:id="841" w:name="_Hlk163047038"/>
      <w:r>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841"/>
      <w:r>
        <w:rPr>
          <w:rFonts w:ascii="宋体" w:hAnsi="宋体" w:cs="宋体" w:hint="eastAsia"/>
          <w:kern w:val="0"/>
          <w:sz w:val="24"/>
        </w:rPr>
        <w:t>。</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11. 保密义务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11.1 甲、乙双方对采购和合同履行过程中所获悉的国家秘密、工作秘密、商业秘密或者其他应当保密的信息，均有保密义务且不受合同有效期所限，直至该信息成</w:t>
      </w:r>
      <w:r>
        <w:rPr>
          <w:rFonts w:ascii="宋体" w:hAnsi="宋体" w:cs="宋体" w:hint="eastAsia"/>
          <w:kern w:val="0"/>
          <w:sz w:val="24"/>
        </w:rPr>
        <w:lastRenderedPageBreak/>
        <w:t>为公开信息。泄露、不正当地使用国家秘密、工作秘密、商业秘密或者其他应当保密的信息，应当承担相应责任。其他应当保密的信息由双方在</w:t>
      </w:r>
      <w:r>
        <w:rPr>
          <w:rFonts w:ascii="宋体" w:hAnsi="宋体" w:cs="宋体" w:hint="eastAsia"/>
          <w:b/>
          <w:bCs/>
          <w:kern w:val="0"/>
          <w:sz w:val="24"/>
        </w:rPr>
        <w:t>【政府采购合同专用条款】</w:t>
      </w:r>
      <w:r>
        <w:rPr>
          <w:rFonts w:ascii="宋体" w:hAnsi="宋体" w:cs="宋体" w:hint="eastAsia"/>
          <w:kern w:val="0"/>
          <w:sz w:val="24"/>
        </w:rPr>
        <w:t>中约定。</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12. 合同价款支付</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12.1 合同价款支付按照国库集中支付制度及财政管理相关规定执行。</w:t>
      </w:r>
    </w:p>
    <w:p w:rsidR="00A3746C" w:rsidRDefault="00BB6FE8">
      <w:pPr>
        <w:autoSpaceDE w:val="0"/>
        <w:autoSpaceDN w:val="0"/>
        <w:spacing w:before="9" w:line="360" w:lineRule="auto"/>
        <w:ind w:leftChars="129" w:left="271" w:rightChars="65" w:right="136" w:firstLineChars="200" w:firstLine="480"/>
        <w:jc w:val="left"/>
        <w:outlineLvl w:val="1"/>
        <w:rPr>
          <w:rFonts w:ascii="宋体" w:hAnsi="宋体" w:cs="宋体"/>
          <w:sz w:val="24"/>
        </w:rPr>
      </w:pPr>
      <w:r>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A3746C" w:rsidRDefault="00BB6FE8">
      <w:pPr>
        <w:autoSpaceDE w:val="0"/>
        <w:autoSpaceDN w:val="0"/>
        <w:spacing w:line="360" w:lineRule="auto"/>
        <w:ind w:leftChars="129" w:left="753" w:rightChars="65" w:right="136" w:hanging="482"/>
        <w:rPr>
          <w:rFonts w:ascii="宋体" w:hAnsi="宋体" w:cs="宋体"/>
          <w:b/>
          <w:bCs/>
          <w:sz w:val="24"/>
        </w:rPr>
      </w:pPr>
      <w:r>
        <w:rPr>
          <w:rFonts w:ascii="宋体" w:hAnsi="宋体" w:cs="宋体" w:hint="eastAsia"/>
          <w:b/>
          <w:bCs/>
          <w:sz w:val="24"/>
        </w:rPr>
        <w:t>13. 履约保证金</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13.1 乙方应当以支票、汇票、本票或者金融机构、担保机构出具的保函等非现金形式提交。</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13.2 如果乙方出现</w:t>
      </w:r>
      <w:r>
        <w:rPr>
          <w:rFonts w:ascii="宋体" w:hAnsi="宋体" w:cs="宋体" w:hint="eastAsia"/>
          <w:b/>
          <w:bCs/>
          <w:kern w:val="0"/>
          <w:sz w:val="24"/>
        </w:rPr>
        <w:t>【政府采购合同专用条款】</w:t>
      </w:r>
      <w:r>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A3746C" w:rsidRDefault="00BB6FE8">
      <w:pPr>
        <w:autoSpaceDE w:val="0"/>
        <w:autoSpaceDN w:val="0"/>
        <w:spacing w:line="360" w:lineRule="auto"/>
        <w:ind w:leftChars="129" w:left="271" w:rightChars="65" w:right="136" w:firstLine="420"/>
        <w:jc w:val="left"/>
        <w:rPr>
          <w:rFonts w:ascii="宋体" w:hAnsi="宋体" w:cs="宋体"/>
          <w:kern w:val="0"/>
          <w:sz w:val="24"/>
        </w:rPr>
      </w:pPr>
      <w:r>
        <w:rPr>
          <w:rFonts w:ascii="宋体" w:hAnsi="宋体" w:cs="宋体" w:hint="eastAsia"/>
          <w:kern w:val="0"/>
          <w:sz w:val="24"/>
        </w:rPr>
        <w:t>13.3 甲方在项目通过验收后按照</w:t>
      </w:r>
      <w:r>
        <w:rPr>
          <w:rFonts w:ascii="宋体" w:hAnsi="宋体" w:cs="宋体" w:hint="eastAsia"/>
          <w:b/>
          <w:kern w:val="0"/>
          <w:sz w:val="24"/>
        </w:rPr>
        <w:t>【政府采购合同专用条款】</w:t>
      </w:r>
      <w:r>
        <w:rPr>
          <w:rFonts w:ascii="宋体" w:hAnsi="宋体" w:cs="宋体" w:hint="eastAsia"/>
          <w:kern w:val="0"/>
          <w:sz w:val="24"/>
        </w:rPr>
        <w:t>规定的时间内将履约保证金退还乙方；逾期退还的，乙方可要求甲方支付违约金，违约金按照</w:t>
      </w:r>
      <w:r>
        <w:rPr>
          <w:rFonts w:ascii="宋体" w:hAnsi="宋体" w:cs="宋体" w:hint="eastAsia"/>
          <w:b/>
          <w:kern w:val="0"/>
          <w:sz w:val="24"/>
        </w:rPr>
        <w:t>【政府采购合同专用条款】</w:t>
      </w:r>
      <w:r>
        <w:rPr>
          <w:rFonts w:ascii="宋体" w:hAnsi="宋体" w:cs="宋体" w:hint="eastAsia"/>
          <w:kern w:val="0"/>
          <w:sz w:val="24"/>
        </w:rPr>
        <w:t>规定支付。</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bCs/>
          <w:kern w:val="0"/>
          <w:sz w:val="24"/>
        </w:rPr>
        <w:t xml:space="preserve">14. </w:t>
      </w:r>
      <w:r>
        <w:rPr>
          <w:rFonts w:ascii="宋体" w:hAnsi="宋体" w:cs="宋体" w:hint="eastAsia"/>
          <w:b/>
          <w:kern w:val="0"/>
          <w:sz w:val="24"/>
        </w:rPr>
        <w:t>售后服务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14.1 </w:t>
      </w:r>
      <w:proofErr w:type="gramStart"/>
      <w:r>
        <w:rPr>
          <w:rFonts w:ascii="宋体" w:hAnsi="宋体" w:cs="宋体" w:hint="eastAsia"/>
          <w:kern w:val="0"/>
          <w:sz w:val="24"/>
        </w:rPr>
        <w:t>除项目</w:t>
      </w:r>
      <w:proofErr w:type="gramEnd"/>
      <w:r>
        <w:rPr>
          <w:rFonts w:ascii="宋体" w:hAnsi="宋体" w:cs="宋体" w:hint="eastAsia"/>
          <w:kern w:val="0"/>
          <w:sz w:val="24"/>
        </w:rPr>
        <w:t>不涉及或采购活动中明确约定无须承担外，乙方还应提供下列服务: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(1)货物的现场移动、安装、调试、启动监督及技术支持；</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(2)提供货物组装和维修所需的专用工具和辅助材料；</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(3)在</w:t>
      </w:r>
      <w:r>
        <w:rPr>
          <w:rFonts w:ascii="宋体" w:hAnsi="宋体" w:cs="宋体" w:hint="eastAsia"/>
          <w:b/>
          <w:bCs/>
          <w:kern w:val="0"/>
          <w:sz w:val="24"/>
        </w:rPr>
        <w:t>【政府采购合同专用条款】</w:t>
      </w:r>
      <w:r>
        <w:rPr>
          <w:rFonts w:ascii="宋体" w:hAnsi="宋体" w:cs="宋体" w:hint="eastAsia"/>
          <w:kern w:val="0"/>
          <w:sz w:val="24"/>
        </w:rPr>
        <w:t>约定的期限内对所有的货物实施运行监督、维修，但前提条件是该服务并不能免除乙方在质量保证期内所承担的义务；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(4)在制造商所在地或指定现场就货物的安装、启动、运营、维护、废弃处置等对甲方操作人员进行培训；</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(5)依照法律、行政法规的规定或者按照</w:t>
      </w:r>
      <w:r>
        <w:rPr>
          <w:rFonts w:ascii="宋体" w:hAnsi="宋体" w:cs="宋体" w:hint="eastAsia"/>
          <w:b/>
          <w:bCs/>
          <w:sz w:val="24"/>
        </w:rPr>
        <w:t>【政府采购合同专用条款】</w:t>
      </w:r>
      <w:r>
        <w:rPr>
          <w:rFonts w:ascii="宋体" w:hAnsi="宋体" w:cs="宋体" w:hint="eastAsia"/>
          <w:sz w:val="24"/>
        </w:rPr>
        <w:t>约定，货物在有效使用年限届满后应予回收的，乙方负有自行或者委托第三人对货物予以回收的义务；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hint="eastAsia"/>
          <w:b/>
          <w:kern w:val="0"/>
          <w:sz w:val="24"/>
        </w:rPr>
        <w:t>【政府采购合同专用条款】</w:t>
      </w:r>
      <w:r>
        <w:rPr>
          <w:rFonts w:ascii="宋体" w:hAnsi="宋体" w:cs="宋体" w:hint="eastAsia"/>
          <w:kern w:val="0"/>
          <w:sz w:val="24"/>
        </w:rPr>
        <w:t>规定由乙方提供的其他服务。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lastRenderedPageBreak/>
        <w:t>14.2 乙方提供的售后服务的费用已包含在合同价款中，甲方不再另行支付。</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15. 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15.1质量瑕疵的违约责任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乙方提供的产品不符合合同约定的质量标准或存在产品质量缺陷，甲方有权要求乙方根据</w:t>
      </w:r>
      <w:r>
        <w:rPr>
          <w:rFonts w:ascii="宋体" w:hAnsi="宋体" w:cs="宋体" w:hint="eastAsia"/>
          <w:b/>
          <w:kern w:val="0"/>
          <w:sz w:val="24"/>
        </w:rPr>
        <w:t>【政府采购合同专用条款】</w:t>
      </w:r>
      <w:r>
        <w:rPr>
          <w:rFonts w:ascii="宋体" w:hAnsi="宋体" w:cs="宋体" w:hint="eastAsia"/>
          <w:bCs/>
          <w:kern w:val="0"/>
          <w:sz w:val="24"/>
        </w:rPr>
        <w:t>要求</w:t>
      </w:r>
      <w:r>
        <w:rPr>
          <w:rFonts w:ascii="宋体" w:hAnsi="宋体" w:cs="宋体" w:hint="eastAsia"/>
          <w:kern w:val="0"/>
          <w:sz w:val="24"/>
        </w:rPr>
        <w:t>及时修理、重作、更换，并承担由此给甲方造成的损失。</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15.2 迟延交货的违约责任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Pr>
          <w:rFonts w:ascii="宋体" w:hAnsi="宋体" w:cs="宋体" w:hint="eastAsia"/>
          <w:b/>
          <w:kern w:val="0"/>
          <w:sz w:val="24"/>
        </w:rPr>
        <w:t>【政府采购合同专用条款】</w:t>
      </w:r>
      <w:r>
        <w:rPr>
          <w:rFonts w:ascii="宋体" w:hAnsi="宋体" w:cs="宋体" w:hint="eastAsia"/>
          <w:kern w:val="0"/>
          <w:sz w:val="24"/>
        </w:rPr>
        <w:t>规定执行。如果涉及公共利益，且赔偿金额无法弥补公共利益损失，甲方可要求继续履行或者采取其他补救措施。</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15.3 迟延支付的违约责任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甲方存在迟延支付乙方合同款项的，应当承担</w:t>
      </w:r>
      <w:r>
        <w:rPr>
          <w:rFonts w:ascii="宋体" w:hAnsi="宋体" w:cs="宋体" w:hint="eastAsia"/>
          <w:b/>
          <w:bCs/>
          <w:kern w:val="0"/>
          <w:sz w:val="24"/>
        </w:rPr>
        <w:t>【政府采购合同专用条款】</w:t>
      </w:r>
      <w:r>
        <w:rPr>
          <w:rFonts w:ascii="宋体" w:hAnsi="宋体" w:cs="宋体" w:hint="eastAsia"/>
          <w:kern w:val="0"/>
          <w:sz w:val="24"/>
        </w:rPr>
        <w:t>规定的逾期付款利息。</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bCs/>
          <w:kern w:val="0"/>
          <w:sz w:val="24"/>
        </w:rPr>
        <w:t>15.4其他违约责任根据项目实际需要按</w:t>
      </w:r>
      <w:r>
        <w:rPr>
          <w:rFonts w:ascii="宋体" w:hAnsi="宋体" w:cs="宋体" w:hint="eastAsia"/>
          <w:b/>
          <w:bCs/>
          <w:kern w:val="0"/>
          <w:sz w:val="24"/>
        </w:rPr>
        <w:t>【政府采购合同专用条款】</w:t>
      </w:r>
      <w:r>
        <w:rPr>
          <w:rFonts w:ascii="宋体" w:hAnsi="宋体" w:cs="宋体" w:hint="eastAsia"/>
          <w:kern w:val="0"/>
          <w:sz w:val="24"/>
        </w:rPr>
        <w:t>规定执行。</w:t>
      </w:r>
    </w:p>
    <w:p w:rsidR="00A3746C" w:rsidRDefault="00BB6FE8">
      <w:pPr>
        <w:numPr>
          <w:ilvl w:val="0"/>
          <w:numId w:val="21"/>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Pr>
          <w:rFonts w:ascii="宋体" w:hAnsi="宋体" w:cs="宋体" w:hint="eastAsia"/>
          <w:b/>
          <w:kern w:val="0"/>
          <w:sz w:val="24"/>
          <w:lang w:eastAsia="en-US"/>
        </w:rPr>
        <w:t>合同变更、中止与终止</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    16.1合同的变更</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16.2合同的中止</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(1)合同履行过程中因供应商就采购文件、采购过程或结果提起投诉的，甲方认为有必要的，可以中止合同的履行。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w:t>
      </w:r>
      <w:r>
        <w:rPr>
          <w:rFonts w:ascii="宋体" w:hAnsi="宋体" w:cs="宋体" w:hint="eastAsia"/>
          <w:kern w:val="0"/>
          <w:sz w:val="24"/>
        </w:rPr>
        <w:lastRenderedPageBreak/>
        <w:t>继续履行；乙方在合理期限内未恢复履约能力且未提供适当担保的，视为拒绝继续履约，甲方有权解除合同并要求乙方承担由此给甲方造成的损失。</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(4)甲方不得以行政区划调整、政府换届、机构或者职能调整以及相关责任人更替为由中止合同。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16.3合同的终止</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(1)合同因有效期限届满而终止；</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(2)乙方未按合同约定履行，构成根本性违约的，甲方有权终止合同，并追究乙方的违约责任。</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16.4 涉及国家利益、社会公共利益的情形</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17. 合同分包</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17.1 乙方不得将合同转包给其他供应商。涉及合同分包的，乙方应根据采购文件和投标(响应)文件规定进行合同分包。</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18. 不可抗力</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18.1 不可抗力是指合同双方不能预见、不能避免且不能克服的客观情况。</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18.2 任何一方对由于不可抗力造成的部分或全部不能履行合同不承担违约责任。但迟延履行后发生不可抗力的，不能免除责任。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19. 解决争议的方法</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19.1 因本合同及合同有关事项发生的争议，由甲乙双方友好协商解决。协商不成时，可以向有关组织申请调解。合同一方或双方不愿调解或调解不成的，可以通过</w:t>
      </w:r>
      <w:r>
        <w:rPr>
          <w:rFonts w:ascii="宋体" w:hAnsi="宋体" w:cs="宋体" w:hint="eastAsia"/>
          <w:sz w:val="24"/>
        </w:rPr>
        <w:lastRenderedPageBreak/>
        <w:t>仲裁或诉讼的方式解决争议。</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19.2 选择仲裁的，应在</w:t>
      </w:r>
      <w:r>
        <w:rPr>
          <w:rFonts w:ascii="宋体" w:hAnsi="宋体" w:cs="宋体" w:hint="eastAsia"/>
          <w:b/>
          <w:bCs/>
          <w:sz w:val="24"/>
        </w:rPr>
        <w:t>【政府采购合同专用条款】</w:t>
      </w:r>
      <w:r>
        <w:rPr>
          <w:rFonts w:ascii="宋体" w:hAnsi="宋体" w:cs="宋体" w:hint="eastAsia"/>
          <w:sz w:val="24"/>
        </w:rPr>
        <w:t>中明确仲裁机构及仲裁地；通过诉讼方式解决的，可以在</w:t>
      </w:r>
      <w:r>
        <w:rPr>
          <w:rFonts w:ascii="宋体" w:hAnsi="宋体" w:cs="宋体" w:hint="eastAsia"/>
          <w:b/>
          <w:bCs/>
          <w:sz w:val="24"/>
        </w:rPr>
        <w:t>【政府采购合同专用条款】</w:t>
      </w:r>
      <w:r>
        <w:rPr>
          <w:rFonts w:ascii="宋体" w:hAnsi="宋体" w:cs="宋体" w:hint="eastAsia"/>
          <w:sz w:val="24"/>
        </w:rPr>
        <w:t>中进一步约定选择与争议有实际联系的地点的人民法院管辖，但管辖法院的约定不得违反级别管辖和专属管辖的规定。</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19.3 如甲乙双方有争议的事项不影响合同其他部分的履行，在争议解决期间，合同其他部分应当继续履行。</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rPr>
      </w:pPr>
      <w:r>
        <w:rPr>
          <w:rFonts w:ascii="宋体" w:hAnsi="宋体" w:cs="宋体" w:hint="eastAsia"/>
          <w:b/>
          <w:kern w:val="0"/>
          <w:sz w:val="24"/>
        </w:rPr>
        <w:t>20. 政府采购政策</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20.1 </w:t>
      </w:r>
      <w:r>
        <w:rPr>
          <w:rFonts w:ascii="宋体" w:hAnsi="宋体" w:cs="宋体" w:hint="eastAsia"/>
          <w:kern w:val="0"/>
          <w:sz w:val="24"/>
          <w:lang w:val="en-GB"/>
        </w:rPr>
        <w:t>本合同应当按照规定执行政府采购政策。</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20.2 本合同依法执行政府采购政策的方式和内容，属于合同履约验收的范围。甲乙双方</w:t>
      </w:r>
      <w:r>
        <w:rPr>
          <w:rFonts w:ascii="宋体" w:hAnsi="宋体" w:cs="宋体" w:hint="eastAsia"/>
          <w:kern w:val="0"/>
          <w:sz w:val="24"/>
          <w:lang w:val="en-GB"/>
        </w:rPr>
        <w:t>未按规定要求执行政府采购政策造成损失的</w:t>
      </w:r>
      <w:r>
        <w:rPr>
          <w:rFonts w:ascii="宋体" w:hAnsi="宋体" w:cs="宋体" w:hint="eastAsia"/>
          <w:kern w:val="0"/>
          <w:sz w:val="24"/>
        </w:rPr>
        <w:t>，有过错的一方应当承担赔偿责任，双方都有过错的，各自承担相应的责任。</w:t>
      </w:r>
    </w:p>
    <w:p w:rsidR="00A3746C" w:rsidRDefault="00BB6FE8">
      <w:pPr>
        <w:autoSpaceDE w:val="0"/>
        <w:autoSpaceDN w:val="0"/>
        <w:spacing w:line="360" w:lineRule="auto"/>
        <w:ind w:leftChars="129" w:left="271" w:rightChars="65" w:right="136" w:firstLineChars="200" w:firstLine="480"/>
        <w:rPr>
          <w:rFonts w:ascii="宋体" w:hAnsi="宋体" w:cs="宋体"/>
          <w:sz w:val="24"/>
        </w:rPr>
      </w:pPr>
      <w:r>
        <w:rPr>
          <w:rFonts w:ascii="宋体" w:hAnsi="宋体" w:cs="宋体" w:hint="eastAsia"/>
          <w:sz w:val="24"/>
        </w:rPr>
        <w:t>20.3 对于为落实中小企业支持政策，通过采购项目整体预留、设置采购</w:t>
      </w:r>
      <w:proofErr w:type="gramStart"/>
      <w:r>
        <w:rPr>
          <w:rFonts w:ascii="宋体" w:hAnsi="宋体" w:cs="宋体" w:hint="eastAsia"/>
          <w:sz w:val="24"/>
        </w:rPr>
        <w:t>包专门</w:t>
      </w:r>
      <w:proofErr w:type="gramEnd"/>
      <w:r>
        <w:rPr>
          <w:rFonts w:ascii="宋体" w:hAnsi="宋体" w:cs="宋体" w:hint="eastAsia"/>
          <w:sz w:val="24"/>
        </w:rPr>
        <w:t>预留、要求以联合体形</w:t>
      </w:r>
      <w:proofErr w:type="gramStart"/>
      <w:r>
        <w:rPr>
          <w:rFonts w:ascii="宋体" w:hAnsi="宋体" w:cs="宋体" w:hint="eastAsia"/>
          <w:sz w:val="24"/>
        </w:rPr>
        <w:t>式参加</w:t>
      </w:r>
      <w:proofErr w:type="gramEnd"/>
      <w:r>
        <w:rPr>
          <w:rFonts w:ascii="宋体" w:hAnsi="宋体" w:cs="宋体" w:hint="eastAsia"/>
          <w:sz w:val="24"/>
        </w:rPr>
        <w:t>或者合同分包等措施签订的采购合同，应当明确标注本合同为中小企业预留合同。其中，要求以联合体形</w:t>
      </w:r>
      <w:proofErr w:type="gramStart"/>
      <w:r>
        <w:rPr>
          <w:rFonts w:ascii="宋体" w:hAnsi="宋体" w:cs="宋体" w:hint="eastAsia"/>
          <w:sz w:val="24"/>
        </w:rPr>
        <w:t>式参加</w:t>
      </w:r>
      <w:proofErr w:type="gramEnd"/>
      <w:r>
        <w:rPr>
          <w:rFonts w:ascii="宋体" w:hAnsi="宋体" w:cs="宋体" w:hint="eastAsia"/>
          <w:sz w:val="24"/>
        </w:rPr>
        <w:t>采购活动或者合同分包的，须将联合协议或者分包意向协议作为采购合同的组成部分。</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21. 法律适用</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21.1 本合同的订立、生效、解释、履行及与本合同有关的争议解决，均适用法律、行政法规。</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21.2 本合同条款与法律、行政法规的强制性规定不一致的，双方当事人应按照法律、行政法规的强制性规定修改本合同的相关条款。</w:t>
      </w:r>
    </w:p>
    <w:p w:rsidR="00A3746C" w:rsidRDefault="00BB6FE8">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22. 通知</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22.1 本合同任何</w:t>
      </w:r>
      <w:proofErr w:type="gramStart"/>
      <w:r>
        <w:rPr>
          <w:rFonts w:ascii="宋体" w:hAnsi="宋体" w:cs="宋体" w:hint="eastAsia"/>
          <w:sz w:val="24"/>
        </w:rPr>
        <w:t>一</w:t>
      </w:r>
      <w:proofErr w:type="gramEnd"/>
      <w:r>
        <w:rPr>
          <w:rFonts w:ascii="宋体" w:hAnsi="宋体" w:cs="宋体" w:hint="eastAsia"/>
          <w:sz w:val="24"/>
        </w:rPr>
        <w:t>方向对方发出的通知、信件、数据电文等，应当发送至本合同第一部分《政府采购合同协议书》所约定的通讯地址、联系人、联系电话或电子邮箱。</w:t>
      </w:r>
    </w:p>
    <w:p w:rsidR="00A3746C" w:rsidRDefault="00BB6FE8">
      <w:pPr>
        <w:autoSpaceDE w:val="0"/>
        <w:autoSpaceDN w:val="0"/>
        <w:adjustRightInd w:val="0"/>
        <w:spacing w:line="360" w:lineRule="auto"/>
        <w:ind w:leftChars="129" w:left="271" w:rightChars="65" w:right="136"/>
        <w:rPr>
          <w:rFonts w:ascii="宋体" w:hAnsi="宋体" w:cs="宋体"/>
          <w:sz w:val="24"/>
        </w:rPr>
      </w:pPr>
      <w:r>
        <w:rPr>
          <w:rFonts w:ascii="宋体" w:hAnsi="宋体" w:cs="宋体" w:hint="eastAsia"/>
          <w:sz w:val="24"/>
        </w:rPr>
        <w:t xml:space="preserve">    22.2 一方当事人变更名称、住所、联系人、联系电话或电子邮箱等信息的，应当在变更后3日内及时书面通知对方，对方实际收到变更通知前的送达仍为有效送达。</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22.3本合同一方给另一方的通知均应采用书面形式，传真或快递送到本合同中规定的对方的地址和办理签收手续。</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22.4通知以送达之日或通知书中规定的生效之日起生效，两者中以较迟之日为准。</w:t>
      </w:r>
    </w:p>
    <w:p w:rsidR="00A3746C" w:rsidRDefault="00BB6FE8">
      <w:pPr>
        <w:numPr>
          <w:ilvl w:val="0"/>
          <w:numId w:val="22"/>
        </w:numPr>
        <w:adjustRightInd w:val="0"/>
        <w:snapToGrid w:val="0"/>
        <w:spacing w:line="360" w:lineRule="auto"/>
        <w:ind w:leftChars="129" w:left="271" w:rightChars="65" w:right="136"/>
        <w:jc w:val="left"/>
        <w:rPr>
          <w:rFonts w:ascii="宋体" w:hAnsi="宋体" w:cs="宋体"/>
          <w:b/>
          <w:bCs/>
          <w:kern w:val="0"/>
          <w:sz w:val="24"/>
          <w:lang w:eastAsia="en-US"/>
        </w:rPr>
      </w:pPr>
      <w:r>
        <w:rPr>
          <w:rFonts w:ascii="宋体" w:hAnsi="宋体" w:cs="宋体" w:hint="eastAsia"/>
          <w:b/>
          <w:bCs/>
          <w:kern w:val="0"/>
          <w:sz w:val="24"/>
          <w:lang w:eastAsia="en-US"/>
        </w:rPr>
        <w:lastRenderedPageBreak/>
        <w:t>合同未尽事项</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23.1合同未尽事项见</w:t>
      </w:r>
      <w:r>
        <w:rPr>
          <w:rFonts w:ascii="宋体" w:hAnsi="宋体" w:cs="宋体" w:hint="eastAsia"/>
          <w:b/>
          <w:kern w:val="0"/>
          <w:sz w:val="24"/>
        </w:rPr>
        <w:t>【政府采购合同专用条款】</w:t>
      </w:r>
      <w:r>
        <w:rPr>
          <w:rFonts w:ascii="宋体" w:hAnsi="宋体" w:cs="宋体" w:hint="eastAsia"/>
          <w:bCs/>
          <w:kern w:val="0"/>
          <w:sz w:val="24"/>
        </w:rPr>
        <w:t>。</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rPr>
      </w:pPr>
      <w:r>
        <w:rPr>
          <w:rFonts w:ascii="宋体" w:hAnsi="宋体" w:cs="宋体" w:hint="eastAsia"/>
          <w:bCs/>
          <w:kern w:val="0"/>
          <w:sz w:val="24"/>
        </w:rPr>
        <w:t xml:space="preserve">    23.2合同附件与合同正文具有同等的法律效力。</w:t>
      </w:r>
      <w:bookmarkStart w:id="842" w:name="_Toc20313"/>
    </w:p>
    <w:p w:rsidR="00A3746C" w:rsidRDefault="00BB6FE8">
      <w:pPr>
        <w:autoSpaceDE w:val="0"/>
        <w:autoSpaceDN w:val="0"/>
        <w:adjustRightInd w:val="0"/>
        <w:snapToGrid w:val="0"/>
        <w:spacing w:before="9" w:line="360" w:lineRule="auto"/>
        <w:ind w:left="9" w:right="117"/>
        <w:jc w:val="center"/>
        <w:outlineLvl w:val="1"/>
        <w:rPr>
          <w:rFonts w:ascii="宋体" w:hAnsi="宋体" w:cs="宋体"/>
          <w:b/>
          <w:bCs/>
          <w:sz w:val="24"/>
        </w:rPr>
      </w:pPr>
      <w:r>
        <w:rPr>
          <w:rFonts w:ascii="宋体" w:hAnsi="宋体" w:cs="宋体" w:hint="eastAsia"/>
          <w:sz w:val="24"/>
        </w:rPr>
        <w:br w:type="page"/>
      </w:r>
      <w:r>
        <w:rPr>
          <w:rFonts w:ascii="宋体" w:hAnsi="宋体" w:cs="宋体" w:hint="eastAsia"/>
          <w:sz w:val="24"/>
        </w:rPr>
        <w:lastRenderedPageBreak/>
        <w:t>第三节 政府采购合同专用条款</w:t>
      </w:r>
    </w:p>
    <w:tbl>
      <w:tblPr>
        <w:tblStyle w:val="af9"/>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35"/>
        <w:gridCol w:w="2995"/>
        <w:gridCol w:w="4530"/>
      </w:tblGrid>
      <w:tr w:rsidR="00A3746C">
        <w:tc>
          <w:tcPr>
            <w:tcW w:w="1701" w:type="dxa"/>
            <w:vAlign w:val="center"/>
          </w:tcPr>
          <w:p w:rsidR="00A3746C" w:rsidRDefault="00BB6FE8">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第1.2(6)项</w:t>
            </w:r>
          </w:p>
        </w:tc>
        <w:tc>
          <w:tcPr>
            <w:tcW w:w="3260" w:type="dxa"/>
            <w:vAlign w:val="center"/>
          </w:tcPr>
          <w:p w:rsidR="00A3746C" w:rsidRDefault="00BB6FE8">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联合体具体要求</w:t>
            </w:r>
          </w:p>
        </w:tc>
        <w:tc>
          <w:tcPr>
            <w:tcW w:w="4820" w:type="dxa"/>
            <w:vAlign w:val="center"/>
          </w:tcPr>
          <w:p w:rsidR="00A3746C" w:rsidRDefault="00BB6FE8">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本项目不接受联合体</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第1.2(7)项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其他术语解释</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履约验收中甲方提出异议或</w:t>
            </w:r>
            <w:proofErr w:type="gramStart"/>
            <w:r>
              <w:rPr>
                <w:rFonts w:ascii="宋体" w:hAnsi="宋体" w:cs="宋体" w:hint="eastAsia"/>
                <w:kern w:val="0"/>
                <w:sz w:val="24"/>
              </w:rPr>
              <w:t>作出</w:t>
            </w:r>
            <w:proofErr w:type="gramEnd"/>
            <w:r>
              <w:rPr>
                <w:rFonts w:ascii="宋体" w:hAnsi="宋体" w:cs="宋体" w:hint="eastAsia"/>
                <w:kern w:val="0"/>
                <w:sz w:val="24"/>
              </w:rPr>
              <w:t>说明的期限</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履约验收之日起至履约验收合格</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第4.6款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约定甲方承担的其他义务和责任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第5.4款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约定乙方承担的其他义务和责任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第6.1款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履行合同义务的顺序</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包装特殊要求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A3746C">
            <w:pPr>
              <w:autoSpaceDE w:val="0"/>
              <w:autoSpaceDN w:val="0"/>
              <w:adjustRightInd w:val="0"/>
              <w:snapToGrid w:val="0"/>
              <w:jc w:val="center"/>
              <w:rPr>
                <w:rFonts w:ascii="宋体" w:hAnsi="宋体" w:cs="宋体"/>
                <w:kern w:val="0"/>
                <w:sz w:val="24"/>
                <w:lang w:eastAsia="en-US"/>
              </w:rPr>
            </w:pP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指定现场</w:t>
            </w:r>
          </w:p>
        </w:tc>
        <w:tc>
          <w:tcPr>
            <w:tcW w:w="4820" w:type="dxa"/>
            <w:vAlign w:val="center"/>
          </w:tcPr>
          <w:p w:rsidR="00A3746C" w:rsidRDefault="00A3746C">
            <w:pPr>
              <w:autoSpaceDE w:val="0"/>
              <w:autoSpaceDN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运输特殊要求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保险要求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第8.2(1)项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质量保证期</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第8.2(3)项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货物质量缺陷</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响应时间</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w:t>
            </w:r>
          </w:p>
        </w:tc>
      </w:tr>
      <w:tr w:rsidR="00A3746C">
        <w:tc>
          <w:tcPr>
            <w:tcW w:w="1701" w:type="dxa"/>
            <w:vAlign w:val="center"/>
          </w:tcPr>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pacing w:line="400" w:lineRule="exact"/>
              <w:jc w:val="center"/>
              <w:rPr>
                <w:rFonts w:ascii="宋体" w:hAnsi="宋体" w:cs="宋体"/>
                <w:sz w:val="24"/>
              </w:rPr>
            </w:pPr>
            <w:r>
              <w:rPr>
                <w:rFonts w:ascii="宋体" w:hAnsi="宋体" w:cs="宋体" w:hint="eastAsia"/>
                <w:sz w:val="24"/>
              </w:rPr>
              <w:t>第11.1款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其他应当保密的信息</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1.未事先得到甲方书面同意，乙方不得将涉及货物的任何保密资料透露或以其他方式提供给合同以外的其他方或乙方内部与本合同无关的任何人员，乙方不得对保密信息进行拷贝或抄写。</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2.乙方在合同履行期间知悉的甲方秘密(包括业务信息在内)，同样负有保密责任。</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合同价款支付时间</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履约保证金不予退还的情形</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乙方未能按合同规定履行其义务</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lastRenderedPageBreak/>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履约保证金退还时间及逾期退还的违约金</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1.货物验收合格后正常使用24个月且无质量问题，甲方无息退还乙方履约保证金。</w:t>
            </w:r>
          </w:p>
          <w:p w:rsidR="00A3746C" w:rsidRDefault="00BB6FE8">
            <w:pPr>
              <w:autoSpaceDE w:val="0"/>
              <w:autoSpaceDN w:val="0"/>
              <w:adjustRightInd w:val="0"/>
              <w:snapToGrid w:val="0"/>
              <w:jc w:val="left"/>
              <w:rPr>
                <w:rFonts w:ascii="宋体" w:hAnsi="宋体" w:cs="宋体"/>
                <w:color w:val="FF0000"/>
                <w:kern w:val="0"/>
                <w:sz w:val="24"/>
              </w:rPr>
            </w:pPr>
            <w:r>
              <w:rPr>
                <w:rFonts w:ascii="宋体" w:hAnsi="宋体" w:cs="宋体" w:hint="eastAsia"/>
                <w:kern w:val="0"/>
                <w:sz w:val="24"/>
              </w:rPr>
              <w:t>2.按中国人民银行同期贷款基准利率上浮20%后的利率支付超期资金占用费，但因投标人自身原因导致无法及时退还的除外。</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第14.1(3)项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运行监督、维修期限</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第14.1(5)项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货物回收的约定</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第14.1(6)项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乙方提供的其他服务</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修理、重作、更换相关具体规定</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乙方在收到通知后24小时内应免费维修或更换有缺陷的产品或部件。</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第15.2(2)项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迟延交货赔偿费</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如果乙方没有按照合同规定的时间交货，每迟延一周交货按合同价0.5%收取赔偿费；赔偿费最高限额为合同价的5%。一周按7天计算，不足7天按一周计算；如果达到最高限额，甲方有权解除合同。</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逾期付款利息</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若甲方不能如期付款，每逾期1日，甲方赔偿乙方欠付金额0.01%违约金，该违约金累计计算，以不超过欠付金额的1%为限，但因甲方履行财政评审或财政资金拨付延迟导致的逾期支付情形除外。</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其他违约责任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第19.2款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解决争议的方法</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因本合同及合同有关事项发生的争议，按下列第 2 种方式解决:</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(1)向</w:t>
            </w:r>
            <w:r>
              <w:rPr>
                <w:rFonts w:ascii="宋体" w:hAnsi="宋体" w:cs="宋体" w:hint="eastAsia"/>
                <w:kern w:val="0"/>
                <w:sz w:val="24"/>
                <w:u w:val="single"/>
              </w:rPr>
              <w:t xml:space="preserve">        </w:t>
            </w:r>
            <w:r>
              <w:rPr>
                <w:rFonts w:ascii="宋体" w:hAnsi="宋体" w:cs="宋体" w:hint="eastAsia"/>
                <w:kern w:val="0"/>
                <w:sz w:val="24"/>
              </w:rPr>
              <w:t>仲裁委员会申请仲裁，仲裁地点为</w:t>
            </w:r>
            <w:r>
              <w:rPr>
                <w:rFonts w:ascii="宋体" w:hAnsi="宋体" w:cs="宋体" w:hint="eastAsia"/>
                <w:kern w:val="0"/>
                <w:sz w:val="24"/>
                <w:u w:val="single"/>
              </w:rPr>
              <w:t xml:space="preserve">           </w:t>
            </w:r>
            <w:r>
              <w:rPr>
                <w:rFonts w:ascii="宋体" w:hAnsi="宋体" w:cs="宋体" w:hint="eastAsia"/>
                <w:kern w:val="0"/>
                <w:sz w:val="24"/>
              </w:rPr>
              <w:t>；</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(2)向北京市丰台区人民法院起诉。</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第23.1款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bCs/>
                <w:kern w:val="0"/>
                <w:sz w:val="24"/>
                <w:lang w:eastAsia="en-US"/>
              </w:rPr>
              <w:t>其他专用条款</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bl>
    <w:p w:rsidR="00A3746C" w:rsidRDefault="00A3746C">
      <w:pPr>
        <w:autoSpaceDE w:val="0"/>
        <w:autoSpaceDN w:val="0"/>
        <w:jc w:val="left"/>
        <w:rPr>
          <w:rFonts w:ascii="宋体" w:hAnsi="宋体" w:cs="宋体"/>
          <w:kern w:val="0"/>
          <w:sz w:val="24"/>
          <w:lang w:eastAsia="en-US"/>
        </w:rPr>
      </w:pPr>
    </w:p>
    <w:p w:rsidR="00A3746C" w:rsidRDefault="00A3746C">
      <w:pPr>
        <w:autoSpaceDE w:val="0"/>
        <w:autoSpaceDN w:val="0"/>
        <w:jc w:val="left"/>
        <w:rPr>
          <w:rFonts w:ascii="宋体" w:hAnsi="宋体" w:cs="宋体"/>
          <w:kern w:val="0"/>
          <w:sz w:val="24"/>
          <w:lang w:eastAsia="en-US"/>
        </w:rPr>
      </w:pPr>
    </w:p>
    <w:p w:rsidR="00A3746C" w:rsidRDefault="00BB6FE8">
      <w:pPr>
        <w:tabs>
          <w:tab w:val="left" w:pos="2685"/>
        </w:tabs>
        <w:autoSpaceDE w:val="0"/>
        <w:autoSpaceDN w:val="0"/>
        <w:jc w:val="left"/>
        <w:rPr>
          <w:rFonts w:ascii="宋体" w:hAnsi="宋体" w:cs="宋体"/>
          <w:kern w:val="0"/>
          <w:sz w:val="24"/>
          <w:lang w:eastAsia="en-US"/>
        </w:rPr>
      </w:pPr>
      <w:r>
        <w:rPr>
          <w:rFonts w:ascii="宋体" w:hAnsi="宋体" w:cs="宋体" w:hint="eastAsia"/>
          <w:kern w:val="0"/>
          <w:sz w:val="24"/>
          <w:lang w:eastAsia="en-US"/>
        </w:rPr>
        <w:tab/>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br w:type="page"/>
      </w:r>
      <w:bookmarkEnd w:id="842"/>
    </w:p>
    <w:p w:rsidR="00A3746C" w:rsidRDefault="00A3746C">
      <w:pPr>
        <w:rPr>
          <w:sz w:val="24"/>
        </w:rPr>
      </w:pPr>
    </w:p>
    <w:p w:rsidR="00A3746C" w:rsidRDefault="00BB6FE8">
      <w:pPr>
        <w:adjustRightInd w:val="0"/>
        <w:snapToGrid w:val="0"/>
        <w:spacing w:line="360" w:lineRule="auto"/>
        <w:rPr>
          <w:rFonts w:ascii="宋体" w:hAnsi="宋体" w:cs="宋体"/>
          <w:b/>
          <w:bCs/>
          <w:color w:val="000000"/>
          <w:sz w:val="28"/>
          <w:szCs w:val="28"/>
        </w:rPr>
      </w:pPr>
      <w:r>
        <w:rPr>
          <w:rFonts w:ascii="宋体" w:hAnsi="宋体" w:cs="宋体" w:hint="eastAsia"/>
          <w:b/>
          <w:bCs/>
          <w:color w:val="000000"/>
          <w:sz w:val="28"/>
          <w:szCs w:val="28"/>
        </w:rPr>
        <w:t>附件</w:t>
      </w:r>
      <w:r>
        <w:rPr>
          <w:rFonts w:ascii="宋体" w:hAnsi="宋体" w:cs="宋体"/>
          <w:b/>
          <w:bCs/>
          <w:color w:val="000000"/>
          <w:sz w:val="28"/>
          <w:szCs w:val="28"/>
        </w:rPr>
        <w:t>1</w:t>
      </w:r>
      <w:r>
        <w:rPr>
          <w:rFonts w:ascii="宋体" w:hAnsi="宋体" w:cs="宋体" w:hint="eastAsia"/>
          <w:b/>
          <w:bCs/>
          <w:color w:val="000000"/>
          <w:sz w:val="28"/>
          <w:szCs w:val="28"/>
        </w:rPr>
        <w:t>：</w:t>
      </w:r>
      <w:r>
        <w:rPr>
          <w:rFonts w:ascii="宋体" w:hAnsi="宋体" w:cs="宋体"/>
          <w:b/>
          <w:bCs/>
          <w:color w:val="000000"/>
          <w:sz w:val="28"/>
          <w:szCs w:val="28"/>
        </w:rPr>
        <w:t xml:space="preserve">               </w:t>
      </w:r>
    </w:p>
    <w:p w:rsidR="00A3746C" w:rsidRDefault="00BB6FE8">
      <w:pPr>
        <w:adjustRightInd w:val="0"/>
        <w:snapToGrid w:val="0"/>
        <w:spacing w:line="360" w:lineRule="auto"/>
        <w:rPr>
          <w:rFonts w:ascii="宋体" w:hAnsi="宋体" w:cs="宋体"/>
          <w:b/>
          <w:bCs/>
          <w:color w:val="000000"/>
          <w:sz w:val="28"/>
          <w:szCs w:val="28"/>
        </w:rPr>
      </w:pPr>
      <w:r>
        <w:rPr>
          <w:rFonts w:ascii="宋体" w:hAnsi="宋体" w:cs="宋体"/>
          <w:b/>
          <w:bCs/>
          <w:color w:val="000000"/>
          <w:sz w:val="28"/>
          <w:szCs w:val="28"/>
        </w:rPr>
        <w:t xml:space="preserve">    </w:t>
      </w:r>
    </w:p>
    <w:p w:rsidR="00A3746C" w:rsidRDefault="00BB6FE8">
      <w:pPr>
        <w:adjustRightInd w:val="0"/>
        <w:snapToGrid w:val="0"/>
        <w:spacing w:line="360" w:lineRule="auto"/>
        <w:jc w:val="center"/>
        <w:rPr>
          <w:rFonts w:ascii="宋体" w:hAnsi="宋体" w:cs="宋体"/>
          <w:b/>
          <w:bCs/>
          <w:color w:val="000000"/>
          <w:sz w:val="36"/>
          <w:szCs w:val="28"/>
        </w:rPr>
      </w:pPr>
      <w:r>
        <w:rPr>
          <w:rFonts w:ascii="宋体" w:hAnsi="宋体" w:cs="宋体" w:hint="eastAsia"/>
          <w:b/>
          <w:bCs/>
          <w:color w:val="000000"/>
          <w:sz w:val="36"/>
          <w:szCs w:val="28"/>
        </w:rPr>
        <w:t>设备清单</w:t>
      </w:r>
    </w:p>
    <w:p w:rsidR="00A3746C" w:rsidRDefault="00A3746C">
      <w:pPr>
        <w:adjustRightInd w:val="0"/>
        <w:snapToGrid w:val="0"/>
        <w:spacing w:line="360" w:lineRule="auto"/>
        <w:jc w:val="center"/>
        <w:rPr>
          <w:rFonts w:ascii="宋体" w:hAnsi="宋体" w:cs="宋体"/>
          <w:b/>
          <w:bCs/>
          <w:color w:val="000000"/>
          <w:sz w:val="36"/>
          <w:szCs w:val="28"/>
        </w:rPr>
      </w:pPr>
    </w:p>
    <w:p w:rsidR="00A3746C" w:rsidRDefault="00BB6FE8">
      <w:pPr>
        <w:adjustRightInd w:val="0"/>
        <w:snapToGrid w:val="0"/>
        <w:spacing w:line="360" w:lineRule="auto"/>
        <w:jc w:val="left"/>
        <w:rPr>
          <w:rFonts w:ascii="宋体" w:hAnsi="宋体" w:cs="宋体"/>
          <w:b/>
          <w:bCs/>
          <w:color w:val="000000"/>
          <w:sz w:val="28"/>
          <w:szCs w:val="28"/>
        </w:rPr>
      </w:pPr>
      <w:r>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A3746C">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szCs w:val="21"/>
              </w:rPr>
            </w:pPr>
            <w:r>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szCs w:val="21"/>
              </w:rPr>
              <w:t>单价</w:t>
            </w:r>
            <w:r>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价格</w:t>
            </w:r>
            <w:r>
              <w:rPr>
                <w:rFonts w:hAnsi="宋体" w:cs="Courier New" w:hint="eastAsia"/>
                <w:szCs w:val="21"/>
              </w:rPr>
              <w:t>（元）</w:t>
            </w: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A3746C" w:rsidRDefault="00A3746C">
            <w:pPr>
              <w:widowControl/>
              <w:jc w:val="center"/>
              <w:rPr>
                <w:rFonts w:ascii="宋体" w:hAnsi="宋体" w:cs="宋体"/>
                <w:kern w:val="0"/>
                <w:szCs w:val="21"/>
              </w:rPr>
            </w:pPr>
          </w:p>
        </w:tc>
      </w:tr>
    </w:tbl>
    <w:p w:rsidR="00A3746C" w:rsidRDefault="00A3746C">
      <w:pPr>
        <w:adjustRightInd w:val="0"/>
        <w:snapToGrid w:val="0"/>
        <w:spacing w:line="360" w:lineRule="auto"/>
        <w:rPr>
          <w:rFonts w:ascii="宋体" w:hAnsi="宋体" w:cs="宋体"/>
          <w:b/>
          <w:bCs/>
          <w:color w:val="000000"/>
          <w:sz w:val="28"/>
          <w:szCs w:val="28"/>
        </w:rPr>
      </w:pPr>
    </w:p>
    <w:p w:rsidR="00A3746C" w:rsidRDefault="00A3746C">
      <w:pPr>
        <w:spacing w:line="360" w:lineRule="auto"/>
        <w:ind w:firstLineChars="250" w:firstLine="600"/>
        <w:rPr>
          <w:sz w:val="24"/>
        </w:rPr>
      </w:pPr>
    </w:p>
    <w:p w:rsidR="00A3746C" w:rsidRDefault="00A3746C">
      <w:pPr>
        <w:spacing w:line="360" w:lineRule="auto"/>
        <w:rPr>
          <w:b/>
          <w:sz w:val="36"/>
          <w:szCs w:val="36"/>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BB6FE8">
      <w:pPr>
        <w:spacing w:line="360" w:lineRule="auto"/>
        <w:jc w:val="center"/>
        <w:outlineLvl w:val="0"/>
        <w:rPr>
          <w:b/>
          <w:sz w:val="36"/>
          <w:szCs w:val="36"/>
        </w:rPr>
      </w:pPr>
      <w:bookmarkStart w:id="843" w:name="_Toc223422766"/>
      <w:r>
        <w:rPr>
          <w:b/>
          <w:sz w:val="36"/>
          <w:szCs w:val="36"/>
        </w:rPr>
        <w:lastRenderedPageBreak/>
        <w:t>第七章</w:t>
      </w:r>
      <w:r>
        <w:rPr>
          <w:b/>
          <w:sz w:val="36"/>
          <w:szCs w:val="36"/>
        </w:rPr>
        <w:t xml:space="preserve">   </w:t>
      </w:r>
      <w:r>
        <w:rPr>
          <w:b/>
          <w:sz w:val="36"/>
          <w:szCs w:val="36"/>
        </w:rPr>
        <w:t>投标文件格式</w:t>
      </w:r>
      <w:bookmarkEnd w:id="843"/>
    </w:p>
    <w:p w:rsidR="00A3746C" w:rsidRDefault="00A3746C">
      <w:pPr>
        <w:tabs>
          <w:tab w:val="left" w:pos="900"/>
          <w:tab w:val="left" w:pos="1980"/>
        </w:tabs>
        <w:snapToGrid w:val="0"/>
        <w:spacing w:line="360" w:lineRule="auto"/>
        <w:ind w:left="142"/>
        <w:rPr>
          <w:b/>
          <w:sz w:val="24"/>
        </w:rPr>
      </w:pPr>
    </w:p>
    <w:p w:rsidR="00A3746C" w:rsidRDefault="00A3746C">
      <w:pPr>
        <w:tabs>
          <w:tab w:val="left" w:pos="900"/>
          <w:tab w:val="left" w:pos="1980"/>
        </w:tabs>
        <w:snapToGrid w:val="0"/>
        <w:spacing w:line="360" w:lineRule="auto"/>
        <w:ind w:left="142"/>
        <w:rPr>
          <w:b/>
          <w:sz w:val="24"/>
        </w:rPr>
      </w:pPr>
    </w:p>
    <w:p w:rsidR="00A3746C" w:rsidRDefault="00BB6FE8">
      <w:pPr>
        <w:tabs>
          <w:tab w:val="left" w:pos="900"/>
          <w:tab w:val="left" w:pos="1980"/>
        </w:tabs>
        <w:snapToGrid w:val="0"/>
        <w:spacing w:line="360" w:lineRule="auto"/>
        <w:ind w:left="142"/>
        <w:rPr>
          <w:sz w:val="24"/>
        </w:rPr>
      </w:pPr>
      <w:r>
        <w:rPr>
          <w:b/>
          <w:sz w:val="24"/>
        </w:rPr>
        <w:t>投标人编制文件须知</w:t>
      </w:r>
    </w:p>
    <w:p w:rsidR="00A3746C" w:rsidRDefault="00BB6FE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A3746C" w:rsidRDefault="00BB6FE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3746C" w:rsidRDefault="00BB6FE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3746C" w:rsidRDefault="00BB6FE8">
      <w:pPr>
        <w:widowControl/>
        <w:jc w:val="left"/>
        <w:rPr>
          <w:sz w:val="24"/>
        </w:rPr>
      </w:pPr>
      <w:r>
        <w:rPr>
          <w:sz w:val="24"/>
        </w:rPr>
        <w:br w:type="page"/>
      </w:r>
    </w:p>
    <w:p w:rsidR="00A3746C" w:rsidRDefault="00BB6FE8">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A3746C" w:rsidRDefault="00A3746C">
      <w:pPr>
        <w:rPr>
          <w:b/>
          <w:spacing w:val="20"/>
          <w:szCs w:val="21"/>
        </w:rPr>
      </w:pPr>
    </w:p>
    <w:p w:rsidR="00A3746C" w:rsidRDefault="00BB6FE8">
      <w:pPr>
        <w:rPr>
          <w:b/>
          <w:sz w:val="24"/>
        </w:rPr>
      </w:pPr>
      <w:r>
        <w:rPr>
          <w:b/>
          <w:spacing w:val="20"/>
          <w:sz w:val="24"/>
        </w:rPr>
        <w:t>投标文件（资格证明文件）</w:t>
      </w:r>
      <w:r>
        <w:rPr>
          <w:b/>
          <w:sz w:val="24"/>
        </w:rPr>
        <w:t>封面（非实质性格式）</w:t>
      </w:r>
    </w:p>
    <w:p w:rsidR="00A3746C" w:rsidRDefault="00A3746C">
      <w:pPr>
        <w:jc w:val="center"/>
        <w:rPr>
          <w:szCs w:val="21"/>
        </w:rPr>
      </w:pPr>
    </w:p>
    <w:p w:rsidR="00A3746C" w:rsidRDefault="00BB6FE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3746C" w:rsidRDefault="00BB6FE8">
      <w:pPr>
        <w:jc w:val="center"/>
        <w:rPr>
          <w:b/>
          <w:spacing w:val="60"/>
          <w:sz w:val="52"/>
          <w:szCs w:val="52"/>
        </w:rPr>
      </w:pPr>
      <w:r>
        <w:rPr>
          <w:b/>
          <w:spacing w:val="60"/>
          <w:sz w:val="52"/>
          <w:szCs w:val="52"/>
        </w:rPr>
        <w:t>（资格证明文件）</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BB6FE8">
      <w:pPr>
        <w:ind w:firstLineChars="150" w:firstLine="542"/>
        <w:rPr>
          <w:b/>
          <w:spacing w:val="20"/>
          <w:sz w:val="32"/>
          <w:szCs w:val="32"/>
        </w:rPr>
      </w:pPr>
      <w:r>
        <w:rPr>
          <w:b/>
          <w:spacing w:val="20"/>
          <w:sz w:val="32"/>
          <w:szCs w:val="32"/>
        </w:rPr>
        <w:t>项目名称</w:t>
      </w:r>
      <w:r>
        <w:rPr>
          <w:b/>
          <w:spacing w:val="20"/>
          <w:sz w:val="32"/>
          <w:szCs w:val="32"/>
        </w:rPr>
        <w:t>:</w:t>
      </w:r>
    </w:p>
    <w:p w:rsidR="00A3746C" w:rsidRDefault="00BB6FE8">
      <w:pPr>
        <w:ind w:firstLineChars="150" w:firstLine="542"/>
        <w:rPr>
          <w:b/>
          <w:spacing w:val="20"/>
          <w:sz w:val="32"/>
          <w:szCs w:val="32"/>
        </w:rPr>
      </w:pPr>
      <w:r>
        <w:rPr>
          <w:b/>
          <w:spacing w:val="20"/>
          <w:sz w:val="32"/>
          <w:szCs w:val="32"/>
        </w:rPr>
        <w:t>项目编号：</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BB6FE8">
      <w:pPr>
        <w:spacing w:line="360" w:lineRule="auto"/>
        <w:ind w:firstLineChars="400" w:firstLine="1445"/>
        <w:jc w:val="left"/>
        <w:rPr>
          <w:b/>
          <w:spacing w:val="20"/>
          <w:sz w:val="32"/>
          <w:szCs w:val="32"/>
        </w:rPr>
      </w:pPr>
      <w:r>
        <w:rPr>
          <w:b/>
          <w:spacing w:val="20"/>
          <w:sz w:val="32"/>
          <w:szCs w:val="32"/>
        </w:rPr>
        <w:t>投标人名称：</w:t>
      </w:r>
    </w:p>
    <w:p w:rsidR="00A3746C" w:rsidRDefault="00A3746C">
      <w:pPr>
        <w:jc w:val="center"/>
        <w:rPr>
          <w:b/>
          <w:sz w:val="32"/>
          <w:szCs w:val="32"/>
        </w:rPr>
      </w:pPr>
    </w:p>
    <w:p w:rsidR="00A3746C" w:rsidRDefault="00BB6FE8">
      <w:pPr>
        <w:rPr>
          <w:b/>
        </w:rPr>
      </w:pPr>
      <w:r>
        <w:rPr>
          <w:b/>
          <w:spacing w:val="20"/>
          <w:sz w:val="32"/>
          <w:szCs w:val="32"/>
        </w:rPr>
        <w:br w:type="page"/>
      </w:r>
    </w:p>
    <w:p w:rsidR="00A3746C" w:rsidRDefault="00BB6FE8">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A3746C" w:rsidRDefault="00BB6FE8">
      <w:pPr>
        <w:spacing w:line="360" w:lineRule="auto"/>
        <w:outlineLvl w:val="2"/>
        <w:rPr>
          <w:sz w:val="24"/>
          <w:szCs w:val="20"/>
        </w:rPr>
      </w:pPr>
      <w:r>
        <w:rPr>
          <w:sz w:val="24"/>
          <w:szCs w:val="20"/>
        </w:rPr>
        <w:t>1-1</w:t>
      </w:r>
      <w:r>
        <w:rPr>
          <w:sz w:val="24"/>
          <w:szCs w:val="20"/>
        </w:rPr>
        <w:t>营业执照等证明文件</w:t>
      </w:r>
    </w:p>
    <w:p w:rsidR="00A3746C" w:rsidRDefault="00A3746C">
      <w:pPr>
        <w:tabs>
          <w:tab w:val="left" w:pos="1080"/>
        </w:tabs>
        <w:snapToGrid w:val="0"/>
        <w:rPr>
          <w:sz w:val="24"/>
        </w:rPr>
      </w:pPr>
    </w:p>
    <w:p w:rsidR="00A3746C" w:rsidRDefault="00BB6FE8">
      <w:pPr>
        <w:widowControl/>
        <w:jc w:val="left"/>
        <w:rPr>
          <w:sz w:val="24"/>
          <w:szCs w:val="20"/>
        </w:rPr>
      </w:pPr>
      <w:r>
        <w:rPr>
          <w:sz w:val="24"/>
        </w:rPr>
        <w:br w:type="page"/>
      </w:r>
    </w:p>
    <w:p w:rsidR="00A3746C" w:rsidRDefault="00BB6FE8">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A3746C" w:rsidRDefault="00BB6FE8">
      <w:pPr>
        <w:jc w:val="center"/>
        <w:rPr>
          <w:b/>
          <w:sz w:val="36"/>
          <w:szCs w:val="36"/>
        </w:rPr>
      </w:pPr>
      <w:r>
        <w:rPr>
          <w:rFonts w:hint="eastAsia"/>
          <w:b/>
          <w:sz w:val="36"/>
          <w:szCs w:val="36"/>
        </w:rPr>
        <w:t>投标人资格声明书</w:t>
      </w:r>
    </w:p>
    <w:p w:rsidR="00A3746C" w:rsidRDefault="00A3746C">
      <w:pPr>
        <w:tabs>
          <w:tab w:val="left" w:pos="5580"/>
        </w:tabs>
        <w:spacing w:line="360" w:lineRule="auto"/>
        <w:rPr>
          <w:sz w:val="24"/>
        </w:rPr>
      </w:pPr>
    </w:p>
    <w:p w:rsidR="00A3746C" w:rsidRDefault="00BB6FE8">
      <w:pPr>
        <w:tabs>
          <w:tab w:val="left" w:pos="5580"/>
        </w:tabs>
        <w:spacing w:line="360" w:lineRule="auto"/>
        <w:rPr>
          <w:sz w:val="24"/>
        </w:rPr>
      </w:pPr>
      <w:r>
        <w:rPr>
          <w:sz w:val="24"/>
        </w:rPr>
        <w:t>致：</w:t>
      </w:r>
      <w:r w:rsidR="00A033D7">
        <w:rPr>
          <w:sz w:val="24"/>
          <w:u w:val="single"/>
        </w:rPr>
        <w:t>采购人或采购代理机构</w:t>
      </w:r>
    </w:p>
    <w:p w:rsidR="00A3746C" w:rsidRDefault="00BB6FE8">
      <w:pPr>
        <w:spacing w:line="360" w:lineRule="auto"/>
        <w:ind w:firstLineChars="200" w:firstLine="480"/>
        <w:rPr>
          <w:sz w:val="24"/>
        </w:rPr>
      </w:pPr>
      <w:r>
        <w:rPr>
          <w:sz w:val="24"/>
        </w:rPr>
        <w:t>在参与本次项目投标中，我单位承诺：</w:t>
      </w:r>
    </w:p>
    <w:p w:rsidR="00A3746C" w:rsidRDefault="00BB6FE8">
      <w:pPr>
        <w:numPr>
          <w:ilvl w:val="0"/>
          <w:numId w:val="23"/>
        </w:numPr>
        <w:spacing w:line="360" w:lineRule="auto"/>
        <w:ind w:left="1134"/>
        <w:rPr>
          <w:sz w:val="24"/>
          <w:szCs w:val="22"/>
        </w:rPr>
      </w:pPr>
      <w:r>
        <w:rPr>
          <w:sz w:val="24"/>
          <w:szCs w:val="22"/>
        </w:rPr>
        <w:t>具有良好的商业信誉和健全的财务会计制度；</w:t>
      </w:r>
    </w:p>
    <w:p w:rsidR="00A3746C" w:rsidRDefault="00BB6FE8">
      <w:pPr>
        <w:numPr>
          <w:ilvl w:val="0"/>
          <w:numId w:val="23"/>
        </w:numPr>
        <w:spacing w:line="360" w:lineRule="auto"/>
        <w:ind w:left="1134"/>
        <w:rPr>
          <w:sz w:val="24"/>
          <w:szCs w:val="22"/>
        </w:rPr>
      </w:pPr>
      <w:r>
        <w:rPr>
          <w:sz w:val="24"/>
          <w:szCs w:val="22"/>
        </w:rPr>
        <w:t>具有履行合同所必需的设备和专业技术能力；</w:t>
      </w:r>
    </w:p>
    <w:p w:rsidR="00A3746C" w:rsidRDefault="00BB6FE8">
      <w:pPr>
        <w:numPr>
          <w:ilvl w:val="0"/>
          <w:numId w:val="23"/>
        </w:numPr>
        <w:spacing w:line="360" w:lineRule="auto"/>
        <w:ind w:left="1134"/>
        <w:rPr>
          <w:sz w:val="24"/>
          <w:szCs w:val="22"/>
        </w:rPr>
      </w:pPr>
      <w:r>
        <w:rPr>
          <w:sz w:val="24"/>
          <w:szCs w:val="22"/>
        </w:rPr>
        <w:t>有依法缴纳税收和社会保障资金的良好记录；</w:t>
      </w:r>
    </w:p>
    <w:p w:rsidR="00A3746C" w:rsidRDefault="00BB6FE8">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3746C" w:rsidRDefault="00BB6FE8">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A3746C" w:rsidRDefault="00BB6FE8">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A3746C" w:rsidRDefault="00BB6FE8">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3746C">
        <w:trPr>
          <w:trHeight w:val="430"/>
          <w:jc w:val="center"/>
        </w:trPr>
        <w:tc>
          <w:tcPr>
            <w:tcW w:w="950" w:type="dxa"/>
            <w:vAlign w:val="center"/>
          </w:tcPr>
          <w:p w:rsidR="00A3746C" w:rsidRDefault="00BB6FE8">
            <w:pPr>
              <w:jc w:val="center"/>
              <w:rPr>
                <w:sz w:val="24"/>
              </w:rPr>
            </w:pPr>
            <w:r>
              <w:rPr>
                <w:sz w:val="24"/>
              </w:rPr>
              <w:t>序号</w:t>
            </w:r>
          </w:p>
        </w:tc>
        <w:tc>
          <w:tcPr>
            <w:tcW w:w="4574" w:type="dxa"/>
            <w:vAlign w:val="center"/>
          </w:tcPr>
          <w:p w:rsidR="00A3746C" w:rsidRDefault="00BB6FE8">
            <w:pPr>
              <w:jc w:val="center"/>
              <w:rPr>
                <w:sz w:val="24"/>
              </w:rPr>
            </w:pPr>
            <w:r>
              <w:rPr>
                <w:sz w:val="24"/>
              </w:rPr>
              <w:t>单位名称</w:t>
            </w:r>
          </w:p>
        </w:tc>
        <w:tc>
          <w:tcPr>
            <w:tcW w:w="2976" w:type="dxa"/>
            <w:vAlign w:val="center"/>
          </w:tcPr>
          <w:p w:rsidR="00A3746C" w:rsidRDefault="00BB6FE8">
            <w:pPr>
              <w:jc w:val="center"/>
              <w:rPr>
                <w:sz w:val="24"/>
              </w:rPr>
            </w:pPr>
            <w:r>
              <w:rPr>
                <w:sz w:val="24"/>
              </w:rPr>
              <w:t>相互关系</w:t>
            </w:r>
          </w:p>
        </w:tc>
      </w:tr>
      <w:tr w:rsidR="00A3746C">
        <w:trPr>
          <w:trHeight w:val="430"/>
          <w:jc w:val="center"/>
        </w:trPr>
        <w:tc>
          <w:tcPr>
            <w:tcW w:w="950" w:type="dxa"/>
            <w:vAlign w:val="center"/>
          </w:tcPr>
          <w:p w:rsidR="00A3746C" w:rsidRDefault="00BB6FE8">
            <w:pPr>
              <w:jc w:val="center"/>
              <w:rPr>
                <w:sz w:val="24"/>
              </w:rPr>
            </w:pPr>
            <w:r>
              <w:rPr>
                <w:sz w:val="24"/>
              </w:rPr>
              <w:t>1</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r w:rsidR="00A3746C">
        <w:trPr>
          <w:trHeight w:val="430"/>
          <w:jc w:val="center"/>
        </w:trPr>
        <w:tc>
          <w:tcPr>
            <w:tcW w:w="950" w:type="dxa"/>
            <w:vAlign w:val="center"/>
          </w:tcPr>
          <w:p w:rsidR="00A3746C" w:rsidRDefault="00BB6FE8">
            <w:pPr>
              <w:jc w:val="center"/>
              <w:rPr>
                <w:sz w:val="24"/>
              </w:rPr>
            </w:pPr>
            <w:r>
              <w:rPr>
                <w:sz w:val="24"/>
              </w:rPr>
              <w:t>2</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r w:rsidR="00A3746C">
        <w:trPr>
          <w:trHeight w:val="430"/>
          <w:jc w:val="center"/>
        </w:trPr>
        <w:tc>
          <w:tcPr>
            <w:tcW w:w="950" w:type="dxa"/>
            <w:vAlign w:val="center"/>
          </w:tcPr>
          <w:p w:rsidR="00A3746C" w:rsidRDefault="00BB6FE8">
            <w:pPr>
              <w:jc w:val="center"/>
              <w:rPr>
                <w:sz w:val="24"/>
              </w:rPr>
            </w:pPr>
            <w:r>
              <w:rPr>
                <w:sz w:val="24"/>
              </w:rPr>
              <w:t>…</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bl>
    <w:p w:rsidR="00A3746C" w:rsidRDefault="00A3746C"/>
    <w:p w:rsidR="00A3746C" w:rsidRDefault="00BB6FE8">
      <w:pPr>
        <w:ind w:firstLineChars="200" w:firstLine="480"/>
        <w:rPr>
          <w:sz w:val="24"/>
          <w:szCs w:val="22"/>
        </w:rPr>
      </w:pPr>
      <w:r>
        <w:rPr>
          <w:sz w:val="24"/>
        </w:rPr>
        <w:t>上述声明真实有效，否则我方负全部责任。</w:t>
      </w:r>
    </w:p>
    <w:p w:rsidR="00A3746C" w:rsidRDefault="00A3746C">
      <w:pPr>
        <w:spacing w:line="360" w:lineRule="auto"/>
        <w:rPr>
          <w:sz w:val="24"/>
        </w:rPr>
      </w:pPr>
    </w:p>
    <w:p w:rsidR="00A3746C" w:rsidRDefault="00BB6FE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A3746C" w:rsidRDefault="00BB6FE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A3746C" w:rsidRDefault="00A3746C">
      <w:pPr>
        <w:tabs>
          <w:tab w:val="left" w:pos="5580"/>
        </w:tabs>
        <w:spacing w:line="360" w:lineRule="auto"/>
        <w:rPr>
          <w:sz w:val="24"/>
        </w:rPr>
        <w:sectPr w:rsidR="00A3746C" w:rsidSect="008772E6">
          <w:headerReference w:type="default" r:id="rId24"/>
          <w:footerReference w:type="even" r:id="rId25"/>
          <w:footerReference w:type="default" r:id="rId26"/>
          <w:pgSz w:w="11907" w:h="16840"/>
          <w:pgMar w:top="1418" w:right="1134" w:bottom="1276" w:left="1560" w:header="851" w:footer="851" w:gutter="0"/>
          <w:cols w:space="720"/>
          <w:docGrid w:linePitch="462"/>
        </w:sectPr>
      </w:pPr>
    </w:p>
    <w:p w:rsidR="00A3746C" w:rsidRDefault="00BB6FE8">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A3746C" w:rsidRDefault="00A3746C">
      <w:pPr>
        <w:rPr>
          <w:b/>
        </w:rPr>
      </w:pPr>
    </w:p>
    <w:p w:rsidR="00A3746C" w:rsidRDefault="00A3746C">
      <w:pPr>
        <w:jc w:val="center"/>
        <w:rPr>
          <w:sz w:val="24"/>
        </w:rPr>
      </w:pPr>
    </w:p>
    <w:p w:rsidR="00A3746C" w:rsidRDefault="00A3746C">
      <w:pPr>
        <w:jc w:val="center"/>
        <w:rPr>
          <w:sz w:val="24"/>
        </w:rPr>
      </w:pPr>
    </w:p>
    <w:p w:rsidR="00A3746C" w:rsidRDefault="00BB6FE8">
      <w:pPr>
        <w:jc w:val="center"/>
        <w:rPr>
          <w:sz w:val="24"/>
        </w:rPr>
      </w:pPr>
      <w:r>
        <w:rPr>
          <w:rFonts w:hint="eastAsia"/>
          <w:sz w:val="24"/>
        </w:rPr>
        <w:t>无失信记录</w:t>
      </w:r>
    </w:p>
    <w:p w:rsidR="00A3746C" w:rsidRDefault="00A3746C">
      <w:pPr>
        <w:jc w:val="center"/>
        <w:rPr>
          <w:sz w:val="24"/>
        </w:rPr>
      </w:pPr>
    </w:p>
    <w:p w:rsidR="00A3746C" w:rsidRDefault="00A3746C">
      <w:pPr>
        <w:jc w:val="center"/>
        <w:rPr>
          <w:sz w:val="24"/>
        </w:rPr>
      </w:pPr>
    </w:p>
    <w:p w:rsidR="00A3746C" w:rsidRDefault="00BB6FE8">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A3746C" w:rsidRDefault="00A3746C">
      <w:pPr>
        <w:jc w:val="center"/>
        <w:rPr>
          <w:sz w:val="24"/>
        </w:rPr>
      </w:pPr>
    </w:p>
    <w:p w:rsidR="00A3746C" w:rsidRDefault="00BB6FE8">
      <w:pPr>
        <w:jc w:val="center"/>
        <w:rPr>
          <w:sz w:val="24"/>
        </w:rPr>
      </w:pPr>
      <w:r>
        <w:rPr>
          <w:rFonts w:hint="eastAsia"/>
          <w:sz w:val="24"/>
        </w:rPr>
        <w:t>(</w:t>
      </w:r>
      <w:r>
        <w:rPr>
          <w:color w:val="000000"/>
          <w:sz w:val="24"/>
        </w:rPr>
        <w:t>无须投标人提供，由采购人或采购代理机构查询</w:t>
      </w:r>
      <w:r>
        <w:rPr>
          <w:rFonts w:hint="eastAsia"/>
          <w:sz w:val="24"/>
        </w:rPr>
        <w:t>)</w:t>
      </w:r>
    </w:p>
    <w:p w:rsidR="00A3746C" w:rsidRDefault="00A3746C">
      <w:pPr>
        <w:jc w:val="center"/>
        <w:rPr>
          <w:rFonts w:ascii="仿宋_GB2312" w:eastAsia="仿宋_GB2312" w:hAnsi="宋体"/>
          <w:sz w:val="24"/>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BB6FE8">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A3746C" w:rsidRDefault="00BB6FE8">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A3746C" w:rsidRDefault="00BB6FE8">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A3746C" w:rsidRDefault="00BB6FE8">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A3746C" w:rsidRDefault="00BB6FE8">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A3746C" w:rsidRDefault="00BB6FE8">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A3746C" w:rsidRDefault="00BB6FE8">
      <w:pPr>
        <w:spacing w:before="177" w:line="219" w:lineRule="auto"/>
        <w:ind w:left="139"/>
        <w:rPr>
          <w:rFonts w:ascii="宋体" w:hAnsi="宋体" w:cs="宋体"/>
          <w:sz w:val="24"/>
        </w:rPr>
      </w:pPr>
      <w:r>
        <w:rPr>
          <w:rFonts w:ascii="宋体" w:hAnsi="宋体" w:cs="宋体"/>
          <w:spacing w:val="7"/>
          <w:sz w:val="24"/>
        </w:rPr>
        <w:t>(5)中小企业声明函填写注意事项</w:t>
      </w:r>
    </w:p>
    <w:p w:rsidR="00A3746C" w:rsidRDefault="00BB6FE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A3746C" w:rsidRDefault="00BB6FE8">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A3746C" w:rsidRDefault="00BB6FE8">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A3746C" w:rsidRDefault="00BB6FE8">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A3746C" w:rsidRDefault="00BB6FE8">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A3746C" w:rsidRDefault="00BB6FE8">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A3746C" w:rsidRDefault="00BB6FE8">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A3746C" w:rsidRDefault="00BB6FE8">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A3746C" w:rsidRDefault="00A3746C">
      <w:pPr>
        <w:sectPr w:rsidR="00A3746C">
          <w:headerReference w:type="default" r:id="rId27"/>
          <w:footerReference w:type="default" r:id="rId28"/>
          <w:pgSz w:w="11900" w:h="16840"/>
          <w:pgMar w:top="1046" w:right="1142" w:bottom="1032" w:left="1680" w:header="876" w:footer="873" w:gutter="0"/>
          <w:cols w:space="720"/>
        </w:sectPr>
      </w:pPr>
    </w:p>
    <w:p w:rsidR="00A3746C" w:rsidRDefault="00A3746C">
      <w:pPr>
        <w:spacing w:line="311" w:lineRule="auto"/>
      </w:pPr>
    </w:p>
    <w:p w:rsidR="00A3746C" w:rsidRDefault="00BB6FE8">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A3746C" w:rsidRDefault="00BB6FE8">
      <w:pPr>
        <w:widowControl/>
        <w:jc w:val="left"/>
        <w:rPr>
          <w:sz w:val="24"/>
        </w:rPr>
      </w:pPr>
      <w:r>
        <w:rPr>
          <w:sz w:val="24"/>
        </w:rPr>
        <w:br w:type="page"/>
      </w:r>
    </w:p>
    <w:p w:rsidR="00A3746C" w:rsidRDefault="00BB6FE8">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A3746C" w:rsidRDefault="00BB6FE8">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A3746C" w:rsidRDefault="00A3746C">
      <w:pPr>
        <w:spacing w:line="421" w:lineRule="auto"/>
      </w:pPr>
    </w:p>
    <w:p w:rsidR="00A3746C" w:rsidRDefault="00BB6FE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A3746C" w:rsidRDefault="00BB6FE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A3746C" w:rsidRDefault="00BB6FE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A3746C" w:rsidRDefault="00BB6FE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3360"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7" name="文本框 2"/>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D7728C" w:rsidRDefault="00D7728C">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2" o:spid="_x0000_s1026" style="position:absolute;left:0;text-align:left;margin-left:31.5pt;margin-top:14.4pt;width:26.6pt;height:5.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" filled="f" stroked="f">
                <v:textbox inset="0,0,0,0">
                  <w:txbxContent>
                    <w:p w:rsidR="003407C3" w:rsidRDefault="003407C3">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A3746C" w:rsidRDefault="00BB6FE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A3746C" w:rsidRDefault="00BB6FE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A3746C" w:rsidRDefault="00BB6FE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A3746C" w:rsidRDefault="00A3746C">
      <w:pPr>
        <w:spacing w:line="253" w:lineRule="auto"/>
        <w:rPr>
          <w:sz w:val="24"/>
        </w:rPr>
      </w:pPr>
    </w:p>
    <w:p w:rsidR="00A3746C" w:rsidRDefault="00A3746C">
      <w:pPr>
        <w:spacing w:line="255" w:lineRule="auto"/>
        <w:rPr>
          <w:sz w:val="24"/>
        </w:rPr>
      </w:pPr>
    </w:p>
    <w:p w:rsidR="00A3746C" w:rsidRDefault="00BB6FE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A3746C" w:rsidRDefault="00BB6FE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A3746C" w:rsidRDefault="00A3746C">
      <w:pPr>
        <w:spacing w:line="298" w:lineRule="auto"/>
      </w:pPr>
    </w:p>
    <w:p w:rsidR="00A3746C" w:rsidRDefault="00A3746C">
      <w:pPr>
        <w:spacing w:line="298" w:lineRule="auto"/>
      </w:pPr>
    </w:p>
    <w:p w:rsidR="00A3746C" w:rsidRDefault="00A3746C">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A3746C">
        <w:tc>
          <w:tcPr>
            <w:tcW w:w="8946" w:type="dxa"/>
            <w:shd w:val="clear" w:color="auto" w:fill="auto"/>
          </w:tcPr>
          <w:p w:rsidR="00A3746C" w:rsidRDefault="00BB6FE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rPr>
          <w:sz w:val="24"/>
          <w:szCs w:val="20"/>
        </w:rPr>
      </w:pPr>
    </w:p>
    <w:p w:rsidR="00A3746C" w:rsidRDefault="00A3746C" w:rsidP="008772E6">
      <w:pPr>
        <w:spacing w:beforeLines="100" w:before="240" w:afterLines="100" w:after="240" w:line="360" w:lineRule="auto"/>
        <w:rPr>
          <w:b/>
          <w:bCs/>
          <w:sz w:val="36"/>
          <w:szCs w:val="36"/>
        </w:rPr>
        <w:sectPr w:rsidR="00A3746C">
          <w:pgSz w:w="11907" w:h="16840"/>
          <w:pgMar w:top="1418" w:right="1134" w:bottom="1418" w:left="1701" w:header="851" w:footer="851" w:gutter="0"/>
          <w:cols w:space="720"/>
          <w:docGrid w:linePitch="462"/>
        </w:sectPr>
      </w:pPr>
    </w:p>
    <w:p w:rsidR="00A3746C" w:rsidRDefault="00BB6FE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A3746C" w:rsidRDefault="00BB6F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A3746C" w:rsidRDefault="00BB6FE8">
      <w:pPr>
        <w:spacing w:line="588" w:lineRule="exact"/>
        <w:ind w:firstLine="482"/>
        <w:rPr>
          <w:b/>
          <w:spacing w:val="6"/>
          <w:sz w:val="24"/>
        </w:rPr>
      </w:pPr>
      <w:r>
        <w:rPr>
          <w:b/>
          <w:sz w:val="24"/>
        </w:rPr>
        <w:t>□</w:t>
      </w:r>
      <w:r>
        <w:rPr>
          <w:b/>
          <w:spacing w:val="6"/>
          <w:sz w:val="24"/>
        </w:rPr>
        <w:t>不属于符合条件的残疾人福利性单位。</w:t>
      </w:r>
    </w:p>
    <w:p w:rsidR="00A3746C" w:rsidRDefault="00BB6F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3746C" w:rsidRDefault="00BB6FE8">
      <w:pPr>
        <w:spacing w:line="588" w:lineRule="exact"/>
        <w:ind w:firstLineChars="200" w:firstLine="506"/>
        <w:rPr>
          <w:spacing w:val="6"/>
          <w:sz w:val="24"/>
        </w:rPr>
      </w:pPr>
      <w:r>
        <w:rPr>
          <w:b/>
          <w:spacing w:val="6"/>
          <w:sz w:val="24"/>
        </w:rPr>
        <w:t>本单位对上述声明的真实性负责。如有虚假，将依法承担相应责任。</w:t>
      </w:r>
    </w:p>
    <w:p w:rsidR="00A3746C" w:rsidRDefault="00A3746C">
      <w:pPr>
        <w:spacing w:line="588" w:lineRule="exact"/>
        <w:ind w:firstLineChars="200" w:firstLine="504"/>
        <w:rPr>
          <w:spacing w:val="6"/>
          <w:sz w:val="24"/>
        </w:rPr>
      </w:pP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spacing w:before="1" w:line="233" w:lineRule="auto"/>
        <w:rPr>
          <w:rFonts w:ascii="宋体" w:hAnsi="宋体" w:cs="宋体"/>
          <w:sz w:val="24"/>
        </w:rPr>
        <w:sectPr w:rsidR="00A3746C">
          <w:headerReference w:type="default" r:id="rId29"/>
          <w:footerReference w:type="default" r:id="rId30"/>
          <w:pgSz w:w="11900" w:h="16840"/>
          <w:pgMar w:top="1056" w:right="1024" w:bottom="1028" w:left="1680" w:header="876" w:footer="889" w:gutter="0"/>
          <w:cols w:space="720" w:equalWidth="0">
            <w:col w:w="9196"/>
          </w:cols>
        </w:sectPr>
      </w:pPr>
    </w:p>
    <w:p w:rsidR="00A3746C" w:rsidRDefault="00A3746C">
      <w:pPr>
        <w:spacing w:before="79" w:line="184" w:lineRule="auto"/>
        <w:rPr>
          <w:rFonts w:ascii="宋体" w:hAnsi="宋体" w:cs="宋体"/>
          <w:sz w:val="24"/>
        </w:rPr>
        <w:sectPr w:rsidR="00A3746C">
          <w:type w:val="continuous"/>
          <w:pgSz w:w="11900" w:h="16840"/>
          <w:pgMar w:top="1056" w:right="1024" w:bottom="1028" w:left="1680" w:header="876" w:footer="889" w:gutter="0"/>
          <w:cols w:num="2" w:space="720" w:equalWidth="0">
            <w:col w:w="5090" w:space="100"/>
            <w:col w:w="4006"/>
          </w:cols>
        </w:sectPr>
      </w:pPr>
    </w:p>
    <w:p w:rsidR="00A3746C" w:rsidRDefault="00BB6FE8">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A3746C" w:rsidRDefault="00BB6FE8">
      <w:pPr>
        <w:rPr>
          <w:rFonts w:ascii="宋体" w:hAnsi="宋体" w:cs="宋体"/>
          <w:sz w:val="24"/>
        </w:rPr>
      </w:pPr>
      <w:r>
        <w:rPr>
          <w:rFonts w:ascii="宋体" w:hAnsi="宋体" w:cs="宋体"/>
          <w:sz w:val="24"/>
        </w:rPr>
        <w:br w:type="page"/>
      </w:r>
    </w:p>
    <w:p w:rsidR="00A3746C" w:rsidRDefault="00BB6FE8">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8772E6" w:rsidRDefault="008772E6" w:rsidP="008772E6">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8772E6" w:rsidRDefault="008772E6" w:rsidP="008772E6">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A3746C" w:rsidRPr="008772E6" w:rsidRDefault="00A3746C">
      <w:pPr>
        <w:widowControl/>
        <w:jc w:val="left"/>
        <w:rPr>
          <w:sz w:val="24"/>
          <w:szCs w:val="20"/>
        </w:rPr>
      </w:pPr>
    </w:p>
    <w:p w:rsidR="00A3746C" w:rsidRDefault="00A3746C">
      <w:pPr>
        <w:widowControl/>
        <w:jc w:val="left"/>
        <w:rPr>
          <w:sz w:val="24"/>
          <w:szCs w:val="20"/>
        </w:rPr>
      </w:pPr>
    </w:p>
    <w:p w:rsidR="00A3746C" w:rsidRDefault="00A3746C">
      <w:pPr>
        <w:widowControl/>
        <w:rPr>
          <w:color w:val="FF0000"/>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BB6FE8">
      <w:pPr>
        <w:rPr>
          <w:sz w:val="24"/>
          <w:szCs w:val="20"/>
        </w:rPr>
      </w:pPr>
      <w:r>
        <w:rPr>
          <w:sz w:val="24"/>
          <w:szCs w:val="20"/>
        </w:rPr>
        <w:br w:type="page"/>
      </w:r>
    </w:p>
    <w:p w:rsidR="00A3746C" w:rsidRDefault="00BB6FE8">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A3746C" w:rsidRDefault="00A3746C">
      <w:pPr>
        <w:rPr>
          <w:b/>
          <w:spacing w:val="20"/>
          <w:szCs w:val="21"/>
        </w:rPr>
      </w:pPr>
    </w:p>
    <w:p w:rsidR="00A3746C" w:rsidRDefault="00BB6FE8">
      <w:pPr>
        <w:rPr>
          <w:b/>
          <w:sz w:val="24"/>
        </w:rPr>
      </w:pPr>
      <w:r>
        <w:rPr>
          <w:b/>
          <w:spacing w:val="20"/>
          <w:sz w:val="24"/>
        </w:rPr>
        <w:t>投标文件（商务技术文件）</w:t>
      </w:r>
      <w:r>
        <w:rPr>
          <w:b/>
          <w:sz w:val="24"/>
        </w:rPr>
        <w:t>封面（非实质性格式）</w:t>
      </w:r>
    </w:p>
    <w:p w:rsidR="00A3746C" w:rsidRDefault="00A3746C">
      <w:pPr>
        <w:jc w:val="center"/>
        <w:rPr>
          <w:szCs w:val="21"/>
        </w:rPr>
      </w:pPr>
    </w:p>
    <w:p w:rsidR="00A3746C" w:rsidRDefault="00BB6FE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3746C" w:rsidRDefault="00BB6FE8">
      <w:pPr>
        <w:jc w:val="center"/>
        <w:rPr>
          <w:b/>
          <w:spacing w:val="60"/>
          <w:sz w:val="52"/>
          <w:szCs w:val="52"/>
        </w:rPr>
      </w:pPr>
      <w:r>
        <w:rPr>
          <w:b/>
          <w:spacing w:val="60"/>
          <w:sz w:val="52"/>
          <w:szCs w:val="52"/>
        </w:rPr>
        <w:t>（商务技术文件）</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BB6FE8">
      <w:pPr>
        <w:ind w:firstLineChars="150" w:firstLine="542"/>
        <w:rPr>
          <w:b/>
          <w:spacing w:val="20"/>
          <w:sz w:val="32"/>
          <w:szCs w:val="32"/>
        </w:rPr>
      </w:pPr>
      <w:r>
        <w:rPr>
          <w:b/>
          <w:spacing w:val="20"/>
          <w:sz w:val="32"/>
          <w:szCs w:val="32"/>
        </w:rPr>
        <w:t>项目名称</w:t>
      </w:r>
      <w:r>
        <w:rPr>
          <w:b/>
          <w:spacing w:val="20"/>
          <w:sz w:val="32"/>
          <w:szCs w:val="32"/>
        </w:rPr>
        <w:t>:</w:t>
      </w:r>
    </w:p>
    <w:p w:rsidR="00A3746C" w:rsidRDefault="00BB6FE8">
      <w:pPr>
        <w:ind w:firstLineChars="150" w:firstLine="542"/>
        <w:rPr>
          <w:b/>
          <w:spacing w:val="20"/>
          <w:sz w:val="32"/>
          <w:szCs w:val="32"/>
        </w:rPr>
      </w:pPr>
      <w:r>
        <w:rPr>
          <w:b/>
          <w:spacing w:val="20"/>
          <w:sz w:val="32"/>
          <w:szCs w:val="32"/>
        </w:rPr>
        <w:t>项目编号：</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BB6FE8">
      <w:pPr>
        <w:spacing w:line="360" w:lineRule="auto"/>
        <w:ind w:firstLineChars="400" w:firstLine="1445"/>
        <w:jc w:val="left"/>
        <w:rPr>
          <w:b/>
          <w:spacing w:val="20"/>
          <w:sz w:val="32"/>
          <w:szCs w:val="32"/>
        </w:rPr>
      </w:pPr>
      <w:r>
        <w:rPr>
          <w:b/>
          <w:spacing w:val="20"/>
          <w:sz w:val="32"/>
          <w:szCs w:val="32"/>
        </w:rPr>
        <w:t>投标人名称：</w:t>
      </w:r>
    </w:p>
    <w:p w:rsidR="00A3746C" w:rsidRDefault="00A3746C">
      <w:pPr>
        <w:jc w:val="center"/>
        <w:rPr>
          <w:b/>
          <w:sz w:val="32"/>
          <w:szCs w:val="32"/>
        </w:rPr>
      </w:pPr>
    </w:p>
    <w:p w:rsidR="00A3746C" w:rsidRDefault="00BB6FE8">
      <w:pPr>
        <w:widowControl/>
        <w:jc w:val="left"/>
        <w:rPr>
          <w:b/>
          <w:sz w:val="24"/>
        </w:rPr>
      </w:pPr>
      <w:r>
        <w:rPr>
          <w:b/>
          <w:sz w:val="24"/>
        </w:rPr>
        <w:br w:type="page"/>
      </w:r>
    </w:p>
    <w:p w:rsidR="00A3746C" w:rsidRDefault="00BB6FE8">
      <w:pPr>
        <w:spacing w:line="360" w:lineRule="auto"/>
        <w:outlineLvl w:val="2"/>
        <w:rPr>
          <w:sz w:val="24"/>
          <w:szCs w:val="20"/>
        </w:rPr>
      </w:pPr>
      <w:bookmarkStart w:id="844" w:name="_Hlt520355504"/>
      <w:bookmarkStart w:id="845" w:name="_Hlt520274121"/>
      <w:bookmarkStart w:id="846" w:name="_Hlt520271212"/>
      <w:bookmarkStart w:id="847" w:name="_Hlt520274065"/>
      <w:bookmarkStart w:id="848" w:name="_Hlt520343392"/>
      <w:bookmarkStart w:id="849" w:name="_Hlt520350918"/>
      <w:bookmarkStart w:id="850" w:name="_Hlt520343000"/>
      <w:bookmarkStart w:id="851" w:name="_Hlt520274407"/>
      <w:bookmarkStart w:id="852" w:name="_Hlt520274393"/>
      <w:bookmarkStart w:id="853" w:name="_Hlt520273711"/>
      <w:bookmarkStart w:id="854" w:name="_Ref467988698"/>
      <w:bookmarkStart w:id="855" w:name="_Toc480942349"/>
      <w:bookmarkStart w:id="856" w:name="_Toc150774761"/>
      <w:bookmarkStart w:id="857" w:name="_Toc226337252"/>
      <w:bookmarkStart w:id="858" w:name="_Toc520356217"/>
      <w:bookmarkStart w:id="859" w:name="_Toc127151556"/>
      <w:bookmarkStart w:id="860" w:name="_Toc226309800"/>
      <w:bookmarkStart w:id="861" w:name="_Toc142311058"/>
      <w:bookmarkStart w:id="862" w:name="_Toc150480794"/>
      <w:bookmarkStart w:id="863" w:name="_Toc226965746"/>
      <w:bookmarkStart w:id="864" w:name="_Toc195842921"/>
      <w:bookmarkStart w:id="865" w:name="_Toc226965829"/>
      <w:bookmarkEnd w:id="844"/>
      <w:bookmarkEnd w:id="845"/>
      <w:bookmarkEnd w:id="846"/>
      <w:bookmarkEnd w:id="847"/>
      <w:bookmarkEnd w:id="848"/>
      <w:bookmarkEnd w:id="849"/>
      <w:bookmarkEnd w:id="850"/>
      <w:bookmarkEnd w:id="851"/>
      <w:bookmarkEnd w:id="852"/>
      <w:bookmarkEnd w:id="853"/>
      <w:r>
        <w:rPr>
          <w:sz w:val="24"/>
        </w:rPr>
        <w:lastRenderedPageBreak/>
        <w:t>1</w:t>
      </w:r>
      <w:r>
        <w:rPr>
          <w:rFonts w:hint="eastAsia"/>
          <w:sz w:val="24"/>
        </w:rPr>
        <w:t xml:space="preserve">  </w:t>
      </w:r>
      <w:r>
        <w:rPr>
          <w:sz w:val="24"/>
        </w:rPr>
        <w:t>投标</w:t>
      </w:r>
      <w:bookmarkEnd w:id="854"/>
      <w:bookmarkEnd w:id="855"/>
      <w:r>
        <w:rPr>
          <w:sz w:val="24"/>
        </w:rPr>
        <w:t>书</w:t>
      </w:r>
      <w:bookmarkEnd w:id="856"/>
      <w:bookmarkEnd w:id="857"/>
      <w:bookmarkEnd w:id="858"/>
      <w:bookmarkEnd w:id="859"/>
      <w:bookmarkEnd w:id="860"/>
      <w:bookmarkEnd w:id="861"/>
      <w:bookmarkEnd w:id="862"/>
      <w:bookmarkEnd w:id="863"/>
      <w:bookmarkEnd w:id="864"/>
      <w:bookmarkEnd w:id="865"/>
      <w:r>
        <w:rPr>
          <w:sz w:val="24"/>
          <w:szCs w:val="20"/>
        </w:rPr>
        <w:t>（实质性格式）</w:t>
      </w:r>
    </w:p>
    <w:p w:rsidR="00A3746C" w:rsidRDefault="00A3746C">
      <w:pPr>
        <w:tabs>
          <w:tab w:val="left" w:pos="5580"/>
        </w:tabs>
        <w:spacing w:line="360" w:lineRule="auto"/>
        <w:rPr>
          <w:sz w:val="24"/>
        </w:rPr>
      </w:pPr>
    </w:p>
    <w:p w:rsidR="00A3746C" w:rsidRDefault="00BB6FE8">
      <w:pPr>
        <w:spacing w:line="360" w:lineRule="auto"/>
        <w:jc w:val="center"/>
        <w:rPr>
          <w:b/>
          <w:sz w:val="36"/>
          <w:szCs w:val="36"/>
        </w:rPr>
      </w:pPr>
      <w:r>
        <w:rPr>
          <w:rFonts w:hint="eastAsia"/>
          <w:b/>
          <w:sz w:val="36"/>
          <w:szCs w:val="36"/>
        </w:rPr>
        <w:t>投标书</w:t>
      </w:r>
    </w:p>
    <w:p w:rsidR="00A3746C" w:rsidRDefault="00BB6FE8">
      <w:pPr>
        <w:tabs>
          <w:tab w:val="left" w:pos="5580"/>
        </w:tabs>
        <w:spacing w:line="360" w:lineRule="auto"/>
        <w:rPr>
          <w:sz w:val="24"/>
        </w:rPr>
      </w:pPr>
      <w:r>
        <w:rPr>
          <w:sz w:val="24"/>
        </w:rPr>
        <w:t>致：</w:t>
      </w:r>
      <w:r w:rsidR="008772E6">
        <w:rPr>
          <w:rFonts w:hint="eastAsia"/>
          <w:sz w:val="24"/>
          <w:u w:val="single"/>
        </w:rPr>
        <w:t>（</w:t>
      </w:r>
      <w:r w:rsidR="008772E6">
        <w:rPr>
          <w:sz w:val="24"/>
          <w:u w:val="single"/>
        </w:rPr>
        <w:t>采购人或采购代理机构</w:t>
      </w:r>
      <w:r w:rsidR="008772E6">
        <w:rPr>
          <w:rFonts w:hint="eastAsia"/>
          <w:sz w:val="24"/>
          <w:u w:val="single"/>
        </w:rPr>
        <w:t>）</w:t>
      </w:r>
    </w:p>
    <w:p w:rsidR="00A3746C" w:rsidRDefault="00A3746C">
      <w:pPr>
        <w:tabs>
          <w:tab w:val="left" w:pos="5580"/>
        </w:tabs>
        <w:spacing w:line="360" w:lineRule="auto"/>
        <w:rPr>
          <w:sz w:val="24"/>
          <w:szCs w:val="20"/>
        </w:rPr>
      </w:pPr>
    </w:p>
    <w:p w:rsidR="00A3746C" w:rsidRDefault="00BB6FE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A3746C" w:rsidRDefault="00BB6FE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A3746C" w:rsidRDefault="00BB6FE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A3746C" w:rsidRDefault="00BB6FE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A3746C" w:rsidRDefault="00BB6FE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A3746C" w:rsidRDefault="00BB6FE8">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A3746C" w:rsidRDefault="00BB6FE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A3746C" w:rsidRDefault="00BB6FE8">
      <w:pPr>
        <w:spacing w:line="360" w:lineRule="auto"/>
        <w:ind w:firstLineChars="200" w:firstLine="480"/>
        <w:rPr>
          <w:sz w:val="24"/>
        </w:rPr>
      </w:pPr>
      <w:r>
        <w:rPr>
          <w:sz w:val="24"/>
        </w:rPr>
        <w:t>与本投标有关的一切正式往来信函请寄：</w:t>
      </w:r>
    </w:p>
    <w:p w:rsidR="00A3746C" w:rsidRDefault="00A3746C">
      <w:pPr>
        <w:tabs>
          <w:tab w:val="left" w:pos="5580"/>
        </w:tabs>
        <w:spacing w:line="360" w:lineRule="auto"/>
        <w:ind w:left="420"/>
        <w:rPr>
          <w:sz w:val="24"/>
          <w:szCs w:val="20"/>
        </w:rPr>
      </w:pPr>
    </w:p>
    <w:p w:rsidR="00A3746C" w:rsidRDefault="00BB6FE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A3746C" w:rsidRDefault="00BB6FE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A3746C" w:rsidRDefault="00A3746C">
      <w:pPr>
        <w:tabs>
          <w:tab w:val="left" w:pos="5580"/>
        </w:tabs>
        <w:spacing w:line="360" w:lineRule="auto"/>
        <w:ind w:left="420"/>
        <w:rPr>
          <w:sz w:val="24"/>
          <w:szCs w:val="20"/>
        </w:rPr>
      </w:pPr>
    </w:p>
    <w:p w:rsidR="00A3746C" w:rsidRDefault="00BB6FE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A3746C" w:rsidRDefault="00BB6FE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A3746C" w:rsidRDefault="00A3746C">
      <w:pPr>
        <w:tabs>
          <w:tab w:val="left" w:pos="5580"/>
        </w:tabs>
        <w:spacing w:line="360" w:lineRule="auto"/>
        <w:ind w:left="420"/>
        <w:rPr>
          <w:sz w:val="24"/>
          <w:szCs w:val="20"/>
          <w:u w:val="single"/>
        </w:rPr>
      </w:pPr>
    </w:p>
    <w:p w:rsidR="00A3746C" w:rsidRDefault="00BB6FE8">
      <w:pPr>
        <w:widowControl/>
        <w:jc w:val="left"/>
        <w:rPr>
          <w:sz w:val="24"/>
        </w:rPr>
      </w:pPr>
      <w:bookmarkStart w:id="866" w:name="_Hlt520355938"/>
      <w:bookmarkStart w:id="867" w:name="_Hlt520356243"/>
      <w:bookmarkStart w:id="868" w:name="_Toc142311059"/>
      <w:bookmarkStart w:id="869" w:name="_Toc305158825"/>
      <w:bookmarkStart w:id="870" w:name="_Toc480942350"/>
      <w:bookmarkStart w:id="871" w:name="_Toc226309801"/>
      <w:bookmarkStart w:id="872" w:name="_Toc265228395"/>
      <w:bookmarkStart w:id="873" w:name="_Toc150480795"/>
      <w:bookmarkStart w:id="874" w:name="_Toc226965747"/>
      <w:bookmarkStart w:id="875" w:name="_Toc226965830"/>
      <w:bookmarkStart w:id="876" w:name="_Toc127151557"/>
      <w:bookmarkStart w:id="877" w:name="_Toc226337253"/>
      <w:bookmarkStart w:id="878" w:name="_Toc264969247"/>
      <w:bookmarkStart w:id="879" w:name="_Toc195842922"/>
      <w:bookmarkStart w:id="880" w:name="_Toc150774762"/>
      <w:bookmarkStart w:id="881" w:name="_Ref467988705"/>
      <w:bookmarkStart w:id="882" w:name="_Toc520356218"/>
      <w:bookmarkStart w:id="883" w:name="_Toc305158899"/>
      <w:bookmarkEnd w:id="866"/>
      <w:bookmarkEnd w:id="867"/>
      <w:r>
        <w:rPr>
          <w:sz w:val="24"/>
        </w:rPr>
        <w:br w:type="page"/>
      </w:r>
    </w:p>
    <w:p w:rsidR="00A3746C" w:rsidRDefault="00BB6FE8">
      <w:pPr>
        <w:spacing w:line="360" w:lineRule="auto"/>
        <w:outlineLvl w:val="2"/>
        <w:rPr>
          <w:sz w:val="24"/>
        </w:rPr>
      </w:pPr>
      <w:r>
        <w:rPr>
          <w:sz w:val="24"/>
        </w:rPr>
        <w:lastRenderedPageBreak/>
        <w:t xml:space="preserve">2  </w:t>
      </w:r>
      <w:r>
        <w:rPr>
          <w:sz w:val="24"/>
        </w:rPr>
        <w:t>授权委托书（实质性格式）</w:t>
      </w:r>
    </w:p>
    <w:p w:rsidR="00A3746C" w:rsidRDefault="00BB6FE8">
      <w:pPr>
        <w:spacing w:line="360" w:lineRule="exact"/>
        <w:jc w:val="center"/>
        <w:rPr>
          <w:rFonts w:ascii="宋体" w:hAnsi="宋体"/>
          <w:b/>
          <w:sz w:val="36"/>
          <w:szCs w:val="36"/>
        </w:rPr>
      </w:pPr>
      <w:r>
        <w:rPr>
          <w:rFonts w:ascii="宋体" w:hAnsi="宋体" w:hint="eastAsia"/>
          <w:b/>
          <w:sz w:val="36"/>
          <w:szCs w:val="36"/>
        </w:rPr>
        <w:t>授权委托书</w:t>
      </w:r>
    </w:p>
    <w:p w:rsidR="00A3746C" w:rsidRDefault="00A3746C">
      <w:pPr>
        <w:spacing w:line="360" w:lineRule="auto"/>
        <w:ind w:firstLine="420"/>
        <w:rPr>
          <w:rFonts w:ascii="宋体" w:hAnsi="宋体"/>
          <w:sz w:val="24"/>
          <w:szCs w:val="20"/>
        </w:rPr>
      </w:pPr>
    </w:p>
    <w:p w:rsidR="00A3746C" w:rsidRDefault="00BB6FE8">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A3746C" w:rsidRDefault="00BB6FE8">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A3746C" w:rsidRDefault="00BB6FE8">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A3746C" w:rsidRDefault="00BB6FE8">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3746C" w:rsidRDefault="00BB6FE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A3746C" w:rsidRDefault="00BB6FE8">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A3746C" w:rsidRDefault="00BB6FE8">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46C">
        <w:trPr>
          <w:trHeight w:val="1399"/>
        </w:trPr>
        <w:tc>
          <w:tcPr>
            <w:tcW w:w="4673"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c>
          <w:tcPr>
            <w:tcW w:w="4536"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r>
    </w:tbl>
    <w:p w:rsidR="00A3746C" w:rsidRDefault="00BB6FE8">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A3746C" w:rsidRDefault="00BB6FE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A3746C" w:rsidRPr="00547671" w:rsidRDefault="00BB6FE8">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sidRPr="00547671">
        <w:rPr>
          <w:rFonts w:ascii="宋体" w:hAnsi="宋体"/>
          <w:sz w:val="24"/>
          <w:szCs w:val="20"/>
        </w:rPr>
        <w:t>否则，不需要提供《法定代表人(单位负责人)身份证明》</w:t>
      </w:r>
      <w:r>
        <w:rPr>
          <w:rFonts w:ascii="宋体" w:hAnsi="宋体"/>
          <w:sz w:val="24"/>
          <w:szCs w:val="20"/>
        </w:rPr>
        <w:t>。</w:t>
      </w:r>
    </w:p>
    <w:p w:rsidR="00A3746C" w:rsidRDefault="00BB6FE8">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A3746C" w:rsidRPr="00547671" w:rsidRDefault="00BB6FE8">
      <w:pPr>
        <w:spacing w:before="187" w:line="370" w:lineRule="auto"/>
        <w:ind w:right="36"/>
        <w:rPr>
          <w:rFonts w:ascii="宋体" w:hAnsi="宋体"/>
          <w:sz w:val="24"/>
          <w:szCs w:val="20"/>
        </w:rPr>
      </w:pPr>
      <w:r w:rsidRPr="00547671">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sidRPr="00547671">
        <w:rPr>
          <w:rFonts w:ascii="宋体" w:hAnsi="宋体" w:hint="eastAsia"/>
          <w:sz w:val="24"/>
          <w:szCs w:val="20"/>
        </w:rPr>
        <w:t>。</w:t>
      </w:r>
      <w:r w:rsidRPr="00547671">
        <w:rPr>
          <w:rFonts w:ascii="宋体" w:hAnsi="宋体"/>
          <w:sz w:val="24"/>
          <w:szCs w:val="20"/>
        </w:rPr>
        <w:br w:type="page"/>
      </w:r>
    </w:p>
    <w:p w:rsidR="00A3746C" w:rsidRDefault="00BB6FE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A3746C" w:rsidRDefault="00A3746C">
      <w:pPr>
        <w:kinsoku w:val="0"/>
        <w:overflowPunct w:val="0"/>
        <w:spacing w:line="200" w:lineRule="exact"/>
        <w:rPr>
          <w:rFonts w:ascii="宋体" w:hAnsi="宋体"/>
          <w:sz w:val="20"/>
          <w:szCs w:val="20"/>
        </w:rPr>
      </w:pPr>
    </w:p>
    <w:p w:rsidR="00A3746C" w:rsidRDefault="00BB6FE8">
      <w:pPr>
        <w:tabs>
          <w:tab w:val="left" w:pos="5580"/>
        </w:tabs>
        <w:spacing w:line="360" w:lineRule="auto"/>
        <w:rPr>
          <w:rFonts w:ascii="宋体" w:hAnsi="宋体"/>
          <w:sz w:val="24"/>
        </w:rPr>
      </w:pPr>
      <w:r>
        <w:rPr>
          <w:rFonts w:ascii="宋体" w:hAnsi="宋体"/>
          <w:sz w:val="24"/>
        </w:rPr>
        <w:t>致：</w:t>
      </w:r>
      <w:r w:rsidR="00547671">
        <w:rPr>
          <w:rFonts w:hint="eastAsia"/>
          <w:sz w:val="24"/>
          <w:u w:val="single"/>
        </w:rPr>
        <w:t>（</w:t>
      </w:r>
      <w:r w:rsidR="00547671">
        <w:rPr>
          <w:sz w:val="24"/>
          <w:u w:val="single"/>
        </w:rPr>
        <w:t>采购人或采购代理机构</w:t>
      </w:r>
      <w:r w:rsidR="00547671">
        <w:rPr>
          <w:rFonts w:hint="eastAsia"/>
          <w:sz w:val="24"/>
          <w:u w:val="single"/>
        </w:rPr>
        <w:t>）</w:t>
      </w:r>
    </w:p>
    <w:p w:rsidR="00A3746C" w:rsidRDefault="00BB6FE8">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A3746C" w:rsidRDefault="00BB6FE8">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A3746C" w:rsidRDefault="00A3746C">
      <w:pPr>
        <w:pStyle w:val="ad"/>
        <w:tabs>
          <w:tab w:val="left" w:pos="2412"/>
          <w:tab w:val="left" w:pos="3883"/>
          <w:tab w:val="left" w:pos="5352"/>
          <w:tab w:val="left" w:pos="6821"/>
        </w:tabs>
        <w:kinsoku w:val="0"/>
        <w:overflowPunct w:val="0"/>
        <w:spacing w:line="335" w:lineRule="exact"/>
      </w:pPr>
    </w:p>
    <w:p w:rsidR="00A3746C" w:rsidRDefault="00BB6FE8">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547671" w:rsidRDefault="00547671">
      <w:pPr>
        <w:pStyle w:val="ad"/>
        <w:tabs>
          <w:tab w:val="left" w:pos="2412"/>
          <w:tab w:val="left" w:pos="3883"/>
          <w:tab w:val="left" w:pos="5352"/>
          <w:tab w:val="left" w:pos="6821"/>
        </w:tabs>
        <w:kinsoku w:val="0"/>
        <w:overflowPunct w:val="0"/>
        <w:spacing w:line="335" w:lineRule="exact"/>
      </w:pPr>
    </w:p>
    <w:p w:rsidR="00A3746C" w:rsidRDefault="00BB6FE8">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A3746C" w:rsidRDefault="00A3746C">
      <w:pPr>
        <w:pStyle w:val="ad"/>
        <w:tabs>
          <w:tab w:val="left" w:pos="2412"/>
          <w:tab w:val="left" w:pos="3883"/>
          <w:tab w:val="left" w:pos="5352"/>
          <w:tab w:val="left" w:pos="6821"/>
        </w:tabs>
        <w:kinsoku w:val="0"/>
        <w:overflowPunct w:val="0"/>
        <w:spacing w:line="335" w:lineRule="exact"/>
      </w:pPr>
    </w:p>
    <w:p w:rsidR="00A3746C" w:rsidRDefault="00BB6FE8">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46C">
        <w:trPr>
          <w:trHeight w:val="1399"/>
        </w:trPr>
        <w:tc>
          <w:tcPr>
            <w:tcW w:w="4673"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c>
          <w:tcPr>
            <w:tcW w:w="4536"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r>
    </w:tbl>
    <w:p w:rsidR="00A3746C" w:rsidRDefault="00A3746C">
      <w:pPr>
        <w:pStyle w:val="ad"/>
        <w:kinsoku w:val="0"/>
        <w:overflowPunct w:val="0"/>
        <w:spacing w:line="583" w:lineRule="auto"/>
        <w:ind w:right="4305"/>
        <w:rPr>
          <w:spacing w:val="-3"/>
        </w:rPr>
      </w:pPr>
    </w:p>
    <w:p w:rsidR="00A3746C" w:rsidRDefault="00A3746C">
      <w:pPr>
        <w:pStyle w:val="ad"/>
        <w:kinsoku w:val="0"/>
        <w:overflowPunct w:val="0"/>
        <w:spacing w:line="583" w:lineRule="auto"/>
        <w:ind w:right="4305"/>
        <w:rPr>
          <w:spacing w:val="-3"/>
        </w:rPr>
      </w:pP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3746C" w:rsidRDefault="00BB6FE8">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A3746C" w:rsidRDefault="00A3746C">
      <w:pPr>
        <w:autoSpaceDE w:val="0"/>
        <w:autoSpaceDN w:val="0"/>
        <w:adjustRightInd w:val="0"/>
        <w:snapToGrid w:val="0"/>
        <w:spacing w:line="360" w:lineRule="auto"/>
        <w:rPr>
          <w:rFonts w:ascii="宋体" w:hAnsi="宋体"/>
          <w:sz w:val="24"/>
        </w:rPr>
      </w:pPr>
    </w:p>
    <w:p w:rsidR="00A3746C" w:rsidRDefault="00BB6FE8">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A3746C" w:rsidRDefault="00A3746C">
      <w:pPr>
        <w:widowControl/>
        <w:jc w:val="left"/>
        <w:rPr>
          <w:rFonts w:ascii="宋体" w:hAnsi="宋体"/>
          <w:i/>
          <w:sz w:val="24"/>
          <w:szCs w:val="20"/>
          <w:u w:val="single"/>
        </w:rPr>
      </w:pPr>
    </w:p>
    <w:p w:rsidR="00A3746C" w:rsidRDefault="00BB6FE8">
      <w:pPr>
        <w:widowControl/>
        <w:jc w:val="left"/>
        <w:rPr>
          <w:sz w:val="24"/>
          <w:szCs w:val="20"/>
        </w:rPr>
      </w:pPr>
      <w:r>
        <w:rPr>
          <w:sz w:val="24"/>
          <w:szCs w:val="20"/>
        </w:rPr>
        <w:br w:type="page"/>
      </w:r>
    </w:p>
    <w:p w:rsidR="00A3746C" w:rsidRDefault="00BB6FE8">
      <w:pPr>
        <w:spacing w:line="360" w:lineRule="auto"/>
        <w:outlineLvl w:val="2"/>
        <w:rPr>
          <w:sz w:val="24"/>
          <w:szCs w:val="20"/>
        </w:rPr>
      </w:pPr>
      <w:r>
        <w:rPr>
          <w:sz w:val="24"/>
          <w:szCs w:val="20"/>
        </w:rPr>
        <w:lastRenderedPageBreak/>
        <w:t xml:space="preserve">3  </w:t>
      </w:r>
      <w:r>
        <w:rPr>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sz w:val="24"/>
          <w:szCs w:val="20"/>
        </w:rPr>
        <w:t>（实质性格式）</w:t>
      </w:r>
    </w:p>
    <w:p w:rsidR="00A3746C" w:rsidRDefault="00BB6FE8">
      <w:pPr>
        <w:spacing w:line="360" w:lineRule="exact"/>
        <w:jc w:val="center"/>
        <w:rPr>
          <w:b/>
          <w:sz w:val="36"/>
          <w:szCs w:val="36"/>
        </w:rPr>
      </w:pPr>
      <w:bookmarkStart w:id="884" w:name="_Toc226965831"/>
      <w:bookmarkStart w:id="885" w:name="_Toc264969248"/>
      <w:bookmarkStart w:id="886" w:name="_Toc305158900"/>
      <w:bookmarkStart w:id="887" w:name="_Toc164608827"/>
      <w:bookmarkStart w:id="888" w:name="_Toc195842923"/>
      <w:bookmarkStart w:id="889" w:name="_Toc265228396"/>
      <w:bookmarkStart w:id="890" w:name="_Toc226337254"/>
      <w:bookmarkStart w:id="891" w:name="_Toc305158826"/>
      <w:bookmarkStart w:id="892" w:name="_Toc226309802"/>
      <w:bookmarkStart w:id="893" w:name="_Toc164608672"/>
      <w:bookmarkStart w:id="894" w:name="_Toc226965748"/>
      <w:r>
        <w:rPr>
          <w:rFonts w:hint="eastAsia"/>
          <w:b/>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rsidR="00A3746C" w:rsidRDefault="00A3746C">
      <w:pPr>
        <w:tabs>
          <w:tab w:val="left" w:pos="1800"/>
          <w:tab w:val="left" w:pos="5580"/>
        </w:tabs>
        <w:spacing w:line="360" w:lineRule="auto"/>
        <w:jc w:val="left"/>
        <w:rPr>
          <w:i/>
          <w:sz w:val="24"/>
        </w:rPr>
      </w:pPr>
    </w:p>
    <w:p w:rsidR="00A3746C" w:rsidRDefault="00A3746C">
      <w:pPr>
        <w:tabs>
          <w:tab w:val="left" w:pos="1800"/>
          <w:tab w:val="left" w:pos="5580"/>
        </w:tabs>
        <w:spacing w:line="360" w:lineRule="auto"/>
        <w:jc w:val="left"/>
        <w:rPr>
          <w:sz w:val="24"/>
        </w:rPr>
      </w:pPr>
    </w:p>
    <w:p w:rsidR="00A3746C" w:rsidRDefault="00BB6FE8">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A3746C">
        <w:trPr>
          <w:trHeight w:val="531"/>
          <w:jc w:val="center"/>
        </w:trPr>
        <w:tc>
          <w:tcPr>
            <w:tcW w:w="601" w:type="pct"/>
            <w:vMerge w:val="restart"/>
            <w:vAlign w:val="center"/>
          </w:tcPr>
          <w:p w:rsidR="00A3746C" w:rsidRDefault="00BB6FE8">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A3746C" w:rsidRDefault="00BB6FE8">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A3746C" w:rsidRDefault="00BB6FE8">
            <w:pPr>
              <w:tabs>
                <w:tab w:val="left" w:pos="5580"/>
              </w:tabs>
              <w:jc w:val="center"/>
              <w:rPr>
                <w:b/>
                <w:sz w:val="24"/>
              </w:rPr>
            </w:pPr>
            <w:r>
              <w:rPr>
                <w:b/>
                <w:sz w:val="24"/>
              </w:rPr>
              <w:t>投标</w:t>
            </w:r>
            <w:r>
              <w:rPr>
                <w:rFonts w:hint="eastAsia"/>
                <w:b/>
                <w:sz w:val="24"/>
              </w:rPr>
              <w:t>总</w:t>
            </w:r>
            <w:r>
              <w:rPr>
                <w:b/>
                <w:sz w:val="24"/>
              </w:rPr>
              <w:t>价</w:t>
            </w:r>
          </w:p>
        </w:tc>
      </w:tr>
      <w:tr w:rsidR="00A3746C">
        <w:trPr>
          <w:trHeight w:val="553"/>
          <w:jc w:val="center"/>
        </w:trPr>
        <w:tc>
          <w:tcPr>
            <w:tcW w:w="601" w:type="pct"/>
            <w:vMerge/>
            <w:vAlign w:val="center"/>
          </w:tcPr>
          <w:p w:rsidR="00A3746C" w:rsidRDefault="00A3746C">
            <w:pPr>
              <w:tabs>
                <w:tab w:val="left" w:pos="5580"/>
              </w:tabs>
              <w:jc w:val="center"/>
              <w:rPr>
                <w:sz w:val="24"/>
              </w:rPr>
            </w:pPr>
          </w:p>
        </w:tc>
        <w:tc>
          <w:tcPr>
            <w:tcW w:w="1647" w:type="pct"/>
            <w:vMerge/>
            <w:vAlign w:val="center"/>
          </w:tcPr>
          <w:p w:rsidR="00A3746C" w:rsidRDefault="00A3746C">
            <w:pPr>
              <w:tabs>
                <w:tab w:val="left" w:pos="5580"/>
              </w:tabs>
              <w:jc w:val="center"/>
              <w:rPr>
                <w:sz w:val="24"/>
              </w:rPr>
            </w:pPr>
          </w:p>
        </w:tc>
        <w:tc>
          <w:tcPr>
            <w:tcW w:w="1394" w:type="pct"/>
            <w:vAlign w:val="center"/>
          </w:tcPr>
          <w:p w:rsidR="00A3746C" w:rsidRDefault="00BB6FE8">
            <w:pPr>
              <w:tabs>
                <w:tab w:val="left" w:pos="5580"/>
              </w:tabs>
              <w:jc w:val="center"/>
              <w:rPr>
                <w:b/>
                <w:sz w:val="24"/>
              </w:rPr>
            </w:pPr>
            <w:r>
              <w:rPr>
                <w:b/>
                <w:sz w:val="24"/>
              </w:rPr>
              <w:t>大写</w:t>
            </w:r>
          </w:p>
        </w:tc>
        <w:tc>
          <w:tcPr>
            <w:tcW w:w="1358" w:type="pct"/>
            <w:vAlign w:val="center"/>
          </w:tcPr>
          <w:p w:rsidR="00A3746C" w:rsidRDefault="00BB6FE8">
            <w:pPr>
              <w:tabs>
                <w:tab w:val="left" w:pos="5580"/>
              </w:tabs>
              <w:jc w:val="center"/>
              <w:rPr>
                <w:b/>
                <w:sz w:val="24"/>
              </w:rPr>
            </w:pPr>
            <w:r>
              <w:rPr>
                <w:b/>
                <w:sz w:val="24"/>
              </w:rPr>
              <w:t>小写</w:t>
            </w:r>
          </w:p>
        </w:tc>
      </w:tr>
      <w:tr w:rsidR="00A3746C">
        <w:trPr>
          <w:trHeight w:val="685"/>
          <w:jc w:val="center"/>
        </w:trPr>
        <w:tc>
          <w:tcPr>
            <w:tcW w:w="601" w:type="pct"/>
            <w:vAlign w:val="center"/>
          </w:tcPr>
          <w:p w:rsidR="00A3746C" w:rsidRDefault="00A3746C">
            <w:pPr>
              <w:tabs>
                <w:tab w:val="left" w:pos="5580"/>
              </w:tabs>
              <w:jc w:val="center"/>
              <w:rPr>
                <w:sz w:val="24"/>
              </w:rPr>
            </w:pPr>
          </w:p>
        </w:tc>
        <w:tc>
          <w:tcPr>
            <w:tcW w:w="1647" w:type="pct"/>
            <w:vAlign w:val="center"/>
          </w:tcPr>
          <w:p w:rsidR="00A3746C" w:rsidRDefault="00A3746C">
            <w:pPr>
              <w:tabs>
                <w:tab w:val="left" w:pos="5580"/>
              </w:tabs>
              <w:jc w:val="center"/>
              <w:rPr>
                <w:sz w:val="24"/>
              </w:rPr>
            </w:pPr>
          </w:p>
        </w:tc>
        <w:tc>
          <w:tcPr>
            <w:tcW w:w="1394" w:type="pct"/>
            <w:vAlign w:val="center"/>
          </w:tcPr>
          <w:p w:rsidR="00A3746C" w:rsidRDefault="00A3746C">
            <w:pPr>
              <w:tabs>
                <w:tab w:val="left" w:pos="5580"/>
              </w:tabs>
              <w:jc w:val="center"/>
              <w:rPr>
                <w:sz w:val="24"/>
              </w:rPr>
            </w:pPr>
          </w:p>
        </w:tc>
        <w:tc>
          <w:tcPr>
            <w:tcW w:w="1358" w:type="pct"/>
            <w:vAlign w:val="center"/>
          </w:tcPr>
          <w:p w:rsidR="00A3746C" w:rsidRDefault="00A3746C">
            <w:pPr>
              <w:tabs>
                <w:tab w:val="left" w:pos="5580"/>
              </w:tabs>
              <w:jc w:val="center"/>
              <w:rPr>
                <w:sz w:val="24"/>
              </w:rPr>
            </w:pPr>
          </w:p>
        </w:tc>
      </w:tr>
    </w:tbl>
    <w:p w:rsidR="00A3746C" w:rsidRDefault="00A3746C">
      <w:pPr>
        <w:autoSpaceDE w:val="0"/>
        <w:autoSpaceDN w:val="0"/>
        <w:adjustRightInd w:val="0"/>
        <w:jc w:val="left"/>
        <w:rPr>
          <w:kern w:val="0"/>
          <w:sz w:val="24"/>
        </w:rPr>
      </w:pPr>
    </w:p>
    <w:p w:rsidR="00A3746C" w:rsidRDefault="00BB6FE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A3746C" w:rsidRDefault="00BB6FE8">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A3746C" w:rsidRDefault="00BB6FE8">
      <w:pPr>
        <w:autoSpaceDE w:val="0"/>
        <w:autoSpaceDN w:val="0"/>
        <w:adjustRightInd w:val="0"/>
        <w:snapToGrid w:val="0"/>
        <w:spacing w:before="25" w:after="25" w:line="360" w:lineRule="auto"/>
        <w:rPr>
          <w:sz w:val="24"/>
          <w:szCs w:val="20"/>
        </w:rPr>
      </w:pPr>
      <w:r>
        <w:rPr>
          <w:rFonts w:hint="eastAsia"/>
          <w:sz w:val="24"/>
          <w:szCs w:val="20"/>
        </w:rPr>
        <w:t xml:space="preserve"> </w:t>
      </w: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widowControl/>
        <w:jc w:val="left"/>
        <w:rPr>
          <w:sz w:val="24"/>
          <w:szCs w:val="20"/>
        </w:rPr>
      </w:pPr>
      <w:bookmarkStart w:id="895" w:name="_Toc226965832"/>
      <w:bookmarkStart w:id="896" w:name="_Toc226309803"/>
      <w:bookmarkStart w:id="897" w:name="_Toc150480796"/>
      <w:bookmarkStart w:id="898" w:name="_Toc226965749"/>
      <w:bookmarkStart w:id="899" w:name="_Toc305158901"/>
      <w:bookmarkStart w:id="900" w:name="_Toc195842924"/>
      <w:bookmarkStart w:id="901" w:name="_Toc226337255"/>
      <w:bookmarkStart w:id="902" w:name="_Toc265228397"/>
      <w:bookmarkStart w:id="903" w:name="_Toc264969249"/>
      <w:bookmarkStart w:id="904" w:name="_Toc305158827"/>
      <w:bookmarkStart w:id="905" w:name="_Toc150774763"/>
      <w:bookmarkStart w:id="906" w:name="_Toc142311060"/>
      <w:bookmarkStart w:id="907" w:name="_Toc127151558"/>
      <w:r>
        <w:rPr>
          <w:sz w:val="24"/>
          <w:szCs w:val="20"/>
        </w:rPr>
        <w:br w:type="page"/>
      </w:r>
    </w:p>
    <w:bookmarkEnd w:id="895"/>
    <w:bookmarkEnd w:id="896"/>
    <w:bookmarkEnd w:id="897"/>
    <w:bookmarkEnd w:id="898"/>
    <w:bookmarkEnd w:id="899"/>
    <w:bookmarkEnd w:id="900"/>
    <w:bookmarkEnd w:id="901"/>
    <w:bookmarkEnd w:id="902"/>
    <w:bookmarkEnd w:id="903"/>
    <w:bookmarkEnd w:id="904"/>
    <w:bookmarkEnd w:id="905"/>
    <w:bookmarkEnd w:id="906"/>
    <w:bookmarkEnd w:id="907"/>
    <w:p w:rsidR="00A3746C" w:rsidRDefault="00BB6FE8">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A3746C" w:rsidRDefault="00A3746C">
      <w:pPr>
        <w:spacing w:line="360" w:lineRule="exact"/>
        <w:jc w:val="center"/>
        <w:rPr>
          <w:b/>
          <w:sz w:val="36"/>
          <w:szCs w:val="36"/>
        </w:rPr>
      </w:pPr>
    </w:p>
    <w:p w:rsidR="00A3746C" w:rsidRDefault="00BB6FE8">
      <w:pPr>
        <w:spacing w:line="360" w:lineRule="exact"/>
        <w:jc w:val="center"/>
        <w:rPr>
          <w:b/>
          <w:sz w:val="36"/>
          <w:szCs w:val="36"/>
        </w:rPr>
      </w:pPr>
      <w:r>
        <w:rPr>
          <w:rFonts w:hint="eastAsia"/>
          <w:b/>
          <w:sz w:val="36"/>
          <w:szCs w:val="36"/>
        </w:rPr>
        <w:t>投标分项报价表</w:t>
      </w:r>
    </w:p>
    <w:p w:rsidR="00A3746C" w:rsidRDefault="00BB6FE8">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proofErr w:type="gramStart"/>
      <w:r>
        <w:rPr>
          <w:rFonts w:ascii="宋体" w:hAnsi="宋体" w:cs="宋体"/>
          <w:b/>
          <w:bCs/>
          <w:i/>
          <w:iCs/>
          <w:spacing w:val="-22"/>
          <w:sz w:val="26"/>
          <w:szCs w:val="26"/>
        </w:rPr>
        <w:t>一</w:t>
      </w:r>
      <w:proofErr w:type="gramEnd"/>
      <w:r>
        <w:rPr>
          <w:rFonts w:ascii="宋体" w:hAnsi="宋体" w:cs="宋体"/>
          <w:b/>
          <w:bCs/>
          <w:i/>
          <w:iCs/>
          <w:spacing w:val="-22"/>
          <w:sz w:val="26"/>
          <w:szCs w:val="26"/>
        </w:rPr>
        <w:t>，适用于设备采购)</w:t>
      </w:r>
    </w:p>
    <w:p w:rsidR="00A3746C" w:rsidRDefault="00A3746C">
      <w:pPr>
        <w:spacing w:line="260" w:lineRule="exact"/>
        <w:jc w:val="center"/>
        <w:rPr>
          <w:sz w:val="36"/>
          <w:szCs w:val="36"/>
        </w:rPr>
      </w:pPr>
    </w:p>
    <w:p w:rsidR="00A3746C" w:rsidRDefault="00BB6FE8">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A3746C">
        <w:trPr>
          <w:trHeight w:val="923"/>
        </w:trPr>
        <w:tc>
          <w:tcPr>
            <w:tcW w:w="707" w:type="dxa"/>
          </w:tcPr>
          <w:p w:rsidR="00A3746C" w:rsidRDefault="00A3746C">
            <w:pPr>
              <w:spacing w:before="78" w:line="221" w:lineRule="auto"/>
              <w:jc w:val="center"/>
              <w:rPr>
                <w:rFonts w:ascii="宋体" w:hAnsi="宋体"/>
                <w:b/>
                <w:bCs/>
                <w:spacing w:val="-5"/>
                <w:sz w:val="24"/>
                <w:lang w:eastAsia="zh-CN"/>
              </w:rPr>
            </w:pPr>
          </w:p>
          <w:p w:rsidR="00A3746C" w:rsidRDefault="00BB6FE8">
            <w:pPr>
              <w:spacing w:before="78" w:line="221" w:lineRule="auto"/>
              <w:jc w:val="center"/>
              <w:rPr>
                <w:rFonts w:ascii="宋体" w:hAnsi="宋体"/>
                <w:sz w:val="24"/>
              </w:rPr>
            </w:pPr>
            <w:r>
              <w:rPr>
                <w:rFonts w:ascii="宋体" w:hAnsi="宋体"/>
                <w:b/>
                <w:bCs/>
                <w:spacing w:val="-5"/>
                <w:sz w:val="24"/>
              </w:rPr>
              <w:t>序号</w:t>
            </w:r>
          </w:p>
        </w:tc>
        <w:tc>
          <w:tcPr>
            <w:tcW w:w="1561" w:type="dxa"/>
          </w:tcPr>
          <w:p w:rsidR="00A3746C" w:rsidRDefault="00A3746C">
            <w:pPr>
              <w:spacing w:line="262" w:lineRule="auto"/>
              <w:jc w:val="center"/>
            </w:pPr>
          </w:p>
          <w:p w:rsidR="00A3746C" w:rsidRDefault="00BB6FE8">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A3746C" w:rsidRDefault="00A3746C">
            <w:pPr>
              <w:spacing w:before="78" w:line="220" w:lineRule="auto"/>
              <w:jc w:val="center"/>
              <w:rPr>
                <w:rFonts w:ascii="宋体" w:hAnsi="宋体"/>
                <w:b/>
                <w:bCs/>
                <w:spacing w:val="-5"/>
                <w:sz w:val="24"/>
              </w:rPr>
            </w:pPr>
          </w:p>
          <w:p w:rsidR="00A3746C" w:rsidRDefault="00BB6FE8">
            <w:pPr>
              <w:spacing w:before="78" w:line="220" w:lineRule="auto"/>
              <w:jc w:val="center"/>
              <w:rPr>
                <w:rFonts w:ascii="宋体" w:hAnsi="宋体"/>
                <w:sz w:val="24"/>
              </w:rPr>
            </w:pPr>
            <w:r>
              <w:rPr>
                <w:rFonts w:ascii="宋体" w:hAnsi="宋体"/>
                <w:b/>
                <w:bCs/>
                <w:spacing w:val="-5"/>
                <w:sz w:val="24"/>
              </w:rPr>
              <w:t>制造商</w:t>
            </w:r>
          </w:p>
        </w:tc>
        <w:tc>
          <w:tcPr>
            <w:tcW w:w="850" w:type="dxa"/>
          </w:tcPr>
          <w:p w:rsidR="00A3746C" w:rsidRDefault="00BB6FE8">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A3746C" w:rsidRDefault="00BB6FE8">
            <w:pPr>
              <w:spacing w:before="52" w:line="220" w:lineRule="auto"/>
              <w:jc w:val="center"/>
              <w:rPr>
                <w:rFonts w:ascii="宋体" w:hAnsi="宋体"/>
                <w:sz w:val="24"/>
              </w:rPr>
            </w:pPr>
            <w:r>
              <w:rPr>
                <w:rFonts w:ascii="宋体" w:hAnsi="宋体"/>
                <w:b/>
                <w:bCs/>
                <w:spacing w:val="-5"/>
                <w:sz w:val="24"/>
              </w:rPr>
              <w:t>制造商</w:t>
            </w:r>
          </w:p>
          <w:p w:rsidR="00A3746C" w:rsidRDefault="00BB6FE8">
            <w:pPr>
              <w:spacing w:before="23" w:line="215" w:lineRule="auto"/>
              <w:jc w:val="center"/>
              <w:rPr>
                <w:rFonts w:ascii="宋体" w:hAnsi="宋体"/>
                <w:sz w:val="24"/>
              </w:rPr>
            </w:pPr>
            <w:r>
              <w:rPr>
                <w:rFonts w:ascii="宋体" w:hAnsi="宋体"/>
                <w:b/>
                <w:bCs/>
                <w:spacing w:val="3"/>
                <w:sz w:val="24"/>
              </w:rPr>
              <w:t>统一信用</w:t>
            </w:r>
          </w:p>
          <w:p w:rsidR="00A3746C" w:rsidRDefault="00BB6FE8">
            <w:pPr>
              <w:spacing w:before="1" w:line="216" w:lineRule="auto"/>
              <w:jc w:val="center"/>
              <w:rPr>
                <w:rFonts w:ascii="宋体" w:hAnsi="宋体"/>
                <w:sz w:val="24"/>
              </w:rPr>
            </w:pPr>
            <w:r>
              <w:rPr>
                <w:rFonts w:ascii="宋体" w:hAnsi="宋体"/>
                <w:b/>
                <w:bCs/>
                <w:spacing w:val="-5"/>
                <w:sz w:val="24"/>
              </w:rPr>
              <w:t>代码</w:t>
            </w:r>
          </w:p>
        </w:tc>
        <w:tc>
          <w:tcPr>
            <w:tcW w:w="567" w:type="dxa"/>
          </w:tcPr>
          <w:p w:rsidR="00A3746C" w:rsidRDefault="00BB6FE8">
            <w:pPr>
              <w:spacing w:before="202" w:line="220" w:lineRule="auto"/>
              <w:jc w:val="center"/>
              <w:rPr>
                <w:rFonts w:ascii="宋体" w:hAnsi="宋体"/>
                <w:sz w:val="24"/>
              </w:rPr>
            </w:pPr>
            <w:r>
              <w:rPr>
                <w:rFonts w:ascii="宋体" w:hAnsi="宋体"/>
                <w:b/>
                <w:bCs/>
                <w:spacing w:val="-5"/>
                <w:sz w:val="24"/>
              </w:rPr>
              <w:t>制造商</w:t>
            </w:r>
          </w:p>
          <w:p w:rsidR="00A3746C" w:rsidRDefault="00BB6FE8">
            <w:pPr>
              <w:spacing w:before="3" w:line="219" w:lineRule="auto"/>
              <w:jc w:val="center"/>
              <w:rPr>
                <w:rFonts w:ascii="宋体" w:hAnsi="宋体"/>
                <w:sz w:val="24"/>
              </w:rPr>
            </w:pPr>
            <w:r>
              <w:rPr>
                <w:rFonts w:ascii="宋体" w:hAnsi="宋体"/>
                <w:b/>
                <w:bCs/>
                <w:spacing w:val="-6"/>
                <w:sz w:val="24"/>
              </w:rPr>
              <w:t>规模</w:t>
            </w:r>
          </w:p>
        </w:tc>
        <w:tc>
          <w:tcPr>
            <w:tcW w:w="710" w:type="dxa"/>
          </w:tcPr>
          <w:p w:rsidR="00A3746C" w:rsidRDefault="00A3746C">
            <w:pPr>
              <w:spacing w:line="261" w:lineRule="auto"/>
              <w:jc w:val="center"/>
            </w:pPr>
          </w:p>
          <w:p w:rsidR="00A3746C" w:rsidRDefault="00BB6FE8">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A3746C" w:rsidRDefault="00A3746C">
            <w:pPr>
              <w:spacing w:line="274" w:lineRule="auto"/>
              <w:jc w:val="center"/>
            </w:pPr>
          </w:p>
          <w:p w:rsidR="00A3746C" w:rsidRDefault="00BB6FE8">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A3746C">
        <w:trPr>
          <w:trHeight w:val="629"/>
        </w:trPr>
        <w:tc>
          <w:tcPr>
            <w:tcW w:w="707" w:type="dxa"/>
          </w:tcPr>
          <w:p w:rsidR="00A3746C" w:rsidRDefault="00BB6FE8">
            <w:pPr>
              <w:spacing w:before="262" w:line="184" w:lineRule="auto"/>
              <w:jc w:val="center"/>
              <w:rPr>
                <w:rFonts w:ascii="宋体" w:hAnsi="宋体"/>
                <w:sz w:val="24"/>
              </w:rPr>
            </w:pPr>
            <w:r>
              <w:rPr>
                <w:rFonts w:ascii="宋体" w:hAnsi="宋体"/>
                <w:b/>
                <w:bCs/>
                <w:spacing w:val="-3"/>
                <w:sz w:val="24"/>
              </w:rPr>
              <w:t>1</w:t>
            </w:r>
          </w:p>
        </w:tc>
        <w:tc>
          <w:tcPr>
            <w:tcW w:w="1561" w:type="dxa"/>
          </w:tcPr>
          <w:p w:rsidR="00A3746C" w:rsidRDefault="00BB6FE8">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z w:val="24"/>
                <w:lang w:eastAsia="zh-CN"/>
              </w:rPr>
              <w:t xml:space="preserve"> </w:t>
            </w:r>
            <w:r>
              <w:rPr>
                <w:rFonts w:ascii="宋体" w:hAnsi="宋体"/>
                <w:spacing w:val="3"/>
                <w:sz w:val="24"/>
                <w:lang w:eastAsia="zh-CN"/>
              </w:rPr>
              <w:t>准附件</w:t>
            </w:r>
          </w:p>
        </w:tc>
        <w:tc>
          <w:tcPr>
            <w:tcW w:w="993" w:type="dxa"/>
          </w:tcPr>
          <w:p w:rsidR="00A3746C" w:rsidRDefault="00A3746C">
            <w:pPr>
              <w:jc w:val="center"/>
              <w:rPr>
                <w:lang w:eastAsia="zh-CN"/>
              </w:rPr>
            </w:pPr>
          </w:p>
        </w:tc>
        <w:tc>
          <w:tcPr>
            <w:tcW w:w="850" w:type="dxa"/>
          </w:tcPr>
          <w:p w:rsidR="00A3746C" w:rsidRDefault="00A3746C">
            <w:pPr>
              <w:jc w:val="center"/>
              <w:rPr>
                <w:lang w:eastAsia="zh-CN"/>
              </w:rPr>
            </w:pPr>
          </w:p>
        </w:tc>
        <w:tc>
          <w:tcPr>
            <w:tcW w:w="1133" w:type="dxa"/>
          </w:tcPr>
          <w:p w:rsidR="00A3746C" w:rsidRDefault="00A3746C">
            <w:pPr>
              <w:jc w:val="center"/>
              <w:rPr>
                <w:lang w:eastAsia="zh-CN"/>
              </w:rPr>
            </w:pPr>
          </w:p>
        </w:tc>
        <w:tc>
          <w:tcPr>
            <w:tcW w:w="567" w:type="dxa"/>
          </w:tcPr>
          <w:p w:rsidR="00A3746C" w:rsidRDefault="00A3746C">
            <w:pPr>
              <w:jc w:val="center"/>
              <w:rPr>
                <w:lang w:eastAsia="zh-CN"/>
              </w:rPr>
            </w:pPr>
          </w:p>
        </w:tc>
        <w:tc>
          <w:tcPr>
            <w:tcW w:w="710" w:type="dxa"/>
          </w:tcPr>
          <w:p w:rsidR="00A3746C" w:rsidRDefault="00A3746C">
            <w:pPr>
              <w:jc w:val="center"/>
              <w:rPr>
                <w:lang w:eastAsia="zh-CN"/>
              </w:rPr>
            </w:pPr>
          </w:p>
        </w:tc>
        <w:tc>
          <w:tcPr>
            <w:tcW w:w="796" w:type="dxa"/>
            <w:tcBorders>
              <w:right w:val="single" w:sz="4" w:space="0" w:color="auto"/>
            </w:tcBorders>
          </w:tcPr>
          <w:p w:rsidR="00A3746C" w:rsidRDefault="00A3746C">
            <w:pPr>
              <w:jc w:val="center"/>
              <w:rPr>
                <w:lang w:eastAsia="zh-CN"/>
              </w:rPr>
            </w:pPr>
          </w:p>
        </w:tc>
        <w:tc>
          <w:tcPr>
            <w:tcW w:w="621" w:type="dxa"/>
            <w:tcBorders>
              <w:left w:val="single" w:sz="4" w:space="0" w:color="auto"/>
              <w:right w:val="single" w:sz="4" w:space="0" w:color="auto"/>
            </w:tcBorders>
          </w:tcPr>
          <w:p w:rsidR="00A3746C" w:rsidRDefault="00A3746C">
            <w:pPr>
              <w:jc w:val="center"/>
              <w:rPr>
                <w:lang w:eastAsia="zh-CN"/>
              </w:rPr>
            </w:pPr>
          </w:p>
        </w:tc>
        <w:tc>
          <w:tcPr>
            <w:tcW w:w="567" w:type="dxa"/>
            <w:tcBorders>
              <w:left w:val="single" w:sz="4" w:space="0" w:color="auto"/>
              <w:right w:val="single" w:sz="4" w:space="0" w:color="auto"/>
            </w:tcBorders>
          </w:tcPr>
          <w:p w:rsidR="00A3746C" w:rsidRDefault="00A3746C">
            <w:pPr>
              <w:jc w:val="center"/>
              <w:rPr>
                <w:lang w:eastAsia="zh-CN"/>
              </w:rPr>
            </w:pPr>
          </w:p>
        </w:tc>
        <w:tc>
          <w:tcPr>
            <w:tcW w:w="709" w:type="dxa"/>
            <w:tcBorders>
              <w:left w:val="single" w:sz="4" w:space="0" w:color="auto"/>
            </w:tcBorders>
          </w:tcPr>
          <w:p w:rsidR="00A3746C" w:rsidRDefault="00A3746C">
            <w:pPr>
              <w:jc w:val="center"/>
              <w:rPr>
                <w:lang w:eastAsia="zh-CN"/>
              </w:rPr>
            </w:pPr>
          </w:p>
        </w:tc>
      </w:tr>
      <w:tr w:rsidR="00A3746C">
        <w:trPr>
          <w:trHeight w:val="269"/>
        </w:trPr>
        <w:tc>
          <w:tcPr>
            <w:tcW w:w="707" w:type="dxa"/>
          </w:tcPr>
          <w:p w:rsidR="00A3746C" w:rsidRDefault="00BB6FE8">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A3746C" w:rsidRDefault="00BB6FE8">
            <w:pPr>
              <w:jc w:val="center"/>
            </w:pPr>
            <w:r>
              <w:t>……</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279"/>
        </w:trPr>
        <w:tc>
          <w:tcPr>
            <w:tcW w:w="707" w:type="dxa"/>
          </w:tcPr>
          <w:p w:rsidR="00A3746C" w:rsidRDefault="00BB6FE8">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A3746C" w:rsidRDefault="00BB6FE8">
            <w:pPr>
              <w:jc w:val="center"/>
            </w:pPr>
            <w:r>
              <w:t>……</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29"/>
        </w:trPr>
        <w:tc>
          <w:tcPr>
            <w:tcW w:w="707" w:type="dxa"/>
          </w:tcPr>
          <w:p w:rsidR="00A3746C" w:rsidRDefault="00BB6FE8">
            <w:pPr>
              <w:spacing w:before="117" w:line="163" w:lineRule="auto"/>
              <w:jc w:val="center"/>
              <w:rPr>
                <w:rFonts w:ascii="宋体" w:hAnsi="宋体"/>
                <w:sz w:val="24"/>
              </w:rPr>
            </w:pPr>
            <w:r>
              <w:rPr>
                <w:rFonts w:ascii="宋体" w:hAnsi="宋体"/>
                <w:b/>
                <w:bCs/>
                <w:spacing w:val="-3"/>
                <w:sz w:val="24"/>
              </w:rPr>
              <w:t>2</w:t>
            </w:r>
          </w:p>
        </w:tc>
        <w:tc>
          <w:tcPr>
            <w:tcW w:w="1561" w:type="dxa"/>
          </w:tcPr>
          <w:p w:rsidR="00A3746C" w:rsidRDefault="00BB6FE8">
            <w:pPr>
              <w:spacing w:before="54" w:line="211" w:lineRule="auto"/>
              <w:jc w:val="center"/>
              <w:rPr>
                <w:rFonts w:ascii="宋体" w:hAnsi="宋体"/>
                <w:sz w:val="24"/>
              </w:rPr>
            </w:pPr>
            <w:r>
              <w:rPr>
                <w:rFonts w:ascii="宋体" w:hAnsi="宋体"/>
                <w:spacing w:val="2"/>
                <w:sz w:val="24"/>
              </w:rPr>
              <w:t>备品备件</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sz w:val="24"/>
              </w:rPr>
            </w:pPr>
            <w:r>
              <w:rPr>
                <w:rFonts w:ascii="宋体" w:hAnsi="宋体"/>
                <w:b/>
                <w:bCs/>
                <w:spacing w:val="-3"/>
                <w:sz w:val="24"/>
              </w:rPr>
              <w:t>3</w:t>
            </w:r>
          </w:p>
        </w:tc>
        <w:tc>
          <w:tcPr>
            <w:tcW w:w="1561" w:type="dxa"/>
          </w:tcPr>
          <w:p w:rsidR="00A3746C" w:rsidRDefault="00BB6FE8">
            <w:pPr>
              <w:spacing w:before="46" w:line="203" w:lineRule="auto"/>
              <w:jc w:val="center"/>
              <w:rPr>
                <w:rFonts w:ascii="宋体" w:hAnsi="宋体"/>
                <w:sz w:val="24"/>
              </w:rPr>
            </w:pPr>
            <w:r>
              <w:rPr>
                <w:rFonts w:ascii="宋体" w:hAnsi="宋体"/>
                <w:spacing w:val="3"/>
                <w:sz w:val="24"/>
              </w:rPr>
              <w:t>专用工具</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A3746C" w:rsidRDefault="00BB6FE8">
            <w:pPr>
              <w:spacing w:before="45" w:line="203" w:lineRule="auto"/>
              <w:jc w:val="center"/>
              <w:rPr>
                <w:rFonts w:ascii="宋体" w:hAnsi="宋体"/>
                <w:sz w:val="24"/>
              </w:rPr>
            </w:pPr>
            <w:r>
              <w:rPr>
                <w:rFonts w:ascii="宋体" w:hAnsi="宋体"/>
                <w:spacing w:val="1"/>
                <w:sz w:val="24"/>
              </w:rPr>
              <w:t>安装、调试、检验</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A3746C" w:rsidRDefault="00BB6FE8">
            <w:pPr>
              <w:spacing w:before="47" w:line="201" w:lineRule="auto"/>
              <w:jc w:val="center"/>
              <w:rPr>
                <w:rFonts w:ascii="宋体" w:hAnsi="宋体"/>
                <w:sz w:val="24"/>
              </w:rPr>
            </w:pPr>
            <w:r>
              <w:rPr>
                <w:rFonts w:ascii="宋体" w:hAnsi="宋体"/>
                <w:spacing w:val="13"/>
                <w:sz w:val="24"/>
              </w:rPr>
              <w:t>培训</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A3746C" w:rsidRDefault="00BB6FE8">
            <w:pPr>
              <w:spacing w:before="47" w:line="201" w:lineRule="auto"/>
              <w:jc w:val="center"/>
              <w:rPr>
                <w:rFonts w:ascii="宋体" w:hAnsi="宋体"/>
                <w:sz w:val="24"/>
              </w:rPr>
            </w:pPr>
            <w:r>
              <w:rPr>
                <w:rFonts w:ascii="宋体" w:hAnsi="宋体"/>
                <w:spacing w:val="2"/>
                <w:sz w:val="24"/>
              </w:rPr>
              <w:t>售后服务</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A3746C" w:rsidRDefault="00BB6FE8">
            <w:pPr>
              <w:spacing w:before="50" w:line="200" w:lineRule="auto"/>
              <w:jc w:val="center"/>
              <w:rPr>
                <w:rFonts w:ascii="宋体" w:hAnsi="宋体"/>
                <w:sz w:val="24"/>
              </w:rPr>
            </w:pPr>
            <w:r>
              <w:rPr>
                <w:rFonts w:ascii="宋体" w:hAnsi="宋体"/>
                <w:spacing w:val="-3"/>
                <w:sz w:val="24"/>
              </w:rPr>
              <w:t>其他</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599"/>
        </w:trPr>
        <w:tc>
          <w:tcPr>
            <w:tcW w:w="707" w:type="dxa"/>
          </w:tcPr>
          <w:p w:rsidR="00A3746C" w:rsidRDefault="00BB6FE8">
            <w:pPr>
              <w:spacing w:before="249" w:line="183" w:lineRule="auto"/>
              <w:jc w:val="center"/>
              <w:rPr>
                <w:rFonts w:ascii="宋体" w:hAnsi="宋体"/>
                <w:sz w:val="24"/>
              </w:rPr>
            </w:pPr>
            <w:r>
              <w:rPr>
                <w:rFonts w:ascii="宋体" w:hAnsi="宋体"/>
                <w:b/>
                <w:bCs/>
                <w:spacing w:val="-3"/>
                <w:sz w:val="24"/>
              </w:rPr>
              <w:t>8</w:t>
            </w:r>
          </w:p>
        </w:tc>
        <w:tc>
          <w:tcPr>
            <w:tcW w:w="1561" w:type="dxa"/>
          </w:tcPr>
          <w:p w:rsidR="00A3746C" w:rsidRDefault="00BB6FE8">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pacing w:val="3"/>
                <w:sz w:val="24"/>
              </w:rPr>
              <w:t xml:space="preserve"> </w:t>
            </w:r>
            <w:r>
              <w:rPr>
                <w:rFonts w:ascii="宋体" w:hAnsi="宋体"/>
                <w:sz w:val="24"/>
              </w:rPr>
              <w:t>费</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34"/>
        </w:trPr>
        <w:tc>
          <w:tcPr>
            <w:tcW w:w="8505" w:type="dxa"/>
            <w:gridSpan w:val="10"/>
            <w:tcBorders>
              <w:right w:val="single" w:sz="4" w:space="0" w:color="auto"/>
            </w:tcBorders>
          </w:tcPr>
          <w:p w:rsidR="00A3746C" w:rsidRDefault="00BB6FE8">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A3746C" w:rsidRDefault="00A3746C">
            <w:pPr>
              <w:spacing w:before="54" w:line="215" w:lineRule="auto"/>
              <w:ind w:left="6058"/>
              <w:rPr>
                <w:rFonts w:ascii="宋体" w:hAnsi="宋体"/>
                <w:sz w:val="24"/>
              </w:rPr>
            </w:pPr>
          </w:p>
        </w:tc>
      </w:tr>
    </w:tbl>
    <w:p w:rsidR="00A3746C" w:rsidRDefault="00A3746C">
      <w:pPr>
        <w:tabs>
          <w:tab w:val="left" w:pos="1800"/>
          <w:tab w:val="left" w:pos="5580"/>
        </w:tabs>
        <w:rPr>
          <w:sz w:val="24"/>
        </w:rPr>
      </w:pPr>
    </w:p>
    <w:p w:rsidR="00A3746C" w:rsidRDefault="00BB6FE8">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BB6FE8">
      <w:pPr>
        <w:spacing w:before="84" w:line="212" w:lineRule="auto"/>
        <w:ind w:left="285"/>
        <w:rPr>
          <w:rFonts w:ascii="宋体" w:hAnsi="宋体" w:cs="宋体"/>
          <w:sz w:val="26"/>
          <w:szCs w:val="26"/>
        </w:rPr>
      </w:pPr>
      <w:r>
        <w:rPr>
          <w:rFonts w:ascii="宋体" w:hAnsi="宋体" w:cs="宋体" w:hint="eastAsia"/>
          <w:b/>
          <w:bCs/>
          <w:i/>
          <w:iCs/>
          <w:spacing w:val="-22"/>
          <w:sz w:val="26"/>
          <w:szCs w:val="26"/>
        </w:rPr>
        <w:lastRenderedPageBreak/>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A3746C" w:rsidRDefault="00A3746C">
      <w:pPr>
        <w:spacing w:line="260" w:lineRule="exact"/>
        <w:jc w:val="center"/>
        <w:rPr>
          <w:sz w:val="36"/>
          <w:szCs w:val="36"/>
        </w:rPr>
      </w:pPr>
    </w:p>
    <w:p w:rsidR="00A3746C" w:rsidRDefault="00BB6FE8">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A3746C">
        <w:trPr>
          <w:trHeight w:val="923"/>
        </w:trPr>
        <w:tc>
          <w:tcPr>
            <w:tcW w:w="707" w:type="dxa"/>
          </w:tcPr>
          <w:p w:rsidR="00A3746C" w:rsidRDefault="00A3746C">
            <w:pPr>
              <w:spacing w:before="78" w:line="221" w:lineRule="auto"/>
              <w:jc w:val="center"/>
              <w:rPr>
                <w:rFonts w:ascii="宋体" w:hAnsi="宋体"/>
                <w:b/>
                <w:bCs/>
                <w:spacing w:val="-5"/>
                <w:sz w:val="24"/>
                <w:lang w:eastAsia="zh-CN"/>
              </w:rPr>
            </w:pPr>
          </w:p>
          <w:p w:rsidR="00A3746C" w:rsidRDefault="00BB6FE8">
            <w:pPr>
              <w:spacing w:before="78" w:line="221" w:lineRule="auto"/>
              <w:jc w:val="center"/>
              <w:rPr>
                <w:rFonts w:ascii="宋体" w:hAnsi="宋体"/>
                <w:sz w:val="24"/>
              </w:rPr>
            </w:pPr>
            <w:r>
              <w:rPr>
                <w:rFonts w:ascii="宋体" w:hAnsi="宋体"/>
                <w:b/>
                <w:bCs/>
                <w:spacing w:val="-5"/>
                <w:sz w:val="24"/>
              </w:rPr>
              <w:t>序号</w:t>
            </w:r>
          </w:p>
        </w:tc>
        <w:tc>
          <w:tcPr>
            <w:tcW w:w="1278" w:type="dxa"/>
          </w:tcPr>
          <w:p w:rsidR="00A3746C" w:rsidRDefault="00A3746C">
            <w:pPr>
              <w:spacing w:line="262" w:lineRule="auto"/>
              <w:jc w:val="center"/>
            </w:pPr>
          </w:p>
          <w:p w:rsidR="00A3746C" w:rsidRDefault="00BB6FE8">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A3746C" w:rsidRDefault="00A3746C">
            <w:pPr>
              <w:spacing w:before="78" w:line="220" w:lineRule="auto"/>
              <w:jc w:val="center"/>
              <w:rPr>
                <w:rFonts w:ascii="宋体" w:hAnsi="宋体"/>
                <w:b/>
                <w:bCs/>
                <w:spacing w:val="-5"/>
                <w:sz w:val="24"/>
              </w:rPr>
            </w:pPr>
          </w:p>
          <w:p w:rsidR="00A3746C" w:rsidRDefault="00BB6FE8">
            <w:pPr>
              <w:spacing w:before="78" w:line="220" w:lineRule="auto"/>
              <w:jc w:val="center"/>
              <w:rPr>
                <w:rFonts w:ascii="宋体" w:hAnsi="宋体"/>
                <w:sz w:val="24"/>
              </w:rPr>
            </w:pPr>
            <w:r>
              <w:rPr>
                <w:rFonts w:ascii="宋体" w:hAnsi="宋体"/>
                <w:b/>
                <w:bCs/>
                <w:spacing w:val="-5"/>
                <w:sz w:val="24"/>
              </w:rPr>
              <w:t>制造商</w:t>
            </w:r>
          </w:p>
        </w:tc>
        <w:tc>
          <w:tcPr>
            <w:tcW w:w="850" w:type="dxa"/>
          </w:tcPr>
          <w:p w:rsidR="00A3746C" w:rsidRDefault="00BB6FE8">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A3746C" w:rsidRDefault="00BB6FE8">
            <w:pPr>
              <w:spacing w:before="52" w:line="220" w:lineRule="auto"/>
              <w:jc w:val="center"/>
              <w:rPr>
                <w:rFonts w:ascii="宋体" w:hAnsi="宋体"/>
                <w:sz w:val="24"/>
              </w:rPr>
            </w:pPr>
            <w:r>
              <w:rPr>
                <w:rFonts w:ascii="宋体" w:hAnsi="宋体"/>
                <w:b/>
                <w:bCs/>
                <w:spacing w:val="-5"/>
                <w:sz w:val="24"/>
              </w:rPr>
              <w:t>制造商</w:t>
            </w:r>
          </w:p>
          <w:p w:rsidR="00A3746C" w:rsidRDefault="00BB6FE8">
            <w:pPr>
              <w:spacing w:before="23" w:line="215" w:lineRule="auto"/>
              <w:jc w:val="center"/>
              <w:rPr>
                <w:rFonts w:ascii="宋体" w:hAnsi="宋体"/>
                <w:sz w:val="24"/>
              </w:rPr>
            </w:pPr>
            <w:r>
              <w:rPr>
                <w:rFonts w:ascii="宋体" w:hAnsi="宋体"/>
                <w:b/>
                <w:bCs/>
                <w:spacing w:val="3"/>
                <w:sz w:val="24"/>
              </w:rPr>
              <w:t>统一信用</w:t>
            </w:r>
          </w:p>
          <w:p w:rsidR="00A3746C" w:rsidRDefault="00BB6FE8">
            <w:pPr>
              <w:spacing w:before="1" w:line="216" w:lineRule="auto"/>
              <w:jc w:val="center"/>
              <w:rPr>
                <w:rFonts w:ascii="宋体" w:hAnsi="宋体"/>
                <w:sz w:val="24"/>
              </w:rPr>
            </w:pPr>
            <w:r>
              <w:rPr>
                <w:rFonts w:ascii="宋体" w:hAnsi="宋体"/>
                <w:b/>
                <w:bCs/>
                <w:spacing w:val="-5"/>
                <w:sz w:val="24"/>
              </w:rPr>
              <w:t>代码</w:t>
            </w:r>
          </w:p>
        </w:tc>
        <w:tc>
          <w:tcPr>
            <w:tcW w:w="567" w:type="dxa"/>
          </w:tcPr>
          <w:p w:rsidR="00A3746C" w:rsidRDefault="00BB6FE8">
            <w:pPr>
              <w:spacing w:before="202" w:line="220" w:lineRule="auto"/>
              <w:jc w:val="center"/>
              <w:rPr>
                <w:rFonts w:ascii="宋体" w:hAnsi="宋体"/>
                <w:sz w:val="24"/>
              </w:rPr>
            </w:pPr>
            <w:r>
              <w:rPr>
                <w:rFonts w:ascii="宋体" w:hAnsi="宋体"/>
                <w:b/>
                <w:bCs/>
                <w:spacing w:val="-5"/>
                <w:sz w:val="24"/>
              </w:rPr>
              <w:t>制造商</w:t>
            </w:r>
          </w:p>
          <w:p w:rsidR="00A3746C" w:rsidRDefault="00BB6FE8">
            <w:pPr>
              <w:spacing w:before="3" w:line="219" w:lineRule="auto"/>
              <w:jc w:val="center"/>
              <w:rPr>
                <w:rFonts w:ascii="宋体" w:hAnsi="宋体"/>
                <w:sz w:val="24"/>
              </w:rPr>
            </w:pPr>
            <w:r>
              <w:rPr>
                <w:rFonts w:ascii="宋体" w:hAnsi="宋体"/>
                <w:b/>
                <w:bCs/>
                <w:spacing w:val="-6"/>
                <w:sz w:val="24"/>
              </w:rPr>
              <w:t>规模</w:t>
            </w:r>
          </w:p>
        </w:tc>
        <w:tc>
          <w:tcPr>
            <w:tcW w:w="710" w:type="dxa"/>
          </w:tcPr>
          <w:p w:rsidR="00A3746C" w:rsidRDefault="00A3746C">
            <w:pPr>
              <w:spacing w:line="261" w:lineRule="auto"/>
              <w:jc w:val="center"/>
            </w:pPr>
          </w:p>
          <w:p w:rsidR="00A3746C" w:rsidRDefault="00BB6FE8">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A3746C" w:rsidRDefault="00A3746C">
            <w:pPr>
              <w:spacing w:line="274" w:lineRule="auto"/>
              <w:jc w:val="center"/>
            </w:pPr>
          </w:p>
          <w:p w:rsidR="00A3746C" w:rsidRDefault="00BB6FE8">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A3746C">
        <w:trPr>
          <w:trHeight w:val="329"/>
        </w:trPr>
        <w:tc>
          <w:tcPr>
            <w:tcW w:w="707" w:type="dxa"/>
          </w:tcPr>
          <w:p w:rsidR="00A3746C" w:rsidRDefault="00BB6FE8">
            <w:pPr>
              <w:spacing w:before="117" w:line="163" w:lineRule="auto"/>
              <w:jc w:val="center"/>
              <w:rPr>
                <w:rFonts w:ascii="宋体" w:hAnsi="宋体"/>
                <w:sz w:val="24"/>
              </w:rPr>
            </w:pPr>
            <w:r>
              <w:rPr>
                <w:rFonts w:ascii="宋体" w:hAnsi="宋体"/>
                <w:b/>
                <w:bCs/>
                <w:spacing w:val="-3"/>
                <w:sz w:val="24"/>
              </w:rPr>
              <w:t>1</w:t>
            </w:r>
          </w:p>
        </w:tc>
        <w:tc>
          <w:tcPr>
            <w:tcW w:w="1278" w:type="dxa"/>
          </w:tcPr>
          <w:p w:rsidR="00A3746C" w:rsidRDefault="00A3746C">
            <w:pPr>
              <w:spacing w:before="54" w:line="211"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sz w:val="24"/>
              </w:rPr>
            </w:pPr>
            <w:r>
              <w:rPr>
                <w:rFonts w:ascii="宋体" w:hAnsi="宋体"/>
                <w:b/>
                <w:bCs/>
                <w:spacing w:val="-3"/>
                <w:sz w:val="24"/>
              </w:rPr>
              <w:t>2</w:t>
            </w:r>
          </w:p>
        </w:tc>
        <w:tc>
          <w:tcPr>
            <w:tcW w:w="1278" w:type="dxa"/>
          </w:tcPr>
          <w:p w:rsidR="00A3746C" w:rsidRDefault="00A3746C">
            <w:pPr>
              <w:spacing w:before="46"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A3746C" w:rsidRDefault="00A3746C">
            <w:pPr>
              <w:spacing w:before="46"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A3746C" w:rsidRDefault="00A3746C">
            <w:pPr>
              <w:spacing w:before="45"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A3746C" w:rsidRDefault="00A3746C">
            <w:pPr>
              <w:spacing w:before="47" w:line="201"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34"/>
        </w:trPr>
        <w:tc>
          <w:tcPr>
            <w:tcW w:w="8223" w:type="dxa"/>
            <w:gridSpan w:val="10"/>
            <w:tcBorders>
              <w:right w:val="single" w:sz="4" w:space="0" w:color="auto"/>
            </w:tcBorders>
          </w:tcPr>
          <w:p w:rsidR="00A3746C" w:rsidRDefault="00BB6FE8">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A3746C" w:rsidRDefault="00A3746C">
            <w:pPr>
              <w:spacing w:before="54" w:line="215" w:lineRule="auto"/>
              <w:ind w:left="6058"/>
              <w:rPr>
                <w:rFonts w:ascii="宋体" w:hAnsi="宋体"/>
                <w:sz w:val="24"/>
              </w:rPr>
            </w:pPr>
          </w:p>
        </w:tc>
      </w:tr>
    </w:tbl>
    <w:p w:rsidR="00A3746C" w:rsidRDefault="00A3746C">
      <w:pPr>
        <w:tabs>
          <w:tab w:val="left" w:pos="1800"/>
          <w:tab w:val="left" w:pos="5580"/>
        </w:tabs>
        <w:rPr>
          <w:sz w:val="24"/>
        </w:rPr>
      </w:pPr>
    </w:p>
    <w:p w:rsidR="00A3746C" w:rsidRDefault="00BB6FE8">
      <w:pPr>
        <w:spacing w:line="360" w:lineRule="auto"/>
        <w:outlineLvl w:val="2"/>
        <w:rPr>
          <w:sz w:val="24"/>
          <w:szCs w:val="20"/>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tabs>
          <w:tab w:val="left" w:pos="1800"/>
          <w:tab w:val="left" w:pos="5580"/>
        </w:tabs>
        <w:jc w:val="left"/>
        <w:rPr>
          <w:sz w:val="24"/>
        </w:rPr>
      </w:pPr>
    </w:p>
    <w:p w:rsidR="00A3746C" w:rsidRDefault="00BB6FE8">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A3746C" w:rsidRDefault="00BB6FE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A3746C" w:rsidRDefault="00BB6FE8">
      <w:pPr>
        <w:tabs>
          <w:tab w:val="left" w:pos="1800"/>
          <w:tab w:val="left" w:pos="5580"/>
        </w:tabs>
        <w:ind w:firstLineChars="200" w:firstLine="480"/>
        <w:jc w:val="left"/>
        <w:rPr>
          <w:sz w:val="24"/>
        </w:rPr>
      </w:pPr>
      <w:r>
        <w:rPr>
          <w:sz w:val="24"/>
        </w:rPr>
        <w:t>3.</w:t>
      </w:r>
      <w:r>
        <w:rPr>
          <w:sz w:val="24"/>
        </w:rPr>
        <w:t>上述各项的详细规格（如有），可另页描述。</w:t>
      </w:r>
    </w:p>
    <w:p w:rsidR="00A3746C" w:rsidRDefault="00BB6FE8">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bookmarkStart w:id="908" w:name="_Toc142311062"/>
      <w:bookmarkStart w:id="909" w:name="_Toc305158830"/>
      <w:bookmarkStart w:id="910" w:name="_Toc195842927"/>
      <w:bookmarkStart w:id="911" w:name="_Toc150480798"/>
      <w:bookmarkStart w:id="912" w:name="_Toc226309806"/>
      <w:bookmarkStart w:id="913" w:name="_Toc150774765"/>
      <w:bookmarkStart w:id="914" w:name="_Toc265228400"/>
      <w:bookmarkStart w:id="915" w:name="_Toc127151562"/>
      <w:bookmarkStart w:id="916" w:name="_Toc226337258"/>
      <w:bookmarkStart w:id="917" w:name="_Toc305158904"/>
      <w:bookmarkStart w:id="918" w:name="_Toc264969252"/>
      <w:bookmarkStart w:id="919" w:name="_Toc226965835"/>
      <w:bookmarkStart w:id="920" w:name="_Toc226965752"/>
      <w:bookmarkStart w:id="921" w:name="_Toc305158903"/>
      <w:bookmarkStart w:id="922" w:name="_Toc150774764"/>
      <w:bookmarkStart w:id="923" w:name="_Toc142311061"/>
      <w:bookmarkStart w:id="924" w:name="_Toc195842926"/>
      <w:bookmarkStart w:id="925" w:name="_Toc264969251"/>
      <w:bookmarkStart w:id="926" w:name="_Toc127151561"/>
      <w:bookmarkStart w:id="927" w:name="_Toc150480797"/>
      <w:bookmarkStart w:id="928" w:name="_Toc305158829"/>
      <w:bookmarkStart w:id="929" w:name="_Toc226337257"/>
      <w:bookmarkStart w:id="930" w:name="_Toc226309805"/>
      <w:bookmarkStart w:id="931" w:name="_Toc226965834"/>
      <w:bookmarkStart w:id="932" w:name="_Toc226965751"/>
      <w:bookmarkStart w:id="933" w:name="_Toc265228399"/>
      <w:r>
        <w:rPr>
          <w:sz w:val="24"/>
          <w:szCs w:val="20"/>
        </w:rPr>
        <w:br w:type="page"/>
      </w:r>
      <w:r>
        <w:rPr>
          <w:sz w:val="24"/>
          <w:szCs w:val="20"/>
        </w:rPr>
        <w:lastRenderedPageBreak/>
        <w:t xml:space="preserve">5  </w:t>
      </w:r>
      <w:r>
        <w:rPr>
          <w:sz w:val="24"/>
          <w:szCs w:val="20"/>
        </w:rPr>
        <w:t>合同条款偏离表</w:t>
      </w:r>
      <w:bookmarkEnd w:id="908"/>
      <w:bookmarkEnd w:id="909"/>
      <w:bookmarkEnd w:id="910"/>
      <w:bookmarkEnd w:id="911"/>
      <w:bookmarkEnd w:id="912"/>
      <w:bookmarkEnd w:id="913"/>
      <w:bookmarkEnd w:id="914"/>
      <w:bookmarkEnd w:id="915"/>
      <w:bookmarkEnd w:id="916"/>
      <w:bookmarkEnd w:id="917"/>
      <w:bookmarkEnd w:id="918"/>
      <w:bookmarkEnd w:id="919"/>
      <w:bookmarkEnd w:id="920"/>
      <w:r>
        <w:rPr>
          <w:sz w:val="24"/>
          <w:szCs w:val="20"/>
        </w:rPr>
        <w:t>（实质性格式）</w:t>
      </w:r>
    </w:p>
    <w:p w:rsidR="00A3746C" w:rsidRDefault="00A3746C">
      <w:pPr>
        <w:spacing w:line="360" w:lineRule="auto"/>
        <w:rPr>
          <w:sz w:val="24"/>
          <w:szCs w:val="20"/>
        </w:rPr>
      </w:pPr>
    </w:p>
    <w:p w:rsidR="00A3746C" w:rsidRDefault="00BB6FE8">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A3746C" w:rsidRDefault="00A3746C">
      <w:pPr>
        <w:spacing w:line="360" w:lineRule="auto"/>
        <w:rPr>
          <w:sz w:val="24"/>
          <w:szCs w:val="20"/>
        </w:rPr>
      </w:pPr>
    </w:p>
    <w:p w:rsidR="00A3746C" w:rsidRDefault="00BB6FE8">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A3746C">
        <w:trPr>
          <w:trHeight w:val="924"/>
        </w:trPr>
        <w:tc>
          <w:tcPr>
            <w:tcW w:w="1154" w:type="dxa"/>
            <w:shd w:val="clear" w:color="auto" w:fill="auto"/>
          </w:tcPr>
          <w:p w:rsidR="00A3746C" w:rsidRDefault="00A3746C">
            <w:pPr>
              <w:spacing w:line="279" w:lineRule="auto"/>
              <w:rPr>
                <w:lang w:eastAsia="zh-CN"/>
              </w:rPr>
            </w:pPr>
          </w:p>
          <w:p w:rsidR="00A3746C" w:rsidRDefault="00BB6FE8">
            <w:pPr>
              <w:spacing w:before="75" w:line="221" w:lineRule="auto"/>
              <w:ind w:left="334"/>
              <w:rPr>
                <w:rFonts w:ascii="宋体" w:hAnsi="宋体"/>
                <w:sz w:val="23"/>
                <w:szCs w:val="23"/>
              </w:rPr>
            </w:pPr>
            <w:r>
              <w:rPr>
                <w:rFonts w:ascii="宋体" w:hAnsi="宋体"/>
                <w:spacing w:val="7"/>
                <w:sz w:val="23"/>
                <w:szCs w:val="23"/>
              </w:rPr>
              <w:t>序号</w:t>
            </w:r>
          </w:p>
        </w:tc>
        <w:tc>
          <w:tcPr>
            <w:tcW w:w="1768" w:type="dxa"/>
            <w:shd w:val="clear" w:color="auto" w:fill="auto"/>
          </w:tcPr>
          <w:p w:rsidR="00A3746C" w:rsidRDefault="00BB6FE8">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A3746C" w:rsidRDefault="00A3746C">
            <w:pPr>
              <w:spacing w:line="278" w:lineRule="auto"/>
            </w:pPr>
          </w:p>
          <w:p w:rsidR="00A3746C" w:rsidRDefault="00BB6FE8">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A3746C" w:rsidRDefault="00A3746C">
            <w:pPr>
              <w:spacing w:line="278" w:lineRule="auto"/>
            </w:pPr>
          </w:p>
          <w:p w:rsidR="00A3746C" w:rsidRDefault="00BB6FE8">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A3746C" w:rsidRDefault="00A3746C">
            <w:pPr>
              <w:spacing w:line="278" w:lineRule="auto"/>
            </w:pPr>
          </w:p>
          <w:p w:rsidR="00A3746C" w:rsidRDefault="00BB6FE8">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A3746C" w:rsidRDefault="00A3746C">
            <w:pPr>
              <w:spacing w:line="278" w:lineRule="auto"/>
            </w:pPr>
          </w:p>
          <w:p w:rsidR="00A3746C" w:rsidRDefault="00BB6FE8">
            <w:pPr>
              <w:spacing w:before="75" w:line="219" w:lineRule="auto"/>
              <w:ind w:left="329"/>
              <w:rPr>
                <w:rFonts w:ascii="宋体" w:hAnsi="宋体"/>
                <w:sz w:val="23"/>
                <w:szCs w:val="23"/>
              </w:rPr>
            </w:pPr>
            <w:r>
              <w:rPr>
                <w:rFonts w:ascii="宋体" w:hAnsi="宋体"/>
                <w:spacing w:val="12"/>
                <w:sz w:val="23"/>
                <w:szCs w:val="23"/>
              </w:rPr>
              <w:t>说明</w:t>
            </w:r>
          </w:p>
        </w:tc>
      </w:tr>
      <w:tr w:rsidR="00A3746C">
        <w:trPr>
          <w:trHeight w:val="1567"/>
        </w:trPr>
        <w:tc>
          <w:tcPr>
            <w:tcW w:w="9280" w:type="dxa"/>
            <w:gridSpan w:val="6"/>
            <w:shd w:val="clear" w:color="auto" w:fill="auto"/>
          </w:tcPr>
          <w:p w:rsidR="00A3746C" w:rsidRDefault="00BB6FE8">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A3746C" w:rsidRDefault="00BB6FE8">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A3746C" w:rsidRDefault="00BB6FE8">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A3746C">
        <w:trPr>
          <w:trHeight w:val="919"/>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28"/>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38"/>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24"/>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bl>
    <w:p w:rsidR="00A3746C" w:rsidRDefault="00A3746C">
      <w:pPr>
        <w:tabs>
          <w:tab w:val="left" w:pos="1800"/>
          <w:tab w:val="left" w:pos="5580"/>
        </w:tabs>
        <w:jc w:val="left"/>
        <w:rPr>
          <w:sz w:val="24"/>
        </w:rPr>
      </w:pPr>
    </w:p>
    <w:p w:rsidR="00A3746C" w:rsidRDefault="00BB6FE8">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A3746C" w:rsidRDefault="00A3746C">
      <w:pPr>
        <w:tabs>
          <w:tab w:val="left" w:pos="1800"/>
          <w:tab w:val="left" w:pos="5580"/>
        </w:tabs>
        <w:jc w:val="left"/>
        <w:rPr>
          <w:sz w:val="24"/>
        </w:rPr>
      </w:pPr>
    </w:p>
    <w:p w:rsidR="00A3746C" w:rsidRDefault="00A3746C">
      <w:pPr>
        <w:spacing w:line="360" w:lineRule="auto"/>
        <w:rPr>
          <w:sz w:val="24"/>
          <w:szCs w:val="20"/>
        </w:rPr>
      </w:pP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r>
        <w:rPr>
          <w:sz w:val="24"/>
          <w:szCs w:val="20"/>
        </w:rPr>
        <w:br w:type="page"/>
      </w:r>
      <w:r>
        <w:rPr>
          <w:sz w:val="24"/>
          <w:szCs w:val="20"/>
        </w:rPr>
        <w:lastRenderedPageBreak/>
        <w:t xml:space="preserve">6  </w:t>
      </w:r>
      <w:bookmarkEnd w:id="921"/>
      <w:bookmarkEnd w:id="922"/>
      <w:bookmarkEnd w:id="923"/>
      <w:bookmarkEnd w:id="924"/>
      <w:bookmarkEnd w:id="925"/>
      <w:bookmarkEnd w:id="926"/>
      <w:bookmarkEnd w:id="927"/>
      <w:bookmarkEnd w:id="928"/>
      <w:bookmarkEnd w:id="929"/>
      <w:bookmarkEnd w:id="930"/>
      <w:bookmarkEnd w:id="931"/>
      <w:bookmarkEnd w:id="932"/>
      <w:bookmarkEnd w:id="933"/>
      <w:r>
        <w:rPr>
          <w:sz w:val="24"/>
          <w:szCs w:val="20"/>
        </w:rPr>
        <w:t>采购需求偏离表（实质性格式）</w:t>
      </w:r>
    </w:p>
    <w:p w:rsidR="00A3746C" w:rsidRDefault="00BB6FE8">
      <w:pPr>
        <w:autoSpaceDE w:val="0"/>
        <w:autoSpaceDN w:val="0"/>
        <w:adjustRightInd w:val="0"/>
        <w:spacing w:line="360" w:lineRule="auto"/>
        <w:jc w:val="center"/>
        <w:rPr>
          <w:b/>
          <w:sz w:val="36"/>
          <w:szCs w:val="36"/>
        </w:rPr>
      </w:pPr>
      <w:r>
        <w:rPr>
          <w:rFonts w:hint="eastAsia"/>
          <w:b/>
          <w:sz w:val="36"/>
          <w:szCs w:val="36"/>
        </w:rPr>
        <w:t>采购需求偏离表</w:t>
      </w:r>
    </w:p>
    <w:p w:rsidR="00A3746C" w:rsidRDefault="00BB6FE8">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3746C">
        <w:trPr>
          <w:trHeight w:val="1053"/>
          <w:jc w:val="center"/>
        </w:trPr>
        <w:tc>
          <w:tcPr>
            <w:tcW w:w="775" w:type="dxa"/>
            <w:vAlign w:val="center"/>
          </w:tcPr>
          <w:p w:rsidR="00A3746C" w:rsidRDefault="00BB6FE8">
            <w:pPr>
              <w:adjustRightInd w:val="0"/>
              <w:snapToGrid w:val="0"/>
              <w:jc w:val="center"/>
              <w:rPr>
                <w:sz w:val="24"/>
              </w:rPr>
            </w:pPr>
            <w:r>
              <w:rPr>
                <w:sz w:val="24"/>
              </w:rPr>
              <w:t>序号</w:t>
            </w:r>
          </w:p>
        </w:tc>
        <w:tc>
          <w:tcPr>
            <w:tcW w:w="1482" w:type="dxa"/>
            <w:vAlign w:val="center"/>
          </w:tcPr>
          <w:p w:rsidR="00A3746C" w:rsidRDefault="00BB6FE8">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A3746C" w:rsidRDefault="00BB6FE8">
            <w:pPr>
              <w:adjustRightInd w:val="0"/>
              <w:snapToGrid w:val="0"/>
              <w:jc w:val="center"/>
              <w:rPr>
                <w:sz w:val="24"/>
              </w:rPr>
            </w:pPr>
            <w:r>
              <w:rPr>
                <w:sz w:val="24"/>
              </w:rPr>
              <w:t>招标文件要求</w:t>
            </w:r>
          </w:p>
        </w:tc>
        <w:tc>
          <w:tcPr>
            <w:tcW w:w="2126" w:type="dxa"/>
            <w:vAlign w:val="center"/>
          </w:tcPr>
          <w:p w:rsidR="00A3746C" w:rsidRDefault="00BB6FE8">
            <w:pPr>
              <w:adjustRightInd w:val="0"/>
              <w:snapToGrid w:val="0"/>
              <w:jc w:val="center"/>
              <w:rPr>
                <w:sz w:val="24"/>
              </w:rPr>
            </w:pPr>
            <w:r>
              <w:rPr>
                <w:sz w:val="24"/>
              </w:rPr>
              <w:t>投标响应内容</w:t>
            </w:r>
          </w:p>
        </w:tc>
        <w:tc>
          <w:tcPr>
            <w:tcW w:w="1875" w:type="dxa"/>
            <w:vAlign w:val="center"/>
          </w:tcPr>
          <w:p w:rsidR="00A3746C" w:rsidRDefault="00BB6FE8">
            <w:pPr>
              <w:adjustRightInd w:val="0"/>
              <w:snapToGrid w:val="0"/>
              <w:jc w:val="center"/>
              <w:rPr>
                <w:sz w:val="24"/>
              </w:rPr>
            </w:pPr>
            <w:r>
              <w:rPr>
                <w:sz w:val="24"/>
              </w:rPr>
              <w:t>偏离情况</w:t>
            </w:r>
          </w:p>
        </w:tc>
        <w:tc>
          <w:tcPr>
            <w:tcW w:w="1009" w:type="dxa"/>
            <w:vAlign w:val="center"/>
          </w:tcPr>
          <w:p w:rsidR="00A3746C" w:rsidRDefault="00BB6FE8">
            <w:pPr>
              <w:adjustRightInd w:val="0"/>
              <w:snapToGrid w:val="0"/>
              <w:jc w:val="center"/>
              <w:rPr>
                <w:sz w:val="24"/>
              </w:rPr>
            </w:pPr>
            <w:r>
              <w:rPr>
                <w:sz w:val="24"/>
              </w:rPr>
              <w:t>说明</w:t>
            </w: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bl>
    <w:p w:rsidR="00A3746C" w:rsidRDefault="00A3746C">
      <w:pPr>
        <w:tabs>
          <w:tab w:val="left" w:pos="1800"/>
          <w:tab w:val="left" w:pos="5580"/>
        </w:tabs>
        <w:spacing w:line="360" w:lineRule="auto"/>
        <w:ind w:firstLineChars="150" w:firstLine="360"/>
        <w:jc w:val="left"/>
        <w:rPr>
          <w:sz w:val="24"/>
          <w:u w:val="single"/>
        </w:rPr>
      </w:pPr>
    </w:p>
    <w:p w:rsidR="00A3746C" w:rsidRDefault="00A3746C">
      <w:pPr>
        <w:tabs>
          <w:tab w:val="left" w:pos="1800"/>
          <w:tab w:val="left" w:pos="5580"/>
        </w:tabs>
        <w:spacing w:line="360" w:lineRule="auto"/>
        <w:ind w:firstLineChars="150" w:firstLine="360"/>
        <w:jc w:val="left"/>
        <w:rPr>
          <w:sz w:val="24"/>
          <w:u w:val="single"/>
        </w:rPr>
      </w:pPr>
    </w:p>
    <w:p w:rsidR="00A3746C" w:rsidRDefault="00BB6FE8">
      <w:pPr>
        <w:tabs>
          <w:tab w:val="left" w:pos="1800"/>
          <w:tab w:val="left" w:pos="5580"/>
        </w:tabs>
        <w:jc w:val="left"/>
        <w:rPr>
          <w:sz w:val="24"/>
        </w:rPr>
      </w:pPr>
      <w:r>
        <w:rPr>
          <w:sz w:val="24"/>
        </w:rPr>
        <w:t>注：</w:t>
      </w:r>
    </w:p>
    <w:p w:rsidR="00A3746C" w:rsidRDefault="00BB6FE8">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A3746C" w:rsidRDefault="00BB6FE8">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A3746C" w:rsidRDefault="00A3746C">
      <w:pPr>
        <w:tabs>
          <w:tab w:val="left" w:pos="1800"/>
          <w:tab w:val="left" w:pos="5580"/>
        </w:tabs>
        <w:jc w:val="left"/>
        <w:rPr>
          <w:sz w:val="24"/>
        </w:rPr>
      </w:pPr>
    </w:p>
    <w:p w:rsidR="00A3746C" w:rsidRDefault="00A3746C">
      <w:pPr>
        <w:tabs>
          <w:tab w:val="left" w:pos="1800"/>
          <w:tab w:val="left" w:pos="5580"/>
        </w:tabs>
        <w:jc w:val="left"/>
        <w:rPr>
          <w:sz w:val="24"/>
        </w:rPr>
      </w:pPr>
    </w:p>
    <w:p w:rsidR="00A3746C" w:rsidRDefault="00A3746C">
      <w:pPr>
        <w:rPr>
          <w:sz w:val="24"/>
          <w:szCs w:val="20"/>
        </w:rPr>
      </w:pP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A3746C" w:rsidRDefault="00BB6FE8">
      <w:pPr>
        <w:tabs>
          <w:tab w:val="left" w:pos="5580"/>
        </w:tabs>
        <w:spacing w:line="360" w:lineRule="auto"/>
        <w:rPr>
          <w:sz w:val="24"/>
        </w:rPr>
      </w:pPr>
      <w:r>
        <w:rPr>
          <w:rFonts w:hint="eastAsia"/>
          <w:sz w:val="24"/>
        </w:rPr>
        <w:t>说明：</w:t>
      </w:r>
    </w:p>
    <w:p w:rsidR="00503713" w:rsidRDefault="00503713" w:rsidP="00503713">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503713" w:rsidRDefault="00503713" w:rsidP="0050371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03713" w:rsidRDefault="00503713" w:rsidP="00503713">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503713" w:rsidRDefault="00503713" w:rsidP="00503713">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A3746C" w:rsidRDefault="00BB6FE8">
      <w:pPr>
        <w:widowControl/>
        <w:jc w:val="left"/>
        <w:rPr>
          <w:b/>
          <w:bCs/>
          <w:sz w:val="24"/>
        </w:rPr>
      </w:pPr>
      <w:r>
        <w:rPr>
          <w:b/>
          <w:bCs/>
          <w:sz w:val="24"/>
        </w:rPr>
        <w:br w:type="page"/>
      </w:r>
    </w:p>
    <w:p w:rsidR="00A3746C" w:rsidRDefault="00BB6FE8">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A3746C" w:rsidRDefault="00A3746C">
      <w:pPr>
        <w:spacing w:line="421" w:lineRule="auto"/>
      </w:pPr>
    </w:p>
    <w:p w:rsidR="00A3746C" w:rsidRDefault="00BB6FE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A3746C" w:rsidRDefault="00BB6FE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A3746C" w:rsidRDefault="00BB6FE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A3746C" w:rsidRDefault="00BB6FE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8"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D7728C" w:rsidRDefault="00D7728C">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 o:spid="_x0000_s1027"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" filled="f" stroked="f">
                <v:textbox inset="0,0,0,0">
                  <w:txbxContent>
                    <w:p w:rsidR="003407C3" w:rsidRDefault="003407C3">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A3746C" w:rsidRDefault="00BB6FE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A3746C" w:rsidRDefault="00BB6FE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A3746C" w:rsidRDefault="00BB6FE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A3746C" w:rsidRDefault="00A3746C">
      <w:pPr>
        <w:spacing w:line="253" w:lineRule="auto"/>
        <w:rPr>
          <w:sz w:val="24"/>
        </w:rPr>
      </w:pPr>
    </w:p>
    <w:p w:rsidR="00A3746C" w:rsidRDefault="00A3746C">
      <w:pPr>
        <w:spacing w:line="255" w:lineRule="auto"/>
        <w:rPr>
          <w:sz w:val="24"/>
        </w:rPr>
      </w:pPr>
    </w:p>
    <w:p w:rsidR="00A3746C" w:rsidRDefault="00BB6FE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A3746C" w:rsidRDefault="00BB6FE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A3746C" w:rsidRDefault="00A3746C">
      <w:pPr>
        <w:spacing w:line="298" w:lineRule="auto"/>
      </w:pPr>
    </w:p>
    <w:p w:rsidR="00A3746C" w:rsidRDefault="00A3746C">
      <w:pPr>
        <w:spacing w:line="298" w:lineRule="auto"/>
      </w:pPr>
    </w:p>
    <w:p w:rsidR="00A3746C" w:rsidRDefault="00A3746C">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A3746C">
        <w:tc>
          <w:tcPr>
            <w:tcW w:w="8946" w:type="dxa"/>
            <w:shd w:val="clear" w:color="auto" w:fill="auto"/>
          </w:tcPr>
          <w:p w:rsidR="00A3746C" w:rsidRDefault="00BB6FE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A3746C" w:rsidRDefault="00A3746C">
      <w:pPr>
        <w:widowControl/>
        <w:jc w:val="left"/>
        <w:rPr>
          <w:b/>
          <w:bCs/>
          <w:sz w:val="24"/>
        </w:rPr>
      </w:pPr>
    </w:p>
    <w:p w:rsidR="00A3746C" w:rsidRDefault="00A3746C">
      <w:pPr>
        <w:spacing w:beforeLines="100" w:before="240" w:afterLines="100" w:after="240" w:line="360" w:lineRule="auto"/>
        <w:jc w:val="center"/>
        <w:rPr>
          <w:b/>
          <w:bCs/>
          <w:sz w:val="36"/>
          <w:szCs w:val="36"/>
        </w:rPr>
      </w:pPr>
    </w:p>
    <w:p w:rsidR="00A3746C" w:rsidRDefault="00A3746C">
      <w:pPr>
        <w:spacing w:beforeLines="100" w:before="240" w:afterLines="100" w:after="240" w:line="360" w:lineRule="auto"/>
        <w:jc w:val="center"/>
        <w:rPr>
          <w:b/>
          <w:bCs/>
          <w:sz w:val="36"/>
          <w:szCs w:val="36"/>
        </w:rPr>
      </w:pPr>
    </w:p>
    <w:p w:rsidR="00A3746C" w:rsidRDefault="00A3746C">
      <w:pPr>
        <w:spacing w:beforeLines="100" w:before="240" w:afterLines="100" w:after="240" w:line="360" w:lineRule="auto"/>
        <w:jc w:val="center"/>
        <w:rPr>
          <w:b/>
          <w:bCs/>
          <w:sz w:val="36"/>
          <w:szCs w:val="36"/>
        </w:rPr>
      </w:pPr>
    </w:p>
    <w:p w:rsidR="00A3746C" w:rsidRDefault="00BB6FE8">
      <w:pPr>
        <w:spacing w:line="360" w:lineRule="auto"/>
        <w:rPr>
          <w:sz w:val="24"/>
          <w:szCs w:val="20"/>
        </w:rPr>
      </w:pPr>
      <w:r>
        <w:rPr>
          <w:sz w:val="24"/>
          <w:szCs w:val="20"/>
        </w:rPr>
        <w:br w:type="page"/>
      </w:r>
    </w:p>
    <w:p w:rsidR="00A3746C" w:rsidRDefault="00BB6FE8">
      <w:pPr>
        <w:spacing w:beforeLines="100" w:before="240" w:afterLines="100" w:after="240" w:line="360" w:lineRule="auto"/>
        <w:jc w:val="center"/>
        <w:rPr>
          <w:sz w:val="36"/>
          <w:szCs w:val="36"/>
        </w:rPr>
      </w:pPr>
      <w:r>
        <w:rPr>
          <w:b/>
          <w:bCs/>
          <w:sz w:val="36"/>
          <w:szCs w:val="36"/>
        </w:rPr>
        <w:lastRenderedPageBreak/>
        <w:t>残疾人福利性单位声明函格式</w:t>
      </w:r>
    </w:p>
    <w:p w:rsidR="00A3746C" w:rsidRDefault="00BB6F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A3746C" w:rsidRDefault="00BB6FE8">
      <w:pPr>
        <w:spacing w:line="588" w:lineRule="exact"/>
        <w:ind w:firstLine="482"/>
        <w:rPr>
          <w:b/>
          <w:spacing w:val="6"/>
          <w:sz w:val="24"/>
        </w:rPr>
      </w:pPr>
      <w:r>
        <w:rPr>
          <w:b/>
          <w:sz w:val="24"/>
        </w:rPr>
        <w:t>□</w:t>
      </w:r>
      <w:r>
        <w:rPr>
          <w:b/>
          <w:spacing w:val="6"/>
          <w:sz w:val="24"/>
        </w:rPr>
        <w:t>不属于符合条件的残疾人福利性单位。</w:t>
      </w:r>
    </w:p>
    <w:p w:rsidR="00A3746C" w:rsidRDefault="00BB6F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3746C" w:rsidRDefault="00BB6FE8">
      <w:pPr>
        <w:spacing w:line="588" w:lineRule="exact"/>
        <w:ind w:firstLineChars="200" w:firstLine="506"/>
        <w:rPr>
          <w:b/>
          <w:spacing w:val="6"/>
          <w:sz w:val="24"/>
        </w:rPr>
      </w:pPr>
      <w:r>
        <w:rPr>
          <w:b/>
          <w:spacing w:val="6"/>
          <w:sz w:val="24"/>
        </w:rPr>
        <w:t>本单位对上述声明的真实性负责。如有虚假，将依法承担相应责任。</w:t>
      </w:r>
    </w:p>
    <w:p w:rsidR="00A3746C" w:rsidRDefault="00A3746C">
      <w:pPr>
        <w:spacing w:line="588" w:lineRule="exact"/>
        <w:ind w:firstLineChars="200" w:firstLine="504"/>
        <w:rPr>
          <w:spacing w:val="6"/>
          <w:sz w:val="24"/>
        </w:rPr>
      </w:pP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BB6FE8">
      <w:pPr>
        <w:spacing w:line="460" w:lineRule="exact"/>
        <w:rPr>
          <w:rFonts w:ascii="仿宋_GB2312" w:eastAsia="仿宋_GB2312" w:hAnsi="仿宋_GB2312" w:cs="仿宋_GB2312"/>
          <w:sz w:val="24"/>
        </w:rPr>
      </w:pPr>
      <w:r>
        <w:rPr>
          <w:szCs w:val="20"/>
        </w:rPr>
        <w:br w:type="page"/>
      </w:r>
      <w:bookmarkStart w:id="934" w:name="_Toc378679685"/>
      <w:bookmarkStart w:id="935" w:name="_Toc423683203"/>
      <w:r>
        <w:rPr>
          <w:rFonts w:hint="eastAsia"/>
          <w:sz w:val="24"/>
          <w:szCs w:val="20"/>
        </w:rPr>
        <w:lastRenderedPageBreak/>
        <w:t>8</w:t>
      </w:r>
      <w:r>
        <w:rPr>
          <w:sz w:val="24"/>
          <w:szCs w:val="20"/>
        </w:rPr>
        <w:t xml:space="preserve">  </w:t>
      </w:r>
      <w:r>
        <w:rPr>
          <w:rFonts w:hint="eastAsia"/>
          <w:sz w:val="24"/>
          <w:szCs w:val="20"/>
        </w:rPr>
        <w:t>项目所派人员情况表（如有）</w:t>
      </w:r>
    </w:p>
    <w:p w:rsidR="00A3746C" w:rsidRDefault="00A3746C">
      <w:pPr>
        <w:spacing w:line="460" w:lineRule="exact"/>
        <w:rPr>
          <w:rFonts w:ascii="仿宋_GB2312" w:eastAsia="仿宋_GB2312" w:hAnsi="仿宋_GB2312" w:cs="仿宋_GB2312"/>
          <w:sz w:val="24"/>
        </w:rPr>
      </w:pPr>
    </w:p>
    <w:p w:rsidR="00A3746C" w:rsidRDefault="00BB6FE8">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34"/>
      <w:bookmarkEnd w:id="935"/>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A3746C">
        <w:trPr>
          <w:trHeight w:val="617"/>
          <w:jc w:val="center"/>
        </w:trPr>
        <w:tc>
          <w:tcPr>
            <w:tcW w:w="1290" w:type="dxa"/>
            <w:vAlign w:val="center"/>
          </w:tcPr>
          <w:p w:rsidR="00A3746C" w:rsidRDefault="00BB6FE8">
            <w:pPr>
              <w:jc w:val="center"/>
              <w:rPr>
                <w:rFonts w:ascii="微软雅黑" w:hAnsi="微软雅黑" w:cs="Arial"/>
                <w:szCs w:val="21"/>
              </w:rPr>
            </w:pPr>
            <w:r>
              <w:rPr>
                <w:rFonts w:ascii="微软雅黑" w:hAnsi="微软雅黑" w:cs="Arial"/>
                <w:szCs w:val="21"/>
              </w:rPr>
              <w:t>类别</w:t>
            </w:r>
          </w:p>
        </w:tc>
        <w:tc>
          <w:tcPr>
            <w:tcW w:w="1134" w:type="dxa"/>
            <w:vAlign w:val="center"/>
          </w:tcPr>
          <w:p w:rsidR="00A3746C" w:rsidRDefault="00BB6FE8">
            <w:pPr>
              <w:jc w:val="center"/>
              <w:rPr>
                <w:rFonts w:ascii="微软雅黑" w:hAnsi="微软雅黑" w:cs="Arial"/>
                <w:szCs w:val="21"/>
              </w:rPr>
            </w:pPr>
            <w:r>
              <w:rPr>
                <w:rFonts w:ascii="微软雅黑" w:hAnsi="微软雅黑" w:cs="Arial"/>
                <w:szCs w:val="21"/>
              </w:rPr>
              <w:t>姓名</w:t>
            </w:r>
          </w:p>
        </w:tc>
        <w:tc>
          <w:tcPr>
            <w:tcW w:w="821" w:type="dxa"/>
            <w:vAlign w:val="center"/>
          </w:tcPr>
          <w:p w:rsidR="00A3746C" w:rsidRDefault="00BB6FE8">
            <w:pPr>
              <w:jc w:val="center"/>
              <w:rPr>
                <w:rFonts w:ascii="微软雅黑" w:hAnsi="微软雅黑" w:cs="Arial"/>
                <w:szCs w:val="21"/>
              </w:rPr>
            </w:pPr>
            <w:r>
              <w:rPr>
                <w:rFonts w:ascii="微软雅黑" w:hAnsi="微软雅黑" w:cs="Arial"/>
                <w:szCs w:val="21"/>
              </w:rPr>
              <w:t>性别</w:t>
            </w:r>
          </w:p>
        </w:tc>
        <w:tc>
          <w:tcPr>
            <w:tcW w:w="1352" w:type="dxa"/>
            <w:vAlign w:val="center"/>
          </w:tcPr>
          <w:p w:rsidR="00A3746C" w:rsidRDefault="00BB6FE8">
            <w:pPr>
              <w:jc w:val="center"/>
              <w:rPr>
                <w:rFonts w:ascii="微软雅黑" w:hAnsi="微软雅黑" w:cs="Arial"/>
                <w:szCs w:val="21"/>
              </w:rPr>
            </w:pPr>
            <w:r>
              <w:rPr>
                <w:rFonts w:ascii="微软雅黑" w:hAnsi="微软雅黑" w:cs="Arial"/>
                <w:szCs w:val="21"/>
              </w:rPr>
              <w:t>单位</w:t>
            </w:r>
          </w:p>
        </w:tc>
        <w:tc>
          <w:tcPr>
            <w:tcW w:w="961" w:type="dxa"/>
            <w:vAlign w:val="center"/>
          </w:tcPr>
          <w:p w:rsidR="00A3746C" w:rsidRDefault="00BB6FE8">
            <w:pPr>
              <w:jc w:val="center"/>
              <w:rPr>
                <w:rFonts w:ascii="微软雅黑" w:hAnsi="微软雅黑" w:cs="Arial"/>
                <w:szCs w:val="21"/>
              </w:rPr>
            </w:pPr>
            <w:r>
              <w:rPr>
                <w:rFonts w:ascii="微软雅黑" w:hAnsi="微软雅黑" w:cs="Arial"/>
                <w:szCs w:val="21"/>
              </w:rPr>
              <w:t>专业</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职务</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主要</w:t>
            </w:r>
          </w:p>
          <w:p w:rsidR="00A3746C" w:rsidRDefault="00BB6FE8">
            <w:pPr>
              <w:jc w:val="center"/>
              <w:rPr>
                <w:rFonts w:ascii="微软雅黑" w:hAnsi="微软雅黑" w:cs="Arial"/>
                <w:szCs w:val="21"/>
              </w:rPr>
            </w:pPr>
            <w:r>
              <w:rPr>
                <w:rFonts w:ascii="微软雅黑" w:hAnsi="微软雅黑" w:cs="Arial"/>
                <w:szCs w:val="21"/>
              </w:rPr>
              <w:t>资历</w:t>
            </w:r>
          </w:p>
        </w:tc>
        <w:tc>
          <w:tcPr>
            <w:tcW w:w="957" w:type="dxa"/>
            <w:vAlign w:val="center"/>
          </w:tcPr>
          <w:p w:rsidR="00A3746C" w:rsidRDefault="00BB6FE8">
            <w:pPr>
              <w:jc w:val="center"/>
              <w:rPr>
                <w:rFonts w:ascii="微软雅黑" w:hAnsi="微软雅黑" w:cs="Arial"/>
                <w:szCs w:val="21"/>
              </w:rPr>
            </w:pPr>
            <w:r>
              <w:rPr>
                <w:rFonts w:ascii="微软雅黑" w:hAnsi="微软雅黑" w:cs="Arial"/>
                <w:szCs w:val="21"/>
              </w:rPr>
              <w:t>经验及承担过的项目</w:t>
            </w:r>
          </w:p>
        </w:tc>
      </w:tr>
      <w:tr w:rsidR="00A3746C">
        <w:trPr>
          <w:trHeight w:val="617"/>
          <w:jc w:val="center"/>
        </w:trPr>
        <w:tc>
          <w:tcPr>
            <w:tcW w:w="1290" w:type="dxa"/>
            <w:vAlign w:val="center"/>
          </w:tcPr>
          <w:p w:rsidR="00A3746C" w:rsidRDefault="00BB6FE8">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trHeight w:val="617"/>
          <w:jc w:val="center"/>
        </w:trPr>
        <w:tc>
          <w:tcPr>
            <w:tcW w:w="1290" w:type="dxa"/>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restart"/>
            <w:vAlign w:val="center"/>
          </w:tcPr>
          <w:p w:rsidR="00A3746C" w:rsidRDefault="00BB6FE8">
            <w:pPr>
              <w:jc w:val="center"/>
              <w:rPr>
                <w:rFonts w:ascii="微软雅黑" w:hAnsi="微软雅黑" w:cs="Arial"/>
                <w:szCs w:val="21"/>
              </w:rPr>
            </w:pPr>
            <w:r>
              <w:rPr>
                <w:rFonts w:ascii="微软雅黑" w:hAnsi="微软雅黑" w:cs="Arial"/>
                <w:szCs w:val="21"/>
              </w:rPr>
              <w:t>其他人员</w:t>
            </w: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8"/>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bl>
    <w:p w:rsidR="00A3746C" w:rsidRDefault="00BB6FE8">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A3746C" w:rsidRDefault="00A3746C">
      <w:pPr>
        <w:ind w:left="420" w:hangingChars="200" w:hanging="420"/>
        <w:jc w:val="left"/>
        <w:rPr>
          <w:rFonts w:ascii="仿宋_GB2312" w:eastAsia="仿宋_GB2312" w:hAnsi="仿宋_GB2312" w:cs="仿宋_GB2312"/>
          <w:bCs/>
          <w:szCs w:val="21"/>
        </w:rPr>
      </w:pPr>
    </w:p>
    <w:p w:rsidR="00A3746C" w:rsidRDefault="00A3746C">
      <w:pPr>
        <w:autoSpaceDE w:val="0"/>
        <w:autoSpaceDN w:val="0"/>
        <w:adjustRightInd w:val="0"/>
        <w:snapToGrid w:val="0"/>
        <w:spacing w:before="25" w:after="25" w:line="360" w:lineRule="auto"/>
        <w:rPr>
          <w:sz w:val="24"/>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A3746C">
      <w:pPr>
        <w:rPr>
          <w:sz w:val="24"/>
        </w:rPr>
      </w:pPr>
    </w:p>
    <w:p w:rsidR="00A3746C" w:rsidRDefault="00A3746C">
      <w:pPr>
        <w:rPr>
          <w:sz w:val="24"/>
          <w:szCs w:val="20"/>
        </w:rPr>
      </w:pPr>
    </w:p>
    <w:p w:rsidR="00A3746C" w:rsidRDefault="00A3746C">
      <w:pPr>
        <w:rPr>
          <w:sz w:val="24"/>
          <w:szCs w:val="20"/>
        </w:rPr>
      </w:pPr>
    </w:p>
    <w:p w:rsidR="00A3746C" w:rsidRDefault="00A3746C">
      <w:pPr>
        <w:spacing w:line="360" w:lineRule="auto"/>
        <w:outlineLvl w:val="2"/>
        <w:rPr>
          <w:sz w:val="24"/>
          <w:szCs w:val="20"/>
        </w:rPr>
        <w:sectPr w:rsidR="00A3746C">
          <w:headerReference w:type="default" r:id="rId31"/>
          <w:footerReference w:type="default" r:id="rId32"/>
          <w:pgSz w:w="11907" w:h="16840"/>
          <w:pgMar w:top="1418" w:right="1134" w:bottom="1418" w:left="1701" w:header="851" w:footer="851" w:gutter="0"/>
          <w:cols w:space="720"/>
          <w:docGrid w:linePitch="462"/>
        </w:sectPr>
      </w:pPr>
    </w:p>
    <w:p w:rsidR="00A3746C" w:rsidRDefault="00BB6FE8">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A3746C" w:rsidRDefault="00A3746C">
      <w:pPr>
        <w:spacing w:line="360" w:lineRule="auto"/>
        <w:rPr>
          <w:b/>
          <w:sz w:val="36"/>
          <w:szCs w:val="36"/>
        </w:rPr>
      </w:pPr>
    </w:p>
    <w:sectPr w:rsidR="00A3746C">
      <w:footerReference w:type="defaul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65" w:rsidRDefault="004D5565">
      <w:r>
        <w:separator/>
      </w:r>
    </w:p>
  </w:endnote>
  <w:endnote w:type="continuationSeparator" w:id="0">
    <w:p w:rsidR="004D5565" w:rsidRDefault="004D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AB70F1E-7C67-4359-A918-C8F0E0948DD6}"/>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2" w:subsetted="1" w:fontKey="{D8A4D288-A131-4F5E-86A8-554B34A77DD5}"/>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3" w:subsetted="1" w:fontKey="{E9047A5C-E6E4-4190-B6DD-876953C60AE6}"/>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4" w:subsetted="1" w:fontKey="{1074CF49-024D-4C20-AA15-3660144A2AD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framePr w:wrap="around" w:vAnchor="text" w:hAnchor="margin" w:xAlign="center" w:y="1"/>
      <w:rPr>
        <w:rStyle w:val="afb"/>
      </w:rPr>
    </w:pPr>
    <w:r>
      <w:fldChar w:fldCharType="begin"/>
    </w:r>
    <w:r>
      <w:rPr>
        <w:rStyle w:val="afb"/>
      </w:rPr>
      <w:instrText xml:space="preserve">PAGE  </w:instrText>
    </w:r>
    <w:r>
      <w:fldChar w:fldCharType="end"/>
    </w:r>
  </w:p>
  <w:p w:rsidR="00D7728C" w:rsidRDefault="00D7728C">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framePr w:wrap="around" w:vAnchor="text" w:hAnchor="margin" w:xAlign="center" w:y="1"/>
      <w:rPr>
        <w:rStyle w:val="afb"/>
      </w:rPr>
    </w:pPr>
    <w:r>
      <w:fldChar w:fldCharType="begin"/>
    </w:r>
    <w:r>
      <w:rPr>
        <w:rStyle w:val="afb"/>
      </w:rPr>
      <w:instrText xml:space="preserve">PAGE  </w:instrText>
    </w:r>
    <w:r>
      <w:fldChar w:fldCharType="end"/>
    </w:r>
  </w:p>
  <w:p w:rsidR="00D7728C" w:rsidRDefault="00D7728C">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a:noFill/>
                      </a:ln>
                    </wps:spPr>
                    <wps:txbx>
                      <w:txbxContent>
                        <w:p w:rsidR="00D7728C" w:rsidRDefault="00D7728C">
                          <w:pPr>
                            <w:pStyle w:val="af3"/>
                            <w:spacing w:before="120" w:after="120"/>
                            <w:jc w:val="center"/>
                          </w:pPr>
                          <w:r>
                            <w:fldChar w:fldCharType="begin"/>
                          </w:r>
                          <w:r>
                            <w:instrText>PAGE   \* MERGEFORMAT</w:instrText>
                          </w:r>
                          <w:r>
                            <w:fldChar w:fldCharType="separate"/>
                          </w:r>
                          <w:r w:rsidR="00BA11FF" w:rsidRPr="00BA11FF">
                            <w:rPr>
                              <w:noProof/>
                              <w:lang w:val="zh-CN"/>
                            </w:rPr>
                            <w:t>30</w:t>
                          </w:r>
                          <w:r>
                            <w:fldChar w:fldCharType="end"/>
                          </w:r>
                        </w:p>
                        <w:p w:rsidR="00D7728C" w:rsidRDefault="00D7728C"/>
                      </w:txbxContent>
                    </wps:txbx>
                    <wps:bodyPr vert="horz" wrap="none" lIns="0" tIns="0" rIns="0" bIns="0" anchor="t">
                      <a:spAutoFit/>
                    </wps:bodyPr>
                  </wps:wsp>
                </a:graphicData>
              </a:graphic>
            </wp:anchor>
          </w:drawing>
        </mc:Choice>
        <mc:Fallback>
          <w:pict>
            <v:rect id="文本框 7" o:spid="_x0000_s1030"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D7728C" w:rsidRDefault="00D7728C">
                    <w:pPr>
                      <w:pStyle w:val="af3"/>
                      <w:spacing w:before="120" w:after="120"/>
                      <w:jc w:val="center"/>
                    </w:pPr>
                    <w:r>
                      <w:fldChar w:fldCharType="begin"/>
                    </w:r>
                    <w:r>
                      <w:instrText>PAGE   \* MERGEFORMAT</w:instrText>
                    </w:r>
                    <w:r>
                      <w:fldChar w:fldCharType="separate"/>
                    </w:r>
                    <w:r w:rsidR="00BA11FF" w:rsidRPr="00BA11FF">
                      <w:rPr>
                        <w:noProof/>
                        <w:lang w:val="zh-CN"/>
                      </w:rPr>
                      <w:t>30</w:t>
                    </w:r>
                    <w:r>
                      <w:fldChar w:fldCharType="end"/>
                    </w:r>
                  </w:p>
                  <w:p w:rsidR="00D7728C" w:rsidRDefault="00D7728C"/>
                </w:txbxContent>
              </v:textbox>
              <w10:wrap anchorx="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7728C" w:rsidRDefault="00D7728C">
                          <w:pPr>
                            <w:pStyle w:val="af3"/>
                          </w:pPr>
                          <w:r>
                            <w:fldChar w:fldCharType="begin"/>
                          </w:r>
                          <w:r>
                            <w:instrText xml:space="preserve"> PAGE  \* MERGEFORMAT </w:instrText>
                          </w:r>
                          <w:r>
                            <w:fldChar w:fldCharType="separate"/>
                          </w:r>
                          <w:r>
                            <w:rPr>
                              <w:noProof/>
                            </w:rPr>
                            <w:t>67</w:t>
                          </w:r>
                          <w:r>
                            <w:fldChar w:fldCharType="end"/>
                          </w:r>
                        </w:p>
                      </w:txbxContent>
                    </wps:txbx>
                    <wps:bodyPr vert="horz" wrap="none" lIns="0" tIns="0" rIns="0" bIns="0" anchor="t">
                      <a:spAutoFit/>
                    </wps:bodyPr>
                  </wps:wsp>
                </a:graphicData>
              </a:graphic>
            </wp:anchor>
          </w:drawing>
        </mc:Choice>
        <mc:Fallback>
          <w:pict>
            <v:rect id="文本框 8" o:spid="_x0000_s1031"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D7728C" w:rsidRDefault="00D7728C">
                    <w:pPr>
                      <w:pStyle w:val="af3"/>
                    </w:pPr>
                    <w:r>
                      <w:fldChar w:fldCharType="begin"/>
                    </w:r>
                    <w:r>
                      <w:instrText xml:space="preserve"> PAGE  \* MERGEFORMAT </w:instrText>
                    </w:r>
                    <w:r>
                      <w:fldChar w:fldCharType="separate"/>
                    </w:r>
                    <w:r>
                      <w:rPr>
                        <w:noProof/>
                      </w:rPr>
                      <w:t>67</w:t>
                    </w:r>
                    <w:r>
                      <w:fldChar w:fldCharType="end"/>
                    </w:r>
                  </w:p>
                </w:txbxContent>
              </v:textbox>
              <w10:wrap anchorx="margin"/>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7728C" w:rsidRDefault="00D7728C">
                          <w:pPr>
                            <w:pStyle w:val="af3"/>
                          </w:pPr>
                          <w:r>
                            <w:fldChar w:fldCharType="begin"/>
                          </w:r>
                          <w:r>
                            <w:instrText xml:space="preserve"> PAGE  \* MERGEFORMAT </w:instrText>
                          </w:r>
                          <w:r>
                            <w:fldChar w:fldCharType="separate"/>
                          </w:r>
                          <w:r>
                            <w:rPr>
                              <w:noProof/>
                            </w:rPr>
                            <w:t>68</w:t>
                          </w:r>
                          <w:r>
                            <w:fldChar w:fldCharType="end"/>
                          </w:r>
                        </w:p>
                      </w:txbxContent>
                    </wps:txbx>
                    <wps:bodyPr vert="horz" wrap="none" lIns="0" tIns="0" rIns="0" bIns="0" anchor="t">
                      <a:spAutoFit/>
                    </wps:bodyPr>
                  </wps:wsp>
                </a:graphicData>
              </a:graphic>
            </wp:anchor>
          </w:drawing>
        </mc:Choice>
        <mc:Fallback>
          <w:pict>
            <v:rect id="文本框 10" o:spid="_x0000_s1032"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D7728C" w:rsidRDefault="00D7728C">
                    <w:pPr>
                      <w:pStyle w:val="af3"/>
                    </w:pPr>
                    <w:r>
                      <w:fldChar w:fldCharType="begin"/>
                    </w:r>
                    <w:r>
                      <w:instrText xml:space="preserve"> PAGE  \* MERGEFORMAT </w:instrText>
                    </w:r>
                    <w:r>
                      <w:fldChar w:fldCharType="separate"/>
                    </w:r>
                    <w:r>
                      <w:rPr>
                        <w:noProof/>
                      </w:rPr>
                      <w:t>68</w:t>
                    </w:r>
                    <w:r>
                      <w:fldChar w:fldCharType="end"/>
                    </w:r>
                  </w:p>
                </w:txbxContent>
              </v:textbox>
              <w10:wrap anchorx="margin"/>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7728C" w:rsidRDefault="00D7728C">
                          <w:pPr>
                            <w:pStyle w:val="af3"/>
                          </w:pPr>
                          <w:r>
                            <w:fldChar w:fldCharType="begin"/>
                          </w:r>
                          <w:r>
                            <w:instrText xml:space="preserve"> PAGE  \* MERGEFORMAT </w:instrText>
                          </w:r>
                          <w:r>
                            <w:fldChar w:fldCharType="separate"/>
                          </w:r>
                          <w:r>
                            <w:rPr>
                              <w:noProof/>
                            </w:rPr>
                            <w:t>83</w:t>
                          </w:r>
                          <w:r>
                            <w:fldChar w:fldCharType="end"/>
                          </w:r>
                        </w:p>
                      </w:txbxContent>
                    </wps:txbx>
                    <wps:bodyPr vert="horz" wrap="none" lIns="0" tIns="0" rIns="0" bIns="0" anchor="t">
                      <a:spAutoFit/>
                    </wps:bodyPr>
                  </wps:wsp>
                </a:graphicData>
              </a:graphic>
            </wp:anchor>
          </w:drawing>
        </mc:Choice>
        <mc:Fallback>
          <w:pict>
            <v:rect id="文本框 11" o:spid="_x0000_s1033"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D7728C" w:rsidRDefault="00D7728C">
                    <w:pPr>
                      <w:pStyle w:val="af3"/>
                    </w:pPr>
                    <w:r>
                      <w:fldChar w:fldCharType="begin"/>
                    </w:r>
                    <w:r>
                      <w:instrText xml:space="preserve"> PAGE  \* MERGEFORMAT </w:instrText>
                    </w:r>
                    <w:r>
                      <w:fldChar w:fldCharType="separate"/>
                    </w:r>
                    <w:r>
                      <w:rPr>
                        <w:noProof/>
                      </w:rPr>
                      <w:t>83</w:t>
                    </w:r>
                    <w:r>
                      <w:fldChar w:fldCharType="end"/>
                    </w:r>
                  </w:p>
                </w:txbxContent>
              </v:textbox>
              <w10:wrap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7728C" w:rsidRDefault="00D7728C">
                          <w:pPr>
                            <w:pStyle w:val="af3"/>
                            <w:spacing w:before="120" w:after="120"/>
                            <w:jc w:val="center"/>
                          </w:pPr>
                          <w:r>
                            <w:fldChar w:fldCharType="begin"/>
                          </w:r>
                          <w:r>
                            <w:instrText>PAGE   \* MERGEFORMAT</w:instrText>
                          </w:r>
                          <w:r>
                            <w:fldChar w:fldCharType="separate"/>
                          </w:r>
                          <w:r w:rsidRPr="00D7728C">
                            <w:rPr>
                              <w:noProof/>
                              <w:lang w:val="zh-CN"/>
                            </w:rPr>
                            <w:t>84</w:t>
                          </w:r>
                          <w:r>
                            <w:fldChar w:fldCharType="end"/>
                          </w:r>
                        </w:p>
                      </w:txbxContent>
                    </wps:txbx>
                    <wps:bodyPr vert="horz" wrap="none" lIns="0" tIns="0" rIns="0" bIns="0" anchor="t">
                      <a:spAutoFit/>
                    </wps:bodyPr>
                  </wps:wsp>
                </a:graphicData>
              </a:graphic>
            </wp:anchor>
          </w:drawing>
        </mc:Choice>
        <mc:Fallback>
          <w:pict>
            <v:rect id="文本框 12" o:spid="_x0000_s1034"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D7728C" w:rsidRDefault="00D7728C">
                    <w:pPr>
                      <w:pStyle w:val="af3"/>
                      <w:spacing w:before="120" w:after="120"/>
                      <w:jc w:val="center"/>
                    </w:pPr>
                    <w:r>
                      <w:fldChar w:fldCharType="begin"/>
                    </w:r>
                    <w:r>
                      <w:instrText>PAGE   \* MERGEFORMAT</w:instrText>
                    </w:r>
                    <w:r>
                      <w:fldChar w:fldCharType="separate"/>
                    </w:r>
                    <w:r w:rsidRPr="00D7728C">
                      <w:rPr>
                        <w:noProof/>
                        <w:lang w:val="zh-CN"/>
                      </w:rPr>
                      <w:t>84</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ind w:right="360"/>
      <w:rPr>
        <w:rStyle w:val="afb"/>
      </w:rPr>
    </w:pPr>
  </w:p>
  <w:p w:rsidR="00D7728C" w:rsidRDefault="00D7728C">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rPr>
        <w:rStyle w:val="afb"/>
      </w:rPr>
    </w:pPr>
  </w:p>
  <w:p w:rsidR="00D7728C" w:rsidRDefault="00D7728C">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rPr>
        <w:rStyle w:val="afb"/>
      </w:rPr>
    </w:pPr>
  </w:p>
  <w:p w:rsidR="00D7728C" w:rsidRDefault="00D7728C">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7728C" w:rsidRDefault="00D7728C">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Pr="00D7728C">
                            <w:rPr>
                              <w:rFonts w:ascii="Times New Roman"/>
                              <w:noProof/>
                              <w:lang w:val="zh-CN"/>
                            </w:rPr>
                            <w:t>24</w:t>
                          </w:r>
                          <w:r>
                            <w:rPr>
                              <w:rFonts w:ascii="Times New Roman"/>
                            </w:rPr>
                            <w:fldChar w:fldCharType="end"/>
                          </w:r>
                        </w:p>
                        <w:p w:rsidR="00D7728C" w:rsidRDefault="00D7728C"/>
                      </w:txbxContent>
                    </wps:txbx>
                    <wps:bodyPr vert="horz" wrap="none" lIns="0" tIns="0" rIns="0" bIns="0" anchor="t">
                      <a:spAutoFit/>
                    </wps:bodyPr>
                  </wps:wsp>
                </a:graphicData>
              </a:graphic>
            </wp:anchor>
          </w:drawing>
        </mc:Choice>
        <mc:Fallback>
          <w:pict>
            <v:rect id="文本框 14" o:spid="_x0000_s1028"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D7728C" w:rsidRDefault="00D7728C">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Pr="00D7728C">
                      <w:rPr>
                        <w:rFonts w:ascii="Times New Roman"/>
                        <w:noProof/>
                        <w:lang w:val="zh-CN"/>
                      </w:rPr>
                      <w:t>24</w:t>
                    </w:r>
                    <w:r>
                      <w:rPr>
                        <w:rFonts w:ascii="Times New Roman"/>
                      </w:rPr>
                      <w:fldChar w:fldCharType="end"/>
                    </w:r>
                  </w:p>
                  <w:p w:rsidR="00D7728C" w:rsidRDefault="00D7728C"/>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rPr>
        <w:rStyle w:val="afb"/>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7728C" w:rsidRDefault="00D7728C">
                          <w:pPr>
                            <w:pStyle w:val="af3"/>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5" o:spid="_x0000_s1029"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3407C3" w:rsidRDefault="003407C3">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D7728C" w:rsidRDefault="00D7728C">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D7728C" w:rsidRDefault="00D7728C">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65" w:rsidRDefault="004D5565">
      <w:r>
        <w:separator/>
      </w:r>
    </w:p>
  </w:footnote>
  <w:footnote w:type="continuationSeparator" w:id="0">
    <w:p w:rsidR="004D5565" w:rsidRDefault="004D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&#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Yw9g9UAAAAGAQAADwAAAAAAAAABACAAAAAiAAAA&#10;ZHJzL2Rvd25yZXYueG1sUEsBAhQAFAAAAAgAh07iQMVl250KAgAAIAQAAA4AAAAAAAAAAQAgAAAA&#10;JAEAAGRycy9lMm9Eb2MueG1sUEsFBgAAAAAGAAYAWQEAAKA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102"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a:noFill/>
                      </a:ln>
                    </wps:spPr>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LPnXVAAAABgEA&#10;AA8AAAAAAAAAAQAgAAAAIgAAAGRycy9kb3ducmV2LnhtbFBLAQIUABQAAAAIAIdO4kDLy6BYqwEA&#10;AFQDAAAOAAAAAAAAAAEAIAAAACQBAABkcnMvZTJvRG9jLnhtbFBLBQYAAAAABgAGAFkBAABBBQAA&#10;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28C" w:rsidRDefault="00D7728C">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9fo91QAAAAcBAAAPAAAAAAAAAAEAIAAAACIA&#10;AABkcnMvZG93bnJldi54bWxQSwECFAAUAAAACACHTuJATKdMDgwCAAAgBAAADgAAAAAAAAABACAA&#10;AAAkAQAAZHJzL2Uyb0RvYy54bWxQSwUGAAAAAAYABgBZAQAAogU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DDECD3BC"/>
    <w:multiLevelType w:val="singleLevel"/>
    <w:tmpl w:val="DDECD3BC"/>
    <w:lvl w:ilvl="0">
      <w:start w:val="6"/>
      <w:numFmt w:val="decimal"/>
      <w:suff w:val="space"/>
      <w:lvlText w:val="%1."/>
      <w:lvlJc w:val="left"/>
    </w:lvl>
  </w:abstractNum>
  <w:abstractNum w:abstractNumId="2">
    <w:nsid w:val="DE759F4B"/>
    <w:multiLevelType w:val="singleLevel"/>
    <w:tmpl w:val="DE759F4B"/>
    <w:lvl w:ilvl="0">
      <w:start w:val="2"/>
      <w:numFmt w:val="decimal"/>
      <w:suff w:val="space"/>
      <w:lvlText w:val="%1."/>
      <w:lvlJc w:val="left"/>
    </w:lvl>
  </w:abstractNum>
  <w:abstractNum w:abstractNumId="3">
    <w:nsid w:val="DEABE1DB"/>
    <w:multiLevelType w:val="singleLevel"/>
    <w:tmpl w:val="DEABE1DB"/>
    <w:lvl w:ilvl="0">
      <w:start w:val="23"/>
      <w:numFmt w:val="decimal"/>
      <w:suff w:val="space"/>
      <w:lvlText w:val="%1."/>
      <w:lvlJc w:val="left"/>
    </w:lvl>
  </w:abstractNum>
  <w:abstractNum w:abstractNumId="4">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0B"/>
    <w:multiLevelType w:val="singleLevel"/>
    <w:tmpl w:val="0000000B"/>
    <w:lvl w:ilvl="0">
      <w:start w:val="6"/>
      <w:numFmt w:val="chineseCounting"/>
      <w:suff w:val="space"/>
      <w:lvlText w:val="第%1章"/>
      <w:lvlJc w:val="left"/>
      <w:rPr>
        <w:rFonts w:hint="eastAsia"/>
      </w:rPr>
    </w:lvl>
  </w:abstractNum>
  <w:abstractNum w:abstractNumId="15">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00000010"/>
    <w:multiLevelType w:val="singleLevel"/>
    <w:tmpl w:val="00000010"/>
    <w:lvl w:ilvl="0">
      <w:start w:val="2"/>
      <w:numFmt w:val="chineseCounting"/>
      <w:suff w:val="nothing"/>
      <w:lvlText w:val="%1、"/>
      <w:lvlJc w:val="left"/>
      <w:rPr>
        <w:rFonts w:hint="eastAsia"/>
      </w:rPr>
    </w:lvl>
  </w:abstractNum>
  <w:abstractNum w:abstractNumId="19">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2">
    <w:nsid w:val="0CCBF8CB"/>
    <w:multiLevelType w:val="singleLevel"/>
    <w:tmpl w:val="0CCBF8CB"/>
    <w:lvl w:ilvl="0">
      <w:start w:val="4"/>
      <w:numFmt w:val="decimal"/>
      <w:suff w:val="nothing"/>
      <w:lvlText w:val="%1、"/>
      <w:lvlJc w:val="left"/>
    </w:lvl>
  </w:abstractNum>
  <w:abstractNum w:abstractNumId="23">
    <w:nsid w:val="18C61175"/>
    <w:multiLevelType w:val="multilevel"/>
    <w:tmpl w:val="18C6117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4D3D561A"/>
    <w:multiLevelType w:val="multilevel"/>
    <w:tmpl w:val="4D3D561A"/>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29A2CD7"/>
    <w:multiLevelType w:val="multilevel"/>
    <w:tmpl w:val="FB2202EE"/>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A0F6431"/>
    <w:multiLevelType w:val="singleLevel"/>
    <w:tmpl w:val="7A0F6431"/>
    <w:lvl w:ilvl="0">
      <w:start w:val="1"/>
      <w:numFmt w:val="decimal"/>
      <w:suff w:val="space"/>
      <w:lvlText w:val="%1."/>
      <w:lvlJc w:val="left"/>
    </w:lvl>
  </w:abstractNum>
  <w:num w:numId="1">
    <w:abstractNumId w:val="2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19"/>
  </w:num>
  <w:num w:numId="11">
    <w:abstractNumId w:val="4"/>
  </w:num>
  <w:num w:numId="12">
    <w:abstractNumId w:val="16"/>
  </w:num>
  <w:num w:numId="13">
    <w:abstractNumId w:val="13"/>
  </w:num>
  <w:num w:numId="14">
    <w:abstractNumId w:val="20"/>
  </w:num>
  <w:num w:numId="15">
    <w:abstractNumId w:val="18"/>
  </w:num>
  <w:num w:numId="16">
    <w:abstractNumId w:val="23"/>
  </w:num>
  <w:num w:numId="17">
    <w:abstractNumId w:val="14"/>
  </w:num>
  <w:num w:numId="18">
    <w:abstractNumId w:val="26"/>
  </w:num>
  <w:num w:numId="19">
    <w:abstractNumId w:val="2"/>
  </w:num>
  <w:num w:numId="20">
    <w:abstractNumId w:val="1"/>
  </w:num>
  <w:num w:numId="21">
    <w:abstractNumId w:val="0"/>
  </w:num>
  <w:num w:numId="22">
    <w:abstractNumId w:val="3"/>
  </w:num>
  <w:num w:numId="23">
    <w:abstractNumId w:val="15"/>
  </w:num>
  <w:num w:numId="24">
    <w:abstractNumId w:val="11"/>
  </w:num>
  <w:num w:numId="25">
    <w:abstractNumId w:val="2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TrueTypeFonts/>
  <w:saveSubsetFonts/>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32"/>
    <w:rsid w:val="00010832"/>
    <w:rsid w:val="0002363D"/>
    <w:rsid w:val="000247C5"/>
    <w:rsid w:val="000259EC"/>
    <w:rsid w:val="00026CE2"/>
    <w:rsid w:val="0005555F"/>
    <w:rsid w:val="00055B77"/>
    <w:rsid w:val="000604E9"/>
    <w:rsid w:val="00070649"/>
    <w:rsid w:val="00071546"/>
    <w:rsid w:val="000739F3"/>
    <w:rsid w:val="000A3523"/>
    <w:rsid w:val="000A3DCA"/>
    <w:rsid w:val="000C3402"/>
    <w:rsid w:val="000C3534"/>
    <w:rsid w:val="000D1611"/>
    <w:rsid w:val="000D5499"/>
    <w:rsid w:val="000D7AAF"/>
    <w:rsid w:val="000F1983"/>
    <w:rsid w:val="000F7675"/>
    <w:rsid w:val="0010766A"/>
    <w:rsid w:val="00116031"/>
    <w:rsid w:val="00121EBE"/>
    <w:rsid w:val="00125265"/>
    <w:rsid w:val="00131581"/>
    <w:rsid w:val="001322B5"/>
    <w:rsid w:val="001346C8"/>
    <w:rsid w:val="0014100E"/>
    <w:rsid w:val="0015795A"/>
    <w:rsid w:val="00161FB5"/>
    <w:rsid w:val="00171AB3"/>
    <w:rsid w:val="00173933"/>
    <w:rsid w:val="00173EE4"/>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2ADB"/>
    <w:rsid w:val="001F57EC"/>
    <w:rsid w:val="00205248"/>
    <w:rsid w:val="002056A1"/>
    <w:rsid w:val="0021363F"/>
    <w:rsid w:val="0023111E"/>
    <w:rsid w:val="0023168C"/>
    <w:rsid w:val="00235499"/>
    <w:rsid w:val="002442B1"/>
    <w:rsid w:val="00253256"/>
    <w:rsid w:val="0025525B"/>
    <w:rsid w:val="002666C8"/>
    <w:rsid w:val="00277EC3"/>
    <w:rsid w:val="00280CDF"/>
    <w:rsid w:val="002A5509"/>
    <w:rsid w:val="002D323A"/>
    <w:rsid w:val="002E1F8B"/>
    <w:rsid w:val="002F5FFE"/>
    <w:rsid w:val="00333E50"/>
    <w:rsid w:val="00334DEF"/>
    <w:rsid w:val="003407C3"/>
    <w:rsid w:val="00353847"/>
    <w:rsid w:val="00353B32"/>
    <w:rsid w:val="00371010"/>
    <w:rsid w:val="0037584F"/>
    <w:rsid w:val="00391F2B"/>
    <w:rsid w:val="003A30F4"/>
    <w:rsid w:val="003B5580"/>
    <w:rsid w:val="003F1ECA"/>
    <w:rsid w:val="00400EF0"/>
    <w:rsid w:val="004146CC"/>
    <w:rsid w:val="00417BEB"/>
    <w:rsid w:val="00417FEF"/>
    <w:rsid w:val="004274C1"/>
    <w:rsid w:val="00437306"/>
    <w:rsid w:val="00440A96"/>
    <w:rsid w:val="00442E2D"/>
    <w:rsid w:val="00446FAD"/>
    <w:rsid w:val="00485791"/>
    <w:rsid w:val="00486A70"/>
    <w:rsid w:val="00494424"/>
    <w:rsid w:val="004A4BA2"/>
    <w:rsid w:val="004A7856"/>
    <w:rsid w:val="004C498D"/>
    <w:rsid w:val="004D5565"/>
    <w:rsid w:val="004E52DF"/>
    <w:rsid w:val="004E5A93"/>
    <w:rsid w:val="00503713"/>
    <w:rsid w:val="00504AA8"/>
    <w:rsid w:val="005235D3"/>
    <w:rsid w:val="005329F8"/>
    <w:rsid w:val="00547671"/>
    <w:rsid w:val="0057543C"/>
    <w:rsid w:val="00575FB8"/>
    <w:rsid w:val="0058078B"/>
    <w:rsid w:val="005827FF"/>
    <w:rsid w:val="00594C30"/>
    <w:rsid w:val="005977BB"/>
    <w:rsid w:val="005A05F8"/>
    <w:rsid w:val="005A40CB"/>
    <w:rsid w:val="005B0926"/>
    <w:rsid w:val="005B1E74"/>
    <w:rsid w:val="005B3AF6"/>
    <w:rsid w:val="005B57E0"/>
    <w:rsid w:val="005B7DB5"/>
    <w:rsid w:val="005C448B"/>
    <w:rsid w:val="005C4D75"/>
    <w:rsid w:val="005C5DF4"/>
    <w:rsid w:val="005D0841"/>
    <w:rsid w:val="005E0CEB"/>
    <w:rsid w:val="005E5191"/>
    <w:rsid w:val="005E63B5"/>
    <w:rsid w:val="00600A99"/>
    <w:rsid w:val="0063336F"/>
    <w:rsid w:val="006528A6"/>
    <w:rsid w:val="00665528"/>
    <w:rsid w:val="00665871"/>
    <w:rsid w:val="00682276"/>
    <w:rsid w:val="00690B56"/>
    <w:rsid w:val="0069377F"/>
    <w:rsid w:val="006949B1"/>
    <w:rsid w:val="00697923"/>
    <w:rsid w:val="006A2D17"/>
    <w:rsid w:val="006B1851"/>
    <w:rsid w:val="006B2DF3"/>
    <w:rsid w:val="006F5679"/>
    <w:rsid w:val="006F6B2F"/>
    <w:rsid w:val="00700013"/>
    <w:rsid w:val="00714945"/>
    <w:rsid w:val="00727E60"/>
    <w:rsid w:val="007338DC"/>
    <w:rsid w:val="007356BB"/>
    <w:rsid w:val="00737A5A"/>
    <w:rsid w:val="00750507"/>
    <w:rsid w:val="00756C4B"/>
    <w:rsid w:val="00764568"/>
    <w:rsid w:val="0077129A"/>
    <w:rsid w:val="00780CCA"/>
    <w:rsid w:val="00784EFC"/>
    <w:rsid w:val="00787494"/>
    <w:rsid w:val="0079318D"/>
    <w:rsid w:val="007A2C68"/>
    <w:rsid w:val="007C15CF"/>
    <w:rsid w:val="007C6961"/>
    <w:rsid w:val="008352A1"/>
    <w:rsid w:val="00844BFC"/>
    <w:rsid w:val="0085029F"/>
    <w:rsid w:val="0085686E"/>
    <w:rsid w:val="00864185"/>
    <w:rsid w:val="008772E6"/>
    <w:rsid w:val="00877B4A"/>
    <w:rsid w:val="0089250E"/>
    <w:rsid w:val="008A6FC2"/>
    <w:rsid w:val="008D1236"/>
    <w:rsid w:val="008D2FE8"/>
    <w:rsid w:val="008D4824"/>
    <w:rsid w:val="008D7B01"/>
    <w:rsid w:val="00912BC7"/>
    <w:rsid w:val="0092366B"/>
    <w:rsid w:val="0093029D"/>
    <w:rsid w:val="00934203"/>
    <w:rsid w:val="009406B4"/>
    <w:rsid w:val="00945C5F"/>
    <w:rsid w:val="0094715C"/>
    <w:rsid w:val="0096076A"/>
    <w:rsid w:val="00967B3A"/>
    <w:rsid w:val="00971FD0"/>
    <w:rsid w:val="00975317"/>
    <w:rsid w:val="00987136"/>
    <w:rsid w:val="009A3538"/>
    <w:rsid w:val="009A48DC"/>
    <w:rsid w:val="009B080F"/>
    <w:rsid w:val="009B6F9E"/>
    <w:rsid w:val="009E1EA0"/>
    <w:rsid w:val="009E4DAB"/>
    <w:rsid w:val="00A033D7"/>
    <w:rsid w:val="00A17685"/>
    <w:rsid w:val="00A24520"/>
    <w:rsid w:val="00A31EED"/>
    <w:rsid w:val="00A3466E"/>
    <w:rsid w:val="00A3746C"/>
    <w:rsid w:val="00A40E2D"/>
    <w:rsid w:val="00A611BE"/>
    <w:rsid w:val="00A73547"/>
    <w:rsid w:val="00A81275"/>
    <w:rsid w:val="00A90C8F"/>
    <w:rsid w:val="00A95B98"/>
    <w:rsid w:val="00A97BB9"/>
    <w:rsid w:val="00AA752D"/>
    <w:rsid w:val="00AB1F30"/>
    <w:rsid w:val="00AB3EED"/>
    <w:rsid w:val="00AE612C"/>
    <w:rsid w:val="00B00701"/>
    <w:rsid w:val="00B01211"/>
    <w:rsid w:val="00B022D6"/>
    <w:rsid w:val="00B04470"/>
    <w:rsid w:val="00B27A4D"/>
    <w:rsid w:val="00B33B27"/>
    <w:rsid w:val="00B33F93"/>
    <w:rsid w:val="00B354B3"/>
    <w:rsid w:val="00B3571A"/>
    <w:rsid w:val="00B35D18"/>
    <w:rsid w:val="00B41BCD"/>
    <w:rsid w:val="00B502F4"/>
    <w:rsid w:val="00B75F83"/>
    <w:rsid w:val="00B87BA2"/>
    <w:rsid w:val="00B90ADC"/>
    <w:rsid w:val="00BA11FF"/>
    <w:rsid w:val="00BB026C"/>
    <w:rsid w:val="00BB6FE8"/>
    <w:rsid w:val="00BC2968"/>
    <w:rsid w:val="00BD041F"/>
    <w:rsid w:val="00BD5BF1"/>
    <w:rsid w:val="00BF4ED3"/>
    <w:rsid w:val="00BF57A1"/>
    <w:rsid w:val="00BF7084"/>
    <w:rsid w:val="00BF73A1"/>
    <w:rsid w:val="00C05B76"/>
    <w:rsid w:val="00C16146"/>
    <w:rsid w:val="00C301FD"/>
    <w:rsid w:val="00C35051"/>
    <w:rsid w:val="00C354C4"/>
    <w:rsid w:val="00C35676"/>
    <w:rsid w:val="00C4268C"/>
    <w:rsid w:val="00C73A5A"/>
    <w:rsid w:val="00C81917"/>
    <w:rsid w:val="00C93278"/>
    <w:rsid w:val="00CA5A56"/>
    <w:rsid w:val="00CB0905"/>
    <w:rsid w:val="00CB22AB"/>
    <w:rsid w:val="00CC4168"/>
    <w:rsid w:val="00D00B0E"/>
    <w:rsid w:val="00D157A7"/>
    <w:rsid w:val="00D15F89"/>
    <w:rsid w:val="00D17E4D"/>
    <w:rsid w:val="00D207AE"/>
    <w:rsid w:val="00D23190"/>
    <w:rsid w:val="00D24AA3"/>
    <w:rsid w:val="00D31EC7"/>
    <w:rsid w:val="00D35F3F"/>
    <w:rsid w:val="00D43868"/>
    <w:rsid w:val="00D576C4"/>
    <w:rsid w:val="00D57E19"/>
    <w:rsid w:val="00D608A8"/>
    <w:rsid w:val="00D7728C"/>
    <w:rsid w:val="00D8357F"/>
    <w:rsid w:val="00D861AC"/>
    <w:rsid w:val="00D951B0"/>
    <w:rsid w:val="00DA2414"/>
    <w:rsid w:val="00DA6739"/>
    <w:rsid w:val="00DA73DB"/>
    <w:rsid w:val="00DB1C71"/>
    <w:rsid w:val="00DB36D5"/>
    <w:rsid w:val="00DD31D8"/>
    <w:rsid w:val="00DD5845"/>
    <w:rsid w:val="00DE0EF8"/>
    <w:rsid w:val="00DF6071"/>
    <w:rsid w:val="00DF641E"/>
    <w:rsid w:val="00DF7EAE"/>
    <w:rsid w:val="00E14CED"/>
    <w:rsid w:val="00E231E5"/>
    <w:rsid w:val="00E24404"/>
    <w:rsid w:val="00E25C45"/>
    <w:rsid w:val="00E36C75"/>
    <w:rsid w:val="00E63F18"/>
    <w:rsid w:val="00E642AB"/>
    <w:rsid w:val="00E74B35"/>
    <w:rsid w:val="00EA012E"/>
    <w:rsid w:val="00EA390F"/>
    <w:rsid w:val="00EA3CB6"/>
    <w:rsid w:val="00EB3B18"/>
    <w:rsid w:val="00EB5AD6"/>
    <w:rsid w:val="00EC3307"/>
    <w:rsid w:val="00ED01A1"/>
    <w:rsid w:val="00ED482F"/>
    <w:rsid w:val="00EE3447"/>
    <w:rsid w:val="00EF1A9F"/>
    <w:rsid w:val="00EF2F2E"/>
    <w:rsid w:val="00F01D28"/>
    <w:rsid w:val="00F05E72"/>
    <w:rsid w:val="00F373CA"/>
    <w:rsid w:val="00F3770F"/>
    <w:rsid w:val="00F43DDC"/>
    <w:rsid w:val="00F50D5A"/>
    <w:rsid w:val="00F54779"/>
    <w:rsid w:val="00F57937"/>
    <w:rsid w:val="00F637E9"/>
    <w:rsid w:val="00F81447"/>
    <w:rsid w:val="00F96333"/>
    <w:rsid w:val="00FA029C"/>
    <w:rsid w:val="00FB018B"/>
    <w:rsid w:val="00FB11D0"/>
    <w:rsid w:val="00FC625B"/>
    <w:rsid w:val="00FE2E83"/>
    <w:rsid w:val="00FF0492"/>
    <w:rsid w:val="00FF1C6F"/>
    <w:rsid w:val="00FF49E4"/>
    <w:rsid w:val="184B2106"/>
    <w:rsid w:val="308A2D31"/>
    <w:rsid w:val="3997260A"/>
    <w:rsid w:val="43B066D7"/>
    <w:rsid w:val="58BE016B"/>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uiPriority w:val="99"/>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uiPriority w:val="99"/>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88945">
      <w:bodyDiv w:val="1"/>
      <w:marLeft w:val="0"/>
      <w:marRight w:val="0"/>
      <w:marTop w:val="0"/>
      <w:marBottom w:val="0"/>
      <w:divBdr>
        <w:top w:val="none" w:sz="0" w:space="0" w:color="auto"/>
        <w:left w:val="none" w:sz="0" w:space="0" w:color="auto"/>
        <w:bottom w:val="none" w:sz="0" w:space="0" w:color="auto"/>
        <w:right w:val="none" w:sz="0" w:space="0" w:color="auto"/>
      </w:divBdr>
    </w:div>
    <w:div w:id="1839420649">
      <w:bodyDiv w:val="1"/>
      <w:marLeft w:val="0"/>
      <w:marRight w:val="0"/>
      <w:marTop w:val="0"/>
      <w:marBottom w:val="0"/>
      <w:divBdr>
        <w:top w:val="none" w:sz="0" w:space="0" w:color="auto"/>
        <w:left w:val="none" w:sz="0" w:space="0" w:color="auto"/>
        <w:bottom w:val="none" w:sz="0" w:space="0" w:color="auto"/>
        <w:right w:val="none" w:sz="0" w:space="0" w:color="auto"/>
      </w:divBdr>
    </w:div>
    <w:div w:id="1873612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64C4B-103C-4DFE-A19C-21FA579F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Pages>
  <Words>7567</Words>
  <Characters>43134</Characters>
  <Application>Microsoft Office Word</Application>
  <DocSecurity>0</DocSecurity>
  <Lines>359</Lines>
  <Paragraphs>101</Paragraphs>
  <ScaleCrop>false</ScaleCrop>
  <Company>China</Company>
  <LinksUpToDate>false</LinksUpToDate>
  <CharactersWithSpaces>50600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138</cp:revision>
  <cp:lastPrinted>2025-05-27T03:33:00Z</cp:lastPrinted>
  <dcterms:created xsi:type="dcterms:W3CDTF">2025-02-27T00:31:00Z</dcterms:created>
  <dcterms:modified xsi:type="dcterms:W3CDTF">2026-03-30T08:17:00Z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d38b45f2e5f84ae78d799fe927fb2343_23</vt:lpwstr>
  </property>
  <property fmtid="{D5CDD505-2E9C-101B-9397-08002B2CF9AE}" pid="4" name="KSOTemplateDocerSaveRecord">
    <vt:lpwstr>eyJoZGlkIjoiOTRiMTgxNzg0ZGY2ZmZlZjcwNWMzNjVkMDViYTM4NmMifQ==</vt:lpwstr>
  </property>
</Properties>
</file>