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7FDD">
      <w:r>
        <w:drawing>
          <wp:inline distT="0" distB="0" distL="114300" distR="114300">
            <wp:extent cx="3671570" cy="5271135"/>
            <wp:effectExtent l="0" t="0" r="508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1570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896100" cy="4495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991350" cy="4505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896100" cy="4629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991350" cy="44862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2026-04-10T02:39:13Z</dcterms:created>
  <dc:creator>Administrator</dc:creator>
  <cp:lastModifiedBy>李雨馨妈妈</cp:lastModifiedBy>
  <dcterms:modified xsi:type="dcterms:W3CDTF">2026-04-10T02:42:55Z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eyJoZGlkIjoiZjdhYmIxYjRlM2I1NDBkZjE3NjViODM2ZTIzNThmZGEiLCJ1c2VySWQiOiI0NzIzNDExMzgifQ==</vt:lpwstr>
  </property>
  <property fmtid="{D5CDD505-2E9C-101B-9397-08002B2CF9AE}" pid="4" name="ICV">
    <vt:lpwstr>27615685E5614299A83BF500ACBA6A74_12</vt:lpwstr>
  </property>
</Properties>
</file>