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2537" w14:textId="77777777" w:rsidR="008449AB" w:rsidRDefault="004C7F0A">
      <w:pPr>
        <w:jc w:val="center"/>
        <w:rPr>
          <w:rFonts w:ascii="宋体" w:hAnsi="宋体"/>
          <w:bCs/>
          <w:sz w:val="30"/>
          <w:szCs w:val="30"/>
        </w:rPr>
      </w:pPr>
      <w:bookmarkStart w:id="0" w:name="OLE_LINK25"/>
      <w:bookmarkStart w:id="1" w:name="OLE_LINK24"/>
      <w:r>
        <w:rPr>
          <w:rFonts w:ascii="宋体" w:hAnsi="宋体" w:hint="eastAsia"/>
          <w:bCs/>
          <w:sz w:val="30"/>
          <w:szCs w:val="30"/>
        </w:rPr>
        <w:t>北京市丰台区职业教育中心学校教育日常定额基础项物业管理服务采购项目中标公告</w:t>
      </w:r>
    </w:p>
    <w:p w14:paraId="0E86DC16" w14:textId="77777777" w:rsidR="008449AB" w:rsidRDefault="004C7F0A">
      <w:pPr>
        <w:rPr>
          <w:rFonts w:ascii="仿宋_GB2312" w:eastAsia="仿宋_GB2312"/>
          <w:sz w:val="28"/>
          <w:szCs w:val="28"/>
        </w:rPr>
      </w:pPr>
      <w:r>
        <w:rPr>
          <w:rFonts w:ascii="仿宋_GB2312" w:eastAsia="仿宋_GB2312" w:hint="eastAsia"/>
          <w:sz w:val="28"/>
          <w:szCs w:val="28"/>
        </w:rPr>
        <w:t>项目名称：北京市丰台区职业教育中心学校教育日常定额基础项物业管理服务采购项目</w:t>
      </w:r>
    </w:p>
    <w:p w14:paraId="5F3033B9" w14:textId="77777777" w:rsidR="008449AB" w:rsidRDefault="004C7F0A">
      <w:pPr>
        <w:rPr>
          <w:rFonts w:ascii="仿宋_GB2312" w:eastAsia="仿宋_GB2312"/>
          <w:sz w:val="28"/>
          <w:szCs w:val="28"/>
        </w:rPr>
      </w:pPr>
      <w:r>
        <w:rPr>
          <w:rFonts w:ascii="仿宋_GB2312" w:eastAsia="仿宋_GB2312" w:hint="eastAsia"/>
          <w:sz w:val="28"/>
          <w:szCs w:val="28"/>
        </w:rPr>
        <w:t>项目编号: 11010626210200027526-XM001</w:t>
      </w:r>
    </w:p>
    <w:p w14:paraId="22FBDEC5" w14:textId="77777777" w:rsidR="008449AB" w:rsidRDefault="004C7F0A">
      <w:pPr>
        <w:rPr>
          <w:rFonts w:ascii="仿宋_GB2312" w:eastAsia="仿宋_GB2312"/>
          <w:sz w:val="28"/>
          <w:szCs w:val="28"/>
        </w:rPr>
      </w:pPr>
      <w:r>
        <w:rPr>
          <w:rFonts w:ascii="仿宋_GB2312" w:eastAsia="仿宋_GB2312" w:hint="eastAsia"/>
          <w:sz w:val="28"/>
          <w:szCs w:val="28"/>
        </w:rPr>
        <w:t>采购人名称：北京市丰台区职业教育中心学校</w:t>
      </w:r>
    </w:p>
    <w:p w14:paraId="7C8E9BE6" w14:textId="77777777" w:rsidR="008449AB" w:rsidRDefault="004C7F0A">
      <w:pPr>
        <w:rPr>
          <w:rFonts w:ascii="仿宋_GB2312" w:eastAsia="仿宋_GB2312"/>
          <w:sz w:val="28"/>
          <w:szCs w:val="28"/>
        </w:rPr>
      </w:pPr>
      <w:r>
        <w:rPr>
          <w:rFonts w:ascii="仿宋_GB2312" w:eastAsia="仿宋_GB2312" w:hint="eastAsia"/>
          <w:sz w:val="28"/>
          <w:szCs w:val="28"/>
        </w:rPr>
        <w:t>采购人地址：北京市丰台区方庄芳古园二区9号</w:t>
      </w:r>
    </w:p>
    <w:p w14:paraId="74E0427D" w14:textId="77777777" w:rsidR="008449AB" w:rsidRDefault="004C7F0A">
      <w:pPr>
        <w:rPr>
          <w:rFonts w:ascii="仿宋_GB2312" w:eastAsia="仿宋_GB2312"/>
          <w:sz w:val="28"/>
          <w:szCs w:val="28"/>
        </w:rPr>
      </w:pPr>
      <w:r>
        <w:rPr>
          <w:rFonts w:ascii="仿宋_GB2312" w:eastAsia="仿宋_GB2312" w:hint="eastAsia"/>
          <w:sz w:val="28"/>
          <w:szCs w:val="28"/>
        </w:rPr>
        <w:t>采购人联系电话：010-67610944</w:t>
      </w:r>
    </w:p>
    <w:p w14:paraId="1B65FF1A" w14:textId="77777777" w:rsidR="008449AB" w:rsidRDefault="004C7F0A">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5C7EA51D" w14:textId="77777777" w:rsidR="008449AB" w:rsidRDefault="004C7F0A">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EBF30E" w14:textId="77777777" w:rsidR="008449AB" w:rsidRDefault="004C7F0A">
      <w:pPr>
        <w:rPr>
          <w:rFonts w:ascii="仿宋_GB2312" w:eastAsia="仿宋_GB2312"/>
          <w:sz w:val="28"/>
          <w:szCs w:val="28"/>
        </w:rPr>
      </w:pPr>
      <w:r>
        <w:rPr>
          <w:rFonts w:ascii="仿宋_GB2312" w:eastAsia="仿宋_GB2312" w:hint="eastAsia"/>
          <w:sz w:val="28"/>
          <w:szCs w:val="28"/>
        </w:rPr>
        <w:t>邮编：100068</w:t>
      </w:r>
    </w:p>
    <w:p w14:paraId="687937A6" w14:textId="77777777" w:rsidR="008449AB" w:rsidRDefault="004C7F0A">
      <w:pPr>
        <w:spacing w:line="360" w:lineRule="auto"/>
        <w:rPr>
          <w:rFonts w:ascii="仿宋_GB2312" w:eastAsia="仿宋_GB2312"/>
          <w:sz w:val="28"/>
          <w:szCs w:val="28"/>
        </w:rPr>
      </w:pPr>
      <w:r>
        <w:rPr>
          <w:rFonts w:ascii="仿宋_GB2312" w:eastAsia="仿宋_GB2312" w:hint="eastAsia"/>
          <w:sz w:val="28"/>
          <w:szCs w:val="28"/>
        </w:rPr>
        <w:t>采购内容：</w:t>
      </w:r>
      <w:bookmarkStart w:id="2" w:name="OLE_LINK30"/>
      <w:bookmarkStart w:id="3" w:name="OLE_LINK31"/>
      <w:bookmarkStart w:id="4" w:name="OLE_LINK32"/>
      <w:r>
        <w:rPr>
          <w:rFonts w:ascii="仿宋_GB2312" w:eastAsia="仿宋_GB2312" w:hint="eastAsia"/>
          <w:sz w:val="28"/>
          <w:szCs w:val="28"/>
        </w:rPr>
        <w:t>第一包：为成寿寺、洋桥、贾家花园三个校区提供校内环境保洁和日常水电维修。第二包：为芳古园、</w:t>
      </w:r>
      <w:proofErr w:type="gramStart"/>
      <w:r>
        <w:rPr>
          <w:rFonts w:ascii="仿宋_GB2312" w:eastAsia="仿宋_GB2312" w:hint="eastAsia"/>
          <w:sz w:val="28"/>
          <w:szCs w:val="28"/>
        </w:rPr>
        <w:t>芳群园</w:t>
      </w:r>
      <w:proofErr w:type="gramEnd"/>
      <w:r>
        <w:rPr>
          <w:rFonts w:ascii="仿宋_GB2312" w:eastAsia="仿宋_GB2312" w:hint="eastAsia"/>
          <w:sz w:val="28"/>
          <w:szCs w:val="28"/>
        </w:rPr>
        <w:t xml:space="preserve">两个校区提供校内环境保洁和日常水电维修。第三包：为木樨园、三营门两个校区提供校内环境保洁和日常水电维修。为北京市丰台区职业教育中心学校提供保洁服务；水、电等综合维修等服务。 </w:t>
      </w:r>
    </w:p>
    <w:bookmarkEnd w:id="2"/>
    <w:bookmarkEnd w:id="3"/>
    <w:bookmarkEnd w:id="4"/>
    <w:p w14:paraId="04C061D6" w14:textId="77777777" w:rsidR="008449AB" w:rsidRDefault="004C7F0A">
      <w:pPr>
        <w:rPr>
          <w:rFonts w:ascii="仿宋_GB2312" w:eastAsia="仿宋_GB2312"/>
          <w:sz w:val="28"/>
          <w:szCs w:val="28"/>
        </w:rPr>
      </w:pPr>
      <w:r>
        <w:rPr>
          <w:rFonts w:ascii="仿宋_GB2312" w:eastAsia="仿宋_GB2312" w:hint="eastAsia"/>
          <w:sz w:val="28"/>
          <w:szCs w:val="28"/>
        </w:rPr>
        <w:t xml:space="preserve">中标标的名称：物业管理 </w:t>
      </w:r>
    </w:p>
    <w:p w14:paraId="7FCD2DDE" w14:textId="2CF1ACB0" w:rsidR="008449AB" w:rsidRDefault="004C7F0A">
      <w:pPr>
        <w:rPr>
          <w:rFonts w:ascii="仿宋_GB2312" w:eastAsia="仿宋_GB2312"/>
          <w:sz w:val="28"/>
          <w:szCs w:val="28"/>
        </w:rPr>
      </w:pPr>
      <w:r>
        <w:rPr>
          <w:rFonts w:ascii="仿宋_GB2312" w:eastAsia="仿宋_GB2312" w:hint="eastAsia"/>
          <w:sz w:val="28"/>
          <w:szCs w:val="28"/>
        </w:rPr>
        <w:t>服务要求：</w:t>
      </w:r>
      <w:bookmarkStart w:id="5" w:name="OLE_LINK7"/>
      <w:bookmarkStart w:id="6" w:name="OLE_LINK6"/>
      <w:r>
        <w:rPr>
          <w:rFonts w:ascii="仿宋_GB2312" w:eastAsia="仿宋_GB2312" w:hint="eastAsia"/>
          <w:sz w:val="28"/>
          <w:szCs w:val="28"/>
        </w:rPr>
        <w:t>第一包寿寺、洋桥、贾家花园三个校区中标人对其派出的工作人员承担雇主责任，在作业中应严格要求工作人员,做好各种防护措施,安全操作。不得擅自挪用采购人物品。 工作期间遵守采购人的各项规章制度,遵纪守法,服从采购人管理等。第二包：为芳古园、</w:t>
      </w:r>
      <w:proofErr w:type="gramStart"/>
      <w:r>
        <w:rPr>
          <w:rFonts w:ascii="仿宋_GB2312" w:eastAsia="仿宋_GB2312" w:hint="eastAsia"/>
          <w:sz w:val="28"/>
          <w:szCs w:val="28"/>
        </w:rPr>
        <w:t>芳群园</w:t>
      </w:r>
      <w:proofErr w:type="gramEnd"/>
      <w:r>
        <w:rPr>
          <w:rFonts w:ascii="仿宋_GB2312" w:eastAsia="仿宋_GB2312" w:hint="eastAsia"/>
          <w:sz w:val="28"/>
          <w:szCs w:val="28"/>
        </w:rPr>
        <w:t>两个校区中标人负责校区里的实施水电等设备维修工作（至少1人持有在有效期内的低压电工作业特种作业操作证）等；第三包：为木樨园、三营门两个校区中标人保洁工作时间为：每周七天（周一至周日）；早7：30至晚17：00；法定假日应保持保洁区域内的环境卫生。遇有雨雪天，办公楼</w:t>
      </w:r>
      <w:r>
        <w:rPr>
          <w:rFonts w:ascii="仿宋_GB2312" w:eastAsia="仿宋_GB2312" w:hint="eastAsia"/>
          <w:sz w:val="28"/>
          <w:szCs w:val="28"/>
        </w:rPr>
        <w:lastRenderedPageBreak/>
        <w:t>和教学楼外侧铺设地垫，将带入</w:t>
      </w:r>
      <w:proofErr w:type="gramStart"/>
      <w:r>
        <w:rPr>
          <w:rFonts w:ascii="仿宋_GB2312" w:eastAsia="仿宋_GB2312" w:hint="eastAsia"/>
          <w:sz w:val="28"/>
          <w:szCs w:val="28"/>
        </w:rPr>
        <w:t>楼内地</w:t>
      </w:r>
      <w:proofErr w:type="gramEnd"/>
      <w:r>
        <w:rPr>
          <w:rFonts w:ascii="仿宋_GB2312" w:eastAsia="仿宋_GB2312" w:hint="eastAsia"/>
          <w:sz w:val="28"/>
          <w:szCs w:val="28"/>
        </w:rPr>
        <w:t>面的水和泥土及时清理干净，保持地面干净等</w:t>
      </w:r>
      <w:r w:rsidR="000B4AF1">
        <w:rPr>
          <w:rFonts w:ascii="仿宋_GB2312" w:eastAsia="仿宋_GB2312" w:hint="eastAsia"/>
          <w:sz w:val="28"/>
          <w:szCs w:val="28"/>
        </w:rPr>
        <w:t>。</w:t>
      </w:r>
      <w:r>
        <w:rPr>
          <w:rFonts w:ascii="仿宋_GB2312" w:eastAsia="仿宋_GB2312" w:hint="eastAsia"/>
          <w:sz w:val="28"/>
          <w:szCs w:val="28"/>
        </w:rPr>
        <w:t>三包具体服务要求详见招标文件。</w:t>
      </w:r>
    </w:p>
    <w:bookmarkEnd w:id="5"/>
    <w:bookmarkEnd w:id="6"/>
    <w:p w14:paraId="7802D469" w14:textId="77777777" w:rsidR="008449AB" w:rsidRDefault="004C7F0A">
      <w:pPr>
        <w:tabs>
          <w:tab w:val="left" w:pos="720"/>
        </w:tabs>
        <w:spacing w:line="360" w:lineRule="auto"/>
        <w:rPr>
          <w:rFonts w:ascii="仿宋_GB2312" w:eastAsia="仿宋_GB2312"/>
          <w:sz w:val="28"/>
          <w:szCs w:val="28"/>
        </w:rPr>
      </w:pPr>
      <w:r>
        <w:rPr>
          <w:rFonts w:ascii="仿宋_GB2312" w:eastAsia="仿宋_GB2312" w:hint="eastAsia"/>
          <w:sz w:val="28"/>
          <w:szCs w:val="28"/>
        </w:rPr>
        <w:t>招标公告日期：2026-03-20</w:t>
      </w:r>
    </w:p>
    <w:p w14:paraId="0A7685F4" w14:textId="684BE3E2" w:rsidR="008449AB" w:rsidRDefault="004C7F0A">
      <w:pPr>
        <w:tabs>
          <w:tab w:val="left" w:pos="720"/>
        </w:tabs>
        <w:spacing w:line="360" w:lineRule="auto"/>
        <w:rPr>
          <w:rFonts w:ascii="仿宋_GB2312" w:eastAsia="仿宋_GB2312"/>
          <w:sz w:val="28"/>
          <w:szCs w:val="28"/>
        </w:rPr>
      </w:pPr>
      <w:r>
        <w:rPr>
          <w:rFonts w:ascii="仿宋_GB2312" w:eastAsia="仿宋_GB2312" w:hint="eastAsia"/>
          <w:sz w:val="28"/>
          <w:szCs w:val="28"/>
        </w:rPr>
        <w:t>定标日期：2026-04-</w:t>
      </w:r>
      <w:r w:rsidR="000B4AF1">
        <w:rPr>
          <w:rFonts w:ascii="仿宋_GB2312" w:eastAsia="仿宋_GB2312" w:hint="eastAsia"/>
          <w:sz w:val="28"/>
          <w:szCs w:val="28"/>
        </w:rPr>
        <w:t>1</w:t>
      </w:r>
      <w:r w:rsidR="00541791">
        <w:rPr>
          <w:rFonts w:ascii="仿宋_GB2312" w:eastAsia="仿宋_GB2312" w:hint="eastAsia"/>
          <w:sz w:val="28"/>
          <w:szCs w:val="28"/>
        </w:rPr>
        <w:t>4</w:t>
      </w:r>
      <w:r>
        <w:rPr>
          <w:rFonts w:ascii="仿宋_GB2312" w:eastAsia="仿宋_GB2312" w:hint="eastAsia"/>
          <w:sz w:val="28"/>
          <w:szCs w:val="28"/>
        </w:rPr>
        <w:t xml:space="preserve"> </w:t>
      </w:r>
    </w:p>
    <w:p w14:paraId="67AE1004" w14:textId="408E2737" w:rsidR="008449AB" w:rsidRDefault="004C7F0A">
      <w:pPr>
        <w:rPr>
          <w:rFonts w:ascii="仿宋_GB2312" w:eastAsia="仿宋_GB2312"/>
          <w:sz w:val="28"/>
          <w:szCs w:val="28"/>
        </w:rPr>
      </w:pPr>
      <w:bookmarkStart w:id="7" w:name="OLE_LINK9"/>
      <w:bookmarkStart w:id="8" w:name="OLE_LINK10"/>
      <w:bookmarkStart w:id="9" w:name="OLE_LINK35"/>
      <w:bookmarkStart w:id="10" w:name="OLE_LINK21"/>
      <w:r>
        <w:rPr>
          <w:rFonts w:ascii="仿宋_GB2312" w:eastAsia="仿宋_GB2312" w:hint="eastAsia"/>
          <w:sz w:val="28"/>
          <w:szCs w:val="28"/>
        </w:rPr>
        <w:t xml:space="preserve">第一包中标供应商：北京华美伦物业管理有限公司 </w:t>
      </w:r>
      <w:r w:rsidR="001C34FE">
        <w:rPr>
          <w:rFonts w:ascii="仿宋_GB2312" w:eastAsia="仿宋_GB2312" w:hint="eastAsia"/>
          <w:sz w:val="28"/>
          <w:szCs w:val="28"/>
        </w:rPr>
        <w:t xml:space="preserve"> </w:t>
      </w:r>
    </w:p>
    <w:p w14:paraId="7E08D824" w14:textId="77777777" w:rsidR="008449AB" w:rsidRDefault="004C7F0A">
      <w:pPr>
        <w:rPr>
          <w:rFonts w:ascii="仿宋_GB2312" w:eastAsia="仿宋_GB2312"/>
          <w:sz w:val="28"/>
          <w:szCs w:val="28"/>
        </w:rPr>
      </w:pPr>
      <w:r>
        <w:rPr>
          <w:rFonts w:ascii="仿宋_GB2312" w:eastAsia="仿宋_GB2312" w:hint="eastAsia"/>
          <w:sz w:val="28"/>
          <w:szCs w:val="28"/>
        </w:rPr>
        <w:t>中标金额(人民币)790937.28元</w:t>
      </w:r>
    </w:p>
    <w:p w14:paraId="612C348D" w14:textId="77777777" w:rsidR="008449AB" w:rsidRDefault="004C7F0A">
      <w:pPr>
        <w:rPr>
          <w:rFonts w:ascii="仿宋_GB2312" w:eastAsia="仿宋_GB2312"/>
          <w:sz w:val="28"/>
          <w:szCs w:val="28"/>
        </w:rPr>
      </w:pPr>
      <w:r>
        <w:rPr>
          <w:rFonts w:ascii="仿宋_GB2312" w:eastAsia="仿宋_GB2312" w:hint="eastAsia"/>
          <w:sz w:val="28"/>
          <w:szCs w:val="28"/>
        </w:rPr>
        <w:t>评标总得分：94.42分，排名第一</w:t>
      </w:r>
    </w:p>
    <w:bookmarkEnd w:id="7"/>
    <w:bookmarkEnd w:id="8"/>
    <w:bookmarkEnd w:id="9"/>
    <w:bookmarkEnd w:id="10"/>
    <w:p w14:paraId="6CFCD4DD" w14:textId="77777777" w:rsidR="008449AB" w:rsidRDefault="004C7F0A">
      <w:pPr>
        <w:rPr>
          <w:rFonts w:ascii="仿宋_GB2312" w:eastAsia="仿宋_GB2312"/>
          <w:sz w:val="28"/>
          <w:szCs w:val="28"/>
        </w:rPr>
      </w:pPr>
      <w:r>
        <w:rPr>
          <w:rFonts w:ascii="仿宋_GB2312" w:eastAsia="仿宋_GB2312" w:hint="eastAsia"/>
          <w:sz w:val="28"/>
          <w:szCs w:val="28"/>
        </w:rPr>
        <w:t>中标供应商地址：北京市</w:t>
      </w:r>
      <w:proofErr w:type="gramStart"/>
      <w:r>
        <w:rPr>
          <w:rFonts w:ascii="仿宋_GB2312" w:eastAsia="仿宋_GB2312" w:hint="eastAsia"/>
          <w:sz w:val="28"/>
          <w:szCs w:val="28"/>
        </w:rPr>
        <w:t>东城区珠市</w:t>
      </w:r>
      <w:proofErr w:type="gramEnd"/>
      <w:r>
        <w:rPr>
          <w:rFonts w:ascii="仿宋_GB2312" w:eastAsia="仿宋_GB2312" w:hint="eastAsia"/>
          <w:sz w:val="28"/>
          <w:szCs w:val="28"/>
        </w:rPr>
        <w:t xml:space="preserve">口东大街2号一层南侧C118 </w:t>
      </w:r>
    </w:p>
    <w:p w14:paraId="726A14DA" w14:textId="7DBBEE4E" w:rsidR="008449AB" w:rsidRDefault="004C7F0A">
      <w:pPr>
        <w:rPr>
          <w:rFonts w:ascii="仿宋_GB2312" w:eastAsia="仿宋_GB2312"/>
          <w:sz w:val="28"/>
          <w:szCs w:val="28"/>
        </w:rPr>
      </w:pPr>
      <w:r>
        <w:rPr>
          <w:rFonts w:ascii="仿宋_GB2312" w:eastAsia="仿宋_GB2312" w:hint="eastAsia"/>
          <w:sz w:val="28"/>
          <w:szCs w:val="28"/>
        </w:rPr>
        <w:t xml:space="preserve"> 第二包中标供应商：北京首新屋宇资产管理有限公司</w:t>
      </w:r>
      <w:bookmarkStart w:id="11" w:name="OLE_LINK12"/>
      <w:r w:rsidR="001C34FE">
        <w:rPr>
          <w:rFonts w:ascii="仿宋_GB2312" w:eastAsia="仿宋_GB2312" w:hint="eastAsia"/>
          <w:sz w:val="28"/>
          <w:szCs w:val="28"/>
        </w:rPr>
        <w:t xml:space="preserve"> </w:t>
      </w:r>
    </w:p>
    <w:bookmarkEnd w:id="11"/>
    <w:p w14:paraId="18780C25" w14:textId="77777777" w:rsidR="008449AB" w:rsidRDefault="004C7F0A">
      <w:pPr>
        <w:rPr>
          <w:rFonts w:ascii="仿宋_GB2312" w:eastAsia="仿宋_GB2312"/>
          <w:sz w:val="28"/>
          <w:szCs w:val="28"/>
        </w:rPr>
      </w:pPr>
      <w:r>
        <w:rPr>
          <w:rFonts w:ascii="仿宋_GB2312" w:eastAsia="仿宋_GB2312" w:hint="eastAsia"/>
          <w:sz w:val="28"/>
          <w:szCs w:val="28"/>
        </w:rPr>
        <w:t>中标金额(人民币)424000.00元</w:t>
      </w:r>
    </w:p>
    <w:p w14:paraId="10C669FB" w14:textId="77777777" w:rsidR="008449AB" w:rsidRDefault="004C7F0A">
      <w:pPr>
        <w:rPr>
          <w:rFonts w:ascii="仿宋_GB2312" w:eastAsia="仿宋_GB2312"/>
          <w:sz w:val="28"/>
          <w:szCs w:val="28"/>
        </w:rPr>
      </w:pPr>
      <w:r>
        <w:rPr>
          <w:rFonts w:ascii="仿宋_GB2312" w:eastAsia="仿宋_GB2312" w:hint="eastAsia"/>
          <w:sz w:val="28"/>
          <w:szCs w:val="28"/>
        </w:rPr>
        <w:t>评标总得分：92.20分，排名第一</w:t>
      </w:r>
    </w:p>
    <w:p w14:paraId="3054B643" w14:textId="77777777" w:rsidR="008449AB" w:rsidRDefault="004C7F0A">
      <w:pPr>
        <w:rPr>
          <w:rFonts w:ascii="仿宋_GB2312" w:eastAsia="仿宋_GB2312"/>
          <w:sz w:val="28"/>
          <w:szCs w:val="28"/>
        </w:rPr>
      </w:pPr>
      <w:r>
        <w:rPr>
          <w:rFonts w:ascii="仿宋_GB2312" w:eastAsia="仿宋_GB2312" w:hint="eastAsia"/>
          <w:sz w:val="28"/>
          <w:szCs w:val="28"/>
        </w:rPr>
        <w:t xml:space="preserve">中标供应商地址：北京市东城区朝阳门南小街18号楼24-25号二层B37 </w:t>
      </w:r>
    </w:p>
    <w:p w14:paraId="6F593957" w14:textId="49D40EC8" w:rsidR="008449AB" w:rsidRDefault="004C7F0A">
      <w:pPr>
        <w:rPr>
          <w:rFonts w:ascii="仿宋_GB2312" w:eastAsia="仿宋_GB2312"/>
          <w:sz w:val="28"/>
          <w:szCs w:val="28"/>
        </w:rPr>
      </w:pPr>
      <w:r>
        <w:rPr>
          <w:rFonts w:ascii="仿宋_GB2312" w:eastAsia="仿宋_GB2312" w:hint="eastAsia"/>
          <w:sz w:val="28"/>
          <w:szCs w:val="28"/>
        </w:rPr>
        <w:t xml:space="preserve"> 第三包中标供应商：北京中</w:t>
      </w:r>
      <w:proofErr w:type="gramStart"/>
      <w:r>
        <w:rPr>
          <w:rFonts w:ascii="仿宋_GB2312" w:eastAsia="仿宋_GB2312" w:hint="eastAsia"/>
          <w:sz w:val="28"/>
          <w:szCs w:val="28"/>
        </w:rPr>
        <w:t>联瑞博</w:t>
      </w:r>
      <w:proofErr w:type="gramEnd"/>
      <w:r>
        <w:rPr>
          <w:rFonts w:ascii="仿宋_GB2312" w:eastAsia="仿宋_GB2312" w:hint="eastAsia"/>
          <w:sz w:val="28"/>
          <w:szCs w:val="28"/>
        </w:rPr>
        <w:t xml:space="preserve">物业管理有限公司 </w:t>
      </w:r>
      <w:r w:rsidR="001C34FE">
        <w:rPr>
          <w:rFonts w:ascii="仿宋_GB2312" w:eastAsia="仿宋_GB2312" w:hint="eastAsia"/>
          <w:sz w:val="28"/>
          <w:szCs w:val="28"/>
        </w:rPr>
        <w:t xml:space="preserve"> </w:t>
      </w:r>
    </w:p>
    <w:p w14:paraId="697638B2" w14:textId="77777777" w:rsidR="008449AB" w:rsidRDefault="004C7F0A">
      <w:pPr>
        <w:rPr>
          <w:rFonts w:ascii="仿宋_GB2312" w:eastAsia="仿宋_GB2312"/>
          <w:sz w:val="28"/>
          <w:szCs w:val="28"/>
        </w:rPr>
      </w:pPr>
      <w:r>
        <w:rPr>
          <w:rFonts w:ascii="仿宋_GB2312" w:eastAsia="仿宋_GB2312" w:hint="eastAsia"/>
          <w:sz w:val="28"/>
          <w:szCs w:val="28"/>
        </w:rPr>
        <w:t>中标金额(人民币)526300.00元</w:t>
      </w:r>
    </w:p>
    <w:p w14:paraId="25E1C35C" w14:textId="77777777" w:rsidR="008449AB" w:rsidRDefault="004C7F0A">
      <w:pPr>
        <w:rPr>
          <w:rFonts w:ascii="仿宋_GB2312" w:eastAsia="仿宋_GB2312"/>
          <w:sz w:val="28"/>
          <w:szCs w:val="28"/>
        </w:rPr>
      </w:pPr>
      <w:r>
        <w:rPr>
          <w:rFonts w:ascii="仿宋_GB2312" w:eastAsia="仿宋_GB2312" w:hint="eastAsia"/>
          <w:sz w:val="28"/>
          <w:szCs w:val="28"/>
        </w:rPr>
        <w:t>评标总得分：91.98 分，排名第一</w:t>
      </w:r>
    </w:p>
    <w:p w14:paraId="1AD96B62" w14:textId="77777777" w:rsidR="008449AB" w:rsidRDefault="004C7F0A">
      <w:pPr>
        <w:rPr>
          <w:rFonts w:ascii="仿宋_GB2312" w:eastAsia="仿宋_GB2312"/>
          <w:sz w:val="28"/>
          <w:szCs w:val="28"/>
        </w:rPr>
      </w:pPr>
      <w:r>
        <w:rPr>
          <w:rFonts w:ascii="仿宋_GB2312" w:eastAsia="仿宋_GB2312" w:hint="eastAsia"/>
          <w:sz w:val="28"/>
          <w:szCs w:val="28"/>
        </w:rPr>
        <w:t>中标供应商地址：北京市丰台区</w:t>
      </w:r>
      <w:proofErr w:type="gramStart"/>
      <w:r>
        <w:rPr>
          <w:rFonts w:ascii="仿宋_GB2312" w:eastAsia="仿宋_GB2312" w:hint="eastAsia"/>
          <w:sz w:val="28"/>
          <w:szCs w:val="28"/>
        </w:rPr>
        <w:t>马家堡路180号</w:t>
      </w:r>
      <w:proofErr w:type="gramEnd"/>
      <w:r>
        <w:rPr>
          <w:rFonts w:ascii="仿宋_GB2312" w:eastAsia="仿宋_GB2312" w:hint="eastAsia"/>
          <w:sz w:val="28"/>
          <w:szCs w:val="28"/>
        </w:rPr>
        <w:t xml:space="preserve">3层335-1950 </w:t>
      </w:r>
    </w:p>
    <w:p w14:paraId="0E6E934F" w14:textId="77777777" w:rsidR="008449AB" w:rsidRDefault="004C7F0A">
      <w:pPr>
        <w:rPr>
          <w:rFonts w:ascii="仿宋_GB2312" w:eastAsia="仿宋_GB2312"/>
          <w:sz w:val="28"/>
          <w:szCs w:val="28"/>
        </w:rPr>
      </w:pPr>
      <w:r>
        <w:rPr>
          <w:rFonts w:ascii="仿宋_GB2312" w:eastAsia="仿宋_GB2312" w:hint="eastAsia"/>
          <w:sz w:val="28"/>
          <w:szCs w:val="28"/>
        </w:rPr>
        <w:t>中标公告期限为1个工作日</w:t>
      </w:r>
    </w:p>
    <w:p w14:paraId="108A8299" w14:textId="77777777" w:rsidR="008449AB" w:rsidRDefault="004C7F0A">
      <w:pPr>
        <w:rPr>
          <w:rFonts w:ascii="仿宋_GB2312" w:eastAsia="仿宋_GB2312"/>
          <w:sz w:val="28"/>
          <w:szCs w:val="28"/>
        </w:rPr>
      </w:pPr>
      <w:r>
        <w:rPr>
          <w:rFonts w:ascii="仿宋_GB2312" w:eastAsia="仿宋_GB2312" w:hint="eastAsia"/>
          <w:sz w:val="28"/>
          <w:szCs w:val="28"/>
        </w:rPr>
        <w:t>评标委员会成员名单：</w:t>
      </w:r>
      <w:bookmarkStart w:id="12" w:name="OLE_LINK29"/>
      <w:r>
        <w:rPr>
          <w:rFonts w:ascii="仿宋_GB2312" w:eastAsia="仿宋_GB2312" w:hint="eastAsia"/>
          <w:sz w:val="28"/>
          <w:szCs w:val="28"/>
        </w:rPr>
        <w:t>朱永红、郭凤鸣、</w:t>
      </w:r>
      <w:bookmarkEnd w:id="12"/>
      <w:r>
        <w:rPr>
          <w:rFonts w:ascii="仿宋_GB2312" w:eastAsia="仿宋_GB2312" w:hint="eastAsia"/>
          <w:sz w:val="28"/>
          <w:szCs w:val="28"/>
        </w:rPr>
        <w:t>李铭、赵荣、周建东</w:t>
      </w:r>
    </w:p>
    <w:p w14:paraId="20152805" w14:textId="77777777" w:rsidR="008449AB" w:rsidRDefault="004C7F0A">
      <w:pPr>
        <w:rPr>
          <w:rFonts w:ascii="仿宋_GB2312" w:eastAsia="仿宋_GB2312"/>
          <w:sz w:val="28"/>
          <w:szCs w:val="28"/>
        </w:rPr>
      </w:pPr>
      <w:r>
        <w:rPr>
          <w:rFonts w:ascii="仿宋_GB2312" w:eastAsia="仿宋_GB2312" w:hint="eastAsia"/>
          <w:sz w:val="28"/>
          <w:szCs w:val="28"/>
        </w:rPr>
        <w:t>项目负责人：孙轶群</w:t>
      </w:r>
    </w:p>
    <w:p w14:paraId="340BCA3F" w14:textId="77777777" w:rsidR="008449AB" w:rsidRDefault="004C7F0A">
      <w:pPr>
        <w:rPr>
          <w:rFonts w:ascii="仿宋_GB2312" w:eastAsia="仿宋_GB2312"/>
          <w:sz w:val="28"/>
          <w:szCs w:val="28"/>
        </w:rPr>
      </w:pPr>
      <w:r>
        <w:rPr>
          <w:rFonts w:ascii="仿宋_GB2312" w:eastAsia="仿宋_GB2312" w:hint="eastAsia"/>
          <w:sz w:val="28"/>
          <w:szCs w:val="28"/>
        </w:rPr>
        <w:t>联系方式：（010）87017125</w:t>
      </w:r>
    </w:p>
    <w:p w14:paraId="6F87CBC8" w14:textId="77777777" w:rsidR="008449AB" w:rsidRDefault="004C7F0A">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7BF59259" w14:textId="31DBA116" w:rsidR="008449AB" w:rsidRDefault="004C7F0A">
      <w:pPr>
        <w:ind w:firstLineChars="1750" w:firstLine="4900"/>
        <w:rPr>
          <w:rFonts w:ascii="仿宋_GB2312" w:eastAsia="仿宋_GB2312"/>
          <w:sz w:val="28"/>
          <w:szCs w:val="28"/>
        </w:rPr>
      </w:pPr>
      <w:r>
        <w:rPr>
          <w:rFonts w:ascii="仿宋_GB2312" w:eastAsia="仿宋_GB2312" w:hint="eastAsia"/>
          <w:sz w:val="28"/>
          <w:szCs w:val="28"/>
        </w:rPr>
        <w:t>2026年04月</w:t>
      </w:r>
      <w:r w:rsidR="000B4AF1">
        <w:rPr>
          <w:rFonts w:ascii="仿宋_GB2312" w:eastAsia="仿宋_GB2312" w:hint="eastAsia"/>
          <w:sz w:val="28"/>
          <w:szCs w:val="28"/>
        </w:rPr>
        <w:t>1</w:t>
      </w:r>
      <w:r w:rsidR="00541791">
        <w:rPr>
          <w:rFonts w:ascii="仿宋_GB2312" w:eastAsia="仿宋_GB2312" w:hint="eastAsia"/>
          <w:sz w:val="28"/>
          <w:szCs w:val="28"/>
        </w:rPr>
        <w:t>5</w:t>
      </w:r>
      <w:bookmarkStart w:id="13" w:name="_GoBack"/>
      <w:bookmarkEnd w:id="13"/>
      <w:r>
        <w:rPr>
          <w:rFonts w:ascii="仿宋_GB2312" w:eastAsia="仿宋_GB2312" w:hint="eastAsia"/>
          <w:sz w:val="28"/>
          <w:szCs w:val="28"/>
        </w:rPr>
        <w:t>日</w:t>
      </w:r>
    </w:p>
    <w:bookmarkEnd w:id="0"/>
    <w:bookmarkEnd w:id="1"/>
    <w:p w14:paraId="37AF0229" w14:textId="77777777" w:rsidR="008449AB" w:rsidRPr="00AF0EAD" w:rsidRDefault="008449AB">
      <w:pPr>
        <w:rPr>
          <w:rFonts w:ascii="仿宋_GB2312" w:eastAsia="仿宋_GB2312"/>
          <w:sz w:val="28"/>
          <w:szCs w:val="28"/>
        </w:rPr>
      </w:pPr>
    </w:p>
    <w:sectPr w:rsidR="008449AB" w:rsidRPr="00AF0EAD" w:rsidSect="000B4AF1">
      <w:pgSz w:w="11906" w:h="16838"/>
      <w:pgMar w:top="1134" w:right="1021" w:bottom="1134"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F9BFE" w14:textId="77777777" w:rsidR="00E97D3F" w:rsidRDefault="00E97D3F" w:rsidP="00B94452">
      <w:r>
        <w:separator/>
      </w:r>
    </w:p>
  </w:endnote>
  <w:endnote w:type="continuationSeparator" w:id="0">
    <w:p w14:paraId="32200474" w14:textId="77777777" w:rsidR="00E97D3F" w:rsidRDefault="00E97D3F" w:rsidP="00B9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B5B86" w14:textId="77777777" w:rsidR="00E97D3F" w:rsidRDefault="00E97D3F" w:rsidP="00B94452">
      <w:r>
        <w:separator/>
      </w:r>
    </w:p>
  </w:footnote>
  <w:footnote w:type="continuationSeparator" w:id="0">
    <w:p w14:paraId="0C8D4EC1" w14:textId="77777777" w:rsidR="00E97D3F" w:rsidRDefault="00E97D3F" w:rsidP="00B94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DQ2ZWMwZTZhYjUyNzU0NmEwOTNhNDIzMjNjNjkifQ=="/>
  </w:docVars>
  <w:rsids>
    <w:rsidRoot w:val="00D81ABD"/>
    <w:rsid w:val="00011579"/>
    <w:rsid w:val="00025D0E"/>
    <w:rsid w:val="00040F6D"/>
    <w:rsid w:val="00060B75"/>
    <w:rsid w:val="000A3CF4"/>
    <w:rsid w:val="000A6041"/>
    <w:rsid w:val="000B0807"/>
    <w:rsid w:val="000B4AF1"/>
    <w:rsid w:val="00105226"/>
    <w:rsid w:val="00130D05"/>
    <w:rsid w:val="00131422"/>
    <w:rsid w:val="00143AB8"/>
    <w:rsid w:val="00154266"/>
    <w:rsid w:val="00173D72"/>
    <w:rsid w:val="001C34FE"/>
    <w:rsid w:val="001D3F69"/>
    <w:rsid w:val="001D584C"/>
    <w:rsid w:val="00204366"/>
    <w:rsid w:val="00230154"/>
    <w:rsid w:val="00237BEF"/>
    <w:rsid w:val="0024224F"/>
    <w:rsid w:val="00247B4B"/>
    <w:rsid w:val="002563CE"/>
    <w:rsid w:val="002A40B3"/>
    <w:rsid w:val="002C52B0"/>
    <w:rsid w:val="003244B1"/>
    <w:rsid w:val="00353579"/>
    <w:rsid w:val="00360FE8"/>
    <w:rsid w:val="0037057B"/>
    <w:rsid w:val="00394104"/>
    <w:rsid w:val="00397FC5"/>
    <w:rsid w:val="003B049A"/>
    <w:rsid w:val="004A2B70"/>
    <w:rsid w:val="004A303F"/>
    <w:rsid w:val="004C7F0A"/>
    <w:rsid w:val="004F5FD7"/>
    <w:rsid w:val="005069A6"/>
    <w:rsid w:val="00523873"/>
    <w:rsid w:val="00541791"/>
    <w:rsid w:val="00576F10"/>
    <w:rsid w:val="00594F8D"/>
    <w:rsid w:val="005A3807"/>
    <w:rsid w:val="005B5DD4"/>
    <w:rsid w:val="005C2474"/>
    <w:rsid w:val="0062020C"/>
    <w:rsid w:val="00630F33"/>
    <w:rsid w:val="006501DD"/>
    <w:rsid w:val="00657C01"/>
    <w:rsid w:val="00660939"/>
    <w:rsid w:val="0066250E"/>
    <w:rsid w:val="00680A26"/>
    <w:rsid w:val="006B0C4F"/>
    <w:rsid w:val="006B6B6C"/>
    <w:rsid w:val="006E093A"/>
    <w:rsid w:val="006F01AE"/>
    <w:rsid w:val="006F1E46"/>
    <w:rsid w:val="0071748F"/>
    <w:rsid w:val="00745357"/>
    <w:rsid w:val="00760EEF"/>
    <w:rsid w:val="00766229"/>
    <w:rsid w:val="00770E79"/>
    <w:rsid w:val="00786EE4"/>
    <w:rsid w:val="00792797"/>
    <w:rsid w:val="007D6FFE"/>
    <w:rsid w:val="007F116A"/>
    <w:rsid w:val="00803CBA"/>
    <w:rsid w:val="0082535D"/>
    <w:rsid w:val="00825C98"/>
    <w:rsid w:val="00837933"/>
    <w:rsid w:val="008449AB"/>
    <w:rsid w:val="0087387B"/>
    <w:rsid w:val="00886D58"/>
    <w:rsid w:val="008D2409"/>
    <w:rsid w:val="008E44CD"/>
    <w:rsid w:val="008E6FAF"/>
    <w:rsid w:val="008E7979"/>
    <w:rsid w:val="008F6C02"/>
    <w:rsid w:val="00913CA0"/>
    <w:rsid w:val="009861DF"/>
    <w:rsid w:val="009C7F7D"/>
    <w:rsid w:val="009E1F51"/>
    <w:rsid w:val="00A001C7"/>
    <w:rsid w:val="00A27A82"/>
    <w:rsid w:val="00A52824"/>
    <w:rsid w:val="00A60558"/>
    <w:rsid w:val="00A66440"/>
    <w:rsid w:val="00A742D7"/>
    <w:rsid w:val="00A770BE"/>
    <w:rsid w:val="00AB20EA"/>
    <w:rsid w:val="00AD6EE0"/>
    <w:rsid w:val="00AE495F"/>
    <w:rsid w:val="00AE5416"/>
    <w:rsid w:val="00AF0EAD"/>
    <w:rsid w:val="00B05967"/>
    <w:rsid w:val="00B12479"/>
    <w:rsid w:val="00B138B5"/>
    <w:rsid w:val="00B41652"/>
    <w:rsid w:val="00B43DBF"/>
    <w:rsid w:val="00B51607"/>
    <w:rsid w:val="00B5194B"/>
    <w:rsid w:val="00B578CF"/>
    <w:rsid w:val="00B656A3"/>
    <w:rsid w:val="00B65753"/>
    <w:rsid w:val="00B94452"/>
    <w:rsid w:val="00BC56E1"/>
    <w:rsid w:val="00BD7658"/>
    <w:rsid w:val="00BF6FAC"/>
    <w:rsid w:val="00C21692"/>
    <w:rsid w:val="00C3250D"/>
    <w:rsid w:val="00C37147"/>
    <w:rsid w:val="00C42E74"/>
    <w:rsid w:val="00C80630"/>
    <w:rsid w:val="00C961BE"/>
    <w:rsid w:val="00CC21D6"/>
    <w:rsid w:val="00CD2786"/>
    <w:rsid w:val="00CE2B9E"/>
    <w:rsid w:val="00CF366D"/>
    <w:rsid w:val="00D12D79"/>
    <w:rsid w:val="00D23C97"/>
    <w:rsid w:val="00D4221E"/>
    <w:rsid w:val="00D814B7"/>
    <w:rsid w:val="00D81ABD"/>
    <w:rsid w:val="00D92CCE"/>
    <w:rsid w:val="00D95974"/>
    <w:rsid w:val="00DA0079"/>
    <w:rsid w:val="00E02AD5"/>
    <w:rsid w:val="00E50B74"/>
    <w:rsid w:val="00E62445"/>
    <w:rsid w:val="00E725F1"/>
    <w:rsid w:val="00E95BFF"/>
    <w:rsid w:val="00E97D3F"/>
    <w:rsid w:val="00ED0D2E"/>
    <w:rsid w:val="00ED44BE"/>
    <w:rsid w:val="00F02B22"/>
    <w:rsid w:val="00F04295"/>
    <w:rsid w:val="00F752A0"/>
    <w:rsid w:val="00F76BE9"/>
    <w:rsid w:val="00FB3C39"/>
    <w:rsid w:val="00FE3552"/>
    <w:rsid w:val="00FE375D"/>
    <w:rsid w:val="05CF5630"/>
    <w:rsid w:val="0A977415"/>
    <w:rsid w:val="11635DF3"/>
    <w:rsid w:val="177728B7"/>
    <w:rsid w:val="1B6730CD"/>
    <w:rsid w:val="1D9438C7"/>
    <w:rsid w:val="29AA404C"/>
    <w:rsid w:val="2F6A2CD6"/>
    <w:rsid w:val="2FC75905"/>
    <w:rsid w:val="309317F7"/>
    <w:rsid w:val="32E21072"/>
    <w:rsid w:val="339B6D2B"/>
    <w:rsid w:val="3F261A88"/>
    <w:rsid w:val="441D5C3F"/>
    <w:rsid w:val="47840B5D"/>
    <w:rsid w:val="48552DCE"/>
    <w:rsid w:val="595D05AE"/>
    <w:rsid w:val="5A201A9E"/>
    <w:rsid w:val="5BE404B8"/>
    <w:rsid w:val="5C387F30"/>
    <w:rsid w:val="5CD444C9"/>
    <w:rsid w:val="5D101363"/>
    <w:rsid w:val="5D1872B3"/>
    <w:rsid w:val="628837AB"/>
    <w:rsid w:val="67B55688"/>
    <w:rsid w:val="6F463D00"/>
    <w:rsid w:val="7108545B"/>
    <w:rsid w:val="732C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style>
  <w:style w:type="character" w:styleId="a7">
    <w:name w:val="Emphasis"/>
    <w:basedOn w:val="a0"/>
    <w:qFormat/>
  </w:style>
  <w:style w:type="character" w:styleId="a8">
    <w:name w:val="Hyperlink"/>
    <w:basedOn w:val="a0"/>
    <w:qFormat/>
    <w:rPr>
      <w:color w:val="00732E"/>
      <w:u w:val="none"/>
    </w:rPr>
  </w:style>
  <w:style w:type="character" w:styleId="HTML">
    <w:name w:val="HTML Code"/>
    <w:basedOn w:val="a0"/>
    <w:qFormat/>
    <w:rPr>
      <w:rFonts w:ascii="Courier New" w:hAnsi="Courier New"/>
      <w:sz w:val="20"/>
    </w:rPr>
  </w:style>
  <w:style w:type="character" w:customStyle="1" w:styleId="Char1">
    <w:name w:val="页眉 Char"/>
    <w:basedOn w:val="a0"/>
    <w:link w:val="a5"/>
    <w:qFormat/>
    <w:rPr>
      <w:sz w:val="18"/>
      <w:szCs w:val="18"/>
    </w:rPr>
  </w:style>
  <w:style w:type="character" w:customStyle="1" w:styleId="Char0">
    <w:name w:val="页脚 Char"/>
    <w:basedOn w:val="a0"/>
    <w:link w:val="a4"/>
    <w:qFormat/>
    <w:rPr>
      <w:sz w:val="18"/>
      <w:szCs w:val="18"/>
    </w:rPr>
  </w:style>
  <w:style w:type="character" w:customStyle="1" w:styleId="dxrpheaderoffice2010blue2">
    <w:name w:val="dxrpheader_office2010blue2"/>
    <w:basedOn w:val="a0"/>
    <w:qFormat/>
    <w:rPr>
      <w:rFonts w:ascii="Verdana" w:hAnsi="Verdana" w:cs="Verdana"/>
      <w:color w:val="1E395B"/>
      <w:sz w:val="16"/>
      <w:szCs w:val="16"/>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74</cp:revision>
  <cp:lastPrinted>2026-04-14T09:30:00Z</cp:lastPrinted>
  <dcterms:created xsi:type="dcterms:W3CDTF">2020-09-28T08:01:00Z</dcterms:created>
  <dcterms:modified xsi:type="dcterms:W3CDTF">2026-04-15T01:33:00Z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047CB720633E4D1F90EDD868E89C80F5_12</vt:lpwstr>
  </property>
  <property fmtid="{D5CDD505-2E9C-101B-9397-08002B2CF9AE}" pid="4" name="KSOTemplateDocerSaveRecord">
    <vt:lpwstr>eyJoZGlkIjoiNTc0NDQ2ZWMwZTZhYjUyNzU0NmEwOTNhNDIzMjNjNjkifQ==</vt:lpwstr>
  </property>
</Properties>
</file>