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5F5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F48CC92">
      <w:pPr>
        <w:rPr>
          <w:rFonts w:hint="eastAsia" w:ascii="华文中宋" w:hAnsi="华文中宋" w:eastAsia="华文中宋"/>
        </w:rPr>
      </w:pPr>
    </w:p>
    <w:p w14:paraId="50131319">
      <w:pPr>
        <w:pStyle w:val="6"/>
      </w:pPr>
    </w:p>
    <w:p w14:paraId="2885F8E7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项目编号：11010626210200028493-XM001</w:t>
      </w:r>
    </w:p>
    <w:p w14:paraId="6A70439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专项下达—2026年事业单位基本岗位编外人员补贴学前教育服务采购项目</w:t>
      </w:r>
    </w:p>
    <w:p w14:paraId="30BFB09A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E7C3A6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名称：北京市神舟力行人力资源管理有限公司</w:t>
      </w:r>
    </w:p>
    <w:p w14:paraId="1FED5828">
      <w:pPr>
        <w:ind w:firstLine="560" w:firstLineChars="200"/>
        <w:jc w:val="both"/>
        <w:rPr>
          <w:rFonts w:hint="default" w:ascii="仿宋" w:hAnsi="仿宋" w:eastAsia="仿宋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地址：北京市丰台区耕海大厦606室</w:t>
      </w:r>
    </w:p>
    <w:p w14:paraId="3A22C580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4476000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  <w:u w:val="single"/>
        </w:rPr>
        <w:t>元</w:t>
      </w:r>
    </w:p>
    <w:p w14:paraId="5947B3D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中标人最终得分：91</w:t>
      </w:r>
    </w:p>
    <w:p w14:paraId="7C9B72E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0F4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7D007E1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F79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591CC5F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专项下达—2026年事业单位基本岗位编外人员补贴学前教育服务采购。</w:t>
            </w:r>
          </w:p>
          <w:p w14:paraId="672C272E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服务范围：为满足服务需求，2026年6月—12月共计用人48人（包括教师9人，保育员24人，保健医3人，会计1人，厨工11人，岗位人数根据实际用工需求调整），</w:t>
            </w:r>
            <w:bookmarkStart w:id="14" w:name="_GoBack"/>
            <w:bookmarkEnd w:id="14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详见招标文件采购需求。</w:t>
            </w:r>
          </w:p>
          <w:p w14:paraId="6F8830F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履行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期限：合同签订之日起至2026年12月31日止。</w:t>
            </w:r>
          </w:p>
          <w:p w14:paraId="143F5B8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9F9CCA2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9DD2C2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闫益民、许静、马春晖、夏永梅、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车红梅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06C7960E">
      <w:pPr>
        <w:pStyle w:val="2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08BB50C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按委托代理协议约定。代理服务费以本项目中标金额为基数计取，费率参照附件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63183D31">
      <w:pPr>
        <w:numPr>
          <w:ilvl w:val="0"/>
          <w:numId w:val="2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代理服务费由中标/成交供应商支付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23841F9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代理服务费：42808.00元</w:t>
      </w:r>
    </w:p>
    <w:p w14:paraId="6503812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DED2DF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FC17C4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9D3CE50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无。</w:t>
      </w:r>
    </w:p>
    <w:p w14:paraId="0FF6B9C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99ED2E7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2835910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959D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北京市丰台区群英幼儿园</w:t>
      </w:r>
    </w:p>
    <w:p w14:paraId="0868FCF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北京市丰台区西罗园三区十号楼</w:t>
      </w:r>
    </w:p>
    <w:p w14:paraId="605E0DD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车老师，010-67220618</w:t>
      </w:r>
    </w:p>
    <w:p w14:paraId="11387F9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75A2A76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北京诚和远信咨询有限公司</w:t>
      </w:r>
    </w:p>
    <w:p w14:paraId="23471E6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北京市丰台区丰体时代大厦C座207</w:t>
      </w:r>
    </w:p>
    <w:p w14:paraId="66535BA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 010-63856788</w:t>
      </w:r>
    </w:p>
    <w:p w14:paraId="2D85EE9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836EC31"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</w:t>
      </w:r>
    </w:p>
    <w:p w14:paraId="3E74CBB3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p w14:paraId="4599B5CB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</w:p>
    <w:p w14:paraId="07F14DFC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附件：</w:t>
      </w:r>
    </w:p>
    <w:p w14:paraId="6BE696C5">
      <w:pPr>
        <w:pStyle w:val="20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代理服务费计费标准</w:t>
      </w:r>
    </w:p>
    <w:tbl>
      <w:tblPr>
        <w:tblStyle w:val="8"/>
        <w:tblW w:w="8372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0"/>
        <w:gridCol w:w="1701"/>
        <w:gridCol w:w="1701"/>
        <w:gridCol w:w="1560"/>
      </w:tblGrid>
      <w:tr w14:paraId="5974CE4D"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60B2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　　    服务类型</w:t>
            </w:r>
          </w:p>
          <w:p w14:paraId="581786D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　 费率　　　</w:t>
            </w:r>
          </w:p>
          <w:p w14:paraId="41CAAFF1">
            <w:pPr>
              <w:widowControl/>
              <w:spacing w:line="432" w:lineRule="atLeast"/>
              <w:ind w:firstLine="140" w:firstLineChars="5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中标金额（万元）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040D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货物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3BD4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服务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D6C7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工程</w:t>
            </w:r>
          </w:p>
        </w:tc>
      </w:tr>
      <w:tr w14:paraId="0E32B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DB61F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100以下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9CB6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100D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1.50%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A012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1.00%</w:t>
            </w:r>
          </w:p>
        </w:tc>
      </w:tr>
      <w:tr w14:paraId="4DEC4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7AE4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100-500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953E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1.10%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372E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0.80%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51A9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0.70%</w:t>
            </w:r>
          </w:p>
        </w:tc>
      </w:tr>
      <w:tr w14:paraId="6C2D8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2C85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500-1000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EFC1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0.80%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E6F28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0.45%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9230F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0.55%</w:t>
            </w:r>
          </w:p>
        </w:tc>
      </w:tr>
      <w:tr w14:paraId="13053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FC9D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1000-5000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FC2F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08D4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2314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0.35%</w:t>
            </w:r>
          </w:p>
        </w:tc>
      </w:tr>
      <w:tr w14:paraId="48D51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A0574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5000-10000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9728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08AE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0.10%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0711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0.20%</w:t>
            </w:r>
          </w:p>
        </w:tc>
      </w:tr>
      <w:tr w14:paraId="69BF9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535F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10000-100000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18E2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3D5C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D6F5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</w:tr>
      <w:tr w14:paraId="7473E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6A4B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100000以上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01C4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F5BA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2625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</w:tr>
    </w:tbl>
    <w:p w14:paraId="1A353C6F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注：1.按本表费率计算的收费为招标代理服务全过程的收费基准价格，单独提供编制招标文件服务的，可按规定标准的30%计收。</w:t>
      </w:r>
    </w:p>
    <w:p w14:paraId="59889E11">
      <w:pPr>
        <w:pStyle w:val="6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2.招标代理服务收费按差额定率累进法计算。</w:t>
      </w:r>
    </w:p>
    <w:sectPr>
      <w:footerReference r:id="rId3" w:type="default"/>
      <w:pgSz w:w="11906" w:h="16838"/>
      <w:pgMar w:top="1440" w:right="146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653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D0E3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D0E3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D71E8"/>
    <w:multiLevelType w:val="singleLevel"/>
    <w:tmpl w:val="F8BD7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ZhZTEzYmE1ODlmM2FlNzZhOTk1ZmU4ZmRiNzUifQ=="/>
  </w:docVars>
  <w:rsids>
    <w:rsidRoot w:val="00F64A0B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1AB5026"/>
    <w:rsid w:val="02310627"/>
    <w:rsid w:val="030B3906"/>
    <w:rsid w:val="04AD7DC1"/>
    <w:rsid w:val="06084148"/>
    <w:rsid w:val="0BDB079D"/>
    <w:rsid w:val="0DC910D3"/>
    <w:rsid w:val="0E463812"/>
    <w:rsid w:val="0FBE70A7"/>
    <w:rsid w:val="0FFB64A9"/>
    <w:rsid w:val="107A445A"/>
    <w:rsid w:val="13086525"/>
    <w:rsid w:val="136B63EF"/>
    <w:rsid w:val="161A61A0"/>
    <w:rsid w:val="17926FA9"/>
    <w:rsid w:val="17D03CEE"/>
    <w:rsid w:val="1A7A40ED"/>
    <w:rsid w:val="1AFB166B"/>
    <w:rsid w:val="1CDF2425"/>
    <w:rsid w:val="1DF23964"/>
    <w:rsid w:val="22C26C38"/>
    <w:rsid w:val="23F51330"/>
    <w:rsid w:val="24C7478E"/>
    <w:rsid w:val="2CB24E58"/>
    <w:rsid w:val="2D1118C7"/>
    <w:rsid w:val="2EF52671"/>
    <w:rsid w:val="2FD90871"/>
    <w:rsid w:val="30392EA4"/>
    <w:rsid w:val="30C45E54"/>
    <w:rsid w:val="31A456D1"/>
    <w:rsid w:val="31BC57DA"/>
    <w:rsid w:val="33432490"/>
    <w:rsid w:val="371D776F"/>
    <w:rsid w:val="388C64C9"/>
    <w:rsid w:val="3A280790"/>
    <w:rsid w:val="3B11261A"/>
    <w:rsid w:val="3B8C5285"/>
    <w:rsid w:val="3ED21E57"/>
    <w:rsid w:val="3F800501"/>
    <w:rsid w:val="420D522C"/>
    <w:rsid w:val="42606ED1"/>
    <w:rsid w:val="43D53C69"/>
    <w:rsid w:val="44F205D5"/>
    <w:rsid w:val="45F31E9D"/>
    <w:rsid w:val="46E47377"/>
    <w:rsid w:val="487A531F"/>
    <w:rsid w:val="4886196F"/>
    <w:rsid w:val="4B5B3AFE"/>
    <w:rsid w:val="4B83671A"/>
    <w:rsid w:val="4DA21763"/>
    <w:rsid w:val="4F156D04"/>
    <w:rsid w:val="50992913"/>
    <w:rsid w:val="52574084"/>
    <w:rsid w:val="56ED6791"/>
    <w:rsid w:val="5C0356AF"/>
    <w:rsid w:val="5C211A73"/>
    <w:rsid w:val="5CA87A42"/>
    <w:rsid w:val="5EB8713B"/>
    <w:rsid w:val="611C2181"/>
    <w:rsid w:val="62581DA0"/>
    <w:rsid w:val="64EE77FE"/>
    <w:rsid w:val="671365FF"/>
    <w:rsid w:val="67461B54"/>
    <w:rsid w:val="68077DF9"/>
    <w:rsid w:val="69341014"/>
    <w:rsid w:val="6A3D01E3"/>
    <w:rsid w:val="6B686F72"/>
    <w:rsid w:val="724A0D5E"/>
    <w:rsid w:val="72E70D81"/>
    <w:rsid w:val="74C446FB"/>
    <w:rsid w:val="75233212"/>
    <w:rsid w:val="78DB190F"/>
    <w:rsid w:val="79B50A3B"/>
    <w:rsid w:val="79D67565"/>
    <w:rsid w:val="7B0B6E94"/>
    <w:rsid w:val="7DA60CD8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428BCA"/>
      <w:u w:val="single"/>
    </w:rPr>
  </w:style>
  <w:style w:type="character" w:styleId="13">
    <w:name w:val="HTML Definition"/>
    <w:basedOn w:val="10"/>
    <w:autoRedefine/>
    <w:qFormat/>
    <w:uiPriority w:val="0"/>
    <w:rPr>
      <w:i/>
    </w:rPr>
  </w:style>
  <w:style w:type="character" w:styleId="14">
    <w:name w:val="Hyperlink"/>
    <w:basedOn w:val="10"/>
    <w:autoRedefine/>
    <w:qFormat/>
    <w:uiPriority w:val="0"/>
    <w:rPr>
      <w:color w:val="428BCA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10"/>
    <w:autoRedefine/>
    <w:qFormat/>
    <w:uiPriority w:val="0"/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0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23">
    <w:name w:val="input-icon2"/>
    <w:basedOn w:val="10"/>
    <w:autoRedefine/>
    <w:qFormat/>
    <w:uiPriority w:val="0"/>
  </w:style>
  <w:style w:type="character" w:customStyle="1" w:styleId="24">
    <w:name w:val="before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5">
    <w:name w:val="before1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6">
    <w:name w:val="ui-icon38"/>
    <w:basedOn w:val="10"/>
    <w:autoRedefine/>
    <w:qFormat/>
    <w:uiPriority w:val="0"/>
  </w:style>
  <w:style w:type="character" w:customStyle="1" w:styleId="27">
    <w:name w:val="ui-icon39"/>
    <w:basedOn w:val="10"/>
    <w:autoRedefine/>
    <w:qFormat/>
    <w:uiPriority w:val="0"/>
  </w:style>
  <w:style w:type="character" w:customStyle="1" w:styleId="28">
    <w:name w:val="ui-icon40"/>
    <w:basedOn w:val="10"/>
    <w:autoRedefine/>
    <w:qFormat/>
    <w:uiPriority w:val="0"/>
  </w:style>
  <w:style w:type="character" w:customStyle="1" w:styleId="29">
    <w:name w:val="ui-jqgrid-resize"/>
    <w:basedOn w:val="10"/>
    <w:autoRedefine/>
    <w:qFormat/>
    <w:uiPriority w:val="0"/>
  </w:style>
  <w:style w:type="character" w:customStyle="1" w:styleId="30">
    <w:name w:val="layui-this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693</Words>
  <Characters>924</Characters>
  <Lines>6</Lines>
  <Paragraphs>1</Paragraphs>
  <TotalTime>5</TotalTime>
  <ScaleCrop>false</ScaleCrop>
  <LinksUpToDate>false</LinksUpToDate>
  <CharactersWithSpaces>951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2026-05-20T02:28:21Z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ADCDBF169B154DEB9AEF2A3A70EF9D4D</vt:lpwstr>
  </property>
  <property fmtid="{D5CDD505-2E9C-101B-9397-08002B2CF9AE}" pid="4" name="KSOTemplateDocerSaveRecord">
    <vt:lpwstr>eyJoZGlkIjoiMzk3YzZhZTEzYmE1ODlmM2FlNzZhOTk1ZmU4ZmRiNzUiLCJ1c2VySWQiOiI2ODI5MDgwNjkifQ==</vt:lpwstr>
  </property>
</Properties>
</file>