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206A41" w14:textId="6B78808C" w:rsidR="00B210F5" w:rsidRDefault="00BE5CB1">
      <w:pPr>
        <w:widowControl/>
        <w:spacing w:before="100" w:beforeAutospacing="1" w:after="100" w:afterAutospacing="1"/>
        <w:jc w:val="left"/>
        <w:rPr>
          <w:rFonts w:asciiTheme="minorEastAsia" w:eastAsiaTheme="minorEastAsia" w:hAnsiTheme="minorEastAsia" w:cs="宋体" w:hint="eastAsia"/>
          <w:kern w:val="0"/>
          <w:sz w:val="24"/>
        </w:rPr>
      </w:pPr>
      <w:bookmarkStart w:id="0" w:name="_Toc74227630"/>
      <w:r>
        <w:rPr>
          <w:noProof/>
        </w:rPr>
        <w:drawing>
          <wp:anchor distT="0" distB="0" distL="114300" distR="114300" simplePos="0" relativeHeight="251658240" behindDoc="0" locked="0" layoutInCell="1" allowOverlap="1" wp14:anchorId="467527D2" wp14:editId="327E2C4E">
            <wp:simplePos x="0" y="0"/>
            <wp:positionH relativeFrom="column">
              <wp:posOffset>-1080135</wp:posOffset>
            </wp:positionH>
            <wp:positionV relativeFrom="paragraph">
              <wp:posOffset>-900429</wp:posOffset>
            </wp:positionV>
            <wp:extent cx="7543800" cy="10668000"/>
            <wp:effectExtent l="0" t="0" r="0" b="0"/>
            <wp:wrapNone/>
            <wp:docPr id="16467276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992E81" w14:textId="0CE9413D" w:rsidR="00B210F5" w:rsidRDefault="00B210F5">
      <w:pPr>
        <w:pStyle w:val="TOC1"/>
        <w:rPr>
          <w:rFonts w:asciiTheme="minorEastAsia" w:eastAsiaTheme="minorEastAsia" w:hAnsiTheme="minorEastAsia" w:hint="eastAsia"/>
        </w:rPr>
      </w:pPr>
    </w:p>
    <w:p w14:paraId="299A0479" w14:textId="77777777" w:rsidR="00B210F5" w:rsidRDefault="00B210F5">
      <w:pPr>
        <w:spacing w:line="360" w:lineRule="auto"/>
        <w:rPr>
          <w:rFonts w:asciiTheme="minorEastAsia" w:eastAsiaTheme="minorEastAsia" w:hAnsiTheme="minorEastAsia" w:hint="eastAsia"/>
          <w:b/>
          <w:bCs/>
          <w:sz w:val="44"/>
          <w:szCs w:val="44"/>
        </w:rPr>
      </w:pPr>
    </w:p>
    <w:p w14:paraId="14AA683B" w14:textId="77777777" w:rsidR="00B210F5" w:rsidRPr="00570873" w:rsidRDefault="00000000">
      <w:pPr>
        <w:pStyle w:val="aff4"/>
        <w:jc w:val="center"/>
        <w:rPr>
          <w:rFonts w:asciiTheme="minorEastAsia" w:eastAsiaTheme="minorEastAsia" w:hAnsiTheme="minorEastAsia" w:hint="eastAsia"/>
          <w:b/>
          <w:bCs/>
          <w:sz w:val="52"/>
          <w:szCs w:val="52"/>
        </w:rPr>
      </w:pPr>
      <w:r w:rsidRPr="00570873">
        <w:rPr>
          <w:rFonts w:asciiTheme="minorEastAsia" w:eastAsiaTheme="minorEastAsia" w:hAnsiTheme="minorEastAsia" w:hint="eastAsia"/>
          <w:b/>
          <w:bCs/>
          <w:sz w:val="52"/>
          <w:szCs w:val="52"/>
        </w:rPr>
        <w:t>北京市政府采购项目</w:t>
      </w:r>
    </w:p>
    <w:p w14:paraId="686D63D7" w14:textId="77777777" w:rsidR="00B210F5" w:rsidRPr="00570873" w:rsidRDefault="00000000">
      <w:pPr>
        <w:pStyle w:val="aff4"/>
        <w:jc w:val="center"/>
        <w:rPr>
          <w:rFonts w:asciiTheme="minorEastAsia" w:eastAsiaTheme="minorEastAsia" w:hAnsiTheme="minorEastAsia" w:hint="eastAsia"/>
          <w:b/>
          <w:bCs/>
          <w:sz w:val="52"/>
          <w:szCs w:val="52"/>
        </w:rPr>
      </w:pPr>
      <w:r w:rsidRPr="00570873">
        <w:rPr>
          <w:rFonts w:asciiTheme="minorEastAsia" w:eastAsiaTheme="minorEastAsia" w:hAnsiTheme="minorEastAsia" w:hint="eastAsia"/>
          <w:b/>
          <w:bCs/>
          <w:sz w:val="52"/>
          <w:szCs w:val="52"/>
        </w:rPr>
        <w:t>竞争性磋商文件示范文本</w:t>
      </w:r>
    </w:p>
    <w:p w14:paraId="479C2917" w14:textId="77777777" w:rsidR="00B210F5" w:rsidRPr="00570873" w:rsidRDefault="00000000">
      <w:pPr>
        <w:pStyle w:val="aff4"/>
        <w:jc w:val="center"/>
        <w:rPr>
          <w:rFonts w:asciiTheme="minorEastAsia" w:eastAsiaTheme="minorEastAsia" w:hAnsiTheme="minorEastAsia" w:hint="eastAsia"/>
        </w:rPr>
      </w:pPr>
      <w:r w:rsidRPr="00570873">
        <w:rPr>
          <w:rFonts w:asciiTheme="minorEastAsia" w:eastAsiaTheme="minorEastAsia" w:hAnsiTheme="minorEastAsia" w:hint="eastAsia"/>
          <w:b/>
          <w:bCs/>
          <w:sz w:val="52"/>
          <w:szCs w:val="52"/>
        </w:rPr>
        <w:t>（2026 年版）</w:t>
      </w:r>
    </w:p>
    <w:p w14:paraId="4CE1261B" w14:textId="77777777" w:rsidR="00B210F5" w:rsidRPr="00570873" w:rsidRDefault="00B210F5">
      <w:pPr>
        <w:pStyle w:val="aff4"/>
        <w:rPr>
          <w:rFonts w:asciiTheme="minorEastAsia" w:eastAsiaTheme="minorEastAsia" w:hAnsiTheme="minorEastAsia" w:hint="eastAsia"/>
        </w:rPr>
      </w:pPr>
    </w:p>
    <w:p w14:paraId="747FAFF9" w14:textId="77777777" w:rsidR="00B210F5" w:rsidRPr="00570873" w:rsidRDefault="00B210F5">
      <w:pPr>
        <w:pStyle w:val="aff4"/>
        <w:rPr>
          <w:rFonts w:asciiTheme="minorEastAsia" w:eastAsiaTheme="minorEastAsia" w:hAnsiTheme="minorEastAsia" w:hint="eastAsia"/>
        </w:rPr>
      </w:pPr>
    </w:p>
    <w:p w14:paraId="618EDF50" w14:textId="77777777" w:rsidR="00B210F5" w:rsidRPr="00570873" w:rsidRDefault="00B210F5">
      <w:pPr>
        <w:spacing w:line="360" w:lineRule="auto"/>
        <w:jc w:val="center"/>
        <w:rPr>
          <w:rFonts w:asciiTheme="minorEastAsia" w:eastAsiaTheme="minorEastAsia" w:hAnsiTheme="minorEastAsia" w:hint="eastAsia"/>
          <w:b/>
          <w:bCs/>
          <w:sz w:val="52"/>
          <w:szCs w:val="52"/>
        </w:rPr>
      </w:pPr>
    </w:p>
    <w:p w14:paraId="4119E3A4" w14:textId="77777777" w:rsidR="00B210F5" w:rsidRPr="00570873" w:rsidRDefault="00B210F5">
      <w:pPr>
        <w:spacing w:line="360" w:lineRule="auto"/>
        <w:jc w:val="center"/>
        <w:rPr>
          <w:rFonts w:asciiTheme="minorEastAsia" w:eastAsiaTheme="minorEastAsia" w:hAnsiTheme="minorEastAsia" w:hint="eastAsia"/>
          <w:b/>
          <w:bCs/>
          <w:sz w:val="52"/>
          <w:szCs w:val="52"/>
        </w:rPr>
      </w:pPr>
    </w:p>
    <w:p w14:paraId="193EF3C8" w14:textId="77777777" w:rsidR="00B210F5" w:rsidRPr="00570873" w:rsidRDefault="00000000">
      <w:pPr>
        <w:spacing w:line="360" w:lineRule="auto"/>
        <w:jc w:val="center"/>
        <w:rPr>
          <w:rFonts w:asciiTheme="minorEastAsia" w:eastAsiaTheme="minorEastAsia" w:hAnsiTheme="minorEastAsia" w:hint="eastAsia"/>
          <w:b/>
          <w:bCs/>
          <w:sz w:val="52"/>
          <w:szCs w:val="52"/>
        </w:rPr>
      </w:pPr>
      <w:r w:rsidRPr="00570873">
        <w:rPr>
          <w:rFonts w:asciiTheme="minorEastAsia" w:eastAsiaTheme="minorEastAsia" w:hAnsiTheme="minorEastAsia" w:hint="eastAsia"/>
          <w:b/>
          <w:bCs/>
          <w:sz w:val="52"/>
          <w:szCs w:val="52"/>
        </w:rPr>
        <w:t>竞争性磋商文件</w:t>
      </w:r>
    </w:p>
    <w:p w14:paraId="1F1AF409" w14:textId="77777777" w:rsidR="00B210F5" w:rsidRPr="00570873" w:rsidRDefault="00000000">
      <w:pPr>
        <w:widowControl/>
        <w:jc w:val="center"/>
        <w:rPr>
          <w:rFonts w:asciiTheme="minorEastAsia" w:eastAsiaTheme="minorEastAsia" w:hAnsiTheme="minorEastAsia" w:hint="eastAsia"/>
        </w:rPr>
      </w:pPr>
      <w:r w:rsidRPr="00570873">
        <w:rPr>
          <w:rFonts w:asciiTheme="minorEastAsia" w:eastAsiaTheme="minorEastAsia" w:hAnsiTheme="minorEastAsia" w:hint="eastAsia"/>
          <w:b/>
          <w:sz w:val="32"/>
          <w:szCs w:val="32"/>
        </w:rPr>
        <w:t xml:space="preserve"> </w:t>
      </w:r>
    </w:p>
    <w:p w14:paraId="6810AF78" w14:textId="77777777" w:rsidR="00B210F5" w:rsidRPr="00570873" w:rsidRDefault="00B210F5">
      <w:pPr>
        <w:spacing w:line="360" w:lineRule="auto"/>
        <w:jc w:val="center"/>
        <w:rPr>
          <w:rFonts w:asciiTheme="minorEastAsia" w:eastAsiaTheme="minorEastAsia" w:hAnsiTheme="minorEastAsia" w:hint="eastAsia"/>
          <w:b/>
          <w:sz w:val="32"/>
          <w:szCs w:val="32"/>
        </w:rPr>
      </w:pPr>
    </w:p>
    <w:p w14:paraId="63288341" w14:textId="77777777" w:rsidR="00B210F5" w:rsidRPr="00570873" w:rsidRDefault="00B210F5">
      <w:pPr>
        <w:spacing w:line="360" w:lineRule="auto"/>
        <w:jc w:val="center"/>
        <w:rPr>
          <w:rFonts w:asciiTheme="minorEastAsia" w:eastAsiaTheme="minorEastAsia" w:hAnsiTheme="minorEastAsia" w:hint="eastAsia"/>
          <w:b/>
          <w:sz w:val="32"/>
          <w:szCs w:val="32"/>
        </w:rPr>
      </w:pPr>
    </w:p>
    <w:p w14:paraId="24404DB3" w14:textId="77777777" w:rsidR="00B210F5" w:rsidRPr="00570873" w:rsidRDefault="00B210F5">
      <w:pPr>
        <w:spacing w:line="360" w:lineRule="auto"/>
        <w:jc w:val="center"/>
        <w:rPr>
          <w:rFonts w:asciiTheme="minorEastAsia" w:eastAsiaTheme="minorEastAsia" w:hAnsiTheme="minorEastAsia" w:hint="eastAsia"/>
          <w:b/>
          <w:bCs/>
          <w:sz w:val="24"/>
        </w:rPr>
      </w:pPr>
    </w:p>
    <w:p w14:paraId="51F193E2" w14:textId="77777777" w:rsidR="00B210F5" w:rsidRPr="00570873" w:rsidRDefault="00B210F5">
      <w:pPr>
        <w:pStyle w:val="aff4"/>
        <w:rPr>
          <w:rFonts w:asciiTheme="minorEastAsia" w:eastAsiaTheme="minorEastAsia" w:hAnsiTheme="minorEastAsia" w:hint="eastAsia"/>
        </w:rPr>
      </w:pPr>
    </w:p>
    <w:p w14:paraId="3BC3265C" w14:textId="77777777" w:rsidR="00B210F5" w:rsidRPr="00570873" w:rsidRDefault="00000000">
      <w:pPr>
        <w:spacing w:before="117" w:line="500" w:lineRule="exact"/>
        <w:ind w:firstLineChars="200" w:firstLine="560"/>
        <w:rPr>
          <w:rFonts w:asciiTheme="minorEastAsia" w:eastAsiaTheme="minorEastAsia" w:hAnsiTheme="minorEastAsia" w:hint="eastAsia"/>
          <w:bCs/>
          <w:sz w:val="28"/>
          <w:szCs w:val="28"/>
        </w:rPr>
      </w:pPr>
      <w:r w:rsidRPr="00570873">
        <w:rPr>
          <w:rFonts w:asciiTheme="minorEastAsia" w:eastAsiaTheme="minorEastAsia" w:hAnsiTheme="minorEastAsia" w:hint="eastAsia"/>
          <w:bCs/>
          <w:sz w:val="28"/>
          <w:szCs w:val="28"/>
        </w:rPr>
        <w:t>项目名称：2026年度北京市社会化管理退休人员京颐活动月系列活动</w:t>
      </w:r>
    </w:p>
    <w:p w14:paraId="48A3686B" w14:textId="77777777" w:rsidR="00B210F5" w:rsidRPr="00570873" w:rsidRDefault="00000000">
      <w:pPr>
        <w:spacing w:before="117" w:line="500" w:lineRule="exact"/>
        <w:ind w:firstLineChars="200" w:firstLine="560"/>
        <w:rPr>
          <w:rFonts w:asciiTheme="minorEastAsia" w:eastAsiaTheme="minorEastAsia" w:hAnsiTheme="minorEastAsia" w:hint="eastAsia"/>
          <w:bCs/>
          <w:sz w:val="28"/>
          <w:szCs w:val="28"/>
        </w:rPr>
      </w:pPr>
      <w:r w:rsidRPr="00570873">
        <w:rPr>
          <w:rFonts w:asciiTheme="minorEastAsia" w:eastAsiaTheme="minorEastAsia" w:hAnsiTheme="minorEastAsia" w:hint="eastAsia"/>
          <w:bCs/>
          <w:sz w:val="28"/>
          <w:szCs w:val="28"/>
        </w:rPr>
        <w:t>项目编号/包号：11010926210200018232-XM001</w:t>
      </w:r>
    </w:p>
    <w:p w14:paraId="3FE9B846" w14:textId="77777777" w:rsidR="00B210F5" w:rsidRPr="00570873" w:rsidRDefault="00000000">
      <w:pPr>
        <w:spacing w:before="117" w:line="500" w:lineRule="exact"/>
        <w:ind w:firstLineChars="200" w:firstLine="560"/>
        <w:rPr>
          <w:rFonts w:asciiTheme="minorEastAsia" w:eastAsiaTheme="minorEastAsia" w:hAnsiTheme="minorEastAsia" w:hint="eastAsia"/>
          <w:bCs/>
          <w:sz w:val="28"/>
          <w:szCs w:val="28"/>
        </w:rPr>
      </w:pPr>
      <w:r w:rsidRPr="00570873">
        <w:rPr>
          <w:rFonts w:asciiTheme="minorEastAsia" w:eastAsiaTheme="minorEastAsia" w:hAnsiTheme="minorEastAsia" w:hint="eastAsia"/>
          <w:bCs/>
          <w:sz w:val="28"/>
          <w:szCs w:val="28"/>
        </w:rPr>
        <w:t>采 购 人：北京市门头沟区劳动服务管理中心</w:t>
      </w:r>
    </w:p>
    <w:p w14:paraId="044F2263" w14:textId="77777777" w:rsidR="00B210F5" w:rsidRPr="00570873" w:rsidRDefault="00000000">
      <w:pPr>
        <w:spacing w:before="117" w:line="500" w:lineRule="exact"/>
        <w:ind w:firstLineChars="200" w:firstLine="560"/>
        <w:rPr>
          <w:rFonts w:asciiTheme="minorEastAsia" w:eastAsiaTheme="minorEastAsia" w:hAnsiTheme="minorEastAsia" w:hint="eastAsia"/>
          <w:bCs/>
          <w:sz w:val="28"/>
          <w:szCs w:val="28"/>
        </w:rPr>
      </w:pPr>
      <w:r w:rsidRPr="00570873">
        <w:rPr>
          <w:rFonts w:asciiTheme="minorEastAsia" w:eastAsiaTheme="minorEastAsia" w:hAnsiTheme="minorEastAsia" w:hint="eastAsia"/>
          <w:bCs/>
          <w:sz w:val="28"/>
          <w:szCs w:val="28"/>
        </w:rPr>
        <w:t>采购代理机构：北京博华信工程咨询有限公司</w:t>
      </w:r>
    </w:p>
    <w:p w14:paraId="6AE6D1FB" w14:textId="77777777" w:rsidR="00B210F5" w:rsidRPr="00570873" w:rsidRDefault="00B210F5">
      <w:pPr>
        <w:pStyle w:val="Default"/>
        <w:spacing w:line="360" w:lineRule="auto"/>
        <w:ind w:firstLineChars="200" w:firstLine="723"/>
        <w:rPr>
          <w:rFonts w:asciiTheme="minorEastAsia" w:eastAsiaTheme="minorEastAsia" w:hAnsiTheme="minorEastAsia" w:hint="eastAsia"/>
          <w:b/>
          <w:color w:val="auto"/>
          <w:sz w:val="36"/>
          <w:szCs w:val="36"/>
        </w:rPr>
      </w:pPr>
    </w:p>
    <w:p w14:paraId="341275DB" w14:textId="77777777" w:rsidR="00B210F5" w:rsidRPr="00570873" w:rsidRDefault="00B210F5">
      <w:pPr>
        <w:pStyle w:val="Default"/>
        <w:spacing w:line="360" w:lineRule="auto"/>
        <w:ind w:firstLineChars="200" w:firstLine="723"/>
        <w:rPr>
          <w:rFonts w:asciiTheme="minorEastAsia" w:eastAsiaTheme="minorEastAsia" w:hAnsiTheme="minorEastAsia" w:hint="eastAsia"/>
          <w:b/>
          <w:color w:val="auto"/>
          <w:sz w:val="36"/>
          <w:szCs w:val="36"/>
        </w:rPr>
      </w:pPr>
    </w:p>
    <w:bookmarkEnd w:id="0"/>
    <w:p w14:paraId="43402D26" w14:textId="77777777" w:rsidR="00B210F5" w:rsidRPr="00570873" w:rsidRDefault="00B210F5">
      <w:pPr>
        <w:pStyle w:val="Default"/>
        <w:spacing w:line="360" w:lineRule="auto"/>
        <w:rPr>
          <w:rFonts w:asciiTheme="minorEastAsia" w:eastAsiaTheme="minorEastAsia" w:hAnsiTheme="minorEastAsia" w:cs="Times New Roman" w:hint="eastAsia"/>
          <w:color w:val="auto"/>
        </w:rPr>
      </w:pPr>
    </w:p>
    <w:p w14:paraId="1010D570" w14:textId="77777777" w:rsidR="00B210F5" w:rsidRPr="00570873" w:rsidRDefault="00000000">
      <w:pPr>
        <w:spacing w:line="360" w:lineRule="auto"/>
        <w:jc w:val="center"/>
        <w:outlineLvl w:val="0"/>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lastRenderedPageBreak/>
        <w:t>目      录</w:t>
      </w:r>
    </w:p>
    <w:p w14:paraId="70D8D9DD" w14:textId="77777777" w:rsidR="00B210F5" w:rsidRPr="00570873" w:rsidRDefault="00B210F5">
      <w:pPr>
        <w:rPr>
          <w:rFonts w:asciiTheme="minorEastAsia" w:eastAsiaTheme="minorEastAsia" w:hAnsiTheme="minorEastAsia" w:hint="eastAsia"/>
        </w:rPr>
      </w:pPr>
    </w:p>
    <w:p w14:paraId="4A2AEB9F" w14:textId="77777777" w:rsidR="00B210F5" w:rsidRPr="00570873" w:rsidRDefault="00B210F5">
      <w:pPr>
        <w:rPr>
          <w:rFonts w:asciiTheme="minorEastAsia" w:eastAsiaTheme="minorEastAsia" w:hAnsiTheme="minorEastAsia" w:hint="eastAsia"/>
        </w:rPr>
      </w:pPr>
    </w:p>
    <w:p w14:paraId="6B9E01CF" w14:textId="77777777" w:rsidR="00B210F5" w:rsidRPr="00570873" w:rsidRDefault="00B210F5">
      <w:pPr>
        <w:rPr>
          <w:rFonts w:asciiTheme="minorEastAsia" w:eastAsiaTheme="minorEastAsia" w:hAnsiTheme="minorEastAsia" w:hint="eastAsia"/>
        </w:rPr>
      </w:pPr>
    </w:p>
    <w:p w14:paraId="27B8543E" w14:textId="77777777" w:rsidR="00B210F5" w:rsidRPr="00570873" w:rsidRDefault="00B210F5">
      <w:pPr>
        <w:rPr>
          <w:rFonts w:asciiTheme="minorEastAsia" w:eastAsiaTheme="minorEastAsia" w:hAnsiTheme="minorEastAsia" w:hint="eastAsia"/>
        </w:rPr>
      </w:pPr>
    </w:p>
    <w:p w14:paraId="658493AE" w14:textId="77777777" w:rsidR="00B210F5" w:rsidRPr="00570873" w:rsidRDefault="00000000">
      <w:pPr>
        <w:pStyle w:val="TOC1"/>
        <w:spacing w:line="360" w:lineRule="auto"/>
        <w:rPr>
          <w:rFonts w:asciiTheme="minorEastAsia" w:eastAsiaTheme="minorEastAsia" w:hAnsiTheme="minorEastAsia" w:hint="eastAsia"/>
          <w:b w:val="0"/>
          <w:sz w:val="21"/>
          <w:szCs w:val="22"/>
        </w:rPr>
      </w:pPr>
      <w:r w:rsidRPr="00570873">
        <w:rPr>
          <w:rFonts w:asciiTheme="minorEastAsia" w:eastAsiaTheme="minorEastAsia" w:hAnsiTheme="minorEastAsia"/>
          <w:b w:val="0"/>
        </w:rPr>
        <w:fldChar w:fldCharType="begin"/>
      </w:r>
      <w:r w:rsidRPr="00570873">
        <w:rPr>
          <w:rFonts w:asciiTheme="minorEastAsia" w:eastAsiaTheme="minorEastAsia" w:hAnsiTheme="minorEastAsia"/>
          <w:b w:val="0"/>
        </w:rPr>
        <w:instrText xml:space="preserve"> TOC \o "1-1" \h \z \u </w:instrText>
      </w:r>
      <w:r w:rsidRPr="00570873">
        <w:rPr>
          <w:rFonts w:asciiTheme="minorEastAsia" w:eastAsiaTheme="minorEastAsia" w:hAnsiTheme="minorEastAsia"/>
          <w:b w:val="0"/>
        </w:rPr>
        <w:fldChar w:fldCharType="separate"/>
      </w:r>
      <w:hyperlink w:anchor="_Toc97371941" w:history="1">
        <w:r w:rsidR="00B210F5" w:rsidRPr="00570873">
          <w:rPr>
            <w:rStyle w:val="affffffa"/>
            <w:rFonts w:asciiTheme="minorEastAsia" w:eastAsiaTheme="minorEastAsia" w:hAnsiTheme="minorEastAsia"/>
            <w:color w:val="auto"/>
          </w:rPr>
          <w:t>第一章   采购邀请</w:t>
        </w:r>
        <w:r w:rsidR="00B210F5" w:rsidRPr="00570873">
          <w:rPr>
            <w:rFonts w:asciiTheme="minorEastAsia" w:eastAsiaTheme="minorEastAsia" w:hAnsiTheme="minorEastAsia"/>
          </w:rPr>
          <w:tab/>
        </w:r>
        <w:r w:rsidR="00B210F5" w:rsidRPr="00570873">
          <w:rPr>
            <w:rFonts w:asciiTheme="minorEastAsia" w:eastAsiaTheme="minorEastAsia" w:hAnsiTheme="minorEastAsia"/>
          </w:rPr>
          <w:fldChar w:fldCharType="begin"/>
        </w:r>
        <w:r w:rsidR="00B210F5" w:rsidRPr="00570873">
          <w:rPr>
            <w:rFonts w:asciiTheme="minorEastAsia" w:eastAsiaTheme="minorEastAsia" w:hAnsiTheme="minorEastAsia"/>
          </w:rPr>
          <w:instrText xml:space="preserve"> PAGEREF _Toc97371941 \h </w:instrText>
        </w:r>
        <w:r w:rsidR="00B210F5" w:rsidRPr="00570873">
          <w:rPr>
            <w:rFonts w:asciiTheme="minorEastAsia" w:eastAsiaTheme="minorEastAsia" w:hAnsiTheme="minorEastAsia"/>
          </w:rPr>
        </w:r>
        <w:r w:rsidR="00B210F5" w:rsidRPr="00570873">
          <w:rPr>
            <w:rFonts w:asciiTheme="minorEastAsia" w:eastAsiaTheme="minorEastAsia" w:hAnsiTheme="minorEastAsia"/>
          </w:rPr>
          <w:fldChar w:fldCharType="separate"/>
        </w:r>
        <w:r w:rsidR="00B210F5" w:rsidRPr="00570873">
          <w:rPr>
            <w:rFonts w:asciiTheme="minorEastAsia" w:eastAsiaTheme="minorEastAsia" w:hAnsiTheme="minorEastAsia"/>
          </w:rPr>
          <w:t>2</w:t>
        </w:r>
        <w:r w:rsidR="00B210F5" w:rsidRPr="00570873">
          <w:rPr>
            <w:rFonts w:asciiTheme="minorEastAsia" w:eastAsiaTheme="minorEastAsia" w:hAnsiTheme="minorEastAsia"/>
          </w:rPr>
          <w:fldChar w:fldCharType="end"/>
        </w:r>
      </w:hyperlink>
    </w:p>
    <w:p w14:paraId="2A226D27" w14:textId="77777777" w:rsidR="00B210F5" w:rsidRPr="00570873" w:rsidRDefault="00B210F5">
      <w:pPr>
        <w:pStyle w:val="TOC1"/>
        <w:spacing w:line="360" w:lineRule="auto"/>
        <w:rPr>
          <w:rFonts w:asciiTheme="minorEastAsia" w:eastAsiaTheme="minorEastAsia" w:hAnsiTheme="minorEastAsia" w:hint="eastAsia"/>
          <w:b w:val="0"/>
          <w:sz w:val="21"/>
          <w:szCs w:val="22"/>
        </w:rPr>
      </w:pPr>
      <w:hyperlink w:anchor="_Toc97371942" w:history="1">
        <w:r w:rsidRPr="00570873">
          <w:rPr>
            <w:rStyle w:val="affffffa"/>
            <w:rFonts w:asciiTheme="minorEastAsia" w:eastAsiaTheme="minorEastAsia" w:hAnsiTheme="minorEastAsia"/>
            <w:color w:val="auto"/>
          </w:rPr>
          <w:t>第二章   供应商须知</w:t>
        </w:r>
        <w:r w:rsidRPr="00570873">
          <w:rPr>
            <w:rFonts w:asciiTheme="minorEastAsia" w:eastAsiaTheme="minorEastAsia" w:hAnsiTheme="minorEastAsia"/>
          </w:rPr>
          <w:tab/>
        </w:r>
        <w:r w:rsidRPr="00570873">
          <w:rPr>
            <w:rFonts w:asciiTheme="minorEastAsia" w:eastAsiaTheme="minorEastAsia" w:hAnsiTheme="minorEastAsia"/>
          </w:rPr>
          <w:fldChar w:fldCharType="begin"/>
        </w:r>
        <w:r w:rsidRPr="00570873">
          <w:rPr>
            <w:rFonts w:asciiTheme="minorEastAsia" w:eastAsiaTheme="minorEastAsia" w:hAnsiTheme="minorEastAsia"/>
          </w:rPr>
          <w:instrText xml:space="preserve"> PAGEREF _Toc97371942 \h </w:instrText>
        </w:r>
        <w:r w:rsidRPr="00570873">
          <w:rPr>
            <w:rFonts w:asciiTheme="minorEastAsia" w:eastAsiaTheme="minorEastAsia" w:hAnsiTheme="minorEastAsia"/>
          </w:rPr>
        </w:r>
        <w:r w:rsidRPr="00570873">
          <w:rPr>
            <w:rFonts w:asciiTheme="minorEastAsia" w:eastAsiaTheme="minorEastAsia" w:hAnsiTheme="minorEastAsia"/>
          </w:rPr>
          <w:fldChar w:fldCharType="separate"/>
        </w:r>
        <w:r w:rsidRPr="00570873">
          <w:rPr>
            <w:rFonts w:asciiTheme="minorEastAsia" w:eastAsiaTheme="minorEastAsia" w:hAnsiTheme="minorEastAsia"/>
          </w:rPr>
          <w:t>6</w:t>
        </w:r>
        <w:r w:rsidRPr="00570873">
          <w:rPr>
            <w:rFonts w:asciiTheme="minorEastAsia" w:eastAsiaTheme="minorEastAsia" w:hAnsiTheme="minorEastAsia"/>
          </w:rPr>
          <w:fldChar w:fldCharType="end"/>
        </w:r>
      </w:hyperlink>
    </w:p>
    <w:p w14:paraId="05C23D13" w14:textId="77777777" w:rsidR="00B210F5" w:rsidRPr="00570873" w:rsidRDefault="00B210F5">
      <w:pPr>
        <w:pStyle w:val="TOC1"/>
        <w:spacing w:line="360" w:lineRule="auto"/>
        <w:rPr>
          <w:rFonts w:asciiTheme="minorEastAsia" w:eastAsiaTheme="minorEastAsia" w:hAnsiTheme="minorEastAsia" w:hint="eastAsia"/>
          <w:b w:val="0"/>
          <w:sz w:val="21"/>
          <w:szCs w:val="22"/>
        </w:rPr>
      </w:pPr>
      <w:hyperlink w:anchor="_Toc97371943" w:history="1">
        <w:r w:rsidRPr="00570873">
          <w:rPr>
            <w:rStyle w:val="affffffa"/>
            <w:rFonts w:asciiTheme="minorEastAsia" w:eastAsiaTheme="minorEastAsia" w:hAnsiTheme="minorEastAsia"/>
            <w:color w:val="auto"/>
          </w:rPr>
          <w:t>第三章   评审方法和评审标准</w:t>
        </w:r>
        <w:r w:rsidRPr="00570873">
          <w:rPr>
            <w:rFonts w:asciiTheme="minorEastAsia" w:eastAsiaTheme="minorEastAsia" w:hAnsiTheme="minorEastAsia"/>
          </w:rPr>
          <w:tab/>
        </w:r>
        <w:r w:rsidRPr="00570873">
          <w:rPr>
            <w:rFonts w:asciiTheme="minorEastAsia" w:eastAsiaTheme="minorEastAsia" w:hAnsiTheme="minorEastAsia"/>
          </w:rPr>
          <w:fldChar w:fldCharType="begin"/>
        </w:r>
        <w:r w:rsidRPr="00570873">
          <w:rPr>
            <w:rFonts w:asciiTheme="minorEastAsia" w:eastAsiaTheme="minorEastAsia" w:hAnsiTheme="minorEastAsia"/>
          </w:rPr>
          <w:instrText xml:space="preserve"> PAGEREF _Toc97371943 \h </w:instrText>
        </w:r>
        <w:r w:rsidRPr="00570873">
          <w:rPr>
            <w:rFonts w:asciiTheme="minorEastAsia" w:eastAsiaTheme="minorEastAsia" w:hAnsiTheme="minorEastAsia"/>
          </w:rPr>
        </w:r>
        <w:r w:rsidRPr="00570873">
          <w:rPr>
            <w:rFonts w:asciiTheme="minorEastAsia" w:eastAsiaTheme="minorEastAsia" w:hAnsiTheme="minorEastAsia"/>
          </w:rPr>
          <w:fldChar w:fldCharType="separate"/>
        </w:r>
        <w:r w:rsidRPr="00570873">
          <w:rPr>
            <w:rFonts w:asciiTheme="minorEastAsia" w:eastAsiaTheme="minorEastAsia" w:hAnsiTheme="minorEastAsia"/>
          </w:rPr>
          <w:t>16</w:t>
        </w:r>
        <w:r w:rsidRPr="00570873">
          <w:rPr>
            <w:rFonts w:asciiTheme="minorEastAsia" w:eastAsiaTheme="minorEastAsia" w:hAnsiTheme="minorEastAsia"/>
          </w:rPr>
          <w:fldChar w:fldCharType="end"/>
        </w:r>
      </w:hyperlink>
    </w:p>
    <w:p w14:paraId="07ADB575" w14:textId="77777777" w:rsidR="00B210F5" w:rsidRPr="00570873" w:rsidRDefault="00B210F5">
      <w:pPr>
        <w:pStyle w:val="TOC1"/>
        <w:spacing w:line="360" w:lineRule="auto"/>
        <w:rPr>
          <w:rFonts w:asciiTheme="minorEastAsia" w:eastAsiaTheme="minorEastAsia" w:hAnsiTheme="minorEastAsia" w:hint="eastAsia"/>
          <w:b w:val="0"/>
          <w:sz w:val="21"/>
          <w:szCs w:val="22"/>
        </w:rPr>
      </w:pPr>
      <w:hyperlink w:anchor="_Toc97371945" w:history="1">
        <w:r w:rsidRPr="00570873">
          <w:rPr>
            <w:rStyle w:val="affffffa"/>
            <w:rFonts w:asciiTheme="minorEastAsia" w:eastAsiaTheme="minorEastAsia" w:hAnsiTheme="minorEastAsia"/>
            <w:color w:val="auto"/>
          </w:rPr>
          <w:t>第四章   采购需求</w:t>
        </w:r>
        <w:r w:rsidRPr="00570873">
          <w:rPr>
            <w:rFonts w:asciiTheme="minorEastAsia" w:eastAsiaTheme="minorEastAsia" w:hAnsiTheme="minorEastAsia"/>
          </w:rPr>
          <w:tab/>
        </w:r>
        <w:r w:rsidRPr="00570873">
          <w:rPr>
            <w:rFonts w:asciiTheme="minorEastAsia" w:eastAsiaTheme="minorEastAsia" w:hAnsiTheme="minorEastAsia"/>
          </w:rPr>
          <w:fldChar w:fldCharType="begin"/>
        </w:r>
        <w:r w:rsidRPr="00570873">
          <w:rPr>
            <w:rFonts w:asciiTheme="minorEastAsia" w:eastAsiaTheme="minorEastAsia" w:hAnsiTheme="minorEastAsia"/>
          </w:rPr>
          <w:instrText xml:space="preserve"> PAGEREF _Toc97371945 \h </w:instrText>
        </w:r>
        <w:r w:rsidRPr="00570873">
          <w:rPr>
            <w:rFonts w:asciiTheme="minorEastAsia" w:eastAsiaTheme="minorEastAsia" w:hAnsiTheme="minorEastAsia"/>
          </w:rPr>
        </w:r>
        <w:r w:rsidRPr="00570873">
          <w:rPr>
            <w:rFonts w:asciiTheme="minorEastAsia" w:eastAsiaTheme="minorEastAsia" w:hAnsiTheme="minorEastAsia"/>
          </w:rPr>
          <w:fldChar w:fldCharType="separate"/>
        </w:r>
        <w:r w:rsidRPr="00570873">
          <w:rPr>
            <w:rFonts w:asciiTheme="minorEastAsia" w:eastAsiaTheme="minorEastAsia" w:hAnsiTheme="minorEastAsia"/>
          </w:rPr>
          <w:t>28</w:t>
        </w:r>
        <w:r w:rsidRPr="00570873">
          <w:rPr>
            <w:rFonts w:asciiTheme="minorEastAsia" w:eastAsiaTheme="minorEastAsia" w:hAnsiTheme="minorEastAsia"/>
          </w:rPr>
          <w:fldChar w:fldCharType="end"/>
        </w:r>
      </w:hyperlink>
    </w:p>
    <w:p w14:paraId="2E16FBC8" w14:textId="77777777" w:rsidR="00B210F5" w:rsidRPr="00570873" w:rsidRDefault="00B210F5">
      <w:pPr>
        <w:pStyle w:val="TOC1"/>
        <w:spacing w:line="360" w:lineRule="auto"/>
        <w:rPr>
          <w:rFonts w:asciiTheme="minorEastAsia" w:eastAsiaTheme="minorEastAsia" w:hAnsiTheme="minorEastAsia" w:hint="eastAsia"/>
          <w:b w:val="0"/>
          <w:sz w:val="21"/>
          <w:szCs w:val="22"/>
        </w:rPr>
      </w:pPr>
      <w:hyperlink w:anchor="_Toc97371946" w:history="1">
        <w:r w:rsidRPr="00570873">
          <w:rPr>
            <w:rStyle w:val="affffffa"/>
            <w:rFonts w:asciiTheme="minorEastAsia" w:eastAsiaTheme="minorEastAsia" w:hAnsiTheme="minorEastAsia"/>
            <w:color w:val="auto"/>
          </w:rPr>
          <w:t>第五章   合同草案条款</w:t>
        </w:r>
        <w:r w:rsidRPr="00570873">
          <w:rPr>
            <w:rFonts w:asciiTheme="minorEastAsia" w:eastAsiaTheme="minorEastAsia" w:hAnsiTheme="minorEastAsia"/>
          </w:rPr>
          <w:tab/>
        </w:r>
        <w:r w:rsidRPr="00570873">
          <w:rPr>
            <w:rFonts w:asciiTheme="minorEastAsia" w:eastAsiaTheme="minorEastAsia" w:hAnsiTheme="minorEastAsia"/>
          </w:rPr>
          <w:fldChar w:fldCharType="begin"/>
        </w:r>
        <w:r w:rsidRPr="00570873">
          <w:rPr>
            <w:rFonts w:asciiTheme="minorEastAsia" w:eastAsiaTheme="minorEastAsia" w:hAnsiTheme="minorEastAsia"/>
          </w:rPr>
          <w:instrText xml:space="preserve"> PAGEREF _Toc97371946 \h </w:instrText>
        </w:r>
        <w:r w:rsidRPr="00570873">
          <w:rPr>
            <w:rFonts w:asciiTheme="minorEastAsia" w:eastAsiaTheme="minorEastAsia" w:hAnsiTheme="minorEastAsia"/>
          </w:rPr>
        </w:r>
        <w:r w:rsidRPr="00570873">
          <w:rPr>
            <w:rFonts w:asciiTheme="minorEastAsia" w:eastAsiaTheme="minorEastAsia" w:hAnsiTheme="minorEastAsia"/>
          </w:rPr>
          <w:fldChar w:fldCharType="separate"/>
        </w:r>
        <w:r w:rsidRPr="00570873">
          <w:rPr>
            <w:rFonts w:asciiTheme="minorEastAsia" w:eastAsiaTheme="minorEastAsia" w:hAnsiTheme="minorEastAsia"/>
          </w:rPr>
          <w:t>33</w:t>
        </w:r>
        <w:r w:rsidRPr="00570873">
          <w:rPr>
            <w:rFonts w:asciiTheme="minorEastAsia" w:eastAsiaTheme="minorEastAsia" w:hAnsiTheme="minorEastAsia"/>
          </w:rPr>
          <w:fldChar w:fldCharType="end"/>
        </w:r>
      </w:hyperlink>
    </w:p>
    <w:p w14:paraId="42C5FCED" w14:textId="77777777" w:rsidR="00B210F5" w:rsidRPr="00570873" w:rsidRDefault="00B210F5">
      <w:pPr>
        <w:pStyle w:val="TOC1"/>
        <w:spacing w:line="360" w:lineRule="auto"/>
        <w:rPr>
          <w:rFonts w:asciiTheme="minorEastAsia" w:eastAsiaTheme="minorEastAsia" w:hAnsiTheme="minorEastAsia" w:hint="eastAsia"/>
          <w:b w:val="0"/>
          <w:sz w:val="21"/>
          <w:szCs w:val="22"/>
        </w:rPr>
      </w:pPr>
      <w:hyperlink w:anchor="_Toc97371947" w:history="1">
        <w:r w:rsidRPr="00570873">
          <w:rPr>
            <w:rStyle w:val="affffffa"/>
            <w:rFonts w:asciiTheme="minorEastAsia" w:eastAsiaTheme="minorEastAsia" w:hAnsiTheme="minorEastAsia"/>
            <w:color w:val="auto"/>
          </w:rPr>
          <w:t>第六章   响应文件格式</w:t>
        </w:r>
        <w:r w:rsidRPr="00570873">
          <w:rPr>
            <w:rFonts w:asciiTheme="minorEastAsia" w:eastAsiaTheme="minorEastAsia" w:hAnsiTheme="minorEastAsia"/>
          </w:rPr>
          <w:tab/>
        </w:r>
        <w:r w:rsidRPr="00570873">
          <w:rPr>
            <w:rFonts w:asciiTheme="minorEastAsia" w:eastAsiaTheme="minorEastAsia" w:hAnsiTheme="minorEastAsia"/>
          </w:rPr>
          <w:fldChar w:fldCharType="begin"/>
        </w:r>
        <w:r w:rsidRPr="00570873">
          <w:rPr>
            <w:rFonts w:asciiTheme="minorEastAsia" w:eastAsiaTheme="minorEastAsia" w:hAnsiTheme="minorEastAsia"/>
          </w:rPr>
          <w:instrText xml:space="preserve"> PAGEREF _Toc97371947 \h </w:instrText>
        </w:r>
        <w:r w:rsidRPr="00570873">
          <w:rPr>
            <w:rFonts w:asciiTheme="minorEastAsia" w:eastAsiaTheme="minorEastAsia" w:hAnsiTheme="minorEastAsia"/>
          </w:rPr>
        </w:r>
        <w:r w:rsidRPr="00570873">
          <w:rPr>
            <w:rFonts w:asciiTheme="minorEastAsia" w:eastAsiaTheme="minorEastAsia" w:hAnsiTheme="minorEastAsia"/>
          </w:rPr>
          <w:fldChar w:fldCharType="separate"/>
        </w:r>
        <w:r w:rsidRPr="00570873">
          <w:rPr>
            <w:rFonts w:asciiTheme="minorEastAsia" w:eastAsiaTheme="minorEastAsia" w:hAnsiTheme="minorEastAsia"/>
          </w:rPr>
          <w:t>43</w:t>
        </w:r>
        <w:r w:rsidRPr="00570873">
          <w:rPr>
            <w:rFonts w:asciiTheme="minorEastAsia" w:eastAsiaTheme="minorEastAsia" w:hAnsiTheme="minorEastAsia"/>
          </w:rPr>
          <w:fldChar w:fldCharType="end"/>
        </w:r>
      </w:hyperlink>
    </w:p>
    <w:p w14:paraId="4084DEB3" w14:textId="77777777" w:rsidR="00B210F5" w:rsidRPr="00570873" w:rsidRDefault="00000000">
      <w:pPr>
        <w:pStyle w:val="afffc"/>
        <w:spacing w:before="104" w:line="300" w:lineRule="auto"/>
        <w:ind w:left="4" w:firstLine="6"/>
        <w:rPr>
          <w:rFonts w:asciiTheme="minorEastAsia" w:eastAsiaTheme="minorEastAsia" w:hAnsiTheme="minorEastAsia" w:cstheme="minorEastAsia" w:hint="eastAsia"/>
          <w:sz w:val="28"/>
          <w:szCs w:val="28"/>
        </w:rPr>
      </w:pPr>
      <w:r w:rsidRPr="00570873">
        <w:rPr>
          <w:rFonts w:asciiTheme="minorEastAsia" w:eastAsiaTheme="minorEastAsia" w:hAnsiTheme="minorEastAsia"/>
        </w:rPr>
        <w:fldChar w:fldCharType="end"/>
      </w:r>
      <w:bookmarkStart w:id="1" w:name="_Toc97371941"/>
      <w:r w:rsidRPr="00570873">
        <w:rPr>
          <w:rFonts w:asciiTheme="minorEastAsia" w:eastAsiaTheme="minorEastAsia" w:hAnsiTheme="minorEastAsia" w:cstheme="minorEastAsia" w:hint="eastAsia"/>
          <w:spacing w:val="8"/>
          <w:sz w:val="28"/>
          <w:szCs w:val="28"/>
        </w:rPr>
        <w:t>注：采购文件条款中以</w:t>
      </w:r>
      <w:r w:rsidRPr="00570873">
        <w:rPr>
          <w:rFonts w:asciiTheme="minorEastAsia" w:eastAsiaTheme="minorEastAsia" w:hAnsiTheme="minorEastAsia" w:cstheme="minorEastAsia" w:hint="eastAsia"/>
          <w:spacing w:val="2"/>
          <w:sz w:val="28"/>
          <w:szCs w:val="28"/>
        </w:rPr>
        <w:t xml:space="preserve">  </w:t>
      </w:r>
      <w:r w:rsidRPr="00570873">
        <w:rPr>
          <w:rFonts w:asciiTheme="minorEastAsia" w:eastAsiaTheme="minorEastAsia" w:hAnsiTheme="minorEastAsia" w:cstheme="minorEastAsia" w:hint="eastAsia"/>
          <w:spacing w:val="8"/>
          <w:sz w:val="28"/>
          <w:szCs w:val="28"/>
        </w:rPr>
        <w:t>“■</w:t>
      </w:r>
      <w:r w:rsidRPr="00570873">
        <w:rPr>
          <w:rFonts w:asciiTheme="minorEastAsia" w:eastAsiaTheme="minorEastAsia" w:hAnsiTheme="minorEastAsia" w:cstheme="minorEastAsia" w:hint="eastAsia"/>
          <w:spacing w:val="-45"/>
          <w:sz w:val="28"/>
          <w:szCs w:val="28"/>
        </w:rPr>
        <w:t xml:space="preserve"> </w:t>
      </w:r>
      <w:r w:rsidRPr="00570873">
        <w:rPr>
          <w:rFonts w:asciiTheme="minorEastAsia" w:eastAsiaTheme="minorEastAsia" w:hAnsiTheme="minorEastAsia" w:cstheme="minorEastAsia" w:hint="eastAsia"/>
          <w:spacing w:val="8"/>
          <w:sz w:val="28"/>
          <w:szCs w:val="28"/>
        </w:rPr>
        <w:t>”形式标记的内容适用于本项目</w:t>
      </w:r>
      <w:r w:rsidRPr="00570873">
        <w:rPr>
          <w:rFonts w:asciiTheme="minorEastAsia" w:eastAsiaTheme="minorEastAsia" w:hAnsiTheme="minorEastAsia" w:cstheme="minorEastAsia" w:hint="eastAsia"/>
          <w:spacing w:val="7"/>
          <w:sz w:val="28"/>
          <w:szCs w:val="28"/>
        </w:rPr>
        <w:t>，</w:t>
      </w:r>
      <w:r w:rsidRPr="00570873">
        <w:rPr>
          <w:rFonts w:asciiTheme="minorEastAsia" w:eastAsiaTheme="minorEastAsia" w:hAnsiTheme="minorEastAsia" w:cstheme="minorEastAsia" w:hint="eastAsia"/>
          <w:spacing w:val="-50"/>
          <w:sz w:val="28"/>
          <w:szCs w:val="28"/>
        </w:rPr>
        <w:t xml:space="preserve"> </w:t>
      </w:r>
      <w:r w:rsidRPr="00570873">
        <w:rPr>
          <w:rFonts w:asciiTheme="minorEastAsia" w:eastAsiaTheme="minorEastAsia" w:hAnsiTheme="minorEastAsia" w:cstheme="minorEastAsia" w:hint="eastAsia"/>
          <w:spacing w:val="7"/>
          <w:sz w:val="28"/>
          <w:szCs w:val="28"/>
        </w:rPr>
        <w:t>以</w:t>
      </w:r>
      <w:r w:rsidRPr="00570873">
        <w:rPr>
          <w:rFonts w:asciiTheme="minorEastAsia" w:eastAsiaTheme="minorEastAsia" w:hAnsiTheme="minorEastAsia" w:cstheme="minorEastAsia" w:hint="eastAsia"/>
          <w:spacing w:val="-48"/>
          <w:sz w:val="28"/>
          <w:szCs w:val="28"/>
        </w:rPr>
        <w:t xml:space="preserve"> </w:t>
      </w:r>
      <w:r w:rsidRPr="00570873">
        <w:rPr>
          <w:rFonts w:asciiTheme="minorEastAsia" w:eastAsiaTheme="minorEastAsia" w:hAnsiTheme="minorEastAsia" w:cstheme="minorEastAsia" w:hint="eastAsia"/>
          <w:spacing w:val="7"/>
          <w:sz w:val="28"/>
          <w:szCs w:val="28"/>
        </w:rPr>
        <w:t>“□</w:t>
      </w:r>
      <w:r w:rsidRPr="00570873">
        <w:rPr>
          <w:rFonts w:asciiTheme="minorEastAsia" w:eastAsiaTheme="minorEastAsia" w:hAnsiTheme="minorEastAsia" w:cstheme="minorEastAsia" w:hint="eastAsia"/>
          <w:spacing w:val="-45"/>
          <w:sz w:val="28"/>
          <w:szCs w:val="28"/>
        </w:rPr>
        <w:t xml:space="preserve"> </w:t>
      </w:r>
      <w:r w:rsidRPr="00570873">
        <w:rPr>
          <w:rFonts w:asciiTheme="minorEastAsia" w:eastAsiaTheme="minorEastAsia" w:hAnsiTheme="minorEastAsia" w:cstheme="minorEastAsia" w:hint="eastAsia"/>
          <w:spacing w:val="7"/>
          <w:sz w:val="28"/>
          <w:szCs w:val="28"/>
        </w:rPr>
        <w:t>”形式标记的内容不</w:t>
      </w:r>
      <w:r w:rsidRPr="00570873">
        <w:rPr>
          <w:rFonts w:asciiTheme="minorEastAsia" w:eastAsiaTheme="minorEastAsia" w:hAnsiTheme="minorEastAsia" w:cstheme="minorEastAsia" w:hint="eastAsia"/>
          <w:sz w:val="28"/>
          <w:szCs w:val="28"/>
        </w:rPr>
        <w:t xml:space="preserve"> </w:t>
      </w:r>
      <w:r w:rsidRPr="00570873">
        <w:rPr>
          <w:rFonts w:asciiTheme="minorEastAsia" w:eastAsiaTheme="minorEastAsia" w:hAnsiTheme="minorEastAsia" w:cstheme="minorEastAsia" w:hint="eastAsia"/>
          <w:spacing w:val="-1"/>
          <w:sz w:val="28"/>
          <w:szCs w:val="28"/>
        </w:rPr>
        <w:t>适用于本项目。</w:t>
      </w:r>
    </w:p>
    <w:p w14:paraId="44604142" w14:textId="77777777" w:rsidR="00B210F5" w:rsidRPr="00570873" w:rsidRDefault="00B210F5">
      <w:pPr>
        <w:spacing w:line="360" w:lineRule="auto"/>
        <w:jc w:val="center"/>
        <w:outlineLvl w:val="0"/>
        <w:rPr>
          <w:rFonts w:asciiTheme="minorEastAsia" w:eastAsiaTheme="minorEastAsia" w:hAnsiTheme="minorEastAsia" w:hint="eastAsia"/>
          <w:b/>
          <w:sz w:val="36"/>
          <w:szCs w:val="36"/>
        </w:rPr>
        <w:sectPr w:rsidR="00B210F5" w:rsidRPr="00570873">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BB45EB6" w14:textId="77777777" w:rsidR="00B210F5" w:rsidRPr="00570873" w:rsidRDefault="00000000">
      <w:pPr>
        <w:spacing w:line="360" w:lineRule="auto"/>
        <w:jc w:val="center"/>
        <w:outlineLvl w:val="0"/>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lastRenderedPageBreak/>
        <w:t>第一章   采购邀请</w:t>
      </w:r>
      <w:bookmarkStart w:id="2" w:name="_Toc35393621"/>
      <w:bookmarkStart w:id="3" w:name="_Toc28359002"/>
      <w:bookmarkStart w:id="4" w:name="_Toc28359079"/>
      <w:bookmarkStart w:id="5" w:name="_Toc35393790"/>
      <w:bookmarkStart w:id="6" w:name="_Hlk24379207"/>
      <w:bookmarkEnd w:id="1"/>
    </w:p>
    <w:p w14:paraId="11A24EE0" w14:textId="77777777" w:rsidR="00B210F5" w:rsidRPr="00570873" w:rsidRDefault="00B210F5">
      <w:pPr>
        <w:spacing w:line="360" w:lineRule="auto"/>
        <w:ind w:firstLineChars="200" w:firstLine="480"/>
        <w:rPr>
          <w:rFonts w:asciiTheme="minorEastAsia" w:eastAsiaTheme="minorEastAsia" w:hAnsiTheme="minorEastAsia" w:hint="eastAsia"/>
          <w:sz w:val="24"/>
        </w:rPr>
      </w:pPr>
    </w:p>
    <w:p w14:paraId="1AB8AA4A" w14:textId="77777777" w:rsidR="00B210F5" w:rsidRPr="00570873" w:rsidRDefault="00000000">
      <w:pPr>
        <w:pStyle w:val="2b"/>
        <w:spacing w:before="0" w:line="360" w:lineRule="auto"/>
        <w:jc w:val="left"/>
        <w:rPr>
          <w:rFonts w:asciiTheme="minorEastAsia" w:eastAsiaTheme="minorEastAsia" w:hAnsiTheme="minorEastAsia" w:hint="eastAsia"/>
          <w:sz w:val="24"/>
          <w:szCs w:val="24"/>
        </w:rPr>
      </w:pPr>
      <w:r w:rsidRPr="00570873">
        <w:rPr>
          <w:rFonts w:asciiTheme="minorEastAsia" w:eastAsiaTheme="minorEastAsia" w:hAnsiTheme="minorEastAsia"/>
          <w:sz w:val="24"/>
          <w:szCs w:val="24"/>
        </w:rPr>
        <w:t>一、项目基本情况</w:t>
      </w:r>
      <w:bookmarkEnd w:id="2"/>
      <w:bookmarkEnd w:id="3"/>
      <w:bookmarkEnd w:id="4"/>
      <w:bookmarkEnd w:id="5"/>
    </w:p>
    <w:p w14:paraId="3969943A" w14:textId="77777777" w:rsidR="00B210F5" w:rsidRPr="00570873" w:rsidRDefault="00000000">
      <w:pPr>
        <w:spacing w:line="360" w:lineRule="auto"/>
        <w:ind w:firstLineChars="200" w:firstLine="480"/>
        <w:rPr>
          <w:rFonts w:asciiTheme="minorEastAsia" w:eastAsiaTheme="minorEastAsia" w:hAnsiTheme="minorEastAsia" w:hint="eastAsia"/>
          <w:sz w:val="24"/>
        </w:rPr>
      </w:pPr>
      <w:r w:rsidRPr="00570873">
        <w:rPr>
          <w:rFonts w:asciiTheme="minorEastAsia" w:eastAsiaTheme="minorEastAsia" w:hAnsiTheme="minorEastAsia"/>
          <w:sz w:val="24"/>
        </w:rPr>
        <w:t>1.项目编号：</w:t>
      </w:r>
      <w:r w:rsidRPr="00570873">
        <w:rPr>
          <w:rFonts w:asciiTheme="minorEastAsia" w:eastAsiaTheme="minorEastAsia" w:hAnsiTheme="minorEastAsia" w:hint="eastAsia"/>
          <w:sz w:val="24"/>
        </w:rPr>
        <w:t>11010926210200018232-XM001</w:t>
      </w:r>
    </w:p>
    <w:p w14:paraId="22684984"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rPr>
      </w:pPr>
      <w:r w:rsidRPr="00570873">
        <w:rPr>
          <w:rFonts w:asciiTheme="minorEastAsia" w:eastAsiaTheme="minorEastAsia" w:hAnsiTheme="minorEastAsia"/>
          <w:sz w:val="24"/>
        </w:rPr>
        <w:t>2.项目名称：</w:t>
      </w:r>
      <w:r w:rsidRPr="00570873">
        <w:rPr>
          <w:rFonts w:asciiTheme="minorEastAsia" w:eastAsiaTheme="minorEastAsia" w:hAnsiTheme="minorEastAsia" w:hint="eastAsia"/>
          <w:sz w:val="24"/>
        </w:rPr>
        <w:t>2026年度北京市社会化管理退休人员京颐活动月系列活动</w:t>
      </w:r>
    </w:p>
    <w:p w14:paraId="15D91BA1"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3.采购方式：竞争性磋商</w:t>
      </w:r>
    </w:p>
    <w:bookmarkEnd w:id="6"/>
    <w:p w14:paraId="4505BEB0" w14:textId="77777777" w:rsidR="00B210F5" w:rsidRPr="00570873" w:rsidRDefault="00000000">
      <w:pPr>
        <w:tabs>
          <w:tab w:val="left" w:pos="4395"/>
        </w:tabs>
        <w:spacing w:line="360" w:lineRule="auto"/>
        <w:ind w:firstLineChars="200" w:firstLine="480"/>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4.项目预算金额：</w:t>
      </w:r>
      <w:r w:rsidRPr="00570873">
        <w:rPr>
          <w:rFonts w:asciiTheme="minorEastAsia" w:eastAsiaTheme="minorEastAsia" w:hAnsiTheme="minorEastAsia" w:hint="eastAsia"/>
          <w:color w:val="000000" w:themeColor="text1"/>
          <w:sz w:val="24"/>
        </w:rPr>
        <w:t>235.897195万元、项目最高限价：235.897195万元</w:t>
      </w:r>
    </w:p>
    <w:p w14:paraId="08713F8E"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5.采购需求：</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992"/>
        <w:gridCol w:w="1701"/>
        <w:gridCol w:w="710"/>
        <w:gridCol w:w="2920"/>
      </w:tblGrid>
      <w:tr w:rsidR="00B210F5" w:rsidRPr="00570873" w14:paraId="6C7B79B2" w14:textId="77777777">
        <w:trPr>
          <w:trHeight w:val="454"/>
          <w:jc w:val="center"/>
        </w:trPr>
        <w:tc>
          <w:tcPr>
            <w:tcW w:w="688" w:type="dxa"/>
            <w:vAlign w:val="center"/>
          </w:tcPr>
          <w:p w14:paraId="7B9FE759"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bCs/>
                <w:color w:val="000000" w:themeColor="text1"/>
                <w:szCs w:val="21"/>
              </w:rPr>
              <w:t>包号</w:t>
            </w:r>
          </w:p>
        </w:tc>
        <w:tc>
          <w:tcPr>
            <w:tcW w:w="2992" w:type="dxa"/>
            <w:vAlign w:val="center"/>
          </w:tcPr>
          <w:p w14:paraId="407B4D73"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bCs/>
                <w:color w:val="000000" w:themeColor="text1"/>
                <w:szCs w:val="21"/>
              </w:rPr>
              <w:t>标的名称</w:t>
            </w:r>
          </w:p>
        </w:tc>
        <w:tc>
          <w:tcPr>
            <w:tcW w:w="1701" w:type="dxa"/>
            <w:vAlign w:val="center"/>
          </w:tcPr>
          <w:p w14:paraId="55570207"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bCs/>
                <w:color w:val="000000" w:themeColor="text1"/>
                <w:szCs w:val="21"/>
              </w:rPr>
              <w:t>采购包预算金额</w:t>
            </w:r>
          </w:p>
          <w:p w14:paraId="05F5AACD"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bCs/>
                <w:color w:val="000000" w:themeColor="text1"/>
                <w:szCs w:val="21"/>
              </w:rPr>
              <w:t>（万元）</w:t>
            </w:r>
          </w:p>
        </w:tc>
        <w:tc>
          <w:tcPr>
            <w:tcW w:w="710" w:type="dxa"/>
            <w:vAlign w:val="center"/>
          </w:tcPr>
          <w:p w14:paraId="3CA62F4C"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bCs/>
                <w:color w:val="000000" w:themeColor="text1"/>
                <w:szCs w:val="21"/>
              </w:rPr>
              <w:t>数量</w:t>
            </w:r>
          </w:p>
        </w:tc>
        <w:tc>
          <w:tcPr>
            <w:tcW w:w="2920" w:type="dxa"/>
            <w:vAlign w:val="center"/>
          </w:tcPr>
          <w:p w14:paraId="4E71529F" w14:textId="77777777" w:rsidR="00B210F5" w:rsidRPr="00570873" w:rsidRDefault="00000000">
            <w:pPr>
              <w:jc w:val="center"/>
              <w:rPr>
                <w:rFonts w:asciiTheme="minorEastAsia" w:eastAsiaTheme="minorEastAsia" w:hAnsiTheme="minorEastAsia" w:hint="eastAsia"/>
                <w:color w:val="000000" w:themeColor="text1"/>
                <w:szCs w:val="21"/>
              </w:rPr>
            </w:pPr>
            <w:r w:rsidRPr="00570873">
              <w:rPr>
                <w:rFonts w:asciiTheme="minorEastAsia" w:eastAsiaTheme="minorEastAsia" w:hAnsiTheme="minorEastAsia"/>
                <w:color w:val="000000" w:themeColor="text1"/>
                <w:szCs w:val="21"/>
              </w:rPr>
              <w:t>简要技术需求或服务要求</w:t>
            </w:r>
          </w:p>
        </w:tc>
      </w:tr>
      <w:tr w:rsidR="00B210F5" w:rsidRPr="00570873" w14:paraId="50245D21" w14:textId="77777777">
        <w:trPr>
          <w:trHeight w:val="454"/>
          <w:jc w:val="center"/>
        </w:trPr>
        <w:tc>
          <w:tcPr>
            <w:tcW w:w="688" w:type="dxa"/>
            <w:vAlign w:val="center"/>
          </w:tcPr>
          <w:p w14:paraId="57F89CFF"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bCs/>
                <w:color w:val="000000" w:themeColor="text1"/>
                <w:szCs w:val="21"/>
              </w:rPr>
              <w:t>01</w:t>
            </w:r>
          </w:p>
        </w:tc>
        <w:tc>
          <w:tcPr>
            <w:tcW w:w="2992" w:type="dxa"/>
            <w:vAlign w:val="center"/>
          </w:tcPr>
          <w:p w14:paraId="77ABBBE0"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hint="eastAsia"/>
                <w:bCs/>
                <w:color w:val="000000" w:themeColor="text1"/>
                <w:szCs w:val="21"/>
              </w:rPr>
              <w:t>2026年度北京市社会化管理退休人员京颐活动月系列活动</w:t>
            </w:r>
          </w:p>
        </w:tc>
        <w:tc>
          <w:tcPr>
            <w:tcW w:w="1701" w:type="dxa"/>
            <w:vAlign w:val="center"/>
          </w:tcPr>
          <w:p w14:paraId="12536708"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hint="eastAsia"/>
                <w:color w:val="000000" w:themeColor="text1"/>
                <w:sz w:val="24"/>
              </w:rPr>
              <w:t>235.897195</w:t>
            </w:r>
          </w:p>
        </w:tc>
        <w:tc>
          <w:tcPr>
            <w:tcW w:w="710" w:type="dxa"/>
            <w:vAlign w:val="center"/>
          </w:tcPr>
          <w:p w14:paraId="24A44BB0" w14:textId="77777777" w:rsidR="00B210F5" w:rsidRPr="00570873" w:rsidRDefault="00000000">
            <w:pPr>
              <w:jc w:val="center"/>
              <w:rPr>
                <w:rFonts w:asciiTheme="minorEastAsia" w:eastAsiaTheme="minorEastAsia" w:hAnsiTheme="minorEastAsia" w:hint="eastAsia"/>
                <w:bCs/>
                <w:color w:val="000000" w:themeColor="text1"/>
                <w:szCs w:val="21"/>
              </w:rPr>
            </w:pPr>
            <w:r w:rsidRPr="00570873">
              <w:rPr>
                <w:rFonts w:asciiTheme="minorEastAsia" w:eastAsiaTheme="minorEastAsia" w:hAnsiTheme="minorEastAsia" w:hint="eastAsia"/>
                <w:bCs/>
                <w:color w:val="000000" w:themeColor="text1"/>
                <w:szCs w:val="21"/>
              </w:rPr>
              <w:t>1项</w:t>
            </w:r>
          </w:p>
        </w:tc>
        <w:tc>
          <w:tcPr>
            <w:tcW w:w="2920" w:type="dxa"/>
            <w:vAlign w:val="center"/>
          </w:tcPr>
          <w:p w14:paraId="4DF8781A" w14:textId="77777777" w:rsidR="00B210F5" w:rsidRPr="00570873" w:rsidRDefault="00000000">
            <w:pPr>
              <w:jc w:val="center"/>
              <w:rPr>
                <w:rFonts w:asciiTheme="minorEastAsia" w:eastAsiaTheme="minorEastAsia" w:hAnsiTheme="minorEastAsia" w:hint="eastAsia"/>
                <w:color w:val="000000" w:themeColor="text1"/>
                <w:kern w:val="0"/>
                <w:szCs w:val="21"/>
              </w:rPr>
            </w:pPr>
            <w:bookmarkStart w:id="7" w:name="OLE_LINK3"/>
            <w:r w:rsidRPr="00570873">
              <w:rPr>
                <w:rFonts w:asciiTheme="minorEastAsia" w:eastAsiaTheme="minorEastAsia" w:hAnsiTheme="minorEastAsia" w:hint="eastAsia"/>
                <w:bCs/>
                <w:color w:val="000000" w:themeColor="text1"/>
                <w:szCs w:val="21"/>
              </w:rPr>
              <w:t>2026年度北京市社会化管理退休人员京颐活动月系列活动全部内容</w:t>
            </w:r>
            <w:bookmarkEnd w:id="7"/>
            <w:r w:rsidRPr="00570873">
              <w:rPr>
                <w:rFonts w:asciiTheme="minorEastAsia" w:eastAsiaTheme="minorEastAsia" w:hAnsiTheme="minorEastAsia" w:hint="eastAsia"/>
                <w:bCs/>
                <w:color w:val="000000" w:themeColor="text1"/>
                <w:szCs w:val="21"/>
              </w:rPr>
              <w:t>，详见采购需求。</w:t>
            </w:r>
          </w:p>
        </w:tc>
      </w:tr>
    </w:tbl>
    <w:p w14:paraId="1E15931B"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u w:val="single"/>
        </w:rPr>
      </w:pPr>
      <w:r w:rsidRPr="00570873">
        <w:rPr>
          <w:rFonts w:asciiTheme="minorEastAsia" w:eastAsiaTheme="minorEastAsia" w:hAnsiTheme="minorEastAsia"/>
          <w:color w:val="000000" w:themeColor="text1"/>
          <w:sz w:val="24"/>
        </w:rPr>
        <w:t>6.合同履行期限：</w:t>
      </w:r>
      <w:r w:rsidRPr="00570873">
        <w:rPr>
          <w:rFonts w:asciiTheme="minorEastAsia" w:eastAsiaTheme="minorEastAsia" w:hAnsiTheme="minorEastAsia"/>
          <w:sz w:val="24"/>
        </w:rPr>
        <w:t>自合同签订之日起至2026年7月30日</w:t>
      </w:r>
      <w:r w:rsidRPr="00570873">
        <w:rPr>
          <w:rFonts w:asciiTheme="minorEastAsia" w:eastAsiaTheme="minorEastAsia" w:hAnsiTheme="minorEastAsia" w:hint="eastAsia"/>
          <w:sz w:val="24"/>
        </w:rPr>
        <w:t>。</w:t>
      </w:r>
    </w:p>
    <w:p w14:paraId="3CB93DAA"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7.本项目是否接受联合体：</w:t>
      </w:r>
      <w:r w:rsidRPr="00570873">
        <w:rPr>
          <w:rFonts w:asciiTheme="minorEastAsia" w:eastAsiaTheme="minorEastAsia" w:hAnsiTheme="minorEastAsia" w:hint="eastAsia"/>
          <w:color w:val="000000" w:themeColor="text1"/>
          <w:spacing w:val="-3"/>
          <w:sz w:val="24"/>
        </w:rPr>
        <w:t xml:space="preserve">□是  </w:t>
      </w:r>
      <w:r w:rsidRPr="00570873">
        <w:rPr>
          <w:rFonts w:asciiTheme="minorEastAsia" w:eastAsiaTheme="minorEastAsia" w:hAnsiTheme="minorEastAsia" w:hint="eastAsia"/>
          <w:color w:val="000000" w:themeColor="text1"/>
          <w:spacing w:val="1"/>
          <w:sz w:val="24"/>
        </w:rPr>
        <w:t>■</w:t>
      </w:r>
      <w:r w:rsidRPr="00570873">
        <w:rPr>
          <w:rFonts w:asciiTheme="minorEastAsia" w:eastAsiaTheme="minorEastAsia" w:hAnsiTheme="minorEastAsia" w:hint="eastAsia"/>
          <w:color w:val="000000" w:themeColor="text1"/>
          <w:spacing w:val="-3"/>
          <w:sz w:val="24"/>
        </w:rPr>
        <w:t>否</w:t>
      </w:r>
      <w:r w:rsidRPr="00570873">
        <w:rPr>
          <w:rFonts w:asciiTheme="minorEastAsia" w:eastAsiaTheme="minorEastAsia" w:hAnsiTheme="minorEastAsia"/>
          <w:color w:val="000000" w:themeColor="text1"/>
          <w:sz w:val="24"/>
        </w:rPr>
        <w:t>。</w:t>
      </w:r>
    </w:p>
    <w:p w14:paraId="297F67D8" w14:textId="77777777" w:rsidR="00B210F5" w:rsidRPr="00570873" w:rsidRDefault="00000000">
      <w:pPr>
        <w:spacing w:line="360" w:lineRule="auto"/>
        <w:ind w:firstLine="480"/>
        <w:rPr>
          <w:color w:val="000000" w:themeColor="text1"/>
          <w:sz w:val="24"/>
        </w:rPr>
      </w:pPr>
      <w:r w:rsidRPr="00570873">
        <w:rPr>
          <w:rFonts w:hint="eastAsia"/>
          <w:color w:val="000000" w:themeColor="text1"/>
          <w:sz w:val="24"/>
        </w:rPr>
        <w:t>8.</w:t>
      </w:r>
      <w:r w:rsidRPr="00570873">
        <w:rPr>
          <w:rFonts w:hint="eastAsia"/>
          <w:color w:val="000000" w:themeColor="text1"/>
          <w:sz w:val="24"/>
        </w:rPr>
        <w:t>施工现场安全生产标准化管理目标：达标</w:t>
      </w:r>
    </w:p>
    <w:p w14:paraId="17BF8F14" w14:textId="77777777" w:rsidR="00B210F5" w:rsidRPr="00570873" w:rsidRDefault="00000000">
      <w:pPr>
        <w:spacing w:line="360" w:lineRule="auto"/>
        <w:ind w:firstLine="480"/>
        <w:rPr>
          <w:color w:val="000000" w:themeColor="text1"/>
          <w:sz w:val="24"/>
        </w:rPr>
      </w:pPr>
      <w:r w:rsidRPr="00570873">
        <w:rPr>
          <w:rFonts w:hint="eastAsia"/>
          <w:color w:val="000000" w:themeColor="text1"/>
          <w:sz w:val="24"/>
        </w:rPr>
        <w:t>9.</w:t>
      </w:r>
      <w:r w:rsidRPr="00570873">
        <w:rPr>
          <w:rFonts w:hint="eastAsia"/>
          <w:color w:val="000000" w:themeColor="text1"/>
          <w:sz w:val="24"/>
        </w:rPr>
        <w:t>工程质量要求：合格</w:t>
      </w:r>
    </w:p>
    <w:p w14:paraId="2AE0C24A" w14:textId="77777777" w:rsidR="00B210F5" w:rsidRPr="00570873" w:rsidRDefault="00000000">
      <w:pPr>
        <w:pStyle w:val="2b"/>
        <w:spacing w:before="0" w:line="360" w:lineRule="auto"/>
        <w:jc w:val="left"/>
        <w:rPr>
          <w:rFonts w:asciiTheme="minorEastAsia" w:eastAsiaTheme="minorEastAsia" w:hAnsiTheme="minorEastAsia" w:hint="eastAsia"/>
          <w:color w:val="000000" w:themeColor="text1"/>
          <w:sz w:val="24"/>
          <w:szCs w:val="24"/>
        </w:rPr>
      </w:pPr>
      <w:bookmarkStart w:id="8" w:name="_Toc35393622"/>
      <w:bookmarkStart w:id="9" w:name="_Toc28359080"/>
      <w:bookmarkStart w:id="10" w:name="_Toc35393791"/>
      <w:bookmarkStart w:id="11" w:name="_Toc28359003"/>
      <w:r w:rsidRPr="00570873">
        <w:rPr>
          <w:rFonts w:asciiTheme="minorEastAsia" w:eastAsiaTheme="minorEastAsia" w:hAnsiTheme="minorEastAsia"/>
          <w:color w:val="000000" w:themeColor="text1"/>
          <w:sz w:val="24"/>
          <w:szCs w:val="24"/>
        </w:rPr>
        <w:t>二、申请人的资格要求（须同时满足）</w:t>
      </w:r>
      <w:bookmarkEnd w:id="8"/>
      <w:bookmarkEnd w:id="9"/>
      <w:bookmarkEnd w:id="10"/>
      <w:bookmarkEnd w:id="11"/>
    </w:p>
    <w:p w14:paraId="0B8A6A6D"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1.满足《中华人民共和国政府采购法》第二十二条规定；</w:t>
      </w:r>
    </w:p>
    <w:p w14:paraId="58218D65"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rPr>
      </w:pPr>
      <w:bookmarkStart w:id="12" w:name="_Toc28359081"/>
      <w:bookmarkStart w:id="13" w:name="_Toc28359004"/>
      <w:r w:rsidRPr="00570873">
        <w:rPr>
          <w:rFonts w:asciiTheme="minorEastAsia" w:eastAsiaTheme="minorEastAsia" w:hAnsiTheme="minorEastAsia"/>
          <w:color w:val="000000" w:themeColor="text1"/>
          <w:sz w:val="24"/>
        </w:rPr>
        <w:t>2.落实政府采购政策需满足的资格要求：</w:t>
      </w:r>
    </w:p>
    <w:p w14:paraId="1A3A4591"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rPr>
      </w:pPr>
      <w:bookmarkStart w:id="14" w:name="OLE_LINK4"/>
      <w:r w:rsidRPr="00570873">
        <w:rPr>
          <w:rFonts w:asciiTheme="minorEastAsia" w:eastAsiaTheme="minorEastAsia" w:hAnsiTheme="minorEastAsia"/>
          <w:color w:val="000000" w:themeColor="text1"/>
          <w:sz w:val="24"/>
        </w:rPr>
        <w:t>2.1 中小企业政策</w:t>
      </w:r>
    </w:p>
    <w:p w14:paraId="488B9867" w14:textId="77777777" w:rsidR="00B210F5" w:rsidRPr="00570873" w:rsidRDefault="00000000">
      <w:pPr>
        <w:spacing w:line="360" w:lineRule="auto"/>
        <w:ind w:firstLineChars="176" w:firstLine="371"/>
        <w:rPr>
          <w:rFonts w:asciiTheme="minorEastAsia" w:eastAsiaTheme="minorEastAsia" w:hAnsiTheme="minorEastAsia" w:hint="eastAsia"/>
          <w:color w:val="000000" w:themeColor="text1"/>
          <w:sz w:val="24"/>
        </w:rPr>
      </w:pPr>
      <w:r w:rsidRPr="00570873">
        <w:rPr>
          <w:rFonts w:asciiTheme="minorEastAsia" w:eastAsiaTheme="minorEastAsia" w:hAnsiTheme="minorEastAsia" w:hint="eastAsia"/>
          <w:b/>
          <w:color w:val="000000" w:themeColor="text1"/>
          <w:szCs w:val="21"/>
        </w:rPr>
        <w:t>□</w:t>
      </w:r>
      <w:r w:rsidRPr="00570873">
        <w:rPr>
          <w:rFonts w:asciiTheme="minorEastAsia" w:eastAsiaTheme="minorEastAsia" w:hAnsiTheme="minorEastAsia"/>
          <w:color w:val="000000" w:themeColor="text1"/>
          <w:sz w:val="24"/>
        </w:rPr>
        <w:t>本项目不专门面向中小企业预留采购份额。</w:t>
      </w:r>
    </w:p>
    <w:p w14:paraId="2E628142" w14:textId="77777777" w:rsidR="00B210F5" w:rsidRPr="00570873" w:rsidRDefault="00000000">
      <w:pPr>
        <w:spacing w:line="360" w:lineRule="auto"/>
        <w:ind w:firstLineChars="200" w:firstLine="402"/>
        <w:rPr>
          <w:rFonts w:asciiTheme="minorEastAsia" w:eastAsiaTheme="minorEastAsia" w:hAnsiTheme="minorEastAsia" w:hint="eastAsia"/>
          <w:color w:val="000000" w:themeColor="text1"/>
          <w:sz w:val="24"/>
        </w:rPr>
      </w:pPr>
      <w:r w:rsidRPr="00570873">
        <w:rPr>
          <w:rFonts w:asciiTheme="minorEastAsia" w:eastAsiaTheme="minorEastAsia" w:hAnsiTheme="minorEastAsia"/>
          <w:b/>
          <w:color w:val="000000" w:themeColor="text1"/>
          <w:sz w:val="20"/>
          <w:szCs w:val="20"/>
        </w:rPr>
        <w:t>■</w:t>
      </w:r>
      <w:r w:rsidRPr="00570873">
        <w:rPr>
          <w:rFonts w:asciiTheme="minorEastAsia" w:eastAsiaTheme="minorEastAsia" w:hAnsiTheme="minorEastAsia"/>
          <w:color w:val="000000" w:themeColor="text1"/>
          <w:sz w:val="24"/>
        </w:rPr>
        <w:t xml:space="preserve">本项目专门面向  </w:t>
      </w:r>
      <w:r w:rsidRPr="00570873">
        <w:rPr>
          <w:rFonts w:asciiTheme="minorEastAsia" w:eastAsiaTheme="minorEastAsia" w:hAnsiTheme="minorEastAsia" w:hint="eastAsia"/>
          <w:color w:val="000000" w:themeColor="text1"/>
        </w:rPr>
        <w:t>■</w:t>
      </w:r>
      <w:r w:rsidRPr="00570873">
        <w:rPr>
          <w:rFonts w:asciiTheme="minorEastAsia" w:eastAsiaTheme="minorEastAsia" w:hAnsiTheme="minorEastAsia"/>
          <w:color w:val="000000" w:themeColor="text1"/>
          <w:sz w:val="24"/>
        </w:rPr>
        <w:t xml:space="preserve">中小 </w:t>
      </w:r>
      <w:r w:rsidRPr="00570873">
        <w:rPr>
          <w:rFonts w:asciiTheme="minorEastAsia" w:eastAsiaTheme="minorEastAsia" w:hAnsiTheme="minorEastAsia"/>
          <w:color w:val="000000" w:themeColor="text1"/>
        </w:rPr>
        <w:t>□</w:t>
      </w:r>
      <w:r w:rsidRPr="00570873">
        <w:rPr>
          <w:rFonts w:asciiTheme="minorEastAsia" w:eastAsiaTheme="minorEastAsia" w:hAnsiTheme="minorEastAsia"/>
          <w:color w:val="000000" w:themeColor="text1"/>
          <w:sz w:val="24"/>
        </w:rPr>
        <w:t>小微企业  采购。即：提供的货物全部由符合政策要求的中小/小微企业制造、服务全部由符合政策要求的中小/小微企业承接。</w:t>
      </w:r>
    </w:p>
    <w:p w14:paraId="140592A7" w14:textId="77777777" w:rsidR="00B210F5" w:rsidRPr="00570873" w:rsidRDefault="00000000">
      <w:pPr>
        <w:spacing w:line="360" w:lineRule="auto"/>
        <w:ind w:firstLineChars="200" w:firstLine="420"/>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rPr>
        <w:t>□</w:t>
      </w:r>
      <w:r w:rsidRPr="00570873">
        <w:rPr>
          <w:rFonts w:asciiTheme="minorEastAsia" w:eastAsiaTheme="minorEastAsia" w:hAnsiTheme="minor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570873">
        <w:rPr>
          <w:rFonts w:asciiTheme="minorEastAsia" w:eastAsiaTheme="minorEastAsia" w:hAnsiTheme="minorEastAsia" w:hint="eastAsia"/>
          <w:color w:val="000000" w:themeColor="text1"/>
          <w:sz w:val="24"/>
          <w:u w:val="single"/>
        </w:rPr>
        <w:t>无</w:t>
      </w:r>
      <w:r w:rsidRPr="00570873">
        <w:rPr>
          <w:rFonts w:asciiTheme="minorEastAsia" w:eastAsiaTheme="minorEastAsia" w:hAnsiTheme="minorEastAsia"/>
          <w:color w:val="000000" w:themeColor="text1"/>
          <w:sz w:val="24"/>
        </w:rPr>
        <w:t>。</w:t>
      </w:r>
    </w:p>
    <w:p w14:paraId="34D7C3B2" w14:textId="77777777" w:rsidR="00B210F5" w:rsidRPr="00570873" w:rsidRDefault="00000000">
      <w:pPr>
        <w:spacing w:line="360" w:lineRule="auto"/>
        <w:ind w:firstLineChars="200" w:firstLine="480"/>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2.2 其它落实政府采购政策的资格要求（如有）：</w:t>
      </w:r>
      <w:r w:rsidRPr="00570873">
        <w:rPr>
          <w:rFonts w:asciiTheme="minorEastAsia" w:eastAsiaTheme="minorEastAsia" w:hAnsiTheme="minorEastAsia" w:hint="eastAsia"/>
          <w:color w:val="000000" w:themeColor="text1"/>
          <w:sz w:val="24"/>
          <w:u w:val="single"/>
        </w:rPr>
        <w:t>无</w:t>
      </w:r>
      <w:r w:rsidRPr="00570873">
        <w:rPr>
          <w:rFonts w:asciiTheme="minorEastAsia" w:eastAsiaTheme="minorEastAsia" w:hAnsiTheme="minorEastAsia"/>
          <w:color w:val="000000" w:themeColor="text1"/>
          <w:sz w:val="24"/>
        </w:rPr>
        <w:t>。</w:t>
      </w:r>
    </w:p>
    <w:bookmarkEnd w:id="14"/>
    <w:p w14:paraId="547B51E3" w14:textId="77777777" w:rsidR="00B210F5" w:rsidRPr="00570873" w:rsidRDefault="00000000">
      <w:pPr>
        <w:spacing w:line="360" w:lineRule="auto"/>
        <w:ind w:firstLineChars="200" w:firstLine="480"/>
        <w:rPr>
          <w:rFonts w:asciiTheme="minorEastAsia" w:eastAsiaTheme="minorEastAsia" w:hAnsiTheme="minorEastAsia" w:hint="eastAsia"/>
          <w:i/>
          <w:iCs/>
          <w:color w:val="000000" w:themeColor="text1"/>
          <w:sz w:val="24"/>
          <w:u w:val="single"/>
        </w:rPr>
      </w:pPr>
      <w:r w:rsidRPr="00570873">
        <w:rPr>
          <w:rFonts w:asciiTheme="minorEastAsia" w:eastAsiaTheme="minorEastAsia" w:hAnsiTheme="minorEastAsia"/>
          <w:color w:val="000000" w:themeColor="text1"/>
          <w:sz w:val="24"/>
        </w:rPr>
        <w:t>3.本项目的特定资格要求：</w:t>
      </w:r>
    </w:p>
    <w:p w14:paraId="1A016395" w14:textId="77777777" w:rsidR="00B210F5" w:rsidRPr="00570873"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color w:val="000000" w:themeColor="text1"/>
          <w:sz w:val="24"/>
        </w:rPr>
      </w:pPr>
      <w:bookmarkStart w:id="15" w:name="OLE_LINK5"/>
      <w:r w:rsidRPr="00570873">
        <w:rPr>
          <w:rFonts w:asciiTheme="minorEastAsia" w:eastAsiaTheme="minorEastAsia" w:hAnsiTheme="minorEastAsia"/>
          <w:color w:val="000000" w:themeColor="text1"/>
          <w:sz w:val="24"/>
        </w:rPr>
        <w:t>3.1本项目是否属于政府购买服务：</w:t>
      </w:r>
    </w:p>
    <w:p w14:paraId="4256171B" w14:textId="77777777" w:rsidR="00B210F5" w:rsidRPr="00570873"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rPr>
        <w:t>□</w:t>
      </w:r>
      <w:r w:rsidRPr="00570873">
        <w:rPr>
          <w:rFonts w:asciiTheme="minorEastAsia" w:eastAsiaTheme="minorEastAsia" w:hAnsiTheme="minorEastAsia"/>
          <w:color w:val="000000" w:themeColor="text1"/>
          <w:sz w:val="24"/>
        </w:rPr>
        <w:t>否</w:t>
      </w:r>
    </w:p>
    <w:p w14:paraId="7BC147B0" w14:textId="77777777" w:rsidR="00B210F5" w:rsidRPr="00570873"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color w:val="000000" w:themeColor="text1"/>
          <w:sz w:val="24"/>
        </w:rPr>
      </w:pPr>
      <w:r w:rsidRPr="00570873">
        <w:rPr>
          <w:rFonts w:asciiTheme="minorEastAsia" w:eastAsiaTheme="minorEastAsia" w:hAnsiTheme="minorEastAsia"/>
          <w:b/>
          <w:color w:val="000000" w:themeColor="text1"/>
          <w:sz w:val="24"/>
        </w:rPr>
        <w:lastRenderedPageBreak/>
        <w:t>■</w:t>
      </w:r>
      <w:r w:rsidRPr="00570873">
        <w:rPr>
          <w:rFonts w:asciiTheme="minorEastAsia" w:eastAsiaTheme="minorEastAsia" w:hAnsiTheme="minorEastAsia"/>
          <w:color w:val="000000" w:themeColor="text1"/>
          <w:sz w:val="24"/>
        </w:rPr>
        <w:t>是，公益一类事业单位、使用事业编制且由财政拨款保障的群团组织，不得作为承接主体；</w:t>
      </w:r>
    </w:p>
    <w:p w14:paraId="40E825D2" w14:textId="77777777" w:rsidR="00B210F5" w:rsidRPr="00570873"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3.2其他特定资格要求：</w:t>
      </w:r>
    </w:p>
    <w:p w14:paraId="24FFBEEF" w14:textId="77777777" w:rsidR="00B210F5" w:rsidRPr="00570873" w:rsidRDefault="00000000">
      <w:pPr>
        <w:spacing w:line="360" w:lineRule="auto"/>
        <w:ind w:firstLineChars="200" w:firstLine="480"/>
        <w:rPr>
          <w:rFonts w:asciiTheme="minorEastAsia" w:eastAsiaTheme="minorEastAsia" w:hAnsiTheme="minorEastAsia" w:cs="宋体" w:hint="eastAsia"/>
          <w:color w:val="000000" w:themeColor="text1"/>
          <w:sz w:val="24"/>
        </w:rPr>
      </w:pPr>
      <w:bookmarkStart w:id="16" w:name="_Hlk219279789"/>
      <w:r w:rsidRPr="00570873">
        <w:rPr>
          <w:rFonts w:asciiTheme="minorEastAsia" w:eastAsiaTheme="minorEastAsia" w:hAnsiTheme="minorEastAsia" w:cs="宋体" w:hint="eastAsia"/>
          <w:color w:val="000000" w:themeColor="text1"/>
          <w:sz w:val="24"/>
        </w:rPr>
        <w:t>（1）具有独立法人资格并依法取得企业营业执照，营业执照处于有效期。</w:t>
      </w:r>
    </w:p>
    <w:p w14:paraId="024CA1E8" w14:textId="77777777" w:rsidR="00B210F5" w:rsidRPr="00570873" w:rsidRDefault="00000000">
      <w:pPr>
        <w:spacing w:line="360" w:lineRule="auto"/>
        <w:ind w:firstLineChars="200" w:firstLine="480"/>
        <w:rPr>
          <w:rFonts w:asciiTheme="minorEastAsia" w:eastAsiaTheme="minorEastAsia" w:hAnsiTheme="minorEastAsia" w:cs="宋体" w:hint="eastAsia"/>
          <w:color w:val="000000" w:themeColor="text1"/>
          <w:sz w:val="24"/>
        </w:rPr>
      </w:pPr>
      <w:r w:rsidRPr="00570873">
        <w:rPr>
          <w:rFonts w:asciiTheme="minorEastAsia" w:eastAsiaTheme="minorEastAsia" w:hAnsiTheme="minorEastAsia" w:cs="宋体" w:hint="eastAsia"/>
          <w:color w:val="000000" w:themeColor="text1"/>
          <w:sz w:val="24"/>
        </w:rPr>
        <w:t>（2）企业信誉和财务状况良好，有足够的资金能力来承担本项目的实施，没有处于被责令停业，投标资格被取消，财产被接管、冻结，破产状态，在最近三年内没有骗取中标和严重违约及重大工程质量问题。</w:t>
      </w:r>
    </w:p>
    <w:p w14:paraId="50EBF4E8" w14:textId="77777777" w:rsidR="00B210F5" w:rsidRPr="00570873" w:rsidRDefault="00000000">
      <w:pPr>
        <w:spacing w:line="360" w:lineRule="auto"/>
        <w:ind w:firstLineChars="200" w:firstLine="480"/>
        <w:rPr>
          <w:rFonts w:asciiTheme="minorEastAsia" w:eastAsiaTheme="minorEastAsia" w:hAnsiTheme="minorEastAsia" w:cs="宋体" w:hint="eastAsia"/>
          <w:color w:val="000000" w:themeColor="text1"/>
          <w:sz w:val="24"/>
        </w:rPr>
      </w:pPr>
      <w:r w:rsidRPr="00570873">
        <w:rPr>
          <w:rFonts w:asciiTheme="minorEastAsia" w:eastAsiaTheme="minorEastAsia" w:hAnsiTheme="minorEastAsia" w:cs="宋体" w:hint="eastAsia"/>
          <w:color w:val="000000" w:themeColor="text1"/>
          <w:sz w:val="24"/>
        </w:rPr>
        <w:t>（3）在“信用中国”网(www.creditchina.gov.cn)信用报告中，中国政府采购网(www.ccgp.gov.cn)查询信用记录，未列入失信被执行人、重大税收违法失信主体名单、政府采购严重违法失信行为记录名单的供应商。</w:t>
      </w:r>
    </w:p>
    <w:p w14:paraId="071F47E5" w14:textId="77777777" w:rsidR="00B210F5" w:rsidRPr="00570873" w:rsidRDefault="00000000">
      <w:pPr>
        <w:spacing w:line="360" w:lineRule="auto"/>
        <w:ind w:firstLineChars="200" w:firstLine="480"/>
        <w:rPr>
          <w:rFonts w:asciiTheme="minorEastAsia" w:eastAsiaTheme="minorEastAsia" w:hAnsiTheme="minorEastAsia" w:hint="eastAsia"/>
          <w:i/>
          <w:iCs/>
          <w:sz w:val="24"/>
          <w:u w:val="single"/>
        </w:rPr>
      </w:pPr>
      <w:r w:rsidRPr="00570873">
        <w:rPr>
          <w:rFonts w:asciiTheme="minorEastAsia" w:eastAsiaTheme="minorEastAsia" w:hAnsiTheme="minorEastAsia" w:cs="宋体" w:hint="eastAsia"/>
          <w:color w:val="000000" w:themeColor="text1"/>
          <w:sz w:val="24"/>
        </w:rPr>
        <w:t>（4）单位负责人为同一人或者存在直接控股、管理关系的不同供应商，不得同时参加本项目；为本项目提供整体设计、规范编制或者项目</w:t>
      </w:r>
      <w:r w:rsidRPr="00570873">
        <w:rPr>
          <w:rFonts w:asciiTheme="minorEastAsia" w:eastAsiaTheme="minorEastAsia" w:hAnsiTheme="minorEastAsia" w:cs="宋体" w:hint="eastAsia"/>
          <w:sz w:val="24"/>
        </w:rPr>
        <w:t>管理、监理、检测等服务的投标人，不得再参加本项目的投标。</w:t>
      </w:r>
    </w:p>
    <w:p w14:paraId="5615DDFA" w14:textId="77777777" w:rsidR="00B210F5" w:rsidRPr="00570873" w:rsidRDefault="00000000">
      <w:pPr>
        <w:pStyle w:val="2b"/>
        <w:widowControl/>
        <w:spacing w:before="0" w:line="360" w:lineRule="auto"/>
        <w:jc w:val="left"/>
        <w:rPr>
          <w:rFonts w:asciiTheme="minorEastAsia" w:eastAsiaTheme="minorEastAsia" w:hAnsiTheme="minorEastAsia" w:hint="eastAsia"/>
          <w:sz w:val="24"/>
          <w:szCs w:val="24"/>
        </w:rPr>
      </w:pPr>
      <w:bookmarkStart w:id="17" w:name="_Toc35393623"/>
      <w:bookmarkStart w:id="18" w:name="_Toc35393792"/>
      <w:bookmarkEnd w:id="12"/>
      <w:bookmarkEnd w:id="13"/>
      <w:bookmarkEnd w:id="15"/>
      <w:bookmarkEnd w:id="16"/>
      <w:r w:rsidRPr="00570873">
        <w:rPr>
          <w:rFonts w:asciiTheme="minorEastAsia" w:eastAsiaTheme="minorEastAsia" w:hAnsiTheme="minorEastAsia"/>
          <w:sz w:val="24"/>
          <w:szCs w:val="24"/>
        </w:rPr>
        <w:t>三、获取采购文件</w:t>
      </w:r>
      <w:bookmarkEnd w:id="17"/>
      <w:bookmarkEnd w:id="18"/>
    </w:p>
    <w:p w14:paraId="1FF1AC18" w14:textId="40EA493D"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sz w:val="24"/>
          <w:lang w:bidi="ar"/>
        </w:rPr>
        <w:t>1.时间：</w:t>
      </w:r>
      <w:r w:rsidRPr="00570873">
        <w:rPr>
          <w:rFonts w:asciiTheme="minorEastAsia" w:eastAsiaTheme="minorEastAsia" w:hAnsiTheme="minorEastAsia"/>
          <w:color w:val="FF0000"/>
          <w:sz w:val="24"/>
        </w:rPr>
        <w:t>202</w:t>
      </w:r>
      <w:r w:rsidRPr="00570873">
        <w:rPr>
          <w:rFonts w:asciiTheme="minorEastAsia" w:eastAsiaTheme="minorEastAsia" w:hAnsiTheme="minorEastAsia" w:hint="eastAsia"/>
          <w:color w:val="FF0000"/>
          <w:sz w:val="24"/>
        </w:rPr>
        <w:t>6</w:t>
      </w:r>
      <w:r w:rsidRPr="00570873">
        <w:rPr>
          <w:rFonts w:asciiTheme="minorEastAsia" w:eastAsiaTheme="minorEastAsia" w:hAnsiTheme="minorEastAsia"/>
          <w:color w:val="FF0000"/>
          <w:sz w:val="24"/>
        </w:rPr>
        <w:t>年</w:t>
      </w:r>
      <w:r w:rsidRPr="00570873">
        <w:rPr>
          <w:rFonts w:asciiTheme="minorEastAsia" w:eastAsiaTheme="minorEastAsia" w:hAnsiTheme="minorEastAsia" w:hint="eastAsia"/>
          <w:color w:val="FF0000"/>
          <w:sz w:val="24"/>
        </w:rPr>
        <w:t>5</w:t>
      </w:r>
      <w:r w:rsidRPr="00570873">
        <w:rPr>
          <w:rFonts w:asciiTheme="minorEastAsia" w:eastAsiaTheme="minorEastAsia" w:hAnsiTheme="minorEastAsia"/>
          <w:color w:val="FF0000"/>
          <w:sz w:val="24"/>
        </w:rPr>
        <w:t>月</w:t>
      </w:r>
      <w:r w:rsidR="00570873" w:rsidRPr="00570873">
        <w:rPr>
          <w:rFonts w:asciiTheme="minorEastAsia" w:eastAsiaTheme="minorEastAsia" w:hAnsiTheme="minorEastAsia" w:hint="eastAsia"/>
          <w:color w:val="FF0000"/>
          <w:sz w:val="24"/>
        </w:rPr>
        <w:t>11</w:t>
      </w:r>
      <w:r w:rsidRPr="00570873">
        <w:rPr>
          <w:rFonts w:asciiTheme="minorEastAsia" w:eastAsiaTheme="minorEastAsia" w:hAnsiTheme="minorEastAsia"/>
          <w:color w:val="FF0000"/>
          <w:sz w:val="24"/>
        </w:rPr>
        <w:t>日</w:t>
      </w:r>
      <w:r w:rsidRPr="00570873">
        <w:rPr>
          <w:rFonts w:asciiTheme="minorEastAsia" w:eastAsiaTheme="minorEastAsia" w:hAnsiTheme="minorEastAsia"/>
          <w:color w:val="FF0000"/>
          <w:sz w:val="24"/>
          <w:lang w:bidi="ar"/>
        </w:rPr>
        <w:t>至</w:t>
      </w:r>
      <w:r w:rsidRPr="00570873">
        <w:rPr>
          <w:rFonts w:asciiTheme="minorEastAsia" w:eastAsiaTheme="minorEastAsia" w:hAnsiTheme="minorEastAsia"/>
          <w:color w:val="FF0000"/>
          <w:sz w:val="24"/>
        </w:rPr>
        <w:t>202</w:t>
      </w:r>
      <w:r w:rsidRPr="00570873">
        <w:rPr>
          <w:rFonts w:asciiTheme="minorEastAsia" w:eastAsiaTheme="minorEastAsia" w:hAnsiTheme="minorEastAsia" w:hint="eastAsia"/>
          <w:color w:val="FF0000"/>
          <w:sz w:val="24"/>
        </w:rPr>
        <w:t>6</w:t>
      </w:r>
      <w:r w:rsidRPr="00570873">
        <w:rPr>
          <w:rFonts w:asciiTheme="minorEastAsia" w:eastAsiaTheme="minorEastAsia" w:hAnsiTheme="minorEastAsia"/>
          <w:color w:val="FF0000"/>
          <w:sz w:val="24"/>
        </w:rPr>
        <w:t>年</w:t>
      </w:r>
      <w:r w:rsidRPr="00570873">
        <w:rPr>
          <w:rFonts w:asciiTheme="minorEastAsia" w:eastAsiaTheme="minorEastAsia" w:hAnsiTheme="minorEastAsia" w:hint="eastAsia"/>
          <w:color w:val="FF0000"/>
          <w:sz w:val="24"/>
        </w:rPr>
        <w:t>5</w:t>
      </w:r>
      <w:r w:rsidRPr="00570873">
        <w:rPr>
          <w:rFonts w:asciiTheme="minorEastAsia" w:eastAsiaTheme="minorEastAsia" w:hAnsiTheme="minorEastAsia"/>
          <w:color w:val="FF0000"/>
          <w:sz w:val="24"/>
        </w:rPr>
        <w:t>月</w:t>
      </w:r>
      <w:r w:rsidR="00570873" w:rsidRPr="00570873">
        <w:rPr>
          <w:rFonts w:asciiTheme="minorEastAsia" w:eastAsiaTheme="minorEastAsia" w:hAnsiTheme="minorEastAsia" w:hint="eastAsia"/>
          <w:color w:val="FF0000"/>
          <w:sz w:val="24"/>
        </w:rPr>
        <w:t>15</w:t>
      </w:r>
      <w:r w:rsidRPr="00570873">
        <w:rPr>
          <w:rFonts w:asciiTheme="minorEastAsia" w:eastAsiaTheme="minorEastAsia" w:hAnsiTheme="minorEastAsia"/>
          <w:color w:val="FF0000"/>
          <w:sz w:val="24"/>
        </w:rPr>
        <w:t>日</w:t>
      </w:r>
      <w:r w:rsidRPr="00570873">
        <w:rPr>
          <w:rFonts w:asciiTheme="minorEastAsia" w:eastAsiaTheme="minorEastAsia" w:hAnsiTheme="minorEastAsia"/>
          <w:sz w:val="24"/>
          <w:lang w:bidi="ar"/>
        </w:rPr>
        <w:t>，每天上午</w:t>
      </w:r>
      <w:r w:rsidRPr="00570873">
        <w:rPr>
          <w:rFonts w:asciiTheme="minorEastAsia" w:eastAsiaTheme="minorEastAsia" w:hAnsiTheme="minorEastAsia" w:hint="eastAsia"/>
          <w:sz w:val="24"/>
        </w:rPr>
        <w:t>9:00</w:t>
      </w:r>
      <w:r w:rsidRPr="00570873">
        <w:rPr>
          <w:rFonts w:asciiTheme="minorEastAsia" w:eastAsiaTheme="minorEastAsia" w:hAnsiTheme="minorEastAsia"/>
          <w:sz w:val="24"/>
          <w:lang w:bidi="ar"/>
        </w:rPr>
        <w:t>至</w:t>
      </w:r>
      <w:r w:rsidRPr="00570873">
        <w:rPr>
          <w:rFonts w:asciiTheme="minorEastAsia" w:eastAsiaTheme="minorEastAsia" w:hAnsiTheme="minorEastAsia" w:hint="eastAsia"/>
          <w:sz w:val="24"/>
        </w:rPr>
        <w:t>12:00</w:t>
      </w:r>
      <w:r w:rsidRPr="00570873">
        <w:rPr>
          <w:rFonts w:asciiTheme="minorEastAsia" w:eastAsiaTheme="minorEastAsia" w:hAnsiTheme="minorEastAsia"/>
          <w:sz w:val="24"/>
          <w:lang w:bidi="ar"/>
        </w:rPr>
        <w:t>，下午</w:t>
      </w:r>
      <w:r w:rsidRPr="00570873">
        <w:rPr>
          <w:rFonts w:asciiTheme="minorEastAsia" w:eastAsiaTheme="minorEastAsia" w:hAnsiTheme="minorEastAsia" w:hint="eastAsia"/>
          <w:sz w:val="24"/>
        </w:rPr>
        <w:t>13:00</w:t>
      </w:r>
      <w:r w:rsidRPr="00570873">
        <w:rPr>
          <w:rFonts w:asciiTheme="minorEastAsia" w:eastAsiaTheme="minorEastAsia" w:hAnsiTheme="minorEastAsia"/>
          <w:sz w:val="24"/>
          <w:lang w:bidi="ar"/>
        </w:rPr>
        <w:t>至</w:t>
      </w:r>
      <w:r w:rsidRPr="00570873">
        <w:rPr>
          <w:rFonts w:asciiTheme="minorEastAsia" w:eastAsiaTheme="minorEastAsia" w:hAnsiTheme="minorEastAsia" w:hint="eastAsia"/>
          <w:sz w:val="24"/>
        </w:rPr>
        <w:t>17:00</w:t>
      </w:r>
      <w:r w:rsidRPr="00570873">
        <w:rPr>
          <w:rFonts w:asciiTheme="minorEastAsia" w:eastAsiaTheme="minorEastAsia" w:hAnsiTheme="minorEastAsia"/>
          <w:sz w:val="24"/>
          <w:lang w:bidi="ar"/>
        </w:rPr>
        <w:t>（北京时间，法定节假日除外）。</w:t>
      </w:r>
    </w:p>
    <w:p w14:paraId="1563DA41"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rPr>
      </w:pPr>
      <w:r w:rsidRPr="00570873">
        <w:rPr>
          <w:rFonts w:asciiTheme="minorEastAsia" w:eastAsiaTheme="minorEastAsia" w:hAnsiTheme="minorEastAsia"/>
          <w:sz w:val="24"/>
          <w:lang w:bidi="ar"/>
        </w:rPr>
        <w:t>2.地点：北京市政府采购电子交易平台</w:t>
      </w:r>
    </w:p>
    <w:p w14:paraId="32B8B8AB"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lang w:bidi="ar"/>
        </w:rPr>
      </w:pPr>
      <w:r w:rsidRPr="00570873">
        <w:rPr>
          <w:rFonts w:asciiTheme="minorEastAsia" w:eastAsiaTheme="minorEastAsia" w:hAnsiTheme="minorEastAsia"/>
          <w:sz w:val="24"/>
          <w:lang w:bidi="ar"/>
        </w:rPr>
        <w:t>3.方式：</w:t>
      </w:r>
      <w:bookmarkStart w:id="19" w:name="OLE_LINK6"/>
      <w:r w:rsidRPr="00570873">
        <w:rPr>
          <w:rFonts w:asciiTheme="minorEastAsia" w:eastAsiaTheme="minorEastAsia" w:hAnsiTheme="minorEastAsia"/>
          <w:sz w:val="24"/>
          <w:lang w:bidi="ar"/>
        </w:rPr>
        <w:t>供应商使用CA数字证书或电子营业执照登录北京市政府采购电子交易平台（http://zbcg-bjzc.zhongcy.com/bjczj-portal-site/index.html#/home）获取电子版竞争性磋商文件。</w:t>
      </w:r>
      <w:bookmarkEnd w:id="19"/>
    </w:p>
    <w:p w14:paraId="739155C7"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570873">
        <w:rPr>
          <w:rFonts w:asciiTheme="minorEastAsia" w:eastAsiaTheme="minorEastAsia" w:hAnsiTheme="minorEastAsia"/>
          <w:sz w:val="24"/>
          <w:lang w:bidi="ar"/>
        </w:rPr>
        <w:t>4.售价：0元。</w:t>
      </w:r>
    </w:p>
    <w:p w14:paraId="2994B572" w14:textId="77777777" w:rsidR="00B210F5" w:rsidRPr="00570873" w:rsidRDefault="00B210F5">
      <w:pPr>
        <w:tabs>
          <w:tab w:val="left" w:pos="900"/>
          <w:tab w:val="left" w:pos="1980"/>
        </w:tabs>
        <w:snapToGrid w:val="0"/>
        <w:spacing w:line="360" w:lineRule="auto"/>
        <w:ind w:left="840"/>
        <w:rPr>
          <w:rFonts w:asciiTheme="minorEastAsia" w:eastAsiaTheme="minorEastAsia" w:hAnsiTheme="minorEastAsia" w:hint="eastAsia"/>
          <w:sz w:val="24"/>
        </w:rPr>
      </w:pPr>
    </w:p>
    <w:p w14:paraId="49019D85" w14:textId="77777777" w:rsidR="00B210F5" w:rsidRPr="00570873" w:rsidRDefault="00000000">
      <w:pPr>
        <w:pStyle w:val="2b"/>
        <w:widowControl/>
        <w:spacing w:before="0" w:line="360" w:lineRule="auto"/>
        <w:jc w:val="left"/>
        <w:rPr>
          <w:rFonts w:asciiTheme="minorEastAsia" w:eastAsiaTheme="minorEastAsia" w:hAnsiTheme="minorEastAsia" w:hint="eastAsia"/>
          <w:sz w:val="24"/>
          <w:szCs w:val="24"/>
        </w:rPr>
      </w:pPr>
      <w:bookmarkStart w:id="20" w:name="_Toc35393624"/>
      <w:bookmarkStart w:id="21" w:name="_Toc35393793"/>
      <w:bookmarkStart w:id="22" w:name="_Toc28359082"/>
      <w:bookmarkStart w:id="23" w:name="_Toc28359005"/>
      <w:r w:rsidRPr="00570873">
        <w:rPr>
          <w:rFonts w:asciiTheme="minorEastAsia" w:eastAsiaTheme="minorEastAsia" w:hAnsiTheme="minorEastAsia"/>
          <w:sz w:val="24"/>
          <w:szCs w:val="24"/>
        </w:rPr>
        <w:t>四、</w:t>
      </w:r>
      <w:bookmarkEnd w:id="20"/>
      <w:bookmarkEnd w:id="21"/>
      <w:bookmarkEnd w:id="22"/>
      <w:bookmarkEnd w:id="23"/>
      <w:r w:rsidRPr="00570873">
        <w:rPr>
          <w:rFonts w:asciiTheme="minorEastAsia" w:eastAsiaTheme="minorEastAsia" w:hAnsiTheme="minorEastAsia"/>
          <w:sz w:val="24"/>
          <w:szCs w:val="24"/>
        </w:rPr>
        <w:t>响应文件提交</w:t>
      </w:r>
    </w:p>
    <w:p w14:paraId="5E04DF9D" w14:textId="33D93F3E" w:rsidR="00B210F5" w:rsidRPr="00570873" w:rsidRDefault="00000000">
      <w:pPr>
        <w:spacing w:line="360" w:lineRule="auto"/>
        <w:ind w:firstLineChars="200" w:firstLine="480"/>
        <w:rPr>
          <w:rFonts w:asciiTheme="minorEastAsia" w:eastAsiaTheme="minorEastAsia" w:hAnsiTheme="minorEastAsia" w:hint="eastAsia"/>
          <w:bCs/>
          <w:sz w:val="24"/>
          <w:u w:val="single"/>
        </w:rPr>
      </w:pPr>
      <w:r w:rsidRPr="00570873">
        <w:rPr>
          <w:rFonts w:asciiTheme="minorEastAsia" w:eastAsiaTheme="minorEastAsia" w:hAnsiTheme="minorEastAsia"/>
          <w:sz w:val="24"/>
          <w:lang w:bidi="ar"/>
        </w:rPr>
        <w:t>截止时间：</w:t>
      </w:r>
      <w:r w:rsidRPr="00570873">
        <w:rPr>
          <w:rFonts w:asciiTheme="minorEastAsia" w:eastAsiaTheme="minorEastAsia" w:hAnsiTheme="minorEastAsia"/>
          <w:color w:val="FF0000"/>
          <w:sz w:val="24"/>
        </w:rPr>
        <w:t>202</w:t>
      </w:r>
      <w:r w:rsidRPr="00570873">
        <w:rPr>
          <w:rFonts w:asciiTheme="minorEastAsia" w:eastAsiaTheme="minorEastAsia" w:hAnsiTheme="minorEastAsia" w:hint="eastAsia"/>
          <w:color w:val="FF0000"/>
          <w:sz w:val="24"/>
        </w:rPr>
        <w:t>6</w:t>
      </w:r>
      <w:r w:rsidRPr="00570873">
        <w:rPr>
          <w:rFonts w:asciiTheme="minorEastAsia" w:eastAsiaTheme="minorEastAsia" w:hAnsiTheme="minorEastAsia"/>
          <w:color w:val="FF0000"/>
          <w:sz w:val="24"/>
        </w:rPr>
        <w:t>年</w:t>
      </w:r>
      <w:r w:rsidRPr="00570873">
        <w:rPr>
          <w:rFonts w:asciiTheme="minorEastAsia" w:eastAsiaTheme="minorEastAsia" w:hAnsiTheme="minorEastAsia" w:hint="eastAsia"/>
          <w:color w:val="FF0000"/>
          <w:sz w:val="24"/>
        </w:rPr>
        <w:t>5</w:t>
      </w:r>
      <w:r w:rsidRPr="00570873">
        <w:rPr>
          <w:rFonts w:asciiTheme="minorEastAsia" w:eastAsiaTheme="minorEastAsia" w:hAnsiTheme="minorEastAsia"/>
          <w:color w:val="FF0000"/>
          <w:sz w:val="24"/>
        </w:rPr>
        <w:t>月</w:t>
      </w:r>
      <w:r w:rsidR="00570873" w:rsidRPr="00570873">
        <w:rPr>
          <w:rFonts w:asciiTheme="minorEastAsia" w:eastAsiaTheme="minorEastAsia" w:hAnsiTheme="minorEastAsia" w:hint="eastAsia"/>
          <w:color w:val="FF0000"/>
          <w:sz w:val="24"/>
        </w:rPr>
        <w:t>21</w:t>
      </w:r>
      <w:r w:rsidRPr="00570873">
        <w:rPr>
          <w:rFonts w:asciiTheme="minorEastAsia" w:eastAsiaTheme="minorEastAsia" w:hAnsiTheme="minorEastAsia"/>
          <w:color w:val="FF0000"/>
          <w:sz w:val="24"/>
        </w:rPr>
        <w:t>日</w:t>
      </w:r>
      <w:r w:rsidRPr="00570873">
        <w:rPr>
          <w:rFonts w:asciiTheme="minorEastAsia" w:eastAsiaTheme="minorEastAsia" w:hAnsiTheme="minorEastAsia" w:hint="eastAsia"/>
          <w:color w:val="FF0000"/>
          <w:sz w:val="24"/>
        </w:rPr>
        <w:t>09</w:t>
      </w:r>
      <w:r w:rsidRPr="00570873">
        <w:rPr>
          <w:rFonts w:asciiTheme="minorEastAsia" w:eastAsiaTheme="minorEastAsia" w:hAnsiTheme="minorEastAsia"/>
          <w:color w:val="FF0000"/>
          <w:sz w:val="24"/>
        </w:rPr>
        <w:t>点</w:t>
      </w:r>
      <w:r w:rsidRPr="00570873">
        <w:rPr>
          <w:rFonts w:asciiTheme="minorEastAsia" w:eastAsiaTheme="minorEastAsia" w:hAnsiTheme="minorEastAsia" w:hint="eastAsia"/>
          <w:color w:val="FF0000"/>
          <w:sz w:val="24"/>
        </w:rPr>
        <w:t>00</w:t>
      </w:r>
      <w:r w:rsidRPr="00570873">
        <w:rPr>
          <w:rFonts w:asciiTheme="minorEastAsia" w:eastAsiaTheme="minorEastAsia" w:hAnsiTheme="minorEastAsia"/>
          <w:color w:val="FF0000"/>
          <w:sz w:val="24"/>
        </w:rPr>
        <w:t>分</w:t>
      </w:r>
      <w:r w:rsidRPr="00570873">
        <w:rPr>
          <w:rFonts w:asciiTheme="minorEastAsia" w:eastAsiaTheme="minorEastAsia" w:hAnsiTheme="minorEastAsia"/>
          <w:bCs/>
          <w:sz w:val="24"/>
          <w:lang w:bidi="ar"/>
        </w:rPr>
        <w:t>（北京时间）</w:t>
      </w:r>
      <w:r w:rsidRPr="00570873">
        <w:rPr>
          <w:rFonts w:asciiTheme="minorEastAsia" w:eastAsiaTheme="minorEastAsia" w:hAnsiTheme="minorEastAsia"/>
          <w:iCs/>
          <w:sz w:val="24"/>
          <w:lang w:bidi="ar"/>
        </w:rPr>
        <w:t>。</w:t>
      </w:r>
    </w:p>
    <w:p w14:paraId="7C03843D" w14:textId="77777777" w:rsidR="00B210F5" w:rsidRPr="00570873" w:rsidRDefault="00000000">
      <w:pPr>
        <w:spacing w:line="360" w:lineRule="auto"/>
        <w:ind w:firstLineChars="200" w:firstLine="480"/>
        <w:rPr>
          <w:rFonts w:asciiTheme="minorEastAsia" w:eastAsiaTheme="minorEastAsia" w:hAnsiTheme="minorEastAsia" w:hint="eastAsia"/>
          <w:sz w:val="24"/>
          <w:lang w:val="zh-TW" w:bidi="ar"/>
        </w:rPr>
      </w:pPr>
      <w:r w:rsidRPr="00570873">
        <w:rPr>
          <w:rFonts w:asciiTheme="minorEastAsia" w:eastAsiaTheme="minorEastAsia" w:hAnsiTheme="minorEastAsia"/>
          <w:sz w:val="24"/>
          <w:lang w:bidi="ar"/>
        </w:rPr>
        <w:t>地点：</w:t>
      </w:r>
      <w:r w:rsidRPr="00570873">
        <w:rPr>
          <w:rFonts w:asciiTheme="minorEastAsia" w:eastAsiaTheme="minorEastAsia" w:hAnsiTheme="minorEastAsia" w:hint="eastAsia"/>
          <w:sz w:val="24"/>
        </w:rPr>
        <w:t>供应商使用 CA 数字证书或电子营业执照登录北京市政府采购电子交易平台（http://zbcg-bjzc.zhongcy.com/bjczj-portal-site/index.html#/home）递交电子版响应文件</w:t>
      </w:r>
      <w:r w:rsidRPr="00570873">
        <w:rPr>
          <w:rFonts w:asciiTheme="minorEastAsia" w:eastAsiaTheme="minorEastAsia" w:hAnsiTheme="minorEastAsia"/>
          <w:sz w:val="24"/>
          <w:lang w:val="zh-TW" w:bidi="ar"/>
        </w:rPr>
        <w:t>。</w:t>
      </w:r>
    </w:p>
    <w:p w14:paraId="2DF5222E" w14:textId="77777777" w:rsidR="00B210F5" w:rsidRPr="00570873" w:rsidRDefault="00B210F5">
      <w:pPr>
        <w:spacing w:line="360" w:lineRule="auto"/>
        <w:ind w:firstLineChars="200" w:firstLine="480"/>
        <w:rPr>
          <w:rFonts w:asciiTheme="minorEastAsia" w:eastAsiaTheme="minorEastAsia" w:hAnsiTheme="minorEastAsia" w:hint="eastAsia"/>
          <w:sz w:val="24"/>
          <w:lang w:val="zh-TW" w:bidi="ar"/>
        </w:rPr>
      </w:pPr>
    </w:p>
    <w:p w14:paraId="302D08AB" w14:textId="77777777" w:rsidR="00B210F5" w:rsidRPr="00570873" w:rsidRDefault="00000000">
      <w:pPr>
        <w:pStyle w:val="2b"/>
        <w:spacing w:before="0" w:line="360" w:lineRule="auto"/>
        <w:jc w:val="left"/>
        <w:rPr>
          <w:rFonts w:asciiTheme="minorEastAsia" w:eastAsiaTheme="minorEastAsia" w:hAnsiTheme="minorEastAsia" w:hint="eastAsia"/>
          <w:sz w:val="24"/>
          <w:szCs w:val="24"/>
        </w:rPr>
      </w:pPr>
      <w:r w:rsidRPr="00570873">
        <w:rPr>
          <w:rFonts w:asciiTheme="minorEastAsia" w:eastAsiaTheme="minorEastAsia" w:hAnsiTheme="minorEastAsia"/>
          <w:sz w:val="24"/>
          <w:szCs w:val="24"/>
        </w:rPr>
        <w:t>五、开启</w:t>
      </w:r>
    </w:p>
    <w:p w14:paraId="4AB24650" w14:textId="53C95529" w:rsidR="00B210F5" w:rsidRPr="00570873" w:rsidRDefault="00000000">
      <w:pPr>
        <w:spacing w:line="360" w:lineRule="auto"/>
        <w:ind w:firstLineChars="200" w:firstLine="480"/>
        <w:rPr>
          <w:rFonts w:asciiTheme="minorEastAsia" w:eastAsiaTheme="minorEastAsia" w:hAnsiTheme="minorEastAsia" w:hint="eastAsia"/>
          <w:bCs/>
          <w:sz w:val="24"/>
          <w:u w:val="single"/>
        </w:rPr>
      </w:pPr>
      <w:r w:rsidRPr="00570873">
        <w:rPr>
          <w:rFonts w:asciiTheme="minorEastAsia" w:eastAsiaTheme="minorEastAsia" w:hAnsiTheme="minorEastAsia"/>
          <w:sz w:val="24"/>
          <w:lang w:bidi="ar"/>
        </w:rPr>
        <w:t>时间：</w:t>
      </w:r>
      <w:r w:rsidRPr="00570873">
        <w:rPr>
          <w:rFonts w:asciiTheme="minorEastAsia" w:eastAsiaTheme="minorEastAsia" w:hAnsiTheme="minorEastAsia"/>
          <w:color w:val="FF0000"/>
          <w:sz w:val="24"/>
        </w:rPr>
        <w:t>202</w:t>
      </w:r>
      <w:r w:rsidRPr="00570873">
        <w:rPr>
          <w:rFonts w:asciiTheme="minorEastAsia" w:eastAsiaTheme="minorEastAsia" w:hAnsiTheme="minorEastAsia" w:hint="eastAsia"/>
          <w:color w:val="FF0000"/>
          <w:sz w:val="24"/>
        </w:rPr>
        <w:t>6</w:t>
      </w:r>
      <w:r w:rsidRPr="00570873">
        <w:rPr>
          <w:rFonts w:asciiTheme="minorEastAsia" w:eastAsiaTheme="minorEastAsia" w:hAnsiTheme="minorEastAsia"/>
          <w:color w:val="FF0000"/>
          <w:sz w:val="24"/>
        </w:rPr>
        <w:t>年</w:t>
      </w:r>
      <w:r w:rsidRPr="00570873">
        <w:rPr>
          <w:rFonts w:asciiTheme="minorEastAsia" w:eastAsiaTheme="minorEastAsia" w:hAnsiTheme="minorEastAsia" w:hint="eastAsia"/>
          <w:color w:val="FF0000"/>
          <w:sz w:val="24"/>
        </w:rPr>
        <w:t>5</w:t>
      </w:r>
      <w:r w:rsidRPr="00570873">
        <w:rPr>
          <w:rFonts w:asciiTheme="minorEastAsia" w:eastAsiaTheme="minorEastAsia" w:hAnsiTheme="minorEastAsia"/>
          <w:color w:val="FF0000"/>
          <w:sz w:val="24"/>
        </w:rPr>
        <w:t>月</w:t>
      </w:r>
      <w:r w:rsidR="00570873" w:rsidRPr="00570873">
        <w:rPr>
          <w:rFonts w:asciiTheme="minorEastAsia" w:eastAsiaTheme="minorEastAsia" w:hAnsiTheme="minorEastAsia" w:hint="eastAsia"/>
          <w:color w:val="FF0000"/>
          <w:sz w:val="24"/>
        </w:rPr>
        <w:t>21</w:t>
      </w:r>
      <w:r w:rsidRPr="00570873">
        <w:rPr>
          <w:rFonts w:asciiTheme="minorEastAsia" w:eastAsiaTheme="minorEastAsia" w:hAnsiTheme="minorEastAsia"/>
          <w:color w:val="FF0000"/>
          <w:sz w:val="24"/>
        </w:rPr>
        <w:t>日</w:t>
      </w:r>
      <w:r w:rsidRPr="00570873">
        <w:rPr>
          <w:rFonts w:asciiTheme="minorEastAsia" w:eastAsiaTheme="minorEastAsia" w:hAnsiTheme="minorEastAsia" w:hint="eastAsia"/>
          <w:color w:val="FF0000"/>
          <w:sz w:val="24"/>
        </w:rPr>
        <w:t>09</w:t>
      </w:r>
      <w:r w:rsidRPr="00570873">
        <w:rPr>
          <w:rFonts w:asciiTheme="minorEastAsia" w:eastAsiaTheme="minorEastAsia" w:hAnsiTheme="minorEastAsia"/>
          <w:color w:val="FF0000"/>
          <w:sz w:val="24"/>
        </w:rPr>
        <w:t>点</w:t>
      </w:r>
      <w:r w:rsidRPr="00570873">
        <w:rPr>
          <w:rFonts w:asciiTheme="minorEastAsia" w:eastAsiaTheme="minorEastAsia" w:hAnsiTheme="minorEastAsia" w:hint="eastAsia"/>
          <w:color w:val="FF0000"/>
          <w:sz w:val="24"/>
        </w:rPr>
        <w:t>00</w:t>
      </w:r>
      <w:r w:rsidRPr="00570873">
        <w:rPr>
          <w:rFonts w:asciiTheme="minorEastAsia" w:eastAsiaTheme="minorEastAsia" w:hAnsiTheme="minorEastAsia"/>
          <w:color w:val="FF0000"/>
          <w:sz w:val="24"/>
        </w:rPr>
        <w:t>分</w:t>
      </w:r>
      <w:r w:rsidRPr="00570873">
        <w:rPr>
          <w:rFonts w:asciiTheme="minorEastAsia" w:eastAsiaTheme="minorEastAsia" w:hAnsiTheme="minorEastAsia"/>
          <w:bCs/>
          <w:sz w:val="24"/>
          <w:lang w:bidi="ar"/>
        </w:rPr>
        <w:t>（北京时间）</w:t>
      </w:r>
      <w:r w:rsidRPr="00570873">
        <w:rPr>
          <w:rFonts w:asciiTheme="minorEastAsia" w:eastAsiaTheme="minorEastAsia" w:hAnsiTheme="minorEastAsia"/>
          <w:iCs/>
          <w:sz w:val="24"/>
          <w:lang w:bidi="ar"/>
        </w:rPr>
        <w:t>。</w:t>
      </w:r>
    </w:p>
    <w:p w14:paraId="34403BC3" w14:textId="77777777" w:rsidR="00B210F5" w:rsidRPr="00570873" w:rsidRDefault="00000000">
      <w:pPr>
        <w:spacing w:line="360" w:lineRule="auto"/>
        <w:ind w:firstLineChars="200" w:firstLine="480"/>
        <w:rPr>
          <w:rFonts w:asciiTheme="minorEastAsia" w:eastAsiaTheme="minorEastAsia" w:hAnsiTheme="minorEastAsia" w:hint="eastAsia"/>
          <w:sz w:val="24"/>
          <w:lang w:val="zh-TW" w:bidi="ar"/>
        </w:rPr>
      </w:pPr>
      <w:r w:rsidRPr="00570873">
        <w:rPr>
          <w:rFonts w:asciiTheme="minorEastAsia" w:eastAsiaTheme="minorEastAsia" w:hAnsiTheme="minorEastAsia"/>
          <w:sz w:val="24"/>
          <w:lang w:bidi="ar"/>
        </w:rPr>
        <w:lastRenderedPageBreak/>
        <w:t>地点：</w:t>
      </w:r>
      <w:r w:rsidRPr="00570873">
        <w:rPr>
          <w:rFonts w:asciiTheme="minorEastAsia" w:eastAsiaTheme="minorEastAsia" w:hAnsiTheme="minorEastAsia" w:hint="eastAsia"/>
          <w:sz w:val="24"/>
        </w:rPr>
        <w:t>供应商使用 CA 数字证书或电子营业执照登录北京市政府采购电子交易平台（http://zbcg-bjzc.zhongcy.com/bjczj-portal-site/index.html#/home）进行响应文件解密开启</w:t>
      </w:r>
      <w:r w:rsidRPr="00570873">
        <w:rPr>
          <w:rFonts w:asciiTheme="minorEastAsia" w:eastAsiaTheme="minorEastAsia" w:hAnsiTheme="minorEastAsia"/>
          <w:sz w:val="24"/>
          <w:lang w:val="zh-TW" w:bidi="ar"/>
        </w:rPr>
        <w:t>。</w:t>
      </w:r>
    </w:p>
    <w:p w14:paraId="1F41735F" w14:textId="77777777" w:rsidR="00B210F5" w:rsidRPr="00570873" w:rsidRDefault="00B210F5">
      <w:pPr>
        <w:spacing w:line="360" w:lineRule="auto"/>
        <w:ind w:firstLineChars="200" w:firstLine="480"/>
        <w:rPr>
          <w:rFonts w:asciiTheme="minorEastAsia" w:eastAsiaTheme="minorEastAsia" w:hAnsiTheme="minorEastAsia" w:hint="eastAsia"/>
          <w:bCs/>
          <w:sz w:val="24"/>
          <w:u w:val="single"/>
        </w:rPr>
      </w:pPr>
    </w:p>
    <w:p w14:paraId="2CF3BA96" w14:textId="77777777" w:rsidR="00B210F5" w:rsidRPr="00570873" w:rsidRDefault="00000000">
      <w:pPr>
        <w:pStyle w:val="2b"/>
        <w:spacing w:before="0" w:line="360" w:lineRule="auto"/>
        <w:jc w:val="left"/>
        <w:rPr>
          <w:rFonts w:asciiTheme="minorEastAsia" w:eastAsiaTheme="minorEastAsia" w:hAnsiTheme="minorEastAsia" w:hint="eastAsia"/>
          <w:sz w:val="24"/>
          <w:szCs w:val="24"/>
        </w:rPr>
      </w:pPr>
      <w:bookmarkStart w:id="24" w:name="_Toc28359007"/>
      <w:bookmarkStart w:id="25" w:name="_Toc35393625"/>
      <w:bookmarkStart w:id="26" w:name="_Toc28359084"/>
      <w:bookmarkStart w:id="27" w:name="_Toc35393794"/>
      <w:r w:rsidRPr="00570873">
        <w:rPr>
          <w:rFonts w:asciiTheme="minorEastAsia" w:eastAsiaTheme="minorEastAsia" w:hAnsiTheme="minorEastAsia"/>
          <w:sz w:val="24"/>
          <w:szCs w:val="24"/>
        </w:rPr>
        <w:t>六、公告期限</w:t>
      </w:r>
      <w:bookmarkEnd w:id="24"/>
      <w:bookmarkEnd w:id="25"/>
      <w:bookmarkEnd w:id="26"/>
      <w:bookmarkEnd w:id="27"/>
    </w:p>
    <w:p w14:paraId="1D49D360" w14:textId="77777777" w:rsidR="00B210F5" w:rsidRPr="00570873" w:rsidRDefault="00000000">
      <w:pPr>
        <w:spacing w:line="360" w:lineRule="auto"/>
        <w:ind w:firstLineChars="200" w:firstLine="480"/>
        <w:rPr>
          <w:rFonts w:asciiTheme="minorEastAsia" w:eastAsiaTheme="minorEastAsia" w:hAnsiTheme="minorEastAsia" w:hint="eastAsia"/>
          <w:kern w:val="0"/>
          <w:sz w:val="24"/>
        </w:rPr>
      </w:pPr>
      <w:r w:rsidRPr="00570873">
        <w:rPr>
          <w:rFonts w:asciiTheme="minorEastAsia" w:eastAsiaTheme="minorEastAsia" w:hAnsiTheme="minorEastAsia"/>
          <w:kern w:val="0"/>
          <w:sz w:val="24"/>
        </w:rPr>
        <w:t>自本公告发布之日起3个工作日。</w:t>
      </w:r>
    </w:p>
    <w:p w14:paraId="343EDD45" w14:textId="77777777" w:rsidR="00B210F5" w:rsidRPr="00570873" w:rsidRDefault="00B210F5">
      <w:pPr>
        <w:spacing w:line="360" w:lineRule="auto"/>
        <w:ind w:firstLineChars="200" w:firstLine="480"/>
        <w:rPr>
          <w:rFonts w:asciiTheme="minorEastAsia" w:eastAsiaTheme="minorEastAsia" w:hAnsiTheme="minorEastAsia" w:hint="eastAsia"/>
          <w:kern w:val="0"/>
          <w:sz w:val="24"/>
        </w:rPr>
      </w:pPr>
    </w:p>
    <w:p w14:paraId="6ABB8046" w14:textId="77777777" w:rsidR="00B210F5" w:rsidRPr="00570873" w:rsidRDefault="00000000">
      <w:pPr>
        <w:pStyle w:val="2b"/>
        <w:spacing w:before="0" w:line="360" w:lineRule="auto"/>
        <w:jc w:val="left"/>
        <w:rPr>
          <w:rFonts w:asciiTheme="minorEastAsia" w:eastAsiaTheme="minorEastAsia" w:hAnsiTheme="minorEastAsia" w:hint="eastAsia"/>
          <w:sz w:val="24"/>
          <w:szCs w:val="24"/>
        </w:rPr>
      </w:pPr>
      <w:bookmarkStart w:id="28" w:name="_Toc35393795"/>
      <w:bookmarkStart w:id="29" w:name="_Toc35393626"/>
      <w:r w:rsidRPr="00570873">
        <w:rPr>
          <w:rFonts w:asciiTheme="minorEastAsia" w:eastAsiaTheme="minorEastAsia" w:hAnsiTheme="minorEastAsia"/>
          <w:sz w:val="24"/>
          <w:szCs w:val="24"/>
        </w:rPr>
        <w:t>七、其他补充事宜</w:t>
      </w:r>
      <w:bookmarkEnd w:id="28"/>
      <w:bookmarkEnd w:id="29"/>
    </w:p>
    <w:p w14:paraId="3634DFF6"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rPr>
      </w:pPr>
      <w:bookmarkStart w:id="30" w:name="OLE_LINK7"/>
      <w:r w:rsidRPr="00570873">
        <w:rPr>
          <w:rFonts w:asciiTheme="minorEastAsia" w:eastAsiaTheme="minorEastAsia" w:hAnsiTheme="minorEastAsia"/>
          <w:sz w:val="24"/>
        </w:rPr>
        <w:t>1.本项目需要落实的政府采购政策：</w:t>
      </w:r>
    </w:p>
    <w:p w14:paraId="2580B4BD"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570873">
        <w:rPr>
          <w:rFonts w:asciiTheme="minorEastAsia" w:eastAsiaTheme="minorEastAsia" w:hAnsiTheme="minorEastAsia" w:hint="eastAsia"/>
          <w:sz w:val="24"/>
        </w:rPr>
        <w:t>1）执行《财政部发展改革委关于印发《节能产品政府采购品目清单》的通知》（财库[2019]19号）；2）执行《财政部生态环境部关于印发《环境标志产品政府采购品目清单》的通知（财库[2019]18号）；3）执行财政部、工业和信息化部关于印发《政府采购促进中小企业发展管理办法》的通知财库〔2020〕46号；4）执行《财政部关于开展政府采购信用担保试点工作方案》（财库[2011]124号）；5）执行《财政部、司法部关于政府采购支持监狱企业发展有关问题的通知》（财库[2014]68号）；6）执行《关于促进残疾人就业政府采购政策的通知》（财库〔2017〕141号）；7）执行《财政部关于在政府采购活动中查询及使用信用记录有关问题的通知》（财库[2016]125号）等相关政策；8）执行《北京市财政局关于落实好政府采购支持中小企业发展的通知》（京财〔2022〕1143号）；9）执行《关于进一步加大政府采购支持中小企业力度的通知》（财库〔2022〕19号）；10）</w:t>
      </w:r>
      <w:r w:rsidRPr="00570873">
        <w:rPr>
          <w:rFonts w:asciiTheme="minorEastAsia" w:eastAsiaTheme="minorEastAsia" w:hAnsiTheme="minorEastAsia"/>
          <w:sz w:val="24"/>
        </w:rPr>
        <w:t>《关于推动解决政府采购异常低价问题的通知》（财库〔2026〕2 号）；</w:t>
      </w:r>
      <w:r w:rsidRPr="00570873">
        <w:rPr>
          <w:rFonts w:asciiTheme="minorEastAsia" w:eastAsiaTheme="minorEastAsia" w:hAnsiTheme="minorEastAsia" w:hint="eastAsia"/>
          <w:sz w:val="24"/>
        </w:rPr>
        <w:t>11）《</w:t>
      </w:r>
      <w:r w:rsidRPr="00570873">
        <w:rPr>
          <w:rFonts w:asciiTheme="minorEastAsia" w:eastAsiaTheme="minorEastAsia" w:hAnsiTheme="minorEastAsia"/>
          <w:sz w:val="24"/>
        </w:rPr>
        <w:t>国务院办公厅关于在政府采购中实施本国产品标准及相关政策的通知》（国办发〔2025〕34号）和《关于贯彻落实&lt;国务院办公厅关于在政府采购中实施本国产品标准及相关政策的通知&gt;的意见》（财库〔2025〕30号）。</w:t>
      </w:r>
    </w:p>
    <w:p w14:paraId="55A27E5E"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bCs/>
          <w:sz w:val="24"/>
          <w:lang w:bidi="ar"/>
        </w:rPr>
      </w:pPr>
      <w:r w:rsidRPr="00570873">
        <w:rPr>
          <w:rFonts w:asciiTheme="minorEastAsia" w:eastAsiaTheme="minorEastAsia" w:hAnsiTheme="minorEastAsia" w:hint="eastAsia"/>
          <w:sz w:val="24"/>
          <w:lang w:bidi="ar"/>
        </w:rPr>
        <w:t>2</w:t>
      </w:r>
      <w:r w:rsidRPr="00570873">
        <w:rPr>
          <w:rFonts w:asciiTheme="minorEastAsia" w:eastAsiaTheme="minorEastAsia" w:hAnsi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570873">
        <w:rPr>
          <w:rFonts w:asciiTheme="minorEastAsia" w:eastAsiaTheme="minorEastAsia" w:hAnsiTheme="minorEastAsia"/>
          <w:bCs/>
          <w:sz w:val="24"/>
          <w:lang w:bidi="ar"/>
        </w:rPr>
        <w:t>CA数字证书</w:t>
      </w:r>
      <w:r w:rsidRPr="00570873">
        <w:rPr>
          <w:rFonts w:asciiTheme="minorEastAsia" w:eastAsiaTheme="minorEastAsia" w:hAnsiTheme="minorEastAsia"/>
          <w:sz w:val="24"/>
          <w:lang w:bidi="ar"/>
        </w:rPr>
        <w:t>或电子营业执照</w:t>
      </w:r>
      <w:r w:rsidRPr="00570873">
        <w:rPr>
          <w:rFonts w:asciiTheme="minorEastAsia" w:eastAsiaTheme="minorEastAsia" w:hAnsiTheme="minorEastAsia"/>
          <w:bCs/>
          <w:sz w:val="24"/>
          <w:lang w:bidi="ar"/>
        </w:rPr>
        <w:t>情况确认是否符合本项目电子化采购流程要求。</w:t>
      </w:r>
    </w:p>
    <w:p w14:paraId="55D6AF78"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rPr>
      </w:pPr>
      <w:r w:rsidRPr="00570873">
        <w:rPr>
          <w:rFonts w:asciiTheme="minorEastAsia" w:eastAsiaTheme="minorEastAsia" w:hAnsiTheme="minorEastAsia"/>
          <w:sz w:val="24"/>
          <w:lang w:bidi="ar"/>
        </w:rPr>
        <w:t>CA数字证书服务热线 010-58511086</w:t>
      </w:r>
    </w:p>
    <w:p w14:paraId="281667D6"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rPr>
      </w:pPr>
      <w:r w:rsidRPr="00570873">
        <w:rPr>
          <w:rFonts w:asciiTheme="minorEastAsia" w:eastAsiaTheme="minorEastAsia" w:hAnsiTheme="minorEastAsia"/>
          <w:sz w:val="24"/>
          <w:lang w:bidi="ar"/>
        </w:rPr>
        <w:t>电子营业执照服务热线 400-699-7000</w:t>
      </w:r>
    </w:p>
    <w:p w14:paraId="7E9A3D07"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rPr>
      </w:pPr>
      <w:r w:rsidRPr="00570873">
        <w:rPr>
          <w:rFonts w:asciiTheme="minorEastAsia" w:eastAsiaTheme="minorEastAsia" w:hAnsiTheme="minorEastAsia"/>
          <w:sz w:val="24"/>
          <w:lang w:bidi="ar"/>
        </w:rPr>
        <w:t xml:space="preserve">技术支持服务热线    010-86483801    </w:t>
      </w:r>
    </w:p>
    <w:p w14:paraId="7E242FE6"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lang w:bidi="ar"/>
        </w:rPr>
      </w:pPr>
      <w:r w:rsidRPr="00570873">
        <w:rPr>
          <w:rFonts w:asciiTheme="minorEastAsia" w:eastAsiaTheme="minorEastAsia" w:hAnsiTheme="minorEastAsia" w:hint="eastAsia"/>
          <w:sz w:val="24"/>
          <w:lang w:bidi="ar"/>
        </w:rPr>
        <w:lastRenderedPageBreak/>
        <w:t>2</w:t>
      </w:r>
      <w:r w:rsidRPr="00570873">
        <w:rPr>
          <w:rFonts w:asciiTheme="minorEastAsia" w:eastAsiaTheme="minorEastAsia" w:hAnsiTheme="minorEastAsia"/>
          <w:sz w:val="24"/>
          <w:lang w:bidi="ar"/>
        </w:rPr>
        <w:t>.1办理CA数字证书或电子营业执照</w:t>
      </w:r>
    </w:p>
    <w:p w14:paraId="4D4E7C38"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570873">
        <w:rPr>
          <w:rFonts w:asciiTheme="minorEastAsia" w:eastAsiaTheme="minorEastAsia" w:hAnsiTheme="minorEastAsia"/>
          <w:sz w:val="24"/>
          <w:lang w:bidi="ar"/>
        </w:rPr>
        <w:t>供应商登录北京市政府采购电子交易平台查阅 “用户指南”—“操作指南”—“市场主体CA办理操作流程指引” /“电子营业执照使用指南”，按照程序要求办理。</w:t>
      </w:r>
    </w:p>
    <w:p w14:paraId="57005F50"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hint="eastAsia"/>
          <w:sz w:val="24"/>
          <w:lang w:bidi="ar"/>
        </w:rPr>
        <w:t>2</w:t>
      </w:r>
      <w:r w:rsidRPr="00570873">
        <w:rPr>
          <w:rFonts w:asciiTheme="minorEastAsia" w:eastAsiaTheme="minorEastAsia" w:hAnsiTheme="minorEastAsia"/>
          <w:sz w:val="24"/>
          <w:lang w:bidi="ar"/>
        </w:rPr>
        <w:t>.2注册</w:t>
      </w:r>
    </w:p>
    <w:p w14:paraId="44555A47"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rPr>
      </w:pPr>
      <w:r w:rsidRPr="00570873">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197523F2"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lang w:bidi="ar"/>
        </w:rPr>
      </w:pPr>
      <w:r w:rsidRPr="00570873">
        <w:rPr>
          <w:rFonts w:asciiTheme="minorEastAsia" w:eastAsiaTheme="minorEastAsia" w:hAnsiTheme="minorEastAsia" w:hint="eastAsia"/>
          <w:sz w:val="24"/>
          <w:lang w:bidi="ar"/>
        </w:rPr>
        <w:t>2</w:t>
      </w:r>
      <w:r w:rsidRPr="00570873">
        <w:rPr>
          <w:rFonts w:asciiTheme="minorEastAsia" w:eastAsiaTheme="minorEastAsia" w:hAnsiTheme="minorEastAsia"/>
          <w:sz w:val="24"/>
          <w:lang w:bidi="ar"/>
        </w:rPr>
        <w:t>.3驱动、客户端下载</w:t>
      </w:r>
    </w:p>
    <w:p w14:paraId="3DF0BFB3" w14:textId="77777777" w:rsidR="00B210F5" w:rsidRPr="00570873"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570873">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57F70620"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sz w:val="24"/>
          <w:lang w:bidi="ar"/>
        </w:rPr>
        <w:t>供应商登录北京市政府采购电子交易平台“用户指南”—“工具下载”—“投标文件编制工具”下载相关客户端。</w:t>
      </w:r>
    </w:p>
    <w:p w14:paraId="3AB2DA22"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hint="eastAsia"/>
          <w:sz w:val="24"/>
          <w:lang w:bidi="ar"/>
        </w:rPr>
        <w:t>2</w:t>
      </w:r>
      <w:r w:rsidRPr="00570873">
        <w:rPr>
          <w:rFonts w:asciiTheme="minorEastAsia" w:eastAsiaTheme="minorEastAsia" w:hAnsiTheme="minorEastAsia"/>
          <w:sz w:val="24"/>
          <w:lang w:bidi="ar"/>
        </w:rPr>
        <w:t>.4 获取电子竞争性磋商文件</w:t>
      </w:r>
    </w:p>
    <w:p w14:paraId="7A672264"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sz w:val="24"/>
          <w:lang w:bidi="ar"/>
        </w:rPr>
        <w:t>供应商使用CA数字证书或电子营业执照登录北京市政府采购电子交易平台获取电子竞争性磋商文件。</w:t>
      </w:r>
    </w:p>
    <w:p w14:paraId="619F4093"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57D371F"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hint="eastAsia"/>
          <w:sz w:val="24"/>
          <w:lang w:bidi="ar"/>
        </w:rPr>
        <w:t>2</w:t>
      </w:r>
      <w:r w:rsidRPr="00570873">
        <w:rPr>
          <w:rFonts w:asciiTheme="minorEastAsia" w:eastAsiaTheme="minorEastAsia" w:hAnsiTheme="minorEastAsia"/>
          <w:sz w:val="24"/>
          <w:lang w:bidi="ar"/>
        </w:rPr>
        <w:t>.5编制电子响应文件</w:t>
      </w:r>
    </w:p>
    <w:p w14:paraId="1FB8736F" w14:textId="77777777" w:rsidR="00B210F5" w:rsidRPr="00570873" w:rsidRDefault="00000000">
      <w:pPr>
        <w:adjustRightInd w:val="0"/>
        <w:snapToGrid w:val="0"/>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sz w:val="24"/>
          <w:lang w:bidi="ar"/>
        </w:rPr>
        <w:t>供应商应使用电子投标客户端编制电子响应文件并进行线上响应，供应商电子响应文件需要加密并加盖电子签章</w:t>
      </w:r>
      <w:r w:rsidRPr="00570873">
        <w:rPr>
          <w:rFonts w:asciiTheme="minorEastAsia" w:eastAsiaTheme="minorEastAsia" w:hAnsiTheme="minorEastAsia"/>
          <w:bCs/>
          <w:sz w:val="24"/>
          <w:lang w:bidi="ar"/>
        </w:rPr>
        <w:t>，如无法按照要求在电子响应文件中加盖电子签章和加密，请及时通过技术支持服务热线联系技术人员</w:t>
      </w:r>
      <w:r w:rsidRPr="00570873">
        <w:rPr>
          <w:rFonts w:asciiTheme="minorEastAsia" w:eastAsiaTheme="minorEastAsia" w:hAnsiTheme="minorEastAsia"/>
          <w:sz w:val="24"/>
          <w:lang w:bidi="ar"/>
        </w:rPr>
        <w:t>。</w:t>
      </w:r>
    </w:p>
    <w:p w14:paraId="023134A2" w14:textId="77777777" w:rsidR="00B210F5" w:rsidRPr="00570873" w:rsidRDefault="00000000">
      <w:pPr>
        <w:widowControl/>
        <w:spacing w:line="360" w:lineRule="auto"/>
        <w:ind w:firstLineChars="200" w:firstLine="480"/>
        <w:jc w:val="left"/>
        <w:rPr>
          <w:rFonts w:asciiTheme="minorEastAsia" w:eastAsiaTheme="minorEastAsia" w:hAnsiTheme="minorEastAsia" w:hint="eastAsia"/>
          <w:sz w:val="24"/>
          <w:lang w:val="zh-TW" w:bidi="ar"/>
        </w:rPr>
      </w:pPr>
      <w:r w:rsidRPr="00570873">
        <w:rPr>
          <w:rFonts w:asciiTheme="minorEastAsia" w:eastAsiaTheme="minorEastAsia" w:hAnsiTheme="minorEastAsia" w:hint="eastAsia"/>
          <w:sz w:val="24"/>
          <w:lang w:val="zh-TW" w:bidi="ar"/>
        </w:rPr>
        <w:t>2</w:t>
      </w:r>
      <w:r w:rsidRPr="00570873">
        <w:rPr>
          <w:rFonts w:asciiTheme="minorEastAsia" w:eastAsiaTheme="minorEastAsia" w:hAnsiTheme="minorEastAsia"/>
          <w:sz w:val="24"/>
          <w:lang w:val="zh-TW" w:eastAsia="zh-TW" w:bidi="ar"/>
        </w:rPr>
        <w:t>.6</w:t>
      </w:r>
      <w:r w:rsidRPr="00570873">
        <w:rPr>
          <w:rFonts w:asciiTheme="minorEastAsia" w:eastAsiaTheme="minorEastAsia" w:hAnsiTheme="minorEastAsia"/>
          <w:sz w:val="24"/>
          <w:lang w:val="zh-TW" w:bidi="ar"/>
        </w:rPr>
        <w:t>提交电子响应文件</w:t>
      </w:r>
    </w:p>
    <w:p w14:paraId="34BCCD05" w14:textId="77777777" w:rsidR="00B210F5" w:rsidRPr="00570873" w:rsidRDefault="00000000">
      <w:pPr>
        <w:widowControl/>
        <w:spacing w:line="360" w:lineRule="auto"/>
        <w:ind w:firstLineChars="200" w:firstLine="480"/>
        <w:jc w:val="left"/>
        <w:rPr>
          <w:rFonts w:asciiTheme="minorEastAsia" w:eastAsiaTheme="minorEastAsia" w:hAnsiTheme="minorEastAsia" w:hint="eastAsia"/>
          <w:sz w:val="24"/>
          <w:lang w:bidi="ar"/>
        </w:rPr>
      </w:pPr>
      <w:r w:rsidRPr="00570873">
        <w:rPr>
          <w:rFonts w:asciiTheme="minorEastAsia" w:eastAsiaTheme="minorEastAsia" w:hAnsiTheme="minorEastAsia"/>
          <w:sz w:val="24"/>
          <w:lang w:bidi="ar"/>
        </w:rPr>
        <w:t>供应商应于</w:t>
      </w:r>
      <w:r w:rsidRPr="00570873">
        <w:rPr>
          <w:rFonts w:asciiTheme="minorEastAsia" w:eastAsiaTheme="minorEastAsia" w:hAnsiTheme="minorEastAsia"/>
          <w:sz w:val="24"/>
        </w:rPr>
        <w:t>响应文件提交</w:t>
      </w:r>
      <w:r w:rsidRPr="00570873">
        <w:rPr>
          <w:rFonts w:asciiTheme="minorEastAsia" w:eastAsiaTheme="minorEastAsia" w:hAnsiTheme="minorEastAsia"/>
          <w:sz w:val="24"/>
          <w:lang w:bidi="ar"/>
        </w:rPr>
        <w:t>截止时间前在平台提交电子响应文件，上传电子响应文件过程中请保持与互联网的连接畅通。</w:t>
      </w:r>
    </w:p>
    <w:p w14:paraId="4A120C10" w14:textId="77777777" w:rsidR="00B210F5" w:rsidRPr="00570873" w:rsidRDefault="00000000">
      <w:pPr>
        <w:spacing w:line="360" w:lineRule="auto"/>
        <w:ind w:firstLineChars="200" w:firstLine="480"/>
        <w:rPr>
          <w:rFonts w:asciiTheme="minorEastAsia" w:eastAsiaTheme="minorEastAsia" w:hAnsiTheme="minorEastAsia" w:hint="eastAsia"/>
          <w:sz w:val="24"/>
          <w:lang w:eastAsia="zh-TW"/>
        </w:rPr>
      </w:pPr>
      <w:r w:rsidRPr="00570873">
        <w:rPr>
          <w:rFonts w:asciiTheme="minorEastAsia" w:eastAsiaTheme="minorEastAsia" w:hAnsiTheme="minorEastAsia" w:hint="eastAsia"/>
          <w:sz w:val="24"/>
          <w:lang w:val="zh-TW" w:bidi="ar"/>
        </w:rPr>
        <w:t>2</w:t>
      </w:r>
      <w:r w:rsidRPr="00570873">
        <w:rPr>
          <w:rFonts w:asciiTheme="minorEastAsia" w:eastAsiaTheme="minorEastAsia" w:hAnsiTheme="minorEastAsia"/>
          <w:sz w:val="24"/>
          <w:lang w:val="zh-TW" w:bidi="ar"/>
        </w:rPr>
        <w:t>.</w:t>
      </w:r>
      <w:r w:rsidRPr="00570873">
        <w:rPr>
          <w:rFonts w:asciiTheme="minorEastAsia" w:eastAsiaTheme="minorEastAsia" w:hAnsiTheme="minorEastAsia"/>
          <w:sz w:val="24"/>
          <w:lang w:val="zh-TW" w:eastAsia="zh-TW" w:bidi="ar"/>
        </w:rPr>
        <w:t xml:space="preserve">7 </w:t>
      </w:r>
      <w:r w:rsidRPr="00570873">
        <w:rPr>
          <w:rFonts w:asciiTheme="minorEastAsia" w:eastAsiaTheme="minorEastAsia" w:hAnsiTheme="minorEastAsia"/>
          <w:sz w:val="24"/>
          <w:lang w:val="zh-TW" w:bidi="ar"/>
        </w:rPr>
        <w:t>开启响应文件</w:t>
      </w:r>
    </w:p>
    <w:p w14:paraId="3165AB17" w14:textId="77777777" w:rsidR="00B210F5" w:rsidRPr="00570873" w:rsidRDefault="00000000">
      <w:pPr>
        <w:spacing w:line="360" w:lineRule="auto"/>
        <w:ind w:firstLineChars="200" w:firstLine="480"/>
        <w:rPr>
          <w:rFonts w:asciiTheme="minorEastAsia" w:eastAsiaTheme="minorEastAsia" w:hAnsiTheme="minorEastAsia" w:hint="eastAsia"/>
          <w:sz w:val="24"/>
          <w:lang w:bidi="ar"/>
        </w:rPr>
      </w:pPr>
      <w:r w:rsidRPr="00570873">
        <w:rPr>
          <w:rFonts w:asciiTheme="minorEastAsia" w:eastAsiaTheme="minorEastAsia" w:hAnsiTheme="minorEastAsia"/>
          <w:sz w:val="24"/>
        </w:rPr>
        <w:t>供应商于</w:t>
      </w:r>
      <w:r w:rsidRPr="00570873">
        <w:rPr>
          <w:rFonts w:asciiTheme="minorEastAsia" w:eastAsiaTheme="minorEastAsia" w:hAnsiTheme="minorEastAsia"/>
          <w:sz w:val="24"/>
          <w:lang w:val="zh-TW" w:bidi="ar"/>
        </w:rPr>
        <w:t>磋商文件规定的开启时间、在开启地点使用</w:t>
      </w:r>
      <w:r w:rsidRPr="00570873">
        <w:rPr>
          <w:rFonts w:asciiTheme="minorEastAsia" w:eastAsiaTheme="minorEastAsia" w:hAnsiTheme="minorEastAsia"/>
          <w:sz w:val="24"/>
          <w:lang w:bidi="ar"/>
        </w:rPr>
        <w:t>CA数字证书或电子营业执照</w:t>
      </w:r>
      <w:r w:rsidRPr="00570873">
        <w:rPr>
          <w:rFonts w:asciiTheme="minorEastAsia" w:eastAsiaTheme="minorEastAsia" w:hAnsiTheme="minorEastAsia"/>
          <w:sz w:val="24"/>
          <w:lang w:val="zh-TW" w:bidi="ar"/>
        </w:rPr>
        <w:t>登录</w:t>
      </w:r>
      <w:r w:rsidRPr="00570873">
        <w:rPr>
          <w:rFonts w:asciiTheme="minorEastAsia" w:eastAsiaTheme="minorEastAsia" w:hAnsiTheme="minorEastAsia"/>
          <w:sz w:val="24"/>
          <w:lang w:bidi="ar"/>
        </w:rPr>
        <w:t>北京市政府采购电子交易平台解密并开启响应文件。如因供应商问题，解密不成功，则</w:t>
      </w:r>
      <w:r w:rsidRPr="00570873">
        <w:rPr>
          <w:rFonts w:asciiTheme="minorEastAsia" w:eastAsiaTheme="minorEastAsia" w:hAnsiTheme="minorEastAsia"/>
          <w:b/>
          <w:sz w:val="24"/>
          <w:lang w:bidi="ar"/>
        </w:rPr>
        <w:t>响应无效</w:t>
      </w:r>
      <w:r w:rsidRPr="00570873">
        <w:rPr>
          <w:rFonts w:asciiTheme="minorEastAsia" w:eastAsiaTheme="minorEastAsia" w:hAnsiTheme="minorEastAsia"/>
          <w:sz w:val="24"/>
          <w:lang w:bidi="ar"/>
        </w:rPr>
        <w:t>。</w:t>
      </w:r>
      <w:bookmarkEnd w:id="30"/>
    </w:p>
    <w:p w14:paraId="24614CB3" w14:textId="77777777" w:rsidR="00B210F5" w:rsidRPr="00570873" w:rsidRDefault="00B210F5">
      <w:pPr>
        <w:spacing w:line="360" w:lineRule="auto"/>
        <w:ind w:firstLineChars="200" w:firstLine="480"/>
        <w:rPr>
          <w:rFonts w:asciiTheme="minorEastAsia" w:eastAsiaTheme="minorEastAsia" w:hAnsiTheme="minorEastAsia" w:hint="eastAsia"/>
          <w:sz w:val="24"/>
        </w:rPr>
      </w:pPr>
    </w:p>
    <w:p w14:paraId="43C84379" w14:textId="77777777" w:rsidR="00B210F5" w:rsidRPr="00570873" w:rsidRDefault="00000000">
      <w:pPr>
        <w:pStyle w:val="2b"/>
        <w:spacing w:before="0" w:line="360" w:lineRule="auto"/>
        <w:jc w:val="left"/>
        <w:rPr>
          <w:rFonts w:asciiTheme="minorEastAsia" w:eastAsiaTheme="minorEastAsia" w:hAnsiTheme="minorEastAsia" w:hint="eastAsia"/>
          <w:sz w:val="24"/>
          <w:szCs w:val="24"/>
        </w:rPr>
      </w:pPr>
      <w:bookmarkStart w:id="31" w:name="_Toc28359008"/>
      <w:bookmarkStart w:id="32" w:name="_Toc35393796"/>
      <w:bookmarkStart w:id="33" w:name="_Toc28359085"/>
      <w:bookmarkStart w:id="34" w:name="_Toc35393627"/>
      <w:r w:rsidRPr="00570873">
        <w:rPr>
          <w:rFonts w:asciiTheme="minorEastAsia" w:eastAsiaTheme="minorEastAsia" w:hAnsiTheme="minorEastAsia"/>
          <w:sz w:val="24"/>
          <w:szCs w:val="24"/>
        </w:rPr>
        <w:t>八、对本次采购提出询问，请按以下方式联系。</w:t>
      </w:r>
      <w:bookmarkEnd w:id="31"/>
      <w:bookmarkEnd w:id="32"/>
      <w:bookmarkEnd w:id="33"/>
      <w:bookmarkEnd w:id="34"/>
    </w:p>
    <w:p w14:paraId="74D147A1" w14:textId="77777777" w:rsidR="00B210F5" w:rsidRPr="00570873" w:rsidRDefault="00000000">
      <w:pPr>
        <w:widowControl/>
        <w:spacing w:line="360" w:lineRule="auto"/>
        <w:jc w:val="left"/>
        <w:rPr>
          <w:rFonts w:asciiTheme="minorEastAsia" w:eastAsiaTheme="minorEastAsia" w:hAnsiTheme="minorEastAsia" w:hint="eastAsia"/>
          <w:b/>
          <w:sz w:val="24"/>
        </w:rPr>
      </w:pPr>
      <w:r w:rsidRPr="00570873">
        <w:rPr>
          <w:rFonts w:asciiTheme="minorEastAsia" w:eastAsiaTheme="minorEastAsia" w:hAnsiTheme="minorEastAsia"/>
          <w:sz w:val="24"/>
        </w:rPr>
        <w:t xml:space="preserve">　　</w:t>
      </w:r>
      <w:r w:rsidRPr="00570873">
        <w:rPr>
          <w:rFonts w:asciiTheme="minorEastAsia" w:eastAsiaTheme="minorEastAsia" w:hAnsiTheme="minorEastAsia"/>
          <w:b/>
          <w:sz w:val="24"/>
        </w:rPr>
        <w:t>1.采购人信息</w:t>
      </w:r>
    </w:p>
    <w:p w14:paraId="1BB5E10E" w14:textId="77777777" w:rsidR="00B210F5" w:rsidRPr="00570873" w:rsidRDefault="00000000">
      <w:pPr>
        <w:spacing w:line="360" w:lineRule="auto"/>
        <w:ind w:leftChars="371" w:left="1079" w:hangingChars="125" w:hanging="300"/>
        <w:jc w:val="left"/>
        <w:rPr>
          <w:sz w:val="24"/>
        </w:rPr>
      </w:pPr>
      <w:bookmarkStart w:id="35" w:name="_Toc28359009"/>
      <w:bookmarkStart w:id="36" w:name="_Toc28359086"/>
      <w:r w:rsidRPr="00570873">
        <w:rPr>
          <w:sz w:val="24"/>
        </w:rPr>
        <w:t>名称：</w:t>
      </w:r>
      <w:r w:rsidRPr="00570873">
        <w:rPr>
          <w:rFonts w:hint="eastAsia"/>
          <w:sz w:val="24"/>
        </w:rPr>
        <w:t>北京市门头沟区劳动服务管理中心</w:t>
      </w:r>
    </w:p>
    <w:p w14:paraId="2B87896A" w14:textId="77777777" w:rsidR="00B210F5" w:rsidRPr="00570873" w:rsidRDefault="00000000">
      <w:pPr>
        <w:spacing w:line="360" w:lineRule="auto"/>
        <w:ind w:leftChars="371" w:left="1079" w:hangingChars="125" w:hanging="300"/>
        <w:jc w:val="left"/>
        <w:rPr>
          <w:sz w:val="24"/>
        </w:rPr>
      </w:pPr>
      <w:r w:rsidRPr="00570873">
        <w:rPr>
          <w:sz w:val="24"/>
        </w:rPr>
        <w:t>地址：北京市门头沟区门头沟区中门寺南路</w:t>
      </w:r>
      <w:r w:rsidRPr="00570873">
        <w:rPr>
          <w:sz w:val="24"/>
        </w:rPr>
        <w:t>3</w:t>
      </w:r>
      <w:r w:rsidRPr="00570873">
        <w:rPr>
          <w:sz w:val="24"/>
        </w:rPr>
        <w:t>号院</w:t>
      </w:r>
    </w:p>
    <w:p w14:paraId="09AF6B3F" w14:textId="77777777" w:rsidR="00B210F5" w:rsidRPr="00570873" w:rsidRDefault="00000000">
      <w:pPr>
        <w:spacing w:line="360" w:lineRule="auto"/>
        <w:ind w:leftChars="371" w:left="1079" w:hangingChars="125" w:hanging="300"/>
        <w:jc w:val="left"/>
        <w:rPr>
          <w:sz w:val="24"/>
          <w:u w:val="single"/>
        </w:rPr>
      </w:pPr>
      <w:r w:rsidRPr="00570873">
        <w:rPr>
          <w:sz w:val="24"/>
        </w:rPr>
        <w:t>联系方式</w:t>
      </w:r>
      <w:r w:rsidRPr="00570873">
        <w:rPr>
          <w:color w:val="000000" w:themeColor="text1"/>
          <w:sz w:val="24"/>
        </w:rPr>
        <w:t>：</w:t>
      </w:r>
      <w:r w:rsidRPr="00570873">
        <w:rPr>
          <w:rFonts w:hint="eastAsia"/>
          <w:color w:val="000000" w:themeColor="text1"/>
          <w:sz w:val="24"/>
        </w:rPr>
        <w:t xml:space="preserve"> </w:t>
      </w:r>
      <w:r w:rsidRPr="00570873">
        <w:rPr>
          <w:rFonts w:hint="eastAsia"/>
          <w:color w:val="000000" w:themeColor="text1"/>
          <w:sz w:val="24"/>
        </w:rPr>
        <w:t>杨老师</w:t>
      </w:r>
      <w:r w:rsidRPr="00570873">
        <w:rPr>
          <w:rFonts w:hint="eastAsia"/>
          <w:color w:val="000000" w:themeColor="text1"/>
          <w:sz w:val="24"/>
        </w:rPr>
        <w:t xml:space="preserve">  </w:t>
      </w:r>
      <w:r w:rsidRPr="00570873">
        <w:rPr>
          <w:rFonts w:hint="eastAsia"/>
          <w:color w:val="000000" w:themeColor="text1"/>
          <w:sz w:val="24"/>
        </w:rPr>
        <w:t>电话：</w:t>
      </w:r>
      <w:r w:rsidRPr="00570873">
        <w:rPr>
          <w:color w:val="000000" w:themeColor="text1"/>
          <w:sz w:val="24"/>
        </w:rPr>
        <w:t>69844706</w:t>
      </w:r>
      <w:r w:rsidRPr="00570873">
        <w:rPr>
          <w:rFonts w:hint="eastAsia"/>
          <w:color w:val="000000" w:themeColor="text1"/>
          <w:sz w:val="24"/>
        </w:rPr>
        <w:t xml:space="preserve"> </w:t>
      </w:r>
    </w:p>
    <w:p w14:paraId="29B20B28" w14:textId="77777777" w:rsidR="00B210F5" w:rsidRPr="00570873" w:rsidRDefault="00000000">
      <w:pPr>
        <w:spacing w:line="360" w:lineRule="auto"/>
        <w:ind w:leftChars="371" w:left="1080" w:hangingChars="125" w:hanging="301"/>
        <w:jc w:val="left"/>
        <w:rPr>
          <w:b/>
          <w:sz w:val="24"/>
        </w:rPr>
      </w:pPr>
      <w:r w:rsidRPr="00570873">
        <w:rPr>
          <w:b/>
          <w:sz w:val="24"/>
        </w:rPr>
        <w:t>2.</w:t>
      </w:r>
      <w:r w:rsidRPr="00570873">
        <w:rPr>
          <w:b/>
          <w:sz w:val="24"/>
        </w:rPr>
        <w:t>采购代理机构信息</w:t>
      </w:r>
      <w:bookmarkEnd w:id="35"/>
      <w:bookmarkEnd w:id="36"/>
    </w:p>
    <w:p w14:paraId="2E62CB02" w14:textId="77777777" w:rsidR="00B210F5" w:rsidRPr="00570873" w:rsidRDefault="00000000">
      <w:pPr>
        <w:widowControl/>
        <w:spacing w:line="360" w:lineRule="auto"/>
        <w:ind w:firstLineChars="300" w:firstLine="720"/>
        <w:jc w:val="left"/>
        <w:rPr>
          <w:sz w:val="24"/>
        </w:rPr>
      </w:pPr>
      <w:r w:rsidRPr="00570873">
        <w:rPr>
          <w:rFonts w:hint="eastAsia"/>
          <w:sz w:val="24"/>
        </w:rPr>
        <w:t>采购代理机构：北京博华信工程咨询有限公司</w:t>
      </w:r>
    </w:p>
    <w:p w14:paraId="1F12DE86" w14:textId="77777777" w:rsidR="00B210F5" w:rsidRPr="00570873" w:rsidRDefault="00000000">
      <w:pPr>
        <w:widowControl/>
        <w:spacing w:line="360" w:lineRule="auto"/>
        <w:ind w:firstLineChars="300" w:firstLine="720"/>
        <w:jc w:val="left"/>
        <w:rPr>
          <w:sz w:val="24"/>
        </w:rPr>
      </w:pPr>
      <w:r w:rsidRPr="00570873">
        <w:rPr>
          <w:rFonts w:hint="eastAsia"/>
          <w:sz w:val="24"/>
        </w:rPr>
        <w:t>地　　址：北京市门头沟区远洋新天地</w:t>
      </w:r>
      <w:r w:rsidRPr="00570873">
        <w:rPr>
          <w:rFonts w:hint="eastAsia"/>
          <w:sz w:val="24"/>
        </w:rPr>
        <w:t>2</w:t>
      </w:r>
      <w:r w:rsidRPr="00570873">
        <w:rPr>
          <w:rFonts w:hint="eastAsia"/>
          <w:sz w:val="24"/>
        </w:rPr>
        <w:t>期</w:t>
      </w:r>
      <w:r w:rsidRPr="00570873">
        <w:rPr>
          <w:rFonts w:hint="eastAsia"/>
          <w:sz w:val="24"/>
        </w:rPr>
        <w:t>2</w:t>
      </w:r>
      <w:r w:rsidRPr="00570873">
        <w:rPr>
          <w:rFonts w:hint="eastAsia"/>
          <w:sz w:val="24"/>
        </w:rPr>
        <w:t>号楼</w:t>
      </w:r>
      <w:r w:rsidRPr="00570873">
        <w:rPr>
          <w:rFonts w:hint="eastAsia"/>
          <w:sz w:val="24"/>
        </w:rPr>
        <w:t>5</w:t>
      </w:r>
      <w:r w:rsidRPr="00570873">
        <w:rPr>
          <w:rFonts w:hint="eastAsia"/>
          <w:sz w:val="24"/>
        </w:rPr>
        <w:t>层</w:t>
      </w:r>
      <w:r w:rsidRPr="00570873">
        <w:rPr>
          <w:rFonts w:hint="eastAsia"/>
          <w:sz w:val="24"/>
        </w:rPr>
        <w:t>503A</w:t>
      </w:r>
    </w:p>
    <w:p w14:paraId="31EF8981" w14:textId="77777777" w:rsidR="00B210F5" w:rsidRPr="00570873" w:rsidRDefault="00000000">
      <w:pPr>
        <w:widowControl/>
        <w:spacing w:line="360" w:lineRule="auto"/>
        <w:ind w:firstLineChars="300" w:firstLine="720"/>
        <w:jc w:val="left"/>
        <w:rPr>
          <w:sz w:val="24"/>
        </w:rPr>
      </w:pPr>
      <w:r w:rsidRPr="00570873">
        <w:rPr>
          <w:rFonts w:hint="eastAsia"/>
          <w:sz w:val="24"/>
        </w:rPr>
        <w:t>联系方式：高迎秋</w:t>
      </w:r>
      <w:r w:rsidRPr="00570873">
        <w:rPr>
          <w:rFonts w:hint="eastAsia"/>
          <w:sz w:val="24"/>
        </w:rPr>
        <w:t xml:space="preserve"> 61820040</w:t>
      </w:r>
    </w:p>
    <w:p w14:paraId="4D7AF700" w14:textId="77777777" w:rsidR="00B210F5" w:rsidRPr="00570873" w:rsidRDefault="00000000">
      <w:pPr>
        <w:widowControl/>
        <w:spacing w:line="360" w:lineRule="auto"/>
        <w:ind w:firstLineChars="300" w:firstLine="723"/>
        <w:jc w:val="left"/>
        <w:rPr>
          <w:b/>
          <w:bCs/>
          <w:sz w:val="24"/>
        </w:rPr>
      </w:pPr>
      <w:r w:rsidRPr="00570873">
        <w:rPr>
          <w:rFonts w:hint="eastAsia"/>
          <w:b/>
          <w:bCs/>
          <w:sz w:val="24"/>
        </w:rPr>
        <w:t>3.</w:t>
      </w:r>
      <w:r w:rsidRPr="00570873">
        <w:rPr>
          <w:rFonts w:hint="eastAsia"/>
          <w:b/>
          <w:bCs/>
          <w:sz w:val="24"/>
        </w:rPr>
        <w:t>项目联系方式</w:t>
      </w:r>
    </w:p>
    <w:p w14:paraId="01628C60" w14:textId="77777777" w:rsidR="00B210F5" w:rsidRPr="00570873" w:rsidRDefault="00000000">
      <w:pPr>
        <w:widowControl/>
        <w:spacing w:line="360" w:lineRule="auto"/>
        <w:ind w:firstLineChars="300" w:firstLine="720"/>
        <w:jc w:val="left"/>
        <w:rPr>
          <w:sz w:val="24"/>
        </w:rPr>
      </w:pPr>
      <w:r w:rsidRPr="00570873">
        <w:rPr>
          <w:rFonts w:hint="eastAsia"/>
          <w:sz w:val="24"/>
        </w:rPr>
        <w:t>项目联系人：高迎秋</w:t>
      </w:r>
    </w:p>
    <w:p w14:paraId="3CAFFC64" w14:textId="77777777" w:rsidR="00B210F5" w:rsidRPr="00570873" w:rsidRDefault="00000000">
      <w:pPr>
        <w:widowControl/>
        <w:spacing w:line="360" w:lineRule="auto"/>
        <w:ind w:firstLineChars="300" w:firstLine="720"/>
        <w:jc w:val="left"/>
        <w:rPr>
          <w:sz w:val="24"/>
        </w:rPr>
      </w:pPr>
      <w:r w:rsidRPr="00570873">
        <w:rPr>
          <w:rFonts w:hint="eastAsia"/>
          <w:sz w:val="24"/>
        </w:rPr>
        <w:t>电　　话：</w:t>
      </w:r>
      <w:r w:rsidRPr="00570873">
        <w:rPr>
          <w:rFonts w:hint="eastAsia"/>
          <w:sz w:val="24"/>
        </w:rPr>
        <w:t>61820040</w:t>
      </w:r>
      <w:r w:rsidRPr="00570873">
        <w:rPr>
          <w:sz w:val="24"/>
        </w:rPr>
        <w:t xml:space="preserve"> </w:t>
      </w:r>
    </w:p>
    <w:p w14:paraId="4672670A" w14:textId="77777777" w:rsidR="00B210F5" w:rsidRPr="00570873" w:rsidRDefault="00000000">
      <w:pPr>
        <w:spacing w:line="360" w:lineRule="auto"/>
        <w:jc w:val="center"/>
        <w:outlineLvl w:val="0"/>
        <w:rPr>
          <w:rFonts w:asciiTheme="minorEastAsia" w:eastAsiaTheme="minorEastAsia" w:hAnsiTheme="minorEastAsia" w:hint="eastAsia"/>
          <w:b/>
          <w:sz w:val="32"/>
          <w:szCs w:val="32"/>
        </w:rPr>
      </w:pPr>
      <w:r w:rsidRPr="00570873">
        <w:rPr>
          <w:rFonts w:asciiTheme="minorEastAsia" w:eastAsiaTheme="minorEastAsia" w:hAnsiTheme="minorEastAsia"/>
          <w:sz w:val="24"/>
        </w:rPr>
        <w:br w:type="page"/>
      </w:r>
      <w:bookmarkStart w:id="37" w:name="_Toc195842950"/>
      <w:bookmarkStart w:id="38" w:name="_Toc226965856"/>
      <w:bookmarkStart w:id="39" w:name="_Toc127161488"/>
      <w:bookmarkStart w:id="40" w:name="_Toc353873938"/>
      <w:bookmarkStart w:id="41" w:name="_Toc150774783"/>
      <w:bookmarkStart w:id="42" w:name="_Toc512937850"/>
      <w:bookmarkStart w:id="43" w:name="_Toc305158928"/>
      <w:bookmarkStart w:id="44" w:name="_Toc127151777"/>
      <w:bookmarkStart w:id="45" w:name="_Toc264969275"/>
      <w:bookmarkStart w:id="46" w:name="_Toc97371942"/>
      <w:bookmarkStart w:id="47" w:name="_Toc353825548"/>
      <w:bookmarkStart w:id="48" w:name="_Toc265228423"/>
      <w:bookmarkStart w:id="49" w:name="_Toc305158854"/>
      <w:r w:rsidRPr="00570873">
        <w:rPr>
          <w:rFonts w:asciiTheme="minorEastAsia" w:eastAsiaTheme="minorEastAsia" w:hAnsiTheme="minorEastAsia"/>
          <w:b/>
          <w:sz w:val="36"/>
          <w:szCs w:val="36"/>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2DE7C05A" w14:textId="77777777" w:rsidR="00B210F5" w:rsidRPr="00570873" w:rsidRDefault="00000000">
      <w:pPr>
        <w:pStyle w:val="2b"/>
        <w:tabs>
          <w:tab w:val="center" w:pos="4592"/>
          <w:tab w:val="left" w:pos="7860"/>
        </w:tabs>
        <w:spacing w:before="0" w:line="360" w:lineRule="auto"/>
        <w:rPr>
          <w:rFonts w:asciiTheme="minorEastAsia" w:eastAsiaTheme="minorEastAsia" w:hAnsiTheme="minorEastAsia" w:hint="eastAsia"/>
          <w:b w:val="0"/>
          <w:sz w:val="28"/>
        </w:rPr>
      </w:pPr>
      <w:bookmarkStart w:id="50" w:name="_Toc127151720"/>
      <w:bookmarkStart w:id="51" w:name="_Toc149720812"/>
      <w:bookmarkStart w:id="52" w:name="_Toc150480757"/>
      <w:bookmarkStart w:id="53" w:name="_Toc226337215"/>
      <w:bookmarkStart w:id="54" w:name="_Toc150774619"/>
      <w:bookmarkStart w:id="55" w:name="_Toc226965709"/>
      <w:bookmarkStart w:id="56" w:name="_Toc151193689"/>
      <w:bookmarkStart w:id="57" w:name="_Toc151193907"/>
      <w:bookmarkStart w:id="58" w:name="_Toc164608633"/>
      <w:bookmarkStart w:id="59" w:name="_Toc164351613"/>
      <w:bookmarkStart w:id="60" w:name="_Toc150774724"/>
      <w:bookmarkStart w:id="61" w:name="_Toc151193761"/>
      <w:bookmarkStart w:id="62" w:name="_Toc150509270"/>
      <w:bookmarkStart w:id="63" w:name="_Toc195842884"/>
      <w:bookmarkStart w:id="64" w:name="_Toc151193617"/>
      <w:bookmarkStart w:id="65" w:name="_Toc226309763"/>
      <w:bookmarkStart w:id="66" w:name="_Toc164608788"/>
      <w:bookmarkStart w:id="67" w:name="_Toc164229360"/>
      <w:bookmarkStart w:id="68" w:name="_Toc151190146"/>
      <w:bookmarkStart w:id="69" w:name="_Toc127161433"/>
      <w:bookmarkStart w:id="70" w:name="_Toc127151519"/>
      <w:bookmarkStart w:id="71" w:name="_Toc226965792"/>
      <w:bookmarkStart w:id="72" w:name="_Toc520356144"/>
      <w:bookmarkStart w:id="73" w:name="_Toc164229214"/>
      <w:bookmarkStart w:id="74" w:name="_Toc142311021"/>
      <w:bookmarkStart w:id="75" w:name="_Toc151193833"/>
      <w:r w:rsidRPr="00570873">
        <w:rPr>
          <w:rFonts w:asciiTheme="minorEastAsia" w:eastAsiaTheme="minorEastAsia" w:hAnsiTheme="minorEastAsia"/>
          <w:sz w:val="28"/>
        </w:rPr>
        <w:t>供应商须知资料表</w:t>
      </w:r>
    </w:p>
    <w:p w14:paraId="2ECB0EBE" w14:textId="77777777" w:rsidR="00B210F5" w:rsidRPr="00570873" w:rsidRDefault="00B210F5">
      <w:pPr>
        <w:jc w:val="center"/>
        <w:rPr>
          <w:rFonts w:asciiTheme="minorEastAsia" w:eastAsiaTheme="minorEastAsia" w:hAnsiTheme="minorEastAsia" w:hint="eastAsia"/>
          <w:b/>
          <w:sz w:val="28"/>
          <w:szCs w:val="28"/>
        </w:rPr>
      </w:pPr>
    </w:p>
    <w:p w14:paraId="3F0164E4" w14:textId="77777777" w:rsidR="00B210F5" w:rsidRPr="00570873" w:rsidRDefault="00000000">
      <w:pPr>
        <w:spacing w:line="360" w:lineRule="auto"/>
        <w:ind w:firstLine="480"/>
        <w:rPr>
          <w:rFonts w:asciiTheme="minorEastAsia" w:eastAsiaTheme="minorEastAsia" w:hAnsiTheme="minorEastAsia" w:hint="eastAsia"/>
          <w:sz w:val="24"/>
        </w:rPr>
      </w:pPr>
      <w:r w:rsidRPr="00570873">
        <w:rPr>
          <w:rFonts w:asciiTheme="minorEastAsia" w:eastAsiaTheme="minorEastAsia" w:hAnsiTheme="minorEastAsia"/>
          <w:sz w:val="24"/>
        </w:rPr>
        <w:t>本表是对供应商须知的具体补充和修改，如有矛盾，均以本资料表为准。标记“</w:t>
      </w:r>
      <w:r w:rsidRPr="00570873">
        <w:rPr>
          <w:rFonts w:asciiTheme="minorEastAsia" w:eastAsiaTheme="minorEastAsia" w:hAnsiTheme="minorEastAsia"/>
          <w:b/>
          <w:sz w:val="24"/>
        </w:rPr>
        <w:t>■</w:t>
      </w:r>
      <w:r w:rsidRPr="00570873">
        <w:rPr>
          <w:rFonts w:asciiTheme="minorEastAsia" w:eastAsiaTheme="minorEastAsia" w:hAnsiTheme="minorEastAsia"/>
          <w:sz w:val="24"/>
        </w:rPr>
        <w:t>”的选项意为适用于本项目，标记“</w:t>
      </w:r>
      <w:r w:rsidRPr="00570873">
        <w:rPr>
          <w:rFonts w:asciiTheme="minorEastAsia" w:eastAsiaTheme="minorEastAsia" w:hAnsiTheme="minorEastAsia"/>
        </w:rPr>
        <w:t>□</w:t>
      </w:r>
      <w:r w:rsidRPr="00570873">
        <w:rPr>
          <w:rFonts w:asciiTheme="minorEastAsia" w:eastAsiaTheme="minorEastAsia" w:hAnsiTheme="minor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B210F5" w:rsidRPr="00570873" w14:paraId="047F3F92" w14:textId="77777777">
        <w:trPr>
          <w:trHeight w:val="594"/>
          <w:tblHeader/>
          <w:jc w:val="center"/>
        </w:trPr>
        <w:tc>
          <w:tcPr>
            <w:tcW w:w="988" w:type="dxa"/>
            <w:vAlign w:val="center"/>
          </w:tcPr>
          <w:p w14:paraId="33885ED0" w14:textId="77777777" w:rsidR="00B210F5" w:rsidRPr="00570873" w:rsidRDefault="00000000">
            <w:pPr>
              <w:jc w:val="center"/>
              <w:rPr>
                <w:rFonts w:asciiTheme="minorEastAsia" w:eastAsiaTheme="minorEastAsia" w:hAnsiTheme="minorEastAsia" w:hint="eastAsia"/>
                <w:b/>
                <w:bCs/>
                <w:sz w:val="24"/>
              </w:rPr>
            </w:pPr>
            <w:r w:rsidRPr="00570873">
              <w:rPr>
                <w:rFonts w:asciiTheme="minorEastAsia" w:eastAsiaTheme="minorEastAsia" w:hAnsiTheme="minorEastAsia"/>
                <w:b/>
                <w:sz w:val="24"/>
              </w:rPr>
              <w:t>条款号</w:t>
            </w:r>
          </w:p>
        </w:tc>
        <w:tc>
          <w:tcPr>
            <w:tcW w:w="1701" w:type="dxa"/>
            <w:vAlign w:val="center"/>
          </w:tcPr>
          <w:p w14:paraId="11AA1F31" w14:textId="77777777" w:rsidR="00B210F5" w:rsidRPr="00570873" w:rsidRDefault="00000000">
            <w:pPr>
              <w:jc w:val="center"/>
              <w:rPr>
                <w:rFonts w:asciiTheme="minorEastAsia" w:eastAsiaTheme="minorEastAsia" w:hAnsiTheme="minorEastAsia" w:hint="eastAsia"/>
                <w:b/>
                <w:bCs/>
                <w:sz w:val="24"/>
              </w:rPr>
            </w:pPr>
            <w:r w:rsidRPr="00570873">
              <w:rPr>
                <w:rFonts w:asciiTheme="minorEastAsia" w:eastAsiaTheme="minorEastAsia" w:hAnsiTheme="minorEastAsia"/>
                <w:b/>
                <w:bCs/>
                <w:sz w:val="24"/>
              </w:rPr>
              <w:t>条目</w:t>
            </w:r>
          </w:p>
        </w:tc>
        <w:tc>
          <w:tcPr>
            <w:tcW w:w="7253" w:type="dxa"/>
            <w:vAlign w:val="center"/>
          </w:tcPr>
          <w:p w14:paraId="467B552B" w14:textId="77777777" w:rsidR="00B210F5" w:rsidRPr="00570873" w:rsidRDefault="00000000">
            <w:pPr>
              <w:jc w:val="center"/>
              <w:rPr>
                <w:rFonts w:asciiTheme="minorEastAsia" w:eastAsiaTheme="minorEastAsia" w:hAnsiTheme="minorEastAsia" w:hint="eastAsia"/>
                <w:b/>
                <w:bCs/>
                <w:sz w:val="24"/>
              </w:rPr>
            </w:pPr>
            <w:r w:rsidRPr="00570873">
              <w:rPr>
                <w:rFonts w:asciiTheme="minorEastAsia" w:eastAsiaTheme="minorEastAsia" w:hAnsiTheme="minorEastAsia"/>
                <w:b/>
                <w:bCs/>
                <w:sz w:val="24"/>
              </w:rPr>
              <w:t>内容</w:t>
            </w:r>
          </w:p>
        </w:tc>
      </w:tr>
      <w:tr w:rsidR="00B210F5" w:rsidRPr="00570873" w14:paraId="5CB75C59" w14:textId="77777777">
        <w:trPr>
          <w:trHeight w:val="20"/>
          <w:jc w:val="center"/>
        </w:trPr>
        <w:tc>
          <w:tcPr>
            <w:tcW w:w="988" w:type="dxa"/>
            <w:vAlign w:val="center"/>
          </w:tcPr>
          <w:p w14:paraId="20B67B90"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2.2</w:t>
            </w:r>
          </w:p>
        </w:tc>
        <w:tc>
          <w:tcPr>
            <w:tcW w:w="1701" w:type="dxa"/>
            <w:vAlign w:val="center"/>
          </w:tcPr>
          <w:p w14:paraId="13AF0DA5"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项目属性</w:t>
            </w:r>
          </w:p>
        </w:tc>
        <w:tc>
          <w:tcPr>
            <w:tcW w:w="7253" w:type="dxa"/>
            <w:vAlign w:val="center"/>
          </w:tcPr>
          <w:p w14:paraId="3DAB2D9C"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项目属性：</w:t>
            </w:r>
          </w:p>
          <w:p w14:paraId="6B019C20"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b/>
                <w:sz w:val="24"/>
              </w:rPr>
              <w:t>■</w:t>
            </w:r>
            <w:r w:rsidRPr="00570873">
              <w:rPr>
                <w:rFonts w:asciiTheme="minorEastAsia" w:eastAsiaTheme="minorEastAsia" w:hAnsiTheme="minorEastAsia"/>
                <w:sz w:val="24"/>
              </w:rPr>
              <w:t>服务</w:t>
            </w:r>
          </w:p>
          <w:p w14:paraId="37CF6B64"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rPr>
              <w:t>□</w:t>
            </w:r>
            <w:r w:rsidRPr="00570873">
              <w:rPr>
                <w:rFonts w:asciiTheme="minorEastAsia" w:eastAsiaTheme="minorEastAsia" w:hAnsiTheme="minorEastAsia"/>
                <w:sz w:val="24"/>
              </w:rPr>
              <w:t>货物</w:t>
            </w:r>
          </w:p>
          <w:p w14:paraId="2B57A73B"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rPr>
              <w:t>□</w:t>
            </w:r>
            <w:r w:rsidRPr="00570873">
              <w:rPr>
                <w:rFonts w:asciiTheme="minorEastAsia" w:eastAsiaTheme="minorEastAsia" w:hAnsiTheme="minorEastAsia" w:hint="eastAsia"/>
                <w:sz w:val="24"/>
              </w:rPr>
              <w:t>工程</w:t>
            </w:r>
          </w:p>
        </w:tc>
      </w:tr>
      <w:tr w:rsidR="00B210F5" w:rsidRPr="00570873" w14:paraId="075DB985" w14:textId="77777777">
        <w:trPr>
          <w:trHeight w:val="20"/>
          <w:jc w:val="center"/>
        </w:trPr>
        <w:tc>
          <w:tcPr>
            <w:tcW w:w="988" w:type="dxa"/>
            <w:vAlign w:val="center"/>
          </w:tcPr>
          <w:p w14:paraId="015E9AFA"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2.3</w:t>
            </w:r>
          </w:p>
        </w:tc>
        <w:tc>
          <w:tcPr>
            <w:tcW w:w="1701" w:type="dxa"/>
            <w:vAlign w:val="center"/>
          </w:tcPr>
          <w:p w14:paraId="256C17BA"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科研仪器设备</w:t>
            </w:r>
          </w:p>
        </w:tc>
        <w:tc>
          <w:tcPr>
            <w:tcW w:w="7253" w:type="dxa"/>
            <w:vAlign w:val="center"/>
          </w:tcPr>
          <w:p w14:paraId="3ED7092C"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是否属于科研仪器设备采购项目：</w:t>
            </w:r>
          </w:p>
          <w:p w14:paraId="5A87B0B7"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rPr>
              <w:t>□</w:t>
            </w:r>
            <w:r w:rsidRPr="00570873">
              <w:rPr>
                <w:rFonts w:asciiTheme="minorEastAsia" w:eastAsiaTheme="minorEastAsia" w:hAnsiTheme="minorEastAsia"/>
                <w:sz w:val="24"/>
              </w:rPr>
              <w:t>是</w:t>
            </w:r>
          </w:p>
          <w:p w14:paraId="229348D4"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b/>
                <w:sz w:val="24"/>
              </w:rPr>
              <w:t>■</w:t>
            </w:r>
            <w:r w:rsidRPr="00570873">
              <w:rPr>
                <w:rFonts w:asciiTheme="minorEastAsia" w:eastAsiaTheme="minorEastAsia" w:hAnsiTheme="minorEastAsia"/>
                <w:sz w:val="24"/>
              </w:rPr>
              <w:t>否</w:t>
            </w:r>
          </w:p>
        </w:tc>
      </w:tr>
      <w:tr w:rsidR="00B210F5" w:rsidRPr="00570873" w14:paraId="54E6C823" w14:textId="77777777">
        <w:trPr>
          <w:trHeight w:val="20"/>
          <w:jc w:val="center"/>
        </w:trPr>
        <w:tc>
          <w:tcPr>
            <w:tcW w:w="988" w:type="dxa"/>
            <w:vMerge w:val="restart"/>
            <w:vAlign w:val="center"/>
          </w:tcPr>
          <w:p w14:paraId="31A2E840"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3.1</w:t>
            </w:r>
          </w:p>
        </w:tc>
        <w:tc>
          <w:tcPr>
            <w:tcW w:w="1701" w:type="dxa"/>
            <w:vAlign w:val="center"/>
          </w:tcPr>
          <w:p w14:paraId="51B4BD49"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现场考察</w:t>
            </w:r>
          </w:p>
        </w:tc>
        <w:tc>
          <w:tcPr>
            <w:tcW w:w="7253" w:type="dxa"/>
            <w:vAlign w:val="center"/>
          </w:tcPr>
          <w:p w14:paraId="1DCE71CA"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b/>
                <w:sz w:val="24"/>
              </w:rPr>
              <w:t>■</w:t>
            </w:r>
            <w:r w:rsidRPr="00570873">
              <w:rPr>
                <w:rFonts w:asciiTheme="minorEastAsia" w:eastAsiaTheme="minorEastAsia" w:hAnsiTheme="minorEastAsia"/>
                <w:sz w:val="24"/>
              </w:rPr>
              <w:t>不组织</w:t>
            </w:r>
          </w:p>
          <w:p w14:paraId="13F004D0" w14:textId="77777777" w:rsidR="00B210F5" w:rsidRPr="00570873" w:rsidRDefault="00000000">
            <w:pPr>
              <w:jc w:val="left"/>
              <w:rPr>
                <w:rFonts w:asciiTheme="minorEastAsia" w:eastAsiaTheme="minorEastAsia" w:hAnsiTheme="minorEastAsia" w:hint="eastAsia"/>
                <w:bCs/>
                <w:sz w:val="24"/>
              </w:rPr>
            </w:pPr>
            <w:r w:rsidRPr="00570873">
              <w:rPr>
                <w:rFonts w:asciiTheme="minorEastAsia" w:eastAsiaTheme="minorEastAsia" w:hAnsiTheme="minorEastAsia"/>
              </w:rPr>
              <w:t>□</w:t>
            </w:r>
            <w:r w:rsidRPr="00570873">
              <w:rPr>
                <w:rFonts w:asciiTheme="minorEastAsia" w:eastAsiaTheme="minorEastAsia" w:hAnsiTheme="minorEastAsia"/>
                <w:sz w:val="24"/>
              </w:rPr>
              <w:t>组织，考察时间：___</w:t>
            </w:r>
            <w:r w:rsidRPr="00570873">
              <w:rPr>
                <w:rFonts w:asciiTheme="minorEastAsia" w:eastAsiaTheme="minorEastAsia" w:hAnsiTheme="minorEastAsia"/>
                <w:sz w:val="24"/>
                <w:lang w:bidi="ar"/>
              </w:rPr>
              <w:t>年</w:t>
            </w:r>
            <w:r w:rsidRPr="00570873">
              <w:rPr>
                <w:rFonts w:asciiTheme="minorEastAsia" w:eastAsiaTheme="minorEastAsia" w:hAnsiTheme="minorEastAsia"/>
                <w:sz w:val="24"/>
              </w:rPr>
              <w:t>___</w:t>
            </w:r>
            <w:r w:rsidRPr="00570873">
              <w:rPr>
                <w:rFonts w:asciiTheme="minorEastAsia" w:eastAsiaTheme="minorEastAsia" w:hAnsiTheme="minorEastAsia"/>
                <w:sz w:val="24"/>
                <w:lang w:bidi="ar"/>
              </w:rPr>
              <w:t>月</w:t>
            </w:r>
            <w:r w:rsidRPr="00570873">
              <w:rPr>
                <w:rFonts w:asciiTheme="minorEastAsia" w:eastAsiaTheme="minorEastAsia" w:hAnsiTheme="minorEastAsia"/>
                <w:sz w:val="24"/>
              </w:rPr>
              <w:t>___</w:t>
            </w:r>
            <w:r w:rsidRPr="00570873">
              <w:rPr>
                <w:rFonts w:asciiTheme="minorEastAsia" w:eastAsiaTheme="minorEastAsia" w:hAnsiTheme="minorEastAsia"/>
                <w:sz w:val="24"/>
                <w:lang w:bidi="ar"/>
              </w:rPr>
              <w:t>日</w:t>
            </w:r>
            <w:r w:rsidRPr="00570873">
              <w:rPr>
                <w:rFonts w:asciiTheme="minorEastAsia" w:eastAsiaTheme="minorEastAsia" w:hAnsiTheme="minorEastAsia"/>
                <w:sz w:val="24"/>
              </w:rPr>
              <w:t>___</w:t>
            </w:r>
            <w:r w:rsidRPr="00570873">
              <w:rPr>
                <w:rFonts w:asciiTheme="minorEastAsia" w:eastAsiaTheme="minorEastAsia" w:hAnsiTheme="minorEastAsia"/>
                <w:sz w:val="24"/>
                <w:lang w:bidi="ar"/>
              </w:rPr>
              <w:t>点</w:t>
            </w:r>
            <w:r w:rsidRPr="00570873">
              <w:rPr>
                <w:rFonts w:asciiTheme="minorEastAsia" w:eastAsiaTheme="minorEastAsia" w:hAnsiTheme="minorEastAsia"/>
                <w:sz w:val="24"/>
              </w:rPr>
              <w:t>___</w:t>
            </w:r>
            <w:r w:rsidRPr="00570873">
              <w:rPr>
                <w:rFonts w:asciiTheme="minorEastAsia" w:eastAsiaTheme="minorEastAsia" w:hAnsiTheme="minorEastAsia"/>
                <w:sz w:val="24"/>
                <w:lang w:bidi="ar"/>
              </w:rPr>
              <w:t>分</w:t>
            </w:r>
          </w:p>
          <w:p w14:paraId="79F55C67" w14:textId="77777777" w:rsidR="00B210F5" w:rsidRPr="00570873" w:rsidRDefault="00000000">
            <w:pPr>
              <w:pStyle w:val="affff2"/>
              <w:adjustRightInd w:val="0"/>
              <w:snapToGrid w:val="0"/>
              <w:rPr>
                <w:rFonts w:asciiTheme="minorEastAsia" w:eastAsiaTheme="minorEastAsia" w:hAnsiTheme="minorEastAsia"/>
                <w:sz w:val="24"/>
              </w:rPr>
            </w:pPr>
            <w:r w:rsidRPr="00570873">
              <w:rPr>
                <w:rFonts w:asciiTheme="minorEastAsia" w:eastAsiaTheme="minorEastAsia" w:hAnsiTheme="minorEastAsia"/>
                <w:sz w:val="24"/>
              </w:rPr>
              <w:t>考察地点：___________。</w:t>
            </w:r>
          </w:p>
        </w:tc>
      </w:tr>
      <w:tr w:rsidR="00B210F5" w:rsidRPr="00570873" w14:paraId="1DBDC586" w14:textId="77777777">
        <w:trPr>
          <w:trHeight w:val="20"/>
          <w:jc w:val="center"/>
        </w:trPr>
        <w:tc>
          <w:tcPr>
            <w:tcW w:w="988" w:type="dxa"/>
            <w:vMerge/>
            <w:vAlign w:val="center"/>
          </w:tcPr>
          <w:p w14:paraId="3498D622" w14:textId="77777777" w:rsidR="00B210F5" w:rsidRPr="00570873" w:rsidRDefault="00B210F5">
            <w:pPr>
              <w:pStyle w:val="affff2"/>
              <w:adjustRightInd w:val="0"/>
              <w:snapToGrid w:val="0"/>
              <w:jc w:val="center"/>
              <w:rPr>
                <w:rFonts w:asciiTheme="minorEastAsia" w:eastAsiaTheme="minorEastAsia" w:hAnsiTheme="minorEastAsia"/>
                <w:sz w:val="24"/>
                <w:szCs w:val="24"/>
              </w:rPr>
            </w:pPr>
          </w:p>
        </w:tc>
        <w:tc>
          <w:tcPr>
            <w:tcW w:w="1701" w:type="dxa"/>
            <w:vAlign w:val="center"/>
          </w:tcPr>
          <w:p w14:paraId="665BB403"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磋商前答疑会</w:t>
            </w:r>
          </w:p>
        </w:tc>
        <w:tc>
          <w:tcPr>
            <w:tcW w:w="7253" w:type="dxa"/>
            <w:vAlign w:val="center"/>
          </w:tcPr>
          <w:p w14:paraId="6715B2E0"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b/>
                <w:sz w:val="24"/>
              </w:rPr>
              <w:t>■</w:t>
            </w:r>
            <w:r w:rsidRPr="00570873">
              <w:rPr>
                <w:rFonts w:asciiTheme="minorEastAsia" w:eastAsiaTheme="minorEastAsia" w:hAnsiTheme="minorEastAsia"/>
                <w:sz w:val="24"/>
              </w:rPr>
              <w:t>不召开</w:t>
            </w:r>
          </w:p>
          <w:p w14:paraId="467C28C5"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rPr>
              <w:t>□</w:t>
            </w:r>
            <w:r w:rsidRPr="00570873">
              <w:rPr>
                <w:rFonts w:asciiTheme="minorEastAsia" w:eastAsiaTheme="minorEastAsia" w:hAnsiTheme="minorEastAsia"/>
                <w:sz w:val="24"/>
              </w:rPr>
              <w:t>召开，召开时间：___</w:t>
            </w:r>
            <w:r w:rsidRPr="00570873">
              <w:rPr>
                <w:rFonts w:asciiTheme="minorEastAsia" w:eastAsiaTheme="minorEastAsia" w:hAnsiTheme="minorEastAsia"/>
                <w:sz w:val="24"/>
                <w:lang w:bidi="ar"/>
              </w:rPr>
              <w:t>年</w:t>
            </w:r>
            <w:r w:rsidRPr="00570873">
              <w:rPr>
                <w:rFonts w:asciiTheme="minorEastAsia" w:eastAsiaTheme="minorEastAsia" w:hAnsiTheme="minorEastAsia"/>
                <w:sz w:val="24"/>
              </w:rPr>
              <w:t>___</w:t>
            </w:r>
            <w:r w:rsidRPr="00570873">
              <w:rPr>
                <w:rFonts w:asciiTheme="minorEastAsia" w:eastAsiaTheme="minorEastAsia" w:hAnsiTheme="minorEastAsia"/>
                <w:sz w:val="24"/>
                <w:lang w:bidi="ar"/>
              </w:rPr>
              <w:t>月</w:t>
            </w:r>
            <w:r w:rsidRPr="00570873">
              <w:rPr>
                <w:rFonts w:asciiTheme="minorEastAsia" w:eastAsiaTheme="minorEastAsia" w:hAnsiTheme="minorEastAsia"/>
                <w:sz w:val="24"/>
              </w:rPr>
              <w:t>___</w:t>
            </w:r>
            <w:r w:rsidRPr="00570873">
              <w:rPr>
                <w:rFonts w:asciiTheme="minorEastAsia" w:eastAsiaTheme="minorEastAsia" w:hAnsiTheme="minorEastAsia"/>
                <w:sz w:val="24"/>
                <w:lang w:bidi="ar"/>
              </w:rPr>
              <w:t>日</w:t>
            </w:r>
            <w:r w:rsidRPr="00570873">
              <w:rPr>
                <w:rFonts w:asciiTheme="minorEastAsia" w:eastAsiaTheme="minorEastAsia" w:hAnsiTheme="minorEastAsia"/>
                <w:sz w:val="24"/>
              </w:rPr>
              <w:t>___</w:t>
            </w:r>
            <w:r w:rsidRPr="00570873">
              <w:rPr>
                <w:rFonts w:asciiTheme="minorEastAsia" w:eastAsiaTheme="minorEastAsia" w:hAnsiTheme="minorEastAsia"/>
                <w:sz w:val="24"/>
                <w:lang w:bidi="ar"/>
              </w:rPr>
              <w:t>点</w:t>
            </w:r>
            <w:r w:rsidRPr="00570873">
              <w:rPr>
                <w:rFonts w:asciiTheme="minorEastAsia" w:eastAsiaTheme="minorEastAsia" w:hAnsiTheme="minorEastAsia"/>
                <w:sz w:val="24"/>
              </w:rPr>
              <w:t>___</w:t>
            </w:r>
            <w:r w:rsidRPr="00570873">
              <w:rPr>
                <w:rFonts w:asciiTheme="minorEastAsia" w:eastAsiaTheme="minorEastAsia" w:hAnsiTheme="minorEastAsia"/>
                <w:sz w:val="24"/>
                <w:lang w:bidi="ar"/>
              </w:rPr>
              <w:t>分</w:t>
            </w:r>
          </w:p>
          <w:p w14:paraId="2434EEE6"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召开地点：___________</w:t>
            </w:r>
            <w:r w:rsidRPr="00570873">
              <w:rPr>
                <w:rFonts w:asciiTheme="minorEastAsia" w:eastAsiaTheme="minorEastAsia" w:hAnsiTheme="minorEastAsia" w:hint="eastAsia"/>
                <w:sz w:val="24"/>
              </w:rPr>
              <w:t>。</w:t>
            </w:r>
          </w:p>
        </w:tc>
      </w:tr>
      <w:tr w:rsidR="00B210F5" w:rsidRPr="00570873" w14:paraId="5E9F7BC6" w14:textId="77777777">
        <w:trPr>
          <w:trHeight w:val="2340"/>
          <w:jc w:val="center"/>
        </w:trPr>
        <w:tc>
          <w:tcPr>
            <w:tcW w:w="988" w:type="dxa"/>
            <w:vAlign w:val="center"/>
          </w:tcPr>
          <w:p w14:paraId="144F6299"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4.2.5</w:t>
            </w:r>
          </w:p>
        </w:tc>
        <w:tc>
          <w:tcPr>
            <w:tcW w:w="1701" w:type="dxa"/>
            <w:vAlign w:val="center"/>
          </w:tcPr>
          <w:p w14:paraId="448654E8"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标的所属行业</w:t>
            </w:r>
          </w:p>
        </w:tc>
        <w:tc>
          <w:tcPr>
            <w:tcW w:w="7253" w:type="dxa"/>
            <w:vAlign w:val="center"/>
          </w:tcPr>
          <w:p w14:paraId="70743380"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本项目采购标的对应的中小企业划分标准所属行业：</w:t>
            </w:r>
          </w:p>
          <w:tbl>
            <w:tblPr>
              <w:tblW w:w="6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965"/>
              <w:gridCol w:w="1836"/>
            </w:tblGrid>
            <w:tr w:rsidR="00B210F5" w:rsidRPr="00570873" w14:paraId="428EA465" w14:textId="77777777">
              <w:trPr>
                <w:trHeight w:val="454"/>
              </w:trPr>
              <w:tc>
                <w:tcPr>
                  <w:tcW w:w="734" w:type="dxa"/>
                  <w:tcBorders>
                    <w:top w:val="single" w:sz="4" w:space="0" w:color="auto"/>
                    <w:left w:val="single" w:sz="4" w:space="0" w:color="auto"/>
                    <w:bottom w:val="single" w:sz="4" w:space="0" w:color="auto"/>
                    <w:right w:val="single" w:sz="4" w:space="0" w:color="auto"/>
                  </w:tcBorders>
                  <w:vAlign w:val="center"/>
                </w:tcPr>
                <w:p w14:paraId="34E8B2EE" w14:textId="77777777" w:rsidR="00B210F5" w:rsidRPr="00570873" w:rsidRDefault="00000000">
                  <w:pPr>
                    <w:jc w:val="center"/>
                    <w:rPr>
                      <w:rFonts w:asciiTheme="minorEastAsia" w:eastAsiaTheme="minorEastAsia" w:hAnsiTheme="minorEastAsia" w:hint="eastAsia"/>
                      <w:bCs/>
                      <w:sz w:val="24"/>
                    </w:rPr>
                  </w:pPr>
                  <w:r w:rsidRPr="00570873">
                    <w:rPr>
                      <w:rFonts w:asciiTheme="minorEastAsia" w:eastAsiaTheme="minorEastAsia" w:hAnsiTheme="minorEastAsia"/>
                      <w:bCs/>
                      <w:sz w:val="24"/>
                    </w:rPr>
                    <w:t>包号</w:t>
                  </w:r>
                </w:p>
              </w:tc>
              <w:tc>
                <w:tcPr>
                  <w:tcW w:w="3965" w:type="dxa"/>
                  <w:tcBorders>
                    <w:top w:val="single" w:sz="4" w:space="0" w:color="auto"/>
                    <w:left w:val="single" w:sz="4" w:space="0" w:color="auto"/>
                    <w:bottom w:val="single" w:sz="4" w:space="0" w:color="auto"/>
                    <w:right w:val="single" w:sz="4" w:space="0" w:color="auto"/>
                  </w:tcBorders>
                  <w:vAlign w:val="center"/>
                </w:tcPr>
                <w:p w14:paraId="5E2530FF" w14:textId="77777777" w:rsidR="00B210F5" w:rsidRPr="00570873" w:rsidRDefault="00000000">
                  <w:pPr>
                    <w:jc w:val="center"/>
                    <w:rPr>
                      <w:rFonts w:asciiTheme="minorEastAsia" w:eastAsiaTheme="minorEastAsia" w:hAnsiTheme="minorEastAsia" w:hint="eastAsia"/>
                      <w:bCs/>
                      <w:sz w:val="24"/>
                    </w:rPr>
                  </w:pPr>
                  <w:r w:rsidRPr="00570873">
                    <w:rPr>
                      <w:rFonts w:asciiTheme="minorEastAsia" w:eastAsiaTheme="minorEastAsia" w:hAnsiTheme="minorEastAsia"/>
                      <w:bCs/>
                      <w:sz w:val="24"/>
                    </w:rPr>
                    <w:t>标的名称</w:t>
                  </w:r>
                </w:p>
              </w:tc>
              <w:tc>
                <w:tcPr>
                  <w:tcW w:w="1836" w:type="dxa"/>
                  <w:tcBorders>
                    <w:top w:val="single" w:sz="4" w:space="0" w:color="auto"/>
                    <w:left w:val="single" w:sz="4" w:space="0" w:color="auto"/>
                    <w:bottom w:val="single" w:sz="4" w:space="0" w:color="auto"/>
                    <w:right w:val="single" w:sz="4" w:space="0" w:color="auto"/>
                  </w:tcBorders>
                  <w:vAlign w:val="center"/>
                </w:tcPr>
                <w:p w14:paraId="53D58CFD"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中小企业划分标准所属行业</w:t>
                  </w:r>
                </w:p>
              </w:tc>
            </w:tr>
            <w:tr w:rsidR="00B210F5" w:rsidRPr="00570873" w14:paraId="4C020332" w14:textId="77777777">
              <w:trPr>
                <w:trHeight w:val="454"/>
              </w:trPr>
              <w:tc>
                <w:tcPr>
                  <w:tcW w:w="734" w:type="dxa"/>
                  <w:tcBorders>
                    <w:top w:val="single" w:sz="4" w:space="0" w:color="auto"/>
                    <w:left w:val="single" w:sz="4" w:space="0" w:color="auto"/>
                    <w:bottom w:val="single" w:sz="4" w:space="0" w:color="auto"/>
                    <w:right w:val="single" w:sz="4" w:space="0" w:color="auto"/>
                  </w:tcBorders>
                  <w:vAlign w:val="center"/>
                </w:tcPr>
                <w:p w14:paraId="75459267" w14:textId="77777777" w:rsidR="00B210F5" w:rsidRPr="00570873" w:rsidRDefault="00000000">
                  <w:pPr>
                    <w:jc w:val="center"/>
                    <w:rPr>
                      <w:rFonts w:asciiTheme="minorEastAsia" w:eastAsiaTheme="minorEastAsia" w:hAnsiTheme="minorEastAsia" w:hint="eastAsia"/>
                      <w:bCs/>
                      <w:sz w:val="24"/>
                    </w:rPr>
                  </w:pPr>
                  <w:r w:rsidRPr="00570873">
                    <w:rPr>
                      <w:rFonts w:asciiTheme="minorEastAsia" w:eastAsiaTheme="minorEastAsia" w:hAnsiTheme="minorEastAsia" w:hint="eastAsia"/>
                      <w:bCs/>
                      <w:sz w:val="24"/>
                    </w:rPr>
                    <w:t>01</w:t>
                  </w:r>
                </w:p>
              </w:tc>
              <w:tc>
                <w:tcPr>
                  <w:tcW w:w="3965" w:type="dxa"/>
                  <w:tcBorders>
                    <w:top w:val="single" w:sz="4" w:space="0" w:color="auto"/>
                    <w:left w:val="single" w:sz="4" w:space="0" w:color="auto"/>
                    <w:bottom w:val="single" w:sz="4" w:space="0" w:color="auto"/>
                    <w:right w:val="single" w:sz="4" w:space="0" w:color="auto"/>
                  </w:tcBorders>
                  <w:vAlign w:val="center"/>
                </w:tcPr>
                <w:p w14:paraId="090E5FD9" w14:textId="77777777" w:rsidR="00B210F5" w:rsidRPr="00570873" w:rsidRDefault="00000000">
                  <w:pPr>
                    <w:jc w:val="center"/>
                    <w:rPr>
                      <w:rFonts w:asciiTheme="minorEastAsia" w:eastAsiaTheme="minorEastAsia" w:hAnsiTheme="minorEastAsia" w:hint="eastAsia"/>
                      <w:bCs/>
                      <w:sz w:val="24"/>
                    </w:rPr>
                  </w:pPr>
                  <w:r w:rsidRPr="00570873">
                    <w:rPr>
                      <w:rFonts w:asciiTheme="minorEastAsia" w:eastAsiaTheme="minorEastAsia" w:hAnsiTheme="minorEastAsia" w:hint="eastAsia"/>
                      <w:sz w:val="24"/>
                    </w:rPr>
                    <w:t>2026年度北京市社会化管理退休人员京颐活动月系列活动</w:t>
                  </w:r>
                </w:p>
              </w:tc>
              <w:tc>
                <w:tcPr>
                  <w:tcW w:w="1836" w:type="dxa"/>
                  <w:tcBorders>
                    <w:top w:val="single" w:sz="4" w:space="0" w:color="auto"/>
                    <w:left w:val="single" w:sz="4" w:space="0" w:color="auto"/>
                    <w:bottom w:val="single" w:sz="4" w:space="0" w:color="auto"/>
                    <w:right w:val="single" w:sz="4" w:space="0" w:color="auto"/>
                  </w:tcBorders>
                  <w:vAlign w:val="center"/>
                </w:tcPr>
                <w:p w14:paraId="077FC700" w14:textId="77777777" w:rsidR="00B210F5" w:rsidRPr="00570873" w:rsidRDefault="00000000">
                  <w:pPr>
                    <w:jc w:val="center"/>
                    <w:rPr>
                      <w:rFonts w:asciiTheme="minorEastAsia" w:eastAsiaTheme="minorEastAsia" w:hAnsiTheme="minorEastAsia" w:hint="eastAsia"/>
                      <w:kern w:val="0"/>
                      <w:sz w:val="24"/>
                    </w:rPr>
                  </w:pPr>
                  <w:r w:rsidRPr="00570873">
                    <w:rPr>
                      <w:rFonts w:asciiTheme="minorEastAsia" w:eastAsiaTheme="minorEastAsia" w:hAnsiTheme="minorEastAsia"/>
                      <w:sz w:val="24"/>
                    </w:rPr>
                    <w:t>其他未列明行业</w:t>
                  </w:r>
                </w:p>
              </w:tc>
            </w:tr>
          </w:tbl>
          <w:p w14:paraId="044177D9"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bCs/>
                <w:sz w:val="24"/>
              </w:rPr>
              <w:t>其他未列明行业。从业人员300人以下的为中小微型企业。其中，从业人员100人及以上的为中型企业；从业人员10人及以上的为小型企业；从业人员10人以下的为微型企业。</w:t>
            </w:r>
          </w:p>
        </w:tc>
      </w:tr>
      <w:tr w:rsidR="00B210F5" w:rsidRPr="00570873" w14:paraId="27494C7E" w14:textId="77777777">
        <w:trPr>
          <w:trHeight w:val="890"/>
          <w:jc w:val="center"/>
        </w:trPr>
        <w:tc>
          <w:tcPr>
            <w:tcW w:w="988" w:type="dxa"/>
            <w:vAlign w:val="center"/>
          </w:tcPr>
          <w:p w14:paraId="275C40C2"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10.2</w:t>
            </w:r>
          </w:p>
        </w:tc>
        <w:tc>
          <w:tcPr>
            <w:tcW w:w="1701" w:type="dxa"/>
            <w:vAlign w:val="center"/>
          </w:tcPr>
          <w:p w14:paraId="192D268C"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报价</w:t>
            </w:r>
          </w:p>
        </w:tc>
        <w:tc>
          <w:tcPr>
            <w:tcW w:w="7253" w:type="dxa"/>
            <w:vAlign w:val="center"/>
          </w:tcPr>
          <w:p w14:paraId="742C9B0E"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报价的特殊规定：</w:t>
            </w:r>
          </w:p>
          <w:p w14:paraId="6E454BE3"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b/>
                <w:sz w:val="24"/>
              </w:rPr>
              <w:t>■</w:t>
            </w:r>
            <w:r w:rsidRPr="00570873">
              <w:rPr>
                <w:rFonts w:asciiTheme="minorEastAsia" w:eastAsiaTheme="minorEastAsia" w:hAnsiTheme="minorEastAsia"/>
                <w:sz w:val="24"/>
              </w:rPr>
              <w:t>无</w:t>
            </w:r>
          </w:p>
          <w:p w14:paraId="737D4191"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rPr>
              <w:t>□</w:t>
            </w:r>
            <w:r w:rsidRPr="00570873">
              <w:rPr>
                <w:rFonts w:asciiTheme="minorEastAsia" w:eastAsiaTheme="minorEastAsia" w:hAnsiTheme="minorEastAsia"/>
                <w:sz w:val="24"/>
              </w:rPr>
              <w:t>有，具体情形：___________。</w:t>
            </w:r>
          </w:p>
        </w:tc>
      </w:tr>
      <w:tr w:rsidR="00B210F5" w:rsidRPr="00570873" w14:paraId="415C98A6" w14:textId="77777777">
        <w:trPr>
          <w:trHeight w:val="20"/>
          <w:jc w:val="center"/>
        </w:trPr>
        <w:tc>
          <w:tcPr>
            <w:tcW w:w="988" w:type="dxa"/>
            <w:vAlign w:val="center"/>
          </w:tcPr>
          <w:p w14:paraId="42083825"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11.1</w:t>
            </w:r>
          </w:p>
        </w:tc>
        <w:tc>
          <w:tcPr>
            <w:tcW w:w="1701" w:type="dxa"/>
            <w:vMerge w:val="restart"/>
            <w:vAlign w:val="center"/>
          </w:tcPr>
          <w:p w14:paraId="505EAA06"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磋商保证金</w:t>
            </w:r>
          </w:p>
        </w:tc>
        <w:tc>
          <w:tcPr>
            <w:tcW w:w="7253" w:type="dxa"/>
            <w:vAlign w:val="center"/>
          </w:tcPr>
          <w:p w14:paraId="5AAD8610" w14:textId="77777777" w:rsidR="00B210F5" w:rsidRPr="00570873" w:rsidRDefault="00000000">
            <w:pPr>
              <w:pStyle w:val="affff2"/>
              <w:adjustRightInd w:val="0"/>
              <w:snapToGrid w:val="0"/>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磋商保证金金额：</w:t>
            </w:r>
          </w:p>
          <w:p w14:paraId="4DFD0481" w14:textId="77777777" w:rsidR="00B210F5" w:rsidRPr="00570873" w:rsidRDefault="00000000">
            <w:pPr>
              <w:pStyle w:val="affff2"/>
              <w:adjustRightInd w:val="0"/>
              <w:snapToGrid w:val="0"/>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01包：</w:t>
            </w:r>
            <w:r w:rsidRPr="00570873">
              <w:rPr>
                <w:rFonts w:asciiTheme="minorEastAsia" w:eastAsiaTheme="minorEastAsia" w:hAnsiTheme="minorEastAsia"/>
                <w:sz w:val="24"/>
                <w:u w:val="single"/>
              </w:rPr>
              <w:t>/</w:t>
            </w:r>
            <w:r w:rsidRPr="00570873">
              <w:rPr>
                <w:rFonts w:asciiTheme="minorEastAsia" w:eastAsiaTheme="minorEastAsia" w:hAnsiTheme="minorEastAsia" w:hint="default"/>
                <w:sz w:val="24"/>
                <w:szCs w:val="24"/>
              </w:rPr>
              <w:t>。</w:t>
            </w:r>
          </w:p>
          <w:p w14:paraId="7EA2A9E4"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磋商保证金收受人信息：</w:t>
            </w:r>
            <w:r w:rsidRPr="00570873">
              <w:rPr>
                <w:rFonts w:asciiTheme="minorEastAsia" w:eastAsiaTheme="minorEastAsia" w:hAnsiTheme="minorEastAsia"/>
                <w:sz w:val="24"/>
                <w:u w:val="single"/>
              </w:rPr>
              <w:t>/</w:t>
            </w:r>
            <w:r w:rsidRPr="00570873">
              <w:rPr>
                <w:rFonts w:asciiTheme="minorEastAsia" w:eastAsiaTheme="minorEastAsia" w:hAnsiTheme="minorEastAsia"/>
                <w:sz w:val="24"/>
              </w:rPr>
              <w:t>。</w:t>
            </w:r>
          </w:p>
        </w:tc>
      </w:tr>
      <w:tr w:rsidR="00B210F5" w:rsidRPr="00570873" w14:paraId="37227A44" w14:textId="77777777">
        <w:trPr>
          <w:trHeight w:val="20"/>
          <w:jc w:val="center"/>
        </w:trPr>
        <w:tc>
          <w:tcPr>
            <w:tcW w:w="988" w:type="dxa"/>
            <w:vAlign w:val="center"/>
          </w:tcPr>
          <w:p w14:paraId="1858E5DC"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11.7.5</w:t>
            </w:r>
          </w:p>
        </w:tc>
        <w:tc>
          <w:tcPr>
            <w:tcW w:w="1701" w:type="dxa"/>
            <w:vMerge/>
            <w:vAlign w:val="center"/>
          </w:tcPr>
          <w:p w14:paraId="2576DC53" w14:textId="77777777" w:rsidR="00B210F5" w:rsidRPr="00570873" w:rsidRDefault="00B210F5">
            <w:pPr>
              <w:jc w:val="center"/>
              <w:rPr>
                <w:rFonts w:asciiTheme="minorEastAsia" w:eastAsiaTheme="minorEastAsia" w:hAnsiTheme="minorEastAsia" w:hint="eastAsia"/>
                <w:sz w:val="24"/>
              </w:rPr>
            </w:pPr>
          </w:p>
        </w:tc>
        <w:tc>
          <w:tcPr>
            <w:tcW w:w="7253" w:type="dxa"/>
            <w:vAlign w:val="center"/>
          </w:tcPr>
          <w:p w14:paraId="5BEF26DB"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磋商保证金不予退还的其他情形：</w:t>
            </w:r>
          </w:p>
          <w:p w14:paraId="00B27D13" w14:textId="77777777" w:rsidR="00B210F5" w:rsidRPr="00570873" w:rsidRDefault="00000000">
            <w:pPr>
              <w:jc w:val="left"/>
              <w:rPr>
                <w:rFonts w:asciiTheme="minorEastAsia" w:eastAsiaTheme="minorEastAsia" w:hAnsiTheme="minorEastAsia" w:cs="宋体" w:hint="eastAsia"/>
                <w:sz w:val="24"/>
              </w:rPr>
            </w:pPr>
            <w:r w:rsidRPr="00570873">
              <w:rPr>
                <w:rFonts w:asciiTheme="minorEastAsia" w:eastAsiaTheme="minorEastAsia" w:hAnsiTheme="minorEastAsia"/>
              </w:rPr>
              <w:t>□</w:t>
            </w:r>
            <w:r w:rsidRPr="00570873">
              <w:rPr>
                <w:rFonts w:asciiTheme="minorEastAsia" w:eastAsiaTheme="minorEastAsia" w:hAnsiTheme="minorEastAsia" w:cs="宋体" w:hint="eastAsia"/>
                <w:sz w:val="24"/>
              </w:rPr>
              <w:t>无</w:t>
            </w:r>
          </w:p>
          <w:p w14:paraId="5A74E963" w14:textId="77777777" w:rsidR="00B210F5" w:rsidRPr="00570873" w:rsidRDefault="00000000">
            <w:pPr>
              <w:pStyle w:val="affff2"/>
              <w:adjustRightInd w:val="0"/>
              <w:snapToGrid w:val="0"/>
              <w:spacing w:line="276" w:lineRule="auto"/>
              <w:rPr>
                <w:rFonts w:asciiTheme="minorEastAsia" w:eastAsiaTheme="minorEastAsia" w:hAnsiTheme="minorEastAsia" w:cs="宋体"/>
                <w:sz w:val="24"/>
              </w:rPr>
            </w:pPr>
            <w:r w:rsidRPr="00570873">
              <w:rPr>
                <w:rFonts w:asciiTheme="minorEastAsia" w:eastAsiaTheme="minorEastAsia" w:hAnsiTheme="minorEastAsia"/>
                <w:b/>
                <w:sz w:val="15"/>
              </w:rPr>
              <w:t>■</w:t>
            </w:r>
            <w:r w:rsidRPr="00570873">
              <w:rPr>
                <w:rFonts w:asciiTheme="minorEastAsia" w:eastAsiaTheme="minorEastAsia" w:hAnsiTheme="minorEastAsia" w:cs="宋体"/>
                <w:sz w:val="24"/>
              </w:rPr>
              <w:t>有，具体情形：</w:t>
            </w:r>
          </w:p>
          <w:p w14:paraId="522A709A" w14:textId="77777777" w:rsidR="00B210F5" w:rsidRPr="00570873" w:rsidRDefault="00000000">
            <w:pPr>
              <w:pStyle w:val="affff2"/>
              <w:adjustRightInd w:val="0"/>
              <w:snapToGrid w:val="0"/>
              <w:spacing w:line="276" w:lineRule="auto"/>
              <w:rPr>
                <w:rFonts w:asciiTheme="minorEastAsia" w:eastAsiaTheme="minorEastAsia" w:hAnsiTheme="minorEastAsia"/>
                <w:sz w:val="24"/>
              </w:rPr>
            </w:pPr>
            <w:r w:rsidRPr="00570873">
              <w:rPr>
                <w:rFonts w:asciiTheme="minorEastAsia" w:eastAsiaTheme="minorEastAsia" w:hAnsiTheme="minorEastAsia"/>
                <w:bCs/>
                <w:sz w:val="24"/>
              </w:rPr>
              <w:t>（1）供应商以他人名义投标、相互串通投标或者以其他方式弄虚作假的，供应商提交的投标文件中提交虚假资料的；</w:t>
            </w:r>
          </w:p>
          <w:p w14:paraId="412EAFFE" w14:textId="77777777" w:rsidR="00B210F5" w:rsidRPr="00570873" w:rsidRDefault="00000000">
            <w:pPr>
              <w:pStyle w:val="affff2"/>
              <w:adjustRightInd w:val="0"/>
              <w:snapToGrid w:val="0"/>
              <w:rPr>
                <w:rFonts w:asciiTheme="minorEastAsia" w:eastAsiaTheme="minorEastAsia" w:hAnsiTheme="minorEastAsia"/>
                <w:sz w:val="24"/>
                <w:szCs w:val="24"/>
              </w:rPr>
            </w:pPr>
            <w:r w:rsidRPr="00570873">
              <w:rPr>
                <w:rFonts w:asciiTheme="minorEastAsia" w:eastAsiaTheme="minorEastAsia" w:hAnsiTheme="minorEastAsia"/>
                <w:sz w:val="24"/>
              </w:rPr>
              <w:t>（2）</w:t>
            </w:r>
            <w:r w:rsidRPr="00570873">
              <w:rPr>
                <w:rFonts w:asciiTheme="minorEastAsia" w:eastAsiaTheme="minorEastAsia" w:hAnsiTheme="minorEastAsia"/>
                <w:bCs/>
                <w:sz w:val="24"/>
              </w:rPr>
              <w:t>成交人不供应商须知第23条的规定与采购人签订合同的。</w:t>
            </w:r>
          </w:p>
        </w:tc>
      </w:tr>
      <w:tr w:rsidR="00B210F5" w:rsidRPr="00570873" w14:paraId="72132659" w14:textId="77777777">
        <w:trPr>
          <w:trHeight w:val="20"/>
          <w:jc w:val="center"/>
        </w:trPr>
        <w:tc>
          <w:tcPr>
            <w:tcW w:w="988" w:type="dxa"/>
            <w:vAlign w:val="center"/>
          </w:tcPr>
          <w:p w14:paraId="40B9581F"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12.1</w:t>
            </w:r>
          </w:p>
        </w:tc>
        <w:tc>
          <w:tcPr>
            <w:tcW w:w="1701" w:type="dxa"/>
            <w:vAlign w:val="center"/>
          </w:tcPr>
          <w:p w14:paraId="217679CD"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响应有效期</w:t>
            </w:r>
          </w:p>
        </w:tc>
        <w:tc>
          <w:tcPr>
            <w:tcW w:w="7253" w:type="dxa"/>
            <w:vAlign w:val="center"/>
          </w:tcPr>
          <w:p w14:paraId="592B6D76"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自提交响应文件的截止之日起算</w:t>
            </w:r>
            <w:r w:rsidRPr="00570873">
              <w:rPr>
                <w:rFonts w:asciiTheme="minorEastAsia" w:eastAsiaTheme="minorEastAsia" w:hAnsiTheme="minorEastAsia" w:hint="eastAsia"/>
                <w:sz w:val="24"/>
              </w:rPr>
              <w:t>90</w:t>
            </w:r>
            <w:r w:rsidRPr="00570873">
              <w:rPr>
                <w:rFonts w:asciiTheme="minorEastAsia" w:eastAsiaTheme="minorEastAsia" w:hAnsiTheme="minorEastAsia"/>
                <w:sz w:val="24"/>
              </w:rPr>
              <w:t>日历天。</w:t>
            </w:r>
          </w:p>
        </w:tc>
      </w:tr>
      <w:tr w:rsidR="00B210F5" w:rsidRPr="00570873" w14:paraId="1896CF7F" w14:textId="77777777">
        <w:trPr>
          <w:trHeight w:val="20"/>
          <w:jc w:val="center"/>
        </w:trPr>
        <w:tc>
          <w:tcPr>
            <w:tcW w:w="988" w:type="dxa"/>
            <w:vAlign w:val="center"/>
          </w:tcPr>
          <w:p w14:paraId="63B32668"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sz w:val="24"/>
                <w:szCs w:val="24"/>
              </w:rPr>
              <w:lastRenderedPageBreak/>
              <w:t>17.2</w:t>
            </w:r>
          </w:p>
        </w:tc>
        <w:tc>
          <w:tcPr>
            <w:tcW w:w="1701" w:type="dxa"/>
          </w:tcPr>
          <w:p w14:paraId="6AD54A35"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hint="eastAsia"/>
                <w:sz w:val="24"/>
              </w:rPr>
              <w:t>解密时间</w:t>
            </w:r>
          </w:p>
        </w:tc>
        <w:tc>
          <w:tcPr>
            <w:tcW w:w="7253" w:type="dxa"/>
          </w:tcPr>
          <w:p w14:paraId="138CB8B6" w14:textId="77777777" w:rsidR="00B210F5" w:rsidRPr="00570873" w:rsidRDefault="00000000">
            <w:pPr>
              <w:rPr>
                <w:rFonts w:asciiTheme="minorEastAsia" w:eastAsiaTheme="minorEastAsia" w:hAnsiTheme="minorEastAsia" w:hint="eastAsia"/>
                <w:sz w:val="24"/>
              </w:rPr>
            </w:pPr>
            <w:r w:rsidRPr="00570873">
              <w:rPr>
                <w:rFonts w:asciiTheme="minorEastAsia" w:eastAsiaTheme="minorEastAsia" w:hAnsiTheme="minorEastAsia" w:hint="eastAsia"/>
                <w:sz w:val="24"/>
              </w:rPr>
              <w:t>解密时间：</w:t>
            </w:r>
            <w:r w:rsidRPr="00570873">
              <w:rPr>
                <w:rFonts w:asciiTheme="minorEastAsia" w:eastAsiaTheme="minorEastAsia" w:hAnsiTheme="minorEastAsia" w:hint="eastAsia"/>
                <w:sz w:val="24"/>
                <w:u w:val="single"/>
              </w:rPr>
              <w:t xml:space="preserve">  10  </w:t>
            </w:r>
            <w:r w:rsidRPr="00570873">
              <w:rPr>
                <w:rFonts w:asciiTheme="minorEastAsia" w:eastAsiaTheme="minorEastAsia" w:hAnsiTheme="minorEastAsia" w:hint="eastAsia"/>
                <w:sz w:val="24"/>
              </w:rPr>
              <w:t>分钟</w:t>
            </w:r>
          </w:p>
        </w:tc>
      </w:tr>
      <w:tr w:rsidR="00B210F5" w:rsidRPr="00570873" w14:paraId="5DE7348C" w14:textId="77777777">
        <w:trPr>
          <w:trHeight w:val="20"/>
          <w:jc w:val="center"/>
        </w:trPr>
        <w:tc>
          <w:tcPr>
            <w:tcW w:w="988" w:type="dxa"/>
            <w:vAlign w:val="center"/>
          </w:tcPr>
          <w:p w14:paraId="6CA30982"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20.1</w:t>
            </w:r>
          </w:p>
        </w:tc>
        <w:tc>
          <w:tcPr>
            <w:tcW w:w="1701" w:type="dxa"/>
            <w:vAlign w:val="center"/>
          </w:tcPr>
          <w:p w14:paraId="45B0C047"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确定成交供应商</w:t>
            </w:r>
          </w:p>
        </w:tc>
        <w:tc>
          <w:tcPr>
            <w:tcW w:w="7253" w:type="dxa"/>
            <w:vAlign w:val="center"/>
          </w:tcPr>
          <w:p w14:paraId="28CD4DF8" w14:textId="77777777" w:rsidR="00B210F5" w:rsidRPr="00570873" w:rsidRDefault="00000000">
            <w:pPr>
              <w:pStyle w:val="affff2"/>
              <w:adjustRightInd w:val="0"/>
              <w:snapToGrid w:val="0"/>
              <w:rPr>
                <w:rFonts w:asciiTheme="minorEastAsia" w:eastAsiaTheme="minorEastAsia" w:hAnsiTheme="minorEastAsia"/>
                <w:sz w:val="24"/>
              </w:rPr>
            </w:pPr>
            <w:r w:rsidRPr="00570873">
              <w:rPr>
                <w:rFonts w:asciiTheme="minorEastAsia" w:eastAsiaTheme="minorEastAsia" w:hAnsiTheme="minorEastAsia"/>
                <w:sz w:val="24"/>
              </w:rPr>
              <w:t>采购人是否授权磋商小组直接确定成交供应商：</w:t>
            </w:r>
          </w:p>
          <w:p w14:paraId="6734E554" w14:textId="77777777" w:rsidR="00B210F5" w:rsidRPr="00570873" w:rsidRDefault="00000000">
            <w:pPr>
              <w:jc w:val="left"/>
              <w:rPr>
                <w:rFonts w:asciiTheme="minorEastAsia" w:eastAsiaTheme="minorEastAsia" w:hAnsiTheme="minorEastAsia" w:hint="eastAsia"/>
                <w:b/>
                <w:sz w:val="24"/>
              </w:rPr>
            </w:pPr>
            <w:r w:rsidRPr="00570873">
              <w:rPr>
                <w:rFonts w:asciiTheme="minorEastAsia" w:eastAsiaTheme="minorEastAsia" w:hAnsiTheme="minorEastAsia"/>
                <w:b/>
                <w:sz w:val="24"/>
              </w:rPr>
              <w:t>■</w:t>
            </w:r>
            <w:r w:rsidRPr="00570873">
              <w:rPr>
                <w:rFonts w:asciiTheme="minorEastAsia" w:eastAsiaTheme="minorEastAsia" w:hAnsiTheme="minorEastAsia"/>
                <w:sz w:val="24"/>
              </w:rPr>
              <w:t>否</w:t>
            </w:r>
          </w:p>
          <w:p w14:paraId="734EB73B"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rPr>
              <w:t>□</w:t>
            </w:r>
            <w:r w:rsidRPr="00570873">
              <w:rPr>
                <w:rFonts w:asciiTheme="minorEastAsia" w:eastAsiaTheme="minorEastAsia" w:hAnsiTheme="minorEastAsia"/>
                <w:sz w:val="24"/>
              </w:rPr>
              <w:t>是</w:t>
            </w:r>
          </w:p>
          <w:p w14:paraId="2DD84BF8" w14:textId="77777777" w:rsidR="00B210F5" w:rsidRPr="00570873" w:rsidRDefault="00000000">
            <w:pPr>
              <w:jc w:val="left"/>
              <w:rPr>
                <w:rFonts w:asciiTheme="minorEastAsia" w:eastAsiaTheme="minorEastAsia" w:hAnsiTheme="minorEastAsia" w:hint="eastAsia"/>
                <w:sz w:val="24"/>
                <w:u w:val="single"/>
              </w:rPr>
            </w:pPr>
            <w:r w:rsidRPr="00570873">
              <w:rPr>
                <w:rFonts w:asciiTheme="minorEastAsia" w:eastAsiaTheme="minorEastAsia" w:hAnsiTheme="minorEastAsia"/>
                <w:sz w:val="24"/>
              </w:rPr>
              <w:t>成交候选人并列的，按照以下方式确定成交供应商：</w:t>
            </w:r>
            <w:r w:rsidRPr="00570873">
              <w:rPr>
                <w:rFonts w:asciiTheme="minorEastAsia" w:eastAsiaTheme="minorEastAsia" w:hAnsiTheme="minorEastAsia"/>
                <w:sz w:val="24"/>
                <w:u w:val="single"/>
              </w:rPr>
              <w:t>得分且投标报价均相同的，以</w:t>
            </w:r>
            <w:r w:rsidRPr="00570873">
              <w:rPr>
                <w:rFonts w:asciiTheme="minorEastAsia" w:eastAsiaTheme="minorEastAsia" w:hAnsiTheme="minorEastAsia" w:hint="eastAsia"/>
                <w:sz w:val="24"/>
                <w:u w:val="single"/>
              </w:rPr>
              <w:t>响应</w:t>
            </w:r>
            <w:r w:rsidRPr="00570873">
              <w:rPr>
                <w:rFonts w:asciiTheme="minorEastAsia" w:eastAsiaTheme="minorEastAsia" w:hAnsiTheme="minorEastAsia"/>
                <w:sz w:val="24"/>
                <w:u w:val="single"/>
              </w:rPr>
              <w:t>文件满足</w:t>
            </w:r>
            <w:r w:rsidRPr="00570873">
              <w:rPr>
                <w:rFonts w:asciiTheme="minorEastAsia" w:eastAsiaTheme="minorEastAsia" w:hAnsiTheme="minorEastAsia" w:hint="eastAsia"/>
                <w:sz w:val="24"/>
                <w:u w:val="single"/>
              </w:rPr>
              <w:t>竞争性磋商</w:t>
            </w:r>
            <w:r w:rsidRPr="00570873">
              <w:rPr>
                <w:rFonts w:asciiTheme="minorEastAsia" w:eastAsiaTheme="minorEastAsia" w:hAnsiTheme="minorEastAsia"/>
                <w:sz w:val="24"/>
                <w:u w:val="single"/>
              </w:rPr>
              <w:t>文件全部实质性要求，且技术部分按照评审因素的量化指标评审得分高者为</w:t>
            </w:r>
            <w:r w:rsidRPr="00570873">
              <w:rPr>
                <w:rFonts w:asciiTheme="minorEastAsia" w:eastAsiaTheme="minorEastAsia" w:hAnsiTheme="minorEastAsia" w:hint="eastAsia"/>
                <w:sz w:val="24"/>
                <w:u w:val="single"/>
              </w:rPr>
              <w:t>成交供应商</w:t>
            </w:r>
            <w:r w:rsidRPr="00570873">
              <w:rPr>
                <w:rFonts w:asciiTheme="minorEastAsia" w:eastAsiaTheme="minorEastAsia" w:hAnsiTheme="minorEastAsia"/>
                <w:sz w:val="24"/>
                <w:u w:val="single"/>
              </w:rPr>
              <w:t>。</w:t>
            </w:r>
          </w:p>
        </w:tc>
      </w:tr>
      <w:tr w:rsidR="00B210F5" w:rsidRPr="00570873" w14:paraId="40E60865" w14:textId="77777777">
        <w:trPr>
          <w:trHeight w:val="20"/>
          <w:jc w:val="center"/>
        </w:trPr>
        <w:tc>
          <w:tcPr>
            <w:tcW w:w="988" w:type="dxa"/>
            <w:vAlign w:val="center"/>
          </w:tcPr>
          <w:p w14:paraId="09D7B555"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23.5</w:t>
            </w:r>
          </w:p>
        </w:tc>
        <w:tc>
          <w:tcPr>
            <w:tcW w:w="1701" w:type="dxa"/>
            <w:vAlign w:val="center"/>
          </w:tcPr>
          <w:p w14:paraId="33542285"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分包</w:t>
            </w:r>
          </w:p>
        </w:tc>
        <w:tc>
          <w:tcPr>
            <w:tcW w:w="7253" w:type="dxa"/>
            <w:vAlign w:val="center"/>
          </w:tcPr>
          <w:p w14:paraId="3DBD1B56"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 xml:space="preserve">本项目是否允许分包： </w:t>
            </w:r>
          </w:p>
          <w:p w14:paraId="1ACE95F9"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b/>
                <w:sz w:val="24"/>
              </w:rPr>
              <w:t>■</w:t>
            </w:r>
            <w:r w:rsidRPr="00570873">
              <w:rPr>
                <w:rFonts w:asciiTheme="minorEastAsia" w:eastAsiaTheme="minorEastAsia" w:hAnsiTheme="minorEastAsia"/>
                <w:sz w:val="24"/>
              </w:rPr>
              <w:t>不允许</w:t>
            </w:r>
          </w:p>
          <w:p w14:paraId="025C423C"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rPr>
              <w:t>□</w:t>
            </w:r>
            <w:r w:rsidRPr="00570873">
              <w:rPr>
                <w:rFonts w:asciiTheme="minorEastAsia" w:eastAsiaTheme="minorEastAsia" w:hAnsiTheme="minorEastAsia"/>
                <w:sz w:val="24"/>
              </w:rPr>
              <w:t>允许，具体要求：_______。</w:t>
            </w:r>
          </w:p>
          <w:p w14:paraId="2865A3EE"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（1）可以分包履行的具体内容：_______；</w:t>
            </w:r>
          </w:p>
          <w:p w14:paraId="5E4EBAC7"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（2）允许分包的金额或者比例：_______；</w:t>
            </w:r>
          </w:p>
          <w:p w14:paraId="0D60428E" w14:textId="77777777" w:rsidR="00B210F5" w:rsidRPr="00570873" w:rsidRDefault="00000000">
            <w:pPr>
              <w:jc w:val="left"/>
              <w:rPr>
                <w:rFonts w:asciiTheme="minorEastAsia" w:eastAsiaTheme="minorEastAsia" w:hAnsiTheme="minorEastAsia" w:hint="eastAsia"/>
                <w:sz w:val="24"/>
                <w:u w:val="single"/>
              </w:rPr>
            </w:pPr>
            <w:r w:rsidRPr="00570873">
              <w:rPr>
                <w:rFonts w:asciiTheme="minorEastAsia" w:eastAsiaTheme="minorEastAsia" w:hAnsiTheme="minorEastAsia"/>
                <w:sz w:val="24"/>
              </w:rPr>
              <w:t>（3）其他要求：_______。</w:t>
            </w:r>
          </w:p>
        </w:tc>
      </w:tr>
      <w:tr w:rsidR="00B210F5" w:rsidRPr="00570873" w14:paraId="79C3DDF5" w14:textId="77777777">
        <w:trPr>
          <w:trHeight w:val="20"/>
          <w:jc w:val="center"/>
        </w:trPr>
        <w:tc>
          <w:tcPr>
            <w:tcW w:w="988" w:type="dxa"/>
            <w:vAlign w:val="center"/>
          </w:tcPr>
          <w:p w14:paraId="53DCD71E"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sz w:val="24"/>
                <w:szCs w:val="24"/>
              </w:rPr>
              <w:t>23.6</w:t>
            </w:r>
          </w:p>
        </w:tc>
        <w:tc>
          <w:tcPr>
            <w:tcW w:w="1701" w:type="dxa"/>
            <w:vAlign w:val="center"/>
          </w:tcPr>
          <w:p w14:paraId="5A357E3A"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hint="eastAsia"/>
                <w:sz w:val="24"/>
              </w:rPr>
              <w:t>政采贷</w:t>
            </w:r>
          </w:p>
        </w:tc>
        <w:tc>
          <w:tcPr>
            <w:tcW w:w="7253" w:type="dxa"/>
            <w:vAlign w:val="center"/>
          </w:tcPr>
          <w:p w14:paraId="5138593A"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hint="eastAsia"/>
                <w:sz w:val="24"/>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rsidR="00B210F5" w:rsidRPr="00570873" w14:paraId="759EFB79" w14:textId="77777777">
        <w:trPr>
          <w:trHeight w:val="20"/>
          <w:jc w:val="center"/>
        </w:trPr>
        <w:tc>
          <w:tcPr>
            <w:tcW w:w="988" w:type="dxa"/>
            <w:vAlign w:val="center"/>
          </w:tcPr>
          <w:p w14:paraId="6A2702AD"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24.1.1</w:t>
            </w:r>
          </w:p>
        </w:tc>
        <w:tc>
          <w:tcPr>
            <w:tcW w:w="1701" w:type="dxa"/>
            <w:vAlign w:val="center"/>
          </w:tcPr>
          <w:p w14:paraId="759E9EA8"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询问</w:t>
            </w:r>
          </w:p>
        </w:tc>
        <w:tc>
          <w:tcPr>
            <w:tcW w:w="7253" w:type="dxa"/>
            <w:vAlign w:val="center"/>
          </w:tcPr>
          <w:p w14:paraId="61397DE1"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询问送达形式：</w:t>
            </w:r>
            <w:r w:rsidRPr="00570873">
              <w:rPr>
                <w:rFonts w:asciiTheme="minorEastAsia" w:eastAsiaTheme="minorEastAsia" w:hAnsiTheme="minorEastAsia" w:hint="eastAsia"/>
                <w:sz w:val="24"/>
              </w:rPr>
              <w:t>信函或传真。</w:t>
            </w:r>
          </w:p>
        </w:tc>
      </w:tr>
      <w:tr w:rsidR="00B210F5" w:rsidRPr="00570873" w14:paraId="7D6A64B2" w14:textId="77777777">
        <w:trPr>
          <w:trHeight w:val="20"/>
          <w:jc w:val="center"/>
        </w:trPr>
        <w:tc>
          <w:tcPr>
            <w:tcW w:w="988" w:type="dxa"/>
            <w:vAlign w:val="center"/>
          </w:tcPr>
          <w:p w14:paraId="6F224FE2" w14:textId="77777777" w:rsidR="00B210F5" w:rsidRPr="00570873" w:rsidRDefault="00000000">
            <w:pPr>
              <w:pStyle w:val="affff2"/>
              <w:adjustRightInd w:val="0"/>
              <w:snapToGrid w:val="0"/>
              <w:jc w:val="center"/>
              <w:rPr>
                <w:rFonts w:asciiTheme="minorEastAsia" w:eastAsiaTheme="minorEastAsia" w:hAnsiTheme="minorEastAsia"/>
                <w:sz w:val="24"/>
                <w:szCs w:val="24"/>
              </w:rPr>
            </w:pPr>
            <w:r w:rsidRPr="00570873">
              <w:rPr>
                <w:rFonts w:asciiTheme="minorEastAsia" w:eastAsiaTheme="minorEastAsia" w:hAnsiTheme="minorEastAsia" w:hint="default"/>
                <w:sz w:val="24"/>
                <w:szCs w:val="24"/>
              </w:rPr>
              <w:t>24.3</w:t>
            </w:r>
          </w:p>
        </w:tc>
        <w:tc>
          <w:tcPr>
            <w:tcW w:w="1701" w:type="dxa"/>
            <w:vAlign w:val="center"/>
          </w:tcPr>
          <w:p w14:paraId="125F85EB"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联系方式</w:t>
            </w:r>
          </w:p>
        </w:tc>
        <w:tc>
          <w:tcPr>
            <w:tcW w:w="7253" w:type="dxa"/>
            <w:vAlign w:val="center"/>
          </w:tcPr>
          <w:p w14:paraId="75A142BD"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接收询问和质疑的联系方式</w:t>
            </w:r>
          </w:p>
          <w:p w14:paraId="468A399B" w14:textId="77777777" w:rsidR="00B210F5" w:rsidRPr="00570873" w:rsidRDefault="00000000">
            <w:pPr>
              <w:jc w:val="left"/>
              <w:rPr>
                <w:rFonts w:asciiTheme="minorEastAsia" w:eastAsiaTheme="minorEastAsia" w:hAnsiTheme="minorEastAsia" w:hint="eastAsia"/>
                <w:sz w:val="24"/>
              </w:rPr>
            </w:pPr>
            <w:r w:rsidRPr="00570873">
              <w:rPr>
                <w:rFonts w:asciiTheme="minorEastAsia" w:eastAsiaTheme="minorEastAsia" w:hAnsiTheme="minorEastAsia"/>
                <w:sz w:val="24"/>
              </w:rPr>
              <w:t>联系部门：</w:t>
            </w:r>
            <w:r w:rsidRPr="00570873">
              <w:rPr>
                <w:rFonts w:asciiTheme="minorEastAsia" w:eastAsiaTheme="minorEastAsia" w:hAnsiTheme="minorEastAsia" w:hint="eastAsia"/>
                <w:sz w:val="24"/>
              </w:rPr>
              <w:t>北京博华信工程咨询有限公司</w:t>
            </w:r>
            <w:r w:rsidRPr="00570873">
              <w:rPr>
                <w:rFonts w:asciiTheme="minorEastAsia" w:eastAsiaTheme="minorEastAsia" w:hAnsiTheme="minorEastAsia"/>
                <w:sz w:val="24"/>
              </w:rPr>
              <w:t>；</w:t>
            </w:r>
          </w:p>
          <w:p w14:paraId="3FD0CD58" w14:textId="77777777" w:rsidR="00B210F5" w:rsidRPr="00570873" w:rsidRDefault="00000000">
            <w:pPr>
              <w:jc w:val="left"/>
              <w:rPr>
                <w:sz w:val="24"/>
              </w:rPr>
            </w:pPr>
            <w:r w:rsidRPr="00570873">
              <w:rPr>
                <w:rFonts w:hint="eastAsia"/>
                <w:sz w:val="24"/>
              </w:rPr>
              <w:t>联系电话：高迎秋，</w:t>
            </w:r>
            <w:r w:rsidRPr="00570873">
              <w:rPr>
                <w:rFonts w:hint="eastAsia"/>
                <w:sz w:val="24"/>
              </w:rPr>
              <w:t>010-61820040</w:t>
            </w:r>
            <w:r w:rsidRPr="00570873">
              <w:rPr>
                <w:rFonts w:hint="eastAsia"/>
                <w:sz w:val="24"/>
              </w:rPr>
              <w:t>；</w:t>
            </w:r>
          </w:p>
          <w:p w14:paraId="4862813C" w14:textId="77777777" w:rsidR="00B210F5" w:rsidRPr="00570873" w:rsidRDefault="00000000">
            <w:pPr>
              <w:jc w:val="left"/>
              <w:rPr>
                <w:sz w:val="24"/>
              </w:rPr>
            </w:pPr>
            <w:r w:rsidRPr="00570873">
              <w:rPr>
                <w:rFonts w:hint="eastAsia"/>
                <w:sz w:val="24"/>
              </w:rPr>
              <w:t>电子邮箱：</w:t>
            </w:r>
            <w:r w:rsidRPr="00570873">
              <w:rPr>
                <w:rFonts w:hint="eastAsia"/>
                <w:sz w:val="24"/>
              </w:rPr>
              <w:t>2631929269@qq.com</w:t>
            </w:r>
          </w:p>
          <w:p w14:paraId="0604B397" w14:textId="77777777" w:rsidR="00B210F5" w:rsidRPr="00570873" w:rsidRDefault="00000000">
            <w:pPr>
              <w:jc w:val="left"/>
              <w:rPr>
                <w:rFonts w:asciiTheme="minorEastAsia" w:eastAsiaTheme="minorEastAsia" w:hAnsiTheme="minorEastAsia" w:hint="eastAsia"/>
                <w:sz w:val="24"/>
              </w:rPr>
            </w:pPr>
            <w:r w:rsidRPr="00570873">
              <w:rPr>
                <w:rFonts w:hint="eastAsia"/>
                <w:sz w:val="24"/>
              </w:rPr>
              <w:t>通讯地址：北京市门头沟区远洋新天地</w:t>
            </w:r>
            <w:r w:rsidRPr="00570873">
              <w:rPr>
                <w:rFonts w:hint="eastAsia"/>
                <w:sz w:val="24"/>
              </w:rPr>
              <w:t>2</w:t>
            </w:r>
            <w:r w:rsidRPr="00570873">
              <w:rPr>
                <w:rFonts w:hint="eastAsia"/>
                <w:sz w:val="24"/>
              </w:rPr>
              <w:t>期</w:t>
            </w:r>
            <w:r w:rsidRPr="00570873">
              <w:rPr>
                <w:rFonts w:hint="eastAsia"/>
                <w:sz w:val="24"/>
              </w:rPr>
              <w:t>2</w:t>
            </w:r>
            <w:r w:rsidRPr="00570873">
              <w:rPr>
                <w:rFonts w:hint="eastAsia"/>
                <w:sz w:val="24"/>
              </w:rPr>
              <w:t>号楼</w:t>
            </w:r>
            <w:r w:rsidRPr="00570873">
              <w:rPr>
                <w:rFonts w:hint="eastAsia"/>
                <w:sz w:val="24"/>
              </w:rPr>
              <w:t>5</w:t>
            </w:r>
            <w:r w:rsidRPr="00570873">
              <w:rPr>
                <w:rFonts w:hint="eastAsia"/>
                <w:sz w:val="24"/>
              </w:rPr>
              <w:t>层</w:t>
            </w:r>
            <w:r w:rsidRPr="00570873">
              <w:rPr>
                <w:rFonts w:hint="eastAsia"/>
                <w:sz w:val="24"/>
              </w:rPr>
              <w:t>503A</w:t>
            </w:r>
          </w:p>
        </w:tc>
      </w:tr>
      <w:tr w:rsidR="00B210F5" w:rsidRPr="00570873" w14:paraId="51E452CB" w14:textId="77777777">
        <w:trPr>
          <w:trHeight w:val="20"/>
          <w:jc w:val="center"/>
        </w:trPr>
        <w:tc>
          <w:tcPr>
            <w:tcW w:w="988" w:type="dxa"/>
            <w:vAlign w:val="center"/>
          </w:tcPr>
          <w:p w14:paraId="75A5ED62" w14:textId="77777777" w:rsidR="00B210F5" w:rsidRPr="00570873" w:rsidRDefault="00000000">
            <w:pPr>
              <w:pStyle w:val="affff2"/>
              <w:adjustRightInd w:val="0"/>
              <w:snapToGrid w:val="0"/>
              <w:jc w:val="center"/>
              <w:rPr>
                <w:rFonts w:asciiTheme="minorEastAsia" w:eastAsiaTheme="minorEastAsia" w:hAnsiTheme="minorEastAsia"/>
                <w:color w:val="000000" w:themeColor="text1"/>
                <w:sz w:val="24"/>
                <w:szCs w:val="24"/>
              </w:rPr>
            </w:pPr>
            <w:r w:rsidRPr="00570873">
              <w:rPr>
                <w:rFonts w:asciiTheme="minorEastAsia" w:eastAsiaTheme="minorEastAsia" w:hAnsiTheme="minorEastAsia" w:hint="default"/>
                <w:color w:val="000000" w:themeColor="text1"/>
                <w:sz w:val="24"/>
                <w:szCs w:val="24"/>
              </w:rPr>
              <w:t>25</w:t>
            </w:r>
          </w:p>
        </w:tc>
        <w:tc>
          <w:tcPr>
            <w:tcW w:w="1701" w:type="dxa"/>
            <w:vAlign w:val="center"/>
          </w:tcPr>
          <w:p w14:paraId="7990B804" w14:textId="77777777" w:rsidR="00B210F5" w:rsidRPr="00570873" w:rsidRDefault="00000000">
            <w:pPr>
              <w:jc w:val="center"/>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代理费</w:t>
            </w:r>
          </w:p>
        </w:tc>
        <w:tc>
          <w:tcPr>
            <w:tcW w:w="7253" w:type="dxa"/>
            <w:vAlign w:val="center"/>
          </w:tcPr>
          <w:p w14:paraId="3FF0758D" w14:textId="77777777" w:rsidR="00B210F5" w:rsidRPr="00570873" w:rsidRDefault="00000000">
            <w:pPr>
              <w:jc w:val="left"/>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sz w:val="24"/>
              </w:rPr>
              <w:t>收费对象：</w:t>
            </w:r>
          </w:p>
          <w:p w14:paraId="06DA850F" w14:textId="77777777" w:rsidR="00B210F5" w:rsidRPr="00570873" w:rsidRDefault="00000000">
            <w:pPr>
              <w:jc w:val="left"/>
              <w:rPr>
                <w:rFonts w:asciiTheme="minorEastAsia" w:eastAsiaTheme="minorEastAsia" w:hAnsiTheme="minorEastAsia" w:hint="eastAsia"/>
                <w:color w:val="000000" w:themeColor="text1"/>
                <w:sz w:val="24"/>
              </w:rPr>
            </w:pPr>
            <w:r w:rsidRPr="00570873">
              <w:rPr>
                <w:rFonts w:asciiTheme="minorEastAsia" w:eastAsiaTheme="minorEastAsia" w:hAnsiTheme="minorEastAsia"/>
                <w:color w:val="000000" w:themeColor="text1"/>
              </w:rPr>
              <w:t>□</w:t>
            </w:r>
            <w:r w:rsidRPr="00570873">
              <w:rPr>
                <w:rFonts w:asciiTheme="minorEastAsia" w:eastAsiaTheme="minorEastAsia" w:hAnsiTheme="minorEastAsia"/>
                <w:color w:val="000000" w:themeColor="text1"/>
                <w:sz w:val="24"/>
              </w:rPr>
              <w:t>采购人</w:t>
            </w:r>
          </w:p>
          <w:p w14:paraId="082F33F8" w14:textId="77777777" w:rsidR="00B210F5" w:rsidRPr="00570873" w:rsidRDefault="00000000">
            <w:pPr>
              <w:jc w:val="left"/>
              <w:rPr>
                <w:rFonts w:asciiTheme="minorEastAsia" w:eastAsiaTheme="minorEastAsia" w:hAnsiTheme="minorEastAsia" w:hint="eastAsia"/>
                <w:color w:val="000000" w:themeColor="text1"/>
                <w:sz w:val="24"/>
              </w:rPr>
            </w:pPr>
            <w:r w:rsidRPr="00570873">
              <w:rPr>
                <w:rFonts w:asciiTheme="minorEastAsia" w:eastAsiaTheme="minorEastAsia" w:hAnsiTheme="minorEastAsia"/>
                <w:b/>
                <w:color w:val="000000" w:themeColor="text1"/>
                <w:sz w:val="24"/>
              </w:rPr>
              <w:t>■</w:t>
            </w:r>
            <w:r w:rsidRPr="00570873">
              <w:rPr>
                <w:rFonts w:asciiTheme="minorEastAsia" w:eastAsiaTheme="minorEastAsia" w:hAnsiTheme="minorEastAsia"/>
                <w:color w:val="000000" w:themeColor="text1"/>
                <w:sz w:val="24"/>
              </w:rPr>
              <w:t>成交供应商</w:t>
            </w:r>
          </w:p>
          <w:p w14:paraId="15E96852" w14:textId="77777777" w:rsidR="00B210F5" w:rsidRPr="00570873" w:rsidRDefault="00000000">
            <w:pPr>
              <w:jc w:val="left"/>
              <w:rPr>
                <w:rFonts w:ascii="宋体" w:hAnsi="宋体" w:hint="eastAsia"/>
                <w:color w:val="000000" w:themeColor="text1"/>
                <w:sz w:val="24"/>
              </w:rPr>
            </w:pPr>
            <w:r w:rsidRPr="00570873">
              <w:rPr>
                <w:color w:val="000000" w:themeColor="text1"/>
                <w:sz w:val="24"/>
              </w:rPr>
              <w:t>收费标准：</w:t>
            </w:r>
            <w:r w:rsidRPr="00570873">
              <w:rPr>
                <w:rFonts w:ascii="宋体" w:hAnsi="宋体" w:hint="eastAsia"/>
                <w:color w:val="000000" w:themeColor="text1"/>
                <w:sz w:val="24"/>
              </w:rPr>
              <w:t>以中标价为基数进行计取</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2"/>
              <w:gridCol w:w="1650"/>
              <w:gridCol w:w="1650"/>
              <w:gridCol w:w="1650"/>
            </w:tblGrid>
            <w:tr w:rsidR="00B210F5" w:rsidRPr="00570873" w14:paraId="42003858" w14:textId="77777777">
              <w:trPr>
                <w:trHeight w:val="460"/>
              </w:trPr>
              <w:tc>
                <w:tcPr>
                  <w:tcW w:w="1982" w:type="dxa"/>
                  <w:vMerge w:val="restart"/>
                  <w:tcBorders>
                    <w:top w:val="single" w:sz="4" w:space="0" w:color="auto"/>
                    <w:left w:val="single" w:sz="4" w:space="0" w:color="auto"/>
                    <w:right w:val="single" w:sz="4" w:space="0" w:color="auto"/>
                  </w:tcBorders>
                  <w:vAlign w:val="center"/>
                </w:tcPr>
                <w:p w14:paraId="3653C03F"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中标金额</w:t>
                  </w:r>
                </w:p>
                <w:p w14:paraId="4602FC0A" w14:textId="77777777" w:rsidR="00B210F5" w:rsidRPr="00570873" w:rsidRDefault="00000000">
                  <w:pPr>
                    <w:widowControl/>
                    <w:snapToGrid w:val="0"/>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（万元）</w:t>
                  </w: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7B8BEC96" w14:textId="77777777" w:rsidR="00B210F5" w:rsidRPr="00570873" w:rsidRDefault="00000000">
                  <w:pPr>
                    <w:widowControl/>
                    <w:snapToGrid w:val="0"/>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费率</w:t>
                  </w:r>
                </w:p>
              </w:tc>
            </w:tr>
            <w:tr w:rsidR="00B210F5" w:rsidRPr="00570873" w14:paraId="3E1FE741" w14:textId="77777777">
              <w:trPr>
                <w:trHeight w:val="474"/>
              </w:trPr>
              <w:tc>
                <w:tcPr>
                  <w:tcW w:w="1982" w:type="dxa"/>
                  <w:vMerge/>
                  <w:tcBorders>
                    <w:left w:val="single" w:sz="4" w:space="0" w:color="auto"/>
                    <w:bottom w:val="single" w:sz="4" w:space="0" w:color="auto"/>
                    <w:right w:val="single" w:sz="4" w:space="0" w:color="auto"/>
                  </w:tcBorders>
                </w:tcPr>
                <w:p w14:paraId="1D7E5991" w14:textId="77777777" w:rsidR="00B210F5" w:rsidRPr="00570873" w:rsidRDefault="00B210F5">
                  <w:pPr>
                    <w:widowControl/>
                    <w:spacing w:line="240" w:lineRule="atLeast"/>
                    <w:jc w:val="right"/>
                    <w:rPr>
                      <w:color w:val="000000" w:themeColor="text1"/>
                    </w:rPr>
                  </w:pPr>
                </w:p>
              </w:tc>
              <w:tc>
                <w:tcPr>
                  <w:tcW w:w="1650" w:type="dxa"/>
                  <w:tcBorders>
                    <w:top w:val="single" w:sz="4" w:space="0" w:color="auto"/>
                    <w:left w:val="single" w:sz="4" w:space="0" w:color="auto"/>
                    <w:bottom w:val="single" w:sz="4" w:space="0" w:color="auto"/>
                    <w:right w:val="single" w:sz="4" w:space="0" w:color="auto"/>
                  </w:tcBorders>
                  <w:vAlign w:val="center"/>
                </w:tcPr>
                <w:p w14:paraId="133EE21A"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货物</w:t>
                  </w:r>
                </w:p>
              </w:tc>
              <w:tc>
                <w:tcPr>
                  <w:tcW w:w="1650" w:type="dxa"/>
                  <w:tcBorders>
                    <w:left w:val="single" w:sz="4" w:space="0" w:color="auto"/>
                    <w:bottom w:val="single" w:sz="4" w:space="0" w:color="auto"/>
                    <w:right w:val="single" w:sz="4" w:space="0" w:color="auto"/>
                  </w:tcBorders>
                  <w:vAlign w:val="center"/>
                </w:tcPr>
                <w:p w14:paraId="6E74AB6D"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服务</w:t>
                  </w:r>
                </w:p>
              </w:tc>
              <w:tc>
                <w:tcPr>
                  <w:tcW w:w="1650" w:type="dxa"/>
                  <w:tcBorders>
                    <w:left w:val="single" w:sz="4" w:space="0" w:color="auto"/>
                    <w:bottom w:val="single" w:sz="4" w:space="0" w:color="auto"/>
                    <w:right w:val="single" w:sz="4" w:space="0" w:color="auto"/>
                  </w:tcBorders>
                  <w:vAlign w:val="center"/>
                </w:tcPr>
                <w:p w14:paraId="0CE16658"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工程</w:t>
                  </w:r>
                </w:p>
              </w:tc>
            </w:tr>
            <w:tr w:rsidR="00B210F5" w:rsidRPr="00570873" w14:paraId="6D66A844" w14:textId="77777777">
              <w:tc>
                <w:tcPr>
                  <w:tcW w:w="1982" w:type="dxa"/>
                  <w:tcBorders>
                    <w:top w:val="single" w:sz="4" w:space="0" w:color="auto"/>
                    <w:left w:val="single" w:sz="4" w:space="0" w:color="auto"/>
                    <w:bottom w:val="single" w:sz="4" w:space="0" w:color="auto"/>
                    <w:right w:val="single" w:sz="4" w:space="0" w:color="auto"/>
                  </w:tcBorders>
                </w:tcPr>
                <w:p w14:paraId="68F785AC" w14:textId="77777777" w:rsidR="00B210F5" w:rsidRPr="00570873" w:rsidRDefault="00000000">
                  <w:pPr>
                    <w:widowControl/>
                    <w:spacing w:line="240" w:lineRule="atLeast"/>
                    <w:jc w:val="left"/>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100以下</w:t>
                  </w:r>
                </w:p>
              </w:tc>
              <w:tc>
                <w:tcPr>
                  <w:tcW w:w="1650" w:type="dxa"/>
                  <w:tcBorders>
                    <w:top w:val="single" w:sz="4" w:space="0" w:color="auto"/>
                    <w:left w:val="single" w:sz="4" w:space="0" w:color="auto"/>
                    <w:bottom w:val="single" w:sz="4" w:space="0" w:color="auto"/>
                    <w:right w:val="single" w:sz="4" w:space="0" w:color="auto"/>
                  </w:tcBorders>
                </w:tcPr>
                <w:p w14:paraId="7AD00840"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1.5%</w:t>
                  </w:r>
                </w:p>
              </w:tc>
              <w:tc>
                <w:tcPr>
                  <w:tcW w:w="1650" w:type="dxa"/>
                  <w:tcBorders>
                    <w:top w:val="single" w:sz="4" w:space="0" w:color="auto"/>
                    <w:left w:val="single" w:sz="4" w:space="0" w:color="auto"/>
                    <w:bottom w:val="single" w:sz="4" w:space="0" w:color="auto"/>
                    <w:right w:val="single" w:sz="4" w:space="0" w:color="auto"/>
                  </w:tcBorders>
                </w:tcPr>
                <w:p w14:paraId="19D96741"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1.5%</w:t>
                  </w:r>
                </w:p>
              </w:tc>
              <w:tc>
                <w:tcPr>
                  <w:tcW w:w="1650" w:type="dxa"/>
                  <w:tcBorders>
                    <w:top w:val="single" w:sz="4" w:space="0" w:color="auto"/>
                    <w:left w:val="single" w:sz="4" w:space="0" w:color="auto"/>
                    <w:bottom w:val="single" w:sz="4" w:space="0" w:color="auto"/>
                    <w:right w:val="single" w:sz="4" w:space="0" w:color="auto"/>
                  </w:tcBorders>
                </w:tcPr>
                <w:p w14:paraId="445AE096"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1.0%</w:t>
                  </w:r>
                </w:p>
              </w:tc>
            </w:tr>
            <w:tr w:rsidR="00B210F5" w:rsidRPr="00570873" w14:paraId="33A18FF7" w14:textId="77777777">
              <w:tc>
                <w:tcPr>
                  <w:tcW w:w="1982" w:type="dxa"/>
                  <w:tcBorders>
                    <w:top w:val="single" w:sz="4" w:space="0" w:color="auto"/>
                    <w:left w:val="single" w:sz="4" w:space="0" w:color="auto"/>
                    <w:bottom w:val="single" w:sz="4" w:space="0" w:color="auto"/>
                    <w:right w:val="single" w:sz="4" w:space="0" w:color="auto"/>
                  </w:tcBorders>
                </w:tcPr>
                <w:p w14:paraId="16522760" w14:textId="77777777" w:rsidR="00B210F5" w:rsidRPr="00570873" w:rsidRDefault="00000000">
                  <w:pPr>
                    <w:widowControl/>
                    <w:spacing w:line="240" w:lineRule="atLeast"/>
                    <w:jc w:val="left"/>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100-500</w:t>
                  </w:r>
                </w:p>
              </w:tc>
              <w:tc>
                <w:tcPr>
                  <w:tcW w:w="1650" w:type="dxa"/>
                  <w:tcBorders>
                    <w:top w:val="single" w:sz="4" w:space="0" w:color="auto"/>
                    <w:left w:val="single" w:sz="4" w:space="0" w:color="auto"/>
                    <w:bottom w:val="single" w:sz="4" w:space="0" w:color="auto"/>
                    <w:right w:val="single" w:sz="4" w:space="0" w:color="auto"/>
                  </w:tcBorders>
                </w:tcPr>
                <w:p w14:paraId="68BD4C4A"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1.1%</w:t>
                  </w:r>
                </w:p>
              </w:tc>
              <w:tc>
                <w:tcPr>
                  <w:tcW w:w="1650" w:type="dxa"/>
                  <w:tcBorders>
                    <w:top w:val="single" w:sz="4" w:space="0" w:color="auto"/>
                    <w:left w:val="single" w:sz="4" w:space="0" w:color="auto"/>
                    <w:bottom w:val="single" w:sz="4" w:space="0" w:color="auto"/>
                    <w:right w:val="single" w:sz="4" w:space="0" w:color="auto"/>
                  </w:tcBorders>
                </w:tcPr>
                <w:p w14:paraId="4124987C"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0.8%</w:t>
                  </w:r>
                </w:p>
              </w:tc>
              <w:tc>
                <w:tcPr>
                  <w:tcW w:w="1650" w:type="dxa"/>
                  <w:tcBorders>
                    <w:top w:val="single" w:sz="4" w:space="0" w:color="auto"/>
                    <w:left w:val="single" w:sz="4" w:space="0" w:color="auto"/>
                    <w:bottom w:val="single" w:sz="4" w:space="0" w:color="auto"/>
                    <w:right w:val="single" w:sz="4" w:space="0" w:color="auto"/>
                  </w:tcBorders>
                </w:tcPr>
                <w:p w14:paraId="33FAB293"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0.7%</w:t>
                  </w:r>
                </w:p>
              </w:tc>
            </w:tr>
            <w:tr w:rsidR="00B210F5" w:rsidRPr="00570873" w14:paraId="7F79DC81" w14:textId="77777777">
              <w:tc>
                <w:tcPr>
                  <w:tcW w:w="1982" w:type="dxa"/>
                  <w:tcBorders>
                    <w:top w:val="single" w:sz="4" w:space="0" w:color="auto"/>
                    <w:left w:val="single" w:sz="4" w:space="0" w:color="auto"/>
                    <w:bottom w:val="single" w:sz="4" w:space="0" w:color="auto"/>
                    <w:right w:val="single" w:sz="4" w:space="0" w:color="auto"/>
                  </w:tcBorders>
                </w:tcPr>
                <w:p w14:paraId="581CB30C" w14:textId="77777777" w:rsidR="00B210F5" w:rsidRPr="00570873" w:rsidRDefault="00000000">
                  <w:pPr>
                    <w:widowControl/>
                    <w:spacing w:line="240" w:lineRule="atLeast"/>
                    <w:jc w:val="left"/>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500-1000</w:t>
                  </w:r>
                </w:p>
              </w:tc>
              <w:tc>
                <w:tcPr>
                  <w:tcW w:w="1650" w:type="dxa"/>
                  <w:tcBorders>
                    <w:top w:val="single" w:sz="4" w:space="0" w:color="auto"/>
                    <w:left w:val="single" w:sz="4" w:space="0" w:color="auto"/>
                    <w:bottom w:val="single" w:sz="4" w:space="0" w:color="auto"/>
                    <w:right w:val="single" w:sz="4" w:space="0" w:color="auto"/>
                  </w:tcBorders>
                </w:tcPr>
                <w:p w14:paraId="600DB5AA"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0.8%</w:t>
                  </w:r>
                </w:p>
              </w:tc>
              <w:tc>
                <w:tcPr>
                  <w:tcW w:w="1650" w:type="dxa"/>
                  <w:tcBorders>
                    <w:top w:val="single" w:sz="4" w:space="0" w:color="auto"/>
                    <w:left w:val="single" w:sz="4" w:space="0" w:color="auto"/>
                    <w:bottom w:val="single" w:sz="4" w:space="0" w:color="auto"/>
                    <w:right w:val="single" w:sz="4" w:space="0" w:color="auto"/>
                  </w:tcBorders>
                </w:tcPr>
                <w:p w14:paraId="08FF2097"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0.45%</w:t>
                  </w:r>
                </w:p>
              </w:tc>
              <w:tc>
                <w:tcPr>
                  <w:tcW w:w="1650" w:type="dxa"/>
                  <w:tcBorders>
                    <w:top w:val="single" w:sz="4" w:space="0" w:color="auto"/>
                    <w:left w:val="single" w:sz="4" w:space="0" w:color="auto"/>
                    <w:bottom w:val="single" w:sz="4" w:space="0" w:color="auto"/>
                    <w:right w:val="single" w:sz="4" w:space="0" w:color="auto"/>
                  </w:tcBorders>
                </w:tcPr>
                <w:p w14:paraId="3E91EE90"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0.55%</w:t>
                  </w:r>
                </w:p>
              </w:tc>
            </w:tr>
            <w:tr w:rsidR="00B210F5" w:rsidRPr="00570873" w14:paraId="073ED4BE" w14:textId="77777777">
              <w:tc>
                <w:tcPr>
                  <w:tcW w:w="1982" w:type="dxa"/>
                  <w:tcBorders>
                    <w:top w:val="single" w:sz="4" w:space="0" w:color="auto"/>
                    <w:left w:val="single" w:sz="4" w:space="0" w:color="auto"/>
                    <w:bottom w:val="single" w:sz="4" w:space="0" w:color="auto"/>
                    <w:right w:val="single" w:sz="4" w:space="0" w:color="auto"/>
                  </w:tcBorders>
                </w:tcPr>
                <w:p w14:paraId="010D4B09" w14:textId="77777777" w:rsidR="00B210F5" w:rsidRPr="00570873" w:rsidRDefault="00000000">
                  <w:pPr>
                    <w:widowControl/>
                    <w:spacing w:line="240" w:lineRule="atLeast"/>
                    <w:jc w:val="left"/>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1000-5000</w:t>
                  </w:r>
                </w:p>
              </w:tc>
              <w:tc>
                <w:tcPr>
                  <w:tcW w:w="1650" w:type="dxa"/>
                  <w:tcBorders>
                    <w:top w:val="single" w:sz="4" w:space="0" w:color="auto"/>
                    <w:left w:val="single" w:sz="4" w:space="0" w:color="auto"/>
                    <w:bottom w:val="single" w:sz="4" w:space="0" w:color="auto"/>
                    <w:right w:val="single" w:sz="4" w:space="0" w:color="auto"/>
                  </w:tcBorders>
                </w:tcPr>
                <w:p w14:paraId="760449A5"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0.5%</w:t>
                  </w:r>
                </w:p>
              </w:tc>
              <w:tc>
                <w:tcPr>
                  <w:tcW w:w="1650" w:type="dxa"/>
                  <w:tcBorders>
                    <w:top w:val="single" w:sz="4" w:space="0" w:color="auto"/>
                    <w:left w:val="single" w:sz="4" w:space="0" w:color="auto"/>
                    <w:bottom w:val="single" w:sz="4" w:space="0" w:color="auto"/>
                    <w:right w:val="single" w:sz="4" w:space="0" w:color="auto"/>
                  </w:tcBorders>
                </w:tcPr>
                <w:p w14:paraId="1D8A33AF"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0.25%</w:t>
                  </w:r>
                </w:p>
              </w:tc>
              <w:tc>
                <w:tcPr>
                  <w:tcW w:w="1650" w:type="dxa"/>
                  <w:tcBorders>
                    <w:top w:val="single" w:sz="4" w:space="0" w:color="auto"/>
                    <w:left w:val="single" w:sz="4" w:space="0" w:color="auto"/>
                    <w:bottom w:val="single" w:sz="4" w:space="0" w:color="auto"/>
                    <w:right w:val="single" w:sz="4" w:space="0" w:color="auto"/>
                  </w:tcBorders>
                </w:tcPr>
                <w:p w14:paraId="59ED7F70"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0.35%</w:t>
                  </w:r>
                </w:p>
              </w:tc>
            </w:tr>
            <w:tr w:rsidR="00B210F5" w:rsidRPr="00570873" w14:paraId="1D6104FF" w14:textId="77777777">
              <w:tc>
                <w:tcPr>
                  <w:tcW w:w="1982" w:type="dxa"/>
                  <w:tcBorders>
                    <w:top w:val="single" w:sz="4" w:space="0" w:color="auto"/>
                    <w:left w:val="single" w:sz="4" w:space="0" w:color="auto"/>
                    <w:bottom w:val="single" w:sz="4" w:space="0" w:color="auto"/>
                    <w:right w:val="single" w:sz="4" w:space="0" w:color="auto"/>
                  </w:tcBorders>
                </w:tcPr>
                <w:p w14:paraId="10742377" w14:textId="77777777" w:rsidR="00B210F5" w:rsidRPr="00570873" w:rsidRDefault="00000000">
                  <w:pPr>
                    <w:widowControl/>
                    <w:spacing w:line="240" w:lineRule="atLeast"/>
                    <w:jc w:val="left"/>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5000-10000</w:t>
                  </w:r>
                </w:p>
              </w:tc>
              <w:tc>
                <w:tcPr>
                  <w:tcW w:w="1650" w:type="dxa"/>
                  <w:tcBorders>
                    <w:top w:val="single" w:sz="4" w:space="0" w:color="auto"/>
                    <w:left w:val="single" w:sz="4" w:space="0" w:color="auto"/>
                    <w:bottom w:val="single" w:sz="4" w:space="0" w:color="auto"/>
                    <w:right w:val="single" w:sz="4" w:space="0" w:color="auto"/>
                  </w:tcBorders>
                </w:tcPr>
                <w:p w14:paraId="528146AC"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0.25%</w:t>
                  </w:r>
                </w:p>
              </w:tc>
              <w:tc>
                <w:tcPr>
                  <w:tcW w:w="1650" w:type="dxa"/>
                  <w:tcBorders>
                    <w:top w:val="single" w:sz="4" w:space="0" w:color="auto"/>
                    <w:left w:val="single" w:sz="4" w:space="0" w:color="auto"/>
                    <w:bottom w:val="single" w:sz="4" w:space="0" w:color="auto"/>
                    <w:right w:val="single" w:sz="4" w:space="0" w:color="auto"/>
                  </w:tcBorders>
                </w:tcPr>
                <w:p w14:paraId="44812866"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0.1%</w:t>
                  </w:r>
                </w:p>
              </w:tc>
              <w:tc>
                <w:tcPr>
                  <w:tcW w:w="1650" w:type="dxa"/>
                  <w:tcBorders>
                    <w:top w:val="single" w:sz="4" w:space="0" w:color="auto"/>
                    <w:left w:val="single" w:sz="4" w:space="0" w:color="auto"/>
                    <w:bottom w:val="single" w:sz="4" w:space="0" w:color="auto"/>
                    <w:right w:val="single" w:sz="4" w:space="0" w:color="auto"/>
                  </w:tcBorders>
                </w:tcPr>
                <w:p w14:paraId="29F7AAD2"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0.2%</w:t>
                  </w:r>
                </w:p>
              </w:tc>
            </w:tr>
            <w:tr w:rsidR="00B210F5" w:rsidRPr="00570873" w14:paraId="49C10874" w14:textId="77777777">
              <w:tc>
                <w:tcPr>
                  <w:tcW w:w="1982" w:type="dxa"/>
                  <w:tcBorders>
                    <w:top w:val="single" w:sz="4" w:space="0" w:color="auto"/>
                    <w:left w:val="single" w:sz="4" w:space="0" w:color="auto"/>
                    <w:bottom w:val="single" w:sz="4" w:space="0" w:color="auto"/>
                    <w:right w:val="single" w:sz="4" w:space="0" w:color="auto"/>
                  </w:tcBorders>
                </w:tcPr>
                <w:p w14:paraId="2E0961C9" w14:textId="77777777" w:rsidR="00B210F5" w:rsidRPr="00570873" w:rsidRDefault="00000000">
                  <w:pPr>
                    <w:widowControl/>
                    <w:spacing w:line="240" w:lineRule="atLeast"/>
                    <w:jc w:val="left"/>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10000-100000</w:t>
                  </w:r>
                </w:p>
              </w:tc>
              <w:tc>
                <w:tcPr>
                  <w:tcW w:w="1650" w:type="dxa"/>
                  <w:tcBorders>
                    <w:top w:val="single" w:sz="4" w:space="0" w:color="auto"/>
                    <w:left w:val="single" w:sz="4" w:space="0" w:color="auto"/>
                    <w:bottom w:val="single" w:sz="4" w:space="0" w:color="auto"/>
                    <w:right w:val="single" w:sz="4" w:space="0" w:color="auto"/>
                  </w:tcBorders>
                </w:tcPr>
                <w:p w14:paraId="38F929DF"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0.05%</w:t>
                  </w:r>
                </w:p>
              </w:tc>
              <w:tc>
                <w:tcPr>
                  <w:tcW w:w="1650" w:type="dxa"/>
                  <w:tcBorders>
                    <w:top w:val="single" w:sz="4" w:space="0" w:color="auto"/>
                    <w:left w:val="single" w:sz="4" w:space="0" w:color="auto"/>
                    <w:bottom w:val="single" w:sz="4" w:space="0" w:color="auto"/>
                    <w:right w:val="single" w:sz="4" w:space="0" w:color="auto"/>
                  </w:tcBorders>
                </w:tcPr>
                <w:p w14:paraId="49C81F49"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0.05%</w:t>
                  </w:r>
                </w:p>
              </w:tc>
              <w:tc>
                <w:tcPr>
                  <w:tcW w:w="1650" w:type="dxa"/>
                  <w:tcBorders>
                    <w:top w:val="single" w:sz="4" w:space="0" w:color="auto"/>
                    <w:left w:val="single" w:sz="4" w:space="0" w:color="auto"/>
                    <w:bottom w:val="single" w:sz="4" w:space="0" w:color="auto"/>
                    <w:right w:val="single" w:sz="4" w:space="0" w:color="auto"/>
                  </w:tcBorders>
                </w:tcPr>
                <w:p w14:paraId="1D65141B"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0.05%</w:t>
                  </w:r>
                </w:p>
              </w:tc>
            </w:tr>
            <w:tr w:rsidR="00B210F5" w:rsidRPr="00570873" w14:paraId="2BA3A422" w14:textId="77777777">
              <w:trPr>
                <w:trHeight w:val="356"/>
              </w:trPr>
              <w:tc>
                <w:tcPr>
                  <w:tcW w:w="1982" w:type="dxa"/>
                  <w:tcBorders>
                    <w:top w:val="single" w:sz="4" w:space="0" w:color="auto"/>
                    <w:left w:val="single" w:sz="4" w:space="0" w:color="auto"/>
                    <w:bottom w:val="single" w:sz="4" w:space="0" w:color="auto"/>
                    <w:right w:val="single" w:sz="4" w:space="0" w:color="auto"/>
                  </w:tcBorders>
                </w:tcPr>
                <w:p w14:paraId="0D6E3045" w14:textId="77777777" w:rsidR="00B210F5" w:rsidRPr="00570873" w:rsidRDefault="00000000">
                  <w:pPr>
                    <w:widowControl/>
                    <w:spacing w:line="240" w:lineRule="atLeast"/>
                    <w:jc w:val="left"/>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1000000以上</w:t>
                  </w:r>
                </w:p>
              </w:tc>
              <w:tc>
                <w:tcPr>
                  <w:tcW w:w="1650" w:type="dxa"/>
                  <w:tcBorders>
                    <w:top w:val="single" w:sz="4" w:space="0" w:color="auto"/>
                    <w:left w:val="single" w:sz="4" w:space="0" w:color="auto"/>
                    <w:bottom w:val="single" w:sz="4" w:space="0" w:color="auto"/>
                    <w:right w:val="single" w:sz="4" w:space="0" w:color="auto"/>
                  </w:tcBorders>
                </w:tcPr>
                <w:p w14:paraId="573E90A5"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0.01%</w:t>
                  </w:r>
                </w:p>
              </w:tc>
              <w:tc>
                <w:tcPr>
                  <w:tcW w:w="1650" w:type="dxa"/>
                  <w:tcBorders>
                    <w:top w:val="single" w:sz="4" w:space="0" w:color="auto"/>
                    <w:left w:val="single" w:sz="4" w:space="0" w:color="auto"/>
                    <w:bottom w:val="single" w:sz="4" w:space="0" w:color="auto"/>
                    <w:right w:val="single" w:sz="4" w:space="0" w:color="auto"/>
                  </w:tcBorders>
                </w:tcPr>
                <w:p w14:paraId="163FF205"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0.01%</w:t>
                  </w:r>
                </w:p>
              </w:tc>
              <w:tc>
                <w:tcPr>
                  <w:tcW w:w="1650" w:type="dxa"/>
                  <w:tcBorders>
                    <w:top w:val="single" w:sz="4" w:space="0" w:color="auto"/>
                    <w:left w:val="single" w:sz="4" w:space="0" w:color="auto"/>
                    <w:bottom w:val="single" w:sz="4" w:space="0" w:color="auto"/>
                    <w:right w:val="single" w:sz="4" w:space="0" w:color="auto"/>
                  </w:tcBorders>
                </w:tcPr>
                <w:p w14:paraId="2E3468C2" w14:textId="77777777" w:rsidR="00B210F5" w:rsidRPr="00570873" w:rsidRDefault="00000000">
                  <w:pPr>
                    <w:widowControl/>
                    <w:spacing w:line="240" w:lineRule="atLeast"/>
                    <w:jc w:val="center"/>
                    <w:rPr>
                      <w:rFonts w:ascii="宋体" w:hAnsi="宋体" w:cs="宋体" w:hint="eastAsia"/>
                      <w:color w:val="000000" w:themeColor="text1"/>
                      <w:kern w:val="0"/>
                      <w:sz w:val="24"/>
                    </w:rPr>
                  </w:pPr>
                  <w:r w:rsidRPr="00570873">
                    <w:rPr>
                      <w:rFonts w:ascii="宋体" w:hAnsi="宋体" w:cs="宋体" w:hint="eastAsia"/>
                      <w:color w:val="000000" w:themeColor="text1"/>
                      <w:kern w:val="0"/>
                      <w:sz w:val="24"/>
                    </w:rPr>
                    <w:t>0.01%</w:t>
                  </w:r>
                </w:p>
              </w:tc>
            </w:tr>
          </w:tbl>
          <w:p w14:paraId="3FDC7508" w14:textId="77777777" w:rsidR="00B210F5" w:rsidRPr="00570873" w:rsidRDefault="00000000">
            <w:pPr>
              <w:jc w:val="left"/>
              <w:rPr>
                <w:color w:val="000000" w:themeColor="text1"/>
                <w:sz w:val="24"/>
              </w:rPr>
            </w:pPr>
            <w:r w:rsidRPr="00570873">
              <w:rPr>
                <w:rFonts w:ascii="宋体" w:hAnsi="宋体" w:cs="宋体" w:hint="eastAsia"/>
                <w:color w:val="000000" w:themeColor="text1"/>
                <w:kern w:val="0"/>
                <w:sz w:val="24"/>
                <w:lang w:bidi="ar"/>
              </w:rPr>
              <w:t>代理费收受人信息：</w:t>
            </w:r>
          </w:p>
          <w:p w14:paraId="07829518" w14:textId="77777777" w:rsidR="00B210F5" w:rsidRPr="00570873" w:rsidRDefault="00000000">
            <w:pPr>
              <w:jc w:val="left"/>
              <w:rPr>
                <w:color w:val="000000" w:themeColor="text1"/>
                <w:sz w:val="24"/>
              </w:rPr>
            </w:pPr>
            <w:r w:rsidRPr="00570873">
              <w:rPr>
                <w:rFonts w:hint="eastAsia"/>
                <w:color w:val="000000" w:themeColor="text1"/>
                <w:sz w:val="24"/>
              </w:rPr>
              <w:t>收款单位名称：北京博华信工程咨询有限公司</w:t>
            </w:r>
          </w:p>
          <w:p w14:paraId="379E5D63" w14:textId="77777777" w:rsidR="00B210F5" w:rsidRPr="00570873" w:rsidRDefault="00000000">
            <w:pPr>
              <w:jc w:val="left"/>
              <w:rPr>
                <w:color w:val="000000" w:themeColor="text1"/>
                <w:sz w:val="24"/>
              </w:rPr>
            </w:pPr>
            <w:r w:rsidRPr="00570873">
              <w:rPr>
                <w:rFonts w:hint="eastAsia"/>
                <w:color w:val="000000" w:themeColor="text1"/>
                <w:sz w:val="24"/>
              </w:rPr>
              <w:lastRenderedPageBreak/>
              <w:t>开户行：中国建设银行北京市门头沟区支行</w:t>
            </w:r>
          </w:p>
          <w:p w14:paraId="5171641F" w14:textId="77777777" w:rsidR="00B210F5" w:rsidRPr="00570873" w:rsidRDefault="00000000">
            <w:pPr>
              <w:jc w:val="left"/>
              <w:rPr>
                <w:color w:val="000000" w:themeColor="text1"/>
                <w:sz w:val="24"/>
              </w:rPr>
            </w:pPr>
            <w:r w:rsidRPr="00570873">
              <w:rPr>
                <w:rFonts w:hint="eastAsia"/>
                <w:color w:val="000000" w:themeColor="text1"/>
                <w:sz w:val="24"/>
              </w:rPr>
              <w:t>银行账号：</w:t>
            </w:r>
            <w:r w:rsidRPr="00570873">
              <w:rPr>
                <w:rFonts w:hint="eastAsia"/>
                <w:color w:val="000000" w:themeColor="text1"/>
                <w:sz w:val="24"/>
              </w:rPr>
              <w:t>11050168360000001063</w:t>
            </w:r>
          </w:p>
          <w:p w14:paraId="061AEC35" w14:textId="77777777" w:rsidR="00B210F5" w:rsidRPr="00570873" w:rsidRDefault="00000000">
            <w:pPr>
              <w:jc w:val="left"/>
              <w:rPr>
                <w:rFonts w:asciiTheme="minorEastAsia" w:eastAsiaTheme="minorEastAsia" w:hAnsiTheme="minorEastAsia" w:hint="eastAsia"/>
                <w:color w:val="000000" w:themeColor="text1"/>
                <w:sz w:val="24"/>
              </w:rPr>
            </w:pPr>
            <w:r w:rsidRPr="00570873">
              <w:rPr>
                <w:color w:val="000000" w:themeColor="text1"/>
                <w:sz w:val="24"/>
              </w:rPr>
              <w:t>缴纳时间：</w:t>
            </w:r>
            <w:r w:rsidRPr="00570873">
              <w:rPr>
                <w:rFonts w:hint="eastAsia"/>
                <w:color w:val="000000" w:themeColor="text1"/>
                <w:sz w:val="24"/>
              </w:rPr>
              <w:t>中标人</w:t>
            </w:r>
            <w:r w:rsidRPr="00570873">
              <w:rPr>
                <w:rFonts w:ascii="宋体" w:hAnsi="宋体" w:cs="宋体" w:hint="eastAsia"/>
                <w:color w:val="000000" w:themeColor="text1"/>
                <w:sz w:val="24"/>
              </w:rPr>
              <w:t>在领取</w:t>
            </w:r>
            <w:r w:rsidRPr="00570873">
              <w:rPr>
                <w:rFonts w:hint="eastAsia"/>
                <w:color w:val="000000" w:themeColor="text1"/>
                <w:sz w:val="24"/>
              </w:rPr>
              <w:t>中标</w:t>
            </w:r>
            <w:r w:rsidRPr="00570873">
              <w:rPr>
                <w:rFonts w:ascii="宋体" w:hAnsi="宋体" w:cs="宋体" w:hint="eastAsia"/>
                <w:color w:val="000000" w:themeColor="text1"/>
                <w:sz w:val="24"/>
              </w:rPr>
              <w:t>通知书时一次向采购代理机构交纳所有费用</w:t>
            </w:r>
            <w:r w:rsidRPr="00570873">
              <w:rPr>
                <w:color w:val="000000" w:themeColor="text1"/>
                <w:sz w:val="24"/>
              </w:rPr>
              <w:t>。</w:t>
            </w:r>
          </w:p>
        </w:tc>
      </w:tr>
    </w:tbl>
    <w:p w14:paraId="3F490FA9" w14:textId="77777777" w:rsidR="00B210F5" w:rsidRPr="00570873" w:rsidRDefault="00B210F5">
      <w:pPr>
        <w:tabs>
          <w:tab w:val="left" w:pos="5580"/>
        </w:tabs>
        <w:adjustRightInd w:val="0"/>
        <w:spacing w:line="360" w:lineRule="auto"/>
        <w:jc w:val="distribute"/>
        <w:rPr>
          <w:rFonts w:asciiTheme="minorEastAsia" w:eastAsiaTheme="minorEastAsia" w:hAnsiTheme="minorEastAsia" w:hint="eastAsia"/>
          <w:sz w:val="24"/>
        </w:rPr>
        <w:sectPr w:rsidR="00B210F5" w:rsidRPr="00570873">
          <w:headerReference w:type="default" r:id="rId14"/>
          <w:footerReference w:type="default" r:id="rId15"/>
          <w:headerReference w:type="first" r:id="rId16"/>
          <w:footerReference w:type="first" r:id="rId17"/>
          <w:pgSz w:w="11907" w:h="16840"/>
          <w:pgMar w:top="1418" w:right="1134" w:bottom="1418" w:left="1701" w:header="851" w:footer="851" w:gutter="0"/>
          <w:pgNumType w:start="1"/>
          <w:cols w:space="720"/>
          <w:titlePg/>
          <w:docGrid w:linePitch="462"/>
        </w:sectPr>
      </w:pPr>
    </w:p>
    <w:p w14:paraId="70EA9F08" w14:textId="77777777" w:rsidR="00B210F5" w:rsidRPr="00570873" w:rsidRDefault="00000000">
      <w:pPr>
        <w:spacing w:beforeLines="100" w:before="312" w:afterLines="100" w:after="312"/>
        <w:jc w:val="center"/>
        <w:rPr>
          <w:rFonts w:asciiTheme="minorEastAsia" w:eastAsiaTheme="minorEastAsia" w:hAnsiTheme="minorEastAsia" w:hint="eastAsia"/>
          <w:b/>
          <w:sz w:val="28"/>
          <w:szCs w:val="28"/>
        </w:rPr>
      </w:pPr>
      <w:r w:rsidRPr="00570873">
        <w:rPr>
          <w:rFonts w:asciiTheme="minorEastAsia" w:eastAsiaTheme="minorEastAsia" w:hAnsiTheme="minorEastAsia"/>
          <w:b/>
          <w:sz w:val="28"/>
          <w:szCs w:val="28"/>
        </w:rPr>
        <w:lastRenderedPageBreak/>
        <w:t>供应商须知</w:t>
      </w:r>
    </w:p>
    <w:p w14:paraId="73E3F189" w14:textId="77777777" w:rsidR="00B210F5" w:rsidRPr="00570873" w:rsidRDefault="00000000">
      <w:pPr>
        <w:pStyle w:val="2b"/>
        <w:tabs>
          <w:tab w:val="center" w:pos="4592"/>
          <w:tab w:val="left" w:pos="7860"/>
        </w:tabs>
        <w:spacing w:before="0" w:line="360" w:lineRule="auto"/>
        <w:jc w:val="left"/>
        <w:rPr>
          <w:rFonts w:asciiTheme="minorEastAsia" w:eastAsiaTheme="minorEastAsia" w:hAnsiTheme="minorEastAsia" w:hint="eastAsia"/>
          <w:sz w:val="28"/>
        </w:rPr>
      </w:pPr>
      <w:bookmarkStart w:id="76" w:name="_Toc127151518"/>
      <w:bookmarkStart w:id="77" w:name="_Toc520356143"/>
      <w:r w:rsidRPr="00570873">
        <w:rPr>
          <w:rFonts w:asciiTheme="minorEastAsia" w:eastAsiaTheme="minorEastAsia" w:hAnsiTheme="minorEastAsia"/>
          <w:sz w:val="28"/>
        </w:rPr>
        <w:tab/>
      </w:r>
      <w:bookmarkStart w:id="78" w:name="_Toc151193906"/>
      <w:bookmarkStart w:id="79" w:name="_Toc142311020"/>
      <w:bookmarkStart w:id="80" w:name="_Toc226965791"/>
      <w:bookmarkStart w:id="81" w:name="_Toc151193832"/>
      <w:bookmarkStart w:id="82" w:name="_Toc226965708"/>
      <w:bookmarkStart w:id="83" w:name="_Toc226337214"/>
      <w:bookmarkStart w:id="84" w:name="_Toc226309762"/>
      <w:bookmarkStart w:id="85" w:name="_Toc151190145"/>
      <w:bookmarkStart w:id="86" w:name="_Toc151193616"/>
      <w:bookmarkStart w:id="87" w:name="_Toc195842883"/>
      <w:bookmarkStart w:id="88" w:name="_Toc305158786"/>
      <w:bookmarkStart w:id="89" w:name="_Toc265228356"/>
      <w:bookmarkStart w:id="90" w:name="_Toc150774618"/>
      <w:bookmarkStart w:id="91" w:name="_Toc151193688"/>
      <w:bookmarkStart w:id="92" w:name="_Toc150774723"/>
      <w:bookmarkStart w:id="93" w:name="_Toc151193760"/>
      <w:bookmarkStart w:id="94" w:name="_Toc150509269"/>
      <w:bookmarkStart w:id="95" w:name="_Toc150480756"/>
      <w:bookmarkStart w:id="96" w:name="_Toc305158860"/>
      <w:bookmarkStart w:id="97" w:name="_Toc264969208"/>
      <w:r w:rsidRPr="00570873">
        <w:rPr>
          <w:rFonts w:asciiTheme="minorEastAsia" w:eastAsiaTheme="minorEastAsia" w:hAnsiTheme="minorEastAsia"/>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70873">
        <w:rPr>
          <w:rFonts w:asciiTheme="minorEastAsia" w:eastAsiaTheme="minorEastAsia" w:hAnsiTheme="minorEastAsia"/>
          <w:sz w:val="28"/>
        </w:rPr>
        <w:tab/>
      </w:r>
    </w:p>
    <w:p w14:paraId="0AB609E3" w14:textId="77777777" w:rsidR="00B210F5" w:rsidRPr="00570873" w:rsidRDefault="00000000">
      <w:pPr>
        <w:numPr>
          <w:ilvl w:val="0"/>
          <w:numId w:val="6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bookmarkStart w:id="98" w:name="_Toc305158787"/>
      <w:bookmarkStart w:id="99" w:name="_Toc305158861"/>
      <w:bookmarkStart w:id="100" w:name="_Toc264969209"/>
      <w:bookmarkStart w:id="101" w:name="_Toc265228357"/>
      <w:r w:rsidRPr="00570873">
        <w:rPr>
          <w:rFonts w:asciiTheme="minorEastAsia" w:eastAsiaTheme="minorEastAsia" w:hAnsiTheme="minorEastAsia"/>
          <w:sz w:val="24"/>
        </w:rPr>
        <w:t>采购人、采购代理机构、供应商</w:t>
      </w:r>
      <w:bookmarkEnd w:id="98"/>
      <w:bookmarkEnd w:id="99"/>
      <w:bookmarkEnd w:id="100"/>
      <w:bookmarkEnd w:id="101"/>
      <w:r w:rsidRPr="00570873">
        <w:rPr>
          <w:rFonts w:asciiTheme="minorEastAsia" w:eastAsiaTheme="minorEastAsia" w:hAnsiTheme="minorEastAsia"/>
          <w:sz w:val="24"/>
        </w:rPr>
        <w:t>、联合体</w:t>
      </w:r>
    </w:p>
    <w:p w14:paraId="04A5F959" w14:textId="77777777" w:rsidR="00B210F5" w:rsidRPr="00570873" w:rsidRDefault="00000000">
      <w:pPr>
        <w:numPr>
          <w:ilvl w:val="1"/>
          <w:numId w:val="68"/>
        </w:numPr>
        <w:tabs>
          <w:tab w:val="left" w:pos="1080"/>
          <w:tab w:val="left" w:pos="2014"/>
          <w:tab w:val="left" w:pos="5521"/>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采购人、采购代理机构：指依法进行政府采购的国家机关、事业单位、团体组织，及其委托的采购代理机构。本项目采购人、采购代理机构见第一章《采购邀请》。</w:t>
      </w:r>
    </w:p>
    <w:p w14:paraId="6E5B816E" w14:textId="77777777" w:rsidR="00B210F5" w:rsidRPr="00570873" w:rsidRDefault="00000000">
      <w:pPr>
        <w:numPr>
          <w:ilvl w:val="1"/>
          <w:numId w:val="68"/>
        </w:numPr>
        <w:tabs>
          <w:tab w:val="left" w:pos="1080"/>
          <w:tab w:val="left" w:pos="2014"/>
          <w:tab w:val="left" w:pos="5521"/>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供应商（也称“申请人”）：指向采购人提供货物、工程或者服务的法人、其他组织或者自然人。</w:t>
      </w:r>
    </w:p>
    <w:p w14:paraId="47813858" w14:textId="77777777" w:rsidR="00B210F5" w:rsidRPr="00570873" w:rsidRDefault="00000000">
      <w:pPr>
        <w:numPr>
          <w:ilvl w:val="1"/>
          <w:numId w:val="68"/>
        </w:numPr>
        <w:tabs>
          <w:tab w:val="left" w:pos="1080"/>
          <w:tab w:val="left" w:pos="2014"/>
          <w:tab w:val="left" w:pos="5521"/>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联合体：指两个以上的自然人、法人或者其他组织组成一个联合体，以一个供应商的身份共同参加政府采购。</w:t>
      </w:r>
    </w:p>
    <w:p w14:paraId="435B6AA6" w14:textId="77777777" w:rsidR="00B210F5" w:rsidRPr="00570873" w:rsidRDefault="00000000">
      <w:pPr>
        <w:numPr>
          <w:ilvl w:val="0"/>
          <w:numId w:val="6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bookmarkStart w:id="102" w:name="_Toc195842885"/>
      <w:bookmarkStart w:id="103" w:name="_Toc226965793"/>
      <w:bookmarkStart w:id="104" w:name="_Toc164229361"/>
      <w:bookmarkStart w:id="105" w:name="_Toc151190147"/>
      <w:bookmarkStart w:id="106" w:name="_Toc151193762"/>
      <w:bookmarkStart w:id="107" w:name="_Toc226337216"/>
      <w:bookmarkStart w:id="108" w:name="_Toc164608634"/>
      <w:bookmarkStart w:id="109" w:name="_Toc164351614"/>
      <w:bookmarkStart w:id="110" w:name="_Toc127151520"/>
      <w:bookmarkStart w:id="111" w:name="_Toc164608789"/>
      <w:bookmarkStart w:id="112" w:name="_Toc305158862"/>
      <w:bookmarkStart w:id="113" w:name="_Toc151193690"/>
      <w:bookmarkStart w:id="114" w:name="_Toc264969210"/>
      <w:bookmarkStart w:id="115" w:name="_Toc265228358"/>
      <w:bookmarkStart w:id="116" w:name="_Toc305158788"/>
      <w:bookmarkStart w:id="117" w:name="_Toc226965710"/>
      <w:bookmarkStart w:id="118" w:name="_Toc150774725"/>
      <w:bookmarkStart w:id="119" w:name="_Toc164229215"/>
      <w:bookmarkStart w:id="120" w:name="_Toc151193834"/>
      <w:bookmarkStart w:id="121" w:name="_Toc226309764"/>
      <w:bookmarkStart w:id="122" w:name="_Toc127161434"/>
      <w:bookmarkStart w:id="123" w:name="_Toc142311022"/>
      <w:bookmarkStart w:id="124" w:name="_Toc151193618"/>
      <w:bookmarkStart w:id="125" w:name="_Toc150774620"/>
      <w:bookmarkStart w:id="126" w:name="_Toc149720813"/>
      <w:bookmarkStart w:id="127" w:name="_Toc150480758"/>
      <w:bookmarkStart w:id="128" w:name="_Toc151193908"/>
      <w:bookmarkStart w:id="129" w:name="_Toc127151721"/>
      <w:bookmarkStart w:id="130" w:name="_Toc150509271"/>
      <w:r w:rsidRPr="00570873">
        <w:rPr>
          <w:rFonts w:asciiTheme="minorEastAsia" w:eastAsiaTheme="minorEastAsia" w:hAnsiTheme="minorEastAsia"/>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70873">
        <w:rPr>
          <w:rFonts w:asciiTheme="minorEastAsia" w:eastAsiaTheme="minorEastAsia" w:hAnsiTheme="minorEastAsia"/>
          <w:sz w:val="24"/>
        </w:rPr>
        <w:t>、项目属性、科研仪器设备采购</w:t>
      </w:r>
    </w:p>
    <w:p w14:paraId="2517449D"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资金来源为财政性资金和/或本项目采购中无法与财政性资金分割的非财政性资金。</w:t>
      </w:r>
    </w:p>
    <w:p w14:paraId="08AFFA81"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项目属性见《供应商须知资料表》。</w:t>
      </w:r>
    </w:p>
    <w:p w14:paraId="6229D491"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是否属于科研仪器设备采购见《供应商须知资料表》。</w:t>
      </w:r>
    </w:p>
    <w:p w14:paraId="79CCB73B"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现场考察、磋商前答疑会</w:t>
      </w:r>
    </w:p>
    <w:p w14:paraId="3D9E5C9A"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8"/>
        </w:rPr>
      </w:pPr>
      <w:r w:rsidRPr="00570873">
        <w:rPr>
          <w:rFonts w:asciiTheme="minorEastAsia" w:eastAsiaTheme="minorEastAsia" w:hAnsiTheme="minorEastAsia"/>
          <w:sz w:val="24"/>
        </w:rPr>
        <w:t>若《供应商须知资料表》中规定了组织现场考察、召开磋商前答疑会，则供应商应按要求在规定的时间和地点参加。</w:t>
      </w:r>
      <w:bookmarkStart w:id="131" w:name="_Toc264969212"/>
      <w:bookmarkStart w:id="132" w:name="_Toc150774622"/>
      <w:bookmarkStart w:id="133" w:name="_Toc520356146"/>
      <w:bookmarkStart w:id="134" w:name="_Toc150480760"/>
      <w:bookmarkStart w:id="135" w:name="_Toc226965795"/>
      <w:bookmarkStart w:id="136" w:name="_Toc150509273"/>
      <w:bookmarkStart w:id="137" w:name="_Toc150774727"/>
      <w:bookmarkStart w:id="138" w:name="_Toc142311024"/>
      <w:bookmarkStart w:id="139" w:name="_Toc151190149"/>
      <w:bookmarkStart w:id="140" w:name="_Toc305158790"/>
      <w:bookmarkStart w:id="141" w:name="_Toc151193692"/>
      <w:bookmarkStart w:id="142" w:name="_Toc195842887"/>
      <w:bookmarkStart w:id="143" w:name="_Toc127151522"/>
      <w:bookmarkStart w:id="144" w:name="_Toc151193764"/>
      <w:bookmarkStart w:id="145" w:name="_Toc226309766"/>
      <w:bookmarkStart w:id="146" w:name="_Toc226337218"/>
      <w:bookmarkStart w:id="147" w:name="_Toc265228360"/>
      <w:bookmarkStart w:id="148" w:name="_Toc151193836"/>
      <w:bookmarkStart w:id="149" w:name="_Toc151193910"/>
      <w:bookmarkStart w:id="150" w:name="_Toc305158864"/>
      <w:bookmarkStart w:id="151" w:name="_Toc226965712"/>
      <w:bookmarkStart w:id="152" w:name="_Toc151193620"/>
    </w:p>
    <w:p w14:paraId="7F5357AF"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由于未参加现场考察或磋商前答疑会而导致对项目实际情况不了解，影响响应文件编制、报价准确性、综合因素响应不全面等问题的，由供应商自行承担不利评审后果。</w:t>
      </w:r>
    </w:p>
    <w:p w14:paraId="3B57C950" w14:textId="77777777" w:rsidR="00B210F5" w:rsidRPr="00570873" w:rsidRDefault="00000000">
      <w:pPr>
        <w:numPr>
          <w:ilvl w:val="0"/>
          <w:numId w:val="6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政府采购政策（包括但不限于下列具体政策要求）</w:t>
      </w:r>
    </w:p>
    <w:p w14:paraId="31D2DBE7"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采购本国货物、工程和服务</w:t>
      </w:r>
    </w:p>
    <w:p w14:paraId="014AFE98" w14:textId="77777777" w:rsidR="00B210F5" w:rsidRPr="00570873" w:rsidRDefault="00000000">
      <w:pPr>
        <w:numPr>
          <w:ilvl w:val="2"/>
          <w:numId w:val="68"/>
        </w:numPr>
        <w:tabs>
          <w:tab w:val="left" w:pos="2014"/>
        </w:tabs>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kern w:val="0"/>
          <w:sz w:val="24"/>
        </w:rPr>
        <w:t>政府采购应当采购本国货物、工程和服务。但有《</w:t>
      </w:r>
      <w:r w:rsidRPr="00570873">
        <w:rPr>
          <w:rFonts w:asciiTheme="minorEastAsia" w:eastAsiaTheme="minorEastAsia" w:hAnsiTheme="minorEastAsia"/>
          <w:b/>
          <w:kern w:val="0"/>
          <w:sz w:val="24"/>
        </w:rPr>
        <w:t>中华人民共和国政府采购法</w:t>
      </w:r>
      <w:r w:rsidRPr="00570873">
        <w:rPr>
          <w:rFonts w:asciiTheme="minorEastAsia" w:eastAsiaTheme="minorEastAsia" w:hAnsiTheme="minorEastAsia"/>
          <w:kern w:val="0"/>
          <w:sz w:val="24"/>
        </w:rPr>
        <w:t>》第十条规定情形的除外。</w:t>
      </w:r>
    </w:p>
    <w:p w14:paraId="3515C03F" w14:textId="77777777" w:rsidR="00B210F5" w:rsidRPr="00570873" w:rsidRDefault="00000000">
      <w:pPr>
        <w:numPr>
          <w:ilvl w:val="2"/>
          <w:numId w:val="68"/>
        </w:numPr>
        <w:tabs>
          <w:tab w:val="left" w:pos="2014"/>
        </w:tabs>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lastRenderedPageBreak/>
        <w:t>本项目如接受非本国货物、工程、服务参与投标，则具体要求见第四章《采购需求》。</w:t>
      </w:r>
    </w:p>
    <w:p w14:paraId="1E7CFF1E" w14:textId="77777777" w:rsidR="00B210F5" w:rsidRPr="00570873" w:rsidRDefault="00000000">
      <w:pPr>
        <w:numPr>
          <w:ilvl w:val="2"/>
          <w:numId w:val="68"/>
        </w:numPr>
        <w:tabs>
          <w:tab w:val="left" w:pos="2014"/>
        </w:tabs>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C53D2CA" w14:textId="77777777" w:rsidR="00B210F5" w:rsidRPr="00570873" w:rsidRDefault="00000000">
      <w:pPr>
        <w:numPr>
          <w:ilvl w:val="1"/>
          <w:numId w:val="68"/>
        </w:numPr>
        <w:tabs>
          <w:tab w:val="left" w:pos="1080"/>
        </w:tabs>
        <w:snapToGrid w:val="0"/>
        <w:spacing w:line="360" w:lineRule="auto"/>
        <w:rPr>
          <w:sz w:val="24"/>
        </w:rPr>
      </w:pPr>
      <w:r w:rsidRPr="00570873">
        <w:rPr>
          <w:rFonts w:hint="eastAsia"/>
          <w:sz w:val="24"/>
        </w:rPr>
        <w:t>本国产品</w:t>
      </w:r>
    </w:p>
    <w:p w14:paraId="76CA6A01" w14:textId="77777777" w:rsidR="00B210F5" w:rsidRPr="00570873" w:rsidRDefault="00000000">
      <w:pPr>
        <w:tabs>
          <w:tab w:val="left" w:pos="1080"/>
          <w:tab w:val="left" w:pos="2014"/>
        </w:tabs>
        <w:snapToGrid w:val="0"/>
        <w:spacing w:line="360" w:lineRule="auto"/>
        <w:ind w:left="1080"/>
        <w:rPr>
          <w:sz w:val="24"/>
        </w:rPr>
      </w:pPr>
      <w:r w:rsidRPr="00570873">
        <w:rPr>
          <w:rFonts w:hint="eastAsia"/>
          <w:sz w:val="24"/>
        </w:rPr>
        <w:t>本项目按照《国务院办公厅关于在政府采购中实施本国产品标准及相关政策的通知》（国办发〔</w:t>
      </w:r>
      <w:r w:rsidRPr="00570873">
        <w:rPr>
          <w:rFonts w:hint="eastAsia"/>
          <w:sz w:val="24"/>
        </w:rPr>
        <w:t>2025</w:t>
      </w:r>
      <w:r w:rsidRPr="00570873">
        <w:rPr>
          <w:rFonts w:hint="eastAsia"/>
          <w:sz w:val="24"/>
        </w:rPr>
        <w:t>〕</w:t>
      </w:r>
      <w:r w:rsidRPr="00570873">
        <w:rPr>
          <w:rFonts w:hint="eastAsia"/>
          <w:sz w:val="24"/>
        </w:rPr>
        <w:t>34</w:t>
      </w:r>
      <w:r w:rsidRPr="00570873">
        <w:rPr>
          <w:rFonts w:hint="eastAsia"/>
          <w:sz w:val="24"/>
        </w:rPr>
        <w:t>号）和《关于贯彻落实</w:t>
      </w:r>
      <w:r w:rsidRPr="00570873">
        <w:rPr>
          <w:rFonts w:hint="eastAsia"/>
          <w:sz w:val="24"/>
        </w:rPr>
        <w:t>&lt;</w:t>
      </w:r>
      <w:r w:rsidRPr="00570873">
        <w:rPr>
          <w:rFonts w:hint="eastAsia"/>
          <w:sz w:val="24"/>
        </w:rPr>
        <w:t>国务院办公厅关于在政府采购中实施本国产品标准及相关政策的通知</w:t>
      </w:r>
      <w:r w:rsidRPr="00570873">
        <w:rPr>
          <w:rFonts w:hint="eastAsia"/>
          <w:sz w:val="24"/>
        </w:rPr>
        <w:t>&gt;</w:t>
      </w:r>
      <w:r w:rsidRPr="00570873">
        <w:rPr>
          <w:rFonts w:hint="eastAsia"/>
          <w:sz w:val="24"/>
        </w:rPr>
        <w:t>的意见》（财库〔</w:t>
      </w:r>
      <w:r w:rsidRPr="00570873">
        <w:rPr>
          <w:rFonts w:hint="eastAsia"/>
          <w:sz w:val="24"/>
        </w:rPr>
        <w:t>2025</w:t>
      </w:r>
      <w:r w:rsidRPr="00570873">
        <w:rPr>
          <w:rFonts w:hint="eastAsia"/>
          <w:sz w:val="24"/>
        </w:rPr>
        <w:t>〕</w:t>
      </w:r>
      <w:r w:rsidRPr="00570873">
        <w:rPr>
          <w:rFonts w:hint="eastAsia"/>
          <w:sz w:val="24"/>
        </w:rPr>
        <w:t>30</w:t>
      </w:r>
      <w:r w:rsidRPr="00570873">
        <w:rPr>
          <w:rFonts w:hint="eastAsia"/>
          <w:sz w:val="24"/>
        </w:rPr>
        <w:t>号）有关要求，落实本国产品标准。</w:t>
      </w:r>
    </w:p>
    <w:p w14:paraId="4E51AFFC" w14:textId="77777777" w:rsidR="00B210F5" w:rsidRPr="00570873" w:rsidRDefault="00B210F5">
      <w:pPr>
        <w:tabs>
          <w:tab w:val="left" w:pos="2014"/>
        </w:tabs>
        <w:snapToGrid w:val="0"/>
        <w:spacing w:line="360" w:lineRule="auto"/>
        <w:ind w:left="1080"/>
        <w:rPr>
          <w:rFonts w:asciiTheme="minorEastAsia" w:eastAsiaTheme="minorEastAsia" w:hAnsiTheme="minorEastAsia" w:hint="eastAsia"/>
          <w:sz w:val="24"/>
        </w:rPr>
      </w:pPr>
    </w:p>
    <w:p w14:paraId="2ED927B2"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中小企业、监狱企业及残疾人福利性单位</w:t>
      </w:r>
    </w:p>
    <w:p w14:paraId="5BD4A6A3"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中小企业定义：</w:t>
      </w:r>
    </w:p>
    <w:p w14:paraId="0809A64B" w14:textId="77777777" w:rsidR="00B210F5" w:rsidRPr="00570873" w:rsidRDefault="00000000">
      <w:pPr>
        <w:pStyle w:val="1fa"/>
        <w:tabs>
          <w:tab w:val="left" w:pos="1980"/>
          <w:tab w:val="left" w:pos="2035"/>
          <w:tab w:val="left" w:pos="2977"/>
        </w:tabs>
        <w:snapToGrid w:val="0"/>
        <w:spacing w:line="360" w:lineRule="auto"/>
        <w:ind w:left="900" w:firstLineChars="0" w:hanging="900"/>
        <w:rPr>
          <w:rFonts w:asciiTheme="minorEastAsia" w:eastAsiaTheme="minorEastAsia" w:hAnsiTheme="minorEastAsia" w:hint="eastAsia"/>
          <w:vanish/>
          <w:sz w:val="24"/>
          <w:szCs w:val="24"/>
        </w:rPr>
      </w:pPr>
      <w:r w:rsidRPr="00570873">
        <w:rPr>
          <w:rFonts w:asciiTheme="minorEastAsia" w:eastAsiaTheme="minorEastAsia" w:hAnsiTheme="minorEastAsia" w:hint="eastAsia"/>
          <w:vanish/>
          <w:sz w:val="24"/>
          <w:szCs w:val="24"/>
        </w:rPr>
        <w:t>1</w:t>
      </w:r>
    </w:p>
    <w:p w14:paraId="753D2E03" w14:textId="77777777" w:rsidR="00B210F5" w:rsidRPr="00570873" w:rsidRDefault="00000000">
      <w:pPr>
        <w:pStyle w:val="1fa"/>
        <w:tabs>
          <w:tab w:val="left" w:pos="1980"/>
          <w:tab w:val="left" w:pos="2035"/>
          <w:tab w:val="left" w:pos="2977"/>
        </w:tabs>
        <w:snapToGrid w:val="0"/>
        <w:spacing w:line="360" w:lineRule="auto"/>
        <w:ind w:left="900" w:firstLineChars="0" w:hanging="900"/>
        <w:rPr>
          <w:rFonts w:asciiTheme="minorEastAsia" w:eastAsiaTheme="minorEastAsia" w:hAnsiTheme="minorEastAsia" w:hint="eastAsia"/>
          <w:vanish/>
          <w:sz w:val="24"/>
          <w:szCs w:val="24"/>
        </w:rPr>
      </w:pPr>
      <w:r w:rsidRPr="00570873">
        <w:rPr>
          <w:rFonts w:asciiTheme="minorEastAsia" w:eastAsiaTheme="minorEastAsia" w:hAnsiTheme="minorEastAsia" w:hint="eastAsia"/>
          <w:vanish/>
          <w:sz w:val="24"/>
          <w:szCs w:val="24"/>
        </w:rPr>
        <w:t>2</w:t>
      </w:r>
    </w:p>
    <w:p w14:paraId="471B0DB8" w14:textId="77777777" w:rsidR="00B210F5" w:rsidRPr="00570873" w:rsidRDefault="00000000">
      <w:pPr>
        <w:pStyle w:val="1fa"/>
        <w:tabs>
          <w:tab w:val="left" w:pos="1980"/>
          <w:tab w:val="left" w:pos="2035"/>
          <w:tab w:val="left" w:pos="2977"/>
        </w:tabs>
        <w:snapToGrid w:val="0"/>
        <w:spacing w:line="360" w:lineRule="auto"/>
        <w:ind w:left="900" w:firstLineChars="0" w:hanging="900"/>
        <w:rPr>
          <w:rFonts w:asciiTheme="minorEastAsia" w:eastAsiaTheme="minorEastAsia" w:hAnsiTheme="minorEastAsia" w:hint="eastAsia"/>
          <w:vanish/>
          <w:sz w:val="24"/>
          <w:szCs w:val="24"/>
        </w:rPr>
      </w:pPr>
      <w:r w:rsidRPr="00570873">
        <w:rPr>
          <w:rFonts w:asciiTheme="minorEastAsia" w:eastAsiaTheme="minorEastAsia" w:hAnsiTheme="minorEastAsia" w:hint="eastAsia"/>
          <w:vanish/>
          <w:sz w:val="24"/>
          <w:szCs w:val="24"/>
        </w:rPr>
        <w:t>3</w:t>
      </w:r>
    </w:p>
    <w:p w14:paraId="73EA2395" w14:textId="77777777" w:rsidR="00B210F5" w:rsidRPr="00570873" w:rsidRDefault="00000000">
      <w:pPr>
        <w:pStyle w:val="1fa"/>
        <w:tabs>
          <w:tab w:val="left" w:pos="1980"/>
          <w:tab w:val="left" w:pos="2035"/>
          <w:tab w:val="left" w:pos="2977"/>
        </w:tabs>
        <w:snapToGrid w:val="0"/>
        <w:spacing w:line="360" w:lineRule="auto"/>
        <w:ind w:left="900" w:firstLineChars="0" w:hanging="900"/>
        <w:rPr>
          <w:rFonts w:asciiTheme="minorEastAsia" w:eastAsiaTheme="minorEastAsia" w:hAnsiTheme="minorEastAsia" w:hint="eastAsia"/>
          <w:vanish/>
          <w:sz w:val="24"/>
          <w:szCs w:val="24"/>
        </w:rPr>
      </w:pPr>
      <w:r w:rsidRPr="00570873">
        <w:rPr>
          <w:rFonts w:asciiTheme="minorEastAsia" w:eastAsiaTheme="minorEastAsia" w:hAnsiTheme="minorEastAsia" w:hint="eastAsia"/>
          <w:vanish/>
          <w:sz w:val="24"/>
          <w:szCs w:val="24"/>
        </w:rPr>
        <w:t>4</w:t>
      </w:r>
    </w:p>
    <w:p w14:paraId="7863FFDD" w14:textId="77777777" w:rsidR="00B210F5" w:rsidRPr="00570873" w:rsidRDefault="00000000">
      <w:pPr>
        <w:pStyle w:val="1fa"/>
        <w:numPr>
          <w:ilvl w:val="1"/>
          <w:numId w:val="0"/>
        </w:numPr>
        <w:tabs>
          <w:tab w:val="left" w:pos="1980"/>
          <w:tab w:val="left" w:pos="2035"/>
          <w:tab w:val="left" w:pos="2977"/>
        </w:tabs>
        <w:snapToGrid w:val="0"/>
        <w:spacing w:line="360" w:lineRule="auto"/>
        <w:ind w:left="1468" w:hanging="900"/>
        <w:rPr>
          <w:rFonts w:asciiTheme="minorEastAsia" w:eastAsiaTheme="minorEastAsia" w:hAnsiTheme="minorEastAsia" w:hint="eastAsia"/>
          <w:vanish/>
          <w:sz w:val="24"/>
          <w:szCs w:val="24"/>
        </w:rPr>
      </w:pPr>
      <w:r w:rsidRPr="00570873">
        <w:rPr>
          <w:rFonts w:ascii="Times New Roman" w:eastAsiaTheme="minorEastAsia" w:hAnsi="Times New Roman"/>
          <w:vanish/>
          <w:sz w:val="24"/>
          <w:szCs w:val="24"/>
        </w:rPr>
        <w:t>4.1</w:t>
      </w:r>
    </w:p>
    <w:p w14:paraId="2F5BC17D" w14:textId="77777777" w:rsidR="00B210F5" w:rsidRPr="00570873" w:rsidRDefault="00000000">
      <w:pPr>
        <w:pStyle w:val="1fa"/>
        <w:numPr>
          <w:ilvl w:val="1"/>
          <w:numId w:val="0"/>
        </w:numPr>
        <w:tabs>
          <w:tab w:val="left" w:pos="1980"/>
          <w:tab w:val="left" w:pos="2035"/>
          <w:tab w:val="left" w:pos="2977"/>
        </w:tabs>
        <w:snapToGrid w:val="0"/>
        <w:spacing w:line="360" w:lineRule="auto"/>
        <w:ind w:left="1468" w:hanging="900"/>
        <w:rPr>
          <w:rFonts w:asciiTheme="minorEastAsia" w:eastAsiaTheme="minorEastAsia" w:hAnsiTheme="minorEastAsia" w:hint="eastAsia"/>
          <w:vanish/>
          <w:sz w:val="24"/>
          <w:szCs w:val="24"/>
        </w:rPr>
      </w:pPr>
      <w:r w:rsidRPr="00570873">
        <w:rPr>
          <w:rFonts w:ascii="Times New Roman" w:eastAsiaTheme="minorEastAsia" w:hAnsi="Times New Roman"/>
          <w:vanish/>
          <w:sz w:val="24"/>
          <w:szCs w:val="24"/>
        </w:rPr>
        <w:t>4.2</w:t>
      </w:r>
    </w:p>
    <w:p w14:paraId="6E1AAA28" w14:textId="77777777" w:rsidR="00B210F5" w:rsidRPr="00570873" w:rsidRDefault="00000000">
      <w:pPr>
        <w:pStyle w:val="1fa"/>
        <w:numPr>
          <w:ilvl w:val="2"/>
          <w:numId w:val="0"/>
        </w:numPr>
        <w:tabs>
          <w:tab w:val="left" w:pos="2035"/>
          <w:tab w:val="left" w:pos="2977"/>
        </w:tabs>
        <w:snapToGrid w:val="0"/>
        <w:spacing w:line="360" w:lineRule="auto"/>
        <w:ind w:left="1980" w:hanging="900"/>
        <w:rPr>
          <w:rFonts w:asciiTheme="minorEastAsia" w:eastAsiaTheme="minorEastAsia" w:hAnsiTheme="minorEastAsia" w:hint="eastAsia"/>
          <w:vanish/>
          <w:sz w:val="24"/>
          <w:szCs w:val="24"/>
        </w:rPr>
      </w:pPr>
      <w:r w:rsidRPr="00570873">
        <w:rPr>
          <w:rFonts w:asciiTheme="minorEastAsia" w:eastAsiaTheme="minorEastAsia" w:hAnsiTheme="minorEastAsia" w:hint="eastAsia"/>
          <w:vanish/>
          <w:sz w:val="24"/>
          <w:szCs w:val="24"/>
        </w:rPr>
        <w:t>4.2.1</w:t>
      </w:r>
    </w:p>
    <w:p w14:paraId="0FFEA0E4"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   联企业〔 2011 〕300号 ）、《金融业企业划型标准规定》 （〔2015〕309号）等国务院批准的中小企业划分标准执行</w:t>
      </w:r>
      <w:r w:rsidRPr="00570873">
        <w:rPr>
          <w:rFonts w:asciiTheme="minorEastAsia" w:eastAsiaTheme="minorEastAsia" w:hAnsiTheme="minorEastAsia"/>
          <w:sz w:val="24"/>
        </w:rPr>
        <w:t>。</w:t>
      </w:r>
    </w:p>
    <w:p w14:paraId="366F1515"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lastRenderedPageBreak/>
        <w:t>4.3.1.2</w:t>
      </w:r>
      <w:r w:rsidRPr="00570873">
        <w:rPr>
          <w:rFonts w:asciiTheme="minorEastAsia" w:eastAsiaTheme="minorEastAsia" w:hAnsiTheme="minorEastAsia"/>
          <w:sz w:val="24"/>
        </w:rPr>
        <w:t>供应商提供的货物、工程或者服务符合下列情形的，享受中小企业扶持政策：</w:t>
      </w:r>
    </w:p>
    <w:p w14:paraId="5E88A0B1" w14:textId="77777777" w:rsidR="00B210F5" w:rsidRPr="00570873" w:rsidRDefault="00000000">
      <w:pPr>
        <w:tabs>
          <w:tab w:val="left" w:pos="1980"/>
        </w:tabs>
        <w:snapToGrid w:val="0"/>
        <w:spacing w:line="360" w:lineRule="auto"/>
        <w:ind w:leftChars="1350" w:left="2835"/>
        <w:rPr>
          <w:rFonts w:asciiTheme="minorEastAsia" w:eastAsiaTheme="minorEastAsia" w:hAnsiTheme="minorEastAsia" w:hint="eastAsia"/>
          <w:sz w:val="24"/>
        </w:rPr>
      </w:pPr>
      <w:r w:rsidRPr="00570873">
        <w:rPr>
          <w:rFonts w:asciiTheme="minorEastAsia" w:eastAsiaTheme="minorEastAsia" w:hAnsiTheme="minorEastAsia"/>
          <w:sz w:val="24"/>
        </w:rPr>
        <w:t>（1）在货物采购项目中，货物由中小企业制造，即货物由中小企业生产且使用该中小企业商号或者注册商标；</w:t>
      </w:r>
    </w:p>
    <w:p w14:paraId="3A898CE1" w14:textId="77777777" w:rsidR="00B210F5" w:rsidRPr="00570873" w:rsidRDefault="00000000">
      <w:pPr>
        <w:tabs>
          <w:tab w:val="left" w:pos="1980"/>
        </w:tabs>
        <w:snapToGrid w:val="0"/>
        <w:spacing w:line="360" w:lineRule="auto"/>
        <w:ind w:leftChars="1350" w:left="2835"/>
        <w:rPr>
          <w:rFonts w:asciiTheme="minorEastAsia" w:eastAsiaTheme="minorEastAsia" w:hAnsiTheme="minorEastAsia" w:hint="eastAsia"/>
          <w:sz w:val="24"/>
        </w:rPr>
      </w:pPr>
      <w:r w:rsidRPr="00570873">
        <w:rPr>
          <w:rFonts w:asciiTheme="minorEastAsia" w:eastAsiaTheme="minorEastAsia" w:hAnsiTheme="minorEastAsia"/>
          <w:sz w:val="24"/>
        </w:rPr>
        <w:t>（2）在工程采购项目中，工程由中小企业承建，即工程施工单位为中小企业；</w:t>
      </w:r>
    </w:p>
    <w:p w14:paraId="49EE60C4" w14:textId="77777777" w:rsidR="00B210F5" w:rsidRPr="00570873" w:rsidRDefault="00000000">
      <w:pPr>
        <w:tabs>
          <w:tab w:val="left" w:pos="1980"/>
        </w:tabs>
        <w:snapToGrid w:val="0"/>
        <w:spacing w:line="360" w:lineRule="auto"/>
        <w:ind w:leftChars="1350" w:left="2835"/>
        <w:rPr>
          <w:rFonts w:asciiTheme="minorEastAsia" w:eastAsiaTheme="minorEastAsia" w:hAnsiTheme="minorEastAsia" w:hint="eastAsia"/>
          <w:sz w:val="24"/>
        </w:rPr>
      </w:pPr>
      <w:r w:rsidRPr="00570873">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59030E8D"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4.3.1.3</w:t>
      </w:r>
      <w:r w:rsidRPr="00570873">
        <w:rPr>
          <w:rFonts w:asciiTheme="minorEastAsia" w:eastAsiaTheme="minorEastAsia" w:hAnsiTheme="minorEastAsia"/>
          <w:sz w:val="24"/>
        </w:rPr>
        <w:t>在货物采购项目中，供应商提供的货物既有中小企业制造货物，也有大型企业制造货物的，不享受中小企业扶持政策。</w:t>
      </w:r>
    </w:p>
    <w:p w14:paraId="65521EC6"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4.3.1.4</w:t>
      </w:r>
      <w:r w:rsidRPr="00570873">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14:paraId="1A736CD2"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22746D"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9D96606" w14:textId="77777777" w:rsidR="00B210F5" w:rsidRPr="00570873" w:rsidRDefault="00000000">
      <w:pPr>
        <w:pStyle w:val="1fa"/>
        <w:numPr>
          <w:ilvl w:val="2"/>
          <w:numId w:val="0"/>
        </w:numPr>
        <w:tabs>
          <w:tab w:val="left" w:pos="2035"/>
          <w:tab w:val="left" w:pos="2977"/>
        </w:tabs>
        <w:snapToGrid w:val="0"/>
        <w:spacing w:line="360" w:lineRule="auto"/>
        <w:ind w:left="1980" w:hanging="900"/>
        <w:rPr>
          <w:rFonts w:asciiTheme="minorEastAsia" w:eastAsiaTheme="minorEastAsia" w:hAnsiTheme="minorEastAsia" w:hint="eastAsia"/>
          <w:vanish/>
          <w:sz w:val="24"/>
          <w:szCs w:val="24"/>
        </w:rPr>
      </w:pPr>
      <w:r w:rsidRPr="00570873">
        <w:rPr>
          <w:rFonts w:asciiTheme="minorEastAsia" w:eastAsiaTheme="minorEastAsia" w:hAnsiTheme="minorEastAsia" w:hint="eastAsia"/>
          <w:vanish/>
          <w:sz w:val="24"/>
          <w:szCs w:val="24"/>
        </w:rPr>
        <w:t>4.2.2</w:t>
      </w:r>
    </w:p>
    <w:p w14:paraId="442BA149" w14:textId="77777777" w:rsidR="00B210F5" w:rsidRPr="00570873" w:rsidRDefault="00000000">
      <w:pPr>
        <w:pStyle w:val="1fa"/>
        <w:numPr>
          <w:ilvl w:val="2"/>
          <w:numId w:val="0"/>
        </w:numPr>
        <w:tabs>
          <w:tab w:val="left" w:pos="2035"/>
          <w:tab w:val="left" w:pos="2977"/>
        </w:tabs>
        <w:snapToGrid w:val="0"/>
        <w:spacing w:line="360" w:lineRule="auto"/>
        <w:ind w:left="1980" w:hanging="900"/>
        <w:rPr>
          <w:rFonts w:asciiTheme="minorEastAsia" w:eastAsiaTheme="minorEastAsia" w:hAnsiTheme="minorEastAsia" w:hint="eastAsia"/>
          <w:vanish/>
          <w:sz w:val="24"/>
          <w:szCs w:val="24"/>
        </w:rPr>
      </w:pPr>
      <w:r w:rsidRPr="00570873">
        <w:rPr>
          <w:rFonts w:asciiTheme="minorEastAsia" w:eastAsiaTheme="minorEastAsia" w:hAnsiTheme="minorEastAsia" w:hint="eastAsia"/>
          <w:vanish/>
          <w:sz w:val="24"/>
          <w:szCs w:val="24"/>
        </w:rPr>
        <w:t>4.2.3</w:t>
      </w:r>
    </w:p>
    <w:p w14:paraId="58D754B2"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4.3.3.1</w:t>
      </w:r>
      <w:r w:rsidRPr="00570873">
        <w:rPr>
          <w:rFonts w:asciiTheme="minorEastAsia" w:eastAsiaTheme="minorEastAsia" w:hAnsiTheme="minorEastAsia"/>
          <w:sz w:val="24"/>
        </w:rPr>
        <w:t>安置的残疾人占本单位在职职工人数的比例不低于25%</w:t>
      </w:r>
      <w:r w:rsidRPr="00570873">
        <w:rPr>
          <w:rFonts w:asciiTheme="minorEastAsia" w:eastAsiaTheme="minorEastAsia" w:hAnsiTheme="minorEastAsia"/>
          <w:sz w:val="24"/>
        </w:rPr>
        <w:lastRenderedPageBreak/>
        <w:t>（含25%），并且安置的残疾人人数不少于10 人（含10 人）；</w:t>
      </w:r>
    </w:p>
    <w:p w14:paraId="57D90F13"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4.3.3.2</w:t>
      </w:r>
      <w:r w:rsidRPr="00570873">
        <w:rPr>
          <w:rFonts w:asciiTheme="minorEastAsia" w:eastAsiaTheme="minorEastAsia" w:hAnsiTheme="minorEastAsia"/>
          <w:sz w:val="24"/>
        </w:rPr>
        <w:t>依法与安置的每位残疾人签订了一年以上（含一年）的劳动合同或服务协议；</w:t>
      </w:r>
    </w:p>
    <w:p w14:paraId="3D2420A6"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4.3.3.3</w:t>
      </w:r>
      <w:r w:rsidRPr="00570873">
        <w:rPr>
          <w:rFonts w:asciiTheme="minorEastAsia" w:eastAsiaTheme="minorEastAsia" w:hAnsiTheme="minorEastAsia"/>
          <w:sz w:val="24"/>
        </w:rPr>
        <w:t>为安置的每位残疾人按月足额缴纳了基本养老保险、基本医疗保险、失业保险、工伤保险和生育保险等社会保险费；</w:t>
      </w:r>
    </w:p>
    <w:p w14:paraId="2E05447E"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4.3.3.4</w:t>
      </w:r>
      <w:r w:rsidRPr="00570873">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1B21547E"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4.3.3.5</w:t>
      </w:r>
      <w:r w:rsidRPr="00570873">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68B31A85" w14:textId="77777777" w:rsidR="00B210F5" w:rsidRPr="00570873" w:rsidRDefault="00000000">
      <w:pPr>
        <w:numPr>
          <w:ilvl w:val="3"/>
          <w:numId w:val="0"/>
        </w:numPr>
        <w:tabs>
          <w:tab w:val="left" w:pos="1980"/>
          <w:tab w:val="left" w:pos="2035"/>
          <w:tab w:val="left" w:pos="2885"/>
          <w:tab w:val="left" w:pos="2977"/>
        </w:tabs>
        <w:snapToGrid w:val="0"/>
        <w:spacing w:line="360" w:lineRule="auto"/>
        <w:ind w:left="2885" w:hanging="900"/>
        <w:rPr>
          <w:rFonts w:asciiTheme="minorEastAsia" w:eastAsiaTheme="minorEastAsia" w:hAnsiTheme="minorEastAsia" w:hint="eastAsia"/>
          <w:sz w:val="24"/>
        </w:rPr>
      </w:pPr>
      <w:r w:rsidRPr="00570873">
        <w:rPr>
          <w:rFonts w:asciiTheme="minorEastAsia" w:eastAsiaTheme="minorEastAsia" w:hAnsiTheme="minorEastAsia" w:hint="eastAsia"/>
          <w:sz w:val="24"/>
        </w:rPr>
        <w:t>4.3.3.6</w:t>
      </w:r>
      <w:r w:rsidRPr="00570873">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A0D5BB9"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本项目是否专门面向中小企业预留采购份额见第一章《采购邀请》。</w:t>
      </w:r>
    </w:p>
    <w:p w14:paraId="2D84A844"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采购标的对应的中小企业划分标准所属行业见《供应商须知资料表》。</w:t>
      </w:r>
    </w:p>
    <w:p w14:paraId="55380D4C"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小微企业价格评审优惠的政策调整：见第三章《评审方法和评审标准》。</w:t>
      </w:r>
    </w:p>
    <w:p w14:paraId="6262F938"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政府采购节能产品、环境标志产品</w:t>
      </w:r>
    </w:p>
    <w:p w14:paraId="09FFC6AB"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r w:rsidRPr="00570873">
        <w:rPr>
          <w:rFonts w:asciiTheme="minorEastAsia" w:eastAsiaTheme="minorEastAsia" w:hAnsiTheme="minorEastAsia"/>
          <w:sz w:val="24"/>
        </w:rPr>
        <w:lastRenderedPageBreak/>
        <w:t>依据品目清单和认证证书实施政府优先采购和强制采购。</w:t>
      </w:r>
    </w:p>
    <w:p w14:paraId="3475421F"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1767B5A"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sidRPr="00570873">
        <w:rPr>
          <w:rFonts w:asciiTheme="minorEastAsia" w:eastAsiaTheme="minorEastAsia" w:hAnsiTheme="minorEastAsia"/>
          <w:kern w:val="0"/>
          <w:sz w:val="24"/>
        </w:rPr>
        <w:t>否则</w:t>
      </w:r>
      <w:r w:rsidRPr="00570873">
        <w:rPr>
          <w:rFonts w:asciiTheme="minorEastAsia" w:eastAsiaTheme="minorEastAsia" w:hAnsiTheme="minorEastAsia"/>
          <w:b/>
          <w:kern w:val="0"/>
          <w:sz w:val="24"/>
        </w:rPr>
        <w:t>响应无效</w:t>
      </w:r>
      <w:r w:rsidRPr="00570873">
        <w:rPr>
          <w:rFonts w:asciiTheme="minorEastAsia" w:eastAsiaTheme="minorEastAsia" w:hAnsiTheme="minorEastAsia"/>
          <w:sz w:val="24"/>
        </w:rPr>
        <w:t>；</w:t>
      </w:r>
    </w:p>
    <w:p w14:paraId="0966E83E"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非政府强制采购的节能产品或环境标志产品，依据品目清单和认证证书实施政府优先采购。优先采购的具体规定见第三章《评审方法和评审标准》（如涉及）。</w:t>
      </w:r>
    </w:p>
    <w:p w14:paraId="4BE83D02"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正版软件</w:t>
      </w:r>
    </w:p>
    <w:p w14:paraId="27794F31"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 号）、《国务院办公厅关于进一步做好政府机关使用正版软件工作的通知》（国办发〔2010〕47 号）、《财政部关于进一步做好政府机关使用正版软件工作的通知》（财预〔2010〕536 号）</w:t>
      </w:r>
      <w:r w:rsidRPr="00570873">
        <w:rPr>
          <w:rFonts w:asciiTheme="minorEastAsia" w:eastAsiaTheme="minorEastAsia" w:hAnsiTheme="minorEastAsia"/>
          <w:sz w:val="24"/>
        </w:rPr>
        <w:t>。</w:t>
      </w:r>
    </w:p>
    <w:p w14:paraId="73DFDFFE"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网络安全专用产品</w:t>
      </w:r>
    </w:p>
    <w:p w14:paraId="6EA10144" w14:textId="77777777" w:rsidR="00B210F5" w:rsidRPr="00570873" w:rsidRDefault="00000000">
      <w:pPr>
        <w:numPr>
          <w:ilvl w:val="2"/>
          <w:numId w:val="68"/>
        </w:numPr>
        <w:tabs>
          <w:tab w:val="left" w:pos="2014"/>
        </w:tabs>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hint="eastAsia"/>
          <w:sz w:val="24"/>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w:t>
      </w:r>
      <w:r w:rsidRPr="00570873">
        <w:rPr>
          <w:rFonts w:asciiTheme="minorEastAsia" w:eastAsiaTheme="minorEastAsia" w:hAnsiTheme="minorEastAsia" w:hint="eastAsia"/>
          <w:sz w:val="24"/>
        </w:rPr>
        <w:lastRenderedPageBreak/>
        <w:t>求</w:t>
      </w:r>
      <w:r w:rsidRPr="00570873">
        <w:rPr>
          <w:rFonts w:asciiTheme="minorEastAsia" w:eastAsiaTheme="minorEastAsia" w:hAnsiTheme="minorEastAsia"/>
          <w:sz w:val="24"/>
        </w:rPr>
        <w:t>。</w:t>
      </w:r>
    </w:p>
    <w:p w14:paraId="31BA806B"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推广使用低挥发性有机化合物（VOCs）</w:t>
      </w:r>
    </w:p>
    <w:p w14:paraId="5ADD664E"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eastAsiaTheme="minorEastAsia"/>
          <w:sz w:val="24"/>
        </w:rPr>
        <w:t>为全面推进本市挥发性有机物（</w:t>
      </w:r>
      <w:r w:rsidRPr="00570873">
        <w:rPr>
          <w:rFonts w:eastAsiaTheme="minorEastAsia"/>
          <w:sz w:val="24"/>
        </w:rPr>
        <w:t>VOCs</w:t>
      </w:r>
      <w:r w:rsidRPr="00570873">
        <w:rPr>
          <w:rFonts w:eastAsiaTheme="minorEastAsia"/>
          <w:sz w:val="24"/>
        </w:rPr>
        <w:t>）治理，贯彻落实挥发性有机物污染治理专项行动有关要求，相关规定依据《北京市财政局北京市生态环境局关于政府采购推广使用低挥发性有机化合物（</w:t>
      </w:r>
      <w:r w:rsidRPr="00570873">
        <w:rPr>
          <w:rFonts w:eastAsiaTheme="minorEastAsia"/>
          <w:sz w:val="24"/>
        </w:rPr>
        <w:t>VOCs</w:t>
      </w:r>
      <w:r w:rsidRPr="00570873">
        <w:rPr>
          <w:rFonts w:eastAsiaTheme="minorEastAsia"/>
          <w:sz w:val="24"/>
        </w:rPr>
        <w:t>）有关事项的通知》（京财采购〔</w:t>
      </w:r>
      <w:r w:rsidRPr="00570873">
        <w:rPr>
          <w:rFonts w:eastAsiaTheme="minorEastAsia"/>
          <w:sz w:val="24"/>
        </w:rPr>
        <w:t>2020</w:t>
      </w:r>
      <w:r w:rsidRPr="00570873">
        <w:rPr>
          <w:rFonts w:eastAsiaTheme="minorEastAsia"/>
          <w:sz w:val="24"/>
        </w:rPr>
        <w:t>〕</w:t>
      </w:r>
      <w:r w:rsidRPr="00570873">
        <w:rPr>
          <w:rFonts w:eastAsiaTheme="minorEastAsia"/>
          <w:sz w:val="24"/>
        </w:rPr>
        <w:t xml:space="preserve">2381 </w:t>
      </w:r>
      <w:r w:rsidRPr="00570873">
        <w:rPr>
          <w:rFonts w:eastAsiaTheme="minorEastAsia"/>
          <w:sz w:val="24"/>
        </w:rPr>
        <w:t>号）。本项目中涉及涂料、胶黏剂、油墨、清洗剂等挥发性有机物产品的，属于强制性标准的，供应商应执行符合本市和国家的</w:t>
      </w:r>
      <w:r w:rsidRPr="00570873">
        <w:rPr>
          <w:rFonts w:eastAsiaTheme="minorEastAsia"/>
          <w:sz w:val="24"/>
        </w:rPr>
        <w:t xml:space="preserve">VOCs </w:t>
      </w:r>
      <w:r w:rsidRPr="00570873">
        <w:rPr>
          <w:rFonts w:eastAsiaTheme="minorEastAsia"/>
          <w:sz w:val="24"/>
        </w:rPr>
        <w:t>含量限制标准（具体标准见第四章《采购需求》），</w:t>
      </w:r>
      <w:r w:rsidRPr="00570873">
        <w:rPr>
          <w:rFonts w:eastAsiaTheme="minorEastAsia"/>
          <w:kern w:val="0"/>
          <w:sz w:val="24"/>
        </w:rPr>
        <w:t>否则</w:t>
      </w:r>
      <w:r w:rsidRPr="00570873">
        <w:rPr>
          <w:rFonts w:eastAsiaTheme="minorEastAsia"/>
          <w:b/>
          <w:kern w:val="0"/>
          <w:sz w:val="24"/>
        </w:rPr>
        <w:t>响应无效</w:t>
      </w:r>
      <w:r w:rsidRPr="00570873">
        <w:rPr>
          <w:rFonts w:eastAsiaTheme="minorEastAsia"/>
          <w:sz w:val="24"/>
        </w:rPr>
        <w:t>；属于推荐性标准的，优先采购，具体见第三章《评审方法和评审标准》。</w:t>
      </w:r>
    </w:p>
    <w:p w14:paraId="7AAAAB94" w14:textId="77777777" w:rsidR="00B210F5" w:rsidRPr="00570873" w:rsidRDefault="00000000">
      <w:pPr>
        <w:numPr>
          <w:ilvl w:val="1"/>
          <w:numId w:val="68"/>
        </w:numPr>
        <w:tabs>
          <w:tab w:val="left" w:pos="1080"/>
        </w:tabs>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采购需求标准</w:t>
      </w:r>
    </w:p>
    <w:p w14:paraId="00854687"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商品包装、快递包装政府采购需求标准（试行）</w:t>
      </w:r>
    </w:p>
    <w:p w14:paraId="13EF62F7" w14:textId="77777777" w:rsidR="00B210F5" w:rsidRPr="00570873" w:rsidRDefault="00000000">
      <w:pPr>
        <w:tabs>
          <w:tab w:val="left" w:pos="900"/>
          <w:tab w:val="left" w:pos="1980"/>
        </w:tabs>
        <w:snapToGrid w:val="0"/>
        <w:spacing w:line="360" w:lineRule="auto"/>
        <w:ind w:left="1985"/>
        <w:rPr>
          <w:rFonts w:asciiTheme="minorEastAsia" w:eastAsiaTheme="minorEastAsia" w:hAnsiTheme="minorEastAsia" w:hint="eastAsia"/>
          <w:sz w:val="24"/>
        </w:rPr>
      </w:pPr>
      <w:r w:rsidRPr="00570873">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1B460DE" w14:textId="77777777" w:rsidR="00B210F5" w:rsidRPr="00570873" w:rsidRDefault="00000000">
      <w:pPr>
        <w:numPr>
          <w:ilvl w:val="2"/>
          <w:numId w:val="68"/>
        </w:numPr>
        <w:tabs>
          <w:tab w:val="left" w:pos="2014"/>
        </w:tabs>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hint="eastAsia"/>
          <w:sz w:val="24"/>
        </w:rPr>
        <w:t>其他政府采购需求标准</w:t>
      </w:r>
    </w:p>
    <w:p w14:paraId="5FF50066" w14:textId="77777777" w:rsidR="00B210F5" w:rsidRPr="00570873" w:rsidRDefault="00000000">
      <w:pPr>
        <w:tabs>
          <w:tab w:val="left" w:pos="900"/>
          <w:tab w:val="left" w:pos="1980"/>
        </w:tabs>
        <w:snapToGrid w:val="0"/>
        <w:spacing w:line="360" w:lineRule="auto"/>
        <w:ind w:left="1980"/>
        <w:rPr>
          <w:rFonts w:asciiTheme="minorEastAsia" w:eastAsiaTheme="minorEastAsia" w:hAnsiTheme="minorEastAsia" w:hint="eastAsia"/>
          <w:sz w:val="24"/>
        </w:rPr>
      </w:pPr>
      <w:r w:rsidRPr="00570873">
        <w:rPr>
          <w:rFonts w:asciiTheme="minorEastAsia" w:eastAsiaTheme="minorEastAsia" w:hAnsiTheme="minorEastAsia" w:hint="eastAsia"/>
          <w:sz w:val="24"/>
        </w:rPr>
        <w:t>为贯彻落实《深化政府采购制度改革方案》有关要求，推动政府采购 需求标准建设，财政部门会同有关部门制定发布的其他政府采购需求 标准，本项目如涉及，则具体要求见第四章《采购需求》</w:t>
      </w:r>
      <w:r w:rsidRPr="00570873">
        <w:rPr>
          <w:rFonts w:asciiTheme="minorEastAsia" w:eastAsiaTheme="minorEastAsia" w:hAnsiTheme="minorEastAsia"/>
          <w:sz w:val="24"/>
        </w:rPr>
        <w:t>。</w:t>
      </w:r>
    </w:p>
    <w:p w14:paraId="551D1FD2"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响应费用</w:t>
      </w:r>
    </w:p>
    <w:p w14:paraId="595AA22A"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14:paraId="050C0E29" w14:textId="77777777" w:rsidR="00B210F5" w:rsidRPr="00570873" w:rsidRDefault="00B210F5">
      <w:pPr>
        <w:tabs>
          <w:tab w:val="left" w:pos="1080"/>
        </w:tabs>
        <w:snapToGrid w:val="0"/>
        <w:spacing w:line="360" w:lineRule="auto"/>
        <w:ind w:left="1080"/>
        <w:rPr>
          <w:rFonts w:asciiTheme="minorEastAsia" w:eastAsiaTheme="minorEastAsia" w:hAnsiTheme="minorEastAsia" w:hint="eastAsia"/>
          <w:sz w:val="28"/>
        </w:rPr>
      </w:pPr>
      <w:bookmarkStart w:id="153" w:name="_1.8_计量单位"/>
      <w:bookmarkEnd w:id="153"/>
    </w:p>
    <w:p w14:paraId="3A87F9C3" w14:textId="77777777" w:rsidR="00B210F5" w:rsidRPr="00570873" w:rsidRDefault="00000000">
      <w:pPr>
        <w:pStyle w:val="2b"/>
        <w:spacing w:before="0" w:line="360" w:lineRule="auto"/>
        <w:rPr>
          <w:rFonts w:asciiTheme="minorEastAsia" w:eastAsiaTheme="minorEastAsia" w:hAnsiTheme="minorEastAsia" w:hint="eastAsia"/>
          <w:sz w:val="28"/>
        </w:rPr>
      </w:pPr>
      <w:r w:rsidRPr="00570873">
        <w:rPr>
          <w:rFonts w:asciiTheme="minorEastAsia" w:eastAsiaTheme="minorEastAsia" w:hAnsiTheme="minorEastAsia"/>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D857088"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154" w:name="_Toc127151523"/>
      <w:bookmarkStart w:id="155" w:name="_Toc520356147"/>
      <w:bookmarkStart w:id="156" w:name="_Toc151193621"/>
      <w:bookmarkStart w:id="157" w:name="_Toc149720816"/>
      <w:bookmarkStart w:id="158" w:name="_Toc150480761"/>
      <w:bookmarkStart w:id="159" w:name="_Toc164229218"/>
      <w:bookmarkStart w:id="160" w:name="_Toc226337219"/>
      <w:bookmarkStart w:id="161" w:name="_Toc164229364"/>
      <w:bookmarkStart w:id="162" w:name="_Toc226965796"/>
      <w:bookmarkStart w:id="163" w:name="_Toc142311025"/>
      <w:bookmarkStart w:id="164" w:name="_Toc164608637"/>
      <w:bookmarkStart w:id="165" w:name="_Toc305158791"/>
      <w:bookmarkStart w:id="166" w:name="_Toc264969213"/>
      <w:bookmarkStart w:id="167" w:name="_Toc150774728"/>
      <w:bookmarkStart w:id="168" w:name="_Toc150509274"/>
      <w:bookmarkStart w:id="169" w:name="_Toc127161437"/>
      <w:bookmarkStart w:id="170" w:name="_Toc151193765"/>
      <w:bookmarkStart w:id="171" w:name="_Toc151193693"/>
      <w:bookmarkStart w:id="172" w:name="_Toc164351617"/>
      <w:bookmarkStart w:id="173" w:name="_Toc151193911"/>
      <w:bookmarkStart w:id="174" w:name="_Toc127151724"/>
      <w:bookmarkStart w:id="175" w:name="_Toc226965713"/>
      <w:bookmarkStart w:id="176" w:name="_Toc305158865"/>
      <w:bookmarkStart w:id="177" w:name="_Toc151193837"/>
      <w:bookmarkStart w:id="178" w:name="_Toc195842888"/>
      <w:bookmarkStart w:id="179" w:name="_Toc226309767"/>
      <w:bookmarkStart w:id="180" w:name="_Toc164608792"/>
      <w:bookmarkStart w:id="181" w:name="_Toc265228361"/>
      <w:bookmarkStart w:id="182" w:name="_Toc151190150"/>
      <w:bookmarkStart w:id="183" w:name="_Toc150774623"/>
      <w:r w:rsidRPr="00570873">
        <w:rPr>
          <w:rFonts w:asciiTheme="minorEastAsia" w:eastAsiaTheme="minorEastAsia" w:hAnsiTheme="minorEastAsia"/>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570873">
        <w:rPr>
          <w:rFonts w:asciiTheme="minorEastAsia" w:eastAsiaTheme="minorEastAsia" w:hAnsiTheme="minorEastAsia"/>
          <w:sz w:val="24"/>
        </w:rPr>
        <w:t>成</w:t>
      </w:r>
    </w:p>
    <w:p w14:paraId="533AB7D8"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竞争性磋商文件包括以下部分：</w:t>
      </w:r>
    </w:p>
    <w:p w14:paraId="0EABBA48" w14:textId="77777777" w:rsidR="00B210F5" w:rsidRPr="00570873" w:rsidRDefault="00000000">
      <w:pPr>
        <w:numPr>
          <w:ilvl w:val="0"/>
          <w:numId w:val="69"/>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570873">
        <w:rPr>
          <w:rFonts w:asciiTheme="minorEastAsia" w:eastAsiaTheme="minorEastAsia" w:hAnsiTheme="minorEastAsia"/>
          <w:sz w:val="24"/>
        </w:rPr>
        <w:lastRenderedPageBreak/>
        <w:t>采购邀请</w:t>
      </w:r>
    </w:p>
    <w:p w14:paraId="6D160357" w14:textId="77777777" w:rsidR="00B210F5" w:rsidRPr="00570873" w:rsidRDefault="00000000">
      <w:pPr>
        <w:numPr>
          <w:ilvl w:val="0"/>
          <w:numId w:val="69"/>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570873">
        <w:rPr>
          <w:rFonts w:asciiTheme="minorEastAsia" w:eastAsiaTheme="minorEastAsia" w:hAnsiTheme="minorEastAsia"/>
          <w:sz w:val="24"/>
        </w:rPr>
        <w:t>供应商须知</w:t>
      </w:r>
    </w:p>
    <w:p w14:paraId="008B20BD" w14:textId="77777777" w:rsidR="00B210F5" w:rsidRPr="00570873" w:rsidRDefault="00000000">
      <w:pPr>
        <w:numPr>
          <w:ilvl w:val="0"/>
          <w:numId w:val="69"/>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570873">
        <w:rPr>
          <w:rFonts w:asciiTheme="minorEastAsia" w:eastAsiaTheme="minorEastAsia" w:hAnsiTheme="minorEastAsia"/>
          <w:sz w:val="24"/>
        </w:rPr>
        <w:t>评审方法和评审标准</w:t>
      </w:r>
    </w:p>
    <w:p w14:paraId="74739726" w14:textId="77777777" w:rsidR="00B210F5" w:rsidRPr="00570873" w:rsidRDefault="00000000">
      <w:pPr>
        <w:numPr>
          <w:ilvl w:val="0"/>
          <w:numId w:val="69"/>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570873">
        <w:rPr>
          <w:rFonts w:asciiTheme="minorEastAsia" w:eastAsiaTheme="minorEastAsia" w:hAnsiTheme="minorEastAsia"/>
          <w:sz w:val="24"/>
        </w:rPr>
        <w:t>采购需求</w:t>
      </w:r>
    </w:p>
    <w:p w14:paraId="117A7842" w14:textId="77777777" w:rsidR="00B210F5" w:rsidRPr="00570873" w:rsidRDefault="00000000">
      <w:pPr>
        <w:numPr>
          <w:ilvl w:val="0"/>
          <w:numId w:val="69"/>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570873">
        <w:rPr>
          <w:rFonts w:asciiTheme="minorEastAsia" w:eastAsiaTheme="minorEastAsia" w:hAnsiTheme="minorEastAsia"/>
          <w:sz w:val="24"/>
        </w:rPr>
        <w:t>合同草案条款</w:t>
      </w:r>
    </w:p>
    <w:p w14:paraId="226426C3" w14:textId="77777777" w:rsidR="00B210F5" w:rsidRPr="00570873" w:rsidRDefault="00000000">
      <w:pPr>
        <w:numPr>
          <w:ilvl w:val="0"/>
          <w:numId w:val="69"/>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570873">
        <w:rPr>
          <w:rFonts w:asciiTheme="minorEastAsia" w:eastAsiaTheme="minorEastAsia" w:hAnsiTheme="minorEastAsia"/>
          <w:sz w:val="24"/>
        </w:rPr>
        <w:t>响应文件格式</w:t>
      </w:r>
    </w:p>
    <w:p w14:paraId="772FD5D0"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供应商应认真阅读竞争性磋商文件的全部内容。供应商应按照竞争性磋商文件要求提交响应文件并保证所提供的全部资料的真实性，并对竞争性磋商文件做出实质性响应，否则</w:t>
      </w:r>
      <w:r w:rsidRPr="00570873">
        <w:rPr>
          <w:rFonts w:asciiTheme="minorEastAsia" w:eastAsiaTheme="minorEastAsia" w:hAnsiTheme="minorEastAsia"/>
          <w:b/>
          <w:sz w:val="24"/>
        </w:rPr>
        <w:t>响应无效</w:t>
      </w:r>
      <w:r w:rsidRPr="00570873">
        <w:rPr>
          <w:rFonts w:asciiTheme="minorEastAsia" w:eastAsiaTheme="minorEastAsia" w:hAnsiTheme="minorEastAsia"/>
          <w:sz w:val="24"/>
        </w:rPr>
        <w:t>。</w:t>
      </w:r>
    </w:p>
    <w:p w14:paraId="012A77A4" w14:textId="77777777" w:rsidR="00B210F5" w:rsidRPr="00570873" w:rsidRDefault="00000000">
      <w:pPr>
        <w:numPr>
          <w:ilvl w:val="0"/>
          <w:numId w:val="68"/>
        </w:numPr>
        <w:tabs>
          <w:tab w:val="left" w:pos="1080"/>
          <w:tab w:val="left" w:pos="2014"/>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对竞争性磋商文件的澄清或修改</w:t>
      </w:r>
    </w:p>
    <w:p w14:paraId="553C716B" w14:textId="77777777" w:rsidR="00B210F5" w:rsidRPr="00570873" w:rsidRDefault="00000000">
      <w:pPr>
        <w:numPr>
          <w:ilvl w:val="1"/>
          <w:numId w:val="68"/>
        </w:numPr>
        <w:tabs>
          <w:tab w:val="left" w:pos="1080"/>
          <w:tab w:val="left" w:pos="1561"/>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AD80179" w14:textId="77777777" w:rsidR="00B210F5" w:rsidRPr="00570873" w:rsidRDefault="00000000">
      <w:pPr>
        <w:numPr>
          <w:ilvl w:val="1"/>
          <w:numId w:val="68"/>
        </w:numPr>
        <w:tabs>
          <w:tab w:val="left" w:pos="1080"/>
          <w:tab w:val="left" w:pos="1561"/>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上述书面通知，按照获取竞争性磋商文件的潜在供应商提供的联系方式发出，因提供的信息有误导致通知延迟或无法通知的，采购人或采购代理机构不承担责任。</w:t>
      </w:r>
    </w:p>
    <w:p w14:paraId="1BBD379B" w14:textId="77777777" w:rsidR="00B210F5" w:rsidRPr="00570873" w:rsidRDefault="00000000">
      <w:pPr>
        <w:numPr>
          <w:ilvl w:val="1"/>
          <w:numId w:val="68"/>
        </w:numPr>
        <w:tabs>
          <w:tab w:val="left" w:pos="1080"/>
          <w:tab w:val="left" w:pos="1561"/>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570873">
        <w:rPr>
          <w:rFonts w:asciiTheme="minorEastAsia" w:eastAsiaTheme="minorEastAsia" w:hAnsiTheme="minorEastAsia"/>
          <w:kern w:val="0"/>
          <w:sz w:val="24"/>
        </w:rPr>
        <w:t>以书面形式通知所有获取磋商文件的供应商</w:t>
      </w:r>
      <w:r w:rsidRPr="00570873">
        <w:rPr>
          <w:rFonts w:asciiTheme="minorEastAsia" w:eastAsiaTheme="minorEastAsia" w:hAnsiTheme="minorEastAsia"/>
          <w:sz w:val="24"/>
        </w:rPr>
        <w:t>；不足上述时间的，将顺延提交响应文件截止时间。</w:t>
      </w:r>
    </w:p>
    <w:p w14:paraId="450AF513" w14:textId="77777777" w:rsidR="00B210F5" w:rsidRPr="00570873" w:rsidRDefault="00B210F5">
      <w:pPr>
        <w:tabs>
          <w:tab w:val="left" w:pos="1080"/>
          <w:tab w:val="left" w:pos="1561"/>
        </w:tabs>
        <w:snapToGrid w:val="0"/>
        <w:spacing w:line="360" w:lineRule="auto"/>
        <w:ind w:left="1080"/>
        <w:rPr>
          <w:rFonts w:asciiTheme="minorEastAsia" w:eastAsiaTheme="minorEastAsia" w:hAnsiTheme="minorEastAsia" w:hint="eastAsia"/>
          <w:sz w:val="28"/>
        </w:rPr>
      </w:pPr>
      <w:bookmarkStart w:id="184" w:name="_Toc516367020"/>
      <w:bookmarkStart w:id="185" w:name="_Toc151193768"/>
      <w:bookmarkStart w:id="186" w:name="_Toc150480764"/>
      <w:bookmarkStart w:id="187" w:name="_Toc142311028"/>
      <w:bookmarkStart w:id="188" w:name="_Toc151193624"/>
      <w:bookmarkStart w:id="189" w:name="_Toc265228364"/>
      <w:bookmarkStart w:id="190" w:name="_Toc226965799"/>
      <w:bookmarkStart w:id="191" w:name="_Toc151193696"/>
      <w:bookmarkStart w:id="192" w:name="_Toc150774626"/>
      <w:bookmarkStart w:id="193" w:name="_Toc150774731"/>
      <w:bookmarkStart w:id="194" w:name="_Toc226965716"/>
      <w:bookmarkStart w:id="195" w:name="_Toc226337222"/>
      <w:bookmarkStart w:id="196" w:name="_Toc150509277"/>
      <w:bookmarkStart w:id="197" w:name="_Toc226309770"/>
      <w:bookmarkStart w:id="198" w:name="_Toc151190153"/>
      <w:bookmarkStart w:id="199" w:name="_Toc305158794"/>
      <w:bookmarkStart w:id="200" w:name="_Toc127151526"/>
      <w:bookmarkStart w:id="201" w:name="_Toc151193840"/>
      <w:bookmarkStart w:id="202" w:name="_Toc520356150"/>
      <w:bookmarkStart w:id="203" w:name="_Toc264969216"/>
      <w:bookmarkStart w:id="204" w:name="_Toc195842891"/>
      <w:bookmarkStart w:id="205" w:name="_Toc305158868"/>
      <w:bookmarkStart w:id="206" w:name="_Toc151193914"/>
    </w:p>
    <w:p w14:paraId="5068A37B" w14:textId="77777777" w:rsidR="00B210F5" w:rsidRPr="00570873" w:rsidRDefault="00000000">
      <w:pPr>
        <w:pStyle w:val="2b"/>
        <w:spacing w:before="0" w:line="360" w:lineRule="auto"/>
        <w:rPr>
          <w:rFonts w:asciiTheme="minorEastAsia" w:eastAsiaTheme="minorEastAsia" w:hAnsiTheme="minorEastAsia" w:hint="eastAsia"/>
          <w:sz w:val="28"/>
        </w:rPr>
      </w:pPr>
      <w:r w:rsidRPr="00570873">
        <w:rPr>
          <w:rFonts w:asciiTheme="minorEastAsia" w:eastAsiaTheme="minorEastAsia" w:hAnsiTheme="minorEastAsia"/>
          <w:sz w:val="28"/>
        </w:rPr>
        <w:t>三   响应文件</w:t>
      </w:r>
      <w:bookmarkEnd w:id="184"/>
      <w:r w:rsidRPr="00570873">
        <w:rPr>
          <w:rFonts w:asciiTheme="minorEastAsia" w:eastAsiaTheme="minorEastAsia" w:hAnsiTheme="minorEastAsia"/>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548DC2"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207" w:name="_Toc150774627"/>
      <w:bookmarkStart w:id="208" w:name="_Toc516367021"/>
      <w:bookmarkStart w:id="209" w:name="_Toc127151527"/>
      <w:bookmarkStart w:id="210" w:name="_Toc305158795"/>
      <w:bookmarkStart w:id="211" w:name="_Toc164229368"/>
      <w:bookmarkStart w:id="212" w:name="_Toc164608796"/>
      <w:bookmarkStart w:id="213" w:name="_Toc127151728"/>
      <w:bookmarkStart w:id="214" w:name="_Toc151193697"/>
      <w:bookmarkStart w:id="215" w:name="_Toc127161441"/>
      <w:bookmarkStart w:id="216" w:name="_Toc164351621"/>
      <w:bookmarkStart w:id="217" w:name="_Toc265228365"/>
      <w:bookmarkStart w:id="218" w:name="_Toc151193841"/>
      <w:bookmarkStart w:id="219" w:name="_Toc151193625"/>
      <w:bookmarkStart w:id="220" w:name="_Toc226309771"/>
      <w:bookmarkStart w:id="221" w:name="_Toc151193769"/>
      <w:bookmarkStart w:id="222" w:name="_Toc151190154"/>
      <w:bookmarkStart w:id="223" w:name="_Toc520356151"/>
      <w:bookmarkStart w:id="224" w:name="_Toc150509278"/>
      <w:bookmarkStart w:id="225" w:name="_Toc226965800"/>
      <w:bookmarkStart w:id="226" w:name="_Toc164229222"/>
      <w:bookmarkStart w:id="227" w:name="_Toc226337223"/>
      <w:bookmarkStart w:id="228" w:name="_Toc151193915"/>
      <w:bookmarkStart w:id="229" w:name="_Toc150774732"/>
      <w:bookmarkStart w:id="230" w:name="_Toc142311029"/>
      <w:bookmarkStart w:id="231" w:name="_Toc264969217"/>
      <w:bookmarkStart w:id="232" w:name="_Toc305158869"/>
      <w:bookmarkStart w:id="233" w:name="_Toc226965717"/>
      <w:bookmarkStart w:id="234" w:name="_Toc164608641"/>
      <w:bookmarkStart w:id="235" w:name="_Toc195842892"/>
      <w:bookmarkStart w:id="236" w:name="_Toc149720820"/>
      <w:bookmarkStart w:id="237" w:name="_Toc150480765"/>
      <w:r w:rsidRPr="00570873">
        <w:rPr>
          <w:rFonts w:asciiTheme="minorEastAsia" w:eastAsiaTheme="minorEastAsia" w:hAnsiTheme="minorEastAsia"/>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570873">
        <w:rPr>
          <w:rFonts w:asciiTheme="minorEastAsia" w:eastAsiaTheme="minorEastAsia" w:hAnsiTheme="minorEastAsia"/>
          <w:sz w:val="24"/>
        </w:rPr>
        <w:t>及磋商语言</w:t>
      </w:r>
    </w:p>
    <w:p w14:paraId="1BCF30C8"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本项目如划分采购包，供应商可以对本项目的其中一个采购包进行响应，也可同时对多个采购包进行响应。供应商应当对所参与采购包对应第四章</w:t>
      </w:r>
      <w:r w:rsidRPr="00570873">
        <w:rPr>
          <w:rFonts w:asciiTheme="minorEastAsia" w:eastAsiaTheme="minorEastAsia" w:hAnsiTheme="minorEastAsia"/>
          <w:sz w:val="24"/>
        </w:rPr>
        <w:lastRenderedPageBreak/>
        <w:t>《采购需求》所列的全部内容进行响应，不得将一个采购包中的内容拆分响应，否则其对该采购包的响应将被认定为</w:t>
      </w:r>
      <w:r w:rsidRPr="00570873">
        <w:rPr>
          <w:rFonts w:asciiTheme="minorEastAsia" w:eastAsiaTheme="minorEastAsia" w:hAnsiTheme="minorEastAsia"/>
          <w:b/>
          <w:sz w:val="24"/>
        </w:rPr>
        <w:t>无效响应</w:t>
      </w:r>
      <w:r w:rsidRPr="00570873">
        <w:rPr>
          <w:rFonts w:asciiTheme="minorEastAsia" w:eastAsiaTheme="minorEastAsia" w:hAnsiTheme="minorEastAsia"/>
          <w:sz w:val="24"/>
        </w:rPr>
        <w:t>。</w:t>
      </w:r>
    </w:p>
    <w:p w14:paraId="768F324F"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除竞争性磋商文件有特殊要求外，本项目磋商所使用的计量单位，应采用中华人民共和国法定计量单位。</w:t>
      </w:r>
    </w:p>
    <w:p w14:paraId="6E89EFBE"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CBF2D5B"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238" w:name="_Toc516367022"/>
      <w:bookmarkStart w:id="239" w:name="_Ref467306676"/>
      <w:bookmarkStart w:id="240" w:name="_Ref467306195"/>
      <w:bookmarkStart w:id="241" w:name="_Toc164351622"/>
      <w:bookmarkStart w:id="242" w:name="_Toc151193916"/>
      <w:bookmarkStart w:id="243" w:name="_Toc151193698"/>
      <w:bookmarkStart w:id="244" w:name="_Toc149720821"/>
      <w:bookmarkStart w:id="245" w:name="_Toc520356152"/>
      <w:bookmarkStart w:id="246" w:name="_Toc151190155"/>
      <w:bookmarkStart w:id="247" w:name="_Toc127151729"/>
      <w:bookmarkStart w:id="248" w:name="_Toc150774628"/>
      <w:bookmarkStart w:id="249" w:name="_Toc226337224"/>
      <w:bookmarkStart w:id="250" w:name="_Toc265228366"/>
      <w:bookmarkStart w:id="251" w:name="_Toc127161442"/>
      <w:bookmarkStart w:id="252" w:name="_Toc305158870"/>
      <w:bookmarkStart w:id="253" w:name="_Toc151193842"/>
      <w:bookmarkStart w:id="254" w:name="_Toc164229223"/>
      <w:bookmarkStart w:id="255" w:name="_Toc142311030"/>
      <w:bookmarkStart w:id="256" w:name="_Toc150774733"/>
      <w:bookmarkStart w:id="257" w:name="_Toc150509279"/>
      <w:bookmarkStart w:id="258" w:name="_Toc195842893"/>
      <w:bookmarkStart w:id="259" w:name="_Toc151193626"/>
      <w:bookmarkStart w:id="260" w:name="_Toc305158796"/>
      <w:bookmarkStart w:id="261" w:name="_Toc150480766"/>
      <w:bookmarkStart w:id="262" w:name="_Toc164229369"/>
      <w:bookmarkStart w:id="263" w:name="_Toc164608797"/>
      <w:bookmarkStart w:id="264" w:name="_Toc151193770"/>
      <w:bookmarkStart w:id="265" w:name="_Toc164608642"/>
      <w:bookmarkStart w:id="266" w:name="_Toc127151528"/>
      <w:bookmarkStart w:id="267" w:name="_Toc226965801"/>
      <w:bookmarkStart w:id="268" w:name="_Toc264969218"/>
      <w:bookmarkStart w:id="269" w:name="_Toc226309772"/>
      <w:bookmarkStart w:id="270" w:name="_Toc226965718"/>
      <w:r w:rsidRPr="00570873">
        <w:rPr>
          <w:rFonts w:asciiTheme="minorEastAsia" w:eastAsiaTheme="minorEastAsia" w:hAnsiTheme="minorEastAsia"/>
          <w:sz w:val="24"/>
        </w:rPr>
        <w:t>响应文件</w:t>
      </w:r>
      <w:bookmarkEnd w:id="238"/>
      <w:bookmarkEnd w:id="239"/>
      <w:bookmarkEnd w:id="240"/>
      <w:r w:rsidRPr="00570873">
        <w:rPr>
          <w:rFonts w:asciiTheme="minorEastAsia" w:eastAsiaTheme="minorEastAsia" w:hAnsiTheme="minorEastAsia"/>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0D3BD41A"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bookmarkStart w:id="271" w:name="_Ref467052588"/>
      <w:r w:rsidRPr="00570873">
        <w:rPr>
          <w:rFonts w:asciiTheme="minorEastAsia" w:eastAsiaTheme="minorEastAsia" w:hAnsiTheme="minorEastAsia"/>
          <w:sz w:val="24"/>
        </w:rPr>
        <w:t>供应商应当按照竞争性磋商文件的要求编制响应文件，</w:t>
      </w:r>
      <w:r w:rsidRPr="00570873">
        <w:rPr>
          <w:rFonts w:asciiTheme="minorEastAsia" w:eastAsiaTheme="minorEastAsia" w:hAnsiTheme="minorEastAsia"/>
          <w:kern w:val="0"/>
          <w:sz w:val="24"/>
        </w:rPr>
        <w:t>并对其提交的响应文件的真实性、合法性承担法律责任</w:t>
      </w:r>
      <w:r w:rsidRPr="00570873">
        <w:rPr>
          <w:rFonts w:asciiTheme="minorEastAsia" w:eastAsiaTheme="minorEastAsia" w:hAnsiTheme="minorEastAsia"/>
          <w:sz w:val="24"/>
        </w:rPr>
        <w:t>。响应文件的部分格式要求，见第六章《响应文件格式》。</w:t>
      </w:r>
    </w:p>
    <w:p w14:paraId="4B44AD54"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kern w:val="0"/>
          <w:sz w:val="24"/>
        </w:rPr>
        <w:t>对于竞争性磋商文件中标记了“实质性格式”文件的，</w:t>
      </w:r>
      <w:r w:rsidRPr="00570873">
        <w:rPr>
          <w:rFonts w:asciiTheme="minorEastAsia" w:eastAsiaTheme="minorEastAsia" w:hAnsi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570873">
        <w:rPr>
          <w:rFonts w:asciiTheme="minorEastAsia" w:eastAsiaTheme="minorEastAsia" w:hAnsiTheme="minorEastAsia"/>
          <w:b/>
          <w:kern w:val="0"/>
          <w:sz w:val="24"/>
        </w:rPr>
        <w:t>否则响应无效</w:t>
      </w:r>
      <w:r w:rsidRPr="00570873">
        <w:rPr>
          <w:rFonts w:asciiTheme="minorEastAsia" w:eastAsiaTheme="minorEastAsia" w:hAnsiTheme="minorEastAsia"/>
          <w:kern w:val="0"/>
          <w:sz w:val="24"/>
        </w:rPr>
        <w:t>。未标记“实质性格式”的文件和竞争性磋商文件未提供格式的内容，可由供应商自行编写。</w:t>
      </w:r>
    </w:p>
    <w:p w14:paraId="24BA5F16"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第三章《评审方法和评审标准》中涉及的证明文件。</w:t>
      </w:r>
    </w:p>
    <w:p w14:paraId="1CDE943A"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E9489E"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供应商认为应附的其他材料。</w:t>
      </w:r>
      <w:bookmarkEnd w:id="271"/>
    </w:p>
    <w:p w14:paraId="0D939D2F"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272" w:name="_Toc142311032"/>
      <w:bookmarkStart w:id="273" w:name="_Toc164608799"/>
      <w:bookmarkStart w:id="274" w:name="_Toc151193628"/>
      <w:bookmarkStart w:id="275" w:name="_Toc151193918"/>
      <w:bookmarkStart w:id="276" w:name="_Toc151193772"/>
      <w:bookmarkStart w:id="277" w:name="_Toc151193700"/>
      <w:bookmarkStart w:id="278" w:name="_Toc150480768"/>
      <w:bookmarkStart w:id="279" w:name="_Toc151190157"/>
      <w:bookmarkStart w:id="280" w:name="_Toc127151530"/>
      <w:bookmarkStart w:id="281" w:name="_Toc149720823"/>
      <w:bookmarkStart w:id="282" w:name="_Toc164608644"/>
      <w:bookmarkStart w:id="283" w:name="_Toc127151731"/>
      <w:bookmarkStart w:id="284" w:name="_Toc164351624"/>
      <w:bookmarkStart w:id="285" w:name="_Toc164229371"/>
      <w:bookmarkStart w:id="286" w:name="_Toc150774630"/>
      <w:bookmarkStart w:id="287" w:name="_Toc150774735"/>
      <w:bookmarkStart w:id="288" w:name="_Toc151193844"/>
      <w:bookmarkStart w:id="289" w:name="_Toc520356155"/>
      <w:bookmarkStart w:id="290" w:name="_Toc150509281"/>
      <w:bookmarkStart w:id="291" w:name="_Toc195842895"/>
      <w:bookmarkStart w:id="292" w:name="_Toc127161444"/>
      <w:bookmarkStart w:id="293" w:name="_Toc164229225"/>
      <w:r w:rsidRPr="00570873">
        <w:rPr>
          <w:rFonts w:asciiTheme="minorEastAsia" w:eastAsiaTheme="minorEastAsia" w:hAnsiTheme="minorEastAsia"/>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7301C7FF"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所有响应均以人民币报价。</w:t>
      </w:r>
    </w:p>
    <w:p w14:paraId="26627D1F" w14:textId="77777777" w:rsidR="00B210F5" w:rsidRPr="00570873" w:rsidRDefault="00000000">
      <w:pPr>
        <w:numPr>
          <w:ilvl w:val="1"/>
          <w:numId w:val="68"/>
        </w:numPr>
        <w:tabs>
          <w:tab w:val="left" w:pos="1080"/>
        </w:tabs>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供应商的报价应包括为完成本项目所发生的一切费用和税费，采购人将不再支付报价以外的任何费用。供应商的报价应包括但不限于下列内容，</w:t>
      </w:r>
      <w:r w:rsidRPr="00570873">
        <w:rPr>
          <w:rFonts w:asciiTheme="minorEastAsia" w:eastAsiaTheme="minorEastAsia" w:hAnsiTheme="minorEastAsia"/>
          <w:sz w:val="24"/>
        </w:rPr>
        <w:lastRenderedPageBreak/>
        <w:t>《供应商须知资料表》中有特殊规定的，从其规定。</w:t>
      </w:r>
    </w:p>
    <w:p w14:paraId="2B66CEED"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21D2A93"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按照竞争性磋商文件要求完成本项目的全部相关费用。</w:t>
      </w:r>
    </w:p>
    <w:p w14:paraId="53F70006"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采购人不得向供应商索要或者接受其给予的赠品、回扣或者与采购无关的其他商品、服务。</w:t>
      </w:r>
    </w:p>
    <w:p w14:paraId="45C8CFFA"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供应商不能提供任何有选择性或可调整的最后报价（</w:t>
      </w:r>
      <w:r w:rsidRPr="00570873">
        <w:rPr>
          <w:rFonts w:asciiTheme="minorEastAsia" w:eastAsiaTheme="minorEastAsia" w:hAnsiTheme="minorEastAsia"/>
          <w:kern w:val="0"/>
          <w:sz w:val="24"/>
        </w:rPr>
        <w:t>竞争性磋商文件</w:t>
      </w:r>
      <w:r w:rsidRPr="00570873">
        <w:rPr>
          <w:rFonts w:asciiTheme="minorEastAsia" w:eastAsiaTheme="minorEastAsia" w:hAnsiTheme="minorEastAsia"/>
          <w:sz w:val="24"/>
        </w:rPr>
        <w:t>另有规定的除外），否则其</w:t>
      </w:r>
      <w:r w:rsidRPr="00570873">
        <w:rPr>
          <w:rFonts w:asciiTheme="minorEastAsia" w:eastAsiaTheme="minorEastAsia" w:hAnsiTheme="minorEastAsia"/>
          <w:b/>
          <w:sz w:val="24"/>
        </w:rPr>
        <w:t>响应无效</w:t>
      </w:r>
      <w:r w:rsidRPr="00570873">
        <w:rPr>
          <w:rFonts w:asciiTheme="minorEastAsia" w:eastAsiaTheme="minorEastAsia" w:hAnsiTheme="minorEastAsia"/>
          <w:sz w:val="24"/>
        </w:rPr>
        <w:t>。</w:t>
      </w:r>
    </w:p>
    <w:p w14:paraId="43DF95F1"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磋商保证金</w:t>
      </w:r>
    </w:p>
    <w:p w14:paraId="73881C82"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hint="eastAsia"/>
          <w:sz w:val="24"/>
        </w:rPr>
        <w:t>供应商应按《供应商须知资料表》 中规定的金额及要求交纳磋商保证金 。供应商自愿超额缴纳磋商保证金的 ，响应文件不做无效处理</w:t>
      </w:r>
      <w:r w:rsidRPr="00570873">
        <w:rPr>
          <w:rFonts w:asciiTheme="minorEastAsia" w:eastAsiaTheme="minorEastAsia" w:hAnsiTheme="minorEastAsia"/>
          <w:sz w:val="24"/>
        </w:rPr>
        <w:t>。</w:t>
      </w:r>
    </w:p>
    <w:p w14:paraId="47BA9EE3"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交纳磋商保证金可采用的形式：政府采购法律法规接受的支票、汇票、本票、网上银行支付或者金融机构、担保机构出具的保函等非现金形式。</w:t>
      </w:r>
    </w:p>
    <w:p w14:paraId="5D6E4773"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hint="eastAsia"/>
          <w:sz w:val="24"/>
        </w:rPr>
        <w:t>磋商保证金到账（保函提交）截止时间同首次响应文件提交截止时间 。以支 票 、汇票 、本票 、网上银行支付等形式提交磋商保证金的，应在首次响应文 件提交截止时间前到账 ； 以金融机构 、担保机构出具的纸质保函等形式提交 磋商保证金的，应在首次响应文件提交截止时间前将原件提交至采购代理机 构 ； 以电子保函形式提交磋商保证金的，应在首次响应文件提交截止时间前 通过北京市政府采购电子交易平台完成电子保函在线办理 。未按上述要求缴 纳保证金的，其</w:t>
      </w:r>
      <w:r w:rsidRPr="00570873">
        <w:rPr>
          <w:rFonts w:asciiTheme="minorEastAsia" w:eastAsiaTheme="minorEastAsia" w:hAnsiTheme="minorEastAsia" w:hint="eastAsia"/>
          <w:b/>
          <w:bCs/>
          <w:sz w:val="24"/>
        </w:rPr>
        <w:t>响应无效</w:t>
      </w:r>
      <w:r w:rsidRPr="00570873">
        <w:rPr>
          <w:rFonts w:asciiTheme="minorEastAsia" w:eastAsiaTheme="minorEastAsia" w:hAnsiTheme="minorEastAsia"/>
          <w:sz w:val="24"/>
        </w:rPr>
        <w:t>。</w:t>
      </w:r>
    </w:p>
    <w:p w14:paraId="6AB7F093"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hint="eastAsia"/>
          <w:sz w:val="24"/>
        </w:rPr>
        <w:t>供应商除需在响应文件中提供“磋商保证金凭证/交款单据电子件 ”，还需在 首次响应文件提交截止时间前，通过电子交易平台上传“磋商保证金凭证/交 款单据电子件 ”</w:t>
      </w:r>
      <w:r w:rsidRPr="00570873">
        <w:rPr>
          <w:rFonts w:asciiTheme="minorEastAsia" w:eastAsiaTheme="minorEastAsia" w:hAnsiTheme="minorEastAsia"/>
          <w:sz w:val="24"/>
        </w:rPr>
        <w:t>。</w:t>
      </w:r>
    </w:p>
    <w:p w14:paraId="2D952386"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hint="eastAsia"/>
          <w:sz w:val="24"/>
        </w:rPr>
        <w:t>磋商保证金有效期同响应有效期</w:t>
      </w:r>
      <w:r w:rsidRPr="00570873">
        <w:rPr>
          <w:rFonts w:asciiTheme="minorEastAsia" w:eastAsiaTheme="minorEastAsia" w:hAnsiTheme="minorEastAsia"/>
          <w:sz w:val="24"/>
        </w:rPr>
        <w:t>。</w:t>
      </w:r>
    </w:p>
    <w:p w14:paraId="4D80A9A4"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hint="eastAsia"/>
          <w:sz w:val="24"/>
        </w:rPr>
        <w:t xml:space="preserve">供应商为联合体的 ，可以由联合体中的一方或者多方共同交纳磋商保证金， </w:t>
      </w:r>
      <w:r w:rsidRPr="00570873">
        <w:rPr>
          <w:rFonts w:asciiTheme="minorEastAsia" w:eastAsiaTheme="minorEastAsia" w:hAnsiTheme="minorEastAsia" w:hint="eastAsia"/>
          <w:sz w:val="24"/>
        </w:rPr>
        <w:lastRenderedPageBreak/>
        <w:t>其交纳的保证金对联合体各方均具有约束力。</w:t>
      </w:r>
    </w:p>
    <w:p w14:paraId="5BF8C9E0"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hint="eastAsia"/>
          <w:sz w:val="24"/>
        </w:rPr>
        <w:t>采购人 、采购代理机构将及时退还供应商的保证金 ，采用银行保函 、担保机 构担保函等形式递交的保证金 ，经供应商同意后采购人 、采购代理机构可以不再退还，但因供应商自身原因导致无法及时退还的除外</w:t>
      </w:r>
      <w:r w:rsidRPr="00570873">
        <w:rPr>
          <w:rFonts w:asciiTheme="minorEastAsia" w:eastAsiaTheme="minorEastAsia" w:hAnsiTheme="minorEastAsia"/>
          <w:sz w:val="24"/>
        </w:rPr>
        <w:t>：</w:t>
      </w:r>
    </w:p>
    <w:p w14:paraId="72657349"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hint="eastAsia"/>
          <w:sz w:val="24"/>
        </w:rPr>
        <w:t xml:space="preserve"> 已提交响应文件的供应商，在提交最后报价之前，可以根据磋商情况 退出磋商。采购人、采购代理机构将退还退出磋商的供应商的磋商保证金</w:t>
      </w:r>
      <w:r w:rsidRPr="00570873">
        <w:rPr>
          <w:rFonts w:asciiTheme="minorEastAsia" w:eastAsiaTheme="minorEastAsia" w:hAnsiTheme="minorEastAsia"/>
          <w:sz w:val="24"/>
        </w:rPr>
        <w:t>；</w:t>
      </w:r>
    </w:p>
    <w:p w14:paraId="39049A5A"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hint="eastAsia"/>
          <w:sz w:val="24"/>
        </w:rPr>
        <w:t xml:space="preserve"> 成交供应商的磋商保证金 ，在采购合同签订后 5 个工作日内退还成交供应商</w:t>
      </w:r>
      <w:r w:rsidRPr="00570873">
        <w:rPr>
          <w:rFonts w:asciiTheme="minorEastAsia" w:eastAsiaTheme="minorEastAsia" w:hAnsiTheme="minorEastAsia"/>
          <w:sz w:val="24"/>
        </w:rPr>
        <w:t>；</w:t>
      </w:r>
    </w:p>
    <w:p w14:paraId="00A238A7"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hint="eastAsia"/>
          <w:sz w:val="24"/>
        </w:rPr>
        <w:t>未成交供应商的磋商保证金 ，在成交通知书发出后 5 个工作日内退还。</w:t>
      </w:r>
    </w:p>
    <w:p w14:paraId="6A641CDB"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有下列情形之一的，采购人或采购代理机构不予退还磋商保证金：</w:t>
      </w:r>
    </w:p>
    <w:p w14:paraId="1DB3F4A0" w14:textId="77777777" w:rsidR="00B210F5" w:rsidRPr="00570873" w:rsidRDefault="00000000">
      <w:pPr>
        <w:tabs>
          <w:tab w:val="left" w:pos="1080"/>
          <w:tab w:val="left" w:pos="2014"/>
        </w:tabs>
        <w:snapToGrid w:val="0"/>
        <w:spacing w:line="360" w:lineRule="auto"/>
        <w:ind w:firstLineChars="500" w:firstLine="1200"/>
        <w:rPr>
          <w:rFonts w:asciiTheme="minorEastAsia" w:eastAsiaTheme="minorEastAsia" w:hAnsiTheme="minorEastAsia" w:hint="eastAsia"/>
          <w:sz w:val="24"/>
        </w:rPr>
      </w:pPr>
      <w:r w:rsidRPr="00570873">
        <w:rPr>
          <w:rFonts w:asciiTheme="minorEastAsia" w:eastAsiaTheme="minorEastAsia" w:hAnsiTheme="minorEastAsia"/>
          <w:sz w:val="24"/>
        </w:rPr>
        <w:t>11.8.1  供应商在响应文件提交截止时间后撤回响应文件的；</w:t>
      </w:r>
    </w:p>
    <w:p w14:paraId="1BBC4EC2" w14:textId="77777777" w:rsidR="00B210F5" w:rsidRPr="00570873" w:rsidRDefault="00000000">
      <w:pPr>
        <w:tabs>
          <w:tab w:val="left" w:pos="1080"/>
          <w:tab w:val="left" w:pos="2014"/>
        </w:tabs>
        <w:snapToGrid w:val="0"/>
        <w:spacing w:line="360" w:lineRule="auto"/>
        <w:ind w:left="357" w:firstLineChars="300" w:firstLine="720"/>
        <w:rPr>
          <w:rFonts w:asciiTheme="minorEastAsia" w:eastAsiaTheme="minorEastAsia" w:hAnsiTheme="minorEastAsia" w:hint="eastAsia"/>
          <w:sz w:val="24"/>
        </w:rPr>
      </w:pPr>
      <w:r w:rsidRPr="00570873">
        <w:rPr>
          <w:rFonts w:asciiTheme="minorEastAsia" w:eastAsiaTheme="minorEastAsia" w:hAnsiTheme="minorEastAsia"/>
          <w:sz w:val="24"/>
        </w:rPr>
        <w:t>11.8.2  供应商在响应文件中提供虚假材料的；</w:t>
      </w:r>
    </w:p>
    <w:p w14:paraId="22261789" w14:textId="77777777" w:rsidR="00B210F5" w:rsidRPr="00570873" w:rsidRDefault="00000000">
      <w:pPr>
        <w:tabs>
          <w:tab w:val="left" w:pos="1080"/>
          <w:tab w:val="left" w:pos="2014"/>
        </w:tabs>
        <w:snapToGrid w:val="0"/>
        <w:spacing w:line="360" w:lineRule="auto"/>
        <w:ind w:left="357" w:firstLineChars="300" w:firstLine="720"/>
        <w:rPr>
          <w:rFonts w:asciiTheme="minorEastAsia" w:eastAsiaTheme="minorEastAsia" w:hAnsiTheme="minorEastAsia" w:hint="eastAsia"/>
          <w:sz w:val="24"/>
        </w:rPr>
      </w:pPr>
      <w:r w:rsidRPr="00570873">
        <w:rPr>
          <w:rFonts w:asciiTheme="minorEastAsia" w:eastAsiaTheme="minorEastAsia" w:hAnsiTheme="minorEastAsia"/>
          <w:sz w:val="24"/>
        </w:rPr>
        <w:t>11.8.3  除因不可抗力或磋商文件认可的情形以外，成交供应商不与采购人签 订合同的；</w:t>
      </w:r>
    </w:p>
    <w:p w14:paraId="2A6198F2" w14:textId="77777777" w:rsidR="00B210F5" w:rsidRPr="00570873" w:rsidRDefault="00000000">
      <w:pPr>
        <w:tabs>
          <w:tab w:val="left" w:pos="1080"/>
          <w:tab w:val="left" w:pos="2014"/>
        </w:tabs>
        <w:snapToGrid w:val="0"/>
        <w:spacing w:line="360" w:lineRule="auto"/>
        <w:ind w:left="357" w:firstLineChars="300" w:firstLine="720"/>
        <w:rPr>
          <w:rFonts w:asciiTheme="minorEastAsia" w:eastAsiaTheme="minorEastAsia" w:hAnsiTheme="minorEastAsia" w:hint="eastAsia"/>
          <w:sz w:val="24"/>
        </w:rPr>
      </w:pPr>
      <w:r w:rsidRPr="00570873">
        <w:rPr>
          <w:rFonts w:asciiTheme="minorEastAsia" w:eastAsiaTheme="minorEastAsia" w:hAnsiTheme="minorEastAsia"/>
          <w:sz w:val="24"/>
        </w:rPr>
        <w:t>11.8.4  供应商与采购人、其他供应商或者采购代理机构恶意串通的；</w:t>
      </w:r>
    </w:p>
    <w:p w14:paraId="7D353BE6" w14:textId="77777777" w:rsidR="00B210F5" w:rsidRPr="00570873" w:rsidRDefault="00000000">
      <w:pPr>
        <w:snapToGrid w:val="0"/>
        <w:spacing w:line="360" w:lineRule="auto"/>
        <w:ind w:left="1080"/>
        <w:rPr>
          <w:rFonts w:asciiTheme="minorEastAsia" w:eastAsiaTheme="minorEastAsia" w:hAnsiTheme="minorEastAsia" w:hint="eastAsia"/>
          <w:sz w:val="24"/>
        </w:rPr>
      </w:pPr>
      <w:r w:rsidRPr="00570873">
        <w:rPr>
          <w:rFonts w:asciiTheme="minorEastAsia" w:eastAsiaTheme="minorEastAsia" w:hAnsiTheme="minorEastAsia"/>
          <w:sz w:val="24"/>
        </w:rPr>
        <w:t>11.8.5 《供应商须知资料表》规定的其他情形。</w:t>
      </w:r>
    </w:p>
    <w:p w14:paraId="7E47EB66"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响应有效期</w:t>
      </w:r>
    </w:p>
    <w:p w14:paraId="281EAA35"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响应文件应在本竞争性磋商文件《供应商须知资料表》中规定的响应有效期内保持有效，响应有效期少于竞争性磋商文件规定期限的，其</w:t>
      </w:r>
      <w:r w:rsidRPr="00570873">
        <w:rPr>
          <w:rFonts w:asciiTheme="minorEastAsia" w:eastAsiaTheme="minorEastAsia" w:hAnsiTheme="minorEastAsia"/>
          <w:b/>
          <w:sz w:val="24"/>
        </w:rPr>
        <w:t>响应无效</w:t>
      </w:r>
      <w:r w:rsidRPr="00570873">
        <w:rPr>
          <w:rFonts w:asciiTheme="minorEastAsia" w:eastAsiaTheme="minorEastAsia" w:hAnsiTheme="minorEastAsia"/>
          <w:sz w:val="24"/>
        </w:rPr>
        <w:t>。</w:t>
      </w:r>
    </w:p>
    <w:p w14:paraId="3B747A5D"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294" w:name="_Toc164229374"/>
      <w:bookmarkStart w:id="295" w:name="_Toc150774738"/>
      <w:bookmarkStart w:id="296" w:name="_Toc164351627"/>
      <w:bookmarkStart w:id="297" w:name="_Toc305158875"/>
      <w:bookmarkStart w:id="298" w:name="_Toc226309777"/>
      <w:bookmarkStart w:id="299" w:name="_Toc151190160"/>
      <w:bookmarkStart w:id="300" w:name="_Toc226337229"/>
      <w:bookmarkStart w:id="301" w:name="_Toc195842898"/>
      <w:bookmarkStart w:id="302" w:name="_Toc149720826"/>
      <w:bookmarkStart w:id="303" w:name="_Toc151193921"/>
      <w:bookmarkStart w:id="304" w:name="_Toc164608802"/>
      <w:bookmarkStart w:id="305" w:name="_Toc127151734"/>
      <w:bookmarkStart w:id="306" w:name="_Toc127151533"/>
      <w:bookmarkStart w:id="307" w:name="_Toc151193631"/>
      <w:bookmarkStart w:id="308" w:name="_Toc150480771"/>
      <w:bookmarkStart w:id="309" w:name="_Toc164608647"/>
      <w:bookmarkStart w:id="310" w:name="_Toc127161447"/>
      <w:bookmarkStart w:id="311" w:name="_Toc150509284"/>
      <w:bookmarkStart w:id="312" w:name="_Toc151193775"/>
      <w:bookmarkStart w:id="313" w:name="_Toc520356158"/>
      <w:bookmarkStart w:id="314" w:name="_Toc151193703"/>
      <w:bookmarkStart w:id="315" w:name="_Toc164229228"/>
      <w:bookmarkStart w:id="316" w:name="_Toc265228371"/>
      <w:bookmarkStart w:id="317" w:name="_Toc150774633"/>
      <w:bookmarkStart w:id="318" w:name="_Toc226965723"/>
      <w:bookmarkStart w:id="319" w:name="_Toc151193847"/>
      <w:bookmarkStart w:id="320" w:name="_Toc226965806"/>
      <w:bookmarkStart w:id="321" w:name="_Toc305158801"/>
      <w:bookmarkStart w:id="322" w:name="_Toc264969223"/>
      <w:bookmarkStart w:id="323" w:name="_Toc142311035"/>
      <w:r w:rsidRPr="00570873">
        <w:rPr>
          <w:rFonts w:asciiTheme="minorEastAsia" w:eastAsiaTheme="minorEastAsia" w:hAnsi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570873">
        <w:rPr>
          <w:rFonts w:asciiTheme="minorEastAsia" w:eastAsiaTheme="minorEastAsia" w:hAnsiTheme="minorEastAsia"/>
          <w:sz w:val="24"/>
        </w:rPr>
        <w:t>、盖章</w:t>
      </w:r>
    </w:p>
    <w:p w14:paraId="7E8703B8" w14:textId="77777777" w:rsidR="00B210F5" w:rsidRPr="00570873" w:rsidRDefault="00000000">
      <w:pPr>
        <w:numPr>
          <w:ilvl w:val="1"/>
          <w:numId w:val="68"/>
        </w:numPr>
        <w:tabs>
          <w:tab w:val="left" w:pos="1080"/>
        </w:tabs>
        <w:snapToGrid w:val="0"/>
        <w:spacing w:line="360" w:lineRule="auto"/>
        <w:rPr>
          <w:rFonts w:asciiTheme="minorEastAsia" w:eastAsiaTheme="minorEastAsia" w:hAnsiTheme="minorEastAsia" w:hint="eastAsia"/>
          <w:sz w:val="24"/>
        </w:rPr>
      </w:pPr>
      <w:bookmarkStart w:id="324" w:name="_Toc305158802"/>
      <w:bookmarkStart w:id="325" w:name="_Toc226965807"/>
      <w:bookmarkStart w:id="326" w:name="_Toc226965724"/>
      <w:bookmarkStart w:id="327" w:name="_Toc142311036"/>
      <w:bookmarkStart w:id="328" w:name="_Toc150509285"/>
      <w:bookmarkStart w:id="329" w:name="_Toc195842899"/>
      <w:bookmarkStart w:id="330" w:name="_Toc151193922"/>
      <w:bookmarkStart w:id="331" w:name="_Toc150480772"/>
      <w:bookmarkStart w:id="332" w:name="_Toc150774739"/>
      <w:bookmarkStart w:id="333" w:name="_Toc520356159"/>
      <w:bookmarkStart w:id="334" w:name="_Toc151193704"/>
      <w:bookmarkStart w:id="335" w:name="_Toc226337230"/>
      <w:bookmarkStart w:id="336" w:name="_Toc127151534"/>
      <w:bookmarkStart w:id="337" w:name="_Toc265228372"/>
      <w:bookmarkStart w:id="338" w:name="_Toc151193848"/>
      <w:bookmarkStart w:id="339" w:name="_Toc151193632"/>
      <w:bookmarkStart w:id="340" w:name="_Toc151193776"/>
      <w:bookmarkStart w:id="341" w:name="_Toc226309778"/>
      <w:bookmarkStart w:id="342" w:name="_Toc151190161"/>
      <w:bookmarkStart w:id="343" w:name="_Toc264969224"/>
      <w:bookmarkStart w:id="344" w:name="_Toc150774634"/>
      <w:bookmarkStart w:id="345" w:name="_Toc305158876"/>
      <w:r w:rsidRPr="00570873">
        <w:rPr>
          <w:rFonts w:asciiTheme="minorEastAsia" w:eastAsiaTheme="minorEastAsia" w:hAnsi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1CA6A40E"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竞争性磋商文件要求盖章的内容，一般通过投标文件编制工具加盖电子签</w:t>
      </w:r>
      <w:r w:rsidRPr="00570873">
        <w:rPr>
          <w:rFonts w:asciiTheme="minorEastAsia" w:eastAsiaTheme="minorEastAsia" w:hAnsiTheme="minorEastAsia"/>
          <w:sz w:val="24"/>
        </w:rPr>
        <w:lastRenderedPageBreak/>
        <w:t>章。</w:t>
      </w:r>
    </w:p>
    <w:p w14:paraId="3FF06A74" w14:textId="77777777" w:rsidR="00B210F5" w:rsidRPr="00570873" w:rsidRDefault="00B210F5">
      <w:pPr>
        <w:tabs>
          <w:tab w:val="left" w:pos="900"/>
          <w:tab w:val="left" w:pos="1080"/>
        </w:tabs>
        <w:snapToGrid w:val="0"/>
        <w:spacing w:line="360" w:lineRule="auto"/>
        <w:ind w:left="357"/>
        <w:rPr>
          <w:rFonts w:asciiTheme="minorEastAsia" w:eastAsiaTheme="minorEastAsia" w:hAnsiTheme="minorEastAsia" w:hint="eastAsia"/>
        </w:rPr>
      </w:pPr>
    </w:p>
    <w:p w14:paraId="0530B4EB" w14:textId="77777777" w:rsidR="00B210F5" w:rsidRPr="00570873" w:rsidRDefault="00000000">
      <w:pPr>
        <w:pStyle w:val="2b"/>
        <w:spacing w:before="0" w:line="360" w:lineRule="auto"/>
        <w:rPr>
          <w:rFonts w:asciiTheme="minorEastAsia" w:eastAsiaTheme="minorEastAsia" w:hAnsiTheme="minorEastAsia" w:hint="eastAsia"/>
          <w:sz w:val="28"/>
        </w:rPr>
      </w:pPr>
      <w:r w:rsidRPr="00570873">
        <w:rPr>
          <w:rFonts w:asciiTheme="minorEastAsia" w:eastAsiaTheme="minorEastAsia" w:hAnsi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8994781"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346" w:name="_Toc305158877"/>
      <w:bookmarkStart w:id="347" w:name="_Toc151190162"/>
      <w:bookmarkStart w:id="348" w:name="_Toc164229376"/>
      <w:bookmarkStart w:id="349" w:name="_Toc226337231"/>
      <w:bookmarkStart w:id="350" w:name="_Toc150774740"/>
      <w:bookmarkStart w:id="351" w:name="_Toc164229230"/>
      <w:bookmarkStart w:id="352" w:name="_Toc164351629"/>
      <w:bookmarkStart w:id="353" w:name="_Toc127151535"/>
      <w:bookmarkStart w:id="354" w:name="_Toc127161449"/>
      <w:bookmarkStart w:id="355" w:name="_Toc151193777"/>
      <w:bookmarkStart w:id="356" w:name="_Toc150509286"/>
      <w:bookmarkStart w:id="357" w:name="_Toc151193923"/>
      <w:bookmarkStart w:id="358" w:name="_Toc264969225"/>
      <w:bookmarkStart w:id="359" w:name="_Toc150480773"/>
      <w:bookmarkStart w:id="360" w:name="_Toc164608804"/>
      <w:bookmarkStart w:id="361" w:name="_Toc226309779"/>
      <w:bookmarkStart w:id="362" w:name="_Toc195842900"/>
      <w:bookmarkStart w:id="363" w:name="_Toc150774635"/>
      <w:bookmarkStart w:id="364" w:name="_Toc305158803"/>
      <w:bookmarkStart w:id="365" w:name="_Toc226965808"/>
      <w:bookmarkStart w:id="366" w:name="_Toc226965725"/>
      <w:bookmarkStart w:id="367" w:name="_Toc142311037"/>
      <w:bookmarkStart w:id="368" w:name="_Toc127151736"/>
      <w:bookmarkStart w:id="369" w:name="_Toc151193849"/>
      <w:bookmarkStart w:id="370" w:name="_Toc149720828"/>
      <w:bookmarkStart w:id="371" w:name="_Toc520356160"/>
      <w:bookmarkStart w:id="372" w:name="_Toc151193705"/>
      <w:bookmarkStart w:id="373" w:name="_Toc151193633"/>
      <w:bookmarkStart w:id="374" w:name="_Toc164608649"/>
      <w:bookmarkStart w:id="375" w:name="_Toc265228373"/>
      <w:r w:rsidRPr="00570873">
        <w:rPr>
          <w:rFonts w:asciiTheme="minorEastAsia" w:eastAsiaTheme="minorEastAsia" w:hAnsi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570873">
        <w:rPr>
          <w:rFonts w:asciiTheme="minorEastAsia" w:eastAsiaTheme="minorEastAsia" w:hAnsiTheme="minorEastAsia"/>
          <w:sz w:val="24"/>
        </w:rPr>
        <w:t>提交</w:t>
      </w:r>
    </w:p>
    <w:p w14:paraId="6B58F92D"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本项目使用北京市政府采购电子交易平台。供应商根据竞争性磋商文件及电子交易平台供应商操作手册要求编制、生成并提交电子响应文件。</w:t>
      </w:r>
    </w:p>
    <w:p w14:paraId="4F5C20F8"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采购人及采购代理机构拒绝接受通过电子交易平台以外任何形式提交的响应文件，磋商保证金除外。</w:t>
      </w:r>
    </w:p>
    <w:p w14:paraId="1C699A0B"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376" w:name="_Toc151193924"/>
      <w:bookmarkStart w:id="377" w:name="_Toc264969226"/>
      <w:bookmarkStart w:id="378" w:name="_Toc150774636"/>
      <w:bookmarkStart w:id="379" w:name="_Toc150480774"/>
      <w:bookmarkStart w:id="380" w:name="_Toc151193778"/>
      <w:bookmarkStart w:id="381" w:name="_Toc151193850"/>
      <w:bookmarkStart w:id="382" w:name="_Toc164608650"/>
      <w:bookmarkStart w:id="383" w:name="_Toc305158878"/>
      <w:bookmarkStart w:id="384" w:name="_Toc127151737"/>
      <w:bookmarkStart w:id="385" w:name="_Toc151193634"/>
      <w:bookmarkStart w:id="386" w:name="_Toc150509287"/>
      <w:bookmarkStart w:id="387" w:name="_Toc151193706"/>
      <w:bookmarkStart w:id="388" w:name="_Toc151190163"/>
      <w:bookmarkStart w:id="389" w:name="_Toc195842901"/>
      <w:bookmarkStart w:id="390" w:name="_Toc226309780"/>
      <w:bookmarkStart w:id="391" w:name="_Toc164608805"/>
      <w:bookmarkStart w:id="392" w:name="_Toc226337232"/>
      <w:bookmarkStart w:id="393" w:name="_Toc164229231"/>
      <w:bookmarkStart w:id="394" w:name="_Toc164351630"/>
      <w:bookmarkStart w:id="395" w:name="_Toc127151536"/>
      <w:bookmarkStart w:id="396" w:name="_Toc150774741"/>
      <w:bookmarkStart w:id="397" w:name="_Toc142311038"/>
      <w:bookmarkStart w:id="398" w:name="_Toc164229377"/>
      <w:bookmarkStart w:id="399" w:name="_Toc226965809"/>
      <w:bookmarkStart w:id="400" w:name="_Toc226965726"/>
      <w:bookmarkStart w:id="401" w:name="_Toc305158804"/>
      <w:bookmarkStart w:id="402" w:name="_Toc127161450"/>
      <w:bookmarkStart w:id="403" w:name="_Toc149720829"/>
      <w:bookmarkStart w:id="404" w:name="_Toc265228374"/>
      <w:bookmarkStart w:id="405" w:name="_Toc520356161"/>
      <w:r w:rsidRPr="00570873">
        <w:rPr>
          <w:rFonts w:asciiTheme="minorEastAsia" w:eastAsiaTheme="minorEastAsia" w:hAnsi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570873">
        <w:rPr>
          <w:rFonts w:asciiTheme="minorEastAsia" w:eastAsiaTheme="minorEastAsia" w:hAnsiTheme="minorEastAsia"/>
          <w:sz w:val="24"/>
        </w:rPr>
        <w:t>时间</w:t>
      </w:r>
    </w:p>
    <w:p w14:paraId="1A476A92"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供应商应在竞争性磋商文件要求响应文件提交截止时间前，将电子响应文件提交至电子交易平台。</w:t>
      </w:r>
    </w:p>
    <w:p w14:paraId="40D01CF5"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406" w:name="_Toc164229232"/>
      <w:bookmarkStart w:id="407" w:name="_Toc151193707"/>
      <w:bookmarkStart w:id="408" w:name="_Toc226309781"/>
      <w:bookmarkStart w:id="409" w:name="_Toc151193925"/>
      <w:bookmarkStart w:id="410" w:name="_Toc151193851"/>
      <w:bookmarkStart w:id="411" w:name="_Toc150774637"/>
      <w:bookmarkStart w:id="412" w:name="_Toc150480775"/>
      <w:bookmarkStart w:id="413" w:name="_Toc164229378"/>
      <w:bookmarkStart w:id="414" w:name="_Toc226965810"/>
      <w:bookmarkStart w:id="415" w:name="_Toc164351631"/>
      <w:bookmarkStart w:id="416" w:name="_Toc305158805"/>
      <w:bookmarkStart w:id="417" w:name="_Toc195842902"/>
      <w:bookmarkStart w:id="418" w:name="_Toc127151738"/>
      <w:bookmarkStart w:id="419" w:name="_Toc149720830"/>
      <w:bookmarkStart w:id="420" w:name="_Toc226965727"/>
      <w:bookmarkStart w:id="421" w:name="_Toc164608806"/>
      <w:bookmarkStart w:id="422" w:name="_Toc264969227"/>
      <w:bookmarkStart w:id="423" w:name="_Toc151193779"/>
      <w:bookmarkStart w:id="424" w:name="_Toc305158879"/>
      <w:bookmarkStart w:id="425" w:name="_Toc127151537"/>
      <w:bookmarkStart w:id="426" w:name="_Toc151193635"/>
      <w:bookmarkStart w:id="427" w:name="_Toc150774742"/>
      <w:bookmarkStart w:id="428" w:name="_Toc226337233"/>
      <w:bookmarkStart w:id="429" w:name="_Toc520356162"/>
      <w:bookmarkStart w:id="430" w:name="_Toc265228375"/>
      <w:bookmarkStart w:id="431" w:name="_Toc142311039"/>
      <w:bookmarkStart w:id="432" w:name="_Toc164608651"/>
      <w:bookmarkStart w:id="433" w:name="_Toc151190164"/>
      <w:bookmarkStart w:id="434" w:name="_Toc150509288"/>
      <w:bookmarkStart w:id="435" w:name="_Toc127161451"/>
      <w:r w:rsidRPr="00570873">
        <w:rPr>
          <w:rFonts w:asciiTheme="minorEastAsia" w:eastAsiaTheme="minorEastAsia" w:hAnsi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AF3CC82"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45F9411D"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供应商对响应文件的补充、修改的内容应当按照竞争性磋商文件要求签署、盖章，作为响应文件的组成部分。</w:t>
      </w:r>
      <w:r w:rsidRPr="00570873">
        <w:rPr>
          <w:rFonts w:asciiTheme="minorEastAsia" w:eastAsiaTheme="minorEastAsia" w:hAnsiTheme="minorEastAsia"/>
          <w:kern w:val="0"/>
          <w:sz w:val="24"/>
        </w:rPr>
        <w:t>补充、修改的内容与响应文件不一致的，以补充、修改的内容为准</w:t>
      </w:r>
      <w:r w:rsidRPr="00570873">
        <w:rPr>
          <w:rFonts w:asciiTheme="minorEastAsia" w:eastAsiaTheme="minorEastAsia" w:hAnsiTheme="minorEastAsia" w:hint="eastAsia"/>
          <w:kern w:val="0"/>
          <w:sz w:val="24"/>
        </w:rPr>
        <w:t>，但应经采购人明确书面确认，未经采购人书面确认的补充、修改内容无效</w:t>
      </w:r>
      <w:r w:rsidRPr="00570873">
        <w:rPr>
          <w:rFonts w:asciiTheme="minorEastAsia" w:eastAsiaTheme="minorEastAsia" w:hAnsiTheme="minorEastAsia"/>
          <w:kern w:val="0"/>
          <w:sz w:val="24"/>
        </w:rPr>
        <w:t>。</w:t>
      </w:r>
    </w:p>
    <w:p w14:paraId="0643BD9F" w14:textId="77777777" w:rsidR="00B210F5" w:rsidRPr="00570873" w:rsidRDefault="00B210F5">
      <w:pPr>
        <w:tabs>
          <w:tab w:val="left" w:pos="900"/>
          <w:tab w:val="left" w:pos="1080"/>
          <w:tab w:val="left" w:pos="1589"/>
        </w:tabs>
        <w:snapToGrid w:val="0"/>
        <w:spacing w:line="360" w:lineRule="auto"/>
        <w:ind w:left="357"/>
        <w:rPr>
          <w:rFonts w:asciiTheme="minorEastAsia" w:eastAsiaTheme="minorEastAsia" w:hAnsiTheme="minorEastAsia" w:hint="eastAsia"/>
          <w:sz w:val="24"/>
        </w:rPr>
      </w:pPr>
    </w:p>
    <w:p w14:paraId="6FCE2632" w14:textId="77777777" w:rsidR="00B210F5" w:rsidRPr="00570873" w:rsidRDefault="00000000">
      <w:pPr>
        <w:pStyle w:val="2b"/>
        <w:spacing w:before="0" w:line="360" w:lineRule="auto"/>
        <w:rPr>
          <w:rFonts w:asciiTheme="minorEastAsia" w:eastAsiaTheme="minorEastAsia" w:hAnsiTheme="minorEastAsia" w:hint="eastAsia"/>
          <w:sz w:val="28"/>
        </w:rPr>
      </w:pPr>
      <w:bookmarkStart w:id="436" w:name="_Toc305158880"/>
      <w:bookmarkStart w:id="437" w:name="_Toc150774743"/>
      <w:bookmarkStart w:id="438" w:name="_Toc150509289"/>
      <w:bookmarkStart w:id="439" w:name="_Toc151193636"/>
      <w:bookmarkStart w:id="440" w:name="_Toc151193780"/>
      <w:bookmarkStart w:id="441" w:name="_Toc520356163"/>
      <w:bookmarkStart w:id="442" w:name="_Toc142311040"/>
      <w:bookmarkStart w:id="443" w:name="_Toc150480776"/>
      <w:bookmarkStart w:id="444" w:name="_Toc151190165"/>
      <w:bookmarkStart w:id="445" w:name="_Toc305158806"/>
      <w:bookmarkStart w:id="446" w:name="_Toc151193708"/>
      <w:bookmarkStart w:id="447" w:name="_Toc226309782"/>
      <w:bookmarkStart w:id="448" w:name="_Toc264969228"/>
      <w:bookmarkStart w:id="449" w:name="_Toc226337234"/>
      <w:bookmarkStart w:id="450" w:name="_Toc127151538"/>
      <w:bookmarkStart w:id="451" w:name="_Toc226965811"/>
      <w:bookmarkStart w:id="452" w:name="_Toc226965728"/>
      <w:bookmarkStart w:id="453" w:name="_Toc151193852"/>
      <w:bookmarkStart w:id="454" w:name="_Toc151193926"/>
      <w:bookmarkStart w:id="455" w:name="_Toc150774638"/>
      <w:bookmarkStart w:id="456" w:name="_Toc195842903"/>
      <w:bookmarkStart w:id="457" w:name="_Toc265228376"/>
      <w:r w:rsidRPr="00570873">
        <w:rPr>
          <w:rFonts w:asciiTheme="minorEastAsia" w:eastAsiaTheme="minorEastAsia" w:hAnsi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570873">
        <w:rPr>
          <w:rFonts w:asciiTheme="minorEastAsia" w:eastAsiaTheme="minorEastAsia" w:hAnsiTheme="minorEastAsia"/>
          <w:sz w:val="28"/>
        </w:rPr>
        <w:t>评审</w:t>
      </w:r>
    </w:p>
    <w:p w14:paraId="529C3729"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响应文件的解密与开启</w:t>
      </w:r>
    </w:p>
    <w:p w14:paraId="4DFD086B"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采购人或采购代理机构将按竞争性磋商文件的规定，在响应文件提交截止时间的同一时间和竞争性磋商文件预先确定的地点开启响应文件。</w:t>
      </w:r>
    </w:p>
    <w:p w14:paraId="7F38D99E"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本项目解密使用北京市政府采购电子交易平台。供应商应在规定的时间内对响应文件进行解密，因非系统原因导致的解密失败，视为</w:t>
      </w:r>
      <w:r w:rsidRPr="00570873">
        <w:rPr>
          <w:rFonts w:asciiTheme="minorEastAsia" w:eastAsiaTheme="minorEastAsia" w:hAnsiTheme="minorEastAsia"/>
          <w:b/>
          <w:sz w:val="24"/>
        </w:rPr>
        <w:t>无效响应</w:t>
      </w:r>
      <w:r w:rsidRPr="00570873">
        <w:rPr>
          <w:rFonts w:asciiTheme="minorEastAsia" w:eastAsiaTheme="minorEastAsia" w:hAnsiTheme="minorEastAsia"/>
          <w:sz w:val="24"/>
        </w:rPr>
        <w:t>。</w:t>
      </w:r>
    </w:p>
    <w:p w14:paraId="4301800E"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lastRenderedPageBreak/>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9A6417"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供应商不足3家的，不予解密。</w:t>
      </w:r>
    </w:p>
    <w:p w14:paraId="5CFE9960"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bookmarkStart w:id="458" w:name="_Toc520356165"/>
      <w:r w:rsidRPr="00570873">
        <w:rPr>
          <w:rFonts w:asciiTheme="minorEastAsia" w:eastAsiaTheme="minorEastAsia" w:hAnsiTheme="minorEastAsia"/>
          <w:sz w:val="24"/>
        </w:rPr>
        <w:t>本项目不公开报价。</w:t>
      </w:r>
    </w:p>
    <w:bookmarkEnd w:id="458"/>
    <w:p w14:paraId="2E4EDB9B"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磋商小组</w:t>
      </w:r>
    </w:p>
    <w:p w14:paraId="224B9A15"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磋商小组根据政府采购有关规定和本次采购项目的特点进行组建，并负责具体评审</w:t>
      </w:r>
      <w:r w:rsidRPr="00570873">
        <w:rPr>
          <w:rFonts w:asciiTheme="minorEastAsia" w:eastAsiaTheme="minorEastAsia" w:hAnsiTheme="minorEastAsia" w:hint="eastAsia"/>
          <w:sz w:val="24"/>
        </w:rPr>
        <w:t>与磋商</w:t>
      </w:r>
      <w:r w:rsidRPr="00570873">
        <w:rPr>
          <w:rFonts w:asciiTheme="minorEastAsia" w:eastAsiaTheme="minorEastAsia" w:hAnsiTheme="minorEastAsia"/>
          <w:sz w:val="24"/>
        </w:rPr>
        <w:t>事务，独立履行职责。</w:t>
      </w:r>
      <w:bookmarkStart w:id="459" w:name="_Toc520356166"/>
    </w:p>
    <w:p w14:paraId="4962EA20"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60" w:name="_Toc520356169"/>
      <w:bookmarkEnd w:id="459"/>
    </w:p>
    <w:p w14:paraId="72BCA6F0" w14:textId="77777777" w:rsidR="00B210F5" w:rsidRPr="00570873" w:rsidRDefault="00000000">
      <w:pPr>
        <w:numPr>
          <w:ilvl w:val="0"/>
          <w:numId w:val="68"/>
        </w:num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sz w:val="24"/>
        </w:rPr>
        <w:t>评审方法和评审标准</w:t>
      </w:r>
    </w:p>
    <w:p w14:paraId="4A5D32CF"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见第三章《评审方法和评审标准》。</w:t>
      </w:r>
    </w:p>
    <w:p w14:paraId="7472FF25" w14:textId="77777777" w:rsidR="00B210F5" w:rsidRPr="00570873" w:rsidRDefault="00B210F5">
      <w:pPr>
        <w:tabs>
          <w:tab w:val="left" w:pos="360"/>
          <w:tab w:val="left" w:pos="1080"/>
        </w:tabs>
        <w:snapToGrid w:val="0"/>
        <w:spacing w:line="360" w:lineRule="auto"/>
        <w:ind w:left="1080"/>
        <w:rPr>
          <w:rFonts w:asciiTheme="minorEastAsia" w:eastAsiaTheme="minorEastAsia" w:hAnsiTheme="minorEastAsia" w:hint="eastAsia"/>
          <w:sz w:val="24"/>
        </w:rPr>
      </w:pPr>
    </w:p>
    <w:p w14:paraId="7AB3275F" w14:textId="77777777" w:rsidR="00B210F5" w:rsidRPr="00570873" w:rsidRDefault="00000000">
      <w:pPr>
        <w:pStyle w:val="2b"/>
        <w:spacing w:before="0" w:line="360" w:lineRule="auto"/>
        <w:rPr>
          <w:rFonts w:asciiTheme="minorEastAsia" w:eastAsiaTheme="minorEastAsia" w:hAnsiTheme="minorEastAsia" w:hint="eastAsia"/>
          <w:sz w:val="28"/>
        </w:rPr>
      </w:pPr>
      <w:bookmarkStart w:id="461" w:name="_Toc151193933"/>
      <w:bookmarkStart w:id="462" w:name="_Toc305158887"/>
      <w:bookmarkStart w:id="463" w:name="_Toc150480783"/>
      <w:bookmarkStart w:id="464" w:name="_Toc226965735"/>
      <w:bookmarkStart w:id="465" w:name="_Toc226337241"/>
      <w:bookmarkStart w:id="466" w:name="_Toc305158813"/>
      <w:bookmarkStart w:id="467" w:name="_Toc226309789"/>
      <w:bookmarkStart w:id="468" w:name="_Toc151193715"/>
      <w:bookmarkStart w:id="469" w:name="_Toc265228383"/>
      <w:bookmarkStart w:id="470" w:name="_Toc150774645"/>
      <w:bookmarkStart w:id="471" w:name="_Toc151193859"/>
      <w:bookmarkStart w:id="472" w:name="_Toc226965818"/>
      <w:bookmarkStart w:id="473" w:name="_Toc127151545"/>
      <w:bookmarkStart w:id="474" w:name="_Toc150509296"/>
      <w:bookmarkStart w:id="475" w:name="_Toc195842910"/>
      <w:bookmarkStart w:id="476" w:name="_Toc151190172"/>
      <w:bookmarkStart w:id="477" w:name="_Toc264969235"/>
      <w:bookmarkStart w:id="478" w:name="_Toc151193787"/>
      <w:bookmarkStart w:id="479" w:name="_Toc150774750"/>
      <w:bookmarkStart w:id="480" w:name="_Toc142311047"/>
      <w:bookmarkStart w:id="481" w:name="_Toc151193643"/>
      <w:r w:rsidRPr="00570873">
        <w:rPr>
          <w:rFonts w:asciiTheme="minorEastAsia" w:eastAsiaTheme="minorEastAsia" w:hAnsiTheme="minorEastAsia"/>
          <w:sz w:val="28"/>
        </w:rPr>
        <w:t xml:space="preserve">六   </w:t>
      </w:r>
      <w:bookmarkEnd w:id="460"/>
      <w:r w:rsidRPr="00570873">
        <w:rPr>
          <w:rFonts w:asciiTheme="minorEastAsia" w:eastAsiaTheme="minorEastAsia" w:hAnsi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570873">
        <w:rPr>
          <w:rFonts w:asciiTheme="minorEastAsia" w:eastAsiaTheme="minorEastAsia" w:hAnsiTheme="minorEastAsia"/>
          <w:sz w:val="28"/>
        </w:rPr>
        <w:t>成交</w:t>
      </w:r>
    </w:p>
    <w:p w14:paraId="45FA6E4F"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482" w:name="_Toc226337243"/>
      <w:bookmarkStart w:id="483" w:name="_Toc150774752"/>
      <w:bookmarkStart w:id="484" w:name="_Toc226309791"/>
      <w:bookmarkStart w:id="485" w:name="_Toc127151748"/>
      <w:bookmarkStart w:id="486" w:name="_Toc164608816"/>
      <w:bookmarkStart w:id="487" w:name="_Toc305158889"/>
      <w:bookmarkStart w:id="488" w:name="_Toc151193717"/>
      <w:bookmarkStart w:id="489" w:name="_Toc226965820"/>
      <w:bookmarkStart w:id="490" w:name="_Toc150509298"/>
      <w:bookmarkStart w:id="491" w:name="_Toc150774647"/>
      <w:bookmarkStart w:id="492" w:name="_Toc265228385"/>
      <w:bookmarkStart w:id="493" w:name="_Toc164229388"/>
      <w:bookmarkStart w:id="494" w:name="_Toc195842912"/>
      <w:bookmarkStart w:id="495" w:name="_Toc151190174"/>
      <w:bookmarkStart w:id="496" w:name="_Toc142311049"/>
      <w:bookmarkStart w:id="497" w:name="_Toc164351641"/>
      <w:bookmarkStart w:id="498" w:name="_Toc164608661"/>
      <w:bookmarkStart w:id="499" w:name="_Toc151193935"/>
      <w:bookmarkStart w:id="500" w:name="_Toc151193861"/>
      <w:bookmarkStart w:id="501" w:name="_Toc149720840"/>
      <w:bookmarkStart w:id="502" w:name="_Toc127161461"/>
      <w:bookmarkStart w:id="503" w:name="_Toc164229242"/>
      <w:bookmarkStart w:id="504" w:name="_Toc150480785"/>
      <w:bookmarkStart w:id="505" w:name="_Toc305158815"/>
      <w:bookmarkStart w:id="506" w:name="_Toc226965737"/>
      <w:bookmarkStart w:id="507" w:name="_Toc151193645"/>
      <w:bookmarkStart w:id="508" w:name="_Toc151193789"/>
      <w:bookmarkStart w:id="509" w:name="_Toc127151547"/>
      <w:bookmarkStart w:id="510" w:name="_Toc264969237"/>
      <w:r w:rsidRPr="00570873">
        <w:rPr>
          <w:rFonts w:asciiTheme="minorEastAsia" w:eastAsiaTheme="minorEastAsia" w:hAnsi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3669DD9"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2C25CCF"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511" w:name="_Toc305158817"/>
      <w:bookmarkStart w:id="512" w:name="_Toc305158891"/>
      <w:bookmarkStart w:id="513" w:name="_Toc127151750"/>
      <w:bookmarkStart w:id="514" w:name="_Toc164229244"/>
      <w:bookmarkStart w:id="515" w:name="_Toc151193937"/>
      <w:bookmarkStart w:id="516" w:name="_Toc195842914"/>
      <w:bookmarkStart w:id="517" w:name="_Toc150774649"/>
      <w:bookmarkStart w:id="518" w:name="_Toc127151549"/>
      <w:bookmarkStart w:id="519" w:name="_Toc151190176"/>
      <w:bookmarkStart w:id="520" w:name="_Toc226337245"/>
      <w:bookmarkStart w:id="521" w:name="_Toc226309793"/>
      <w:bookmarkStart w:id="522" w:name="_Toc150774754"/>
      <w:bookmarkStart w:id="523" w:name="_Toc151193863"/>
      <w:bookmarkStart w:id="524" w:name="_Toc264969239"/>
      <w:bookmarkStart w:id="525" w:name="_Toc164608663"/>
      <w:bookmarkStart w:id="526" w:name="_Toc151193647"/>
      <w:bookmarkStart w:id="527" w:name="_Toc164608818"/>
      <w:bookmarkStart w:id="528" w:name="_Toc226965739"/>
      <w:bookmarkStart w:id="529" w:name="_Toc226965822"/>
      <w:bookmarkStart w:id="530" w:name="_Toc265228387"/>
      <w:bookmarkStart w:id="531" w:name="_Toc151193719"/>
      <w:bookmarkStart w:id="532" w:name="_Toc142311051"/>
      <w:bookmarkStart w:id="533" w:name="_Toc150509300"/>
      <w:bookmarkStart w:id="534" w:name="_Toc150480787"/>
      <w:bookmarkStart w:id="535" w:name="_Toc127161463"/>
      <w:bookmarkStart w:id="536" w:name="_Toc164229390"/>
      <w:bookmarkStart w:id="537" w:name="_Toc151193791"/>
      <w:bookmarkStart w:id="538" w:name="_Toc149720842"/>
      <w:bookmarkStart w:id="539" w:name="_Toc164351643"/>
      <w:bookmarkStart w:id="540" w:name="_Ref467306425"/>
      <w:bookmarkStart w:id="541" w:name="_Toc520356176"/>
      <w:bookmarkStart w:id="542" w:name="_Ref467307090"/>
      <w:r w:rsidRPr="00570873">
        <w:rPr>
          <w:rFonts w:asciiTheme="minorEastAsia" w:eastAsiaTheme="minorEastAsia" w:hAnsiTheme="minorEastAsia"/>
          <w:sz w:val="24"/>
        </w:rPr>
        <w:t>成交公告与成交通知书</w:t>
      </w:r>
      <w:bookmarkEnd w:id="511"/>
      <w:bookmarkEnd w:id="512"/>
    </w:p>
    <w:p w14:paraId="756F35E8"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采购人或采购代理机构将</w:t>
      </w:r>
      <w:r w:rsidRPr="00570873">
        <w:rPr>
          <w:rFonts w:asciiTheme="minorEastAsia" w:eastAsiaTheme="minorEastAsia" w:hAnsiTheme="minorEastAsia"/>
          <w:kern w:val="0"/>
          <w:sz w:val="24"/>
        </w:rPr>
        <w:t>在成交供应商确定后2个工作日内，在</w:t>
      </w:r>
      <w:r w:rsidRPr="00570873">
        <w:rPr>
          <w:rFonts w:asciiTheme="minorEastAsia" w:eastAsiaTheme="minorEastAsia" w:hAnsiTheme="minorEastAsia"/>
          <w:sz w:val="24"/>
        </w:rPr>
        <w:t>北京市政府采购网</w:t>
      </w:r>
      <w:r w:rsidRPr="00570873">
        <w:rPr>
          <w:rFonts w:asciiTheme="minorEastAsia" w:eastAsiaTheme="minorEastAsia" w:hAnsiTheme="minorEastAsia"/>
          <w:kern w:val="0"/>
          <w:sz w:val="24"/>
        </w:rPr>
        <w:t>公告成交结果，同时向成交供应商发出成交通知书，</w:t>
      </w:r>
      <w:r w:rsidRPr="00570873">
        <w:rPr>
          <w:rFonts w:asciiTheme="minorEastAsia" w:eastAsiaTheme="minorEastAsia" w:hAnsiTheme="minorEastAsia"/>
          <w:sz w:val="24"/>
        </w:rPr>
        <w:t>成交公告期限为1个工作日。</w:t>
      </w:r>
    </w:p>
    <w:p w14:paraId="4673F4C7" w14:textId="77777777" w:rsidR="00B210F5" w:rsidRPr="00570873" w:rsidRDefault="00000000">
      <w:pPr>
        <w:numPr>
          <w:ilvl w:val="1"/>
          <w:numId w:val="6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570873">
        <w:rPr>
          <w:rFonts w:asciiTheme="minorEastAsia" w:eastAsiaTheme="minorEastAsia" w:hAnsiTheme="minorEastAsia"/>
          <w:sz w:val="24"/>
        </w:rPr>
        <w:t>成交通知书对采购人和成交供应商均具有法律效力。成交通知书发出后，采购人改变成交结果的，或者成交供应商放弃成交项目的，应当依法承担</w:t>
      </w:r>
      <w:r w:rsidRPr="00570873">
        <w:rPr>
          <w:rFonts w:asciiTheme="minorEastAsia" w:eastAsiaTheme="minorEastAsia" w:hAnsiTheme="minorEastAsia"/>
          <w:sz w:val="24"/>
        </w:rPr>
        <w:lastRenderedPageBreak/>
        <w:t>法律责任。</w:t>
      </w:r>
    </w:p>
    <w:p w14:paraId="69824BA2"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终止</w:t>
      </w:r>
    </w:p>
    <w:p w14:paraId="469C81C8"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出现下列情形之一的，采购人或采购代理机构将终止竞争性磋商采购活动，发布项目终止公告并说明原因，重新开展采购活动：</w:t>
      </w:r>
    </w:p>
    <w:p w14:paraId="7D2BC020"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因情况变化，不再符合规定的竞争性磋商采购方式适用情形的；</w:t>
      </w:r>
    </w:p>
    <w:p w14:paraId="1276901A"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出现影响采购公正的违法、违规行为的；</w:t>
      </w:r>
    </w:p>
    <w:p w14:paraId="6982EE50"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EFD6E18"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543" w:name="_Ref467307204"/>
      <w:bookmarkStart w:id="544" w:name="_Toc151193648"/>
      <w:bookmarkStart w:id="545" w:name="_Ref467306978"/>
      <w:bookmarkStart w:id="546" w:name="_Toc164229391"/>
      <w:bookmarkStart w:id="547" w:name="_Toc164608664"/>
      <w:bookmarkStart w:id="548" w:name="_Toc151193938"/>
      <w:bookmarkStart w:id="549" w:name="_Ref467306377"/>
      <w:bookmarkStart w:id="550" w:name="_Ref467307062"/>
      <w:bookmarkStart w:id="551" w:name="_Toc164351644"/>
      <w:bookmarkStart w:id="552" w:name="_Toc151193792"/>
      <w:bookmarkStart w:id="553" w:name="_Toc151193720"/>
      <w:bookmarkStart w:id="554" w:name="_Toc226965740"/>
      <w:bookmarkStart w:id="555" w:name="_Toc150774650"/>
      <w:bookmarkStart w:id="556" w:name="_Toc151193864"/>
      <w:bookmarkStart w:id="557" w:name="_Toc226337246"/>
      <w:bookmarkStart w:id="558" w:name="_Toc150774755"/>
      <w:bookmarkStart w:id="559" w:name="_Toc151190177"/>
      <w:bookmarkStart w:id="560" w:name="_Toc127161464"/>
      <w:bookmarkStart w:id="561" w:name="_Toc305158892"/>
      <w:bookmarkStart w:id="562" w:name="_Toc150480788"/>
      <w:bookmarkStart w:id="563" w:name="_Toc520356175"/>
      <w:bookmarkStart w:id="564" w:name="_Toc150509301"/>
      <w:bookmarkStart w:id="565" w:name="_Toc264969240"/>
      <w:bookmarkStart w:id="566" w:name="_Toc226965823"/>
      <w:bookmarkStart w:id="567" w:name="_Toc149720843"/>
      <w:bookmarkStart w:id="568" w:name="_Toc265228388"/>
      <w:bookmarkStart w:id="569" w:name="_Toc127151751"/>
      <w:bookmarkStart w:id="570" w:name="_Toc127151550"/>
      <w:bookmarkStart w:id="571" w:name="_Toc142311052"/>
      <w:bookmarkStart w:id="572" w:name="_Toc164229245"/>
      <w:bookmarkStart w:id="573" w:name="_Toc164608819"/>
      <w:bookmarkStart w:id="574" w:name="_Toc305158818"/>
      <w:bookmarkStart w:id="575" w:name="_Toc226309794"/>
      <w:bookmarkStart w:id="576" w:name="_Toc195842915"/>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570873">
        <w:rPr>
          <w:rFonts w:asciiTheme="minorEastAsia" w:eastAsiaTheme="minorEastAsia" w:hAnsi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3B75724D"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采购人与成交供应商应当在成交通知书发出之日起30日内，按照磋商文件确定的合同文本以及采购标的、规格型号、采购金额、采购数量、技术和服务要求等事项签订政府采购合同。</w:t>
      </w:r>
    </w:p>
    <w:p w14:paraId="23AEB6D0"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0A7FDF1"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联合体成交的，联合体各方应当共同与采购人签订合同，就采购合同约定的事项向采购人承担连带责任。</w:t>
      </w:r>
    </w:p>
    <w:p w14:paraId="47C5B8C1"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政府采购合同不能转包。</w:t>
      </w:r>
    </w:p>
    <w:p w14:paraId="074D926B"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570873">
        <w:rPr>
          <w:rFonts w:asciiTheme="minorEastAsia" w:eastAsiaTheme="minorEastAsia" w:hAnsiTheme="minorEastAsia"/>
          <w:b/>
          <w:sz w:val="24"/>
        </w:rPr>
        <w:t>否则响应无效</w:t>
      </w:r>
      <w:r w:rsidRPr="00570873">
        <w:rPr>
          <w:rFonts w:asciiTheme="minorEastAsia" w:eastAsiaTheme="minorEastAsia" w:hAnsiTheme="minorEastAsia"/>
          <w:sz w:val="24"/>
        </w:rPr>
        <w:t>。成交供应商就采购项</w:t>
      </w:r>
      <w:r w:rsidRPr="00570873">
        <w:rPr>
          <w:rFonts w:asciiTheme="minorEastAsia" w:eastAsiaTheme="minorEastAsia" w:hAnsiTheme="minorEastAsia"/>
          <w:sz w:val="24"/>
        </w:rPr>
        <w:lastRenderedPageBreak/>
        <w:t>目和分包项目向采购人负责，分包供应商就分包项目承担责任。</w:t>
      </w:r>
    </w:p>
    <w:p w14:paraId="45F6CAB1"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宋体" w:hAnsi="宋体" w:hint="eastAsia"/>
          <w:sz w:val="24"/>
        </w:rPr>
        <w:t>“政采贷”融资指引：详见</w:t>
      </w:r>
      <w:r w:rsidRPr="00570873">
        <w:rPr>
          <w:rFonts w:eastAsiaTheme="minorEastAsia"/>
          <w:sz w:val="24"/>
        </w:rPr>
        <w:t>《</w:t>
      </w:r>
      <w:r w:rsidRPr="00570873">
        <w:rPr>
          <w:rFonts w:eastAsiaTheme="minorEastAsia" w:hint="eastAsia"/>
          <w:sz w:val="24"/>
        </w:rPr>
        <w:t>供应商</w:t>
      </w:r>
      <w:r w:rsidRPr="00570873">
        <w:rPr>
          <w:rFonts w:eastAsiaTheme="minorEastAsia"/>
          <w:sz w:val="24"/>
        </w:rPr>
        <w:t>须知资料表》</w:t>
      </w:r>
      <w:r w:rsidRPr="00570873">
        <w:rPr>
          <w:rFonts w:eastAsiaTheme="minorEastAsia" w:hint="eastAsia"/>
          <w:sz w:val="24"/>
        </w:rPr>
        <w:t>。</w:t>
      </w:r>
    </w:p>
    <w:bookmarkEnd w:id="540"/>
    <w:bookmarkEnd w:id="541"/>
    <w:bookmarkEnd w:id="542"/>
    <w:p w14:paraId="27CACE81"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询问与质疑</w:t>
      </w:r>
    </w:p>
    <w:p w14:paraId="2A60FB6A"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询问</w:t>
      </w:r>
    </w:p>
    <w:p w14:paraId="6599CF19"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供应商对政府采购活动事项有疑问的，可依法提出询问，并按《供应商须知资料表》载明的形式送达采购人或采购代理机构。</w:t>
      </w:r>
    </w:p>
    <w:p w14:paraId="58AAD7C2"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采购人或采购代理机构对供应商依法提出的询问，在3个工作日内作出答复，但答复的内容不得涉及商业秘密。</w:t>
      </w:r>
    </w:p>
    <w:p w14:paraId="2D2419F9"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质疑</w:t>
      </w:r>
    </w:p>
    <w:p w14:paraId="5D053FE5"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D711740"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695AAAB"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6C159B6" w14:textId="77777777" w:rsidR="00B210F5" w:rsidRPr="00570873" w:rsidRDefault="00000000">
      <w:pPr>
        <w:numPr>
          <w:ilvl w:val="2"/>
          <w:numId w:val="68"/>
        </w:numPr>
        <w:snapToGrid w:val="0"/>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供应商应在法定质疑期内一次性提出针对同一采购程序环节的质疑，法定质疑期内针对同一采购程序环节再次提出的质疑，采购人、采购代理机构有权不予答复。</w:t>
      </w:r>
    </w:p>
    <w:p w14:paraId="129B4AB3"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接收询问和质疑的联系部门、联系电话和通讯地址见《供应商须知资料表》。</w:t>
      </w:r>
    </w:p>
    <w:p w14:paraId="6A8D759D" w14:textId="77777777" w:rsidR="00B210F5" w:rsidRPr="00570873" w:rsidRDefault="00000000">
      <w:pPr>
        <w:numPr>
          <w:ilvl w:val="0"/>
          <w:numId w:val="68"/>
        </w:numPr>
        <w:tabs>
          <w:tab w:val="left" w:pos="360"/>
        </w:tabs>
        <w:snapToGrid w:val="0"/>
        <w:spacing w:line="360" w:lineRule="auto"/>
        <w:ind w:left="357" w:hanging="357"/>
        <w:outlineLvl w:val="1"/>
        <w:rPr>
          <w:rFonts w:asciiTheme="minorEastAsia" w:eastAsiaTheme="minorEastAsia" w:hAnsiTheme="minorEastAsia" w:hint="eastAsia"/>
          <w:sz w:val="24"/>
        </w:rPr>
      </w:pPr>
      <w:r w:rsidRPr="00570873">
        <w:rPr>
          <w:rFonts w:asciiTheme="minorEastAsia" w:eastAsiaTheme="minorEastAsia" w:hAnsiTheme="minorEastAsia"/>
          <w:sz w:val="24"/>
        </w:rPr>
        <w:t>代理费</w:t>
      </w:r>
    </w:p>
    <w:p w14:paraId="4FE5F7E7" w14:textId="77777777" w:rsidR="00B210F5" w:rsidRPr="00570873" w:rsidRDefault="00000000">
      <w:pPr>
        <w:numPr>
          <w:ilvl w:val="1"/>
          <w:numId w:val="6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lastRenderedPageBreak/>
        <w:t>收费对象、收费标准及缴纳时间见《供应商须知资料表》。由成交供应商支付的，成交供应商须一次性向采购代理机构缴纳代理费，报价应包含代理费用。</w:t>
      </w:r>
    </w:p>
    <w:p w14:paraId="44643A06" w14:textId="77777777" w:rsidR="00B210F5" w:rsidRPr="00570873" w:rsidRDefault="00B210F5">
      <w:pPr>
        <w:tabs>
          <w:tab w:val="left" w:pos="360"/>
          <w:tab w:val="left" w:pos="1080"/>
        </w:tabs>
        <w:snapToGrid w:val="0"/>
        <w:spacing w:line="360" w:lineRule="auto"/>
        <w:ind w:left="360"/>
        <w:rPr>
          <w:rFonts w:asciiTheme="minorEastAsia" w:eastAsiaTheme="minorEastAsia" w:hAnsiTheme="minorEastAsia" w:hint="eastAsia"/>
          <w:sz w:val="24"/>
        </w:rPr>
      </w:pPr>
    </w:p>
    <w:p w14:paraId="5412E19A" w14:textId="77777777" w:rsidR="00B210F5" w:rsidRPr="00570873" w:rsidRDefault="00000000">
      <w:pPr>
        <w:spacing w:line="360" w:lineRule="auto"/>
        <w:jc w:val="center"/>
        <w:outlineLvl w:val="0"/>
        <w:rPr>
          <w:rFonts w:asciiTheme="minorEastAsia" w:eastAsiaTheme="minorEastAsia" w:hAnsiTheme="minorEastAsia" w:hint="eastAsia"/>
          <w:b/>
          <w:sz w:val="36"/>
          <w:szCs w:val="36"/>
        </w:rPr>
      </w:pPr>
      <w:bookmarkStart w:id="577" w:name="_Toc265228392"/>
      <w:bookmarkStart w:id="578" w:name="_Toc142311056"/>
      <w:bookmarkStart w:id="579" w:name="_Toc353825544"/>
      <w:bookmarkStart w:id="580" w:name="_Toc305158822"/>
      <w:bookmarkStart w:id="581" w:name="_Toc127151554"/>
      <w:bookmarkStart w:id="582" w:name="_Toc226337250"/>
      <w:bookmarkStart w:id="583" w:name="_Toc353873664"/>
      <w:bookmarkStart w:id="584" w:name="_Toc150774759"/>
      <w:bookmarkStart w:id="585" w:name="_Toc264969244"/>
      <w:bookmarkStart w:id="586" w:name="_Toc226965827"/>
      <w:bookmarkStart w:id="587" w:name="_Toc305158896"/>
      <w:bookmarkStart w:id="588" w:name="_Toc150480792"/>
      <w:bookmarkStart w:id="589" w:name="_Toc353873934"/>
      <w:r w:rsidRPr="00570873">
        <w:rPr>
          <w:rFonts w:asciiTheme="minorEastAsia" w:eastAsiaTheme="minorEastAsia" w:hAnsiTheme="minorEastAsia"/>
          <w:sz w:val="24"/>
        </w:rPr>
        <w:br w:type="page"/>
      </w:r>
      <w:bookmarkStart w:id="590" w:name="_Toc97371943"/>
      <w:r w:rsidRPr="00570873">
        <w:rPr>
          <w:rFonts w:asciiTheme="minorEastAsia" w:eastAsiaTheme="minorEastAsia" w:hAnsiTheme="minorEastAsia"/>
          <w:b/>
          <w:sz w:val="36"/>
          <w:szCs w:val="36"/>
        </w:rPr>
        <w:lastRenderedPageBreak/>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sidRPr="00570873">
        <w:rPr>
          <w:rFonts w:asciiTheme="minorEastAsia" w:eastAsiaTheme="minorEastAsia" w:hAnsiTheme="minorEastAsia"/>
          <w:b/>
          <w:sz w:val="36"/>
          <w:szCs w:val="36"/>
        </w:rPr>
        <w:t>评审方法和评审标准</w:t>
      </w:r>
      <w:bookmarkStart w:id="591" w:name="_Toc487900382"/>
      <w:bookmarkEnd w:id="590"/>
    </w:p>
    <w:p w14:paraId="7365C096" w14:textId="77777777" w:rsidR="00B210F5" w:rsidRPr="00570873" w:rsidRDefault="00000000">
      <w:pPr>
        <w:pStyle w:val="2b"/>
        <w:spacing w:before="0" w:line="360" w:lineRule="auto"/>
        <w:rPr>
          <w:rFonts w:asciiTheme="minorEastAsia" w:eastAsiaTheme="minorEastAsia" w:hAnsiTheme="minorEastAsia" w:hint="eastAsia"/>
          <w:sz w:val="24"/>
          <w:szCs w:val="24"/>
        </w:rPr>
      </w:pPr>
      <w:r w:rsidRPr="00570873">
        <w:rPr>
          <w:rFonts w:asciiTheme="minorEastAsia" w:eastAsiaTheme="minorEastAsia" w:hAnsiTheme="minorEastAsia"/>
          <w:sz w:val="24"/>
          <w:szCs w:val="24"/>
        </w:rPr>
        <w:t>一、资格审查程序</w:t>
      </w:r>
    </w:p>
    <w:p w14:paraId="219A2D0F" w14:textId="77777777" w:rsidR="00B210F5" w:rsidRPr="00570873" w:rsidRDefault="00000000">
      <w:pPr>
        <w:tabs>
          <w:tab w:val="left" w:pos="1080"/>
        </w:tabs>
        <w:snapToGrid w:val="0"/>
        <w:jc w:val="left"/>
        <w:rPr>
          <w:rFonts w:asciiTheme="minorEastAsia" w:eastAsiaTheme="minorEastAsia" w:hAnsiTheme="minorEastAsia" w:hint="eastAsia"/>
          <w:b/>
          <w:sz w:val="24"/>
        </w:rPr>
      </w:pPr>
      <w:r w:rsidRPr="00570873">
        <w:rPr>
          <w:rFonts w:asciiTheme="minorEastAsia" w:eastAsiaTheme="minorEastAsia" w:hAnsiTheme="minorEastAsia"/>
          <w:b/>
          <w:sz w:val="24"/>
        </w:rPr>
        <w:tab/>
      </w:r>
    </w:p>
    <w:p w14:paraId="32BF67F3" w14:textId="77777777" w:rsidR="00B210F5" w:rsidRPr="00570873" w:rsidRDefault="00000000">
      <w:pPr>
        <w:numPr>
          <w:ilvl w:val="0"/>
          <w:numId w:val="70"/>
        </w:numPr>
        <w:tabs>
          <w:tab w:val="left" w:pos="360"/>
        </w:tabs>
        <w:snapToGrid w:val="0"/>
        <w:spacing w:line="360" w:lineRule="auto"/>
        <w:outlineLvl w:val="1"/>
        <w:rPr>
          <w:rFonts w:eastAsiaTheme="minorEastAsia"/>
          <w:sz w:val="24"/>
        </w:rPr>
      </w:pPr>
      <w:bookmarkStart w:id="592" w:name="_Toc151193783"/>
      <w:bookmarkStart w:id="593" w:name="_Toc226309785"/>
      <w:bookmarkStart w:id="594" w:name="_Toc127151742"/>
      <w:bookmarkStart w:id="595" w:name="_Toc164608810"/>
      <w:bookmarkStart w:id="596" w:name="_Toc264969231"/>
      <w:bookmarkStart w:id="597" w:name="_Toc150480779"/>
      <w:bookmarkStart w:id="598" w:name="_Toc226337237"/>
      <w:bookmarkStart w:id="599" w:name="_Toc151193855"/>
      <w:bookmarkStart w:id="600" w:name="_Toc151193929"/>
      <w:bookmarkStart w:id="601" w:name="_Toc150774746"/>
      <w:bookmarkStart w:id="602" w:name="_Toc265228379"/>
      <w:bookmarkStart w:id="603" w:name="_Toc142311043"/>
      <w:bookmarkStart w:id="604" w:name="_Toc164351635"/>
      <w:bookmarkStart w:id="605" w:name="_Toc151193639"/>
      <w:bookmarkStart w:id="606" w:name="_Toc150774641"/>
      <w:bookmarkStart w:id="607" w:name="_Toc195842906"/>
      <w:bookmarkStart w:id="608" w:name="_Toc305158809"/>
      <w:bookmarkStart w:id="609" w:name="_Toc305158883"/>
      <w:bookmarkStart w:id="610" w:name="_Toc151190168"/>
      <w:bookmarkStart w:id="611" w:name="_Toc226965731"/>
      <w:bookmarkStart w:id="612" w:name="_Toc127161455"/>
      <w:bookmarkStart w:id="613" w:name="_Toc150509292"/>
      <w:bookmarkStart w:id="614" w:name="_Toc149720834"/>
      <w:bookmarkStart w:id="615" w:name="_Toc164608655"/>
      <w:bookmarkStart w:id="616" w:name="_Toc226965814"/>
      <w:bookmarkStart w:id="617" w:name="_Toc164229236"/>
      <w:bookmarkStart w:id="618" w:name="_Toc164229382"/>
      <w:bookmarkStart w:id="619" w:name="_Toc151193711"/>
      <w:bookmarkStart w:id="620" w:name="_Toc127151541"/>
      <w:bookmarkStart w:id="621" w:name="_Toc353825551"/>
      <w:bookmarkStart w:id="622" w:name="_Toc353873941"/>
      <w:bookmarkStart w:id="623" w:name="_Toc264969245"/>
      <w:bookmarkStart w:id="624" w:name="_Toc195842920"/>
      <w:bookmarkStart w:id="625" w:name="_Toc353825545"/>
      <w:bookmarkStart w:id="626" w:name="_Toc305158897"/>
      <w:bookmarkStart w:id="627" w:name="_Toc226337251"/>
      <w:bookmarkStart w:id="628" w:name="_Toc226965828"/>
      <w:bookmarkStart w:id="629" w:name="_Toc353873935"/>
      <w:bookmarkStart w:id="630" w:name="_Toc127151555"/>
      <w:bookmarkStart w:id="631" w:name="_Toc142311057"/>
      <w:bookmarkStart w:id="632" w:name="_Toc150480793"/>
      <w:bookmarkStart w:id="633" w:name="_Toc305158823"/>
      <w:bookmarkStart w:id="634" w:name="_Toc265228393"/>
      <w:bookmarkStart w:id="635" w:name="_Toc353873665"/>
      <w:bookmarkStart w:id="636" w:name="_Toc15077476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1"/>
      <w:r w:rsidRPr="00570873">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570873">
        <w:rPr>
          <w:rFonts w:eastAsiaTheme="minorEastAsia"/>
          <w:sz w:val="24"/>
        </w:rPr>
        <w:t>资格审查和符合性审查</w:t>
      </w:r>
    </w:p>
    <w:p w14:paraId="7403A466"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570873">
        <w:rPr>
          <w:rFonts w:asciiTheme="minorEastAsia" w:eastAsiaTheme="minorEastAsia" w:hAnsiTheme="minorEastAsia"/>
          <w:b/>
          <w:sz w:val="24"/>
        </w:rPr>
        <w:t>无效响应</w:t>
      </w:r>
      <w:r w:rsidRPr="00570873">
        <w:rPr>
          <w:rFonts w:asciiTheme="minorEastAsia" w:eastAsiaTheme="minorEastAsia" w:hAnsiTheme="minorEastAsia"/>
          <w:sz w:val="24"/>
        </w:rPr>
        <w:t>处理，磋商小组应当告知提交响应文件的供应商。</w:t>
      </w:r>
    </w:p>
    <w:p w14:paraId="4AC6D610"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《资格审查要求》中对格式有要求的，除竞争性磋商文件另有规定外，均为“实质性格式”文件。</w:t>
      </w:r>
    </w:p>
    <w:p w14:paraId="490F0B23"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《资格审查要求》见下表：</w:t>
      </w:r>
    </w:p>
    <w:p w14:paraId="612B2A0F" w14:textId="77777777" w:rsidR="00B210F5" w:rsidRPr="00570873" w:rsidRDefault="00000000">
      <w:pPr>
        <w:tabs>
          <w:tab w:val="left" w:pos="900"/>
          <w:tab w:val="left" w:pos="1080"/>
        </w:tabs>
        <w:snapToGrid w:val="0"/>
        <w:spacing w:line="360" w:lineRule="auto"/>
        <w:ind w:left="1077" w:firstLineChars="1100" w:firstLine="2650"/>
        <w:rPr>
          <w:rFonts w:asciiTheme="minorEastAsia" w:eastAsiaTheme="minorEastAsia" w:hAnsiTheme="minorEastAsia" w:hint="eastAsia"/>
          <w:b/>
          <w:sz w:val="24"/>
        </w:rPr>
      </w:pPr>
      <w:r w:rsidRPr="00570873">
        <w:rPr>
          <w:rFonts w:asciiTheme="minorEastAsia" w:eastAsiaTheme="minorEastAsia" w:hAnsiTheme="minorEastAsia"/>
          <w:b/>
          <w:sz w:val="24"/>
        </w:rPr>
        <w:t>资格审查要求</w:t>
      </w:r>
    </w:p>
    <w:tbl>
      <w:tblPr>
        <w:tblW w:w="8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1678"/>
        <w:gridCol w:w="4617"/>
        <w:gridCol w:w="1705"/>
      </w:tblGrid>
      <w:tr w:rsidR="00B210F5" w:rsidRPr="00570873" w14:paraId="62BB995B" w14:textId="77777777">
        <w:trPr>
          <w:cantSplit/>
          <w:trHeight w:val="468"/>
          <w:tblHeader/>
          <w:jc w:val="center"/>
        </w:trPr>
        <w:tc>
          <w:tcPr>
            <w:tcW w:w="814" w:type="dxa"/>
            <w:vAlign w:val="center"/>
          </w:tcPr>
          <w:p w14:paraId="4FF97450" w14:textId="77777777" w:rsidR="00B210F5" w:rsidRPr="00570873" w:rsidRDefault="00000000">
            <w:pPr>
              <w:tabs>
                <w:tab w:val="left" w:pos="1080"/>
              </w:tabs>
              <w:snapToGrid w:val="0"/>
              <w:jc w:val="center"/>
              <w:rPr>
                <w:rFonts w:asciiTheme="minorEastAsia" w:eastAsiaTheme="minorEastAsia" w:hAnsiTheme="minorEastAsia" w:hint="eastAsia"/>
                <w:b/>
                <w:sz w:val="24"/>
              </w:rPr>
            </w:pPr>
            <w:bookmarkStart w:id="637" w:name="_Hlt487972895"/>
            <w:bookmarkEnd w:id="637"/>
            <w:r w:rsidRPr="00570873">
              <w:rPr>
                <w:rFonts w:asciiTheme="minorEastAsia" w:eastAsiaTheme="minorEastAsia" w:hAnsiTheme="minorEastAsia"/>
                <w:b/>
                <w:sz w:val="24"/>
              </w:rPr>
              <w:t>序号</w:t>
            </w:r>
          </w:p>
        </w:tc>
        <w:tc>
          <w:tcPr>
            <w:tcW w:w="1678" w:type="dxa"/>
            <w:vAlign w:val="center"/>
          </w:tcPr>
          <w:p w14:paraId="2FF00C5C" w14:textId="77777777" w:rsidR="00B210F5" w:rsidRPr="00570873" w:rsidRDefault="00000000">
            <w:pPr>
              <w:tabs>
                <w:tab w:val="left" w:pos="1080"/>
              </w:tabs>
              <w:snapToGrid w:val="0"/>
              <w:jc w:val="center"/>
              <w:rPr>
                <w:rFonts w:asciiTheme="minorEastAsia" w:eastAsiaTheme="minorEastAsia" w:hAnsiTheme="minorEastAsia" w:hint="eastAsia"/>
                <w:b/>
                <w:sz w:val="24"/>
              </w:rPr>
            </w:pPr>
            <w:r w:rsidRPr="00570873">
              <w:rPr>
                <w:rFonts w:asciiTheme="minorEastAsia" w:eastAsiaTheme="minorEastAsia" w:hAnsiTheme="minorEastAsia"/>
                <w:b/>
                <w:sz w:val="24"/>
              </w:rPr>
              <w:t>检查因素</w:t>
            </w:r>
          </w:p>
        </w:tc>
        <w:tc>
          <w:tcPr>
            <w:tcW w:w="4617" w:type="dxa"/>
            <w:vAlign w:val="center"/>
          </w:tcPr>
          <w:p w14:paraId="27170375" w14:textId="77777777" w:rsidR="00B210F5" w:rsidRPr="00570873" w:rsidRDefault="00000000">
            <w:pPr>
              <w:tabs>
                <w:tab w:val="left" w:pos="1080"/>
              </w:tabs>
              <w:snapToGrid w:val="0"/>
              <w:jc w:val="center"/>
              <w:rPr>
                <w:rFonts w:asciiTheme="minorEastAsia" w:eastAsiaTheme="minorEastAsia" w:hAnsiTheme="minorEastAsia" w:hint="eastAsia"/>
                <w:b/>
                <w:sz w:val="24"/>
              </w:rPr>
            </w:pPr>
            <w:r w:rsidRPr="00570873">
              <w:rPr>
                <w:rFonts w:asciiTheme="minorEastAsia" w:eastAsiaTheme="minorEastAsia" w:hAnsiTheme="minorEastAsia"/>
                <w:b/>
                <w:sz w:val="24"/>
              </w:rPr>
              <w:t>检查内容</w:t>
            </w:r>
          </w:p>
        </w:tc>
        <w:tc>
          <w:tcPr>
            <w:tcW w:w="1705" w:type="dxa"/>
            <w:vAlign w:val="center"/>
          </w:tcPr>
          <w:p w14:paraId="38EC77C5" w14:textId="77777777" w:rsidR="00B210F5" w:rsidRPr="00570873" w:rsidRDefault="00000000">
            <w:pPr>
              <w:tabs>
                <w:tab w:val="left" w:pos="1080"/>
              </w:tabs>
              <w:snapToGrid w:val="0"/>
              <w:jc w:val="center"/>
              <w:rPr>
                <w:rFonts w:asciiTheme="minorEastAsia" w:eastAsiaTheme="minorEastAsia" w:hAnsiTheme="minorEastAsia" w:hint="eastAsia"/>
                <w:b/>
                <w:sz w:val="24"/>
              </w:rPr>
            </w:pPr>
            <w:r w:rsidRPr="00570873">
              <w:rPr>
                <w:rFonts w:asciiTheme="minorEastAsia" w:eastAsiaTheme="minorEastAsia" w:hAnsiTheme="minorEastAsia"/>
                <w:b/>
                <w:sz w:val="24"/>
              </w:rPr>
              <w:t>格式要求</w:t>
            </w:r>
          </w:p>
        </w:tc>
      </w:tr>
      <w:tr w:rsidR="00B210F5" w:rsidRPr="00570873" w14:paraId="363A414F" w14:textId="77777777">
        <w:trPr>
          <w:cantSplit/>
          <w:trHeight w:val="468"/>
          <w:jc w:val="center"/>
        </w:trPr>
        <w:tc>
          <w:tcPr>
            <w:tcW w:w="814" w:type="dxa"/>
            <w:vAlign w:val="center"/>
          </w:tcPr>
          <w:p w14:paraId="51F71B43" w14:textId="77777777" w:rsidR="00B210F5" w:rsidRPr="00570873" w:rsidRDefault="00000000">
            <w:pPr>
              <w:tabs>
                <w:tab w:val="left" w:pos="1080"/>
              </w:tabs>
              <w:snapToGrid w:val="0"/>
              <w:jc w:val="center"/>
              <w:rPr>
                <w:rFonts w:eastAsiaTheme="minorEastAsia"/>
                <w:sz w:val="24"/>
              </w:rPr>
            </w:pPr>
            <w:r w:rsidRPr="00570873">
              <w:rPr>
                <w:rFonts w:eastAsiaTheme="minorEastAsia"/>
                <w:sz w:val="24"/>
              </w:rPr>
              <w:lastRenderedPageBreak/>
              <w:t>1</w:t>
            </w:r>
          </w:p>
        </w:tc>
        <w:tc>
          <w:tcPr>
            <w:tcW w:w="1678" w:type="dxa"/>
            <w:vAlign w:val="center"/>
          </w:tcPr>
          <w:p w14:paraId="0FDDC610"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营业执照等证明文件</w:t>
            </w:r>
          </w:p>
        </w:tc>
        <w:tc>
          <w:tcPr>
            <w:tcW w:w="4617" w:type="dxa"/>
            <w:vAlign w:val="center"/>
          </w:tcPr>
          <w:p w14:paraId="4A041CCB"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供应商为企业（包括合伙企业）的，应提供有效的</w:t>
            </w:r>
            <w:r w:rsidRPr="00570873">
              <w:rPr>
                <w:rFonts w:eastAsiaTheme="minorEastAsia"/>
                <w:sz w:val="24"/>
              </w:rPr>
              <w:t>“</w:t>
            </w:r>
            <w:r w:rsidRPr="00570873">
              <w:rPr>
                <w:rFonts w:eastAsiaTheme="minorEastAsia"/>
                <w:sz w:val="24"/>
              </w:rPr>
              <w:t>营业执照</w:t>
            </w:r>
            <w:r w:rsidRPr="00570873">
              <w:rPr>
                <w:rFonts w:eastAsiaTheme="minorEastAsia"/>
                <w:sz w:val="24"/>
              </w:rPr>
              <w:t>”</w:t>
            </w:r>
            <w:r w:rsidRPr="00570873">
              <w:rPr>
                <w:rFonts w:eastAsiaTheme="minorEastAsia"/>
                <w:sz w:val="24"/>
              </w:rPr>
              <w:t>；</w:t>
            </w:r>
          </w:p>
          <w:p w14:paraId="1AD16E71"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供应商为事业单位的，应提供有效的事业单位法人证书；</w:t>
            </w:r>
          </w:p>
          <w:p w14:paraId="6F869E98"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供应商是非企业机构的，应提供有效的执业许可证、登记证书等证明文件；</w:t>
            </w:r>
          </w:p>
          <w:p w14:paraId="1A7F1A3E"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供应商是个体工商户的，应提供有效的个体工商户营业执照；</w:t>
            </w:r>
          </w:p>
          <w:p w14:paraId="191E7B17"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供应商是自然人的，应提供有效的自然人身份证明。</w:t>
            </w:r>
          </w:p>
          <w:p w14:paraId="4164EE88"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分支机构参加响应的，应提供该分支机构或其所属法人</w:t>
            </w:r>
            <w:r w:rsidRPr="00570873">
              <w:rPr>
                <w:rFonts w:eastAsiaTheme="minorEastAsia"/>
                <w:sz w:val="24"/>
              </w:rPr>
              <w:t>/</w:t>
            </w:r>
            <w:r w:rsidRPr="00570873">
              <w:rPr>
                <w:rFonts w:eastAsiaTheme="minorEastAsia"/>
                <w:sz w:val="24"/>
              </w:rPr>
              <w:t>其他组织的相应证明文件；同时还应提供其所属法人</w:t>
            </w:r>
            <w:r w:rsidRPr="00570873">
              <w:rPr>
                <w:rFonts w:eastAsiaTheme="minorEastAsia"/>
                <w:sz w:val="24"/>
              </w:rPr>
              <w:t>/</w:t>
            </w:r>
            <w:r w:rsidRPr="00570873">
              <w:rPr>
                <w:rFonts w:eastAsiaTheme="minorEastAsia"/>
                <w:sz w:val="24"/>
              </w:rPr>
              <w:t>其他组织出具的授权其参与本项目的授权书（格式自拟，须加盖其所属法人</w:t>
            </w:r>
            <w:r w:rsidRPr="00570873">
              <w:rPr>
                <w:rFonts w:eastAsiaTheme="minorEastAsia"/>
                <w:sz w:val="24"/>
              </w:rPr>
              <w:t>/</w:t>
            </w:r>
            <w:r w:rsidRPr="00570873">
              <w:rPr>
                <w:rFonts w:eastAsiaTheme="minorEastAsia"/>
                <w:sz w:val="24"/>
              </w:rPr>
              <w:t>其他组织的公章）；对于银行、保险、石油石化、电力、电信等行业的分支机构，可以提供上述授权，也可以提供其所属法人</w:t>
            </w:r>
            <w:r w:rsidRPr="00570873">
              <w:rPr>
                <w:rFonts w:eastAsiaTheme="minorEastAsia"/>
                <w:sz w:val="24"/>
              </w:rPr>
              <w:t>/</w:t>
            </w:r>
            <w:r w:rsidRPr="00570873">
              <w:rPr>
                <w:rFonts w:eastAsiaTheme="minorEastAsia"/>
                <w:sz w:val="24"/>
              </w:rPr>
              <w:t>其他组织的有关文件或制度等能够证明授权其独立开展业务的证明材料。</w:t>
            </w:r>
          </w:p>
          <w:p w14:paraId="581FB4B1" w14:textId="77777777" w:rsidR="00B210F5" w:rsidRPr="00570873" w:rsidRDefault="00B210F5">
            <w:pPr>
              <w:tabs>
                <w:tab w:val="left" w:pos="1080"/>
              </w:tabs>
              <w:snapToGrid w:val="0"/>
              <w:jc w:val="left"/>
              <w:rPr>
                <w:rFonts w:eastAsiaTheme="minorEastAsia"/>
                <w:sz w:val="24"/>
              </w:rPr>
            </w:pPr>
          </w:p>
        </w:tc>
        <w:tc>
          <w:tcPr>
            <w:tcW w:w="1705" w:type="dxa"/>
            <w:vAlign w:val="center"/>
          </w:tcPr>
          <w:p w14:paraId="5363C99C"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提供证明文件的电子件或电子证照</w:t>
            </w:r>
            <w:r w:rsidRPr="00570873">
              <w:rPr>
                <w:sz w:val="24"/>
              </w:rPr>
              <w:t>并加盖供应商公章</w:t>
            </w:r>
          </w:p>
        </w:tc>
      </w:tr>
      <w:tr w:rsidR="00B210F5" w:rsidRPr="00570873" w14:paraId="7DD3A4EC" w14:textId="77777777">
        <w:trPr>
          <w:cantSplit/>
          <w:trHeight w:val="468"/>
          <w:jc w:val="center"/>
        </w:trPr>
        <w:tc>
          <w:tcPr>
            <w:tcW w:w="814" w:type="dxa"/>
            <w:vAlign w:val="center"/>
          </w:tcPr>
          <w:p w14:paraId="73E85328" w14:textId="77777777" w:rsidR="00B210F5" w:rsidRPr="00570873" w:rsidRDefault="00000000">
            <w:pPr>
              <w:tabs>
                <w:tab w:val="left" w:pos="1080"/>
              </w:tabs>
              <w:snapToGrid w:val="0"/>
              <w:jc w:val="center"/>
              <w:rPr>
                <w:rFonts w:eastAsiaTheme="minorEastAsia"/>
                <w:sz w:val="24"/>
              </w:rPr>
            </w:pPr>
            <w:r w:rsidRPr="00570873">
              <w:rPr>
                <w:rFonts w:eastAsiaTheme="minorEastAsia"/>
                <w:sz w:val="24"/>
              </w:rPr>
              <w:t>2</w:t>
            </w:r>
          </w:p>
        </w:tc>
        <w:tc>
          <w:tcPr>
            <w:tcW w:w="1678" w:type="dxa"/>
            <w:vAlign w:val="center"/>
          </w:tcPr>
          <w:p w14:paraId="32CB0F1B"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供应商资格声明书</w:t>
            </w:r>
          </w:p>
        </w:tc>
        <w:tc>
          <w:tcPr>
            <w:tcW w:w="4617" w:type="dxa"/>
            <w:vAlign w:val="center"/>
          </w:tcPr>
          <w:p w14:paraId="330F561A"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提供了符合竞争性磋商文件要求的《供应商资格声明书》。</w:t>
            </w:r>
          </w:p>
        </w:tc>
        <w:tc>
          <w:tcPr>
            <w:tcW w:w="1705" w:type="dxa"/>
            <w:vAlign w:val="center"/>
          </w:tcPr>
          <w:p w14:paraId="6E66EE5F" w14:textId="77777777" w:rsidR="00B210F5" w:rsidRPr="00570873" w:rsidRDefault="00000000">
            <w:pPr>
              <w:tabs>
                <w:tab w:val="left" w:pos="1080"/>
              </w:tabs>
              <w:snapToGrid w:val="0"/>
              <w:jc w:val="left"/>
              <w:rPr>
                <w:rFonts w:eastAsiaTheme="minorEastAsia"/>
                <w:sz w:val="24"/>
              </w:rPr>
            </w:pPr>
            <w:r w:rsidRPr="00570873">
              <w:rPr>
                <w:rFonts w:eastAsiaTheme="minorEastAsia"/>
                <w:sz w:val="24"/>
              </w:rPr>
              <w:t>格式见《响应文件格式》</w:t>
            </w:r>
          </w:p>
        </w:tc>
      </w:tr>
      <w:tr w:rsidR="00B210F5" w:rsidRPr="00570873" w14:paraId="3CF6D3F1" w14:textId="77777777">
        <w:trPr>
          <w:cantSplit/>
          <w:trHeight w:val="468"/>
          <w:jc w:val="center"/>
        </w:trPr>
        <w:tc>
          <w:tcPr>
            <w:tcW w:w="814" w:type="dxa"/>
            <w:vAlign w:val="center"/>
          </w:tcPr>
          <w:p w14:paraId="3B6B0006" w14:textId="77777777" w:rsidR="00B210F5" w:rsidRPr="00570873" w:rsidRDefault="00000000">
            <w:pPr>
              <w:tabs>
                <w:tab w:val="left" w:pos="1080"/>
              </w:tabs>
              <w:snapToGrid w:val="0"/>
              <w:jc w:val="center"/>
              <w:rPr>
                <w:rFonts w:eastAsiaTheme="minorEastAsia"/>
                <w:color w:val="000000" w:themeColor="text1"/>
                <w:sz w:val="24"/>
              </w:rPr>
            </w:pPr>
            <w:r w:rsidRPr="00570873">
              <w:rPr>
                <w:rFonts w:eastAsiaTheme="minorEastAsia"/>
                <w:color w:val="000000" w:themeColor="text1"/>
                <w:sz w:val="24"/>
              </w:rPr>
              <w:t>3</w:t>
            </w:r>
          </w:p>
        </w:tc>
        <w:tc>
          <w:tcPr>
            <w:tcW w:w="1678" w:type="dxa"/>
            <w:vAlign w:val="center"/>
          </w:tcPr>
          <w:p w14:paraId="12ECBDA0"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供应商信用记录</w:t>
            </w:r>
          </w:p>
        </w:tc>
        <w:tc>
          <w:tcPr>
            <w:tcW w:w="4617" w:type="dxa"/>
            <w:vAlign w:val="center"/>
          </w:tcPr>
          <w:p w14:paraId="1F3355A1" w14:textId="77777777" w:rsidR="00B210F5" w:rsidRPr="00570873" w:rsidRDefault="00000000">
            <w:pPr>
              <w:tabs>
                <w:tab w:val="left" w:pos="1080"/>
              </w:tabs>
              <w:wordWrap w:val="0"/>
              <w:snapToGrid w:val="0"/>
              <w:jc w:val="left"/>
              <w:rPr>
                <w:rFonts w:eastAsiaTheme="minorEastAsia"/>
                <w:color w:val="000000" w:themeColor="text1"/>
                <w:sz w:val="24"/>
              </w:rPr>
            </w:pPr>
            <w:r w:rsidRPr="00570873">
              <w:rPr>
                <w:rFonts w:eastAsiaTheme="minorEastAsia"/>
                <w:color w:val="000000" w:themeColor="text1"/>
                <w:sz w:val="24"/>
              </w:rPr>
              <w:t>查询渠道：信用中国网站和中国政府采购网</w:t>
            </w:r>
            <w:r w:rsidRPr="00570873">
              <w:rPr>
                <w:rFonts w:eastAsiaTheme="minorEastAsia"/>
                <w:color w:val="000000" w:themeColor="text1"/>
                <w:sz w:val="24"/>
              </w:rPr>
              <w:t>(</w:t>
            </w:r>
            <w:r w:rsidRPr="00570873">
              <w:rPr>
                <w:rFonts w:eastAsiaTheme="minorEastAsia"/>
                <w:color w:val="000000" w:themeColor="text1"/>
              </w:rPr>
              <w:t>www.creditchina.gov.cn</w:t>
            </w:r>
            <w:r w:rsidRPr="00570873">
              <w:rPr>
                <w:rFonts w:eastAsiaTheme="minorEastAsia"/>
                <w:color w:val="000000" w:themeColor="text1"/>
                <w:sz w:val="24"/>
              </w:rPr>
              <w:t>、</w:t>
            </w:r>
            <w:r w:rsidRPr="00570873">
              <w:rPr>
                <w:rFonts w:eastAsiaTheme="minorEastAsia"/>
                <w:color w:val="000000" w:themeColor="text1"/>
              </w:rPr>
              <w:t>www.ccgp.gov.cn</w:t>
            </w:r>
            <w:r w:rsidRPr="00570873">
              <w:rPr>
                <w:rFonts w:eastAsiaTheme="minorEastAsia"/>
                <w:color w:val="000000" w:themeColor="text1"/>
                <w:sz w:val="24"/>
              </w:rPr>
              <w:t>）；</w:t>
            </w:r>
          </w:p>
          <w:p w14:paraId="0F68C54D" w14:textId="77777777" w:rsidR="00B210F5" w:rsidRPr="00570873" w:rsidRDefault="00000000">
            <w:pPr>
              <w:tabs>
                <w:tab w:val="left" w:pos="900"/>
                <w:tab w:val="left" w:pos="1980"/>
              </w:tabs>
              <w:snapToGrid w:val="0"/>
              <w:rPr>
                <w:rFonts w:eastAsiaTheme="minorEastAsia"/>
                <w:color w:val="000000" w:themeColor="text1"/>
                <w:sz w:val="24"/>
              </w:rPr>
            </w:pPr>
            <w:r w:rsidRPr="00570873">
              <w:rPr>
                <w:rFonts w:eastAsiaTheme="minorEastAsia"/>
                <w:color w:val="000000" w:themeColor="text1"/>
                <w:sz w:val="24"/>
              </w:rPr>
              <w:t>截止时点：</w:t>
            </w:r>
            <w:r w:rsidRPr="00570873">
              <w:rPr>
                <w:rFonts w:eastAsiaTheme="minorEastAsia"/>
                <w:color w:val="000000" w:themeColor="text1"/>
                <w:kern w:val="0"/>
                <w:sz w:val="24"/>
              </w:rPr>
              <w:t>首次响应文件提交截止时间以后</w:t>
            </w:r>
            <w:r w:rsidRPr="00570873">
              <w:rPr>
                <w:rFonts w:eastAsiaTheme="minorEastAsia"/>
                <w:color w:val="000000" w:themeColor="text1"/>
                <w:sz w:val="24"/>
              </w:rPr>
              <w:t>、资格性检查阶段采购人或采购代理机构的实际查询时间为准；</w:t>
            </w:r>
          </w:p>
          <w:p w14:paraId="4165DD36" w14:textId="77777777" w:rsidR="00B210F5" w:rsidRPr="00570873" w:rsidRDefault="00000000">
            <w:pPr>
              <w:tabs>
                <w:tab w:val="left" w:pos="900"/>
                <w:tab w:val="left" w:pos="1980"/>
              </w:tabs>
              <w:snapToGrid w:val="0"/>
              <w:rPr>
                <w:rFonts w:eastAsiaTheme="minorEastAsia"/>
                <w:color w:val="000000" w:themeColor="text1"/>
                <w:sz w:val="24"/>
              </w:rPr>
            </w:pPr>
            <w:r w:rsidRPr="00570873">
              <w:rPr>
                <w:rFonts w:eastAsiaTheme="minorEastAsia"/>
                <w:color w:val="000000" w:themeColor="text1"/>
                <w:sz w:val="24"/>
              </w:rPr>
              <w:t>信用信息查询记录和证据留存具体方式：查询结果网页打印页作为查询记录和证据，与其他竞争性磋商文件一并保存；</w:t>
            </w:r>
          </w:p>
          <w:p w14:paraId="7BE429F8"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信用信息的使用原则：经认定的被列入失信被执行人、重大税收违法案件当事人名单、政府采购严重违法失信行为记录名单的供应商，其</w:t>
            </w:r>
            <w:r w:rsidRPr="00570873">
              <w:rPr>
                <w:rFonts w:eastAsiaTheme="minorEastAsia"/>
                <w:b/>
                <w:color w:val="000000" w:themeColor="text1"/>
                <w:sz w:val="24"/>
              </w:rPr>
              <w:t>响应无效</w:t>
            </w:r>
            <w:r w:rsidRPr="00570873">
              <w:rPr>
                <w:rFonts w:eastAsiaTheme="minorEastAsia"/>
                <w:color w:val="000000" w:themeColor="text1"/>
                <w:sz w:val="24"/>
              </w:rPr>
              <w:t>。联合体形式磋商的，联合体成员存在不良信用记录，视同联合体存在不良信用记录。</w:t>
            </w:r>
          </w:p>
        </w:tc>
        <w:tc>
          <w:tcPr>
            <w:tcW w:w="1705" w:type="dxa"/>
            <w:vAlign w:val="center"/>
          </w:tcPr>
          <w:p w14:paraId="7B2B08A0"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无须供应商提供，由采购人或采购代理机构查询。</w:t>
            </w:r>
          </w:p>
        </w:tc>
      </w:tr>
      <w:tr w:rsidR="00B210F5" w:rsidRPr="00570873" w14:paraId="575BB95D" w14:textId="77777777">
        <w:trPr>
          <w:cantSplit/>
          <w:trHeight w:val="468"/>
          <w:jc w:val="center"/>
        </w:trPr>
        <w:tc>
          <w:tcPr>
            <w:tcW w:w="814" w:type="dxa"/>
            <w:vAlign w:val="center"/>
          </w:tcPr>
          <w:p w14:paraId="642D9B17" w14:textId="77777777" w:rsidR="00B210F5" w:rsidRPr="00570873" w:rsidRDefault="00000000">
            <w:pPr>
              <w:tabs>
                <w:tab w:val="left" w:pos="1080"/>
              </w:tabs>
              <w:snapToGrid w:val="0"/>
              <w:jc w:val="center"/>
              <w:rPr>
                <w:rFonts w:eastAsiaTheme="minorEastAsia"/>
                <w:color w:val="000000" w:themeColor="text1"/>
                <w:sz w:val="24"/>
              </w:rPr>
            </w:pPr>
            <w:r w:rsidRPr="00570873">
              <w:rPr>
                <w:rFonts w:eastAsiaTheme="minorEastAsia"/>
                <w:color w:val="000000" w:themeColor="text1"/>
                <w:sz w:val="24"/>
              </w:rPr>
              <w:lastRenderedPageBreak/>
              <w:t>4</w:t>
            </w:r>
          </w:p>
        </w:tc>
        <w:tc>
          <w:tcPr>
            <w:tcW w:w="1678" w:type="dxa"/>
            <w:vAlign w:val="center"/>
          </w:tcPr>
          <w:p w14:paraId="44A3B9B1" w14:textId="77777777" w:rsidR="00B210F5" w:rsidRPr="00570873" w:rsidRDefault="00000000">
            <w:pPr>
              <w:tabs>
                <w:tab w:val="left" w:pos="1080"/>
              </w:tabs>
              <w:snapToGrid w:val="0"/>
              <w:jc w:val="left"/>
              <w:rPr>
                <w:rFonts w:eastAsiaTheme="minorEastAsia"/>
                <w:color w:val="000000" w:themeColor="text1"/>
                <w:sz w:val="24"/>
              </w:rPr>
            </w:pPr>
            <w:r w:rsidRPr="00570873">
              <w:rPr>
                <w:color w:val="000000" w:themeColor="text1"/>
                <w:sz w:val="24"/>
              </w:rPr>
              <w:t>中小企业证明文件</w:t>
            </w:r>
          </w:p>
        </w:tc>
        <w:tc>
          <w:tcPr>
            <w:tcW w:w="4617" w:type="dxa"/>
            <w:vAlign w:val="center"/>
          </w:tcPr>
          <w:p w14:paraId="58178A33" w14:textId="77777777" w:rsidR="00B210F5" w:rsidRPr="00570873" w:rsidRDefault="00000000">
            <w:pPr>
              <w:tabs>
                <w:tab w:val="left" w:pos="1080"/>
              </w:tabs>
              <w:snapToGrid w:val="0"/>
              <w:jc w:val="left"/>
              <w:rPr>
                <w:color w:val="000000" w:themeColor="text1"/>
                <w:sz w:val="24"/>
              </w:rPr>
            </w:pPr>
            <w:r w:rsidRPr="00570873">
              <w:rPr>
                <w:color w:val="000000" w:themeColor="text1"/>
                <w:sz w:val="24"/>
              </w:rPr>
              <w:t>当本项目（包）涉及预留份额专门面向中小企业采购，提供如下资料：</w:t>
            </w:r>
          </w:p>
          <w:p w14:paraId="1A1DAAA2" w14:textId="77777777" w:rsidR="00B210F5" w:rsidRPr="00570873" w:rsidRDefault="00000000">
            <w:pPr>
              <w:tabs>
                <w:tab w:val="left" w:pos="1080"/>
              </w:tabs>
              <w:snapToGrid w:val="0"/>
              <w:jc w:val="left"/>
              <w:rPr>
                <w:color w:val="000000" w:themeColor="text1"/>
                <w:sz w:val="24"/>
              </w:rPr>
            </w:pPr>
            <w:r w:rsidRPr="00570873">
              <w:rPr>
                <w:color w:val="000000" w:themeColor="text1"/>
                <w:sz w:val="24"/>
              </w:rPr>
              <w:t>1</w:t>
            </w:r>
            <w:r w:rsidRPr="00570873">
              <w:rPr>
                <w:color w:val="000000" w:themeColor="text1"/>
                <w:sz w:val="24"/>
              </w:rPr>
              <w:t>、供应商单独响应的，应提供《中小企业声明函》或《残疾人福利性单位声明函》</w:t>
            </w:r>
            <w:r w:rsidRPr="00570873">
              <w:rPr>
                <w:color w:val="000000" w:themeColor="text1"/>
                <w:sz w:val="24"/>
              </w:rPr>
              <w:t xml:space="preserve"> </w:t>
            </w:r>
            <w:r w:rsidRPr="00570873">
              <w:rPr>
                <w:color w:val="000000" w:themeColor="text1"/>
                <w:sz w:val="24"/>
              </w:rPr>
              <w:t>或由省级以上监狱管理局、戒毒管理局（含新疆生产建设兵团）出具的属于监狱企业的证明文件。</w:t>
            </w:r>
          </w:p>
          <w:p w14:paraId="7F27D619" w14:textId="77777777" w:rsidR="00B210F5" w:rsidRPr="00570873" w:rsidRDefault="00000000">
            <w:pPr>
              <w:tabs>
                <w:tab w:val="left" w:pos="1080"/>
              </w:tabs>
              <w:snapToGrid w:val="0"/>
              <w:jc w:val="left"/>
              <w:rPr>
                <w:rFonts w:eastAsiaTheme="minorEastAsia"/>
                <w:color w:val="000000" w:themeColor="text1"/>
                <w:sz w:val="24"/>
              </w:rPr>
            </w:pPr>
            <w:r w:rsidRPr="00570873">
              <w:rPr>
                <w:color w:val="000000" w:themeColor="text1"/>
                <w:sz w:val="24"/>
              </w:rPr>
              <w:t>2</w:t>
            </w:r>
            <w:r w:rsidRPr="00570873">
              <w:rPr>
                <w:color w:val="000000" w:themeColor="text1"/>
                <w:sz w:val="24"/>
              </w:rPr>
              <w:t>、如磋商文件要求以联合体形式参加或者要求合同分包的，且供应商为联合体或拟进行合同分包的，则联合体中的中小企业、</w:t>
            </w:r>
            <w:r w:rsidRPr="00570873">
              <w:rPr>
                <w:color w:val="000000" w:themeColor="text1"/>
                <w:sz w:val="24"/>
              </w:rPr>
              <w:t xml:space="preserve"> </w:t>
            </w:r>
            <w:r w:rsidRPr="00570873">
              <w:rPr>
                <w:color w:val="000000" w:themeColor="text1"/>
                <w:sz w:val="24"/>
              </w:rPr>
              <w:t>签订分包意向协议的中小企业具体情况须在《中小企业声明函》或《残疾人福利性单位声明函》或由省级以上监狱管理局、</w:t>
            </w:r>
            <w:r w:rsidRPr="00570873">
              <w:rPr>
                <w:color w:val="000000" w:themeColor="text1"/>
                <w:sz w:val="24"/>
              </w:rPr>
              <w:t xml:space="preserve"> </w:t>
            </w:r>
            <w:r w:rsidRPr="00570873">
              <w:rPr>
                <w:color w:val="000000" w:themeColor="text1"/>
                <w:sz w:val="24"/>
              </w:rPr>
              <w:t>戒毒管理局（含新疆生产建设兵团）出具的属于监狱企业的证明文件中如实填报，</w:t>
            </w:r>
            <w:r w:rsidRPr="00570873">
              <w:rPr>
                <w:color w:val="000000" w:themeColor="text1"/>
                <w:sz w:val="24"/>
              </w:rPr>
              <w:t xml:space="preserve"> </w:t>
            </w:r>
            <w:r w:rsidRPr="00570873">
              <w:rPr>
                <w:color w:val="000000" w:themeColor="text1"/>
                <w:sz w:val="24"/>
              </w:rPr>
              <w:t>且满足采购文件关于预留份额的要求。</w:t>
            </w:r>
          </w:p>
        </w:tc>
        <w:tc>
          <w:tcPr>
            <w:tcW w:w="1705" w:type="dxa"/>
            <w:vAlign w:val="center"/>
          </w:tcPr>
          <w:p w14:paraId="364D87B3" w14:textId="77777777" w:rsidR="00B210F5" w:rsidRPr="00570873" w:rsidRDefault="00000000">
            <w:pPr>
              <w:tabs>
                <w:tab w:val="left" w:pos="1080"/>
              </w:tabs>
              <w:snapToGrid w:val="0"/>
              <w:jc w:val="left"/>
              <w:rPr>
                <w:rFonts w:eastAsiaTheme="minorEastAsia"/>
                <w:color w:val="000000" w:themeColor="text1"/>
                <w:sz w:val="24"/>
              </w:rPr>
            </w:pPr>
            <w:r w:rsidRPr="00570873">
              <w:rPr>
                <w:color w:val="000000" w:themeColor="text1"/>
                <w:sz w:val="24"/>
              </w:rPr>
              <w:t>格式见《投标文件格式》，须加盖本单位公章</w:t>
            </w:r>
          </w:p>
        </w:tc>
      </w:tr>
      <w:tr w:rsidR="00B210F5" w:rsidRPr="00570873" w14:paraId="0573D98D" w14:textId="77777777">
        <w:trPr>
          <w:cantSplit/>
          <w:trHeight w:val="468"/>
          <w:jc w:val="center"/>
        </w:trPr>
        <w:tc>
          <w:tcPr>
            <w:tcW w:w="814" w:type="dxa"/>
            <w:vAlign w:val="center"/>
          </w:tcPr>
          <w:p w14:paraId="74E30EBB" w14:textId="77777777" w:rsidR="00B210F5" w:rsidRPr="00570873" w:rsidRDefault="00000000">
            <w:pPr>
              <w:tabs>
                <w:tab w:val="left" w:pos="1080"/>
              </w:tabs>
              <w:snapToGrid w:val="0"/>
              <w:jc w:val="center"/>
              <w:rPr>
                <w:rFonts w:eastAsiaTheme="minorEastAsia"/>
                <w:color w:val="000000" w:themeColor="text1"/>
                <w:sz w:val="24"/>
              </w:rPr>
            </w:pPr>
            <w:r w:rsidRPr="00570873">
              <w:rPr>
                <w:rFonts w:eastAsiaTheme="minorEastAsia"/>
                <w:color w:val="000000" w:themeColor="text1"/>
                <w:sz w:val="24"/>
              </w:rPr>
              <w:t>5</w:t>
            </w:r>
          </w:p>
        </w:tc>
        <w:tc>
          <w:tcPr>
            <w:tcW w:w="1678" w:type="dxa"/>
            <w:vAlign w:val="center"/>
          </w:tcPr>
          <w:p w14:paraId="45B915FE"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政府购买服务承接主体的要求</w:t>
            </w:r>
          </w:p>
        </w:tc>
        <w:tc>
          <w:tcPr>
            <w:tcW w:w="4617" w:type="dxa"/>
            <w:vAlign w:val="center"/>
          </w:tcPr>
          <w:p w14:paraId="688D8710"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如本项目属于政府购买服务，供应商不属于公益一类事业单位、使用事业编制且由财政拨款保障的群团组织。</w:t>
            </w:r>
          </w:p>
        </w:tc>
        <w:tc>
          <w:tcPr>
            <w:tcW w:w="1705" w:type="dxa"/>
            <w:vAlign w:val="center"/>
          </w:tcPr>
          <w:p w14:paraId="18837031"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格式见《响应文件格式》</w:t>
            </w:r>
            <w:r w:rsidRPr="00570873">
              <w:rPr>
                <w:rFonts w:eastAsiaTheme="minorEastAsia"/>
                <w:color w:val="000000" w:themeColor="text1"/>
                <w:sz w:val="24"/>
              </w:rPr>
              <w:t>“ 1-2</w:t>
            </w:r>
            <w:r w:rsidRPr="00570873">
              <w:rPr>
                <w:rFonts w:eastAsiaTheme="minorEastAsia"/>
                <w:color w:val="000000" w:themeColor="text1"/>
                <w:sz w:val="24"/>
              </w:rPr>
              <w:t>供应商资格声明书</w:t>
            </w:r>
            <w:r w:rsidRPr="00570873">
              <w:rPr>
                <w:rFonts w:eastAsiaTheme="minorEastAsia"/>
                <w:color w:val="000000" w:themeColor="text1"/>
                <w:sz w:val="24"/>
              </w:rPr>
              <w:t>”</w:t>
            </w:r>
          </w:p>
        </w:tc>
      </w:tr>
      <w:tr w:rsidR="00B210F5" w:rsidRPr="00570873" w14:paraId="79AC0FEF" w14:textId="77777777">
        <w:trPr>
          <w:cantSplit/>
          <w:trHeight w:val="468"/>
          <w:jc w:val="center"/>
        </w:trPr>
        <w:tc>
          <w:tcPr>
            <w:tcW w:w="814" w:type="dxa"/>
            <w:vAlign w:val="center"/>
          </w:tcPr>
          <w:p w14:paraId="486DB038" w14:textId="77777777" w:rsidR="00B210F5" w:rsidRPr="00570873" w:rsidRDefault="00000000">
            <w:pPr>
              <w:tabs>
                <w:tab w:val="left" w:pos="1080"/>
              </w:tabs>
              <w:snapToGrid w:val="0"/>
              <w:jc w:val="center"/>
              <w:rPr>
                <w:rFonts w:eastAsiaTheme="minorEastAsia"/>
                <w:color w:val="000000" w:themeColor="text1"/>
                <w:sz w:val="24"/>
              </w:rPr>
            </w:pPr>
            <w:r w:rsidRPr="00570873">
              <w:rPr>
                <w:rFonts w:eastAsiaTheme="minorEastAsia" w:hint="eastAsia"/>
                <w:color w:val="000000" w:themeColor="text1"/>
                <w:sz w:val="24"/>
              </w:rPr>
              <w:t>6</w:t>
            </w:r>
          </w:p>
        </w:tc>
        <w:tc>
          <w:tcPr>
            <w:tcW w:w="1678" w:type="dxa"/>
            <w:vAlign w:val="center"/>
          </w:tcPr>
          <w:p w14:paraId="330E1E73" w14:textId="77777777" w:rsidR="00B210F5" w:rsidRPr="00570873" w:rsidRDefault="00000000">
            <w:pPr>
              <w:tabs>
                <w:tab w:val="left" w:pos="1080"/>
              </w:tabs>
              <w:snapToGrid w:val="0"/>
              <w:jc w:val="left"/>
              <w:rPr>
                <w:color w:val="000000" w:themeColor="text1"/>
                <w:sz w:val="24"/>
              </w:rPr>
            </w:pPr>
            <w:r w:rsidRPr="00570873">
              <w:rPr>
                <w:color w:val="000000" w:themeColor="text1"/>
                <w:sz w:val="24"/>
              </w:rPr>
              <w:t>信誉声明及承诺</w:t>
            </w:r>
          </w:p>
        </w:tc>
        <w:tc>
          <w:tcPr>
            <w:tcW w:w="4617" w:type="dxa"/>
            <w:vAlign w:val="center"/>
          </w:tcPr>
          <w:p w14:paraId="3FB2EDE8" w14:textId="77777777" w:rsidR="00B210F5" w:rsidRPr="00570873" w:rsidRDefault="00000000">
            <w:pPr>
              <w:tabs>
                <w:tab w:val="left" w:pos="1080"/>
              </w:tabs>
              <w:snapToGrid w:val="0"/>
              <w:rPr>
                <w:color w:val="000000" w:themeColor="text1"/>
                <w:sz w:val="24"/>
              </w:rPr>
            </w:pPr>
            <w:r w:rsidRPr="00570873">
              <w:rPr>
                <w:color w:val="000000" w:themeColor="text1"/>
                <w:sz w:val="24"/>
              </w:rPr>
              <w:t>供应商企业信誉和财务状况良好，有足够的资金能力来承担本项目的实施，没有处于被责令停业，投标资格被取消，财产被接管、冻结，破产状态，在最近三年内没有骗取中标和严重违约及重大工程质量问题</w:t>
            </w:r>
          </w:p>
        </w:tc>
        <w:tc>
          <w:tcPr>
            <w:tcW w:w="1705" w:type="dxa"/>
            <w:vAlign w:val="center"/>
          </w:tcPr>
          <w:p w14:paraId="4E5DA5BD" w14:textId="77777777" w:rsidR="00B210F5" w:rsidRPr="00570873" w:rsidRDefault="00000000">
            <w:pPr>
              <w:tabs>
                <w:tab w:val="left" w:pos="1080"/>
              </w:tabs>
              <w:snapToGrid w:val="0"/>
              <w:jc w:val="left"/>
              <w:rPr>
                <w:rFonts w:eastAsiaTheme="minorEastAsia"/>
                <w:color w:val="000000" w:themeColor="text1"/>
                <w:sz w:val="24"/>
              </w:rPr>
            </w:pPr>
            <w:r w:rsidRPr="00570873">
              <w:rPr>
                <w:color w:val="000000" w:themeColor="text1"/>
                <w:sz w:val="24"/>
              </w:rPr>
              <w:t>供应商应按照文件要求出具承诺书并加盖供应商公章及法定代表人签字或盖章。</w:t>
            </w:r>
          </w:p>
        </w:tc>
      </w:tr>
      <w:tr w:rsidR="00B210F5" w:rsidRPr="00570873" w14:paraId="3A0EE529" w14:textId="77777777">
        <w:trPr>
          <w:cantSplit/>
          <w:trHeight w:val="468"/>
          <w:jc w:val="center"/>
        </w:trPr>
        <w:tc>
          <w:tcPr>
            <w:tcW w:w="814" w:type="dxa"/>
            <w:vAlign w:val="center"/>
          </w:tcPr>
          <w:p w14:paraId="58EC4094" w14:textId="77777777" w:rsidR="00B210F5" w:rsidRPr="00570873" w:rsidRDefault="00000000">
            <w:pPr>
              <w:tabs>
                <w:tab w:val="left" w:pos="1080"/>
              </w:tabs>
              <w:snapToGrid w:val="0"/>
              <w:jc w:val="center"/>
              <w:rPr>
                <w:rFonts w:eastAsiaTheme="minorEastAsia"/>
                <w:color w:val="000000" w:themeColor="text1"/>
                <w:sz w:val="24"/>
              </w:rPr>
            </w:pPr>
            <w:r w:rsidRPr="00570873">
              <w:rPr>
                <w:rFonts w:eastAsiaTheme="minorEastAsia" w:hint="eastAsia"/>
                <w:color w:val="000000" w:themeColor="text1"/>
                <w:sz w:val="24"/>
              </w:rPr>
              <w:t>7</w:t>
            </w:r>
          </w:p>
        </w:tc>
        <w:tc>
          <w:tcPr>
            <w:tcW w:w="1678" w:type="dxa"/>
            <w:vAlign w:val="center"/>
          </w:tcPr>
          <w:p w14:paraId="7A76583C"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获取磋商文件</w:t>
            </w:r>
          </w:p>
        </w:tc>
        <w:tc>
          <w:tcPr>
            <w:tcW w:w="4617" w:type="dxa"/>
            <w:vAlign w:val="center"/>
          </w:tcPr>
          <w:p w14:paraId="2923FA46" w14:textId="77777777" w:rsidR="00B210F5" w:rsidRPr="00570873" w:rsidRDefault="00000000">
            <w:pPr>
              <w:tabs>
                <w:tab w:val="left" w:pos="1080"/>
              </w:tabs>
              <w:snapToGrid w:val="0"/>
              <w:rPr>
                <w:rFonts w:eastAsiaTheme="minorEastAsia"/>
                <w:color w:val="000000" w:themeColor="text1"/>
                <w:sz w:val="24"/>
              </w:rPr>
            </w:pPr>
            <w:r w:rsidRPr="00570873">
              <w:rPr>
                <w:rFonts w:eastAsiaTheme="minorEastAsia"/>
                <w:color w:val="000000" w:themeColor="text1"/>
                <w:sz w:val="24"/>
              </w:rPr>
              <w:t>在规定期限内通过北京市政府采购电子交易</w:t>
            </w:r>
            <w:r w:rsidRPr="00570873">
              <w:rPr>
                <w:rFonts w:eastAsiaTheme="minorEastAsia"/>
                <w:color w:val="000000" w:themeColor="text1"/>
                <w:sz w:val="24"/>
              </w:rPr>
              <w:t xml:space="preserve"> </w:t>
            </w:r>
            <w:r w:rsidRPr="00570873">
              <w:rPr>
                <w:rFonts w:eastAsiaTheme="minorEastAsia"/>
                <w:color w:val="000000" w:themeColor="text1"/>
                <w:sz w:val="24"/>
              </w:rPr>
              <w:t>平台获取所参与包的磋商文件。</w:t>
            </w:r>
          </w:p>
          <w:p w14:paraId="6445084C"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注</w:t>
            </w:r>
            <w:r w:rsidRPr="00570873">
              <w:rPr>
                <w:rFonts w:eastAsiaTheme="minorEastAsia"/>
                <w:color w:val="000000" w:themeColor="text1"/>
                <w:sz w:val="24"/>
              </w:rPr>
              <w:t xml:space="preserve"> </w:t>
            </w:r>
            <w:r w:rsidRPr="00570873">
              <w:rPr>
                <w:rFonts w:eastAsiaTheme="minorEastAsia"/>
                <w:color w:val="000000" w:themeColor="text1"/>
                <w:sz w:val="24"/>
              </w:rPr>
              <w:t>：如本项目接受联合体，且供应商为联合体时，联合体中任一成员获取文件即视为满足要求。</w:t>
            </w:r>
          </w:p>
        </w:tc>
        <w:tc>
          <w:tcPr>
            <w:tcW w:w="1705" w:type="dxa"/>
            <w:vAlign w:val="center"/>
          </w:tcPr>
          <w:p w14:paraId="475C46A4" w14:textId="77777777" w:rsidR="00B210F5" w:rsidRPr="00570873" w:rsidRDefault="00000000">
            <w:pPr>
              <w:tabs>
                <w:tab w:val="left" w:pos="1080"/>
              </w:tabs>
              <w:snapToGrid w:val="0"/>
              <w:jc w:val="left"/>
              <w:rPr>
                <w:rFonts w:eastAsiaTheme="minorEastAsia"/>
                <w:color w:val="000000" w:themeColor="text1"/>
                <w:sz w:val="24"/>
              </w:rPr>
            </w:pPr>
            <w:r w:rsidRPr="00570873">
              <w:rPr>
                <w:rFonts w:eastAsiaTheme="minorEastAsia"/>
                <w:color w:val="000000" w:themeColor="text1"/>
                <w:sz w:val="24"/>
              </w:rPr>
              <w:t>提供网页获取竞争性磋商文件截图电子件或电子证照</w:t>
            </w:r>
            <w:r w:rsidRPr="00570873">
              <w:rPr>
                <w:color w:val="000000" w:themeColor="text1"/>
                <w:sz w:val="24"/>
              </w:rPr>
              <w:t>并加盖供应商公章</w:t>
            </w:r>
          </w:p>
        </w:tc>
      </w:tr>
    </w:tbl>
    <w:p w14:paraId="687A18BA" w14:textId="77777777" w:rsidR="00B210F5" w:rsidRPr="00570873" w:rsidRDefault="00B210F5">
      <w:pPr>
        <w:widowControl/>
        <w:jc w:val="left"/>
        <w:rPr>
          <w:rFonts w:eastAsiaTheme="minorEastAsia"/>
          <w:color w:val="000000" w:themeColor="text1"/>
          <w:sz w:val="24"/>
        </w:rPr>
      </w:pPr>
    </w:p>
    <w:p w14:paraId="2F1398AC" w14:textId="77777777" w:rsidR="00B210F5" w:rsidRPr="00570873" w:rsidRDefault="00B210F5">
      <w:pPr>
        <w:widowControl/>
        <w:jc w:val="left"/>
        <w:rPr>
          <w:rFonts w:eastAsiaTheme="minorEastAsia"/>
          <w:color w:val="000000" w:themeColor="text1"/>
          <w:sz w:val="24"/>
        </w:rPr>
      </w:pPr>
    </w:p>
    <w:p w14:paraId="1DD4D70D" w14:textId="77777777" w:rsidR="00B210F5" w:rsidRPr="00570873" w:rsidRDefault="00B210F5">
      <w:pPr>
        <w:widowControl/>
        <w:jc w:val="left"/>
        <w:rPr>
          <w:rFonts w:eastAsiaTheme="minorEastAsia"/>
          <w:color w:val="000000" w:themeColor="text1"/>
          <w:sz w:val="24"/>
        </w:rPr>
      </w:pPr>
    </w:p>
    <w:p w14:paraId="094ADC07" w14:textId="77777777" w:rsidR="00B210F5" w:rsidRPr="00570873" w:rsidRDefault="00000000">
      <w:pPr>
        <w:numPr>
          <w:ilvl w:val="1"/>
          <w:numId w:val="70"/>
        </w:numPr>
        <w:tabs>
          <w:tab w:val="left" w:pos="1080"/>
        </w:tabs>
        <w:snapToGrid w:val="0"/>
        <w:spacing w:line="360" w:lineRule="auto"/>
        <w:ind w:left="1077" w:hanging="720"/>
        <w:rPr>
          <w:rFonts w:eastAsiaTheme="minorEastAsia"/>
          <w:color w:val="000000" w:themeColor="text1"/>
          <w:sz w:val="24"/>
        </w:rPr>
      </w:pPr>
      <w:r w:rsidRPr="00570873">
        <w:rPr>
          <w:rFonts w:eastAsiaTheme="minorEastAsia"/>
          <w:color w:val="000000" w:themeColor="text1"/>
          <w:sz w:val="24"/>
        </w:rPr>
        <w:t>《符合性审查要求》见下表：</w:t>
      </w:r>
    </w:p>
    <w:p w14:paraId="17E7A4E7" w14:textId="77777777" w:rsidR="00B210F5" w:rsidRPr="00570873" w:rsidRDefault="00000000">
      <w:pPr>
        <w:widowControl/>
        <w:spacing w:line="360" w:lineRule="auto"/>
        <w:jc w:val="center"/>
        <w:rPr>
          <w:rFonts w:eastAsiaTheme="minorEastAsia"/>
          <w:b/>
          <w:color w:val="000000" w:themeColor="text1"/>
          <w:kern w:val="0"/>
          <w:sz w:val="24"/>
        </w:rPr>
      </w:pPr>
      <w:r w:rsidRPr="00570873">
        <w:rPr>
          <w:rFonts w:eastAsiaTheme="minorEastAsia"/>
          <w:b/>
          <w:color w:val="000000" w:themeColor="text1"/>
          <w:kern w:val="0"/>
          <w:sz w:val="24"/>
        </w:rPr>
        <w:t>符合性审查要求</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648"/>
        <w:gridCol w:w="3391"/>
        <w:gridCol w:w="2933"/>
      </w:tblGrid>
      <w:tr w:rsidR="00B210F5" w:rsidRPr="00570873" w14:paraId="739D0D85" w14:textId="77777777">
        <w:trPr>
          <w:trHeight w:val="685"/>
          <w:jc w:val="center"/>
        </w:trPr>
        <w:tc>
          <w:tcPr>
            <w:tcW w:w="976" w:type="dxa"/>
            <w:shd w:val="clear" w:color="000000" w:fill="FFFFFF"/>
            <w:vAlign w:val="center"/>
          </w:tcPr>
          <w:p w14:paraId="2CADF9C7" w14:textId="77777777" w:rsidR="00B210F5" w:rsidRPr="00570873" w:rsidRDefault="00000000">
            <w:pPr>
              <w:widowControl/>
              <w:jc w:val="center"/>
              <w:rPr>
                <w:rFonts w:eastAsiaTheme="minorEastAsia"/>
                <w:b/>
                <w:color w:val="000000" w:themeColor="text1"/>
                <w:kern w:val="0"/>
                <w:sz w:val="24"/>
              </w:rPr>
            </w:pPr>
            <w:r w:rsidRPr="00570873">
              <w:rPr>
                <w:rFonts w:eastAsiaTheme="minorEastAsia"/>
                <w:b/>
                <w:color w:val="000000" w:themeColor="text1"/>
                <w:kern w:val="0"/>
                <w:sz w:val="24"/>
              </w:rPr>
              <w:lastRenderedPageBreak/>
              <w:t>序号</w:t>
            </w:r>
          </w:p>
        </w:tc>
        <w:tc>
          <w:tcPr>
            <w:tcW w:w="1648" w:type="dxa"/>
            <w:shd w:val="clear" w:color="000000" w:fill="FFFFFF"/>
            <w:vAlign w:val="center"/>
          </w:tcPr>
          <w:p w14:paraId="29540230" w14:textId="77777777" w:rsidR="00B210F5" w:rsidRPr="00570873" w:rsidRDefault="00000000">
            <w:pPr>
              <w:widowControl/>
              <w:jc w:val="center"/>
              <w:rPr>
                <w:rFonts w:eastAsiaTheme="minorEastAsia"/>
                <w:b/>
                <w:color w:val="000000" w:themeColor="text1"/>
                <w:kern w:val="0"/>
                <w:sz w:val="24"/>
              </w:rPr>
            </w:pPr>
            <w:r w:rsidRPr="00570873">
              <w:rPr>
                <w:rFonts w:eastAsiaTheme="minorEastAsia"/>
                <w:b/>
                <w:color w:val="000000" w:themeColor="text1"/>
                <w:sz w:val="24"/>
              </w:rPr>
              <w:t>检查</w:t>
            </w:r>
            <w:r w:rsidRPr="00570873">
              <w:rPr>
                <w:rFonts w:eastAsiaTheme="minorEastAsia"/>
                <w:b/>
                <w:color w:val="000000" w:themeColor="text1"/>
                <w:kern w:val="0"/>
                <w:sz w:val="24"/>
              </w:rPr>
              <w:t>因素</w:t>
            </w:r>
          </w:p>
        </w:tc>
        <w:tc>
          <w:tcPr>
            <w:tcW w:w="3391" w:type="dxa"/>
            <w:shd w:val="clear" w:color="000000" w:fill="FFFFFF"/>
            <w:vAlign w:val="center"/>
          </w:tcPr>
          <w:p w14:paraId="16E4BC70" w14:textId="77777777" w:rsidR="00B210F5" w:rsidRPr="00570873" w:rsidRDefault="00000000">
            <w:pPr>
              <w:widowControl/>
              <w:jc w:val="center"/>
              <w:rPr>
                <w:rFonts w:eastAsiaTheme="minorEastAsia"/>
                <w:b/>
                <w:color w:val="000000" w:themeColor="text1"/>
                <w:kern w:val="0"/>
                <w:sz w:val="24"/>
              </w:rPr>
            </w:pPr>
            <w:r w:rsidRPr="00570873">
              <w:rPr>
                <w:rFonts w:eastAsiaTheme="minorEastAsia"/>
                <w:b/>
                <w:color w:val="000000" w:themeColor="text1"/>
                <w:sz w:val="24"/>
              </w:rPr>
              <w:t>检查</w:t>
            </w:r>
            <w:r w:rsidRPr="00570873">
              <w:rPr>
                <w:rFonts w:eastAsiaTheme="minorEastAsia"/>
                <w:b/>
                <w:color w:val="000000" w:themeColor="text1"/>
                <w:kern w:val="0"/>
                <w:sz w:val="24"/>
              </w:rPr>
              <w:t>内容</w:t>
            </w:r>
          </w:p>
        </w:tc>
        <w:tc>
          <w:tcPr>
            <w:tcW w:w="2933" w:type="dxa"/>
            <w:shd w:val="clear" w:color="000000" w:fill="FFFFFF"/>
            <w:vAlign w:val="center"/>
          </w:tcPr>
          <w:p w14:paraId="601DD5B9" w14:textId="77777777" w:rsidR="00B210F5" w:rsidRPr="00570873" w:rsidRDefault="00000000">
            <w:pPr>
              <w:widowControl/>
              <w:jc w:val="center"/>
              <w:rPr>
                <w:rFonts w:eastAsiaTheme="minorEastAsia"/>
                <w:b/>
                <w:color w:val="000000" w:themeColor="text1"/>
                <w:kern w:val="0"/>
                <w:sz w:val="24"/>
              </w:rPr>
            </w:pPr>
            <w:r w:rsidRPr="00570873">
              <w:rPr>
                <w:rFonts w:eastAsiaTheme="minorEastAsia"/>
                <w:b/>
                <w:color w:val="000000" w:themeColor="text1"/>
                <w:kern w:val="0"/>
                <w:sz w:val="24"/>
              </w:rPr>
              <w:t>是否允许澄清、说明或者更正</w:t>
            </w:r>
          </w:p>
        </w:tc>
      </w:tr>
      <w:tr w:rsidR="00B210F5" w:rsidRPr="00570873" w14:paraId="31BA9A9A" w14:textId="77777777">
        <w:trPr>
          <w:trHeight w:val="685"/>
          <w:jc w:val="center"/>
        </w:trPr>
        <w:tc>
          <w:tcPr>
            <w:tcW w:w="976" w:type="dxa"/>
            <w:shd w:val="clear" w:color="000000" w:fill="FFFFFF"/>
            <w:vAlign w:val="center"/>
          </w:tcPr>
          <w:p w14:paraId="6B1C960F" w14:textId="77777777" w:rsidR="00B210F5" w:rsidRPr="00570873" w:rsidRDefault="00000000">
            <w:pPr>
              <w:widowControl/>
              <w:jc w:val="center"/>
              <w:rPr>
                <w:rFonts w:eastAsiaTheme="minorEastAsia"/>
                <w:kern w:val="0"/>
                <w:sz w:val="24"/>
              </w:rPr>
            </w:pPr>
            <w:r w:rsidRPr="00570873">
              <w:rPr>
                <w:rFonts w:eastAsiaTheme="minorEastAsia"/>
                <w:kern w:val="0"/>
                <w:sz w:val="24"/>
              </w:rPr>
              <w:t>1</w:t>
            </w:r>
          </w:p>
        </w:tc>
        <w:tc>
          <w:tcPr>
            <w:tcW w:w="1648" w:type="dxa"/>
            <w:shd w:val="clear" w:color="000000" w:fill="FFFFFF"/>
            <w:vAlign w:val="center"/>
          </w:tcPr>
          <w:p w14:paraId="42B5A945" w14:textId="77777777" w:rsidR="00B210F5" w:rsidRPr="00570873" w:rsidRDefault="00000000">
            <w:pPr>
              <w:widowControl/>
              <w:jc w:val="center"/>
              <w:rPr>
                <w:rFonts w:eastAsiaTheme="minorEastAsia"/>
                <w:kern w:val="0"/>
                <w:sz w:val="24"/>
              </w:rPr>
            </w:pPr>
            <w:r w:rsidRPr="00570873">
              <w:rPr>
                <w:rFonts w:eastAsiaTheme="minorEastAsia"/>
                <w:sz w:val="24"/>
              </w:rPr>
              <w:t>响应文件的签署</w:t>
            </w:r>
          </w:p>
        </w:tc>
        <w:tc>
          <w:tcPr>
            <w:tcW w:w="3391" w:type="dxa"/>
            <w:shd w:val="clear" w:color="000000" w:fill="FFFFFF"/>
            <w:vAlign w:val="center"/>
          </w:tcPr>
          <w:p w14:paraId="4E2BA497" w14:textId="77777777" w:rsidR="00B210F5" w:rsidRPr="00570873" w:rsidRDefault="00000000">
            <w:pPr>
              <w:widowControl/>
              <w:jc w:val="left"/>
              <w:rPr>
                <w:rFonts w:eastAsiaTheme="minorEastAsia"/>
                <w:kern w:val="0"/>
                <w:sz w:val="24"/>
              </w:rPr>
            </w:pPr>
            <w:r w:rsidRPr="00570873">
              <w:rPr>
                <w:rFonts w:eastAsiaTheme="minorEastAsia"/>
                <w:sz w:val="24"/>
              </w:rPr>
              <w:t>投标函或响应文件按照竞争性磋商文件要求签署和盖章，如果是代理人签署须有合法有效的授权委托书</w:t>
            </w:r>
          </w:p>
        </w:tc>
        <w:tc>
          <w:tcPr>
            <w:tcW w:w="2933" w:type="dxa"/>
            <w:shd w:val="clear" w:color="000000" w:fill="FFFFFF"/>
            <w:vAlign w:val="center"/>
          </w:tcPr>
          <w:p w14:paraId="7B561D9A" w14:textId="77777777" w:rsidR="00B210F5" w:rsidRPr="00570873" w:rsidRDefault="00000000">
            <w:pPr>
              <w:widowControl/>
              <w:jc w:val="center"/>
              <w:rPr>
                <w:rFonts w:eastAsiaTheme="minorEastAsia"/>
                <w:kern w:val="0"/>
                <w:sz w:val="24"/>
              </w:rPr>
            </w:pPr>
            <w:r w:rsidRPr="00570873">
              <w:rPr>
                <w:rFonts w:eastAsiaTheme="minorEastAsia"/>
                <w:sz w:val="24"/>
              </w:rPr>
              <w:t>不允许</w:t>
            </w:r>
          </w:p>
        </w:tc>
      </w:tr>
      <w:tr w:rsidR="00B210F5" w:rsidRPr="00570873" w14:paraId="516A2D9B" w14:textId="77777777">
        <w:trPr>
          <w:trHeight w:val="685"/>
          <w:jc w:val="center"/>
        </w:trPr>
        <w:tc>
          <w:tcPr>
            <w:tcW w:w="976" w:type="dxa"/>
            <w:shd w:val="clear" w:color="000000" w:fill="FFFFFF"/>
            <w:vAlign w:val="center"/>
          </w:tcPr>
          <w:p w14:paraId="5EC9D0F2" w14:textId="77777777" w:rsidR="00B210F5" w:rsidRPr="00570873" w:rsidRDefault="00000000">
            <w:pPr>
              <w:widowControl/>
              <w:jc w:val="center"/>
              <w:rPr>
                <w:rFonts w:eastAsiaTheme="minorEastAsia"/>
                <w:kern w:val="0"/>
                <w:sz w:val="24"/>
              </w:rPr>
            </w:pPr>
            <w:r w:rsidRPr="00570873">
              <w:rPr>
                <w:rFonts w:eastAsiaTheme="minorEastAsia"/>
                <w:kern w:val="0"/>
                <w:sz w:val="24"/>
              </w:rPr>
              <w:t>2</w:t>
            </w:r>
          </w:p>
        </w:tc>
        <w:tc>
          <w:tcPr>
            <w:tcW w:w="1648" w:type="dxa"/>
            <w:shd w:val="clear" w:color="000000" w:fill="FFFFFF"/>
            <w:vAlign w:val="center"/>
          </w:tcPr>
          <w:p w14:paraId="7F61CD4B" w14:textId="77777777" w:rsidR="00B210F5" w:rsidRPr="00570873" w:rsidRDefault="00000000">
            <w:pPr>
              <w:widowControl/>
              <w:jc w:val="center"/>
              <w:rPr>
                <w:rFonts w:eastAsiaTheme="minorEastAsia"/>
                <w:kern w:val="0"/>
                <w:sz w:val="24"/>
              </w:rPr>
            </w:pPr>
            <w:r w:rsidRPr="00570873">
              <w:rPr>
                <w:rFonts w:eastAsiaTheme="minorEastAsia"/>
                <w:sz w:val="24"/>
              </w:rPr>
              <w:t>实质上响应</w:t>
            </w:r>
          </w:p>
        </w:tc>
        <w:tc>
          <w:tcPr>
            <w:tcW w:w="3391" w:type="dxa"/>
            <w:shd w:val="clear" w:color="000000" w:fill="FFFFFF"/>
            <w:vAlign w:val="center"/>
          </w:tcPr>
          <w:p w14:paraId="660DC056" w14:textId="77777777" w:rsidR="00B210F5" w:rsidRPr="00570873" w:rsidRDefault="00000000">
            <w:pPr>
              <w:widowControl/>
              <w:jc w:val="left"/>
              <w:rPr>
                <w:rFonts w:eastAsiaTheme="minorEastAsia"/>
                <w:kern w:val="0"/>
                <w:sz w:val="24"/>
              </w:rPr>
            </w:pPr>
            <w:r w:rsidRPr="00570873">
              <w:rPr>
                <w:rFonts w:eastAsiaTheme="minorEastAsia"/>
                <w:sz w:val="24"/>
              </w:rPr>
              <w:t>响应文件对竞争性磋商文件提出的所有实质性要求和条件作出响应</w:t>
            </w:r>
          </w:p>
        </w:tc>
        <w:tc>
          <w:tcPr>
            <w:tcW w:w="2933" w:type="dxa"/>
            <w:shd w:val="clear" w:color="000000" w:fill="FFFFFF"/>
            <w:vAlign w:val="center"/>
          </w:tcPr>
          <w:p w14:paraId="38989A74" w14:textId="77777777" w:rsidR="00B210F5" w:rsidRPr="00570873" w:rsidRDefault="00000000">
            <w:pPr>
              <w:widowControl/>
              <w:jc w:val="center"/>
              <w:rPr>
                <w:rFonts w:eastAsiaTheme="minorEastAsia"/>
                <w:kern w:val="0"/>
                <w:sz w:val="24"/>
              </w:rPr>
            </w:pPr>
            <w:r w:rsidRPr="00570873">
              <w:rPr>
                <w:rFonts w:eastAsiaTheme="minorEastAsia"/>
                <w:sz w:val="24"/>
              </w:rPr>
              <w:t>不允许</w:t>
            </w:r>
          </w:p>
        </w:tc>
      </w:tr>
      <w:tr w:rsidR="00B210F5" w:rsidRPr="00570873" w14:paraId="48078BFE" w14:textId="77777777">
        <w:trPr>
          <w:trHeight w:val="685"/>
          <w:jc w:val="center"/>
        </w:trPr>
        <w:tc>
          <w:tcPr>
            <w:tcW w:w="976" w:type="dxa"/>
            <w:shd w:val="clear" w:color="000000" w:fill="FFFFFF"/>
            <w:vAlign w:val="center"/>
          </w:tcPr>
          <w:p w14:paraId="71646880" w14:textId="77777777" w:rsidR="00B210F5" w:rsidRPr="00570873" w:rsidRDefault="00000000">
            <w:pPr>
              <w:widowControl/>
              <w:jc w:val="center"/>
              <w:rPr>
                <w:rFonts w:eastAsiaTheme="minorEastAsia"/>
                <w:kern w:val="0"/>
                <w:sz w:val="24"/>
              </w:rPr>
            </w:pPr>
            <w:r w:rsidRPr="00570873">
              <w:rPr>
                <w:rFonts w:eastAsiaTheme="minorEastAsia"/>
                <w:kern w:val="0"/>
                <w:sz w:val="24"/>
              </w:rPr>
              <w:t>3</w:t>
            </w:r>
          </w:p>
        </w:tc>
        <w:tc>
          <w:tcPr>
            <w:tcW w:w="1648" w:type="dxa"/>
            <w:shd w:val="clear" w:color="000000" w:fill="FFFFFF"/>
            <w:vAlign w:val="center"/>
          </w:tcPr>
          <w:p w14:paraId="3409E47F" w14:textId="77777777" w:rsidR="00B210F5" w:rsidRPr="00570873" w:rsidRDefault="00000000">
            <w:pPr>
              <w:widowControl/>
              <w:jc w:val="center"/>
              <w:rPr>
                <w:rFonts w:eastAsiaTheme="minorEastAsia"/>
                <w:kern w:val="0"/>
                <w:sz w:val="24"/>
              </w:rPr>
            </w:pPr>
            <w:r w:rsidRPr="00570873">
              <w:rPr>
                <w:rFonts w:eastAsiaTheme="minorEastAsia"/>
                <w:sz w:val="24"/>
              </w:rPr>
              <w:t>响应文件的关键内容</w:t>
            </w:r>
          </w:p>
        </w:tc>
        <w:tc>
          <w:tcPr>
            <w:tcW w:w="3391" w:type="dxa"/>
            <w:shd w:val="clear" w:color="000000" w:fill="FFFFFF"/>
            <w:vAlign w:val="center"/>
          </w:tcPr>
          <w:p w14:paraId="7A8FA87C" w14:textId="77777777" w:rsidR="00B210F5" w:rsidRPr="00570873" w:rsidRDefault="00000000">
            <w:pPr>
              <w:widowControl/>
              <w:jc w:val="left"/>
              <w:rPr>
                <w:rFonts w:eastAsiaTheme="minorEastAsia"/>
                <w:kern w:val="0"/>
                <w:sz w:val="24"/>
              </w:rPr>
            </w:pPr>
            <w:r w:rsidRPr="00570873">
              <w:rPr>
                <w:rFonts w:eastAsiaTheme="minorEastAsia"/>
                <w:sz w:val="24"/>
              </w:rPr>
              <w:t>响应文件的关键内容字迹清楚、便于辨认</w:t>
            </w:r>
          </w:p>
        </w:tc>
        <w:tc>
          <w:tcPr>
            <w:tcW w:w="2933" w:type="dxa"/>
            <w:shd w:val="clear" w:color="000000" w:fill="FFFFFF"/>
            <w:vAlign w:val="center"/>
          </w:tcPr>
          <w:p w14:paraId="743FA0C5" w14:textId="77777777" w:rsidR="00B210F5" w:rsidRPr="00570873" w:rsidRDefault="00000000">
            <w:pPr>
              <w:widowControl/>
              <w:jc w:val="center"/>
              <w:rPr>
                <w:rFonts w:eastAsiaTheme="minorEastAsia"/>
                <w:kern w:val="0"/>
                <w:sz w:val="24"/>
              </w:rPr>
            </w:pPr>
            <w:r w:rsidRPr="00570873">
              <w:rPr>
                <w:rFonts w:eastAsiaTheme="minorEastAsia"/>
                <w:sz w:val="24"/>
              </w:rPr>
              <w:t>不允许</w:t>
            </w:r>
          </w:p>
        </w:tc>
      </w:tr>
      <w:tr w:rsidR="00B210F5" w:rsidRPr="00570873" w14:paraId="6B1F5641" w14:textId="77777777">
        <w:trPr>
          <w:trHeight w:val="685"/>
          <w:jc w:val="center"/>
        </w:trPr>
        <w:tc>
          <w:tcPr>
            <w:tcW w:w="976" w:type="dxa"/>
            <w:shd w:val="clear" w:color="000000" w:fill="FFFFFF"/>
            <w:vAlign w:val="center"/>
          </w:tcPr>
          <w:p w14:paraId="649274CD" w14:textId="77777777" w:rsidR="00B210F5" w:rsidRPr="00570873" w:rsidRDefault="00000000">
            <w:pPr>
              <w:widowControl/>
              <w:jc w:val="center"/>
              <w:rPr>
                <w:rFonts w:eastAsiaTheme="minorEastAsia"/>
                <w:kern w:val="0"/>
                <w:sz w:val="24"/>
              </w:rPr>
            </w:pPr>
            <w:r w:rsidRPr="00570873">
              <w:rPr>
                <w:rFonts w:eastAsiaTheme="minorEastAsia"/>
                <w:kern w:val="0"/>
                <w:sz w:val="24"/>
              </w:rPr>
              <w:t>4</w:t>
            </w:r>
          </w:p>
        </w:tc>
        <w:tc>
          <w:tcPr>
            <w:tcW w:w="1648" w:type="dxa"/>
            <w:shd w:val="clear" w:color="000000" w:fill="FFFFFF"/>
            <w:vAlign w:val="center"/>
          </w:tcPr>
          <w:p w14:paraId="6197BB08" w14:textId="77777777" w:rsidR="00B210F5" w:rsidRPr="00570873" w:rsidRDefault="00000000">
            <w:pPr>
              <w:widowControl/>
              <w:jc w:val="center"/>
              <w:rPr>
                <w:rFonts w:eastAsiaTheme="minorEastAsia"/>
                <w:kern w:val="0"/>
                <w:sz w:val="24"/>
              </w:rPr>
            </w:pPr>
            <w:r w:rsidRPr="00570873">
              <w:rPr>
                <w:rFonts w:eastAsiaTheme="minorEastAsia"/>
                <w:sz w:val="24"/>
              </w:rPr>
              <w:t>投标报价的有效性</w:t>
            </w:r>
          </w:p>
        </w:tc>
        <w:tc>
          <w:tcPr>
            <w:tcW w:w="3391" w:type="dxa"/>
            <w:shd w:val="clear" w:color="000000" w:fill="FFFFFF"/>
            <w:vAlign w:val="center"/>
          </w:tcPr>
          <w:p w14:paraId="14EF0497" w14:textId="77777777" w:rsidR="00B210F5" w:rsidRPr="00570873" w:rsidRDefault="00000000">
            <w:pPr>
              <w:pStyle w:val="afffe"/>
              <w:spacing w:line="240" w:lineRule="auto"/>
              <w:ind w:firstLine="0"/>
              <w:jc w:val="left"/>
              <w:rPr>
                <w:rFonts w:eastAsiaTheme="minorEastAsia"/>
              </w:rPr>
            </w:pPr>
            <w:r w:rsidRPr="00570873">
              <w:rPr>
                <w:rFonts w:eastAsiaTheme="minorEastAsia"/>
              </w:rPr>
              <w:t>1</w:t>
            </w:r>
            <w:r w:rsidRPr="00570873">
              <w:rPr>
                <w:rFonts w:eastAsiaTheme="minorEastAsia"/>
              </w:rPr>
              <w:t>、递交一份内容相同且只有一个有效投标报价</w:t>
            </w:r>
          </w:p>
          <w:p w14:paraId="308FD0CD" w14:textId="77777777" w:rsidR="00B210F5" w:rsidRPr="00570873" w:rsidRDefault="00000000">
            <w:pPr>
              <w:widowControl/>
              <w:jc w:val="left"/>
              <w:rPr>
                <w:rFonts w:eastAsiaTheme="minorEastAsia"/>
                <w:kern w:val="0"/>
                <w:sz w:val="24"/>
              </w:rPr>
            </w:pPr>
            <w:r w:rsidRPr="00570873">
              <w:rPr>
                <w:rFonts w:eastAsiaTheme="minorEastAsia"/>
                <w:sz w:val="24"/>
              </w:rPr>
              <w:t>2</w:t>
            </w:r>
            <w:r w:rsidRPr="00570873">
              <w:rPr>
                <w:rFonts w:eastAsiaTheme="minorEastAsia"/>
                <w:sz w:val="24"/>
              </w:rPr>
              <w:t>、报价未明显低于其他投标报价，供应商能合理说明或者能提供相关证明材料的，或者未被评标委员会认定为不合理</w:t>
            </w:r>
          </w:p>
        </w:tc>
        <w:tc>
          <w:tcPr>
            <w:tcW w:w="2933" w:type="dxa"/>
            <w:shd w:val="clear" w:color="000000" w:fill="FFFFFF"/>
            <w:vAlign w:val="center"/>
          </w:tcPr>
          <w:p w14:paraId="184A07F1" w14:textId="77777777" w:rsidR="00B210F5" w:rsidRPr="00570873" w:rsidRDefault="00000000">
            <w:pPr>
              <w:widowControl/>
              <w:jc w:val="center"/>
              <w:rPr>
                <w:rFonts w:eastAsiaTheme="minorEastAsia"/>
                <w:kern w:val="0"/>
                <w:sz w:val="24"/>
              </w:rPr>
            </w:pPr>
            <w:r w:rsidRPr="00570873">
              <w:rPr>
                <w:rFonts w:eastAsiaTheme="minorEastAsia"/>
                <w:sz w:val="24"/>
              </w:rPr>
              <w:t>不允许</w:t>
            </w:r>
          </w:p>
        </w:tc>
      </w:tr>
      <w:tr w:rsidR="00B210F5" w:rsidRPr="00570873" w14:paraId="21457BE5" w14:textId="77777777">
        <w:trPr>
          <w:trHeight w:val="685"/>
          <w:jc w:val="center"/>
        </w:trPr>
        <w:tc>
          <w:tcPr>
            <w:tcW w:w="976" w:type="dxa"/>
            <w:shd w:val="clear" w:color="000000" w:fill="FFFFFF"/>
            <w:vAlign w:val="center"/>
          </w:tcPr>
          <w:p w14:paraId="2C3CF42D" w14:textId="77777777" w:rsidR="00B210F5" w:rsidRPr="00570873" w:rsidRDefault="00000000">
            <w:pPr>
              <w:widowControl/>
              <w:jc w:val="center"/>
              <w:rPr>
                <w:rFonts w:eastAsiaTheme="minorEastAsia"/>
                <w:kern w:val="0"/>
                <w:sz w:val="24"/>
              </w:rPr>
            </w:pPr>
            <w:r w:rsidRPr="00570873">
              <w:rPr>
                <w:rFonts w:eastAsiaTheme="minorEastAsia"/>
                <w:kern w:val="0"/>
                <w:sz w:val="24"/>
              </w:rPr>
              <w:t>5</w:t>
            </w:r>
          </w:p>
        </w:tc>
        <w:tc>
          <w:tcPr>
            <w:tcW w:w="1648" w:type="dxa"/>
            <w:shd w:val="clear" w:color="000000" w:fill="FFFFFF"/>
            <w:vAlign w:val="center"/>
          </w:tcPr>
          <w:p w14:paraId="39701FDD" w14:textId="77777777" w:rsidR="00B210F5" w:rsidRPr="00570873" w:rsidRDefault="00000000">
            <w:pPr>
              <w:widowControl/>
              <w:jc w:val="center"/>
              <w:rPr>
                <w:rFonts w:eastAsiaTheme="minorEastAsia"/>
                <w:sz w:val="24"/>
              </w:rPr>
            </w:pPr>
            <w:r w:rsidRPr="00570873">
              <w:rPr>
                <w:color w:val="000000"/>
                <w:kern w:val="0"/>
                <w:sz w:val="24"/>
              </w:rPr>
              <w:t>投标有效期</w:t>
            </w:r>
          </w:p>
        </w:tc>
        <w:tc>
          <w:tcPr>
            <w:tcW w:w="3391" w:type="dxa"/>
            <w:shd w:val="clear" w:color="000000" w:fill="FFFFFF"/>
            <w:vAlign w:val="center"/>
          </w:tcPr>
          <w:p w14:paraId="1D833FFF" w14:textId="77777777" w:rsidR="00B210F5" w:rsidRPr="00570873" w:rsidRDefault="00000000">
            <w:pPr>
              <w:pStyle w:val="afffe"/>
              <w:spacing w:line="240" w:lineRule="auto"/>
              <w:ind w:firstLine="0"/>
              <w:jc w:val="left"/>
              <w:rPr>
                <w:rFonts w:eastAsiaTheme="minorEastAsia"/>
              </w:rPr>
            </w:pPr>
            <w:r w:rsidRPr="00570873">
              <w:rPr>
                <w:rFonts w:eastAsiaTheme="minorEastAsia"/>
              </w:rPr>
              <w:t>响应文件</w:t>
            </w:r>
            <w:r w:rsidRPr="00570873">
              <w:rPr>
                <w:color w:val="000000"/>
                <w:kern w:val="0"/>
              </w:rPr>
              <w:t>中承诺的投标有效期满足</w:t>
            </w:r>
            <w:r w:rsidRPr="00570873">
              <w:rPr>
                <w:rFonts w:eastAsiaTheme="minorEastAsia"/>
              </w:rPr>
              <w:t>竞争性磋商文件</w:t>
            </w:r>
            <w:r w:rsidRPr="00570873">
              <w:rPr>
                <w:color w:val="000000"/>
                <w:kern w:val="0"/>
              </w:rPr>
              <w:t>中载明的投标有效期的</w:t>
            </w:r>
          </w:p>
        </w:tc>
        <w:tc>
          <w:tcPr>
            <w:tcW w:w="2933" w:type="dxa"/>
            <w:shd w:val="clear" w:color="000000" w:fill="FFFFFF"/>
            <w:vAlign w:val="center"/>
          </w:tcPr>
          <w:p w14:paraId="4F3AE3E4" w14:textId="77777777" w:rsidR="00B210F5" w:rsidRPr="00570873" w:rsidRDefault="00000000">
            <w:pPr>
              <w:widowControl/>
              <w:jc w:val="center"/>
              <w:rPr>
                <w:rFonts w:eastAsiaTheme="minorEastAsia"/>
                <w:sz w:val="24"/>
              </w:rPr>
            </w:pPr>
            <w:r w:rsidRPr="00570873">
              <w:rPr>
                <w:rFonts w:eastAsiaTheme="minorEastAsia"/>
                <w:sz w:val="24"/>
              </w:rPr>
              <w:t>不允许</w:t>
            </w:r>
          </w:p>
        </w:tc>
      </w:tr>
      <w:tr w:rsidR="00B210F5" w:rsidRPr="00570873" w14:paraId="07604755" w14:textId="77777777">
        <w:trPr>
          <w:trHeight w:val="685"/>
          <w:jc w:val="center"/>
        </w:trPr>
        <w:tc>
          <w:tcPr>
            <w:tcW w:w="976" w:type="dxa"/>
            <w:shd w:val="clear" w:color="000000" w:fill="FFFFFF"/>
            <w:vAlign w:val="center"/>
          </w:tcPr>
          <w:p w14:paraId="01AEC069" w14:textId="77777777" w:rsidR="00B210F5" w:rsidRPr="00570873" w:rsidRDefault="00000000">
            <w:pPr>
              <w:widowControl/>
              <w:jc w:val="center"/>
              <w:rPr>
                <w:rFonts w:eastAsiaTheme="minorEastAsia"/>
                <w:kern w:val="0"/>
                <w:sz w:val="24"/>
              </w:rPr>
            </w:pPr>
            <w:r w:rsidRPr="00570873">
              <w:rPr>
                <w:rFonts w:eastAsiaTheme="minorEastAsia"/>
                <w:kern w:val="0"/>
                <w:sz w:val="24"/>
              </w:rPr>
              <w:t>6</w:t>
            </w:r>
          </w:p>
        </w:tc>
        <w:tc>
          <w:tcPr>
            <w:tcW w:w="1648" w:type="dxa"/>
            <w:shd w:val="clear" w:color="000000" w:fill="FFFFFF"/>
            <w:vAlign w:val="center"/>
          </w:tcPr>
          <w:p w14:paraId="281822CF" w14:textId="77777777" w:rsidR="00B210F5" w:rsidRPr="00570873" w:rsidRDefault="00000000">
            <w:pPr>
              <w:widowControl/>
              <w:jc w:val="center"/>
              <w:rPr>
                <w:rFonts w:eastAsiaTheme="minorEastAsia"/>
                <w:sz w:val="24"/>
              </w:rPr>
            </w:pPr>
            <w:bookmarkStart w:id="638" w:name="OLE_LINK1"/>
            <w:r w:rsidRPr="00570873">
              <w:rPr>
                <w:color w:val="000000"/>
                <w:kern w:val="0"/>
                <w:sz w:val="24"/>
              </w:rPr>
              <w:t>合同履行期限</w:t>
            </w:r>
            <w:bookmarkEnd w:id="638"/>
          </w:p>
        </w:tc>
        <w:tc>
          <w:tcPr>
            <w:tcW w:w="3391" w:type="dxa"/>
            <w:shd w:val="clear" w:color="000000" w:fill="FFFFFF"/>
            <w:vAlign w:val="center"/>
          </w:tcPr>
          <w:p w14:paraId="40FC2E8D" w14:textId="77777777" w:rsidR="00B210F5" w:rsidRPr="00570873" w:rsidRDefault="00000000">
            <w:pPr>
              <w:pStyle w:val="afffe"/>
              <w:spacing w:line="240" w:lineRule="auto"/>
              <w:ind w:firstLine="0"/>
              <w:jc w:val="left"/>
              <w:rPr>
                <w:rFonts w:eastAsiaTheme="minorEastAsia"/>
              </w:rPr>
            </w:pPr>
            <w:r w:rsidRPr="00570873">
              <w:rPr>
                <w:rFonts w:eastAsiaTheme="minorEastAsia"/>
              </w:rPr>
              <w:t>响应文件</w:t>
            </w:r>
            <w:r w:rsidRPr="00570873">
              <w:rPr>
                <w:color w:val="000000"/>
                <w:kern w:val="0"/>
              </w:rPr>
              <w:t>中承诺的合同履行期限满足</w:t>
            </w:r>
            <w:r w:rsidRPr="00570873">
              <w:rPr>
                <w:rFonts w:eastAsiaTheme="minorEastAsia"/>
              </w:rPr>
              <w:t>竞争性磋商文件</w:t>
            </w:r>
            <w:r w:rsidRPr="00570873">
              <w:rPr>
                <w:color w:val="000000"/>
                <w:kern w:val="0"/>
              </w:rPr>
              <w:t>中载明的合同履行期限的</w:t>
            </w:r>
          </w:p>
        </w:tc>
        <w:tc>
          <w:tcPr>
            <w:tcW w:w="2933" w:type="dxa"/>
            <w:shd w:val="clear" w:color="000000" w:fill="FFFFFF"/>
            <w:vAlign w:val="center"/>
          </w:tcPr>
          <w:p w14:paraId="2592AF6A" w14:textId="77777777" w:rsidR="00B210F5" w:rsidRPr="00570873" w:rsidRDefault="00000000">
            <w:pPr>
              <w:widowControl/>
              <w:jc w:val="center"/>
              <w:rPr>
                <w:rFonts w:eastAsiaTheme="minorEastAsia"/>
                <w:sz w:val="24"/>
              </w:rPr>
            </w:pPr>
            <w:r w:rsidRPr="00570873">
              <w:rPr>
                <w:rFonts w:eastAsiaTheme="minorEastAsia"/>
                <w:sz w:val="24"/>
              </w:rPr>
              <w:t>不允许</w:t>
            </w:r>
          </w:p>
        </w:tc>
      </w:tr>
      <w:tr w:rsidR="00B210F5" w:rsidRPr="00570873" w14:paraId="27D71DB0" w14:textId="77777777">
        <w:trPr>
          <w:trHeight w:val="685"/>
          <w:jc w:val="center"/>
        </w:trPr>
        <w:tc>
          <w:tcPr>
            <w:tcW w:w="976" w:type="dxa"/>
            <w:shd w:val="clear" w:color="000000" w:fill="FFFFFF"/>
            <w:vAlign w:val="center"/>
          </w:tcPr>
          <w:p w14:paraId="5843C769" w14:textId="4EEE8E75" w:rsidR="00B210F5" w:rsidRPr="00570873" w:rsidRDefault="00AB0D54">
            <w:pPr>
              <w:widowControl/>
              <w:jc w:val="center"/>
              <w:rPr>
                <w:rFonts w:eastAsiaTheme="minorEastAsia"/>
                <w:kern w:val="0"/>
                <w:sz w:val="24"/>
              </w:rPr>
            </w:pPr>
            <w:r>
              <w:rPr>
                <w:rFonts w:eastAsiaTheme="minorEastAsia" w:hint="eastAsia"/>
                <w:kern w:val="0"/>
                <w:sz w:val="24"/>
              </w:rPr>
              <w:t>7</w:t>
            </w:r>
          </w:p>
        </w:tc>
        <w:tc>
          <w:tcPr>
            <w:tcW w:w="1648" w:type="dxa"/>
            <w:shd w:val="clear" w:color="000000" w:fill="FFFFFF"/>
            <w:vAlign w:val="center"/>
          </w:tcPr>
          <w:p w14:paraId="3B45DFEF" w14:textId="77777777" w:rsidR="00B210F5" w:rsidRPr="00570873" w:rsidRDefault="00000000">
            <w:pPr>
              <w:widowControl/>
              <w:jc w:val="center"/>
              <w:rPr>
                <w:rFonts w:eastAsiaTheme="minorEastAsia"/>
                <w:kern w:val="0"/>
                <w:sz w:val="24"/>
              </w:rPr>
            </w:pPr>
            <w:r w:rsidRPr="00570873">
              <w:rPr>
                <w:rFonts w:eastAsiaTheme="minorEastAsia"/>
                <w:sz w:val="24"/>
              </w:rPr>
              <w:t>是否以弄虚作假等方式投标</w:t>
            </w:r>
          </w:p>
        </w:tc>
        <w:tc>
          <w:tcPr>
            <w:tcW w:w="3391" w:type="dxa"/>
            <w:shd w:val="clear" w:color="000000" w:fill="FFFFFF"/>
            <w:vAlign w:val="center"/>
          </w:tcPr>
          <w:p w14:paraId="02ACB709" w14:textId="77777777" w:rsidR="00B210F5" w:rsidRPr="00570873" w:rsidRDefault="00000000">
            <w:pPr>
              <w:widowControl/>
              <w:jc w:val="left"/>
              <w:rPr>
                <w:rFonts w:eastAsiaTheme="minorEastAsia"/>
                <w:kern w:val="0"/>
                <w:sz w:val="24"/>
              </w:rPr>
            </w:pPr>
            <w:r w:rsidRPr="00570873">
              <w:rPr>
                <w:rFonts w:eastAsiaTheme="minorEastAsia"/>
                <w:sz w:val="24"/>
              </w:rPr>
              <w:t>供应商没有</w:t>
            </w:r>
            <w:r w:rsidRPr="00570873">
              <w:rPr>
                <w:rFonts w:eastAsiaTheme="minorEastAsia"/>
                <w:sz w:val="24"/>
              </w:rPr>
              <w:t>“</w:t>
            </w:r>
            <w:r w:rsidRPr="00570873">
              <w:rPr>
                <w:rFonts w:eastAsiaTheme="minorEastAsia"/>
                <w:sz w:val="24"/>
              </w:rPr>
              <w:t>以他人的名义投标、串通投标、以行贿手段谋取中标或者以其他弄虚作假方式投标的</w:t>
            </w:r>
          </w:p>
        </w:tc>
        <w:tc>
          <w:tcPr>
            <w:tcW w:w="2933" w:type="dxa"/>
            <w:shd w:val="clear" w:color="000000" w:fill="FFFFFF"/>
            <w:vAlign w:val="center"/>
          </w:tcPr>
          <w:p w14:paraId="36F67444" w14:textId="77777777" w:rsidR="00B210F5" w:rsidRPr="00570873" w:rsidRDefault="00000000">
            <w:pPr>
              <w:widowControl/>
              <w:jc w:val="center"/>
              <w:rPr>
                <w:rFonts w:eastAsiaTheme="minorEastAsia"/>
                <w:kern w:val="0"/>
                <w:sz w:val="24"/>
              </w:rPr>
            </w:pPr>
            <w:r w:rsidRPr="00570873">
              <w:rPr>
                <w:rFonts w:eastAsiaTheme="minorEastAsia"/>
                <w:sz w:val="24"/>
              </w:rPr>
              <w:t>不允许</w:t>
            </w:r>
          </w:p>
        </w:tc>
      </w:tr>
      <w:tr w:rsidR="00B210F5" w:rsidRPr="00570873" w14:paraId="07ADB476" w14:textId="77777777">
        <w:trPr>
          <w:trHeight w:val="685"/>
          <w:jc w:val="center"/>
        </w:trPr>
        <w:tc>
          <w:tcPr>
            <w:tcW w:w="976" w:type="dxa"/>
            <w:shd w:val="clear" w:color="000000" w:fill="FFFFFF"/>
            <w:vAlign w:val="center"/>
          </w:tcPr>
          <w:p w14:paraId="029AB046" w14:textId="009CA79D" w:rsidR="00B210F5" w:rsidRPr="00570873" w:rsidRDefault="00AB0D54">
            <w:pPr>
              <w:widowControl/>
              <w:jc w:val="center"/>
              <w:rPr>
                <w:rFonts w:eastAsiaTheme="minorEastAsia"/>
                <w:kern w:val="0"/>
                <w:sz w:val="24"/>
              </w:rPr>
            </w:pPr>
            <w:r>
              <w:rPr>
                <w:rFonts w:eastAsiaTheme="minorEastAsia" w:hint="eastAsia"/>
                <w:kern w:val="0"/>
                <w:sz w:val="24"/>
              </w:rPr>
              <w:t>8</w:t>
            </w:r>
          </w:p>
        </w:tc>
        <w:tc>
          <w:tcPr>
            <w:tcW w:w="1648" w:type="dxa"/>
            <w:shd w:val="clear" w:color="000000" w:fill="FFFFFF"/>
            <w:vAlign w:val="center"/>
          </w:tcPr>
          <w:p w14:paraId="03691DEA" w14:textId="77777777" w:rsidR="00B210F5" w:rsidRPr="00570873" w:rsidRDefault="00000000">
            <w:pPr>
              <w:widowControl/>
              <w:jc w:val="center"/>
              <w:rPr>
                <w:rFonts w:eastAsiaTheme="minorEastAsia"/>
                <w:kern w:val="0"/>
                <w:sz w:val="24"/>
              </w:rPr>
            </w:pPr>
            <w:r w:rsidRPr="00570873">
              <w:rPr>
                <w:rFonts w:eastAsiaTheme="minorEastAsia"/>
                <w:sz w:val="24"/>
              </w:rPr>
              <w:t>是否有虚假、失实材料</w:t>
            </w:r>
          </w:p>
        </w:tc>
        <w:tc>
          <w:tcPr>
            <w:tcW w:w="3391" w:type="dxa"/>
            <w:shd w:val="clear" w:color="000000" w:fill="FFFFFF"/>
            <w:vAlign w:val="center"/>
          </w:tcPr>
          <w:p w14:paraId="72AD3B20" w14:textId="77777777" w:rsidR="00B210F5" w:rsidRPr="00570873" w:rsidRDefault="00000000">
            <w:pPr>
              <w:widowControl/>
              <w:jc w:val="left"/>
              <w:rPr>
                <w:rFonts w:eastAsiaTheme="minorEastAsia"/>
                <w:kern w:val="0"/>
                <w:sz w:val="24"/>
              </w:rPr>
            </w:pPr>
            <w:r w:rsidRPr="00570873">
              <w:rPr>
                <w:rFonts w:eastAsiaTheme="minorEastAsia"/>
                <w:sz w:val="24"/>
              </w:rPr>
              <w:t>响应文件中没有虚假失实材料</w:t>
            </w:r>
          </w:p>
        </w:tc>
        <w:tc>
          <w:tcPr>
            <w:tcW w:w="2933" w:type="dxa"/>
            <w:shd w:val="clear" w:color="000000" w:fill="FFFFFF"/>
            <w:vAlign w:val="center"/>
          </w:tcPr>
          <w:p w14:paraId="7AC23665" w14:textId="77777777" w:rsidR="00B210F5" w:rsidRPr="00570873" w:rsidRDefault="00000000">
            <w:pPr>
              <w:widowControl/>
              <w:jc w:val="center"/>
              <w:rPr>
                <w:rFonts w:eastAsiaTheme="minorEastAsia"/>
                <w:kern w:val="0"/>
                <w:sz w:val="24"/>
              </w:rPr>
            </w:pPr>
            <w:r w:rsidRPr="00570873">
              <w:rPr>
                <w:rFonts w:eastAsiaTheme="minorEastAsia"/>
                <w:sz w:val="24"/>
              </w:rPr>
              <w:t>不允许</w:t>
            </w:r>
          </w:p>
        </w:tc>
      </w:tr>
      <w:tr w:rsidR="00B210F5" w:rsidRPr="00570873" w14:paraId="67D729E8" w14:textId="77777777">
        <w:trPr>
          <w:trHeight w:val="685"/>
          <w:jc w:val="center"/>
        </w:trPr>
        <w:tc>
          <w:tcPr>
            <w:tcW w:w="976" w:type="dxa"/>
            <w:shd w:val="clear" w:color="000000" w:fill="FFFFFF"/>
            <w:vAlign w:val="center"/>
          </w:tcPr>
          <w:p w14:paraId="2DF0B868" w14:textId="10D3FF6D" w:rsidR="00B210F5" w:rsidRPr="00570873" w:rsidRDefault="00AB0D54">
            <w:pPr>
              <w:widowControl/>
              <w:jc w:val="center"/>
              <w:rPr>
                <w:rFonts w:eastAsiaTheme="minorEastAsia"/>
                <w:kern w:val="0"/>
                <w:sz w:val="24"/>
              </w:rPr>
            </w:pPr>
            <w:r>
              <w:rPr>
                <w:rFonts w:eastAsiaTheme="minorEastAsia" w:hint="eastAsia"/>
                <w:kern w:val="0"/>
                <w:sz w:val="24"/>
              </w:rPr>
              <w:t>9</w:t>
            </w:r>
          </w:p>
        </w:tc>
        <w:tc>
          <w:tcPr>
            <w:tcW w:w="1648" w:type="dxa"/>
            <w:shd w:val="clear" w:color="000000" w:fill="FFFFFF"/>
            <w:vAlign w:val="center"/>
          </w:tcPr>
          <w:p w14:paraId="06DF47B3" w14:textId="77777777" w:rsidR="00B210F5" w:rsidRPr="00570873" w:rsidRDefault="00000000">
            <w:pPr>
              <w:widowControl/>
              <w:jc w:val="center"/>
              <w:rPr>
                <w:rFonts w:eastAsiaTheme="minorEastAsia"/>
                <w:kern w:val="0"/>
                <w:sz w:val="24"/>
              </w:rPr>
            </w:pPr>
            <w:r w:rsidRPr="00570873">
              <w:rPr>
                <w:rFonts w:eastAsiaTheme="minorEastAsia"/>
                <w:sz w:val="24"/>
              </w:rPr>
              <w:t>附加条件</w:t>
            </w:r>
          </w:p>
        </w:tc>
        <w:tc>
          <w:tcPr>
            <w:tcW w:w="3391" w:type="dxa"/>
            <w:shd w:val="clear" w:color="000000" w:fill="FFFFFF"/>
            <w:vAlign w:val="center"/>
          </w:tcPr>
          <w:p w14:paraId="3ECE504E" w14:textId="77777777" w:rsidR="00B210F5" w:rsidRPr="00570873" w:rsidRDefault="00000000">
            <w:pPr>
              <w:widowControl/>
              <w:jc w:val="left"/>
              <w:rPr>
                <w:rFonts w:eastAsiaTheme="minorEastAsia"/>
                <w:kern w:val="0"/>
                <w:sz w:val="24"/>
              </w:rPr>
            </w:pPr>
            <w:r w:rsidRPr="00570873">
              <w:rPr>
                <w:rFonts w:eastAsiaTheme="minorEastAsia"/>
                <w:sz w:val="24"/>
              </w:rPr>
              <w:t>响应文件无采购人不能接受的附加条件的</w:t>
            </w:r>
          </w:p>
        </w:tc>
        <w:tc>
          <w:tcPr>
            <w:tcW w:w="2933" w:type="dxa"/>
            <w:shd w:val="clear" w:color="000000" w:fill="FFFFFF"/>
            <w:vAlign w:val="center"/>
          </w:tcPr>
          <w:p w14:paraId="0BEB959C" w14:textId="77777777" w:rsidR="00B210F5" w:rsidRPr="00570873" w:rsidRDefault="00000000">
            <w:pPr>
              <w:widowControl/>
              <w:jc w:val="center"/>
              <w:rPr>
                <w:rFonts w:eastAsiaTheme="minorEastAsia"/>
                <w:kern w:val="0"/>
                <w:sz w:val="24"/>
              </w:rPr>
            </w:pPr>
            <w:r w:rsidRPr="00570873">
              <w:rPr>
                <w:rFonts w:eastAsiaTheme="minorEastAsia"/>
                <w:sz w:val="24"/>
              </w:rPr>
              <w:t>不允许</w:t>
            </w:r>
          </w:p>
        </w:tc>
      </w:tr>
      <w:tr w:rsidR="00B210F5" w:rsidRPr="00570873" w14:paraId="6488DD37" w14:textId="77777777">
        <w:trPr>
          <w:trHeight w:val="685"/>
          <w:jc w:val="center"/>
        </w:trPr>
        <w:tc>
          <w:tcPr>
            <w:tcW w:w="976" w:type="dxa"/>
            <w:shd w:val="clear" w:color="000000" w:fill="FFFFFF"/>
            <w:vAlign w:val="center"/>
          </w:tcPr>
          <w:p w14:paraId="446F97E0" w14:textId="3DC680BA" w:rsidR="00B210F5" w:rsidRPr="00570873" w:rsidRDefault="00000000">
            <w:pPr>
              <w:widowControl/>
              <w:jc w:val="center"/>
              <w:rPr>
                <w:rFonts w:eastAsiaTheme="minorEastAsia"/>
                <w:kern w:val="0"/>
                <w:sz w:val="24"/>
              </w:rPr>
            </w:pPr>
            <w:r w:rsidRPr="00570873">
              <w:rPr>
                <w:rFonts w:eastAsiaTheme="minorEastAsia"/>
                <w:kern w:val="0"/>
                <w:sz w:val="24"/>
              </w:rPr>
              <w:t>1</w:t>
            </w:r>
            <w:r w:rsidR="00AB0D54">
              <w:rPr>
                <w:rFonts w:eastAsiaTheme="minorEastAsia" w:hint="eastAsia"/>
                <w:kern w:val="0"/>
                <w:sz w:val="24"/>
              </w:rPr>
              <w:t>0</w:t>
            </w:r>
          </w:p>
        </w:tc>
        <w:tc>
          <w:tcPr>
            <w:tcW w:w="1648" w:type="dxa"/>
            <w:shd w:val="clear" w:color="000000" w:fill="FFFFFF"/>
            <w:vAlign w:val="center"/>
          </w:tcPr>
          <w:p w14:paraId="08224A1D" w14:textId="77777777" w:rsidR="00B210F5" w:rsidRPr="00570873" w:rsidRDefault="00000000">
            <w:pPr>
              <w:widowControl/>
              <w:jc w:val="center"/>
              <w:rPr>
                <w:rFonts w:eastAsiaTheme="minorEastAsia"/>
                <w:kern w:val="0"/>
                <w:sz w:val="24"/>
              </w:rPr>
            </w:pPr>
            <w:r w:rsidRPr="00570873">
              <w:rPr>
                <w:rFonts w:eastAsiaTheme="minorEastAsia"/>
                <w:sz w:val="24"/>
              </w:rPr>
              <w:t>其他</w:t>
            </w:r>
          </w:p>
        </w:tc>
        <w:tc>
          <w:tcPr>
            <w:tcW w:w="3391" w:type="dxa"/>
            <w:shd w:val="clear" w:color="000000" w:fill="FFFFFF"/>
            <w:vAlign w:val="center"/>
          </w:tcPr>
          <w:p w14:paraId="2681F6EE" w14:textId="77777777" w:rsidR="00B210F5" w:rsidRPr="00570873" w:rsidRDefault="00000000">
            <w:pPr>
              <w:widowControl/>
              <w:jc w:val="left"/>
              <w:rPr>
                <w:rFonts w:eastAsiaTheme="minorEastAsia"/>
                <w:kern w:val="0"/>
                <w:sz w:val="24"/>
              </w:rPr>
            </w:pPr>
            <w:r w:rsidRPr="00570873">
              <w:rPr>
                <w:rFonts w:eastAsiaTheme="minorEastAsia"/>
                <w:sz w:val="24"/>
              </w:rPr>
              <w:t>符合法律、法规和竞争性磋商文件的其他实质性要求和条件</w:t>
            </w:r>
          </w:p>
        </w:tc>
        <w:tc>
          <w:tcPr>
            <w:tcW w:w="2933" w:type="dxa"/>
            <w:shd w:val="clear" w:color="000000" w:fill="FFFFFF"/>
            <w:vAlign w:val="center"/>
          </w:tcPr>
          <w:p w14:paraId="62EACB5F" w14:textId="77777777" w:rsidR="00B210F5" w:rsidRPr="00570873" w:rsidRDefault="00000000">
            <w:pPr>
              <w:widowControl/>
              <w:jc w:val="center"/>
              <w:rPr>
                <w:rFonts w:eastAsiaTheme="minorEastAsia"/>
                <w:kern w:val="0"/>
                <w:sz w:val="24"/>
              </w:rPr>
            </w:pPr>
            <w:r w:rsidRPr="00570873">
              <w:rPr>
                <w:rFonts w:eastAsiaTheme="minorEastAsia"/>
                <w:sz w:val="24"/>
              </w:rPr>
              <w:t>不允许</w:t>
            </w:r>
          </w:p>
        </w:tc>
      </w:tr>
    </w:tbl>
    <w:p w14:paraId="719B81C9" w14:textId="77777777" w:rsidR="00B210F5" w:rsidRPr="00570873" w:rsidRDefault="00B210F5">
      <w:pPr>
        <w:tabs>
          <w:tab w:val="left" w:pos="900"/>
          <w:tab w:val="left" w:pos="1080"/>
          <w:tab w:val="left" w:pos="1589"/>
        </w:tabs>
        <w:snapToGrid w:val="0"/>
        <w:spacing w:line="360" w:lineRule="auto"/>
        <w:rPr>
          <w:rFonts w:eastAsiaTheme="minorEastAsia"/>
          <w:sz w:val="24"/>
        </w:rPr>
      </w:pPr>
    </w:p>
    <w:p w14:paraId="75CEF10E" w14:textId="77777777" w:rsidR="00B210F5" w:rsidRPr="00570873" w:rsidRDefault="00000000">
      <w:pPr>
        <w:numPr>
          <w:ilvl w:val="0"/>
          <w:numId w:val="70"/>
        </w:numPr>
        <w:tabs>
          <w:tab w:val="left" w:pos="360"/>
        </w:tabs>
        <w:snapToGrid w:val="0"/>
        <w:spacing w:line="360" w:lineRule="auto"/>
        <w:outlineLvl w:val="1"/>
        <w:rPr>
          <w:rFonts w:eastAsiaTheme="minorEastAsia"/>
          <w:sz w:val="24"/>
        </w:rPr>
      </w:pPr>
      <w:r w:rsidRPr="00570873">
        <w:rPr>
          <w:rFonts w:eastAsiaTheme="minorEastAsia"/>
          <w:sz w:val="24"/>
        </w:rPr>
        <w:t>磋商、响应文件有关事项的澄清、说明或者更正和最后报价</w:t>
      </w:r>
    </w:p>
    <w:p w14:paraId="1F029BCD" w14:textId="77777777" w:rsidR="00B210F5" w:rsidRPr="00570873" w:rsidRDefault="00000000">
      <w:pPr>
        <w:numPr>
          <w:ilvl w:val="1"/>
          <w:numId w:val="70"/>
        </w:numPr>
        <w:tabs>
          <w:tab w:val="left" w:pos="1080"/>
        </w:tabs>
        <w:snapToGrid w:val="0"/>
        <w:spacing w:line="360" w:lineRule="auto"/>
        <w:ind w:left="1077" w:hanging="720"/>
        <w:rPr>
          <w:rFonts w:eastAsiaTheme="minorEastAsia"/>
          <w:sz w:val="24"/>
        </w:rPr>
      </w:pPr>
      <w:r w:rsidRPr="00570873">
        <w:rPr>
          <w:rFonts w:eastAsiaTheme="minorEastAsia"/>
          <w:sz w:val="24"/>
        </w:rPr>
        <w:t>磋商小组所有成员将集中与单一供应商分别进行磋商，并给予所有参加磋商的供应商平等的磋商机会。</w:t>
      </w:r>
    </w:p>
    <w:p w14:paraId="421FC8BC" w14:textId="77777777" w:rsidR="00B210F5" w:rsidRPr="00570873" w:rsidRDefault="00000000">
      <w:pPr>
        <w:numPr>
          <w:ilvl w:val="1"/>
          <w:numId w:val="70"/>
        </w:numPr>
        <w:tabs>
          <w:tab w:val="left" w:pos="1080"/>
          <w:tab w:val="left" w:pos="1872"/>
        </w:tabs>
        <w:snapToGrid w:val="0"/>
        <w:spacing w:line="360" w:lineRule="auto"/>
        <w:ind w:left="1077" w:hanging="720"/>
        <w:rPr>
          <w:rFonts w:eastAsiaTheme="minorEastAsia"/>
          <w:sz w:val="24"/>
        </w:rPr>
      </w:pPr>
      <w:r w:rsidRPr="00570873">
        <w:rPr>
          <w:rFonts w:eastAsiaTheme="minorEastAsia"/>
          <w:kern w:val="0"/>
          <w:sz w:val="24"/>
        </w:rPr>
        <w:lastRenderedPageBreak/>
        <w:t>在磋商过程中，磋商小组可以根据磋商文件和磋商情况实质性变动采购需求中的技术、服务要求以及合同草案条款，但不得变动磋商文件中的其他内容。实质性变动的内容，须经采购人代表确认。</w:t>
      </w:r>
    </w:p>
    <w:p w14:paraId="5864B627" w14:textId="77777777" w:rsidR="00B210F5" w:rsidRPr="00570873" w:rsidRDefault="00000000">
      <w:pPr>
        <w:numPr>
          <w:ilvl w:val="1"/>
          <w:numId w:val="70"/>
        </w:numPr>
        <w:tabs>
          <w:tab w:val="left" w:pos="1080"/>
          <w:tab w:val="left" w:pos="1872"/>
        </w:tabs>
        <w:snapToGrid w:val="0"/>
        <w:spacing w:line="360" w:lineRule="auto"/>
        <w:ind w:left="1077" w:hanging="720"/>
        <w:rPr>
          <w:rFonts w:eastAsiaTheme="minorEastAsia"/>
          <w:kern w:val="0"/>
          <w:sz w:val="24"/>
        </w:rPr>
      </w:pPr>
      <w:r w:rsidRPr="00570873">
        <w:rPr>
          <w:rFonts w:eastAsiaTheme="minorEastAsia"/>
          <w:kern w:val="0"/>
          <w:sz w:val="24"/>
        </w:rPr>
        <w:t>对磋商文件作出的实质性变动是磋商文件的有效组成部分，磋商小组应当及时以书面形式同时通知所有参加磋商的供应商。</w:t>
      </w:r>
    </w:p>
    <w:p w14:paraId="2AACD88D"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kern w:val="0"/>
          <w:sz w:val="24"/>
        </w:rPr>
      </w:pPr>
      <w:r w:rsidRPr="00570873">
        <w:rPr>
          <w:rFonts w:eastAsiaTheme="minorEastAsia"/>
          <w:kern w:val="0"/>
          <w:sz w:val="24"/>
        </w:rPr>
        <w:t>供应商应当按照磋商文件的变动情况和磋商小组的要求重新提交响应文件，并由其法定代表人（</w:t>
      </w:r>
      <w:r w:rsidRPr="00570873">
        <w:rPr>
          <w:rFonts w:eastAsiaTheme="minorEastAsia"/>
          <w:sz w:val="24"/>
          <w:szCs w:val="20"/>
        </w:rPr>
        <w:t>若供应商为事业单位或其他组织或分支机构，可为单位负责人</w:t>
      </w:r>
      <w:r w:rsidRPr="00570873">
        <w:rPr>
          <w:rFonts w:eastAsiaTheme="minorEastAsia"/>
          <w:kern w:val="0"/>
          <w:sz w:val="24"/>
        </w:rPr>
        <w:t>）或授权代表签字或者加盖公章。由授权代表签字的，应当附授权委托书。供应商为自然人的，应当由本人签字并附身份证明。</w:t>
      </w:r>
    </w:p>
    <w:p w14:paraId="43FC5FA8" w14:textId="77777777" w:rsidR="00B210F5" w:rsidRPr="00570873" w:rsidRDefault="00000000">
      <w:pPr>
        <w:numPr>
          <w:ilvl w:val="1"/>
          <w:numId w:val="70"/>
        </w:numPr>
        <w:tabs>
          <w:tab w:val="left" w:pos="1080"/>
          <w:tab w:val="left" w:pos="1872"/>
        </w:tabs>
        <w:snapToGrid w:val="0"/>
        <w:spacing w:line="360" w:lineRule="auto"/>
        <w:ind w:left="1077" w:hanging="720"/>
        <w:rPr>
          <w:rFonts w:eastAsiaTheme="minorEastAsia"/>
          <w:sz w:val="24"/>
        </w:rPr>
      </w:pPr>
      <w:r w:rsidRPr="00570873">
        <w:rPr>
          <w:rFonts w:eastAsiaTheme="minorEastAsia"/>
          <w:sz w:val="24"/>
        </w:rPr>
        <w:t>响应文件的澄清、说明或者更正：</w:t>
      </w:r>
    </w:p>
    <w:p w14:paraId="43EE7FFB" w14:textId="77777777" w:rsidR="00B210F5" w:rsidRPr="00570873" w:rsidRDefault="00000000">
      <w:pPr>
        <w:numPr>
          <w:ilvl w:val="2"/>
          <w:numId w:val="70"/>
        </w:numPr>
        <w:snapToGrid w:val="0"/>
        <w:spacing w:line="360" w:lineRule="auto"/>
        <w:rPr>
          <w:rFonts w:eastAsiaTheme="minorEastAsia"/>
          <w:sz w:val="24"/>
        </w:rPr>
      </w:pPr>
      <w:r w:rsidRPr="00570873">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FB092C2" w14:textId="77777777" w:rsidR="00B210F5" w:rsidRPr="00570873" w:rsidRDefault="00000000">
      <w:pPr>
        <w:numPr>
          <w:ilvl w:val="2"/>
          <w:numId w:val="70"/>
        </w:numPr>
        <w:snapToGrid w:val="0"/>
        <w:spacing w:line="360" w:lineRule="auto"/>
        <w:rPr>
          <w:rFonts w:eastAsiaTheme="minorEastAsia"/>
          <w:sz w:val="24"/>
        </w:rPr>
      </w:pPr>
      <w:r w:rsidRPr="00570873">
        <w:rPr>
          <w:rFonts w:eastAsiaTheme="minorEastAsia"/>
          <w:sz w:val="24"/>
        </w:rPr>
        <w:t>磋商小组对响应文件进行审查，如发现供应商提交的响应文件存在不满足《符合性审查要求》的内容，如属于表中</w:t>
      </w:r>
      <w:r w:rsidRPr="00570873">
        <w:rPr>
          <w:rFonts w:eastAsiaTheme="minorEastAsia"/>
          <w:sz w:val="24"/>
        </w:rPr>
        <w:t>“</w:t>
      </w:r>
      <w:r w:rsidRPr="00570873">
        <w:rPr>
          <w:rFonts w:eastAsiaTheme="minorEastAsia"/>
          <w:sz w:val="24"/>
        </w:rPr>
        <w:t>不允许</w:t>
      </w:r>
      <w:r w:rsidRPr="00570873">
        <w:rPr>
          <w:rFonts w:eastAsiaTheme="minorEastAsia"/>
          <w:sz w:val="24"/>
        </w:rPr>
        <w:t>”</w:t>
      </w:r>
      <w:r w:rsidRPr="00570873">
        <w:rPr>
          <w:rFonts w:eastAsiaTheme="minorEastAsia"/>
          <w:sz w:val="24"/>
        </w:rPr>
        <w:t>澄清、说明或者更正的内容，则供应商响应文件按</w:t>
      </w:r>
      <w:r w:rsidRPr="00570873">
        <w:rPr>
          <w:rFonts w:eastAsiaTheme="minorEastAsia"/>
          <w:b/>
          <w:sz w:val="24"/>
        </w:rPr>
        <w:t>无效处理</w:t>
      </w:r>
      <w:r w:rsidRPr="00570873">
        <w:rPr>
          <w:rFonts w:eastAsiaTheme="minorEastAsia"/>
          <w:sz w:val="24"/>
        </w:rPr>
        <w:t>；如属于表中的</w:t>
      </w:r>
      <w:r w:rsidRPr="00570873">
        <w:rPr>
          <w:rFonts w:eastAsiaTheme="minorEastAsia"/>
          <w:sz w:val="24"/>
        </w:rPr>
        <w:t>“</w:t>
      </w:r>
      <w:r w:rsidRPr="00570873">
        <w:rPr>
          <w:rFonts w:eastAsiaTheme="minorEastAsia"/>
          <w:sz w:val="24"/>
        </w:rPr>
        <w:t>允许</w:t>
      </w:r>
      <w:r w:rsidRPr="00570873">
        <w:rPr>
          <w:rFonts w:eastAsiaTheme="minorEastAsia"/>
          <w:sz w:val="24"/>
        </w:rPr>
        <w:t>”</w:t>
      </w:r>
      <w:r w:rsidRPr="00570873">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570873">
        <w:rPr>
          <w:rFonts w:eastAsiaTheme="minorEastAsia"/>
          <w:b/>
          <w:sz w:val="24"/>
        </w:rPr>
        <w:t>无效处理</w:t>
      </w:r>
      <w:r w:rsidRPr="00570873">
        <w:rPr>
          <w:rFonts w:eastAsiaTheme="minorEastAsia"/>
          <w:sz w:val="24"/>
        </w:rPr>
        <w:t>。</w:t>
      </w:r>
    </w:p>
    <w:p w14:paraId="23FAD666" w14:textId="77777777" w:rsidR="00B210F5" w:rsidRPr="00570873" w:rsidRDefault="00000000">
      <w:pPr>
        <w:numPr>
          <w:ilvl w:val="2"/>
          <w:numId w:val="70"/>
        </w:numPr>
        <w:snapToGrid w:val="0"/>
        <w:spacing w:line="360" w:lineRule="auto"/>
        <w:rPr>
          <w:rFonts w:asciiTheme="minorEastAsia" w:eastAsiaTheme="minorEastAsia" w:hAnsiTheme="minorEastAsia" w:hint="eastAsia"/>
          <w:sz w:val="24"/>
        </w:rPr>
      </w:pPr>
      <w:r w:rsidRPr="00570873">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w:t>
      </w:r>
      <w:r w:rsidRPr="00570873">
        <w:rPr>
          <w:rFonts w:asciiTheme="minorEastAsia" w:eastAsiaTheme="minorEastAsia" w:hAnsiTheme="minorEastAsia"/>
          <w:sz w:val="24"/>
        </w:rPr>
        <w:t>或者更正应当由法定代表人</w:t>
      </w:r>
      <w:r w:rsidRPr="00570873">
        <w:rPr>
          <w:rFonts w:asciiTheme="minorEastAsia" w:eastAsiaTheme="minorEastAsia" w:hAnsiTheme="minorEastAsia"/>
          <w:kern w:val="0"/>
          <w:sz w:val="24"/>
        </w:rPr>
        <w:t>（</w:t>
      </w:r>
      <w:r w:rsidRPr="00570873">
        <w:rPr>
          <w:rFonts w:asciiTheme="minorEastAsia" w:eastAsiaTheme="minorEastAsia" w:hAnsiTheme="minorEastAsia"/>
          <w:sz w:val="24"/>
          <w:szCs w:val="20"/>
        </w:rPr>
        <w:t>若</w:t>
      </w:r>
      <w:r w:rsidRPr="00570873">
        <w:rPr>
          <w:rFonts w:asciiTheme="minorEastAsia" w:eastAsiaTheme="minorEastAsia" w:hAnsiTheme="minorEastAsia" w:hint="eastAsia"/>
          <w:sz w:val="24"/>
          <w:szCs w:val="20"/>
        </w:rPr>
        <w:t>供应商</w:t>
      </w:r>
      <w:r w:rsidRPr="00570873">
        <w:rPr>
          <w:rFonts w:asciiTheme="minorEastAsia" w:eastAsiaTheme="minorEastAsia" w:hAnsiTheme="minorEastAsia"/>
          <w:sz w:val="24"/>
          <w:szCs w:val="20"/>
        </w:rPr>
        <w:t>为事业单位或其他组织或分支机构，可为单位负责人</w:t>
      </w:r>
      <w:r w:rsidRPr="00570873">
        <w:rPr>
          <w:rFonts w:asciiTheme="minorEastAsia" w:eastAsiaTheme="minorEastAsia" w:hAnsiTheme="minorEastAsia"/>
          <w:kern w:val="0"/>
          <w:sz w:val="24"/>
        </w:rPr>
        <w:t>）</w:t>
      </w:r>
      <w:r w:rsidRPr="00570873">
        <w:rPr>
          <w:rFonts w:asciiTheme="minorEastAsia" w:eastAsiaTheme="minorEastAsia" w:hAnsiTheme="minorEastAsia"/>
          <w:sz w:val="24"/>
        </w:rPr>
        <w:t>或其授权代表签字或者加盖公章。由授权代表签字的，应当附授权委托书。供应商为自然人的，应当由本人签字并附身份</w:t>
      </w:r>
      <w:r w:rsidRPr="00570873">
        <w:rPr>
          <w:rFonts w:asciiTheme="minorEastAsia" w:eastAsiaTheme="minorEastAsia" w:hAnsiTheme="minorEastAsia"/>
          <w:sz w:val="24"/>
        </w:rPr>
        <w:lastRenderedPageBreak/>
        <w:t>证明。澄清、说明或者更正文件将作为响应文件内容的一部分。</w:t>
      </w:r>
    </w:p>
    <w:p w14:paraId="68FFCA30"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磋商结束后，磋商小组将要求所有实质性响应的供应商在规定时间内提交最后报价。最后报价时间为磋商小组指定的时间，具体时间根据磋商进度另行通知。</w:t>
      </w:r>
    </w:p>
    <w:p w14:paraId="37FC8A0D" w14:textId="77777777" w:rsidR="00B210F5" w:rsidRPr="00570873" w:rsidRDefault="00000000">
      <w:pPr>
        <w:numPr>
          <w:ilvl w:val="1"/>
          <w:numId w:val="70"/>
        </w:numPr>
        <w:tabs>
          <w:tab w:val="left" w:pos="1080"/>
          <w:tab w:val="left" w:pos="1872"/>
        </w:tabs>
        <w:snapToGrid w:val="0"/>
        <w:spacing w:line="360" w:lineRule="auto"/>
        <w:ind w:left="1077" w:hanging="720"/>
        <w:rPr>
          <w:rFonts w:eastAsiaTheme="minorEastAsia"/>
          <w:snapToGrid w:val="0"/>
          <w:sz w:val="24"/>
        </w:rPr>
      </w:pPr>
      <w:bookmarkStart w:id="639" w:name="_Hlk220085436"/>
      <w:r w:rsidRPr="00570873">
        <w:rPr>
          <w:rFonts w:eastAsiaTheme="minorEastAsia" w:hint="eastAsia"/>
          <w:snapToGrid w:val="0"/>
          <w:sz w:val="24"/>
        </w:rPr>
        <w:t>异常低价处理</w:t>
      </w:r>
    </w:p>
    <w:p w14:paraId="6E48DCCD" w14:textId="77777777" w:rsidR="00B210F5" w:rsidRPr="00570873" w:rsidRDefault="00000000">
      <w:pPr>
        <w:numPr>
          <w:ilvl w:val="2"/>
          <w:numId w:val="70"/>
        </w:numPr>
        <w:snapToGrid w:val="0"/>
        <w:spacing w:line="360" w:lineRule="auto"/>
        <w:rPr>
          <w:rFonts w:eastAsiaTheme="minorEastAsia"/>
          <w:sz w:val="24"/>
        </w:rPr>
      </w:pPr>
      <w:r w:rsidRPr="00570873">
        <w:rPr>
          <w:rFonts w:eastAsiaTheme="minorEastAsia" w:hint="eastAsia"/>
          <w:sz w:val="24"/>
        </w:rPr>
        <w:t>政府采购评审中出现下列情形之一的，评审委员会应当启动异常低价投标（响应）审查程序：</w:t>
      </w:r>
    </w:p>
    <w:p w14:paraId="7C4B9AA2" w14:textId="77777777" w:rsidR="00B210F5" w:rsidRPr="00570873" w:rsidRDefault="00000000">
      <w:pPr>
        <w:snapToGrid w:val="0"/>
        <w:spacing w:line="360" w:lineRule="auto"/>
        <w:ind w:left="1980"/>
        <w:rPr>
          <w:rFonts w:eastAsiaTheme="minorEastAsia"/>
          <w:sz w:val="24"/>
        </w:rPr>
      </w:pPr>
      <w:r w:rsidRPr="00570873">
        <w:rPr>
          <w:rFonts w:eastAsiaTheme="minorEastAsia" w:hint="eastAsia"/>
          <w:sz w:val="24"/>
        </w:rPr>
        <w:t>（</w:t>
      </w:r>
      <w:r w:rsidRPr="00570873">
        <w:rPr>
          <w:rFonts w:eastAsiaTheme="minorEastAsia"/>
          <w:sz w:val="24"/>
        </w:rPr>
        <w:t>1</w:t>
      </w:r>
      <w:r w:rsidRPr="00570873">
        <w:rPr>
          <w:rFonts w:eastAsiaTheme="minorEastAsia" w:hint="eastAsia"/>
          <w:sz w:val="24"/>
        </w:rPr>
        <w:t>）投标（响应）报价低于全部通过符合性审查供应商投标（响应）报价平均值</w:t>
      </w:r>
      <w:r w:rsidRPr="00570873">
        <w:rPr>
          <w:rFonts w:eastAsiaTheme="minorEastAsia" w:hint="eastAsia"/>
          <w:sz w:val="24"/>
          <w:u w:val="single"/>
        </w:rPr>
        <w:t xml:space="preserve"> 50  </w:t>
      </w:r>
      <w:r w:rsidRPr="00570873">
        <w:rPr>
          <w:rFonts w:eastAsiaTheme="minorEastAsia"/>
          <w:sz w:val="24"/>
        </w:rPr>
        <w:t>%</w:t>
      </w:r>
      <w:r w:rsidRPr="00570873">
        <w:rPr>
          <w:rFonts w:eastAsiaTheme="minorEastAsia" w:hint="eastAsia"/>
          <w:sz w:val="24"/>
        </w:rPr>
        <w:t>的，即投标（响应）报价</w:t>
      </w:r>
      <w:r w:rsidRPr="00570873">
        <w:rPr>
          <w:rFonts w:eastAsiaTheme="minorEastAsia"/>
          <w:sz w:val="24"/>
        </w:rPr>
        <w:t>&lt;</w:t>
      </w:r>
      <w:r w:rsidRPr="00570873">
        <w:rPr>
          <w:rFonts w:eastAsiaTheme="minorEastAsia" w:hint="eastAsia"/>
          <w:sz w:val="24"/>
        </w:rPr>
        <w:t>全部通过符合性审查供应商投标（响应）报价平均值×</w:t>
      </w:r>
      <w:r w:rsidRPr="00570873">
        <w:rPr>
          <w:rFonts w:eastAsiaTheme="minorEastAsia" w:hint="eastAsia"/>
          <w:sz w:val="24"/>
          <w:u w:val="single"/>
        </w:rPr>
        <w:t xml:space="preserve"> 50 </w:t>
      </w:r>
      <w:r w:rsidRPr="00570873">
        <w:rPr>
          <w:rFonts w:eastAsiaTheme="minorEastAsia"/>
          <w:sz w:val="24"/>
        </w:rPr>
        <w:t>%</w:t>
      </w:r>
      <w:r w:rsidRPr="00570873">
        <w:rPr>
          <w:rFonts w:eastAsiaTheme="minorEastAsia" w:hint="eastAsia"/>
          <w:sz w:val="24"/>
        </w:rPr>
        <w:t>；</w:t>
      </w:r>
    </w:p>
    <w:p w14:paraId="7B7823EC" w14:textId="77777777" w:rsidR="00B210F5" w:rsidRPr="00570873" w:rsidRDefault="00000000">
      <w:pPr>
        <w:snapToGrid w:val="0"/>
        <w:spacing w:line="360" w:lineRule="auto"/>
        <w:ind w:left="1980"/>
        <w:rPr>
          <w:rFonts w:eastAsiaTheme="minorEastAsia"/>
          <w:sz w:val="24"/>
        </w:rPr>
      </w:pPr>
      <w:r w:rsidRPr="00570873">
        <w:rPr>
          <w:rFonts w:eastAsiaTheme="minorEastAsia" w:hint="eastAsia"/>
          <w:sz w:val="24"/>
        </w:rPr>
        <w:t>（</w:t>
      </w:r>
      <w:r w:rsidRPr="00570873">
        <w:rPr>
          <w:rFonts w:eastAsiaTheme="minorEastAsia"/>
          <w:sz w:val="24"/>
        </w:rPr>
        <w:t>2</w:t>
      </w:r>
      <w:r w:rsidRPr="00570873">
        <w:rPr>
          <w:rFonts w:eastAsiaTheme="minorEastAsia" w:hint="eastAsia"/>
          <w:sz w:val="24"/>
        </w:rPr>
        <w:t>）投标（响应）报价低于通过符合性审查的次低报价供应商投标（响应）报价</w:t>
      </w:r>
      <w:r w:rsidRPr="00570873">
        <w:rPr>
          <w:rFonts w:eastAsiaTheme="minorEastAsia" w:hint="eastAsia"/>
          <w:sz w:val="24"/>
          <w:u w:val="single"/>
        </w:rPr>
        <w:t xml:space="preserve"> 50 </w:t>
      </w:r>
      <w:r w:rsidRPr="00570873">
        <w:rPr>
          <w:rFonts w:eastAsiaTheme="minorEastAsia"/>
          <w:sz w:val="24"/>
        </w:rPr>
        <w:t>%</w:t>
      </w:r>
      <w:r w:rsidRPr="00570873">
        <w:rPr>
          <w:rFonts w:eastAsiaTheme="minorEastAsia" w:hint="eastAsia"/>
          <w:sz w:val="24"/>
        </w:rPr>
        <w:t>的，即投标（响应）报价</w:t>
      </w:r>
      <w:r w:rsidRPr="00570873">
        <w:rPr>
          <w:rFonts w:eastAsiaTheme="minorEastAsia"/>
          <w:sz w:val="24"/>
        </w:rPr>
        <w:t>&lt;</w:t>
      </w:r>
      <w:r w:rsidRPr="00570873">
        <w:rPr>
          <w:rFonts w:eastAsiaTheme="minorEastAsia" w:hint="eastAsia"/>
          <w:sz w:val="24"/>
        </w:rPr>
        <w:t>通过符合性审查的次低报价供应商投标（响应）报价×</w:t>
      </w:r>
      <w:r w:rsidRPr="00570873">
        <w:rPr>
          <w:rFonts w:eastAsiaTheme="minorEastAsia" w:hint="eastAsia"/>
          <w:sz w:val="24"/>
          <w:u w:val="single"/>
        </w:rPr>
        <w:t xml:space="preserve"> 50 </w:t>
      </w:r>
      <w:r w:rsidRPr="00570873">
        <w:rPr>
          <w:rFonts w:eastAsiaTheme="minorEastAsia"/>
          <w:sz w:val="24"/>
        </w:rPr>
        <w:t>%</w:t>
      </w:r>
      <w:r w:rsidRPr="00570873">
        <w:rPr>
          <w:rFonts w:eastAsiaTheme="minorEastAsia" w:hint="eastAsia"/>
          <w:sz w:val="24"/>
        </w:rPr>
        <w:t>；</w:t>
      </w:r>
    </w:p>
    <w:p w14:paraId="4B07044D" w14:textId="77777777" w:rsidR="00B210F5" w:rsidRPr="00570873" w:rsidRDefault="00000000">
      <w:pPr>
        <w:snapToGrid w:val="0"/>
        <w:spacing w:line="360" w:lineRule="auto"/>
        <w:ind w:left="1980"/>
        <w:rPr>
          <w:rFonts w:eastAsiaTheme="minorEastAsia"/>
          <w:sz w:val="24"/>
        </w:rPr>
      </w:pPr>
      <w:r w:rsidRPr="00570873">
        <w:rPr>
          <w:rFonts w:eastAsiaTheme="minorEastAsia" w:hint="eastAsia"/>
          <w:sz w:val="24"/>
        </w:rPr>
        <w:t>（</w:t>
      </w:r>
      <w:r w:rsidRPr="00570873">
        <w:rPr>
          <w:rFonts w:eastAsiaTheme="minorEastAsia"/>
          <w:sz w:val="24"/>
        </w:rPr>
        <w:t>3</w:t>
      </w:r>
      <w:r w:rsidRPr="00570873">
        <w:rPr>
          <w:rFonts w:eastAsiaTheme="minorEastAsia" w:hint="eastAsia"/>
          <w:sz w:val="24"/>
        </w:rPr>
        <w:t>）投标（响应）报价低于采购项目最高限价</w:t>
      </w:r>
      <w:r w:rsidRPr="00570873">
        <w:rPr>
          <w:rFonts w:eastAsiaTheme="minorEastAsia" w:hint="eastAsia"/>
          <w:sz w:val="24"/>
          <w:u w:val="single"/>
        </w:rPr>
        <w:t xml:space="preserve"> 45 </w:t>
      </w:r>
      <w:r w:rsidRPr="00570873">
        <w:rPr>
          <w:rFonts w:eastAsiaTheme="minorEastAsia"/>
          <w:sz w:val="24"/>
        </w:rPr>
        <w:t>%</w:t>
      </w:r>
      <w:r w:rsidRPr="00570873">
        <w:rPr>
          <w:rFonts w:eastAsiaTheme="minorEastAsia" w:hint="eastAsia"/>
          <w:sz w:val="24"/>
        </w:rPr>
        <w:t>的，即投标（响应）报价</w:t>
      </w:r>
      <w:r w:rsidRPr="00570873">
        <w:rPr>
          <w:rFonts w:eastAsiaTheme="minorEastAsia"/>
          <w:sz w:val="24"/>
        </w:rPr>
        <w:t>&lt;</w:t>
      </w:r>
      <w:r w:rsidRPr="00570873">
        <w:rPr>
          <w:rFonts w:eastAsiaTheme="minorEastAsia" w:hint="eastAsia"/>
          <w:sz w:val="24"/>
        </w:rPr>
        <w:t>采购项目最高限价×</w:t>
      </w:r>
      <w:r w:rsidRPr="00570873">
        <w:rPr>
          <w:rFonts w:eastAsiaTheme="minorEastAsia" w:hint="eastAsia"/>
          <w:sz w:val="24"/>
          <w:u w:val="single"/>
        </w:rPr>
        <w:t xml:space="preserve"> 45 </w:t>
      </w:r>
      <w:r w:rsidRPr="00570873">
        <w:rPr>
          <w:rFonts w:eastAsiaTheme="minorEastAsia"/>
          <w:sz w:val="24"/>
        </w:rPr>
        <w:t>%</w:t>
      </w:r>
      <w:r w:rsidRPr="00570873">
        <w:rPr>
          <w:rFonts w:eastAsiaTheme="minorEastAsia" w:hint="eastAsia"/>
          <w:sz w:val="24"/>
        </w:rPr>
        <w:t>；未设定最高限价的采购项目，以采购项目预算金额作为最高限价；</w:t>
      </w:r>
    </w:p>
    <w:p w14:paraId="673CE9A4" w14:textId="77777777" w:rsidR="00B210F5" w:rsidRPr="00570873" w:rsidRDefault="00000000">
      <w:pPr>
        <w:snapToGrid w:val="0"/>
        <w:spacing w:line="360" w:lineRule="auto"/>
        <w:ind w:left="1980"/>
        <w:rPr>
          <w:rFonts w:eastAsiaTheme="minorEastAsia"/>
          <w:sz w:val="24"/>
        </w:rPr>
      </w:pPr>
      <w:r w:rsidRPr="00570873">
        <w:rPr>
          <w:rFonts w:eastAsiaTheme="minorEastAsia" w:hint="eastAsia"/>
          <w:sz w:val="24"/>
        </w:rPr>
        <w:t>（</w:t>
      </w:r>
      <w:r w:rsidRPr="00570873">
        <w:rPr>
          <w:rFonts w:eastAsiaTheme="minorEastAsia"/>
          <w:sz w:val="24"/>
        </w:rPr>
        <w:t>4</w:t>
      </w:r>
      <w:r w:rsidRPr="00570873">
        <w:rPr>
          <w:rFonts w:eastAsiaTheme="minorEastAsia" w:hint="eastAsia"/>
          <w:sz w:val="24"/>
        </w:rPr>
        <w:t>）评审委员会基于专业判断，认为供应商报价过低，有可能影响产品质量或者不能诚信履约的其他情形。</w:t>
      </w:r>
    </w:p>
    <w:p w14:paraId="26DC3975" w14:textId="77777777" w:rsidR="00B210F5" w:rsidRPr="00570873" w:rsidRDefault="00000000">
      <w:pPr>
        <w:numPr>
          <w:ilvl w:val="2"/>
          <w:numId w:val="70"/>
        </w:numPr>
        <w:snapToGrid w:val="0"/>
        <w:spacing w:line="360" w:lineRule="auto"/>
        <w:rPr>
          <w:rFonts w:eastAsiaTheme="minorEastAsia"/>
          <w:sz w:val="24"/>
        </w:rPr>
      </w:pPr>
      <w:r w:rsidRPr="00570873">
        <w:rPr>
          <w:rFonts w:eastAsiaTheme="minorEastAsia" w:hint="eastAsia"/>
          <w:sz w:val="24"/>
        </w:rPr>
        <w:t>评审委员会启动异常低价投标（响应）审查后，属于前述第（</w:t>
      </w:r>
      <w:r w:rsidRPr="00570873">
        <w:rPr>
          <w:rFonts w:eastAsiaTheme="minorEastAsia"/>
          <w:sz w:val="24"/>
        </w:rPr>
        <w:t>1</w:t>
      </w:r>
      <w:r w:rsidRPr="00570873">
        <w:rPr>
          <w:rFonts w:eastAsiaTheme="minorEastAsia" w:hint="eastAsia"/>
          <w:sz w:val="24"/>
        </w:rPr>
        <w:t>）项至第（</w:t>
      </w:r>
      <w:r w:rsidRPr="00570873">
        <w:rPr>
          <w:rFonts w:eastAsiaTheme="minorEastAsia"/>
          <w:sz w:val="24"/>
        </w:rPr>
        <w:t>4</w:t>
      </w:r>
      <w:r w:rsidRPr="00570873">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570873">
        <w:rPr>
          <w:rFonts w:eastAsiaTheme="minorEastAsia"/>
          <w:sz w:val="24"/>
        </w:rPr>
        <w:t>30</w:t>
      </w:r>
      <w:r w:rsidRPr="00570873">
        <w:rPr>
          <w:rFonts w:eastAsiaTheme="minorEastAsia" w:hint="eastAsia"/>
          <w:sz w:val="24"/>
        </w:rPr>
        <w:t>分钟。其中，属于第（</w:t>
      </w:r>
      <w:r w:rsidRPr="00570873">
        <w:rPr>
          <w:rFonts w:eastAsiaTheme="minorEastAsia"/>
          <w:sz w:val="24"/>
        </w:rPr>
        <w:t>3</w:t>
      </w:r>
      <w:r w:rsidRPr="00570873">
        <w:rPr>
          <w:rFonts w:eastAsiaTheme="minorEastAsia" w:hint="eastAsia"/>
          <w:sz w:val="24"/>
        </w:rPr>
        <w:t>）项情形，供应商已随投标（响应）文件一并提交相关书面说明及必要的证明材料的，在评审现场可不再重复提交。</w:t>
      </w:r>
    </w:p>
    <w:p w14:paraId="69950129" w14:textId="77777777" w:rsidR="00B210F5" w:rsidRPr="00570873" w:rsidRDefault="00000000">
      <w:pPr>
        <w:numPr>
          <w:ilvl w:val="2"/>
          <w:numId w:val="70"/>
        </w:numPr>
        <w:snapToGrid w:val="0"/>
        <w:spacing w:line="360" w:lineRule="auto"/>
        <w:rPr>
          <w:rFonts w:eastAsiaTheme="minorEastAsia"/>
          <w:sz w:val="24"/>
        </w:rPr>
      </w:pPr>
      <w:r w:rsidRPr="00570873">
        <w:rPr>
          <w:rFonts w:eastAsiaTheme="minorEastAsia"/>
          <w:sz w:val="24"/>
        </w:rPr>
        <w:t>评审委员会依据专业经验，参考同类项目中标（成交）价格、类似</w:t>
      </w:r>
      <w:r w:rsidRPr="00570873">
        <w:rPr>
          <w:rFonts w:eastAsiaTheme="minorEastAsia"/>
          <w:sz w:val="24"/>
        </w:rPr>
        <w:lastRenderedPageBreak/>
        <w:t>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45A82ED" w14:textId="77777777" w:rsidR="00B210F5" w:rsidRPr="00570873" w:rsidRDefault="00000000">
      <w:pPr>
        <w:numPr>
          <w:ilvl w:val="2"/>
          <w:numId w:val="70"/>
        </w:numPr>
        <w:snapToGrid w:val="0"/>
        <w:spacing w:line="360" w:lineRule="auto"/>
        <w:rPr>
          <w:rFonts w:eastAsiaTheme="minorEastAsia"/>
          <w:sz w:val="24"/>
        </w:rPr>
      </w:pPr>
      <w:bookmarkStart w:id="640" w:name="_Hlk190337965"/>
      <w:r w:rsidRPr="00570873">
        <w:rPr>
          <w:rFonts w:eastAsiaTheme="minorEastAsia"/>
          <w:sz w:val="24"/>
        </w:rPr>
        <w:t>上述投标（响应）报价指按照本章</w:t>
      </w:r>
      <w:r w:rsidRPr="00570873">
        <w:rPr>
          <w:rFonts w:eastAsiaTheme="minorEastAsia"/>
          <w:sz w:val="24"/>
        </w:rPr>
        <w:t>3.2</w:t>
      </w:r>
      <w:r w:rsidRPr="00570873">
        <w:rPr>
          <w:rFonts w:eastAsiaTheme="minorEastAsia"/>
          <w:sz w:val="24"/>
        </w:rPr>
        <w:t>修正后的报价</w:t>
      </w:r>
      <w:bookmarkEnd w:id="640"/>
      <w:r w:rsidRPr="00570873">
        <w:rPr>
          <w:rFonts w:eastAsiaTheme="minorEastAsia"/>
          <w:sz w:val="24"/>
        </w:rPr>
        <w:t>。</w:t>
      </w:r>
      <w:bookmarkEnd w:id="639"/>
    </w:p>
    <w:p w14:paraId="6F5D6954"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sz w:val="24"/>
        </w:rPr>
      </w:pPr>
      <w:r w:rsidRPr="00570873">
        <w:rPr>
          <w:rFonts w:eastAsiaTheme="minorEastAsia"/>
          <w:snapToGrid w:val="0"/>
          <w:sz w:val="24"/>
        </w:rPr>
        <w:t>磋商文件能够详细列明采购标的的技术、服务要求的，磋商结束后，磋商小组应当要求所有实质性响应的供应商在规定时间内提交最后报价，提交最后</w:t>
      </w:r>
      <w:r w:rsidRPr="00570873">
        <w:rPr>
          <w:rFonts w:asciiTheme="minorEastAsia" w:eastAsiaTheme="minorEastAsia" w:hAnsiTheme="minorEastAsia"/>
          <w:snapToGrid w:val="0"/>
          <w:sz w:val="24"/>
        </w:rPr>
        <w:t>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570873">
        <w:rPr>
          <w:rFonts w:asciiTheme="minorEastAsia" w:eastAsiaTheme="minorEastAsia" w:hAnsi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D9EB44C"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最后报价是供应商响应文件的有效组成部分。</w:t>
      </w:r>
    </w:p>
    <w:p w14:paraId="7C77C051"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已提交响应文件的供应商，在提交最后报价之前，可以根据磋商情况退出磋商。</w:t>
      </w:r>
    </w:p>
    <w:p w14:paraId="1919D53F" w14:textId="77777777" w:rsidR="00B210F5" w:rsidRPr="00570873" w:rsidRDefault="00000000">
      <w:pPr>
        <w:numPr>
          <w:ilvl w:val="0"/>
          <w:numId w:val="70"/>
        </w:numPr>
        <w:tabs>
          <w:tab w:val="left" w:pos="360"/>
        </w:tabs>
        <w:snapToGrid w:val="0"/>
        <w:spacing w:line="360" w:lineRule="auto"/>
        <w:outlineLvl w:val="1"/>
        <w:rPr>
          <w:rFonts w:eastAsiaTheme="minorEastAsia"/>
          <w:sz w:val="24"/>
        </w:rPr>
      </w:pPr>
      <w:r w:rsidRPr="00570873">
        <w:rPr>
          <w:rFonts w:eastAsiaTheme="minorEastAsia"/>
          <w:sz w:val="24"/>
        </w:rPr>
        <w:t>最后报价的算术修正及政策调整</w:t>
      </w:r>
    </w:p>
    <w:p w14:paraId="0F168212"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570873">
        <w:rPr>
          <w:rFonts w:asciiTheme="minorEastAsia" w:eastAsiaTheme="minorEastAsia" w:hAnsiTheme="minorEastAsia"/>
          <w:b/>
          <w:sz w:val="24"/>
        </w:rPr>
        <w:t>响应无效</w:t>
      </w:r>
      <w:r w:rsidRPr="00570873">
        <w:rPr>
          <w:rFonts w:asciiTheme="minorEastAsia" w:eastAsiaTheme="minorEastAsia" w:hAnsiTheme="minorEastAsia"/>
          <w:sz w:val="24"/>
        </w:rPr>
        <w:t>。</w:t>
      </w:r>
    </w:p>
    <w:p w14:paraId="6D889825"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最后报价出现前后不一致的，按照下列规定修正：</w:t>
      </w:r>
    </w:p>
    <w:p w14:paraId="2C41B8B5" w14:textId="77777777" w:rsidR="00B210F5" w:rsidRPr="00570873" w:rsidRDefault="00000000">
      <w:pPr>
        <w:numPr>
          <w:ilvl w:val="2"/>
          <w:numId w:val="70"/>
        </w:numPr>
        <w:tabs>
          <w:tab w:val="left" w:pos="1080"/>
          <w:tab w:val="left" w:pos="1589"/>
          <w:tab w:val="left" w:pos="2035"/>
          <w:tab w:val="left" w:pos="2114"/>
        </w:tabs>
        <w:snapToGrid w:val="0"/>
        <w:spacing w:line="360" w:lineRule="auto"/>
        <w:ind w:left="2035"/>
        <w:rPr>
          <w:rFonts w:eastAsiaTheme="minorEastAsia"/>
          <w:sz w:val="24"/>
        </w:rPr>
      </w:pPr>
      <w:r w:rsidRPr="00570873">
        <w:rPr>
          <w:rFonts w:eastAsiaTheme="minorEastAsia"/>
          <w:sz w:val="24"/>
        </w:rPr>
        <w:t>竞争性磋商文件对于报价修正是否另有规定：</w:t>
      </w:r>
    </w:p>
    <w:p w14:paraId="7057B591" w14:textId="77777777" w:rsidR="00B210F5" w:rsidRPr="00570873" w:rsidRDefault="00000000">
      <w:pPr>
        <w:tabs>
          <w:tab w:val="left" w:pos="1080"/>
          <w:tab w:val="left" w:pos="1589"/>
          <w:tab w:val="left" w:pos="2035"/>
          <w:tab w:val="left" w:pos="2114"/>
        </w:tabs>
        <w:snapToGrid w:val="0"/>
        <w:spacing w:line="360" w:lineRule="auto"/>
        <w:ind w:left="2035"/>
        <w:rPr>
          <w:rFonts w:eastAsiaTheme="minorEastAsia"/>
          <w:sz w:val="24"/>
          <w:u w:val="single"/>
        </w:rPr>
      </w:pPr>
      <w:r w:rsidRPr="00570873">
        <w:rPr>
          <w:rFonts w:eastAsiaTheme="minorEastAsia"/>
          <w:sz w:val="24"/>
        </w:rPr>
        <w:t>□</w:t>
      </w:r>
      <w:r w:rsidRPr="00570873">
        <w:rPr>
          <w:rFonts w:eastAsiaTheme="minorEastAsia"/>
          <w:sz w:val="24"/>
        </w:rPr>
        <w:t>有，具体规定为：</w:t>
      </w:r>
      <w:r w:rsidRPr="00570873">
        <w:rPr>
          <w:rFonts w:eastAsiaTheme="minorEastAsia"/>
          <w:sz w:val="24"/>
        </w:rPr>
        <w:t>___________</w:t>
      </w:r>
    </w:p>
    <w:p w14:paraId="6FDD7642" w14:textId="77777777" w:rsidR="00B210F5" w:rsidRPr="00570873" w:rsidRDefault="00000000">
      <w:pPr>
        <w:pStyle w:val="1fa"/>
        <w:tabs>
          <w:tab w:val="left" w:pos="1080"/>
          <w:tab w:val="left" w:pos="1589"/>
          <w:tab w:val="left" w:pos="2035"/>
          <w:tab w:val="left" w:pos="2114"/>
        </w:tabs>
        <w:snapToGrid w:val="0"/>
        <w:spacing w:line="360" w:lineRule="auto"/>
        <w:ind w:left="900" w:firstLineChars="452" w:firstLine="1085"/>
        <w:rPr>
          <w:rFonts w:ascii="Times New Roman" w:eastAsiaTheme="minorEastAsia" w:hAnsi="Times New Roman"/>
          <w:sz w:val="24"/>
        </w:rPr>
      </w:pPr>
      <w:r w:rsidRPr="00570873">
        <w:rPr>
          <w:rFonts w:ascii="Times New Roman" w:eastAsiaTheme="minorEastAsia" w:hAnsi="Times New Roman"/>
          <w:sz w:val="24"/>
        </w:rPr>
        <w:lastRenderedPageBreak/>
        <w:t>■</w:t>
      </w:r>
      <w:r w:rsidRPr="00570873">
        <w:rPr>
          <w:rFonts w:ascii="Times New Roman" w:eastAsiaTheme="minorEastAsia" w:hAnsi="Times New Roman"/>
          <w:sz w:val="24"/>
        </w:rPr>
        <w:t>无，按下述</w:t>
      </w:r>
      <w:r w:rsidRPr="00570873">
        <w:rPr>
          <w:rFonts w:ascii="Times New Roman" w:eastAsiaTheme="minorEastAsia" w:hAnsi="Times New Roman"/>
          <w:sz w:val="24"/>
        </w:rPr>
        <w:t>3.2.2-3.2.5</w:t>
      </w:r>
      <w:r w:rsidRPr="00570873">
        <w:rPr>
          <w:rFonts w:ascii="Times New Roman" w:eastAsiaTheme="minorEastAsia" w:hAnsi="Times New Roman"/>
          <w:sz w:val="24"/>
        </w:rPr>
        <w:t>项规定修正。</w:t>
      </w:r>
    </w:p>
    <w:p w14:paraId="1E0EA21D" w14:textId="77777777" w:rsidR="00B210F5" w:rsidRPr="00570873" w:rsidRDefault="00000000">
      <w:pPr>
        <w:numPr>
          <w:ilvl w:val="2"/>
          <w:numId w:val="70"/>
        </w:numPr>
        <w:tabs>
          <w:tab w:val="left" w:pos="2035"/>
          <w:tab w:val="left" w:pos="2114"/>
          <w:tab w:val="left" w:pos="2977"/>
        </w:tabs>
        <w:snapToGrid w:val="0"/>
        <w:spacing w:line="360" w:lineRule="auto"/>
        <w:ind w:left="2035"/>
        <w:rPr>
          <w:rFonts w:eastAsiaTheme="minorEastAsia"/>
          <w:sz w:val="24"/>
        </w:rPr>
      </w:pPr>
      <w:r w:rsidRPr="00570873">
        <w:rPr>
          <w:rFonts w:eastAsiaTheme="minorEastAsia"/>
          <w:sz w:val="24"/>
        </w:rPr>
        <w:t>大写金额和小写金额不一致的，以大写金额为准；</w:t>
      </w:r>
    </w:p>
    <w:p w14:paraId="326DE7CF" w14:textId="77777777" w:rsidR="00B210F5" w:rsidRPr="00570873" w:rsidRDefault="00000000">
      <w:pPr>
        <w:numPr>
          <w:ilvl w:val="2"/>
          <w:numId w:val="70"/>
        </w:numPr>
        <w:tabs>
          <w:tab w:val="left" w:pos="2035"/>
          <w:tab w:val="left" w:pos="2114"/>
          <w:tab w:val="left" w:pos="2977"/>
        </w:tabs>
        <w:snapToGrid w:val="0"/>
        <w:spacing w:line="360" w:lineRule="auto"/>
        <w:ind w:left="2035"/>
        <w:rPr>
          <w:rFonts w:eastAsiaTheme="minorEastAsia"/>
          <w:sz w:val="24"/>
        </w:rPr>
      </w:pPr>
      <w:r w:rsidRPr="00570873">
        <w:rPr>
          <w:rFonts w:eastAsiaTheme="minorEastAsia"/>
          <w:sz w:val="24"/>
        </w:rPr>
        <w:t>单价金额小数点或者百分比有明显错位的，以总价为准，并修改单价；</w:t>
      </w:r>
    </w:p>
    <w:p w14:paraId="3D62CFA9" w14:textId="77777777" w:rsidR="00B210F5" w:rsidRPr="00570873" w:rsidRDefault="00000000">
      <w:pPr>
        <w:numPr>
          <w:ilvl w:val="2"/>
          <w:numId w:val="70"/>
        </w:numPr>
        <w:tabs>
          <w:tab w:val="left" w:pos="2035"/>
          <w:tab w:val="left" w:pos="2114"/>
          <w:tab w:val="left" w:pos="2977"/>
        </w:tabs>
        <w:snapToGrid w:val="0"/>
        <w:spacing w:line="360" w:lineRule="auto"/>
        <w:ind w:left="2035"/>
        <w:rPr>
          <w:rFonts w:eastAsiaTheme="minorEastAsia"/>
          <w:sz w:val="24"/>
        </w:rPr>
      </w:pPr>
      <w:r w:rsidRPr="00570873">
        <w:rPr>
          <w:rFonts w:eastAsiaTheme="minorEastAsia"/>
          <w:sz w:val="24"/>
        </w:rPr>
        <w:t>总价金额与按单价汇总金额不一致的，以单价金额计算结果为准。</w:t>
      </w:r>
    </w:p>
    <w:p w14:paraId="12C5499C" w14:textId="77777777" w:rsidR="00B210F5" w:rsidRPr="00570873" w:rsidRDefault="00000000">
      <w:pPr>
        <w:numPr>
          <w:ilvl w:val="2"/>
          <w:numId w:val="70"/>
        </w:numPr>
        <w:tabs>
          <w:tab w:val="left" w:pos="1080"/>
          <w:tab w:val="left" w:pos="1589"/>
          <w:tab w:val="left" w:pos="2035"/>
          <w:tab w:val="left" w:pos="2114"/>
        </w:tabs>
        <w:snapToGrid w:val="0"/>
        <w:spacing w:line="360" w:lineRule="auto"/>
        <w:ind w:left="2035"/>
        <w:rPr>
          <w:rFonts w:eastAsiaTheme="minorEastAsia"/>
          <w:sz w:val="24"/>
        </w:rPr>
      </w:pPr>
      <w:r w:rsidRPr="00570873">
        <w:rPr>
          <w:rFonts w:eastAsiaTheme="minorEastAsia"/>
          <w:sz w:val="24"/>
        </w:rPr>
        <w:t>同时出现两种以上不一致的，按照前款规定的顺序修正。</w:t>
      </w:r>
    </w:p>
    <w:p w14:paraId="35A59687" w14:textId="77777777" w:rsidR="00B210F5" w:rsidRPr="00570873" w:rsidRDefault="00000000">
      <w:pPr>
        <w:numPr>
          <w:ilvl w:val="2"/>
          <w:numId w:val="70"/>
        </w:numPr>
        <w:tabs>
          <w:tab w:val="left" w:pos="1080"/>
          <w:tab w:val="left" w:pos="1589"/>
          <w:tab w:val="left" w:pos="2035"/>
          <w:tab w:val="left" w:pos="2114"/>
        </w:tabs>
        <w:snapToGrid w:val="0"/>
        <w:spacing w:line="360" w:lineRule="auto"/>
        <w:ind w:left="2035"/>
        <w:rPr>
          <w:rFonts w:eastAsiaTheme="minorEastAsia"/>
          <w:sz w:val="24"/>
        </w:rPr>
      </w:pPr>
      <w:r w:rsidRPr="00570873">
        <w:rPr>
          <w:rFonts w:eastAsiaTheme="minorEastAsia"/>
          <w:sz w:val="24"/>
        </w:rPr>
        <w:t>修正后的报价经供应商书面确认后产生约束力，供应商不确认的，</w:t>
      </w:r>
      <w:r w:rsidRPr="00570873">
        <w:rPr>
          <w:rFonts w:eastAsiaTheme="minorEastAsia"/>
          <w:b/>
          <w:sz w:val="24"/>
        </w:rPr>
        <w:t>其响应无效</w:t>
      </w:r>
      <w:r w:rsidRPr="00570873">
        <w:rPr>
          <w:rFonts w:eastAsiaTheme="minorEastAsia"/>
          <w:sz w:val="24"/>
        </w:rPr>
        <w:t>。</w:t>
      </w:r>
    </w:p>
    <w:p w14:paraId="2C8C7D01" w14:textId="77777777" w:rsidR="00B210F5" w:rsidRPr="00570873" w:rsidRDefault="00000000">
      <w:pPr>
        <w:numPr>
          <w:ilvl w:val="1"/>
          <w:numId w:val="70"/>
        </w:numPr>
        <w:tabs>
          <w:tab w:val="left" w:pos="1080"/>
          <w:tab w:val="left" w:pos="1872"/>
        </w:tabs>
        <w:snapToGrid w:val="0"/>
        <w:spacing w:line="360" w:lineRule="auto"/>
        <w:ind w:left="1077" w:hanging="720"/>
        <w:rPr>
          <w:rFonts w:eastAsiaTheme="minorEastAsia"/>
          <w:sz w:val="24"/>
        </w:rPr>
      </w:pPr>
      <w:r w:rsidRPr="00570873">
        <w:rPr>
          <w:rFonts w:eastAsiaTheme="minorEastAsia"/>
          <w:sz w:val="24"/>
        </w:rPr>
        <w:t>落实政府采购政策的价格调整：只有符合第二章《供应商须知》</w:t>
      </w:r>
      <w:r w:rsidRPr="00570873">
        <w:rPr>
          <w:rFonts w:eastAsiaTheme="minorEastAsia"/>
          <w:sz w:val="24"/>
        </w:rPr>
        <w:t>4.2</w:t>
      </w:r>
      <w:r w:rsidRPr="00570873">
        <w:rPr>
          <w:rFonts w:eastAsiaTheme="minorEastAsia"/>
          <w:sz w:val="24"/>
        </w:rPr>
        <w:t>条规定情形的，可以享受中小企业扶持政策，用扣除后的价格参加评审；否则，评审时价格不予扣除。</w:t>
      </w:r>
    </w:p>
    <w:p w14:paraId="24A45F8A" w14:textId="77777777" w:rsidR="00B210F5" w:rsidRPr="00570873" w:rsidRDefault="00000000">
      <w:pPr>
        <w:numPr>
          <w:ilvl w:val="2"/>
          <w:numId w:val="70"/>
        </w:numPr>
        <w:tabs>
          <w:tab w:val="left" w:pos="1080"/>
          <w:tab w:val="left" w:pos="1589"/>
          <w:tab w:val="left" w:pos="2035"/>
        </w:tabs>
        <w:snapToGrid w:val="0"/>
        <w:spacing w:line="360" w:lineRule="auto"/>
        <w:ind w:left="2035"/>
        <w:rPr>
          <w:rFonts w:eastAsiaTheme="minorEastAsia"/>
          <w:sz w:val="24"/>
        </w:rPr>
      </w:pPr>
      <w:r w:rsidRPr="00570873">
        <w:rPr>
          <w:rFonts w:eastAsiaTheme="minorEastAsia"/>
          <w:sz w:val="24"/>
        </w:rPr>
        <w:t>对于未预留份额专门面向中小企业采购的采购项目，以及预留份额项目中的非预留部分采购包，对小微企业报价给予</w:t>
      </w:r>
      <w:r w:rsidRPr="00570873">
        <w:rPr>
          <w:rFonts w:eastAsiaTheme="minorEastAsia"/>
          <w:sz w:val="24"/>
          <w:u w:val="single"/>
        </w:rPr>
        <w:t>/</w:t>
      </w:r>
      <w:r w:rsidRPr="00570873">
        <w:rPr>
          <w:rFonts w:eastAsiaTheme="minorEastAsia"/>
          <w:sz w:val="24"/>
        </w:rPr>
        <w:t>%</w:t>
      </w:r>
      <w:r w:rsidRPr="00570873">
        <w:rPr>
          <w:rFonts w:eastAsiaTheme="minorEastAsia"/>
          <w:sz w:val="24"/>
        </w:rPr>
        <w:t>的扣除，用扣除后的价格参加评审。</w:t>
      </w:r>
    </w:p>
    <w:p w14:paraId="50F1F23F" w14:textId="77777777" w:rsidR="00B210F5" w:rsidRPr="00570873" w:rsidRDefault="00000000">
      <w:pPr>
        <w:numPr>
          <w:ilvl w:val="2"/>
          <w:numId w:val="70"/>
        </w:numPr>
        <w:tabs>
          <w:tab w:val="left" w:pos="1080"/>
          <w:tab w:val="left" w:pos="1589"/>
          <w:tab w:val="left" w:pos="2035"/>
        </w:tabs>
        <w:snapToGrid w:val="0"/>
        <w:spacing w:line="360" w:lineRule="auto"/>
        <w:ind w:left="2035"/>
        <w:rPr>
          <w:rFonts w:eastAsiaTheme="minorEastAsia"/>
          <w:sz w:val="24"/>
        </w:rPr>
      </w:pPr>
      <w:r w:rsidRPr="00570873">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70873">
        <w:rPr>
          <w:rFonts w:eastAsiaTheme="minorEastAsia"/>
          <w:sz w:val="24"/>
        </w:rPr>
        <w:t>30%</w:t>
      </w:r>
      <w:r w:rsidRPr="00570873">
        <w:rPr>
          <w:rFonts w:eastAsiaTheme="minorEastAsia"/>
          <w:sz w:val="24"/>
        </w:rPr>
        <w:t>以上的联合体或者大中型企业的报价给予</w:t>
      </w:r>
      <w:r w:rsidRPr="00570873">
        <w:rPr>
          <w:rFonts w:eastAsiaTheme="minorEastAsia"/>
          <w:sz w:val="24"/>
          <w:u w:val="single"/>
        </w:rPr>
        <w:t xml:space="preserve">/ </w:t>
      </w:r>
      <w:r w:rsidRPr="00570873">
        <w:rPr>
          <w:rFonts w:eastAsiaTheme="minorEastAsia"/>
          <w:sz w:val="24"/>
        </w:rPr>
        <w:t>%</w:t>
      </w:r>
      <w:r w:rsidRPr="00570873">
        <w:rPr>
          <w:rFonts w:eastAsiaTheme="minorEastAsia"/>
          <w:sz w:val="24"/>
        </w:rPr>
        <w:t>的扣除，用扣除后的价格参加评审。</w:t>
      </w:r>
    </w:p>
    <w:p w14:paraId="6CE72ECE" w14:textId="77777777" w:rsidR="00B210F5" w:rsidRPr="00570873" w:rsidRDefault="00000000">
      <w:pPr>
        <w:numPr>
          <w:ilvl w:val="2"/>
          <w:numId w:val="70"/>
        </w:numPr>
        <w:tabs>
          <w:tab w:val="left" w:pos="1080"/>
          <w:tab w:val="left" w:pos="1589"/>
          <w:tab w:val="left" w:pos="2035"/>
        </w:tabs>
        <w:snapToGrid w:val="0"/>
        <w:spacing w:line="360" w:lineRule="auto"/>
        <w:ind w:left="2035"/>
        <w:rPr>
          <w:rFonts w:eastAsiaTheme="minorEastAsia"/>
          <w:sz w:val="24"/>
        </w:rPr>
      </w:pPr>
      <w:r w:rsidRPr="00570873">
        <w:rPr>
          <w:rFonts w:eastAsiaTheme="minorEastAsia"/>
          <w:sz w:val="24"/>
        </w:rPr>
        <w:t>组成联合体或者接受分包的小微企业与联合体内其他企业、分包企业之间存在直接控股、管理关系的，不享受价格扣除优惠政策。</w:t>
      </w:r>
    </w:p>
    <w:p w14:paraId="7BFB7F75" w14:textId="77777777" w:rsidR="00B210F5" w:rsidRPr="00570873" w:rsidRDefault="00000000">
      <w:pPr>
        <w:numPr>
          <w:ilvl w:val="2"/>
          <w:numId w:val="70"/>
        </w:numPr>
        <w:tabs>
          <w:tab w:val="left" w:pos="1080"/>
          <w:tab w:val="left" w:pos="1589"/>
          <w:tab w:val="left" w:pos="2035"/>
        </w:tabs>
        <w:snapToGrid w:val="0"/>
        <w:spacing w:line="360" w:lineRule="auto"/>
        <w:ind w:left="2035"/>
        <w:rPr>
          <w:rFonts w:eastAsiaTheme="minorEastAsia"/>
          <w:sz w:val="24"/>
        </w:rPr>
      </w:pPr>
      <w:r w:rsidRPr="00570873">
        <w:rPr>
          <w:rFonts w:eastAsiaTheme="minorEastAsia"/>
          <w:sz w:val="24"/>
        </w:rPr>
        <w:t>价格扣除比例对小型企业和微型企业同等对待，不作区分。</w:t>
      </w:r>
    </w:p>
    <w:p w14:paraId="7A55979F" w14:textId="77777777" w:rsidR="00B210F5" w:rsidRPr="00570873" w:rsidRDefault="00000000">
      <w:pPr>
        <w:numPr>
          <w:ilvl w:val="2"/>
          <w:numId w:val="70"/>
        </w:numPr>
        <w:tabs>
          <w:tab w:val="left" w:pos="1080"/>
          <w:tab w:val="left" w:pos="1589"/>
          <w:tab w:val="left" w:pos="2035"/>
        </w:tabs>
        <w:snapToGrid w:val="0"/>
        <w:spacing w:line="360" w:lineRule="auto"/>
        <w:ind w:left="2035"/>
        <w:rPr>
          <w:rFonts w:eastAsiaTheme="minorEastAsia"/>
          <w:sz w:val="24"/>
        </w:rPr>
      </w:pPr>
      <w:r w:rsidRPr="00570873">
        <w:rPr>
          <w:rFonts w:eastAsiaTheme="minorEastAsia"/>
          <w:sz w:val="24"/>
        </w:rPr>
        <w:t>中小企业参加政府采购活动，应当按照竞争性磋商文件给定的格式出具《中小企业声明函》，否则不得享受相关中小企业扶持政策。</w:t>
      </w:r>
    </w:p>
    <w:p w14:paraId="40A6B329" w14:textId="77777777" w:rsidR="00B210F5" w:rsidRPr="00570873" w:rsidRDefault="00000000">
      <w:pPr>
        <w:numPr>
          <w:ilvl w:val="2"/>
          <w:numId w:val="70"/>
        </w:numPr>
        <w:tabs>
          <w:tab w:val="left" w:pos="1080"/>
          <w:tab w:val="left" w:pos="1589"/>
          <w:tab w:val="left" w:pos="2035"/>
        </w:tabs>
        <w:snapToGrid w:val="0"/>
        <w:spacing w:line="360" w:lineRule="auto"/>
        <w:ind w:left="2035"/>
        <w:rPr>
          <w:rFonts w:eastAsiaTheme="minorEastAsia"/>
          <w:sz w:val="24"/>
        </w:rPr>
      </w:pPr>
      <w:r w:rsidRPr="00570873">
        <w:rPr>
          <w:rFonts w:eastAsiaTheme="minorEastAsia"/>
          <w:sz w:val="24"/>
        </w:rPr>
        <w:t>监狱企业提供了由省级以上监狱管理局、戒毒管理局（含新疆生产建设兵团）出具的属于监狱企业的证明文件的，视同小微企业。</w:t>
      </w:r>
    </w:p>
    <w:p w14:paraId="5634043C" w14:textId="77777777" w:rsidR="00B210F5" w:rsidRPr="00570873" w:rsidRDefault="00000000">
      <w:pPr>
        <w:numPr>
          <w:ilvl w:val="2"/>
          <w:numId w:val="70"/>
        </w:numPr>
        <w:tabs>
          <w:tab w:val="left" w:pos="1080"/>
          <w:tab w:val="left" w:pos="1589"/>
          <w:tab w:val="left" w:pos="2035"/>
        </w:tabs>
        <w:snapToGrid w:val="0"/>
        <w:spacing w:line="360" w:lineRule="auto"/>
        <w:ind w:left="2035"/>
        <w:rPr>
          <w:rFonts w:eastAsiaTheme="minorEastAsia"/>
          <w:sz w:val="24"/>
        </w:rPr>
      </w:pPr>
      <w:r w:rsidRPr="00570873">
        <w:rPr>
          <w:rFonts w:eastAsiaTheme="minorEastAsia"/>
          <w:sz w:val="24"/>
        </w:rPr>
        <w:lastRenderedPageBreak/>
        <w:t>残疾人福利性单位按竞争性磋商文件要求提供了《残疾人福利性单位声明函》的，视同小微企业。</w:t>
      </w:r>
    </w:p>
    <w:p w14:paraId="2493518F" w14:textId="77777777" w:rsidR="00B210F5" w:rsidRPr="00570873" w:rsidRDefault="00000000">
      <w:pPr>
        <w:numPr>
          <w:ilvl w:val="2"/>
          <w:numId w:val="70"/>
        </w:numPr>
        <w:tabs>
          <w:tab w:val="left" w:pos="1080"/>
          <w:tab w:val="left" w:pos="1589"/>
          <w:tab w:val="left" w:pos="2014"/>
        </w:tabs>
        <w:snapToGrid w:val="0"/>
        <w:spacing w:line="360" w:lineRule="auto"/>
        <w:ind w:left="2035"/>
        <w:rPr>
          <w:rFonts w:eastAsiaTheme="minorEastAsia"/>
          <w:sz w:val="24"/>
        </w:rPr>
      </w:pPr>
      <w:r w:rsidRPr="00570873">
        <w:rPr>
          <w:rFonts w:eastAsiaTheme="minorEastAsia"/>
          <w:sz w:val="24"/>
        </w:rPr>
        <w:t>若供应商同时属于小型或微型企业、监狱企业、残疾人福利性单位中的两种及以上，将不重复享受小微企业价格扣减的优惠政策。</w:t>
      </w:r>
    </w:p>
    <w:p w14:paraId="42AC93AC" w14:textId="77777777" w:rsidR="00B210F5" w:rsidRPr="00570873" w:rsidRDefault="00000000">
      <w:pPr>
        <w:numPr>
          <w:ilvl w:val="1"/>
          <w:numId w:val="70"/>
        </w:numPr>
        <w:tabs>
          <w:tab w:val="left" w:pos="1080"/>
        </w:tabs>
        <w:snapToGrid w:val="0"/>
        <w:spacing w:line="360" w:lineRule="auto"/>
        <w:ind w:left="1077" w:hanging="720"/>
        <w:rPr>
          <w:sz w:val="24"/>
        </w:rPr>
      </w:pPr>
      <w:r w:rsidRPr="00570873">
        <w:rPr>
          <w:rFonts w:hint="eastAsia"/>
          <w:sz w:val="24"/>
        </w:rPr>
        <w:t>支持本国产品政府采购</w:t>
      </w:r>
      <w:r w:rsidRPr="00570873">
        <w:rPr>
          <w:sz w:val="24"/>
        </w:rPr>
        <w:t>的价格调整：只有符合第二章《</w:t>
      </w:r>
      <w:r w:rsidRPr="00570873">
        <w:rPr>
          <w:rFonts w:hint="eastAsia"/>
          <w:sz w:val="24"/>
        </w:rPr>
        <w:t>供应商</w:t>
      </w:r>
      <w:r w:rsidRPr="00570873">
        <w:rPr>
          <w:sz w:val="24"/>
        </w:rPr>
        <w:t>须知》</w:t>
      </w:r>
      <w:r w:rsidRPr="00570873">
        <w:rPr>
          <w:sz w:val="24"/>
        </w:rPr>
        <w:t>4.2</w:t>
      </w:r>
      <w:r w:rsidRPr="00570873">
        <w:rPr>
          <w:sz w:val="24"/>
        </w:rPr>
        <w:t>条规定情形的，可以享受</w:t>
      </w:r>
      <w:r w:rsidRPr="00570873">
        <w:rPr>
          <w:rFonts w:hint="eastAsia"/>
          <w:sz w:val="24"/>
        </w:rPr>
        <w:t>本国产品支持</w:t>
      </w:r>
      <w:r w:rsidRPr="00570873">
        <w:rPr>
          <w:sz w:val="24"/>
        </w:rPr>
        <w:t>政策，用扣除后的价格参加评审；否则，评</w:t>
      </w:r>
      <w:r w:rsidRPr="00570873">
        <w:rPr>
          <w:rFonts w:hint="eastAsia"/>
          <w:sz w:val="24"/>
        </w:rPr>
        <w:t>审</w:t>
      </w:r>
      <w:r w:rsidRPr="00570873">
        <w:rPr>
          <w:sz w:val="24"/>
        </w:rPr>
        <w:t>时价格不予扣除。</w:t>
      </w:r>
    </w:p>
    <w:p w14:paraId="71A9F437" w14:textId="77777777" w:rsidR="00B210F5" w:rsidRPr="00570873" w:rsidRDefault="00000000">
      <w:pPr>
        <w:numPr>
          <w:ilvl w:val="2"/>
          <w:numId w:val="70"/>
        </w:numPr>
        <w:tabs>
          <w:tab w:val="clear" w:pos="1980"/>
          <w:tab w:val="left" w:pos="1080"/>
          <w:tab w:val="left" w:pos="2100"/>
        </w:tabs>
        <w:snapToGrid w:val="0"/>
        <w:spacing w:line="360" w:lineRule="auto"/>
        <w:ind w:leftChars="502" w:left="2088" w:hangingChars="431" w:hanging="1034"/>
        <w:rPr>
          <w:sz w:val="24"/>
        </w:rPr>
      </w:pPr>
      <w:r w:rsidRPr="00570873">
        <w:rPr>
          <w:rFonts w:hint="eastAsia"/>
          <w:sz w:val="24"/>
        </w:rPr>
        <w:t>本项目既有本国产品又有非本国产品参与竞争的，依法对本国产品给予价格评审优惠，对本国产品的报价给予</w:t>
      </w:r>
      <w:r w:rsidRPr="00570873">
        <w:rPr>
          <w:rFonts w:hint="eastAsia"/>
          <w:sz w:val="24"/>
        </w:rPr>
        <w:t>20%</w:t>
      </w:r>
      <w:r w:rsidRPr="00570873">
        <w:rPr>
          <w:rFonts w:hint="eastAsia"/>
          <w:sz w:val="24"/>
        </w:rPr>
        <w:t>的价格扣除，用扣除后的价格参与评审。</w:t>
      </w:r>
    </w:p>
    <w:p w14:paraId="200ACDCE" w14:textId="77777777" w:rsidR="00B210F5" w:rsidRPr="00570873" w:rsidRDefault="00000000">
      <w:pPr>
        <w:numPr>
          <w:ilvl w:val="2"/>
          <w:numId w:val="70"/>
        </w:numPr>
        <w:tabs>
          <w:tab w:val="clear" w:pos="1980"/>
          <w:tab w:val="left" w:pos="1080"/>
          <w:tab w:val="left" w:pos="2100"/>
        </w:tabs>
        <w:snapToGrid w:val="0"/>
        <w:spacing w:line="360" w:lineRule="auto"/>
        <w:ind w:leftChars="502" w:left="2088" w:hangingChars="431" w:hanging="1034"/>
        <w:rPr>
          <w:sz w:val="24"/>
        </w:rPr>
      </w:pPr>
      <w:r w:rsidRPr="00570873">
        <w:rPr>
          <w:rFonts w:hint="eastAsia"/>
          <w:sz w:val="24"/>
        </w:rPr>
        <w:t>当采购项目或者采购包中含有多种产品，供应商为该采购项目或者采购包提供的符合本国产品标准的产品成本之和占该供应商提供的全部产品成本之和的比例达到</w:t>
      </w:r>
      <w:r w:rsidRPr="00570873">
        <w:rPr>
          <w:rFonts w:hint="eastAsia"/>
          <w:sz w:val="24"/>
        </w:rPr>
        <w:t>80%</w:t>
      </w:r>
      <w:r w:rsidRPr="00570873">
        <w:rPr>
          <w:rFonts w:hint="eastAsia"/>
          <w:sz w:val="24"/>
        </w:rPr>
        <w:t>以上时，依法对该供应商提供的全部产品给予价格评审优惠，即对该供应商提供的全部产品的总报价给予</w:t>
      </w:r>
      <w:r w:rsidRPr="00570873">
        <w:rPr>
          <w:rFonts w:hint="eastAsia"/>
          <w:sz w:val="24"/>
        </w:rPr>
        <w:t>20%</w:t>
      </w:r>
      <w:r w:rsidRPr="00570873">
        <w:rPr>
          <w:rFonts w:hint="eastAsia"/>
          <w:sz w:val="24"/>
        </w:rPr>
        <w:t>的价格扣除，用扣除后的价格参与评审。</w:t>
      </w:r>
    </w:p>
    <w:p w14:paraId="598619FF" w14:textId="77777777" w:rsidR="00B210F5" w:rsidRPr="00570873" w:rsidRDefault="00000000">
      <w:pPr>
        <w:numPr>
          <w:ilvl w:val="2"/>
          <w:numId w:val="70"/>
        </w:numPr>
        <w:tabs>
          <w:tab w:val="clear" w:pos="1980"/>
          <w:tab w:val="left" w:pos="1080"/>
          <w:tab w:val="left" w:pos="2100"/>
        </w:tabs>
        <w:snapToGrid w:val="0"/>
        <w:spacing w:line="360" w:lineRule="auto"/>
        <w:ind w:leftChars="502" w:left="2088" w:hangingChars="431" w:hanging="1034"/>
        <w:rPr>
          <w:sz w:val="24"/>
        </w:rPr>
      </w:pPr>
      <w:r w:rsidRPr="00570873">
        <w:rPr>
          <w:rFonts w:hint="eastAsia"/>
          <w:sz w:val="24"/>
        </w:rPr>
        <w:t>供应商提供本国产品参加政府采购活动的，</w:t>
      </w:r>
      <w:r w:rsidRPr="00570873">
        <w:rPr>
          <w:sz w:val="24"/>
        </w:rPr>
        <w:t>应当按照</w:t>
      </w:r>
      <w:r w:rsidRPr="00570873">
        <w:rPr>
          <w:rFonts w:hint="eastAsia"/>
          <w:sz w:val="24"/>
        </w:rPr>
        <w:t>采购</w:t>
      </w:r>
      <w:r w:rsidRPr="00570873">
        <w:rPr>
          <w:sz w:val="24"/>
        </w:rPr>
        <w:t>文件给定的格式出具《</w:t>
      </w:r>
      <w:r w:rsidRPr="00570873">
        <w:rPr>
          <w:rFonts w:hint="eastAsia"/>
          <w:sz w:val="24"/>
        </w:rPr>
        <w:t>关于符合本国产品标准的声明函》或提供财政部会同有关部门规定的有关证明文件，否则视为非本国产品。</w:t>
      </w:r>
    </w:p>
    <w:p w14:paraId="08A03464" w14:textId="77777777" w:rsidR="00B210F5" w:rsidRPr="00570873" w:rsidRDefault="00000000">
      <w:pPr>
        <w:numPr>
          <w:ilvl w:val="0"/>
          <w:numId w:val="70"/>
        </w:num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sz w:val="24"/>
        </w:rPr>
        <w:t>磋商环节及提交最后报价后如出现以下情况的，供应商的</w:t>
      </w:r>
      <w:r w:rsidRPr="00570873">
        <w:rPr>
          <w:rFonts w:asciiTheme="minorEastAsia" w:eastAsiaTheme="minorEastAsia" w:hAnsiTheme="minorEastAsia"/>
          <w:b/>
          <w:sz w:val="24"/>
        </w:rPr>
        <w:t>响应文件无效</w:t>
      </w:r>
      <w:r w:rsidRPr="00570873">
        <w:rPr>
          <w:rFonts w:asciiTheme="minorEastAsia" w:eastAsiaTheme="minorEastAsia" w:hAnsiTheme="minorEastAsia"/>
          <w:sz w:val="24"/>
        </w:rPr>
        <w:t>：</w:t>
      </w:r>
    </w:p>
    <w:p w14:paraId="05069143"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供应商对实质性变动不予确认的；</w:t>
      </w:r>
    </w:p>
    <w:p w14:paraId="67FF5BE7"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不满足磋商文件</w:t>
      </w:r>
      <w:r w:rsidRPr="00570873">
        <w:rPr>
          <w:rFonts w:asciiTheme="minorEastAsia" w:eastAsiaTheme="minorEastAsia" w:hAnsiTheme="minorEastAsia" w:cs="Segoe UI Symbol"/>
          <w:sz w:val="24"/>
        </w:rPr>
        <w:t>★</w:t>
      </w:r>
      <w:r w:rsidRPr="00570873">
        <w:rPr>
          <w:rFonts w:asciiTheme="minorEastAsia" w:eastAsiaTheme="minorEastAsia" w:hAnsiTheme="minorEastAsia"/>
          <w:sz w:val="24"/>
        </w:rPr>
        <w:t>号条款或磋商文件技术指标超出磋商文件《采购需求》中主要技术参数允许偏差的最大范围的（如有）；</w:t>
      </w:r>
    </w:p>
    <w:p w14:paraId="4A759F55"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未按照磋商小组规定的时间、逾期提交最后报价的；</w:t>
      </w:r>
    </w:p>
    <w:p w14:paraId="1D6E67BB"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如供应商的最后报价超过竞争性磋商文件中规定的项目/采购包预算金额或者项目/采购包最高限价的；</w:t>
      </w:r>
    </w:p>
    <w:p w14:paraId="2F8E4155"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响应文件中出现可选择性或可调整的报价的（竞争性磋商文件另有规定的除外）；</w:t>
      </w:r>
    </w:p>
    <w:p w14:paraId="7F6D2FE5"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lastRenderedPageBreak/>
        <w:t>最后报价出现前后不一致，供应商对修正后的报价不予确认的；</w:t>
      </w:r>
    </w:p>
    <w:p w14:paraId="1AD3521D" w14:textId="77777777" w:rsidR="00B210F5" w:rsidRPr="00570873" w:rsidRDefault="00000000">
      <w:pPr>
        <w:numPr>
          <w:ilvl w:val="1"/>
          <w:numId w:val="70"/>
        </w:numPr>
        <w:tabs>
          <w:tab w:val="left" w:pos="1080"/>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其他：</w:t>
      </w:r>
      <w:r w:rsidRPr="00570873">
        <w:rPr>
          <w:rFonts w:asciiTheme="minorEastAsia" w:eastAsiaTheme="minorEastAsia" w:hAnsiTheme="minorEastAsia" w:hint="eastAsia"/>
          <w:sz w:val="24"/>
          <w:u w:val="single"/>
        </w:rPr>
        <w:t>无</w:t>
      </w:r>
      <w:r w:rsidRPr="00570873">
        <w:rPr>
          <w:rFonts w:asciiTheme="minorEastAsia" w:eastAsiaTheme="minorEastAsia" w:hAnsiTheme="minorEastAsia"/>
          <w:sz w:val="24"/>
        </w:rPr>
        <w:t>。</w:t>
      </w:r>
    </w:p>
    <w:bookmarkEnd w:id="621"/>
    <w:bookmarkEnd w:id="622"/>
    <w:p w14:paraId="3801E7FF" w14:textId="77777777" w:rsidR="00B210F5" w:rsidRPr="00570873" w:rsidRDefault="00000000">
      <w:pPr>
        <w:numPr>
          <w:ilvl w:val="0"/>
          <w:numId w:val="70"/>
        </w:numPr>
        <w:tabs>
          <w:tab w:val="left" w:pos="360"/>
        </w:tabs>
        <w:snapToGrid w:val="0"/>
        <w:spacing w:line="360" w:lineRule="auto"/>
        <w:outlineLvl w:val="1"/>
        <w:rPr>
          <w:rFonts w:eastAsiaTheme="minorEastAsia"/>
          <w:sz w:val="24"/>
        </w:rPr>
      </w:pPr>
      <w:r w:rsidRPr="00570873">
        <w:rPr>
          <w:rFonts w:eastAsiaTheme="minorEastAsia"/>
          <w:sz w:val="24"/>
        </w:rPr>
        <w:t>评审方法和评审标准</w:t>
      </w:r>
    </w:p>
    <w:p w14:paraId="3C2DE3B9" w14:textId="77777777" w:rsidR="00B210F5" w:rsidRPr="00570873" w:rsidRDefault="00000000">
      <w:pPr>
        <w:numPr>
          <w:ilvl w:val="1"/>
          <w:numId w:val="70"/>
        </w:numPr>
        <w:tabs>
          <w:tab w:val="left" w:pos="1080"/>
          <w:tab w:val="left" w:pos="1872"/>
        </w:tabs>
        <w:snapToGrid w:val="0"/>
        <w:spacing w:line="360" w:lineRule="auto"/>
        <w:ind w:left="1077" w:hanging="720"/>
        <w:rPr>
          <w:rFonts w:eastAsiaTheme="minorEastAsia"/>
          <w:sz w:val="24"/>
        </w:rPr>
      </w:pPr>
      <w:r w:rsidRPr="00570873">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570873">
        <w:rPr>
          <w:rFonts w:eastAsiaTheme="minorEastAsia"/>
          <w:sz w:val="24"/>
        </w:rPr>
        <w:t xml:space="preserve">  </w:t>
      </w:r>
    </w:p>
    <w:p w14:paraId="478611FD" w14:textId="77777777" w:rsidR="00B210F5" w:rsidRPr="00570873" w:rsidRDefault="00000000">
      <w:pPr>
        <w:numPr>
          <w:ilvl w:val="1"/>
          <w:numId w:val="70"/>
        </w:numPr>
        <w:tabs>
          <w:tab w:val="left" w:pos="1080"/>
          <w:tab w:val="left" w:pos="1872"/>
        </w:tabs>
        <w:snapToGrid w:val="0"/>
        <w:spacing w:line="360" w:lineRule="auto"/>
        <w:ind w:left="1077" w:hanging="720"/>
        <w:rPr>
          <w:rFonts w:eastAsiaTheme="minorEastAsia"/>
          <w:sz w:val="24"/>
        </w:rPr>
      </w:pPr>
      <w:r w:rsidRPr="00570873">
        <w:rPr>
          <w:rFonts w:eastAsiaTheme="minorEastAsia"/>
          <w:sz w:val="24"/>
        </w:rPr>
        <w:t>竞争性磋商文件中没有规定的评审标准不得作为评审依据。</w:t>
      </w:r>
    </w:p>
    <w:p w14:paraId="7D6CF252" w14:textId="77777777" w:rsidR="00B210F5" w:rsidRPr="00570873" w:rsidRDefault="00000000">
      <w:pPr>
        <w:numPr>
          <w:ilvl w:val="1"/>
          <w:numId w:val="70"/>
        </w:numPr>
        <w:tabs>
          <w:tab w:val="left" w:pos="1080"/>
          <w:tab w:val="left" w:pos="1872"/>
        </w:tabs>
        <w:snapToGrid w:val="0"/>
        <w:spacing w:line="360" w:lineRule="auto"/>
        <w:ind w:left="1077" w:hanging="720"/>
        <w:rPr>
          <w:rFonts w:eastAsiaTheme="minorEastAsia"/>
          <w:sz w:val="24"/>
        </w:rPr>
      </w:pPr>
      <w:r w:rsidRPr="00570873">
        <w:rPr>
          <w:rFonts w:eastAsiaTheme="minorEastAsia"/>
          <w:sz w:val="24"/>
        </w:rPr>
        <w:t>非政府强制采购的节能产品或环境标志产品，依据品目清单和认证证书实施政府优先采购。优先采购的具体规定（如涉及）</w:t>
      </w:r>
      <w:r w:rsidRPr="00570873">
        <w:rPr>
          <w:rFonts w:eastAsiaTheme="minorEastAsia"/>
          <w:sz w:val="24"/>
          <w:u w:val="single"/>
        </w:rPr>
        <w:t>/</w:t>
      </w:r>
      <w:r w:rsidRPr="00570873">
        <w:rPr>
          <w:rFonts w:eastAsiaTheme="minorEastAsia"/>
          <w:sz w:val="24"/>
        </w:rPr>
        <w:t>。</w:t>
      </w:r>
    </w:p>
    <w:p w14:paraId="579924B4" w14:textId="77777777" w:rsidR="00B210F5" w:rsidRPr="00570873" w:rsidRDefault="00000000">
      <w:pPr>
        <w:numPr>
          <w:ilvl w:val="0"/>
          <w:numId w:val="70"/>
        </w:numPr>
        <w:tabs>
          <w:tab w:val="left" w:pos="360"/>
        </w:tabs>
        <w:snapToGrid w:val="0"/>
        <w:spacing w:line="360" w:lineRule="auto"/>
        <w:outlineLvl w:val="1"/>
        <w:rPr>
          <w:rFonts w:eastAsiaTheme="minorEastAsia"/>
          <w:sz w:val="24"/>
        </w:rPr>
      </w:pPr>
      <w:r w:rsidRPr="00570873">
        <w:rPr>
          <w:rFonts w:eastAsiaTheme="minorEastAsia"/>
          <w:sz w:val="24"/>
        </w:rPr>
        <w:t>确定</w:t>
      </w:r>
      <w:bookmarkStart w:id="641" w:name="_Toc164608815"/>
      <w:bookmarkStart w:id="642" w:name="_Toc149720839"/>
      <w:bookmarkStart w:id="643" w:name="_Toc127151747"/>
      <w:bookmarkStart w:id="644" w:name="_Toc142311048"/>
      <w:bookmarkStart w:id="645" w:name="_Toc150480784"/>
      <w:bookmarkStart w:id="646" w:name="_Toc164351640"/>
      <w:bookmarkStart w:id="647" w:name="_Toc164229387"/>
      <w:bookmarkStart w:id="648" w:name="_Toc264969236"/>
      <w:bookmarkStart w:id="649" w:name="_Toc151193788"/>
      <w:bookmarkStart w:id="650" w:name="_Toc127161460"/>
      <w:bookmarkStart w:id="651" w:name="_Toc164229241"/>
      <w:bookmarkStart w:id="652" w:name="_Ref467307010"/>
      <w:bookmarkStart w:id="653" w:name="_Toc305158888"/>
      <w:bookmarkStart w:id="654" w:name="_Toc150509297"/>
      <w:bookmarkStart w:id="655" w:name="_Toc305158814"/>
      <w:bookmarkStart w:id="656" w:name="_Toc265228384"/>
      <w:bookmarkStart w:id="657" w:name="_Toc151193644"/>
      <w:bookmarkStart w:id="658" w:name="_Toc151193716"/>
      <w:bookmarkStart w:id="659" w:name="_Toc127151546"/>
      <w:bookmarkStart w:id="660" w:name="_Toc520356170"/>
      <w:bookmarkStart w:id="661" w:name="_Toc151190173"/>
      <w:bookmarkStart w:id="662" w:name="_Toc226965736"/>
      <w:bookmarkStart w:id="663" w:name="_Toc151193934"/>
      <w:bookmarkStart w:id="664" w:name="_Toc150774646"/>
      <w:bookmarkStart w:id="665" w:name="_Toc164608660"/>
      <w:bookmarkStart w:id="666" w:name="_Toc195842911"/>
      <w:bookmarkStart w:id="667" w:name="_Toc226337242"/>
      <w:bookmarkStart w:id="668" w:name="_Toc226309790"/>
      <w:bookmarkStart w:id="669" w:name="_Toc226965819"/>
      <w:bookmarkStart w:id="670" w:name="_Toc151193860"/>
      <w:bookmarkStart w:id="671" w:name="_Toc150774751"/>
      <w:r w:rsidRPr="00570873">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9220368"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8E9637B"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kern w:val="0"/>
          <w:sz w:val="24"/>
          <w:szCs w:val="20"/>
        </w:rPr>
        <w:t>磋商小组根据上述供应商排序，依次推荐排序前</w:t>
      </w:r>
      <w:r w:rsidRPr="00570873">
        <w:rPr>
          <w:rFonts w:asciiTheme="minorEastAsia" w:eastAsiaTheme="minorEastAsia" w:hAnsiTheme="minorEastAsia" w:hint="eastAsia"/>
          <w:sz w:val="24"/>
          <w:u w:val="single"/>
        </w:rPr>
        <w:t>3</w:t>
      </w:r>
      <w:r w:rsidRPr="00570873">
        <w:rPr>
          <w:rFonts w:asciiTheme="minorEastAsia" w:eastAsiaTheme="minorEastAsia" w:hAnsiTheme="minorEastAsia"/>
          <w:sz w:val="24"/>
        </w:rPr>
        <w:t>名</w:t>
      </w:r>
      <w:r w:rsidRPr="00570873">
        <w:rPr>
          <w:rFonts w:asciiTheme="minorEastAsia" w:eastAsiaTheme="minorEastAsia" w:hAnsiTheme="minorEastAsia"/>
          <w:kern w:val="0"/>
          <w:sz w:val="24"/>
          <w:szCs w:val="20"/>
        </w:rPr>
        <w:t>的供应商为</w:t>
      </w:r>
      <w:r w:rsidRPr="00570873">
        <w:rPr>
          <w:rFonts w:asciiTheme="minorEastAsia" w:eastAsiaTheme="minorEastAsia" w:hAnsiTheme="minorEastAsia"/>
          <w:snapToGrid w:val="0"/>
          <w:kern w:val="0"/>
          <w:sz w:val="24"/>
          <w:szCs w:val="21"/>
        </w:rPr>
        <w:t>成交候选供应商</w:t>
      </w:r>
      <w:r w:rsidRPr="00570873">
        <w:rPr>
          <w:rFonts w:asciiTheme="minorEastAsia" w:eastAsiaTheme="minorEastAsia" w:hAnsiTheme="minorEastAsia"/>
          <w:kern w:val="0"/>
          <w:sz w:val="24"/>
          <w:szCs w:val="20"/>
        </w:rPr>
        <w:t>（若在磋商文件允许的情形下提交最后报价的供应商为二家，则依次推荐二名供应商为成交候选供应商），并编写评审报告。</w:t>
      </w:r>
    </w:p>
    <w:p w14:paraId="4C9A3016" w14:textId="77777777" w:rsidR="00B210F5" w:rsidRPr="00570873" w:rsidRDefault="00000000">
      <w:pPr>
        <w:numPr>
          <w:ilvl w:val="1"/>
          <w:numId w:val="70"/>
        </w:numPr>
        <w:tabs>
          <w:tab w:val="left" w:pos="1080"/>
          <w:tab w:val="left" w:pos="1872"/>
        </w:tabs>
        <w:snapToGrid w:val="0"/>
        <w:spacing w:line="360" w:lineRule="auto"/>
        <w:ind w:left="1077" w:hanging="720"/>
        <w:rPr>
          <w:rFonts w:asciiTheme="minorEastAsia" w:eastAsiaTheme="minorEastAsia" w:hAnsiTheme="minorEastAsia" w:hint="eastAsia"/>
          <w:sz w:val="24"/>
        </w:rPr>
      </w:pPr>
      <w:r w:rsidRPr="00570873">
        <w:rPr>
          <w:rFonts w:asciiTheme="minorEastAsia" w:eastAsiaTheme="minorEastAsia" w:hAnsiTheme="minorEastAsia"/>
          <w:sz w:val="24"/>
        </w:rPr>
        <w:t>磋商小组要对评分汇总情况进行复核，特别是对排名第一的、报价最低的、响应文件被认定为无效的情形进行重点复核。</w:t>
      </w:r>
    </w:p>
    <w:p w14:paraId="5233A3FE" w14:textId="77777777" w:rsidR="00B210F5" w:rsidRPr="00570873" w:rsidRDefault="00000000">
      <w:pPr>
        <w:numPr>
          <w:ilvl w:val="0"/>
          <w:numId w:val="70"/>
        </w:num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sz w:val="24"/>
        </w:rPr>
        <w:t>报告违法行为</w:t>
      </w:r>
    </w:p>
    <w:p w14:paraId="2227259C" w14:textId="77777777" w:rsidR="00B210F5" w:rsidRPr="00570873" w:rsidRDefault="00000000">
      <w:pPr>
        <w:widowControl/>
        <w:numPr>
          <w:ilvl w:val="1"/>
          <w:numId w:val="70"/>
        </w:numPr>
        <w:tabs>
          <w:tab w:val="left" w:pos="1080"/>
          <w:tab w:val="left" w:pos="1872"/>
        </w:tabs>
        <w:snapToGrid w:val="0"/>
        <w:spacing w:line="360" w:lineRule="auto"/>
        <w:ind w:left="1077" w:hanging="720"/>
        <w:jc w:val="left"/>
        <w:rPr>
          <w:rFonts w:asciiTheme="minorEastAsia" w:eastAsiaTheme="minorEastAsia" w:hAnsiTheme="minorEastAsia" w:hint="eastAsia"/>
          <w:b/>
          <w:sz w:val="24"/>
        </w:rPr>
      </w:pPr>
      <w:r w:rsidRPr="00570873">
        <w:rPr>
          <w:rFonts w:asciiTheme="minorEastAsia" w:eastAsiaTheme="minorEastAsia" w:hAnsiTheme="minorEastAsia"/>
          <w:sz w:val="24"/>
        </w:rPr>
        <w:t>磋商小组在评审过程中发现供应商有行贿、提供虚假材料或者串通等违法行为时，有向采购人、采购代理机构或者有关部门报告的职责。</w:t>
      </w:r>
      <w:r w:rsidRPr="00570873">
        <w:rPr>
          <w:rFonts w:asciiTheme="minorEastAsia" w:eastAsiaTheme="minorEastAsia" w:hAnsiTheme="minorEastAsia"/>
          <w:b/>
          <w:sz w:val="24"/>
        </w:rPr>
        <w:br w:type="page"/>
      </w:r>
    </w:p>
    <w:p w14:paraId="52DA9F72" w14:textId="77777777" w:rsidR="00B210F5" w:rsidRPr="00570873" w:rsidRDefault="00000000">
      <w:pPr>
        <w:pStyle w:val="2b"/>
        <w:spacing w:before="0" w:line="360" w:lineRule="auto"/>
        <w:rPr>
          <w:rFonts w:asciiTheme="minorEastAsia" w:eastAsiaTheme="minorEastAsia" w:hAnsiTheme="minorEastAsia" w:hint="eastAsia"/>
          <w:sz w:val="24"/>
          <w:szCs w:val="24"/>
        </w:rPr>
      </w:pPr>
      <w:r w:rsidRPr="00570873">
        <w:rPr>
          <w:rFonts w:asciiTheme="minorEastAsia" w:eastAsiaTheme="minorEastAsia" w:hAnsiTheme="minorEastAsia"/>
          <w:sz w:val="24"/>
          <w:szCs w:val="24"/>
        </w:rPr>
        <w:lastRenderedPageBreak/>
        <w:t>二、评审标准</w:t>
      </w:r>
    </w:p>
    <w:tbl>
      <w:tblPr>
        <w:tblStyle w:val="affffff"/>
        <w:tblW w:w="5000" w:type="pct"/>
        <w:tblLook w:val="04A0" w:firstRow="1" w:lastRow="0" w:firstColumn="1" w:lastColumn="0" w:noHBand="0" w:noVBand="1"/>
      </w:tblPr>
      <w:tblGrid>
        <w:gridCol w:w="876"/>
        <w:gridCol w:w="1174"/>
        <w:gridCol w:w="701"/>
        <w:gridCol w:w="4224"/>
        <w:gridCol w:w="2086"/>
      </w:tblGrid>
      <w:tr w:rsidR="00B210F5" w:rsidRPr="00570873" w14:paraId="73D0C90F" w14:textId="77777777">
        <w:tc>
          <w:tcPr>
            <w:tcW w:w="483" w:type="pct"/>
            <w:vAlign w:val="center"/>
          </w:tcPr>
          <w:p w14:paraId="2823C716" w14:textId="77777777" w:rsidR="00B210F5" w:rsidRPr="00570873" w:rsidRDefault="00000000">
            <w:pPr>
              <w:jc w:val="center"/>
            </w:pPr>
            <w:r w:rsidRPr="00570873">
              <w:rPr>
                <w:rFonts w:hint="eastAsia"/>
              </w:rPr>
              <w:t>序号</w:t>
            </w:r>
          </w:p>
        </w:tc>
        <w:tc>
          <w:tcPr>
            <w:tcW w:w="648" w:type="pct"/>
            <w:vAlign w:val="center"/>
          </w:tcPr>
          <w:p w14:paraId="7F995554" w14:textId="77777777" w:rsidR="00B210F5" w:rsidRPr="00570873" w:rsidRDefault="00000000">
            <w:pPr>
              <w:jc w:val="center"/>
            </w:pPr>
            <w:r w:rsidRPr="00570873">
              <w:rPr>
                <w:rFonts w:hint="eastAsia"/>
              </w:rPr>
              <w:t>评分因素</w:t>
            </w:r>
          </w:p>
        </w:tc>
        <w:tc>
          <w:tcPr>
            <w:tcW w:w="387" w:type="pct"/>
            <w:vAlign w:val="center"/>
          </w:tcPr>
          <w:p w14:paraId="386B7C84" w14:textId="77777777" w:rsidR="00B210F5" w:rsidRPr="00570873" w:rsidRDefault="00000000">
            <w:pPr>
              <w:jc w:val="center"/>
            </w:pPr>
            <w:r w:rsidRPr="00570873">
              <w:rPr>
                <w:rFonts w:hint="eastAsia"/>
              </w:rPr>
              <w:t>分值</w:t>
            </w:r>
          </w:p>
        </w:tc>
        <w:tc>
          <w:tcPr>
            <w:tcW w:w="2331" w:type="pct"/>
            <w:vAlign w:val="center"/>
          </w:tcPr>
          <w:p w14:paraId="0E949751" w14:textId="77777777" w:rsidR="00B210F5" w:rsidRPr="00570873" w:rsidRDefault="00000000">
            <w:pPr>
              <w:jc w:val="center"/>
            </w:pPr>
            <w:r w:rsidRPr="00570873">
              <w:rPr>
                <w:rFonts w:hint="eastAsia"/>
              </w:rPr>
              <w:t>评分标准</w:t>
            </w:r>
          </w:p>
        </w:tc>
        <w:tc>
          <w:tcPr>
            <w:tcW w:w="1151" w:type="pct"/>
            <w:vAlign w:val="center"/>
          </w:tcPr>
          <w:p w14:paraId="757DBD36" w14:textId="77777777" w:rsidR="00B210F5" w:rsidRPr="00570873" w:rsidRDefault="00000000">
            <w:pPr>
              <w:jc w:val="center"/>
            </w:pPr>
            <w:r w:rsidRPr="00570873">
              <w:rPr>
                <w:rFonts w:hint="eastAsia"/>
              </w:rPr>
              <w:t>说明</w:t>
            </w:r>
          </w:p>
        </w:tc>
      </w:tr>
      <w:tr w:rsidR="00B210F5" w:rsidRPr="00570873" w14:paraId="4EEC2805" w14:textId="77777777">
        <w:tc>
          <w:tcPr>
            <w:tcW w:w="483" w:type="pct"/>
            <w:vAlign w:val="center"/>
          </w:tcPr>
          <w:p w14:paraId="2BBE3BD0" w14:textId="77777777" w:rsidR="00B210F5" w:rsidRPr="00570873" w:rsidRDefault="00000000">
            <w:pPr>
              <w:spacing w:line="279" w:lineRule="auto"/>
              <w:jc w:val="center"/>
            </w:pPr>
            <w:r w:rsidRPr="00570873">
              <w:rPr>
                <w:rFonts w:hint="eastAsia"/>
              </w:rPr>
              <w:t>1</w:t>
            </w:r>
          </w:p>
        </w:tc>
        <w:tc>
          <w:tcPr>
            <w:tcW w:w="648" w:type="pct"/>
            <w:vAlign w:val="center"/>
          </w:tcPr>
          <w:p w14:paraId="3C095BAD" w14:textId="77777777" w:rsidR="00B210F5" w:rsidRPr="00570873" w:rsidRDefault="00000000">
            <w:pPr>
              <w:spacing w:line="279" w:lineRule="auto"/>
              <w:jc w:val="center"/>
            </w:pPr>
            <w:r w:rsidRPr="00570873">
              <w:rPr>
                <w:rFonts w:hint="eastAsia"/>
              </w:rPr>
              <w:t>报价</w:t>
            </w:r>
          </w:p>
        </w:tc>
        <w:tc>
          <w:tcPr>
            <w:tcW w:w="387" w:type="pct"/>
            <w:vAlign w:val="center"/>
          </w:tcPr>
          <w:p w14:paraId="4E0ECFC4" w14:textId="77777777" w:rsidR="00B210F5" w:rsidRPr="00570873" w:rsidRDefault="00000000">
            <w:pPr>
              <w:spacing w:line="279" w:lineRule="auto"/>
              <w:jc w:val="center"/>
            </w:pPr>
            <w:r w:rsidRPr="00570873">
              <w:rPr>
                <w:rFonts w:hint="eastAsia"/>
              </w:rPr>
              <w:t>10</w:t>
            </w:r>
          </w:p>
        </w:tc>
        <w:tc>
          <w:tcPr>
            <w:tcW w:w="2331" w:type="pct"/>
            <w:vAlign w:val="center"/>
          </w:tcPr>
          <w:p w14:paraId="29457CD4" w14:textId="77777777" w:rsidR="00B210F5" w:rsidRPr="00570873" w:rsidRDefault="00000000">
            <w:r w:rsidRPr="00570873">
              <w:rPr>
                <w:rFonts w:hint="eastAsia"/>
              </w:rPr>
              <w:t>满足磋商文件要求的最后报价最低的供应商的价格为磋商基准价，其价格分为满分。其他供应商的价格分统一按照下列公式计算</w:t>
            </w:r>
            <w:r w:rsidRPr="00570873">
              <w:rPr>
                <w:rFonts w:hint="eastAsia"/>
              </w:rPr>
              <w:t>:</w:t>
            </w:r>
            <w:r w:rsidRPr="00570873">
              <w:rPr>
                <w:rFonts w:hint="eastAsia"/>
              </w:rPr>
              <w:t>磋商报价得分</w:t>
            </w:r>
            <w:r w:rsidRPr="00570873">
              <w:rPr>
                <w:rFonts w:hint="eastAsia"/>
              </w:rPr>
              <w:t>=(</w:t>
            </w:r>
            <w:r w:rsidRPr="00570873">
              <w:rPr>
                <w:rFonts w:hint="eastAsia"/>
              </w:rPr>
              <w:t>磋商基准价</w:t>
            </w:r>
            <w:r w:rsidRPr="00570873">
              <w:rPr>
                <w:rFonts w:hint="eastAsia"/>
              </w:rPr>
              <w:t>/</w:t>
            </w:r>
            <w:r w:rsidRPr="00570873">
              <w:rPr>
                <w:rFonts w:hint="eastAsia"/>
              </w:rPr>
              <w:t>最后报价</w:t>
            </w:r>
            <w:r w:rsidRPr="00570873">
              <w:rPr>
                <w:rFonts w:hint="eastAsia"/>
              </w:rPr>
              <w:t>)x</w:t>
            </w:r>
            <w:r w:rsidRPr="00570873">
              <w:rPr>
                <w:rFonts w:hint="eastAsia"/>
              </w:rPr>
              <w:t>分值</w:t>
            </w:r>
          </w:p>
        </w:tc>
        <w:tc>
          <w:tcPr>
            <w:tcW w:w="1151" w:type="pct"/>
            <w:vAlign w:val="center"/>
          </w:tcPr>
          <w:p w14:paraId="69D296B2" w14:textId="77777777" w:rsidR="00B210F5" w:rsidRPr="00570873" w:rsidRDefault="00000000">
            <w:r w:rsidRPr="00570873">
              <w:rPr>
                <w:rFonts w:hint="eastAsia"/>
              </w:rPr>
              <w:t>此处最后报价指经过报价修正，及因落实政府采购政策进行价格调整后的报价，详见第三章《评审方法和评审标准》</w:t>
            </w:r>
            <w:r w:rsidRPr="00570873">
              <w:rPr>
                <w:rFonts w:hint="eastAsia"/>
              </w:rPr>
              <w:t>3.2</w:t>
            </w:r>
            <w:r w:rsidRPr="00570873">
              <w:rPr>
                <w:rFonts w:hint="eastAsia"/>
              </w:rPr>
              <w:t>、</w:t>
            </w:r>
            <w:r w:rsidRPr="00570873">
              <w:rPr>
                <w:rFonts w:hint="eastAsia"/>
              </w:rPr>
              <w:t>3.3</w:t>
            </w:r>
          </w:p>
        </w:tc>
      </w:tr>
      <w:tr w:rsidR="00B210F5" w:rsidRPr="00570873" w14:paraId="0D36888B" w14:textId="77777777">
        <w:trPr>
          <w:trHeight w:val="1774"/>
        </w:trPr>
        <w:tc>
          <w:tcPr>
            <w:tcW w:w="483" w:type="pct"/>
            <w:vAlign w:val="center"/>
          </w:tcPr>
          <w:p w14:paraId="54C81D3C" w14:textId="77777777" w:rsidR="00B210F5" w:rsidRPr="00570873" w:rsidRDefault="00000000">
            <w:pPr>
              <w:spacing w:line="279" w:lineRule="auto"/>
              <w:jc w:val="center"/>
            </w:pPr>
            <w:r w:rsidRPr="00570873">
              <w:rPr>
                <w:rFonts w:hint="eastAsia"/>
              </w:rPr>
              <w:t>2</w:t>
            </w:r>
          </w:p>
        </w:tc>
        <w:tc>
          <w:tcPr>
            <w:tcW w:w="648" w:type="pct"/>
            <w:vAlign w:val="center"/>
          </w:tcPr>
          <w:p w14:paraId="1C166356" w14:textId="77777777" w:rsidR="00B210F5" w:rsidRPr="00570873" w:rsidRDefault="00000000">
            <w:pPr>
              <w:spacing w:line="279" w:lineRule="auto"/>
              <w:jc w:val="center"/>
            </w:pPr>
            <w:r w:rsidRPr="00570873">
              <w:rPr>
                <w:rFonts w:hint="eastAsia"/>
              </w:rPr>
              <w:t>类似业绩</w:t>
            </w:r>
          </w:p>
        </w:tc>
        <w:tc>
          <w:tcPr>
            <w:tcW w:w="387" w:type="pct"/>
            <w:vAlign w:val="center"/>
          </w:tcPr>
          <w:p w14:paraId="21ED9A3C" w14:textId="77777777" w:rsidR="00B210F5" w:rsidRPr="00570873" w:rsidRDefault="00000000">
            <w:pPr>
              <w:spacing w:line="279" w:lineRule="auto"/>
              <w:jc w:val="center"/>
            </w:pPr>
            <w:r w:rsidRPr="00570873">
              <w:rPr>
                <w:rFonts w:hint="eastAsia"/>
              </w:rPr>
              <w:t>15</w:t>
            </w:r>
          </w:p>
        </w:tc>
        <w:tc>
          <w:tcPr>
            <w:tcW w:w="2331" w:type="pct"/>
            <w:vAlign w:val="center"/>
          </w:tcPr>
          <w:p w14:paraId="3342A7EB" w14:textId="77777777" w:rsidR="00B210F5" w:rsidRPr="00570873" w:rsidRDefault="00000000">
            <w:r w:rsidRPr="00570873">
              <w:rPr>
                <w:rFonts w:hint="eastAsia"/>
              </w:rPr>
              <w:t>供应商近三年</w:t>
            </w:r>
            <w:r w:rsidRPr="00570873">
              <w:rPr>
                <w:rFonts w:hint="eastAsia"/>
              </w:rPr>
              <w:t>(2023</w:t>
            </w:r>
            <w:r w:rsidRPr="00570873">
              <w:rPr>
                <w:rFonts w:hint="eastAsia"/>
              </w:rPr>
              <w:t>年</w:t>
            </w:r>
            <w:r w:rsidRPr="00570873">
              <w:rPr>
                <w:rFonts w:hint="eastAsia"/>
              </w:rPr>
              <w:t>02</w:t>
            </w:r>
            <w:r w:rsidRPr="00570873">
              <w:rPr>
                <w:rFonts w:hint="eastAsia"/>
              </w:rPr>
              <w:t>月</w:t>
            </w:r>
            <w:r w:rsidRPr="00570873">
              <w:rPr>
                <w:rFonts w:hint="eastAsia"/>
              </w:rPr>
              <w:t>01</w:t>
            </w:r>
            <w:r w:rsidRPr="00570873">
              <w:rPr>
                <w:rFonts w:hint="eastAsia"/>
              </w:rPr>
              <w:t>日至本项目响应文件递交截止之日</w:t>
            </w:r>
            <w:r w:rsidRPr="00570873">
              <w:rPr>
                <w:rFonts w:hint="eastAsia"/>
              </w:rPr>
              <w:t>)</w:t>
            </w:r>
            <w:r w:rsidRPr="00570873">
              <w:rPr>
                <w:rFonts w:hint="eastAsia"/>
              </w:rPr>
              <w:t>完成的类似业绩，提供一份业绩证明材料的得</w:t>
            </w:r>
            <w:r w:rsidRPr="00570873">
              <w:rPr>
                <w:rFonts w:hint="eastAsia"/>
              </w:rPr>
              <w:t>5</w:t>
            </w:r>
            <w:r w:rsidRPr="00570873">
              <w:rPr>
                <w:rFonts w:hint="eastAsia"/>
              </w:rPr>
              <w:t>分，满分</w:t>
            </w:r>
            <w:r w:rsidRPr="00570873">
              <w:rPr>
                <w:rFonts w:hint="eastAsia"/>
              </w:rPr>
              <w:t>15</w:t>
            </w:r>
            <w:r w:rsidRPr="00570873">
              <w:rPr>
                <w:rFonts w:hint="eastAsia"/>
              </w:rPr>
              <w:t>分。</w:t>
            </w:r>
          </w:p>
          <w:p w14:paraId="1F30BE16" w14:textId="77777777" w:rsidR="00B210F5" w:rsidRPr="00570873" w:rsidRDefault="00000000">
            <w:r w:rsidRPr="00570873">
              <w:rPr>
                <w:rFonts w:hint="eastAsia"/>
              </w:rPr>
              <w:t>（以合同电子件为依据，时间以合同签订日期为准，必须含合同首页、合同金额所在页、盖章页</w:t>
            </w:r>
            <w:r w:rsidRPr="00570873">
              <w:rPr>
                <w:rFonts w:hint="eastAsia"/>
              </w:rPr>
              <w:t>)</w:t>
            </w:r>
            <w:r w:rsidRPr="00570873">
              <w:rPr>
                <w:rFonts w:hint="eastAsia"/>
              </w:rPr>
              <w:t>。</w:t>
            </w:r>
          </w:p>
        </w:tc>
        <w:tc>
          <w:tcPr>
            <w:tcW w:w="1151" w:type="pct"/>
            <w:vAlign w:val="center"/>
          </w:tcPr>
          <w:p w14:paraId="2BF9120F" w14:textId="77777777" w:rsidR="00B210F5" w:rsidRPr="00570873" w:rsidRDefault="00B210F5"/>
        </w:tc>
      </w:tr>
      <w:tr w:rsidR="00B210F5" w:rsidRPr="00570873" w14:paraId="59678F8A" w14:textId="77777777">
        <w:trPr>
          <w:trHeight w:val="1053"/>
        </w:trPr>
        <w:tc>
          <w:tcPr>
            <w:tcW w:w="483" w:type="pct"/>
            <w:vAlign w:val="center"/>
          </w:tcPr>
          <w:p w14:paraId="0020EDBA" w14:textId="77777777" w:rsidR="00B210F5" w:rsidRPr="00570873" w:rsidRDefault="00000000">
            <w:pPr>
              <w:spacing w:line="279" w:lineRule="auto"/>
              <w:jc w:val="center"/>
            </w:pPr>
            <w:r w:rsidRPr="00570873">
              <w:rPr>
                <w:rFonts w:hint="eastAsia"/>
              </w:rPr>
              <w:t>3</w:t>
            </w:r>
          </w:p>
        </w:tc>
        <w:tc>
          <w:tcPr>
            <w:tcW w:w="648" w:type="pct"/>
            <w:vAlign w:val="center"/>
          </w:tcPr>
          <w:p w14:paraId="0A4CB903" w14:textId="77777777" w:rsidR="00B210F5" w:rsidRPr="00570873" w:rsidRDefault="00000000">
            <w:pPr>
              <w:spacing w:line="279" w:lineRule="auto"/>
              <w:jc w:val="center"/>
            </w:pPr>
            <w:r w:rsidRPr="00570873">
              <w:rPr>
                <w:rFonts w:hint="eastAsia"/>
              </w:rPr>
              <w:t>项目团队</w:t>
            </w:r>
          </w:p>
        </w:tc>
        <w:tc>
          <w:tcPr>
            <w:tcW w:w="387" w:type="pct"/>
            <w:vAlign w:val="center"/>
          </w:tcPr>
          <w:p w14:paraId="3C6263A9" w14:textId="77777777" w:rsidR="00B210F5" w:rsidRPr="00570873" w:rsidRDefault="00000000">
            <w:pPr>
              <w:spacing w:line="279" w:lineRule="auto"/>
              <w:jc w:val="center"/>
            </w:pPr>
            <w:r w:rsidRPr="00570873">
              <w:rPr>
                <w:rFonts w:hint="eastAsia"/>
              </w:rPr>
              <w:t>15</w:t>
            </w:r>
          </w:p>
        </w:tc>
        <w:tc>
          <w:tcPr>
            <w:tcW w:w="2331" w:type="pct"/>
            <w:vAlign w:val="center"/>
          </w:tcPr>
          <w:p w14:paraId="25961BC2" w14:textId="77777777" w:rsidR="00B210F5" w:rsidRPr="00570873" w:rsidRDefault="00000000">
            <w:r w:rsidRPr="00570873">
              <w:rPr>
                <w:rFonts w:hint="eastAsia"/>
              </w:rPr>
              <w:t>服务团队人员架构清晰、配置合理、职责分工明确，完全满足采购需求的，得</w:t>
            </w:r>
            <w:r w:rsidRPr="00570873">
              <w:rPr>
                <w:rFonts w:hint="eastAsia"/>
              </w:rPr>
              <w:t xml:space="preserve"> 15 </w:t>
            </w:r>
            <w:r w:rsidRPr="00570873">
              <w:rPr>
                <w:rFonts w:hint="eastAsia"/>
              </w:rPr>
              <w:t>分；</w:t>
            </w:r>
          </w:p>
          <w:p w14:paraId="0AB3B613" w14:textId="77777777" w:rsidR="00B210F5" w:rsidRPr="00570873" w:rsidRDefault="00000000">
            <w:r w:rsidRPr="00570873">
              <w:rPr>
                <w:rFonts w:hint="eastAsia"/>
              </w:rPr>
              <w:t>服务团队人员架构基本清晰、配置基本、职责分工基本明确，基本满足采购需求的，得</w:t>
            </w:r>
            <w:r w:rsidRPr="00570873">
              <w:rPr>
                <w:rFonts w:hint="eastAsia"/>
              </w:rPr>
              <w:t xml:space="preserve">10 </w:t>
            </w:r>
            <w:r w:rsidRPr="00570873">
              <w:rPr>
                <w:rFonts w:hint="eastAsia"/>
              </w:rPr>
              <w:t>分；</w:t>
            </w:r>
          </w:p>
          <w:p w14:paraId="2B5CAD27" w14:textId="77777777" w:rsidR="00B210F5" w:rsidRPr="00570873" w:rsidRDefault="00000000">
            <w:r w:rsidRPr="00570873">
              <w:rPr>
                <w:rFonts w:hint="eastAsia"/>
              </w:rPr>
              <w:t>服务团队人员架构清晰、配置一般、职责分工一般，部分满足采购需求的，得</w:t>
            </w:r>
            <w:r w:rsidRPr="00570873">
              <w:rPr>
                <w:rFonts w:hint="eastAsia"/>
              </w:rPr>
              <w:t xml:space="preserve"> 7</w:t>
            </w:r>
            <w:r w:rsidRPr="00570873">
              <w:rPr>
                <w:rFonts w:hint="eastAsia"/>
              </w:rPr>
              <w:t>分；</w:t>
            </w:r>
          </w:p>
          <w:p w14:paraId="1D6B7821" w14:textId="77777777" w:rsidR="00B210F5" w:rsidRPr="00570873" w:rsidRDefault="00000000">
            <w:r w:rsidRPr="00570873">
              <w:rPr>
                <w:rFonts w:hint="eastAsia"/>
              </w:rPr>
              <w:t>服务团队人员架构清晰、配置一般、职责分工一般，得</w:t>
            </w:r>
            <w:r w:rsidRPr="00570873">
              <w:rPr>
                <w:rFonts w:hint="eastAsia"/>
              </w:rPr>
              <w:t xml:space="preserve">4 </w:t>
            </w:r>
            <w:r w:rsidRPr="00570873">
              <w:rPr>
                <w:rFonts w:hint="eastAsia"/>
              </w:rPr>
              <w:t>分，</w:t>
            </w:r>
          </w:p>
          <w:p w14:paraId="3EEC3DFD" w14:textId="77777777" w:rsidR="00B210F5" w:rsidRPr="00570873" w:rsidRDefault="00000000">
            <w:r w:rsidRPr="00570873">
              <w:rPr>
                <w:rFonts w:hint="eastAsia"/>
              </w:rPr>
              <w:t>未提供或以上内容无法满足本项目要求的，得</w:t>
            </w:r>
            <w:r w:rsidRPr="00570873">
              <w:rPr>
                <w:rFonts w:hint="eastAsia"/>
              </w:rPr>
              <w:t xml:space="preserve"> 0 </w:t>
            </w:r>
            <w:r w:rsidRPr="00570873">
              <w:rPr>
                <w:rFonts w:hint="eastAsia"/>
              </w:rPr>
              <w:t>分。</w:t>
            </w:r>
          </w:p>
        </w:tc>
        <w:tc>
          <w:tcPr>
            <w:tcW w:w="1151" w:type="pct"/>
            <w:vAlign w:val="center"/>
          </w:tcPr>
          <w:p w14:paraId="0812EF00" w14:textId="77777777" w:rsidR="00B210F5" w:rsidRPr="00570873" w:rsidRDefault="00B210F5"/>
        </w:tc>
      </w:tr>
      <w:tr w:rsidR="00B210F5" w:rsidRPr="00570873" w14:paraId="78996C34" w14:textId="77777777">
        <w:tc>
          <w:tcPr>
            <w:tcW w:w="483" w:type="pct"/>
            <w:vAlign w:val="center"/>
          </w:tcPr>
          <w:p w14:paraId="74FA9857" w14:textId="77777777" w:rsidR="00B210F5" w:rsidRPr="00570873" w:rsidRDefault="00000000">
            <w:pPr>
              <w:spacing w:line="279" w:lineRule="auto"/>
              <w:jc w:val="center"/>
            </w:pPr>
            <w:r w:rsidRPr="00570873">
              <w:rPr>
                <w:rFonts w:hint="eastAsia"/>
              </w:rPr>
              <w:t>4</w:t>
            </w:r>
          </w:p>
        </w:tc>
        <w:tc>
          <w:tcPr>
            <w:tcW w:w="648" w:type="pct"/>
            <w:vAlign w:val="center"/>
          </w:tcPr>
          <w:p w14:paraId="4CB3416F" w14:textId="77777777" w:rsidR="00B210F5" w:rsidRPr="00570873" w:rsidRDefault="00000000">
            <w:pPr>
              <w:spacing w:line="279" w:lineRule="auto"/>
              <w:jc w:val="center"/>
            </w:pPr>
            <w:r w:rsidRPr="00570873">
              <w:rPr>
                <w:rFonts w:hint="eastAsia"/>
              </w:rPr>
              <w:t>需求理解与重难</w:t>
            </w:r>
          </w:p>
          <w:p w14:paraId="13E214AC" w14:textId="77777777" w:rsidR="00B210F5" w:rsidRPr="00570873" w:rsidRDefault="00000000">
            <w:pPr>
              <w:spacing w:line="279" w:lineRule="auto"/>
              <w:jc w:val="center"/>
            </w:pPr>
            <w:r w:rsidRPr="00570873">
              <w:rPr>
                <w:rFonts w:hint="eastAsia"/>
              </w:rPr>
              <w:t>点分析</w:t>
            </w:r>
          </w:p>
        </w:tc>
        <w:tc>
          <w:tcPr>
            <w:tcW w:w="387" w:type="pct"/>
            <w:vAlign w:val="center"/>
          </w:tcPr>
          <w:p w14:paraId="633FB9B0" w14:textId="77777777" w:rsidR="00B210F5" w:rsidRPr="00570873" w:rsidRDefault="00000000">
            <w:pPr>
              <w:spacing w:line="279" w:lineRule="auto"/>
              <w:jc w:val="center"/>
            </w:pPr>
            <w:r w:rsidRPr="00570873">
              <w:rPr>
                <w:rFonts w:hint="eastAsia"/>
              </w:rPr>
              <w:t>5</w:t>
            </w:r>
          </w:p>
        </w:tc>
        <w:tc>
          <w:tcPr>
            <w:tcW w:w="2331" w:type="pct"/>
            <w:vAlign w:val="center"/>
          </w:tcPr>
          <w:p w14:paraId="1EC37F6A" w14:textId="77777777" w:rsidR="00B210F5" w:rsidRPr="00570873" w:rsidRDefault="00000000">
            <w:r w:rsidRPr="00570873">
              <w:rPr>
                <w:rFonts w:hint="eastAsia"/>
              </w:rPr>
              <w:t>能深刻理解项目内容和需求，活动政治站位高，突出主题和思想内涵。对本项目的认识和理解清晰全面，对项目特点及重难点分析准确全面，符合实际情况，可行性强，有创新点，得</w:t>
            </w:r>
            <w:r w:rsidRPr="00570873">
              <w:rPr>
                <w:rFonts w:hint="eastAsia"/>
              </w:rPr>
              <w:t xml:space="preserve"> 5 </w:t>
            </w:r>
            <w:r w:rsidRPr="00570873">
              <w:rPr>
                <w:rFonts w:hint="eastAsia"/>
              </w:rPr>
              <w:t>分；</w:t>
            </w:r>
          </w:p>
          <w:p w14:paraId="4CFBBD41" w14:textId="77777777" w:rsidR="00B210F5" w:rsidRPr="00570873" w:rsidRDefault="00000000">
            <w:r w:rsidRPr="00570873">
              <w:rPr>
                <w:rFonts w:hint="eastAsia"/>
              </w:rPr>
              <w:t>对本项目的认识和理解较清晰全面，对项目特点及重难点分析较准确全面，基本符合实际情况，可行性较强，得</w:t>
            </w:r>
            <w:r w:rsidRPr="00570873">
              <w:rPr>
                <w:rFonts w:hint="eastAsia"/>
              </w:rPr>
              <w:t xml:space="preserve"> 3 </w:t>
            </w:r>
            <w:r w:rsidRPr="00570873">
              <w:rPr>
                <w:rFonts w:hint="eastAsia"/>
              </w:rPr>
              <w:t>分；</w:t>
            </w:r>
          </w:p>
          <w:p w14:paraId="709845D8" w14:textId="77777777" w:rsidR="00B210F5" w:rsidRPr="00570873" w:rsidRDefault="00000000">
            <w:r w:rsidRPr="00570873">
              <w:rPr>
                <w:rFonts w:hint="eastAsia"/>
              </w:rPr>
              <w:t>对本项目的认识和理解不清晰全面，对项目特点及重难点分析不准确全面，基本不符合实际情况，可行性较差，得</w:t>
            </w:r>
            <w:r w:rsidRPr="00570873">
              <w:rPr>
                <w:rFonts w:hint="eastAsia"/>
              </w:rPr>
              <w:t xml:space="preserve"> 1 </w:t>
            </w:r>
            <w:r w:rsidRPr="00570873">
              <w:rPr>
                <w:rFonts w:hint="eastAsia"/>
              </w:rPr>
              <w:t>分；</w:t>
            </w:r>
          </w:p>
          <w:p w14:paraId="1CBC6A81" w14:textId="77777777" w:rsidR="00B210F5" w:rsidRPr="00570873" w:rsidRDefault="00000000">
            <w:r w:rsidRPr="00570873">
              <w:rPr>
                <w:rFonts w:hint="eastAsia"/>
              </w:rPr>
              <w:t>未提供相应内容，得</w:t>
            </w:r>
            <w:r w:rsidRPr="00570873">
              <w:rPr>
                <w:rFonts w:hint="eastAsia"/>
              </w:rPr>
              <w:t>0</w:t>
            </w:r>
            <w:r w:rsidRPr="00570873">
              <w:rPr>
                <w:rFonts w:hint="eastAsia"/>
              </w:rPr>
              <w:t>分。</w:t>
            </w:r>
          </w:p>
        </w:tc>
        <w:tc>
          <w:tcPr>
            <w:tcW w:w="1151" w:type="pct"/>
            <w:vAlign w:val="center"/>
          </w:tcPr>
          <w:p w14:paraId="034E943C" w14:textId="77777777" w:rsidR="00B210F5" w:rsidRPr="00570873" w:rsidRDefault="00B210F5"/>
        </w:tc>
      </w:tr>
      <w:tr w:rsidR="00B210F5" w:rsidRPr="00570873" w14:paraId="5AB9B917" w14:textId="77777777">
        <w:tc>
          <w:tcPr>
            <w:tcW w:w="483" w:type="pct"/>
            <w:vAlign w:val="center"/>
          </w:tcPr>
          <w:p w14:paraId="30D8FFC1" w14:textId="77777777" w:rsidR="00B210F5" w:rsidRPr="00570873" w:rsidRDefault="00000000">
            <w:pPr>
              <w:spacing w:line="279" w:lineRule="auto"/>
              <w:jc w:val="center"/>
            </w:pPr>
            <w:r w:rsidRPr="00570873">
              <w:rPr>
                <w:rFonts w:hint="eastAsia"/>
              </w:rPr>
              <w:t>5</w:t>
            </w:r>
          </w:p>
        </w:tc>
        <w:tc>
          <w:tcPr>
            <w:tcW w:w="648" w:type="pct"/>
            <w:vAlign w:val="center"/>
          </w:tcPr>
          <w:p w14:paraId="0FD85912" w14:textId="77777777" w:rsidR="00B210F5" w:rsidRPr="00570873" w:rsidRDefault="00000000">
            <w:pPr>
              <w:spacing w:line="279" w:lineRule="auto"/>
              <w:jc w:val="center"/>
            </w:pPr>
            <w:r w:rsidRPr="00570873">
              <w:rPr>
                <w:rFonts w:hint="eastAsia"/>
              </w:rPr>
              <w:t>服务方案</w:t>
            </w:r>
          </w:p>
        </w:tc>
        <w:tc>
          <w:tcPr>
            <w:tcW w:w="387" w:type="pct"/>
            <w:vAlign w:val="center"/>
          </w:tcPr>
          <w:p w14:paraId="79DDC5BA" w14:textId="77777777" w:rsidR="00B210F5" w:rsidRPr="00570873" w:rsidRDefault="00000000">
            <w:pPr>
              <w:spacing w:line="279" w:lineRule="auto"/>
              <w:jc w:val="center"/>
            </w:pPr>
            <w:r w:rsidRPr="00570873">
              <w:rPr>
                <w:rFonts w:hint="eastAsia"/>
              </w:rPr>
              <w:t>40</w:t>
            </w:r>
          </w:p>
        </w:tc>
        <w:tc>
          <w:tcPr>
            <w:tcW w:w="2331" w:type="pct"/>
            <w:vAlign w:val="center"/>
          </w:tcPr>
          <w:p w14:paraId="4BF767A2" w14:textId="77777777" w:rsidR="00B210F5" w:rsidRPr="00570873" w:rsidRDefault="00000000">
            <w:r w:rsidRPr="00570873">
              <w:rPr>
                <w:rFonts w:hint="eastAsia"/>
              </w:rPr>
              <w:t>根据第五章“采购需求”中的内容提供针对本项目的服务响应方案。方案需包含：</w:t>
            </w:r>
          </w:p>
          <w:p w14:paraId="6D4F7D74" w14:textId="77777777" w:rsidR="00B210F5" w:rsidRPr="00570873" w:rsidRDefault="00000000">
            <w:r w:rsidRPr="00570873">
              <w:rPr>
                <w:rFonts w:ascii="宋体" w:hAnsi="宋体" w:cs="宋体" w:hint="eastAsia"/>
                <w:color w:val="000000"/>
                <w:kern w:val="0"/>
                <w:szCs w:val="21"/>
                <w:lang w:bidi="ar"/>
              </w:rPr>
              <w:lastRenderedPageBreak/>
              <w:t>①</w:t>
            </w:r>
            <w:r w:rsidRPr="00570873">
              <w:rPr>
                <w:rFonts w:hint="eastAsia"/>
              </w:rPr>
              <w:t>活动创意策划方案；②文案设计方案；③宣传工作方案；④专家聘请方案；⑤视频采集和制作方案；⑥场地租赁方案；⑦舞台设备方案；⑧物料及宣传品的设计制作方案；⑨安全保障方案；⑩其他事项方案。</w:t>
            </w:r>
          </w:p>
          <w:p w14:paraId="1D8CAF8C" w14:textId="77777777" w:rsidR="00B210F5" w:rsidRPr="00570873" w:rsidRDefault="00000000">
            <w:r w:rsidRPr="00570873">
              <w:rPr>
                <w:rFonts w:hint="eastAsia"/>
              </w:rPr>
              <w:t>每一项响应方案及配套方案具体完整、工作思路方法说明充分且合理可行，完全满足招标人需求的，得</w:t>
            </w:r>
            <w:r w:rsidRPr="00570873">
              <w:rPr>
                <w:rFonts w:hint="eastAsia"/>
              </w:rPr>
              <w:t xml:space="preserve">4 </w:t>
            </w:r>
            <w:r w:rsidRPr="00570873">
              <w:rPr>
                <w:rFonts w:hint="eastAsia"/>
              </w:rPr>
              <w:t>分；</w:t>
            </w:r>
          </w:p>
          <w:p w14:paraId="3937509F" w14:textId="77777777" w:rsidR="00B210F5" w:rsidRPr="00570873" w:rsidRDefault="00000000">
            <w:r w:rsidRPr="00570873">
              <w:rPr>
                <w:rFonts w:hint="eastAsia"/>
              </w:rPr>
              <w:t>响应方案不全面、工作思路基本可行，得</w:t>
            </w:r>
            <w:r w:rsidRPr="00570873">
              <w:rPr>
                <w:rFonts w:hint="eastAsia"/>
              </w:rPr>
              <w:t xml:space="preserve">2 </w:t>
            </w:r>
            <w:r w:rsidRPr="00570873">
              <w:rPr>
                <w:rFonts w:hint="eastAsia"/>
              </w:rPr>
              <w:t>分；未提供或响应方案不完善、说明不够充分，不满足招标人需求的，得</w:t>
            </w:r>
            <w:r w:rsidRPr="00570873">
              <w:rPr>
                <w:rFonts w:hint="eastAsia"/>
              </w:rPr>
              <w:t>0</w:t>
            </w:r>
            <w:r w:rsidRPr="00570873">
              <w:rPr>
                <w:rFonts w:hint="eastAsia"/>
              </w:rPr>
              <w:t>分</w:t>
            </w:r>
          </w:p>
        </w:tc>
        <w:tc>
          <w:tcPr>
            <w:tcW w:w="1151" w:type="pct"/>
            <w:vAlign w:val="center"/>
          </w:tcPr>
          <w:p w14:paraId="1A1CB789" w14:textId="77777777" w:rsidR="00B210F5" w:rsidRPr="00570873" w:rsidRDefault="00B210F5"/>
        </w:tc>
      </w:tr>
      <w:tr w:rsidR="00B210F5" w:rsidRPr="00570873" w14:paraId="753D3CA6" w14:textId="77777777">
        <w:tc>
          <w:tcPr>
            <w:tcW w:w="483" w:type="pct"/>
            <w:vAlign w:val="center"/>
          </w:tcPr>
          <w:p w14:paraId="21FE9BA5" w14:textId="77777777" w:rsidR="00B210F5" w:rsidRPr="00570873" w:rsidRDefault="00000000">
            <w:pPr>
              <w:spacing w:line="279" w:lineRule="auto"/>
              <w:jc w:val="center"/>
            </w:pPr>
            <w:r w:rsidRPr="00570873">
              <w:rPr>
                <w:rFonts w:hint="eastAsia"/>
              </w:rPr>
              <w:t>6</w:t>
            </w:r>
          </w:p>
        </w:tc>
        <w:tc>
          <w:tcPr>
            <w:tcW w:w="648" w:type="pct"/>
            <w:vAlign w:val="center"/>
          </w:tcPr>
          <w:p w14:paraId="3FA5DF2F" w14:textId="77777777" w:rsidR="00B210F5" w:rsidRPr="00570873" w:rsidRDefault="00000000">
            <w:pPr>
              <w:spacing w:line="279" w:lineRule="auto"/>
              <w:jc w:val="center"/>
            </w:pPr>
            <w:r w:rsidRPr="00570873">
              <w:rPr>
                <w:rFonts w:hint="eastAsia"/>
              </w:rPr>
              <w:t>进度安排</w:t>
            </w:r>
          </w:p>
        </w:tc>
        <w:tc>
          <w:tcPr>
            <w:tcW w:w="387" w:type="pct"/>
            <w:vAlign w:val="center"/>
          </w:tcPr>
          <w:p w14:paraId="596FEA89" w14:textId="77777777" w:rsidR="00B210F5" w:rsidRPr="00570873" w:rsidRDefault="00000000">
            <w:pPr>
              <w:spacing w:line="279" w:lineRule="auto"/>
              <w:jc w:val="center"/>
            </w:pPr>
            <w:r w:rsidRPr="00570873">
              <w:rPr>
                <w:rFonts w:hint="eastAsia"/>
              </w:rPr>
              <w:t>5</w:t>
            </w:r>
          </w:p>
        </w:tc>
        <w:tc>
          <w:tcPr>
            <w:tcW w:w="2331" w:type="pct"/>
            <w:vAlign w:val="center"/>
          </w:tcPr>
          <w:p w14:paraId="35856927" w14:textId="77777777" w:rsidR="00B210F5" w:rsidRPr="00570873" w:rsidRDefault="00000000">
            <w:r w:rsidRPr="00570873">
              <w:rPr>
                <w:rFonts w:hint="eastAsia"/>
              </w:rPr>
              <w:t>提供内容完整、详实可行的项目进度计划方案。方案内容完整包含时间节点，且能达到以天为单位的，完全满足项目要求，得</w:t>
            </w:r>
            <w:r w:rsidRPr="00570873">
              <w:rPr>
                <w:rFonts w:hint="eastAsia"/>
              </w:rPr>
              <w:t xml:space="preserve"> 5 </w:t>
            </w:r>
            <w:r w:rsidRPr="00570873">
              <w:rPr>
                <w:rFonts w:hint="eastAsia"/>
              </w:rPr>
              <w:t>分；方案较完整合理，阶段较分明，能够部分满足项目要求，得</w:t>
            </w:r>
            <w:r w:rsidRPr="00570873">
              <w:rPr>
                <w:rFonts w:hint="eastAsia"/>
              </w:rPr>
              <w:t xml:space="preserve"> 2 </w:t>
            </w:r>
            <w:r w:rsidRPr="00570873">
              <w:rPr>
                <w:rFonts w:hint="eastAsia"/>
              </w:rPr>
              <w:t>分；</w:t>
            </w:r>
          </w:p>
          <w:p w14:paraId="5A1FDFC6" w14:textId="77777777" w:rsidR="00B210F5" w:rsidRPr="00570873" w:rsidRDefault="00000000">
            <w:r w:rsidRPr="00570873">
              <w:rPr>
                <w:rFonts w:hint="eastAsia"/>
              </w:rPr>
              <w:t>未提供相应措施，得</w:t>
            </w:r>
            <w:r w:rsidRPr="00570873">
              <w:rPr>
                <w:rFonts w:hint="eastAsia"/>
              </w:rPr>
              <w:t>0</w:t>
            </w:r>
            <w:r w:rsidRPr="00570873">
              <w:rPr>
                <w:rFonts w:hint="eastAsia"/>
              </w:rPr>
              <w:t>分。</w:t>
            </w:r>
          </w:p>
        </w:tc>
        <w:tc>
          <w:tcPr>
            <w:tcW w:w="1151" w:type="pct"/>
            <w:vAlign w:val="center"/>
          </w:tcPr>
          <w:p w14:paraId="13D88A45" w14:textId="77777777" w:rsidR="00B210F5" w:rsidRPr="00570873" w:rsidRDefault="00B210F5"/>
        </w:tc>
      </w:tr>
      <w:tr w:rsidR="00B210F5" w:rsidRPr="00570873" w14:paraId="220AA113" w14:textId="77777777">
        <w:tc>
          <w:tcPr>
            <w:tcW w:w="483" w:type="pct"/>
            <w:vAlign w:val="center"/>
          </w:tcPr>
          <w:p w14:paraId="494CA65D" w14:textId="77777777" w:rsidR="00B210F5" w:rsidRPr="00570873" w:rsidRDefault="00000000">
            <w:pPr>
              <w:spacing w:line="279" w:lineRule="auto"/>
              <w:jc w:val="center"/>
            </w:pPr>
            <w:r w:rsidRPr="00570873">
              <w:rPr>
                <w:rFonts w:hint="eastAsia"/>
              </w:rPr>
              <w:t>7</w:t>
            </w:r>
          </w:p>
        </w:tc>
        <w:tc>
          <w:tcPr>
            <w:tcW w:w="648" w:type="pct"/>
            <w:vAlign w:val="center"/>
          </w:tcPr>
          <w:p w14:paraId="1C971395" w14:textId="77777777" w:rsidR="00B210F5" w:rsidRPr="00570873" w:rsidRDefault="00000000">
            <w:pPr>
              <w:spacing w:line="279" w:lineRule="auto"/>
              <w:jc w:val="center"/>
            </w:pPr>
            <w:r w:rsidRPr="00570873">
              <w:rPr>
                <w:rFonts w:hint="eastAsia"/>
              </w:rPr>
              <w:t>质量保障方案</w:t>
            </w:r>
          </w:p>
        </w:tc>
        <w:tc>
          <w:tcPr>
            <w:tcW w:w="387" w:type="pct"/>
            <w:vAlign w:val="center"/>
          </w:tcPr>
          <w:p w14:paraId="6AD6EDC7" w14:textId="77777777" w:rsidR="00B210F5" w:rsidRPr="00570873" w:rsidRDefault="00000000">
            <w:pPr>
              <w:spacing w:line="279" w:lineRule="auto"/>
              <w:jc w:val="center"/>
            </w:pPr>
            <w:r w:rsidRPr="00570873">
              <w:rPr>
                <w:rFonts w:hint="eastAsia"/>
              </w:rPr>
              <w:t>5</w:t>
            </w:r>
          </w:p>
        </w:tc>
        <w:tc>
          <w:tcPr>
            <w:tcW w:w="2331" w:type="pct"/>
            <w:vAlign w:val="center"/>
          </w:tcPr>
          <w:p w14:paraId="526CE367" w14:textId="77777777" w:rsidR="00B210F5" w:rsidRPr="00570873" w:rsidRDefault="00000000">
            <w:r w:rsidRPr="00570873">
              <w:rPr>
                <w:rFonts w:hint="eastAsia"/>
              </w:rPr>
              <w:t>供应商具有健全的质量保证措施和方案，科学合理可行，有很强的针对性，完全满足项目需求，得</w:t>
            </w:r>
            <w:r w:rsidRPr="00570873">
              <w:rPr>
                <w:rFonts w:hint="eastAsia"/>
              </w:rPr>
              <w:t xml:space="preserve">5 </w:t>
            </w:r>
            <w:r w:rsidRPr="00570873">
              <w:rPr>
                <w:rFonts w:hint="eastAsia"/>
              </w:rPr>
              <w:t>分；</w:t>
            </w:r>
          </w:p>
          <w:p w14:paraId="365CC6DA" w14:textId="77777777" w:rsidR="00B210F5" w:rsidRPr="00570873" w:rsidRDefault="00000000">
            <w:r w:rsidRPr="00570873">
              <w:rPr>
                <w:rFonts w:hint="eastAsia"/>
              </w:rPr>
              <w:t>具有简单的保证措施和方案，较为科学合理可行，针对性一般、部分满足项目需求，得</w:t>
            </w:r>
            <w:r w:rsidRPr="00570873">
              <w:rPr>
                <w:rFonts w:hint="eastAsia"/>
              </w:rPr>
              <w:t xml:space="preserve"> 2 </w:t>
            </w:r>
            <w:r w:rsidRPr="00570873">
              <w:rPr>
                <w:rFonts w:hint="eastAsia"/>
              </w:rPr>
              <w:t>分；未提供相应措施，得</w:t>
            </w:r>
            <w:r w:rsidRPr="00570873">
              <w:rPr>
                <w:rFonts w:hint="eastAsia"/>
              </w:rPr>
              <w:t>0</w:t>
            </w:r>
            <w:r w:rsidRPr="00570873">
              <w:rPr>
                <w:rFonts w:hint="eastAsia"/>
              </w:rPr>
              <w:t>分。</w:t>
            </w:r>
          </w:p>
        </w:tc>
        <w:tc>
          <w:tcPr>
            <w:tcW w:w="1151" w:type="pct"/>
            <w:vAlign w:val="center"/>
          </w:tcPr>
          <w:p w14:paraId="20456A45" w14:textId="77777777" w:rsidR="00B210F5" w:rsidRPr="00570873" w:rsidRDefault="00B210F5"/>
        </w:tc>
      </w:tr>
      <w:tr w:rsidR="00B210F5" w:rsidRPr="00570873" w14:paraId="02985EF0" w14:textId="77777777">
        <w:tc>
          <w:tcPr>
            <w:tcW w:w="483" w:type="pct"/>
            <w:vAlign w:val="center"/>
          </w:tcPr>
          <w:p w14:paraId="0CD21EBC" w14:textId="77777777" w:rsidR="00B210F5" w:rsidRPr="00570873" w:rsidRDefault="00000000">
            <w:pPr>
              <w:spacing w:line="279" w:lineRule="auto"/>
              <w:jc w:val="center"/>
            </w:pPr>
            <w:r w:rsidRPr="00570873">
              <w:t>8</w:t>
            </w:r>
          </w:p>
        </w:tc>
        <w:tc>
          <w:tcPr>
            <w:tcW w:w="648" w:type="pct"/>
            <w:vAlign w:val="center"/>
          </w:tcPr>
          <w:p w14:paraId="73F1DB0D" w14:textId="77777777" w:rsidR="00B210F5" w:rsidRPr="00570873" w:rsidRDefault="00000000">
            <w:pPr>
              <w:spacing w:line="279" w:lineRule="auto"/>
              <w:jc w:val="center"/>
            </w:pPr>
            <w:r w:rsidRPr="00570873">
              <w:rPr>
                <w:rFonts w:hint="eastAsia"/>
              </w:rPr>
              <w:t>网上突发舆情处</w:t>
            </w:r>
          </w:p>
          <w:p w14:paraId="206D69E0" w14:textId="77777777" w:rsidR="00B210F5" w:rsidRPr="00570873" w:rsidRDefault="00000000">
            <w:pPr>
              <w:spacing w:line="279" w:lineRule="auto"/>
              <w:jc w:val="center"/>
            </w:pPr>
            <w:r w:rsidRPr="00570873">
              <w:rPr>
                <w:rFonts w:hint="eastAsia"/>
              </w:rPr>
              <w:t>理响应</w:t>
            </w:r>
          </w:p>
        </w:tc>
        <w:tc>
          <w:tcPr>
            <w:tcW w:w="387" w:type="pct"/>
            <w:vAlign w:val="center"/>
          </w:tcPr>
          <w:p w14:paraId="20837C6F" w14:textId="77777777" w:rsidR="00B210F5" w:rsidRPr="00570873" w:rsidRDefault="00000000">
            <w:pPr>
              <w:spacing w:line="279" w:lineRule="auto"/>
              <w:jc w:val="center"/>
            </w:pPr>
            <w:r w:rsidRPr="00570873">
              <w:rPr>
                <w:rFonts w:hint="eastAsia"/>
              </w:rPr>
              <w:t>5</w:t>
            </w:r>
          </w:p>
        </w:tc>
        <w:tc>
          <w:tcPr>
            <w:tcW w:w="2331" w:type="pct"/>
            <w:vAlign w:val="center"/>
          </w:tcPr>
          <w:p w14:paraId="6F4981CB" w14:textId="77777777" w:rsidR="00B210F5" w:rsidRPr="00570873" w:rsidRDefault="00000000">
            <w:r w:rsidRPr="00570873">
              <w:rPr>
                <w:rFonts w:hint="eastAsia"/>
              </w:rPr>
              <w:t>对网上突发舆情处理时长及时响应（半小时以内），得</w:t>
            </w:r>
            <w:r w:rsidRPr="00570873">
              <w:rPr>
                <w:rFonts w:hint="eastAsia"/>
              </w:rPr>
              <w:t>5</w:t>
            </w:r>
            <w:r w:rsidRPr="00570873">
              <w:rPr>
                <w:rFonts w:hint="eastAsia"/>
              </w:rPr>
              <w:t>分；对网上突发舆情处理时长在半小时</w:t>
            </w:r>
            <w:r w:rsidRPr="00570873">
              <w:rPr>
                <w:rFonts w:hint="eastAsia"/>
              </w:rPr>
              <w:t xml:space="preserve">-4 </w:t>
            </w:r>
            <w:r w:rsidRPr="00570873">
              <w:rPr>
                <w:rFonts w:hint="eastAsia"/>
              </w:rPr>
              <w:t>小时以内响应，得</w:t>
            </w:r>
            <w:r w:rsidRPr="00570873">
              <w:rPr>
                <w:rFonts w:hint="eastAsia"/>
              </w:rPr>
              <w:t xml:space="preserve"> 3 </w:t>
            </w:r>
            <w:r w:rsidRPr="00570873">
              <w:rPr>
                <w:rFonts w:hint="eastAsia"/>
              </w:rPr>
              <w:t>分；</w:t>
            </w:r>
          </w:p>
          <w:p w14:paraId="72052FEB" w14:textId="77777777" w:rsidR="00B210F5" w:rsidRPr="00570873" w:rsidRDefault="00000000">
            <w:r w:rsidRPr="00570873">
              <w:rPr>
                <w:rFonts w:hint="eastAsia"/>
              </w:rPr>
              <w:t>对网上突发舆情处理时长在</w:t>
            </w:r>
            <w:r w:rsidRPr="00570873">
              <w:rPr>
                <w:rFonts w:hint="eastAsia"/>
              </w:rPr>
              <w:t xml:space="preserve">4-12 </w:t>
            </w:r>
            <w:r w:rsidRPr="00570873">
              <w:rPr>
                <w:rFonts w:hint="eastAsia"/>
              </w:rPr>
              <w:t>小时之间响应，得</w:t>
            </w:r>
            <w:r w:rsidRPr="00570873">
              <w:rPr>
                <w:rFonts w:hint="eastAsia"/>
              </w:rPr>
              <w:t xml:space="preserve"> 1 </w:t>
            </w:r>
            <w:r w:rsidRPr="00570873">
              <w:rPr>
                <w:rFonts w:hint="eastAsia"/>
              </w:rPr>
              <w:t>分；</w:t>
            </w:r>
          </w:p>
          <w:p w14:paraId="4C0C4F38" w14:textId="77777777" w:rsidR="00B210F5" w:rsidRPr="00570873" w:rsidRDefault="00000000">
            <w:r w:rsidRPr="00570873">
              <w:rPr>
                <w:rFonts w:hint="eastAsia"/>
              </w:rPr>
              <w:t>对网上突发舆情处理时长在</w:t>
            </w:r>
            <w:r w:rsidRPr="00570873">
              <w:rPr>
                <w:rFonts w:hint="eastAsia"/>
              </w:rPr>
              <w:t xml:space="preserve">12 </w:t>
            </w:r>
            <w:r w:rsidRPr="00570873">
              <w:rPr>
                <w:rFonts w:hint="eastAsia"/>
              </w:rPr>
              <w:t>小时以外响应或未提供，得</w:t>
            </w:r>
            <w:r w:rsidRPr="00570873">
              <w:rPr>
                <w:rFonts w:hint="eastAsia"/>
              </w:rPr>
              <w:t xml:space="preserve"> 0 </w:t>
            </w:r>
            <w:r w:rsidRPr="00570873">
              <w:rPr>
                <w:rFonts w:hint="eastAsia"/>
              </w:rPr>
              <w:t>分</w:t>
            </w:r>
          </w:p>
          <w:p w14:paraId="0F47F322" w14:textId="77777777" w:rsidR="00B210F5" w:rsidRPr="00570873" w:rsidRDefault="00000000">
            <w:r w:rsidRPr="00570873">
              <w:rPr>
                <w:rFonts w:hint="eastAsia"/>
              </w:rPr>
              <w:t>（需自拟承诺函并加盖公章）。</w:t>
            </w:r>
          </w:p>
        </w:tc>
        <w:tc>
          <w:tcPr>
            <w:tcW w:w="1151" w:type="pct"/>
            <w:vAlign w:val="center"/>
          </w:tcPr>
          <w:p w14:paraId="56472662" w14:textId="77777777" w:rsidR="00B210F5" w:rsidRPr="00570873" w:rsidRDefault="00B210F5"/>
        </w:tc>
      </w:tr>
      <w:tr w:rsidR="00B210F5" w:rsidRPr="00570873" w14:paraId="4ACD03B2" w14:textId="77777777">
        <w:tc>
          <w:tcPr>
            <w:tcW w:w="1131" w:type="pct"/>
            <w:gridSpan w:val="2"/>
            <w:vAlign w:val="center"/>
          </w:tcPr>
          <w:p w14:paraId="2A7ECECB" w14:textId="77777777" w:rsidR="00B210F5" w:rsidRPr="00570873" w:rsidRDefault="00000000">
            <w:pPr>
              <w:spacing w:line="279" w:lineRule="auto"/>
              <w:jc w:val="left"/>
            </w:pPr>
            <w:r w:rsidRPr="00570873">
              <w:rPr>
                <w:rFonts w:hint="eastAsia"/>
              </w:rPr>
              <w:t>合计</w:t>
            </w:r>
          </w:p>
        </w:tc>
        <w:tc>
          <w:tcPr>
            <w:tcW w:w="387" w:type="pct"/>
            <w:vAlign w:val="center"/>
          </w:tcPr>
          <w:p w14:paraId="5DCFFEAA" w14:textId="77777777" w:rsidR="00B210F5" w:rsidRPr="00570873" w:rsidRDefault="00000000">
            <w:pPr>
              <w:spacing w:line="279" w:lineRule="auto"/>
              <w:jc w:val="left"/>
            </w:pPr>
            <w:r w:rsidRPr="00570873">
              <w:rPr>
                <w:rFonts w:hint="eastAsia"/>
              </w:rPr>
              <w:t>100</w:t>
            </w:r>
          </w:p>
        </w:tc>
        <w:tc>
          <w:tcPr>
            <w:tcW w:w="2331" w:type="pct"/>
            <w:vAlign w:val="center"/>
          </w:tcPr>
          <w:p w14:paraId="0F69A417" w14:textId="77777777" w:rsidR="00B210F5" w:rsidRPr="00570873" w:rsidRDefault="00B210F5"/>
        </w:tc>
        <w:tc>
          <w:tcPr>
            <w:tcW w:w="1151" w:type="pct"/>
            <w:vAlign w:val="center"/>
          </w:tcPr>
          <w:p w14:paraId="62C8C225" w14:textId="77777777" w:rsidR="00B210F5" w:rsidRPr="00570873" w:rsidRDefault="00B210F5"/>
        </w:tc>
      </w:tr>
    </w:tbl>
    <w:p w14:paraId="36139FFA" w14:textId="77777777" w:rsidR="00B210F5" w:rsidRPr="00570873" w:rsidRDefault="00B210F5">
      <w:pPr>
        <w:pStyle w:val="2b"/>
        <w:spacing w:before="0" w:line="360" w:lineRule="auto"/>
        <w:rPr>
          <w:rFonts w:asciiTheme="minorEastAsia" w:eastAsiaTheme="minorEastAsia" w:hAnsiTheme="minorEastAsia" w:hint="eastAsia"/>
          <w:sz w:val="24"/>
          <w:szCs w:val="24"/>
        </w:rPr>
      </w:pPr>
    </w:p>
    <w:p w14:paraId="29ED0B45" w14:textId="77777777" w:rsidR="00B210F5" w:rsidRPr="00570873" w:rsidRDefault="00000000">
      <w:pPr>
        <w:spacing w:line="360" w:lineRule="auto"/>
        <w:jc w:val="center"/>
        <w:outlineLvl w:val="0"/>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br w:type="page"/>
      </w:r>
      <w:bookmarkStart w:id="672" w:name="_Toc97371945"/>
      <w:r w:rsidRPr="00570873">
        <w:rPr>
          <w:rFonts w:asciiTheme="minorEastAsia" w:eastAsiaTheme="minorEastAsia" w:hAnsiTheme="minorEastAsia"/>
          <w:b/>
          <w:sz w:val="36"/>
          <w:szCs w:val="36"/>
        </w:rPr>
        <w:lastRenderedPageBreak/>
        <w:t>第四章   采购需求</w:t>
      </w:r>
      <w:bookmarkEnd w:id="672"/>
    </w:p>
    <w:p w14:paraId="05D61A8E" w14:textId="77777777" w:rsidR="00B210F5" w:rsidRPr="00570873" w:rsidRDefault="00000000">
      <w:pPr>
        <w:pStyle w:val="afffc"/>
        <w:widowControl/>
        <w:ind w:firstLine="480"/>
        <w:jc w:val="left"/>
        <w:rPr>
          <w:rFonts w:hint="eastAsia"/>
        </w:rPr>
      </w:pPr>
      <w:r w:rsidRPr="00570873">
        <w:t>为深入贯彻党的二十大和二十届历次全会精神，全面落实</w:t>
      </w:r>
      <w:r w:rsidRPr="00570873">
        <w:rPr>
          <w:rStyle w:val="affffff4"/>
          <w:b w:val="0"/>
          <w:color w:val="000000"/>
        </w:rPr>
        <w:t>积极应对人口老龄化国家战略</w:t>
      </w:r>
      <w:r w:rsidRPr="00570873">
        <w:t>，持续推动退休人员社会化管理服务高质量发展，切实增强广大社会化管理退休人员的</w:t>
      </w:r>
      <w:r w:rsidRPr="00570873">
        <w:rPr>
          <w:rStyle w:val="affffff4"/>
          <w:b w:val="0"/>
          <w:color w:val="000000"/>
        </w:rPr>
        <w:t>归属感、获得感、幸福感，</w:t>
      </w:r>
      <w:r w:rsidRPr="00570873">
        <w:t>充分发挥退休人员</w:t>
      </w:r>
      <w:r w:rsidRPr="00570873">
        <w:rPr>
          <w:rStyle w:val="affffff4"/>
          <w:b w:val="0"/>
          <w:color w:val="000000"/>
        </w:rPr>
        <w:t>政治优势、经验优势、威望优势</w:t>
      </w:r>
      <w:r w:rsidRPr="00570873">
        <w:t>，深化 “</w:t>
      </w:r>
      <w:r w:rsidRPr="00570873">
        <w:rPr>
          <w:rStyle w:val="affffff4"/>
          <w:b w:val="0"/>
          <w:color w:val="000000"/>
        </w:rPr>
        <w:t>京颐杯</w:t>
      </w:r>
      <w:r w:rsidRPr="00570873">
        <w:t>” 品牌建设，紧扣</w:t>
      </w:r>
      <w:r w:rsidRPr="00570873">
        <w:rPr>
          <w:rStyle w:val="affffff4"/>
          <w:b w:val="0"/>
          <w:color w:val="000000"/>
        </w:rPr>
        <w:t>北京市 2026 年社会化管理退休人员宣传教育系列活动</w:t>
      </w:r>
      <w:r w:rsidRPr="00570873">
        <w:t>部署，深度融合门头沟区 “</w:t>
      </w:r>
      <w:r w:rsidRPr="00570873">
        <w:rPr>
          <w:rStyle w:val="affffff4"/>
          <w:b w:val="0"/>
          <w:color w:val="000000"/>
        </w:rPr>
        <w:t>银龄增辉</w:t>
      </w:r>
      <w:r w:rsidRPr="00570873">
        <w:t>” 社会化服务品牌内涵，举办</w:t>
      </w:r>
      <w:r w:rsidRPr="00570873">
        <w:rPr>
          <w:rStyle w:val="affffff4"/>
          <w:b w:val="0"/>
          <w:color w:val="000000"/>
        </w:rPr>
        <w:t>京颐活动月活动，</w:t>
      </w:r>
      <w:r w:rsidRPr="00570873">
        <w:t>助力银发群体老有所为、老有所学、老有所乐。</w:t>
      </w:r>
    </w:p>
    <w:p w14:paraId="01C56DD1" w14:textId="77777777" w:rsidR="00B210F5" w:rsidRPr="00570873" w:rsidRDefault="00000000">
      <w:pPr>
        <w:pStyle w:val="1b"/>
        <w:jc w:val="left"/>
        <w:rPr>
          <w:rFonts w:ascii="黑体" w:hAnsi="黑体" w:cs="黑体" w:hint="eastAsia"/>
        </w:rPr>
      </w:pPr>
      <w:r w:rsidRPr="00570873">
        <w:rPr>
          <w:rFonts w:hint="eastAsia"/>
        </w:rPr>
        <w:t>一、</w:t>
      </w:r>
      <w:r w:rsidRPr="00570873">
        <w:t>技术需求</w:t>
      </w:r>
    </w:p>
    <w:p w14:paraId="0E128F32" w14:textId="77777777" w:rsidR="00B210F5" w:rsidRPr="00570873" w:rsidRDefault="00000000">
      <w:pPr>
        <w:pStyle w:val="2b"/>
        <w:jc w:val="left"/>
      </w:pPr>
      <w:r w:rsidRPr="00570873">
        <w:t xml:space="preserve">1. </w:t>
      </w:r>
      <w:r w:rsidRPr="00570873">
        <w:t>基本要求</w:t>
      </w:r>
    </w:p>
    <w:p w14:paraId="790C2158" w14:textId="77777777" w:rsidR="00B210F5" w:rsidRPr="00570873" w:rsidRDefault="00000000">
      <w:pPr>
        <w:pStyle w:val="afffc"/>
        <w:widowControl/>
        <w:ind w:firstLine="480"/>
        <w:jc w:val="left"/>
        <w:rPr>
          <w:rFonts w:hint="eastAsia"/>
        </w:rPr>
      </w:pPr>
      <w:r w:rsidRPr="00570873">
        <w:t>本次京颐活动月核心围绕开幕式、闭幕式、京颐书画展、银发市集、红色观影、非遗制作、</w:t>
      </w:r>
      <w:r w:rsidRPr="00570873">
        <w:rPr>
          <w:rFonts w:hint="eastAsia"/>
        </w:rPr>
        <w:t>银龄</w:t>
      </w:r>
      <w:r w:rsidRPr="00570873">
        <w:t>增辉志愿服务站启动仪式7项活动展开，投标人需提供全流程策划、执行、保障服务，确保各项活动有序、安全、高效开展，贴合“活动主题，突出门头沟区特色，满足退休人员参与需求。</w:t>
      </w:r>
    </w:p>
    <w:p w14:paraId="616815F1" w14:textId="77777777" w:rsidR="00B210F5" w:rsidRPr="00570873" w:rsidRDefault="00000000">
      <w:pPr>
        <w:pStyle w:val="afffc"/>
        <w:widowControl/>
        <w:ind w:firstLine="480"/>
        <w:jc w:val="left"/>
        <w:rPr>
          <w:rFonts w:hint="eastAsia"/>
          <w:b/>
          <w:bCs/>
        </w:rPr>
      </w:pPr>
      <w:r w:rsidRPr="00570873">
        <w:rPr>
          <w:rFonts w:hint="eastAsia"/>
          <w:b/>
          <w:bCs/>
        </w:rPr>
        <w:t>1.1. 开幕式</w:t>
      </w:r>
    </w:p>
    <w:p w14:paraId="711EAAD2" w14:textId="77777777" w:rsidR="00B210F5" w:rsidRPr="00570873" w:rsidRDefault="00000000">
      <w:pPr>
        <w:pStyle w:val="afffc"/>
        <w:widowControl/>
        <w:ind w:firstLine="480"/>
        <w:jc w:val="left"/>
        <w:rPr>
          <w:rFonts w:hint="eastAsia"/>
        </w:rPr>
      </w:pPr>
      <w:r w:rsidRPr="00570873">
        <w:rPr>
          <w:rFonts w:hint="eastAsia"/>
        </w:rPr>
        <w:t>1.1.1 策划并执行开幕式流程，包含主持人邀请、领导致辞、活动介绍、嘉宾邀请、启动仪式环节等，流程需紧凑有序。</w:t>
      </w:r>
    </w:p>
    <w:p w14:paraId="408C2630" w14:textId="77777777" w:rsidR="00B210F5" w:rsidRPr="00570873" w:rsidRDefault="00000000">
      <w:pPr>
        <w:pStyle w:val="afffc"/>
        <w:widowControl/>
        <w:ind w:firstLine="480"/>
        <w:jc w:val="left"/>
        <w:rPr>
          <w:rFonts w:hint="eastAsia"/>
        </w:rPr>
      </w:pPr>
      <w:r w:rsidRPr="00570873">
        <w:rPr>
          <w:rFonts w:hint="eastAsia"/>
        </w:rPr>
        <w:t>1.1.2负责开幕式场地布置，包括舞台搭建、背景板制作、灯光音响设备租赁及调试、座椅摆放、指示标识设置、氛围营造，确保场地符合活动要求，安全规范。</w:t>
      </w:r>
    </w:p>
    <w:p w14:paraId="5BA1C87E" w14:textId="77777777" w:rsidR="00B210F5" w:rsidRPr="00570873" w:rsidRDefault="00000000">
      <w:pPr>
        <w:pStyle w:val="afffc"/>
        <w:widowControl/>
        <w:ind w:firstLine="480"/>
        <w:jc w:val="left"/>
        <w:rPr>
          <w:rFonts w:hint="eastAsia"/>
        </w:rPr>
      </w:pPr>
      <w:r w:rsidRPr="00570873">
        <w:rPr>
          <w:rFonts w:hint="eastAsia"/>
        </w:rPr>
        <w:t>1.1.3 负责参与人员组织、签到引导、嘉宾接待等工作，提前对接参与人员，确认到场情况，做好现场秩序维护。</w:t>
      </w:r>
    </w:p>
    <w:p w14:paraId="6895676F" w14:textId="77777777" w:rsidR="00B210F5" w:rsidRPr="00570873" w:rsidRDefault="00000000">
      <w:pPr>
        <w:pStyle w:val="afffc"/>
        <w:widowControl/>
        <w:ind w:firstLine="480"/>
        <w:jc w:val="left"/>
        <w:rPr>
          <w:rFonts w:hint="eastAsia"/>
        </w:rPr>
      </w:pPr>
      <w:r w:rsidRPr="00570873">
        <w:rPr>
          <w:rFonts w:hint="eastAsia"/>
        </w:rPr>
        <w:t>1.1.4负责开幕式全程摄影、摄像，活动结束后3个工作日内提交完整的影像资料（照片、视频）。</w:t>
      </w:r>
    </w:p>
    <w:p w14:paraId="46ADE91C" w14:textId="77777777" w:rsidR="00B210F5" w:rsidRPr="00570873" w:rsidRDefault="00000000">
      <w:pPr>
        <w:pStyle w:val="afffc"/>
        <w:widowControl/>
        <w:ind w:firstLine="480"/>
        <w:jc w:val="left"/>
        <w:rPr>
          <w:rFonts w:hint="eastAsia"/>
          <w:b/>
          <w:bCs/>
        </w:rPr>
      </w:pPr>
      <w:r w:rsidRPr="00570873">
        <w:rPr>
          <w:rFonts w:hint="eastAsia"/>
          <w:b/>
          <w:bCs/>
        </w:rPr>
        <w:t>1.2闭幕式</w:t>
      </w:r>
    </w:p>
    <w:p w14:paraId="18D4C492" w14:textId="77777777" w:rsidR="00B210F5" w:rsidRPr="00570873" w:rsidRDefault="00000000">
      <w:pPr>
        <w:pStyle w:val="afffc"/>
        <w:widowControl/>
        <w:ind w:firstLine="480"/>
        <w:jc w:val="left"/>
        <w:rPr>
          <w:rFonts w:hint="eastAsia"/>
        </w:rPr>
      </w:pPr>
      <w:r w:rsidRPr="00570873">
        <w:rPr>
          <w:rFonts w:hint="eastAsia"/>
        </w:rPr>
        <w:t>1.2.1策划并执行闭幕式流程，包含活动总结、成果展示等、活动流程策划、结束致辞等。</w:t>
      </w:r>
    </w:p>
    <w:p w14:paraId="3585D002" w14:textId="77777777" w:rsidR="00B210F5" w:rsidRPr="00570873" w:rsidRDefault="00000000">
      <w:pPr>
        <w:pStyle w:val="afffc"/>
        <w:widowControl/>
        <w:ind w:firstLine="480"/>
        <w:jc w:val="left"/>
        <w:rPr>
          <w:rFonts w:hint="eastAsia"/>
        </w:rPr>
      </w:pPr>
      <w:r w:rsidRPr="00570873">
        <w:rPr>
          <w:rFonts w:hint="eastAsia"/>
        </w:rPr>
        <w:t>1.2.2负责闭幕式场地布置，参照开幕式标准，结合成果展示需求，优化场地布局，营造温馨、庄重的氛围。</w:t>
      </w:r>
    </w:p>
    <w:p w14:paraId="6989B4B1" w14:textId="77777777" w:rsidR="00B210F5" w:rsidRPr="00570873" w:rsidRDefault="00000000">
      <w:pPr>
        <w:pStyle w:val="afffc"/>
        <w:widowControl/>
        <w:ind w:firstLine="480"/>
        <w:jc w:val="left"/>
        <w:rPr>
          <w:rFonts w:hint="eastAsia"/>
        </w:rPr>
      </w:pPr>
      <w:r w:rsidRPr="00570873">
        <w:rPr>
          <w:rFonts w:hint="eastAsia"/>
        </w:rPr>
        <w:t>1.2.3 负责参与人员组织、现场引导、嘉宾接待及秩序维护，确保闭幕式顺利落幕。</w:t>
      </w:r>
    </w:p>
    <w:p w14:paraId="62E5CD94" w14:textId="77777777" w:rsidR="00B210F5" w:rsidRPr="00570873" w:rsidRDefault="00000000">
      <w:pPr>
        <w:pStyle w:val="afffc"/>
        <w:widowControl/>
        <w:ind w:firstLine="480"/>
        <w:jc w:val="left"/>
        <w:rPr>
          <w:rFonts w:hint="eastAsia"/>
        </w:rPr>
      </w:pPr>
      <w:r w:rsidRPr="00570873">
        <w:rPr>
          <w:rFonts w:hint="eastAsia"/>
        </w:rPr>
        <w:t>1.2.4负责闭幕式全程摄影、摄像，活动结束后3个工作日内提交完整的影像资料。</w:t>
      </w:r>
    </w:p>
    <w:p w14:paraId="250C9A75" w14:textId="77777777" w:rsidR="00B210F5" w:rsidRPr="00570873" w:rsidRDefault="00000000">
      <w:pPr>
        <w:pStyle w:val="afffc"/>
        <w:widowControl/>
        <w:ind w:firstLine="480"/>
        <w:jc w:val="left"/>
        <w:rPr>
          <w:rFonts w:hint="eastAsia"/>
          <w:b/>
          <w:bCs/>
        </w:rPr>
      </w:pPr>
      <w:r w:rsidRPr="00570873">
        <w:rPr>
          <w:rFonts w:hint="eastAsia"/>
          <w:b/>
          <w:bCs/>
        </w:rPr>
        <w:lastRenderedPageBreak/>
        <w:t>1.3. 京颐书画展</w:t>
      </w:r>
    </w:p>
    <w:p w14:paraId="6F8E3F5C" w14:textId="77777777" w:rsidR="00B210F5" w:rsidRPr="00570873" w:rsidRDefault="00000000">
      <w:pPr>
        <w:pStyle w:val="afffc"/>
        <w:widowControl/>
        <w:ind w:firstLine="480"/>
        <w:jc w:val="left"/>
        <w:rPr>
          <w:rFonts w:hint="eastAsia"/>
        </w:rPr>
      </w:pPr>
      <w:r w:rsidRPr="00570873">
        <w:rPr>
          <w:rFonts w:hint="eastAsia"/>
        </w:rPr>
        <w:t>1.3.1策划书画展整体方案，展出作品不少于200幅。</w:t>
      </w:r>
    </w:p>
    <w:p w14:paraId="3F21A9DA" w14:textId="77777777" w:rsidR="00B210F5" w:rsidRPr="00570873" w:rsidRDefault="00000000">
      <w:pPr>
        <w:pStyle w:val="afffc"/>
        <w:widowControl/>
        <w:ind w:firstLine="480"/>
        <w:jc w:val="left"/>
        <w:rPr>
          <w:rFonts w:hint="eastAsia"/>
        </w:rPr>
      </w:pPr>
      <w:r w:rsidRPr="00570873">
        <w:rPr>
          <w:rFonts w:hint="eastAsia"/>
        </w:rPr>
        <w:t>1.3.2 负责作品征集宣传、对接，组织专业人员对征集作品进行筛选，筛选结果需经招标人审核确认；负责入选作品的展示。</w:t>
      </w:r>
    </w:p>
    <w:p w14:paraId="097DECBC" w14:textId="77777777" w:rsidR="00B210F5" w:rsidRPr="00570873" w:rsidRDefault="00000000">
      <w:pPr>
        <w:pStyle w:val="afffc"/>
        <w:widowControl/>
        <w:ind w:firstLine="480"/>
        <w:jc w:val="left"/>
        <w:rPr>
          <w:rFonts w:hint="eastAsia"/>
        </w:rPr>
      </w:pPr>
      <w:r w:rsidRPr="00570873">
        <w:rPr>
          <w:rFonts w:hint="eastAsia"/>
        </w:rPr>
        <w:t>1.3.3负责书画展场地布置，确保场地整洁、有序，便于参观人员浏览。</w:t>
      </w:r>
    </w:p>
    <w:p w14:paraId="3EEFA849" w14:textId="77777777" w:rsidR="00B210F5" w:rsidRPr="00570873" w:rsidRDefault="00000000">
      <w:pPr>
        <w:pStyle w:val="afffc"/>
        <w:widowControl/>
        <w:ind w:firstLine="480"/>
        <w:jc w:val="left"/>
        <w:rPr>
          <w:rFonts w:hint="eastAsia"/>
        </w:rPr>
      </w:pPr>
      <w:r w:rsidRPr="00570873">
        <w:rPr>
          <w:rFonts w:hint="eastAsia"/>
        </w:rPr>
        <w:t>1.3.4 安排专人负责书画展期间的现场值守、作品保护、参观引导等工作，展期不少于20天（具体展期由招标人确定）；活动结束后，负责作品的撤展等工作。</w:t>
      </w:r>
    </w:p>
    <w:p w14:paraId="0B17D702" w14:textId="77777777" w:rsidR="00B210F5" w:rsidRPr="00570873" w:rsidRDefault="00000000">
      <w:pPr>
        <w:pStyle w:val="afffc"/>
        <w:widowControl/>
        <w:ind w:firstLine="480"/>
        <w:jc w:val="left"/>
        <w:rPr>
          <w:rFonts w:hint="eastAsia"/>
          <w:b/>
          <w:bCs/>
        </w:rPr>
      </w:pPr>
      <w:r w:rsidRPr="00570873">
        <w:rPr>
          <w:rFonts w:hint="eastAsia"/>
          <w:b/>
          <w:bCs/>
        </w:rPr>
        <w:t>1.4. 银发市集</w:t>
      </w:r>
    </w:p>
    <w:p w14:paraId="2CA01D14" w14:textId="77777777" w:rsidR="00B210F5" w:rsidRPr="00570873" w:rsidRDefault="00000000">
      <w:pPr>
        <w:pStyle w:val="afffc"/>
        <w:widowControl/>
        <w:ind w:firstLine="480"/>
        <w:jc w:val="left"/>
        <w:rPr>
          <w:rFonts w:hint="eastAsia"/>
        </w:rPr>
      </w:pPr>
      <w:r w:rsidRPr="00570873">
        <w:rPr>
          <w:rFonts w:hint="eastAsia"/>
        </w:rPr>
        <w:t>1.4.1策划银发市集活动方案，摊位数量不少于30个。</w:t>
      </w:r>
    </w:p>
    <w:p w14:paraId="15884855" w14:textId="77777777" w:rsidR="00B210F5" w:rsidRPr="00570873" w:rsidRDefault="00000000">
      <w:pPr>
        <w:pStyle w:val="afffc"/>
        <w:widowControl/>
        <w:ind w:firstLine="480"/>
        <w:jc w:val="left"/>
        <w:rPr>
          <w:rFonts w:hint="eastAsia"/>
        </w:rPr>
      </w:pPr>
      <w:r w:rsidRPr="00570873">
        <w:rPr>
          <w:rFonts w:hint="eastAsia"/>
        </w:rPr>
        <w:t>1.4.2负责摊位布置、摊位牌制作、现场氛围营造，确保市集有序、整洁。</w:t>
      </w:r>
    </w:p>
    <w:p w14:paraId="284BA3F8" w14:textId="77777777" w:rsidR="00B210F5" w:rsidRPr="00570873" w:rsidRDefault="00000000">
      <w:pPr>
        <w:pStyle w:val="afffc"/>
        <w:widowControl/>
        <w:ind w:firstLine="480"/>
        <w:jc w:val="left"/>
        <w:rPr>
          <w:rFonts w:hint="eastAsia"/>
        </w:rPr>
      </w:pPr>
      <w:r w:rsidRPr="00570873">
        <w:rPr>
          <w:rFonts w:hint="eastAsia"/>
        </w:rPr>
        <w:t>1.4.3安排专人负责市集现场秩序维护、安全保障、卫生清理、志愿服务等相关活动。</w:t>
      </w:r>
    </w:p>
    <w:p w14:paraId="78DE38AF" w14:textId="77777777" w:rsidR="00B210F5" w:rsidRPr="00570873" w:rsidRDefault="00000000">
      <w:pPr>
        <w:pStyle w:val="afffc"/>
        <w:widowControl/>
        <w:ind w:firstLine="480"/>
        <w:jc w:val="left"/>
        <w:rPr>
          <w:rFonts w:hint="eastAsia"/>
        </w:rPr>
      </w:pPr>
      <w:r w:rsidRPr="00570873">
        <w:rPr>
          <w:rFonts w:hint="eastAsia"/>
        </w:rPr>
        <w:t>1.4.4市集活动举办不少于5天，确保参与人员有充足的时间体验、交流。</w:t>
      </w:r>
    </w:p>
    <w:p w14:paraId="00317861" w14:textId="77777777" w:rsidR="00B210F5" w:rsidRPr="00570873" w:rsidRDefault="00000000">
      <w:pPr>
        <w:pStyle w:val="afffc"/>
        <w:widowControl/>
        <w:ind w:firstLine="480"/>
        <w:jc w:val="left"/>
        <w:rPr>
          <w:rFonts w:hint="eastAsia"/>
        </w:rPr>
      </w:pPr>
      <w:r w:rsidRPr="00570873">
        <w:rPr>
          <w:rFonts w:hint="eastAsia"/>
        </w:rPr>
        <w:t>1.4.5负责市集活动全程摄影、摄像，记录活动亮点，活动结束后提交相关影像资料。</w:t>
      </w:r>
    </w:p>
    <w:p w14:paraId="04E3DCCF" w14:textId="77777777" w:rsidR="00B210F5" w:rsidRPr="00570873" w:rsidRDefault="00000000">
      <w:pPr>
        <w:pStyle w:val="afffc"/>
        <w:widowControl/>
        <w:ind w:firstLine="480"/>
        <w:jc w:val="left"/>
        <w:rPr>
          <w:rFonts w:hint="eastAsia"/>
          <w:b/>
          <w:bCs/>
        </w:rPr>
      </w:pPr>
      <w:r w:rsidRPr="00570873">
        <w:rPr>
          <w:rFonts w:hint="eastAsia"/>
          <w:b/>
          <w:bCs/>
        </w:rPr>
        <w:t>1.5. 红色观影</w:t>
      </w:r>
    </w:p>
    <w:p w14:paraId="349AB430" w14:textId="77777777" w:rsidR="00B210F5" w:rsidRPr="00570873" w:rsidRDefault="00000000">
      <w:pPr>
        <w:pStyle w:val="afffc"/>
        <w:widowControl/>
        <w:ind w:firstLine="480"/>
        <w:jc w:val="left"/>
        <w:rPr>
          <w:rFonts w:hint="eastAsia"/>
        </w:rPr>
      </w:pPr>
      <w:r w:rsidRPr="00570873">
        <w:rPr>
          <w:rFonts w:hint="eastAsia"/>
        </w:rPr>
        <w:t>1.5.1策划红色观影活动方案，筛选贴合退休人员群体、弘扬红色精神、传递正能量的影片，组织不少于1500人次参与活动。</w:t>
      </w:r>
    </w:p>
    <w:p w14:paraId="2DFF661F" w14:textId="77777777" w:rsidR="00B210F5" w:rsidRPr="00570873" w:rsidRDefault="00000000">
      <w:pPr>
        <w:pStyle w:val="afffc"/>
        <w:widowControl/>
        <w:ind w:firstLine="480"/>
        <w:jc w:val="left"/>
        <w:rPr>
          <w:rFonts w:hint="eastAsia"/>
          <w:b/>
          <w:bCs/>
        </w:rPr>
      </w:pPr>
      <w:r w:rsidRPr="00570873">
        <w:rPr>
          <w:rFonts w:hint="eastAsia"/>
          <w:b/>
          <w:bCs/>
        </w:rPr>
        <w:t>1.6. 非遗制作</w:t>
      </w:r>
    </w:p>
    <w:p w14:paraId="39FD8E43" w14:textId="77777777" w:rsidR="00B210F5" w:rsidRPr="00570873" w:rsidRDefault="00000000">
      <w:pPr>
        <w:pStyle w:val="afffc"/>
        <w:widowControl/>
        <w:ind w:firstLine="480"/>
        <w:jc w:val="left"/>
        <w:rPr>
          <w:rFonts w:hint="eastAsia"/>
        </w:rPr>
      </w:pPr>
      <w:r w:rsidRPr="00570873">
        <w:rPr>
          <w:rFonts w:hint="eastAsia"/>
        </w:rPr>
        <w:t>1.6.1策划非遗制作活动方案，选取适合退休人员参与、操作简单、具有门头沟区非遗特色的项目，明确活动流程、材料准备、师资邀请等内容。</w:t>
      </w:r>
    </w:p>
    <w:p w14:paraId="4F477E1D" w14:textId="77777777" w:rsidR="00B210F5" w:rsidRPr="00570873" w:rsidRDefault="00000000">
      <w:pPr>
        <w:pStyle w:val="afffc"/>
        <w:widowControl/>
        <w:ind w:firstLine="480"/>
        <w:jc w:val="left"/>
        <w:rPr>
          <w:rFonts w:hint="eastAsia"/>
        </w:rPr>
      </w:pPr>
      <w:r w:rsidRPr="00570873">
        <w:rPr>
          <w:rFonts w:hint="eastAsia"/>
        </w:rPr>
        <w:t>1.6.2负责邀请专业非遗传承人或老师现场授课、指导，确保参与人员能够掌握基本制作技巧；负责非遗制作材料、工具的采购、准备及分发，确保材料安全、环保、充足。</w:t>
      </w:r>
    </w:p>
    <w:p w14:paraId="04BDF18F" w14:textId="77777777" w:rsidR="00B210F5" w:rsidRPr="00570873" w:rsidRDefault="00000000">
      <w:pPr>
        <w:pStyle w:val="afffc"/>
        <w:widowControl/>
        <w:ind w:firstLine="480"/>
        <w:jc w:val="left"/>
        <w:rPr>
          <w:rFonts w:hint="eastAsia"/>
        </w:rPr>
      </w:pPr>
      <w:r w:rsidRPr="00570873">
        <w:rPr>
          <w:rFonts w:hint="eastAsia"/>
        </w:rPr>
        <w:t>1.6.3负责活动场地布置、桌椅摆放、工具整理，营造舒适的制作环境；安排专人负责现场引导、秩序维护、安全保障，及时处理制作过程中的各类问题。</w:t>
      </w:r>
    </w:p>
    <w:p w14:paraId="05E8B852" w14:textId="77777777" w:rsidR="00B210F5" w:rsidRPr="00570873" w:rsidRDefault="00000000">
      <w:pPr>
        <w:pStyle w:val="afffc"/>
        <w:widowControl/>
        <w:ind w:firstLine="480"/>
        <w:jc w:val="left"/>
        <w:rPr>
          <w:rFonts w:hint="eastAsia"/>
        </w:rPr>
      </w:pPr>
      <w:r w:rsidRPr="00570873">
        <w:rPr>
          <w:rFonts w:hint="eastAsia"/>
        </w:rPr>
        <w:t>1.6.4 非遗制作活动参与人数不少于1600人次，活动结束后，负责参与人员作品的整理、展示（可结合闭幕式成果展示）及场地清理工作。</w:t>
      </w:r>
    </w:p>
    <w:p w14:paraId="4BF3CC33" w14:textId="77777777" w:rsidR="00B210F5" w:rsidRPr="00570873" w:rsidRDefault="00000000">
      <w:pPr>
        <w:pStyle w:val="afffc"/>
        <w:widowControl/>
        <w:ind w:firstLine="480"/>
        <w:jc w:val="left"/>
        <w:rPr>
          <w:rFonts w:hint="eastAsia"/>
          <w:b/>
          <w:bCs/>
        </w:rPr>
      </w:pPr>
      <w:r w:rsidRPr="00570873">
        <w:rPr>
          <w:rFonts w:hint="eastAsia"/>
          <w:b/>
          <w:bCs/>
        </w:rPr>
        <w:t>1.7. 银龄增辉志愿服务站启动仪式</w:t>
      </w:r>
    </w:p>
    <w:p w14:paraId="62ED9306" w14:textId="77777777" w:rsidR="00B210F5" w:rsidRPr="00570873" w:rsidRDefault="00000000">
      <w:pPr>
        <w:pStyle w:val="afffc"/>
        <w:widowControl/>
        <w:ind w:firstLine="480"/>
        <w:jc w:val="left"/>
        <w:rPr>
          <w:rFonts w:hint="eastAsia"/>
        </w:rPr>
      </w:pPr>
      <w:r w:rsidRPr="00570873">
        <w:rPr>
          <w:rFonts w:hint="eastAsia"/>
        </w:rPr>
        <w:t>1.7.1策划并执行启动仪式流程，包含主持人邀请、领导致辞、志愿服务站介绍、志愿者代表发言、授牌仪式、志愿者宣誓等环节，流程紧凑有序，时长控制在60分钟以内。</w:t>
      </w:r>
    </w:p>
    <w:p w14:paraId="4F2E267E" w14:textId="77777777" w:rsidR="00B210F5" w:rsidRPr="00570873" w:rsidRDefault="00000000">
      <w:pPr>
        <w:pStyle w:val="afffc"/>
        <w:widowControl/>
        <w:ind w:firstLine="480"/>
        <w:jc w:val="left"/>
        <w:rPr>
          <w:rFonts w:hint="eastAsia"/>
        </w:rPr>
      </w:pPr>
      <w:r w:rsidRPr="00570873">
        <w:rPr>
          <w:rFonts w:hint="eastAsia"/>
        </w:rPr>
        <w:lastRenderedPageBreak/>
        <w:t>1.7.2负责启动仪式场地布置、背景板制作、灯光音响设备租赁及调试、座椅摆放、指示标识设置，营造庄重、积极的氛围；</w:t>
      </w:r>
    </w:p>
    <w:p w14:paraId="38879D65" w14:textId="77777777" w:rsidR="00B210F5" w:rsidRPr="00570873" w:rsidRDefault="00000000">
      <w:pPr>
        <w:pStyle w:val="afffc"/>
        <w:widowControl/>
        <w:ind w:firstLine="480"/>
        <w:jc w:val="left"/>
        <w:rPr>
          <w:rFonts w:hint="eastAsia"/>
        </w:rPr>
      </w:pPr>
      <w:r w:rsidRPr="00570873">
        <w:rPr>
          <w:rFonts w:hint="eastAsia"/>
        </w:rPr>
        <w:t>1.7.3负责志愿者组织、嘉宾接待、现场引导及秩序维护，提前对接志愿者，确认到场情况，做好志愿者岗前简单培训（如活动流程、服务规范等）。</w:t>
      </w:r>
    </w:p>
    <w:p w14:paraId="45ADFB91" w14:textId="77777777" w:rsidR="00B210F5" w:rsidRPr="00570873" w:rsidRDefault="00000000">
      <w:pPr>
        <w:pStyle w:val="afffc"/>
        <w:widowControl/>
        <w:ind w:firstLine="480"/>
        <w:jc w:val="left"/>
        <w:rPr>
          <w:rFonts w:hint="eastAsia"/>
        </w:rPr>
      </w:pPr>
      <w:r w:rsidRPr="00570873">
        <w:rPr>
          <w:rFonts w:hint="eastAsia"/>
        </w:rPr>
        <w:t>1.7.4负责启动仪式全程摄影、摄像，活动结束后3个工作日内提交完整的影像资料；配合招标人做好志愿服务站后续运营的初步衔接工作。</w:t>
      </w:r>
    </w:p>
    <w:p w14:paraId="3E98B547" w14:textId="77777777" w:rsidR="00B210F5" w:rsidRPr="00570873" w:rsidRDefault="00000000">
      <w:pPr>
        <w:pStyle w:val="1b"/>
        <w:jc w:val="left"/>
        <w:rPr>
          <w:rFonts w:ascii="黑体" w:hAnsi="黑体" w:cs="黑体" w:hint="eastAsia"/>
        </w:rPr>
      </w:pPr>
      <w:r w:rsidRPr="00570873">
        <w:rPr>
          <w:rFonts w:hint="eastAsia"/>
        </w:rPr>
        <w:t>二、</w:t>
      </w:r>
      <w:r w:rsidRPr="00570873">
        <w:t>工作要求</w:t>
      </w:r>
    </w:p>
    <w:p w14:paraId="036F4933" w14:textId="77777777" w:rsidR="00B210F5" w:rsidRPr="00570873" w:rsidRDefault="00000000">
      <w:pPr>
        <w:pStyle w:val="2b"/>
        <w:jc w:val="left"/>
      </w:pPr>
      <w:r w:rsidRPr="00570873">
        <w:t xml:space="preserve">1. </w:t>
      </w:r>
      <w:r w:rsidRPr="00570873">
        <w:t>服务内容及要求</w:t>
      </w:r>
    </w:p>
    <w:p w14:paraId="5F57EC49" w14:textId="77777777" w:rsidR="00B210F5" w:rsidRPr="00570873" w:rsidRDefault="00000000">
      <w:pPr>
        <w:pStyle w:val="afffc"/>
        <w:ind w:firstLine="480"/>
        <w:jc w:val="left"/>
        <w:rPr>
          <w:rFonts w:hint="eastAsia"/>
        </w:rPr>
      </w:pPr>
      <w:r w:rsidRPr="00570873">
        <w:t>中标方负责围绕党的二十大和二十届历次全会精神，习近平文化思想和习近平总书记对老龄工作重要指示精神，根据服务需求，提供活动创意策划、设计制作、材料印刷及配送、组织实施（专家推荐及聘请、场地租赁、舞台搭建、设备租赁、安全保障、摄影摄像、后期处理）、宣传推广、线上活动、交通运输等相关服务，相关服务须经过采购方审核通过方可实施，同时对无知识产权纠纷、网络平台数据安全进行承诺。相关服务包括但不限于以下内容：</w:t>
      </w:r>
    </w:p>
    <w:p w14:paraId="4B10A6A7" w14:textId="77777777" w:rsidR="00B210F5" w:rsidRPr="00570873" w:rsidRDefault="00000000">
      <w:pPr>
        <w:pStyle w:val="afffc"/>
        <w:numPr>
          <w:ilvl w:val="0"/>
          <w:numId w:val="71"/>
        </w:numPr>
        <w:tabs>
          <w:tab w:val="clear" w:pos="567"/>
        </w:tabs>
        <w:adjustRightInd w:val="0"/>
        <w:spacing w:before="100" w:after="100" w:line="300" w:lineRule="auto"/>
        <w:jc w:val="left"/>
        <w:rPr>
          <w:rFonts w:cs="宋体" w:hint="eastAsia"/>
        </w:rPr>
      </w:pPr>
      <w:r w:rsidRPr="00570873">
        <w:t>创意策划。采购方负责提供相关素材和活动排期，中标方根据</w:t>
      </w:r>
      <w:r w:rsidRPr="00570873">
        <w:rPr>
          <w:rFonts w:hint="eastAsia"/>
        </w:rPr>
        <w:t>门头沟区</w:t>
      </w:r>
      <w:r w:rsidRPr="00570873">
        <w:t>特点，结合社会化管理退休人员身心特点，聚焦“老有所学”“老有所教”，进行整体活动的策划。同时负责活动方案、宣传通稿、主持词、宣讲统稿、作品介绍、展板介绍等文案的撰写工作。相关文字内容须经采购方审核通过后，方可后续执行。</w:t>
      </w:r>
    </w:p>
    <w:p w14:paraId="58D6315A" w14:textId="77777777" w:rsidR="00B210F5" w:rsidRPr="00570873" w:rsidRDefault="00000000">
      <w:pPr>
        <w:pStyle w:val="afffc"/>
        <w:numPr>
          <w:ilvl w:val="0"/>
          <w:numId w:val="71"/>
        </w:numPr>
        <w:tabs>
          <w:tab w:val="clear" w:pos="567"/>
        </w:tabs>
        <w:adjustRightInd w:val="0"/>
        <w:spacing w:before="100" w:after="100" w:line="300" w:lineRule="auto"/>
        <w:jc w:val="left"/>
        <w:rPr>
          <w:rFonts w:cs="宋体" w:hint="eastAsia"/>
        </w:rPr>
      </w:pPr>
      <w:r w:rsidRPr="00570873">
        <w:t>设计制作。中标方负责设计整体活动主视觉，并根据主视觉风格设计宣传海报（包含电子宣传海报）、活动展板、活动邀请函、活动节目单等材料。要求设计人员了解宣传性质、内容、相关要求，相关内容符合党的路线方针政策及国家法律法规，设计方案要图文清楚，大方、美观、实用，风格统一。相关设计内容须经采购方审核通过后，方可进行印刷等工作。</w:t>
      </w:r>
    </w:p>
    <w:p w14:paraId="2C303DFC" w14:textId="77777777" w:rsidR="00B210F5" w:rsidRPr="00570873" w:rsidRDefault="00000000">
      <w:pPr>
        <w:pStyle w:val="afffc"/>
        <w:numPr>
          <w:ilvl w:val="0"/>
          <w:numId w:val="71"/>
        </w:numPr>
        <w:tabs>
          <w:tab w:val="clear" w:pos="567"/>
        </w:tabs>
        <w:adjustRightInd w:val="0"/>
        <w:spacing w:before="100" w:after="100" w:line="300" w:lineRule="auto"/>
        <w:jc w:val="left"/>
        <w:rPr>
          <w:rFonts w:cs="宋体" w:hint="eastAsia"/>
        </w:rPr>
      </w:pPr>
      <w:r w:rsidRPr="00570873">
        <w:t>材料印刷及配送。中标方负责采购方审核通过后邀请函、节目单等材料的制作和印刷，要保证印刷质量。</w:t>
      </w:r>
    </w:p>
    <w:p w14:paraId="51C6C2CA" w14:textId="77777777" w:rsidR="00B210F5" w:rsidRPr="00570873" w:rsidRDefault="00000000">
      <w:pPr>
        <w:pStyle w:val="afffc"/>
        <w:numPr>
          <w:ilvl w:val="0"/>
          <w:numId w:val="72"/>
        </w:numPr>
        <w:tabs>
          <w:tab w:val="clear" w:pos="567"/>
        </w:tabs>
        <w:adjustRightInd w:val="0"/>
        <w:spacing w:before="100" w:after="100" w:line="300" w:lineRule="auto"/>
        <w:jc w:val="left"/>
        <w:rPr>
          <w:rFonts w:cs="宋体" w:hint="eastAsia"/>
        </w:rPr>
      </w:pPr>
      <w:r w:rsidRPr="00570873">
        <w:t>印刷制作工艺。四色印刷；封面使用200克铜版纸，覆膜，要求印刷清晰、墨色均匀、色彩饱和、套印准确。</w:t>
      </w:r>
    </w:p>
    <w:p w14:paraId="512B9BD8" w14:textId="77777777" w:rsidR="00B210F5" w:rsidRPr="00570873" w:rsidRDefault="00000000">
      <w:pPr>
        <w:pStyle w:val="afffc"/>
        <w:numPr>
          <w:ilvl w:val="0"/>
          <w:numId w:val="72"/>
        </w:numPr>
        <w:tabs>
          <w:tab w:val="clear" w:pos="567"/>
        </w:tabs>
        <w:adjustRightInd w:val="0"/>
        <w:spacing w:before="100" w:after="100" w:line="300" w:lineRule="auto"/>
        <w:jc w:val="left"/>
        <w:rPr>
          <w:rFonts w:cs="宋体" w:hint="eastAsia"/>
        </w:rPr>
      </w:pPr>
      <w:r w:rsidRPr="00570873">
        <w:t>质量要求。加工完毕的宣传品应符合《编辑加工质量要求》及“齐、清、定”的要求。</w:t>
      </w:r>
    </w:p>
    <w:p w14:paraId="11068CDB" w14:textId="77777777" w:rsidR="00B210F5" w:rsidRPr="00570873" w:rsidRDefault="00000000">
      <w:pPr>
        <w:pStyle w:val="afffc"/>
        <w:numPr>
          <w:ilvl w:val="0"/>
          <w:numId w:val="71"/>
        </w:numPr>
        <w:tabs>
          <w:tab w:val="clear" w:pos="567"/>
        </w:tabs>
        <w:adjustRightInd w:val="0"/>
        <w:spacing w:before="100" w:after="100" w:line="300" w:lineRule="auto"/>
        <w:jc w:val="left"/>
        <w:rPr>
          <w:rFonts w:hint="eastAsia"/>
        </w:rPr>
      </w:pPr>
      <w:r w:rsidRPr="00570873">
        <w:t>组织实施。中标方应组建项目组，安排专人对接采购方，推进整体项目组织</w:t>
      </w:r>
      <w:r w:rsidRPr="00570873">
        <w:lastRenderedPageBreak/>
        <w:t>开展，负责项目开展过程中的专家推荐及聘用、场地租赁、舞美、设备租赁、安全保障、摄影摄像、后期处理等具体事项。计划活动如因特殊原因不可线下举办，经采购方认可后，及时转换成同等成本的线上活动。</w:t>
      </w:r>
    </w:p>
    <w:p w14:paraId="435669CD" w14:textId="77777777" w:rsidR="00B210F5" w:rsidRPr="00570873" w:rsidRDefault="00000000">
      <w:pPr>
        <w:pStyle w:val="afffc"/>
        <w:numPr>
          <w:ilvl w:val="0"/>
          <w:numId w:val="73"/>
        </w:numPr>
        <w:tabs>
          <w:tab w:val="clear" w:pos="567"/>
        </w:tabs>
        <w:adjustRightInd w:val="0"/>
        <w:spacing w:before="100" w:after="100" w:line="300" w:lineRule="auto"/>
        <w:jc w:val="left"/>
        <w:rPr>
          <w:rFonts w:cs="宋体" w:hint="eastAsia"/>
        </w:rPr>
      </w:pPr>
      <w:r w:rsidRPr="00570873">
        <w:t>场地租赁。中标方应根据活动特点，退休人员身心需求，推荐适合开展</w:t>
      </w:r>
      <w:r w:rsidRPr="00570873">
        <w:rPr>
          <w:rFonts w:hint="eastAsia"/>
        </w:rPr>
        <w:t>活动</w:t>
      </w:r>
      <w:r w:rsidRPr="00570873">
        <w:t>的场地，经采购方认可后，及时进行租赁工作。</w:t>
      </w:r>
    </w:p>
    <w:p w14:paraId="6525B8CF" w14:textId="77777777" w:rsidR="00B210F5" w:rsidRPr="00570873" w:rsidRDefault="00000000">
      <w:pPr>
        <w:pStyle w:val="afffc"/>
        <w:numPr>
          <w:ilvl w:val="0"/>
          <w:numId w:val="73"/>
        </w:numPr>
        <w:tabs>
          <w:tab w:val="clear" w:pos="567"/>
        </w:tabs>
        <w:adjustRightInd w:val="0"/>
        <w:spacing w:before="100" w:after="100" w:line="300" w:lineRule="auto"/>
        <w:jc w:val="left"/>
        <w:rPr>
          <w:rFonts w:cs="宋体" w:hint="eastAsia"/>
        </w:rPr>
      </w:pPr>
      <w:r w:rsidRPr="00570873">
        <w:t>舞美。中标方应根据活动主视觉、适老化等要求设计舞台效果，每场活动应具备LED屏幕或者投影设备，同时制作麦标、地贴、背景板、易拉宝等物料（含艺术交流活动舞台地毯、车台、空飘等），并准备好相关视频背景、音乐等材料，根据活动具体形式配备发言台等设施，准备服装及相关道具，相关内容经采购方审核同意后，方可制作、使用。</w:t>
      </w:r>
    </w:p>
    <w:p w14:paraId="732FC725" w14:textId="77777777" w:rsidR="00B210F5" w:rsidRPr="00570873" w:rsidRDefault="00000000">
      <w:pPr>
        <w:pStyle w:val="afffc"/>
        <w:numPr>
          <w:ilvl w:val="0"/>
          <w:numId w:val="73"/>
        </w:numPr>
        <w:tabs>
          <w:tab w:val="clear" w:pos="567"/>
        </w:tabs>
        <w:adjustRightInd w:val="0"/>
        <w:spacing w:before="100" w:after="100" w:line="300" w:lineRule="auto"/>
        <w:jc w:val="left"/>
        <w:rPr>
          <w:rFonts w:cs="宋体" w:hint="eastAsia"/>
        </w:rPr>
      </w:pPr>
      <w:r w:rsidRPr="00570873">
        <w:t>设备配置。中标方配合活动内容，应配备专业的灯光、音响、导播台、直播等设备，并具备具有专业资质的专业技术团队。空场中频混响时间小于2秒，灯光达到观众席照明亮度需求。</w:t>
      </w:r>
    </w:p>
    <w:p w14:paraId="0AF7D081" w14:textId="77777777" w:rsidR="00B210F5" w:rsidRPr="00570873" w:rsidRDefault="00000000">
      <w:pPr>
        <w:pStyle w:val="afffc"/>
        <w:numPr>
          <w:ilvl w:val="0"/>
          <w:numId w:val="73"/>
        </w:numPr>
        <w:tabs>
          <w:tab w:val="clear" w:pos="567"/>
        </w:tabs>
        <w:adjustRightInd w:val="0"/>
        <w:spacing w:before="100" w:after="100" w:line="300" w:lineRule="auto"/>
        <w:jc w:val="left"/>
        <w:rPr>
          <w:rFonts w:cs="宋体" w:hint="eastAsia"/>
        </w:rPr>
      </w:pPr>
      <w:r w:rsidRPr="00570873">
        <w:t>安全保障。中标方根据场地搭建、活动规模等内容因地制宜制定应急预案，并在活动彩排、实际活动等各个环节负责现场安全保障工作，制定预案并全程参与包括并不限于服务保障工作、消防安全保障工作、餐饮安全保障工作、场地安全保障工作、交通安全保障工作、场地应急安全保障工作。</w:t>
      </w:r>
    </w:p>
    <w:p w14:paraId="6006944B" w14:textId="77777777" w:rsidR="00B210F5" w:rsidRPr="00570873" w:rsidRDefault="00000000">
      <w:pPr>
        <w:pStyle w:val="afffc"/>
        <w:tabs>
          <w:tab w:val="clear" w:pos="567"/>
        </w:tabs>
        <w:adjustRightInd w:val="0"/>
        <w:spacing w:before="100" w:after="100" w:line="300" w:lineRule="auto"/>
        <w:ind w:left="480"/>
        <w:jc w:val="left"/>
        <w:rPr>
          <w:rFonts w:hint="eastAsia"/>
        </w:rPr>
      </w:pPr>
      <w:r w:rsidRPr="00570873">
        <w:rPr>
          <w:rFonts w:hint="eastAsia"/>
        </w:rPr>
        <w:t>1.4.4.1</w:t>
      </w:r>
      <w:r w:rsidRPr="00570873">
        <w:t>中标方负责在活动组织期间，活动场所配备安保及医疗救护车、专业医疗团队等。</w:t>
      </w:r>
    </w:p>
    <w:p w14:paraId="7773DA42" w14:textId="77777777" w:rsidR="00B210F5" w:rsidRPr="00570873" w:rsidRDefault="00000000">
      <w:pPr>
        <w:pStyle w:val="afffc"/>
        <w:tabs>
          <w:tab w:val="clear" w:pos="567"/>
        </w:tabs>
        <w:adjustRightInd w:val="0"/>
        <w:spacing w:before="100" w:after="100" w:line="300" w:lineRule="auto"/>
        <w:ind w:left="480"/>
        <w:jc w:val="left"/>
        <w:rPr>
          <w:rFonts w:hint="eastAsia"/>
        </w:rPr>
      </w:pPr>
      <w:r w:rsidRPr="00570873">
        <w:rPr>
          <w:rFonts w:hint="eastAsia"/>
        </w:rPr>
        <w:t>1.4.4.2</w:t>
      </w:r>
      <w:r w:rsidRPr="00570873">
        <w:t>中标方负责在活动组织过程中购买场地险等事项。</w:t>
      </w:r>
    </w:p>
    <w:p w14:paraId="32890E16" w14:textId="77777777" w:rsidR="00B210F5" w:rsidRPr="00570873" w:rsidRDefault="00000000">
      <w:pPr>
        <w:pStyle w:val="afffc"/>
        <w:tabs>
          <w:tab w:val="clear" w:pos="567"/>
        </w:tabs>
        <w:adjustRightInd w:val="0"/>
        <w:spacing w:before="100" w:after="100" w:line="300" w:lineRule="auto"/>
        <w:ind w:left="480"/>
        <w:jc w:val="left"/>
        <w:rPr>
          <w:rFonts w:hint="eastAsia"/>
        </w:rPr>
      </w:pPr>
      <w:r w:rsidRPr="00570873">
        <w:rPr>
          <w:rFonts w:hint="eastAsia"/>
        </w:rPr>
        <w:t>1.4.4.3</w:t>
      </w:r>
      <w:r w:rsidRPr="00570873">
        <w:t>中标方负责在活动组织过程中根据场地规模设置引导员和疏散员，防止活动现场混乱。</w:t>
      </w:r>
    </w:p>
    <w:p w14:paraId="4EEE426D" w14:textId="77777777" w:rsidR="00B210F5" w:rsidRPr="00570873" w:rsidRDefault="00000000">
      <w:pPr>
        <w:pStyle w:val="afffc"/>
        <w:tabs>
          <w:tab w:val="clear" w:pos="567"/>
        </w:tabs>
        <w:adjustRightInd w:val="0"/>
        <w:spacing w:before="100" w:after="100" w:line="300" w:lineRule="auto"/>
        <w:ind w:left="480"/>
        <w:jc w:val="left"/>
        <w:rPr>
          <w:rFonts w:hint="eastAsia"/>
        </w:rPr>
      </w:pPr>
      <w:r w:rsidRPr="00570873">
        <w:rPr>
          <w:rFonts w:hint="eastAsia"/>
        </w:rPr>
        <w:t>1.4.4.4</w:t>
      </w:r>
      <w:r w:rsidRPr="00570873">
        <w:t>中标方负责对活动现场提供卫生保障，包括并不限于卫生物资的采买，相关物品发放等。</w:t>
      </w:r>
    </w:p>
    <w:p w14:paraId="257720AC" w14:textId="77777777" w:rsidR="00B210F5" w:rsidRPr="00570873" w:rsidRDefault="00000000">
      <w:pPr>
        <w:pStyle w:val="afffc"/>
        <w:numPr>
          <w:ilvl w:val="0"/>
          <w:numId w:val="73"/>
        </w:numPr>
        <w:tabs>
          <w:tab w:val="clear" w:pos="567"/>
        </w:tabs>
        <w:adjustRightInd w:val="0"/>
        <w:spacing w:before="100" w:after="100" w:line="300" w:lineRule="auto"/>
        <w:jc w:val="left"/>
        <w:rPr>
          <w:rFonts w:cs="宋体" w:hint="eastAsia"/>
        </w:rPr>
      </w:pPr>
      <w:r w:rsidRPr="00570873">
        <w:t xml:space="preserve">摄影摄像。中标方应配备专业策划和拍摄导演团队，提供专业摄像机拍摄设备等，保障各类活动全程视频、图片内容及参与人员的实地采访工作顺利完成。 </w:t>
      </w:r>
    </w:p>
    <w:p w14:paraId="662D2E7D" w14:textId="77777777" w:rsidR="00B210F5" w:rsidRPr="00570873" w:rsidRDefault="00000000">
      <w:pPr>
        <w:pStyle w:val="afffc"/>
        <w:numPr>
          <w:ilvl w:val="0"/>
          <w:numId w:val="73"/>
        </w:numPr>
        <w:tabs>
          <w:tab w:val="clear" w:pos="567"/>
        </w:tabs>
        <w:adjustRightInd w:val="0"/>
        <w:spacing w:before="100" w:after="100" w:line="300" w:lineRule="auto"/>
        <w:jc w:val="left"/>
        <w:rPr>
          <w:rFonts w:hint="eastAsia"/>
        </w:rPr>
      </w:pPr>
      <w:r w:rsidRPr="00570873">
        <w:t>专业人员。中标方应配备专业策划和拍摄导演团队，配备人数充足的舞美团队、化妆团队，并邀请专业主持人主持活动。</w:t>
      </w:r>
    </w:p>
    <w:p w14:paraId="6E5D609A" w14:textId="77777777" w:rsidR="00B210F5" w:rsidRPr="00570873" w:rsidRDefault="00000000">
      <w:pPr>
        <w:pStyle w:val="afffc"/>
        <w:numPr>
          <w:ilvl w:val="0"/>
          <w:numId w:val="73"/>
        </w:numPr>
        <w:tabs>
          <w:tab w:val="clear" w:pos="567"/>
        </w:tabs>
        <w:adjustRightInd w:val="0"/>
        <w:spacing w:before="100" w:after="100" w:line="300" w:lineRule="auto"/>
        <w:jc w:val="left"/>
        <w:rPr>
          <w:rFonts w:cs="宋体" w:hint="eastAsia"/>
        </w:rPr>
      </w:pPr>
      <w:r w:rsidRPr="00570873">
        <w:t>后期处理。中标方应根据活动形式，匹配合适的背景音乐及动态效果，及</w:t>
      </w:r>
      <w:r w:rsidRPr="00570873">
        <w:lastRenderedPageBreak/>
        <w:t xml:space="preserve">时制作活动视频，视频应满足电视台播出的政审、技审标准，同时满足公众号、视频网站新媒体宣传需求。视频要求4K视频标准，分辨率3840×2160以上。 </w:t>
      </w:r>
    </w:p>
    <w:p w14:paraId="0F4FE311" w14:textId="77777777" w:rsidR="00B210F5" w:rsidRPr="00570873" w:rsidRDefault="00000000">
      <w:pPr>
        <w:pStyle w:val="afffc"/>
        <w:numPr>
          <w:ilvl w:val="0"/>
          <w:numId w:val="71"/>
        </w:numPr>
        <w:tabs>
          <w:tab w:val="clear" w:pos="567"/>
        </w:tabs>
        <w:adjustRightInd w:val="0"/>
        <w:spacing w:before="100" w:after="100" w:line="300" w:lineRule="auto"/>
        <w:jc w:val="left"/>
        <w:rPr>
          <w:rFonts w:cs="宋体" w:hint="eastAsia"/>
        </w:rPr>
      </w:pPr>
      <w:r w:rsidRPr="00570873">
        <w:t>宣传推广</w:t>
      </w:r>
    </w:p>
    <w:p w14:paraId="06C6C50B" w14:textId="77777777" w:rsidR="00B210F5" w:rsidRPr="00570873" w:rsidRDefault="00000000">
      <w:pPr>
        <w:pStyle w:val="afffc"/>
        <w:numPr>
          <w:ilvl w:val="0"/>
          <w:numId w:val="74"/>
        </w:numPr>
        <w:tabs>
          <w:tab w:val="clear" w:pos="567"/>
        </w:tabs>
        <w:adjustRightInd w:val="0"/>
        <w:spacing w:before="100" w:after="100" w:line="300" w:lineRule="auto"/>
        <w:jc w:val="left"/>
        <w:rPr>
          <w:rFonts w:cs="宋体" w:hint="eastAsia"/>
        </w:rPr>
      </w:pPr>
      <w:r w:rsidRPr="00570873">
        <w:t>宣传品。中标方应深入挖掘文化、社会化管理文创元素，深化宣传教育工作品牌，设计适合于退休人员的原创、文创产品，不少于1600份。</w:t>
      </w:r>
    </w:p>
    <w:p w14:paraId="1281DD83" w14:textId="77777777" w:rsidR="00B210F5" w:rsidRPr="00570873" w:rsidRDefault="00000000">
      <w:pPr>
        <w:pStyle w:val="afffc"/>
        <w:numPr>
          <w:ilvl w:val="0"/>
          <w:numId w:val="74"/>
        </w:numPr>
        <w:tabs>
          <w:tab w:val="clear" w:pos="567"/>
        </w:tabs>
        <w:adjustRightInd w:val="0"/>
        <w:spacing w:before="100" w:after="100" w:line="300" w:lineRule="auto"/>
        <w:jc w:val="left"/>
        <w:rPr>
          <w:rFonts w:hint="eastAsia"/>
        </w:rPr>
      </w:pPr>
      <w:r w:rsidRPr="00570873">
        <w:t>活动证书、奖杯、奖品。中标方根据活动主视觉设计活动证书，并采买奖杯、奖品。</w:t>
      </w:r>
    </w:p>
    <w:p w14:paraId="1B1BAC01" w14:textId="77777777" w:rsidR="00B210F5" w:rsidRPr="00570873" w:rsidRDefault="00000000">
      <w:pPr>
        <w:pStyle w:val="afffc"/>
        <w:tabs>
          <w:tab w:val="clear" w:pos="567"/>
        </w:tabs>
        <w:adjustRightInd w:val="0"/>
        <w:spacing w:before="100" w:after="100" w:line="300" w:lineRule="auto"/>
        <w:ind w:left="480"/>
        <w:jc w:val="left"/>
        <w:rPr>
          <w:rFonts w:hint="eastAsia"/>
        </w:rPr>
      </w:pPr>
      <w:r w:rsidRPr="00570873">
        <w:rPr>
          <w:rFonts w:hint="eastAsia"/>
        </w:rPr>
        <w:t>1.5.3</w:t>
      </w:r>
      <w:r w:rsidRPr="00570873">
        <w:t>宣传媒体。中标方具备宣传能力，在北京电视台、人民日报、北京日报等主流媒体上宣传，同时具备互联网宣传能力，将群众活动与互联网相结合，充分进行多向传播和互动，运用各种互联网方式让更多群众知晓并参与活动。</w:t>
      </w:r>
      <w:r w:rsidRPr="00570873">
        <w:rPr>
          <w:rFonts w:hint="eastAsia"/>
        </w:rPr>
        <w:t xml:space="preserve"> </w:t>
      </w:r>
    </w:p>
    <w:p w14:paraId="0FA26BCC" w14:textId="77777777" w:rsidR="00B210F5" w:rsidRPr="00570873" w:rsidRDefault="00000000">
      <w:pPr>
        <w:pStyle w:val="afffc"/>
        <w:numPr>
          <w:ilvl w:val="0"/>
          <w:numId w:val="71"/>
        </w:numPr>
        <w:tabs>
          <w:tab w:val="clear" w:pos="567"/>
        </w:tabs>
        <w:adjustRightInd w:val="0"/>
        <w:spacing w:before="100" w:after="100" w:line="300" w:lineRule="auto"/>
        <w:jc w:val="left"/>
        <w:rPr>
          <w:rFonts w:cs="宋体" w:hint="eastAsia"/>
        </w:rPr>
      </w:pPr>
      <w:r w:rsidRPr="00570873">
        <w:t>材料归集。中标方工作中涉及的照片、表格、报告、设计图等，纸质版、电子资料都需留存，按类归档，并接受采购方的检查。</w:t>
      </w:r>
    </w:p>
    <w:p w14:paraId="650E24E2" w14:textId="77777777" w:rsidR="00B210F5" w:rsidRPr="00570873" w:rsidRDefault="00000000">
      <w:pPr>
        <w:pStyle w:val="afffc"/>
        <w:numPr>
          <w:ilvl w:val="0"/>
          <w:numId w:val="71"/>
        </w:numPr>
        <w:tabs>
          <w:tab w:val="clear" w:pos="567"/>
        </w:tabs>
        <w:adjustRightInd w:val="0"/>
        <w:spacing w:before="100" w:after="100" w:line="300" w:lineRule="auto"/>
        <w:jc w:val="left"/>
        <w:rPr>
          <w:rFonts w:cs="宋体" w:hint="eastAsia"/>
        </w:rPr>
      </w:pPr>
      <w:r w:rsidRPr="00570873">
        <w:t>材料存档。中标方将资料整理后以电子版形式和纸质版形式，交采购方存档保存。</w:t>
      </w:r>
    </w:p>
    <w:p w14:paraId="6AA9DFA5" w14:textId="77777777" w:rsidR="00B210F5" w:rsidRPr="00570873" w:rsidRDefault="00000000">
      <w:pPr>
        <w:pStyle w:val="afffc"/>
        <w:numPr>
          <w:ilvl w:val="0"/>
          <w:numId w:val="71"/>
        </w:numPr>
        <w:tabs>
          <w:tab w:val="clear" w:pos="567"/>
        </w:tabs>
        <w:adjustRightInd w:val="0"/>
        <w:spacing w:before="100" w:after="100" w:line="300" w:lineRule="auto"/>
        <w:jc w:val="left"/>
        <w:rPr>
          <w:rFonts w:cs="宋体" w:hint="eastAsia"/>
        </w:rPr>
      </w:pPr>
      <w:r w:rsidRPr="00570873">
        <w:t>项目预算。中标方所报总额须包含：本项目策划费、采编费、设计费、印刷费、配送运输费、录制费、剪辑费、物品采买费、专家授课费、主持人费、劳务费、交通费、设备租赁费、场地租赁费、搭建费、宣传费等所有费用。</w:t>
      </w:r>
    </w:p>
    <w:p w14:paraId="11F5AC37" w14:textId="77777777" w:rsidR="00B210F5" w:rsidRPr="00570873" w:rsidRDefault="00000000">
      <w:pPr>
        <w:pStyle w:val="1b"/>
        <w:jc w:val="left"/>
        <w:rPr>
          <w:rFonts w:ascii="黑体" w:hAnsi="黑体" w:cs="黑体" w:hint="eastAsia"/>
        </w:rPr>
      </w:pPr>
      <w:r w:rsidRPr="00570873">
        <w:rPr>
          <w:rFonts w:hint="eastAsia"/>
        </w:rPr>
        <w:t>三、</w:t>
      </w:r>
      <w:r w:rsidRPr="00570873">
        <w:t>考核依据</w:t>
      </w:r>
    </w:p>
    <w:p w14:paraId="18DC6358" w14:textId="77777777" w:rsidR="00B210F5" w:rsidRPr="00570873" w:rsidRDefault="00000000">
      <w:pPr>
        <w:pStyle w:val="2b"/>
        <w:jc w:val="left"/>
      </w:pPr>
      <w:r w:rsidRPr="00570873">
        <w:t xml:space="preserve">1. </w:t>
      </w:r>
      <w:r w:rsidRPr="00570873">
        <w:t>验收标准</w:t>
      </w:r>
    </w:p>
    <w:p w14:paraId="59DBE4A2" w14:textId="77777777" w:rsidR="00B210F5" w:rsidRPr="00570873" w:rsidRDefault="00000000">
      <w:pPr>
        <w:pStyle w:val="afffc"/>
        <w:ind w:firstLine="480"/>
        <w:jc w:val="left"/>
        <w:rPr>
          <w:rFonts w:hint="eastAsia"/>
        </w:rPr>
      </w:pPr>
      <w:r w:rsidRPr="00570873">
        <w:t>乙方应于2026年</w:t>
      </w:r>
      <w:r w:rsidRPr="00570873">
        <w:rPr>
          <w:rFonts w:hint="eastAsia"/>
        </w:rPr>
        <w:t>7</w:t>
      </w:r>
      <w:r w:rsidRPr="00570873">
        <w:t>月30日前提供项目完成成果报告，甲方进行总体验收。甲方根据本合同约定内容从委托项目的完成情况、保密情况、合同义务履行情况等方面进行验收。</w:t>
      </w:r>
    </w:p>
    <w:p w14:paraId="63DF077F" w14:textId="77777777" w:rsidR="00B210F5" w:rsidRPr="00570873" w:rsidRDefault="00000000">
      <w:pPr>
        <w:pStyle w:val="afffc"/>
        <w:ind w:firstLine="480"/>
        <w:jc w:val="left"/>
        <w:rPr>
          <w:rFonts w:hint="eastAsia"/>
          <w:b/>
          <w:color w:val="000000" w:themeColor="text1"/>
        </w:rPr>
      </w:pPr>
      <w:r w:rsidRPr="00570873">
        <w:t>甲方验收不合格的，乙方应在甲方指定期限内改正。乙方改正后经甲方验收仍不合格的，甲方有权解除本合同，乙方应在收到甲方解除合同通知之日起5日内全额退还甲方已经支付的合同费用，且甲方有权要求乙方支付合同报酬的20%的违约金。因违约给甲方造成损失的，乙方还应赔偿甲方的损失和因此增加的费用。</w:t>
      </w:r>
    </w:p>
    <w:p w14:paraId="7E2F7B82" w14:textId="77777777" w:rsidR="00B210F5" w:rsidRPr="00570873" w:rsidRDefault="00000000">
      <w:pPr>
        <w:pStyle w:val="1b"/>
        <w:jc w:val="left"/>
        <w:rPr>
          <w:rFonts w:ascii="黑体" w:hAnsi="黑体" w:cs="黑体" w:hint="eastAsia"/>
        </w:rPr>
      </w:pPr>
      <w:r w:rsidRPr="00570873">
        <w:rPr>
          <w:rFonts w:hint="eastAsia"/>
        </w:rPr>
        <w:lastRenderedPageBreak/>
        <w:t>四、</w:t>
      </w:r>
      <w:r w:rsidRPr="00570873">
        <w:t>服务地点及其他要求</w:t>
      </w:r>
    </w:p>
    <w:p w14:paraId="7EA22B66" w14:textId="77777777" w:rsidR="00B210F5" w:rsidRPr="00570873" w:rsidRDefault="00000000">
      <w:pPr>
        <w:pStyle w:val="2b"/>
        <w:numPr>
          <w:ilvl w:val="0"/>
          <w:numId w:val="75"/>
        </w:numPr>
        <w:ind w:left="360" w:hanging="360"/>
        <w:jc w:val="left"/>
      </w:pPr>
      <w:r w:rsidRPr="00570873">
        <w:t>交付（实施）的时间（期限）和地点（范围）</w:t>
      </w:r>
    </w:p>
    <w:p w14:paraId="2E67EDF4" w14:textId="77777777" w:rsidR="00B210F5" w:rsidRPr="00570873" w:rsidRDefault="00000000">
      <w:pPr>
        <w:pStyle w:val="afffc"/>
        <w:ind w:firstLine="480"/>
        <w:jc w:val="left"/>
        <w:rPr>
          <w:rFonts w:hint="eastAsia"/>
        </w:rPr>
      </w:pPr>
      <w:r w:rsidRPr="00570873">
        <w:rPr>
          <w:color w:val="000000" w:themeColor="text1"/>
        </w:rPr>
        <w:t>★</w:t>
      </w:r>
      <w:r w:rsidRPr="00570873">
        <w:t>服务期限：自合同签订之日起至2026年</w:t>
      </w:r>
      <w:r w:rsidRPr="00570873">
        <w:rPr>
          <w:rFonts w:hint="eastAsia"/>
        </w:rPr>
        <w:t>7</w:t>
      </w:r>
      <w:r w:rsidRPr="00570873">
        <w:t>月30日。</w:t>
      </w:r>
    </w:p>
    <w:p w14:paraId="642073E5" w14:textId="77777777" w:rsidR="00B210F5" w:rsidRPr="00570873" w:rsidRDefault="00000000">
      <w:pPr>
        <w:pStyle w:val="afffc"/>
        <w:ind w:firstLine="480"/>
        <w:jc w:val="left"/>
        <w:rPr>
          <w:rFonts w:hint="eastAsia"/>
        </w:rPr>
      </w:pPr>
      <w:r w:rsidRPr="00570873">
        <w:t>服务地点：北京市</w:t>
      </w:r>
    </w:p>
    <w:p w14:paraId="4C0AF241" w14:textId="77777777" w:rsidR="00B210F5" w:rsidRPr="00570873" w:rsidRDefault="00000000">
      <w:pPr>
        <w:pStyle w:val="2b"/>
        <w:numPr>
          <w:ilvl w:val="0"/>
          <w:numId w:val="75"/>
        </w:numPr>
        <w:ind w:left="360" w:hanging="360"/>
        <w:jc w:val="left"/>
      </w:pPr>
      <w:r w:rsidRPr="00570873">
        <w:t>付款条件（进度和方式）</w:t>
      </w:r>
    </w:p>
    <w:p w14:paraId="5AFC8E30" w14:textId="77777777" w:rsidR="00B210F5" w:rsidRPr="00570873" w:rsidRDefault="00000000">
      <w:pPr>
        <w:pStyle w:val="afffc"/>
        <w:ind w:firstLine="480"/>
        <w:jc w:val="left"/>
        <w:rPr>
          <w:rFonts w:hint="eastAsia"/>
        </w:rPr>
      </w:pPr>
      <w:r w:rsidRPr="00570873">
        <w:t>合同生效之日起30个工作日内，甲方向乙方支付合同报酬的50%；按照合同约定如期完成项目并终期验收合格后，甲方向乙方支付合同尾款（合同报酬的50%）。</w:t>
      </w:r>
    </w:p>
    <w:p w14:paraId="25E7BAD4" w14:textId="77777777" w:rsidR="00B210F5" w:rsidRPr="00570873" w:rsidRDefault="00B210F5">
      <w:pPr>
        <w:spacing w:line="360" w:lineRule="auto"/>
        <w:contextualSpacing/>
        <w:rPr>
          <w:rFonts w:asciiTheme="minorEastAsia" w:eastAsiaTheme="minorEastAsia" w:hAnsiTheme="minorEastAsia" w:hint="eastAsia"/>
          <w:sz w:val="24"/>
        </w:rPr>
      </w:pPr>
    </w:p>
    <w:p w14:paraId="45F7265D"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bookmarkStart w:id="673" w:name="_Toc97371946"/>
    </w:p>
    <w:p w14:paraId="3587A556"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2FDEAF22"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0CF16B7E"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24B586D5"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63026CD9"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6F16A801"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53383323"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2E0E9A76"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0148650E"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515988CD"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72E1FB95"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627D8A00"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0523FA0B"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503C3BE1"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31D2164F"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63AE99EE"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3C54395F"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0629B94C"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09B64C8A"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31A2F8E4"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5433037E"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4419C93F"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2C4A52E0"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3A5A1ED0"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2E5CD752"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3ABD42C0" w14:textId="77777777" w:rsidR="00B210F5" w:rsidRPr="00570873" w:rsidRDefault="00B210F5">
      <w:pPr>
        <w:pStyle w:val="1fa"/>
        <w:widowControl/>
        <w:ind w:firstLineChars="0" w:firstLine="0"/>
        <w:jc w:val="left"/>
        <w:rPr>
          <w:rFonts w:asciiTheme="minorEastAsia" w:eastAsiaTheme="minorEastAsia" w:hAnsiTheme="minorEastAsia" w:hint="eastAsia"/>
          <w:b/>
          <w:bCs/>
          <w:sz w:val="24"/>
          <w:szCs w:val="24"/>
        </w:rPr>
      </w:pPr>
    </w:p>
    <w:p w14:paraId="09B6910D" w14:textId="77777777" w:rsidR="00B210F5" w:rsidRPr="00570873" w:rsidRDefault="00000000">
      <w:pPr>
        <w:spacing w:line="360" w:lineRule="auto"/>
        <w:jc w:val="center"/>
        <w:outlineLvl w:val="0"/>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lastRenderedPageBreak/>
        <w:t>第五章   合同草案条款</w:t>
      </w:r>
      <w:bookmarkEnd w:id="673"/>
    </w:p>
    <w:p w14:paraId="3BE75645" w14:textId="77777777" w:rsidR="00B210F5" w:rsidRPr="00570873" w:rsidRDefault="00000000">
      <w:pPr>
        <w:widowControl/>
        <w:jc w:val="center"/>
        <w:rPr>
          <w:b/>
          <w:sz w:val="36"/>
          <w:szCs w:val="36"/>
        </w:rPr>
      </w:pPr>
      <w:r w:rsidRPr="00570873">
        <w:rPr>
          <w:rFonts w:asciiTheme="minorEastAsia" w:eastAsiaTheme="minorEastAsia" w:hAnsiTheme="minorEastAsia"/>
          <w:b/>
          <w:sz w:val="36"/>
          <w:szCs w:val="36"/>
        </w:rPr>
        <w:br w:type="page"/>
      </w:r>
      <w:r w:rsidRPr="00570873">
        <w:rPr>
          <w:b/>
          <w:sz w:val="36"/>
          <w:szCs w:val="36"/>
        </w:rPr>
        <w:lastRenderedPageBreak/>
        <w:t>合同草案条款</w:t>
      </w:r>
    </w:p>
    <w:p w14:paraId="34E577E6" w14:textId="77777777" w:rsidR="00B210F5" w:rsidRPr="00570873" w:rsidRDefault="00B210F5">
      <w:pPr>
        <w:widowControl/>
        <w:tabs>
          <w:tab w:val="left" w:pos="5040"/>
        </w:tabs>
        <w:spacing w:after="160" w:line="278" w:lineRule="auto"/>
        <w:rPr>
          <w:rFonts w:ascii="黑体" w:eastAsia="黑体" w:hAnsi="黑体" w:hint="eastAsia"/>
          <w:kern w:val="0"/>
          <w:sz w:val="30"/>
          <w:szCs w:val="30"/>
        </w:rPr>
      </w:pPr>
    </w:p>
    <w:p w14:paraId="62357C6F" w14:textId="77777777" w:rsidR="00B210F5" w:rsidRPr="00570873" w:rsidRDefault="00B210F5">
      <w:pPr>
        <w:spacing w:line="360" w:lineRule="auto"/>
        <w:rPr>
          <w:rFonts w:ascii="宋体" w:hAnsi="宋体" w:cs="宋体" w:hint="eastAsia"/>
          <w:b/>
          <w:sz w:val="28"/>
          <w:szCs w:val="28"/>
        </w:rPr>
      </w:pPr>
    </w:p>
    <w:p w14:paraId="38F38BE9" w14:textId="77777777" w:rsidR="00B210F5" w:rsidRPr="00570873" w:rsidRDefault="00B210F5">
      <w:pPr>
        <w:spacing w:line="360" w:lineRule="auto"/>
        <w:rPr>
          <w:rFonts w:ascii="宋体" w:hAnsi="宋体" w:cs="宋体" w:hint="eastAsia"/>
          <w:b/>
          <w:sz w:val="28"/>
          <w:szCs w:val="28"/>
        </w:rPr>
      </w:pPr>
    </w:p>
    <w:p w14:paraId="724B3E76" w14:textId="77777777" w:rsidR="00B210F5" w:rsidRPr="00570873" w:rsidRDefault="00B210F5">
      <w:pPr>
        <w:jc w:val="center"/>
        <w:rPr>
          <w:rFonts w:ascii="宋体" w:hAnsi="宋体" w:cs="宋体" w:hint="eastAsia"/>
          <w:sz w:val="28"/>
          <w:szCs w:val="28"/>
        </w:rPr>
      </w:pPr>
    </w:p>
    <w:p w14:paraId="4BA82662" w14:textId="77777777" w:rsidR="00B210F5" w:rsidRPr="00570873" w:rsidRDefault="00000000">
      <w:pPr>
        <w:jc w:val="center"/>
        <w:rPr>
          <w:rFonts w:ascii="宋体" w:hAnsi="宋体" w:cs="宋体" w:hint="eastAsia"/>
          <w:b/>
          <w:bCs/>
          <w:sz w:val="28"/>
          <w:szCs w:val="28"/>
        </w:rPr>
      </w:pPr>
      <w:r w:rsidRPr="00570873">
        <w:rPr>
          <w:rFonts w:ascii="宋体" w:hAnsi="宋体" w:cs="宋体" w:hint="eastAsia"/>
          <w:b/>
          <w:bCs/>
          <w:sz w:val="28"/>
          <w:szCs w:val="28"/>
        </w:rPr>
        <w:t>项目合同</w:t>
      </w:r>
    </w:p>
    <w:p w14:paraId="0CD55EA3" w14:textId="77777777" w:rsidR="00B210F5" w:rsidRPr="00570873" w:rsidRDefault="00B210F5">
      <w:pPr>
        <w:spacing w:line="720" w:lineRule="exact"/>
        <w:jc w:val="center"/>
        <w:rPr>
          <w:rFonts w:ascii="宋体" w:hAnsi="宋体" w:cs="宋体" w:hint="eastAsia"/>
          <w:sz w:val="28"/>
          <w:szCs w:val="28"/>
        </w:rPr>
      </w:pPr>
    </w:p>
    <w:p w14:paraId="709C4F4E" w14:textId="77777777" w:rsidR="00B210F5" w:rsidRPr="00570873" w:rsidRDefault="00B210F5">
      <w:pPr>
        <w:spacing w:line="720" w:lineRule="exact"/>
        <w:jc w:val="center"/>
        <w:rPr>
          <w:rFonts w:ascii="宋体" w:hAnsi="宋体" w:cs="宋体" w:hint="eastAsia"/>
          <w:sz w:val="28"/>
          <w:szCs w:val="28"/>
        </w:rPr>
      </w:pPr>
    </w:p>
    <w:p w14:paraId="379B571A" w14:textId="77777777" w:rsidR="00B210F5" w:rsidRPr="00570873" w:rsidRDefault="00B210F5">
      <w:pPr>
        <w:spacing w:line="720" w:lineRule="exact"/>
        <w:jc w:val="center"/>
        <w:rPr>
          <w:rFonts w:ascii="宋体" w:hAnsi="宋体" w:cs="宋体" w:hint="eastAsia"/>
          <w:sz w:val="28"/>
          <w:szCs w:val="28"/>
        </w:rPr>
      </w:pPr>
    </w:p>
    <w:p w14:paraId="5D694C59" w14:textId="77777777" w:rsidR="00B210F5" w:rsidRPr="00570873" w:rsidRDefault="00000000">
      <w:pPr>
        <w:spacing w:beforeLines="50" w:before="156" w:afterLines="50" w:after="156" w:line="480" w:lineRule="auto"/>
        <w:ind w:leftChars="250" w:left="2205" w:hangingChars="600" w:hanging="1680"/>
        <w:rPr>
          <w:rFonts w:ascii="宋体" w:hAnsi="宋体" w:cs="宋体" w:hint="eastAsia"/>
          <w:sz w:val="28"/>
          <w:szCs w:val="28"/>
        </w:rPr>
      </w:pPr>
      <w:r w:rsidRPr="00570873">
        <w:rPr>
          <w:rFonts w:ascii="宋体" w:hAnsi="宋体" w:cs="宋体" w:hint="eastAsia"/>
          <w:sz w:val="28"/>
          <w:szCs w:val="28"/>
        </w:rPr>
        <w:t>项目名称：2026年度北京市社会化管理退休人员“京颐活动月”系列活动</w:t>
      </w:r>
    </w:p>
    <w:p w14:paraId="2BA2CC3F" w14:textId="46C29941" w:rsidR="00B210F5" w:rsidRPr="00570873" w:rsidRDefault="00000000">
      <w:pPr>
        <w:spacing w:beforeLines="50" w:before="156" w:afterLines="50" w:after="156" w:line="480" w:lineRule="auto"/>
        <w:ind w:firstLineChars="200" w:firstLine="560"/>
        <w:rPr>
          <w:rFonts w:ascii="宋体" w:hAnsi="宋体" w:cs="宋体" w:hint="eastAsia"/>
          <w:sz w:val="28"/>
          <w:szCs w:val="28"/>
        </w:rPr>
      </w:pPr>
      <w:r w:rsidRPr="00570873">
        <w:rPr>
          <w:rFonts w:ascii="宋体" w:hAnsi="宋体" w:cs="宋体" w:hint="eastAsia"/>
          <w:sz w:val="28"/>
          <w:szCs w:val="28"/>
        </w:rPr>
        <w:t>甲    方：</w:t>
      </w:r>
      <w:r w:rsidR="000458AD">
        <w:rPr>
          <w:rFonts w:ascii="宋体" w:hAnsi="宋体" w:cs="宋体" w:hint="eastAsia"/>
          <w:sz w:val="28"/>
          <w:szCs w:val="28"/>
        </w:rPr>
        <w:t>XX</w:t>
      </w:r>
      <w:r w:rsidRPr="00570873">
        <w:rPr>
          <w:rFonts w:ascii="宋体" w:hAnsi="宋体" w:cs="宋体" w:hint="eastAsia"/>
          <w:sz w:val="28"/>
          <w:szCs w:val="28"/>
        </w:rPr>
        <w:t>（以下简称“甲方”）</w:t>
      </w:r>
    </w:p>
    <w:p w14:paraId="1F826587" w14:textId="77777777" w:rsidR="00B210F5" w:rsidRPr="00570873" w:rsidRDefault="00000000">
      <w:pPr>
        <w:spacing w:beforeLines="50" w:before="156" w:afterLines="50" w:after="156" w:line="480" w:lineRule="auto"/>
        <w:ind w:firstLineChars="200" w:firstLine="560"/>
        <w:rPr>
          <w:rFonts w:ascii="宋体" w:hAnsi="宋体" w:cs="宋体" w:hint="eastAsia"/>
          <w:sz w:val="28"/>
          <w:szCs w:val="28"/>
        </w:rPr>
      </w:pPr>
      <w:r w:rsidRPr="00570873">
        <w:rPr>
          <w:rFonts w:ascii="宋体" w:hAnsi="宋体" w:cs="宋体" w:hint="eastAsia"/>
          <w:sz w:val="28"/>
          <w:szCs w:val="28"/>
        </w:rPr>
        <w:t>乙    方：XX（以下简称“乙方”）</w:t>
      </w:r>
    </w:p>
    <w:p w14:paraId="687DC14F" w14:textId="77777777" w:rsidR="00B210F5" w:rsidRPr="00570873" w:rsidRDefault="00B210F5">
      <w:pPr>
        <w:spacing w:beforeLines="50" w:before="156" w:afterLines="50" w:after="156" w:line="480" w:lineRule="auto"/>
        <w:rPr>
          <w:rFonts w:ascii="宋体" w:hAnsi="宋体" w:cs="宋体" w:hint="eastAsia"/>
          <w:sz w:val="28"/>
          <w:szCs w:val="28"/>
        </w:rPr>
      </w:pPr>
    </w:p>
    <w:p w14:paraId="3B6DE8AA" w14:textId="77777777" w:rsidR="00B210F5" w:rsidRPr="00570873" w:rsidRDefault="00000000">
      <w:pPr>
        <w:spacing w:beforeLines="50" w:before="156" w:afterLines="50" w:after="156" w:line="480" w:lineRule="auto"/>
        <w:jc w:val="center"/>
        <w:rPr>
          <w:rFonts w:ascii="宋体" w:hAnsi="宋体" w:cs="宋体" w:hint="eastAsia"/>
          <w:sz w:val="28"/>
          <w:szCs w:val="28"/>
        </w:rPr>
      </w:pPr>
      <w:r w:rsidRPr="00570873">
        <w:rPr>
          <w:rFonts w:ascii="宋体" w:hAnsi="宋体" w:cs="宋体" w:hint="eastAsia"/>
          <w:sz w:val="28"/>
          <w:szCs w:val="28"/>
        </w:rPr>
        <w:t>签订日期：2026年   月  日</w:t>
      </w:r>
    </w:p>
    <w:p w14:paraId="028389FE" w14:textId="77777777" w:rsidR="00B210F5" w:rsidRPr="00570873" w:rsidRDefault="00B210F5">
      <w:pPr>
        <w:spacing w:line="720" w:lineRule="exact"/>
        <w:jc w:val="center"/>
        <w:rPr>
          <w:rFonts w:ascii="宋体" w:hAnsi="宋体" w:cs="宋体" w:hint="eastAsia"/>
          <w:sz w:val="28"/>
          <w:szCs w:val="28"/>
        </w:rPr>
      </w:pPr>
    </w:p>
    <w:p w14:paraId="0B518CA6" w14:textId="77777777" w:rsidR="00B210F5" w:rsidRPr="00570873" w:rsidRDefault="00B210F5">
      <w:pPr>
        <w:spacing w:line="400" w:lineRule="exact"/>
        <w:jc w:val="center"/>
        <w:rPr>
          <w:rFonts w:ascii="宋体" w:hAnsi="宋体" w:cs="宋体" w:hint="eastAsia"/>
          <w:b/>
          <w:sz w:val="28"/>
          <w:szCs w:val="28"/>
        </w:rPr>
      </w:pPr>
    </w:p>
    <w:p w14:paraId="528D78B3" w14:textId="77777777" w:rsidR="00B210F5" w:rsidRPr="00570873" w:rsidRDefault="00B210F5">
      <w:pPr>
        <w:widowControl/>
        <w:shd w:val="clear" w:color="auto" w:fill="FFFFFF"/>
        <w:spacing w:line="600" w:lineRule="exact"/>
        <w:jc w:val="left"/>
        <w:rPr>
          <w:rFonts w:ascii="宋体" w:hAnsi="宋体" w:cs="宋体" w:hint="eastAsia"/>
          <w:b/>
          <w:bCs/>
          <w:sz w:val="28"/>
          <w:szCs w:val="28"/>
        </w:rPr>
        <w:sectPr w:rsidR="00B210F5" w:rsidRPr="00570873">
          <w:footerReference w:type="default" r:id="rId18"/>
          <w:pgSz w:w="11906" w:h="16838"/>
          <w:pgMar w:top="2098" w:right="1474" w:bottom="1984" w:left="1587" w:header="851" w:footer="992" w:gutter="0"/>
          <w:pgNumType w:start="1"/>
          <w:cols w:space="720"/>
          <w:docGrid w:type="lines" w:linePitch="312"/>
        </w:sectPr>
      </w:pPr>
    </w:p>
    <w:p w14:paraId="185C44EF" w14:textId="77777777" w:rsidR="00B210F5" w:rsidRPr="00570873" w:rsidRDefault="00000000">
      <w:pPr>
        <w:widowControl/>
        <w:shd w:val="clear" w:color="auto" w:fill="FFFFFF"/>
        <w:spacing w:line="560" w:lineRule="exact"/>
        <w:ind w:firstLineChars="200" w:firstLine="562"/>
        <w:jc w:val="left"/>
        <w:rPr>
          <w:rFonts w:ascii="宋体" w:hAnsi="宋体" w:cs="宋体" w:hint="eastAsia"/>
          <w:b/>
          <w:bCs/>
          <w:sz w:val="28"/>
          <w:szCs w:val="28"/>
        </w:rPr>
      </w:pPr>
      <w:r w:rsidRPr="00570873">
        <w:rPr>
          <w:rFonts w:ascii="宋体" w:hAnsi="宋体" w:cs="宋体" w:hint="eastAsia"/>
          <w:b/>
          <w:bCs/>
          <w:sz w:val="28"/>
          <w:szCs w:val="28"/>
        </w:rPr>
        <w:lastRenderedPageBreak/>
        <w:t>一、项目的内容</w:t>
      </w:r>
    </w:p>
    <w:p w14:paraId="26CD4E2E" w14:textId="77777777" w:rsidR="00B210F5" w:rsidRPr="00570873" w:rsidRDefault="00000000">
      <w:pPr>
        <w:spacing w:line="560" w:lineRule="exact"/>
        <w:ind w:firstLineChars="200" w:firstLine="560"/>
        <w:jc w:val="left"/>
        <w:rPr>
          <w:rFonts w:ascii="宋体" w:hAnsi="宋体" w:cs="宋体" w:hint="eastAsia"/>
          <w:sz w:val="28"/>
          <w:szCs w:val="28"/>
        </w:rPr>
      </w:pPr>
      <w:r w:rsidRPr="00570873">
        <w:rPr>
          <w:rFonts w:ascii="宋体" w:hAnsi="宋体" w:cs="宋体" w:hint="eastAsia"/>
          <w:sz w:val="28"/>
          <w:szCs w:val="28"/>
        </w:rPr>
        <w:t>受甲方委托，乙方承接</w:t>
      </w:r>
      <w:r w:rsidRPr="00570873">
        <w:rPr>
          <w:rFonts w:ascii="宋体" w:hAnsi="宋体" w:cs="宋体" w:hint="eastAsia"/>
          <w:sz w:val="28"/>
          <w:szCs w:val="28"/>
          <w:u w:val="single"/>
        </w:rPr>
        <w:t xml:space="preserve">  2026年度北京市社会化管理退休人员“京颐活动月”系列活动。</w:t>
      </w:r>
      <w:r w:rsidRPr="00570873">
        <w:rPr>
          <w:rFonts w:ascii="宋体" w:hAnsi="宋体" w:cs="宋体" w:hint="eastAsia"/>
          <w:sz w:val="28"/>
          <w:szCs w:val="28"/>
        </w:rPr>
        <w:t>上述活动项目具体需求见本合同附件。</w:t>
      </w:r>
    </w:p>
    <w:p w14:paraId="2D3D0DE2" w14:textId="77777777" w:rsidR="00B210F5" w:rsidRPr="00570873" w:rsidRDefault="00000000">
      <w:pPr>
        <w:spacing w:line="560" w:lineRule="exact"/>
        <w:ind w:firstLineChars="200" w:firstLine="562"/>
        <w:jc w:val="left"/>
        <w:rPr>
          <w:rFonts w:ascii="宋体" w:hAnsi="宋体" w:cs="宋体" w:hint="eastAsia"/>
          <w:b/>
          <w:bCs/>
          <w:sz w:val="28"/>
          <w:szCs w:val="28"/>
        </w:rPr>
      </w:pPr>
      <w:r w:rsidRPr="00570873">
        <w:rPr>
          <w:rFonts w:ascii="宋体" w:hAnsi="宋体" w:cs="宋体" w:hint="eastAsia"/>
          <w:b/>
          <w:bCs/>
          <w:sz w:val="28"/>
          <w:szCs w:val="28"/>
        </w:rPr>
        <w:t>二、项目起止日期</w:t>
      </w:r>
    </w:p>
    <w:p w14:paraId="1A4A6268"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合同签订之日起至2026年7月30日止。</w:t>
      </w:r>
    </w:p>
    <w:p w14:paraId="32ADF850" w14:textId="77777777" w:rsidR="00B210F5" w:rsidRPr="00570873" w:rsidRDefault="00000000">
      <w:pPr>
        <w:widowControl/>
        <w:shd w:val="clear" w:color="auto" w:fill="FFFFFF"/>
        <w:spacing w:line="560" w:lineRule="exact"/>
        <w:ind w:firstLineChars="200" w:firstLine="562"/>
        <w:jc w:val="left"/>
        <w:rPr>
          <w:rFonts w:ascii="宋体" w:hAnsi="宋体" w:cs="宋体" w:hint="eastAsia"/>
          <w:b/>
          <w:bCs/>
          <w:sz w:val="28"/>
          <w:szCs w:val="28"/>
        </w:rPr>
      </w:pPr>
      <w:r w:rsidRPr="00570873">
        <w:rPr>
          <w:rFonts w:ascii="宋体" w:hAnsi="宋体" w:cs="宋体" w:hint="eastAsia"/>
          <w:b/>
          <w:bCs/>
          <w:sz w:val="28"/>
          <w:szCs w:val="28"/>
        </w:rPr>
        <w:t>三、双方的权利和义务</w:t>
      </w:r>
    </w:p>
    <w:p w14:paraId="571BE84F"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（一）甲方的权利和义务</w:t>
      </w:r>
    </w:p>
    <w:p w14:paraId="64ABF0F8"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1.甲方负责项目的管理协调工作和项目的质量监督、验收。</w:t>
      </w:r>
    </w:p>
    <w:p w14:paraId="334844DE" w14:textId="77777777" w:rsidR="00B210F5" w:rsidRPr="00570873" w:rsidRDefault="00000000">
      <w:pPr>
        <w:spacing w:line="560" w:lineRule="exact"/>
        <w:ind w:firstLineChars="200" w:firstLine="560"/>
        <w:jc w:val="left"/>
        <w:rPr>
          <w:rFonts w:ascii="宋体" w:hAnsi="宋体" w:cs="宋体" w:hint="eastAsia"/>
          <w:sz w:val="28"/>
          <w:szCs w:val="28"/>
        </w:rPr>
      </w:pPr>
      <w:r w:rsidRPr="00570873">
        <w:rPr>
          <w:rFonts w:ascii="宋体" w:hAnsi="宋体" w:cs="宋体" w:hint="eastAsia"/>
          <w:sz w:val="28"/>
          <w:szCs w:val="28"/>
        </w:rPr>
        <w:t>2.甲方负责提供项目的运行经费，有权查阅乙方的工作进度记录及工作进度计划安排。</w:t>
      </w:r>
    </w:p>
    <w:p w14:paraId="7686CC44" w14:textId="77777777" w:rsidR="00B210F5" w:rsidRPr="00570873" w:rsidRDefault="00000000">
      <w:pPr>
        <w:pStyle w:val="afffffd"/>
        <w:adjustRightInd w:val="0"/>
        <w:snapToGrid w:val="0"/>
        <w:spacing w:line="560" w:lineRule="exact"/>
        <w:ind w:firstLineChars="200" w:firstLine="600"/>
        <w:rPr>
          <w:rFonts w:cs="宋体"/>
          <w:sz w:val="28"/>
          <w:szCs w:val="28"/>
        </w:rPr>
      </w:pPr>
      <w:r w:rsidRPr="00570873">
        <w:rPr>
          <w:rFonts w:ascii="宋体" w:hAnsi="宋体" w:cs="宋体" w:hint="eastAsia"/>
          <w:sz w:val="30"/>
          <w:szCs w:val="30"/>
        </w:rPr>
        <w:t>3.甲方负责</w:t>
      </w:r>
      <w:r w:rsidRPr="00570873">
        <w:rPr>
          <w:rFonts w:ascii="宋体" w:hAnsi="宋体" w:cs="宋体" w:hint="eastAsia"/>
          <w:sz w:val="28"/>
          <w:szCs w:val="28"/>
        </w:rPr>
        <w:t>提供活动相关视频、宣传稿等作品的参考资料，委托乙方创作上述作品，</w:t>
      </w:r>
      <w:r w:rsidRPr="00570873">
        <w:rPr>
          <w:rFonts w:cs="宋体" w:hint="eastAsia"/>
          <w:sz w:val="28"/>
          <w:szCs w:val="28"/>
        </w:rPr>
        <w:t>作品</w:t>
      </w:r>
      <w:r w:rsidRPr="00570873">
        <w:rPr>
          <w:rFonts w:ascii="宋体" w:hAnsi="宋体" w:cs="宋体" w:hint="eastAsia"/>
          <w:sz w:val="28"/>
          <w:szCs w:val="28"/>
        </w:rPr>
        <w:t>著作权归甲方，作品署名方式由甲方决定。</w:t>
      </w:r>
    </w:p>
    <w:p w14:paraId="2C5741D1"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4.甲方需对乙方项目开展情况实施督导检查，以确保项目按进度计划和质量控制要求进行。</w:t>
      </w:r>
    </w:p>
    <w:p w14:paraId="2A84C52B"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5.甲方需配合乙方提出的必要支持和帮助。</w:t>
      </w:r>
    </w:p>
    <w:p w14:paraId="428CDF15"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6.乙方非因不可抗力未完成目标的，甲方有权利要求乙方在一定期限内解决完成，逾期未解决的，甲方有权终止合同，并追回已付资金。</w:t>
      </w:r>
    </w:p>
    <w:p w14:paraId="31570804"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（二）乙方的权利和义务</w:t>
      </w:r>
    </w:p>
    <w:p w14:paraId="72DB3DB1"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1.乙方应在合同签订后</w:t>
      </w:r>
      <w:r w:rsidRPr="00570873">
        <w:rPr>
          <w:rFonts w:ascii="宋体" w:hAnsi="宋体" w:cs="宋体" w:hint="eastAsia"/>
          <w:sz w:val="28"/>
          <w:szCs w:val="28"/>
          <w:u w:val="single"/>
        </w:rPr>
        <w:t xml:space="preserve"> 5 </w:t>
      </w:r>
      <w:r w:rsidRPr="00570873">
        <w:rPr>
          <w:rFonts w:ascii="宋体" w:hAnsi="宋体" w:cs="宋体" w:hint="eastAsia"/>
          <w:sz w:val="28"/>
          <w:szCs w:val="28"/>
        </w:rPr>
        <w:t>日内制定本次项目的工作进度计划，报甲方备案并严格执行。</w:t>
      </w:r>
    </w:p>
    <w:p w14:paraId="5FDAB100"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2.乙方根据项目要求，按照甲方规定时间完成本项目的实施工作。</w:t>
      </w:r>
      <w:bookmarkStart w:id="674" w:name="_Hlk128195847"/>
      <w:r w:rsidRPr="00570873">
        <w:rPr>
          <w:rFonts w:ascii="宋体" w:hAnsi="宋体" w:cs="宋体" w:hint="eastAsia"/>
          <w:sz w:val="28"/>
          <w:szCs w:val="28"/>
        </w:rPr>
        <w:t>每延迟一日，按合同费用的千分之五向甲方支付违约金，逾期超过 10 日甲方有权解除合同。</w:t>
      </w:r>
      <w:bookmarkEnd w:id="674"/>
    </w:p>
    <w:p w14:paraId="63C53706"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3.乙方应按照甲方的要求，根据甲方提供的参考资料，完成活动相关视频、</w:t>
      </w:r>
      <w:r w:rsidRPr="00570873">
        <w:rPr>
          <w:rFonts w:ascii="宋体" w:hAnsi="宋体" w:cs="宋体" w:hint="eastAsia"/>
          <w:sz w:val="28"/>
          <w:szCs w:val="28"/>
        </w:rPr>
        <w:lastRenderedPageBreak/>
        <w:t>宣传稿等作品的创作，相关作品应为乙方原创，不得侵犯第三方的知识产权、肖像权、名誉权等合法权益，并不得将相关作品全部或部分授权予第三方使用，如有违反，由乙方承担全部责任，甲方有权要求乙方给予经济赔偿并有权终止合同。</w:t>
      </w:r>
    </w:p>
    <w:p w14:paraId="1FDCBBD8"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4.乙方需无条件配合、接受甲方或政府相关部门的监督检查。</w:t>
      </w:r>
    </w:p>
    <w:p w14:paraId="721F1F10"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5.乙方应保证质量按期完成委托任务，并提高项目资金使用效益。</w:t>
      </w:r>
    </w:p>
    <w:p w14:paraId="2EF7A199" w14:textId="77777777" w:rsidR="00B210F5" w:rsidRPr="00570873" w:rsidRDefault="00000000">
      <w:pPr>
        <w:spacing w:line="560" w:lineRule="exact"/>
        <w:ind w:firstLineChars="200" w:firstLine="560"/>
        <w:rPr>
          <w:rFonts w:ascii="宋体" w:hAnsi="宋体" w:cs="宋体" w:hint="eastAsia"/>
          <w:sz w:val="28"/>
          <w:szCs w:val="28"/>
        </w:rPr>
      </w:pPr>
      <w:bookmarkStart w:id="675" w:name="_Hlk128196459"/>
      <w:r w:rsidRPr="00570873">
        <w:rPr>
          <w:rFonts w:ascii="宋体" w:hAnsi="宋体" w:cs="宋体" w:hint="eastAsia"/>
          <w:sz w:val="28"/>
          <w:szCs w:val="28"/>
        </w:rPr>
        <w:t>6.</w:t>
      </w:r>
      <w:r w:rsidRPr="00570873">
        <w:rPr>
          <w:rFonts w:ascii="宋体" w:hAnsi="宋体" w:cs="宋体" w:hint="eastAsia"/>
          <w:bCs/>
          <w:sz w:val="28"/>
          <w:szCs w:val="28"/>
        </w:rPr>
        <w:t>未经甲方同意，乙方不得将本合同项下的委托事项转给第三方完成，否则乙方构成根本违约，甲方有权解除合同</w:t>
      </w:r>
      <w:bookmarkEnd w:id="675"/>
      <w:r w:rsidRPr="00570873">
        <w:rPr>
          <w:rFonts w:ascii="宋体" w:hAnsi="宋体" w:cs="宋体" w:hint="eastAsia"/>
          <w:bCs/>
          <w:sz w:val="28"/>
          <w:szCs w:val="28"/>
        </w:rPr>
        <w:t>并追究违约责任。</w:t>
      </w:r>
    </w:p>
    <w:p w14:paraId="6CFF3CED" w14:textId="77777777" w:rsidR="00B210F5" w:rsidRPr="00570873" w:rsidRDefault="00000000">
      <w:pPr>
        <w:widowControl/>
        <w:shd w:val="clear" w:color="auto" w:fill="FFFFFF"/>
        <w:spacing w:line="560" w:lineRule="exact"/>
        <w:ind w:firstLineChars="200" w:firstLine="562"/>
        <w:jc w:val="left"/>
        <w:rPr>
          <w:rFonts w:ascii="宋体" w:hAnsi="宋体" w:cs="宋体" w:hint="eastAsia"/>
          <w:b/>
          <w:bCs/>
          <w:sz w:val="28"/>
          <w:szCs w:val="28"/>
        </w:rPr>
      </w:pPr>
      <w:r w:rsidRPr="00570873">
        <w:rPr>
          <w:rFonts w:ascii="宋体" w:hAnsi="宋体" w:cs="宋体" w:hint="eastAsia"/>
          <w:b/>
          <w:bCs/>
          <w:sz w:val="28"/>
          <w:szCs w:val="28"/>
        </w:rPr>
        <w:t>四、报酬及支付方式</w:t>
      </w:r>
    </w:p>
    <w:p w14:paraId="16D141D7" w14:textId="77777777" w:rsidR="00B210F5" w:rsidRPr="00570873" w:rsidRDefault="00000000">
      <w:pPr>
        <w:widowControl/>
        <w:shd w:val="clear" w:color="auto" w:fill="FFFFFF"/>
        <w:spacing w:line="560" w:lineRule="exact"/>
        <w:ind w:firstLineChars="200" w:firstLine="560"/>
        <w:rPr>
          <w:rFonts w:ascii="宋体" w:hAnsi="宋体" w:cs="宋体" w:hint="eastAsia"/>
          <w:kern w:val="0"/>
          <w:sz w:val="28"/>
          <w:szCs w:val="28"/>
        </w:rPr>
      </w:pPr>
      <w:r w:rsidRPr="00570873">
        <w:rPr>
          <w:rFonts w:ascii="宋体" w:hAnsi="宋体" w:cs="宋体" w:hint="eastAsia"/>
          <w:kern w:val="0"/>
          <w:sz w:val="28"/>
          <w:szCs w:val="28"/>
        </w:rPr>
        <w:t>1.本项目报酬（含服务费、劳务费、物料费、场地费、交通费、税费等一切费用）：计人民币</w:t>
      </w:r>
      <w:r w:rsidRPr="00570873">
        <w:rPr>
          <w:rFonts w:ascii="宋体" w:hAnsi="宋体" w:cs="宋体" w:hint="eastAsia"/>
          <w:kern w:val="0"/>
          <w:sz w:val="28"/>
          <w:szCs w:val="28"/>
          <w:u w:val="single"/>
        </w:rPr>
        <w:tab/>
      </w:r>
      <w:r w:rsidRPr="00570873">
        <w:rPr>
          <w:rFonts w:ascii="宋体" w:hAnsi="宋体" w:cs="宋体" w:hint="eastAsia"/>
          <w:kern w:val="0"/>
          <w:sz w:val="28"/>
          <w:szCs w:val="28"/>
          <w:u w:val="single"/>
        </w:rPr>
        <w:tab/>
      </w:r>
      <w:r w:rsidRPr="00570873">
        <w:rPr>
          <w:rFonts w:ascii="宋体" w:hAnsi="宋体" w:cs="宋体" w:hint="eastAsia"/>
          <w:kern w:val="0"/>
          <w:sz w:val="28"/>
          <w:szCs w:val="28"/>
        </w:rPr>
        <w:t>元（含税），大写人民币</w:t>
      </w:r>
      <w:r w:rsidRPr="00570873">
        <w:rPr>
          <w:rFonts w:ascii="宋体" w:hAnsi="宋体" w:cs="宋体" w:hint="eastAsia"/>
          <w:kern w:val="0"/>
          <w:sz w:val="28"/>
          <w:szCs w:val="28"/>
          <w:u w:val="single"/>
        </w:rPr>
        <w:t xml:space="preserve">          </w:t>
      </w:r>
      <w:r w:rsidRPr="00570873">
        <w:rPr>
          <w:rFonts w:ascii="宋体" w:hAnsi="宋体" w:cs="宋体" w:hint="eastAsia"/>
          <w:kern w:val="0"/>
          <w:sz w:val="28"/>
          <w:szCs w:val="28"/>
        </w:rPr>
        <w:t>。</w:t>
      </w:r>
    </w:p>
    <w:p w14:paraId="74D7A4C0" w14:textId="77777777" w:rsidR="00B210F5" w:rsidRPr="00570873" w:rsidRDefault="00000000">
      <w:pPr>
        <w:widowControl/>
        <w:shd w:val="clear" w:color="auto" w:fill="FFFFFF"/>
        <w:spacing w:line="560" w:lineRule="exact"/>
        <w:ind w:firstLine="640"/>
        <w:jc w:val="left"/>
        <w:rPr>
          <w:rFonts w:ascii="宋体" w:hAnsi="宋体" w:cs="宋体" w:hint="eastAsia"/>
          <w:kern w:val="0"/>
          <w:sz w:val="28"/>
          <w:szCs w:val="28"/>
        </w:rPr>
      </w:pPr>
      <w:r w:rsidRPr="00570873">
        <w:rPr>
          <w:rFonts w:ascii="宋体" w:hAnsi="宋体" w:cs="宋体" w:hint="eastAsia"/>
          <w:kern w:val="0"/>
          <w:sz w:val="28"/>
          <w:szCs w:val="28"/>
        </w:rPr>
        <w:t>2.乙方按照合同所记载内容执行，甲方支付报酬，乙方按照甲方的要求在甲方支付报酬前开具国家税务部门的正式发票。</w:t>
      </w:r>
    </w:p>
    <w:p w14:paraId="0FD85D2D" w14:textId="77777777" w:rsidR="00B210F5" w:rsidRPr="00570873" w:rsidRDefault="00000000">
      <w:pPr>
        <w:pStyle w:val="1fc"/>
        <w:widowControl/>
        <w:shd w:val="clear" w:color="auto" w:fill="FFFFFF"/>
        <w:spacing w:line="560" w:lineRule="exact"/>
        <w:ind w:firstLine="560"/>
        <w:jc w:val="left"/>
        <w:rPr>
          <w:rFonts w:ascii="宋体" w:hAnsi="宋体" w:cs="宋体" w:hint="eastAsia"/>
          <w:sz w:val="28"/>
          <w:szCs w:val="28"/>
        </w:rPr>
      </w:pPr>
      <w:r w:rsidRPr="00570873">
        <w:rPr>
          <w:rFonts w:ascii="宋体" w:hAnsi="宋体" w:cs="宋体" w:hint="eastAsia"/>
          <w:kern w:val="0"/>
          <w:sz w:val="28"/>
          <w:szCs w:val="28"/>
        </w:rPr>
        <w:t>3.支付方式</w:t>
      </w:r>
    </w:p>
    <w:p w14:paraId="7A7B51E6" w14:textId="77777777" w:rsidR="00B210F5" w:rsidRPr="00570873" w:rsidRDefault="00000000">
      <w:pPr>
        <w:widowControl/>
        <w:shd w:val="clear" w:color="auto" w:fill="FFFFFF"/>
        <w:spacing w:line="560" w:lineRule="exact"/>
        <w:ind w:firstLineChars="200" w:firstLine="560"/>
        <w:jc w:val="left"/>
        <w:rPr>
          <w:rFonts w:ascii="宋体" w:hAnsi="宋体" w:cs="宋体" w:hint="eastAsia"/>
          <w:kern w:val="0"/>
          <w:sz w:val="28"/>
          <w:szCs w:val="28"/>
        </w:rPr>
      </w:pPr>
      <w:r w:rsidRPr="00570873">
        <w:rPr>
          <w:rFonts w:ascii="宋体" w:hAnsi="宋体" w:cs="宋体" w:hint="eastAsia"/>
          <w:kern w:val="0"/>
          <w:sz w:val="28"/>
          <w:szCs w:val="28"/>
        </w:rPr>
        <w:t>本合同报酬的支付方式为：合同生效且收到乙方合法、等额发票之日起</w:t>
      </w:r>
      <w:r w:rsidRPr="00570873">
        <w:rPr>
          <w:rFonts w:ascii="宋体" w:hAnsi="宋体" w:cs="宋体"/>
          <w:kern w:val="0"/>
          <w:sz w:val="28"/>
          <w:szCs w:val="28"/>
        </w:rPr>
        <w:t>30</w:t>
      </w:r>
      <w:r w:rsidRPr="00570873">
        <w:rPr>
          <w:rFonts w:ascii="宋体" w:hAnsi="宋体" w:cs="宋体" w:hint="eastAsia"/>
          <w:kern w:val="0"/>
          <w:sz w:val="28"/>
          <w:szCs w:val="28"/>
        </w:rPr>
        <w:t>个工作日内，甲方向乙方支付合同报酬的</w:t>
      </w:r>
      <w:r w:rsidRPr="00570873">
        <w:rPr>
          <w:rFonts w:ascii="宋体" w:hAnsi="宋体" w:cs="宋体"/>
          <w:kern w:val="0"/>
          <w:sz w:val="28"/>
          <w:szCs w:val="28"/>
        </w:rPr>
        <w:t>50%</w:t>
      </w:r>
      <w:r w:rsidRPr="00570873">
        <w:rPr>
          <w:rFonts w:ascii="宋体" w:hAnsi="宋体" w:cs="宋体" w:hint="eastAsia"/>
          <w:kern w:val="0"/>
          <w:sz w:val="28"/>
          <w:szCs w:val="28"/>
        </w:rPr>
        <w:t>，即人民币</w:t>
      </w:r>
      <w:r w:rsidRPr="00570873">
        <w:rPr>
          <w:rFonts w:ascii="宋体" w:hAnsi="宋体" w:cs="宋体"/>
          <w:kern w:val="0"/>
          <w:sz w:val="28"/>
          <w:szCs w:val="28"/>
          <w:u w:val="single"/>
        </w:rPr>
        <w:t xml:space="preserve">       </w:t>
      </w:r>
      <w:r w:rsidRPr="00570873">
        <w:rPr>
          <w:rFonts w:ascii="宋体" w:hAnsi="宋体" w:cs="宋体" w:hint="eastAsia"/>
          <w:kern w:val="0"/>
          <w:sz w:val="28"/>
          <w:szCs w:val="28"/>
        </w:rPr>
        <w:t>元（大写人民币</w:t>
      </w:r>
      <w:r w:rsidRPr="00570873">
        <w:rPr>
          <w:rFonts w:ascii="宋体" w:hAnsi="宋体" w:cs="宋体"/>
          <w:kern w:val="0"/>
          <w:sz w:val="28"/>
          <w:szCs w:val="28"/>
          <w:u w:val="single"/>
        </w:rPr>
        <w:t xml:space="preserve">       </w:t>
      </w:r>
      <w:r w:rsidRPr="00570873">
        <w:rPr>
          <w:rFonts w:ascii="宋体" w:hAnsi="宋体" w:cs="宋体" w:hint="eastAsia"/>
          <w:kern w:val="0"/>
          <w:sz w:val="28"/>
          <w:szCs w:val="28"/>
        </w:rPr>
        <w:t>）；按照合同约定如期完成项目，经终期验收合格且收到乙方合法、等额发票之日起</w:t>
      </w:r>
      <w:r w:rsidRPr="00570873">
        <w:rPr>
          <w:rFonts w:ascii="宋体" w:hAnsi="宋体" w:cs="宋体"/>
          <w:kern w:val="0"/>
          <w:sz w:val="28"/>
          <w:szCs w:val="28"/>
        </w:rPr>
        <w:t>30</w:t>
      </w:r>
      <w:r w:rsidRPr="00570873">
        <w:rPr>
          <w:rFonts w:ascii="宋体" w:hAnsi="宋体" w:cs="宋体" w:hint="eastAsia"/>
          <w:kern w:val="0"/>
          <w:sz w:val="28"/>
          <w:szCs w:val="28"/>
        </w:rPr>
        <w:t>个工作日内，甲方向乙方支付合同尾款（合同金额</w:t>
      </w:r>
      <w:r w:rsidRPr="00570873">
        <w:rPr>
          <w:rFonts w:ascii="宋体" w:hAnsi="宋体" w:cs="宋体"/>
          <w:kern w:val="0"/>
          <w:sz w:val="28"/>
          <w:szCs w:val="28"/>
        </w:rPr>
        <w:t>50%的费用），</w:t>
      </w:r>
      <w:r w:rsidRPr="00570873">
        <w:rPr>
          <w:rFonts w:ascii="宋体" w:hAnsi="宋体" w:cs="宋体" w:hint="eastAsia"/>
          <w:kern w:val="0"/>
          <w:sz w:val="28"/>
          <w:szCs w:val="28"/>
        </w:rPr>
        <w:t>即人民币</w:t>
      </w:r>
      <w:r w:rsidRPr="00570873">
        <w:rPr>
          <w:rFonts w:ascii="宋体" w:hAnsi="宋体" w:cs="宋体"/>
          <w:kern w:val="0"/>
          <w:sz w:val="28"/>
          <w:szCs w:val="28"/>
          <w:u w:val="single"/>
        </w:rPr>
        <w:t xml:space="preserve">           </w:t>
      </w:r>
      <w:r w:rsidRPr="00570873">
        <w:rPr>
          <w:rFonts w:ascii="宋体" w:hAnsi="宋体" w:cs="宋体" w:hint="eastAsia"/>
          <w:kern w:val="0"/>
          <w:sz w:val="28"/>
          <w:szCs w:val="28"/>
        </w:rPr>
        <w:t>元，大写人民币</w:t>
      </w:r>
      <w:r w:rsidRPr="00570873">
        <w:rPr>
          <w:rFonts w:ascii="宋体" w:hAnsi="宋体" w:cs="宋体"/>
          <w:kern w:val="0"/>
          <w:sz w:val="28"/>
          <w:szCs w:val="28"/>
          <w:u w:val="single"/>
        </w:rPr>
        <w:t xml:space="preserve">     </w:t>
      </w:r>
      <w:r w:rsidRPr="00570873">
        <w:rPr>
          <w:rFonts w:ascii="宋体" w:hAnsi="宋体" w:cs="宋体" w:hint="eastAsia"/>
          <w:kern w:val="0"/>
          <w:sz w:val="28"/>
          <w:szCs w:val="28"/>
        </w:rPr>
        <w:t>。</w:t>
      </w:r>
    </w:p>
    <w:p w14:paraId="6801DA7D" w14:textId="77777777" w:rsidR="00B210F5" w:rsidRPr="00570873" w:rsidRDefault="00000000">
      <w:pPr>
        <w:widowControl/>
        <w:shd w:val="clear" w:color="auto" w:fill="FFFFFF"/>
        <w:spacing w:line="560" w:lineRule="exact"/>
        <w:ind w:firstLineChars="200" w:firstLine="560"/>
        <w:jc w:val="left"/>
        <w:rPr>
          <w:rFonts w:ascii="宋体" w:hAnsi="宋体" w:cs="宋体" w:hint="eastAsia"/>
          <w:kern w:val="0"/>
          <w:sz w:val="28"/>
          <w:szCs w:val="28"/>
        </w:rPr>
      </w:pPr>
      <w:bookmarkStart w:id="676" w:name="_Hlk128196620"/>
      <w:r w:rsidRPr="00570873">
        <w:rPr>
          <w:rFonts w:ascii="宋体" w:hAnsi="宋体" w:cs="宋体" w:hint="eastAsia"/>
          <w:kern w:val="0"/>
          <w:sz w:val="28"/>
          <w:szCs w:val="28"/>
        </w:rPr>
        <w:t>若乙方违约，甲方有权在应付报酬中直接扣除违约金、赔偿金。</w:t>
      </w:r>
    </w:p>
    <w:bookmarkEnd w:id="676"/>
    <w:p w14:paraId="2A27EA04" w14:textId="77777777" w:rsidR="00B210F5" w:rsidRPr="00570873" w:rsidRDefault="00000000">
      <w:pPr>
        <w:spacing w:line="560" w:lineRule="exact"/>
        <w:ind w:firstLineChars="200" w:firstLine="560"/>
        <w:rPr>
          <w:rFonts w:ascii="宋体" w:hAnsi="宋体" w:cs="宋体" w:hint="eastAsia"/>
          <w:bCs/>
          <w:sz w:val="28"/>
          <w:szCs w:val="28"/>
        </w:rPr>
      </w:pPr>
      <w:r w:rsidRPr="00570873">
        <w:rPr>
          <w:rFonts w:ascii="宋体" w:hAnsi="宋体" w:cs="宋体" w:hint="eastAsia"/>
          <w:bCs/>
          <w:sz w:val="28"/>
          <w:szCs w:val="28"/>
        </w:rPr>
        <w:t>乙方的收款信息：</w:t>
      </w:r>
    </w:p>
    <w:p w14:paraId="584977EA" w14:textId="77777777" w:rsidR="00B210F5" w:rsidRPr="00570873" w:rsidRDefault="00000000">
      <w:pPr>
        <w:spacing w:line="560" w:lineRule="exact"/>
        <w:ind w:firstLineChars="200" w:firstLine="560"/>
        <w:rPr>
          <w:rFonts w:ascii="宋体" w:hAnsi="宋体" w:cs="宋体" w:hint="eastAsia"/>
          <w:bCs/>
          <w:sz w:val="28"/>
          <w:szCs w:val="28"/>
        </w:rPr>
      </w:pPr>
      <w:r w:rsidRPr="00570873">
        <w:rPr>
          <w:rFonts w:ascii="宋体" w:hAnsi="宋体" w:cs="宋体" w:hint="eastAsia"/>
          <w:bCs/>
          <w:sz w:val="28"/>
          <w:szCs w:val="28"/>
        </w:rPr>
        <w:t>公司名称：XX有限公司</w:t>
      </w:r>
    </w:p>
    <w:p w14:paraId="158A2B65" w14:textId="77777777" w:rsidR="00B210F5" w:rsidRPr="00570873" w:rsidRDefault="00000000">
      <w:pPr>
        <w:spacing w:line="560" w:lineRule="exact"/>
        <w:ind w:firstLineChars="200" w:firstLine="560"/>
        <w:rPr>
          <w:rFonts w:ascii="宋体" w:hAnsi="宋体" w:cs="宋体" w:hint="eastAsia"/>
          <w:bCs/>
          <w:sz w:val="28"/>
          <w:szCs w:val="28"/>
        </w:rPr>
      </w:pPr>
      <w:r w:rsidRPr="00570873">
        <w:rPr>
          <w:rFonts w:ascii="宋体" w:hAnsi="宋体" w:cs="宋体" w:hint="eastAsia"/>
          <w:bCs/>
          <w:sz w:val="28"/>
          <w:szCs w:val="28"/>
        </w:rPr>
        <w:t>开户银行：XX银行XX支行</w:t>
      </w:r>
    </w:p>
    <w:p w14:paraId="70AF7DEE" w14:textId="77777777" w:rsidR="00B210F5" w:rsidRPr="00570873" w:rsidRDefault="00000000">
      <w:pPr>
        <w:spacing w:line="560" w:lineRule="exact"/>
        <w:ind w:firstLineChars="200" w:firstLine="560"/>
        <w:rPr>
          <w:rFonts w:ascii="宋体" w:hAnsi="宋体" w:cs="宋体" w:hint="eastAsia"/>
          <w:bCs/>
          <w:sz w:val="28"/>
          <w:szCs w:val="28"/>
        </w:rPr>
      </w:pPr>
      <w:r w:rsidRPr="00570873">
        <w:rPr>
          <w:rFonts w:ascii="宋体" w:hAnsi="宋体" w:cs="宋体" w:hint="eastAsia"/>
          <w:bCs/>
          <w:sz w:val="28"/>
          <w:szCs w:val="28"/>
        </w:rPr>
        <w:t>银行账号：</w:t>
      </w:r>
    </w:p>
    <w:p w14:paraId="177F152A" w14:textId="77777777" w:rsidR="00B210F5" w:rsidRPr="00570873" w:rsidRDefault="00000000">
      <w:pPr>
        <w:pStyle w:val="afffffd"/>
        <w:adjustRightInd w:val="0"/>
        <w:snapToGrid w:val="0"/>
        <w:spacing w:line="560" w:lineRule="exact"/>
        <w:ind w:firstLineChars="200" w:firstLine="560"/>
        <w:rPr>
          <w:rFonts w:cs="宋体"/>
          <w:bCs/>
          <w:sz w:val="28"/>
          <w:szCs w:val="28"/>
        </w:rPr>
      </w:pPr>
      <w:r w:rsidRPr="00570873">
        <w:rPr>
          <w:rFonts w:ascii="宋体" w:hAnsi="宋体" w:cs="宋体" w:hint="eastAsia"/>
          <w:bCs/>
          <w:sz w:val="28"/>
          <w:szCs w:val="28"/>
        </w:rPr>
        <w:lastRenderedPageBreak/>
        <w:t>行    号：</w:t>
      </w:r>
    </w:p>
    <w:p w14:paraId="015BAFEC" w14:textId="77777777" w:rsidR="00B210F5" w:rsidRPr="00570873" w:rsidRDefault="00000000">
      <w:pPr>
        <w:pStyle w:val="afffffd"/>
        <w:adjustRightInd w:val="0"/>
        <w:snapToGrid w:val="0"/>
        <w:spacing w:line="560" w:lineRule="exact"/>
        <w:ind w:firstLineChars="200" w:firstLine="560"/>
        <w:rPr>
          <w:rFonts w:cs="宋体"/>
          <w:bCs/>
          <w:sz w:val="28"/>
          <w:szCs w:val="28"/>
        </w:rPr>
      </w:pPr>
      <w:r w:rsidRPr="00570873">
        <w:rPr>
          <w:rFonts w:ascii="宋体" w:hAnsi="宋体" w:cs="宋体" w:hint="eastAsia"/>
          <w:bCs/>
          <w:sz w:val="28"/>
          <w:szCs w:val="28"/>
        </w:rPr>
        <w:t>甲方的发票信息：</w:t>
      </w:r>
    </w:p>
    <w:p w14:paraId="3578A509" w14:textId="77777777" w:rsidR="00B210F5" w:rsidRPr="00570873" w:rsidRDefault="00000000">
      <w:pPr>
        <w:pStyle w:val="afffffd"/>
        <w:adjustRightInd w:val="0"/>
        <w:snapToGrid w:val="0"/>
        <w:spacing w:line="560" w:lineRule="exact"/>
        <w:ind w:firstLineChars="200" w:firstLine="560"/>
        <w:rPr>
          <w:rFonts w:cs="宋体"/>
          <w:bCs/>
          <w:sz w:val="28"/>
          <w:szCs w:val="28"/>
        </w:rPr>
      </w:pPr>
      <w:r w:rsidRPr="00570873">
        <w:rPr>
          <w:rFonts w:ascii="宋体" w:hAnsi="宋体" w:cs="宋体" w:hint="eastAsia"/>
          <w:bCs/>
          <w:sz w:val="28"/>
          <w:szCs w:val="28"/>
        </w:rPr>
        <w:t>户名：</w:t>
      </w:r>
    </w:p>
    <w:p w14:paraId="70601BDD" w14:textId="77777777" w:rsidR="00B210F5" w:rsidRPr="00570873" w:rsidRDefault="00000000">
      <w:pPr>
        <w:pStyle w:val="afffffd"/>
        <w:adjustRightInd w:val="0"/>
        <w:snapToGrid w:val="0"/>
        <w:spacing w:line="560" w:lineRule="exact"/>
        <w:ind w:firstLineChars="200" w:firstLine="560"/>
        <w:rPr>
          <w:rFonts w:cs="宋体"/>
          <w:bCs/>
          <w:sz w:val="28"/>
          <w:szCs w:val="28"/>
        </w:rPr>
      </w:pPr>
      <w:r w:rsidRPr="00570873">
        <w:rPr>
          <w:rFonts w:ascii="宋体" w:hAnsi="宋体" w:cs="宋体" w:hint="eastAsia"/>
          <w:bCs/>
          <w:sz w:val="28"/>
          <w:szCs w:val="28"/>
        </w:rPr>
        <w:t>开户行：</w:t>
      </w:r>
    </w:p>
    <w:p w14:paraId="3219F189" w14:textId="77777777" w:rsidR="00B210F5" w:rsidRPr="00570873" w:rsidRDefault="00000000">
      <w:pPr>
        <w:pStyle w:val="afffffd"/>
        <w:adjustRightInd w:val="0"/>
        <w:snapToGrid w:val="0"/>
        <w:spacing w:line="560" w:lineRule="exact"/>
        <w:ind w:firstLineChars="200" w:firstLine="560"/>
        <w:rPr>
          <w:rFonts w:cs="宋体"/>
          <w:bCs/>
          <w:sz w:val="28"/>
          <w:szCs w:val="28"/>
        </w:rPr>
      </w:pPr>
      <w:r w:rsidRPr="00570873">
        <w:rPr>
          <w:rFonts w:ascii="宋体" w:hAnsi="宋体" w:cs="宋体" w:hint="eastAsia"/>
          <w:bCs/>
          <w:sz w:val="28"/>
          <w:szCs w:val="28"/>
        </w:rPr>
        <w:t>账号：</w:t>
      </w:r>
    </w:p>
    <w:p w14:paraId="2853DF2D" w14:textId="77777777" w:rsidR="00B210F5" w:rsidRPr="00570873" w:rsidRDefault="00000000">
      <w:pPr>
        <w:pStyle w:val="afffffd"/>
        <w:adjustRightInd w:val="0"/>
        <w:snapToGrid w:val="0"/>
        <w:spacing w:line="560" w:lineRule="exact"/>
        <w:ind w:firstLineChars="200" w:firstLine="560"/>
        <w:rPr>
          <w:rFonts w:cs="宋体"/>
          <w:bCs/>
          <w:sz w:val="28"/>
          <w:szCs w:val="28"/>
        </w:rPr>
      </w:pPr>
      <w:r w:rsidRPr="00570873">
        <w:rPr>
          <w:rFonts w:ascii="宋体" w:hAnsi="宋体" w:cs="宋体" w:hint="eastAsia"/>
          <w:bCs/>
          <w:sz w:val="28"/>
          <w:szCs w:val="28"/>
        </w:rPr>
        <w:t>纳税人识别号：</w:t>
      </w:r>
      <w:bookmarkStart w:id="677" w:name="_Hlk128196669"/>
    </w:p>
    <w:p w14:paraId="34A582FC" w14:textId="77777777" w:rsidR="00B210F5" w:rsidRPr="00570873" w:rsidRDefault="00000000">
      <w:pPr>
        <w:pStyle w:val="afffffd"/>
        <w:adjustRightInd w:val="0"/>
        <w:snapToGrid w:val="0"/>
        <w:spacing w:line="560" w:lineRule="exact"/>
        <w:ind w:firstLineChars="200" w:firstLine="560"/>
        <w:rPr>
          <w:rFonts w:cs="宋体"/>
          <w:bCs/>
          <w:sz w:val="28"/>
          <w:szCs w:val="28"/>
        </w:rPr>
      </w:pPr>
      <w:r w:rsidRPr="00570873">
        <w:rPr>
          <w:rFonts w:ascii="宋体" w:hAnsi="宋体" w:cs="宋体" w:hint="eastAsia"/>
          <w:bCs/>
          <w:sz w:val="28"/>
          <w:szCs w:val="28"/>
        </w:rPr>
        <w:t>4.验收</w:t>
      </w:r>
    </w:p>
    <w:p w14:paraId="4C9EDBE2" w14:textId="77777777" w:rsidR="00B210F5" w:rsidRPr="00570873" w:rsidRDefault="00000000">
      <w:pPr>
        <w:pStyle w:val="afffffd"/>
        <w:adjustRightInd w:val="0"/>
        <w:snapToGrid w:val="0"/>
        <w:spacing w:line="560" w:lineRule="exact"/>
        <w:ind w:firstLineChars="175" w:firstLine="490"/>
        <w:rPr>
          <w:rFonts w:cs="宋体"/>
          <w:bCs/>
          <w:sz w:val="28"/>
          <w:szCs w:val="28"/>
        </w:rPr>
      </w:pPr>
      <w:r w:rsidRPr="00570873">
        <w:rPr>
          <w:rFonts w:ascii="宋体" w:hAnsi="宋体" w:cs="宋体" w:hint="eastAsia"/>
          <w:bCs/>
          <w:sz w:val="28"/>
          <w:szCs w:val="28"/>
        </w:rPr>
        <w:t>乙方应于2026年</w:t>
      </w:r>
      <w:r w:rsidRPr="00570873">
        <w:rPr>
          <w:rFonts w:cs="宋体" w:hint="eastAsia"/>
          <w:bCs/>
          <w:sz w:val="28"/>
          <w:szCs w:val="28"/>
        </w:rPr>
        <w:t>7</w:t>
      </w:r>
      <w:r w:rsidRPr="00570873">
        <w:rPr>
          <w:rFonts w:ascii="宋体" w:hAnsi="宋体" w:cs="宋体" w:hint="eastAsia"/>
          <w:bCs/>
          <w:sz w:val="28"/>
          <w:szCs w:val="28"/>
        </w:rPr>
        <w:t>月30日前提供项目完成成果报告，甲方进行总体验收。甲方根据本合同约定内容从委托项目的完成情况、保密情况、合同义务履行情况等方面进行验收。</w:t>
      </w:r>
    </w:p>
    <w:p w14:paraId="05663AE2" w14:textId="77777777" w:rsidR="00B210F5" w:rsidRPr="00570873" w:rsidRDefault="00000000">
      <w:pPr>
        <w:pStyle w:val="afffffd"/>
        <w:adjustRightInd w:val="0"/>
        <w:snapToGrid w:val="0"/>
        <w:spacing w:line="560" w:lineRule="exact"/>
        <w:ind w:firstLineChars="0" w:firstLine="0"/>
        <w:rPr>
          <w:rFonts w:cs="宋体"/>
          <w:bCs/>
          <w:sz w:val="28"/>
          <w:szCs w:val="28"/>
        </w:rPr>
      </w:pPr>
      <w:r w:rsidRPr="00570873">
        <w:rPr>
          <w:rFonts w:ascii="宋体" w:hAnsi="宋体" w:cs="宋体" w:hint="eastAsia"/>
          <w:bCs/>
          <w:sz w:val="28"/>
          <w:szCs w:val="28"/>
        </w:rPr>
        <w:t xml:space="preserve">    甲方验收不合格的，乙方应在甲方指定期限内改正。乙方改正后经甲方验收仍不合格的，甲方有权解除本合同，乙方应在收到甲方解除合同通知之日起5日内全额退还甲方已经支付的合同费用，且甲方有权要求乙方支付合同</w:t>
      </w:r>
      <w:r w:rsidRPr="00570873">
        <w:rPr>
          <w:rFonts w:ascii="宋体" w:hAnsi="宋体" w:cs="宋体" w:hint="eastAsia"/>
          <w:kern w:val="0"/>
          <w:sz w:val="28"/>
          <w:szCs w:val="28"/>
        </w:rPr>
        <w:t>报酬</w:t>
      </w:r>
      <w:r w:rsidRPr="00570873">
        <w:rPr>
          <w:rFonts w:ascii="宋体" w:hAnsi="宋体" w:cs="宋体" w:hint="eastAsia"/>
          <w:bCs/>
          <w:sz w:val="28"/>
          <w:szCs w:val="28"/>
        </w:rPr>
        <w:t>的20%的违约金。因违约给甲方造成的损失，还应赔偿甲方的损失和因此增加的费用。</w:t>
      </w:r>
    </w:p>
    <w:bookmarkEnd w:id="677"/>
    <w:p w14:paraId="3DED920B" w14:textId="77777777" w:rsidR="00B210F5" w:rsidRPr="00570873" w:rsidRDefault="00000000">
      <w:pPr>
        <w:widowControl/>
        <w:shd w:val="clear" w:color="auto" w:fill="FFFFFF"/>
        <w:spacing w:line="560" w:lineRule="exact"/>
        <w:ind w:firstLineChars="200" w:firstLine="562"/>
        <w:jc w:val="left"/>
        <w:rPr>
          <w:rFonts w:ascii="宋体" w:hAnsi="宋体" w:cs="宋体" w:hint="eastAsia"/>
          <w:b/>
          <w:bCs/>
          <w:sz w:val="28"/>
          <w:szCs w:val="28"/>
        </w:rPr>
      </w:pPr>
      <w:r w:rsidRPr="00570873">
        <w:rPr>
          <w:rFonts w:ascii="宋体" w:hAnsi="宋体" w:cs="宋体" w:hint="eastAsia"/>
          <w:b/>
          <w:bCs/>
          <w:sz w:val="28"/>
          <w:szCs w:val="28"/>
        </w:rPr>
        <w:t>五、保密条款</w:t>
      </w:r>
    </w:p>
    <w:p w14:paraId="5E0894B3"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1.在合同签订后，甲乙双方任何一方未经另一方的书面同意，不能将本合同内容、报酬方面的信息，以及双方在合作中知悉对方的其它商业秘密（</w:t>
      </w:r>
      <w:r w:rsidRPr="00570873">
        <w:rPr>
          <w:rFonts w:ascii="宋体" w:hAnsi="宋体" w:cs="宋体" w:hint="eastAsia"/>
          <w:bCs/>
          <w:sz w:val="28"/>
          <w:szCs w:val="28"/>
        </w:rPr>
        <w:t>包括但不限于内部规范性文件、行政资料、会议纪要、工作成果等</w:t>
      </w:r>
      <w:r w:rsidRPr="00570873">
        <w:rPr>
          <w:rFonts w:ascii="宋体" w:hAnsi="宋体" w:cs="宋体" w:hint="eastAsia"/>
          <w:sz w:val="28"/>
          <w:szCs w:val="28"/>
        </w:rPr>
        <w:t>）向任何第三方（甲方分支机构除外）披露。</w:t>
      </w:r>
    </w:p>
    <w:p w14:paraId="0A3D75AA"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2.乙方交付的数据及报告仅限于甲方及乙方在本项目工作范围内使用，乙方不得随意复制、拷贝、向第三方传播。</w:t>
      </w:r>
    </w:p>
    <w:p w14:paraId="72D7BE0A"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3.乙方在提供服务过程中获取的自然人的个人信息（包括但不仅限于姓名、</w:t>
      </w:r>
      <w:r w:rsidRPr="00570873">
        <w:rPr>
          <w:rFonts w:ascii="宋体" w:hAnsi="宋体" w:cs="宋体" w:hint="eastAsia"/>
          <w:sz w:val="28"/>
          <w:szCs w:val="28"/>
        </w:rPr>
        <w:lastRenderedPageBreak/>
        <w:t>电话、微信、电子邮箱、肖像），应当依法取得并确保信息安全，不得非法收集、使用、加工、传输他人个人信息，不得非法买卖、提供或者公开他人个人信息。否则甲方有权随时终止合同并追究其相关乙方及相关人员的法律责任，给甲方造成损失的，还应赔偿甲方全部损失。</w:t>
      </w:r>
    </w:p>
    <w:p w14:paraId="59A28A2E" w14:textId="77777777" w:rsidR="00B210F5" w:rsidRPr="00570873" w:rsidRDefault="00000000">
      <w:pPr>
        <w:spacing w:line="560" w:lineRule="exact"/>
        <w:ind w:firstLine="640"/>
        <w:rPr>
          <w:rFonts w:ascii="宋体" w:hAnsi="宋体" w:cs="宋体" w:hint="eastAsia"/>
          <w:b/>
          <w:bCs/>
          <w:sz w:val="28"/>
          <w:szCs w:val="28"/>
        </w:rPr>
      </w:pPr>
      <w:r w:rsidRPr="00570873">
        <w:rPr>
          <w:rFonts w:ascii="宋体" w:hAnsi="宋体" w:cs="宋体" w:hint="eastAsia"/>
          <w:b/>
          <w:bCs/>
          <w:sz w:val="28"/>
          <w:szCs w:val="28"/>
        </w:rPr>
        <w:t>六、合同的变更和解除</w:t>
      </w:r>
    </w:p>
    <w:p w14:paraId="4B9BECFD"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有下列情况之一者，本合同可以变更或解除。</w:t>
      </w:r>
    </w:p>
    <w:p w14:paraId="37DF7D6D"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1.经当事人双方协商一致，又不损害国家、集体和个人利益的，可以变更或解除合同;</w:t>
      </w:r>
    </w:p>
    <w:p w14:paraId="13DB9E6F"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2.订立合同所依据的国家政策发生重大调整和变化的，可以变更或解除合同;</w:t>
      </w:r>
    </w:p>
    <w:p w14:paraId="6B59C803"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3.一方严重违约，使合同无法履行的，守约方有权书面通知解除合同;</w:t>
      </w:r>
    </w:p>
    <w:p w14:paraId="6E5B0410"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4.乙方泄露信息或不按照本协议约定提供服务的，甲方可单方解除合同；</w:t>
      </w:r>
    </w:p>
    <w:p w14:paraId="34B7C616"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5.不可抗力。</w:t>
      </w:r>
    </w:p>
    <w:p w14:paraId="0936FF9B" w14:textId="77777777" w:rsidR="00B210F5" w:rsidRPr="00570873" w:rsidRDefault="00000000">
      <w:pPr>
        <w:spacing w:line="560" w:lineRule="exact"/>
        <w:ind w:firstLine="640"/>
        <w:rPr>
          <w:rFonts w:ascii="宋体" w:hAnsi="宋体" w:cs="宋体" w:hint="eastAsia"/>
          <w:b/>
          <w:bCs/>
          <w:sz w:val="28"/>
          <w:szCs w:val="28"/>
        </w:rPr>
      </w:pPr>
      <w:r w:rsidRPr="00570873">
        <w:rPr>
          <w:rFonts w:ascii="宋体" w:hAnsi="宋体" w:cs="宋体" w:hint="eastAsia"/>
          <w:b/>
          <w:bCs/>
          <w:sz w:val="28"/>
          <w:szCs w:val="28"/>
        </w:rPr>
        <w:t>七、违约条款</w:t>
      </w:r>
    </w:p>
    <w:p w14:paraId="1DF886F9"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违反本合同的约定，违约方应当按照《中华人民共和国民法典》有关条款的规定承担违约责任。</w:t>
      </w:r>
    </w:p>
    <w:p w14:paraId="625EB1A2" w14:textId="77777777" w:rsidR="00B210F5" w:rsidRPr="00570873" w:rsidRDefault="00000000">
      <w:pPr>
        <w:spacing w:line="560" w:lineRule="exact"/>
        <w:ind w:firstLine="640"/>
        <w:rPr>
          <w:rFonts w:ascii="宋体" w:hAnsi="宋体" w:cs="宋体" w:hint="eastAsia"/>
          <w:sz w:val="28"/>
          <w:szCs w:val="28"/>
        </w:rPr>
      </w:pPr>
      <w:r w:rsidRPr="00570873">
        <w:rPr>
          <w:rFonts w:ascii="宋体" w:hAnsi="宋体" w:cs="宋体" w:hint="eastAsia"/>
          <w:sz w:val="28"/>
          <w:szCs w:val="28"/>
        </w:rPr>
        <w:t>1.甲方违反合同的约定，</w:t>
      </w:r>
      <w:bookmarkStart w:id="678" w:name="_Hlk128196024"/>
      <w:r w:rsidRPr="00570873">
        <w:rPr>
          <w:rFonts w:ascii="宋体" w:hAnsi="宋体" w:cs="宋体" w:hint="eastAsia"/>
          <w:sz w:val="28"/>
          <w:szCs w:val="28"/>
        </w:rPr>
        <w:t>导致合同无法继续履行</w:t>
      </w:r>
      <w:bookmarkEnd w:id="678"/>
      <w:r w:rsidRPr="00570873">
        <w:rPr>
          <w:rFonts w:ascii="宋体" w:hAnsi="宋体" w:cs="宋体" w:hint="eastAsia"/>
          <w:sz w:val="28"/>
          <w:szCs w:val="28"/>
        </w:rPr>
        <w:t>的，乙方不退回已发生的合同费用，且乙方有权要求甲方因违约给乙方造成的损失予以赔偿，未发生的合同费用，乙方应在出现上述情况后5个工作日内退还给甲方。</w:t>
      </w:r>
    </w:p>
    <w:p w14:paraId="65D17003" w14:textId="77777777" w:rsidR="00B210F5" w:rsidRPr="00570873" w:rsidRDefault="00000000">
      <w:pPr>
        <w:widowControl/>
        <w:shd w:val="clear" w:color="auto" w:fill="FFFFFF"/>
        <w:spacing w:line="560" w:lineRule="exact"/>
        <w:ind w:firstLine="645"/>
        <w:jc w:val="left"/>
        <w:rPr>
          <w:rFonts w:ascii="宋体" w:hAnsi="宋体" w:cs="宋体" w:hint="eastAsia"/>
          <w:sz w:val="28"/>
          <w:szCs w:val="28"/>
        </w:rPr>
      </w:pPr>
      <w:r w:rsidRPr="00570873">
        <w:rPr>
          <w:rFonts w:ascii="宋体" w:hAnsi="宋体" w:cs="宋体" w:hint="eastAsia"/>
          <w:sz w:val="28"/>
          <w:szCs w:val="28"/>
        </w:rPr>
        <w:t>2.乙方违反合同约定，导致合同无法继续履行的，应</w:t>
      </w:r>
      <w:bookmarkStart w:id="679" w:name="_Hlk128195292"/>
      <w:r w:rsidRPr="00570873">
        <w:rPr>
          <w:rFonts w:ascii="宋体" w:hAnsi="宋体" w:cs="宋体" w:hint="eastAsia"/>
          <w:sz w:val="28"/>
          <w:szCs w:val="28"/>
        </w:rPr>
        <w:t>全额退还甲方已经支付的合同费用，且甲方有权要求乙方支付合同费用的20%的违约金。因违约给甲方造成的损失，还应赔偿甲方的损失和因此增加的费用</w:t>
      </w:r>
      <w:bookmarkEnd w:id="679"/>
      <w:r w:rsidRPr="00570873">
        <w:rPr>
          <w:rFonts w:ascii="宋体" w:hAnsi="宋体" w:cs="宋体" w:hint="eastAsia"/>
          <w:sz w:val="28"/>
          <w:szCs w:val="28"/>
        </w:rPr>
        <w:t>。</w:t>
      </w:r>
    </w:p>
    <w:p w14:paraId="2EC30CF7" w14:textId="77777777" w:rsidR="00B210F5" w:rsidRPr="00570873" w:rsidRDefault="00000000">
      <w:pPr>
        <w:widowControl/>
        <w:shd w:val="clear" w:color="auto" w:fill="FFFFFF"/>
        <w:spacing w:line="560" w:lineRule="exact"/>
        <w:ind w:firstLine="645"/>
        <w:jc w:val="left"/>
        <w:rPr>
          <w:rFonts w:ascii="宋体" w:hAnsi="宋体" w:cs="宋体" w:hint="eastAsia"/>
          <w:sz w:val="28"/>
          <w:szCs w:val="28"/>
        </w:rPr>
      </w:pPr>
      <w:r w:rsidRPr="00570873">
        <w:rPr>
          <w:rFonts w:ascii="宋体" w:hAnsi="宋体" w:cs="宋体" w:hint="eastAsia"/>
          <w:bCs/>
          <w:sz w:val="28"/>
          <w:szCs w:val="28"/>
        </w:rPr>
        <w:t>乙方有以下情形之一的，构成根本违约：</w:t>
      </w:r>
    </w:p>
    <w:p w14:paraId="0BD52C76" w14:textId="77777777" w:rsidR="00B210F5" w:rsidRPr="00570873" w:rsidRDefault="00000000">
      <w:pPr>
        <w:widowControl/>
        <w:shd w:val="clear" w:color="auto" w:fill="FFFFFF"/>
        <w:spacing w:line="560" w:lineRule="exact"/>
        <w:ind w:firstLine="645"/>
        <w:jc w:val="left"/>
        <w:rPr>
          <w:rFonts w:ascii="宋体" w:hAnsi="宋体" w:cs="宋体" w:hint="eastAsia"/>
          <w:sz w:val="28"/>
          <w:szCs w:val="28"/>
        </w:rPr>
      </w:pPr>
      <w:r w:rsidRPr="00570873">
        <w:rPr>
          <w:rFonts w:ascii="宋体" w:hAnsi="宋体" w:cs="宋体" w:hint="eastAsia"/>
          <w:bCs/>
          <w:sz w:val="28"/>
          <w:szCs w:val="28"/>
        </w:rPr>
        <w:t>（1）因乙方自身原因不能履行本合同的；</w:t>
      </w:r>
    </w:p>
    <w:p w14:paraId="0C175E59" w14:textId="77777777" w:rsidR="00B210F5" w:rsidRPr="00570873" w:rsidRDefault="00000000">
      <w:pPr>
        <w:widowControl/>
        <w:shd w:val="clear" w:color="auto" w:fill="FFFFFF"/>
        <w:spacing w:line="560" w:lineRule="exact"/>
        <w:ind w:firstLine="645"/>
        <w:jc w:val="left"/>
        <w:rPr>
          <w:rFonts w:ascii="宋体" w:hAnsi="宋体" w:cs="宋体" w:hint="eastAsia"/>
          <w:sz w:val="28"/>
          <w:szCs w:val="28"/>
        </w:rPr>
      </w:pPr>
      <w:r w:rsidRPr="00570873">
        <w:rPr>
          <w:rFonts w:ascii="宋体" w:hAnsi="宋体" w:cs="宋体" w:hint="eastAsia"/>
          <w:bCs/>
          <w:sz w:val="28"/>
          <w:szCs w:val="28"/>
        </w:rPr>
        <w:lastRenderedPageBreak/>
        <w:t>（2）乙方服务质量、成果验收不合格的；</w:t>
      </w:r>
    </w:p>
    <w:p w14:paraId="778B27A3" w14:textId="77777777" w:rsidR="00B210F5" w:rsidRPr="00570873" w:rsidRDefault="00000000">
      <w:pPr>
        <w:widowControl/>
        <w:shd w:val="clear" w:color="auto" w:fill="FFFFFF"/>
        <w:spacing w:line="560" w:lineRule="exact"/>
        <w:ind w:firstLine="645"/>
        <w:jc w:val="left"/>
        <w:rPr>
          <w:rFonts w:ascii="宋体" w:hAnsi="宋体" w:cs="宋体" w:hint="eastAsia"/>
          <w:sz w:val="28"/>
          <w:szCs w:val="28"/>
        </w:rPr>
      </w:pPr>
      <w:r w:rsidRPr="00570873">
        <w:rPr>
          <w:rFonts w:ascii="宋体" w:hAnsi="宋体" w:cs="宋体" w:hint="eastAsia"/>
          <w:bCs/>
          <w:sz w:val="28"/>
          <w:szCs w:val="28"/>
        </w:rPr>
        <w:t>（3）项目进度严重逾期，且服务截止期未达到既定指标的；</w:t>
      </w:r>
    </w:p>
    <w:p w14:paraId="307C97F8" w14:textId="77777777" w:rsidR="00B210F5" w:rsidRPr="00570873" w:rsidRDefault="00000000">
      <w:pPr>
        <w:widowControl/>
        <w:shd w:val="clear" w:color="auto" w:fill="FFFFFF"/>
        <w:spacing w:line="560" w:lineRule="exact"/>
        <w:ind w:firstLine="645"/>
        <w:jc w:val="left"/>
        <w:rPr>
          <w:rFonts w:ascii="宋体" w:hAnsi="宋体" w:cs="宋体" w:hint="eastAsia"/>
          <w:bCs/>
          <w:sz w:val="28"/>
          <w:szCs w:val="28"/>
        </w:rPr>
      </w:pPr>
      <w:r w:rsidRPr="00570873">
        <w:rPr>
          <w:rFonts w:ascii="宋体" w:hAnsi="宋体" w:cs="宋体" w:hint="eastAsia"/>
          <w:bCs/>
          <w:sz w:val="28"/>
          <w:szCs w:val="28"/>
        </w:rPr>
        <w:t>（4）项目实施期间，因乙方责任发生重大安全事故或侵权事件；</w:t>
      </w:r>
    </w:p>
    <w:p w14:paraId="36DED365" w14:textId="77777777" w:rsidR="00B210F5" w:rsidRPr="00570873" w:rsidRDefault="00000000">
      <w:pPr>
        <w:widowControl/>
        <w:shd w:val="clear" w:color="auto" w:fill="FFFFFF"/>
        <w:spacing w:line="560" w:lineRule="exact"/>
        <w:ind w:firstLine="645"/>
        <w:jc w:val="left"/>
        <w:rPr>
          <w:rFonts w:ascii="宋体" w:hAnsi="宋体" w:cs="宋体" w:hint="eastAsia"/>
          <w:bCs/>
          <w:sz w:val="28"/>
          <w:szCs w:val="28"/>
        </w:rPr>
      </w:pPr>
      <w:r w:rsidRPr="00570873">
        <w:rPr>
          <w:rFonts w:ascii="宋体" w:hAnsi="宋体" w:cs="宋体" w:hint="eastAsia"/>
          <w:bCs/>
          <w:sz w:val="28"/>
          <w:szCs w:val="28"/>
        </w:rPr>
        <w:t>（5）拒不接受甲方监督，以及甲方委托的其它第三方监督的；</w:t>
      </w:r>
    </w:p>
    <w:p w14:paraId="1D609C6A" w14:textId="77777777" w:rsidR="00B210F5" w:rsidRPr="00570873" w:rsidRDefault="00000000">
      <w:pPr>
        <w:pStyle w:val="TOC2"/>
        <w:ind w:firstLineChars="100" w:firstLine="280"/>
        <w:rPr>
          <w:rFonts w:ascii="宋体" w:hAnsi="宋体" w:cs="宋体" w:hint="eastAsia"/>
          <w:bCs/>
          <w:sz w:val="28"/>
          <w:szCs w:val="28"/>
        </w:rPr>
      </w:pPr>
      <w:r w:rsidRPr="00570873">
        <w:rPr>
          <w:rFonts w:ascii="宋体" w:hAnsi="宋体" w:cs="宋体" w:hint="eastAsia"/>
          <w:bCs/>
          <w:sz w:val="28"/>
          <w:szCs w:val="28"/>
        </w:rPr>
        <w:t>（6）转包、分包项目；</w:t>
      </w:r>
    </w:p>
    <w:p w14:paraId="1E5D565E" w14:textId="77777777" w:rsidR="00B210F5" w:rsidRPr="00570873" w:rsidRDefault="00000000">
      <w:pPr>
        <w:pStyle w:val="TOC2"/>
        <w:ind w:firstLineChars="100" w:firstLine="280"/>
      </w:pPr>
      <w:r w:rsidRPr="00570873">
        <w:rPr>
          <w:rFonts w:ascii="宋体" w:hAnsi="宋体" w:cs="宋体" w:hint="eastAsia"/>
          <w:bCs/>
          <w:sz w:val="28"/>
          <w:szCs w:val="28"/>
        </w:rPr>
        <w:t>（7）泄露保密信息、违规使用个人信息；</w:t>
      </w:r>
    </w:p>
    <w:p w14:paraId="7DC70F0A" w14:textId="77777777" w:rsidR="00B210F5" w:rsidRPr="00570873" w:rsidRDefault="00000000">
      <w:pPr>
        <w:widowControl/>
        <w:shd w:val="clear" w:color="auto" w:fill="FFFFFF"/>
        <w:spacing w:line="560" w:lineRule="exact"/>
        <w:ind w:firstLine="645"/>
        <w:jc w:val="left"/>
        <w:rPr>
          <w:rFonts w:ascii="宋体" w:hAnsi="宋体" w:cs="宋体" w:hint="eastAsia"/>
          <w:sz w:val="28"/>
          <w:szCs w:val="28"/>
        </w:rPr>
      </w:pPr>
      <w:r w:rsidRPr="00570873">
        <w:rPr>
          <w:rFonts w:ascii="宋体" w:hAnsi="宋体" w:cs="宋体" w:hint="eastAsia"/>
          <w:bCs/>
          <w:sz w:val="28"/>
          <w:szCs w:val="28"/>
        </w:rPr>
        <w:t>（8）乙方实施项目过程中存在其他不符合项目要求情形的。</w:t>
      </w:r>
    </w:p>
    <w:p w14:paraId="5898E9FE" w14:textId="77777777" w:rsidR="00B210F5" w:rsidRPr="00570873" w:rsidRDefault="00000000">
      <w:pPr>
        <w:spacing w:line="560" w:lineRule="exact"/>
        <w:ind w:firstLine="640"/>
        <w:rPr>
          <w:rFonts w:ascii="宋体" w:hAnsi="宋体" w:cs="宋体" w:hint="eastAsia"/>
          <w:b/>
          <w:bCs/>
          <w:sz w:val="28"/>
          <w:szCs w:val="28"/>
        </w:rPr>
      </w:pPr>
      <w:bookmarkStart w:id="680" w:name="_Toc28542412"/>
      <w:bookmarkStart w:id="681" w:name="_Toc175467337"/>
      <w:r w:rsidRPr="00570873">
        <w:rPr>
          <w:rFonts w:ascii="宋体" w:hAnsi="宋体" w:cs="宋体" w:hint="eastAsia"/>
          <w:b/>
          <w:bCs/>
          <w:sz w:val="28"/>
          <w:szCs w:val="28"/>
        </w:rPr>
        <w:t>八、</w:t>
      </w:r>
      <w:bookmarkEnd w:id="680"/>
      <w:bookmarkEnd w:id="681"/>
      <w:r w:rsidRPr="00570873">
        <w:rPr>
          <w:rFonts w:ascii="宋体" w:hAnsi="宋体" w:cs="宋体" w:hint="eastAsia"/>
          <w:b/>
          <w:bCs/>
          <w:sz w:val="28"/>
          <w:szCs w:val="28"/>
        </w:rPr>
        <w:t>争议解决</w:t>
      </w:r>
    </w:p>
    <w:p w14:paraId="7D559CBF"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因本合同产生的任何争议纠纷，双方协商解决，协商不成，通过甲方所在地人民法院诉讼解决。</w:t>
      </w:r>
    </w:p>
    <w:p w14:paraId="586B45AB" w14:textId="77777777" w:rsidR="00B210F5" w:rsidRPr="00570873" w:rsidRDefault="00000000">
      <w:pPr>
        <w:spacing w:line="560" w:lineRule="exact"/>
        <w:ind w:firstLineChars="200" w:firstLine="562"/>
        <w:rPr>
          <w:rFonts w:ascii="宋体" w:hAnsi="宋体" w:cs="宋体" w:hint="eastAsia"/>
          <w:b/>
          <w:bCs/>
          <w:sz w:val="28"/>
          <w:szCs w:val="28"/>
        </w:rPr>
      </w:pPr>
      <w:r w:rsidRPr="00570873">
        <w:rPr>
          <w:rFonts w:ascii="宋体" w:hAnsi="宋体" w:cs="宋体" w:hint="eastAsia"/>
          <w:b/>
          <w:bCs/>
          <w:sz w:val="28"/>
          <w:szCs w:val="28"/>
        </w:rPr>
        <w:t>九、合同的生效、变更和其它</w:t>
      </w:r>
    </w:p>
    <w:p w14:paraId="265C9BBF" w14:textId="77777777" w:rsidR="00B210F5" w:rsidRPr="00570873" w:rsidRDefault="00000000">
      <w:pPr>
        <w:spacing w:line="560" w:lineRule="exact"/>
        <w:ind w:firstLine="645"/>
        <w:rPr>
          <w:rFonts w:ascii="宋体" w:hAnsi="宋体" w:cs="宋体" w:hint="eastAsia"/>
          <w:sz w:val="28"/>
          <w:szCs w:val="28"/>
        </w:rPr>
      </w:pPr>
      <w:r w:rsidRPr="00570873">
        <w:rPr>
          <w:rFonts w:ascii="宋体" w:hAnsi="宋体" w:cs="宋体" w:hint="eastAsia"/>
          <w:sz w:val="28"/>
          <w:szCs w:val="28"/>
        </w:rPr>
        <w:t>1.本合同正本一式四份，双方各执两份，具有同等法律效力。</w:t>
      </w:r>
    </w:p>
    <w:p w14:paraId="49CFB412" w14:textId="77777777" w:rsidR="00B210F5" w:rsidRPr="00570873" w:rsidRDefault="00000000">
      <w:pPr>
        <w:spacing w:line="560" w:lineRule="exact"/>
        <w:ind w:firstLine="645"/>
        <w:rPr>
          <w:rFonts w:ascii="宋体" w:hAnsi="宋体" w:cs="宋体" w:hint="eastAsia"/>
          <w:sz w:val="28"/>
          <w:szCs w:val="28"/>
        </w:rPr>
      </w:pPr>
      <w:r w:rsidRPr="00570873">
        <w:rPr>
          <w:rFonts w:ascii="宋体" w:hAnsi="宋体" w:cs="宋体" w:hint="eastAsia"/>
          <w:sz w:val="28"/>
          <w:szCs w:val="28"/>
        </w:rPr>
        <w:t>2.本合同未尽事宜，双方可签订补充协议，本合同与补充协议不一致的地方，以补充协议为准。</w:t>
      </w:r>
    </w:p>
    <w:p w14:paraId="403BED88" w14:textId="77777777" w:rsidR="00B210F5" w:rsidRPr="00570873" w:rsidRDefault="00000000">
      <w:pPr>
        <w:spacing w:line="560" w:lineRule="exact"/>
        <w:ind w:firstLineChars="200" w:firstLine="560"/>
        <w:rPr>
          <w:rFonts w:ascii="宋体" w:hAnsi="宋体" w:cs="宋体" w:hint="eastAsia"/>
          <w:bCs/>
          <w:sz w:val="28"/>
          <w:szCs w:val="28"/>
        </w:rPr>
      </w:pPr>
      <w:r w:rsidRPr="00570873">
        <w:rPr>
          <w:rFonts w:ascii="宋体" w:hAnsi="宋体" w:cs="宋体" w:hint="eastAsia"/>
          <w:sz w:val="28"/>
          <w:szCs w:val="28"/>
        </w:rPr>
        <w:t xml:space="preserve">3.本合同经双方法定代表人或委托代理人签字并加盖公章后，方能生效。 </w:t>
      </w:r>
      <w:r w:rsidRPr="00570873">
        <w:rPr>
          <w:rFonts w:ascii="宋体" w:hAnsi="宋体" w:cs="宋体" w:hint="eastAsia"/>
          <w:color w:val="FF0000"/>
          <w:sz w:val="28"/>
          <w:szCs w:val="28"/>
        </w:rPr>
        <w:t xml:space="preserve">   </w:t>
      </w:r>
    </w:p>
    <w:p w14:paraId="56144FD3" w14:textId="77777777" w:rsidR="00B210F5" w:rsidRPr="00570873" w:rsidRDefault="00000000">
      <w:pPr>
        <w:spacing w:line="560" w:lineRule="exact"/>
        <w:ind w:firstLineChars="200" w:firstLine="560"/>
        <w:rPr>
          <w:rFonts w:ascii="宋体" w:hAnsi="宋体" w:cs="宋体" w:hint="eastAsia"/>
          <w:sz w:val="28"/>
          <w:szCs w:val="28"/>
        </w:rPr>
      </w:pPr>
      <w:r w:rsidRPr="00570873">
        <w:rPr>
          <w:rFonts w:ascii="宋体" w:hAnsi="宋体" w:cs="宋体" w:hint="eastAsia"/>
          <w:sz w:val="28"/>
          <w:szCs w:val="28"/>
        </w:rPr>
        <w:t>4.如果在本合同执行过程中对本合同文件的具体措辞、条款或章节的任何修订或补充，必须经过双方协商后书面同意并由双方的授权代表签署后方能生效，本合同与补充协议不一致的地方，以补充协议为准。</w:t>
      </w:r>
    </w:p>
    <w:tbl>
      <w:tblPr>
        <w:tblStyle w:val="affffff"/>
        <w:tblW w:w="8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5"/>
        <w:gridCol w:w="4332"/>
      </w:tblGrid>
      <w:tr w:rsidR="00B210F5" w:rsidRPr="00570873" w14:paraId="1D20CC5D" w14:textId="77777777">
        <w:trPr>
          <w:trHeight w:hRule="exact" w:val="796"/>
        </w:trPr>
        <w:tc>
          <w:tcPr>
            <w:tcW w:w="4435" w:type="dxa"/>
          </w:tcPr>
          <w:p w14:paraId="64472E30" w14:textId="77777777" w:rsidR="00B210F5" w:rsidRPr="00570873" w:rsidRDefault="00000000">
            <w:pPr>
              <w:spacing w:line="560" w:lineRule="exact"/>
              <w:rPr>
                <w:rFonts w:ascii="宋体" w:hAnsi="宋体" w:cs="宋体" w:hint="eastAsia"/>
                <w:sz w:val="28"/>
                <w:szCs w:val="28"/>
              </w:rPr>
            </w:pPr>
            <w:r w:rsidRPr="00570873">
              <w:rPr>
                <w:rFonts w:ascii="宋体" w:hAnsi="宋体" w:cs="宋体" w:hint="eastAsia"/>
                <w:sz w:val="28"/>
                <w:szCs w:val="28"/>
              </w:rPr>
              <w:t>甲方：（盖章）</w:t>
            </w:r>
          </w:p>
        </w:tc>
        <w:tc>
          <w:tcPr>
            <w:tcW w:w="4332" w:type="dxa"/>
          </w:tcPr>
          <w:p w14:paraId="19C3CDCB" w14:textId="77777777" w:rsidR="00B210F5" w:rsidRPr="00570873" w:rsidRDefault="00000000">
            <w:pPr>
              <w:spacing w:line="560" w:lineRule="exact"/>
              <w:rPr>
                <w:rFonts w:ascii="宋体" w:hAnsi="宋体" w:cs="宋体" w:hint="eastAsia"/>
                <w:sz w:val="28"/>
                <w:szCs w:val="28"/>
              </w:rPr>
            </w:pPr>
            <w:r w:rsidRPr="00570873">
              <w:rPr>
                <w:rFonts w:ascii="宋体" w:hAnsi="宋体" w:cs="宋体" w:hint="eastAsia"/>
                <w:sz w:val="28"/>
                <w:szCs w:val="28"/>
              </w:rPr>
              <w:t>乙方：（盖章）</w:t>
            </w:r>
          </w:p>
          <w:p w14:paraId="07BA9CDF" w14:textId="77777777" w:rsidR="00B210F5" w:rsidRPr="00570873" w:rsidRDefault="00B210F5">
            <w:pPr>
              <w:spacing w:line="560" w:lineRule="exact"/>
              <w:ind w:firstLine="560"/>
              <w:rPr>
                <w:rFonts w:ascii="宋体" w:hAnsi="宋体" w:cs="宋体" w:hint="eastAsia"/>
                <w:sz w:val="28"/>
                <w:szCs w:val="28"/>
              </w:rPr>
            </w:pPr>
          </w:p>
        </w:tc>
      </w:tr>
      <w:tr w:rsidR="00B210F5" w:rsidRPr="00570873" w14:paraId="197DAD1D" w14:textId="77777777">
        <w:trPr>
          <w:trHeight w:hRule="exact" w:val="784"/>
        </w:trPr>
        <w:tc>
          <w:tcPr>
            <w:tcW w:w="4435" w:type="dxa"/>
            <w:vAlign w:val="center"/>
          </w:tcPr>
          <w:p w14:paraId="0E4CCBDA" w14:textId="77777777" w:rsidR="00B210F5" w:rsidRPr="00570873" w:rsidRDefault="00000000">
            <w:pPr>
              <w:spacing w:line="560" w:lineRule="exact"/>
              <w:rPr>
                <w:rFonts w:ascii="宋体" w:hAnsi="宋体" w:cs="宋体" w:hint="eastAsia"/>
                <w:sz w:val="28"/>
                <w:szCs w:val="28"/>
              </w:rPr>
            </w:pPr>
            <w:r w:rsidRPr="00570873">
              <w:rPr>
                <w:rFonts w:ascii="宋体" w:hAnsi="宋体" w:cs="宋体" w:hint="eastAsia"/>
                <w:sz w:val="28"/>
                <w:szCs w:val="28"/>
              </w:rPr>
              <w:t>法人代表签字（委托代理人）：</w:t>
            </w:r>
          </w:p>
        </w:tc>
        <w:tc>
          <w:tcPr>
            <w:tcW w:w="4332" w:type="dxa"/>
            <w:vAlign w:val="center"/>
          </w:tcPr>
          <w:p w14:paraId="33352949" w14:textId="77777777" w:rsidR="00B210F5" w:rsidRPr="00570873" w:rsidRDefault="00000000">
            <w:pPr>
              <w:spacing w:line="560" w:lineRule="exact"/>
              <w:rPr>
                <w:rFonts w:ascii="宋体" w:hAnsi="宋体" w:cs="宋体" w:hint="eastAsia"/>
                <w:sz w:val="28"/>
                <w:szCs w:val="28"/>
              </w:rPr>
            </w:pPr>
            <w:r w:rsidRPr="00570873">
              <w:rPr>
                <w:rFonts w:ascii="宋体" w:hAnsi="宋体" w:cs="宋体" w:hint="eastAsia"/>
                <w:sz w:val="28"/>
                <w:szCs w:val="28"/>
              </w:rPr>
              <w:t>法人代表签字（委托代理人）：</w:t>
            </w:r>
          </w:p>
        </w:tc>
      </w:tr>
      <w:tr w:rsidR="00B210F5" w:rsidRPr="00570873" w14:paraId="7C842250" w14:textId="77777777">
        <w:trPr>
          <w:trHeight w:hRule="exact" w:val="568"/>
        </w:trPr>
        <w:tc>
          <w:tcPr>
            <w:tcW w:w="4435" w:type="dxa"/>
            <w:vAlign w:val="center"/>
          </w:tcPr>
          <w:p w14:paraId="0566F1FA" w14:textId="77777777" w:rsidR="00B210F5" w:rsidRPr="00570873" w:rsidRDefault="00000000">
            <w:pPr>
              <w:spacing w:line="560" w:lineRule="exact"/>
              <w:rPr>
                <w:rFonts w:ascii="宋体" w:hAnsi="宋体" w:cs="宋体" w:hint="eastAsia"/>
                <w:sz w:val="28"/>
                <w:szCs w:val="28"/>
              </w:rPr>
            </w:pPr>
            <w:r w:rsidRPr="00570873">
              <w:rPr>
                <w:rFonts w:ascii="宋体" w:hAnsi="宋体" w:cs="宋体" w:hint="eastAsia"/>
                <w:sz w:val="28"/>
                <w:szCs w:val="28"/>
              </w:rPr>
              <w:t>联系电话：</w:t>
            </w:r>
          </w:p>
        </w:tc>
        <w:tc>
          <w:tcPr>
            <w:tcW w:w="4332" w:type="dxa"/>
            <w:vAlign w:val="center"/>
          </w:tcPr>
          <w:p w14:paraId="595DBF63" w14:textId="77777777" w:rsidR="00B210F5" w:rsidRPr="00570873" w:rsidRDefault="00000000">
            <w:pPr>
              <w:spacing w:line="560" w:lineRule="exact"/>
              <w:ind w:firstLine="560"/>
              <w:rPr>
                <w:rFonts w:ascii="宋体" w:hAnsi="宋体" w:cs="宋体" w:hint="eastAsia"/>
                <w:sz w:val="28"/>
                <w:szCs w:val="28"/>
              </w:rPr>
            </w:pPr>
            <w:r w:rsidRPr="00570873">
              <w:rPr>
                <w:rFonts w:ascii="宋体" w:hAnsi="宋体" w:cs="宋体" w:hint="eastAsia"/>
                <w:sz w:val="28"/>
                <w:szCs w:val="28"/>
              </w:rPr>
              <w:t>联系电话：</w:t>
            </w:r>
          </w:p>
        </w:tc>
      </w:tr>
      <w:tr w:rsidR="00B210F5" w:rsidRPr="00570873" w14:paraId="45F4438B" w14:textId="77777777">
        <w:trPr>
          <w:trHeight w:hRule="exact" w:val="836"/>
        </w:trPr>
        <w:tc>
          <w:tcPr>
            <w:tcW w:w="4435" w:type="dxa"/>
            <w:vAlign w:val="center"/>
          </w:tcPr>
          <w:p w14:paraId="74253FBC" w14:textId="77777777" w:rsidR="00B210F5" w:rsidRPr="00570873" w:rsidRDefault="00000000">
            <w:pPr>
              <w:spacing w:line="560" w:lineRule="exact"/>
              <w:rPr>
                <w:rFonts w:ascii="宋体" w:hAnsi="宋体" w:cs="宋体" w:hint="eastAsia"/>
                <w:sz w:val="28"/>
                <w:szCs w:val="28"/>
              </w:rPr>
            </w:pPr>
            <w:r w:rsidRPr="00570873">
              <w:rPr>
                <w:rFonts w:ascii="宋体" w:hAnsi="宋体" w:cs="宋体" w:hint="eastAsia"/>
                <w:sz w:val="28"/>
                <w:szCs w:val="28"/>
              </w:rPr>
              <w:t>地址：</w:t>
            </w:r>
          </w:p>
        </w:tc>
        <w:tc>
          <w:tcPr>
            <w:tcW w:w="4332" w:type="dxa"/>
            <w:vAlign w:val="center"/>
          </w:tcPr>
          <w:p w14:paraId="540B060F" w14:textId="77777777" w:rsidR="00B210F5" w:rsidRPr="00570873" w:rsidRDefault="00000000">
            <w:pPr>
              <w:spacing w:line="560" w:lineRule="exact"/>
              <w:ind w:firstLine="560"/>
              <w:rPr>
                <w:rFonts w:ascii="宋体" w:hAnsi="宋体" w:cs="宋体" w:hint="eastAsia"/>
                <w:sz w:val="28"/>
                <w:szCs w:val="28"/>
              </w:rPr>
            </w:pPr>
            <w:r w:rsidRPr="00570873">
              <w:rPr>
                <w:rFonts w:ascii="宋体" w:hAnsi="宋体" w:cs="宋体" w:hint="eastAsia"/>
                <w:sz w:val="28"/>
                <w:szCs w:val="28"/>
              </w:rPr>
              <w:t>地址：</w:t>
            </w:r>
          </w:p>
        </w:tc>
      </w:tr>
      <w:tr w:rsidR="00B210F5" w:rsidRPr="00570873" w14:paraId="20BAC5E9" w14:textId="77777777">
        <w:trPr>
          <w:trHeight w:hRule="exact" w:val="790"/>
        </w:trPr>
        <w:tc>
          <w:tcPr>
            <w:tcW w:w="4435" w:type="dxa"/>
            <w:vAlign w:val="center"/>
          </w:tcPr>
          <w:p w14:paraId="46CFFA05" w14:textId="77777777" w:rsidR="00B210F5" w:rsidRPr="00570873" w:rsidRDefault="00000000">
            <w:pPr>
              <w:spacing w:line="560" w:lineRule="exact"/>
              <w:rPr>
                <w:rFonts w:ascii="宋体" w:hAnsi="宋体" w:cs="宋体" w:hint="eastAsia"/>
                <w:sz w:val="28"/>
                <w:szCs w:val="28"/>
              </w:rPr>
            </w:pPr>
            <w:r w:rsidRPr="00570873">
              <w:rPr>
                <w:rFonts w:ascii="宋体" w:hAnsi="宋体" w:cs="宋体" w:hint="eastAsia"/>
                <w:sz w:val="28"/>
                <w:szCs w:val="28"/>
              </w:rPr>
              <w:t>日    期：</w:t>
            </w:r>
          </w:p>
        </w:tc>
        <w:tc>
          <w:tcPr>
            <w:tcW w:w="4332" w:type="dxa"/>
            <w:vAlign w:val="center"/>
          </w:tcPr>
          <w:p w14:paraId="33B77971" w14:textId="77777777" w:rsidR="00B210F5" w:rsidRPr="00570873" w:rsidRDefault="00000000">
            <w:pPr>
              <w:spacing w:line="560" w:lineRule="exact"/>
              <w:ind w:firstLine="560"/>
              <w:rPr>
                <w:rFonts w:ascii="宋体" w:hAnsi="宋体" w:cs="宋体" w:hint="eastAsia"/>
                <w:sz w:val="28"/>
                <w:szCs w:val="28"/>
              </w:rPr>
            </w:pPr>
            <w:r w:rsidRPr="00570873">
              <w:rPr>
                <w:rFonts w:ascii="宋体" w:hAnsi="宋体" w:cs="宋体" w:hint="eastAsia"/>
                <w:sz w:val="28"/>
                <w:szCs w:val="28"/>
              </w:rPr>
              <w:t>日    期：</w:t>
            </w:r>
          </w:p>
        </w:tc>
      </w:tr>
    </w:tbl>
    <w:p w14:paraId="1F2F3B31" w14:textId="4A5768CC" w:rsidR="00B210F5" w:rsidRPr="00570873" w:rsidRDefault="00000000" w:rsidP="008E1500">
      <w:pPr>
        <w:rPr>
          <w:rFonts w:ascii="宋体" w:hAnsi="宋体" w:cs="宋体" w:hint="eastAsia"/>
          <w:snapToGrid w:val="0"/>
          <w:color w:val="000000"/>
          <w:kern w:val="0"/>
          <w:sz w:val="28"/>
          <w:szCs w:val="28"/>
        </w:rPr>
      </w:pPr>
      <w:r w:rsidRPr="00570873">
        <w:rPr>
          <w:b/>
          <w:sz w:val="36"/>
          <w:szCs w:val="36"/>
        </w:rPr>
        <w:br w:type="page"/>
      </w:r>
      <w:r w:rsidRPr="00570873">
        <w:rPr>
          <w:rFonts w:ascii="宋体" w:hAnsi="宋体" w:cs="宋体" w:hint="eastAsia"/>
          <w:snapToGrid w:val="0"/>
          <w:color w:val="000000"/>
          <w:kern w:val="0"/>
          <w:sz w:val="28"/>
          <w:szCs w:val="28"/>
        </w:rPr>
        <w:lastRenderedPageBreak/>
        <w:t>附件：项目具体需求</w:t>
      </w:r>
    </w:p>
    <w:p w14:paraId="71FE96BF" w14:textId="77777777" w:rsidR="00B210F5" w:rsidRPr="00570873" w:rsidRDefault="00B210F5"/>
    <w:p w14:paraId="4EEA1652" w14:textId="77777777" w:rsidR="00B210F5" w:rsidRPr="00570873" w:rsidRDefault="00B210F5">
      <w:pPr>
        <w:spacing w:line="360" w:lineRule="auto"/>
        <w:jc w:val="center"/>
        <w:outlineLvl w:val="0"/>
        <w:rPr>
          <w:rFonts w:asciiTheme="minorEastAsia" w:eastAsiaTheme="minorEastAsia" w:hAnsiTheme="minorEastAsia" w:hint="eastAsia"/>
          <w:b/>
          <w:sz w:val="36"/>
          <w:szCs w:val="36"/>
        </w:rPr>
      </w:pPr>
    </w:p>
    <w:p w14:paraId="0567283A" w14:textId="77777777" w:rsidR="00B210F5" w:rsidRPr="00570873" w:rsidRDefault="00B210F5">
      <w:pPr>
        <w:spacing w:line="360" w:lineRule="auto"/>
        <w:ind w:right="660" w:firstLineChars="2250" w:firstLine="4725"/>
        <w:rPr>
          <w:rFonts w:eastAsia="Calibri"/>
          <w:szCs w:val="21"/>
        </w:rPr>
        <w:sectPr w:rsidR="00B210F5" w:rsidRPr="00570873">
          <w:footerReference w:type="default" r:id="rId19"/>
          <w:footerReference w:type="first" r:id="rId20"/>
          <w:pgSz w:w="11906" w:h="16838"/>
          <w:pgMar w:top="1418" w:right="1134" w:bottom="851" w:left="1134" w:header="851" w:footer="992" w:gutter="0"/>
          <w:cols w:space="720"/>
          <w:docGrid w:linePitch="312"/>
        </w:sectPr>
      </w:pPr>
      <w:bookmarkStart w:id="682" w:name="_Toc97371947"/>
    </w:p>
    <w:p w14:paraId="617EE3C7" w14:textId="77777777" w:rsidR="00B210F5" w:rsidRPr="00570873" w:rsidRDefault="00B210F5">
      <w:pPr>
        <w:spacing w:line="360" w:lineRule="auto"/>
        <w:jc w:val="center"/>
        <w:outlineLvl w:val="0"/>
        <w:rPr>
          <w:rFonts w:asciiTheme="minorEastAsia" w:eastAsiaTheme="minorEastAsia" w:hAnsiTheme="minorEastAsia" w:hint="eastAsia"/>
          <w:b/>
          <w:sz w:val="36"/>
          <w:szCs w:val="36"/>
        </w:rPr>
      </w:pPr>
    </w:p>
    <w:p w14:paraId="5BF537A9" w14:textId="77777777" w:rsidR="00B210F5" w:rsidRPr="00570873" w:rsidRDefault="00000000">
      <w:pPr>
        <w:spacing w:line="360" w:lineRule="auto"/>
        <w:jc w:val="center"/>
        <w:outlineLvl w:val="0"/>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t>第六章   响应文件格式</w:t>
      </w:r>
      <w:bookmarkEnd w:id="682"/>
    </w:p>
    <w:p w14:paraId="69653D96" w14:textId="77777777" w:rsidR="00B210F5" w:rsidRPr="00570873" w:rsidRDefault="00B210F5">
      <w:pPr>
        <w:widowControl/>
        <w:spacing w:line="360" w:lineRule="auto"/>
        <w:jc w:val="left"/>
        <w:rPr>
          <w:rFonts w:asciiTheme="minorEastAsia" w:eastAsiaTheme="minorEastAsia" w:hAnsiTheme="minorEastAsia" w:hint="eastAsia"/>
          <w:b/>
          <w:sz w:val="24"/>
        </w:rPr>
      </w:pPr>
    </w:p>
    <w:p w14:paraId="6BF8929C" w14:textId="77777777" w:rsidR="00B210F5" w:rsidRPr="00570873" w:rsidRDefault="00000000">
      <w:pPr>
        <w:tabs>
          <w:tab w:val="left" w:pos="900"/>
          <w:tab w:val="left" w:pos="1980"/>
        </w:tabs>
        <w:snapToGrid w:val="0"/>
        <w:spacing w:line="360" w:lineRule="auto"/>
        <w:ind w:left="142"/>
        <w:rPr>
          <w:rFonts w:asciiTheme="minorEastAsia" w:eastAsiaTheme="minorEastAsia" w:hAnsiTheme="minorEastAsia" w:hint="eastAsia"/>
          <w:b/>
          <w:kern w:val="0"/>
          <w:sz w:val="24"/>
        </w:rPr>
      </w:pPr>
      <w:r w:rsidRPr="00570873">
        <w:rPr>
          <w:rFonts w:asciiTheme="minorEastAsia" w:eastAsiaTheme="minorEastAsia" w:hAnsiTheme="minorEastAsia"/>
          <w:b/>
          <w:kern w:val="0"/>
          <w:sz w:val="24"/>
        </w:rPr>
        <w:t>供应商编制文件须知</w:t>
      </w:r>
    </w:p>
    <w:p w14:paraId="3A1D52D3" w14:textId="77777777" w:rsidR="00B210F5" w:rsidRPr="00570873" w:rsidRDefault="00000000">
      <w:pPr>
        <w:tabs>
          <w:tab w:val="left" w:pos="900"/>
          <w:tab w:val="left" w:pos="1980"/>
        </w:tabs>
        <w:snapToGrid w:val="0"/>
        <w:spacing w:line="360" w:lineRule="auto"/>
        <w:ind w:left="142"/>
        <w:rPr>
          <w:rFonts w:asciiTheme="minorEastAsia" w:eastAsiaTheme="minorEastAsia" w:hAnsiTheme="minorEastAsia" w:hint="eastAsia"/>
          <w:sz w:val="24"/>
        </w:rPr>
      </w:pPr>
      <w:r w:rsidRPr="00570873">
        <w:rPr>
          <w:rFonts w:asciiTheme="minorEastAsia" w:eastAsiaTheme="minorEastAsia" w:hAnsiTheme="minorEastAsia"/>
          <w:sz w:val="24"/>
        </w:rPr>
        <w:t>1、供应商按照本部分的顺序编制响应文件，编制中涉及格式资料的，应按照本部分提供的内容和格式（所有表格的格式可扩展）填写提交。</w:t>
      </w:r>
    </w:p>
    <w:p w14:paraId="11FF2EB7" w14:textId="77777777" w:rsidR="00B210F5" w:rsidRPr="00570873" w:rsidRDefault="00000000">
      <w:pPr>
        <w:tabs>
          <w:tab w:val="left" w:pos="900"/>
          <w:tab w:val="left" w:pos="1980"/>
        </w:tabs>
        <w:snapToGrid w:val="0"/>
        <w:spacing w:line="360" w:lineRule="auto"/>
        <w:ind w:left="142"/>
        <w:rPr>
          <w:rFonts w:asciiTheme="minorEastAsia" w:eastAsiaTheme="minorEastAsia" w:hAnsiTheme="minorEastAsia" w:hint="eastAsia"/>
          <w:kern w:val="0"/>
          <w:sz w:val="24"/>
        </w:rPr>
      </w:pPr>
      <w:r w:rsidRPr="00570873">
        <w:rPr>
          <w:rFonts w:asciiTheme="minorEastAsia" w:eastAsiaTheme="minorEastAsia" w:hAnsiTheme="minorEastAsia"/>
          <w:sz w:val="24"/>
        </w:rPr>
        <w:t>2、</w:t>
      </w:r>
      <w:r w:rsidRPr="00570873">
        <w:rPr>
          <w:rFonts w:asciiTheme="minorEastAsia" w:eastAsiaTheme="minorEastAsia" w:hAnsiTheme="minorEastAsia"/>
          <w:kern w:val="0"/>
          <w:sz w:val="24"/>
        </w:rPr>
        <w:t>对于竞争性磋商文件中标记了“实质性格式”文件的，供应商</w:t>
      </w:r>
      <w:r w:rsidRPr="00570873">
        <w:rPr>
          <w:rFonts w:asciiTheme="minorEastAsia" w:eastAsiaTheme="minorEastAsia" w:hAnsiTheme="minorEastAsia"/>
          <w:sz w:val="24"/>
        </w:rPr>
        <w:t>不得改变格式中给定的文字所表达的含义，不得删减格式中的实质性内容，不得自行添加与格式中给定的文字内容相矛盾的内容，不得对应当填写的空格不填写或不实质性响应，</w:t>
      </w:r>
      <w:r w:rsidRPr="00570873">
        <w:rPr>
          <w:rFonts w:asciiTheme="minorEastAsia" w:eastAsiaTheme="minorEastAsia" w:hAnsiTheme="minorEastAsia"/>
          <w:b/>
          <w:kern w:val="0"/>
          <w:sz w:val="24"/>
        </w:rPr>
        <w:t>否则响应无效</w:t>
      </w:r>
      <w:r w:rsidRPr="00570873">
        <w:rPr>
          <w:rFonts w:asciiTheme="minorEastAsia" w:eastAsiaTheme="minorEastAsia" w:hAnsiTheme="minorEastAsia"/>
          <w:kern w:val="0"/>
          <w:sz w:val="24"/>
        </w:rPr>
        <w:t>。未标记“实质性格式”的文件和竞争性磋商文件未提供格式的内容，可由供应商自行编写。</w:t>
      </w:r>
    </w:p>
    <w:p w14:paraId="05AFCF97" w14:textId="77777777" w:rsidR="00B210F5" w:rsidRPr="00570873" w:rsidRDefault="00000000">
      <w:pPr>
        <w:tabs>
          <w:tab w:val="left" w:pos="900"/>
          <w:tab w:val="left" w:pos="1980"/>
        </w:tabs>
        <w:snapToGrid w:val="0"/>
        <w:spacing w:line="360" w:lineRule="auto"/>
        <w:ind w:left="142"/>
        <w:rPr>
          <w:rFonts w:asciiTheme="minorEastAsia" w:eastAsiaTheme="minorEastAsia" w:hAnsiTheme="minorEastAsia" w:hint="eastAsia"/>
          <w:sz w:val="24"/>
        </w:rPr>
      </w:pPr>
      <w:r w:rsidRPr="00570873">
        <w:rPr>
          <w:rFonts w:asciiTheme="minorEastAsia" w:eastAsiaTheme="minorEastAsia" w:hAnsiTheme="minorEastAsia"/>
          <w:sz w:val="24"/>
        </w:rPr>
        <w:t>3、全部声明和问题的回答及所附材料必须是真实的、准确的和完整的。</w:t>
      </w:r>
    </w:p>
    <w:p w14:paraId="44BB94AB" w14:textId="77777777" w:rsidR="00B210F5" w:rsidRPr="00570873" w:rsidRDefault="00B210F5">
      <w:pPr>
        <w:tabs>
          <w:tab w:val="left" w:pos="900"/>
          <w:tab w:val="left" w:pos="1980"/>
        </w:tabs>
        <w:snapToGrid w:val="0"/>
        <w:spacing w:line="360" w:lineRule="auto"/>
        <w:ind w:left="142"/>
        <w:rPr>
          <w:rFonts w:asciiTheme="minorEastAsia" w:eastAsiaTheme="minorEastAsia" w:hAnsiTheme="minorEastAsia" w:hint="eastAsia"/>
          <w:sz w:val="24"/>
        </w:rPr>
      </w:pPr>
    </w:p>
    <w:p w14:paraId="6B434287" w14:textId="77777777" w:rsidR="00B210F5" w:rsidRPr="00570873" w:rsidRDefault="00000000">
      <w:pPr>
        <w:widowControl/>
        <w:jc w:val="left"/>
        <w:rPr>
          <w:rFonts w:asciiTheme="minorEastAsia" w:eastAsiaTheme="minorEastAsia" w:hAnsiTheme="minorEastAsia" w:hint="eastAsia"/>
          <w:sz w:val="24"/>
        </w:rPr>
      </w:pPr>
      <w:r w:rsidRPr="00570873">
        <w:rPr>
          <w:rFonts w:asciiTheme="minorEastAsia" w:eastAsiaTheme="minorEastAsia" w:hAnsi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0E5C3027" w14:textId="77777777" w:rsidR="00B210F5" w:rsidRPr="00570873" w:rsidRDefault="00B210F5">
      <w:pPr>
        <w:rPr>
          <w:rFonts w:asciiTheme="minorEastAsia" w:eastAsiaTheme="minorEastAsia" w:hAnsiTheme="minorEastAsia" w:hint="eastAsia"/>
          <w:b/>
          <w:spacing w:val="20"/>
          <w:szCs w:val="21"/>
        </w:rPr>
      </w:pPr>
    </w:p>
    <w:p w14:paraId="01B00C6F" w14:textId="77777777" w:rsidR="00B210F5" w:rsidRPr="00570873" w:rsidRDefault="00000000">
      <w:pPr>
        <w:rPr>
          <w:rFonts w:asciiTheme="minorEastAsia" w:eastAsiaTheme="minorEastAsia" w:hAnsiTheme="minorEastAsia" w:hint="eastAsia"/>
          <w:b/>
          <w:sz w:val="24"/>
        </w:rPr>
      </w:pPr>
      <w:r w:rsidRPr="00570873">
        <w:rPr>
          <w:rFonts w:asciiTheme="minorEastAsia" w:eastAsiaTheme="minorEastAsia" w:hAnsiTheme="minorEastAsia"/>
          <w:b/>
          <w:spacing w:val="20"/>
          <w:sz w:val="24"/>
        </w:rPr>
        <w:t>响应文件</w:t>
      </w:r>
      <w:r w:rsidRPr="00570873">
        <w:rPr>
          <w:rFonts w:asciiTheme="minorEastAsia" w:eastAsiaTheme="minorEastAsia" w:hAnsiTheme="minorEastAsia"/>
          <w:b/>
          <w:sz w:val="24"/>
        </w:rPr>
        <w:t>封面（非实质性格式）</w:t>
      </w:r>
    </w:p>
    <w:p w14:paraId="59D99DA5" w14:textId="77777777" w:rsidR="00B210F5" w:rsidRPr="00570873" w:rsidRDefault="00B210F5">
      <w:pPr>
        <w:jc w:val="center"/>
        <w:rPr>
          <w:rFonts w:asciiTheme="minorEastAsia" w:eastAsiaTheme="minorEastAsia" w:hAnsiTheme="minorEastAsia" w:hint="eastAsia"/>
          <w:szCs w:val="21"/>
        </w:rPr>
      </w:pPr>
    </w:p>
    <w:p w14:paraId="0C8199F0" w14:textId="77777777" w:rsidR="00B210F5" w:rsidRPr="00570873" w:rsidRDefault="00B210F5">
      <w:pPr>
        <w:jc w:val="center"/>
        <w:rPr>
          <w:rFonts w:asciiTheme="minorEastAsia" w:eastAsiaTheme="minorEastAsia" w:hAnsiTheme="minorEastAsia" w:hint="eastAsia"/>
          <w:b/>
          <w:spacing w:val="60"/>
          <w:sz w:val="84"/>
          <w:szCs w:val="84"/>
        </w:rPr>
      </w:pPr>
    </w:p>
    <w:p w14:paraId="62FB523E" w14:textId="77777777" w:rsidR="00B210F5" w:rsidRPr="00570873" w:rsidRDefault="00B210F5">
      <w:pPr>
        <w:jc w:val="center"/>
        <w:rPr>
          <w:rFonts w:asciiTheme="minorEastAsia" w:eastAsiaTheme="minorEastAsia" w:hAnsiTheme="minorEastAsia" w:hint="eastAsia"/>
          <w:b/>
          <w:spacing w:val="60"/>
          <w:sz w:val="84"/>
          <w:szCs w:val="84"/>
        </w:rPr>
      </w:pPr>
    </w:p>
    <w:p w14:paraId="5E8F0E5B" w14:textId="77777777" w:rsidR="00B210F5" w:rsidRPr="00570873" w:rsidRDefault="00000000">
      <w:pPr>
        <w:jc w:val="center"/>
        <w:rPr>
          <w:rFonts w:asciiTheme="minorEastAsia" w:eastAsiaTheme="minorEastAsia" w:hAnsiTheme="minorEastAsia" w:hint="eastAsia"/>
          <w:b/>
          <w:spacing w:val="60"/>
          <w:sz w:val="84"/>
          <w:szCs w:val="84"/>
        </w:rPr>
      </w:pPr>
      <w:r w:rsidRPr="00570873">
        <w:rPr>
          <w:rFonts w:asciiTheme="minorEastAsia" w:eastAsiaTheme="minorEastAsia" w:hAnsiTheme="minorEastAsia"/>
          <w:b/>
          <w:spacing w:val="60"/>
          <w:sz w:val="84"/>
          <w:szCs w:val="84"/>
        </w:rPr>
        <w:t>响 应 文 件</w:t>
      </w:r>
    </w:p>
    <w:p w14:paraId="3126A03C" w14:textId="77777777" w:rsidR="00B210F5" w:rsidRPr="00570873" w:rsidRDefault="00B210F5">
      <w:pPr>
        <w:jc w:val="center"/>
        <w:rPr>
          <w:rFonts w:asciiTheme="minorEastAsia" w:eastAsiaTheme="minorEastAsia" w:hAnsiTheme="minorEastAsia" w:hint="eastAsia"/>
          <w:b/>
          <w:spacing w:val="60"/>
          <w:sz w:val="52"/>
          <w:szCs w:val="52"/>
        </w:rPr>
      </w:pPr>
    </w:p>
    <w:p w14:paraId="31DDFC35" w14:textId="77777777" w:rsidR="00B210F5" w:rsidRPr="00570873" w:rsidRDefault="00B210F5">
      <w:pPr>
        <w:ind w:firstLineChars="150" w:firstLine="542"/>
        <w:rPr>
          <w:rFonts w:asciiTheme="minorEastAsia" w:eastAsiaTheme="minorEastAsia" w:hAnsiTheme="minorEastAsia" w:hint="eastAsia"/>
          <w:b/>
          <w:spacing w:val="20"/>
          <w:sz w:val="32"/>
          <w:szCs w:val="32"/>
        </w:rPr>
      </w:pPr>
    </w:p>
    <w:p w14:paraId="2C215200" w14:textId="77777777" w:rsidR="00B210F5" w:rsidRPr="00570873" w:rsidRDefault="00B210F5">
      <w:pPr>
        <w:ind w:firstLineChars="150" w:firstLine="542"/>
        <w:rPr>
          <w:rFonts w:asciiTheme="minorEastAsia" w:eastAsiaTheme="minorEastAsia" w:hAnsiTheme="minorEastAsia" w:hint="eastAsia"/>
          <w:b/>
          <w:spacing w:val="20"/>
          <w:sz w:val="32"/>
          <w:szCs w:val="32"/>
        </w:rPr>
      </w:pPr>
    </w:p>
    <w:p w14:paraId="15538E30" w14:textId="77777777" w:rsidR="00B210F5" w:rsidRPr="00570873" w:rsidRDefault="00B210F5">
      <w:pPr>
        <w:ind w:firstLineChars="150" w:firstLine="542"/>
        <w:rPr>
          <w:rFonts w:asciiTheme="minorEastAsia" w:eastAsiaTheme="minorEastAsia" w:hAnsiTheme="minorEastAsia" w:hint="eastAsia"/>
          <w:b/>
          <w:spacing w:val="20"/>
          <w:sz w:val="32"/>
          <w:szCs w:val="32"/>
        </w:rPr>
      </w:pPr>
    </w:p>
    <w:p w14:paraId="41828627" w14:textId="77777777" w:rsidR="00B210F5" w:rsidRPr="00570873" w:rsidRDefault="00B210F5">
      <w:pPr>
        <w:ind w:firstLineChars="150" w:firstLine="542"/>
        <w:rPr>
          <w:rFonts w:asciiTheme="minorEastAsia" w:eastAsiaTheme="minorEastAsia" w:hAnsiTheme="minorEastAsia" w:hint="eastAsia"/>
          <w:b/>
          <w:spacing w:val="20"/>
          <w:sz w:val="32"/>
          <w:szCs w:val="32"/>
        </w:rPr>
      </w:pPr>
    </w:p>
    <w:p w14:paraId="47616148" w14:textId="77777777" w:rsidR="00B210F5" w:rsidRPr="00570873" w:rsidRDefault="00B210F5">
      <w:pPr>
        <w:ind w:firstLineChars="150" w:firstLine="542"/>
        <w:rPr>
          <w:rFonts w:asciiTheme="minorEastAsia" w:eastAsiaTheme="minorEastAsia" w:hAnsiTheme="minorEastAsia" w:hint="eastAsia"/>
          <w:b/>
          <w:spacing w:val="20"/>
          <w:sz w:val="32"/>
          <w:szCs w:val="32"/>
        </w:rPr>
      </w:pPr>
    </w:p>
    <w:p w14:paraId="7DDDDC32" w14:textId="77777777" w:rsidR="00B210F5" w:rsidRPr="00570873" w:rsidRDefault="00000000">
      <w:pPr>
        <w:ind w:firstLineChars="150" w:firstLine="542"/>
        <w:rPr>
          <w:rFonts w:asciiTheme="minorEastAsia" w:eastAsiaTheme="minorEastAsia" w:hAnsiTheme="minorEastAsia" w:hint="eastAsia"/>
          <w:b/>
          <w:spacing w:val="20"/>
          <w:sz w:val="32"/>
          <w:szCs w:val="32"/>
        </w:rPr>
      </w:pPr>
      <w:r w:rsidRPr="00570873">
        <w:rPr>
          <w:rFonts w:asciiTheme="minorEastAsia" w:eastAsiaTheme="minorEastAsia" w:hAnsiTheme="minorEastAsia"/>
          <w:b/>
          <w:spacing w:val="20"/>
          <w:sz w:val="32"/>
          <w:szCs w:val="32"/>
        </w:rPr>
        <w:t>项目名称:</w:t>
      </w:r>
    </w:p>
    <w:p w14:paraId="43557096" w14:textId="77777777" w:rsidR="00B210F5" w:rsidRPr="00570873" w:rsidRDefault="00000000">
      <w:pPr>
        <w:ind w:firstLineChars="150" w:firstLine="542"/>
        <w:rPr>
          <w:rFonts w:asciiTheme="minorEastAsia" w:eastAsiaTheme="minorEastAsia" w:hAnsiTheme="minorEastAsia" w:hint="eastAsia"/>
          <w:b/>
          <w:spacing w:val="20"/>
          <w:sz w:val="32"/>
          <w:szCs w:val="32"/>
        </w:rPr>
      </w:pPr>
      <w:r w:rsidRPr="00570873">
        <w:rPr>
          <w:rFonts w:asciiTheme="minorEastAsia" w:eastAsiaTheme="minorEastAsia" w:hAnsiTheme="minorEastAsia"/>
          <w:b/>
          <w:spacing w:val="20"/>
          <w:sz w:val="32"/>
          <w:szCs w:val="32"/>
        </w:rPr>
        <w:t>项目编号/包号：</w:t>
      </w:r>
    </w:p>
    <w:p w14:paraId="3FCCFF3D" w14:textId="77777777" w:rsidR="00B210F5" w:rsidRPr="00570873" w:rsidRDefault="00B210F5">
      <w:pPr>
        <w:ind w:firstLineChars="150" w:firstLine="542"/>
        <w:rPr>
          <w:rFonts w:asciiTheme="minorEastAsia" w:eastAsiaTheme="minorEastAsia" w:hAnsiTheme="minorEastAsia" w:hint="eastAsia"/>
          <w:b/>
          <w:spacing w:val="20"/>
          <w:sz w:val="32"/>
          <w:szCs w:val="32"/>
        </w:rPr>
      </w:pPr>
    </w:p>
    <w:p w14:paraId="36688B59" w14:textId="77777777" w:rsidR="00B210F5" w:rsidRPr="00570873" w:rsidRDefault="00B210F5">
      <w:pPr>
        <w:ind w:firstLineChars="150" w:firstLine="542"/>
        <w:rPr>
          <w:rFonts w:asciiTheme="minorEastAsia" w:eastAsiaTheme="minorEastAsia" w:hAnsiTheme="minorEastAsia" w:hint="eastAsia"/>
          <w:b/>
          <w:spacing w:val="20"/>
          <w:sz w:val="32"/>
          <w:szCs w:val="32"/>
        </w:rPr>
      </w:pPr>
    </w:p>
    <w:p w14:paraId="63B6940C" w14:textId="77777777" w:rsidR="00B210F5" w:rsidRPr="00570873" w:rsidRDefault="00B210F5">
      <w:pPr>
        <w:jc w:val="center"/>
        <w:rPr>
          <w:rFonts w:asciiTheme="minorEastAsia" w:eastAsiaTheme="minorEastAsia" w:hAnsiTheme="minorEastAsia" w:hint="eastAsia"/>
          <w:b/>
          <w:sz w:val="32"/>
          <w:szCs w:val="32"/>
        </w:rPr>
      </w:pPr>
    </w:p>
    <w:p w14:paraId="6E5A6B78" w14:textId="77777777" w:rsidR="00B210F5" w:rsidRPr="00570873" w:rsidRDefault="00B210F5">
      <w:pPr>
        <w:jc w:val="center"/>
        <w:rPr>
          <w:rFonts w:asciiTheme="minorEastAsia" w:eastAsiaTheme="minorEastAsia" w:hAnsiTheme="minorEastAsia" w:hint="eastAsia"/>
          <w:b/>
          <w:sz w:val="32"/>
          <w:szCs w:val="32"/>
        </w:rPr>
      </w:pPr>
    </w:p>
    <w:p w14:paraId="1DD9D601" w14:textId="77777777" w:rsidR="00B210F5" w:rsidRPr="00570873" w:rsidRDefault="00B210F5">
      <w:pPr>
        <w:jc w:val="center"/>
        <w:rPr>
          <w:rFonts w:asciiTheme="minorEastAsia" w:eastAsiaTheme="minorEastAsia" w:hAnsiTheme="minorEastAsia" w:hint="eastAsia"/>
          <w:b/>
          <w:sz w:val="32"/>
          <w:szCs w:val="32"/>
        </w:rPr>
      </w:pPr>
    </w:p>
    <w:p w14:paraId="48F39E22" w14:textId="77777777" w:rsidR="00B210F5" w:rsidRPr="00570873" w:rsidRDefault="00B210F5">
      <w:pPr>
        <w:jc w:val="center"/>
        <w:rPr>
          <w:rFonts w:asciiTheme="minorEastAsia" w:eastAsiaTheme="minorEastAsia" w:hAnsiTheme="minorEastAsia" w:hint="eastAsia"/>
          <w:b/>
          <w:spacing w:val="20"/>
          <w:sz w:val="32"/>
          <w:szCs w:val="32"/>
        </w:rPr>
      </w:pPr>
    </w:p>
    <w:p w14:paraId="450659EA" w14:textId="77777777" w:rsidR="00B210F5" w:rsidRPr="00570873" w:rsidRDefault="00B210F5">
      <w:pPr>
        <w:jc w:val="center"/>
        <w:rPr>
          <w:rFonts w:asciiTheme="minorEastAsia" w:eastAsiaTheme="minorEastAsia" w:hAnsiTheme="minorEastAsia" w:hint="eastAsia"/>
          <w:b/>
          <w:spacing w:val="20"/>
          <w:sz w:val="32"/>
          <w:szCs w:val="32"/>
        </w:rPr>
      </w:pPr>
    </w:p>
    <w:p w14:paraId="1FB43E80" w14:textId="77777777" w:rsidR="00B210F5" w:rsidRPr="00570873" w:rsidRDefault="00B210F5">
      <w:pPr>
        <w:jc w:val="center"/>
        <w:rPr>
          <w:rFonts w:asciiTheme="minorEastAsia" w:eastAsiaTheme="minorEastAsia" w:hAnsiTheme="minorEastAsia" w:hint="eastAsia"/>
          <w:b/>
          <w:spacing w:val="20"/>
          <w:sz w:val="32"/>
          <w:szCs w:val="32"/>
        </w:rPr>
      </w:pPr>
    </w:p>
    <w:p w14:paraId="60CE7BD4" w14:textId="77777777" w:rsidR="00B210F5" w:rsidRPr="00570873" w:rsidRDefault="00000000">
      <w:pPr>
        <w:spacing w:line="360" w:lineRule="auto"/>
        <w:ind w:firstLineChars="400" w:firstLine="1445"/>
        <w:jc w:val="left"/>
        <w:rPr>
          <w:rFonts w:asciiTheme="minorEastAsia" w:eastAsiaTheme="minorEastAsia" w:hAnsiTheme="minorEastAsia" w:hint="eastAsia"/>
          <w:b/>
          <w:spacing w:val="20"/>
          <w:sz w:val="32"/>
          <w:szCs w:val="32"/>
        </w:rPr>
      </w:pPr>
      <w:r w:rsidRPr="00570873">
        <w:rPr>
          <w:rFonts w:asciiTheme="minorEastAsia" w:eastAsiaTheme="minorEastAsia" w:hAnsiTheme="minorEastAsia"/>
          <w:b/>
          <w:spacing w:val="20"/>
          <w:sz w:val="32"/>
          <w:szCs w:val="32"/>
        </w:rPr>
        <w:t>供应商名称：</w:t>
      </w:r>
    </w:p>
    <w:p w14:paraId="6C717138" w14:textId="77777777" w:rsidR="00B210F5" w:rsidRPr="00570873" w:rsidRDefault="00B210F5">
      <w:pPr>
        <w:jc w:val="center"/>
        <w:rPr>
          <w:rFonts w:asciiTheme="minorEastAsia" w:eastAsiaTheme="minorEastAsia" w:hAnsiTheme="minorEastAsia" w:hint="eastAsia"/>
          <w:b/>
          <w:sz w:val="32"/>
          <w:szCs w:val="32"/>
        </w:rPr>
      </w:pPr>
    </w:p>
    <w:p w14:paraId="57115F30" w14:textId="77777777" w:rsidR="00B210F5" w:rsidRPr="00570873" w:rsidRDefault="00000000">
      <w:pPr>
        <w:rPr>
          <w:rFonts w:asciiTheme="minorEastAsia" w:eastAsiaTheme="minorEastAsia" w:hAnsiTheme="minorEastAsia" w:hint="eastAsia"/>
          <w:b/>
        </w:rPr>
      </w:pPr>
      <w:r w:rsidRPr="00570873">
        <w:rPr>
          <w:rFonts w:asciiTheme="minorEastAsia" w:eastAsiaTheme="minorEastAsia" w:hAnsiTheme="minorEastAsia"/>
          <w:b/>
          <w:spacing w:val="20"/>
          <w:sz w:val="32"/>
          <w:szCs w:val="32"/>
        </w:rPr>
        <w:br w:type="page"/>
      </w:r>
    </w:p>
    <w:p w14:paraId="507D995D"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sz w:val="24"/>
        </w:rPr>
        <w:lastRenderedPageBreak/>
        <w:t>1 满足《中华人民共和国政府采购法》第二十二条规定</w:t>
      </w:r>
    </w:p>
    <w:p w14:paraId="7D717852" w14:textId="77777777" w:rsidR="00B210F5" w:rsidRPr="00570873" w:rsidRDefault="00000000">
      <w:pPr>
        <w:tabs>
          <w:tab w:val="left" w:pos="1080"/>
        </w:tabs>
        <w:snapToGrid w:val="0"/>
        <w:rPr>
          <w:rFonts w:asciiTheme="minorEastAsia" w:eastAsiaTheme="minorEastAsia" w:hAnsiTheme="minorEastAsia" w:hint="eastAsia"/>
          <w:sz w:val="24"/>
        </w:rPr>
      </w:pPr>
      <w:r w:rsidRPr="00570873">
        <w:rPr>
          <w:rFonts w:asciiTheme="minorEastAsia" w:eastAsiaTheme="minorEastAsia" w:hAnsiTheme="minorEastAsia" w:hint="eastAsia"/>
          <w:sz w:val="24"/>
        </w:rPr>
        <w:t>1-1营业执照等证明文件</w:t>
      </w:r>
    </w:p>
    <w:p w14:paraId="0521E571" w14:textId="77777777" w:rsidR="00B210F5" w:rsidRPr="00570873" w:rsidRDefault="00000000">
      <w:pPr>
        <w:widowControl/>
        <w:jc w:val="left"/>
        <w:rPr>
          <w:rFonts w:asciiTheme="minorEastAsia" w:eastAsiaTheme="minorEastAsia" w:hAnsiTheme="minorEastAsia" w:hint="eastAsia"/>
          <w:sz w:val="24"/>
          <w:szCs w:val="20"/>
        </w:rPr>
      </w:pPr>
      <w:r w:rsidRPr="00570873">
        <w:rPr>
          <w:rFonts w:asciiTheme="minorEastAsia" w:eastAsiaTheme="minorEastAsia" w:hAnsiTheme="minorEastAsia"/>
          <w:sz w:val="24"/>
        </w:rPr>
        <w:br w:type="page"/>
      </w:r>
    </w:p>
    <w:p w14:paraId="006BD913" w14:textId="77777777" w:rsidR="00B210F5" w:rsidRPr="00570873" w:rsidRDefault="00000000">
      <w:pPr>
        <w:pStyle w:val="34"/>
        <w:rPr>
          <w:rFonts w:asciiTheme="minorEastAsia" w:eastAsiaTheme="minorEastAsia" w:hAnsiTheme="minorEastAsia" w:hint="eastAsia"/>
          <w:b w:val="0"/>
          <w:bCs/>
          <w:szCs w:val="24"/>
          <w:u w:val="none"/>
        </w:rPr>
      </w:pPr>
      <w:r w:rsidRPr="00570873">
        <w:rPr>
          <w:rFonts w:asciiTheme="minorEastAsia" w:eastAsiaTheme="minorEastAsia" w:hAnsiTheme="minorEastAsia"/>
          <w:b w:val="0"/>
          <w:szCs w:val="24"/>
          <w:u w:val="none"/>
        </w:rPr>
        <w:lastRenderedPageBreak/>
        <w:t>1-2 供应商资格声明书</w:t>
      </w:r>
    </w:p>
    <w:p w14:paraId="44736A25" w14:textId="77777777" w:rsidR="00B210F5" w:rsidRPr="00570873" w:rsidRDefault="00000000">
      <w:pPr>
        <w:jc w:val="center"/>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t>供应商资格声明书</w:t>
      </w:r>
    </w:p>
    <w:p w14:paraId="1ABBE8C8" w14:textId="77777777" w:rsidR="00B210F5" w:rsidRPr="00570873" w:rsidRDefault="00B210F5">
      <w:pPr>
        <w:tabs>
          <w:tab w:val="left" w:pos="5580"/>
        </w:tabs>
        <w:spacing w:line="360" w:lineRule="auto"/>
        <w:rPr>
          <w:rFonts w:asciiTheme="minorEastAsia" w:eastAsiaTheme="minorEastAsia" w:hAnsiTheme="minorEastAsia" w:hint="eastAsia"/>
          <w:sz w:val="24"/>
        </w:rPr>
      </w:pPr>
    </w:p>
    <w:p w14:paraId="35DE0FB5" w14:textId="77777777" w:rsidR="00B210F5" w:rsidRPr="00570873" w:rsidRDefault="00000000">
      <w:pPr>
        <w:tabs>
          <w:tab w:val="left" w:pos="5580"/>
        </w:tabs>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致：</w:t>
      </w:r>
      <w:r w:rsidRPr="00570873">
        <w:rPr>
          <w:rFonts w:asciiTheme="minorEastAsia" w:eastAsiaTheme="minorEastAsia" w:hAnsiTheme="minorEastAsia"/>
          <w:sz w:val="24"/>
          <w:u w:val="single"/>
        </w:rPr>
        <w:t>采购人或采购代理机构</w:t>
      </w:r>
    </w:p>
    <w:p w14:paraId="230D5E6F" w14:textId="77777777" w:rsidR="00B210F5" w:rsidRPr="00570873" w:rsidRDefault="00000000">
      <w:pPr>
        <w:spacing w:line="360" w:lineRule="auto"/>
        <w:ind w:firstLineChars="200" w:firstLine="480"/>
        <w:rPr>
          <w:rFonts w:asciiTheme="minorEastAsia" w:eastAsiaTheme="minorEastAsia" w:hAnsiTheme="minorEastAsia" w:hint="eastAsia"/>
          <w:sz w:val="24"/>
        </w:rPr>
      </w:pPr>
      <w:r w:rsidRPr="00570873">
        <w:rPr>
          <w:rFonts w:asciiTheme="minorEastAsia" w:eastAsiaTheme="minorEastAsia" w:hAnsiTheme="minorEastAsia"/>
          <w:sz w:val="24"/>
        </w:rPr>
        <w:t>在参与本次项目磋商中，我单位承诺：</w:t>
      </w:r>
    </w:p>
    <w:p w14:paraId="52EC8D55" w14:textId="77777777" w:rsidR="00B210F5" w:rsidRPr="00570873" w:rsidRDefault="00000000">
      <w:pPr>
        <w:numPr>
          <w:ilvl w:val="0"/>
          <w:numId w:val="76"/>
        </w:numPr>
        <w:spacing w:line="360" w:lineRule="auto"/>
        <w:ind w:left="1134"/>
        <w:rPr>
          <w:rFonts w:asciiTheme="minorEastAsia" w:eastAsiaTheme="minorEastAsia" w:hAnsiTheme="minorEastAsia" w:hint="eastAsia"/>
          <w:sz w:val="24"/>
          <w:szCs w:val="22"/>
        </w:rPr>
      </w:pPr>
      <w:r w:rsidRPr="00570873">
        <w:rPr>
          <w:rFonts w:asciiTheme="minorEastAsia" w:eastAsiaTheme="minorEastAsia" w:hAnsiTheme="minorEastAsia"/>
          <w:sz w:val="24"/>
          <w:szCs w:val="22"/>
        </w:rPr>
        <w:t>具有良好的商业信誉和健全的财务会计制度；</w:t>
      </w:r>
    </w:p>
    <w:p w14:paraId="57F6DAE2" w14:textId="77777777" w:rsidR="00B210F5" w:rsidRPr="00570873" w:rsidRDefault="00000000">
      <w:pPr>
        <w:numPr>
          <w:ilvl w:val="0"/>
          <w:numId w:val="76"/>
        </w:numPr>
        <w:spacing w:line="360" w:lineRule="auto"/>
        <w:ind w:left="1134"/>
        <w:rPr>
          <w:rFonts w:asciiTheme="minorEastAsia" w:eastAsiaTheme="minorEastAsia" w:hAnsiTheme="minorEastAsia" w:hint="eastAsia"/>
          <w:sz w:val="24"/>
          <w:szCs w:val="22"/>
        </w:rPr>
      </w:pPr>
      <w:r w:rsidRPr="00570873">
        <w:rPr>
          <w:rFonts w:asciiTheme="minorEastAsia" w:eastAsiaTheme="minorEastAsia" w:hAnsiTheme="minorEastAsia"/>
          <w:sz w:val="24"/>
          <w:szCs w:val="22"/>
        </w:rPr>
        <w:t>具有履行合同所必需的设备和专业技术能力；</w:t>
      </w:r>
    </w:p>
    <w:p w14:paraId="3437E43F" w14:textId="77777777" w:rsidR="00B210F5" w:rsidRPr="00570873" w:rsidRDefault="00000000">
      <w:pPr>
        <w:numPr>
          <w:ilvl w:val="0"/>
          <w:numId w:val="76"/>
        </w:numPr>
        <w:spacing w:line="360" w:lineRule="auto"/>
        <w:ind w:left="1134"/>
        <w:rPr>
          <w:rFonts w:asciiTheme="minorEastAsia" w:eastAsiaTheme="minorEastAsia" w:hAnsiTheme="minorEastAsia" w:hint="eastAsia"/>
          <w:sz w:val="24"/>
          <w:szCs w:val="22"/>
        </w:rPr>
      </w:pPr>
      <w:r w:rsidRPr="00570873">
        <w:rPr>
          <w:rFonts w:asciiTheme="minorEastAsia" w:eastAsiaTheme="minorEastAsia" w:hAnsiTheme="minorEastAsia"/>
          <w:sz w:val="24"/>
          <w:szCs w:val="22"/>
        </w:rPr>
        <w:t>有依法缴纳税收和社会保障资金的良好记录；</w:t>
      </w:r>
    </w:p>
    <w:p w14:paraId="5F3C1E0D" w14:textId="77777777" w:rsidR="00B210F5" w:rsidRPr="00570873" w:rsidRDefault="00000000">
      <w:pPr>
        <w:numPr>
          <w:ilvl w:val="0"/>
          <w:numId w:val="76"/>
        </w:numPr>
        <w:spacing w:line="360" w:lineRule="auto"/>
        <w:ind w:left="1134"/>
        <w:rPr>
          <w:rFonts w:asciiTheme="minorEastAsia" w:eastAsiaTheme="minorEastAsia" w:hAnsiTheme="minorEastAsia" w:hint="eastAsia"/>
          <w:sz w:val="24"/>
          <w:szCs w:val="22"/>
        </w:rPr>
      </w:pPr>
      <w:r w:rsidRPr="00570873">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59B869" w14:textId="77777777" w:rsidR="00B210F5" w:rsidRPr="00570873" w:rsidRDefault="00000000">
      <w:pPr>
        <w:numPr>
          <w:ilvl w:val="0"/>
          <w:numId w:val="76"/>
        </w:numPr>
        <w:spacing w:line="360" w:lineRule="auto"/>
        <w:ind w:left="1134"/>
        <w:rPr>
          <w:rFonts w:asciiTheme="minorEastAsia" w:eastAsiaTheme="minorEastAsia" w:hAnsiTheme="minorEastAsia" w:hint="eastAsia"/>
          <w:sz w:val="24"/>
          <w:szCs w:val="22"/>
        </w:rPr>
      </w:pPr>
      <w:r w:rsidRPr="00570873">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2D0445E6" w14:textId="77777777" w:rsidR="00B210F5" w:rsidRPr="00570873" w:rsidRDefault="00000000">
      <w:pPr>
        <w:numPr>
          <w:ilvl w:val="0"/>
          <w:numId w:val="76"/>
        </w:numPr>
        <w:spacing w:line="360" w:lineRule="auto"/>
        <w:ind w:left="1134"/>
        <w:rPr>
          <w:rFonts w:asciiTheme="minorEastAsia" w:eastAsiaTheme="minorEastAsia" w:hAnsiTheme="minorEastAsia" w:hint="eastAsia"/>
          <w:sz w:val="24"/>
          <w:szCs w:val="22"/>
        </w:rPr>
      </w:pPr>
      <w:r w:rsidRPr="00570873">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17FA5369" w14:textId="77777777" w:rsidR="00B210F5" w:rsidRPr="00570873" w:rsidRDefault="00000000">
      <w:pPr>
        <w:numPr>
          <w:ilvl w:val="0"/>
          <w:numId w:val="76"/>
        </w:numPr>
        <w:spacing w:line="360" w:lineRule="auto"/>
        <w:ind w:left="1134"/>
        <w:rPr>
          <w:rFonts w:asciiTheme="minorEastAsia" w:eastAsiaTheme="minorEastAsia" w:hAnsiTheme="minorEastAsia" w:hint="eastAsia"/>
          <w:sz w:val="24"/>
          <w:szCs w:val="22"/>
        </w:rPr>
      </w:pPr>
      <w:r w:rsidRPr="00570873">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210F5" w:rsidRPr="00570873" w14:paraId="3ACFE43A" w14:textId="77777777">
        <w:trPr>
          <w:trHeight w:val="430"/>
          <w:jc w:val="center"/>
        </w:trPr>
        <w:tc>
          <w:tcPr>
            <w:tcW w:w="950" w:type="dxa"/>
            <w:vAlign w:val="center"/>
          </w:tcPr>
          <w:p w14:paraId="795EA83A"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序号</w:t>
            </w:r>
          </w:p>
        </w:tc>
        <w:tc>
          <w:tcPr>
            <w:tcW w:w="4574" w:type="dxa"/>
            <w:vAlign w:val="center"/>
          </w:tcPr>
          <w:p w14:paraId="3F68A50B"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单位名称</w:t>
            </w:r>
          </w:p>
        </w:tc>
        <w:tc>
          <w:tcPr>
            <w:tcW w:w="2976" w:type="dxa"/>
            <w:vAlign w:val="center"/>
          </w:tcPr>
          <w:p w14:paraId="2C906719"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相互关系</w:t>
            </w:r>
          </w:p>
        </w:tc>
      </w:tr>
      <w:tr w:rsidR="00B210F5" w:rsidRPr="00570873" w14:paraId="75779948" w14:textId="77777777">
        <w:trPr>
          <w:trHeight w:val="430"/>
          <w:jc w:val="center"/>
        </w:trPr>
        <w:tc>
          <w:tcPr>
            <w:tcW w:w="950" w:type="dxa"/>
            <w:vAlign w:val="center"/>
          </w:tcPr>
          <w:p w14:paraId="54735D1C"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1</w:t>
            </w:r>
          </w:p>
        </w:tc>
        <w:tc>
          <w:tcPr>
            <w:tcW w:w="4574" w:type="dxa"/>
            <w:vAlign w:val="center"/>
          </w:tcPr>
          <w:p w14:paraId="68C7E56B" w14:textId="77777777" w:rsidR="00B210F5" w:rsidRPr="00570873" w:rsidRDefault="00B210F5">
            <w:pPr>
              <w:jc w:val="center"/>
              <w:rPr>
                <w:rFonts w:asciiTheme="minorEastAsia" w:eastAsiaTheme="minorEastAsia" w:hAnsiTheme="minorEastAsia" w:hint="eastAsia"/>
                <w:sz w:val="24"/>
              </w:rPr>
            </w:pPr>
          </w:p>
        </w:tc>
        <w:tc>
          <w:tcPr>
            <w:tcW w:w="2976" w:type="dxa"/>
            <w:vAlign w:val="center"/>
          </w:tcPr>
          <w:p w14:paraId="57B92970" w14:textId="77777777" w:rsidR="00B210F5" w:rsidRPr="00570873" w:rsidRDefault="00B210F5">
            <w:pPr>
              <w:jc w:val="center"/>
              <w:rPr>
                <w:rFonts w:asciiTheme="minorEastAsia" w:eastAsiaTheme="minorEastAsia" w:hAnsiTheme="minorEastAsia" w:hint="eastAsia"/>
                <w:sz w:val="24"/>
              </w:rPr>
            </w:pPr>
          </w:p>
        </w:tc>
      </w:tr>
      <w:tr w:rsidR="00B210F5" w:rsidRPr="00570873" w14:paraId="0BFF1142" w14:textId="77777777">
        <w:trPr>
          <w:trHeight w:val="430"/>
          <w:jc w:val="center"/>
        </w:trPr>
        <w:tc>
          <w:tcPr>
            <w:tcW w:w="950" w:type="dxa"/>
            <w:vAlign w:val="center"/>
          </w:tcPr>
          <w:p w14:paraId="08405911"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2</w:t>
            </w:r>
          </w:p>
        </w:tc>
        <w:tc>
          <w:tcPr>
            <w:tcW w:w="4574" w:type="dxa"/>
            <w:vAlign w:val="center"/>
          </w:tcPr>
          <w:p w14:paraId="27A5A909" w14:textId="77777777" w:rsidR="00B210F5" w:rsidRPr="00570873" w:rsidRDefault="00B210F5">
            <w:pPr>
              <w:jc w:val="center"/>
              <w:rPr>
                <w:rFonts w:asciiTheme="minorEastAsia" w:eastAsiaTheme="minorEastAsia" w:hAnsiTheme="minorEastAsia" w:hint="eastAsia"/>
                <w:sz w:val="24"/>
              </w:rPr>
            </w:pPr>
          </w:p>
        </w:tc>
        <w:tc>
          <w:tcPr>
            <w:tcW w:w="2976" w:type="dxa"/>
            <w:vAlign w:val="center"/>
          </w:tcPr>
          <w:p w14:paraId="1952792A" w14:textId="77777777" w:rsidR="00B210F5" w:rsidRPr="00570873" w:rsidRDefault="00B210F5">
            <w:pPr>
              <w:jc w:val="center"/>
              <w:rPr>
                <w:rFonts w:asciiTheme="minorEastAsia" w:eastAsiaTheme="minorEastAsia" w:hAnsiTheme="minorEastAsia" w:hint="eastAsia"/>
                <w:sz w:val="24"/>
              </w:rPr>
            </w:pPr>
          </w:p>
        </w:tc>
      </w:tr>
      <w:tr w:rsidR="00B210F5" w:rsidRPr="00570873" w14:paraId="28956691" w14:textId="77777777">
        <w:trPr>
          <w:trHeight w:val="430"/>
          <w:jc w:val="center"/>
        </w:trPr>
        <w:tc>
          <w:tcPr>
            <w:tcW w:w="950" w:type="dxa"/>
            <w:vAlign w:val="center"/>
          </w:tcPr>
          <w:p w14:paraId="5345D203" w14:textId="77777777" w:rsidR="00B210F5" w:rsidRPr="00570873" w:rsidRDefault="00000000">
            <w:pPr>
              <w:jc w:val="center"/>
              <w:rPr>
                <w:rFonts w:asciiTheme="minorEastAsia" w:eastAsiaTheme="minorEastAsia" w:hAnsiTheme="minorEastAsia" w:hint="eastAsia"/>
                <w:sz w:val="24"/>
              </w:rPr>
            </w:pPr>
            <w:r w:rsidRPr="00570873">
              <w:rPr>
                <w:rFonts w:asciiTheme="minorEastAsia" w:eastAsiaTheme="minorEastAsia" w:hAnsiTheme="minorEastAsia"/>
                <w:sz w:val="24"/>
              </w:rPr>
              <w:t>…</w:t>
            </w:r>
          </w:p>
        </w:tc>
        <w:tc>
          <w:tcPr>
            <w:tcW w:w="4574" w:type="dxa"/>
            <w:vAlign w:val="center"/>
          </w:tcPr>
          <w:p w14:paraId="3896B068" w14:textId="77777777" w:rsidR="00B210F5" w:rsidRPr="00570873" w:rsidRDefault="00B210F5">
            <w:pPr>
              <w:jc w:val="center"/>
              <w:rPr>
                <w:rFonts w:asciiTheme="minorEastAsia" w:eastAsiaTheme="minorEastAsia" w:hAnsiTheme="minorEastAsia" w:hint="eastAsia"/>
                <w:sz w:val="24"/>
              </w:rPr>
            </w:pPr>
          </w:p>
        </w:tc>
        <w:tc>
          <w:tcPr>
            <w:tcW w:w="2976" w:type="dxa"/>
            <w:vAlign w:val="center"/>
          </w:tcPr>
          <w:p w14:paraId="07FA4E2A" w14:textId="77777777" w:rsidR="00B210F5" w:rsidRPr="00570873" w:rsidRDefault="00B210F5">
            <w:pPr>
              <w:jc w:val="center"/>
              <w:rPr>
                <w:rFonts w:asciiTheme="minorEastAsia" w:eastAsiaTheme="minorEastAsia" w:hAnsiTheme="minorEastAsia" w:hint="eastAsia"/>
                <w:sz w:val="24"/>
              </w:rPr>
            </w:pPr>
          </w:p>
        </w:tc>
      </w:tr>
    </w:tbl>
    <w:p w14:paraId="068CA331" w14:textId="77777777" w:rsidR="00B210F5" w:rsidRPr="00570873" w:rsidRDefault="00B210F5">
      <w:pPr>
        <w:rPr>
          <w:rFonts w:asciiTheme="minorEastAsia" w:eastAsiaTheme="minorEastAsia" w:hAnsiTheme="minorEastAsia" w:hint="eastAsia"/>
        </w:rPr>
      </w:pPr>
    </w:p>
    <w:p w14:paraId="5C5D5276" w14:textId="77777777" w:rsidR="00B210F5" w:rsidRPr="00570873" w:rsidRDefault="00000000">
      <w:pPr>
        <w:ind w:firstLineChars="200" w:firstLine="480"/>
        <w:rPr>
          <w:rFonts w:asciiTheme="minorEastAsia" w:eastAsiaTheme="minorEastAsia" w:hAnsiTheme="minorEastAsia" w:hint="eastAsia"/>
          <w:sz w:val="24"/>
          <w:szCs w:val="22"/>
        </w:rPr>
      </w:pPr>
      <w:r w:rsidRPr="00570873">
        <w:rPr>
          <w:rFonts w:asciiTheme="minorEastAsia" w:eastAsiaTheme="minorEastAsia" w:hAnsiTheme="minorEastAsia"/>
          <w:sz w:val="24"/>
        </w:rPr>
        <w:t>上述声明真实有效，否则我方负全部责任。</w:t>
      </w:r>
    </w:p>
    <w:p w14:paraId="03315389" w14:textId="77777777" w:rsidR="00B210F5" w:rsidRPr="00570873" w:rsidRDefault="00B210F5">
      <w:pPr>
        <w:spacing w:line="360" w:lineRule="auto"/>
        <w:rPr>
          <w:rFonts w:asciiTheme="minorEastAsia" w:eastAsiaTheme="minorEastAsia" w:hAnsiTheme="minorEastAsia" w:hint="eastAsia"/>
          <w:sz w:val="24"/>
        </w:rPr>
      </w:pPr>
    </w:p>
    <w:p w14:paraId="165E5A02" w14:textId="77777777" w:rsidR="00B210F5" w:rsidRPr="00570873" w:rsidRDefault="00000000">
      <w:pPr>
        <w:autoSpaceDE w:val="0"/>
        <w:autoSpaceDN w:val="0"/>
        <w:adjustRightInd w:val="0"/>
        <w:snapToGrid w:val="0"/>
        <w:spacing w:before="25" w:after="25" w:line="360" w:lineRule="auto"/>
        <w:ind w:right="360"/>
        <w:jc w:val="right"/>
        <w:rPr>
          <w:rFonts w:asciiTheme="minorEastAsia" w:eastAsiaTheme="minorEastAsia" w:hAnsiTheme="minorEastAsia" w:hint="eastAsia"/>
          <w:sz w:val="24"/>
          <w:lang w:val="zh-CN"/>
        </w:rPr>
      </w:pPr>
      <w:r w:rsidRPr="00570873">
        <w:rPr>
          <w:rFonts w:asciiTheme="minorEastAsia" w:eastAsiaTheme="minorEastAsia" w:hAnsiTheme="minorEastAsia"/>
          <w:sz w:val="24"/>
        </w:rPr>
        <w:t>供应商名称（加盖公章）</w:t>
      </w:r>
      <w:r w:rsidRPr="00570873">
        <w:rPr>
          <w:rFonts w:asciiTheme="minorEastAsia" w:eastAsiaTheme="minorEastAsia" w:hAnsiTheme="minorEastAsia"/>
          <w:sz w:val="24"/>
          <w:lang w:val="zh-CN"/>
        </w:rPr>
        <w:t>：</w:t>
      </w:r>
      <w:r w:rsidRPr="00570873">
        <w:rPr>
          <w:rFonts w:asciiTheme="minorEastAsia" w:eastAsiaTheme="minorEastAsia" w:hAnsiTheme="minorEastAsia"/>
          <w:sz w:val="24"/>
        </w:rPr>
        <w:t>______</w:t>
      </w:r>
    </w:p>
    <w:p w14:paraId="3CAFAACA" w14:textId="77777777" w:rsidR="00B210F5" w:rsidRPr="00570873" w:rsidRDefault="00000000">
      <w:pPr>
        <w:spacing w:line="360" w:lineRule="auto"/>
        <w:ind w:right="360" w:firstLine="480"/>
        <w:jc w:val="right"/>
        <w:rPr>
          <w:rFonts w:asciiTheme="minorEastAsia" w:eastAsiaTheme="minorEastAsia" w:hAnsiTheme="minorEastAsia" w:hint="eastAsia"/>
          <w:sz w:val="24"/>
        </w:rPr>
      </w:pPr>
      <w:r w:rsidRPr="00570873">
        <w:rPr>
          <w:rFonts w:asciiTheme="minorEastAsia" w:eastAsiaTheme="minorEastAsia" w:hAnsiTheme="minorEastAsia"/>
          <w:sz w:val="24"/>
          <w:szCs w:val="20"/>
        </w:rPr>
        <w:t xml:space="preserve">日期：____年____月____日   </w:t>
      </w:r>
    </w:p>
    <w:p w14:paraId="3A37CA5F" w14:textId="77777777" w:rsidR="00B210F5" w:rsidRPr="00570873" w:rsidRDefault="00000000">
      <w:pPr>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说明：供应商承诺不实的，依据《政府采购法》第七十七条“提供虚假材料谋取中标、成交的”有关规定予以处理。</w:t>
      </w:r>
    </w:p>
    <w:p w14:paraId="095B60D4" w14:textId="77777777" w:rsidR="00B210F5" w:rsidRPr="00570873" w:rsidRDefault="00B210F5">
      <w:pPr>
        <w:tabs>
          <w:tab w:val="left" w:pos="5580"/>
        </w:tabs>
        <w:spacing w:line="360" w:lineRule="auto"/>
        <w:rPr>
          <w:rFonts w:asciiTheme="minorEastAsia" w:eastAsiaTheme="minorEastAsia" w:hAnsiTheme="minorEastAsia" w:hint="eastAsia"/>
          <w:sz w:val="24"/>
        </w:rPr>
        <w:sectPr w:rsidR="00B210F5" w:rsidRPr="00570873">
          <w:footerReference w:type="default" r:id="rId21"/>
          <w:footerReference w:type="first" r:id="rId22"/>
          <w:pgSz w:w="11907" w:h="16840"/>
          <w:pgMar w:top="1418" w:right="1134" w:bottom="1418" w:left="1701" w:header="851" w:footer="851" w:gutter="0"/>
          <w:cols w:space="720"/>
          <w:docGrid w:linePitch="462"/>
        </w:sectPr>
      </w:pPr>
    </w:p>
    <w:p w14:paraId="119E4EFB" w14:textId="77777777" w:rsidR="00B210F5" w:rsidRPr="00570873" w:rsidRDefault="00000000">
      <w:pPr>
        <w:tabs>
          <w:tab w:val="left" w:pos="360"/>
        </w:tabs>
        <w:snapToGrid w:val="0"/>
        <w:outlineLvl w:val="1"/>
        <w:rPr>
          <w:rFonts w:asciiTheme="minorEastAsia" w:eastAsiaTheme="minorEastAsia" w:hAnsiTheme="minorEastAsia" w:hint="eastAsia"/>
          <w:sz w:val="24"/>
        </w:rPr>
      </w:pPr>
      <w:r w:rsidRPr="00570873">
        <w:rPr>
          <w:rFonts w:asciiTheme="minorEastAsia" w:eastAsiaTheme="minorEastAsia" w:hAnsiTheme="minorEastAsia"/>
          <w:sz w:val="24"/>
        </w:rPr>
        <w:lastRenderedPageBreak/>
        <w:t>2 落实政府采购政策需满足的资格要求（如有）</w:t>
      </w:r>
    </w:p>
    <w:p w14:paraId="01489BE0" w14:textId="77777777" w:rsidR="00B210F5" w:rsidRPr="00570873" w:rsidRDefault="00000000">
      <w:pPr>
        <w:widowControl/>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2-1  中小企业政策证明文件</w:t>
      </w:r>
    </w:p>
    <w:p w14:paraId="599085B0" w14:textId="77777777" w:rsidR="00B210F5" w:rsidRPr="00570873" w:rsidRDefault="00000000">
      <w:pPr>
        <w:widowControl/>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说明：</w:t>
      </w:r>
    </w:p>
    <w:p w14:paraId="18659C50" w14:textId="77777777" w:rsidR="00B210F5" w:rsidRPr="00570873" w:rsidRDefault="00000000">
      <w:pPr>
        <w:widowControl/>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0D2A732C" w14:textId="77777777" w:rsidR="00B210F5" w:rsidRPr="00570873" w:rsidRDefault="00000000">
      <w:pPr>
        <w:widowControl/>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309104C0" w14:textId="77777777" w:rsidR="00B210F5" w:rsidRPr="00570873" w:rsidRDefault="00000000">
      <w:pPr>
        <w:widowControl/>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46700235" w14:textId="77777777" w:rsidR="00B210F5" w:rsidRPr="00570873" w:rsidRDefault="00000000">
      <w:pPr>
        <w:widowControl/>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（4）中小企业声明函填写注意事项</w:t>
      </w:r>
    </w:p>
    <w:p w14:paraId="52117788" w14:textId="77777777" w:rsidR="00B210F5" w:rsidRPr="00570873" w:rsidRDefault="00000000">
      <w:pPr>
        <w:widowControl/>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1）《中小企业声明函》 由参加政府采购活动的供应商出具 。联合体参与的，《中小企业 声明函》可由牵头人出具。</w:t>
      </w:r>
    </w:p>
    <w:p w14:paraId="032372CD" w14:textId="77777777" w:rsidR="00B210F5" w:rsidRPr="00570873" w:rsidRDefault="00000000">
      <w:pPr>
        <w:widowControl/>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1F7E683" w14:textId="77777777" w:rsidR="00B210F5" w:rsidRPr="00570873" w:rsidRDefault="00000000">
      <w:pPr>
        <w:widowControl/>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3）对于多标的采购项目，供应商应充分 、准确地了解所提供货物的制造企业 、提供服 务的承接企业信息。对相关情况了解不清楚的，不建议填报本声明函。</w:t>
      </w:r>
    </w:p>
    <w:p w14:paraId="1E52E05F" w14:textId="77777777" w:rsidR="00B210F5" w:rsidRPr="00570873" w:rsidRDefault="00000000">
      <w:pPr>
        <w:tabs>
          <w:tab w:val="left" w:pos="5580"/>
        </w:tabs>
        <w:spacing w:line="360" w:lineRule="auto"/>
        <w:rPr>
          <w:rFonts w:asciiTheme="minorEastAsia" w:eastAsiaTheme="minorEastAsia" w:hAnsiTheme="minorEastAsia" w:hint="eastAsia"/>
          <w:sz w:val="24"/>
        </w:rPr>
      </w:pPr>
      <w:r w:rsidRPr="00570873">
        <w:rPr>
          <w:rFonts w:asciiTheme="minorEastAsia" w:eastAsiaTheme="minorEastAsia" w:hAnsiTheme="minorEastAsia" w:hint="eastAsia"/>
          <w:sz w:val="24"/>
          <w:szCs w:val="20"/>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C767080" w14:textId="77777777" w:rsidR="00B210F5" w:rsidRPr="00570873" w:rsidRDefault="00000000">
      <w:pPr>
        <w:widowControl/>
        <w:jc w:val="left"/>
        <w:rPr>
          <w:rFonts w:asciiTheme="minorEastAsia" w:eastAsiaTheme="minorEastAsia" w:hAnsiTheme="minorEastAsia" w:hint="eastAsia"/>
          <w:sz w:val="24"/>
        </w:rPr>
      </w:pPr>
      <w:r w:rsidRPr="00570873">
        <w:rPr>
          <w:rFonts w:asciiTheme="minorEastAsia" w:eastAsiaTheme="minorEastAsia" w:hAnsiTheme="minorEastAsia"/>
          <w:b/>
          <w:bCs/>
          <w:sz w:val="36"/>
          <w:szCs w:val="36"/>
        </w:rPr>
        <w:br w:type="page"/>
      </w:r>
      <w:r w:rsidRPr="00570873">
        <w:rPr>
          <w:rFonts w:asciiTheme="minorEastAsia" w:eastAsiaTheme="minorEastAsia" w:hAnsiTheme="minorEastAsia"/>
          <w:sz w:val="24"/>
        </w:rPr>
        <w:lastRenderedPageBreak/>
        <w:t xml:space="preserve">2-1-1 </w:t>
      </w:r>
      <w:r w:rsidRPr="00570873">
        <w:rPr>
          <w:rFonts w:asciiTheme="minorEastAsia" w:eastAsiaTheme="minorEastAsia" w:hAnsiTheme="minorEastAsia" w:hint="eastAsia"/>
          <w:sz w:val="24"/>
        </w:rPr>
        <w:t>中小企业证明文件</w:t>
      </w:r>
    </w:p>
    <w:p w14:paraId="16C6C874" w14:textId="77777777" w:rsidR="00B210F5" w:rsidRPr="00570873" w:rsidRDefault="00000000">
      <w:pPr>
        <w:spacing w:beforeLines="100" w:before="240" w:afterLines="100" w:after="240" w:line="360" w:lineRule="auto"/>
        <w:jc w:val="center"/>
        <w:rPr>
          <w:rFonts w:asciiTheme="minorEastAsia" w:eastAsiaTheme="minorEastAsia" w:hAnsiTheme="minorEastAsia" w:hint="eastAsia"/>
          <w:b/>
          <w:bCs/>
          <w:sz w:val="36"/>
          <w:szCs w:val="36"/>
        </w:rPr>
      </w:pPr>
      <w:r w:rsidRPr="00570873">
        <w:rPr>
          <w:rFonts w:asciiTheme="minorEastAsia" w:eastAsiaTheme="minorEastAsia" w:hAnsiTheme="minorEastAsia"/>
          <w:b/>
          <w:bCs/>
          <w:sz w:val="36"/>
          <w:szCs w:val="36"/>
        </w:rPr>
        <w:t>中小企业声明函（工程、服务）格式</w:t>
      </w:r>
    </w:p>
    <w:p w14:paraId="6304B79F" w14:textId="77777777" w:rsidR="00B210F5" w:rsidRPr="00570873" w:rsidRDefault="00000000">
      <w:pPr>
        <w:spacing w:line="360" w:lineRule="auto"/>
        <w:ind w:firstLine="504"/>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本公司（联合体）郑重声明，根据《政府采购促进中小企业发展管理办法》（财库﹝2020﹞46 号）的规定，本公司（联合体）参加</w:t>
      </w:r>
      <w:r w:rsidRPr="00570873">
        <w:rPr>
          <w:rFonts w:asciiTheme="minorEastAsia" w:eastAsiaTheme="minorEastAsia" w:hAnsiTheme="minorEastAsia"/>
          <w:spacing w:val="6"/>
          <w:sz w:val="24"/>
          <w:u w:val="single"/>
        </w:rPr>
        <w:t>（单位名称）</w:t>
      </w:r>
      <w:r w:rsidRPr="00570873">
        <w:rPr>
          <w:rFonts w:asciiTheme="minorEastAsia" w:eastAsiaTheme="minorEastAsia" w:hAnsiTheme="minorEastAsia"/>
          <w:spacing w:val="6"/>
          <w:sz w:val="24"/>
        </w:rPr>
        <w:t>的</w:t>
      </w:r>
      <w:r w:rsidRPr="00570873">
        <w:rPr>
          <w:rFonts w:asciiTheme="minorEastAsia" w:eastAsiaTheme="minorEastAsia" w:hAnsiTheme="minorEastAsia"/>
          <w:spacing w:val="6"/>
          <w:sz w:val="24"/>
          <w:u w:val="single"/>
        </w:rPr>
        <w:t>（项目名称）</w:t>
      </w:r>
      <w:r w:rsidRPr="00570873">
        <w:rPr>
          <w:rFonts w:asciiTheme="minorEastAsia" w:eastAsiaTheme="minorEastAsia" w:hAnsi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705326B" w14:textId="77777777" w:rsidR="00B210F5" w:rsidRPr="00570873" w:rsidRDefault="00000000">
      <w:pPr>
        <w:spacing w:line="360" w:lineRule="auto"/>
        <w:ind w:firstLine="504"/>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1.</w:t>
      </w:r>
      <w:r w:rsidRPr="00570873">
        <w:rPr>
          <w:rFonts w:asciiTheme="minorEastAsia" w:eastAsiaTheme="minorEastAsia" w:hAnsiTheme="minorEastAsia"/>
          <w:spacing w:val="6"/>
          <w:sz w:val="24"/>
          <w:u w:val="single"/>
        </w:rPr>
        <w:t xml:space="preserve"> （标的名称） </w:t>
      </w:r>
      <w:r w:rsidRPr="00570873">
        <w:rPr>
          <w:rFonts w:asciiTheme="minorEastAsia" w:eastAsiaTheme="minorEastAsia" w:hAnsiTheme="minorEastAsia"/>
          <w:spacing w:val="6"/>
          <w:sz w:val="24"/>
        </w:rPr>
        <w:t>，属于</w:t>
      </w:r>
      <w:r w:rsidRPr="00570873">
        <w:rPr>
          <w:rFonts w:asciiTheme="minorEastAsia" w:eastAsiaTheme="minorEastAsia" w:hAnsiTheme="minorEastAsia"/>
          <w:spacing w:val="6"/>
          <w:sz w:val="24"/>
          <w:u w:val="single"/>
        </w:rPr>
        <w:t>（采购文件中明确的所属行业）</w:t>
      </w:r>
      <w:r w:rsidRPr="00570873">
        <w:rPr>
          <w:rFonts w:asciiTheme="minorEastAsia" w:eastAsiaTheme="minorEastAsia" w:hAnsiTheme="minorEastAsia"/>
          <w:spacing w:val="6"/>
          <w:sz w:val="24"/>
        </w:rPr>
        <w:t>行业；承建（承接）企业为</w:t>
      </w:r>
      <w:r w:rsidRPr="00570873">
        <w:rPr>
          <w:rFonts w:asciiTheme="minorEastAsia" w:eastAsiaTheme="minorEastAsia" w:hAnsiTheme="minorEastAsia"/>
          <w:spacing w:val="6"/>
          <w:sz w:val="24"/>
          <w:u w:val="single"/>
        </w:rPr>
        <w:t>（企业名称）</w:t>
      </w:r>
      <w:r w:rsidRPr="00570873">
        <w:rPr>
          <w:rFonts w:asciiTheme="minorEastAsia" w:eastAsiaTheme="minorEastAsia" w:hAnsiTheme="minorEastAsia"/>
          <w:spacing w:val="6"/>
          <w:sz w:val="24"/>
        </w:rPr>
        <w:t>，从业人员</w:t>
      </w:r>
      <w:r w:rsidRPr="00570873">
        <w:rPr>
          <w:rFonts w:asciiTheme="minorEastAsia" w:eastAsiaTheme="minorEastAsia" w:hAnsiTheme="minorEastAsia"/>
          <w:sz w:val="24"/>
        </w:rPr>
        <w:t>______</w:t>
      </w:r>
      <w:r w:rsidRPr="00570873">
        <w:rPr>
          <w:rFonts w:asciiTheme="minorEastAsia" w:eastAsiaTheme="minorEastAsia" w:hAnsiTheme="minorEastAsia"/>
          <w:spacing w:val="6"/>
          <w:sz w:val="24"/>
        </w:rPr>
        <w:t>人，营业收入为</w:t>
      </w:r>
      <w:r w:rsidRPr="00570873">
        <w:rPr>
          <w:rFonts w:asciiTheme="minorEastAsia" w:eastAsiaTheme="minorEastAsia" w:hAnsiTheme="minorEastAsia"/>
          <w:sz w:val="24"/>
        </w:rPr>
        <w:t>______</w:t>
      </w:r>
      <w:r w:rsidRPr="00570873">
        <w:rPr>
          <w:rFonts w:asciiTheme="minorEastAsia" w:eastAsiaTheme="minorEastAsia" w:hAnsiTheme="minorEastAsia"/>
          <w:spacing w:val="6"/>
          <w:sz w:val="24"/>
        </w:rPr>
        <w:t>万元，资产总额为</w:t>
      </w:r>
      <w:r w:rsidRPr="00570873">
        <w:rPr>
          <w:rFonts w:asciiTheme="minorEastAsia" w:eastAsiaTheme="minorEastAsia" w:hAnsiTheme="minorEastAsia"/>
          <w:sz w:val="24"/>
        </w:rPr>
        <w:t>______</w:t>
      </w:r>
      <w:r w:rsidRPr="00570873">
        <w:rPr>
          <w:rFonts w:asciiTheme="minorEastAsia" w:eastAsiaTheme="minorEastAsia" w:hAnsiTheme="minorEastAsia"/>
          <w:spacing w:val="6"/>
          <w:sz w:val="24"/>
        </w:rPr>
        <w:t>万元</w:t>
      </w:r>
      <w:r w:rsidRPr="00570873">
        <w:rPr>
          <w:rFonts w:asciiTheme="minorEastAsia" w:eastAsiaTheme="minorEastAsia" w:hAnsiTheme="minorEastAsia"/>
          <w:spacing w:val="6"/>
          <w:sz w:val="24"/>
          <w:vertAlign w:val="superscript"/>
        </w:rPr>
        <w:t>1</w:t>
      </w:r>
      <w:r w:rsidRPr="00570873">
        <w:rPr>
          <w:rFonts w:asciiTheme="minorEastAsia" w:eastAsiaTheme="minorEastAsia" w:hAnsiTheme="minorEastAsia"/>
          <w:spacing w:val="6"/>
          <w:sz w:val="24"/>
        </w:rPr>
        <w:t>，属于</w:t>
      </w:r>
      <w:r w:rsidRPr="00570873">
        <w:rPr>
          <w:rFonts w:asciiTheme="minorEastAsia" w:eastAsiaTheme="minorEastAsia" w:hAnsiTheme="minorEastAsia"/>
          <w:spacing w:val="6"/>
          <w:sz w:val="24"/>
          <w:u w:val="single"/>
        </w:rPr>
        <w:t>（中型企业、小型企业、微型企业）</w:t>
      </w:r>
      <w:r w:rsidRPr="00570873">
        <w:rPr>
          <w:rFonts w:asciiTheme="minorEastAsia" w:eastAsiaTheme="minorEastAsia" w:hAnsiTheme="minorEastAsia"/>
          <w:spacing w:val="6"/>
          <w:sz w:val="24"/>
        </w:rPr>
        <w:t>；</w:t>
      </w:r>
    </w:p>
    <w:p w14:paraId="2D6BFCAD" w14:textId="77777777" w:rsidR="00B210F5" w:rsidRPr="00570873" w:rsidRDefault="00000000">
      <w:pPr>
        <w:spacing w:line="360" w:lineRule="auto"/>
        <w:ind w:firstLine="504"/>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 xml:space="preserve">2. </w:t>
      </w:r>
      <w:r w:rsidRPr="00570873">
        <w:rPr>
          <w:rFonts w:asciiTheme="minorEastAsia" w:eastAsiaTheme="minorEastAsia" w:hAnsiTheme="minorEastAsia"/>
          <w:spacing w:val="6"/>
          <w:sz w:val="24"/>
          <w:u w:val="single"/>
        </w:rPr>
        <w:t xml:space="preserve">（标的名称） </w:t>
      </w:r>
      <w:r w:rsidRPr="00570873">
        <w:rPr>
          <w:rFonts w:asciiTheme="minorEastAsia" w:eastAsiaTheme="minorEastAsia" w:hAnsiTheme="minorEastAsia"/>
          <w:spacing w:val="6"/>
          <w:sz w:val="24"/>
        </w:rPr>
        <w:t>，属于</w:t>
      </w:r>
      <w:r w:rsidRPr="00570873">
        <w:rPr>
          <w:rFonts w:asciiTheme="minorEastAsia" w:eastAsiaTheme="minorEastAsia" w:hAnsiTheme="minorEastAsia"/>
          <w:spacing w:val="6"/>
          <w:sz w:val="24"/>
          <w:u w:val="single"/>
        </w:rPr>
        <w:t>（采购文件中明确的所属行业）</w:t>
      </w:r>
      <w:r w:rsidRPr="00570873">
        <w:rPr>
          <w:rFonts w:asciiTheme="minorEastAsia" w:eastAsiaTheme="minorEastAsia" w:hAnsiTheme="minorEastAsia"/>
          <w:spacing w:val="6"/>
          <w:sz w:val="24"/>
        </w:rPr>
        <w:t>行业；承建（承接）企业为</w:t>
      </w:r>
      <w:r w:rsidRPr="00570873">
        <w:rPr>
          <w:rFonts w:asciiTheme="minorEastAsia" w:eastAsiaTheme="minorEastAsia" w:hAnsiTheme="minorEastAsia"/>
          <w:spacing w:val="6"/>
          <w:sz w:val="24"/>
          <w:u w:val="single"/>
        </w:rPr>
        <w:t>（企业名称）</w:t>
      </w:r>
      <w:r w:rsidRPr="00570873">
        <w:rPr>
          <w:rFonts w:asciiTheme="minorEastAsia" w:eastAsiaTheme="minorEastAsia" w:hAnsiTheme="minorEastAsia"/>
          <w:spacing w:val="6"/>
          <w:sz w:val="24"/>
        </w:rPr>
        <w:t>，从业人员</w:t>
      </w:r>
      <w:r w:rsidRPr="00570873">
        <w:rPr>
          <w:rFonts w:asciiTheme="minorEastAsia" w:eastAsiaTheme="minorEastAsia" w:hAnsiTheme="minorEastAsia"/>
          <w:sz w:val="24"/>
        </w:rPr>
        <w:t>______</w:t>
      </w:r>
      <w:r w:rsidRPr="00570873">
        <w:rPr>
          <w:rFonts w:asciiTheme="minorEastAsia" w:eastAsiaTheme="minorEastAsia" w:hAnsiTheme="minorEastAsia"/>
          <w:spacing w:val="6"/>
          <w:sz w:val="24"/>
        </w:rPr>
        <w:t>人，营业收入为</w:t>
      </w:r>
      <w:r w:rsidRPr="00570873">
        <w:rPr>
          <w:rFonts w:asciiTheme="minorEastAsia" w:eastAsiaTheme="minorEastAsia" w:hAnsiTheme="minorEastAsia"/>
          <w:sz w:val="24"/>
        </w:rPr>
        <w:t>______</w:t>
      </w:r>
      <w:r w:rsidRPr="00570873">
        <w:rPr>
          <w:rFonts w:asciiTheme="minorEastAsia" w:eastAsiaTheme="minorEastAsia" w:hAnsiTheme="minorEastAsia"/>
          <w:spacing w:val="6"/>
          <w:sz w:val="24"/>
        </w:rPr>
        <w:t>万元，资产总额为</w:t>
      </w:r>
      <w:r w:rsidRPr="00570873">
        <w:rPr>
          <w:rFonts w:asciiTheme="minorEastAsia" w:eastAsiaTheme="minorEastAsia" w:hAnsiTheme="minorEastAsia"/>
          <w:sz w:val="24"/>
        </w:rPr>
        <w:t>______</w:t>
      </w:r>
      <w:r w:rsidRPr="00570873">
        <w:rPr>
          <w:rFonts w:asciiTheme="minorEastAsia" w:eastAsiaTheme="minorEastAsia" w:hAnsiTheme="minorEastAsia"/>
          <w:spacing w:val="6"/>
          <w:sz w:val="24"/>
        </w:rPr>
        <w:t>万元，属于</w:t>
      </w:r>
      <w:r w:rsidRPr="00570873">
        <w:rPr>
          <w:rFonts w:asciiTheme="minorEastAsia" w:eastAsiaTheme="minorEastAsia" w:hAnsiTheme="minorEastAsia"/>
          <w:spacing w:val="6"/>
          <w:sz w:val="24"/>
          <w:u w:val="single"/>
        </w:rPr>
        <w:t>（中型企业、小型企业、微型企业）</w:t>
      </w:r>
      <w:r w:rsidRPr="00570873">
        <w:rPr>
          <w:rFonts w:asciiTheme="minorEastAsia" w:eastAsiaTheme="minorEastAsia" w:hAnsiTheme="minorEastAsia"/>
          <w:spacing w:val="6"/>
          <w:sz w:val="24"/>
        </w:rPr>
        <w:t>；</w:t>
      </w:r>
    </w:p>
    <w:p w14:paraId="22C94F78" w14:textId="77777777" w:rsidR="00B210F5" w:rsidRPr="00570873" w:rsidRDefault="00B210F5">
      <w:pPr>
        <w:spacing w:line="360" w:lineRule="auto"/>
        <w:ind w:firstLine="504"/>
        <w:rPr>
          <w:rFonts w:asciiTheme="minorEastAsia" w:eastAsiaTheme="minorEastAsia" w:hAnsiTheme="minorEastAsia" w:hint="eastAsia"/>
          <w:spacing w:val="6"/>
          <w:sz w:val="24"/>
        </w:rPr>
      </w:pPr>
    </w:p>
    <w:p w14:paraId="1FFA612C" w14:textId="77777777" w:rsidR="00B210F5" w:rsidRPr="00570873" w:rsidRDefault="00000000">
      <w:pPr>
        <w:spacing w:line="360" w:lineRule="auto"/>
        <w:ind w:firstLine="504"/>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w:t>
      </w:r>
    </w:p>
    <w:p w14:paraId="636E9FC3" w14:textId="77777777" w:rsidR="00B210F5" w:rsidRPr="00570873" w:rsidRDefault="00000000">
      <w:pPr>
        <w:spacing w:line="360" w:lineRule="auto"/>
        <w:ind w:firstLine="504"/>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25F3E052" w14:textId="77777777" w:rsidR="00B210F5" w:rsidRPr="00570873" w:rsidRDefault="00000000">
      <w:pPr>
        <w:spacing w:line="360" w:lineRule="auto"/>
        <w:ind w:firstLine="504"/>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本企业对上述声明内容的真实性负责。如有虚假，将依法承担相应责任。</w:t>
      </w:r>
    </w:p>
    <w:p w14:paraId="17F17385" w14:textId="77777777" w:rsidR="00B210F5" w:rsidRPr="00570873" w:rsidRDefault="00B210F5">
      <w:pPr>
        <w:spacing w:line="360" w:lineRule="auto"/>
        <w:ind w:right="360" w:firstLine="480"/>
        <w:jc w:val="right"/>
        <w:rPr>
          <w:rFonts w:asciiTheme="minorEastAsia" w:eastAsiaTheme="minorEastAsia" w:hAnsiTheme="minorEastAsia" w:hint="eastAsia"/>
          <w:sz w:val="24"/>
        </w:rPr>
      </w:pPr>
    </w:p>
    <w:p w14:paraId="24E984F8" w14:textId="77777777" w:rsidR="00B210F5" w:rsidRPr="00570873" w:rsidRDefault="00000000">
      <w:pPr>
        <w:spacing w:line="360" w:lineRule="auto"/>
        <w:ind w:right="360" w:firstLine="480"/>
        <w:jc w:val="right"/>
        <w:rPr>
          <w:rFonts w:asciiTheme="minorEastAsia" w:eastAsiaTheme="minorEastAsia" w:hAnsiTheme="minorEastAsia" w:hint="eastAsia"/>
          <w:sz w:val="24"/>
        </w:rPr>
      </w:pPr>
      <w:r w:rsidRPr="00570873">
        <w:rPr>
          <w:rFonts w:asciiTheme="minorEastAsia" w:eastAsiaTheme="minorEastAsia" w:hAnsiTheme="minorEastAsia"/>
          <w:sz w:val="24"/>
        </w:rPr>
        <w:t>企业名称（盖章）：______</w:t>
      </w:r>
    </w:p>
    <w:p w14:paraId="2D9ED4CB" w14:textId="77777777" w:rsidR="00B210F5" w:rsidRPr="00570873" w:rsidRDefault="00000000">
      <w:pPr>
        <w:spacing w:line="360" w:lineRule="auto"/>
        <w:ind w:right="360" w:firstLine="480"/>
        <w:jc w:val="right"/>
        <w:rPr>
          <w:rFonts w:asciiTheme="minorEastAsia" w:eastAsiaTheme="minorEastAsia" w:hAnsiTheme="minorEastAsia" w:hint="eastAsia"/>
          <w:sz w:val="24"/>
        </w:rPr>
      </w:pPr>
      <w:r w:rsidRPr="00570873">
        <w:rPr>
          <w:rFonts w:asciiTheme="minorEastAsia" w:eastAsiaTheme="minorEastAsia" w:hAnsiTheme="minorEastAsia"/>
          <w:sz w:val="24"/>
        </w:rPr>
        <w:t>日 期：______</w:t>
      </w:r>
    </w:p>
    <w:p w14:paraId="41563A26" w14:textId="77777777" w:rsidR="00B210F5" w:rsidRPr="00570873" w:rsidRDefault="00B210F5">
      <w:pPr>
        <w:adjustRightInd w:val="0"/>
        <w:snapToGrid w:val="0"/>
        <w:jc w:val="left"/>
        <w:rPr>
          <w:rFonts w:asciiTheme="minorEastAsia" w:eastAsiaTheme="minorEastAsia" w:hAnsiTheme="minorEastAsia" w:hint="eastAsia"/>
          <w:sz w:val="24"/>
          <w:szCs w:val="21"/>
        </w:rPr>
      </w:pPr>
    </w:p>
    <w:p w14:paraId="2401ABCF" w14:textId="77777777" w:rsidR="00B210F5" w:rsidRPr="00570873" w:rsidRDefault="00B210F5">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B210F5" w:rsidRPr="00570873" w14:paraId="0D9351C3" w14:textId="77777777">
        <w:tc>
          <w:tcPr>
            <w:tcW w:w="8946" w:type="dxa"/>
          </w:tcPr>
          <w:p w14:paraId="6F28DC2B" w14:textId="77777777" w:rsidR="00B210F5" w:rsidRPr="00570873" w:rsidRDefault="00000000">
            <w:pPr>
              <w:adjustRightInd w:val="0"/>
              <w:snapToGrid w:val="0"/>
              <w:jc w:val="left"/>
              <w:rPr>
                <w:rFonts w:asciiTheme="minorEastAsia" w:eastAsiaTheme="minorEastAsia" w:hAnsiTheme="minorEastAsia" w:hint="eastAsia"/>
                <w:szCs w:val="21"/>
              </w:rPr>
            </w:pPr>
            <w:r w:rsidRPr="00570873">
              <w:rPr>
                <w:rFonts w:asciiTheme="minorEastAsia" w:eastAsiaTheme="minorEastAsia" w:hAnsiTheme="minorEastAsia"/>
                <w:szCs w:val="21"/>
                <w:vertAlign w:val="superscript"/>
              </w:rPr>
              <w:t>1</w:t>
            </w:r>
            <w:r w:rsidRPr="00570873">
              <w:rPr>
                <w:rFonts w:asciiTheme="minorEastAsia" w:eastAsiaTheme="minorEastAsia" w:hAnsiTheme="minorEastAsia"/>
                <w:szCs w:val="21"/>
              </w:rPr>
              <w:t>从业人员、营业收入、资产总额填报上一年度数据，无上一年度数据的新成立企业可不填报。</w:t>
            </w:r>
          </w:p>
        </w:tc>
      </w:tr>
    </w:tbl>
    <w:p w14:paraId="67B46E4B" w14:textId="77777777" w:rsidR="00B210F5" w:rsidRPr="00570873" w:rsidRDefault="00B210F5">
      <w:pPr>
        <w:adjustRightInd w:val="0"/>
        <w:snapToGrid w:val="0"/>
        <w:jc w:val="left"/>
        <w:rPr>
          <w:rFonts w:asciiTheme="minorEastAsia" w:eastAsiaTheme="minorEastAsia" w:hAnsiTheme="minorEastAsia" w:hint="eastAsia"/>
          <w:szCs w:val="21"/>
          <w:vertAlign w:val="superscript"/>
        </w:rPr>
      </w:pPr>
    </w:p>
    <w:p w14:paraId="0FF825E4" w14:textId="77777777" w:rsidR="00B210F5" w:rsidRPr="00570873" w:rsidRDefault="00B210F5">
      <w:pPr>
        <w:spacing w:line="360" w:lineRule="auto"/>
        <w:ind w:right="360" w:firstLine="480"/>
        <w:jc w:val="right"/>
        <w:rPr>
          <w:rFonts w:asciiTheme="minorEastAsia" w:eastAsiaTheme="minorEastAsia" w:hAnsiTheme="minorEastAsia" w:hint="eastAsia"/>
          <w:sz w:val="24"/>
        </w:rPr>
      </w:pPr>
    </w:p>
    <w:p w14:paraId="3DD24BDC" w14:textId="77777777" w:rsidR="00B210F5" w:rsidRPr="00570873" w:rsidRDefault="00B210F5">
      <w:pPr>
        <w:spacing w:line="360" w:lineRule="auto"/>
        <w:ind w:right="360" w:firstLine="480"/>
        <w:jc w:val="right"/>
        <w:rPr>
          <w:rFonts w:asciiTheme="minorEastAsia" w:eastAsiaTheme="minorEastAsia" w:hAnsiTheme="minorEastAsia" w:hint="eastAsia"/>
          <w:sz w:val="24"/>
        </w:rPr>
      </w:pPr>
    </w:p>
    <w:p w14:paraId="47B4FAF5" w14:textId="77777777" w:rsidR="00B210F5" w:rsidRPr="00570873" w:rsidRDefault="00000000">
      <w:pPr>
        <w:spacing w:line="360" w:lineRule="auto"/>
        <w:ind w:right="360" w:firstLine="480"/>
        <w:jc w:val="right"/>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br w:type="page"/>
      </w:r>
    </w:p>
    <w:p w14:paraId="050C6026" w14:textId="77777777" w:rsidR="00B210F5" w:rsidRPr="00570873" w:rsidRDefault="00000000">
      <w:pPr>
        <w:spacing w:beforeLines="100" w:before="240" w:afterLines="100" w:after="240" w:line="360" w:lineRule="auto"/>
        <w:jc w:val="center"/>
        <w:rPr>
          <w:rFonts w:asciiTheme="minorEastAsia" w:eastAsiaTheme="minorEastAsia" w:hAnsiTheme="minorEastAsia" w:hint="eastAsia"/>
          <w:b/>
          <w:sz w:val="36"/>
          <w:szCs w:val="36"/>
        </w:rPr>
      </w:pPr>
      <w:r w:rsidRPr="00570873">
        <w:rPr>
          <w:rFonts w:asciiTheme="minorEastAsia" w:eastAsiaTheme="minorEastAsia" w:hAnsiTheme="minorEastAsia"/>
          <w:b/>
          <w:bCs/>
          <w:sz w:val="36"/>
          <w:szCs w:val="36"/>
        </w:rPr>
        <w:lastRenderedPageBreak/>
        <w:t>残疾人福利性单位声明函格式</w:t>
      </w:r>
      <w:r w:rsidRPr="00570873">
        <w:rPr>
          <w:rFonts w:asciiTheme="minorEastAsia" w:eastAsiaTheme="minorEastAsia" w:hAnsiTheme="minorEastAsia"/>
          <w:b/>
          <w:sz w:val="36"/>
          <w:szCs w:val="36"/>
        </w:rPr>
        <w:t xml:space="preserve">       </w:t>
      </w:r>
    </w:p>
    <w:p w14:paraId="46D14ECC" w14:textId="77777777" w:rsidR="00B210F5" w:rsidRPr="00570873" w:rsidRDefault="00000000">
      <w:pPr>
        <w:spacing w:line="588" w:lineRule="exact"/>
        <w:ind w:firstLine="504"/>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本单位郑重声明，根据《财政部 民政部 中国残疾人联合会关于促进残疾人就业政府采购政策的通知》（财库</w:t>
      </w:r>
      <w:r w:rsidRPr="00570873">
        <w:rPr>
          <w:rFonts w:eastAsiaTheme="minorEastAsia"/>
          <w:sz w:val="24"/>
        </w:rPr>
        <w:t>〔</w:t>
      </w:r>
      <w:r w:rsidRPr="00570873">
        <w:rPr>
          <w:rFonts w:eastAsiaTheme="minorEastAsia"/>
          <w:sz w:val="24"/>
        </w:rPr>
        <w:t>2017</w:t>
      </w:r>
      <w:r w:rsidRPr="00570873">
        <w:rPr>
          <w:rFonts w:eastAsiaTheme="minorEastAsia"/>
          <w:sz w:val="24"/>
        </w:rPr>
        <w:t>〕</w:t>
      </w:r>
      <w:r w:rsidRPr="00570873">
        <w:rPr>
          <w:rFonts w:eastAsiaTheme="minorEastAsia"/>
          <w:sz w:val="24"/>
        </w:rPr>
        <w:t>141</w:t>
      </w:r>
      <w:r w:rsidRPr="00570873">
        <w:rPr>
          <w:rFonts w:asciiTheme="minorEastAsia" w:eastAsiaTheme="minorEastAsia" w:hAnsiTheme="minorEastAsia"/>
          <w:spacing w:val="6"/>
          <w:sz w:val="24"/>
        </w:rPr>
        <w:t>号）的规定，本单位</w:t>
      </w:r>
      <w:r w:rsidRPr="00570873">
        <w:rPr>
          <w:rFonts w:asciiTheme="minorEastAsia" w:eastAsiaTheme="minorEastAsia" w:hAnsiTheme="minorEastAsia"/>
          <w:b/>
          <w:sz w:val="24"/>
        </w:rPr>
        <w:t>（请进行选择）</w:t>
      </w:r>
      <w:r w:rsidRPr="00570873">
        <w:rPr>
          <w:rFonts w:asciiTheme="minorEastAsia" w:eastAsiaTheme="minorEastAsia" w:hAnsiTheme="minorEastAsia"/>
          <w:spacing w:val="6"/>
          <w:sz w:val="24"/>
        </w:rPr>
        <w:t>：</w:t>
      </w:r>
    </w:p>
    <w:p w14:paraId="66C8BC67" w14:textId="77777777" w:rsidR="00B210F5" w:rsidRPr="00570873" w:rsidRDefault="00000000">
      <w:pPr>
        <w:spacing w:line="588" w:lineRule="exact"/>
        <w:ind w:firstLine="482"/>
        <w:rPr>
          <w:rFonts w:asciiTheme="minorEastAsia" w:eastAsiaTheme="minorEastAsia" w:hAnsiTheme="minorEastAsia" w:hint="eastAsia"/>
          <w:b/>
          <w:spacing w:val="6"/>
          <w:sz w:val="24"/>
        </w:rPr>
      </w:pPr>
      <w:r w:rsidRPr="00570873">
        <w:rPr>
          <w:rFonts w:asciiTheme="minorEastAsia" w:eastAsiaTheme="minorEastAsia" w:hAnsiTheme="minorEastAsia"/>
          <w:bCs/>
          <w:sz w:val="24"/>
        </w:rPr>
        <w:t>□</w:t>
      </w:r>
      <w:r w:rsidRPr="00570873">
        <w:rPr>
          <w:rFonts w:asciiTheme="minorEastAsia" w:eastAsiaTheme="minorEastAsia" w:hAnsiTheme="minorEastAsia"/>
          <w:b/>
          <w:spacing w:val="6"/>
          <w:sz w:val="24"/>
        </w:rPr>
        <w:t>不属于符合条件的残疾人福利性单位。</w:t>
      </w:r>
    </w:p>
    <w:p w14:paraId="3DF0A285" w14:textId="77777777" w:rsidR="00B210F5" w:rsidRPr="00570873" w:rsidRDefault="00000000">
      <w:pPr>
        <w:spacing w:line="588" w:lineRule="exact"/>
        <w:ind w:firstLine="482"/>
        <w:rPr>
          <w:rFonts w:asciiTheme="minorEastAsia" w:eastAsiaTheme="minorEastAsia" w:hAnsiTheme="minorEastAsia" w:hint="eastAsia"/>
          <w:spacing w:val="6"/>
          <w:sz w:val="24"/>
        </w:rPr>
      </w:pPr>
      <w:r w:rsidRPr="00570873">
        <w:rPr>
          <w:rFonts w:asciiTheme="minorEastAsia" w:eastAsiaTheme="minorEastAsia" w:hAnsiTheme="minorEastAsia"/>
          <w:bCs/>
          <w:sz w:val="24"/>
        </w:rPr>
        <w:t>□</w:t>
      </w:r>
      <w:r w:rsidRPr="00570873">
        <w:rPr>
          <w:rFonts w:asciiTheme="minorEastAsia" w:eastAsiaTheme="minorEastAsia" w:hAnsiTheme="minorEastAsia"/>
          <w:b/>
          <w:spacing w:val="6"/>
          <w:sz w:val="24"/>
        </w:rPr>
        <w:t>属于符合条件的残疾人福利性单位，</w:t>
      </w:r>
      <w:r w:rsidRPr="00570873">
        <w:rPr>
          <w:rFonts w:asciiTheme="minorEastAsia" w:eastAsiaTheme="minorEastAsia" w:hAnsiTheme="minorEastAsia"/>
          <w:spacing w:val="6"/>
          <w:sz w:val="24"/>
        </w:rPr>
        <w:t>且本单位参加</w:t>
      </w:r>
      <w:r w:rsidRPr="00570873">
        <w:rPr>
          <w:rFonts w:asciiTheme="minorEastAsia" w:eastAsiaTheme="minorEastAsia" w:hAnsiTheme="minorEastAsia"/>
          <w:sz w:val="24"/>
        </w:rPr>
        <w:t>______</w:t>
      </w:r>
      <w:r w:rsidRPr="00570873">
        <w:rPr>
          <w:rFonts w:asciiTheme="minorEastAsia" w:eastAsiaTheme="minorEastAsia" w:hAnsiTheme="minorEastAsia"/>
          <w:spacing w:val="6"/>
          <w:sz w:val="24"/>
        </w:rPr>
        <w:t>单位的</w:t>
      </w:r>
      <w:r w:rsidRPr="00570873">
        <w:rPr>
          <w:rFonts w:asciiTheme="minorEastAsia" w:eastAsiaTheme="minorEastAsia" w:hAnsiTheme="minorEastAsia"/>
          <w:sz w:val="24"/>
        </w:rPr>
        <w:t>______</w:t>
      </w:r>
      <w:r w:rsidRPr="00570873">
        <w:rPr>
          <w:rFonts w:asciiTheme="minorEastAsia" w:eastAsiaTheme="minorEastAsia" w:hAnsiTheme="minorEastAsia"/>
          <w:spacing w:val="6"/>
          <w:sz w:val="24"/>
        </w:rPr>
        <w:t>项目采购活动提供本单位制造的货物（由本单位承担工程/提供服务），或者提供其他残疾人福利性单位制造的货物（不包括使用非残疾人福利性单位注册商标的货物）。</w:t>
      </w:r>
    </w:p>
    <w:p w14:paraId="53979FC2" w14:textId="77777777" w:rsidR="00B210F5" w:rsidRPr="00570873" w:rsidRDefault="00000000">
      <w:pPr>
        <w:spacing w:line="588" w:lineRule="exact"/>
        <w:ind w:firstLineChars="200" w:firstLine="506"/>
        <w:rPr>
          <w:rFonts w:asciiTheme="minorEastAsia" w:eastAsiaTheme="minorEastAsia" w:hAnsiTheme="minorEastAsia" w:hint="eastAsia"/>
          <w:spacing w:val="6"/>
          <w:sz w:val="24"/>
        </w:rPr>
      </w:pPr>
      <w:r w:rsidRPr="00570873">
        <w:rPr>
          <w:rFonts w:asciiTheme="minorEastAsia" w:eastAsiaTheme="minorEastAsia" w:hAnsiTheme="minorEastAsia"/>
          <w:b/>
          <w:spacing w:val="6"/>
          <w:sz w:val="24"/>
        </w:rPr>
        <w:t>本单位对上述声明的真实性负责。如有虚假，将依法承担相应责任。</w:t>
      </w:r>
    </w:p>
    <w:p w14:paraId="7AD8AE57" w14:textId="77777777" w:rsidR="00B210F5" w:rsidRPr="00570873" w:rsidRDefault="00B210F5">
      <w:pPr>
        <w:spacing w:line="588" w:lineRule="exact"/>
        <w:ind w:firstLineChars="200" w:firstLine="504"/>
        <w:rPr>
          <w:rFonts w:asciiTheme="minorEastAsia" w:eastAsiaTheme="minorEastAsia" w:hAnsiTheme="minorEastAsia" w:hint="eastAsia"/>
          <w:spacing w:val="6"/>
          <w:sz w:val="24"/>
        </w:rPr>
      </w:pPr>
    </w:p>
    <w:p w14:paraId="65A529C7" w14:textId="77777777" w:rsidR="00B210F5" w:rsidRPr="00570873" w:rsidRDefault="00B210F5">
      <w:pPr>
        <w:spacing w:line="588" w:lineRule="exact"/>
        <w:ind w:firstLineChars="200" w:firstLine="504"/>
        <w:rPr>
          <w:rFonts w:asciiTheme="minorEastAsia" w:eastAsiaTheme="minorEastAsia" w:hAnsiTheme="minorEastAsia" w:hint="eastAsia"/>
          <w:spacing w:val="6"/>
          <w:sz w:val="24"/>
        </w:rPr>
      </w:pPr>
    </w:p>
    <w:p w14:paraId="0C409FF9" w14:textId="77777777" w:rsidR="00B210F5" w:rsidRPr="00570873" w:rsidRDefault="00000000">
      <w:pPr>
        <w:tabs>
          <w:tab w:val="left" w:pos="4860"/>
        </w:tabs>
        <w:spacing w:line="588" w:lineRule="exact"/>
        <w:ind w:right="1560" w:firstLineChars="200" w:firstLine="504"/>
        <w:jc w:val="right"/>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 xml:space="preserve">          单位名称（盖章）：</w:t>
      </w:r>
      <w:r w:rsidRPr="00570873">
        <w:rPr>
          <w:rFonts w:asciiTheme="minorEastAsia" w:eastAsiaTheme="minorEastAsia" w:hAnsiTheme="minorEastAsia"/>
          <w:sz w:val="24"/>
        </w:rPr>
        <w:t>______</w:t>
      </w:r>
    </w:p>
    <w:p w14:paraId="2645BD6B" w14:textId="77777777" w:rsidR="00B210F5" w:rsidRPr="00570873" w:rsidRDefault="00000000">
      <w:pPr>
        <w:tabs>
          <w:tab w:val="left" w:pos="4860"/>
        </w:tabs>
        <w:spacing w:line="588" w:lineRule="exact"/>
        <w:ind w:right="1560" w:firstLineChars="200" w:firstLine="504"/>
        <w:jc w:val="right"/>
        <w:rPr>
          <w:rFonts w:asciiTheme="minorEastAsia" w:eastAsiaTheme="minorEastAsia" w:hAnsiTheme="minorEastAsia" w:hint="eastAsia"/>
          <w:spacing w:val="6"/>
          <w:sz w:val="24"/>
        </w:rPr>
      </w:pPr>
      <w:r w:rsidRPr="00570873">
        <w:rPr>
          <w:rFonts w:asciiTheme="minorEastAsia" w:eastAsiaTheme="minorEastAsia" w:hAnsiTheme="minorEastAsia"/>
          <w:spacing w:val="6"/>
          <w:sz w:val="24"/>
        </w:rPr>
        <w:t xml:space="preserve">       日  期：</w:t>
      </w:r>
      <w:r w:rsidRPr="00570873">
        <w:rPr>
          <w:rFonts w:asciiTheme="minorEastAsia" w:eastAsiaTheme="minorEastAsia" w:hAnsiTheme="minorEastAsia"/>
          <w:sz w:val="24"/>
        </w:rPr>
        <w:t>______</w:t>
      </w:r>
    </w:p>
    <w:p w14:paraId="5C8080EB" w14:textId="77777777" w:rsidR="00B210F5" w:rsidRPr="00570873" w:rsidRDefault="00000000">
      <w:pPr>
        <w:widowControl/>
        <w:jc w:val="left"/>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br w:type="page"/>
      </w:r>
    </w:p>
    <w:p w14:paraId="48DEA969" w14:textId="77777777" w:rsidR="00B210F5" w:rsidRPr="00570873" w:rsidRDefault="00B210F5">
      <w:pPr>
        <w:spacing w:line="360" w:lineRule="auto"/>
        <w:outlineLvl w:val="2"/>
        <w:rPr>
          <w:rFonts w:asciiTheme="minorEastAsia" w:eastAsiaTheme="minorEastAsia" w:hAnsiTheme="minorEastAsia" w:hint="eastAsia"/>
          <w:sz w:val="24"/>
          <w:szCs w:val="20"/>
        </w:rPr>
        <w:sectPr w:rsidR="00B210F5" w:rsidRPr="00570873">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21160C85" w14:textId="77777777" w:rsidR="00B210F5" w:rsidRPr="00570873" w:rsidRDefault="00000000">
      <w:pPr>
        <w:spacing w:line="480" w:lineRule="exact"/>
        <w:jc w:val="center"/>
        <w:rPr>
          <w:rFonts w:asciiTheme="minorEastAsia" w:eastAsiaTheme="minorEastAsia" w:hAnsiTheme="minorEastAsia" w:hint="eastAsia"/>
          <w:b/>
          <w:sz w:val="24"/>
        </w:rPr>
      </w:pPr>
      <w:r w:rsidRPr="00570873">
        <w:rPr>
          <w:rFonts w:asciiTheme="minorEastAsia" w:eastAsiaTheme="minorEastAsia" w:hAnsiTheme="minorEastAsia" w:hint="eastAsia"/>
          <w:b/>
          <w:sz w:val="32"/>
          <w:szCs w:val="32"/>
        </w:rPr>
        <w:lastRenderedPageBreak/>
        <w:t>监狱企业证明材料（如有）</w:t>
      </w:r>
    </w:p>
    <w:p w14:paraId="65EB08F4" w14:textId="77777777" w:rsidR="00B210F5" w:rsidRPr="00570873" w:rsidRDefault="00000000">
      <w:pPr>
        <w:spacing w:line="360" w:lineRule="auto"/>
        <w:outlineLvl w:val="2"/>
        <w:rPr>
          <w:rFonts w:asciiTheme="minorEastAsia" w:eastAsiaTheme="minorEastAsia" w:hAnsiTheme="minorEastAsia" w:hint="eastAsia"/>
          <w:sz w:val="24"/>
        </w:rPr>
      </w:pPr>
      <w:r w:rsidRPr="00570873">
        <w:rPr>
          <w:rFonts w:asciiTheme="minorEastAsia" w:eastAsiaTheme="minorEastAsia" w:hAnsiTheme="minorEastAsia" w:cs="宋体" w:hint="eastAsia"/>
          <w:sz w:val="24"/>
        </w:rPr>
        <w:t>提供由省级以上监狱管理局、戒毒管理局(含新疆生产建设兵团)出具的属于监狱企业的证明文件</w:t>
      </w:r>
    </w:p>
    <w:p w14:paraId="04C37327" w14:textId="77777777" w:rsidR="00B210F5" w:rsidRPr="00570873" w:rsidRDefault="00B210F5">
      <w:pPr>
        <w:spacing w:line="360" w:lineRule="auto"/>
        <w:outlineLvl w:val="2"/>
        <w:rPr>
          <w:rFonts w:asciiTheme="minorEastAsia" w:eastAsiaTheme="minorEastAsia" w:hAnsiTheme="minorEastAsia" w:hint="eastAsia"/>
          <w:sz w:val="24"/>
          <w:szCs w:val="20"/>
        </w:rPr>
        <w:sectPr w:rsidR="00B210F5" w:rsidRPr="00570873">
          <w:pgSz w:w="11907" w:h="16840"/>
          <w:pgMar w:top="1418" w:right="1134" w:bottom="1418" w:left="1701" w:header="851" w:footer="851" w:gutter="0"/>
          <w:cols w:space="720"/>
          <w:docGrid w:linePitch="462"/>
        </w:sectPr>
      </w:pPr>
    </w:p>
    <w:p w14:paraId="592551F8" w14:textId="77777777" w:rsidR="00B210F5" w:rsidRPr="00570873" w:rsidRDefault="00000000">
      <w:pPr>
        <w:spacing w:line="360" w:lineRule="auto"/>
        <w:outlineLvl w:val="2"/>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lastRenderedPageBreak/>
        <w:t xml:space="preserve">2-2 </w:t>
      </w:r>
      <w:r w:rsidRPr="00570873">
        <w:rPr>
          <w:rFonts w:asciiTheme="minorEastAsia" w:eastAsiaTheme="minorEastAsia" w:hAnsiTheme="minorEastAsia"/>
          <w:sz w:val="24"/>
        </w:rPr>
        <w:t>其它落实政府采购政策的资格要求</w:t>
      </w:r>
      <w:r w:rsidRPr="00570873">
        <w:rPr>
          <w:rFonts w:asciiTheme="minorEastAsia" w:eastAsiaTheme="minorEastAsia" w:hAnsiTheme="minorEastAsia"/>
          <w:sz w:val="24"/>
          <w:szCs w:val="20"/>
        </w:rPr>
        <w:t>（如有）</w:t>
      </w:r>
    </w:p>
    <w:p w14:paraId="07C676C8" w14:textId="77777777" w:rsidR="00B210F5" w:rsidRPr="00570873" w:rsidRDefault="00B210F5">
      <w:pPr>
        <w:widowControl/>
        <w:jc w:val="left"/>
        <w:rPr>
          <w:rFonts w:asciiTheme="minorEastAsia" w:eastAsiaTheme="minorEastAsia" w:hAnsiTheme="minorEastAsia" w:hint="eastAsia"/>
          <w:sz w:val="24"/>
        </w:rPr>
      </w:pPr>
    </w:p>
    <w:p w14:paraId="63C78868" w14:textId="77777777" w:rsidR="00B210F5" w:rsidRPr="00570873" w:rsidRDefault="00000000">
      <w:pPr>
        <w:widowControl/>
        <w:jc w:val="left"/>
        <w:rPr>
          <w:rFonts w:asciiTheme="minorEastAsia" w:eastAsiaTheme="minorEastAsia" w:hAnsiTheme="minorEastAsia" w:hint="eastAsia"/>
          <w:sz w:val="24"/>
        </w:rPr>
      </w:pPr>
      <w:r w:rsidRPr="00570873">
        <w:rPr>
          <w:rFonts w:asciiTheme="minorEastAsia" w:eastAsiaTheme="minorEastAsia" w:hAnsiTheme="minorEastAsia"/>
          <w:sz w:val="24"/>
        </w:rPr>
        <w:br w:type="page"/>
      </w:r>
    </w:p>
    <w:p w14:paraId="78C8EEFF" w14:textId="77777777" w:rsidR="00B210F5" w:rsidRPr="00570873" w:rsidRDefault="00B210F5">
      <w:pPr>
        <w:tabs>
          <w:tab w:val="left" w:pos="360"/>
        </w:tabs>
        <w:snapToGrid w:val="0"/>
        <w:spacing w:line="360" w:lineRule="auto"/>
        <w:outlineLvl w:val="1"/>
        <w:rPr>
          <w:rFonts w:asciiTheme="minorEastAsia" w:eastAsiaTheme="minorEastAsia" w:hAnsiTheme="minorEastAsia" w:hint="eastAsia"/>
          <w:sz w:val="24"/>
        </w:rPr>
        <w:sectPr w:rsidR="00B210F5" w:rsidRPr="00570873">
          <w:pgSz w:w="11907" w:h="16840"/>
          <w:pgMar w:top="1418" w:right="1134" w:bottom="1418" w:left="1701" w:header="851" w:footer="851" w:gutter="0"/>
          <w:cols w:space="720"/>
          <w:docGrid w:linePitch="462"/>
        </w:sectPr>
      </w:pPr>
      <w:bookmarkStart w:id="683" w:name="_Hlt520274121"/>
      <w:bookmarkStart w:id="684" w:name="_Hlt520274065"/>
      <w:bookmarkStart w:id="685" w:name="_Hlt520271212"/>
      <w:bookmarkStart w:id="686" w:name="_Hlt520274407"/>
      <w:bookmarkStart w:id="687" w:name="_Hlt520343000"/>
      <w:bookmarkStart w:id="688" w:name="_Hlt520355504"/>
      <w:bookmarkStart w:id="689" w:name="_Hlt520273711"/>
      <w:bookmarkStart w:id="690" w:name="_Hlt520274393"/>
      <w:bookmarkStart w:id="691" w:name="_Hlt520350918"/>
      <w:bookmarkStart w:id="692" w:name="_Hlt520343392"/>
      <w:bookmarkStart w:id="693" w:name="_Toc480942349"/>
      <w:bookmarkStart w:id="694" w:name="_Ref467988698"/>
      <w:bookmarkStart w:id="695" w:name="_Toc226965746"/>
      <w:bookmarkStart w:id="696" w:name="_Toc226337252"/>
      <w:bookmarkStart w:id="697" w:name="_Toc195842921"/>
      <w:bookmarkStart w:id="698" w:name="_Toc520356217"/>
      <w:bookmarkStart w:id="699" w:name="_Toc226309800"/>
      <w:bookmarkStart w:id="700" w:name="_Toc150774761"/>
      <w:bookmarkStart w:id="701" w:name="_Toc150480794"/>
      <w:bookmarkStart w:id="702" w:name="_Toc226965829"/>
      <w:bookmarkStart w:id="703" w:name="_Toc127151556"/>
      <w:bookmarkStart w:id="704" w:name="_Toc142311058"/>
      <w:bookmarkEnd w:id="683"/>
      <w:bookmarkEnd w:id="684"/>
      <w:bookmarkEnd w:id="685"/>
      <w:bookmarkEnd w:id="686"/>
      <w:bookmarkEnd w:id="687"/>
      <w:bookmarkEnd w:id="688"/>
      <w:bookmarkEnd w:id="689"/>
      <w:bookmarkEnd w:id="690"/>
      <w:bookmarkEnd w:id="691"/>
      <w:bookmarkEnd w:id="692"/>
    </w:p>
    <w:p w14:paraId="4F859815" w14:textId="77777777" w:rsidR="00B210F5" w:rsidRPr="00570873" w:rsidRDefault="00000000">
      <w:pPr>
        <w:spacing w:line="360" w:lineRule="auto"/>
        <w:outlineLvl w:val="2"/>
        <w:rPr>
          <w:rFonts w:asciiTheme="minorEastAsia" w:eastAsiaTheme="minorEastAsia" w:hAnsiTheme="minorEastAsia" w:hint="eastAsia"/>
          <w:sz w:val="24"/>
          <w:szCs w:val="20"/>
        </w:rPr>
        <w:sectPr w:rsidR="00B210F5" w:rsidRPr="00570873">
          <w:pgSz w:w="11907" w:h="16840"/>
          <w:pgMar w:top="1418" w:right="1134" w:bottom="1418" w:left="1701" w:header="851" w:footer="851" w:gutter="0"/>
          <w:cols w:space="720"/>
          <w:docGrid w:linePitch="462"/>
        </w:sectPr>
      </w:pPr>
      <w:r w:rsidRPr="00570873">
        <w:rPr>
          <w:rFonts w:asciiTheme="minorEastAsia" w:eastAsiaTheme="minorEastAsia" w:hAnsiTheme="minorEastAsia" w:hint="eastAsia"/>
          <w:sz w:val="24"/>
          <w:szCs w:val="20"/>
        </w:rPr>
        <w:lastRenderedPageBreak/>
        <w:t>3  本项目的特定资格要求（如有）</w:t>
      </w:r>
    </w:p>
    <w:p w14:paraId="532849C0" w14:textId="77777777" w:rsidR="00B210F5" w:rsidRPr="00570873" w:rsidRDefault="00000000">
      <w:pPr>
        <w:spacing w:line="360" w:lineRule="auto"/>
        <w:outlineLvl w:val="2"/>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lastRenderedPageBreak/>
        <w:t>3-1 其他特定资格要求</w:t>
      </w:r>
    </w:p>
    <w:p w14:paraId="4BA228B6" w14:textId="77777777" w:rsidR="00B210F5" w:rsidRPr="00570873" w:rsidRDefault="00B210F5">
      <w:pPr>
        <w:rPr>
          <w:rFonts w:asciiTheme="minorEastAsia" w:eastAsiaTheme="minorEastAsia" w:hAnsiTheme="minorEastAsia" w:hint="eastAsia"/>
          <w:sz w:val="24"/>
          <w:szCs w:val="20"/>
        </w:rPr>
      </w:pPr>
    </w:p>
    <w:p w14:paraId="27009F6B" w14:textId="77777777" w:rsidR="00B210F5" w:rsidRPr="00570873" w:rsidRDefault="00000000">
      <w:pPr>
        <w:tabs>
          <w:tab w:val="left" w:pos="1080"/>
        </w:tabs>
        <w:snapToGrid w:val="0"/>
        <w:rPr>
          <w:rFonts w:asciiTheme="minorEastAsia" w:eastAsiaTheme="minorEastAsia" w:hAnsiTheme="minorEastAsia" w:hint="eastAsia"/>
          <w:sz w:val="24"/>
        </w:rPr>
      </w:pPr>
      <w:r w:rsidRPr="00570873">
        <w:rPr>
          <w:rFonts w:asciiTheme="minorEastAsia" w:eastAsiaTheme="minorEastAsia" w:hAnsiTheme="minorEastAsia" w:hint="eastAsia"/>
          <w:sz w:val="24"/>
        </w:rPr>
        <w:t>在规定期限内通过北京市政府采购电子交易平台获取所参与包的磋商文件。提供证明文件的电子件或电子证照。</w:t>
      </w:r>
    </w:p>
    <w:p w14:paraId="5DF0826B" w14:textId="77777777" w:rsidR="00B210F5" w:rsidRPr="00570873" w:rsidRDefault="00000000">
      <w:pPr>
        <w:rPr>
          <w:rFonts w:asciiTheme="minorEastAsia" w:eastAsiaTheme="minorEastAsia" w:hAnsiTheme="minorEastAsia" w:hint="eastAsia"/>
          <w:sz w:val="24"/>
          <w:szCs w:val="20"/>
        </w:rPr>
      </w:pPr>
      <w:r w:rsidRPr="00570873">
        <w:rPr>
          <w:rFonts w:asciiTheme="minorEastAsia" w:eastAsiaTheme="minorEastAsia" w:hAnsiTheme="minorEastAsia" w:hint="eastAsia"/>
          <w:sz w:val="24"/>
        </w:rPr>
        <w:t>注 ：如本项目接受联合体，且供应商为联合体时，联合体中任一成员获取文件即视为满足要求。</w:t>
      </w:r>
    </w:p>
    <w:p w14:paraId="6EC825B3" w14:textId="77777777" w:rsidR="00B210F5" w:rsidRPr="00570873" w:rsidRDefault="00000000">
      <w:pPr>
        <w:rPr>
          <w:rFonts w:asciiTheme="minorEastAsia" w:eastAsiaTheme="minorEastAsia" w:hAnsiTheme="minorEastAsia" w:hint="eastAsia"/>
          <w:sz w:val="24"/>
          <w:szCs w:val="20"/>
        </w:rPr>
      </w:pPr>
      <w:r w:rsidRPr="00570873">
        <w:rPr>
          <w:rFonts w:asciiTheme="minorEastAsia" w:eastAsiaTheme="minorEastAsia" w:hAnsiTheme="minorEastAsia" w:hint="eastAsia"/>
          <w:b/>
          <w:bCs/>
          <w:color w:val="000000" w:themeColor="text1"/>
          <w:sz w:val="24"/>
        </w:rPr>
        <w:t>提供网页获取竞争性磋商文件截图电子件或电子证照并加盖供应商公章</w:t>
      </w:r>
    </w:p>
    <w:p w14:paraId="0F5B3446" w14:textId="77777777" w:rsidR="00B210F5" w:rsidRPr="00570873" w:rsidRDefault="00B210F5">
      <w:pPr>
        <w:rPr>
          <w:rFonts w:asciiTheme="minorEastAsia" w:eastAsiaTheme="minorEastAsia" w:hAnsiTheme="minorEastAsia" w:hint="eastAsia"/>
          <w:sz w:val="24"/>
          <w:szCs w:val="20"/>
        </w:rPr>
      </w:pPr>
    </w:p>
    <w:p w14:paraId="38F118CD" w14:textId="77777777" w:rsidR="00B210F5" w:rsidRPr="00570873" w:rsidRDefault="00B210F5">
      <w:pPr>
        <w:rPr>
          <w:rFonts w:asciiTheme="minorEastAsia" w:eastAsiaTheme="minorEastAsia" w:hAnsiTheme="minorEastAsia" w:hint="eastAsia"/>
          <w:sz w:val="24"/>
          <w:szCs w:val="20"/>
        </w:rPr>
      </w:pPr>
    </w:p>
    <w:p w14:paraId="1451533B" w14:textId="77777777" w:rsidR="00B210F5" w:rsidRPr="00570873" w:rsidRDefault="00B210F5">
      <w:pPr>
        <w:rPr>
          <w:rFonts w:asciiTheme="minorEastAsia" w:eastAsiaTheme="minorEastAsia" w:hAnsiTheme="minorEastAsia" w:hint="eastAsia"/>
          <w:sz w:val="24"/>
          <w:szCs w:val="20"/>
        </w:rPr>
      </w:pPr>
    </w:p>
    <w:p w14:paraId="0EF2C159" w14:textId="77777777" w:rsidR="00B210F5" w:rsidRPr="00570873" w:rsidRDefault="00B210F5">
      <w:pPr>
        <w:rPr>
          <w:rFonts w:asciiTheme="minorEastAsia" w:eastAsiaTheme="minorEastAsia" w:hAnsiTheme="minorEastAsia" w:hint="eastAsia"/>
          <w:sz w:val="24"/>
          <w:szCs w:val="20"/>
        </w:rPr>
      </w:pPr>
    </w:p>
    <w:p w14:paraId="11F02EAE" w14:textId="77777777" w:rsidR="00B210F5" w:rsidRPr="00570873" w:rsidRDefault="00B210F5">
      <w:pPr>
        <w:rPr>
          <w:rFonts w:asciiTheme="minorEastAsia" w:eastAsiaTheme="minorEastAsia" w:hAnsiTheme="minorEastAsia" w:hint="eastAsia"/>
          <w:sz w:val="24"/>
          <w:szCs w:val="20"/>
        </w:rPr>
      </w:pPr>
    </w:p>
    <w:p w14:paraId="463B774B" w14:textId="77777777" w:rsidR="00B210F5" w:rsidRPr="00570873" w:rsidRDefault="00000000">
      <w:pPr>
        <w:spacing w:line="360" w:lineRule="auto"/>
        <w:outlineLvl w:val="2"/>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 xml:space="preserve">3-2 </w:t>
      </w:r>
      <w:r w:rsidRPr="00570873">
        <w:rPr>
          <w:rFonts w:hint="eastAsia"/>
          <w:color w:val="000000" w:themeColor="text1"/>
          <w:sz w:val="24"/>
        </w:rPr>
        <w:t>信誉声明及承诺</w:t>
      </w:r>
    </w:p>
    <w:p w14:paraId="725C46EB" w14:textId="77777777" w:rsidR="00B210F5" w:rsidRPr="00570873" w:rsidRDefault="00B210F5">
      <w:pPr>
        <w:ind w:firstLineChars="100" w:firstLine="240"/>
        <w:rPr>
          <w:color w:val="000000" w:themeColor="text1"/>
          <w:sz w:val="24"/>
        </w:rPr>
      </w:pPr>
    </w:p>
    <w:p w14:paraId="59199AEF" w14:textId="77777777" w:rsidR="00B210F5" w:rsidRPr="00570873" w:rsidRDefault="00000000">
      <w:pPr>
        <w:ind w:firstLineChars="100" w:firstLine="240"/>
        <w:rPr>
          <w:color w:val="000000" w:themeColor="text1"/>
          <w:sz w:val="24"/>
        </w:rPr>
      </w:pPr>
      <w:r w:rsidRPr="00570873">
        <w:rPr>
          <w:rFonts w:hint="eastAsia"/>
          <w:color w:val="000000" w:themeColor="text1"/>
          <w:sz w:val="24"/>
        </w:rPr>
        <w:t>供应商企业信誉和财务状况良好，有足够的资金能力来承担本项目的实施，没有处于被责令停业，投标资格被取消，财产被接管、冻结，破产状态，在最近三年内没有骗取中标和严重违约及重大工程质量问题。</w:t>
      </w:r>
    </w:p>
    <w:p w14:paraId="46599C83" w14:textId="77777777" w:rsidR="00B210F5" w:rsidRPr="00570873" w:rsidRDefault="00B210F5">
      <w:pPr>
        <w:ind w:firstLineChars="100" w:firstLine="240"/>
        <w:rPr>
          <w:color w:val="000000" w:themeColor="text1"/>
          <w:sz w:val="24"/>
        </w:rPr>
      </w:pPr>
    </w:p>
    <w:p w14:paraId="76D637AF" w14:textId="77777777" w:rsidR="00B210F5" w:rsidRPr="00570873" w:rsidRDefault="00000000">
      <w:pPr>
        <w:ind w:firstLineChars="100" w:firstLine="240"/>
        <w:rPr>
          <w:color w:val="000000" w:themeColor="text1"/>
          <w:sz w:val="24"/>
        </w:rPr>
      </w:pPr>
      <w:r w:rsidRPr="00570873">
        <w:rPr>
          <w:rFonts w:hint="eastAsia"/>
          <w:color w:val="000000" w:themeColor="text1"/>
          <w:sz w:val="24"/>
        </w:rPr>
        <w:t>供应商应按照文件要求出具承诺书并加盖供应商公章及</w:t>
      </w:r>
      <w:r w:rsidRPr="00570873">
        <w:rPr>
          <w:rFonts w:hint="eastAsia"/>
          <w:b/>
          <w:bCs/>
          <w:color w:val="000000" w:themeColor="text1"/>
          <w:sz w:val="24"/>
        </w:rPr>
        <w:t>法定代表人签字或盖章</w:t>
      </w:r>
      <w:r w:rsidRPr="00570873">
        <w:rPr>
          <w:rFonts w:hint="eastAsia"/>
          <w:color w:val="000000" w:themeColor="text1"/>
          <w:sz w:val="24"/>
        </w:rPr>
        <w:t>。</w:t>
      </w:r>
    </w:p>
    <w:p w14:paraId="13233C92" w14:textId="77777777" w:rsidR="00B210F5" w:rsidRPr="00570873" w:rsidRDefault="00B210F5">
      <w:pPr>
        <w:ind w:firstLineChars="100" w:firstLine="240"/>
        <w:rPr>
          <w:color w:val="000000" w:themeColor="text1"/>
          <w:sz w:val="24"/>
        </w:rPr>
      </w:pPr>
    </w:p>
    <w:p w14:paraId="49D77A97" w14:textId="77777777" w:rsidR="00B210F5" w:rsidRPr="00570873" w:rsidRDefault="00B210F5">
      <w:pPr>
        <w:rPr>
          <w:rFonts w:asciiTheme="minorEastAsia" w:eastAsiaTheme="minorEastAsia" w:hAnsiTheme="minorEastAsia" w:hint="eastAsia"/>
          <w:sz w:val="24"/>
          <w:szCs w:val="20"/>
        </w:rPr>
        <w:sectPr w:rsidR="00B210F5" w:rsidRPr="00570873">
          <w:pgSz w:w="11907" w:h="16840"/>
          <w:pgMar w:top="1418" w:right="1134" w:bottom="1418" w:left="1701" w:header="851" w:footer="851" w:gutter="0"/>
          <w:cols w:space="720"/>
          <w:docGrid w:linePitch="462"/>
        </w:sectPr>
      </w:pPr>
    </w:p>
    <w:p w14:paraId="6A86CC9E"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hint="eastAsia"/>
          <w:sz w:val="24"/>
        </w:rPr>
        <w:lastRenderedPageBreak/>
        <w:t>4</w:t>
      </w:r>
      <w:r w:rsidRPr="00570873">
        <w:rPr>
          <w:rFonts w:asciiTheme="minorEastAsia" w:eastAsiaTheme="minorEastAsia" w:hAnsiTheme="minorEastAsia"/>
          <w:sz w:val="24"/>
        </w:rPr>
        <w:t xml:space="preserve">  </w:t>
      </w:r>
      <w:bookmarkEnd w:id="693"/>
      <w:bookmarkEnd w:id="694"/>
      <w:r w:rsidRPr="00570873">
        <w:rPr>
          <w:rFonts w:asciiTheme="minorEastAsia" w:eastAsiaTheme="minorEastAsia" w:hAnsiTheme="minorEastAsia"/>
          <w:sz w:val="24"/>
        </w:rPr>
        <w:t>响应书</w:t>
      </w:r>
      <w:bookmarkEnd w:id="695"/>
      <w:bookmarkEnd w:id="696"/>
      <w:bookmarkEnd w:id="697"/>
      <w:bookmarkEnd w:id="698"/>
      <w:bookmarkEnd w:id="699"/>
      <w:bookmarkEnd w:id="700"/>
      <w:bookmarkEnd w:id="701"/>
      <w:bookmarkEnd w:id="702"/>
      <w:bookmarkEnd w:id="703"/>
      <w:bookmarkEnd w:id="704"/>
      <w:r w:rsidRPr="00570873">
        <w:rPr>
          <w:rFonts w:asciiTheme="minorEastAsia" w:eastAsiaTheme="minorEastAsia" w:hAnsiTheme="minorEastAsia"/>
          <w:sz w:val="24"/>
        </w:rPr>
        <w:t>（实质性格式）</w:t>
      </w:r>
    </w:p>
    <w:p w14:paraId="5064BA77" w14:textId="77777777" w:rsidR="00B210F5" w:rsidRPr="00570873" w:rsidRDefault="00B210F5">
      <w:pPr>
        <w:tabs>
          <w:tab w:val="left" w:pos="5580"/>
        </w:tabs>
        <w:spacing w:line="360" w:lineRule="auto"/>
        <w:rPr>
          <w:rFonts w:asciiTheme="minorEastAsia" w:eastAsiaTheme="minorEastAsia" w:hAnsiTheme="minorEastAsia" w:hint="eastAsia"/>
          <w:sz w:val="24"/>
        </w:rPr>
      </w:pPr>
    </w:p>
    <w:p w14:paraId="435244BE" w14:textId="77777777" w:rsidR="00B210F5" w:rsidRPr="00570873" w:rsidRDefault="00000000">
      <w:pPr>
        <w:spacing w:line="360" w:lineRule="auto"/>
        <w:jc w:val="center"/>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t>响应书</w:t>
      </w:r>
    </w:p>
    <w:p w14:paraId="4623FAE0" w14:textId="77777777" w:rsidR="00B210F5" w:rsidRPr="00570873" w:rsidRDefault="00000000">
      <w:pPr>
        <w:tabs>
          <w:tab w:val="left" w:pos="5580"/>
        </w:tabs>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致：</w:t>
      </w:r>
      <w:r w:rsidRPr="00570873">
        <w:rPr>
          <w:rFonts w:asciiTheme="minorEastAsia" w:eastAsiaTheme="minorEastAsia" w:hAnsiTheme="minorEastAsia"/>
          <w:sz w:val="24"/>
          <w:u w:val="single"/>
        </w:rPr>
        <w:t>（采购人或采购代理机构）</w:t>
      </w:r>
    </w:p>
    <w:p w14:paraId="6D5C32A6" w14:textId="77777777" w:rsidR="00B210F5" w:rsidRPr="00570873" w:rsidRDefault="00B210F5">
      <w:pPr>
        <w:tabs>
          <w:tab w:val="left" w:pos="5580"/>
        </w:tabs>
        <w:spacing w:line="360" w:lineRule="auto"/>
        <w:rPr>
          <w:rFonts w:asciiTheme="minorEastAsia" w:eastAsiaTheme="minorEastAsia" w:hAnsiTheme="minorEastAsia" w:hint="eastAsia"/>
          <w:sz w:val="24"/>
          <w:szCs w:val="20"/>
        </w:rPr>
      </w:pPr>
    </w:p>
    <w:p w14:paraId="050FEAE4" w14:textId="77777777" w:rsidR="00B210F5" w:rsidRPr="00570873" w:rsidRDefault="00000000">
      <w:pPr>
        <w:tabs>
          <w:tab w:val="left" w:pos="5580"/>
        </w:tabs>
        <w:spacing w:line="360" w:lineRule="auto"/>
        <w:ind w:firstLine="408"/>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我方参加你方就</w:t>
      </w:r>
      <w:r w:rsidRPr="00570873">
        <w:rPr>
          <w:rFonts w:asciiTheme="minorEastAsia" w:eastAsiaTheme="minorEastAsia" w:hAnsiTheme="minorEastAsia"/>
          <w:sz w:val="24"/>
        </w:rPr>
        <w:t>______</w:t>
      </w:r>
      <w:r w:rsidRPr="00570873">
        <w:rPr>
          <w:rFonts w:asciiTheme="minorEastAsia" w:eastAsiaTheme="minorEastAsia" w:hAnsiTheme="minorEastAsia"/>
          <w:sz w:val="24"/>
          <w:szCs w:val="20"/>
        </w:rPr>
        <w:t>（项目名称，项目编号/包号）组织的采购活动，并对此项目进行磋商。</w:t>
      </w:r>
    </w:p>
    <w:p w14:paraId="4EB2E58C" w14:textId="77777777" w:rsidR="00B210F5" w:rsidRPr="00570873" w:rsidRDefault="00000000">
      <w:pPr>
        <w:tabs>
          <w:tab w:val="left" w:pos="5580"/>
        </w:tabs>
        <w:spacing w:line="360" w:lineRule="auto"/>
        <w:ind w:firstLine="408"/>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1. 我方</w:t>
      </w:r>
      <w:r w:rsidRPr="00570873">
        <w:rPr>
          <w:rFonts w:asciiTheme="minorEastAsia" w:eastAsiaTheme="minorEastAsia" w:hAnsiTheme="minorEastAsia"/>
          <w:sz w:val="24"/>
        </w:rPr>
        <w:t>已详细审查全部竞争性磋商文件</w:t>
      </w:r>
      <w:r w:rsidRPr="00570873">
        <w:rPr>
          <w:rFonts w:asciiTheme="minorEastAsia" w:eastAsiaTheme="minorEastAsia" w:hAnsiTheme="minorEastAsia"/>
          <w:sz w:val="24"/>
          <w:szCs w:val="20"/>
        </w:rPr>
        <w:t>，自愿参与磋商并承诺如下：</w:t>
      </w:r>
    </w:p>
    <w:p w14:paraId="401D18F5" w14:textId="77777777" w:rsidR="00B210F5" w:rsidRPr="00570873"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（1）本响应有效期为自响应文件提交截止之日起</w:t>
      </w:r>
      <w:r w:rsidRPr="00570873">
        <w:rPr>
          <w:rFonts w:asciiTheme="minorEastAsia" w:eastAsiaTheme="minorEastAsia" w:hAnsiTheme="minorEastAsia"/>
          <w:sz w:val="24"/>
        </w:rPr>
        <w:t>______</w:t>
      </w:r>
      <w:r w:rsidRPr="00570873">
        <w:rPr>
          <w:rFonts w:asciiTheme="minorEastAsia" w:eastAsiaTheme="minorEastAsia" w:hAnsiTheme="minorEastAsia"/>
          <w:sz w:val="24"/>
          <w:szCs w:val="20"/>
        </w:rPr>
        <w:t>个日历日。</w:t>
      </w:r>
    </w:p>
    <w:p w14:paraId="37533477" w14:textId="77777777" w:rsidR="00B210F5" w:rsidRPr="00570873"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（2）除合同条款及采购需求偏离表列出的偏离外，我方响应竞争性磋商文件的全部要求。</w:t>
      </w:r>
    </w:p>
    <w:p w14:paraId="0E107B52" w14:textId="77777777" w:rsidR="00B210F5" w:rsidRPr="00570873" w:rsidRDefault="00000000">
      <w:pPr>
        <w:tabs>
          <w:tab w:val="left" w:pos="5580"/>
        </w:tabs>
        <w:spacing w:line="360" w:lineRule="auto"/>
        <w:ind w:firstLineChars="175" w:firstLine="420"/>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（3）我方已提供的全部文件资料是真实、准确的，并对此承担一切法律后果。</w:t>
      </w:r>
    </w:p>
    <w:p w14:paraId="2957B435" w14:textId="77777777" w:rsidR="00B210F5" w:rsidRPr="00570873" w:rsidRDefault="00000000">
      <w:pPr>
        <w:tabs>
          <w:tab w:val="left" w:pos="5580"/>
        </w:tabs>
        <w:spacing w:line="360" w:lineRule="auto"/>
        <w:ind w:firstLineChars="175" w:firstLine="420"/>
        <w:rPr>
          <w:rFonts w:asciiTheme="minorEastAsia" w:eastAsiaTheme="minorEastAsia" w:hAnsiTheme="minorEastAsia" w:hint="eastAsia"/>
          <w:sz w:val="24"/>
        </w:rPr>
      </w:pPr>
      <w:r w:rsidRPr="00570873">
        <w:rPr>
          <w:rFonts w:asciiTheme="minorEastAsia" w:eastAsiaTheme="minorEastAsia" w:hAnsiTheme="minorEastAsia"/>
          <w:sz w:val="24"/>
          <w:szCs w:val="20"/>
        </w:rPr>
        <w:t>（4）如我方成交，我方将在法律规定的期限内与你方签订合同，按照竞争性磋商文件要求提交履约保证金，并在合同约定的期限内完成合同规定的全部义务。</w:t>
      </w:r>
    </w:p>
    <w:p w14:paraId="24A930AB" w14:textId="77777777" w:rsidR="00B210F5" w:rsidRPr="00570873" w:rsidRDefault="00000000">
      <w:pPr>
        <w:spacing w:line="360" w:lineRule="auto"/>
        <w:ind w:left="420"/>
        <w:rPr>
          <w:rFonts w:asciiTheme="minorEastAsia" w:eastAsiaTheme="minorEastAsia" w:hAnsiTheme="minorEastAsia" w:hint="eastAsia"/>
          <w:sz w:val="24"/>
        </w:rPr>
      </w:pPr>
      <w:r w:rsidRPr="00570873">
        <w:rPr>
          <w:rFonts w:asciiTheme="minorEastAsia" w:eastAsiaTheme="minorEastAsia" w:hAnsiTheme="minorEastAsia"/>
          <w:sz w:val="24"/>
        </w:rPr>
        <w:t>2. 其他补充条款（如有）：______。</w:t>
      </w:r>
    </w:p>
    <w:p w14:paraId="09BCDAAE" w14:textId="77777777" w:rsidR="00B210F5" w:rsidRPr="00570873" w:rsidRDefault="00000000">
      <w:pPr>
        <w:spacing w:line="360" w:lineRule="auto"/>
        <w:ind w:firstLineChars="200" w:firstLine="480"/>
        <w:rPr>
          <w:rFonts w:asciiTheme="minorEastAsia" w:eastAsiaTheme="minorEastAsia" w:hAnsiTheme="minorEastAsia" w:hint="eastAsia"/>
          <w:sz w:val="24"/>
        </w:rPr>
      </w:pPr>
      <w:r w:rsidRPr="00570873">
        <w:rPr>
          <w:rFonts w:asciiTheme="minorEastAsia" w:eastAsiaTheme="minorEastAsia" w:hAnsiTheme="minorEastAsia"/>
          <w:sz w:val="24"/>
        </w:rPr>
        <w:t>与本磋商有关的一切正式往来信函请寄：</w:t>
      </w:r>
    </w:p>
    <w:p w14:paraId="2D1DEE6C" w14:textId="77777777" w:rsidR="00B210F5" w:rsidRPr="00570873" w:rsidRDefault="00B210F5">
      <w:pPr>
        <w:tabs>
          <w:tab w:val="left" w:pos="5580"/>
        </w:tabs>
        <w:spacing w:line="360" w:lineRule="auto"/>
        <w:ind w:left="420"/>
        <w:rPr>
          <w:rFonts w:asciiTheme="minorEastAsia" w:eastAsiaTheme="minorEastAsia" w:hAnsiTheme="minorEastAsia" w:hint="eastAsia"/>
          <w:sz w:val="24"/>
          <w:szCs w:val="20"/>
        </w:rPr>
      </w:pPr>
    </w:p>
    <w:p w14:paraId="70507B53" w14:textId="77777777" w:rsidR="00B210F5" w:rsidRPr="00570873" w:rsidRDefault="00000000">
      <w:pPr>
        <w:tabs>
          <w:tab w:val="left" w:pos="5580"/>
        </w:tabs>
        <w:spacing w:line="360" w:lineRule="auto"/>
        <w:ind w:left="420"/>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地址</w:t>
      </w:r>
      <w:r w:rsidRPr="00570873">
        <w:rPr>
          <w:rFonts w:asciiTheme="minorEastAsia" w:eastAsiaTheme="minorEastAsia" w:hAnsiTheme="minorEastAsia"/>
          <w:bCs/>
          <w:sz w:val="24"/>
        </w:rPr>
        <w:t>_________________________</w:t>
      </w:r>
      <w:r w:rsidRPr="00570873">
        <w:rPr>
          <w:rFonts w:asciiTheme="minorEastAsia" w:eastAsiaTheme="minorEastAsia" w:hAnsiTheme="minorEastAsia"/>
          <w:sz w:val="24"/>
          <w:szCs w:val="20"/>
        </w:rPr>
        <w:t xml:space="preserve">      传   真</w:t>
      </w:r>
      <w:r w:rsidRPr="00570873">
        <w:rPr>
          <w:rFonts w:asciiTheme="minorEastAsia" w:eastAsiaTheme="minorEastAsia" w:hAnsiTheme="minorEastAsia"/>
          <w:bCs/>
          <w:sz w:val="24"/>
        </w:rPr>
        <w:t>_________________________</w:t>
      </w:r>
    </w:p>
    <w:p w14:paraId="5A98140A" w14:textId="77777777" w:rsidR="00B210F5" w:rsidRPr="00570873" w:rsidRDefault="00000000">
      <w:pPr>
        <w:tabs>
          <w:tab w:val="left" w:pos="5580"/>
        </w:tabs>
        <w:spacing w:line="360" w:lineRule="auto"/>
        <w:ind w:left="420"/>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电话</w:t>
      </w:r>
      <w:r w:rsidRPr="00570873">
        <w:rPr>
          <w:rFonts w:asciiTheme="minorEastAsia" w:eastAsiaTheme="minorEastAsia" w:hAnsiTheme="minorEastAsia"/>
          <w:bCs/>
          <w:sz w:val="24"/>
        </w:rPr>
        <w:t>_________________________</w:t>
      </w:r>
      <w:r w:rsidRPr="00570873">
        <w:rPr>
          <w:rFonts w:asciiTheme="minorEastAsia" w:eastAsiaTheme="minorEastAsia" w:hAnsiTheme="minorEastAsia"/>
          <w:sz w:val="24"/>
          <w:szCs w:val="20"/>
        </w:rPr>
        <w:t xml:space="preserve">      电子函件</w:t>
      </w:r>
      <w:r w:rsidRPr="00570873">
        <w:rPr>
          <w:rFonts w:asciiTheme="minorEastAsia" w:eastAsiaTheme="minorEastAsia" w:hAnsiTheme="minorEastAsia"/>
          <w:bCs/>
          <w:sz w:val="24"/>
        </w:rPr>
        <w:t>_________________________</w:t>
      </w:r>
    </w:p>
    <w:p w14:paraId="1745AB43" w14:textId="77777777" w:rsidR="00B210F5" w:rsidRPr="00570873" w:rsidRDefault="00B210F5">
      <w:pPr>
        <w:tabs>
          <w:tab w:val="left" w:pos="5580"/>
        </w:tabs>
        <w:spacing w:line="360" w:lineRule="auto"/>
        <w:ind w:left="420"/>
        <w:rPr>
          <w:rFonts w:asciiTheme="minorEastAsia" w:eastAsiaTheme="minorEastAsia" w:hAnsiTheme="minorEastAsia" w:hint="eastAsia"/>
          <w:sz w:val="24"/>
          <w:szCs w:val="20"/>
        </w:rPr>
      </w:pPr>
    </w:p>
    <w:p w14:paraId="66C7E4D5" w14:textId="77777777" w:rsidR="00B210F5" w:rsidRPr="00570873" w:rsidRDefault="00B210F5">
      <w:pPr>
        <w:tabs>
          <w:tab w:val="left" w:pos="5580"/>
        </w:tabs>
        <w:spacing w:line="360" w:lineRule="auto"/>
        <w:ind w:left="420"/>
        <w:rPr>
          <w:rFonts w:asciiTheme="minorEastAsia" w:eastAsiaTheme="minorEastAsia" w:hAnsiTheme="minorEastAsia" w:hint="eastAsia"/>
          <w:sz w:val="24"/>
          <w:szCs w:val="20"/>
        </w:rPr>
      </w:pPr>
    </w:p>
    <w:p w14:paraId="1DA2A1C3" w14:textId="77777777" w:rsidR="00B210F5" w:rsidRPr="00570873" w:rsidRDefault="00B210F5">
      <w:pPr>
        <w:tabs>
          <w:tab w:val="left" w:pos="5580"/>
        </w:tabs>
        <w:spacing w:line="360" w:lineRule="auto"/>
        <w:ind w:left="420"/>
        <w:rPr>
          <w:rFonts w:asciiTheme="minorEastAsia" w:eastAsiaTheme="minorEastAsia" w:hAnsiTheme="minorEastAsia" w:hint="eastAsia"/>
          <w:sz w:val="24"/>
          <w:szCs w:val="20"/>
        </w:rPr>
      </w:pPr>
    </w:p>
    <w:p w14:paraId="03247C47" w14:textId="77777777" w:rsidR="00B210F5" w:rsidRPr="00570873" w:rsidRDefault="00000000">
      <w:pPr>
        <w:autoSpaceDE w:val="0"/>
        <w:autoSpaceDN w:val="0"/>
        <w:adjustRightInd w:val="0"/>
        <w:snapToGrid w:val="0"/>
        <w:spacing w:before="25" w:after="25" w:line="360" w:lineRule="auto"/>
        <w:ind w:right="360" w:firstLineChars="150" w:firstLine="360"/>
        <w:rPr>
          <w:rFonts w:asciiTheme="minorEastAsia" w:eastAsiaTheme="minorEastAsia" w:hAnsiTheme="minorEastAsia" w:hint="eastAsia"/>
          <w:sz w:val="24"/>
          <w:lang w:val="zh-CN"/>
        </w:rPr>
      </w:pPr>
      <w:r w:rsidRPr="00570873">
        <w:rPr>
          <w:rFonts w:asciiTheme="minorEastAsia" w:eastAsiaTheme="minorEastAsia" w:hAnsiTheme="minorEastAsia"/>
          <w:sz w:val="24"/>
        </w:rPr>
        <w:t>供应商名称（加盖公章）</w:t>
      </w:r>
      <w:r w:rsidRPr="00570873">
        <w:rPr>
          <w:rFonts w:asciiTheme="minorEastAsia" w:eastAsiaTheme="minorEastAsia" w:hAnsiTheme="minorEastAsia"/>
          <w:sz w:val="24"/>
          <w:lang w:val="zh-CN"/>
        </w:rPr>
        <w:t>：</w:t>
      </w:r>
      <w:r w:rsidRPr="00570873">
        <w:rPr>
          <w:rFonts w:asciiTheme="minorEastAsia" w:eastAsiaTheme="minorEastAsia" w:hAnsiTheme="minorEastAsia"/>
          <w:sz w:val="24"/>
        </w:rPr>
        <w:t>______</w:t>
      </w:r>
    </w:p>
    <w:p w14:paraId="29C05961" w14:textId="77777777" w:rsidR="00B210F5" w:rsidRPr="00570873" w:rsidRDefault="00000000">
      <w:pPr>
        <w:tabs>
          <w:tab w:val="left" w:pos="5580"/>
        </w:tabs>
        <w:spacing w:line="360" w:lineRule="auto"/>
        <w:ind w:firstLineChars="150" w:firstLine="360"/>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 xml:space="preserve">日期：____年____月____日  </w:t>
      </w:r>
    </w:p>
    <w:p w14:paraId="5331B0D0" w14:textId="77777777" w:rsidR="00B210F5" w:rsidRPr="00570873" w:rsidRDefault="00B210F5">
      <w:pPr>
        <w:tabs>
          <w:tab w:val="left" w:pos="5580"/>
        </w:tabs>
        <w:spacing w:line="360" w:lineRule="auto"/>
        <w:ind w:left="420"/>
        <w:jc w:val="left"/>
        <w:rPr>
          <w:rFonts w:asciiTheme="minorEastAsia" w:eastAsiaTheme="minorEastAsia" w:hAnsiTheme="minorEastAsia" w:hint="eastAsia"/>
          <w:sz w:val="24"/>
          <w:szCs w:val="20"/>
        </w:rPr>
      </w:pPr>
    </w:p>
    <w:p w14:paraId="3458EC7C" w14:textId="77777777" w:rsidR="00B210F5" w:rsidRPr="00570873" w:rsidRDefault="00000000">
      <w:pPr>
        <w:widowControl/>
        <w:jc w:val="left"/>
        <w:rPr>
          <w:rFonts w:asciiTheme="minorEastAsia" w:eastAsiaTheme="minorEastAsia" w:hAnsiTheme="minorEastAsia" w:hint="eastAsia"/>
          <w:b/>
          <w:sz w:val="24"/>
          <w:szCs w:val="20"/>
        </w:rPr>
      </w:pPr>
      <w:r w:rsidRPr="00570873">
        <w:rPr>
          <w:rFonts w:asciiTheme="minorEastAsia" w:eastAsiaTheme="minorEastAsia" w:hAnsiTheme="minorEastAsia"/>
          <w:b/>
          <w:sz w:val="24"/>
          <w:szCs w:val="20"/>
        </w:rPr>
        <w:br w:type="page"/>
      </w:r>
    </w:p>
    <w:p w14:paraId="5275317B"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rPr>
      </w:pPr>
      <w:bookmarkStart w:id="705" w:name="_Hlt520356243"/>
      <w:bookmarkStart w:id="706" w:name="_Hlt520355938"/>
      <w:bookmarkStart w:id="707" w:name="_Ref467988705"/>
      <w:bookmarkStart w:id="708" w:name="_Toc195842922"/>
      <w:bookmarkStart w:id="709" w:name="_Toc127151557"/>
      <w:bookmarkStart w:id="710" w:name="_Toc480942350"/>
      <w:bookmarkStart w:id="711" w:name="_Toc520356218"/>
      <w:bookmarkStart w:id="712" w:name="_Toc226965747"/>
      <w:bookmarkStart w:id="713" w:name="_Toc226965830"/>
      <w:bookmarkStart w:id="714" w:name="_Toc265228395"/>
      <w:bookmarkStart w:id="715" w:name="_Toc226309801"/>
      <w:bookmarkStart w:id="716" w:name="_Toc142311059"/>
      <w:bookmarkStart w:id="717" w:name="_Toc226337253"/>
      <w:bookmarkStart w:id="718" w:name="_Toc150774762"/>
      <w:bookmarkStart w:id="719" w:name="_Toc150480795"/>
      <w:bookmarkStart w:id="720" w:name="_Toc305158899"/>
      <w:bookmarkStart w:id="721" w:name="_Toc264969247"/>
      <w:bookmarkStart w:id="722" w:name="_Toc305158825"/>
      <w:bookmarkEnd w:id="705"/>
      <w:bookmarkEnd w:id="706"/>
      <w:r w:rsidRPr="00570873">
        <w:rPr>
          <w:rFonts w:asciiTheme="minorEastAsia" w:eastAsiaTheme="minorEastAsia" w:hAnsiTheme="minorEastAsia" w:hint="eastAsia"/>
          <w:sz w:val="24"/>
        </w:rPr>
        <w:lastRenderedPageBreak/>
        <w:t>5</w:t>
      </w:r>
      <w:r w:rsidRPr="00570873">
        <w:rPr>
          <w:rFonts w:asciiTheme="minorEastAsia" w:eastAsiaTheme="minorEastAsia" w:hAnsiTheme="minorEastAsia"/>
          <w:sz w:val="24"/>
        </w:rPr>
        <w:t xml:space="preserve">  授权委托书（实质性格式）</w:t>
      </w:r>
    </w:p>
    <w:p w14:paraId="74F80CC1" w14:textId="77777777" w:rsidR="00B210F5" w:rsidRPr="00570873"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t>授权委托书</w:t>
      </w:r>
    </w:p>
    <w:p w14:paraId="6B0E367B" w14:textId="77777777" w:rsidR="00B210F5" w:rsidRPr="00570873" w:rsidRDefault="00000000">
      <w:pPr>
        <w:spacing w:line="360" w:lineRule="auto"/>
        <w:ind w:firstLine="420"/>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B4CFBF4" w14:textId="77777777" w:rsidR="00B210F5" w:rsidRPr="00570873" w:rsidRDefault="00000000">
      <w:pPr>
        <w:spacing w:line="360" w:lineRule="auto"/>
        <w:ind w:firstLine="420"/>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委托期限：自本授权委托书签署之日起至响应有效期届满之日止。</w:t>
      </w:r>
    </w:p>
    <w:p w14:paraId="736A8F70" w14:textId="77777777" w:rsidR="00B210F5" w:rsidRPr="00570873" w:rsidRDefault="00000000">
      <w:pPr>
        <w:spacing w:line="360" w:lineRule="auto"/>
        <w:ind w:firstLine="420"/>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代理人无转委托权。</w:t>
      </w:r>
      <w:r w:rsidRPr="00570873">
        <w:rPr>
          <w:rFonts w:asciiTheme="minorEastAsia" w:eastAsiaTheme="minorEastAsia" w:hAnsiTheme="minorEastAsia"/>
          <w:sz w:val="24"/>
          <w:szCs w:val="20"/>
        </w:rPr>
        <w:cr/>
      </w:r>
    </w:p>
    <w:p w14:paraId="5A0DA6AF" w14:textId="77777777" w:rsidR="00B210F5" w:rsidRPr="00570873" w:rsidRDefault="00000000">
      <w:pPr>
        <w:spacing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rPr>
        <w:t>供应商名称（加盖公章）</w:t>
      </w:r>
      <w:r w:rsidRPr="00570873">
        <w:rPr>
          <w:rFonts w:asciiTheme="minorEastAsia" w:eastAsiaTheme="minorEastAsia" w:hAnsiTheme="minorEastAsia"/>
          <w:sz w:val="24"/>
          <w:lang w:val="zh-CN"/>
        </w:rPr>
        <w:t>：</w:t>
      </w:r>
      <w:r w:rsidRPr="00570873">
        <w:rPr>
          <w:rFonts w:asciiTheme="minorEastAsia" w:eastAsiaTheme="minorEastAsia" w:hAnsiTheme="minorEastAsia"/>
          <w:sz w:val="24"/>
          <w:szCs w:val="20"/>
        </w:rPr>
        <w:t>______________</w:t>
      </w:r>
    </w:p>
    <w:p w14:paraId="58C07019" w14:textId="77777777" w:rsidR="00B210F5" w:rsidRPr="00570873" w:rsidRDefault="00000000">
      <w:pPr>
        <w:spacing w:line="360" w:lineRule="auto"/>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法定代表人（单位负责人）（签字或签章）：______________</w:t>
      </w:r>
    </w:p>
    <w:p w14:paraId="699957D4" w14:textId="77777777" w:rsidR="00B210F5" w:rsidRPr="00570873"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rPr>
        <w:t>委托代理人（签字</w:t>
      </w:r>
      <w:r w:rsidRPr="00570873">
        <w:rPr>
          <w:rFonts w:asciiTheme="minorEastAsia" w:eastAsiaTheme="minorEastAsia" w:hAnsiTheme="minorEastAsia"/>
          <w:sz w:val="24"/>
          <w:szCs w:val="20"/>
        </w:rPr>
        <w:t>或签章</w:t>
      </w:r>
      <w:r w:rsidRPr="00570873">
        <w:rPr>
          <w:rFonts w:asciiTheme="minorEastAsia" w:eastAsiaTheme="minorEastAsia" w:hAnsiTheme="minorEastAsia"/>
          <w:sz w:val="24"/>
        </w:rPr>
        <w:t>）：</w:t>
      </w:r>
      <w:r w:rsidRPr="00570873">
        <w:rPr>
          <w:rFonts w:asciiTheme="minorEastAsia" w:eastAsiaTheme="minorEastAsia" w:hAnsiTheme="minorEastAsia"/>
          <w:sz w:val="24"/>
          <w:szCs w:val="20"/>
        </w:rPr>
        <w:t>______________</w:t>
      </w:r>
      <w:r w:rsidRPr="00570873">
        <w:rPr>
          <w:rFonts w:asciiTheme="minorEastAsia" w:eastAsiaTheme="minorEastAsia" w:hAnsiTheme="minorEastAsia"/>
          <w:sz w:val="24"/>
          <w:lang w:val="zh-CN"/>
        </w:rPr>
        <w:t xml:space="preserve">        </w:t>
      </w:r>
    </w:p>
    <w:p w14:paraId="3ACB5DAC" w14:textId="77777777" w:rsidR="00B210F5" w:rsidRPr="00570873"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rPr>
        <w:t>日期：</w:t>
      </w:r>
      <w:r w:rsidRPr="00570873">
        <w:rPr>
          <w:rFonts w:asciiTheme="minorEastAsia" w:eastAsiaTheme="minorEastAsia" w:hAnsiTheme="minorEastAsia"/>
          <w:sz w:val="24"/>
          <w:szCs w:val="20"/>
        </w:rPr>
        <w:t>____</w:t>
      </w:r>
      <w:r w:rsidRPr="00570873">
        <w:rPr>
          <w:rFonts w:asciiTheme="minorEastAsia" w:eastAsiaTheme="minorEastAsia" w:hAnsiTheme="minorEastAsia"/>
          <w:sz w:val="24"/>
        </w:rPr>
        <w:t>年</w:t>
      </w:r>
      <w:r w:rsidRPr="00570873">
        <w:rPr>
          <w:rFonts w:asciiTheme="minorEastAsia" w:eastAsiaTheme="minorEastAsia" w:hAnsiTheme="minorEastAsia"/>
          <w:sz w:val="24"/>
          <w:szCs w:val="20"/>
        </w:rPr>
        <w:t>____</w:t>
      </w:r>
      <w:r w:rsidRPr="00570873">
        <w:rPr>
          <w:rFonts w:asciiTheme="minorEastAsia" w:eastAsiaTheme="minorEastAsia" w:hAnsiTheme="minorEastAsia"/>
          <w:sz w:val="24"/>
        </w:rPr>
        <w:t>月</w:t>
      </w:r>
      <w:r w:rsidRPr="00570873">
        <w:rPr>
          <w:rFonts w:asciiTheme="minorEastAsia" w:eastAsiaTheme="minorEastAsia" w:hAnsiTheme="minorEastAsia"/>
          <w:sz w:val="24"/>
          <w:szCs w:val="20"/>
        </w:rPr>
        <w:t>____</w:t>
      </w:r>
      <w:r w:rsidRPr="00570873">
        <w:rPr>
          <w:rFonts w:asciiTheme="minorEastAsia" w:eastAsiaTheme="minorEastAsia" w:hAnsiTheme="minorEastAsia"/>
          <w:sz w:val="24"/>
        </w:rPr>
        <w:t>日</w:t>
      </w:r>
    </w:p>
    <w:p w14:paraId="26D55A6A" w14:textId="77777777" w:rsidR="00B210F5" w:rsidRPr="00570873" w:rsidRDefault="00B210F5">
      <w:pPr>
        <w:tabs>
          <w:tab w:val="left" w:pos="5580"/>
        </w:tabs>
        <w:spacing w:line="360" w:lineRule="auto"/>
        <w:ind w:firstLineChars="200" w:firstLine="480"/>
        <w:rPr>
          <w:rFonts w:asciiTheme="minorEastAsia" w:eastAsiaTheme="minorEastAsia" w:hAnsiTheme="minorEastAsia" w:hint="eastAsia"/>
          <w:sz w:val="24"/>
          <w:szCs w:val="20"/>
        </w:rPr>
      </w:pPr>
    </w:p>
    <w:p w14:paraId="61FA608F" w14:textId="77777777" w:rsidR="00B210F5" w:rsidRPr="00570873" w:rsidRDefault="00000000">
      <w:pPr>
        <w:tabs>
          <w:tab w:val="left" w:pos="5580"/>
        </w:tabs>
        <w:spacing w:line="360" w:lineRule="auto"/>
        <w:rPr>
          <w:rFonts w:asciiTheme="minorEastAsia" w:eastAsiaTheme="minorEastAsia" w:hAnsiTheme="minorEastAsia" w:hint="eastAsia"/>
          <w:sz w:val="24"/>
          <w:szCs w:val="20"/>
        </w:rPr>
      </w:pPr>
      <w:r w:rsidRPr="00570873">
        <w:rPr>
          <w:rFonts w:asciiTheme="minorEastAsia" w:eastAsiaTheme="minorEastAsia" w:hAnsiTheme="minorEastAsia" w:hint="eastAsia"/>
          <w:sz w:val="24"/>
          <w:szCs w:val="20"/>
        </w:rPr>
        <w:t>附：</w:t>
      </w:r>
      <w:r w:rsidRPr="00570873">
        <w:rPr>
          <w:rFonts w:asciiTheme="minorEastAsia" w:eastAsiaTheme="minorEastAsia" w:hAnsiTheme="minorEastAsia"/>
          <w:sz w:val="24"/>
          <w:szCs w:val="20"/>
        </w:rPr>
        <w:t>法定代表人及委托代理人身份证明文件电子件：</w:t>
      </w:r>
    </w:p>
    <w:p w14:paraId="5D5735CC" w14:textId="77777777" w:rsidR="00B210F5" w:rsidRPr="00570873" w:rsidRDefault="00B210F5">
      <w:pPr>
        <w:tabs>
          <w:tab w:val="left" w:pos="5580"/>
        </w:tabs>
        <w:spacing w:line="360" w:lineRule="auto"/>
        <w:jc w:val="left"/>
        <w:rPr>
          <w:rFonts w:asciiTheme="minorEastAsia" w:eastAsiaTheme="minorEastAsia" w:hAnsiTheme="minorEastAsia" w:hint="eastAsia"/>
          <w:sz w:val="24"/>
          <w:szCs w:val="20"/>
        </w:rPr>
      </w:pPr>
    </w:p>
    <w:p w14:paraId="75B7C9DE" w14:textId="77777777" w:rsidR="00B210F5" w:rsidRPr="00570873" w:rsidRDefault="00B210F5">
      <w:pPr>
        <w:tabs>
          <w:tab w:val="left" w:pos="5580"/>
        </w:tabs>
        <w:spacing w:line="360" w:lineRule="auto"/>
        <w:jc w:val="left"/>
        <w:rPr>
          <w:rFonts w:asciiTheme="minorEastAsia" w:eastAsiaTheme="minorEastAsia" w:hAnsiTheme="minorEastAsia" w:hint="eastAsia"/>
          <w:sz w:val="24"/>
          <w:szCs w:val="20"/>
        </w:rPr>
      </w:pPr>
    </w:p>
    <w:p w14:paraId="26C84608" w14:textId="77777777" w:rsidR="00B210F5" w:rsidRPr="00570873" w:rsidRDefault="00B210F5">
      <w:pPr>
        <w:tabs>
          <w:tab w:val="left" w:pos="5580"/>
        </w:tabs>
        <w:spacing w:line="360" w:lineRule="auto"/>
        <w:jc w:val="left"/>
        <w:rPr>
          <w:rFonts w:asciiTheme="minorEastAsia" w:eastAsiaTheme="minorEastAsia" w:hAnsiTheme="minorEastAsia" w:hint="eastAsia"/>
          <w:sz w:val="24"/>
          <w:szCs w:val="20"/>
        </w:rPr>
      </w:pPr>
    </w:p>
    <w:p w14:paraId="6C336876" w14:textId="77777777" w:rsidR="00B210F5" w:rsidRPr="00570873" w:rsidRDefault="00B210F5">
      <w:pPr>
        <w:tabs>
          <w:tab w:val="left" w:pos="5580"/>
        </w:tabs>
        <w:spacing w:line="360" w:lineRule="auto"/>
        <w:jc w:val="left"/>
        <w:rPr>
          <w:rFonts w:asciiTheme="minorEastAsia" w:eastAsiaTheme="minorEastAsia" w:hAnsiTheme="minorEastAsia" w:hint="eastAsia"/>
          <w:sz w:val="24"/>
          <w:szCs w:val="20"/>
        </w:rPr>
      </w:pPr>
    </w:p>
    <w:p w14:paraId="0B3B629E" w14:textId="77777777" w:rsidR="00B210F5" w:rsidRPr="00570873" w:rsidRDefault="00B210F5">
      <w:pPr>
        <w:tabs>
          <w:tab w:val="left" w:pos="5580"/>
        </w:tabs>
        <w:spacing w:line="360" w:lineRule="auto"/>
        <w:jc w:val="left"/>
        <w:rPr>
          <w:rFonts w:asciiTheme="minorEastAsia" w:eastAsiaTheme="minorEastAsia" w:hAnsiTheme="minorEastAsia" w:hint="eastAsia"/>
          <w:sz w:val="24"/>
          <w:szCs w:val="20"/>
        </w:rPr>
      </w:pPr>
    </w:p>
    <w:p w14:paraId="004302AC" w14:textId="77777777" w:rsidR="00B210F5" w:rsidRPr="00570873" w:rsidRDefault="00000000">
      <w:pPr>
        <w:tabs>
          <w:tab w:val="left" w:pos="5580"/>
        </w:tabs>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说明：</w:t>
      </w:r>
    </w:p>
    <w:p w14:paraId="25CA2799" w14:textId="77777777" w:rsidR="00B210F5" w:rsidRPr="00570873" w:rsidRDefault="00000000">
      <w:pPr>
        <w:tabs>
          <w:tab w:val="left" w:pos="5580"/>
        </w:tabs>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1.若供应商为事业单位或其他组织或分支机构，则法定代表人（单位负责人）处的签署人可为单位负责人。</w:t>
      </w:r>
    </w:p>
    <w:p w14:paraId="575DEB61" w14:textId="77777777" w:rsidR="00B210F5" w:rsidRPr="00570873" w:rsidRDefault="00000000">
      <w:pPr>
        <w:tabs>
          <w:tab w:val="left" w:pos="5580"/>
        </w:tabs>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491BC573" w14:textId="77777777" w:rsidR="00B210F5" w:rsidRPr="00570873" w:rsidRDefault="00000000">
      <w:pPr>
        <w:tabs>
          <w:tab w:val="left" w:pos="5580"/>
        </w:tabs>
        <w:spacing w:line="360" w:lineRule="auto"/>
        <w:jc w:val="left"/>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3.供应商为自然人的情形，可不提供本《授权委托书》。</w:t>
      </w:r>
    </w:p>
    <w:p w14:paraId="4972A51E" w14:textId="77777777" w:rsidR="00B210F5" w:rsidRPr="00570873" w:rsidRDefault="00000000">
      <w:pPr>
        <w:tabs>
          <w:tab w:val="left" w:pos="5580"/>
        </w:tabs>
        <w:spacing w:line="360" w:lineRule="auto"/>
        <w:jc w:val="left"/>
        <w:rPr>
          <w:rFonts w:asciiTheme="minorEastAsia" w:eastAsiaTheme="minorEastAsia" w:hAnsiTheme="minorEastAsia" w:hint="eastAsia"/>
          <w:sz w:val="30"/>
          <w:szCs w:val="30"/>
        </w:rPr>
      </w:pPr>
      <w:r w:rsidRPr="00570873">
        <w:rPr>
          <w:rFonts w:asciiTheme="minorEastAsia" w:eastAsiaTheme="minorEastAsia" w:hAnsiTheme="minorEastAsia"/>
          <w:sz w:val="24"/>
          <w:szCs w:val="20"/>
        </w:rPr>
        <w:t>4.供应商应随本《授权委托书》同时提供法定代表人（单位负责人）及委托代理人的有效的身份证</w:t>
      </w:r>
      <w:r w:rsidRPr="00570873">
        <w:rPr>
          <w:rFonts w:asciiTheme="minorEastAsia" w:eastAsiaTheme="minorEastAsia" w:hAnsiTheme="minorEastAsia" w:hint="eastAsia"/>
          <w:sz w:val="24"/>
          <w:szCs w:val="20"/>
        </w:rPr>
        <w:t>或</w:t>
      </w:r>
      <w:r w:rsidRPr="00570873">
        <w:rPr>
          <w:rFonts w:asciiTheme="minorEastAsia" w:eastAsiaTheme="minorEastAsia" w:hAnsiTheme="minorEastAsia"/>
          <w:sz w:val="24"/>
          <w:szCs w:val="20"/>
        </w:rPr>
        <w:t>护照等身份证明文件电子件。提供身份证的，应同时提供身份证</w:t>
      </w:r>
      <w:r w:rsidRPr="00570873">
        <w:rPr>
          <w:rFonts w:asciiTheme="minorEastAsia" w:eastAsiaTheme="minorEastAsia" w:hAnsiTheme="minorEastAsia"/>
          <w:b/>
          <w:sz w:val="24"/>
          <w:szCs w:val="20"/>
        </w:rPr>
        <w:t>双面</w:t>
      </w:r>
      <w:r w:rsidRPr="00570873">
        <w:rPr>
          <w:rFonts w:asciiTheme="minorEastAsia" w:eastAsiaTheme="minorEastAsia" w:hAnsiTheme="minorEastAsia"/>
          <w:sz w:val="24"/>
          <w:szCs w:val="20"/>
        </w:rPr>
        <w:t>电子件。</w:t>
      </w:r>
      <w:r w:rsidRPr="00570873">
        <w:rPr>
          <w:rFonts w:asciiTheme="minorEastAsia" w:eastAsiaTheme="minorEastAsia" w:hAnsiTheme="minorEastAsia"/>
          <w:sz w:val="30"/>
          <w:szCs w:val="30"/>
        </w:rPr>
        <w:br w:type="page"/>
      </w:r>
    </w:p>
    <w:p w14:paraId="4E354FA8" w14:textId="77777777" w:rsidR="00B210F5" w:rsidRPr="00570873"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lastRenderedPageBreak/>
        <w:t>法定代表人（单位负责人）身份证明</w:t>
      </w:r>
    </w:p>
    <w:p w14:paraId="6E3DBF1D" w14:textId="77777777" w:rsidR="00B210F5" w:rsidRPr="00570873" w:rsidRDefault="00B210F5">
      <w:pPr>
        <w:kinsoku w:val="0"/>
        <w:overflowPunct w:val="0"/>
        <w:spacing w:line="200" w:lineRule="exact"/>
        <w:rPr>
          <w:rFonts w:asciiTheme="minorEastAsia" w:eastAsiaTheme="minorEastAsia" w:hAnsiTheme="minorEastAsia" w:hint="eastAsia"/>
          <w:sz w:val="20"/>
          <w:szCs w:val="20"/>
        </w:rPr>
      </w:pPr>
    </w:p>
    <w:p w14:paraId="51D9A8A1" w14:textId="77777777" w:rsidR="00B210F5" w:rsidRPr="00570873" w:rsidRDefault="00000000">
      <w:pPr>
        <w:tabs>
          <w:tab w:val="left" w:pos="5580"/>
        </w:tabs>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致：</w:t>
      </w:r>
      <w:r w:rsidRPr="00570873">
        <w:rPr>
          <w:rFonts w:asciiTheme="minorEastAsia" w:eastAsiaTheme="minorEastAsia" w:hAnsiTheme="minorEastAsia"/>
          <w:sz w:val="24"/>
          <w:szCs w:val="20"/>
        </w:rPr>
        <w:t>____</w:t>
      </w:r>
      <w:r w:rsidRPr="00570873">
        <w:rPr>
          <w:rFonts w:asciiTheme="minorEastAsia" w:eastAsiaTheme="minorEastAsia" w:hAnsiTheme="minorEastAsia"/>
          <w:sz w:val="24"/>
        </w:rPr>
        <w:t>（采购人或采购代理机构）</w:t>
      </w:r>
    </w:p>
    <w:p w14:paraId="26271450" w14:textId="77777777" w:rsidR="00B210F5" w:rsidRPr="00570873" w:rsidRDefault="00000000">
      <w:pPr>
        <w:pStyle w:val="afffc"/>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hint="eastAsia"/>
        </w:rPr>
      </w:pPr>
      <w:r w:rsidRPr="00570873">
        <w:rPr>
          <w:rFonts w:asciiTheme="minorEastAsia" w:eastAsiaTheme="minorEastAsia" w:hAnsiTheme="minorEastAsia"/>
        </w:rPr>
        <w:t>兹证明，</w:t>
      </w:r>
    </w:p>
    <w:p w14:paraId="44430326" w14:textId="77777777" w:rsidR="00B210F5" w:rsidRPr="00570873" w:rsidRDefault="00000000">
      <w:pPr>
        <w:pStyle w:val="afffc"/>
        <w:tabs>
          <w:tab w:val="left" w:pos="1690"/>
          <w:tab w:val="left" w:pos="3400"/>
          <w:tab w:val="left" w:pos="5110"/>
          <w:tab w:val="left" w:pos="6821"/>
        </w:tabs>
        <w:kinsoku w:val="0"/>
        <w:overflowPunct w:val="0"/>
        <w:spacing w:line="335" w:lineRule="exact"/>
        <w:rPr>
          <w:rFonts w:asciiTheme="minorEastAsia" w:eastAsiaTheme="minorEastAsia" w:hAnsiTheme="minorEastAsia" w:hint="eastAsia"/>
        </w:rPr>
      </w:pPr>
      <w:r w:rsidRPr="00570873">
        <w:rPr>
          <w:rFonts w:asciiTheme="minorEastAsia" w:eastAsiaTheme="minorEastAsia" w:hAnsiTheme="minorEastAsia"/>
        </w:rPr>
        <w:t>姓名：</w:t>
      </w:r>
      <w:r w:rsidRPr="00570873">
        <w:rPr>
          <w:rFonts w:asciiTheme="minorEastAsia" w:eastAsiaTheme="minorEastAsia" w:hAnsiTheme="minorEastAsia"/>
          <w:szCs w:val="20"/>
        </w:rPr>
        <w:t>____</w:t>
      </w:r>
      <w:r w:rsidRPr="00570873">
        <w:rPr>
          <w:rFonts w:asciiTheme="minorEastAsia" w:eastAsiaTheme="minorEastAsia" w:hAnsiTheme="minorEastAsia"/>
        </w:rPr>
        <w:t>性别：</w:t>
      </w:r>
      <w:r w:rsidRPr="00570873">
        <w:rPr>
          <w:rFonts w:asciiTheme="minorEastAsia" w:eastAsiaTheme="minorEastAsia" w:hAnsiTheme="minorEastAsia"/>
          <w:szCs w:val="20"/>
        </w:rPr>
        <w:t>____</w:t>
      </w:r>
      <w:r w:rsidRPr="00570873">
        <w:rPr>
          <w:rFonts w:asciiTheme="minorEastAsia" w:eastAsiaTheme="minorEastAsia" w:hAnsiTheme="minorEastAsia"/>
        </w:rPr>
        <w:t>年龄：</w:t>
      </w:r>
      <w:r w:rsidRPr="00570873">
        <w:rPr>
          <w:rFonts w:asciiTheme="minorEastAsia" w:eastAsiaTheme="minorEastAsia" w:hAnsiTheme="minorEastAsia"/>
          <w:szCs w:val="20"/>
        </w:rPr>
        <w:t>____</w:t>
      </w:r>
      <w:r w:rsidRPr="00570873">
        <w:rPr>
          <w:rFonts w:asciiTheme="minorEastAsia" w:eastAsiaTheme="minorEastAsia" w:hAnsiTheme="minorEastAsia"/>
        </w:rPr>
        <w:t>职务：</w:t>
      </w:r>
      <w:r w:rsidRPr="00570873">
        <w:rPr>
          <w:rFonts w:asciiTheme="minorEastAsia" w:eastAsiaTheme="minorEastAsia" w:hAnsiTheme="minorEastAsia"/>
          <w:szCs w:val="20"/>
        </w:rPr>
        <w:t>____</w:t>
      </w:r>
    </w:p>
    <w:p w14:paraId="59DCAA96" w14:textId="77777777" w:rsidR="00B210F5" w:rsidRPr="00570873" w:rsidRDefault="00B210F5">
      <w:pPr>
        <w:pStyle w:val="afffc"/>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018917E9" w14:textId="77777777" w:rsidR="00B210F5" w:rsidRPr="00570873" w:rsidRDefault="00000000">
      <w:pPr>
        <w:pStyle w:val="afffc"/>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r w:rsidRPr="00570873">
        <w:rPr>
          <w:rFonts w:asciiTheme="minorEastAsia" w:eastAsiaTheme="minorEastAsia" w:hAnsiTheme="minorEastAsia"/>
        </w:rPr>
        <w:t>系</w:t>
      </w:r>
      <w:r w:rsidRPr="00570873">
        <w:rPr>
          <w:rFonts w:asciiTheme="minorEastAsia" w:eastAsiaTheme="minorEastAsia" w:hAnsiTheme="minorEastAsia"/>
          <w:szCs w:val="20"/>
        </w:rPr>
        <w:t>__________</w:t>
      </w:r>
      <w:r w:rsidRPr="00570873">
        <w:rPr>
          <w:rFonts w:asciiTheme="minorEastAsia" w:eastAsiaTheme="minorEastAsia" w:hAnsiTheme="minorEastAsia"/>
        </w:rPr>
        <w:t>（供应商名称）的法定代表人（单位负责人）。</w:t>
      </w:r>
    </w:p>
    <w:p w14:paraId="0366E9D7" w14:textId="77777777" w:rsidR="00B210F5" w:rsidRPr="00570873" w:rsidRDefault="00B210F5">
      <w:pPr>
        <w:pStyle w:val="afffc"/>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1E258652" w14:textId="77777777" w:rsidR="00B210F5" w:rsidRPr="00570873" w:rsidRDefault="00B210F5">
      <w:pPr>
        <w:pStyle w:val="afffc"/>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209EB304" w14:textId="77777777" w:rsidR="00B210F5" w:rsidRPr="00570873" w:rsidRDefault="00000000">
      <w:pPr>
        <w:pStyle w:val="afffc"/>
        <w:kinsoku w:val="0"/>
        <w:overflowPunct w:val="0"/>
        <w:spacing w:line="583" w:lineRule="auto"/>
        <w:ind w:right="-46"/>
        <w:rPr>
          <w:rFonts w:asciiTheme="minorEastAsia" w:eastAsiaTheme="minorEastAsia" w:hAnsiTheme="minorEastAsia" w:hint="eastAsia"/>
          <w:szCs w:val="20"/>
        </w:rPr>
      </w:pPr>
      <w:r w:rsidRPr="00570873">
        <w:rPr>
          <w:rFonts w:asciiTheme="minorEastAsia" w:eastAsiaTheme="minorEastAsia" w:hAnsiTheme="minorEastAsia" w:hint="eastAsia"/>
          <w:szCs w:val="20"/>
        </w:rPr>
        <w:t>附：</w:t>
      </w:r>
      <w:r w:rsidRPr="00570873">
        <w:rPr>
          <w:rFonts w:asciiTheme="minorEastAsia" w:eastAsiaTheme="minorEastAsia" w:hAnsiTheme="minorEastAsia"/>
          <w:szCs w:val="20"/>
        </w:rPr>
        <w:t>法定代表人</w:t>
      </w:r>
      <w:r w:rsidRPr="00570873">
        <w:rPr>
          <w:rFonts w:asciiTheme="minorEastAsia" w:eastAsiaTheme="minorEastAsia" w:hAnsiTheme="minorEastAsia" w:hint="eastAsia"/>
          <w:szCs w:val="20"/>
        </w:rPr>
        <w:t>（单位负责人）</w:t>
      </w:r>
      <w:r w:rsidRPr="00570873">
        <w:rPr>
          <w:rFonts w:asciiTheme="minorEastAsia" w:eastAsiaTheme="minorEastAsia" w:hAnsiTheme="minorEastAsia"/>
          <w:szCs w:val="20"/>
        </w:rPr>
        <w:t>身份证、护照等身份证明文件电子件：</w:t>
      </w:r>
    </w:p>
    <w:p w14:paraId="034675FD" w14:textId="77777777" w:rsidR="00B210F5" w:rsidRPr="00570873" w:rsidRDefault="00B210F5">
      <w:pPr>
        <w:pStyle w:val="afffc"/>
        <w:kinsoku w:val="0"/>
        <w:overflowPunct w:val="0"/>
        <w:spacing w:line="583" w:lineRule="auto"/>
        <w:ind w:right="4305"/>
        <w:rPr>
          <w:rFonts w:asciiTheme="minorEastAsia" w:eastAsiaTheme="minorEastAsia" w:hAnsiTheme="minorEastAsia" w:hint="eastAsia"/>
          <w:spacing w:val="-3"/>
        </w:rPr>
      </w:pPr>
    </w:p>
    <w:p w14:paraId="4129185B" w14:textId="77777777" w:rsidR="00B210F5" w:rsidRPr="00570873"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rPr>
        <w:t>供应商名称（加盖公章）</w:t>
      </w:r>
      <w:r w:rsidRPr="00570873">
        <w:rPr>
          <w:rFonts w:asciiTheme="minorEastAsia" w:eastAsiaTheme="minorEastAsia" w:hAnsiTheme="minorEastAsia"/>
          <w:sz w:val="24"/>
          <w:lang w:val="zh-CN"/>
        </w:rPr>
        <w:t>：</w:t>
      </w:r>
      <w:r w:rsidRPr="00570873">
        <w:rPr>
          <w:rFonts w:asciiTheme="minorEastAsia" w:eastAsiaTheme="minorEastAsia" w:hAnsiTheme="minorEastAsia"/>
          <w:sz w:val="24"/>
        </w:rPr>
        <w:t>______</w:t>
      </w:r>
    </w:p>
    <w:p w14:paraId="6098280C" w14:textId="77777777" w:rsidR="00B210F5" w:rsidRPr="00570873"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sidRPr="00570873">
        <w:rPr>
          <w:rFonts w:asciiTheme="minorEastAsia" w:eastAsiaTheme="minorEastAsia" w:hAnsiTheme="minorEastAsia"/>
          <w:spacing w:val="-3"/>
          <w:sz w:val="24"/>
        </w:rPr>
        <w:t>法定代表人（</w:t>
      </w:r>
      <w:r w:rsidRPr="00570873">
        <w:rPr>
          <w:rFonts w:asciiTheme="minorEastAsia" w:eastAsiaTheme="minorEastAsia" w:hAnsiTheme="minorEastAsia"/>
          <w:sz w:val="24"/>
        </w:rPr>
        <w:t>单位负责人</w:t>
      </w:r>
      <w:r w:rsidRPr="00570873">
        <w:rPr>
          <w:rFonts w:asciiTheme="minorEastAsia" w:eastAsiaTheme="minorEastAsia" w:hAnsiTheme="minorEastAsia"/>
          <w:spacing w:val="-3"/>
          <w:sz w:val="24"/>
        </w:rPr>
        <w:t>）（签字</w:t>
      </w:r>
      <w:r w:rsidRPr="00570873">
        <w:rPr>
          <w:rFonts w:asciiTheme="minorEastAsia" w:eastAsiaTheme="minorEastAsia" w:hAnsiTheme="minorEastAsia"/>
          <w:sz w:val="24"/>
          <w:szCs w:val="20"/>
        </w:rPr>
        <w:t>或签章</w:t>
      </w:r>
      <w:r w:rsidRPr="00570873">
        <w:rPr>
          <w:rFonts w:asciiTheme="minorEastAsia" w:eastAsiaTheme="minorEastAsia" w:hAnsiTheme="minorEastAsia"/>
          <w:spacing w:val="-3"/>
          <w:sz w:val="24"/>
        </w:rPr>
        <w:t>）：</w:t>
      </w:r>
      <w:r w:rsidRPr="00570873">
        <w:rPr>
          <w:rFonts w:asciiTheme="minorEastAsia" w:eastAsiaTheme="minorEastAsia" w:hAnsiTheme="minorEastAsia"/>
          <w:sz w:val="24"/>
        </w:rPr>
        <w:t>______</w:t>
      </w:r>
    </w:p>
    <w:p w14:paraId="48454A5F" w14:textId="77777777" w:rsidR="00B210F5" w:rsidRPr="00570873"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rPr>
        <w:t>日期：</w:t>
      </w:r>
      <w:r w:rsidRPr="00570873">
        <w:rPr>
          <w:rFonts w:asciiTheme="minorEastAsia" w:eastAsiaTheme="minorEastAsia" w:hAnsiTheme="minorEastAsia"/>
          <w:sz w:val="24"/>
          <w:szCs w:val="20"/>
        </w:rPr>
        <w:t>____年____月____日</w:t>
      </w:r>
    </w:p>
    <w:p w14:paraId="2542FB93" w14:textId="77777777" w:rsidR="00B210F5" w:rsidRPr="00570873" w:rsidRDefault="00B210F5">
      <w:pPr>
        <w:widowControl/>
        <w:jc w:val="left"/>
        <w:rPr>
          <w:rFonts w:asciiTheme="minorEastAsia" w:eastAsiaTheme="minorEastAsia" w:hAnsiTheme="minorEastAsia" w:hint="eastAsia"/>
          <w:i/>
          <w:sz w:val="24"/>
          <w:szCs w:val="20"/>
          <w:u w:val="single"/>
        </w:rPr>
      </w:pPr>
    </w:p>
    <w:p w14:paraId="15BA00CF" w14:textId="77777777" w:rsidR="00B210F5" w:rsidRPr="00570873" w:rsidRDefault="00000000">
      <w:pPr>
        <w:widowControl/>
        <w:jc w:val="left"/>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br w:type="page"/>
      </w:r>
    </w:p>
    <w:p w14:paraId="1BBDC6D7"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hint="eastAsia"/>
          <w:sz w:val="24"/>
        </w:rPr>
        <w:lastRenderedPageBreak/>
        <w:t>6</w:t>
      </w:r>
      <w:r w:rsidRPr="00570873">
        <w:rPr>
          <w:rFonts w:asciiTheme="minorEastAsia" w:eastAsiaTheme="minorEastAsia" w:hAnsiTheme="minorEastAsia"/>
          <w:sz w:val="24"/>
        </w:rPr>
        <w:t xml:space="preserve">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5A81DE13" w14:textId="77777777" w:rsidR="00B210F5" w:rsidRPr="00570873" w:rsidRDefault="00000000">
      <w:pPr>
        <w:spacing w:line="360" w:lineRule="exact"/>
        <w:jc w:val="center"/>
        <w:rPr>
          <w:rFonts w:asciiTheme="minorEastAsia" w:eastAsiaTheme="minorEastAsia" w:hAnsiTheme="minorEastAsia" w:hint="eastAsia"/>
          <w:b/>
          <w:sz w:val="36"/>
          <w:szCs w:val="36"/>
        </w:rPr>
      </w:pPr>
      <w:bookmarkStart w:id="723" w:name="_Toc226337254"/>
      <w:bookmarkStart w:id="724" w:name="_Toc305158826"/>
      <w:bookmarkStart w:id="725" w:name="_Toc305158900"/>
      <w:bookmarkStart w:id="726" w:name="_Toc226965831"/>
      <w:bookmarkStart w:id="727" w:name="_Toc264969248"/>
      <w:bookmarkStart w:id="728" w:name="_Toc265228396"/>
      <w:bookmarkStart w:id="729" w:name="_Toc164608672"/>
      <w:bookmarkStart w:id="730" w:name="_Toc164608827"/>
      <w:bookmarkStart w:id="731" w:name="_Toc195842923"/>
      <w:bookmarkStart w:id="732" w:name="_Toc226309802"/>
      <w:bookmarkStart w:id="733" w:name="_Toc226965748"/>
      <w:r w:rsidRPr="00570873">
        <w:rPr>
          <w:rFonts w:asciiTheme="minorEastAsia" w:eastAsiaTheme="minorEastAsia" w:hAnsiTheme="minorEastAsia"/>
          <w:b/>
          <w:sz w:val="36"/>
          <w:szCs w:val="36"/>
        </w:rPr>
        <w:t>报价一览表</w:t>
      </w:r>
      <w:bookmarkEnd w:id="723"/>
      <w:bookmarkEnd w:id="724"/>
      <w:bookmarkEnd w:id="725"/>
      <w:bookmarkEnd w:id="726"/>
      <w:bookmarkEnd w:id="727"/>
      <w:bookmarkEnd w:id="728"/>
      <w:bookmarkEnd w:id="729"/>
      <w:bookmarkEnd w:id="730"/>
      <w:bookmarkEnd w:id="731"/>
      <w:bookmarkEnd w:id="732"/>
      <w:bookmarkEnd w:id="733"/>
    </w:p>
    <w:p w14:paraId="4331730B" w14:textId="77777777" w:rsidR="00B210F5" w:rsidRPr="00570873" w:rsidRDefault="00B210F5">
      <w:pPr>
        <w:tabs>
          <w:tab w:val="left" w:pos="1800"/>
          <w:tab w:val="left" w:pos="5580"/>
        </w:tabs>
        <w:spacing w:line="360" w:lineRule="auto"/>
        <w:jc w:val="left"/>
        <w:rPr>
          <w:rFonts w:asciiTheme="minorEastAsia" w:eastAsiaTheme="minorEastAsia" w:hAnsiTheme="minorEastAsia" w:hint="eastAsia"/>
          <w:sz w:val="24"/>
        </w:rPr>
      </w:pPr>
    </w:p>
    <w:p w14:paraId="5B17354D" w14:textId="77777777" w:rsidR="00B210F5" w:rsidRPr="00570873" w:rsidRDefault="00000000">
      <w:pPr>
        <w:tabs>
          <w:tab w:val="left" w:pos="1800"/>
          <w:tab w:val="left" w:pos="5580"/>
        </w:tabs>
        <w:spacing w:line="360" w:lineRule="auto"/>
        <w:ind w:firstLineChars="100" w:firstLine="240"/>
        <w:jc w:val="left"/>
        <w:rPr>
          <w:rFonts w:asciiTheme="minorEastAsia" w:eastAsiaTheme="minorEastAsia" w:hAnsiTheme="minorEastAsia" w:hint="eastAsia"/>
          <w:sz w:val="24"/>
          <w:u w:val="single"/>
        </w:rPr>
      </w:pPr>
      <w:r w:rsidRPr="00570873">
        <w:rPr>
          <w:rFonts w:asciiTheme="minorEastAsia" w:eastAsiaTheme="minorEastAsia" w:hAnsiTheme="minorEastAsia"/>
          <w:sz w:val="24"/>
        </w:rPr>
        <w:t>项目编号：___________     项目名称：___________</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6"/>
        <w:gridCol w:w="2400"/>
        <w:gridCol w:w="1811"/>
        <w:gridCol w:w="1671"/>
        <w:gridCol w:w="3543"/>
      </w:tblGrid>
      <w:tr w:rsidR="00B210F5" w:rsidRPr="00570873" w14:paraId="17E88904" w14:textId="77777777">
        <w:trPr>
          <w:trHeight w:val="477"/>
          <w:jc w:val="center"/>
        </w:trPr>
        <w:tc>
          <w:tcPr>
            <w:tcW w:w="776" w:type="dxa"/>
            <w:vMerge w:val="restart"/>
            <w:tcBorders>
              <w:top w:val="single" w:sz="4" w:space="0" w:color="auto"/>
              <w:left w:val="single" w:sz="4" w:space="0" w:color="auto"/>
              <w:bottom w:val="single" w:sz="4" w:space="0" w:color="auto"/>
              <w:right w:val="single" w:sz="4" w:space="0" w:color="auto"/>
            </w:tcBorders>
            <w:vAlign w:val="center"/>
          </w:tcPr>
          <w:p w14:paraId="2464AFAE" w14:textId="77777777" w:rsidR="00B210F5" w:rsidRPr="00570873" w:rsidRDefault="00000000">
            <w:pPr>
              <w:tabs>
                <w:tab w:val="left" w:pos="5580"/>
              </w:tabs>
              <w:jc w:val="center"/>
              <w:rPr>
                <w:rFonts w:asciiTheme="minorEastAsia" w:eastAsiaTheme="minorEastAsia" w:hAnsiTheme="minorEastAsia" w:hint="eastAsia"/>
                <w:b/>
                <w:sz w:val="24"/>
              </w:rPr>
            </w:pPr>
            <w:r w:rsidRPr="00570873">
              <w:rPr>
                <w:rFonts w:asciiTheme="minorEastAsia" w:eastAsiaTheme="minorEastAsia" w:hAnsiTheme="minorEastAsia"/>
                <w:b/>
                <w:sz w:val="24"/>
              </w:rPr>
              <w:t>序号</w:t>
            </w:r>
          </w:p>
        </w:tc>
        <w:tc>
          <w:tcPr>
            <w:tcW w:w="2400" w:type="dxa"/>
            <w:vMerge w:val="restart"/>
            <w:tcBorders>
              <w:top w:val="single" w:sz="4" w:space="0" w:color="auto"/>
              <w:left w:val="single" w:sz="4" w:space="0" w:color="auto"/>
              <w:bottom w:val="single" w:sz="4" w:space="0" w:color="auto"/>
              <w:right w:val="single" w:sz="4" w:space="0" w:color="auto"/>
            </w:tcBorders>
            <w:vAlign w:val="center"/>
          </w:tcPr>
          <w:p w14:paraId="45B45E7B" w14:textId="77777777" w:rsidR="00B210F5" w:rsidRPr="00570873" w:rsidRDefault="00000000">
            <w:pPr>
              <w:tabs>
                <w:tab w:val="left" w:pos="5580"/>
              </w:tabs>
              <w:jc w:val="center"/>
              <w:rPr>
                <w:rFonts w:asciiTheme="minorEastAsia" w:eastAsiaTheme="minorEastAsia" w:hAnsiTheme="minorEastAsia" w:hint="eastAsia"/>
                <w:b/>
                <w:sz w:val="24"/>
              </w:rPr>
            </w:pPr>
            <w:r w:rsidRPr="00570873">
              <w:rPr>
                <w:rFonts w:asciiTheme="minorEastAsia" w:eastAsiaTheme="minorEastAsia" w:hAnsiTheme="minorEastAsia"/>
                <w:b/>
                <w:sz w:val="24"/>
              </w:rPr>
              <w:t>供应商名称</w:t>
            </w:r>
          </w:p>
        </w:tc>
        <w:tc>
          <w:tcPr>
            <w:tcW w:w="3482" w:type="dxa"/>
            <w:gridSpan w:val="2"/>
            <w:tcBorders>
              <w:top w:val="single" w:sz="4" w:space="0" w:color="auto"/>
              <w:left w:val="single" w:sz="4" w:space="0" w:color="auto"/>
              <w:bottom w:val="single" w:sz="4" w:space="0" w:color="auto"/>
              <w:right w:val="single" w:sz="4" w:space="0" w:color="auto"/>
            </w:tcBorders>
            <w:vAlign w:val="center"/>
          </w:tcPr>
          <w:p w14:paraId="33997E55" w14:textId="77777777" w:rsidR="00B210F5" w:rsidRPr="00570873" w:rsidRDefault="00000000">
            <w:pPr>
              <w:tabs>
                <w:tab w:val="left" w:pos="5580"/>
              </w:tabs>
              <w:jc w:val="center"/>
              <w:rPr>
                <w:rFonts w:asciiTheme="minorEastAsia" w:eastAsiaTheme="minorEastAsia" w:hAnsiTheme="minorEastAsia" w:hint="eastAsia"/>
                <w:b/>
                <w:sz w:val="24"/>
              </w:rPr>
            </w:pPr>
            <w:r w:rsidRPr="00570873">
              <w:rPr>
                <w:rFonts w:asciiTheme="minorEastAsia" w:eastAsiaTheme="minorEastAsia" w:hAnsiTheme="minorEastAsia"/>
                <w:b/>
                <w:sz w:val="24"/>
              </w:rPr>
              <w:t>报价</w:t>
            </w:r>
          </w:p>
        </w:tc>
        <w:tc>
          <w:tcPr>
            <w:tcW w:w="3543" w:type="dxa"/>
            <w:vMerge w:val="restart"/>
            <w:tcBorders>
              <w:top w:val="single" w:sz="4" w:space="0" w:color="auto"/>
              <w:left w:val="single" w:sz="4" w:space="0" w:color="auto"/>
            </w:tcBorders>
            <w:vAlign w:val="center"/>
          </w:tcPr>
          <w:p w14:paraId="22906111" w14:textId="77777777" w:rsidR="00B210F5" w:rsidRPr="00570873" w:rsidRDefault="00000000">
            <w:pPr>
              <w:tabs>
                <w:tab w:val="left" w:pos="5580"/>
              </w:tabs>
              <w:jc w:val="center"/>
              <w:rPr>
                <w:rFonts w:asciiTheme="minorEastAsia" w:eastAsiaTheme="minorEastAsia" w:hAnsiTheme="minorEastAsia" w:hint="eastAsia"/>
                <w:b/>
                <w:sz w:val="24"/>
              </w:rPr>
            </w:pPr>
            <w:r w:rsidRPr="00570873">
              <w:rPr>
                <w:rFonts w:asciiTheme="minorEastAsia" w:eastAsiaTheme="minorEastAsia" w:hAnsiTheme="minorEastAsia" w:hint="eastAsia"/>
                <w:b/>
                <w:sz w:val="24"/>
              </w:rPr>
              <w:t>合同履行期</w:t>
            </w:r>
          </w:p>
        </w:tc>
      </w:tr>
      <w:tr w:rsidR="00B210F5" w:rsidRPr="00570873" w14:paraId="11F1BE0B" w14:textId="77777777">
        <w:trPr>
          <w:trHeight w:val="602"/>
          <w:jc w:val="center"/>
        </w:trPr>
        <w:tc>
          <w:tcPr>
            <w:tcW w:w="776" w:type="dxa"/>
            <w:vMerge/>
            <w:tcBorders>
              <w:top w:val="single" w:sz="4" w:space="0" w:color="auto"/>
              <w:left w:val="single" w:sz="4" w:space="0" w:color="auto"/>
              <w:bottom w:val="single" w:sz="4" w:space="0" w:color="auto"/>
              <w:right w:val="single" w:sz="4" w:space="0" w:color="auto"/>
            </w:tcBorders>
            <w:vAlign w:val="center"/>
          </w:tcPr>
          <w:p w14:paraId="4EDD2F00" w14:textId="77777777" w:rsidR="00B210F5" w:rsidRPr="00570873" w:rsidRDefault="00B210F5">
            <w:pPr>
              <w:widowControl/>
              <w:jc w:val="left"/>
              <w:rPr>
                <w:rFonts w:asciiTheme="minorEastAsia" w:eastAsiaTheme="minorEastAsia" w:hAnsiTheme="minorEastAsia" w:hint="eastAsia"/>
                <w:b/>
                <w:sz w:val="24"/>
              </w:rPr>
            </w:pPr>
          </w:p>
        </w:tc>
        <w:tc>
          <w:tcPr>
            <w:tcW w:w="2400" w:type="dxa"/>
            <w:vMerge/>
            <w:tcBorders>
              <w:top w:val="single" w:sz="4" w:space="0" w:color="auto"/>
              <w:left w:val="single" w:sz="4" w:space="0" w:color="auto"/>
              <w:bottom w:val="single" w:sz="4" w:space="0" w:color="auto"/>
              <w:right w:val="single" w:sz="4" w:space="0" w:color="auto"/>
            </w:tcBorders>
            <w:vAlign w:val="center"/>
          </w:tcPr>
          <w:p w14:paraId="1660F6F5" w14:textId="77777777" w:rsidR="00B210F5" w:rsidRPr="00570873" w:rsidRDefault="00B210F5">
            <w:pPr>
              <w:widowControl/>
              <w:jc w:val="left"/>
              <w:rPr>
                <w:rFonts w:asciiTheme="minorEastAsia" w:eastAsiaTheme="minorEastAsia" w:hAnsiTheme="minorEastAsia" w:hint="eastAsia"/>
                <w:b/>
                <w:sz w:val="24"/>
              </w:rPr>
            </w:pPr>
          </w:p>
        </w:tc>
        <w:tc>
          <w:tcPr>
            <w:tcW w:w="1811" w:type="dxa"/>
            <w:tcBorders>
              <w:top w:val="single" w:sz="4" w:space="0" w:color="auto"/>
              <w:left w:val="single" w:sz="4" w:space="0" w:color="auto"/>
              <w:bottom w:val="single" w:sz="4" w:space="0" w:color="auto"/>
              <w:right w:val="single" w:sz="4" w:space="0" w:color="auto"/>
            </w:tcBorders>
            <w:vAlign w:val="center"/>
          </w:tcPr>
          <w:p w14:paraId="20EED452" w14:textId="77777777" w:rsidR="00B210F5" w:rsidRPr="00570873" w:rsidRDefault="00000000">
            <w:pPr>
              <w:tabs>
                <w:tab w:val="left" w:pos="5580"/>
              </w:tabs>
              <w:jc w:val="center"/>
              <w:rPr>
                <w:rFonts w:asciiTheme="minorEastAsia" w:eastAsiaTheme="minorEastAsia" w:hAnsiTheme="minorEastAsia" w:hint="eastAsia"/>
                <w:b/>
                <w:sz w:val="24"/>
              </w:rPr>
            </w:pPr>
            <w:r w:rsidRPr="00570873">
              <w:rPr>
                <w:rFonts w:asciiTheme="minorEastAsia" w:eastAsiaTheme="minorEastAsia" w:hAnsiTheme="minorEastAsia"/>
                <w:b/>
                <w:sz w:val="24"/>
              </w:rPr>
              <w:t>大写</w:t>
            </w:r>
          </w:p>
        </w:tc>
        <w:tc>
          <w:tcPr>
            <w:tcW w:w="1671" w:type="dxa"/>
            <w:tcBorders>
              <w:top w:val="single" w:sz="4" w:space="0" w:color="auto"/>
              <w:left w:val="single" w:sz="4" w:space="0" w:color="auto"/>
              <w:bottom w:val="single" w:sz="4" w:space="0" w:color="auto"/>
              <w:right w:val="single" w:sz="4" w:space="0" w:color="auto"/>
            </w:tcBorders>
            <w:vAlign w:val="center"/>
          </w:tcPr>
          <w:p w14:paraId="055413ED" w14:textId="77777777" w:rsidR="00B210F5" w:rsidRPr="00570873" w:rsidRDefault="00000000">
            <w:pPr>
              <w:tabs>
                <w:tab w:val="left" w:pos="5580"/>
              </w:tabs>
              <w:jc w:val="center"/>
              <w:rPr>
                <w:rFonts w:asciiTheme="minorEastAsia" w:eastAsiaTheme="minorEastAsia" w:hAnsiTheme="minorEastAsia" w:hint="eastAsia"/>
                <w:b/>
                <w:sz w:val="24"/>
              </w:rPr>
            </w:pPr>
            <w:r w:rsidRPr="00570873">
              <w:rPr>
                <w:rFonts w:asciiTheme="minorEastAsia" w:eastAsiaTheme="minorEastAsia" w:hAnsiTheme="minorEastAsia"/>
                <w:b/>
                <w:sz w:val="24"/>
              </w:rPr>
              <w:t>小写</w:t>
            </w:r>
          </w:p>
        </w:tc>
        <w:tc>
          <w:tcPr>
            <w:tcW w:w="3543" w:type="dxa"/>
            <w:vMerge/>
            <w:tcBorders>
              <w:left w:val="single" w:sz="4" w:space="0" w:color="auto"/>
              <w:bottom w:val="single" w:sz="4" w:space="0" w:color="auto"/>
            </w:tcBorders>
          </w:tcPr>
          <w:p w14:paraId="058D1F2D" w14:textId="77777777" w:rsidR="00B210F5" w:rsidRPr="00570873" w:rsidRDefault="00B210F5">
            <w:pPr>
              <w:tabs>
                <w:tab w:val="left" w:pos="5580"/>
              </w:tabs>
              <w:jc w:val="center"/>
              <w:rPr>
                <w:rFonts w:asciiTheme="minorEastAsia" w:eastAsiaTheme="minorEastAsia" w:hAnsiTheme="minorEastAsia" w:hint="eastAsia"/>
                <w:b/>
                <w:sz w:val="24"/>
              </w:rPr>
            </w:pPr>
          </w:p>
        </w:tc>
      </w:tr>
      <w:tr w:rsidR="00B210F5" w:rsidRPr="00570873" w14:paraId="46617049" w14:textId="77777777">
        <w:trPr>
          <w:trHeight w:val="882"/>
          <w:jc w:val="center"/>
        </w:trPr>
        <w:tc>
          <w:tcPr>
            <w:tcW w:w="776" w:type="dxa"/>
            <w:tcBorders>
              <w:top w:val="single" w:sz="4" w:space="0" w:color="auto"/>
              <w:left w:val="single" w:sz="4" w:space="0" w:color="auto"/>
              <w:bottom w:val="single" w:sz="4" w:space="0" w:color="auto"/>
              <w:right w:val="single" w:sz="4" w:space="0" w:color="auto"/>
            </w:tcBorders>
            <w:vAlign w:val="center"/>
          </w:tcPr>
          <w:p w14:paraId="0214646C" w14:textId="77777777" w:rsidR="00B210F5" w:rsidRPr="00570873" w:rsidRDefault="00B210F5">
            <w:pPr>
              <w:tabs>
                <w:tab w:val="left" w:pos="5580"/>
              </w:tabs>
              <w:jc w:val="center"/>
              <w:rPr>
                <w:rFonts w:asciiTheme="minorEastAsia" w:eastAsiaTheme="minorEastAsia" w:hAnsiTheme="minorEastAsia" w:hint="eastAsia"/>
                <w:sz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635D2E17" w14:textId="77777777" w:rsidR="00B210F5" w:rsidRPr="00570873" w:rsidRDefault="00B210F5">
            <w:pPr>
              <w:tabs>
                <w:tab w:val="left" w:pos="5580"/>
              </w:tabs>
              <w:jc w:val="center"/>
              <w:rPr>
                <w:rFonts w:asciiTheme="minorEastAsia" w:eastAsiaTheme="minorEastAsia" w:hAnsiTheme="minorEastAsia" w:hint="eastAsia"/>
                <w:sz w:val="24"/>
              </w:rPr>
            </w:pPr>
          </w:p>
        </w:tc>
        <w:tc>
          <w:tcPr>
            <w:tcW w:w="1811" w:type="dxa"/>
            <w:tcBorders>
              <w:top w:val="single" w:sz="4" w:space="0" w:color="auto"/>
              <w:left w:val="single" w:sz="4" w:space="0" w:color="auto"/>
              <w:bottom w:val="single" w:sz="4" w:space="0" w:color="auto"/>
              <w:right w:val="single" w:sz="4" w:space="0" w:color="auto"/>
            </w:tcBorders>
            <w:vAlign w:val="center"/>
          </w:tcPr>
          <w:p w14:paraId="08BE24AB" w14:textId="77777777" w:rsidR="00B210F5" w:rsidRPr="00570873" w:rsidRDefault="00B210F5">
            <w:pPr>
              <w:tabs>
                <w:tab w:val="left" w:pos="5580"/>
              </w:tabs>
              <w:jc w:val="center"/>
              <w:rPr>
                <w:rFonts w:asciiTheme="minorEastAsia" w:eastAsiaTheme="minorEastAsia" w:hAnsiTheme="minorEastAsia" w:hint="eastAsia"/>
                <w:sz w:val="24"/>
              </w:rPr>
            </w:pPr>
          </w:p>
        </w:tc>
        <w:tc>
          <w:tcPr>
            <w:tcW w:w="1671" w:type="dxa"/>
            <w:tcBorders>
              <w:top w:val="single" w:sz="4" w:space="0" w:color="auto"/>
              <w:left w:val="single" w:sz="4" w:space="0" w:color="auto"/>
              <w:bottom w:val="single" w:sz="4" w:space="0" w:color="auto"/>
              <w:right w:val="single" w:sz="4" w:space="0" w:color="auto"/>
            </w:tcBorders>
            <w:vAlign w:val="center"/>
          </w:tcPr>
          <w:p w14:paraId="0191655A" w14:textId="77777777" w:rsidR="00B210F5" w:rsidRPr="00570873" w:rsidRDefault="00B210F5">
            <w:pPr>
              <w:tabs>
                <w:tab w:val="left" w:pos="5580"/>
              </w:tabs>
              <w:jc w:val="center"/>
              <w:rPr>
                <w:rFonts w:asciiTheme="minorEastAsia" w:eastAsiaTheme="minorEastAsia" w:hAnsiTheme="minorEastAsia" w:hint="eastAsia"/>
                <w:sz w:val="24"/>
              </w:rPr>
            </w:pPr>
          </w:p>
        </w:tc>
        <w:tc>
          <w:tcPr>
            <w:tcW w:w="3543" w:type="dxa"/>
            <w:tcBorders>
              <w:top w:val="single" w:sz="4" w:space="0" w:color="auto"/>
              <w:left w:val="single" w:sz="4" w:space="0" w:color="auto"/>
              <w:bottom w:val="single" w:sz="4" w:space="0" w:color="auto"/>
            </w:tcBorders>
          </w:tcPr>
          <w:p w14:paraId="41E9EE22" w14:textId="77777777" w:rsidR="00B210F5" w:rsidRPr="00570873" w:rsidRDefault="00B210F5">
            <w:pPr>
              <w:tabs>
                <w:tab w:val="left" w:pos="5580"/>
              </w:tabs>
              <w:jc w:val="center"/>
              <w:rPr>
                <w:rFonts w:asciiTheme="minorEastAsia" w:eastAsiaTheme="minorEastAsia" w:hAnsiTheme="minorEastAsia" w:hint="eastAsia"/>
                <w:sz w:val="24"/>
              </w:rPr>
            </w:pPr>
          </w:p>
        </w:tc>
      </w:tr>
    </w:tbl>
    <w:p w14:paraId="231D6EF9" w14:textId="77777777" w:rsidR="00B210F5" w:rsidRPr="00570873" w:rsidRDefault="00B210F5">
      <w:pPr>
        <w:autoSpaceDE w:val="0"/>
        <w:autoSpaceDN w:val="0"/>
        <w:adjustRightInd w:val="0"/>
        <w:jc w:val="left"/>
        <w:rPr>
          <w:rFonts w:asciiTheme="minorEastAsia" w:eastAsiaTheme="minorEastAsia" w:hAnsiTheme="minorEastAsia" w:hint="eastAsia"/>
          <w:kern w:val="0"/>
          <w:sz w:val="24"/>
        </w:rPr>
      </w:pPr>
    </w:p>
    <w:p w14:paraId="3B3700C0" w14:textId="77777777" w:rsidR="00B210F5" w:rsidRPr="00570873" w:rsidRDefault="00000000">
      <w:pPr>
        <w:autoSpaceDE w:val="0"/>
        <w:autoSpaceDN w:val="0"/>
        <w:adjustRightInd w:val="0"/>
        <w:jc w:val="left"/>
        <w:rPr>
          <w:rFonts w:asciiTheme="minorEastAsia" w:eastAsiaTheme="minorEastAsia" w:hAnsiTheme="minorEastAsia" w:hint="eastAsia"/>
          <w:sz w:val="24"/>
          <w:szCs w:val="20"/>
        </w:rPr>
      </w:pPr>
      <w:r w:rsidRPr="00570873">
        <w:rPr>
          <w:rFonts w:asciiTheme="minorEastAsia" w:eastAsiaTheme="minorEastAsia" w:hAnsiTheme="minorEastAsia"/>
          <w:kern w:val="0"/>
          <w:sz w:val="24"/>
        </w:rPr>
        <w:t>注：1</w:t>
      </w:r>
      <w:r w:rsidRPr="00570873">
        <w:rPr>
          <w:rFonts w:asciiTheme="minorEastAsia" w:eastAsiaTheme="minorEastAsia" w:hAnsiTheme="minorEastAsia"/>
          <w:sz w:val="24"/>
          <w:szCs w:val="20"/>
        </w:rPr>
        <w:t>.此表中，每包的报价应和《分项报价表》中的总价相一致。</w:t>
      </w:r>
    </w:p>
    <w:p w14:paraId="4824ABBA" w14:textId="77777777" w:rsidR="00B210F5" w:rsidRPr="00570873" w:rsidRDefault="00000000">
      <w:pPr>
        <w:tabs>
          <w:tab w:val="left" w:pos="5580"/>
        </w:tabs>
        <w:ind w:firstLineChars="200" w:firstLine="480"/>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2.本表必须按包分别填写。</w:t>
      </w:r>
    </w:p>
    <w:p w14:paraId="41DCE094" w14:textId="77777777" w:rsidR="00B210F5" w:rsidRPr="00570873" w:rsidRDefault="00B210F5">
      <w:pPr>
        <w:tabs>
          <w:tab w:val="left" w:pos="5580"/>
        </w:tabs>
        <w:ind w:firstLineChars="200" w:firstLine="480"/>
        <w:rPr>
          <w:rFonts w:asciiTheme="minorEastAsia" w:eastAsiaTheme="minorEastAsia" w:hAnsiTheme="minorEastAsia" w:hint="eastAsia"/>
          <w:sz w:val="24"/>
          <w:szCs w:val="20"/>
        </w:rPr>
      </w:pPr>
    </w:p>
    <w:p w14:paraId="51A057B8" w14:textId="77777777" w:rsidR="00B210F5" w:rsidRPr="00570873" w:rsidRDefault="00B210F5">
      <w:pPr>
        <w:autoSpaceDE w:val="0"/>
        <w:autoSpaceDN w:val="0"/>
        <w:adjustRightInd w:val="0"/>
        <w:snapToGrid w:val="0"/>
        <w:spacing w:before="25" w:after="25" w:line="360" w:lineRule="auto"/>
        <w:rPr>
          <w:rFonts w:asciiTheme="minorEastAsia" w:eastAsiaTheme="minorEastAsia" w:hAnsiTheme="minorEastAsia" w:hint="eastAsia"/>
          <w:sz w:val="24"/>
          <w:lang w:val="zh-CN"/>
        </w:rPr>
      </w:pPr>
    </w:p>
    <w:p w14:paraId="0F521267" w14:textId="77777777" w:rsidR="00B210F5" w:rsidRPr="00570873"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lang w:val="zh-CN"/>
        </w:rPr>
        <w:t xml:space="preserve">   </w:t>
      </w:r>
    </w:p>
    <w:p w14:paraId="5A98A3C0" w14:textId="77777777" w:rsidR="00B210F5" w:rsidRPr="00570873"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rPr>
        <w:t>供应商名称（加盖公章）</w:t>
      </w:r>
      <w:r w:rsidRPr="00570873">
        <w:rPr>
          <w:rFonts w:asciiTheme="minorEastAsia" w:eastAsiaTheme="minorEastAsia" w:hAnsiTheme="minorEastAsia"/>
          <w:sz w:val="24"/>
          <w:lang w:val="zh-CN"/>
        </w:rPr>
        <w:t>：</w:t>
      </w:r>
      <w:r w:rsidRPr="00570873">
        <w:rPr>
          <w:rFonts w:asciiTheme="minorEastAsia" w:eastAsiaTheme="minorEastAsia" w:hAnsiTheme="minorEastAsia"/>
          <w:sz w:val="24"/>
        </w:rPr>
        <w:t>___________</w:t>
      </w:r>
    </w:p>
    <w:p w14:paraId="2CCEEEA4" w14:textId="77777777" w:rsidR="00B210F5" w:rsidRPr="00570873"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rPr>
        <w:t>日期：</w:t>
      </w:r>
      <w:r w:rsidRPr="00570873">
        <w:rPr>
          <w:rFonts w:asciiTheme="minorEastAsia" w:eastAsiaTheme="minorEastAsia" w:hAnsiTheme="minorEastAsia"/>
          <w:sz w:val="24"/>
          <w:szCs w:val="20"/>
        </w:rPr>
        <w:t>____年____月____日</w:t>
      </w:r>
    </w:p>
    <w:p w14:paraId="19A5E704" w14:textId="77777777" w:rsidR="00B210F5" w:rsidRPr="00570873"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szCs w:val="20"/>
        </w:rPr>
        <w:t xml:space="preserve">  </w:t>
      </w:r>
    </w:p>
    <w:p w14:paraId="0C9C4B57" w14:textId="77777777" w:rsidR="00B210F5" w:rsidRPr="00570873" w:rsidRDefault="00B210F5">
      <w:pPr>
        <w:tabs>
          <w:tab w:val="left" w:pos="360"/>
        </w:tabs>
        <w:snapToGrid w:val="0"/>
        <w:spacing w:line="360" w:lineRule="auto"/>
        <w:outlineLvl w:val="1"/>
        <w:rPr>
          <w:rFonts w:asciiTheme="minorEastAsia" w:eastAsiaTheme="minorEastAsia" w:hAnsiTheme="minorEastAsia" w:hint="eastAsia"/>
          <w:sz w:val="24"/>
        </w:rPr>
        <w:sectPr w:rsidR="00B210F5" w:rsidRPr="00570873">
          <w:pgSz w:w="11907" w:h="16840"/>
          <w:pgMar w:top="1418" w:right="1134" w:bottom="1418" w:left="1701" w:header="851" w:footer="851" w:gutter="0"/>
          <w:cols w:space="720"/>
          <w:docGrid w:linePitch="462"/>
        </w:sectPr>
      </w:pPr>
      <w:bookmarkStart w:id="734" w:name="_Toc150774763"/>
      <w:bookmarkStart w:id="735" w:name="_Toc305158901"/>
      <w:bookmarkStart w:id="736" w:name="_Toc265228397"/>
      <w:bookmarkStart w:id="737" w:name="_Toc226965749"/>
      <w:bookmarkStart w:id="738" w:name="_Toc305158827"/>
      <w:bookmarkStart w:id="739" w:name="_Toc142311060"/>
      <w:bookmarkStart w:id="740" w:name="_Toc226965832"/>
      <w:bookmarkStart w:id="741" w:name="_Toc226337255"/>
      <w:bookmarkStart w:id="742" w:name="_Toc150480796"/>
      <w:bookmarkStart w:id="743" w:name="_Toc127151558"/>
      <w:bookmarkStart w:id="744" w:name="_Toc195842924"/>
      <w:bookmarkStart w:id="745" w:name="_Toc264969249"/>
      <w:bookmarkStart w:id="746" w:name="_Toc226309803"/>
    </w:p>
    <w:p w14:paraId="6302F5A3"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hint="eastAsia"/>
          <w:sz w:val="24"/>
        </w:rPr>
        <w:lastRenderedPageBreak/>
        <w:t>7</w:t>
      </w:r>
      <w:r w:rsidRPr="00570873">
        <w:rPr>
          <w:rFonts w:asciiTheme="minorEastAsia" w:eastAsiaTheme="minorEastAsia" w:hAnsiTheme="minorEastAsia"/>
          <w:sz w:val="24"/>
        </w:rPr>
        <w:t xml:space="preserve">  </w:t>
      </w:r>
      <w:bookmarkEnd w:id="734"/>
      <w:bookmarkEnd w:id="735"/>
      <w:bookmarkEnd w:id="736"/>
      <w:bookmarkEnd w:id="737"/>
      <w:bookmarkEnd w:id="738"/>
      <w:bookmarkEnd w:id="739"/>
      <w:bookmarkEnd w:id="740"/>
      <w:bookmarkEnd w:id="741"/>
      <w:bookmarkEnd w:id="742"/>
      <w:bookmarkEnd w:id="743"/>
      <w:bookmarkEnd w:id="744"/>
      <w:bookmarkEnd w:id="745"/>
      <w:bookmarkEnd w:id="746"/>
      <w:r w:rsidRPr="00570873">
        <w:rPr>
          <w:rFonts w:eastAsiaTheme="minorEastAsia"/>
          <w:sz w:val="24"/>
        </w:rPr>
        <w:t>分项报价表</w:t>
      </w:r>
      <w:r w:rsidRPr="00570873">
        <w:rPr>
          <w:rFonts w:asciiTheme="minorEastAsia" w:eastAsiaTheme="minorEastAsia" w:hAnsiTheme="minorEastAsia"/>
          <w:sz w:val="24"/>
        </w:rPr>
        <w:t xml:space="preserve"> </w:t>
      </w:r>
    </w:p>
    <w:p w14:paraId="03964E6D" w14:textId="77777777" w:rsidR="00B210F5" w:rsidRPr="00570873" w:rsidRDefault="00000000">
      <w:pPr>
        <w:spacing w:line="360" w:lineRule="auto"/>
        <w:jc w:val="center"/>
        <w:rPr>
          <w:rFonts w:eastAsiaTheme="minorEastAsia"/>
          <w:b/>
          <w:sz w:val="36"/>
          <w:szCs w:val="36"/>
        </w:rPr>
      </w:pPr>
      <w:r w:rsidRPr="00570873">
        <w:rPr>
          <w:rFonts w:eastAsiaTheme="minorEastAsia"/>
          <w:b/>
          <w:sz w:val="36"/>
          <w:szCs w:val="36"/>
        </w:rPr>
        <w:t>分项报价表</w:t>
      </w:r>
    </w:p>
    <w:p w14:paraId="384B67C4" w14:textId="77777777" w:rsidR="00B210F5" w:rsidRPr="00570873" w:rsidRDefault="00000000">
      <w:pPr>
        <w:tabs>
          <w:tab w:val="left" w:pos="1800"/>
          <w:tab w:val="left" w:pos="5580"/>
        </w:tabs>
        <w:rPr>
          <w:rFonts w:eastAsiaTheme="minorEastAsia"/>
          <w:sz w:val="24"/>
        </w:rPr>
      </w:pPr>
      <w:r w:rsidRPr="00570873">
        <w:rPr>
          <w:rFonts w:eastAsiaTheme="minorEastAsia"/>
          <w:sz w:val="24"/>
        </w:rPr>
        <w:t>项目编号</w:t>
      </w:r>
      <w:r w:rsidRPr="00570873">
        <w:rPr>
          <w:rFonts w:eastAsiaTheme="minorEastAsia"/>
          <w:sz w:val="24"/>
        </w:rPr>
        <w:t>/</w:t>
      </w:r>
      <w:r w:rsidRPr="00570873">
        <w:rPr>
          <w:rFonts w:eastAsiaTheme="minorEastAsia"/>
          <w:sz w:val="24"/>
        </w:rPr>
        <w:t>包号：</w:t>
      </w:r>
      <w:r w:rsidRPr="00570873">
        <w:rPr>
          <w:rFonts w:eastAsiaTheme="minorEastAsia"/>
          <w:sz w:val="24"/>
        </w:rPr>
        <w:t xml:space="preserve">_________ </w:t>
      </w:r>
      <w:r w:rsidRPr="00570873">
        <w:rPr>
          <w:rFonts w:eastAsiaTheme="minorEastAsia"/>
          <w:sz w:val="24"/>
        </w:rPr>
        <w:t>项目名称：</w:t>
      </w:r>
      <w:r w:rsidRPr="00570873">
        <w:rPr>
          <w:rFonts w:eastAsiaTheme="minorEastAsia"/>
          <w:sz w:val="24"/>
        </w:rPr>
        <w:t>_________</w:t>
      </w:r>
      <w:r w:rsidRPr="00570873">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210F5" w:rsidRPr="00570873" w14:paraId="5210320B" w14:textId="77777777">
        <w:trPr>
          <w:trHeight w:val="20"/>
        </w:trPr>
        <w:tc>
          <w:tcPr>
            <w:tcW w:w="327" w:type="pct"/>
            <w:vAlign w:val="center"/>
          </w:tcPr>
          <w:p w14:paraId="3FD89E93" w14:textId="77777777" w:rsidR="00B210F5" w:rsidRPr="00570873" w:rsidRDefault="00000000">
            <w:pPr>
              <w:adjustRightInd w:val="0"/>
              <w:snapToGrid w:val="0"/>
              <w:jc w:val="left"/>
              <w:rPr>
                <w:rFonts w:eastAsiaTheme="minorEastAsia"/>
                <w:b/>
                <w:sz w:val="24"/>
              </w:rPr>
            </w:pPr>
            <w:r w:rsidRPr="00570873">
              <w:rPr>
                <w:rFonts w:eastAsiaTheme="minorEastAsia"/>
                <w:b/>
                <w:sz w:val="24"/>
              </w:rPr>
              <w:t>序号</w:t>
            </w:r>
          </w:p>
        </w:tc>
        <w:tc>
          <w:tcPr>
            <w:tcW w:w="1581" w:type="pct"/>
            <w:vAlign w:val="center"/>
          </w:tcPr>
          <w:p w14:paraId="7448351B" w14:textId="77777777" w:rsidR="00B210F5" w:rsidRPr="00570873" w:rsidRDefault="00000000">
            <w:pPr>
              <w:adjustRightInd w:val="0"/>
              <w:snapToGrid w:val="0"/>
              <w:jc w:val="left"/>
              <w:rPr>
                <w:rFonts w:eastAsiaTheme="minorEastAsia"/>
                <w:b/>
                <w:sz w:val="24"/>
              </w:rPr>
            </w:pPr>
            <w:r w:rsidRPr="00570873">
              <w:rPr>
                <w:rFonts w:eastAsiaTheme="minorEastAsia"/>
                <w:b/>
                <w:sz w:val="24"/>
              </w:rPr>
              <w:t>分项名称</w:t>
            </w:r>
          </w:p>
        </w:tc>
        <w:tc>
          <w:tcPr>
            <w:tcW w:w="725" w:type="pct"/>
            <w:vAlign w:val="center"/>
          </w:tcPr>
          <w:p w14:paraId="112A467F" w14:textId="77777777" w:rsidR="00B210F5" w:rsidRPr="00570873" w:rsidRDefault="00000000">
            <w:pPr>
              <w:adjustRightInd w:val="0"/>
              <w:snapToGrid w:val="0"/>
              <w:jc w:val="left"/>
              <w:rPr>
                <w:rFonts w:eastAsiaTheme="minorEastAsia"/>
                <w:b/>
                <w:sz w:val="24"/>
              </w:rPr>
            </w:pPr>
            <w:r w:rsidRPr="00570873">
              <w:rPr>
                <w:rFonts w:eastAsiaTheme="minorEastAsia"/>
                <w:b/>
                <w:sz w:val="24"/>
              </w:rPr>
              <w:t>单价（元）</w:t>
            </w:r>
          </w:p>
        </w:tc>
        <w:tc>
          <w:tcPr>
            <w:tcW w:w="724" w:type="pct"/>
            <w:vAlign w:val="center"/>
          </w:tcPr>
          <w:p w14:paraId="1DDF2904" w14:textId="77777777" w:rsidR="00B210F5" w:rsidRPr="00570873" w:rsidRDefault="00000000">
            <w:pPr>
              <w:adjustRightInd w:val="0"/>
              <w:snapToGrid w:val="0"/>
              <w:jc w:val="center"/>
              <w:rPr>
                <w:rFonts w:eastAsiaTheme="minorEastAsia"/>
                <w:b/>
                <w:sz w:val="24"/>
              </w:rPr>
            </w:pPr>
            <w:r w:rsidRPr="00570873">
              <w:rPr>
                <w:rFonts w:eastAsiaTheme="minorEastAsia"/>
                <w:b/>
                <w:sz w:val="24"/>
              </w:rPr>
              <w:t>数量</w:t>
            </w:r>
          </w:p>
        </w:tc>
        <w:tc>
          <w:tcPr>
            <w:tcW w:w="724" w:type="pct"/>
            <w:vAlign w:val="center"/>
          </w:tcPr>
          <w:p w14:paraId="15353EBF" w14:textId="77777777" w:rsidR="00B210F5" w:rsidRPr="00570873" w:rsidRDefault="00000000">
            <w:pPr>
              <w:adjustRightInd w:val="0"/>
              <w:snapToGrid w:val="0"/>
              <w:jc w:val="left"/>
              <w:rPr>
                <w:rFonts w:eastAsiaTheme="minorEastAsia"/>
                <w:b/>
                <w:sz w:val="24"/>
              </w:rPr>
            </w:pPr>
            <w:r w:rsidRPr="00570873">
              <w:rPr>
                <w:rFonts w:eastAsiaTheme="minorEastAsia"/>
                <w:b/>
                <w:sz w:val="24"/>
              </w:rPr>
              <w:t>合价（元）</w:t>
            </w:r>
          </w:p>
        </w:tc>
        <w:tc>
          <w:tcPr>
            <w:tcW w:w="919" w:type="pct"/>
            <w:vAlign w:val="center"/>
          </w:tcPr>
          <w:p w14:paraId="36B4D305" w14:textId="77777777" w:rsidR="00B210F5" w:rsidRPr="00570873" w:rsidRDefault="00000000">
            <w:pPr>
              <w:adjustRightInd w:val="0"/>
              <w:snapToGrid w:val="0"/>
              <w:jc w:val="left"/>
              <w:rPr>
                <w:rFonts w:eastAsiaTheme="minorEastAsia"/>
                <w:b/>
                <w:sz w:val="24"/>
              </w:rPr>
            </w:pPr>
            <w:r w:rsidRPr="00570873">
              <w:rPr>
                <w:rFonts w:eastAsiaTheme="minorEastAsia"/>
                <w:b/>
                <w:sz w:val="24"/>
              </w:rPr>
              <w:t>备注</w:t>
            </w:r>
            <w:r w:rsidRPr="00570873">
              <w:rPr>
                <w:rFonts w:eastAsiaTheme="minorEastAsia"/>
                <w:b/>
                <w:sz w:val="24"/>
              </w:rPr>
              <w:t>/</w:t>
            </w:r>
            <w:r w:rsidRPr="00570873">
              <w:rPr>
                <w:rFonts w:eastAsiaTheme="minorEastAsia"/>
                <w:b/>
                <w:sz w:val="24"/>
              </w:rPr>
              <w:t>说明</w:t>
            </w:r>
          </w:p>
        </w:tc>
      </w:tr>
      <w:tr w:rsidR="00B210F5" w:rsidRPr="00570873" w14:paraId="28489B2F" w14:textId="77777777">
        <w:trPr>
          <w:trHeight w:val="509"/>
        </w:trPr>
        <w:tc>
          <w:tcPr>
            <w:tcW w:w="327" w:type="pct"/>
            <w:vAlign w:val="center"/>
          </w:tcPr>
          <w:p w14:paraId="525CB7EC" w14:textId="77777777" w:rsidR="00B210F5" w:rsidRPr="00570873" w:rsidRDefault="00000000">
            <w:pPr>
              <w:adjustRightInd w:val="0"/>
              <w:snapToGrid w:val="0"/>
              <w:jc w:val="center"/>
              <w:rPr>
                <w:rFonts w:eastAsiaTheme="minorEastAsia"/>
                <w:sz w:val="24"/>
              </w:rPr>
            </w:pPr>
            <w:r w:rsidRPr="00570873">
              <w:rPr>
                <w:rFonts w:eastAsiaTheme="minorEastAsia"/>
                <w:sz w:val="24"/>
              </w:rPr>
              <w:t>1</w:t>
            </w:r>
          </w:p>
        </w:tc>
        <w:tc>
          <w:tcPr>
            <w:tcW w:w="1581" w:type="pct"/>
            <w:vAlign w:val="center"/>
          </w:tcPr>
          <w:p w14:paraId="4A08B01A" w14:textId="77777777" w:rsidR="00B210F5" w:rsidRPr="00570873" w:rsidRDefault="00B210F5">
            <w:pPr>
              <w:adjustRightInd w:val="0"/>
              <w:snapToGrid w:val="0"/>
              <w:jc w:val="left"/>
              <w:rPr>
                <w:rFonts w:eastAsiaTheme="minorEastAsia"/>
                <w:sz w:val="24"/>
              </w:rPr>
            </w:pPr>
          </w:p>
        </w:tc>
        <w:tc>
          <w:tcPr>
            <w:tcW w:w="725" w:type="pct"/>
            <w:vAlign w:val="center"/>
          </w:tcPr>
          <w:p w14:paraId="4A58A757" w14:textId="77777777" w:rsidR="00B210F5" w:rsidRPr="00570873" w:rsidRDefault="00B210F5">
            <w:pPr>
              <w:adjustRightInd w:val="0"/>
              <w:snapToGrid w:val="0"/>
              <w:jc w:val="left"/>
              <w:rPr>
                <w:rFonts w:eastAsiaTheme="minorEastAsia"/>
                <w:sz w:val="24"/>
              </w:rPr>
            </w:pPr>
          </w:p>
        </w:tc>
        <w:tc>
          <w:tcPr>
            <w:tcW w:w="724" w:type="pct"/>
            <w:vAlign w:val="center"/>
          </w:tcPr>
          <w:p w14:paraId="4618A2E6" w14:textId="77777777" w:rsidR="00B210F5" w:rsidRPr="00570873" w:rsidRDefault="00B210F5">
            <w:pPr>
              <w:adjustRightInd w:val="0"/>
              <w:snapToGrid w:val="0"/>
              <w:jc w:val="center"/>
              <w:rPr>
                <w:rFonts w:eastAsiaTheme="minorEastAsia"/>
                <w:sz w:val="24"/>
              </w:rPr>
            </w:pPr>
          </w:p>
        </w:tc>
        <w:tc>
          <w:tcPr>
            <w:tcW w:w="724" w:type="pct"/>
            <w:vAlign w:val="center"/>
          </w:tcPr>
          <w:p w14:paraId="3A2E39C8" w14:textId="77777777" w:rsidR="00B210F5" w:rsidRPr="00570873" w:rsidRDefault="00B210F5">
            <w:pPr>
              <w:adjustRightInd w:val="0"/>
              <w:snapToGrid w:val="0"/>
              <w:jc w:val="left"/>
              <w:rPr>
                <w:rFonts w:eastAsiaTheme="minorEastAsia"/>
                <w:sz w:val="24"/>
              </w:rPr>
            </w:pPr>
          </w:p>
        </w:tc>
        <w:tc>
          <w:tcPr>
            <w:tcW w:w="919" w:type="pct"/>
            <w:vAlign w:val="center"/>
          </w:tcPr>
          <w:p w14:paraId="1A6B7A89" w14:textId="77777777" w:rsidR="00B210F5" w:rsidRPr="00570873" w:rsidRDefault="00B210F5">
            <w:pPr>
              <w:adjustRightInd w:val="0"/>
              <w:snapToGrid w:val="0"/>
              <w:jc w:val="left"/>
              <w:rPr>
                <w:rFonts w:eastAsiaTheme="minorEastAsia"/>
                <w:sz w:val="24"/>
              </w:rPr>
            </w:pPr>
          </w:p>
        </w:tc>
      </w:tr>
      <w:tr w:rsidR="00B210F5" w:rsidRPr="00570873" w14:paraId="4B5DD845" w14:textId="77777777">
        <w:trPr>
          <w:trHeight w:val="415"/>
        </w:trPr>
        <w:tc>
          <w:tcPr>
            <w:tcW w:w="327" w:type="pct"/>
            <w:vAlign w:val="center"/>
          </w:tcPr>
          <w:p w14:paraId="04762382" w14:textId="77777777" w:rsidR="00B210F5" w:rsidRPr="00570873" w:rsidRDefault="00000000">
            <w:pPr>
              <w:adjustRightInd w:val="0"/>
              <w:snapToGrid w:val="0"/>
              <w:jc w:val="center"/>
              <w:rPr>
                <w:rFonts w:eastAsiaTheme="minorEastAsia"/>
                <w:sz w:val="24"/>
              </w:rPr>
            </w:pPr>
            <w:r w:rsidRPr="00570873">
              <w:rPr>
                <w:rFonts w:eastAsiaTheme="minorEastAsia"/>
                <w:sz w:val="24"/>
              </w:rPr>
              <w:t>2</w:t>
            </w:r>
          </w:p>
        </w:tc>
        <w:tc>
          <w:tcPr>
            <w:tcW w:w="1581" w:type="pct"/>
            <w:vAlign w:val="center"/>
          </w:tcPr>
          <w:p w14:paraId="433CE601" w14:textId="77777777" w:rsidR="00B210F5" w:rsidRPr="00570873" w:rsidRDefault="00B210F5">
            <w:pPr>
              <w:adjustRightInd w:val="0"/>
              <w:snapToGrid w:val="0"/>
              <w:jc w:val="left"/>
              <w:rPr>
                <w:rFonts w:eastAsiaTheme="minorEastAsia"/>
                <w:sz w:val="24"/>
              </w:rPr>
            </w:pPr>
          </w:p>
        </w:tc>
        <w:tc>
          <w:tcPr>
            <w:tcW w:w="725" w:type="pct"/>
            <w:vAlign w:val="center"/>
          </w:tcPr>
          <w:p w14:paraId="12507B8C" w14:textId="77777777" w:rsidR="00B210F5" w:rsidRPr="00570873" w:rsidRDefault="00B210F5">
            <w:pPr>
              <w:adjustRightInd w:val="0"/>
              <w:snapToGrid w:val="0"/>
              <w:jc w:val="left"/>
              <w:rPr>
                <w:rFonts w:eastAsiaTheme="minorEastAsia"/>
                <w:sz w:val="24"/>
              </w:rPr>
            </w:pPr>
          </w:p>
        </w:tc>
        <w:tc>
          <w:tcPr>
            <w:tcW w:w="724" w:type="pct"/>
            <w:vAlign w:val="center"/>
          </w:tcPr>
          <w:p w14:paraId="34A072C4" w14:textId="77777777" w:rsidR="00B210F5" w:rsidRPr="00570873" w:rsidRDefault="00B210F5">
            <w:pPr>
              <w:adjustRightInd w:val="0"/>
              <w:snapToGrid w:val="0"/>
              <w:jc w:val="center"/>
              <w:rPr>
                <w:rFonts w:eastAsiaTheme="minorEastAsia"/>
                <w:sz w:val="24"/>
              </w:rPr>
            </w:pPr>
          </w:p>
        </w:tc>
        <w:tc>
          <w:tcPr>
            <w:tcW w:w="724" w:type="pct"/>
            <w:vAlign w:val="center"/>
          </w:tcPr>
          <w:p w14:paraId="0A5F98EE" w14:textId="77777777" w:rsidR="00B210F5" w:rsidRPr="00570873" w:rsidRDefault="00B210F5">
            <w:pPr>
              <w:adjustRightInd w:val="0"/>
              <w:snapToGrid w:val="0"/>
              <w:jc w:val="left"/>
              <w:rPr>
                <w:rFonts w:eastAsiaTheme="minorEastAsia"/>
                <w:sz w:val="24"/>
              </w:rPr>
            </w:pPr>
          </w:p>
        </w:tc>
        <w:tc>
          <w:tcPr>
            <w:tcW w:w="919" w:type="pct"/>
            <w:vAlign w:val="center"/>
          </w:tcPr>
          <w:p w14:paraId="107AA021" w14:textId="77777777" w:rsidR="00B210F5" w:rsidRPr="00570873" w:rsidRDefault="00B210F5">
            <w:pPr>
              <w:adjustRightInd w:val="0"/>
              <w:snapToGrid w:val="0"/>
              <w:jc w:val="left"/>
              <w:rPr>
                <w:rFonts w:eastAsiaTheme="minorEastAsia"/>
                <w:sz w:val="24"/>
              </w:rPr>
            </w:pPr>
          </w:p>
        </w:tc>
      </w:tr>
      <w:tr w:rsidR="00B210F5" w:rsidRPr="00570873" w14:paraId="19E0A14D" w14:textId="77777777">
        <w:trPr>
          <w:trHeight w:val="407"/>
        </w:trPr>
        <w:tc>
          <w:tcPr>
            <w:tcW w:w="327" w:type="pct"/>
            <w:vAlign w:val="center"/>
          </w:tcPr>
          <w:p w14:paraId="6A3EB770" w14:textId="77777777" w:rsidR="00B210F5" w:rsidRPr="00570873" w:rsidRDefault="00000000">
            <w:pPr>
              <w:adjustRightInd w:val="0"/>
              <w:snapToGrid w:val="0"/>
              <w:jc w:val="center"/>
              <w:rPr>
                <w:rFonts w:eastAsiaTheme="minorEastAsia"/>
                <w:sz w:val="24"/>
              </w:rPr>
            </w:pPr>
            <w:r w:rsidRPr="00570873">
              <w:rPr>
                <w:rFonts w:eastAsiaTheme="minorEastAsia"/>
                <w:sz w:val="24"/>
              </w:rPr>
              <w:t>3</w:t>
            </w:r>
          </w:p>
        </w:tc>
        <w:tc>
          <w:tcPr>
            <w:tcW w:w="1581" w:type="pct"/>
            <w:vAlign w:val="center"/>
          </w:tcPr>
          <w:p w14:paraId="031044DE" w14:textId="77777777" w:rsidR="00B210F5" w:rsidRPr="00570873" w:rsidRDefault="00000000">
            <w:pPr>
              <w:adjustRightInd w:val="0"/>
              <w:snapToGrid w:val="0"/>
              <w:jc w:val="left"/>
              <w:rPr>
                <w:rFonts w:eastAsiaTheme="minorEastAsia"/>
                <w:sz w:val="24"/>
              </w:rPr>
            </w:pPr>
            <w:r w:rsidRPr="00570873">
              <w:rPr>
                <w:rFonts w:eastAsiaTheme="minorEastAsia"/>
                <w:sz w:val="24"/>
              </w:rPr>
              <w:t>…</w:t>
            </w:r>
          </w:p>
        </w:tc>
        <w:tc>
          <w:tcPr>
            <w:tcW w:w="725" w:type="pct"/>
            <w:vAlign w:val="center"/>
          </w:tcPr>
          <w:p w14:paraId="222EB1D2" w14:textId="77777777" w:rsidR="00B210F5" w:rsidRPr="00570873" w:rsidRDefault="00B210F5">
            <w:pPr>
              <w:adjustRightInd w:val="0"/>
              <w:snapToGrid w:val="0"/>
              <w:jc w:val="left"/>
              <w:rPr>
                <w:rFonts w:eastAsiaTheme="minorEastAsia"/>
                <w:sz w:val="24"/>
              </w:rPr>
            </w:pPr>
          </w:p>
        </w:tc>
        <w:tc>
          <w:tcPr>
            <w:tcW w:w="724" w:type="pct"/>
            <w:vAlign w:val="center"/>
          </w:tcPr>
          <w:p w14:paraId="74688F78" w14:textId="77777777" w:rsidR="00B210F5" w:rsidRPr="00570873" w:rsidRDefault="00B210F5">
            <w:pPr>
              <w:adjustRightInd w:val="0"/>
              <w:snapToGrid w:val="0"/>
              <w:jc w:val="center"/>
              <w:rPr>
                <w:rFonts w:eastAsiaTheme="minorEastAsia"/>
                <w:sz w:val="24"/>
              </w:rPr>
            </w:pPr>
          </w:p>
        </w:tc>
        <w:tc>
          <w:tcPr>
            <w:tcW w:w="724" w:type="pct"/>
            <w:vAlign w:val="center"/>
          </w:tcPr>
          <w:p w14:paraId="6A54D8B1" w14:textId="77777777" w:rsidR="00B210F5" w:rsidRPr="00570873" w:rsidRDefault="00B210F5">
            <w:pPr>
              <w:adjustRightInd w:val="0"/>
              <w:snapToGrid w:val="0"/>
              <w:jc w:val="left"/>
              <w:rPr>
                <w:rFonts w:eastAsiaTheme="minorEastAsia"/>
                <w:sz w:val="24"/>
              </w:rPr>
            </w:pPr>
          </w:p>
        </w:tc>
        <w:tc>
          <w:tcPr>
            <w:tcW w:w="919" w:type="pct"/>
            <w:vAlign w:val="center"/>
          </w:tcPr>
          <w:p w14:paraId="5409DFEE" w14:textId="77777777" w:rsidR="00B210F5" w:rsidRPr="00570873" w:rsidRDefault="00B210F5">
            <w:pPr>
              <w:adjustRightInd w:val="0"/>
              <w:snapToGrid w:val="0"/>
              <w:jc w:val="left"/>
              <w:rPr>
                <w:rFonts w:eastAsiaTheme="minorEastAsia"/>
                <w:sz w:val="24"/>
              </w:rPr>
            </w:pPr>
          </w:p>
        </w:tc>
      </w:tr>
      <w:tr w:rsidR="00B210F5" w:rsidRPr="00570873" w14:paraId="5B36AC9A" w14:textId="77777777">
        <w:trPr>
          <w:trHeight w:val="407"/>
        </w:trPr>
        <w:tc>
          <w:tcPr>
            <w:tcW w:w="3357" w:type="pct"/>
            <w:gridSpan w:val="4"/>
            <w:vAlign w:val="center"/>
          </w:tcPr>
          <w:p w14:paraId="5998D9C4" w14:textId="77777777" w:rsidR="00B210F5" w:rsidRPr="00570873" w:rsidRDefault="00000000">
            <w:pPr>
              <w:adjustRightInd w:val="0"/>
              <w:snapToGrid w:val="0"/>
              <w:jc w:val="right"/>
              <w:rPr>
                <w:rFonts w:eastAsiaTheme="minorEastAsia"/>
                <w:sz w:val="24"/>
              </w:rPr>
            </w:pPr>
            <w:r w:rsidRPr="00570873">
              <w:rPr>
                <w:rFonts w:eastAsiaTheme="minorEastAsia"/>
                <w:sz w:val="24"/>
              </w:rPr>
              <w:t>总价（元）</w:t>
            </w:r>
          </w:p>
        </w:tc>
        <w:tc>
          <w:tcPr>
            <w:tcW w:w="724" w:type="pct"/>
            <w:vAlign w:val="center"/>
          </w:tcPr>
          <w:p w14:paraId="57E72964" w14:textId="77777777" w:rsidR="00B210F5" w:rsidRPr="00570873" w:rsidRDefault="00B210F5">
            <w:pPr>
              <w:adjustRightInd w:val="0"/>
              <w:snapToGrid w:val="0"/>
              <w:jc w:val="left"/>
              <w:rPr>
                <w:rFonts w:eastAsiaTheme="minorEastAsia"/>
                <w:sz w:val="24"/>
              </w:rPr>
            </w:pPr>
          </w:p>
        </w:tc>
        <w:tc>
          <w:tcPr>
            <w:tcW w:w="919" w:type="pct"/>
            <w:vAlign w:val="center"/>
          </w:tcPr>
          <w:p w14:paraId="5A2BBE76" w14:textId="77777777" w:rsidR="00B210F5" w:rsidRPr="00570873" w:rsidRDefault="00B210F5">
            <w:pPr>
              <w:adjustRightInd w:val="0"/>
              <w:snapToGrid w:val="0"/>
              <w:jc w:val="left"/>
              <w:rPr>
                <w:rFonts w:eastAsiaTheme="minorEastAsia"/>
                <w:sz w:val="24"/>
              </w:rPr>
            </w:pPr>
          </w:p>
        </w:tc>
      </w:tr>
    </w:tbl>
    <w:p w14:paraId="5B8873D3" w14:textId="77777777" w:rsidR="00B210F5" w:rsidRPr="00570873" w:rsidRDefault="00B210F5">
      <w:pPr>
        <w:tabs>
          <w:tab w:val="left" w:pos="1800"/>
          <w:tab w:val="left" w:pos="5580"/>
        </w:tabs>
        <w:jc w:val="left"/>
        <w:rPr>
          <w:rFonts w:eastAsiaTheme="minorEastAsia"/>
          <w:sz w:val="24"/>
        </w:rPr>
      </w:pPr>
    </w:p>
    <w:p w14:paraId="1CD0445D" w14:textId="77777777" w:rsidR="00B210F5" w:rsidRPr="00570873" w:rsidRDefault="00B210F5">
      <w:pPr>
        <w:tabs>
          <w:tab w:val="left" w:pos="1800"/>
          <w:tab w:val="left" w:pos="5580"/>
        </w:tabs>
        <w:jc w:val="left"/>
        <w:rPr>
          <w:rFonts w:eastAsiaTheme="minorEastAsia"/>
          <w:sz w:val="24"/>
        </w:rPr>
      </w:pPr>
    </w:p>
    <w:p w14:paraId="7CDB6E09" w14:textId="77777777" w:rsidR="00B210F5" w:rsidRPr="00570873" w:rsidRDefault="00B210F5">
      <w:pPr>
        <w:tabs>
          <w:tab w:val="left" w:pos="1800"/>
          <w:tab w:val="left" w:pos="5580"/>
        </w:tabs>
        <w:jc w:val="left"/>
        <w:rPr>
          <w:rFonts w:eastAsiaTheme="minorEastAsia"/>
          <w:sz w:val="24"/>
        </w:rPr>
      </w:pPr>
    </w:p>
    <w:p w14:paraId="09194FB3" w14:textId="77777777" w:rsidR="00B210F5" w:rsidRPr="00570873" w:rsidRDefault="00B210F5">
      <w:pPr>
        <w:tabs>
          <w:tab w:val="left" w:pos="1800"/>
          <w:tab w:val="left" w:pos="5580"/>
        </w:tabs>
        <w:jc w:val="left"/>
        <w:rPr>
          <w:rFonts w:eastAsiaTheme="minorEastAsia"/>
          <w:sz w:val="24"/>
        </w:rPr>
      </w:pPr>
    </w:p>
    <w:p w14:paraId="2B134664" w14:textId="77777777" w:rsidR="00B210F5" w:rsidRPr="00570873" w:rsidRDefault="00000000">
      <w:pPr>
        <w:rPr>
          <w:rFonts w:eastAsiaTheme="minorEastAsia"/>
          <w:sz w:val="24"/>
        </w:rPr>
      </w:pPr>
      <w:r w:rsidRPr="00570873">
        <w:rPr>
          <w:rFonts w:eastAsiaTheme="minorEastAsia" w:hint="eastAsia"/>
          <w:sz w:val="24"/>
        </w:rPr>
        <w:t>注：</w:t>
      </w:r>
      <w:r w:rsidRPr="00570873">
        <w:rPr>
          <w:rFonts w:eastAsiaTheme="minorEastAsia" w:hint="eastAsia"/>
          <w:sz w:val="24"/>
        </w:rPr>
        <w:t xml:space="preserve"> 1.</w:t>
      </w:r>
      <w:r w:rsidRPr="00570873">
        <w:rPr>
          <w:rFonts w:eastAsiaTheme="minorEastAsia" w:hint="eastAsia"/>
          <w:sz w:val="24"/>
        </w:rPr>
        <w:t>本表应按包分别填写。</w:t>
      </w:r>
    </w:p>
    <w:p w14:paraId="1D80454B" w14:textId="77777777" w:rsidR="00B210F5" w:rsidRPr="00570873" w:rsidRDefault="00000000">
      <w:pPr>
        <w:rPr>
          <w:rFonts w:eastAsiaTheme="minorEastAsia"/>
          <w:sz w:val="24"/>
        </w:rPr>
      </w:pPr>
      <w:r w:rsidRPr="00570873">
        <w:rPr>
          <w:rFonts w:eastAsiaTheme="minorEastAsia" w:hint="eastAsia"/>
          <w:sz w:val="24"/>
        </w:rPr>
        <w:t>2.</w:t>
      </w:r>
      <w:r w:rsidRPr="00570873">
        <w:rPr>
          <w:rFonts w:eastAsiaTheme="minorEastAsia" w:hint="eastAsia"/>
          <w:sz w:val="24"/>
        </w:rPr>
        <w:t>上述各项的详细规格（如有），可另页描述。</w:t>
      </w:r>
    </w:p>
    <w:p w14:paraId="5CEF155A" w14:textId="77777777" w:rsidR="00B210F5" w:rsidRPr="00570873" w:rsidRDefault="00B210F5">
      <w:pPr>
        <w:tabs>
          <w:tab w:val="left" w:pos="1800"/>
          <w:tab w:val="left" w:pos="5580"/>
        </w:tabs>
        <w:ind w:firstLineChars="200" w:firstLine="480"/>
        <w:jc w:val="left"/>
        <w:rPr>
          <w:rFonts w:eastAsiaTheme="minorEastAsia"/>
          <w:sz w:val="24"/>
        </w:rPr>
      </w:pPr>
    </w:p>
    <w:p w14:paraId="5B1305FF" w14:textId="77777777" w:rsidR="00B210F5" w:rsidRPr="00570873" w:rsidRDefault="00B210F5">
      <w:pPr>
        <w:autoSpaceDE w:val="0"/>
        <w:autoSpaceDN w:val="0"/>
        <w:adjustRightInd w:val="0"/>
        <w:snapToGrid w:val="0"/>
        <w:spacing w:before="25" w:after="25" w:line="360" w:lineRule="auto"/>
        <w:rPr>
          <w:rFonts w:eastAsiaTheme="minorEastAsia"/>
          <w:sz w:val="24"/>
        </w:rPr>
      </w:pPr>
    </w:p>
    <w:p w14:paraId="03D9DB7C" w14:textId="77777777" w:rsidR="00B210F5" w:rsidRPr="00570873" w:rsidRDefault="00B210F5">
      <w:pPr>
        <w:autoSpaceDE w:val="0"/>
        <w:autoSpaceDN w:val="0"/>
        <w:adjustRightInd w:val="0"/>
        <w:snapToGrid w:val="0"/>
        <w:spacing w:before="25" w:after="25" w:line="360" w:lineRule="auto"/>
        <w:rPr>
          <w:rFonts w:eastAsiaTheme="minorEastAsia"/>
          <w:sz w:val="24"/>
        </w:rPr>
      </w:pPr>
    </w:p>
    <w:p w14:paraId="57C5E156" w14:textId="77777777" w:rsidR="00B210F5" w:rsidRPr="00570873" w:rsidRDefault="00000000">
      <w:pPr>
        <w:autoSpaceDE w:val="0"/>
        <w:autoSpaceDN w:val="0"/>
        <w:adjustRightInd w:val="0"/>
        <w:snapToGrid w:val="0"/>
        <w:spacing w:before="25" w:after="25" w:line="360" w:lineRule="auto"/>
        <w:ind w:right="360"/>
        <w:jc w:val="left"/>
        <w:rPr>
          <w:rFonts w:eastAsiaTheme="minorEastAsia"/>
          <w:sz w:val="24"/>
          <w:lang w:val="zh-CN"/>
        </w:rPr>
      </w:pPr>
      <w:r w:rsidRPr="00570873">
        <w:rPr>
          <w:rFonts w:eastAsiaTheme="minorEastAsia"/>
          <w:sz w:val="24"/>
        </w:rPr>
        <w:t>供应商名称（加盖公章）</w:t>
      </w:r>
      <w:r w:rsidRPr="00570873">
        <w:rPr>
          <w:rFonts w:eastAsiaTheme="minorEastAsia"/>
          <w:sz w:val="24"/>
          <w:lang w:val="zh-CN"/>
        </w:rPr>
        <w:t>：</w:t>
      </w:r>
      <w:r w:rsidRPr="00570873">
        <w:rPr>
          <w:rFonts w:eastAsiaTheme="minorEastAsia"/>
          <w:sz w:val="24"/>
        </w:rPr>
        <w:t>______</w:t>
      </w:r>
    </w:p>
    <w:p w14:paraId="5D629069" w14:textId="77777777" w:rsidR="00B210F5" w:rsidRPr="00570873" w:rsidRDefault="00000000">
      <w:pPr>
        <w:autoSpaceDE w:val="0"/>
        <w:autoSpaceDN w:val="0"/>
        <w:adjustRightInd w:val="0"/>
        <w:snapToGrid w:val="0"/>
        <w:spacing w:before="25" w:after="25" w:line="360" w:lineRule="auto"/>
        <w:rPr>
          <w:rFonts w:eastAsiaTheme="minorEastAsia"/>
          <w:sz w:val="24"/>
          <w:lang w:val="zh-CN"/>
        </w:rPr>
      </w:pPr>
      <w:r w:rsidRPr="00570873">
        <w:rPr>
          <w:rFonts w:eastAsiaTheme="minorEastAsia"/>
          <w:sz w:val="24"/>
          <w:szCs w:val="20"/>
        </w:rPr>
        <w:t>日期：</w:t>
      </w:r>
      <w:r w:rsidRPr="00570873">
        <w:rPr>
          <w:rFonts w:eastAsiaTheme="minorEastAsia"/>
          <w:sz w:val="24"/>
          <w:szCs w:val="20"/>
        </w:rPr>
        <w:t>____</w:t>
      </w:r>
      <w:r w:rsidRPr="00570873">
        <w:rPr>
          <w:rFonts w:eastAsiaTheme="minorEastAsia"/>
          <w:sz w:val="24"/>
          <w:szCs w:val="20"/>
        </w:rPr>
        <w:t>年</w:t>
      </w:r>
      <w:r w:rsidRPr="00570873">
        <w:rPr>
          <w:rFonts w:eastAsiaTheme="minorEastAsia"/>
          <w:sz w:val="24"/>
          <w:szCs w:val="20"/>
        </w:rPr>
        <w:t>____</w:t>
      </w:r>
      <w:r w:rsidRPr="00570873">
        <w:rPr>
          <w:rFonts w:eastAsiaTheme="minorEastAsia"/>
          <w:sz w:val="24"/>
          <w:szCs w:val="20"/>
        </w:rPr>
        <w:t>月</w:t>
      </w:r>
      <w:r w:rsidRPr="00570873">
        <w:rPr>
          <w:rFonts w:eastAsiaTheme="minorEastAsia"/>
          <w:sz w:val="24"/>
          <w:szCs w:val="20"/>
        </w:rPr>
        <w:t>____</w:t>
      </w:r>
      <w:r w:rsidRPr="00570873">
        <w:rPr>
          <w:rFonts w:eastAsiaTheme="minorEastAsia"/>
          <w:sz w:val="24"/>
          <w:szCs w:val="20"/>
        </w:rPr>
        <w:t>日</w:t>
      </w:r>
      <w:r w:rsidRPr="00570873">
        <w:rPr>
          <w:rFonts w:eastAsiaTheme="minorEastAsia"/>
          <w:sz w:val="24"/>
          <w:szCs w:val="20"/>
        </w:rPr>
        <w:t xml:space="preserve">  </w:t>
      </w:r>
    </w:p>
    <w:p w14:paraId="294AE2C3" w14:textId="77777777" w:rsidR="00B210F5" w:rsidRPr="00570873" w:rsidRDefault="00B210F5">
      <w:pPr>
        <w:pStyle w:val="affff2"/>
        <w:tabs>
          <w:tab w:val="left" w:pos="5580"/>
        </w:tabs>
        <w:spacing w:line="360" w:lineRule="auto"/>
        <w:rPr>
          <w:rFonts w:asciiTheme="minorEastAsia" w:eastAsiaTheme="minorEastAsia" w:hAnsiTheme="minorEastAsia"/>
          <w:u w:val="single"/>
        </w:rPr>
      </w:pPr>
    </w:p>
    <w:p w14:paraId="38EA2BC8"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lang w:val="zh-CN"/>
        </w:rPr>
      </w:pPr>
      <w:r w:rsidRPr="00570873">
        <w:rPr>
          <w:rFonts w:asciiTheme="minorEastAsia" w:eastAsiaTheme="minorEastAsia" w:hAnsiTheme="minorEastAsia"/>
          <w:sz w:val="24"/>
          <w:szCs w:val="20"/>
        </w:rPr>
        <w:t xml:space="preserve">  </w:t>
      </w:r>
    </w:p>
    <w:p w14:paraId="0A9E6270" w14:textId="77777777" w:rsidR="00B210F5" w:rsidRPr="00570873" w:rsidRDefault="00B210F5">
      <w:pPr>
        <w:tabs>
          <w:tab w:val="left" w:pos="360"/>
        </w:tabs>
        <w:snapToGrid w:val="0"/>
        <w:spacing w:line="360" w:lineRule="auto"/>
        <w:outlineLvl w:val="1"/>
        <w:rPr>
          <w:rFonts w:asciiTheme="minorEastAsia" w:eastAsiaTheme="minorEastAsia" w:hAnsiTheme="minorEastAsia" w:hint="eastAsia"/>
          <w:sz w:val="24"/>
        </w:rPr>
        <w:sectPr w:rsidR="00B210F5" w:rsidRPr="00570873">
          <w:pgSz w:w="11907" w:h="16840"/>
          <w:pgMar w:top="1418" w:right="1134" w:bottom="1418" w:left="1701" w:header="851" w:footer="851" w:gutter="0"/>
          <w:cols w:space="720"/>
          <w:docGrid w:linePitch="462"/>
        </w:sectPr>
      </w:pPr>
      <w:bookmarkStart w:id="747" w:name="_Toc195842927"/>
      <w:bookmarkStart w:id="748" w:name="_Toc226309806"/>
      <w:bookmarkStart w:id="749" w:name="_Toc264969252"/>
      <w:bookmarkStart w:id="750" w:name="_Toc226965835"/>
      <w:bookmarkStart w:id="751" w:name="_Toc265228400"/>
      <w:bookmarkStart w:id="752" w:name="_Toc150774765"/>
      <w:bookmarkStart w:id="753" w:name="_Toc226965752"/>
      <w:bookmarkStart w:id="754" w:name="_Toc226337258"/>
      <w:bookmarkStart w:id="755" w:name="_Toc305158904"/>
      <w:bookmarkStart w:id="756" w:name="_Toc150480798"/>
      <w:bookmarkStart w:id="757" w:name="_Toc127151562"/>
      <w:bookmarkStart w:id="758" w:name="_Toc142311062"/>
      <w:bookmarkStart w:id="759" w:name="_Toc305158830"/>
      <w:bookmarkStart w:id="760" w:name="_Toc264969251"/>
      <w:bookmarkStart w:id="761" w:name="_Toc142311061"/>
      <w:bookmarkStart w:id="762" w:name="_Toc195842926"/>
      <w:bookmarkStart w:id="763" w:name="_Toc226965751"/>
      <w:bookmarkStart w:id="764" w:name="_Toc305158829"/>
      <w:bookmarkStart w:id="765" w:name="_Toc150480797"/>
      <w:bookmarkStart w:id="766" w:name="_Toc226309805"/>
      <w:bookmarkStart w:id="767" w:name="_Toc305158903"/>
      <w:bookmarkStart w:id="768" w:name="_Toc150774764"/>
      <w:bookmarkStart w:id="769" w:name="_Toc265228399"/>
      <w:bookmarkStart w:id="770" w:name="_Toc226337257"/>
      <w:bookmarkStart w:id="771" w:name="_Toc127151561"/>
      <w:bookmarkStart w:id="772" w:name="_Toc226965834"/>
    </w:p>
    <w:p w14:paraId="793320CD"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szCs w:val="20"/>
        </w:rPr>
      </w:pPr>
      <w:r w:rsidRPr="00570873">
        <w:rPr>
          <w:rFonts w:asciiTheme="minorEastAsia" w:eastAsiaTheme="minorEastAsia" w:hAnsiTheme="minorEastAsia" w:hint="eastAsia"/>
          <w:sz w:val="24"/>
        </w:rPr>
        <w:lastRenderedPageBreak/>
        <w:t>8</w:t>
      </w:r>
      <w:r w:rsidRPr="00570873">
        <w:rPr>
          <w:rFonts w:asciiTheme="minorEastAsia" w:eastAsiaTheme="minorEastAsia" w:hAnsiTheme="minorEastAsia"/>
          <w:sz w:val="24"/>
        </w:rPr>
        <w:t xml:space="preserve">  合同条款偏离表</w:t>
      </w:r>
      <w:bookmarkEnd w:id="747"/>
      <w:bookmarkEnd w:id="748"/>
      <w:bookmarkEnd w:id="749"/>
      <w:bookmarkEnd w:id="750"/>
      <w:bookmarkEnd w:id="751"/>
      <w:bookmarkEnd w:id="752"/>
      <w:bookmarkEnd w:id="753"/>
      <w:bookmarkEnd w:id="754"/>
      <w:bookmarkEnd w:id="755"/>
      <w:bookmarkEnd w:id="756"/>
      <w:bookmarkEnd w:id="757"/>
      <w:bookmarkEnd w:id="758"/>
      <w:bookmarkEnd w:id="759"/>
      <w:r w:rsidRPr="00570873">
        <w:rPr>
          <w:rFonts w:asciiTheme="minorEastAsia" w:eastAsiaTheme="minorEastAsia" w:hAnsiTheme="minorEastAsia"/>
          <w:sz w:val="24"/>
        </w:rPr>
        <w:t>（实质性格式）</w:t>
      </w:r>
    </w:p>
    <w:p w14:paraId="397E4891" w14:textId="77777777" w:rsidR="00B210F5" w:rsidRPr="00570873" w:rsidRDefault="00B210F5">
      <w:pPr>
        <w:spacing w:line="360" w:lineRule="auto"/>
        <w:rPr>
          <w:rFonts w:asciiTheme="minorEastAsia" w:eastAsiaTheme="minorEastAsia" w:hAnsiTheme="minorEastAsia" w:hint="eastAsia"/>
          <w:sz w:val="24"/>
          <w:szCs w:val="20"/>
        </w:rPr>
      </w:pPr>
    </w:p>
    <w:p w14:paraId="3CB2B253" w14:textId="77777777" w:rsidR="00B210F5" w:rsidRPr="00570873" w:rsidRDefault="00000000">
      <w:pPr>
        <w:tabs>
          <w:tab w:val="left" w:pos="2775"/>
          <w:tab w:val="center" w:pos="4153"/>
        </w:tabs>
        <w:autoSpaceDE w:val="0"/>
        <w:autoSpaceDN w:val="0"/>
        <w:adjustRightInd w:val="0"/>
        <w:spacing w:line="360" w:lineRule="auto"/>
        <w:jc w:val="left"/>
        <w:rPr>
          <w:rFonts w:asciiTheme="minorEastAsia" w:eastAsiaTheme="minorEastAsia" w:hAnsiTheme="minorEastAsia" w:hint="eastAsia"/>
          <w:b/>
          <w:sz w:val="36"/>
          <w:szCs w:val="36"/>
        </w:rPr>
      </w:pPr>
      <w:r w:rsidRPr="00570873">
        <w:rPr>
          <w:rFonts w:asciiTheme="minorEastAsia" w:eastAsiaTheme="minorEastAsia" w:hAnsiTheme="minorEastAsia"/>
          <w:sz w:val="36"/>
          <w:szCs w:val="36"/>
        </w:rPr>
        <w:tab/>
      </w:r>
      <w:r w:rsidRPr="00570873">
        <w:rPr>
          <w:rFonts w:asciiTheme="minorEastAsia" w:eastAsiaTheme="minorEastAsia" w:hAnsiTheme="minorEastAsia"/>
          <w:b/>
          <w:sz w:val="36"/>
          <w:szCs w:val="36"/>
        </w:rPr>
        <w:tab/>
        <w:t>合同条款偏离表</w:t>
      </w:r>
    </w:p>
    <w:p w14:paraId="2E6FF737" w14:textId="77777777" w:rsidR="00B210F5" w:rsidRPr="00570873" w:rsidRDefault="00B210F5">
      <w:pPr>
        <w:spacing w:line="360" w:lineRule="auto"/>
        <w:rPr>
          <w:rFonts w:asciiTheme="minorEastAsia" w:eastAsiaTheme="minorEastAsia" w:hAnsiTheme="minorEastAsia" w:hint="eastAsia"/>
          <w:sz w:val="24"/>
          <w:szCs w:val="20"/>
        </w:rPr>
      </w:pPr>
    </w:p>
    <w:p w14:paraId="186BC363" w14:textId="77777777" w:rsidR="00B210F5" w:rsidRPr="00570873"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rPr>
      </w:pPr>
      <w:r w:rsidRPr="00570873">
        <w:rPr>
          <w:rFonts w:asciiTheme="minorEastAsia" w:eastAsiaTheme="minorEastAsia" w:hAnsiTheme="minorEastAsia"/>
          <w:sz w:val="24"/>
        </w:rPr>
        <w:t>项目编号/包号：_______________     项目名称：_______________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B210F5" w:rsidRPr="00570873" w14:paraId="4D943407" w14:textId="77777777">
        <w:trPr>
          <w:trHeight w:val="930"/>
          <w:jc w:val="center"/>
        </w:trPr>
        <w:tc>
          <w:tcPr>
            <w:tcW w:w="989" w:type="dxa"/>
            <w:vAlign w:val="center"/>
          </w:tcPr>
          <w:p w14:paraId="79336E99"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序号</w:t>
            </w:r>
          </w:p>
        </w:tc>
        <w:tc>
          <w:tcPr>
            <w:tcW w:w="1529" w:type="dxa"/>
            <w:vAlign w:val="center"/>
          </w:tcPr>
          <w:p w14:paraId="4526E848"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szCs w:val="21"/>
              </w:rPr>
              <w:t>竞争性磋商文件</w:t>
            </w:r>
            <w:r w:rsidRPr="00570873">
              <w:rPr>
                <w:rFonts w:asciiTheme="minorEastAsia" w:eastAsiaTheme="minorEastAsia" w:hAnsiTheme="minorEastAsia"/>
                <w:sz w:val="24"/>
              </w:rPr>
              <w:t>条目号（页码）</w:t>
            </w:r>
          </w:p>
        </w:tc>
        <w:tc>
          <w:tcPr>
            <w:tcW w:w="1730" w:type="dxa"/>
            <w:vAlign w:val="center"/>
          </w:tcPr>
          <w:p w14:paraId="00A9E003"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szCs w:val="21"/>
              </w:rPr>
              <w:t>竞争性磋商文件</w:t>
            </w:r>
            <w:r w:rsidRPr="00570873">
              <w:rPr>
                <w:rFonts w:asciiTheme="minorEastAsia" w:eastAsiaTheme="minorEastAsia" w:hAnsiTheme="minorEastAsia"/>
                <w:sz w:val="24"/>
              </w:rPr>
              <w:t>要求</w:t>
            </w:r>
          </w:p>
        </w:tc>
        <w:tc>
          <w:tcPr>
            <w:tcW w:w="1731" w:type="dxa"/>
            <w:vAlign w:val="center"/>
          </w:tcPr>
          <w:p w14:paraId="10037C01"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响应文件内容</w:t>
            </w:r>
          </w:p>
        </w:tc>
        <w:tc>
          <w:tcPr>
            <w:tcW w:w="2122" w:type="dxa"/>
            <w:vAlign w:val="center"/>
          </w:tcPr>
          <w:p w14:paraId="70B8EC95"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偏离情况</w:t>
            </w:r>
          </w:p>
        </w:tc>
        <w:tc>
          <w:tcPr>
            <w:tcW w:w="961" w:type="dxa"/>
            <w:vAlign w:val="center"/>
          </w:tcPr>
          <w:p w14:paraId="0158FAA5"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说明</w:t>
            </w:r>
          </w:p>
        </w:tc>
      </w:tr>
      <w:tr w:rsidR="00B210F5" w:rsidRPr="00570873" w14:paraId="3F558B3D" w14:textId="77777777">
        <w:trPr>
          <w:trHeight w:val="930"/>
          <w:jc w:val="center"/>
        </w:trPr>
        <w:tc>
          <w:tcPr>
            <w:tcW w:w="9062" w:type="dxa"/>
            <w:gridSpan w:val="6"/>
            <w:vAlign w:val="center"/>
          </w:tcPr>
          <w:p w14:paraId="499CD134" w14:textId="77777777" w:rsidR="00B210F5" w:rsidRPr="00570873" w:rsidRDefault="00000000">
            <w:pPr>
              <w:adjustRightInd w:val="0"/>
              <w:snapToGrid w:val="0"/>
              <w:jc w:val="left"/>
              <w:rPr>
                <w:rFonts w:asciiTheme="minorEastAsia" w:eastAsiaTheme="minorEastAsia" w:hAnsiTheme="minorEastAsia" w:hint="eastAsia"/>
                <w:b/>
                <w:sz w:val="24"/>
              </w:rPr>
            </w:pPr>
            <w:r w:rsidRPr="00570873">
              <w:rPr>
                <w:rFonts w:asciiTheme="minorEastAsia" w:eastAsiaTheme="minorEastAsia" w:hAnsiTheme="minorEastAsia"/>
                <w:b/>
                <w:sz w:val="24"/>
              </w:rPr>
              <w:t>对本项目合同条款的偏离情况（</w:t>
            </w:r>
            <w:r w:rsidRPr="00570873">
              <w:rPr>
                <w:rFonts w:asciiTheme="minorEastAsia" w:eastAsiaTheme="minorEastAsia" w:hAnsiTheme="minorEastAsia" w:hint="eastAsia"/>
                <w:bCs/>
                <w:sz w:val="24"/>
              </w:rPr>
              <w:t>应</w:t>
            </w:r>
            <w:r w:rsidRPr="00570873">
              <w:rPr>
                <w:rFonts w:asciiTheme="minorEastAsia" w:eastAsiaTheme="minorEastAsia" w:hAnsiTheme="minorEastAsia"/>
                <w:bCs/>
                <w:sz w:val="24"/>
              </w:rPr>
              <w:t>进行选择</w:t>
            </w:r>
            <w:r w:rsidRPr="00570873">
              <w:rPr>
                <w:rFonts w:asciiTheme="minorEastAsia" w:eastAsiaTheme="minorEastAsia" w:hAnsiTheme="minorEastAsia" w:hint="eastAsia"/>
                <w:bCs/>
                <w:sz w:val="24"/>
              </w:rPr>
              <w:t>，未选择</w:t>
            </w:r>
            <w:r w:rsidRPr="00570873">
              <w:rPr>
                <w:rFonts w:asciiTheme="minorEastAsia" w:eastAsiaTheme="minorEastAsia" w:hAnsiTheme="minorEastAsia" w:hint="eastAsia"/>
                <w:b/>
                <w:sz w:val="24"/>
              </w:rPr>
              <w:t>响应无效</w:t>
            </w:r>
            <w:r w:rsidRPr="00570873">
              <w:rPr>
                <w:rFonts w:asciiTheme="minorEastAsia" w:eastAsiaTheme="minorEastAsia" w:hAnsiTheme="minorEastAsia"/>
                <w:b/>
                <w:sz w:val="24"/>
              </w:rPr>
              <w:t>）：</w:t>
            </w:r>
          </w:p>
          <w:p w14:paraId="201282F9" w14:textId="77777777" w:rsidR="00B210F5" w:rsidRPr="00570873" w:rsidRDefault="00000000">
            <w:pPr>
              <w:adjustRightInd w:val="0"/>
              <w:snapToGrid w:val="0"/>
              <w:jc w:val="left"/>
              <w:rPr>
                <w:rFonts w:asciiTheme="minorEastAsia" w:eastAsiaTheme="minorEastAsia" w:hAnsiTheme="minorEastAsia" w:hint="eastAsia"/>
                <w:b/>
                <w:sz w:val="24"/>
              </w:rPr>
            </w:pPr>
            <w:r w:rsidRPr="00570873">
              <w:rPr>
                <w:rFonts w:asciiTheme="minorEastAsia" w:eastAsiaTheme="minorEastAsia" w:hAnsiTheme="minorEastAsia"/>
                <w:b/>
                <w:sz w:val="24"/>
              </w:rPr>
              <w:t>□无偏离</w:t>
            </w:r>
            <w:r w:rsidRPr="00570873">
              <w:rPr>
                <w:rFonts w:asciiTheme="minorEastAsia" w:eastAsiaTheme="minorEastAsia" w:hAnsiTheme="minorEastAsia"/>
                <w:sz w:val="24"/>
              </w:rPr>
              <w:t>（</w:t>
            </w:r>
            <w:r w:rsidRPr="00570873">
              <w:rPr>
                <w:rFonts w:asciiTheme="minorEastAsia" w:eastAsiaTheme="minorEastAsia" w:hAnsiTheme="minorEastAsia"/>
                <w:sz w:val="24"/>
                <w:szCs w:val="21"/>
              </w:rPr>
              <w:t>如无偏离，仅选择无偏离即可</w:t>
            </w:r>
            <w:r w:rsidRPr="00570873">
              <w:rPr>
                <w:rFonts w:asciiTheme="minorEastAsia" w:eastAsiaTheme="minorEastAsia" w:hAnsiTheme="minorEastAsia" w:hint="eastAsia"/>
                <w:sz w:val="24"/>
                <w:szCs w:val="21"/>
              </w:rPr>
              <w:t>；</w:t>
            </w:r>
            <w:r w:rsidRPr="00570873">
              <w:rPr>
                <w:rFonts w:asciiTheme="minorEastAsia" w:eastAsiaTheme="minorEastAsia" w:hAnsiTheme="minorEastAsia" w:hint="eastAsia"/>
                <w:bCs/>
                <w:sz w:val="24"/>
              </w:rPr>
              <w:t>无偏离即为</w:t>
            </w:r>
            <w:r w:rsidRPr="00570873">
              <w:rPr>
                <w:rFonts w:asciiTheme="minorEastAsia" w:eastAsiaTheme="minorEastAsia" w:hAnsiTheme="minorEastAsia"/>
                <w:sz w:val="24"/>
              </w:rPr>
              <w:t>对合同条款中的所有要求</w:t>
            </w:r>
            <w:r w:rsidRPr="00570873">
              <w:rPr>
                <w:rFonts w:asciiTheme="minorEastAsia" w:eastAsiaTheme="minorEastAsia" w:hAnsiTheme="minorEastAsia" w:hint="eastAsia"/>
                <w:sz w:val="24"/>
              </w:rPr>
              <w:t>，</w:t>
            </w:r>
            <w:r w:rsidRPr="00570873">
              <w:rPr>
                <w:rFonts w:asciiTheme="minorEastAsia" w:eastAsiaTheme="minorEastAsia" w:hAnsiTheme="minorEastAsia"/>
                <w:sz w:val="24"/>
              </w:rPr>
              <w:t>均视作供应商已对之理解和响应。）</w:t>
            </w:r>
          </w:p>
          <w:p w14:paraId="01373E16" w14:textId="77777777" w:rsidR="00B210F5" w:rsidRPr="00570873" w:rsidRDefault="00000000">
            <w:pPr>
              <w:adjustRightInd w:val="0"/>
              <w:snapToGrid w:val="0"/>
              <w:jc w:val="left"/>
              <w:rPr>
                <w:rFonts w:asciiTheme="minorEastAsia" w:eastAsiaTheme="minorEastAsia" w:hAnsiTheme="minorEastAsia" w:hint="eastAsia"/>
                <w:sz w:val="24"/>
              </w:rPr>
            </w:pPr>
            <w:r w:rsidRPr="00570873">
              <w:rPr>
                <w:rFonts w:asciiTheme="minorEastAsia" w:eastAsiaTheme="minorEastAsia" w:hAnsiTheme="minorEastAsia"/>
                <w:b/>
                <w:sz w:val="24"/>
              </w:rPr>
              <w:t>□有偏离</w:t>
            </w:r>
            <w:r w:rsidRPr="00570873">
              <w:rPr>
                <w:rFonts w:asciiTheme="minorEastAsia" w:eastAsiaTheme="minorEastAsia" w:hAnsiTheme="minorEastAsia"/>
                <w:sz w:val="24"/>
              </w:rPr>
              <w:t>（</w:t>
            </w:r>
            <w:r w:rsidRPr="00570873">
              <w:rPr>
                <w:rFonts w:asciiTheme="minorEastAsia" w:eastAsiaTheme="minorEastAsia" w:hAnsiTheme="minorEastAsia"/>
                <w:sz w:val="24"/>
                <w:szCs w:val="21"/>
              </w:rPr>
              <w:t>如有偏离，</w:t>
            </w:r>
            <w:r w:rsidRPr="00570873">
              <w:rPr>
                <w:rFonts w:asciiTheme="minorEastAsia" w:eastAsiaTheme="minorEastAsia" w:hAnsiTheme="minorEastAsia"/>
                <w:sz w:val="24"/>
              </w:rPr>
              <w:t>则</w:t>
            </w:r>
            <w:r w:rsidRPr="00570873">
              <w:rPr>
                <w:rFonts w:asciiTheme="minorEastAsia" w:eastAsiaTheme="minorEastAsia" w:hAnsiTheme="minorEastAsia" w:hint="eastAsia"/>
                <w:sz w:val="24"/>
              </w:rPr>
              <w:t>应</w:t>
            </w:r>
            <w:r w:rsidRPr="00570873">
              <w:rPr>
                <w:rFonts w:asciiTheme="minorEastAsia" w:eastAsiaTheme="minorEastAsia" w:hAnsiTheme="minorEastAsia"/>
                <w:sz w:val="24"/>
              </w:rPr>
              <w:t>在本表中对负偏离项逐一列明</w:t>
            </w:r>
            <w:r w:rsidRPr="00570873">
              <w:rPr>
                <w:rFonts w:asciiTheme="minorEastAsia" w:eastAsiaTheme="minorEastAsia" w:hAnsiTheme="minorEastAsia" w:hint="eastAsia"/>
                <w:sz w:val="24"/>
              </w:rPr>
              <w:t>，否则</w:t>
            </w:r>
            <w:r w:rsidRPr="00570873">
              <w:rPr>
                <w:rFonts w:asciiTheme="minorEastAsia" w:eastAsiaTheme="minorEastAsia" w:hAnsiTheme="minorEastAsia" w:hint="eastAsia"/>
                <w:b/>
                <w:bCs/>
                <w:sz w:val="24"/>
              </w:rPr>
              <w:t>响应无效</w:t>
            </w:r>
            <w:r w:rsidRPr="00570873">
              <w:rPr>
                <w:rFonts w:asciiTheme="minorEastAsia" w:eastAsiaTheme="minorEastAsia" w:hAnsiTheme="minorEastAsia"/>
                <w:sz w:val="24"/>
              </w:rPr>
              <w:t>；对合同条款中的所有要求，除本表列明的偏离外，均视作供应商已对之理解和响应。）</w:t>
            </w:r>
          </w:p>
        </w:tc>
      </w:tr>
      <w:tr w:rsidR="00B210F5" w:rsidRPr="00570873" w14:paraId="3CF92804" w14:textId="77777777">
        <w:trPr>
          <w:trHeight w:val="930"/>
          <w:jc w:val="center"/>
        </w:trPr>
        <w:tc>
          <w:tcPr>
            <w:tcW w:w="989" w:type="dxa"/>
            <w:vAlign w:val="center"/>
          </w:tcPr>
          <w:p w14:paraId="4FCB744F"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529" w:type="dxa"/>
            <w:vAlign w:val="center"/>
          </w:tcPr>
          <w:p w14:paraId="4B39D523"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0" w:type="dxa"/>
            <w:vAlign w:val="center"/>
          </w:tcPr>
          <w:p w14:paraId="04B282C6"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1" w:type="dxa"/>
            <w:vAlign w:val="center"/>
          </w:tcPr>
          <w:p w14:paraId="4F4F9E5A"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2" w:type="dxa"/>
            <w:vAlign w:val="center"/>
          </w:tcPr>
          <w:p w14:paraId="3C7AB3EB"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961" w:type="dxa"/>
            <w:vAlign w:val="center"/>
          </w:tcPr>
          <w:p w14:paraId="4A551450"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7BE3E0E5" w14:textId="77777777">
        <w:trPr>
          <w:trHeight w:val="930"/>
          <w:jc w:val="center"/>
        </w:trPr>
        <w:tc>
          <w:tcPr>
            <w:tcW w:w="989" w:type="dxa"/>
            <w:vAlign w:val="center"/>
          </w:tcPr>
          <w:p w14:paraId="3D80EAF5"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529" w:type="dxa"/>
            <w:vAlign w:val="center"/>
          </w:tcPr>
          <w:p w14:paraId="15C29A1D"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0" w:type="dxa"/>
            <w:vAlign w:val="center"/>
          </w:tcPr>
          <w:p w14:paraId="659F0D98"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1" w:type="dxa"/>
            <w:vAlign w:val="center"/>
          </w:tcPr>
          <w:p w14:paraId="21D96FDD"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2" w:type="dxa"/>
            <w:vAlign w:val="center"/>
          </w:tcPr>
          <w:p w14:paraId="2DA53D7D"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961" w:type="dxa"/>
            <w:vAlign w:val="center"/>
          </w:tcPr>
          <w:p w14:paraId="3734B3D6"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67F901F5" w14:textId="77777777">
        <w:trPr>
          <w:trHeight w:val="930"/>
          <w:jc w:val="center"/>
        </w:trPr>
        <w:tc>
          <w:tcPr>
            <w:tcW w:w="989" w:type="dxa"/>
            <w:vAlign w:val="center"/>
          </w:tcPr>
          <w:p w14:paraId="7037AE52"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529" w:type="dxa"/>
            <w:vAlign w:val="center"/>
          </w:tcPr>
          <w:p w14:paraId="232766D1"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0" w:type="dxa"/>
            <w:vAlign w:val="center"/>
          </w:tcPr>
          <w:p w14:paraId="39A03079"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1" w:type="dxa"/>
            <w:vAlign w:val="center"/>
          </w:tcPr>
          <w:p w14:paraId="517075E9"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2" w:type="dxa"/>
            <w:vAlign w:val="center"/>
          </w:tcPr>
          <w:p w14:paraId="62685152"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961" w:type="dxa"/>
            <w:vAlign w:val="center"/>
          </w:tcPr>
          <w:p w14:paraId="5704A349"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698C7F3A" w14:textId="77777777">
        <w:trPr>
          <w:trHeight w:val="930"/>
          <w:jc w:val="center"/>
        </w:trPr>
        <w:tc>
          <w:tcPr>
            <w:tcW w:w="989" w:type="dxa"/>
            <w:vAlign w:val="center"/>
          </w:tcPr>
          <w:p w14:paraId="56CCF70F"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529" w:type="dxa"/>
            <w:vAlign w:val="center"/>
          </w:tcPr>
          <w:p w14:paraId="102ED93D"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0" w:type="dxa"/>
            <w:vAlign w:val="center"/>
          </w:tcPr>
          <w:p w14:paraId="7050A404"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1" w:type="dxa"/>
            <w:vAlign w:val="center"/>
          </w:tcPr>
          <w:p w14:paraId="60B129C2"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2" w:type="dxa"/>
            <w:vAlign w:val="center"/>
          </w:tcPr>
          <w:p w14:paraId="079BDE82"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961" w:type="dxa"/>
            <w:vAlign w:val="center"/>
          </w:tcPr>
          <w:p w14:paraId="01B3CB57"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3DD12457" w14:textId="77777777">
        <w:trPr>
          <w:trHeight w:val="930"/>
          <w:jc w:val="center"/>
        </w:trPr>
        <w:tc>
          <w:tcPr>
            <w:tcW w:w="989" w:type="dxa"/>
            <w:vAlign w:val="center"/>
          </w:tcPr>
          <w:p w14:paraId="4DF9BDDF"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529" w:type="dxa"/>
            <w:vAlign w:val="center"/>
          </w:tcPr>
          <w:p w14:paraId="00F5F0C7"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0" w:type="dxa"/>
            <w:vAlign w:val="center"/>
          </w:tcPr>
          <w:p w14:paraId="7622B0D2"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731" w:type="dxa"/>
            <w:vAlign w:val="center"/>
          </w:tcPr>
          <w:p w14:paraId="2BE660C7"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2" w:type="dxa"/>
            <w:vAlign w:val="center"/>
          </w:tcPr>
          <w:p w14:paraId="401B744E"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961" w:type="dxa"/>
            <w:vAlign w:val="center"/>
          </w:tcPr>
          <w:p w14:paraId="7849AF25" w14:textId="77777777" w:rsidR="00B210F5" w:rsidRPr="00570873" w:rsidRDefault="00B210F5">
            <w:pPr>
              <w:adjustRightInd w:val="0"/>
              <w:snapToGrid w:val="0"/>
              <w:jc w:val="center"/>
              <w:rPr>
                <w:rFonts w:asciiTheme="minorEastAsia" w:eastAsiaTheme="minorEastAsia" w:hAnsiTheme="minorEastAsia" w:hint="eastAsia"/>
                <w:sz w:val="24"/>
              </w:rPr>
            </w:pPr>
          </w:p>
        </w:tc>
      </w:tr>
    </w:tbl>
    <w:p w14:paraId="1B6BE7DD" w14:textId="77777777" w:rsidR="00B210F5" w:rsidRPr="00570873" w:rsidRDefault="00B210F5">
      <w:pPr>
        <w:tabs>
          <w:tab w:val="left" w:pos="1800"/>
          <w:tab w:val="left" w:pos="5580"/>
        </w:tabs>
        <w:jc w:val="left"/>
        <w:rPr>
          <w:rFonts w:asciiTheme="minorEastAsia" w:eastAsiaTheme="minorEastAsia" w:hAnsiTheme="minorEastAsia" w:hint="eastAsia"/>
          <w:sz w:val="24"/>
        </w:rPr>
      </w:pPr>
    </w:p>
    <w:p w14:paraId="15AABCFD" w14:textId="77777777" w:rsidR="00B210F5" w:rsidRPr="00570873" w:rsidRDefault="00000000">
      <w:pPr>
        <w:tabs>
          <w:tab w:val="left" w:pos="1800"/>
          <w:tab w:val="left" w:pos="5580"/>
        </w:tabs>
        <w:jc w:val="left"/>
        <w:rPr>
          <w:rFonts w:asciiTheme="minorEastAsia" w:eastAsiaTheme="minorEastAsia" w:hAnsiTheme="minorEastAsia" w:hint="eastAsia"/>
          <w:sz w:val="24"/>
        </w:rPr>
      </w:pPr>
      <w:r w:rsidRPr="00570873">
        <w:rPr>
          <w:rFonts w:asciiTheme="minorEastAsia" w:eastAsiaTheme="minorEastAsia" w:hAnsiTheme="minorEastAsia"/>
          <w:sz w:val="24"/>
        </w:rPr>
        <w:t>注： “偏离情况”列应据实填写“正偏离”或“负偏离”。</w:t>
      </w:r>
    </w:p>
    <w:p w14:paraId="5220F61F" w14:textId="77777777" w:rsidR="00B210F5" w:rsidRPr="00570873" w:rsidRDefault="00B210F5">
      <w:pPr>
        <w:spacing w:line="360" w:lineRule="auto"/>
        <w:rPr>
          <w:rFonts w:asciiTheme="minorEastAsia" w:eastAsiaTheme="minorEastAsia" w:hAnsiTheme="minorEastAsia" w:hint="eastAsia"/>
          <w:sz w:val="24"/>
          <w:szCs w:val="20"/>
        </w:rPr>
      </w:pPr>
    </w:p>
    <w:p w14:paraId="558EF6A6" w14:textId="77777777" w:rsidR="00B210F5" w:rsidRPr="00570873"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rPr>
        <w:t>供应商名称（加盖公章）</w:t>
      </w:r>
      <w:r w:rsidRPr="00570873">
        <w:rPr>
          <w:rFonts w:asciiTheme="minorEastAsia" w:eastAsiaTheme="minorEastAsia" w:hAnsiTheme="minorEastAsia"/>
          <w:sz w:val="24"/>
          <w:lang w:val="zh-CN"/>
        </w:rPr>
        <w:t>：</w:t>
      </w:r>
      <w:r w:rsidRPr="00570873">
        <w:rPr>
          <w:rFonts w:asciiTheme="minorEastAsia" w:eastAsiaTheme="minorEastAsia" w:hAnsiTheme="minorEastAsia"/>
          <w:sz w:val="24"/>
        </w:rPr>
        <w:t>_______________</w:t>
      </w:r>
    </w:p>
    <w:p w14:paraId="68993404" w14:textId="77777777" w:rsidR="00B210F5" w:rsidRPr="00570873"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sidRPr="00570873">
        <w:rPr>
          <w:rFonts w:asciiTheme="minorEastAsia" w:eastAsiaTheme="minorEastAsia" w:hAnsiTheme="minorEastAsia"/>
          <w:sz w:val="24"/>
          <w:szCs w:val="20"/>
        </w:rPr>
        <w:t xml:space="preserve">日期：____年____月____日    </w:t>
      </w:r>
    </w:p>
    <w:p w14:paraId="586D6501"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br w:type="page"/>
      </w:r>
      <w:r w:rsidRPr="00570873">
        <w:rPr>
          <w:rFonts w:asciiTheme="minorEastAsia" w:eastAsiaTheme="minorEastAsia" w:hAnsiTheme="minorEastAsia" w:hint="eastAsia"/>
          <w:sz w:val="24"/>
        </w:rPr>
        <w:lastRenderedPageBreak/>
        <w:t>9</w:t>
      </w:r>
      <w:r w:rsidRPr="00570873">
        <w:rPr>
          <w:rFonts w:asciiTheme="minorEastAsia" w:eastAsiaTheme="minorEastAsia" w:hAnsiTheme="minorEastAsia"/>
          <w:sz w:val="24"/>
        </w:rPr>
        <w:t xml:space="preserve">  </w:t>
      </w:r>
      <w:bookmarkEnd w:id="760"/>
      <w:bookmarkEnd w:id="761"/>
      <w:bookmarkEnd w:id="762"/>
      <w:bookmarkEnd w:id="763"/>
      <w:bookmarkEnd w:id="764"/>
      <w:bookmarkEnd w:id="765"/>
      <w:bookmarkEnd w:id="766"/>
      <w:bookmarkEnd w:id="767"/>
      <w:bookmarkEnd w:id="768"/>
      <w:bookmarkEnd w:id="769"/>
      <w:bookmarkEnd w:id="770"/>
      <w:bookmarkEnd w:id="771"/>
      <w:bookmarkEnd w:id="772"/>
      <w:r w:rsidRPr="00570873">
        <w:rPr>
          <w:rFonts w:asciiTheme="minorEastAsia" w:eastAsiaTheme="minorEastAsia" w:hAnsiTheme="minorEastAsia"/>
          <w:sz w:val="24"/>
        </w:rPr>
        <w:t>采购需求偏离表（实质性格式）</w:t>
      </w:r>
    </w:p>
    <w:p w14:paraId="77C8B240" w14:textId="77777777" w:rsidR="00B210F5" w:rsidRPr="00570873"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sidRPr="00570873">
        <w:rPr>
          <w:rFonts w:asciiTheme="minorEastAsia" w:eastAsiaTheme="minorEastAsia" w:hAnsiTheme="minorEastAsia"/>
          <w:b/>
          <w:sz w:val="36"/>
          <w:szCs w:val="36"/>
        </w:rPr>
        <w:t>采购需求偏离表</w:t>
      </w:r>
    </w:p>
    <w:p w14:paraId="696B27C0" w14:textId="77777777" w:rsidR="00B210F5" w:rsidRPr="00570873"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rPr>
      </w:pPr>
      <w:r w:rsidRPr="00570873">
        <w:rPr>
          <w:rFonts w:asciiTheme="minorEastAsia" w:eastAsiaTheme="minorEastAsia" w:hAnsiTheme="minorEastAsia"/>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210F5" w:rsidRPr="00570873" w14:paraId="54EEA74C" w14:textId="77777777">
        <w:trPr>
          <w:trHeight w:val="1053"/>
          <w:jc w:val="center"/>
        </w:trPr>
        <w:tc>
          <w:tcPr>
            <w:tcW w:w="775" w:type="dxa"/>
            <w:vAlign w:val="center"/>
          </w:tcPr>
          <w:p w14:paraId="4EE0DD2C"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序号</w:t>
            </w:r>
          </w:p>
        </w:tc>
        <w:tc>
          <w:tcPr>
            <w:tcW w:w="1482" w:type="dxa"/>
            <w:vAlign w:val="center"/>
          </w:tcPr>
          <w:p w14:paraId="2391B475"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竞争性磋商文件条目号(页码)</w:t>
            </w:r>
          </w:p>
        </w:tc>
        <w:tc>
          <w:tcPr>
            <w:tcW w:w="2384" w:type="dxa"/>
            <w:vAlign w:val="center"/>
          </w:tcPr>
          <w:p w14:paraId="27C4AD52"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竞争性磋商文件要求</w:t>
            </w:r>
          </w:p>
        </w:tc>
        <w:tc>
          <w:tcPr>
            <w:tcW w:w="2126" w:type="dxa"/>
            <w:vAlign w:val="center"/>
          </w:tcPr>
          <w:p w14:paraId="3F39DAD6"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响应内容</w:t>
            </w:r>
          </w:p>
        </w:tc>
        <w:tc>
          <w:tcPr>
            <w:tcW w:w="1875" w:type="dxa"/>
            <w:vAlign w:val="center"/>
          </w:tcPr>
          <w:p w14:paraId="298D187D"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偏离情况</w:t>
            </w:r>
          </w:p>
        </w:tc>
        <w:tc>
          <w:tcPr>
            <w:tcW w:w="1009" w:type="dxa"/>
            <w:vAlign w:val="center"/>
          </w:tcPr>
          <w:p w14:paraId="24F13799" w14:textId="77777777" w:rsidR="00B210F5" w:rsidRPr="00570873" w:rsidRDefault="00000000">
            <w:pPr>
              <w:adjustRightInd w:val="0"/>
              <w:snapToGrid w:val="0"/>
              <w:jc w:val="center"/>
              <w:rPr>
                <w:rFonts w:asciiTheme="minorEastAsia" w:eastAsiaTheme="minorEastAsia" w:hAnsiTheme="minorEastAsia" w:hint="eastAsia"/>
                <w:sz w:val="24"/>
              </w:rPr>
            </w:pPr>
            <w:r w:rsidRPr="00570873">
              <w:rPr>
                <w:rFonts w:asciiTheme="minorEastAsia" w:eastAsiaTheme="minorEastAsia" w:hAnsiTheme="minorEastAsia"/>
                <w:sz w:val="24"/>
              </w:rPr>
              <w:t>说明</w:t>
            </w:r>
          </w:p>
        </w:tc>
      </w:tr>
      <w:tr w:rsidR="00B210F5" w:rsidRPr="00570873" w14:paraId="5D5AEE1A" w14:textId="77777777">
        <w:trPr>
          <w:trHeight w:val="930"/>
          <w:jc w:val="center"/>
        </w:trPr>
        <w:tc>
          <w:tcPr>
            <w:tcW w:w="775" w:type="dxa"/>
            <w:vAlign w:val="center"/>
          </w:tcPr>
          <w:p w14:paraId="6294E9B8"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482" w:type="dxa"/>
            <w:vAlign w:val="center"/>
          </w:tcPr>
          <w:p w14:paraId="05D73341"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384" w:type="dxa"/>
            <w:vAlign w:val="center"/>
          </w:tcPr>
          <w:p w14:paraId="2BD5FE4F"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6" w:type="dxa"/>
            <w:vAlign w:val="center"/>
          </w:tcPr>
          <w:p w14:paraId="4B89F14B"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875" w:type="dxa"/>
            <w:vAlign w:val="center"/>
          </w:tcPr>
          <w:p w14:paraId="05FAA6DD"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009" w:type="dxa"/>
            <w:vAlign w:val="center"/>
          </w:tcPr>
          <w:p w14:paraId="7BE00CE0"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1699E186" w14:textId="77777777">
        <w:trPr>
          <w:trHeight w:val="930"/>
          <w:jc w:val="center"/>
        </w:trPr>
        <w:tc>
          <w:tcPr>
            <w:tcW w:w="775" w:type="dxa"/>
            <w:vAlign w:val="center"/>
          </w:tcPr>
          <w:p w14:paraId="046D37B0"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482" w:type="dxa"/>
            <w:vAlign w:val="center"/>
          </w:tcPr>
          <w:p w14:paraId="6CFDFF0D"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384" w:type="dxa"/>
            <w:vAlign w:val="center"/>
          </w:tcPr>
          <w:p w14:paraId="672E84B0"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6" w:type="dxa"/>
            <w:vAlign w:val="center"/>
          </w:tcPr>
          <w:p w14:paraId="7EA55496"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875" w:type="dxa"/>
            <w:vAlign w:val="center"/>
          </w:tcPr>
          <w:p w14:paraId="27AAF9FA"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009" w:type="dxa"/>
            <w:vAlign w:val="center"/>
          </w:tcPr>
          <w:p w14:paraId="6544AC7B"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59E50FA3" w14:textId="77777777">
        <w:trPr>
          <w:trHeight w:val="930"/>
          <w:jc w:val="center"/>
        </w:trPr>
        <w:tc>
          <w:tcPr>
            <w:tcW w:w="775" w:type="dxa"/>
            <w:vAlign w:val="center"/>
          </w:tcPr>
          <w:p w14:paraId="286D884E"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482" w:type="dxa"/>
            <w:vAlign w:val="center"/>
          </w:tcPr>
          <w:p w14:paraId="0D12DBC6"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384" w:type="dxa"/>
            <w:vAlign w:val="center"/>
          </w:tcPr>
          <w:p w14:paraId="278600B1"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6" w:type="dxa"/>
            <w:vAlign w:val="center"/>
          </w:tcPr>
          <w:p w14:paraId="5AD53DE5"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875" w:type="dxa"/>
            <w:vAlign w:val="center"/>
          </w:tcPr>
          <w:p w14:paraId="41B471DA"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009" w:type="dxa"/>
            <w:vAlign w:val="center"/>
          </w:tcPr>
          <w:p w14:paraId="4280951B"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7F25C189" w14:textId="77777777">
        <w:trPr>
          <w:trHeight w:val="930"/>
          <w:jc w:val="center"/>
        </w:trPr>
        <w:tc>
          <w:tcPr>
            <w:tcW w:w="775" w:type="dxa"/>
            <w:vAlign w:val="center"/>
          </w:tcPr>
          <w:p w14:paraId="4395D075"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482" w:type="dxa"/>
            <w:vAlign w:val="center"/>
          </w:tcPr>
          <w:p w14:paraId="656AF616"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384" w:type="dxa"/>
            <w:vAlign w:val="center"/>
          </w:tcPr>
          <w:p w14:paraId="536FA52C"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6" w:type="dxa"/>
            <w:vAlign w:val="center"/>
          </w:tcPr>
          <w:p w14:paraId="7D207A7F"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875" w:type="dxa"/>
            <w:vAlign w:val="center"/>
          </w:tcPr>
          <w:p w14:paraId="62086175"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009" w:type="dxa"/>
            <w:vAlign w:val="center"/>
          </w:tcPr>
          <w:p w14:paraId="768FA123"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41AD8935" w14:textId="77777777">
        <w:trPr>
          <w:trHeight w:val="930"/>
          <w:jc w:val="center"/>
        </w:trPr>
        <w:tc>
          <w:tcPr>
            <w:tcW w:w="775" w:type="dxa"/>
            <w:vAlign w:val="center"/>
          </w:tcPr>
          <w:p w14:paraId="667E8E7E"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482" w:type="dxa"/>
            <w:vAlign w:val="center"/>
          </w:tcPr>
          <w:p w14:paraId="202D5D01"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384" w:type="dxa"/>
            <w:vAlign w:val="center"/>
          </w:tcPr>
          <w:p w14:paraId="0755B20E"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6" w:type="dxa"/>
            <w:vAlign w:val="center"/>
          </w:tcPr>
          <w:p w14:paraId="7D9C6985"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875" w:type="dxa"/>
            <w:vAlign w:val="center"/>
          </w:tcPr>
          <w:p w14:paraId="74891A7C"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009" w:type="dxa"/>
            <w:vAlign w:val="center"/>
          </w:tcPr>
          <w:p w14:paraId="4AC9FAF6" w14:textId="77777777" w:rsidR="00B210F5" w:rsidRPr="00570873" w:rsidRDefault="00B210F5">
            <w:pPr>
              <w:adjustRightInd w:val="0"/>
              <w:snapToGrid w:val="0"/>
              <w:jc w:val="center"/>
              <w:rPr>
                <w:rFonts w:asciiTheme="minorEastAsia" w:eastAsiaTheme="minorEastAsia" w:hAnsiTheme="minorEastAsia" w:hint="eastAsia"/>
                <w:sz w:val="24"/>
              </w:rPr>
            </w:pPr>
          </w:p>
        </w:tc>
      </w:tr>
      <w:tr w:rsidR="00B210F5" w:rsidRPr="00570873" w14:paraId="6203C9C0" w14:textId="77777777">
        <w:trPr>
          <w:trHeight w:val="930"/>
          <w:jc w:val="center"/>
        </w:trPr>
        <w:tc>
          <w:tcPr>
            <w:tcW w:w="775" w:type="dxa"/>
            <w:vAlign w:val="center"/>
          </w:tcPr>
          <w:p w14:paraId="397587ED"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482" w:type="dxa"/>
            <w:vAlign w:val="center"/>
          </w:tcPr>
          <w:p w14:paraId="6CEC687C"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384" w:type="dxa"/>
            <w:vAlign w:val="center"/>
          </w:tcPr>
          <w:p w14:paraId="447151A3"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2126" w:type="dxa"/>
            <w:vAlign w:val="center"/>
          </w:tcPr>
          <w:p w14:paraId="4A55A5F8"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875" w:type="dxa"/>
            <w:vAlign w:val="center"/>
          </w:tcPr>
          <w:p w14:paraId="52CCE712" w14:textId="77777777" w:rsidR="00B210F5" w:rsidRPr="00570873" w:rsidRDefault="00B210F5">
            <w:pPr>
              <w:adjustRightInd w:val="0"/>
              <w:snapToGrid w:val="0"/>
              <w:jc w:val="center"/>
              <w:rPr>
                <w:rFonts w:asciiTheme="minorEastAsia" w:eastAsiaTheme="minorEastAsia" w:hAnsiTheme="minorEastAsia" w:hint="eastAsia"/>
                <w:sz w:val="24"/>
              </w:rPr>
            </w:pPr>
          </w:p>
        </w:tc>
        <w:tc>
          <w:tcPr>
            <w:tcW w:w="1009" w:type="dxa"/>
            <w:vAlign w:val="center"/>
          </w:tcPr>
          <w:p w14:paraId="19C97E6D" w14:textId="77777777" w:rsidR="00B210F5" w:rsidRPr="00570873" w:rsidRDefault="00B210F5">
            <w:pPr>
              <w:adjustRightInd w:val="0"/>
              <w:snapToGrid w:val="0"/>
              <w:jc w:val="center"/>
              <w:rPr>
                <w:rFonts w:asciiTheme="minorEastAsia" w:eastAsiaTheme="minorEastAsia" w:hAnsiTheme="minorEastAsia" w:hint="eastAsia"/>
                <w:sz w:val="24"/>
              </w:rPr>
            </w:pPr>
          </w:p>
        </w:tc>
      </w:tr>
    </w:tbl>
    <w:p w14:paraId="465FC6C2" w14:textId="77777777" w:rsidR="00B210F5" w:rsidRPr="00570873" w:rsidRDefault="00B210F5">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6358CB8E" w14:textId="77777777" w:rsidR="00B210F5" w:rsidRPr="00570873" w:rsidRDefault="00B210F5">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6085E093" w14:textId="77777777" w:rsidR="00B210F5" w:rsidRPr="00570873" w:rsidRDefault="00000000">
      <w:pPr>
        <w:tabs>
          <w:tab w:val="left" w:pos="1800"/>
          <w:tab w:val="left" w:pos="5580"/>
        </w:tabs>
        <w:jc w:val="left"/>
        <w:rPr>
          <w:rFonts w:asciiTheme="minorEastAsia" w:eastAsiaTheme="minorEastAsia" w:hAnsiTheme="minorEastAsia" w:hint="eastAsia"/>
          <w:sz w:val="24"/>
        </w:rPr>
      </w:pPr>
      <w:r w:rsidRPr="00570873">
        <w:rPr>
          <w:rFonts w:asciiTheme="minorEastAsia" w:eastAsiaTheme="minorEastAsia" w:hAnsiTheme="minorEastAsia"/>
          <w:sz w:val="24"/>
        </w:rPr>
        <w:t>注：</w:t>
      </w:r>
    </w:p>
    <w:p w14:paraId="0B054704" w14:textId="77777777" w:rsidR="00B210F5" w:rsidRPr="00570873" w:rsidRDefault="00000000">
      <w:pPr>
        <w:tabs>
          <w:tab w:val="left" w:pos="1800"/>
          <w:tab w:val="left" w:pos="5580"/>
        </w:tabs>
        <w:jc w:val="left"/>
        <w:rPr>
          <w:rFonts w:asciiTheme="minorEastAsia" w:eastAsiaTheme="minorEastAsia" w:hAnsiTheme="minorEastAsia" w:hint="eastAsia"/>
          <w:sz w:val="24"/>
        </w:rPr>
      </w:pPr>
      <w:r w:rsidRPr="00570873">
        <w:rPr>
          <w:rFonts w:asciiTheme="minorEastAsia" w:eastAsiaTheme="minorEastAsia" w:hAnsiTheme="minorEastAsia"/>
          <w:sz w:val="24"/>
        </w:rPr>
        <w:t>1. 对竞争性磋商文件中的所有商务、技术要求，除本表所列明的所有偏离外，均视作供应商已对之理解和响应。此表中若无任何文字说明，内容为空白的，</w:t>
      </w:r>
      <w:r w:rsidRPr="00570873">
        <w:rPr>
          <w:rFonts w:asciiTheme="minorEastAsia" w:eastAsiaTheme="minorEastAsia" w:hAnsiTheme="minorEastAsia"/>
          <w:b/>
          <w:sz w:val="24"/>
        </w:rPr>
        <w:t>响应无效</w:t>
      </w:r>
      <w:r w:rsidRPr="00570873">
        <w:rPr>
          <w:rFonts w:asciiTheme="minorEastAsia" w:eastAsiaTheme="minorEastAsia" w:hAnsiTheme="minorEastAsia"/>
          <w:sz w:val="24"/>
        </w:rPr>
        <w:t>。</w:t>
      </w:r>
    </w:p>
    <w:p w14:paraId="64820F3C" w14:textId="77777777" w:rsidR="00B210F5" w:rsidRPr="00570873" w:rsidRDefault="00000000">
      <w:pPr>
        <w:tabs>
          <w:tab w:val="left" w:pos="1800"/>
          <w:tab w:val="left" w:pos="5580"/>
        </w:tabs>
        <w:jc w:val="left"/>
        <w:rPr>
          <w:rFonts w:asciiTheme="minorEastAsia" w:eastAsiaTheme="minorEastAsia" w:hAnsiTheme="minorEastAsia" w:hint="eastAsia"/>
          <w:sz w:val="24"/>
        </w:rPr>
      </w:pPr>
      <w:r w:rsidRPr="00570873">
        <w:rPr>
          <w:rFonts w:asciiTheme="minorEastAsia" w:eastAsiaTheme="minorEastAsia" w:hAnsiTheme="minorEastAsia"/>
          <w:sz w:val="24"/>
        </w:rPr>
        <w:t>2.“偏离情况”列应据实填写“无偏离”、“正偏离”或“负偏离”。</w:t>
      </w:r>
    </w:p>
    <w:p w14:paraId="6C8F6622" w14:textId="77777777" w:rsidR="00B210F5" w:rsidRPr="00570873" w:rsidRDefault="00B210F5">
      <w:pPr>
        <w:tabs>
          <w:tab w:val="left" w:pos="1800"/>
          <w:tab w:val="left" w:pos="5580"/>
        </w:tabs>
        <w:jc w:val="left"/>
        <w:rPr>
          <w:rFonts w:asciiTheme="minorEastAsia" w:eastAsiaTheme="minorEastAsia" w:hAnsiTheme="minorEastAsia" w:hint="eastAsia"/>
          <w:sz w:val="24"/>
        </w:rPr>
      </w:pPr>
    </w:p>
    <w:p w14:paraId="544E116C" w14:textId="77777777" w:rsidR="00B210F5" w:rsidRPr="00570873" w:rsidRDefault="00B210F5">
      <w:pPr>
        <w:rPr>
          <w:rFonts w:asciiTheme="minorEastAsia" w:eastAsiaTheme="minorEastAsia" w:hAnsiTheme="minorEastAsia" w:hint="eastAsia"/>
          <w:sz w:val="24"/>
          <w:szCs w:val="20"/>
        </w:rPr>
      </w:pPr>
    </w:p>
    <w:p w14:paraId="51FF4BCD" w14:textId="77777777" w:rsidR="00B210F5" w:rsidRPr="00570873" w:rsidRDefault="00000000">
      <w:pPr>
        <w:autoSpaceDE w:val="0"/>
        <w:autoSpaceDN w:val="0"/>
        <w:adjustRightInd w:val="0"/>
        <w:snapToGrid w:val="0"/>
        <w:spacing w:before="25" w:after="25" w:line="360" w:lineRule="auto"/>
        <w:ind w:right="360"/>
        <w:jc w:val="left"/>
        <w:rPr>
          <w:rFonts w:asciiTheme="minorEastAsia" w:eastAsiaTheme="minorEastAsia" w:hAnsiTheme="minorEastAsia" w:hint="eastAsia"/>
          <w:sz w:val="24"/>
          <w:lang w:val="zh-CN"/>
        </w:rPr>
      </w:pPr>
      <w:r w:rsidRPr="00570873">
        <w:rPr>
          <w:rFonts w:asciiTheme="minorEastAsia" w:eastAsiaTheme="minorEastAsia" w:hAnsiTheme="minorEastAsia"/>
          <w:sz w:val="24"/>
        </w:rPr>
        <w:t>供应商名称（加盖公章）</w:t>
      </w:r>
      <w:r w:rsidRPr="00570873">
        <w:rPr>
          <w:rFonts w:asciiTheme="minorEastAsia" w:eastAsiaTheme="minorEastAsia" w:hAnsiTheme="minorEastAsia"/>
          <w:sz w:val="24"/>
          <w:lang w:val="zh-CN"/>
        </w:rPr>
        <w:t>：</w:t>
      </w:r>
      <w:r w:rsidRPr="00570873">
        <w:rPr>
          <w:rFonts w:asciiTheme="minorEastAsia" w:eastAsiaTheme="minorEastAsia" w:hAnsiTheme="minorEastAsia"/>
          <w:sz w:val="24"/>
        </w:rPr>
        <w:t>______</w:t>
      </w:r>
    </w:p>
    <w:p w14:paraId="4A0BE312" w14:textId="77777777" w:rsidR="00B210F5" w:rsidRPr="00570873" w:rsidRDefault="00000000">
      <w:pPr>
        <w:autoSpaceDE w:val="0"/>
        <w:autoSpaceDN w:val="0"/>
        <w:adjustRightInd w:val="0"/>
        <w:snapToGrid w:val="0"/>
        <w:spacing w:before="25" w:after="25" w:line="360" w:lineRule="auto"/>
        <w:ind w:right="360"/>
        <w:jc w:val="left"/>
        <w:rPr>
          <w:rFonts w:asciiTheme="minorEastAsia" w:eastAsiaTheme="minorEastAsia" w:hAnsiTheme="minorEastAsia" w:hint="eastAsia"/>
          <w:sz w:val="24"/>
          <w:szCs w:val="20"/>
        </w:rPr>
      </w:pPr>
      <w:r w:rsidRPr="00570873">
        <w:rPr>
          <w:rFonts w:asciiTheme="minorEastAsia" w:eastAsiaTheme="minorEastAsia" w:hAnsiTheme="minorEastAsia"/>
          <w:sz w:val="24"/>
          <w:szCs w:val="20"/>
        </w:rPr>
        <w:t xml:space="preserve">日期：____年____月____日 </w:t>
      </w:r>
    </w:p>
    <w:p w14:paraId="4512FD16"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szCs w:val="20"/>
        </w:rPr>
        <w:sectPr w:rsidR="00B210F5" w:rsidRPr="00570873">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sidRPr="00570873">
        <w:rPr>
          <w:rFonts w:asciiTheme="minorEastAsia" w:eastAsiaTheme="minorEastAsia" w:hAnsiTheme="minorEastAsia"/>
          <w:sz w:val="24"/>
          <w:szCs w:val="20"/>
        </w:rPr>
        <w:br w:type="page"/>
      </w:r>
    </w:p>
    <w:p w14:paraId="0483FCC7" w14:textId="77777777" w:rsidR="00B210F5" w:rsidRPr="00570873" w:rsidRDefault="00000000">
      <w:pPr>
        <w:tabs>
          <w:tab w:val="left" w:pos="360"/>
        </w:tabs>
        <w:snapToGrid w:val="0"/>
        <w:spacing w:line="360" w:lineRule="auto"/>
        <w:outlineLvl w:val="1"/>
        <w:rPr>
          <w:color w:val="000000"/>
          <w:sz w:val="24"/>
          <w:szCs w:val="20"/>
        </w:rPr>
      </w:pPr>
      <w:r w:rsidRPr="00570873">
        <w:rPr>
          <w:rFonts w:eastAsiaTheme="minorEastAsia"/>
          <w:sz w:val="24"/>
        </w:rPr>
        <w:lastRenderedPageBreak/>
        <w:t>1</w:t>
      </w:r>
      <w:r w:rsidRPr="00570873">
        <w:rPr>
          <w:rFonts w:eastAsiaTheme="minorEastAsia" w:hint="eastAsia"/>
          <w:sz w:val="24"/>
        </w:rPr>
        <w:t xml:space="preserve">0 </w:t>
      </w:r>
      <w:r w:rsidRPr="00570873">
        <w:rPr>
          <w:rFonts w:eastAsiaTheme="minorEastAsia"/>
          <w:sz w:val="24"/>
        </w:rPr>
        <w:t xml:space="preserve"> </w:t>
      </w:r>
      <w:r w:rsidRPr="00570873">
        <w:rPr>
          <w:rFonts w:hint="eastAsia"/>
          <w:color w:val="000000"/>
          <w:sz w:val="24"/>
          <w:szCs w:val="20"/>
        </w:rPr>
        <w:t>本国产品标准证明文件</w:t>
      </w:r>
    </w:p>
    <w:p w14:paraId="56851238" w14:textId="77777777" w:rsidR="00B210F5" w:rsidRPr="00570873" w:rsidRDefault="00000000">
      <w:pPr>
        <w:pStyle w:val="afffff8"/>
        <w:shd w:val="clear" w:color="auto" w:fill="FFFFFF"/>
        <w:spacing w:before="30" w:beforeAutospacing="0" w:after="30" w:afterAutospacing="0"/>
        <w:jc w:val="center"/>
        <w:rPr>
          <w:rFonts w:hint="eastAsia"/>
          <w:color w:val="333333"/>
          <w:sz w:val="36"/>
          <w:szCs w:val="36"/>
        </w:rPr>
      </w:pPr>
      <w:r w:rsidRPr="00570873">
        <w:rPr>
          <w:rStyle w:val="affffff4"/>
          <w:rFonts w:hint="eastAsia"/>
          <w:color w:val="333333"/>
          <w:sz w:val="36"/>
          <w:szCs w:val="36"/>
          <w:shd w:val="clear" w:color="auto" w:fill="FFFFFF"/>
        </w:rPr>
        <w:t>关于符合本国产品标准的声明函</w:t>
      </w:r>
    </w:p>
    <w:p w14:paraId="4A18C376" w14:textId="77777777" w:rsidR="00B210F5" w:rsidRPr="00570873" w:rsidRDefault="00B210F5">
      <w:pPr>
        <w:pStyle w:val="afffff8"/>
        <w:shd w:val="clear" w:color="auto" w:fill="FFFFFF"/>
        <w:spacing w:before="30" w:beforeAutospacing="0" w:after="30" w:afterAutospacing="0"/>
        <w:ind w:firstLine="420"/>
        <w:rPr>
          <w:rFonts w:hint="eastAsia"/>
          <w:color w:val="333333"/>
        </w:rPr>
      </w:pPr>
    </w:p>
    <w:p w14:paraId="330F6CE5" w14:textId="77777777" w:rsidR="00B210F5" w:rsidRPr="00570873" w:rsidRDefault="00000000">
      <w:pPr>
        <w:pStyle w:val="afffff8"/>
        <w:shd w:val="clear" w:color="auto" w:fill="FFFFFF"/>
        <w:spacing w:before="0" w:beforeAutospacing="0" w:after="0" w:afterAutospacing="0" w:line="360" w:lineRule="auto"/>
        <w:ind w:firstLineChars="200" w:firstLine="480"/>
        <w:rPr>
          <w:rFonts w:hint="eastAsia"/>
          <w:color w:val="333333"/>
        </w:rPr>
      </w:pPr>
      <w:r w:rsidRPr="00570873">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1D15DA9" w14:textId="77777777" w:rsidR="00B210F5" w:rsidRPr="00570873" w:rsidRDefault="00000000">
      <w:pPr>
        <w:pStyle w:val="afffff8"/>
        <w:shd w:val="clear" w:color="auto" w:fill="FFFFFF"/>
        <w:spacing w:before="0" w:beforeAutospacing="0" w:after="0" w:afterAutospacing="0" w:line="360" w:lineRule="auto"/>
        <w:ind w:firstLineChars="200" w:firstLine="480"/>
        <w:rPr>
          <w:rFonts w:hint="eastAsia"/>
          <w:color w:val="333333"/>
        </w:rPr>
      </w:pPr>
      <w:r w:rsidRPr="00570873">
        <w:rPr>
          <w:rFonts w:hint="eastAsia"/>
          <w:color w:val="333333"/>
          <w:shd w:val="clear" w:color="auto" w:fill="FFFFFF"/>
        </w:rPr>
        <w:t>1.</w:t>
      </w:r>
      <w:r w:rsidRPr="00570873">
        <w:rPr>
          <w:rStyle w:val="affffff8"/>
          <w:rFonts w:hint="eastAsia"/>
          <w:color w:val="333333"/>
          <w:u w:val="single"/>
          <w:shd w:val="clear" w:color="auto" w:fill="FFFFFF"/>
        </w:rPr>
        <w:t>（产品名称1）</w:t>
      </w:r>
      <w:r w:rsidRPr="00570873">
        <w:rPr>
          <w:rStyle w:val="affffff8"/>
          <w:rFonts w:hint="eastAsia"/>
          <w:color w:val="333333"/>
          <w:shd w:val="clear" w:color="auto" w:fill="FFFFFF"/>
          <w:vertAlign w:val="superscript"/>
        </w:rPr>
        <w:t>1</w:t>
      </w:r>
      <w:r w:rsidRPr="00570873">
        <w:rPr>
          <w:rFonts w:hint="eastAsia"/>
          <w:color w:val="333333"/>
          <w:shd w:val="clear" w:color="auto" w:fill="FFFFFF"/>
        </w:rPr>
        <w:t>，生产厂为</w:t>
      </w:r>
      <w:r w:rsidRPr="00570873">
        <w:rPr>
          <w:rStyle w:val="affffff8"/>
          <w:rFonts w:hint="eastAsia"/>
          <w:color w:val="333333"/>
          <w:u w:val="single"/>
          <w:shd w:val="clear" w:color="auto" w:fill="FFFFFF"/>
        </w:rPr>
        <w:t>（厂名）</w:t>
      </w:r>
      <w:r w:rsidRPr="00570873">
        <w:rPr>
          <w:rStyle w:val="affffff8"/>
          <w:rFonts w:hint="eastAsia"/>
          <w:color w:val="333333"/>
          <w:shd w:val="clear" w:color="auto" w:fill="FFFFFF"/>
          <w:vertAlign w:val="superscript"/>
        </w:rPr>
        <w:t>2</w:t>
      </w:r>
      <w:r w:rsidRPr="00570873">
        <w:rPr>
          <w:rFonts w:hint="eastAsia"/>
          <w:color w:val="333333"/>
          <w:shd w:val="clear" w:color="auto" w:fill="FFFFFF"/>
        </w:rPr>
        <w:t>，厂址为</w:t>
      </w:r>
      <w:r w:rsidRPr="00570873">
        <w:rPr>
          <w:rStyle w:val="affffff8"/>
          <w:rFonts w:hint="eastAsia"/>
          <w:color w:val="333333"/>
          <w:u w:val="single"/>
          <w:shd w:val="clear" w:color="auto" w:fill="FFFFFF"/>
        </w:rPr>
        <w:t>（生产厂址）</w:t>
      </w:r>
      <w:r w:rsidRPr="00570873">
        <w:rPr>
          <w:rFonts w:hint="eastAsia"/>
          <w:color w:val="333333"/>
          <w:shd w:val="clear" w:color="auto" w:fill="FFFFFF"/>
        </w:rPr>
        <w:t>。</w:t>
      </w:r>
      <w:r w:rsidRPr="00570873">
        <w:rPr>
          <w:rStyle w:val="affffff8"/>
          <w:rFonts w:hint="eastAsia"/>
          <w:color w:val="333333"/>
          <w:u w:val="single"/>
          <w:shd w:val="clear" w:color="auto" w:fill="FFFFFF"/>
        </w:rPr>
        <w:t>（产品名称1）</w:t>
      </w:r>
      <w:r w:rsidRPr="00570873">
        <w:rPr>
          <w:rFonts w:hint="eastAsia"/>
          <w:color w:val="333333"/>
          <w:shd w:val="clear" w:color="auto" w:fill="FFFFFF"/>
        </w:rPr>
        <w:t>的中国境内生产的组件成本占比≥</w:t>
      </w:r>
      <w:r w:rsidRPr="00570873">
        <w:rPr>
          <w:rStyle w:val="affffff8"/>
          <w:rFonts w:hint="eastAsia"/>
          <w:color w:val="333333"/>
          <w:u w:val="single"/>
          <w:shd w:val="clear" w:color="auto" w:fill="FFFFFF"/>
        </w:rPr>
        <w:t>（规定比例）</w:t>
      </w:r>
      <w:r w:rsidRPr="00570873">
        <w:rPr>
          <w:rStyle w:val="affffff8"/>
          <w:rFonts w:hint="eastAsia"/>
          <w:color w:val="333333"/>
          <w:shd w:val="clear" w:color="auto" w:fill="FFFFFF"/>
          <w:vertAlign w:val="superscript"/>
        </w:rPr>
        <w:t>3</w:t>
      </w:r>
      <w:r w:rsidRPr="00570873">
        <w:rPr>
          <w:rFonts w:hint="eastAsia"/>
          <w:color w:val="333333"/>
          <w:shd w:val="clear" w:color="auto" w:fill="FFFFFF"/>
        </w:rPr>
        <w:t>。</w:t>
      </w:r>
      <w:r w:rsidRPr="00570873">
        <w:rPr>
          <w:rStyle w:val="affffff8"/>
          <w:rFonts w:hint="eastAsia"/>
          <w:color w:val="333333"/>
          <w:u w:val="single"/>
          <w:shd w:val="clear" w:color="auto" w:fill="FFFFFF"/>
        </w:rPr>
        <w:t>（产品名称1）</w:t>
      </w:r>
      <w:r w:rsidRPr="00570873">
        <w:rPr>
          <w:rFonts w:hint="eastAsia"/>
          <w:color w:val="333333"/>
          <w:shd w:val="clear" w:color="auto" w:fill="FFFFFF"/>
        </w:rPr>
        <w:t>的</w:t>
      </w:r>
      <w:r w:rsidRPr="00570873">
        <w:rPr>
          <w:rStyle w:val="affffff8"/>
          <w:rFonts w:hint="eastAsia"/>
          <w:color w:val="333333"/>
          <w:u w:val="single"/>
          <w:shd w:val="clear" w:color="auto" w:fill="FFFFFF"/>
        </w:rPr>
        <w:t>（关键组件）</w:t>
      </w:r>
      <w:r w:rsidRPr="00570873">
        <w:rPr>
          <w:rStyle w:val="affffff8"/>
          <w:rFonts w:hint="eastAsia"/>
          <w:color w:val="333333"/>
          <w:shd w:val="clear" w:color="auto" w:fill="FFFFFF"/>
          <w:vertAlign w:val="superscript"/>
        </w:rPr>
        <w:t>4</w:t>
      </w:r>
      <w:r w:rsidRPr="00570873">
        <w:rPr>
          <w:rFonts w:hint="eastAsia"/>
          <w:color w:val="333333"/>
          <w:shd w:val="clear" w:color="auto" w:fill="FFFFFF"/>
        </w:rPr>
        <w:t>在中国境内生产。</w:t>
      </w:r>
      <w:r w:rsidRPr="00570873">
        <w:rPr>
          <w:rStyle w:val="affffff8"/>
          <w:rFonts w:hint="eastAsia"/>
          <w:color w:val="333333"/>
          <w:u w:val="single"/>
          <w:shd w:val="clear" w:color="auto" w:fill="FFFFFF"/>
        </w:rPr>
        <w:t>（产品名称1）</w:t>
      </w:r>
      <w:r w:rsidRPr="00570873">
        <w:rPr>
          <w:rFonts w:hint="eastAsia"/>
          <w:color w:val="333333"/>
          <w:shd w:val="clear" w:color="auto" w:fill="FFFFFF"/>
        </w:rPr>
        <w:t>的</w:t>
      </w:r>
      <w:r w:rsidRPr="00570873">
        <w:rPr>
          <w:rStyle w:val="affffff8"/>
          <w:rFonts w:hint="eastAsia"/>
          <w:color w:val="333333"/>
          <w:u w:val="single"/>
          <w:shd w:val="clear" w:color="auto" w:fill="FFFFFF"/>
        </w:rPr>
        <w:t>（关键工序）</w:t>
      </w:r>
      <w:r w:rsidRPr="00570873">
        <w:rPr>
          <w:rStyle w:val="affffff8"/>
          <w:rFonts w:hint="eastAsia"/>
          <w:color w:val="333333"/>
          <w:shd w:val="clear" w:color="auto" w:fill="FFFFFF"/>
          <w:vertAlign w:val="superscript"/>
        </w:rPr>
        <w:t>5</w:t>
      </w:r>
      <w:r w:rsidRPr="00570873">
        <w:rPr>
          <w:rFonts w:hint="eastAsia"/>
          <w:color w:val="333333"/>
          <w:shd w:val="clear" w:color="auto" w:fill="FFFFFF"/>
        </w:rPr>
        <w:t>在中国境内完成。</w:t>
      </w:r>
    </w:p>
    <w:p w14:paraId="08031FBF" w14:textId="77777777" w:rsidR="00B210F5" w:rsidRPr="00570873" w:rsidRDefault="00000000">
      <w:pPr>
        <w:pStyle w:val="afffff8"/>
        <w:shd w:val="clear" w:color="auto" w:fill="FFFFFF"/>
        <w:spacing w:before="0" w:beforeAutospacing="0" w:after="0" w:afterAutospacing="0" w:line="360" w:lineRule="auto"/>
        <w:ind w:firstLineChars="200" w:firstLine="480"/>
        <w:rPr>
          <w:rFonts w:hint="eastAsia"/>
          <w:color w:val="333333"/>
        </w:rPr>
      </w:pPr>
      <w:r w:rsidRPr="00570873">
        <w:rPr>
          <w:rFonts w:hint="eastAsia"/>
          <w:color w:val="333333"/>
          <w:shd w:val="clear" w:color="auto" w:fill="FFFFFF"/>
        </w:rPr>
        <w:t>2.</w:t>
      </w:r>
      <w:r w:rsidRPr="00570873">
        <w:rPr>
          <w:rStyle w:val="affffff8"/>
          <w:rFonts w:hint="eastAsia"/>
          <w:color w:val="333333"/>
          <w:u w:val="single"/>
          <w:shd w:val="clear" w:color="auto" w:fill="FFFFFF"/>
        </w:rPr>
        <w:t>（产品名称2）</w:t>
      </w:r>
      <w:r w:rsidRPr="00570873">
        <w:rPr>
          <w:rFonts w:hint="eastAsia"/>
          <w:color w:val="333333"/>
          <w:shd w:val="clear" w:color="auto" w:fill="FFFFFF"/>
        </w:rPr>
        <w:t>，生产厂为</w:t>
      </w:r>
      <w:r w:rsidRPr="00570873">
        <w:rPr>
          <w:rStyle w:val="affffff8"/>
          <w:rFonts w:hint="eastAsia"/>
          <w:color w:val="333333"/>
          <w:u w:val="single"/>
          <w:shd w:val="clear" w:color="auto" w:fill="FFFFFF"/>
        </w:rPr>
        <w:t>（厂名）</w:t>
      </w:r>
      <w:r w:rsidRPr="00570873">
        <w:rPr>
          <w:rFonts w:hint="eastAsia"/>
          <w:color w:val="333333"/>
          <w:shd w:val="clear" w:color="auto" w:fill="FFFFFF"/>
        </w:rPr>
        <w:t>，厂址为</w:t>
      </w:r>
      <w:r w:rsidRPr="00570873">
        <w:rPr>
          <w:rStyle w:val="affffff8"/>
          <w:rFonts w:hint="eastAsia"/>
          <w:color w:val="333333"/>
          <w:u w:val="single"/>
          <w:shd w:val="clear" w:color="auto" w:fill="FFFFFF"/>
        </w:rPr>
        <w:t>（生产厂址）</w:t>
      </w:r>
      <w:r w:rsidRPr="00570873">
        <w:rPr>
          <w:rFonts w:hint="eastAsia"/>
          <w:color w:val="333333"/>
          <w:shd w:val="clear" w:color="auto" w:fill="FFFFFF"/>
        </w:rPr>
        <w:t>。</w:t>
      </w:r>
      <w:r w:rsidRPr="00570873">
        <w:rPr>
          <w:rStyle w:val="affffff8"/>
          <w:rFonts w:hint="eastAsia"/>
          <w:color w:val="333333"/>
          <w:u w:val="single"/>
          <w:shd w:val="clear" w:color="auto" w:fill="FFFFFF"/>
        </w:rPr>
        <w:t>（产品名称2）</w:t>
      </w:r>
      <w:r w:rsidRPr="00570873">
        <w:rPr>
          <w:rFonts w:hint="eastAsia"/>
          <w:color w:val="333333"/>
          <w:shd w:val="clear" w:color="auto" w:fill="FFFFFF"/>
        </w:rPr>
        <w:t>的中国境内生产的组件成本占比≥</w:t>
      </w:r>
      <w:r w:rsidRPr="00570873">
        <w:rPr>
          <w:rStyle w:val="affffff8"/>
          <w:rFonts w:hint="eastAsia"/>
          <w:color w:val="333333"/>
          <w:u w:val="single"/>
          <w:shd w:val="clear" w:color="auto" w:fill="FFFFFF"/>
        </w:rPr>
        <w:t>（规定比例）</w:t>
      </w:r>
      <w:r w:rsidRPr="00570873">
        <w:rPr>
          <w:rFonts w:hint="eastAsia"/>
          <w:color w:val="333333"/>
          <w:shd w:val="clear" w:color="auto" w:fill="FFFFFF"/>
        </w:rPr>
        <w:t>。</w:t>
      </w:r>
      <w:r w:rsidRPr="00570873">
        <w:rPr>
          <w:rStyle w:val="affffff8"/>
          <w:rFonts w:hint="eastAsia"/>
          <w:color w:val="333333"/>
          <w:u w:val="single"/>
          <w:shd w:val="clear" w:color="auto" w:fill="FFFFFF"/>
        </w:rPr>
        <w:t>（产品名称2）</w:t>
      </w:r>
      <w:r w:rsidRPr="00570873">
        <w:rPr>
          <w:rFonts w:hint="eastAsia"/>
          <w:color w:val="333333"/>
          <w:shd w:val="clear" w:color="auto" w:fill="FFFFFF"/>
        </w:rPr>
        <w:t>的</w:t>
      </w:r>
      <w:r w:rsidRPr="00570873">
        <w:rPr>
          <w:rStyle w:val="affffff8"/>
          <w:rFonts w:hint="eastAsia"/>
          <w:color w:val="333333"/>
          <w:u w:val="single"/>
          <w:shd w:val="clear" w:color="auto" w:fill="FFFFFF"/>
        </w:rPr>
        <w:t>（关键组件）</w:t>
      </w:r>
      <w:r w:rsidRPr="00570873">
        <w:rPr>
          <w:rFonts w:hint="eastAsia"/>
          <w:color w:val="333333"/>
          <w:shd w:val="clear" w:color="auto" w:fill="FFFFFF"/>
        </w:rPr>
        <w:t>在中国境内生产。</w:t>
      </w:r>
      <w:r w:rsidRPr="00570873">
        <w:rPr>
          <w:rStyle w:val="affffff8"/>
          <w:rFonts w:hint="eastAsia"/>
          <w:color w:val="333333"/>
          <w:u w:val="single"/>
          <w:shd w:val="clear" w:color="auto" w:fill="FFFFFF"/>
        </w:rPr>
        <w:t>（产品名称2）</w:t>
      </w:r>
      <w:r w:rsidRPr="00570873">
        <w:rPr>
          <w:rFonts w:hint="eastAsia"/>
          <w:color w:val="333333"/>
          <w:shd w:val="clear" w:color="auto" w:fill="FFFFFF"/>
        </w:rPr>
        <w:t>的</w:t>
      </w:r>
      <w:r w:rsidRPr="00570873">
        <w:rPr>
          <w:rStyle w:val="affffff8"/>
          <w:rFonts w:hint="eastAsia"/>
          <w:color w:val="333333"/>
          <w:u w:val="single"/>
          <w:shd w:val="clear" w:color="auto" w:fill="FFFFFF"/>
        </w:rPr>
        <w:t>（关键工序）</w:t>
      </w:r>
      <w:r w:rsidRPr="00570873">
        <w:rPr>
          <w:rFonts w:hint="eastAsia"/>
          <w:color w:val="333333"/>
          <w:shd w:val="clear" w:color="auto" w:fill="FFFFFF"/>
        </w:rPr>
        <w:t>在中国境内完成。</w:t>
      </w:r>
    </w:p>
    <w:p w14:paraId="7AE5A5E5" w14:textId="77777777" w:rsidR="00B210F5" w:rsidRPr="00570873" w:rsidRDefault="00000000">
      <w:pPr>
        <w:pStyle w:val="afffff8"/>
        <w:shd w:val="clear" w:color="auto" w:fill="FFFFFF"/>
        <w:spacing w:before="0" w:beforeAutospacing="0" w:after="0" w:afterAutospacing="0" w:line="360" w:lineRule="auto"/>
        <w:ind w:firstLineChars="200" w:firstLine="480"/>
        <w:rPr>
          <w:rFonts w:hint="eastAsia"/>
          <w:color w:val="333333"/>
        </w:rPr>
      </w:pPr>
      <w:r w:rsidRPr="00570873">
        <w:rPr>
          <w:rFonts w:hint="eastAsia"/>
          <w:color w:val="333333"/>
          <w:shd w:val="clear" w:color="auto" w:fill="FFFFFF"/>
        </w:rPr>
        <w:t>……</w:t>
      </w:r>
    </w:p>
    <w:p w14:paraId="571A3548" w14:textId="77777777" w:rsidR="00B210F5" w:rsidRPr="00570873" w:rsidRDefault="00000000">
      <w:pPr>
        <w:pStyle w:val="afffff8"/>
        <w:shd w:val="clear" w:color="auto" w:fill="FFFFFF"/>
        <w:spacing w:before="0" w:beforeAutospacing="0" w:after="0" w:afterAutospacing="0" w:line="360" w:lineRule="auto"/>
        <w:ind w:firstLineChars="200" w:firstLine="480"/>
        <w:rPr>
          <w:rFonts w:hint="eastAsia"/>
          <w:color w:val="333333"/>
        </w:rPr>
      </w:pPr>
      <w:r w:rsidRPr="00570873">
        <w:rPr>
          <w:rFonts w:hint="eastAsia"/>
          <w:color w:val="333333"/>
          <w:shd w:val="clear" w:color="auto" w:fill="FFFFFF"/>
        </w:rPr>
        <w:t>本公司（单位）对上述声明内容的真实性负责。如有虚假，愿承担相应法律责任。</w:t>
      </w:r>
    </w:p>
    <w:p w14:paraId="237AE4FF" w14:textId="77777777" w:rsidR="00B210F5" w:rsidRPr="00570873" w:rsidRDefault="00B210F5">
      <w:pPr>
        <w:pStyle w:val="afffff8"/>
        <w:shd w:val="clear" w:color="auto" w:fill="FFFFFF"/>
        <w:spacing w:before="0" w:beforeAutospacing="0" w:after="0" w:afterAutospacing="0" w:line="360" w:lineRule="auto"/>
        <w:rPr>
          <w:rFonts w:hint="eastAsia"/>
          <w:color w:val="333333"/>
        </w:rPr>
      </w:pPr>
    </w:p>
    <w:p w14:paraId="3CAFDC4F" w14:textId="77777777" w:rsidR="00B210F5" w:rsidRPr="00570873" w:rsidRDefault="00B210F5">
      <w:pPr>
        <w:pStyle w:val="afffff8"/>
        <w:shd w:val="clear" w:color="auto" w:fill="FFFFFF"/>
        <w:spacing w:before="0" w:beforeAutospacing="0" w:after="0" w:afterAutospacing="0" w:line="360" w:lineRule="auto"/>
        <w:jc w:val="right"/>
        <w:rPr>
          <w:rFonts w:hint="eastAsia"/>
          <w:color w:val="333333"/>
          <w:shd w:val="clear" w:color="auto" w:fill="FFFFFF"/>
        </w:rPr>
      </w:pPr>
    </w:p>
    <w:p w14:paraId="41A39C17" w14:textId="77777777" w:rsidR="00B210F5" w:rsidRPr="00570873" w:rsidRDefault="00000000">
      <w:pPr>
        <w:pStyle w:val="afffff8"/>
        <w:shd w:val="clear" w:color="auto" w:fill="FFFFFF"/>
        <w:spacing w:before="0" w:beforeAutospacing="0" w:after="0" w:afterAutospacing="0" w:line="360" w:lineRule="auto"/>
        <w:jc w:val="right"/>
        <w:rPr>
          <w:rFonts w:hint="eastAsia"/>
          <w:color w:val="333333"/>
        </w:rPr>
      </w:pPr>
      <w:r w:rsidRPr="00570873">
        <w:rPr>
          <w:rFonts w:hint="eastAsia"/>
          <w:color w:val="333333"/>
          <w:shd w:val="clear" w:color="auto" w:fill="FFFFFF"/>
        </w:rPr>
        <w:t>公司（单位）名称（盖章）：　        </w:t>
      </w:r>
    </w:p>
    <w:p w14:paraId="3CA7EC95" w14:textId="77777777" w:rsidR="00B210F5" w:rsidRPr="00570873" w:rsidRDefault="00000000">
      <w:pPr>
        <w:pStyle w:val="afffff8"/>
        <w:shd w:val="clear" w:color="auto" w:fill="FFFFFF"/>
        <w:spacing w:before="0" w:beforeAutospacing="0" w:after="0" w:afterAutospacing="0" w:line="360" w:lineRule="auto"/>
        <w:jc w:val="right"/>
        <w:rPr>
          <w:rFonts w:hint="eastAsia"/>
          <w:color w:val="333333"/>
        </w:rPr>
      </w:pPr>
      <w:r w:rsidRPr="00570873">
        <w:rPr>
          <w:rFonts w:hint="eastAsia"/>
          <w:color w:val="333333"/>
          <w:shd w:val="clear" w:color="auto" w:fill="FFFFFF"/>
        </w:rPr>
        <w:t>日期：　     年　  月　  日         </w:t>
      </w:r>
    </w:p>
    <w:p w14:paraId="112BDBE2" w14:textId="77777777" w:rsidR="00B210F5" w:rsidRPr="00570873" w:rsidRDefault="00B210F5">
      <w:pPr>
        <w:pStyle w:val="afffff8"/>
        <w:shd w:val="clear" w:color="auto" w:fill="FFFFFF"/>
        <w:spacing w:before="0" w:beforeAutospacing="0" w:after="0" w:afterAutospacing="0" w:line="360" w:lineRule="auto"/>
        <w:rPr>
          <w:rFonts w:hint="eastAsia"/>
          <w:color w:val="333333"/>
          <w:shd w:val="clear" w:color="auto" w:fill="FFFFFF"/>
        </w:rPr>
      </w:pPr>
    </w:p>
    <w:p w14:paraId="5A9F3914" w14:textId="77777777" w:rsidR="00B210F5" w:rsidRPr="00570873" w:rsidRDefault="00B210F5">
      <w:pPr>
        <w:pStyle w:val="afffff8"/>
        <w:shd w:val="clear" w:color="auto" w:fill="FFFFFF"/>
        <w:spacing w:before="0" w:beforeAutospacing="0" w:after="0" w:afterAutospacing="0" w:line="360" w:lineRule="auto"/>
        <w:rPr>
          <w:rFonts w:hint="eastAsia"/>
          <w:color w:val="333333"/>
          <w:shd w:val="clear" w:color="auto" w:fill="FFFFFF"/>
        </w:rPr>
      </w:pPr>
    </w:p>
    <w:p w14:paraId="295D9526" w14:textId="77777777" w:rsidR="00B210F5" w:rsidRPr="00570873" w:rsidRDefault="00000000">
      <w:pPr>
        <w:spacing w:line="360" w:lineRule="auto"/>
        <w:ind w:leftChars="1" w:left="424" w:hangingChars="201" w:hanging="422"/>
        <w:rPr>
          <w:color w:val="333333"/>
          <w:szCs w:val="21"/>
          <w:shd w:val="clear" w:color="auto" w:fill="FFFFFF"/>
        </w:rPr>
      </w:pPr>
      <w:r w:rsidRPr="00570873">
        <w:rPr>
          <w:rFonts w:hint="eastAsia"/>
          <w:color w:val="333333"/>
          <w:szCs w:val="21"/>
          <w:shd w:val="clear" w:color="auto" w:fill="FFFFFF"/>
        </w:rPr>
        <w:t>注：</w:t>
      </w:r>
      <w:r w:rsidRPr="00570873">
        <w:rPr>
          <w:color w:val="333333"/>
          <w:szCs w:val="21"/>
          <w:shd w:val="clear" w:color="auto" w:fill="FFFFFF"/>
        </w:rPr>
        <w:t>1.</w:t>
      </w:r>
      <w:r w:rsidRPr="00570873">
        <w:rPr>
          <w:rFonts w:hint="eastAsia"/>
          <w:color w:val="333333"/>
          <w:szCs w:val="21"/>
          <w:shd w:val="clear" w:color="auto" w:fill="FFFFFF"/>
        </w:rPr>
        <w:t>产品如有型号，请在</w:t>
      </w:r>
      <w:r w:rsidRPr="00570873">
        <w:rPr>
          <w:color w:val="333333"/>
          <w:szCs w:val="21"/>
          <w:shd w:val="clear" w:color="auto" w:fill="FFFFFF"/>
        </w:rPr>
        <w:t>“</w:t>
      </w:r>
      <w:r w:rsidRPr="00570873">
        <w:rPr>
          <w:rFonts w:hint="eastAsia"/>
          <w:color w:val="333333"/>
          <w:szCs w:val="21"/>
          <w:shd w:val="clear" w:color="auto" w:fill="FFFFFF"/>
        </w:rPr>
        <w:t>产品名称</w:t>
      </w:r>
      <w:r w:rsidRPr="00570873">
        <w:rPr>
          <w:color w:val="333333"/>
          <w:szCs w:val="21"/>
          <w:shd w:val="clear" w:color="auto" w:fill="FFFFFF"/>
        </w:rPr>
        <w:t>”</w:t>
      </w:r>
      <w:r w:rsidRPr="00570873">
        <w:rPr>
          <w:rFonts w:hint="eastAsia"/>
          <w:color w:val="333333"/>
          <w:szCs w:val="21"/>
          <w:shd w:val="clear" w:color="auto" w:fill="FFFFFF"/>
        </w:rPr>
        <w:t>栏一并填写。</w:t>
      </w:r>
    </w:p>
    <w:p w14:paraId="062FA754" w14:textId="77777777" w:rsidR="00B210F5" w:rsidRPr="00570873" w:rsidRDefault="00000000">
      <w:pPr>
        <w:spacing w:line="360" w:lineRule="auto"/>
        <w:ind w:leftChars="200" w:left="420"/>
        <w:rPr>
          <w:color w:val="333333"/>
          <w:szCs w:val="21"/>
          <w:shd w:val="clear" w:color="auto" w:fill="FFFFFF"/>
        </w:rPr>
      </w:pPr>
      <w:r w:rsidRPr="00570873">
        <w:rPr>
          <w:color w:val="333333"/>
          <w:szCs w:val="21"/>
          <w:shd w:val="clear" w:color="auto" w:fill="FFFFFF"/>
        </w:rPr>
        <w:t>2.</w:t>
      </w:r>
      <w:r w:rsidRPr="00570873">
        <w:rPr>
          <w:rFonts w:hint="eastAsia"/>
          <w:color w:val="333333"/>
          <w:szCs w:val="21"/>
          <w:shd w:val="clear" w:color="auto" w:fill="FFFFFF"/>
        </w:rPr>
        <w:t>生产厂名与厂址应与生产厂营业执照载明的相关信息保持一致。</w:t>
      </w:r>
    </w:p>
    <w:p w14:paraId="6D32F0CB" w14:textId="77777777" w:rsidR="00B210F5" w:rsidRPr="00570873" w:rsidRDefault="00000000">
      <w:pPr>
        <w:spacing w:line="360" w:lineRule="auto"/>
        <w:ind w:leftChars="200" w:left="420"/>
        <w:rPr>
          <w:color w:val="333333"/>
          <w:szCs w:val="21"/>
          <w:shd w:val="clear" w:color="auto" w:fill="FFFFFF"/>
        </w:rPr>
      </w:pPr>
      <w:r w:rsidRPr="00570873">
        <w:rPr>
          <w:color w:val="333333"/>
          <w:szCs w:val="21"/>
          <w:shd w:val="clear" w:color="auto" w:fill="FFFFFF"/>
        </w:rPr>
        <w:t>3.</w:t>
      </w:r>
      <w:r w:rsidRPr="00570873">
        <w:rPr>
          <w:rFonts w:hint="eastAsia"/>
          <w:color w:val="333333"/>
          <w:szCs w:val="21"/>
          <w:shd w:val="clear" w:color="auto" w:fill="FFFFFF"/>
        </w:rPr>
        <w:t>该产品的中国境内生产的组件成本占比相关要求实施前，</w:t>
      </w:r>
      <w:r w:rsidRPr="00570873">
        <w:rPr>
          <w:color w:val="333333"/>
          <w:szCs w:val="21"/>
          <w:shd w:val="clear" w:color="auto" w:fill="FFFFFF"/>
        </w:rPr>
        <w:t>“</w:t>
      </w:r>
      <w:r w:rsidRPr="00570873">
        <w:rPr>
          <w:rFonts w:hint="eastAsia"/>
          <w:color w:val="333333"/>
          <w:szCs w:val="21"/>
          <w:shd w:val="clear" w:color="auto" w:fill="FFFFFF"/>
        </w:rPr>
        <w:t>规定比例</w:t>
      </w:r>
      <w:r w:rsidRPr="00570873">
        <w:rPr>
          <w:color w:val="333333"/>
          <w:szCs w:val="21"/>
          <w:shd w:val="clear" w:color="auto" w:fill="FFFFFF"/>
        </w:rPr>
        <w:t>”</w:t>
      </w:r>
      <w:r w:rsidRPr="00570873">
        <w:rPr>
          <w:rFonts w:hint="eastAsia"/>
          <w:color w:val="333333"/>
          <w:szCs w:val="21"/>
          <w:shd w:val="clear" w:color="auto" w:fill="FFFFFF"/>
        </w:rPr>
        <w:t>栏可不填。</w:t>
      </w:r>
    </w:p>
    <w:p w14:paraId="564C8D30" w14:textId="77777777" w:rsidR="00B210F5" w:rsidRPr="00570873" w:rsidRDefault="00000000">
      <w:pPr>
        <w:spacing w:line="360" w:lineRule="auto"/>
        <w:ind w:leftChars="200" w:left="420"/>
        <w:rPr>
          <w:color w:val="333333"/>
          <w:szCs w:val="21"/>
          <w:shd w:val="clear" w:color="auto" w:fill="FFFFFF"/>
        </w:rPr>
      </w:pPr>
      <w:r w:rsidRPr="00570873">
        <w:rPr>
          <w:color w:val="333333"/>
          <w:szCs w:val="21"/>
          <w:shd w:val="clear" w:color="auto" w:fill="FFFFFF"/>
        </w:rPr>
        <w:t>4.</w:t>
      </w:r>
      <w:r w:rsidRPr="00570873">
        <w:rPr>
          <w:rFonts w:hint="eastAsia"/>
          <w:color w:val="333333"/>
          <w:szCs w:val="21"/>
          <w:shd w:val="clear" w:color="auto" w:fill="FFFFFF"/>
        </w:rPr>
        <w:t>该产品的关键组件要求实施前，</w:t>
      </w:r>
      <w:r w:rsidRPr="00570873">
        <w:rPr>
          <w:color w:val="333333"/>
          <w:szCs w:val="21"/>
          <w:shd w:val="clear" w:color="auto" w:fill="FFFFFF"/>
        </w:rPr>
        <w:t>“</w:t>
      </w:r>
      <w:r w:rsidRPr="00570873">
        <w:rPr>
          <w:rFonts w:hint="eastAsia"/>
          <w:color w:val="333333"/>
          <w:szCs w:val="21"/>
          <w:shd w:val="clear" w:color="auto" w:fill="FFFFFF"/>
        </w:rPr>
        <w:t>关键组件</w:t>
      </w:r>
      <w:r w:rsidRPr="00570873">
        <w:rPr>
          <w:color w:val="333333"/>
          <w:szCs w:val="21"/>
          <w:shd w:val="clear" w:color="auto" w:fill="FFFFFF"/>
        </w:rPr>
        <w:t>”</w:t>
      </w:r>
      <w:r w:rsidRPr="00570873">
        <w:rPr>
          <w:rFonts w:hint="eastAsia"/>
          <w:color w:val="333333"/>
          <w:szCs w:val="21"/>
          <w:shd w:val="clear" w:color="auto" w:fill="FFFFFF"/>
        </w:rPr>
        <w:t>栏可不填。</w:t>
      </w:r>
    </w:p>
    <w:p w14:paraId="51D14493" w14:textId="77777777" w:rsidR="00B210F5" w:rsidRPr="00570873" w:rsidRDefault="00000000">
      <w:pPr>
        <w:spacing w:line="360" w:lineRule="auto"/>
        <w:ind w:leftChars="200" w:left="420"/>
        <w:rPr>
          <w:color w:val="333333"/>
          <w:szCs w:val="21"/>
          <w:shd w:val="clear" w:color="auto" w:fill="FFFFFF"/>
        </w:rPr>
      </w:pPr>
      <w:r w:rsidRPr="00570873">
        <w:rPr>
          <w:color w:val="333333"/>
          <w:szCs w:val="21"/>
          <w:shd w:val="clear" w:color="auto" w:fill="FFFFFF"/>
        </w:rPr>
        <w:t>5.</w:t>
      </w:r>
      <w:r w:rsidRPr="00570873">
        <w:rPr>
          <w:rFonts w:hint="eastAsia"/>
          <w:color w:val="333333"/>
          <w:szCs w:val="21"/>
          <w:shd w:val="clear" w:color="auto" w:fill="FFFFFF"/>
        </w:rPr>
        <w:t>该产品的关键工序要求实施前，</w:t>
      </w:r>
      <w:r w:rsidRPr="00570873">
        <w:rPr>
          <w:color w:val="333333"/>
          <w:szCs w:val="21"/>
          <w:shd w:val="clear" w:color="auto" w:fill="FFFFFF"/>
        </w:rPr>
        <w:t>“</w:t>
      </w:r>
      <w:r w:rsidRPr="00570873">
        <w:rPr>
          <w:rFonts w:hint="eastAsia"/>
          <w:color w:val="333333"/>
          <w:szCs w:val="21"/>
          <w:shd w:val="clear" w:color="auto" w:fill="FFFFFF"/>
        </w:rPr>
        <w:t>关键工序</w:t>
      </w:r>
      <w:r w:rsidRPr="00570873">
        <w:rPr>
          <w:color w:val="333333"/>
          <w:szCs w:val="21"/>
          <w:shd w:val="clear" w:color="auto" w:fill="FFFFFF"/>
        </w:rPr>
        <w:t>”</w:t>
      </w:r>
      <w:r w:rsidRPr="00570873">
        <w:rPr>
          <w:rFonts w:hint="eastAsia"/>
          <w:color w:val="333333"/>
          <w:szCs w:val="21"/>
          <w:shd w:val="clear" w:color="auto" w:fill="FFFFFF"/>
        </w:rPr>
        <w:t>栏可不填。</w:t>
      </w:r>
    </w:p>
    <w:p w14:paraId="6440A8F2" w14:textId="77777777" w:rsidR="00B210F5" w:rsidRPr="00570873" w:rsidRDefault="00000000">
      <w:pPr>
        <w:widowControl/>
        <w:jc w:val="left"/>
        <w:rPr>
          <w:color w:val="333333"/>
          <w:szCs w:val="21"/>
          <w:shd w:val="clear" w:color="auto" w:fill="FFFFFF"/>
        </w:rPr>
      </w:pPr>
      <w:r w:rsidRPr="00570873">
        <w:rPr>
          <w:color w:val="333333"/>
          <w:szCs w:val="21"/>
          <w:shd w:val="clear" w:color="auto" w:fill="FFFFFF"/>
        </w:rPr>
        <w:br w:type="page"/>
      </w:r>
    </w:p>
    <w:p w14:paraId="1F9E3B2F" w14:textId="77777777" w:rsidR="00B210F5" w:rsidRPr="00570873" w:rsidRDefault="00000000">
      <w:pPr>
        <w:pStyle w:val="afffff8"/>
        <w:shd w:val="clear" w:color="auto" w:fill="FFFFFF"/>
        <w:spacing w:before="30" w:beforeAutospacing="0" w:after="30" w:afterAutospacing="0"/>
        <w:jc w:val="center"/>
        <w:rPr>
          <w:rStyle w:val="affffff4"/>
          <w:rFonts w:hint="eastAsia"/>
          <w:sz w:val="36"/>
          <w:szCs w:val="36"/>
        </w:rPr>
      </w:pPr>
      <w:r w:rsidRPr="00570873">
        <w:rPr>
          <w:rStyle w:val="affffff4"/>
          <w:rFonts w:hint="eastAsia"/>
          <w:sz w:val="36"/>
          <w:szCs w:val="36"/>
        </w:rPr>
        <w:lastRenderedPageBreak/>
        <w:t>产品成本占比承诺函</w:t>
      </w:r>
    </w:p>
    <w:p w14:paraId="145149CD" w14:textId="77777777" w:rsidR="00B210F5" w:rsidRPr="00570873" w:rsidRDefault="00B210F5">
      <w:pPr>
        <w:pStyle w:val="afffff8"/>
        <w:shd w:val="clear" w:color="auto" w:fill="FFFFFF"/>
        <w:spacing w:before="30" w:beforeAutospacing="0" w:after="30" w:afterAutospacing="0"/>
        <w:rPr>
          <w:rStyle w:val="affffff4"/>
          <w:rFonts w:hint="eastAsia"/>
          <w:sz w:val="36"/>
          <w:szCs w:val="36"/>
        </w:rPr>
      </w:pPr>
    </w:p>
    <w:p w14:paraId="0D88FB24" w14:textId="77777777" w:rsidR="00B210F5" w:rsidRPr="00570873" w:rsidRDefault="00000000">
      <w:pPr>
        <w:widowControl/>
        <w:spacing w:line="360" w:lineRule="auto"/>
        <w:ind w:firstLineChars="200" w:firstLine="480"/>
        <w:jc w:val="left"/>
        <w:rPr>
          <w:color w:val="333333"/>
          <w:sz w:val="24"/>
          <w:shd w:val="clear" w:color="auto" w:fill="FFFFFF"/>
        </w:rPr>
      </w:pPr>
      <w:r w:rsidRPr="00570873">
        <w:rPr>
          <w:rFonts w:hint="eastAsia"/>
          <w:color w:val="333333"/>
          <w:sz w:val="24"/>
          <w:shd w:val="clear" w:color="auto" w:fill="FFFFFF"/>
        </w:rPr>
        <w:t>我公司（单位）郑重承诺，我公司已阅读并理解《国务院办公厅关于在政府采购中实施本国产品标准及相关政策的通知》（国办发〔</w:t>
      </w:r>
      <w:r w:rsidRPr="00570873">
        <w:rPr>
          <w:color w:val="333333"/>
          <w:sz w:val="24"/>
          <w:shd w:val="clear" w:color="auto" w:fill="FFFFFF"/>
        </w:rPr>
        <w:t>2025</w:t>
      </w:r>
      <w:r w:rsidRPr="00570873">
        <w:rPr>
          <w:rFonts w:hint="eastAsia"/>
          <w:color w:val="333333"/>
          <w:sz w:val="24"/>
          <w:shd w:val="clear" w:color="auto" w:fill="FFFFFF"/>
        </w:rPr>
        <w:t>〕</w:t>
      </w:r>
      <w:r w:rsidRPr="00570873">
        <w:rPr>
          <w:color w:val="333333"/>
          <w:sz w:val="24"/>
          <w:shd w:val="clear" w:color="auto" w:fill="FFFFFF"/>
        </w:rPr>
        <w:t>34</w:t>
      </w:r>
      <w:r w:rsidRPr="00570873">
        <w:rPr>
          <w:rFonts w:hint="eastAsia"/>
          <w:color w:val="333333"/>
          <w:sz w:val="24"/>
          <w:shd w:val="clear" w:color="auto" w:fill="FFFFFF"/>
        </w:rPr>
        <w:t>号）的规定。据此承诺如下：</w:t>
      </w:r>
    </w:p>
    <w:p w14:paraId="5B175A5C" w14:textId="77777777" w:rsidR="00B210F5" w:rsidRPr="00570873" w:rsidRDefault="00000000">
      <w:pPr>
        <w:widowControl/>
        <w:spacing w:line="360" w:lineRule="auto"/>
        <w:ind w:firstLineChars="200" w:firstLine="480"/>
        <w:jc w:val="left"/>
        <w:rPr>
          <w:spacing w:val="6"/>
          <w:sz w:val="24"/>
        </w:rPr>
      </w:pPr>
      <w:r w:rsidRPr="00570873">
        <w:rPr>
          <w:rFonts w:hint="eastAsia"/>
          <w:color w:val="333333"/>
          <w:sz w:val="24"/>
          <w:shd w:val="clear" w:color="auto" w:fill="FFFFFF"/>
        </w:rPr>
        <w:t>为本采购项目或者采购包提供的符合本国产品标准的产品成本之和占提供的全部产品成本之和的比例为</w:t>
      </w:r>
      <w:r w:rsidRPr="00570873">
        <w:rPr>
          <w:spacing w:val="6"/>
          <w:sz w:val="24"/>
        </w:rPr>
        <w:t>______%</w:t>
      </w:r>
      <w:r w:rsidRPr="00570873">
        <w:rPr>
          <w:rFonts w:hint="eastAsia"/>
          <w:spacing w:val="6"/>
          <w:sz w:val="24"/>
        </w:rPr>
        <w:t>。</w:t>
      </w:r>
    </w:p>
    <w:p w14:paraId="29F263CC" w14:textId="77777777" w:rsidR="00B210F5" w:rsidRPr="00570873" w:rsidRDefault="00B210F5">
      <w:pPr>
        <w:widowControl/>
        <w:spacing w:line="360" w:lineRule="auto"/>
        <w:ind w:firstLineChars="200" w:firstLine="480"/>
        <w:jc w:val="left"/>
        <w:rPr>
          <w:color w:val="000000"/>
          <w:sz w:val="24"/>
        </w:rPr>
      </w:pPr>
    </w:p>
    <w:p w14:paraId="52EB63EC" w14:textId="77777777" w:rsidR="00B210F5" w:rsidRPr="00570873" w:rsidRDefault="00000000">
      <w:pPr>
        <w:pStyle w:val="afffff8"/>
        <w:shd w:val="clear" w:color="auto" w:fill="FFFFFF"/>
        <w:spacing w:before="0" w:beforeAutospacing="0" w:after="0" w:afterAutospacing="0" w:line="360" w:lineRule="auto"/>
        <w:jc w:val="right"/>
        <w:rPr>
          <w:rFonts w:hint="eastAsia"/>
          <w:color w:val="333333"/>
        </w:rPr>
      </w:pPr>
      <w:r w:rsidRPr="00570873">
        <w:rPr>
          <w:rFonts w:hint="eastAsia"/>
          <w:color w:val="333333"/>
          <w:shd w:val="clear" w:color="auto" w:fill="FFFFFF"/>
        </w:rPr>
        <w:t>公司（单位）名称（盖章）：　        </w:t>
      </w:r>
    </w:p>
    <w:p w14:paraId="2B653445" w14:textId="77777777" w:rsidR="00B210F5" w:rsidRPr="00570873" w:rsidRDefault="00000000">
      <w:pPr>
        <w:widowControl/>
        <w:spacing w:line="360" w:lineRule="auto"/>
        <w:ind w:firstLineChars="200" w:firstLine="480"/>
        <w:jc w:val="right"/>
        <w:rPr>
          <w:color w:val="000000"/>
          <w:sz w:val="24"/>
        </w:rPr>
      </w:pPr>
      <w:r w:rsidRPr="00570873">
        <w:rPr>
          <w:rFonts w:hint="eastAsia"/>
          <w:color w:val="333333"/>
          <w:sz w:val="24"/>
          <w:shd w:val="clear" w:color="auto" w:fill="FFFFFF"/>
        </w:rPr>
        <w:t>日期：　     </w:t>
      </w:r>
      <w:r w:rsidRPr="00570873">
        <w:rPr>
          <w:rFonts w:ascii="宋体" w:hAnsi="宋体" w:cs="宋体" w:hint="eastAsia"/>
          <w:color w:val="333333"/>
          <w:sz w:val="24"/>
          <w:shd w:val="clear" w:color="auto" w:fill="FFFFFF"/>
        </w:rPr>
        <w:t xml:space="preserve">年　</w:t>
      </w:r>
      <w:r w:rsidRPr="00570873">
        <w:rPr>
          <w:rFonts w:hint="eastAsia"/>
          <w:color w:val="333333"/>
          <w:sz w:val="24"/>
          <w:shd w:val="clear" w:color="auto" w:fill="FFFFFF"/>
        </w:rPr>
        <w:t>  </w:t>
      </w:r>
      <w:r w:rsidRPr="00570873">
        <w:rPr>
          <w:rFonts w:ascii="宋体" w:hAnsi="宋体" w:cs="宋体" w:hint="eastAsia"/>
          <w:color w:val="333333"/>
          <w:sz w:val="24"/>
          <w:shd w:val="clear" w:color="auto" w:fill="FFFFFF"/>
        </w:rPr>
        <w:t xml:space="preserve">月　</w:t>
      </w:r>
      <w:r w:rsidRPr="00570873">
        <w:rPr>
          <w:rFonts w:hint="eastAsia"/>
          <w:color w:val="333333"/>
          <w:sz w:val="24"/>
          <w:shd w:val="clear" w:color="auto" w:fill="FFFFFF"/>
        </w:rPr>
        <w:t>  </w:t>
      </w:r>
      <w:r w:rsidRPr="00570873">
        <w:rPr>
          <w:rFonts w:ascii="宋体" w:hAnsi="宋体" w:cs="宋体" w:hint="eastAsia"/>
          <w:color w:val="333333"/>
          <w:sz w:val="24"/>
          <w:shd w:val="clear" w:color="auto" w:fill="FFFFFF"/>
        </w:rPr>
        <w:t>日</w:t>
      </w:r>
      <w:r w:rsidRPr="00570873">
        <w:rPr>
          <w:rFonts w:hint="eastAsia"/>
          <w:color w:val="333333"/>
          <w:sz w:val="24"/>
          <w:shd w:val="clear" w:color="auto" w:fill="FFFFFF"/>
        </w:rPr>
        <w:t>     </w:t>
      </w:r>
    </w:p>
    <w:p w14:paraId="6493053E" w14:textId="77777777" w:rsidR="00B210F5" w:rsidRPr="00570873" w:rsidRDefault="00B210F5">
      <w:pPr>
        <w:widowControl/>
        <w:spacing w:line="360" w:lineRule="auto"/>
        <w:jc w:val="left"/>
        <w:rPr>
          <w:color w:val="000000"/>
          <w:sz w:val="24"/>
        </w:rPr>
      </w:pPr>
    </w:p>
    <w:p w14:paraId="773D14FB" w14:textId="77777777" w:rsidR="00B210F5" w:rsidRPr="00570873" w:rsidRDefault="00B210F5">
      <w:pPr>
        <w:widowControl/>
        <w:spacing w:line="360" w:lineRule="auto"/>
        <w:jc w:val="left"/>
        <w:rPr>
          <w:color w:val="000000"/>
          <w:sz w:val="24"/>
        </w:rPr>
      </w:pPr>
    </w:p>
    <w:p w14:paraId="7D5ACBE1" w14:textId="77777777" w:rsidR="00B210F5" w:rsidRPr="00570873" w:rsidRDefault="00000000">
      <w:pPr>
        <w:spacing w:line="360" w:lineRule="auto"/>
        <w:rPr>
          <w:color w:val="000000"/>
          <w:sz w:val="22"/>
          <w:szCs w:val="22"/>
        </w:rPr>
      </w:pPr>
      <w:r w:rsidRPr="00570873">
        <w:rPr>
          <w:rFonts w:hint="eastAsia"/>
          <w:color w:val="000000"/>
          <w:sz w:val="22"/>
          <w:szCs w:val="22"/>
        </w:rPr>
        <w:t>注：</w:t>
      </w:r>
    </w:p>
    <w:p w14:paraId="1F4C69C1" w14:textId="77777777" w:rsidR="00B210F5" w:rsidRPr="00570873" w:rsidRDefault="00000000">
      <w:pPr>
        <w:spacing w:line="360" w:lineRule="auto"/>
        <w:rPr>
          <w:color w:val="333333"/>
          <w:szCs w:val="21"/>
          <w:shd w:val="clear" w:color="auto" w:fill="FFFFFF"/>
        </w:rPr>
      </w:pPr>
      <w:r w:rsidRPr="00570873">
        <w:rPr>
          <w:color w:val="333333"/>
          <w:szCs w:val="21"/>
          <w:shd w:val="clear" w:color="auto" w:fill="FFFFFF"/>
        </w:rPr>
        <w:t xml:space="preserve">1. </w:t>
      </w:r>
      <w:r w:rsidRPr="00570873">
        <w:rPr>
          <w:rFonts w:hint="eastAsia"/>
          <w:color w:val="333333"/>
          <w:szCs w:val="21"/>
          <w:shd w:val="clear" w:color="auto" w:fill="FFFFFF"/>
        </w:rPr>
        <w:t>本承诺函应按包分别提供。</w:t>
      </w:r>
    </w:p>
    <w:p w14:paraId="5181E40F" w14:textId="77777777" w:rsidR="00B210F5" w:rsidRPr="00570873" w:rsidRDefault="00000000">
      <w:pPr>
        <w:spacing w:line="360" w:lineRule="auto"/>
        <w:rPr>
          <w:color w:val="333333"/>
          <w:szCs w:val="21"/>
          <w:shd w:val="clear" w:color="auto" w:fill="FFFFFF"/>
        </w:rPr>
      </w:pPr>
      <w:r w:rsidRPr="00570873">
        <w:rPr>
          <w:color w:val="333333"/>
          <w:szCs w:val="21"/>
          <w:shd w:val="clear" w:color="auto" w:fill="FFFFFF"/>
        </w:rPr>
        <w:t xml:space="preserve">2. </w:t>
      </w:r>
      <w:r w:rsidRPr="00570873">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F16F035" w14:textId="77777777" w:rsidR="00B210F5" w:rsidRPr="00570873" w:rsidRDefault="00000000">
      <w:pPr>
        <w:spacing w:line="360" w:lineRule="auto"/>
        <w:rPr>
          <w:color w:val="333333"/>
          <w:szCs w:val="21"/>
          <w:shd w:val="clear" w:color="auto" w:fill="FFFFFF"/>
        </w:rPr>
      </w:pPr>
      <w:r w:rsidRPr="00570873">
        <w:rPr>
          <w:color w:val="333333"/>
          <w:szCs w:val="21"/>
          <w:shd w:val="clear" w:color="auto" w:fill="FFFFFF"/>
        </w:rPr>
        <w:t xml:space="preserve">3. </w:t>
      </w:r>
      <w:r w:rsidRPr="00570873">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570873">
        <w:rPr>
          <w:rFonts w:hint="eastAsia"/>
        </w:rPr>
        <w:t>价格评审优惠</w:t>
      </w:r>
      <w:r w:rsidRPr="00570873">
        <w:rPr>
          <w:rFonts w:hint="eastAsia"/>
          <w:color w:val="333333"/>
          <w:szCs w:val="21"/>
          <w:shd w:val="clear" w:color="auto" w:fill="FFFFFF"/>
        </w:rPr>
        <w:t>。</w:t>
      </w:r>
    </w:p>
    <w:p w14:paraId="2E0A1C83" w14:textId="77777777" w:rsidR="00B210F5" w:rsidRPr="00570873" w:rsidRDefault="00B210F5">
      <w:pPr>
        <w:spacing w:line="360" w:lineRule="auto"/>
        <w:ind w:leftChars="200" w:left="420"/>
        <w:rPr>
          <w:color w:val="333333"/>
          <w:szCs w:val="21"/>
          <w:shd w:val="clear" w:color="auto" w:fill="FFFFFF"/>
        </w:rPr>
      </w:pPr>
    </w:p>
    <w:p w14:paraId="54F49FC9"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47A2C5D3"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4A8C0765"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79047C10"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3C1871DE"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10D51576"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59A5121A"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2CB45F2A"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1EB3A16E"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6C44C443" w14:textId="77777777" w:rsidR="00B210F5" w:rsidRPr="00570873" w:rsidRDefault="00B210F5">
      <w:pPr>
        <w:pStyle w:val="afffc"/>
        <w:spacing w:before="308" w:line="200" w:lineRule="auto"/>
        <w:ind w:left="139"/>
        <w:rPr>
          <w:rFonts w:asciiTheme="minorEastAsia" w:eastAsiaTheme="minorEastAsia" w:hAnsiTheme="minorEastAsia" w:cstheme="minorEastAsia" w:hint="eastAsia"/>
          <w:spacing w:val="2"/>
        </w:rPr>
      </w:pPr>
    </w:p>
    <w:p w14:paraId="252A2D3C" w14:textId="77777777" w:rsidR="00B210F5" w:rsidRPr="00570873" w:rsidRDefault="00000000">
      <w:pPr>
        <w:pStyle w:val="afffc"/>
        <w:spacing w:before="308" w:line="200" w:lineRule="auto"/>
        <w:ind w:left="139"/>
        <w:rPr>
          <w:rFonts w:asciiTheme="minorEastAsia" w:eastAsiaTheme="minorEastAsia" w:hAnsiTheme="minorEastAsia" w:cstheme="minorEastAsia" w:hint="eastAsia"/>
        </w:rPr>
      </w:pPr>
      <w:r w:rsidRPr="00570873">
        <w:rPr>
          <w:rFonts w:asciiTheme="minorEastAsia" w:eastAsiaTheme="minorEastAsia" w:hAnsiTheme="minorEastAsia" w:cstheme="minorEastAsia" w:hint="eastAsia"/>
          <w:spacing w:val="2"/>
        </w:rPr>
        <w:lastRenderedPageBreak/>
        <w:t>11   竞争性磋商文件要求提供或供应商认</w:t>
      </w:r>
      <w:r w:rsidRPr="00570873">
        <w:rPr>
          <w:rFonts w:asciiTheme="minorEastAsia" w:eastAsiaTheme="minorEastAsia" w:hAnsiTheme="minorEastAsia" w:cstheme="minorEastAsia" w:hint="eastAsia"/>
          <w:spacing w:val="1"/>
        </w:rPr>
        <w:t>为应附的其他材料</w:t>
      </w:r>
    </w:p>
    <w:p w14:paraId="5E162A0A" w14:textId="77777777" w:rsidR="00B210F5" w:rsidRPr="00570873" w:rsidRDefault="00B210F5">
      <w:pPr>
        <w:pStyle w:val="afffc"/>
        <w:spacing w:line="245" w:lineRule="auto"/>
        <w:rPr>
          <w:rFonts w:asciiTheme="minorEastAsia" w:eastAsiaTheme="minorEastAsia" w:hAnsiTheme="minorEastAsia" w:cstheme="minorEastAsia" w:hint="eastAsia"/>
        </w:rPr>
      </w:pPr>
    </w:p>
    <w:p w14:paraId="1357BA45" w14:textId="77777777" w:rsidR="00B210F5" w:rsidRPr="00570873" w:rsidRDefault="00B210F5">
      <w:pPr>
        <w:pStyle w:val="afffc"/>
        <w:spacing w:line="246" w:lineRule="auto"/>
        <w:rPr>
          <w:rFonts w:asciiTheme="minorEastAsia" w:eastAsiaTheme="minorEastAsia" w:hAnsiTheme="minorEastAsia" w:cstheme="minorEastAsia" w:hint="eastAsia"/>
        </w:rPr>
      </w:pPr>
    </w:p>
    <w:p w14:paraId="2791AD7A" w14:textId="77777777" w:rsidR="00B210F5" w:rsidRPr="00570873" w:rsidRDefault="00000000">
      <w:pPr>
        <w:pStyle w:val="afffc"/>
        <w:spacing w:before="102" w:line="180" w:lineRule="auto"/>
        <w:ind w:left="139"/>
        <w:rPr>
          <w:rFonts w:asciiTheme="minorEastAsia" w:eastAsiaTheme="minorEastAsia" w:hAnsiTheme="minorEastAsia" w:cstheme="minorEastAsia" w:hint="eastAsia"/>
        </w:rPr>
      </w:pPr>
      <w:r w:rsidRPr="00570873">
        <w:rPr>
          <w:rFonts w:asciiTheme="minorEastAsia" w:eastAsiaTheme="minorEastAsia" w:hAnsiTheme="minorEastAsia" w:cstheme="minorEastAsia" w:hint="eastAsia"/>
          <w:spacing w:val="2"/>
        </w:rPr>
        <w:t>11-1 供应商信息采集表</w:t>
      </w:r>
    </w:p>
    <w:tbl>
      <w:tblPr>
        <w:tblStyle w:val="TableNormal10"/>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B210F5" w:rsidRPr="00570873" w14:paraId="3D0F2A92" w14:textId="77777777">
        <w:trPr>
          <w:trHeight w:val="388"/>
        </w:trPr>
        <w:tc>
          <w:tcPr>
            <w:tcW w:w="3099" w:type="dxa"/>
          </w:tcPr>
          <w:p w14:paraId="1AB8F4F1" w14:textId="77777777" w:rsidR="00B210F5" w:rsidRPr="00570873" w:rsidRDefault="00000000">
            <w:pPr>
              <w:spacing w:before="43" w:line="195" w:lineRule="auto"/>
              <w:ind w:left="112"/>
              <w:jc w:val="center"/>
              <w:rPr>
                <w:rFonts w:asciiTheme="minorEastAsia" w:eastAsiaTheme="minorEastAsia" w:hAnsiTheme="minorEastAsia" w:cstheme="minorEastAsia" w:hint="eastAsia"/>
                <w:sz w:val="24"/>
              </w:rPr>
            </w:pPr>
            <w:r w:rsidRPr="00570873">
              <w:rPr>
                <w:rFonts w:asciiTheme="minorEastAsia" w:eastAsiaTheme="minorEastAsia" w:hAnsiTheme="minorEastAsia" w:cstheme="minorEastAsia" w:hint="eastAsia"/>
                <w:spacing w:val="-1"/>
                <w:sz w:val="24"/>
              </w:rPr>
              <w:t>供应商名称</w:t>
            </w:r>
          </w:p>
        </w:tc>
        <w:tc>
          <w:tcPr>
            <w:tcW w:w="3095" w:type="dxa"/>
          </w:tcPr>
          <w:p w14:paraId="4499904D" w14:textId="77777777" w:rsidR="00B210F5" w:rsidRPr="00570873" w:rsidRDefault="00000000">
            <w:pPr>
              <w:spacing w:before="43" w:line="195" w:lineRule="auto"/>
              <w:ind w:left="109"/>
              <w:jc w:val="center"/>
              <w:rPr>
                <w:rFonts w:asciiTheme="minorEastAsia" w:eastAsiaTheme="minorEastAsia" w:hAnsiTheme="minorEastAsia" w:cstheme="minorEastAsia" w:hint="eastAsia"/>
                <w:sz w:val="24"/>
              </w:rPr>
            </w:pPr>
            <w:r w:rsidRPr="00570873">
              <w:rPr>
                <w:rFonts w:asciiTheme="minorEastAsia" w:eastAsiaTheme="minorEastAsia" w:hAnsiTheme="minorEastAsia" w:cstheme="minorEastAsia" w:hint="eastAsia"/>
                <w:spacing w:val="-1"/>
                <w:sz w:val="24"/>
              </w:rPr>
              <w:t>供应商所属性别</w:t>
            </w:r>
          </w:p>
        </w:tc>
        <w:tc>
          <w:tcPr>
            <w:tcW w:w="3098" w:type="dxa"/>
          </w:tcPr>
          <w:p w14:paraId="5241B024" w14:textId="77777777" w:rsidR="00B210F5" w:rsidRPr="00570873" w:rsidRDefault="00000000">
            <w:pPr>
              <w:spacing w:before="43" w:line="195" w:lineRule="auto"/>
              <w:ind w:left="110"/>
              <w:jc w:val="center"/>
              <w:rPr>
                <w:rFonts w:asciiTheme="minorEastAsia" w:eastAsiaTheme="minorEastAsia" w:hAnsiTheme="minorEastAsia" w:cstheme="minorEastAsia" w:hint="eastAsia"/>
                <w:sz w:val="24"/>
              </w:rPr>
            </w:pPr>
            <w:r w:rsidRPr="00570873">
              <w:rPr>
                <w:rFonts w:asciiTheme="minorEastAsia" w:eastAsiaTheme="minorEastAsia" w:hAnsiTheme="minorEastAsia" w:cstheme="minorEastAsia" w:hint="eastAsia"/>
                <w:spacing w:val="-1"/>
                <w:sz w:val="24"/>
              </w:rPr>
              <w:t>外商投资类型</w:t>
            </w:r>
          </w:p>
        </w:tc>
      </w:tr>
      <w:tr w:rsidR="00B210F5" w:rsidRPr="00570873" w14:paraId="70095E26" w14:textId="77777777">
        <w:trPr>
          <w:trHeight w:val="418"/>
        </w:trPr>
        <w:tc>
          <w:tcPr>
            <w:tcW w:w="3099" w:type="dxa"/>
          </w:tcPr>
          <w:p w14:paraId="09E1068C" w14:textId="77777777" w:rsidR="00B210F5" w:rsidRPr="00570873" w:rsidRDefault="00B210F5">
            <w:pPr>
              <w:pStyle w:val="TableText"/>
              <w:rPr>
                <w:rFonts w:asciiTheme="minorEastAsia" w:eastAsiaTheme="minorEastAsia" w:hAnsiTheme="minorEastAsia" w:cstheme="minorEastAsia" w:hint="eastAsia"/>
                <w:sz w:val="24"/>
              </w:rPr>
            </w:pPr>
          </w:p>
        </w:tc>
        <w:tc>
          <w:tcPr>
            <w:tcW w:w="3095" w:type="dxa"/>
          </w:tcPr>
          <w:p w14:paraId="18C4E4BB" w14:textId="77777777" w:rsidR="00B210F5" w:rsidRPr="00570873" w:rsidRDefault="00B210F5">
            <w:pPr>
              <w:pStyle w:val="TableText"/>
              <w:rPr>
                <w:rFonts w:asciiTheme="minorEastAsia" w:eastAsiaTheme="minorEastAsia" w:hAnsiTheme="minorEastAsia" w:cstheme="minorEastAsia" w:hint="eastAsia"/>
                <w:sz w:val="24"/>
              </w:rPr>
            </w:pPr>
          </w:p>
        </w:tc>
        <w:tc>
          <w:tcPr>
            <w:tcW w:w="3098" w:type="dxa"/>
          </w:tcPr>
          <w:p w14:paraId="5487926E" w14:textId="77777777" w:rsidR="00B210F5" w:rsidRPr="00570873" w:rsidRDefault="00B210F5">
            <w:pPr>
              <w:pStyle w:val="TableText"/>
              <w:rPr>
                <w:rFonts w:asciiTheme="minorEastAsia" w:eastAsiaTheme="minorEastAsia" w:hAnsiTheme="minorEastAsia" w:cstheme="minorEastAsia" w:hint="eastAsia"/>
                <w:sz w:val="24"/>
              </w:rPr>
            </w:pPr>
          </w:p>
        </w:tc>
      </w:tr>
      <w:tr w:rsidR="00B210F5" w:rsidRPr="00570873" w14:paraId="63D47DF1" w14:textId="77777777">
        <w:trPr>
          <w:trHeight w:val="423"/>
        </w:trPr>
        <w:tc>
          <w:tcPr>
            <w:tcW w:w="3099" w:type="dxa"/>
          </w:tcPr>
          <w:p w14:paraId="326DCFFE" w14:textId="77777777" w:rsidR="00B210F5" w:rsidRPr="00570873" w:rsidRDefault="00B210F5">
            <w:pPr>
              <w:pStyle w:val="TableText"/>
              <w:rPr>
                <w:rFonts w:asciiTheme="minorEastAsia" w:eastAsiaTheme="minorEastAsia" w:hAnsiTheme="minorEastAsia" w:cstheme="minorEastAsia" w:hint="eastAsia"/>
                <w:sz w:val="24"/>
              </w:rPr>
            </w:pPr>
          </w:p>
        </w:tc>
        <w:tc>
          <w:tcPr>
            <w:tcW w:w="3095" w:type="dxa"/>
          </w:tcPr>
          <w:p w14:paraId="39D1043D" w14:textId="77777777" w:rsidR="00B210F5" w:rsidRPr="00570873" w:rsidRDefault="00B210F5">
            <w:pPr>
              <w:pStyle w:val="TableText"/>
              <w:rPr>
                <w:rFonts w:asciiTheme="minorEastAsia" w:eastAsiaTheme="minorEastAsia" w:hAnsiTheme="minorEastAsia" w:cstheme="minorEastAsia" w:hint="eastAsia"/>
                <w:sz w:val="24"/>
              </w:rPr>
            </w:pPr>
          </w:p>
        </w:tc>
        <w:tc>
          <w:tcPr>
            <w:tcW w:w="3098" w:type="dxa"/>
          </w:tcPr>
          <w:p w14:paraId="229C5E25" w14:textId="77777777" w:rsidR="00B210F5" w:rsidRPr="00570873" w:rsidRDefault="00B210F5">
            <w:pPr>
              <w:pStyle w:val="TableText"/>
              <w:rPr>
                <w:rFonts w:asciiTheme="minorEastAsia" w:eastAsiaTheme="minorEastAsia" w:hAnsiTheme="minorEastAsia" w:cstheme="minorEastAsia" w:hint="eastAsia"/>
                <w:sz w:val="24"/>
              </w:rPr>
            </w:pPr>
          </w:p>
        </w:tc>
      </w:tr>
      <w:tr w:rsidR="00B210F5" w:rsidRPr="00570873" w14:paraId="560E3CCC" w14:textId="77777777">
        <w:trPr>
          <w:trHeight w:val="415"/>
        </w:trPr>
        <w:tc>
          <w:tcPr>
            <w:tcW w:w="3099" w:type="dxa"/>
          </w:tcPr>
          <w:p w14:paraId="69F071D9" w14:textId="77777777" w:rsidR="00B210F5" w:rsidRPr="00570873" w:rsidRDefault="00B210F5">
            <w:pPr>
              <w:pStyle w:val="TableText"/>
              <w:rPr>
                <w:rFonts w:asciiTheme="minorEastAsia" w:eastAsiaTheme="minorEastAsia" w:hAnsiTheme="minorEastAsia" w:cstheme="minorEastAsia" w:hint="eastAsia"/>
                <w:sz w:val="24"/>
              </w:rPr>
            </w:pPr>
          </w:p>
        </w:tc>
        <w:tc>
          <w:tcPr>
            <w:tcW w:w="3095" w:type="dxa"/>
          </w:tcPr>
          <w:p w14:paraId="484C6FDE" w14:textId="77777777" w:rsidR="00B210F5" w:rsidRPr="00570873" w:rsidRDefault="00B210F5">
            <w:pPr>
              <w:pStyle w:val="TableText"/>
              <w:rPr>
                <w:rFonts w:asciiTheme="minorEastAsia" w:eastAsiaTheme="minorEastAsia" w:hAnsiTheme="minorEastAsia" w:cstheme="minorEastAsia" w:hint="eastAsia"/>
                <w:sz w:val="24"/>
              </w:rPr>
            </w:pPr>
          </w:p>
        </w:tc>
        <w:tc>
          <w:tcPr>
            <w:tcW w:w="3098" w:type="dxa"/>
          </w:tcPr>
          <w:p w14:paraId="376C6FEA" w14:textId="77777777" w:rsidR="00B210F5" w:rsidRPr="00570873" w:rsidRDefault="00B210F5">
            <w:pPr>
              <w:pStyle w:val="TableText"/>
              <w:rPr>
                <w:rFonts w:asciiTheme="minorEastAsia" w:eastAsiaTheme="minorEastAsia" w:hAnsiTheme="minorEastAsia" w:cstheme="minorEastAsia" w:hint="eastAsia"/>
                <w:sz w:val="24"/>
              </w:rPr>
            </w:pPr>
          </w:p>
        </w:tc>
      </w:tr>
      <w:tr w:rsidR="00B210F5" w:rsidRPr="00570873" w14:paraId="3FAE3490" w14:textId="77777777">
        <w:trPr>
          <w:trHeight w:val="283"/>
        </w:trPr>
        <w:tc>
          <w:tcPr>
            <w:tcW w:w="3099" w:type="dxa"/>
          </w:tcPr>
          <w:p w14:paraId="7B3F4150" w14:textId="77777777" w:rsidR="00B210F5" w:rsidRPr="00570873" w:rsidRDefault="00B210F5">
            <w:pPr>
              <w:pStyle w:val="TableText"/>
              <w:rPr>
                <w:rFonts w:asciiTheme="minorEastAsia" w:eastAsiaTheme="minorEastAsia" w:hAnsiTheme="minorEastAsia" w:cstheme="minorEastAsia" w:hint="eastAsia"/>
                <w:sz w:val="24"/>
              </w:rPr>
            </w:pPr>
          </w:p>
        </w:tc>
        <w:tc>
          <w:tcPr>
            <w:tcW w:w="3095" w:type="dxa"/>
          </w:tcPr>
          <w:p w14:paraId="44B986C9" w14:textId="77777777" w:rsidR="00B210F5" w:rsidRPr="00570873" w:rsidRDefault="00B210F5">
            <w:pPr>
              <w:pStyle w:val="TableText"/>
              <w:rPr>
                <w:rFonts w:asciiTheme="minorEastAsia" w:eastAsiaTheme="minorEastAsia" w:hAnsiTheme="minorEastAsia" w:cstheme="minorEastAsia" w:hint="eastAsia"/>
                <w:sz w:val="24"/>
              </w:rPr>
            </w:pPr>
          </w:p>
        </w:tc>
        <w:tc>
          <w:tcPr>
            <w:tcW w:w="3098" w:type="dxa"/>
          </w:tcPr>
          <w:p w14:paraId="1C749614" w14:textId="77777777" w:rsidR="00B210F5" w:rsidRPr="00570873" w:rsidRDefault="00B210F5">
            <w:pPr>
              <w:pStyle w:val="TableText"/>
              <w:rPr>
                <w:rFonts w:asciiTheme="minorEastAsia" w:eastAsiaTheme="minorEastAsia" w:hAnsiTheme="minorEastAsia" w:cstheme="minorEastAsia" w:hint="eastAsia"/>
                <w:sz w:val="24"/>
              </w:rPr>
            </w:pPr>
          </w:p>
        </w:tc>
      </w:tr>
    </w:tbl>
    <w:p w14:paraId="1923541A" w14:textId="77777777" w:rsidR="00B210F5" w:rsidRPr="00570873" w:rsidRDefault="00000000">
      <w:pPr>
        <w:pStyle w:val="afffc"/>
        <w:spacing w:before="40" w:line="200" w:lineRule="auto"/>
        <w:ind w:left="123"/>
        <w:rPr>
          <w:rFonts w:ascii="Times New Roman" w:eastAsiaTheme="minorEastAsia" w:hAnsi="Times New Roman"/>
        </w:rPr>
      </w:pPr>
      <w:r w:rsidRPr="00570873">
        <w:rPr>
          <w:rFonts w:ascii="Times New Roman" w:eastAsiaTheme="minorEastAsia" w:hAnsi="Times New Roman"/>
          <w:spacing w:val="-1"/>
        </w:rPr>
        <w:t>注：</w:t>
      </w:r>
      <w:r w:rsidRPr="00570873">
        <w:rPr>
          <w:rFonts w:ascii="Times New Roman" w:eastAsiaTheme="minorEastAsia" w:hAnsi="Times New Roman"/>
          <w:spacing w:val="-29"/>
        </w:rPr>
        <w:t xml:space="preserve"> </w:t>
      </w:r>
      <w:r w:rsidRPr="00570873">
        <w:rPr>
          <w:rFonts w:ascii="Times New Roman" w:eastAsiaTheme="minorEastAsia" w:hAnsi="Times New Roman"/>
          <w:spacing w:val="-1"/>
        </w:rPr>
        <w:t>1.</w:t>
      </w:r>
      <w:r w:rsidRPr="00570873">
        <w:rPr>
          <w:rFonts w:ascii="Times New Roman" w:eastAsiaTheme="minorEastAsia" w:hAnsi="Times New Roman"/>
          <w:spacing w:val="-1"/>
        </w:rPr>
        <w:t>供应商如为联合体，则应填写联合体各成员信息。</w:t>
      </w:r>
    </w:p>
    <w:p w14:paraId="7B5E3079" w14:textId="77777777" w:rsidR="00B210F5" w:rsidRPr="00570873" w:rsidRDefault="00000000">
      <w:pPr>
        <w:pStyle w:val="afffc"/>
        <w:spacing w:before="3" w:line="202" w:lineRule="auto"/>
        <w:ind w:left="116" w:right="112" w:firstLine="494"/>
        <w:rPr>
          <w:rFonts w:ascii="Times New Roman" w:eastAsiaTheme="minorEastAsia" w:hAnsi="Times New Roman"/>
        </w:rPr>
      </w:pPr>
      <w:r w:rsidRPr="00570873">
        <w:rPr>
          <w:rFonts w:ascii="Times New Roman" w:eastAsiaTheme="minorEastAsia" w:hAnsi="Times New Roman"/>
          <w:spacing w:val="-4"/>
        </w:rPr>
        <w:t>2.</w:t>
      </w:r>
      <w:r w:rsidRPr="00570873">
        <w:rPr>
          <w:rFonts w:ascii="Times New Roman" w:eastAsiaTheme="minorEastAsia" w:hAnsi="Times New Roman"/>
          <w:spacing w:val="-4"/>
        </w:rPr>
        <w:t>供应商所属性别请填写</w:t>
      </w:r>
      <w:r w:rsidRPr="00570873">
        <w:rPr>
          <w:rFonts w:ascii="Times New Roman" w:eastAsiaTheme="minorEastAsia" w:hAnsi="Times New Roman"/>
          <w:spacing w:val="-4"/>
        </w:rPr>
        <w:t>“</w:t>
      </w:r>
      <w:r w:rsidRPr="00570873">
        <w:rPr>
          <w:rFonts w:ascii="Times New Roman" w:eastAsiaTheme="minorEastAsia" w:hAnsi="Times New Roman"/>
          <w:spacing w:val="-4"/>
        </w:rPr>
        <w:t>男</w:t>
      </w:r>
      <w:r w:rsidRPr="00570873">
        <w:rPr>
          <w:rFonts w:ascii="Times New Roman" w:eastAsiaTheme="minorEastAsia" w:hAnsi="Times New Roman"/>
          <w:spacing w:val="-33"/>
        </w:rPr>
        <w:t xml:space="preserve"> </w:t>
      </w:r>
      <w:r w:rsidRPr="00570873">
        <w:rPr>
          <w:rFonts w:ascii="Times New Roman" w:eastAsiaTheme="minorEastAsia" w:hAnsi="Times New Roman"/>
          <w:spacing w:val="-4"/>
        </w:rPr>
        <w:t>”</w:t>
      </w:r>
      <w:r w:rsidRPr="00570873">
        <w:rPr>
          <w:rFonts w:ascii="Times New Roman" w:eastAsiaTheme="minorEastAsia" w:hAnsi="Times New Roman"/>
          <w:spacing w:val="-4"/>
        </w:rPr>
        <w:t>或</w:t>
      </w:r>
      <w:r w:rsidRPr="00570873">
        <w:rPr>
          <w:rFonts w:ascii="Times New Roman" w:eastAsiaTheme="minorEastAsia" w:hAnsi="Times New Roman"/>
          <w:spacing w:val="-4"/>
        </w:rPr>
        <w:t>“</w:t>
      </w:r>
      <w:r w:rsidRPr="00570873">
        <w:rPr>
          <w:rFonts w:ascii="Times New Roman" w:eastAsiaTheme="minorEastAsia" w:hAnsi="Times New Roman"/>
          <w:spacing w:val="-4"/>
        </w:rPr>
        <w:t>女</w:t>
      </w:r>
      <w:r w:rsidRPr="00570873">
        <w:rPr>
          <w:rFonts w:ascii="Times New Roman" w:eastAsiaTheme="minorEastAsia" w:hAnsi="Times New Roman"/>
          <w:spacing w:val="-52"/>
        </w:rPr>
        <w:t xml:space="preserve"> </w:t>
      </w:r>
      <w:r w:rsidRPr="00570873">
        <w:rPr>
          <w:rFonts w:ascii="Times New Roman" w:eastAsiaTheme="minorEastAsia" w:hAnsi="Times New Roman"/>
          <w:spacing w:val="-4"/>
        </w:rPr>
        <w:t>”</w:t>
      </w:r>
      <w:r w:rsidRPr="00570873">
        <w:rPr>
          <w:rFonts w:ascii="Times New Roman" w:eastAsiaTheme="minorEastAsia" w:hAnsi="Times New Roman"/>
          <w:spacing w:val="-4"/>
        </w:rPr>
        <w:t>，指拥有供应商</w:t>
      </w:r>
      <w:r w:rsidRPr="00570873">
        <w:rPr>
          <w:rFonts w:ascii="Times New Roman" w:eastAsiaTheme="minorEastAsia" w:hAnsi="Times New Roman"/>
          <w:spacing w:val="-4"/>
        </w:rPr>
        <w:t xml:space="preserve"> 51%</w:t>
      </w:r>
      <w:r w:rsidRPr="00570873">
        <w:rPr>
          <w:rFonts w:ascii="Times New Roman" w:eastAsiaTheme="minorEastAsia" w:hAnsi="Times New Roman"/>
          <w:spacing w:val="-4"/>
        </w:rPr>
        <w:t>以上绝对所有权的性</w:t>
      </w:r>
      <w:r w:rsidRPr="00570873">
        <w:rPr>
          <w:rFonts w:ascii="Times New Roman" w:eastAsiaTheme="minorEastAsia" w:hAnsi="Times New Roman"/>
        </w:rPr>
        <w:t xml:space="preserve"> </w:t>
      </w:r>
      <w:r w:rsidRPr="00570873">
        <w:rPr>
          <w:rFonts w:ascii="Times New Roman" w:eastAsiaTheme="minorEastAsia" w:hAnsi="Times New Roman"/>
          <w:spacing w:val="-2"/>
        </w:rPr>
        <w:t>别</w:t>
      </w:r>
      <w:r w:rsidRPr="00570873">
        <w:rPr>
          <w:rFonts w:ascii="Times New Roman" w:eastAsiaTheme="minorEastAsia" w:hAnsi="Times New Roman"/>
          <w:spacing w:val="-19"/>
        </w:rPr>
        <w:t xml:space="preserve"> </w:t>
      </w:r>
      <w:r w:rsidRPr="00570873">
        <w:rPr>
          <w:rFonts w:ascii="Times New Roman" w:eastAsiaTheme="minorEastAsia" w:hAnsi="Times New Roman"/>
          <w:spacing w:val="-2"/>
        </w:rPr>
        <w:t>；绝对所有权拥有者可以是一个人，也可以是多人合计计算。</w:t>
      </w:r>
    </w:p>
    <w:p w14:paraId="677699A6" w14:textId="77777777" w:rsidR="00B210F5" w:rsidRPr="00570873" w:rsidRDefault="00000000">
      <w:pPr>
        <w:pStyle w:val="afffc"/>
        <w:spacing w:before="4" w:line="200" w:lineRule="auto"/>
        <w:ind w:left="611"/>
        <w:rPr>
          <w:rFonts w:ascii="Times New Roman" w:eastAsiaTheme="minorEastAsia" w:hAnsi="Times New Roman"/>
        </w:rPr>
      </w:pPr>
      <w:r w:rsidRPr="00570873">
        <w:rPr>
          <w:rFonts w:ascii="Times New Roman" w:eastAsiaTheme="minorEastAsia" w:hAnsi="Times New Roman"/>
          <w:spacing w:val="-9"/>
        </w:rPr>
        <w:t>3.</w:t>
      </w:r>
      <w:r w:rsidRPr="00570873">
        <w:rPr>
          <w:rFonts w:ascii="Times New Roman" w:eastAsiaTheme="minorEastAsia" w:hAnsi="Times New Roman"/>
          <w:spacing w:val="-9"/>
        </w:rPr>
        <w:t>外商投资类型请填写</w:t>
      </w:r>
      <w:r w:rsidRPr="00570873">
        <w:rPr>
          <w:rFonts w:ascii="Times New Roman" w:eastAsiaTheme="minorEastAsia" w:hAnsi="Times New Roman"/>
          <w:spacing w:val="-9"/>
        </w:rPr>
        <w:t>“</w:t>
      </w:r>
      <w:r w:rsidRPr="00570873">
        <w:rPr>
          <w:rFonts w:ascii="Times New Roman" w:eastAsiaTheme="minorEastAsia" w:hAnsi="Times New Roman"/>
          <w:spacing w:val="-9"/>
        </w:rPr>
        <w:t>外商单独投资</w:t>
      </w:r>
      <w:r w:rsidRPr="00570873">
        <w:rPr>
          <w:rFonts w:ascii="Times New Roman" w:eastAsiaTheme="minorEastAsia" w:hAnsi="Times New Roman"/>
          <w:spacing w:val="-51"/>
        </w:rPr>
        <w:t xml:space="preserve"> </w:t>
      </w:r>
      <w:r w:rsidRPr="00570873">
        <w:rPr>
          <w:rFonts w:ascii="Times New Roman" w:eastAsiaTheme="minorEastAsia" w:hAnsi="Times New Roman"/>
          <w:spacing w:val="-9"/>
        </w:rPr>
        <w:t>”</w:t>
      </w:r>
      <w:r w:rsidRPr="00570873">
        <w:rPr>
          <w:rFonts w:ascii="Times New Roman" w:eastAsiaTheme="minorEastAsia" w:hAnsi="Times New Roman"/>
          <w:spacing w:val="-10"/>
        </w:rPr>
        <w:t>、</w:t>
      </w:r>
      <w:r w:rsidRPr="00570873">
        <w:rPr>
          <w:rFonts w:ascii="Times New Roman" w:eastAsiaTheme="minorEastAsia" w:hAnsi="Times New Roman"/>
          <w:spacing w:val="-10"/>
        </w:rPr>
        <w:t>“</w:t>
      </w:r>
      <w:r w:rsidRPr="00570873">
        <w:rPr>
          <w:rFonts w:ascii="Times New Roman" w:eastAsiaTheme="minorEastAsia" w:hAnsi="Times New Roman"/>
          <w:spacing w:val="-10"/>
        </w:rPr>
        <w:t>外商部分投资</w:t>
      </w:r>
      <w:r w:rsidRPr="00570873">
        <w:rPr>
          <w:rFonts w:ascii="Times New Roman" w:eastAsiaTheme="minorEastAsia" w:hAnsi="Times New Roman"/>
          <w:spacing w:val="-52"/>
        </w:rPr>
        <w:t xml:space="preserve"> </w:t>
      </w:r>
      <w:r w:rsidRPr="00570873">
        <w:rPr>
          <w:rFonts w:ascii="Times New Roman" w:eastAsiaTheme="minorEastAsia" w:hAnsi="Times New Roman"/>
          <w:spacing w:val="-10"/>
        </w:rPr>
        <w:t>”</w:t>
      </w:r>
      <w:r w:rsidRPr="00570873">
        <w:rPr>
          <w:rFonts w:ascii="Times New Roman" w:eastAsiaTheme="minorEastAsia" w:hAnsi="Times New Roman"/>
          <w:spacing w:val="-10"/>
        </w:rPr>
        <w:t>或</w:t>
      </w:r>
      <w:r w:rsidRPr="00570873">
        <w:rPr>
          <w:rFonts w:ascii="Times New Roman" w:eastAsiaTheme="minorEastAsia" w:hAnsi="Times New Roman"/>
          <w:spacing w:val="-10"/>
        </w:rPr>
        <w:t>“</w:t>
      </w:r>
      <w:r w:rsidRPr="00570873">
        <w:rPr>
          <w:rFonts w:ascii="Times New Roman" w:eastAsiaTheme="minorEastAsia" w:hAnsi="Times New Roman"/>
          <w:spacing w:val="-41"/>
        </w:rPr>
        <w:t xml:space="preserve"> </w:t>
      </w:r>
      <w:r w:rsidRPr="00570873">
        <w:rPr>
          <w:rFonts w:ascii="Times New Roman" w:eastAsiaTheme="minorEastAsia" w:hAnsi="Times New Roman"/>
          <w:spacing w:val="-10"/>
        </w:rPr>
        <w:t>内资</w:t>
      </w:r>
      <w:r w:rsidRPr="00570873">
        <w:rPr>
          <w:rFonts w:ascii="Times New Roman" w:eastAsiaTheme="minorEastAsia" w:hAnsi="Times New Roman"/>
          <w:spacing w:val="-51"/>
        </w:rPr>
        <w:t xml:space="preserve"> </w:t>
      </w:r>
      <w:r w:rsidRPr="00570873">
        <w:rPr>
          <w:rFonts w:ascii="Times New Roman" w:eastAsiaTheme="minorEastAsia" w:hAnsi="Times New Roman"/>
          <w:spacing w:val="-10"/>
        </w:rPr>
        <w:t>”</w:t>
      </w:r>
      <w:r w:rsidRPr="00570873">
        <w:rPr>
          <w:rFonts w:ascii="Times New Roman" w:eastAsiaTheme="minorEastAsia" w:hAnsi="Times New Roman"/>
          <w:spacing w:val="-10"/>
        </w:rPr>
        <w:t>。</w:t>
      </w:r>
    </w:p>
    <w:p w14:paraId="4BF173B5" w14:textId="77777777" w:rsidR="00B210F5" w:rsidRPr="00570873" w:rsidRDefault="00B210F5">
      <w:pPr>
        <w:spacing w:line="200" w:lineRule="auto"/>
        <w:rPr>
          <w:rFonts w:asciiTheme="minorEastAsia" w:eastAsiaTheme="minorEastAsia" w:hAnsiTheme="minorEastAsia" w:cstheme="minorEastAsia" w:hint="eastAsia"/>
          <w:sz w:val="24"/>
        </w:rPr>
        <w:sectPr w:rsidR="00B210F5" w:rsidRPr="00570873">
          <w:footerReference w:type="default" r:id="rId31"/>
          <w:pgSz w:w="11907" w:h="16840"/>
          <w:pgMar w:top="1149" w:right="1021" w:bottom="1060" w:left="1588" w:header="875" w:footer="886" w:gutter="0"/>
          <w:cols w:space="720"/>
        </w:sectPr>
      </w:pPr>
    </w:p>
    <w:p w14:paraId="08F0D102"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b/>
        </w:rPr>
      </w:pPr>
      <w:r w:rsidRPr="00570873">
        <w:rPr>
          <w:rFonts w:asciiTheme="minorEastAsia" w:eastAsiaTheme="minorEastAsia" w:hAnsiTheme="minorEastAsia" w:hint="eastAsia"/>
          <w:sz w:val="24"/>
        </w:rPr>
        <w:lastRenderedPageBreak/>
        <w:t>11-2</w:t>
      </w:r>
      <w:r w:rsidRPr="00570873">
        <w:rPr>
          <w:rFonts w:asciiTheme="minorEastAsia" w:eastAsiaTheme="minorEastAsia" w:hAnsiTheme="minorEastAsia"/>
          <w:sz w:val="24"/>
        </w:rPr>
        <w:t xml:space="preserve">  </w:t>
      </w:r>
      <w:bookmarkStart w:id="773" w:name="_Toc69746430"/>
      <w:r w:rsidRPr="00570873">
        <w:rPr>
          <w:rFonts w:asciiTheme="minorEastAsia" w:eastAsiaTheme="minorEastAsia" w:hAnsiTheme="minorEastAsia"/>
          <w:sz w:val="24"/>
        </w:rPr>
        <w:t>业绩案例一览表</w:t>
      </w:r>
      <w:bookmarkEnd w:id="773"/>
    </w:p>
    <w:p w14:paraId="198EDC92" w14:textId="77777777" w:rsidR="00B210F5" w:rsidRPr="00570873" w:rsidRDefault="00B210F5">
      <w:pPr>
        <w:pStyle w:val="aff4"/>
        <w:rPr>
          <w:rFonts w:asciiTheme="minorEastAsia" w:eastAsiaTheme="minorEastAsia" w:hAnsiTheme="minorEastAsia" w:hint="eastAsia"/>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B210F5" w:rsidRPr="00570873" w14:paraId="3B968B03" w14:textId="77777777">
        <w:trPr>
          <w:trHeight w:val="611"/>
          <w:jc w:val="center"/>
        </w:trPr>
        <w:tc>
          <w:tcPr>
            <w:tcW w:w="852" w:type="dxa"/>
            <w:vAlign w:val="center"/>
          </w:tcPr>
          <w:p w14:paraId="18B09247" w14:textId="77777777" w:rsidR="00B210F5" w:rsidRPr="00570873" w:rsidRDefault="00000000">
            <w:pPr>
              <w:spacing w:line="360" w:lineRule="auto"/>
              <w:rPr>
                <w:rFonts w:asciiTheme="minorEastAsia" w:eastAsiaTheme="minorEastAsia" w:hAnsiTheme="minorEastAsia" w:hint="eastAsia"/>
                <w:b/>
                <w:sz w:val="24"/>
              </w:rPr>
            </w:pPr>
            <w:r w:rsidRPr="00570873">
              <w:rPr>
                <w:rFonts w:asciiTheme="minorEastAsia" w:eastAsiaTheme="minorEastAsia" w:hAnsiTheme="minorEastAsia" w:hint="eastAsia"/>
                <w:b/>
                <w:sz w:val="24"/>
              </w:rPr>
              <w:t>序号</w:t>
            </w:r>
          </w:p>
        </w:tc>
        <w:tc>
          <w:tcPr>
            <w:tcW w:w="1980" w:type="dxa"/>
            <w:vAlign w:val="center"/>
          </w:tcPr>
          <w:p w14:paraId="48E85AF9" w14:textId="77777777" w:rsidR="00B210F5" w:rsidRPr="00570873" w:rsidRDefault="00000000">
            <w:pPr>
              <w:spacing w:line="360" w:lineRule="auto"/>
              <w:jc w:val="center"/>
              <w:rPr>
                <w:rFonts w:asciiTheme="minorEastAsia" w:eastAsiaTheme="minorEastAsia" w:hAnsiTheme="minorEastAsia" w:hint="eastAsia"/>
                <w:b/>
                <w:sz w:val="24"/>
              </w:rPr>
            </w:pPr>
            <w:r w:rsidRPr="00570873">
              <w:rPr>
                <w:rFonts w:asciiTheme="minorEastAsia" w:eastAsiaTheme="minorEastAsia" w:hAnsiTheme="minorEastAsia" w:hint="eastAsia"/>
                <w:b/>
                <w:sz w:val="24"/>
              </w:rPr>
              <w:t>项目名称</w:t>
            </w:r>
          </w:p>
        </w:tc>
        <w:tc>
          <w:tcPr>
            <w:tcW w:w="1260" w:type="dxa"/>
            <w:vAlign w:val="center"/>
          </w:tcPr>
          <w:p w14:paraId="14F6F09B" w14:textId="77777777" w:rsidR="00B210F5" w:rsidRPr="00570873" w:rsidRDefault="00000000">
            <w:pPr>
              <w:spacing w:line="360" w:lineRule="auto"/>
              <w:rPr>
                <w:rFonts w:asciiTheme="minorEastAsia" w:eastAsiaTheme="minorEastAsia" w:hAnsiTheme="minorEastAsia" w:hint="eastAsia"/>
                <w:b/>
                <w:sz w:val="24"/>
              </w:rPr>
            </w:pPr>
            <w:r w:rsidRPr="00570873">
              <w:rPr>
                <w:rFonts w:asciiTheme="minorEastAsia" w:eastAsiaTheme="minorEastAsia" w:hAnsiTheme="minorEastAsia" w:hint="eastAsia"/>
                <w:b/>
                <w:sz w:val="24"/>
              </w:rPr>
              <w:t>用户名称</w:t>
            </w:r>
          </w:p>
        </w:tc>
        <w:tc>
          <w:tcPr>
            <w:tcW w:w="1260" w:type="dxa"/>
            <w:vAlign w:val="center"/>
          </w:tcPr>
          <w:p w14:paraId="60791E3B" w14:textId="77777777" w:rsidR="00B210F5" w:rsidRPr="00570873" w:rsidRDefault="00000000">
            <w:pPr>
              <w:spacing w:line="360" w:lineRule="auto"/>
              <w:rPr>
                <w:rFonts w:asciiTheme="minorEastAsia" w:eastAsiaTheme="minorEastAsia" w:hAnsiTheme="minorEastAsia" w:hint="eastAsia"/>
                <w:b/>
                <w:sz w:val="24"/>
              </w:rPr>
            </w:pPr>
            <w:r w:rsidRPr="00570873">
              <w:rPr>
                <w:rFonts w:asciiTheme="minorEastAsia" w:eastAsiaTheme="minorEastAsia" w:hAnsiTheme="minorEastAsia" w:hint="eastAsia"/>
                <w:b/>
                <w:sz w:val="24"/>
              </w:rPr>
              <w:t>合同金额</w:t>
            </w:r>
          </w:p>
        </w:tc>
        <w:tc>
          <w:tcPr>
            <w:tcW w:w="1440" w:type="dxa"/>
            <w:vAlign w:val="center"/>
          </w:tcPr>
          <w:p w14:paraId="2189B8EB" w14:textId="77777777" w:rsidR="00B210F5" w:rsidRPr="00570873" w:rsidRDefault="00000000">
            <w:pPr>
              <w:spacing w:line="360" w:lineRule="auto"/>
              <w:rPr>
                <w:rFonts w:asciiTheme="minorEastAsia" w:eastAsiaTheme="minorEastAsia" w:hAnsiTheme="minorEastAsia" w:hint="eastAsia"/>
                <w:b/>
                <w:sz w:val="24"/>
              </w:rPr>
            </w:pPr>
            <w:r w:rsidRPr="00570873">
              <w:rPr>
                <w:rFonts w:asciiTheme="minorEastAsia" w:eastAsiaTheme="minorEastAsia" w:hAnsiTheme="minorEastAsia" w:hint="eastAsia"/>
                <w:b/>
                <w:sz w:val="24"/>
              </w:rPr>
              <w:t>用户联系人</w:t>
            </w:r>
          </w:p>
        </w:tc>
        <w:tc>
          <w:tcPr>
            <w:tcW w:w="1778" w:type="dxa"/>
            <w:vAlign w:val="center"/>
          </w:tcPr>
          <w:p w14:paraId="3B87D009" w14:textId="77777777" w:rsidR="00B210F5" w:rsidRPr="00570873" w:rsidRDefault="00000000">
            <w:pPr>
              <w:spacing w:line="360" w:lineRule="auto"/>
              <w:rPr>
                <w:rFonts w:asciiTheme="minorEastAsia" w:eastAsiaTheme="minorEastAsia" w:hAnsiTheme="minorEastAsia" w:hint="eastAsia"/>
                <w:b/>
                <w:sz w:val="24"/>
              </w:rPr>
            </w:pPr>
            <w:r w:rsidRPr="00570873">
              <w:rPr>
                <w:rFonts w:asciiTheme="minorEastAsia" w:eastAsiaTheme="minorEastAsia" w:hAnsiTheme="minorEastAsia" w:hint="eastAsia"/>
                <w:b/>
                <w:sz w:val="24"/>
              </w:rPr>
              <w:t>用户联系电话</w:t>
            </w:r>
          </w:p>
        </w:tc>
        <w:tc>
          <w:tcPr>
            <w:tcW w:w="720" w:type="dxa"/>
            <w:vAlign w:val="center"/>
          </w:tcPr>
          <w:p w14:paraId="6444B9BE" w14:textId="77777777" w:rsidR="00B210F5" w:rsidRPr="00570873" w:rsidRDefault="00000000">
            <w:pPr>
              <w:spacing w:line="360" w:lineRule="auto"/>
              <w:rPr>
                <w:rFonts w:asciiTheme="minorEastAsia" w:eastAsiaTheme="minorEastAsia" w:hAnsiTheme="minorEastAsia" w:hint="eastAsia"/>
                <w:b/>
                <w:sz w:val="24"/>
              </w:rPr>
            </w:pPr>
            <w:r w:rsidRPr="00570873">
              <w:rPr>
                <w:rFonts w:asciiTheme="minorEastAsia" w:eastAsiaTheme="minorEastAsia" w:hAnsiTheme="minorEastAsia" w:hint="eastAsia"/>
                <w:b/>
                <w:sz w:val="24"/>
              </w:rPr>
              <w:t>备注</w:t>
            </w:r>
          </w:p>
        </w:tc>
      </w:tr>
      <w:tr w:rsidR="00B210F5" w:rsidRPr="00570873" w14:paraId="6BB7B21F" w14:textId="77777777">
        <w:trPr>
          <w:trHeight w:val="727"/>
          <w:jc w:val="center"/>
        </w:trPr>
        <w:tc>
          <w:tcPr>
            <w:tcW w:w="852" w:type="dxa"/>
            <w:vAlign w:val="center"/>
          </w:tcPr>
          <w:p w14:paraId="195FB587" w14:textId="77777777" w:rsidR="00B210F5" w:rsidRPr="00570873" w:rsidRDefault="00B210F5">
            <w:pPr>
              <w:spacing w:line="360" w:lineRule="auto"/>
              <w:jc w:val="center"/>
              <w:rPr>
                <w:rFonts w:asciiTheme="minorEastAsia" w:eastAsiaTheme="minorEastAsia" w:hAnsiTheme="minorEastAsia" w:hint="eastAsia"/>
                <w:sz w:val="24"/>
              </w:rPr>
            </w:pPr>
          </w:p>
        </w:tc>
        <w:tc>
          <w:tcPr>
            <w:tcW w:w="1980" w:type="dxa"/>
            <w:vAlign w:val="center"/>
          </w:tcPr>
          <w:p w14:paraId="07C3C1CE"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7BEEB36E"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0F667AA0" w14:textId="77777777" w:rsidR="00B210F5" w:rsidRPr="00570873" w:rsidRDefault="00B210F5">
            <w:pPr>
              <w:spacing w:line="360" w:lineRule="auto"/>
              <w:rPr>
                <w:rFonts w:asciiTheme="minorEastAsia" w:eastAsiaTheme="minorEastAsia" w:hAnsiTheme="minorEastAsia" w:hint="eastAsia"/>
                <w:sz w:val="24"/>
              </w:rPr>
            </w:pPr>
          </w:p>
        </w:tc>
        <w:tc>
          <w:tcPr>
            <w:tcW w:w="1440" w:type="dxa"/>
            <w:vAlign w:val="center"/>
          </w:tcPr>
          <w:p w14:paraId="697B02BF" w14:textId="77777777" w:rsidR="00B210F5" w:rsidRPr="00570873" w:rsidRDefault="00B210F5">
            <w:pPr>
              <w:spacing w:line="360" w:lineRule="auto"/>
              <w:rPr>
                <w:rFonts w:asciiTheme="minorEastAsia" w:eastAsiaTheme="minorEastAsia" w:hAnsiTheme="minorEastAsia" w:hint="eastAsia"/>
                <w:sz w:val="24"/>
              </w:rPr>
            </w:pPr>
          </w:p>
        </w:tc>
        <w:tc>
          <w:tcPr>
            <w:tcW w:w="1778" w:type="dxa"/>
            <w:vAlign w:val="center"/>
          </w:tcPr>
          <w:p w14:paraId="2F254330" w14:textId="77777777" w:rsidR="00B210F5" w:rsidRPr="00570873" w:rsidRDefault="00B210F5">
            <w:pPr>
              <w:spacing w:line="360" w:lineRule="auto"/>
              <w:rPr>
                <w:rFonts w:asciiTheme="minorEastAsia" w:eastAsiaTheme="minorEastAsia" w:hAnsiTheme="minorEastAsia" w:hint="eastAsia"/>
                <w:sz w:val="24"/>
              </w:rPr>
            </w:pPr>
          </w:p>
        </w:tc>
        <w:tc>
          <w:tcPr>
            <w:tcW w:w="720" w:type="dxa"/>
            <w:vAlign w:val="center"/>
          </w:tcPr>
          <w:p w14:paraId="438F4E32" w14:textId="77777777" w:rsidR="00B210F5" w:rsidRPr="00570873" w:rsidRDefault="00B210F5">
            <w:pPr>
              <w:spacing w:line="360" w:lineRule="auto"/>
              <w:rPr>
                <w:rFonts w:asciiTheme="minorEastAsia" w:eastAsiaTheme="minorEastAsia" w:hAnsiTheme="minorEastAsia" w:hint="eastAsia"/>
                <w:sz w:val="24"/>
              </w:rPr>
            </w:pPr>
          </w:p>
        </w:tc>
      </w:tr>
      <w:tr w:rsidR="00B210F5" w:rsidRPr="00570873" w14:paraId="75344D30" w14:textId="77777777">
        <w:trPr>
          <w:trHeight w:val="836"/>
          <w:jc w:val="center"/>
        </w:trPr>
        <w:tc>
          <w:tcPr>
            <w:tcW w:w="852" w:type="dxa"/>
            <w:vAlign w:val="center"/>
          </w:tcPr>
          <w:p w14:paraId="013946ED" w14:textId="77777777" w:rsidR="00B210F5" w:rsidRPr="00570873" w:rsidRDefault="00B210F5">
            <w:pPr>
              <w:spacing w:line="360" w:lineRule="auto"/>
              <w:jc w:val="center"/>
              <w:rPr>
                <w:rFonts w:asciiTheme="minorEastAsia" w:eastAsiaTheme="minorEastAsia" w:hAnsiTheme="minorEastAsia" w:hint="eastAsia"/>
                <w:sz w:val="24"/>
              </w:rPr>
            </w:pPr>
          </w:p>
        </w:tc>
        <w:tc>
          <w:tcPr>
            <w:tcW w:w="1980" w:type="dxa"/>
            <w:vAlign w:val="center"/>
          </w:tcPr>
          <w:p w14:paraId="0D62A8B9"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1CEF84A5"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2BC07F34" w14:textId="77777777" w:rsidR="00B210F5" w:rsidRPr="00570873" w:rsidRDefault="00B210F5">
            <w:pPr>
              <w:spacing w:line="360" w:lineRule="auto"/>
              <w:rPr>
                <w:rFonts w:asciiTheme="minorEastAsia" w:eastAsiaTheme="minorEastAsia" w:hAnsiTheme="minorEastAsia" w:hint="eastAsia"/>
                <w:sz w:val="24"/>
              </w:rPr>
            </w:pPr>
          </w:p>
        </w:tc>
        <w:tc>
          <w:tcPr>
            <w:tcW w:w="1440" w:type="dxa"/>
            <w:vAlign w:val="center"/>
          </w:tcPr>
          <w:p w14:paraId="12DCB424" w14:textId="77777777" w:rsidR="00B210F5" w:rsidRPr="00570873" w:rsidRDefault="00B210F5">
            <w:pPr>
              <w:spacing w:line="360" w:lineRule="auto"/>
              <w:rPr>
                <w:rFonts w:asciiTheme="minorEastAsia" w:eastAsiaTheme="minorEastAsia" w:hAnsiTheme="minorEastAsia" w:hint="eastAsia"/>
                <w:sz w:val="24"/>
              </w:rPr>
            </w:pPr>
          </w:p>
        </w:tc>
        <w:tc>
          <w:tcPr>
            <w:tcW w:w="1778" w:type="dxa"/>
            <w:vAlign w:val="center"/>
          </w:tcPr>
          <w:p w14:paraId="37F7746D" w14:textId="77777777" w:rsidR="00B210F5" w:rsidRPr="00570873" w:rsidRDefault="00B210F5">
            <w:pPr>
              <w:spacing w:line="360" w:lineRule="auto"/>
              <w:rPr>
                <w:rFonts w:asciiTheme="minorEastAsia" w:eastAsiaTheme="minorEastAsia" w:hAnsiTheme="minorEastAsia" w:hint="eastAsia"/>
                <w:sz w:val="24"/>
              </w:rPr>
            </w:pPr>
          </w:p>
        </w:tc>
        <w:tc>
          <w:tcPr>
            <w:tcW w:w="720" w:type="dxa"/>
            <w:vAlign w:val="center"/>
          </w:tcPr>
          <w:p w14:paraId="2B3A434B" w14:textId="77777777" w:rsidR="00B210F5" w:rsidRPr="00570873" w:rsidRDefault="00B210F5">
            <w:pPr>
              <w:spacing w:line="360" w:lineRule="auto"/>
              <w:rPr>
                <w:rFonts w:asciiTheme="minorEastAsia" w:eastAsiaTheme="minorEastAsia" w:hAnsiTheme="minorEastAsia" w:hint="eastAsia"/>
                <w:sz w:val="24"/>
              </w:rPr>
            </w:pPr>
          </w:p>
        </w:tc>
      </w:tr>
      <w:tr w:rsidR="00B210F5" w:rsidRPr="00570873" w14:paraId="4CB98213" w14:textId="77777777">
        <w:trPr>
          <w:trHeight w:val="934"/>
          <w:jc w:val="center"/>
        </w:trPr>
        <w:tc>
          <w:tcPr>
            <w:tcW w:w="852" w:type="dxa"/>
            <w:vAlign w:val="center"/>
          </w:tcPr>
          <w:p w14:paraId="72822C6F" w14:textId="77777777" w:rsidR="00B210F5" w:rsidRPr="00570873" w:rsidRDefault="00B210F5">
            <w:pPr>
              <w:spacing w:line="360" w:lineRule="auto"/>
              <w:jc w:val="center"/>
              <w:rPr>
                <w:rFonts w:asciiTheme="minorEastAsia" w:eastAsiaTheme="minorEastAsia" w:hAnsiTheme="minorEastAsia" w:hint="eastAsia"/>
                <w:sz w:val="24"/>
              </w:rPr>
            </w:pPr>
          </w:p>
        </w:tc>
        <w:tc>
          <w:tcPr>
            <w:tcW w:w="1980" w:type="dxa"/>
            <w:vAlign w:val="center"/>
          </w:tcPr>
          <w:p w14:paraId="06EFA43A"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327BE8F6"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56A4FF6E" w14:textId="77777777" w:rsidR="00B210F5" w:rsidRPr="00570873" w:rsidRDefault="00B210F5">
            <w:pPr>
              <w:spacing w:line="360" w:lineRule="auto"/>
              <w:rPr>
                <w:rFonts w:asciiTheme="minorEastAsia" w:eastAsiaTheme="minorEastAsia" w:hAnsiTheme="minorEastAsia" w:hint="eastAsia"/>
                <w:sz w:val="24"/>
              </w:rPr>
            </w:pPr>
          </w:p>
        </w:tc>
        <w:tc>
          <w:tcPr>
            <w:tcW w:w="1440" w:type="dxa"/>
            <w:vAlign w:val="center"/>
          </w:tcPr>
          <w:p w14:paraId="12E8058A" w14:textId="77777777" w:rsidR="00B210F5" w:rsidRPr="00570873" w:rsidRDefault="00B210F5">
            <w:pPr>
              <w:spacing w:line="360" w:lineRule="auto"/>
              <w:rPr>
                <w:rFonts w:asciiTheme="minorEastAsia" w:eastAsiaTheme="minorEastAsia" w:hAnsiTheme="minorEastAsia" w:hint="eastAsia"/>
                <w:sz w:val="24"/>
              </w:rPr>
            </w:pPr>
          </w:p>
        </w:tc>
        <w:tc>
          <w:tcPr>
            <w:tcW w:w="1778" w:type="dxa"/>
            <w:vAlign w:val="center"/>
          </w:tcPr>
          <w:p w14:paraId="6A294C28" w14:textId="77777777" w:rsidR="00B210F5" w:rsidRPr="00570873" w:rsidRDefault="00B210F5">
            <w:pPr>
              <w:spacing w:line="360" w:lineRule="auto"/>
              <w:rPr>
                <w:rFonts w:asciiTheme="minorEastAsia" w:eastAsiaTheme="minorEastAsia" w:hAnsiTheme="minorEastAsia" w:hint="eastAsia"/>
                <w:sz w:val="24"/>
              </w:rPr>
            </w:pPr>
          </w:p>
        </w:tc>
        <w:tc>
          <w:tcPr>
            <w:tcW w:w="720" w:type="dxa"/>
            <w:vAlign w:val="center"/>
          </w:tcPr>
          <w:p w14:paraId="4D5B903E" w14:textId="77777777" w:rsidR="00B210F5" w:rsidRPr="00570873" w:rsidRDefault="00B210F5">
            <w:pPr>
              <w:spacing w:line="360" w:lineRule="auto"/>
              <w:rPr>
                <w:rFonts w:asciiTheme="minorEastAsia" w:eastAsiaTheme="minorEastAsia" w:hAnsiTheme="minorEastAsia" w:hint="eastAsia"/>
                <w:sz w:val="24"/>
              </w:rPr>
            </w:pPr>
          </w:p>
        </w:tc>
      </w:tr>
      <w:tr w:rsidR="00B210F5" w:rsidRPr="00570873" w14:paraId="51398749" w14:textId="77777777">
        <w:trPr>
          <w:trHeight w:val="918"/>
          <w:jc w:val="center"/>
        </w:trPr>
        <w:tc>
          <w:tcPr>
            <w:tcW w:w="852" w:type="dxa"/>
            <w:vAlign w:val="center"/>
          </w:tcPr>
          <w:p w14:paraId="03BFEDCB" w14:textId="77777777" w:rsidR="00B210F5" w:rsidRPr="00570873" w:rsidRDefault="00B210F5">
            <w:pPr>
              <w:spacing w:line="360" w:lineRule="auto"/>
              <w:jc w:val="center"/>
              <w:rPr>
                <w:rFonts w:asciiTheme="minorEastAsia" w:eastAsiaTheme="minorEastAsia" w:hAnsiTheme="minorEastAsia" w:hint="eastAsia"/>
                <w:sz w:val="24"/>
              </w:rPr>
            </w:pPr>
          </w:p>
        </w:tc>
        <w:tc>
          <w:tcPr>
            <w:tcW w:w="1980" w:type="dxa"/>
            <w:vAlign w:val="center"/>
          </w:tcPr>
          <w:p w14:paraId="751244E2"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58E97E86"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10A7AE3A" w14:textId="77777777" w:rsidR="00B210F5" w:rsidRPr="00570873" w:rsidRDefault="00B210F5">
            <w:pPr>
              <w:spacing w:line="360" w:lineRule="auto"/>
              <w:rPr>
                <w:rFonts w:asciiTheme="minorEastAsia" w:eastAsiaTheme="minorEastAsia" w:hAnsiTheme="minorEastAsia" w:hint="eastAsia"/>
                <w:sz w:val="24"/>
              </w:rPr>
            </w:pPr>
          </w:p>
        </w:tc>
        <w:tc>
          <w:tcPr>
            <w:tcW w:w="1440" w:type="dxa"/>
            <w:vAlign w:val="center"/>
          </w:tcPr>
          <w:p w14:paraId="0BD3AEDB" w14:textId="77777777" w:rsidR="00B210F5" w:rsidRPr="00570873" w:rsidRDefault="00B210F5">
            <w:pPr>
              <w:spacing w:line="360" w:lineRule="auto"/>
              <w:rPr>
                <w:rFonts w:asciiTheme="minorEastAsia" w:eastAsiaTheme="minorEastAsia" w:hAnsiTheme="minorEastAsia" w:hint="eastAsia"/>
                <w:sz w:val="24"/>
              </w:rPr>
            </w:pPr>
          </w:p>
        </w:tc>
        <w:tc>
          <w:tcPr>
            <w:tcW w:w="1778" w:type="dxa"/>
            <w:vAlign w:val="center"/>
          </w:tcPr>
          <w:p w14:paraId="52E7BB7C" w14:textId="77777777" w:rsidR="00B210F5" w:rsidRPr="00570873" w:rsidRDefault="00B210F5">
            <w:pPr>
              <w:spacing w:line="360" w:lineRule="auto"/>
              <w:rPr>
                <w:rFonts w:asciiTheme="minorEastAsia" w:eastAsiaTheme="minorEastAsia" w:hAnsiTheme="minorEastAsia" w:hint="eastAsia"/>
                <w:sz w:val="24"/>
              </w:rPr>
            </w:pPr>
          </w:p>
        </w:tc>
        <w:tc>
          <w:tcPr>
            <w:tcW w:w="720" w:type="dxa"/>
            <w:vAlign w:val="center"/>
          </w:tcPr>
          <w:p w14:paraId="1F10592B" w14:textId="77777777" w:rsidR="00B210F5" w:rsidRPr="00570873" w:rsidRDefault="00B210F5">
            <w:pPr>
              <w:spacing w:line="360" w:lineRule="auto"/>
              <w:rPr>
                <w:rFonts w:asciiTheme="minorEastAsia" w:eastAsiaTheme="minorEastAsia" w:hAnsiTheme="minorEastAsia" w:hint="eastAsia"/>
                <w:sz w:val="24"/>
              </w:rPr>
            </w:pPr>
          </w:p>
        </w:tc>
      </w:tr>
      <w:tr w:rsidR="00B210F5" w:rsidRPr="00570873" w14:paraId="3BC4A291" w14:textId="77777777">
        <w:trPr>
          <w:trHeight w:val="918"/>
          <w:jc w:val="center"/>
        </w:trPr>
        <w:tc>
          <w:tcPr>
            <w:tcW w:w="852" w:type="dxa"/>
            <w:vAlign w:val="center"/>
          </w:tcPr>
          <w:p w14:paraId="2707CBFF" w14:textId="77777777" w:rsidR="00B210F5" w:rsidRPr="00570873" w:rsidRDefault="00B210F5">
            <w:pPr>
              <w:spacing w:line="360" w:lineRule="auto"/>
              <w:jc w:val="center"/>
              <w:rPr>
                <w:rFonts w:asciiTheme="minorEastAsia" w:eastAsiaTheme="minorEastAsia" w:hAnsiTheme="minorEastAsia" w:hint="eastAsia"/>
                <w:sz w:val="24"/>
              </w:rPr>
            </w:pPr>
          </w:p>
        </w:tc>
        <w:tc>
          <w:tcPr>
            <w:tcW w:w="1980" w:type="dxa"/>
            <w:vAlign w:val="center"/>
          </w:tcPr>
          <w:p w14:paraId="7129AC42"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66C249C6"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46951D0D" w14:textId="77777777" w:rsidR="00B210F5" w:rsidRPr="00570873" w:rsidRDefault="00B210F5">
            <w:pPr>
              <w:spacing w:line="360" w:lineRule="auto"/>
              <w:rPr>
                <w:rFonts w:asciiTheme="minorEastAsia" w:eastAsiaTheme="minorEastAsia" w:hAnsiTheme="minorEastAsia" w:hint="eastAsia"/>
                <w:sz w:val="24"/>
              </w:rPr>
            </w:pPr>
          </w:p>
        </w:tc>
        <w:tc>
          <w:tcPr>
            <w:tcW w:w="1440" w:type="dxa"/>
            <w:vAlign w:val="center"/>
          </w:tcPr>
          <w:p w14:paraId="618859AE" w14:textId="77777777" w:rsidR="00B210F5" w:rsidRPr="00570873" w:rsidRDefault="00B210F5">
            <w:pPr>
              <w:spacing w:line="360" w:lineRule="auto"/>
              <w:rPr>
                <w:rFonts w:asciiTheme="minorEastAsia" w:eastAsiaTheme="minorEastAsia" w:hAnsiTheme="minorEastAsia" w:hint="eastAsia"/>
                <w:sz w:val="24"/>
              </w:rPr>
            </w:pPr>
          </w:p>
        </w:tc>
        <w:tc>
          <w:tcPr>
            <w:tcW w:w="1778" w:type="dxa"/>
            <w:vAlign w:val="center"/>
          </w:tcPr>
          <w:p w14:paraId="46E55FDF" w14:textId="77777777" w:rsidR="00B210F5" w:rsidRPr="00570873" w:rsidRDefault="00B210F5">
            <w:pPr>
              <w:spacing w:line="360" w:lineRule="auto"/>
              <w:rPr>
                <w:rFonts w:asciiTheme="minorEastAsia" w:eastAsiaTheme="minorEastAsia" w:hAnsiTheme="minorEastAsia" w:hint="eastAsia"/>
                <w:sz w:val="24"/>
              </w:rPr>
            </w:pPr>
          </w:p>
        </w:tc>
        <w:tc>
          <w:tcPr>
            <w:tcW w:w="720" w:type="dxa"/>
            <w:vAlign w:val="center"/>
          </w:tcPr>
          <w:p w14:paraId="689BCAEC" w14:textId="77777777" w:rsidR="00B210F5" w:rsidRPr="00570873" w:rsidRDefault="00B210F5">
            <w:pPr>
              <w:spacing w:line="360" w:lineRule="auto"/>
              <w:rPr>
                <w:rFonts w:asciiTheme="minorEastAsia" w:eastAsiaTheme="minorEastAsia" w:hAnsiTheme="minorEastAsia" w:hint="eastAsia"/>
                <w:sz w:val="24"/>
              </w:rPr>
            </w:pPr>
          </w:p>
        </w:tc>
      </w:tr>
      <w:tr w:rsidR="00B210F5" w:rsidRPr="00570873" w14:paraId="453807E2" w14:textId="77777777">
        <w:trPr>
          <w:trHeight w:val="918"/>
          <w:jc w:val="center"/>
        </w:trPr>
        <w:tc>
          <w:tcPr>
            <w:tcW w:w="852" w:type="dxa"/>
            <w:vAlign w:val="center"/>
          </w:tcPr>
          <w:p w14:paraId="019D5E8F" w14:textId="77777777" w:rsidR="00B210F5" w:rsidRPr="00570873" w:rsidRDefault="00B210F5">
            <w:pPr>
              <w:spacing w:line="360" w:lineRule="auto"/>
              <w:rPr>
                <w:rFonts w:asciiTheme="minorEastAsia" w:eastAsiaTheme="minorEastAsia" w:hAnsiTheme="minorEastAsia" w:hint="eastAsia"/>
                <w:sz w:val="24"/>
              </w:rPr>
            </w:pPr>
          </w:p>
        </w:tc>
        <w:tc>
          <w:tcPr>
            <w:tcW w:w="1980" w:type="dxa"/>
            <w:vAlign w:val="center"/>
          </w:tcPr>
          <w:p w14:paraId="0D414B2D"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1CEDABCF" w14:textId="77777777" w:rsidR="00B210F5" w:rsidRPr="00570873" w:rsidRDefault="00B210F5">
            <w:pPr>
              <w:spacing w:line="360" w:lineRule="auto"/>
              <w:rPr>
                <w:rFonts w:asciiTheme="minorEastAsia" w:eastAsiaTheme="minorEastAsia" w:hAnsiTheme="minorEastAsia" w:hint="eastAsia"/>
                <w:sz w:val="24"/>
              </w:rPr>
            </w:pPr>
          </w:p>
        </w:tc>
        <w:tc>
          <w:tcPr>
            <w:tcW w:w="1260" w:type="dxa"/>
            <w:vAlign w:val="center"/>
          </w:tcPr>
          <w:p w14:paraId="64E4D47D" w14:textId="77777777" w:rsidR="00B210F5" w:rsidRPr="00570873" w:rsidRDefault="00B210F5">
            <w:pPr>
              <w:spacing w:line="360" w:lineRule="auto"/>
              <w:rPr>
                <w:rFonts w:asciiTheme="minorEastAsia" w:eastAsiaTheme="minorEastAsia" w:hAnsiTheme="minorEastAsia" w:hint="eastAsia"/>
                <w:sz w:val="24"/>
              </w:rPr>
            </w:pPr>
          </w:p>
        </w:tc>
        <w:tc>
          <w:tcPr>
            <w:tcW w:w="1440" w:type="dxa"/>
            <w:vAlign w:val="center"/>
          </w:tcPr>
          <w:p w14:paraId="39B8AF04" w14:textId="77777777" w:rsidR="00B210F5" w:rsidRPr="00570873" w:rsidRDefault="00B210F5">
            <w:pPr>
              <w:spacing w:line="360" w:lineRule="auto"/>
              <w:rPr>
                <w:rFonts w:asciiTheme="minorEastAsia" w:eastAsiaTheme="minorEastAsia" w:hAnsiTheme="minorEastAsia" w:hint="eastAsia"/>
                <w:sz w:val="24"/>
              </w:rPr>
            </w:pPr>
          </w:p>
        </w:tc>
        <w:tc>
          <w:tcPr>
            <w:tcW w:w="1778" w:type="dxa"/>
            <w:vAlign w:val="center"/>
          </w:tcPr>
          <w:p w14:paraId="7D1F0850" w14:textId="77777777" w:rsidR="00B210F5" w:rsidRPr="00570873" w:rsidRDefault="00B210F5">
            <w:pPr>
              <w:spacing w:line="360" w:lineRule="auto"/>
              <w:rPr>
                <w:rFonts w:asciiTheme="minorEastAsia" w:eastAsiaTheme="minorEastAsia" w:hAnsiTheme="minorEastAsia" w:hint="eastAsia"/>
                <w:sz w:val="24"/>
              </w:rPr>
            </w:pPr>
          </w:p>
        </w:tc>
        <w:tc>
          <w:tcPr>
            <w:tcW w:w="720" w:type="dxa"/>
            <w:vAlign w:val="center"/>
          </w:tcPr>
          <w:p w14:paraId="2A8ED96E" w14:textId="77777777" w:rsidR="00B210F5" w:rsidRPr="00570873" w:rsidRDefault="00B210F5">
            <w:pPr>
              <w:spacing w:line="360" w:lineRule="auto"/>
              <w:rPr>
                <w:rFonts w:asciiTheme="minorEastAsia" w:eastAsiaTheme="minorEastAsia" w:hAnsiTheme="minorEastAsia" w:hint="eastAsia"/>
                <w:sz w:val="24"/>
              </w:rPr>
            </w:pPr>
          </w:p>
        </w:tc>
      </w:tr>
    </w:tbl>
    <w:p w14:paraId="1193486A" w14:textId="77777777" w:rsidR="00B210F5" w:rsidRPr="00570873" w:rsidRDefault="00000000">
      <w:pPr>
        <w:tabs>
          <w:tab w:val="left" w:pos="360"/>
        </w:tabs>
        <w:snapToGrid w:val="0"/>
        <w:spacing w:line="360" w:lineRule="auto"/>
        <w:rPr>
          <w:rFonts w:asciiTheme="minorEastAsia" w:eastAsiaTheme="minorEastAsia" w:hAnsiTheme="minorEastAsia" w:hint="eastAsia"/>
        </w:rPr>
        <w:sectPr w:rsidR="00B210F5" w:rsidRPr="00570873">
          <w:pgSz w:w="11907" w:h="16840"/>
          <w:pgMar w:top="1418" w:right="1134" w:bottom="1418" w:left="1701" w:header="851" w:footer="851" w:gutter="0"/>
          <w:cols w:space="720"/>
          <w:docGrid w:linePitch="462"/>
        </w:sectPr>
      </w:pPr>
      <w:r w:rsidRPr="00570873">
        <w:rPr>
          <w:rFonts w:asciiTheme="minorEastAsia" w:eastAsiaTheme="minorEastAsia" w:hAnsiTheme="minorEastAsia" w:hint="eastAsia"/>
        </w:rPr>
        <w:t>注：（须提供合同加盖公章，参考第三章评分办法及评分标准）。</w:t>
      </w:r>
    </w:p>
    <w:p w14:paraId="5A4DBFC8"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hint="eastAsia"/>
          <w:sz w:val="24"/>
        </w:rPr>
        <w:lastRenderedPageBreak/>
        <w:t xml:space="preserve">11-3  </w:t>
      </w:r>
      <w:r w:rsidRPr="00570873">
        <w:rPr>
          <w:rFonts w:asciiTheme="minorEastAsia" w:eastAsiaTheme="minorEastAsia" w:hAnsiTheme="minorEastAsia"/>
          <w:sz w:val="24"/>
        </w:rPr>
        <w:t>竞争性磋商文件要求提供或供应商认为应附的其他材料</w:t>
      </w:r>
    </w:p>
    <w:p w14:paraId="73C33B1D" w14:textId="77777777" w:rsidR="00B210F5" w:rsidRPr="00570873" w:rsidRDefault="00000000">
      <w:pPr>
        <w:spacing w:line="360" w:lineRule="auto"/>
        <w:ind w:left="420"/>
        <w:jc w:val="center"/>
        <w:outlineLvl w:val="2"/>
        <w:rPr>
          <w:rFonts w:ascii="宋体" w:hAnsi="宋体" w:cs="宋体" w:hint="eastAsia"/>
          <w:b/>
          <w:bCs/>
          <w:sz w:val="28"/>
          <w:szCs w:val="28"/>
        </w:rPr>
      </w:pPr>
      <w:r w:rsidRPr="00570873">
        <w:rPr>
          <w:rFonts w:ascii="宋体" w:hAnsi="宋体" w:cs="宋体" w:hint="eastAsia"/>
          <w:b/>
          <w:bCs/>
          <w:sz w:val="28"/>
          <w:szCs w:val="28"/>
        </w:rPr>
        <w:t>项目团队成员列表</w:t>
      </w:r>
    </w:p>
    <w:tbl>
      <w:tblPr>
        <w:tblStyle w:val="TableNormal"/>
        <w:tblW w:w="8897" w:type="dxa"/>
        <w:jc w:val="center"/>
        <w:tblInd w:w="0" w:type="dxa"/>
        <w:tblLayout w:type="fixed"/>
        <w:tblLook w:val="04A0" w:firstRow="1" w:lastRow="0" w:firstColumn="1" w:lastColumn="0" w:noHBand="0" w:noVBand="1"/>
      </w:tblPr>
      <w:tblGrid>
        <w:gridCol w:w="572"/>
        <w:gridCol w:w="1076"/>
        <w:gridCol w:w="771"/>
        <w:gridCol w:w="750"/>
        <w:gridCol w:w="2138"/>
        <w:gridCol w:w="836"/>
        <w:gridCol w:w="1905"/>
        <w:gridCol w:w="849"/>
      </w:tblGrid>
      <w:tr w:rsidR="00B210F5" w:rsidRPr="00570873" w14:paraId="1B5C7058"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23BFB11C" w14:textId="77777777" w:rsidR="00B210F5" w:rsidRPr="00570873" w:rsidRDefault="00000000">
            <w:pPr>
              <w:adjustRightInd w:val="0"/>
              <w:snapToGrid w:val="0"/>
              <w:jc w:val="center"/>
              <w:rPr>
                <w:snapToGrid w:val="0"/>
                <w:sz w:val="28"/>
                <w:szCs w:val="28"/>
              </w:rPr>
            </w:pPr>
            <w:r w:rsidRPr="00570873">
              <w:rPr>
                <w:snapToGrid w:val="0"/>
                <w:sz w:val="28"/>
                <w:szCs w:val="28"/>
              </w:rPr>
              <w:t>序号</w:t>
            </w:r>
          </w:p>
        </w:tc>
        <w:tc>
          <w:tcPr>
            <w:tcW w:w="1076" w:type="dxa"/>
            <w:tcBorders>
              <w:top w:val="single" w:sz="4" w:space="0" w:color="000000"/>
              <w:left w:val="single" w:sz="4" w:space="0" w:color="000000"/>
              <w:bottom w:val="single" w:sz="4" w:space="0" w:color="000000"/>
              <w:right w:val="single" w:sz="4" w:space="0" w:color="000000"/>
            </w:tcBorders>
            <w:vAlign w:val="center"/>
          </w:tcPr>
          <w:p w14:paraId="0BFA5678" w14:textId="77777777" w:rsidR="00B210F5" w:rsidRPr="00570873" w:rsidRDefault="00000000">
            <w:pPr>
              <w:adjustRightInd w:val="0"/>
              <w:snapToGrid w:val="0"/>
              <w:jc w:val="center"/>
              <w:rPr>
                <w:snapToGrid w:val="0"/>
                <w:sz w:val="28"/>
                <w:szCs w:val="28"/>
              </w:rPr>
            </w:pPr>
            <w:r w:rsidRPr="00570873">
              <w:rPr>
                <w:snapToGrid w:val="0"/>
                <w:sz w:val="28"/>
                <w:szCs w:val="28"/>
              </w:rPr>
              <w:t>姓名</w:t>
            </w:r>
          </w:p>
        </w:tc>
        <w:tc>
          <w:tcPr>
            <w:tcW w:w="771" w:type="dxa"/>
            <w:tcBorders>
              <w:top w:val="single" w:sz="4" w:space="0" w:color="000000"/>
              <w:left w:val="single" w:sz="4" w:space="0" w:color="000000"/>
              <w:bottom w:val="single" w:sz="4" w:space="0" w:color="000000"/>
              <w:right w:val="single" w:sz="4" w:space="0" w:color="000000"/>
            </w:tcBorders>
            <w:vAlign w:val="center"/>
          </w:tcPr>
          <w:p w14:paraId="1DD3DE29" w14:textId="77777777" w:rsidR="00B210F5" w:rsidRPr="00570873" w:rsidRDefault="00000000">
            <w:pPr>
              <w:adjustRightInd w:val="0"/>
              <w:snapToGrid w:val="0"/>
              <w:jc w:val="center"/>
              <w:rPr>
                <w:snapToGrid w:val="0"/>
                <w:sz w:val="28"/>
                <w:szCs w:val="28"/>
              </w:rPr>
            </w:pPr>
            <w:r w:rsidRPr="00570873">
              <w:rPr>
                <w:snapToGrid w:val="0"/>
                <w:sz w:val="28"/>
                <w:szCs w:val="28"/>
              </w:rPr>
              <w:t>性别</w:t>
            </w:r>
          </w:p>
        </w:tc>
        <w:tc>
          <w:tcPr>
            <w:tcW w:w="750" w:type="dxa"/>
            <w:tcBorders>
              <w:top w:val="single" w:sz="4" w:space="0" w:color="000000"/>
              <w:left w:val="single" w:sz="4" w:space="0" w:color="000000"/>
              <w:bottom w:val="single" w:sz="4" w:space="0" w:color="000000"/>
              <w:right w:val="single" w:sz="4" w:space="0" w:color="000000"/>
            </w:tcBorders>
            <w:vAlign w:val="center"/>
          </w:tcPr>
          <w:p w14:paraId="63FE96F2" w14:textId="77777777" w:rsidR="00B210F5" w:rsidRPr="00570873" w:rsidRDefault="00000000">
            <w:pPr>
              <w:adjustRightInd w:val="0"/>
              <w:snapToGrid w:val="0"/>
              <w:jc w:val="center"/>
              <w:rPr>
                <w:snapToGrid w:val="0"/>
                <w:sz w:val="28"/>
                <w:szCs w:val="28"/>
              </w:rPr>
            </w:pPr>
            <w:r w:rsidRPr="00570873">
              <w:rPr>
                <w:snapToGrid w:val="0"/>
                <w:sz w:val="28"/>
                <w:szCs w:val="28"/>
              </w:rPr>
              <w:t>年龄</w:t>
            </w:r>
          </w:p>
        </w:tc>
        <w:tc>
          <w:tcPr>
            <w:tcW w:w="2138" w:type="dxa"/>
            <w:tcBorders>
              <w:top w:val="single" w:sz="4" w:space="0" w:color="000000"/>
              <w:left w:val="single" w:sz="4" w:space="0" w:color="000000"/>
              <w:bottom w:val="single" w:sz="4" w:space="0" w:color="000000"/>
              <w:right w:val="single" w:sz="4" w:space="0" w:color="000000"/>
            </w:tcBorders>
            <w:vAlign w:val="center"/>
          </w:tcPr>
          <w:p w14:paraId="38F1A9C4" w14:textId="77777777" w:rsidR="00B210F5" w:rsidRPr="00570873" w:rsidRDefault="00000000">
            <w:pPr>
              <w:adjustRightInd w:val="0"/>
              <w:snapToGrid w:val="0"/>
              <w:jc w:val="center"/>
              <w:rPr>
                <w:snapToGrid w:val="0"/>
                <w:sz w:val="28"/>
                <w:szCs w:val="28"/>
              </w:rPr>
            </w:pPr>
            <w:r w:rsidRPr="00570873">
              <w:rPr>
                <w:snapToGrid w:val="0"/>
                <w:sz w:val="28"/>
                <w:szCs w:val="28"/>
              </w:rPr>
              <w:t>专业</w:t>
            </w:r>
          </w:p>
        </w:tc>
        <w:tc>
          <w:tcPr>
            <w:tcW w:w="836" w:type="dxa"/>
            <w:tcBorders>
              <w:top w:val="single" w:sz="4" w:space="0" w:color="000000"/>
              <w:left w:val="single" w:sz="4" w:space="0" w:color="000000"/>
              <w:bottom w:val="single" w:sz="4" w:space="0" w:color="000000"/>
              <w:right w:val="single" w:sz="4" w:space="0" w:color="000000"/>
            </w:tcBorders>
            <w:vAlign w:val="center"/>
          </w:tcPr>
          <w:p w14:paraId="2A0A949A" w14:textId="77777777" w:rsidR="00B210F5" w:rsidRPr="00570873" w:rsidRDefault="00000000">
            <w:pPr>
              <w:adjustRightInd w:val="0"/>
              <w:snapToGrid w:val="0"/>
              <w:jc w:val="center"/>
              <w:rPr>
                <w:snapToGrid w:val="0"/>
                <w:sz w:val="28"/>
                <w:szCs w:val="28"/>
              </w:rPr>
            </w:pPr>
            <w:r w:rsidRPr="00570873">
              <w:rPr>
                <w:snapToGrid w:val="0"/>
                <w:sz w:val="28"/>
                <w:szCs w:val="28"/>
              </w:rPr>
              <w:t>从业时长</w:t>
            </w:r>
          </w:p>
        </w:tc>
        <w:tc>
          <w:tcPr>
            <w:tcW w:w="1905" w:type="dxa"/>
            <w:tcBorders>
              <w:top w:val="single" w:sz="4" w:space="0" w:color="000000"/>
              <w:left w:val="single" w:sz="4" w:space="0" w:color="000000"/>
              <w:bottom w:val="single" w:sz="4" w:space="0" w:color="000000"/>
              <w:right w:val="single" w:sz="4" w:space="0" w:color="000000"/>
            </w:tcBorders>
            <w:vAlign w:val="center"/>
          </w:tcPr>
          <w:p w14:paraId="72F3ADF6" w14:textId="77777777" w:rsidR="00B210F5" w:rsidRPr="00570873" w:rsidRDefault="00000000">
            <w:pPr>
              <w:adjustRightInd w:val="0"/>
              <w:snapToGrid w:val="0"/>
              <w:jc w:val="center"/>
              <w:rPr>
                <w:snapToGrid w:val="0"/>
                <w:sz w:val="28"/>
                <w:szCs w:val="28"/>
              </w:rPr>
            </w:pPr>
            <w:r w:rsidRPr="00570873">
              <w:rPr>
                <w:snapToGrid w:val="0"/>
                <w:sz w:val="28"/>
                <w:szCs w:val="28"/>
              </w:rPr>
              <w:t>拟在本项目的岗位</w:t>
            </w:r>
          </w:p>
        </w:tc>
        <w:tc>
          <w:tcPr>
            <w:tcW w:w="849" w:type="dxa"/>
            <w:tcBorders>
              <w:top w:val="single" w:sz="4" w:space="0" w:color="000000"/>
              <w:left w:val="single" w:sz="4" w:space="0" w:color="000000"/>
              <w:bottom w:val="single" w:sz="4" w:space="0" w:color="000000"/>
              <w:right w:val="single" w:sz="4" w:space="0" w:color="000000"/>
            </w:tcBorders>
            <w:vAlign w:val="center"/>
          </w:tcPr>
          <w:p w14:paraId="0965A44A" w14:textId="77777777" w:rsidR="00B210F5" w:rsidRPr="00570873" w:rsidRDefault="00000000">
            <w:pPr>
              <w:adjustRightInd w:val="0"/>
              <w:snapToGrid w:val="0"/>
              <w:jc w:val="center"/>
              <w:rPr>
                <w:snapToGrid w:val="0"/>
                <w:sz w:val="28"/>
                <w:szCs w:val="28"/>
              </w:rPr>
            </w:pPr>
            <w:r w:rsidRPr="00570873">
              <w:rPr>
                <w:snapToGrid w:val="0"/>
                <w:sz w:val="28"/>
                <w:szCs w:val="28"/>
              </w:rPr>
              <w:t>备注</w:t>
            </w:r>
          </w:p>
        </w:tc>
      </w:tr>
      <w:tr w:rsidR="00B210F5" w:rsidRPr="00570873" w14:paraId="55DB5A1A"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444EA20E" w14:textId="77777777" w:rsidR="00B210F5" w:rsidRPr="00570873" w:rsidRDefault="00B210F5">
            <w:pPr>
              <w:adjustRightInd w:val="0"/>
              <w:snapToGrid w:val="0"/>
              <w:jc w:val="center"/>
              <w:rPr>
                <w:snapToGrid w:val="0"/>
                <w:sz w:val="28"/>
                <w:szCs w:val="28"/>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17ABD4DF" w14:textId="77777777" w:rsidR="00B210F5" w:rsidRPr="00570873" w:rsidRDefault="00B210F5">
            <w:pPr>
              <w:adjustRightInd w:val="0"/>
              <w:snapToGrid w:val="0"/>
              <w:jc w:val="center"/>
              <w:rPr>
                <w:snapToGrid w:val="0"/>
                <w:sz w:val="28"/>
                <w:szCs w:val="28"/>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36122410" w14:textId="77777777" w:rsidR="00B210F5" w:rsidRPr="00570873" w:rsidRDefault="00B210F5">
            <w:pPr>
              <w:adjustRightInd w:val="0"/>
              <w:snapToGrid w:val="0"/>
              <w:jc w:val="center"/>
              <w:rPr>
                <w:snapToGrid w:val="0"/>
                <w:sz w:val="28"/>
                <w:szCs w:val="28"/>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0FE445D" w14:textId="77777777" w:rsidR="00B210F5" w:rsidRPr="00570873" w:rsidRDefault="00B210F5">
            <w:pPr>
              <w:adjustRightInd w:val="0"/>
              <w:snapToGrid w:val="0"/>
              <w:jc w:val="center"/>
              <w:rPr>
                <w:snapToGrid w:val="0"/>
                <w:sz w:val="28"/>
                <w:szCs w:val="28"/>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659199B8" w14:textId="77777777" w:rsidR="00B210F5" w:rsidRPr="00570873" w:rsidRDefault="00B210F5">
            <w:pPr>
              <w:adjustRightInd w:val="0"/>
              <w:snapToGrid w:val="0"/>
              <w:jc w:val="center"/>
              <w:rPr>
                <w:snapToGrid w:val="0"/>
                <w:sz w:val="28"/>
                <w:szCs w:val="28"/>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1DC32474" w14:textId="77777777" w:rsidR="00B210F5" w:rsidRPr="00570873" w:rsidRDefault="00B210F5">
            <w:pPr>
              <w:adjustRightInd w:val="0"/>
              <w:snapToGrid w:val="0"/>
              <w:jc w:val="center"/>
              <w:rPr>
                <w:snapToGrid w:val="0"/>
                <w:sz w:val="28"/>
                <w:szCs w:val="28"/>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625A2C3D" w14:textId="77777777" w:rsidR="00B210F5" w:rsidRPr="00570873" w:rsidRDefault="00B210F5">
            <w:pPr>
              <w:adjustRightInd w:val="0"/>
              <w:snapToGrid w:val="0"/>
              <w:jc w:val="center"/>
              <w:rPr>
                <w:snapToGrid w:val="0"/>
                <w:sz w:val="28"/>
                <w:szCs w:val="28"/>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85FFF8B" w14:textId="77777777" w:rsidR="00B210F5" w:rsidRPr="00570873" w:rsidRDefault="00B210F5">
            <w:pPr>
              <w:adjustRightInd w:val="0"/>
              <w:snapToGrid w:val="0"/>
              <w:jc w:val="center"/>
              <w:rPr>
                <w:snapToGrid w:val="0"/>
                <w:sz w:val="28"/>
                <w:szCs w:val="28"/>
              </w:rPr>
            </w:pPr>
          </w:p>
        </w:tc>
      </w:tr>
      <w:tr w:rsidR="00B210F5" w:rsidRPr="00570873" w14:paraId="2A2DA991"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5B1C72C8" w14:textId="77777777" w:rsidR="00B210F5" w:rsidRPr="00570873" w:rsidRDefault="00B210F5">
            <w:pPr>
              <w:adjustRightInd w:val="0"/>
              <w:snapToGrid w:val="0"/>
              <w:jc w:val="center"/>
              <w:rPr>
                <w:snapToGrid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6D6C4C9A"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6EC3AA00"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635DBE28"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1E54DDA0"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8C6F57A"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43C4258F"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6E1A96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5FE68DF4"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34CEF9E4" w14:textId="77777777" w:rsidR="00B210F5" w:rsidRPr="00570873" w:rsidRDefault="00B210F5">
            <w:pPr>
              <w:adjustRightInd w:val="0"/>
              <w:snapToGrid w:val="0"/>
              <w:jc w:val="center"/>
              <w:rPr>
                <w:snapToGrid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03556DFB"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7F68FAF7"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970CC31"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77566B4F"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495FAB1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76344349"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E0639DC"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1BBF9788"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2AE0AC19" w14:textId="77777777" w:rsidR="00B210F5" w:rsidRPr="00570873" w:rsidRDefault="00B210F5">
            <w:pPr>
              <w:adjustRightInd w:val="0"/>
              <w:snapToGrid w:val="0"/>
              <w:jc w:val="center"/>
              <w:rPr>
                <w:snapToGrid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0837087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424D48E0"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29F18C53"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32A1028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5EBB01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1DD04106"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95B39A7"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47268E49"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20250A69"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480D14FE"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38EB2C9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311B62CB"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02A9E4D6"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4ABC861C"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3D71CBFF"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1ABCEBA"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2D078B99"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2D2D62C2"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413276F5" w14:textId="77777777" w:rsidR="00B210F5" w:rsidRPr="00570873" w:rsidRDefault="00B210F5">
            <w:pPr>
              <w:adjustRightInd w:val="0"/>
              <w:snapToGrid w:val="0"/>
              <w:jc w:val="center"/>
              <w:rPr>
                <w:rFonts w:ascii="宋体" w:hAnsi="宋体" w:cs="宋体" w:hint="eastAsia"/>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480A5D9C"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50B603E3"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71BFE99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A72172E"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35F03653"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B60D63B"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59E4E54D"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15833138"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6503F381" w14:textId="77777777" w:rsidR="00B210F5" w:rsidRPr="00570873" w:rsidRDefault="00B210F5">
            <w:pPr>
              <w:adjustRightInd w:val="0"/>
              <w:snapToGrid w:val="0"/>
              <w:jc w:val="center"/>
              <w:rPr>
                <w:rFonts w:ascii="宋体" w:hAnsi="宋体" w:cs="宋体" w:hint="eastAsia"/>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63A1849C"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46695254"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51882B71"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FF78077"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05083D16"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81C1F2E"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6A9E23F3"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3D3DA0A7"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0048ECCE" w14:textId="77777777" w:rsidR="00B210F5" w:rsidRPr="00570873" w:rsidRDefault="00B210F5">
            <w:pPr>
              <w:adjustRightInd w:val="0"/>
              <w:snapToGrid w:val="0"/>
              <w:jc w:val="center"/>
              <w:rPr>
                <w:rFonts w:ascii="宋体" w:hAnsi="宋体" w:cs="宋体" w:hint="eastAsia"/>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08B14EEA"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152D23B4"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7FBF772F"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F4C4FFA"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5DA522D4"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3360658" w14:textId="77777777" w:rsidR="00B210F5" w:rsidRPr="00570873" w:rsidRDefault="00B210F5">
            <w:pPr>
              <w:adjustRightInd w:val="0"/>
              <w:snapToGrid w:val="0"/>
              <w:jc w:val="center"/>
              <w:rPr>
                <w:snapToGrid w:val="0"/>
                <w:sz w:val="28"/>
                <w:szCs w:val="28"/>
              </w:rPr>
            </w:pPr>
          </w:p>
        </w:tc>
      </w:tr>
      <w:tr w:rsidR="00B210F5" w:rsidRPr="00570873" w14:paraId="6820D2C4"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4FD61424"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62CF9460" w14:textId="77777777" w:rsidR="00B210F5" w:rsidRPr="00570873" w:rsidRDefault="00B210F5">
            <w:pPr>
              <w:adjustRightInd w:val="0"/>
              <w:snapToGrid w:val="0"/>
              <w:jc w:val="center"/>
              <w:rPr>
                <w:rFonts w:ascii="宋体" w:hAnsi="宋体" w:cs="宋体" w:hint="eastAsia"/>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507C04E9"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40D536E9"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4EA8616F"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CAEC288"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4769A1C4"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A6FA52F"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5DADEBB5"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4E42891C"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6992E431" w14:textId="77777777" w:rsidR="00B210F5" w:rsidRPr="00570873" w:rsidRDefault="00B210F5">
            <w:pPr>
              <w:adjustRightInd w:val="0"/>
              <w:snapToGrid w:val="0"/>
              <w:jc w:val="center"/>
              <w:rPr>
                <w:rFonts w:ascii="宋体" w:hAnsi="宋体" w:cs="宋体" w:hint="eastAsia"/>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434910A8"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6510C33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4F1EDC91"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E00859C"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251290D5"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44B093A"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5907D606"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74385F55"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31AE4541" w14:textId="77777777" w:rsidR="00B210F5" w:rsidRPr="00570873" w:rsidRDefault="00B210F5">
            <w:pPr>
              <w:adjustRightInd w:val="0"/>
              <w:snapToGrid w:val="0"/>
              <w:jc w:val="center"/>
              <w:rPr>
                <w:rFonts w:ascii="宋体" w:hAnsi="宋体" w:cs="宋体" w:hint="eastAsia"/>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05A38E62"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6E99E8D1"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21858201"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19D91F61"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39959CD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BAF8ED8"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5813F84F"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1CAA910E"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568B76A3"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3F534007"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7CC2D33"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6EEEE381"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5D9AADF1"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120FEDEA"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826EB0D"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r w:rsidR="00B210F5" w:rsidRPr="00570873" w14:paraId="64052EB2" w14:textId="77777777">
        <w:trPr>
          <w:trHeight w:hRule="exact" w:val="85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1129DD72" w14:textId="77777777" w:rsidR="00B210F5" w:rsidRPr="00570873" w:rsidRDefault="00B210F5">
            <w:pPr>
              <w:adjustRightInd w:val="0"/>
              <w:snapToGrid w:val="0"/>
              <w:jc w:val="center"/>
              <w:rPr>
                <w:snapToGrid w:val="0"/>
                <w:kern w:val="0"/>
                <w:sz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0E2123BA"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28644AB9"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2A935EDE"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72AB454F"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F8EDFA9"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172728E5"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4588C24" w14:textId="77777777" w:rsidR="00B210F5" w:rsidRPr="00570873" w:rsidRDefault="00B210F5">
            <w:pPr>
              <w:adjustRightInd w:val="0"/>
              <w:snapToGrid w:val="0"/>
              <w:jc w:val="center"/>
              <w:rPr>
                <w:rFonts w:ascii="宋体" w:hAnsi="宋体" w:cs="宋体" w:hint="eastAsia"/>
                <w:color w:val="000000"/>
                <w:kern w:val="0"/>
                <w:sz w:val="28"/>
                <w:szCs w:val="28"/>
                <w:lang w:bidi="ar"/>
              </w:rPr>
            </w:pPr>
          </w:p>
        </w:tc>
      </w:tr>
    </w:tbl>
    <w:p w14:paraId="35DD58E7" w14:textId="77777777" w:rsidR="00B210F5" w:rsidRPr="00570873" w:rsidRDefault="00000000">
      <w:pPr>
        <w:spacing w:after="160" w:line="278" w:lineRule="auto"/>
        <w:rPr>
          <w:rFonts w:asciiTheme="minorEastAsia" w:eastAsiaTheme="minorEastAsia" w:hAnsiTheme="minorEastAsia" w:hint="eastAsia"/>
        </w:rPr>
      </w:pPr>
      <w:r w:rsidRPr="00570873">
        <w:rPr>
          <w:rFonts w:asciiTheme="minorEastAsia" w:eastAsiaTheme="minorEastAsia" w:hAnsiTheme="minorEastAsia" w:hint="eastAsia"/>
        </w:rPr>
        <w:tab/>
      </w:r>
    </w:p>
    <w:p w14:paraId="07A86186" w14:textId="77777777" w:rsidR="00B210F5" w:rsidRPr="00570873" w:rsidRDefault="00B210F5">
      <w:pPr>
        <w:spacing w:after="160" w:line="278" w:lineRule="auto"/>
        <w:rPr>
          <w:rFonts w:asciiTheme="minorEastAsia" w:eastAsiaTheme="minorEastAsia" w:hAnsiTheme="minorEastAsia" w:hint="eastAsia"/>
        </w:rPr>
      </w:pPr>
    </w:p>
    <w:p w14:paraId="61B20FB8" w14:textId="77777777" w:rsidR="00B210F5" w:rsidRPr="00570873" w:rsidRDefault="00B210F5">
      <w:pPr>
        <w:spacing w:after="160" w:line="278" w:lineRule="auto"/>
        <w:rPr>
          <w:rFonts w:asciiTheme="minorEastAsia" w:eastAsiaTheme="minorEastAsia" w:hAnsiTheme="minorEastAsia" w:hint="eastAsia"/>
        </w:rPr>
      </w:pPr>
    </w:p>
    <w:p w14:paraId="0711EEF9" w14:textId="77777777" w:rsidR="00B210F5" w:rsidRPr="00570873" w:rsidRDefault="00000000">
      <w:pPr>
        <w:spacing w:line="360" w:lineRule="auto"/>
        <w:ind w:left="420"/>
        <w:jc w:val="center"/>
        <w:outlineLvl w:val="2"/>
      </w:pPr>
      <w:r w:rsidRPr="00570873">
        <w:rPr>
          <w:rFonts w:ascii="宋体" w:hAnsi="宋体" w:cs="宋体" w:hint="eastAsia"/>
          <w:b/>
          <w:bCs/>
          <w:sz w:val="28"/>
          <w:szCs w:val="28"/>
        </w:rPr>
        <w:t>项目团队成员简历</w:t>
      </w:r>
    </w:p>
    <w:p w14:paraId="560973DD" w14:textId="77777777" w:rsidR="00B210F5" w:rsidRPr="00570873" w:rsidRDefault="00B210F5"/>
    <w:tbl>
      <w:tblPr>
        <w:tblStyle w:val="TableNormal"/>
        <w:tblW w:w="9288" w:type="dxa"/>
        <w:jc w:val="center"/>
        <w:tblInd w:w="0" w:type="dxa"/>
        <w:tblLayout w:type="fixed"/>
        <w:tblLook w:val="04A0" w:firstRow="1" w:lastRow="0" w:firstColumn="1" w:lastColumn="0" w:noHBand="0" w:noVBand="1"/>
      </w:tblPr>
      <w:tblGrid>
        <w:gridCol w:w="1006"/>
        <w:gridCol w:w="1381"/>
        <w:gridCol w:w="835"/>
        <w:gridCol w:w="987"/>
        <w:gridCol w:w="864"/>
        <w:gridCol w:w="708"/>
        <w:gridCol w:w="1829"/>
        <w:gridCol w:w="130"/>
        <w:gridCol w:w="1548"/>
      </w:tblGrid>
      <w:tr w:rsidR="00B210F5" w:rsidRPr="00570873" w14:paraId="601E13DD" w14:textId="77777777">
        <w:trPr>
          <w:trHeight w:hRule="exact" w:val="464"/>
          <w:jc w:val="center"/>
        </w:trPr>
        <w:tc>
          <w:tcPr>
            <w:tcW w:w="1006" w:type="dxa"/>
            <w:tcBorders>
              <w:top w:val="single" w:sz="4" w:space="0" w:color="000000"/>
              <w:left w:val="single" w:sz="4" w:space="0" w:color="000000"/>
              <w:bottom w:val="single" w:sz="4" w:space="0" w:color="000000"/>
              <w:right w:val="single" w:sz="4" w:space="0" w:color="000000"/>
            </w:tcBorders>
            <w:vAlign w:val="center"/>
          </w:tcPr>
          <w:p w14:paraId="43AEC1F9" w14:textId="77777777" w:rsidR="00B210F5" w:rsidRPr="00570873" w:rsidRDefault="00000000">
            <w:pPr>
              <w:adjustRightInd w:val="0"/>
              <w:snapToGrid w:val="0"/>
              <w:jc w:val="center"/>
              <w:rPr>
                <w:snapToGrid w:val="0"/>
                <w:sz w:val="24"/>
              </w:rPr>
            </w:pPr>
            <w:r w:rsidRPr="00570873">
              <w:rPr>
                <w:snapToGrid w:val="0"/>
                <w:sz w:val="24"/>
              </w:rPr>
              <w:t>姓名</w:t>
            </w:r>
          </w:p>
        </w:tc>
        <w:tc>
          <w:tcPr>
            <w:tcW w:w="1381" w:type="dxa"/>
            <w:tcBorders>
              <w:top w:val="single" w:sz="4" w:space="0" w:color="000000"/>
              <w:left w:val="single" w:sz="4" w:space="0" w:color="000000"/>
              <w:bottom w:val="single" w:sz="4" w:space="0" w:color="000000"/>
              <w:right w:val="single" w:sz="4" w:space="0" w:color="000000"/>
            </w:tcBorders>
            <w:vAlign w:val="center"/>
          </w:tcPr>
          <w:p w14:paraId="22543B62" w14:textId="77777777" w:rsidR="00B210F5" w:rsidRPr="00570873" w:rsidRDefault="00B210F5">
            <w:pPr>
              <w:adjustRightInd w:val="0"/>
              <w:snapToGrid w:val="0"/>
              <w:jc w:val="center"/>
              <w:rPr>
                <w:snapToGrid w:val="0"/>
                <w:kern w:val="0"/>
                <w:sz w:val="24"/>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1476F4D9" w14:textId="77777777" w:rsidR="00B210F5" w:rsidRPr="00570873" w:rsidRDefault="00000000">
            <w:pPr>
              <w:adjustRightInd w:val="0"/>
              <w:snapToGrid w:val="0"/>
              <w:jc w:val="center"/>
              <w:rPr>
                <w:snapToGrid w:val="0"/>
                <w:sz w:val="24"/>
              </w:rPr>
            </w:pPr>
            <w:r w:rsidRPr="00570873">
              <w:rPr>
                <w:snapToGrid w:val="0"/>
                <w:sz w:val="24"/>
              </w:rPr>
              <w:t>性别</w:t>
            </w:r>
          </w:p>
        </w:tc>
        <w:tc>
          <w:tcPr>
            <w:tcW w:w="987" w:type="dxa"/>
            <w:tcBorders>
              <w:top w:val="single" w:sz="4" w:space="0" w:color="000000"/>
              <w:left w:val="single" w:sz="4" w:space="0" w:color="000000"/>
              <w:bottom w:val="single" w:sz="4" w:space="0" w:color="000000"/>
              <w:right w:val="single" w:sz="4" w:space="0" w:color="000000"/>
            </w:tcBorders>
            <w:vAlign w:val="center"/>
          </w:tcPr>
          <w:p w14:paraId="329BDEEE" w14:textId="77777777" w:rsidR="00B210F5" w:rsidRPr="00570873" w:rsidRDefault="00B210F5">
            <w:pPr>
              <w:adjustRightInd w:val="0"/>
              <w:snapToGrid w:val="0"/>
              <w:jc w:val="center"/>
              <w:rPr>
                <w:snapToGrid w:val="0"/>
                <w:kern w:val="0"/>
                <w:sz w:val="24"/>
              </w:rPr>
            </w:pPr>
          </w:p>
        </w:tc>
        <w:tc>
          <w:tcPr>
            <w:tcW w:w="864" w:type="dxa"/>
            <w:tcBorders>
              <w:top w:val="single" w:sz="4" w:space="0" w:color="000000"/>
              <w:left w:val="single" w:sz="4" w:space="0" w:color="000000"/>
              <w:bottom w:val="single" w:sz="4" w:space="0" w:color="000000"/>
              <w:right w:val="single" w:sz="4" w:space="0" w:color="000000"/>
            </w:tcBorders>
            <w:vAlign w:val="center"/>
          </w:tcPr>
          <w:p w14:paraId="20C42FD9" w14:textId="77777777" w:rsidR="00B210F5" w:rsidRPr="00570873" w:rsidRDefault="00000000">
            <w:pPr>
              <w:adjustRightInd w:val="0"/>
              <w:snapToGrid w:val="0"/>
              <w:jc w:val="center"/>
              <w:rPr>
                <w:snapToGrid w:val="0"/>
                <w:sz w:val="24"/>
              </w:rPr>
            </w:pPr>
            <w:r w:rsidRPr="00570873">
              <w:rPr>
                <w:snapToGrid w:val="0"/>
                <w:sz w:val="24"/>
              </w:rPr>
              <w:t>年龄</w:t>
            </w:r>
          </w:p>
        </w:tc>
        <w:tc>
          <w:tcPr>
            <w:tcW w:w="708" w:type="dxa"/>
            <w:tcBorders>
              <w:top w:val="single" w:sz="4" w:space="0" w:color="000000"/>
              <w:left w:val="single" w:sz="4" w:space="0" w:color="000000"/>
              <w:bottom w:val="single" w:sz="4" w:space="0" w:color="000000"/>
              <w:right w:val="single" w:sz="4" w:space="0" w:color="000000"/>
            </w:tcBorders>
            <w:vAlign w:val="center"/>
          </w:tcPr>
          <w:p w14:paraId="216C5414" w14:textId="77777777" w:rsidR="00B210F5" w:rsidRPr="00570873" w:rsidRDefault="00B210F5">
            <w:pPr>
              <w:adjustRightInd w:val="0"/>
              <w:snapToGrid w:val="0"/>
              <w:rPr>
                <w:snapToGrid w:val="0"/>
                <w:kern w:val="0"/>
                <w:sz w:val="24"/>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3E2383D" w14:textId="77777777" w:rsidR="00B210F5" w:rsidRPr="00570873" w:rsidRDefault="00000000">
            <w:pPr>
              <w:adjustRightInd w:val="0"/>
              <w:snapToGrid w:val="0"/>
              <w:ind w:firstLineChars="100" w:firstLine="240"/>
              <w:jc w:val="center"/>
              <w:rPr>
                <w:snapToGrid w:val="0"/>
                <w:sz w:val="24"/>
              </w:rPr>
            </w:pPr>
            <w:r w:rsidRPr="00570873">
              <w:rPr>
                <w:snapToGrid w:val="0"/>
                <w:sz w:val="24"/>
              </w:rPr>
              <w:t>参加工作时间</w:t>
            </w:r>
          </w:p>
        </w:tc>
        <w:tc>
          <w:tcPr>
            <w:tcW w:w="1548" w:type="dxa"/>
            <w:tcBorders>
              <w:top w:val="single" w:sz="4" w:space="0" w:color="000000"/>
              <w:left w:val="single" w:sz="4" w:space="0" w:color="000000"/>
              <w:bottom w:val="single" w:sz="4" w:space="0" w:color="000000"/>
              <w:right w:val="single" w:sz="4" w:space="0" w:color="000000"/>
            </w:tcBorders>
            <w:vAlign w:val="center"/>
          </w:tcPr>
          <w:p w14:paraId="2894661C" w14:textId="77777777" w:rsidR="00B210F5" w:rsidRPr="00570873" w:rsidRDefault="00B210F5">
            <w:pPr>
              <w:adjustRightInd w:val="0"/>
              <w:snapToGrid w:val="0"/>
              <w:jc w:val="center"/>
              <w:rPr>
                <w:snapToGrid w:val="0"/>
                <w:kern w:val="0"/>
                <w:sz w:val="24"/>
              </w:rPr>
            </w:pPr>
          </w:p>
        </w:tc>
      </w:tr>
      <w:tr w:rsidR="00B210F5" w:rsidRPr="00570873" w14:paraId="46512864" w14:textId="77777777">
        <w:trPr>
          <w:trHeight w:hRule="exact" w:val="463"/>
          <w:jc w:val="center"/>
        </w:trPr>
        <w:tc>
          <w:tcPr>
            <w:tcW w:w="1006" w:type="dxa"/>
            <w:tcBorders>
              <w:top w:val="single" w:sz="4" w:space="0" w:color="000000"/>
              <w:left w:val="single" w:sz="4" w:space="0" w:color="000000"/>
              <w:bottom w:val="single" w:sz="4" w:space="0" w:color="000000"/>
              <w:right w:val="single" w:sz="4" w:space="0" w:color="000000"/>
            </w:tcBorders>
            <w:vAlign w:val="center"/>
          </w:tcPr>
          <w:p w14:paraId="7CED015D" w14:textId="77777777" w:rsidR="00B210F5" w:rsidRPr="00570873" w:rsidRDefault="00000000">
            <w:pPr>
              <w:adjustRightInd w:val="0"/>
              <w:snapToGrid w:val="0"/>
              <w:jc w:val="center"/>
              <w:rPr>
                <w:snapToGrid w:val="0"/>
                <w:sz w:val="24"/>
              </w:rPr>
            </w:pPr>
            <w:r w:rsidRPr="00570873">
              <w:rPr>
                <w:snapToGrid w:val="0"/>
                <w:sz w:val="24"/>
              </w:rPr>
              <w:t>职务</w:t>
            </w:r>
          </w:p>
        </w:tc>
        <w:tc>
          <w:tcPr>
            <w:tcW w:w="1381" w:type="dxa"/>
            <w:tcBorders>
              <w:top w:val="single" w:sz="4" w:space="0" w:color="000000"/>
              <w:left w:val="single" w:sz="4" w:space="0" w:color="000000"/>
              <w:bottom w:val="single" w:sz="4" w:space="0" w:color="000000"/>
              <w:right w:val="single" w:sz="4" w:space="0" w:color="000000"/>
            </w:tcBorders>
            <w:vAlign w:val="center"/>
          </w:tcPr>
          <w:p w14:paraId="2B5A4532" w14:textId="77777777" w:rsidR="00B210F5" w:rsidRPr="00570873" w:rsidRDefault="00B210F5">
            <w:pPr>
              <w:adjustRightInd w:val="0"/>
              <w:snapToGrid w:val="0"/>
              <w:jc w:val="center"/>
              <w:rPr>
                <w:snapToGrid w:val="0"/>
                <w:kern w:val="0"/>
                <w:sz w:val="24"/>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411D651B" w14:textId="77777777" w:rsidR="00B210F5" w:rsidRPr="00570873" w:rsidRDefault="00000000">
            <w:pPr>
              <w:adjustRightInd w:val="0"/>
              <w:snapToGrid w:val="0"/>
              <w:jc w:val="center"/>
              <w:rPr>
                <w:snapToGrid w:val="0"/>
                <w:sz w:val="24"/>
              </w:rPr>
            </w:pPr>
            <w:r w:rsidRPr="00570873">
              <w:rPr>
                <w:snapToGrid w:val="0"/>
                <w:sz w:val="24"/>
              </w:rPr>
              <w:t>职称</w:t>
            </w:r>
          </w:p>
        </w:tc>
        <w:tc>
          <w:tcPr>
            <w:tcW w:w="987" w:type="dxa"/>
            <w:tcBorders>
              <w:top w:val="single" w:sz="4" w:space="0" w:color="000000"/>
              <w:left w:val="single" w:sz="4" w:space="0" w:color="000000"/>
              <w:bottom w:val="single" w:sz="4" w:space="0" w:color="000000"/>
              <w:right w:val="single" w:sz="4" w:space="0" w:color="000000"/>
            </w:tcBorders>
            <w:vAlign w:val="center"/>
          </w:tcPr>
          <w:p w14:paraId="1FBCA3C3" w14:textId="77777777" w:rsidR="00B210F5" w:rsidRPr="00570873" w:rsidRDefault="00B210F5">
            <w:pPr>
              <w:adjustRightInd w:val="0"/>
              <w:snapToGrid w:val="0"/>
              <w:jc w:val="center"/>
              <w:rPr>
                <w:snapToGrid w:val="0"/>
                <w:kern w:val="0"/>
                <w:sz w:val="24"/>
              </w:rPr>
            </w:pPr>
          </w:p>
        </w:tc>
        <w:tc>
          <w:tcPr>
            <w:tcW w:w="864" w:type="dxa"/>
            <w:tcBorders>
              <w:top w:val="single" w:sz="4" w:space="0" w:color="000000"/>
              <w:left w:val="single" w:sz="4" w:space="0" w:color="000000"/>
              <w:bottom w:val="single" w:sz="4" w:space="0" w:color="000000"/>
              <w:right w:val="single" w:sz="4" w:space="0" w:color="000000"/>
            </w:tcBorders>
            <w:vAlign w:val="center"/>
          </w:tcPr>
          <w:p w14:paraId="22E33959" w14:textId="77777777" w:rsidR="00B210F5" w:rsidRPr="00570873" w:rsidRDefault="00000000">
            <w:pPr>
              <w:adjustRightInd w:val="0"/>
              <w:snapToGrid w:val="0"/>
              <w:jc w:val="center"/>
              <w:rPr>
                <w:snapToGrid w:val="0"/>
                <w:sz w:val="24"/>
              </w:rPr>
            </w:pPr>
            <w:r w:rsidRPr="00570873">
              <w:rPr>
                <w:snapToGrid w:val="0"/>
                <w:sz w:val="24"/>
              </w:rPr>
              <w:t>学历</w:t>
            </w:r>
          </w:p>
        </w:tc>
        <w:tc>
          <w:tcPr>
            <w:tcW w:w="708" w:type="dxa"/>
            <w:tcBorders>
              <w:top w:val="single" w:sz="4" w:space="0" w:color="000000"/>
              <w:left w:val="single" w:sz="4" w:space="0" w:color="000000"/>
              <w:bottom w:val="single" w:sz="4" w:space="0" w:color="000000"/>
              <w:right w:val="single" w:sz="4" w:space="0" w:color="000000"/>
            </w:tcBorders>
            <w:vAlign w:val="center"/>
          </w:tcPr>
          <w:p w14:paraId="021BC614" w14:textId="77777777" w:rsidR="00B210F5" w:rsidRPr="00570873" w:rsidRDefault="00B210F5">
            <w:pPr>
              <w:adjustRightInd w:val="0"/>
              <w:snapToGrid w:val="0"/>
              <w:rPr>
                <w:snapToGrid w:val="0"/>
                <w:kern w:val="0"/>
                <w:sz w:val="24"/>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7E8AB053" w14:textId="77777777" w:rsidR="00B210F5" w:rsidRPr="00570873" w:rsidRDefault="00000000">
            <w:pPr>
              <w:adjustRightInd w:val="0"/>
              <w:snapToGrid w:val="0"/>
              <w:jc w:val="center"/>
              <w:rPr>
                <w:snapToGrid w:val="0"/>
                <w:sz w:val="24"/>
              </w:rPr>
            </w:pPr>
            <w:r w:rsidRPr="00570873">
              <w:rPr>
                <w:snapToGrid w:val="0"/>
                <w:sz w:val="24"/>
              </w:rPr>
              <w:t>从事相关工作年限</w:t>
            </w:r>
          </w:p>
        </w:tc>
        <w:tc>
          <w:tcPr>
            <w:tcW w:w="1548" w:type="dxa"/>
            <w:tcBorders>
              <w:top w:val="single" w:sz="4" w:space="0" w:color="000000"/>
              <w:left w:val="single" w:sz="4" w:space="0" w:color="000000"/>
              <w:bottom w:val="single" w:sz="4" w:space="0" w:color="000000"/>
              <w:right w:val="single" w:sz="4" w:space="0" w:color="000000"/>
            </w:tcBorders>
            <w:vAlign w:val="center"/>
          </w:tcPr>
          <w:p w14:paraId="299B4FCD" w14:textId="77777777" w:rsidR="00B210F5" w:rsidRPr="00570873" w:rsidRDefault="00B210F5">
            <w:pPr>
              <w:adjustRightInd w:val="0"/>
              <w:snapToGrid w:val="0"/>
              <w:jc w:val="center"/>
              <w:rPr>
                <w:snapToGrid w:val="0"/>
                <w:kern w:val="0"/>
                <w:sz w:val="24"/>
              </w:rPr>
            </w:pPr>
          </w:p>
        </w:tc>
      </w:tr>
      <w:tr w:rsidR="00B210F5" w:rsidRPr="00570873" w14:paraId="0C545EE5" w14:textId="77777777">
        <w:trPr>
          <w:trHeight w:hRule="exact" w:val="463"/>
          <w:jc w:val="center"/>
        </w:trPr>
        <w:tc>
          <w:tcPr>
            <w:tcW w:w="9288" w:type="dxa"/>
            <w:gridSpan w:val="9"/>
            <w:tcBorders>
              <w:top w:val="single" w:sz="4" w:space="0" w:color="000000"/>
              <w:left w:val="single" w:sz="4" w:space="0" w:color="000000"/>
              <w:bottom w:val="single" w:sz="4" w:space="0" w:color="000000"/>
              <w:right w:val="single" w:sz="4" w:space="0" w:color="000000"/>
            </w:tcBorders>
            <w:vAlign w:val="center"/>
          </w:tcPr>
          <w:p w14:paraId="328751A8" w14:textId="77777777" w:rsidR="00B210F5" w:rsidRPr="00570873" w:rsidRDefault="00000000">
            <w:pPr>
              <w:adjustRightInd w:val="0"/>
              <w:snapToGrid w:val="0"/>
              <w:jc w:val="center"/>
              <w:rPr>
                <w:snapToGrid w:val="0"/>
                <w:sz w:val="24"/>
              </w:rPr>
            </w:pPr>
            <w:r w:rsidRPr="00570873">
              <w:rPr>
                <w:snapToGrid w:val="0"/>
                <w:sz w:val="24"/>
              </w:rPr>
              <w:t>工作经验</w:t>
            </w:r>
          </w:p>
        </w:tc>
      </w:tr>
      <w:tr w:rsidR="00B210F5" w:rsidRPr="00570873" w14:paraId="7D5BD0A6" w14:textId="77777777">
        <w:trPr>
          <w:trHeight w:hRule="exact" w:val="721"/>
          <w:jc w:val="center"/>
        </w:trPr>
        <w:tc>
          <w:tcPr>
            <w:tcW w:w="2387" w:type="dxa"/>
            <w:gridSpan w:val="2"/>
            <w:tcBorders>
              <w:top w:val="single" w:sz="4" w:space="0" w:color="000000"/>
              <w:left w:val="single" w:sz="4" w:space="0" w:color="000000"/>
              <w:bottom w:val="single" w:sz="4" w:space="0" w:color="000000"/>
              <w:right w:val="single" w:sz="4" w:space="0" w:color="000000"/>
            </w:tcBorders>
            <w:vAlign w:val="center"/>
          </w:tcPr>
          <w:p w14:paraId="1BC927E6" w14:textId="77777777" w:rsidR="00B210F5" w:rsidRPr="00570873" w:rsidRDefault="00000000">
            <w:pPr>
              <w:adjustRightInd w:val="0"/>
              <w:snapToGrid w:val="0"/>
              <w:jc w:val="center"/>
              <w:rPr>
                <w:snapToGrid w:val="0"/>
                <w:sz w:val="24"/>
              </w:rPr>
            </w:pPr>
            <w:r w:rsidRPr="00570873">
              <w:rPr>
                <w:snapToGrid w:val="0"/>
                <w:sz w:val="24"/>
              </w:rPr>
              <w:t>项目名称</w:t>
            </w:r>
          </w:p>
        </w:tc>
        <w:tc>
          <w:tcPr>
            <w:tcW w:w="3394" w:type="dxa"/>
            <w:gridSpan w:val="4"/>
            <w:tcBorders>
              <w:top w:val="single" w:sz="4" w:space="0" w:color="000000"/>
              <w:left w:val="single" w:sz="4" w:space="0" w:color="000000"/>
              <w:bottom w:val="single" w:sz="4" w:space="0" w:color="000000"/>
              <w:right w:val="single" w:sz="4" w:space="0" w:color="000000"/>
            </w:tcBorders>
            <w:vAlign w:val="center"/>
          </w:tcPr>
          <w:p w14:paraId="0F0C5895" w14:textId="77777777" w:rsidR="00B210F5" w:rsidRPr="00570873" w:rsidRDefault="00000000">
            <w:pPr>
              <w:adjustRightInd w:val="0"/>
              <w:snapToGrid w:val="0"/>
              <w:jc w:val="center"/>
              <w:rPr>
                <w:snapToGrid w:val="0"/>
                <w:sz w:val="24"/>
              </w:rPr>
            </w:pPr>
            <w:r w:rsidRPr="00570873">
              <w:rPr>
                <w:rFonts w:hint="eastAsia"/>
                <w:snapToGrid w:val="0"/>
                <w:sz w:val="24"/>
              </w:rPr>
              <w:t>服务内容</w:t>
            </w:r>
          </w:p>
        </w:tc>
        <w:tc>
          <w:tcPr>
            <w:tcW w:w="1829" w:type="dxa"/>
            <w:tcBorders>
              <w:top w:val="single" w:sz="4" w:space="0" w:color="000000"/>
              <w:left w:val="single" w:sz="4" w:space="0" w:color="000000"/>
              <w:bottom w:val="single" w:sz="4" w:space="0" w:color="000000"/>
              <w:right w:val="single" w:sz="4" w:space="0" w:color="000000"/>
            </w:tcBorders>
            <w:vAlign w:val="center"/>
          </w:tcPr>
          <w:p w14:paraId="67AEFE2E" w14:textId="77777777" w:rsidR="00B210F5" w:rsidRPr="00570873" w:rsidRDefault="00000000">
            <w:pPr>
              <w:adjustRightInd w:val="0"/>
              <w:snapToGrid w:val="0"/>
              <w:jc w:val="center"/>
              <w:rPr>
                <w:snapToGrid w:val="0"/>
                <w:sz w:val="24"/>
              </w:rPr>
            </w:pPr>
            <w:r w:rsidRPr="00570873">
              <w:rPr>
                <w:snapToGrid w:val="0"/>
                <w:sz w:val="24"/>
              </w:rPr>
              <w:t>本人主要工作</w:t>
            </w:r>
          </w:p>
        </w:tc>
        <w:tc>
          <w:tcPr>
            <w:tcW w:w="1678" w:type="dxa"/>
            <w:gridSpan w:val="2"/>
            <w:tcBorders>
              <w:top w:val="single" w:sz="4" w:space="0" w:color="000000"/>
              <w:left w:val="single" w:sz="4" w:space="0" w:color="000000"/>
              <w:bottom w:val="single" w:sz="4" w:space="0" w:color="000000"/>
              <w:right w:val="single" w:sz="4" w:space="0" w:color="000000"/>
            </w:tcBorders>
            <w:vAlign w:val="center"/>
          </w:tcPr>
          <w:p w14:paraId="3F5A1170" w14:textId="77777777" w:rsidR="00B210F5" w:rsidRPr="00570873" w:rsidRDefault="00000000">
            <w:pPr>
              <w:adjustRightInd w:val="0"/>
              <w:snapToGrid w:val="0"/>
              <w:jc w:val="center"/>
              <w:rPr>
                <w:snapToGrid w:val="0"/>
                <w:sz w:val="24"/>
              </w:rPr>
            </w:pPr>
            <w:r w:rsidRPr="00570873">
              <w:rPr>
                <w:snapToGrid w:val="0"/>
                <w:sz w:val="24"/>
              </w:rPr>
              <w:t>完成日期</w:t>
            </w:r>
          </w:p>
        </w:tc>
      </w:tr>
      <w:tr w:rsidR="00B210F5" w:rsidRPr="00570873" w14:paraId="6DCE74C8" w14:textId="77777777">
        <w:trPr>
          <w:trHeight w:hRule="exact" w:val="1501"/>
          <w:jc w:val="center"/>
        </w:trPr>
        <w:tc>
          <w:tcPr>
            <w:tcW w:w="2387" w:type="dxa"/>
            <w:gridSpan w:val="2"/>
            <w:tcBorders>
              <w:top w:val="single" w:sz="4" w:space="0" w:color="000000"/>
              <w:left w:val="single" w:sz="4" w:space="0" w:color="000000"/>
              <w:bottom w:val="single" w:sz="4" w:space="0" w:color="000000"/>
              <w:right w:val="single" w:sz="4" w:space="0" w:color="000000"/>
            </w:tcBorders>
            <w:vAlign w:val="center"/>
          </w:tcPr>
          <w:p w14:paraId="46605DC6" w14:textId="77777777" w:rsidR="00B210F5" w:rsidRPr="00570873" w:rsidRDefault="00B210F5">
            <w:pPr>
              <w:adjustRightInd w:val="0"/>
              <w:snapToGrid w:val="0"/>
              <w:jc w:val="center"/>
              <w:rPr>
                <w:snapToGrid w:val="0"/>
                <w:sz w:val="24"/>
              </w:rPr>
            </w:pPr>
          </w:p>
        </w:tc>
        <w:tc>
          <w:tcPr>
            <w:tcW w:w="3394" w:type="dxa"/>
            <w:gridSpan w:val="4"/>
            <w:tcBorders>
              <w:top w:val="single" w:sz="4" w:space="0" w:color="000000"/>
              <w:left w:val="single" w:sz="4" w:space="0" w:color="000000"/>
              <w:bottom w:val="single" w:sz="4" w:space="0" w:color="000000"/>
              <w:right w:val="single" w:sz="4" w:space="0" w:color="000000"/>
            </w:tcBorders>
            <w:vAlign w:val="center"/>
          </w:tcPr>
          <w:p w14:paraId="79FA5D4D" w14:textId="77777777" w:rsidR="00B210F5" w:rsidRPr="00570873" w:rsidRDefault="00B210F5">
            <w:pPr>
              <w:adjustRightInd w:val="0"/>
              <w:snapToGrid w:val="0"/>
              <w:jc w:val="center"/>
              <w:rPr>
                <w:snapToGrid w:val="0"/>
                <w:sz w:val="24"/>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4DA5427" w14:textId="77777777" w:rsidR="00B210F5" w:rsidRPr="00570873" w:rsidRDefault="00B210F5">
            <w:pPr>
              <w:adjustRightInd w:val="0"/>
              <w:snapToGrid w:val="0"/>
              <w:jc w:val="center"/>
              <w:rPr>
                <w:snapToGrid w:val="0"/>
                <w:sz w:val="24"/>
              </w:rPr>
            </w:pPr>
          </w:p>
        </w:tc>
        <w:tc>
          <w:tcPr>
            <w:tcW w:w="1678" w:type="dxa"/>
            <w:gridSpan w:val="2"/>
            <w:tcBorders>
              <w:top w:val="single" w:sz="4" w:space="0" w:color="000000"/>
              <w:left w:val="single" w:sz="4" w:space="0" w:color="000000"/>
              <w:bottom w:val="single" w:sz="4" w:space="0" w:color="000000"/>
              <w:right w:val="single" w:sz="4" w:space="0" w:color="000000"/>
            </w:tcBorders>
            <w:vAlign w:val="center"/>
          </w:tcPr>
          <w:p w14:paraId="16DB1557" w14:textId="77777777" w:rsidR="00B210F5" w:rsidRPr="00570873" w:rsidRDefault="00B210F5">
            <w:pPr>
              <w:adjustRightInd w:val="0"/>
              <w:snapToGrid w:val="0"/>
              <w:jc w:val="center"/>
              <w:rPr>
                <w:snapToGrid w:val="0"/>
                <w:sz w:val="24"/>
              </w:rPr>
            </w:pPr>
          </w:p>
        </w:tc>
      </w:tr>
      <w:tr w:rsidR="00B210F5" w:rsidRPr="00570873" w14:paraId="0E1BFB4E" w14:textId="77777777">
        <w:trPr>
          <w:trHeight w:val="1417"/>
          <w:jc w:val="center"/>
        </w:trPr>
        <w:tc>
          <w:tcPr>
            <w:tcW w:w="2387" w:type="dxa"/>
            <w:gridSpan w:val="2"/>
            <w:tcBorders>
              <w:top w:val="single" w:sz="4" w:space="0" w:color="000000"/>
              <w:left w:val="single" w:sz="4" w:space="0" w:color="000000"/>
              <w:bottom w:val="single" w:sz="4" w:space="0" w:color="000000"/>
              <w:right w:val="single" w:sz="4" w:space="0" w:color="000000"/>
            </w:tcBorders>
            <w:vAlign w:val="center"/>
          </w:tcPr>
          <w:p w14:paraId="2463161E" w14:textId="77777777" w:rsidR="00B210F5" w:rsidRPr="00570873" w:rsidRDefault="00B210F5">
            <w:pPr>
              <w:widowControl/>
              <w:jc w:val="left"/>
              <w:rPr>
                <w:color w:val="000000"/>
                <w:kern w:val="0"/>
                <w:sz w:val="24"/>
                <w:lang w:bidi="ar"/>
              </w:rPr>
            </w:pPr>
          </w:p>
        </w:tc>
        <w:tc>
          <w:tcPr>
            <w:tcW w:w="3394" w:type="dxa"/>
            <w:gridSpan w:val="4"/>
            <w:tcBorders>
              <w:top w:val="single" w:sz="4" w:space="0" w:color="000000"/>
              <w:left w:val="single" w:sz="4" w:space="0" w:color="000000"/>
              <w:bottom w:val="single" w:sz="4" w:space="0" w:color="000000"/>
              <w:right w:val="single" w:sz="4" w:space="0" w:color="000000"/>
            </w:tcBorders>
            <w:vAlign w:val="center"/>
          </w:tcPr>
          <w:p w14:paraId="08544150" w14:textId="77777777" w:rsidR="00B210F5" w:rsidRPr="00570873" w:rsidRDefault="00B210F5">
            <w:pPr>
              <w:adjustRightInd w:val="0"/>
              <w:snapToGrid w:val="0"/>
              <w:jc w:val="center"/>
              <w:rPr>
                <w:snapToGrid w:val="0"/>
                <w:kern w:val="0"/>
                <w:sz w:val="24"/>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35A4752" w14:textId="77777777" w:rsidR="00B210F5" w:rsidRPr="00570873" w:rsidRDefault="00B210F5">
            <w:pPr>
              <w:adjustRightInd w:val="0"/>
              <w:snapToGrid w:val="0"/>
              <w:jc w:val="center"/>
              <w:rPr>
                <w:snapToGrid w:val="0"/>
                <w:kern w:val="0"/>
                <w:sz w:val="24"/>
              </w:rPr>
            </w:pPr>
          </w:p>
        </w:tc>
        <w:tc>
          <w:tcPr>
            <w:tcW w:w="1678" w:type="dxa"/>
            <w:gridSpan w:val="2"/>
            <w:tcBorders>
              <w:top w:val="single" w:sz="4" w:space="0" w:color="000000"/>
              <w:left w:val="single" w:sz="4" w:space="0" w:color="000000"/>
              <w:bottom w:val="single" w:sz="4" w:space="0" w:color="000000"/>
              <w:right w:val="single" w:sz="4" w:space="0" w:color="000000"/>
            </w:tcBorders>
            <w:vAlign w:val="center"/>
          </w:tcPr>
          <w:p w14:paraId="596EE38A" w14:textId="77777777" w:rsidR="00B210F5" w:rsidRPr="00570873" w:rsidRDefault="00B210F5">
            <w:pPr>
              <w:adjustRightInd w:val="0"/>
              <w:snapToGrid w:val="0"/>
              <w:jc w:val="center"/>
              <w:rPr>
                <w:snapToGrid w:val="0"/>
                <w:kern w:val="0"/>
                <w:sz w:val="24"/>
              </w:rPr>
            </w:pPr>
          </w:p>
        </w:tc>
      </w:tr>
      <w:tr w:rsidR="00B210F5" w:rsidRPr="00570873" w14:paraId="27310F1C" w14:textId="77777777">
        <w:trPr>
          <w:trHeight w:val="1417"/>
          <w:jc w:val="center"/>
        </w:trPr>
        <w:tc>
          <w:tcPr>
            <w:tcW w:w="2387" w:type="dxa"/>
            <w:gridSpan w:val="2"/>
            <w:tcBorders>
              <w:top w:val="single" w:sz="4" w:space="0" w:color="000000"/>
              <w:left w:val="single" w:sz="4" w:space="0" w:color="000000"/>
              <w:bottom w:val="single" w:sz="4" w:space="0" w:color="000000"/>
              <w:right w:val="single" w:sz="4" w:space="0" w:color="000000"/>
            </w:tcBorders>
            <w:vAlign w:val="center"/>
          </w:tcPr>
          <w:p w14:paraId="62848E77" w14:textId="77777777" w:rsidR="00B210F5" w:rsidRPr="00570873" w:rsidRDefault="00B210F5">
            <w:pPr>
              <w:widowControl/>
              <w:jc w:val="left"/>
              <w:rPr>
                <w:color w:val="000000"/>
                <w:kern w:val="0"/>
                <w:sz w:val="24"/>
                <w:lang w:bidi="ar"/>
              </w:rPr>
            </w:pPr>
          </w:p>
        </w:tc>
        <w:tc>
          <w:tcPr>
            <w:tcW w:w="3394" w:type="dxa"/>
            <w:gridSpan w:val="4"/>
            <w:tcBorders>
              <w:top w:val="single" w:sz="4" w:space="0" w:color="000000"/>
              <w:left w:val="single" w:sz="4" w:space="0" w:color="000000"/>
              <w:bottom w:val="single" w:sz="4" w:space="0" w:color="000000"/>
              <w:right w:val="single" w:sz="4" w:space="0" w:color="000000"/>
            </w:tcBorders>
            <w:vAlign w:val="center"/>
          </w:tcPr>
          <w:p w14:paraId="125A4EBD" w14:textId="77777777" w:rsidR="00B210F5" w:rsidRPr="00570873" w:rsidRDefault="00B210F5">
            <w:pPr>
              <w:adjustRightInd w:val="0"/>
              <w:snapToGrid w:val="0"/>
              <w:jc w:val="center"/>
              <w:rPr>
                <w:snapToGrid w:val="0"/>
                <w:kern w:val="0"/>
                <w:sz w:val="24"/>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D8B6488" w14:textId="77777777" w:rsidR="00B210F5" w:rsidRPr="00570873" w:rsidRDefault="00B210F5">
            <w:pPr>
              <w:adjustRightInd w:val="0"/>
              <w:snapToGrid w:val="0"/>
              <w:jc w:val="center"/>
              <w:rPr>
                <w:snapToGrid w:val="0"/>
                <w:kern w:val="0"/>
                <w:sz w:val="24"/>
              </w:rPr>
            </w:pPr>
          </w:p>
        </w:tc>
        <w:tc>
          <w:tcPr>
            <w:tcW w:w="1678" w:type="dxa"/>
            <w:gridSpan w:val="2"/>
            <w:tcBorders>
              <w:top w:val="single" w:sz="4" w:space="0" w:color="000000"/>
              <w:left w:val="single" w:sz="4" w:space="0" w:color="000000"/>
              <w:bottom w:val="single" w:sz="4" w:space="0" w:color="000000"/>
              <w:right w:val="single" w:sz="4" w:space="0" w:color="000000"/>
            </w:tcBorders>
            <w:vAlign w:val="center"/>
          </w:tcPr>
          <w:p w14:paraId="579C6DE7" w14:textId="77777777" w:rsidR="00B210F5" w:rsidRPr="00570873" w:rsidRDefault="00B210F5">
            <w:pPr>
              <w:adjustRightInd w:val="0"/>
              <w:snapToGrid w:val="0"/>
              <w:jc w:val="center"/>
              <w:rPr>
                <w:snapToGrid w:val="0"/>
                <w:kern w:val="0"/>
                <w:sz w:val="24"/>
              </w:rPr>
            </w:pPr>
          </w:p>
        </w:tc>
      </w:tr>
      <w:tr w:rsidR="00B210F5" w:rsidRPr="00570873" w14:paraId="1B2930AB" w14:textId="77777777">
        <w:trPr>
          <w:trHeight w:val="1417"/>
          <w:jc w:val="center"/>
        </w:trPr>
        <w:tc>
          <w:tcPr>
            <w:tcW w:w="2387" w:type="dxa"/>
            <w:gridSpan w:val="2"/>
            <w:tcBorders>
              <w:top w:val="single" w:sz="4" w:space="0" w:color="000000"/>
              <w:left w:val="single" w:sz="4" w:space="0" w:color="000000"/>
              <w:bottom w:val="single" w:sz="4" w:space="0" w:color="000000"/>
              <w:right w:val="single" w:sz="4" w:space="0" w:color="000000"/>
            </w:tcBorders>
            <w:vAlign w:val="center"/>
          </w:tcPr>
          <w:p w14:paraId="201D76FF" w14:textId="77777777" w:rsidR="00B210F5" w:rsidRPr="00570873" w:rsidRDefault="00B210F5">
            <w:pPr>
              <w:widowControl/>
              <w:jc w:val="left"/>
              <w:rPr>
                <w:color w:val="000000"/>
                <w:kern w:val="0"/>
                <w:sz w:val="24"/>
                <w:lang w:bidi="ar"/>
              </w:rPr>
            </w:pPr>
          </w:p>
        </w:tc>
        <w:tc>
          <w:tcPr>
            <w:tcW w:w="3394" w:type="dxa"/>
            <w:gridSpan w:val="4"/>
            <w:tcBorders>
              <w:top w:val="single" w:sz="4" w:space="0" w:color="000000"/>
              <w:left w:val="single" w:sz="4" w:space="0" w:color="000000"/>
              <w:bottom w:val="single" w:sz="4" w:space="0" w:color="000000"/>
              <w:right w:val="single" w:sz="4" w:space="0" w:color="000000"/>
            </w:tcBorders>
            <w:vAlign w:val="center"/>
          </w:tcPr>
          <w:p w14:paraId="256AD59A" w14:textId="77777777" w:rsidR="00B210F5" w:rsidRPr="00570873" w:rsidRDefault="00B210F5">
            <w:pPr>
              <w:adjustRightInd w:val="0"/>
              <w:snapToGrid w:val="0"/>
              <w:jc w:val="center"/>
              <w:rPr>
                <w:snapToGrid w:val="0"/>
                <w:kern w:val="0"/>
                <w:sz w:val="24"/>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E913AEF" w14:textId="77777777" w:rsidR="00B210F5" w:rsidRPr="00570873" w:rsidRDefault="00B210F5">
            <w:pPr>
              <w:adjustRightInd w:val="0"/>
              <w:snapToGrid w:val="0"/>
              <w:jc w:val="center"/>
              <w:rPr>
                <w:snapToGrid w:val="0"/>
                <w:kern w:val="0"/>
                <w:sz w:val="24"/>
              </w:rPr>
            </w:pPr>
          </w:p>
        </w:tc>
        <w:tc>
          <w:tcPr>
            <w:tcW w:w="1678" w:type="dxa"/>
            <w:gridSpan w:val="2"/>
            <w:tcBorders>
              <w:top w:val="single" w:sz="4" w:space="0" w:color="000000"/>
              <w:left w:val="single" w:sz="4" w:space="0" w:color="000000"/>
              <w:bottom w:val="single" w:sz="4" w:space="0" w:color="000000"/>
              <w:right w:val="single" w:sz="4" w:space="0" w:color="000000"/>
            </w:tcBorders>
            <w:vAlign w:val="center"/>
          </w:tcPr>
          <w:p w14:paraId="748E88F6" w14:textId="77777777" w:rsidR="00B210F5" w:rsidRPr="00570873" w:rsidRDefault="00B210F5">
            <w:pPr>
              <w:adjustRightInd w:val="0"/>
              <w:snapToGrid w:val="0"/>
              <w:jc w:val="center"/>
              <w:rPr>
                <w:snapToGrid w:val="0"/>
                <w:kern w:val="0"/>
                <w:sz w:val="24"/>
              </w:rPr>
            </w:pPr>
          </w:p>
        </w:tc>
      </w:tr>
    </w:tbl>
    <w:p w14:paraId="163CC7CC" w14:textId="77777777" w:rsidR="00B210F5" w:rsidRPr="00570873" w:rsidRDefault="00B210F5">
      <w:pPr>
        <w:spacing w:after="160" w:line="278" w:lineRule="auto"/>
        <w:jc w:val="center"/>
        <w:rPr>
          <w:b/>
          <w:bCs/>
        </w:rPr>
      </w:pPr>
    </w:p>
    <w:p w14:paraId="34C98F03" w14:textId="77777777" w:rsidR="00B210F5" w:rsidRPr="00570873" w:rsidRDefault="00B210F5">
      <w:pPr>
        <w:pStyle w:val="afffffffff"/>
        <w:tabs>
          <w:tab w:val="left" w:pos="3975"/>
        </w:tabs>
        <w:ind w:firstLineChars="83" w:firstLine="199"/>
        <w:rPr>
          <w:rFonts w:asciiTheme="minorEastAsia" w:eastAsiaTheme="minorEastAsia" w:hAnsiTheme="minorEastAsia" w:hint="eastAsia"/>
          <w:lang w:val="en-US"/>
        </w:rPr>
      </w:pPr>
    </w:p>
    <w:p w14:paraId="33803EE2" w14:textId="77777777" w:rsidR="00B210F5" w:rsidRPr="00570873" w:rsidRDefault="00000000">
      <w:pPr>
        <w:tabs>
          <w:tab w:val="left" w:pos="3975"/>
        </w:tabs>
        <w:rPr>
          <w:lang w:val="zh-CN"/>
        </w:rPr>
        <w:sectPr w:rsidR="00B210F5" w:rsidRPr="00570873">
          <w:pgSz w:w="11906" w:h="16838"/>
          <w:pgMar w:top="1440" w:right="1361" w:bottom="1418" w:left="1361" w:header="851" w:footer="992" w:gutter="0"/>
          <w:cols w:space="720"/>
          <w:docGrid w:linePitch="312"/>
        </w:sectPr>
      </w:pPr>
      <w:r w:rsidRPr="00570873">
        <w:rPr>
          <w:lang w:val="zh-CN"/>
        </w:rPr>
        <w:tab/>
      </w:r>
    </w:p>
    <w:p w14:paraId="59F920F1"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hint="eastAsia"/>
          <w:sz w:val="24"/>
        </w:rPr>
        <w:lastRenderedPageBreak/>
        <w:t>12</w:t>
      </w:r>
      <w:r w:rsidRPr="00570873">
        <w:rPr>
          <w:rFonts w:asciiTheme="minorEastAsia" w:eastAsiaTheme="minorEastAsia" w:hAnsiTheme="minorEastAsia"/>
          <w:sz w:val="24"/>
        </w:rPr>
        <w:t xml:space="preserve">  服务费承诺书</w:t>
      </w:r>
    </w:p>
    <w:p w14:paraId="4571AA46" w14:textId="77777777" w:rsidR="00B210F5" w:rsidRPr="00570873" w:rsidRDefault="00B210F5">
      <w:pPr>
        <w:rPr>
          <w:rFonts w:asciiTheme="minorEastAsia" w:eastAsiaTheme="minorEastAsia" w:hAnsiTheme="minorEastAsia" w:hint="eastAsia"/>
          <w:b/>
        </w:rPr>
      </w:pPr>
    </w:p>
    <w:p w14:paraId="349E0869" w14:textId="77777777" w:rsidR="00B210F5" w:rsidRPr="00570873" w:rsidRDefault="00000000">
      <w:pPr>
        <w:jc w:val="center"/>
        <w:rPr>
          <w:rFonts w:asciiTheme="minorEastAsia" w:eastAsiaTheme="minorEastAsia" w:hAnsiTheme="minorEastAsia" w:hint="eastAsia"/>
          <w:b/>
          <w:sz w:val="24"/>
        </w:rPr>
      </w:pPr>
      <w:r w:rsidRPr="00570873">
        <w:rPr>
          <w:rFonts w:asciiTheme="minorEastAsia" w:eastAsiaTheme="minorEastAsia" w:hAnsiTheme="minorEastAsia"/>
          <w:b/>
          <w:sz w:val="24"/>
        </w:rPr>
        <w:t>服务费承诺书</w:t>
      </w:r>
    </w:p>
    <w:p w14:paraId="2DB57AD7" w14:textId="77777777" w:rsidR="00B210F5" w:rsidRPr="00570873" w:rsidRDefault="00B210F5">
      <w:pPr>
        <w:jc w:val="center"/>
        <w:rPr>
          <w:rFonts w:asciiTheme="minorEastAsia" w:eastAsiaTheme="minorEastAsia" w:hAnsiTheme="minorEastAsia" w:hint="eastAsia"/>
          <w:b/>
          <w:sz w:val="24"/>
        </w:rPr>
      </w:pPr>
    </w:p>
    <w:p w14:paraId="263643A7" w14:textId="77777777" w:rsidR="00B210F5" w:rsidRPr="00570873" w:rsidRDefault="00B210F5">
      <w:pPr>
        <w:jc w:val="center"/>
        <w:rPr>
          <w:rFonts w:asciiTheme="minorEastAsia" w:eastAsiaTheme="minorEastAsia" w:hAnsiTheme="minorEastAsia" w:hint="eastAsia"/>
          <w:b/>
          <w:sz w:val="24"/>
        </w:rPr>
      </w:pPr>
    </w:p>
    <w:p w14:paraId="0ACE2454" w14:textId="77777777" w:rsidR="00B210F5" w:rsidRPr="00570873" w:rsidRDefault="00000000">
      <w:pPr>
        <w:widowControl/>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 xml:space="preserve">致： </w:t>
      </w:r>
    </w:p>
    <w:p w14:paraId="21546902" w14:textId="77777777" w:rsidR="00B210F5" w:rsidRPr="00570873" w:rsidRDefault="00000000">
      <w:pPr>
        <w:widowControl/>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 xml:space="preserve">   </w:t>
      </w:r>
    </w:p>
    <w:p w14:paraId="3E4D37EF" w14:textId="77777777" w:rsidR="00B210F5" w:rsidRPr="00570873" w:rsidRDefault="00000000">
      <w:pPr>
        <w:pStyle w:val="affff2"/>
        <w:spacing w:line="360" w:lineRule="auto"/>
        <w:ind w:firstLineChars="200" w:firstLine="480"/>
        <w:rPr>
          <w:rFonts w:asciiTheme="minorEastAsia" w:eastAsiaTheme="minorEastAsia" w:hAnsiTheme="minorEastAsia"/>
          <w:sz w:val="24"/>
        </w:rPr>
      </w:pPr>
      <w:r w:rsidRPr="00570873">
        <w:rPr>
          <w:rFonts w:asciiTheme="minorEastAsia" w:eastAsiaTheme="minorEastAsia" w:hAnsiTheme="minorEastAsia"/>
          <w:sz w:val="24"/>
        </w:rPr>
        <w:t>我们在贵公司组织的</w:t>
      </w:r>
      <w:r w:rsidRPr="00570873">
        <w:rPr>
          <w:rFonts w:asciiTheme="minorEastAsia" w:eastAsiaTheme="minorEastAsia" w:hAnsiTheme="minorEastAsia"/>
          <w:sz w:val="24"/>
          <w:u w:val="single"/>
        </w:rPr>
        <w:t xml:space="preserve">      </w:t>
      </w:r>
      <w:r w:rsidRPr="00570873">
        <w:rPr>
          <w:rFonts w:asciiTheme="minorEastAsia" w:eastAsiaTheme="minorEastAsia" w:hAnsiTheme="minorEastAsia"/>
          <w:i/>
          <w:sz w:val="24"/>
          <w:u w:val="single"/>
        </w:rPr>
        <w:t xml:space="preserve">   </w:t>
      </w:r>
      <w:r w:rsidRPr="00570873">
        <w:rPr>
          <w:rFonts w:asciiTheme="minorEastAsia" w:eastAsiaTheme="minorEastAsia" w:hAnsiTheme="minorEastAsia"/>
          <w:sz w:val="24"/>
          <w:u w:val="single"/>
        </w:rPr>
        <w:t xml:space="preserve">      </w:t>
      </w:r>
      <w:r w:rsidRPr="00570873">
        <w:rPr>
          <w:rFonts w:asciiTheme="minorEastAsia" w:eastAsiaTheme="minorEastAsia" w:hAnsiTheme="minorEastAsia"/>
          <w:sz w:val="24"/>
        </w:rPr>
        <w:t>项目磋商中若获成交（项目编号：</w:t>
      </w:r>
      <w:r w:rsidRPr="00570873">
        <w:rPr>
          <w:rFonts w:asciiTheme="minorEastAsia" w:eastAsiaTheme="minorEastAsia" w:hAnsiTheme="minorEastAsia"/>
          <w:sz w:val="24"/>
          <w:u w:val="single"/>
        </w:rPr>
        <w:tab/>
      </w:r>
      <w:r w:rsidRPr="00570873">
        <w:rPr>
          <w:rFonts w:asciiTheme="minorEastAsia" w:eastAsiaTheme="minorEastAsia" w:hAnsiTheme="minorEastAsia"/>
          <w:sz w:val="24"/>
          <w:u w:val="single"/>
        </w:rPr>
        <w:tab/>
      </w:r>
      <w:r w:rsidRPr="00570873">
        <w:rPr>
          <w:rFonts w:asciiTheme="minorEastAsia" w:eastAsiaTheme="minorEastAsia" w:hAnsiTheme="minorEastAsia"/>
          <w:sz w:val="24"/>
        </w:rPr>
        <w:t>），我们保证在领取成交通知书的同时按磋商文件的规定，以支票、汇票，向贵公司一次性支付应该交纳的成交服务费用。</w:t>
      </w:r>
    </w:p>
    <w:p w14:paraId="3367AD3B" w14:textId="77777777" w:rsidR="00B210F5" w:rsidRPr="00570873" w:rsidRDefault="00000000">
      <w:pPr>
        <w:pStyle w:val="affff2"/>
        <w:spacing w:line="360" w:lineRule="auto"/>
        <w:ind w:firstLineChars="200" w:firstLine="480"/>
        <w:rPr>
          <w:rFonts w:asciiTheme="minorEastAsia" w:eastAsiaTheme="minorEastAsia" w:hAnsiTheme="minorEastAsia"/>
          <w:sz w:val="24"/>
        </w:rPr>
      </w:pPr>
      <w:r w:rsidRPr="00570873">
        <w:rPr>
          <w:rFonts w:asciiTheme="minorEastAsia" w:eastAsiaTheme="minorEastAsia" w:hAnsiTheme="minorEastAsia"/>
          <w:sz w:val="24"/>
        </w:rPr>
        <w:t>特此承诺！</w:t>
      </w:r>
    </w:p>
    <w:p w14:paraId="2B6D8F5F" w14:textId="77777777" w:rsidR="00B210F5" w:rsidRPr="00570873" w:rsidRDefault="00B210F5">
      <w:pPr>
        <w:widowControl/>
        <w:spacing w:line="360" w:lineRule="auto"/>
        <w:ind w:firstLine="480"/>
        <w:rPr>
          <w:rFonts w:asciiTheme="minorEastAsia" w:eastAsiaTheme="minorEastAsia" w:hAnsiTheme="minorEastAsia" w:hint="eastAsia"/>
          <w:sz w:val="24"/>
        </w:rPr>
      </w:pPr>
    </w:p>
    <w:p w14:paraId="2521E84F" w14:textId="77777777" w:rsidR="00B210F5" w:rsidRPr="00570873" w:rsidRDefault="00B210F5">
      <w:pPr>
        <w:widowControl/>
        <w:spacing w:line="360" w:lineRule="auto"/>
        <w:ind w:firstLine="480"/>
        <w:rPr>
          <w:rFonts w:asciiTheme="minorEastAsia" w:eastAsiaTheme="minorEastAsia" w:hAnsiTheme="minorEastAsia" w:hint="eastAsia"/>
          <w:sz w:val="24"/>
        </w:rPr>
      </w:pPr>
    </w:p>
    <w:p w14:paraId="20D9EC67" w14:textId="77777777" w:rsidR="00B210F5" w:rsidRPr="00570873" w:rsidRDefault="00000000">
      <w:pPr>
        <w:widowControl/>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承诺方法定名称：</w:t>
      </w:r>
      <w:r w:rsidRPr="00570873">
        <w:rPr>
          <w:rFonts w:asciiTheme="minorEastAsia" w:eastAsiaTheme="minorEastAsia" w:hAnsiTheme="minorEastAsia"/>
          <w:sz w:val="24"/>
          <w:u w:val="single"/>
        </w:rPr>
        <w:t xml:space="preserve">                                      </w:t>
      </w:r>
    </w:p>
    <w:p w14:paraId="634EECC1" w14:textId="77777777" w:rsidR="00B210F5" w:rsidRPr="00570873" w:rsidRDefault="00000000">
      <w:pPr>
        <w:widowControl/>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地址：</w:t>
      </w:r>
      <w:r w:rsidRPr="00570873">
        <w:rPr>
          <w:rFonts w:asciiTheme="minorEastAsia" w:eastAsiaTheme="minorEastAsia" w:hAnsiTheme="minorEastAsia"/>
          <w:sz w:val="24"/>
          <w:u w:val="single"/>
        </w:rPr>
        <w:t xml:space="preserve">                                                </w:t>
      </w:r>
    </w:p>
    <w:p w14:paraId="65DD90F0" w14:textId="77777777" w:rsidR="00B210F5" w:rsidRPr="00570873" w:rsidRDefault="00000000">
      <w:pPr>
        <w:widowControl/>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电话：</w:t>
      </w:r>
      <w:r w:rsidRPr="00570873">
        <w:rPr>
          <w:rFonts w:asciiTheme="minorEastAsia" w:eastAsiaTheme="minorEastAsia" w:hAnsiTheme="minorEastAsia"/>
          <w:sz w:val="24"/>
          <w:u w:val="single"/>
        </w:rPr>
        <w:t xml:space="preserve">                  </w:t>
      </w:r>
      <w:r w:rsidRPr="00570873">
        <w:rPr>
          <w:rFonts w:asciiTheme="minorEastAsia" w:eastAsiaTheme="minorEastAsia" w:hAnsiTheme="minorEastAsia"/>
          <w:sz w:val="24"/>
        </w:rPr>
        <w:t xml:space="preserve">          传真：</w:t>
      </w:r>
      <w:r w:rsidRPr="00570873">
        <w:rPr>
          <w:rFonts w:asciiTheme="minorEastAsia" w:eastAsiaTheme="minorEastAsia" w:hAnsiTheme="minorEastAsia"/>
          <w:sz w:val="24"/>
          <w:u w:val="single"/>
        </w:rPr>
        <w:t xml:space="preserve">              </w:t>
      </w:r>
    </w:p>
    <w:p w14:paraId="000E2574" w14:textId="77777777" w:rsidR="00B210F5" w:rsidRPr="00570873" w:rsidRDefault="00000000">
      <w:pPr>
        <w:widowControl/>
        <w:spacing w:line="360" w:lineRule="auto"/>
        <w:rPr>
          <w:rFonts w:asciiTheme="minorEastAsia" w:eastAsiaTheme="minorEastAsia" w:hAnsiTheme="minorEastAsia" w:hint="eastAsia"/>
          <w:sz w:val="24"/>
          <w:u w:val="single"/>
        </w:rPr>
      </w:pPr>
      <w:r w:rsidRPr="00570873">
        <w:rPr>
          <w:rFonts w:asciiTheme="minorEastAsia" w:eastAsiaTheme="minorEastAsia" w:hAnsiTheme="minorEastAsia"/>
          <w:sz w:val="24"/>
        </w:rPr>
        <w:t>承诺方法定代表人或授权代表：</w:t>
      </w:r>
      <w:r w:rsidRPr="00570873">
        <w:rPr>
          <w:rFonts w:asciiTheme="minorEastAsia" w:eastAsiaTheme="minorEastAsia" w:hAnsiTheme="minorEastAsia"/>
          <w:sz w:val="24"/>
          <w:u w:val="single"/>
        </w:rPr>
        <w:t xml:space="preserve">                </w:t>
      </w:r>
      <w:r w:rsidRPr="00570873">
        <w:rPr>
          <w:rFonts w:asciiTheme="minorEastAsia" w:eastAsiaTheme="minorEastAsia" w:hAnsiTheme="minorEastAsia"/>
          <w:sz w:val="24"/>
        </w:rPr>
        <w:t>（签字或盖章）</w:t>
      </w:r>
    </w:p>
    <w:p w14:paraId="39BF7396" w14:textId="77777777" w:rsidR="00B210F5" w:rsidRPr="00570873" w:rsidRDefault="00000000">
      <w:pPr>
        <w:widowControl/>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承诺方：</w:t>
      </w:r>
      <w:r w:rsidRPr="00570873">
        <w:rPr>
          <w:rFonts w:asciiTheme="minorEastAsia" w:eastAsiaTheme="minorEastAsia" w:hAnsiTheme="minorEastAsia"/>
          <w:sz w:val="24"/>
          <w:u w:val="single"/>
        </w:rPr>
        <w:t xml:space="preserve">                                    </w:t>
      </w:r>
      <w:r w:rsidRPr="00570873">
        <w:rPr>
          <w:rFonts w:asciiTheme="minorEastAsia" w:eastAsiaTheme="minorEastAsia" w:hAnsiTheme="minorEastAsia"/>
          <w:sz w:val="24"/>
        </w:rPr>
        <w:t>（盖章）</w:t>
      </w:r>
    </w:p>
    <w:p w14:paraId="00C20DED" w14:textId="77777777" w:rsidR="00B210F5" w:rsidRPr="00570873" w:rsidRDefault="00000000">
      <w:pPr>
        <w:widowControl/>
        <w:spacing w:line="360" w:lineRule="auto"/>
        <w:rPr>
          <w:rFonts w:asciiTheme="minorEastAsia" w:eastAsiaTheme="minorEastAsia" w:hAnsiTheme="minorEastAsia" w:hint="eastAsia"/>
          <w:sz w:val="24"/>
          <w:u w:val="single"/>
        </w:rPr>
      </w:pPr>
      <w:r w:rsidRPr="00570873">
        <w:rPr>
          <w:rFonts w:asciiTheme="minorEastAsia" w:eastAsiaTheme="minorEastAsia" w:hAnsiTheme="minorEastAsia"/>
          <w:sz w:val="24"/>
        </w:rPr>
        <w:t>承诺日期：</w:t>
      </w:r>
      <w:r w:rsidRPr="00570873">
        <w:rPr>
          <w:rFonts w:asciiTheme="minorEastAsia" w:eastAsiaTheme="minorEastAsia" w:hAnsiTheme="minorEastAsia"/>
          <w:sz w:val="24"/>
          <w:u w:val="single"/>
        </w:rPr>
        <w:t xml:space="preserve">     </w:t>
      </w:r>
      <w:r w:rsidRPr="00570873">
        <w:rPr>
          <w:rFonts w:asciiTheme="minorEastAsia" w:eastAsiaTheme="minorEastAsia" w:hAnsiTheme="minorEastAsia"/>
          <w:sz w:val="24"/>
        </w:rPr>
        <w:t>年</w:t>
      </w:r>
      <w:r w:rsidRPr="00570873">
        <w:rPr>
          <w:rFonts w:asciiTheme="minorEastAsia" w:eastAsiaTheme="minorEastAsia" w:hAnsiTheme="minorEastAsia"/>
          <w:sz w:val="24"/>
          <w:u w:val="single"/>
        </w:rPr>
        <w:t xml:space="preserve">     </w:t>
      </w:r>
      <w:r w:rsidRPr="00570873">
        <w:rPr>
          <w:rFonts w:asciiTheme="minorEastAsia" w:eastAsiaTheme="minorEastAsia" w:hAnsiTheme="minorEastAsia"/>
          <w:sz w:val="24"/>
        </w:rPr>
        <w:t>月</w:t>
      </w:r>
      <w:r w:rsidRPr="00570873">
        <w:rPr>
          <w:rFonts w:asciiTheme="minorEastAsia" w:eastAsiaTheme="minorEastAsia" w:hAnsiTheme="minorEastAsia"/>
          <w:sz w:val="24"/>
          <w:u w:val="single"/>
        </w:rPr>
        <w:t xml:space="preserve">      </w:t>
      </w:r>
      <w:r w:rsidRPr="00570873">
        <w:rPr>
          <w:rFonts w:asciiTheme="minorEastAsia" w:eastAsiaTheme="minorEastAsia" w:hAnsiTheme="minorEastAsia"/>
          <w:sz w:val="24"/>
        </w:rPr>
        <w:t>日</w:t>
      </w:r>
    </w:p>
    <w:p w14:paraId="2F9CE257" w14:textId="77777777" w:rsidR="00B210F5" w:rsidRPr="00570873" w:rsidRDefault="00B210F5">
      <w:pPr>
        <w:topLinePunct/>
        <w:spacing w:line="360" w:lineRule="auto"/>
        <w:ind w:firstLineChars="100" w:firstLine="240"/>
        <w:rPr>
          <w:rFonts w:asciiTheme="minorEastAsia" w:eastAsiaTheme="minorEastAsia" w:hAnsiTheme="minorEastAsia" w:cs="宋体" w:hint="eastAsia"/>
          <w:sz w:val="24"/>
        </w:rPr>
      </w:pPr>
    </w:p>
    <w:p w14:paraId="30A3E1A6" w14:textId="77777777" w:rsidR="00B210F5" w:rsidRPr="00570873" w:rsidRDefault="00B210F5">
      <w:pPr>
        <w:rPr>
          <w:rFonts w:asciiTheme="minorEastAsia" w:eastAsiaTheme="minorEastAsia" w:hAnsiTheme="minorEastAsia" w:hint="eastAsia"/>
        </w:rPr>
      </w:pPr>
    </w:p>
    <w:p w14:paraId="1A146B92" w14:textId="77777777" w:rsidR="00B210F5" w:rsidRPr="00570873" w:rsidRDefault="00B210F5">
      <w:pPr>
        <w:rPr>
          <w:rFonts w:asciiTheme="minorEastAsia" w:eastAsiaTheme="minorEastAsia" w:hAnsiTheme="minorEastAsia" w:hint="eastAsia"/>
          <w:lang w:val="zh-CN"/>
        </w:rPr>
        <w:sectPr w:rsidR="00B210F5" w:rsidRPr="00570873">
          <w:pgSz w:w="11906" w:h="16838"/>
          <w:pgMar w:top="1440" w:right="1361" w:bottom="1418" w:left="1361" w:header="851" w:footer="992" w:gutter="0"/>
          <w:cols w:space="720"/>
          <w:docGrid w:linePitch="312"/>
        </w:sectPr>
      </w:pPr>
    </w:p>
    <w:p w14:paraId="1C6F7C19" w14:textId="77777777" w:rsidR="00B210F5" w:rsidRPr="00570873" w:rsidRDefault="00000000">
      <w:pPr>
        <w:pStyle w:val="p0"/>
        <w:widowControl w:val="0"/>
        <w:spacing w:line="480" w:lineRule="auto"/>
        <w:rPr>
          <w:rFonts w:asciiTheme="minorEastAsia" w:eastAsiaTheme="minorEastAsia" w:hAnsiTheme="minorEastAsia" w:hint="eastAsia"/>
          <w:sz w:val="24"/>
          <w:szCs w:val="24"/>
        </w:rPr>
      </w:pPr>
      <w:bookmarkStart w:id="774" w:name="_Toc20394"/>
      <w:r w:rsidRPr="00570873">
        <w:rPr>
          <w:rFonts w:asciiTheme="minorEastAsia" w:eastAsiaTheme="minorEastAsia" w:hAnsiTheme="minorEastAsia" w:hint="eastAsia"/>
          <w:sz w:val="24"/>
          <w:szCs w:val="24"/>
        </w:rPr>
        <w:lastRenderedPageBreak/>
        <w:t>13  供应商认为必要的其他证明文件</w:t>
      </w:r>
      <w:bookmarkEnd w:id="774"/>
    </w:p>
    <w:p w14:paraId="7BF881D0" w14:textId="77777777" w:rsidR="00B210F5" w:rsidRPr="00570873" w:rsidRDefault="00B210F5">
      <w:pPr>
        <w:spacing w:line="360" w:lineRule="auto"/>
        <w:rPr>
          <w:rFonts w:asciiTheme="minorEastAsia" w:eastAsiaTheme="minorEastAsia" w:hAnsiTheme="minorEastAsia" w:hint="eastAsia"/>
          <w:sz w:val="24"/>
        </w:rPr>
      </w:pPr>
    </w:p>
    <w:p w14:paraId="07991000" w14:textId="77777777" w:rsidR="00B210F5" w:rsidRPr="00570873" w:rsidRDefault="00B210F5">
      <w:pPr>
        <w:spacing w:line="360" w:lineRule="auto"/>
        <w:rPr>
          <w:rFonts w:asciiTheme="minorEastAsia" w:eastAsiaTheme="minorEastAsia" w:hAnsiTheme="minorEastAsia" w:hint="eastAsia"/>
          <w:sz w:val="24"/>
        </w:rPr>
      </w:pPr>
    </w:p>
    <w:p w14:paraId="16077C6F" w14:textId="77777777" w:rsidR="00B210F5" w:rsidRPr="00570873" w:rsidRDefault="00B210F5">
      <w:pPr>
        <w:spacing w:line="360" w:lineRule="auto"/>
        <w:rPr>
          <w:rFonts w:asciiTheme="minorEastAsia" w:eastAsiaTheme="minorEastAsia" w:hAnsiTheme="minorEastAsia" w:hint="eastAsia"/>
          <w:sz w:val="24"/>
        </w:rPr>
      </w:pPr>
    </w:p>
    <w:p w14:paraId="383D7D26" w14:textId="77777777" w:rsidR="00B210F5" w:rsidRPr="00570873" w:rsidRDefault="00B210F5">
      <w:pPr>
        <w:spacing w:line="360" w:lineRule="auto"/>
        <w:rPr>
          <w:rFonts w:asciiTheme="minorEastAsia" w:eastAsiaTheme="minorEastAsia" w:hAnsiTheme="minorEastAsia" w:hint="eastAsia"/>
          <w:sz w:val="24"/>
        </w:rPr>
      </w:pPr>
    </w:p>
    <w:p w14:paraId="29F6F7F1" w14:textId="77777777" w:rsidR="00B210F5" w:rsidRPr="00570873" w:rsidRDefault="00B210F5">
      <w:pPr>
        <w:spacing w:line="360" w:lineRule="auto"/>
        <w:rPr>
          <w:rFonts w:asciiTheme="minorEastAsia" w:eastAsiaTheme="minorEastAsia" w:hAnsiTheme="minorEastAsia" w:hint="eastAsia"/>
          <w:sz w:val="24"/>
        </w:rPr>
      </w:pPr>
    </w:p>
    <w:p w14:paraId="0292A9ED" w14:textId="77777777" w:rsidR="00B210F5" w:rsidRPr="00570873" w:rsidRDefault="00B210F5">
      <w:pPr>
        <w:spacing w:line="360" w:lineRule="auto"/>
        <w:rPr>
          <w:rFonts w:asciiTheme="minorEastAsia" w:eastAsiaTheme="minorEastAsia" w:hAnsiTheme="minorEastAsia" w:hint="eastAsia"/>
          <w:sz w:val="24"/>
        </w:rPr>
      </w:pPr>
    </w:p>
    <w:p w14:paraId="4F8DA69D" w14:textId="77777777" w:rsidR="00B210F5" w:rsidRPr="00570873" w:rsidRDefault="00B210F5">
      <w:pPr>
        <w:spacing w:line="360" w:lineRule="auto"/>
        <w:rPr>
          <w:rFonts w:asciiTheme="minorEastAsia" w:eastAsiaTheme="minorEastAsia" w:hAnsiTheme="minorEastAsia" w:hint="eastAsia"/>
          <w:sz w:val="24"/>
        </w:rPr>
      </w:pPr>
    </w:p>
    <w:p w14:paraId="083DB3C0" w14:textId="77777777" w:rsidR="00B210F5" w:rsidRPr="00570873" w:rsidRDefault="00B210F5">
      <w:pPr>
        <w:spacing w:line="360" w:lineRule="auto"/>
        <w:rPr>
          <w:rFonts w:asciiTheme="minorEastAsia" w:eastAsiaTheme="minorEastAsia" w:hAnsiTheme="minorEastAsia" w:hint="eastAsia"/>
          <w:sz w:val="24"/>
        </w:rPr>
      </w:pPr>
    </w:p>
    <w:p w14:paraId="422587A5" w14:textId="77777777" w:rsidR="00B210F5" w:rsidRPr="00570873" w:rsidRDefault="00B210F5">
      <w:pPr>
        <w:spacing w:line="360" w:lineRule="auto"/>
        <w:rPr>
          <w:rFonts w:asciiTheme="minorEastAsia" w:eastAsiaTheme="minorEastAsia" w:hAnsiTheme="minorEastAsia" w:hint="eastAsia"/>
          <w:sz w:val="24"/>
        </w:rPr>
      </w:pPr>
    </w:p>
    <w:p w14:paraId="34D195F1" w14:textId="77777777" w:rsidR="00B210F5" w:rsidRPr="00570873" w:rsidRDefault="00B210F5">
      <w:pPr>
        <w:spacing w:line="360" w:lineRule="auto"/>
        <w:rPr>
          <w:rFonts w:asciiTheme="minorEastAsia" w:eastAsiaTheme="minorEastAsia" w:hAnsiTheme="minorEastAsia" w:hint="eastAsia"/>
          <w:sz w:val="24"/>
        </w:rPr>
      </w:pPr>
    </w:p>
    <w:p w14:paraId="6771FF96" w14:textId="77777777" w:rsidR="00B210F5" w:rsidRPr="00570873" w:rsidRDefault="00B210F5">
      <w:pPr>
        <w:spacing w:line="360" w:lineRule="auto"/>
        <w:rPr>
          <w:rFonts w:asciiTheme="minorEastAsia" w:eastAsiaTheme="minorEastAsia" w:hAnsiTheme="minorEastAsia" w:hint="eastAsia"/>
          <w:sz w:val="24"/>
        </w:rPr>
      </w:pPr>
    </w:p>
    <w:p w14:paraId="1B6710CF" w14:textId="77777777" w:rsidR="00B210F5" w:rsidRPr="00570873" w:rsidRDefault="00B210F5">
      <w:pPr>
        <w:spacing w:line="360" w:lineRule="auto"/>
        <w:rPr>
          <w:rFonts w:asciiTheme="minorEastAsia" w:eastAsiaTheme="minorEastAsia" w:hAnsiTheme="minorEastAsia" w:hint="eastAsia"/>
          <w:sz w:val="24"/>
        </w:rPr>
      </w:pPr>
    </w:p>
    <w:p w14:paraId="5BFC9D94" w14:textId="77777777" w:rsidR="00B210F5" w:rsidRPr="00570873" w:rsidRDefault="00B210F5">
      <w:pPr>
        <w:spacing w:line="360" w:lineRule="auto"/>
        <w:rPr>
          <w:rFonts w:asciiTheme="minorEastAsia" w:eastAsiaTheme="minorEastAsia" w:hAnsiTheme="minorEastAsia" w:hint="eastAsia"/>
          <w:sz w:val="24"/>
        </w:rPr>
      </w:pPr>
    </w:p>
    <w:p w14:paraId="05362271" w14:textId="77777777" w:rsidR="00B210F5" w:rsidRPr="00570873" w:rsidRDefault="00B210F5">
      <w:pPr>
        <w:spacing w:line="360" w:lineRule="auto"/>
        <w:rPr>
          <w:rFonts w:asciiTheme="minorEastAsia" w:eastAsiaTheme="minorEastAsia" w:hAnsiTheme="minorEastAsia" w:hint="eastAsia"/>
          <w:sz w:val="24"/>
        </w:rPr>
      </w:pPr>
    </w:p>
    <w:p w14:paraId="08D3FD34" w14:textId="77777777" w:rsidR="00B210F5" w:rsidRPr="00570873" w:rsidRDefault="00B210F5">
      <w:pPr>
        <w:spacing w:line="360" w:lineRule="auto"/>
        <w:rPr>
          <w:rFonts w:asciiTheme="minorEastAsia" w:eastAsiaTheme="minorEastAsia" w:hAnsiTheme="minorEastAsia" w:hint="eastAsia"/>
          <w:sz w:val="24"/>
        </w:rPr>
      </w:pPr>
    </w:p>
    <w:p w14:paraId="47A5778D" w14:textId="77777777" w:rsidR="00B210F5" w:rsidRPr="00570873" w:rsidRDefault="00B210F5">
      <w:pPr>
        <w:spacing w:line="360" w:lineRule="auto"/>
        <w:rPr>
          <w:rFonts w:asciiTheme="minorEastAsia" w:eastAsiaTheme="minorEastAsia" w:hAnsiTheme="minorEastAsia" w:hint="eastAsia"/>
          <w:sz w:val="24"/>
        </w:rPr>
      </w:pPr>
    </w:p>
    <w:p w14:paraId="31E836E3" w14:textId="77777777" w:rsidR="00B210F5" w:rsidRPr="00570873" w:rsidRDefault="00B210F5">
      <w:pPr>
        <w:spacing w:line="360" w:lineRule="auto"/>
        <w:rPr>
          <w:rFonts w:asciiTheme="minorEastAsia" w:eastAsiaTheme="minorEastAsia" w:hAnsiTheme="minorEastAsia" w:hint="eastAsia"/>
          <w:sz w:val="24"/>
        </w:rPr>
      </w:pPr>
    </w:p>
    <w:p w14:paraId="348E7410" w14:textId="77777777" w:rsidR="00B210F5" w:rsidRPr="00570873" w:rsidRDefault="00B210F5">
      <w:pPr>
        <w:spacing w:line="360" w:lineRule="auto"/>
        <w:rPr>
          <w:rFonts w:asciiTheme="minorEastAsia" w:eastAsiaTheme="minorEastAsia" w:hAnsiTheme="minorEastAsia" w:hint="eastAsia"/>
          <w:sz w:val="24"/>
        </w:rPr>
      </w:pPr>
    </w:p>
    <w:p w14:paraId="58075C3C" w14:textId="77777777" w:rsidR="00B210F5" w:rsidRPr="00570873" w:rsidRDefault="00B210F5">
      <w:pPr>
        <w:spacing w:line="360" w:lineRule="auto"/>
        <w:rPr>
          <w:rFonts w:asciiTheme="minorEastAsia" w:eastAsiaTheme="minorEastAsia" w:hAnsiTheme="minorEastAsia" w:hint="eastAsia"/>
          <w:sz w:val="24"/>
        </w:rPr>
      </w:pPr>
    </w:p>
    <w:p w14:paraId="2D6A3C25" w14:textId="77777777" w:rsidR="00B210F5" w:rsidRPr="00570873" w:rsidRDefault="00B210F5">
      <w:pPr>
        <w:spacing w:line="360" w:lineRule="auto"/>
        <w:rPr>
          <w:rFonts w:asciiTheme="minorEastAsia" w:eastAsiaTheme="minorEastAsia" w:hAnsiTheme="minorEastAsia" w:hint="eastAsia"/>
          <w:sz w:val="24"/>
        </w:rPr>
      </w:pPr>
    </w:p>
    <w:p w14:paraId="5F9222D1" w14:textId="77777777" w:rsidR="00B210F5" w:rsidRPr="00570873" w:rsidRDefault="00B210F5">
      <w:pPr>
        <w:spacing w:line="360" w:lineRule="auto"/>
        <w:rPr>
          <w:rFonts w:asciiTheme="minorEastAsia" w:eastAsiaTheme="minorEastAsia" w:hAnsiTheme="minorEastAsia" w:hint="eastAsia"/>
          <w:sz w:val="24"/>
        </w:rPr>
      </w:pPr>
    </w:p>
    <w:p w14:paraId="044EA1CB" w14:textId="77777777" w:rsidR="00B210F5" w:rsidRPr="00570873" w:rsidRDefault="00B210F5">
      <w:pPr>
        <w:spacing w:line="360" w:lineRule="auto"/>
        <w:rPr>
          <w:rFonts w:asciiTheme="minorEastAsia" w:eastAsiaTheme="minorEastAsia" w:hAnsiTheme="minorEastAsia" w:hint="eastAsia"/>
          <w:sz w:val="24"/>
        </w:rPr>
      </w:pPr>
    </w:p>
    <w:p w14:paraId="57A19182" w14:textId="77777777" w:rsidR="00B210F5" w:rsidRPr="00570873" w:rsidRDefault="00B210F5">
      <w:pPr>
        <w:spacing w:line="360" w:lineRule="auto"/>
        <w:rPr>
          <w:rFonts w:asciiTheme="minorEastAsia" w:eastAsiaTheme="minorEastAsia" w:hAnsiTheme="minorEastAsia" w:hint="eastAsia"/>
          <w:sz w:val="24"/>
        </w:rPr>
      </w:pPr>
    </w:p>
    <w:p w14:paraId="6C57FADF" w14:textId="77777777" w:rsidR="00B210F5" w:rsidRPr="00570873" w:rsidRDefault="00B210F5">
      <w:pPr>
        <w:spacing w:line="360" w:lineRule="auto"/>
        <w:rPr>
          <w:rFonts w:asciiTheme="minorEastAsia" w:eastAsiaTheme="minorEastAsia" w:hAnsiTheme="minorEastAsia" w:hint="eastAsia"/>
          <w:sz w:val="24"/>
        </w:rPr>
      </w:pPr>
    </w:p>
    <w:p w14:paraId="06402444" w14:textId="77777777" w:rsidR="00B210F5" w:rsidRPr="00570873" w:rsidRDefault="00B210F5">
      <w:pPr>
        <w:spacing w:line="360" w:lineRule="auto"/>
        <w:rPr>
          <w:rFonts w:asciiTheme="minorEastAsia" w:eastAsiaTheme="minorEastAsia" w:hAnsiTheme="minorEastAsia" w:hint="eastAsia"/>
          <w:sz w:val="24"/>
        </w:rPr>
      </w:pPr>
    </w:p>
    <w:p w14:paraId="65BC03DE" w14:textId="77777777" w:rsidR="00B210F5" w:rsidRPr="00570873" w:rsidRDefault="00B210F5">
      <w:pPr>
        <w:spacing w:line="360" w:lineRule="auto"/>
        <w:rPr>
          <w:rFonts w:asciiTheme="minorEastAsia" w:eastAsiaTheme="minorEastAsia" w:hAnsiTheme="minorEastAsia" w:hint="eastAsia"/>
          <w:sz w:val="24"/>
        </w:rPr>
      </w:pPr>
    </w:p>
    <w:p w14:paraId="78ED3A34" w14:textId="77777777" w:rsidR="00B210F5" w:rsidRPr="00570873" w:rsidRDefault="00B210F5">
      <w:pPr>
        <w:spacing w:line="360" w:lineRule="auto"/>
        <w:rPr>
          <w:rFonts w:asciiTheme="minorEastAsia" w:eastAsiaTheme="minorEastAsia" w:hAnsiTheme="minorEastAsia" w:hint="eastAsia"/>
          <w:sz w:val="24"/>
        </w:rPr>
      </w:pPr>
    </w:p>
    <w:p w14:paraId="3FDEE5EF" w14:textId="77777777" w:rsidR="00B210F5" w:rsidRPr="00570873" w:rsidRDefault="00B210F5">
      <w:pPr>
        <w:spacing w:line="360" w:lineRule="auto"/>
        <w:rPr>
          <w:rFonts w:asciiTheme="minorEastAsia" w:eastAsiaTheme="minorEastAsia" w:hAnsiTheme="minorEastAsia" w:hint="eastAsia"/>
          <w:sz w:val="24"/>
        </w:rPr>
      </w:pPr>
    </w:p>
    <w:p w14:paraId="6527E434" w14:textId="77777777" w:rsidR="00B210F5" w:rsidRPr="00570873" w:rsidRDefault="00B210F5">
      <w:pPr>
        <w:tabs>
          <w:tab w:val="left" w:pos="360"/>
        </w:tabs>
        <w:snapToGrid w:val="0"/>
        <w:spacing w:line="360" w:lineRule="auto"/>
        <w:outlineLvl w:val="1"/>
        <w:rPr>
          <w:rFonts w:asciiTheme="minorEastAsia" w:eastAsiaTheme="minorEastAsia" w:hAnsiTheme="minorEastAsia" w:hint="eastAsia"/>
          <w:sz w:val="24"/>
        </w:rPr>
        <w:sectPr w:rsidR="00B210F5" w:rsidRPr="00570873">
          <w:pgSz w:w="11907" w:h="16840"/>
          <w:pgMar w:top="1418" w:right="1134" w:bottom="1418" w:left="1701" w:header="851" w:footer="851" w:gutter="0"/>
          <w:cols w:space="720"/>
          <w:docGrid w:linePitch="462"/>
        </w:sectPr>
      </w:pPr>
    </w:p>
    <w:p w14:paraId="466A8BB0" w14:textId="77777777" w:rsidR="00B210F5" w:rsidRPr="00570873" w:rsidRDefault="00000000">
      <w:pPr>
        <w:tabs>
          <w:tab w:val="left" w:pos="360"/>
        </w:tabs>
        <w:snapToGrid w:val="0"/>
        <w:spacing w:line="360" w:lineRule="auto"/>
        <w:outlineLvl w:val="1"/>
        <w:rPr>
          <w:rFonts w:asciiTheme="minorEastAsia" w:eastAsiaTheme="minorEastAsia" w:hAnsiTheme="minorEastAsia" w:hint="eastAsia"/>
          <w:sz w:val="24"/>
        </w:rPr>
      </w:pPr>
      <w:r w:rsidRPr="00570873">
        <w:rPr>
          <w:rFonts w:asciiTheme="minorEastAsia" w:eastAsiaTheme="minorEastAsia" w:hAnsiTheme="minorEastAsia"/>
          <w:sz w:val="24"/>
        </w:rPr>
        <w:lastRenderedPageBreak/>
        <w:t>1</w:t>
      </w:r>
      <w:r w:rsidRPr="00570873">
        <w:rPr>
          <w:rFonts w:asciiTheme="minorEastAsia" w:eastAsiaTheme="minorEastAsia" w:hAnsiTheme="minorEastAsia" w:hint="eastAsia"/>
          <w:sz w:val="24"/>
        </w:rPr>
        <w:t>4</w:t>
      </w:r>
      <w:r w:rsidRPr="00570873">
        <w:rPr>
          <w:rFonts w:asciiTheme="minorEastAsia" w:eastAsiaTheme="minorEastAsia" w:hAnsiTheme="minorEastAsia"/>
          <w:sz w:val="24"/>
        </w:rPr>
        <w:t xml:space="preserve"> 技术部分</w:t>
      </w:r>
    </w:p>
    <w:p w14:paraId="007DAEE4" w14:textId="77777777" w:rsidR="00B210F5" w:rsidRPr="00570873" w:rsidRDefault="00000000">
      <w:pPr>
        <w:spacing w:line="360" w:lineRule="auto"/>
        <w:rPr>
          <w:rFonts w:asciiTheme="minorEastAsia" w:eastAsiaTheme="minorEastAsia" w:hAnsiTheme="minorEastAsia" w:hint="eastAsia"/>
          <w:sz w:val="24"/>
        </w:rPr>
      </w:pPr>
      <w:r w:rsidRPr="00570873">
        <w:rPr>
          <w:rFonts w:asciiTheme="minorEastAsia" w:eastAsiaTheme="minorEastAsia" w:hAnsiTheme="minorEastAsia"/>
          <w:sz w:val="24"/>
        </w:rPr>
        <w:t>1</w:t>
      </w:r>
      <w:r w:rsidRPr="00570873">
        <w:rPr>
          <w:rFonts w:asciiTheme="minorEastAsia" w:eastAsiaTheme="minorEastAsia" w:hAnsiTheme="minorEastAsia" w:hint="eastAsia"/>
          <w:sz w:val="24"/>
        </w:rPr>
        <w:t>4</w:t>
      </w:r>
      <w:r w:rsidRPr="00570873">
        <w:rPr>
          <w:rFonts w:asciiTheme="minorEastAsia" w:eastAsiaTheme="minorEastAsia" w:hAnsiTheme="minorEastAsia"/>
          <w:sz w:val="24"/>
        </w:rPr>
        <w:t>.1、</w:t>
      </w:r>
      <w:r w:rsidRPr="00570873">
        <w:rPr>
          <w:sz w:val="24"/>
        </w:rPr>
        <w:t>服务方案</w:t>
      </w:r>
      <w:r w:rsidRPr="00570873">
        <w:rPr>
          <w:rFonts w:hint="eastAsia"/>
          <w:sz w:val="24"/>
        </w:rPr>
        <w:t>（格式自拟）</w:t>
      </w:r>
    </w:p>
    <w:p w14:paraId="70AB0D08" w14:textId="77777777" w:rsidR="00B210F5" w:rsidRPr="00570873" w:rsidRDefault="00B210F5">
      <w:pPr>
        <w:spacing w:line="360" w:lineRule="auto"/>
        <w:rPr>
          <w:rFonts w:asciiTheme="minorEastAsia" w:eastAsiaTheme="minorEastAsia" w:hAnsiTheme="minorEastAsia" w:hint="eastAsia"/>
          <w:sz w:val="24"/>
        </w:rPr>
        <w:sectPr w:rsidR="00B210F5" w:rsidRPr="00570873">
          <w:pgSz w:w="11907" w:h="16840"/>
          <w:pgMar w:top="1418" w:right="1134" w:bottom="1418" w:left="1701" w:header="851" w:footer="851" w:gutter="0"/>
          <w:cols w:space="720"/>
          <w:docGrid w:linePitch="462"/>
        </w:sectPr>
      </w:pPr>
    </w:p>
    <w:p w14:paraId="6D1FF28D" w14:textId="77777777" w:rsidR="00B210F5" w:rsidRPr="00570873" w:rsidRDefault="00000000">
      <w:pPr>
        <w:widowControl/>
        <w:jc w:val="left"/>
        <w:rPr>
          <w:rFonts w:asciiTheme="minorEastAsia" w:eastAsiaTheme="minorEastAsia" w:hAnsiTheme="minorEastAsia" w:hint="eastAsia"/>
          <w:bCs/>
          <w:sz w:val="24"/>
        </w:rPr>
      </w:pPr>
      <w:r w:rsidRPr="00570873">
        <w:rPr>
          <w:rFonts w:asciiTheme="minorEastAsia" w:eastAsiaTheme="minorEastAsia" w:hAnsiTheme="minorEastAsia"/>
          <w:sz w:val="24"/>
        </w:rPr>
        <w:lastRenderedPageBreak/>
        <w:t>1</w:t>
      </w:r>
      <w:r w:rsidRPr="00570873">
        <w:rPr>
          <w:rFonts w:asciiTheme="minorEastAsia" w:eastAsiaTheme="minorEastAsia" w:hAnsiTheme="minorEastAsia" w:hint="eastAsia"/>
          <w:sz w:val="24"/>
        </w:rPr>
        <w:t>5</w:t>
      </w:r>
      <w:r w:rsidRPr="00570873">
        <w:rPr>
          <w:rFonts w:asciiTheme="minorEastAsia" w:eastAsiaTheme="minorEastAsia" w:hAnsiTheme="minorEastAsia"/>
          <w:sz w:val="24"/>
        </w:rPr>
        <w:t xml:space="preserve">  </w:t>
      </w:r>
      <w:r w:rsidRPr="00570873">
        <w:rPr>
          <w:rFonts w:asciiTheme="minorEastAsia" w:eastAsiaTheme="minorEastAsia" w:hAnsiTheme="minorEastAsia" w:hint="eastAsia"/>
          <w:bCs/>
          <w:sz w:val="24"/>
        </w:rPr>
        <w:t>注：本项目为全流程电子化供应商在开标结束后需根据系统提示进行二次报价环节</w:t>
      </w:r>
    </w:p>
    <w:p w14:paraId="7DA90055" w14:textId="77777777" w:rsidR="00B210F5" w:rsidRDefault="00B210F5">
      <w:pPr>
        <w:widowControl/>
        <w:jc w:val="left"/>
        <w:rPr>
          <w:rFonts w:asciiTheme="minorEastAsia" w:eastAsiaTheme="minorEastAsia" w:hAnsiTheme="minorEastAsia" w:hint="eastAsia"/>
          <w:sz w:val="24"/>
          <w:szCs w:val="20"/>
        </w:rPr>
      </w:pPr>
    </w:p>
    <w:p w14:paraId="577EB97C" w14:textId="77777777" w:rsidR="00B210F5" w:rsidRDefault="00B210F5">
      <w:pPr>
        <w:tabs>
          <w:tab w:val="left" w:pos="360"/>
        </w:tabs>
        <w:snapToGrid w:val="0"/>
        <w:spacing w:line="360" w:lineRule="auto"/>
        <w:outlineLvl w:val="1"/>
        <w:rPr>
          <w:rFonts w:asciiTheme="minorEastAsia" w:eastAsiaTheme="minorEastAsia" w:hAnsiTheme="minorEastAsia" w:hint="eastAsia"/>
          <w:sz w:val="24"/>
        </w:rPr>
      </w:pPr>
    </w:p>
    <w:p w14:paraId="339EA696" w14:textId="77777777" w:rsidR="00B210F5" w:rsidRDefault="00B210F5">
      <w:pPr>
        <w:rPr>
          <w:rFonts w:asciiTheme="minorEastAsia" w:eastAsiaTheme="minorEastAsia" w:hAnsiTheme="minorEastAsia" w:hint="eastAsia"/>
        </w:rPr>
      </w:pPr>
    </w:p>
    <w:p w14:paraId="6869887B" w14:textId="77777777" w:rsidR="00B210F5" w:rsidRDefault="00B210F5">
      <w:pPr>
        <w:rPr>
          <w:rFonts w:asciiTheme="minorEastAsia" w:eastAsiaTheme="minorEastAsia" w:hAnsiTheme="minorEastAsia" w:hint="eastAsia"/>
        </w:rPr>
      </w:pPr>
    </w:p>
    <w:p w14:paraId="33A5B52B" w14:textId="77777777" w:rsidR="00B210F5" w:rsidRDefault="00B210F5">
      <w:pPr>
        <w:rPr>
          <w:rFonts w:asciiTheme="minorEastAsia" w:eastAsiaTheme="minorEastAsia" w:hAnsiTheme="minorEastAsia" w:hint="eastAsia"/>
        </w:rPr>
      </w:pPr>
    </w:p>
    <w:p w14:paraId="77240E55" w14:textId="77777777" w:rsidR="00B210F5" w:rsidRDefault="00B210F5">
      <w:pPr>
        <w:rPr>
          <w:rFonts w:asciiTheme="minorEastAsia" w:eastAsiaTheme="minorEastAsia" w:hAnsiTheme="minorEastAsia" w:hint="eastAsia"/>
        </w:rPr>
      </w:pPr>
    </w:p>
    <w:p w14:paraId="3D46B94E" w14:textId="77777777" w:rsidR="00B210F5" w:rsidRDefault="00B210F5">
      <w:pPr>
        <w:rPr>
          <w:rFonts w:asciiTheme="minorEastAsia" w:eastAsiaTheme="minorEastAsia" w:hAnsiTheme="minorEastAsia" w:hint="eastAsia"/>
        </w:rPr>
      </w:pPr>
    </w:p>
    <w:p w14:paraId="5D3FCADD" w14:textId="77777777" w:rsidR="00B210F5" w:rsidRDefault="00B210F5">
      <w:pPr>
        <w:rPr>
          <w:rFonts w:asciiTheme="minorEastAsia" w:eastAsiaTheme="minorEastAsia" w:hAnsiTheme="minorEastAsia" w:hint="eastAsia"/>
        </w:rPr>
      </w:pPr>
    </w:p>
    <w:p w14:paraId="73565ED8" w14:textId="77777777" w:rsidR="00B210F5" w:rsidRDefault="00B210F5">
      <w:pPr>
        <w:rPr>
          <w:rFonts w:asciiTheme="minorEastAsia" w:eastAsiaTheme="minorEastAsia" w:hAnsiTheme="minorEastAsia" w:hint="eastAsia"/>
        </w:rPr>
      </w:pPr>
    </w:p>
    <w:p w14:paraId="53816726" w14:textId="77777777" w:rsidR="00B210F5" w:rsidRDefault="00B210F5">
      <w:pPr>
        <w:rPr>
          <w:rFonts w:asciiTheme="minorEastAsia" w:eastAsiaTheme="minorEastAsia" w:hAnsiTheme="minorEastAsia" w:hint="eastAsia"/>
        </w:rPr>
      </w:pPr>
    </w:p>
    <w:p w14:paraId="265EFF30" w14:textId="77777777" w:rsidR="00B210F5" w:rsidRDefault="00B210F5">
      <w:pPr>
        <w:rPr>
          <w:rFonts w:asciiTheme="minorEastAsia" w:eastAsiaTheme="minorEastAsia" w:hAnsiTheme="minorEastAsia" w:hint="eastAsia"/>
        </w:rPr>
      </w:pPr>
    </w:p>
    <w:p w14:paraId="25709ADF" w14:textId="77777777" w:rsidR="00B210F5" w:rsidRDefault="00B210F5">
      <w:pPr>
        <w:rPr>
          <w:rFonts w:asciiTheme="minorEastAsia" w:eastAsiaTheme="minorEastAsia" w:hAnsiTheme="minorEastAsia" w:hint="eastAsia"/>
        </w:rPr>
      </w:pPr>
    </w:p>
    <w:p w14:paraId="6BF22CF5" w14:textId="77777777" w:rsidR="00B210F5" w:rsidRDefault="00B210F5">
      <w:pPr>
        <w:rPr>
          <w:rFonts w:asciiTheme="minorEastAsia" w:eastAsiaTheme="minorEastAsia" w:hAnsiTheme="minorEastAsia" w:hint="eastAsia"/>
        </w:rPr>
      </w:pPr>
    </w:p>
    <w:p w14:paraId="44B3ABF0" w14:textId="77777777" w:rsidR="00B210F5" w:rsidRDefault="00B210F5">
      <w:pPr>
        <w:rPr>
          <w:rFonts w:asciiTheme="minorEastAsia" w:eastAsiaTheme="minorEastAsia" w:hAnsiTheme="minorEastAsia" w:hint="eastAsia"/>
        </w:rPr>
      </w:pPr>
    </w:p>
    <w:p w14:paraId="3BD7F69F" w14:textId="77777777" w:rsidR="00B210F5" w:rsidRDefault="00B210F5">
      <w:pPr>
        <w:rPr>
          <w:rFonts w:asciiTheme="minorEastAsia" w:eastAsiaTheme="minorEastAsia" w:hAnsiTheme="minorEastAsia" w:hint="eastAsia"/>
        </w:rPr>
      </w:pPr>
    </w:p>
    <w:p w14:paraId="671D02D5" w14:textId="77777777" w:rsidR="00B210F5" w:rsidRDefault="00B210F5">
      <w:pPr>
        <w:rPr>
          <w:rFonts w:asciiTheme="minorEastAsia" w:eastAsiaTheme="minorEastAsia" w:hAnsiTheme="minorEastAsia" w:hint="eastAsia"/>
        </w:rPr>
      </w:pPr>
    </w:p>
    <w:p w14:paraId="5F0293BF" w14:textId="77777777" w:rsidR="00B210F5" w:rsidRDefault="00B210F5">
      <w:pPr>
        <w:rPr>
          <w:rFonts w:asciiTheme="minorEastAsia" w:eastAsiaTheme="minorEastAsia" w:hAnsiTheme="minorEastAsia" w:hint="eastAsia"/>
        </w:rPr>
      </w:pPr>
    </w:p>
    <w:p w14:paraId="00EAF596" w14:textId="77777777" w:rsidR="00B210F5" w:rsidRDefault="00B210F5">
      <w:pPr>
        <w:rPr>
          <w:rFonts w:asciiTheme="minorEastAsia" w:eastAsiaTheme="minorEastAsia" w:hAnsiTheme="minorEastAsia" w:hint="eastAsia"/>
        </w:rPr>
      </w:pPr>
    </w:p>
    <w:p w14:paraId="50DC1DE2" w14:textId="77777777" w:rsidR="00B210F5" w:rsidRDefault="00B210F5">
      <w:pPr>
        <w:rPr>
          <w:rFonts w:asciiTheme="minorEastAsia" w:eastAsiaTheme="minorEastAsia" w:hAnsiTheme="minorEastAsia" w:hint="eastAsia"/>
        </w:rPr>
      </w:pPr>
    </w:p>
    <w:p w14:paraId="27734F41" w14:textId="77777777" w:rsidR="00B210F5" w:rsidRDefault="00B210F5">
      <w:pPr>
        <w:rPr>
          <w:rFonts w:asciiTheme="minorEastAsia" w:eastAsiaTheme="minorEastAsia" w:hAnsiTheme="minorEastAsia" w:hint="eastAsia"/>
        </w:rPr>
      </w:pPr>
    </w:p>
    <w:p w14:paraId="0DB441FD" w14:textId="77777777" w:rsidR="00B210F5" w:rsidRDefault="00B210F5">
      <w:pPr>
        <w:rPr>
          <w:rFonts w:asciiTheme="minorEastAsia" w:eastAsiaTheme="minorEastAsia" w:hAnsiTheme="minorEastAsia" w:hint="eastAsia"/>
        </w:rPr>
      </w:pPr>
    </w:p>
    <w:p w14:paraId="5754446D" w14:textId="77777777" w:rsidR="00B210F5" w:rsidRDefault="00B210F5">
      <w:pPr>
        <w:rPr>
          <w:rFonts w:asciiTheme="minorEastAsia" w:eastAsiaTheme="minorEastAsia" w:hAnsiTheme="minorEastAsia" w:hint="eastAsia"/>
        </w:rPr>
      </w:pPr>
    </w:p>
    <w:p w14:paraId="56D1E84E" w14:textId="77777777" w:rsidR="00B210F5" w:rsidRDefault="00B210F5">
      <w:pPr>
        <w:rPr>
          <w:rFonts w:asciiTheme="minorEastAsia" w:eastAsiaTheme="minorEastAsia" w:hAnsiTheme="minorEastAsia" w:hint="eastAsia"/>
        </w:rPr>
      </w:pPr>
    </w:p>
    <w:p w14:paraId="4DC9E8F4" w14:textId="77777777" w:rsidR="00B210F5" w:rsidRDefault="00B210F5">
      <w:pPr>
        <w:rPr>
          <w:rFonts w:asciiTheme="minorEastAsia" w:eastAsiaTheme="minorEastAsia" w:hAnsiTheme="minorEastAsia" w:hint="eastAsia"/>
        </w:rPr>
      </w:pPr>
    </w:p>
    <w:p w14:paraId="55FAB2B4" w14:textId="77777777" w:rsidR="00B210F5" w:rsidRDefault="00B210F5">
      <w:pPr>
        <w:rPr>
          <w:rFonts w:asciiTheme="minorEastAsia" w:eastAsiaTheme="minorEastAsia" w:hAnsiTheme="minorEastAsia" w:hint="eastAsia"/>
        </w:rPr>
      </w:pPr>
    </w:p>
    <w:p w14:paraId="0DA689F9" w14:textId="77777777" w:rsidR="00B210F5" w:rsidRDefault="00B210F5">
      <w:pPr>
        <w:rPr>
          <w:rFonts w:asciiTheme="minorEastAsia" w:eastAsiaTheme="minorEastAsia" w:hAnsiTheme="minorEastAsia" w:hint="eastAsia"/>
        </w:rPr>
      </w:pPr>
    </w:p>
    <w:p w14:paraId="4907BC1F" w14:textId="77777777" w:rsidR="00B210F5" w:rsidRDefault="00B210F5">
      <w:pPr>
        <w:rPr>
          <w:rFonts w:asciiTheme="minorEastAsia" w:eastAsiaTheme="minorEastAsia" w:hAnsiTheme="minorEastAsia" w:hint="eastAsia"/>
        </w:rPr>
      </w:pPr>
    </w:p>
    <w:p w14:paraId="48C8C09C" w14:textId="77777777" w:rsidR="00B210F5" w:rsidRDefault="00B210F5">
      <w:pPr>
        <w:rPr>
          <w:rFonts w:asciiTheme="minorEastAsia" w:eastAsiaTheme="minorEastAsia" w:hAnsiTheme="minorEastAsia" w:hint="eastAsia"/>
        </w:rPr>
      </w:pPr>
    </w:p>
    <w:p w14:paraId="58920839" w14:textId="77777777" w:rsidR="00B210F5" w:rsidRDefault="00B210F5">
      <w:pPr>
        <w:rPr>
          <w:rFonts w:asciiTheme="minorEastAsia" w:eastAsiaTheme="minorEastAsia" w:hAnsiTheme="minorEastAsia" w:hint="eastAsia"/>
        </w:rPr>
      </w:pPr>
    </w:p>
    <w:p w14:paraId="75524D98" w14:textId="77777777" w:rsidR="00B210F5" w:rsidRDefault="00B210F5">
      <w:pPr>
        <w:rPr>
          <w:rFonts w:asciiTheme="minorEastAsia" w:eastAsiaTheme="minorEastAsia" w:hAnsiTheme="minorEastAsia" w:hint="eastAsia"/>
        </w:rPr>
      </w:pPr>
    </w:p>
    <w:p w14:paraId="7177A6B8" w14:textId="77777777" w:rsidR="00B210F5" w:rsidRDefault="00B210F5">
      <w:pPr>
        <w:rPr>
          <w:rFonts w:asciiTheme="minorEastAsia" w:eastAsiaTheme="minorEastAsia" w:hAnsiTheme="minorEastAsia" w:hint="eastAsia"/>
        </w:rPr>
      </w:pPr>
    </w:p>
    <w:p w14:paraId="1643CD45" w14:textId="77777777" w:rsidR="00B210F5" w:rsidRDefault="00B210F5">
      <w:pPr>
        <w:rPr>
          <w:rFonts w:asciiTheme="minorEastAsia" w:eastAsiaTheme="minorEastAsia" w:hAnsiTheme="minorEastAsia" w:hint="eastAsia"/>
        </w:rPr>
      </w:pPr>
    </w:p>
    <w:p w14:paraId="42267D40" w14:textId="77777777" w:rsidR="00B210F5" w:rsidRDefault="00B210F5">
      <w:pPr>
        <w:rPr>
          <w:rFonts w:asciiTheme="minorEastAsia" w:eastAsiaTheme="minorEastAsia" w:hAnsiTheme="minorEastAsia" w:hint="eastAsia"/>
        </w:rPr>
      </w:pPr>
    </w:p>
    <w:p w14:paraId="599FC808" w14:textId="77777777" w:rsidR="00B210F5" w:rsidRDefault="00B210F5">
      <w:pPr>
        <w:rPr>
          <w:rFonts w:asciiTheme="minorEastAsia" w:eastAsiaTheme="minorEastAsia" w:hAnsiTheme="minorEastAsia" w:hint="eastAsia"/>
        </w:rPr>
      </w:pPr>
    </w:p>
    <w:p w14:paraId="61C9B531" w14:textId="77777777" w:rsidR="00B210F5" w:rsidRDefault="00B210F5">
      <w:pPr>
        <w:rPr>
          <w:rFonts w:asciiTheme="minorEastAsia" w:eastAsiaTheme="minorEastAsia" w:hAnsiTheme="minorEastAsia" w:hint="eastAsia"/>
        </w:rPr>
      </w:pPr>
    </w:p>
    <w:p w14:paraId="12391449" w14:textId="77777777" w:rsidR="00B210F5" w:rsidRDefault="00B210F5">
      <w:pPr>
        <w:rPr>
          <w:rFonts w:asciiTheme="minorEastAsia" w:eastAsiaTheme="minorEastAsia" w:hAnsiTheme="minorEastAsia" w:hint="eastAsia"/>
        </w:rPr>
      </w:pPr>
    </w:p>
    <w:p w14:paraId="32CBF52F" w14:textId="77777777" w:rsidR="00B210F5" w:rsidRDefault="00B210F5">
      <w:pPr>
        <w:rPr>
          <w:rFonts w:asciiTheme="minorEastAsia" w:eastAsiaTheme="minorEastAsia" w:hAnsiTheme="minorEastAsia" w:hint="eastAsia"/>
        </w:rPr>
      </w:pPr>
    </w:p>
    <w:p w14:paraId="5589DC8C" w14:textId="77777777" w:rsidR="00B210F5" w:rsidRDefault="00B210F5">
      <w:pPr>
        <w:rPr>
          <w:rFonts w:asciiTheme="minorEastAsia" w:eastAsiaTheme="minorEastAsia" w:hAnsiTheme="minorEastAsia" w:hint="eastAsia"/>
        </w:rPr>
      </w:pPr>
    </w:p>
    <w:p w14:paraId="24DEC3D9" w14:textId="77777777" w:rsidR="00B210F5" w:rsidRDefault="00B210F5">
      <w:pPr>
        <w:rPr>
          <w:rFonts w:asciiTheme="minorEastAsia" w:eastAsiaTheme="minorEastAsia" w:hAnsiTheme="minorEastAsia" w:hint="eastAsia"/>
        </w:rPr>
      </w:pPr>
    </w:p>
    <w:p w14:paraId="110C1F45" w14:textId="77777777" w:rsidR="00B210F5" w:rsidRDefault="00B210F5">
      <w:pPr>
        <w:rPr>
          <w:rFonts w:asciiTheme="minorEastAsia" w:eastAsiaTheme="minorEastAsia" w:hAnsiTheme="minorEastAsia" w:hint="eastAsia"/>
        </w:rPr>
      </w:pPr>
    </w:p>
    <w:p w14:paraId="19185FD4" w14:textId="77777777" w:rsidR="00B210F5" w:rsidRDefault="00B210F5">
      <w:pPr>
        <w:rPr>
          <w:rFonts w:asciiTheme="minorEastAsia" w:eastAsiaTheme="minorEastAsia" w:hAnsiTheme="minorEastAsia" w:hint="eastAsia"/>
        </w:rPr>
      </w:pPr>
    </w:p>
    <w:p w14:paraId="5720FF9D" w14:textId="77777777" w:rsidR="00B210F5" w:rsidRDefault="00B210F5">
      <w:pPr>
        <w:rPr>
          <w:rFonts w:asciiTheme="minorEastAsia" w:eastAsiaTheme="minorEastAsia" w:hAnsiTheme="minorEastAsia" w:hint="eastAsia"/>
        </w:rPr>
      </w:pPr>
    </w:p>
    <w:p w14:paraId="27FAFB56" w14:textId="77777777" w:rsidR="00B210F5" w:rsidRDefault="00B210F5">
      <w:pPr>
        <w:rPr>
          <w:rFonts w:asciiTheme="minorEastAsia" w:eastAsiaTheme="minorEastAsia" w:hAnsiTheme="minorEastAsia" w:hint="eastAsia"/>
        </w:rPr>
      </w:pPr>
    </w:p>
    <w:p w14:paraId="6288C8CA" w14:textId="77777777" w:rsidR="00B210F5" w:rsidRDefault="00B210F5">
      <w:pPr>
        <w:rPr>
          <w:rFonts w:asciiTheme="minorEastAsia" w:eastAsiaTheme="minorEastAsia" w:hAnsiTheme="minorEastAsia" w:hint="eastAsia"/>
        </w:rPr>
      </w:pPr>
    </w:p>
    <w:p w14:paraId="348BD037" w14:textId="77777777" w:rsidR="00B210F5" w:rsidRDefault="00B210F5">
      <w:pPr>
        <w:rPr>
          <w:rFonts w:asciiTheme="minorEastAsia" w:eastAsiaTheme="minorEastAsia" w:hAnsiTheme="minorEastAsia" w:hint="eastAsia"/>
        </w:rPr>
      </w:pPr>
    </w:p>
    <w:p w14:paraId="72BF97DB" w14:textId="77777777" w:rsidR="00B210F5" w:rsidRDefault="00000000">
      <w:pPr>
        <w:tabs>
          <w:tab w:val="left" w:pos="1283"/>
        </w:tabs>
        <w:jc w:val="left"/>
        <w:rPr>
          <w:rFonts w:asciiTheme="minorEastAsia" w:eastAsiaTheme="minorEastAsia" w:hAnsiTheme="minorEastAsia" w:hint="eastAsia"/>
          <w:b/>
          <w:sz w:val="36"/>
          <w:szCs w:val="36"/>
        </w:rPr>
      </w:pPr>
      <w:r>
        <w:rPr>
          <w:rFonts w:asciiTheme="minorEastAsia" w:eastAsiaTheme="minorEastAsia" w:hAnsiTheme="minorEastAsia" w:hint="eastAsia"/>
        </w:rPr>
        <w:tab/>
      </w:r>
    </w:p>
    <w:sectPr w:rsidR="00B210F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EDA4" w14:textId="77777777" w:rsidR="00BC560A" w:rsidRDefault="00BC560A">
      <w:r>
        <w:separator/>
      </w:r>
    </w:p>
  </w:endnote>
  <w:endnote w:type="continuationSeparator" w:id="0">
    <w:p w14:paraId="0832E9F8" w14:textId="77777777" w:rsidR="00BC560A" w:rsidRDefault="00BC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新宋体">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Tms Rmn">
    <w:panose1 w:val="02020603040505020304"/>
    <w:charset w:val="00"/>
    <w:family w:val="roman"/>
    <w:pitch w:val="default"/>
    <w:sig w:usb0="00000000" w:usb1="00000000" w:usb2="00000000" w:usb3="00000000" w:csb0="00000001" w:csb1="00000000"/>
  </w:font>
  <w:font w:name="..">
    <w:altName w:val="黑体"/>
    <w:charset w:val="86"/>
    <w:family w:val="auto"/>
    <w:pitch w:val="default"/>
    <w:sig w:usb0="00000000" w:usb1="0000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Palatino">
    <w:panose1 w:val="02040602050305020304"/>
    <w:charset w:val="00"/>
    <w:family w:val="roman"/>
    <w:pitch w:val="variable"/>
    <w:sig w:usb0="00000003" w:usb1="00000000" w:usb2="00000000" w:usb3="00000000" w:csb0="00000001" w:csb1="00000000"/>
  </w:font>
  <w:font w:name="Times Nw Roman">
    <w:altName w:val="Times New Roman"/>
    <w:charset w:val="00"/>
    <w:family w:val="roman"/>
    <w:pitch w:val="default"/>
    <w:sig w:usb0="00000000" w:usb1="00000000" w:usb2="00000000" w:usb3="00000000" w:csb0="00040001" w:csb1="00000000"/>
  </w:font>
  <w:font w:name="Plotter">
    <w:altName w:val="宋体"/>
    <w:charset w:val="00"/>
    <w:family w:val="roman"/>
    <w:pitch w:val="default"/>
  </w:font>
  <w:font w:name="Times">
    <w:panose1 w:val="0202060305040502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FontAwesome">
    <w:altName w:val="微软雅黑"/>
    <w:charset w:val="00"/>
    <w:family w:val="auto"/>
    <w:pitch w:val="default"/>
    <w:sig w:usb0="00000000" w:usb1="00000000" w:usb2="00000000" w:usb3="00000000" w:csb0="00040001" w:csb1="00000000"/>
  </w:font>
  <w:font w:name="DejaVuSans">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86F0" w14:textId="77777777" w:rsidR="00B210F5" w:rsidRDefault="00000000">
    <w:pPr>
      <w:pStyle w:val="affff9"/>
      <w:framePr w:wrap="around" w:vAnchor="text" w:hAnchor="margin" w:xAlign="center" w:y="1"/>
      <w:rPr>
        <w:rStyle w:val="affffff6"/>
      </w:rPr>
    </w:pPr>
    <w:r>
      <w:fldChar w:fldCharType="begin"/>
    </w:r>
    <w:r>
      <w:rPr>
        <w:rStyle w:val="affffff6"/>
      </w:rPr>
      <w:instrText xml:space="preserve">PAGE  </w:instrText>
    </w:r>
    <w:r>
      <w:fldChar w:fldCharType="end"/>
    </w:r>
  </w:p>
  <w:p w14:paraId="7E48676C" w14:textId="77777777" w:rsidR="00B210F5" w:rsidRDefault="00B210F5">
    <w:pPr>
      <w:pStyle w:val="affff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811A" w14:textId="77777777" w:rsidR="00B210F5" w:rsidRDefault="00000000">
    <w:pPr>
      <w:pStyle w:val="affff9"/>
      <w:jc w:val="center"/>
    </w:pPr>
    <w:r>
      <w:fldChar w:fldCharType="begin"/>
    </w:r>
    <w:r>
      <w:instrText xml:space="preserve"> PAGE   \* MERGEFORMAT </w:instrText>
    </w:r>
    <w:r>
      <w:fldChar w:fldCharType="separate"/>
    </w:r>
    <w:r>
      <w:rPr>
        <w:lang w:val="zh-CN"/>
      </w:rPr>
      <w:t>123</w:t>
    </w:r>
    <w:r>
      <w:rPr>
        <w:lang w:val="zh-CN"/>
      </w:rPr>
      <w:fldChar w:fldCharType="end"/>
    </w:r>
  </w:p>
  <w:p w14:paraId="4EEFADE4" w14:textId="77777777" w:rsidR="00B210F5" w:rsidRDefault="00B210F5">
    <w:pPr>
      <w:pStyle w:val="affff9"/>
      <w:tabs>
        <w:tab w:val="clear" w:pos="4153"/>
        <w:tab w:val="clear" w:pos="8306"/>
        <w:tab w:val="left" w:pos="4668"/>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8B79" w14:textId="77777777" w:rsidR="00B210F5" w:rsidRDefault="00000000">
    <w:pPr>
      <w:pStyle w:val="affff9"/>
      <w:framePr w:wrap="around" w:vAnchor="text" w:hAnchor="margin" w:xAlign="right" w:y="1"/>
      <w:rPr>
        <w:rStyle w:val="affffff6"/>
      </w:rPr>
    </w:pPr>
    <w:r>
      <w:rPr>
        <w:rStyle w:val="affffff6"/>
      </w:rPr>
      <w:fldChar w:fldCharType="begin"/>
    </w:r>
    <w:r>
      <w:rPr>
        <w:rStyle w:val="affffff6"/>
      </w:rPr>
      <w:instrText xml:space="preserve">PAGE  </w:instrText>
    </w:r>
    <w:r>
      <w:rPr>
        <w:rStyle w:val="affffff6"/>
      </w:rPr>
      <w:fldChar w:fldCharType="end"/>
    </w:r>
  </w:p>
  <w:p w14:paraId="58746990" w14:textId="77777777" w:rsidR="00B210F5" w:rsidRDefault="00B210F5">
    <w:pPr>
      <w:pStyle w:val="affff9"/>
      <w:ind w:right="360"/>
    </w:pPr>
  </w:p>
  <w:p w14:paraId="05029388" w14:textId="77777777" w:rsidR="00B210F5" w:rsidRDefault="00B210F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5763" w14:textId="77777777" w:rsidR="00B210F5" w:rsidRDefault="00B210F5">
    <w:pPr>
      <w:pStyle w:val="affff9"/>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5187" w14:textId="77777777" w:rsidR="00B210F5" w:rsidRDefault="00000000">
    <w:pPr>
      <w:pStyle w:val="affff9"/>
      <w:framePr w:wrap="around" w:vAnchor="text" w:hAnchor="margin" w:xAlign="right" w:y="1"/>
      <w:rPr>
        <w:rStyle w:val="affffff6"/>
      </w:rPr>
    </w:pPr>
    <w:r>
      <w:rPr>
        <w:rStyle w:val="affffff6"/>
      </w:rPr>
      <w:fldChar w:fldCharType="begin"/>
    </w:r>
    <w:r>
      <w:rPr>
        <w:rStyle w:val="affffff6"/>
      </w:rPr>
      <w:instrText xml:space="preserve">PAGE  </w:instrText>
    </w:r>
    <w:r>
      <w:rPr>
        <w:rStyle w:val="affffff6"/>
      </w:rPr>
      <w:fldChar w:fldCharType="end"/>
    </w:r>
  </w:p>
  <w:p w14:paraId="550C961D" w14:textId="77777777" w:rsidR="00B210F5" w:rsidRDefault="00B210F5">
    <w:pPr>
      <w:pStyle w:val="affff9"/>
      <w:ind w:right="360"/>
    </w:pPr>
  </w:p>
  <w:p w14:paraId="5EE7A9EE" w14:textId="77777777" w:rsidR="00B210F5" w:rsidRDefault="00B210F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7335" w14:textId="77777777" w:rsidR="00B210F5" w:rsidRDefault="00B210F5">
    <w:pPr>
      <w:pStyle w:val="affff9"/>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C447" w14:textId="77777777" w:rsidR="00B210F5" w:rsidRDefault="00000000">
    <w:pPr>
      <w:pStyle w:val="afffc"/>
      <w:spacing w:line="189" w:lineRule="auto"/>
      <w:ind w:left="4546"/>
      <w:rPr>
        <w:rFonts w:hint="eastAsia"/>
        <w:sz w:val="18"/>
        <w:szCs w:val="18"/>
      </w:rPr>
    </w:pPr>
    <w:r>
      <w:rPr>
        <w:noProof/>
        <w:sz w:val="18"/>
      </w:rPr>
      <mc:AlternateContent>
        <mc:Choice Requires="wps">
          <w:drawing>
            <wp:anchor distT="0" distB="0" distL="114300" distR="114300" simplePos="0" relativeHeight="251660288" behindDoc="0" locked="0" layoutInCell="1" allowOverlap="1" wp14:anchorId="48E501F6" wp14:editId="1489289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67D4D" w14:textId="77777777" w:rsidR="00B210F5" w:rsidRDefault="00000000">
                          <w:pPr>
                            <w:pStyle w:val="affff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E501F6"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6C67D4D" w14:textId="77777777" w:rsidR="00B210F5" w:rsidRDefault="00000000">
                    <w:pPr>
                      <w:pStyle w:val="affff9"/>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28E3" w14:textId="77777777" w:rsidR="00B210F5" w:rsidRDefault="00B210F5">
    <w:pPr>
      <w:pStyle w:val="affff9"/>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86A6" w14:textId="77777777" w:rsidR="00B210F5" w:rsidRDefault="00B210F5">
    <w:pPr>
      <w:pStyle w:val="affff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42496A92" w14:textId="77777777" w:rsidR="00B210F5" w:rsidRDefault="00000000">
        <w:pPr>
          <w:pStyle w:val="affff9"/>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57DC3194" w14:textId="77777777" w:rsidR="00B210F5" w:rsidRDefault="00000000">
        <w:pPr>
          <w:pStyle w:val="affff9"/>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EFE8" w14:textId="77777777" w:rsidR="00B210F5" w:rsidRDefault="00000000">
    <w:pPr>
      <w:pStyle w:val="affff9"/>
    </w:pPr>
    <w:r>
      <w:rPr>
        <w:noProof/>
      </w:rPr>
      <mc:AlternateContent>
        <mc:Choice Requires="wps">
          <w:drawing>
            <wp:anchor distT="0" distB="0" distL="114300" distR="114300" simplePos="0" relativeHeight="251662336" behindDoc="0" locked="0" layoutInCell="1" allowOverlap="1" wp14:anchorId="4E9B116E" wp14:editId="2DF8785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6E3BF" w14:textId="77777777" w:rsidR="00B210F5" w:rsidRDefault="00B210F5">
                          <w:pPr>
                            <w:pStyle w:val="afff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9B116E" id="_x0000_t202" coordsize="21600,21600" o:spt="202" path="m,l,21600r21600,l21600,xe">
              <v:stroke joinstyle="miter"/>
              <v:path gradientshapeok="t" o:connecttype="rect"/>
            </v:shapetype>
            <v:shape id="文本框 4"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E6E3BF" w14:textId="77777777" w:rsidR="00B210F5" w:rsidRDefault="00B210F5">
                    <w:pPr>
                      <w:pStyle w:val="affff9"/>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2CE9" w14:textId="77777777" w:rsidR="00B210F5" w:rsidRDefault="00000000">
    <w:pPr>
      <w:pStyle w:val="affff9"/>
      <w:jc w:val="center"/>
    </w:pPr>
    <w:r>
      <w:rPr>
        <w:noProof/>
      </w:rPr>
      <mc:AlternateContent>
        <mc:Choice Requires="wps">
          <w:drawing>
            <wp:anchor distT="0" distB="0" distL="114300" distR="114300" simplePos="0" relativeHeight="251661312" behindDoc="0" locked="0" layoutInCell="1" allowOverlap="1" wp14:anchorId="302C5640" wp14:editId="2FF5B024">
              <wp:simplePos x="0" y="0"/>
              <wp:positionH relativeFrom="margin">
                <wp:align>center</wp:align>
              </wp:positionH>
              <wp:positionV relativeFrom="paragraph">
                <wp:posOffset>0</wp:posOffset>
              </wp:positionV>
              <wp:extent cx="1720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79683FDC" w14:textId="77777777" w:rsidR="00B210F5" w:rsidRDefault="00000000">
                          <w:pPr>
                            <w:pStyle w:val="affff9"/>
                            <w:jc w:val="center"/>
                          </w:pPr>
                          <w:r>
                            <w:fldChar w:fldCharType="begin"/>
                          </w:r>
                          <w:r>
                            <w:instrText xml:space="preserve"> PAGE   \* MERGEFORMAT </w:instrText>
                          </w:r>
                          <w:r>
                            <w:fldChar w:fldCharType="separate"/>
                          </w:r>
                          <w:r>
                            <w:rPr>
                              <w:lang w:val="zh-CN"/>
                            </w:rPr>
                            <w:t>40</w:t>
                          </w:r>
                          <w:r>
                            <w:rPr>
                              <w:lang w:val="zh-CN"/>
                            </w:rPr>
                            <w:fldChar w:fldCharType="end"/>
                          </w:r>
                        </w:p>
                      </w:txbxContent>
                    </wps:txbx>
                    <wps:bodyPr rot="0" vert="horz" wrap="none" lIns="0" tIns="0" rIns="0" bIns="0" anchor="t" anchorCtr="0" upright="1">
                      <a:spAutoFit/>
                    </wps:bodyPr>
                  </wps:wsp>
                </a:graphicData>
              </a:graphic>
            </wp:anchor>
          </w:drawing>
        </mc:Choice>
        <mc:Fallback>
          <w:pict>
            <v:shapetype w14:anchorId="302C5640" id="_x0000_t202" coordsize="21600,21600" o:spt="202" path="m,l,21600r21600,l21600,xe">
              <v:stroke joinstyle="miter"/>
              <v:path gradientshapeok="t" o:connecttype="rect"/>
            </v:shapetype>
            <v:shape id="文本框 3" o:spid="_x0000_s1027" type="#_x0000_t202" style="position:absolute;left:0;text-align:left;margin-left:0;margin-top:0;width:13.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" filled="f" stroked="f">
              <v:textbox style="mso-fit-shape-to-text:t" inset="0,0,0,0">
                <w:txbxContent>
                  <w:p w14:paraId="79683FDC" w14:textId="77777777" w:rsidR="00B210F5" w:rsidRDefault="00000000">
                    <w:pPr>
                      <w:pStyle w:val="affff9"/>
                      <w:jc w:val="center"/>
                    </w:pPr>
                    <w:r>
                      <w:fldChar w:fldCharType="begin"/>
                    </w:r>
                    <w:r>
                      <w:instrText xml:space="preserve"> PAGE   \* MERGEFORMAT </w:instrText>
                    </w:r>
                    <w:r>
                      <w:fldChar w:fldCharType="separate"/>
                    </w:r>
                    <w:r>
                      <w:rPr>
                        <w:lang w:val="zh-CN"/>
                      </w:rPr>
                      <w:t>40</w:t>
                    </w:r>
                    <w:r>
                      <w:rPr>
                        <w:lang w:val="zh-CN"/>
                      </w:rPr>
                      <w:fldChar w:fldCharType="end"/>
                    </w:r>
                  </w:p>
                </w:txbxContent>
              </v:textbox>
              <w10:wrap anchorx="margin"/>
            </v:shape>
          </w:pict>
        </mc:Fallback>
      </mc:AlternateContent>
    </w:r>
  </w:p>
  <w:p w14:paraId="6D82E1C0" w14:textId="77777777" w:rsidR="00B210F5" w:rsidRDefault="00B210F5">
    <w:pPr>
      <w:pStyle w:val="affff9"/>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E1D7" w14:textId="77777777" w:rsidR="00B210F5" w:rsidRDefault="00000000">
    <w:pPr>
      <w:pStyle w:val="affff9"/>
      <w:jc w:val="center"/>
    </w:pPr>
    <w:r>
      <w:fldChar w:fldCharType="begin"/>
    </w:r>
    <w:r>
      <w:instrText xml:space="preserve"> PAGE   \* MERGEFORMAT </w:instrText>
    </w:r>
    <w:r>
      <w:fldChar w:fldCharType="separate"/>
    </w:r>
    <w:r>
      <w:rPr>
        <w:lang w:val="zh-CN"/>
      </w:rPr>
      <w:t>123</w:t>
    </w:r>
    <w:r>
      <w:rPr>
        <w:lang w:val="zh-CN"/>
      </w:rPr>
      <w:fldChar w:fldCharType="end"/>
    </w:r>
  </w:p>
  <w:p w14:paraId="4EB0B7CB" w14:textId="77777777" w:rsidR="00B210F5" w:rsidRDefault="00B210F5">
    <w:pPr>
      <w:pStyle w:val="affff9"/>
      <w:tabs>
        <w:tab w:val="clear" w:pos="4153"/>
        <w:tab w:val="clear" w:pos="8306"/>
        <w:tab w:val="left" w:pos="4668"/>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E2AB" w14:textId="77777777" w:rsidR="00B210F5" w:rsidRDefault="00000000">
    <w:pPr>
      <w:pStyle w:val="affff9"/>
      <w:jc w:val="center"/>
    </w:pPr>
    <w:r>
      <w:rPr>
        <w:noProof/>
      </w:rPr>
      <mc:AlternateContent>
        <mc:Choice Requires="wps">
          <w:drawing>
            <wp:anchor distT="0" distB="0" distL="114300" distR="114300" simplePos="0" relativeHeight="251659264" behindDoc="0" locked="0" layoutInCell="1" allowOverlap="1" wp14:anchorId="7F731537" wp14:editId="7D01CB66">
              <wp:simplePos x="0" y="0"/>
              <wp:positionH relativeFrom="margin">
                <wp:align>center</wp:align>
              </wp:positionH>
              <wp:positionV relativeFrom="paragraph">
                <wp:posOffset>0</wp:posOffset>
              </wp:positionV>
              <wp:extent cx="172085" cy="13144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1710F676" w14:textId="77777777" w:rsidR="00B210F5" w:rsidRDefault="00000000">
                          <w:pPr>
                            <w:pStyle w:val="affff9"/>
                            <w:jc w:val="center"/>
                          </w:pPr>
                          <w:r>
                            <w:fldChar w:fldCharType="begin"/>
                          </w:r>
                          <w:r>
                            <w:instrText xml:space="preserve"> PAGE   \* MERGEFORMAT </w:instrText>
                          </w:r>
                          <w:r>
                            <w:fldChar w:fldCharType="separate"/>
                          </w:r>
                          <w:r>
                            <w:rPr>
                              <w:lang w:val="zh-CN"/>
                            </w:rPr>
                            <w:t>60</w:t>
                          </w:r>
                          <w:r>
                            <w:rPr>
                              <w:lang w:val="zh-CN"/>
                            </w:rPr>
                            <w:fldChar w:fldCharType="end"/>
                          </w:r>
                        </w:p>
                      </w:txbxContent>
                    </wps:txbx>
                    <wps:bodyPr rot="0" vert="horz" wrap="none" lIns="0" tIns="0" rIns="0" bIns="0" anchor="t" anchorCtr="0" upright="1">
                      <a:spAutoFit/>
                    </wps:bodyPr>
                  </wps:wsp>
                </a:graphicData>
              </a:graphic>
            </wp:anchor>
          </w:drawing>
        </mc:Choice>
        <mc:Fallback>
          <w:pict>
            <v:shapetype w14:anchorId="7F731537" id="_x0000_t202" coordsize="21600,21600" o:spt="202" path="m,l,21600r21600,l21600,xe">
              <v:stroke joinstyle="miter"/>
              <v:path gradientshapeok="t" o:connecttype="rect"/>
            </v:shapetype>
            <v:shape id="_x0000_s1028" type="#_x0000_t202" style="position:absolute;left:0;text-align:left;margin-left:0;margin-top:0;width:13.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" filled="f" stroked="f">
              <v:textbox style="mso-fit-shape-to-text:t" inset="0,0,0,0">
                <w:txbxContent>
                  <w:p w14:paraId="1710F676" w14:textId="77777777" w:rsidR="00B210F5" w:rsidRDefault="00000000">
                    <w:pPr>
                      <w:pStyle w:val="affff9"/>
                      <w:jc w:val="center"/>
                    </w:pPr>
                    <w:r>
                      <w:fldChar w:fldCharType="begin"/>
                    </w:r>
                    <w:r>
                      <w:instrText xml:space="preserve"> PAGE   \* MERGEFORMAT </w:instrText>
                    </w:r>
                    <w:r>
                      <w:fldChar w:fldCharType="separate"/>
                    </w:r>
                    <w:r>
                      <w:rPr>
                        <w:lang w:val="zh-CN"/>
                      </w:rPr>
                      <w:t>60</w:t>
                    </w:r>
                    <w:r>
                      <w:rPr>
                        <w:lang w:val="zh-CN"/>
                      </w:rPr>
                      <w:fldChar w:fldCharType="end"/>
                    </w:r>
                  </w:p>
                </w:txbxContent>
              </v:textbox>
              <w10:wrap anchorx="margin"/>
            </v:shape>
          </w:pict>
        </mc:Fallback>
      </mc:AlternateContent>
    </w:r>
  </w:p>
  <w:p w14:paraId="6FA787AB" w14:textId="77777777" w:rsidR="00B210F5" w:rsidRDefault="00B210F5">
    <w:pPr>
      <w:pStyle w:val="affff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EBDA" w14:textId="77777777" w:rsidR="00BC560A" w:rsidRDefault="00BC560A">
      <w:r>
        <w:separator/>
      </w:r>
    </w:p>
  </w:footnote>
  <w:footnote w:type="continuationSeparator" w:id="0">
    <w:p w14:paraId="2F11FF26" w14:textId="77777777" w:rsidR="00BC560A" w:rsidRDefault="00BC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96BA" w14:textId="77777777" w:rsidR="00B210F5" w:rsidRDefault="00000000">
    <w:pPr>
      <w:pStyle w:val="affffc"/>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3D12" w14:textId="77777777" w:rsidR="00B210F5" w:rsidRDefault="00000000">
    <w:pPr>
      <w:pStyle w:val="affffc"/>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8DAB" w14:textId="77777777" w:rsidR="00B210F5" w:rsidRDefault="00000000">
    <w:pPr>
      <w:pStyle w:val="affffc"/>
      <w:jc w:val="right"/>
    </w:pPr>
    <w:r>
      <w:rPr>
        <w:rFonts w:hint="eastAsia"/>
      </w:rPr>
      <w:t>北京市政府采购项目竞争性磋商文件示范文本</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ECBE" w14:textId="77777777" w:rsidR="00B210F5" w:rsidRDefault="00000000">
    <w:pPr>
      <w:pStyle w:val="affffc"/>
      <w:pBdr>
        <w:bottom w:val="single" w:sz="4" w:space="1" w:color="auto"/>
      </w:pBdr>
      <w:jc w:val="right"/>
    </w:pPr>
    <w:r>
      <w:rPr>
        <w:rFonts w:hint="eastAsia"/>
      </w:rPr>
      <w:t>北京市政府采购项目竞争性磋商文件示范文本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5B7E" w14:textId="77777777" w:rsidR="00B210F5" w:rsidRDefault="00B210F5">
    <w:pPr>
      <w:pStyle w:val="affffc"/>
    </w:pPr>
  </w:p>
  <w:p w14:paraId="562CF0AD" w14:textId="77777777" w:rsidR="00B210F5" w:rsidRDefault="00B210F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F2F2" w14:textId="77777777" w:rsidR="00B210F5" w:rsidRDefault="00B210F5">
    <w:pPr>
      <w:pStyle w:val="afff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D7D5" w14:textId="77777777" w:rsidR="00B210F5" w:rsidRDefault="00B210F5">
    <w:pPr>
      <w:pStyle w:val="affffc"/>
    </w:pPr>
  </w:p>
  <w:p w14:paraId="585DC039" w14:textId="77777777" w:rsidR="00B210F5" w:rsidRDefault="00B210F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55A7" w14:textId="77777777" w:rsidR="00B210F5" w:rsidRDefault="00B210F5">
    <w:pPr>
      <w:pStyle w:val="aff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67527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25" type="#_x0000_t75" style="width:60pt;height:60pt" o:bullet="t">
        <v:imagedata r:id="rId1" o:title=""/>
      </v:shape>
    </w:pict>
  </w:numPicBullet>
  <w:abstractNum w:abstractNumId="0" w15:restartNumberingAfterBreak="0">
    <w:nsid w:val="B77CA7FD"/>
    <w:multiLevelType w:val="singleLevel"/>
    <w:tmpl w:val="B77CA7FD"/>
    <w:lvl w:ilvl="0">
      <w:start w:val="1"/>
      <w:numFmt w:val="decimal"/>
      <w:suff w:val="space"/>
      <w:lvlText w:val="1.%1"/>
      <w:lvlJc w:val="left"/>
      <w:pPr>
        <w:ind w:left="0" w:firstLine="480"/>
      </w:pPr>
      <w:rPr>
        <w:rFonts w:hint="default"/>
      </w:rPr>
    </w:lvl>
  </w:abstractNum>
  <w:abstractNum w:abstractNumId="1" w15:restartNumberingAfterBreak="0">
    <w:nsid w:val="CEDE2C70"/>
    <w:multiLevelType w:val="singleLevel"/>
    <w:tmpl w:val="CEDE2C70"/>
    <w:lvl w:ilvl="0">
      <w:start w:val="1"/>
      <w:numFmt w:val="decimal"/>
      <w:suff w:val="space"/>
      <w:lvlText w:val="%1."/>
      <w:lvlJc w:val="left"/>
      <w:pPr>
        <w:ind w:left="0" w:firstLine="0"/>
      </w:pPr>
      <w:rPr>
        <w:rFonts w:hint="default"/>
      </w:rPr>
    </w:lvl>
  </w:abstractNum>
  <w:abstractNum w:abstractNumId="2" w15:restartNumberingAfterBreak="0">
    <w:nsid w:val="D33F759D"/>
    <w:multiLevelType w:val="singleLevel"/>
    <w:tmpl w:val="D33F759D"/>
    <w:lvl w:ilvl="0">
      <w:start w:val="1"/>
      <w:numFmt w:val="decimal"/>
      <w:suff w:val="space"/>
      <w:lvlText w:val="1.4.%1"/>
      <w:lvlJc w:val="left"/>
      <w:pPr>
        <w:ind w:left="0" w:firstLine="480"/>
      </w:pPr>
      <w:rPr>
        <w:rFonts w:hint="default"/>
      </w:rPr>
    </w:lvl>
  </w:abstractNum>
  <w:abstractNum w:abstractNumId="3" w15:restartNumberingAfterBreak="0">
    <w:nsid w:val="FAFF9E0A"/>
    <w:multiLevelType w:val="singleLevel"/>
    <w:tmpl w:val="FAFF9E0A"/>
    <w:lvl w:ilvl="0">
      <w:start w:val="1"/>
      <w:numFmt w:val="decimal"/>
      <w:suff w:val="space"/>
      <w:lvlText w:val="1.5.%1"/>
      <w:lvlJc w:val="left"/>
      <w:pPr>
        <w:ind w:left="0" w:firstLine="480"/>
      </w:pPr>
      <w:rPr>
        <w:rFonts w:hint="default"/>
      </w:rPr>
    </w:lvl>
  </w:abstractNum>
  <w:abstractNum w:abstractNumId="4" w15:restartNumberingAfterBreak="0">
    <w:nsid w:val="FF7F8F58"/>
    <w:multiLevelType w:val="singleLevel"/>
    <w:tmpl w:val="FF7F8F58"/>
    <w:lvl w:ilvl="0">
      <w:start w:val="1"/>
      <w:numFmt w:val="decimal"/>
      <w:suff w:val="space"/>
      <w:lvlText w:val="1.3.%1"/>
      <w:lvlJc w:val="left"/>
      <w:pPr>
        <w:ind w:left="0" w:firstLine="480"/>
      </w:pPr>
      <w:rPr>
        <w:rFonts w:hint="default"/>
      </w:rPr>
    </w:lvl>
  </w:abstractNum>
  <w:abstractNum w:abstractNumId="5"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7"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B"/>
    <w:multiLevelType w:val="multilevel"/>
    <w:tmpl w:val="0000000B"/>
    <w:lvl w:ilvl="0">
      <w:start w:val="1"/>
      <w:numFmt w:val="decimal"/>
      <w:lvlText w:val="%1)"/>
      <w:lvlJc w:val="left"/>
      <w:pPr>
        <w:tabs>
          <w:tab w:val="left" w:pos="840"/>
        </w:tabs>
        <w:ind w:left="840" w:hanging="420"/>
      </w:pPr>
      <w:rPr>
        <w:rFonts w:hint="default"/>
      </w:rPr>
    </w:lvl>
    <w:lvl w:ilvl="1">
      <w:start w:val="1"/>
      <w:numFmt w:val="decimal"/>
      <w:lvlText w:val="%2."/>
      <w:lvlJc w:val="left"/>
      <w:pPr>
        <w:tabs>
          <w:tab w:val="left" w:pos="1440"/>
        </w:tabs>
        <w:ind w:left="1440" w:hanging="360"/>
      </w:pPr>
    </w:lvl>
    <w:lvl w:ilvl="2">
      <w:start w:val="1"/>
      <w:numFmt w:val="decimal"/>
      <w:pStyle w:val="7"/>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0000000E"/>
    <w:multiLevelType w:val="multilevel"/>
    <w:tmpl w:val="0000000E"/>
    <w:lvl w:ilvl="0">
      <w:start w:val="9"/>
      <w:numFmt w:val="decimal"/>
      <w:pStyle w:val="NormalBullets"/>
      <w:lvlText w:val="%1."/>
      <w:lvlJc w:val="left"/>
      <w:pPr>
        <w:tabs>
          <w:tab w:val="left" w:pos="3240"/>
        </w:tabs>
        <w:ind w:left="3240" w:hanging="360"/>
      </w:pPr>
      <w:rPr>
        <w:rFonts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1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5" w15:restartNumberingAfterBreak="0">
    <w:nsid w:val="0000001D"/>
    <w:multiLevelType w:val="multilevel"/>
    <w:tmpl w:val="0000001D"/>
    <w:lvl w:ilvl="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start w:val="1"/>
      <w:numFmt w:val="decimal"/>
      <w:pStyle w:val="U2"/>
      <w:suff w:val="space"/>
      <w:lvlText w:val="%1.%2"/>
      <w:lvlJc w:val="left"/>
      <w:pPr>
        <w:ind w:left="425" w:hanging="425"/>
      </w:pPr>
      <w:rPr>
        <w:rFonts w:ascii="Times New Roman" w:hAnsi="Times New Roman" w:hint="default"/>
        <w:b/>
        <w:i w:val="0"/>
      </w:rPr>
    </w:lvl>
    <w:lvl w:ilvl="2">
      <w:start w:val="1"/>
      <w:numFmt w:val="decimal"/>
      <w:pStyle w:val="3Heading3-oldh3sect123BOD0H33bulletb2"/>
      <w:suff w:val="space"/>
      <w:lvlText w:val="%1.%2.%3"/>
      <w:lvlJc w:val="left"/>
      <w:pPr>
        <w:ind w:left="425" w:hanging="425"/>
      </w:pPr>
      <w:rPr>
        <w:rFonts w:ascii="Times New Roman" w:hAnsi="Times New Roman" w:hint="default"/>
        <w:b/>
        <w:i w:val="0"/>
      </w:rPr>
    </w:lvl>
    <w:lvl w:ilvl="3">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start w:val="1"/>
      <w:numFmt w:val="decimal"/>
      <w:suff w:val="space"/>
      <w:lvlText w:val="%1.%2.%3.%4.%5"/>
      <w:lvlJc w:val="left"/>
      <w:pPr>
        <w:ind w:left="425" w:hanging="425"/>
      </w:pPr>
      <w:rPr>
        <w:rFonts w:ascii="Times New Roman" w:hAnsi="Times New Roman" w:hint="default"/>
        <w:b/>
        <w:i w:val="0"/>
      </w:rPr>
    </w:lvl>
    <w:lvl w:ilvl="5">
      <w:start w:val="1"/>
      <w:numFmt w:val="decimal"/>
      <w:lvlText w:val="%1.%2.%3.%4.%5.%6"/>
      <w:lvlJc w:val="left"/>
      <w:pPr>
        <w:tabs>
          <w:tab w:val="left" w:pos="-3990"/>
        </w:tabs>
        <w:ind w:left="425" w:hanging="425"/>
      </w:pPr>
      <w:rPr>
        <w:rFonts w:hint="eastAsia"/>
      </w:rPr>
    </w:lvl>
    <w:lvl w:ilvl="6">
      <w:start w:val="1"/>
      <w:numFmt w:val="decimal"/>
      <w:lvlText w:val="%1.%2.%3.%4.%5.%6.%7"/>
      <w:lvlJc w:val="left"/>
      <w:pPr>
        <w:tabs>
          <w:tab w:val="left" w:pos="-3990"/>
        </w:tabs>
        <w:ind w:left="425" w:hanging="425"/>
      </w:pPr>
      <w:rPr>
        <w:rFonts w:hint="eastAsia"/>
      </w:rPr>
    </w:lvl>
    <w:lvl w:ilvl="7">
      <w:start w:val="1"/>
      <w:numFmt w:val="decimal"/>
      <w:lvlText w:val="%1.%2.%3.%4.%5.%6.%7.%8"/>
      <w:lvlJc w:val="left"/>
      <w:pPr>
        <w:tabs>
          <w:tab w:val="left" w:pos="-3990"/>
        </w:tabs>
        <w:ind w:left="425" w:hanging="425"/>
      </w:pPr>
      <w:rPr>
        <w:rFonts w:hint="eastAsia"/>
      </w:rPr>
    </w:lvl>
    <w:lvl w:ilvl="8">
      <w:start w:val="1"/>
      <w:numFmt w:val="decimal"/>
      <w:lvlText w:val="%1.%2.%3.%4.%5.%6.%7.%8.%9"/>
      <w:lvlJc w:val="left"/>
      <w:pPr>
        <w:tabs>
          <w:tab w:val="left" w:pos="-3990"/>
        </w:tabs>
        <w:ind w:left="425" w:hanging="425"/>
      </w:pPr>
      <w:rPr>
        <w:rFonts w:hint="eastAsia"/>
      </w:rPr>
    </w:lvl>
  </w:abstractNum>
  <w:abstractNum w:abstractNumId="16" w15:restartNumberingAfterBreak="0">
    <w:nsid w:val="0000001E"/>
    <w:multiLevelType w:val="multilevel"/>
    <w:tmpl w:val="0000001E"/>
    <w:lvl w:ilvl="0">
      <w:start w:val="1"/>
      <w:numFmt w:val="taiwaneseCountingThousand"/>
      <w:pStyle w:val="20"/>
      <w:lvlText w:val="（%1）"/>
      <w:lvlJc w:val="left"/>
      <w:pPr>
        <w:tabs>
          <w:tab w:val="left" w:pos="1560"/>
        </w:tabs>
        <w:ind w:left="-80" w:firstLine="56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0000021"/>
    <w:multiLevelType w:val="multilevel"/>
    <w:tmpl w:val="00000021"/>
    <w:lvl w:ilvl="0">
      <w:start w:val="1"/>
      <w:numFmt w:val="decimal"/>
      <w:lvlText w:val="第%1章."/>
      <w:lvlJc w:val="left"/>
      <w:pPr>
        <w:ind w:left="420" w:hanging="420"/>
      </w:pPr>
      <w:rPr>
        <w:rFonts w:hint="eastAsia"/>
        <w:b/>
        <w:i w:val="0"/>
      </w:rPr>
    </w:lvl>
    <w:lvl w:ilvl="1">
      <w:start w:val="1"/>
      <w:numFmt w:val="decimal"/>
      <w:pStyle w:val="2H2h2sect12Heading2HiddenHeading2CCBSheading2"/>
      <w:suff w:val="space"/>
      <w:lvlText w:val="%1.%2"/>
      <w:lvlJc w:val="left"/>
      <w:pPr>
        <w:ind w:left="425" w:hanging="425"/>
      </w:pPr>
      <w:rPr>
        <w:rFonts w:ascii="Times New Roman" w:hAnsi="Times New Roman" w:hint="default"/>
        <w:b/>
        <w:i w:val="0"/>
      </w:rPr>
    </w:lvl>
    <w:lvl w:ilvl="2">
      <w:start w:val="1"/>
      <w:numFmt w:val="decimal"/>
      <w:suff w:val="space"/>
      <w:lvlText w:val="%1.%2.%3"/>
      <w:lvlJc w:val="left"/>
      <w:pPr>
        <w:ind w:left="425" w:hanging="425"/>
      </w:pPr>
      <w:rPr>
        <w:rFonts w:ascii="Times New Roman" w:hAnsi="Times New Roman" w:hint="default"/>
        <w:b/>
        <w:i w:val="0"/>
      </w:rPr>
    </w:lvl>
    <w:lvl w:ilvl="3">
      <w:start w:val="1"/>
      <w:numFmt w:val="decimal"/>
      <w:suff w:val="space"/>
      <w:lvlText w:val="%1.%2.%3.%4"/>
      <w:lvlJc w:val="left"/>
      <w:pPr>
        <w:ind w:left="425" w:hanging="425"/>
      </w:pPr>
      <w:rPr>
        <w:rFonts w:ascii="Times New Roman" w:hAnsi="Times New Roman" w:hint="default"/>
        <w:b/>
        <w:i w:val="0"/>
      </w:rPr>
    </w:lvl>
    <w:lvl w:ilvl="4">
      <w:start w:val="1"/>
      <w:numFmt w:val="decimal"/>
      <w:suff w:val="space"/>
      <w:lvlText w:val="%1.%2.%3.%4.%5"/>
      <w:lvlJc w:val="left"/>
      <w:pPr>
        <w:ind w:left="425" w:hanging="425"/>
      </w:pPr>
      <w:rPr>
        <w:rFonts w:ascii="Times New Roman" w:hAnsi="Times New Roman" w:hint="default"/>
        <w:b/>
        <w:i w:val="0"/>
      </w:rPr>
    </w:lvl>
    <w:lvl w:ilvl="5">
      <w:start w:val="1"/>
      <w:numFmt w:val="decimal"/>
      <w:lvlText w:val="%1.%2.%3.%4.%5.%6"/>
      <w:lvlJc w:val="left"/>
      <w:pPr>
        <w:tabs>
          <w:tab w:val="left" w:pos="-3990"/>
        </w:tabs>
        <w:ind w:left="425" w:hanging="425"/>
      </w:pPr>
      <w:rPr>
        <w:rFonts w:hint="eastAsia"/>
      </w:rPr>
    </w:lvl>
    <w:lvl w:ilvl="6">
      <w:start w:val="1"/>
      <w:numFmt w:val="decimal"/>
      <w:lvlText w:val="%1.%2.%3.%4.%5.%6.%7"/>
      <w:lvlJc w:val="left"/>
      <w:pPr>
        <w:tabs>
          <w:tab w:val="left" w:pos="-3990"/>
        </w:tabs>
        <w:ind w:left="425" w:hanging="425"/>
      </w:pPr>
      <w:rPr>
        <w:rFonts w:hint="eastAsia"/>
      </w:rPr>
    </w:lvl>
    <w:lvl w:ilvl="7">
      <w:start w:val="1"/>
      <w:numFmt w:val="decimal"/>
      <w:lvlText w:val="%1.%2.%3.%4.%5.%6.%7.%8"/>
      <w:lvlJc w:val="left"/>
      <w:pPr>
        <w:tabs>
          <w:tab w:val="left" w:pos="-3990"/>
        </w:tabs>
        <w:ind w:left="425" w:hanging="425"/>
      </w:pPr>
      <w:rPr>
        <w:rFonts w:hint="eastAsia"/>
      </w:rPr>
    </w:lvl>
    <w:lvl w:ilvl="8">
      <w:start w:val="1"/>
      <w:numFmt w:val="decimal"/>
      <w:lvlText w:val="%1.%2.%3.%4.%5.%6.%7.%8.%9"/>
      <w:lvlJc w:val="left"/>
      <w:pPr>
        <w:tabs>
          <w:tab w:val="left" w:pos="-3990"/>
        </w:tabs>
        <w:ind w:left="425" w:hanging="425"/>
      </w:pPr>
      <w:rPr>
        <w:rFonts w:hint="eastAsia"/>
      </w:rPr>
    </w:lvl>
  </w:abstractNum>
  <w:abstractNum w:abstractNumId="18"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32"/>
    <w:multiLevelType w:val="multilevel"/>
    <w:tmpl w:val="00000032"/>
    <w:lvl w:ilvl="0">
      <w:start w:val="1"/>
      <w:numFmt w:val="decimal"/>
      <w:pStyle w:val="a7"/>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0000036"/>
    <w:multiLevelType w:val="multilevel"/>
    <w:tmpl w:val="00000036"/>
    <w:lvl w:ilvl="0">
      <w:start w:val="1"/>
      <w:numFmt w:val="decimal"/>
      <w:pStyle w:val="a8"/>
      <w:lvlText w:val="%1)"/>
      <w:lvlJc w:val="left"/>
      <w:pPr>
        <w:tabs>
          <w:tab w:val="left" w:pos="620"/>
        </w:tabs>
        <w:ind w:left="620" w:hanging="420"/>
      </w:p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24" w15:restartNumberingAfterBreak="0">
    <w:nsid w:val="0000003C"/>
    <w:multiLevelType w:val="multilevel"/>
    <w:tmpl w:val="0000003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945"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pStyle w:val="a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00000045"/>
    <w:multiLevelType w:val="multilevel"/>
    <w:tmpl w:val="00000045"/>
    <w:lvl w:ilvl="0">
      <w:start w:val="1"/>
      <w:numFmt w:val="none"/>
      <w:pStyle w:val="ad"/>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0000005C"/>
    <w:multiLevelType w:val="multilevel"/>
    <w:tmpl w:val="0000005C"/>
    <w:lvl w:ilvl="0">
      <w:start w:val="1"/>
      <w:numFmt w:val="bullet"/>
      <w:pStyle w:val="ul"/>
      <w:lvlText w:val=""/>
      <w:lvlJc w:val="left"/>
      <w:pPr>
        <w:tabs>
          <w:tab w:val="left" w:pos="1070"/>
        </w:tabs>
        <w:ind w:left="1070" w:hanging="510"/>
      </w:pPr>
      <w:rPr>
        <w:rFonts w:ascii="Symbol" w:hAnsi="Symbol" w:hint="default"/>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0000005D"/>
    <w:multiLevelType w:val="multilevel"/>
    <w:tmpl w:val="0000005D"/>
    <w:lvl w:ilvl="0">
      <w:start w:val="1"/>
      <w:numFmt w:val="decimal"/>
      <w:pStyle w:val="11"/>
      <w:lvlText w:val="%1"/>
      <w:lvlJc w:val="left"/>
      <w:pPr>
        <w:tabs>
          <w:tab w:val="left" w:pos="360"/>
        </w:tabs>
        <w:ind w:left="-426" w:firstLine="426"/>
      </w:pPr>
      <w:rPr>
        <w:rFonts w:hint="eastAsia"/>
      </w:rPr>
    </w:lvl>
    <w:lvl w:ilvl="1">
      <w:start w:val="1"/>
      <w:numFmt w:val="decimal"/>
      <w:pStyle w:val="23"/>
      <w:lvlText w:val="%1.%2"/>
      <w:lvlJc w:val="left"/>
      <w:pPr>
        <w:tabs>
          <w:tab w:val="left" w:pos="720"/>
        </w:tabs>
        <w:ind w:left="141" w:hanging="141"/>
      </w:pPr>
      <w:rPr>
        <w:rFonts w:hint="eastAsia"/>
      </w:rPr>
    </w:lvl>
    <w:lvl w:ilvl="2">
      <w:start w:val="1"/>
      <w:numFmt w:val="decimal"/>
      <w:pStyle w:val="30"/>
      <w:lvlText w:val="%1.%2.%3"/>
      <w:lvlJc w:val="left"/>
      <w:pPr>
        <w:tabs>
          <w:tab w:val="left" w:pos="1080"/>
        </w:tabs>
        <w:ind w:left="567" w:hanging="567"/>
      </w:pPr>
      <w:rPr>
        <w:rFonts w:hint="eastAsia"/>
      </w:rPr>
    </w:lvl>
    <w:lvl w:ilvl="3">
      <w:start w:val="1"/>
      <w:numFmt w:val="decimal"/>
      <w:pStyle w:val="40"/>
      <w:lvlText w:val="%1.%2.%3.%4"/>
      <w:lvlJc w:val="left"/>
      <w:pPr>
        <w:tabs>
          <w:tab w:val="left" w:pos="1865"/>
        </w:tabs>
        <w:ind w:left="1133" w:hanging="708"/>
      </w:pPr>
      <w:rPr>
        <w:rFonts w:hint="eastAsia"/>
      </w:rPr>
    </w:lvl>
    <w:lvl w:ilvl="4">
      <w:start w:val="1"/>
      <w:numFmt w:val="decimal"/>
      <w:pStyle w:val="50"/>
      <w:lvlText w:val="%1.%2.%3.%4.%5"/>
      <w:lvlJc w:val="left"/>
      <w:pPr>
        <w:tabs>
          <w:tab w:val="left" w:pos="1700"/>
        </w:tabs>
        <w:ind w:left="1700" w:hanging="850"/>
      </w:pPr>
      <w:rPr>
        <w:rFonts w:hint="eastAsia"/>
      </w:rPr>
    </w:lvl>
    <w:lvl w:ilvl="5">
      <w:start w:val="1"/>
      <w:numFmt w:val="decimal"/>
      <w:lvlText w:val="%1.%2.%3.%4.%5.%6"/>
      <w:lvlJc w:val="left"/>
      <w:pPr>
        <w:tabs>
          <w:tab w:val="left" w:pos="2409"/>
        </w:tabs>
        <w:ind w:left="2409" w:hanging="1134"/>
      </w:pPr>
      <w:rPr>
        <w:rFonts w:hint="eastAsia"/>
      </w:rPr>
    </w:lvl>
    <w:lvl w:ilvl="6">
      <w:start w:val="1"/>
      <w:numFmt w:val="decimal"/>
      <w:lvlText w:val="%1.%2.%3.%4.%5.%6.%7"/>
      <w:lvlJc w:val="left"/>
      <w:pPr>
        <w:tabs>
          <w:tab w:val="left" w:pos="2976"/>
        </w:tabs>
        <w:ind w:left="2976" w:hanging="1276"/>
      </w:pPr>
      <w:rPr>
        <w:rFonts w:hint="eastAsia"/>
      </w:rPr>
    </w:lvl>
    <w:lvl w:ilvl="7">
      <w:start w:val="1"/>
      <w:numFmt w:val="decimal"/>
      <w:lvlText w:val="%1.%2.%3.%4.%5.%6.%7.%8"/>
      <w:lvlJc w:val="left"/>
      <w:pPr>
        <w:tabs>
          <w:tab w:val="left" w:pos="3543"/>
        </w:tabs>
        <w:ind w:left="3543" w:hanging="1418"/>
      </w:pPr>
      <w:rPr>
        <w:rFonts w:hint="eastAsia"/>
      </w:rPr>
    </w:lvl>
    <w:lvl w:ilvl="8">
      <w:start w:val="1"/>
      <w:numFmt w:val="decimal"/>
      <w:lvlText w:val="%1.%2.%3.%4.%5.%6.%7.%8.%9"/>
      <w:lvlJc w:val="left"/>
      <w:pPr>
        <w:tabs>
          <w:tab w:val="left" w:pos="4251"/>
        </w:tabs>
        <w:ind w:left="4251" w:hanging="1700"/>
      </w:pPr>
      <w:rPr>
        <w:rFonts w:hint="eastAsia"/>
      </w:rPr>
    </w:lvl>
  </w:abstractNum>
  <w:abstractNum w:abstractNumId="28" w15:restartNumberingAfterBreak="0">
    <w:nsid w:val="00000061"/>
    <w:multiLevelType w:val="multilevel"/>
    <w:tmpl w:val="00000061"/>
    <w:lvl w:ilvl="0">
      <w:start w:val="1"/>
      <w:numFmt w:val="none"/>
      <w:pStyle w:val="ae"/>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00000064"/>
    <w:multiLevelType w:val="multilevel"/>
    <w:tmpl w:val="00000064"/>
    <w:lvl w:ilvl="0">
      <w:start w:val="1"/>
      <w:numFmt w:val="none"/>
      <w:pStyle w:val="af"/>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00000066"/>
    <w:multiLevelType w:val="multilevel"/>
    <w:tmpl w:val="00000066"/>
    <w:lvl w:ilvl="0">
      <w:start w:val="1"/>
      <w:numFmt w:val="decimal"/>
      <w:pStyle w:val="DOTText"/>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0000006A"/>
    <w:multiLevelType w:val="multilevel"/>
    <w:tmpl w:val="0000006A"/>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00000070"/>
    <w:multiLevelType w:val="multilevel"/>
    <w:tmpl w:val="00000070"/>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f1"/>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2"/>
      <w:suff w:val="nothing"/>
      <w:lvlText w:val="%1.%2.%3　"/>
      <w:lvlJc w:val="left"/>
      <w:pPr>
        <w:ind w:left="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15:restartNumberingAfterBreak="0">
    <w:nsid w:val="00000074"/>
    <w:multiLevelType w:val="multilevel"/>
    <w:tmpl w:val="00000074"/>
    <w:lvl w:ilvl="0">
      <w:start w:val="1"/>
      <w:numFmt w:val="none"/>
      <w:pStyle w:val="af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02EC516D"/>
    <w:multiLevelType w:val="multilevel"/>
    <w:tmpl w:val="02EC516D"/>
    <w:lvl w:ilvl="0">
      <w:start w:val="1"/>
      <w:numFmt w:val="bullet"/>
      <w:pStyle w:val="2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03964904"/>
    <w:multiLevelType w:val="multilevel"/>
    <w:tmpl w:val="03964904"/>
    <w:lvl w:ilvl="0">
      <w:start w:val="1"/>
      <w:numFmt w:val="bullet"/>
      <w:pStyle w:val="110"/>
      <w:lvlText w:val=""/>
      <w:lvlJc w:val="left"/>
      <w:pPr>
        <w:ind w:left="420" w:hanging="420"/>
      </w:pPr>
      <w:rPr>
        <w:rFonts w:ascii="Wingdings" w:hAnsi="Wingdings" w:hint="default"/>
        <w:sz w:val="21"/>
        <w:szCs w:val="2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05357E8B"/>
    <w:multiLevelType w:val="multilevel"/>
    <w:tmpl w:val="05357E8B"/>
    <w:lvl w:ilvl="0">
      <w:start w:val="1"/>
      <w:numFmt w:val="bullet"/>
      <w:pStyle w:val="af8"/>
      <w:lvlText w:val=""/>
      <w:lvlJc w:val="left"/>
      <w:pPr>
        <w:ind w:left="420" w:hanging="420"/>
      </w:pPr>
      <w:rPr>
        <w:rFonts w:ascii="Wingdings" w:hAnsi="Wingdings" w:hint="default"/>
      </w:rPr>
    </w:lvl>
    <w:lvl w:ilvl="1">
      <w:start w:val="1"/>
      <w:numFmt w:val="bullet"/>
      <w:pStyle w:val="af9"/>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06E773F1"/>
    <w:multiLevelType w:val="multilevel"/>
    <w:tmpl w:val="06E773F1"/>
    <w:lvl w:ilvl="0">
      <w:start w:val="1"/>
      <w:numFmt w:val="bullet"/>
      <w:pStyle w:val="4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3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15:restartNumberingAfterBreak="0">
    <w:nsid w:val="19AA4711"/>
    <w:multiLevelType w:val="multilevel"/>
    <w:tmpl w:val="19AA4711"/>
    <w:lvl w:ilvl="0">
      <w:start w:val="1"/>
      <w:numFmt w:val="decimal"/>
      <w:pStyle w:val="12"/>
      <w:lvlText w:val="%1."/>
      <w:lvlJc w:val="left"/>
      <w:pPr>
        <w:tabs>
          <w:tab w:val="left" w:pos="902"/>
        </w:tabs>
        <w:ind w:left="0" w:firstLine="482"/>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1" w15:restartNumberingAfterBreak="0">
    <w:nsid w:val="1C5177DF"/>
    <w:multiLevelType w:val="multilevel"/>
    <w:tmpl w:val="1C5177DF"/>
    <w:lvl w:ilvl="0">
      <w:start w:val="1"/>
      <w:numFmt w:val="decimal"/>
      <w:pStyle w:val="WW"/>
      <w:lvlText w:val="%1、"/>
      <w:lvlJc w:val="left"/>
      <w:pPr>
        <w:tabs>
          <w:tab w:val="left" w:pos="716"/>
        </w:tabs>
        <w:ind w:left="489" w:firstLine="231"/>
      </w:pPr>
      <w:rPr>
        <w:rFonts w:hint="default"/>
        <w:b w:val="0"/>
        <w:sz w:val="24"/>
        <w:szCs w:val="24"/>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42" w15:restartNumberingAfterBreak="0">
    <w:nsid w:val="2A314530"/>
    <w:multiLevelType w:val="multilevel"/>
    <w:tmpl w:val="2A314530"/>
    <w:lvl w:ilvl="0">
      <w:start w:val="1"/>
      <w:numFmt w:val="bullet"/>
      <w:pStyle w:val="aaaa"/>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3" w15:restartNumberingAfterBreak="0">
    <w:nsid w:val="2BD41A91"/>
    <w:multiLevelType w:val="multilevel"/>
    <w:tmpl w:val="2BD41A91"/>
    <w:lvl w:ilvl="0">
      <w:start w:val="1"/>
      <w:numFmt w:val="decimal"/>
      <w:pStyle w:val="25"/>
      <w:lvlText w:val="(%1)"/>
      <w:lvlJc w:val="left"/>
      <w:pPr>
        <w:tabs>
          <w:tab w:val="left" w:pos="0"/>
        </w:tabs>
        <w:ind w:left="0" w:firstLine="48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2DE15224"/>
    <w:multiLevelType w:val="multilevel"/>
    <w:tmpl w:val="2DE15224"/>
    <w:lvl w:ilvl="0">
      <w:start w:val="1"/>
      <w:numFmt w:val="bullet"/>
      <w:pStyle w:val="afa"/>
      <w:lvlText w:val=""/>
      <w:lvlJc w:val="left"/>
      <w:pPr>
        <w:tabs>
          <w:tab w:val="left" w:pos="225"/>
        </w:tabs>
        <w:ind w:left="225" w:hanging="420"/>
      </w:pPr>
      <w:rPr>
        <w:rFonts w:ascii="Wingdings" w:hAnsi="Wingdings" w:hint="default"/>
      </w:rPr>
    </w:lvl>
    <w:lvl w:ilvl="1">
      <w:start w:val="1"/>
      <w:numFmt w:val="bullet"/>
      <w:lvlText w:val=""/>
      <w:lvlJc w:val="left"/>
      <w:pPr>
        <w:tabs>
          <w:tab w:val="left" w:pos="645"/>
        </w:tabs>
        <w:ind w:left="645" w:hanging="420"/>
      </w:pPr>
      <w:rPr>
        <w:rFonts w:ascii="Wingdings" w:hAnsi="Wingdings" w:hint="default"/>
      </w:rPr>
    </w:lvl>
    <w:lvl w:ilvl="2">
      <w:start w:val="1"/>
      <w:numFmt w:val="bullet"/>
      <w:lvlText w:val=""/>
      <w:lvlJc w:val="left"/>
      <w:pPr>
        <w:tabs>
          <w:tab w:val="left" w:pos="1065"/>
        </w:tabs>
        <w:ind w:left="1065" w:hanging="420"/>
      </w:pPr>
      <w:rPr>
        <w:rFonts w:ascii="Wingdings" w:hAnsi="Wingdings" w:hint="default"/>
      </w:rPr>
    </w:lvl>
    <w:lvl w:ilvl="3">
      <w:start w:val="1"/>
      <w:numFmt w:val="bullet"/>
      <w:lvlText w:val=""/>
      <w:lvlJc w:val="left"/>
      <w:pPr>
        <w:tabs>
          <w:tab w:val="left" w:pos="1485"/>
        </w:tabs>
        <w:ind w:left="1485" w:hanging="420"/>
      </w:pPr>
      <w:rPr>
        <w:rFonts w:ascii="Wingdings" w:hAnsi="Wingdings" w:hint="default"/>
      </w:rPr>
    </w:lvl>
    <w:lvl w:ilvl="4">
      <w:start w:val="1"/>
      <w:numFmt w:val="bullet"/>
      <w:lvlText w:val=""/>
      <w:lvlJc w:val="left"/>
      <w:pPr>
        <w:tabs>
          <w:tab w:val="left" w:pos="1905"/>
        </w:tabs>
        <w:ind w:left="1905" w:hanging="420"/>
      </w:pPr>
      <w:rPr>
        <w:rFonts w:ascii="Wingdings" w:hAnsi="Wingdings" w:hint="default"/>
      </w:rPr>
    </w:lvl>
    <w:lvl w:ilvl="5">
      <w:start w:val="1"/>
      <w:numFmt w:val="bullet"/>
      <w:lvlText w:val=""/>
      <w:lvlJc w:val="left"/>
      <w:pPr>
        <w:tabs>
          <w:tab w:val="left" w:pos="2325"/>
        </w:tabs>
        <w:ind w:left="2325" w:hanging="420"/>
      </w:pPr>
      <w:rPr>
        <w:rFonts w:ascii="Wingdings" w:hAnsi="Wingdings" w:hint="default"/>
      </w:rPr>
    </w:lvl>
    <w:lvl w:ilvl="6">
      <w:start w:val="1"/>
      <w:numFmt w:val="bullet"/>
      <w:lvlText w:val=""/>
      <w:lvlJc w:val="left"/>
      <w:pPr>
        <w:tabs>
          <w:tab w:val="left" w:pos="2745"/>
        </w:tabs>
        <w:ind w:left="2745" w:hanging="420"/>
      </w:pPr>
      <w:rPr>
        <w:rFonts w:ascii="Wingdings" w:hAnsi="Wingdings" w:hint="default"/>
      </w:rPr>
    </w:lvl>
    <w:lvl w:ilvl="7">
      <w:start w:val="1"/>
      <w:numFmt w:val="bullet"/>
      <w:lvlText w:val=""/>
      <w:lvlJc w:val="left"/>
      <w:pPr>
        <w:tabs>
          <w:tab w:val="left" w:pos="3165"/>
        </w:tabs>
        <w:ind w:left="3165" w:hanging="420"/>
      </w:pPr>
      <w:rPr>
        <w:rFonts w:ascii="Wingdings" w:hAnsi="Wingdings" w:hint="default"/>
      </w:rPr>
    </w:lvl>
    <w:lvl w:ilvl="8">
      <w:start w:val="1"/>
      <w:numFmt w:val="bullet"/>
      <w:lvlText w:val=""/>
      <w:lvlJc w:val="left"/>
      <w:pPr>
        <w:tabs>
          <w:tab w:val="left" w:pos="3585"/>
        </w:tabs>
        <w:ind w:left="3585" w:hanging="420"/>
      </w:pPr>
      <w:rPr>
        <w:rFonts w:ascii="Wingdings" w:hAnsi="Wingdings" w:hint="default"/>
      </w:rPr>
    </w:lvl>
  </w:abstractNum>
  <w:abstractNum w:abstractNumId="45" w15:restartNumberingAfterBreak="0">
    <w:nsid w:val="2F645A9D"/>
    <w:multiLevelType w:val="multilevel"/>
    <w:tmpl w:val="2F645A9D"/>
    <w:lvl w:ilvl="0">
      <w:start w:val="1"/>
      <w:numFmt w:val="bullet"/>
      <w:pStyle w:val="NotesTextList"/>
      <w:lvlText w:val=""/>
      <w:lvlJc w:val="left"/>
      <w:pPr>
        <w:tabs>
          <w:tab w:val="left" w:pos="1418"/>
        </w:tabs>
        <w:ind w:left="1418" w:hanging="284"/>
      </w:pPr>
      <w:rPr>
        <w:rFonts w:ascii="Wingdings" w:hAnsi="Wingdings" w:hint="default"/>
        <w:caps w:val="0"/>
        <w:strike w:val="0"/>
        <w:dstrike w:val="0"/>
        <w:vanish w:val="0"/>
        <w:color w:val="auto"/>
        <w:sz w:val="13"/>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7" w15:restartNumberingAfterBreak="0">
    <w:nsid w:val="31221F3A"/>
    <w:multiLevelType w:val="multilevel"/>
    <w:tmpl w:val="31221F3A"/>
    <w:lvl w:ilvl="0">
      <w:start w:val="1"/>
      <w:numFmt w:val="chineseCountingThousand"/>
      <w:pStyle w:val="13"/>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8" w15:restartNumberingAfterBreak="0">
    <w:nsid w:val="349B4EEE"/>
    <w:multiLevelType w:val="multilevel"/>
    <w:tmpl w:val="349B4EEE"/>
    <w:lvl w:ilvl="0">
      <w:start w:val="1"/>
      <w:numFmt w:val="upperLetter"/>
      <w:lvlText w:val="%1."/>
      <w:lvlJc w:val="left"/>
      <w:pPr>
        <w:tabs>
          <w:tab w:val="left" w:pos="360"/>
        </w:tabs>
        <w:ind w:left="360" w:hanging="360"/>
      </w:pPr>
      <w:rPr>
        <w:rFonts w:hint="eastAsia"/>
      </w:rPr>
    </w:lvl>
    <w:lvl w:ilvl="1">
      <w:start w:val="4"/>
      <w:numFmt w:val="decimal"/>
      <w:pStyle w:val="1Arial15"/>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35D5779D"/>
    <w:multiLevelType w:val="multilevel"/>
    <w:tmpl w:val="35D5779D"/>
    <w:lvl w:ilvl="0">
      <w:start w:val="1"/>
      <w:numFmt w:val="chineseCountingThousand"/>
      <w:suff w:val="nothing"/>
      <w:lvlText w:val="第%1章"/>
      <w:lvlJc w:val="left"/>
      <w:pPr>
        <w:ind w:left="1272" w:firstLine="0"/>
      </w:pPr>
      <w:rPr>
        <w:rFonts w:hint="eastAsia"/>
      </w:rPr>
    </w:lvl>
    <w:lvl w:ilvl="1">
      <w:start w:val="1"/>
      <w:numFmt w:val="decimal"/>
      <w:suff w:val="nothing"/>
      <w:lvlText w:val="%2"/>
      <w:lvlJc w:val="left"/>
      <w:pPr>
        <w:ind w:left="1272" w:firstLine="0"/>
      </w:pPr>
      <w:rPr>
        <w:rFonts w:hint="eastAsia"/>
      </w:rPr>
    </w:lvl>
    <w:lvl w:ilvl="2">
      <w:start w:val="1"/>
      <w:numFmt w:val="decimal"/>
      <w:pStyle w:val="5H512heading5Level3-iPIM5h5Titre5Se"/>
      <w:suff w:val="nothing"/>
      <w:lvlText w:val="%2.%3"/>
      <w:lvlJc w:val="left"/>
      <w:pPr>
        <w:ind w:left="1272" w:firstLine="0"/>
      </w:pPr>
      <w:rPr>
        <w:rFonts w:hint="eastAsia"/>
      </w:rPr>
    </w:lvl>
    <w:lvl w:ilvl="3">
      <w:start w:val="1"/>
      <w:numFmt w:val="none"/>
      <w:suff w:val="nothing"/>
      <w:lvlText w:val=""/>
      <w:lvlJc w:val="left"/>
      <w:pPr>
        <w:ind w:left="1272" w:firstLine="0"/>
      </w:pPr>
      <w:rPr>
        <w:rFonts w:hint="eastAsia"/>
      </w:rPr>
    </w:lvl>
    <w:lvl w:ilvl="4">
      <w:start w:val="1"/>
      <w:numFmt w:val="none"/>
      <w:suff w:val="nothing"/>
      <w:lvlText w:val=""/>
      <w:lvlJc w:val="left"/>
      <w:pPr>
        <w:ind w:left="1272" w:firstLine="0"/>
      </w:pPr>
      <w:rPr>
        <w:rFonts w:hint="eastAsia"/>
      </w:rPr>
    </w:lvl>
    <w:lvl w:ilvl="5">
      <w:start w:val="1"/>
      <w:numFmt w:val="none"/>
      <w:suff w:val="nothing"/>
      <w:lvlText w:val=""/>
      <w:lvlJc w:val="left"/>
      <w:pPr>
        <w:ind w:left="1272" w:firstLine="0"/>
      </w:pPr>
      <w:rPr>
        <w:rFonts w:hint="eastAsia"/>
      </w:rPr>
    </w:lvl>
    <w:lvl w:ilvl="6">
      <w:start w:val="1"/>
      <w:numFmt w:val="none"/>
      <w:suff w:val="nothing"/>
      <w:lvlText w:val=""/>
      <w:lvlJc w:val="left"/>
      <w:pPr>
        <w:ind w:left="1272" w:firstLine="0"/>
      </w:pPr>
      <w:rPr>
        <w:rFonts w:hint="eastAsia"/>
      </w:rPr>
    </w:lvl>
    <w:lvl w:ilvl="7">
      <w:start w:val="1"/>
      <w:numFmt w:val="none"/>
      <w:suff w:val="nothing"/>
      <w:lvlText w:val=""/>
      <w:lvlJc w:val="left"/>
      <w:pPr>
        <w:ind w:left="1272" w:firstLine="0"/>
      </w:pPr>
      <w:rPr>
        <w:rFonts w:hint="eastAsia"/>
      </w:rPr>
    </w:lvl>
    <w:lvl w:ilvl="8">
      <w:start w:val="1"/>
      <w:numFmt w:val="none"/>
      <w:suff w:val="nothing"/>
      <w:lvlText w:val=""/>
      <w:lvlJc w:val="left"/>
      <w:pPr>
        <w:ind w:left="1272" w:firstLine="0"/>
      </w:pPr>
      <w:rPr>
        <w:rFonts w:hint="eastAsia"/>
      </w:rPr>
    </w:lvl>
  </w:abstractNum>
  <w:abstractNum w:abstractNumId="50" w15:restartNumberingAfterBreak="0">
    <w:nsid w:val="38625360"/>
    <w:multiLevelType w:val="multilevel"/>
    <w:tmpl w:val="38625360"/>
    <w:lvl w:ilvl="0">
      <w:start w:val="1"/>
      <w:numFmt w:val="decimal"/>
      <w:pStyle w:val="26"/>
      <w:lvlText w:val="(%1)"/>
      <w:lvlJc w:val="left"/>
      <w:pPr>
        <w:tabs>
          <w:tab w:val="left" w:pos="902"/>
        </w:tabs>
        <w:ind w:left="902" w:hanging="70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MMTopic4"/>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pStyle w:val="MMTopic9"/>
      <w:lvlText w:val="%9."/>
      <w:lvlJc w:val="right"/>
      <w:pPr>
        <w:tabs>
          <w:tab w:val="left" w:pos="3780"/>
        </w:tabs>
        <w:ind w:left="3780" w:hanging="420"/>
      </w:pPr>
    </w:lvl>
  </w:abstractNum>
  <w:abstractNum w:abstractNumId="51" w15:restartNumberingAfterBreak="0">
    <w:nsid w:val="388B7C1C"/>
    <w:multiLevelType w:val="multilevel"/>
    <w:tmpl w:val="388B7C1C"/>
    <w:lvl w:ilvl="0">
      <w:start w:val="1"/>
      <w:numFmt w:val="none"/>
      <w:pStyle w:val="14"/>
      <w:suff w:val="nothing"/>
      <w:lvlText w:val=""/>
      <w:lvlJc w:val="left"/>
      <w:pPr>
        <w:ind w:left="0" w:firstLine="0"/>
      </w:pPr>
      <w:rPr>
        <w:rFonts w:hint="eastAsia"/>
      </w:rPr>
    </w:lvl>
    <w:lvl w:ilvl="1">
      <w:start w:val="1"/>
      <w:numFmt w:val="decimal"/>
      <w:suff w:val="nothing"/>
      <w:lvlText w:val="%2第１章"/>
      <w:lvlJc w:val="left"/>
      <w:pPr>
        <w:ind w:left="0" w:firstLine="0"/>
      </w:pPr>
      <w:rPr>
        <w:rFonts w:hint="eastAsia"/>
      </w:rPr>
    </w:lvl>
    <w:lvl w:ilvl="2">
      <w:start w:val="1"/>
      <w:numFmt w:val="decimal"/>
      <w:suff w:val="nothing"/>
      <w:lvlText w:val="图%2－%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2" w15:restartNumberingAfterBreak="0">
    <w:nsid w:val="3A6E3BF8"/>
    <w:multiLevelType w:val="multilevel"/>
    <w:tmpl w:val="3A6E3BF8"/>
    <w:lvl w:ilvl="0">
      <w:start w:val="1"/>
      <w:numFmt w:val="bullet"/>
      <w:pStyle w:val="afb"/>
      <w:lvlText w:val=""/>
      <w:lvlPicBulletId w:val="0"/>
      <w:lvlJc w:val="left"/>
      <w:pPr>
        <w:tabs>
          <w:tab w:val="left" w:pos="255"/>
        </w:tabs>
        <w:ind w:left="255" w:hanging="255"/>
      </w:pPr>
      <w:rPr>
        <w:rFonts w:ascii="Symbol" w:hAnsi="Symbol" w:hint="default"/>
        <w:color w:val="auto"/>
        <w:position w:val="-2"/>
        <w:sz w:val="18"/>
        <w:szCs w:val="18"/>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3" w15:restartNumberingAfterBreak="0">
    <w:nsid w:val="3B8B14D7"/>
    <w:multiLevelType w:val="multilevel"/>
    <w:tmpl w:val="3B8B14D7"/>
    <w:lvl w:ilvl="0">
      <w:start w:val="1"/>
      <w:numFmt w:val="chineseCountingThousand"/>
      <w:lvlText w:val="%1、"/>
      <w:lvlJc w:val="left"/>
      <w:pPr>
        <w:tabs>
          <w:tab w:val="left" w:pos="510"/>
        </w:tabs>
        <w:ind w:left="510" w:hanging="510"/>
      </w:pPr>
      <w:rPr>
        <w:rFonts w:cs="Times New Roman" w:hint="eastAsia"/>
        <w:b/>
        <w:i w:val="0"/>
        <w:caps w:val="0"/>
        <w:strike w:val="0"/>
        <w:dstrike w:val="0"/>
        <w:vanish w:val="0"/>
        <w:color w:val="000000"/>
        <w:sz w:val="28"/>
        <w:szCs w:val="28"/>
        <w:vertAlign w:val="baseline"/>
      </w:rPr>
    </w:lvl>
    <w:lvl w:ilvl="1">
      <w:start w:val="1"/>
      <w:numFmt w:val="decimal"/>
      <w:pStyle w:val="27"/>
      <w:isLgl/>
      <w:lvlText w:val="%1.%2"/>
      <w:lvlJc w:val="left"/>
      <w:pPr>
        <w:tabs>
          <w:tab w:val="left" w:pos="576"/>
        </w:tabs>
        <w:ind w:left="576" w:hanging="576"/>
      </w:pPr>
      <w:rPr>
        <w:rFonts w:eastAsia="仿宋_GB2312" w:cs="Times New Roman" w:hint="eastAsia"/>
        <w:b w:val="0"/>
        <w:color w:val="auto"/>
        <w:sz w:val="24"/>
        <w:szCs w:val="24"/>
      </w:rPr>
    </w:lvl>
    <w:lvl w:ilvl="2">
      <w:start w:val="1"/>
      <w:numFmt w:val="decimal"/>
      <w:isLgl/>
      <w:lvlText w:val="%1.%2.%3"/>
      <w:lvlJc w:val="left"/>
      <w:pPr>
        <w:tabs>
          <w:tab w:val="left" w:pos="1260"/>
        </w:tabs>
        <w:ind w:left="1260" w:hanging="720"/>
      </w:pPr>
      <w:rPr>
        <w:rFonts w:eastAsia="仿宋_GB2312" w:cs="Times New Roman" w:hint="eastAsia"/>
        <w:sz w:val="24"/>
        <w:szCs w:val="24"/>
      </w:rPr>
    </w:lvl>
    <w:lvl w:ilvl="3">
      <w:start w:val="1"/>
      <w:numFmt w:val="decimal"/>
      <w:isLgl/>
      <w:lvlText w:val="%1.%2.%3.%4"/>
      <w:lvlJc w:val="left"/>
      <w:pPr>
        <w:tabs>
          <w:tab w:val="left" w:pos="864"/>
        </w:tabs>
        <w:ind w:left="864" w:hanging="864"/>
      </w:pPr>
      <w:rPr>
        <w:rFonts w:cs="Times New Roman" w:hint="eastAsia"/>
      </w:rPr>
    </w:lvl>
    <w:lvl w:ilvl="4">
      <w:start w:val="1"/>
      <w:numFmt w:val="decimal"/>
      <w:isLgl/>
      <w:lvlText w:val="%1.%2.%3.%4.%5"/>
      <w:lvlJc w:val="left"/>
      <w:pPr>
        <w:tabs>
          <w:tab w:val="left" w:pos="1008"/>
        </w:tabs>
        <w:ind w:left="1008" w:hanging="1008"/>
      </w:pPr>
      <w:rPr>
        <w:rFonts w:cs="Times New Roman" w:hint="eastAsia"/>
      </w:rPr>
    </w:lvl>
    <w:lvl w:ilvl="5">
      <w:start w:val="1"/>
      <w:numFmt w:val="decimal"/>
      <w:isLgl/>
      <w:lvlText w:val="%1.%2.%3.%4.%5.%6"/>
      <w:lvlJc w:val="left"/>
      <w:pPr>
        <w:tabs>
          <w:tab w:val="left" w:pos="1152"/>
        </w:tabs>
        <w:ind w:left="1152" w:hanging="1152"/>
      </w:pPr>
      <w:rPr>
        <w:rFonts w:cs="Times New Roman" w:hint="eastAsia"/>
      </w:rPr>
    </w:lvl>
    <w:lvl w:ilvl="6">
      <w:start w:val="1"/>
      <w:numFmt w:val="decimal"/>
      <w:isLgl/>
      <w:lvlText w:val="%1.%2.%3.%4.%5.%6.%7"/>
      <w:lvlJc w:val="left"/>
      <w:pPr>
        <w:tabs>
          <w:tab w:val="left" w:pos="1296"/>
        </w:tabs>
        <w:ind w:left="1296" w:hanging="1296"/>
      </w:pPr>
      <w:rPr>
        <w:rFonts w:cs="Times New Roman" w:hint="eastAsia"/>
      </w:rPr>
    </w:lvl>
    <w:lvl w:ilvl="7">
      <w:start w:val="1"/>
      <w:numFmt w:val="decimal"/>
      <w:isLgl/>
      <w:lvlText w:val="%1.%2.%3.%4.%5.%6.%7.%8"/>
      <w:lvlJc w:val="left"/>
      <w:pPr>
        <w:tabs>
          <w:tab w:val="left" w:pos="1440"/>
        </w:tabs>
        <w:ind w:left="1440" w:hanging="1440"/>
      </w:pPr>
      <w:rPr>
        <w:rFonts w:cs="Times New Roman" w:hint="eastAsia"/>
      </w:rPr>
    </w:lvl>
    <w:lvl w:ilvl="8">
      <w:start w:val="1"/>
      <w:numFmt w:val="decimal"/>
      <w:isLgl/>
      <w:lvlText w:val="%1.%2.%3.%4.%5.%6.%7.%8.%9"/>
      <w:lvlJc w:val="left"/>
      <w:pPr>
        <w:tabs>
          <w:tab w:val="left" w:pos="1584"/>
        </w:tabs>
        <w:ind w:left="1584" w:hanging="1584"/>
      </w:pPr>
      <w:rPr>
        <w:rFonts w:cs="Times New Roman" w:hint="eastAsia"/>
      </w:rPr>
    </w:lvl>
  </w:abstractNum>
  <w:abstractNum w:abstractNumId="54" w15:restartNumberingAfterBreak="0">
    <w:nsid w:val="3EBB3C91"/>
    <w:multiLevelType w:val="multilevel"/>
    <w:tmpl w:val="3EBB3C91"/>
    <w:lvl w:ilvl="0">
      <w:start w:val="1"/>
      <w:numFmt w:val="decimal"/>
      <w:lvlText w:val="2.%1  "/>
      <w:lvlJc w:val="left"/>
      <w:pPr>
        <w:ind w:left="420" w:hanging="420"/>
      </w:pPr>
      <w:rPr>
        <w:rFonts w:hint="eastAsia"/>
      </w:rPr>
    </w:lvl>
    <w:lvl w:ilvl="1">
      <w:start w:val="1"/>
      <w:numFmt w:val="decimal"/>
      <w:pStyle w:val="28"/>
      <w:isLgl/>
      <w:suff w:val="space"/>
      <w:lvlText w:val="%1.%2 "/>
      <w:lvlJc w:val="left"/>
      <w:pPr>
        <w:ind w:left="794" w:hanging="794"/>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2">
      <w:start w:val="1"/>
      <w:numFmt w:val="decimal"/>
      <w:pStyle w:val="31"/>
      <w:isLgl/>
      <w:suff w:val="space"/>
      <w:lvlText w:val="%1.%2.%3 "/>
      <w:lvlJc w:val="left"/>
      <w:pPr>
        <w:ind w:left="1759" w:hanging="907"/>
      </w:pPr>
      <w:rPr>
        <w:rFonts w:hint="eastAsia"/>
      </w:rPr>
    </w:lvl>
    <w:lvl w:ilvl="3">
      <w:start w:val="1"/>
      <w:numFmt w:val="decimal"/>
      <w:pStyle w:val="42"/>
      <w:isLgl/>
      <w:suff w:val="space"/>
      <w:lvlText w:val="%1.%2.%3.%4 "/>
      <w:lvlJc w:val="left"/>
      <w:pPr>
        <w:ind w:left="1021" w:hanging="1021"/>
      </w:pPr>
      <w:rPr>
        <w:rFonts w:hint="eastAsia"/>
      </w:rPr>
    </w:lvl>
    <w:lvl w:ilvl="4">
      <w:start w:val="1"/>
      <w:numFmt w:val="decimal"/>
      <w:pStyle w:val="51"/>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fc"/>
      <w:isLgl/>
      <w:suff w:val="space"/>
      <w:lvlText w:val="图 %1.%7 "/>
      <w:lvlJc w:val="left"/>
      <w:pPr>
        <w:ind w:left="0" w:firstLine="0"/>
      </w:pPr>
      <w:rPr>
        <w:rFonts w:hint="eastAsia"/>
      </w:rPr>
    </w:lvl>
    <w:lvl w:ilvl="7">
      <w:start w:val="1"/>
      <w:numFmt w:val="decimal"/>
      <w:lvlRestart w:val="1"/>
      <w:pStyle w:val="afd"/>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5" w15:restartNumberingAfterBreak="0">
    <w:nsid w:val="410064CA"/>
    <w:multiLevelType w:val="multilevel"/>
    <w:tmpl w:val="410064CA"/>
    <w:lvl w:ilvl="0">
      <w:start w:val="1"/>
      <w:numFmt w:val="bullet"/>
      <w:pStyle w:val="15"/>
      <w:lvlText w:val=""/>
      <w:lvlJc w:val="left"/>
      <w:pPr>
        <w:tabs>
          <w:tab w:val="left" w:pos="587"/>
        </w:tabs>
        <w:ind w:left="0" w:firstLine="22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41081A2C"/>
    <w:multiLevelType w:val="multilevel"/>
    <w:tmpl w:val="41081A2C"/>
    <w:lvl w:ilvl="0">
      <w:start w:val="1"/>
      <w:numFmt w:val="chineseCountingThousand"/>
      <w:lvlText w:val="%1、"/>
      <w:lvlJc w:val="left"/>
      <w:pPr>
        <w:tabs>
          <w:tab w:val="left" w:pos="1680"/>
        </w:tabs>
        <w:ind w:left="1680" w:hanging="420"/>
      </w:pPr>
      <w:rPr>
        <w:rFonts w:hint="eastAsia"/>
      </w:rPr>
    </w:lvl>
    <w:lvl w:ilvl="1">
      <w:start w:val="1"/>
      <w:numFmt w:val="decimal"/>
      <w:lvlText w:val="%2."/>
      <w:lvlJc w:val="left"/>
      <w:pPr>
        <w:tabs>
          <w:tab w:val="left" w:pos="1230"/>
        </w:tabs>
        <w:ind w:left="1514" w:hanging="267"/>
      </w:pPr>
      <w:rPr>
        <w:rFonts w:hint="eastAsia"/>
      </w:rPr>
    </w:lvl>
    <w:lvl w:ilvl="2">
      <w:start w:val="1"/>
      <w:numFmt w:val="none"/>
      <w:lvlText w:val="1）"/>
      <w:lvlJc w:val="left"/>
      <w:pPr>
        <w:tabs>
          <w:tab w:val="left" w:pos="2405"/>
        </w:tabs>
        <w:ind w:left="2405" w:hanging="425"/>
      </w:pPr>
      <w:rPr>
        <w:rFonts w:hint="eastAsia"/>
      </w:rPr>
    </w:lvl>
    <w:lvl w:ilvl="3">
      <w:start w:val="1"/>
      <w:numFmt w:val="bullet"/>
      <w:lvlText w:val=""/>
      <w:lvlJc w:val="left"/>
      <w:pPr>
        <w:tabs>
          <w:tab w:val="left" w:pos="780"/>
        </w:tabs>
        <w:ind w:left="780" w:hanging="420"/>
      </w:pPr>
      <w:rPr>
        <w:rFonts w:ascii="Wingdings" w:hAnsi="Wingdings" w:hint="default"/>
      </w:rPr>
    </w:lvl>
    <w:lvl w:ilvl="4">
      <w:start w:val="1"/>
      <w:numFmt w:val="decimal"/>
      <w:pStyle w:val="43"/>
      <w:lvlText w:val="%5）"/>
      <w:lvlJc w:val="left"/>
      <w:pPr>
        <w:tabs>
          <w:tab w:val="left" w:pos="1265"/>
        </w:tabs>
        <w:ind w:left="1265" w:hanging="425"/>
      </w:pPr>
      <w:rPr>
        <w:rFonts w:hint="eastAsia"/>
      </w:rPr>
    </w:lvl>
    <w:lvl w:ilvl="5">
      <w:start w:val="1"/>
      <w:numFmt w:val="decimal"/>
      <w:lvlText w:val="%6."/>
      <w:lvlJc w:val="left"/>
      <w:pPr>
        <w:tabs>
          <w:tab w:val="left" w:pos="2725"/>
        </w:tabs>
        <w:ind w:left="2725" w:hanging="425"/>
      </w:pPr>
      <w:rPr>
        <w:rFonts w:hint="eastAsia"/>
      </w:r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57" w15:restartNumberingAfterBreak="0">
    <w:nsid w:val="47CD47D7"/>
    <w:multiLevelType w:val="multilevel"/>
    <w:tmpl w:val="47CD47D7"/>
    <w:lvl w:ilvl="0">
      <w:start w:val="1"/>
      <w:numFmt w:val="chineseCountingThousand"/>
      <w:pStyle w:val="16"/>
      <w:suff w:val="space"/>
      <w:lvlText w:val="%1."/>
      <w:lvlJc w:val="left"/>
      <w:pPr>
        <w:ind w:left="425" w:hanging="425"/>
      </w:pPr>
      <w:rPr>
        <w:rFonts w:hint="eastAsia"/>
      </w:rPr>
    </w:lvl>
    <w:lvl w:ilvl="1">
      <w:start w:val="1"/>
      <w:numFmt w:val="decimal"/>
      <w:isLgl/>
      <w:lvlText w:val="%1.%2."/>
      <w:lvlJc w:val="left"/>
      <w:pPr>
        <w:tabs>
          <w:tab w:val="left" w:pos="567"/>
        </w:tabs>
        <w:ind w:left="567" w:hanging="567"/>
      </w:pPr>
      <w:rPr>
        <w:rFonts w:hint="eastAsia"/>
      </w:rPr>
    </w:lvl>
    <w:lvl w:ilvl="2">
      <w:start w:val="1"/>
      <w:numFmt w:val="decimal"/>
      <w:isLgl/>
      <w:lvlText w:val="%1.%2.%3."/>
      <w:lvlJc w:val="left"/>
      <w:pPr>
        <w:tabs>
          <w:tab w:val="left" w:pos="709"/>
        </w:tabs>
        <w:ind w:left="709" w:hanging="709"/>
      </w:pPr>
      <w:rPr>
        <w:rFonts w:hint="eastAsia"/>
      </w:rPr>
    </w:lvl>
    <w:lvl w:ilvl="3">
      <w:start w:val="1"/>
      <w:numFmt w:val="decimal"/>
      <w:isLgl/>
      <w:lvlText w:val="%1.%2.%3.%4."/>
      <w:lvlJc w:val="left"/>
      <w:pPr>
        <w:tabs>
          <w:tab w:val="left" w:pos="851"/>
        </w:tabs>
        <w:ind w:left="851" w:hanging="851"/>
      </w:pPr>
      <w:rPr>
        <w:rFonts w:hint="eastAsia"/>
      </w:rPr>
    </w:lvl>
    <w:lvl w:ilvl="4">
      <w:start w:val="1"/>
      <w:numFmt w:val="decimal"/>
      <w:isLgl/>
      <w:lvlText w:val="%1.%2.%3.%4.%5."/>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isLgl/>
      <w:lvlText w:val="%1.%2.%3.%4.%5.%6.%7."/>
      <w:lvlJc w:val="left"/>
      <w:pPr>
        <w:tabs>
          <w:tab w:val="left" w:pos="1276"/>
        </w:tabs>
        <w:ind w:left="1276" w:hanging="1276"/>
      </w:pPr>
      <w:rPr>
        <w:rFonts w:hint="eastAsia"/>
      </w:rPr>
    </w:lvl>
    <w:lvl w:ilvl="7">
      <w:start w:val="1"/>
      <w:numFmt w:val="decimal"/>
      <w:isLgl/>
      <w:lvlText w:val="%1.%2.%3.%4.%5.%6.%7.%8."/>
      <w:lvlJc w:val="left"/>
      <w:pPr>
        <w:tabs>
          <w:tab w:val="left" w:pos="1418"/>
        </w:tabs>
        <w:ind w:left="1418" w:hanging="1418"/>
      </w:pPr>
      <w:rPr>
        <w:rFonts w:hint="eastAsia"/>
      </w:rPr>
    </w:lvl>
    <w:lvl w:ilvl="8">
      <w:start w:val="1"/>
      <w:numFmt w:val="decimal"/>
      <w:isLgl/>
      <w:lvlText w:val="%1.%2.%3.%4.%5.%6.%7.%8.%9."/>
      <w:lvlJc w:val="left"/>
      <w:pPr>
        <w:tabs>
          <w:tab w:val="left" w:pos="1559"/>
        </w:tabs>
        <w:ind w:left="1559" w:hanging="1559"/>
      </w:pPr>
      <w:rPr>
        <w:rFonts w:hint="eastAsia"/>
      </w:rPr>
    </w:lvl>
  </w:abstractNum>
  <w:abstractNum w:abstractNumId="58" w15:restartNumberingAfterBreak="0">
    <w:nsid w:val="48C20454"/>
    <w:multiLevelType w:val="multilevel"/>
    <w:tmpl w:val="48C20454"/>
    <w:lvl w:ilvl="0">
      <w:start w:val="1"/>
      <w:numFmt w:val="decimal"/>
      <w:pStyle w:val="afe"/>
      <w:lvlText w:val="表%1."/>
      <w:lvlJc w:val="left"/>
      <w:pPr>
        <w:tabs>
          <w:tab w:val="left" w:pos="800"/>
        </w:tabs>
        <w:ind w:left="800" w:hanging="8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9" w15:restartNumberingAfterBreak="0">
    <w:nsid w:val="4A625655"/>
    <w:multiLevelType w:val="multilevel"/>
    <w:tmpl w:val="4A625655"/>
    <w:lvl w:ilvl="0">
      <w:start w:val="1"/>
      <w:numFmt w:val="bullet"/>
      <w:lvlText w:val=""/>
      <w:lvlJc w:val="left"/>
      <w:pPr>
        <w:tabs>
          <w:tab w:val="left" w:pos="900"/>
        </w:tabs>
        <w:ind w:left="900" w:hanging="420"/>
      </w:pPr>
      <w:rPr>
        <w:rFonts w:ascii="Wingdings" w:hAnsi="Wingdings" w:hint="default"/>
      </w:rPr>
    </w:lvl>
    <w:lvl w:ilvl="1">
      <w:start w:val="1"/>
      <w:numFmt w:val="bullet"/>
      <w:pStyle w:val="17"/>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0" w15:restartNumberingAfterBreak="0">
    <w:nsid w:val="51975963"/>
    <w:multiLevelType w:val="multilevel"/>
    <w:tmpl w:val="51975963"/>
    <w:lvl w:ilvl="0">
      <w:start w:val="1"/>
      <w:numFmt w:val="decimal"/>
      <w:pStyle w:val="Z-"/>
      <w:lvlText w:val="%1. "/>
      <w:lvlJc w:val="left"/>
      <w:pPr>
        <w:tabs>
          <w:tab w:val="left" w:pos="879"/>
        </w:tabs>
        <w:ind w:left="879" w:hanging="397"/>
      </w:pPr>
      <w:rPr>
        <w:rFonts w:hint="eastAsia"/>
      </w:rPr>
    </w:lvl>
    <w:lvl w:ilvl="1">
      <w:start w:val="1"/>
      <w:numFmt w:val="bullet"/>
      <w:pStyle w:val="NumList2"/>
      <w:lvlText w:val=""/>
      <w:lvlJc w:val="left"/>
      <w:pPr>
        <w:tabs>
          <w:tab w:val="left" w:pos="1281"/>
        </w:tabs>
        <w:ind w:left="1281" w:hanging="402"/>
      </w:pPr>
      <w:rPr>
        <w:rFonts w:ascii="Wingdings" w:hAnsi="Wingdings" w:hint="default"/>
      </w:rPr>
    </w:lvl>
    <w:lvl w:ilvl="2">
      <w:start w:val="1"/>
      <w:numFmt w:val="bullet"/>
      <w:pStyle w:val="NumList3"/>
      <w:lvlText w:val=""/>
      <w:lvlJc w:val="left"/>
      <w:pPr>
        <w:tabs>
          <w:tab w:val="left" w:pos="1678"/>
        </w:tabs>
        <w:ind w:left="1678" w:hanging="397"/>
      </w:pPr>
      <w:rPr>
        <w:rFonts w:ascii="Symbol" w:hAnsi="Symbol" w:hint="default"/>
        <w:color w:val="auto"/>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1" w15:restartNumberingAfterBreak="0">
    <w:nsid w:val="520429AF"/>
    <w:multiLevelType w:val="multilevel"/>
    <w:tmpl w:val="520429AF"/>
    <w:lvl w:ilvl="0">
      <w:start w:val="1"/>
      <w:numFmt w:val="decimal"/>
      <w:pStyle w:val="aff"/>
      <w:lvlText w:val="(%1)"/>
      <w:lvlJc w:val="left"/>
      <w:pPr>
        <w:tabs>
          <w:tab w:val="left" w:pos="720"/>
        </w:tabs>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57DC4EDD"/>
    <w:multiLevelType w:val="multilevel"/>
    <w:tmpl w:val="57DC4EDD"/>
    <w:lvl w:ilvl="0">
      <w:start w:val="1"/>
      <w:numFmt w:val="decimal"/>
      <w:pStyle w:val="2h2sect"/>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3" w15:restartNumberingAfterBreak="0">
    <w:nsid w:val="58E8074C"/>
    <w:multiLevelType w:val="multilevel"/>
    <w:tmpl w:val="58E8074C"/>
    <w:lvl w:ilvl="0">
      <w:start w:val="1"/>
      <w:numFmt w:val="decimal"/>
      <w:pStyle w:val="-10"/>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4" w15:restartNumberingAfterBreak="0">
    <w:nsid w:val="5AC15A66"/>
    <w:multiLevelType w:val="multilevel"/>
    <w:tmpl w:val="5AC15A66"/>
    <w:lvl w:ilvl="0">
      <w:start w:val="1"/>
      <w:numFmt w:val="decimal"/>
      <w:lvlText w:val="%1."/>
      <w:lvlJc w:val="left"/>
      <w:pPr>
        <w:tabs>
          <w:tab w:val="left" w:pos="420"/>
        </w:tabs>
        <w:ind w:left="420" w:hanging="420"/>
      </w:pPr>
      <w:rPr>
        <w:rFonts w:hint="default"/>
      </w:rPr>
    </w:lvl>
    <w:lvl w:ilvl="1">
      <w:start w:val="1"/>
      <w:numFmt w:val="bullet"/>
      <w:pStyle w:val="SaleHeader1"/>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5" w15:restartNumberingAfterBreak="0">
    <w:nsid w:val="5E77574B"/>
    <w:multiLevelType w:val="multilevel"/>
    <w:tmpl w:val="5E77574B"/>
    <w:lvl w:ilvl="0">
      <w:start w:val="1"/>
      <w:numFmt w:val="decimal"/>
      <w:pStyle w:val="18"/>
      <w:lvlText w:val="%1."/>
      <w:lvlJc w:val="left"/>
      <w:pPr>
        <w:tabs>
          <w:tab w:val="left" w:pos="425"/>
        </w:tabs>
        <w:ind w:left="425" w:hanging="425"/>
      </w:pPr>
      <w:rPr>
        <w:rFonts w:ascii="Times New Roman" w:eastAsia="宋体" w:hAnsi="Times New Roman" w:hint="default"/>
      </w:rPr>
    </w:lvl>
    <w:lvl w:ilvl="1">
      <w:start w:val="1"/>
      <w:numFmt w:val="decimal"/>
      <w:pStyle w:val="29"/>
      <w:suff w:val="space"/>
      <w:lvlText w:val="%1.%2."/>
      <w:lvlJc w:val="left"/>
      <w:pPr>
        <w:ind w:left="0" w:firstLine="0"/>
      </w:pPr>
      <w:rPr>
        <w:rFonts w:ascii="Times New Roman" w:hAnsi="Times New Roman" w:hint="default"/>
        <w:sz w:val="32"/>
        <w:szCs w:val="32"/>
      </w:rPr>
    </w:lvl>
    <w:lvl w:ilvl="2">
      <w:start w:val="1"/>
      <w:numFmt w:val="decimal"/>
      <w:pStyle w:val="32"/>
      <w:lvlText w:val="%1.%2.%3."/>
      <w:lvlJc w:val="left"/>
      <w:pPr>
        <w:tabs>
          <w:tab w:val="left" w:pos="709"/>
        </w:tabs>
        <w:ind w:left="709" w:hanging="709"/>
      </w:pPr>
      <w:rPr>
        <w:rFonts w:ascii="Times New Roman" w:eastAsia="宋体" w:hAnsi="Times New Roman" w:hint="default"/>
        <w:b/>
        <w:i w:val="0"/>
        <w:sz w:val="32"/>
        <w:szCs w:val="32"/>
      </w:rPr>
    </w:lvl>
    <w:lvl w:ilvl="3">
      <w:start w:val="1"/>
      <w:numFmt w:val="decimal"/>
      <w:lvlText w:val="%1.%2.%3.%4."/>
      <w:lvlJc w:val="left"/>
      <w:pPr>
        <w:tabs>
          <w:tab w:val="left" w:pos="851"/>
        </w:tabs>
        <w:ind w:left="851" w:hanging="851"/>
      </w:pPr>
      <w:rPr>
        <w:rFonts w:ascii="Times New Roman" w:hAnsi="Times New Roman" w:hint="default"/>
      </w:rPr>
    </w:lvl>
    <w:lvl w:ilvl="4">
      <w:start w:val="1"/>
      <w:numFmt w:val="decimal"/>
      <w:pStyle w:val="52"/>
      <w:lvlText w:val="%1.%2.%3.%4.%5."/>
      <w:lvlJc w:val="left"/>
      <w:pPr>
        <w:tabs>
          <w:tab w:val="left" w:pos="992"/>
        </w:tabs>
        <w:ind w:left="992" w:hanging="992"/>
      </w:pPr>
      <w:rPr>
        <w:rFonts w:hint="eastAsia"/>
      </w:rPr>
    </w:lvl>
    <w:lvl w:ilvl="5">
      <w:start w:val="1"/>
      <w:numFmt w:val="decimal"/>
      <w:pStyle w:val="61"/>
      <w:lvlText w:val="%1.%2.%3.%4.%5.%6."/>
      <w:lvlJc w:val="left"/>
      <w:pPr>
        <w:tabs>
          <w:tab w:val="left" w:pos="1134"/>
        </w:tabs>
        <w:ind w:left="1134" w:hanging="1134"/>
      </w:pPr>
      <w:rPr>
        <w:rFonts w:ascii="Times New Roman" w:hAnsi="Times New Roman" w:hint="default"/>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6" w15:restartNumberingAfterBreak="0">
    <w:nsid w:val="5F26077A"/>
    <w:multiLevelType w:val="multilevel"/>
    <w:tmpl w:val="5F26077A"/>
    <w:lvl w:ilvl="0">
      <w:start w:val="1"/>
      <w:numFmt w:val="bullet"/>
      <w:pStyle w:val="bianhao1"/>
      <w:lvlText w:val=""/>
      <w:lvlJc w:val="left"/>
      <w:pPr>
        <w:tabs>
          <w:tab w:val="left" w:pos="1259"/>
        </w:tabs>
        <w:ind w:left="1259" w:hanging="420"/>
      </w:pPr>
      <w:rPr>
        <w:rFonts w:ascii="Wingdings" w:hAnsi="Wingdings" w:hint="default"/>
      </w:rPr>
    </w:lvl>
    <w:lvl w:ilvl="1">
      <w:start w:val="1"/>
      <w:numFmt w:val="bullet"/>
      <w:lvlText w:val=""/>
      <w:lvlJc w:val="left"/>
      <w:pPr>
        <w:tabs>
          <w:tab w:val="left" w:pos="1679"/>
        </w:tabs>
        <w:ind w:left="1679" w:hanging="420"/>
      </w:pPr>
      <w:rPr>
        <w:rFonts w:ascii="Wingdings" w:hAnsi="Wingdings" w:hint="default"/>
      </w:rPr>
    </w:lvl>
    <w:lvl w:ilvl="2">
      <w:start w:val="1"/>
      <w:numFmt w:val="bullet"/>
      <w:lvlText w:val=""/>
      <w:lvlJc w:val="left"/>
      <w:pPr>
        <w:tabs>
          <w:tab w:val="left" w:pos="2099"/>
        </w:tabs>
        <w:ind w:left="2099" w:hanging="420"/>
      </w:pPr>
      <w:rPr>
        <w:rFonts w:ascii="Wingdings" w:hAnsi="Wingdings" w:hint="default"/>
      </w:rPr>
    </w:lvl>
    <w:lvl w:ilvl="3">
      <w:start w:val="1"/>
      <w:numFmt w:val="bullet"/>
      <w:lvlText w:val=""/>
      <w:lvlJc w:val="left"/>
      <w:pPr>
        <w:tabs>
          <w:tab w:val="left" w:pos="2519"/>
        </w:tabs>
        <w:ind w:left="2519" w:hanging="420"/>
      </w:pPr>
      <w:rPr>
        <w:rFonts w:ascii="Wingdings" w:hAnsi="Wingdings" w:hint="default"/>
      </w:rPr>
    </w:lvl>
    <w:lvl w:ilvl="4">
      <w:start w:val="1"/>
      <w:numFmt w:val="bullet"/>
      <w:lvlText w:val=""/>
      <w:lvlJc w:val="left"/>
      <w:pPr>
        <w:tabs>
          <w:tab w:val="left" w:pos="2939"/>
        </w:tabs>
        <w:ind w:left="2939" w:hanging="420"/>
      </w:pPr>
      <w:rPr>
        <w:rFonts w:ascii="Wingdings" w:hAnsi="Wingdings" w:hint="default"/>
      </w:rPr>
    </w:lvl>
    <w:lvl w:ilvl="5">
      <w:start w:val="1"/>
      <w:numFmt w:val="bullet"/>
      <w:lvlText w:val=""/>
      <w:lvlJc w:val="left"/>
      <w:pPr>
        <w:tabs>
          <w:tab w:val="left" w:pos="3359"/>
        </w:tabs>
        <w:ind w:left="3359" w:hanging="420"/>
      </w:pPr>
      <w:rPr>
        <w:rFonts w:ascii="Wingdings" w:hAnsi="Wingdings" w:hint="default"/>
      </w:rPr>
    </w:lvl>
    <w:lvl w:ilvl="6">
      <w:start w:val="1"/>
      <w:numFmt w:val="bullet"/>
      <w:lvlText w:val=""/>
      <w:lvlJc w:val="left"/>
      <w:pPr>
        <w:tabs>
          <w:tab w:val="left" w:pos="3779"/>
        </w:tabs>
        <w:ind w:left="3779" w:hanging="420"/>
      </w:pPr>
      <w:rPr>
        <w:rFonts w:ascii="Wingdings" w:hAnsi="Wingdings" w:hint="default"/>
      </w:rPr>
    </w:lvl>
    <w:lvl w:ilvl="7">
      <w:start w:val="1"/>
      <w:numFmt w:val="bullet"/>
      <w:lvlText w:val=""/>
      <w:lvlJc w:val="left"/>
      <w:pPr>
        <w:tabs>
          <w:tab w:val="left" w:pos="4199"/>
        </w:tabs>
        <w:ind w:left="4199" w:hanging="420"/>
      </w:pPr>
      <w:rPr>
        <w:rFonts w:ascii="Wingdings" w:hAnsi="Wingdings" w:hint="default"/>
      </w:rPr>
    </w:lvl>
    <w:lvl w:ilvl="8">
      <w:start w:val="1"/>
      <w:numFmt w:val="bullet"/>
      <w:lvlText w:val=""/>
      <w:lvlJc w:val="left"/>
      <w:pPr>
        <w:tabs>
          <w:tab w:val="left" w:pos="4619"/>
        </w:tabs>
        <w:ind w:left="4619" w:hanging="420"/>
      </w:pPr>
      <w:rPr>
        <w:rFonts w:ascii="Wingdings" w:hAnsi="Wingdings" w:hint="default"/>
      </w:rPr>
    </w:lvl>
  </w:abstractNum>
  <w:abstractNum w:abstractNumId="67" w15:restartNumberingAfterBreak="0">
    <w:nsid w:val="609A3336"/>
    <w:multiLevelType w:val="multilevel"/>
    <w:tmpl w:val="609A3336"/>
    <w:lvl w:ilvl="0">
      <w:start w:val="1"/>
      <w:numFmt w:val="decimal"/>
      <w:pStyle w:val="19"/>
      <w:lvlText w:val="%1."/>
      <w:lvlJc w:val="left"/>
      <w:pPr>
        <w:tabs>
          <w:tab w:val="left" w:pos="0"/>
        </w:tabs>
        <w:ind w:left="0" w:firstLine="0"/>
      </w:pPr>
      <w:rPr>
        <w:rFonts w:ascii="Times New Roman" w:eastAsia="宋体" w:hAnsi="Times New Roman"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8" w15:restartNumberingAfterBreak="0">
    <w:nsid w:val="6B5860A9"/>
    <w:multiLevelType w:val="multilevel"/>
    <w:tmpl w:val="6B5860A9"/>
    <w:lvl w:ilvl="0">
      <w:start w:val="1"/>
      <w:numFmt w:val="bullet"/>
      <w:lvlText w:val=""/>
      <w:lvlJc w:val="left"/>
      <w:pPr>
        <w:tabs>
          <w:tab w:val="left" w:pos="1021"/>
        </w:tabs>
        <w:ind w:left="1021" w:hanging="454"/>
      </w:pPr>
      <w:rPr>
        <w:rFonts w:ascii="Wingdings" w:hAnsi="Wingdings" w:hint="default"/>
      </w:rPr>
    </w:lvl>
    <w:lvl w:ilvl="1">
      <w:start w:val="1"/>
      <w:numFmt w:val="bullet"/>
      <w:lvlText w:val=""/>
      <w:lvlJc w:val="left"/>
      <w:pPr>
        <w:tabs>
          <w:tab w:val="left" w:pos="150"/>
        </w:tabs>
        <w:ind w:left="150" w:hanging="420"/>
      </w:pPr>
      <w:rPr>
        <w:rFonts w:ascii="Wingdings" w:hAnsi="Wingdings" w:hint="default"/>
      </w:rPr>
    </w:lvl>
    <w:lvl w:ilvl="2">
      <w:start w:val="1"/>
      <w:numFmt w:val="bullet"/>
      <w:lvlText w:val=""/>
      <w:lvlJc w:val="left"/>
      <w:pPr>
        <w:tabs>
          <w:tab w:val="left" w:pos="570"/>
        </w:tabs>
        <w:ind w:left="570" w:hanging="420"/>
      </w:pPr>
      <w:rPr>
        <w:rFonts w:ascii="Wingdings" w:hAnsi="Wingdings" w:hint="default"/>
      </w:rPr>
    </w:lvl>
    <w:lvl w:ilvl="3">
      <w:start w:val="1"/>
      <w:numFmt w:val="bullet"/>
      <w:pStyle w:val="aff0"/>
      <w:lvlText w:val=""/>
      <w:lvlJc w:val="left"/>
      <w:pPr>
        <w:tabs>
          <w:tab w:val="left" w:pos="964"/>
        </w:tabs>
        <w:ind w:left="964" w:hanging="510"/>
      </w:pPr>
      <w:rPr>
        <w:rFonts w:ascii="Wingdings" w:hAnsi="Wingdings" w:hint="default"/>
      </w:rPr>
    </w:lvl>
    <w:lvl w:ilvl="4">
      <w:start w:val="1"/>
      <w:numFmt w:val="chineseCountingThousand"/>
      <w:lvlText w:val="第%5章"/>
      <w:lvlJc w:val="right"/>
      <w:pPr>
        <w:tabs>
          <w:tab w:val="left" w:pos="1410"/>
        </w:tabs>
        <w:ind w:left="1410" w:hanging="420"/>
      </w:pPr>
      <w:rPr>
        <w:rFonts w:hint="eastAsia"/>
      </w:rPr>
    </w:lvl>
    <w:lvl w:ilvl="5">
      <w:start w:val="1"/>
      <w:numFmt w:val="bullet"/>
      <w:lvlText w:val=""/>
      <w:lvlJc w:val="left"/>
      <w:pPr>
        <w:tabs>
          <w:tab w:val="left" w:pos="1830"/>
        </w:tabs>
        <w:ind w:left="1830" w:hanging="420"/>
      </w:pPr>
      <w:rPr>
        <w:rFonts w:ascii="Wingdings" w:hAnsi="Wingdings" w:hint="default"/>
      </w:rPr>
    </w:lvl>
    <w:lvl w:ilvl="6">
      <w:start w:val="1"/>
      <w:numFmt w:val="bullet"/>
      <w:lvlText w:val=""/>
      <w:lvlJc w:val="left"/>
      <w:pPr>
        <w:tabs>
          <w:tab w:val="left" w:pos="2250"/>
        </w:tabs>
        <w:ind w:left="2250" w:hanging="420"/>
      </w:pPr>
      <w:rPr>
        <w:rFonts w:ascii="Wingdings" w:hAnsi="Wingdings" w:hint="default"/>
      </w:rPr>
    </w:lvl>
    <w:lvl w:ilvl="7">
      <w:start w:val="1"/>
      <w:numFmt w:val="bullet"/>
      <w:lvlText w:val=""/>
      <w:lvlJc w:val="left"/>
      <w:pPr>
        <w:tabs>
          <w:tab w:val="left" w:pos="2670"/>
        </w:tabs>
        <w:ind w:left="2670" w:hanging="420"/>
      </w:pPr>
      <w:rPr>
        <w:rFonts w:ascii="Wingdings" w:hAnsi="Wingdings" w:hint="default"/>
      </w:rPr>
    </w:lvl>
    <w:lvl w:ilvl="8">
      <w:start w:val="1"/>
      <w:numFmt w:val="bullet"/>
      <w:lvlText w:val=""/>
      <w:lvlJc w:val="left"/>
      <w:pPr>
        <w:tabs>
          <w:tab w:val="left" w:pos="3090"/>
        </w:tabs>
        <w:ind w:left="3090" w:hanging="420"/>
      </w:pPr>
      <w:rPr>
        <w:rFonts w:ascii="Wingdings" w:hAnsi="Wingdings" w:hint="default"/>
      </w:rPr>
    </w:lvl>
  </w:abstractNum>
  <w:abstractNum w:abstractNumId="69" w15:restartNumberingAfterBreak="0">
    <w:nsid w:val="6C76272F"/>
    <w:multiLevelType w:val="multilevel"/>
    <w:tmpl w:val="6C76272F"/>
    <w:lvl w:ilvl="0">
      <w:start w:val="1"/>
      <w:numFmt w:val="bullet"/>
      <w:pStyle w:val="05051"/>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70" w15:restartNumberingAfterBreak="0">
    <w:nsid w:val="71DB2577"/>
    <w:multiLevelType w:val="multilevel"/>
    <w:tmpl w:val="71DB2577"/>
    <w:lvl w:ilvl="0">
      <w:start w:val="1"/>
      <w:numFmt w:val="bullet"/>
      <w:pStyle w:val="-"/>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74510DF3"/>
    <w:multiLevelType w:val="multilevel"/>
    <w:tmpl w:val="74510DF3"/>
    <w:lvl w:ilvl="0">
      <w:start w:val="1"/>
      <w:numFmt w:val="decimal"/>
      <w:pStyle w:val="aff1"/>
      <w:lvlText w:val="表%1"/>
      <w:lvlJc w:val="left"/>
      <w:pPr>
        <w:tabs>
          <w:tab w:val="left" w:pos="1202"/>
        </w:tabs>
        <w:ind w:left="482" w:firstLine="0"/>
      </w:pPr>
      <w:rPr>
        <w:rFonts w:hint="eastAsia"/>
      </w:rPr>
    </w:lvl>
    <w:lvl w:ilvl="1">
      <w:start w:val="1"/>
      <w:numFmt w:val="none"/>
      <w:suff w:val="nothing"/>
      <w:lvlText w:val=""/>
      <w:lvlJc w:val="left"/>
      <w:pPr>
        <w:ind w:left="482" w:firstLine="0"/>
      </w:pPr>
      <w:rPr>
        <w:rFonts w:hint="eastAsia"/>
      </w:rPr>
    </w:lvl>
    <w:lvl w:ilvl="2">
      <w:start w:val="1"/>
      <w:numFmt w:val="none"/>
      <w:suff w:val="nothing"/>
      <w:lvlText w:val=""/>
      <w:lvlJc w:val="left"/>
      <w:pPr>
        <w:ind w:left="482" w:firstLine="0"/>
      </w:pPr>
      <w:rPr>
        <w:rFonts w:hint="eastAsia"/>
      </w:rPr>
    </w:lvl>
    <w:lvl w:ilvl="3">
      <w:start w:val="1"/>
      <w:numFmt w:val="none"/>
      <w:suff w:val="nothing"/>
      <w:lvlText w:val=""/>
      <w:lvlJc w:val="left"/>
      <w:pPr>
        <w:ind w:left="482" w:firstLine="0"/>
      </w:pPr>
      <w:rPr>
        <w:rFonts w:hint="eastAsia"/>
      </w:rPr>
    </w:lvl>
    <w:lvl w:ilvl="4">
      <w:start w:val="1"/>
      <w:numFmt w:val="none"/>
      <w:suff w:val="nothing"/>
      <w:lvlText w:val=""/>
      <w:lvlJc w:val="left"/>
      <w:pPr>
        <w:ind w:left="482" w:firstLine="0"/>
      </w:pPr>
      <w:rPr>
        <w:rFonts w:hint="eastAsia"/>
      </w:rPr>
    </w:lvl>
    <w:lvl w:ilvl="5">
      <w:start w:val="1"/>
      <w:numFmt w:val="none"/>
      <w:suff w:val="nothing"/>
      <w:lvlText w:val=""/>
      <w:lvlJc w:val="left"/>
      <w:pPr>
        <w:ind w:left="482" w:firstLine="0"/>
      </w:pPr>
      <w:rPr>
        <w:rFonts w:hint="eastAsia"/>
      </w:rPr>
    </w:lvl>
    <w:lvl w:ilvl="6">
      <w:start w:val="1"/>
      <w:numFmt w:val="none"/>
      <w:suff w:val="nothing"/>
      <w:lvlText w:val=""/>
      <w:lvlJc w:val="left"/>
      <w:pPr>
        <w:ind w:left="482" w:firstLine="0"/>
      </w:pPr>
      <w:rPr>
        <w:rFonts w:hint="eastAsia"/>
      </w:rPr>
    </w:lvl>
    <w:lvl w:ilvl="7">
      <w:start w:val="1"/>
      <w:numFmt w:val="none"/>
      <w:suff w:val="nothing"/>
      <w:lvlText w:val=""/>
      <w:lvlJc w:val="left"/>
      <w:pPr>
        <w:ind w:left="482" w:firstLine="0"/>
      </w:pPr>
      <w:rPr>
        <w:rFonts w:hint="eastAsia"/>
      </w:rPr>
    </w:lvl>
    <w:lvl w:ilvl="8">
      <w:start w:val="1"/>
      <w:numFmt w:val="none"/>
      <w:suff w:val="nothing"/>
      <w:lvlText w:val=""/>
      <w:lvlJc w:val="left"/>
      <w:pPr>
        <w:ind w:left="482" w:firstLine="0"/>
      </w:pPr>
      <w:rPr>
        <w:rFonts w:hint="eastAsia"/>
      </w:rPr>
    </w:lvl>
  </w:abstractNum>
  <w:abstractNum w:abstractNumId="72" w15:restartNumberingAfterBreak="0">
    <w:nsid w:val="768F13BF"/>
    <w:multiLevelType w:val="multilevel"/>
    <w:tmpl w:val="768F13BF"/>
    <w:lvl w:ilvl="0">
      <w:start w:val="1"/>
      <w:numFmt w:val="bullet"/>
      <w:pStyle w:val="aff2"/>
      <w:lvlText w:val=""/>
      <w:lvlJc w:val="left"/>
      <w:pPr>
        <w:tabs>
          <w:tab w:val="left" w:pos="780"/>
        </w:tabs>
        <w:ind w:left="704" w:hanging="284"/>
      </w:pPr>
      <w:rPr>
        <w:rFonts w:ascii="Wingdings" w:hAnsi="Wingdings" w:hint="default"/>
        <w:sz w:val="21"/>
      </w:rPr>
    </w:lvl>
    <w:lvl w:ilvl="1">
      <w:start w:val="1"/>
      <w:numFmt w:val="bullet"/>
      <w:lvlText w:val=""/>
      <w:lvlJc w:val="left"/>
      <w:pPr>
        <w:tabs>
          <w:tab w:val="left" w:pos="415"/>
        </w:tabs>
        <w:ind w:left="415" w:hanging="420"/>
      </w:pPr>
      <w:rPr>
        <w:rFonts w:ascii="Wingdings" w:hAnsi="Wingdings" w:hint="default"/>
      </w:rPr>
    </w:lvl>
    <w:lvl w:ilvl="2">
      <w:start w:val="1"/>
      <w:numFmt w:val="bullet"/>
      <w:lvlText w:val=""/>
      <w:lvlJc w:val="left"/>
      <w:pPr>
        <w:tabs>
          <w:tab w:val="left" w:pos="835"/>
        </w:tabs>
        <w:ind w:left="835" w:hanging="420"/>
      </w:pPr>
      <w:rPr>
        <w:rFonts w:ascii="Wingdings" w:hAnsi="Wingdings" w:hint="default"/>
      </w:rPr>
    </w:lvl>
    <w:lvl w:ilvl="3">
      <w:start w:val="1"/>
      <w:numFmt w:val="bullet"/>
      <w:lvlText w:val=""/>
      <w:lvlJc w:val="left"/>
      <w:pPr>
        <w:tabs>
          <w:tab w:val="left" w:pos="1255"/>
        </w:tabs>
        <w:ind w:left="1255" w:hanging="420"/>
      </w:pPr>
      <w:rPr>
        <w:rFonts w:ascii="Wingdings" w:hAnsi="Wingdings" w:hint="default"/>
      </w:rPr>
    </w:lvl>
    <w:lvl w:ilvl="4">
      <w:start w:val="1"/>
      <w:numFmt w:val="bullet"/>
      <w:lvlText w:val=""/>
      <w:lvlJc w:val="left"/>
      <w:pPr>
        <w:tabs>
          <w:tab w:val="left" w:pos="1675"/>
        </w:tabs>
        <w:ind w:left="1675" w:hanging="420"/>
      </w:pPr>
      <w:rPr>
        <w:rFonts w:ascii="Wingdings" w:hAnsi="Wingdings" w:hint="default"/>
      </w:rPr>
    </w:lvl>
    <w:lvl w:ilvl="5">
      <w:start w:val="1"/>
      <w:numFmt w:val="bullet"/>
      <w:lvlText w:val=""/>
      <w:lvlJc w:val="left"/>
      <w:pPr>
        <w:tabs>
          <w:tab w:val="left" w:pos="2095"/>
        </w:tabs>
        <w:ind w:left="2095" w:hanging="420"/>
      </w:pPr>
      <w:rPr>
        <w:rFonts w:ascii="Wingdings" w:hAnsi="Wingdings" w:hint="default"/>
      </w:rPr>
    </w:lvl>
    <w:lvl w:ilvl="6">
      <w:start w:val="1"/>
      <w:numFmt w:val="bullet"/>
      <w:lvlText w:val=""/>
      <w:lvlJc w:val="left"/>
      <w:pPr>
        <w:tabs>
          <w:tab w:val="left" w:pos="2515"/>
        </w:tabs>
        <w:ind w:left="2515" w:hanging="420"/>
      </w:pPr>
      <w:rPr>
        <w:rFonts w:ascii="Wingdings" w:hAnsi="Wingdings" w:hint="default"/>
      </w:rPr>
    </w:lvl>
    <w:lvl w:ilvl="7">
      <w:start w:val="1"/>
      <w:numFmt w:val="bullet"/>
      <w:lvlText w:val=""/>
      <w:lvlJc w:val="left"/>
      <w:pPr>
        <w:tabs>
          <w:tab w:val="left" w:pos="2935"/>
        </w:tabs>
        <w:ind w:left="2935" w:hanging="420"/>
      </w:pPr>
      <w:rPr>
        <w:rFonts w:ascii="Wingdings" w:hAnsi="Wingdings" w:hint="default"/>
      </w:rPr>
    </w:lvl>
    <w:lvl w:ilvl="8">
      <w:start w:val="1"/>
      <w:numFmt w:val="bullet"/>
      <w:lvlText w:val=""/>
      <w:lvlJc w:val="left"/>
      <w:pPr>
        <w:tabs>
          <w:tab w:val="left" w:pos="3355"/>
        </w:tabs>
        <w:ind w:left="3355" w:hanging="420"/>
      </w:pPr>
      <w:rPr>
        <w:rFonts w:ascii="Wingdings" w:hAnsi="Wingdings" w:hint="default"/>
      </w:rPr>
    </w:lvl>
  </w:abstractNum>
  <w:abstractNum w:abstractNumId="73" w15:restartNumberingAfterBreak="0">
    <w:nsid w:val="79503FED"/>
    <w:multiLevelType w:val="singleLevel"/>
    <w:tmpl w:val="79503FED"/>
    <w:lvl w:ilvl="0">
      <w:start w:val="1"/>
      <w:numFmt w:val="bullet"/>
      <w:pStyle w:val="1a"/>
      <w:lvlText w:val=""/>
      <w:lvlJc w:val="left"/>
      <w:pPr>
        <w:tabs>
          <w:tab w:val="left" w:pos="425"/>
        </w:tabs>
        <w:ind w:left="425" w:hanging="425"/>
      </w:pPr>
      <w:rPr>
        <w:rFonts w:ascii="Wingdings" w:hAnsi="Wingdings" w:hint="default"/>
      </w:rPr>
    </w:lvl>
  </w:abstractNum>
  <w:abstractNum w:abstractNumId="74" w15:restartNumberingAfterBreak="0">
    <w:nsid w:val="7A026210"/>
    <w:multiLevelType w:val="multilevel"/>
    <w:tmpl w:val="7A026210"/>
    <w:lvl w:ilvl="0">
      <w:start w:val="1"/>
      <w:numFmt w:val="decimal"/>
      <w:pStyle w:val="33"/>
      <w:lvlText w:val="%1)"/>
      <w:lvlJc w:val="left"/>
      <w:pPr>
        <w:tabs>
          <w:tab w:val="left" w:pos="620"/>
        </w:tabs>
        <w:ind w:left="620" w:hanging="420"/>
      </w:p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75" w15:restartNumberingAfterBreak="0">
    <w:nsid w:val="7C187AA0"/>
    <w:multiLevelType w:val="multilevel"/>
    <w:tmpl w:val="7C187AA0"/>
    <w:lvl w:ilvl="0">
      <w:start w:val="1"/>
      <w:numFmt w:val="bullet"/>
      <w:pStyle w:val="2a"/>
      <w:lvlText w:val=""/>
      <w:lvlJc w:val="left"/>
      <w:pPr>
        <w:tabs>
          <w:tab w:val="left" w:pos="1040"/>
        </w:tabs>
        <w:ind w:left="0" w:firstLine="68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06378036">
    <w:abstractNumId w:val="6"/>
  </w:num>
  <w:num w:numId="2" w16cid:durableId="597521981">
    <w:abstractNumId w:val="8"/>
  </w:num>
  <w:num w:numId="3" w16cid:durableId="1882475088">
    <w:abstractNumId w:val="7"/>
  </w:num>
  <w:num w:numId="4" w16cid:durableId="1576546233">
    <w:abstractNumId w:val="5"/>
  </w:num>
  <w:num w:numId="5" w16cid:durableId="1279993810">
    <w:abstractNumId w:val="18"/>
  </w:num>
  <w:num w:numId="6" w16cid:durableId="663704238">
    <w:abstractNumId w:val="21"/>
  </w:num>
  <w:num w:numId="7" w16cid:durableId="1180853158">
    <w:abstractNumId w:val="10"/>
  </w:num>
  <w:num w:numId="8" w16cid:durableId="1873957765">
    <w:abstractNumId w:val="19"/>
  </w:num>
  <w:num w:numId="9" w16cid:durableId="94637816">
    <w:abstractNumId w:val="14"/>
  </w:num>
  <w:num w:numId="10" w16cid:durableId="154689198">
    <w:abstractNumId w:val="12"/>
  </w:num>
  <w:num w:numId="11" w16cid:durableId="1717774031">
    <w:abstractNumId w:val="38"/>
  </w:num>
  <w:num w:numId="12" w16cid:durableId="985478378">
    <w:abstractNumId w:val="11"/>
  </w:num>
  <w:num w:numId="13" w16cid:durableId="821586339">
    <w:abstractNumId w:val="13"/>
  </w:num>
  <w:num w:numId="14" w16cid:durableId="675424127">
    <w:abstractNumId w:val="60"/>
  </w:num>
  <w:num w:numId="15" w16cid:durableId="1661426567">
    <w:abstractNumId w:val="42"/>
  </w:num>
  <w:num w:numId="16" w16cid:durableId="346829143">
    <w:abstractNumId w:val="65"/>
  </w:num>
  <w:num w:numId="17" w16cid:durableId="1711801682">
    <w:abstractNumId w:val="66"/>
  </w:num>
  <w:num w:numId="18" w16cid:durableId="248395339">
    <w:abstractNumId w:val="35"/>
  </w:num>
  <w:num w:numId="19" w16cid:durableId="209078090">
    <w:abstractNumId w:val="47"/>
  </w:num>
  <w:num w:numId="20" w16cid:durableId="1217739767">
    <w:abstractNumId w:val="36"/>
  </w:num>
  <w:num w:numId="21" w16cid:durableId="1502308482">
    <w:abstractNumId w:val="64"/>
  </w:num>
  <w:num w:numId="22" w16cid:durableId="161748613">
    <w:abstractNumId w:val="54"/>
  </w:num>
  <w:num w:numId="23" w16cid:durableId="690649995">
    <w:abstractNumId w:val="33"/>
  </w:num>
  <w:num w:numId="24" w16cid:durableId="733166305">
    <w:abstractNumId w:val="59"/>
  </w:num>
  <w:num w:numId="25" w16cid:durableId="1172404967">
    <w:abstractNumId w:val="72"/>
  </w:num>
  <w:num w:numId="26" w16cid:durableId="1571888994">
    <w:abstractNumId w:val="29"/>
  </w:num>
  <w:num w:numId="27" w16cid:durableId="1389109025">
    <w:abstractNumId w:val="32"/>
  </w:num>
  <w:num w:numId="28" w16cid:durableId="1064331190">
    <w:abstractNumId w:val="49"/>
  </w:num>
  <w:num w:numId="29" w16cid:durableId="17391933">
    <w:abstractNumId w:val="27"/>
  </w:num>
  <w:num w:numId="30" w16cid:durableId="1652558782">
    <w:abstractNumId w:val="30"/>
  </w:num>
  <w:num w:numId="31" w16cid:durableId="196823311">
    <w:abstractNumId w:val="71"/>
  </w:num>
  <w:num w:numId="32" w16cid:durableId="1957128455">
    <w:abstractNumId w:val="15"/>
  </w:num>
  <w:num w:numId="33" w16cid:durableId="1899894651">
    <w:abstractNumId w:val="74"/>
  </w:num>
  <w:num w:numId="34" w16cid:durableId="1920869582">
    <w:abstractNumId w:val="22"/>
  </w:num>
  <w:num w:numId="35" w16cid:durableId="1992515044">
    <w:abstractNumId w:val="50"/>
  </w:num>
  <w:num w:numId="36" w16cid:durableId="734818378">
    <w:abstractNumId w:val="17"/>
  </w:num>
  <w:num w:numId="37" w16cid:durableId="558442117">
    <w:abstractNumId w:val="31"/>
  </w:num>
  <w:num w:numId="38" w16cid:durableId="1767265329">
    <w:abstractNumId w:val="67"/>
  </w:num>
  <w:num w:numId="39" w16cid:durableId="2047371389">
    <w:abstractNumId w:val="16"/>
  </w:num>
  <w:num w:numId="40" w16cid:durableId="1921602700">
    <w:abstractNumId w:val="73"/>
  </w:num>
  <w:num w:numId="41" w16cid:durableId="357197182">
    <w:abstractNumId w:val="24"/>
  </w:num>
  <w:num w:numId="42" w16cid:durableId="22563989">
    <w:abstractNumId w:val="55"/>
  </w:num>
  <w:num w:numId="43" w16cid:durableId="1899242917">
    <w:abstractNumId w:val="37"/>
  </w:num>
  <w:num w:numId="44" w16cid:durableId="55014390">
    <w:abstractNumId w:val="23"/>
  </w:num>
  <w:num w:numId="45" w16cid:durableId="489909793">
    <w:abstractNumId w:val="75"/>
  </w:num>
  <w:num w:numId="46" w16cid:durableId="637804360">
    <w:abstractNumId w:val="44"/>
  </w:num>
  <w:num w:numId="47" w16cid:durableId="2039042813">
    <w:abstractNumId w:val="61"/>
  </w:num>
  <w:num w:numId="48" w16cid:durableId="2138798000">
    <w:abstractNumId w:val="28"/>
  </w:num>
  <w:num w:numId="49" w16cid:durableId="1230850436">
    <w:abstractNumId w:val="48"/>
  </w:num>
  <w:num w:numId="50" w16cid:durableId="1599026227">
    <w:abstractNumId w:val="63"/>
  </w:num>
  <w:num w:numId="51" w16cid:durableId="349307435">
    <w:abstractNumId w:val="43"/>
  </w:num>
  <w:num w:numId="52" w16cid:durableId="1501503927">
    <w:abstractNumId w:val="53"/>
  </w:num>
  <w:num w:numId="53" w16cid:durableId="1942033592">
    <w:abstractNumId w:val="25"/>
  </w:num>
  <w:num w:numId="54" w16cid:durableId="815225957">
    <w:abstractNumId w:val="40"/>
  </w:num>
  <w:num w:numId="55" w16cid:durableId="1982270884">
    <w:abstractNumId w:val="34"/>
  </w:num>
  <w:num w:numId="56" w16cid:durableId="612440929">
    <w:abstractNumId w:val="62"/>
  </w:num>
  <w:num w:numId="57" w16cid:durableId="1535800342">
    <w:abstractNumId w:val="26"/>
  </w:num>
  <w:num w:numId="58" w16cid:durableId="765199908">
    <w:abstractNumId w:val="58"/>
  </w:num>
  <w:num w:numId="59" w16cid:durableId="359093906">
    <w:abstractNumId w:val="41"/>
  </w:num>
  <w:num w:numId="60" w16cid:durableId="853572130">
    <w:abstractNumId w:val="69"/>
  </w:num>
  <w:num w:numId="61" w16cid:durableId="1552377636">
    <w:abstractNumId w:val="51"/>
  </w:num>
  <w:num w:numId="62" w16cid:durableId="1183473086">
    <w:abstractNumId w:val="52"/>
  </w:num>
  <w:num w:numId="63" w16cid:durableId="1806192763">
    <w:abstractNumId w:val="45"/>
  </w:num>
  <w:num w:numId="64" w16cid:durableId="118652134">
    <w:abstractNumId w:val="70"/>
  </w:num>
  <w:num w:numId="65" w16cid:durableId="1316833746">
    <w:abstractNumId w:val="68"/>
  </w:num>
  <w:num w:numId="66" w16cid:durableId="1184709739">
    <w:abstractNumId w:val="57"/>
  </w:num>
  <w:num w:numId="67" w16cid:durableId="1390231329">
    <w:abstractNumId w:val="56"/>
  </w:num>
  <w:num w:numId="68" w16cid:durableId="2047486704">
    <w:abstractNumId w:val="20"/>
  </w:num>
  <w:num w:numId="69" w16cid:durableId="2059232904">
    <w:abstractNumId w:val="9"/>
  </w:num>
  <w:num w:numId="70" w16cid:durableId="318121557">
    <w:abstractNumId w:val="39"/>
  </w:num>
  <w:num w:numId="71" w16cid:durableId="37164713">
    <w:abstractNumId w:val="0"/>
  </w:num>
  <w:num w:numId="72" w16cid:durableId="1594319949">
    <w:abstractNumId w:val="4"/>
  </w:num>
  <w:num w:numId="73" w16cid:durableId="253126682">
    <w:abstractNumId w:val="2"/>
  </w:num>
  <w:num w:numId="74" w16cid:durableId="755172418">
    <w:abstractNumId w:val="3"/>
  </w:num>
  <w:num w:numId="75" w16cid:durableId="2123529617">
    <w:abstractNumId w:val="1"/>
  </w:num>
  <w:num w:numId="76" w16cid:durableId="89938148">
    <w:abstractNumId w:val="4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jI4Y2E2NmY2NWRhOGU3NzZlY2I1YTRiY2Y4OWU5NT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78B"/>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7C"/>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85B"/>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8C"/>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8A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9AE"/>
    <w:rsid w:val="00050A3F"/>
    <w:rsid w:val="00050AEA"/>
    <w:rsid w:val="00050C78"/>
    <w:rsid w:val="000514DF"/>
    <w:rsid w:val="0005161F"/>
    <w:rsid w:val="00051756"/>
    <w:rsid w:val="000517DD"/>
    <w:rsid w:val="0005182E"/>
    <w:rsid w:val="0005183B"/>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6C3"/>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068"/>
    <w:rsid w:val="00070102"/>
    <w:rsid w:val="000701A2"/>
    <w:rsid w:val="000701B3"/>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B47"/>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AB3"/>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D4"/>
    <w:rsid w:val="00096012"/>
    <w:rsid w:val="00096094"/>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00D"/>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0C"/>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15"/>
    <w:rsid w:val="000B6B39"/>
    <w:rsid w:val="000B6B3E"/>
    <w:rsid w:val="000B6BB5"/>
    <w:rsid w:val="000B6E79"/>
    <w:rsid w:val="000B6E9F"/>
    <w:rsid w:val="000B6F1B"/>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0D91"/>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E72"/>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8EF"/>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2AF"/>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A80"/>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281"/>
    <w:rsid w:val="00117358"/>
    <w:rsid w:val="001174DD"/>
    <w:rsid w:val="00117562"/>
    <w:rsid w:val="00117635"/>
    <w:rsid w:val="00117A2B"/>
    <w:rsid w:val="00117BC8"/>
    <w:rsid w:val="00117C45"/>
    <w:rsid w:val="00117C62"/>
    <w:rsid w:val="00117CA0"/>
    <w:rsid w:val="00117D44"/>
    <w:rsid w:val="00117E59"/>
    <w:rsid w:val="00117E5C"/>
    <w:rsid w:val="00120019"/>
    <w:rsid w:val="0012027F"/>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C4A"/>
    <w:rsid w:val="00134DBA"/>
    <w:rsid w:val="00134EFC"/>
    <w:rsid w:val="00134F72"/>
    <w:rsid w:val="001352D6"/>
    <w:rsid w:val="00135523"/>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EF0"/>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4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10"/>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1B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5FFD"/>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AF9"/>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55"/>
    <w:rsid w:val="001B49F0"/>
    <w:rsid w:val="001B4D9F"/>
    <w:rsid w:val="001B504D"/>
    <w:rsid w:val="001B5307"/>
    <w:rsid w:val="001B5397"/>
    <w:rsid w:val="001B53EE"/>
    <w:rsid w:val="001B56F4"/>
    <w:rsid w:val="001B5918"/>
    <w:rsid w:val="001B5BA3"/>
    <w:rsid w:val="001B5CD4"/>
    <w:rsid w:val="001B63BE"/>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7DC"/>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087"/>
    <w:rsid w:val="001D112C"/>
    <w:rsid w:val="001D165E"/>
    <w:rsid w:val="001D1689"/>
    <w:rsid w:val="001D1980"/>
    <w:rsid w:val="001D1F85"/>
    <w:rsid w:val="001D248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FB"/>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1FF"/>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B2"/>
    <w:rsid w:val="00222A23"/>
    <w:rsid w:val="00222B6A"/>
    <w:rsid w:val="00222B97"/>
    <w:rsid w:val="00222CE5"/>
    <w:rsid w:val="00223224"/>
    <w:rsid w:val="0022334D"/>
    <w:rsid w:val="002236A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E91"/>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6D"/>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3FD5"/>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471"/>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90"/>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A0"/>
    <w:rsid w:val="002D451D"/>
    <w:rsid w:val="002D480F"/>
    <w:rsid w:val="002D4A67"/>
    <w:rsid w:val="002D4A89"/>
    <w:rsid w:val="002D4CD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08"/>
    <w:rsid w:val="002E0FE5"/>
    <w:rsid w:val="002E0FE9"/>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8C"/>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87"/>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C11"/>
    <w:rsid w:val="00312D00"/>
    <w:rsid w:val="00312D2C"/>
    <w:rsid w:val="00312DBE"/>
    <w:rsid w:val="00312DCA"/>
    <w:rsid w:val="00312FE6"/>
    <w:rsid w:val="0031301D"/>
    <w:rsid w:val="003130E8"/>
    <w:rsid w:val="003131E3"/>
    <w:rsid w:val="00313241"/>
    <w:rsid w:val="00313562"/>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8D7"/>
    <w:rsid w:val="00315BEE"/>
    <w:rsid w:val="00315D8D"/>
    <w:rsid w:val="00315E32"/>
    <w:rsid w:val="00315F20"/>
    <w:rsid w:val="00316055"/>
    <w:rsid w:val="0031619B"/>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1CD"/>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4D"/>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6E"/>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C2"/>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AA"/>
    <w:rsid w:val="00397BFE"/>
    <w:rsid w:val="003A0019"/>
    <w:rsid w:val="003A00FB"/>
    <w:rsid w:val="003A03C1"/>
    <w:rsid w:val="003A0486"/>
    <w:rsid w:val="003A057E"/>
    <w:rsid w:val="003A067E"/>
    <w:rsid w:val="003A06E4"/>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618"/>
    <w:rsid w:val="003A4C0C"/>
    <w:rsid w:val="003A4E85"/>
    <w:rsid w:val="003A5178"/>
    <w:rsid w:val="003A51BE"/>
    <w:rsid w:val="003A53B9"/>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74"/>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9D1"/>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A4"/>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5E3"/>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75F"/>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2BF"/>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7F"/>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BAE"/>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70"/>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57C"/>
    <w:rsid w:val="004657B2"/>
    <w:rsid w:val="004658C5"/>
    <w:rsid w:val="00465A5B"/>
    <w:rsid w:val="00465D4F"/>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8FD"/>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64"/>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75C"/>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32E"/>
    <w:rsid w:val="004976CB"/>
    <w:rsid w:val="00497773"/>
    <w:rsid w:val="004978B6"/>
    <w:rsid w:val="00497942"/>
    <w:rsid w:val="004979A5"/>
    <w:rsid w:val="00497A85"/>
    <w:rsid w:val="00497AF8"/>
    <w:rsid w:val="00497D3E"/>
    <w:rsid w:val="004A00A0"/>
    <w:rsid w:val="004A039F"/>
    <w:rsid w:val="004A053C"/>
    <w:rsid w:val="004A06C1"/>
    <w:rsid w:val="004A07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DCD"/>
    <w:rsid w:val="004A3E15"/>
    <w:rsid w:val="004A3FA4"/>
    <w:rsid w:val="004A406D"/>
    <w:rsid w:val="004A40A3"/>
    <w:rsid w:val="004A425A"/>
    <w:rsid w:val="004A4329"/>
    <w:rsid w:val="004A43A8"/>
    <w:rsid w:val="004A4456"/>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D7"/>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D8D"/>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447"/>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1F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20C"/>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8B8"/>
    <w:rsid w:val="00515A8D"/>
    <w:rsid w:val="00515C5E"/>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EB8"/>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D73"/>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1EA"/>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C2"/>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73"/>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68B"/>
    <w:rsid w:val="005839EF"/>
    <w:rsid w:val="00583E24"/>
    <w:rsid w:val="0058419A"/>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352"/>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5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D77"/>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B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002"/>
    <w:rsid w:val="005C11B0"/>
    <w:rsid w:val="005C129A"/>
    <w:rsid w:val="005C17B9"/>
    <w:rsid w:val="005C1913"/>
    <w:rsid w:val="005C1B09"/>
    <w:rsid w:val="005C1E5C"/>
    <w:rsid w:val="005C1E93"/>
    <w:rsid w:val="005C206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17C"/>
    <w:rsid w:val="005C4719"/>
    <w:rsid w:val="005C4A16"/>
    <w:rsid w:val="005C4A32"/>
    <w:rsid w:val="005C4BC1"/>
    <w:rsid w:val="005C4D3D"/>
    <w:rsid w:val="005C4F4B"/>
    <w:rsid w:val="005C54D3"/>
    <w:rsid w:val="005C5540"/>
    <w:rsid w:val="005C5719"/>
    <w:rsid w:val="005C587A"/>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BFB"/>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5D7B"/>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423"/>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827"/>
    <w:rsid w:val="005F699D"/>
    <w:rsid w:val="005F6C2C"/>
    <w:rsid w:val="005F6E40"/>
    <w:rsid w:val="005F6EFA"/>
    <w:rsid w:val="005F6FF4"/>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083"/>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0EA"/>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BEB"/>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4BD"/>
    <w:rsid w:val="006157B1"/>
    <w:rsid w:val="00615B17"/>
    <w:rsid w:val="00615E7C"/>
    <w:rsid w:val="00615EA1"/>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49"/>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A81"/>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92"/>
    <w:rsid w:val="00635428"/>
    <w:rsid w:val="00635674"/>
    <w:rsid w:val="00635835"/>
    <w:rsid w:val="00635F69"/>
    <w:rsid w:val="00636052"/>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FBF"/>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518"/>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360"/>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DA4"/>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44"/>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8F"/>
    <w:rsid w:val="00677CCA"/>
    <w:rsid w:val="00677DE9"/>
    <w:rsid w:val="00677F5C"/>
    <w:rsid w:val="006801B4"/>
    <w:rsid w:val="006801DA"/>
    <w:rsid w:val="006804A9"/>
    <w:rsid w:val="00680703"/>
    <w:rsid w:val="00680808"/>
    <w:rsid w:val="00680829"/>
    <w:rsid w:val="00680ABD"/>
    <w:rsid w:val="00680C81"/>
    <w:rsid w:val="00680DAD"/>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3DA3"/>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9A9"/>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518"/>
    <w:rsid w:val="006E7684"/>
    <w:rsid w:val="006E7802"/>
    <w:rsid w:val="006E78AF"/>
    <w:rsid w:val="006E7C40"/>
    <w:rsid w:val="006E7D21"/>
    <w:rsid w:val="006E7FC3"/>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2BA"/>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2C"/>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3F"/>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65"/>
    <w:rsid w:val="00733CA9"/>
    <w:rsid w:val="00733E95"/>
    <w:rsid w:val="00733F91"/>
    <w:rsid w:val="00734062"/>
    <w:rsid w:val="00734096"/>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362"/>
    <w:rsid w:val="00737565"/>
    <w:rsid w:val="007378F8"/>
    <w:rsid w:val="00737906"/>
    <w:rsid w:val="0073796C"/>
    <w:rsid w:val="00737C15"/>
    <w:rsid w:val="00737C2E"/>
    <w:rsid w:val="00737E1F"/>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77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83C"/>
    <w:rsid w:val="007539A9"/>
    <w:rsid w:val="00753A77"/>
    <w:rsid w:val="00753AC1"/>
    <w:rsid w:val="00753B72"/>
    <w:rsid w:val="00753BBC"/>
    <w:rsid w:val="00754059"/>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B0"/>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8C4"/>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3FD"/>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6A6"/>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860"/>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1EF0"/>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CE0"/>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65"/>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03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470"/>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655"/>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7F7750"/>
    <w:rsid w:val="007F7C0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4A"/>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3D"/>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85"/>
    <w:rsid w:val="008117DB"/>
    <w:rsid w:val="00811871"/>
    <w:rsid w:val="00811896"/>
    <w:rsid w:val="00811A93"/>
    <w:rsid w:val="00811B29"/>
    <w:rsid w:val="00811B91"/>
    <w:rsid w:val="00811D9A"/>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80"/>
    <w:rsid w:val="00822127"/>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2B"/>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25"/>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76A"/>
    <w:rsid w:val="0087694D"/>
    <w:rsid w:val="00876A5F"/>
    <w:rsid w:val="00876C59"/>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6F8"/>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D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5CAA"/>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ABD"/>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BC5"/>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147"/>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500"/>
    <w:rsid w:val="008E1624"/>
    <w:rsid w:val="008E180F"/>
    <w:rsid w:val="008E1970"/>
    <w:rsid w:val="008E1A99"/>
    <w:rsid w:val="008E1D36"/>
    <w:rsid w:val="008E1E77"/>
    <w:rsid w:val="008E1EC8"/>
    <w:rsid w:val="008E1F5F"/>
    <w:rsid w:val="008E1FA7"/>
    <w:rsid w:val="008E207F"/>
    <w:rsid w:val="008E20F0"/>
    <w:rsid w:val="008E20FC"/>
    <w:rsid w:val="008E218C"/>
    <w:rsid w:val="008E25F0"/>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B5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8BC"/>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DD"/>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4ED3"/>
    <w:rsid w:val="00924ED9"/>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9C7"/>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9C3"/>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B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A2"/>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6EE"/>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744"/>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1B2"/>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95"/>
    <w:rsid w:val="009B50D4"/>
    <w:rsid w:val="009B511C"/>
    <w:rsid w:val="009B51FB"/>
    <w:rsid w:val="009B52F6"/>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799"/>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4E79"/>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4E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86F"/>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7ED"/>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9C7"/>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212"/>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9F3"/>
    <w:rsid w:val="00A22D18"/>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3FDB"/>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D2E"/>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47DEC"/>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0FC2"/>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D3"/>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567"/>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4E2"/>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36"/>
    <w:rsid w:val="00AB0A9D"/>
    <w:rsid w:val="00AB0B8A"/>
    <w:rsid w:val="00AB0B8D"/>
    <w:rsid w:val="00AB0D54"/>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736"/>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1EE"/>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33"/>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FDC"/>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40D"/>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49F"/>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53E"/>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07E70"/>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0F5"/>
    <w:rsid w:val="00B21494"/>
    <w:rsid w:val="00B21CF0"/>
    <w:rsid w:val="00B21D08"/>
    <w:rsid w:val="00B21D2C"/>
    <w:rsid w:val="00B22269"/>
    <w:rsid w:val="00B222C8"/>
    <w:rsid w:val="00B2243C"/>
    <w:rsid w:val="00B225FE"/>
    <w:rsid w:val="00B22675"/>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A2"/>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D22"/>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7B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3D0"/>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CB7"/>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B3C"/>
    <w:rsid w:val="00B62C60"/>
    <w:rsid w:val="00B62DF4"/>
    <w:rsid w:val="00B62DFA"/>
    <w:rsid w:val="00B62E72"/>
    <w:rsid w:val="00B632AA"/>
    <w:rsid w:val="00B63385"/>
    <w:rsid w:val="00B635F8"/>
    <w:rsid w:val="00B6387E"/>
    <w:rsid w:val="00B63904"/>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76"/>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3F33"/>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BC"/>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EDD"/>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09B"/>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075"/>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500"/>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837"/>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60A"/>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2FA"/>
    <w:rsid w:val="00BE4A40"/>
    <w:rsid w:val="00BE4B1D"/>
    <w:rsid w:val="00BE4C84"/>
    <w:rsid w:val="00BE53DF"/>
    <w:rsid w:val="00BE54CF"/>
    <w:rsid w:val="00BE5604"/>
    <w:rsid w:val="00BE5642"/>
    <w:rsid w:val="00BE5713"/>
    <w:rsid w:val="00BE5749"/>
    <w:rsid w:val="00BE58BD"/>
    <w:rsid w:val="00BE5911"/>
    <w:rsid w:val="00BE5B3A"/>
    <w:rsid w:val="00BE5BC0"/>
    <w:rsid w:val="00BE5CB1"/>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32"/>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069"/>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74"/>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4C1"/>
    <w:rsid w:val="00C6452E"/>
    <w:rsid w:val="00C645FE"/>
    <w:rsid w:val="00C64942"/>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96"/>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4B7"/>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0"/>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31"/>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B63"/>
    <w:rsid w:val="00CA5C3F"/>
    <w:rsid w:val="00CA5CC9"/>
    <w:rsid w:val="00CA5CCF"/>
    <w:rsid w:val="00CA5DFD"/>
    <w:rsid w:val="00CA62A4"/>
    <w:rsid w:val="00CA62FD"/>
    <w:rsid w:val="00CA643E"/>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3C6"/>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48F"/>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545"/>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A56"/>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9"/>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97"/>
    <w:rsid w:val="00D60680"/>
    <w:rsid w:val="00D6083B"/>
    <w:rsid w:val="00D6086C"/>
    <w:rsid w:val="00D60B11"/>
    <w:rsid w:val="00D60CBF"/>
    <w:rsid w:val="00D60CD3"/>
    <w:rsid w:val="00D610E6"/>
    <w:rsid w:val="00D61134"/>
    <w:rsid w:val="00D611BA"/>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22"/>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E1B"/>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74C"/>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A1A"/>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537"/>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A22"/>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88"/>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FB"/>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D4"/>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65D"/>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DC6"/>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8DC"/>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130"/>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5BC"/>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04"/>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2DEA"/>
    <w:rsid w:val="00E83116"/>
    <w:rsid w:val="00E832B5"/>
    <w:rsid w:val="00E83482"/>
    <w:rsid w:val="00E83672"/>
    <w:rsid w:val="00E836B5"/>
    <w:rsid w:val="00E838DC"/>
    <w:rsid w:val="00E83C69"/>
    <w:rsid w:val="00E83D41"/>
    <w:rsid w:val="00E83EEB"/>
    <w:rsid w:val="00E83F50"/>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5FDC"/>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96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0C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196B"/>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1E"/>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1B3"/>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D7"/>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8E"/>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82C"/>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75"/>
    <w:rsid w:val="00F43B87"/>
    <w:rsid w:val="00F43D68"/>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6DE"/>
    <w:rsid w:val="00F47C76"/>
    <w:rsid w:val="00F47DA7"/>
    <w:rsid w:val="00F47EE0"/>
    <w:rsid w:val="00F47F65"/>
    <w:rsid w:val="00F500DE"/>
    <w:rsid w:val="00F50264"/>
    <w:rsid w:val="00F50293"/>
    <w:rsid w:val="00F50ADE"/>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3"/>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EB9"/>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B0C"/>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611"/>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06F"/>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491"/>
    <w:rsid w:val="00FF150E"/>
    <w:rsid w:val="00FF1660"/>
    <w:rsid w:val="00FF1842"/>
    <w:rsid w:val="00FF196B"/>
    <w:rsid w:val="00FF1C45"/>
    <w:rsid w:val="00FF1C8A"/>
    <w:rsid w:val="00FF21D2"/>
    <w:rsid w:val="00FF2408"/>
    <w:rsid w:val="00FF2411"/>
    <w:rsid w:val="00FF25E2"/>
    <w:rsid w:val="00FF2B84"/>
    <w:rsid w:val="00FF3066"/>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761E20"/>
    <w:rsid w:val="020E6922"/>
    <w:rsid w:val="022919EF"/>
    <w:rsid w:val="024737BC"/>
    <w:rsid w:val="027F4D04"/>
    <w:rsid w:val="02CC0E62"/>
    <w:rsid w:val="036363D4"/>
    <w:rsid w:val="04AE367F"/>
    <w:rsid w:val="05856AD5"/>
    <w:rsid w:val="060317A8"/>
    <w:rsid w:val="068A3C77"/>
    <w:rsid w:val="06F537E7"/>
    <w:rsid w:val="07431B5A"/>
    <w:rsid w:val="077542B8"/>
    <w:rsid w:val="07EA36CD"/>
    <w:rsid w:val="083E2DCC"/>
    <w:rsid w:val="084A1910"/>
    <w:rsid w:val="08F33D56"/>
    <w:rsid w:val="09292E0C"/>
    <w:rsid w:val="0972399A"/>
    <w:rsid w:val="097E3F67"/>
    <w:rsid w:val="0A2C37A9"/>
    <w:rsid w:val="0B265546"/>
    <w:rsid w:val="0B2F5579"/>
    <w:rsid w:val="0B660C1A"/>
    <w:rsid w:val="0BE8744A"/>
    <w:rsid w:val="0C112E71"/>
    <w:rsid w:val="0C85560D"/>
    <w:rsid w:val="0CBD6B55"/>
    <w:rsid w:val="0CCC6D98"/>
    <w:rsid w:val="0E06452B"/>
    <w:rsid w:val="0EF260A0"/>
    <w:rsid w:val="0F09061D"/>
    <w:rsid w:val="0F135152"/>
    <w:rsid w:val="0FFD71E0"/>
    <w:rsid w:val="10392720"/>
    <w:rsid w:val="10D51973"/>
    <w:rsid w:val="113D2012"/>
    <w:rsid w:val="114F7F97"/>
    <w:rsid w:val="118C7511"/>
    <w:rsid w:val="11A67E4D"/>
    <w:rsid w:val="126D211B"/>
    <w:rsid w:val="129D5B7D"/>
    <w:rsid w:val="13392CAD"/>
    <w:rsid w:val="13E93253"/>
    <w:rsid w:val="1437543F"/>
    <w:rsid w:val="1450407A"/>
    <w:rsid w:val="146D4ED5"/>
    <w:rsid w:val="14AF3ABC"/>
    <w:rsid w:val="15891CCA"/>
    <w:rsid w:val="166242C9"/>
    <w:rsid w:val="16DA0303"/>
    <w:rsid w:val="17F04282"/>
    <w:rsid w:val="17F93E0B"/>
    <w:rsid w:val="18167A61"/>
    <w:rsid w:val="18367712"/>
    <w:rsid w:val="186B3909"/>
    <w:rsid w:val="18FC6C57"/>
    <w:rsid w:val="19033B41"/>
    <w:rsid w:val="199C7AF2"/>
    <w:rsid w:val="19E25E4D"/>
    <w:rsid w:val="19FA0027"/>
    <w:rsid w:val="1A0C421F"/>
    <w:rsid w:val="1A8567D8"/>
    <w:rsid w:val="1B285AE1"/>
    <w:rsid w:val="1B7927E1"/>
    <w:rsid w:val="1B9F38C9"/>
    <w:rsid w:val="1BC03F6C"/>
    <w:rsid w:val="1BD9327F"/>
    <w:rsid w:val="1BE2242A"/>
    <w:rsid w:val="1C0227D6"/>
    <w:rsid w:val="1C3E1334"/>
    <w:rsid w:val="1C455CA5"/>
    <w:rsid w:val="1CFA3846"/>
    <w:rsid w:val="1D2C69D2"/>
    <w:rsid w:val="1E081BFA"/>
    <w:rsid w:val="1F120F82"/>
    <w:rsid w:val="1F2D7B6A"/>
    <w:rsid w:val="1F464788"/>
    <w:rsid w:val="20121BFF"/>
    <w:rsid w:val="20583E52"/>
    <w:rsid w:val="21031707"/>
    <w:rsid w:val="214473ED"/>
    <w:rsid w:val="21D00C81"/>
    <w:rsid w:val="21D544E9"/>
    <w:rsid w:val="21FE02AF"/>
    <w:rsid w:val="223631D9"/>
    <w:rsid w:val="23523F3A"/>
    <w:rsid w:val="239E00B4"/>
    <w:rsid w:val="23AB2B28"/>
    <w:rsid w:val="243E6375"/>
    <w:rsid w:val="24BC729A"/>
    <w:rsid w:val="24CC1BD3"/>
    <w:rsid w:val="24DB5972"/>
    <w:rsid w:val="25015169"/>
    <w:rsid w:val="251E74A4"/>
    <w:rsid w:val="257D111F"/>
    <w:rsid w:val="263A66F3"/>
    <w:rsid w:val="27843CE5"/>
    <w:rsid w:val="278D2A66"/>
    <w:rsid w:val="28373807"/>
    <w:rsid w:val="288258A6"/>
    <w:rsid w:val="28D41056"/>
    <w:rsid w:val="28FE2577"/>
    <w:rsid w:val="29250F6D"/>
    <w:rsid w:val="2967011C"/>
    <w:rsid w:val="2A5A37DD"/>
    <w:rsid w:val="2A5E32CD"/>
    <w:rsid w:val="2A692033"/>
    <w:rsid w:val="2ABA4076"/>
    <w:rsid w:val="2B3B1EE5"/>
    <w:rsid w:val="2BE617CC"/>
    <w:rsid w:val="2C22032B"/>
    <w:rsid w:val="2C4377BC"/>
    <w:rsid w:val="2D6F0515"/>
    <w:rsid w:val="2DF67CC1"/>
    <w:rsid w:val="2E5173C3"/>
    <w:rsid w:val="2E821554"/>
    <w:rsid w:val="2EF064BE"/>
    <w:rsid w:val="2FB971F8"/>
    <w:rsid w:val="31750EFD"/>
    <w:rsid w:val="31945827"/>
    <w:rsid w:val="319B4E07"/>
    <w:rsid w:val="32195D2C"/>
    <w:rsid w:val="321B5F48"/>
    <w:rsid w:val="32EB653A"/>
    <w:rsid w:val="334177C8"/>
    <w:rsid w:val="338B4A07"/>
    <w:rsid w:val="34497342"/>
    <w:rsid w:val="345C0152"/>
    <w:rsid w:val="34AC0153"/>
    <w:rsid w:val="34D2328A"/>
    <w:rsid w:val="34E95E89"/>
    <w:rsid w:val="355F6F65"/>
    <w:rsid w:val="368340BC"/>
    <w:rsid w:val="37184804"/>
    <w:rsid w:val="373A6E70"/>
    <w:rsid w:val="375557DA"/>
    <w:rsid w:val="37863E63"/>
    <w:rsid w:val="37BD4456"/>
    <w:rsid w:val="38175386"/>
    <w:rsid w:val="381A6292"/>
    <w:rsid w:val="38DE382B"/>
    <w:rsid w:val="38EC0995"/>
    <w:rsid w:val="39842625"/>
    <w:rsid w:val="39A86313"/>
    <w:rsid w:val="3A175247"/>
    <w:rsid w:val="3A4B4EF0"/>
    <w:rsid w:val="3A766411"/>
    <w:rsid w:val="3A7E6A79"/>
    <w:rsid w:val="3B0F17D9"/>
    <w:rsid w:val="3B8701AA"/>
    <w:rsid w:val="3B871F58"/>
    <w:rsid w:val="3BCB6780"/>
    <w:rsid w:val="3BFC2946"/>
    <w:rsid w:val="3C131A3E"/>
    <w:rsid w:val="3D0F27B9"/>
    <w:rsid w:val="3DCC459A"/>
    <w:rsid w:val="3E391C30"/>
    <w:rsid w:val="3EAD617A"/>
    <w:rsid w:val="3EF73899"/>
    <w:rsid w:val="3EFB31E4"/>
    <w:rsid w:val="3F632CDC"/>
    <w:rsid w:val="3FF07EA2"/>
    <w:rsid w:val="40646D0C"/>
    <w:rsid w:val="406C47B6"/>
    <w:rsid w:val="40781FFC"/>
    <w:rsid w:val="409E3FCC"/>
    <w:rsid w:val="42B67CE3"/>
    <w:rsid w:val="42CD0A98"/>
    <w:rsid w:val="42F22795"/>
    <w:rsid w:val="431A0C09"/>
    <w:rsid w:val="433230F1"/>
    <w:rsid w:val="43546DE3"/>
    <w:rsid w:val="44A43B7B"/>
    <w:rsid w:val="44E328F5"/>
    <w:rsid w:val="453A628D"/>
    <w:rsid w:val="455748A2"/>
    <w:rsid w:val="458D460F"/>
    <w:rsid w:val="45A831F7"/>
    <w:rsid w:val="45BE0C6C"/>
    <w:rsid w:val="464A0752"/>
    <w:rsid w:val="46CE3131"/>
    <w:rsid w:val="46EC35B7"/>
    <w:rsid w:val="47215957"/>
    <w:rsid w:val="47631ACB"/>
    <w:rsid w:val="480E2158"/>
    <w:rsid w:val="484377F5"/>
    <w:rsid w:val="491C535C"/>
    <w:rsid w:val="498222D8"/>
    <w:rsid w:val="4A276C95"/>
    <w:rsid w:val="4B2652EA"/>
    <w:rsid w:val="4B65373A"/>
    <w:rsid w:val="4BA206E8"/>
    <w:rsid w:val="4BD765E4"/>
    <w:rsid w:val="4C3E7384"/>
    <w:rsid w:val="4C9E1544"/>
    <w:rsid w:val="4D00163A"/>
    <w:rsid w:val="4DCD4BFF"/>
    <w:rsid w:val="4DD23507"/>
    <w:rsid w:val="4E0A0EF3"/>
    <w:rsid w:val="4E37780E"/>
    <w:rsid w:val="4E5C4A2F"/>
    <w:rsid w:val="4E8862BB"/>
    <w:rsid w:val="4F0F5BE3"/>
    <w:rsid w:val="4F1A1E4E"/>
    <w:rsid w:val="4F762A04"/>
    <w:rsid w:val="4F766114"/>
    <w:rsid w:val="50DE6667"/>
    <w:rsid w:val="512C2F2E"/>
    <w:rsid w:val="51453FF0"/>
    <w:rsid w:val="51E41A5B"/>
    <w:rsid w:val="52422029"/>
    <w:rsid w:val="527059D9"/>
    <w:rsid w:val="533B1B4E"/>
    <w:rsid w:val="53715570"/>
    <w:rsid w:val="538E0299"/>
    <w:rsid w:val="546450D5"/>
    <w:rsid w:val="55040901"/>
    <w:rsid w:val="55731378"/>
    <w:rsid w:val="561D378D"/>
    <w:rsid w:val="565E627F"/>
    <w:rsid w:val="56A8574D"/>
    <w:rsid w:val="56DF05DE"/>
    <w:rsid w:val="57174680"/>
    <w:rsid w:val="574F5BC8"/>
    <w:rsid w:val="57D86F33"/>
    <w:rsid w:val="57FC6189"/>
    <w:rsid w:val="586C3ADC"/>
    <w:rsid w:val="59B368E2"/>
    <w:rsid w:val="59E22D24"/>
    <w:rsid w:val="5B305D11"/>
    <w:rsid w:val="5B962018"/>
    <w:rsid w:val="5C0C22DA"/>
    <w:rsid w:val="5C606182"/>
    <w:rsid w:val="5CA46EDE"/>
    <w:rsid w:val="5CB07109"/>
    <w:rsid w:val="5CBB3AA9"/>
    <w:rsid w:val="5CE62B2B"/>
    <w:rsid w:val="5D1458EA"/>
    <w:rsid w:val="5D3C6BEF"/>
    <w:rsid w:val="5D8B6A8D"/>
    <w:rsid w:val="5DAF73C1"/>
    <w:rsid w:val="5DB20C5F"/>
    <w:rsid w:val="5EF87564"/>
    <w:rsid w:val="5F073306"/>
    <w:rsid w:val="5F5F73B9"/>
    <w:rsid w:val="5F70492E"/>
    <w:rsid w:val="5FBF4EC2"/>
    <w:rsid w:val="5FF13CC0"/>
    <w:rsid w:val="60695F4D"/>
    <w:rsid w:val="6089214B"/>
    <w:rsid w:val="611F485D"/>
    <w:rsid w:val="6138147B"/>
    <w:rsid w:val="61755B03"/>
    <w:rsid w:val="61C53657"/>
    <w:rsid w:val="62285994"/>
    <w:rsid w:val="62D376AD"/>
    <w:rsid w:val="635560AA"/>
    <w:rsid w:val="63DF2082"/>
    <w:rsid w:val="652E32C1"/>
    <w:rsid w:val="65E35C92"/>
    <w:rsid w:val="66067D9A"/>
    <w:rsid w:val="66277C26"/>
    <w:rsid w:val="668313EA"/>
    <w:rsid w:val="668533B4"/>
    <w:rsid w:val="668849B0"/>
    <w:rsid w:val="66EC3434"/>
    <w:rsid w:val="674E7C4A"/>
    <w:rsid w:val="67A812B4"/>
    <w:rsid w:val="67EB5499"/>
    <w:rsid w:val="6838144E"/>
    <w:rsid w:val="68AA7398"/>
    <w:rsid w:val="691C5356"/>
    <w:rsid w:val="6938470E"/>
    <w:rsid w:val="693C3AD3"/>
    <w:rsid w:val="69817ECF"/>
    <w:rsid w:val="69B61AD7"/>
    <w:rsid w:val="6A462E5B"/>
    <w:rsid w:val="6A8008A2"/>
    <w:rsid w:val="6AB75B07"/>
    <w:rsid w:val="6B7D742C"/>
    <w:rsid w:val="6B8C2AEF"/>
    <w:rsid w:val="6B99345E"/>
    <w:rsid w:val="6B9A2DB2"/>
    <w:rsid w:val="6BFB3E36"/>
    <w:rsid w:val="6CC5056A"/>
    <w:rsid w:val="6D0E126D"/>
    <w:rsid w:val="6D6002E5"/>
    <w:rsid w:val="6E1D263F"/>
    <w:rsid w:val="6E2A4841"/>
    <w:rsid w:val="6E8E3022"/>
    <w:rsid w:val="6ECD3B4B"/>
    <w:rsid w:val="6F502086"/>
    <w:rsid w:val="705A7A81"/>
    <w:rsid w:val="7079164F"/>
    <w:rsid w:val="71110CB3"/>
    <w:rsid w:val="71121CE9"/>
    <w:rsid w:val="71641E18"/>
    <w:rsid w:val="718D75C1"/>
    <w:rsid w:val="72B27B5F"/>
    <w:rsid w:val="742C597A"/>
    <w:rsid w:val="755D1D23"/>
    <w:rsid w:val="75BC0475"/>
    <w:rsid w:val="76EC58EF"/>
    <w:rsid w:val="76FD2AF3"/>
    <w:rsid w:val="77FC724F"/>
    <w:rsid w:val="781F6A99"/>
    <w:rsid w:val="78D34BA6"/>
    <w:rsid w:val="78F543CA"/>
    <w:rsid w:val="79393B8B"/>
    <w:rsid w:val="793A002E"/>
    <w:rsid w:val="794964C4"/>
    <w:rsid w:val="79584959"/>
    <w:rsid w:val="798C015E"/>
    <w:rsid w:val="79A04D0E"/>
    <w:rsid w:val="7A953ACC"/>
    <w:rsid w:val="7AC34891"/>
    <w:rsid w:val="7B0641DA"/>
    <w:rsid w:val="7B0703E4"/>
    <w:rsid w:val="7BD209F2"/>
    <w:rsid w:val="7C0B4930"/>
    <w:rsid w:val="7C266648"/>
    <w:rsid w:val="7C5C4760"/>
    <w:rsid w:val="7CB370EA"/>
    <w:rsid w:val="7CE309DD"/>
    <w:rsid w:val="7D4C20DE"/>
    <w:rsid w:val="7DF84014"/>
    <w:rsid w:val="7E786F03"/>
    <w:rsid w:val="7EA67F14"/>
    <w:rsid w:val="7F021CD8"/>
    <w:rsid w:val="7F772344"/>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5955C"/>
  <w15:docId w15:val="{353D83AA-2213-4F93-9782-586C0984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uiPriority="99" w:qFormat="1"/>
    <w:lsdException w:name="endnote text" w:uiPriority="99"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3">
    <w:name w:val="Normal"/>
    <w:qFormat/>
    <w:pPr>
      <w:widowControl w:val="0"/>
      <w:jc w:val="both"/>
    </w:pPr>
    <w:rPr>
      <w:kern w:val="2"/>
      <w:sz w:val="21"/>
      <w:szCs w:val="24"/>
    </w:rPr>
  </w:style>
  <w:style w:type="paragraph" w:styleId="1b">
    <w:name w:val="heading 1"/>
    <w:basedOn w:val="aff3"/>
    <w:next w:val="aff3"/>
    <w:link w:val="1c"/>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b">
    <w:name w:val="heading 2"/>
    <w:basedOn w:val="aff3"/>
    <w:next w:val="aff4"/>
    <w:link w:val="2c"/>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ff3"/>
    <w:next w:val="aff3"/>
    <w:link w:val="35"/>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4">
    <w:name w:val="heading 4"/>
    <w:basedOn w:val="aff3"/>
    <w:next w:val="aff3"/>
    <w:link w:val="45"/>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3">
    <w:name w:val="heading 5"/>
    <w:basedOn w:val="aff3"/>
    <w:next w:val="aff3"/>
    <w:link w:val="54"/>
    <w:qFormat/>
    <w:pPr>
      <w:keepNext/>
      <w:keepLines/>
      <w:adjustRightInd w:val="0"/>
      <w:spacing w:before="280" w:after="290" w:line="376" w:lineRule="atLeast"/>
      <w:textAlignment w:val="baseline"/>
      <w:outlineLvl w:val="4"/>
    </w:pPr>
    <w:rPr>
      <w:b/>
      <w:kern w:val="0"/>
      <w:sz w:val="28"/>
      <w:szCs w:val="20"/>
    </w:rPr>
  </w:style>
  <w:style w:type="paragraph" w:styleId="62">
    <w:name w:val="heading 6"/>
    <w:basedOn w:val="aff3"/>
    <w:next w:val="aff3"/>
    <w:link w:val="63"/>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f3"/>
    <w:next w:val="aff3"/>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ff3"/>
    <w:next w:val="aff3"/>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f3"/>
    <w:next w:val="aff3"/>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aff8">
    <w:name w:val="macro"/>
    <w:link w:val="aff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ff4">
    <w:name w:val="Normal Indent"/>
    <w:basedOn w:val="aff3"/>
    <w:link w:val="affa"/>
    <w:qFormat/>
    <w:pPr>
      <w:autoSpaceDE w:val="0"/>
      <w:autoSpaceDN w:val="0"/>
      <w:adjustRightInd w:val="0"/>
      <w:ind w:firstLine="420"/>
      <w:jc w:val="left"/>
    </w:pPr>
    <w:rPr>
      <w:rFonts w:ascii="宋体"/>
      <w:sz w:val="24"/>
    </w:rPr>
  </w:style>
  <w:style w:type="paragraph" w:styleId="36">
    <w:name w:val="List 3"/>
    <w:basedOn w:val="aff3"/>
    <w:qFormat/>
    <w:pPr>
      <w:spacing w:line="360" w:lineRule="auto"/>
      <w:ind w:leftChars="400" w:left="100" w:hangingChars="200" w:hanging="200"/>
    </w:pPr>
    <w:rPr>
      <w:rFonts w:ascii="Calibri" w:hAnsi="Calibri"/>
      <w:szCs w:val="22"/>
    </w:rPr>
  </w:style>
  <w:style w:type="paragraph" w:styleId="TOC7">
    <w:name w:val="toc 7"/>
    <w:basedOn w:val="aff3"/>
    <w:next w:val="aff3"/>
    <w:uiPriority w:val="39"/>
    <w:qFormat/>
    <w:pPr>
      <w:ind w:leftChars="1200" w:left="2520"/>
    </w:pPr>
  </w:style>
  <w:style w:type="paragraph" w:styleId="2">
    <w:name w:val="List Number 2"/>
    <w:basedOn w:val="aff3"/>
    <w:qFormat/>
    <w:pPr>
      <w:numPr>
        <w:numId w:val="1"/>
      </w:numPr>
      <w:spacing w:line="360" w:lineRule="auto"/>
    </w:pPr>
    <w:rPr>
      <w:rFonts w:ascii="Calibri" w:hAnsi="Calibri"/>
      <w:szCs w:val="22"/>
    </w:rPr>
  </w:style>
  <w:style w:type="paragraph" w:styleId="affb">
    <w:name w:val="table of authorities"/>
    <w:basedOn w:val="aff3"/>
    <w:next w:val="aff3"/>
    <w:qFormat/>
    <w:pPr>
      <w:ind w:leftChars="200" w:left="420"/>
    </w:pPr>
  </w:style>
  <w:style w:type="paragraph" w:styleId="affc">
    <w:name w:val="Note Heading"/>
    <w:basedOn w:val="aff3"/>
    <w:next w:val="aff3"/>
    <w:link w:val="affd"/>
    <w:qFormat/>
    <w:pPr>
      <w:spacing w:line="360" w:lineRule="auto"/>
      <w:jc w:val="center"/>
    </w:pPr>
    <w:rPr>
      <w:szCs w:val="22"/>
    </w:rPr>
  </w:style>
  <w:style w:type="paragraph" w:styleId="46">
    <w:name w:val="List Bullet 4"/>
    <w:basedOn w:val="aff3"/>
    <w:qFormat/>
    <w:pPr>
      <w:tabs>
        <w:tab w:val="left" w:pos="1620"/>
      </w:tabs>
      <w:spacing w:line="360" w:lineRule="auto"/>
      <w:ind w:left="1620" w:hanging="360"/>
    </w:pPr>
    <w:rPr>
      <w:rFonts w:ascii="Calibri" w:hAnsi="Calibri"/>
      <w:szCs w:val="22"/>
    </w:rPr>
  </w:style>
  <w:style w:type="paragraph" w:styleId="81">
    <w:name w:val="index 8"/>
    <w:basedOn w:val="aff3"/>
    <w:next w:val="aff3"/>
    <w:qFormat/>
    <w:pPr>
      <w:spacing w:line="360" w:lineRule="auto"/>
      <w:ind w:leftChars="1400" w:left="1400"/>
    </w:pPr>
    <w:rPr>
      <w:sz w:val="24"/>
    </w:rPr>
  </w:style>
  <w:style w:type="paragraph" w:styleId="affe">
    <w:name w:val="E-mail Signature"/>
    <w:basedOn w:val="aff3"/>
    <w:link w:val="afff"/>
    <w:qFormat/>
    <w:pPr>
      <w:spacing w:line="360" w:lineRule="auto"/>
    </w:pPr>
    <w:rPr>
      <w:szCs w:val="22"/>
    </w:rPr>
  </w:style>
  <w:style w:type="paragraph" w:styleId="a">
    <w:name w:val="List Number"/>
    <w:basedOn w:val="aff3"/>
    <w:qFormat/>
    <w:pPr>
      <w:numPr>
        <w:numId w:val="2"/>
      </w:numPr>
      <w:spacing w:line="360" w:lineRule="auto"/>
    </w:pPr>
    <w:rPr>
      <w:rFonts w:ascii="Calibri" w:hAnsi="Calibri"/>
      <w:szCs w:val="22"/>
    </w:rPr>
  </w:style>
  <w:style w:type="paragraph" w:styleId="afff0">
    <w:name w:val="caption"/>
    <w:basedOn w:val="aff3"/>
    <w:next w:val="aff3"/>
    <w:link w:val="afff1"/>
    <w:qFormat/>
    <w:pPr>
      <w:spacing w:line="480" w:lineRule="auto"/>
    </w:pPr>
    <w:rPr>
      <w:rFonts w:ascii="华文中宋" w:eastAsia="华文中宋" w:hAnsi="华文中宋"/>
      <w:sz w:val="36"/>
      <w:szCs w:val="20"/>
    </w:rPr>
  </w:style>
  <w:style w:type="paragraph" w:styleId="55">
    <w:name w:val="index 5"/>
    <w:basedOn w:val="aff3"/>
    <w:next w:val="aff3"/>
    <w:qFormat/>
    <w:pPr>
      <w:ind w:leftChars="800" w:left="800"/>
    </w:pPr>
  </w:style>
  <w:style w:type="paragraph" w:styleId="afff2">
    <w:name w:val="List Bullet"/>
    <w:basedOn w:val="aff3"/>
    <w:qFormat/>
    <w:pPr>
      <w:tabs>
        <w:tab w:val="left" w:pos="360"/>
      </w:tabs>
      <w:ind w:left="1440" w:hanging="360"/>
    </w:pPr>
  </w:style>
  <w:style w:type="paragraph" w:styleId="afff3">
    <w:name w:val="envelope address"/>
    <w:basedOn w:val="aff3"/>
    <w:qFormat/>
    <w:pPr>
      <w:framePr w:w="7920" w:h="1980" w:hRule="exact" w:hSpace="180" w:wrap="around" w:hAnchor="page" w:xAlign="center" w:yAlign="bottom"/>
      <w:snapToGrid w:val="0"/>
      <w:spacing w:line="360" w:lineRule="auto"/>
      <w:ind w:leftChars="1400" w:left="100"/>
    </w:pPr>
    <w:rPr>
      <w:rFonts w:ascii="Arial" w:hAnsi="Arial" w:cs="Arial"/>
      <w:sz w:val="24"/>
    </w:rPr>
  </w:style>
  <w:style w:type="paragraph" w:styleId="afff4">
    <w:name w:val="Document Map"/>
    <w:basedOn w:val="aff3"/>
    <w:link w:val="afff5"/>
    <w:qFormat/>
    <w:pPr>
      <w:shd w:val="clear" w:color="auto" w:fill="000080"/>
    </w:pPr>
  </w:style>
  <w:style w:type="paragraph" w:styleId="afff6">
    <w:name w:val="toa heading"/>
    <w:basedOn w:val="aff3"/>
    <w:next w:val="aff3"/>
    <w:qFormat/>
    <w:pPr>
      <w:spacing w:before="120"/>
    </w:pPr>
    <w:rPr>
      <w:rFonts w:ascii="Arial" w:hAnsi="Arial"/>
      <w:b/>
      <w:bCs/>
    </w:rPr>
  </w:style>
  <w:style w:type="paragraph" w:styleId="afff7">
    <w:name w:val="annotation text"/>
    <w:basedOn w:val="aff3"/>
    <w:link w:val="1d"/>
    <w:qFormat/>
    <w:pPr>
      <w:jc w:val="left"/>
    </w:pPr>
  </w:style>
  <w:style w:type="paragraph" w:styleId="64">
    <w:name w:val="index 6"/>
    <w:basedOn w:val="aff3"/>
    <w:next w:val="aff3"/>
    <w:qFormat/>
    <w:pPr>
      <w:spacing w:line="360" w:lineRule="auto"/>
      <w:ind w:leftChars="1000" w:left="1000"/>
    </w:pPr>
    <w:rPr>
      <w:sz w:val="24"/>
    </w:rPr>
  </w:style>
  <w:style w:type="paragraph" w:styleId="afff8">
    <w:name w:val="Salutation"/>
    <w:basedOn w:val="aff3"/>
    <w:next w:val="aff3"/>
    <w:link w:val="afff9"/>
    <w:qFormat/>
    <w:pPr>
      <w:spacing w:line="360" w:lineRule="auto"/>
    </w:pPr>
    <w:rPr>
      <w:szCs w:val="22"/>
    </w:rPr>
  </w:style>
  <w:style w:type="paragraph" w:styleId="37">
    <w:name w:val="Body Text 3"/>
    <w:basedOn w:val="aff3"/>
    <w:link w:val="38"/>
    <w:qFormat/>
    <w:pPr>
      <w:spacing w:after="120"/>
    </w:pPr>
    <w:rPr>
      <w:sz w:val="16"/>
      <w:szCs w:val="16"/>
    </w:rPr>
  </w:style>
  <w:style w:type="paragraph" w:styleId="afffa">
    <w:name w:val="Closing"/>
    <w:basedOn w:val="aff3"/>
    <w:link w:val="afffb"/>
    <w:qFormat/>
    <w:pPr>
      <w:spacing w:line="360" w:lineRule="auto"/>
      <w:ind w:leftChars="2100" w:left="100"/>
    </w:pPr>
    <w:rPr>
      <w:szCs w:val="22"/>
    </w:rPr>
  </w:style>
  <w:style w:type="paragraph" w:styleId="39">
    <w:name w:val="List Bullet 3"/>
    <w:basedOn w:val="aff3"/>
    <w:qFormat/>
    <w:pPr>
      <w:tabs>
        <w:tab w:val="left" w:pos="1200"/>
      </w:tabs>
      <w:spacing w:line="360" w:lineRule="auto"/>
      <w:ind w:left="1200" w:hanging="360"/>
    </w:pPr>
    <w:rPr>
      <w:rFonts w:ascii="Calibri" w:hAnsi="Calibri"/>
      <w:szCs w:val="22"/>
    </w:rPr>
  </w:style>
  <w:style w:type="paragraph" w:styleId="afffc">
    <w:name w:val="Body Text"/>
    <w:basedOn w:val="aff3"/>
    <w:link w:val="afffd"/>
    <w:qFormat/>
    <w:pPr>
      <w:tabs>
        <w:tab w:val="left" w:pos="567"/>
      </w:tabs>
      <w:spacing w:before="120" w:line="22" w:lineRule="atLeast"/>
    </w:pPr>
    <w:rPr>
      <w:rFonts w:ascii="宋体" w:hAnsi="宋体"/>
      <w:sz w:val="24"/>
    </w:rPr>
  </w:style>
  <w:style w:type="paragraph" w:styleId="afffe">
    <w:name w:val="Body Text Indent"/>
    <w:basedOn w:val="aff3"/>
    <w:link w:val="affff"/>
    <w:qFormat/>
    <w:pPr>
      <w:spacing w:line="360" w:lineRule="auto"/>
      <w:ind w:firstLine="570"/>
    </w:pPr>
    <w:rPr>
      <w:sz w:val="24"/>
    </w:rPr>
  </w:style>
  <w:style w:type="paragraph" w:styleId="3a">
    <w:name w:val="List Number 3"/>
    <w:basedOn w:val="aff3"/>
    <w:qFormat/>
    <w:pPr>
      <w:spacing w:line="360" w:lineRule="auto"/>
    </w:pPr>
    <w:rPr>
      <w:rFonts w:ascii="Calibri" w:hAnsi="Calibri"/>
      <w:szCs w:val="22"/>
    </w:rPr>
  </w:style>
  <w:style w:type="paragraph" w:styleId="2d">
    <w:name w:val="List 2"/>
    <w:basedOn w:val="aff3"/>
    <w:qFormat/>
    <w:pPr>
      <w:ind w:leftChars="200" w:left="100" w:hangingChars="200" w:hanging="200"/>
    </w:pPr>
  </w:style>
  <w:style w:type="paragraph" w:styleId="affff0">
    <w:name w:val="List Continue"/>
    <w:basedOn w:val="aff3"/>
    <w:qFormat/>
    <w:pPr>
      <w:spacing w:after="120" w:line="360" w:lineRule="auto"/>
      <w:ind w:leftChars="200" w:left="420"/>
    </w:pPr>
    <w:rPr>
      <w:rFonts w:ascii="Calibri" w:hAnsi="Calibri"/>
      <w:szCs w:val="22"/>
    </w:rPr>
  </w:style>
  <w:style w:type="paragraph" w:styleId="affff1">
    <w:name w:val="Block Text"/>
    <w:basedOn w:val="aff3"/>
    <w:qFormat/>
    <w:pPr>
      <w:widowControl/>
      <w:ind w:left="480" w:right="-341" w:firstLine="513"/>
    </w:pPr>
    <w:rPr>
      <w:kern w:val="0"/>
      <w:sz w:val="24"/>
      <w:szCs w:val="20"/>
    </w:rPr>
  </w:style>
  <w:style w:type="paragraph" w:styleId="2e">
    <w:name w:val="List Bullet 2"/>
    <w:basedOn w:val="aff3"/>
    <w:qFormat/>
    <w:pPr>
      <w:tabs>
        <w:tab w:val="left" w:pos="0"/>
        <w:tab w:val="left" w:pos="780"/>
      </w:tabs>
      <w:spacing w:line="360" w:lineRule="auto"/>
      <w:ind w:left="432" w:hanging="432"/>
    </w:pPr>
    <w:rPr>
      <w:rFonts w:ascii="Calibri" w:hAnsi="Calibri"/>
      <w:szCs w:val="22"/>
    </w:rPr>
  </w:style>
  <w:style w:type="paragraph" w:styleId="HTML">
    <w:name w:val="HTML Address"/>
    <w:basedOn w:val="aff3"/>
    <w:link w:val="HTML0"/>
    <w:qFormat/>
    <w:pPr>
      <w:spacing w:line="360" w:lineRule="auto"/>
    </w:pPr>
    <w:rPr>
      <w:i/>
      <w:iCs/>
      <w:szCs w:val="22"/>
    </w:rPr>
  </w:style>
  <w:style w:type="paragraph" w:styleId="47">
    <w:name w:val="index 4"/>
    <w:basedOn w:val="aff3"/>
    <w:next w:val="aff3"/>
    <w:qFormat/>
    <w:pPr>
      <w:spacing w:line="360" w:lineRule="auto"/>
      <w:ind w:leftChars="600" w:left="600"/>
    </w:pPr>
    <w:rPr>
      <w:sz w:val="24"/>
    </w:rPr>
  </w:style>
  <w:style w:type="paragraph" w:styleId="TOC5">
    <w:name w:val="toc 5"/>
    <w:basedOn w:val="aff3"/>
    <w:next w:val="aff3"/>
    <w:uiPriority w:val="39"/>
    <w:qFormat/>
    <w:pPr>
      <w:ind w:leftChars="800" w:left="1680"/>
    </w:pPr>
  </w:style>
  <w:style w:type="paragraph" w:styleId="TOC3">
    <w:name w:val="toc 3"/>
    <w:basedOn w:val="aff3"/>
    <w:next w:val="aff3"/>
    <w:uiPriority w:val="39"/>
    <w:qFormat/>
    <w:pPr>
      <w:ind w:leftChars="400" w:left="840"/>
    </w:pPr>
  </w:style>
  <w:style w:type="paragraph" w:styleId="affff2">
    <w:name w:val="Plain Text"/>
    <w:basedOn w:val="aff3"/>
    <w:link w:val="2f"/>
    <w:qFormat/>
    <w:rPr>
      <w:rFonts w:ascii="宋体" w:hAnsi="Courier New" w:hint="eastAsia"/>
      <w:szCs w:val="20"/>
    </w:rPr>
  </w:style>
  <w:style w:type="paragraph" w:styleId="5">
    <w:name w:val="List Bullet 5"/>
    <w:basedOn w:val="aff3"/>
    <w:qFormat/>
    <w:pPr>
      <w:numPr>
        <w:numId w:val="3"/>
      </w:numPr>
      <w:spacing w:line="360" w:lineRule="auto"/>
    </w:pPr>
    <w:rPr>
      <w:rFonts w:ascii="Calibri" w:hAnsi="Calibri"/>
      <w:szCs w:val="22"/>
    </w:rPr>
  </w:style>
  <w:style w:type="paragraph" w:styleId="4">
    <w:name w:val="List Number 4"/>
    <w:basedOn w:val="aff3"/>
    <w:qFormat/>
    <w:pPr>
      <w:numPr>
        <w:numId w:val="4"/>
      </w:numPr>
      <w:spacing w:line="360" w:lineRule="auto"/>
    </w:pPr>
    <w:rPr>
      <w:rFonts w:ascii="Calibri" w:hAnsi="Calibri"/>
      <w:szCs w:val="22"/>
    </w:rPr>
  </w:style>
  <w:style w:type="paragraph" w:styleId="TOC8">
    <w:name w:val="toc 8"/>
    <w:basedOn w:val="aff3"/>
    <w:next w:val="aff3"/>
    <w:uiPriority w:val="39"/>
    <w:qFormat/>
    <w:pPr>
      <w:ind w:leftChars="1400" w:left="2940"/>
    </w:pPr>
  </w:style>
  <w:style w:type="paragraph" w:styleId="3b">
    <w:name w:val="index 3"/>
    <w:basedOn w:val="aff3"/>
    <w:next w:val="aff3"/>
    <w:qFormat/>
    <w:pPr>
      <w:spacing w:line="360" w:lineRule="auto"/>
      <w:ind w:leftChars="400" w:left="400"/>
    </w:pPr>
    <w:rPr>
      <w:sz w:val="24"/>
    </w:rPr>
  </w:style>
  <w:style w:type="paragraph" w:styleId="affff3">
    <w:name w:val="Date"/>
    <w:basedOn w:val="aff3"/>
    <w:next w:val="aff3"/>
    <w:link w:val="affff4"/>
    <w:qFormat/>
    <w:pPr>
      <w:ind w:leftChars="2500" w:left="100"/>
    </w:pPr>
    <w:rPr>
      <w:rFonts w:ascii="仿宋_GB2312" w:eastAsia="仿宋_GB2312" w:hAnsi="宋体"/>
      <w:color w:val="000000"/>
      <w:sz w:val="24"/>
    </w:rPr>
  </w:style>
  <w:style w:type="paragraph" w:styleId="2f0">
    <w:name w:val="Body Text Indent 2"/>
    <w:basedOn w:val="aff3"/>
    <w:link w:val="2f1"/>
    <w:qFormat/>
    <w:pPr>
      <w:ind w:firstLineChars="200" w:firstLine="480"/>
    </w:pPr>
    <w:rPr>
      <w:rFonts w:ascii="仿宋_GB2312" w:eastAsia="仿宋_GB2312"/>
      <w:sz w:val="24"/>
    </w:rPr>
  </w:style>
  <w:style w:type="paragraph" w:styleId="affff5">
    <w:name w:val="endnote text"/>
    <w:basedOn w:val="aff3"/>
    <w:link w:val="affff6"/>
    <w:uiPriority w:val="99"/>
    <w:qFormat/>
    <w:pPr>
      <w:snapToGrid w:val="0"/>
      <w:spacing w:line="360" w:lineRule="auto"/>
      <w:jc w:val="left"/>
    </w:pPr>
    <w:rPr>
      <w:szCs w:val="22"/>
    </w:rPr>
  </w:style>
  <w:style w:type="paragraph" w:styleId="56">
    <w:name w:val="List Continue 5"/>
    <w:basedOn w:val="aff3"/>
    <w:qFormat/>
    <w:pPr>
      <w:spacing w:after="120" w:line="360" w:lineRule="auto"/>
      <w:ind w:leftChars="1000" w:left="2100"/>
    </w:pPr>
    <w:rPr>
      <w:rFonts w:ascii="Calibri" w:hAnsi="Calibri"/>
      <w:szCs w:val="22"/>
    </w:rPr>
  </w:style>
  <w:style w:type="paragraph" w:styleId="affff7">
    <w:name w:val="Balloon Text"/>
    <w:basedOn w:val="aff3"/>
    <w:link w:val="affff8"/>
    <w:qFormat/>
    <w:rPr>
      <w:sz w:val="18"/>
      <w:szCs w:val="18"/>
    </w:rPr>
  </w:style>
  <w:style w:type="paragraph" w:styleId="affff9">
    <w:name w:val="footer"/>
    <w:basedOn w:val="aff3"/>
    <w:link w:val="afff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fb">
    <w:name w:val="envelope return"/>
    <w:basedOn w:val="aff3"/>
    <w:qFormat/>
    <w:pPr>
      <w:snapToGrid w:val="0"/>
    </w:pPr>
    <w:rPr>
      <w:rFonts w:ascii="Arial" w:hAnsi="Arial"/>
      <w:szCs w:val="20"/>
    </w:rPr>
  </w:style>
  <w:style w:type="paragraph" w:styleId="affffc">
    <w:name w:val="header"/>
    <w:basedOn w:val="aff3"/>
    <w:link w:val="affffd"/>
    <w:qFormat/>
    <w:pPr>
      <w:pBdr>
        <w:bottom w:val="single" w:sz="6" w:space="1" w:color="auto"/>
      </w:pBdr>
      <w:tabs>
        <w:tab w:val="center" w:pos="4153"/>
        <w:tab w:val="right" w:pos="8306"/>
      </w:tabs>
      <w:snapToGrid w:val="0"/>
      <w:jc w:val="center"/>
    </w:pPr>
    <w:rPr>
      <w:sz w:val="18"/>
      <w:szCs w:val="18"/>
    </w:rPr>
  </w:style>
  <w:style w:type="paragraph" w:styleId="affffe">
    <w:name w:val="Signature"/>
    <w:basedOn w:val="aff3"/>
    <w:link w:val="afffff"/>
    <w:qFormat/>
    <w:pPr>
      <w:adjustRightInd w:val="0"/>
      <w:spacing w:after="600" w:line="312" w:lineRule="atLeast"/>
      <w:jc w:val="center"/>
      <w:textAlignment w:val="baseline"/>
    </w:pPr>
    <w:rPr>
      <w:rFonts w:eastAsia="仿宋_GB2312"/>
      <w:kern w:val="0"/>
      <w:sz w:val="24"/>
      <w:szCs w:val="20"/>
    </w:rPr>
  </w:style>
  <w:style w:type="paragraph" w:styleId="TOC1">
    <w:name w:val="toc 1"/>
    <w:basedOn w:val="aff3"/>
    <w:next w:val="aff3"/>
    <w:uiPriority w:val="39"/>
    <w:qFormat/>
    <w:pPr>
      <w:tabs>
        <w:tab w:val="left" w:pos="1050"/>
        <w:tab w:val="right" w:leader="dot" w:pos="8937"/>
      </w:tabs>
      <w:spacing w:line="300" w:lineRule="auto"/>
    </w:pPr>
    <w:rPr>
      <w:rFonts w:ascii="宋体" w:hAnsi="宋体"/>
      <w:b/>
      <w:sz w:val="24"/>
    </w:rPr>
  </w:style>
  <w:style w:type="paragraph" w:styleId="48">
    <w:name w:val="List Continue 4"/>
    <w:basedOn w:val="aff3"/>
    <w:qFormat/>
    <w:pPr>
      <w:spacing w:after="120" w:line="360" w:lineRule="auto"/>
      <w:ind w:leftChars="800" w:left="1680"/>
    </w:pPr>
    <w:rPr>
      <w:rFonts w:ascii="Calibri" w:hAnsi="Calibri"/>
      <w:szCs w:val="22"/>
    </w:rPr>
  </w:style>
  <w:style w:type="paragraph" w:styleId="TOC4">
    <w:name w:val="toc 4"/>
    <w:basedOn w:val="aff3"/>
    <w:next w:val="aff3"/>
    <w:uiPriority w:val="39"/>
    <w:qFormat/>
    <w:pPr>
      <w:ind w:leftChars="600" w:left="1260"/>
    </w:pPr>
  </w:style>
  <w:style w:type="paragraph" w:styleId="afffff0">
    <w:name w:val="index heading"/>
    <w:basedOn w:val="aff3"/>
    <w:next w:val="1e"/>
    <w:qFormat/>
    <w:pPr>
      <w:spacing w:line="360" w:lineRule="auto"/>
    </w:pPr>
    <w:rPr>
      <w:rFonts w:ascii="Arial" w:hAnsi="Arial" w:cs="Arial"/>
      <w:b/>
      <w:bCs/>
      <w:sz w:val="24"/>
    </w:rPr>
  </w:style>
  <w:style w:type="paragraph" w:styleId="1e">
    <w:name w:val="index 1"/>
    <w:basedOn w:val="aff3"/>
    <w:next w:val="aff3"/>
    <w:qFormat/>
    <w:rPr>
      <w:szCs w:val="20"/>
    </w:rPr>
  </w:style>
  <w:style w:type="paragraph" w:styleId="afffff1">
    <w:name w:val="Subtitle"/>
    <w:basedOn w:val="aff3"/>
    <w:next w:val="aff3"/>
    <w:link w:val="afffff2"/>
    <w:uiPriority w:val="11"/>
    <w:qFormat/>
    <w:pPr>
      <w:spacing w:before="240" w:after="60" w:line="312" w:lineRule="auto"/>
      <w:jc w:val="center"/>
      <w:outlineLvl w:val="1"/>
    </w:pPr>
    <w:rPr>
      <w:rFonts w:ascii="Arial" w:hAnsi="Arial" w:cs="Arial"/>
      <w:b/>
      <w:bCs/>
      <w:kern w:val="28"/>
      <w:sz w:val="32"/>
      <w:szCs w:val="32"/>
    </w:rPr>
  </w:style>
  <w:style w:type="paragraph" w:styleId="57">
    <w:name w:val="List Number 5"/>
    <w:basedOn w:val="aff3"/>
    <w:qFormat/>
    <w:pPr>
      <w:tabs>
        <w:tab w:val="left" w:pos="786"/>
        <w:tab w:val="left" w:pos="2040"/>
      </w:tabs>
      <w:spacing w:line="360" w:lineRule="auto"/>
      <w:ind w:left="786" w:hanging="360"/>
    </w:pPr>
    <w:rPr>
      <w:rFonts w:ascii="Calibri" w:hAnsi="Calibri"/>
      <w:szCs w:val="22"/>
    </w:rPr>
  </w:style>
  <w:style w:type="paragraph" w:styleId="afffff3">
    <w:name w:val="List"/>
    <w:basedOn w:val="aff3"/>
    <w:qFormat/>
    <w:pPr>
      <w:spacing w:line="360" w:lineRule="auto"/>
      <w:ind w:left="420" w:hanging="420"/>
    </w:pPr>
    <w:rPr>
      <w:rFonts w:ascii="Arial" w:eastAsia="楷体_GB2312" w:hAnsi="Arial"/>
      <w:sz w:val="24"/>
      <w:szCs w:val="20"/>
    </w:rPr>
  </w:style>
  <w:style w:type="paragraph" w:styleId="afffff4">
    <w:name w:val="footnote text"/>
    <w:basedOn w:val="aff3"/>
    <w:link w:val="1f"/>
    <w:qFormat/>
    <w:pPr>
      <w:adjustRightInd w:val="0"/>
      <w:spacing w:line="312" w:lineRule="atLeast"/>
      <w:jc w:val="left"/>
      <w:textAlignment w:val="baseline"/>
    </w:pPr>
    <w:rPr>
      <w:kern w:val="0"/>
      <w:sz w:val="18"/>
      <w:szCs w:val="20"/>
    </w:rPr>
  </w:style>
  <w:style w:type="paragraph" w:styleId="TOC6">
    <w:name w:val="toc 6"/>
    <w:basedOn w:val="aff3"/>
    <w:next w:val="aff3"/>
    <w:uiPriority w:val="39"/>
    <w:qFormat/>
    <w:pPr>
      <w:ind w:leftChars="1000" w:left="2100"/>
    </w:pPr>
  </w:style>
  <w:style w:type="paragraph" w:styleId="58">
    <w:name w:val="List 5"/>
    <w:basedOn w:val="aff3"/>
    <w:qFormat/>
    <w:pPr>
      <w:spacing w:line="360" w:lineRule="auto"/>
      <w:ind w:leftChars="800" w:left="100" w:hangingChars="200" w:hanging="200"/>
    </w:pPr>
    <w:rPr>
      <w:rFonts w:ascii="Calibri" w:hAnsi="Calibri"/>
      <w:szCs w:val="22"/>
    </w:rPr>
  </w:style>
  <w:style w:type="paragraph" w:styleId="3c">
    <w:name w:val="Body Text Indent 3"/>
    <w:basedOn w:val="aff3"/>
    <w:link w:val="3d"/>
    <w:qFormat/>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aff3"/>
    <w:next w:val="aff3"/>
    <w:qFormat/>
    <w:pPr>
      <w:spacing w:line="360" w:lineRule="auto"/>
      <w:ind w:leftChars="1200" w:left="1200"/>
    </w:pPr>
    <w:rPr>
      <w:sz w:val="24"/>
    </w:rPr>
  </w:style>
  <w:style w:type="paragraph" w:styleId="91">
    <w:name w:val="index 9"/>
    <w:basedOn w:val="aff3"/>
    <w:next w:val="aff3"/>
    <w:qFormat/>
    <w:pPr>
      <w:spacing w:line="360" w:lineRule="auto"/>
      <w:ind w:leftChars="1600" w:left="1600"/>
    </w:pPr>
    <w:rPr>
      <w:sz w:val="24"/>
    </w:rPr>
  </w:style>
  <w:style w:type="paragraph" w:styleId="afffff5">
    <w:name w:val="table of figures"/>
    <w:basedOn w:val="aff3"/>
    <w:next w:val="aff3"/>
    <w:qFormat/>
    <w:pPr>
      <w:ind w:leftChars="200" w:left="840" w:hangingChars="200" w:hanging="420"/>
    </w:pPr>
  </w:style>
  <w:style w:type="paragraph" w:styleId="TOC2">
    <w:name w:val="toc 2"/>
    <w:basedOn w:val="aff3"/>
    <w:next w:val="aff3"/>
    <w:uiPriority w:val="39"/>
    <w:qFormat/>
    <w:pPr>
      <w:tabs>
        <w:tab w:val="right" w:leader="dot" w:pos="8937"/>
      </w:tabs>
      <w:spacing w:line="312" w:lineRule="auto"/>
      <w:ind w:leftChars="200" w:left="420"/>
    </w:pPr>
  </w:style>
  <w:style w:type="paragraph" w:styleId="TOC9">
    <w:name w:val="toc 9"/>
    <w:basedOn w:val="aff3"/>
    <w:next w:val="aff3"/>
    <w:uiPriority w:val="39"/>
    <w:qFormat/>
    <w:pPr>
      <w:ind w:leftChars="1600" w:left="3360"/>
    </w:pPr>
  </w:style>
  <w:style w:type="paragraph" w:styleId="2f2">
    <w:name w:val="Body Text 2"/>
    <w:basedOn w:val="aff3"/>
    <w:link w:val="210"/>
    <w:qFormat/>
    <w:pPr>
      <w:adjustRightInd w:val="0"/>
      <w:spacing w:line="360" w:lineRule="atLeast"/>
    </w:pPr>
    <w:rPr>
      <w:rFonts w:ascii="Arial" w:hAnsi="Arial"/>
      <w:kern w:val="0"/>
      <w:sz w:val="24"/>
      <w:szCs w:val="20"/>
    </w:rPr>
  </w:style>
  <w:style w:type="paragraph" w:styleId="49">
    <w:name w:val="List 4"/>
    <w:basedOn w:val="aff3"/>
    <w:qFormat/>
    <w:pPr>
      <w:spacing w:line="360" w:lineRule="auto"/>
      <w:ind w:leftChars="600" w:left="100" w:hangingChars="200" w:hanging="200"/>
    </w:pPr>
    <w:rPr>
      <w:rFonts w:ascii="Calibri" w:hAnsi="Calibri"/>
      <w:szCs w:val="22"/>
    </w:rPr>
  </w:style>
  <w:style w:type="paragraph" w:styleId="2f3">
    <w:name w:val="List Continue 2"/>
    <w:basedOn w:val="aff3"/>
    <w:qFormat/>
    <w:pPr>
      <w:spacing w:after="120" w:line="360" w:lineRule="auto"/>
      <w:ind w:leftChars="400" w:left="840"/>
    </w:pPr>
    <w:rPr>
      <w:rFonts w:ascii="Calibri" w:hAnsi="Calibri"/>
      <w:szCs w:val="22"/>
    </w:rPr>
  </w:style>
  <w:style w:type="paragraph" w:styleId="afffff6">
    <w:name w:val="Message Header"/>
    <w:basedOn w:val="aff3"/>
    <w:link w:val="afffff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1">
    <w:name w:val="HTML Preformatted"/>
    <w:basedOn w:val="aff3"/>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ff8">
    <w:name w:val="Normal (Web)"/>
    <w:basedOn w:val="aff3"/>
    <w:uiPriority w:val="99"/>
    <w:unhideWhenUsed/>
    <w:qFormat/>
    <w:pPr>
      <w:widowControl/>
      <w:spacing w:before="100" w:beforeAutospacing="1" w:after="100" w:afterAutospacing="1"/>
      <w:jc w:val="left"/>
    </w:pPr>
    <w:rPr>
      <w:rFonts w:ascii="宋体" w:hAnsi="宋体" w:cs="宋体"/>
      <w:kern w:val="0"/>
      <w:sz w:val="24"/>
    </w:rPr>
  </w:style>
  <w:style w:type="paragraph" w:styleId="3e">
    <w:name w:val="List Continue 3"/>
    <w:basedOn w:val="aff3"/>
    <w:qFormat/>
    <w:pPr>
      <w:spacing w:after="120" w:line="360" w:lineRule="auto"/>
      <w:ind w:leftChars="600" w:left="1260"/>
    </w:pPr>
    <w:rPr>
      <w:rFonts w:ascii="Calibri" w:hAnsi="Calibri"/>
      <w:szCs w:val="22"/>
    </w:rPr>
  </w:style>
  <w:style w:type="paragraph" w:styleId="2f4">
    <w:name w:val="index 2"/>
    <w:basedOn w:val="aff3"/>
    <w:next w:val="aff3"/>
    <w:qFormat/>
    <w:pPr>
      <w:spacing w:line="360" w:lineRule="auto"/>
      <w:ind w:leftChars="200" w:left="200"/>
    </w:pPr>
    <w:rPr>
      <w:sz w:val="24"/>
    </w:rPr>
  </w:style>
  <w:style w:type="paragraph" w:styleId="afffff9">
    <w:name w:val="Title"/>
    <w:basedOn w:val="aff3"/>
    <w:link w:val="afffffa"/>
    <w:qFormat/>
    <w:pPr>
      <w:jc w:val="center"/>
      <w:outlineLvl w:val="0"/>
    </w:pPr>
    <w:rPr>
      <w:b/>
      <w:sz w:val="32"/>
      <w:szCs w:val="20"/>
    </w:rPr>
  </w:style>
  <w:style w:type="paragraph" w:styleId="afffffb">
    <w:name w:val="annotation subject"/>
    <w:basedOn w:val="afff7"/>
    <w:next w:val="afff7"/>
    <w:link w:val="afffffc"/>
    <w:qFormat/>
    <w:rPr>
      <w:b/>
      <w:bCs/>
    </w:rPr>
  </w:style>
  <w:style w:type="paragraph" w:styleId="afffffd">
    <w:name w:val="Body Text First Indent"/>
    <w:basedOn w:val="afffc"/>
    <w:link w:val="afffffe"/>
    <w:qFormat/>
    <w:pPr>
      <w:spacing w:before="0" w:after="120" w:line="240" w:lineRule="auto"/>
      <w:ind w:firstLineChars="100" w:firstLine="420"/>
    </w:pPr>
    <w:rPr>
      <w:rFonts w:ascii="Times New Roman" w:hAnsi="Times New Roman"/>
      <w:sz w:val="21"/>
    </w:rPr>
  </w:style>
  <w:style w:type="paragraph" w:styleId="2f5">
    <w:name w:val="Body Text First Indent 2"/>
    <w:basedOn w:val="afffe"/>
    <w:link w:val="2f6"/>
    <w:qFormat/>
    <w:pPr>
      <w:spacing w:after="120" w:line="480" w:lineRule="exact"/>
      <w:ind w:leftChars="200" w:left="420" w:firstLineChars="200" w:firstLine="420"/>
    </w:pPr>
    <w:rPr>
      <w:szCs w:val="20"/>
    </w:rPr>
  </w:style>
  <w:style w:type="table" w:styleId="affffff">
    <w:name w:val="Table Grid"/>
    <w:basedOn w:val="aff6"/>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0">
    <w:name w:val="Table Theme"/>
    <w:basedOn w:val="aff6"/>
    <w:qFormat/>
    <w:pPr>
      <w:widowControl w:val="0"/>
      <w:spacing w:line="360"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ff6"/>
    <w:qFormat/>
    <w:pPr>
      <w:widowControl w:val="0"/>
      <w:spacing w:line="360" w:lineRule="auto"/>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7">
    <w:name w:val="Table Colorful 2"/>
    <w:basedOn w:val="aff6"/>
    <w:qFormat/>
    <w:pPr>
      <w:widowControl w:val="0"/>
      <w:spacing w:line="360"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
    <w:name w:val="Table Colorful 3"/>
    <w:basedOn w:val="aff6"/>
    <w:qFormat/>
    <w:pPr>
      <w:widowControl w:val="0"/>
      <w:spacing w:line="360"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1">
    <w:name w:val="Table Elegant"/>
    <w:basedOn w:val="aff6"/>
    <w:qFormat/>
    <w:pPr>
      <w:widowControl w:val="0"/>
      <w:spacing w:line="360"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1">
    <w:name w:val="Table Classic 1"/>
    <w:basedOn w:val="aff6"/>
    <w:qFormat/>
    <w:pPr>
      <w:widowControl w:val="0"/>
      <w:spacing w:line="360"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8">
    <w:name w:val="Table Classic 2"/>
    <w:basedOn w:val="aff6"/>
    <w:qFormat/>
    <w:pPr>
      <w:widowControl w:val="0"/>
      <w:spacing w:line="360"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0">
    <w:name w:val="Table Classic 3"/>
    <w:basedOn w:val="aff6"/>
    <w:qFormat/>
    <w:pPr>
      <w:widowControl w:val="0"/>
      <w:spacing w:line="360"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a">
    <w:name w:val="Table Classic 4"/>
    <w:basedOn w:val="aff6"/>
    <w:qFormat/>
    <w:pPr>
      <w:widowControl w:val="0"/>
      <w:spacing w:line="360"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2">
    <w:name w:val="Table Simple 1"/>
    <w:basedOn w:val="aff6"/>
    <w:qFormat/>
    <w:pPr>
      <w:widowControl w:val="0"/>
      <w:spacing w:line="360" w:lineRule="auto"/>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9">
    <w:name w:val="Table Simple 2"/>
    <w:basedOn w:val="aff6"/>
    <w:qFormat/>
    <w:pPr>
      <w:widowControl w:val="0"/>
      <w:spacing w:line="360" w:lineRule="auto"/>
      <w:jc w:val="both"/>
    </w:pPr>
    <w:rPr>
      <w:rFonts w:ascii="Calibri" w:hAnsi="Calibri"/>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1">
    <w:name w:val="Table Simple 3"/>
    <w:basedOn w:val="aff6"/>
    <w:qFormat/>
    <w:pPr>
      <w:widowControl w:val="0"/>
      <w:spacing w:line="360"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3">
    <w:name w:val="Table Subtle 1"/>
    <w:basedOn w:val="aff6"/>
    <w:qFormat/>
    <w:pPr>
      <w:widowControl w:val="0"/>
      <w:spacing w:line="360" w:lineRule="auto"/>
      <w:jc w:val="both"/>
    </w:pPr>
    <w:rPr>
      <w:rFonts w:ascii="Calibri" w:hAnsi="Calibri"/>
    </w:r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a">
    <w:name w:val="Table Subtle 2"/>
    <w:basedOn w:val="aff6"/>
    <w:qFormat/>
    <w:pPr>
      <w:widowControl w:val="0"/>
      <w:spacing w:line="360" w:lineRule="auto"/>
      <w:jc w:val="both"/>
    </w:pPr>
    <w:rPr>
      <w:rFonts w:ascii="Calibri" w:hAnsi="Calibri"/>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4">
    <w:name w:val="Table List 1"/>
    <w:basedOn w:val="aff6"/>
    <w:qFormat/>
    <w:pPr>
      <w:widowControl w:val="0"/>
      <w:spacing w:line="360" w:lineRule="auto"/>
      <w:jc w:val="both"/>
    </w:pPr>
    <w:rPr>
      <w:rFonts w:ascii="Calibri" w:hAnsi="Calibri"/>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b">
    <w:name w:val="Table List 2"/>
    <w:basedOn w:val="aff6"/>
    <w:qFormat/>
    <w:pPr>
      <w:widowControl w:val="0"/>
      <w:spacing w:line="360" w:lineRule="auto"/>
      <w:jc w:val="both"/>
    </w:pPr>
    <w:rPr>
      <w:rFonts w:ascii="Calibri" w:hAnsi="Calibri"/>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2">
    <w:name w:val="Table List 3"/>
    <w:basedOn w:val="aff6"/>
    <w:qFormat/>
    <w:pPr>
      <w:widowControl w:val="0"/>
      <w:spacing w:line="360"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b">
    <w:name w:val="Table List 4"/>
    <w:basedOn w:val="aff6"/>
    <w:qFormat/>
    <w:pPr>
      <w:widowControl w:val="0"/>
      <w:spacing w:line="360"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9">
    <w:name w:val="Table List 5"/>
    <w:basedOn w:val="aff6"/>
    <w:qFormat/>
    <w:pPr>
      <w:widowControl w:val="0"/>
      <w:spacing w:line="360"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5">
    <w:name w:val="Table List 6"/>
    <w:basedOn w:val="aff6"/>
    <w:qFormat/>
    <w:pPr>
      <w:widowControl w:val="0"/>
      <w:spacing w:line="360" w:lineRule="auto"/>
      <w:jc w:val="both"/>
    </w:pPr>
    <w:rPr>
      <w:rFonts w:ascii="Calibri" w:hAnsi="Calibri"/>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List 7"/>
    <w:basedOn w:val="aff6"/>
    <w:qFormat/>
    <w:pPr>
      <w:widowControl w:val="0"/>
      <w:spacing w:line="360" w:lineRule="auto"/>
      <w:jc w:val="both"/>
    </w:pPr>
    <w:rPr>
      <w:rFonts w:ascii="Calibri" w:hAnsi="Calibr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ff6"/>
    <w:qFormat/>
    <w:pPr>
      <w:widowControl w:val="0"/>
      <w:spacing w:line="360" w:lineRule="auto"/>
      <w:jc w:val="both"/>
    </w:pPr>
    <w:rPr>
      <w:rFonts w:ascii="Calibri" w:hAnsi="Calibr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2">
    <w:name w:val="Table Contemporary"/>
    <w:basedOn w:val="aff6"/>
    <w:qFormat/>
    <w:pPr>
      <w:widowControl w:val="0"/>
      <w:spacing w:line="360" w:lineRule="auto"/>
      <w:jc w:val="both"/>
    </w:pPr>
    <w:rPr>
      <w:rFonts w:ascii="Calibri" w:hAnsi="Calibri"/>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5">
    <w:name w:val="Table Columns 1"/>
    <w:basedOn w:val="aff6"/>
    <w:qFormat/>
    <w:pPr>
      <w:widowControl w:val="0"/>
      <w:spacing w:line="360"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c">
    <w:name w:val="Table Columns 2"/>
    <w:basedOn w:val="aff6"/>
    <w:qFormat/>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3">
    <w:name w:val="Table Columns 3"/>
    <w:basedOn w:val="aff6"/>
    <w:qFormat/>
    <w:pPr>
      <w:widowControl w:val="0"/>
      <w:spacing w:line="360" w:lineRule="auto"/>
      <w:jc w:val="both"/>
    </w:pPr>
    <w:rPr>
      <w:rFonts w:ascii="Calibri" w:hAnsi="Calibr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c">
    <w:name w:val="Table Columns 4"/>
    <w:basedOn w:val="aff6"/>
    <w:qFormat/>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ff6"/>
    <w:qFormat/>
    <w:pPr>
      <w:widowControl w:val="0"/>
      <w:spacing w:line="360" w:lineRule="auto"/>
      <w:jc w:val="both"/>
    </w:pPr>
    <w:rPr>
      <w:rFonts w:ascii="Calibri" w:hAnsi="Calibr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6">
    <w:name w:val="Table Grid 1"/>
    <w:basedOn w:val="aff6"/>
    <w:qFormat/>
    <w:pPr>
      <w:widowControl w:val="0"/>
      <w:spacing w:line="360"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d">
    <w:name w:val="Table Grid 2"/>
    <w:basedOn w:val="aff6"/>
    <w:qFormat/>
    <w:pPr>
      <w:widowControl w:val="0"/>
      <w:spacing w:line="360" w:lineRule="auto"/>
      <w:jc w:val="both"/>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4">
    <w:name w:val="Table Grid 3"/>
    <w:basedOn w:val="aff6"/>
    <w:qFormat/>
    <w:pPr>
      <w:widowControl w:val="0"/>
      <w:spacing w:line="360" w:lineRule="auto"/>
      <w:jc w:val="both"/>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d">
    <w:name w:val="Table Grid 4"/>
    <w:basedOn w:val="aff6"/>
    <w:qFormat/>
    <w:pPr>
      <w:widowControl w:val="0"/>
      <w:spacing w:line="360"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b">
    <w:name w:val="Table Grid 5"/>
    <w:basedOn w:val="aff6"/>
    <w:qFormat/>
    <w:pPr>
      <w:widowControl w:val="0"/>
      <w:spacing w:line="360"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6">
    <w:name w:val="Table Grid 6"/>
    <w:basedOn w:val="aff6"/>
    <w:qFormat/>
    <w:pPr>
      <w:widowControl w:val="0"/>
      <w:spacing w:line="360"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4">
    <w:name w:val="Table Grid 7"/>
    <w:basedOn w:val="aff6"/>
    <w:qFormat/>
    <w:pPr>
      <w:widowControl w:val="0"/>
      <w:spacing w:line="360"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ff6"/>
    <w:qFormat/>
    <w:pPr>
      <w:widowControl w:val="0"/>
      <w:spacing w:line="360"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7">
    <w:name w:val="Table Web 1"/>
    <w:basedOn w:val="aff6"/>
    <w:qFormat/>
    <w:pPr>
      <w:widowControl w:val="0"/>
      <w:spacing w:line="360"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e">
    <w:name w:val="Table Web 2"/>
    <w:basedOn w:val="aff6"/>
    <w:qFormat/>
    <w:pPr>
      <w:widowControl w:val="0"/>
      <w:spacing w:line="360"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5">
    <w:name w:val="Table Web 3"/>
    <w:basedOn w:val="aff6"/>
    <w:qFormat/>
    <w:pPr>
      <w:widowControl w:val="0"/>
      <w:spacing w:line="360"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3">
    <w:name w:val="Table Professional"/>
    <w:basedOn w:val="aff6"/>
    <w:qFormat/>
    <w:pPr>
      <w:widowControl w:val="0"/>
      <w:spacing w:line="360"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
    <w:name w:val="Medium Grid 1 Accent 2"/>
    <w:basedOn w:val="aff6"/>
    <w:uiPriority w:val="6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
    <w:name w:val="Colorful List Accent 1"/>
    <w:basedOn w:val="aff6"/>
    <w:uiPriority w:val="34"/>
    <w:qFormat/>
    <w:rPr>
      <w:kern w:val="2"/>
      <w:sz w:val="21"/>
      <w:szCs w:val="22"/>
    </w:rPr>
    <w:tblPr>
      <w:tblStyleRowBandSize w:val="1"/>
      <w:tblStyleColBandSize w:val="1"/>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ffff4">
    <w:name w:val="Strong"/>
    <w:qFormat/>
    <w:rPr>
      <w:b/>
      <w:bCs/>
    </w:rPr>
  </w:style>
  <w:style w:type="character" w:styleId="affffff5">
    <w:name w:val="endnote reference"/>
    <w:uiPriority w:val="99"/>
    <w:qFormat/>
    <w:rPr>
      <w:vertAlign w:val="superscript"/>
    </w:rPr>
  </w:style>
  <w:style w:type="character" w:styleId="affffff6">
    <w:name w:val="page number"/>
    <w:basedOn w:val="aff5"/>
    <w:qFormat/>
  </w:style>
  <w:style w:type="character" w:styleId="affffff7">
    <w:name w:val="FollowedHyperlink"/>
    <w:uiPriority w:val="99"/>
    <w:qFormat/>
    <w:rPr>
      <w:color w:val="800080"/>
      <w:u w:val="single"/>
    </w:rPr>
  </w:style>
  <w:style w:type="character" w:styleId="affffff8">
    <w:name w:val="Emphasis"/>
    <w:qFormat/>
    <w:rPr>
      <w:color w:val="CC0033"/>
    </w:rPr>
  </w:style>
  <w:style w:type="character" w:styleId="affffff9">
    <w:name w:val="line number"/>
    <w:qFormat/>
  </w:style>
  <w:style w:type="character" w:styleId="HTML3">
    <w:name w:val="HTML Definition"/>
    <w:qFormat/>
    <w:rPr>
      <w:i/>
      <w:iCs/>
    </w:rPr>
  </w:style>
  <w:style w:type="character" w:styleId="HTML4">
    <w:name w:val="HTML Typewriter"/>
    <w:qFormat/>
    <w:rPr>
      <w:rFonts w:ascii="Courier New" w:hAnsi="Courier New" w:cs="Courier New"/>
      <w:sz w:val="20"/>
      <w:szCs w:val="20"/>
    </w:rPr>
  </w:style>
  <w:style w:type="character" w:styleId="HTML5">
    <w:name w:val="HTML Acronym"/>
    <w:qFormat/>
  </w:style>
  <w:style w:type="character" w:styleId="HTML6">
    <w:name w:val="HTML Variable"/>
    <w:qFormat/>
    <w:rPr>
      <w:i/>
      <w:iCs/>
    </w:rPr>
  </w:style>
  <w:style w:type="character" w:styleId="affffffa">
    <w:name w:val="Hyperlink"/>
    <w:uiPriority w:val="99"/>
    <w:qFormat/>
    <w:rPr>
      <w:color w:val="0000FF"/>
      <w:u w:val="single"/>
    </w:rPr>
  </w:style>
  <w:style w:type="character" w:styleId="HTML7">
    <w:name w:val="HTML Code"/>
    <w:qFormat/>
    <w:rPr>
      <w:rFonts w:ascii="Courier New" w:hAnsi="Courier New" w:cs="Courier New"/>
      <w:sz w:val="20"/>
      <w:szCs w:val="20"/>
    </w:rPr>
  </w:style>
  <w:style w:type="character" w:styleId="affffffb">
    <w:name w:val="annotation reference"/>
    <w:qFormat/>
    <w:rPr>
      <w:sz w:val="21"/>
      <w:szCs w:val="21"/>
    </w:rPr>
  </w:style>
  <w:style w:type="character" w:styleId="HTML8">
    <w:name w:val="HTML Cite"/>
    <w:qFormat/>
    <w:rPr>
      <w:i/>
      <w:iCs/>
    </w:rPr>
  </w:style>
  <w:style w:type="character" w:styleId="affffffc">
    <w:name w:val="footnote reference"/>
    <w:qFormat/>
    <w:rPr>
      <w:vertAlign w:val="superscript"/>
    </w:rPr>
  </w:style>
  <w:style w:type="character" w:styleId="HTML9">
    <w:name w:val="HTML Keyboard"/>
    <w:qFormat/>
    <w:rPr>
      <w:rFonts w:ascii="Courier New" w:hAnsi="Courier New" w:cs="Courier New"/>
      <w:sz w:val="20"/>
      <w:szCs w:val="20"/>
    </w:rPr>
  </w:style>
  <w:style w:type="character" w:styleId="HTMLa">
    <w:name w:val="HTML Sample"/>
    <w:qFormat/>
    <w:rPr>
      <w:rFonts w:ascii="Courier New" w:hAnsi="Courier New" w:cs="Courier New"/>
    </w:rPr>
  </w:style>
  <w:style w:type="character" w:customStyle="1" w:styleId="2c">
    <w:name w:val="标题 2 字符"/>
    <w:link w:val="2b"/>
    <w:qFormat/>
    <w:rPr>
      <w:rFonts w:ascii="Arial" w:eastAsia="黑体" w:hAnsi="Arial"/>
      <w:b/>
      <w:sz w:val="30"/>
      <w:lang w:val="en-US" w:eastAsia="zh-CN" w:bidi="ar-SA"/>
    </w:rPr>
  </w:style>
  <w:style w:type="character" w:customStyle="1" w:styleId="35">
    <w:name w:val="标题 3 字符"/>
    <w:link w:val="34"/>
    <w:uiPriority w:val="9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ff5"/>
    <w:qFormat/>
  </w:style>
  <w:style w:type="character" w:customStyle="1" w:styleId="locality">
    <w:name w:val="locality"/>
    <w:basedOn w:val="aff5"/>
    <w:qFormat/>
  </w:style>
  <w:style w:type="character" w:customStyle="1" w:styleId="affa">
    <w:name w:val="正文缩进 字符"/>
    <w:link w:val="aff4"/>
    <w:qFormat/>
    <w:rPr>
      <w:rFonts w:ascii="宋体" w:eastAsia="宋体"/>
      <w:kern w:val="2"/>
      <w:sz w:val="24"/>
      <w:szCs w:val="24"/>
      <w:lang w:val="en-US" w:eastAsia="zh-CN" w:bidi="ar-SA"/>
    </w:rPr>
  </w:style>
  <w:style w:type="character" w:customStyle="1" w:styleId="Char1">
    <w:name w:val="正文文本缩进 Char1"/>
    <w:link w:val="1f8"/>
    <w:qFormat/>
    <w:rPr>
      <w:rFonts w:ascii="宋体" w:eastAsia="宋体" w:hAnsi="宋体"/>
      <w:sz w:val="24"/>
      <w:szCs w:val="24"/>
      <w:lang w:bidi="ar-SA"/>
    </w:rPr>
  </w:style>
  <w:style w:type="paragraph" w:customStyle="1" w:styleId="1f8">
    <w:name w:val="正文文本缩进1"/>
    <w:basedOn w:val="aff3"/>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ff5"/>
    <w:qFormat/>
  </w:style>
  <w:style w:type="character" w:customStyle="1" w:styleId="affff">
    <w:name w:val="正文文本缩进 字符"/>
    <w:link w:val="afffe"/>
    <w:qFormat/>
    <w:rPr>
      <w:rFonts w:eastAsia="宋体"/>
      <w:kern w:val="2"/>
      <w:sz w:val="24"/>
      <w:szCs w:val="24"/>
      <w:lang w:val="en-US" w:eastAsia="zh-CN" w:bidi="ar-SA"/>
    </w:rPr>
  </w:style>
  <w:style w:type="character" w:customStyle="1" w:styleId="CharChar">
    <w:name w:val="正文缩进 Char Char"/>
    <w:link w:val="1f9"/>
    <w:qFormat/>
    <w:rPr>
      <w:rFonts w:ascii="宋体" w:eastAsia="宋体"/>
      <w:snapToGrid w:val="0"/>
      <w:color w:val="000000"/>
      <w:kern w:val="28"/>
      <w:sz w:val="28"/>
      <w:lang w:bidi="ar-SA"/>
    </w:rPr>
  </w:style>
  <w:style w:type="paragraph" w:customStyle="1" w:styleId="1f9">
    <w:name w:val="正文缩进1"/>
    <w:basedOn w:val="aff3"/>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ffd">
    <w:name w:val="列表段落 字符"/>
    <w:link w:val="1fa"/>
    <w:uiPriority w:val="34"/>
    <w:qFormat/>
    <w:rPr>
      <w:rFonts w:ascii="Calibri" w:eastAsia="宋体" w:hAnsi="Calibri"/>
      <w:kern w:val="2"/>
      <w:sz w:val="21"/>
      <w:szCs w:val="22"/>
      <w:lang w:val="en-US" w:eastAsia="zh-CN" w:bidi="ar-SA"/>
    </w:rPr>
  </w:style>
  <w:style w:type="paragraph" w:customStyle="1" w:styleId="1fa">
    <w:name w:val="列表段落1"/>
    <w:basedOn w:val="aff3"/>
    <w:link w:val="affff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ffd">
    <w:name w:val="页眉 字符"/>
    <w:link w:val="affffc"/>
    <w:uiPriority w:val="99"/>
    <w:qFormat/>
    <w:rPr>
      <w:rFonts w:eastAsia="宋体"/>
      <w:kern w:val="2"/>
      <w:sz w:val="18"/>
      <w:szCs w:val="18"/>
      <w:lang w:val="en-US" w:eastAsia="zh-CN" w:bidi="ar-SA"/>
    </w:rPr>
  </w:style>
  <w:style w:type="character" w:customStyle="1" w:styleId="chanpin">
    <w:name w:val="chanpin拷贝"/>
    <w:basedOn w:val="aff5"/>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ffe">
    <w:name w:val="二级条标题"/>
    <w:basedOn w:val="a1"/>
    <w:next w:val="aff3"/>
    <w:link w:val="Char11"/>
    <w:qFormat/>
    <w:pPr>
      <w:numPr>
        <w:numId w:val="0"/>
      </w:numPr>
      <w:ind w:hanging="840"/>
      <w:outlineLvl w:val="2"/>
    </w:pPr>
    <w:rPr>
      <w:rFonts w:ascii="宋体" w:eastAsia="宋体"/>
      <w:b w:val="0"/>
    </w:rPr>
  </w:style>
  <w:style w:type="paragraph" w:customStyle="1" w:styleId="a1">
    <w:name w:val="一级条标题"/>
    <w:basedOn w:val="a0"/>
    <w:next w:val="aff3"/>
    <w:qFormat/>
    <w:pPr>
      <w:numPr>
        <w:ilvl w:val="1"/>
      </w:numPr>
      <w:tabs>
        <w:tab w:val="left" w:pos="360"/>
        <w:tab w:val="left" w:pos="840"/>
      </w:tabs>
      <w:ind w:left="0" w:hanging="840"/>
      <w:outlineLvl w:val="1"/>
    </w:pPr>
  </w:style>
  <w:style w:type="paragraph" w:customStyle="1" w:styleId="a0">
    <w:name w:val="章标题"/>
    <w:next w:val="aff3"/>
    <w:link w:val="Char"/>
    <w:qFormat/>
    <w:pPr>
      <w:numPr>
        <w:numId w:val="5"/>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ff3"/>
    <w:qFormat/>
    <w:pPr>
      <w:widowControl/>
      <w:spacing w:before="100" w:beforeAutospacing="1" w:after="100" w:afterAutospacing="1"/>
      <w:jc w:val="left"/>
    </w:pPr>
    <w:rPr>
      <w:rFonts w:eastAsia="Arial Unicode MS"/>
      <w:b/>
      <w:bCs/>
      <w:color w:val="000000"/>
      <w:kern w:val="0"/>
      <w:sz w:val="20"/>
      <w:szCs w:val="20"/>
    </w:rPr>
  </w:style>
  <w:style w:type="paragraph" w:customStyle="1" w:styleId="afffffff">
    <w:name w:val="字元 字元"/>
    <w:basedOn w:val="aff3"/>
    <w:qFormat/>
    <w:rPr>
      <w:rFonts w:ascii="Tahoma" w:hAnsi="Tahoma"/>
      <w:sz w:val="24"/>
      <w:szCs w:val="20"/>
    </w:rPr>
  </w:style>
  <w:style w:type="paragraph" w:customStyle="1" w:styleId="Char3CharCharChar">
    <w:name w:val="Char3 Char Char Char"/>
    <w:basedOn w:val="aff3"/>
    <w:qFormat/>
    <w:rPr>
      <w:rFonts w:ascii="Tahoma" w:hAnsi="Tahoma"/>
      <w:sz w:val="24"/>
      <w:szCs w:val="20"/>
    </w:rPr>
  </w:style>
  <w:style w:type="paragraph" w:customStyle="1" w:styleId="font6">
    <w:name w:val="font6"/>
    <w:basedOn w:val="aff3"/>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6"/>
      </w:numPr>
    </w:pPr>
  </w:style>
  <w:style w:type="paragraph" w:customStyle="1" w:styleId="1">
    <w:name w:val="项目编号1"/>
    <w:basedOn w:val="aff3"/>
    <w:qFormat/>
    <w:pPr>
      <w:numPr>
        <w:numId w:val="7"/>
      </w:numPr>
      <w:spacing w:before="100" w:beforeAutospacing="1" w:after="100" w:afterAutospacing="1" w:line="360" w:lineRule="auto"/>
    </w:pPr>
    <w:rPr>
      <w:sz w:val="24"/>
    </w:rPr>
  </w:style>
  <w:style w:type="paragraph" w:customStyle="1" w:styleId="afffffff0">
    <w:name w:val="图中文字"/>
    <w:basedOn w:val="aff3"/>
    <w:qFormat/>
    <w:pPr>
      <w:adjustRightInd w:val="0"/>
      <w:snapToGrid w:val="0"/>
      <w:spacing w:line="0" w:lineRule="atLeast"/>
      <w:jc w:val="center"/>
    </w:pPr>
    <w:rPr>
      <w:sz w:val="24"/>
      <w:szCs w:val="20"/>
    </w:rPr>
  </w:style>
  <w:style w:type="paragraph" w:customStyle="1" w:styleId="xl46">
    <w:name w:val="xl46"/>
    <w:basedOn w:val="aff3"/>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ff3"/>
    <w:qFormat/>
    <w:rPr>
      <w:rFonts w:ascii="Tahoma" w:hAnsi="Tahoma"/>
      <w:sz w:val="24"/>
      <w:szCs w:val="20"/>
    </w:rPr>
  </w:style>
  <w:style w:type="paragraph" w:customStyle="1" w:styleId="xl35">
    <w:name w:val="xl35"/>
    <w:basedOn w:val="aff3"/>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ff3"/>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ff3"/>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ff3"/>
    <w:qFormat/>
    <w:pPr>
      <w:snapToGrid w:val="0"/>
      <w:spacing w:line="360" w:lineRule="auto"/>
      <w:ind w:firstLineChars="200" w:firstLine="200"/>
    </w:pPr>
    <w:rPr>
      <w:rFonts w:eastAsia="仿宋_GB2312"/>
      <w:sz w:val="24"/>
    </w:rPr>
  </w:style>
  <w:style w:type="paragraph" w:customStyle="1" w:styleId="xl38">
    <w:name w:val="xl38"/>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ff3"/>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1">
    <w:name w:val="正文 + 宋体"/>
    <w:basedOn w:val="aff3"/>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ff3"/>
    <w:qFormat/>
    <w:pPr>
      <w:numPr>
        <w:ilvl w:val="7"/>
        <w:numId w:val="5"/>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ff3"/>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ff3"/>
    <w:qFormat/>
    <w:pPr>
      <w:widowControl/>
      <w:spacing w:before="100" w:beforeAutospacing="1" w:after="100" w:afterAutospacing="1"/>
      <w:jc w:val="left"/>
    </w:pPr>
    <w:rPr>
      <w:kern w:val="0"/>
      <w:sz w:val="36"/>
      <w:szCs w:val="36"/>
    </w:rPr>
  </w:style>
  <w:style w:type="paragraph" w:customStyle="1" w:styleId="Char0">
    <w:name w:val="Char"/>
    <w:basedOn w:val="aff3"/>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ff3"/>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ff3"/>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ff3"/>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ff4"/>
    <w:qFormat/>
    <w:rPr>
      <w:rFonts w:ascii="Tahoma" w:hAnsi="Tahoma"/>
      <w:sz w:val="24"/>
    </w:rPr>
  </w:style>
  <w:style w:type="paragraph" w:customStyle="1" w:styleId="xl26">
    <w:name w:val="xl26"/>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ff3"/>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2">
    <w:name w:val="样式 宋体 五号 行距: 单倍行距"/>
    <w:basedOn w:val="aff3"/>
    <w:qFormat/>
    <w:pPr>
      <w:adjustRightInd w:val="0"/>
      <w:jc w:val="left"/>
      <w:textAlignment w:val="baseline"/>
    </w:pPr>
    <w:rPr>
      <w:rFonts w:ascii="宋体" w:hAnsi="宋体"/>
      <w:kern w:val="0"/>
      <w:szCs w:val="20"/>
    </w:rPr>
  </w:style>
  <w:style w:type="paragraph" w:customStyle="1" w:styleId="Char1CharCharChar1">
    <w:name w:val="Char1 Char Char Char1"/>
    <w:basedOn w:val="aff3"/>
    <w:qFormat/>
    <w:rPr>
      <w:rFonts w:ascii="Tahoma" w:hAnsi="Tahoma" w:cs="仿宋_GB2312"/>
      <w:sz w:val="24"/>
      <w:szCs w:val="28"/>
    </w:rPr>
  </w:style>
  <w:style w:type="paragraph" w:customStyle="1" w:styleId="a3">
    <w:name w:val="四级条标题"/>
    <w:basedOn w:val="a2"/>
    <w:next w:val="aff3"/>
    <w:qFormat/>
    <w:pPr>
      <w:numPr>
        <w:ilvl w:val="4"/>
      </w:numPr>
      <w:ind w:left="0" w:hanging="840"/>
      <w:outlineLvl w:val="4"/>
    </w:pPr>
  </w:style>
  <w:style w:type="paragraph" w:customStyle="1" w:styleId="a2">
    <w:name w:val="三级条标题"/>
    <w:basedOn w:val="affffffe"/>
    <w:next w:val="aff3"/>
    <w:qFormat/>
    <w:pPr>
      <w:numPr>
        <w:ilvl w:val="3"/>
        <w:numId w:val="5"/>
      </w:numPr>
      <w:ind w:left="0" w:hanging="840"/>
      <w:outlineLvl w:val="3"/>
    </w:pPr>
  </w:style>
  <w:style w:type="paragraph" w:customStyle="1" w:styleId="afffffff3">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b"/>
    <w:qFormat/>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ff3"/>
    <w:link w:val="ListParagraphChar"/>
    <w:qFormat/>
    <w:pPr>
      <w:ind w:firstLineChars="200" w:firstLine="420"/>
    </w:pPr>
    <w:rPr>
      <w:rFonts w:ascii="Calibri" w:hAnsi="Calibri"/>
      <w:szCs w:val="22"/>
    </w:rPr>
  </w:style>
  <w:style w:type="paragraph" w:customStyle="1" w:styleId="1fb">
    <w:name w:val="项目符号1"/>
    <w:basedOn w:val="afffffff4"/>
    <w:qFormat/>
    <w:pPr>
      <w:ind w:left="-25" w:firstLine="0"/>
    </w:pPr>
  </w:style>
  <w:style w:type="paragraph" w:customStyle="1" w:styleId="afffffff4">
    <w:name w:val="正文文本样式"/>
    <w:basedOn w:val="aff3"/>
    <w:qFormat/>
    <w:pPr>
      <w:spacing w:line="360" w:lineRule="auto"/>
      <w:ind w:firstLine="482"/>
    </w:pPr>
    <w:rPr>
      <w:rFonts w:cs="宋体"/>
      <w:sz w:val="24"/>
      <w:szCs w:val="20"/>
    </w:rPr>
  </w:style>
  <w:style w:type="paragraph" w:customStyle="1" w:styleId="xl27">
    <w:name w:val="xl27"/>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ff3"/>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ff3"/>
    <w:qFormat/>
    <w:pPr>
      <w:numPr>
        <w:ilvl w:val="5"/>
      </w:numPr>
      <w:ind w:left="0" w:hanging="840"/>
      <w:outlineLvl w:val="5"/>
    </w:pPr>
  </w:style>
  <w:style w:type="paragraph" w:customStyle="1" w:styleId="xl49">
    <w:name w:val="xl49"/>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ff5">
    <w:name w:val="文档正文"/>
    <w:basedOn w:val="aff3"/>
    <w:link w:val="Char3"/>
    <w:qFormat/>
    <w:pPr>
      <w:snapToGrid w:val="0"/>
      <w:spacing w:before="120" w:after="120" w:line="180" w:lineRule="auto"/>
    </w:pPr>
    <w:rPr>
      <w:rFonts w:ascii="Arial" w:hAnsi="Arial"/>
      <w:szCs w:val="20"/>
    </w:rPr>
  </w:style>
  <w:style w:type="paragraph" w:customStyle="1" w:styleId="xl33">
    <w:name w:val="xl33"/>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ff3"/>
    <w:qFormat/>
    <w:rPr>
      <w:rFonts w:ascii="Tahoma" w:hAnsi="Tahoma"/>
      <w:sz w:val="24"/>
      <w:szCs w:val="20"/>
    </w:rPr>
  </w:style>
  <w:style w:type="paragraph" w:customStyle="1" w:styleId="xl44">
    <w:name w:val="xl44"/>
    <w:basedOn w:val="af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ff3"/>
    <w:qFormat/>
    <w:pPr>
      <w:numPr>
        <w:numId w:val="9"/>
      </w:numPr>
      <w:spacing w:before="120"/>
    </w:pPr>
    <w:rPr>
      <w:rFonts w:ascii="宋体"/>
      <w:sz w:val="28"/>
      <w:szCs w:val="20"/>
    </w:rPr>
  </w:style>
  <w:style w:type="paragraph" w:customStyle="1" w:styleId="font9">
    <w:name w:val="font9"/>
    <w:basedOn w:val="aff3"/>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ff3"/>
    <w:qFormat/>
    <w:rPr>
      <w:rFonts w:ascii="Tahoma" w:hAnsi="Tahoma"/>
      <w:sz w:val="24"/>
      <w:szCs w:val="20"/>
    </w:rPr>
  </w:style>
  <w:style w:type="paragraph" w:customStyle="1" w:styleId="CharCharCharCharCharCharCharCharCharChar">
    <w:name w:val="Char Char Char Char Char Char Char Char Char Char"/>
    <w:basedOn w:val="aff3"/>
    <w:qFormat/>
  </w:style>
  <w:style w:type="paragraph" w:customStyle="1" w:styleId="CharChar1CharCharCharCharCharCharCharChar">
    <w:name w:val="Char Char1 Char Char Char Char Char Char Char Char"/>
    <w:basedOn w:val="aff3"/>
    <w:qFormat/>
    <w:pPr>
      <w:widowControl/>
      <w:spacing w:after="160" w:line="240" w:lineRule="exact"/>
      <w:jc w:val="left"/>
    </w:pPr>
    <w:rPr>
      <w:rFonts w:ascii="Verdana" w:hAnsi="Verdana"/>
      <w:kern w:val="0"/>
      <w:sz w:val="20"/>
      <w:szCs w:val="20"/>
      <w:lang w:eastAsia="en-US"/>
    </w:rPr>
  </w:style>
  <w:style w:type="paragraph" w:customStyle="1" w:styleId="Char12">
    <w:name w:val="Char1"/>
    <w:basedOn w:val="aff3"/>
    <w:qFormat/>
    <w:pPr>
      <w:tabs>
        <w:tab w:val="left" w:pos="360"/>
      </w:tabs>
    </w:pPr>
    <w:rPr>
      <w:sz w:val="24"/>
    </w:rPr>
  </w:style>
  <w:style w:type="paragraph" w:customStyle="1" w:styleId="a5">
    <w:name w:val="正文列项_字母"/>
    <w:basedOn w:val="aff3"/>
    <w:qFormat/>
    <w:pPr>
      <w:numPr>
        <w:ilvl w:val="6"/>
        <w:numId w:val="5"/>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f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ff3"/>
    <w:qFormat/>
    <w:rPr>
      <w:rFonts w:ascii="Arial" w:hAnsi="Arial" w:cs="Arial"/>
      <w:szCs w:val="21"/>
    </w:rPr>
  </w:style>
  <w:style w:type="paragraph" w:customStyle="1" w:styleId="xl48">
    <w:name w:val="xl48"/>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f3"/>
    <w:qFormat/>
    <w:rPr>
      <w:rFonts w:ascii="Tahoma" w:hAnsi="Tahoma"/>
      <w:sz w:val="24"/>
      <w:szCs w:val="20"/>
    </w:rPr>
  </w:style>
  <w:style w:type="paragraph" w:customStyle="1" w:styleId="xl50">
    <w:name w:val="xl50"/>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ff6">
    <w:name w:val="缺省文本"/>
    <w:basedOn w:val="aff3"/>
    <w:qFormat/>
    <w:pPr>
      <w:autoSpaceDE w:val="0"/>
      <w:autoSpaceDN w:val="0"/>
      <w:adjustRightInd w:val="0"/>
      <w:jc w:val="left"/>
    </w:pPr>
    <w:rPr>
      <w:kern w:val="0"/>
      <w:sz w:val="24"/>
    </w:rPr>
  </w:style>
  <w:style w:type="paragraph" w:customStyle="1" w:styleId="CharCharChar1">
    <w:name w:val="Char Char Char1"/>
    <w:basedOn w:val="aff3"/>
    <w:qFormat/>
    <w:rPr>
      <w:rFonts w:ascii="Tahoma" w:hAnsi="Tahoma"/>
      <w:sz w:val="24"/>
      <w:szCs w:val="20"/>
    </w:rPr>
  </w:style>
  <w:style w:type="paragraph" w:customStyle="1" w:styleId="CharCharCharCharCharCharChar1">
    <w:name w:val="Char Char Char Char Char Char Char1"/>
    <w:basedOn w:val="aff3"/>
    <w:qFormat/>
    <w:pPr>
      <w:snapToGrid w:val="0"/>
      <w:spacing w:line="360" w:lineRule="auto"/>
      <w:ind w:firstLineChars="200" w:firstLine="200"/>
    </w:pPr>
    <w:rPr>
      <w:rFonts w:eastAsia="仿宋_GB2312"/>
      <w:sz w:val="24"/>
    </w:rPr>
  </w:style>
  <w:style w:type="paragraph" w:customStyle="1" w:styleId="xl51">
    <w:name w:val="xl51"/>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f">
    <w:name w:val="样式2"/>
    <w:basedOn w:val="1e"/>
    <w:link w:val="2Char"/>
    <w:qFormat/>
    <w:pPr>
      <w:spacing w:line="360" w:lineRule="auto"/>
      <w:jc w:val="center"/>
    </w:pPr>
    <w:rPr>
      <w:sz w:val="24"/>
    </w:rPr>
  </w:style>
  <w:style w:type="paragraph" w:customStyle="1" w:styleId="xl24">
    <w:name w:val="xl24"/>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ff3"/>
    <w:qFormat/>
    <w:pPr>
      <w:widowControl/>
      <w:jc w:val="left"/>
    </w:pPr>
    <w:rPr>
      <w:rFonts w:ascii="楷体_GB2312" w:eastAsia="楷体_GB2312" w:cs="Arial"/>
      <w:kern w:val="0"/>
      <w:sz w:val="24"/>
    </w:rPr>
  </w:style>
  <w:style w:type="paragraph" w:customStyle="1" w:styleId="xl34">
    <w:name w:val="xl34"/>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ff3"/>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c">
    <w:name w:val="列出段落1"/>
    <w:basedOn w:val="aff3"/>
    <w:qFormat/>
    <w:pPr>
      <w:ind w:firstLineChars="200" w:firstLine="420"/>
    </w:pPr>
    <w:rPr>
      <w:rFonts w:ascii="Calibri" w:hAnsi="Calibri"/>
      <w:szCs w:val="22"/>
    </w:rPr>
  </w:style>
  <w:style w:type="paragraph" w:customStyle="1" w:styleId="default0">
    <w:name w:val="default"/>
    <w:basedOn w:val="aff3"/>
    <w:qFormat/>
    <w:pPr>
      <w:widowControl/>
      <w:spacing w:before="100" w:beforeAutospacing="1" w:after="100" w:afterAutospacing="1"/>
      <w:jc w:val="left"/>
    </w:pPr>
    <w:rPr>
      <w:rFonts w:ascii="宋体" w:hAnsi="宋体" w:cs="宋体"/>
      <w:kern w:val="0"/>
      <w:sz w:val="24"/>
    </w:rPr>
  </w:style>
  <w:style w:type="paragraph" w:customStyle="1" w:styleId="1fd">
    <w:name w:val="字元 字元1"/>
    <w:basedOn w:val="aff3"/>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ffff4"/>
    <w:qFormat/>
    <w:pPr>
      <w:numPr>
        <w:numId w:val="10"/>
      </w:numPr>
    </w:pPr>
  </w:style>
  <w:style w:type="paragraph" w:customStyle="1" w:styleId="Char21">
    <w:name w:val="Char21"/>
    <w:basedOn w:val="aff3"/>
    <w:qFormat/>
    <w:rPr>
      <w:rFonts w:ascii="Tahoma" w:hAnsi="Tahoma"/>
      <w:sz w:val="24"/>
      <w:szCs w:val="20"/>
    </w:rPr>
  </w:style>
  <w:style w:type="paragraph" w:customStyle="1" w:styleId="afffffff7">
    <w:name w:val="表格文字"/>
    <w:basedOn w:val="afff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ff3"/>
    <w:qFormat/>
    <w:rPr>
      <w:rFonts w:ascii="宋体" w:hAnsi="宋体" w:cs="Courier New"/>
      <w:sz w:val="32"/>
      <w:szCs w:val="32"/>
    </w:rPr>
  </w:style>
  <w:style w:type="paragraph" w:customStyle="1" w:styleId="afffffff8">
    <w:name w:val="正文文本样式 加粗"/>
    <w:basedOn w:val="afffffff4"/>
    <w:qFormat/>
    <w:rPr>
      <w:b/>
    </w:rPr>
  </w:style>
  <w:style w:type="paragraph" w:customStyle="1" w:styleId="Char2CharCharCharCharCharChar">
    <w:name w:val="Char2 Char Char Char Char Char Char"/>
    <w:basedOn w:val="aff3"/>
    <w:qFormat/>
    <w:pPr>
      <w:widowControl/>
      <w:spacing w:line="400" w:lineRule="exact"/>
      <w:jc w:val="center"/>
    </w:pPr>
  </w:style>
  <w:style w:type="character" w:customStyle="1" w:styleId="affffa">
    <w:name w:val="页脚 字符"/>
    <w:link w:val="affff9"/>
    <w:uiPriority w:val="99"/>
    <w:qFormat/>
    <w:rPr>
      <w:rFonts w:ascii="宋体" w:eastAsia="宋体"/>
      <w:sz w:val="18"/>
      <w:lang w:val="en-US" w:eastAsia="zh-CN" w:bidi="ar-SA"/>
    </w:rPr>
  </w:style>
  <w:style w:type="paragraph" w:customStyle="1" w:styleId="CharChar4">
    <w:name w:val="Char Char4"/>
    <w:basedOn w:val="aff3"/>
    <w:qFormat/>
    <w:pPr>
      <w:widowControl/>
      <w:spacing w:line="400" w:lineRule="exact"/>
      <w:jc w:val="center"/>
    </w:pPr>
  </w:style>
  <w:style w:type="paragraph" w:customStyle="1" w:styleId="Char3CharCharChar1">
    <w:name w:val="Char3 Char Char Char1"/>
    <w:basedOn w:val="aff3"/>
    <w:qFormat/>
    <w:rPr>
      <w:rFonts w:ascii="Tahoma" w:hAnsi="Tahoma"/>
      <w:sz w:val="24"/>
      <w:szCs w:val="20"/>
    </w:rPr>
  </w:style>
  <w:style w:type="paragraph" w:customStyle="1" w:styleId="1fe">
    <w:name w:val="无间隔1"/>
    <w:link w:val="afffffff9"/>
    <w:qFormat/>
    <w:pPr>
      <w:widowControl w:val="0"/>
      <w:jc w:val="both"/>
    </w:pPr>
    <w:rPr>
      <w:kern w:val="2"/>
      <w:sz w:val="21"/>
      <w:szCs w:val="24"/>
    </w:rPr>
  </w:style>
  <w:style w:type="paragraph" w:customStyle="1" w:styleId="22222222222222">
    <w:name w:val="22222222222222"/>
    <w:basedOn w:val="aff3"/>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f"/>
    <w:qFormat/>
    <w:rPr>
      <w:kern w:val="2"/>
      <w:sz w:val="21"/>
      <w:szCs w:val="24"/>
      <w:lang w:val="zh-CN" w:eastAsia="zh-CN"/>
    </w:rPr>
  </w:style>
  <w:style w:type="paragraph" w:customStyle="1" w:styleId="1ff">
    <w:name w:val="1"/>
    <w:link w:val="1-2Char"/>
    <w:qFormat/>
    <w:rPr>
      <w:kern w:val="2"/>
      <w:sz w:val="21"/>
      <w:szCs w:val="24"/>
      <w:lang w:val="zh-CN"/>
    </w:rPr>
  </w:style>
  <w:style w:type="paragraph" w:customStyle="1" w:styleId="afffffffa">
    <w:name w:val="图文"/>
    <w:basedOn w:val="aff3"/>
    <w:qFormat/>
    <w:pPr>
      <w:adjustRightInd w:val="0"/>
      <w:snapToGrid w:val="0"/>
      <w:spacing w:after="50" w:line="360" w:lineRule="auto"/>
    </w:pPr>
    <w:rPr>
      <w:sz w:val="24"/>
    </w:rPr>
  </w:style>
  <w:style w:type="paragraph" w:customStyle="1" w:styleId="xl23">
    <w:name w:val="xl23"/>
    <w:basedOn w:val="aff3"/>
    <w:qFormat/>
    <w:pPr>
      <w:widowControl/>
      <w:spacing w:before="100" w:beforeAutospacing="1" w:after="100" w:afterAutospacing="1" w:line="360" w:lineRule="auto"/>
      <w:textAlignment w:val="top"/>
    </w:pPr>
    <w:rPr>
      <w:kern w:val="0"/>
      <w:sz w:val="24"/>
      <w:szCs w:val="20"/>
    </w:rPr>
  </w:style>
  <w:style w:type="paragraph" w:customStyle="1" w:styleId="afffffffb">
    <w:name w:val="正文表格"/>
    <w:basedOn w:val="aff3"/>
    <w:link w:val="Char4"/>
    <w:qFormat/>
    <w:pPr>
      <w:adjustRightInd w:val="0"/>
      <w:snapToGrid w:val="0"/>
      <w:jc w:val="left"/>
    </w:pPr>
    <w:rPr>
      <w:rFonts w:ascii="宋体" w:hAnsi="宋体"/>
      <w:color w:val="000000"/>
      <w:szCs w:val="21"/>
    </w:rPr>
  </w:style>
  <w:style w:type="character" w:customStyle="1" w:styleId="Char4">
    <w:name w:val="正文表格 Char"/>
    <w:link w:val="afffffffb"/>
    <w:qFormat/>
    <w:rPr>
      <w:rFonts w:ascii="宋体" w:hAnsi="宋体"/>
      <w:color w:val="000000"/>
      <w:kern w:val="2"/>
      <w:sz w:val="21"/>
      <w:szCs w:val="21"/>
    </w:rPr>
  </w:style>
  <w:style w:type="paragraph" w:customStyle="1" w:styleId="afffffffc">
    <w:name w:val="正文重点"/>
    <w:basedOn w:val="aff3"/>
    <w:link w:val="Char5"/>
    <w:qFormat/>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ffffffc"/>
    <w:qFormat/>
    <w:rPr>
      <w:b/>
      <w:sz w:val="24"/>
    </w:rPr>
  </w:style>
  <w:style w:type="character" w:customStyle="1" w:styleId="1d">
    <w:name w:val="批注文字 字符1"/>
    <w:link w:val="afff7"/>
    <w:qFormat/>
    <w:rPr>
      <w:kern w:val="2"/>
      <w:sz w:val="21"/>
      <w:szCs w:val="24"/>
    </w:rPr>
  </w:style>
  <w:style w:type="paragraph" w:customStyle="1" w:styleId="1-">
    <w:name w:val="标题1-附件"/>
    <w:basedOn w:val="1b"/>
    <w:qFormat/>
    <w:pPr>
      <w:jc w:val="left"/>
    </w:pPr>
    <w:rPr>
      <w:sz w:val="24"/>
      <w:szCs w:val="24"/>
    </w:rPr>
  </w:style>
  <w:style w:type="paragraph" w:customStyle="1" w:styleId="afffffffd">
    <w:name w:val="正文小标题"/>
    <w:basedOn w:val="aff3"/>
    <w:next w:val="aff4"/>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ffffd"/>
    <w:qFormat/>
    <w:rPr>
      <w:rFonts w:ascii="宋体" w:hAnsi="宋体"/>
      <w:b/>
      <w:i/>
      <w:color w:val="FF0000"/>
      <w:kern w:val="2"/>
      <w:sz w:val="24"/>
    </w:rPr>
  </w:style>
  <w:style w:type="paragraph" w:customStyle="1" w:styleId="afffffffe">
    <w:name w:val="正文大标题"/>
    <w:basedOn w:val="afffffffd"/>
    <w:next w:val="aff4"/>
    <w:link w:val="Char7"/>
    <w:qFormat/>
    <w:pPr>
      <w:jc w:val="center"/>
    </w:pPr>
    <w:rPr>
      <w:i w:val="0"/>
      <w:color w:val="000000"/>
      <w:sz w:val="28"/>
      <w:szCs w:val="21"/>
    </w:rPr>
  </w:style>
  <w:style w:type="character" w:customStyle="1" w:styleId="Char7">
    <w:name w:val="正文大标题 Char"/>
    <w:link w:val="afffffffe"/>
    <w:qFormat/>
    <w:rPr>
      <w:rFonts w:ascii="宋体" w:hAnsi="宋体"/>
      <w:b/>
      <w:color w:val="000000"/>
      <w:kern w:val="2"/>
      <w:sz w:val="28"/>
      <w:szCs w:val="21"/>
    </w:rPr>
  </w:style>
  <w:style w:type="character" w:customStyle="1" w:styleId="afffffa">
    <w:name w:val="标题 字符"/>
    <w:link w:val="afffff9"/>
    <w:qFormat/>
    <w:rPr>
      <w:b/>
      <w:kern w:val="2"/>
      <w:sz w:val="32"/>
    </w:rPr>
  </w:style>
  <w:style w:type="paragraph" w:customStyle="1" w:styleId="affffffff">
    <w:name w:val="注释"/>
    <w:basedOn w:val="aff3"/>
    <w:link w:val="Char8"/>
    <w:qFormat/>
    <w:pPr>
      <w:adjustRightInd w:val="0"/>
      <w:snapToGrid w:val="0"/>
      <w:ind w:left="420" w:hangingChars="200" w:hanging="420"/>
      <w:jc w:val="left"/>
    </w:pPr>
    <w:rPr>
      <w:rFonts w:ascii="宋体" w:hAnsi="宋体"/>
      <w:szCs w:val="21"/>
    </w:rPr>
  </w:style>
  <w:style w:type="character" w:customStyle="1" w:styleId="Char8">
    <w:name w:val="注释 Char"/>
    <w:link w:val="affffffff"/>
    <w:qFormat/>
    <w:rPr>
      <w:rFonts w:ascii="宋体" w:hAnsi="宋体"/>
      <w:kern w:val="2"/>
      <w:sz w:val="21"/>
      <w:szCs w:val="21"/>
    </w:rPr>
  </w:style>
  <w:style w:type="paragraph" w:customStyle="1" w:styleId="-1">
    <w:name w:val="正文须知-1级"/>
    <w:basedOn w:val="aff3"/>
    <w:next w:val="aff3"/>
    <w:qFormat/>
    <w:pPr>
      <w:numPr>
        <w:numId w:val="11"/>
      </w:numPr>
      <w:adjustRightInd w:val="0"/>
      <w:snapToGrid w:val="0"/>
      <w:spacing w:line="300" w:lineRule="auto"/>
    </w:pPr>
    <w:rPr>
      <w:rFonts w:ascii="宋体" w:hAnsi="Calibri"/>
      <w:sz w:val="24"/>
      <w:szCs w:val="21"/>
    </w:rPr>
  </w:style>
  <w:style w:type="paragraph" w:customStyle="1" w:styleId="-2">
    <w:name w:val="正文须知-2级"/>
    <w:basedOn w:val="aff3"/>
    <w:qFormat/>
    <w:pPr>
      <w:numPr>
        <w:ilvl w:val="1"/>
        <w:numId w:val="11"/>
      </w:numPr>
      <w:adjustRightInd w:val="0"/>
      <w:snapToGrid w:val="0"/>
      <w:spacing w:line="300" w:lineRule="auto"/>
    </w:pPr>
    <w:rPr>
      <w:rFonts w:ascii="宋体" w:hAnsi="Calibri"/>
      <w:sz w:val="24"/>
      <w:szCs w:val="21"/>
    </w:rPr>
  </w:style>
  <w:style w:type="paragraph" w:customStyle="1" w:styleId="-3">
    <w:name w:val="正文须知-3级"/>
    <w:basedOn w:val="aff3"/>
    <w:qFormat/>
    <w:pPr>
      <w:numPr>
        <w:ilvl w:val="2"/>
        <w:numId w:val="11"/>
      </w:numPr>
      <w:adjustRightInd w:val="0"/>
      <w:snapToGrid w:val="0"/>
      <w:spacing w:line="300" w:lineRule="auto"/>
      <w:ind w:hangingChars="355" w:hanging="355"/>
    </w:pPr>
    <w:rPr>
      <w:rFonts w:ascii="宋体" w:hAnsi="Calibri"/>
      <w:sz w:val="24"/>
      <w:szCs w:val="21"/>
    </w:rPr>
  </w:style>
  <w:style w:type="character" w:customStyle="1" w:styleId="affffffff0">
    <w:name w:val="批注文字 字符"/>
    <w:qFormat/>
    <w:rPr>
      <w:rFonts w:ascii="Times New Roman" w:eastAsia="宋体" w:hAnsi="Times New Roman" w:cs="Times New Roman"/>
      <w:sz w:val="24"/>
      <w:lang w:val="en-US" w:eastAsia="zh-CN" w:bidi="ar-SA"/>
    </w:rPr>
  </w:style>
  <w:style w:type="character" w:customStyle="1" w:styleId="affffffff1">
    <w:name w:val="纯文本 字符"/>
    <w:qFormat/>
    <w:rPr>
      <w:rFonts w:ascii="宋体" w:eastAsia="宋体" w:hAnsi="Courier New" w:cs="Times New Roman"/>
      <w:kern w:val="2"/>
      <w:sz w:val="21"/>
      <w:szCs w:val="21"/>
      <w:lang w:val="en-US" w:eastAsia="zh-CN" w:bidi="ar-SA"/>
    </w:rPr>
  </w:style>
  <w:style w:type="paragraph" w:customStyle="1" w:styleId="1ff0">
    <w:name w:val="表格1"/>
    <w:basedOn w:val="aff3"/>
    <w:qFormat/>
    <w:pPr>
      <w:ind w:firstLineChars="200" w:firstLine="480"/>
      <w:jc w:val="center"/>
    </w:pPr>
    <w:rPr>
      <w:sz w:val="24"/>
      <w:szCs w:val="20"/>
    </w:rPr>
  </w:style>
  <w:style w:type="character" w:customStyle="1" w:styleId="1ff1">
    <w:name w:val="纯文本 字符1"/>
    <w:qFormat/>
    <w:rPr>
      <w:rFonts w:ascii="宋体" w:hAnsi="Courier New"/>
    </w:rPr>
  </w:style>
  <w:style w:type="character" w:customStyle="1" w:styleId="bjh-p">
    <w:name w:val="bjh-p"/>
    <w:qFormat/>
  </w:style>
  <w:style w:type="paragraph" w:customStyle="1" w:styleId="affffffff2">
    <w:name w:val="无标题条"/>
    <w:next w:val="aff3"/>
    <w:qFormat/>
    <w:pPr>
      <w:jc w:val="both"/>
    </w:pPr>
    <w:rPr>
      <w:sz w:val="21"/>
    </w:rPr>
  </w:style>
  <w:style w:type="character" w:customStyle="1" w:styleId="Char9">
    <w:name w:val="正文格式 Char"/>
    <w:link w:val="affffffff3"/>
    <w:qFormat/>
    <w:locked/>
    <w:rPr>
      <w:rFonts w:ascii="宋体" w:hAnsi="宋体"/>
      <w:sz w:val="24"/>
      <w:szCs w:val="24"/>
      <w:lang w:val="en-GB"/>
    </w:rPr>
  </w:style>
  <w:style w:type="paragraph" w:customStyle="1" w:styleId="affffffff3">
    <w:name w:val="正文格式"/>
    <w:basedOn w:val="aff3"/>
    <w:link w:val="Char9"/>
    <w:qFormat/>
    <w:pPr>
      <w:spacing w:beforeLines="50" w:line="360" w:lineRule="auto"/>
      <w:ind w:firstLineChars="200" w:firstLine="480"/>
    </w:pPr>
    <w:rPr>
      <w:rFonts w:ascii="宋体" w:hAnsi="宋体"/>
      <w:kern w:val="0"/>
      <w:sz w:val="24"/>
      <w:lang w:val="en-GB"/>
    </w:rPr>
  </w:style>
  <w:style w:type="character" w:customStyle="1" w:styleId="2f">
    <w:name w:val="纯文本 字符2"/>
    <w:basedOn w:val="aff5"/>
    <w:link w:val="affff2"/>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a">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正文文本缩进 Char"/>
    <w:qFormat/>
    <w:rPr>
      <w:rFonts w:eastAsia="宋体"/>
      <w:kern w:val="2"/>
      <w:sz w:val="24"/>
      <w:szCs w:val="24"/>
      <w:lang w:val="en-US" w:eastAsia="zh-CN" w:bidi="ar-SA"/>
    </w:rPr>
  </w:style>
  <w:style w:type="character" w:customStyle="1" w:styleId="Charc">
    <w:name w:val="列出段落 Char"/>
    <w:qFormat/>
    <w:rPr>
      <w:rFonts w:ascii="Calibri" w:eastAsia="宋体" w:hAnsi="Calibri"/>
      <w:kern w:val="2"/>
      <w:sz w:val="21"/>
      <w:szCs w:val="22"/>
      <w:lang w:val="en-US" w:eastAsia="zh-CN" w:bidi="ar-SA"/>
    </w:rPr>
  </w:style>
  <w:style w:type="character" w:customStyle="1" w:styleId="Chard">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ff0">
    <w:name w:val="字元 字元2"/>
    <w:basedOn w:val="aff3"/>
    <w:qFormat/>
    <w:rPr>
      <w:rFonts w:ascii="Tahoma" w:hAnsi="Tahoma"/>
      <w:sz w:val="24"/>
      <w:szCs w:val="20"/>
    </w:rPr>
  </w:style>
  <w:style w:type="paragraph" w:customStyle="1" w:styleId="Char3CharCharChar2">
    <w:name w:val="Char3 Char Char Char2"/>
    <w:basedOn w:val="aff3"/>
    <w:qFormat/>
    <w:rPr>
      <w:rFonts w:ascii="Tahoma" w:hAnsi="Tahoma"/>
      <w:sz w:val="24"/>
      <w:szCs w:val="20"/>
    </w:rPr>
  </w:style>
  <w:style w:type="paragraph" w:customStyle="1" w:styleId="2ff1">
    <w:name w:val="正文文本缩进2"/>
    <w:basedOn w:val="aff3"/>
    <w:qFormat/>
    <w:pPr>
      <w:spacing w:line="480" w:lineRule="exact"/>
      <w:ind w:firstLineChars="200" w:firstLine="480"/>
    </w:pPr>
    <w:rPr>
      <w:rFonts w:ascii="宋体" w:hAnsi="宋体"/>
      <w:kern w:val="0"/>
      <w:sz w:val="24"/>
      <w:lang w:val="zh-CN"/>
    </w:rPr>
  </w:style>
  <w:style w:type="paragraph" w:customStyle="1" w:styleId="Char30">
    <w:name w:val="Char3"/>
    <w:basedOn w:val="aff3"/>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ff3"/>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ff3"/>
    <w:qFormat/>
    <w:pPr>
      <w:widowControl/>
      <w:spacing w:after="160" w:line="240" w:lineRule="exact"/>
      <w:jc w:val="left"/>
    </w:pPr>
    <w:rPr>
      <w:rFonts w:ascii="Verdana" w:eastAsia="仿宋_GB2312" w:hAnsi="Verdana"/>
      <w:kern w:val="0"/>
      <w:sz w:val="24"/>
      <w:szCs w:val="20"/>
      <w:lang w:eastAsia="en-US"/>
    </w:rPr>
  </w:style>
  <w:style w:type="paragraph" w:customStyle="1" w:styleId="2ff2">
    <w:name w:val="列出段落2"/>
    <w:basedOn w:val="aff3"/>
    <w:uiPriority w:val="34"/>
    <w:qFormat/>
    <w:pPr>
      <w:ind w:firstLineChars="200" w:firstLine="420"/>
    </w:pPr>
    <w:rPr>
      <w:rFonts w:ascii="Calibri" w:hAnsi="Calibri"/>
      <w:szCs w:val="22"/>
    </w:rPr>
  </w:style>
  <w:style w:type="paragraph" w:customStyle="1" w:styleId="CharCharChar1Char2">
    <w:name w:val="Char Char Char1 Char2"/>
    <w:basedOn w:val="aff3"/>
    <w:qFormat/>
    <w:rPr>
      <w:rFonts w:ascii="Tahoma" w:hAnsi="Tahoma"/>
      <w:sz w:val="24"/>
      <w:szCs w:val="20"/>
    </w:rPr>
  </w:style>
  <w:style w:type="paragraph" w:customStyle="1" w:styleId="CharCharChar2">
    <w:name w:val="Char Char Char2"/>
    <w:basedOn w:val="aff3"/>
    <w:qFormat/>
    <w:rPr>
      <w:rFonts w:ascii="Tahoma" w:hAnsi="Tahoma"/>
      <w:sz w:val="24"/>
      <w:szCs w:val="20"/>
    </w:rPr>
  </w:style>
  <w:style w:type="paragraph" w:customStyle="1" w:styleId="CharCharCharCharCharCharChar2">
    <w:name w:val="Char Char Char Char Char Char Char2"/>
    <w:basedOn w:val="aff3"/>
    <w:qFormat/>
    <w:pPr>
      <w:snapToGrid w:val="0"/>
      <w:spacing w:line="360" w:lineRule="auto"/>
      <w:ind w:firstLineChars="200" w:firstLine="200"/>
    </w:pPr>
    <w:rPr>
      <w:rFonts w:eastAsia="仿宋_GB2312"/>
      <w:sz w:val="24"/>
    </w:rPr>
  </w:style>
  <w:style w:type="paragraph" w:customStyle="1" w:styleId="2ff3">
    <w:name w:val="正文缩进2"/>
    <w:basedOn w:val="aff3"/>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f2">
    <w:name w:val="修订1"/>
    <w:qFormat/>
    <w:rPr>
      <w:kern w:val="2"/>
      <w:sz w:val="21"/>
      <w:szCs w:val="24"/>
    </w:rPr>
  </w:style>
  <w:style w:type="paragraph" w:customStyle="1" w:styleId="Char22">
    <w:name w:val="Char22"/>
    <w:basedOn w:val="aff3"/>
    <w:qFormat/>
    <w:rPr>
      <w:rFonts w:ascii="Tahoma" w:hAnsi="Tahoma"/>
      <w:sz w:val="24"/>
      <w:szCs w:val="20"/>
    </w:rPr>
  </w:style>
  <w:style w:type="paragraph" w:customStyle="1" w:styleId="CharCharCharCharCharCharCharCharCharChar2">
    <w:name w:val="Char Char Char Char Char Char Char Char Char Char2"/>
    <w:basedOn w:val="aff3"/>
    <w:qFormat/>
    <w:rPr>
      <w:rFonts w:ascii="宋体" w:hAnsi="宋体" w:cs="Courier New"/>
      <w:sz w:val="32"/>
      <w:szCs w:val="32"/>
    </w:rPr>
  </w:style>
  <w:style w:type="paragraph" w:customStyle="1" w:styleId="Char2CharCharCharCharCharChar1">
    <w:name w:val="Char2 Char Char Char Char Char Char1"/>
    <w:basedOn w:val="aff3"/>
    <w:qFormat/>
    <w:pPr>
      <w:widowControl/>
      <w:spacing w:line="400" w:lineRule="exact"/>
      <w:jc w:val="center"/>
    </w:pPr>
  </w:style>
  <w:style w:type="character" w:customStyle="1" w:styleId="Chare">
    <w:name w:val="页脚 Char"/>
    <w:uiPriority w:val="99"/>
    <w:qFormat/>
    <w:rPr>
      <w:rFonts w:ascii="宋体" w:eastAsia="宋体"/>
      <w:sz w:val="18"/>
      <w:lang w:val="en-US" w:eastAsia="zh-CN" w:bidi="ar-SA"/>
    </w:rPr>
  </w:style>
  <w:style w:type="paragraph" w:customStyle="1" w:styleId="CharChar41">
    <w:name w:val="Char Char41"/>
    <w:basedOn w:val="aff3"/>
    <w:qFormat/>
    <w:pPr>
      <w:widowControl/>
      <w:spacing w:line="400" w:lineRule="exact"/>
      <w:jc w:val="center"/>
    </w:pPr>
  </w:style>
  <w:style w:type="character" w:customStyle="1" w:styleId="Charf">
    <w:name w:val="批注文字 Char"/>
    <w:qFormat/>
    <w:rPr>
      <w:kern w:val="2"/>
      <w:sz w:val="21"/>
      <w:szCs w:val="24"/>
    </w:rPr>
  </w:style>
  <w:style w:type="character" w:customStyle="1" w:styleId="Charf0">
    <w:name w:val="标题 Char"/>
    <w:qFormat/>
    <w:rPr>
      <w:b/>
      <w:kern w:val="2"/>
      <w:sz w:val="32"/>
    </w:rPr>
  </w:style>
  <w:style w:type="character" w:customStyle="1" w:styleId="1c">
    <w:name w:val="标题 1 字符"/>
    <w:basedOn w:val="aff5"/>
    <w:link w:val="1b"/>
    <w:qFormat/>
    <w:rPr>
      <w:rFonts w:ascii="宋体"/>
      <w:b/>
      <w:kern w:val="44"/>
      <w:sz w:val="32"/>
    </w:rPr>
  </w:style>
  <w:style w:type="character" w:customStyle="1" w:styleId="45">
    <w:name w:val="标题 4 字符"/>
    <w:basedOn w:val="aff5"/>
    <w:link w:val="44"/>
    <w:qFormat/>
    <w:rPr>
      <w:rFonts w:ascii="Arial" w:eastAsia="黑体" w:hAnsi="Arial"/>
      <w:b/>
      <w:sz w:val="28"/>
    </w:rPr>
  </w:style>
  <w:style w:type="character" w:customStyle="1" w:styleId="54">
    <w:name w:val="标题 5 字符"/>
    <w:basedOn w:val="aff5"/>
    <w:link w:val="53"/>
    <w:qFormat/>
    <w:rPr>
      <w:b/>
      <w:sz w:val="28"/>
    </w:rPr>
  </w:style>
  <w:style w:type="character" w:customStyle="1" w:styleId="63">
    <w:name w:val="标题 6 字符"/>
    <w:basedOn w:val="aff5"/>
    <w:link w:val="62"/>
    <w:qFormat/>
    <w:rPr>
      <w:rFonts w:ascii="Arial" w:eastAsia="黑体" w:hAnsi="Arial"/>
      <w:b/>
      <w:sz w:val="24"/>
    </w:rPr>
  </w:style>
  <w:style w:type="character" w:customStyle="1" w:styleId="71">
    <w:name w:val="标题 7 字符"/>
    <w:basedOn w:val="aff5"/>
    <w:link w:val="70"/>
    <w:qFormat/>
    <w:rPr>
      <w:b/>
      <w:sz w:val="24"/>
    </w:rPr>
  </w:style>
  <w:style w:type="character" w:customStyle="1" w:styleId="80">
    <w:name w:val="标题 8 字符"/>
    <w:basedOn w:val="aff5"/>
    <w:link w:val="8"/>
    <w:qFormat/>
    <w:rPr>
      <w:rFonts w:ascii="Arial" w:eastAsia="黑体" w:hAnsi="Arial"/>
      <w:sz w:val="24"/>
    </w:rPr>
  </w:style>
  <w:style w:type="character" w:customStyle="1" w:styleId="90">
    <w:name w:val="标题 9 字符"/>
    <w:basedOn w:val="aff5"/>
    <w:link w:val="9"/>
    <w:qFormat/>
    <w:rPr>
      <w:rFonts w:ascii="Arial" w:eastAsia="黑体" w:hAnsi="Arial"/>
      <w:sz w:val="21"/>
    </w:rPr>
  </w:style>
  <w:style w:type="character" w:customStyle="1" w:styleId="afff5">
    <w:name w:val="文档结构图 字符"/>
    <w:basedOn w:val="aff5"/>
    <w:link w:val="afff4"/>
    <w:qFormat/>
    <w:rPr>
      <w:kern w:val="2"/>
      <w:sz w:val="21"/>
      <w:szCs w:val="24"/>
      <w:shd w:val="clear" w:color="auto" w:fill="000080"/>
    </w:rPr>
  </w:style>
  <w:style w:type="character" w:customStyle="1" w:styleId="38">
    <w:name w:val="正文文本 3 字符"/>
    <w:basedOn w:val="aff5"/>
    <w:link w:val="37"/>
    <w:qFormat/>
    <w:rPr>
      <w:kern w:val="2"/>
      <w:sz w:val="16"/>
      <w:szCs w:val="16"/>
    </w:rPr>
  </w:style>
  <w:style w:type="character" w:customStyle="1" w:styleId="afffd">
    <w:name w:val="正文文本 字符"/>
    <w:basedOn w:val="aff5"/>
    <w:link w:val="afffc"/>
    <w:qFormat/>
    <w:rPr>
      <w:rFonts w:ascii="宋体" w:hAnsi="宋体"/>
      <w:kern w:val="2"/>
      <w:sz w:val="24"/>
      <w:szCs w:val="24"/>
    </w:rPr>
  </w:style>
  <w:style w:type="character" w:customStyle="1" w:styleId="affff4">
    <w:name w:val="日期 字符"/>
    <w:basedOn w:val="aff5"/>
    <w:link w:val="affff3"/>
    <w:qFormat/>
    <w:rPr>
      <w:rFonts w:ascii="仿宋_GB2312" w:eastAsia="仿宋_GB2312" w:hAnsi="宋体"/>
      <w:color w:val="000000"/>
      <w:kern w:val="2"/>
      <w:sz w:val="24"/>
      <w:szCs w:val="24"/>
    </w:rPr>
  </w:style>
  <w:style w:type="character" w:customStyle="1" w:styleId="2f1">
    <w:name w:val="正文文本缩进 2 字符"/>
    <w:basedOn w:val="aff5"/>
    <w:link w:val="2f0"/>
    <w:qFormat/>
    <w:rPr>
      <w:rFonts w:ascii="仿宋_GB2312" w:eastAsia="仿宋_GB2312"/>
      <w:kern w:val="2"/>
      <w:sz w:val="24"/>
      <w:szCs w:val="24"/>
    </w:rPr>
  </w:style>
  <w:style w:type="character" w:customStyle="1" w:styleId="affff8">
    <w:name w:val="批注框文本 字符"/>
    <w:basedOn w:val="aff5"/>
    <w:link w:val="affff7"/>
    <w:qFormat/>
    <w:rPr>
      <w:kern w:val="2"/>
      <w:sz w:val="18"/>
      <w:szCs w:val="18"/>
    </w:rPr>
  </w:style>
  <w:style w:type="character" w:customStyle="1" w:styleId="3d">
    <w:name w:val="正文文本缩进 3 字符"/>
    <w:basedOn w:val="aff5"/>
    <w:link w:val="3c"/>
    <w:qFormat/>
    <w:rPr>
      <w:rFonts w:ascii="宋体"/>
      <w:sz w:val="24"/>
    </w:rPr>
  </w:style>
  <w:style w:type="character" w:customStyle="1" w:styleId="HTML2">
    <w:name w:val="HTML 预设格式 字符"/>
    <w:basedOn w:val="aff5"/>
    <w:link w:val="HTML1"/>
    <w:uiPriority w:val="99"/>
    <w:qFormat/>
    <w:rPr>
      <w:rFonts w:ascii="宋体" w:hAnsi="宋体" w:cs="宋体"/>
      <w:sz w:val="24"/>
      <w:szCs w:val="24"/>
    </w:rPr>
  </w:style>
  <w:style w:type="character" w:customStyle="1" w:styleId="afffffc">
    <w:name w:val="批注主题 字符"/>
    <w:basedOn w:val="affffffff0"/>
    <w:link w:val="afffffb"/>
    <w:qFormat/>
    <w:rPr>
      <w:rFonts w:ascii="Times New Roman" w:eastAsia="宋体" w:hAnsi="Times New Roman" w:cs="Times New Roman"/>
      <w:b/>
      <w:bCs/>
      <w:kern w:val="2"/>
      <w:sz w:val="21"/>
      <w:szCs w:val="24"/>
      <w:lang w:val="en-US" w:eastAsia="zh-CN" w:bidi="ar-SA"/>
    </w:rPr>
  </w:style>
  <w:style w:type="character" w:customStyle="1" w:styleId="2f6">
    <w:name w:val="正文文本首行缩进 2 字符"/>
    <w:basedOn w:val="affff"/>
    <w:link w:val="2f5"/>
    <w:qFormat/>
    <w:rPr>
      <w:rFonts w:eastAsia="宋体"/>
      <w:kern w:val="2"/>
      <w:sz w:val="24"/>
      <w:szCs w:val="24"/>
      <w:lang w:val="en-US" w:eastAsia="zh-CN" w:bidi="ar-SA"/>
    </w:rPr>
  </w:style>
  <w:style w:type="paragraph" w:customStyle="1" w:styleId="affffffff4">
    <w:name w:val="图例"/>
    <w:basedOn w:val="aff3"/>
    <w:qFormat/>
    <w:pPr>
      <w:spacing w:before="120" w:after="120" w:line="360" w:lineRule="auto"/>
      <w:jc w:val="center"/>
    </w:pPr>
    <w:rPr>
      <w:rFonts w:eastAsia="仿宋_GB2312"/>
      <w:b/>
      <w:sz w:val="24"/>
      <w:szCs w:val="20"/>
    </w:rPr>
  </w:style>
  <w:style w:type="paragraph" w:customStyle="1" w:styleId="TableParagraph">
    <w:name w:val="Table Paragraph"/>
    <w:basedOn w:val="aff3"/>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aff9">
    <w:name w:val="宏文本 字符"/>
    <w:basedOn w:val="aff5"/>
    <w:link w:val="aff8"/>
    <w:qFormat/>
    <w:rPr>
      <w:rFonts w:ascii="Courier New" w:hAnsi="Courier New" w:cs="Courier New"/>
      <w:kern w:val="2"/>
      <w:sz w:val="24"/>
      <w:szCs w:val="24"/>
    </w:rPr>
  </w:style>
  <w:style w:type="character" w:customStyle="1" w:styleId="affd">
    <w:name w:val="注释标题 字符"/>
    <w:basedOn w:val="aff5"/>
    <w:link w:val="affc"/>
    <w:qFormat/>
    <w:rPr>
      <w:kern w:val="2"/>
      <w:sz w:val="21"/>
      <w:szCs w:val="22"/>
    </w:rPr>
  </w:style>
  <w:style w:type="character" w:customStyle="1" w:styleId="afff">
    <w:name w:val="电子邮件签名 字符"/>
    <w:basedOn w:val="aff5"/>
    <w:link w:val="affe"/>
    <w:qFormat/>
    <w:rPr>
      <w:kern w:val="2"/>
      <w:sz w:val="21"/>
      <w:szCs w:val="22"/>
    </w:rPr>
  </w:style>
  <w:style w:type="character" w:customStyle="1" w:styleId="afff9">
    <w:name w:val="称呼 字符"/>
    <w:basedOn w:val="aff5"/>
    <w:link w:val="afff8"/>
    <w:qFormat/>
    <w:rPr>
      <w:kern w:val="2"/>
      <w:sz w:val="21"/>
      <w:szCs w:val="22"/>
    </w:rPr>
  </w:style>
  <w:style w:type="character" w:customStyle="1" w:styleId="afffb">
    <w:name w:val="结束语 字符"/>
    <w:basedOn w:val="aff5"/>
    <w:link w:val="afffa"/>
    <w:qFormat/>
    <w:rPr>
      <w:kern w:val="2"/>
      <w:sz w:val="21"/>
      <w:szCs w:val="22"/>
    </w:rPr>
  </w:style>
  <w:style w:type="paragraph" w:customStyle="1" w:styleId="0">
    <w:name w:val="样式 正文文本缩进 + 左  0 字符"/>
    <w:basedOn w:val="aff3"/>
    <w:next w:val="affff7"/>
    <w:uiPriority w:val="99"/>
    <w:qFormat/>
    <w:pPr>
      <w:spacing w:line="360" w:lineRule="auto"/>
      <w:ind w:firstLineChars="250" w:firstLine="250"/>
    </w:pPr>
    <w:rPr>
      <w:rFonts w:cs="宋体"/>
      <w:kern w:val="0"/>
      <w:sz w:val="24"/>
      <w:szCs w:val="20"/>
    </w:rPr>
  </w:style>
  <w:style w:type="character" w:customStyle="1" w:styleId="HTML0">
    <w:name w:val="HTML 地址 字符"/>
    <w:basedOn w:val="aff5"/>
    <w:link w:val="HTML"/>
    <w:qFormat/>
    <w:rPr>
      <w:i/>
      <w:iCs/>
      <w:kern w:val="2"/>
      <w:sz w:val="21"/>
      <w:szCs w:val="22"/>
    </w:rPr>
  </w:style>
  <w:style w:type="character" w:customStyle="1" w:styleId="affff6">
    <w:name w:val="尾注文本 字符"/>
    <w:basedOn w:val="aff5"/>
    <w:link w:val="affff5"/>
    <w:uiPriority w:val="99"/>
    <w:qFormat/>
    <w:rPr>
      <w:kern w:val="2"/>
      <w:sz w:val="21"/>
      <w:szCs w:val="22"/>
    </w:rPr>
  </w:style>
  <w:style w:type="character" w:customStyle="1" w:styleId="afffff">
    <w:name w:val="签名 字符"/>
    <w:basedOn w:val="aff5"/>
    <w:link w:val="affffe"/>
    <w:qFormat/>
    <w:rPr>
      <w:rFonts w:eastAsia="仿宋_GB2312"/>
      <w:sz w:val="24"/>
    </w:rPr>
  </w:style>
  <w:style w:type="character" w:customStyle="1" w:styleId="afffff2">
    <w:name w:val="副标题 字符"/>
    <w:basedOn w:val="aff5"/>
    <w:link w:val="afffff1"/>
    <w:uiPriority w:val="11"/>
    <w:qFormat/>
    <w:rPr>
      <w:rFonts w:ascii="Arial" w:hAnsi="Arial" w:cs="Arial"/>
      <w:b/>
      <w:bCs/>
      <w:kern w:val="28"/>
      <w:sz w:val="32"/>
      <w:szCs w:val="32"/>
    </w:rPr>
  </w:style>
  <w:style w:type="character" w:customStyle="1" w:styleId="affffffff5">
    <w:name w:val="脚注文本 字符"/>
    <w:basedOn w:val="aff5"/>
    <w:uiPriority w:val="99"/>
    <w:qFormat/>
    <w:rPr>
      <w:kern w:val="2"/>
      <w:sz w:val="18"/>
      <w:szCs w:val="18"/>
    </w:rPr>
  </w:style>
  <w:style w:type="character" w:customStyle="1" w:styleId="2ff4">
    <w:name w:val="正文文本 2 字符"/>
    <w:basedOn w:val="aff5"/>
    <w:qFormat/>
    <w:rPr>
      <w:kern w:val="2"/>
      <w:sz w:val="21"/>
      <w:szCs w:val="24"/>
    </w:rPr>
  </w:style>
  <w:style w:type="character" w:customStyle="1" w:styleId="afffff7">
    <w:name w:val="信息标题 字符"/>
    <w:basedOn w:val="aff5"/>
    <w:link w:val="afffff6"/>
    <w:qFormat/>
    <w:rPr>
      <w:rFonts w:ascii="Cambria" w:hAnsi="Cambria"/>
      <w:kern w:val="2"/>
      <w:sz w:val="24"/>
      <w:szCs w:val="24"/>
      <w:shd w:val="pct20" w:color="auto" w:fill="auto"/>
    </w:rPr>
  </w:style>
  <w:style w:type="character" w:customStyle="1" w:styleId="afffffe">
    <w:name w:val="正文文本首行缩进 字符"/>
    <w:basedOn w:val="afffd"/>
    <w:link w:val="afffffd"/>
    <w:uiPriority w:val="99"/>
    <w:qFormat/>
    <w:rPr>
      <w:rFonts w:ascii="宋体" w:hAnsi="宋体"/>
      <w:kern w:val="2"/>
      <w:sz w:val="21"/>
      <w:szCs w:val="24"/>
    </w:rPr>
  </w:style>
  <w:style w:type="character" w:customStyle="1" w:styleId="Char13">
    <w:name w:val="签名 Char1"/>
    <w:uiPriority w:val="99"/>
    <w:qFormat/>
    <w:rPr>
      <w:kern w:val="2"/>
      <w:sz w:val="21"/>
    </w:rPr>
  </w:style>
  <w:style w:type="character" w:customStyle="1" w:styleId="-1Char">
    <w:name w:val="彩色列表 - 着色 1 Char"/>
    <w:uiPriority w:val="34"/>
    <w:qFormat/>
    <w:rPr>
      <w:kern w:val="2"/>
      <w:sz w:val="21"/>
      <w:szCs w:val="22"/>
    </w:rPr>
  </w:style>
  <w:style w:type="character" w:customStyle="1" w:styleId="Char14">
    <w:name w:val="正文格式 Char1"/>
    <w:qFormat/>
    <w:rPr>
      <w:rFonts w:ascii="Verdana" w:eastAsia="宋体" w:hAnsi="Verdana"/>
      <w:kern w:val="28"/>
      <w:sz w:val="24"/>
      <w:szCs w:val="24"/>
      <w:lang w:eastAsia="ar-SA"/>
    </w:rPr>
  </w:style>
  <w:style w:type="character" w:customStyle="1" w:styleId="Charf1">
    <w:name w:val="标准文本 Char"/>
    <w:link w:val="affffffff6"/>
    <w:uiPriority w:val="99"/>
    <w:qFormat/>
    <w:rPr>
      <w:rFonts w:cs="宋体"/>
      <w:sz w:val="24"/>
    </w:rPr>
  </w:style>
  <w:style w:type="paragraph" w:customStyle="1" w:styleId="affffffff6">
    <w:name w:val="标准文本"/>
    <w:basedOn w:val="aff3"/>
    <w:link w:val="Charf1"/>
    <w:uiPriority w:val="99"/>
    <w:qFormat/>
    <w:pPr>
      <w:spacing w:line="360" w:lineRule="auto"/>
      <w:ind w:firstLineChars="200" w:firstLine="480"/>
    </w:pPr>
    <w:rPr>
      <w:rFonts w:cs="宋体"/>
      <w:kern w:val="0"/>
      <w:sz w:val="24"/>
      <w:szCs w:val="20"/>
    </w:rPr>
  </w:style>
  <w:style w:type="character" w:customStyle="1" w:styleId="Char15">
    <w:name w:val="正文缩进 Char1"/>
    <w:qFormat/>
    <w:locked/>
    <w:rPr>
      <w:rFonts w:ascii="宋体"/>
      <w:sz w:val="24"/>
    </w:rPr>
  </w:style>
  <w:style w:type="character" w:customStyle="1" w:styleId="ListParagraphChar">
    <w:name w:val="List Paragraph Char"/>
    <w:link w:val="ListParagraph1"/>
    <w:qFormat/>
    <w:locked/>
    <w:rPr>
      <w:rFonts w:ascii="Calibri" w:hAnsi="Calibri"/>
      <w:kern w:val="2"/>
      <w:sz w:val="21"/>
      <w:szCs w:val="22"/>
    </w:rPr>
  </w:style>
  <w:style w:type="character" w:customStyle="1" w:styleId="Char">
    <w:name w:val="章标题 Char"/>
    <w:link w:val="a0"/>
    <w:qFormat/>
    <w:rPr>
      <w:rFonts w:ascii="黑体" w:eastAsia="黑体"/>
      <w:b/>
      <w:sz w:val="28"/>
    </w:rPr>
  </w:style>
  <w:style w:type="character" w:customStyle="1" w:styleId="9-121">
    <w:name w:val="9-121"/>
    <w:qFormat/>
    <w:rPr>
      <w:sz w:val="18"/>
    </w:rPr>
  </w:style>
  <w:style w:type="character" w:customStyle="1" w:styleId="Charf2">
    <w:name w:val="正文文本 Char"/>
    <w:qFormat/>
    <w:rPr>
      <w:rFonts w:ascii="Times New Roman" w:hAnsi="Times New Roman"/>
      <w:kern w:val="2"/>
      <w:sz w:val="21"/>
      <w:szCs w:val="24"/>
    </w:rPr>
  </w:style>
  <w:style w:type="character" w:customStyle="1" w:styleId="Char16">
    <w:name w:val="标题 Char1"/>
    <w:qFormat/>
    <w:rPr>
      <w:rFonts w:ascii="Cambria" w:hAnsi="Cambria" w:cs="Times New Roman"/>
      <w:b/>
      <w:bCs/>
      <w:kern w:val="2"/>
      <w:sz w:val="32"/>
      <w:szCs w:val="32"/>
    </w:rPr>
  </w:style>
  <w:style w:type="character" w:customStyle="1" w:styleId="word331">
    <w:name w:val="word331"/>
    <w:qFormat/>
    <w:rPr>
      <w:b/>
      <w:bCs/>
      <w:color w:val="002A4E"/>
      <w:sz w:val="20"/>
      <w:szCs w:val="20"/>
    </w:rPr>
  </w:style>
  <w:style w:type="character" w:customStyle="1" w:styleId="font31">
    <w:name w:val="font31"/>
    <w:qFormat/>
    <w:rPr>
      <w:rFonts w:ascii="宋体" w:eastAsia="宋体" w:hAnsi="宋体" w:cs="宋体" w:hint="eastAsia"/>
      <w:color w:val="000000"/>
      <w:sz w:val="21"/>
      <w:szCs w:val="21"/>
      <w:u w:val="none"/>
    </w:rPr>
  </w:style>
  <w:style w:type="character" w:customStyle="1" w:styleId="1CharChar">
    <w:name w:val="普通文字1 Char Char"/>
    <w:uiPriority w:val="99"/>
    <w:qFormat/>
    <w:rPr>
      <w:rFonts w:ascii="宋体" w:eastAsia="宋体" w:hAnsi="Courier New"/>
      <w:kern w:val="2"/>
      <w:sz w:val="21"/>
      <w:lang w:val="en-US" w:eastAsia="zh-CN" w:bidi="ar-SA"/>
    </w:rPr>
  </w:style>
  <w:style w:type="character" w:customStyle="1" w:styleId="apple-converted-space">
    <w:name w:val="apple-converted-space"/>
    <w:uiPriority w:val="99"/>
    <w:qFormat/>
  </w:style>
  <w:style w:type="character" w:customStyle="1" w:styleId="H1Char">
    <w:name w:val="H1 Char"/>
    <w:uiPriority w:val="99"/>
    <w:qFormat/>
    <w:rPr>
      <w:rFonts w:ascii="宋体" w:eastAsia="宋体" w:hAnsi="Times New Roman" w:cs="Times New Roman"/>
      <w:b/>
      <w:kern w:val="44"/>
      <w:sz w:val="32"/>
      <w:szCs w:val="20"/>
    </w:rPr>
  </w:style>
  <w:style w:type="character" w:customStyle="1" w:styleId="2Char1">
    <w:name w:val="样式 首行缩进:  2 字符 + 宋体 Char"/>
    <w:link w:val="2ff5"/>
    <w:qFormat/>
    <w:rPr>
      <w:rFonts w:ascii="宋体" w:hAnsi="宋体" w:cs="宋体"/>
      <w:sz w:val="24"/>
    </w:rPr>
  </w:style>
  <w:style w:type="paragraph" w:customStyle="1" w:styleId="2ff5">
    <w:name w:val="样式 首行缩进:  2 字符 + 宋体"/>
    <w:basedOn w:val="aff3"/>
    <w:link w:val="2Char1"/>
    <w:qFormat/>
    <w:pPr>
      <w:spacing w:line="360" w:lineRule="auto"/>
      <w:ind w:firstLineChars="200" w:firstLine="200"/>
    </w:pPr>
    <w:rPr>
      <w:rFonts w:ascii="宋体" w:hAnsi="宋体" w:cs="宋体"/>
      <w:kern w:val="0"/>
      <w:sz w:val="24"/>
      <w:szCs w:val="20"/>
    </w:rPr>
  </w:style>
  <w:style w:type="character" w:customStyle="1" w:styleId="font01">
    <w:name w:val="font01"/>
    <w:qFormat/>
    <w:rPr>
      <w:rFonts w:ascii="宋体" w:eastAsia="宋体" w:hAnsi="宋体" w:cs="宋体" w:hint="eastAsia"/>
      <w:b/>
      <w:color w:val="000000"/>
      <w:sz w:val="16"/>
      <w:szCs w:val="16"/>
      <w:u w:val="none"/>
    </w:rPr>
  </w:style>
  <w:style w:type="character" w:customStyle="1" w:styleId="2Char2">
    <w:name w:val="正文 缩进2字符 Char"/>
    <w:link w:val="2ff6"/>
    <w:qFormat/>
    <w:rPr>
      <w:rFonts w:ascii="宋体" w:hAnsi="宋体" w:cs="宋体"/>
      <w:sz w:val="28"/>
      <w:szCs w:val="28"/>
    </w:rPr>
  </w:style>
  <w:style w:type="paragraph" w:customStyle="1" w:styleId="2ff6">
    <w:name w:val="正文 缩进2字符"/>
    <w:basedOn w:val="aff3"/>
    <w:link w:val="2Char2"/>
    <w:qFormat/>
    <w:pPr>
      <w:spacing w:line="288" w:lineRule="auto"/>
    </w:pPr>
    <w:rPr>
      <w:rFonts w:ascii="宋体" w:hAnsi="宋体" w:cs="宋体"/>
      <w:kern w:val="0"/>
      <w:sz w:val="28"/>
      <w:szCs w:val="28"/>
    </w:rPr>
  </w:style>
  <w:style w:type="character" w:customStyle="1" w:styleId="Charf3">
    <w:name w:val="标准正文 Char"/>
    <w:link w:val="affffffff7"/>
    <w:qFormat/>
    <w:rPr>
      <w:sz w:val="24"/>
    </w:rPr>
  </w:style>
  <w:style w:type="paragraph" w:customStyle="1" w:styleId="affffffff7">
    <w:name w:val="标准正文"/>
    <w:basedOn w:val="afffe"/>
    <w:link w:val="Charf3"/>
    <w:qFormat/>
    <w:pPr>
      <w:spacing w:before="60" w:after="60"/>
      <w:ind w:firstLine="482"/>
    </w:pPr>
    <w:rPr>
      <w:kern w:val="0"/>
      <w:szCs w:val="20"/>
    </w:rPr>
  </w:style>
  <w:style w:type="paragraph" w:customStyle="1" w:styleId="CharCharCharChar">
    <w:name w:val="Char Char Char Char"/>
    <w:basedOn w:val="aff3"/>
    <w:qFormat/>
    <w:pPr>
      <w:tabs>
        <w:tab w:val="left" w:pos="360"/>
      </w:tabs>
      <w:ind w:firstLineChars="150" w:firstLine="420"/>
    </w:pPr>
    <w:rPr>
      <w:rFonts w:ascii="Arial" w:hAnsi="Arial"/>
      <w:sz w:val="20"/>
      <w:szCs w:val="20"/>
    </w:rPr>
  </w:style>
  <w:style w:type="paragraph" w:customStyle="1" w:styleId="xl57">
    <w:name w:val="xl57"/>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1ff3">
    <w:name w:val="普通(网站)1"/>
    <w:basedOn w:val="aff3"/>
    <w:uiPriority w:val="99"/>
    <w:qFormat/>
    <w:pPr>
      <w:widowControl/>
      <w:spacing w:before="100" w:beforeAutospacing="1" w:after="100" w:afterAutospacing="1"/>
      <w:jc w:val="left"/>
    </w:pPr>
    <w:rPr>
      <w:rFonts w:ascii="宋体" w:hAnsi="宋体" w:cs="宋体"/>
      <w:kern w:val="0"/>
      <w:sz w:val="24"/>
    </w:rPr>
  </w:style>
  <w:style w:type="paragraph" w:customStyle="1" w:styleId="7">
    <w:name w:val="标题7"/>
    <w:basedOn w:val="34"/>
    <w:qFormat/>
    <w:pPr>
      <w:numPr>
        <w:ilvl w:val="2"/>
        <w:numId w:val="12"/>
      </w:numPr>
      <w:tabs>
        <w:tab w:val="clear" w:pos="2160"/>
        <w:tab w:val="left" w:pos="1827"/>
      </w:tabs>
      <w:autoSpaceDE/>
      <w:autoSpaceDN/>
      <w:adjustRightInd/>
      <w:spacing w:before="120" w:after="0" w:line="380" w:lineRule="exact"/>
      <w:ind w:rightChars="50" w:right="50"/>
    </w:pPr>
    <w:rPr>
      <w:rFonts w:ascii="Times New Roman"/>
      <w:b w:val="0"/>
      <w:bCs/>
      <w:color w:val="000000"/>
      <w:kern w:val="2"/>
      <w:sz w:val="21"/>
      <w:szCs w:val="32"/>
      <w:u w:val="none"/>
    </w:rPr>
  </w:style>
  <w:style w:type="paragraph" w:customStyle="1" w:styleId="5c">
    <w:name w:val="样式5"/>
    <w:basedOn w:val="afffff9"/>
    <w:qFormat/>
    <w:pPr>
      <w:tabs>
        <w:tab w:val="left" w:pos="420"/>
        <w:tab w:val="left" w:pos="720"/>
        <w:tab w:val="left" w:pos="992"/>
      </w:tabs>
      <w:spacing w:before="240" w:after="60" w:line="380" w:lineRule="exact"/>
      <w:jc w:val="left"/>
    </w:pPr>
    <w:rPr>
      <w:rFonts w:ascii="Arial" w:hAnsi="Arial"/>
      <w:b w:val="0"/>
      <w:bCs/>
      <w:color w:val="000000"/>
      <w:sz w:val="21"/>
      <w:szCs w:val="32"/>
    </w:rPr>
  </w:style>
  <w:style w:type="paragraph" w:customStyle="1" w:styleId="75">
    <w:name w:val="样式7"/>
    <w:basedOn w:val="afffff9"/>
    <w:link w:val="7CharChar"/>
    <w:qFormat/>
    <w:pPr>
      <w:tabs>
        <w:tab w:val="left" w:pos="420"/>
        <w:tab w:val="left" w:pos="720"/>
        <w:tab w:val="left" w:pos="992"/>
      </w:tabs>
      <w:spacing w:before="240" w:after="60" w:line="380" w:lineRule="atLeast"/>
      <w:ind w:right="17"/>
    </w:pPr>
    <w:rPr>
      <w:rFonts w:ascii="Arial" w:hAnsi="Arial"/>
      <w:bCs/>
      <w:szCs w:val="32"/>
    </w:rPr>
  </w:style>
  <w:style w:type="paragraph" w:customStyle="1" w:styleId="affffffff8">
    <w:name w:val="样式"/>
    <w:basedOn w:val="aff3"/>
    <w:qFormat/>
    <w:pPr>
      <w:autoSpaceDE w:val="0"/>
      <w:autoSpaceDN w:val="0"/>
      <w:snapToGrid w:val="0"/>
      <w:spacing w:before="120" w:after="120" w:line="360" w:lineRule="auto"/>
    </w:pPr>
    <w:rPr>
      <w:rFonts w:ascii="宋体"/>
      <w:sz w:val="24"/>
      <w:szCs w:val="20"/>
    </w:rPr>
  </w:style>
  <w:style w:type="paragraph" w:customStyle="1" w:styleId="NormalWeb2">
    <w:name w:val="Normal (Web)2"/>
    <w:basedOn w:val="aff3"/>
    <w:uiPriority w:val="99"/>
    <w:qFormat/>
    <w:pPr>
      <w:spacing w:before="100" w:beforeAutospacing="1" w:after="100" w:afterAutospacing="1"/>
    </w:pPr>
    <w:rPr>
      <w:rFonts w:ascii="Arial Unicode MS" w:eastAsia="Arial Unicode MS" w:hAnsi="Arial Unicode MS" w:cs="Arial Unicode MS"/>
      <w:sz w:val="24"/>
    </w:rPr>
  </w:style>
  <w:style w:type="paragraph" w:customStyle="1" w:styleId="wellhope">
    <w:name w:val="wellhope正文"/>
    <w:basedOn w:val="aff3"/>
    <w:qFormat/>
    <w:pPr>
      <w:spacing w:before="60" w:after="60" w:line="360" w:lineRule="auto"/>
      <w:ind w:firstLineChars="200" w:firstLine="200"/>
    </w:pPr>
    <w:rPr>
      <w:sz w:val="24"/>
      <w:szCs w:val="20"/>
    </w:rPr>
  </w:style>
  <w:style w:type="paragraph" w:customStyle="1" w:styleId="Style14">
    <w:name w:val="_Style 14"/>
    <w:basedOn w:val="aff3"/>
    <w:next w:val="afffff8"/>
    <w:qFormat/>
    <w:pPr>
      <w:widowControl/>
      <w:spacing w:before="100" w:beforeAutospacing="1" w:after="100" w:afterAutospacing="1"/>
      <w:jc w:val="left"/>
    </w:pPr>
    <w:rPr>
      <w:rFonts w:ascii="宋体" w:hAnsi="宋体"/>
      <w:kern w:val="0"/>
      <w:sz w:val="18"/>
      <w:szCs w:val="20"/>
    </w:rPr>
  </w:style>
  <w:style w:type="paragraph" w:customStyle="1" w:styleId="4e">
    <w:name w:val="样式4"/>
    <w:basedOn w:val="44"/>
    <w:qFormat/>
    <w:pPr>
      <w:tabs>
        <w:tab w:val="left" w:pos="864"/>
      </w:tabs>
      <w:adjustRightInd/>
      <w:snapToGrid w:val="0"/>
      <w:spacing w:before="120" w:after="120" w:line="240" w:lineRule="auto"/>
      <w:ind w:left="864" w:rightChars="9" w:right="9" w:hanging="864"/>
      <w:textAlignment w:val="auto"/>
    </w:pPr>
    <w:rPr>
      <w:b w:val="0"/>
      <w:kern w:val="2"/>
      <w:sz w:val="21"/>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ff7"/>
    <w:qFormat/>
    <w:pPr>
      <w:spacing w:before="120" w:after="0" w:line="240" w:lineRule="auto"/>
    </w:pPr>
  </w:style>
  <w:style w:type="paragraph" w:customStyle="1" w:styleId="2ff7">
    <w:name w:val="样式 标题 2 + 宋体 五号 非加粗 黑色"/>
    <w:basedOn w:val="2b"/>
    <w:qFormat/>
    <w:pPr>
      <w:autoSpaceDE/>
      <w:autoSpaceDN/>
      <w:adjustRightInd/>
      <w:spacing w:before="260" w:after="260" w:line="413" w:lineRule="auto"/>
    </w:pPr>
    <w:rPr>
      <w:rFonts w:ascii="宋体" w:eastAsia="宋体" w:hAnsi="宋体"/>
      <w:b w:val="0"/>
      <w:color w:val="000000"/>
      <w:kern w:val="2"/>
      <w:sz w:val="21"/>
    </w:rPr>
  </w:style>
  <w:style w:type="paragraph" w:customStyle="1" w:styleId="Table">
    <w:name w:val="Table"/>
    <w:qFormat/>
    <w:rPr>
      <w:sz w:val="21"/>
      <w:lang w:eastAsia="en-US"/>
    </w:rPr>
  </w:style>
  <w:style w:type="paragraph" w:customStyle="1" w:styleId="affffffff9">
    <w:name w:val="标题一"/>
    <w:basedOn w:val="1b"/>
    <w:next w:val="affffffffa"/>
    <w:qFormat/>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affffffffa">
    <w:name w:val="标题二"/>
    <w:basedOn w:val="2b"/>
    <w:next w:val="aff3"/>
    <w:qFormat/>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paragraph" w:customStyle="1" w:styleId="CharCharCharCharChar">
    <w:name w:val="Char Char Char Char Char"/>
    <w:basedOn w:val="aff3"/>
    <w:qFormat/>
    <w:pPr>
      <w:widowControl/>
      <w:spacing w:after="160" w:line="240" w:lineRule="exact"/>
      <w:jc w:val="left"/>
    </w:pPr>
    <w:rPr>
      <w:rFonts w:ascii="Verdana" w:eastAsia="仿宋_GB2312" w:hAnsi="Verdana"/>
      <w:kern w:val="0"/>
      <w:sz w:val="24"/>
      <w:szCs w:val="20"/>
      <w:lang w:eastAsia="en-US"/>
    </w:rPr>
  </w:style>
  <w:style w:type="paragraph" w:customStyle="1" w:styleId="84">
    <w:name w:val="标题8"/>
    <w:basedOn w:val="34"/>
    <w:qFormat/>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67">
    <w:name w:val="样式6"/>
    <w:basedOn w:val="aff3"/>
    <w:link w:val="6Char"/>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3f6">
    <w:name w:val="样式3"/>
    <w:basedOn w:val="34"/>
    <w:next w:val="34"/>
    <w:qFormat/>
    <w:pPr>
      <w:tabs>
        <w:tab w:val="left" w:pos="720"/>
        <w:tab w:val="left" w:pos="2069"/>
      </w:tabs>
      <w:spacing w:before="120" w:line="240" w:lineRule="exact"/>
      <w:ind w:left="1134" w:right="17" w:hanging="567"/>
    </w:pPr>
    <w:rPr>
      <w:rFonts w:ascii="Times New Roman"/>
      <w:bCs/>
      <w:kern w:val="2"/>
      <w:sz w:val="21"/>
      <w:szCs w:val="21"/>
      <w:u w:val="none"/>
    </w:rPr>
  </w:style>
  <w:style w:type="paragraph" w:customStyle="1" w:styleId="New">
    <w:name w:val="正文 New"/>
    <w:qFormat/>
    <w:pPr>
      <w:widowControl w:val="0"/>
      <w:jc w:val="both"/>
    </w:pPr>
    <w:rPr>
      <w:kern w:val="2"/>
      <w:sz w:val="21"/>
      <w:szCs w:val="24"/>
    </w:rPr>
  </w:style>
  <w:style w:type="paragraph" w:customStyle="1" w:styleId="SubBullets">
    <w:name w:val="Sub Bullets"/>
    <w:basedOn w:val="NormalBullets"/>
    <w:qFormat/>
    <w:pPr>
      <w:numPr>
        <w:ilvl w:val="1"/>
      </w:numPr>
      <w:spacing w:after="0"/>
      <w:ind w:left="2880"/>
    </w:pPr>
  </w:style>
  <w:style w:type="paragraph" w:customStyle="1" w:styleId="NormalBullets">
    <w:name w:val="Normal Bullets"/>
    <w:basedOn w:val="aff3"/>
    <w:qFormat/>
    <w:pPr>
      <w:widowControl/>
      <w:numPr>
        <w:numId w:val="13"/>
      </w:numPr>
      <w:spacing w:after="120"/>
      <w:jc w:val="left"/>
    </w:pPr>
    <w:rPr>
      <w:rFonts w:ascii="Palatino Linotype" w:hAnsi="Palatino Linotype"/>
      <w:kern w:val="0"/>
      <w:sz w:val="20"/>
      <w:szCs w:val="20"/>
      <w:lang w:eastAsia="en-US"/>
    </w:rPr>
  </w:style>
  <w:style w:type="paragraph" w:customStyle="1" w:styleId="Preformatted">
    <w:name w:val="Preformatted"/>
    <w:basedOn w:val="aff3"/>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xl55">
    <w:name w:val="xl55"/>
    <w:basedOn w:val="aff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szCs w:val="20"/>
    </w:rPr>
  </w:style>
  <w:style w:type="paragraph" w:customStyle="1" w:styleId="5d">
    <w:name w:val="标题5"/>
    <w:basedOn w:val="34"/>
    <w:next w:val="44"/>
    <w:qFormat/>
    <w:pPr>
      <w:tabs>
        <w:tab w:val="left" w:pos="720"/>
        <w:tab w:val="left" w:pos="1107"/>
      </w:tabs>
      <w:spacing w:before="120" w:line="380" w:lineRule="exact"/>
    </w:pPr>
    <w:rPr>
      <w:rFonts w:cs="宋体"/>
      <w:color w:val="000000"/>
      <w:sz w:val="21"/>
      <w:szCs w:val="21"/>
      <w:u w:val="none"/>
      <w:lang w:val="zh-CN"/>
    </w:rPr>
  </w:style>
  <w:style w:type="paragraph" w:customStyle="1" w:styleId="p0">
    <w:name w:val="p0"/>
    <w:basedOn w:val="aff3"/>
    <w:qFormat/>
    <w:pPr>
      <w:widowControl/>
    </w:pPr>
    <w:rPr>
      <w:kern w:val="0"/>
      <w:szCs w:val="20"/>
    </w:rPr>
  </w:style>
  <w:style w:type="paragraph" w:customStyle="1" w:styleId="310">
    <w:name w:val="正文文本缩进 31"/>
    <w:basedOn w:val="aff3"/>
    <w:uiPriority w:val="99"/>
    <w:qFormat/>
    <w:pPr>
      <w:autoSpaceDE w:val="0"/>
      <w:autoSpaceDN w:val="0"/>
      <w:adjustRightInd w:val="0"/>
      <w:spacing w:before="120" w:line="22" w:lineRule="atLeast"/>
      <w:ind w:left="720" w:firstLine="480"/>
      <w:jc w:val="left"/>
    </w:pPr>
    <w:rPr>
      <w:sz w:val="16"/>
      <w:szCs w:val="16"/>
    </w:rPr>
  </w:style>
  <w:style w:type="paragraph" w:customStyle="1" w:styleId="6">
    <w:name w:val="标题6"/>
    <w:basedOn w:val="5d"/>
    <w:qFormat/>
    <w:pPr>
      <w:numPr>
        <w:ilvl w:val="2"/>
        <w:numId w:val="13"/>
      </w:numPr>
      <w:tabs>
        <w:tab w:val="clear" w:pos="720"/>
      </w:tabs>
      <w:ind w:left="1021" w:right="-170"/>
    </w:pPr>
    <w:rPr>
      <w:bCs/>
      <w:szCs w:val="20"/>
    </w:rPr>
  </w:style>
  <w:style w:type="paragraph" w:customStyle="1" w:styleId="jinnormal">
    <w:name w:val="jin normal"/>
    <w:basedOn w:val="aff3"/>
    <w:qFormat/>
    <w:pPr>
      <w:spacing w:before="120" w:after="120" w:line="360" w:lineRule="auto"/>
      <w:ind w:firstLine="432"/>
    </w:pPr>
    <w:rPr>
      <w:rFonts w:eastAsia="楷体"/>
      <w:snapToGrid w:val="0"/>
      <w:sz w:val="24"/>
      <w:szCs w:val="20"/>
      <w:lang w:eastAsia="en-US"/>
    </w:rPr>
  </w:style>
  <w:style w:type="paragraph" w:customStyle="1" w:styleId="Char1CharCharChar">
    <w:name w:val="Char1 Char Char Char"/>
    <w:basedOn w:val="aff3"/>
    <w:qFormat/>
    <w:rPr>
      <w:rFonts w:ascii="Tahoma" w:hAnsi="Tahoma"/>
      <w:sz w:val="24"/>
      <w:szCs w:val="20"/>
    </w:rPr>
  </w:style>
  <w:style w:type="paragraph" w:customStyle="1" w:styleId="WW-">
    <w:name w:val="WW-正文（首行缩进两字）"/>
    <w:basedOn w:val="aff3"/>
    <w:qFormat/>
    <w:pPr>
      <w:tabs>
        <w:tab w:val="left" w:pos="0"/>
        <w:tab w:val="left" w:pos="600"/>
      </w:tabs>
      <w:suppressAutoHyphens/>
      <w:snapToGrid w:val="0"/>
      <w:spacing w:beforeLines="50" w:before="156" w:after="50" w:line="288" w:lineRule="auto"/>
      <w:ind w:rightChars="9" w:right="22" w:firstLineChars="375" w:firstLine="420"/>
      <w:textAlignment w:val="baseline"/>
    </w:pPr>
    <w:rPr>
      <w:rFonts w:ascii="仿宋_GB2312" w:eastAsia="仿宋_GB2312" w:hAnsi="宋体" w:cs="Arial"/>
      <w:bCs/>
      <w:kern w:val="20481"/>
      <w:sz w:val="24"/>
      <w:szCs w:val="20"/>
    </w:rPr>
  </w:style>
  <w:style w:type="paragraph" w:customStyle="1" w:styleId="2ff8">
    <w:name w:val="正文文字缩进 2"/>
    <w:basedOn w:val="aff3"/>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affffffffb">
    <w:name w:val="小标题"/>
    <w:basedOn w:val="aff3"/>
    <w:qFormat/>
    <w:pPr>
      <w:spacing w:line="380" w:lineRule="exact"/>
      <w:ind w:right="18"/>
      <w:jc w:val="left"/>
    </w:pPr>
    <w:rPr>
      <w:rFonts w:ascii="宋体" w:cs="宋体"/>
      <w:b/>
      <w:color w:val="000000"/>
      <w:kern w:val="0"/>
      <w:szCs w:val="20"/>
    </w:rPr>
  </w:style>
  <w:style w:type="paragraph" w:customStyle="1" w:styleId="affffffffc">
    <w:name w:val="正文缩排"/>
    <w:basedOn w:val="aff3"/>
    <w:qFormat/>
    <w:pPr>
      <w:autoSpaceDE w:val="0"/>
      <w:autoSpaceDN w:val="0"/>
      <w:adjustRightInd w:val="0"/>
      <w:spacing w:line="600" w:lineRule="exact"/>
      <w:jc w:val="left"/>
      <w:textAlignment w:val="baseline"/>
    </w:pPr>
    <w:rPr>
      <w:rFonts w:ascii="Arial" w:hAnsi="Arial"/>
      <w:kern w:val="44"/>
      <w:sz w:val="24"/>
      <w:szCs w:val="20"/>
    </w:rPr>
  </w:style>
  <w:style w:type="paragraph" w:customStyle="1" w:styleId="120">
    <w:name w:val="样式 样式1 + 首行缩进:  2 字符"/>
    <w:basedOn w:val="aff3"/>
    <w:qFormat/>
    <w:pPr>
      <w:ind w:firstLineChars="200" w:firstLine="640"/>
    </w:pPr>
    <w:rPr>
      <w:rFonts w:ascii="仿宋_GB2312" w:eastAsia="仿宋_GB2312"/>
      <w:sz w:val="28"/>
      <w:szCs w:val="20"/>
    </w:rPr>
  </w:style>
  <w:style w:type="paragraph" w:customStyle="1" w:styleId="CharCharCharChar1">
    <w:name w:val="Char Char Char Char1"/>
    <w:basedOn w:val="aff3"/>
    <w:qFormat/>
    <w:pPr>
      <w:tabs>
        <w:tab w:val="left" w:pos="360"/>
      </w:tabs>
      <w:ind w:firstLineChars="150" w:firstLine="420"/>
    </w:pPr>
    <w:rPr>
      <w:szCs w:val="20"/>
    </w:rPr>
  </w:style>
  <w:style w:type="paragraph" w:customStyle="1" w:styleId="Style182">
    <w:name w:val="_Style 182"/>
    <w:basedOn w:val="1b"/>
    <w:next w:val="aff3"/>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araChar">
    <w:name w:val="默认段落字体 Para Char"/>
    <w:basedOn w:val="aff3"/>
    <w:qFormat/>
    <w:pPr>
      <w:adjustRightInd w:val="0"/>
      <w:spacing w:line="360" w:lineRule="auto"/>
    </w:pPr>
    <w:rPr>
      <w:kern w:val="0"/>
      <w:sz w:val="24"/>
      <w:szCs w:val="20"/>
    </w:rPr>
  </w:style>
  <w:style w:type="paragraph" w:customStyle="1" w:styleId="affffffffd">
    <w:name w:val="正文 + 小四"/>
    <w:basedOn w:val="aff3"/>
    <w:uiPriority w:val="99"/>
    <w:qFormat/>
    <w:pPr>
      <w:spacing w:line="360" w:lineRule="auto"/>
      <w:ind w:firstLineChars="200" w:firstLine="480"/>
    </w:pPr>
    <w:rPr>
      <w:sz w:val="24"/>
    </w:rPr>
  </w:style>
  <w:style w:type="paragraph" w:customStyle="1" w:styleId="3f7">
    <w:name w:val="标题3"/>
    <w:basedOn w:val="34"/>
    <w:next w:val="44"/>
    <w:link w:val="3Char0"/>
    <w:qFormat/>
    <w:pPr>
      <w:tabs>
        <w:tab w:val="left" w:pos="735"/>
      </w:tabs>
      <w:autoSpaceDE/>
      <w:autoSpaceDN/>
      <w:adjustRightInd/>
      <w:spacing w:before="120" w:afterLines="50" w:after="156" w:line="380" w:lineRule="exact"/>
    </w:pPr>
    <w:rPr>
      <w:rFonts w:ascii="Times New Roman"/>
      <w:bCs/>
      <w:kern w:val="2"/>
      <w:sz w:val="21"/>
      <w:szCs w:val="32"/>
      <w:u w:val="none"/>
    </w:rPr>
  </w:style>
  <w:style w:type="paragraph" w:customStyle="1" w:styleId="2ff9">
    <w:name w:val="正文2"/>
    <w:basedOn w:val="aff3"/>
    <w:link w:val="2Char3"/>
    <w:qFormat/>
    <w:pPr>
      <w:spacing w:before="156" w:line="360" w:lineRule="auto"/>
      <w:ind w:firstLineChars="200" w:firstLine="510"/>
    </w:pPr>
    <w:rPr>
      <w:sz w:val="24"/>
      <w:szCs w:val="20"/>
    </w:rPr>
  </w:style>
  <w:style w:type="paragraph" w:customStyle="1" w:styleId="content">
    <w:name w:val="content"/>
    <w:basedOn w:val="aff3"/>
    <w:qFormat/>
    <w:pPr>
      <w:widowControl/>
      <w:spacing w:before="100" w:beforeAutospacing="1" w:after="100" w:afterAutospacing="1"/>
      <w:jc w:val="left"/>
    </w:pPr>
    <w:rPr>
      <w:rFonts w:ascii="Arial" w:hAnsi="Arial" w:cs="Arial"/>
      <w:color w:val="333333"/>
      <w:kern w:val="0"/>
      <w:sz w:val="20"/>
      <w:szCs w:val="20"/>
    </w:rPr>
  </w:style>
  <w:style w:type="paragraph" w:customStyle="1" w:styleId="Blockquote">
    <w:name w:val="Blockquote"/>
    <w:basedOn w:val="aff3"/>
    <w:qFormat/>
    <w:pPr>
      <w:autoSpaceDE w:val="0"/>
      <w:autoSpaceDN w:val="0"/>
      <w:adjustRightInd w:val="0"/>
      <w:spacing w:before="100" w:after="100"/>
      <w:ind w:left="360" w:right="360"/>
      <w:jc w:val="left"/>
    </w:pPr>
    <w:rPr>
      <w:kern w:val="0"/>
      <w:sz w:val="24"/>
      <w:szCs w:val="20"/>
    </w:rPr>
  </w:style>
  <w:style w:type="paragraph" w:customStyle="1" w:styleId="affffffffe">
    <w:name w:val="段"/>
    <w:qFormat/>
    <w:pPr>
      <w:autoSpaceDE w:val="0"/>
      <w:autoSpaceDN w:val="0"/>
      <w:ind w:firstLineChars="200" w:firstLine="200"/>
      <w:jc w:val="both"/>
    </w:pPr>
    <w:rPr>
      <w:rFonts w:ascii="宋体"/>
      <w:sz w:val="21"/>
    </w:rPr>
  </w:style>
  <w:style w:type="paragraph" w:customStyle="1" w:styleId="afffffffff">
    <w:name w:val="~正文"/>
    <w:basedOn w:val="aff3"/>
    <w:next w:val="afffc"/>
    <w:qFormat/>
    <w:pPr>
      <w:widowControl/>
      <w:spacing w:line="360" w:lineRule="auto"/>
      <w:ind w:firstLineChars="200" w:firstLine="200"/>
      <w:jc w:val="left"/>
    </w:pPr>
    <w:rPr>
      <w:kern w:val="0"/>
      <w:sz w:val="24"/>
      <w:szCs w:val="28"/>
      <w:lang w:val="zh-CN"/>
    </w:rPr>
  </w:style>
  <w:style w:type="paragraph" w:customStyle="1" w:styleId="Char1CharCharCharCharCharChar">
    <w:name w:val="Char1 Char Char Char Char Char Char"/>
    <w:basedOn w:val="aff3"/>
    <w:uiPriority w:val="99"/>
    <w:qFormat/>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ff3"/>
    <w:qFormat/>
    <w:pPr>
      <w:widowControl/>
      <w:spacing w:before="100" w:beforeAutospacing="1" w:after="100" w:afterAutospacing="1" w:line="330" w:lineRule="atLeast"/>
      <w:ind w:left="360"/>
      <w:jc w:val="left"/>
    </w:pPr>
    <w:rPr>
      <w:rFonts w:eastAsia="仿宋_GB2312"/>
      <w:sz w:val="32"/>
      <w:szCs w:val="32"/>
    </w:rPr>
  </w:style>
  <w:style w:type="paragraph" w:customStyle="1" w:styleId="111">
    <w:name w:val="索引 11"/>
    <w:basedOn w:val="aff3"/>
    <w:next w:val="aff3"/>
    <w:uiPriority w:val="99"/>
    <w:qFormat/>
    <w:rPr>
      <w:szCs w:val="20"/>
    </w:rPr>
  </w:style>
  <w:style w:type="paragraph" w:customStyle="1" w:styleId="afffffffff0">
    <w:name w:val="空行"/>
    <w:basedOn w:val="aff3"/>
    <w:next w:val="aff3"/>
    <w:qFormat/>
    <w:pPr>
      <w:spacing w:beforeLines="100" w:before="312" w:afterLines="100" w:after="312" w:line="360" w:lineRule="auto"/>
      <w:jc w:val="center"/>
    </w:pPr>
    <w:rPr>
      <w:spacing w:val="20"/>
      <w:sz w:val="24"/>
      <w:szCs w:val="20"/>
    </w:rPr>
  </w:style>
  <w:style w:type="paragraph" w:customStyle="1" w:styleId="1ff4">
    <w:name w:val="纯文本1"/>
    <w:basedOn w:val="aff3"/>
    <w:qFormat/>
    <w:rPr>
      <w:rFonts w:ascii="宋体" w:hAnsi="Courier New"/>
      <w:sz w:val="32"/>
      <w:szCs w:val="20"/>
    </w:rPr>
  </w:style>
  <w:style w:type="paragraph" w:customStyle="1" w:styleId="1ff5">
    <w:name w:val="样式1"/>
    <w:basedOn w:val="1b"/>
    <w:qFormat/>
    <w:pPr>
      <w:spacing w:line="360" w:lineRule="auto"/>
    </w:pPr>
    <w:rPr>
      <w:rFonts w:hAnsi="宋体"/>
      <w:sz w:val="24"/>
      <w:szCs w:val="24"/>
    </w:rPr>
  </w:style>
  <w:style w:type="paragraph" w:customStyle="1" w:styleId="WPSOffice1">
    <w:name w:val="WPSOffice手动目录 1"/>
    <w:qFormat/>
  </w:style>
  <w:style w:type="paragraph" w:customStyle="1" w:styleId="Afffffffff1">
    <w:name w:val="正文 A"/>
    <w:qFormat/>
    <w:pPr>
      <w:widowControl w:val="0"/>
      <w:jc w:val="both"/>
    </w:pPr>
    <w:rPr>
      <w:rFonts w:eastAsia="Calibri" w:cs="Calibri"/>
      <w:color w:val="000000"/>
      <w:kern w:val="2"/>
      <w:sz w:val="21"/>
      <w:szCs w:val="21"/>
      <w:u w:color="000000"/>
    </w:rPr>
  </w:style>
  <w:style w:type="paragraph" w:customStyle="1" w:styleId="CharCharCharCharCharChar">
    <w:name w:val="Char Char 字元 字元 字元 Char Char Char Char"/>
    <w:basedOn w:val="aff3"/>
    <w:qFormat/>
    <w:pPr>
      <w:adjustRightInd w:val="0"/>
      <w:spacing w:line="360" w:lineRule="auto"/>
    </w:pPr>
    <w:rPr>
      <w:kern w:val="0"/>
      <w:sz w:val="24"/>
      <w:szCs w:val="20"/>
    </w:rPr>
  </w:style>
  <w:style w:type="paragraph" w:customStyle="1" w:styleId="xl54">
    <w:name w:val="xl54"/>
    <w:basedOn w:val="aff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szCs w:val="20"/>
    </w:rPr>
  </w:style>
  <w:style w:type="paragraph" w:customStyle="1" w:styleId="Web">
    <w:name w:val="普通 (Web)"/>
    <w:basedOn w:val="aff3"/>
    <w:qFormat/>
    <w:pPr>
      <w:widowControl/>
      <w:spacing w:before="100" w:after="100" w:line="360" w:lineRule="auto"/>
      <w:jc w:val="left"/>
    </w:pPr>
    <w:rPr>
      <w:rFonts w:ascii="宋体" w:hAnsi="宋体"/>
      <w:color w:val="FFFFFF"/>
      <w:kern w:val="0"/>
      <w:sz w:val="24"/>
      <w:szCs w:val="20"/>
    </w:rPr>
  </w:style>
  <w:style w:type="paragraph" w:customStyle="1" w:styleId="ListParagraph2">
    <w:name w:val="List Paragraph2"/>
    <w:basedOn w:val="aff3"/>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ffffffff2">
    <w:name w:val="标题三"/>
    <w:basedOn w:val="34"/>
    <w:next w:val="44"/>
    <w:qFormat/>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CharCharChar1CharCharCharChar">
    <w:name w:val="Char Char Char1 Char Char Char Char"/>
    <w:basedOn w:val="aff3"/>
    <w:uiPriority w:val="99"/>
    <w:qFormat/>
    <w:rPr>
      <w:rFonts w:ascii="Tahoma" w:hAnsi="Tahoma"/>
      <w:sz w:val="24"/>
      <w:szCs w:val="20"/>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xl58">
    <w:name w:val="xl58"/>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CharChar1CharCharCharCharCharCharCharCharCharCharCharCharCharCharChar">
    <w:name w:val="Char Char1 Char Char Char Char Char Char Char Char Char Char Char Char Char Char Char"/>
    <w:basedOn w:val="aff3"/>
    <w:qFormat/>
    <w:pPr>
      <w:widowControl/>
      <w:spacing w:after="160" w:line="240" w:lineRule="exact"/>
      <w:jc w:val="left"/>
    </w:pPr>
    <w:rPr>
      <w:rFonts w:ascii="Verdana" w:eastAsia="楷体_GB2312" w:hAnsi="Verdana"/>
      <w:kern w:val="0"/>
      <w:sz w:val="30"/>
      <w:szCs w:val="30"/>
      <w:lang w:eastAsia="en-US"/>
    </w:rPr>
  </w:style>
  <w:style w:type="paragraph" w:customStyle="1" w:styleId="xl56">
    <w:name w:val="xl56"/>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Style232">
    <w:name w:val="_Style 232"/>
    <w:uiPriority w:val="99"/>
    <w:unhideWhenUsed/>
    <w:qFormat/>
    <w:rPr>
      <w:kern w:val="2"/>
      <w:sz w:val="21"/>
    </w:rPr>
  </w:style>
  <w:style w:type="table" w:customStyle="1" w:styleId="TableNormal12">
    <w:name w:val="Table Normal12"/>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character" w:customStyle="1" w:styleId="Charf4">
    <w:name w:val="*正文 Char"/>
    <w:link w:val="afffffffff3"/>
    <w:qFormat/>
    <w:rPr>
      <w:sz w:val="24"/>
    </w:rPr>
  </w:style>
  <w:style w:type="paragraph" w:customStyle="1" w:styleId="afffffffff3">
    <w:name w:val="*正文"/>
    <w:basedOn w:val="aff3"/>
    <w:link w:val="Charf4"/>
    <w:qFormat/>
    <w:pPr>
      <w:spacing w:line="360" w:lineRule="auto"/>
      <w:ind w:firstLineChars="200" w:firstLine="200"/>
    </w:pPr>
    <w:rPr>
      <w:kern w:val="0"/>
      <w:sz w:val="24"/>
      <w:szCs w:val="20"/>
    </w:rPr>
  </w:style>
  <w:style w:type="character" w:customStyle="1" w:styleId="Char40">
    <w:name w:val="+正文 Char4"/>
    <w:link w:val="afffffffff4"/>
    <w:qFormat/>
    <w:rPr>
      <w:sz w:val="24"/>
      <w:szCs w:val="28"/>
    </w:rPr>
  </w:style>
  <w:style w:type="paragraph" w:customStyle="1" w:styleId="afffffffff4">
    <w:name w:val="+正文"/>
    <w:basedOn w:val="aff3"/>
    <w:link w:val="Char40"/>
    <w:qFormat/>
    <w:pPr>
      <w:spacing w:line="360" w:lineRule="auto"/>
      <w:ind w:firstLineChars="200" w:firstLine="200"/>
    </w:pPr>
    <w:rPr>
      <w:kern w:val="0"/>
      <w:sz w:val="24"/>
      <w:szCs w:val="28"/>
    </w:rPr>
  </w:style>
  <w:style w:type="character" w:customStyle="1" w:styleId="1ff6">
    <w:name w:val="正文缩进 字符1"/>
    <w:qFormat/>
    <w:rPr>
      <w:rFonts w:ascii="Times New Roman" w:eastAsia="宋体" w:hAnsi="Times New Roman" w:cs="Times New Roman"/>
      <w:kern w:val="2"/>
      <w:sz w:val="21"/>
    </w:rPr>
  </w:style>
  <w:style w:type="paragraph" w:customStyle="1" w:styleId="bf1">
    <w:name w:val="bf.1"/>
    <w:basedOn w:val="aff3"/>
    <w:qFormat/>
    <w:pPr>
      <w:autoSpaceDE w:val="0"/>
      <w:autoSpaceDN w:val="0"/>
      <w:adjustRightInd w:val="0"/>
      <w:snapToGrid w:val="0"/>
      <w:spacing w:line="240" w:lineRule="atLeast"/>
      <w:ind w:firstLineChars="200" w:firstLine="420"/>
    </w:pPr>
    <w:rPr>
      <w:rFonts w:ascii="宋体" w:hAnsi="Arial"/>
      <w:b/>
      <w:sz w:val="30"/>
    </w:rPr>
  </w:style>
  <w:style w:type="table" w:customStyle="1" w:styleId="TableNormal1">
    <w:name w:val="Table Normal_1"/>
    <w:unhideWhenUsed/>
    <w:qFormat/>
    <w:tblPr>
      <w:tblCellMar>
        <w:top w:w="0" w:type="dxa"/>
        <w:left w:w="0" w:type="dxa"/>
        <w:bottom w:w="0" w:type="dxa"/>
        <w:right w:w="0" w:type="dxa"/>
      </w:tblCellMar>
    </w:tblPr>
  </w:style>
  <w:style w:type="character" w:customStyle="1" w:styleId="2ffa">
    <w:name w:val="页脚 字符2"/>
    <w:uiPriority w:val="99"/>
    <w:qFormat/>
    <w:rPr>
      <w:rFonts w:ascii="宋体" w:eastAsia="宋体"/>
      <w:sz w:val="18"/>
      <w:lang w:val="en-US" w:eastAsia="zh-CN" w:bidi="ar-SA"/>
    </w:rPr>
  </w:style>
  <w:style w:type="character" w:customStyle="1" w:styleId="3f8">
    <w:name w:val="纯文本 字符3"/>
    <w:qFormat/>
    <w:rPr>
      <w:rFonts w:ascii="宋体" w:eastAsia="宋体" w:hAnsi="Courier New" w:cs="宋体" w:hint="eastAsia"/>
      <w:kern w:val="2"/>
      <w:sz w:val="21"/>
    </w:rPr>
  </w:style>
  <w:style w:type="character" w:customStyle="1" w:styleId="1ff7">
    <w:name w:val="列表段落 字符1"/>
    <w:uiPriority w:val="34"/>
    <w:qFormat/>
    <w:rPr>
      <w:rFonts w:ascii="Calibri" w:eastAsia="宋体" w:hAnsi="Calibri"/>
      <w:kern w:val="2"/>
      <w:sz w:val="21"/>
      <w:szCs w:val="22"/>
      <w:lang w:val="en-US" w:eastAsia="zh-CN" w:bidi="ar-SA"/>
    </w:rPr>
  </w:style>
  <w:style w:type="character" w:customStyle="1" w:styleId="121">
    <w:name w:val="标题 1 字符2"/>
    <w:qFormat/>
    <w:rPr>
      <w:rFonts w:ascii="宋体"/>
      <w:b/>
      <w:kern w:val="44"/>
      <w:sz w:val="32"/>
    </w:rPr>
  </w:style>
  <w:style w:type="character" w:customStyle="1" w:styleId="2ffb">
    <w:name w:val="正文缩进 字符2"/>
    <w:qFormat/>
    <w:rPr>
      <w:rFonts w:ascii="宋体" w:eastAsia="宋体"/>
      <w:kern w:val="2"/>
      <w:sz w:val="24"/>
      <w:szCs w:val="24"/>
      <w:lang w:val="en-US" w:eastAsia="zh-CN" w:bidi="ar-SA"/>
    </w:rPr>
  </w:style>
  <w:style w:type="character" w:customStyle="1" w:styleId="220">
    <w:name w:val="标题 2 字符2"/>
    <w:qFormat/>
    <w:rPr>
      <w:rFonts w:ascii="Arial" w:eastAsia="黑体" w:hAnsi="Arial"/>
      <w:b/>
      <w:sz w:val="30"/>
      <w:lang w:val="en-US" w:eastAsia="zh-CN" w:bidi="ar-SA"/>
    </w:rPr>
  </w:style>
  <w:style w:type="character" w:customStyle="1" w:styleId="311">
    <w:name w:val="标题 3 字符1"/>
    <w:uiPriority w:val="99"/>
    <w:qFormat/>
    <w:rPr>
      <w:rFonts w:ascii="宋体" w:eastAsia="宋体"/>
      <w:b/>
      <w:sz w:val="24"/>
      <w:u w:val="single"/>
      <w:lang w:val="en-US" w:eastAsia="zh-CN" w:bidi="ar-SA"/>
    </w:rPr>
  </w:style>
  <w:style w:type="character" w:customStyle="1" w:styleId="420">
    <w:name w:val="标题 4 字符2"/>
    <w:qFormat/>
    <w:rPr>
      <w:rFonts w:ascii="Arial" w:eastAsia="黑体" w:hAnsi="Arial"/>
      <w:b/>
      <w:sz w:val="28"/>
    </w:rPr>
  </w:style>
  <w:style w:type="character" w:customStyle="1" w:styleId="510">
    <w:name w:val="标题 5 字符1"/>
    <w:qFormat/>
    <w:rPr>
      <w:b/>
      <w:sz w:val="28"/>
    </w:rPr>
  </w:style>
  <w:style w:type="character" w:customStyle="1" w:styleId="610">
    <w:name w:val="标题 6 字符1"/>
    <w:qFormat/>
    <w:rPr>
      <w:rFonts w:ascii="Arial" w:eastAsia="黑体" w:hAnsi="Arial"/>
      <w:b/>
      <w:sz w:val="24"/>
    </w:rPr>
  </w:style>
  <w:style w:type="character" w:customStyle="1" w:styleId="710">
    <w:name w:val="标题 7 字符1"/>
    <w:qFormat/>
    <w:rPr>
      <w:b/>
      <w:sz w:val="24"/>
    </w:rPr>
  </w:style>
  <w:style w:type="character" w:customStyle="1" w:styleId="810">
    <w:name w:val="标题 8 字符1"/>
    <w:qFormat/>
    <w:rPr>
      <w:rFonts w:ascii="Arial" w:eastAsia="黑体" w:hAnsi="Arial"/>
      <w:sz w:val="24"/>
    </w:rPr>
  </w:style>
  <w:style w:type="character" w:customStyle="1" w:styleId="910">
    <w:name w:val="标题 9 字符1"/>
    <w:qFormat/>
    <w:rPr>
      <w:rFonts w:ascii="Arial" w:eastAsia="黑体" w:hAnsi="Arial"/>
      <w:sz w:val="21"/>
    </w:rPr>
  </w:style>
  <w:style w:type="character" w:customStyle="1" w:styleId="2ffc">
    <w:name w:val="文档结构图 字符2"/>
    <w:qFormat/>
    <w:rPr>
      <w:kern w:val="2"/>
      <w:sz w:val="21"/>
      <w:szCs w:val="24"/>
      <w:shd w:val="clear" w:color="auto" w:fill="000080"/>
    </w:rPr>
  </w:style>
  <w:style w:type="character" w:customStyle="1" w:styleId="2ffd">
    <w:name w:val="批注文字 字符2"/>
    <w:qFormat/>
    <w:rPr>
      <w:kern w:val="2"/>
      <w:sz w:val="21"/>
      <w:szCs w:val="24"/>
    </w:rPr>
  </w:style>
  <w:style w:type="character" w:customStyle="1" w:styleId="312">
    <w:name w:val="正文文本 3 字符1"/>
    <w:qFormat/>
    <w:rPr>
      <w:rFonts w:ascii="Times New Roman" w:eastAsia="宋体" w:hAnsi="Times New Roman" w:cs="Times New Roman"/>
      <w:sz w:val="16"/>
      <w:szCs w:val="20"/>
    </w:rPr>
  </w:style>
  <w:style w:type="character" w:customStyle="1" w:styleId="2ffe">
    <w:name w:val="正文文本 字符2"/>
    <w:qFormat/>
    <w:rPr>
      <w:rFonts w:ascii="宋体" w:hAnsi="宋体"/>
      <w:kern w:val="2"/>
      <w:sz w:val="24"/>
      <w:szCs w:val="24"/>
    </w:rPr>
  </w:style>
  <w:style w:type="character" w:customStyle="1" w:styleId="2fff">
    <w:name w:val="正文文本缩进 字符2"/>
    <w:qFormat/>
    <w:rPr>
      <w:rFonts w:eastAsia="宋体"/>
      <w:kern w:val="2"/>
      <w:sz w:val="24"/>
      <w:szCs w:val="24"/>
      <w:lang w:val="en-US" w:eastAsia="zh-CN" w:bidi="ar-SA"/>
    </w:rPr>
  </w:style>
  <w:style w:type="character" w:customStyle="1" w:styleId="2fff0">
    <w:name w:val="日期 字符2"/>
    <w:qFormat/>
    <w:rPr>
      <w:rFonts w:ascii="仿宋_GB2312" w:eastAsia="仿宋_GB2312" w:hAnsi="宋体"/>
      <w:color w:val="000000"/>
      <w:kern w:val="2"/>
      <w:sz w:val="24"/>
      <w:szCs w:val="24"/>
    </w:rPr>
  </w:style>
  <w:style w:type="character" w:customStyle="1" w:styleId="211">
    <w:name w:val="正文文本缩进 2 字符1"/>
    <w:qFormat/>
    <w:rPr>
      <w:rFonts w:ascii="仿宋_GB2312" w:eastAsia="仿宋_GB2312"/>
      <w:kern w:val="2"/>
      <w:sz w:val="24"/>
      <w:szCs w:val="24"/>
    </w:rPr>
  </w:style>
  <w:style w:type="character" w:customStyle="1" w:styleId="2fff1">
    <w:name w:val="批注框文本 字符2"/>
    <w:qFormat/>
    <w:rPr>
      <w:kern w:val="2"/>
      <w:sz w:val="18"/>
      <w:szCs w:val="18"/>
    </w:rPr>
  </w:style>
  <w:style w:type="character" w:customStyle="1" w:styleId="2fff2">
    <w:name w:val="页眉 字符2"/>
    <w:qFormat/>
    <w:rPr>
      <w:rFonts w:eastAsia="宋体"/>
      <w:kern w:val="2"/>
      <w:sz w:val="18"/>
      <w:szCs w:val="18"/>
      <w:lang w:val="en-US" w:eastAsia="zh-CN" w:bidi="ar-SA"/>
    </w:rPr>
  </w:style>
  <w:style w:type="character" w:customStyle="1" w:styleId="313">
    <w:name w:val="正文文本缩进 3 字符1"/>
    <w:qFormat/>
    <w:rPr>
      <w:rFonts w:ascii="宋体"/>
      <w:sz w:val="24"/>
    </w:rPr>
  </w:style>
  <w:style w:type="character" w:customStyle="1" w:styleId="HTML10">
    <w:name w:val="HTML 预设格式 字符1"/>
    <w:uiPriority w:val="99"/>
    <w:qFormat/>
    <w:rPr>
      <w:rFonts w:ascii="Courier New" w:eastAsia="宋体" w:hAnsi="Courier New" w:cs="Times New Roman"/>
      <w:sz w:val="20"/>
      <w:szCs w:val="20"/>
    </w:rPr>
  </w:style>
  <w:style w:type="character" w:customStyle="1" w:styleId="2fff3">
    <w:name w:val="标题 字符2"/>
    <w:qFormat/>
    <w:rPr>
      <w:b/>
      <w:kern w:val="2"/>
      <w:sz w:val="32"/>
    </w:rPr>
  </w:style>
  <w:style w:type="character" w:customStyle="1" w:styleId="2fff4">
    <w:name w:val="批注主题 字符2"/>
    <w:qFormat/>
    <w:rPr>
      <w:rFonts w:ascii="Times New Roman" w:eastAsia="宋体" w:hAnsi="Times New Roman" w:cs="Times New Roman"/>
      <w:b/>
      <w:bCs/>
      <w:kern w:val="2"/>
      <w:sz w:val="21"/>
      <w:szCs w:val="24"/>
      <w:lang w:val="en-US" w:eastAsia="zh-CN" w:bidi="ar-SA"/>
    </w:rPr>
  </w:style>
  <w:style w:type="paragraph" w:customStyle="1" w:styleId="212">
    <w:name w:val="正文文本首行缩进 21"/>
    <w:basedOn w:val="afffe"/>
    <w:link w:val="2Char4"/>
    <w:qFormat/>
    <w:pPr>
      <w:spacing w:after="120" w:line="480" w:lineRule="exact"/>
      <w:ind w:leftChars="200" w:left="420" w:firstLineChars="200" w:firstLine="420"/>
    </w:pPr>
    <w:rPr>
      <w:szCs w:val="20"/>
    </w:rPr>
  </w:style>
  <w:style w:type="character" w:customStyle="1" w:styleId="2Char4">
    <w:name w:val="正文首行缩进 2 Char"/>
    <w:link w:val="212"/>
    <w:qFormat/>
    <w:rPr>
      <w:kern w:val="2"/>
      <w:sz w:val="24"/>
    </w:rPr>
  </w:style>
  <w:style w:type="paragraph" w:customStyle="1" w:styleId="1111">
    <w:name w:val="修订1111"/>
    <w:qFormat/>
    <w:rPr>
      <w:kern w:val="2"/>
      <w:sz w:val="21"/>
      <w:szCs w:val="24"/>
    </w:rPr>
  </w:style>
  <w:style w:type="character" w:customStyle="1" w:styleId="1Char10">
    <w:name w:val="标题 1 Char1"/>
    <w:uiPriority w:val="99"/>
    <w:qFormat/>
    <w:rPr>
      <w:rFonts w:ascii="Times New Roman" w:eastAsia="宋体" w:hAnsi="Times New Roman" w:cs="Times New Roman"/>
      <w:b/>
      <w:kern w:val="44"/>
      <w:sz w:val="44"/>
      <w:szCs w:val="20"/>
    </w:rPr>
  </w:style>
  <w:style w:type="character" w:customStyle="1" w:styleId="4Char1">
    <w:name w:val="标题 4 Char1"/>
    <w:qFormat/>
    <w:rPr>
      <w:rFonts w:ascii="Arial" w:eastAsia="黑体" w:hAnsi="Arial" w:cs="Times New Roman"/>
      <w:b/>
      <w:sz w:val="28"/>
      <w:szCs w:val="20"/>
    </w:rPr>
  </w:style>
  <w:style w:type="character" w:customStyle="1" w:styleId="5Char1">
    <w:name w:val="标题 5 Char1"/>
    <w:uiPriority w:val="99"/>
    <w:qFormat/>
    <w:rPr>
      <w:rFonts w:ascii="Times New Roman" w:eastAsia="宋体" w:hAnsi="Times New Roman" w:cs="Times New Roman"/>
      <w:b/>
      <w:sz w:val="28"/>
      <w:szCs w:val="20"/>
    </w:rPr>
  </w:style>
  <w:style w:type="character" w:customStyle="1" w:styleId="6Char1">
    <w:name w:val="标题 6 Char1"/>
    <w:qFormat/>
    <w:rPr>
      <w:rFonts w:ascii="Arial" w:eastAsia="黑体" w:hAnsi="Arial" w:cs="Times New Roman"/>
      <w:b/>
      <w:sz w:val="24"/>
      <w:szCs w:val="20"/>
    </w:rPr>
  </w:style>
  <w:style w:type="character" w:customStyle="1" w:styleId="7Char1">
    <w:name w:val="标题 7 Char1"/>
    <w:qFormat/>
    <w:rPr>
      <w:rFonts w:ascii="Times New Roman" w:eastAsia="宋体" w:hAnsi="Times New Roman" w:cs="Times New Roman"/>
      <w:b/>
      <w:sz w:val="24"/>
      <w:szCs w:val="20"/>
    </w:rPr>
  </w:style>
  <w:style w:type="character" w:customStyle="1" w:styleId="8Char1">
    <w:name w:val="标题 8 Char1"/>
    <w:qFormat/>
    <w:rPr>
      <w:rFonts w:ascii="Arial" w:eastAsia="黑体" w:hAnsi="Arial" w:cs="Times New Roman"/>
      <w:sz w:val="24"/>
      <w:szCs w:val="20"/>
    </w:rPr>
  </w:style>
  <w:style w:type="character" w:customStyle="1" w:styleId="9Char1">
    <w:name w:val="标题 9 Char1"/>
    <w:qFormat/>
    <w:rPr>
      <w:rFonts w:ascii="Arial" w:eastAsia="黑体" w:hAnsi="Arial" w:cs="Times New Roman"/>
      <w:sz w:val="24"/>
      <w:szCs w:val="20"/>
    </w:rPr>
  </w:style>
  <w:style w:type="character" w:customStyle="1" w:styleId="Char20">
    <w:name w:val="正文文本 Char2"/>
    <w:qFormat/>
    <w:rPr>
      <w:rFonts w:ascii="Times New Roman" w:eastAsia="宋体" w:hAnsi="Times New Roman" w:cs="Times New Roman"/>
    </w:rPr>
  </w:style>
  <w:style w:type="character" w:customStyle="1" w:styleId="CharChar2">
    <w:name w:val="Char Char2"/>
    <w:qFormat/>
    <w:rPr>
      <w:rFonts w:ascii="Arial" w:eastAsia="黑体" w:hAnsi="Arial"/>
      <w:b/>
      <w:kern w:val="2"/>
      <w:sz w:val="32"/>
      <w:lang w:val="en-US" w:eastAsia="zh-CN"/>
    </w:rPr>
  </w:style>
  <w:style w:type="character" w:customStyle="1" w:styleId="1ff8">
    <w:name w:val="信息标题 字符1"/>
    <w:qFormat/>
    <w:rPr>
      <w:rFonts w:ascii="Cambria" w:hAnsi="Cambria"/>
      <w:sz w:val="24"/>
      <w:szCs w:val="24"/>
      <w:shd w:val="pct20" w:color="auto" w:fill="auto"/>
    </w:rPr>
  </w:style>
  <w:style w:type="character" w:customStyle="1" w:styleId="Charf5">
    <w:name w:val="信息标题 Char"/>
    <w:qFormat/>
    <w:rPr>
      <w:rFonts w:ascii="Cambria" w:eastAsia="宋体" w:hAnsi="Cambria" w:cs="Times New Roman"/>
      <w:kern w:val="2"/>
      <w:sz w:val="24"/>
      <w:szCs w:val="24"/>
      <w:shd w:val="pct20" w:color="auto" w:fill="auto"/>
    </w:rPr>
  </w:style>
  <w:style w:type="character" w:customStyle="1" w:styleId="font161">
    <w:name w:val="font161"/>
    <w:qFormat/>
    <w:rPr>
      <w:b/>
      <w:sz w:val="32"/>
    </w:rPr>
  </w:style>
  <w:style w:type="character" w:customStyle="1" w:styleId="CharChar12">
    <w:name w:val="Char Char12"/>
    <w:uiPriority w:val="99"/>
    <w:qFormat/>
    <w:rPr>
      <w:rFonts w:eastAsia="宋体"/>
      <w:kern w:val="2"/>
      <w:sz w:val="24"/>
      <w:lang w:val="en-US" w:eastAsia="zh-CN"/>
    </w:rPr>
  </w:style>
  <w:style w:type="character" w:customStyle="1" w:styleId="2Char10">
    <w:name w:val="正文文本缩进 2 Char1"/>
    <w:uiPriority w:val="99"/>
    <w:qFormat/>
    <w:locked/>
    <w:rPr>
      <w:rFonts w:ascii="Times New Roman" w:eastAsia="宋体" w:hAnsi="Times New Roman" w:cs="Times New Roman"/>
      <w:kern w:val="0"/>
      <w:sz w:val="24"/>
      <w:szCs w:val="24"/>
    </w:rPr>
  </w:style>
  <w:style w:type="character" w:customStyle="1" w:styleId="Char17">
    <w:name w:val="文档结构图 Char1"/>
    <w:qFormat/>
    <w:rPr>
      <w:rFonts w:ascii="Times New Roman" w:eastAsia="宋体" w:hAnsi="Times New Roman" w:cs="Times New Roman"/>
      <w:shd w:val="clear" w:color="auto" w:fill="000080"/>
    </w:rPr>
  </w:style>
  <w:style w:type="character" w:customStyle="1" w:styleId="3Char1">
    <w:name w:val="正文文本 3 Char1"/>
    <w:qFormat/>
    <w:locked/>
    <w:rPr>
      <w:sz w:val="16"/>
    </w:rPr>
  </w:style>
  <w:style w:type="character" w:customStyle="1" w:styleId="Char18">
    <w:name w:val="正文首行缩进 Char1"/>
    <w:link w:val="1ff9"/>
    <w:qFormat/>
  </w:style>
  <w:style w:type="paragraph" w:customStyle="1" w:styleId="1ff9">
    <w:name w:val="正文文本首行缩进1"/>
    <w:basedOn w:val="afffc"/>
    <w:link w:val="Char18"/>
    <w:unhideWhenUsed/>
    <w:qFormat/>
    <w:pPr>
      <w:tabs>
        <w:tab w:val="clear" w:pos="567"/>
      </w:tabs>
      <w:spacing w:before="0" w:after="120" w:line="240" w:lineRule="auto"/>
      <w:ind w:firstLineChars="100" w:firstLine="420"/>
    </w:pPr>
    <w:rPr>
      <w:rFonts w:ascii="Times New Roman" w:hAnsi="Times New Roman"/>
      <w:kern w:val="0"/>
      <w:sz w:val="20"/>
      <w:szCs w:val="20"/>
    </w:rPr>
  </w:style>
  <w:style w:type="character" w:customStyle="1" w:styleId="Charf6">
    <w:name w:val="正文首行缩进 Char"/>
    <w:qFormat/>
    <w:rPr>
      <w:rFonts w:ascii="宋体" w:hAnsi="宋体"/>
      <w:kern w:val="2"/>
      <w:sz w:val="21"/>
      <w:szCs w:val="24"/>
    </w:rPr>
  </w:style>
  <w:style w:type="character" w:customStyle="1" w:styleId="210">
    <w:name w:val="正文文本 2 字符1"/>
    <w:link w:val="2f2"/>
    <w:qFormat/>
    <w:locked/>
    <w:rPr>
      <w:rFonts w:ascii="Arial" w:hAnsi="Arial"/>
      <w:sz w:val="24"/>
    </w:rPr>
  </w:style>
  <w:style w:type="character" w:customStyle="1" w:styleId="2Char5">
    <w:name w:val="正文文本 2 Char"/>
    <w:qFormat/>
    <w:rPr>
      <w:kern w:val="2"/>
      <w:sz w:val="21"/>
      <w:szCs w:val="24"/>
    </w:rPr>
  </w:style>
  <w:style w:type="character" w:customStyle="1" w:styleId="1ffa">
    <w:name w:val="未处理的提及1"/>
    <w:uiPriority w:val="99"/>
    <w:unhideWhenUsed/>
    <w:qFormat/>
    <w:rPr>
      <w:rFonts w:ascii="Times New Roman" w:eastAsia="宋体" w:hAnsi="Times New Roman" w:cs="Times New Roman"/>
      <w:color w:val="605E5C"/>
      <w:shd w:val="clear" w:color="auto" w:fill="E1DFDD"/>
    </w:rPr>
  </w:style>
  <w:style w:type="character" w:customStyle="1" w:styleId="Char19">
    <w:name w:val="批注主题 Char1"/>
    <w:qFormat/>
    <w:rPr>
      <w:rFonts w:ascii="Times New Roman" w:eastAsia="宋体" w:hAnsi="Times New Roman" w:cs="Times New Roman"/>
      <w:b/>
    </w:rPr>
  </w:style>
  <w:style w:type="character" w:customStyle="1" w:styleId="Char1a">
    <w:name w:val="日期 Char1"/>
    <w:qFormat/>
    <w:rPr>
      <w:rFonts w:ascii="Times New Roman" w:eastAsia="宋体" w:hAnsi="Times New Roman" w:cs="Times New Roman"/>
    </w:rPr>
  </w:style>
  <w:style w:type="character" w:customStyle="1" w:styleId="Char23">
    <w:name w:val="标题 Char2"/>
    <w:uiPriority w:val="99"/>
    <w:qFormat/>
    <w:rPr>
      <w:rFonts w:ascii="Arial" w:hAnsi="Arial"/>
      <w:b/>
      <w:bCs/>
      <w:sz w:val="32"/>
      <w:szCs w:val="32"/>
    </w:rPr>
  </w:style>
  <w:style w:type="character" w:customStyle="1" w:styleId="2Char20">
    <w:name w:val="正文文本缩进 2 Char2"/>
    <w:uiPriority w:val="99"/>
    <w:qFormat/>
    <w:rPr>
      <w:rFonts w:ascii="Times New Roman" w:eastAsia="宋体" w:hAnsi="Times New Roman" w:cs="Times New Roman"/>
    </w:rPr>
  </w:style>
  <w:style w:type="character" w:customStyle="1" w:styleId="1ffb">
    <w:name w:val="签名 字符1"/>
    <w:qFormat/>
    <w:rPr>
      <w:rFonts w:eastAsia="仿宋_GB2312"/>
      <w:sz w:val="24"/>
    </w:rPr>
  </w:style>
  <w:style w:type="character" w:customStyle="1" w:styleId="Charf7">
    <w:name w:val="签名 Char"/>
    <w:qFormat/>
    <w:rPr>
      <w:kern w:val="2"/>
      <w:sz w:val="21"/>
      <w:szCs w:val="24"/>
    </w:rPr>
  </w:style>
  <w:style w:type="character" w:customStyle="1" w:styleId="afffffffff5">
    <w:name w:val="样式 粉红"/>
    <w:qFormat/>
    <w:rPr>
      <w:color w:val="auto"/>
      <w:u w:val="none"/>
    </w:rPr>
  </w:style>
  <w:style w:type="character" w:customStyle="1" w:styleId="Char1b">
    <w:name w:val="批注框文本 Char1"/>
    <w:qFormat/>
    <w:rPr>
      <w:rFonts w:ascii="Times New Roman" w:eastAsia="宋体" w:hAnsi="Times New Roman" w:cs="Times New Roman"/>
      <w:sz w:val="18"/>
    </w:rPr>
  </w:style>
  <w:style w:type="character" w:customStyle="1" w:styleId="3Char10">
    <w:name w:val="正文文本缩进 3 Char1"/>
    <w:qFormat/>
    <w:rPr>
      <w:rFonts w:ascii="Times New Roman" w:eastAsia="宋体" w:hAnsi="Times New Roman" w:cs="Times New Roman"/>
      <w:sz w:val="16"/>
      <w:szCs w:val="16"/>
    </w:rPr>
  </w:style>
  <w:style w:type="paragraph" w:customStyle="1" w:styleId="3f9">
    <w:name w:val="3"/>
    <w:basedOn w:val="aff3"/>
    <w:next w:val="37"/>
    <w:qFormat/>
    <w:rPr>
      <w:rFonts w:ascii="宋体"/>
      <w:sz w:val="24"/>
      <w:szCs w:val="20"/>
    </w:rPr>
  </w:style>
  <w:style w:type="character" w:customStyle="1" w:styleId="1f">
    <w:name w:val="脚注文本 字符1"/>
    <w:link w:val="afffff4"/>
    <w:qFormat/>
    <w:rPr>
      <w:sz w:val="18"/>
    </w:rPr>
  </w:style>
  <w:style w:type="paragraph" w:customStyle="1" w:styleId="68">
    <w:name w:val="6'"/>
    <w:basedOn w:val="aff3"/>
    <w:qFormat/>
    <w:pPr>
      <w:autoSpaceDE w:val="0"/>
      <w:autoSpaceDN w:val="0"/>
      <w:adjustRightInd w:val="0"/>
      <w:snapToGrid w:val="0"/>
      <w:spacing w:line="320" w:lineRule="exact"/>
      <w:jc w:val="center"/>
      <w:textAlignment w:val="baseline"/>
    </w:pPr>
    <w:rPr>
      <w:spacing w:val="20"/>
      <w:kern w:val="28"/>
      <w:szCs w:val="20"/>
    </w:rPr>
  </w:style>
  <w:style w:type="paragraph" w:customStyle="1" w:styleId="TOC10">
    <w:name w:val="TOC 标题1"/>
    <w:basedOn w:val="1b"/>
    <w:next w:val="aff3"/>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fff5">
    <w:name w:val="2"/>
    <w:basedOn w:val="aff3"/>
    <w:next w:val="afffe"/>
    <w:qFormat/>
    <w:pPr>
      <w:ind w:left="432"/>
    </w:pPr>
    <w:rPr>
      <w:szCs w:val="20"/>
    </w:rPr>
  </w:style>
  <w:style w:type="paragraph" w:customStyle="1" w:styleId="CharCharCharChar2">
    <w:name w:val="Char Char Char Char2"/>
    <w:basedOn w:val="aff3"/>
    <w:qFormat/>
    <w:pPr>
      <w:widowControl/>
      <w:spacing w:after="160" w:line="240" w:lineRule="exact"/>
      <w:jc w:val="left"/>
    </w:pPr>
    <w:rPr>
      <w:szCs w:val="20"/>
    </w:rPr>
  </w:style>
  <w:style w:type="paragraph" w:customStyle="1" w:styleId="1ffc">
    <w:name w:val="访问过的超链接1"/>
    <w:uiPriority w:val="99"/>
    <w:qFormat/>
    <w:pPr>
      <w:widowControl w:val="0"/>
      <w:jc w:val="both"/>
    </w:pPr>
    <w:rPr>
      <w:kern w:val="2"/>
      <w:sz w:val="21"/>
      <w:szCs w:val="24"/>
    </w:rPr>
  </w:style>
  <w:style w:type="paragraph" w:customStyle="1" w:styleId="afffffffff6">
    <w:name w:val="金安桥正文"/>
    <w:basedOn w:val="afffe"/>
    <w:qFormat/>
    <w:pPr>
      <w:adjustRightInd w:val="0"/>
      <w:spacing w:line="300" w:lineRule="auto"/>
      <w:ind w:firstLineChars="200" w:firstLine="200"/>
      <w:jc w:val="left"/>
    </w:pPr>
    <w:rPr>
      <w:kern w:val="0"/>
      <w:szCs w:val="22"/>
    </w:rPr>
  </w:style>
  <w:style w:type="paragraph" w:customStyle="1" w:styleId="16620">
    <w:name w:val="样式 标题 1 + 黑体 三号 非加粗 居中 段前: 6 磅 段后: 6 磅 行距: 固定值 20 磅"/>
    <w:basedOn w:val="1b"/>
    <w:qFormat/>
    <w:pPr>
      <w:autoSpaceDE/>
      <w:autoSpaceDN/>
      <w:adjustRightInd/>
      <w:spacing w:before="120" w:line="400" w:lineRule="exact"/>
    </w:pPr>
    <w:rPr>
      <w:rFonts w:ascii="黑体" w:eastAsia="黑体" w:hAnsi="黑体" w:cs="宋体"/>
      <w:b w:val="0"/>
    </w:rPr>
  </w:style>
  <w:style w:type="paragraph" w:customStyle="1" w:styleId="2TimesNewRoman5020">
    <w:name w:val="样式 标题 2 + Times New Roman 四号 非加粗 段前: 5 磅 段后: 0 磅 行距: 固定值 20..."/>
    <w:basedOn w:val="2b"/>
    <w:qFormat/>
    <w:pPr>
      <w:autoSpaceDE/>
      <w:autoSpaceDN/>
      <w:adjustRightInd/>
      <w:spacing w:beforeLines="50" w:before="260" w:afterLines="50" w:after="260" w:line="360" w:lineRule="auto"/>
      <w:jc w:val="both"/>
    </w:pPr>
    <w:rPr>
      <w:rFonts w:ascii="宋体" w:eastAsia="宋体" w:hAnsi="Times New Roman" w:cs="宋体"/>
      <w:b w:val="0"/>
      <w:kern w:val="2"/>
      <w:sz w:val="28"/>
    </w:rPr>
  </w:style>
  <w:style w:type="paragraph" w:customStyle="1" w:styleId="Normal0">
    <w:name w:val="Normal_0"/>
    <w:qFormat/>
    <w:pPr>
      <w:spacing w:before="120" w:after="240"/>
      <w:jc w:val="both"/>
    </w:pPr>
    <w:rPr>
      <w:rFonts w:ascii="Calibri" w:hAnsi="Calibri"/>
      <w:sz w:val="22"/>
      <w:szCs w:val="22"/>
      <w:lang w:val="ru-RU" w:eastAsia="en-US"/>
    </w:rPr>
  </w:style>
  <w:style w:type="paragraph" w:customStyle="1" w:styleId="afffffffff7">
    <w:name w:val="表格"/>
    <w:basedOn w:val="aff3"/>
    <w:link w:val="Charf8"/>
    <w:qFormat/>
    <w:pPr>
      <w:jc w:val="center"/>
      <w:textAlignment w:val="center"/>
    </w:pPr>
    <w:rPr>
      <w:rFonts w:ascii="华文细黑" w:hAnsi="华文细黑"/>
      <w:kern w:val="0"/>
      <w:szCs w:val="20"/>
    </w:rPr>
  </w:style>
  <w:style w:type="paragraph" w:customStyle="1" w:styleId="p17">
    <w:name w:val="p17"/>
    <w:basedOn w:val="aff3"/>
    <w:qFormat/>
    <w:pPr>
      <w:widowControl/>
    </w:pPr>
    <w:rPr>
      <w:kern w:val="0"/>
      <w:szCs w:val="21"/>
    </w:rPr>
  </w:style>
  <w:style w:type="paragraph" w:customStyle="1" w:styleId="XW">
    <w:name w:val="XW正文"/>
    <w:basedOn w:val="afffe"/>
    <w:qFormat/>
    <w:pPr>
      <w:adjustRightInd w:val="0"/>
      <w:snapToGrid w:val="0"/>
      <w:spacing w:line="300" w:lineRule="auto"/>
      <w:ind w:firstLineChars="200" w:firstLine="520"/>
      <w:jc w:val="left"/>
    </w:pPr>
    <w:rPr>
      <w:kern w:val="0"/>
      <w:sz w:val="20"/>
    </w:rPr>
  </w:style>
  <w:style w:type="paragraph" w:customStyle="1" w:styleId="378020">
    <w:name w:val="样式 标题 3 + (中文) 黑体 小四 非加粗 段前: 7.8 磅 段后: 0 磅 行距: 固定值 20 磅"/>
    <w:basedOn w:val="34"/>
    <w:qFormat/>
    <w:pPr>
      <w:autoSpaceDE/>
      <w:autoSpaceDN/>
      <w:adjustRightInd/>
      <w:spacing w:beforeLines="50" w:before="260" w:afterLines="50" w:after="260" w:line="360" w:lineRule="auto"/>
      <w:jc w:val="both"/>
    </w:pPr>
    <w:rPr>
      <w:b w:val="0"/>
      <w:u w:val="none"/>
    </w:rPr>
  </w:style>
  <w:style w:type="paragraph" w:customStyle="1" w:styleId="Char120">
    <w:name w:val="Char12"/>
    <w:basedOn w:val="aff3"/>
    <w:qFormat/>
    <w:rPr>
      <w:rFonts w:ascii="Tahoma" w:hAnsi="Tahoma"/>
      <w:sz w:val="24"/>
      <w:szCs w:val="20"/>
    </w:rPr>
  </w:style>
  <w:style w:type="paragraph" w:customStyle="1" w:styleId="Char110">
    <w:name w:val="Char11"/>
    <w:basedOn w:val="aff3"/>
    <w:uiPriority w:val="99"/>
    <w:qFormat/>
    <w:rPr>
      <w:rFonts w:ascii="Tahoma" w:hAnsi="Tahoma"/>
      <w:sz w:val="24"/>
      <w:szCs w:val="20"/>
    </w:rPr>
  </w:style>
  <w:style w:type="character" w:customStyle="1" w:styleId="Char1c">
    <w:name w:val="正文文本 Char1"/>
    <w:qFormat/>
    <w:rPr>
      <w:rFonts w:ascii="Times New Roman" w:eastAsia="宋体" w:hAnsi="Times New Roman" w:cs="Times New Roman"/>
      <w:szCs w:val="20"/>
    </w:rPr>
  </w:style>
  <w:style w:type="paragraph" w:customStyle="1" w:styleId="2fff6">
    <w:name w:val="修订2"/>
    <w:uiPriority w:val="99"/>
    <w:qFormat/>
    <w:rPr>
      <w:rFonts w:ascii="Calibri" w:hAnsi="Calibri"/>
      <w:kern w:val="2"/>
      <w:sz w:val="21"/>
      <w:szCs w:val="22"/>
    </w:rPr>
  </w:style>
  <w:style w:type="table" w:customStyle="1" w:styleId="-110">
    <w:name w:val="彩色列表 - 着色 11"/>
    <w:basedOn w:val="aff6"/>
    <w:uiPriority w:val="34"/>
    <w:qFormat/>
    <w:rPr>
      <w:rFonts w:ascii="Calibri" w:hAnsi="Calibri"/>
      <w:color w:val="000000"/>
      <w:kern w:val="2"/>
      <w:sz w:val="21"/>
      <w:szCs w:val="22"/>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afffffffff8">
    <w:name w:val="应答"/>
    <w:basedOn w:val="aff3"/>
    <w:qFormat/>
    <w:pPr>
      <w:widowControl/>
      <w:tabs>
        <w:tab w:val="left" w:pos="620"/>
      </w:tabs>
      <w:spacing w:before="240" w:after="120" w:line="288" w:lineRule="auto"/>
      <w:ind w:left="624" w:hanging="624"/>
      <w:jc w:val="left"/>
    </w:pPr>
    <w:rPr>
      <w:rFonts w:eastAsia="黑体"/>
      <w:bCs/>
      <w:kern w:val="0"/>
    </w:rPr>
  </w:style>
  <w:style w:type="paragraph" w:customStyle="1" w:styleId="2fff7">
    <w:name w:val="普通(网站)2"/>
    <w:basedOn w:val="aff3"/>
    <w:qFormat/>
    <w:pPr>
      <w:widowControl/>
      <w:spacing w:before="100" w:beforeAutospacing="1" w:after="100" w:afterAutospacing="1"/>
      <w:jc w:val="left"/>
    </w:pPr>
    <w:rPr>
      <w:rFonts w:ascii="宋体" w:hAnsi="宋体" w:cs="宋体"/>
      <w:kern w:val="0"/>
      <w:sz w:val="24"/>
    </w:rPr>
  </w:style>
  <w:style w:type="paragraph" w:customStyle="1" w:styleId="Char1CharCharChar21">
    <w:name w:val="Char1 Char Char Char21"/>
    <w:basedOn w:val="aff3"/>
    <w:qFormat/>
    <w:rPr>
      <w:rFonts w:ascii="Tahoma" w:hAnsi="Tahoma"/>
      <w:sz w:val="24"/>
      <w:szCs w:val="20"/>
    </w:rPr>
  </w:style>
  <w:style w:type="paragraph" w:customStyle="1" w:styleId="CharCharCharChar31">
    <w:name w:val="Char Char Char Char31"/>
    <w:basedOn w:val="aff3"/>
    <w:qFormat/>
    <w:pPr>
      <w:tabs>
        <w:tab w:val="left" w:pos="360"/>
      </w:tabs>
      <w:ind w:firstLineChars="150" w:firstLine="420"/>
    </w:pPr>
    <w:rPr>
      <w:rFonts w:ascii="Calibri" w:hAnsi="Calibri"/>
      <w:szCs w:val="20"/>
    </w:rPr>
  </w:style>
  <w:style w:type="paragraph" w:customStyle="1" w:styleId="CharCharCharCharCharChar1">
    <w:name w:val="Char Char 字元 字元 字元 Char Char Char Char1"/>
    <w:basedOn w:val="aff3"/>
    <w:qFormat/>
    <w:pPr>
      <w:adjustRightInd w:val="0"/>
      <w:spacing w:line="360" w:lineRule="auto"/>
    </w:pPr>
    <w:rPr>
      <w:rFonts w:ascii="Calibri" w:hAnsi="Calibri"/>
      <w:kern w:val="0"/>
      <w:sz w:val="24"/>
      <w:szCs w:val="20"/>
    </w:rPr>
  </w:style>
  <w:style w:type="paragraph" w:customStyle="1" w:styleId="3fa">
    <w:name w:val="列出段落3"/>
    <w:basedOn w:val="aff3"/>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41">
    <w:name w:val="Char41"/>
    <w:basedOn w:val="aff3"/>
    <w:qFormat/>
    <w:pPr>
      <w:widowControl/>
      <w:spacing w:beforeLines="100" w:before="312" w:after="160" w:line="240" w:lineRule="exact"/>
      <w:jc w:val="left"/>
    </w:pPr>
    <w:rPr>
      <w:rFonts w:ascii="Verdana" w:hAnsi="Verdana"/>
      <w:kern w:val="0"/>
      <w:sz w:val="20"/>
      <w:szCs w:val="20"/>
      <w:lang w:eastAsia="en-US"/>
    </w:rPr>
  </w:style>
  <w:style w:type="paragraph" w:customStyle="1" w:styleId="CharCharCharCharCharCharCharCharCharChar3">
    <w:name w:val="Char Char Char Char Char Char Char Char Char Char3"/>
    <w:basedOn w:val="aff3"/>
    <w:qFormat/>
    <w:pPr>
      <w:tabs>
        <w:tab w:val="left" w:pos="360"/>
      </w:tabs>
      <w:ind w:left="360" w:hangingChars="200" w:hanging="360"/>
    </w:pPr>
    <w:rPr>
      <w:rFonts w:ascii="Calibri" w:hAnsi="Calibri"/>
      <w:sz w:val="24"/>
      <w:szCs w:val="20"/>
    </w:rPr>
  </w:style>
  <w:style w:type="character" w:customStyle="1" w:styleId="2GB2312CharChar">
    <w:name w:val="样式 2节标题 + 楷体_GB2312 小三 加粗 自动设置 Char Char"/>
    <w:link w:val="2GB2312"/>
    <w:qFormat/>
    <w:rPr>
      <w:rFonts w:ascii="楷体_GB2312" w:eastAsia="楷体_GB2312" w:hAnsi="楷体_GB2312"/>
      <w:b/>
      <w:color w:val="000000"/>
      <w:kern w:val="44"/>
      <w:sz w:val="32"/>
    </w:rPr>
  </w:style>
  <w:style w:type="paragraph" w:customStyle="1" w:styleId="2GB2312">
    <w:name w:val="样式 2节标题 + 楷体_GB2312 小三 加粗 自动设置"/>
    <w:basedOn w:val="aff3"/>
    <w:link w:val="2GB2312CharChar"/>
    <w:qFormat/>
    <w:pPr>
      <w:spacing w:beforeLines="50" w:afterLines="50"/>
      <w:outlineLvl w:val="1"/>
    </w:pPr>
    <w:rPr>
      <w:rFonts w:ascii="楷体_GB2312" w:eastAsia="楷体_GB2312" w:hAnsi="楷体_GB2312"/>
      <w:b/>
      <w:color w:val="000000"/>
      <w:kern w:val="44"/>
      <w:sz w:val="32"/>
      <w:szCs w:val="20"/>
    </w:rPr>
  </w:style>
  <w:style w:type="character" w:customStyle="1" w:styleId="7Char">
    <w:name w:val="样式7 Char"/>
    <w:qFormat/>
    <w:rPr>
      <w:rFonts w:ascii="Times New Roman" w:hAnsi="Times New Roman"/>
      <w:b/>
      <w:bCs/>
      <w:kern w:val="44"/>
      <w:sz w:val="44"/>
      <w:szCs w:val="44"/>
    </w:rPr>
  </w:style>
  <w:style w:type="character" w:customStyle="1" w:styleId="zhengwen">
    <w:name w:val="zhengwen"/>
    <w:qFormat/>
  </w:style>
  <w:style w:type="character" w:customStyle="1" w:styleId="Char1d">
    <w:name w:val="尾注文本 Char1"/>
    <w:uiPriority w:val="99"/>
    <w:semiHidden/>
    <w:qFormat/>
    <w:rPr>
      <w:kern w:val="2"/>
      <w:sz w:val="21"/>
      <w:szCs w:val="24"/>
    </w:rPr>
  </w:style>
  <w:style w:type="character" w:customStyle="1" w:styleId="middle1">
    <w:name w:val="middle1"/>
    <w:qFormat/>
    <w:rPr>
      <w:rFonts w:ascii="Verdana" w:hAnsi="Verdana" w:hint="default"/>
      <w:color w:val="000000"/>
      <w:sz w:val="24"/>
      <w:szCs w:val="24"/>
      <w:u w:val="none"/>
    </w:rPr>
  </w:style>
  <w:style w:type="character" w:customStyle="1" w:styleId="default1">
    <w:name w:val="default1"/>
    <w:qFormat/>
    <w:rPr>
      <w:rFonts w:ascii="Arial" w:hAnsi="Arial" w:cs="Arial" w:hint="default"/>
      <w:sz w:val="20"/>
      <w:szCs w:val="20"/>
    </w:rPr>
  </w:style>
  <w:style w:type="character" w:customStyle="1" w:styleId="textdarkgray1">
    <w:name w:val="text_darkgray1"/>
    <w:qFormat/>
    <w:rPr>
      <w:rFonts w:ascii="宋体" w:eastAsia="宋体" w:hAnsi="宋体"/>
      <w:color w:val="000000"/>
      <w:kern w:val="2"/>
      <w:sz w:val="23"/>
      <w:lang w:val="en-US" w:eastAsia="zh-CN"/>
    </w:rPr>
  </w:style>
  <w:style w:type="character" w:customStyle="1" w:styleId="param-name">
    <w:name w:val="param-name"/>
    <w:qFormat/>
  </w:style>
  <w:style w:type="character" w:customStyle="1" w:styleId="Charf9">
    <w:name w:val="样式 题注 + (符号) 宋体 Char"/>
    <w:link w:val="afffffffff9"/>
    <w:qFormat/>
    <w:rPr>
      <w:rFonts w:ascii="Arial" w:eastAsia="黑体" w:hAnsi="Arial" w:cs="Arial"/>
    </w:rPr>
  </w:style>
  <w:style w:type="paragraph" w:customStyle="1" w:styleId="afffffffff9">
    <w:name w:val="样式 题注 + (符号) 宋体"/>
    <w:basedOn w:val="afff0"/>
    <w:link w:val="Charf9"/>
    <w:qFormat/>
    <w:pPr>
      <w:spacing w:before="152" w:after="160" w:line="240" w:lineRule="auto"/>
      <w:jc w:val="center"/>
    </w:pPr>
    <w:rPr>
      <w:rFonts w:ascii="Arial" w:eastAsia="黑体" w:hAnsi="Arial" w:cs="Arial"/>
      <w:kern w:val="0"/>
      <w:sz w:val="20"/>
    </w:rPr>
  </w:style>
  <w:style w:type="character" w:customStyle="1" w:styleId="2Char6">
    <w:name w:val="样式 正文缩进 + 首行缩进:  2 字符 Char"/>
    <w:link w:val="2fff8"/>
    <w:qFormat/>
    <w:rPr>
      <w:rFonts w:ascii="仿宋_GB2312" w:eastAsia="仿宋_GB2312" w:hAnsi="仿宋_GB2312" w:cs="宋体"/>
      <w:color w:val="000000"/>
      <w:sz w:val="28"/>
      <w:szCs w:val="28"/>
      <w:lang w:eastAsia="ar-SA"/>
    </w:rPr>
  </w:style>
  <w:style w:type="paragraph" w:customStyle="1" w:styleId="2fff8">
    <w:name w:val="样式 正文缩进 + 首行缩进:  2 字符"/>
    <w:basedOn w:val="aff4"/>
    <w:link w:val="2Char6"/>
    <w:qFormat/>
    <w:pPr>
      <w:suppressAutoHyphens/>
      <w:autoSpaceDE/>
      <w:autoSpaceDN/>
      <w:adjustRightInd/>
      <w:ind w:firstLine="720"/>
    </w:pPr>
    <w:rPr>
      <w:rFonts w:ascii="仿宋_GB2312" w:eastAsia="仿宋_GB2312" w:hAnsi="仿宋_GB2312" w:cs="宋体"/>
      <w:color w:val="000000"/>
      <w:kern w:val="0"/>
      <w:sz w:val="28"/>
      <w:szCs w:val="28"/>
      <w:lang w:eastAsia="ar-SA"/>
    </w:rPr>
  </w:style>
  <w:style w:type="character" w:customStyle="1" w:styleId="Charfa">
    <w:name w:val="正文首行缩进样式 Char"/>
    <w:link w:val="afffffffffa"/>
    <w:qFormat/>
    <w:rPr>
      <w:sz w:val="24"/>
      <w:szCs w:val="24"/>
      <w:lang w:bidi="en-US"/>
    </w:rPr>
  </w:style>
  <w:style w:type="paragraph" w:customStyle="1" w:styleId="afffffffffa">
    <w:name w:val="正文首行缩进样式"/>
    <w:basedOn w:val="aff3"/>
    <w:link w:val="Charfa"/>
    <w:qFormat/>
    <w:pPr>
      <w:widowControl/>
      <w:spacing w:line="360" w:lineRule="auto"/>
      <w:ind w:firstLineChars="200" w:firstLine="480"/>
      <w:jc w:val="left"/>
    </w:pPr>
    <w:rPr>
      <w:kern w:val="0"/>
      <w:sz w:val="24"/>
      <w:lang w:bidi="en-US"/>
    </w:rPr>
  </w:style>
  <w:style w:type="character" w:customStyle="1" w:styleId="news-12">
    <w:name w:val="news-12"/>
    <w:qFormat/>
    <w:rPr>
      <w:rFonts w:ascii="宋体" w:eastAsia="宋体" w:hAnsi="宋体"/>
      <w:kern w:val="2"/>
      <w:sz w:val="15"/>
      <w:lang w:val="en-US" w:eastAsia="zh-CN"/>
    </w:rPr>
  </w:style>
  <w:style w:type="character" w:customStyle="1" w:styleId="Charfb">
    <w:name w:val="编写建议 Char"/>
    <w:link w:val="afffffffffb"/>
    <w:qFormat/>
    <w:locked/>
    <w:rPr>
      <w:i/>
      <w:iCs/>
      <w:color w:val="0000FF"/>
      <w:szCs w:val="21"/>
    </w:rPr>
  </w:style>
  <w:style w:type="paragraph" w:customStyle="1" w:styleId="afffffffffb">
    <w:name w:val="编写建议"/>
    <w:basedOn w:val="aff3"/>
    <w:link w:val="Charfb"/>
    <w:qFormat/>
    <w:pPr>
      <w:autoSpaceDE w:val="0"/>
      <w:autoSpaceDN w:val="0"/>
      <w:adjustRightInd w:val="0"/>
      <w:spacing w:line="300" w:lineRule="auto"/>
      <w:ind w:leftChars="200" w:left="200"/>
      <w:jc w:val="left"/>
    </w:pPr>
    <w:rPr>
      <w:i/>
      <w:iCs/>
      <w:color w:val="0000FF"/>
      <w:kern w:val="0"/>
      <w:sz w:val="20"/>
      <w:szCs w:val="21"/>
    </w:rPr>
  </w:style>
  <w:style w:type="character" w:customStyle="1" w:styleId="font2">
    <w:name w:val="font2"/>
    <w:qFormat/>
    <w:rPr>
      <w:rFonts w:ascii="Arial" w:eastAsia="宋体" w:hAnsi="Arial" w:hint="default"/>
      <w:color w:val="333333"/>
      <w:kern w:val="2"/>
      <w:sz w:val="19"/>
      <w:lang w:val="en-US" w:eastAsia="zh-CN"/>
    </w:rPr>
  </w:style>
  <w:style w:type="character" w:customStyle="1" w:styleId="Charfc">
    <w:name w:val="文字 Char"/>
    <w:link w:val="afffffffffc"/>
    <w:qFormat/>
    <w:locked/>
    <w:rPr>
      <w:rFonts w:ascii="楷体_GB2312" w:eastAsia="楷体_GB2312"/>
      <w:sz w:val="28"/>
    </w:rPr>
  </w:style>
  <w:style w:type="paragraph" w:customStyle="1" w:styleId="afffffffffc">
    <w:name w:val="文字"/>
    <w:basedOn w:val="aff3"/>
    <w:link w:val="Charfc"/>
    <w:qFormat/>
    <w:pPr>
      <w:tabs>
        <w:tab w:val="left" w:pos="8520"/>
      </w:tabs>
      <w:spacing w:line="312" w:lineRule="auto"/>
      <w:ind w:right="-210" w:firstLine="556"/>
    </w:pPr>
    <w:rPr>
      <w:rFonts w:ascii="楷体_GB2312" w:eastAsia="楷体_GB2312"/>
      <w:kern w:val="0"/>
      <w:sz w:val="28"/>
      <w:szCs w:val="20"/>
    </w:rPr>
  </w:style>
  <w:style w:type="character" w:customStyle="1" w:styleId="pointsmall1">
    <w:name w:val="point_small1"/>
    <w:qFormat/>
    <w:rPr>
      <w:rFonts w:ascii="Arial" w:eastAsia="宋体" w:hAnsi="Arial" w:cs="Arial" w:hint="default"/>
      <w:kern w:val="2"/>
      <w:sz w:val="18"/>
      <w:szCs w:val="18"/>
      <w:lang w:val="en-US" w:eastAsia="zh-CN" w:bidi="ar-SA"/>
    </w:rPr>
  </w:style>
  <w:style w:type="character" w:customStyle="1" w:styleId="p121">
    <w:name w:val="p121"/>
    <w:qFormat/>
    <w:rPr>
      <w:rFonts w:ascii="Tahoma" w:eastAsia="宋体" w:hAnsi="Tahoma"/>
      <w:color w:val="000000"/>
      <w:kern w:val="2"/>
      <w:sz w:val="21"/>
      <w:szCs w:val="21"/>
      <w:u w:val="none"/>
      <w:lang w:val="en-US" w:eastAsia="zh-CN" w:bidi="ar-SA"/>
    </w:rPr>
  </w:style>
  <w:style w:type="character" w:customStyle="1" w:styleId="font9494941">
    <w:name w:val="font9494941"/>
    <w:qFormat/>
    <w:rPr>
      <w:rFonts w:ascii="Verdana" w:eastAsia="仿宋_GB2312" w:hAnsi="Verdana"/>
      <w:color w:val="949494"/>
      <w:sz w:val="24"/>
      <w:lang w:val="en-US" w:eastAsia="en-US" w:bidi="ar-SA"/>
    </w:rPr>
  </w:style>
  <w:style w:type="character" w:customStyle="1" w:styleId="CharChar81">
    <w:name w:val="Char Char81"/>
    <w:qFormat/>
    <w:rPr>
      <w:rFonts w:ascii="宋体" w:eastAsia="宋体" w:hAnsi="Courier New" w:cs="Courier New"/>
      <w:kern w:val="2"/>
      <w:sz w:val="21"/>
      <w:szCs w:val="21"/>
      <w:lang w:val="en-US" w:eastAsia="zh-CN" w:bidi="ar-SA"/>
    </w:rPr>
  </w:style>
  <w:style w:type="character" w:customStyle="1" w:styleId="3Char2">
    <w:name w:val="3节标题 Char"/>
    <w:link w:val="3fb"/>
    <w:qFormat/>
  </w:style>
  <w:style w:type="paragraph" w:customStyle="1" w:styleId="3fb">
    <w:name w:val="3节标题"/>
    <w:basedOn w:val="2GB2312"/>
    <w:link w:val="3Char2"/>
    <w:qFormat/>
    <w:pPr>
      <w:tabs>
        <w:tab w:val="left" w:pos="992"/>
        <w:tab w:val="left" w:pos="4843"/>
      </w:tabs>
      <w:ind w:left="4253" w:hanging="850"/>
      <w:outlineLvl w:val="2"/>
    </w:pPr>
    <w:rPr>
      <w:rFonts w:ascii="Times New Roman" w:eastAsia="宋体" w:hAnsi="Times New Roman"/>
      <w:b w:val="0"/>
      <w:color w:val="auto"/>
      <w:kern w:val="0"/>
      <w:sz w:val="20"/>
    </w:rPr>
  </w:style>
  <w:style w:type="character" w:customStyle="1" w:styleId="Charfd">
    <w:name w:val="项目下文字 Char"/>
    <w:link w:val="afffffffffd"/>
    <w:qFormat/>
    <w:rPr>
      <w:rFonts w:ascii="宋体"/>
      <w:sz w:val="24"/>
    </w:rPr>
  </w:style>
  <w:style w:type="paragraph" w:customStyle="1" w:styleId="afffffffffd">
    <w:name w:val="项目下文字"/>
    <w:basedOn w:val="aff3"/>
    <w:link w:val="Charfd"/>
    <w:qFormat/>
    <w:pPr>
      <w:adjustRightInd w:val="0"/>
      <w:spacing w:before="120" w:after="120" w:line="360" w:lineRule="auto"/>
      <w:jc w:val="left"/>
      <w:textAlignment w:val="baseline"/>
    </w:pPr>
    <w:rPr>
      <w:rFonts w:ascii="宋体"/>
      <w:kern w:val="0"/>
      <w:sz w:val="24"/>
      <w:szCs w:val="20"/>
    </w:rPr>
  </w:style>
  <w:style w:type="character" w:customStyle="1" w:styleId="3Char3">
    <w:name w:val="样式 题注 + 黑体3 Char"/>
    <w:link w:val="3fc"/>
    <w:qFormat/>
    <w:rPr>
      <w:rFonts w:ascii="黑体" w:eastAsia="黑体" w:hAnsi="黑体" w:cs="Arial"/>
    </w:rPr>
  </w:style>
  <w:style w:type="paragraph" w:customStyle="1" w:styleId="3fc">
    <w:name w:val="样式 题注 + 黑体3"/>
    <w:basedOn w:val="afff0"/>
    <w:link w:val="3Char3"/>
    <w:qFormat/>
    <w:pPr>
      <w:spacing w:before="152" w:after="160" w:line="240" w:lineRule="auto"/>
      <w:jc w:val="center"/>
    </w:pPr>
    <w:rPr>
      <w:rFonts w:ascii="黑体" w:eastAsia="黑体" w:hAnsi="黑体" w:cs="Arial"/>
      <w:kern w:val="0"/>
      <w:sz w:val="20"/>
    </w:rPr>
  </w:style>
  <w:style w:type="character" w:customStyle="1" w:styleId="5Char">
    <w:name w:val="样式5 Char"/>
    <w:qFormat/>
    <w:rPr>
      <w:rFonts w:ascii="黑体" w:eastAsia="黑体"/>
      <w:b/>
      <w:bCs/>
      <w:kern w:val="2"/>
      <w:sz w:val="28"/>
      <w:szCs w:val="28"/>
    </w:rPr>
  </w:style>
  <w:style w:type="character" w:customStyle="1" w:styleId="6CharCharChar">
    <w:name w:val="样式6 Char Char Char"/>
    <w:qFormat/>
    <w:rPr>
      <w:rFonts w:ascii="Times New Roman" w:hAnsi="Times New Roman"/>
      <w:b/>
      <w:bCs/>
      <w:kern w:val="2"/>
      <w:sz w:val="24"/>
      <w:szCs w:val="24"/>
    </w:rPr>
  </w:style>
  <w:style w:type="character" w:customStyle="1" w:styleId="15CharChar">
    <w:name w:val="样式 宋体 行距: 1.5 倍行距 Char Char"/>
    <w:link w:val="150"/>
    <w:qFormat/>
    <w:rPr>
      <w:rFonts w:ascii="宋体" w:hAnsi="宋体" w:cs="宋体"/>
    </w:rPr>
  </w:style>
  <w:style w:type="paragraph" w:customStyle="1" w:styleId="150">
    <w:name w:val="样式 宋体 行距: 1.5 倍行距"/>
    <w:basedOn w:val="aff3"/>
    <w:link w:val="15CharChar"/>
    <w:qFormat/>
    <w:pPr>
      <w:spacing w:line="360" w:lineRule="auto"/>
      <w:ind w:firstLineChars="200" w:firstLine="420"/>
    </w:pPr>
    <w:rPr>
      <w:rFonts w:ascii="宋体" w:hAnsi="宋体" w:cs="宋体"/>
      <w:kern w:val="0"/>
      <w:sz w:val="20"/>
      <w:szCs w:val="20"/>
    </w:rPr>
  </w:style>
  <w:style w:type="character" w:customStyle="1" w:styleId="font1">
    <w:name w:val="font1"/>
    <w:qFormat/>
  </w:style>
  <w:style w:type="character" w:customStyle="1" w:styleId="CharChar0">
    <w:name w:val="文章正文 Char Char"/>
    <w:link w:val="afffffffffe"/>
    <w:qFormat/>
    <w:rPr>
      <w:sz w:val="24"/>
      <w:szCs w:val="24"/>
    </w:rPr>
  </w:style>
  <w:style w:type="paragraph" w:customStyle="1" w:styleId="afffffffffe">
    <w:name w:val="文章正文"/>
    <w:basedOn w:val="aff3"/>
    <w:link w:val="CharChar0"/>
    <w:qFormat/>
    <w:pPr>
      <w:spacing w:line="360" w:lineRule="auto"/>
      <w:ind w:firstLine="420"/>
    </w:pPr>
    <w:rPr>
      <w:kern w:val="0"/>
      <w:sz w:val="24"/>
    </w:rPr>
  </w:style>
  <w:style w:type="character" w:customStyle="1" w:styleId="CharChar3">
    <w:name w:val="Ò³Ã¼ Char Char"/>
    <w:qFormat/>
    <w:rPr>
      <w:rFonts w:ascii="Verdana" w:eastAsia="宋体" w:hAnsi="Verdana"/>
      <w:kern w:val="2"/>
      <w:sz w:val="18"/>
      <w:szCs w:val="18"/>
      <w:lang w:val="en-US" w:eastAsia="zh-CN" w:bidi="ar-SA"/>
    </w:rPr>
  </w:style>
  <w:style w:type="character" w:customStyle="1" w:styleId="yang">
    <w:name w:val="yang"/>
    <w:semiHidden/>
    <w:qFormat/>
    <w:rPr>
      <w:rFonts w:ascii="Arial" w:eastAsia="宋体" w:hAnsi="Arial" w:cs="Arial"/>
      <w:color w:val="auto"/>
      <w:sz w:val="18"/>
      <w:szCs w:val="20"/>
    </w:rPr>
  </w:style>
  <w:style w:type="character" w:customStyle="1" w:styleId="para1">
    <w:name w:val="para1"/>
    <w:qFormat/>
    <w:rPr>
      <w:rFonts w:ascii="Arial" w:eastAsia="仿宋_GB2312" w:hAnsi="Arial" w:cs="Arial" w:hint="default"/>
      <w:sz w:val="24"/>
      <w:szCs w:val="24"/>
      <w:lang w:val="en-US" w:eastAsia="en-US" w:bidi="ar-SA"/>
    </w:rPr>
  </w:style>
  <w:style w:type="character" w:customStyle="1" w:styleId="LegalLevel1111Char">
    <w:name w:val="Legal Level 1.1.1.1. Char"/>
    <w:qFormat/>
    <w:rPr>
      <w:rFonts w:ascii="Arial" w:eastAsia="黑体" w:hAnsi="Arial"/>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style41">
    <w:name w:val="style41"/>
    <w:qFormat/>
    <w:rPr>
      <w:color w:val="666666"/>
    </w:rPr>
  </w:style>
  <w:style w:type="character" w:customStyle="1" w:styleId="CharCharCharCharCharCharCharCharCharChar0">
    <w:name w:val="中文正文 Char Char Char Char Char Char Char Char Char Char"/>
    <w:qFormat/>
    <w:rPr>
      <w:rFonts w:ascii="仿宋_GB2312" w:eastAsia="仿宋_GB2312" w:hAnsi="Verdana"/>
      <w:kern w:val="2"/>
      <w:sz w:val="26"/>
      <w:lang w:val="en-US" w:eastAsia="zh-CN" w:bidi="ar-SA"/>
    </w:rPr>
  </w:style>
  <w:style w:type="character" w:customStyle="1" w:styleId="151">
    <w:name w:val="15"/>
    <w:qFormat/>
  </w:style>
  <w:style w:type="character" w:customStyle="1" w:styleId="Z-Char">
    <w:name w:val="Z-数字层进 Char"/>
    <w:link w:val="Z-"/>
    <w:qFormat/>
    <w:rPr>
      <w:sz w:val="24"/>
      <w:szCs w:val="21"/>
      <w:lang w:eastAsia="en-US" w:bidi="en-US"/>
    </w:rPr>
  </w:style>
  <w:style w:type="paragraph" w:customStyle="1" w:styleId="Z-">
    <w:name w:val="Z-数字层进"/>
    <w:basedOn w:val="aff3"/>
    <w:link w:val="Z-Char"/>
    <w:qFormat/>
    <w:pPr>
      <w:widowControl/>
      <w:numPr>
        <w:numId w:val="14"/>
      </w:numPr>
      <w:spacing w:line="360" w:lineRule="auto"/>
      <w:ind w:firstLine="0"/>
      <w:jc w:val="left"/>
    </w:pPr>
    <w:rPr>
      <w:kern w:val="0"/>
      <w:sz w:val="24"/>
      <w:szCs w:val="21"/>
      <w:lang w:eastAsia="en-US" w:bidi="en-US"/>
    </w:rPr>
  </w:style>
  <w:style w:type="character" w:customStyle="1" w:styleId="Charfe">
    <w:name w:val="正文样式 Char"/>
    <w:link w:val="affffffffff"/>
    <w:uiPriority w:val="7"/>
    <w:qFormat/>
    <w:rPr>
      <w:sz w:val="24"/>
      <w:szCs w:val="24"/>
    </w:rPr>
  </w:style>
  <w:style w:type="paragraph" w:customStyle="1" w:styleId="affffffffff">
    <w:name w:val="正文样式"/>
    <w:basedOn w:val="aff3"/>
    <w:link w:val="Charfe"/>
    <w:uiPriority w:val="7"/>
    <w:qFormat/>
    <w:pPr>
      <w:spacing w:line="360" w:lineRule="auto"/>
      <w:ind w:firstLineChars="200" w:firstLine="200"/>
    </w:pPr>
    <w:rPr>
      <w:kern w:val="0"/>
      <w:sz w:val="24"/>
    </w:rPr>
  </w:style>
  <w:style w:type="character" w:customStyle="1" w:styleId="IBMChar">
    <w:name w:val="IBM 正文 Char"/>
    <w:link w:val="IBM"/>
    <w:qFormat/>
    <w:rPr>
      <w:spacing w:val="20"/>
      <w:sz w:val="24"/>
    </w:rPr>
  </w:style>
  <w:style w:type="paragraph" w:customStyle="1" w:styleId="IBM">
    <w:name w:val="IBM 正文"/>
    <w:basedOn w:val="aff3"/>
    <w:link w:val="IBMChar"/>
    <w:qFormat/>
    <w:pPr>
      <w:spacing w:line="400" w:lineRule="exact"/>
    </w:pPr>
    <w:rPr>
      <w:spacing w:val="20"/>
      <w:kern w:val="0"/>
      <w:sz w:val="24"/>
      <w:szCs w:val="20"/>
    </w:rPr>
  </w:style>
  <w:style w:type="character" w:customStyle="1" w:styleId="TableTextCharChar">
    <w:name w:val="Table Text Char Char"/>
    <w:qFormat/>
    <w:locked/>
    <w:rPr>
      <w:rFonts w:ascii="Arial" w:eastAsia="宋体" w:hAnsi="Arial" w:cs="Times New Roman"/>
      <w:kern w:val="0"/>
      <w:sz w:val="18"/>
      <w:szCs w:val="20"/>
    </w:rPr>
  </w:style>
  <w:style w:type="character" w:customStyle="1" w:styleId="msonormal0">
    <w:name w:val="msonormal"/>
    <w:qFormat/>
    <w:rPr>
      <w:rFonts w:ascii="宋体" w:eastAsia="宋体" w:hAnsi="宋体"/>
      <w:kern w:val="2"/>
      <w:sz w:val="15"/>
      <w:lang w:val="en-US" w:eastAsia="zh-CN"/>
    </w:rPr>
  </w:style>
  <w:style w:type="character" w:customStyle="1" w:styleId="CharCharCharChar0">
    <w:name w:val="标准 Char Char Char Char"/>
    <w:link w:val="CharCharChar0"/>
    <w:qFormat/>
    <w:rPr>
      <w:rFonts w:ascii="宋体"/>
      <w:color w:val="000000"/>
      <w:sz w:val="24"/>
    </w:rPr>
  </w:style>
  <w:style w:type="paragraph" w:customStyle="1" w:styleId="CharCharChar0">
    <w:name w:val="标准 Char Char Char"/>
    <w:basedOn w:val="aff3"/>
    <w:link w:val="CharCharCharChar0"/>
    <w:qFormat/>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character" w:customStyle="1" w:styleId="CharChar131">
    <w:name w:val="Char Char131"/>
    <w:uiPriority w:val="99"/>
    <w:qFormat/>
    <w:rPr>
      <w:b/>
      <w:kern w:val="2"/>
      <w:sz w:val="32"/>
    </w:rPr>
  </w:style>
  <w:style w:type="character" w:customStyle="1" w:styleId="6CharCharCharChar">
    <w:name w:val="样式6 Char Char Char Char"/>
    <w:qFormat/>
    <w:rPr>
      <w:rFonts w:ascii="Times New Roman" w:hAnsi="Times New Roman"/>
      <w:b/>
      <w:bCs/>
      <w:kern w:val="2"/>
      <w:sz w:val="24"/>
      <w:szCs w:val="24"/>
    </w:rPr>
  </w:style>
  <w:style w:type="character" w:customStyle="1" w:styleId="t1">
    <w:name w:val="t1"/>
    <w:qFormat/>
    <w:rPr>
      <w:rFonts w:ascii="Tahoma" w:eastAsia="宋体" w:hAnsi="Tahoma"/>
      <w:color w:val="990000"/>
      <w:kern w:val="2"/>
      <w:sz w:val="36"/>
      <w:szCs w:val="36"/>
      <w:lang w:val="en-US" w:eastAsia="zh-CN" w:bidi="ar-SA"/>
    </w:rPr>
  </w:style>
  <w:style w:type="character" w:customStyle="1" w:styleId="CharCharChar3">
    <w:name w:val="哈哈正文 Char Char Char"/>
    <w:qFormat/>
    <w:rPr>
      <w:rFonts w:ascii="宋体" w:hAnsi="宋体"/>
      <w:sz w:val="24"/>
    </w:rPr>
  </w:style>
  <w:style w:type="character" w:customStyle="1" w:styleId="FigureDescriptionChar">
    <w:name w:val="Figure Description Char"/>
    <w:link w:val="FigureDescription"/>
    <w:qFormat/>
    <w:locked/>
  </w:style>
  <w:style w:type="paragraph" w:customStyle="1" w:styleId="FigureDescription">
    <w:name w:val="Figure Description"/>
    <w:basedOn w:val="aff3"/>
    <w:link w:val="FigureDescriptionChar"/>
    <w:qFormat/>
    <w:pPr>
      <w:ind w:left="567"/>
    </w:pPr>
    <w:rPr>
      <w:kern w:val="0"/>
      <w:sz w:val="20"/>
      <w:szCs w:val="20"/>
    </w:rPr>
  </w:style>
  <w:style w:type="character" w:customStyle="1" w:styleId="s011">
    <w:name w:val="s011"/>
    <w:qFormat/>
    <w:rPr>
      <w:color w:val="525252"/>
      <w:sz w:val="24"/>
      <w:szCs w:val="24"/>
    </w:rPr>
  </w:style>
  <w:style w:type="character" w:customStyle="1" w:styleId="Charff">
    <w:name w:val="我的正文 Char"/>
    <w:link w:val="affffffffff0"/>
    <w:qFormat/>
    <w:rPr>
      <w:rFonts w:ascii="Arial" w:hAnsi="Arial"/>
      <w:sz w:val="24"/>
      <w:szCs w:val="18"/>
    </w:rPr>
  </w:style>
  <w:style w:type="paragraph" w:customStyle="1" w:styleId="affffffffff0">
    <w:name w:val="我的正文"/>
    <w:basedOn w:val="aff3"/>
    <w:link w:val="Charff"/>
    <w:qFormat/>
    <w:pPr>
      <w:widowControl/>
      <w:spacing w:line="360" w:lineRule="auto"/>
      <w:ind w:firstLineChars="200" w:firstLine="200"/>
    </w:pPr>
    <w:rPr>
      <w:rFonts w:ascii="Arial" w:hAnsi="Arial"/>
      <w:kern w:val="0"/>
      <w:sz w:val="24"/>
      <w:szCs w:val="18"/>
    </w:rPr>
  </w:style>
  <w:style w:type="character" w:customStyle="1" w:styleId="afff1">
    <w:name w:val="题注 字符"/>
    <w:link w:val="afff0"/>
    <w:qFormat/>
    <w:rPr>
      <w:rFonts w:ascii="华文中宋" w:eastAsia="华文中宋" w:hAnsi="华文中宋"/>
      <w:kern w:val="2"/>
      <w:sz w:val="36"/>
    </w:rPr>
  </w:style>
  <w:style w:type="character" w:customStyle="1" w:styleId="CharChar5">
    <w:name w:val="表头文字样式 Char Char"/>
    <w:qFormat/>
    <w:rPr>
      <w:rFonts w:ascii="Times New Roman" w:hAnsi="Times New Roman"/>
      <w:b/>
      <w:kern w:val="2"/>
      <w:sz w:val="21"/>
      <w:szCs w:val="24"/>
    </w:rPr>
  </w:style>
  <w:style w:type="character" w:customStyle="1" w:styleId="paramtd12">
    <w:name w:val="param_td12"/>
    <w:qFormat/>
  </w:style>
  <w:style w:type="character" w:customStyle="1" w:styleId="15CharCharCharChar">
    <w:name w:val="样式 宋体 行距: 1.5 倍行距 Char Char Char Char"/>
    <w:qFormat/>
    <w:rPr>
      <w:rFonts w:ascii="宋体" w:eastAsia="宋体" w:hAnsi="宋体" w:cs="宋体"/>
      <w:kern w:val="2"/>
      <w:sz w:val="21"/>
      <w:lang w:val="en-US" w:eastAsia="zh-CN" w:bidi="ar-SA"/>
    </w:rPr>
  </w:style>
  <w:style w:type="character" w:customStyle="1" w:styleId="2H22ndlevelh22Header2HeadBHeading2HiddenHeadinChar">
    <w:name w:val="样式 标题 2H22nd levelh22Header 2HeadBHeading 2 HiddenHeadin... Char"/>
    <w:link w:val="2H22ndlevelh22Header2HeadBHeading2HiddenHeadin"/>
    <w:qFormat/>
    <w:rPr>
      <w:rFonts w:ascii="宋体" w:hAnsi="宋体"/>
      <w:b/>
      <w:sz w:val="30"/>
    </w:rPr>
  </w:style>
  <w:style w:type="paragraph" w:customStyle="1" w:styleId="2H22ndlevelh22Header2HeadBHeading2HiddenHeadin">
    <w:name w:val="样式 标题 2H22nd levelh22Header 2HeadBHeading 2 HiddenHeadin..."/>
    <w:basedOn w:val="2b"/>
    <w:link w:val="2H22ndlevelh22Header2HeadBHeading2HiddenHeadinChar"/>
    <w:qFormat/>
    <w:pPr>
      <w:tabs>
        <w:tab w:val="left" w:pos="284"/>
        <w:tab w:val="left" w:pos="567"/>
        <w:tab w:val="left" w:pos="2552"/>
      </w:tabs>
      <w:autoSpaceDE/>
      <w:autoSpaceDN/>
      <w:adjustRightInd/>
      <w:spacing w:before="260" w:after="260" w:line="360" w:lineRule="auto"/>
      <w:ind w:left="5103" w:hanging="5103"/>
      <w:jc w:val="both"/>
    </w:pPr>
    <w:rPr>
      <w:rFonts w:ascii="宋体" w:eastAsia="宋体" w:hAnsi="宋体"/>
    </w:rPr>
  </w:style>
  <w:style w:type="character" w:customStyle="1" w:styleId="copy1">
    <w:name w:val="copy1"/>
    <w:qFormat/>
    <w:rPr>
      <w:rFonts w:ascii="宋体" w:eastAsia="宋体" w:hAnsi="宋体"/>
      <w:kern w:val="2"/>
      <w:sz w:val="15"/>
      <w:lang w:val="en-US" w:eastAsia="zh-CN"/>
    </w:rPr>
  </w:style>
  <w:style w:type="character" w:customStyle="1" w:styleId="-Char">
    <w:name w:val="江西-标题四 Char"/>
    <w:link w:val="-0"/>
    <w:qFormat/>
    <w:locked/>
    <w:rPr>
      <w:rFonts w:eastAsia="华文中宋"/>
      <w:b/>
      <w:sz w:val="30"/>
      <w:szCs w:val="21"/>
    </w:rPr>
  </w:style>
  <w:style w:type="paragraph" w:customStyle="1" w:styleId="-0">
    <w:name w:val="江西-标题四"/>
    <w:basedOn w:val="aff3"/>
    <w:link w:val="-Char"/>
    <w:qFormat/>
    <w:pPr>
      <w:tabs>
        <w:tab w:val="left" w:pos="2160"/>
      </w:tabs>
      <w:spacing w:beforeLines="50" w:afterLines="50"/>
      <w:ind w:left="425" w:hanging="425"/>
      <w:outlineLvl w:val="3"/>
    </w:pPr>
    <w:rPr>
      <w:rFonts w:eastAsia="华文中宋"/>
      <w:b/>
      <w:kern w:val="0"/>
      <w:sz w:val="30"/>
      <w:szCs w:val="21"/>
    </w:rPr>
  </w:style>
  <w:style w:type="character" w:customStyle="1" w:styleId="CharChar10">
    <w:name w:val="Char Char10"/>
    <w:uiPriority w:val="99"/>
    <w:qFormat/>
    <w:rPr>
      <w:rFonts w:cs="Times New Roman"/>
      <w:kern w:val="2"/>
      <w:sz w:val="18"/>
      <w:szCs w:val="18"/>
    </w:rPr>
  </w:style>
  <w:style w:type="character" w:customStyle="1" w:styleId="2Char">
    <w:name w:val="样式2 Char"/>
    <w:link w:val="2ff"/>
    <w:qFormat/>
    <w:rPr>
      <w:kern w:val="2"/>
      <w:sz w:val="24"/>
    </w:rPr>
  </w:style>
  <w:style w:type="character" w:customStyle="1" w:styleId="CharCharChar4">
    <w:name w:val="正文样式 Char Char Char"/>
    <w:qFormat/>
    <w:rPr>
      <w:rFonts w:eastAsia="宋体"/>
      <w:kern w:val="2"/>
      <w:sz w:val="24"/>
      <w:szCs w:val="24"/>
      <w:lang w:val="en-US" w:eastAsia="zh-CN" w:bidi="ar-SA"/>
    </w:rPr>
  </w:style>
  <w:style w:type="character" w:customStyle="1" w:styleId="Charff0">
    <w:name w:val="正文首行缩进（绿盟科技） Char"/>
    <w:link w:val="affffffffff1"/>
    <w:qFormat/>
    <w:rPr>
      <w:rFonts w:ascii="Arial" w:hAnsi="Arial"/>
      <w:szCs w:val="21"/>
    </w:rPr>
  </w:style>
  <w:style w:type="paragraph" w:customStyle="1" w:styleId="affffffffff1">
    <w:name w:val="正文首行缩进（绿盟科技）"/>
    <w:basedOn w:val="aff3"/>
    <w:link w:val="Charff0"/>
    <w:qFormat/>
    <w:pPr>
      <w:widowControl/>
      <w:spacing w:after="50" w:line="300" w:lineRule="auto"/>
      <w:ind w:firstLineChars="200" w:firstLine="200"/>
      <w:jc w:val="left"/>
    </w:pPr>
    <w:rPr>
      <w:rFonts w:ascii="Arial" w:hAnsi="Arial"/>
      <w:kern w:val="0"/>
      <w:sz w:val="20"/>
      <w:szCs w:val="21"/>
    </w:rPr>
  </w:style>
  <w:style w:type="character" w:customStyle="1" w:styleId="line">
    <w:name w:val="line"/>
    <w:qFormat/>
    <w:rPr>
      <w:rFonts w:ascii="Tahoma" w:eastAsia="宋体" w:hAnsi="Tahoma"/>
      <w:kern w:val="2"/>
      <w:sz w:val="24"/>
      <w:lang w:val="en-US" w:eastAsia="zh-CN" w:bidi="ar-SA"/>
    </w:rPr>
  </w:style>
  <w:style w:type="character" w:customStyle="1" w:styleId="JavisCharCharCharChar">
    <w:name w:val="Javis Char Char Char Char"/>
    <w:link w:val="JavisCharCharChar"/>
    <w:qFormat/>
    <w:rPr>
      <w:rFonts w:ascii="宋体" w:hAnsi="宋体"/>
    </w:rPr>
  </w:style>
  <w:style w:type="paragraph" w:customStyle="1" w:styleId="JavisCharCharChar">
    <w:name w:val="Javis Char Char Char"/>
    <w:basedOn w:val="aff3"/>
    <w:link w:val="JavisCharCharCharChar"/>
    <w:qFormat/>
    <w:pPr>
      <w:spacing w:line="360" w:lineRule="auto"/>
      <w:ind w:firstLineChars="200" w:firstLine="420"/>
    </w:pPr>
    <w:rPr>
      <w:rFonts w:ascii="宋体" w:hAnsi="宋体"/>
      <w:kern w:val="0"/>
      <w:sz w:val="20"/>
      <w:szCs w:val="20"/>
    </w:rPr>
  </w:style>
  <w:style w:type="character" w:customStyle="1" w:styleId="aaaaChar">
    <w:name w:val="aaaa Char"/>
    <w:link w:val="aaaa"/>
    <w:qFormat/>
    <w:rPr>
      <w:sz w:val="24"/>
      <w:szCs w:val="21"/>
    </w:rPr>
  </w:style>
  <w:style w:type="paragraph" w:customStyle="1" w:styleId="aaaa">
    <w:name w:val="aaaa"/>
    <w:basedOn w:val="1fa"/>
    <w:link w:val="aaaaChar"/>
    <w:qFormat/>
    <w:pPr>
      <w:numPr>
        <w:numId w:val="15"/>
      </w:numPr>
      <w:spacing w:before="156" w:after="156" w:line="360" w:lineRule="auto"/>
      <w:ind w:firstLineChars="0" w:firstLine="0"/>
      <w:jc w:val="left"/>
    </w:pPr>
    <w:rPr>
      <w:rFonts w:ascii="Times New Roman" w:hAnsi="Times New Roman"/>
      <w:kern w:val="0"/>
      <w:sz w:val="24"/>
      <w:szCs w:val="21"/>
    </w:rPr>
  </w:style>
  <w:style w:type="character" w:customStyle="1" w:styleId="Charff1">
    <w:name w:val="图号 Char"/>
    <w:link w:val="affffffffff2"/>
    <w:qFormat/>
    <w:locked/>
    <w:rPr>
      <w:rFonts w:ascii="Arial" w:hAnsi="Arial"/>
      <w:sz w:val="18"/>
      <w:szCs w:val="18"/>
    </w:rPr>
  </w:style>
  <w:style w:type="paragraph" w:customStyle="1" w:styleId="affffffffff2">
    <w:name w:val="图号"/>
    <w:basedOn w:val="aff3"/>
    <w:link w:val="Charff1"/>
    <w:qFormat/>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popfont1">
    <w:name w:val="popfont1"/>
    <w:qFormat/>
    <w:rPr>
      <w:rFonts w:eastAsia="宋体" w:hint="default"/>
      <w:color w:val="000000"/>
      <w:kern w:val="2"/>
      <w:sz w:val="20"/>
      <w:lang w:val="en-US" w:eastAsia="zh-CN"/>
    </w:rPr>
  </w:style>
  <w:style w:type="character" w:customStyle="1" w:styleId="Charf8">
    <w:name w:val="表格 Char"/>
    <w:link w:val="afffffffff7"/>
    <w:qFormat/>
    <w:rPr>
      <w:rFonts w:ascii="华文细黑" w:hAnsi="华文细黑"/>
      <w:sz w:val="21"/>
    </w:rPr>
  </w:style>
  <w:style w:type="character" w:customStyle="1" w:styleId="GB2312Char">
    <w:name w:val="样式 题注 + 仿宋_GB2312 Char"/>
    <w:link w:val="GB23120"/>
    <w:qFormat/>
    <w:rPr>
      <w:rFonts w:ascii="黑体" w:eastAsia="黑体" w:hAnsi="仿宋_GB2312" w:cs="Arial"/>
      <w:szCs w:val="24"/>
    </w:rPr>
  </w:style>
  <w:style w:type="paragraph" w:customStyle="1" w:styleId="GB23120">
    <w:name w:val="样式 题注 + 仿宋_GB2312"/>
    <w:basedOn w:val="afff0"/>
    <w:link w:val="GB2312Char"/>
    <w:qFormat/>
    <w:pPr>
      <w:spacing w:line="240" w:lineRule="auto"/>
      <w:jc w:val="center"/>
    </w:pPr>
    <w:rPr>
      <w:rFonts w:ascii="黑体" w:eastAsia="黑体" w:hAnsi="仿宋_GB2312" w:cs="Arial"/>
      <w:kern w:val="0"/>
      <w:sz w:val="20"/>
      <w:szCs w:val="24"/>
    </w:rPr>
  </w:style>
  <w:style w:type="character" w:customStyle="1" w:styleId="f14">
    <w:name w:val="f14"/>
    <w:qFormat/>
  </w:style>
  <w:style w:type="character" w:customStyle="1" w:styleId="1ffd">
    <w:name w:val="批注引用1"/>
    <w:uiPriority w:val="99"/>
    <w:qFormat/>
    <w:rPr>
      <w:rFonts w:cs="Times New Roman"/>
      <w:sz w:val="21"/>
      <w:szCs w:val="21"/>
    </w:rPr>
  </w:style>
  <w:style w:type="character" w:customStyle="1" w:styleId="style61">
    <w:name w:val="style61"/>
    <w:qFormat/>
    <w:rPr>
      <w:sz w:val="18"/>
      <w:szCs w:val="18"/>
    </w:rPr>
  </w:style>
  <w:style w:type="character" w:customStyle="1" w:styleId="Charff2">
    <w:name w:val="样式 题注 + 黑色 Char"/>
    <w:link w:val="affffffffff3"/>
    <w:qFormat/>
    <w:rPr>
      <w:rFonts w:ascii="Arial" w:eastAsia="黑体" w:hAnsi="Arial" w:cs="Arial"/>
      <w:color w:val="000000"/>
      <w:sz w:val="24"/>
    </w:rPr>
  </w:style>
  <w:style w:type="paragraph" w:customStyle="1" w:styleId="affffffffff3">
    <w:name w:val="样式 题注 + 黑色"/>
    <w:basedOn w:val="afff0"/>
    <w:link w:val="Charff2"/>
    <w:qFormat/>
    <w:pPr>
      <w:spacing w:before="152" w:after="160" w:line="240" w:lineRule="auto"/>
      <w:jc w:val="center"/>
    </w:pPr>
    <w:rPr>
      <w:rFonts w:ascii="Arial" w:eastAsia="黑体" w:hAnsi="Arial" w:cs="Arial"/>
      <w:color w:val="000000"/>
      <w:kern w:val="0"/>
      <w:sz w:val="24"/>
    </w:rPr>
  </w:style>
  <w:style w:type="character" w:customStyle="1" w:styleId="085Char">
    <w:name w:val="首行缩进:  0.85 厘米 Char"/>
    <w:link w:val="085"/>
    <w:qFormat/>
    <w:locked/>
    <w:rPr>
      <w:rFonts w:cs="宋体"/>
      <w:sz w:val="24"/>
      <w:lang w:eastAsia="en-US" w:bidi="en-US"/>
    </w:rPr>
  </w:style>
  <w:style w:type="paragraph" w:customStyle="1" w:styleId="085">
    <w:name w:val="首行缩进:  0.85 厘米"/>
    <w:basedOn w:val="aff3"/>
    <w:link w:val="085Char"/>
    <w:qFormat/>
    <w:pPr>
      <w:widowControl/>
      <w:spacing w:after="100" w:line="360" w:lineRule="auto"/>
      <w:ind w:firstLine="482"/>
      <w:jc w:val="left"/>
    </w:pPr>
    <w:rPr>
      <w:rFonts w:cs="宋体"/>
      <w:kern w:val="0"/>
      <w:sz w:val="24"/>
      <w:szCs w:val="20"/>
      <w:lang w:eastAsia="en-US" w:bidi="en-US"/>
    </w:rPr>
  </w:style>
  <w:style w:type="character" w:customStyle="1" w:styleId="6Char">
    <w:name w:val="样式6 Char"/>
    <w:link w:val="67"/>
    <w:qFormat/>
    <w:rPr>
      <w:rFonts w:ascii="宋体" w:cs="宋体"/>
      <w:b/>
      <w:color w:val="000000"/>
      <w:sz w:val="21"/>
      <w:szCs w:val="21"/>
      <w:lang w:val="zh-CN"/>
    </w:rPr>
  </w:style>
  <w:style w:type="character" w:customStyle="1" w:styleId="unnamed31">
    <w:name w:val="unnamed31"/>
    <w:qFormat/>
    <w:rPr>
      <w:sz w:val="22"/>
      <w:szCs w:val="22"/>
    </w:rPr>
  </w:style>
  <w:style w:type="character" w:customStyle="1" w:styleId="Charff3">
    <w:name w:val="标书正文 Char"/>
    <w:link w:val="affffffffff4"/>
    <w:qFormat/>
  </w:style>
  <w:style w:type="paragraph" w:customStyle="1" w:styleId="affffffffff4">
    <w:name w:val="标书正文"/>
    <w:basedOn w:val="aff3"/>
    <w:link w:val="Charff3"/>
    <w:qFormat/>
    <w:pPr>
      <w:adjustRightInd w:val="0"/>
      <w:snapToGrid w:val="0"/>
      <w:spacing w:line="300" w:lineRule="auto"/>
      <w:ind w:leftChars="1080" w:left="1080" w:firstLineChars="200" w:firstLine="200"/>
    </w:pPr>
    <w:rPr>
      <w:kern w:val="0"/>
      <w:sz w:val="20"/>
      <w:szCs w:val="20"/>
    </w:rPr>
  </w:style>
  <w:style w:type="character" w:customStyle="1" w:styleId="CharCharCharChar3">
    <w:name w:val="哈哈正文 Char Char Char Char"/>
    <w:qFormat/>
    <w:rPr>
      <w:rFonts w:ascii="宋体" w:hAnsi="宋体"/>
      <w:sz w:val="24"/>
    </w:rPr>
  </w:style>
  <w:style w:type="character" w:customStyle="1" w:styleId="3CharCharChar">
    <w:name w:val="标题 3 Char Char Char"/>
    <w:qFormat/>
    <w:rPr>
      <w:rFonts w:eastAsia="宋体"/>
      <w:b/>
      <w:kern w:val="2"/>
      <w:sz w:val="32"/>
      <w:lang w:val="en-US" w:eastAsia="zh-CN" w:bidi="ar-SA"/>
    </w:rPr>
  </w:style>
  <w:style w:type="character" w:customStyle="1" w:styleId="p11b1">
    <w:name w:val="p11b1"/>
    <w:qFormat/>
    <w:rPr>
      <w:sz w:val="21"/>
      <w:szCs w:val="21"/>
      <w:u w:val="none"/>
    </w:rPr>
  </w:style>
  <w:style w:type="character" w:customStyle="1" w:styleId="CharCharCharCharCharCharCharCharChar">
    <w:name w:val="Char Char Char Char Char Char Char Char Char"/>
    <w:qFormat/>
    <w:rPr>
      <w:rFonts w:eastAsia="宋体"/>
      <w:b/>
      <w:kern w:val="2"/>
      <w:sz w:val="32"/>
      <w:lang w:val="en-US" w:eastAsia="zh-CN" w:bidi="ar-SA"/>
    </w:rPr>
  </w:style>
  <w:style w:type="character" w:customStyle="1" w:styleId="myp1111">
    <w:name w:val="myp1111"/>
    <w:qFormat/>
  </w:style>
  <w:style w:type="character" w:customStyle="1" w:styleId="1CharChar0">
    <w:name w:val="标题 1 Char Char"/>
    <w:qFormat/>
    <w:rPr>
      <w:rFonts w:ascii="宋体" w:eastAsia="宋体" w:hAnsi="宋体"/>
      <w:b/>
      <w:kern w:val="44"/>
      <w:sz w:val="32"/>
      <w:lang w:val="en-US" w:eastAsia="zh-CN"/>
    </w:rPr>
  </w:style>
  <w:style w:type="character" w:customStyle="1" w:styleId="Charff4">
    <w:name w:val="标书正文格式 Char"/>
    <w:link w:val="affffffffff5"/>
    <w:qFormat/>
    <w:rPr>
      <w:rFonts w:eastAsia="楷体_GB2312"/>
      <w:sz w:val="24"/>
      <w:szCs w:val="24"/>
    </w:rPr>
  </w:style>
  <w:style w:type="paragraph" w:customStyle="1" w:styleId="affffffffff5">
    <w:name w:val="标书正文格式"/>
    <w:link w:val="Charff4"/>
    <w:qFormat/>
    <w:pPr>
      <w:spacing w:line="360" w:lineRule="auto"/>
      <w:ind w:firstLineChars="200" w:firstLine="200"/>
    </w:pPr>
    <w:rPr>
      <w:rFonts w:eastAsia="楷体_GB2312"/>
      <w:sz w:val="24"/>
      <w:szCs w:val="24"/>
    </w:rPr>
  </w:style>
  <w:style w:type="character" w:customStyle="1" w:styleId="CharChar231">
    <w:name w:val="Char Char231"/>
    <w:qFormat/>
    <w:rPr>
      <w:rFonts w:ascii="Arial" w:eastAsia="宋体" w:hAnsi="Arial"/>
      <w:b/>
      <w:kern w:val="2"/>
      <w:sz w:val="30"/>
      <w:lang w:val="en-US" w:eastAsia="zh-CN"/>
    </w:rPr>
  </w:style>
  <w:style w:type="character" w:customStyle="1" w:styleId="searchcontent1">
    <w:name w:val="search_content1"/>
    <w:qFormat/>
    <w:rPr>
      <w:sz w:val="20"/>
      <w:szCs w:val="20"/>
    </w:rPr>
  </w:style>
  <w:style w:type="character" w:customStyle="1" w:styleId="aaaaCharChar">
    <w:name w:val="aaaa Char Char"/>
    <w:qFormat/>
    <w:rPr>
      <w:rFonts w:ascii="Times New Roman" w:hAnsi="Times New Roman"/>
      <w:kern w:val="2"/>
      <w:sz w:val="24"/>
      <w:szCs w:val="21"/>
    </w:rPr>
  </w:style>
  <w:style w:type="character" w:customStyle="1" w:styleId="7Char2Char">
    <w:name w:val="标题 7 Char2 Char"/>
    <w:qFormat/>
    <w:rPr>
      <w:rFonts w:ascii="Tahoma" w:eastAsia="宋体" w:hAnsi="Tahoma"/>
      <w:b/>
      <w:kern w:val="2"/>
      <w:sz w:val="24"/>
      <w:szCs w:val="36"/>
      <w:lang w:val="en-US" w:eastAsia="zh-CN" w:bidi="ar-SA"/>
    </w:rPr>
  </w:style>
  <w:style w:type="character" w:customStyle="1" w:styleId="headst1">
    <w:name w:val="headst1"/>
    <w:qFormat/>
    <w:rPr>
      <w:color w:val="526BAD"/>
    </w:rPr>
  </w:style>
  <w:style w:type="character" w:customStyle="1" w:styleId="1Char0">
    <w:name w:val="样式 题注 + 黑体1 Char"/>
    <w:link w:val="1ffe"/>
    <w:qFormat/>
    <w:rPr>
      <w:rFonts w:ascii="黑体" w:eastAsia="黑体" w:hAnsi="黑体" w:cs="Arial"/>
    </w:rPr>
  </w:style>
  <w:style w:type="paragraph" w:customStyle="1" w:styleId="1ffe">
    <w:name w:val="样式 题注 + 黑体1"/>
    <w:basedOn w:val="afff0"/>
    <w:link w:val="1Char0"/>
    <w:qFormat/>
    <w:pPr>
      <w:spacing w:before="152" w:after="160" w:line="240" w:lineRule="auto"/>
      <w:jc w:val="center"/>
    </w:pPr>
    <w:rPr>
      <w:rFonts w:ascii="黑体" w:eastAsia="黑体" w:hAnsi="黑体" w:cs="Arial"/>
      <w:kern w:val="0"/>
      <w:sz w:val="20"/>
    </w:rPr>
  </w:style>
  <w:style w:type="character" w:customStyle="1" w:styleId="afffffff9">
    <w:name w:val="无间隔 字符"/>
    <w:link w:val="1fe"/>
    <w:uiPriority w:val="1"/>
    <w:qFormat/>
    <w:rPr>
      <w:kern w:val="2"/>
      <w:sz w:val="21"/>
      <w:szCs w:val="24"/>
    </w:rPr>
  </w:style>
  <w:style w:type="character" w:customStyle="1" w:styleId="CharChar6">
    <w:name w:val="备注说明 Char Char"/>
    <w:link w:val="Charff5"/>
    <w:qFormat/>
    <w:rPr>
      <w:szCs w:val="24"/>
    </w:rPr>
  </w:style>
  <w:style w:type="paragraph" w:customStyle="1" w:styleId="Charff5">
    <w:name w:val="备注说明 Char"/>
    <w:basedOn w:val="afffff3"/>
    <w:link w:val="CharChar6"/>
    <w:qFormat/>
    <w:pPr>
      <w:adjustRightInd w:val="0"/>
      <w:spacing w:line="312" w:lineRule="atLeast"/>
      <w:ind w:hangingChars="200" w:hanging="200"/>
      <w:textAlignment w:val="baseline"/>
    </w:pPr>
    <w:rPr>
      <w:rFonts w:ascii="Times New Roman" w:eastAsia="宋体" w:hAnsi="Times New Roman"/>
      <w:kern w:val="0"/>
      <w:sz w:val="20"/>
      <w:szCs w:val="24"/>
    </w:rPr>
  </w:style>
  <w:style w:type="character" w:customStyle="1" w:styleId="style8">
    <w:name w:val="style8"/>
    <w:qFormat/>
    <w:rPr>
      <w:rFonts w:ascii="Verdana" w:eastAsia="仿宋_GB2312" w:hAnsi="Verdana"/>
      <w:sz w:val="24"/>
      <w:lang w:val="en-US" w:eastAsia="en-US" w:bidi="ar-SA"/>
    </w:rPr>
  </w:style>
  <w:style w:type="character" w:customStyle="1" w:styleId="PlainTextChar">
    <w:name w:val="Plain Text Char"/>
    <w:qFormat/>
    <w:rPr>
      <w:rFonts w:ascii="宋体" w:hAnsi="Courier New" w:cs="Times New Roman"/>
      <w:kern w:val="2"/>
      <w:sz w:val="21"/>
    </w:rPr>
  </w:style>
  <w:style w:type="character" w:customStyle="1" w:styleId="2Char3">
    <w:name w:val="正文2 Char"/>
    <w:link w:val="2ff9"/>
    <w:qFormat/>
    <w:rPr>
      <w:kern w:val="2"/>
      <w:sz w:val="24"/>
    </w:rPr>
  </w:style>
  <w:style w:type="character" w:customStyle="1" w:styleId="Arial">
    <w:name w:val="样式 (符号) Arial 小五"/>
    <w:qFormat/>
    <w:rPr>
      <w:rFonts w:ascii="宋体" w:eastAsia="宋体" w:hAnsi="宋体"/>
      <w:kern w:val="24"/>
      <w:sz w:val="28"/>
      <w:lang w:val="en-US" w:eastAsia="zh-CN"/>
    </w:rPr>
  </w:style>
  <w:style w:type="character" w:customStyle="1" w:styleId="unnamed21">
    <w:name w:val="unnamed21"/>
    <w:qFormat/>
    <w:rPr>
      <w:rFonts w:ascii="宋体" w:eastAsia="宋体" w:hAnsi="宋体" w:hint="eastAsia"/>
      <w:sz w:val="20"/>
      <w:szCs w:val="20"/>
      <w:u w:val="none"/>
    </w:rPr>
  </w:style>
  <w:style w:type="character" w:customStyle="1" w:styleId="Charff6">
    <w:name w:val="正文 居中 Char"/>
    <w:link w:val="affffffffff6"/>
    <w:qFormat/>
    <w:rPr>
      <w:rFonts w:cs="宋体"/>
      <w:sz w:val="24"/>
    </w:rPr>
  </w:style>
  <w:style w:type="paragraph" w:customStyle="1" w:styleId="affffffffff6">
    <w:name w:val="正文 居中"/>
    <w:basedOn w:val="aff3"/>
    <w:link w:val="Charff6"/>
    <w:qFormat/>
    <w:pPr>
      <w:spacing w:line="360" w:lineRule="auto"/>
      <w:jc w:val="center"/>
    </w:pPr>
    <w:rPr>
      <w:rFonts w:cs="宋体"/>
      <w:kern w:val="0"/>
      <w:sz w:val="24"/>
      <w:szCs w:val="20"/>
    </w:rPr>
  </w:style>
  <w:style w:type="character" w:customStyle="1" w:styleId="CharChar13">
    <w:name w:val="正文文本缩进 Char Char1"/>
    <w:qFormat/>
    <w:rPr>
      <w:rFonts w:ascii="Tahoma" w:eastAsia="宋体" w:hAnsi="Tahoma"/>
      <w:kern w:val="2"/>
      <w:sz w:val="21"/>
      <w:szCs w:val="24"/>
      <w:lang w:val="en-US" w:eastAsia="zh-CN" w:bidi="ar-SA"/>
    </w:rPr>
  </w:style>
  <w:style w:type="character" w:customStyle="1" w:styleId="c9">
    <w:name w:val="c9"/>
    <w:qFormat/>
  </w:style>
  <w:style w:type="character" w:customStyle="1" w:styleId="yellow021">
    <w:name w:val="yellow021"/>
    <w:qFormat/>
    <w:rPr>
      <w:rFonts w:ascii="宋体" w:eastAsia="宋体" w:hAnsi="宋体"/>
      <w:kern w:val="2"/>
      <w:sz w:val="18"/>
      <w:lang w:val="en-US" w:eastAsia="zh-CN"/>
    </w:rPr>
  </w:style>
  <w:style w:type="character" w:customStyle="1" w:styleId="b1">
    <w:name w:val="b1"/>
    <w:qFormat/>
    <w:rPr>
      <w:rFonts w:ascii="Courier New" w:eastAsia="宋体" w:hAnsi="Courier New" w:cs="Courier New" w:hint="default"/>
      <w:b/>
      <w:bCs/>
      <w:color w:val="FF0000"/>
      <w:kern w:val="2"/>
      <w:sz w:val="36"/>
      <w:szCs w:val="36"/>
      <w:u w:val="none"/>
      <w:lang w:val="en-US" w:eastAsia="zh-CN" w:bidi="ar-SA"/>
    </w:rPr>
  </w:style>
  <w:style w:type="character" w:customStyle="1" w:styleId="title12">
    <w:name w:val="title12"/>
    <w:qFormat/>
  </w:style>
  <w:style w:type="character" w:customStyle="1" w:styleId="CharChar7">
    <w:name w:val="公文正文 Char Char"/>
    <w:link w:val="affffffffff7"/>
    <w:qFormat/>
    <w:rPr>
      <w:rFonts w:ascii="仿宋_GB2312" w:eastAsia="仿宋_GB2312"/>
      <w:sz w:val="24"/>
      <w:szCs w:val="24"/>
    </w:rPr>
  </w:style>
  <w:style w:type="paragraph" w:customStyle="1" w:styleId="affffffffff7">
    <w:name w:val="公文正文"/>
    <w:basedOn w:val="aff3"/>
    <w:link w:val="CharChar7"/>
    <w:qFormat/>
    <w:pPr>
      <w:spacing w:before="156" w:line="360" w:lineRule="auto"/>
      <w:ind w:firstLineChars="200" w:firstLine="360"/>
    </w:pPr>
    <w:rPr>
      <w:rFonts w:ascii="仿宋_GB2312" w:eastAsia="仿宋_GB2312"/>
      <w:kern w:val="0"/>
      <w:sz w:val="24"/>
    </w:rPr>
  </w:style>
  <w:style w:type="character" w:customStyle="1" w:styleId="p111">
    <w:name w:val="p111"/>
    <w:qFormat/>
    <w:rPr>
      <w:rFonts w:ascii="ˎ̥" w:hAnsi="ˎ̥" w:hint="default"/>
      <w:color w:val="009FC5"/>
      <w:sz w:val="22"/>
      <w:szCs w:val="22"/>
    </w:rPr>
  </w:style>
  <w:style w:type="character" w:customStyle="1" w:styleId="CharChar8">
    <w:name w:val="正文 居中 Char Char"/>
    <w:qFormat/>
    <w:rPr>
      <w:rFonts w:ascii="Times New Roman" w:hAnsi="Times New Roman" w:cs="宋体"/>
      <w:kern w:val="2"/>
      <w:sz w:val="24"/>
    </w:rPr>
  </w:style>
  <w:style w:type="character" w:customStyle="1" w:styleId="style5">
    <w:name w:val="style5"/>
    <w:qFormat/>
    <w:rPr>
      <w:rFonts w:ascii="Verdana" w:eastAsia="仿宋_GB2312" w:hAnsi="Verdana"/>
      <w:sz w:val="24"/>
      <w:lang w:val="en-US" w:eastAsia="en-US" w:bidi="ar-SA"/>
    </w:rPr>
  </w:style>
  <w:style w:type="character" w:customStyle="1" w:styleId="CharChar9">
    <w:name w:val="封面日期 Char Char"/>
    <w:qFormat/>
    <w:rPr>
      <w:rFonts w:ascii="宋体" w:eastAsia="宋体" w:hAnsi="Verdana"/>
      <w:sz w:val="24"/>
      <w:lang w:val="en-US" w:eastAsia="zh-CN" w:bidi="ar-SA"/>
    </w:rPr>
  </w:style>
  <w:style w:type="character" w:customStyle="1" w:styleId="pi1">
    <w:name w:val="pi1"/>
    <w:qFormat/>
    <w:rPr>
      <w:rFonts w:ascii="Tahoma" w:eastAsia="宋体" w:hAnsi="Tahoma"/>
      <w:color w:val="0000FF"/>
      <w:kern w:val="2"/>
      <w:sz w:val="36"/>
      <w:szCs w:val="36"/>
      <w:lang w:val="en-US" w:eastAsia="zh-CN" w:bidi="ar-SA"/>
    </w:rPr>
  </w:style>
  <w:style w:type="character" w:customStyle="1" w:styleId="-Char0">
    <w:name w:val="江西-正文 Char"/>
    <w:link w:val="-4"/>
    <w:qFormat/>
    <w:locked/>
    <w:rPr>
      <w:rFonts w:eastAsia="华文中宋"/>
      <w:sz w:val="24"/>
      <w:szCs w:val="21"/>
    </w:rPr>
  </w:style>
  <w:style w:type="paragraph" w:customStyle="1" w:styleId="-4">
    <w:name w:val="江西-正文"/>
    <w:basedOn w:val="aff3"/>
    <w:link w:val="-Char0"/>
    <w:qFormat/>
    <w:pPr>
      <w:ind w:firstLineChars="200" w:firstLine="200"/>
    </w:pPr>
    <w:rPr>
      <w:rFonts w:eastAsia="华文中宋"/>
      <w:kern w:val="0"/>
      <w:sz w:val="24"/>
      <w:szCs w:val="21"/>
    </w:rPr>
  </w:style>
  <w:style w:type="character" w:customStyle="1" w:styleId="spanparamvalue">
    <w:name w:val="span_paramvalue"/>
    <w:qFormat/>
  </w:style>
  <w:style w:type="character" w:customStyle="1" w:styleId="Charff7">
    <w:name w:val="标二 Char"/>
    <w:qFormat/>
    <w:rPr>
      <w:rFonts w:ascii="宋体" w:hAnsi="宋体"/>
      <w:b/>
      <w:kern w:val="2"/>
      <w:sz w:val="30"/>
      <w:szCs w:val="30"/>
    </w:rPr>
  </w:style>
  <w:style w:type="character" w:customStyle="1" w:styleId="2Char7">
    <w:name w:val="样式 题注 + 黑体2 Char"/>
    <w:link w:val="2fff9"/>
    <w:qFormat/>
    <w:rPr>
      <w:rFonts w:ascii="黑体" w:eastAsia="黑体" w:hAnsi="黑体" w:cs="Arial"/>
    </w:rPr>
  </w:style>
  <w:style w:type="paragraph" w:customStyle="1" w:styleId="2fff9">
    <w:name w:val="样式 题注 + 黑体2"/>
    <w:basedOn w:val="afff0"/>
    <w:link w:val="2Char7"/>
    <w:qFormat/>
    <w:pPr>
      <w:spacing w:before="152" w:after="160" w:line="240" w:lineRule="auto"/>
      <w:jc w:val="center"/>
    </w:pPr>
    <w:rPr>
      <w:rFonts w:ascii="黑体" w:eastAsia="黑体" w:hAnsi="黑体" w:cs="Arial"/>
      <w:kern w:val="0"/>
      <w:sz w:val="20"/>
    </w:rPr>
  </w:style>
  <w:style w:type="character" w:customStyle="1" w:styleId="CharChar80">
    <w:name w:val="Char Char8"/>
    <w:qFormat/>
    <w:rPr>
      <w:rFonts w:ascii="宋体" w:eastAsia="宋体" w:hAnsi="Courier New" w:cs="Courier New"/>
      <w:kern w:val="2"/>
      <w:sz w:val="21"/>
      <w:szCs w:val="21"/>
      <w:lang w:val="en-US" w:eastAsia="zh-CN" w:bidi="ar-SA"/>
    </w:rPr>
  </w:style>
  <w:style w:type="character" w:customStyle="1" w:styleId="Char1e">
    <w:name w:val="明显引用 Char1"/>
    <w:uiPriority w:val="30"/>
    <w:qFormat/>
    <w:rPr>
      <w:b/>
      <w:bCs/>
      <w:i/>
      <w:iCs/>
      <w:color w:val="4F81BD"/>
      <w:kern w:val="2"/>
      <w:sz w:val="21"/>
      <w:szCs w:val="22"/>
    </w:rPr>
  </w:style>
  <w:style w:type="character" w:customStyle="1" w:styleId="2CharCharChar">
    <w:name w:val="正文 首行缩进:  2 字符 Char Char Char"/>
    <w:qFormat/>
    <w:rPr>
      <w:rFonts w:eastAsia="宋体" w:cs="宋体"/>
      <w:kern w:val="2"/>
      <w:sz w:val="24"/>
      <w:lang w:val="en-US" w:eastAsia="zh-CN" w:bidi="ar-SA"/>
    </w:rPr>
  </w:style>
  <w:style w:type="character" w:customStyle="1" w:styleId="2Char8">
    <w:name w:val="正文（首行缩进2字符） Char"/>
    <w:link w:val="2fffa"/>
    <w:qFormat/>
    <w:rPr>
      <w:sz w:val="24"/>
    </w:rPr>
  </w:style>
  <w:style w:type="paragraph" w:customStyle="1" w:styleId="2fffa">
    <w:name w:val="正文（首行缩进2字符）"/>
    <w:basedOn w:val="aff3"/>
    <w:link w:val="2Char8"/>
    <w:qFormat/>
    <w:pPr>
      <w:spacing w:line="360" w:lineRule="auto"/>
      <w:ind w:firstLineChars="200" w:firstLine="480"/>
    </w:pPr>
    <w:rPr>
      <w:kern w:val="0"/>
      <w:sz w:val="24"/>
      <w:szCs w:val="20"/>
    </w:rPr>
  </w:style>
  <w:style w:type="character" w:customStyle="1" w:styleId="text1">
    <w:name w:val="text1"/>
    <w:qFormat/>
    <w:rPr>
      <w:rFonts w:ascii="宋体" w:eastAsia="宋体" w:hAnsi="宋体"/>
      <w:kern w:val="2"/>
      <w:sz w:val="28"/>
      <w:lang w:val="en-US" w:eastAsia="zh-CN"/>
    </w:rPr>
  </w:style>
  <w:style w:type="character" w:customStyle="1" w:styleId="Charff8">
    <w:name w:val="哈哈改 Char"/>
    <w:link w:val="affffffffff8"/>
    <w:qFormat/>
    <w:rPr>
      <w:rFonts w:ascii="宋体" w:hAnsi="宋体"/>
      <w:b/>
      <w:sz w:val="24"/>
    </w:rPr>
  </w:style>
  <w:style w:type="paragraph" w:customStyle="1" w:styleId="affffffffff8">
    <w:name w:val="哈哈改"/>
    <w:basedOn w:val="affffffffff9"/>
    <w:link w:val="Charff8"/>
    <w:qFormat/>
    <w:pPr>
      <w:ind w:firstLine="480"/>
      <w:jc w:val="both"/>
    </w:pPr>
    <w:rPr>
      <w:b/>
    </w:rPr>
  </w:style>
  <w:style w:type="paragraph" w:customStyle="1" w:styleId="affffffffff9">
    <w:name w:val="哈哈正文"/>
    <w:basedOn w:val="aff3"/>
    <w:link w:val="Charff9"/>
    <w:qFormat/>
    <w:pPr>
      <w:spacing w:line="360" w:lineRule="auto"/>
      <w:ind w:firstLineChars="200" w:firstLine="200"/>
      <w:jc w:val="left"/>
    </w:pPr>
    <w:rPr>
      <w:rFonts w:ascii="宋体" w:hAnsi="宋体"/>
      <w:kern w:val="0"/>
      <w:sz w:val="24"/>
      <w:szCs w:val="20"/>
    </w:rPr>
  </w:style>
  <w:style w:type="character" w:customStyle="1" w:styleId="grame">
    <w:name w:val="grame"/>
    <w:qFormat/>
    <w:rPr>
      <w:rFonts w:ascii="Verdana" w:eastAsia="仿宋_GB2312" w:hAnsi="Verdana"/>
      <w:sz w:val="24"/>
      <w:lang w:val="en-US" w:eastAsia="en-US" w:bidi="ar-SA"/>
    </w:rPr>
  </w:style>
  <w:style w:type="character" w:customStyle="1" w:styleId="sony121">
    <w:name w:val="sony121"/>
    <w:qFormat/>
    <w:rPr>
      <w:rFonts w:ascii="宋体" w:eastAsia="宋体" w:hAnsi="宋体" w:hint="eastAsia"/>
      <w:spacing w:val="480"/>
      <w:kern w:val="2"/>
      <w:sz w:val="18"/>
      <w:szCs w:val="18"/>
      <w:lang w:val="en-US" w:eastAsia="zh-CN" w:bidi="ar-SA"/>
    </w:rPr>
  </w:style>
  <w:style w:type="character" w:customStyle="1" w:styleId="style161">
    <w:name w:val="style161"/>
    <w:qFormat/>
    <w:rPr>
      <w:rFonts w:ascii="Verdana" w:eastAsia="仿宋_GB2312" w:hAnsi="Verdana"/>
      <w:color w:val="586E7C"/>
      <w:sz w:val="24"/>
      <w:lang w:val="en-US" w:eastAsia="en-US" w:bidi="ar-SA"/>
    </w:rPr>
  </w:style>
  <w:style w:type="character" w:customStyle="1" w:styleId="st1">
    <w:name w:val="st1"/>
    <w:qFormat/>
  </w:style>
  <w:style w:type="character" w:customStyle="1" w:styleId="CharChar130">
    <w:name w:val="Char Char13"/>
    <w:qFormat/>
    <w:rPr>
      <w:b/>
      <w:kern w:val="2"/>
      <w:sz w:val="32"/>
    </w:rPr>
  </w:style>
  <w:style w:type="character" w:customStyle="1" w:styleId="song101">
    <w:name w:val="song101"/>
    <w:qFormat/>
    <w:rPr>
      <w:rFonts w:ascii="宋体" w:eastAsia="宋体" w:hAnsi="宋体" w:hint="eastAsia"/>
      <w:spacing w:val="360"/>
      <w:sz w:val="20"/>
      <w:szCs w:val="20"/>
    </w:rPr>
  </w:style>
  <w:style w:type="character" w:customStyle="1" w:styleId="style3">
    <w:name w:val="style3"/>
    <w:qFormat/>
  </w:style>
  <w:style w:type="character" w:customStyle="1" w:styleId="nobr">
    <w:name w:val="nobr"/>
    <w:qFormat/>
  </w:style>
  <w:style w:type="character" w:customStyle="1" w:styleId="911">
    <w:name w:val="样式91"/>
    <w:qFormat/>
    <w:rPr>
      <w:sz w:val="14"/>
      <w:szCs w:val="14"/>
    </w:rPr>
  </w:style>
  <w:style w:type="character" w:customStyle="1" w:styleId="CharChara">
    <w:name w:val="斜体样式 Char Char"/>
    <w:link w:val="affffffffffa"/>
    <w:qFormat/>
    <w:rPr>
      <w:i/>
      <w:color w:val="0000FF"/>
      <w:szCs w:val="24"/>
    </w:rPr>
  </w:style>
  <w:style w:type="paragraph" w:customStyle="1" w:styleId="affffffffffa">
    <w:name w:val="斜体样式"/>
    <w:basedOn w:val="affffffffff"/>
    <w:link w:val="CharChara"/>
    <w:qFormat/>
    <w:rPr>
      <w:i/>
      <w:color w:val="0000FF"/>
      <w:sz w:val="20"/>
    </w:rPr>
  </w:style>
  <w:style w:type="character" w:customStyle="1" w:styleId="TableTextChar">
    <w:name w:val="Table Text Char"/>
    <w:link w:val="TableText"/>
    <w:qFormat/>
    <w:rPr>
      <w:szCs w:val="24"/>
    </w:rPr>
  </w:style>
  <w:style w:type="paragraph" w:customStyle="1" w:styleId="TableText">
    <w:name w:val="Table Text"/>
    <w:basedOn w:val="aff3"/>
    <w:link w:val="TableTextChar"/>
    <w:qFormat/>
    <w:pPr>
      <w:widowControl/>
      <w:spacing w:before="60" w:after="60"/>
      <w:jc w:val="left"/>
    </w:pPr>
    <w:rPr>
      <w:kern w:val="0"/>
      <w:sz w:val="20"/>
    </w:rPr>
  </w:style>
  <w:style w:type="character" w:customStyle="1" w:styleId="4CharCharChar">
    <w:name w:val="样式4 Char Char Char"/>
    <w:qFormat/>
    <w:rPr>
      <w:rFonts w:eastAsia="宋体" w:cs="宋体"/>
      <w:color w:val="000000"/>
      <w:sz w:val="24"/>
      <w:szCs w:val="24"/>
      <w:lang w:val="en-US" w:eastAsia="zh-CN" w:bidi="ar-SA"/>
    </w:rPr>
  </w:style>
  <w:style w:type="character" w:customStyle="1" w:styleId="headline-content2">
    <w:name w:val="headline-content2"/>
    <w:qFormat/>
  </w:style>
  <w:style w:type="character" w:customStyle="1" w:styleId="zhenwen141">
    <w:name w:val="zhenwen141"/>
    <w:qFormat/>
    <w:rPr>
      <w:rFonts w:ascii="ˎ̥" w:eastAsia="宋体" w:hAnsi="ˎ̥" w:hint="default"/>
      <w:kern w:val="2"/>
      <w:sz w:val="24"/>
      <w:lang w:val="en-US" w:eastAsia="zh-CN"/>
    </w:rPr>
  </w:style>
  <w:style w:type="character" w:customStyle="1" w:styleId="small">
    <w:name w:val="small"/>
    <w:qFormat/>
    <w:rPr>
      <w:rFonts w:ascii="宋体" w:eastAsia="宋体" w:hAnsi="宋体"/>
      <w:kern w:val="2"/>
      <w:sz w:val="15"/>
      <w:lang w:val="en-US" w:eastAsia="zh-CN"/>
    </w:rPr>
  </w:style>
  <w:style w:type="character" w:customStyle="1" w:styleId="CharCharb">
    <w:name w:val="三级条标题 Char Char"/>
    <w:qFormat/>
    <w:rPr>
      <w:rFonts w:ascii="黑体" w:eastAsia="黑体"/>
      <w:sz w:val="21"/>
      <w:lang w:val="en-US" w:eastAsia="zh-CN" w:bidi="ar-SA"/>
    </w:rPr>
  </w:style>
  <w:style w:type="character" w:customStyle="1" w:styleId="f11">
    <w:name w:val="f11"/>
    <w:qFormat/>
    <w:rPr>
      <w:rFonts w:ascii="宋体" w:eastAsia="宋体" w:hAnsi="宋体"/>
      <w:kern w:val="2"/>
      <w:sz w:val="21"/>
      <w:lang w:val="en-US" w:eastAsia="zh-CN"/>
    </w:rPr>
  </w:style>
  <w:style w:type="character" w:customStyle="1" w:styleId="3zw">
    <w:name w:val="3zw"/>
    <w:qFormat/>
    <w:rPr>
      <w:rFonts w:ascii="宋体" w:eastAsia="宋体" w:hAnsi="宋体"/>
      <w:kern w:val="2"/>
      <w:sz w:val="15"/>
      <w:lang w:val="en-US" w:eastAsia="zh-CN"/>
    </w:rPr>
  </w:style>
  <w:style w:type="character" w:customStyle="1" w:styleId="key">
    <w:name w:val="key"/>
    <w:qFormat/>
    <w:rPr>
      <w:rFonts w:ascii="宋体" w:eastAsia="宋体" w:hAnsi="宋体"/>
      <w:kern w:val="2"/>
      <w:sz w:val="15"/>
      <w:lang w:val="en-US" w:eastAsia="zh-CN"/>
    </w:rPr>
  </w:style>
  <w:style w:type="character" w:customStyle="1" w:styleId="CharCharc">
    <w:name w:val="标准正文 Char Char"/>
    <w:qFormat/>
    <w:rPr>
      <w:kern w:val="2"/>
      <w:sz w:val="24"/>
    </w:rPr>
  </w:style>
  <w:style w:type="character" w:customStyle="1" w:styleId="CharCharCharCharCharCharCharCharChar1CharCharCharCharCharCharCharCharCharCharCharCharCharCharCharCharCharCharChar">
    <w:name w:val="正文首行缩进 Char Char Char Char Char Char Char Char Char1 Char Char Char Char Char Char Char Char Char Char Char Char Char Char Char Char Char Char Char"/>
    <w:qFormat/>
    <w:rPr>
      <w:rFonts w:ascii="Arial" w:eastAsia="宋体" w:hAnsi="Arial"/>
      <w:sz w:val="21"/>
      <w:lang w:val="en-US" w:eastAsia="zh-CN" w:bidi="ar-SA"/>
    </w:rPr>
  </w:style>
  <w:style w:type="character" w:customStyle="1" w:styleId="p3">
    <w:name w:val="p3"/>
    <w:qFormat/>
    <w:rPr>
      <w:rFonts w:ascii="Tahoma" w:eastAsia="宋体" w:hAnsi="Tahoma"/>
      <w:kern w:val="2"/>
      <w:sz w:val="24"/>
      <w:lang w:val="en-US" w:eastAsia="zh-CN" w:bidi="ar-SA"/>
    </w:rPr>
  </w:style>
  <w:style w:type="character" w:customStyle="1" w:styleId="count4">
    <w:name w:val="count4"/>
    <w:qFormat/>
  </w:style>
  <w:style w:type="character" w:customStyle="1" w:styleId="BodyTextFirstIndentChar">
    <w:name w:val="Body Text First Indent Char"/>
    <w:semiHidden/>
    <w:qFormat/>
    <w:locked/>
    <w:rPr>
      <w:rFonts w:ascii="宋体" w:eastAsia="宋体" w:hAnsi="Calibri" w:cs="Times New Roman"/>
      <w:kern w:val="2"/>
      <w:sz w:val="21"/>
      <w:szCs w:val="24"/>
      <w:lang w:val="en-US" w:eastAsia="zh-CN" w:bidi="ar-SA"/>
    </w:rPr>
  </w:style>
  <w:style w:type="character" w:customStyle="1" w:styleId="ItemStepChar">
    <w:name w:val="Item Step Char"/>
    <w:link w:val="ItemStep"/>
    <w:qFormat/>
    <w:rPr>
      <w:rFonts w:ascii="宋体" w:hAnsi="宋体"/>
    </w:rPr>
  </w:style>
  <w:style w:type="paragraph" w:customStyle="1" w:styleId="ItemStep">
    <w:name w:val="Item Step"/>
    <w:basedOn w:val="aff3"/>
    <w:link w:val="ItemStepChar"/>
    <w:qFormat/>
    <w:pPr>
      <w:ind w:left="567"/>
    </w:pPr>
    <w:rPr>
      <w:rFonts w:ascii="宋体" w:hAnsi="宋体"/>
      <w:kern w:val="0"/>
      <w:sz w:val="20"/>
      <w:szCs w:val="20"/>
    </w:rPr>
  </w:style>
  <w:style w:type="character" w:customStyle="1" w:styleId="5CharCharCharCharCharCharCharCharCharCharCharCharChar">
    <w:name w:val="标题 5 Char Char Char Char Char Char Char Char Char Char Char Char Char"/>
    <w:qFormat/>
    <w:rPr>
      <w:rFonts w:eastAsia="宋体"/>
      <w:b/>
      <w:bCs/>
      <w:kern w:val="2"/>
      <w:sz w:val="28"/>
      <w:szCs w:val="28"/>
      <w:lang w:val="en-US" w:eastAsia="zh-CN" w:bidi="ar-SA"/>
    </w:rPr>
  </w:style>
  <w:style w:type="character" w:customStyle="1" w:styleId="location">
    <w:name w:val="location"/>
    <w:qFormat/>
  </w:style>
  <w:style w:type="character" w:customStyle="1" w:styleId="fontsize11">
    <w:name w:val="fontsize11"/>
    <w:qFormat/>
    <w:rPr>
      <w:spacing w:val="20"/>
      <w:sz w:val="18"/>
      <w:szCs w:val="18"/>
    </w:rPr>
  </w:style>
  <w:style w:type="character" w:customStyle="1" w:styleId="2CharCharCharChar">
    <w:name w:val="标题 2 + 宋体 四号 非加粗 Char Char Char Char"/>
    <w:qFormat/>
    <w:rPr>
      <w:rFonts w:ascii="Verdana" w:eastAsia="宋体" w:hAnsi="Verdana"/>
      <w:color w:val="000000"/>
      <w:kern w:val="2"/>
      <w:sz w:val="24"/>
      <w:szCs w:val="24"/>
      <w:lang w:val="en-US" w:eastAsia="en-US" w:bidi="ar-SA"/>
    </w:rPr>
  </w:style>
  <w:style w:type="character" w:customStyle="1" w:styleId="Charffa">
    <w:name w:val="斜体样式 Char"/>
    <w:qFormat/>
    <w:rPr>
      <w:i/>
      <w:color w:val="0000FF"/>
      <w:kern w:val="2"/>
      <w:sz w:val="21"/>
      <w:szCs w:val="24"/>
    </w:rPr>
  </w:style>
  <w:style w:type="character" w:customStyle="1" w:styleId="1CharCharCharChar0">
    <w:name w:val="标题 1 Char Char Char Char"/>
    <w:qFormat/>
    <w:rPr>
      <w:rFonts w:eastAsia="宋体"/>
      <w:b/>
      <w:bCs/>
      <w:kern w:val="44"/>
      <w:sz w:val="44"/>
      <w:szCs w:val="44"/>
      <w:lang w:val="en-US" w:eastAsia="zh-CN" w:bidi="ar-SA"/>
    </w:rPr>
  </w:style>
  <w:style w:type="character" w:customStyle="1" w:styleId="gray">
    <w:name w:val="gray"/>
    <w:qFormat/>
    <w:rPr>
      <w:color w:val="484C48"/>
    </w:rPr>
  </w:style>
  <w:style w:type="character" w:customStyle="1" w:styleId="td21">
    <w:name w:val="td21"/>
    <w:qFormat/>
    <w:rPr>
      <w:sz w:val="18"/>
      <w:szCs w:val="18"/>
    </w:rPr>
  </w:style>
  <w:style w:type="character" w:customStyle="1" w:styleId="CharChar23">
    <w:name w:val="Char Char23"/>
    <w:qFormat/>
    <w:rPr>
      <w:rFonts w:ascii="Arial" w:eastAsia="宋体" w:hAnsi="Arial"/>
      <w:b/>
      <w:kern w:val="2"/>
      <w:sz w:val="30"/>
      <w:lang w:val="en-US" w:eastAsia="zh-CN"/>
    </w:rPr>
  </w:style>
  <w:style w:type="character" w:customStyle="1" w:styleId="3char4">
    <w:name w:val="3char"/>
    <w:qFormat/>
  </w:style>
  <w:style w:type="character" w:customStyle="1" w:styleId="content1">
    <w:name w:val="content1"/>
    <w:qFormat/>
    <w:rPr>
      <w:rFonts w:ascii="Arial" w:hAnsi="Arial" w:cs="Arial" w:hint="default"/>
      <w:color w:val="000000"/>
      <w:sz w:val="20"/>
      <w:szCs w:val="20"/>
    </w:rPr>
  </w:style>
  <w:style w:type="character" w:customStyle="1" w:styleId="blue1">
    <w:name w:val="blue1"/>
    <w:qFormat/>
    <w:rPr>
      <w:rFonts w:ascii="宋体" w:eastAsia="宋体" w:hAnsi="宋体"/>
      <w:color w:val="002D62"/>
      <w:kern w:val="2"/>
      <w:sz w:val="15"/>
      <w:lang w:val="en-US" w:eastAsia="zh-CN"/>
    </w:rPr>
  </w:style>
  <w:style w:type="character" w:customStyle="1" w:styleId="bei21">
    <w:name w:val="bei21"/>
    <w:qFormat/>
    <w:rPr>
      <w:color w:val="FFFFFF"/>
    </w:rPr>
  </w:style>
  <w:style w:type="character" w:customStyle="1" w:styleId="org">
    <w:name w:val="org"/>
    <w:qFormat/>
    <w:rPr>
      <w:color w:val="FF5500"/>
    </w:rPr>
  </w:style>
  <w:style w:type="character" w:customStyle="1" w:styleId="2CharChar1">
    <w:name w:val="正文 首行缩进:  2 字符 Char Char1"/>
    <w:qFormat/>
    <w:rPr>
      <w:rFonts w:eastAsia="宋体" w:cs="宋体"/>
      <w:kern w:val="2"/>
      <w:sz w:val="24"/>
      <w:lang w:val="en-US" w:eastAsia="zh-CN" w:bidi="ar-SA"/>
    </w:rPr>
  </w:style>
  <w:style w:type="character" w:customStyle="1" w:styleId="22CharCharChar">
    <w:name w:val="样式 样式 首行缩进:  2 字符 + 首行缩进:  2 字符 Char Char Char"/>
    <w:link w:val="22CharChar"/>
    <w:qFormat/>
    <w:rPr>
      <w:rFonts w:cs="宋体"/>
      <w:sz w:val="24"/>
    </w:rPr>
  </w:style>
  <w:style w:type="paragraph" w:customStyle="1" w:styleId="22CharChar">
    <w:name w:val="样式 样式 首行缩进:  2 字符 + 首行缩进:  2 字符 Char Char"/>
    <w:basedOn w:val="aff3"/>
    <w:link w:val="22CharCharChar"/>
    <w:qFormat/>
    <w:pPr>
      <w:spacing w:beforeLines="50" w:line="360" w:lineRule="auto"/>
      <w:ind w:firstLineChars="200" w:firstLine="420"/>
    </w:pPr>
    <w:rPr>
      <w:rFonts w:cs="宋体"/>
      <w:kern w:val="0"/>
      <w:sz w:val="24"/>
      <w:szCs w:val="20"/>
    </w:rPr>
  </w:style>
  <w:style w:type="character" w:customStyle="1" w:styleId="3Char5">
    <w:name w:val="标准标题3 Char"/>
    <w:link w:val="32"/>
    <w:qFormat/>
    <w:rPr>
      <w:rFonts w:ascii="黑体" w:eastAsia="黑体" w:hAnsi="黑体"/>
      <w:b/>
      <w:bCs/>
      <w:sz w:val="32"/>
      <w:szCs w:val="32"/>
    </w:rPr>
  </w:style>
  <w:style w:type="paragraph" w:customStyle="1" w:styleId="32">
    <w:name w:val="标准标题3"/>
    <w:basedOn w:val="34"/>
    <w:next w:val="aff3"/>
    <w:link w:val="3Char5"/>
    <w:qFormat/>
    <w:pPr>
      <w:numPr>
        <w:ilvl w:val="2"/>
        <w:numId w:val="16"/>
      </w:numPr>
      <w:autoSpaceDE/>
      <w:autoSpaceDN/>
      <w:adjustRightInd/>
      <w:spacing w:before="260" w:after="260" w:line="415" w:lineRule="auto"/>
      <w:jc w:val="both"/>
    </w:pPr>
    <w:rPr>
      <w:rFonts w:ascii="黑体" w:eastAsia="黑体" w:hAnsi="黑体"/>
      <w:bCs/>
      <w:sz w:val="32"/>
      <w:szCs w:val="32"/>
      <w:u w:val="none"/>
    </w:rPr>
  </w:style>
  <w:style w:type="character" w:customStyle="1" w:styleId="spanparam1">
    <w:name w:val="span_param1"/>
    <w:qFormat/>
  </w:style>
  <w:style w:type="character" w:customStyle="1" w:styleId="ptt1">
    <w:name w:val="ptt1"/>
    <w:qFormat/>
    <w:rPr>
      <w:rFonts w:ascii="宋体" w:eastAsia="宋体" w:hAnsi="宋体" w:hint="eastAsia"/>
      <w:spacing w:val="375"/>
      <w:kern w:val="2"/>
      <w:sz w:val="18"/>
      <w:szCs w:val="18"/>
      <w:lang w:val="en-US" w:eastAsia="zh-CN" w:bidi="ar-SA"/>
    </w:rPr>
  </w:style>
  <w:style w:type="character" w:customStyle="1" w:styleId="style211">
    <w:name w:val="style211"/>
    <w:qFormat/>
    <w:rPr>
      <w:color w:val="FF6600"/>
    </w:rPr>
  </w:style>
  <w:style w:type="character" w:customStyle="1" w:styleId="spanlineitems">
    <w:name w:val="#span_lineitems#"/>
    <w:qFormat/>
  </w:style>
  <w:style w:type="character" w:customStyle="1" w:styleId="p15">
    <w:name w:val="p15"/>
    <w:qFormat/>
  </w:style>
  <w:style w:type="character" w:customStyle="1" w:styleId="CharCharCharCharChar0">
    <w:name w:val="标准 Char Char Char Char Char"/>
    <w:qFormat/>
    <w:rPr>
      <w:rFonts w:ascii="宋体" w:eastAsia="宋体" w:hAnsi="Tahoma"/>
      <w:color w:val="000000"/>
      <w:kern w:val="2"/>
      <w:sz w:val="24"/>
      <w:lang w:val="en-US" w:eastAsia="zh-CN" w:bidi="ar-SA"/>
    </w:rPr>
  </w:style>
  <w:style w:type="character" w:customStyle="1" w:styleId="7CharChar">
    <w:name w:val="样式7 Char Char"/>
    <w:link w:val="75"/>
    <w:qFormat/>
    <w:rPr>
      <w:rFonts w:ascii="Arial" w:hAnsi="Arial"/>
      <w:b/>
      <w:bCs/>
      <w:kern w:val="2"/>
      <w:sz w:val="32"/>
      <w:szCs w:val="32"/>
    </w:rPr>
  </w:style>
  <w:style w:type="character" w:customStyle="1" w:styleId="Charffb">
    <w:name w:val="哈哈标题三 Char"/>
    <w:link w:val="affffffffffb"/>
    <w:qFormat/>
    <w:rPr>
      <w:rFonts w:ascii="宋体" w:hAnsi="宋体"/>
      <w:b/>
      <w:sz w:val="30"/>
    </w:rPr>
  </w:style>
  <w:style w:type="paragraph" w:customStyle="1" w:styleId="affffffffffb">
    <w:name w:val="哈哈标题三"/>
    <w:basedOn w:val="3f7"/>
    <w:link w:val="Charffb"/>
    <w:qFormat/>
    <w:pPr>
      <w:tabs>
        <w:tab w:val="clear" w:pos="735"/>
        <w:tab w:val="left" w:pos="360"/>
        <w:tab w:val="left" w:pos="780"/>
        <w:tab w:val="left" w:pos="1260"/>
        <w:tab w:val="left" w:pos="1620"/>
        <w:tab w:val="left" w:pos="1740"/>
      </w:tabs>
      <w:spacing w:before="260" w:afterLines="0" w:after="260" w:line="480" w:lineRule="auto"/>
      <w:ind w:leftChars="200" w:left="1740" w:hangingChars="200" w:hanging="420"/>
      <w:jc w:val="both"/>
    </w:pPr>
    <w:rPr>
      <w:rFonts w:ascii="宋体" w:hAnsi="宋体"/>
      <w:bCs w:val="0"/>
      <w:kern w:val="0"/>
      <w:sz w:val="30"/>
      <w:szCs w:val="20"/>
    </w:rPr>
  </w:style>
  <w:style w:type="character" w:customStyle="1" w:styleId="infodetail1">
    <w:name w:val="infodetail1"/>
    <w:qFormat/>
    <w:rPr>
      <w:rFonts w:ascii="ˎ̥" w:hAnsi="ˎ̥" w:hint="default"/>
      <w:sz w:val="18"/>
      <w:szCs w:val="18"/>
    </w:rPr>
  </w:style>
  <w:style w:type="character" w:customStyle="1" w:styleId="1Char2">
    <w:name w:val="标题1 Char"/>
    <w:link w:val="1fff"/>
    <w:qFormat/>
    <w:locked/>
    <w:rPr>
      <w:rFonts w:ascii="宋体" w:eastAsia="宋体" w:hAnsi="Times New Roman" w:cs="宋体"/>
      <w:b/>
      <w:bCs/>
      <w:color w:val="000000"/>
      <w:kern w:val="0"/>
      <w:sz w:val="32"/>
      <w:szCs w:val="32"/>
      <w:lang w:val="zh-CN"/>
    </w:rPr>
  </w:style>
  <w:style w:type="paragraph" w:customStyle="1" w:styleId="1fff">
    <w:name w:val="标题1"/>
    <w:basedOn w:val="1b"/>
    <w:next w:val="2b"/>
    <w:link w:val="1Char2"/>
    <w:qFormat/>
    <w:pPr>
      <w:tabs>
        <w:tab w:val="left" w:pos="605"/>
        <w:tab w:val="left" w:pos="720"/>
      </w:tabs>
      <w:spacing w:before="0" w:after="0" w:line="360" w:lineRule="auto"/>
      <w:ind w:left="605" w:right="17" w:hanging="425"/>
      <w:jc w:val="left"/>
    </w:pPr>
    <w:rPr>
      <w:rFonts w:cs="宋体"/>
      <w:bCs/>
      <w:color w:val="000000"/>
      <w:kern w:val="0"/>
      <w:szCs w:val="32"/>
      <w:lang w:val="zh-CN"/>
    </w:rPr>
  </w:style>
  <w:style w:type="character" w:customStyle="1" w:styleId="Char1f">
    <w:name w:val="宏文本 Char1"/>
    <w:uiPriority w:val="99"/>
    <w:semiHidden/>
    <w:qFormat/>
    <w:rPr>
      <w:rFonts w:ascii="Courier New" w:hAnsi="Courier New" w:cs="Courier New"/>
      <w:kern w:val="2"/>
      <w:sz w:val="24"/>
      <w:szCs w:val="24"/>
    </w:rPr>
  </w:style>
  <w:style w:type="character" w:customStyle="1" w:styleId="word1">
    <w:name w:val="word1"/>
    <w:qFormat/>
    <w:rPr>
      <w:rFonts w:ascii="宋体" w:eastAsia="宋体" w:hAnsi="宋体"/>
      <w:kern w:val="2"/>
      <w:sz w:val="18"/>
      <w:lang w:val="en-US" w:eastAsia="zh-CN"/>
    </w:rPr>
  </w:style>
  <w:style w:type="character" w:customStyle="1" w:styleId="HeaderChar">
    <w:name w:val="Header Char"/>
    <w:qFormat/>
    <w:locked/>
    <w:rPr>
      <w:rFonts w:ascii="Times New Roman" w:eastAsia="宋体" w:hAnsi="Times New Roman" w:cs="Times New Roman"/>
      <w:sz w:val="18"/>
      <w:szCs w:val="18"/>
    </w:rPr>
  </w:style>
  <w:style w:type="character" w:customStyle="1" w:styleId="Charffc">
    <w:name w:val="公文正文 Char"/>
    <w:qFormat/>
    <w:rPr>
      <w:rFonts w:ascii="仿宋_GB2312" w:eastAsia="仿宋_GB2312" w:hAnsi="宋体"/>
      <w:kern w:val="28"/>
      <w:sz w:val="24"/>
      <w:szCs w:val="24"/>
      <w:lang w:val="zh-CN"/>
    </w:rPr>
  </w:style>
  <w:style w:type="character" w:customStyle="1" w:styleId="1fff0">
    <w:name w:val="已访问的超链接1"/>
    <w:uiPriority w:val="99"/>
    <w:unhideWhenUsed/>
    <w:qFormat/>
    <w:rPr>
      <w:color w:val="800080"/>
      <w:u w:val="single"/>
    </w:rPr>
  </w:style>
  <w:style w:type="character" w:customStyle="1" w:styleId="text121">
    <w:name w:val="text121"/>
    <w:qFormat/>
    <w:rPr>
      <w:sz w:val="18"/>
      <w:szCs w:val="18"/>
    </w:rPr>
  </w:style>
  <w:style w:type="character" w:customStyle="1" w:styleId="15CharCharChar">
    <w:name w:val="样式 宋体 行距: 1.5 倍行距 Char Char Char"/>
    <w:qFormat/>
    <w:rPr>
      <w:rFonts w:ascii="宋体" w:hAnsi="宋体" w:cs="宋体"/>
      <w:kern w:val="2"/>
      <w:sz w:val="21"/>
    </w:rPr>
  </w:style>
  <w:style w:type="character" w:customStyle="1" w:styleId="Charffd">
    <w:name w:val="正文加粗 Char"/>
    <w:link w:val="affffffffffc"/>
    <w:qFormat/>
    <w:rPr>
      <w:rFonts w:ascii="Arial" w:hAnsi="Arial"/>
      <w:b/>
      <w:sz w:val="24"/>
    </w:rPr>
  </w:style>
  <w:style w:type="paragraph" w:customStyle="1" w:styleId="affffffffffc">
    <w:name w:val="正文加粗"/>
    <w:basedOn w:val="aff3"/>
    <w:link w:val="Charffd"/>
    <w:qFormat/>
    <w:pPr>
      <w:widowControl/>
      <w:spacing w:line="360" w:lineRule="auto"/>
      <w:ind w:firstLineChars="200" w:firstLine="200"/>
      <w:jc w:val="left"/>
    </w:pPr>
    <w:rPr>
      <w:rFonts w:ascii="Arial" w:hAnsi="Arial"/>
      <w:b/>
      <w:kern w:val="0"/>
      <w:sz w:val="24"/>
      <w:szCs w:val="20"/>
    </w:rPr>
  </w:style>
  <w:style w:type="character" w:customStyle="1" w:styleId="2CharCharCharCharCharChar">
    <w:name w:val="正文 首行缩进:  2 字符 Char Char Char Char Char Char"/>
    <w:qFormat/>
    <w:rPr>
      <w:rFonts w:eastAsia="宋体" w:cs="宋体"/>
      <w:kern w:val="2"/>
      <w:sz w:val="24"/>
      <w:lang w:val="en-US" w:eastAsia="zh-CN" w:bidi="ar-SA"/>
    </w:rPr>
  </w:style>
  <w:style w:type="character" w:customStyle="1" w:styleId="z-Char0">
    <w:name w:val="z-窗体底端 Char"/>
    <w:link w:val="z-1"/>
    <w:qFormat/>
    <w:rPr>
      <w:rFonts w:ascii="Arial" w:hAnsi="Arial" w:cs="Arial"/>
      <w:vanish/>
      <w:sz w:val="16"/>
      <w:szCs w:val="16"/>
    </w:rPr>
  </w:style>
  <w:style w:type="paragraph" w:customStyle="1" w:styleId="z-1">
    <w:name w:val="z-窗体底端1"/>
    <w:basedOn w:val="aff3"/>
    <w:next w:val="aff3"/>
    <w:link w:val="z-Char0"/>
    <w:qFormat/>
    <w:pPr>
      <w:widowControl/>
      <w:pBdr>
        <w:top w:val="single" w:sz="6" w:space="1" w:color="auto"/>
      </w:pBdr>
      <w:jc w:val="center"/>
    </w:pPr>
    <w:rPr>
      <w:rFonts w:ascii="Arial" w:hAnsi="Arial" w:cs="Arial"/>
      <w:vanish/>
      <w:kern w:val="0"/>
      <w:sz w:val="16"/>
      <w:szCs w:val="16"/>
    </w:rPr>
  </w:style>
  <w:style w:type="character" w:customStyle="1" w:styleId="CharChard">
    <w:name w:val="标准文本 Char Char"/>
    <w:qFormat/>
    <w:rPr>
      <w:rFonts w:eastAsia="宋体" w:cs="宋体"/>
      <w:kern w:val="2"/>
      <w:sz w:val="24"/>
      <w:lang w:val="en-US" w:eastAsia="zh-CN" w:bidi="ar-SA"/>
    </w:rPr>
  </w:style>
  <w:style w:type="character" w:customStyle="1" w:styleId="Charffe">
    <w:name w:val="项目符号：二级 Char"/>
    <w:link w:val="affffffffffd"/>
    <w:qFormat/>
    <w:rPr>
      <w:rFonts w:ascii="Arial" w:eastAsia="新宋体" w:hAnsi="Arial"/>
      <w:bCs/>
      <w:sz w:val="24"/>
    </w:rPr>
  </w:style>
  <w:style w:type="paragraph" w:customStyle="1" w:styleId="affffffffffd">
    <w:name w:val="项目符号：二级"/>
    <w:basedOn w:val="affffffff3"/>
    <w:link w:val="Charffe"/>
    <w:qFormat/>
    <w:pPr>
      <w:widowControl/>
      <w:adjustRightInd w:val="0"/>
      <w:snapToGrid w:val="0"/>
      <w:spacing w:beforeLines="0" w:before="78" w:line="400" w:lineRule="exact"/>
      <w:ind w:firstLineChars="0" w:firstLine="0"/>
      <w:jc w:val="center"/>
      <w:textAlignment w:val="baseline"/>
    </w:pPr>
    <w:rPr>
      <w:rFonts w:ascii="Arial" w:eastAsia="新宋体" w:hAnsi="Arial"/>
      <w:bCs/>
      <w:szCs w:val="20"/>
      <w:lang w:val="en-US"/>
    </w:rPr>
  </w:style>
  <w:style w:type="character" w:customStyle="1" w:styleId="titleblack141">
    <w:name w:val="title_black_141"/>
    <w:qFormat/>
    <w:rPr>
      <w:color w:val="000000"/>
      <w:sz w:val="21"/>
      <w:szCs w:val="21"/>
      <w:u w:val="none"/>
    </w:rPr>
  </w:style>
  <w:style w:type="character" w:customStyle="1" w:styleId="Charfff">
    <w:name w:val="三级条标题 Char"/>
    <w:qFormat/>
    <w:rPr>
      <w:rFonts w:ascii="黑体" w:eastAsia="黑体"/>
      <w:sz w:val="21"/>
      <w:lang w:val="en-US" w:eastAsia="zh-CN" w:bidi="ar-SA"/>
    </w:rPr>
  </w:style>
  <w:style w:type="character" w:customStyle="1" w:styleId="big1">
    <w:name w:val="big1"/>
    <w:qFormat/>
    <w:rPr>
      <w:rFonts w:ascii="ˎ̥" w:eastAsia="宋体" w:hAnsi="ˎ̥" w:hint="default"/>
      <w:color w:val="000000"/>
      <w:kern w:val="2"/>
      <w:sz w:val="20"/>
      <w:lang w:val="en-US" w:eastAsia="zh-CN"/>
    </w:rPr>
  </w:style>
  <w:style w:type="character" w:customStyle="1" w:styleId="PlainTextCharChar">
    <w:name w:val="Plain Text Char Char"/>
    <w:qFormat/>
    <w:rPr>
      <w:rFonts w:ascii="宋体" w:hAnsi="Courier New" w:cs="Times New Roman"/>
      <w:kern w:val="2"/>
      <w:sz w:val="21"/>
    </w:rPr>
  </w:style>
  <w:style w:type="character" w:customStyle="1" w:styleId="6CharChar">
    <w:name w:val="样式6 Char Char"/>
    <w:qFormat/>
    <w:rPr>
      <w:rFonts w:ascii="Times New Roman" w:hAnsi="Times New Roman"/>
      <w:b/>
      <w:bCs/>
      <w:kern w:val="2"/>
      <w:sz w:val="24"/>
      <w:szCs w:val="24"/>
    </w:rPr>
  </w:style>
  <w:style w:type="character" w:customStyle="1" w:styleId="CharChare">
    <w:name w:val="标二 Char Char"/>
    <w:link w:val="affffffffffe"/>
    <w:qFormat/>
    <w:rPr>
      <w:rFonts w:ascii="宋体" w:hAnsi="宋体"/>
      <w:b/>
      <w:sz w:val="30"/>
      <w:szCs w:val="30"/>
    </w:rPr>
  </w:style>
  <w:style w:type="paragraph" w:customStyle="1" w:styleId="affffffffffe">
    <w:name w:val="标二"/>
    <w:basedOn w:val="aff3"/>
    <w:link w:val="CharChare"/>
    <w:qFormat/>
    <w:pPr>
      <w:spacing w:beforeLines="50" w:before="156" w:afterLines="50" w:after="156" w:line="360" w:lineRule="auto"/>
      <w:jc w:val="left"/>
      <w:outlineLvl w:val="1"/>
    </w:pPr>
    <w:rPr>
      <w:rFonts w:ascii="宋体" w:hAnsi="宋体"/>
      <w:b/>
      <w:kern w:val="0"/>
      <w:sz w:val="30"/>
      <w:szCs w:val="30"/>
    </w:rPr>
  </w:style>
  <w:style w:type="character" w:customStyle="1" w:styleId="pointnormal1">
    <w:name w:val="point_normal1"/>
    <w:qFormat/>
    <w:rPr>
      <w:rFonts w:ascii="Arial" w:hAnsi="Arial" w:cs="Arial" w:hint="default"/>
      <w:sz w:val="18"/>
      <w:szCs w:val="18"/>
    </w:rPr>
  </w:style>
  <w:style w:type="character" w:customStyle="1" w:styleId="Charfff0">
    <w:name w:val="正文（绿盟科技） Char"/>
    <w:link w:val="afffffffffff"/>
    <w:qFormat/>
    <w:rPr>
      <w:rFonts w:ascii="Arial" w:hAnsi="Arial"/>
      <w:szCs w:val="21"/>
    </w:rPr>
  </w:style>
  <w:style w:type="paragraph" w:customStyle="1" w:styleId="afffffffffff">
    <w:name w:val="正文（绿盟科技）"/>
    <w:link w:val="Charfff0"/>
    <w:qFormat/>
    <w:pPr>
      <w:spacing w:line="300" w:lineRule="auto"/>
    </w:pPr>
    <w:rPr>
      <w:rFonts w:ascii="Arial" w:hAnsi="Arial"/>
      <w:szCs w:val="21"/>
    </w:rPr>
  </w:style>
  <w:style w:type="character" w:customStyle="1" w:styleId="v151">
    <w:name w:val="v151"/>
    <w:qFormat/>
    <w:rPr>
      <w:spacing w:val="280"/>
      <w:sz w:val="18"/>
      <w:szCs w:val="18"/>
    </w:rPr>
  </w:style>
  <w:style w:type="character" w:customStyle="1" w:styleId="text03">
    <w:name w:val="text03"/>
    <w:qFormat/>
    <w:rPr>
      <w:rFonts w:ascii="Tahoma" w:eastAsia="宋体" w:hAnsi="Tahoma"/>
      <w:kern w:val="2"/>
      <w:sz w:val="36"/>
      <w:szCs w:val="36"/>
      <w:lang w:val="en-US" w:eastAsia="zh-CN" w:bidi="ar-SA"/>
    </w:rPr>
  </w:style>
  <w:style w:type="character" w:customStyle="1" w:styleId="2CharChar0">
    <w:name w:val="2节标题 Char Char"/>
    <w:link w:val="2fffb"/>
    <w:qFormat/>
    <w:rPr>
      <w:rFonts w:ascii="楷体_GB2312" w:eastAsia="楷体_GB2312" w:hAnsi="宋体"/>
      <w:color w:val="000000"/>
      <w:sz w:val="28"/>
    </w:rPr>
  </w:style>
  <w:style w:type="paragraph" w:customStyle="1" w:styleId="2fffb">
    <w:name w:val="2节标题"/>
    <w:basedOn w:val="aff3"/>
    <w:link w:val="2CharChar0"/>
    <w:qFormat/>
    <w:pPr>
      <w:tabs>
        <w:tab w:val="left" w:pos="2127"/>
      </w:tabs>
      <w:spacing w:line="360" w:lineRule="auto"/>
      <w:ind w:left="2127" w:hanging="425"/>
    </w:pPr>
    <w:rPr>
      <w:rFonts w:ascii="楷体_GB2312" w:eastAsia="楷体_GB2312" w:hAnsi="宋体"/>
      <w:color w:val="000000"/>
      <w:kern w:val="0"/>
      <w:sz w:val="28"/>
      <w:szCs w:val="20"/>
    </w:rPr>
  </w:style>
  <w:style w:type="character" w:customStyle="1" w:styleId="highlight1">
    <w:name w:val="highlight1"/>
    <w:qFormat/>
    <w:rPr>
      <w:shd w:val="clear" w:color="auto" w:fill="FFFF00"/>
    </w:rPr>
  </w:style>
  <w:style w:type="character" w:customStyle="1" w:styleId="CharCharCharChar4">
    <w:name w:val="备注说明 Char Char Char Char"/>
    <w:qFormat/>
    <w:rPr>
      <w:rFonts w:ascii="Tahoma" w:eastAsia="宋体" w:hAnsi="Tahoma"/>
      <w:kern w:val="2"/>
      <w:sz w:val="21"/>
      <w:lang w:val="en-US" w:eastAsia="zh-CN" w:bidi="ar-SA"/>
    </w:rPr>
  </w:style>
  <w:style w:type="character" w:customStyle="1" w:styleId="textmain1">
    <w:name w:val="text_main1"/>
    <w:qFormat/>
    <w:rPr>
      <w:rFonts w:ascii="ˎ̥" w:eastAsia="宋体" w:hAnsi="ˎ̥" w:hint="default"/>
      <w:color w:val="000000"/>
      <w:kern w:val="2"/>
      <w:sz w:val="22"/>
      <w:szCs w:val="22"/>
      <w:lang w:val="en-US" w:eastAsia="zh-CN" w:bidi="ar-SA"/>
    </w:rPr>
  </w:style>
  <w:style w:type="character" w:customStyle="1" w:styleId="4CharChar">
    <w:name w:val="样式4 Char Char"/>
    <w:qFormat/>
    <w:rPr>
      <w:rFonts w:eastAsia="宋体" w:cs="宋体"/>
      <w:color w:val="000000"/>
      <w:sz w:val="24"/>
      <w:szCs w:val="24"/>
      <w:lang w:val="en-US" w:eastAsia="zh-CN" w:bidi="ar-SA"/>
    </w:rPr>
  </w:style>
  <w:style w:type="character" w:customStyle="1" w:styleId="sony12">
    <w:name w:val="sony12"/>
    <w:qFormat/>
    <w:rPr>
      <w:rFonts w:ascii="Tahoma" w:eastAsia="宋体" w:hAnsi="Tahoma"/>
      <w:kern w:val="2"/>
      <w:sz w:val="36"/>
      <w:szCs w:val="36"/>
      <w:lang w:val="en-US" w:eastAsia="zh-CN" w:bidi="ar-SA"/>
    </w:rPr>
  </w:style>
  <w:style w:type="character" w:customStyle="1" w:styleId="4CharCharCharChar">
    <w:name w:val="样式 样式4 + 加粗 首行缩进: Char Char Char Char"/>
    <w:qFormat/>
    <w:rPr>
      <w:rFonts w:eastAsia="宋体" w:cs="宋体"/>
      <w:b/>
      <w:bCs/>
      <w:color w:val="000000"/>
      <w:kern w:val="2"/>
      <w:sz w:val="24"/>
      <w:szCs w:val="24"/>
      <w:lang w:val="en-US" w:eastAsia="zh-CN" w:bidi="ar-SA"/>
    </w:rPr>
  </w:style>
  <w:style w:type="character" w:customStyle="1" w:styleId="location1">
    <w:name w:val="location1"/>
    <w:qFormat/>
    <w:rPr>
      <w:rFonts w:hint="default"/>
      <w:spacing w:val="320"/>
      <w:sz w:val="18"/>
      <w:szCs w:val="18"/>
    </w:rPr>
  </w:style>
  <w:style w:type="character" w:customStyle="1" w:styleId="bianhao1Char">
    <w:name w:val="bianhao1 Char"/>
    <w:link w:val="bianhao1"/>
    <w:qFormat/>
    <w:rPr>
      <w:sz w:val="24"/>
    </w:rPr>
  </w:style>
  <w:style w:type="paragraph" w:customStyle="1" w:styleId="bianhao1">
    <w:name w:val="bianhao1"/>
    <w:basedOn w:val="aff3"/>
    <w:link w:val="bianhao1Char"/>
    <w:qFormat/>
    <w:pPr>
      <w:numPr>
        <w:numId w:val="17"/>
      </w:numPr>
      <w:adjustRightInd w:val="0"/>
      <w:spacing w:line="360" w:lineRule="auto"/>
      <w:ind w:firstLine="0"/>
      <w:jc w:val="left"/>
      <w:textAlignment w:val="baseline"/>
    </w:pPr>
    <w:rPr>
      <w:kern w:val="0"/>
      <w:sz w:val="24"/>
      <w:szCs w:val="20"/>
    </w:rPr>
  </w:style>
  <w:style w:type="character" w:customStyle="1" w:styleId="11Char">
    <w:name w:val="样式11 Char"/>
    <w:link w:val="110"/>
    <w:qFormat/>
    <w:rPr>
      <w:rFonts w:ascii="宋体"/>
      <w:sz w:val="24"/>
    </w:rPr>
  </w:style>
  <w:style w:type="paragraph" w:customStyle="1" w:styleId="110">
    <w:name w:val="样式11"/>
    <w:basedOn w:val="1fa"/>
    <w:link w:val="11Char"/>
    <w:qFormat/>
    <w:pPr>
      <w:numPr>
        <w:numId w:val="18"/>
      </w:numPr>
      <w:spacing w:beforeLines="50" w:afterLines="50" w:line="360" w:lineRule="auto"/>
      <w:ind w:leftChars="200" w:left="480" w:firstLineChars="0" w:firstLine="0"/>
    </w:pPr>
    <w:rPr>
      <w:rFonts w:ascii="宋体" w:hAnsi="Times New Roman"/>
      <w:kern w:val="0"/>
      <w:sz w:val="24"/>
      <w:szCs w:val="20"/>
    </w:rPr>
  </w:style>
  <w:style w:type="character" w:customStyle="1" w:styleId="CharChar70">
    <w:name w:val="Char Char7"/>
    <w:qFormat/>
    <w:rPr>
      <w:rFonts w:ascii="宋体" w:eastAsia="宋体" w:hAnsi="宋体"/>
      <w:kern w:val="2"/>
      <w:sz w:val="24"/>
      <w:lang w:val="en-US" w:eastAsia="zh-CN"/>
    </w:rPr>
  </w:style>
  <w:style w:type="character" w:customStyle="1" w:styleId="Charfff1">
    <w:name w:val="样式 题注 + 黑体 Char"/>
    <w:link w:val="afffffffffff0"/>
    <w:qFormat/>
    <w:rPr>
      <w:rFonts w:ascii="黑体" w:eastAsia="黑体" w:hAnsi="黑体" w:cs="Arial"/>
    </w:rPr>
  </w:style>
  <w:style w:type="paragraph" w:customStyle="1" w:styleId="afffffffffff0">
    <w:name w:val="样式 题注 + 黑体"/>
    <w:basedOn w:val="afff0"/>
    <w:link w:val="Charfff1"/>
    <w:qFormat/>
    <w:pPr>
      <w:spacing w:before="152" w:after="160" w:line="240" w:lineRule="auto"/>
      <w:jc w:val="center"/>
    </w:pPr>
    <w:rPr>
      <w:rFonts w:ascii="黑体" w:eastAsia="黑体" w:hAnsi="黑体" w:cs="Arial"/>
      <w:kern w:val="0"/>
      <w:sz w:val="20"/>
    </w:rPr>
  </w:style>
  <w:style w:type="character" w:customStyle="1" w:styleId="afffffffffff1">
    <w:name w:val="明显引用 字符"/>
    <w:link w:val="1fff1"/>
    <w:qFormat/>
    <w:rPr>
      <w:b/>
      <w:bCs/>
      <w:i/>
      <w:iCs/>
      <w:color w:val="4F81BD"/>
      <w:sz w:val="24"/>
      <w:szCs w:val="21"/>
    </w:rPr>
  </w:style>
  <w:style w:type="paragraph" w:customStyle="1" w:styleId="1fff1">
    <w:name w:val="明显引用1"/>
    <w:basedOn w:val="aff3"/>
    <w:next w:val="aff3"/>
    <w:link w:val="afffffffffff1"/>
    <w:qFormat/>
    <w:pPr>
      <w:pBdr>
        <w:bottom w:val="single" w:sz="4" w:space="4" w:color="4F81BD"/>
      </w:pBdr>
      <w:spacing w:before="200" w:after="280" w:line="360" w:lineRule="auto"/>
      <w:ind w:left="936" w:right="936" w:firstLineChars="200" w:firstLine="200"/>
      <w:jc w:val="left"/>
    </w:pPr>
    <w:rPr>
      <w:b/>
      <w:bCs/>
      <w:i/>
      <w:iCs/>
      <w:color w:val="4F81BD"/>
      <w:kern w:val="0"/>
      <w:sz w:val="24"/>
      <w:szCs w:val="21"/>
    </w:rPr>
  </w:style>
  <w:style w:type="character" w:customStyle="1" w:styleId="1fff2">
    <w:name w:val="明显引用 字符1"/>
    <w:basedOn w:val="aff5"/>
    <w:uiPriority w:val="99"/>
    <w:qFormat/>
    <w:rPr>
      <w:i/>
      <w:iCs/>
      <w:color w:val="4F81BD" w:themeColor="accent1"/>
      <w:kern w:val="2"/>
      <w:sz w:val="21"/>
      <w:szCs w:val="24"/>
    </w:rPr>
  </w:style>
  <w:style w:type="character" w:customStyle="1" w:styleId="2Char9">
    <w:name w:val="样式 标题 2 + 黑体 四号 非加粗 Char"/>
    <w:qFormat/>
    <w:rPr>
      <w:rFonts w:ascii="黑体" w:eastAsia="黑体" w:hAnsi="黑体"/>
      <w:b/>
      <w:kern w:val="2"/>
      <w:sz w:val="28"/>
      <w:szCs w:val="32"/>
    </w:rPr>
  </w:style>
  <w:style w:type="character" w:customStyle="1" w:styleId="bsCharChar">
    <w:name w:val="bs标题五 Char Char"/>
    <w:link w:val="bs"/>
    <w:qFormat/>
    <w:rPr>
      <w:b/>
      <w:sz w:val="28"/>
      <w:szCs w:val="28"/>
    </w:rPr>
  </w:style>
  <w:style w:type="paragraph" w:customStyle="1" w:styleId="bs">
    <w:name w:val="bs标题五"/>
    <w:basedOn w:val="aff3"/>
    <w:next w:val="aff3"/>
    <w:link w:val="bsCharChar"/>
    <w:qFormat/>
    <w:pPr>
      <w:tabs>
        <w:tab w:val="left" w:pos="1419"/>
      </w:tabs>
      <w:autoSpaceDE w:val="0"/>
      <w:autoSpaceDN w:val="0"/>
      <w:adjustRightInd w:val="0"/>
      <w:spacing w:beforeLines="50" w:afterLines="50" w:line="320" w:lineRule="atLeast"/>
      <w:ind w:left="1419" w:hanging="709"/>
      <w:jc w:val="left"/>
      <w:outlineLvl w:val="4"/>
    </w:pPr>
    <w:rPr>
      <w:b/>
      <w:kern w:val="0"/>
      <w:sz w:val="28"/>
      <w:szCs w:val="28"/>
    </w:rPr>
  </w:style>
  <w:style w:type="character" w:customStyle="1" w:styleId="15Char">
    <w:name w:val="样式 宋体 行距: 1.5 倍行距 Char"/>
    <w:qFormat/>
    <w:rPr>
      <w:rFonts w:ascii="宋体" w:hAnsi="宋体" w:cs="宋体"/>
      <w:kern w:val="2"/>
      <w:sz w:val="21"/>
    </w:rPr>
  </w:style>
  <w:style w:type="character" w:customStyle="1" w:styleId="a14c">
    <w:name w:val="a14c"/>
    <w:qFormat/>
    <w:rPr>
      <w:rFonts w:ascii="宋体" w:eastAsia="宋体" w:hAnsi="宋体"/>
      <w:kern w:val="2"/>
      <w:sz w:val="15"/>
      <w:lang w:val="en-US" w:eastAsia="zh-CN"/>
    </w:rPr>
  </w:style>
  <w:style w:type="character" w:customStyle="1" w:styleId="fieldnames1">
    <w:name w:val="fieldnames1"/>
    <w:qFormat/>
    <w:rPr>
      <w:rFonts w:ascii="Helvetica" w:hAnsi="Helvetica" w:cs="Helvetica" w:hint="default"/>
      <w:b/>
      <w:bCs/>
      <w:sz w:val="22"/>
      <w:szCs w:val="22"/>
    </w:rPr>
  </w:style>
  <w:style w:type="character" w:customStyle="1" w:styleId="1Char3">
    <w:name w:val="样式1 Char"/>
    <w:qFormat/>
    <w:rPr>
      <w:rFonts w:ascii="宋体" w:eastAsia="宋体" w:hAnsi="宋体"/>
      <w:kern w:val="2"/>
      <w:sz w:val="21"/>
      <w:szCs w:val="21"/>
      <w:lang w:val="en-US" w:eastAsia="zh-CN" w:bidi="ar-SA"/>
    </w:rPr>
  </w:style>
  <w:style w:type="character" w:customStyle="1" w:styleId="CharChar14">
    <w:name w:val="Char Char14"/>
    <w:qFormat/>
    <w:rPr>
      <w:rFonts w:eastAsia="宋体"/>
      <w:b/>
      <w:bCs/>
      <w:kern w:val="2"/>
      <w:sz w:val="28"/>
      <w:szCs w:val="32"/>
      <w:lang w:val="en-US" w:eastAsia="zh-CN" w:bidi="ar-SA"/>
    </w:rPr>
  </w:style>
  <w:style w:type="character" w:customStyle="1" w:styleId="normalfont1">
    <w:name w:val="normalfont1"/>
    <w:qFormat/>
    <w:rPr>
      <w:rFonts w:ascii="ˎ̥" w:hAnsi="ˎ̥" w:hint="default"/>
      <w:sz w:val="18"/>
      <w:szCs w:val="18"/>
      <w:u w:val="none"/>
    </w:rPr>
  </w:style>
  <w:style w:type="character" w:customStyle="1" w:styleId="H2CharCharCharCharCharCharChar">
    <w:name w:val="H2 Char Char Char Char Char Char Char"/>
    <w:qFormat/>
    <w:rPr>
      <w:rFonts w:ascii="Arial" w:eastAsia="黑体" w:hAnsi="Arial"/>
      <w:b/>
      <w:bCs/>
      <w:kern w:val="2"/>
      <w:sz w:val="32"/>
      <w:szCs w:val="32"/>
      <w:lang w:val="en-US" w:eastAsia="zh-CN" w:bidi="ar-SA"/>
    </w:rPr>
  </w:style>
  <w:style w:type="character" w:customStyle="1" w:styleId="style71">
    <w:name w:val="style71"/>
    <w:qFormat/>
    <w:rPr>
      <w:b/>
      <w:bCs/>
      <w:color w:val="D70703"/>
      <w:sz w:val="21"/>
      <w:szCs w:val="21"/>
    </w:rPr>
  </w:style>
  <w:style w:type="character" w:customStyle="1" w:styleId="afffffffffff2">
    <w:name w:val="样式 黑体 二号 加粗"/>
    <w:qFormat/>
    <w:rPr>
      <w:rFonts w:ascii="黑体" w:eastAsia="黑体" w:hAnsi="黑体"/>
      <w:b/>
      <w:bCs/>
      <w:sz w:val="44"/>
    </w:rPr>
  </w:style>
  <w:style w:type="character" w:customStyle="1" w:styleId="titleemph1">
    <w:name w:val="title_emph1"/>
    <w:qFormat/>
    <w:rPr>
      <w:rFonts w:ascii="Arial" w:eastAsia="宋体" w:hAnsi="Arial" w:cs="Arial" w:hint="default"/>
      <w:b/>
      <w:bCs/>
      <w:kern w:val="2"/>
      <w:sz w:val="18"/>
      <w:szCs w:val="18"/>
      <w:lang w:val="en-US" w:eastAsia="zh-CN" w:bidi="ar-SA"/>
    </w:rPr>
  </w:style>
  <w:style w:type="character" w:customStyle="1" w:styleId="yel-s">
    <w:name w:val="yel-s"/>
    <w:qFormat/>
  </w:style>
  <w:style w:type="character" w:customStyle="1" w:styleId="themebody1">
    <w:name w:val="themebody1"/>
    <w:qFormat/>
    <w:rPr>
      <w:color w:val="FFFFFF"/>
    </w:rPr>
  </w:style>
  <w:style w:type="character" w:customStyle="1" w:styleId="px14">
    <w:name w:val="px14"/>
    <w:qFormat/>
  </w:style>
  <w:style w:type="character" w:customStyle="1" w:styleId="blacktext">
    <w:name w:val="blacktext"/>
    <w:qFormat/>
  </w:style>
  <w:style w:type="character" w:customStyle="1" w:styleId="pfont11">
    <w:name w:val="pfont11"/>
    <w:qFormat/>
    <w:rPr>
      <w:rFonts w:ascii="Tahoma" w:eastAsia="宋体" w:hAnsi="Tahoma"/>
      <w:kern w:val="2"/>
      <w:sz w:val="18"/>
      <w:szCs w:val="18"/>
      <w:lang w:val="en-US" w:eastAsia="zh-CN" w:bidi="ar-SA"/>
    </w:rPr>
  </w:style>
  <w:style w:type="character" w:customStyle="1" w:styleId="bthead">
    <w:name w:val="bt_head"/>
    <w:qFormat/>
  </w:style>
  <w:style w:type="character" w:customStyle="1" w:styleId="2Chara">
    <w:name w:val="正文（缩进2汉字） Char"/>
    <w:link w:val="2fffc"/>
    <w:qFormat/>
    <w:rPr>
      <w:rFonts w:ascii="宋体"/>
      <w:szCs w:val="24"/>
    </w:rPr>
  </w:style>
  <w:style w:type="paragraph" w:customStyle="1" w:styleId="2fffc">
    <w:name w:val="正文（缩进2汉字）"/>
    <w:basedOn w:val="aff3"/>
    <w:link w:val="2Chara"/>
    <w:qFormat/>
    <w:pPr>
      <w:tabs>
        <w:tab w:val="left" w:pos="525"/>
      </w:tabs>
      <w:spacing w:before="100" w:beforeAutospacing="1" w:after="100" w:afterAutospacing="1"/>
      <w:ind w:leftChars="50" w:left="120" w:firstLineChars="206" w:firstLine="494"/>
    </w:pPr>
    <w:rPr>
      <w:rFonts w:ascii="宋体"/>
      <w:kern w:val="0"/>
      <w:sz w:val="20"/>
    </w:rPr>
  </w:style>
  <w:style w:type="character" w:customStyle="1" w:styleId="Charfff2">
    <w:name w:val="正文（缩进） Char"/>
    <w:link w:val="afffffffffff3"/>
    <w:qFormat/>
  </w:style>
  <w:style w:type="paragraph" w:customStyle="1" w:styleId="afffffffffff3">
    <w:name w:val="正文（缩进）"/>
    <w:basedOn w:val="aff3"/>
    <w:link w:val="Charfff2"/>
    <w:qFormat/>
    <w:pPr>
      <w:spacing w:before="156" w:after="156"/>
      <w:ind w:firstLineChars="200" w:firstLine="480"/>
    </w:pPr>
    <w:rPr>
      <w:kern w:val="0"/>
      <w:sz w:val="20"/>
      <w:szCs w:val="20"/>
    </w:rPr>
  </w:style>
  <w:style w:type="character" w:customStyle="1" w:styleId="2CharChar2">
    <w:name w:val="样式 标题 2 + 黑体 四号 非加粗 Char Char"/>
    <w:link w:val="2fffd"/>
    <w:qFormat/>
    <w:rPr>
      <w:rFonts w:ascii="黑体" w:eastAsia="黑体" w:hAnsi="黑体"/>
      <w:b/>
      <w:sz w:val="28"/>
      <w:szCs w:val="32"/>
    </w:rPr>
  </w:style>
  <w:style w:type="paragraph" w:customStyle="1" w:styleId="2fffd">
    <w:name w:val="样式 标题 2 + 黑体 四号 非加粗"/>
    <w:basedOn w:val="2b"/>
    <w:link w:val="2CharChar2"/>
    <w:qFormat/>
    <w:pPr>
      <w:tabs>
        <w:tab w:val="left" w:pos="2552"/>
      </w:tabs>
      <w:autoSpaceDE/>
      <w:autoSpaceDN/>
      <w:adjustRightInd/>
      <w:spacing w:after="120" w:line="360" w:lineRule="auto"/>
      <w:contextualSpacing/>
      <w:jc w:val="both"/>
    </w:pPr>
    <w:rPr>
      <w:rFonts w:ascii="黑体" w:hAnsi="黑体"/>
      <w:sz w:val="28"/>
      <w:szCs w:val="32"/>
    </w:rPr>
  </w:style>
  <w:style w:type="character" w:customStyle="1" w:styleId="GB23121">
    <w:name w:val="样式 仿宋_GB2312"/>
    <w:qFormat/>
    <w:rPr>
      <w:rFonts w:ascii="仿宋_GB2312" w:eastAsia="仿宋_GB2312" w:hAnsi="仿宋_GB2312"/>
      <w:sz w:val="28"/>
    </w:rPr>
  </w:style>
  <w:style w:type="character" w:customStyle="1" w:styleId="Charfff3">
    <w:name w:val="样式 正文 + Char"/>
    <w:link w:val="afffffffffff4"/>
    <w:qFormat/>
    <w:rPr>
      <w:rFonts w:ascii="仿宋_GB2312" w:eastAsia="仿宋_GB2312" w:cs="宋体"/>
      <w:sz w:val="28"/>
    </w:rPr>
  </w:style>
  <w:style w:type="paragraph" w:customStyle="1" w:styleId="afffffffffff4">
    <w:name w:val="样式 正文 +"/>
    <w:basedOn w:val="aff3"/>
    <w:link w:val="Charfff3"/>
    <w:qFormat/>
    <w:pPr>
      <w:spacing w:line="360" w:lineRule="auto"/>
      <w:jc w:val="left"/>
    </w:pPr>
    <w:rPr>
      <w:rFonts w:ascii="仿宋_GB2312" w:eastAsia="仿宋_GB2312" w:cs="宋体"/>
      <w:kern w:val="0"/>
      <w:sz w:val="28"/>
      <w:szCs w:val="20"/>
    </w:rPr>
  </w:style>
  <w:style w:type="character" w:customStyle="1" w:styleId="CharCharf">
    <w:name w:val="哈哈正文 Char Char"/>
    <w:qFormat/>
    <w:rPr>
      <w:rFonts w:ascii="宋体" w:hAnsi="宋体"/>
      <w:sz w:val="24"/>
    </w:rPr>
  </w:style>
  <w:style w:type="character" w:customStyle="1" w:styleId="ih151">
    <w:name w:val="ih151"/>
    <w:qFormat/>
    <w:rPr>
      <w:color w:val="666666"/>
      <w:sz w:val="18"/>
      <w:szCs w:val="18"/>
      <w:u w:val="none"/>
    </w:rPr>
  </w:style>
  <w:style w:type="character" w:customStyle="1" w:styleId="style1">
    <w:name w:val="style1"/>
    <w:qFormat/>
    <w:rPr>
      <w:rFonts w:ascii="宋体" w:eastAsia="宋体" w:hAnsi="宋体"/>
      <w:kern w:val="2"/>
      <w:sz w:val="15"/>
      <w:lang w:val="en-US" w:eastAsia="zh-CN"/>
    </w:rPr>
  </w:style>
  <w:style w:type="character" w:customStyle="1" w:styleId="2Char1Char">
    <w:name w:val="标题 2 Char1 Char"/>
    <w:qFormat/>
    <w:rPr>
      <w:rFonts w:ascii="Arial" w:eastAsia="黑体" w:hAnsi="Arial"/>
      <w:b/>
      <w:bCs/>
      <w:kern w:val="2"/>
      <w:sz w:val="32"/>
      <w:szCs w:val="32"/>
      <w:lang w:val="en-US" w:eastAsia="zh-CN" w:bidi="ar-SA"/>
    </w:rPr>
  </w:style>
  <w:style w:type="character" w:customStyle="1" w:styleId="Char11">
    <w:name w:val="二级条标题 Char1"/>
    <w:link w:val="affffffe"/>
    <w:qFormat/>
    <w:rPr>
      <w:rFonts w:ascii="宋体"/>
      <w:sz w:val="28"/>
    </w:rPr>
  </w:style>
  <w:style w:type="character" w:customStyle="1" w:styleId="tpccontent1">
    <w:name w:val="tpc_content1"/>
    <w:qFormat/>
    <w:rPr>
      <w:sz w:val="20"/>
      <w:szCs w:val="20"/>
    </w:rPr>
  </w:style>
  <w:style w:type="character" w:customStyle="1" w:styleId="css1">
    <w:name w:val="css1"/>
    <w:qFormat/>
    <w:rPr>
      <w:rFonts w:eastAsia="仿宋_GB2312" w:hint="default"/>
      <w:sz w:val="20"/>
      <w:szCs w:val="20"/>
      <w:lang w:val="en-US" w:eastAsia="en-US" w:bidi="ar-SA"/>
    </w:rPr>
  </w:style>
  <w:style w:type="character" w:customStyle="1" w:styleId="ItemListCharChar">
    <w:name w:val="Item List Char Char"/>
    <w:link w:val="ItemListChar"/>
    <w:qFormat/>
    <w:locked/>
    <w:rPr>
      <w:rFonts w:ascii="Arial" w:hAnsi="Arial"/>
      <w:szCs w:val="21"/>
      <w:shd w:val="clear" w:color="000000" w:fill="auto"/>
    </w:rPr>
  </w:style>
  <w:style w:type="paragraph" w:customStyle="1" w:styleId="ItemListChar">
    <w:name w:val="Item List Char"/>
    <w:link w:val="ItemListCharChar"/>
    <w:qFormat/>
    <w:pPr>
      <w:shd w:val="clear" w:color="000000" w:fill="auto"/>
      <w:tabs>
        <w:tab w:val="left" w:pos="851"/>
        <w:tab w:val="left" w:pos="1644"/>
      </w:tabs>
      <w:spacing w:line="300" w:lineRule="auto"/>
      <w:ind w:left="1644" w:hanging="510"/>
      <w:jc w:val="both"/>
    </w:pPr>
    <w:rPr>
      <w:rFonts w:ascii="Arial" w:hAnsi="Arial"/>
      <w:szCs w:val="21"/>
    </w:rPr>
  </w:style>
  <w:style w:type="character" w:customStyle="1" w:styleId="bold2">
    <w:name w:val="bold2"/>
    <w:qFormat/>
    <w:rPr>
      <w:b/>
      <w:bCs/>
    </w:rPr>
  </w:style>
  <w:style w:type="character" w:customStyle="1" w:styleId="1Char4">
    <w:name w:val="东营开发区1 Char"/>
    <w:link w:val="13"/>
    <w:qFormat/>
    <w:rPr>
      <w:rFonts w:ascii="宋体" w:hAnsi="宋体"/>
      <w:b/>
      <w:sz w:val="32"/>
      <w:szCs w:val="21"/>
    </w:rPr>
  </w:style>
  <w:style w:type="paragraph" w:customStyle="1" w:styleId="13">
    <w:name w:val="东营开发区1"/>
    <w:basedOn w:val="affff2"/>
    <w:link w:val="1Char4"/>
    <w:qFormat/>
    <w:pPr>
      <w:numPr>
        <w:numId w:val="19"/>
      </w:numPr>
      <w:jc w:val="left"/>
    </w:pPr>
    <w:rPr>
      <w:rFonts w:hAnsi="宋体" w:hint="default"/>
      <w:b/>
      <w:kern w:val="0"/>
      <w:sz w:val="32"/>
      <w:szCs w:val="21"/>
    </w:rPr>
  </w:style>
  <w:style w:type="character" w:customStyle="1" w:styleId="8CharChar">
    <w:name w:val="样式8 Char Char"/>
    <w:link w:val="85"/>
    <w:qFormat/>
    <w:rPr>
      <w:rFonts w:ascii="宋体" w:hAnsi="宋体" w:cs="Courier New"/>
      <w:b/>
      <w:color w:val="000000"/>
      <w:szCs w:val="21"/>
    </w:rPr>
  </w:style>
  <w:style w:type="paragraph" w:customStyle="1" w:styleId="85">
    <w:name w:val="样式8"/>
    <w:basedOn w:val="44"/>
    <w:link w:val="8CharChar"/>
    <w:qFormat/>
    <w:pPr>
      <w:tabs>
        <w:tab w:val="left" w:pos="1680"/>
      </w:tabs>
      <w:adjustRightInd/>
      <w:spacing w:beforeLines="50" w:before="156" w:afterLines="50" w:after="156" w:line="240" w:lineRule="auto"/>
      <w:ind w:left="425" w:hanging="425"/>
      <w:textAlignment w:val="auto"/>
    </w:pPr>
    <w:rPr>
      <w:rFonts w:ascii="宋体" w:eastAsia="宋体" w:hAnsi="宋体" w:cs="Courier New"/>
      <w:color w:val="000000"/>
      <w:sz w:val="20"/>
      <w:szCs w:val="21"/>
    </w:rPr>
  </w:style>
  <w:style w:type="character" w:customStyle="1" w:styleId="Charfff4">
    <w:name w:val="四级标题 Char"/>
    <w:link w:val="afffffffffff5"/>
    <w:qFormat/>
    <w:locked/>
    <w:rPr>
      <w:rFonts w:ascii="Arial" w:hAnsi="Arial"/>
      <w:b/>
      <w:bCs/>
      <w:sz w:val="24"/>
      <w:szCs w:val="32"/>
    </w:rPr>
  </w:style>
  <w:style w:type="paragraph" w:customStyle="1" w:styleId="afffffffffff5">
    <w:name w:val="四级标题"/>
    <w:basedOn w:val="34"/>
    <w:link w:val="Charfff4"/>
    <w:qFormat/>
    <w:pPr>
      <w:widowControl/>
      <w:tabs>
        <w:tab w:val="left" w:pos="851"/>
      </w:tabs>
      <w:autoSpaceDE/>
      <w:autoSpaceDN/>
      <w:adjustRightInd/>
      <w:spacing w:before="0" w:after="0" w:line="360" w:lineRule="auto"/>
      <w:ind w:left="851" w:hanging="851"/>
    </w:pPr>
    <w:rPr>
      <w:rFonts w:ascii="Arial" w:hAnsi="Arial"/>
      <w:bCs/>
      <w:szCs w:val="32"/>
      <w:u w:val="none"/>
    </w:rPr>
  </w:style>
  <w:style w:type="character" w:customStyle="1" w:styleId="CharCharf0">
    <w:name w:val="正文模版 Char Char"/>
    <w:link w:val="afffffffffff6"/>
    <w:qFormat/>
    <w:locked/>
    <w:rPr>
      <w:rFonts w:ascii="宋体" w:hAnsi="宋体"/>
      <w:sz w:val="24"/>
    </w:rPr>
  </w:style>
  <w:style w:type="paragraph" w:customStyle="1" w:styleId="afffffffffff6">
    <w:name w:val="正文模版"/>
    <w:basedOn w:val="aff3"/>
    <w:link w:val="CharCharf0"/>
    <w:qFormat/>
    <w:pPr>
      <w:spacing w:line="360" w:lineRule="auto"/>
      <w:ind w:firstLineChars="200" w:firstLine="480"/>
      <w:jc w:val="left"/>
    </w:pPr>
    <w:rPr>
      <w:rFonts w:ascii="宋体" w:hAnsi="宋体"/>
      <w:kern w:val="0"/>
      <w:sz w:val="24"/>
      <w:szCs w:val="20"/>
    </w:rPr>
  </w:style>
  <w:style w:type="character" w:customStyle="1" w:styleId="Charff9">
    <w:name w:val="哈哈正文 Char"/>
    <w:link w:val="affffffffff9"/>
    <w:qFormat/>
    <w:rPr>
      <w:rFonts w:ascii="宋体" w:hAnsi="宋体"/>
      <w:sz w:val="24"/>
    </w:rPr>
  </w:style>
  <w:style w:type="character" w:customStyle="1" w:styleId="CharCharCharCharCharChar0">
    <w:name w:val="段 Char Char Char Char Char Char"/>
    <w:qFormat/>
    <w:rPr>
      <w:rFonts w:ascii="宋体" w:eastAsia="宋体"/>
      <w:sz w:val="21"/>
      <w:lang w:val="en-US" w:eastAsia="zh-CN" w:bidi="ar-SA"/>
    </w:rPr>
  </w:style>
  <w:style w:type="character" w:customStyle="1" w:styleId="boldbodycopy1">
    <w:name w:val="boldbodycopy1"/>
    <w:qFormat/>
    <w:rPr>
      <w:rFonts w:ascii="Arial" w:eastAsia="宋体" w:hAnsi="Arial" w:cs="Arial" w:hint="default"/>
      <w:b/>
      <w:bCs/>
      <w:color w:val="000000"/>
      <w:kern w:val="2"/>
      <w:sz w:val="20"/>
      <w:szCs w:val="20"/>
      <w:u w:val="none"/>
      <w:lang w:val="en-US" w:eastAsia="zh-CN" w:bidi="ar-SA"/>
    </w:rPr>
  </w:style>
  <w:style w:type="character" w:customStyle="1" w:styleId="CharCharf1">
    <w:name w:val="正文首行缩进两字符 Char Char"/>
    <w:qFormat/>
    <w:rPr>
      <w:rFonts w:eastAsia="宋体"/>
      <w:kern w:val="2"/>
      <w:sz w:val="21"/>
      <w:szCs w:val="24"/>
      <w:lang w:val="en-US" w:eastAsia="zh-CN" w:bidi="ar-SA"/>
    </w:rPr>
  </w:style>
  <w:style w:type="character" w:customStyle="1" w:styleId="font-121">
    <w:name w:val="font-121"/>
    <w:qFormat/>
    <w:rPr>
      <w:color w:val="666666"/>
      <w:sz w:val="18"/>
      <w:szCs w:val="18"/>
      <w:u w:val="none"/>
    </w:rPr>
  </w:style>
  <w:style w:type="character" w:customStyle="1" w:styleId="tw4winMark">
    <w:name w:val="tw4winMark"/>
    <w:qFormat/>
    <w:rPr>
      <w:rFonts w:ascii="Courier New" w:hAnsi="Courier New"/>
      <w:vanish/>
      <w:color w:val="800080"/>
      <w:vertAlign w:val="subscript"/>
    </w:rPr>
  </w:style>
  <w:style w:type="character" w:customStyle="1" w:styleId="Char24">
    <w:name w:val="纯文本 Char2"/>
    <w:qFormat/>
    <w:rPr>
      <w:rFonts w:ascii="宋体" w:hAnsi="Courier New" w:cs="Courier New"/>
      <w:kern w:val="2"/>
      <w:sz w:val="21"/>
      <w:szCs w:val="21"/>
    </w:rPr>
  </w:style>
  <w:style w:type="character" w:customStyle="1" w:styleId="style7">
    <w:name w:val="style7"/>
    <w:qFormat/>
  </w:style>
  <w:style w:type="character" w:customStyle="1" w:styleId="2Charb">
    <w:name w:val="正文 首行缩进:  2 字符 Char"/>
    <w:link w:val="2fffe"/>
    <w:qFormat/>
    <w:rPr>
      <w:sz w:val="24"/>
    </w:rPr>
  </w:style>
  <w:style w:type="paragraph" w:customStyle="1" w:styleId="2fffe">
    <w:name w:val="正文 首行缩进:  2 字符"/>
    <w:basedOn w:val="aff3"/>
    <w:link w:val="2Charb"/>
    <w:qFormat/>
    <w:pPr>
      <w:spacing w:line="300" w:lineRule="auto"/>
      <w:ind w:firstLineChars="200" w:firstLine="480"/>
      <w:jc w:val="left"/>
    </w:pPr>
    <w:rPr>
      <w:kern w:val="0"/>
      <w:sz w:val="24"/>
      <w:szCs w:val="20"/>
    </w:rPr>
  </w:style>
  <w:style w:type="character" w:customStyle="1" w:styleId="afffffffffff7">
    <w:name w:val="a"/>
    <w:qFormat/>
    <w:rPr>
      <w:rFonts w:ascii="宋体" w:eastAsia="宋体" w:hAnsi="宋体"/>
      <w:kern w:val="2"/>
      <w:sz w:val="15"/>
      <w:lang w:val="en-US" w:eastAsia="zh-CN"/>
    </w:rPr>
  </w:style>
  <w:style w:type="character" w:customStyle="1" w:styleId="CharChar232">
    <w:name w:val="Char Char232"/>
    <w:qFormat/>
    <w:rPr>
      <w:rFonts w:ascii="Arial" w:eastAsia="宋体" w:hAnsi="Arial"/>
      <w:b/>
      <w:kern w:val="2"/>
      <w:sz w:val="30"/>
      <w:lang w:val="en-US" w:eastAsia="zh-CN"/>
    </w:rPr>
  </w:style>
  <w:style w:type="character" w:customStyle="1" w:styleId="Charfff5">
    <w:name w:val="文章正文 Char"/>
    <w:qFormat/>
    <w:rPr>
      <w:rFonts w:ascii="Times New Roman" w:hAnsi="Times New Roman"/>
      <w:kern w:val="2"/>
      <w:sz w:val="24"/>
      <w:szCs w:val="24"/>
    </w:rPr>
  </w:style>
  <w:style w:type="character" w:customStyle="1" w:styleId="4Char">
    <w:name w:val="标题  4 Char"/>
    <w:qFormat/>
    <w:rPr>
      <w:rFonts w:ascii="Verdana" w:eastAsia="宋体" w:hAnsi="Verdana"/>
      <w:b/>
      <w:kern w:val="2"/>
      <w:sz w:val="28"/>
      <w:lang w:val="en-US" w:eastAsia="zh-CN" w:bidi="ar-SA"/>
    </w:rPr>
  </w:style>
  <w:style w:type="character" w:customStyle="1" w:styleId="112">
    <w:name w:val="标题 11"/>
    <w:qFormat/>
    <w:rPr>
      <w:rFonts w:ascii="楷体_GB2312" w:eastAsia="楷体_GB2312" w:hAnsi="宋体"/>
      <w:b/>
      <w:kern w:val="44"/>
      <w:sz w:val="44"/>
      <w:lang w:val="en-US" w:eastAsia="zh-CN"/>
    </w:rPr>
  </w:style>
  <w:style w:type="character" w:customStyle="1" w:styleId="3zw1">
    <w:name w:val="3zw1"/>
    <w:qFormat/>
  </w:style>
  <w:style w:type="character" w:customStyle="1" w:styleId="s061">
    <w:name w:val="s061"/>
    <w:qFormat/>
    <w:rPr>
      <w:rFonts w:ascii="Arial" w:hAnsi="Arial" w:hint="default"/>
      <w:color w:val="160093"/>
      <w:sz w:val="24"/>
      <w:szCs w:val="24"/>
    </w:rPr>
  </w:style>
  <w:style w:type="character" w:customStyle="1" w:styleId="152Char">
    <w:name w:val="样式 小四 行距: 1.5 倍行距 首行缩进:  2 字符 Char"/>
    <w:link w:val="152"/>
    <w:qFormat/>
    <w:rPr>
      <w:rFonts w:ascii="宋体" w:hAnsi="宋体"/>
      <w:sz w:val="24"/>
    </w:rPr>
  </w:style>
  <w:style w:type="paragraph" w:customStyle="1" w:styleId="152">
    <w:name w:val="样式 小四 行距: 1.5 倍行距 首行缩进:  2 字符"/>
    <w:basedOn w:val="aff3"/>
    <w:link w:val="152Char"/>
    <w:qFormat/>
    <w:pPr>
      <w:spacing w:line="360" w:lineRule="auto"/>
      <w:ind w:firstLineChars="200" w:firstLine="480"/>
    </w:pPr>
    <w:rPr>
      <w:rFonts w:ascii="宋体" w:hAnsi="宋体"/>
      <w:kern w:val="0"/>
      <w:sz w:val="24"/>
      <w:szCs w:val="20"/>
    </w:rPr>
  </w:style>
  <w:style w:type="character" w:customStyle="1" w:styleId="2Char11">
    <w:name w:val="正文 首行缩进2字符 Char1"/>
    <w:link w:val="2ffff"/>
    <w:qFormat/>
    <w:rPr>
      <w:sz w:val="24"/>
    </w:rPr>
  </w:style>
  <w:style w:type="paragraph" w:customStyle="1" w:styleId="2ffff">
    <w:name w:val="正文 首行缩进2字符"/>
    <w:basedOn w:val="aff3"/>
    <w:link w:val="2Char11"/>
    <w:qFormat/>
    <w:pPr>
      <w:spacing w:line="360" w:lineRule="auto"/>
      <w:ind w:firstLineChars="200" w:firstLine="200"/>
    </w:pPr>
    <w:rPr>
      <w:kern w:val="0"/>
      <w:sz w:val="24"/>
      <w:szCs w:val="20"/>
    </w:rPr>
  </w:style>
  <w:style w:type="character" w:customStyle="1" w:styleId="unnamed11">
    <w:name w:val="unnamed11"/>
    <w:qFormat/>
  </w:style>
  <w:style w:type="character" w:customStyle="1" w:styleId="Charfff6">
    <w:name w:val="常规 Char"/>
    <w:link w:val="afffffffffff8"/>
    <w:qFormat/>
    <w:rPr>
      <w:szCs w:val="21"/>
    </w:rPr>
  </w:style>
  <w:style w:type="paragraph" w:customStyle="1" w:styleId="afffffffffff8">
    <w:name w:val="常规"/>
    <w:basedOn w:val="aff3"/>
    <w:link w:val="Charfff6"/>
    <w:qFormat/>
    <w:pPr>
      <w:spacing w:beforeLines="100" w:before="312" w:afterLines="100" w:after="312"/>
      <w:ind w:left="1134"/>
    </w:pPr>
    <w:rPr>
      <w:kern w:val="0"/>
      <w:sz w:val="20"/>
      <w:szCs w:val="21"/>
    </w:rPr>
  </w:style>
  <w:style w:type="character" w:customStyle="1" w:styleId="Charfff7">
    <w:name w:val="【泰华】正文 Char"/>
    <w:link w:val="afffffffffff9"/>
    <w:qFormat/>
    <w:rPr>
      <w:rFonts w:ascii="Verdana" w:hAnsi="Verdana"/>
      <w:sz w:val="24"/>
      <w:szCs w:val="24"/>
      <w:lang w:eastAsia="en-US"/>
    </w:rPr>
  </w:style>
  <w:style w:type="paragraph" w:customStyle="1" w:styleId="afffffffffff9">
    <w:name w:val="【泰华】正文"/>
    <w:basedOn w:val="aff3"/>
    <w:link w:val="Charfff7"/>
    <w:qFormat/>
    <w:pPr>
      <w:widowControl/>
      <w:spacing w:line="360" w:lineRule="auto"/>
      <w:ind w:firstLineChars="200" w:firstLine="480"/>
    </w:pPr>
    <w:rPr>
      <w:rFonts w:ascii="Verdana" w:hAnsi="Verdana"/>
      <w:kern w:val="0"/>
      <w:sz w:val="24"/>
      <w:lang w:eastAsia="en-US"/>
    </w:rPr>
  </w:style>
  <w:style w:type="character" w:customStyle="1" w:styleId="m1">
    <w:name w:val="m1"/>
    <w:qFormat/>
    <w:rPr>
      <w:rFonts w:ascii="Tahoma" w:eastAsia="宋体" w:hAnsi="Tahoma"/>
      <w:color w:val="0000FF"/>
      <w:kern w:val="2"/>
      <w:sz w:val="36"/>
      <w:szCs w:val="36"/>
      <w:lang w:val="en-US" w:eastAsia="zh-CN" w:bidi="ar-SA"/>
    </w:rPr>
  </w:style>
  <w:style w:type="character" w:customStyle="1" w:styleId="textedit1">
    <w:name w:val="text_edit1"/>
    <w:qFormat/>
    <w:rPr>
      <w:color w:val="3366CC"/>
      <w:sz w:val="18"/>
      <w:szCs w:val="18"/>
    </w:rPr>
  </w:style>
  <w:style w:type="character" w:customStyle="1" w:styleId="ziti1">
    <w:name w:val="ziti1"/>
    <w:qFormat/>
    <w:rPr>
      <w:rFonts w:hint="default"/>
      <w:color w:val="282726"/>
      <w:sz w:val="21"/>
      <w:szCs w:val="21"/>
      <w:u w:val="none"/>
    </w:rPr>
  </w:style>
  <w:style w:type="character" w:customStyle="1" w:styleId="11CharChar">
    <w:name w:val="文件标题1.1 Char Char"/>
    <w:link w:val="113"/>
    <w:qFormat/>
    <w:rPr>
      <w:b/>
      <w:sz w:val="30"/>
      <w:szCs w:val="24"/>
    </w:rPr>
  </w:style>
  <w:style w:type="paragraph" w:customStyle="1" w:styleId="113">
    <w:name w:val="文件标题1.1"/>
    <w:basedOn w:val="aff3"/>
    <w:link w:val="11CharChar"/>
    <w:qFormat/>
    <w:pPr>
      <w:spacing w:beforeLines="50" w:afterLines="50" w:line="360" w:lineRule="auto"/>
      <w:jc w:val="left"/>
      <w:outlineLvl w:val="1"/>
    </w:pPr>
    <w:rPr>
      <w:b/>
      <w:kern w:val="0"/>
      <w:sz w:val="30"/>
    </w:rPr>
  </w:style>
  <w:style w:type="character" w:customStyle="1" w:styleId="pt1">
    <w:name w:val="pt1"/>
    <w:qFormat/>
    <w:rPr>
      <w:spacing w:val="270"/>
      <w:sz w:val="18"/>
      <w:szCs w:val="18"/>
    </w:rPr>
  </w:style>
  <w:style w:type="character" w:customStyle="1" w:styleId="CharCharf2">
    <w:name w:val="正文样式 Char Char"/>
    <w:qFormat/>
    <w:rPr>
      <w:rFonts w:eastAsia="宋体"/>
      <w:kern w:val="2"/>
      <w:sz w:val="24"/>
      <w:szCs w:val="24"/>
      <w:lang w:val="en-US" w:eastAsia="zh-CN" w:bidi="ar-SA"/>
    </w:rPr>
  </w:style>
  <w:style w:type="character" w:customStyle="1" w:styleId="keywords1">
    <w:name w:val="keywords1"/>
    <w:qFormat/>
    <w:rPr>
      <w:rFonts w:ascii="Verdana" w:hAnsi="Verdana" w:hint="default"/>
      <w:color w:val="FF6600"/>
      <w:sz w:val="20"/>
      <w:szCs w:val="20"/>
    </w:rPr>
  </w:style>
  <w:style w:type="character" w:customStyle="1" w:styleId="Charfff8">
    <w:name w:val="表头文字样式 Char"/>
    <w:link w:val="afffffffffffa"/>
    <w:qFormat/>
    <w:rPr>
      <w:b/>
      <w:szCs w:val="24"/>
    </w:rPr>
  </w:style>
  <w:style w:type="paragraph" w:customStyle="1" w:styleId="afffffffffffa">
    <w:name w:val="表头文字样式"/>
    <w:basedOn w:val="affffffffff"/>
    <w:link w:val="Charfff8"/>
    <w:qFormat/>
    <w:pPr>
      <w:ind w:firstLineChars="0" w:firstLine="0"/>
      <w:jc w:val="center"/>
    </w:pPr>
    <w:rPr>
      <w:b/>
      <w:sz w:val="20"/>
    </w:rPr>
  </w:style>
  <w:style w:type="character" w:customStyle="1" w:styleId="heading5CharChar">
    <w:name w:val="heading 5 Char Char"/>
    <w:qFormat/>
    <w:locked/>
    <w:rPr>
      <w:rFonts w:ascii="Arial" w:eastAsia="宋体" w:hAnsi="Arial" w:cs="Arial"/>
      <w:sz w:val="21"/>
      <w:szCs w:val="21"/>
      <w:lang w:val="en-US" w:eastAsia="zh-CN" w:bidi="ar-SA"/>
    </w:rPr>
  </w:style>
  <w:style w:type="character" w:customStyle="1" w:styleId="2CharCharCharChar0">
    <w:name w:val="正文 首行缩进2字符 Char Char Char Char"/>
    <w:qFormat/>
    <w:rPr>
      <w:rFonts w:eastAsia="宋体"/>
      <w:kern w:val="2"/>
      <w:sz w:val="24"/>
      <w:szCs w:val="24"/>
      <w:lang w:val="en-US" w:eastAsia="zh-CN" w:bidi="ar-SA"/>
    </w:rPr>
  </w:style>
  <w:style w:type="character" w:customStyle="1" w:styleId="CharCharf3">
    <w:name w:val="正文格式 Char Char"/>
    <w:qFormat/>
    <w:rPr>
      <w:rFonts w:ascii="Arial" w:eastAsia="新宋体" w:hAnsi="Arial" w:cs="Arial"/>
      <w:kern w:val="2"/>
      <w:sz w:val="24"/>
      <w:szCs w:val="24"/>
      <w:lang w:val="en-US" w:eastAsia="zh-CN" w:bidi="ar-SA"/>
    </w:rPr>
  </w:style>
  <w:style w:type="character" w:customStyle="1" w:styleId="textnormchn1">
    <w:name w:val="textnorm_chn1"/>
    <w:qFormat/>
    <w:rPr>
      <w:rFonts w:ascii="Arial" w:hAnsi="Arial" w:cs="Arial" w:hint="default"/>
      <w:color w:val="21254A"/>
      <w:sz w:val="22"/>
      <w:szCs w:val="22"/>
    </w:rPr>
  </w:style>
  <w:style w:type="character" w:customStyle="1" w:styleId="Char1f0">
    <w:name w:val="副标题 Char1"/>
    <w:uiPriority w:val="11"/>
    <w:qFormat/>
    <w:rPr>
      <w:rFonts w:ascii="Cambria" w:hAnsi="Cambria" w:cs="Times New Roman"/>
      <w:b/>
      <w:bCs/>
      <w:kern w:val="28"/>
      <w:sz w:val="32"/>
      <w:szCs w:val="32"/>
    </w:rPr>
  </w:style>
  <w:style w:type="character" w:customStyle="1" w:styleId="concenttitle">
    <w:name w:val="concenttitle"/>
    <w:qFormat/>
  </w:style>
  <w:style w:type="character" w:customStyle="1" w:styleId="unnamed1">
    <w:name w:val="unnamed1"/>
    <w:qFormat/>
  </w:style>
  <w:style w:type="character" w:customStyle="1" w:styleId="cntext1">
    <w:name w:val="cn_text1"/>
    <w:qFormat/>
    <w:rPr>
      <w:rFonts w:ascii="ˎ̥" w:hAnsi="ˎ̥" w:hint="default"/>
      <w:color w:val="003399"/>
      <w:spacing w:val="15"/>
      <w:sz w:val="18"/>
      <w:szCs w:val="18"/>
    </w:rPr>
  </w:style>
  <w:style w:type="character" w:customStyle="1" w:styleId="vxl1">
    <w:name w:val="vxl1"/>
    <w:qFormat/>
    <w:rPr>
      <w:rFonts w:ascii="Verdana" w:hAnsi="Verdana" w:hint="default"/>
      <w:b/>
      <w:bCs/>
      <w:color w:val="000033"/>
      <w:sz w:val="24"/>
      <w:szCs w:val="24"/>
      <w:u w:val="none"/>
    </w:rPr>
  </w:style>
  <w:style w:type="character" w:customStyle="1" w:styleId="font51">
    <w:name w:val="font51"/>
    <w:qFormat/>
    <w:rPr>
      <w:rFonts w:ascii="Arial" w:hAnsi="Arial" w:cs="Arial" w:hint="default"/>
      <w:color w:val="333333"/>
      <w:spacing w:val="0"/>
      <w:sz w:val="19"/>
      <w:szCs w:val="19"/>
    </w:rPr>
  </w:style>
  <w:style w:type="character" w:customStyle="1" w:styleId="fontblue1">
    <w:name w:val="font_blue1"/>
    <w:qFormat/>
    <w:rPr>
      <w:b/>
      <w:bCs/>
      <w:color w:val="0070BC"/>
      <w:sz w:val="18"/>
      <w:szCs w:val="18"/>
      <w:u w:val="none"/>
    </w:rPr>
  </w:style>
  <w:style w:type="character" w:customStyle="1" w:styleId="2CharCharChar0">
    <w:name w:val="正文 首行缩进2字符 Char Char Char"/>
    <w:qFormat/>
    <w:rPr>
      <w:rFonts w:eastAsia="宋体"/>
      <w:kern w:val="2"/>
      <w:sz w:val="24"/>
      <w:szCs w:val="24"/>
      <w:lang w:val="en-US" w:eastAsia="zh-CN" w:bidi="ar-SA"/>
    </w:rPr>
  </w:style>
  <w:style w:type="character" w:customStyle="1" w:styleId="style91">
    <w:name w:val="style91"/>
    <w:qFormat/>
    <w:rPr>
      <w:sz w:val="28"/>
      <w:szCs w:val="28"/>
    </w:rPr>
  </w:style>
  <w:style w:type="character" w:customStyle="1" w:styleId="CharChar15">
    <w:name w:val="Char Char15"/>
    <w:qFormat/>
    <w:rPr>
      <w:rFonts w:eastAsia="宋体"/>
      <w:b/>
      <w:bCs/>
      <w:kern w:val="44"/>
      <w:sz w:val="36"/>
      <w:szCs w:val="44"/>
      <w:lang w:val="en-US" w:eastAsia="zh-CN" w:bidi="ar-SA"/>
    </w:rPr>
  </w:style>
  <w:style w:type="character" w:customStyle="1" w:styleId="myCharChar">
    <w:name w:val="my正文 Char Char"/>
    <w:link w:val="my"/>
    <w:qFormat/>
    <w:rPr>
      <w:sz w:val="24"/>
    </w:rPr>
  </w:style>
  <w:style w:type="paragraph" w:customStyle="1" w:styleId="my">
    <w:name w:val="my正文"/>
    <w:basedOn w:val="aff3"/>
    <w:link w:val="myCharChar"/>
    <w:qFormat/>
    <w:pPr>
      <w:spacing w:line="360" w:lineRule="auto"/>
      <w:ind w:firstLineChars="200" w:firstLine="480"/>
    </w:pPr>
    <w:rPr>
      <w:kern w:val="0"/>
      <w:sz w:val="24"/>
      <w:szCs w:val="20"/>
    </w:rPr>
  </w:style>
  <w:style w:type="character" w:customStyle="1" w:styleId="Charfff9">
    <w:name w:val="论文正文 Char"/>
    <w:link w:val="afffffffffffb"/>
    <w:qFormat/>
    <w:rPr>
      <w:sz w:val="24"/>
      <w:szCs w:val="24"/>
      <w:lang w:bidi="en-US"/>
    </w:rPr>
  </w:style>
  <w:style w:type="paragraph" w:customStyle="1" w:styleId="afffffffffffb">
    <w:name w:val="论文正文"/>
    <w:basedOn w:val="aff3"/>
    <w:link w:val="Charfff9"/>
    <w:qFormat/>
    <w:pPr>
      <w:widowControl/>
      <w:spacing w:line="400" w:lineRule="exact"/>
      <w:ind w:firstLineChars="200" w:firstLine="200"/>
      <w:jc w:val="left"/>
    </w:pPr>
    <w:rPr>
      <w:kern w:val="0"/>
      <w:sz w:val="24"/>
      <w:lang w:bidi="en-US"/>
    </w:rPr>
  </w:style>
  <w:style w:type="character" w:customStyle="1" w:styleId="Charfffa">
    <w:name w:val="列表（符号一级）（绿盟科技） Char"/>
    <w:link w:val="af8"/>
    <w:qFormat/>
    <w:rPr>
      <w:rFonts w:ascii="Arial" w:hAnsi="Arial"/>
      <w:szCs w:val="21"/>
    </w:rPr>
  </w:style>
  <w:style w:type="paragraph" w:customStyle="1" w:styleId="af8">
    <w:name w:val="列表（符号一级）（绿盟科技）"/>
    <w:basedOn w:val="aff3"/>
    <w:link w:val="Charfffa"/>
    <w:qFormat/>
    <w:pPr>
      <w:widowControl/>
      <w:numPr>
        <w:numId w:val="20"/>
      </w:numPr>
      <w:tabs>
        <w:tab w:val="left" w:pos="360"/>
      </w:tabs>
      <w:spacing w:line="300" w:lineRule="auto"/>
      <w:ind w:left="0" w:firstLine="0"/>
      <w:jc w:val="left"/>
    </w:pPr>
    <w:rPr>
      <w:rFonts w:ascii="Arial" w:hAnsi="Arial"/>
      <w:kern w:val="0"/>
      <w:sz w:val="20"/>
      <w:szCs w:val="21"/>
    </w:rPr>
  </w:style>
  <w:style w:type="character" w:customStyle="1" w:styleId="CharCharCharChar5">
    <w:name w:val="正文样式 Char Char Char Char"/>
    <w:qFormat/>
    <w:rPr>
      <w:rFonts w:eastAsia="宋体"/>
      <w:kern w:val="2"/>
      <w:sz w:val="24"/>
      <w:szCs w:val="24"/>
      <w:lang w:val="en-US" w:eastAsia="zh-CN" w:bidi="ar-SA"/>
    </w:rPr>
  </w:style>
  <w:style w:type="character" w:customStyle="1" w:styleId="it1">
    <w:name w:val="it1"/>
    <w:qFormat/>
    <w:rPr>
      <w:rFonts w:ascii="宋体" w:eastAsia="宋体" w:hAnsi="宋体" w:hint="eastAsia"/>
      <w:color w:val="000000"/>
      <w:kern w:val="2"/>
      <w:sz w:val="18"/>
      <w:szCs w:val="18"/>
      <w:lang w:val="en-US" w:eastAsia="zh-CN" w:bidi="ar-SA"/>
    </w:rPr>
  </w:style>
  <w:style w:type="character" w:customStyle="1" w:styleId="huei12b1">
    <w:name w:val="huei12b1"/>
    <w:qFormat/>
    <w:rPr>
      <w:rFonts w:ascii="宋体" w:eastAsia="宋体" w:hAnsi="宋体"/>
      <w:b/>
      <w:color w:val="333333"/>
      <w:kern w:val="2"/>
      <w:sz w:val="18"/>
      <w:lang w:val="en-US" w:eastAsia="zh-CN"/>
    </w:rPr>
  </w:style>
  <w:style w:type="character" w:customStyle="1" w:styleId="zcl1">
    <w:name w:val="zcl1"/>
    <w:qFormat/>
    <w:rPr>
      <w:rFonts w:ascii="宋体" w:eastAsia="宋体" w:hAnsi="宋体"/>
      <w:color w:val="000000"/>
      <w:kern w:val="2"/>
      <w:sz w:val="18"/>
      <w:u w:val="none"/>
      <w:lang w:val="en-US" w:eastAsia="zh-CN"/>
    </w:rPr>
  </w:style>
  <w:style w:type="character" w:customStyle="1" w:styleId="articlecontent1">
    <w:name w:val="articlecontent1"/>
    <w:qFormat/>
    <w:rPr>
      <w:sz w:val="23"/>
      <w:szCs w:val="23"/>
    </w:rPr>
  </w:style>
  <w:style w:type="character" w:customStyle="1" w:styleId="yured21">
    <w:name w:val="yured21"/>
    <w:qFormat/>
    <w:rPr>
      <w:rFonts w:ascii="Arial" w:hAnsi="Arial" w:cs="Arial" w:hint="default"/>
      <w:color w:val="000000"/>
      <w:spacing w:val="0"/>
      <w:sz w:val="24"/>
      <w:szCs w:val="24"/>
    </w:rPr>
  </w:style>
  <w:style w:type="character" w:customStyle="1" w:styleId="SaleHeader1Char">
    <w:name w:val="Sale_Header 1 Char"/>
    <w:link w:val="SaleHeader1"/>
    <w:qFormat/>
    <w:rPr>
      <w:rFonts w:ascii="Arial" w:hAnsi="Arial"/>
      <w:b/>
      <w:i/>
      <w:iCs/>
      <w:color w:val="000000"/>
      <w:kern w:val="44"/>
      <w:sz w:val="24"/>
      <w:szCs w:val="24"/>
      <w:shd w:val="clear" w:color="auto" w:fill="FFFFFF"/>
    </w:rPr>
  </w:style>
  <w:style w:type="paragraph" w:customStyle="1" w:styleId="SaleHeader1">
    <w:name w:val="Sale_Header 1"/>
    <w:next w:val="aff3"/>
    <w:link w:val="SaleHeader1Char"/>
    <w:qFormat/>
    <w:pPr>
      <w:numPr>
        <w:ilvl w:val="1"/>
        <w:numId w:val="21"/>
      </w:numPr>
      <w:shd w:val="clear" w:color="auto" w:fill="FFFFFF"/>
      <w:tabs>
        <w:tab w:val="left" w:pos="1752"/>
      </w:tabs>
      <w:spacing w:line="360" w:lineRule="auto"/>
    </w:pPr>
    <w:rPr>
      <w:rFonts w:ascii="Arial" w:hAnsi="Arial"/>
      <w:b/>
      <w:i/>
      <w:iCs/>
      <w:color w:val="000000"/>
      <w:kern w:val="44"/>
      <w:sz w:val="24"/>
      <w:szCs w:val="24"/>
    </w:rPr>
  </w:style>
  <w:style w:type="character" w:customStyle="1" w:styleId="3Char0">
    <w:name w:val="标题3 Char"/>
    <w:link w:val="3f7"/>
    <w:qFormat/>
    <w:rPr>
      <w:b/>
      <w:bCs/>
      <w:kern w:val="2"/>
      <w:sz w:val="21"/>
      <w:szCs w:val="32"/>
    </w:rPr>
  </w:style>
  <w:style w:type="character" w:customStyle="1" w:styleId="font-12">
    <w:name w:val="font-12"/>
    <w:qFormat/>
  </w:style>
  <w:style w:type="character" w:customStyle="1" w:styleId="Head115Char">
    <w:name w:val="Head 115 Char"/>
    <w:qFormat/>
    <w:rPr>
      <w:rFonts w:ascii="Verdana" w:eastAsia="宋体" w:hAnsi="Verdana"/>
      <w:b/>
      <w:kern w:val="44"/>
      <w:sz w:val="44"/>
      <w:lang w:val="en-US" w:eastAsia="zh-CN" w:bidi="ar-SA"/>
    </w:rPr>
  </w:style>
  <w:style w:type="character" w:customStyle="1" w:styleId="w031">
    <w:name w:val="w031"/>
    <w:qFormat/>
    <w:rPr>
      <w:rFonts w:ascii="宋体" w:eastAsia="宋体" w:hAnsi="宋体" w:hint="eastAsia"/>
      <w:color w:val="666666"/>
      <w:sz w:val="24"/>
      <w:szCs w:val="24"/>
    </w:rPr>
  </w:style>
  <w:style w:type="character" w:customStyle="1" w:styleId="Char1f1">
    <w:name w:val="脚注文本 Char1"/>
    <w:uiPriority w:val="99"/>
    <w:semiHidden/>
    <w:qFormat/>
    <w:rPr>
      <w:kern w:val="2"/>
      <w:sz w:val="18"/>
      <w:szCs w:val="18"/>
    </w:rPr>
  </w:style>
  <w:style w:type="character" w:customStyle="1" w:styleId="CharCharf4">
    <w:name w:val="论文正文 Char Char"/>
    <w:qFormat/>
    <w:rPr>
      <w:sz w:val="24"/>
      <w:szCs w:val="24"/>
      <w:lang w:bidi="en-US"/>
    </w:rPr>
  </w:style>
  <w:style w:type="character" w:customStyle="1" w:styleId="TableHeadingChar">
    <w:name w:val="Table Heading Char"/>
    <w:link w:val="TableHeading"/>
    <w:qFormat/>
    <w:rPr>
      <w:rFonts w:ascii="Arial" w:eastAsia="黑体" w:hAnsi="Arial"/>
    </w:rPr>
  </w:style>
  <w:style w:type="paragraph" w:customStyle="1" w:styleId="TableHeading">
    <w:name w:val="Table Heading"/>
    <w:link w:val="TableHeadingChar"/>
    <w:qFormat/>
    <w:pPr>
      <w:keepNext/>
      <w:snapToGrid w:val="0"/>
      <w:spacing w:before="80" w:after="80"/>
      <w:jc w:val="center"/>
    </w:pPr>
    <w:rPr>
      <w:rFonts w:ascii="Arial" w:eastAsia="黑体" w:hAnsi="Arial"/>
    </w:rPr>
  </w:style>
  <w:style w:type="character" w:customStyle="1" w:styleId="CSS1Char">
    <w:name w:val="CSS1级正文 Char"/>
    <w:link w:val="CSS10"/>
    <w:qFormat/>
    <w:rPr>
      <w:sz w:val="24"/>
    </w:rPr>
  </w:style>
  <w:style w:type="paragraph" w:customStyle="1" w:styleId="CSS10">
    <w:name w:val="CSS1级正文"/>
    <w:basedOn w:val="aff3"/>
    <w:link w:val="CSS1Char"/>
    <w:qFormat/>
    <w:pPr>
      <w:adjustRightInd w:val="0"/>
      <w:snapToGrid w:val="0"/>
      <w:spacing w:line="360" w:lineRule="auto"/>
      <w:ind w:firstLineChars="200" w:firstLine="480"/>
    </w:pPr>
    <w:rPr>
      <w:kern w:val="0"/>
      <w:sz w:val="24"/>
      <w:szCs w:val="20"/>
    </w:rPr>
  </w:style>
  <w:style w:type="character" w:customStyle="1" w:styleId="42CharChar">
    <w:name w:val="（缩进4空2） Char Char"/>
    <w:qFormat/>
    <w:rPr>
      <w:rFonts w:ascii="Verdana" w:eastAsia="宋体" w:hAnsi="Verdana"/>
      <w:kern w:val="2"/>
      <w:sz w:val="24"/>
      <w:szCs w:val="24"/>
      <w:lang w:val="en-US" w:eastAsia="zh-CN" w:bidi="ar-SA"/>
    </w:rPr>
  </w:style>
  <w:style w:type="character" w:customStyle="1" w:styleId="1fff3">
    <w:name w:val="页码1"/>
    <w:uiPriority w:val="99"/>
    <w:qFormat/>
    <w:rPr>
      <w:rFonts w:cs="Times New Roman"/>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oblogtext">
    <w:name w:val="oblog_text"/>
    <w:qFormat/>
  </w:style>
  <w:style w:type="character" w:customStyle="1" w:styleId="12word1">
    <w:name w:val="12word1"/>
    <w:qFormat/>
    <w:rPr>
      <w:rFonts w:ascii="Tahoma" w:eastAsia="宋体" w:hAnsi="Tahoma"/>
      <w:kern w:val="2"/>
      <w:sz w:val="18"/>
      <w:szCs w:val="18"/>
      <w:lang w:val="en-US" w:eastAsia="zh-CN" w:bidi="ar-SA"/>
    </w:rPr>
  </w:style>
  <w:style w:type="character" w:customStyle="1" w:styleId="1051">
    <w:name w:val="1051"/>
    <w:qFormat/>
    <w:rPr>
      <w:spacing w:val="300"/>
      <w:sz w:val="21"/>
      <w:szCs w:val="21"/>
    </w:rPr>
  </w:style>
  <w:style w:type="character" w:customStyle="1" w:styleId="atitle31">
    <w:name w:val="atitle31"/>
    <w:qFormat/>
    <w:rPr>
      <w:rFonts w:ascii="Arial" w:hAnsi="Arial" w:cs="Arial" w:hint="default"/>
      <w:b/>
      <w:bCs/>
      <w:sz w:val="29"/>
      <w:szCs w:val="29"/>
    </w:rPr>
  </w:style>
  <w:style w:type="character" w:customStyle="1" w:styleId="heading4CharChar">
    <w:name w:val="heading 4 Char Char"/>
    <w:semiHidden/>
    <w:qFormat/>
    <w:locked/>
    <w:rPr>
      <w:rFonts w:ascii="Cambria" w:eastAsia="宋体" w:hAnsi="Cambria"/>
      <w:b/>
      <w:bCs/>
      <w:kern w:val="2"/>
      <w:sz w:val="28"/>
      <w:szCs w:val="28"/>
      <w:lang w:val="en-US" w:eastAsia="zh-CN" w:bidi="ar-SA"/>
    </w:rPr>
  </w:style>
  <w:style w:type="character" w:customStyle="1" w:styleId="style31">
    <w:name w:val="style31"/>
    <w:qFormat/>
    <w:rPr>
      <w:sz w:val="28"/>
      <w:szCs w:val="28"/>
    </w:rPr>
  </w:style>
  <w:style w:type="character" w:customStyle="1" w:styleId="Charfffb">
    <w:name w:val="正文首行缩进两字符 Char"/>
    <w:qFormat/>
    <w:rPr>
      <w:rFonts w:eastAsia="宋体"/>
      <w:kern w:val="2"/>
      <w:sz w:val="21"/>
      <w:szCs w:val="24"/>
      <w:lang w:val="en-US" w:eastAsia="zh-CN" w:bidi="ar-SA"/>
    </w:rPr>
  </w:style>
  <w:style w:type="character" w:customStyle="1" w:styleId="CharChar60">
    <w:name w:val="Char Char6"/>
    <w:uiPriority w:val="99"/>
    <w:qFormat/>
    <w:rPr>
      <w:rFonts w:ascii="宋体" w:eastAsia="宋体" w:hAnsi="宋体"/>
      <w:kern w:val="2"/>
      <w:sz w:val="24"/>
      <w:lang w:val="en-US" w:eastAsia="zh-CN"/>
    </w:rPr>
  </w:style>
  <w:style w:type="character" w:customStyle="1" w:styleId="LegalLevel111Char">
    <w:name w:val="Legal Level 1.1.1. Char"/>
    <w:qFormat/>
    <w:rPr>
      <w:rFonts w:ascii="Arial" w:eastAsia="黑体" w:hAnsi="Arial"/>
      <w:kern w:val="2"/>
      <w:sz w:val="24"/>
      <w:szCs w:val="24"/>
      <w:lang w:val="en-US" w:eastAsia="zh-CN" w:bidi="ar-SA"/>
    </w:rPr>
  </w:style>
  <w:style w:type="character" w:customStyle="1" w:styleId="CharCharCharCharChar1">
    <w:name w:val="中文正文 Char Char Char Char Char"/>
    <w:qFormat/>
    <w:rPr>
      <w:rFonts w:ascii="仿宋_GB2312" w:eastAsia="仿宋_GB2312" w:hAnsi="Verdana"/>
      <w:kern w:val="2"/>
      <w:sz w:val="26"/>
      <w:lang w:val="en-US" w:eastAsia="zh-CN" w:bidi="ar-SA"/>
    </w:rPr>
  </w:style>
  <w:style w:type="character" w:customStyle="1" w:styleId="CharCharChar5">
    <w:name w:val="段 Char Char Char"/>
    <w:qFormat/>
    <w:rPr>
      <w:rFonts w:ascii="宋体" w:eastAsia="宋体"/>
      <w:sz w:val="21"/>
      <w:lang w:val="en-US" w:eastAsia="zh-CN" w:bidi="ar-SA"/>
    </w:rPr>
  </w:style>
  <w:style w:type="character" w:customStyle="1" w:styleId="p21">
    <w:name w:val="p21"/>
    <w:qFormat/>
    <w:rPr>
      <w:rFonts w:ascii="ˎ̥" w:hAnsi="ˎ̥" w:hint="default"/>
      <w:sz w:val="22"/>
      <w:szCs w:val="22"/>
    </w:rPr>
  </w:style>
  <w:style w:type="character" w:customStyle="1" w:styleId="tx1">
    <w:name w:val="tx1"/>
    <w:qFormat/>
    <w:rPr>
      <w:rFonts w:ascii="Tahoma" w:eastAsia="宋体" w:hAnsi="Tahoma"/>
      <w:b/>
      <w:bCs/>
      <w:kern w:val="2"/>
      <w:sz w:val="36"/>
      <w:szCs w:val="36"/>
      <w:lang w:val="en-US" w:eastAsia="zh-CN" w:bidi="ar-SA"/>
    </w:rPr>
  </w:style>
  <w:style w:type="character" w:customStyle="1" w:styleId="22Char">
    <w:name w:val="样式 样式 正文缩进 + 行距: 固定值 22 磅 + 宋体 小四 Char"/>
    <w:link w:val="221"/>
    <w:qFormat/>
    <w:rPr>
      <w:rFonts w:ascii="宋体" w:hAnsi="宋体"/>
      <w:sz w:val="24"/>
    </w:rPr>
  </w:style>
  <w:style w:type="paragraph" w:customStyle="1" w:styleId="221">
    <w:name w:val="样式 样式 正文缩进 + 行距: 固定值 22 磅 + 宋体 小四"/>
    <w:basedOn w:val="aff3"/>
    <w:link w:val="22Char"/>
    <w:qFormat/>
    <w:pPr>
      <w:spacing w:line="360" w:lineRule="auto"/>
      <w:ind w:firstLineChars="200" w:firstLine="480"/>
    </w:pPr>
    <w:rPr>
      <w:rFonts w:ascii="宋体" w:hAnsi="宋体"/>
      <w:kern w:val="0"/>
      <w:sz w:val="24"/>
      <w:szCs w:val="20"/>
    </w:rPr>
  </w:style>
  <w:style w:type="character" w:customStyle="1" w:styleId="h17Char">
    <w:name w:val="h17 Char"/>
    <w:qFormat/>
    <w:rPr>
      <w:rFonts w:ascii="楷体_GB2312" w:eastAsia="楷体_GB2312" w:hAnsi="宋体"/>
      <w:b/>
      <w:kern w:val="44"/>
      <w:sz w:val="44"/>
      <w:lang w:val="en-US" w:eastAsia="zh-CN"/>
    </w:rPr>
  </w:style>
  <w:style w:type="character" w:customStyle="1" w:styleId="811">
    <w:name w:val="样式81"/>
    <w:qFormat/>
    <w:rPr>
      <w:color w:val="FF9A00"/>
    </w:rPr>
  </w:style>
  <w:style w:type="character" w:customStyle="1" w:styleId="style101">
    <w:name w:val="style101"/>
    <w:qFormat/>
    <w:rPr>
      <w:rFonts w:ascii="Verdana" w:eastAsia="仿宋_GB2312" w:hAnsi="Verdana"/>
      <w:sz w:val="18"/>
      <w:szCs w:val="18"/>
      <w:lang w:val="en-US" w:eastAsia="en-US" w:bidi="ar-SA"/>
    </w:rPr>
  </w:style>
  <w:style w:type="character" w:customStyle="1" w:styleId="large1">
    <w:name w:val="large1"/>
    <w:qFormat/>
    <w:rPr>
      <w:rFonts w:ascii="宋体" w:eastAsia="宋体" w:hAnsi="宋体"/>
      <w:kern w:val="2"/>
      <w:sz w:val="24"/>
      <w:lang w:val="en-US" w:eastAsia="zh-CN"/>
    </w:rPr>
  </w:style>
  <w:style w:type="character" w:customStyle="1" w:styleId="red31">
    <w:name w:val="red_31"/>
    <w:qFormat/>
    <w:rPr>
      <w:b/>
      <w:bCs/>
      <w:color w:val="333366"/>
      <w:sz w:val="28"/>
      <w:szCs w:val="28"/>
    </w:rPr>
  </w:style>
  <w:style w:type="character" w:customStyle="1" w:styleId="2Char12">
    <w:name w:val="正文首行缩进 2 Char1"/>
    <w:uiPriority w:val="99"/>
    <w:semiHidden/>
    <w:qFormat/>
    <w:rPr>
      <w:kern w:val="2"/>
      <w:sz w:val="21"/>
      <w:szCs w:val="22"/>
    </w:rPr>
  </w:style>
  <w:style w:type="character" w:customStyle="1" w:styleId="h105-2">
    <w:name w:val="h105-2"/>
    <w:qFormat/>
    <w:rPr>
      <w:rFonts w:ascii="Tahoma" w:eastAsia="宋体" w:hAnsi="Tahoma"/>
      <w:kern w:val="2"/>
      <w:sz w:val="36"/>
      <w:szCs w:val="36"/>
      <w:lang w:val="en-US" w:eastAsia="zh-CN" w:bidi="ar-SA"/>
    </w:rPr>
  </w:style>
  <w:style w:type="character" w:customStyle="1" w:styleId="ssssChar">
    <w:name w:val="ssss Char"/>
    <w:link w:val="ssss"/>
    <w:qFormat/>
    <w:rPr>
      <w:sz w:val="24"/>
      <w:szCs w:val="24"/>
    </w:rPr>
  </w:style>
  <w:style w:type="paragraph" w:customStyle="1" w:styleId="ssss">
    <w:name w:val="ssss"/>
    <w:basedOn w:val="aff3"/>
    <w:link w:val="ssssChar"/>
    <w:qFormat/>
    <w:pPr>
      <w:spacing w:line="360" w:lineRule="auto"/>
    </w:pPr>
    <w:rPr>
      <w:kern w:val="0"/>
      <w:sz w:val="24"/>
    </w:rPr>
  </w:style>
  <w:style w:type="character" w:customStyle="1" w:styleId="q1">
    <w:name w:val="q1"/>
    <w:qFormat/>
    <w:rPr>
      <w:rFonts w:ascii="宋体" w:eastAsia="宋体" w:hAnsi="宋体"/>
      <w:kern w:val="2"/>
      <w:sz w:val="18"/>
      <w:lang w:val="en-US" w:eastAsia="zh-CN"/>
    </w:rPr>
  </w:style>
  <w:style w:type="character" w:customStyle="1" w:styleId="HTMLChar1">
    <w:name w:val="HTML 预设格式 Char1"/>
    <w:uiPriority w:val="99"/>
    <w:semiHidden/>
    <w:qFormat/>
    <w:rPr>
      <w:rFonts w:ascii="Courier New" w:hAnsi="Courier New" w:cs="Courier New"/>
      <w:kern w:val="2"/>
    </w:rPr>
  </w:style>
  <w:style w:type="character" w:customStyle="1" w:styleId="Char3">
    <w:name w:val="文档正文 Char"/>
    <w:link w:val="afffffff5"/>
    <w:qFormat/>
    <w:rPr>
      <w:rFonts w:ascii="Arial" w:hAnsi="Arial"/>
      <w:kern w:val="2"/>
      <w:sz w:val="21"/>
    </w:rPr>
  </w:style>
  <w:style w:type="character" w:customStyle="1" w:styleId="style311">
    <w:name w:val="style311"/>
    <w:qFormat/>
    <w:rPr>
      <w:b/>
      <w:bCs/>
      <w:color w:val="FF6600"/>
      <w:sz w:val="21"/>
      <w:szCs w:val="21"/>
    </w:rPr>
  </w:style>
  <w:style w:type="paragraph" w:customStyle="1" w:styleId="afffffffffffc">
    <w:name w:val="内容标题"/>
    <w:basedOn w:val="afff4"/>
    <w:qFormat/>
    <w:rPr>
      <w:rFonts w:ascii="Tahoma" w:hAnsi="Tahoma"/>
      <w:kern w:val="0"/>
      <w:sz w:val="24"/>
    </w:rPr>
  </w:style>
  <w:style w:type="character" w:customStyle="1" w:styleId="1fff4">
    <w:name w:val="尾注文本 字符1"/>
    <w:uiPriority w:val="99"/>
    <w:qFormat/>
    <w:rPr>
      <w:kern w:val="2"/>
      <w:sz w:val="21"/>
      <w:szCs w:val="24"/>
    </w:rPr>
  </w:style>
  <w:style w:type="character" w:customStyle="1" w:styleId="HTML11">
    <w:name w:val="HTML 地址 字符1"/>
    <w:uiPriority w:val="99"/>
    <w:qFormat/>
    <w:rPr>
      <w:i/>
      <w:iCs/>
      <w:kern w:val="2"/>
      <w:sz w:val="21"/>
      <w:szCs w:val="24"/>
    </w:rPr>
  </w:style>
  <w:style w:type="paragraph" w:customStyle="1" w:styleId="afffffffffffd">
    <w:name w:val="图样式"/>
    <w:basedOn w:val="aff3"/>
    <w:qFormat/>
    <w:pPr>
      <w:widowControl/>
      <w:autoSpaceDE w:val="0"/>
      <w:autoSpaceDN w:val="0"/>
      <w:adjustRightInd w:val="0"/>
      <w:spacing w:before="80" w:after="80" w:line="360" w:lineRule="auto"/>
      <w:jc w:val="center"/>
    </w:pPr>
    <w:rPr>
      <w:kern w:val="0"/>
      <w:sz w:val="20"/>
      <w:szCs w:val="20"/>
    </w:rPr>
  </w:style>
  <w:style w:type="paragraph" w:customStyle="1" w:styleId="211105">
    <w:name w:val="样式 样式 标题 2 + 段前: 1 行 段后: 1 行 + 段前: 1 行 段后: 0.5 行"/>
    <w:basedOn w:val="2110"/>
    <w:qFormat/>
    <w:pPr>
      <w:tabs>
        <w:tab w:val="left" w:pos="-420"/>
      </w:tabs>
      <w:spacing w:beforeLines="0" w:afterLines="0"/>
      <w:ind w:left="-420" w:firstLine="420"/>
    </w:pPr>
    <w:rPr>
      <w:sz w:val="24"/>
      <w:szCs w:val="24"/>
    </w:rPr>
  </w:style>
  <w:style w:type="paragraph" w:customStyle="1" w:styleId="2110">
    <w:name w:val="样式 标题 2 + 段前: 1 行 段后: 1 行"/>
    <w:basedOn w:val="2b"/>
    <w:qFormat/>
    <w:pPr>
      <w:widowControl/>
      <w:tabs>
        <w:tab w:val="left" w:pos="2552"/>
      </w:tabs>
      <w:autoSpaceDE/>
      <w:autoSpaceDN/>
      <w:adjustRightInd/>
      <w:spacing w:beforeLines="100" w:before="0" w:afterLines="50" w:line="360" w:lineRule="auto"/>
      <w:jc w:val="left"/>
    </w:pPr>
    <w:rPr>
      <w:rFonts w:cs="宋体"/>
      <w:bCs/>
      <w:kern w:val="2"/>
      <w:sz w:val="44"/>
    </w:rPr>
  </w:style>
  <w:style w:type="paragraph" w:customStyle="1" w:styleId="CharCharChar1CharCharCharCharCharCharCharCharCharChar2">
    <w:name w:val="Char Char Char1 Char Char Char Char Char Char Char Char Char Char2"/>
    <w:basedOn w:val="aff3"/>
    <w:qFormat/>
    <w:rPr>
      <w:rFonts w:ascii="Tahoma" w:hAnsi="Tahoma"/>
      <w:sz w:val="24"/>
      <w:szCs w:val="20"/>
    </w:rPr>
  </w:style>
  <w:style w:type="character" w:customStyle="1" w:styleId="1fff5">
    <w:name w:val="宏文本 字符1"/>
    <w:uiPriority w:val="99"/>
    <w:qFormat/>
    <w:rPr>
      <w:rFonts w:ascii="Courier New" w:hAnsi="Courier New" w:cs="Courier New"/>
      <w:kern w:val="2"/>
      <w:sz w:val="24"/>
      <w:szCs w:val="24"/>
    </w:rPr>
  </w:style>
  <w:style w:type="character" w:customStyle="1" w:styleId="1fff6">
    <w:name w:val="结束语 字符1"/>
    <w:uiPriority w:val="99"/>
    <w:qFormat/>
    <w:rPr>
      <w:kern w:val="2"/>
      <w:sz w:val="21"/>
      <w:szCs w:val="24"/>
    </w:rPr>
  </w:style>
  <w:style w:type="character" w:customStyle="1" w:styleId="1fff7">
    <w:name w:val="称呼 字符1"/>
    <w:uiPriority w:val="99"/>
    <w:qFormat/>
    <w:rPr>
      <w:kern w:val="2"/>
      <w:sz w:val="21"/>
      <w:szCs w:val="24"/>
    </w:rPr>
  </w:style>
  <w:style w:type="paragraph" w:customStyle="1" w:styleId="1fff8">
    <w:name w:val="正文样式1"/>
    <w:basedOn w:val="aff3"/>
    <w:qFormat/>
    <w:pPr>
      <w:widowControl/>
      <w:spacing w:line="360" w:lineRule="auto"/>
      <w:ind w:firstLine="425"/>
      <w:jc w:val="left"/>
    </w:pPr>
    <w:rPr>
      <w:rFonts w:ascii="微软雅黑" w:eastAsia="微软雅黑" w:hAnsi="微软雅黑"/>
      <w:color w:val="000000"/>
      <w:sz w:val="24"/>
    </w:rPr>
  </w:style>
  <w:style w:type="paragraph" w:customStyle="1" w:styleId="Bullet">
    <w:name w:val="Bullet"/>
    <w:basedOn w:val="afffc"/>
    <w:qFormat/>
    <w:pPr>
      <w:keepLines/>
      <w:widowControl/>
      <w:tabs>
        <w:tab w:val="clear" w:pos="567"/>
        <w:tab w:val="left" w:pos="840"/>
      </w:tabs>
      <w:spacing w:before="0" w:after="240" w:line="360" w:lineRule="auto"/>
      <w:ind w:left="840" w:hanging="360"/>
      <w:jc w:val="left"/>
    </w:pPr>
    <w:rPr>
      <w:rFonts w:ascii="Garamond" w:hAnsi="Garamond"/>
      <w:color w:val="000000"/>
      <w:spacing w:val="-5"/>
      <w:kern w:val="0"/>
      <w:sz w:val="21"/>
      <w:szCs w:val="20"/>
    </w:rPr>
  </w:style>
  <w:style w:type="character" w:customStyle="1" w:styleId="1fff9">
    <w:name w:val="注释标题 字符1"/>
    <w:uiPriority w:val="99"/>
    <w:qFormat/>
    <w:rPr>
      <w:kern w:val="2"/>
      <w:sz w:val="21"/>
      <w:szCs w:val="24"/>
    </w:rPr>
  </w:style>
  <w:style w:type="paragraph" w:customStyle="1" w:styleId="CharChar3CharCharCharCharCharCharCharCharCharCharCharChar2CharCharCharChar">
    <w:name w:val="Char Char3 Char Char Char Char Char Char Char Char Char Char Char Char2 Char Char Char Char"/>
    <w:basedOn w:val="aff3"/>
    <w:qFormat/>
    <w:pPr>
      <w:spacing w:line="360" w:lineRule="auto"/>
    </w:pPr>
    <w:rPr>
      <w:rFonts w:ascii="Tahoma" w:hAnsi="Tahoma"/>
      <w:sz w:val="36"/>
      <w:szCs w:val="36"/>
    </w:rPr>
  </w:style>
  <w:style w:type="character" w:customStyle="1" w:styleId="1fffa">
    <w:name w:val="电子邮件签名 字符1"/>
    <w:uiPriority w:val="99"/>
    <w:qFormat/>
    <w:rPr>
      <w:kern w:val="2"/>
      <w:sz w:val="21"/>
      <w:szCs w:val="24"/>
    </w:rPr>
  </w:style>
  <w:style w:type="character" w:customStyle="1" w:styleId="1fffb">
    <w:name w:val="副标题 字符1"/>
    <w:uiPriority w:val="11"/>
    <w:qFormat/>
    <w:rPr>
      <w:rFonts w:ascii="等线 Light" w:hAnsi="等线 Light" w:cs="Times New Roman"/>
      <w:b/>
      <w:bCs/>
      <w:kern w:val="28"/>
      <w:sz w:val="32"/>
      <w:szCs w:val="32"/>
    </w:rPr>
  </w:style>
  <w:style w:type="paragraph" w:customStyle="1" w:styleId="10202">
    <w:name w:val="样式 目录 1 + 段前: 0.2 行 段后: 0.2 行"/>
    <w:basedOn w:val="TOC1"/>
    <w:qFormat/>
    <w:pPr>
      <w:tabs>
        <w:tab w:val="clear" w:pos="1050"/>
        <w:tab w:val="clear" w:pos="8937"/>
      </w:tabs>
      <w:spacing w:beforeLines="40" w:before="120" w:afterLines="40" w:after="120"/>
      <w:jc w:val="center"/>
    </w:pPr>
    <w:rPr>
      <w:rFonts w:ascii="Times New Roman" w:eastAsia="黑体" w:hAnsi="Times New Roman" w:cs="宋体"/>
      <w:b w:val="0"/>
      <w:bCs/>
      <w:caps/>
      <w:szCs w:val="28"/>
    </w:rPr>
  </w:style>
  <w:style w:type="paragraph" w:customStyle="1" w:styleId="1H1PIM1SectionHeadh1l1Heading0H11H12H111H13">
    <w:name w:val="样式 标题 1H1章PIM 1Section Headh1l1Heading 0H11H12H111H13..."/>
    <w:basedOn w:val="1b"/>
    <w:qFormat/>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xl141">
    <w:name w:val="xl141"/>
    <w:basedOn w:val="aff3"/>
    <w:qFormat/>
    <w:pPr>
      <w:widowControl/>
      <w:spacing w:before="100" w:beforeAutospacing="1" w:after="100" w:afterAutospacing="1"/>
      <w:jc w:val="center"/>
      <w:textAlignment w:val="center"/>
    </w:pPr>
    <w:rPr>
      <w:rFonts w:ascii="宋体" w:hAnsi="宋体"/>
      <w:kern w:val="0"/>
      <w:sz w:val="18"/>
      <w:szCs w:val="20"/>
    </w:rPr>
  </w:style>
  <w:style w:type="paragraph" w:customStyle="1" w:styleId="xl72">
    <w:name w:val="xl72"/>
    <w:basedOn w:val="aff3"/>
    <w:qFormat/>
    <w:pPr>
      <w:widowControl/>
      <w:pBdr>
        <w:top w:val="single" w:sz="4" w:space="0" w:color="auto"/>
        <w:left w:val="single" w:sz="4" w:space="0" w:color="auto"/>
        <w:right w:val="single" w:sz="8" w:space="0" w:color="auto"/>
      </w:pBdr>
      <w:spacing w:before="100" w:beforeAutospacing="1" w:after="100" w:afterAutospacing="1"/>
      <w:jc w:val="center"/>
    </w:pPr>
    <w:rPr>
      <w:rFonts w:ascii="Arial" w:hAnsi="Arial"/>
      <w:b/>
      <w:kern w:val="0"/>
      <w:sz w:val="20"/>
      <w:szCs w:val="20"/>
    </w:rPr>
  </w:style>
  <w:style w:type="paragraph" w:customStyle="1" w:styleId="Charfffc">
    <w:name w:val="中文正文 Char"/>
    <w:qFormat/>
    <w:pPr>
      <w:adjustRightInd w:val="0"/>
      <w:spacing w:before="60" w:after="60" w:line="360" w:lineRule="auto"/>
      <w:ind w:firstLineChars="225" w:firstLine="540"/>
      <w:textAlignment w:val="baseline"/>
    </w:pPr>
    <w:rPr>
      <w:rFonts w:ascii="仿宋_GB2312" w:eastAsia="仿宋_GB2312"/>
      <w:kern w:val="2"/>
      <w:sz w:val="26"/>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1Char2">
    <w:name w:val="Char Char1 Char2"/>
    <w:basedOn w:val="aff3"/>
    <w:qFormat/>
    <w:rPr>
      <w:rFonts w:ascii="Tahoma" w:hAnsi="Tahoma"/>
      <w:sz w:val="24"/>
      <w:szCs w:val="20"/>
    </w:rPr>
  </w:style>
  <w:style w:type="paragraph" w:customStyle="1" w:styleId="1fffc">
    <w:name w:val="批注主题1"/>
    <w:basedOn w:val="aff3"/>
    <w:next w:val="afff7"/>
    <w:uiPriority w:val="99"/>
    <w:qFormat/>
    <w:pPr>
      <w:jc w:val="left"/>
    </w:pPr>
    <w:rPr>
      <w:b/>
      <w:bCs/>
    </w:rPr>
  </w:style>
  <w:style w:type="paragraph" w:customStyle="1" w:styleId="-5">
    <w:name w:val="标题-部分"/>
    <w:basedOn w:val="aff3"/>
    <w:qFormat/>
    <w:pPr>
      <w:tabs>
        <w:tab w:val="left" w:pos="1200"/>
      </w:tabs>
      <w:spacing w:line="360" w:lineRule="auto"/>
      <w:ind w:leftChars="400" w:left="1200" w:hangingChars="200" w:hanging="360"/>
    </w:pPr>
    <w:rPr>
      <w:rFonts w:ascii="楷体_GB2312" w:eastAsia="楷体_GB2312" w:hAnsi="宋体"/>
      <w:color w:val="000000"/>
      <w:sz w:val="28"/>
      <w:szCs w:val="20"/>
    </w:rPr>
  </w:style>
  <w:style w:type="paragraph" w:customStyle="1" w:styleId="Javis">
    <w:name w:val="Javis"/>
    <w:basedOn w:val="aff3"/>
    <w:qFormat/>
    <w:pPr>
      <w:ind w:rightChars="100" w:right="100"/>
      <w:jc w:val="center"/>
    </w:pPr>
    <w:rPr>
      <w:rFonts w:ascii="宋体" w:hAnsi="宋体"/>
      <w:sz w:val="24"/>
      <w:szCs w:val="20"/>
      <w:shd w:val="pct10" w:color="auto" w:fill="FFFFFF"/>
    </w:rPr>
  </w:style>
  <w:style w:type="paragraph" w:customStyle="1" w:styleId="2ffff0">
    <w:name w:val="哈哈序号2级"/>
    <w:basedOn w:val="affffffffff9"/>
    <w:qFormat/>
    <w:pPr>
      <w:tabs>
        <w:tab w:val="left" w:pos="-1210"/>
        <w:tab w:val="left" w:pos="360"/>
        <w:tab w:val="left" w:pos="900"/>
      </w:tabs>
      <w:ind w:left="900" w:firstLineChars="0" w:hanging="420"/>
      <w:jc w:val="both"/>
    </w:pPr>
    <w:rPr>
      <w:b/>
      <w:kern w:val="2"/>
    </w:rPr>
  </w:style>
  <w:style w:type="paragraph" w:customStyle="1" w:styleId="CharCharCharCharCharCharChar1Char">
    <w:name w:val="Char Char Char Char Char Char Char1 Char"/>
    <w:basedOn w:val="aff3"/>
    <w:qFormat/>
    <w:rPr>
      <w:rFonts w:ascii="Tahoma" w:hAnsi="Tahoma"/>
      <w:sz w:val="24"/>
      <w:szCs w:val="20"/>
    </w:rPr>
  </w:style>
  <w:style w:type="paragraph" w:customStyle="1" w:styleId="xl74">
    <w:name w:val="xl74"/>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73">
    <w:name w:val="xl73"/>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20505">
    <w:name w:val="样式 正文样式3 + 首行缩进:  2 字符 段前: 0.5 行 段后: 0.5 行"/>
    <w:basedOn w:val="aff3"/>
    <w:qFormat/>
    <w:pPr>
      <w:spacing w:line="300" w:lineRule="auto"/>
      <w:ind w:firstLineChars="200" w:firstLine="200"/>
    </w:pPr>
    <w:rPr>
      <w:rFonts w:cs="宋体"/>
      <w:sz w:val="24"/>
      <w:szCs w:val="20"/>
    </w:rPr>
  </w:style>
  <w:style w:type="paragraph" w:customStyle="1" w:styleId="afffffffffffe">
    <w:name w:val="表格字体"/>
    <w:basedOn w:val="affffffff3"/>
    <w:qFormat/>
    <w:pPr>
      <w:widowControl/>
      <w:adjustRightInd w:val="0"/>
      <w:snapToGrid w:val="0"/>
      <w:spacing w:beforeLines="0" w:before="25" w:line="400" w:lineRule="exact"/>
      <w:ind w:firstLineChars="0" w:firstLine="482"/>
      <w:jc w:val="center"/>
      <w:textAlignment w:val="baseline"/>
    </w:pPr>
    <w:rPr>
      <w:rFonts w:ascii="Arial" w:eastAsia="新宋体" w:hAnsi="Arial" w:cstheme="minorBidi"/>
      <w:sz w:val="21"/>
      <w:szCs w:val="20"/>
      <w:lang w:val="en-US"/>
    </w:rPr>
  </w:style>
  <w:style w:type="paragraph" w:customStyle="1" w:styleId="affffffffffff">
    <w:name w:val="图片居中"/>
    <w:basedOn w:val="aff3"/>
    <w:qFormat/>
    <w:pPr>
      <w:spacing w:line="360" w:lineRule="auto"/>
      <w:jc w:val="center"/>
    </w:pPr>
    <w:rPr>
      <w:rFonts w:ascii="宋体" w:hAnsi="宋体" w:cs="宋体"/>
      <w:sz w:val="24"/>
      <w:szCs w:val="20"/>
    </w:rPr>
  </w:style>
  <w:style w:type="paragraph" w:customStyle="1" w:styleId="3H311Heading3-oldHeading3-oldC">
    <w:name w:val="样式 标题 3H3标题1.1节标题，三级节名二级节名Heading 3 - oldHeading 3 - old C... + ..."/>
    <w:basedOn w:val="aff3"/>
    <w:qFormat/>
    <w:pPr>
      <w:keepNext/>
      <w:keepLines/>
      <w:spacing w:before="240" w:after="260" w:line="413" w:lineRule="auto"/>
      <w:jc w:val="left"/>
      <w:outlineLvl w:val="2"/>
    </w:pPr>
    <w:rPr>
      <w:rFonts w:ascii="黑体"/>
      <w:b/>
      <w:sz w:val="32"/>
      <w:szCs w:val="20"/>
    </w:rPr>
  </w:style>
  <w:style w:type="paragraph" w:customStyle="1" w:styleId="affffffffffff0">
    <w:name w:val="表格内文"/>
    <w:basedOn w:val="aff3"/>
    <w:qFormat/>
    <w:pPr>
      <w:spacing w:line="400" w:lineRule="exact"/>
    </w:pPr>
    <w:rPr>
      <w:rFonts w:ascii="Arial" w:hAnsi="Arial" w:cs="宋体"/>
      <w:szCs w:val="20"/>
    </w:rPr>
  </w:style>
  <w:style w:type="paragraph" w:customStyle="1" w:styleId="2ffff1">
    <w:name w:val="正文样式2"/>
    <w:basedOn w:val="aff3"/>
    <w:qFormat/>
    <w:pPr>
      <w:spacing w:line="360" w:lineRule="auto"/>
      <w:jc w:val="center"/>
    </w:pPr>
    <w:rPr>
      <w:b/>
      <w:sz w:val="24"/>
      <w:szCs w:val="20"/>
    </w:rPr>
  </w:style>
  <w:style w:type="paragraph" w:customStyle="1" w:styleId="ST201">
    <w:name w:val="ST20_1"/>
    <w:basedOn w:val="aff3"/>
    <w:qFormat/>
    <w:pPr>
      <w:ind w:left="360" w:hanging="360"/>
    </w:pPr>
    <w:rPr>
      <w:b/>
      <w:sz w:val="24"/>
      <w:szCs w:val="20"/>
    </w:rPr>
  </w:style>
  <w:style w:type="paragraph" w:customStyle="1" w:styleId="afc">
    <w:name w:val="插图标注（绿盟科技）"/>
    <w:next w:val="aff3"/>
    <w:qFormat/>
    <w:pPr>
      <w:numPr>
        <w:ilvl w:val="6"/>
        <w:numId w:val="22"/>
      </w:numPr>
      <w:spacing w:after="156"/>
      <w:jc w:val="center"/>
    </w:pPr>
    <w:rPr>
      <w:rFonts w:ascii="Arial" w:hAnsi="Arial" w:cs="Arial"/>
      <w:sz w:val="21"/>
      <w:szCs w:val="21"/>
    </w:rPr>
  </w:style>
  <w:style w:type="paragraph" w:customStyle="1" w:styleId="CharChar1CharCharCharCharCharChar3">
    <w:name w:val="Char Char1 Char Char Char Char Char Char3"/>
    <w:basedOn w:val="aff3"/>
    <w:qFormat/>
    <w:pPr>
      <w:widowControl/>
      <w:spacing w:after="160" w:line="240" w:lineRule="exact"/>
      <w:jc w:val="left"/>
    </w:pPr>
    <w:rPr>
      <w:rFonts w:ascii="Verdana" w:eastAsia="仿宋_GB2312" w:hAnsi="Verdana"/>
      <w:kern w:val="0"/>
      <w:sz w:val="24"/>
      <w:szCs w:val="20"/>
      <w:lang w:eastAsia="en-US"/>
    </w:rPr>
  </w:style>
  <w:style w:type="paragraph" w:customStyle="1" w:styleId="affffffffffff1">
    <w:name w:val="正文文字表格居中"/>
    <w:basedOn w:val="aff3"/>
    <w:next w:val="2f2"/>
    <w:qFormat/>
    <w:pPr>
      <w:spacing w:beforeLines="100" w:afterLines="50"/>
    </w:pPr>
    <w:rPr>
      <w:sz w:val="24"/>
      <w:szCs w:val="18"/>
    </w:rPr>
  </w:style>
  <w:style w:type="paragraph" w:customStyle="1" w:styleId="Char1CharCharChar3">
    <w:name w:val="Char1 Char Char Char3"/>
    <w:basedOn w:val="aff3"/>
    <w:qFormat/>
    <w:rPr>
      <w:rFonts w:ascii="Tahoma" w:hAnsi="Tahoma"/>
      <w:sz w:val="24"/>
      <w:szCs w:val="20"/>
    </w:rPr>
  </w:style>
  <w:style w:type="paragraph" w:customStyle="1" w:styleId="xl112">
    <w:name w:val="xl112"/>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themeheadera">
    <w:name w:val="themeheadera"/>
    <w:basedOn w:val="aff3"/>
    <w:qFormat/>
    <w:pPr>
      <w:widowControl/>
      <w:spacing w:before="100" w:beforeAutospacing="1" w:after="100" w:afterAutospacing="1"/>
      <w:jc w:val="left"/>
    </w:pPr>
    <w:rPr>
      <w:rFonts w:ascii="宋体" w:hAnsi="宋体" w:cs="宋体"/>
      <w:b/>
      <w:bCs/>
      <w:color w:val="FFFFFF"/>
      <w:kern w:val="0"/>
      <w:sz w:val="34"/>
      <w:szCs w:val="34"/>
    </w:rPr>
  </w:style>
  <w:style w:type="paragraph" w:customStyle="1" w:styleId="affffffffffff2">
    <w:name w:val="表样式"/>
    <w:basedOn w:val="aff3"/>
    <w:qFormat/>
    <w:pPr>
      <w:autoSpaceDE w:val="0"/>
      <w:autoSpaceDN w:val="0"/>
      <w:adjustRightInd w:val="0"/>
      <w:spacing w:before="90" w:after="90"/>
      <w:jc w:val="left"/>
    </w:pPr>
    <w:rPr>
      <w:rFonts w:ascii="Arial" w:hAnsi="Arial" w:cs="Arial"/>
      <w:kern w:val="0"/>
      <w:sz w:val="18"/>
      <w:szCs w:val="18"/>
    </w:rPr>
  </w:style>
  <w:style w:type="paragraph" w:customStyle="1" w:styleId="affffffffffff3">
    <w:name w:val="封面"/>
    <w:basedOn w:val="aff3"/>
    <w:qFormat/>
    <w:pPr>
      <w:adjustRightInd w:val="0"/>
      <w:spacing w:line="360" w:lineRule="atLeast"/>
      <w:jc w:val="right"/>
      <w:textAlignment w:val="baseline"/>
    </w:pPr>
    <w:rPr>
      <w:rFonts w:ascii="Arial" w:hAnsi="Arial"/>
      <w:kern w:val="0"/>
      <w:sz w:val="24"/>
      <w:szCs w:val="20"/>
    </w:rPr>
  </w:style>
  <w:style w:type="paragraph" w:customStyle="1" w:styleId="CharChar5CharCharCharCharCharCharCharCharCharCharCharCharCharCharCharCharCharCharCharCharCharCharCharCharCharCharChar2">
    <w:name w:val="Char Char5 Char Char Char Char Char Char Char Char Char Char Char Char Char Char Char Char Char Char Char Char Char Char Char Char Char Char Char2"/>
    <w:basedOn w:val="aff3"/>
    <w:qFormat/>
    <w:pPr>
      <w:spacing w:line="360" w:lineRule="auto"/>
    </w:pPr>
    <w:rPr>
      <w:rFonts w:ascii="Tahoma" w:hAnsi="Tahoma"/>
      <w:sz w:val="36"/>
      <w:szCs w:val="36"/>
    </w:rPr>
  </w:style>
  <w:style w:type="paragraph" w:customStyle="1" w:styleId="3h33rdlevelH33Level3Headlevel3PIM3Heading3-">
    <w:name w:val="样式 样式 标题 3h33rd levelH33Level 3 Headlevel_3PIM 3Heading 3 -... +..."/>
    <w:basedOn w:val="34"/>
    <w:qFormat/>
    <w:pPr>
      <w:tabs>
        <w:tab w:val="left" w:pos="567"/>
      </w:tabs>
      <w:autoSpaceDE/>
      <w:autoSpaceDN/>
      <w:adjustRightInd/>
      <w:spacing w:beforeLines="50" w:before="260" w:afterLines="50" w:after="260" w:line="480" w:lineRule="auto"/>
      <w:jc w:val="both"/>
    </w:pPr>
    <w:rPr>
      <w:rFonts w:ascii="Times New Roman"/>
      <w:bCs/>
      <w:kern w:val="2"/>
      <w:sz w:val="28"/>
      <w:szCs w:val="28"/>
      <w:u w:val="none"/>
    </w:rPr>
  </w:style>
  <w:style w:type="paragraph" w:customStyle="1" w:styleId="CharChar2CharCharCharCharCharCharCharCharCharChar2">
    <w:name w:val="Char Char2 Char Char Char Char Char Char Char Char Char Char2"/>
    <w:basedOn w:val="aff3"/>
    <w:qFormat/>
    <w:rPr>
      <w:rFonts w:ascii="Tahoma" w:hAnsi="Tahoma"/>
      <w:sz w:val="24"/>
      <w:szCs w:val="20"/>
    </w:rPr>
  </w:style>
  <w:style w:type="paragraph" w:customStyle="1" w:styleId="xl90">
    <w:name w:val="xl90"/>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3fd">
    <w:name w:val="技术规格书标题3"/>
    <w:basedOn w:val="34"/>
    <w:qFormat/>
    <w:pPr>
      <w:widowControl/>
      <w:tabs>
        <w:tab w:val="left" w:pos="-180"/>
        <w:tab w:val="left" w:pos="284"/>
        <w:tab w:val="left" w:pos="7920"/>
      </w:tabs>
      <w:autoSpaceDE/>
      <w:autoSpaceDN/>
      <w:adjustRightInd/>
      <w:spacing w:beforeLines="50" w:before="260" w:after="260" w:line="480" w:lineRule="auto"/>
      <w:ind w:leftChars="100" w:left="-2" w:rightChars="100" w:right="100" w:hanging="2892"/>
      <w:jc w:val="both"/>
    </w:pPr>
    <w:rPr>
      <w:rFonts w:ascii="Times New Roman"/>
      <w:kern w:val="2"/>
      <w:u w:val="none"/>
    </w:rPr>
  </w:style>
  <w:style w:type="paragraph" w:customStyle="1" w:styleId="affffffffffff4">
    <w:name w:val="表文字"/>
    <w:basedOn w:val="aff3"/>
    <w:qFormat/>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76">
    <w:name w:val="正文7"/>
    <w:basedOn w:val="aff3"/>
    <w:qFormat/>
    <w:pPr>
      <w:adjustRightInd w:val="0"/>
      <w:spacing w:before="80" w:after="80" w:line="312" w:lineRule="atLeast"/>
      <w:ind w:firstLine="425"/>
      <w:textAlignment w:val="baseline"/>
    </w:pPr>
    <w:rPr>
      <w:kern w:val="0"/>
      <w:szCs w:val="20"/>
    </w:rPr>
  </w:style>
  <w:style w:type="paragraph" w:customStyle="1" w:styleId="affffffffffff5">
    <w:name w:val="分类"/>
    <w:basedOn w:val="aff3"/>
    <w:qFormat/>
    <w:pPr>
      <w:ind w:left="567"/>
    </w:pPr>
    <w:rPr>
      <w:szCs w:val="20"/>
    </w:rPr>
  </w:style>
  <w:style w:type="paragraph" w:customStyle="1" w:styleId="affffffffffff6">
    <w:name w:val="封面_项目建设单位"/>
    <w:basedOn w:val="affff2"/>
    <w:qFormat/>
    <w:pPr>
      <w:autoSpaceDE w:val="0"/>
      <w:autoSpaceDN w:val="0"/>
      <w:adjustRightInd w:val="0"/>
      <w:spacing w:line="240" w:lineRule="atLeast"/>
      <w:ind w:firstLine="425"/>
      <w:jc w:val="distribute"/>
    </w:pPr>
    <w:rPr>
      <w:rFonts w:ascii="Arial" w:eastAsia="黑体" w:hAnsi="Arial" w:hint="default"/>
      <w:color w:val="000000"/>
      <w:sz w:val="32"/>
    </w:rPr>
  </w:style>
  <w:style w:type="paragraph" w:customStyle="1" w:styleId="af7">
    <w:name w:val="注："/>
    <w:next w:val="affffffffe"/>
    <w:qFormat/>
    <w:pPr>
      <w:widowControl w:val="0"/>
      <w:numPr>
        <w:numId w:val="23"/>
      </w:numPr>
      <w:tabs>
        <w:tab w:val="clear" w:pos="1140"/>
      </w:tabs>
      <w:autoSpaceDE w:val="0"/>
      <w:autoSpaceDN w:val="0"/>
      <w:jc w:val="both"/>
    </w:pPr>
    <w:rPr>
      <w:rFonts w:ascii="宋体"/>
      <w:sz w:val="18"/>
    </w:rPr>
  </w:style>
  <w:style w:type="paragraph" w:customStyle="1" w:styleId="affffffffffff7">
    <w:name w:val="哈哈标题二"/>
    <w:basedOn w:val="2b"/>
    <w:qFormat/>
    <w:pPr>
      <w:tabs>
        <w:tab w:val="left" w:pos="567"/>
        <w:tab w:val="left" w:pos="2552"/>
      </w:tabs>
      <w:autoSpaceDE/>
      <w:autoSpaceDN/>
      <w:adjustRightInd/>
      <w:spacing w:after="120" w:line="413" w:lineRule="auto"/>
      <w:ind w:left="576" w:hanging="576"/>
      <w:jc w:val="both"/>
    </w:pPr>
    <w:rPr>
      <w:rFonts w:ascii="Times New Roman" w:eastAsia="宋体" w:hAnsi="Times New Roman"/>
      <w:spacing w:val="6"/>
      <w:kern w:val="2"/>
      <w:sz w:val="32"/>
    </w:rPr>
  </w:style>
  <w:style w:type="paragraph" w:customStyle="1" w:styleId="CharChar30">
    <w:name w:val="Char Char3"/>
    <w:basedOn w:val="aff3"/>
    <w:qFormat/>
    <w:pPr>
      <w:spacing w:line="360" w:lineRule="auto"/>
    </w:pPr>
    <w:rPr>
      <w:rFonts w:ascii="Tahoma" w:hAnsi="Tahoma"/>
      <w:sz w:val="36"/>
      <w:szCs w:val="36"/>
    </w:rPr>
  </w:style>
  <w:style w:type="paragraph" w:customStyle="1" w:styleId="affffffffffff8">
    <w:name w:val="列表项"/>
    <w:basedOn w:val="aff3"/>
    <w:qFormat/>
    <w:pPr>
      <w:tabs>
        <w:tab w:val="left" w:pos="420"/>
        <w:tab w:val="left" w:pos="1020"/>
        <w:tab w:val="left" w:pos="3300"/>
      </w:tabs>
      <w:spacing w:line="400" w:lineRule="exact"/>
      <w:ind w:left="3300" w:hanging="420"/>
    </w:pPr>
    <w:rPr>
      <w:rFonts w:eastAsia="楷体_GB2312"/>
      <w:sz w:val="24"/>
    </w:rPr>
  </w:style>
  <w:style w:type="paragraph" w:customStyle="1" w:styleId="1500">
    <w:name w:val="样式 左侧:  1.5 厘米 首行缩进:  0 厘米"/>
    <w:basedOn w:val="aff3"/>
    <w:qFormat/>
    <w:pPr>
      <w:spacing w:line="360" w:lineRule="auto"/>
    </w:pPr>
    <w:rPr>
      <w:rFonts w:eastAsia="楷体_GB2312"/>
      <w:color w:val="000000"/>
      <w:sz w:val="28"/>
      <w:szCs w:val="20"/>
    </w:rPr>
  </w:style>
  <w:style w:type="paragraph" w:customStyle="1" w:styleId="S4">
    <w:name w:val="S4"/>
    <w:basedOn w:val="aff3"/>
    <w:qFormat/>
    <w:pPr>
      <w:tabs>
        <w:tab w:val="left" w:pos="425"/>
      </w:tabs>
      <w:spacing w:beforeLines="50" w:afterLines="50" w:line="360" w:lineRule="auto"/>
      <w:outlineLvl w:val="3"/>
    </w:pPr>
    <w:rPr>
      <w:rFonts w:ascii="楷体_GB2312" w:eastAsia="楷体_GB2312" w:hAnsi="宋体"/>
      <w:b/>
      <w:color w:val="000000"/>
      <w:sz w:val="3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7878152">
    <w:name w:val="样式 样式 宋体 四号 段前: 7.8 磅 段后: 7.8 磅 行距: 1.5 倍行距 + 首行缩进:  2 字符"/>
    <w:basedOn w:val="aff3"/>
    <w:qFormat/>
    <w:pPr>
      <w:spacing w:line="360" w:lineRule="auto"/>
      <w:ind w:firstLineChars="200" w:firstLine="200"/>
    </w:pPr>
    <w:rPr>
      <w:rFonts w:ascii="宋体" w:hAnsi="宋体"/>
      <w:sz w:val="24"/>
      <w:szCs w:val="20"/>
    </w:rPr>
  </w:style>
  <w:style w:type="paragraph" w:customStyle="1" w:styleId="TableDescription">
    <w:name w:val="Table Description"/>
    <w:basedOn w:val="aff3"/>
    <w:qFormat/>
    <w:rPr>
      <w:szCs w:val="20"/>
    </w:rPr>
  </w:style>
  <w:style w:type="paragraph" w:customStyle="1" w:styleId="CharChar3CharCharCharCharCharCharCharCharCharCharCharChar3">
    <w:name w:val="Char Char3 Char Char Char Char Char Char Char Char Char Char Char Char3"/>
    <w:basedOn w:val="aff3"/>
    <w:qFormat/>
    <w:pPr>
      <w:spacing w:line="360" w:lineRule="auto"/>
    </w:pPr>
    <w:rPr>
      <w:rFonts w:ascii="Tahoma" w:hAnsi="Tahoma"/>
      <w:sz w:val="36"/>
      <w:szCs w:val="36"/>
    </w:rPr>
  </w:style>
  <w:style w:type="paragraph" w:customStyle="1" w:styleId="affffffffffff9">
    <w:name w:val="正文编号内容"/>
    <w:basedOn w:val="1ff9"/>
    <w:next w:val="1ff9"/>
    <w:qFormat/>
    <w:pPr>
      <w:widowControl/>
      <w:tabs>
        <w:tab w:val="left" w:pos="1200"/>
      </w:tabs>
      <w:suppressAutoHyphens/>
      <w:spacing w:after="0" w:line="0" w:lineRule="atLeast"/>
      <w:ind w:left="1200" w:firstLineChars="0" w:hanging="1200"/>
    </w:pPr>
    <w:rPr>
      <w:rFonts w:ascii="黑体" w:hAnsi="华文细黑"/>
      <w:sz w:val="24"/>
    </w:rPr>
  </w:style>
  <w:style w:type="paragraph" w:customStyle="1" w:styleId="CM12">
    <w:name w:val="CM12"/>
    <w:basedOn w:val="Default"/>
    <w:next w:val="Default"/>
    <w:qFormat/>
    <w:pPr>
      <w:spacing w:before="120" w:line="468" w:lineRule="atLeast"/>
    </w:pPr>
    <w:rPr>
      <w:rFonts w:ascii="宋体" w:hAnsi="Times New Roman" w:cs="Times New Roman"/>
      <w:color w:val="auto"/>
    </w:rPr>
  </w:style>
  <w:style w:type="paragraph" w:customStyle="1" w:styleId="153">
    <w:name w:val="样式 段 + (符号) 宋体 四号 加粗 行距: 1.5 倍行距"/>
    <w:basedOn w:val="affffffffe"/>
    <w:qFormat/>
    <w:pPr>
      <w:spacing w:line="360" w:lineRule="auto"/>
      <w:ind w:firstLineChars="50" w:firstLine="141"/>
    </w:pPr>
    <w:rPr>
      <w:rFonts w:hAnsi="宋体"/>
      <w:b/>
      <w:sz w:val="30"/>
    </w:rPr>
  </w:style>
  <w:style w:type="paragraph" w:customStyle="1" w:styleId="CharChar3CharCharCharCharCharCharCharCharCharCharCharChar2CharChar1">
    <w:name w:val="Char Char3 Char Char Char Char Char Char Char Char Char Char Char Char2 Char Char1"/>
    <w:basedOn w:val="aff3"/>
    <w:qFormat/>
    <w:pPr>
      <w:spacing w:line="360" w:lineRule="auto"/>
    </w:pPr>
    <w:rPr>
      <w:rFonts w:ascii="Tahoma" w:hAnsi="Tahoma"/>
      <w:sz w:val="36"/>
      <w:szCs w:val="36"/>
    </w:rPr>
  </w:style>
  <w:style w:type="paragraph" w:customStyle="1" w:styleId="affffffffffffa">
    <w:name w:val="表格内容"/>
    <w:basedOn w:val="aff3"/>
    <w:qFormat/>
    <w:pPr>
      <w:spacing w:line="300" w:lineRule="auto"/>
      <w:jc w:val="center"/>
    </w:pPr>
    <w:rPr>
      <w:rFonts w:ascii="宋体" w:hAnsi="宋体"/>
      <w:szCs w:val="20"/>
    </w:rPr>
  </w:style>
  <w:style w:type="paragraph" w:customStyle="1" w:styleId="812">
    <w:name w:val="标题 81"/>
    <w:basedOn w:val="aff3"/>
    <w:qFormat/>
    <w:pPr>
      <w:widowControl/>
      <w:tabs>
        <w:tab w:val="left" w:pos="992"/>
        <w:tab w:val="left" w:pos="1440"/>
      </w:tabs>
      <w:autoSpaceDE w:val="0"/>
      <w:autoSpaceDN w:val="0"/>
      <w:ind w:left="1440" w:hanging="1440"/>
      <w:jc w:val="left"/>
    </w:pPr>
    <w:rPr>
      <w:kern w:val="24"/>
      <w:sz w:val="20"/>
      <w:szCs w:val="20"/>
    </w:rPr>
  </w:style>
  <w:style w:type="paragraph" w:customStyle="1" w:styleId="CharCharCharCharCharChar2">
    <w:name w:val="中文正文 Char Char Char Char Char Char"/>
    <w:qFormat/>
    <w:pPr>
      <w:adjustRightInd w:val="0"/>
      <w:spacing w:before="60" w:after="60" w:line="360" w:lineRule="auto"/>
      <w:ind w:firstLineChars="225" w:firstLine="540"/>
      <w:textAlignment w:val="baseline"/>
    </w:pPr>
    <w:rPr>
      <w:rFonts w:ascii="仿宋_GB2312" w:eastAsia="仿宋_GB2312"/>
      <w:kern w:val="2"/>
      <w:sz w:val="26"/>
    </w:rPr>
  </w:style>
  <w:style w:type="paragraph" w:customStyle="1" w:styleId="2h2Level2TopicHeadingHD2Heading2HiddenHeading21">
    <w:name w:val="样式 标题 2h2Level 2 Topic HeadingHD2Heading 2 HiddenHeading 2 ...1"/>
    <w:basedOn w:val="62"/>
    <w:next w:val="66CharCharChar6Char16CharChar1h6Third"/>
    <w:qFormat/>
    <w:pPr>
      <w:tabs>
        <w:tab w:val="left" w:pos="-3990"/>
      </w:tabs>
      <w:adjustRightInd/>
      <w:spacing w:line="320" w:lineRule="auto"/>
      <w:textAlignment w:val="auto"/>
    </w:pPr>
    <w:rPr>
      <w:bCs/>
      <w:color w:val="000000"/>
      <w:kern w:val="2"/>
      <w:sz w:val="28"/>
      <w:szCs w:val="28"/>
    </w:rPr>
  </w:style>
  <w:style w:type="paragraph" w:customStyle="1" w:styleId="66CharCharChar6Char16CharChar1h6Third">
    <w:name w:val="样式 标题 6标题 6 Char Char Char标题 6 Char1标题 6 Char Char1h6Third..."/>
    <w:basedOn w:val="62"/>
    <w:qFormat/>
    <w:pPr>
      <w:tabs>
        <w:tab w:val="left" w:pos="-3990"/>
        <w:tab w:val="left" w:pos="1134"/>
      </w:tabs>
      <w:adjustRightInd/>
      <w:spacing w:line="320" w:lineRule="auto"/>
      <w:textAlignment w:val="auto"/>
    </w:pPr>
    <w:rPr>
      <w:rFonts w:cs="宋体"/>
      <w:bCs/>
      <w:kern w:val="2"/>
      <w:sz w:val="28"/>
    </w:rPr>
  </w:style>
  <w:style w:type="paragraph" w:customStyle="1" w:styleId="para">
    <w:name w:val="para"/>
    <w:basedOn w:val="aff3"/>
    <w:qFormat/>
    <w:pPr>
      <w:widowControl/>
      <w:spacing w:before="100" w:beforeAutospacing="1" w:after="100" w:afterAutospacing="1"/>
      <w:jc w:val="left"/>
    </w:pPr>
    <w:rPr>
      <w:rFonts w:ascii="宋体" w:hAnsi="宋体" w:cs="宋体"/>
      <w:kern w:val="0"/>
      <w:sz w:val="24"/>
    </w:rPr>
  </w:style>
  <w:style w:type="paragraph" w:customStyle="1" w:styleId="1fffd">
    <w:name w:val="部分1"/>
    <w:basedOn w:val="aff3"/>
    <w:qFormat/>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77Char27CharChar17Char1CharChar17Ch">
    <w:name w:val="样式 标题 7标题 7 Char2标题 7 Char Char1标题 7 Char1 Char Char1标题 7 Ch..."/>
    <w:basedOn w:val="70"/>
    <w:qFormat/>
    <w:pPr>
      <w:adjustRightInd/>
      <w:spacing w:line="360" w:lineRule="auto"/>
      <w:textAlignment w:val="auto"/>
    </w:pPr>
    <w:rPr>
      <w:rFonts w:cs="宋体"/>
      <w:bCs/>
      <w:kern w:val="2"/>
      <w:sz w:val="28"/>
    </w:rPr>
  </w:style>
  <w:style w:type="paragraph" w:customStyle="1" w:styleId="Charfffd">
    <w:name w:val="段 Char"/>
    <w:qFormat/>
    <w:pPr>
      <w:autoSpaceDE w:val="0"/>
      <w:autoSpaceDN w:val="0"/>
      <w:ind w:firstLineChars="200" w:firstLine="200"/>
      <w:jc w:val="both"/>
    </w:pPr>
    <w:rPr>
      <w:rFonts w:ascii="宋体"/>
      <w:sz w:val="21"/>
    </w:rPr>
  </w:style>
  <w:style w:type="paragraph" w:customStyle="1" w:styleId="affffffffffffb">
    <w:name w:val="正文(小四)"/>
    <w:basedOn w:val="aff3"/>
    <w:qFormat/>
    <w:pPr>
      <w:ind w:firstLineChars="200" w:firstLine="480"/>
    </w:pPr>
    <w:rPr>
      <w:sz w:val="24"/>
    </w:rPr>
  </w:style>
  <w:style w:type="paragraph" w:customStyle="1" w:styleId="CharChar3CharCharCharCharCharCharCharCharCharCharCharChar2CharChar">
    <w:name w:val="Char Char3 Char Char Char Char Char Char Char Char Char Char Char Char2 Char Char"/>
    <w:basedOn w:val="aff3"/>
    <w:qFormat/>
    <w:pPr>
      <w:spacing w:line="360" w:lineRule="auto"/>
    </w:pPr>
    <w:rPr>
      <w:rFonts w:ascii="Tahoma" w:hAnsi="Tahoma"/>
      <w:sz w:val="36"/>
      <w:szCs w:val="36"/>
    </w:rPr>
  </w:style>
  <w:style w:type="paragraph" w:customStyle="1" w:styleId="1fffe">
    <w:name w:val="缺省文本:1"/>
    <w:basedOn w:val="aff3"/>
    <w:qFormat/>
    <w:pPr>
      <w:autoSpaceDE w:val="0"/>
      <w:autoSpaceDN w:val="0"/>
      <w:adjustRightInd w:val="0"/>
      <w:spacing w:after="120"/>
      <w:jc w:val="left"/>
    </w:pPr>
    <w:rPr>
      <w:rFonts w:ascii="楷体_GB2312" w:eastAsia="楷体_GB2312"/>
      <w:color w:val="000000"/>
      <w:kern w:val="0"/>
      <w:sz w:val="28"/>
      <w:szCs w:val="20"/>
    </w:rPr>
  </w:style>
  <w:style w:type="paragraph" w:customStyle="1" w:styleId="affffffffffffc">
    <w:name w:val="哈哈图"/>
    <w:basedOn w:val="aff3"/>
    <w:qFormat/>
    <w:pPr>
      <w:spacing w:line="360" w:lineRule="auto"/>
      <w:jc w:val="center"/>
    </w:pPr>
    <w:rPr>
      <w:sz w:val="24"/>
    </w:rPr>
  </w:style>
  <w:style w:type="paragraph" w:customStyle="1" w:styleId="affffffffffffd">
    <w:name w:val="正文首行缩进两字符"/>
    <w:basedOn w:val="aff3"/>
    <w:qFormat/>
    <w:pPr>
      <w:spacing w:line="360" w:lineRule="auto"/>
      <w:ind w:firstLineChars="200" w:firstLine="200"/>
    </w:pPr>
  </w:style>
  <w:style w:type="paragraph" w:customStyle="1" w:styleId="2ffff2">
    <w:name w:val="符号 2"/>
    <w:basedOn w:val="17"/>
    <w:qFormat/>
    <w:pPr>
      <w:numPr>
        <w:ilvl w:val="0"/>
        <w:numId w:val="0"/>
      </w:numPr>
      <w:tabs>
        <w:tab w:val="left" w:pos="1620"/>
      </w:tabs>
      <w:ind w:left="1620" w:hanging="360"/>
    </w:pPr>
  </w:style>
  <w:style w:type="paragraph" w:customStyle="1" w:styleId="17">
    <w:name w:val="符号 1"/>
    <w:basedOn w:val="afffe"/>
    <w:qFormat/>
    <w:pPr>
      <w:numPr>
        <w:ilvl w:val="1"/>
        <w:numId w:val="24"/>
      </w:numPr>
      <w:tabs>
        <w:tab w:val="clear" w:pos="1320"/>
        <w:tab w:val="left" w:pos="900"/>
      </w:tabs>
      <w:ind w:left="900" w:firstLine="0"/>
    </w:pPr>
    <w:rPr>
      <w:kern w:val="28"/>
    </w:rPr>
  </w:style>
  <w:style w:type="paragraph" w:customStyle="1" w:styleId="154">
    <w:name w:val="样式 正文文本缩进 + (西文) 宋体 小四 非加粗 行距: 1.5 倍行距"/>
    <w:basedOn w:val="afffe"/>
    <w:qFormat/>
    <w:pPr>
      <w:ind w:firstLineChars="200" w:firstLine="640"/>
    </w:pPr>
    <w:rPr>
      <w:rFonts w:ascii="仿宋_GB2312" w:eastAsia="仿宋_GB2312" w:hAnsi="宋体"/>
      <w:b/>
      <w:color w:val="000000"/>
      <w:sz w:val="32"/>
      <w:szCs w:val="20"/>
    </w:rPr>
  </w:style>
  <w:style w:type="paragraph" w:customStyle="1" w:styleId="CharChar3CharCharCharCharCharCharCharCharCharCharCharChar4">
    <w:name w:val="Char Char3 Char Char Char Char Char Char Char Char Char Char Char Char4"/>
    <w:basedOn w:val="aff3"/>
    <w:qFormat/>
    <w:pPr>
      <w:spacing w:line="360" w:lineRule="auto"/>
    </w:pPr>
    <w:rPr>
      <w:rFonts w:ascii="Tahoma" w:hAnsi="Tahoma"/>
      <w:sz w:val="36"/>
      <w:szCs w:val="36"/>
    </w:rPr>
  </w:style>
  <w:style w:type="paragraph" w:customStyle="1" w:styleId="affffffffffffe">
    <w:name w:val="标准"/>
    <w:basedOn w:val="aff3"/>
    <w:qFormat/>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xl123">
    <w:name w:val="xl123"/>
    <w:basedOn w:val="aff3"/>
    <w:qFormat/>
    <w:pPr>
      <w:widowControl/>
      <w:pBdr>
        <w:left w:val="single" w:sz="4" w:space="0" w:color="auto"/>
        <w:right w:val="single" w:sz="4" w:space="0" w:color="auto"/>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Afffffffffffff">
    <w:name w:val="A大部分"/>
    <w:basedOn w:val="-5"/>
    <w:qFormat/>
    <w:rPr>
      <w:b/>
      <w:sz w:val="52"/>
    </w:rPr>
  </w:style>
  <w:style w:type="paragraph" w:customStyle="1" w:styleId="ArialGB23120404">
    <w:name w:val="样式 (西文) Arial (中文) 仿宋_GB2312 四号 加粗 段前: 0.4 行 段后: 0.4 行 行距:..."/>
    <w:basedOn w:val="aff3"/>
    <w:qFormat/>
    <w:pPr>
      <w:spacing w:beforeLines="40" w:afterLines="40" w:line="360" w:lineRule="auto"/>
      <w:ind w:firstLineChars="200" w:firstLine="562"/>
    </w:pPr>
    <w:rPr>
      <w:rFonts w:ascii="Arial" w:hAnsi="Arial" w:cs="宋体"/>
      <w:b/>
      <w:bCs/>
      <w:sz w:val="24"/>
    </w:rPr>
  </w:style>
  <w:style w:type="paragraph" w:customStyle="1" w:styleId="3H3sect123BOD0Heading3-oldh3l3CTLevel3Head">
    <w:name w:val="样式 样式 标题 3H3sect1.2.3BOD 0Heading 3 - oldh3l3CTLevel 3 Head... +..."/>
    <w:basedOn w:val="3H3sect123BOD0Heading3-oldh3l3CTLevel3Head0"/>
    <w:qFormat/>
    <w:pPr>
      <w:spacing w:before="120" w:after="120"/>
    </w:pPr>
    <w:rPr>
      <w:sz w:val="24"/>
    </w:rPr>
  </w:style>
  <w:style w:type="paragraph" w:customStyle="1" w:styleId="3H3sect123BOD0Heading3-oldh3l3CTLevel3Head0">
    <w:name w:val="样式 标题 3H3sect1.2.3BOD 0Heading 3 - oldh3l3CTLevel 3 Head..."/>
    <w:basedOn w:val="34"/>
    <w:qFormat/>
    <w:pPr>
      <w:autoSpaceDE/>
      <w:autoSpaceDN/>
      <w:adjustRightInd/>
      <w:spacing w:beforeLines="50" w:before="260" w:afterLines="50" w:after="260"/>
    </w:pPr>
    <w:rPr>
      <w:rFonts w:ascii="Times New Roman" w:cs="宋体"/>
      <w:bCs/>
      <w:kern w:val="2"/>
      <w:sz w:val="30"/>
      <w:u w:val="none"/>
    </w:rPr>
  </w:style>
  <w:style w:type="paragraph" w:customStyle="1" w:styleId="CharCharCharCharCharCharCharChar">
    <w:name w:val="Char Char Char Char Char Char Char Char"/>
    <w:basedOn w:val="aff3"/>
    <w:qFormat/>
    <w:pPr>
      <w:widowControl/>
      <w:spacing w:after="160" w:line="240" w:lineRule="exact"/>
      <w:jc w:val="left"/>
    </w:pPr>
    <w:rPr>
      <w:rFonts w:ascii="Verdana" w:hAnsi="Verdana"/>
      <w:kern w:val="0"/>
      <w:sz w:val="20"/>
      <w:szCs w:val="20"/>
      <w:lang w:eastAsia="en-US"/>
    </w:rPr>
  </w:style>
  <w:style w:type="paragraph" w:customStyle="1" w:styleId="1ffff">
    <w:name w:val="表头1"/>
    <w:qFormat/>
    <w:pPr>
      <w:widowControl w:val="0"/>
      <w:jc w:val="center"/>
    </w:pPr>
    <w:rPr>
      <w:kern w:val="2"/>
      <w:sz w:val="24"/>
    </w:rPr>
  </w:style>
  <w:style w:type="paragraph" w:customStyle="1" w:styleId="-111">
    <w:name w:val="彩色列表 - 强调文字颜色 11"/>
    <w:basedOn w:val="aff3"/>
    <w:qFormat/>
    <w:pPr>
      <w:ind w:firstLineChars="200" w:firstLine="420"/>
    </w:pPr>
    <w:rPr>
      <w:rFonts w:ascii="Calibri" w:hAnsi="Calibri"/>
      <w:szCs w:val="22"/>
    </w:rPr>
  </w:style>
  <w:style w:type="paragraph" w:customStyle="1" w:styleId="xl89">
    <w:name w:val="xl89"/>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fffffffffff0">
    <w:name w:val="表格文字样式"/>
    <w:basedOn w:val="aff3"/>
    <w:qFormat/>
    <w:pPr>
      <w:spacing w:line="360" w:lineRule="auto"/>
    </w:pPr>
    <w:rPr>
      <w:szCs w:val="21"/>
    </w:rPr>
  </w:style>
  <w:style w:type="paragraph" w:customStyle="1" w:styleId="ParaCharCharChar1Char">
    <w:name w:val="默认段落字体 Para Char Char Char1 Char"/>
    <w:basedOn w:val="aff3"/>
    <w:next w:val="aff3"/>
    <w:qFormat/>
    <w:pPr>
      <w:spacing w:line="240" w:lineRule="atLeast"/>
      <w:ind w:left="420" w:firstLine="420"/>
      <w:jc w:val="left"/>
    </w:pPr>
    <w:rPr>
      <w:kern w:val="0"/>
      <w:szCs w:val="21"/>
    </w:rPr>
  </w:style>
  <w:style w:type="paragraph" w:customStyle="1" w:styleId="CM18">
    <w:name w:val="CM18"/>
    <w:basedOn w:val="Default"/>
    <w:next w:val="Default"/>
    <w:qFormat/>
    <w:pPr>
      <w:spacing w:line="468" w:lineRule="atLeast"/>
    </w:pPr>
    <w:rPr>
      <w:rFonts w:ascii="楷体_GB2312" w:eastAsia="楷体_GB2312" w:hAnsi="Times New Roman" w:cs="宋体"/>
      <w:color w:val="auto"/>
      <w:sz w:val="20"/>
    </w:rPr>
  </w:style>
  <w:style w:type="paragraph" w:customStyle="1" w:styleId="afffffffffffff1">
    <w:name w:val="表项"/>
    <w:next w:val="afffffffffffff2"/>
    <w:qFormat/>
    <w:pPr>
      <w:keepNext/>
      <w:spacing w:line="300" w:lineRule="auto"/>
      <w:jc w:val="center"/>
      <w:textAlignment w:val="baseline"/>
    </w:pPr>
    <w:rPr>
      <w:rFonts w:ascii="Arial" w:eastAsia="黑体" w:hAnsi="Arial"/>
      <w:sz w:val="21"/>
    </w:rPr>
  </w:style>
  <w:style w:type="paragraph" w:customStyle="1" w:styleId="afffffffffffff2">
    <w:name w:val="表身"/>
    <w:qFormat/>
    <w:pPr>
      <w:keepNext/>
      <w:spacing w:before="60" w:after="60" w:line="300" w:lineRule="auto"/>
      <w:jc w:val="both"/>
      <w:textAlignment w:val="center"/>
    </w:pPr>
    <w:rPr>
      <w:sz w:val="18"/>
    </w:rPr>
  </w:style>
  <w:style w:type="paragraph" w:customStyle="1" w:styleId="aff2">
    <w:name w:val="序号正文缩进"/>
    <w:basedOn w:val="afffffffffffff3"/>
    <w:qFormat/>
    <w:pPr>
      <w:numPr>
        <w:numId w:val="25"/>
      </w:numPr>
      <w:tabs>
        <w:tab w:val="clear" w:pos="780"/>
        <w:tab w:val="left" w:pos="240"/>
        <w:tab w:val="left" w:pos="978"/>
        <w:tab w:val="left" w:pos="1260"/>
      </w:tabs>
      <w:adjustRightInd w:val="0"/>
      <w:snapToGrid w:val="0"/>
      <w:ind w:leftChars="0" w:left="1260" w:firstLineChars="0" w:hanging="420"/>
      <w:jc w:val="left"/>
    </w:pPr>
  </w:style>
  <w:style w:type="paragraph" w:customStyle="1" w:styleId="afffffffffffff3">
    <w:name w:val="序号正文"/>
    <w:basedOn w:val="aff3"/>
    <w:qFormat/>
    <w:pPr>
      <w:tabs>
        <w:tab w:val="left" w:pos="780"/>
      </w:tabs>
      <w:spacing w:beforeLines="50" w:afterLines="50" w:line="300" w:lineRule="auto"/>
      <w:ind w:leftChars="200" w:left="780" w:hangingChars="200" w:hanging="360"/>
    </w:pPr>
    <w:rPr>
      <w:sz w:val="24"/>
      <w:szCs w:val="21"/>
    </w:rPr>
  </w:style>
  <w:style w:type="paragraph" w:customStyle="1" w:styleId="ArialGB2312040415">
    <w:name w:val="样式 (西文) Arial (中文) 仿宋_GB2312 四号 段前: 0.4 行 段后: 0.4 行 行距: 1.5..."/>
    <w:basedOn w:val="aff3"/>
    <w:qFormat/>
    <w:pPr>
      <w:spacing w:beforeLines="40" w:afterLines="40" w:line="360" w:lineRule="auto"/>
      <w:ind w:firstLineChars="200" w:firstLine="560"/>
      <w:jc w:val="left"/>
    </w:pPr>
    <w:rPr>
      <w:rFonts w:ascii="Arial" w:hAnsi="Arial" w:cs="宋体"/>
      <w:sz w:val="24"/>
    </w:rPr>
  </w:style>
  <w:style w:type="paragraph" w:customStyle="1" w:styleId="02915CharChar">
    <w:name w:val="样式 小四 首行缩进:  0.29 英寸 行距: 1.5 倍行距 Char Char"/>
    <w:basedOn w:val="aff3"/>
    <w:qFormat/>
    <w:pPr>
      <w:spacing w:line="360" w:lineRule="auto"/>
      <w:ind w:firstLine="420"/>
    </w:pPr>
    <w:rPr>
      <w:sz w:val="24"/>
      <w:szCs w:val="20"/>
    </w:rPr>
  </w:style>
  <w:style w:type="paragraph" w:customStyle="1" w:styleId="4f">
    <w:name w:val="4节标题"/>
    <w:basedOn w:val="3fb"/>
    <w:qFormat/>
    <w:pPr>
      <w:tabs>
        <w:tab w:val="clear" w:pos="992"/>
        <w:tab w:val="clear" w:pos="4843"/>
        <w:tab w:val="left" w:pos="864"/>
      </w:tabs>
      <w:ind w:left="864" w:hanging="864"/>
      <w:outlineLvl w:val="3"/>
    </w:pPr>
  </w:style>
  <w:style w:type="paragraph" w:customStyle="1" w:styleId="AAAA0">
    <w:name w:val="AAAA"/>
    <w:basedOn w:val="-5"/>
    <w:qFormat/>
    <w:pPr>
      <w:outlineLvl w:val="0"/>
    </w:pPr>
    <w:rPr>
      <w:b/>
      <w:sz w:val="52"/>
    </w:rPr>
  </w:style>
  <w:style w:type="paragraph" w:customStyle="1" w:styleId="flName">
    <w:name w:val="flName"/>
    <w:basedOn w:val="aff3"/>
    <w:qFormat/>
    <w:pPr>
      <w:adjustRightInd w:val="0"/>
      <w:spacing w:line="113" w:lineRule="atLeast"/>
      <w:jc w:val="center"/>
      <w:textAlignment w:val="baseline"/>
    </w:pPr>
    <w:rPr>
      <w:rFonts w:eastAsia="黑体"/>
      <w:b/>
      <w:kern w:val="0"/>
      <w:sz w:val="24"/>
      <w:szCs w:val="20"/>
    </w:rPr>
  </w:style>
  <w:style w:type="paragraph" w:customStyle="1" w:styleId="2ffff3">
    <w:name w:val="表格标题2"/>
    <w:basedOn w:val="affffffffffff0"/>
    <w:qFormat/>
    <w:rPr>
      <w:b/>
    </w:rPr>
  </w:style>
  <w:style w:type="paragraph" w:customStyle="1" w:styleId="4X-414145157">
    <w:name w:val="样式 标题 4X-标题 4 + 段前: 14 磅 段后: 14.5 磅 行距: 多倍行距 1.57 字行"/>
    <w:basedOn w:val="44"/>
    <w:qFormat/>
    <w:pPr>
      <w:keepNext w:val="0"/>
      <w:tabs>
        <w:tab w:val="left" w:pos="851"/>
        <w:tab w:val="left" w:pos="1680"/>
      </w:tabs>
      <w:adjustRightInd/>
      <w:spacing w:line="372" w:lineRule="auto"/>
      <w:ind w:left="1680" w:hanging="420"/>
      <w:textAlignment w:val="auto"/>
    </w:pPr>
    <w:rPr>
      <w:rFonts w:ascii="宋体" w:eastAsia="宋体" w:hAnsi="宋体" w:cs="Courier New"/>
      <w:bCs/>
      <w:color w:val="000000"/>
      <w:kern w:val="2"/>
      <w:sz w:val="21"/>
    </w:rPr>
  </w:style>
  <w:style w:type="paragraph" w:customStyle="1" w:styleId="Date2">
    <w:name w:val="Date2"/>
    <w:basedOn w:val="aff3"/>
    <w:next w:val="aff3"/>
    <w:qFormat/>
    <w:pPr>
      <w:adjustRightInd w:val="0"/>
      <w:spacing w:line="312" w:lineRule="atLeast"/>
      <w:textAlignment w:val="baseline"/>
    </w:pPr>
    <w:rPr>
      <w:kern w:val="0"/>
      <w:sz w:val="24"/>
      <w:szCs w:val="20"/>
    </w:rPr>
  </w:style>
  <w:style w:type="paragraph" w:customStyle="1" w:styleId="1ffff0">
    <w:name w:val="样式 标题 1 + 黑体 小三"/>
    <w:basedOn w:val="1b"/>
    <w:qFormat/>
    <w:pPr>
      <w:tabs>
        <w:tab w:val="left" w:pos="425"/>
      </w:tabs>
      <w:autoSpaceDE/>
      <w:autoSpaceDN/>
      <w:adjustRightInd/>
      <w:spacing w:before="200" w:after="200" w:line="480" w:lineRule="auto"/>
      <w:jc w:val="both"/>
    </w:pPr>
    <w:rPr>
      <w:rFonts w:ascii="黑体" w:eastAsia="黑体" w:hAnsi="Verdana"/>
      <w:bCs/>
      <w:color w:val="000000"/>
      <w:kern w:val="2"/>
      <w:szCs w:val="32"/>
    </w:rPr>
  </w:style>
  <w:style w:type="paragraph" w:customStyle="1" w:styleId="Graph">
    <w:name w:val="Graph"/>
    <w:basedOn w:val="aff3"/>
    <w:qFormat/>
    <w:pPr>
      <w:spacing w:beforeLines="50" w:afterLines="50"/>
      <w:jc w:val="center"/>
    </w:pPr>
    <w:rPr>
      <w:rFonts w:ascii="Arial Narrow" w:eastAsia="PMingLiU" w:hAnsi="Arial Narrow"/>
      <w:b/>
      <w:sz w:val="20"/>
      <w:szCs w:val="20"/>
      <w:lang w:eastAsia="zh-TW"/>
    </w:rPr>
  </w:style>
  <w:style w:type="paragraph" w:customStyle="1" w:styleId="CharChar3CharCharCharCharCharCharCharCharCharCharCharChar2CharChar2">
    <w:name w:val="Char Char3 Char Char Char Char Char Char Char Char Char Char Char Char2 Char Char2"/>
    <w:basedOn w:val="aff3"/>
    <w:qFormat/>
    <w:pPr>
      <w:spacing w:line="360" w:lineRule="auto"/>
    </w:pPr>
    <w:rPr>
      <w:rFonts w:ascii="Tahoma" w:hAnsi="Tahoma"/>
      <w:sz w:val="36"/>
      <w:szCs w:val="36"/>
    </w:rPr>
  </w:style>
  <w:style w:type="paragraph" w:customStyle="1" w:styleId="MMTopic5">
    <w:name w:val="MM Topic 5"/>
    <w:basedOn w:val="53"/>
    <w:qFormat/>
    <w:pPr>
      <w:tabs>
        <w:tab w:val="left" w:pos="2127"/>
        <w:tab w:val="left" w:pos="2551"/>
        <w:tab w:val="left" w:pos="6946"/>
      </w:tabs>
      <w:snapToGrid w:val="0"/>
      <w:spacing w:after="0" w:line="376" w:lineRule="auto"/>
      <w:jc w:val="center"/>
      <w:textAlignment w:val="auto"/>
    </w:pPr>
    <w:rPr>
      <w:bCs/>
      <w:kern w:val="2"/>
      <w:szCs w:val="28"/>
    </w:rPr>
  </w:style>
  <w:style w:type="paragraph" w:customStyle="1" w:styleId="font14">
    <w:name w:val="font14"/>
    <w:basedOn w:val="aff3"/>
    <w:qFormat/>
    <w:pPr>
      <w:widowControl/>
      <w:spacing w:before="100" w:beforeAutospacing="1" w:after="100" w:afterAutospacing="1"/>
      <w:jc w:val="left"/>
    </w:pPr>
    <w:rPr>
      <w:rFonts w:ascii="宋体" w:hAnsi="宋体"/>
      <w:color w:val="000000"/>
      <w:kern w:val="0"/>
      <w:sz w:val="20"/>
      <w:szCs w:val="20"/>
    </w:rPr>
  </w:style>
  <w:style w:type="paragraph" w:customStyle="1" w:styleId="afffffffffffff4">
    <w:name w:val="示例"/>
    <w:next w:val="affffffffe"/>
    <w:qFormat/>
    <w:pPr>
      <w:tabs>
        <w:tab w:val="left" w:pos="816"/>
      </w:tabs>
      <w:ind w:firstLineChars="233" w:firstLine="419"/>
      <w:jc w:val="both"/>
    </w:pPr>
    <w:rPr>
      <w:rFonts w:ascii="宋体"/>
      <w:sz w:val="18"/>
    </w:rPr>
  </w:style>
  <w:style w:type="paragraph" w:customStyle="1" w:styleId="122">
    <w:name w:val="样式 样式 正文首行缩进 + 小四 首行缩进:  1 字符 + 首行缩进:  2 字符"/>
    <w:basedOn w:val="1ffff1"/>
    <w:qFormat/>
    <w:pPr>
      <w:spacing w:after="0" w:line="360" w:lineRule="auto"/>
    </w:pPr>
  </w:style>
  <w:style w:type="paragraph" w:customStyle="1" w:styleId="1ffff1">
    <w:name w:val="样式 正文首行缩进 + 小四 首行缩进:  1 字符"/>
    <w:basedOn w:val="1ff9"/>
    <w:qFormat/>
    <w:pPr>
      <w:ind w:firstLineChars="200" w:firstLine="200"/>
    </w:pPr>
    <w:rPr>
      <w:rFonts w:cs="宋体"/>
      <w:sz w:val="24"/>
    </w:rPr>
  </w:style>
  <w:style w:type="paragraph" w:customStyle="1" w:styleId="CharCharCharCharCharChar10">
    <w:name w:val="Char Char Char Char Char Char1"/>
    <w:basedOn w:val="aff3"/>
    <w:qFormat/>
    <w:rPr>
      <w:rFonts w:ascii="Tahoma" w:hAnsi="Tahoma"/>
      <w:sz w:val="24"/>
    </w:rPr>
  </w:style>
  <w:style w:type="paragraph" w:customStyle="1" w:styleId="afffffffffffff5">
    <w:name w:val="段落"/>
    <w:basedOn w:val="aff3"/>
    <w:qFormat/>
    <w:pPr>
      <w:spacing w:line="480" w:lineRule="auto"/>
      <w:ind w:firstLineChars="225" w:firstLine="540"/>
    </w:pPr>
    <w:rPr>
      <w:rFonts w:ascii="宋体" w:hAnsi="宋体"/>
      <w:sz w:val="24"/>
    </w:rPr>
  </w:style>
  <w:style w:type="paragraph" w:customStyle="1" w:styleId="4f0">
    <w:name w:val="样式 标题 4 + (西文) 宋体 (中文) 宋体 非加粗"/>
    <w:basedOn w:val="44"/>
    <w:qFormat/>
    <w:pPr>
      <w:tabs>
        <w:tab w:val="left" w:pos="1680"/>
      </w:tabs>
      <w:adjustRightInd/>
      <w:spacing w:line="240" w:lineRule="auto"/>
      <w:ind w:left="1680" w:hanging="420"/>
      <w:textAlignment w:val="auto"/>
    </w:pPr>
    <w:rPr>
      <w:rFonts w:ascii="宋体" w:eastAsia="宋体" w:hAnsi="宋体" w:cs="Courier New"/>
      <w:b w:val="0"/>
      <w:bCs/>
      <w:color w:val="000000"/>
      <w:kern w:val="2"/>
      <w:szCs w:val="21"/>
    </w:rPr>
  </w:style>
  <w:style w:type="paragraph" w:customStyle="1" w:styleId="bs0">
    <w:name w:val="bs标题四"/>
    <w:basedOn w:val="aff3"/>
    <w:next w:val="aff3"/>
    <w:qFormat/>
    <w:pPr>
      <w:keepNext/>
      <w:keepLines/>
      <w:widowControl/>
      <w:tabs>
        <w:tab w:val="left" w:pos="709"/>
      </w:tabs>
      <w:spacing w:before="60" w:after="60" w:line="360" w:lineRule="auto"/>
      <w:ind w:left="709" w:hanging="709"/>
      <w:jc w:val="left"/>
      <w:outlineLvl w:val="3"/>
    </w:pPr>
    <w:rPr>
      <w:rFonts w:eastAsia="黑体"/>
      <w:b/>
      <w:bCs/>
      <w:sz w:val="28"/>
      <w:szCs w:val="28"/>
    </w:rPr>
  </w:style>
  <w:style w:type="paragraph" w:customStyle="1" w:styleId="1Heading0PIM1H1h1l1Head1ChapterheadingHead11">
    <w:name w:val="样式 标题 1Heading 0PIM 1H1h1l1Head 1 (Chapter heading)Head 1...1"/>
    <w:basedOn w:val="1b"/>
    <w:qFormat/>
    <w:pPr>
      <w:pageBreakBefore/>
      <w:tabs>
        <w:tab w:val="left" w:pos="420"/>
      </w:tabs>
      <w:autoSpaceDE/>
      <w:autoSpaceDN/>
      <w:adjustRightInd/>
      <w:spacing w:beforeLines="50" w:before="340" w:after="330" w:line="576" w:lineRule="auto"/>
      <w:ind w:left="420" w:hanging="420"/>
    </w:pPr>
    <w:rPr>
      <w:rFonts w:ascii="Times New Roman" w:eastAsia="黑体"/>
      <w:sz w:val="52"/>
    </w:rPr>
  </w:style>
  <w:style w:type="paragraph" w:customStyle="1" w:styleId="4f1">
    <w:name w:val="哈哈标题4"/>
    <w:basedOn w:val="aff4"/>
    <w:qFormat/>
    <w:pPr>
      <w:keepNext/>
      <w:keepLines/>
      <w:tabs>
        <w:tab w:val="left" w:pos="360"/>
        <w:tab w:val="left" w:pos="2160"/>
      </w:tabs>
      <w:autoSpaceDE/>
      <w:autoSpaceDN/>
      <w:adjustRightInd/>
      <w:spacing w:before="280" w:after="290" w:line="372" w:lineRule="auto"/>
      <w:ind w:left="2160" w:hanging="420"/>
      <w:outlineLvl w:val="3"/>
    </w:pPr>
    <w:rPr>
      <w:rFonts w:ascii="Arial" w:hAnsi="Arial"/>
      <w:b/>
      <w:sz w:val="28"/>
      <w:szCs w:val="20"/>
    </w:rPr>
  </w:style>
  <w:style w:type="paragraph" w:customStyle="1" w:styleId="afffffffffffff6">
    <w:name w:val="项目正文"/>
    <w:basedOn w:val="aff3"/>
    <w:qFormat/>
    <w:pPr>
      <w:tabs>
        <w:tab w:val="left" w:pos="425"/>
      </w:tabs>
      <w:spacing w:beforeLines="50" w:afterLines="50" w:line="360" w:lineRule="auto"/>
      <w:ind w:left="425" w:hanging="425"/>
    </w:pPr>
    <w:rPr>
      <w:rFonts w:ascii="Book Antiqua" w:hAnsi="Book Antiqua"/>
      <w:sz w:val="28"/>
    </w:rPr>
  </w:style>
  <w:style w:type="paragraph" w:customStyle="1" w:styleId="Char230">
    <w:name w:val="Char23"/>
    <w:basedOn w:val="aff3"/>
    <w:qFormat/>
    <w:rPr>
      <w:rFonts w:ascii="Tahoma" w:hAnsi="Tahoma"/>
      <w:sz w:val="24"/>
      <w:szCs w:val="20"/>
    </w:rPr>
  </w:style>
  <w:style w:type="paragraph" w:customStyle="1" w:styleId="CharCharCharCharCharCharCharCharCharCharCharCharCharCharChar11">
    <w:name w:val="Char Char Char Char Char Char Char Char Char Char Char Char Char Char Char11"/>
    <w:basedOn w:val="aff3"/>
    <w:qFormat/>
    <w:pPr>
      <w:widowControl/>
      <w:spacing w:after="160" w:line="240" w:lineRule="exact"/>
      <w:jc w:val="left"/>
    </w:pPr>
    <w:rPr>
      <w:rFonts w:ascii="Verdana" w:hAnsi="Verdana"/>
      <w:kern w:val="0"/>
      <w:sz w:val="20"/>
      <w:szCs w:val="20"/>
      <w:lang w:eastAsia="en-US"/>
    </w:rPr>
  </w:style>
  <w:style w:type="paragraph" w:customStyle="1" w:styleId="69">
    <w:name w:val="正文首行缩进6"/>
    <w:basedOn w:val="aff3"/>
    <w:qFormat/>
    <w:pPr>
      <w:spacing w:line="360" w:lineRule="auto"/>
      <w:ind w:leftChars="400" w:left="960" w:firstLineChars="200" w:firstLine="480"/>
    </w:pPr>
    <w:rPr>
      <w:rFonts w:ascii="宋体"/>
      <w:sz w:val="24"/>
      <w:szCs w:val="20"/>
    </w:rPr>
  </w:style>
  <w:style w:type="paragraph" w:customStyle="1" w:styleId="CharCharCharCharCharCharCharCharCharCharCharCharChar3">
    <w:name w:val="Char Char Char Char Char Char Char Char Char Char Char Char Char3"/>
    <w:basedOn w:val="aff3"/>
    <w:qFormat/>
    <w:pPr>
      <w:tabs>
        <w:tab w:val="left" w:pos="432"/>
      </w:tabs>
      <w:spacing w:beforeLines="50" w:afterLines="50"/>
      <w:ind w:left="432" w:hanging="432"/>
      <w:jc w:val="center"/>
    </w:pPr>
    <w:rPr>
      <w:sz w:val="24"/>
    </w:rPr>
  </w:style>
  <w:style w:type="paragraph" w:customStyle="1" w:styleId="Char2CharCharChar3">
    <w:name w:val="Char2 Char Char Char3"/>
    <w:basedOn w:val="aff3"/>
    <w:qFormat/>
    <w:rPr>
      <w:rFonts w:ascii="仿宋_GB2312"/>
      <w:b/>
      <w:sz w:val="30"/>
      <w:szCs w:val="32"/>
    </w:rPr>
  </w:style>
  <w:style w:type="paragraph" w:customStyle="1" w:styleId="af">
    <w:name w:val="注×："/>
    <w:qFormat/>
    <w:pPr>
      <w:widowControl w:val="0"/>
      <w:numPr>
        <w:numId w:val="26"/>
      </w:numPr>
      <w:tabs>
        <w:tab w:val="clear" w:pos="900"/>
        <w:tab w:val="left" w:pos="630"/>
      </w:tabs>
      <w:autoSpaceDE w:val="0"/>
      <w:autoSpaceDN w:val="0"/>
      <w:jc w:val="both"/>
    </w:pPr>
    <w:rPr>
      <w:rFonts w:ascii="宋体"/>
      <w:sz w:val="18"/>
    </w:rPr>
  </w:style>
  <w:style w:type="paragraph" w:customStyle="1" w:styleId="afffffffffffff7">
    <w:name w:val=".."/>
    <w:basedOn w:val="Default"/>
    <w:next w:val="Default"/>
    <w:qFormat/>
    <w:rPr>
      <w:rFonts w:ascii="幼圆" w:eastAsia="幼圆" w:hAnsi="Times New Roman" w:cs="Times New Roman"/>
      <w:color w:val="auto"/>
    </w:rPr>
  </w:style>
  <w:style w:type="paragraph" w:customStyle="1" w:styleId="411">
    <w:name w:val="4.1.1"/>
    <w:basedOn w:val="34"/>
    <w:qFormat/>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H11h1Level1TopicHeading1stlevelSectionHeadl">
    <w:name w:val="样式 标题 1H1标书1h1Level 1 Topic Heading1st levelSection Headl..."/>
    <w:basedOn w:val="1b"/>
    <w:qFormat/>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CM52">
    <w:name w:val="CM52"/>
    <w:basedOn w:val="Default"/>
    <w:next w:val="Default"/>
    <w:qFormat/>
    <w:pPr>
      <w:spacing w:after="155"/>
    </w:pPr>
    <w:rPr>
      <w:rFonts w:ascii="黑体" w:eastAsia="黑体" w:hAnsi="Times New Roman" w:cs="Times New Roman"/>
      <w:color w:val="auto"/>
    </w:rPr>
  </w:style>
  <w:style w:type="paragraph" w:customStyle="1" w:styleId="af4">
    <w:name w:val="附录三级条标题"/>
    <w:basedOn w:val="af3"/>
    <w:next w:val="affffffffe"/>
    <w:qFormat/>
    <w:pPr>
      <w:numPr>
        <w:ilvl w:val="4"/>
      </w:numPr>
      <w:tabs>
        <w:tab w:val="left" w:pos="2100"/>
      </w:tabs>
      <w:ind w:left="2100" w:hanging="420"/>
      <w:outlineLvl w:val="4"/>
    </w:pPr>
  </w:style>
  <w:style w:type="paragraph" w:customStyle="1" w:styleId="af3">
    <w:name w:val="附录二级条标题"/>
    <w:basedOn w:val="af2"/>
    <w:next w:val="affffffffe"/>
    <w:qFormat/>
    <w:pPr>
      <w:numPr>
        <w:ilvl w:val="3"/>
      </w:numPr>
      <w:tabs>
        <w:tab w:val="left" w:pos="1680"/>
      </w:tabs>
      <w:ind w:left="1680" w:hanging="420"/>
      <w:outlineLvl w:val="3"/>
    </w:pPr>
  </w:style>
  <w:style w:type="paragraph" w:customStyle="1" w:styleId="af2">
    <w:name w:val="附录一级条标题"/>
    <w:basedOn w:val="af1"/>
    <w:next w:val="affffffffe"/>
    <w:qFormat/>
    <w:pPr>
      <w:numPr>
        <w:ilvl w:val="2"/>
      </w:numPr>
      <w:tabs>
        <w:tab w:val="left" w:pos="1260"/>
      </w:tabs>
      <w:autoSpaceDN w:val="0"/>
      <w:spacing w:beforeLines="0" w:before="0" w:afterLines="0" w:after="0"/>
      <w:ind w:left="1260" w:hanging="420"/>
      <w:outlineLvl w:val="2"/>
    </w:pPr>
  </w:style>
  <w:style w:type="paragraph" w:customStyle="1" w:styleId="af1">
    <w:name w:val="附录章标题"/>
    <w:next w:val="affffffffe"/>
    <w:qFormat/>
    <w:pPr>
      <w:numPr>
        <w:ilvl w:val="1"/>
        <w:numId w:val="27"/>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lzq">
    <w:name w:val="正文lzq"/>
    <w:basedOn w:val="aff3"/>
    <w:qFormat/>
    <w:pPr>
      <w:adjustRightInd w:val="0"/>
      <w:spacing w:line="360" w:lineRule="auto"/>
      <w:ind w:firstLine="480"/>
      <w:textAlignment w:val="baseline"/>
    </w:pPr>
    <w:rPr>
      <w:kern w:val="0"/>
      <w:sz w:val="24"/>
      <w:szCs w:val="20"/>
    </w:rPr>
  </w:style>
  <w:style w:type="paragraph" w:customStyle="1" w:styleId="afffffffffffff8">
    <w:name w:val="导言"/>
    <w:basedOn w:val="aff3"/>
    <w:qFormat/>
    <w:pPr>
      <w:widowControl/>
      <w:overflowPunct w:val="0"/>
      <w:autoSpaceDE w:val="0"/>
      <w:autoSpaceDN w:val="0"/>
      <w:adjustRightInd w:val="0"/>
      <w:spacing w:afterLines="20" w:line="240" w:lineRule="atLeast"/>
      <w:ind w:firstLineChars="200" w:firstLine="480"/>
      <w:jc w:val="left"/>
      <w:textAlignment w:val="baseline"/>
    </w:pPr>
    <w:rPr>
      <w:rFonts w:ascii="华文新魏" w:eastAsia="华文新魏" w:cs="Angsana New"/>
      <w:kern w:val="0"/>
      <w:sz w:val="24"/>
      <w:szCs w:val="20"/>
      <w:lang w:val="en-GB"/>
    </w:rPr>
  </w:style>
  <w:style w:type="paragraph" w:customStyle="1" w:styleId="1ffff2">
    <w:name w:val="表格标题1"/>
    <w:basedOn w:val="aff3"/>
    <w:qFormat/>
    <w:pPr>
      <w:spacing w:line="400" w:lineRule="exact"/>
      <w:jc w:val="center"/>
    </w:pPr>
    <w:rPr>
      <w:rFonts w:ascii="Arial" w:hAnsi="Arial" w:cs="宋体"/>
      <w:b/>
      <w:bCs/>
      <w:szCs w:val="21"/>
    </w:rPr>
  </w:style>
  <w:style w:type="paragraph" w:customStyle="1" w:styleId="afffffffffffff9">
    <w:name w:val="标书表格字体格式"/>
    <w:next w:val="affffffffff5"/>
    <w:qFormat/>
    <w:pPr>
      <w:spacing w:line="360" w:lineRule="exact"/>
    </w:pPr>
    <w:rPr>
      <w:kern w:val="2"/>
      <w:sz w:val="28"/>
      <w:szCs w:val="28"/>
    </w:rPr>
  </w:style>
  <w:style w:type="paragraph" w:customStyle="1" w:styleId="afffffffffffffa">
    <w:name w:val="样式 (中文) 华文细黑 黑色"/>
    <w:basedOn w:val="aff3"/>
    <w:qFormat/>
    <w:pPr>
      <w:ind w:firstLineChars="200" w:firstLine="420"/>
    </w:pPr>
    <w:rPr>
      <w:rFonts w:eastAsia="华文细黑"/>
      <w:color w:val="000000"/>
      <w:szCs w:val="20"/>
    </w:rPr>
  </w:style>
  <w:style w:type="paragraph" w:customStyle="1" w:styleId="flNote">
    <w:name w:val="flNote"/>
    <w:basedOn w:val="aff3"/>
    <w:qFormat/>
    <w:pPr>
      <w:adjustRightInd w:val="0"/>
      <w:spacing w:before="567" w:line="360" w:lineRule="atLeast"/>
      <w:jc w:val="center"/>
      <w:textAlignment w:val="baseline"/>
    </w:pPr>
    <w:rPr>
      <w:rFonts w:eastAsia="黑体"/>
      <w:b/>
      <w:kern w:val="0"/>
      <w:sz w:val="24"/>
      <w:szCs w:val="20"/>
    </w:rPr>
  </w:style>
  <w:style w:type="paragraph" w:customStyle="1" w:styleId="xl86">
    <w:name w:val="xl86"/>
    <w:basedOn w:val="aff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8"/>
      <w:szCs w:val="28"/>
    </w:rPr>
  </w:style>
  <w:style w:type="paragraph" w:customStyle="1" w:styleId="afd">
    <w:name w:val="表格标注（绿盟科技）"/>
    <w:basedOn w:val="afc"/>
    <w:next w:val="aff3"/>
    <w:qFormat/>
    <w:pPr>
      <w:numPr>
        <w:ilvl w:val="7"/>
      </w:numPr>
    </w:pPr>
  </w:style>
  <w:style w:type="paragraph" w:customStyle="1" w:styleId="afffffffffffffb">
    <w:name w:val="図"/>
    <w:basedOn w:val="afffc"/>
    <w:next w:val="aff3"/>
    <w:qFormat/>
    <w:pPr>
      <w:tabs>
        <w:tab w:val="clear" w:pos="567"/>
      </w:tabs>
      <w:spacing w:beforeLines="50" w:before="0" w:line="240" w:lineRule="auto"/>
      <w:jc w:val="center"/>
    </w:pPr>
    <w:rPr>
      <w:rFonts w:ascii="Century" w:eastAsia="MS PMincho" w:hAnsi="Century"/>
      <w:sz w:val="21"/>
      <w:lang w:eastAsia="ja-JP"/>
    </w:rPr>
  </w:style>
  <w:style w:type="paragraph" w:customStyle="1" w:styleId="afffffffffffffc">
    <w:name w:val="插图（绿盟科技）"/>
    <w:next w:val="aff3"/>
    <w:qFormat/>
    <w:pPr>
      <w:spacing w:beforeLines="25" w:afterLines="25"/>
      <w:jc w:val="center"/>
    </w:pPr>
    <w:rPr>
      <w:rFonts w:ascii="Arial" w:hAnsi="Arial"/>
      <w:sz w:val="21"/>
      <w:szCs w:val="21"/>
    </w:rPr>
  </w:style>
  <w:style w:type="paragraph" w:customStyle="1" w:styleId="MMTopic3">
    <w:name w:val="MM Topic 3"/>
    <w:basedOn w:val="34"/>
    <w:qFormat/>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album-div1">
    <w:name w:val="album-div1"/>
    <w:basedOn w:val="aff3"/>
    <w:qFormat/>
    <w:pPr>
      <w:widowControl/>
      <w:shd w:val="clear" w:color="auto" w:fill="FFFFFF"/>
      <w:spacing w:beforeAutospacing="1" w:afterAutospacing="1"/>
      <w:jc w:val="left"/>
    </w:pPr>
    <w:rPr>
      <w:rFonts w:ascii="宋体" w:hAnsi="宋体" w:cs="宋体"/>
      <w:kern w:val="0"/>
      <w:sz w:val="24"/>
    </w:rPr>
  </w:style>
  <w:style w:type="paragraph" w:customStyle="1" w:styleId="2ffff4">
    <w:name w:val="样式 正文样式 + 宋体 首行缩进:  2 字符"/>
    <w:basedOn w:val="affffffffff"/>
    <w:qFormat/>
    <w:pPr>
      <w:ind w:firstLine="560"/>
    </w:pPr>
    <w:rPr>
      <w:rFonts w:ascii="宋体" w:hAnsi="宋体" w:cs="宋体"/>
      <w:szCs w:val="20"/>
    </w:rPr>
  </w:style>
  <w:style w:type="paragraph" w:customStyle="1" w:styleId="3H311Heading3-oldHeading3-oldC0">
    <w:name w:val="样式 标题 3H3标题1.1节标题，三级节名二级节名Heading 3 - oldHeading 3 - old C..."/>
    <w:basedOn w:val="aff3"/>
    <w:next w:val="aff3"/>
    <w:qFormat/>
    <w:pPr>
      <w:spacing w:line="360" w:lineRule="auto"/>
      <w:ind w:left="720" w:hanging="720"/>
    </w:pPr>
    <w:rPr>
      <w:sz w:val="32"/>
      <w:szCs w:val="20"/>
    </w:rPr>
  </w:style>
  <w:style w:type="paragraph" w:customStyle="1" w:styleId="123">
    <w:name w:val="12册标题"/>
    <w:basedOn w:val="aff3"/>
    <w:next w:val="aff3"/>
    <w:qFormat/>
    <w:pPr>
      <w:spacing w:beforeLines="50" w:afterLines="50" w:line="300" w:lineRule="auto"/>
      <w:jc w:val="center"/>
      <w:outlineLvl w:val="0"/>
    </w:pPr>
    <w:rPr>
      <w:rFonts w:ascii="Arial" w:eastAsia="黑体" w:hAnsi="Arial"/>
      <w:sz w:val="44"/>
      <w:szCs w:val="20"/>
    </w:rPr>
  </w:style>
  <w:style w:type="paragraph" w:customStyle="1" w:styleId="xl122">
    <w:name w:val="xl122"/>
    <w:basedOn w:val="aff3"/>
    <w:qFormat/>
    <w:pPr>
      <w:widowControl/>
      <w:pBdr>
        <w:top w:val="single" w:sz="4" w:space="0" w:color="auto"/>
        <w:left w:val="single" w:sz="4" w:space="0" w:color="auto"/>
        <w:right w:val="single" w:sz="4" w:space="0" w:color="auto"/>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afffffffffffffd">
    <w:name w:val="我的样式"/>
    <w:basedOn w:val="aff3"/>
    <w:qFormat/>
    <w:rPr>
      <w:b/>
      <w:sz w:val="24"/>
    </w:rPr>
  </w:style>
  <w:style w:type="paragraph" w:customStyle="1" w:styleId="font12">
    <w:name w:val="font12"/>
    <w:basedOn w:val="aff3"/>
    <w:qFormat/>
    <w:pPr>
      <w:widowControl/>
      <w:spacing w:before="100" w:beforeAutospacing="1" w:after="100" w:afterAutospacing="1"/>
      <w:jc w:val="left"/>
    </w:pPr>
    <w:rPr>
      <w:rFonts w:ascii="Arial" w:hAnsi="Arial"/>
      <w:kern w:val="0"/>
      <w:sz w:val="16"/>
      <w:szCs w:val="20"/>
    </w:rPr>
  </w:style>
  <w:style w:type="paragraph" w:customStyle="1" w:styleId="CharChar3CharCharCharCharCharCharCharCharCharCharCharChar13">
    <w:name w:val="Char Char3 Char Char Char Char Char Char Char Char Char Char Char Char13"/>
    <w:basedOn w:val="aff3"/>
    <w:qFormat/>
    <w:pPr>
      <w:spacing w:line="360" w:lineRule="auto"/>
    </w:pPr>
    <w:rPr>
      <w:rFonts w:ascii="Tahoma" w:hAnsi="Tahoma"/>
      <w:sz w:val="36"/>
      <w:szCs w:val="36"/>
    </w:rPr>
  </w:style>
  <w:style w:type="paragraph" w:customStyle="1" w:styleId="124">
    <w:name w:val="1册标题2"/>
    <w:basedOn w:val="aff3"/>
    <w:next w:val="aff3"/>
    <w:qFormat/>
    <w:pPr>
      <w:adjustRightInd w:val="0"/>
      <w:spacing w:beforeLines="50" w:afterLines="50" w:line="300" w:lineRule="auto"/>
      <w:jc w:val="center"/>
      <w:outlineLvl w:val="1"/>
    </w:pPr>
    <w:rPr>
      <w:rFonts w:ascii="Arial" w:eastAsia="黑体" w:hAnsi="Arial"/>
      <w:kern w:val="0"/>
      <w:sz w:val="32"/>
      <w:szCs w:val="20"/>
    </w:rPr>
  </w:style>
  <w:style w:type="paragraph" w:customStyle="1" w:styleId="xl83">
    <w:name w:val="xl83"/>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3H311Heading3-oldHeading3-oldC2">
    <w:name w:val="样式 标题 3H3标题1.1节标题，三级节名二级节名Heading 3 - oldHeading 3 - old C...2"/>
    <w:basedOn w:val="34"/>
    <w:qFormat/>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3H311Heading3-oldHeading3-oldC5">
    <w:name w:val="样式 标题 3H3标题1.1节标题，三级节名二级节名Heading 3 - oldHeading 3 - old C...5"/>
    <w:basedOn w:val="34"/>
    <w:qFormat/>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colorffffffbg">
    <w:name w:val="colorffffffbg"/>
    <w:basedOn w:val="aff3"/>
    <w:qFormat/>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Char1CharCharCharCharCharChar2">
    <w:name w:val="Char1 Char Char Char Char Char Char2"/>
    <w:basedOn w:val="aff3"/>
    <w:qFormat/>
    <w:rPr>
      <w:rFonts w:ascii="Tahoma" w:hAnsi="Tahoma"/>
      <w:sz w:val="24"/>
      <w:szCs w:val="20"/>
    </w:rPr>
  </w:style>
  <w:style w:type="paragraph" w:customStyle="1" w:styleId="style42">
    <w:name w:val="style42"/>
    <w:basedOn w:val="aff3"/>
    <w:qFormat/>
    <w:pPr>
      <w:widowControl/>
      <w:spacing w:before="100" w:beforeAutospacing="1" w:after="100" w:afterAutospacing="1"/>
      <w:jc w:val="left"/>
    </w:pPr>
    <w:rPr>
      <w:rFonts w:ascii="宋体" w:hAnsi="宋体" w:cs="宋体"/>
      <w:color w:val="000000"/>
      <w:kern w:val="0"/>
      <w:sz w:val="15"/>
      <w:szCs w:val="15"/>
    </w:rPr>
  </w:style>
  <w:style w:type="paragraph" w:customStyle="1" w:styleId="xl132">
    <w:name w:val="xl132"/>
    <w:basedOn w:val="aff3"/>
    <w:qFormat/>
    <w:pPr>
      <w:widowControl/>
      <w:pBdr>
        <w:bottom w:val="single" w:sz="4" w:space="0" w:color="auto"/>
      </w:pBdr>
      <w:spacing w:before="100" w:beforeAutospacing="1" w:after="100" w:afterAutospacing="1"/>
      <w:jc w:val="left"/>
      <w:textAlignment w:val="center"/>
    </w:pPr>
    <w:rPr>
      <w:rFonts w:ascii="宋体" w:hAnsi="宋体"/>
      <w:kern w:val="0"/>
      <w:sz w:val="18"/>
      <w:szCs w:val="20"/>
    </w:rPr>
  </w:style>
  <w:style w:type="paragraph" w:customStyle="1" w:styleId="xl100">
    <w:name w:val="xl100"/>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f5">
    <w:name w:val="小四 段落 宋体 Char Char"/>
    <w:basedOn w:val="aff3"/>
    <w:qFormat/>
    <w:pPr>
      <w:spacing w:afterLines="50" w:line="360" w:lineRule="auto"/>
      <w:ind w:firstLineChars="200" w:firstLine="480"/>
    </w:pPr>
    <w:rPr>
      <w:rFonts w:ascii="宋体" w:hAnsi="宋体"/>
      <w:sz w:val="24"/>
    </w:rPr>
  </w:style>
  <w:style w:type="paragraph" w:customStyle="1" w:styleId="4h4FirstSubheadingH4sect1234RefHeading1rh1se">
    <w:name w:val="样式 标题 4h4First SubheadingH4sect 1.2.3.4Ref Heading 1rh1se..."/>
    <w:basedOn w:val="44"/>
    <w:qFormat/>
    <w:pPr>
      <w:tabs>
        <w:tab w:val="left" w:pos="425"/>
        <w:tab w:val="left" w:pos="720"/>
        <w:tab w:val="left" w:pos="1680"/>
      </w:tabs>
      <w:adjustRightInd/>
      <w:spacing w:line="376" w:lineRule="auto"/>
      <w:ind w:left="425" w:hanging="425"/>
      <w:textAlignment w:val="auto"/>
    </w:pPr>
    <w:rPr>
      <w:rFonts w:ascii="宋体" w:eastAsia="宋体" w:hAnsi="宋体" w:cs="Courier New"/>
      <w:color w:val="000000"/>
      <w:kern w:val="2"/>
      <w:sz w:val="32"/>
      <w:szCs w:val="21"/>
    </w:rPr>
  </w:style>
  <w:style w:type="paragraph" w:customStyle="1" w:styleId="190">
    <w:name w:val="样式19"/>
    <w:basedOn w:val="aff3"/>
    <w:qFormat/>
    <w:pPr>
      <w:spacing w:beforeLines="50" w:before="156" w:afterLines="50" w:after="156" w:line="360" w:lineRule="auto"/>
      <w:ind w:firstLineChars="200" w:firstLine="480"/>
    </w:pPr>
    <w:rPr>
      <w:rFonts w:ascii="宋体" w:hAnsi="宋体"/>
      <w:sz w:val="24"/>
    </w:rPr>
  </w:style>
  <w:style w:type="paragraph" w:customStyle="1" w:styleId="PlainText1">
    <w:name w:val="Plain Text1"/>
    <w:basedOn w:val="aff3"/>
    <w:qFormat/>
    <w:pPr>
      <w:autoSpaceDE w:val="0"/>
      <w:autoSpaceDN w:val="0"/>
      <w:adjustRightInd w:val="0"/>
      <w:textAlignment w:val="baseline"/>
    </w:pPr>
    <w:rPr>
      <w:rFonts w:ascii="宋体"/>
      <w:szCs w:val="20"/>
    </w:rPr>
  </w:style>
  <w:style w:type="paragraph" w:customStyle="1" w:styleId="Charthead">
    <w:name w:val="Chart_head"/>
    <w:qFormat/>
    <w:pPr>
      <w:spacing w:line="240" w:lineRule="exact"/>
    </w:pPr>
    <w:rPr>
      <w:rFonts w:ascii="Helvetica" w:hAnsi="Helvetica"/>
      <w:b/>
      <w:color w:val="002D3F"/>
      <w:sz w:val="16"/>
      <w:lang w:eastAsia="en-US"/>
    </w:rPr>
  </w:style>
  <w:style w:type="paragraph" w:customStyle="1" w:styleId="afffffffffffffe">
    <w:name w:val="图表标题"/>
    <w:basedOn w:val="aff3"/>
    <w:qFormat/>
    <w:pPr>
      <w:autoSpaceDE w:val="0"/>
      <w:autoSpaceDN w:val="0"/>
      <w:adjustRightInd w:val="0"/>
      <w:snapToGrid w:val="0"/>
      <w:spacing w:before="80" w:after="40" w:line="288" w:lineRule="auto"/>
      <w:jc w:val="center"/>
    </w:pPr>
    <w:rPr>
      <w:spacing w:val="10"/>
      <w:kern w:val="0"/>
      <w:sz w:val="24"/>
      <w:szCs w:val="20"/>
    </w:rPr>
  </w:style>
  <w:style w:type="paragraph" w:customStyle="1" w:styleId="affffffffffffff">
    <w:name w:val="封二"/>
    <w:basedOn w:val="aff3"/>
    <w:qFormat/>
    <w:pPr>
      <w:spacing w:line="360" w:lineRule="auto"/>
      <w:ind w:firstLine="425"/>
    </w:pPr>
    <w:rPr>
      <w:rFonts w:eastAsia="幼圆"/>
      <w:sz w:val="32"/>
      <w:szCs w:val="20"/>
    </w:rPr>
  </w:style>
  <w:style w:type="paragraph" w:customStyle="1" w:styleId="CharChar3CharCharCharCharCharCharCharCharCharChar3">
    <w:name w:val="Char Char3 Char Char Char Char Char Char Char Char Char Char3"/>
    <w:basedOn w:val="aff3"/>
    <w:qFormat/>
    <w:pPr>
      <w:spacing w:line="360" w:lineRule="auto"/>
    </w:pPr>
    <w:rPr>
      <w:rFonts w:ascii="Tahoma" w:hAnsi="Tahoma"/>
      <w:sz w:val="36"/>
      <w:szCs w:val="36"/>
    </w:rPr>
  </w:style>
  <w:style w:type="paragraph" w:customStyle="1" w:styleId="4H4PIM5h4blbbPIM44thlevel015">
    <w:name w:val="样式 标题 4H4PIM 5h4blbbPIM 44th level + 右侧:  0 厘米 行距: 1.5 倍..."/>
    <w:basedOn w:val="44"/>
    <w:qFormat/>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30202">
    <w:name w:val="样式 目录 3 + 段前: 0.2 行 段后: 0.2 行"/>
    <w:basedOn w:val="TOC3"/>
    <w:qFormat/>
    <w:pPr>
      <w:spacing w:before="62" w:after="62"/>
      <w:ind w:leftChars="0" w:left="482"/>
      <w:jc w:val="left"/>
    </w:pPr>
    <w:rPr>
      <w:rFonts w:cs="宋体"/>
      <w:iCs/>
      <w:szCs w:val="21"/>
    </w:rPr>
  </w:style>
  <w:style w:type="paragraph" w:customStyle="1" w:styleId="XX">
    <w:name w:val="XX"/>
    <w:basedOn w:val="xao-2"/>
    <w:qFormat/>
    <w:pPr>
      <w:jc w:val="left"/>
    </w:pPr>
  </w:style>
  <w:style w:type="paragraph" w:customStyle="1" w:styleId="xao-2">
    <w:name w:val="xao-标题2"/>
    <w:basedOn w:val="2b"/>
    <w:qFormat/>
    <w:pPr>
      <w:tabs>
        <w:tab w:val="left" w:pos="567"/>
        <w:tab w:val="left" w:pos="2552"/>
      </w:tabs>
      <w:autoSpaceDE/>
      <w:autoSpaceDN/>
      <w:adjustRightInd/>
      <w:spacing w:before="260" w:after="260" w:line="413" w:lineRule="auto"/>
      <w:jc w:val="both"/>
    </w:pPr>
    <w:rPr>
      <w:kern w:val="2"/>
      <w:sz w:val="36"/>
    </w:rPr>
  </w:style>
  <w:style w:type="paragraph" w:customStyle="1" w:styleId="MMTitle">
    <w:name w:val="MM Title"/>
    <w:basedOn w:val="afffff9"/>
    <w:qFormat/>
    <w:pPr>
      <w:tabs>
        <w:tab w:val="left" w:pos="420"/>
      </w:tabs>
      <w:spacing w:before="240" w:after="60" w:line="360" w:lineRule="auto"/>
    </w:pPr>
    <w:rPr>
      <w:rFonts w:ascii="Arial" w:hAnsi="Arial"/>
      <w:bCs/>
      <w:szCs w:val="32"/>
    </w:rPr>
  </w:style>
  <w:style w:type="paragraph" w:customStyle="1" w:styleId="xl78">
    <w:name w:val="xl78"/>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11">
    <w:name w:val="xl111"/>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5H512heading5Level3-iPIM5h5Titre5Se">
    <w:name w:val="样式 标题 5H5口口1口2heading 5Level 3 - iPIM 5h5第四层条Titre5Se..."/>
    <w:basedOn w:val="53"/>
    <w:qFormat/>
    <w:pPr>
      <w:numPr>
        <w:ilvl w:val="2"/>
        <w:numId w:val="28"/>
      </w:numPr>
      <w:tabs>
        <w:tab w:val="left" w:pos="2127"/>
        <w:tab w:val="left" w:pos="6946"/>
      </w:tabs>
      <w:snapToGrid w:val="0"/>
      <w:spacing w:before="156" w:after="0" w:line="360" w:lineRule="auto"/>
      <w:ind w:left="0" w:rightChars="100" w:right="210"/>
      <w:jc w:val="center"/>
    </w:pPr>
    <w:rPr>
      <w:rFonts w:ascii="黑体" w:eastAsia="黑体" w:hAnsi="宋体" w:cs="宋体"/>
      <w:b w:val="0"/>
      <w:kern w:val="2"/>
      <w:sz w:val="32"/>
    </w:rPr>
  </w:style>
  <w:style w:type="paragraph" w:customStyle="1" w:styleId="affffffffffffff0">
    <w:name w:val="前言、引言标题"/>
    <w:next w:val="aff3"/>
    <w:qFormat/>
    <w:pPr>
      <w:shd w:val="clear" w:color="FFFFFF" w:fill="FFFFFF"/>
      <w:tabs>
        <w:tab w:val="left" w:pos="360"/>
      </w:tabs>
      <w:spacing w:before="640" w:after="560"/>
      <w:jc w:val="center"/>
      <w:outlineLvl w:val="0"/>
    </w:pPr>
    <w:rPr>
      <w:rFonts w:ascii="黑体" w:eastAsia="黑体"/>
      <w:sz w:val="32"/>
    </w:rPr>
  </w:style>
  <w:style w:type="paragraph" w:customStyle="1" w:styleId="Char1CharCharCharCharCharChar1">
    <w:name w:val="Char1 Char Char Char Char Char Char1"/>
    <w:basedOn w:val="aff3"/>
    <w:qFormat/>
    <w:rPr>
      <w:rFonts w:ascii="Tahoma"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ff3"/>
    <w:qFormat/>
    <w:rPr>
      <w:rFonts w:ascii="Tahoma" w:hAnsi="Tahoma"/>
      <w:sz w:val="24"/>
      <w:szCs w:val="20"/>
    </w:rPr>
  </w:style>
  <w:style w:type="paragraph" w:customStyle="1" w:styleId="UNIDA">
    <w:name w:val="UNIDA 正文"/>
    <w:basedOn w:val="aff3"/>
    <w:qFormat/>
    <w:pPr>
      <w:spacing w:line="360" w:lineRule="auto"/>
      <w:ind w:firstLineChars="200" w:firstLine="200"/>
      <w:jc w:val="left"/>
    </w:pPr>
    <w:rPr>
      <w:rFonts w:ascii="Arial" w:hAnsi="Arial"/>
      <w:sz w:val="24"/>
      <w:szCs w:val="20"/>
    </w:rPr>
  </w:style>
  <w:style w:type="paragraph" w:customStyle="1" w:styleId="xl118">
    <w:name w:val="xl118"/>
    <w:basedOn w:val="aff3"/>
    <w:qFormat/>
    <w:pPr>
      <w:widowControl/>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xl124">
    <w:name w:val="xl124"/>
    <w:basedOn w:val="aff3"/>
    <w:qFormat/>
    <w:pPr>
      <w:widowControl/>
      <w:pBdr>
        <w:left w:val="single" w:sz="4" w:space="0" w:color="auto"/>
        <w:bottom w:val="single" w:sz="4" w:space="0" w:color="auto"/>
        <w:right w:val="single" w:sz="4" w:space="0" w:color="auto"/>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af5">
    <w:name w:val="附录四级条标题"/>
    <w:basedOn w:val="af4"/>
    <w:next w:val="affffffffe"/>
    <w:qFormat/>
    <w:pPr>
      <w:numPr>
        <w:ilvl w:val="5"/>
      </w:numPr>
      <w:tabs>
        <w:tab w:val="clear" w:pos="2100"/>
        <w:tab w:val="left" w:pos="2520"/>
      </w:tabs>
      <w:ind w:left="2520" w:hanging="420"/>
      <w:outlineLvl w:val="5"/>
    </w:pPr>
  </w:style>
  <w:style w:type="paragraph" w:customStyle="1" w:styleId="a20">
    <w:name w:val="a2"/>
    <w:basedOn w:val="aff3"/>
    <w:qFormat/>
    <w:pPr>
      <w:widowControl/>
      <w:spacing w:line="300" w:lineRule="atLeast"/>
      <w:jc w:val="left"/>
    </w:pPr>
    <w:rPr>
      <w:rFonts w:ascii="宋体" w:hAnsi="宋体" w:cs="宋体"/>
      <w:kern w:val="0"/>
      <w:sz w:val="18"/>
      <w:szCs w:val="18"/>
    </w:rPr>
  </w:style>
  <w:style w:type="paragraph" w:customStyle="1" w:styleId="2ffff5">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50">
    <w:name w:val="标题5，章节第五层"/>
    <w:basedOn w:val="aff3"/>
    <w:next w:val="affffffff3"/>
    <w:qFormat/>
    <w:pPr>
      <w:numPr>
        <w:ilvl w:val="4"/>
        <w:numId w:val="29"/>
      </w:numPr>
      <w:tabs>
        <w:tab w:val="clear" w:pos="1700"/>
        <w:tab w:val="left" w:pos="1050"/>
      </w:tabs>
      <w:spacing w:before="78"/>
      <w:outlineLvl w:val="4"/>
    </w:pPr>
    <w:rPr>
      <w:rFonts w:ascii="Arial" w:eastAsia="华文细黑" w:hAnsi="Arial"/>
      <w:sz w:val="30"/>
    </w:rPr>
  </w:style>
  <w:style w:type="paragraph" w:customStyle="1" w:styleId="213">
    <w:name w:val="2册标题1"/>
    <w:basedOn w:val="aff3"/>
    <w:next w:val="aff3"/>
    <w:qFormat/>
    <w:pPr>
      <w:tabs>
        <w:tab w:val="left" w:pos="2040"/>
      </w:tabs>
      <w:spacing w:beforeLines="50" w:afterLines="50" w:line="300" w:lineRule="auto"/>
      <w:ind w:leftChars="800" w:left="800" w:hangingChars="200" w:hanging="200"/>
      <w:jc w:val="center"/>
      <w:outlineLvl w:val="0"/>
    </w:pPr>
    <w:rPr>
      <w:rFonts w:ascii="Arial" w:eastAsia="黑体" w:hAnsi="Arial"/>
      <w:sz w:val="32"/>
      <w:szCs w:val="20"/>
    </w:rPr>
  </w:style>
  <w:style w:type="paragraph" w:customStyle="1" w:styleId="NumList3">
    <w:name w:val="NumList_3"/>
    <w:basedOn w:val="aff3"/>
    <w:qFormat/>
    <w:pPr>
      <w:widowControl/>
      <w:numPr>
        <w:ilvl w:val="2"/>
        <w:numId w:val="14"/>
      </w:numPr>
      <w:spacing w:line="360" w:lineRule="auto"/>
      <w:ind w:firstLine="0"/>
      <w:jc w:val="left"/>
    </w:pPr>
    <w:rPr>
      <w:kern w:val="0"/>
      <w:sz w:val="24"/>
      <w:szCs w:val="21"/>
      <w:lang w:eastAsia="en-US" w:bidi="en-US"/>
    </w:rPr>
  </w:style>
  <w:style w:type="paragraph" w:customStyle="1" w:styleId="114">
    <w:name w:val="修订11"/>
    <w:uiPriority w:val="99"/>
    <w:qFormat/>
    <w:rPr>
      <w:kern w:val="2"/>
      <w:sz w:val="21"/>
      <w:szCs w:val="24"/>
    </w:rPr>
  </w:style>
  <w:style w:type="paragraph" w:customStyle="1" w:styleId="CharCharCharChar6">
    <w:name w:val="Char Char Char Char6"/>
    <w:basedOn w:val="aff3"/>
    <w:qFormat/>
    <w:rPr>
      <w:rFonts w:ascii="Tahoma" w:hAnsi="Tahoma"/>
      <w:sz w:val="24"/>
      <w:szCs w:val="20"/>
    </w:rPr>
  </w:style>
  <w:style w:type="paragraph" w:customStyle="1" w:styleId="8Char">
    <w:name w:val="8 Char"/>
    <w:basedOn w:val="aff3"/>
    <w:qFormat/>
    <w:pPr>
      <w:widowControl/>
      <w:spacing w:after="160" w:line="240" w:lineRule="exact"/>
      <w:jc w:val="left"/>
    </w:pPr>
    <w:rPr>
      <w:rFonts w:ascii="Verdana" w:eastAsia="仿宋_GB2312" w:hAnsi="Verdana"/>
      <w:kern w:val="0"/>
      <w:sz w:val="24"/>
      <w:szCs w:val="20"/>
      <w:lang w:eastAsia="en-US"/>
    </w:rPr>
  </w:style>
  <w:style w:type="paragraph" w:customStyle="1" w:styleId="40">
    <w:name w:val="标题4，章节第四层"/>
    <w:basedOn w:val="aff3"/>
    <w:next w:val="affffffff3"/>
    <w:qFormat/>
    <w:pPr>
      <w:numPr>
        <w:ilvl w:val="3"/>
        <w:numId w:val="29"/>
      </w:numPr>
      <w:tabs>
        <w:tab w:val="clear" w:pos="1865"/>
        <w:tab w:val="left" w:pos="630"/>
      </w:tabs>
      <w:outlineLvl w:val="3"/>
    </w:pPr>
    <w:rPr>
      <w:rFonts w:ascii="Arial" w:eastAsia="华文细黑" w:hAnsi="Arial"/>
      <w:sz w:val="30"/>
    </w:rPr>
  </w:style>
  <w:style w:type="paragraph" w:customStyle="1" w:styleId="2ffff6">
    <w:name w:val="样式 首行缩进:  2 字符"/>
    <w:basedOn w:val="aff3"/>
    <w:qFormat/>
    <w:pPr>
      <w:spacing w:line="400" w:lineRule="exact"/>
      <w:ind w:firstLineChars="200" w:firstLine="200"/>
    </w:pPr>
    <w:rPr>
      <w:rFonts w:cs="宋体"/>
      <w:sz w:val="24"/>
    </w:rPr>
  </w:style>
  <w:style w:type="paragraph" w:customStyle="1" w:styleId="affffffffffffff1">
    <w:name w:val="正表格内容"/>
    <w:basedOn w:val="aff3"/>
    <w:qFormat/>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xl85">
    <w:name w:val="xl85"/>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ffffffffff2">
    <w:name w:val="数字编号"/>
    <w:basedOn w:val="aff3"/>
    <w:qFormat/>
    <w:pPr>
      <w:spacing w:line="360" w:lineRule="auto"/>
    </w:pPr>
    <w:rPr>
      <w:sz w:val="24"/>
    </w:rPr>
  </w:style>
  <w:style w:type="paragraph" w:customStyle="1" w:styleId="CharChar3CharCharCharCharCharCharCharCharCharCharCharChar2CharCharCharChar2">
    <w:name w:val="Char Char3 Char Char Char Char Char Char Char Char Char Char Char Char2 Char Char Char Char2"/>
    <w:basedOn w:val="aff3"/>
    <w:qFormat/>
    <w:pPr>
      <w:spacing w:line="360" w:lineRule="auto"/>
    </w:pPr>
    <w:rPr>
      <w:rFonts w:ascii="Tahoma" w:hAnsi="Tahoma"/>
      <w:sz w:val="36"/>
      <w:szCs w:val="36"/>
    </w:rPr>
  </w:style>
  <w:style w:type="paragraph" w:customStyle="1" w:styleId="subhead1">
    <w:name w:val="subhead1"/>
    <w:basedOn w:val="aff3"/>
    <w:qFormat/>
    <w:pPr>
      <w:widowControl/>
      <w:spacing w:after="90" w:line="210" w:lineRule="atLeast"/>
      <w:jc w:val="left"/>
    </w:pPr>
    <w:rPr>
      <w:rFonts w:ascii="Arial" w:hAnsi="Arial" w:cs="Arial"/>
      <w:b/>
      <w:bCs/>
      <w:color w:val="333333"/>
      <w:kern w:val="0"/>
      <w:szCs w:val="21"/>
    </w:rPr>
  </w:style>
  <w:style w:type="paragraph" w:customStyle="1" w:styleId="affffffffffffff3">
    <w:name w:val="项目符号，二级"/>
    <w:basedOn w:val="affffffff3"/>
    <w:next w:val="affffffff3"/>
    <w:qFormat/>
    <w:pPr>
      <w:widowControl/>
      <w:tabs>
        <w:tab w:val="left" w:pos="420"/>
        <w:tab w:val="left" w:pos="1211"/>
      </w:tabs>
      <w:adjustRightInd w:val="0"/>
      <w:snapToGrid w:val="0"/>
      <w:spacing w:beforeLines="0" w:before="78"/>
      <w:ind w:left="420" w:right="-27" w:firstLineChars="0" w:firstLine="0"/>
      <w:jc w:val="left"/>
      <w:textAlignment w:val="baseline"/>
    </w:pPr>
    <w:rPr>
      <w:rFonts w:cstheme="minorBidi"/>
      <w:lang w:val="en-US"/>
    </w:rPr>
  </w:style>
  <w:style w:type="paragraph" w:customStyle="1" w:styleId="CharChar3CharCharCharCharCharCharCharCharCharCharCharChar11">
    <w:name w:val="Char Char3 Char Char Char Char Char Char Char Char Char Char Char Char11"/>
    <w:basedOn w:val="aff3"/>
    <w:qFormat/>
    <w:pPr>
      <w:spacing w:line="360" w:lineRule="auto"/>
    </w:pPr>
    <w:rPr>
      <w:rFonts w:ascii="Tahoma" w:hAnsi="Tahoma"/>
      <w:sz w:val="36"/>
      <w:szCs w:val="36"/>
    </w:rPr>
  </w:style>
  <w:style w:type="paragraph" w:customStyle="1" w:styleId="130">
    <w:name w:val="1册标题3"/>
    <w:basedOn w:val="aff3"/>
    <w:next w:val="aff3"/>
    <w:qFormat/>
    <w:pPr>
      <w:keepNext/>
      <w:keepLines/>
      <w:adjustRightInd w:val="0"/>
      <w:spacing w:beforeLines="50" w:afterLines="50" w:line="300" w:lineRule="auto"/>
      <w:outlineLvl w:val="2"/>
    </w:pPr>
    <w:rPr>
      <w:rFonts w:ascii="Arial" w:eastAsia="黑体" w:hAnsi="Arial"/>
      <w:kern w:val="0"/>
      <w:sz w:val="30"/>
      <w:szCs w:val="20"/>
    </w:rPr>
  </w:style>
  <w:style w:type="paragraph" w:customStyle="1" w:styleId="CharCharCharCharCharChar1Char">
    <w:name w:val="Char Char Char Char Char Char1 Char"/>
    <w:basedOn w:val="afff4"/>
    <w:qFormat/>
    <w:rPr>
      <w:rFonts w:ascii="Tahoma" w:hAnsi="Tahoma"/>
      <w:kern w:val="0"/>
      <w:sz w:val="24"/>
    </w:rPr>
  </w:style>
  <w:style w:type="paragraph" w:customStyle="1" w:styleId="CharCharCharChar50">
    <w:name w:val="Char Char Char Char5"/>
    <w:basedOn w:val="aff3"/>
    <w:qFormat/>
    <w:rPr>
      <w:rFonts w:ascii="仿宋_GB2312" w:eastAsia="仿宋_GB2312"/>
      <w:b/>
      <w:sz w:val="32"/>
      <w:szCs w:val="32"/>
    </w:rPr>
  </w:style>
  <w:style w:type="paragraph" w:customStyle="1" w:styleId="affffffffffffff4">
    <w:name w:val="样式 正文格式 +"/>
    <w:basedOn w:val="affffffff3"/>
    <w:qFormat/>
    <w:pPr>
      <w:widowControl/>
      <w:adjustRightInd w:val="0"/>
      <w:snapToGrid w:val="0"/>
      <w:spacing w:beforeLines="0" w:line="300" w:lineRule="auto"/>
      <w:ind w:firstLineChars="0" w:firstLine="0"/>
      <w:jc w:val="center"/>
      <w:textAlignment w:val="baseline"/>
    </w:pPr>
    <w:rPr>
      <w:rFonts w:hAnsi="Arial" w:cstheme="minorBidi"/>
      <w:kern w:val="2"/>
      <w:lang w:val="en-US"/>
    </w:rPr>
  </w:style>
  <w:style w:type="paragraph" w:customStyle="1" w:styleId="shen3">
    <w:name w:val="shen样式3"/>
    <w:basedOn w:val="aff3"/>
    <w:qFormat/>
    <w:pPr>
      <w:tabs>
        <w:tab w:val="left" w:pos="2640"/>
      </w:tabs>
      <w:spacing w:line="360" w:lineRule="auto"/>
      <w:ind w:left="1650" w:hanging="810"/>
    </w:pPr>
    <w:rPr>
      <w:b/>
      <w:sz w:val="30"/>
      <w:szCs w:val="20"/>
    </w:rPr>
  </w:style>
  <w:style w:type="paragraph" w:customStyle="1" w:styleId="affffffffffffff5">
    <w:name w:val="正文段落"/>
    <w:basedOn w:val="aff3"/>
    <w:qFormat/>
    <w:pPr>
      <w:spacing w:line="300" w:lineRule="auto"/>
      <w:ind w:firstLine="510"/>
    </w:pPr>
    <w:rPr>
      <w:sz w:val="24"/>
      <w:szCs w:val="20"/>
    </w:rPr>
  </w:style>
  <w:style w:type="paragraph" w:customStyle="1" w:styleId="315">
    <w:name w:val="样式 标题 3 + 宋体 小四 行距: 1.5 倍行距"/>
    <w:basedOn w:val="34"/>
    <w:uiPriority w:val="99"/>
    <w:qFormat/>
    <w:pPr>
      <w:adjustRightInd/>
      <w:spacing w:before="0" w:after="0" w:line="360" w:lineRule="auto"/>
      <w:ind w:left="709" w:hanging="709"/>
      <w:jc w:val="both"/>
    </w:pPr>
    <w:rPr>
      <w:rFonts w:ascii="Times New Roman" w:cs="宋体"/>
      <w:bCs/>
      <w:kern w:val="2"/>
      <w:szCs w:val="24"/>
      <w:u w:val="none"/>
    </w:rPr>
  </w:style>
  <w:style w:type="paragraph" w:customStyle="1" w:styleId="1ffff3">
    <w:name w:val="格式段落1"/>
    <w:basedOn w:val="aff3"/>
    <w:next w:val="aff4"/>
    <w:qFormat/>
    <w:pPr>
      <w:tabs>
        <w:tab w:val="left" w:pos="360"/>
      </w:tabs>
      <w:spacing w:afterLines="50" w:line="360" w:lineRule="auto"/>
    </w:pPr>
    <w:rPr>
      <w:rFonts w:ascii="Verdana" w:hAnsi="Verdana"/>
      <w:sz w:val="24"/>
      <w:szCs w:val="20"/>
    </w:rPr>
  </w:style>
  <w:style w:type="paragraph" w:customStyle="1" w:styleId="CharCharf6">
    <w:name w:val="Char Char"/>
    <w:basedOn w:val="aff3"/>
    <w:qFormat/>
    <w:pPr>
      <w:tabs>
        <w:tab w:val="left" w:pos="0"/>
      </w:tabs>
      <w:jc w:val="left"/>
    </w:pPr>
    <w:rPr>
      <w:sz w:val="24"/>
    </w:rPr>
  </w:style>
  <w:style w:type="paragraph" w:customStyle="1" w:styleId="xl138">
    <w:name w:val="xl138"/>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00">
    <w:name w:val="0"/>
    <w:basedOn w:val="aff3"/>
    <w:qFormat/>
    <w:pPr>
      <w:widowControl/>
      <w:spacing w:line="365" w:lineRule="atLeast"/>
      <w:ind w:left="1"/>
      <w:textAlignment w:val="bottom"/>
    </w:pPr>
    <w:rPr>
      <w:kern w:val="0"/>
      <w:sz w:val="20"/>
      <w:szCs w:val="20"/>
    </w:rPr>
  </w:style>
  <w:style w:type="paragraph" w:customStyle="1" w:styleId="tableheading0">
    <w:name w:val="tableheading"/>
    <w:basedOn w:val="aff3"/>
    <w:qFormat/>
    <w:pPr>
      <w:widowControl/>
      <w:spacing w:before="100" w:beforeAutospacing="1" w:after="100" w:afterAutospacing="1"/>
      <w:jc w:val="left"/>
    </w:pPr>
    <w:rPr>
      <w:rFonts w:ascii="宋体" w:hAnsi="宋体" w:cs="宋体"/>
      <w:kern w:val="0"/>
      <w:sz w:val="24"/>
    </w:rPr>
  </w:style>
  <w:style w:type="paragraph" w:customStyle="1" w:styleId="DOTText">
    <w:name w:val="DOT Text"/>
    <w:basedOn w:val="aff3"/>
    <w:qFormat/>
    <w:pPr>
      <w:numPr>
        <w:numId w:val="30"/>
      </w:numPr>
      <w:tabs>
        <w:tab w:val="clear" w:pos="360"/>
        <w:tab w:val="left" w:pos="425"/>
        <w:tab w:val="left" w:pos="851"/>
        <w:tab w:val="left" w:pos="900"/>
        <w:tab w:val="left" w:pos="2977"/>
      </w:tabs>
      <w:adjustRightInd w:val="0"/>
      <w:snapToGrid w:val="0"/>
      <w:spacing w:before="60" w:after="120"/>
    </w:pPr>
    <w:rPr>
      <w:rFonts w:ascii="Verdana" w:eastAsia="仿宋_GB2312" w:hAnsi="Verdana"/>
      <w:kern w:val="0"/>
      <w:sz w:val="24"/>
      <w:szCs w:val="20"/>
    </w:rPr>
  </w:style>
  <w:style w:type="paragraph" w:customStyle="1" w:styleId="p2">
    <w:name w:val="p2"/>
    <w:basedOn w:val="aff3"/>
    <w:qFormat/>
    <w:pPr>
      <w:widowControl/>
      <w:spacing w:before="100" w:beforeAutospacing="1" w:after="100" w:afterAutospacing="1" w:line="397" w:lineRule="atLeast"/>
      <w:jc w:val="left"/>
    </w:pPr>
    <w:rPr>
      <w:rFonts w:ascii="宋体" w:hAnsi="宋体" w:cs="宋体"/>
      <w:kern w:val="0"/>
      <w:sz w:val="24"/>
    </w:rPr>
  </w:style>
  <w:style w:type="paragraph" w:customStyle="1" w:styleId="aff1">
    <w:name w:val="参考文献"/>
    <w:basedOn w:val="aff3"/>
    <w:qFormat/>
    <w:pPr>
      <w:widowControl/>
      <w:numPr>
        <w:numId w:val="31"/>
      </w:numPr>
      <w:tabs>
        <w:tab w:val="clear" w:pos="1202"/>
      </w:tabs>
      <w:adjustRightInd w:val="0"/>
      <w:snapToGrid w:val="0"/>
      <w:spacing w:before="120" w:after="240" w:line="360" w:lineRule="atLeast"/>
      <w:ind w:left="0"/>
      <w:jc w:val="center"/>
      <w:textAlignment w:val="baseline"/>
    </w:pPr>
    <w:rPr>
      <w:rFonts w:ascii="Arial" w:eastAsia="黑体" w:hAnsi="Arial"/>
      <w:spacing w:val="120"/>
      <w:kern w:val="0"/>
      <w:sz w:val="24"/>
      <w:szCs w:val="20"/>
    </w:rPr>
  </w:style>
  <w:style w:type="paragraph" w:customStyle="1" w:styleId="SubtitleCover">
    <w:name w:val="Subtitle Cover"/>
    <w:basedOn w:val="aff3"/>
    <w:next w:val="aff3"/>
    <w:qFormat/>
    <w:pPr>
      <w:keepNext/>
      <w:widowControl/>
      <w:pBdr>
        <w:top w:val="single" w:sz="6" w:space="1" w:color="auto"/>
      </w:pBdr>
      <w:adjustRightInd w:val="0"/>
      <w:snapToGrid w:val="0"/>
      <w:spacing w:after="5280" w:line="480" w:lineRule="exact"/>
      <w:ind w:leftChars="-1" w:left="-2"/>
      <w:jc w:val="left"/>
    </w:pPr>
    <w:rPr>
      <w:rFonts w:ascii="Garamond" w:hAnsi="Garamond" w:cs="Arial"/>
      <w:spacing w:val="-15"/>
      <w:kern w:val="28"/>
      <w:sz w:val="44"/>
      <w:szCs w:val="20"/>
    </w:rPr>
  </w:style>
  <w:style w:type="paragraph" w:customStyle="1" w:styleId="NumList2">
    <w:name w:val="NumList_2"/>
    <w:basedOn w:val="aff3"/>
    <w:qFormat/>
    <w:pPr>
      <w:widowControl/>
      <w:numPr>
        <w:ilvl w:val="1"/>
        <w:numId w:val="14"/>
      </w:numPr>
      <w:spacing w:line="360" w:lineRule="auto"/>
      <w:ind w:firstLine="0"/>
      <w:jc w:val="left"/>
    </w:pPr>
    <w:rPr>
      <w:kern w:val="0"/>
      <w:sz w:val="24"/>
      <w:szCs w:val="21"/>
      <w:lang w:eastAsia="en-US" w:bidi="en-US"/>
    </w:rPr>
  </w:style>
  <w:style w:type="paragraph" w:customStyle="1" w:styleId="CharChar1Char">
    <w:name w:val="Char Char1 Char"/>
    <w:basedOn w:val="aff3"/>
    <w:qFormat/>
    <w:rPr>
      <w:rFonts w:ascii="Tahoma" w:hAnsi="Tahoma"/>
      <w:sz w:val="24"/>
      <w:szCs w:val="20"/>
    </w:rPr>
  </w:style>
  <w:style w:type="paragraph" w:customStyle="1" w:styleId="2ffff7">
    <w:name w:val="列表项2，点"/>
    <w:basedOn w:val="affffffff3"/>
    <w:qFormat/>
    <w:pPr>
      <w:widowControl/>
      <w:tabs>
        <w:tab w:val="left" w:pos="1102"/>
      </w:tabs>
      <w:adjustRightInd w:val="0"/>
      <w:snapToGrid w:val="0"/>
      <w:spacing w:beforeLines="0" w:before="25"/>
      <w:ind w:leftChars="300" w:left="720" w:firstLineChars="0" w:hanging="420"/>
      <w:jc w:val="center"/>
      <w:textAlignment w:val="baseline"/>
    </w:pPr>
    <w:rPr>
      <w:rFonts w:ascii="Arial" w:eastAsia="新宋体" w:hAnsi="Arial" w:cstheme="minorBidi"/>
      <w:i/>
      <w:szCs w:val="20"/>
      <w:lang w:val="en-US"/>
    </w:rPr>
  </w:style>
  <w:style w:type="paragraph" w:customStyle="1" w:styleId="affffffffffffff6">
    <w:name w:val="表头"/>
    <w:basedOn w:val="aff3"/>
    <w:qFormat/>
    <w:pPr>
      <w:tabs>
        <w:tab w:val="left" w:pos="480"/>
      </w:tabs>
      <w:autoSpaceDE w:val="0"/>
      <w:autoSpaceDN w:val="0"/>
      <w:adjustRightInd w:val="0"/>
      <w:ind w:firstLine="482"/>
      <w:jc w:val="center"/>
      <w:textAlignment w:val="baseline"/>
    </w:pPr>
    <w:rPr>
      <w:rFonts w:hAnsi="Tms Rmn"/>
      <w:b/>
      <w:kern w:val="0"/>
      <w:szCs w:val="20"/>
    </w:rPr>
  </w:style>
  <w:style w:type="paragraph" w:customStyle="1" w:styleId="affffffffffffff7">
    <w:name w:val="正文内容"/>
    <w:basedOn w:val="aff3"/>
    <w:qFormat/>
    <w:pPr>
      <w:spacing w:line="360" w:lineRule="auto"/>
    </w:pPr>
    <w:rPr>
      <w:sz w:val="24"/>
      <w:szCs w:val="20"/>
    </w:rPr>
  </w:style>
  <w:style w:type="paragraph" w:customStyle="1" w:styleId="3Heading3-oldh3sect123BOD0H33bulletb2">
    <w:name w:val="样式 标题 3Heading 3 - oldh3sect1.2.3BOD 0H3第二层条3 bulletb2..."/>
    <w:basedOn w:val="34"/>
    <w:qFormat/>
    <w:pPr>
      <w:widowControl/>
      <w:numPr>
        <w:ilvl w:val="2"/>
        <w:numId w:val="32"/>
      </w:numPr>
      <w:autoSpaceDE/>
      <w:autoSpaceDN/>
      <w:adjustRightInd/>
      <w:spacing w:before="240" w:line="360" w:lineRule="auto"/>
    </w:pPr>
    <w:rPr>
      <w:rFonts w:ascii="仿宋_GB2312" w:eastAsia="仿宋_GB2312" w:cs="宋体"/>
      <w:bCs/>
      <w:color w:val="000000"/>
      <w:kern w:val="2"/>
      <w:sz w:val="30"/>
      <w:u w:val="none"/>
    </w:rPr>
  </w:style>
  <w:style w:type="paragraph" w:customStyle="1" w:styleId="08515">
    <w:name w:val="样式 宋体 小四 首行缩进:  0.85 厘米 行距: 1.5 倍行距"/>
    <w:basedOn w:val="aff3"/>
    <w:qFormat/>
    <w:pPr>
      <w:spacing w:line="360" w:lineRule="auto"/>
      <w:ind w:firstLine="482"/>
    </w:pPr>
    <w:rPr>
      <w:rFonts w:ascii="宋体" w:hAnsi="宋体" w:cs="宋体"/>
      <w:sz w:val="24"/>
      <w:szCs w:val="20"/>
    </w:rPr>
  </w:style>
  <w:style w:type="paragraph" w:customStyle="1" w:styleId="colore7e7e7bg">
    <w:name w:val="colore7e7e7bg"/>
    <w:basedOn w:val="aff3"/>
    <w:qFormat/>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2ffff8">
    <w:name w:val="样式 宋体 五号 首行缩进:  2 字符"/>
    <w:basedOn w:val="aff3"/>
    <w:qFormat/>
    <w:pPr>
      <w:ind w:firstLineChars="200" w:firstLine="420"/>
    </w:pPr>
    <w:rPr>
      <w:rFonts w:ascii="宋体" w:hAnsi="宋体" w:cs="宋体"/>
      <w:szCs w:val="20"/>
    </w:rPr>
  </w:style>
  <w:style w:type="paragraph" w:customStyle="1" w:styleId="60">
    <w:name w:val="标题 6（有编号）（绿盟科技）"/>
    <w:basedOn w:val="aff3"/>
    <w:next w:val="aff3"/>
    <w:qFormat/>
    <w:pPr>
      <w:keepNext/>
      <w:keepLines/>
      <w:numPr>
        <w:ilvl w:val="5"/>
        <w:numId w:val="22"/>
      </w:numPr>
      <w:spacing w:line="319" w:lineRule="auto"/>
      <w:ind w:firstLine="0"/>
      <w:jc w:val="left"/>
      <w:outlineLvl w:val="5"/>
    </w:pPr>
    <w:rPr>
      <w:rFonts w:ascii="Arial" w:eastAsia="黑体" w:hAnsi="Arial"/>
      <w:b/>
      <w:kern w:val="0"/>
      <w:sz w:val="24"/>
    </w:rPr>
  </w:style>
  <w:style w:type="paragraph" w:customStyle="1" w:styleId="affffffffffffff8">
    <w:name w:val="附录表标题"/>
    <w:next w:val="affffffffe"/>
    <w:qFormat/>
    <w:pPr>
      <w:jc w:val="center"/>
      <w:textAlignment w:val="baseline"/>
    </w:pPr>
    <w:rPr>
      <w:rFonts w:ascii="黑体" w:eastAsia="黑体" w:cs="黑体"/>
      <w:kern w:val="21"/>
      <w:sz w:val="21"/>
      <w:szCs w:val="21"/>
    </w:rPr>
  </w:style>
  <w:style w:type="paragraph" w:customStyle="1" w:styleId="affffffffffffff9">
    <w:name w:val="表格标题"/>
    <w:basedOn w:val="aff3"/>
    <w:qFormat/>
    <w:pPr>
      <w:jc w:val="center"/>
    </w:pPr>
    <w:rPr>
      <w:b/>
      <w:sz w:val="24"/>
      <w:szCs w:val="20"/>
    </w:rPr>
  </w:style>
  <w:style w:type="paragraph" w:customStyle="1" w:styleId="ccidsiTemplate">
    <w:name w:val="ccidsiTemplate"/>
    <w:basedOn w:val="aff3"/>
    <w:qFormat/>
    <w:pPr>
      <w:spacing w:line="360" w:lineRule="auto"/>
    </w:pPr>
    <w:rPr>
      <w:sz w:val="24"/>
      <w:szCs w:val="20"/>
    </w:rPr>
  </w:style>
  <w:style w:type="paragraph" w:customStyle="1" w:styleId="affffffffffffffa">
    <w:name w:val="图形"/>
    <w:basedOn w:val="aff4"/>
    <w:next w:val="afff0"/>
    <w:qFormat/>
    <w:pPr>
      <w:autoSpaceDE/>
      <w:autoSpaceDN/>
      <w:adjustRightInd/>
      <w:spacing w:line="240" w:lineRule="exact"/>
      <w:ind w:firstLineChars="225" w:firstLine="540"/>
    </w:pPr>
    <w:rPr>
      <w:rFonts w:ascii="Times New Roman"/>
      <w:szCs w:val="20"/>
    </w:rPr>
  </w:style>
  <w:style w:type="paragraph" w:customStyle="1" w:styleId="CharChar5CharCharCharCharCharCharCharCharCharCharCharCharCharCharCharCharCharChar1">
    <w:name w:val="Char Char5 Char Char Char Char Char Char Char Char Char Char Char Char Char Char Char Char Char Char1"/>
    <w:basedOn w:val="aff3"/>
    <w:qFormat/>
    <w:pPr>
      <w:spacing w:line="360" w:lineRule="auto"/>
    </w:pPr>
    <w:rPr>
      <w:rFonts w:ascii="Tahoma" w:hAnsi="Tahoma"/>
      <w:sz w:val="36"/>
      <w:szCs w:val="36"/>
    </w:rPr>
  </w:style>
  <w:style w:type="paragraph" w:customStyle="1" w:styleId="Sytle4">
    <w:name w:val="Sytle4"/>
    <w:basedOn w:val="53"/>
    <w:qFormat/>
    <w:pPr>
      <w:tabs>
        <w:tab w:val="left" w:pos="992"/>
        <w:tab w:val="left" w:pos="2127"/>
        <w:tab w:val="left" w:pos="6946"/>
      </w:tabs>
      <w:snapToGrid w:val="0"/>
      <w:spacing w:beforeLines="50" w:afterLines="50" w:after="0" w:line="360" w:lineRule="auto"/>
      <w:jc w:val="center"/>
      <w:textAlignment w:val="auto"/>
    </w:pPr>
    <w:rPr>
      <w:rFonts w:ascii="楷体_GB2312" w:eastAsia="楷体_GB2312"/>
      <w:b w:val="0"/>
      <w:color w:val="000000"/>
      <w:kern w:val="2"/>
    </w:rPr>
  </w:style>
  <w:style w:type="paragraph" w:customStyle="1" w:styleId="33">
    <w:name w:val="编号样式3"/>
    <w:basedOn w:val="affffffffff"/>
    <w:qFormat/>
    <w:pPr>
      <w:numPr>
        <w:numId w:val="33"/>
      </w:numPr>
      <w:tabs>
        <w:tab w:val="clear" w:pos="620"/>
        <w:tab w:val="left" w:pos="360"/>
        <w:tab w:val="left" w:pos="2040"/>
      </w:tabs>
      <w:ind w:left="0" w:firstLine="200"/>
    </w:pPr>
  </w:style>
  <w:style w:type="paragraph" w:customStyle="1" w:styleId="affffffffffffffb">
    <w:name w:val="正文（首行缩进）"/>
    <w:basedOn w:val="aff3"/>
    <w:qFormat/>
    <w:pPr>
      <w:spacing w:line="360" w:lineRule="auto"/>
      <w:ind w:firstLineChars="200" w:firstLine="200"/>
    </w:pPr>
  </w:style>
  <w:style w:type="paragraph" w:customStyle="1" w:styleId="Web9">
    <w:name w:val="普通(Web)9"/>
    <w:basedOn w:val="aff3"/>
    <w:qFormat/>
    <w:pPr>
      <w:widowControl/>
      <w:jc w:val="left"/>
    </w:pPr>
    <w:rPr>
      <w:rFonts w:ascii="宋体" w:hAnsi="宋体"/>
      <w:kern w:val="0"/>
      <w:sz w:val="24"/>
    </w:rPr>
  </w:style>
  <w:style w:type="paragraph" w:customStyle="1" w:styleId="a7">
    <w:name w:val="项目符号：一级"/>
    <w:basedOn w:val="affffffff3"/>
    <w:next w:val="affffffff3"/>
    <w:qFormat/>
    <w:pPr>
      <w:widowControl/>
      <w:numPr>
        <w:numId w:val="34"/>
      </w:numPr>
      <w:tabs>
        <w:tab w:val="left" w:pos="360"/>
        <w:tab w:val="left" w:pos="620"/>
      </w:tabs>
      <w:adjustRightInd w:val="0"/>
      <w:snapToGrid w:val="0"/>
      <w:spacing w:beforeLines="0"/>
      <w:ind w:left="620" w:firstLineChars="0" w:firstLine="482"/>
      <w:textAlignment w:val="baseline"/>
    </w:pPr>
    <w:rPr>
      <w:rFonts w:cstheme="minorBidi"/>
      <w:color w:val="000000"/>
      <w:lang w:val="en-US"/>
    </w:rPr>
  </w:style>
  <w:style w:type="paragraph" w:customStyle="1" w:styleId="MMTopic4">
    <w:name w:val="MM Topic 4"/>
    <w:basedOn w:val="44"/>
    <w:qFormat/>
    <w:pPr>
      <w:numPr>
        <w:ilvl w:val="3"/>
        <w:numId w:val="35"/>
      </w:numPr>
      <w:tabs>
        <w:tab w:val="clear" w:pos="1680"/>
        <w:tab w:val="left" w:pos="864"/>
        <w:tab w:val="left" w:pos="1984"/>
      </w:tabs>
      <w:adjustRightInd/>
      <w:spacing w:line="376" w:lineRule="auto"/>
      <w:textAlignment w:val="auto"/>
    </w:pPr>
    <w:rPr>
      <w:rFonts w:cs="Courier New"/>
      <w:color w:val="000000"/>
      <w:kern w:val="2"/>
      <w:szCs w:val="21"/>
    </w:rPr>
  </w:style>
  <w:style w:type="paragraph" w:customStyle="1" w:styleId="Chartsubhead">
    <w:name w:val="Chart_subhead"/>
    <w:basedOn w:val="Charthead"/>
    <w:qFormat/>
    <w:pPr>
      <w:spacing w:before="60" w:after="60"/>
    </w:pPr>
    <w:rPr>
      <w:color w:val="000000"/>
    </w:rPr>
  </w:style>
  <w:style w:type="paragraph" w:customStyle="1" w:styleId="color999999bg">
    <w:name w:val="color999999bg"/>
    <w:basedOn w:val="aff3"/>
    <w:qFormat/>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S3">
    <w:name w:val="S3"/>
    <w:basedOn w:val="2GB23120505"/>
    <w:qFormat/>
    <w:pPr>
      <w:tabs>
        <w:tab w:val="left" w:pos="1620"/>
      </w:tabs>
      <w:spacing w:beforeLines="0"/>
      <w:ind w:left="1620" w:hanging="720"/>
      <w:outlineLvl w:val="2"/>
    </w:pPr>
  </w:style>
  <w:style w:type="paragraph" w:customStyle="1" w:styleId="2GB23120505">
    <w:name w:val="样式 样式 2节标题 + 楷体_GB2312 小三 加粗 自动设置 + 段前: 0.5 行 段后: 0.5 行"/>
    <w:basedOn w:val="aff3"/>
    <w:qFormat/>
    <w:pPr>
      <w:tabs>
        <w:tab w:val="left" w:pos="576"/>
      </w:tabs>
      <w:spacing w:beforeLines="100" w:afterLines="50"/>
      <w:ind w:left="576" w:hanging="576"/>
      <w:outlineLvl w:val="1"/>
    </w:pPr>
    <w:rPr>
      <w:rFonts w:ascii="楷体_GB2312" w:eastAsia="楷体_GB2312" w:hAnsi="楷体_GB2312"/>
      <w:b/>
      <w:color w:val="000000"/>
      <w:kern w:val="44"/>
      <w:sz w:val="32"/>
      <w:szCs w:val="20"/>
    </w:rPr>
  </w:style>
  <w:style w:type="paragraph" w:customStyle="1" w:styleId="commbutton">
    <w:name w:val="commbutton"/>
    <w:basedOn w:val="aff3"/>
    <w:qFormat/>
    <w:pPr>
      <w:widowControl/>
      <w:pBdr>
        <w:top w:val="single" w:sz="12" w:space="0" w:color="FF9899"/>
        <w:left w:val="single" w:sz="12" w:space="0" w:color="FF9899"/>
        <w:bottom w:val="single" w:sz="12" w:space="0" w:color="CC0000"/>
        <w:right w:val="single" w:sz="12" w:space="0" w:color="CC000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CharChar5CharCharCharCharCharCharCharCharCharCharCharCharCharCharCharCharCharChar">
    <w:name w:val="Char Char5 Char Char Char Char Char Char Char Char Char Char Char Char Char Char Char Char Char Char"/>
    <w:basedOn w:val="aff3"/>
    <w:qFormat/>
    <w:pPr>
      <w:spacing w:line="360" w:lineRule="auto"/>
    </w:pPr>
    <w:rPr>
      <w:rFonts w:ascii="Tahoma" w:hAnsi="Tahoma"/>
      <w:sz w:val="36"/>
      <w:szCs w:val="36"/>
    </w:rPr>
  </w:style>
  <w:style w:type="paragraph" w:customStyle="1" w:styleId="affffffffffffffc">
    <w:name w:val="并列样式"/>
    <w:basedOn w:val="aff3"/>
    <w:qFormat/>
    <w:pPr>
      <w:spacing w:before="120" w:after="120" w:line="360" w:lineRule="exact"/>
    </w:pPr>
    <w:rPr>
      <w:sz w:val="24"/>
      <w:szCs w:val="20"/>
    </w:rPr>
  </w:style>
  <w:style w:type="paragraph" w:customStyle="1" w:styleId="affffffffffffffd">
    <w:name w:val="本文缩进"/>
    <w:basedOn w:val="aff3"/>
    <w:qFormat/>
    <w:pPr>
      <w:adjustRightInd w:val="0"/>
      <w:snapToGrid w:val="0"/>
      <w:spacing w:line="360" w:lineRule="auto"/>
      <w:ind w:leftChars="-1" w:left="-2" w:firstLine="482"/>
    </w:pPr>
    <w:rPr>
      <w:rFonts w:ascii="楷体" w:eastAsia="楷体" w:hAnsi="Arial" w:cs="Arial"/>
      <w:kern w:val="0"/>
      <w:sz w:val="24"/>
      <w:szCs w:val="20"/>
    </w:rPr>
  </w:style>
  <w:style w:type="paragraph" w:customStyle="1" w:styleId="-12">
    <w:name w:val="正文-1"/>
    <w:basedOn w:val="aff3"/>
    <w:qFormat/>
    <w:pPr>
      <w:tabs>
        <w:tab w:val="left" w:pos="-1800"/>
      </w:tabs>
      <w:adjustRightInd w:val="0"/>
      <w:snapToGrid w:val="0"/>
      <w:spacing w:line="300" w:lineRule="auto"/>
      <w:ind w:firstLineChars="200" w:firstLine="480"/>
    </w:pPr>
    <w:rPr>
      <w:rFonts w:ascii="宋体" w:eastAsia="仿宋_GB2312"/>
      <w:sz w:val="24"/>
      <w:szCs w:val="20"/>
    </w:rPr>
  </w:style>
  <w:style w:type="paragraph" w:customStyle="1" w:styleId="2ffff9">
    <w:name w:val="样式 文档正文 + 首行缩进:  2 字符"/>
    <w:basedOn w:val="afffffff5"/>
    <w:qFormat/>
    <w:pPr>
      <w:snapToGrid/>
      <w:spacing w:before="0" w:after="0" w:line="360" w:lineRule="auto"/>
    </w:pPr>
    <w:rPr>
      <w:rFonts w:ascii="Times New Roman" w:hAnsi="Times New Roman" w:cs="宋体"/>
      <w:color w:val="000000"/>
      <w:sz w:val="24"/>
      <w:szCs w:val="24"/>
    </w:rPr>
  </w:style>
  <w:style w:type="paragraph" w:customStyle="1" w:styleId="Program">
    <w:name w:val="Program"/>
    <w:basedOn w:val="aff3"/>
    <w:qFormat/>
    <w:pPr>
      <w:adjustRightInd w:val="0"/>
      <w:snapToGrid w:val="0"/>
      <w:ind w:firstLine="510"/>
    </w:pPr>
    <w:rPr>
      <w:sz w:val="24"/>
      <w:szCs w:val="20"/>
    </w:rPr>
  </w:style>
  <w:style w:type="paragraph" w:customStyle="1" w:styleId="infoblue">
    <w:name w:val="infoblue"/>
    <w:basedOn w:val="aff3"/>
    <w:qFormat/>
    <w:pPr>
      <w:widowControl/>
      <w:spacing w:after="120" w:line="240" w:lineRule="atLeast"/>
      <w:jc w:val="left"/>
    </w:pPr>
    <w:rPr>
      <w:i/>
      <w:iCs/>
      <w:color w:val="0000FF"/>
      <w:kern w:val="0"/>
      <w:sz w:val="20"/>
      <w:szCs w:val="20"/>
    </w:rPr>
  </w:style>
  <w:style w:type="paragraph" w:customStyle="1" w:styleId="2H2h2sect12Heading2HiddenHeading2CCBSheading2">
    <w:name w:val="样式 样式 标题 2H2h2sect 1.2Heading 2 HiddenHeading 2 CCBSheading 2......"/>
    <w:basedOn w:val="aff3"/>
    <w:qFormat/>
    <w:pPr>
      <w:keepNext/>
      <w:keepLines/>
      <w:numPr>
        <w:ilvl w:val="1"/>
        <w:numId w:val="36"/>
      </w:numPr>
      <w:adjustRightInd w:val="0"/>
      <w:snapToGrid w:val="0"/>
      <w:spacing w:before="360" w:after="120" w:line="360" w:lineRule="auto"/>
      <w:jc w:val="left"/>
      <w:outlineLvl w:val="1"/>
    </w:pPr>
    <w:rPr>
      <w:rFonts w:ascii="仿宋_GB2312" w:eastAsia="华文中宋" w:hAnsi="宋体" w:cs="宋体"/>
      <w:b/>
      <w:bCs/>
      <w:sz w:val="32"/>
      <w:szCs w:val="20"/>
    </w:rPr>
  </w:style>
  <w:style w:type="paragraph" w:customStyle="1" w:styleId="115">
    <w:name w:val="纯文本11"/>
    <w:basedOn w:val="aff3"/>
    <w:qFormat/>
    <w:pPr>
      <w:adjustRightInd w:val="0"/>
    </w:pPr>
    <w:rPr>
      <w:rFonts w:ascii="宋体" w:hAnsi="Courier New"/>
      <w:szCs w:val="20"/>
    </w:rPr>
  </w:style>
  <w:style w:type="paragraph" w:customStyle="1" w:styleId="xl114">
    <w:name w:val="xl114"/>
    <w:basedOn w:val="aff3"/>
    <w:qFormat/>
    <w:pPr>
      <w:widowControl/>
      <w:spacing w:before="100" w:beforeAutospacing="1" w:after="100" w:afterAutospacing="1"/>
      <w:jc w:val="left"/>
      <w:textAlignment w:val="center"/>
    </w:pPr>
    <w:rPr>
      <w:rFonts w:ascii="黑体" w:eastAsia="黑体" w:hAnsi="宋体"/>
      <w:b/>
      <w:kern w:val="0"/>
      <w:sz w:val="36"/>
      <w:szCs w:val="20"/>
    </w:rPr>
  </w:style>
  <w:style w:type="paragraph" w:customStyle="1" w:styleId="affffffffffffffe">
    <w:name w:val="列表标题"/>
    <w:basedOn w:val="aff3"/>
    <w:next w:val="aff3"/>
    <w:qFormat/>
    <w:pPr>
      <w:jc w:val="center"/>
    </w:pPr>
    <w:rPr>
      <w:sz w:val="24"/>
      <w:szCs w:val="20"/>
    </w:rPr>
  </w:style>
  <w:style w:type="paragraph" w:customStyle="1" w:styleId="CharChar5CharCharCharCharCharCharCharCharCharCharCharCharCharCharCharCharCharCharCharCharCharCharCharChar1">
    <w:name w:val="Char Char5 Char Char Char Char Char Char Char Char Char Char Char Char Char Char Char Char Char Char Char Char Char Char Char Char1"/>
    <w:basedOn w:val="aff3"/>
    <w:qFormat/>
    <w:pPr>
      <w:spacing w:line="360" w:lineRule="auto"/>
    </w:pPr>
    <w:rPr>
      <w:rFonts w:ascii="Tahoma" w:hAnsi="Tahoma"/>
      <w:sz w:val="36"/>
      <w:szCs w:val="36"/>
    </w:rPr>
  </w:style>
  <w:style w:type="paragraph" w:customStyle="1" w:styleId="leveld">
    <w:name w:val="leveld"/>
    <w:basedOn w:val="aff3"/>
    <w:qFormat/>
    <w:pPr>
      <w:widowControl/>
      <w:pBdr>
        <w:bottom w:val="single" w:sz="12" w:space="1" w:color="0066FF"/>
      </w:pBdr>
      <w:jc w:val="left"/>
    </w:pPr>
    <w:rPr>
      <w:rFonts w:ascii="宋体" w:hAnsi="宋体" w:cs="宋体"/>
      <w:b/>
      <w:bCs/>
      <w:color w:val="000000"/>
      <w:kern w:val="0"/>
      <w:sz w:val="24"/>
    </w:rPr>
  </w:style>
  <w:style w:type="paragraph" w:customStyle="1" w:styleId="xl62">
    <w:name w:val="xl62"/>
    <w:basedOn w:val="aff3"/>
    <w:qFormat/>
    <w:pPr>
      <w:widowControl/>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w:hAnsi="Arial"/>
      <w:b/>
      <w:kern w:val="0"/>
      <w:sz w:val="20"/>
      <w:szCs w:val="20"/>
    </w:rPr>
  </w:style>
  <w:style w:type="paragraph" w:customStyle="1" w:styleId="flType">
    <w:name w:val="flType"/>
    <w:basedOn w:val="flName"/>
    <w:qFormat/>
    <w:pPr>
      <w:spacing w:after="284"/>
    </w:pPr>
    <w:rPr>
      <w:rFonts w:eastAsia="宋体"/>
      <w:b w:val="0"/>
    </w:rPr>
  </w:style>
  <w:style w:type="paragraph" w:customStyle="1" w:styleId="themebody">
    <w:name w:val="themebody"/>
    <w:basedOn w:val="aff3"/>
    <w:qFormat/>
    <w:pPr>
      <w:widowControl/>
      <w:spacing w:before="100" w:beforeAutospacing="1" w:after="100" w:afterAutospacing="1"/>
      <w:jc w:val="left"/>
    </w:pPr>
    <w:rPr>
      <w:rFonts w:ascii="宋体" w:hAnsi="宋体" w:cs="宋体"/>
      <w:color w:val="FFFFFF"/>
      <w:kern w:val="0"/>
      <w:sz w:val="24"/>
    </w:rPr>
  </w:style>
  <w:style w:type="paragraph" w:customStyle="1" w:styleId="3H33CharH3Charl3CTh3Level3TopicHeadingHead">
    <w:name w:val="样式 标题 3H3标题 3 CharH3 Charl3CTh3Level 3 Topic HeadingHead..."/>
    <w:basedOn w:val="70"/>
    <w:qFormat/>
    <w:pPr>
      <w:adjustRightInd/>
      <w:spacing w:line="320" w:lineRule="auto"/>
      <w:textAlignment w:val="auto"/>
    </w:pPr>
    <w:rPr>
      <w:rFonts w:ascii="宋体" w:hAnsi="宋体"/>
      <w:kern w:val="2"/>
    </w:rPr>
  </w:style>
  <w:style w:type="paragraph" w:customStyle="1" w:styleId="newmarker">
    <w:name w:val="newmarker"/>
    <w:basedOn w:val="aff3"/>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unnamed2">
    <w:name w:val="unnamed2"/>
    <w:basedOn w:val="aff3"/>
    <w:qFormat/>
    <w:pPr>
      <w:widowControl/>
      <w:spacing w:before="100" w:beforeAutospacing="1" w:after="100" w:afterAutospacing="1"/>
      <w:jc w:val="left"/>
    </w:pPr>
    <w:rPr>
      <w:color w:val="000000"/>
      <w:kern w:val="0"/>
      <w:sz w:val="28"/>
      <w:szCs w:val="28"/>
    </w:rPr>
  </w:style>
  <w:style w:type="paragraph" w:customStyle="1" w:styleId="CharChar5CharCharCharCharCharCharCharCharCharCharCharCharCharCharCharCharCharCharCharCharCharCharCharCharCharCharChar">
    <w:name w:val="Char Char5 Char Char Char Char Char Char Char Char Char Char Char Char Char Char Char Char Char Char Char Char Char Char Char Char Char Char Char"/>
    <w:basedOn w:val="aff3"/>
    <w:qFormat/>
    <w:pPr>
      <w:spacing w:line="360" w:lineRule="auto"/>
    </w:pPr>
    <w:rPr>
      <w:rFonts w:ascii="Tahoma" w:hAnsi="Tahoma"/>
      <w:sz w:val="36"/>
      <w:szCs w:val="36"/>
    </w:rPr>
  </w:style>
  <w:style w:type="paragraph" w:customStyle="1" w:styleId="Revision1">
    <w:name w:val="Revision1"/>
    <w:uiPriority w:val="99"/>
    <w:qFormat/>
    <w:rPr>
      <w:kern w:val="2"/>
      <w:sz w:val="21"/>
      <w:szCs w:val="24"/>
    </w:rPr>
  </w:style>
  <w:style w:type="paragraph" w:customStyle="1" w:styleId="afffffffffffffff">
    <w:name w:val="标题样式"/>
    <w:basedOn w:val="aff3"/>
    <w:qFormat/>
    <w:pPr>
      <w:tabs>
        <w:tab w:val="left" w:pos="420"/>
      </w:tabs>
      <w:spacing w:line="360" w:lineRule="auto"/>
    </w:pPr>
    <w:rPr>
      <w:rFonts w:ascii="宋体" w:hAnsi="宋体"/>
      <w:sz w:val="24"/>
    </w:rPr>
  </w:style>
  <w:style w:type="paragraph" w:customStyle="1" w:styleId="afffffffffffffff0">
    <w:name w:val="编号小标题"/>
    <w:basedOn w:val="afffffffffffff8"/>
    <w:qFormat/>
    <w:pPr>
      <w:tabs>
        <w:tab w:val="left" w:pos="1440"/>
      </w:tabs>
      <w:spacing w:afterLines="0"/>
      <w:ind w:firstLineChars="0" w:firstLine="0"/>
    </w:pPr>
    <w:rPr>
      <w:rFonts w:ascii="Times New Roman" w:eastAsia="宋体"/>
    </w:rPr>
  </w:style>
  <w:style w:type="paragraph" w:customStyle="1" w:styleId="xl93">
    <w:name w:val="xl93"/>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fff4">
    <w:name w:val="编号 1"/>
    <w:basedOn w:val="aff3"/>
    <w:qFormat/>
    <w:pPr>
      <w:tabs>
        <w:tab w:val="left" w:pos="1560"/>
      </w:tabs>
      <w:spacing w:before="100" w:beforeAutospacing="1" w:after="100" w:afterAutospacing="1" w:line="360" w:lineRule="auto"/>
      <w:ind w:left="-80" w:firstLine="560"/>
    </w:pPr>
    <w:rPr>
      <w:rFonts w:ascii="宋体"/>
      <w:sz w:val="24"/>
    </w:rPr>
  </w:style>
  <w:style w:type="paragraph" w:customStyle="1" w:styleId="CM2">
    <w:name w:val="CM2"/>
    <w:basedOn w:val="Default"/>
    <w:next w:val="Default"/>
    <w:qFormat/>
    <w:rPr>
      <w:rFonts w:ascii="楷体_GB2312" w:eastAsia="楷体_GB2312" w:hAnsi="Times New Roman" w:cs="楷体_GB2312"/>
      <w:color w:val="auto"/>
    </w:rPr>
  </w:style>
  <w:style w:type="paragraph" w:customStyle="1" w:styleId="Chartbody">
    <w:name w:val="Chart_body"/>
    <w:basedOn w:val="aff3"/>
    <w:qFormat/>
    <w:pPr>
      <w:widowControl/>
      <w:spacing w:after="60" w:line="240" w:lineRule="exact"/>
      <w:jc w:val="left"/>
    </w:pPr>
    <w:rPr>
      <w:rFonts w:ascii="Helvetica" w:hAnsi="Helvetica"/>
      <w:color w:val="000000"/>
      <w:kern w:val="0"/>
      <w:sz w:val="16"/>
      <w:szCs w:val="20"/>
      <w:lang w:eastAsia="en-US"/>
    </w:rPr>
  </w:style>
  <w:style w:type="paragraph" w:customStyle="1" w:styleId="Charfffe">
    <w:name w:val="正文无缩进 Char"/>
    <w:basedOn w:val="aff3"/>
    <w:qFormat/>
    <w:pPr>
      <w:tabs>
        <w:tab w:val="left" w:pos="420"/>
      </w:tabs>
      <w:spacing w:line="360" w:lineRule="auto"/>
    </w:pPr>
    <w:rPr>
      <w:sz w:val="24"/>
    </w:rPr>
  </w:style>
  <w:style w:type="paragraph" w:customStyle="1" w:styleId="CharChar3CharCharCharCharCharCharCharCharCharCharCharChar">
    <w:name w:val="Char Char3 Char Char Char Char Char Char Char Char Char Char Char Char"/>
    <w:basedOn w:val="aff3"/>
    <w:qFormat/>
    <w:pPr>
      <w:spacing w:line="360" w:lineRule="auto"/>
    </w:pPr>
    <w:rPr>
      <w:rFonts w:ascii="Tahoma" w:hAnsi="Tahoma"/>
      <w:sz w:val="36"/>
      <w:szCs w:val="36"/>
    </w:rPr>
  </w:style>
  <w:style w:type="paragraph" w:customStyle="1" w:styleId="color990000">
    <w:name w:val="color990000"/>
    <w:basedOn w:val="aff3"/>
    <w:qFormat/>
    <w:pPr>
      <w:widowControl/>
      <w:spacing w:before="100" w:beforeAutospacing="1" w:after="100" w:afterAutospacing="1"/>
      <w:jc w:val="left"/>
    </w:pPr>
    <w:rPr>
      <w:rFonts w:ascii="宋体" w:hAnsi="宋体" w:cs="宋体"/>
      <w:color w:val="990000"/>
      <w:kern w:val="0"/>
      <w:sz w:val="24"/>
    </w:rPr>
  </w:style>
  <w:style w:type="paragraph" w:customStyle="1" w:styleId="2h2Level2TopicHeadingHD2Heading2HiddenHeading2">
    <w:name w:val="样式 标题 2h2Level 2 Topic HeadingHD2Heading 2 HiddenHeading 2 ..."/>
    <w:basedOn w:val="1b"/>
    <w:qFormat/>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afffffffffffffff1">
    <w:name w:val="编号密级"/>
    <w:basedOn w:val="aff3"/>
    <w:qFormat/>
    <w:pPr>
      <w:widowControl/>
      <w:adjustRightInd w:val="0"/>
      <w:snapToGrid w:val="0"/>
      <w:spacing w:before="200" w:after="240" w:line="480" w:lineRule="auto"/>
      <w:jc w:val="center"/>
      <w:textAlignment w:val="baseline"/>
    </w:pPr>
    <w:rPr>
      <w:rFonts w:ascii="黑体" w:eastAsia="黑体" w:hAnsi="Arial"/>
      <w:spacing w:val="6"/>
      <w:kern w:val="0"/>
      <w:sz w:val="28"/>
      <w:szCs w:val="20"/>
    </w:rPr>
  </w:style>
  <w:style w:type="paragraph" w:customStyle="1" w:styleId="afffffffffffffff2">
    <w:name w:val="正文无缩进"/>
    <w:basedOn w:val="aff3"/>
    <w:qFormat/>
    <w:pPr>
      <w:tabs>
        <w:tab w:val="left" w:pos="420"/>
      </w:tabs>
      <w:spacing w:line="360" w:lineRule="auto"/>
      <w:ind w:right="-154"/>
    </w:pPr>
    <w:rPr>
      <w:sz w:val="24"/>
    </w:rPr>
  </w:style>
  <w:style w:type="paragraph" w:customStyle="1" w:styleId="4Head1">
    <w:name w:val="*4. Head 1"/>
    <w:basedOn w:val="Default"/>
    <w:next w:val="Default"/>
    <w:uiPriority w:val="99"/>
    <w:qFormat/>
    <w:rPr>
      <w:rFonts w:ascii="Times New Roman" w:hAnsi="Times New Roman" w:cs="Times New Roman"/>
      <w:color w:val="auto"/>
    </w:rPr>
  </w:style>
  <w:style w:type="paragraph" w:customStyle="1" w:styleId="116">
    <w:name w:val="普通(网站)11"/>
    <w:basedOn w:val="aff3"/>
    <w:uiPriority w:val="99"/>
    <w:qFormat/>
    <w:pPr>
      <w:widowControl/>
      <w:spacing w:before="100" w:beforeAutospacing="1" w:after="100" w:afterAutospacing="1"/>
      <w:jc w:val="left"/>
    </w:pPr>
    <w:rPr>
      <w:rFonts w:ascii="宋体" w:hAnsi="宋体" w:cs="宋体"/>
      <w:kern w:val="0"/>
      <w:sz w:val="24"/>
    </w:rPr>
  </w:style>
  <w:style w:type="paragraph" w:customStyle="1" w:styleId="p16">
    <w:name w:val="p16"/>
    <w:basedOn w:val="aff3"/>
    <w:qFormat/>
    <w:pPr>
      <w:widowControl/>
      <w:spacing w:line="360" w:lineRule="auto"/>
      <w:ind w:firstLine="420"/>
      <w:jc w:val="left"/>
    </w:pPr>
    <w:rPr>
      <w:kern w:val="0"/>
      <w:sz w:val="24"/>
    </w:rPr>
  </w:style>
  <w:style w:type="paragraph" w:customStyle="1" w:styleId="af0">
    <w:name w:val="正文图标题"/>
    <w:next w:val="affffffffe"/>
    <w:qFormat/>
    <w:pPr>
      <w:numPr>
        <w:numId w:val="37"/>
      </w:numPr>
      <w:jc w:val="center"/>
    </w:pPr>
    <w:rPr>
      <w:rFonts w:ascii="黑体" w:eastAsia="黑体"/>
      <w:sz w:val="21"/>
    </w:rPr>
  </w:style>
  <w:style w:type="paragraph" w:customStyle="1" w:styleId="font13">
    <w:name w:val="font13"/>
    <w:basedOn w:val="aff3"/>
    <w:qFormat/>
    <w:pPr>
      <w:widowControl/>
      <w:spacing w:before="100" w:beforeAutospacing="1" w:after="100" w:afterAutospacing="1"/>
      <w:jc w:val="left"/>
    </w:pPr>
    <w:rPr>
      <w:rFonts w:ascii="Arial" w:hAnsi="Arial"/>
      <w:color w:val="000000"/>
      <w:kern w:val="0"/>
      <w:sz w:val="20"/>
      <w:szCs w:val="20"/>
    </w:rPr>
  </w:style>
  <w:style w:type="paragraph" w:customStyle="1" w:styleId="Char50">
    <w:name w:val="Char5"/>
    <w:basedOn w:val="aff3"/>
    <w:qFormat/>
    <w:rPr>
      <w:rFonts w:ascii="仿宋_GB2312" w:eastAsia="仿宋_GB2312"/>
      <w:b/>
      <w:sz w:val="32"/>
      <w:szCs w:val="32"/>
    </w:rPr>
  </w:style>
  <w:style w:type="paragraph" w:customStyle="1" w:styleId="nomargin">
    <w:name w:val="nomargin"/>
    <w:basedOn w:val="aff3"/>
    <w:qFormat/>
    <w:pPr>
      <w:widowControl/>
      <w:spacing w:line="195" w:lineRule="atLeast"/>
      <w:jc w:val="left"/>
    </w:pPr>
    <w:rPr>
      <w:rFonts w:ascii="Verdana" w:hAnsi="Verdana" w:cs="宋体"/>
      <w:color w:val="333333"/>
      <w:kern w:val="0"/>
      <w:sz w:val="17"/>
      <w:szCs w:val="17"/>
    </w:rPr>
  </w:style>
  <w:style w:type="paragraph" w:customStyle="1" w:styleId="CharCharChar1CharCharCharChar1">
    <w:name w:val="Char Char Char1 Char Char Char Char1"/>
    <w:basedOn w:val="aff3"/>
    <w:uiPriority w:val="99"/>
    <w:qFormat/>
    <w:rPr>
      <w:rFonts w:ascii="Tahoma" w:hAnsi="Tahoma"/>
      <w:sz w:val="24"/>
      <w:szCs w:val="20"/>
    </w:rPr>
  </w:style>
  <w:style w:type="paragraph" w:customStyle="1" w:styleId="S3105">
    <w:name w:val="样式 S3 + 段前: 1 行 段后: 0.5 行"/>
    <w:basedOn w:val="S3"/>
    <w:qFormat/>
    <w:pPr>
      <w:tabs>
        <w:tab w:val="clear" w:pos="1620"/>
        <w:tab w:val="left" w:pos="720"/>
      </w:tabs>
      <w:spacing w:beforeLines="50" w:afterLines="75"/>
      <w:ind w:left="720"/>
    </w:pPr>
  </w:style>
  <w:style w:type="paragraph" w:customStyle="1" w:styleId="CharCharCharCharCharChar3">
    <w:name w:val="Char Char Char Char Char Char3"/>
    <w:basedOn w:val="aff3"/>
    <w:qFormat/>
    <w:pPr>
      <w:adjustRightInd w:val="0"/>
      <w:spacing w:line="360" w:lineRule="auto"/>
    </w:pPr>
    <w:rPr>
      <w:kern w:val="0"/>
      <w:sz w:val="24"/>
      <w:szCs w:val="20"/>
    </w:rPr>
  </w:style>
  <w:style w:type="paragraph" w:customStyle="1" w:styleId="CM86">
    <w:name w:val="CM86"/>
    <w:basedOn w:val="Default"/>
    <w:next w:val="Default"/>
    <w:qFormat/>
    <w:pPr>
      <w:spacing w:after="443"/>
    </w:pPr>
    <w:rPr>
      <w:rFonts w:ascii="楷体_GB2312" w:eastAsia="楷体_GB2312" w:hAnsi="Times New Roman" w:cs="楷体_GB2312"/>
      <w:color w:val="auto"/>
    </w:rPr>
  </w:style>
  <w:style w:type="paragraph" w:customStyle="1" w:styleId="CharChar1Char1">
    <w:name w:val="Char Char1 Char1"/>
    <w:basedOn w:val="aff3"/>
    <w:qFormat/>
    <w:rPr>
      <w:rFonts w:ascii="Tahoma" w:hAnsi="Tahoma"/>
      <w:sz w:val="24"/>
      <w:szCs w:val="20"/>
    </w:rPr>
  </w:style>
  <w:style w:type="paragraph" w:customStyle="1" w:styleId="afffffffffffffff3">
    <w:name w:val="简单回函地址"/>
    <w:basedOn w:val="aff3"/>
    <w:qFormat/>
  </w:style>
  <w:style w:type="paragraph" w:customStyle="1" w:styleId="xl127">
    <w:name w:val="xl127"/>
    <w:basedOn w:val="aff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1ffff5">
    <w:name w:val="样式 标题 1 + 黑体 小三 非加粗"/>
    <w:basedOn w:val="1b"/>
    <w:qFormat/>
    <w:pPr>
      <w:tabs>
        <w:tab w:val="left" w:pos="980"/>
      </w:tabs>
      <w:autoSpaceDE/>
      <w:autoSpaceDN/>
      <w:adjustRightInd/>
      <w:spacing w:before="0" w:after="0" w:line="480" w:lineRule="auto"/>
      <w:ind w:left="980" w:hanging="420"/>
      <w:jc w:val="both"/>
    </w:pPr>
    <w:rPr>
      <w:rFonts w:ascii="黑体" w:eastAsia="黑体" w:hAnsi="黑体"/>
      <w:b w:val="0"/>
      <w:sz w:val="30"/>
      <w:szCs w:val="4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ff3"/>
    <w:qFormat/>
    <w:rPr>
      <w:rFonts w:ascii="Tahoma" w:hAnsi="Tahoma"/>
      <w:sz w:val="24"/>
      <w:szCs w:val="20"/>
    </w:rPr>
  </w:style>
  <w:style w:type="paragraph" w:customStyle="1" w:styleId="-6">
    <w:name w:val="德山-正文"/>
    <w:basedOn w:val="aff3"/>
    <w:qFormat/>
    <w:pPr>
      <w:spacing w:beforeLines="50" w:afterLines="50" w:line="360" w:lineRule="auto"/>
      <w:ind w:firstLineChars="200" w:firstLine="200"/>
    </w:pPr>
    <w:rPr>
      <w:rFonts w:ascii="Calibri" w:hAnsi="Calibri"/>
      <w:sz w:val="24"/>
      <w:szCs w:val="21"/>
    </w:rPr>
  </w:style>
  <w:style w:type="paragraph" w:customStyle="1" w:styleId="red">
    <w:name w:val="red"/>
    <w:basedOn w:val="aff3"/>
    <w:qFormat/>
    <w:pPr>
      <w:widowControl/>
      <w:spacing w:before="100" w:beforeAutospacing="1" w:after="100" w:afterAutospacing="1"/>
      <w:jc w:val="left"/>
    </w:pPr>
    <w:rPr>
      <w:rFonts w:ascii="宋体" w:hAnsi="宋体"/>
      <w:color w:val="FF9933"/>
      <w:kern w:val="0"/>
      <w:sz w:val="18"/>
      <w:szCs w:val="18"/>
    </w:rPr>
  </w:style>
  <w:style w:type="paragraph" w:customStyle="1" w:styleId="large">
    <w:name w:val="large"/>
    <w:basedOn w:val="aff3"/>
    <w:qFormat/>
    <w:pPr>
      <w:widowControl/>
      <w:spacing w:before="100" w:beforeAutospacing="1" w:after="100" w:afterAutospacing="1"/>
      <w:jc w:val="left"/>
    </w:pPr>
    <w:rPr>
      <w:rFonts w:ascii="宋体" w:hAnsi="宋体" w:cs="宋体"/>
      <w:color w:val="000000"/>
      <w:kern w:val="0"/>
      <w:sz w:val="26"/>
      <w:szCs w:val="26"/>
    </w:rPr>
  </w:style>
  <w:style w:type="paragraph" w:customStyle="1" w:styleId="NormalArial">
    <w:name w:val="Normal (Arial)"/>
    <w:basedOn w:val="aff3"/>
    <w:qFormat/>
    <w:pPr>
      <w:widowControl/>
      <w:autoSpaceDE w:val="0"/>
      <w:autoSpaceDN w:val="0"/>
      <w:adjustRightInd w:val="0"/>
      <w:jc w:val="left"/>
    </w:pPr>
    <w:rPr>
      <w:rFonts w:ascii="Arial" w:hAnsi="Arial" w:cs="Arial"/>
      <w:kern w:val="0"/>
      <w:sz w:val="20"/>
      <w:szCs w:val="20"/>
      <w:lang w:eastAsia="en-US"/>
    </w:rPr>
  </w:style>
  <w:style w:type="paragraph" w:customStyle="1" w:styleId="ParaCharChar">
    <w:name w:val="默认段落字体 Para Char Char"/>
    <w:basedOn w:val="aff3"/>
    <w:qFormat/>
  </w:style>
  <w:style w:type="paragraph" w:customStyle="1" w:styleId="5Head2">
    <w:name w:val="*5. Head 2"/>
    <w:basedOn w:val="Default"/>
    <w:next w:val="Default"/>
    <w:uiPriority w:val="99"/>
    <w:qFormat/>
    <w:rPr>
      <w:rFonts w:ascii="Times New Roman" w:hAnsi="Times New Roman" w:cs="Times New Roman"/>
      <w:color w:val="auto"/>
    </w:rPr>
  </w:style>
  <w:style w:type="paragraph" w:customStyle="1" w:styleId="CharCharf7">
    <w:name w:val="段 Char Char"/>
    <w:qFormat/>
    <w:pPr>
      <w:tabs>
        <w:tab w:val="left" w:pos="0"/>
      </w:tabs>
      <w:autoSpaceDE w:val="0"/>
      <w:autoSpaceDN w:val="0"/>
      <w:ind w:firstLineChars="200" w:firstLine="200"/>
      <w:jc w:val="both"/>
    </w:pPr>
    <w:rPr>
      <w:rFonts w:ascii="宋体"/>
      <w:sz w:val="21"/>
    </w:rPr>
  </w:style>
  <w:style w:type="paragraph" w:customStyle="1" w:styleId="afffffffffffffff4">
    <w:name w:val="表格文本"/>
    <w:qFormat/>
    <w:pPr>
      <w:tabs>
        <w:tab w:val="decimal" w:pos="0"/>
      </w:tabs>
    </w:pPr>
    <w:rPr>
      <w:rFonts w:ascii="Arial" w:hAnsi="Arial"/>
      <w:sz w:val="21"/>
    </w:rPr>
  </w:style>
  <w:style w:type="paragraph" w:customStyle="1" w:styleId="MMTopic9">
    <w:name w:val="MM Topic 9"/>
    <w:basedOn w:val="9"/>
    <w:qFormat/>
    <w:pPr>
      <w:numPr>
        <w:ilvl w:val="8"/>
        <w:numId w:val="35"/>
      </w:numPr>
      <w:tabs>
        <w:tab w:val="left" w:pos="0"/>
      </w:tabs>
      <w:adjustRightInd/>
      <w:spacing w:line="320" w:lineRule="auto"/>
      <w:ind w:left="0" w:firstLine="0"/>
      <w:textAlignment w:val="auto"/>
    </w:pPr>
    <w:rPr>
      <w:kern w:val="2"/>
      <w:szCs w:val="21"/>
    </w:rPr>
  </w:style>
  <w:style w:type="paragraph" w:customStyle="1" w:styleId="2H2">
    <w:name w:val="样式 标题 2H2 + 黑体"/>
    <w:basedOn w:val="2b"/>
    <w:qFormat/>
    <w:pPr>
      <w:widowControl/>
      <w:tabs>
        <w:tab w:val="left" w:pos="2552"/>
      </w:tabs>
      <w:autoSpaceDE/>
      <w:autoSpaceDN/>
      <w:adjustRightInd/>
      <w:spacing w:before="260" w:after="260" w:line="416" w:lineRule="auto"/>
      <w:jc w:val="left"/>
    </w:pPr>
    <w:rPr>
      <w:bCs/>
      <w:sz w:val="32"/>
    </w:rPr>
  </w:style>
  <w:style w:type="paragraph" w:customStyle="1" w:styleId="xl94">
    <w:name w:val="xl94"/>
    <w:basedOn w:val="aff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CM21">
    <w:name w:val="CM21"/>
    <w:basedOn w:val="Default"/>
    <w:next w:val="Default"/>
    <w:qFormat/>
    <w:pPr>
      <w:spacing w:line="468" w:lineRule="atLeast"/>
    </w:pPr>
    <w:rPr>
      <w:rFonts w:ascii="楷体_GB2312" w:eastAsia="楷体_GB2312" w:hAnsi="Times New Roman" w:cs="楷体_GB2312"/>
      <w:color w:val="auto"/>
    </w:rPr>
  </w:style>
  <w:style w:type="paragraph" w:customStyle="1" w:styleId="0741505">
    <w:name w:val="样式 样式 首行缩进:  0.74 厘米 行距: 1.5 倍行距 + 段后: 0.5 行"/>
    <w:basedOn w:val="aff3"/>
    <w:qFormat/>
    <w:pPr>
      <w:spacing w:line="360" w:lineRule="auto"/>
      <w:ind w:firstLine="420"/>
    </w:pPr>
    <w:rPr>
      <w:rFonts w:eastAsia="楷体_GB2312"/>
      <w:color w:val="000000"/>
      <w:szCs w:val="20"/>
    </w:rPr>
  </w:style>
  <w:style w:type="paragraph" w:customStyle="1" w:styleId="19">
    <w:name w:val="表格编号样式1"/>
    <w:basedOn w:val="afffffffffffff0"/>
    <w:qFormat/>
    <w:pPr>
      <w:numPr>
        <w:numId w:val="38"/>
      </w:numPr>
    </w:pPr>
  </w:style>
  <w:style w:type="paragraph" w:customStyle="1" w:styleId="TableContent">
    <w:name w:val="Table Content"/>
    <w:basedOn w:val="aff3"/>
    <w:qFormat/>
    <w:pPr>
      <w:jc w:val="left"/>
    </w:pPr>
  </w:style>
  <w:style w:type="paragraph" w:customStyle="1" w:styleId="410">
    <w:name w:val="标题 41"/>
    <w:basedOn w:val="aff3"/>
    <w:qFormat/>
  </w:style>
  <w:style w:type="paragraph" w:customStyle="1" w:styleId="CM8">
    <w:name w:val="CM8"/>
    <w:basedOn w:val="Default"/>
    <w:next w:val="Default"/>
    <w:qFormat/>
    <w:pPr>
      <w:spacing w:line="468" w:lineRule="atLeast"/>
    </w:pPr>
    <w:rPr>
      <w:rFonts w:ascii="黑体" w:eastAsia="黑体" w:hAnsi="Times New Roman" w:cs="Times New Roman"/>
      <w:color w:val="auto"/>
    </w:rPr>
  </w:style>
  <w:style w:type="paragraph" w:customStyle="1" w:styleId="29">
    <w:name w:val="标准标题2"/>
    <w:basedOn w:val="2b"/>
    <w:next w:val="aff3"/>
    <w:qFormat/>
    <w:pPr>
      <w:numPr>
        <w:ilvl w:val="1"/>
        <w:numId w:val="16"/>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CharCharCharCharCharCharCharCharCharCharCharCharChar2">
    <w:name w:val="Char Char Char Char Char Char Char Char Char Char Char Char Char2"/>
    <w:basedOn w:val="aff3"/>
    <w:qFormat/>
    <w:pPr>
      <w:widowControl/>
      <w:spacing w:after="160" w:line="240" w:lineRule="exact"/>
      <w:jc w:val="left"/>
    </w:pPr>
    <w:rPr>
      <w:rFonts w:ascii="Verdana" w:hAnsi="Verdana"/>
      <w:kern w:val="0"/>
      <w:sz w:val="20"/>
      <w:szCs w:val="20"/>
      <w:lang w:eastAsia="en-US"/>
    </w:rPr>
  </w:style>
  <w:style w:type="paragraph" w:customStyle="1" w:styleId="1ffff6">
    <w:name w:val="正文1"/>
    <w:uiPriority w:val="99"/>
    <w:qFormat/>
    <w:pPr>
      <w:widowControl w:val="0"/>
      <w:adjustRightInd w:val="0"/>
      <w:spacing w:line="312" w:lineRule="atLeast"/>
      <w:jc w:val="both"/>
      <w:textAlignment w:val="baseline"/>
    </w:pPr>
    <w:rPr>
      <w:rFonts w:ascii="宋体"/>
      <w:sz w:val="34"/>
    </w:rPr>
  </w:style>
  <w:style w:type="paragraph" w:customStyle="1" w:styleId="copyright">
    <w:name w:val="copyright"/>
    <w:basedOn w:val="aff3"/>
    <w:qFormat/>
    <w:pPr>
      <w:widowControl/>
      <w:spacing w:before="100" w:beforeAutospacing="1" w:after="100" w:afterAutospacing="1"/>
      <w:jc w:val="left"/>
    </w:pPr>
    <w:rPr>
      <w:rFonts w:ascii="宋体" w:hAnsi="宋体" w:cs="宋体"/>
      <w:color w:val="666666"/>
      <w:kern w:val="0"/>
      <w:sz w:val="22"/>
      <w:szCs w:val="22"/>
    </w:rPr>
  </w:style>
  <w:style w:type="paragraph" w:customStyle="1" w:styleId="Char60">
    <w:name w:val="Char6"/>
    <w:basedOn w:val="aff3"/>
    <w:qFormat/>
    <w:rPr>
      <w:rFonts w:ascii="仿宋_GB2312" w:eastAsia="仿宋_GB2312"/>
      <w:b/>
      <w:sz w:val="32"/>
      <w:szCs w:val="32"/>
    </w:rPr>
  </w:style>
  <w:style w:type="paragraph" w:customStyle="1" w:styleId="20">
    <w:name w:val="编号 2"/>
    <w:basedOn w:val="aff3"/>
    <w:qFormat/>
    <w:pPr>
      <w:numPr>
        <w:numId w:val="39"/>
      </w:numPr>
      <w:spacing w:before="100" w:beforeAutospacing="1" w:after="100" w:afterAutospacing="1" w:line="360" w:lineRule="auto"/>
    </w:pPr>
    <w:rPr>
      <w:rFonts w:ascii="宋体"/>
      <w:sz w:val="24"/>
      <w:szCs w:val="20"/>
    </w:rPr>
  </w:style>
  <w:style w:type="paragraph" w:customStyle="1" w:styleId="Arial-0327878">
    <w:name w:val="样式 (西文) 宋体 (复杂文种) Arial 段前: -0.32 厘米 段前: 7.8 磅 段后: 7.8 磅 首行..."/>
    <w:basedOn w:val="aff3"/>
    <w:qFormat/>
    <w:pPr>
      <w:spacing w:before="156" w:after="156" w:line="360" w:lineRule="auto"/>
      <w:ind w:left="-181" w:firstLineChars="200" w:firstLine="560"/>
    </w:pPr>
    <w:rPr>
      <w:rFonts w:ascii="宋体" w:hAnsi="宋体" w:cs="Arial"/>
      <w:sz w:val="28"/>
    </w:rPr>
  </w:style>
  <w:style w:type="paragraph" w:customStyle="1" w:styleId="3252">
    <w:name w:val="样式 正文＋仿宋3号字体 + 首行缩进:  2.5 字符 + 首行缩进:  2 字符"/>
    <w:basedOn w:val="aff3"/>
    <w:qFormat/>
    <w:pPr>
      <w:adjustRightInd w:val="0"/>
      <w:snapToGrid w:val="0"/>
      <w:spacing w:line="360" w:lineRule="auto"/>
      <w:jc w:val="center"/>
    </w:pPr>
    <w:rPr>
      <w:rFonts w:ascii="宋体" w:hAnsi="宋体"/>
      <w:color w:val="000000"/>
      <w:sz w:val="24"/>
      <w:szCs w:val="20"/>
    </w:rPr>
  </w:style>
  <w:style w:type="paragraph" w:customStyle="1" w:styleId="ListBullet1">
    <w:name w:val="List Bullet1"/>
    <w:basedOn w:val="aff3"/>
    <w:qFormat/>
    <w:pPr>
      <w:widowControl/>
      <w:tabs>
        <w:tab w:val="left" w:pos="425"/>
      </w:tabs>
      <w:spacing w:before="240" w:after="120" w:line="288" w:lineRule="auto"/>
      <w:ind w:left="981" w:right="57" w:hanging="357"/>
      <w:jc w:val="left"/>
    </w:pPr>
    <w:rPr>
      <w:kern w:val="0"/>
      <w:szCs w:val="20"/>
    </w:rPr>
  </w:style>
  <w:style w:type="paragraph" w:customStyle="1" w:styleId="xl125">
    <w:name w:val="xl125"/>
    <w:basedOn w:val="aff3"/>
    <w:qFormat/>
    <w:pPr>
      <w:widowControl/>
      <w:pBdr>
        <w:top w:val="single" w:sz="4" w:space="0" w:color="auto"/>
        <w:left w:val="single" w:sz="4" w:space="0" w:color="auto"/>
        <w:right w:val="single" w:sz="4" w:space="0" w:color="auto"/>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color333333bg">
    <w:name w:val="color333333bg"/>
    <w:basedOn w:val="aff3"/>
    <w:qFormat/>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GB2312635Char">
    <w:name w:val="样式 文章正文 + 仿宋_GB2312 左侧:  6.35 厘米 Char"/>
    <w:basedOn w:val="aff3"/>
    <w:qFormat/>
    <w:pPr>
      <w:spacing w:line="360" w:lineRule="auto"/>
      <w:ind w:firstLine="420"/>
      <w:jc w:val="left"/>
    </w:pPr>
    <w:rPr>
      <w:rFonts w:ascii="仿宋_GB2312" w:hAnsi="仿宋_GB2312"/>
      <w:sz w:val="24"/>
    </w:rPr>
  </w:style>
  <w:style w:type="paragraph" w:customStyle="1" w:styleId="Subtitulo">
    <w:name w:val="Subtitulo"/>
    <w:basedOn w:val="aff3"/>
    <w:next w:val="aff3"/>
    <w:qFormat/>
    <w:pPr>
      <w:keepNext/>
      <w:keepLines/>
      <w:widowControl/>
      <w:overflowPunct w:val="0"/>
      <w:autoSpaceDE w:val="0"/>
      <w:autoSpaceDN w:val="0"/>
      <w:adjustRightInd w:val="0"/>
      <w:spacing w:before="40" w:line="240" w:lineRule="atLeast"/>
    </w:pPr>
    <w:rPr>
      <w:rFonts w:ascii="Helvetica" w:eastAsia="PMingLiU" w:hAnsi="Helvetica"/>
      <w:b/>
      <w:kern w:val="0"/>
      <w:sz w:val="24"/>
      <w:szCs w:val="20"/>
      <w:lang w:eastAsia="zh-TW"/>
    </w:rPr>
  </w:style>
  <w:style w:type="paragraph" w:customStyle="1" w:styleId="afffffffffffffff5">
    <w:name w:val="号正文"/>
    <w:basedOn w:val="aff3"/>
    <w:qFormat/>
    <w:pPr>
      <w:autoSpaceDE w:val="0"/>
      <w:autoSpaceDN w:val="0"/>
      <w:adjustRightInd w:val="0"/>
      <w:snapToGrid w:val="0"/>
      <w:spacing w:line="360" w:lineRule="auto"/>
      <w:ind w:firstLineChars="200" w:firstLine="428"/>
      <w:jc w:val="left"/>
    </w:pPr>
    <w:rPr>
      <w:rFonts w:ascii="宋体"/>
      <w:color w:val="000000"/>
      <w:spacing w:val="2"/>
      <w:kern w:val="0"/>
    </w:rPr>
  </w:style>
  <w:style w:type="paragraph" w:customStyle="1" w:styleId="afffffffffffffff6">
    <w:name w:val="项目符号，一级"/>
    <w:basedOn w:val="aff3"/>
    <w:next w:val="aff3"/>
    <w:qFormat/>
    <w:pPr>
      <w:framePr w:hSpace="180" w:wrap="around" w:vAnchor="text" w:hAnchor="text" w:y="1"/>
      <w:widowControl/>
      <w:tabs>
        <w:tab w:val="left" w:pos="900"/>
      </w:tabs>
      <w:adjustRightInd w:val="0"/>
      <w:snapToGrid w:val="0"/>
      <w:spacing w:beforeLines="25" w:line="240" w:lineRule="atLeast"/>
      <w:ind w:leftChars="179" w:left="376"/>
      <w:jc w:val="left"/>
      <w:textAlignment w:val="baseline"/>
    </w:pPr>
    <w:rPr>
      <w:rFonts w:ascii="宋体" w:hAnsi="宋体"/>
      <w:kern w:val="0"/>
    </w:rPr>
  </w:style>
  <w:style w:type="paragraph" w:customStyle="1" w:styleId="afffffffffffffff7">
    <w:name w:val="..(......)"/>
    <w:basedOn w:val="aff3"/>
    <w:next w:val="aff3"/>
    <w:qFormat/>
    <w:pPr>
      <w:autoSpaceDE w:val="0"/>
      <w:autoSpaceDN w:val="0"/>
      <w:adjustRightInd w:val="0"/>
      <w:spacing w:before="120"/>
      <w:jc w:val="left"/>
    </w:pPr>
    <w:rPr>
      <w:rFonts w:ascii=".." w:eastAsia=".."/>
      <w:kern w:val="0"/>
      <w:sz w:val="24"/>
    </w:rPr>
  </w:style>
  <w:style w:type="paragraph" w:customStyle="1" w:styleId="3fe">
    <w:name w:val="正文3"/>
    <w:qFormat/>
    <w:pPr>
      <w:widowControl w:val="0"/>
      <w:adjustRightInd w:val="0"/>
      <w:spacing w:line="312" w:lineRule="atLeast"/>
      <w:jc w:val="both"/>
    </w:pPr>
    <w:rPr>
      <w:rFonts w:ascii="宋体"/>
      <w:sz w:val="24"/>
    </w:rPr>
  </w:style>
  <w:style w:type="paragraph" w:customStyle="1" w:styleId="color990000bld">
    <w:name w:val="color990000bld"/>
    <w:basedOn w:val="aff3"/>
    <w:qFormat/>
    <w:pPr>
      <w:widowControl/>
      <w:spacing w:before="100" w:beforeAutospacing="1" w:after="100" w:afterAutospacing="1"/>
      <w:jc w:val="left"/>
    </w:pPr>
    <w:rPr>
      <w:rFonts w:ascii="宋体" w:hAnsi="宋体" w:cs="宋体"/>
      <w:b/>
      <w:bCs/>
      <w:color w:val="990000"/>
      <w:kern w:val="0"/>
      <w:sz w:val="24"/>
    </w:rPr>
  </w:style>
  <w:style w:type="paragraph" w:customStyle="1" w:styleId="MMTopic7">
    <w:name w:val="MM Topic 7"/>
    <w:basedOn w:val="70"/>
    <w:qFormat/>
    <w:pPr>
      <w:adjustRightInd/>
      <w:spacing w:line="320" w:lineRule="auto"/>
      <w:textAlignment w:val="auto"/>
    </w:pPr>
    <w:rPr>
      <w:bCs/>
      <w:kern w:val="2"/>
      <w:szCs w:val="24"/>
    </w:rPr>
  </w:style>
  <w:style w:type="paragraph" w:customStyle="1" w:styleId="350">
    <w:name w:val="标题 35"/>
    <w:basedOn w:val="aff3"/>
    <w:qFormat/>
    <w:pPr>
      <w:adjustRightInd w:val="0"/>
      <w:snapToGrid w:val="0"/>
      <w:ind w:leftChars="-1" w:left="-2"/>
    </w:pPr>
    <w:rPr>
      <w:rFonts w:ascii="Arial" w:hAnsi="Arial" w:cs="Arial"/>
    </w:rPr>
  </w:style>
  <w:style w:type="paragraph" w:customStyle="1" w:styleId="xl121">
    <w:name w:val="xl121"/>
    <w:basedOn w:val="aff3"/>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Heading4forinserts">
    <w:name w:val="Heading4 for inserts"/>
    <w:basedOn w:val="44"/>
    <w:qFormat/>
    <w:pPr>
      <w:keepLines w:val="0"/>
      <w:widowControl/>
      <w:tabs>
        <w:tab w:val="left" w:pos="900"/>
        <w:tab w:val="left" w:pos="1680"/>
      </w:tabs>
      <w:adjustRightInd/>
      <w:spacing w:before="240" w:after="60" w:line="288" w:lineRule="auto"/>
      <w:ind w:left="1680" w:hanging="420"/>
      <w:jc w:val="left"/>
      <w:textAlignment w:val="auto"/>
    </w:pPr>
    <w:rPr>
      <w:rFonts w:ascii="Microsoft Sans Serif" w:eastAsia="宋体" w:hAnsi="Microsoft Sans Serif" w:cs="Courier New"/>
      <w:bCs/>
      <w:color w:val="000000"/>
      <w:sz w:val="21"/>
      <w:u w:val="single"/>
    </w:rPr>
  </w:style>
  <w:style w:type="paragraph" w:customStyle="1" w:styleId="CharCharCharCharCharChar4">
    <w:name w:val="Char Char Char Char Char Char"/>
    <w:basedOn w:val="aff3"/>
    <w:qFormat/>
    <w:rPr>
      <w:rFonts w:ascii="Tahoma" w:hAnsi="Tahoma"/>
      <w:sz w:val="24"/>
    </w:rPr>
  </w:style>
  <w:style w:type="paragraph" w:customStyle="1" w:styleId="2ffffa">
    <w:name w:val="段落缩进2 小四"/>
    <w:basedOn w:val="aff3"/>
    <w:qFormat/>
    <w:pPr>
      <w:spacing w:line="360" w:lineRule="auto"/>
      <w:ind w:firstLineChars="200" w:firstLine="480"/>
    </w:pPr>
    <w:rPr>
      <w:rFonts w:ascii="宋体" w:hAnsi="宋体"/>
      <w:sz w:val="24"/>
      <w:szCs w:val="20"/>
    </w:rPr>
  </w:style>
  <w:style w:type="paragraph" w:customStyle="1" w:styleId="U2">
    <w:name w:val="U2标题"/>
    <w:basedOn w:val="2b"/>
    <w:qFormat/>
    <w:pPr>
      <w:numPr>
        <w:ilvl w:val="1"/>
        <w:numId w:val="32"/>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CharChar5CharCharCharCharCharCharCharCharCharCharCharCharCharCharCharCharCharCharCharCharCharCharCharCharCharCharChar1">
    <w:name w:val="Char Char5 Char Char Char Char Char Char Char Char Char Char Char Char Char Char Char Char Char Char Char Char Char Char Char Char Char Char Char1"/>
    <w:basedOn w:val="aff3"/>
    <w:qFormat/>
    <w:pPr>
      <w:spacing w:line="360" w:lineRule="auto"/>
    </w:pPr>
    <w:rPr>
      <w:rFonts w:ascii="Tahoma" w:hAnsi="Tahoma"/>
      <w:sz w:val="36"/>
      <w:szCs w:val="36"/>
    </w:rPr>
  </w:style>
  <w:style w:type="paragraph" w:customStyle="1" w:styleId="3ff">
    <w:name w:val="编号 3"/>
    <w:basedOn w:val="aff3"/>
    <w:qFormat/>
    <w:pPr>
      <w:tabs>
        <w:tab w:val="left" w:pos="700"/>
      </w:tabs>
      <w:spacing w:line="360" w:lineRule="auto"/>
      <w:ind w:left="630" w:hanging="290"/>
    </w:pPr>
    <w:rPr>
      <w:rFonts w:ascii="宋体" w:hAnsi="宋体"/>
      <w:color w:val="000000"/>
      <w:sz w:val="24"/>
      <w:szCs w:val="20"/>
    </w:rPr>
  </w:style>
  <w:style w:type="paragraph" w:customStyle="1" w:styleId="HangingIndent">
    <w:name w:val="Hanging Indent"/>
    <w:basedOn w:val="aff3"/>
    <w:qFormat/>
    <w:pPr>
      <w:widowControl/>
      <w:tabs>
        <w:tab w:val="left" w:pos="851"/>
      </w:tabs>
      <w:spacing w:after="240"/>
      <w:ind w:left="851" w:hanging="850"/>
    </w:pPr>
    <w:rPr>
      <w:rFonts w:ascii="Palatino" w:hAnsi="Palatino"/>
      <w:kern w:val="0"/>
      <w:sz w:val="22"/>
      <w:szCs w:val="20"/>
      <w:lang w:val="en-GB"/>
    </w:rPr>
  </w:style>
  <w:style w:type="paragraph" w:customStyle="1" w:styleId="afffffffffffffff8">
    <w:name w:val="四号正文"/>
    <w:basedOn w:val="aff3"/>
    <w:semiHidden/>
    <w:qFormat/>
    <w:pPr>
      <w:spacing w:line="360" w:lineRule="auto"/>
      <w:ind w:firstLineChars="200" w:firstLine="560"/>
    </w:pPr>
    <w:rPr>
      <w:sz w:val="28"/>
      <w:szCs w:val="28"/>
    </w:rPr>
  </w:style>
  <w:style w:type="paragraph" w:customStyle="1" w:styleId="31505">
    <w:name w:val="标3 宋体 小三 加粗 行距: 1.5 倍行距 + 首行缩进:  0.5 字符"/>
    <w:basedOn w:val="aff3"/>
    <w:qFormat/>
    <w:pPr>
      <w:widowControl/>
      <w:autoSpaceDE w:val="0"/>
      <w:autoSpaceDN w:val="0"/>
      <w:spacing w:line="360" w:lineRule="auto"/>
      <w:ind w:firstLineChars="50" w:firstLine="151"/>
    </w:pPr>
    <w:rPr>
      <w:rFonts w:ascii="楷体_GB2312" w:eastAsia="楷体_GB2312" w:hAnsi="宋体"/>
      <w:b/>
      <w:color w:val="FF0000"/>
      <w:kern w:val="0"/>
      <w:sz w:val="30"/>
      <w:szCs w:val="20"/>
    </w:rPr>
  </w:style>
  <w:style w:type="paragraph" w:customStyle="1" w:styleId="CharChar5CharCharCharChar1">
    <w:name w:val="Char Char5 Char Char Char Char1"/>
    <w:basedOn w:val="aff3"/>
    <w:qFormat/>
    <w:pPr>
      <w:spacing w:line="360" w:lineRule="auto"/>
    </w:pPr>
    <w:rPr>
      <w:rFonts w:ascii="Tahoma" w:hAnsi="Tahoma"/>
      <w:sz w:val="36"/>
      <w:szCs w:val="36"/>
    </w:rPr>
  </w:style>
  <w:style w:type="paragraph" w:customStyle="1" w:styleId="no-step">
    <w:name w:val="no-step"/>
    <w:basedOn w:val="aff3"/>
    <w:next w:val="aff4"/>
    <w:qFormat/>
    <w:pPr>
      <w:spacing w:line="400" w:lineRule="exact"/>
      <w:ind w:firstLineChars="200" w:firstLine="510"/>
    </w:pPr>
    <w:rPr>
      <w:rFonts w:eastAsia="楷体_GB2312"/>
      <w:color w:val="000000"/>
      <w:szCs w:val="20"/>
    </w:rPr>
  </w:style>
  <w:style w:type="paragraph" w:customStyle="1" w:styleId="afffffffffffffff9">
    <w:name w:val="作者"/>
    <w:basedOn w:val="aff3"/>
    <w:qFormat/>
    <w:pPr>
      <w:jc w:val="center"/>
    </w:pPr>
    <w:rPr>
      <w:rFonts w:cs="Angsana New"/>
    </w:rPr>
  </w:style>
  <w:style w:type="paragraph" w:customStyle="1" w:styleId="MMTopic8">
    <w:name w:val="MM Topic 8"/>
    <w:basedOn w:val="8"/>
    <w:qFormat/>
    <w:pPr>
      <w:adjustRightInd/>
      <w:spacing w:line="320" w:lineRule="auto"/>
      <w:textAlignment w:val="auto"/>
    </w:pPr>
    <w:rPr>
      <w:kern w:val="2"/>
      <w:szCs w:val="24"/>
    </w:rPr>
  </w:style>
  <w:style w:type="paragraph" w:customStyle="1" w:styleId="CharCharCharCharCharCharCharCharCharCharCharCharCharCharChar12">
    <w:name w:val="Char Char Char Char Char Char Char Char Char Char Char Char Char Char Char12"/>
    <w:basedOn w:val="aff3"/>
    <w:qFormat/>
    <w:pPr>
      <w:widowControl/>
      <w:spacing w:after="160" w:line="240" w:lineRule="exact"/>
      <w:jc w:val="left"/>
    </w:pPr>
    <w:rPr>
      <w:rFonts w:ascii="Verdana" w:hAnsi="Verdana"/>
      <w:kern w:val="0"/>
      <w:sz w:val="20"/>
      <w:szCs w:val="20"/>
      <w:lang w:eastAsia="en-US"/>
    </w:rPr>
  </w:style>
  <w:style w:type="paragraph" w:customStyle="1" w:styleId="CharChar2CharCharCharCharCharCharCharChar1">
    <w:name w:val="Char Char2 Char Char Char Char Char Char Char Char1"/>
    <w:basedOn w:val="aff3"/>
    <w:qFormat/>
    <w:rPr>
      <w:rFonts w:ascii="Tahoma" w:hAnsi="Tahoma"/>
      <w:sz w:val="24"/>
      <w:szCs w:val="20"/>
    </w:rPr>
  </w:style>
  <w:style w:type="paragraph" w:customStyle="1" w:styleId="CharChar2CharChar1">
    <w:name w:val="Char Char2 Char Char1"/>
    <w:basedOn w:val="aff3"/>
    <w:qFormat/>
    <w:rPr>
      <w:rFonts w:ascii="Tahoma" w:hAnsi="Tahoma"/>
      <w:sz w:val="24"/>
      <w:szCs w:val="20"/>
    </w:rPr>
  </w:style>
  <w:style w:type="paragraph" w:customStyle="1" w:styleId="2ffffb">
    <w:name w:val="正文式样2"/>
    <w:basedOn w:val="aff3"/>
    <w:qFormat/>
    <w:pPr>
      <w:widowControl/>
      <w:spacing w:line="360" w:lineRule="auto"/>
      <w:ind w:firstLineChars="200" w:firstLine="480"/>
      <w:jc w:val="left"/>
    </w:pPr>
    <w:rPr>
      <w:rFonts w:eastAsia="楷体_GB2312"/>
      <w:kern w:val="0"/>
      <w:sz w:val="24"/>
      <w:szCs w:val="20"/>
      <w:lang w:eastAsia="en-US"/>
    </w:rPr>
  </w:style>
  <w:style w:type="paragraph" w:customStyle="1" w:styleId="1a">
    <w:name w:val="引用1"/>
    <w:qFormat/>
    <w:pPr>
      <w:numPr>
        <w:numId w:val="40"/>
      </w:numPr>
      <w:tabs>
        <w:tab w:val="clear" w:pos="425"/>
      </w:tabs>
      <w:spacing w:after="160" w:line="240" w:lineRule="atLeast"/>
      <w:ind w:left="0" w:firstLine="0"/>
    </w:pPr>
    <w:rPr>
      <w:rFonts w:ascii="Arial" w:hAnsi="Arial"/>
      <w:i/>
      <w:color w:val="808080"/>
      <w:lang w:eastAsia="en-US" w:bidi="he-IL"/>
    </w:rPr>
  </w:style>
  <w:style w:type="paragraph" w:customStyle="1" w:styleId="1ffff7">
    <w:name w:val="日期1"/>
    <w:basedOn w:val="aff3"/>
    <w:next w:val="aff3"/>
    <w:uiPriority w:val="99"/>
    <w:qFormat/>
    <w:pPr>
      <w:ind w:leftChars="2500" w:left="100"/>
    </w:pPr>
    <w:rPr>
      <w:sz w:val="24"/>
    </w:rPr>
  </w:style>
  <w:style w:type="paragraph" w:customStyle="1" w:styleId="2ffffc">
    <w:name w:val="样式 正文文本正文文字 + 首行缩进:  2 字符"/>
    <w:basedOn w:val="afffc"/>
    <w:qFormat/>
    <w:pPr>
      <w:widowControl/>
      <w:tabs>
        <w:tab w:val="clear" w:pos="567"/>
      </w:tabs>
      <w:autoSpaceDE w:val="0"/>
      <w:autoSpaceDN w:val="0"/>
      <w:adjustRightInd w:val="0"/>
      <w:spacing w:before="60" w:after="60" w:line="460" w:lineRule="exact"/>
      <w:ind w:firstLineChars="200" w:firstLine="200"/>
      <w:jc w:val="left"/>
      <w:textAlignment w:val="baseline"/>
    </w:pPr>
    <w:rPr>
      <w:rFonts w:hAnsi="Garamond"/>
      <w:kern w:val="0"/>
      <w:szCs w:val="20"/>
      <w:lang w:val="en-GB" w:bidi="he-IL"/>
    </w:rPr>
  </w:style>
  <w:style w:type="paragraph" w:customStyle="1" w:styleId="HD1PI">
    <w:name w:val="样式 正文文本缩进正文文字首行缩进HD正文1特点标题上海中望标准PI正文普通文字正文小标题正文文字缩进 + 首行..."/>
    <w:basedOn w:val="afffe"/>
    <w:qFormat/>
    <w:pPr>
      <w:ind w:firstLine="0"/>
    </w:pPr>
    <w:rPr>
      <w:sz w:val="21"/>
      <w:szCs w:val="20"/>
    </w:rPr>
  </w:style>
  <w:style w:type="paragraph" w:customStyle="1" w:styleId="afffffffffffffffa">
    <w:name w:val="文档编号"/>
    <w:basedOn w:val="aff3"/>
    <w:next w:val="aff3"/>
    <w:qFormat/>
    <w:pPr>
      <w:adjustRightInd w:val="0"/>
      <w:spacing w:line="360" w:lineRule="auto"/>
      <w:jc w:val="center"/>
      <w:textAlignment w:val="baseline"/>
    </w:pPr>
    <w:rPr>
      <w:rFonts w:ascii="宋体"/>
      <w:kern w:val="0"/>
      <w:sz w:val="20"/>
    </w:rPr>
  </w:style>
  <w:style w:type="paragraph" w:customStyle="1" w:styleId="4h4heading4sect1234RefHeading1rh1sect1234">
    <w:name w:val="样式 标题 4h4heading 4sect 1.2.3.4Ref Heading 1rh1sect 1.2.3.4..."/>
    <w:basedOn w:val="44"/>
    <w:qFormat/>
    <w:pPr>
      <w:tabs>
        <w:tab w:val="left" w:pos="864"/>
        <w:tab w:val="left" w:pos="1680"/>
      </w:tabs>
      <w:adjustRightInd/>
      <w:spacing w:before="0" w:after="0" w:line="360" w:lineRule="auto"/>
      <w:ind w:left="1680" w:hanging="420"/>
      <w:textAlignment w:val="auto"/>
    </w:pPr>
    <w:rPr>
      <w:rFonts w:ascii="宋体" w:eastAsia="宋体" w:hAnsi="宋体" w:cs="Courier New"/>
      <w:bCs/>
      <w:color w:val="000000"/>
      <w:kern w:val="2"/>
    </w:rPr>
  </w:style>
  <w:style w:type="paragraph" w:customStyle="1" w:styleId="afffffffffffffffb">
    <w:name w:val="样式 题注 + 居中"/>
    <w:basedOn w:val="afff0"/>
    <w:qFormat/>
    <w:pPr>
      <w:spacing w:before="152" w:after="160" w:line="360" w:lineRule="auto"/>
    </w:pPr>
    <w:rPr>
      <w:rFonts w:ascii="宋体" w:eastAsia="宋体" w:hAnsi="宋体"/>
      <w:b/>
      <w:sz w:val="24"/>
    </w:rPr>
  </w:style>
  <w:style w:type="paragraph" w:customStyle="1" w:styleId="CM78">
    <w:name w:val="CM78"/>
    <w:basedOn w:val="Default"/>
    <w:next w:val="Default"/>
    <w:qFormat/>
    <w:pPr>
      <w:spacing w:after="280"/>
    </w:pPr>
    <w:rPr>
      <w:rFonts w:ascii="楷体_GB2312" w:eastAsia="楷体_GB2312" w:hAnsi="Times New Roman" w:cs="楷体_GB2312"/>
      <w:color w:val="auto"/>
    </w:rPr>
  </w:style>
  <w:style w:type="paragraph" w:customStyle="1" w:styleId="afffffffffffffffc">
    <w:name w:val="正文表标题"/>
    <w:next w:val="affffffffe"/>
    <w:qFormat/>
    <w:pPr>
      <w:ind w:left="900" w:hanging="420"/>
      <w:jc w:val="center"/>
    </w:pPr>
    <w:rPr>
      <w:rFonts w:ascii="黑体" w:eastAsia="黑体"/>
      <w:sz w:val="21"/>
    </w:rPr>
  </w:style>
  <w:style w:type="paragraph" w:customStyle="1" w:styleId="CM35">
    <w:name w:val="CM35"/>
    <w:basedOn w:val="Default"/>
    <w:next w:val="Default"/>
    <w:qFormat/>
    <w:pPr>
      <w:spacing w:line="468" w:lineRule="atLeast"/>
    </w:pPr>
    <w:rPr>
      <w:rFonts w:ascii="楷体_GB2312" w:eastAsia="楷体_GB2312" w:hAnsi="Times New Roman" w:cs="楷体_GB2312"/>
      <w:color w:val="auto"/>
    </w:rPr>
  </w:style>
  <w:style w:type="paragraph" w:customStyle="1" w:styleId="xl91">
    <w:name w:val="xl91"/>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ff8">
    <w:name w:val="哈哈改1"/>
    <w:basedOn w:val="affffffffff9"/>
    <w:qFormat/>
    <w:pPr>
      <w:ind w:firstLine="480"/>
      <w:jc w:val="both"/>
    </w:pPr>
    <w:rPr>
      <w:b/>
      <w:color w:val="FF0000"/>
      <w:kern w:val="2"/>
    </w:rPr>
  </w:style>
  <w:style w:type="paragraph" w:customStyle="1" w:styleId="gb231212">
    <w:name w:val="gb231212"/>
    <w:basedOn w:val="aff3"/>
    <w:qFormat/>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CM66">
    <w:name w:val="CM66"/>
    <w:basedOn w:val="Default"/>
    <w:next w:val="Default"/>
    <w:qFormat/>
    <w:pPr>
      <w:spacing w:after="1005"/>
    </w:pPr>
    <w:rPr>
      <w:rFonts w:ascii="黑体" w:eastAsia="黑体" w:hAnsi="Times New Roman" w:cs="Times New Roman"/>
      <w:color w:val="auto"/>
    </w:rPr>
  </w:style>
  <w:style w:type="paragraph" w:customStyle="1" w:styleId="xl98">
    <w:name w:val="xl98"/>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ffff9">
    <w:name w:val="正文首行缩进1"/>
    <w:basedOn w:val="afffc"/>
    <w:uiPriority w:val="99"/>
    <w:qFormat/>
    <w:pPr>
      <w:tabs>
        <w:tab w:val="clear" w:pos="567"/>
      </w:tabs>
      <w:spacing w:before="0" w:after="120" w:line="240" w:lineRule="auto"/>
      <w:ind w:firstLineChars="100" w:firstLine="420"/>
    </w:pPr>
    <w:rPr>
      <w:rFonts w:ascii="Times New Roman" w:hAnsi="Times New Roman"/>
      <w:sz w:val="21"/>
    </w:rPr>
  </w:style>
  <w:style w:type="paragraph" w:customStyle="1" w:styleId="CharChar5CharCharCharCharCharCharCharCharCharCharCharCharCharCharCharCharCharChar2">
    <w:name w:val="Char Char5 Char Char Char Char Char Char Char Char Char Char Char Char Char Char Char Char Char Char2"/>
    <w:basedOn w:val="aff3"/>
    <w:qFormat/>
    <w:pPr>
      <w:spacing w:line="360" w:lineRule="auto"/>
    </w:pPr>
    <w:rPr>
      <w:rFonts w:ascii="Tahoma" w:hAnsi="Tahoma"/>
      <w:sz w:val="36"/>
      <w:szCs w:val="36"/>
    </w:rPr>
  </w:style>
  <w:style w:type="paragraph" w:customStyle="1" w:styleId="CharChar3CharCharCharCharCharCharCharCharCharCharCharChar2CharChar3">
    <w:name w:val="Char Char3 Char Char Char Char Char Char Char Char Char Char Char Char2 Char Char3"/>
    <w:basedOn w:val="aff3"/>
    <w:qFormat/>
    <w:pPr>
      <w:spacing w:line="360" w:lineRule="auto"/>
    </w:pPr>
    <w:rPr>
      <w:rFonts w:ascii="Tahoma" w:hAnsi="Tahoma"/>
      <w:sz w:val="36"/>
      <w:szCs w:val="36"/>
    </w:rPr>
  </w:style>
  <w:style w:type="paragraph" w:customStyle="1" w:styleId="FirstBullets">
    <w:name w:val="First Bullets"/>
    <w:basedOn w:val="aff3"/>
    <w:qFormat/>
    <w:pPr>
      <w:widowControl/>
      <w:tabs>
        <w:tab w:val="left" w:pos="284"/>
        <w:tab w:val="left" w:pos="390"/>
      </w:tabs>
      <w:spacing w:line="360" w:lineRule="auto"/>
      <w:ind w:left="390" w:hanging="390"/>
      <w:jc w:val="left"/>
    </w:pPr>
    <w:rPr>
      <w:kern w:val="0"/>
      <w:sz w:val="20"/>
      <w:szCs w:val="20"/>
      <w:lang w:eastAsia="en-US"/>
    </w:rPr>
  </w:style>
  <w:style w:type="paragraph" w:customStyle="1" w:styleId="820">
    <w:name w:val="标题 82"/>
    <w:basedOn w:val="aff3"/>
    <w:qFormat/>
    <w:pPr>
      <w:widowControl/>
      <w:tabs>
        <w:tab w:val="left" w:pos="992"/>
        <w:tab w:val="left" w:pos="1440"/>
      </w:tabs>
      <w:autoSpaceDE w:val="0"/>
      <w:autoSpaceDN w:val="0"/>
      <w:ind w:left="1440" w:hanging="1440"/>
      <w:jc w:val="left"/>
    </w:pPr>
    <w:rPr>
      <w:kern w:val="24"/>
      <w:sz w:val="20"/>
      <w:szCs w:val="20"/>
    </w:rPr>
  </w:style>
  <w:style w:type="paragraph" w:customStyle="1" w:styleId="2ffffd">
    <w:name w:val="样式 标题 2 + 黑体 四号"/>
    <w:basedOn w:val="2b"/>
    <w:qFormat/>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bodycopy">
    <w:name w:val="bodycopy"/>
    <w:basedOn w:val="aff3"/>
    <w:qFormat/>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zzLc6">
    <w:name w:val="zzLc6"/>
    <w:basedOn w:val="aff3"/>
    <w:next w:val="aff3"/>
    <w:qFormat/>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Char70">
    <w:name w:val="Char7"/>
    <w:basedOn w:val="aff3"/>
    <w:qFormat/>
    <w:rPr>
      <w:rFonts w:ascii="仿宋_GB2312"/>
      <w:b/>
      <w:sz w:val="30"/>
      <w:szCs w:val="32"/>
    </w:rPr>
  </w:style>
  <w:style w:type="paragraph" w:customStyle="1" w:styleId="afffffffffffffffd">
    <w:name w:val="表格(五号)"/>
    <w:basedOn w:val="aff3"/>
    <w:qFormat/>
    <w:pPr>
      <w:adjustRightInd w:val="0"/>
      <w:snapToGrid w:val="0"/>
      <w:spacing w:before="60" w:after="60"/>
      <w:ind w:left="11"/>
      <w:jc w:val="center"/>
    </w:pPr>
    <w:rPr>
      <w:kern w:val="0"/>
      <w:szCs w:val="20"/>
    </w:rPr>
  </w:style>
  <w:style w:type="paragraph" w:customStyle="1" w:styleId="afffffffffffffffe">
    <w:name w:val="文件分类"/>
    <w:basedOn w:val="aff3"/>
    <w:qFormat/>
    <w:pPr>
      <w:widowControl/>
      <w:adjustRightInd w:val="0"/>
      <w:snapToGrid w:val="0"/>
      <w:spacing w:beforeLines="25" w:before="78" w:after="480" w:line="2400" w:lineRule="auto"/>
      <w:jc w:val="center"/>
      <w:textAlignment w:val="baseline"/>
    </w:pPr>
    <w:rPr>
      <w:rFonts w:ascii="Arial" w:hAnsi="Arial"/>
      <w:spacing w:val="10"/>
      <w:kern w:val="0"/>
      <w:sz w:val="32"/>
      <w:szCs w:val="20"/>
    </w:rPr>
  </w:style>
  <w:style w:type="paragraph" w:customStyle="1" w:styleId="4Char0">
    <w:name w:val="样式4 Char"/>
    <w:basedOn w:val="aff3"/>
    <w:qFormat/>
    <w:pPr>
      <w:widowControl/>
      <w:spacing w:line="360" w:lineRule="auto"/>
      <w:ind w:firstLineChars="200" w:firstLine="480"/>
      <w:jc w:val="left"/>
    </w:pPr>
    <w:rPr>
      <w:rFonts w:cs="宋体"/>
      <w:color w:val="000000"/>
      <w:kern w:val="0"/>
      <w:sz w:val="24"/>
    </w:rPr>
  </w:style>
  <w:style w:type="paragraph" w:customStyle="1" w:styleId="affffffffffffffff">
    <w:name w:val="有符号正文"/>
    <w:basedOn w:val="aff3"/>
    <w:qFormat/>
    <w:pPr>
      <w:spacing w:line="400" w:lineRule="exact"/>
      <w:ind w:firstLineChars="200" w:firstLine="200"/>
    </w:pPr>
    <w:rPr>
      <w:rFonts w:ascii="Arial" w:hAnsi="Arial"/>
    </w:rPr>
  </w:style>
  <w:style w:type="paragraph" w:customStyle="1" w:styleId="2ffffe">
    <w:name w:val="文2"/>
    <w:basedOn w:val="aff3"/>
    <w:qFormat/>
    <w:pPr>
      <w:tabs>
        <w:tab w:val="left" w:pos="1440"/>
      </w:tabs>
      <w:autoSpaceDE w:val="0"/>
      <w:autoSpaceDN w:val="0"/>
      <w:adjustRightInd w:val="0"/>
      <w:spacing w:line="300" w:lineRule="auto"/>
      <w:ind w:left="777"/>
      <w:jc w:val="left"/>
    </w:pPr>
    <w:rPr>
      <w:kern w:val="0"/>
      <w:sz w:val="22"/>
      <w:szCs w:val="22"/>
    </w:rPr>
  </w:style>
  <w:style w:type="paragraph" w:customStyle="1" w:styleId="2H2h2Level2TopicHeadingheading2IndentLeft0251">
    <w:name w:val="样式 标题 2H2h2Level 2 Topic Headingheading 2+ Indent: Left 0.25...1"/>
    <w:basedOn w:val="2b"/>
    <w:qFormat/>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CharCharCharChar30">
    <w:name w:val="Char Char Char Char3"/>
    <w:basedOn w:val="aff3"/>
    <w:qFormat/>
    <w:rPr>
      <w:rFonts w:ascii="Tahoma" w:hAnsi="Tahoma"/>
      <w:sz w:val="24"/>
      <w:szCs w:val="20"/>
    </w:rPr>
  </w:style>
  <w:style w:type="paragraph" w:customStyle="1" w:styleId="ac">
    <w:name w:val="五级无标题条"/>
    <w:basedOn w:val="aff3"/>
    <w:qFormat/>
    <w:pPr>
      <w:numPr>
        <w:ilvl w:val="6"/>
        <w:numId w:val="41"/>
      </w:numPr>
    </w:pPr>
  </w:style>
  <w:style w:type="paragraph" w:customStyle="1" w:styleId="StyleFirstline074cm">
    <w:name w:val="Style First line:  0.74 cm"/>
    <w:basedOn w:val="aff3"/>
    <w:qFormat/>
    <w:pPr>
      <w:spacing w:line="360" w:lineRule="auto"/>
      <w:ind w:firstLine="420"/>
    </w:pPr>
    <w:rPr>
      <w:sz w:val="24"/>
    </w:rPr>
  </w:style>
  <w:style w:type="paragraph" w:customStyle="1" w:styleId="1ffffa">
    <w:name w:val="目录标题1"/>
    <w:basedOn w:val="aff3"/>
    <w:qFormat/>
    <w:pPr>
      <w:ind w:right="2" w:firstLineChars="225" w:firstLine="630"/>
      <w:jc w:val="center"/>
    </w:pPr>
    <w:rPr>
      <w:rFonts w:ascii="仿宋_GB2312" w:eastAsia="仿宋_GB2312"/>
      <w:b/>
      <w:sz w:val="28"/>
      <w:szCs w:val="28"/>
    </w:rPr>
  </w:style>
  <w:style w:type="paragraph" w:customStyle="1" w:styleId="074">
    <w:name w:val="样式 首行缩进:  0.74 厘米"/>
    <w:basedOn w:val="aff3"/>
    <w:qFormat/>
    <w:pPr>
      <w:spacing w:line="360" w:lineRule="auto"/>
      <w:ind w:firstLineChars="200" w:firstLine="200"/>
    </w:pPr>
    <w:rPr>
      <w:rFonts w:cs="宋体"/>
      <w:sz w:val="24"/>
      <w:szCs w:val="20"/>
    </w:rPr>
  </w:style>
  <w:style w:type="paragraph" w:customStyle="1" w:styleId="117">
    <w:name w:val="1样式1"/>
    <w:basedOn w:val="aff3"/>
    <w:qFormat/>
    <w:pPr>
      <w:widowControl/>
      <w:tabs>
        <w:tab w:val="left" w:pos="1080"/>
      </w:tabs>
      <w:adjustRightInd w:val="0"/>
      <w:snapToGrid w:val="0"/>
      <w:spacing w:line="288" w:lineRule="auto"/>
      <w:jc w:val="left"/>
    </w:pPr>
    <w:rPr>
      <w:szCs w:val="21"/>
    </w:rPr>
  </w:style>
  <w:style w:type="paragraph" w:customStyle="1" w:styleId="xl106">
    <w:name w:val="xl106"/>
    <w:basedOn w:val="aff3"/>
    <w:qFormat/>
    <w:pPr>
      <w:widowControl/>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B5">
    <w:name w:val="B5纸型可研模板"/>
    <w:basedOn w:val="aff3"/>
    <w:qFormat/>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CharChar3CharCharCharCharCharCharCharCharCharCharCharChar2CharChar4">
    <w:name w:val="Char Char3 Char Char Char Char Char Char Char Char Char Char Char Char2 Char Char4"/>
    <w:basedOn w:val="aff3"/>
    <w:qFormat/>
    <w:pPr>
      <w:spacing w:line="360" w:lineRule="auto"/>
    </w:pPr>
    <w:rPr>
      <w:rFonts w:ascii="Tahoma" w:hAnsi="Tahoma"/>
      <w:sz w:val="36"/>
      <w:szCs w:val="36"/>
    </w:rPr>
  </w:style>
  <w:style w:type="paragraph" w:customStyle="1" w:styleId="xl79">
    <w:name w:val="xl79"/>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cpqsrchopt">
    <w:name w:val="cpqsrchopt"/>
    <w:basedOn w:val="aff3"/>
    <w:qFormat/>
    <w:pPr>
      <w:widowControl/>
      <w:spacing w:before="100" w:beforeAutospacing="1" w:after="100" w:afterAutospacing="1"/>
      <w:jc w:val="left"/>
    </w:pPr>
    <w:rPr>
      <w:rFonts w:ascii="宋体" w:hAnsi="宋体" w:cs="宋体"/>
      <w:color w:val="990000"/>
      <w:kern w:val="0"/>
      <w:sz w:val="24"/>
      <w:u w:val="single"/>
    </w:rPr>
  </w:style>
  <w:style w:type="paragraph" w:customStyle="1" w:styleId="affffffffffffffff0">
    <w:name w:val="宋体"/>
    <w:basedOn w:val="aff3"/>
    <w:qFormat/>
    <w:rPr>
      <w:rFonts w:ascii="宋体" w:hAnsi="宋体"/>
      <w:spacing w:val="10"/>
      <w:szCs w:val="20"/>
    </w:rPr>
  </w:style>
  <w:style w:type="paragraph" w:customStyle="1" w:styleId="affffffffffffffff1">
    <w:name w:val="辑要页内容"/>
    <w:basedOn w:val="aff3"/>
    <w:qFormat/>
    <w:pPr>
      <w:widowControl/>
      <w:adjustRightInd w:val="0"/>
      <w:snapToGrid w:val="0"/>
      <w:spacing w:after="120" w:line="480" w:lineRule="auto"/>
      <w:textAlignment w:val="baseline"/>
    </w:pPr>
    <w:rPr>
      <w:rFonts w:ascii="黑体" w:eastAsia="黑体" w:hAnsi="Arial"/>
      <w:kern w:val="0"/>
      <w:sz w:val="28"/>
      <w:szCs w:val="20"/>
    </w:rPr>
  </w:style>
  <w:style w:type="paragraph" w:customStyle="1" w:styleId="InfoBlue0">
    <w:name w:val="InfoBlue"/>
    <w:basedOn w:val="aff3"/>
    <w:next w:val="afffc"/>
    <w:qFormat/>
    <w:pPr>
      <w:spacing w:before="240" w:after="120" w:line="360" w:lineRule="auto"/>
      <w:ind w:left="765"/>
      <w:jc w:val="left"/>
    </w:pPr>
    <w:rPr>
      <w:color w:val="000000"/>
      <w:kern w:val="0"/>
      <w:sz w:val="24"/>
    </w:rPr>
  </w:style>
  <w:style w:type="paragraph" w:customStyle="1" w:styleId="ST206">
    <w:name w:val="ST20_6"/>
    <w:basedOn w:val="aff3"/>
    <w:qFormat/>
    <w:pPr>
      <w:snapToGrid w:val="0"/>
      <w:jc w:val="center"/>
    </w:pPr>
    <w:rPr>
      <w:color w:val="000000"/>
      <w:position w:val="20"/>
      <w:sz w:val="18"/>
      <w:szCs w:val="20"/>
    </w:rPr>
  </w:style>
  <w:style w:type="paragraph" w:customStyle="1" w:styleId="CM59">
    <w:name w:val="CM59"/>
    <w:basedOn w:val="aff3"/>
    <w:next w:val="aff3"/>
    <w:qFormat/>
    <w:pPr>
      <w:autoSpaceDE w:val="0"/>
      <w:autoSpaceDN w:val="0"/>
      <w:adjustRightInd w:val="0"/>
      <w:spacing w:after="188"/>
      <w:jc w:val="left"/>
    </w:pPr>
    <w:rPr>
      <w:rFonts w:ascii="黑体" w:eastAsia="黑体"/>
      <w:kern w:val="0"/>
      <w:sz w:val="24"/>
    </w:rPr>
  </w:style>
  <w:style w:type="paragraph" w:customStyle="1" w:styleId="2H2h2Level2TopicHeadingheading2IndentLeft025">
    <w:name w:val="样式 标题 2H2h2Level 2 Topic Headingheading 2+ Indent: Left 0.25..."/>
    <w:basedOn w:val="2b"/>
    <w:qFormat/>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colorffffff">
    <w:name w:val="colorffffff"/>
    <w:basedOn w:val="aff3"/>
    <w:qFormat/>
    <w:pPr>
      <w:widowControl/>
      <w:spacing w:before="100" w:beforeAutospacing="1" w:after="100" w:afterAutospacing="1"/>
      <w:jc w:val="left"/>
    </w:pPr>
    <w:rPr>
      <w:rFonts w:ascii="宋体" w:hAnsi="宋体" w:cs="宋体"/>
      <w:color w:val="FFFFFF"/>
      <w:kern w:val="0"/>
      <w:sz w:val="24"/>
    </w:rPr>
  </w:style>
  <w:style w:type="paragraph" w:customStyle="1" w:styleId="countryind">
    <w:name w:val="countryind"/>
    <w:basedOn w:val="aff3"/>
    <w:qFormat/>
    <w:pPr>
      <w:widowControl/>
      <w:spacing w:before="100" w:beforeAutospacing="1" w:after="100" w:afterAutospacing="1"/>
      <w:jc w:val="left"/>
    </w:pPr>
    <w:rPr>
      <w:rFonts w:ascii="宋体" w:hAnsi="宋体" w:cs="宋体"/>
      <w:color w:val="333333"/>
      <w:kern w:val="0"/>
      <w:sz w:val="24"/>
    </w:rPr>
  </w:style>
  <w:style w:type="paragraph" w:customStyle="1" w:styleId="5e">
    <w:name w:val="图5"/>
    <w:basedOn w:val="aff3"/>
    <w:qFormat/>
    <w:pPr>
      <w:spacing w:line="240" w:lineRule="exact"/>
      <w:jc w:val="center"/>
    </w:pPr>
    <w:rPr>
      <w:szCs w:val="20"/>
    </w:rPr>
  </w:style>
  <w:style w:type="paragraph" w:customStyle="1" w:styleId="CharCharChar6">
    <w:name w:val="备注说明 Char Char Char"/>
    <w:basedOn w:val="afffff3"/>
    <w:qFormat/>
    <w:pPr>
      <w:adjustRightInd w:val="0"/>
      <w:spacing w:line="312" w:lineRule="atLeast"/>
      <w:ind w:hangingChars="200" w:hanging="200"/>
      <w:textAlignment w:val="baseline"/>
    </w:pPr>
    <w:rPr>
      <w:rFonts w:ascii="Times New Roman" w:eastAsia="宋体" w:hAnsi="Times New Roman"/>
      <w:sz w:val="21"/>
    </w:rPr>
  </w:style>
  <w:style w:type="paragraph" w:customStyle="1" w:styleId="p01">
    <w:name w:val="p_01"/>
    <w:basedOn w:val="aff3"/>
    <w:qFormat/>
    <w:pPr>
      <w:widowControl/>
      <w:spacing w:before="100" w:beforeAutospacing="1" w:after="100" w:afterAutospacing="1"/>
      <w:jc w:val="left"/>
    </w:pPr>
    <w:rPr>
      <w:rFonts w:ascii="宋体" w:hAnsi="宋体" w:cs="宋体"/>
      <w:kern w:val="0"/>
      <w:sz w:val="24"/>
    </w:rPr>
  </w:style>
  <w:style w:type="paragraph" w:customStyle="1" w:styleId="affffffffffffffff2">
    <w:name w:val="文献分类号"/>
    <w:qFormat/>
    <w:pPr>
      <w:widowControl w:val="0"/>
      <w:textAlignment w:val="center"/>
    </w:pPr>
    <w:rPr>
      <w:rFonts w:eastAsia="黑体"/>
      <w:sz w:val="21"/>
    </w:rPr>
  </w:style>
  <w:style w:type="paragraph" w:customStyle="1" w:styleId="affffffffffffffff3">
    <w:name w:val="方案正文"/>
    <w:basedOn w:val="aff3"/>
    <w:qFormat/>
    <w:pPr>
      <w:snapToGrid w:val="0"/>
      <w:spacing w:line="440" w:lineRule="atLeast"/>
    </w:pPr>
    <w:rPr>
      <w:sz w:val="24"/>
      <w:szCs w:val="20"/>
    </w:rPr>
  </w:style>
  <w:style w:type="paragraph" w:customStyle="1" w:styleId="bodytext">
    <w:name w:val="bodytext"/>
    <w:basedOn w:val="aff3"/>
    <w:qFormat/>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CharChar2CharCharCharCharCharCharCharCharCharChar1">
    <w:name w:val="Char Char2 Char Char Char Char Char Char Char Char Char Char1"/>
    <w:basedOn w:val="aff3"/>
    <w:qFormat/>
    <w:rPr>
      <w:rFonts w:ascii="Tahoma" w:hAnsi="Tahoma"/>
      <w:sz w:val="24"/>
      <w:szCs w:val="20"/>
    </w:rPr>
  </w:style>
  <w:style w:type="paragraph" w:customStyle="1" w:styleId="370">
    <w:name w:val="标题 37"/>
    <w:basedOn w:val="aff3"/>
    <w:qFormat/>
    <w:pPr>
      <w:adjustRightInd w:val="0"/>
      <w:snapToGrid w:val="0"/>
      <w:ind w:leftChars="-1" w:left="-2"/>
    </w:pPr>
    <w:rPr>
      <w:rFonts w:ascii="Arial" w:hAnsi="Arial" w:cs="Arial"/>
    </w:rPr>
  </w:style>
  <w:style w:type="paragraph" w:customStyle="1" w:styleId="CharChar3CharCharCharCharCharCharCharCharCharCharCharChar12">
    <w:name w:val="Char Char3 Char Char Char Char Char Char Char Char Char Char Char Char12"/>
    <w:basedOn w:val="aff3"/>
    <w:qFormat/>
    <w:pPr>
      <w:spacing w:line="360" w:lineRule="auto"/>
    </w:pPr>
    <w:rPr>
      <w:rFonts w:ascii="Tahoma" w:hAnsi="Tahoma"/>
      <w:sz w:val="36"/>
      <w:szCs w:val="36"/>
    </w:rPr>
  </w:style>
  <w:style w:type="paragraph" w:customStyle="1" w:styleId="100">
    <w:name w:val="样式 标题 1 + 左侧:  0 厘米 首行缩进:  0 厘米"/>
    <w:basedOn w:val="1b"/>
    <w:qFormat/>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affffffffffffffff4">
    <w:name w:val="二级"/>
    <w:basedOn w:val="2b"/>
    <w:semiHidden/>
    <w:qFormat/>
    <w:pPr>
      <w:pageBreakBefore/>
      <w:tabs>
        <w:tab w:val="left" w:pos="2552"/>
      </w:tabs>
      <w:autoSpaceDE/>
      <w:autoSpaceDN/>
      <w:adjustRightInd/>
      <w:spacing w:before="260" w:after="260" w:line="415" w:lineRule="auto"/>
      <w:jc w:val="both"/>
    </w:pPr>
    <w:rPr>
      <w:bCs/>
      <w:kern w:val="2"/>
      <w:sz w:val="32"/>
      <w:szCs w:val="32"/>
    </w:rPr>
  </w:style>
  <w:style w:type="paragraph" w:customStyle="1" w:styleId="1ffffb">
    <w:name w:val="表格内容1"/>
    <w:basedOn w:val="aff3"/>
    <w:qFormat/>
    <w:rPr>
      <w:sz w:val="24"/>
      <w:szCs w:val="20"/>
    </w:rPr>
  </w:style>
  <w:style w:type="paragraph" w:customStyle="1" w:styleId="421">
    <w:name w:val="正文列4_2"/>
    <w:basedOn w:val="aff3"/>
    <w:qFormat/>
    <w:pPr>
      <w:spacing w:beforeLines="50" w:afterLines="50" w:line="360" w:lineRule="exact"/>
    </w:pPr>
    <w:rPr>
      <w:rFonts w:ascii="宋体"/>
      <w:sz w:val="24"/>
      <w:szCs w:val="20"/>
    </w:rPr>
  </w:style>
  <w:style w:type="paragraph" w:customStyle="1" w:styleId="affffffffffffffff5">
    <w:name w:val="表，整体编号"/>
    <w:basedOn w:val="affffffff3"/>
    <w:next w:val="affffffff3"/>
    <w:qFormat/>
    <w:pPr>
      <w:widowControl/>
      <w:tabs>
        <w:tab w:val="left" w:pos="284"/>
        <w:tab w:val="center" w:pos="420"/>
      </w:tabs>
      <w:adjustRightInd w:val="0"/>
      <w:snapToGrid w:val="0"/>
      <w:spacing w:beforeLines="0" w:before="25" w:line="400" w:lineRule="exact"/>
      <w:ind w:left="284" w:firstLineChars="0" w:hanging="284"/>
      <w:jc w:val="center"/>
      <w:textAlignment w:val="baseline"/>
    </w:pPr>
    <w:rPr>
      <w:rFonts w:ascii="Arial" w:eastAsia="华文细黑" w:hAnsi="Arial" w:cstheme="minorBidi"/>
      <w:szCs w:val="20"/>
      <w:lang w:val="en-US"/>
    </w:rPr>
  </w:style>
  <w:style w:type="paragraph" w:customStyle="1" w:styleId="CharCharChar40">
    <w:name w:val="Char Char Char4"/>
    <w:basedOn w:val="aff3"/>
    <w:qFormat/>
    <w:rPr>
      <w:rFonts w:ascii="Tahoma" w:hAnsi="Tahoma"/>
      <w:sz w:val="24"/>
      <w:szCs w:val="20"/>
    </w:rPr>
  </w:style>
  <w:style w:type="paragraph" w:customStyle="1" w:styleId="st6">
    <w:name w:val="st_6"/>
    <w:basedOn w:val="aff3"/>
    <w:qFormat/>
    <w:rPr>
      <w:color w:val="000000"/>
      <w:sz w:val="24"/>
      <w:szCs w:val="20"/>
    </w:rPr>
  </w:style>
  <w:style w:type="paragraph" w:customStyle="1" w:styleId="affffffffffffffff6">
    <w:name w:val="参考文献、索引标题"/>
    <w:basedOn w:val="affffffffffffff0"/>
    <w:next w:val="aff3"/>
    <w:qFormat/>
    <w:pPr>
      <w:tabs>
        <w:tab w:val="clear" w:pos="360"/>
      </w:tabs>
      <w:spacing w:after="200"/>
    </w:pPr>
    <w:rPr>
      <w:sz w:val="21"/>
    </w:rPr>
  </w:style>
  <w:style w:type="paragraph" w:customStyle="1" w:styleId="1ffffc">
    <w:name w:val="标题 1（绿盟科技）"/>
    <w:basedOn w:val="1b"/>
    <w:next w:val="aff3"/>
    <w:qFormat/>
    <w:pPr>
      <w:autoSpaceDE/>
      <w:autoSpaceDN/>
      <w:adjustRightInd/>
      <w:spacing w:before="0" w:after="0" w:line="576" w:lineRule="auto"/>
      <w:jc w:val="left"/>
    </w:pPr>
    <w:rPr>
      <w:rFonts w:ascii="Arial" w:hAnsi="Arial"/>
      <w:bCs/>
      <w:sz w:val="44"/>
      <w:szCs w:val="44"/>
    </w:rPr>
  </w:style>
  <w:style w:type="paragraph" w:customStyle="1" w:styleId="ItemList">
    <w:name w:val="Item List"/>
    <w:qFormat/>
    <w:pPr>
      <w:tabs>
        <w:tab w:val="left" w:pos="735"/>
        <w:tab w:val="left" w:pos="2127"/>
      </w:tabs>
      <w:spacing w:after="80" w:line="360" w:lineRule="auto"/>
      <w:ind w:left="2127" w:hanging="425"/>
      <w:jc w:val="both"/>
    </w:pPr>
    <w:rPr>
      <w:rFonts w:ascii="Arial" w:hAnsi="Arial"/>
      <w:sz w:val="24"/>
    </w:rPr>
  </w:style>
  <w:style w:type="paragraph" w:customStyle="1" w:styleId="MMTopic1">
    <w:name w:val="MM Topic 1"/>
    <w:basedOn w:val="1b"/>
    <w:qFormat/>
    <w:pPr>
      <w:tabs>
        <w:tab w:val="left" w:pos="425"/>
      </w:tabs>
      <w:autoSpaceDE/>
      <w:autoSpaceDN/>
      <w:adjustRightInd/>
      <w:spacing w:before="340" w:after="330" w:line="578" w:lineRule="auto"/>
      <w:jc w:val="both"/>
    </w:pPr>
    <w:rPr>
      <w:rFonts w:ascii="Times New Roman"/>
      <w:bCs/>
      <w:sz w:val="44"/>
      <w:szCs w:val="44"/>
    </w:rPr>
  </w:style>
  <w:style w:type="paragraph" w:customStyle="1" w:styleId="WW-0">
    <w:name w:val="WW-纯文本"/>
    <w:basedOn w:val="aff3"/>
    <w:qFormat/>
    <w:pPr>
      <w:suppressAutoHyphens/>
    </w:pPr>
    <w:rPr>
      <w:rFonts w:ascii="宋体" w:hAnsi="宋体" w:hint="eastAsia"/>
      <w:szCs w:val="20"/>
    </w:rPr>
  </w:style>
  <w:style w:type="paragraph" w:customStyle="1" w:styleId="affffffffffffffff7">
    <w:name w:val="填表"/>
    <w:basedOn w:val="aff3"/>
    <w:qFormat/>
    <w:pPr>
      <w:spacing w:line="240" w:lineRule="atLeast"/>
      <w:jc w:val="center"/>
    </w:pPr>
    <w:rPr>
      <w:kern w:val="0"/>
      <w:sz w:val="18"/>
      <w:szCs w:val="20"/>
    </w:rPr>
  </w:style>
  <w:style w:type="paragraph" w:customStyle="1" w:styleId="15">
    <w:name w:val="列表1"/>
    <w:basedOn w:val="aff3"/>
    <w:qFormat/>
    <w:pPr>
      <w:numPr>
        <w:numId w:val="42"/>
      </w:numPr>
      <w:spacing w:line="360" w:lineRule="atLeast"/>
    </w:pPr>
    <w:rPr>
      <w:sz w:val="24"/>
      <w:szCs w:val="21"/>
    </w:rPr>
  </w:style>
  <w:style w:type="paragraph" w:customStyle="1" w:styleId="CharCharCharChar1CharCharCharCharChar1Char">
    <w:name w:val="Char Char Char Char1 Char Char Char Char Char1 Char"/>
    <w:basedOn w:val="aff3"/>
    <w:qFormat/>
    <w:pPr>
      <w:keepNext/>
      <w:keepLines/>
      <w:pageBreakBefore/>
      <w:tabs>
        <w:tab w:val="left" w:pos="360"/>
      </w:tabs>
      <w:spacing w:line="360" w:lineRule="auto"/>
    </w:pPr>
    <w:rPr>
      <w:rFonts w:ascii="Tahoma" w:hAnsi="Tahoma"/>
      <w:sz w:val="24"/>
    </w:rPr>
  </w:style>
  <w:style w:type="paragraph" w:customStyle="1" w:styleId="214">
    <w:name w:val="正文缩进21"/>
    <w:basedOn w:val="aff3"/>
    <w:qFormat/>
    <w:pPr>
      <w:spacing w:line="360" w:lineRule="auto"/>
      <w:ind w:firstLineChars="200" w:firstLine="480"/>
    </w:pPr>
  </w:style>
  <w:style w:type="paragraph" w:customStyle="1" w:styleId="Char240">
    <w:name w:val="Char24"/>
    <w:basedOn w:val="aff3"/>
    <w:qFormat/>
    <w:rPr>
      <w:rFonts w:ascii="Tahoma" w:hAnsi="Tahoma"/>
      <w:sz w:val="24"/>
      <w:szCs w:val="20"/>
    </w:rPr>
  </w:style>
  <w:style w:type="paragraph" w:customStyle="1" w:styleId="affffffffffffffff8">
    <w:name w:val="段落缩进"/>
    <w:qFormat/>
    <w:pPr>
      <w:spacing w:after="120" w:line="360" w:lineRule="auto"/>
      <w:ind w:firstLine="425"/>
    </w:pPr>
    <w:rPr>
      <w:sz w:val="24"/>
    </w:rPr>
  </w:style>
  <w:style w:type="paragraph" w:customStyle="1" w:styleId="CharChar1CharCharCharChar">
    <w:name w:val="Char Char1 Char Char Char Char"/>
    <w:basedOn w:val="aff3"/>
    <w:qFormat/>
    <w:rPr>
      <w:rFonts w:ascii="Tahoma" w:hAnsi="Tahoma"/>
      <w:snapToGrid w:val="0"/>
      <w:sz w:val="24"/>
      <w:szCs w:val="20"/>
    </w:rPr>
  </w:style>
  <w:style w:type="paragraph" w:customStyle="1" w:styleId="1ffffd">
    <w:name w:val="条1"/>
    <w:basedOn w:val="aff3"/>
    <w:qFormat/>
    <w:pPr>
      <w:tabs>
        <w:tab w:val="left" w:pos="900"/>
      </w:tabs>
      <w:spacing w:before="156" w:line="360" w:lineRule="auto"/>
      <w:ind w:left="900" w:hanging="420"/>
    </w:pPr>
    <w:rPr>
      <w:rFonts w:eastAsia="黑体"/>
      <w:sz w:val="24"/>
      <w:szCs w:val="20"/>
    </w:rPr>
  </w:style>
  <w:style w:type="paragraph" w:customStyle="1" w:styleId="CharChar1Char3">
    <w:name w:val="Char Char1 Char3"/>
    <w:basedOn w:val="aff3"/>
    <w:qFormat/>
    <w:rPr>
      <w:rFonts w:ascii="Tahoma" w:hAnsi="Tahoma"/>
      <w:sz w:val="24"/>
      <w:szCs w:val="20"/>
    </w:rPr>
  </w:style>
  <w:style w:type="paragraph" w:customStyle="1" w:styleId="CSS1CharChar">
    <w:name w:val="CSS1级正文 Char Char"/>
    <w:basedOn w:val="afffc"/>
    <w:qFormat/>
    <w:pPr>
      <w:tabs>
        <w:tab w:val="clear" w:pos="567"/>
        <w:tab w:val="left" w:pos="0"/>
      </w:tabs>
      <w:adjustRightInd w:val="0"/>
      <w:snapToGrid w:val="0"/>
      <w:spacing w:before="0" w:line="360" w:lineRule="auto"/>
      <w:ind w:firstLineChars="200" w:firstLine="480"/>
      <w:jc w:val="left"/>
    </w:pPr>
    <w:rPr>
      <w:rFonts w:ascii="Times New Roman" w:hAnsi="Times New Roman"/>
      <w:szCs w:val="20"/>
    </w:rPr>
  </w:style>
  <w:style w:type="paragraph" w:customStyle="1" w:styleId="xl76">
    <w:name w:val="xl76"/>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40520">
    <w:name w:val="样式 标题 4 + 段后: 0.5 行20"/>
    <w:basedOn w:val="44"/>
    <w:qFormat/>
    <w:pPr>
      <w:keepNext w:val="0"/>
      <w:tabs>
        <w:tab w:val="left" w:pos="851"/>
        <w:tab w:val="left" w:pos="1680"/>
      </w:tabs>
      <w:adjustRightInd/>
      <w:spacing w:beforeLines="50" w:afterLines="50" w:line="400" w:lineRule="exact"/>
      <w:ind w:left="1680" w:hanging="420"/>
      <w:textAlignment w:val="auto"/>
    </w:pPr>
    <w:rPr>
      <w:rFonts w:ascii="宋体" w:eastAsia="宋体" w:hAnsi="宋体" w:cs="Courier New"/>
      <w:b w:val="0"/>
      <w:bCs/>
      <w:color w:val="000000"/>
      <w:kern w:val="2"/>
    </w:rPr>
  </w:style>
  <w:style w:type="paragraph" w:customStyle="1" w:styleId="CM58">
    <w:name w:val="CM58"/>
    <w:basedOn w:val="Default"/>
    <w:next w:val="Default"/>
    <w:qFormat/>
    <w:pPr>
      <w:spacing w:after="328"/>
    </w:pPr>
    <w:rPr>
      <w:rFonts w:ascii="黑体" w:eastAsia="黑体" w:hAnsi="Times New Roman" w:cs="Times New Roman"/>
      <w:color w:val="auto"/>
    </w:rPr>
  </w:style>
  <w:style w:type="paragraph" w:customStyle="1" w:styleId="color666666">
    <w:name w:val="color666666"/>
    <w:basedOn w:val="aff3"/>
    <w:qFormat/>
    <w:pPr>
      <w:widowControl/>
      <w:spacing w:before="100" w:beforeAutospacing="1" w:after="100" w:afterAutospacing="1"/>
      <w:jc w:val="left"/>
    </w:pPr>
    <w:rPr>
      <w:rFonts w:ascii="宋体" w:hAnsi="宋体" w:cs="宋体"/>
      <w:color w:val="666666"/>
      <w:kern w:val="0"/>
      <w:sz w:val="24"/>
    </w:rPr>
  </w:style>
  <w:style w:type="paragraph" w:customStyle="1" w:styleId="ParaCharCharCharCharCharCharCharCharChar1CharCharCharCharCharCharChar">
    <w:name w:val="默认段落字体 Para Char Char Char Char Char Char Char Char Char1 Char Char Char Char Char Char Char"/>
    <w:basedOn w:val="aff3"/>
    <w:qFormat/>
    <w:pPr>
      <w:keepNext/>
      <w:autoSpaceDE w:val="0"/>
      <w:autoSpaceDN w:val="0"/>
      <w:spacing w:before="40" w:after="40"/>
      <w:jc w:val="center"/>
    </w:pPr>
    <w:rPr>
      <w:rFonts w:eastAsia="仿宋_GB2312"/>
      <w:sz w:val="24"/>
    </w:rPr>
  </w:style>
  <w:style w:type="paragraph" w:customStyle="1" w:styleId="ChartBullet">
    <w:name w:val="Chart_Bullet"/>
    <w:basedOn w:val="Chartbody"/>
    <w:qFormat/>
    <w:pPr>
      <w:tabs>
        <w:tab w:val="left" w:pos="180"/>
        <w:tab w:val="left" w:pos="360"/>
      </w:tabs>
      <w:ind w:left="180" w:hanging="180"/>
    </w:pPr>
  </w:style>
  <w:style w:type="paragraph" w:customStyle="1" w:styleId="GB2312Char0">
    <w:name w:val="样式 正文缩进 + (中文) 仿宋_GB2312 小四 Char"/>
    <w:basedOn w:val="aff4"/>
    <w:qFormat/>
    <w:pPr>
      <w:autoSpaceDE/>
      <w:autoSpaceDN/>
      <w:adjustRightInd/>
      <w:spacing w:line="360" w:lineRule="auto"/>
      <w:ind w:firstLineChars="200" w:firstLine="480"/>
    </w:pPr>
    <w:rPr>
      <w:rFonts w:hAnsi="宋体"/>
    </w:rPr>
  </w:style>
  <w:style w:type="paragraph" w:customStyle="1" w:styleId="xl63">
    <w:name w:val="xl63"/>
    <w:basedOn w:val="aff3"/>
    <w:qFormat/>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right"/>
    </w:pPr>
    <w:rPr>
      <w:rFonts w:ascii="Arial" w:hAnsi="Arial"/>
      <w:kern w:val="0"/>
      <w:sz w:val="20"/>
      <w:szCs w:val="20"/>
    </w:rPr>
  </w:style>
  <w:style w:type="paragraph" w:customStyle="1" w:styleId="A-S-1">
    <w:name w:val="首行缩进(A-S-1)"/>
    <w:qFormat/>
    <w:pPr>
      <w:spacing w:line="360" w:lineRule="auto"/>
      <w:ind w:firstLine="454"/>
    </w:pPr>
    <w:rPr>
      <w:sz w:val="24"/>
    </w:rPr>
  </w:style>
  <w:style w:type="paragraph" w:customStyle="1" w:styleId="1-1">
    <w:name w:val="标题 1-1"/>
    <w:basedOn w:val="1b"/>
    <w:qFormat/>
    <w:pPr>
      <w:pageBreakBefore/>
      <w:autoSpaceDE/>
      <w:autoSpaceDN/>
      <w:adjustRightInd/>
      <w:snapToGrid w:val="0"/>
      <w:spacing w:before="360" w:after="360" w:line="360" w:lineRule="auto"/>
    </w:pPr>
    <w:rPr>
      <w:rFonts w:ascii="仿宋_GB2312" w:eastAsia="仿宋_GB2312" w:hAnsi="仿宋_GB2312"/>
      <w:bCs/>
      <w:sz w:val="36"/>
      <w:szCs w:val="36"/>
    </w:rPr>
  </w:style>
  <w:style w:type="paragraph" w:customStyle="1" w:styleId="CM63">
    <w:name w:val="CM63"/>
    <w:basedOn w:val="Default"/>
    <w:next w:val="Default"/>
    <w:qFormat/>
    <w:pPr>
      <w:spacing w:after="578"/>
    </w:pPr>
    <w:rPr>
      <w:rFonts w:ascii="黑体" w:eastAsia="黑体" w:hAnsi="Times New Roman" w:cs="Times New Roman"/>
      <w:color w:val="auto"/>
    </w:rPr>
  </w:style>
  <w:style w:type="paragraph" w:customStyle="1" w:styleId="26">
    <w:name w:val="编号样式2"/>
    <w:basedOn w:val="affffffffff"/>
    <w:qFormat/>
    <w:pPr>
      <w:numPr>
        <w:numId w:val="35"/>
      </w:numPr>
      <w:tabs>
        <w:tab w:val="clear" w:pos="902"/>
        <w:tab w:val="left" w:pos="360"/>
      </w:tabs>
      <w:ind w:left="0" w:firstLine="480"/>
    </w:pPr>
  </w:style>
  <w:style w:type="paragraph" w:customStyle="1" w:styleId="affffffffffffffff9">
    <w:name w:val="段(正文）"/>
    <w:qFormat/>
    <w:pPr>
      <w:autoSpaceDE w:val="0"/>
      <w:autoSpaceDN w:val="0"/>
      <w:ind w:firstLine="420"/>
      <w:jc w:val="both"/>
    </w:pPr>
    <w:rPr>
      <w:rFonts w:ascii="宋体"/>
      <w:sz w:val="21"/>
    </w:rPr>
  </w:style>
  <w:style w:type="paragraph" w:customStyle="1" w:styleId="340">
    <w:name w:val="标题 34"/>
    <w:basedOn w:val="aff3"/>
    <w:qFormat/>
    <w:pPr>
      <w:adjustRightInd w:val="0"/>
      <w:snapToGrid w:val="0"/>
      <w:ind w:leftChars="-1" w:left="-2"/>
    </w:pPr>
    <w:rPr>
      <w:rFonts w:ascii="Arial" w:hAnsi="Arial" w:cs="Arial"/>
    </w:rPr>
  </w:style>
  <w:style w:type="paragraph" w:customStyle="1" w:styleId="412">
    <w:name w:val="正文列4_1"/>
    <w:basedOn w:val="aff3"/>
    <w:qFormat/>
    <w:pPr>
      <w:tabs>
        <w:tab w:val="left" w:pos="2401"/>
      </w:tabs>
      <w:adjustRightInd w:val="0"/>
      <w:spacing w:line="360" w:lineRule="exact"/>
      <w:ind w:left="2381" w:hanging="340"/>
      <w:textAlignment w:val="baseline"/>
    </w:pPr>
    <w:rPr>
      <w:rFonts w:ascii="宋体"/>
      <w:kern w:val="0"/>
      <w:sz w:val="24"/>
      <w:szCs w:val="20"/>
    </w:rPr>
  </w:style>
  <w:style w:type="paragraph" w:customStyle="1" w:styleId="affffffffffffffffa">
    <w:name w:val="编号正文"/>
    <w:basedOn w:val="aff3"/>
    <w:qFormat/>
    <w:pPr>
      <w:tabs>
        <w:tab w:val="left" w:pos="420"/>
        <w:tab w:val="left" w:pos="1620"/>
      </w:tabs>
      <w:spacing w:beforeLines="50" w:before="156" w:afterLines="50" w:after="156"/>
      <w:ind w:left="1620" w:hanging="360"/>
    </w:pPr>
    <w:rPr>
      <w:rFonts w:ascii="Arial" w:hAnsi="Arial"/>
    </w:rPr>
  </w:style>
  <w:style w:type="paragraph" w:customStyle="1" w:styleId="affffffffffffffffb">
    <w:name w:val="封面标准文稿编辑信息"/>
    <w:qFormat/>
    <w:pPr>
      <w:spacing w:before="180" w:line="180" w:lineRule="exact"/>
      <w:jc w:val="center"/>
    </w:pPr>
    <w:rPr>
      <w:rFonts w:ascii="宋体"/>
      <w:sz w:val="21"/>
    </w:rPr>
  </w:style>
  <w:style w:type="paragraph" w:customStyle="1" w:styleId="CharCharf8">
    <w:name w:val="自定义正文 Char Char"/>
    <w:basedOn w:val="aff3"/>
    <w:next w:val="aff3"/>
    <w:qFormat/>
    <w:pPr>
      <w:widowControl/>
      <w:spacing w:line="560" w:lineRule="exact"/>
      <w:ind w:firstLineChars="200" w:firstLine="560"/>
    </w:pPr>
    <w:rPr>
      <w:rFonts w:ascii="宋体" w:hAnsi="宋体"/>
      <w:sz w:val="28"/>
      <w:szCs w:val="28"/>
    </w:rPr>
  </w:style>
  <w:style w:type="paragraph" w:customStyle="1" w:styleId="4f2">
    <w:name w:val="4"/>
    <w:unhideWhenUsed/>
    <w:qFormat/>
    <w:pPr>
      <w:widowControl w:val="0"/>
      <w:spacing w:line="360" w:lineRule="auto"/>
      <w:jc w:val="both"/>
    </w:pPr>
    <w:rPr>
      <w:rFonts w:ascii="Calibri" w:hAnsi="Calibri"/>
      <w:kern w:val="2"/>
      <w:sz w:val="21"/>
      <w:szCs w:val="22"/>
    </w:rPr>
  </w:style>
  <w:style w:type="paragraph" w:customStyle="1" w:styleId="xl95">
    <w:name w:val="xl95"/>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msoacetate0">
    <w:name w:val="msoacetate"/>
    <w:basedOn w:val="aff3"/>
    <w:qFormat/>
    <w:rPr>
      <w:sz w:val="18"/>
      <w:szCs w:val="18"/>
    </w:rPr>
  </w:style>
  <w:style w:type="paragraph" w:customStyle="1" w:styleId="CharChar5CharCharCharCharCharCharCharCharCharCharCharCharCharCharCharCharCharCharCharCharCharCharCharChar">
    <w:name w:val="Char Char5 Char Char Char Char Char Char Char Char Char Char Char Char Char Char Char Char Char Char Char Char Char Char Char Char"/>
    <w:basedOn w:val="aff3"/>
    <w:qFormat/>
    <w:pPr>
      <w:spacing w:line="360" w:lineRule="auto"/>
    </w:pPr>
    <w:rPr>
      <w:rFonts w:ascii="Tahoma" w:hAnsi="Tahoma"/>
      <w:sz w:val="36"/>
      <w:szCs w:val="36"/>
    </w:rPr>
  </w:style>
  <w:style w:type="paragraph" w:customStyle="1" w:styleId="CharChar5CharCharCharCharCharCharCharCharCharCharCharCharCharCharCharCharCharCharCharCharCharCharCharChar3">
    <w:name w:val="Char Char5 Char Char Char Char Char Char Char Char Char Char Char Char Char Char Char Char Char Char Char Char Char Char Char Char3"/>
    <w:basedOn w:val="aff3"/>
    <w:qFormat/>
    <w:pPr>
      <w:spacing w:line="360" w:lineRule="auto"/>
    </w:pPr>
    <w:rPr>
      <w:rFonts w:ascii="Tahoma" w:hAnsi="Tahoma"/>
      <w:sz w:val="36"/>
      <w:szCs w:val="36"/>
    </w:rPr>
  </w:style>
  <w:style w:type="paragraph" w:customStyle="1" w:styleId="118">
    <w:name w:val="样式 右侧:  1 字符1"/>
    <w:basedOn w:val="aff3"/>
    <w:qFormat/>
    <w:pPr>
      <w:ind w:leftChars="100" w:left="240" w:rightChars="100" w:right="240"/>
    </w:pPr>
    <w:rPr>
      <w:rFonts w:eastAsia="仿宋_GB2312" w:cs="宋体"/>
      <w:sz w:val="28"/>
      <w:szCs w:val="20"/>
    </w:rPr>
  </w:style>
  <w:style w:type="paragraph" w:customStyle="1" w:styleId="Chartbulletindent">
    <w:name w:val="Chart_bulletindent"/>
    <w:basedOn w:val="ChartBullet"/>
    <w:qFormat/>
    <w:pPr>
      <w:tabs>
        <w:tab w:val="clear" w:pos="180"/>
        <w:tab w:val="clear" w:pos="360"/>
        <w:tab w:val="left" w:pos="504"/>
        <w:tab w:val="left" w:pos="540"/>
      </w:tabs>
      <w:ind w:left="504" w:hanging="324"/>
    </w:pPr>
  </w:style>
  <w:style w:type="paragraph" w:customStyle="1" w:styleId="numberedlist">
    <w:name w:val="numberedlist"/>
    <w:basedOn w:val="aff3"/>
    <w:qFormat/>
    <w:pPr>
      <w:widowControl/>
      <w:ind w:left="460"/>
      <w:jc w:val="left"/>
    </w:pPr>
    <w:rPr>
      <w:rFonts w:ascii="宋体" w:hAnsi="宋体" w:cs="宋体"/>
      <w:color w:val="000000"/>
      <w:kern w:val="0"/>
      <w:sz w:val="24"/>
    </w:rPr>
  </w:style>
  <w:style w:type="paragraph" w:customStyle="1" w:styleId="1H1SectionHeadh11stlevell1H11H12H13H14H15H16">
    <w:name w:val="样式 标题 1H1Section Headh11st levell1H11H12H13H14H15H16..."/>
    <w:basedOn w:val="1b"/>
    <w:qFormat/>
    <w:pPr>
      <w:pageBreakBefore/>
      <w:tabs>
        <w:tab w:val="left" w:pos="840"/>
      </w:tabs>
      <w:autoSpaceDE/>
      <w:autoSpaceDN/>
      <w:adjustRightInd/>
      <w:spacing w:beforeLines="50" w:before="340" w:afterLines="50" w:after="330" w:line="720" w:lineRule="auto"/>
      <w:ind w:left="840" w:hanging="420"/>
      <w:jc w:val="both"/>
    </w:pPr>
    <w:rPr>
      <w:rFonts w:ascii="Times New Roman"/>
      <w:bCs/>
    </w:rPr>
  </w:style>
  <w:style w:type="paragraph" w:customStyle="1" w:styleId="Style80">
    <w:name w:val="Style8"/>
    <w:basedOn w:val="aff3"/>
    <w:qFormat/>
    <w:pPr>
      <w:tabs>
        <w:tab w:val="left" w:pos="1304"/>
      </w:tabs>
      <w:spacing w:beforeLines="50" w:before="156" w:afterLines="50" w:after="156" w:line="276" w:lineRule="auto"/>
      <w:ind w:left="1304" w:hanging="397"/>
    </w:pPr>
    <w:rPr>
      <w:rFonts w:ascii="Arial" w:hAnsi="Arial"/>
      <w:sz w:val="24"/>
    </w:rPr>
  </w:style>
  <w:style w:type="paragraph" w:customStyle="1" w:styleId="themeheader">
    <w:name w:val="themeheader"/>
    <w:basedOn w:val="aff3"/>
    <w:qFormat/>
    <w:pPr>
      <w:widowControl/>
      <w:spacing w:before="100" w:beforeAutospacing="1" w:after="100" w:afterAutospacing="1"/>
      <w:jc w:val="left"/>
    </w:pPr>
    <w:rPr>
      <w:rFonts w:ascii="宋体" w:hAnsi="宋体" w:cs="宋体"/>
      <w:b/>
      <w:bCs/>
      <w:color w:val="FFFFFF"/>
      <w:kern w:val="0"/>
      <w:sz w:val="24"/>
    </w:rPr>
  </w:style>
  <w:style w:type="paragraph" w:customStyle="1" w:styleId="xl99">
    <w:name w:val="xl99"/>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affffffffffffffffc">
    <w:name w:val="流程图"/>
    <w:basedOn w:val="afffc"/>
    <w:qFormat/>
    <w:pPr>
      <w:tabs>
        <w:tab w:val="clear" w:pos="567"/>
      </w:tabs>
      <w:spacing w:before="0" w:line="360" w:lineRule="auto"/>
      <w:jc w:val="center"/>
    </w:pPr>
    <w:rPr>
      <w:rFonts w:ascii="Times New Roman" w:hAnsi="Times New Roman"/>
      <w:sz w:val="21"/>
      <w:szCs w:val="20"/>
    </w:rPr>
  </w:style>
  <w:style w:type="paragraph" w:customStyle="1" w:styleId="6a">
    <w:name w:val="6"/>
    <w:basedOn w:val="aff3"/>
    <w:uiPriority w:val="99"/>
    <w:unhideWhenUsed/>
    <w:qFormat/>
    <w:pPr>
      <w:spacing w:line="360" w:lineRule="auto"/>
    </w:pPr>
    <w:rPr>
      <w:rFonts w:ascii="Calibri" w:hAnsi="Calibri"/>
      <w:szCs w:val="22"/>
    </w:rPr>
  </w:style>
  <w:style w:type="paragraph" w:customStyle="1" w:styleId="5f">
    <w:name w:val="5节标题"/>
    <w:basedOn w:val="aff3"/>
    <w:qFormat/>
    <w:pPr>
      <w:tabs>
        <w:tab w:val="left" w:pos="1008"/>
      </w:tabs>
      <w:spacing w:line="360" w:lineRule="auto"/>
      <w:ind w:left="1008" w:hanging="1008"/>
    </w:pPr>
    <w:rPr>
      <w:rFonts w:ascii="楷体_GB2312" w:eastAsia="楷体_GB2312" w:hAnsi="宋体"/>
      <w:color w:val="000000"/>
      <w:sz w:val="28"/>
      <w:szCs w:val="20"/>
    </w:rPr>
  </w:style>
  <w:style w:type="paragraph" w:customStyle="1" w:styleId="215">
    <w:name w:val="样式 样式 首行缩进:  2 字符 + 行距: 1.5 倍行距"/>
    <w:basedOn w:val="aff3"/>
    <w:qFormat/>
    <w:pPr>
      <w:spacing w:line="360" w:lineRule="auto"/>
      <w:ind w:firstLineChars="196" w:firstLine="470"/>
    </w:pPr>
    <w:rPr>
      <w:color w:val="000000"/>
      <w:sz w:val="24"/>
      <w:szCs w:val="20"/>
    </w:rPr>
  </w:style>
  <w:style w:type="paragraph" w:customStyle="1" w:styleId="20202">
    <w:name w:val="样式 目录 2 + 段前: 0.2 行 段后: 0.2 行"/>
    <w:basedOn w:val="TOC2"/>
    <w:qFormat/>
    <w:pPr>
      <w:tabs>
        <w:tab w:val="clear" w:pos="8937"/>
      </w:tabs>
      <w:spacing w:before="62" w:after="62" w:line="240" w:lineRule="auto"/>
      <w:ind w:leftChars="0" w:left="227"/>
      <w:jc w:val="left"/>
    </w:pPr>
    <w:rPr>
      <w:rFonts w:eastAsia="黑体" w:cs="宋体"/>
      <w:b/>
      <w:smallCaps/>
      <w:sz w:val="24"/>
      <w:szCs w:val="20"/>
    </w:rPr>
  </w:style>
  <w:style w:type="paragraph" w:customStyle="1" w:styleId="CharChar3CharCharCharCharCharCharCharCharCharCharCharChar2CharCharCharChar3">
    <w:name w:val="Char Char3 Char Char Char Char Char Char Char Char Char Char Char Char2 Char Char Char Char3"/>
    <w:basedOn w:val="aff3"/>
    <w:qFormat/>
    <w:pPr>
      <w:spacing w:line="360" w:lineRule="auto"/>
    </w:pPr>
    <w:rPr>
      <w:rFonts w:ascii="Tahoma" w:hAnsi="Tahoma"/>
      <w:sz w:val="36"/>
      <w:szCs w:val="36"/>
    </w:rPr>
  </w:style>
  <w:style w:type="paragraph" w:customStyle="1" w:styleId="CharCharCharCharCharCharCharCharCharCharCharCharCharCharCharCharCharCharCharCharCharChar1CharChar">
    <w:name w:val="首信标准正文 Char Char Char Char Char Char Char Char Char Char Char Char Char Char Char Char Char Char Char Char Char Char1 Char Char"/>
    <w:basedOn w:val="aff3"/>
    <w:qFormat/>
    <w:pPr>
      <w:spacing w:line="360" w:lineRule="auto"/>
    </w:pPr>
    <w:rPr>
      <w:rFonts w:ascii="Tahoma" w:hAnsi="Tahoma"/>
      <w:sz w:val="36"/>
      <w:szCs w:val="36"/>
    </w:rPr>
  </w:style>
  <w:style w:type="paragraph" w:customStyle="1" w:styleId="xl104">
    <w:name w:val="xl104"/>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ffffffffffffffd">
    <w:name w:val="文本框文字"/>
    <w:basedOn w:val="aff3"/>
    <w:qFormat/>
    <w:pPr>
      <w:adjustRightInd w:val="0"/>
      <w:snapToGrid w:val="0"/>
      <w:spacing w:before="100" w:beforeAutospacing="1" w:after="100" w:afterAutospacing="1"/>
    </w:pPr>
    <w:rPr>
      <w:rFonts w:cs="Angsana New"/>
      <w:sz w:val="24"/>
    </w:rPr>
  </w:style>
  <w:style w:type="paragraph" w:customStyle="1" w:styleId="CharChar16">
    <w:name w:val="文章正文 Char Char1"/>
    <w:basedOn w:val="aff3"/>
    <w:qFormat/>
    <w:pPr>
      <w:spacing w:line="360" w:lineRule="auto"/>
      <w:ind w:firstLine="420"/>
    </w:pPr>
    <w:rPr>
      <w:sz w:val="24"/>
    </w:rPr>
  </w:style>
  <w:style w:type="paragraph" w:customStyle="1" w:styleId="affffffffffffffffe">
    <w:name w:val="目次、标准名称标题"/>
    <w:basedOn w:val="affffffffffffff0"/>
    <w:next w:val="affffffffe"/>
    <w:qFormat/>
    <w:pPr>
      <w:tabs>
        <w:tab w:val="clear" w:pos="360"/>
      </w:tabs>
      <w:spacing w:line="460" w:lineRule="exact"/>
    </w:pPr>
  </w:style>
  <w:style w:type="paragraph" w:customStyle="1" w:styleId="2H22ndlevelh22Header2HeadBHeading2HiddenHeadin1">
    <w:name w:val="样式 标题 2H22nd levelh22Header 2HeadBHeading 2 HiddenHeadin...1"/>
    <w:basedOn w:val="2b"/>
    <w:qFormat/>
    <w:pPr>
      <w:tabs>
        <w:tab w:val="left" w:pos="284"/>
        <w:tab w:val="left" w:pos="567"/>
        <w:tab w:val="left" w:pos="2552"/>
      </w:tabs>
      <w:autoSpaceDE/>
      <w:autoSpaceDN/>
      <w:adjustRightInd/>
      <w:spacing w:before="260" w:after="260" w:line="360" w:lineRule="auto"/>
      <w:ind w:left="5103" w:hanging="5103"/>
      <w:jc w:val="both"/>
    </w:pPr>
    <w:rPr>
      <w:rFonts w:ascii="新宋体" w:eastAsia="新宋体" w:hAnsi="新宋体"/>
      <w:kern w:val="2"/>
    </w:rPr>
  </w:style>
  <w:style w:type="paragraph" w:customStyle="1" w:styleId="xl129">
    <w:name w:val="xl129"/>
    <w:basedOn w:val="aff3"/>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style9">
    <w:name w:val="行间距 style9"/>
    <w:basedOn w:val="aff3"/>
    <w:qFormat/>
    <w:pPr>
      <w:widowControl/>
      <w:spacing w:before="100" w:beforeAutospacing="1" w:after="100" w:afterAutospacing="1"/>
      <w:jc w:val="left"/>
    </w:pPr>
    <w:rPr>
      <w:rFonts w:ascii="宋体" w:hAnsi="宋体" w:cs="宋体"/>
      <w:kern w:val="0"/>
      <w:sz w:val="24"/>
    </w:rPr>
  </w:style>
  <w:style w:type="paragraph" w:customStyle="1" w:styleId="CM68">
    <w:name w:val="CM68"/>
    <w:basedOn w:val="Default"/>
    <w:next w:val="Default"/>
    <w:qFormat/>
    <w:pPr>
      <w:spacing w:after="60"/>
    </w:pPr>
    <w:rPr>
      <w:rFonts w:ascii="黑体" w:eastAsia="黑体" w:hAnsi="Times New Roman" w:cs="Times New Roman"/>
      <w:color w:val="auto"/>
    </w:rPr>
  </w:style>
  <w:style w:type="paragraph" w:customStyle="1" w:styleId="afffffffffffffffff">
    <w:name w:val="答复"/>
    <w:basedOn w:val="aff3"/>
    <w:qFormat/>
    <w:pPr>
      <w:spacing w:line="360" w:lineRule="auto"/>
    </w:pPr>
    <w:rPr>
      <w:b/>
      <w:sz w:val="24"/>
      <w:szCs w:val="20"/>
    </w:rPr>
  </w:style>
  <w:style w:type="paragraph" w:customStyle="1" w:styleId="font10">
    <w:name w:val="font10"/>
    <w:basedOn w:val="aff3"/>
    <w:qFormat/>
    <w:pPr>
      <w:widowControl/>
      <w:spacing w:before="100" w:beforeAutospacing="1" w:after="100" w:afterAutospacing="1"/>
      <w:jc w:val="left"/>
    </w:pPr>
    <w:rPr>
      <w:rFonts w:ascii="宋体" w:hAnsi="宋体"/>
      <w:color w:val="FF0000"/>
      <w:kern w:val="0"/>
      <w:sz w:val="20"/>
      <w:szCs w:val="20"/>
    </w:rPr>
  </w:style>
  <w:style w:type="paragraph" w:customStyle="1" w:styleId="tablehead">
    <w:name w:val="table head"/>
    <w:basedOn w:val="aff3"/>
    <w:qFormat/>
    <w:pPr>
      <w:keepNext/>
      <w:keepLines/>
      <w:adjustRightInd w:val="0"/>
      <w:spacing w:line="312" w:lineRule="atLeast"/>
      <w:jc w:val="center"/>
      <w:textAlignment w:val="baseline"/>
    </w:pPr>
    <w:rPr>
      <w:b/>
      <w:kern w:val="0"/>
      <w:szCs w:val="20"/>
    </w:rPr>
  </w:style>
  <w:style w:type="paragraph" w:customStyle="1" w:styleId="1ffffe">
    <w:name w:val="样式 正文首行缩进 + 首行缩进:  1 字符"/>
    <w:basedOn w:val="1ff9"/>
    <w:qFormat/>
    <w:pPr>
      <w:spacing w:line="360" w:lineRule="auto"/>
    </w:pPr>
    <w:rPr>
      <w:rFonts w:ascii="Calibri" w:hAnsi="Calibri"/>
    </w:rPr>
  </w:style>
  <w:style w:type="paragraph" w:customStyle="1" w:styleId="CM33">
    <w:name w:val="CM33"/>
    <w:basedOn w:val="Default"/>
    <w:next w:val="Default"/>
    <w:qFormat/>
    <w:pPr>
      <w:spacing w:line="468" w:lineRule="atLeast"/>
    </w:pPr>
    <w:rPr>
      <w:rFonts w:ascii="楷体_GB2312" w:eastAsia="楷体_GB2312" w:hAnsi="Times New Roman" w:cs="楷体_GB2312"/>
      <w:color w:val="auto"/>
    </w:rPr>
  </w:style>
  <w:style w:type="paragraph" w:customStyle="1" w:styleId="afffffffffffffffff0">
    <w:name w:val="辑要页"/>
    <w:basedOn w:val="aff3"/>
    <w:qFormat/>
    <w:pPr>
      <w:widowControl/>
      <w:adjustRightInd w:val="0"/>
      <w:snapToGrid w:val="0"/>
      <w:spacing w:before="1200" w:after="1400" w:line="300" w:lineRule="auto"/>
      <w:jc w:val="center"/>
      <w:textAlignment w:val="baseline"/>
    </w:pPr>
    <w:rPr>
      <w:rFonts w:ascii="黑体" w:eastAsia="黑体" w:hAnsi="Arial"/>
      <w:spacing w:val="100"/>
      <w:kern w:val="0"/>
      <w:sz w:val="32"/>
      <w:szCs w:val="20"/>
    </w:rPr>
  </w:style>
  <w:style w:type="paragraph" w:customStyle="1" w:styleId="S310500">
    <w:name w:val="样式 样式 S3 + 段前: 1 行 段后: 0.5 行 + 宋体 小四 居中 左侧:  0 厘米 首行缩进:  0 厘..."/>
    <w:basedOn w:val="S3105"/>
    <w:qFormat/>
    <w:pPr>
      <w:spacing w:beforeLines="0" w:afterLines="0"/>
      <w:jc w:val="center"/>
    </w:pPr>
    <w:rPr>
      <w:rFonts w:ascii="宋体" w:eastAsia="宋体" w:hAnsi="宋体"/>
      <w:sz w:val="21"/>
    </w:rPr>
  </w:style>
  <w:style w:type="paragraph" w:customStyle="1" w:styleId="afffffffffffffffff1">
    <w:name w:val="文本正文"/>
    <w:basedOn w:val="aff3"/>
    <w:qFormat/>
    <w:pPr>
      <w:spacing w:line="360" w:lineRule="auto"/>
      <w:ind w:firstLineChars="200" w:firstLine="200"/>
      <w:jc w:val="left"/>
    </w:pPr>
    <w:rPr>
      <w:rFonts w:cs="宋体"/>
      <w:sz w:val="24"/>
      <w:szCs w:val="20"/>
    </w:rPr>
  </w:style>
  <w:style w:type="paragraph" w:customStyle="1" w:styleId="afffffffffffffffff2">
    <w:name w:val="图形文字"/>
    <w:qFormat/>
    <w:pPr>
      <w:jc w:val="center"/>
    </w:pPr>
    <w:rPr>
      <w:kern w:val="2"/>
      <w:sz w:val="18"/>
    </w:rPr>
  </w:style>
  <w:style w:type="paragraph" w:customStyle="1" w:styleId="CharChar2CharCharCharCharCharCharCharChar2">
    <w:name w:val="Char Char2 Char Char Char Char Char Char Char Char2"/>
    <w:basedOn w:val="aff3"/>
    <w:qFormat/>
    <w:rPr>
      <w:rFonts w:ascii="Tahoma" w:hAnsi="Tahoma"/>
      <w:sz w:val="24"/>
      <w:szCs w:val="20"/>
    </w:rPr>
  </w:style>
  <w:style w:type="paragraph" w:customStyle="1" w:styleId="30505">
    <w:name w:val="样式 3节标题 + 段前: 0.5 行 段后: 0.5 行"/>
    <w:basedOn w:val="3fb"/>
    <w:qFormat/>
    <w:rPr>
      <w:sz w:val="30"/>
    </w:rPr>
  </w:style>
  <w:style w:type="paragraph" w:customStyle="1" w:styleId="41">
    <w:name w:val="编号样式4"/>
    <w:basedOn w:val="affffffffff"/>
    <w:qFormat/>
    <w:pPr>
      <w:numPr>
        <w:numId w:val="43"/>
      </w:numPr>
      <w:tabs>
        <w:tab w:val="left" w:pos="360"/>
      </w:tabs>
      <w:ind w:left="0" w:firstLine="200"/>
      <w:jc w:val="left"/>
    </w:pPr>
  </w:style>
  <w:style w:type="paragraph" w:customStyle="1" w:styleId="20257257">
    <w:name w:val="样式 样式 样式 正文首行缩进 2 + 左  0 字符 + 首行缩进:  2.57 字符 + 首行缩进:  2.57 字符"/>
    <w:basedOn w:val="aff3"/>
    <w:qFormat/>
    <w:pPr>
      <w:spacing w:after="120" w:line="360" w:lineRule="auto"/>
      <w:ind w:firstLineChars="257" w:firstLine="617"/>
    </w:pPr>
    <w:rPr>
      <w:sz w:val="24"/>
      <w:szCs w:val="20"/>
    </w:rPr>
  </w:style>
  <w:style w:type="paragraph" w:customStyle="1" w:styleId="afffffffffffffffff3">
    <w:name w:val="首信标准正文"/>
    <w:basedOn w:val="aff3"/>
    <w:qFormat/>
    <w:pPr>
      <w:spacing w:line="360" w:lineRule="auto"/>
    </w:pPr>
    <w:rPr>
      <w:rFonts w:ascii="Tahoma" w:hAnsi="Tahoma"/>
      <w:sz w:val="24"/>
      <w:szCs w:val="20"/>
    </w:rPr>
  </w:style>
  <w:style w:type="paragraph" w:customStyle="1" w:styleId="Code">
    <w:name w:val="Code"/>
    <w:basedOn w:val="aff3"/>
    <w:qFormat/>
    <w:pPr>
      <w:pBdr>
        <w:top w:val="single" w:sz="4" w:space="1" w:color="auto"/>
        <w:left w:val="single" w:sz="4" w:space="4" w:color="auto"/>
        <w:bottom w:val="single" w:sz="4" w:space="1" w:color="auto"/>
        <w:right w:val="single" w:sz="4" w:space="4" w:color="auto"/>
      </w:pBdr>
      <w:ind w:left="720" w:hangingChars="400" w:hanging="720"/>
    </w:pPr>
    <w:rPr>
      <w:rFonts w:ascii="宋体" w:hAnsi="宋体" w:cs="Courier New"/>
      <w:sz w:val="18"/>
    </w:rPr>
  </w:style>
  <w:style w:type="paragraph" w:customStyle="1" w:styleId="CharCharCharCharCharCharChar1Char1">
    <w:name w:val="Char Char Char Char Char Char Char1 Char1"/>
    <w:basedOn w:val="aff3"/>
    <w:qFormat/>
    <w:rPr>
      <w:rFonts w:ascii="Tahoma" w:hAnsi="Tahoma"/>
      <w:sz w:val="24"/>
      <w:szCs w:val="20"/>
    </w:rPr>
  </w:style>
  <w:style w:type="paragraph" w:customStyle="1" w:styleId="CharChar50">
    <w:name w:val="Char Char5"/>
    <w:basedOn w:val="aff3"/>
    <w:qFormat/>
    <w:pPr>
      <w:spacing w:line="360" w:lineRule="auto"/>
    </w:pPr>
    <w:rPr>
      <w:rFonts w:ascii="Tahoma" w:hAnsi="Tahoma"/>
      <w:sz w:val="36"/>
      <w:szCs w:val="36"/>
    </w:rPr>
  </w:style>
  <w:style w:type="paragraph" w:customStyle="1" w:styleId="afffffffffffffffff4">
    <w:name w:val="仿宋正文"/>
    <w:basedOn w:val="aff3"/>
    <w:qFormat/>
    <w:pPr>
      <w:spacing w:line="300" w:lineRule="auto"/>
      <w:ind w:firstLine="480"/>
    </w:pPr>
    <w:rPr>
      <w:rFonts w:ascii="仿宋_GB2312" w:eastAsia="仿宋_GB2312"/>
      <w:sz w:val="24"/>
      <w:szCs w:val="20"/>
    </w:rPr>
  </w:style>
  <w:style w:type="paragraph" w:customStyle="1" w:styleId="a8">
    <w:name w:val="附录标识"/>
    <w:basedOn w:val="affffffffffffff0"/>
    <w:qFormat/>
    <w:pPr>
      <w:numPr>
        <w:numId w:val="44"/>
      </w:numPr>
      <w:tabs>
        <w:tab w:val="clear" w:pos="620"/>
        <w:tab w:val="left" w:pos="810"/>
        <w:tab w:val="left" w:pos="6405"/>
      </w:tabs>
      <w:spacing w:after="200"/>
      <w:ind w:left="810" w:hanging="810"/>
    </w:pPr>
    <w:rPr>
      <w:sz w:val="21"/>
    </w:rPr>
  </w:style>
  <w:style w:type="paragraph" w:customStyle="1" w:styleId="afffffffffffffffff5">
    <w:name w:val="规范正文"/>
    <w:basedOn w:val="aff3"/>
    <w:qFormat/>
    <w:pPr>
      <w:adjustRightInd w:val="0"/>
      <w:spacing w:line="360" w:lineRule="auto"/>
      <w:ind w:left="480"/>
      <w:textAlignment w:val="baseline"/>
    </w:pPr>
    <w:rPr>
      <w:kern w:val="0"/>
      <w:sz w:val="24"/>
      <w:szCs w:val="20"/>
    </w:rPr>
  </w:style>
  <w:style w:type="paragraph" w:customStyle="1" w:styleId="afffffffffffffffff6">
    <w:name w:val="加点正文"/>
    <w:basedOn w:val="aff3"/>
    <w:qFormat/>
    <w:pPr>
      <w:tabs>
        <w:tab w:val="left" w:pos="480"/>
      </w:tabs>
      <w:spacing w:beforeLines="50" w:afterLines="50" w:line="300" w:lineRule="auto"/>
      <w:ind w:left="425" w:hanging="425"/>
    </w:pPr>
    <w:rPr>
      <w:sz w:val="24"/>
    </w:rPr>
  </w:style>
  <w:style w:type="paragraph" w:customStyle="1" w:styleId="afffffffffffffffff7">
    <w:name w:val="说明文本"/>
    <w:basedOn w:val="aff3"/>
    <w:qFormat/>
    <w:pPr>
      <w:spacing w:beforeLines="50" w:before="156" w:afterLines="50" w:after="156"/>
      <w:ind w:firstLineChars="200" w:firstLine="200"/>
    </w:pPr>
    <w:rPr>
      <w:rFonts w:ascii="Arial" w:hAnsi="Arial"/>
      <w:szCs w:val="21"/>
    </w:rPr>
  </w:style>
  <w:style w:type="paragraph" w:customStyle="1" w:styleId="3H311Heading3-oldHeading3-oldC4">
    <w:name w:val="样式 标题 3H3标题1.1节标题，三级节名二级节名Heading 3 - oldHeading 3 - old C...4"/>
    <w:basedOn w:val="34"/>
    <w:qFormat/>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pic-info">
    <w:name w:val="pic-info"/>
    <w:basedOn w:val="aff3"/>
    <w:qFormat/>
    <w:pPr>
      <w:widowControl/>
      <w:spacing w:before="100" w:beforeAutospacing="1" w:after="100" w:afterAutospacing="1"/>
      <w:jc w:val="left"/>
    </w:pPr>
    <w:rPr>
      <w:rFonts w:ascii="宋体" w:hAnsi="宋体" w:cs="宋体"/>
      <w:kern w:val="0"/>
      <w:sz w:val="24"/>
    </w:rPr>
  </w:style>
  <w:style w:type="paragraph" w:customStyle="1" w:styleId="30">
    <w:name w:val="标题3，章节第三层"/>
    <w:basedOn w:val="aff3"/>
    <w:next w:val="affffffff3"/>
    <w:qFormat/>
    <w:pPr>
      <w:numPr>
        <w:ilvl w:val="2"/>
        <w:numId w:val="29"/>
      </w:numPr>
      <w:adjustRightInd w:val="0"/>
      <w:snapToGrid w:val="0"/>
      <w:spacing w:before="78" w:line="300" w:lineRule="auto"/>
      <w:outlineLvl w:val="2"/>
    </w:pPr>
    <w:rPr>
      <w:rFonts w:ascii="Arial" w:eastAsia="华文细黑" w:hAnsi="Arial"/>
      <w:sz w:val="30"/>
    </w:rPr>
  </w:style>
  <w:style w:type="paragraph" w:customStyle="1" w:styleId="255">
    <w:name w:val="样式 标题 2 + 段前: 5 磅 段后: 5 磅"/>
    <w:basedOn w:val="2b"/>
    <w:qFormat/>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afffffffffffffffff8">
    <w:name w:val="正表头"/>
    <w:basedOn w:val="aff3"/>
    <w:qFormat/>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120">
    <w:name w:val="标题112"/>
    <w:next w:val="blue"/>
    <w:qFormat/>
    <w:pPr>
      <w:spacing w:line="360" w:lineRule="auto"/>
    </w:pPr>
    <w:rPr>
      <w:b/>
      <w:bCs/>
      <w:kern w:val="2"/>
      <w:sz w:val="24"/>
      <w:szCs w:val="24"/>
    </w:rPr>
  </w:style>
  <w:style w:type="paragraph" w:customStyle="1" w:styleId="blue">
    <w:name w:val="blue"/>
    <w:basedOn w:val="aff3"/>
    <w:qFormat/>
    <w:pPr>
      <w:widowControl/>
      <w:spacing w:before="100" w:beforeAutospacing="1" w:after="100" w:afterAutospacing="1"/>
      <w:jc w:val="left"/>
    </w:pPr>
    <w:rPr>
      <w:rFonts w:ascii="宋体" w:hAnsi="宋体"/>
      <w:color w:val="315494"/>
      <w:kern w:val="0"/>
      <w:sz w:val="18"/>
      <w:szCs w:val="18"/>
    </w:rPr>
  </w:style>
  <w:style w:type="paragraph" w:customStyle="1" w:styleId="callout">
    <w:name w:val="callout"/>
    <w:basedOn w:val="aff3"/>
    <w:qFormat/>
    <w:pPr>
      <w:widowControl/>
      <w:shd w:val="clear" w:color="auto" w:fill="E7E7E7"/>
      <w:spacing w:after="153"/>
      <w:ind w:left="153"/>
      <w:jc w:val="left"/>
    </w:pPr>
    <w:rPr>
      <w:rFonts w:ascii="宋体" w:hAnsi="宋体" w:cs="宋体"/>
      <w:color w:val="000000"/>
      <w:kern w:val="0"/>
      <w:sz w:val="24"/>
    </w:rPr>
  </w:style>
  <w:style w:type="paragraph" w:customStyle="1" w:styleId="HD1">
    <w:name w:val="HD正文1"/>
    <w:basedOn w:val="aff3"/>
    <w:next w:val="aff4"/>
    <w:qFormat/>
    <w:pPr>
      <w:ind w:firstLine="420"/>
    </w:pPr>
    <w:rPr>
      <w:szCs w:val="20"/>
    </w:rPr>
  </w:style>
  <w:style w:type="paragraph" w:customStyle="1" w:styleId="CM60">
    <w:name w:val="CM60"/>
    <w:basedOn w:val="Default"/>
    <w:next w:val="Default"/>
    <w:qFormat/>
    <w:rPr>
      <w:rFonts w:ascii="楷体_GB2312" w:eastAsia="楷体_GB2312" w:hAnsi="Times New Roman" w:cs="Times New Roman"/>
      <w:color w:val="auto"/>
      <w:sz w:val="20"/>
    </w:rPr>
  </w:style>
  <w:style w:type="paragraph" w:customStyle="1" w:styleId="119">
    <w:name w:val="列出段落11"/>
    <w:basedOn w:val="aff3"/>
    <w:uiPriority w:val="99"/>
    <w:qFormat/>
    <w:pPr>
      <w:ind w:firstLineChars="200" w:firstLine="420"/>
    </w:pPr>
    <w:rPr>
      <w:rFonts w:ascii="Calibri" w:hAnsi="Calibri" w:cs="Calibri"/>
      <w:szCs w:val="21"/>
    </w:rPr>
  </w:style>
  <w:style w:type="paragraph" w:customStyle="1" w:styleId="2fffff">
    <w:name w:val="样式 正文首行缩进 + 首行缩进:  2 字符"/>
    <w:basedOn w:val="1ff9"/>
    <w:qFormat/>
    <w:pPr>
      <w:spacing w:line="360" w:lineRule="auto"/>
      <w:ind w:firstLineChars="200" w:firstLine="200"/>
    </w:pPr>
    <w:rPr>
      <w:rFonts w:ascii="Arial" w:hAnsi="Arial" w:cs="宋体"/>
      <w:sz w:val="24"/>
    </w:rPr>
  </w:style>
  <w:style w:type="paragraph" w:customStyle="1" w:styleId="afffffffffffffffff9">
    <w:name w:val="正文(首行缩进)"/>
    <w:basedOn w:val="aff3"/>
    <w:qFormat/>
    <w:pPr>
      <w:spacing w:line="360" w:lineRule="auto"/>
      <w:ind w:firstLineChars="200" w:firstLine="200"/>
    </w:pPr>
    <w:rPr>
      <w:rFonts w:ascii="Arial Narrow" w:hAnsi="Arial Narrow"/>
      <w:sz w:val="24"/>
    </w:rPr>
  </w:style>
  <w:style w:type="paragraph" w:customStyle="1" w:styleId="srchradbtn">
    <w:name w:val="srchradbtn"/>
    <w:basedOn w:val="aff3"/>
    <w:qFormat/>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2CharChar3">
    <w:name w:val="正文 首行缩进2字符 Char Char"/>
    <w:basedOn w:val="aff3"/>
    <w:qFormat/>
    <w:pPr>
      <w:spacing w:line="360" w:lineRule="auto"/>
      <w:ind w:firstLineChars="200" w:firstLine="200"/>
    </w:pPr>
    <w:rPr>
      <w:sz w:val="24"/>
    </w:rPr>
  </w:style>
  <w:style w:type="paragraph" w:customStyle="1" w:styleId="55151">
    <w:name w:val="样式 宋体 左 段前: 5 磅 段后: 5 磅 行距: 1.5 倍行距1"/>
    <w:basedOn w:val="aff3"/>
    <w:qFormat/>
    <w:pPr>
      <w:spacing w:line="360" w:lineRule="auto"/>
      <w:jc w:val="left"/>
    </w:pPr>
    <w:rPr>
      <w:rFonts w:ascii="宋体" w:hAnsi="宋体" w:cs="宋体"/>
      <w:kern w:val="0"/>
      <w:sz w:val="24"/>
      <w:szCs w:val="20"/>
    </w:rPr>
  </w:style>
  <w:style w:type="paragraph" w:customStyle="1" w:styleId="CharCharChar1CharCharCharCharCharCharCharCharCharChar3">
    <w:name w:val="Char Char Char1 Char Char Char Char Char Char Char Char Char Char3"/>
    <w:basedOn w:val="aff3"/>
    <w:qFormat/>
    <w:rPr>
      <w:rFonts w:ascii="Tahoma" w:hAnsi="Tahoma"/>
      <w:sz w:val="24"/>
      <w:szCs w:val="20"/>
    </w:rPr>
  </w:style>
  <w:style w:type="paragraph" w:customStyle="1" w:styleId="Char2CharCharChar2">
    <w:name w:val="Char2 Char Char Char2"/>
    <w:basedOn w:val="aff3"/>
    <w:qFormat/>
    <w:rPr>
      <w:rFonts w:ascii="仿宋_GB2312"/>
      <w:b/>
      <w:sz w:val="30"/>
      <w:szCs w:val="32"/>
    </w:rPr>
  </w:style>
  <w:style w:type="paragraph" w:customStyle="1" w:styleId="afffffffffffffffffa">
    <w:name w:val="表题"/>
    <w:basedOn w:val="aff3"/>
    <w:qFormat/>
    <w:pPr>
      <w:spacing w:after="120" w:line="420" w:lineRule="exact"/>
      <w:jc w:val="center"/>
    </w:pPr>
    <w:rPr>
      <w:rFonts w:eastAsia="楷体_GB2312"/>
      <w:kern w:val="0"/>
      <w:szCs w:val="20"/>
    </w:rPr>
  </w:style>
  <w:style w:type="paragraph" w:customStyle="1" w:styleId="CharChar1CharCharCharCharCharChar5">
    <w:name w:val="Char Char1 Char Char Char Char Char Char5"/>
    <w:basedOn w:val="aff3"/>
    <w:qFormat/>
    <w:pPr>
      <w:widowControl/>
      <w:spacing w:after="160" w:line="240" w:lineRule="exact"/>
      <w:jc w:val="left"/>
    </w:pPr>
    <w:rPr>
      <w:rFonts w:ascii="Verdana" w:eastAsia="仿宋_GB2312" w:hAnsi="Verdana"/>
      <w:kern w:val="0"/>
      <w:sz w:val="24"/>
      <w:szCs w:val="20"/>
      <w:lang w:eastAsia="en-US"/>
    </w:rPr>
  </w:style>
  <w:style w:type="paragraph" w:customStyle="1" w:styleId="3ff0">
    <w:name w:val="哈哈标题3"/>
    <w:basedOn w:val="34"/>
    <w:qFormat/>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1a">
    <w:name w:val="无间隔11"/>
    <w:qFormat/>
    <w:pPr>
      <w:widowControl w:val="0"/>
      <w:ind w:firstLineChars="200" w:firstLine="200"/>
      <w:jc w:val="both"/>
    </w:pPr>
    <w:rPr>
      <w:rFonts w:ascii="Arial" w:hAnsi="Arial"/>
      <w:kern w:val="2"/>
      <w:sz w:val="21"/>
      <w:szCs w:val="24"/>
    </w:rPr>
  </w:style>
  <w:style w:type="paragraph" w:customStyle="1" w:styleId="2a">
    <w:name w:val="列表2"/>
    <w:basedOn w:val="aff3"/>
    <w:qFormat/>
    <w:pPr>
      <w:numPr>
        <w:numId w:val="45"/>
      </w:numPr>
    </w:pPr>
    <w:rPr>
      <w:sz w:val="24"/>
      <w:szCs w:val="21"/>
    </w:rPr>
  </w:style>
  <w:style w:type="paragraph" w:customStyle="1" w:styleId="Default10">
    <w:name w:val="Default1"/>
    <w:basedOn w:val="Default"/>
    <w:next w:val="Default"/>
    <w:uiPriority w:val="99"/>
    <w:qFormat/>
    <w:rPr>
      <w:rFonts w:ascii="Times New Roman" w:hAnsi="Times New Roman" w:cs="Times New Roman"/>
      <w:color w:val="auto"/>
    </w:rPr>
  </w:style>
  <w:style w:type="paragraph" w:customStyle="1" w:styleId="CM77">
    <w:name w:val="CM77"/>
    <w:basedOn w:val="Default"/>
    <w:next w:val="Default"/>
    <w:qFormat/>
    <w:pPr>
      <w:spacing w:line="468" w:lineRule="atLeast"/>
    </w:pPr>
    <w:rPr>
      <w:rFonts w:ascii="楷体_GB2312" w:eastAsia="楷体_GB2312" w:hAnsi="Times New Roman" w:cs="楷体_GB2312"/>
      <w:color w:val="auto"/>
    </w:rPr>
  </w:style>
  <w:style w:type="paragraph" w:customStyle="1" w:styleId="afffffffffffffffffb">
    <w:name w:val="图形版面居中"/>
    <w:basedOn w:val="aff3"/>
    <w:next w:val="aff3"/>
    <w:qFormat/>
    <w:pPr>
      <w:keepNext/>
      <w:spacing w:before="360" w:line="360" w:lineRule="auto"/>
      <w:jc w:val="center"/>
    </w:pPr>
    <w:rPr>
      <w:rFonts w:ascii="仿宋_GB2312" w:eastAsia="仿宋_GB2312" w:hAnsi="宋体"/>
      <w:sz w:val="24"/>
    </w:rPr>
  </w:style>
  <w:style w:type="paragraph" w:customStyle="1" w:styleId="afa">
    <w:name w:val="我的正文下级"/>
    <w:basedOn w:val="aff3"/>
    <w:qFormat/>
    <w:pPr>
      <w:numPr>
        <w:numId w:val="46"/>
      </w:numPr>
      <w:tabs>
        <w:tab w:val="clear" w:pos="225"/>
      </w:tabs>
      <w:ind w:left="0" w:firstLine="0"/>
    </w:pPr>
    <w:rPr>
      <w:rFonts w:ascii="仿宋_GB2312" w:eastAsia="仿宋_GB2312" w:hAnsi="宋体" w:hint="eastAsia"/>
      <w:kern w:val="0"/>
      <w:sz w:val="28"/>
      <w:szCs w:val="28"/>
    </w:rPr>
  </w:style>
  <w:style w:type="paragraph" w:customStyle="1" w:styleId="xl59">
    <w:name w:val="xl59"/>
    <w:basedOn w:val="aff3"/>
    <w:qFormat/>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left"/>
    </w:pPr>
    <w:rPr>
      <w:rFonts w:ascii="Arial" w:hAnsi="Arial"/>
      <w:b/>
      <w:kern w:val="0"/>
      <w:sz w:val="20"/>
      <w:szCs w:val="20"/>
    </w:rPr>
  </w:style>
  <w:style w:type="paragraph" w:customStyle="1" w:styleId="afffffffffffffffffc">
    <w:name w:val="a样式"/>
    <w:basedOn w:val="aff3"/>
    <w:qFormat/>
    <w:pPr>
      <w:spacing w:line="300" w:lineRule="auto"/>
      <w:ind w:firstLineChars="200" w:firstLine="200"/>
    </w:pPr>
    <w:rPr>
      <w:rFonts w:ascii="宋体" w:hAnsi="宋体" w:hint="eastAsia"/>
      <w:color w:val="000000"/>
      <w:sz w:val="24"/>
    </w:rPr>
  </w:style>
  <w:style w:type="paragraph" w:customStyle="1" w:styleId="61">
    <w:name w:val="标准标题6"/>
    <w:basedOn w:val="62"/>
    <w:next w:val="aff3"/>
    <w:qFormat/>
    <w:pPr>
      <w:numPr>
        <w:ilvl w:val="5"/>
        <w:numId w:val="16"/>
      </w:numPr>
      <w:tabs>
        <w:tab w:val="left" w:pos="-3990"/>
      </w:tabs>
      <w:adjustRightInd/>
      <w:spacing w:line="320" w:lineRule="auto"/>
      <w:textAlignment w:val="auto"/>
    </w:pPr>
    <w:rPr>
      <w:bCs/>
      <w:kern w:val="2"/>
      <w:sz w:val="32"/>
      <w:szCs w:val="24"/>
    </w:rPr>
  </w:style>
  <w:style w:type="paragraph" w:customStyle="1" w:styleId="240">
    <w:name w:val="2册标题4"/>
    <w:basedOn w:val="aff3"/>
    <w:next w:val="aff3"/>
    <w:qFormat/>
    <w:pPr>
      <w:spacing w:beforeLines="50" w:afterLines="50" w:line="300" w:lineRule="auto"/>
      <w:ind w:leftChars="200" w:left="420"/>
      <w:outlineLvl w:val="3"/>
    </w:pPr>
    <w:rPr>
      <w:rFonts w:ascii="Arial" w:eastAsia="幼圆" w:hAnsi="Arial"/>
      <w:b/>
      <w:sz w:val="24"/>
      <w:szCs w:val="20"/>
    </w:rPr>
  </w:style>
  <w:style w:type="paragraph" w:customStyle="1" w:styleId="X-">
    <w:name w:val="X-图居中"/>
    <w:basedOn w:val="aff3"/>
    <w:qFormat/>
    <w:pPr>
      <w:spacing w:line="360" w:lineRule="auto"/>
      <w:jc w:val="center"/>
    </w:pPr>
    <w:rPr>
      <w:szCs w:val="20"/>
    </w:rPr>
  </w:style>
  <w:style w:type="paragraph" w:customStyle="1" w:styleId="afffffffffffffffffd">
    <w:name w:val="_"/>
    <w:basedOn w:val="aff3"/>
    <w:qFormat/>
    <w:pPr>
      <w:adjustRightInd w:val="0"/>
      <w:spacing w:line="360" w:lineRule="auto"/>
      <w:ind w:left="480"/>
      <w:textAlignment w:val="baseline"/>
    </w:pPr>
    <w:rPr>
      <w:kern w:val="0"/>
      <w:sz w:val="24"/>
      <w:szCs w:val="20"/>
    </w:rPr>
  </w:style>
  <w:style w:type="paragraph" w:customStyle="1" w:styleId="afffffffffffffffffe">
    <w:name w:val="标准图片"/>
    <w:basedOn w:val="aff3"/>
    <w:qFormat/>
    <w:pPr>
      <w:spacing w:line="360" w:lineRule="auto"/>
      <w:jc w:val="center"/>
    </w:pPr>
    <w:rPr>
      <w:rFonts w:cs="宋体"/>
      <w:sz w:val="24"/>
      <w:szCs w:val="20"/>
    </w:rPr>
  </w:style>
  <w:style w:type="paragraph" w:customStyle="1" w:styleId="affffffffffffffffff">
    <w:name w:val="文本框正文"/>
    <w:basedOn w:val="aff3"/>
    <w:qFormat/>
    <w:pPr>
      <w:jc w:val="center"/>
    </w:pPr>
    <w:rPr>
      <w:b/>
    </w:rPr>
  </w:style>
  <w:style w:type="paragraph" w:customStyle="1" w:styleId="1stLayer">
    <w:name w:val="1st Layer"/>
    <w:basedOn w:val="aff3"/>
    <w:qFormat/>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CM10">
    <w:name w:val="CM10"/>
    <w:basedOn w:val="Default"/>
    <w:next w:val="Default"/>
    <w:qFormat/>
    <w:pPr>
      <w:spacing w:line="458" w:lineRule="atLeast"/>
    </w:pPr>
    <w:rPr>
      <w:rFonts w:ascii="楷体_GB2312" w:eastAsia="楷体_GB2312" w:hAnsi="Times New Roman" w:cs="楷体_GB2312"/>
      <w:color w:val="auto"/>
    </w:rPr>
  </w:style>
  <w:style w:type="paragraph" w:customStyle="1" w:styleId="xl105">
    <w:name w:val="xl105"/>
    <w:basedOn w:val="aff3"/>
    <w:qFormat/>
    <w:pPr>
      <w:widowControl/>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51">
    <w:name w:val="标题 5（有编号）（绿盟科技）"/>
    <w:basedOn w:val="aff3"/>
    <w:next w:val="aff3"/>
    <w:qFormat/>
    <w:pPr>
      <w:keepNext/>
      <w:keepLines/>
      <w:numPr>
        <w:ilvl w:val="4"/>
        <w:numId w:val="22"/>
      </w:numPr>
      <w:spacing w:line="377" w:lineRule="auto"/>
      <w:ind w:firstLine="0"/>
      <w:jc w:val="left"/>
      <w:outlineLvl w:val="4"/>
    </w:pPr>
    <w:rPr>
      <w:rFonts w:ascii="Arial" w:eastAsia="黑体" w:hAnsi="Arial"/>
      <w:b/>
      <w:kern w:val="0"/>
      <w:sz w:val="24"/>
      <w:szCs w:val="28"/>
    </w:rPr>
  </w:style>
  <w:style w:type="paragraph" w:customStyle="1" w:styleId="xl101">
    <w:name w:val="xl101"/>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ffffffffffffff0">
    <w:name w:val="前言一级标题样式"/>
    <w:basedOn w:val="aff3"/>
    <w:next w:val="affffffffff"/>
    <w:uiPriority w:val="1"/>
    <w:qFormat/>
    <w:pPr>
      <w:spacing w:line="360" w:lineRule="auto"/>
      <w:ind w:firstLineChars="200" w:firstLine="643"/>
      <w:outlineLvl w:val="0"/>
    </w:pPr>
    <w:rPr>
      <w:rFonts w:ascii="宋体" w:hAnsi="宋体"/>
      <w:b/>
      <w:sz w:val="32"/>
    </w:rPr>
  </w:style>
  <w:style w:type="paragraph" w:customStyle="1" w:styleId="xl80">
    <w:name w:val="xl80"/>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Date1">
    <w:name w:val="Date1"/>
    <w:basedOn w:val="aff3"/>
    <w:next w:val="aff3"/>
    <w:qFormat/>
    <w:pPr>
      <w:adjustRightInd w:val="0"/>
      <w:spacing w:line="312" w:lineRule="atLeast"/>
      <w:textAlignment w:val="baseline"/>
    </w:pPr>
    <w:rPr>
      <w:kern w:val="0"/>
      <w:sz w:val="24"/>
      <w:szCs w:val="20"/>
    </w:rPr>
  </w:style>
  <w:style w:type="paragraph" w:customStyle="1" w:styleId="222">
    <w:name w:val="样式 样式 样式 我的正文首行缩进 + 首行缩进:  2 字符 + 首行缩进:  2 字符 + 首行缩进:  2 字符"/>
    <w:basedOn w:val="aff3"/>
    <w:qFormat/>
    <w:pPr>
      <w:widowControl/>
      <w:tabs>
        <w:tab w:val="left" w:pos="780"/>
      </w:tabs>
      <w:spacing w:after="120" w:line="300" w:lineRule="auto"/>
      <w:ind w:left="780" w:hanging="360"/>
      <w:jc w:val="left"/>
    </w:pPr>
    <w:rPr>
      <w:rFonts w:eastAsia="华文细黑"/>
      <w:kern w:val="0"/>
      <w:sz w:val="24"/>
    </w:rPr>
  </w:style>
  <w:style w:type="paragraph" w:customStyle="1" w:styleId="4h4FirstSubheadingH4sect1234RefHeading1rh1se1">
    <w:name w:val="样式 标题 4h4First SubheadingH4sect 1.2.3.4Ref Heading 1rh1se...1"/>
    <w:basedOn w:val="44"/>
    <w:qFormat/>
    <w:pPr>
      <w:tabs>
        <w:tab w:val="left" w:pos="425"/>
        <w:tab w:val="left" w:pos="720"/>
        <w:tab w:val="left" w:pos="1680"/>
      </w:tabs>
      <w:adjustRightInd/>
      <w:spacing w:line="360" w:lineRule="auto"/>
      <w:ind w:left="425" w:hanging="425"/>
      <w:textAlignment w:val="auto"/>
    </w:pPr>
    <w:rPr>
      <w:rFonts w:ascii="宋体" w:eastAsia="宋体" w:hAnsi="宋体" w:cs="宋体"/>
      <w:color w:val="000000"/>
      <w:kern w:val="2"/>
      <w:sz w:val="32"/>
    </w:rPr>
  </w:style>
  <w:style w:type="paragraph" w:customStyle="1" w:styleId="52">
    <w:name w:val="标准标题5"/>
    <w:basedOn w:val="53"/>
    <w:next w:val="aff3"/>
    <w:qFormat/>
    <w:pPr>
      <w:numPr>
        <w:ilvl w:val="4"/>
        <w:numId w:val="16"/>
      </w:numPr>
      <w:tabs>
        <w:tab w:val="left" w:pos="360"/>
        <w:tab w:val="left" w:pos="2127"/>
        <w:tab w:val="left" w:pos="6946"/>
      </w:tabs>
      <w:snapToGrid w:val="0"/>
      <w:spacing w:after="0" w:line="376" w:lineRule="auto"/>
      <w:ind w:left="1008" w:hanging="1008"/>
      <w:jc w:val="center"/>
      <w:textAlignment w:val="auto"/>
    </w:pPr>
    <w:rPr>
      <w:rFonts w:eastAsia="黑体"/>
      <w:bCs/>
      <w:kern w:val="2"/>
      <w:sz w:val="32"/>
      <w:szCs w:val="28"/>
    </w:rPr>
  </w:style>
  <w:style w:type="paragraph" w:customStyle="1" w:styleId="xl77">
    <w:name w:val="xl77"/>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harCharCharCharCharCharCharCharChar2CharCharCharCharCharCharCharCharCharCharCharChar">
    <w:name w:val="Char Char Char Char Char Char Char Char Char2 Char Char Char Char Char Char Char Char Char Char Char Char"/>
    <w:basedOn w:val="aff3"/>
    <w:qFormat/>
    <w:rPr>
      <w:rFonts w:ascii="Tahoma" w:hAnsi="Tahoma"/>
      <w:sz w:val="24"/>
      <w:szCs w:val="20"/>
    </w:rPr>
  </w:style>
  <w:style w:type="paragraph" w:customStyle="1" w:styleId="xl139">
    <w:name w:val="xl139"/>
    <w:basedOn w:val="aff3"/>
    <w:qFormat/>
    <w:pPr>
      <w:widowControl/>
      <w:pBdr>
        <w:left w:val="single" w:sz="4" w:space="0" w:color="auto"/>
      </w:pBdr>
      <w:spacing w:before="100" w:beforeAutospacing="1" w:after="100" w:afterAutospacing="1"/>
      <w:jc w:val="left"/>
      <w:textAlignment w:val="center"/>
    </w:pPr>
    <w:rPr>
      <w:rFonts w:ascii="宋体" w:hAnsi="宋体"/>
      <w:kern w:val="0"/>
      <w:sz w:val="18"/>
      <w:szCs w:val="20"/>
    </w:rPr>
  </w:style>
  <w:style w:type="paragraph" w:customStyle="1" w:styleId="CharChar3CharCharCharCharCharCharCharCharCharCharCharChar2">
    <w:name w:val="Char Char3 Char Char Char Char Char Char Char Char Char Char Char Char2"/>
    <w:basedOn w:val="aff3"/>
    <w:qFormat/>
    <w:pPr>
      <w:spacing w:line="360" w:lineRule="auto"/>
    </w:pPr>
    <w:rPr>
      <w:rFonts w:ascii="Tahoma" w:hAnsi="Tahoma"/>
      <w:sz w:val="36"/>
      <w:szCs w:val="36"/>
    </w:rPr>
  </w:style>
  <w:style w:type="paragraph" w:customStyle="1" w:styleId="v1">
    <w:name w:val="v1"/>
    <w:basedOn w:val="aff3"/>
    <w:qFormat/>
    <w:pPr>
      <w:widowControl/>
      <w:spacing w:before="100" w:beforeAutospacing="1" w:after="100" w:afterAutospacing="1" w:line="280" w:lineRule="atLeast"/>
      <w:jc w:val="left"/>
    </w:pPr>
    <w:rPr>
      <w:color w:val="000000"/>
      <w:kern w:val="0"/>
      <w:sz w:val="18"/>
      <w:szCs w:val="18"/>
    </w:rPr>
  </w:style>
  <w:style w:type="paragraph" w:customStyle="1" w:styleId="6b">
    <w:name w:val="正文6"/>
    <w:basedOn w:val="aff3"/>
    <w:qFormat/>
    <w:pPr>
      <w:widowControl/>
      <w:overflowPunct w:val="0"/>
      <w:autoSpaceDE w:val="0"/>
      <w:autoSpaceDN w:val="0"/>
      <w:adjustRightInd w:val="0"/>
      <w:spacing w:line="400" w:lineRule="exact"/>
      <w:textAlignment w:val="baseline"/>
    </w:pPr>
    <w:rPr>
      <w:kern w:val="0"/>
      <w:sz w:val="24"/>
      <w:szCs w:val="20"/>
    </w:rPr>
  </w:style>
  <w:style w:type="paragraph" w:customStyle="1" w:styleId="TableBullet">
    <w:name w:val="Table Bullet"/>
    <w:basedOn w:val="aff3"/>
    <w:qFormat/>
    <w:pPr>
      <w:widowControl/>
      <w:jc w:val="left"/>
    </w:pPr>
    <w:rPr>
      <w:rFonts w:ascii="宋体"/>
      <w:snapToGrid w:val="0"/>
      <w:color w:val="000000"/>
      <w:kern w:val="0"/>
      <w:sz w:val="23"/>
      <w:szCs w:val="20"/>
    </w:rPr>
  </w:style>
  <w:style w:type="paragraph" w:customStyle="1" w:styleId="affffffffffffffffff1">
    <w:name w:val="正文标题"/>
    <w:basedOn w:val="aff3"/>
    <w:qFormat/>
    <w:pPr>
      <w:spacing w:line="480" w:lineRule="auto"/>
    </w:pPr>
    <w:rPr>
      <w:b/>
      <w:bCs/>
      <w:sz w:val="24"/>
    </w:rPr>
  </w:style>
  <w:style w:type="paragraph" w:customStyle="1" w:styleId="3H3l3CT3Heading3-oldh3L3ISO2heading31">
    <w:name w:val="样式 样式 样式 标题 3H3l3CT标题 3(节)Heading 3 - oldh3L3ISO2heading 3第二...1..."/>
    <w:basedOn w:val="aff3"/>
    <w:qFormat/>
    <w:pPr>
      <w:keepNext/>
      <w:keepLines/>
      <w:spacing w:beforeLines="50" w:afterLines="50" w:line="360" w:lineRule="auto"/>
      <w:outlineLvl w:val="3"/>
    </w:pPr>
    <w:rPr>
      <w:rFonts w:ascii="楷体_GB2312" w:eastAsia="楷体_GB2312" w:hAnsi="Arial"/>
      <w:color w:val="000000"/>
      <w:sz w:val="28"/>
      <w:szCs w:val="20"/>
    </w:rPr>
  </w:style>
  <w:style w:type="paragraph" w:customStyle="1" w:styleId="2CharCharCharChar1">
    <w:name w:val="正文 首行缩进:  2 字符 Char Char Char Char"/>
    <w:basedOn w:val="aff3"/>
    <w:qFormat/>
    <w:pPr>
      <w:spacing w:line="360" w:lineRule="auto"/>
      <w:ind w:firstLine="480"/>
    </w:pPr>
    <w:rPr>
      <w:rFonts w:cs="宋体"/>
      <w:sz w:val="24"/>
    </w:rPr>
  </w:style>
  <w:style w:type="paragraph" w:customStyle="1" w:styleId="2CharChar4">
    <w:name w:val="正文 首行缩进:  2 字符 Char Char"/>
    <w:basedOn w:val="aff3"/>
    <w:qFormat/>
    <w:pPr>
      <w:spacing w:line="360" w:lineRule="auto"/>
      <w:ind w:firstLine="480"/>
    </w:pPr>
    <w:rPr>
      <w:rFonts w:cs="宋体"/>
      <w:sz w:val="24"/>
      <w:szCs w:val="20"/>
    </w:rPr>
  </w:style>
  <w:style w:type="paragraph" w:customStyle="1" w:styleId="xl81">
    <w:name w:val="xl81"/>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ffffffffffffffff2">
    <w:name w:val="表格编号"/>
    <w:basedOn w:val="aff3"/>
    <w:qFormat/>
    <w:pPr>
      <w:tabs>
        <w:tab w:val="left" w:pos="432"/>
      </w:tabs>
      <w:ind w:left="432" w:hanging="432"/>
    </w:pPr>
    <w:rPr>
      <w:rFonts w:eastAsia="楷体_GB2312"/>
      <w:sz w:val="24"/>
    </w:rPr>
  </w:style>
  <w:style w:type="paragraph" w:customStyle="1" w:styleId="aff">
    <w:name w:val="公式编号"/>
    <w:basedOn w:val="aff3"/>
    <w:next w:val="aff3"/>
    <w:qFormat/>
    <w:pPr>
      <w:widowControl/>
      <w:numPr>
        <w:numId w:val="47"/>
      </w:numPr>
      <w:tabs>
        <w:tab w:val="clear" w:pos="720"/>
        <w:tab w:val="left" w:pos="800"/>
      </w:tabs>
      <w:adjustRightInd w:val="0"/>
      <w:spacing w:before="60" w:after="60" w:line="360" w:lineRule="atLeast"/>
      <w:ind w:left="800" w:hanging="800"/>
      <w:jc w:val="right"/>
      <w:textAlignment w:val="baseline"/>
    </w:pPr>
    <w:rPr>
      <w:kern w:val="0"/>
      <w:sz w:val="24"/>
      <w:szCs w:val="20"/>
    </w:rPr>
  </w:style>
  <w:style w:type="paragraph" w:customStyle="1" w:styleId="155">
    <w:name w:val="样式 宋体 小四 加粗 行距: 1.5 倍行距"/>
    <w:basedOn w:val="aff3"/>
    <w:qFormat/>
    <w:pPr>
      <w:spacing w:line="360" w:lineRule="auto"/>
    </w:pPr>
    <w:rPr>
      <w:rFonts w:ascii="宋体" w:hAnsi="宋体" w:cs="宋体"/>
      <w:b/>
      <w:bCs/>
      <w:sz w:val="24"/>
      <w:szCs w:val="20"/>
    </w:rPr>
  </w:style>
  <w:style w:type="paragraph" w:customStyle="1" w:styleId="affffffffffffffffff3">
    <w:name w:val="图，整体编号"/>
    <w:basedOn w:val="affffffff3"/>
    <w:next w:val="affffffff3"/>
    <w:qFormat/>
    <w:pPr>
      <w:widowControl/>
      <w:tabs>
        <w:tab w:val="left" w:pos="284"/>
        <w:tab w:val="left" w:pos="720"/>
      </w:tabs>
      <w:adjustRightInd w:val="0"/>
      <w:snapToGrid w:val="0"/>
      <w:spacing w:beforeLines="0" w:before="25" w:line="400" w:lineRule="exact"/>
      <w:ind w:left="284" w:firstLineChars="0" w:hanging="284"/>
      <w:jc w:val="center"/>
      <w:textAlignment w:val="baseline"/>
    </w:pPr>
    <w:rPr>
      <w:rFonts w:ascii="Arial" w:eastAsia="华文细黑" w:hAnsi="Arial" w:cstheme="minorBidi"/>
      <w:szCs w:val="20"/>
      <w:lang w:val="en-US"/>
    </w:rPr>
  </w:style>
  <w:style w:type="character" w:customStyle="1" w:styleId="z-10">
    <w:name w:val="z-窗体底端 字符1"/>
    <w:uiPriority w:val="99"/>
    <w:semiHidden/>
    <w:qFormat/>
    <w:rPr>
      <w:rFonts w:ascii="Arial" w:hAnsi="Arial" w:cs="Arial"/>
      <w:vanish/>
      <w:kern w:val="2"/>
      <w:sz w:val="16"/>
      <w:szCs w:val="16"/>
    </w:rPr>
  </w:style>
  <w:style w:type="paragraph" w:customStyle="1" w:styleId="GB23122">
    <w:name w:val="样式 仿宋_GB2312 首行缩进:  2 字符"/>
    <w:basedOn w:val="aff3"/>
    <w:qFormat/>
    <w:pPr>
      <w:spacing w:line="600" w:lineRule="exact"/>
      <w:ind w:firstLineChars="192" w:firstLine="538"/>
    </w:pPr>
    <w:rPr>
      <w:rFonts w:ascii="仿宋_GB2312" w:eastAsia="仿宋_GB2312"/>
      <w:sz w:val="28"/>
      <w:szCs w:val="20"/>
    </w:rPr>
  </w:style>
  <w:style w:type="paragraph" w:customStyle="1" w:styleId="ae">
    <w:name w:val="列项·"/>
    <w:qFormat/>
    <w:pPr>
      <w:numPr>
        <w:numId w:val="48"/>
      </w:numPr>
      <w:tabs>
        <w:tab w:val="clear" w:pos="1140"/>
        <w:tab w:val="left" w:pos="840"/>
      </w:tabs>
      <w:ind w:leftChars="200" w:left="840" w:hangingChars="200" w:hanging="420"/>
      <w:jc w:val="both"/>
    </w:pPr>
    <w:rPr>
      <w:rFonts w:ascii="宋体"/>
      <w:sz w:val="21"/>
    </w:rPr>
  </w:style>
  <w:style w:type="paragraph" w:customStyle="1" w:styleId="2fffff0">
    <w:name w:val="技术规格数标题2"/>
    <w:basedOn w:val="aff3"/>
    <w:qFormat/>
    <w:pPr>
      <w:keepNext/>
      <w:keepLines/>
      <w:widowControl/>
      <w:tabs>
        <w:tab w:val="left" w:pos="-180"/>
        <w:tab w:val="left" w:pos="7920"/>
      </w:tabs>
      <w:spacing w:before="120" w:after="120" w:line="360" w:lineRule="auto"/>
      <w:ind w:leftChars="100" w:left="-2" w:rightChars="100" w:right="100"/>
      <w:jc w:val="center"/>
      <w:outlineLvl w:val="2"/>
    </w:pPr>
    <w:rPr>
      <w:b/>
      <w:kern w:val="0"/>
      <w:sz w:val="24"/>
      <w:szCs w:val="20"/>
    </w:rPr>
  </w:style>
  <w:style w:type="paragraph" w:customStyle="1" w:styleId="CM15">
    <w:name w:val="CM15"/>
    <w:basedOn w:val="Default"/>
    <w:next w:val="Default"/>
    <w:qFormat/>
    <w:pPr>
      <w:spacing w:line="420" w:lineRule="atLeast"/>
    </w:pPr>
    <w:rPr>
      <w:rFonts w:ascii="黑体" w:eastAsia="黑体" w:hAnsi="Times New Roman" w:cs="Times New Roman"/>
      <w:color w:val="auto"/>
    </w:rPr>
  </w:style>
  <w:style w:type="paragraph" w:customStyle="1" w:styleId="affffffffffffffffff4">
    <w:name w:val="正文一"/>
    <w:basedOn w:val="aff3"/>
    <w:qFormat/>
    <w:pPr>
      <w:widowControl/>
      <w:spacing w:line="360" w:lineRule="auto"/>
      <w:ind w:firstLineChars="200" w:firstLine="480"/>
      <w:jc w:val="left"/>
    </w:pPr>
    <w:rPr>
      <w:kern w:val="0"/>
      <w:sz w:val="24"/>
      <w:szCs w:val="20"/>
    </w:rPr>
  </w:style>
  <w:style w:type="paragraph" w:customStyle="1" w:styleId="xl119">
    <w:name w:val="xl119"/>
    <w:basedOn w:val="aff3"/>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20"/>
    </w:rPr>
  </w:style>
  <w:style w:type="paragraph" w:customStyle="1" w:styleId="55Char5Char1Char5CharCharCharH5CharCh">
    <w:name w:val="样式 标题 5标题 5 Char标题 5 Char1 Char标题 5 Char Char CharH5 Char Ch..."/>
    <w:basedOn w:val="53"/>
    <w:qFormat/>
    <w:pPr>
      <w:tabs>
        <w:tab w:val="left" w:pos="1702"/>
        <w:tab w:val="left" w:pos="2127"/>
        <w:tab w:val="left" w:pos="6946"/>
      </w:tabs>
      <w:snapToGrid w:val="0"/>
      <w:spacing w:beforeLines="50" w:after="0" w:line="377" w:lineRule="auto"/>
      <w:ind w:left="2337" w:hanging="1798"/>
      <w:jc w:val="center"/>
      <w:textAlignment w:val="auto"/>
    </w:pPr>
    <w:rPr>
      <w:kern w:val="2"/>
    </w:rPr>
  </w:style>
  <w:style w:type="paragraph" w:customStyle="1" w:styleId="affffffffffffffffff5">
    <w:name w:val="正文段"/>
    <w:basedOn w:val="aff3"/>
    <w:qFormat/>
    <w:pPr>
      <w:adjustRightInd w:val="0"/>
      <w:snapToGrid w:val="0"/>
      <w:spacing w:after="240" w:line="360" w:lineRule="atLeast"/>
      <w:ind w:leftChars="-1" w:left="-2" w:firstLine="454"/>
      <w:jc w:val="left"/>
    </w:pPr>
    <w:rPr>
      <w:rFonts w:ascii="宋体" w:hAnsi="Arial" w:cs="Arial" w:hint="eastAsia"/>
      <w:kern w:val="0"/>
      <w:sz w:val="24"/>
      <w:szCs w:val="20"/>
    </w:rPr>
  </w:style>
  <w:style w:type="paragraph" w:customStyle="1" w:styleId="affffffffffffffffff6">
    <w:name w:val="加点"/>
    <w:basedOn w:val="aff3"/>
    <w:qFormat/>
    <w:pPr>
      <w:spacing w:line="360" w:lineRule="auto"/>
    </w:pPr>
    <w:rPr>
      <w:rFonts w:eastAsia="楷体_GB2312"/>
      <w:sz w:val="24"/>
      <w:szCs w:val="20"/>
    </w:rPr>
  </w:style>
  <w:style w:type="paragraph" w:customStyle="1" w:styleId="2fffff1">
    <w:name w:val="正文格式2"/>
    <w:basedOn w:val="affffffff3"/>
    <w:qFormat/>
    <w:pPr>
      <w:widowControl/>
      <w:adjustRightInd w:val="0"/>
      <w:snapToGrid w:val="0"/>
      <w:spacing w:beforeLines="0" w:before="25" w:line="240" w:lineRule="auto"/>
      <w:ind w:leftChars="428" w:left="899" w:firstLineChars="0" w:firstLine="482"/>
      <w:jc w:val="center"/>
      <w:textAlignment w:val="baseline"/>
    </w:pPr>
    <w:rPr>
      <w:rFonts w:ascii="Arial" w:hAnsi="Arial" w:cstheme="minorBidi"/>
      <w:szCs w:val="20"/>
      <w:lang w:val="en-US"/>
    </w:rPr>
  </w:style>
  <w:style w:type="paragraph" w:customStyle="1" w:styleId="xl88">
    <w:name w:val="xl88"/>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CharCharCharCharChar1CharCharCharChar">
    <w:name w:val="默认段落字体 Para Char Char Char Char Char Char Char Char Char1 Char Char Char Char"/>
    <w:basedOn w:val="aff3"/>
    <w:qFormat/>
    <w:rPr>
      <w:rFonts w:ascii="Tahoma" w:hAnsi="Tahoma"/>
      <w:sz w:val="24"/>
      <w:szCs w:val="20"/>
    </w:rPr>
  </w:style>
  <w:style w:type="paragraph" w:customStyle="1" w:styleId="1fffff">
    <w:name w:val="Ê×ÐÐËõ½ø:1"/>
    <w:basedOn w:val="aff3"/>
    <w:qFormat/>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4f3">
    <w:name w:val="标准标题4"/>
    <w:basedOn w:val="44"/>
    <w:next w:val="aff3"/>
    <w:qFormat/>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color003366bld">
    <w:name w:val="color003366bld"/>
    <w:basedOn w:val="aff3"/>
    <w:qFormat/>
    <w:pPr>
      <w:widowControl/>
      <w:spacing w:before="100" w:beforeAutospacing="1" w:after="100" w:afterAutospacing="1"/>
      <w:jc w:val="left"/>
    </w:pPr>
    <w:rPr>
      <w:rFonts w:ascii="宋体" w:hAnsi="宋体" w:cs="宋体"/>
      <w:b/>
      <w:bCs/>
      <w:color w:val="003366"/>
      <w:kern w:val="0"/>
      <w:sz w:val="24"/>
    </w:rPr>
  </w:style>
  <w:style w:type="paragraph" w:customStyle="1" w:styleId="affffffffffffffffff7">
    <w:name w:val="表号"/>
    <w:basedOn w:val="aff3"/>
    <w:qFormat/>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Charffff">
    <w:name w:val="方案正文 Char"/>
    <w:basedOn w:val="aff3"/>
    <w:qFormat/>
    <w:pPr>
      <w:adjustRightInd w:val="0"/>
      <w:spacing w:before="100" w:beforeAutospacing="1" w:line="360" w:lineRule="atLeast"/>
      <w:ind w:firstLineChars="200" w:firstLine="480"/>
      <w:textAlignment w:val="baseline"/>
    </w:pPr>
    <w:rPr>
      <w:rFonts w:ascii="Arial" w:hAnsi="Arial"/>
      <w:bCs/>
      <w:sz w:val="24"/>
    </w:rPr>
  </w:style>
  <w:style w:type="paragraph" w:customStyle="1" w:styleId="2fffff2">
    <w:name w:val="小标题2"/>
    <w:basedOn w:val="aff3"/>
    <w:next w:val="aff3"/>
    <w:qFormat/>
    <w:pPr>
      <w:spacing w:beforeLines="20" w:afterLines="20" w:line="400" w:lineRule="exact"/>
      <w:ind w:firstLineChars="200" w:firstLine="200"/>
    </w:pPr>
    <w:rPr>
      <w:rFonts w:eastAsia="楷体_GB2312"/>
      <w:sz w:val="24"/>
    </w:rPr>
  </w:style>
  <w:style w:type="paragraph" w:customStyle="1" w:styleId="t3">
    <w:name w:val="t3"/>
    <w:basedOn w:val="aff3"/>
    <w:qFormat/>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a02">
    <w:name w:val="a02"/>
    <w:basedOn w:val="2b"/>
    <w:qFormat/>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af6">
    <w:name w:val="附录五级条标题"/>
    <w:basedOn w:val="af5"/>
    <w:next w:val="affffffffe"/>
    <w:qFormat/>
    <w:pPr>
      <w:numPr>
        <w:ilvl w:val="6"/>
      </w:numPr>
      <w:tabs>
        <w:tab w:val="clear" w:pos="2520"/>
        <w:tab w:val="left" w:pos="2940"/>
      </w:tabs>
      <w:ind w:left="2940" w:hanging="420"/>
      <w:outlineLvl w:val="6"/>
    </w:pPr>
  </w:style>
  <w:style w:type="paragraph" w:customStyle="1" w:styleId="2fffff3">
    <w:name w:val="项目符合2"/>
    <w:basedOn w:val="aff3"/>
    <w:qFormat/>
    <w:pPr>
      <w:tabs>
        <w:tab w:val="left" w:pos="1049"/>
      </w:tabs>
      <w:ind w:left="1049" w:hanging="420"/>
    </w:pPr>
    <w:rPr>
      <w:sz w:val="24"/>
    </w:rPr>
  </w:style>
  <w:style w:type="paragraph" w:customStyle="1" w:styleId="xl136">
    <w:name w:val="xl136"/>
    <w:basedOn w:val="aff3"/>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18"/>
      <w:szCs w:val="20"/>
    </w:rPr>
  </w:style>
  <w:style w:type="paragraph" w:customStyle="1" w:styleId="affffffffffffffffff8">
    <w:name w:val="图片"/>
    <w:basedOn w:val="aff3"/>
    <w:next w:val="afff0"/>
    <w:qFormat/>
    <w:pPr>
      <w:keepNext/>
      <w:widowControl/>
      <w:jc w:val="left"/>
    </w:pPr>
    <w:rPr>
      <w:rFonts w:ascii="Garamond" w:hAnsi="Garamond"/>
      <w:kern w:val="0"/>
      <w:sz w:val="22"/>
      <w:szCs w:val="20"/>
    </w:rPr>
  </w:style>
  <w:style w:type="paragraph" w:customStyle="1" w:styleId="DS">
    <w:name w:val="DS"/>
    <w:basedOn w:val="affff9"/>
    <w:qFormat/>
    <w:pPr>
      <w:autoSpaceDE/>
      <w:autoSpaceDN/>
      <w:adjustRightInd/>
      <w:ind w:left="34"/>
      <w:jc w:val="center"/>
      <w:textAlignment w:val="center"/>
    </w:pPr>
    <w:rPr>
      <w:rFonts w:ascii="Times New Roman"/>
      <w:iCs/>
      <w:kern w:val="2"/>
      <w:szCs w:val="18"/>
    </w:rPr>
  </w:style>
  <w:style w:type="paragraph" w:customStyle="1" w:styleId="11b">
    <w:name w:val="标题11"/>
    <w:qFormat/>
    <w:pPr>
      <w:widowControl w:val="0"/>
      <w:spacing w:line="360" w:lineRule="auto"/>
      <w:ind w:leftChars="200" w:left="420" w:firstLineChars="200" w:firstLine="480"/>
      <w:jc w:val="both"/>
    </w:pPr>
    <w:rPr>
      <w:rFonts w:ascii="宋体" w:hAnsi="宋体"/>
      <w:b/>
      <w:bCs/>
      <w:kern w:val="2"/>
      <w:sz w:val="24"/>
      <w:szCs w:val="24"/>
    </w:rPr>
  </w:style>
  <w:style w:type="paragraph" w:customStyle="1" w:styleId="Charffff0">
    <w:name w:val="缩紧正文 Char"/>
    <w:basedOn w:val="aff3"/>
    <w:qFormat/>
    <w:pPr>
      <w:spacing w:before="120" w:after="120" w:line="400" w:lineRule="exact"/>
      <w:ind w:firstLineChars="200" w:firstLine="480"/>
    </w:pPr>
    <w:rPr>
      <w:rFonts w:ascii="宋体" w:hAnsi="宋体"/>
      <w:sz w:val="24"/>
      <w:szCs w:val="20"/>
    </w:rPr>
  </w:style>
  <w:style w:type="paragraph" w:customStyle="1" w:styleId="affffffffffffffffff9">
    <w:name w:val="样式 标准正文"/>
    <w:basedOn w:val="aff3"/>
    <w:qFormat/>
    <w:pPr>
      <w:spacing w:before="120" w:after="120" w:line="360" w:lineRule="auto"/>
      <w:ind w:firstLineChars="225" w:firstLine="540"/>
    </w:pPr>
    <w:rPr>
      <w:rFonts w:ascii="Arial" w:hAnsi="Arial"/>
      <w:snapToGrid w:val="0"/>
      <w:color w:val="000000"/>
      <w:sz w:val="24"/>
      <w:szCs w:val="20"/>
    </w:rPr>
  </w:style>
  <w:style w:type="paragraph" w:customStyle="1" w:styleId="color666666bg">
    <w:name w:val="color666666bg"/>
    <w:basedOn w:val="aff3"/>
    <w:qFormat/>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CharChar2CharChar">
    <w:name w:val="Char Char2 Char Char"/>
    <w:basedOn w:val="aff3"/>
    <w:qFormat/>
    <w:rPr>
      <w:rFonts w:ascii="Tahoma" w:hAnsi="Tahoma"/>
      <w:sz w:val="24"/>
      <w:szCs w:val="20"/>
    </w:rPr>
  </w:style>
  <w:style w:type="paragraph" w:customStyle="1" w:styleId="xl102">
    <w:name w:val="xl102"/>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dvs">
    <w:name w:val="dvs正文"/>
    <w:basedOn w:val="aff3"/>
    <w:qFormat/>
    <w:pPr>
      <w:spacing w:line="360" w:lineRule="auto"/>
      <w:ind w:firstLineChars="200" w:firstLine="480"/>
    </w:pPr>
    <w:rPr>
      <w:rFonts w:ascii="宋体" w:hAnsi="宋体"/>
      <w:color w:val="000000"/>
      <w:sz w:val="24"/>
    </w:rPr>
  </w:style>
  <w:style w:type="paragraph" w:customStyle="1" w:styleId="primbutton">
    <w:name w:val="primbutton"/>
    <w:basedOn w:val="aff3"/>
    <w:qFormat/>
    <w:pPr>
      <w:widowControl/>
      <w:pBdr>
        <w:top w:val="single" w:sz="12" w:space="0" w:color="999999"/>
        <w:left w:val="single" w:sz="12" w:space="0" w:color="999999"/>
        <w:bottom w:val="single" w:sz="12" w:space="0" w:color="000000"/>
        <w:right w:val="single" w:sz="12" w:space="0" w:color="00000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CharCharCharCharCharChar40">
    <w:name w:val="Char Char Char Char Char Char4"/>
    <w:basedOn w:val="aff3"/>
    <w:qFormat/>
    <w:rPr>
      <w:sz w:val="24"/>
    </w:rPr>
  </w:style>
  <w:style w:type="paragraph" w:customStyle="1" w:styleId="09915">
    <w:name w:val="样式 (符号) 宋体 四号 首行缩进:  0.99 厘米 行距: 1.5 倍行距"/>
    <w:basedOn w:val="aff3"/>
    <w:qFormat/>
    <w:pPr>
      <w:spacing w:line="360" w:lineRule="auto"/>
      <w:ind w:firstLine="560"/>
    </w:pPr>
    <w:rPr>
      <w:rFonts w:eastAsia="楷体_GB2312" w:hAnsi="宋体"/>
      <w:color w:val="000000"/>
      <w:sz w:val="28"/>
      <w:szCs w:val="20"/>
    </w:rPr>
  </w:style>
  <w:style w:type="paragraph" w:customStyle="1" w:styleId="color333333">
    <w:name w:val="color333333"/>
    <w:basedOn w:val="aff3"/>
    <w:qFormat/>
    <w:pPr>
      <w:widowControl/>
      <w:spacing w:before="100" w:beforeAutospacing="1" w:after="100" w:afterAutospacing="1"/>
      <w:jc w:val="left"/>
    </w:pPr>
    <w:rPr>
      <w:rFonts w:ascii="宋体" w:hAnsi="宋体" w:cs="宋体"/>
      <w:color w:val="333333"/>
      <w:kern w:val="0"/>
      <w:sz w:val="24"/>
    </w:rPr>
  </w:style>
  <w:style w:type="paragraph" w:customStyle="1" w:styleId="5f0">
    <w:name w:val="表格5号字"/>
    <w:basedOn w:val="aff3"/>
    <w:qFormat/>
    <w:pPr>
      <w:spacing w:line="400" w:lineRule="exact"/>
    </w:pPr>
    <w:rPr>
      <w:rFonts w:ascii="宋体" w:hAnsi="宋体"/>
      <w:szCs w:val="21"/>
    </w:rPr>
  </w:style>
  <w:style w:type="paragraph" w:customStyle="1" w:styleId="affffffffffffffffffa">
    <w:name w:val="附录标题"/>
    <w:basedOn w:val="affffffff3"/>
    <w:qFormat/>
    <w:pPr>
      <w:widowControl/>
      <w:adjustRightInd w:val="0"/>
      <w:snapToGrid w:val="0"/>
      <w:spacing w:beforeLines="0" w:before="120" w:after="60" w:line="400" w:lineRule="exact"/>
      <w:ind w:firstLineChars="0" w:firstLine="482"/>
      <w:jc w:val="center"/>
      <w:textAlignment w:val="baseline"/>
    </w:pPr>
    <w:rPr>
      <w:rFonts w:ascii="Arial" w:eastAsia="黑体" w:hAnsi="Arial" w:cstheme="minorBidi"/>
      <w:szCs w:val="20"/>
      <w:lang w:val="en-US"/>
    </w:rPr>
  </w:style>
  <w:style w:type="paragraph" w:customStyle="1" w:styleId="affffffffffffffffffb">
    <w:name w:val="大纲正文"/>
    <w:basedOn w:val="aff3"/>
    <w:qFormat/>
    <w:pPr>
      <w:spacing w:line="360" w:lineRule="auto"/>
      <w:ind w:firstLineChars="200" w:firstLine="480"/>
    </w:pPr>
    <w:rPr>
      <w:rFonts w:cs="宋体"/>
      <w:sz w:val="24"/>
      <w:szCs w:val="20"/>
    </w:rPr>
  </w:style>
  <w:style w:type="paragraph" w:customStyle="1" w:styleId="CharCharCharCharCharCharCharCharCharCharCharCharCharCharCharCharCharCharCharCharCharChar">
    <w:name w:val="首信标准正文 Char Char Char Char Char Char Char Char Char Char Char Char Char Char Char Char Char Char Char Char Char Char"/>
    <w:basedOn w:val="aff3"/>
    <w:qFormat/>
    <w:pPr>
      <w:spacing w:line="360" w:lineRule="auto"/>
    </w:pPr>
    <w:rPr>
      <w:rFonts w:ascii="Tahoma" w:hAnsi="Tahoma"/>
      <w:sz w:val="24"/>
      <w:szCs w:val="20"/>
    </w:rPr>
  </w:style>
  <w:style w:type="paragraph" w:customStyle="1" w:styleId="223">
    <w:name w:val="样式 文档正文 + 首行缩进:  2 字符2"/>
    <w:basedOn w:val="afffffff5"/>
    <w:qFormat/>
    <w:pPr>
      <w:snapToGrid/>
      <w:spacing w:before="0" w:after="0" w:line="360" w:lineRule="auto"/>
    </w:pPr>
    <w:rPr>
      <w:rFonts w:ascii="Times New Roman" w:hAnsi="Times New Roman" w:cs="宋体"/>
      <w:color w:val="000000"/>
      <w:sz w:val="24"/>
      <w:szCs w:val="24"/>
    </w:rPr>
  </w:style>
  <w:style w:type="paragraph" w:customStyle="1" w:styleId="CharChar3CharCharCharCharCharCharCharCharCharChar">
    <w:name w:val="Char Char3 Char Char Char Char Char Char Char Char Char Char"/>
    <w:basedOn w:val="aff3"/>
    <w:qFormat/>
    <w:pPr>
      <w:spacing w:line="360" w:lineRule="auto"/>
    </w:pPr>
    <w:rPr>
      <w:rFonts w:ascii="Tahoma" w:hAnsi="Tahoma"/>
      <w:sz w:val="36"/>
      <w:szCs w:val="36"/>
    </w:rPr>
  </w:style>
  <w:style w:type="paragraph" w:customStyle="1" w:styleId="216">
    <w:name w:val="样式 文档正文 + 首行缩进:  2 字符1"/>
    <w:basedOn w:val="afffffff5"/>
    <w:qFormat/>
    <w:pPr>
      <w:snapToGrid/>
      <w:spacing w:before="0" w:after="0" w:line="360" w:lineRule="auto"/>
    </w:pPr>
    <w:rPr>
      <w:rFonts w:ascii="Times New Roman" w:hAnsi="Times New Roman" w:cs="宋体"/>
      <w:color w:val="000000"/>
      <w:sz w:val="24"/>
      <w:szCs w:val="24"/>
    </w:rPr>
  </w:style>
  <w:style w:type="paragraph" w:customStyle="1" w:styleId="1Arial15">
    <w:name w:val="样式 标题 1 + Arial 行距: 1.5 倍行距"/>
    <w:basedOn w:val="1b"/>
    <w:qFormat/>
    <w:pPr>
      <w:numPr>
        <w:ilvl w:val="1"/>
        <w:numId w:val="49"/>
      </w:numPr>
      <w:autoSpaceDE/>
      <w:autoSpaceDN/>
      <w:adjustRightInd/>
      <w:spacing w:before="340" w:after="330" w:line="360" w:lineRule="auto"/>
      <w:jc w:val="both"/>
    </w:pPr>
    <w:rPr>
      <w:rFonts w:ascii="Arial" w:hAnsi="Arial" w:cs="宋体"/>
      <w:b w:val="0"/>
      <w:bCs/>
      <w:sz w:val="24"/>
      <w:szCs w:val="24"/>
    </w:rPr>
  </w:style>
  <w:style w:type="paragraph" w:customStyle="1" w:styleId="Date3">
    <w:name w:val="Date3"/>
    <w:basedOn w:val="aff3"/>
    <w:next w:val="aff3"/>
    <w:qFormat/>
    <w:pPr>
      <w:adjustRightInd w:val="0"/>
      <w:spacing w:line="312" w:lineRule="atLeast"/>
      <w:textAlignment w:val="baseline"/>
    </w:pPr>
    <w:rPr>
      <w:kern w:val="0"/>
      <w:sz w:val="24"/>
      <w:szCs w:val="20"/>
    </w:rPr>
  </w:style>
  <w:style w:type="paragraph" w:customStyle="1" w:styleId="--">
    <w:name w:val="正文--表格内正文"/>
    <w:basedOn w:val="aff3"/>
    <w:qFormat/>
    <w:pPr>
      <w:spacing w:beforeLines="50" w:before="156" w:afterLines="50" w:after="156" w:line="360" w:lineRule="auto"/>
      <w:jc w:val="center"/>
    </w:pPr>
    <w:rPr>
      <w:rFonts w:ascii="宋体" w:hAnsi="宋体"/>
      <w:szCs w:val="21"/>
    </w:rPr>
  </w:style>
  <w:style w:type="paragraph" w:customStyle="1" w:styleId="225">
    <w:name w:val="样式 首行缩进:  2.25 字符"/>
    <w:basedOn w:val="aff3"/>
    <w:qFormat/>
    <w:pPr>
      <w:spacing w:line="360" w:lineRule="auto"/>
      <w:ind w:firstLineChars="225" w:firstLine="225"/>
    </w:pPr>
    <w:rPr>
      <w:rFonts w:cs="宋体"/>
      <w:szCs w:val="20"/>
    </w:rPr>
  </w:style>
  <w:style w:type="paragraph" w:customStyle="1" w:styleId="affffffffffffffffffc">
    <w:name w:val="主正文"/>
    <w:basedOn w:val="aff3"/>
    <w:qFormat/>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TableTitle">
    <w:name w:val="Table Title"/>
    <w:basedOn w:val="aff4"/>
    <w:qFormat/>
    <w:pPr>
      <w:autoSpaceDE/>
      <w:autoSpaceDN/>
      <w:adjustRightInd/>
      <w:ind w:firstLine="0"/>
      <w:jc w:val="center"/>
    </w:pPr>
    <w:rPr>
      <w:rFonts w:ascii="Times New Roman"/>
      <w:b/>
    </w:rPr>
  </w:style>
  <w:style w:type="paragraph" w:customStyle="1" w:styleId="it">
    <w:name w:val="it"/>
    <w:basedOn w:val="aff3"/>
    <w:qFormat/>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xl87">
    <w:name w:val="xl87"/>
    <w:basedOn w:val="aff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8"/>
      <w:szCs w:val="28"/>
    </w:rPr>
  </w:style>
  <w:style w:type="paragraph" w:customStyle="1" w:styleId="affffffffffffffffffd">
    <w:name w:val="文字列表"/>
    <w:basedOn w:val="1ff9"/>
    <w:qFormat/>
    <w:pPr>
      <w:tabs>
        <w:tab w:val="left" w:pos="180"/>
      </w:tabs>
      <w:spacing w:after="0" w:line="360" w:lineRule="auto"/>
      <w:ind w:left="720" w:firstLineChars="0" w:firstLine="0"/>
    </w:pPr>
    <w:rPr>
      <w:rFonts w:ascii="宋体" w:hAnsi="宋体"/>
      <w:bCs/>
      <w:sz w:val="24"/>
    </w:rPr>
  </w:style>
  <w:style w:type="paragraph" w:customStyle="1" w:styleId="CharCharCharCharCharCharCharCharChar2CharCharCharCharCharCharCharCharCharCharCharChar1">
    <w:name w:val="Char Char Char Char Char Char Char Char Char2 Char Char Char Char Char Char Char Char Char Char Char Char1"/>
    <w:basedOn w:val="aff3"/>
    <w:qFormat/>
    <w:rPr>
      <w:rFonts w:ascii="Tahoma" w:hAnsi="Tahoma"/>
      <w:sz w:val="24"/>
      <w:szCs w:val="20"/>
    </w:rPr>
  </w:style>
  <w:style w:type="paragraph" w:customStyle="1" w:styleId="CharChar2CharCharCharCharCharCharCharChar">
    <w:name w:val="Char Char2 Char Char Char Char Char Char Char Char"/>
    <w:basedOn w:val="aff3"/>
    <w:qFormat/>
    <w:rPr>
      <w:rFonts w:ascii="Tahoma" w:hAnsi="Tahoma"/>
      <w:sz w:val="24"/>
      <w:szCs w:val="20"/>
    </w:rPr>
  </w:style>
  <w:style w:type="paragraph" w:customStyle="1" w:styleId="affffffffffffffffffe">
    <w:name w:val="大特点"/>
    <w:basedOn w:val="aff3"/>
    <w:qFormat/>
    <w:pPr>
      <w:tabs>
        <w:tab w:val="left" w:pos="425"/>
      </w:tabs>
      <w:spacing w:before="240" w:line="360" w:lineRule="auto"/>
      <w:ind w:left="1260" w:hanging="360"/>
    </w:pPr>
    <w:rPr>
      <w:spacing w:val="12"/>
      <w:sz w:val="24"/>
      <w:szCs w:val="20"/>
    </w:rPr>
  </w:style>
  <w:style w:type="paragraph" w:customStyle="1" w:styleId="2fffff4">
    <w:name w:val="样式 标题 2 + (西文) 宋体"/>
    <w:basedOn w:val="2b"/>
    <w:qFormat/>
    <w:pPr>
      <w:tabs>
        <w:tab w:val="left" w:pos="567"/>
        <w:tab w:val="left" w:pos="2552"/>
      </w:tabs>
      <w:autoSpaceDE/>
      <w:autoSpaceDN/>
      <w:adjustRightInd/>
      <w:spacing w:before="260" w:after="260" w:line="413" w:lineRule="auto"/>
      <w:jc w:val="both"/>
    </w:pPr>
    <w:rPr>
      <w:kern w:val="2"/>
      <w:sz w:val="32"/>
    </w:rPr>
  </w:style>
  <w:style w:type="paragraph" w:customStyle="1" w:styleId="BodyTextKeep">
    <w:name w:val="Body Text Keep"/>
    <w:basedOn w:val="afffc"/>
    <w:qFormat/>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8">
    <w:name w:val="标准标题1"/>
    <w:basedOn w:val="1b"/>
    <w:next w:val="aff3"/>
    <w:qFormat/>
    <w:pPr>
      <w:pageBreakBefore/>
      <w:numPr>
        <w:numId w:val="16"/>
      </w:numPr>
      <w:tabs>
        <w:tab w:val="left" w:pos="360"/>
      </w:tabs>
      <w:autoSpaceDE/>
      <w:autoSpaceDN/>
      <w:adjustRightInd/>
      <w:spacing w:before="340" w:after="330" w:line="578" w:lineRule="auto"/>
      <w:ind w:left="432" w:hanging="432"/>
      <w:jc w:val="both"/>
    </w:pPr>
    <w:rPr>
      <w:rFonts w:ascii="黑体" w:eastAsia="黑体" w:hAnsi="黑体" w:cs="华文中宋"/>
      <w:bCs/>
      <w:szCs w:val="44"/>
    </w:rPr>
  </w:style>
  <w:style w:type="paragraph" w:customStyle="1" w:styleId="380">
    <w:name w:val="标题 38"/>
    <w:basedOn w:val="aff3"/>
    <w:qFormat/>
    <w:pPr>
      <w:adjustRightInd w:val="0"/>
      <w:snapToGrid w:val="0"/>
      <w:ind w:leftChars="-1" w:left="-2"/>
    </w:pPr>
    <w:rPr>
      <w:rFonts w:ascii="Arial" w:hAnsi="Arial" w:cs="Arial"/>
    </w:rPr>
  </w:style>
  <w:style w:type="paragraph" w:customStyle="1" w:styleId="-10">
    <w:name w:val="正文-带编号1)"/>
    <w:basedOn w:val="aff3"/>
    <w:qFormat/>
    <w:pPr>
      <w:numPr>
        <w:numId w:val="50"/>
      </w:numPr>
      <w:spacing w:line="400" w:lineRule="exact"/>
      <w:ind w:firstLine="0"/>
      <w:jc w:val="left"/>
    </w:pPr>
    <w:rPr>
      <w:rFonts w:ascii="Arial" w:hAnsi="Arial"/>
      <w:sz w:val="24"/>
    </w:rPr>
  </w:style>
  <w:style w:type="paragraph" w:customStyle="1" w:styleId="Test2">
    <w:name w:val="Test2"/>
    <w:basedOn w:val="2b"/>
    <w:qFormat/>
    <w:pPr>
      <w:widowControl/>
      <w:tabs>
        <w:tab w:val="left" w:pos="2552"/>
      </w:tabs>
      <w:autoSpaceDE/>
      <w:autoSpaceDN/>
      <w:snapToGrid w:val="0"/>
      <w:spacing w:beforeLines="50" w:before="260" w:afterLines="50" w:after="260" w:line="480" w:lineRule="exact"/>
    </w:pPr>
    <w:rPr>
      <w:rFonts w:ascii="黑体"/>
      <w:bCs/>
      <w:snapToGrid w:val="0"/>
      <w:sz w:val="24"/>
      <w:szCs w:val="24"/>
    </w:rPr>
  </w:style>
  <w:style w:type="paragraph" w:customStyle="1" w:styleId="11c">
    <w:name w:val="标题1－1"/>
    <w:basedOn w:val="aff3"/>
    <w:qFormat/>
    <w:pPr>
      <w:spacing w:line="360" w:lineRule="auto"/>
      <w:ind w:leftChars="-85" w:left="1" w:right="3814" w:hangingChars="64" w:hanging="179"/>
    </w:pPr>
    <w:rPr>
      <w:rFonts w:eastAsia="华文细黑"/>
      <w:bCs/>
      <w:sz w:val="28"/>
      <w:szCs w:val="21"/>
    </w:rPr>
  </w:style>
  <w:style w:type="paragraph" w:customStyle="1" w:styleId="131">
    <w:name w:val="标题 13"/>
    <w:basedOn w:val="aff3"/>
    <w:qFormat/>
    <w:pPr>
      <w:tabs>
        <w:tab w:val="left" w:pos="284"/>
      </w:tabs>
      <w:ind w:left="284" w:hanging="284"/>
    </w:pPr>
    <w:rPr>
      <w:szCs w:val="20"/>
    </w:rPr>
  </w:style>
  <w:style w:type="paragraph" w:customStyle="1" w:styleId="xl137">
    <w:name w:val="xl137"/>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20"/>
    </w:rPr>
  </w:style>
  <w:style w:type="paragraph" w:customStyle="1" w:styleId="CharCharChar30">
    <w:name w:val="Char Char Char3"/>
    <w:basedOn w:val="aff3"/>
    <w:qFormat/>
    <w:rPr>
      <w:rFonts w:ascii="Tahoma" w:hAnsi="Tahoma"/>
      <w:sz w:val="24"/>
      <w:szCs w:val="20"/>
    </w:rPr>
  </w:style>
  <w:style w:type="paragraph" w:customStyle="1" w:styleId="CharChar3CharCharCharCharCharCharCharCharCharChar1">
    <w:name w:val="Char Char3 Char Char Char Char Char Char Char Char Char Char1"/>
    <w:basedOn w:val="aff3"/>
    <w:qFormat/>
    <w:pPr>
      <w:spacing w:line="360" w:lineRule="auto"/>
    </w:pPr>
    <w:rPr>
      <w:rFonts w:ascii="Tahoma" w:hAnsi="Tahoma"/>
      <w:sz w:val="36"/>
      <w:szCs w:val="36"/>
    </w:rPr>
  </w:style>
  <w:style w:type="paragraph" w:customStyle="1" w:styleId="5f1">
    <w:name w:val="正文5"/>
    <w:basedOn w:val="aff3"/>
    <w:qFormat/>
    <w:pPr>
      <w:spacing w:beforeLines="50" w:afterLines="50" w:line="360" w:lineRule="auto"/>
      <w:ind w:firstLineChars="200" w:firstLine="420"/>
    </w:pPr>
  </w:style>
  <w:style w:type="paragraph" w:customStyle="1" w:styleId="Char140">
    <w:name w:val="Char14"/>
    <w:basedOn w:val="aff3"/>
    <w:qFormat/>
    <w:rPr>
      <w:rFonts w:ascii="仿宋_GB2312" w:eastAsia="仿宋_GB2312"/>
      <w:b/>
      <w:sz w:val="32"/>
      <w:szCs w:val="32"/>
    </w:rPr>
  </w:style>
  <w:style w:type="paragraph" w:customStyle="1" w:styleId="CM72">
    <w:name w:val="CM72"/>
    <w:basedOn w:val="Default"/>
    <w:next w:val="Default"/>
    <w:qFormat/>
    <w:pPr>
      <w:spacing w:line="468" w:lineRule="atLeast"/>
    </w:pPr>
    <w:rPr>
      <w:rFonts w:ascii="楷体_GB2312" w:eastAsia="楷体_GB2312" w:hAnsi="Times New Roman" w:cs="楷体_GB2312"/>
      <w:color w:val="auto"/>
    </w:rPr>
  </w:style>
  <w:style w:type="paragraph" w:customStyle="1" w:styleId="1fffff0">
    <w:name w:val="样式 标题 1 + 宋体 三号"/>
    <w:basedOn w:val="1b"/>
    <w:qFormat/>
    <w:pPr>
      <w:pageBreakBefore/>
      <w:widowControl/>
      <w:autoSpaceDE/>
      <w:autoSpaceDN/>
      <w:adjustRightInd/>
      <w:spacing w:before="340" w:after="330" w:line="576" w:lineRule="auto"/>
      <w:jc w:val="both"/>
    </w:pPr>
    <w:rPr>
      <w:rFonts w:ascii="楷体_GB2312" w:eastAsia="楷体_GB2312" w:hAnsi="宋体"/>
      <w:color w:val="000000"/>
      <w:sz w:val="44"/>
    </w:rPr>
  </w:style>
  <w:style w:type="paragraph" w:customStyle="1" w:styleId="graph0">
    <w:name w:val="graph"/>
    <w:basedOn w:val="aff3"/>
    <w:qFormat/>
    <w:pPr>
      <w:adjustRightInd w:val="0"/>
      <w:snapToGrid w:val="0"/>
      <w:spacing w:after="120" w:line="360" w:lineRule="auto"/>
      <w:ind w:leftChars="-1" w:left="-2" w:right="74"/>
      <w:jc w:val="center"/>
      <w:textAlignment w:val="baseline"/>
    </w:pPr>
    <w:rPr>
      <w:rFonts w:hAnsi="Arial" w:cs="Arial"/>
      <w:kern w:val="0"/>
      <w:sz w:val="24"/>
      <w:szCs w:val="20"/>
    </w:rPr>
  </w:style>
  <w:style w:type="paragraph" w:customStyle="1" w:styleId="afffffffffffffffffff">
    <w:name w:val="首行缩进正文"/>
    <w:basedOn w:val="aff3"/>
    <w:qFormat/>
    <w:pPr>
      <w:spacing w:line="360" w:lineRule="auto"/>
      <w:ind w:firstLine="480"/>
    </w:pPr>
    <w:rPr>
      <w:sz w:val="24"/>
      <w:szCs w:val="20"/>
    </w:rPr>
  </w:style>
  <w:style w:type="paragraph" w:customStyle="1" w:styleId="textindent">
    <w:name w:val="textindent"/>
    <w:basedOn w:val="aff3"/>
    <w:qFormat/>
    <w:pPr>
      <w:widowControl/>
      <w:spacing w:before="100" w:beforeAutospacing="1" w:after="100" w:afterAutospacing="1"/>
      <w:ind w:firstLine="480"/>
      <w:jc w:val="left"/>
    </w:pPr>
    <w:rPr>
      <w:rFonts w:ascii="宋体" w:hAnsi="宋体" w:cs="宋体"/>
      <w:kern w:val="0"/>
      <w:sz w:val="24"/>
    </w:rPr>
  </w:style>
  <w:style w:type="paragraph" w:customStyle="1" w:styleId="afffffffffffffffffff0">
    <w:name w:val="图注"/>
    <w:basedOn w:val="afff0"/>
    <w:next w:val="1ff9"/>
    <w:qFormat/>
    <w:pPr>
      <w:spacing w:line="240" w:lineRule="auto"/>
      <w:jc w:val="center"/>
    </w:pPr>
    <w:rPr>
      <w:rFonts w:ascii="宋体" w:eastAsia="宋体" w:hAnsi="宋体"/>
      <w:b/>
      <w:bCs/>
      <w:sz w:val="24"/>
      <w:szCs w:val="24"/>
    </w:rPr>
  </w:style>
  <w:style w:type="paragraph" w:customStyle="1" w:styleId="11">
    <w:name w:val="标题1，章节第一层"/>
    <w:basedOn w:val="aff3"/>
    <w:next w:val="affffffff3"/>
    <w:qFormat/>
    <w:pPr>
      <w:numPr>
        <w:numId w:val="29"/>
      </w:numPr>
      <w:tabs>
        <w:tab w:val="clear" w:pos="360"/>
        <w:tab w:val="left" w:pos="693"/>
      </w:tabs>
      <w:spacing w:beforeLines="200" w:before="624" w:afterLines="200" w:after="624" w:line="300" w:lineRule="auto"/>
      <w:outlineLvl w:val="0"/>
    </w:pPr>
    <w:rPr>
      <w:rFonts w:ascii="Arial" w:eastAsia="黑体" w:hAnsi="Arial"/>
      <w:sz w:val="36"/>
    </w:rPr>
  </w:style>
  <w:style w:type="paragraph" w:customStyle="1" w:styleId="CharCharf9">
    <w:name w:val="批注框文本 Char Char"/>
    <w:basedOn w:val="aff3"/>
    <w:qFormat/>
    <w:rPr>
      <w:sz w:val="18"/>
      <w:szCs w:val="20"/>
    </w:rPr>
  </w:style>
  <w:style w:type="paragraph" w:customStyle="1" w:styleId="afffffffffffffffffff1">
    <w:name w:val="分项斜体"/>
    <w:basedOn w:val="aff3"/>
    <w:qFormat/>
    <w:pPr>
      <w:widowControl/>
      <w:spacing w:line="360" w:lineRule="auto"/>
      <w:jc w:val="left"/>
    </w:pPr>
    <w:rPr>
      <w:i/>
      <w:kern w:val="0"/>
      <w:sz w:val="24"/>
    </w:rPr>
  </w:style>
  <w:style w:type="paragraph" w:customStyle="1" w:styleId="afffffffffffffffffff2">
    <w:name w:val="插图"/>
    <w:basedOn w:val="34"/>
    <w:next w:val="aff3"/>
    <w:qFormat/>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xl96">
    <w:name w:val="xl96"/>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8"/>
      <w:szCs w:val="28"/>
    </w:rPr>
  </w:style>
  <w:style w:type="paragraph" w:customStyle="1" w:styleId="1fffff1">
    <w:name w:val="正文1)"/>
    <w:basedOn w:val="aff3"/>
    <w:qFormat/>
    <w:pPr>
      <w:tabs>
        <w:tab w:val="left" w:pos="525"/>
      </w:tabs>
      <w:spacing w:line="360" w:lineRule="auto"/>
      <w:ind w:left="525" w:hanging="525"/>
    </w:pPr>
    <w:rPr>
      <w:rFonts w:ascii="Arial" w:hAnsi="Arial"/>
      <w:sz w:val="24"/>
      <w:szCs w:val="20"/>
    </w:rPr>
  </w:style>
  <w:style w:type="paragraph" w:customStyle="1" w:styleId="afffffffffffffffffff3">
    <w:name w:val="文头字"/>
    <w:basedOn w:val="aff3"/>
    <w:qFormat/>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afffffffffffffffffff4">
    <w:name w:val="标准书眉一"/>
    <w:qFormat/>
    <w:pPr>
      <w:jc w:val="both"/>
    </w:pPr>
  </w:style>
  <w:style w:type="paragraph" w:customStyle="1" w:styleId="01">
    <w:name w:val="标题 01"/>
    <w:basedOn w:val="2b"/>
    <w:qFormat/>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fffff2">
    <w:name w:val="标记1"/>
    <w:basedOn w:val="aff3"/>
    <w:qFormat/>
    <w:rPr>
      <w:rFonts w:eastAsia="楷体_GB2312"/>
      <w:b/>
      <w:bCs/>
      <w:sz w:val="28"/>
      <w:szCs w:val="20"/>
    </w:rPr>
  </w:style>
  <w:style w:type="paragraph" w:customStyle="1" w:styleId="afffffffffffffffffff5">
    <w:name w:val="一般文字"/>
    <w:basedOn w:val="aff3"/>
    <w:qFormat/>
    <w:pPr>
      <w:tabs>
        <w:tab w:val="left" w:pos="463"/>
      </w:tabs>
      <w:spacing w:line="360" w:lineRule="auto"/>
      <w:ind w:firstLineChars="200" w:firstLine="200"/>
      <w:jc w:val="left"/>
    </w:pPr>
    <w:rPr>
      <w:rFonts w:ascii="宋体" w:hAnsi="Plotter" w:cs="Plotter"/>
      <w:sz w:val="24"/>
    </w:rPr>
  </w:style>
  <w:style w:type="paragraph" w:customStyle="1" w:styleId="xl108">
    <w:name w:val="xl108"/>
    <w:basedOn w:val="aff3"/>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xl116">
    <w:name w:val="xl116"/>
    <w:basedOn w:val="aff3"/>
    <w:qFormat/>
    <w:pPr>
      <w:widowControl/>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22Heading2HiddenHeading2CCBSheading2H2h2">
    <w:name w:val="样式 标题 2第一章 标题 2Heading 2 HiddenHeading 2 CCBSheading 2H2h2..."/>
    <w:basedOn w:val="2b"/>
    <w:qFormat/>
    <w:pPr>
      <w:keepLines w:val="0"/>
      <w:tabs>
        <w:tab w:val="left" w:pos="420"/>
        <w:tab w:val="left" w:pos="2552"/>
      </w:tabs>
      <w:autoSpaceDE/>
      <w:autoSpaceDN/>
      <w:spacing w:beforeLines="50" w:before="260" w:afterLines="50" w:after="260" w:line="240" w:lineRule="auto"/>
      <w:ind w:left="420" w:hanging="420"/>
      <w:textAlignment w:val="baseline"/>
    </w:pPr>
    <w:rPr>
      <w:rFonts w:ascii="黑体" w:hAnsi="Times New Roman" w:cs="宋体"/>
      <w:b w:val="0"/>
      <w:sz w:val="32"/>
    </w:rPr>
  </w:style>
  <w:style w:type="paragraph" w:customStyle="1" w:styleId="Char2CharCharChar1">
    <w:name w:val="Char2 Char Char Char1"/>
    <w:basedOn w:val="aff3"/>
    <w:qFormat/>
    <w:rPr>
      <w:rFonts w:ascii="仿宋_GB2312"/>
      <w:b/>
      <w:sz w:val="30"/>
      <w:szCs w:val="32"/>
    </w:rPr>
  </w:style>
  <w:style w:type="paragraph" w:customStyle="1" w:styleId="WW0">
    <w:name w:val="WW正文常用格式"/>
    <w:basedOn w:val="aff3"/>
    <w:qFormat/>
    <w:pPr>
      <w:spacing w:line="360" w:lineRule="auto"/>
      <w:ind w:firstLineChars="200" w:firstLine="480"/>
    </w:pPr>
    <w:rPr>
      <w:rFonts w:ascii="宋体" w:hAnsi="宋体"/>
      <w:sz w:val="24"/>
      <w:szCs w:val="20"/>
    </w:rPr>
  </w:style>
  <w:style w:type="paragraph" w:customStyle="1" w:styleId="afffffffffffffffffff6">
    <w:name w:val="解释字体"/>
    <w:basedOn w:val="aff3"/>
    <w:next w:val="aff3"/>
    <w:qFormat/>
    <w:pPr>
      <w:widowControl/>
      <w:spacing w:after="80"/>
      <w:jc w:val="left"/>
    </w:pPr>
    <w:rPr>
      <w:rFonts w:ascii="Arial" w:hAnsi="Arial"/>
      <w:i/>
      <w:snapToGrid w:val="0"/>
      <w:kern w:val="0"/>
      <w:szCs w:val="20"/>
    </w:rPr>
  </w:style>
  <w:style w:type="paragraph" w:customStyle="1" w:styleId="bulletlist">
    <w:name w:val="bulletlist"/>
    <w:basedOn w:val="aff3"/>
    <w:qFormat/>
    <w:pPr>
      <w:widowControl/>
      <w:ind w:left="245"/>
      <w:jc w:val="left"/>
    </w:pPr>
    <w:rPr>
      <w:rFonts w:ascii="宋体" w:hAnsi="宋体" w:cs="宋体"/>
      <w:color w:val="000000"/>
      <w:kern w:val="0"/>
      <w:sz w:val="24"/>
    </w:rPr>
  </w:style>
  <w:style w:type="paragraph" w:customStyle="1" w:styleId="CharCharChar1CharCharCharCharCharCharCharCharCharChar">
    <w:name w:val="Char Char Char1 Char Char Char Char Char Char Char Char Char Char"/>
    <w:basedOn w:val="aff3"/>
    <w:qFormat/>
    <w:rPr>
      <w:rFonts w:ascii="Tahoma" w:hAnsi="Tahoma"/>
      <w:sz w:val="24"/>
      <w:szCs w:val="20"/>
    </w:rPr>
  </w:style>
  <w:style w:type="paragraph" w:customStyle="1" w:styleId="3h3H3level3PIM3Level3HeadHeading3-oldsect122">
    <w:name w:val="样式 标题 3h3H3level_3PIM 3Level 3 HeadHeading 3 - oldsect1.2...2"/>
    <w:basedOn w:val="34"/>
    <w:qFormat/>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colordcdcdcbg">
    <w:name w:val="colordcdcdcbg"/>
    <w:basedOn w:val="aff3"/>
    <w:qFormat/>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Arial0431428">
    <w:name w:val="样式 Arial 左侧:  0.43 厘米 段前: 1.4 磅 段后: 2.8 磅"/>
    <w:basedOn w:val="aff3"/>
    <w:qFormat/>
    <w:pPr>
      <w:spacing w:before="28" w:after="56" w:line="360" w:lineRule="auto"/>
      <w:ind w:left="244" w:firstLineChars="225" w:firstLine="540"/>
    </w:pPr>
    <w:rPr>
      <w:rFonts w:ascii="Arial" w:hAnsi="Arial" w:cs="宋体"/>
      <w:sz w:val="24"/>
    </w:rPr>
  </w:style>
  <w:style w:type="paragraph" w:customStyle="1" w:styleId="3100">
    <w:name w:val="标题 310"/>
    <w:basedOn w:val="aff3"/>
    <w:qFormat/>
    <w:pPr>
      <w:adjustRightInd w:val="0"/>
      <w:snapToGrid w:val="0"/>
      <w:ind w:leftChars="-1" w:left="-2"/>
    </w:pPr>
    <w:rPr>
      <w:rFonts w:ascii="Arial" w:hAnsi="Arial" w:cs="Arial"/>
    </w:rPr>
  </w:style>
  <w:style w:type="paragraph" w:customStyle="1" w:styleId="XXXX4">
    <w:name w:val="XXXX4"/>
    <w:basedOn w:val="44"/>
    <w:qFormat/>
    <w:pPr>
      <w:keepNext w:val="0"/>
      <w:tabs>
        <w:tab w:val="left" w:pos="864"/>
        <w:tab w:val="left" w:pos="1680"/>
      </w:tabs>
      <w:adjustRightInd/>
      <w:spacing w:before="0" w:after="0" w:line="360" w:lineRule="auto"/>
      <w:ind w:left="1680" w:hanging="420"/>
      <w:textAlignment w:val="auto"/>
    </w:pPr>
    <w:rPr>
      <w:rFonts w:ascii="宋体" w:eastAsia="宋体" w:hAnsi="宋体" w:cs="Courier New"/>
      <w:bCs/>
      <w:color w:val="000000"/>
      <w:kern w:val="11"/>
    </w:rPr>
  </w:style>
  <w:style w:type="paragraph" w:customStyle="1" w:styleId="CharChar1CharCharCharCharCharChar2">
    <w:name w:val="Char Char1 Char Char Char Char Char Char2"/>
    <w:basedOn w:val="aff3"/>
    <w:qFormat/>
    <w:pPr>
      <w:widowControl/>
      <w:spacing w:after="160" w:line="240" w:lineRule="exact"/>
      <w:jc w:val="left"/>
    </w:pPr>
    <w:rPr>
      <w:rFonts w:ascii="Verdana" w:eastAsia="仿宋_GB2312" w:hAnsi="Verdana"/>
      <w:color w:val="000000"/>
      <w:kern w:val="0"/>
      <w:sz w:val="28"/>
      <w:szCs w:val="20"/>
      <w:lang w:eastAsia="en-US"/>
    </w:rPr>
  </w:style>
  <w:style w:type="paragraph" w:customStyle="1" w:styleId="error">
    <w:name w:val="error"/>
    <w:basedOn w:val="aff3"/>
    <w:qFormat/>
    <w:pPr>
      <w:widowControl/>
      <w:spacing w:before="100" w:beforeAutospacing="1" w:after="100" w:afterAutospacing="1"/>
      <w:jc w:val="left"/>
    </w:pPr>
    <w:rPr>
      <w:rFonts w:ascii="宋体" w:hAnsi="宋体" w:cs="宋体"/>
      <w:b/>
      <w:bCs/>
      <w:color w:val="FF0000"/>
      <w:kern w:val="0"/>
      <w:sz w:val="24"/>
    </w:rPr>
  </w:style>
  <w:style w:type="paragraph" w:customStyle="1" w:styleId="25">
    <w:name w:val="表格编号样式2"/>
    <w:basedOn w:val="afffffffffffff0"/>
    <w:qFormat/>
    <w:pPr>
      <w:numPr>
        <w:numId w:val="51"/>
      </w:numPr>
      <w:ind w:firstLine="0"/>
    </w:pPr>
  </w:style>
  <w:style w:type="paragraph" w:customStyle="1" w:styleId="afffffffffffffffffff7">
    <w:name w:val="报告正文"/>
    <w:basedOn w:val="aff3"/>
    <w:qFormat/>
    <w:pPr>
      <w:autoSpaceDE w:val="0"/>
      <w:autoSpaceDN w:val="0"/>
      <w:adjustRightInd w:val="0"/>
      <w:snapToGrid w:val="0"/>
      <w:spacing w:line="480" w:lineRule="atLeast"/>
      <w:ind w:firstLineChars="200" w:firstLine="200"/>
      <w:jc w:val="left"/>
    </w:pPr>
    <w:rPr>
      <w:rFonts w:ascii="仿宋_GB2312" w:eastAsia="仿宋_GB2312" w:hAnsi="宋体"/>
      <w:color w:val="000000"/>
      <w:kern w:val="0"/>
      <w:sz w:val="28"/>
      <w:szCs w:val="20"/>
      <w:lang w:bidi="he-IL"/>
    </w:rPr>
  </w:style>
  <w:style w:type="paragraph" w:customStyle="1" w:styleId="List1">
    <w:name w:val="List 1"/>
    <w:basedOn w:val="aff3"/>
    <w:qFormat/>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CharCharCharCharCharCharCharCharCharCharCharCharCharCharCharCharCharChar0">
    <w:name w:val="首信标准正文 Char Char Char Char Char Char Char Char Char Char Char Char Char Char Char Char Char Char"/>
    <w:basedOn w:val="aff3"/>
    <w:qFormat/>
    <w:pPr>
      <w:spacing w:line="360" w:lineRule="auto"/>
    </w:pPr>
    <w:rPr>
      <w:rFonts w:ascii="Tahoma" w:hAnsi="Tahoma"/>
      <w:sz w:val="36"/>
      <w:szCs w:val="36"/>
    </w:rPr>
  </w:style>
  <w:style w:type="paragraph" w:customStyle="1" w:styleId="CharCharCharChar7">
    <w:name w:val="首信标准正文 Char Char Char Char"/>
    <w:basedOn w:val="aff3"/>
    <w:qFormat/>
    <w:pPr>
      <w:spacing w:line="360" w:lineRule="auto"/>
    </w:pPr>
    <w:rPr>
      <w:rFonts w:ascii="Tahoma" w:hAnsi="Tahoma"/>
      <w:sz w:val="24"/>
      <w:szCs w:val="20"/>
    </w:rPr>
  </w:style>
  <w:style w:type="paragraph" w:customStyle="1" w:styleId="afffffffffffffffffff8">
    <w:name w:val="编号样式"/>
    <w:basedOn w:val="aff3"/>
    <w:qFormat/>
    <w:pPr>
      <w:tabs>
        <w:tab w:val="left" w:pos="1100"/>
      </w:tabs>
      <w:spacing w:line="360" w:lineRule="auto"/>
      <w:ind w:left="1100" w:hanging="590"/>
    </w:pPr>
    <w:rPr>
      <w:sz w:val="24"/>
      <w:szCs w:val="20"/>
    </w:rPr>
  </w:style>
  <w:style w:type="paragraph" w:customStyle="1" w:styleId="tertnavdiv">
    <w:name w:val="tertnavdiv"/>
    <w:basedOn w:val="aff3"/>
    <w:qFormat/>
    <w:pPr>
      <w:widowControl/>
      <w:shd w:val="clear" w:color="auto" w:fill="CECECE"/>
      <w:spacing w:before="92" w:after="92"/>
      <w:jc w:val="left"/>
    </w:pPr>
    <w:rPr>
      <w:rFonts w:ascii="宋体" w:hAnsi="宋体" w:cs="宋体"/>
      <w:color w:val="000000"/>
      <w:kern w:val="0"/>
      <w:sz w:val="24"/>
    </w:rPr>
  </w:style>
  <w:style w:type="paragraph" w:customStyle="1" w:styleId="afffffffffffffffffff9">
    <w:name w:val="哈哈表格"/>
    <w:basedOn w:val="aff3"/>
    <w:qFormat/>
    <w:pPr>
      <w:spacing w:line="360" w:lineRule="auto"/>
    </w:pPr>
    <w:rPr>
      <w:rFonts w:ascii="宋体" w:hAnsi="宋体"/>
      <w:sz w:val="24"/>
      <w:szCs w:val="20"/>
    </w:rPr>
  </w:style>
  <w:style w:type="paragraph" w:customStyle="1" w:styleId="Char1CharCharChar5">
    <w:name w:val="Char1 Char Char Char5"/>
    <w:basedOn w:val="aff3"/>
    <w:qFormat/>
    <w:rPr>
      <w:rFonts w:ascii="Tahoma" w:hAnsi="Tahoma"/>
      <w:sz w:val="24"/>
      <w:szCs w:val="20"/>
    </w:rPr>
  </w:style>
  <w:style w:type="paragraph" w:customStyle="1" w:styleId="1Heading0PIM1H1h1l1Head1ChapterheadingHead1">
    <w:name w:val="样式 标题 1Heading 0PIM 1H1h1l1Head 1 (Chapter heading)Head 1..."/>
    <w:basedOn w:val="1b"/>
    <w:qFormat/>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314">
    <w:name w:val="正文31"/>
    <w:basedOn w:val="aff3"/>
    <w:qFormat/>
    <w:pPr>
      <w:adjustRightInd w:val="0"/>
      <w:jc w:val="center"/>
      <w:textAlignment w:val="baseline"/>
    </w:pPr>
    <w:rPr>
      <w:kern w:val="0"/>
      <w:szCs w:val="20"/>
    </w:rPr>
  </w:style>
  <w:style w:type="paragraph" w:customStyle="1" w:styleId="ParaCharCharCharCharCharCharCharCharCharChar">
    <w:name w:val="默认段落字体 Para Char Char Char Char Char Char Char Char Char Char"/>
    <w:basedOn w:val="aff3"/>
    <w:qFormat/>
    <w:pPr>
      <w:spacing w:line="360" w:lineRule="auto"/>
      <w:ind w:firstLineChars="200" w:firstLine="200"/>
      <w:jc w:val="left"/>
    </w:pPr>
    <w:rPr>
      <w:rFonts w:ascii="Tahoma" w:hAnsi="Tahoma"/>
      <w:sz w:val="24"/>
      <w:szCs w:val="20"/>
    </w:rPr>
  </w:style>
  <w:style w:type="paragraph" w:customStyle="1" w:styleId="4f4">
    <w:name w:val="样式 样式4 + 宋体 两端对齐"/>
    <w:basedOn w:val="4Char0"/>
    <w:qFormat/>
    <w:pPr>
      <w:ind w:firstLine="200"/>
      <w:jc w:val="both"/>
    </w:pPr>
  </w:style>
  <w:style w:type="paragraph" w:customStyle="1" w:styleId="CM23">
    <w:name w:val="CM23"/>
    <w:basedOn w:val="Default"/>
    <w:next w:val="Default"/>
    <w:qFormat/>
    <w:pPr>
      <w:spacing w:line="466" w:lineRule="atLeast"/>
    </w:pPr>
    <w:rPr>
      <w:rFonts w:ascii="楷体_GB2312" w:eastAsia="楷体_GB2312" w:hAnsi="Times New Roman" w:cs="楷体_GB2312"/>
      <w:color w:val="auto"/>
    </w:rPr>
  </w:style>
  <w:style w:type="paragraph" w:customStyle="1" w:styleId="CharCharCharChar1CharCharCharCharChar1Char1">
    <w:name w:val="Char Char Char Char1 Char Char Char Char Char1 Char1"/>
    <w:basedOn w:val="aff3"/>
    <w:qFormat/>
    <w:pPr>
      <w:keepNext/>
      <w:keepLines/>
      <w:pageBreakBefore/>
      <w:tabs>
        <w:tab w:val="left" w:pos="360"/>
      </w:tabs>
      <w:spacing w:line="360" w:lineRule="auto"/>
    </w:pPr>
    <w:rPr>
      <w:rFonts w:ascii="Tahoma" w:hAnsi="Tahoma"/>
      <w:sz w:val="24"/>
    </w:rPr>
  </w:style>
  <w:style w:type="paragraph" w:customStyle="1" w:styleId="CharChar2CharChar3">
    <w:name w:val="Char Char2 Char Char3"/>
    <w:basedOn w:val="aff3"/>
    <w:qFormat/>
    <w:rPr>
      <w:rFonts w:ascii="Tahoma" w:hAnsi="Tahoma"/>
      <w:sz w:val="24"/>
      <w:szCs w:val="20"/>
    </w:rPr>
  </w:style>
  <w:style w:type="paragraph" w:customStyle="1" w:styleId="d">
    <w:name w:val="d"/>
    <w:basedOn w:val="aff3"/>
    <w:qFormat/>
    <w:pPr>
      <w:tabs>
        <w:tab w:val="left" w:pos="720"/>
      </w:tabs>
      <w:spacing w:line="360" w:lineRule="auto"/>
      <w:ind w:leftChars="354" w:left="1275" w:rightChars="100" w:right="100" w:hanging="425"/>
      <w:jc w:val="left"/>
    </w:pPr>
    <w:rPr>
      <w:rFonts w:ascii="宋体" w:hAnsi="宋体"/>
      <w:sz w:val="24"/>
      <w:szCs w:val="20"/>
    </w:rPr>
  </w:style>
  <w:style w:type="paragraph" w:customStyle="1" w:styleId="Norm">
    <w:name w:val="Norm"/>
    <w:qFormat/>
    <w:pPr>
      <w:spacing w:before="120"/>
      <w:jc w:val="both"/>
    </w:pPr>
    <w:rPr>
      <w:color w:val="000000"/>
      <w:sz w:val="22"/>
      <w:lang w:eastAsia="en-US"/>
    </w:rPr>
  </w:style>
  <w:style w:type="paragraph" w:customStyle="1" w:styleId="afffffffffffffffffffa">
    <w:name w:val="图表说明"/>
    <w:basedOn w:val="aff3"/>
    <w:qFormat/>
    <w:pPr>
      <w:widowControl/>
      <w:overflowPunct w:val="0"/>
      <w:autoSpaceDE w:val="0"/>
      <w:autoSpaceDN w:val="0"/>
      <w:adjustRightInd w:val="0"/>
      <w:spacing w:after="62"/>
      <w:jc w:val="center"/>
    </w:pPr>
    <w:rPr>
      <w:rFonts w:cs="Angsana New"/>
      <w:kern w:val="0"/>
      <w:sz w:val="24"/>
      <w:szCs w:val="20"/>
      <w:lang w:val="en-GB"/>
    </w:rPr>
  </w:style>
  <w:style w:type="paragraph" w:customStyle="1" w:styleId="Char1CharCharCharCharCharChar3">
    <w:name w:val="Char1 Char Char Char Char Char Char3"/>
    <w:basedOn w:val="aff3"/>
    <w:qFormat/>
    <w:pPr>
      <w:jc w:val="left"/>
    </w:pPr>
    <w:rPr>
      <w:rFonts w:ascii="Tahoma" w:hAnsi="Tahoma"/>
      <w:sz w:val="24"/>
      <w:szCs w:val="20"/>
    </w:rPr>
  </w:style>
  <w:style w:type="paragraph" w:customStyle="1" w:styleId="1510">
    <w:name w:val="样式 宋体 小四 行距: 1.5 倍行距1"/>
    <w:basedOn w:val="aff3"/>
    <w:qFormat/>
    <w:pPr>
      <w:spacing w:line="360" w:lineRule="auto"/>
      <w:jc w:val="left"/>
    </w:pPr>
    <w:rPr>
      <w:rFonts w:ascii="宋体" w:hAnsi="宋体"/>
      <w:sz w:val="24"/>
      <w:szCs w:val="20"/>
    </w:rPr>
  </w:style>
  <w:style w:type="paragraph" w:customStyle="1" w:styleId="1fffff3">
    <w:name w:val="哈哈序号1"/>
    <w:basedOn w:val="affffffffff9"/>
    <w:qFormat/>
    <w:pPr>
      <w:tabs>
        <w:tab w:val="left" w:pos="780"/>
        <w:tab w:val="left" w:pos="900"/>
        <w:tab w:val="left" w:pos="1500"/>
      </w:tabs>
      <w:ind w:leftChars="200" w:left="900" w:firstLineChars="0" w:hanging="420"/>
      <w:jc w:val="both"/>
    </w:pPr>
    <w:rPr>
      <w:b/>
      <w:kern w:val="2"/>
    </w:rPr>
  </w:style>
  <w:style w:type="paragraph" w:customStyle="1" w:styleId="02">
    <w:name w:val="表格0"/>
    <w:basedOn w:val="aff3"/>
    <w:next w:val="affffffff3"/>
    <w:qFormat/>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6LegalLevel1sub-dashsd5cnpCaptionnumberpage-wi">
    <w:name w:val="样式 标题 6Legal Level 1.sub-dashsd5cnpCaption number (page-wi..."/>
    <w:basedOn w:val="aff3"/>
    <w:qFormat/>
    <w:rPr>
      <w:b/>
      <w:bCs/>
      <w:sz w:val="24"/>
    </w:rPr>
  </w:style>
  <w:style w:type="paragraph" w:customStyle="1" w:styleId="xl64">
    <w:name w:val="xl64"/>
    <w:basedOn w:val="aff3"/>
    <w:qFormat/>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right"/>
    </w:pPr>
    <w:rPr>
      <w:rFonts w:ascii="宋体" w:hAnsi="宋体"/>
      <w:b/>
      <w:kern w:val="0"/>
      <w:sz w:val="20"/>
      <w:szCs w:val="20"/>
    </w:rPr>
  </w:style>
  <w:style w:type="paragraph" w:customStyle="1" w:styleId="afffffffffffffffffffb">
    <w:name w:val="图表"/>
    <w:basedOn w:val="aff3"/>
    <w:qFormat/>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MyPoints">
    <w:name w:val="MyPoints"/>
    <w:basedOn w:val="aff3"/>
    <w:qFormat/>
    <w:pPr>
      <w:widowControl/>
      <w:ind w:left="936" w:hanging="360"/>
      <w:jc w:val="left"/>
    </w:pPr>
    <w:rPr>
      <w:rFonts w:ascii="Century Gothic" w:hAnsi="Century Gothic"/>
      <w:kern w:val="0"/>
      <w:sz w:val="20"/>
      <w:szCs w:val="20"/>
      <w:lang w:val="en-GB" w:eastAsia="en-US"/>
    </w:rPr>
  </w:style>
  <w:style w:type="paragraph" w:customStyle="1" w:styleId="Char2CharCharChar">
    <w:name w:val="Char2 Char Char Char"/>
    <w:basedOn w:val="aff3"/>
    <w:qFormat/>
    <w:rPr>
      <w:rFonts w:ascii="仿宋_GB2312"/>
      <w:b/>
      <w:sz w:val="30"/>
      <w:szCs w:val="32"/>
    </w:rPr>
  </w:style>
  <w:style w:type="paragraph" w:customStyle="1" w:styleId="afffffffffffffffffffc">
    <w:name w:val="文章标题"/>
    <w:next w:val="afffffffffffffffffffd"/>
    <w:qFormat/>
    <w:pPr>
      <w:spacing w:beforeLines="800" w:afterLines="100"/>
      <w:jc w:val="center"/>
    </w:pPr>
    <w:rPr>
      <w:rFonts w:ascii="Arial" w:eastAsia="黑体" w:hAnsi="Arial" w:cs="宋体"/>
      <w:bCs/>
      <w:kern w:val="2"/>
      <w:sz w:val="52"/>
    </w:rPr>
  </w:style>
  <w:style w:type="paragraph" w:customStyle="1" w:styleId="afffffffffffffffffffd">
    <w:name w:val="封面公司名"/>
    <w:qFormat/>
    <w:pPr>
      <w:jc w:val="center"/>
    </w:pPr>
    <w:rPr>
      <w:rFonts w:ascii="Arial" w:eastAsia="楷体_GB2312" w:hAnsi="Arial" w:cs="宋体"/>
      <w:bCs/>
      <w:kern w:val="2"/>
      <w:sz w:val="28"/>
    </w:rPr>
  </w:style>
  <w:style w:type="paragraph" w:customStyle="1" w:styleId="3ff1">
    <w:name w:val="引用3"/>
    <w:qFormat/>
    <w:pPr>
      <w:spacing w:after="160" w:line="240" w:lineRule="atLeast"/>
    </w:pPr>
    <w:rPr>
      <w:rFonts w:ascii="Arial" w:hAnsi="Arial"/>
      <w:i/>
      <w:color w:val="808080"/>
      <w:lang w:eastAsia="en-US" w:bidi="he-IL"/>
    </w:rPr>
  </w:style>
  <w:style w:type="paragraph" w:customStyle="1" w:styleId="4f5">
    <w:name w:val="正文4"/>
    <w:basedOn w:val="aff3"/>
    <w:qFormat/>
    <w:pPr>
      <w:adjustRightInd w:val="0"/>
      <w:spacing w:before="80" w:after="80" w:line="312" w:lineRule="atLeast"/>
      <w:ind w:firstLine="425"/>
      <w:textAlignment w:val="baseline"/>
    </w:pPr>
    <w:rPr>
      <w:kern w:val="0"/>
      <w:szCs w:val="20"/>
    </w:rPr>
  </w:style>
  <w:style w:type="paragraph" w:customStyle="1" w:styleId="1fffff4">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afffffffffffffffffffe">
    <w:name w:val="封面标题"/>
    <w:qFormat/>
    <w:pPr>
      <w:jc w:val="center"/>
    </w:pPr>
    <w:rPr>
      <w:b/>
      <w:kern w:val="2"/>
      <w:sz w:val="72"/>
      <w:szCs w:val="72"/>
    </w:rPr>
  </w:style>
  <w:style w:type="paragraph" w:customStyle="1" w:styleId="CM22">
    <w:name w:val="CM22"/>
    <w:basedOn w:val="Default"/>
    <w:next w:val="Default"/>
    <w:qFormat/>
    <w:pPr>
      <w:spacing w:line="468" w:lineRule="atLeast"/>
    </w:pPr>
    <w:rPr>
      <w:rFonts w:ascii="楷体_GB2312" w:eastAsia="楷体_GB2312" w:hAnsi="Times New Roman" w:cs="楷体_GB2312"/>
      <w:color w:val="auto"/>
    </w:rPr>
  </w:style>
  <w:style w:type="paragraph" w:customStyle="1" w:styleId="afffffffffffff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CharChar3CharCharCharCharCharCharCharCharCharCharCharChar1">
    <w:name w:val="Char Char3 Char Char Char Char Char Char Char Char Char Char Char Char1"/>
    <w:basedOn w:val="aff3"/>
    <w:qFormat/>
    <w:pPr>
      <w:spacing w:line="360" w:lineRule="auto"/>
    </w:pPr>
    <w:rPr>
      <w:rFonts w:ascii="Tahoma" w:hAnsi="Tahoma"/>
      <w:sz w:val="36"/>
      <w:szCs w:val="36"/>
    </w:rPr>
  </w:style>
  <w:style w:type="paragraph" w:customStyle="1" w:styleId="156">
    <w:name w:val="样式 小四 行距: 1.5 倍行距"/>
    <w:basedOn w:val="aff3"/>
    <w:qFormat/>
    <w:pPr>
      <w:spacing w:line="360" w:lineRule="auto"/>
      <w:ind w:firstLineChars="200" w:firstLine="420"/>
    </w:pPr>
    <w:rPr>
      <w:sz w:val="24"/>
      <w:szCs w:val="20"/>
    </w:rPr>
  </w:style>
  <w:style w:type="paragraph" w:customStyle="1" w:styleId="3ff2">
    <w:name w:val="样式 标题 3 + 字距调整四号"/>
    <w:basedOn w:val="34"/>
    <w:qFormat/>
    <w:pPr>
      <w:keepNext w:val="0"/>
      <w:tabs>
        <w:tab w:val="left" w:pos="709"/>
      </w:tabs>
      <w:autoSpaceDE/>
      <w:autoSpaceDN/>
      <w:adjustRightInd/>
      <w:spacing w:before="0" w:after="0"/>
      <w:ind w:left="709" w:firstLineChars="200" w:hanging="709"/>
    </w:pPr>
    <w:rPr>
      <w:rFonts w:hAnsi="宋体"/>
      <w:bCs/>
      <w:kern w:val="28"/>
      <w:sz w:val="32"/>
      <w:szCs w:val="32"/>
      <w:u w:val="none"/>
    </w:rPr>
  </w:style>
  <w:style w:type="paragraph" w:customStyle="1" w:styleId="xl71">
    <w:name w:val="xl71"/>
    <w:basedOn w:val="aff3"/>
    <w:qFormat/>
    <w:pPr>
      <w:widowControl/>
      <w:pBdr>
        <w:bottom w:val="single" w:sz="8" w:space="0" w:color="auto"/>
        <w:right w:val="single" w:sz="4" w:space="0" w:color="auto"/>
      </w:pBdr>
      <w:spacing w:before="100" w:beforeAutospacing="1" w:after="100" w:afterAutospacing="1"/>
      <w:jc w:val="right"/>
    </w:pPr>
    <w:rPr>
      <w:rFonts w:ascii="宋体" w:hAnsi="宋体"/>
      <w:b/>
      <w:kern w:val="0"/>
      <w:sz w:val="24"/>
      <w:szCs w:val="20"/>
    </w:rPr>
  </w:style>
  <w:style w:type="paragraph" w:customStyle="1" w:styleId="099">
    <w:name w:val="样式 首行缩进:  0.99 厘米"/>
    <w:basedOn w:val="aff3"/>
    <w:qFormat/>
    <w:pPr>
      <w:spacing w:line="360" w:lineRule="auto"/>
      <w:ind w:firstLine="561"/>
      <w:textAlignment w:val="baseline"/>
    </w:pPr>
    <w:rPr>
      <w:rFonts w:eastAsia="仿宋_GB2312"/>
      <w:color w:val="000000"/>
      <w:sz w:val="28"/>
      <w:szCs w:val="28"/>
      <w:u w:color="000000"/>
    </w:rPr>
  </w:style>
  <w:style w:type="paragraph" w:customStyle="1" w:styleId="CharCharfa">
    <w:name w:val="文档正文 Char Char"/>
    <w:basedOn w:val="aff3"/>
    <w:qFormat/>
    <w:pPr>
      <w:adjustRightInd w:val="0"/>
      <w:spacing w:line="360" w:lineRule="auto"/>
      <w:ind w:firstLineChars="200" w:firstLine="200"/>
      <w:textAlignment w:val="baseline"/>
    </w:pPr>
    <w:rPr>
      <w:kern w:val="0"/>
      <w:sz w:val="24"/>
      <w:szCs w:val="28"/>
    </w:rPr>
  </w:style>
  <w:style w:type="paragraph" w:customStyle="1" w:styleId="affffffffffffffffffff0">
    <w:name w:val="政务正文"/>
    <w:basedOn w:val="aff3"/>
    <w:qFormat/>
    <w:pPr>
      <w:tabs>
        <w:tab w:val="left" w:pos="4746"/>
      </w:tabs>
      <w:spacing w:afterLines="50" w:line="360" w:lineRule="auto"/>
      <w:ind w:firstLineChars="177" w:firstLine="372"/>
    </w:pPr>
    <w:rPr>
      <w:rFonts w:ascii="宋体" w:hAnsi="宋体"/>
      <w:szCs w:val="21"/>
    </w:rPr>
  </w:style>
  <w:style w:type="paragraph" w:customStyle="1" w:styleId="4f6">
    <w:name w:val="技术规格数标题4"/>
    <w:basedOn w:val="53"/>
    <w:next w:val="aff3"/>
    <w:qFormat/>
    <w:pPr>
      <w:widowControl/>
      <w:tabs>
        <w:tab w:val="left" w:pos="2127"/>
        <w:tab w:val="left" w:pos="6946"/>
        <w:tab w:val="left" w:pos="8804"/>
      </w:tabs>
      <w:snapToGrid w:val="0"/>
      <w:spacing w:before="60" w:after="60" w:line="360" w:lineRule="auto"/>
      <w:ind w:leftChars="75" w:left="180" w:rightChars="104" w:right="104"/>
      <w:jc w:val="left"/>
      <w:textAlignment w:val="auto"/>
    </w:pPr>
    <w:rPr>
      <w:rFonts w:ascii="宋体" w:hAnsi="宋体"/>
      <w:sz w:val="24"/>
    </w:rPr>
  </w:style>
  <w:style w:type="paragraph" w:customStyle="1" w:styleId="xl61">
    <w:name w:val="xl61"/>
    <w:basedOn w:val="aff3"/>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b/>
      <w:kern w:val="0"/>
      <w:sz w:val="20"/>
      <w:szCs w:val="20"/>
    </w:rPr>
  </w:style>
  <w:style w:type="paragraph" w:customStyle="1" w:styleId="3Heading3-oldH3h3l3CT3rdlevelLevel3HeadBold">
    <w:name w:val="样式 标题 3Heading 3 - oldH3h3l3CT3rd levelLevel 3 HeadBold ..."/>
    <w:basedOn w:val="34"/>
    <w:qFormat/>
    <w:pPr>
      <w:widowControl/>
      <w:tabs>
        <w:tab w:val="left" w:pos="567"/>
      </w:tabs>
      <w:autoSpaceDE/>
      <w:autoSpaceDN/>
      <w:adjustRightInd/>
      <w:spacing w:before="156" w:after="156" w:line="360" w:lineRule="auto"/>
    </w:pPr>
    <w:rPr>
      <w:rFonts w:ascii="Calibri" w:eastAsia="黑体" w:hAnsi="Calibri" w:cs="宋体"/>
      <w:bCs/>
      <w:kern w:val="2"/>
      <w:szCs w:val="24"/>
      <w:u w:val="none"/>
    </w:rPr>
  </w:style>
  <w:style w:type="paragraph" w:customStyle="1" w:styleId="affffffffffffffffffff1">
    <w:name w:val="签署页"/>
    <w:basedOn w:val="aff3"/>
    <w:qFormat/>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27">
    <w:name w:val="正文排序2"/>
    <w:basedOn w:val="aff3"/>
    <w:qFormat/>
    <w:pPr>
      <w:numPr>
        <w:ilvl w:val="1"/>
        <w:numId w:val="52"/>
      </w:numPr>
      <w:tabs>
        <w:tab w:val="clear" w:pos="576"/>
        <w:tab w:val="left" w:pos="510"/>
      </w:tabs>
      <w:spacing w:beforeLines="50"/>
    </w:pPr>
    <w:rPr>
      <w:sz w:val="24"/>
    </w:rPr>
  </w:style>
  <w:style w:type="paragraph" w:customStyle="1" w:styleId="2fffff5">
    <w:name w:val="图名2"/>
    <w:basedOn w:val="aff3"/>
    <w:qFormat/>
    <w:pPr>
      <w:widowControl/>
      <w:tabs>
        <w:tab w:val="left" w:leader="dot" w:pos="1701"/>
        <w:tab w:val="left" w:pos="9072"/>
      </w:tabs>
      <w:snapToGrid w:val="0"/>
      <w:spacing w:before="120" w:after="360" w:line="360" w:lineRule="atLeast"/>
      <w:jc w:val="center"/>
    </w:pPr>
    <w:rPr>
      <w:rFonts w:ascii="Arial" w:eastAsia="黑体" w:hAnsi="Arial"/>
      <w:kern w:val="21"/>
      <w:sz w:val="18"/>
      <w:szCs w:val="20"/>
    </w:rPr>
  </w:style>
  <w:style w:type="paragraph" w:customStyle="1" w:styleId="affffffffffffffffffff2">
    <w:name w:val="政务样式 正文首行缩进"/>
    <w:basedOn w:val="aff3"/>
    <w:qFormat/>
    <w:pPr>
      <w:spacing w:line="360" w:lineRule="auto"/>
      <w:ind w:firstLineChars="200" w:firstLine="480"/>
    </w:pPr>
    <w:rPr>
      <w:sz w:val="24"/>
    </w:rPr>
  </w:style>
  <w:style w:type="paragraph" w:customStyle="1" w:styleId="xl109">
    <w:name w:val="xl109"/>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8"/>
      <w:szCs w:val="28"/>
    </w:rPr>
  </w:style>
  <w:style w:type="paragraph" w:customStyle="1" w:styleId="CharChar3CharCharCharCharCharCharCharCharCharChar2">
    <w:name w:val="Char Char3 Char Char Char Char Char Char Char Char Char Char2"/>
    <w:basedOn w:val="aff3"/>
    <w:qFormat/>
    <w:pPr>
      <w:spacing w:line="360" w:lineRule="auto"/>
    </w:pPr>
    <w:rPr>
      <w:rFonts w:ascii="Tahoma" w:hAnsi="Tahoma"/>
      <w:sz w:val="36"/>
      <w:szCs w:val="36"/>
    </w:rPr>
  </w:style>
  <w:style w:type="paragraph" w:customStyle="1" w:styleId="2fffff6">
    <w:name w:val="附录2层"/>
    <w:basedOn w:val="aff3"/>
    <w:next w:val="affffffff3"/>
    <w:qFormat/>
    <w:pPr>
      <w:widowControl/>
      <w:adjustRightInd w:val="0"/>
      <w:snapToGrid w:val="0"/>
      <w:spacing w:line="360" w:lineRule="atLeast"/>
      <w:textAlignment w:val="baseline"/>
    </w:pPr>
    <w:rPr>
      <w:rFonts w:ascii="黑体" w:eastAsia="黑体"/>
      <w:kern w:val="0"/>
      <w:sz w:val="24"/>
      <w:szCs w:val="20"/>
    </w:rPr>
  </w:style>
  <w:style w:type="paragraph" w:customStyle="1" w:styleId="Char2CharCharCharCharCharChar3">
    <w:name w:val="Char2 Char Char Char Char Char Char3"/>
    <w:basedOn w:val="aff3"/>
    <w:qFormat/>
    <w:rPr>
      <w:rFonts w:ascii="仿宋_GB2312"/>
      <w:b/>
      <w:sz w:val="30"/>
      <w:szCs w:val="32"/>
    </w:rPr>
  </w:style>
  <w:style w:type="paragraph" w:customStyle="1" w:styleId="l">
    <w:name w:val="l正文"/>
    <w:qFormat/>
    <w:pPr>
      <w:spacing w:line="360" w:lineRule="auto"/>
      <w:ind w:firstLineChars="200" w:firstLine="200"/>
      <w:jc w:val="both"/>
    </w:pPr>
    <w:rPr>
      <w:rFonts w:ascii="楷体_GB2312" w:eastAsia="楷体_GB2312"/>
      <w:sz w:val="24"/>
    </w:rPr>
  </w:style>
  <w:style w:type="paragraph" w:customStyle="1" w:styleId="31">
    <w:name w:val="标题 3（绿盟科技）"/>
    <w:basedOn w:val="34"/>
    <w:next w:val="aff3"/>
    <w:qFormat/>
    <w:pPr>
      <w:numPr>
        <w:ilvl w:val="2"/>
        <w:numId w:val="22"/>
      </w:numPr>
      <w:tabs>
        <w:tab w:val="left" w:pos="960"/>
      </w:tabs>
      <w:autoSpaceDE/>
      <w:autoSpaceDN/>
      <w:adjustRightInd/>
      <w:spacing w:before="260" w:after="260" w:line="415" w:lineRule="auto"/>
    </w:pPr>
    <w:rPr>
      <w:rFonts w:ascii="Arial" w:eastAsia="黑体" w:hAnsi="Arial"/>
      <w:sz w:val="30"/>
      <w:szCs w:val="30"/>
      <w:u w:val="none"/>
    </w:rPr>
  </w:style>
  <w:style w:type="paragraph" w:customStyle="1" w:styleId="015">
    <w:name w:val="样式 正文文字 + 小四 段后: 0 磅 行距: 1.5 倍行距"/>
    <w:basedOn w:val="afffc"/>
    <w:qFormat/>
    <w:pPr>
      <w:tabs>
        <w:tab w:val="clear" w:pos="567"/>
      </w:tabs>
      <w:spacing w:before="0" w:line="360" w:lineRule="auto"/>
      <w:ind w:firstLineChars="200" w:firstLine="480"/>
    </w:pPr>
    <w:rPr>
      <w:rFonts w:ascii="Times New Roman" w:hAnsi="Times New Roman" w:cs="宋体"/>
      <w:szCs w:val="20"/>
    </w:rPr>
  </w:style>
  <w:style w:type="paragraph" w:customStyle="1" w:styleId="temp">
    <w:name w:val="temp"/>
    <w:basedOn w:val="aff3"/>
    <w:qFormat/>
    <w:pPr>
      <w:spacing w:line="0" w:lineRule="atLeast"/>
      <w:jc w:val="center"/>
    </w:pPr>
    <w:rPr>
      <w:rFonts w:ascii="Arial" w:eastAsia="楷体_GB2312" w:hAnsi="Arial"/>
      <w:sz w:val="14"/>
      <w:szCs w:val="20"/>
    </w:rPr>
  </w:style>
  <w:style w:type="paragraph" w:customStyle="1" w:styleId="xl107">
    <w:name w:val="xl107"/>
    <w:basedOn w:val="aff3"/>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smallbold">
    <w:name w:val="smallbold"/>
    <w:basedOn w:val="aff3"/>
    <w:qFormat/>
    <w:pPr>
      <w:widowControl/>
      <w:spacing w:before="100" w:beforeAutospacing="1" w:after="100" w:afterAutospacing="1"/>
      <w:jc w:val="left"/>
    </w:pPr>
    <w:rPr>
      <w:rFonts w:ascii="宋体" w:hAnsi="宋体" w:cs="宋体"/>
      <w:b/>
      <w:bCs/>
      <w:color w:val="000000"/>
      <w:kern w:val="0"/>
      <w:sz w:val="22"/>
      <w:szCs w:val="22"/>
    </w:rPr>
  </w:style>
  <w:style w:type="paragraph" w:customStyle="1" w:styleId="affffffffffffffffffff3">
    <w:name w:val="封面落款"/>
    <w:qFormat/>
    <w:pPr>
      <w:adjustRightInd w:val="0"/>
      <w:snapToGrid w:val="0"/>
      <w:spacing w:line="360" w:lineRule="auto"/>
      <w:jc w:val="center"/>
    </w:pPr>
    <w:rPr>
      <w:rFonts w:eastAsia="楷体_GB2312"/>
      <w:b/>
      <w:snapToGrid w:val="0"/>
      <w:color w:val="000000"/>
      <w:spacing w:val="60"/>
      <w:sz w:val="30"/>
      <w:szCs w:val="30"/>
    </w:rPr>
  </w:style>
  <w:style w:type="paragraph" w:customStyle="1" w:styleId="1150">
    <w:name w:val="样式 标题 1 + 行距: 1.5 倍行距"/>
    <w:basedOn w:val="1b"/>
    <w:qFormat/>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affffffffffffffffffff4">
    <w:name w:val="招标公告"/>
    <w:basedOn w:val="aff3"/>
    <w:qFormat/>
    <w:pPr>
      <w:jc w:val="center"/>
    </w:pPr>
    <w:rPr>
      <w:b/>
      <w:sz w:val="44"/>
      <w:szCs w:val="20"/>
    </w:rPr>
  </w:style>
  <w:style w:type="paragraph" w:customStyle="1" w:styleId="355">
    <w:name w:val="样式 标题 3 + 段前: 5 磅 段后: 5 磅"/>
    <w:basedOn w:val="34"/>
    <w:qFormat/>
    <w:pPr>
      <w:tabs>
        <w:tab w:val="left" w:pos="1260"/>
      </w:tabs>
      <w:autoSpaceDE/>
      <w:autoSpaceDN/>
      <w:adjustRightInd/>
      <w:spacing w:before="100" w:after="100" w:line="360" w:lineRule="auto"/>
      <w:ind w:left="1260" w:hanging="720"/>
      <w:jc w:val="both"/>
    </w:pPr>
    <w:rPr>
      <w:rFonts w:ascii="Arial" w:eastAsia="仿宋_GB2312" w:hAnsi="Arial" w:cs="宋体"/>
      <w:bCs/>
      <w:kern w:val="2"/>
      <w:sz w:val="30"/>
      <w:szCs w:val="30"/>
      <w:u w:val="none"/>
    </w:rPr>
  </w:style>
  <w:style w:type="paragraph" w:customStyle="1" w:styleId="2fffff7">
    <w:name w:val="样式 标题 2 + 四号"/>
    <w:basedOn w:val="2b"/>
    <w:qFormat/>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zw">
    <w:name w:val="zw"/>
    <w:basedOn w:val="aff3"/>
    <w:qFormat/>
    <w:pPr>
      <w:adjustRightInd w:val="0"/>
      <w:snapToGrid w:val="0"/>
      <w:spacing w:line="312" w:lineRule="atLeast"/>
      <w:ind w:leftChars="-1" w:left="-2"/>
      <w:jc w:val="left"/>
    </w:pPr>
    <w:rPr>
      <w:rFonts w:ascii="宋体" w:hAnsi="Arial" w:cs="Arial"/>
      <w:kern w:val="0"/>
      <w:sz w:val="24"/>
      <w:szCs w:val="20"/>
      <w:lang w:eastAsia="en-US"/>
    </w:rPr>
  </w:style>
  <w:style w:type="paragraph" w:customStyle="1" w:styleId="23">
    <w:name w:val="标题2，章节第二层"/>
    <w:basedOn w:val="aff3"/>
    <w:next w:val="affffffff3"/>
    <w:qFormat/>
    <w:pPr>
      <w:numPr>
        <w:ilvl w:val="1"/>
        <w:numId w:val="29"/>
      </w:numPr>
      <w:tabs>
        <w:tab w:val="clear" w:pos="720"/>
        <w:tab w:val="left" w:pos="630"/>
      </w:tabs>
      <w:adjustRightInd w:val="0"/>
      <w:snapToGrid w:val="0"/>
      <w:spacing w:beforeLines="100" w:before="312" w:afterLines="100" w:after="312" w:line="300" w:lineRule="auto"/>
      <w:outlineLvl w:val="1"/>
    </w:pPr>
    <w:rPr>
      <w:rFonts w:ascii="Arial" w:eastAsia="黑体" w:hAnsi="Arial"/>
      <w:sz w:val="32"/>
    </w:rPr>
  </w:style>
  <w:style w:type="paragraph" w:customStyle="1" w:styleId="ad">
    <w:name w:val="列项——"/>
    <w:qFormat/>
    <w:pPr>
      <w:widowControl w:val="0"/>
      <w:numPr>
        <w:numId w:val="53"/>
      </w:numPr>
      <w:tabs>
        <w:tab w:val="clear" w:pos="1140"/>
        <w:tab w:val="left" w:pos="854"/>
      </w:tabs>
      <w:ind w:leftChars="200" w:left="200" w:hangingChars="200" w:hanging="200"/>
      <w:jc w:val="both"/>
    </w:pPr>
    <w:rPr>
      <w:rFonts w:ascii="宋体"/>
      <w:sz w:val="21"/>
    </w:rPr>
  </w:style>
  <w:style w:type="paragraph" w:customStyle="1" w:styleId="217">
    <w:name w:val="样式 宋体 首行缩进:  2 字符1"/>
    <w:basedOn w:val="aff3"/>
    <w:qFormat/>
    <w:pPr>
      <w:spacing w:line="300" w:lineRule="auto"/>
      <w:ind w:firstLineChars="200" w:firstLine="480"/>
    </w:pPr>
    <w:rPr>
      <w:rFonts w:ascii="宋体" w:hAnsi="宋体" w:hint="eastAsia"/>
      <w:sz w:val="24"/>
      <w:szCs w:val="20"/>
    </w:rPr>
  </w:style>
  <w:style w:type="paragraph" w:customStyle="1" w:styleId="affffffffffffffffffff5">
    <w:name w:val="模板普通正文"/>
    <w:basedOn w:val="afffe"/>
    <w:qFormat/>
    <w:pPr>
      <w:spacing w:beforeLines="50" w:before="156" w:after="10"/>
      <w:ind w:firstLineChars="175" w:firstLine="490"/>
      <w:jc w:val="left"/>
    </w:pPr>
  </w:style>
  <w:style w:type="paragraph" w:customStyle="1" w:styleId="affffffffffffffffffff6">
    <w:name w:val="表图名"/>
    <w:basedOn w:val="aff3"/>
    <w:qFormat/>
    <w:pPr>
      <w:spacing w:line="360" w:lineRule="auto"/>
    </w:pPr>
    <w:rPr>
      <w:rFonts w:ascii="Arial" w:hAnsi="Arial"/>
      <w:sz w:val="24"/>
      <w:szCs w:val="20"/>
    </w:rPr>
  </w:style>
  <w:style w:type="paragraph" w:customStyle="1" w:styleId="Body">
    <w:name w:val="Body"/>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28">
    <w:name w:val="标题 2（绿盟科技）"/>
    <w:basedOn w:val="2b"/>
    <w:next w:val="aff3"/>
    <w:qFormat/>
    <w:pPr>
      <w:numPr>
        <w:ilvl w:val="1"/>
        <w:numId w:val="22"/>
      </w:numPr>
      <w:tabs>
        <w:tab w:val="left" w:pos="2552"/>
      </w:tabs>
      <w:autoSpaceDE/>
      <w:autoSpaceDN/>
      <w:adjustRightInd/>
      <w:spacing w:before="260" w:after="260" w:line="415" w:lineRule="auto"/>
      <w:jc w:val="left"/>
    </w:pPr>
    <w:rPr>
      <w:kern w:val="2"/>
      <w:sz w:val="32"/>
      <w:szCs w:val="32"/>
      <w:lang w:val="zh-CN"/>
    </w:rPr>
  </w:style>
  <w:style w:type="paragraph" w:customStyle="1" w:styleId="Char1CharCharChar6">
    <w:name w:val="Char1 Char Char Char6"/>
    <w:basedOn w:val="aff3"/>
    <w:qFormat/>
    <w:rPr>
      <w:rFonts w:ascii="Tahoma" w:hAnsi="Tahoma"/>
      <w:sz w:val="24"/>
      <w:szCs w:val="20"/>
    </w:rPr>
  </w:style>
  <w:style w:type="paragraph" w:customStyle="1" w:styleId="CharChar1CharCharChar">
    <w:name w:val="Char Char1 Char Char Char"/>
    <w:basedOn w:val="afff4"/>
    <w:qFormat/>
    <w:rPr>
      <w:rFonts w:ascii="Tahoma" w:hAnsi="Tahoma"/>
      <w:sz w:val="24"/>
    </w:rPr>
  </w:style>
  <w:style w:type="paragraph" w:customStyle="1" w:styleId="xl97">
    <w:name w:val="xl97"/>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ffff8">
    <w:name w:val="引用2"/>
    <w:qFormat/>
    <w:pPr>
      <w:spacing w:after="160" w:line="240" w:lineRule="atLeast"/>
    </w:pPr>
    <w:rPr>
      <w:rFonts w:ascii="Arial" w:hAnsi="Arial"/>
      <w:i/>
      <w:color w:val="808080"/>
      <w:lang w:eastAsia="en-US" w:bidi="he-IL"/>
    </w:rPr>
  </w:style>
  <w:style w:type="paragraph" w:customStyle="1" w:styleId="affffffffffffffffffff7">
    <w:name w:val="发布日期"/>
    <w:qFormat/>
    <w:rPr>
      <w:rFonts w:eastAsia="黑体"/>
      <w:sz w:val="28"/>
    </w:rPr>
  </w:style>
  <w:style w:type="paragraph" w:customStyle="1" w:styleId="srchopt">
    <w:name w:val="srchopt"/>
    <w:basedOn w:val="aff3"/>
    <w:qFormat/>
    <w:pPr>
      <w:widowControl/>
      <w:spacing w:before="100" w:beforeAutospacing="1" w:after="100" w:afterAutospacing="1"/>
      <w:jc w:val="left"/>
    </w:pPr>
    <w:rPr>
      <w:rFonts w:ascii="宋体" w:hAnsi="宋体" w:cs="宋体"/>
      <w:color w:val="333333"/>
      <w:kern w:val="0"/>
      <w:sz w:val="22"/>
      <w:szCs w:val="22"/>
    </w:rPr>
  </w:style>
  <w:style w:type="paragraph" w:customStyle="1" w:styleId="xl66">
    <w:name w:val="xl66"/>
    <w:basedOn w:val="aff3"/>
    <w:qFormat/>
    <w:pPr>
      <w:widowControl/>
      <w:pBdr>
        <w:top w:val="single" w:sz="4" w:space="0" w:color="auto"/>
        <w:left w:val="single" w:sz="8" w:space="0" w:color="auto"/>
      </w:pBdr>
      <w:spacing w:before="100" w:beforeAutospacing="1" w:after="100" w:afterAutospacing="1"/>
      <w:jc w:val="right"/>
    </w:pPr>
    <w:rPr>
      <w:rFonts w:ascii="宋体" w:hAnsi="宋体"/>
      <w:b/>
      <w:kern w:val="0"/>
      <w:sz w:val="24"/>
      <w:szCs w:val="20"/>
    </w:rPr>
  </w:style>
  <w:style w:type="paragraph" w:customStyle="1" w:styleId="42">
    <w:name w:val="标题 4（绿盟科技）"/>
    <w:basedOn w:val="44"/>
    <w:next w:val="aff3"/>
    <w:qFormat/>
    <w:pPr>
      <w:widowControl/>
      <w:numPr>
        <w:ilvl w:val="3"/>
        <w:numId w:val="22"/>
      </w:numPr>
      <w:adjustRightInd/>
      <w:spacing w:before="0" w:after="0" w:line="376" w:lineRule="auto"/>
      <w:jc w:val="left"/>
      <w:textAlignment w:val="auto"/>
    </w:pPr>
    <w:rPr>
      <w:rFonts w:cs="Courier New"/>
      <w:bCs/>
      <w:color w:val="000000"/>
      <w:szCs w:val="21"/>
    </w:rPr>
  </w:style>
  <w:style w:type="paragraph" w:customStyle="1" w:styleId="newtext">
    <w:name w:val="newtext"/>
    <w:basedOn w:val="aff3"/>
    <w:qFormat/>
    <w:pPr>
      <w:widowControl/>
      <w:spacing w:before="100" w:beforeAutospacing="1" w:after="100" w:afterAutospacing="1" w:line="360" w:lineRule="atLeast"/>
      <w:jc w:val="left"/>
    </w:pPr>
    <w:rPr>
      <w:rFonts w:ascii="宋体" w:hAnsi="宋体"/>
      <w:kern w:val="0"/>
      <w:szCs w:val="20"/>
    </w:rPr>
  </w:style>
  <w:style w:type="paragraph" w:customStyle="1" w:styleId="affffffffffffffffffff8">
    <w:name w:val="标准小四"/>
    <w:basedOn w:val="aff3"/>
    <w:qFormat/>
    <w:pPr>
      <w:spacing w:line="360" w:lineRule="auto"/>
      <w:ind w:firstLineChars="200" w:firstLine="480"/>
    </w:pPr>
    <w:rPr>
      <w:rFonts w:ascii="Arial" w:hAnsi="Arial"/>
      <w:sz w:val="24"/>
      <w:szCs w:val="21"/>
    </w:rPr>
  </w:style>
  <w:style w:type="paragraph" w:customStyle="1" w:styleId="5H5Level3-iPIM5Titre5BlockLabel111h5Secon">
    <w:name w:val="样式 标题 5H5Level 3 - iPIM 5Titre5Block Label1.1.1口h5Secon..."/>
    <w:basedOn w:val="53"/>
    <w:qFormat/>
    <w:pPr>
      <w:widowControl/>
      <w:tabs>
        <w:tab w:val="left" w:pos="-420"/>
        <w:tab w:val="left" w:pos="2127"/>
        <w:tab w:val="left" w:pos="6946"/>
      </w:tabs>
      <w:snapToGrid w:val="0"/>
      <w:spacing w:before="156" w:after="156" w:line="377" w:lineRule="auto"/>
      <w:jc w:val="left"/>
      <w:textAlignment w:val="auto"/>
    </w:pPr>
    <w:rPr>
      <w:rFonts w:ascii="Calibri" w:hAnsi="Calibri" w:cs="宋体"/>
      <w:bCs/>
      <w:kern w:val="2"/>
      <w:sz w:val="24"/>
      <w:szCs w:val="24"/>
    </w:rPr>
  </w:style>
  <w:style w:type="paragraph" w:customStyle="1" w:styleId="aa">
    <w:name w:val="三级无标题条"/>
    <w:basedOn w:val="aff3"/>
    <w:qFormat/>
    <w:pPr>
      <w:numPr>
        <w:ilvl w:val="4"/>
        <w:numId w:val="41"/>
      </w:numPr>
    </w:pPr>
  </w:style>
  <w:style w:type="paragraph" w:customStyle="1" w:styleId="CharChar2CharCharCharCharCharCharCharCharCharChar">
    <w:name w:val="Char Char2 Char Char Char Char Char Char Char Char Char Char"/>
    <w:basedOn w:val="aff3"/>
    <w:qFormat/>
    <w:rPr>
      <w:rFonts w:ascii="Tahoma" w:hAnsi="Tahoma"/>
      <w:sz w:val="24"/>
      <w:szCs w:val="20"/>
    </w:rPr>
  </w:style>
  <w:style w:type="paragraph" w:customStyle="1" w:styleId="affffffffffffffffffff9">
    <w:name w:val="公司徽标"/>
    <w:basedOn w:val="aff3"/>
    <w:qFormat/>
    <w:pPr>
      <w:spacing w:line="440" w:lineRule="exact"/>
    </w:pPr>
    <w:rPr>
      <w:b/>
      <w:sz w:val="24"/>
      <w:szCs w:val="20"/>
    </w:rPr>
  </w:style>
  <w:style w:type="paragraph" w:customStyle="1" w:styleId="xl110">
    <w:name w:val="xl110"/>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8"/>
      <w:szCs w:val="28"/>
    </w:rPr>
  </w:style>
  <w:style w:type="paragraph" w:customStyle="1" w:styleId="2fffff9">
    <w:name w:val="首行缩进:  2 字符"/>
    <w:basedOn w:val="aff3"/>
    <w:qFormat/>
    <w:pPr>
      <w:spacing w:before="240" w:line="288" w:lineRule="auto"/>
      <w:ind w:firstLineChars="200" w:firstLine="420"/>
    </w:pPr>
    <w:rPr>
      <w:rFonts w:cs="宋体"/>
      <w:szCs w:val="20"/>
    </w:rPr>
  </w:style>
  <w:style w:type="paragraph" w:customStyle="1" w:styleId="CharCharChar1CharCharCharCharCharCharCharCharCharChar1">
    <w:name w:val="Char Char Char1 Char Char Char Char Char Char Char Char Char Char1"/>
    <w:basedOn w:val="aff3"/>
    <w:qFormat/>
    <w:rPr>
      <w:rFonts w:ascii="Tahoma" w:hAnsi="Tahoma"/>
      <w:sz w:val="24"/>
      <w:szCs w:val="20"/>
    </w:rPr>
  </w:style>
  <w:style w:type="paragraph" w:customStyle="1" w:styleId="224">
    <w:name w:val="正文文本 22"/>
    <w:basedOn w:val="aff3"/>
    <w:qFormat/>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Char1CharCharChar2">
    <w:name w:val="Char1 Char Char Char2"/>
    <w:basedOn w:val="aff3"/>
    <w:qFormat/>
    <w:pPr>
      <w:jc w:val="left"/>
    </w:pPr>
    <w:rPr>
      <w:rFonts w:ascii="Tahoma" w:hAnsi="Tahoma"/>
      <w:sz w:val="24"/>
      <w:szCs w:val="20"/>
    </w:rPr>
  </w:style>
  <w:style w:type="paragraph" w:customStyle="1" w:styleId="912">
    <w:name w:val="标题 91"/>
    <w:basedOn w:val="aff3"/>
    <w:qFormat/>
    <w:pPr>
      <w:widowControl/>
      <w:tabs>
        <w:tab w:val="left" w:pos="1584"/>
      </w:tabs>
      <w:autoSpaceDE w:val="0"/>
      <w:autoSpaceDN w:val="0"/>
      <w:ind w:left="1584" w:hanging="1584"/>
      <w:jc w:val="left"/>
    </w:pPr>
    <w:rPr>
      <w:kern w:val="24"/>
      <w:sz w:val="20"/>
      <w:szCs w:val="20"/>
    </w:rPr>
  </w:style>
  <w:style w:type="paragraph" w:customStyle="1" w:styleId="1-20">
    <w:name w:val="样式1-2"/>
    <w:basedOn w:val="1-10"/>
    <w:qFormat/>
    <w:pPr>
      <w:spacing w:after="0"/>
    </w:pPr>
  </w:style>
  <w:style w:type="paragraph" w:customStyle="1" w:styleId="1-10">
    <w:name w:val="表格1-1"/>
    <w:basedOn w:val="aff3"/>
    <w:qFormat/>
    <w:pPr>
      <w:spacing w:before="120" w:after="120"/>
    </w:pPr>
    <w:rPr>
      <w:szCs w:val="20"/>
    </w:rPr>
  </w:style>
  <w:style w:type="paragraph" w:customStyle="1" w:styleId="bs1">
    <w:name w:val="bs标题三"/>
    <w:basedOn w:val="aff3"/>
    <w:next w:val="bs0"/>
    <w:qFormat/>
    <w:pPr>
      <w:keepNext/>
      <w:keepLines/>
      <w:tabs>
        <w:tab w:val="left" w:pos="709"/>
      </w:tabs>
      <w:spacing w:before="60" w:after="60" w:line="415" w:lineRule="auto"/>
      <w:ind w:left="709" w:hanging="709"/>
      <w:jc w:val="left"/>
      <w:outlineLvl w:val="2"/>
    </w:pPr>
    <w:rPr>
      <w:rFonts w:eastAsia="黑体"/>
      <w:b/>
      <w:sz w:val="30"/>
      <w:szCs w:val="30"/>
    </w:rPr>
  </w:style>
  <w:style w:type="paragraph" w:customStyle="1" w:styleId="a9">
    <w:name w:val="一级无标题条"/>
    <w:basedOn w:val="aff3"/>
    <w:qFormat/>
    <w:pPr>
      <w:numPr>
        <w:ilvl w:val="2"/>
        <w:numId w:val="41"/>
      </w:numPr>
    </w:pPr>
  </w:style>
  <w:style w:type="paragraph" w:customStyle="1" w:styleId="xl68">
    <w:name w:val="xl68"/>
    <w:basedOn w:val="aff3"/>
    <w:qFormat/>
    <w:pPr>
      <w:widowControl/>
      <w:pBdr>
        <w:top w:val="single" w:sz="4" w:space="0" w:color="auto"/>
        <w:right w:val="single" w:sz="4" w:space="0" w:color="auto"/>
      </w:pBdr>
      <w:spacing w:before="100" w:beforeAutospacing="1" w:after="100" w:afterAutospacing="1"/>
      <w:jc w:val="right"/>
    </w:pPr>
    <w:rPr>
      <w:rFonts w:ascii="宋体" w:hAnsi="宋体"/>
      <w:b/>
      <w:kern w:val="0"/>
      <w:sz w:val="24"/>
      <w:szCs w:val="20"/>
    </w:rPr>
  </w:style>
  <w:style w:type="paragraph" w:customStyle="1" w:styleId="3ff3">
    <w:name w:val="列表项目符号3"/>
    <w:basedOn w:val="aff3"/>
    <w:qFormat/>
    <w:pPr>
      <w:tabs>
        <w:tab w:val="left" w:pos="420"/>
      </w:tabs>
      <w:adjustRightInd w:val="0"/>
      <w:spacing w:line="360" w:lineRule="auto"/>
      <w:ind w:left="420" w:hanging="420"/>
    </w:pPr>
    <w:rPr>
      <w:kern w:val="0"/>
      <w:sz w:val="24"/>
      <w:szCs w:val="20"/>
    </w:rPr>
  </w:style>
  <w:style w:type="paragraph" w:customStyle="1" w:styleId="defaultfont">
    <w:name w:val="defaultfont"/>
    <w:basedOn w:val="aff3"/>
    <w:qFormat/>
    <w:pPr>
      <w:widowControl/>
      <w:spacing w:before="100" w:beforeAutospacing="1" w:after="100" w:afterAutospacing="1"/>
      <w:jc w:val="left"/>
    </w:pPr>
    <w:rPr>
      <w:rFonts w:ascii="宋体" w:hAnsi="宋体"/>
      <w:kern w:val="0"/>
      <w:sz w:val="24"/>
      <w:szCs w:val="20"/>
    </w:rPr>
  </w:style>
  <w:style w:type="paragraph" w:customStyle="1" w:styleId="3h33rdlevelH33Level3Headlevel3PIM3Heading32">
    <w:name w:val="样式 样式 样式 样式 标题 3h33rd levelH33Level 3 Headlevel_3PIM 3Heading 3 ...2"/>
    <w:basedOn w:val="aff3"/>
    <w:qFormat/>
    <w:pPr>
      <w:keepNext/>
      <w:keepLines/>
      <w:tabs>
        <w:tab w:val="left" w:pos="720"/>
      </w:tabs>
      <w:spacing w:beforeLines="50" w:afterLines="50" w:line="480" w:lineRule="auto"/>
      <w:ind w:left="1800" w:hanging="720"/>
      <w:outlineLvl w:val="2"/>
    </w:pPr>
    <w:rPr>
      <w:b/>
      <w:bCs/>
      <w:sz w:val="28"/>
      <w:szCs w:val="20"/>
    </w:rPr>
  </w:style>
  <w:style w:type="paragraph" w:customStyle="1" w:styleId="affffffffffffffffffffa">
    <w:name w:val="缩进正文"/>
    <w:basedOn w:val="aff3"/>
    <w:qFormat/>
    <w:pPr>
      <w:spacing w:beforeLines="25" w:afterLines="25" w:line="360" w:lineRule="auto"/>
      <w:ind w:firstLineChars="200" w:firstLine="480"/>
    </w:pPr>
    <w:rPr>
      <w:sz w:val="24"/>
      <w:szCs w:val="21"/>
    </w:rPr>
  </w:style>
  <w:style w:type="paragraph" w:customStyle="1" w:styleId="12">
    <w:name w:val="编号样式1"/>
    <w:basedOn w:val="affffffffff"/>
    <w:qFormat/>
    <w:pPr>
      <w:numPr>
        <w:numId w:val="54"/>
      </w:numPr>
      <w:tabs>
        <w:tab w:val="clear" w:pos="902"/>
        <w:tab w:val="left" w:pos="360"/>
      </w:tabs>
      <w:ind w:firstLineChars="0" w:firstLine="0"/>
    </w:pPr>
  </w:style>
  <w:style w:type="paragraph" w:customStyle="1" w:styleId="affffffffffffffffffffb">
    <w:name w:val="发布部门"/>
    <w:next w:val="affffffffe"/>
    <w:qFormat/>
    <w:pPr>
      <w:jc w:val="center"/>
    </w:pPr>
    <w:rPr>
      <w:rFonts w:ascii="宋体"/>
      <w:b/>
      <w:spacing w:val="20"/>
      <w:w w:val="135"/>
      <w:sz w:val="36"/>
    </w:rPr>
  </w:style>
  <w:style w:type="paragraph" w:customStyle="1" w:styleId="l18">
    <w:name w:val="l18"/>
    <w:basedOn w:val="aff3"/>
    <w:qFormat/>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CharCharCharCharCharCharCharChar2">
    <w:name w:val="Char Char Char Char Char Char Char Char2"/>
    <w:basedOn w:val="aff3"/>
    <w:qFormat/>
    <w:pPr>
      <w:widowControl/>
      <w:spacing w:after="160" w:line="240" w:lineRule="exact"/>
      <w:jc w:val="left"/>
    </w:pPr>
    <w:rPr>
      <w:rFonts w:ascii="Verdana" w:hAnsi="Verdana"/>
      <w:kern w:val="0"/>
      <w:sz w:val="20"/>
      <w:szCs w:val="20"/>
      <w:lang w:eastAsia="en-US"/>
    </w:rPr>
  </w:style>
  <w:style w:type="paragraph" w:customStyle="1" w:styleId="affffffffffffffffffffc">
    <w:name w:val="并列项二点"/>
    <w:basedOn w:val="aff3"/>
    <w:qFormat/>
    <w:pPr>
      <w:widowControl/>
      <w:tabs>
        <w:tab w:val="left" w:pos="425"/>
      </w:tabs>
      <w:adjustRightInd w:val="0"/>
      <w:snapToGrid w:val="0"/>
      <w:ind w:leftChars="400" w:left="1240" w:hanging="400"/>
      <w:textAlignment w:val="baseline"/>
    </w:pPr>
    <w:rPr>
      <w:kern w:val="0"/>
      <w:sz w:val="24"/>
      <w:szCs w:val="20"/>
    </w:rPr>
  </w:style>
  <w:style w:type="paragraph" w:customStyle="1" w:styleId="24">
    <w:name w:val="样式 标题 2 + 两端对齐"/>
    <w:basedOn w:val="aff3"/>
    <w:qFormat/>
    <w:pPr>
      <w:numPr>
        <w:numId w:val="55"/>
      </w:numPr>
      <w:spacing w:line="360" w:lineRule="auto"/>
      <w:jc w:val="left"/>
    </w:pPr>
  </w:style>
  <w:style w:type="paragraph" w:customStyle="1" w:styleId="CharChar2CharCharCharCharCharCharCharCharCharChar3">
    <w:name w:val="Char Char2 Char Char Char Char Char Char Char Char Char Char3"/>
    <w:basedOn w:val="aff3"/>
    <w:qFormat/>
    <w:rPr>
      <w:rFonts w:ascii="Tahoma" w:hAnsi="Tahoma"/>
      <w:sz w:val="24"/>
      <w:szCs w:val="20"/>
    </w:rPr>
  </w:style>
  <w:style w:type="paragraph" w:customStyle="1" w:styleId="affffffffffffffffffffd">
    <w:name w:val="大标题"/>
    <w:basedOn w:val="aff3"/>
    <w:next w:val="affffffffff"/>
    <w:qFormat/>
    <w:pPr>
      <w:spacing w:beforeLines="50" w:before="156" w:afterLines="50" w:after="156" w:line="360" w:lineRule="auto"/>
      <w:ind w:firstLine="420"/>
      <w:jc w:val="center"/>
      <w:outlineLvl w:val="0"/>
    </w:pPr>
    <w:rPr>
      <w:rFonts w:ascii="宋体" w:hAnsi="宋体"/>
      <w:b/>
      <w:sz w:val="44"/>
      <w:szCs w:val="28"/>
    </w:rPr>
  </w:style>
  <w:style w:type="paragraph" w:customStyle="1" w:styleId="CM64">
    <w:name w:val="CM64"/>
    <w:basedOn w:val="Default"/>
    <w:next w:val="Default"/>
    <w:qFormat/>
    <w:pPr>
      <w:spacing w:after="380"/>
    </w:pPr>
    <w:rPr>
      <w:rFonts w:ascii="黑体" w:eastAsia="黑体" w:hAnsi="Times New Roman" w:cs="Times New Roman"/>
      <w:color w:val="auto"/>
    </w:rPr>
  </w:style>
  <w:style w:type="paragraph" w:customStyle="1" w:styleId="xl84">
    <w:name w:val="xl84"/>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NormalWeb1">
    <w:name w:val="Normal (Web)1"/>
    <w:basedOn w:val="aff3"/>
    <w:qFormat/>
    <w:pPr>
      <w:widowControl/>
      <w:spacing w:before="100" w:beforeAutospacing="1" w:after="100" w:afterAutospacing="1"/>
      <w:jc w:val="left"/>
    </w:pPr>
    <w:rPr>
      <w:rFonts w:ascii="宋体" w:hAnsi="宋体" w:cs="宋体"/>
      <w:kern w:val="0"/>
      <w:sz w:val="24"/>
    </w:rPr>
  </w:style>
  <w:style w:type="paragraph" w:customStyle="1" w:styleId="2h2sect">
    <w:name w:val="标题 2h2sect"/>
    <w:next w:val="aff3"/>
    <w:qFormat/>
    <w:pPr>
      <w:numPr>
        <w:numId w:val="56"/>
      </w:numPr>
      <w:spacing w:before="120" w:after="120" w:line="360" w:lineRule="auto"/>
    </w:pPr>
    <w:rPr>
      <w:rFonts w:hAnsi="宋体" w:cs="宋体"/>
      <w:b/>
      <w:bCs/>
      <w:color w:val="000000"/>
      <w:kern w:val="2"/>
      <w:sz w:val="30"/>
      <w:szCs w:val="30"/>
    </w:rPr>
  </w:style>
  <w:style w:type="paragraph" w:customStyle="1" w:styleId="390">
    <w:name w:val="标题 39"/>
    <w:basedOn w:val="aff3"/>
    <w:qFormat/>
    <w:pPr>
      <w:adjustRightInd w:val="0"/>
      <w:snapToGrid w:val="0"/>
      <w:ind w:leftChars="-1" w:left="-2"/>
    </w:pPr>
    <w:rPr>
      <w:rFonts w:ascii="Arial" w:hAnsi="Arial" w:cs="Arial"/>
    </w:rPr>
  </w:style>
  <w:style w:type="paragraph" w:customStyle="1" w:styleId="CM65">
    <w:name w:val="CM65"/>
    <w:basedOn w:val="Default"/>
    <w:next w:val="Default"/>
    <w:qFormat/>
    <w:pPr>
      <w:spacing w:line="468" w:lineRule="atLeast"/>
    </w:pPr>
    <w:rPr>
      <w:rFonts w:ascii="楷体_GB2312" w:eastAsia="楷体_GB2312" w:hAnsi="Times New Roman" w:cs="楷体_GB2312"/>
      <w:color w:val="auto"/>
    </w:rPr>
  </w:style>
  <w:style w:type="paragraph" w:customStyle="1" w:styleId="CharChar2CharCharCharCharCharCharCharChar3">
    <w:name w:val="Char Char2 Char Char Char Char Char Char Char Char3"/>
    <w:basedOn w:val="aff3"/>
    <w:qFormat/>
    <w:rPr>
      <w:rFonts w:ascii="Tahoma" w:hAnsi="Tahoma"/>
      <w:sz w:val="24"/>
      <w:szCs w:val="20"/>
    </w:rPr>
  </w:style>
  <w:style w:type="paragraph" w:customStyle="1" w:styleId="affffffffffffffffffffe">
    <w:name w:val="枚举项"/>
    <w:basedOn w:val="aff3"/>
    <w:qFormat/>
    <w:pPr>
      <w:widowControl/>
      <w:tabs>
        <w:tab w:val="left" w:pos="1440"/>
      </w:tabs>
      <w:spacing w:line="360" w:lineRule="auto"/>
      <w:jc w:val="left"/>
    </w:pPr>
    <w:rPr>
      <w:kern w:val="0"/>
      <w:sz w:val="24"/>
    </w:rPr>
  </w:style>
  <w:style w:type="paragraph" w:customStyle="1" w:styleId="a10">
    <w:name w:val="a1"/>
    <w:basedOn w:val="aff3"/>
    <w:qFormat/>
    <w:pPr>
      <w:widowControl/>
      <w:spacing w:line="300" w:lineRule="atLeast"/>
      <w:jc w:val="left"/>
    </w:pPr>
    <w:rPr>
      <w:rFonts w:ascii="宋体" w:hAnsi="宋体" w:cs="宋体"/>
      <w:kern w:val="0"/>
      <w:sz w:val="18"/>
      <w:szCs w:val="18"/>
    </w:rPr>
  </w:style>
  <w:style w:type="paragraph" w:customStyle="1" w:styleId="CharCharChar1CharCharCharCharCharCharCharCharCharChar4">
    <w:name w:val="Char Char Char1 Char Char Char Char Char Char Char Char Char Char4"/>
    <w:basedOn w:val="aff3"/>
    <w:qFormat/>
    <w:rPr>
      <w:rFonts w:ascii="Tahoma" w:hAnsi="Tahoma"/>
      <w:sz w:val="24"/>
      <w:szCs w:val="20"/>
    </w:rPr>
  </w:style>
  <w:style w:type="paragraph" w:customStyle="1" w:styleId="afffffffffffffffffffff">
    <w:name w:val="小正文"/>
    <w:basedOn w:val="aff3"/>
    <w:qFormat/>
    <w:pPr>
      <w:widowControl/>
      <w:adjustRightInd w:val="0"/>
      <w:snapToGrid w:val="0"/>
      <w:spacing w:line="240" w:lineRule="atLeast"/>
      <w:jc w:val="center"/>
      <w:textAlignment w:val="baseline"/>
    </w:pPr>
    <w:rPr>
      <w:rFonts w:ascii="Arial" w:hAnsi="Arial"/>
      <w:kern w:val="0"/>
      <w:szCs w:val="20"/>
    </w:rPr>
  </w:style>
  <w:style w:type="paragraph" w:customStyle="1" w:styleId="11d">
    <w:name w:val="正文11"/>
    <w:basedOn w:val="aff3"/>
    <w:qFormat/>
    <w:pPr>
      <w:adjustRightInd w:val="0"/>
      <w:snapToGrid w:val="0"/>
      <w:spacing w:line="300" w:lineRule="auto"/>
      <w:ind w:firstLine="200"/>
      <w:textAlignment w:val="center"/>
    </w:pPr>
    <w:rPr>
      <w:w w:val="90"/>
      <w:sz w:val="32"/>
      <w:szCs w:val="20"/>
    </w:rPr>
  </w:style>
  <w:style w:type="paragraph" w:customStyle="1" w:styleId="33CharChar3Char3Char13Char1CharChar">
    <w:name w:val="样式 样式 标题 3标题 3 Char Char标题 3 Char标题 3 Char1标题 3 Char1 Char Char...."/>
    <w:basedOn w:val="aff3"/>
    <w:qFormat/>
    <w:pPr>
      <w:keepLines/>
      <w:spacing w:beforeLines="100" w:afterLines="50" w:line="400" w:lineRule="exact"/>
      <w:outlineLvl w:val="2"/>
    </w:pPr>
    <w:rPr>
      <w:rFonts w:eastAsia="黑体"/>
      <w:b/>
      <w:sz w:val="32"/>
      <w:szCs w:val="20"/>
    </w:rPr>
  </w:style>
  <w:style w:type="paragraph" w:customStyle="1" w:styleId="afffffffffffffffffffff0">
    <w:name w:val="哈哈标题一"/>
    <w:basedOn w:val="affff2"/>
    <w:qFormat/>
    <w:pPr>
      <w:keepNext/>
      <w:keepLines/>
      <w:tabs>
        <w:tab w:val="left" w:pos="425"/>
      </w:tabs>
      <w:spacing w:before="240" w:after="120" w:line="576" w:lineRule="auto"/>
      <w:ind w:left="432" w:hanging="432"/>
      <w:textAlignment w:val="center"/>
      <w:outlineLvl w:val="0"/>
    </w:pPr>
    <w:rPr>
      <w:rFonts w:ascii="Times New Roman" w:hAnsi="Times New Roman" w:hint="default"/>
      <w:b/>
      <w:spacing w:val="6"/>
      <w:kern w:val="36"/>
      <w:sz w:val="36"/>
    </w:rPr>
  </w:style>
  <w:style w:type="paragraph" w:customStyle="1" w:styleId="ul">
    <w:name w:val="ul"/>
    <w:basedOn w:val="aff3"/>
    <w:qFormat/>
    <w:pPr>
      <w:numPr>
        <w:numId w:val="57"/>
      </w:numPr>
    </w:pPr>
    <w:rPr>
      <w:rFonts w:ascii="宋体" w:hAnsi="Courier New"/>
      <w:szCs w:val="20"/>
    </w:rPr>
  </w:style>
  <w:style w:type="paragraph" w:customStyle="1" w:styleId="CharChar5CharCharCharChar">
    <w:name w:val="Char Char5 Char Char Char Char"/>
    <w:basedOn w:val="aff3"/>
    <w:qFormat/>
    <w:pPr>
      <w:spacing w:line="360" w:lineRule="auto"/>
    </w:pPr>
    <w:rPr>
      <w:rFonts w:ascii="Tahoma" w:hAnsi="Tahoma"/>
      <w:sz w:val="36"/>
      <w:szCs w:val="36"/>
    </w:rPr>
  </w:style>
  <w:style w:type="paragraph" w:customStyle="1" w:styleId="A-Arial9Normal">
    <w:name w:val="A- Arial.9 Normal"/>
    <w:qFormat/>
    <w:pPr>
      <w:widowControl w:val="0"/>
      <w:spacing w:before="1" w:after="1" w:line="220" w:lineRule="exact"/>
      <w:ind w:left="3572"/>
    </w:pPr>
    <w:rPr>
      <w:rFonts w:ascii="Arial" w:hAnsi="Arial"/>
      <w:color w:val="000000"/>
      <w:sz w:val="18"/>
      <w:lang w:val="fr-FR" w:eastAsia="en-US"/>
    </w:rPr>
  </w:style>
  <w:style w:type="paragraph" w:customStyle="1" w:styleId="afffffffffffffffffffff1">
    <w:name w:val="图表二级"/>
    <w:basedOn w:val="aff3"/>
    <w:next w:val="aff3"/>
    <w:qFormat/>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afffffffffffffffffffff2">
    <w:name w:val="文件名称"/>
    <w:basedOn w:val="aff3"/>
    <w:qFormat/>
    <w:pPr>
      <w:widowControl/>
      <w:adjustRightInd w:val="0"/>
      <w:snapToGrid w:val="0"/>
      <w:spacing w:line="360" w:lineRule="auto"/>
      <w:jc w:val="center"/>
      <w:textAlignment w:val="baseline"/>
    </w:pPr>
    <w:rPr>
      <w:rFonts w:ascii="Arial" w:eastAsia="黑体" w:hAnsi="Arial"/>
      <w:spacing w:val="20"/>
      <w:kern w:val="0"/>
      <w:sz w:val="44"/>
      <w:szCs w:val="20"/>
    </w:rPr>
  </w:style>
  <w:style w:type="paragraph" w:customStyle="1" w:styleId="Char1CharCharChar4">
    <w:name w:val="Char1 Char Char Char4"/>
    <w:basedOn w:val="aff3"/>
    <w:qFormat/>
    <w:rPr>
      <w:rFonts w:ascii="Tahoma" w:hAnsi="Tahoma"/>
      <w:sz w:val="24"/>
      <w:szCs w:val="20"/>
    </w:rPr>
  </w:style>
  <w:style w:type="paragraph" w:customStyle="1" w:styleId="afffffffffffffffffffff3">
    <w:name w:val="普通正文"/>
    <w:basedOn w:val="aff3"/>
    <w:qFormat/>
    <w:pPr>
      <w:adjustRightInd w:val="0"/>
      <w:spacing w:before="120" w:after="120" w:line="360" w:lineRule="auto"/>
      <w:ind w:firstLine="480"/>
      <w:jc w:val="left"/>
      <w:textAlignment w:val="baseline"/>
    </w:pPr>
    <w:rPr>
      <w:rFonts w:ascii="Arial" w:hAnsi="Arial"/>
      <w:kern w:val="0"/>
      <w:sz w:val="24"/>
    </w:rPr>
  </w:style>
  <w:style w:type="paragraph" w:customStyle="1" w:styleId="afffffffffffffffffffff4">
    <w:name w:val="图"/>
    <w:basedOn w:val="aff3"/>
    <w:next w:val="aff3"/>
    <w:qFormat/>
    <w:pPr>
      <w:keepNext/>
      <w:tabs>
        <w:tab w:val="left" w:pos="0"/>
      </w:tabs>
      <w:spacing w:line="360" w:lineRule="auto"/>
      <w:ind w:left="720" w:hanging="720"/>
      <w:jc w:val="center"/>
    </w:pPr>
    <w:rPr>
      <w:sz w:val="24"/>
    </w:rPr>
  </w:style>
  <w:style w:type="paragraph" w:customStyle="1" w:styleId="3H311Heading3-oldHeading3-oldC1">
    <w:name w:val="样式 标题 3H3标题1.1节标题，三级节名二级节名Heading 3 - oldHeading 3 - old C...1"/>
    <w:basedOn w:val="aff3"/>
    <w:next w:val="aff3"/>
    <w:qFormat/>
    <w:pPr>
      <w:spacing w:line="360" w:lineRule="auto"/>
    </w:pPr>
    <w:rPr>
      <w:sz w:val="32"/>
      <w:szCs w:val="20"/>
    </w:rPr>
  </w:style>
  <w:style w:type="paragraph" w:customStyle="1" w:styleId="afe">
    <w:name w:val="表注"/>
    <w:basedOn w:val="aff3"/>
    <w:next w:val="aff3"/>
    <w:qFormat/>
    <w:pPr>
      <w:keepNext/>
      <w:numPr>
        <w:numId w:val="58"/>
      </w:numPr>
      <w:adjustRightInd w:val="0"/>
      <w:spacing w:line="360" w:lineRule="auto"/>
      <w:textAlignment w:val="baseline"/>
      <w:outlineLvl w:val="5"/>
    </w:pPr>
    <w:rPr>
      <w:kern w:val="0"/>
      <w:szCs w:val="20"/>
    </w:rPr>
  </w:style>
  <w:style w:type="paragraph" w:customStyle="1" w:styleId="Char2CharCharCharCharCharChar4">
    <w:name w:val="Char2 Char Char Char Char Char Char4"/>
    <w:basedOn w:val="aff3"/>
    <w:qFormat/>
    <w:rPr>
      <w:rFonts w:ascii="仿宋_GB2312"/>
      <w:b/>
      <w:sz w:val="30"/>
      <w:szCs w:val="32"/>
    </w:rPr>
  </w:style>
  <w:style w:type="paragraph" w:customStyle="1" w:styleId="afffffffffffffffffffff5">
    <w:name w:val="三级"/>
    <w:basedOn w:val="53"/>
    <w:next w:val="aff3"/>
    <w:semiHidden/>
    <w:qFormat/>
    <w:pPr>
      <w:tabs>
        <w:tab w:val="left" w:pos="2127"/>
        <w:tab w:val="left" w:pos="6946"/>
      </w:tabs>
      <w:snapToGrid w:val="0"/>
      <w:spacing w:after="0" w:line="377" w:lineRule="auto"/>
      <w:jc w:val="center"/>
      <w:textAlignment w:val="auto"/>
    </w:pPr>
    <w:rPr>
      <w:bCs/>
      <w:kern w:val="2"/>
      <w:szCs w:val="28"/>
    </w:rPr>
  </w:style>
  <w:style w:type="paragraph" w:customStyle="1" w:styleId="MMTopic2">
    <w:name w:val="MM Topic 2"/>
    <w:basedOn w:val="2b"/>
    <w:qFormat/>
    <w:pPr>
      <w:tabs>
        <w:tab w:val="left" w:pos="992"/>
        <w:tab w:val="left" w:pos="2552"/>
      </w:tabs>
      <w:autoSpaceDE/>
      <w:autoSpaceDN/>
      <w:adjustRightInd/>
      <w:spacing w:before="260" w:after="260" w:line="416" w:lineRule="auto"/>
      <w:jc w:val="both"/>
    </w:pPr>
    <w:rPr>
      <w:bCs/>
      <w:kern w:val="2"/>
      <w:sz w:val="32"/>
      <w:szCs w:val="32"/>
    </w:rPr>
  </w:style>
  <w:style w:type="paragraph" w:customStyle="1" w:styleId="4H4h4PIM4234567891011121">
    <w:name w:val="样式 标题 4H4h4PIM 4付标题段段2段3段4段5段6段7段8段9段10段11段12段1..."/>
    <w:basedOn w:val="44"/>
    <w:qFormat/>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colorffffffbld">
    <w:name w:val="colorffffffbld"/>
    <w:basedOn w:val="aff3"/>
    <w:qFormat/>
    <w:pPr>
      <w:widowControl/>
      <w:spacing w:before="100" w:beforeAutospacing="1" w:after="100" w:afterAutospacing="1"/>
      <w:jc w:val="left"/>
    </w:pPr>
    <w:rPr>
      <w:rFonts w:ascii="宋体" w:hAnsi="宋体" w:cs="宋体"/>
      <w:b/>
      <w:bCs/>
      <w:color w:val="FFFFFF"/>
      <w:kern w:val="0"/>
      <w:sz w:val="24"/>
    </w:rPr>
  </w:style>
  <w:style w:type="paragraph" w:customStyle="1" w:styleId="CharCharCharCharCharCharChar1Char2">
    <w:name w:val="Char Char Char Char Char Char Char1 Char2"/>
    <w:basedOn w:val="aff3"/>
    <w:qFormat/>
    <w:rPr>
      <w:rFonts w:ascii="Tahoma" w:hAnsi="Tahoma"/>
      <w:sz w:val="24"/>
      <w:szCs w:val="20"/>
    </w:rPr>
  </w:style>
  <w:style w:type="paragraph" w:customStyle="1" w:styleId="xl115">
    <w:name w:val="xl115"/>
    <w:basedOn w:val="aff3"/>
    <w:qFormat/>
    <w:pPr>
      <w:widowControl/>
      <w:spacing w:before="100" w:beforeAutospacing="1" w:after="100" w:afterAutospacing="1"/>
      <w:jc w:val="left"/>
      <w:textAlignment w:val="center"/>
    </w:pPr>
    <w:rPr>
      <w:rFonts w:ascii="宋体" w:hAnsi="宋体"/>
      <w:kern w:val="0"/>
      <w:sz w:val="24"/>
      <w:szCs w:val="20"/>
    </w:rPr>
  </w:style>
  <w:style w:type="paragraph" w:customStyle="1" w:styleId="xl113">
    <w:name w:val="xl113"/>
    <w:basedOn w:val="aff3"/>
    <w:qFormat/>
    <w:pPr>
      <w:widowControl/>
      <w:spacing w:before="100" w:beforeAutospacing="1" w:after="100" w:afterAutospacing="1"/>
      <w:jc w:val="center"/>
      <w:textAlignment w:val="center"/>
    </w:pPr>
    <w:rPr>
      <w:rFonts w:ascii="黑体" w:eastAsia="黑体" w:hAnsi="宋体"/>
      <w:b/>
      <w:kern w:val="0"/>
      <w:sz w:val="36"/>
      <w:szCs w:val="20"/>
    </w:rPr>
  </w:style>
  <w:style w:type="paragraph" w:customStyle="1" w:styleId="BIAO">
    <w:name w:val="正文BIAO"/>
    <w:basedOn w:val="aff3"/>
    <w:qFormat/>
    <w:pPr>
      <w:tabs>
        <w:tab w:val="left" w:pos="432"/>
      </w:tabs>
      <w:spacing w:beforeLines="50" w:afterLines="50" w:line="360" w:lineRule="auto"/>
      <w:ind w:left="432" w:hanging="432"/>
    </w:pPr>
    <w:rPr>
      <w:rFonts w:eastAsia="黑体"/>
      <w:sz w:val="24"/>
      <w:szCs w:val="20"/>
    </w:rPr>
  </w:style>
  <w:style w:type="paragraph" w:customStyle="1" w:styleId="Style110">
    <w:name w:val="_Style 110"/>
    <w:basedOn w:val="aff3"/>
    <w:next w:val="aff3"/>
    <w:qFormat/>
    <w:pPr>
      <w:spacing w:line="360" w:lineRule="auto"/>
    </w:pPr>
    <w:rPr>
      <w:rFonts w:ascii="Calibri" w:hAnsi="Calibri"/>
      <w:szCs w:val="22"/>
    </w:rPr>
  </w:style>
  <w:style w:type="paragraph" w:customStyle="1" w:styleId="2111">
    <w:name w:val="正文文本 211"/>
    <w:basedOn w:val="aff3"/>
    <w:qFormat/>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yellow">
    <w:name w:val="yellow"/>
    <w:basedOn w:val="aff3"/>
    <w:qFormat/>
    <w:pPr>
      <w:widowControl/>
      <w:spacing w:before="100" w:beforeAutospacing="1" w:after="100" w:afterAutospacing="1"/>
      <w:jc w:val="left"/>
    </w:pPr>
    <w:rPr>
      <w:rFonts w:ascii="Verdana" w:hAnsi="Verdana" w:cs="宋体"/>
      <w:b/>
      <w:bCs/>
      <w:color w:val="CC9900"/>
      <w:kern w:val="0"/>
      <w:sz w:val="20"/>
      <w:szCs w:val="20"/>
    </w:rPr>
  </w:style>
  <w:style w:type="paragraph" w:customStyle="1" w:styleId="157">
    <w:name w:val="样式 宋体 小四 行距: 1.5 倍行距"/>
    <w:basedOn w:val="44"/>
    <w:qFormat/>
    <w:pPr>
      <w:tabs>
        <w:tab w:val="left" w:pos="851"/>
        <w:tab w:val="left" w:pos="1680"/>
      </w:tabs>
      <w:adjustRightInd/>
      <w:spacing w:line="360" w:lineRule="auto"/>
      <w:ind w:left="1680" w:hanging="420"/>
      <w:textAlignment w:val="auto"/>
    </w:pPr>
    <w:rPr>
      <w:rFonts w:ascii="宋体" w:eastAsia="宋体" w:hAnsi="宋体" w:cs="Courier New"/>
      <w:b w:val="0"/>
      <w:bCs/>
      <w:color w:val="000000"/>
      <w:kern w:val="2"/>
      <w:sz w:val="21"/>
    </w:rPr>
  </w:style>
  <w:style w:type="paragraph" w:customStyle="1" w:styleId="1520">
    <w:name w:val="样式 样式 宋体 小四 行距: 1.5 倍行距 + 首行缩进:  2 字符"/>
    <w:basedOn w:val="aff3"/>
    <w:next w:val="aff3"/>
    <w:qFormat/>
    <w:pPr>
      <w:spacing w:line="360" w:lineRule="auto"/>
      <w:ind w:firstLineChars="200" w:firstLine="200"/>
      <w:jc w:val="left"/>
    </w:pPr>
    <w:rPr>
      <w:sz w:val="24"/>
    </w:rPr>
  </w:style>
  <w:style w:type="paragraph" w:customStyle="1" w:styleId="4f7">
    <w:name w:val="仿宋小4"/>
    <w:basedOn w:val="aff3"/>
    <w:qFormat/>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fffff5">
    <w:name w:val="段 1"/>
    <w:basedOn w:val="aff3"/>
    <w:qFormat/>
    <w:pPr>
      <w:spacing w:line="360" w:lineRule="auto"/>
    </w:pPr>
    <w:rPr>
      <w:b/>
      <w:bCs/>
      <w:sz w:val="24"/>
    </w:rPr>
  </w:style>
  <w:style w:type="paragraph" w:customStyle="1" w:styleId="CharCharCharCharCharChar1Char2">
    <w:name w:val="Char Char Char Char Char Char1 Char2"/>
    <w:basedOn w:val="aff3"/>
    <w:qFormat/>
    <w:pPr>
      <w:widowControl/>
      <w:spacing w:after="160" w:line="240" w:lineRule="exact"/>
      <w:jc w:val="left"/>
    </w:pPr>
    <w:rPr>
      <w:rFonts w:ascii="Verdana" w:hAnsi="Verdana"/>
      <w:kern w:val="0"/>
      <w:szCs w:val="20"/>
      <w:lang w:eastAsia="en-US"/>
    </w:rPr>
  </w:style>
  <w:style w:type="paragraph" w:customStyle="1" w:styleId="2150">
    <w:name w:val="样式 标题 2 + (西文) 宋体 行距: 1.5 倍行距"/>
    <w:basedOn w:val="2b"/>
    <w:qFormat/>
    <w:pPr>
      <w:tabs>
        <w:tab w:val="left" w:pos="567"/>
        <w:tab w:val="left" w:pos="2552"/>
      </w:tabs>
      <w:autoSpaceDE/>
      <w:autoSpaceDN/>
      <w:adjustRightInd/>
      <w:spacing w:before="260" w:after="260" w:line="360" w:lineRule="auto"/>
      <w:jc w:val="both"/>
    </w:pPr>
    <w:rPr>
      <w:kern w:val="2"/>
      <w:sz w:val="32"/>
    </w:rPr>
  </w:style>
  <w:style w:type="paragraph" w:customStyle="1" w:styleId="226">
    <w:name w:val="样式 样式 正文（首行缩进两字） + 首行缩进:  2 字符 + 首行缩进:  2 字符"/>
    <w:basedOn w:val="aff3"/>
    <w:qFormat/>
    <w:pPr>
      <w:spacing w:line="300" w:lineRule="auto"/>
      <w:ind w:firstLineChars="200" w:firstLine="480"/>
    </w:pPr>
    <w:rPr>
      <w:sz w:val="24"/>
      <w:szCs w:val="20"/>
    </w:rPr>
  </w:style>
  <w:style w:type="paragraph" w:customStyle="1" w:styleId="secbutton">
    <w:name w:val="secbutton"/>
    <w:basedOn w:val="aff3"/>
    <w:qFormat/>
    <w:pPr>
      <w:widowControl/>
      <w:pBdr>
        <w:top w:val="single" w:sz="12" w:space="0" w:color="CCCCCC"/>
        <w:left w:val="single" w:sz="12" w:space="0" w:color="CCCCCC"/>
        <w:bottom w:val="single" w:sz="12" w:space="0" w:color="333333"/>
        <w:right w:val="single" w:sz="12" w:space="0" w:color="333333"/>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theme">
    <w:name w:val="theme"/>
    <w:basedOn w:val="aff3"/>
    <w:qFormat/>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CharChar1">
    <w:name w:val="样式1 Char Char"/>
    <w:basedOn w:val="aff3"/>
    <w:next w:val="affff2"/>
    <w:qFormat/>
    <w:pPr>
      <w:spacing w:line="360" w:lineRule="auto"/>
      <w:ind w:firstLineChars="215" w:firstLine="516"/>
    </w:pPr>
    <w:rPr>
      <w:sz w:val="24"/>
      <w:szCs w:val="20"/>
    </w:rPr>
  </w:style>
  <w:style w:type="paragraph" w:customStyle="1" w:styleId="xl130">
    <w:name w:val="xl130"/>
    <w:basedOn w:val="aff3"/>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1fffff6">
    <w:name w:val="列表项1，点"/>
    <w:basedOn w:val="affffffff3"/>
    <w:qFormat/>
    <w:pPr>
      <w:widowControl/>
      <w:tabs>
        <w:tab w:val="left" w:pos="284"/>
      </w:tabs>
      <w:adjustRightInd w:val="0"/>
      <w:snapToGrid w:val="0"/>
      <w:spacing w:beforeLines="0" w:before="78" w:line="400" w:lineRule="exact"/>
      <w:ind w:left="284" w:firstLineChars="0" w:hanging="284"/>
      <w:jc w:val="center"/>
      <w:textAlignment w:val="baseline"/>
    </w:pPr>
    <w:rPr>
      <w:rFonts w:ascii="Arial" w:eastAsia="黑体" w:hAnsi="Arial" w:cstheme="minorBidi"/>
      <w:i/>
      <w:sz w:val="21"/>
      <w:szCs w:val="21"/>
      <w:lang w:val="en-US"/>
    </w:rPr>
  </w:style>
  <w:style w:type="paragraph" w:customStyle="1" w:styleId="afffffffffffffffffffff6">
    <w:name w:val="图文字"/>
    <w:basedOn w:val="aff3"/>
    <w:next w:val="affffffffff"/>
    <w:uiPriority w:val="10"/>
    <w:qFormat/>
    <w:pPr>
      <w:spacing w:line="360" w:lineRule="auto"/>
      <w:jc w:val="center"/>
    </w:pPr>
    <w:rPr>
      <w:rFonts w:cs="宋体"/>
      <w:sz w:val="18"/>
      <w:szCs w:val="18"/>
    </w:rPr>
  </w:style>
  <w:style w:type="paragraph" w:customStyle="1" w:styleId="xl142">
    <w:name w:val="xl142"/>
    <w:basedOn w:val="aff3"/>
    <w:qFormat/>
    <w:pPr>
      <w:widowControl/>
      <w:spacing w:before="100" w:beforeAutospacing="1" w:after="100" w:afterAutospacing="1"/>
      <w:jc w:val="left"/>
      <w:textAlignment w:val="center"/>
    </w:pPr>
    <w:rPr>
      <w:rFonts w:ascii="宋体" w:hAnsi="宋体"/>
      <w:kern w:val="0"/>
      <w:sz w:val="24"/>
      <w:szCs w:val="20"/>
    </w:rPr>
  </w:style>
  <w:style w:type="paragraph" w:customStyle="1" w:styleId="afffffffffffffffffffff7">
    <w:name w:val="正文 小四 首缩"/>
    <w:qFormat/>
    <w:pPr>
      <w:snapToGrid w:val="0"/>
      <w:spacing w:line="336" w:lineRule="auto"/>
      <w:ind w:firstLine="482"/>
    </w:pPr>
    <w:rPr>
      <w:kern w:val="2"/>
      <w:sz w:val="24"/>
    </w:rPr>
  </w:style>
  <w:style w:type="paragraph" w:customStyle="1" w:styleId="bs2">
    <w:name w:val="bs标题六"/>
    <w:basedOn w:val="afffff9"/>
    <w:qFormat/>
    <w:pPr>
      <w:keepNext/>
      <w:keepLines/>
      <w:tabs>
        <w:tab w:val="left" w:pos="420"/>
        <w:tab w:val="left" w:pos="709"/>
      </w:tabs>
      <w:autoSpaceDE w:val="0"/>
      <w:autoSpaceDN w:val="0"/>
      <w:adjustRightInd w:val="0"/>
      <w:spacing w:before="60" w:after="60" w:line="360" w:lineRule="auto"/>
      <w:ind w:left="709" w:hanging="709"/>
      <w:jc w:val="left"/>
      <w:outlineLvl w:val="5"/>
    </w:pPr>
    <w:rPr>
      <w:kern w:val="0"/>
      <w:sz w:val="28"/>
      <w:szCs w:val="48"/>
    </w:rPr>
  </w:style>
  <w:style w:type="paragraph" w:customStyle="1" w:styleId="afffffffffffffffffffff8">
    <w:name w:val="图名"/>
    <w:basedOn w:val="aff4"/>
    <w:qFormat/>
    <w:pPr>
      <w:autoSpaceDE/>
      <w:autoSpaceDN/>
      <w:adjustRightInd/>
      <w:spacing w:line="300" w:lineRule="auto"/>
      <w:ind w:firstLine="0"/>
      <w:jc w:val="center"/>
    </w:pPr>
    <w:rPr>
      <w:rFonts w:ascii="Times New Roman" w:eastAsia="黑体"/>
      <w:b/>
      <w:sz w:val="21"/>
      <w:szCs w:val="20"/>
    </w:rPr>
  </w:style>
  <w:style w:type="paragraph" w:customStyle="1" w:styleId="WW">
    <w:name w:val="WW序号样式"/>
    <w:basedOn w:val="WW0"/>
    <w:qFormat/>
    <w:pPr>
      <w:numPr>
        <w:numId w:val="59"/>
      </w:numPr>
      <w:tabs>
        <w:tab w:val="clear" w:pos="716"/>
        <w:tab w:val="left" w:pos="900"/>
      </w:tabs>
      <w:ind w:firstLineChars="0" w:firstLine="0"/>
    </w:pPr>
  </w:style>
  <w:style w:type="paragraph" w:customStyle="1" w:styleId="CharChar5CharCharCharCharCharCharCharCharCharCharCharCharCharCharCharCharCharCharCharCharCharCharCharChar2">
    <w:name w:val="Char Char5 Char Char Char Char Char Char Char Char Char Char Char Char Char Char Char Char Char Char Char Char Char Char Char Char2"/>
    <w:basedOn w:val="aff3"/>
    <w:qFormat/>
    <w:pPr>
      <w:spacing w:line="360" w:lineRule="auto"/>
    </w:pPr>
    <w:rPr>
      <w:rFonts w:ascii="Tahoma" w:hAnsi="Tahoma"/>
      <w:sz w:val="36"/>
      <w:szCs w:val="36"/>
    </w:rPr>
  </w:style>
  <w:style w:type="paragraph" w:customStyle="1" w:styleId="BulletIndent">
    <w:name w:val="Bullet_Indent"/>
    <w:basedOn w:val="aff3"/>
    <w:qFormat/>
    <w:pPr>
      <w:widowControl/>
      <w:tabs>
        <w:tab w:val="left" w:pos="1860"/>
      </w:tabs>
      <w:spacing w:before="40"/>
      <w:ind w:left="420"/>
    </w:pPr>
    <w:rPr>
      <w:kern w:val="0"/>
      <w:sz w:val="24"/>
      <w:lang w:eastAsia="en-US"/>
    </w:rPr>
  </w:style>
  <w:style w:type="paragraph" w:customStyle="1" w:styleId="xl133">
    <w:name w:val="xl133"/>
    <w:basedOn w:val="aff3"/>
    <w:qFormat/>
    <w:pPr>
      <w:widowControl/>
      <w:pBdr>
        <w:bottom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Style113">
    <w:name w:val="_Style 113"/>
    <w:next w:val="aff3"/>
    <w:qFormat/>
    <w:pPr>
      <w:widowControl w:val="0"/>
      <w:spacing w:line="360" w:lineRule="auto"/>
      <w:jc w:val="both"/>
    </w:pPr>
    <w:rPr>
      <w:rFonts w:ascii="Calibri" w:hAnsi="Calibri"/>
      <w:kern w:val="2"/>
      <w:sz w:val="21"/>
      <w:szCs w:val="22"/>
    </w:rPr>
  </w:style>
  <w:style w:type="paragraph" w:customStyle="1" w:styleId="afffffffffffffffffffff9">
    <w:name w:val="二级无标题条"/>
    <w:basedOn w:val="aff3"/>
    <w:qFormat/>
  </w:style>
  <w:style w:type="paragraph" w:customStyle="1" w:styleId="1fffff7">
    <w:name w:val="数标题1"/>
    <w:basedOn w:val="aff3"/>
    <w:qFormat/>
    <w:pPr>
      <w:tabs>
        <w:tab w:val="left" w:pos="1440"/>
      </w:tabs>
      <w:adjustRightInd w:val="0"/>
      <w:spacing w:before="120" w:line="360" w:lineRule="auto"/>
      <w:textAlignment w:val="baseline"/>
    </w:pPr>
    <w:rPr>
      <w:b/>
      <w:kern w:val="0"/>
      <w:szCs w:val="20"/>
    </w:rPr>
  </w:style>
  <w:style w:type="paragraph" w:customStyle="1" w:styleId="xl117">
    <w:name w:val="xl117"/>
    <w:basedOn w:val="aff3"/>
    <w:qFormat/>
    <w:pPr>
      <w:widowControl/>
      <w:pBdr>
        <w:left w:val="single" w:sz="4" w:space="0" w:color="auto"/>
        <w:right w:val="single" w:sz="4" w:space="0" w:color="auto"/>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BodyText21">
    <w:name w:val="Body Text 21"/>
    <w:basedOn w:val="aff3"/>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zcl">
    <w:name w:val="zcl"/>
    <w:basedOn w:val="aff3"/>
    <w:qFormat/>
    <w:pPr>
      <w:widowControl/>
      <w:spacing w:before="100" w:beforeAutospacing="1" w:after="100" w:afterAutospacing="1" w:line="270" w:lineRule="atLeast"/>
      <w:jc w:val="left"/>
    </w:pPr>
    <w:rPr>
      <w:rFonts w:ascii="楷体_GB2312" w:eastAsia="楷体_GB2312" w:hAnsi="宋体"/>
      <w:color w:val="000000"/>
      <w:kern w:val="0"/>
      <w:sz w:val="18"/>
      <w:szCs w:val="20"/>
    </w:rPr>
  </w:style>
  <w:style w:type="paragraph" w:customStyle="1" w:styleId="CompanyName">
    <w:name w:val="Company Name"/>
    <w:basedOn w:val="aff3"/>
    <w:next w:val="aff3"/>
    <w:qFormat/>
    <w:pPr>
      <w:widowControl/>
      <w:adjustRightInd w:val="0"/>
      <w:snapToGrid w:val="0"/>
      <w:spacing w:before="420" w:after="60" w:line="320" w:lineRule="exact"/>
      <w:ind w:leftChars="-1" w:left="-2"/>
      <w:jc w:val="left"/>
    </w:pPr>
    <w:rPr>
      <w:rFonts w:ascii="Garamond" w:hAnsi="Garamond" w:cs="Arial"/>
      <w:caps/>
      <w:kern w:val="36"/>
      <w:sz w:val="38"/>
      <w:szCs w:val="20"/>
    </w:rPr>
  </w:style>
  <w:style w:type="paragraph" w:customStyle="1" w:styleId="CharChar5CharCharCharCharCharCharCharCharCharCharCharCharCharCharCharCharCharChar3">
    <w:name w:val="Char Char5 Char Char Char Char Char Char Char Char Char Char Char Char Char Char Char Char Char Char3"/>
    <w:basedOn w:val="aff3"/>
    <w:qFormat/>
    <w:pPr>
      <w:spacing w:line="360" w:lineRule="auto"/>
    </w:pPr>
    <w:rPr>
      <w:rFonts w:ascii="Tahoma" w:hAnsi="Tahoma"/>
      <w:sz w:val="36"/>
      <w:szCs w:val="36"/>
    </w:rPr>
  </w:style>
  <w:style w:type="paragraph" w:customStyle="1" w:styleId="-112">
    <w:name w:val="彩色底纹 - 强调文字颜色 11"/>
    <w:qFormat/>
    <w:rPr>
      <w:kern w:val="2"/>
      <w:sz w:val="21"/>
      <w:szCs w:val="24"/>
    </w:rPr>
  </w:style>
  <w:style w:type="paragraph" w:customStyle="1" w:styleId="5l">
    <w:name w:val="标题 5l"/>
    <w:basedOn w:val="53"/>
    <w:qFormat/>
    <w:pPr>
      <w:tabs>
        <w:tab w:val="left" w:pos="0"/>
        <w:tab w:val="left" w:pos="2127"/>
        <w:tab w:val="left" w:pos="6946"/>
      </w:tabs>
      <w:snapToGrid w:val="0"/>
      <w:spacing w:after="0"/>
      <w:jc w:val="center"/>
    </w:pPr>
    <w:rPr>
      <w:bCs/>
      <w:szCs w:val="28"/>
    </w:rPr>
  </w:style>
  <w:style w:type="paragraph" w:customStyle="1" w:styleId="afffffffffffffffffffffa">
    <w:name w:val="正文 首行缩进"/>
    <w:basedOn w:val="aff3"/>
    <w:qFormat/>
    <w:pPr>
      <w:spacing w:line="360" w:lineRule="auto"/>
      <w:ind w:firstLineChars="200" w:firstLine="200"/>
    </w:pPr>
    <w:rPr>
      <w:sz w:val="28"/>
      <w:szCs w:val="20"/>
    </w:rPr>
  </w:style>
  <w:style w:type="paragraph" w:customStyle="1" w:styleId="CM83">
    <w:name w:val="CM83"/>
    <w:basedOn w:val="Default"/>
    <w:next w:val="Default"/>
    <w:qFormat/>
    <w:pPr>
      <w:spacing w:after="185"/>
    </w:pPr>
    <w:rPr>
      <w:rFonts w:ascii="楷体_GB2312" w:eastAsia="楷体_GB2312" w:hAnsi="Times New Roman" w:cs="楷体_GB2312"/>
      <w:color w:val="auto"/>
    </w:rPr>
  </w:style>
  <w:style w:type="paragraph" w:customStyle="1" w:styleId="CharCharCharCharCharChar20">
    <w:name w:val="Char Char Char Char Char Char2"/>
    <w:basedOn w:val="aff3"/>
    <w:qFormat/>
    <w:rPr>
      <w:rFonts w:ascii="Tahoma" w:hAnsi="Tahoma"/>
      <w:sz w:val="24"/>
    </w:rPr>
  </w:style>
  <w:style w:type="paragraph" w:customStyle="1" w:styleId="Char42">
    <w:name w:val="Char4"/>
    <w:basedOn w:val="aff3"/>
    <w:qFormat/>
    <w:rPr>
      <w:rFonts w:ascii="仿宋_GB2312"/>
      <w:b/>
      <w:sz w:val="30"/>
      <w:szCs w:val="32"/>
    </w:rPr>
  </w:style>
  <w:style w:type="paragraph" w:customStyle="1" w:styleId="05051">
    <w:name w:val="样式 加点正文 + 段前: 0.5 行 段后: 0.5 行1"/>
    <w:basedOn w:val="aff3"/>
    <w:qFormat/>
    <w:pPr>
      <w:numPr>
        <w:numId w:val="60"/>
      </w:numPr>
      <w:spacing w:beforeLines="50" w:afterLines="50" w:line="300" w:lineRule="auto"/>
    </w:pPr>
    <w:rPr>
      <w:sz w:val="24"/>
      <w:szCs w:val="20"/>
    </w:rPr>
  </w:style>
  <w:style w:type="paragraph" w:customStyle="1" w:styleId="218">
    <w:name w:val="正文文本 21"/>
    <w:basedOn w:val="aff3"/>
    <w:qFormat/>
    <w:pPr>
      <w:adjustRightInd w:val="0"/>
      <w:spacing w:line="300" w:lineRule="auto"/>
      <w:jc w:val="center"/>
      <w:textAlignment w:val="baseline"/>
    </w:pPr>
    <w:rPr>
      <w:rFonts w:ascii="宋体" w:hAnsi="宋体"/>
      <w:sz w:val="24"/>
      <w:szCs w:val="20"/>
    </w:rPr>
  </w:style>
  <w:style w:type="paragraph" w:customStyle="1" w:styleId="afffffffffffffffffffffb">
    <w:name w:val="标记段落"/>
    <w:basedOn w:val="aff3"/>
    <w:qFormat/>
    <w:pPr>
      <w:tabs>
        <w:tab w:val="left" w:pos="432"/>
      </w:tabs>
      <w:spacing w:beforeLines="50" w:afterLines="50" w:line="100" w:lineRule="atLeast"/>
      <w:ind w:left="432" w:firstLineChars="200" w:firstLine="521"/>
    </w:pPr>
    <w:rPr>
      <w:rFonts w:ascii="楷体_GB2312" w:eastAsia="楷体_GB2312" w:hAnsi="宋体"/>
      <w:bCs/>
      <w:kern w:val="0"/>
      <w:sz w:val="28"/>
      <w:szCs w:val="21"/>
    </w:rPr>
  </w:style>
  <w:style w:type="paragraph" w:customStyle="1" w:styleId="22CharCharCharCharCharCharCharCharCharCharCharChar">
    <w:name w:val="样式 样式 我的正文首行缩进 + 首行缩进:  2 字符 + 首行缩进:  2 字符 Char Char Char Char Char Char Char Char Char Char Char Char"/>
    <w:basedOn w:val="aff3"/>
    <w:qFormat/>
    <w:pPr>
      <w:widowControl/>
      <w:spacing w:after="120"/>
      <w:ind w:firstLineChars="200" w:firstLine="200"/>
      <w:jc w:val="left"/>
    </w:pPr>
    <w:rPr>
      <w:rFonts w:eastAsia="华文细黑"/>
      <w:kern w:val="0"/>
      <w:sz w:val="24"/>
    </w:rPr>
  </w:style>
  <w:style w:type="paragraph" w:customStyle="1" w:styleId="strike">
    <w:name w:val="strike"/>
    <w:basedOn w:val="aff3"/>
    <w:qFormat/>
    <w:pPr>
      <w:widowControl/>
      <w:spacing w:before="100" w:beforeAutospacing="1" w:after="100" w:afterAutospacing="1"/>
      <w:jc w:val="left"/>
    </w:pPr>
    <w:rPr>
      <w:rFonts w:ascii="宋体" w:hAnsi="宋体" w:cs="宋体"/>
      <w:strike/>
      <w:color w:val="000000"/>
      <w:kern w:val="0"/>
      <w:sz w:val="24"/>
    </w:rPr>
  </w:style>
  <w:style w:type="paragraph" w:customStyle="1" w:styleId="03">
    <w:name w:val="图表目录0"/>
    <w:basedOn w:val="aff3"/>
    <w:next w:val="aff3"/>
    <w:qFormat/>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2fffffa">
    <w:name w:val="标题 2 + 宋体 小三"/>
    <w:basedOn w:val="2b"/>
    <w:qFormat/>
    <w:pPr>
      <w:tabs>
        <w:tab w:val="left" w:pos="567"/>
        <w:tab w:val="left" w:pos="2552"/>
      </w:tabs>
      <w:autoSpaceDE/>
      <w:autoSpaceDN/>
      <w:adjustRightInd/>
      <w:spacing w:before="260" w:after="260" w:line="413" w:lineRule="auto"/>
      <w:jc w:val="both"/>
    </w:pPr>
    <w:rPr>
      <w:rFonts w:ascii="楷体_GB2312" w:eastAsia="楷体_GB2312" w:hAnsi="宋体"/>
      <w:color w:val="000000"/>
      <w:kern w:val="2"/>
      <w:sz w:val="32"/>
    </w:rPr>
  </w:style>
  <w:style w:type="paragraph" w:customStyle="1" w:styleId="xl75">
    <w:name w:val="xl75"/>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4f8">
    <w:name w:val="哈哈 标题 4"/>
    <w:basedOn w:val="3f7"/>
    <w:qFormat/>
    <w:pPr>
      <w:tabs>
        <w:tab w:val="clear" w:pos="735"/>
        <w:tab w:val="left" w:pos="360"/>
        <w:tab w:val="left" w:pos="1680"/>
        <w:tab w:val="left" w:pos="1880"/>
        <w:tab w:val="left" w:pos="2160"/>
      </w:tabs>
      <w:spacing w:before="260" w:afterLines="0" w:after="260" w:line="480" w:lineRule="auto"/>
      <w:ind w:left="2160" w:hanging="420"/>
      <w:jc w:val="both"/>
    </w:pPr>
    <w:rPr>
      <w:rFonts w:ascii="宋体" w:hAnsi="宋体"/>
      <w:bCs w:val="0"/>
      <w:sz w:val="30"/>
      <w:szCs w:val="20"/>
    </w:rPr>
  </w:style>
  <w:style w:type="paragraph" w:customStyle="1" w:styleId="afffffffffffffffffffffc">
    <w:name w:val="目次"/>
    <w:basedOn w:val="aff3"/>
    <w:qFormat/>
    <w:pPr>
      <w:widowControl/>
      <w:adjustRightInd w:val="0"/>
      <w:snapToGrid w:val="0"/>
      <w:spacing w:before="600" w:after="800" w:line="300" w:lineRule="auto"/>
      <w:jc w:val="center"/>
      <w:textAlignment w:val="baseline"/>
    </w:pPr>
    <w:rPr>
      <w:rFonts w:ascii="黑体" w:eastAsia="黑体" w:hAnsi="Arial"/>
      <w:spacing w:val="100"/>
      <w:kern w:val="0"/>
      <w:sz w:val="30"/>
      <w:szCs w:val="20"/>
    </w:rPr>
  </w:style>
  <w:style w:type="paragraph" w:customStyle="1" w:styleId="3H311Heading3-oldHeading3-oldC3">
    <w:name w:val="样式 标题 3H3标题1.1节标题，三级节名二级节名Heading 3 - oldHeading 3 - old C...3"/>
    <w:basedOn w:val="34"/>
    <w:qFormat/>
    <w:pPr>
      <w:tabs>
        <w:tab w:val="left" w:pos="720"/>
      </w:tabs>
      <w:autoSpaceDE/>
      <w:autoSpaceDN/>
      <w:adjustRightInd/>
      <w:spacing w:before="0" w:after="0" w:line="480" w:lineRule="auto"/>
      <w:ind w:left="720" w:hanging="720"/>
      <w:jc w:val="both"/>
    </w:pPr>
    <w:rPr>
      <w:rFonts w:eastAsia="黑体" w:hAnsi="宋体"/>
      <w:color w:val="000000"/>
      <w:kern w:val="2"/>
      <w:sz w:val="30"/>
      <w:u w:val="none"/>
    </w:rPr>
  </w:style>
  <w:style w:type="paragraph" w:customStyle="1" w:styleId="color000000bg">
    <w:name w:val="color000000bg"/>
    <w:basedOn w:val="aff3"/>
    <w:qFormat/>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cjh">
    <w:name w:val="cjh正文"/>
    <w:basedOn w:val="aff3"/>
    <w:qFormat/>
    <w:pPr>
      <w:adjustRightInd w:val="0"/>
      <w:spacing w:line="440" w:lineRule="exact"/>
      <w:ind w:firstLineChars="200" w:firstLine="480"/>
    </w:pPr>
    <w:rPr>
      <w:rFonts w:ascii="宋体" w:hAnsi="宋体"/>
      <w:bCs/>
      <w:kern w:val="20"/>
      <w:sz w:val="24"/>
      <w:szCs w:val="20"/>
    </w:rPr>
  </w:style>
  <w:style w:type="paragraph" w:customStyle="1" w:styleId="Char130">
    <w:name w:val="Char13"/>
    <w:basedOn w:val="aff3"/>
    <w:qFormat/>
    <w:rPr>
      <w:rFonts w:ascii="仿宋_GB2312" w:eastAsia="仿宋_GB2312"/>
      <w:b/>
      <w:sz w:val="32"/>
      <w:szCs w:val="32"/>
    </w:rPr>
  </w:style>
  <w:style w:type="paragraph" w:customStyle="1" w:styleId="227">
    <w:name w:val="2册标题2"/>
    <w:basedOn w:val="aff3"/>
    <w:next w:val="aff3"/>
    <w:qFormat/>
    <w:pPr>
      <w:spacing w:beforeLines="50" w:afterLines="50" w:line="300" w:lineRule="auto"/>
      <w:outlineLvl w:val="1"/>
    </w:pPr>
    <w:rPr>
      <w:rFonts w:ascii="Arial" w:eastAsia="黑体" w:hAnsi="Arial"/>
      <w:sz w:val="30"/>
      <w:szCs w:val="20"/>
    </w:rPr>
  </w:style>
  <w:style w:type="paragraph" w:customStyle="1" w:styleId="afffffffffffffffffffffd">
    <w:name w:val="条文脚注"/>
    <w:basedOn w:val="afffff4"/>
    <w:qFormat/>
    <w:pPr>
      <w:adjustRightInd/>
      <w:snapToGrid w:val="0"/>
      <w:spacing w:line="240" w:lineRule="auto"/>
      <w:ind w:leftChars="200" w:left="200" w:hangingChars="200" w:hanging="200"/>
      <w:jc w:val="both"/>
      <w:textAlignment w:val="auto"/>
    </w:pPr>
    <w:rPr>
      <w:rFonts w:ascii="宋体" w:eastAsia="楷体_GB2312"/>
      <w:color w:val="000000"/>
      <w:kern w:val="2"/>
    </w:rPr>
  </w:style>
  <w:style w:type="paragraph" w:customStyle="1" w:styleId="1fffff8">
    <w:name w:val="项目列表符号1"/>
    <w:basedOn w:val="aff3"/>
    <w:qFormat/>
    <w:pPr>
      <w:widowControl/>
      <w:spacing w:before="120"/>
      <w:ind w:left="425" w:hanging="425"/>
    </w:pPr>
    <w:rPr>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ff3"/>
    <w:qFormat/>
    <w:rPr>
      <w:rFonts w:ascii="Tahoma" w:hAnsi="Tahoma"/>
      <w:sz w:val="24"/>
      <w:szCs w:val="20"/>
    </w:rPr>
  </w:style>
  <w:style w:type="paragraph" w:customStyle="1" w:styleId="xl120">
    <w:name w:val="xl120"/>
    <w:basedOn w:val="aff3"/>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CharChar1CharCharCharCharCharChar4">
    <w:name w:val="Char Char1 Char Char Char Char Char Char4"/>
    <w:basedOn w:val="aff3"/>
    <w:qFormat/>
    <w:pPr>
      <w:widowControl/>
      <w:spacing w:after="160" w:line="240" w:lineRule="exact"/>
      <w:jc w:val="left"/>
    </w:pPr>
    <w:rPr>
      <w:rFonts w:ascii="Verdana" w:eastAsia="仿宋_GB2312" w:hAnsi="Verdana"/>
      <w:kern w:val="0"/>
      <w:sz w:val="24"/>
      <w:szCs w:val="20"/>
      <w:lang w:eastAsia="en-US"/>
    </w:rPr>
  </w:style>
  <w:style w:type="paragraph" w:customStyle="1" w:styleId="1fffff9">
    <w:name w:val="第1层并列"/>
    <w:basedOn w:val="aff3"/>
    <w:qFormat/>
    <w:pPr>
      <w:spacing w:before="60" w:after="60" w:line="360" w:lineRule="auto"/>
      <w:ind w:firstLineChars="209" w:firstLine="502"/>
      <w:jc w:val="left"/>
    </w:pPr>
    <w:rPr>
      <w:rFonts w:ascii="宋体" w:hAnsi="宋体"/>
      <w:sz w:val="24"/>
      <w:szCs w:val="20"/>
    </w:rPr>
  </w:style>
  <w:style w:type="paragraph" w:customStyle="1" w:styleId="1fffffa">
    <w:name w:val="附录1层"/>
    <w:basedOn w:val="aff3"/>
    <w:next w:val="aff3"/>
    <w:qFormat/>
    <w:pPr>
      <w:widowControl/>
      <w:adjustRightInd w:val="0"/>
      <w:snapToGrid w:val="0"/>
      <w:spacing w:beforeLines="25" w:line="300" w:lineRule="auto"/>
      <w:textAlignment w:val="baseline"/>
    </w:pPr>
    <w:rPr>
      <w:rFonts w:ascii="Arial" w:eastAsia="黑体" w:hAnsi="Arial"/>
      <w:kern w:val="0"/>
      <w:sz w:val="28"/>
      <w:szCs w:val="20"/>
    </w:rPr>
  </w:style>
  <w:style w:type="paragraph" w:customStyle="1" w:styleId="1fffffb">
    <w:name w:val="段标题1"/>
    <w:basedOn w:val="aff3"/>
    <w:qFormat/>
    <w:pPr>
      <w:tabs>
        <w:tab w:val="left" w:pos="1860"/>
      </w:tabs>
      <w:adjustRightInd w:val="0"/>
      <w:snapToGrid w:val="0"/>
      <w:spacing w:line="360" w:lineRule="auto"/>
      <w:ind w:left="420"/>
      <w:jc w:val="left"/>
      <w:textAlignment w:val="baseline"/>
    </w:pPr>
    <w:rPr>
      <w:snapToGrid w:val="0"/>
      <w:kern w:val="0"/>
      <w:szCs w:val="20"/>
    </w:rPr>
  </w:style>
  <w:style w:type="paragraph" w:customStyle="1" w:styleId="xl134">
    <w:name w:val="xl134"/>
    <w:basedOn w:val="aff3"/>
    <w:qFormat/>
    <w:pPr>
      <w:widowControl/>
      <w:pBdr>
        <w:top w:val="single" w:sz="4" w:space="0" w:color="auto"/>
        <w:left w:val="single" w:sz="4" w:space="0" w:color="auto"/>
        <w:right w:val="single" w:sz="4" w:space="0" w:color="auto"/>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2H2h22HD2Heading2HiddenHeading2CCBSTi1">
    <w:name w:val="样式 标题 2H2h2标题 2(章)总标题HD2Heading 2 HiddenHeading 2 CCBSTi...1"/>
    <w:basedOn w:val="2b"/>
    <w:qFormat/>
    <w:pPr>
      <w:tabs>
        <w:tab w:val="left" w:pos="576"/>
        <w:tab w:val="left" w:pos="2552"/>
      </w:tabs>
      <w:autoSpaceDE/>
      <w:autoSpaceDN/>
      <w:adjustRightInd/>
      <w:spacing w:before="260" w:after="260" w:line="360" w:lineRule="auto"/>
      <w:ind w:left="576" w:hanging="576"/>
      <w:jc w:val="both"/>
    </w:pPr>
    <w:rPr>
      <w:rFonts w:ascii="Times New Roman" w:eastAsia="宋体" w:hAnsi="Times New Roman"/>
      <w:kern w:val="2"/>
      <w:sz w:val="32"/>
    </w:rPr>
  </w:style>
  <w:style w:type="paragraph" w:customStyle="1" w:styleId="afffffffffffffffffffffe">
    <w:name w:val="段落内容"/>
    <w:basedOn w:val="aff3"/>
    <w:qFormat/>
    <w:pPr>
      <w:spacing w:afterLines="50"/>
      <w:ind w:firstLineChars="200" w:firstLine="560"/>
    </w:pPr>
    <w:rPr>
      <w:rFonts w:cs="宋体"/>
      <w:sz w:val="28"/>
      <w:szCs w:val="20"/>
    </w:rPr>
  </w:style>
  <w:style w:type="paragraph" w:customStyle="1" w:styleId="228">
    <w:name w:val="样式 正文首行缩进 2 + 首行缩进:  2 字符"/>
    <w:basedOn w:val="212"/>
    <w:qFormat/>
    <w:pPr>
      <w:spacing w:line="360" w:lineRule="auto"/>
      <w:ind w:leftChars="0" w:left="0" w:firstLine="200"/>
    </w:pPr>
    <w:rPr>
      <w:rFonts w:ascii="Arial" w:hAnsi="Arial" w:cs="宋体"/>
    </w:rPr>
  </w:style>
  <w:style w:type="paragraph" w:customStyle="1" w:styleId="affffffffffffffffffffff">
    <w:name w:val="模板正文"/>
    <w:basedOn w:val="aff3"/>
    <w:qFormat/>
    <w:pPr>
      <w:spacing w:beforeLines="50" w:before="50" w:afterLines="50" w:after="50" w:line="400" w:lineRule="exact"/>
      <w:ind w:firstLineChars="200" w:firstLine="200"/>
    </w:pPr>
    <w:rPr>
      <w:rFonts w:ascii="宋体" w:hAnsi="宋体"/>
      <w:sz w:val="24"/>
    </w:rPr>
  </w:style>
  <w:style w:type="paragraph" w:customStyle="1" w:styleId="2H22ndlevelh22Header2l2Titre2Head2Heading">
    <w:name w:val="样式 样式 标题 2H22nd levelh22Header 2l2Titre2Head 2第一层条Heading... + 左..."/>
    <w:basedOn w:val="aff3"/>
    <w:qFormat/>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4f9">
    <w:name w:val="样式4 + 加粗"/>
    <w:basedOn w:val="aff3"/>
    <w:qFormat/>
    <w:pPr>
      <w:widowControl/>
      <w:spacing w:line="360" w:lineRule="auto"/>
      <w:ind w:firstLineChars="200" w:firstLine="482"/>
      <w:jc w:val="left"/>
    </w:pPr>
    <w:rPr>
      <w:b/>
      <w:color w:val="000000"/>
      <w:kern w:val="0"/>
      <w:sz w:val="24"/>
      <w:szCs w:val="20"/>
    </w:rPr>
  </w:style>
  <w:style w:type="paragraph" w:customStyle="1" w:styleId="2H22ndlevelh22Header2l2Titre2Head2Heading0">
    <w:name w:val="样式 标题 2H22nd levelh22Header 2l2Titre2Head 2第一层条Heading..."/>
    <w:basedOn w:val="2b"/>
    <w:qFormat/>
    <w:pPr>
      <w:tabs>
        <w:tab w:val="left" w:pos="-420"/>
        <w:tab w:val="left" w:pos="2552"/>
      </w:tabs>
      <w:autoSpaceDE/>
      <w:autoSpaceDN/>
      <w:adjustRightInd/>
      <w:spacing w:beforeLines="50" w:before="260" w:afterLines="50" w:after="260" w:line="480" w:lineRule="auto"/>
      <w:ind w:left="-420" w:firstLine="420"/>
      <w:jc w:val="both"/>
    </w:pPr>
    <w:rPr>
      <w:rFonts w:ascii="Times New Roman" w:eastAsia="宋体" w:hAnsi="Times New Roman"/>
      <w:bCs/>
      <w:kern w:val="2"/>
      <w:sz w:val="28"/>
    </w:rPr>
  </w:style>
  <w:style w:type="paragraph" w:customStyle="1" w:styleId="xl69">
    <w:name w:val="xl69"/>
    <w:basedOn w:val="aff3"/>
    <w:qFormat/>
    <w:pPr>
      <w:widowControl/>
      <w:pBdr>
        <w:left w:val="single" w:sz="8" w:space="0" w:color="auto"/>
        <w:bottom w:val="single" w:sz="8" w:space="0" w:color="auto"/>
      </w:pBdr>
      <w:spacing w:before="100" w:beforeAutospacing="1" w:after="100" w:afterAutospacing="1"/>
      <w:jc w:val="right"/>
    </w:pPr>
    <w:rPr>
      <w:rFonts w:ascii="宋体" w:hAnsi="宋体"/>
      <w:b/>
      <w:kern w:val="0"/>
      <w:sz w:val="24"/>
      <w:szCs w:val="20"/>
    </w:rPr>
  </w:style>
  <w:style w:type="paragraph" w:customStyle="1" w:styleId="affffffffffffffffffffff0">
    <w:name w:val="È±Ê¡ÎÄ±¾"/>
    <w:basedOn w:val="aff3"/>
    <w:qFormat/>
    <w:pPr>
      <w:widowControl/>
      <w:overflowPunct w:val="0"/>
      <w:autoSpaceDE w:val="0"/>
      <w:autoSpaceDN w:val="0"/>
      <w:adjustRightInd w:val="0"/>
      <w:snapToGrid w:val="0"/>
      <w:ind w:leftChars="-1" w:left="-2"/>
      <w:jc w:val="left"/>
      <w:textAlignment w:val="baseline"/>
    </w:pPr>
    <w:rPr>
      <w:rFonts w:ascii="Arial" w:hAnsi="Arial" w:cs="Arial"/>
      <w:kern w:val="0"/>
      <w:sz w:val="24"/>
      <w:szCs w:val="20"/>
    </w:rPr>
  </w:style>
  <w:style w:type="paragraph" w:customStyle="1" w:styleId="a14">
    <w:name w:val="a14"/>
    <w:basedOn w:val="aff3"/>
    <w:qFormat/>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affffffffffffffffffffff1">
    <w:name w:val="单位名称"/>
    <w:basedOn w:val="aff3"/>
    <w:qFormat/>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2GB231200">
    <w:name w:val="样式 样式 2节标题 + 楷体_GB2312 小三 加粗 自动设置 + 左侧:  0 厘米 首行缩进:  0 厘米"/>
    <w:basedOn w:val="aff3"/>
    <w:qFormat/>
    <w:pPr>
      <w:tabs>
        <w:tab w:val="left" w:pos="864"/>
      </w:tabs>
      <w:spacing w:beforeLines="50" w:afterLines="50"/>
      <w:outlineLvl w:val="1"/>
    </w:pPr>
    <w:rPr>
      <w:rFonts w:ascii="楷体_GB2312" w:eastAsia="楷体_GB2312" w:hAnsi="楷体_GB2312"/>
      <w:b/>
      <w:color w:val="000000"/>
      <w:kern w:val="44"/>
      <w:sz w:val="32"/>
      <w:szCs w:val="20"/>
    </w:rPr>
  </w:style>
  <w:style w:type="paragraph" w:customStyle="1" w:styleId="a00">
    <w:name w:val="a0"/>
    <w:basedOn w:val="aff3"/>
    <w:qFormat/>
    <w:pPr>
      <w:widowControl/>
      <w:spacing w:line="300" w:lineRule="atLeast"/>
      <w:jc w:val="left"/>
    </w:pPr>
    <w:rPr>
      <w:rFonts w:ascii="宋体" w:hAnsi="宋体" w:cs="宋体"/>
      <w:kern w:val="0"/>
      <w:sz w:val="18"/>
      <w:szCs w:val="18"/>
    </w:rPr>
  </w:style>
  <w:style w:type="paragraph" w:customStyle="1" w:styleId="8GeneralText">
    <w:name w:val="*8. General Text"/>
    <w:basedOn w:val="Default"/>
    <w:next w:val="Default"/>
    <w:uiPriority w:val="99"/>
    <w:qFormat/>
    <w:rPr>
      <w:rFonts w:ascii="Times New Roman" w:hAnsi="Times New Roman" w:cs="Times New Roman"/>
      <w:color w:val="auto"/>
    </w:rPr>
  </w:style>
  <w:style w:type="paragraph" w:customStyle="1" w:styleId="11e">
    <w:name w:val="样式 样式 正文首行缩进 + 首行缩进:  1 字符 + 首行缩进:  1 字符"/>
    <w:basedOn w:val="aff3"/>
    <w:qFormat/>
    <w:pPr>
      <w:spacing w:line="360" w:lineRule="auto"/>
      <w:ind w:firstLineChars="200" w:firstLine="480"/>
    </w:pPr>
    <w:rPr>
      <w:sz w:val="24"/>
      <w:szCs w:val="20"/>
    </w:rPr>
  </w:style>
  <w:style w:type="paragraph" w:customStyle="1" w:styleId="CharCharCharCharCharCharCharCharCharCharCharCharCharCharChar1">
    <w:name w:val="Char Char Char Char Char Char Char Char Char Char Char Char Char Char Char1"/>
    <w:basedOn w:val="aff3"/>
    <w:qFormat/>
    <w:pPr>
      <w:widowControl/>
      <w:spacing w:after="160" w:line="240" w:lineRule="exact"/>
      <w:jc w:val="left"/>
    </w:pPr>
    <w:rPr>
      <w:rFonts w:ascii="Verdana" w:hAnsi="Verdana"/>
      <w:kern w:val="0"/>
      <w:sz w:val="20"/>
      <w:szCs w:val="20"/>
      <w:lang w:eastAsia="en-US"/>
    </w:rPr>
  </w:style>
  <w:style w:type="paragraph" w:customStyle="1" w:styleId="1521">
    <w:name w:val="样式 (西文) 宋体 小四 行距: 1.5 倍行距 首行缩进:  2 字符"/>
    <w:basedOn w:val="aff3"/>
    <w:qFormat/>
    <w:pPr>
      <w:spacing w:line="360" w:lineRule="auto"/>
      <w:ind w:firstLineChars="200" w:firstLine="480"/>
    </w:pPr>
    <w:rPr>
      <w:rFonts w:ascii="宋体" w:hAnsi="宋体" w:cs="宋体"/>
      <w:sz w:val="24"/>
      <w:szCs w:val="20"/>
    </w:rPr>
  </w:style>
  <w:style w:type="paragraph" w:customStyle="1" w:styleId="a03">
    <w:name w:val="a03"/>
    <w:basedOn w:val="34"/>
    <w:qFormat/>
    <w:pPr>
      <w:autoSpaceDE/>
      <w:autoSpaceDN/>
      <w:spacing w:before="260" w:after="260" w:line="416" w:lineRule="atLeast"/>
      <w:jc w:val="both"/>
      <w:textAlignment w:val="baseline"/>
    </w:pPr>
    <w:rPr>
      <w:rFonts w:ascii="Times New Roman"/>
      <w:sz w:val="28"/>
      <w:szCs w:val="32"/>
      <w:u w:val="none"/>
    </w:rPr>
  </w:style>
  <w:style w:type="paragraph" w:customStyle="1" w:styleId="Style4">
    <w:name w:val="_Style 4"/>
    <w:basedOn w:val="aff3"/>
    <w:uiPriority w:val="34"/>
    <w:qFormat/>
    <w:pPr>
      <w:ind w:firstLineChars="200" w:firstLine="420"/>
    </w:pPr>
    <w:rPr>
      <w:rFonts w:ascii="Calibri" w:hAnsi="Calibri"/>
      <w:szCs w:val="22"/>
    </w:rPr>
  </w:style>
  <w:style w:type="paragraph" w:customStyle="1" w:styleId="CharCharCharCharCharChar1Char3">
    <w:name w:val="Char Char Char Char Char Char1 Char3"/>
    <w:basedOn w:val="aff3"/>
    <w:qFormat/>
    <w:pPr>
      <w:widowControl/>
      <w:spacing w:after="160" w:line="240" w:lineRule="exact"/>
      <w:jc w:val="left"/>
    </w:pPr>
    <w:rPr>
      <w:rFonts w:ascii="Verdana" w:hAnsi="Verdana"/>
      <w:kern w:val="0"/>
      <w:szCs w:val="20"/>
      <w:lang w:eastAsia="en-US"/>
    </w:rPr>
  </w:style>
  <w:style w:type="paragraph" w:customStyle="1" w:styleId="CM4">
    <w:name w:val="CM4"/>
    <w:basedOn w:val="Default"/>
    <w:next w:val="Default"/>
    <w:qFormat/>
    <w:pPr>
      <w:spacing w:line="468" w:lineRule="atLeast"/>
    </w:pPr>
    <w:rPr>
      <w:rFonts w:ascii="黑体" w:eastAsia="黑体" w:hAnsi="Times New Roman" w:cs="Times New Roman"/>
      <w:color w:val="auto"/>
    </w:rPr>
  </w:style>
  <w:style w:type="paragraph" w:customStyle="1" w:styleId="ab">
    <w:name w:val="四级无标题条"/>
    <w:basedOn w:val="aff3"/>
    <w:qFormat/>
    <w:pPr>
      <w:numPr>
        <w:ilvl w:val="5"/>
        <w:numId w:val="41"/>
      </w:numPr>
    </w:pPr>
  </w:style>
  <w:style w:type="paragraph" w:customStyle="1" w:styleId="Note">
    <w:name w:val="Note"/>
    <w:basedOn w:val="aff3"/>
    <w:qFormat/>
    <w:pPr>
      <w:pBdr>
        <w:top w:val="single" w:sz="12" w:space="3" w:color="auto"/>
        <w:bottom w:val="single" w:sz="12" w:space="3" w:color="auto"/>
      </w:pBdr>
      <w:spacing w:line="360" w:lineRule="auto"/>
    </w:pPr>
    <w:rPr>
      <w:sz w:val="24"/>
      <w:szCs w:val="22"/>
    </w:rPr>
  </w:style>
  <w:style w:type="paragraph" w:customStyle="1" w:styleId="affffffffffffffffffffff2">
    <w:name w:val="表格题注样式"/>
    <w:basedOn w:val="aff3"/>
    <w:next w:val="aff3"/>
    <w:uiPriority w:val="9"/>
    <w:qFormat/>
    <w:pPr>
      <w:spacing w:line="360" w:lineRule="auto"/>
      <w:jc w:val="center"/>
    </w:pPr>
    <w:rPr>
      <w:rFonts w:ascii="黑体" w:eastAsia="黑体"/>
      <w:sz w:val="18"/>
      <w:szCs w:val="18"/>
    </w:rPr>
  </w:style>
  <w:style w:type="paragraph" w:customStyle="1" w:styleId="CharChar17">
    <w:name w:val="标书正文 Char Char1"/>
    <w:basedOn w:val="aff3"/>
    <w:qFormat/>
    <w:pPr>
      <w:spacing w:line="500" w:lineRule="exact"/>
      <w:ind w:firstLineChars="225" w:firstLine="540"/>
    </w:pPr>
    <w:rPr>
      <w:rFonts w:ascii="宋体" w:hAnsi="宋体"/>
      <w:sz w:val="24"/>
      <w:szCs w:val="20"/>
    </w:rPr>
  </w:style>
  <w:style w:type="paragraph" w:customStyle="1" w:styleId="xl128">
    <w:name w:val="xl128"/>
    <w:basedOn w:val="aff3"/>
    <w:qFormat/>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CharCharCharCharCharCharCharCharCharCharCharCharChar1">
    <w:name w:val="Char Char Char Char Char Char Char Char Char Char Char Char Char1"/>
    <w:basedOn w:val="aff3"/>
    <w:qFormat/>
    <w:pPr>
      <w:tabs>
        <w:tab w:val="left" w:pos="432"/>
      </w:tabs>
      <w:spacing w:beforeLines="50" w:afterLines="50"/>
      <w:ind w:left="432" w:hanging="432"/>
      <w:jc w:val="center"/>
    </w:pPr>
    <w:rPr>
      <w:sz w:val="24"/>
    </w:rPr>
  </w:style>
  <w:style w:type="paragraph" w:customStyle="1" w:styleId="4fa">
    <w:name w:val="标题 4 + 四号"/>
    <w:basedOn w:val="34"/>
    <w:qFormat/>
    <w:pPr>
      <w:autoSpaceDE/>
      <w:autoSpaceDN/>
      <w:adjustRightInd/>
      <w:spacing w:before="260" w:after="260" w:line="416" w:lineRule="auto"/>
      <w:jc w:val="both"/>
    </w:pPr>
    <w:rPr>
      <w:rFonts w:ascii="Times New Roman"/>
      <w:bCs/>
      <w:kern w:val="2"/>
      <w:sz w:val="28"/>
      <w:szCs w:val="28"/>
      <w:u w:val="none"/>
    </w:rPr>
  </w:style>
  <w:style w:type="paragraph" w:customStyle="1" w:styleId="-7">
    <w:name w:val="并列项-点"/>
    <w:basedOn w:val="aff3"/>
    <w:qFormat/>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affffffffffffffffffffff3">
    <w:name w:val="ÕýÎÄÊ×ÐÐËõ½ø"/>
    <w:basedOn w:val="aff3"/>
    <w:qFormat/>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2H2h22HD2Heading2HiddenHeading2CCBSTi">
    <w:name w:val="样式 标题 2H2h2标题 2(章)总标题HD2Heading 2 HiddenHeading 2 CCBSTi..."/>
    <w:basedOn w:val="2b"/>
    <w:qFormat/>
    <w:pPr>
      <w:tabs>
        <w:tab w:val="left" w:pos="567"/>
        <w:tab w:val="left" w:pos="2552"/>
      </w:tabs>
      <w:autoSpaceDE/>
      <w:autoSpaceDN/>
      <w:adjustRightInd/>
      <w:spacing w:beforeLines="50" w:before="260" w:afterLines="50" w:after="260" w:line="360" w:lineRule="auto"/>
      <w:jc w:val="both"/>
    </w:pPr>
    <w:rPr>
      <w:rFonts w:ascii="楷体_GB2312" w:eastAsia="楷体_GB2312" w:hAnsi="楷体_GB2312"/>
      <w:color w:val="000000"/>
      <w:kern w:val="2"/>
      <w:sz w:val="24"/>
    </w:rPr>
  </w:style>
  <w:style w:type="paragraph" w:customStyle="1" w:styleId="Char2CharCharCharCharCharChar5">
    <w:name w:val="Char2 Char Char Char Char Char Char5"/>
    <w:basedOn w:val="aff3"/>
    <w:qFormat/>
    <w:rPr>
      <w:rFonts w:ascii="仿宋_GB2312"/>
      <w:b/>
      <w:sz w:val="30"/>
      <w:szCs w:val="32"/>
    </w:rPr>
  </w:style>
  <w:style w:type="paragraph" w:customStyle="1" w:styleId="CharCharCharCharCharCharCharCharCharCharCharCharChar">
    <w:name w:val="Char Char Char Char Char Char Char Char Char Char Char Char Char"/>
    <w:basedOn w:val="aff3"/>
    <w:qFormat/>
    <w:pPr>
      <w:tabs>
        <w:tab w:val="left" w:pos="432"/>
      </w:tabs>
      <w:spacing w:beforeLines="50" w:before="156" w:afterLines="50" w:after="156"/>
      <w:ind w:left="432" w:hanging="432"/>
      <w:jc w:val="center"/>
    </w:pPr>
    <w:rPr>
      <w:sz w:val="24"/>
    </w:rPr>
  </w:style>
  <w:style w:type="paragraph" w:customStyle="1" w:styleId="CharCharCharChar40">
    <w:name w:val="Char Char Char Char4"/>
    <w:basedOn w:val="aff3"/>
    <w:qFormat/>
    <w:rPr>
      <w:rFonts w:ascii="Tahoma" w:hAnsi="Tahoma"/>
      <w:sz w:val="24"/>
      <w:szCs w:val="20"/>
    </w:rPr>
  </w:style>
  <w:style w:type="paragraph" w:customStyle="1" w:styleId="DefaultText">
    <w:name w:val="Default Text"/>
    <w:basedOn w:val="aff3"/>
    <w:qFormat/>
    <w:pPr>
      <w:widowControl/>
      <w:jc w:val="left"/>
    </w:pPr>
    <w:rPr>
      <w:snapToGrid w:val="0"/>
      <w:kern w:val="0"/>
      <w:sz w:val="24"/>
      <w:szCs w:val="20"/>
      <w:lang w:eastAsia="en-US"/>
    </w:rPr>
  </w:style>
  <w:style w:type="paragraph" w:customStyle="1" w:styleId="affffffffffffffffffffff4">
    <w:name w:val="表文"/>
    <w:qFormat/>
    <w:pPr>
      <w:spacing w:before="62" w:after="62"/>
      <w:jc w:val="center"/>
    </w:pPr>
    <w:rPr>
      <w:rFonts w:eastAsia="仿宋_GB2312"/>
      <w:sz w:val="24"/>
    </w:rPr>
  </w:style>
  <w:style w:type="paragraph" w:customStyle="1" w:styleId="CharChar5CharCharCharChar3">
    <w:name w:val="Char Char5 Char Char Char Char3"/>
    <w:basedOn w:val="aff3"/>
    <w:qFormat/>
    <w:pPr>
      <w:spacing w:line="360" w:lineRule="auto"/>
    </w:pPr>
    <w:rPr>
      <w:rFonts w:ascii="Tahoma" w:hAnsi="Tahoma"/>
      <w:sz w:val="36"/>
      <w:szCs w:val="36"/>
    </w:rPr>
  </w:style>
  <w:style w:type="paragraph" w:customStyle="1" w:styleId="affffffffffffffffffffff5">
    <w:name w:val="小点说明"/>
    <w:basedOn w:val="aff3"/>
    <w:qFormat/>
    <w:pPr>
      <w:tabs>
        <w:tab w:val="left" w:pos="840"/>
      </w:tabs>
      <w:adjustRightInd w:val="0"/>
      <w:snapToGrid w:val="0"/>
      <w:spacing w:line="360" w:lineRule="auto"/>
      <w:ind w:left="840" w:hanging="420"/>
    </w:pPr>
  </w:style>
  <w:style w:type="paragraph" w:customStyle="1" w:styleId="4fb">
    <w:name w:val="引用4"/>
    <w:qFormat/>
    <w:pPr>
      <w:spacing w:after="160" w:line="240" w:lineRule="atLeast"/>
    </w:pPr>
    <w:rPr>
      <w:rFonts w:ascii="Arial" w:hAnsi="Arial"/>
      <w:i/>
      <w:color w:val="808080"/>
      <w:lang w:eastAsia="en-US" w:bidi="he-IL"/>
    </w:rPr>
  </w:style>
  <w:style w:type="paragraph" w:customStyle="1" w:styleId="affffffffffffffffffffff6">
    <w:name w:val="白皮书正文"/>
    <w:basedOn w:val="aff3"/>
    <w:qFormat/>
    <w:pPr>
      <w:autoSpaceDE w:val="0"/>
      <w:adjustRightInd w:val="0"/>
      <w:spacing w:line="360" w:lineRule="auto"/>
      <w:ind w:firstLineChars="200" w:firstLine="480"/>
      <w:textAlignment w:val="top"/>
    </w:pPr>
    <w:rPr>
      <w:bCs/>
      <w:sz w:val="24"/>
    </w:rPr>
  </w:style>
  <w:style w:type="paragraph" w:customStyle="1" w:styleId="CharChar5CharCharCharChar2">
    <w:name w:val="Char Char5 Char Char Char Char2"/>
    <w:basedOn w:val="aff3"/>
    <w:qFormat/>
    <w:pPr>
      <w:spacing w:line="360" w:lineRule="auto"/>
    </w:pPr>
    <w:rPr>
      <w:rFonts w:ascii="Tahoma" w:hAnsi="Tahoma"/>
      <w:sz w:val="36"/>
      <w:szCs w:val="36"/>
    </w:rPr>
  </w:style>
  <w:style w:type="paragraph" w:customStyle="1" w:styleId="CM19">
    <w:name w:val="CM19"/>
    <w:basedOn w:val="Default"/>
    <w:next w:val="Default"/>
    <w:qFormat/>
    <w:pPr>
      <w:spacing w:line="466" w:lineRule="atLeast"/>
    </w:pPr>
    <w:rPr>
      <w:rFonts w:ascii="楷体_GB2312" w:eastAsia="楷体_GB2312" w:hAnsi="Times New Roman" w:cs="楷体_GB2312"/>
      <w:color w:val="auto"/>
    </w:rPr>
  </w:style>
  <w:style w:type="paragraph" w:customStyle="1" w:styleId="zzLc5">
    <w:name w:val="zzLc5"/>
    <w:basedOn w:val="aff3"/>
    <w:next w:val="aff3"/>
    <w:qFormat/>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92">
    <w:name w:val="标题 92"/>
    <w:basedOn w:val="aff3"/>
    <w:qFormat/>
    <w:pPr>
      <w:widowControl/>
      <w:tabs>
        <w:tab w:val="left" w:pos="1584"/>
      </w:tabs>
      <w:autoSpaceDE w:val="0"/>
      <w:autoSpaceDN w:val="0"/>
      <w:ind w:left="1584" w:hanging="1584"/>
      <w:jc w:val="left"/>
    </w:pPr>
    <w:rPr>
      <w:kern w:val="24"/>
      <w:sz w:val="20"/>
      <w:szCs w:val="20"/>
    </w:rPr>
  </w:style>
  <w:style w:type="paragraph" w:customStyle="1" w:styleId="230">
    <w:name w:val="正文文本 23"/>
    <w:basedOn w:val="aff3"/>
    <w:qFormat/>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360">
    <w:name w:val="标题 36"/>
    <w:basedOn w:val="aff3"/>
    <w:qFormat/>
    <w:pPr>
      <w:adjustRightInd w:val="0"/>
      <w:snapToGrid w:val="0"/>
      <w:ind w:leftChars="-1" w:left="-2"/>
    </w:pPr>
    <w:rPr>
      <w:rFonts w:ascii="Arial" w:hAnsi="Arial" w:cs="Arial"/>
    </w:rPr>
  </w:style>
  <w:style w:type="paragraph" w:customStyle="1" w:styleId="231">
    <w:name w:val="2册标题3"/>
    <w:basedOn w:val="aff3"/>
    <w:next w:val="aff3"/>
    <w:qFormat/>
    <w:pPr>
      <w:spacing w:beforeLines="50" w:afterLines="50" w:line="300" w:lineRule="auto"/>
      <w:ind w:leftChars="100" w:left="210"/>
      <w:jc w:val="center"/>
      <w:outlineLvl w:val="2"/>
    </w:pPr>
    <w:rPr>
      <w:rFonts w:ascii="宋体" w:hAnsi="宋体"/>
      <w:b/>
      <w:sz w:val="30"/>
      <w:szCs w:val="20"/>
    </w:rPr>
  </w:style>
  <w:style w:type="paragraph" w:customStyle="1" w:styleId="0850">
    <w:name w:val="样式 首行缩进:  0.85 厘米"/>
    <w:basedOn w:val="aff3"/>
    <w:qFormat/>
    <w:pPr>
      <w:spacing w:line="360" w:lineRule="auto"/>
      <w:ind w:firstLine="480"/>
    </w:pPr>
    <w:rPr>
      <w:rFonts w:cs="Century"/>
      <w:szCs w:val="20"/>
    </w:rPr>
  </w:style>
  <w:style w:type="paragraph" w:customStyle="1" w:styleId="3H3l3CT3Heading3-oldh3L3ISO2heading3">
    <w:name w:val="样式 标题 3H3l3CT标题 3(节)Heading 3 - oldh3L3ISO2heading 3第二..."/>
    <w:basedOn w:val="34"/>
    <w:qFormat/>
    <w:pPr>
      <w:tabs>
        <w:tab w:val="left" w:pos="709"/>
      </w:tabs>
      <w:autoSpaceDE/>
      <w:autoSpaceDN/>
      <w:adjustRightInd/>
      <w:spacing w:before="0" w:after="0" w:line="480" w:lineRule="auto"/>
      <w:jc w:val="both"/>
    </w:pPr>
    <w:rPr>
      <w:rFonts w:hAnsi="宋体"/>
      <w:kern w:val="2"/>
      <w:u w:val="none"/>
    </w:rPr>
  </w:style>
  <w:style w:type="paragraph" w:customStyle="1" w:styleId="3ff4">
    <w:name w:val="样式 标题 3 + 小四"/>
    <w:basedOn w:val="34"/>
    <w:qFormat/>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p9">
    <w:name w:val="p9"/>
    <w:basedOn w:val="aff3"/>
    <w:qFormat/>
    <w:pPr>
      <w:widowControl/>
      <w:spacing w:before="100" w:beforeAutospacing="1" w:after="100" w:afterAutospacing="1"/>
      <w:jc w:val="left"/>
    </w:pPr>
    <w:rPr>
      <w:rFonts w:eastAsia="Arial Unicode MS"/>
      <w:color w:val="000000"/>
      <w:kern w:val="0"/>
      <w:sz w:val="18"/>
      <w:szCs w:val="20"/>
    </w:rPr>
  </w:style>
  <w:style w:type="paragraph" w:customStyle="1" w:styleId="affffffffffffffffffffff7">
    <w:name w:val="图下文字"/>
    <w:basedOn w:val="aff3"/>
    <w:qFormat/>
    <w:pPr>
      <w:adjustRightInd w:val="0"/>
      <w:snapToGrid w:val="0"/>
      <w:spacing w:line="312" w:lineRule="auto"/>
      <w:jc w:val="center"/>
    </w:pPr>
    <w:rPr>
      <w:sz w:val="18"/>
      <w:szCs w:val="20"/>
    </w:rPr>
  </w:style>
  <w:style w:type="paragraph" w:customStyle="1" w:styleId="1fffffc">
    <w:name w:val="第1层正文"/>
    <w:basedOn w:val="aff3"/>
    <w:qFormat/>
    <w:pPr>
      <w:tabs>
        <w:tab w:val="left" w:pos="945"/>
      </w:tabs>
      <w:spacing w:before="120" w:after="120"/>
      <w:ind w:leftChars="450" w:left="945"/>
    </w:pPr>
    <w:rPr>
      <w:szCs w:val="20"/>
    </w:rPr>
  </w:style>
  <w:style w:type="paragraph" w:customStyle="1" w:styleId="xl82">
    <w:name w:val="xl82"/>
    <w:basedOn w:val="aff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221">
    <w:name w:val="样式 样式 样式 我的正文首行缩进 + 首行缩进:  2 字符 + 首行缩进:  2 字符 + 首行缩进:  2 字符1"/>
    <w:basedOn w:val="aff3"/>
    <w:qFormat/>
    <w:pPr>
      <w:widowControl/>
      <w:spacing w:after="120"/>
      <w:ind w:firstLineChars="200" w:firstLine="200"/>
      <w:jc w:val="left"/>
    </w:pPr>
    <w:rPr>
      <w:rFonts w:eastAsia="华文细黑"/>
      <w:sz w:val="24"/>
    </w:rPr>
  </w:style>
  <w:style w:type="paragraph" w:customStyle="1" w:styleId="affffffffffffffffffffff8">
    <w:name w:val="表格样式"/>
    <w:basedOn w:val="aff3"/>
    <w:qFormat/>
    <w:rPr>
      <w:rFonts w:eastAsia="幼圆"/>
      <w:szCs w:val="20"/>
    </w:rPr>
  </w:style>
  <w:style w:type="paragraph" w:customStyle="1" w:styleId="ParaCharCharCharCharCharChar">
    <w:name w:val="默认段落字体 Para Char Char Char Char Char Char"/>
    <w:basedOn w:val="aff3"/>
    <w:qFormat/>
    <w:rPr>
      <w:rFonts w:ascii="Tahoma" w:hAnsi="Tahoma"/>
      <w:sz w:val="24"/>
      <w:szCs w:val="20"/>
    </w:rPr>
  </w:style>
  <w:style w:type="paragraph" w:customStyle="1" w:styleId="1ALTZPI1">
    <w:name w:val="样式 正文缩进四号特点表正文正文非缩进段1ALT+ZPI正文文字首行缩进正文1缩进正文双线水上软件样式..."/>
    <w:basedOn w:val="aff4"/>
    <w:qFormat/>
    <w:pPr>
      <w:autoSpaceDE/>
      <w:autoSpaceDN/>
      <w:adjustRightInd/>
      <w:spacing w:beforeLines="50" w:afterLines="50" w:line="360" w:lineRule="auto"/>
      <w:ind w:firstLineChars="200" w:firstLine="480"/>
    </w:pPr>
    <w:rPr>
      <w:rFonts w:ascii="Times New Roman" w:hAnsi="宋体" w:cs="宋体"/>
    </w:rPr>
  </w:style>
  <w:style w:type="paragraph" w:customStyle="1" w:styleId="3ff5">
    <w:name w:val="正文＋仿宋3号字体"/>
    <w:basedOn w:val="aff3"/>
    <w:qFormat/>
    <w:pPr>
      <w:spacing w:line="360" w:lineRule="auto"/>
      <w:ind w:firstLineChars="200" w:firstLine="640"/>
    </w:pPr>
    <w:rPr>
      <w:rFonts w:ascii="楷体_GB2312" w:eastAsia="仿宋_GB2312" w:hAnsi="宋体"/>
      <w:color w:val="000000"/>
      <w:sz w:val="32"/>
      <w:szCs w:val="20"/>
    </w:rPr>
  </w:style>
  <w:style w:type="paragraph" w:customStyle="1" w:styleId="1fffffd">
    <w:name w:val="列表符号项目级别1"/>
    <w:basedOn w:val="aff3"/>
    <w:qFormat/>
    <w:pPr>
      <w:widowControl/>
      <w:spacing w:line="288" w:lineRule="auto"/>
    </w:pPr>
    <w:rPr>
      <w:rFonts w:ascii="Arial" w:hAnsi="Arial"/>
      <w:kern w:val="0"/>
      <w:sz w:val="24"/>
      <w:szCs w:val="20"/>
    </w:rPr>
  </w:style>
  <w:style w:type="paragraph" w:customStyle="1" w:styleId="affffffffffffffffffffff9">
    <w:name w:val="正文页眉"/>
    <w:basedOn w:val="affffc"/>
    <w:qFormat/>
    <w:rPr>
      <w:rFonts w:ascii="Calibri" w:hAnsi="Calibri"/>
      <w:kern w:val="0"/>
    </w:rPr>
  </w:style>
  <w:style w:type="paragraph" w:customStyle="1" w:styleId="325">
    <w:name w:val="正文＋仿宋3号字体 + 首行缩进:  2.5 字符"/>
    <w:basedOn w:val="3ff5"/>
    <w:qFormat/>
    <w:pPr>
      <w:adjustRightInd w:val="0"/>
      <w:snapToGrid w:val="0"/>
    </w:pPr>
    <w:rPr>
      <w:rFonts w:ascii="宋体"/>
      <w:color w:val="auto"/>
    </w:rPr>
  </w:style>
  <w:style w:type="paragraph" w:customStyle="1" w:styleId="plaintext">
    <w:name w:val="plaintext"/>
    <w:basedOn w:val="aff3"/>
    <w:qFormat/>
    <w:pPr>
      <w:widowControl/>
      <w:spacing w:before="100" w:beforeAutospacing="1" w:after="100" w:afterAutospacing="1"/>
      <w:jc w:val="left"/>
    </w:pPr>
    <w:rPr>
      <w:rFonts w:ascii="宋体" w:hAnsi="宋体"/>
      <w:kern w:val="0"/>
      <w:sz w:val="24"/>
    </w:rPr>
  </w:style>
  <w:style w:type="paragraph" w:customStyle="1" w:styleId="14">
    <w:name w:val="图1"/>
    <w:basedOn w:val="afffff5"/>
    <w:qFormat/>
    <w:pPr>
      <w:numPr>
        <w:numId w:val="61"/>
      </w:numPr>
      <w:spacing w:line="360" w:lineRule="auto"/>
      <w:ind w:leftChars="0" w:firstLineChars="0"/>
      <w:jc w:val="center"/>
    </w:pPr>
    <w:rPr>
      <w:rFonts w:ascii="宋体" w:hAnsi="宋体"/>
      <w:b/>
      <w:bCs/>
      <w:sz w:val="18"/>
    </w:rPr>
  </w:style>
  <w:style w:type="paragraph" w:customStyle="1" w:styleId="xl103">
    <w:name w:val="xl103"/>
    <w:basedOn w:val="aff3"/>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cs="宋体"/>
      <w:kern w:val="0"/>
      <w:sz w:val="28"/>
      <w:szCs w:val="28"/>
    </w:rPr>
  </w:style>
  <w:style w:type="paragraph" w:customStyle="1" w:styleId="affffffffffffffffffffffa">
    <w:name w:val="正文编码"/>
    <w:basedOn w:val="1ff9"/>
    <w:qFormat/>
    <w:pPr>
      <w:tabs>
        <w:tab w:val="left" w:pos="432"/>
        <w:tab w:val="center" w:pos="2185"/>
      </w:tabs>
      <w:spacing w:after="0" w:line="300" w:lineRule="auto"/>
      <w:ind w:left="432" w:firstLineChars="0" w:hanging="432"/>
    </w:pPr>
    <w:rPr>
      <w:rFonts w:ascii="楷体_GB2312"/>
      <w:spacing w:val="4"/>
      <w:sz w:val="24"/>
    </w:rPr>
  </w:style>
  <w:style w:type="paragraph" w:customStyle="1" w:styleId="CharChar5CharCharCharCharCharCharCharCharCharCharCharCharCharCharCharCharCharCharCharCharCharCharCharChar4">
    <w:name w:val="Char Char5 Char Char Char Char Char Char Char Char Char Char Char Char Char Char Char Char Char Char Char Char Char Char Char Char4"/>
    <w:basedOn w:val="aff3"/>
    <w:qFormat/>
    <w:pPr>
      <w:spacing w:line="360" w:lineRule="auto"/>
    </w:pPr>
    <w:rPr>
      <w:rFonts w:ascii="Tahoma" w:hAnsi="Tahoma"/>
      <w:sz w:val="36"/>
      <w:szCs w:val="36"/>
    </w:rPr>
  </w:style>
  <w:style w:type="paragraph" w:customStyle="1" w:styleId="afb">
    <w:name w:val="列表样式(一级)"/>
    <w:basedOn w:val="aff3"/>
    <w:qFormat/>
    <w:pPr>
      <w:numPr>
        <w:numId w:val="62"/>
      </w:numPr>
      <w:spacing w:before="160" w:after="160" w:line="280" w:lineRule="exact"/>
      <w:jc w:val="left"/>
    </w:pPr>
    <w:rPr>
      <w:rFonts w:ascii="Arial" w:eastAsia="华文细黑" w:hAnsi="Arial"/>
      <w:color w:val="505050"/>
      <w:sz w:val="16"/>
      <w:szCs w:val="16"/>
    </w:rPr>
  </w:style>
  <w:style w:type="paragraph" w:customStyle="1" w:styleId="CharChar3CharCharCharCharCharCharCharCharCharCharCharChar2CharCharCharChar1">
    <w:name w:val="Char Char3 Char Char Char Char Char Char Char Char Char Char Char Char2 Char Char Char Char1"/>
    <w:basedOn w:val="aff3"/>
    <w:qFormat/>
    <w:pPr>
      <w:spacing w:line="360" w:lineRule="auto"/>
    </w:pPr>
    <w:rPr>
      <w:rFonts w:ascii="Tahoma" w:hAnsi="Tahoma"/>
      <w:sz w:val="36"/>
      <w:szCs w:val="36"/>
    </w:rPr>
  </w:style>
  <w:style w:type="paragraph" w:customStyle="1" w:styleId="affffffffffffffffffffffb">
    <w:name w:val="表标题"/>
    <w:basedOn w:val="aff3"/>
    <w:qFormat/>
    <w:pPr>
      <w:spacing w:before="60" w:line="300" w:lineRule="exact"/>
      <w:jc w:val="center"/>
    </w:pPr>
    <w:rPr>
      <w:rFonts w:ascii="黑体" w:eastAsia="黑体"/>
      <w:sz w:val="28"/>
      <w:szCs w:val="20"/>
    </w:rPr>
  </w:style>
  <w:style w:type="paragraph" w:customStyle="1" w:styleId="colorccccccbg">
    <w:name w:val="colorccccccbg"/>
    <w:basedOn w:val="aff3"/>
    <w:qFormat/>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xl140">
    <w:name w:val="xl140"/>
    <w:basedOn w:val="aff3"/>
    <w:qFormat/>
    <w:pPr>
      <w:widowControl/>
      <w:spacing w:before="100" w:beforeAutospacing="1" w:after="100" w:afterAutospacing="1"/>
      <w:jc w:val="left"/>
      <w:textAlignment w:val="center"/>
    </w:pPr>
    <w:rPr>
      <w:rFonts w:ascii="宋体" w:hAnsi="宋体"/>
      <w:kern w:val="0"/>
      <w:sz w:val="18"/>
      <w:szCs w:val="20"/>
    </w:rPr>
  </w:style>
  <w:style w:type="paragraph" w:customStyle="1" w:styleId="itemlist0">
    <w:name w:val="itemlist"/>
    <w:basedOn w:val="aff3"/>
    <w:qFormat/>
    <w:pPr>
      <w:widowControl/>
      <w:spacing w:before="100" w:beforeAutospacing="1" w:after="100" w:afterAutospacing="1"/>
      <w:jc w:val="left"/>
    </w:pPr>
    <w:rPr>
      <w:rFonts w:ascii="宋体" w:hAnsi="宋体" w:cs="宋体"/>
      <w:kern w:val="0"/>
      <w:sz w:val="24"/>
    </w:rPr>
  </w:style>
  <w:style w:type="paragraph" w:customStyle="1" w:styleId="CM36">
    <w:name w:val="CM36"/>
    <w:basedOn w:val="Default"/>
    <w:next w:val="Default"/>
    <w:qFormat/>
    <w:pPr>
      <w:spacing w:line="468" w:lineRule="atLeast"/>
    </w:pPr>
    <w:rPr>
      <w:rFonts w:ascii="楷体_GB2312" w:eastAsia="楷体_GB2312" w:hAnsi="Times New Roman" w:cs="楷体_GB2312"/>
      <w:color w:val="auto"/>
    </w:rPr>
  </w:style>
  <w:style w:type="paragraph" w:customStyle="1" w:styleId="CharCharCharCharCharCharCharChar1">
    <w:name w:val="Char Char Char Char Char Char Char Char1"/>
    <w:basedOn w:val="aff3"/>
    <w:qFormat/>
    <w:pPr>
      <w:widowControl/>
      <w:spacing w:after="160" w:line="240" w:lineRule="exact"/>
      <w:jc w:val="left"/>
    </w:pPr>
    <w:rPr>
      <w:rFonts w:ascii="Verdana" w:hAnsi="Verdana"/>
      <w:kern w:val="0"/>
      <w:sz w:val="20"/>
      <w:szCs w:val="20"/>
      <w:lang w:eastAsia="en-US"/>
    </w:rPr>
  </w:style>
  <w:style w:type="paragraph" w:customStyle="1" w:styleId="Char2CharCharChar4">
    <w:name w:val="Char2 Char Char Char4"/>
    <w:basedOn w:val="aff3"/>
    <w:qFormat/>
    <w:rPr>
      <w:rFonts w:ascii="仿宋_GB2312"/>
      <w:b/>
      <w:sz w:val="30"/>
      <w:szCs w:val="32"/>
    </w:rPr>
  </w:style>
  <w:style w:type="paragraph" w:customStyle="1" w:styleId="2220">
    <w:name w:val="样式 样式 样式 正文首行缩进 2 + 左侧:  2 字符 首行缩进:  2 字符 + (西文) 宋体 (中文) 宋体 左侧: ..."/>
    <w:basedOn w:val="aff3"/>
    <w:qFormat/>
    <w:pPr>
      <w:spacing w:beforeLines="30" w:line="360" w:lineRule="auto"/>
      <w:ind w:firstLineChars="200" w:firstLine="480"/>
      <w:jc w:val="left"/>
    </w:pPr>
    <w:rPr>
      <w:rFonts w:ascii="宋体" w:hAnsi="宋体"/>
      <w:sz w:val="24"/>
      <w:szCs w:val="20"/>
      <w:lang w:eastAsia="zh-TW"/>
    </w:rPr>
  </w:style>
  <w:style w:type="paragraph" w:customStyle="1" w:styleId="Char2CharCharCharCharCharChar2">
    <w:name w:val="Char2 Char Char Char Char Char Char2"/>
    <w:basedOn w:val="aff3"/>
    <w:qFormat/>
    <w:pPr>
      <w:tabs>
        <w:tab w:val="left" w:pos="1320"/>
      </w:tabs>
      <w:autoSpaceDE w:val="0"/>
      <w:autoSpaceDN w:val="0"/>
      <w:adjustRightInd w:val="0"/>
      <w:spacing w:line="360" w:lineRule="auto"/>
      <w:ind w:firstLineChars="200" w:firstLine="560"/>
    </w:pPr>
    <w:rPr>
      <w:rFonts w:ascii="仿宋_GB2312" w:eastAsia="仿宋_GB2312"/>
      <w:sz w:val="28"/>
      <w:szCs w:val="28"/>
    </w:rPr>
  </w:style>
  <w:style w:type="paragraph" w:customStyle="1" w:styleId="NotesTextList">
    <w:name w:val="Notes Text List"/>
    <w:qFormat/>
    <w:pPr>
      <w:keepNext/>
      <w:keepLines/>
      <w:numPr>
        <w:numId w:val="63"/>
      </w:numPr>
      <w:pBdr>
        <w:bottom w:val="single" w:sz="8" w:space="10" w:color="auto"/>
      </w:pBdr>
      <w:jc w:val="both"/>
    </w:pPr>
    <w:rPr>
      <w:rFonts w:ascii="Arial" w:eastAsia="楷体_GB2312" w:hAnsi="Arial" w:cs="Arial Narrow"/>
    </w:rPr>
  </w:style>
  <w:style w:type="paragraph" w:customStyle="1" w:styleId="affffffffffffffffffffffc">
    <w:name w:val="正文要点"/>
    <w:basedOn w:val="aff3"/>
    <w:next w:val="aff3"/>
    <w:qFormat/>
    <w:pPr>
      <w:tabs>
        <w:tab w:val="left" w:pos="420"/>
      </w:tabs>
      <w:spacing w:line="360" w:lineRule="auto"/>
      <w:ind w:left="425" w:hanging="425"/>
    </w:pPr>
    <w:rPr>
      <w:szCs w:val="20"/>
    </w:rPr>
  </w:style>
  <w:style w:type="paragraph" w:customStyle="1" w:styleId="4PIM4H4h4bulletblbbHeadingFourheading4sect12">
    <w:name w:val="样式 样式 标题 4PIM 4H4h4bulletblbbHeading Fourheading 4sect 1.2... + ..."/>
    <w:basedOn w:val="aff3"/>
    <w:qFormat/>
    <w:pPr>
      <w:keepNext/>
      <w:keepLines/>
      <w:spacing w:before="280" w:after="290" w:line="377" w:lineRule="auto"/>
      <w:ind w:leftChars="600" w:left="600" w:rightChars="100" w:right="100" w:hanging="708"/>
      <w:outlineLvl w:val="3"/>
    </w:pPr>
    <w:rPr>
      <w:rFonts w:ascii="Arial" w:eastAsia="黑体" w:hAnsi="Arial" w:cs="宋体"/>
      <w:b/>
      <w:bCs/>
      <w:sz w:val="24"/>
      <w:szCs w:val="20"/>
    </w:rPr>
  </w:style>
  <w:style w:type="paragraph" w:customStyle="1" w:styleId="CharCharCharCharCharChar1Char1">
    <w:name w:val="Char Char Char Char Char Char1 Char1"/>
    <w:basedOn w:val="aff3"/>
    <w:qFormat/>
    <w:pPr>
      <w:widowControl/>
      <w:spacing w:after="160" w:line="240" w:lineRule="exact"/>
      <w:jc w:val="left"/>
    </w:pPr>
    <w:rPr>
      <w:rFonts w:ascii="Arial" w:eastAsia="Times New Roman" w:hAnsi="Arial" w:cs="Verdana"/>
      <w:b/>
      <w:kern w:val="0"/>
      <w:sz w:val="24"/>
      <w:lang w:eastAsia="en-US"/>
    </w:rPr>
  </w:style>
  <w:style w:type="paragraph" w:customStyle="1" w:styleId="-">
    <w:name w:val="次级并列项-点"/>
    <w:basedOn w:val="-7"/>
    <w:next w:val="aff3"/>
    <w:qFormat/>
    <w:pPr>
      <w:widowControl w:val="0"/>
      <w:numPr>
        <w:numId w:val="64"/>
      </w:numPr>
      <w:tabs>
        <w:tab w:val="clear" w:pos="420"/>
        <w:tab w:val="clear" w:pos="851"/>
        <w:tab w:val="clear" w:pos="1140"/>
        <w:tab w:val="left" w:pos="360"/>
      </w:tabs>
      <w:adjustRightInd/>
      <w:snapToGrid/>
      <w:spacing w:line="440" w:lineRule="exact"/>
      <w:ind w:left="851" w:hanging="284"/>
      <w:textAlignment w:val="auto"/>
    </w:pPr>
    <w:rPr>
      <w:rFonts w:ascii="仿宋_GB2312" w:eastAsia="仿宋_GB2312"/>
      <w:kern w:val="2"/>
      <w:sz w:val="32"/>
      <w:szCs w:val="24"/>
    </w:rPr>
  </w:style>
  <w:style w:type="paragraph" w:customStyle="1" w:styleId="affffffffffffffffffffffd">
    <w:name w:val="文件标识号"/>
    <w:basedOn w:val="aff3"/>
    <w:qFormat/>
    <w:pPr>
      <w:widowControl/>
      <w:adjustRightInd w:val="0"/>
      <w:snapToGrid w:val="0"/>
      <w:spacing w:before="120" w:after="120" w:line="1440" w:lineRule="auto"/>
      <w:jc w:val="center"/>
      <w:textAlignment w:val="baseline"/>
    </w:pPr>
    <w:rPr>
      <w:rFonts w:ascii="Arial" w:eastAsia="黑体" w:hAnsi="Arial"/>
      <w:spacing w:val="10"/>
      <w:kern w:val="0"/>
      <w:sz w:val="32"/>
      <w:szCs w:val="20"/>
    </w:rPr>
  </w:style>
  <w:style w:type="paragraph" w:customStyle="1" w:styleId="125">
    <w:name w:val="标题 12"/>
    <w:basedOn w:val="aff3"/>
    <w:qFormat/>
    <w:pPr>
      <w:tabs>
        <w:tab w:val="left" w:pos="284"/>
      </w:tabs>
      <w:ind w:left="284" w:hanging="284"/>
    </w:pPr>
    <w:rPr>
      <w:szCs w:val="20"/>
    </w:rPr>
  </w:style>
  <w:style w:type="paragraph" w:customStyle="1" w:styleId="affffffffffffffffffffffe">
    <w:name w:val="段落正文"/>
    <w:basedOn w:val="aff3"/>
    <w:qFormat/>
    <w:pPr>
      <w:spacing w:line="360" w:lineRule="atLeast"/>
      <w:ind w:leftChars="100" w:left="100" w:firstLineChars="200" w:firstLine="200"/>
      <w:jc w:val="left"/>
    </w:pPr>
    <w:rPr>
      <w:spacing w:val="2"/>
      <w:sz w:val="24"/>
      <w:szCs w:val="20"/>
    </w:rPr>
  </w:style>
  <w:style w:type="paragraph" w:customStyle="1" w:styleId="219">
    <w:name w:val="标题 21"/>
    <w:basedOn w:val="aff3"/>
    <w:qFormat/>
    <w:pPr>
      <w:spacing w:line="360" w:lineRule="auto"/>
    </w:pPr>
    <w:rPr>
      <w:b/>
      <w:sz w:val="24"/>
      <w:szCs w:val="20"/>
      <w:u w:color="000000"/>
    </w:rPr>
  </w:style>
  <w:style w:type="paragraph" w:customStyle="1" w:styleId="1230">
    <w:name w:val="123"/>
    <w:basedOn w:val="77Char27CharChar17Char1CharChar17Ch"/>
    <w:qFormat/>
    <w:rPr>
      <w:rFonts w:ascii="Tahoma" w:hAnsi="Tahoma"/>
      <w:sz w:val="24"/>
    </w:rPr>
  </w:style>
  <w:style w:type="paragraph" w:customStyle="1" w:styleId="afffffffffffffffffffffff">
    <w:name w:val="正文表格标准"/>
    <w:basedOn w:val="aff3"/>
    <w:qFormat/>
    <w:pPr>
      <w:jc w:val="left"/>
    </w:pPr>
    <w:rPr>
      <w:kern w:val="0"/>
      <w:szCs w:val="20"/>
    </w:rPr>
  </w:style>
  <w:style w:type="paragraph" w:customStyle="1" w:styleId="xl131">
    <w:name w:val="xl131"/>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0"/>
    </w:rPr>
  </w:style>
  <w:style w:type="paragraph" w:customStyle="1" w:styleId="3H311Heading3-oldHeading3-oldC6">
    <w:name w:val="样式 标题 3H3标题1.1节标题，三级节名二级节名Heading 3 - oldHeading 3 - old C...6"/>
    <w:basedOn w:val="34"/>
    <w:qFormat/>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xl67">
    <w:name w:val="xl67"/>
    <w:basedOn w:val="aff3"/>
    <w:qFormat/>
    <w:pPr>
      <w:widowControl/>
      <w:pBdr>
        <w:top w:val="single" w:sz="4" w:space="0" w:color="auto"/>
      </w:pBdr>
      <w:spacing w:before="100" w:beforeAutospacing="1" w:after="100" w:afterAutospacing="1"/>
      <w:jc w:val="right"/>
    </w:pPr>
    <w:rPr>
      <w:rFonts w:ascii="宋体" w:hAnsi="宋体"/>
      <w:b/>
      <w:kern w:val="0"/>
      <w:sz w:val="24"/>
      <w:szCs w:val="20"/>
    </w:rPr>
  </w:style>
  <w:style w:type="paragraph" w:customStyle="1" w:styleId="aff0">
    <w:name w:val="符号列表"/>
    <w:basedOn w:val="aff3"/>
    <w:qFormat/>
    <w:pPr>
      <w:widowControl/>
      <w:numPr>
        <w:ilvl w:val="3"/>
        <w:numId w:val="65"/>
      </w:numPr>
      <w:snapToGrid w:val="0"/>
      <w:spacing w:line="440" w:lineRule="exact"/>
      <w:jc w:val="left"/>
    </w:pPr>
    <w:rPr>
      <w:color w:val="000000"/>
      <w:sz w:val="24"/>
    </w:rPr>
  </w:style>
  <w:style w:type="paragraph" w:customStyle="1" w:styleId="text12">
    <w:name w:val="text12"/>
    <w:basedOn w:val="aff3"/>
    <w:qFormat/>
    <w:pPr>
      <w:widowControl/>
      <w:spacing w:before="100" w:beforeAutospacing="1" w:after="100" w:afterAutospacing="1"/>
      <w:ind w:firstLine="480"/>
      <w:jc w:val="left"/>
    </w:pPr>
    <w:rPr>
      <w:rFonts w:ascii="宋体" w:hAnsi="宋体" w:cs="宋体"/>
      <w:kern w:val="0"/>
      <w:sz w:val="18"/>
      <w:szCs w:val="18"/>
    </w:rPr>
  </w:style>
  <w:style w:type="paragraph" w:customStyle="1" w:styleId="xl135">
    <w:name w:val="xl135"/>
    <w:basedOn w:val="aff3"/>
    <w:qFormat/>
    <w:pPr>
      <w:widowControl/>
      <w:pBdr>
        <w:left w:val="single" w:sz="4" w:space="0" w:color="auto"/>
        <w:right w:val="single" w:sz="4" w:space="0" w:color="auto"/>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fffffe">
    <w:name w:val="文档结构图1"/>
    <w:basedOn w:val="aff3"/>
    <w:uiPriority w:val="99"/>
    <w:qFormat/>
    <w:pPr>
      <w:shd w:val="clear" w:color="auto" w:fill="000080"/>
    </w:pPr>
    <w:rPr>
      <w:sz w:val="16"/>
      <w:szCs w:val="16"/>
    </w:rPr>
  </w:style>
  <w:style w:type="paragraph" w:customStyle="1" w:styleId="GB2312063">
    <w:name w:val="样式 仿宋_GB2312 小四 左侧:  0.63 厘米"/>
    <w:basedOn w:val="aff3"/>
    <w:qFormat/>
    <w:pPr>
      <w:spacing w:before="120" w:after="120" w:line="360" w:lineRule="auto"/>
      <w:ind w:left="357" w:firstLineChars="200" w:firstLine="200"/>
    </w:pPr>
    <w:rPr>
      <w:rFonts w:ascii="仿宋_GB2312" w:eastAsia="仿宋_GB2312" w:hAnsi="仿宋_GB2312" w:cs="宋体"/>
      <w:sz w:val="24"/>
      <w:szCs w:val="20"/>
    </w:rPr>
  </w:style>
  <w:style w:type="paragraph" w:customStyle="1" w:styleId="xl126">
    <w:name w:val="xl126"/>
    <w:basedOn w:val="aff3"/>
    <w:qFormat/>
    <w:pPr>
      <w:widowControl/>
      <w:pBdr>
        <w:left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21a">
    <w:name w:val="正文文本缩进 21"/>
    <w:basedOn w:val="aff3"/>
    <w:uiPriority w:val="99"/>
    <w:qFormat/>
    <w:pPr>
      <w:ind w:firstLineChars="200" w:firstLine="480"/>
    </w:pPr>
    <w:rPr>
      <w:sz w:val="24"/>
    </w:rPr>
  </w:style>
  <w:style w:type="paragraph" w:customStyle="1" w:styleId="xl70">
    <w:name w:val="xl70"/>
    <w:basedOn w:val="aff3"/>
    <w:qFormat/>
    <w:pPr>
      <w:widowControl/>
      <w:pBdr>
        <w:bottom w:val="single" w:sz="8" w:space="0" w:color="auto"/>
      </w:pBdr>
      <w:spacing w:before="100" w:beforeAutospacing="1" w:after="100" w:afterAutospacing="1"/>
      <w:jc w:val="right"/>
    </w:pPr>
    <w:rPr>
      <w:rFonts w:ascii="宋体" w:hAnsi="宋体"/>
      <w:b/>
      <w:kern w:val="0"/>
      <w:sz w:val="24"/>
      <w:szCs w:val="20"/>
    </w:rPr>
  </w:style>
  <w:style w:type="paragraph" w:customStyle="1" w:styleId="afffffffffffffffffffffff0">
    <w:name w:val="加点正文缩进"/>
    <w:basedOn w:val="aff3"/>
    <w:qFormat/>
    <w:pPr>
      <w:tabs>
        <w:tab w:val="left" w:pos="2127"/>
      </w:tabs>
      <w:spacing w:beforeLines="50" w:afterLines="50" w:line="300" w:lineRule="auto"/>
      <w:ind w:left="2127" w:hanging="425"/>
    </w:pPr>
    <w:rPr>
      <w:sz w:val="24"/>
    </w:rPr>
  </w:style>
  <w:style w:type="paragraph" w:customStyle="1" w:styleId="3ff6">
    <w:name w:val="样式 标题 3"/>
    <w:basedOn w:val="34"/>
    <w:next w:val="aff3"/>
    <w:qFormat/>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color003366">
    <w:name w:val="color003366"/>
    <w:basedOn w:val="aff3"/>
    <w:qFormat/>
    <w:pPr>
      <w:widowControl/>
      <w:spacing w:before="100" w:beforeAutospacing="1" w:after="100" w:afterAutospacing="1"/>
      <w:jc w:val="left"/>
    </w:pPr>
    <w:rPr>
      <w:rFonts w:ascii="宋体" w:hAnsi="宋体" w:cs="宋体"/>
      <w:color w:val="003366"/>
      <w:kern w:val="0"/>
      <w:sz w:val="24"/>
    </w:rPr>
  </w:style>
  <w:style w:type="paragraph" w:customStyle="1" w:styleId="MMTopic6">
    <w:name w:val="MM Topic 6"/>
    <w:basedOn w:val="62"/>
    <w:qFormat/>
    <w:pPr>
      <w:tabs>
        <w:tab w:val="left" w:pos="-3990"/>
      </w:tabs>
      <w:adjustRightInd/>
      <w:spacing w:line="320" w:lineRule="auto"/>
      <w:ind w:left="425" w:hanging="425"/>
      <w:textAlignment w:val="auto"/>
    </w:pPr>
    <w:rPr>
      <w:bCs/>
      <w:kern w:val="2"/>
      <w:szCs w:val="24"/>
    </w:rPr>
  </w:style>
  <w:style w:type="paragraph" w:customStyle="1" w:styleId="xl65">
    <w:name w:val="xl65"/>
    <w:basedOn w:val="aff3"/>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pPr>
    <w:rPr>
      <w:rFonts w:ascii="Arial" w:hAnsi="Arial"/>
      <w:kern w:val="0"/>
      <w:sz w:val="20"/>
      <w:szCs w:val="20"/>
    </w:rPr>
  </w:style>
  <w:style w:type="paragraph" w:customStyle="1" w:styleId="afffffffffffffffffffffff1">
    <w:name w:val="样式 题注 + 宋体 居中"/>
    <w:basedOn w:val="afff0"/>
    <w:qFormat/>
    <w:pPr>
      <w:spacing w:line="360" w:lineRule="auto"/>
      <w:jc w:val="center"/>
    </w:pPr>
    <w:rPr>
      <w:rFonts w:ascii="宋体" w:eastAsia="宋体" w:hAnsi="宋体"/>
      <w:sz w:val="24"/>
    </w:rPr>
  </w:style>
  <w:style w:type="paragraph" w:customStyle="1" w:styleId="16">
    <w:name w:val="模板标题1"/>
    <w:basedOn w:val="1b"/>
    <w:next w:val="aff3"/>
    <w:qFormat/>
    <w:pPr>
      <w:pageBreakBefore/>
      <w:numPr>
        <w:numId w:val="66"/>
      </w:numPr>
      <w:tabs>
        <w:tab w:val="left" w:pos="360"/>
      </w:tabs>
      <w:autoSpaceDE/>
      <w:autoSpaceDN/>
      <w:adjustRightInd/>
      <w:spacing w:after="240" w:line="360" w:lineRule="auto"/>
      <w:ind w:left="432" w:hanging="432"/>
      <w:jc w:val="both"/>
    </w:pPr>
    <w:rPr>
      <w:rFonts w:hAnsi="宋体"/>
      <w:bCs/>
      <w:szCs w:val="44"/>
    </w:rPr>
  </w:style>
  <w:style w:type="paragraph" w:customStyle="1" w:styleId="43">
    <w:name w:val="我的样式4级目录"/>
    <w:basedOn w:val="aff3"/>
    <w:qFormat/>
    <w:pPr>
      <w:widowControl/>
      <w:numPr>
        <w:ilvl w:val="4"/>
        <w:numId w:val="67"/>
      </w:numPr>
      <w:jc w:val="left"/>
    </w:pPr>
    <w:rPr>
      <w:rFonts w:ascii="Arial" w:hAnsi="宋体" w:cs="Arial"/>
      <w:b/>
      <w:kern w:val="0"/>
      <w:sz w:val="24"/>
    </w:rPr>
  </w:style>
  <w:style w:type="paragraph" w:customStyle="1" w:styleId="Bullet1">
    <w:name w:val="Bullet1"/>
    <w:basedOn w:val="aff4"/>
    <w:qFormat/>
    <w:pPr>
      <w:tabs>
        <w:tab w:val="left" w:pos="425"/>
        <w:tab w:val="left" w:pos="735"/>
      </w:tabs>
      <w:autoSpaceDE/>
      <w:autoSpaceDN/>
      <w:adjustRightInd/>
      <w:spacing w:before="120"/>
      <w:ind w:leftChars="200" w:left="735" w:right="210" w:hangingChars="150" w:hanging="315"/>
    </w:pPr>
    <w:rPr>
      <w:rFonts w:ascii="Times New Roman"/>
      <w:szCs w:val="20"/>
    </w:rPr>
  </w:style>
  <w:style w:type="paragraph" w:customStyle="1" w:styleId="CharChar2CharChar2">
    <w:name w:val="Char Char2 Char Char2"/>
    <w:basedOn w:val="aff3"/>
    <w:qFormat/>
    <w:rPr>
      <w:rFonts w:ascii="Tahoma" w:hAnsi="Tahoma"/>
      <w:sz w:val="24"/>
      <w:szCs w:val="20"/>
    </w:rPr>
  </w:style>
  <w:style w:type="paragraph" w:customStyle="1" w:styleId="bold">
    <w:name w:val="bold"/>
    <w:basedOn w:val="aff3"/>
    <w:qFormat/>
    <w:pPr>
      <w:widowControl/>
      <w:spacing w:before="100" w:beforeAutospacing="1" w:after="100" w:afterAutospacing="1"/>
      <w:jc w:val="left"/>
    </w:pPr>
    <w:rPr>
      <w:rFonts w:ascii="宋体" w:hAnsi="宋体" w:cs="宋体"/>
      <w:b/>
      <w:bCs/>
      <w:color w:val="000000"/>
      <w:kern w:val="0"/>
      <w:sz w:val="24"/>
    </w:rPr>
  </w:style>
  <w:style w:type="paragraph" w:customStyle="1" w:styleId="font0">
    <w:name w:val="font0"/>
    <w:basedOn w:val="aff3"/>
    <w:qFormat/>
    <w:pPr>
      <w:widowControl/>
      <w:spacing w:before="100" w:beforeAutospacing="1" w:after="100" w:afterAutospacing="1"/>
      <w:jc w:val="left"/>
    </w:pPr>
    <w:rPr>
      <w:rFonts w:ascii="宋体" w:hAnsi="宋体" w:hint="eastAsia"/>
      <w:kern w:val="0"/>
      <w:sz w:val="24"/>
    </w:rPr>
  </w:style>
  <w:style w:type="paragraph" w:customStyle="1" w:styleId="font">
    <w:name w:val="font"/>
    <w:basedOn w:val="aff3"/>
    <w:qFormat/>
    <w:pPr>
      <w:widowControl/>
      <w:spacing w:before="100" w:beforeAutospacing="1" w:after="100" w:afterAutospacing="1" w:line="480" w:lineRule="auto"/>
      <w:jc w:val="left"/>
    </w:pPr>
    <w:rPr>
      <w:rFonts w:ascii="宋体" w:hAnsi="宋体"/>
      <w:kern w:val="0"/>
      <w:sz w:val="18"/>
      <w:szCs w:val="20"/>
    </w:rPr>
  </w:style>
  <w:style w:type="paragraph" w:customStyle="1" w:styleId="afffffffffffffffffffffff2">
    <w:name w:val="分层标题"/>
    <w:basedOn w:val="aff3"/>
    <w:next w:val="aff4"/>
    <w:qFormat/>
    <w:pPr>
      <w:tabs>
        <w:tab w:val="left" w:pos="0"/>
      </w:tabs>
      <w:spacing w:before="120" w:after="120" w:line="480" w:lineRule="exact"/>
    </w:pPr>
    <w:rPr>
      <w:b/>
      <w:sz w:val="24"/>
    </w:rPr>
  </w:style>
  <w:style w:type="paragraph" w:customStyle="1" w:styleId="af9">
    <w:name w:val="列表（符号二级）（绿盟科技）"/>
    <w:basedOn w:val="af8"/>
    <w:qFormat/>
    <w:pPr>
      <w:numPr>
        <w:ilvl w:val="1"/>
      </w:numPr>
      <w:tabs>
        <w:tab w:val="clear" w:pos="360"/>
        <w:tab w:val="left" w:pos="840"/>
        <w:tab w:val="left" w:pos="1320"/>
        <w:tab w:val="left" w:pos="2014"/>
      </w:tabs>
      <w:ind w:left="1320" w:firstLine="0"/>
    </w:pPr>
  </w:style>
  <w:style w:type="paragraph" w:customStyle="1" w:styleId="afffffffffffffffffffffff3">
    <w:name w:val="模板正文缩进"/>
    <w:basedOn w:val="aff3"/>
    <w:qFormat/>
    <w:pPr>
      <w:spacing w:beforeLines="30" w:before="93" w:afterLines="30" w:after="93" w:line="400" w:lineRule="exact"/>
      <w:ind w:firstLineChars="200" w:firstLine="480"/>
    </w:pPr>
    <w:rPr>
      <w:rFonts w:ascii="宋体" w:hAnsi="宋体"/>
      <w:kern w:val="0"/>
      <w:sz w:val="24"/>
    </w:rPr>
  </w:style>
  <w:style w:type="paragraph" w:customStyle="1" w:styleId="font11">
    <w:name w:val="font11"/>
    <w:basedOn w:val="aff3"/>
    <w:qFormat/>
    <w:pPr>
      <w:widowControl/>
      <w:spacing w:before="100" w:beforeAutospacing="1" w:after="100" w:afterAutospacing="1"/>
      <w:jc w:val="left"/>
    </w:pPr>
    <w:rPr>
      <w:rFonts w:ascii="宋体" w:hAnsi="宋体"/>
      <w:b/>
      <w:kern w:val="0"/>
      <w:sz w:val="20"/>
      <w:szCs w:val="20"/>
    </w:rPr>
  </w:style>
  <w:style w:type="paragraph" w:customStyle="1" w:styleId="Char2CharCharCharCharCharChar6">
    <w:name w:val="Char2 Char Char Char Char Char Char6"/>
    <w:basedOn w:val="aff3"/>
    <w:qFormat/>
    <w:rPr>
      <w:rFonts w:ascii="仿宋_GB2312"/>
      <w:b/>
      <w:sz w:val="30"/>
      <w:szCs w:val="32"/>
    </w:rPr>
  </w:style>
  <w:style w:type="paragraph" w:customStyle="1" w:styleId="ParaCharCharCharCharCharCharChar">
    <w:name w:val="默认段落字体 Para Char Char Char Char Char Char Char"/>
    <w:basedOn w:val="aff3"/>
    <w:qFormat/>
    <w:rPr>
      <w:rFonts w:ascii="Tahoma" w:hAnsi="Tahoma"/>
      <w:sz w:val="24"/>
      <w:szCs w:val="20"/>
    </w:rPr>
  </w:style>
  <w:style w:type="paragraph" w:customStyle="1" w:styleId="afffffffffffffffffffffff4">
    <w:name w:val="章节标题"/>
    <w:basedOn w:val="1b"/>
    <w:qFormat/>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1f">
    <w:name w:val="1册标题1"/>
    <w:basedOn w:val="aff3"/>
    <w:next w:val="aff3"/>
    <w:qFormat/>
    <w:pPr>
      <w:spacing w:beforeLines="50" w:afterLines="50" w:line="300" w:lineRule="auto"/>
      <w:jc w:val="center"/>
      <w:outlineLvl w:val="0"/>
    </w:pPr>
    <w:rPr>
      <w:rFonts w:ascii="Arial" w:eastAsia="黑体" w:hAnsi="Arial"/>
      <w:b/>
      <w:sz w:val="48"/>
      <w:szCs w:val="20"/>
    </w:rPr>
  </w:style>
  <w:style w:type="paragraph" w:customStyle="1" w:styleId="afffffffffffffffffffffff5">
    <w:name w:val="常用正文"/>
    <w:qFormat/>
    <w:pPr>
      <w:widowControl w:val="0"/>
      <w:spacing w:line="360" w:lineRule="auto"/>
      <w:ind w:firstLine="200"/>
      <w:textAlignment w:val="bottom"/>
    </w:pPr>
    <w:rPr>
      <w:rFonts w:ascii="Arial" w:eastAsia="楷体_GB2312" w:hAnsi="Arial"/>
      <w:sz w:val="28"/>
    </w:rPr>
  </w:style>
  <w:style w:type="paragraph" w:customStyle="1" w:styleId="style2">
    <w:name w:val="style2"/>
    <w:basedOn w:val="aff3"/>
    <w:qFormat/>
    <w:pPr>
      <w:widowControl/>
      <w:spacing w:before="100" w:beforeAutospacing="1" w:after="100" w:afterAutospacing="1"/>
      <w:jc w:val="left"/>
    </w:pPr>
    <w:rPr>
      <w:rFonts w:ascii="宋体" w:hAnsi="宋体"/>
      <w:color w:val="000000"/>
      <w:kern w:val="0"/>
      <w:sz w:val="24"/>
      <w:szCs w:val="20"/>
    </w:rPr>
  </w:style>
  <w:style w:type="paragraph" w:customStyle="1" w:styleId="xl60">
    <w:name w:val="xl60"/>
    <w:basedOn w:val="aff3"/>
    <w:qFormat/>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宋体" w:hAnsi="宋体"/>
      <w:b/>
      <w:kern w:val="0"/>
      <w:sz w:val="20"/>
      <w:szCs w:val="20"/>
    </w:rPr>
  </w:style>
  <w:style w:type="paragraph" w:customStyle="1" w:styleId="Charffff1">
    <w:name w:val="表格标题黑体居中 Char"/>
    <w:basedOn w:val="aff3"/>
    <w:qFormat/>
    <w:pPr>
      <w:spacing w:after="120" w:line="360" w:lineRule="auto"/>
      <w:jc w:val="center"/>
    </w:pPr>
    <w:rPr>
      <w:rFonts w:ascii="黑体" w:eastAsia="黑体"/>
      <w:b/>
      <w:sz w:val="30"/>
      <w:szCs w:val="20"/>
    </w:rPr>
  </w:style>
  <w:style w:type="paragraph" w:customStyle="1" w:styleId="xl92">
    <w:name w:val="xl92"/>
    <w:basedOn w:val="af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style90">
    <w:name w:val="style9 行间距"/>
    <w:basedOn w:val="aff3"/>
    <w:qFormat/>
    <w:pPr>
      <w:widowControl/>
      <w:spacing w:before="100" w:beforeAutospacing="1" w:after="100" w:afterAutospacing="1"/>
      <w:jc w:val="left"/>
    </w:pPr>
    <w:rPr>
      <w:rFonts w:ascii="宋体" w:hAnsi="宋体" w:cs="宋体"/>
      <w:kern w:val="0"/>
      <w:sz w:val="24"/>
    </w:rPr>
  </w:style>
  <w:style w:type="table" w:customStyle="1" w:styleId="11f0">
    <w:name w:val="表三维效果 11"/>
    <w:basedOn w:val="aff6"/>
    <w:qFormat/>
    <w:pPr>
      <w:widowControl w:val="0"/>
      <w:spacing w:line="360" w:lineRule="auto"/>
      <w:jc w:val="both"/>
    </w:pPr>
    <w:rPr>
      <w:rFonts w:ascii="Calibri" w:hAnsi="Calibri"/>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b">
    <w:name w:val="表三维效果 21"/>
    <w:basedOn w:val="aff6"/>
    <w:qFormat/>
    <w:pPr>
      <w:widowControl w:val="0"/>
      <w:spacing w:line="360" w:lineRule="auto"/>
      <w:jc w:val="both"/>
    </w:pPr>
    <w:rPr>
      <w:rFonts w:ascii="Calibri" w:hAnsi="Calibri"/>
    </w:r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6">
    <w:name w:val="表三维效果 31"/>
    <w:basedOn w:val="aff6"/>
    <w:qFormat/>
    <w:pPr>
      <w:widowControl w:val="0"/>
      <w:spacing w:line="360" w:lineRule="auto"/>
      <w:jc w:val="both"/>
    </w:pPr>
    <w:rPr>
      <w:rFonts w:ascii="Calibri" w:hAnsi="Calibri"/>
    </w:r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fffffb">
    <w:name w:val="网格型2"/>
    <w:basedOn w:val="aff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网页型 11"/>
    <w:basedOn w:val="aff6"/>
    <w:semiHidden/>
    <w:qFormat/>
    <w:pPr>
      <w:widowControl w:val="0"/>
      <w:spacing w:line="360"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f2">
    <w:name w:val="竖列型 11"/>
    <w:basedOn w:val="aff6"/>
    <w:semiHidden/>
    <w:qFormat/>
    <w:pPr>
      <w:widowControl w:val="0"/>
      <w:spacing w:line="360"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3">
    <w:name w:val="古典型 41"/>
    <w:basedOn w:val="aff6"/>
    <w:semiHidden/>
    <w:qFormat/>
    <w:pPr>
      <w:widowControl w:val="0"/>
      <w:spacing w:line="360"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414">
    <w:name w:val="网格型 41"/>
    <w:basedOn w:val="aff6"/>
    <w:semiHidden/>
    <w:qFormat/>
    <w:pPr>
      <w:widowControl w:val="0"/>
      <w:spacing w:line="360"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415">
    <w:name w:val="竖列型 41"/>
    <w:basedOn w:val="aff6"/>
    <w:semiHidden/>
    <w:qFormat/>
    <w:pPr>
      <w:widowControl w:val="0"/>
      <w:spacing w:line="360" w:lineRule="auto"/>
      <w:jc w:val="both"/>
    </w:pPr>
    <w:rPr>
      <w:rFonts w:ascii="Calibri" w:hAnsi="Calibri"/>
    </w:rP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7">
    <w:name w:val="立体型 31"/>
    <w:basedOn w:val="aff6"/>
    <w:semiHidden/>
    <w:qFormat/>
    <w:pPr>
      <w:widowControl w:val="0"/>
      <w:spacing w:line="360" w:lineRule="auto"/>
      <w:jc w:val="both"/>
    </w:pPr>
    <w:rPr>
      <w:rFonts w:ascii="Calibri" w:hAnsi="Calibri"/>
    </w:r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c">
    <w:name w:val="竖列型 21"/>
    <w:basedOn w:val="aff6"/>
    <w:semiHidden/>
    <w:qFormat/>
    <w:pPr>
      <w:widowControl w:val="0"/>
      <w:spacing w:line="360" w:lineRule="auto"/>
      <w:jc w:val="both"/>
    </w:pPr>
    <w:rPr>
      <w:rFonts w:ascii="Calibri" w:hAnsi="Calibri"/>
      <w:b/>
      <w:bCs/>
    </w:rP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6">
    <w:name w:val="列表型 41"/>
    <w:basedOn w:val="aff6"/>
    <w:semiHidden/>
    <w:qFormat/>
    <w:pPr>
      <w:widowControl w:val="0"/>
      <w:spacing w:line="360"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1ffffff">
    <w:name w:val="浅色底纹1"/>
    <w:basedOn w:val="aff6"/>
    <w:uiPriority w:val="60"/>
    <w:semiHidden/>
    <w:qFormat/>
    <w:rPr>
      <w:rFonts w:ascii="Calibri"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d">
    <w:name w:val="网页型 21"/>
    <w:basedOn w:val="aff6"/>
    <w:semiHidden/>
    <w:qFormat/>
    <w:pPr>
      <w:widowControl w:val="0"/>
      <w:spacing w:line="360"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8">
    <w:name w:val="竖列型 31"/>
    <w:basedOn w:val="aff6"/>
    <w:semiHidden/>
    <w:qFormat/>
    <w:pPr>
      <w:widowControl w:val="0"/>
      <w:spacing w:line="360" w:lineRule="auto"/>
      <w:jc w:val="both"/>
    </w:pPr>
    <w:rPr>
      <w:rFonts w:ascii="Calibri" w:hAnsi="Calibr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1ffffff0">
    <w:name w:val="专业型1"/>
    <w:basedOn w:val="aff6"/>
    <w:semiHidden/>
    <w:qFormat/>
    <w:pPr>
      <w:widowControl w:val="0"/>
      <w:spacing w:line="360"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e">
    <w:name w:val="列表型 21"/>
    <w:basedOn w:val="aff6"/>
    <w:semiHidden/>
    <w:qFormat/>
    <w:pPr>
      <w:widowControl w:val="0"/>
      <w:spacing w:line="360" w:lineRule="auto"/>
      <w:jc w:val="both"/>
    </w:pPr>
    <w:rPr>
      <w:rFonts w:ascii="Calibri" w:hAnsi="Calibri"/>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9">
    <w:name w:val="彩色型 31"/>
    <w:basedOn w:val="aff6"/>
    <w:semiHidden/>
    <w:qFormat/>
    <w:pPr>
      <w:widowControl w:val="0"/>
      <w:spacing w:line="360"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1f">
    <w:name w:val="古典型 21"/>
    <w:basedOn w:val="aff6"/>
    <w:semiHidden/>
    <w:qFormat/>
    <w:pPr>
      <w:widowControl w:val="0"/>
      <w:spacing w:line="360"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11">
    <w:name w:val="列表型 71"/>
    <w:basedOn w:val="aff6"/>
    <w:semiHidden/>
    <w:qFormat/>
    <w:pPr>
      <w:widowControl w:val="0"/>
      <w:spacing w:line="360" w:lineRule="auto"/>
      <w:jc w:val="both"/>
    </w:pPr>
    <w:rPr>
      <w:rFonts w:ascii="Calibri" w:hAnsi="Calibr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a">
    <w:name w:val="列表型 31"/>
    <w:basedOn w:val="aff6"/>
    <w:semiHidden/>
    <w:qFormat/>
    <w:pPr>
      <w:widowControl w:val="0"/>
      <w:spacing w:line="360"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813">
    <w:name w:val="网格型 81"/>
    <w:basedOn w:val="aff6"/>
    <w:semiHidden/>
    <w:qFormat/>
    <w:pPr>
      <w:widowControl w:val="0"/>
      <w:spacing w:line="360"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21f0">
    <w:name w:val="彩色型 21"/>
    <w:basedOn w:val="aff6"/>
    <w:semiHidden/>
    <w:qFormat/>
    <w:pPr>
      <w:widowControl w:val="0"/>
      <w:spacing w:line="360"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1f3">
    <w:name w:val="列表型 11"/>
    <w:basedOn w:val="aff6"/>
    <w:semiHidden/>
    <w:qFormat/>
    <w:pPr>
      <w:widowControl w:val="0"/>
      <w:spacing w:line="360" w:lineRule="auto"/>
      <w:jc w:val="both"/>
    </w:pPr>
    <w:rPr>
      <w:rFonts w:ascii="Calibri" w:hAnsi="Calibri"/>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814">
    <w:name w:val="列表型 81"/>
    <w:basedOn w:val="aff6"/>
    <w:semiHidden/>
    <w:qFormat/>
    <w:pPr>
      <w:widowControl w:val="0"/>
      <w:spacing w:line="360" w:lineRule="auto"/>
      <w:jc w:val="both"/>
    </w:pPr>
    <w:rPr>
      <w:rFonts w:ascii="Calibri" w:hAnsi="Calibr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b">
    <w:name w:val="简明型 31"/>
    <w:basedOn w:val="aff6"/>
    <w:semiHidden/>
    <w:qFormat/>
    <w:pPr>
      <w:widowControl w:val="0"/>
      <w:spacing w:line="360"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611">
    <w:name w:val="网格型 61"/>
    <w:basedOn w:val="aff6"/>
    <w:semiHidden/>
    <w:qFormat/>
    <w:pPr>
      <w:widowControl w:val="0"/>
      <w:spacing w:line="360"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1">
    <w:name w:val="典雅型1"/>
    <w:basedOn w:val="aff6"/>
    <w:semiHidden/>
    <w:qFormat/>
    <w:pPr>
      <w:widowControl w:val="0"/>
      <w:spacing w:line="360"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fffff2">
    <w:name w:val="流行型1"/>
    <w:basedOn w:val="aff6"/>
    <w:semiHidden/>
    <w:qFormat/>
    <w:pPr>
      <w:widowControl w:val="0"/>
      <w:spacing w:line="360" w:lineRule="auto"/>
      <w:jc w:val="both"/>
    </w:pPr>
    <w:rPr>
      <w:rFonts w:ascii="Calibri" w:hAnsi="Calibri"/>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1c">
    <w:name w:val="网页型 31"/>
    <w:basedOn w:val="aff6"/>
    <w:semiHidden/>
    <w:qFormat/>
    <w:pPr>
      <w:widowControl w:val="0"/>
      <w:spacing w:line="360"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f4">
    <w:name w:val="立体型 11"/>
    <w:basedOn w:val="aff6"/>
    <w:semiHidden/>
    <w:qFormat/>
    <w:pPr>
      <w:widowControl w:val="0"/>
      <w:spacing w:line="360" w:lineRule="auto"/>
      <w:jc w:val="both"/>
    </w:pPr>
    <w:rPr>
      <w:rFonts w:ascii="Calibri" w:hAnsi="Calibri"/>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1">
    <w:name w:val="简明型 21"/>
    <w:basedOn w:val="aff6"/>
    <w:semiHidden/>
    <w:qFormat/>
    <w:pPr>
      <w:widowControl w:val="0"/>
      <w:spacing w:line="360" w:lineRule="auto"/>
      <w:jc w:val="both"/>
    </w:pPr>
    <w:rPr>
      <w:rFonts w:ascii="Calibri" w:hAnsi="Calibri"/>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3">
    <w:name w:val="网格型1"/>
    <w:basedOn w:val="aff6"/>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古典型 11"/>
    <w:basedOn w:val="aff6"/>
    <w:semiHidden/>
    <w:qFormat/>
    <w:pPr>
      <w:widowControl w:val="0"/>
      <w:spacing w:line="360"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d">
    <w:name w:val="古典型 31"/>
    <w:basedOn w:val="aff6"/>
    <w:semiHidden/>
    <w:qFormat/>
    <w:pPr>
      <w:widowControl w:val="0"/>
      <w:spacing w:line="360"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511">
    <w:name w:val="竖列型 51"/>
    <w:basedOn w:val="aff6"/>
    <w:semiHidden/>
    <w:qFormat/>
    <w:pPr>
      <w:widowControl w:val="0"/>
      <w:spacing w:line="360" w:lineRule="auto"/>
      <w:jc w:val="both"/>
    </w:pPr>
    <w:rPr>
      <w:rFonts w:ascii="Calibri" w:hAnsi="Calibr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character" w:customStyle="1" w:styleId="1ffffff4">
    <w:name w:val="占位符文本1"/>
    <w:uiPriority w:val="99"/>
    <w:unhideWhenUsed/>
    <w:qFormat/>
    <w:rPr>
      <w:color w:val="808080"/>
    </w:rPr>
  </w:style>
  <w:style w:type="paragraph" w:customStyle="1" w:styleId="ParaCharCharCharCharCharCharCharCharCharCharCharCharChar">
    <w:name w:val="默认段落字体 Para Char Char Char Char Char Char Char Char Char Char Char Char Char"/>
    <w:basedOn w:val="aff3"/>
    <w:qFormat/>
    <w:pPr>
      <w:tabs>
        <w:tab w:val="right" w:pos="-2120"/>
      </w:tabs>
      <w:snapToGrid w:val="0"/>
    </w:pPr>
    <w:rPr>
      <w:rFonts w:ascii="Tahoma" w:hAnsi="Tahoma"/>
      <w:spacing w:val="6"/>
      <w:sz w:val="24"/>
      <w:szCs w:val="20"/>
    </w:rPr>
  </w:style>
  <w:style w:type="paragraph" w:customStyle="1" w:styleId="858D7CFB-ED40-4347-BF05-701D383B685F858D7CFB-ED40-4347-BF05-701D383B685F">
    <w:name w:val="批注主题{858D7CFB-ED40-4347-BF05-701D383B685F}{858D7CFB-ED40-4347-BF05-701D383B685F}"/>
    <w:basedOn w:val="afff7"/>
    <w:next w:val="afff7"/>
    <w:qFormat/>
    <w:rPr>
      <w:rFonts w:ascii="等线" w:eastAsia="等线" w:hAnsi="等线"/>
      <w:b/>
      <w:bCs/>
      <w:szCs w:val="22"/>
    </w:rPr>
  </w:style>
  <w:style w:type="character" w:customStyle="1" w:styleId="BlockLabelCharChar">
    <w:name w:val="Block Label Char Char"/>
    <w:link w:val="BlockLabel"/>
    <w:qFormat/>
    <w:rPr>
      <w:rFonts w:ascii="Book Antiqua" w:eastAsia="黑体" w:hAnsi="Book Antiqua"/>
      <w:bCs/>
      <w:sz w:val="26"/>
      <w:szCs w:val="26"/>
    </w:rPr>
  </w:style>
  <w:style w:type="paragraph" w:customStyle="1" w:styleId="BlockLabel">
    <w:name w:val="Block Label"/>
    <w:basedOn w:val="aff3"/>
    <w:next w:val="aff3"/>
    <w:link w:val="BlockLabelCharChar"/>
    <w:qFormat/>
    <w:pPr>
      <w:keepNext/>
      <w:keepLines/>
      <w:widowControl/>
      <w:topLinePunct/>
      <w:adjustRightInd w:val="0"/>
      <w:snapToGrid w:val="0"/>
      <w:spacing w:before="300" w:after="80" w:line="240" w:lineRule="atLeast"/>
      <w:jc w:val="left"/>
      <w:outlineLvl w:val="3"/>
    </w:pPr>
    <w:rPr>
      <w:rFonts w:ascii="Book Antiqua" w:eastAsia="黑体" w:hAnsi="Book Antiqua"/>
      <w:bCs/>
      <w:kern w:val="0"/>
      <w:sz w:val="26"/>
      <w:szCs w:val="26"/>
    </w:rPr>
  </w:style>
  <w:style w:type="character" w:customStyle="1" w:styleId="CharCharfb">
    <w:name w:val="文档结构图 Char Char"/>
    <w:qFormat/>
    <w:rPr>
      <w:rFonts w:ascii="宋体"/>
      <w:kern w:val="2"/>
      <w:sz w:val="18"/>
      <w:szCs w:val="18"/>
    </w:rPr>
  </w:style>
  <w:style w:type="paragraph" w:customStyle="1" w:styleId="11f6">
    <w:name w:val="列表段落11"/>
    <w:basedOn w:val="aff3"/>
    <w:uiPriority w:val="34"/>
    <w:qFormat/>
    <w:pPr>
      <w:ind w:firstLineChars="200" w:firstLine="420"/>
    </w:pPr>
    <w:rPr>
      <w:rFonts w:ascii="Calibri" w:hAnsi="Calibri"/>
      <w:szCs w:val="22"/>
    </w:rPr>
  </w:style>
  <w:style w:type="paragraph" w:customStyle="1" w:styleId="TOC11">
    <w:name w:val="TOC 标题11"/>
    <w:basedOn w:val="1b"/>
    <w:next w:val="aff3"/>
    <w:uiPriority w:val="39"/>
    <w:unhideWhenUsed/>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fffffc">
    <w:name w:val="2级标题"/>
    <w:basedOn w:val="aff3"/>
    <w:qFormat/>
    <w:pPr>
      <w:keepNext/>
      <w:keepLines/>
      <w:spacing w:line="360" w:lineRule="auto"/>
      <w:ind w:left="420"/>
      <w:outlineLvl w:val="1"/>
    </w:pPr>
    <w:rPr>
      <w:rFonts w:ascii="Calibri Light" w:eastAsia="仿宋_GB2312" w:hAnsi="Calibri Light"/>
      <w:b/>
      <w:bCs/>
      <w:sz w:val="28"/>
      <w:szCs w:val="32"/>
    </w:rPr>
  </w:style>
  <w:style w:type="paragraph" w:customStyle="1" w:styleId="3ff7">
    <w:name w:val="3级标题"/>
    <w:basedOn w:val="aff3"/>
    <w:qFormat/>
    <w:pPr>
      <w:keepNext/>
      <w:keepLines/>
      <w:spacing w:line="360" w:lineRule="auto"/>
      <w:ind w:left="2689"/>
      <w:outlineLvl w:val="2"/>
    </w:pPr>
    <w:rPr>
      <w:rFonts w:ascii="仿宋_GB2312" w:eastAsia="仿宋_GB2312" w:hAnsi="Calibri"/>
      <w:b/>
      <w:bCs/>
      <w:sz w:val="28"/>
      <w:szCs w:val="32"/>
    </w:rPr>
  </w:style>
  <w:style w:type="character" w:customStyle="1" w:styleId="ant-breadcrumb-link">
    <w:name w:val="ant-breadcrumb-link"/>
    <w:basedOn w:val="aff5"/>
    <w:qFormat/>
  </w:style>
  <w:style w:type="character" w:customStyle="1" w:styleId="1ffffff5">
    <w:name w:val="正文文本缩进 字符1"/>
    <w:qFormat/>
    <w:rPr>
      <w:rFonts w:eastAsia="宋体"/>
      <w:kern w:val="2"/>
      <w:sz w:val="24"/>
      <w:szCs w:val="24"/>
      <w:lang w:val="en-US" w:eastAsia="zh-CN" w:bidi="ar-SA"/>
    </w:rPr>
  </w:style>
  <w:style w:type="character" w:customStyle="1" w:styleId="21f2">
    <w:name w:val="标题 2 字符1"/>
    <w:qFormat/>
    <w:rPr>
      <w:rFonts w:ascii="Arial" w:eastAsia="黑体" w:hAnsi="Arial"/>
      <w:b/>
      <w:sz w:val="30"/>
      <w:lang w:val="en-US" w:eastAsia="zh-CN" w:bidi="ar-SA"/>
    </w:rPr>
  </w:style>
  <w:style w:type="character" w:customStyle="1" w:styleId="1ffffff6">
    <w:name w:val="文档结构图 字符1"/>
    <w:qFormat/>
    <w:rPr>
      <w:kern w:val="2"/>
      <w:sz w:val="21"/>
      <w:szCs w:val="24"/>
      <w:shd w:val="clear" w:color="auto" w:fill="000080"/>
    </w:rPr>
  </w:style>
  <w:style w:type="character" w:customStyle="1" w:styleId="1ffffff7">
    <w:name w:val="批注主题 字符1"/>
    <w:qFormat/>
    <w:rPr>
      <w:rFonts w:ascii="Times New Roman" w:eastAsia="宋体" w:hAnsi="Times New Roman" w:cs="Times New Roman"/>
      <w:b/>
      <w:bCs/>
      <w:kern w:val="2"/>
      <w:sz w:val="21"/>
      <w:szCs w:val="24"/>
      <w:lang w:val="en-US" w:eastAsia="zh-CN" w:bidi="ar-SA"/>
    </w:rPr>
  </w:style>
  <w:style w:type="character" w:customStyle="1" w:styleId="1ffffff8">
    <w:name w:val="正文文本 字符1"/>
    <w:qFormat/>
    <w:rPr>
      <w:rFonts w:ascii="宋体" w:hAnsi="宋体"/>
      <w:kern w:val="2"/>
      <w:sz w:val="24"/>
      <w:szCs w:val="24"/>
    </w:rPr>
  </w:style>
  <w:style w:type="character" w:customStyle="1" w:styleId="1ffffff9">
    <w:name w:val="日期 字符1"/>
    <w:qFormat/>
    <w:rPr>
      <w:rFonts w:ascii="仿宋_GB2312" w:eastAsia="仿宋_GB2312" w:hAnsi="宋体"/>
      <w:color w:val="000000"/>
      <w:kern w:val="2"/>
      <w:sz w:val="24"/>
      <w:szCs w:val="24"/>
    </w:rPr>
  </w:style>
  <w:style w:type="character" w:customStyle="1" w:styleId="11f7">
    <w:name w:val="标题 1 字符1"/>
    <w:qFormat/>
    <w:rPr>
      <w:rFonts w:ascii="宋体"/>
      <w:b/>
      <w:kern w:val="44"/>
      <w:sz w:val="32"/>
    </w:rPr>
  </w:style>
  <w:style w:type="character" w:customStyle="1" w:styleId="1ffffffa">
    <w:name w:val="页脚 字符1"/>
    <w:uiPriority w:val="99"/>
    <w:qFormat/>
    <w:rPr>
      <w:rFonts w:ascii="宋体" w:eastAsia="宋体"/>
      <w:sz w:val="18"/>
      <w:lang w:val="en-US" w:eastAsia="zh-CN" w:bidi="ar-SA"/>
    </w:rPr>
  </w:style>
  <w:style w:type="character" w:customStyle="1" w:styleId="1ffffffb">
    <w:name w:val="批注框文本 字符1"/>
    <w:qFormat/>
    <w:rPr>
      <w:kern w:val="2"/>
      <w:sz w:val="18"/>
      <w:szCs w:val="18"/>
    </w:rPr>
  </w:style>
  <w:style w:type="character" w:customStyle="1" w:styleId="417">
    <w:name w:val="标题 4 字符1"/>
    <w:qFormat/>
    <w:rPr>
      <w:rFonts w:ascii="Arial" w:eastAsia="黑体" w:hAnsi="Arial"/>
      <w:b/>
      <w:sz w:val="28"/>
    </w:rPr>
  </w:style>
  <w:style w:type="character" w:customStyle="1" w:styleId="1ffffffc">
    <w:name w:val="标题 字符1"/>
    <w:qFormat/>
    <w:rPr>
      <w:b/>
      <w:kern w:val="2"/>
      <w:sz w:val="32"/>
    </w:rPr>
  </w:style>
  <w:style w:type="character" w:customStyle="1" w:styleId="1ffffffd">
    <w:name w:val="页眉 字符1"/>
    <w:qFormat/>
    <w:rPr>
      <w:rFonts w:eastAsia="宋体"/>
      <w:kern w:val="2"/>
      <w:sz w:val="18"/>
      <w:szCs w:val="18"/>
      <w:lang w:val="en-US" w:eastAsia="zh-CN" w:bidi="ar-SA"/>
    </w:rPr>
  </w:style>
  <w:style w:type="paragraph" w:customStyle="1" w:styleId="858D7CFB-ED40-4347-BF05-701D383B685F858D7CFB-ED40-4347-BF05-701D383B685F0">
    <w:name w:val="批注主题[858D7CFB-ED40-4347-BF05-701D383B685F][858D7CFB-ED40-4347-BF05-701D383B685F]"/>
    <w:basedOn w:val="afff7"/>
    <w:next w:val="afff7"/>
    <w:qFormat/>
    <w:rPr>
      <w:rFonts w:ascii="Calibri" w:hAnsi="Calibri"/>
      <w:b/>
      <w:bCs/>
      <w:szCs w:val="22"/>
    </w:rPr>
  </w:style>
  <w:style w:type="paragraph" w:customStyle="1" w:styleId="TextSelf-defined">
    <w:name w:val="_Text Self-defined"/>
    <w:basedOn w:val="aff3"/>
    <w:qFormat/>
    <w:pPr>
      <w:spacing w:line="360" w:lineRule="auto"/>
      <w:ind w:firstLineChars="210" w:firstLine="210"/>
      <w:contextualSpacing/>
    </w:pPr>
    <w:rPr>
      <w:rFonts w:ascii="Calibri" w:eastAsia="仿宋" w:hAnsi="Calibri"/>
      <w:sz w:val="24"/>
    </w:rPr>
  </w:style>
  <w:style w:type="character" w:customStyle="1" w:styleId="1ffffffe">
    <w:name w:val="正文文本首行缩进 字符1"/>
    <w:basedOn w:val="2ffe"/>
    <w:qFormat/>
    <w:rPr>
      <w:rFonts w:ascii="宋体" w:hAnsi="宋体"/>
      <w:kern w:val="2"/>
      <w:sz w:val="21"/>
      <w:szCs w:val="24"/>
    </w:rPr>
  </w:style>
  <w:style w:type="character" w:customStyle="1" w:styleId="2Char21">
    <w:name w:val="正文首行缩进 2 Char2"/>
    <w:basedOn w:val="2fff"/>
    <w:semiHidden/>
    <w:qFormat/>
    <w:rPr>
      <w:rFonts w:eastAsia="宋体"/>
      <w:kern w:val="2"/>
      <w:sz w:val="21"/>
      <w:szCs w:val="24"/>
      <w:lang w:val="en-US" w:eastAsia="zh-CN" w:bidi="ar-SA"/>
    </w:rPr>
  </w:style>
  <w:style w:type="character" w:customStyle="1" w:styleId="Heading4Char">
    <w:name w:val="Heading 4 Char"/>
    <w:qFormat/>
    <w:locked/>
    <w:rPr>
      <w:rFonts w:ascii="Arial" w:eastAsia="黑体" w:hAnsi="Arial"/>
      <w:b/>
      <w:bCs/>
      <w:kern w:val="2"/>
      <w:sz w:val="28"/>
      <w:szCs w:val="28"/>
      <w:lang w:val="en-US" w:eastAsia="zh-CN" w:bidi="ar-SA"/>
    </w:rPr>
  </w:style>
  <w:style w:type="character" w:customStyle="1" w:styleId="edui-unclickable">
    <w:name w:val="edui-unclickable"/>
    <w:qFormat/>
    <w:rPr>
      <w:color w:val="808080"/>
    </w:rPr>
  </w:style>
  <w:style w:type="character" w:customStyle="1" w:styleId="hover14">
    <w:name w:val="hover14"/>
    <w:qFormat/>
    <w:rPr>
      <w:shd w:val="clear" w:color="auto" w:fill="EEEEEE"/>
    </w:rPr>
  </w:style>
  <w:style w:type="character" w:customStyle="1" w:styleId="CharChar90">
    <w:name w:val="Char Char9"/>
    <w:qFormat/>
    <w:rPr>
      <w:rFonts w:ascii="Arial" w:eastAsia="黑体" w:hAnsi="Arial"/>
      <w:b/>
      <w:bCs/>
      <w:kern w:val="2"/>
      <w:sz w:val="32"/>
      <w:szCs w:val="32"/>
      <w:lang w:val="en-US" w:eastAsia="zh-CN" w:bidi="ar-SA"/>
    </w:rPr>
  </w:style>
  <w:style w:type="character" w:customStyle="1" w:styleId="hover">
    <w:name w:val="hover"/>
    <w:qFormat/>
    <w:rPr>
      <w:shd w:val="clear" w:color="auto" w:fill="EEEEEE"/>
    </w:rPr>
  </w:style>
  <w:style w:type="character" w:customStyle="1" w:styleId="hover2">
    <w:name w:val="hover2"/>
    <w:qFormat/>
    <w:rPr>
      <w:sz w:val="21"/>
      <w:szCs w:val="21"/>
    </w:rPr>
  </w:style>
  <w:style w:type="character" w:customStyle="1" w:styleId="TitleChar">
    <w:name w:val="Title Char"/>
    <w:qFormat/>
    <w:locked/>
    <w:rPr>
      <w:rFonts w:ascii="Arial" w:eastAsia="宋体" w:hAnsi="Arial" w:cs="Arial"/>
      <w:b/>
      <w:sz w:val="32"/>
      <w:lang w:val="en-US" w:eastAsia="zh-CN" w:bidi="ar-SA"/>
    </w:rPr>
  </w:style>
  <w:style w:type="character" w:customStyle="1" w:styleId="input-icon">
    <w:name w:val="input-icon"/>
    <w:qFormat/>
  </w:style>
  <w:style w:type="character" w:customStyle="1" w:styleId="CharChar160">
    <w:name w:val="Char Char16"/>
    <w:qFormat/>
    <w:rPr>
      <w:rFonts w:eastAsia="宋体"/>
      <w:kern w:val="2"/>
      <w:sz w:val="24"/>
      <w:lang w:val="en-US" w:eastAsia="zh-CN" w:bidi="ar-SA"/>
    </w:rPr>
  </w:style>
  <w:style w:type="character" w:customStyle="1" w:styleId="glyphicon2">
    <w:name w:val="glyphicon2"/>
    <w:qFormat/>
  </w:style>
  <w:style w:type="character" w:customStyle="1" w:styleId="layui-layer-tabnow">
    <w:name w:val="layui-layer-tabnow"/>
    <w:qFormat/>
    <w:rPr>
      <w:bdr w:val="single" w:sz="6" w:space="0" w:color="CCCCCC"/>
      <w:shd w:val="clear" w:color="auto" w:fill="FFFFFF"/>
    </w:rPr>
  </w:style>
  <w:style w:type="character" w:customStyle="1" w:styleId="Heading9Char">
    <w:name w:val="Heading 9 Char"/>
    <w:qFormat/>
    <w:locked/>
    <w:rPr>
      <w:rFonts w:ascii="Arial" w:eastAsia="黑体" w:hAnsi="Arial"/>
      <w:sz w:val="21"/>
      <w:szCs w:val="21"/>
      <w:lang w:val="en-US" w:eastAsia="zh-CN" w:bidi="ar-SA"/>
    </w:rPr>
  </w:style>
  <w:style w:type="character" w:customStyle="1" w:styleId="BalloonTextChar">
    <w:name w:val="Balloon Text Char"/>
    <w:qFormat/>
    <w:locked/>
    <w:rPr>
      <w:rFonts w:ascii="宋体" w:eastAsia="宋体" w:hAnsi="宋体"/>
      <w:kern w:val="2"/>
      <w:sz w:val="18"/>
      <w:szCs w:val="18"/>
      <w:lang w:val="en-US" w:eastAsia="zh-CN" w:bidi="ar-SA"/>
    </w:rPr>
  </w:style>
  <w:style w:type="character" w:customStyle="1" w:styleId="Heading2Char">
    <w:name w:val="Heading 2 Char"/>
    <w:qFormat/>
    <w:locked/>
    <w:rPr>
      <w:rFonts w:ascii="Arial" w:eastAsia="黑体" w:hAnsi="Arial"/>
      <w:b/>
      <w:bCs/>
      <w:kern w:val="2"/>
      <w:sz w:val="32"/>
      <w:szCs w:val="32"/>
      <w:lang w:val="en-US" w:eastAsia="zh-CN" w:bidi="ar-SA"/>
    </w:rPr>
  </w:style>
  <w:style w:type="character" w:customStyle="1" w:styleId="hover13">
    <w:name w:val="hover13"/>
    <w:qFormat/>
    <w:rPr>
      <w:shd w:val="clear" w:color="auto" w:fill="EEEEEE"/>
    </w:rPr>
  </w:style>
  <w:style w:type="character" w:customStyle="1" w:styleId="BodyTextChar">
    <w:name w:val="Body Text Char"/>
    <w:qFormat/>
    <w:locked/>
    <w:rPr>
      <w:rFonts w:ascii="宋体" w:eastAsia="宋体" w:hAnsi="宋体"/>
      <w:kern w:val="2"/>
      <w:sz w:val="21"/>
      <w:szCs w:val="24"/>
      <w:lang w:val="en-US" w:eastAsia="zh-CN" w:bidi="ar-SA"/>
    </w:rPr>
  </w:style>
  <w:style w:type="character" w:customStyle="1" w:styleId="ui-jqgrid-resize">
    <w:name w:val="ui-jqgrid-resize"/>
    <w:qFormat/>
  </w:style>
  <w:style w:type="character" w:customStyle="1" w:styleId="Heading3Char">
    <w:name w:val="Heading 3 Char"/>
    <w:qFormat/>
    <w:locked/>
    <w:rPr>
      <w:rFonts w:eastAsia="宋体"/>
      <w:b/>
      <w:bCs/>
      <w:kern w:val="2"/>
      <w:sz w:val="32"/>
      <w:szCs w:val="32"/>
      <w:lang w:val="en-US" w:eastAsia="zh-CN" w:bidi="ar-SA"/>
    </w:rPr>
  </w:style>
  <w:style w:type="character" w:customStyle="1" w:styleId="houram">
    <w:name w:val="hour_am"/>
    <w:qFormat/>
  </w:style>
  <w:style w:type="character" w:customStyle="1" w:styleId="old">
    <w:name w:val="old"/>
    <w:qFormat/>
    <w:rPr>
      <w:color w:val="999999"/>
    </w:rPr>
  </w:style>
  <w:style w:type="character" w:customStyle="1" w:styleId="Heading6Char">
    <w:name w:val="Heading 6 Char"/>
    <w:qFormat/>
    <w:locked/>
    <w:rPr>
      <w:rFonts w:ascii="Arial" w:eastAsia="黑体" w:hAnsi="Arial"/>
      <w:b/>
      <w:bCs/>
      <w:sz w:val="24"/>
      <w:szCs w:val="24"/>
      <w:lang w:val="en-US" w:eastAsia="zh-CN" w:bidi="ar-SA"/>
    </w:rPr>
  </w:style>
  <w:style w:type="character" w:customStyle="1" w:styleId="before">
    <w:name w:val="before"/>
    <w:qFormat/>
    <w:rPr>
      <w:rFonts w:ascii="FontAwesome" w:eastAsia="FontAwesome" w:hAnsi="FontAwesome" w:cs="FontAwesome" w:hint="default"/>
      <w:color w:val="888888"/>
      <w:sz w:val="18"/>
      <w:szCs w:val="18"/>
    </w:rPr>
  </w:style>
  <w:style w:type="character" w:customStyle="1" w:styleId="hover1">
    <w:name w:val="hover1"/>
    <w:qFormat/>
    <w:rPr>
      <w:color w:val="000000"/>
    </w:rPr>
  </w:style>
  <w:style w:type="character" w:customStyle="1" w:styleId="BodyTextIndent3Char">
    <w:name w:val="Body Text Indent 3 Char"/>
    <w:qFormat/>
    <w:locked/>
    <w:rPr>
      <w:rFonts w:ascii="宋体" w:eastAsia="宋体" w:hAnsi="宋体"/>
      <w:kern w:val="2"/>
      <w:sz w:val="16"/>
      <w:szCs w:val="16"/>
      <w:lang w:val="en-US" w:eastAsia="zh-CN" w:bidi="ar-SA"/>
    </w:rPr>
  </w:style>
  <w:style w:type="character" w:customStyle="1" w:styleId="CharChar82">
    <w:name w:val="Char Char82"/>
    <w:qFormat/>
    <w:rPr>
      <w:rFonts w:ascii="Arial" w:eastAsia="黑体" w:hAnsi="Arial"/>
      <w:b/>
      <w:bCs/>
      <w:kern w:val="2"/>
      <w:sz w:val="32"/>
      <w:szCs w:val="32"/>
      <w:lang w:val="en-US" w:eastAsia="zh-CN" w:bidi="ar-SA"/>
    </w:rPr>
  </w:style>
  <w:style w:type="character" w:customStyle="1" w:styleId="ui-icon29">
    <w:name w:val="ui-icon29"/>
    <w:qFormat/>
  </w:style>
  <w:style w:type="character" w:customStyle="1" w:styleId="Heading8Char">
    <w:name w:val="Heading 8 Char"/>
    <w:qFormat/>
    <w:locked/>
    <w:rPr>
      <w:rFonts w:ascii="Arial" w:eastAsia="黑体" w:hAnsi="Arial"/>
      <w:sz w:val="24"/>
      <w:szCs w:val="24"/>
      <w:lang w:val="en-US" w:eastAsia="zh-CN" w:bidi="ar-SA"/>
    </w:rPr>
  </w:style>
  <w:style w:type="character" w:customStyle="1" w:styleId="Heading1Char">
    <w:name w:val="Heading 1 Char"/>
    <w:qFormat/>
    <w:locked/>
    <w:rPr>
      <w:rFonts w:eastAsia="宋体"/>
      <w:b/>
      <w:bCs/>
      <w:kern w:val="44"/>
      <w:sz w:val="44"/>
      <w:szCs w:val="44"/>
      <w:lang w:val="en-US" w:eastAsia="zh-CN" w:bidi="ar-SA"/>
    </w:rPr>
  </w:style>
  <w:style w:type="character" w:customStyle="1" w:styleId="first-child">
    <w:name w:val="first-child"/>
    <w:qFormat/>
  </w:style>
  <w:style w:type="character" w:customStyle="1" w:styleId="ui-icon28">
    <w:name w:val="ui-icon28"/>
    <w:qFormat/>
  </w:style>
  <w:style w:type="character" w:customStyle="1" w:styleId="hover11">
    <w:name w:val="hover11"/>
    <w:qFormat/>
    <w:rPr>
      <w:color w:val="000000"/>
    </w:rPr>
  </w:style>
  <w:style w:type="character" w:customStyle="1" w:styleId="hover12">
    <w:name w:val="hover12"/>
    <w:qFormat/>
    <w:rPr>
      <w:sz w:val="21"/>
      <w:szCs w:val="21"/>
    </w:rPr>
  </w:style>
  <w:style w:type="character" w:customStyle="1" w:styleId="glyphicon">
    <w:name w:val="glyphicon"/>
    <w:qFormat/>
  </w:style>
  <w:style w:type="character" w:customStyle="1" w:styleId="Heading7Char">
    <w:name w:val="Heading 7 Char"/>
    <w:qFormat/>
    <w:locked/>
    <w:rPr>
      <w:rFonts w:eastAsia="宋体"/>
      <w:b/>
      <w:bCs/>
      <w:sz w:val="24"/>
      <w:szCs w:val="24"/>
      <w:lang w:val="en-US" w:eastAsia="zh-CN" w:bidi="ar-SA"/>
    </w:rPr>
  </w:style>
  <w:style w:type="character" w:customStyle="1" w:styleId="hourpm">
    <w:name w:val="hour_pm"/>
    <w:qFormat/>
  </w:style>
  <w:style w:type="character" w:customStyle="1" w:styleId="BodyText3Char">
    <w:name w:val="Body Text 3 Char"/>
    <w:qFormat/>
    <w:locked/>
    <w:rPr>
      <w:rFonts w:ascii="宋体" w:eastAsia="宋体" w:hAnsi="宋体"/>
      <w:kern w:val="2"/>
      <w:sz w:val="24"/>
      <w:lang w:val="en-US" w:eastAsia="zh-CN" w:bidi="ar-SA"/>
    </w:rPr>
  </w:style>
  <w:style w:type="character" w:customStyle="1" w:styleId="FootnoteTextChar">
    <w:name w:val="Footnote Text Char"/>
    <w:qFormat/>
    <w:locked/>
    <w:rPr>
      <w:rFonts w:ascii="宋体" w:eastAsia="宋体" w:hAnsi="宋体"/>
      <w:kern w:val="2"/>
      <w:lang w:val="en-US" w:eastAsia="zh-CN" w:bidi="ar-SA"/>
    </w:rPr>
  </w:style>
  <w:style w:type="character" w:customStyle="1" w:styleId="CharChar31">
    <w:name w:val="Char Char31"/>
    <w:qFormat/>
    <w:rPr>
      <w:rFonts w:eastAsia="宋体"/>
      <w:kern w:val="2"/>
      <w:sz w:val="21"/>
      <w:lang w:val="en-US" w:eastAsia="zh-CN" w:bidi="ar-SA"/>
    </w:rPr>
  </w:style>
  <w:style w:type="character" w:customStyle="1" w:styleId="ui-icon30">
    <w:name w:val="ui-icon30"/>
    <w:qFormat/>
  </w:style>
  <w:style w:type="character" w:customStyle="1" w:styleId="CommentSubjectChar">
    <w:name w:val="Comment Subject Char"/>
    <w:qFormat/>
    <w:locked/>
    <w:rPr>
      <w:rFonts w:ascii="宋体" w:eastAsia="宋体" w:hAnsi="宋体"/>
      <w:b/>
      <w:bCs/>
      <w:kern w:val="2"/>
      <w:sz w:val="21"/>
      <w:szCs w:val="24"/>
      <w:lang w:val="en-US" w:eastAsia="zh-CN" w:bidi="ar-SA"/>
    </w:rPr>
  </w:style>
  <w:style w:type="character" w:customStyle="1" w:styleId="Char1f2">
    <w:name w:val="称呼 Char1"/>
    <w:qFormat/>
    <w:rPr>
      <w:kern w:val="2"/>
      <w:sz w:val="21"/>
    </w:rPr>
  </w:style>
  <w:style w:type="character" w:customStyle="1" w:styleId="edui-clickable2">
    <w:name w:val="edui-clickable2"/>
    <w:qFormat/>
    <w:rPr>
      <w:color w:val="0000FF"/>
      <w:u w:val="single"/>
    </w:rPr>
  </w:style>
  <w:style w:type="character" w:customStyle="1" w:styleId="old1">
    <w:name w:val="old1"/>
    <w:qFormat/>
    <w:rPr>
      <w:color w:val="999999"/>
    </w:rPr>
  </w:style>
  <w:style w:type="character" w:customStyle="1" w:styleId="before1">
    <w:name w:val="before1"/>
    <w:qFormat/>
    <w:rPr>
      <w:rFonts w:ascii="FontAwesome" w:eastAsia="FontAwesome" w:hAnsi="FontAwesome" w:cs="FontAwesome" w:hint="default"/>
      <w:color w:val="888888"/>
      <w:sz w:val="18"/>
      <w:szCs w:val="18"/>
    </w:rPr>
  </w:style>
  <w:style w:type="character" w:customStyle="1" w:styleId="hover3">
    <w:name w:val="hover3"/>
    <w:qFormat/>
    <w:rPr>
      <w:shd w:val="clear" w:color="auto" w:fill="EEEEEE"/>
    </w:rPr>
  </w:style>
  <w:style w:type="character" w:customStyle="1" w:styleId="ui-icon31">
    <w:name w:val="ui-icon31"/>
    <w:qFormat/>
  </w:style>
  <w:style w:type="character" w:customStyle="1" w:styleId="CharChar71">
    <w:name w:val="Char Char71"/>
    <w:qFormat/>
    <w:rPr>
      <w:rFonts w:eastAsia="宋体"/>
      <w:kern w:val="2"/>
      <w:sz w:val="21"/>
      <w:lang w:val="en-US" w:eastAsia="zh-CN" w:bidi="ar-SA"/>
    </w:rPr>
  </w:style>
  <w:style w:type="character" w:customStyle="1" w:styleId="input-icon2">
    <w:name w:val="input-icon2"/>
    <w:qFormat/>
  </w:style>
  <w:style w:type="character" w:customStyle="1" w:styleId="DocumentMapChar">
    <w:name w:val="Document Map Char"/>
    <w:qFormat/>
    <w:locked/>
    <w:rPr>
      <w:rFonts w:ascii="宋体" w:eastAsia="宋体" w:hAnsi="宋体"/>
      <w:kern w:val="2"/>
      <w:sz w:val="21"/>
      <w:szCs w:val="24"/>
      <w:lang w:val="en-US" w:eastAsia="zh-CN" w:bidi="ar-SA"/>
    </w:rPr>
  </w:style>
  <w:style w:type="character" w:customStyle="1" w:styleId="CommentTextChar">
    <w:name w:val="Comment Text Char"/>
    <w:qFormat/>
    <w:locked/>
    <w:rPr>
      <w:rFonts w:ascii="宋体" w:eastAsia="宋体" w:hAnsi="宋体"/>
      <w:kern w:val="2"/>
      <w:sz w:val="21"/>
      <w:lang w:val="en-US" w:eastAsia="zh-CN" w:bidi="ar-SA"/>
    </w:rPr>
  </w:style>
  <w:style w:type="paragraph" w:customStyle="1" w:styleId="Char25">
    <w:name w:val="Char25"/>
    <w:basedOn w:val="aff3"/>
    <w:qFormat/>
    <w:pPr>
      <w:tabs>
        <w:tab w:val="left" w:pos="360"/>
      </w:tabs>
    </w:pPr>
    <w:rPr>
      <w:sz w:val="24"/>
    </w:rPr>
  </w:style>
  <w:style w:type="paragraph" w:customStyle="1" w:styleId="Char80">
    <w:name w:val="Char8"/>
    <w:basedOn w:val="aff3"/>
    <w:qFormat/>
    <w:pPr>
      <w:tabs>
        <w:tab w:val="left" w:pos="360"/>
      </w:tabs>
      <w:ind w:left="360" w:hangingChars="200" w:hanging="360"/>
    </w:pPr>
    <w:rPr>
      <w:sz w:val="24"/>
    </w:rPr>
  </w:style>
  <w:style w:type="paragraph" w:customStyle="1" w:styleId="1fffffff">
    <w:name w:val="文本块1"/>
    <w:basedOn w:val="aff3"/>
    <w:qFormat/>
    <w:pPr>
      <w:widowControl/>
      <w:tabs>
        <w:tab w:val="left" w:pos="900"/>
      </w:tabs>
      <w:overflowPunct w:val="0"/>
      <w:autoSpaceDE w:val="0"/>
      <w:autoSpaceDN w:val="0"/>
      <w:adjustRightInd w:val="0"/>
      <w:ind w:left="897" w:right="1544" w:hanging="330"/>
      <w:textAlignment w:val="baseline"/>
    </w:pPr>
    <w:rPr>
      <w:kern w:val="0"/>
      <w:sz w:val="24"/>
      <w:szCs w:val="20"/>
    </w:rPr>
  </w:style>
  <w:style w:type="paragraph" w:customStyle="1" w:styleId="3ff8">
    <w:name w:val="修订3"/>
    <w:uiPriority w:val="99"/>
    <w:semiHidden/>
    <w:qFormat/>
    <w:rPr>
      <w:kern w:val="2"/>
      <w:sz w:val="21"/>
      <w:szCs w:val="24"/>
    </w:rPr>
  </w:style>
  <w:style w:type="paragraph" w:customStyle="1" w:styleId="2fffffd">
    <w:name w:val="无间隔2"/>
    <w:qFormat/>
    <w:pPr>
      <w:widowControl w:val="0"/>
      <w:jc w:val="both"/>
    </w:pPr>
    <w:rPr>
      <w:kern w:val="2"/>
      <w:sz w:val="21"/>
    </w:rPr>
  </w:style>
  <w:style w:type="paragraph" w:customStyle="1" w:styleId="Charffff2">
    <w:name w:val="■小四 Char"/>
    <w:basedOn w:val="aff3"/>
    <w:next w:val="aff3"/>
    <w:qFormat/>
    <w:pPr>
      <w:tabs>
        <w:tab w:val="left" w:pos="840"/>
      </w:tabs>
      <w:spacing w:line="360" w:lineRule="auto"/>
      <w:ind w:left="840" w:hanging="420"/>
    </w:pPr>
    <w:rPr>
      <w:rFonts w:ascii="Arial" w:hAnsi="Arial"/>
      <w:sz w:val="24"/>
      <w:szCs w:val="21"/>
    </w:rPr>
  </w:style>
  <w:style w:type="paragraph" w:customStyle="1" w:styleId="Style62">
    <w:name w:val="_Style 62"/>
    <w:qFormat/>
    <w:pPr>
      <w:widowControl w:val="0"/>
      <w:jc w:val="both"/>
    </w:pPr>
    <w:rPr>
      <w:rFonts w:ascii="Calibri" w:hAnsi="Calibri"/>
      <w:kern w:val="2"/>
      <w:sz w:val="21"/>
      <w:szCs w:val="24"/>
    </w:rPr>
  </w:style>
  <w:style w:type="paragraph" w:customStyle="1" w:styleId="TOC20">
    <w:name w:val="TOC 标题2"/>
    <w:basedOn w:val="1b"/>
    <w:next w:val="aff3"/>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ffffffffffffffffff6">
    <w:name w:val="目录文字"/>
    <w:basedOn w:val="aff3"/>
    <w:qFormat/>
    <w:pPr>
      <w:widowControl/>
      <w:spacing w:line="480" w:lineRule="auto"/>
      <w:jc w:val="left"/>
    </w:pPr>
    <w:rPr>
      <w:rFonts w:ascii="宋体" w:hAnsi="宋体"/>
      <w:kern w:val="0"/>
      <w:sz w:val="24"/>
      <w:szCs w:val="20"/>
    </w:rPr>
  </w:style>
  <w:style w:type="paragraph" w:customStyle="1" w:styleId="he">
    <w:name w:val="he"/>
    <w:basedOn w:val="aff3"/>
    <w:next w:val="aff4"/>
    <w:qFormat/>
    <w:pPr>
      <w:keepNext/>
      <w:keepLines/>
      <w:autoSpaceDE w:val="0"/>
      <w:autoSpaceDN w:val="0"/>
      <w:adjustRightInd w:val="0"/>
      <w:spacing w:before="120" w:line="300" w:lineRule="auto"/>
      <w:jc w:val="center"/>
    </w:pPr>
    <w:rPr>
      <w:rFonts w:ascii="Arial" w:eastAsia="黑体" w:hAnsi="Arial" w:cs="Arial"/>
      <w:b/>
      <w:bCs/>
      <w:kern w:val="0"/>
      <w:sz w:val="30"/>
      <w:szCs w:val="30"/>
    </w:rPr>
  </w:style>
  <w:style w:type="paragraph" w:customStyle="1" w:styleId="CharCharCharCharCharChar21">
    <w:name w:val="Char Char 字元 字元 字元 Char Char Char Char2"/>
    <w:basedOn w:val="aff3"/>
    <w:qFormat/>
    <w:pPr>
      <w:adjustRightInd w:val="0"/>
      <w:spacing w:line="360" w:lineRule="auto"/>
    </w:pPr>
    <w:rPr>
      <w:kern w:val="0"/>
      <w:sz w:val="24"/>
      <w:szCs w:val="20"/>
    </w:rPr>
  </w:style>
  <w:style w:type="paragraph" w:customStyle="1" w:styleId="CharCharCharChar70">
    <w:name w:val="Char Char Char Char7"/>
    <w:basedOn w:val="aff3"/>
    <w:qFormat/>
    <w:pPr>
      <w:tabs>
        <w:tab w:val="left" w:pos="840"/>
      </w:tabs>
      <w:ind w:left="840" w:hanging="420"/>
    </w:pPr>
    <w:rPr>
      <w:sz w:val="24"/>
    </w:rPr>
  </w:style>
  <w:style w:type="paragraph" w:customStyle="1" w:styleId="int">
    <w:name w:val="int"/>
    <w:basedOn w:val="aff3"/>
    <w:qFormat/>
    <w:pPr>
      <w:spacing w:line="360" w:lineRule="auto"/>
      <w:ind w:firstLine="454"/>
    </w:pPr>
    <w:rPr>
      <w:sz w:val="24"/>
    </w:rPr>
  </w:style>
  <w:style w:type="paragraph" w:customStyle="1" w:styleId="Char150">
    <w:name w:val="Char15"/>
    <w:basedOn w:val="aff3"/>
    <w:qFormat/>
    <w:pPr>
      <w:tabs>
        <w:tab w:val="left" w:pos="360"/>
      </w:tabs>
    </w:pPr>
    <w:rPr>
      <w:sz w:val="24"/>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CharCharCharCharCharCharChar3">
    <w:name w:val="Char Char Char Char Char Char Char3"/>
    <w:basedOn w:val="aff3"/>
    <w:semiHidden/>
    <w:qFormat/>
    <w:rPr>
      <w:rFonts w:ascii="Tahoma" w:hAnsi="Tahoma" w:cs="仿宋_GB2312"/>
      <w:sz w:val="24"/>
      <w:szCs w:val="28"/>
    </w:rPr>
  </w:style>
  <w:style w:type="paragraph" w:customStyle="1" w:styleId="Paragraf">
    <w:name w:val="Paragraf"/>
    <w:basedOn w:val="aff3"/>
    <w:qFormat/>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2fffffe">
    <w:name w:val="项目2"/>
    <w:qFormat/>
    <w:pPr>
      <w:tabs>
        <w:tab w:val="left" w:pos="425"/>
      </w:tabs>
      <w:spacing w:before="120" w:after="120" w:line="360" w:lineRule="auto"/>
      <w:ind w:left="425" w:hanging="425"/>
    </w:pPr>
    <w:rPr>
      <w:rFonts w:eastAsia="仿宋_GB2312"/>
      <w:sz w:val="24"/>
    </w:rPr>
  </w:style>
  <w:style w:type="paragraph" w:customStyle="1" w:styleId="2ffffff">
    <w:name w:val="日期2"/>
    <w:basedOn w:val="aff3"/>
    <w:next w:val="aff3"/>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241">
    <w:name w:val="正文文本 24"/>
    <w:basedOn w:val="aff3"/>
    <w:qFormat/>
    <w:pPr>
      <w:widowControl/>
      <w:overflowPunct w:val="0"/>
      <w:autoSpaceDE w:val="0"/>
      <w:autoSpaceDN w:val="0"/>
      <w:adjustRightInd w:val="0"/>
      <w:ind w:right="1544" w:firstLine="426"/>
      <w:textAlignment w:val="baseline"/>
    </w:pPr>
    <w:rPr>
      <w:kern w:val="0"/>
      <w:sz w:val="24"/>
      <w:szCs w:val="20"/>
    </w:rPr>
  </w:style>
  <w:style w:type="paragraph" w:customStyle="1" w:styleId="CharCharCharCharCharCharCharCharChar1CharCharCharCharCharCharCharCharCharChar">
    <w:name w:val="Char Char Char Char Char Char Char Char Char1 Char Char Char Char Char Char Char Char Char Char"/>
    <w:basedOn w:val="aff3"/>
    <w:qFormat/>
    <w:pPr>
      <w:widowControl/>
      <w:spacing w:after="160" w:line="240" w:lineRule="exact"/>
      <w:jc w:val="left"/>
    </w:pPr>
    <w:rPr>
      <w:rFonts w:ascii="Verdana" w:hAnsi="Verdana"/>
      <w:kern w:val="0"/>
      <w:sz w:val="20"/>
      <w:szCs w:val="20"/>
      <w:lang w:eastAsia="en-US"/>
    </w:rPr>
  </w:style>
  <w:style w:type="character" w:customStyle="1" w:styleId="3Char20">
    <w:name w:val="标题 3 Char2"/>
    <w:uiPriority w:val="99"/>
    <w:qFormat/>
    <w:locked/>
    <w:rPr>
      <w:b/>
      <w:sz w:val="32"/>
    </w:rPr>
  </w:style>
  <w:style w:type="character" w:customStyle="1" w:styleId="redfilenumber1">
    <w:name w:val="redfilenumber1"/>
    <w:qFormat/>
    <w:rPr>
      <w:rFonts w:ascii="Verdana" w:hAnsi="Verdana" w:hint="default"/>
      <w:color w:val="BA2636"/>
      <w:sz w:val="18"/>
      <w:szCs w:val="18"/>
    </w:rPr>
  </w:style>
  <w:style w:type="character" w:customStyle="1" w:styleId="1Char5">
    <w:name w:val="标题 1 Char"/>
    <w:basedOn w:val="aff5"/>
    <w:qFormat/>
    <w:rPr>
      <w:rFonts w:ascii="Times New Roman" w:eastAsia="宋体" w:hAnsi="Times New Roman" w:cs="Times New Roman"/>
      <w:b/>
      <w:bCs/>
      <w:kern w:val="44"/>
      <w:sz w:val="44"/>
      <w:szCs w:val="44"/>
    </w:rPr>
  </w:style>
  <w:style w:type="character" w:customStyle="1" w:styleId="4Char2">
    <w:name w:val="标题 4 Char"/>
    <w:basedOn w:val="aff5"/>
    <w:qFormat/>
    <w:rPr>
      <w:rFonts w:asciiTheme="majorHAnsi" w:eastAsiaTheme="majorEastAsia" w:hAnsiTheme="majorHAnsi" w:cstheme="majorBidi"/>
      <w:b/>
      <w:bCs/>
      <w:sz w:val="28"/>
      <w:szCs w:val="28"/>
    </w:rPr>
  </w:style>
  <w:style w:type="character" w:customStyle="1" w:styleId="5Char0">
    <w:name w:val="标题 5 Char"/>
    <w:basedOn w:val="aff5"/>
    <w:qFormat/>
    <w:rPr>
      <w:rFonts w:ascii="Times New Roman" w:eastAsia="宋体" w:hAnsi="Times New Roman" w:cs="Times New Roman"/>
      <w:b/>
      <w:bCs/>
      <w:sz w:val="28"/>
      <w:szCs w:val="28"/>
    </w:rPr>
  </w:style>
  <w:style w:type="character" w:customStyle="1" w:styleId="6Char0">
    <w:name w:val="标题 6 Char"/>
    <w:basedOn w:val="aff5"/>
    <w:qFormat/>
    <w:rPr>
      <w:rFonts w:asciiTheme="majorHAnsi" w:eastAsiaTheme="majorEastAsia" w:hAnsiTheme="majorHAnsi" w:cstheme="majorBidi"/>
      <w:b/>
      <w:bCs/>
      <w:sz w:val="24"/>
      <w:szCs w:val="24"/>
    </w:rPr>
  </w:style>
  <w:style w:type="character" w:customStyle="1" w:styleId="7Char0">
    <w:name w:val="标题 7 Char"/>
    <w:basedOn w:val="aff5"/>
    <w:qFormat/>
    <w:rPr>
      <w:rFonts w:ascii="Times New Roman" w:eastAsia="宋体" w:hAnsi="Times New Roman" w:cs="Times New Roman"/>
      <w:b/>
      <w:bCs/>
      <w:sz w:val="24"/>
      <w:szCs w:val="24"/>
    </w:rPr>
  </w:style>
  <w:style w:type="character" w:customStyle="1" w:styleId="8Char0">
    <w:name w:val="标题 8 Char"/>
    <w:basedOn w:val="aff5"/>
    <w:qFormat/>
    <w:rPr>
      <w:rFonts w:asciiTheme="majorHAnsi" w:eastAsiaTheme="majorEastAsia" w:hAnsiTheme="majorHAnsi" w:cstheme="majorBidi"/>
      <w:sz w:val="24"/>
      <w:szCs w:val="24"/>
    </w:rPr>
  </w:style>
  <w:style w:type="character" w:customStyle="1" w:styleId="9Char">
    <w:name w:val="标题 9 Char"/>
    <w:basedOn w:val="aff5"/>
    <w:qFormat/>
    <w:rPr>
      <w:rFonts w:asciiTheme="majorHAnsi" w:eastAsiaTheme="majorEastAsia" w:hAnsiTheme="majorHAnsi" w:cstheme="majorBidi"/>
      <w:szCs w:val="21"/>
    </w:rPr>
  </w:style>
  <w:style w:type="paragraph" w:customStyle="1" w:styleId="Style36">
    <w:name w:val="_Style 36"/>
    <w:basedOn w:val="aff3"/>
    <w:next w:val="1fa"/>
    <w:uiPriority w:val="34"/>
    <w:qFormat/>
    <w:pPr>
      <w:ind w:firstLineChars="200" w:firstLine="420"/>
    </w:pPr>
    <w:rPr>
      <w:rFonts w:ascii="Calibri" w:hAnsi="Calibri"/>
      <w:szCs w:val="22"/>
    </w:rPr>
  </w:style>
  <w:style w:type="character" w:customStyle="1" w:styleId="Charffff3">
    <w:name w:val="文档结构图 Char"/>
    <w:basedOn w:val="aff5"/>
    <w:qFormat/>
    <w:rPr>
      <w:rFonts w:ascii="宋体" w:eastAsia="宋体" w:hAnsi="Times New Roman" w:cs="Times New Roman"/>
      <w:sz w:val="18"/>
      <w:szCs w:val="18"/>
    </w:rPr>
  </w:style>
  <w:style w:type="character" w:customStyle="1" w:styleId="3Char6">
    <w:name w:val="正文文本 3 Char"/>
    <w:basedOn w:val="aff5"/>
    <w:qFormat/>
    <w:rPr>
      <w:rFonts w:ascii="Times New Roman" w:eastAsia="宋体" w:hAnsi="Times New Roman" w:cs="Times New Roman"/>
      <w:sz w:val="16"/>
      <w:szCs w:val="16"/>
    </w:rPr>
  </w:style>
  <w:style w:type="character" w:customStyle="1" w:styleId="Charffff4">
    <w:name w:val="日期 Char"/>
    <w:basedOn w:val="aff5"/>
    <w:qFormat/>
    <w:rPr>
      <w:rFonts w:ascii="Times New Roman" w:eastAsia="宋体" w:hAnsi="Times New Roman" w:cs="Times New Roman"/>
      <w:szCs w:val="24"/>
    </w:rPr>
  </w:style>
  <w:style w:type="character" w:customStyle="1" w:styleId="2Charc">
    <w:name w:val="正文文本缩进 2 Char"/>
    <w:basedOn w:val="aff5"/>
    <w:qFormat/>
    <w:rPr>
      <w:rFonts w:ascii="Times New Roman" w:eastAsia="宋体" w:hAnsi="Times New Roman" w:cs="Times New Roman"/>
      <w:szCs w:val="24"/>
    </w:rPr>
  </w:style>
  <w:style w:type="character" w:customStyle="1" w:styleId="Charffff5">
    <w:name w:val="批注框文本 Char"/>
    <w:basedOn w:val="aff5"/>
    <w:qFormat/>
    <w:rPr>
      <w:rFonts w:ascii="Times New Roman" w:eastAsia="宋体" w:hAnsi="Times New Roman" w:cs="Times New Roman"/>
      <w:sz w:val="18"/>
      <w:szCs w:val="18"/>
    </w:rPr>
  </w:style>
  <w:style w:type="character" w:customStyle="1" w:styleId="3Char7">
    <w:name w:val="正文文本缩进 3 Char"/>
    <w:basedOn w:val="aff5"/>
    <w:qFormat/>
    <w:rPr>
      <w:rFonts w:ascii="Times New Roman" w:eastAsia="宋体" w:hAnsi="Times New Roman" w:cs="Times New Roman"/>
      <w:sz w:val="16"/>
      <w:szCs w:val="16"/>
    </w:rPr>
  </w:style>
  <w:style w:type="character" w:customStyle="1" w:styleId="HTMLChar">
    <w:name w:val="HTML 预设格式 Char"/>
    <w:basedOn w:val="aff5"/>
    <w:uiPriority w:val="99"/>
    <w:qFormat/>
    <w:rPr>
      <w:rFonts w:ascii="Courier New" w:eastAsia="宋体" w:hAnsi="Courier New" w:cs="Courier New"/>
      <w:sz w:val="20"/>
      <w:szCs w:val="20"/>
    </w:rPr>
  </w:style>
  <w:style w:type="character" w:customStyle="1" w:styleId="Charffff6">
    <w:name w:val="批注主题 Char"/>
    <w:basedOn w:val="Charf"/>
    <w:qFormat/>
    <w:rPr>
      <w:rFonts w:ascii="Times New Roman" w:eastAsia="宋体" w:hAnsi="Times New Roman" w:cs="Times New Roman"/>
      <w:b/>
      <w:bCs/>
      <w:kern w:val="2"/>
      <w:sz w:val="21"/>
      <w:szCs w:val="24"/>
    </w:rPr>
  </w:style>
  <w:style w:type="character" w:customStyle="1" w:styleId="Char1f3">
    <w:name w:val="页脚 Char1"/>
    <w:qFormat/>
    <w:rPr>
      <w:rFonts w:ascii="宋体" w:eastAsia="宋体"/>
      <w:sz w:val="18"/>
      <w:lang w:val="en-US" w:eastAsia="zh-CN" w:bidi="ar-SA"/>
    </w:rPr>
  </w:style>
  <w:style w:type="character" w:customStyle="1" w:styleId="2Char13">
    <w:name w:val="标题 2 Char1"/>
    <w:qFormat/>
    <w:rPr>
      <w:rFonts w:ascii="Arial" w:eastAsia="黑体" w:hAnsi="Arial"/>
      <w:b/>
      <w:sz w:val="30"/>
      <w:lang w:val="en-US" w:eastAsia="zh-CN" w:bidi="ar-SA"/>
    </w:rPr>
  </w:style>
  <w:style w:type="character" w:customStyle="1" w:styleId="Char1f4">
    <w:name w:val="列出段落 Char1"/>
    <w:uiPriority w:val="34"/>
    <w:qFormat/>
    <w:rPr>
      <w:rFonts w:ascii="Calibri" w:eastAsia="宋体" w:hAnsi="Calibri"/>
      <w:kern w:val="2"/>
      <w:sz w:val="21"/>
      <w:szCs w:val="22"/>
      <w:lang w:val="en-US" w:eastAsia="zh-CN" w:bidi="ar-SA"/>
    </w:rPr>
  </w:style>
  <w:style w:type="character" w:customStyle="1" w:styleId="3Char11">
    <w:name w:val="标题 3 Char1"/>
    <w:uiPriority w:val="99"/>
    <w:qFormat/>
    <w:rPr>
      <w:rFonts w:ascii="宋体" w:eastAsia="宋体"/>
      <w:b/>
      <w:sz w:val="24"/>
      <w:u w:val="single"/>
      <w:lang w:val="en-US" w:eastAsia="zh-CN" w:bidi="ar-SA"/>
    </w:rPr>
  </w:style>
  <w:style w:type="character" w:customStyle="1" w:styleId="Char26">
    <w:name w:val="正文缩进 Char2"/>
    <w:qFormat/>
    <w:rPr>
      <w:szCs w:val="24"/>
    </w:rPr>
  </w:style>
  <w:style w:type="character" w:customStyle="1" w:styleId="Char1f5">
    <w:name w:val="批注文字 Char1"/>
    <w:qFormat/>
    <w:rPr>
      <w:kern w:val="2"/>
      <w:sz w:val="21"/>
      <w:szCs w:val="24"/>
    </w:rPr>
  </w:style>
  <w:style w:type="character" w:customStyle="1" w:styleId="Char27">
    <w:name w:val="正文文本缩进 Char2"/>
    <w:qFormat/>
    <w:rPr>
      <w:rFonts w:eastAsia="宋体"/>
      <w:kern w:val="2"/>
      <w:sz w:val="24"/>
      <w:szCs w:val="24"/>
      <w:lang w:val="en-US" w:eastAsia="zh-CN" w:bidi="ar-SA"/>
    </w:rPr>
  </w:style>
  <w:style w:type="character" w:customStyle="1" w:styleId="Char1f6">
    <w:name w:val="页眉 Char1"/>
    <w:qFormat/>
    <w:rPr>
      <w:rFonts w:eastAsia="宋体"/>
      <w:kern w:val="2"/>
      <w:sz w:val="18"/>
      <w:szCs w:val="18"/>
      <w:lang w:val="en-US" w:eastAsia="zh-CN" w:bidi="ar-SA"/>
    </w:rPr>
  </w:style>
  <w:style w:type="paragraph" w:customStyle="1" w:styleId="1110">
    <w:name w:val="修订111"/>
    <w:qFormat/>
    <w:rPr>
      <w:kern w:val="2"/>
      <w:sz w:val="21"/>
      <w:szCs w:val="24"/>
    </w:rPr>
  </w:style>
  <w:style w:type="character" w:customStyle="1" w:styleId="Char28">
    <w:name w:val="明显引用 Char2"/>
    <w:basedOn w:val="aff5"/>
    <w:uiPriority w:val="99"/>
    <w:qFormat/>
    <w:rPr>
      <w:rFonts w:ascii="Times New Roman" w:eastAsia="宋体" w:hAnsi="Times New Roman" w:cs="Times New Roman"/>
      <w:b/>
      <w:bCs/>
      <w:i/>
      <w:iCs/>
      <w:color w:val="4F81BD" w:themeColor="accent1"/>
      <w:szCs w:val="24"/>
    </w:rPr>
  </w:style>
  <w:style w:type="paragraph" w:customStyle="1" w:styleId="86">
    <w:name w:val="正文8"/>
    <w:qFormat/>
    <w:pPr>
      <w:widowControl w:val="0"/>
      <w:adjustRightInd w:val="0"/>
      <w:spacing w:line="312" w:lineRule="atLeast"/>
      <w:jc w:val="both"/>
      <w:textAlignment w:val="baseline"/>
    </w:pPr>
    <w:rPr>
      <w:rFonts w:ascii="宋体"/>
      <w:sz w:val="24"/>
    </w:rPr>
  </w:style>
  <w:style w:type="paragraph" w:customStyle="1" w:styleId="612">
    <w:name w:val="标题 61"/>
    <w:basedOn w:val="aff3"/>
    <w:uiPriority w:val="1"/>
    <w:qFormat/>
    <w:pPr>
      <w:autoSpaceDE w:val="0"/>
      <w:autoSpaceDN w:val="0"/>
      <w:spacing w:before="61"/>
      <w:ind w:left="421" w:hanging="284"/>
      <w:jc w:val="left"/>
      <w:outlineLvl w:val="6"/>
    </w:pPr>
    <w:rPr>
      <w:rFonts w:ascii="宋体" w:hAnsi="宋体" w:cs="宋体"/>
      <w:kern w:val="0"/>
      <w:sz w:val="28"/>
      <w:szCs w:val="28"/>
      <w:lang w:val="pl-PL" w:eastAsia="en-US"/>
    </w:rPr>
  </w:style>
  <w:style w:type="character" w:customStyle="1" w:styleId="fontstyle01">
    <w:name w:val="fontstyle01"/>
    <w:basedOn w:val="aff5"/>
    <w:qFormat/>
    <w:rPr>
      <w:rFonts w:ascii="宋体" w:eastAsia="宋体" w:hAnsi="宋体" w:hint="eastAsia"/>
      <w:color w:val="000000"/>
      <w:sz w:val="24"/>
      <w:szCs w:val="24"/>
    </w:rPr>
  </w:style>
  <w:style w:type="character" w:customStyle="1" w:styleId="fontstyle11">
    <w:name w:val="fontstyle11"/>
    <w:basedOn w:val="aff5"/>
    <w:qFormat/>
    <w:rPr>
      <w:rFonts w:ascii="DejaVuSans" w:hAnsi="DejaVuSans" w:hint="default"/>
      <w:color w:val="000000"/>
      <w:sz w:val="24"/>
      <w:szCs w:val="24"/>
    </w:rPr>
  </w:style>
  <w:style w:type="character" w:customStyle="1" w:styleId="edui-clickable">
    <w:name w:val="edui-clickable"/>
    <w:qFormat/>
    <w:rPr>
      <w:color w:val="0000FF"/>
      <w:u w:val="single"/>
    </w:rPr>
  </w:style>
  <w:style w:type="character" w:customStyle="1" w:styleId="selectedtreerow">
    <w:name w:val="selectedtreerow"/>
    <w:basedOn w:val="aff5"/>
    <w:qFormat/>
  </w:style>
  <w:style w:type="character" w:customStyle="1" w:styleId="ui-icon27">
    <w:name w:val="ui-icon27"/>
    <w:basedOn w:val="aff5"/>
    <w:qFormat/>
  </w:style>
  <w:style w:type="character" w:customStyle="1" w:styleId="selectedtreerow8">
    <w:name w:val="selectedtreerow8"/>
    <w:qFormat/>
    <w:rPr>
      <w:color w:val="000000"/>
      <w:shd w:val="clear" w:color="auto" w:fill="ACDAF0"/>
    </w:rPr>
  </w:style>
  <w:style w:type="character" w:customStyle="1" w:styleId="selectedtreerow10">
    <w:name w:val="selectedtreerow10"/>
    <w:qFormat/>
    <w:rPr>
      <w:color w:val="000000"/>
      <w:shd w:val="clear" w:color="auto" w:fill="FFF3A1"/>
    </w:rPr>
  </w:style>
  <w:style w:type="character" w:customStyle="1" w:styleId="selectedtreerow5">
    <w:name w:val="selectedtreerow5"/>
    <w:basedOn w:val="aff5"/>
    <w:qFormat/>
  </w:style>
  <w:style w:type="character" w:customStyle="1" w:styleId="standarttreerow9">
    <w:name w:val="standarttreerow9"/>
    <w:basedOn w:val="aff5"/>
    <w:qFormat/>
  </w:style>
  <w:style w:type="character" w:customStyle="1" w:styleId="ui-icon3">
    <w:name w:val="ui-icon3"/>
    <w:basedOn w:val="aff5"/>
    <w:qFormat/>
  </w:style>
  <w:style w:type="character" w:customStyle="1" w:styleId="selectedtreerowlor10">
    <w:name w:val="selectedtreerow_lor10"/>
    <w:qFormat/>
    <w:rPr>
      <w:color w:val="000000"/>
      <w:shd w:val="clear" w:color="auto" w:fill="FFF3A1"/>
    </w:rPr>
  </w:style>
  <w:style w:type="character" w:customStyle="1" w:styleId="selectedtreerow1">
    <w:name w:val="selectedtreerow1"/>
    <w:qFormat/>
    <w:rPr>
      <w:rFonts w:ascii="Tahoma" w:eastAsia="Tahoma" w:hAnsi="Tahoma" w:cs="Tahoma"/>
      <w:color w:val="000000"/>
      <w:sz w:val="14"/>
      <w:szCs w:val="14"/>
      <w:shd w:val="clear" w:color="auto" w:fill="ACDAF0"/>
    </w:rPr>
  </w:style>
  <w:style w:type="character" w:customStyle="1" w:styleId="standarttreerow">
    <w:name w:val="standarttreerow"/>
    <w:qFormat/>
    <w:rPr>
      <w:rFonts w:ascii="Tahoma" w:eastAsia="Tahoma" w:hAnsi="Tahoma" w:cs="Tahoma"/>
      <w:sz w:val="14"/>
      <w:szCs w:val="14"/>
    </w:rPr>
  </w:style>
  <w:style w:type="character" w:customStyle="1" w:styleId="selectedtreerowlor9">
    <w:name w:val="selectedtreerow_lor9"/>
    <w:qFormat/>
    <w:rPr>
      <w:color w:val="000000"/>
      <w:shd w:val="clear" w:color="auto" w:fill="ACDAF0"/>
    </w:rPr>
  </w:style>
  <w:style w:type="character" w:customStyle="1" w:styleId="standarttreerowlor3">
    <w:name w:val="standarttreerow_lor3"/>
    <w:basedOn w:val="aff5"/>
    <w:qFormat/>
  </w:style>
  <w:style w:type="character" w:customStyle="1" w:styleId="CharChar170">
    <w:name w:val="Char Char17"/>
    <w:qFormat/>
    <w:rPr>
      <w:rFonts w:ascii="Arial" w:eastAsia="黑体" w:hAnsi="Arial"/>
      <w:b/>
      <w:bCs/>
      <w:kern w:val="2"/>
      <w:sz w:val="32"/>
      <w:szCs w:val="32"/>
      <w:lang w:val="en-US" w:eastAsia="zh-CN" w:bidi="ar-SA"/>
    </w:rPr>
  </w:style>
  <w:style w:type="character" w:customStyle="1" w:styleId="standarttreerow8">
    <w:name w:val="standarttreerow8"/>
    <w:basedOn w:val="aff5"/>
    <w:qFormat/>
  </w:style>
  <w:style w:type="character" w:customStyle="1" w:styleId="hover10">
    <w:name w:val="hover10"/>
    <w:qFormat/>
    <w:rPr>
      <w:color w:val="000000"/>
    </w:rPr>
  </w:style>
  <w:style w:type="character" w:customStyle="1" w:styleId="CharChar72">
    <w:name w:val="Char Char72"/>
    <w:qFormat/>
    <w:rPr>
      <w:rFonts w:ascii="Arial" w:eastAsia="黑体" w:hAnsi="Arial"/>
      <w:b/>
      <w:bCs/>
      <w:kern w:val="2"/>
      <w:sz w:val="32"/>
      <w:szCs w:val="32"/>
      <w:lang w:val="en-US" w:eastAsia="zh-CN" w:bidi="ar-SA"/>
    </w:rPr>
  </w:style>
  <w:style w:type="character" w:customStyle="1" w:styleId="selectedtreerow9">
    <w:name w:val="selectedtreerow9"/>
    <w:basedOn w:val="aff5"/>
    <w:qFormat/>
  </w:style>
  <w:style w:type="character" w:customStyle="1" w:styleId="ui-jqgrid-resize2">
    <w:name w:val="ui-jqgrid-resize2"/>
    <w:basedOn w:val="aff5"/>
    <w:qFormat/>
  </w:style>
  <w:style w:type="character" w:customStyle="1" w:styleId="selectedtreerow2">
    <w:name w:val="selectedtreerow2"/>
    <w:qFormat/>
    <w:rPr>
      <w:rFonts w:ascii="Arial" w:hAnsi="Arial" w:cs="Arial"/>
      <w:color w:val="000000"/>
      <w:sz w:val="15"/>
      <w:szCs w:val="15"/>
      <w:shd w:val="clear" w:color="auto" w:fill="FFF3A1"/>
    </w:rPr>
  </w:style>
  <w:style w:type="character" w:customStyle="1" w:styleId="ui-icon">
    <w:name w:val="ui-icon"/>
    <w:basedOn w:val="aff5"/>
    <w:qFormat/>
  </w:style>
  <w:style w:type="character" w:customStyle="1" w:styleId="ui-icon2">
    <w:name w:val="ui-icon2"/>
    <w:basedOn w:val="aff5"/>
    <w:qFormat/>
  </w:style>
  <w:style w:type="character" w:customStyle="1" w:styleId="CharChar83">
    <w:name w:val="Char Char83"/>
    <w:qFormat/>
    <w:rPr>
      <w:rFonts w:ascii="Arial" w:eastAsia="黑体" w:hAnsi="Arial"/>
      <w:b/>
      <w:bCs/>
      <w:kern w:val="2"/>
      <w:sz w:val="32"/>
      <w:szCs w:val="32"/>
      <w:lang w:val="en-US" w:eastAsia="zh-CN" w:bidi="ar-SA"/>
    </w:rPr>
  </w:style>
  <w:style w:type="character" w:customStyle="1" w:styleId="standarttreerowlor">
    <w:name w:val="standarttreerow_lor"/>
    <w:basedOn w:val="aff5"/>
    <w:qFormat/>
  </w:style>
  <w:style w:type="character" w:customStyle="1" w:styleId="standarttreerowlor4">
    <w:name w:val="standarttreerow_lor4"/>
    <w:basedOn w:val="aff5"/>
    <w:qFormat/>
  </w:style>
  <w:style w:type="character" w:customStyle="1" w:styleId="CharChar21">
    <w:name w:val="Char Char21"/>
    <w:qFormat/>
    <w:rPr>
      <w:rFonts w:eastAsia="宋体"/>
      <w:kern w:val="2"/>
      <w:sz w:val="21"/>
      <w:szCs w:val="24"/>
      <w:lang w:val="en-US" w:eastAsia="zh-CN" w:bidi="ar-SA"/>
    </w:rPr>
  </w:style>
  <w:style w:type="character" w:customStyle="1" w:styleId="ui-icon1">
    <w:name w:val="ui-icon1"/>
    <w:basedOn w:val="aff5"/>
    <w:qFormat/>
  </w:style>
  <w:style w:type="character" w:customStyle="1" w:styleId="selectedtreerowlor">
    <w:name w:val="selectedtreerow_lor"/>
    <w:basedOn w:val="aff5"/>
    <w:qFormat/>
  </w:style>
  <w:style w:type="character" w:customStyle="1" w:styleId="standarttreerow1">
    <w:name w:val="standarttreerow1"/>
    <w:basedOn w:val="aff5"/>
    <w:qFormat/>
  </w:style>
  <w:style w:type="character" w:customStyle="1" w:styleId="selectedtreerowlor8">
    <w:name w:val="selectedtreerow_lor8"/>
    <w:basedOn w:val="aff5"/>
    <w:qFormat/>
  </w:style>
  <w:style w:type="character" w:customStyle="1" w:styleId="selectedtreerow6">
    <w:name w:val="selectedtreerow6"/>
    <w:qFormat/>
    <w:rPr>
      <w:color w:val="000000"/>
      <w:shd w:val="clear" w:color="auto" w:fill="ACDAF0"/>
    </w:rPr>
  </w:style>
  <w:style w:type="character" w:customStyle="1" w:styleId="selectedtreerow7">
    <w:name w:val="selectedtreerow7"/>
    <w:qFormat/>
    <w:rPr>
      <w:color w:val="000000"/>
      <w:shd w:val="clear" w:color="auto" w:fill="FFF3A1"/>
    </w:rPr>
  </w:style>
  <w:style w:type="paragraph" w:customStyle="1" w:styleId="3ff9">
    <w:name w:val="无间隔3"/>
    <w:qFormat/>
    <w:pPr>
      <w:widowControl w:val="0"/>
      <w:jc w:val="both"/>
    </w:pPr>
    <w:rPr>
      <w:kern w:val="2"/>
      <w:sz w:val="21"/>
    </w:rPr>
  </w:style>
  <w:style w:type="paragraph" w:customStyle="1" w:styleId="CharCharCharCharCharCharCharCharChar1CharCharCharCharCharCharCharCharCharChar1">
    <w:name w:val="Char Char Char Char Char Char Char Char Char1 Char Char Char Char Char Char Char Char Char Char1"/>
    <w:basedOn w:val="aff3"/>
    <w:qFormat/>
    <w:pPr>
      <w:widowControl/>
      <w:spacing w:after="160" w:line="240" w:lineRule="exact"/>
      <w:jc w:val="left"/>
    </w:pPr>
    <w:rPr>
      <w:rFonts w:ascii="Verdana" w:hAnsi="Verdana"/>
      <w:kern w:val="0"/>
      <w:sz w:val="20"/>
      <w:szCs w:val="20"/>
      <w:lang w:eastAsia="en-US"/>
    </w:rPr>
  </w:style>
  <w:style w:type="paragraph" w:customStyle="1" w:styleId="Char90">
    <w:name w:val="Char9"/>
    <w:basedOn w:val="aff3"/>
    <w:qFormat/>
    <w:pPr>
      <w:tabs>
        <w:tab w:val="left" w:pos="360"/>
      </w:tabs>
    </w:pPr>
    <w:rPr>
      <w:sz w:val="24"/>
    </w:rPr>
  </w:style>
  <w:style w:type="paragraph" w:customStyle="1" w:styleId="CharCharCharChar8">
    <w:name w:val="Char Char Char Char8"/>
    <w:basedOn w:val="aff3"/>
    <w:qFormat/>
    <w:rPr>
      <w:szCs w:val="20"/>
    </w:rPr>
  </w:style>
  <w:style w:type="character" w:customStyle="1" w:styleId="CharChar18">
    <w:name w:val="Char Char18"/>
    <w:qFormat/>
    <w:rPr>
      <w:rFonts w:ascii="Arial" w:eastAsia="黑体" w:hAnsi="Arial"/>
      <w:b/>
      <w:bCs/>
      <w:kern w:val="2"/>
      <w:sz w:val="32"/>
      <w:szCs w:val="32"/>
      <w:lang w:val="en-US" w:eastAsia="zh-CN" w:bidi="ar-SA"/>
    </w:rPr>
  </w:style>
  <w:style w:type="character" w:customStyle="1" w:styleId="CharChar73">
    <w:name w:val="Char Char73"/>
    <w:qFormat/>
    <w:rPr>
      <w:rFonts w:ascii="Arial" w:eastAsia="黑体" w:hAnsi="Arial"/>
      <w:b/>
      <w:bCs/>
      <w:kern w:val="2"/>
      <w:sz w:val="32"/>
      <w:szCs w:val="32"/>
      <w:lang w:val="en-US" w:eastAsia="zh-CN" w:bidi="ar-SA"/>
    </w:rPr>
  </w:style>
  <w:style w:type="character" w:customStyle="1" w:styleId="CharChar84">
    <w:name w:val="Char Char84"/>
    <w:qFormat/>
    <w:rPr>
      <w:rFonts w:ascii="Arial" w:eastAsia="黑体" w:hAnsi="Arial"/>
      <w:b/>
      <w:bCs/>
      <w:kern w:val="2"/>
      <w:sz w:val="32"/>
      <w:szCs w:val="32"/>
      <w:lang w:val="en-US" w:eastAsia="zh-CN" w:bidi="ar-SA"/>
    </w:rPr>
  </w:style>
  <w:style w:type="character" w:customStyle="1" w:styleId="CharChar22">
    <w:name w:val="Char Char22"/>
    <w:qFormat/>
    <w:rPr>
      <w:rFonts w:eastAsia="宋体"/>
      <w:kern w:val="2"/>
      <w:sz w:val="21"/>
      <w:szCs w:val="24"/>
      <w:lang w:val="en-US" w:eastAsia="zh-CN" w:bidi="ar-SA"/>
    </w:rPr>
  </w:style>
  <w:style w:type="paragraph" w:customStyle="1" w:styleId="4fc">
    <w:name w:val="无间隔4"/>
    <w:qFormat/>
    <w:pPr>
      <w:widowControl w:val="0"/>
      <w:jc w:val="both"/>
    </w:pPr>
    <w:rPr>
      <w:kern w:val="2"/>
      <w:sz w:val="21"/>
    </w:rPr>
  </w:style>
  <w:style w:type="paragraph" w:customStyle="1" w:styleId="CharCharCharCharCharCharCharCharChar1CharCharCharCharCharCharCharCharCharChar2">
    <w:name w:val="Char Char Char Char Char Char Char Char Char1 Char Char Char Char Char Char Char Char Char Char2"/>
    <w:basedOn w:val="aff3"/>
    <w:qFormat/>
    <w:pPr>
      <w:widowControl/>
      <w:spacing w:after="160" w:line="240" w:lineRule="exact"/>
      <w:jc w:val="left"/>
    </w:pPr>
    <w:rPr>
      <w:rFonts w:ascii="Verdana" w:hAnsi="Verdana"/>
      <w:kern w:val="0"/>
      <w:sz w:val="20"/>
      <w:szCs w:val="20"/>
      <w:lang w:eastAsia="en-US"/>
    </w:rPr>
  </w:style>
  <w:style w:type="paragraph" w:customStyle="1" w:styleId="Char100">
    <w:name w:val="Char10"/>
    <w:basedOn w:val="aff3"/>
    <w:qFormat/>
    <w:pPr>
      <w:tabs>
        <w:tab w:val="left" w:pos="360"/>
      </w:tabs>
    </w:pPr>
    <w:rPr>
      <w:sz w:val="24"/>
    </w:rPr>
  </w:style>
  <w:style w:type="paragraph" w:customStyle="1" w:styleId="CharCharCharChar9">
    <w:name w:val="Char Char Char Char9"/>
    <w:basedOn w:val="aff3"/>
    <w:qFormat/>
    <w:rPr>
      <w:szCs w:val="20"/>
    </w:rPr>
  </w:style>
  <w:style w:type="paragraph" w:customStyle="1" w:styleId="5f2">
    <w:name w:val="无间隔5"/>
    <w:qFormat/>
    <w:pPr>
      <w:widowControl w:val="0"/>
      <w:jc w:val="both"/>
    </w:pPr>
    <w:rPr>
      <w:kern w:val="2"/>
      <w:sz w:val="21"/>
    </w:rPr>
  </w:style>
  <w:style w:type="paragraph" w:customStyle="1" w:styleId="6c">
    <w:name w:val="无间隔6"/>
    <w:qFormat/>
    <w:pPr>
      <w:widowControl w:val="0"/>
      <w:jc w:val="both"/>
    </w:pPr>
    <w:rPr>
      <w:kern w:val="2"/>
      <w:sz w:val="21"/>
    </w:rPr>
  </w:style>
  <w:style w:type="paragraph" w:customStyle="1" w:styleId="11f8">
    <w:name w:val="目录 11"/>
    <w:basedOn w:val="aff3"/>
    <w:next w:val="aff3"/>
    <w:qFormat/>
    <w:pPr>
      <w:spacing w:before="120" w:after="120"/>
      <w:jc w:val="left"/>
    </w:pPr>
    <w:rPr>
      <w:b/>
      <w:bCs/>
      <w:caps/>
      <w:sz w:val="20"/>
      <w:szCs w:val="20"/>
    </w:rPr>
  </w:style>
  <w:style w:type="character" w:customStyle="1" w:styleId="101">
    <w:name w:val="10"/>
    <w:basedOn w:val="aff5"/>
    <w:qFormat/>
    <w:rPr>
      <w:rFonts w:ascii="Times New Roman" w:hAnsi="Times New Roman" w:cs="Times New Roman" w:hint="default"/>
    </w:rPr>
  </w:style>
  <w:style w:type="character" w:customStyle="1" w:styleId="160">
    <w:name w:val="16"/>
    <w:basedOn w:val="aff5"/>
    <w:qFormat/>
    <w:rPr>
      <w:rFonts w:ascii="Times New Roman" w:hAnsi="Times New Roman" w:cs="Times New Roman" w:hint="default"/>
    </w:rPr>
  </w:style>
  <w:style w:type="table" w:customStyle="1" w:styleId="TableNormal10">
    <w:name w:val="Table Normal_1_0"/>
    <w:semiHidden/>
    <w:unhideWhenUsed/>
    <w:qFormat/>
    <w:tblPr>
      <w:tblCellMar>
        <w:top w:w="0" w:type="dxa"/>
        <w:left w:w="0" w:type="dxa"/>
        <w:bottom w:w="0" w:type="dxa"/>
        <w:right w:w="0" w:type="dxa"/>
      </w:tblCellMar>
    </w:tblPr>
  </w:style>
  <w:style w:type="paragraph" w:styleId="afffffffffffffffffffffff7">
    <w:name w:val="List Paragraph"/>
    <w:basedOn w:val="aff3"/>
    <w:uiPriority w:val="34"/>
    <w:qFormat/>
    <w:pPr>
      <w:ind w:firstLineChars="200" w:firstLine="420"/>
    </w:pPr>
    <w:rPr>
      <w:rFonts w:ascii="Calibri" w:hAnsi="Calibri" w:cstheme="minorBidi"/>
      <w:szCs w:val="22"/>
    </w:rPr>
  </w:style>
  <w:style w:type="character" w:customStyle="1" w:styleId="Charffff7">
    <w:name w:val="纯文本 Char"/>
    <w:basedOn w:val="aff5"/>
    <w:qFormat/>
    <w:rPr>
      <w:rFonts w:ascii="宋体" w:eastAsia="宋体" w:hAnsi="Courier New" w:cs="Courier New"/>
      <w:szCs w:val="21"/>
    </w:rPr>
  </w:style>
  <w:style w:type="paragraph" w:styleId="afffffffffffffffffffffff8">
    <w:name w:val="No Spacing"/>
    <w:uiPriority w:val="1"/>
    <w:qFormat/>
    <w:pPr>
      <w:widowControl w:val="0"/>
      <w:jc w:val="both"/>
    </w:pPr>
    <w:rPr>
      <w:kern w:val="2"/>
      <w:sz w:val="21"/>
      <w:szCs w:val="24"/>
    </w:rPr>
  </w:style>
  <w:style w:type="table" w:customStyle="1" w:styleId="TableNormal">
    <w:name w:val="Table Normal"/>
    <w:unhideWhenUsed/>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character" w:customStyle="1" w:styleId="2Chard">
    <w:name w:val="标题2 Char"/>
    <w:uiPriority w:val="99"/>
    <w:qFormat/>
    <w:rPr>
      <w:rFonts w:ascii="Arial" w:eastAsia="黑体" w:hAnsi="Arial" w:cs="Times New Roman"/>
      <w:b/>
      <w:kern w:val="0"/>
      <w:sz w:val="30"/>
      <w:szCs w:val="20"/>
    </w:rPr>
  </w:style>
  <w:style w:type="paragraph" w:customStyle="1" w:styleId="afffffffffffffffffffffff9">
    <w:name w:val="普通文字"/>
    <w:basedOn w:val="aff3"/>
    <w:next w:val="aff3"/>
    <w:qFormat/>
    <w:pPr>
      <w:widowControl/>
      <w:spacing w:line="351" w:lineRule="atLeast"/>
      <w:ind w:firstLine="419"/>
      <w:textAlignment w:val="baseline"/>
    </w:pPr>
    <w:rPr>
      <w:rFonts w:ascii="宋体"/>
      <w:color w:val="000000"/>
      <w:kern w:val="0"/>
      <w:szCs w:val="20"/>
      <w:u w:color="000000"/>
    </w:rPr>
  </w:style>
  <w:style w:type="character" w:customStyle="1" w:styleId="CharChar19">
    <w:name w:val="普通文字 Char Char1"/>
    <w:uiPriority w:val="99"/>
    <w:qFormat/>
    <w:rPr>
      <w:rFonts w:ascii="宋体" w:hAnsi="Courier New" w:cs="Courier New"/>
      <w:kern w:val="2"/>
      <w:sz w:val="21"/>
      <w:szCs w:val="21"/>
    </w:rPr>
  </w:style>
  <w:style w:type="paragraph" w:styleId="afffffffffffffffffffffffa">
    <w:name w:val="Intense Quote"/>
    <w:basedOn w:val="aff3"/>
    <w:next w:val="aff3"/>
    <w:qFormat/>
    <w:pPr>
      <w:pBdr>
        <w:bottom w:val="single" w:sz="4" w:space="4" w:color="4F81BD"/>
      </w:pBdr>
      <w:spacing w:before="200" w:after="280" w:line="360" w:lineRule="auto"/>
      <w:ind w:left="936" w:right="936" w:firstLineChars="200" w:firstLine="200"/>
      <w:jc w:val="left"/>
    </w:pPr>
    <w:rPr>
      <w:rFonts w:asciiTheme="minorHAnsi" w:eastAsiaTheme="minorEastAsia" w:hAnsiTheme="minorHAnsi" w:cstheme="minorBidi"/>
      <w:b/>
      <w:bCs/>
      <w:i/>
      <w:iCs/>
      <w:color w:val="4F81BD"/>
      <w:sz w:val="24"/>
      <w:szCs w:val="21"/>
    </w:rPr>
  </w:style>
  <w:style w:type="character" w:customStyle="1" w:styleId="2ffffff0">
    <w:name w:val="明显引用 字符2"/>
    <w:basedOn w:val="aff5"/>
    <w:uiPriority w:val="99"/>
    <w:semiHidden/>
    <w:qFormat/>
    <w:rPr>
      <w:i/>
      <w:iCs/>
      <w:color w:val="4F81BD" w:themeColor="accent1"/>
      <w:kern w:val="2"/>
      <w:sz w:val="21"/>
      <w:szCs w:val="24"/>
    </w:rPr>
  </w:style>
  <w:style w:type="character" w:customStyle="1" w:styleId="CharCharfc">
    <w:name w:val="纯文本 Char Char"/>
    <w:qFormat/>
    <w:rPr>
      <w:rFonts w:ascii="宋体" w:eastAsia="宋体" w:hAnsi="Courier New" w:cs="Courier New"/>
      <w:sz w:val="21"/>
      <w:szCs w:val="21"/>
      <w:u w:color="000000"/>
      <w:lang w:bidi="ar-SA"/>
    </w:rPr>
  </w:style>
  <w:style w:type="character" w:customStyle="1" w:styleId="4fd">
    <w:name w:val="标题4"/>
    <w:qFormat/>
    <w:rPr>
      <w:rFonts w:ascii="Verdana" w:eastAsia="仿宋_GB2312" w:hAnsi="Verdana"/>
      <w:sz w:val="24"/>
      <w:lang w:val="en-US" w:eastAsia="en-US" w:bidi="ar-SA"/>
    </w:rPr>
  </w:style>
  <w:style w:type="paragraph" w:customStyle="1" w:styleId="afffffffffffffffffffffffb">
    <w:name w:val="首行缩进"/>
    <w:basedOn w:val="aff3"/>
    <w:qFormat/>
    <w:pPr>
      <w:spacing w:line="360" w:lineRule="auto"/>
      <w:ind w:firstLineChars="200" w:firstLine="480"/>
    </w:pPr>
    <w:rPr>
      <w:sz w:val="24"/>
      <w:szCs w:val="20"/>
    </w:rPr>
  </w:style>
  <w:style w:type="paragraph" w:customStyle="1" w:styleId="afffffffffffffffffffffffc">
    <w:name w:val="表格正文"/>
    <w:basedOn w:val="aff3"/>
    <w:qFormat/>
    <w:rPr>
      <w:rFonts w:ascii="宋体" w:hAnsi="宋体"/>
      <w:sz w:val="28"/>
    </w:rPr>
  </w:style>
  <w:style w:type="character" w:styleId="afffffffffffffffffffffffd">
    <w:name w:val="Placeholder Text"/>
    <w:uiPriority w:val="99"/>
    <w:unhideWhenUsed/>
    <w:qFormat/>
    <w:rPr>
      <w:color w:val="808080"/>
    </w:rPr>
  </w:style>
  <w:style w:type="character" w:customStyle="1" w:styleId="Heading51">
    <w:name w:val="Heading #5|1_"/>
    <w:basedOn w:val="aff5"/>
    <w:link w:val="Heading510"/>
    <w:qFormat/>
    <w:rPr>
      <w:rFonts w:ascii="宋体" w:hAnsi="宋体" w:cs="宋体"/>
      <w:b/>
      <w:bCs/>
      <w:color w:val="000000"/>
      <w:sz w:val="24"/>
      <w:szCs w:val="24"/>
      <w:lang w:bidi="en-US"/>
    </w:rPr>
  </w:style>
  <w:style w:type="paragraph" w:customStyle="1" w:styleId="Heading510">
    <w:name w:val="Heading #5|1"/>
    <w:basedOn w:val="aff3"/>
    <w:link w:val="Heading51"/>
    <w:qFormat/>
    <w:pPr>
      <w:widowControl/>
      <w:spacing w:line="467" w:lineRule="exact"/>
      <w:ind w:firstLine="480"/>
      <w:jc w:val="left"/>
      <w:outlineLvl w:val="4"/>
    </w:pPr>
    <w:rPr>
      <w:rFonts w:ascii="宋体" w:hAnsi="宋体" w:cs="宋体"/>
      <w:b/>
      <w:bCs/>
      <w:color w:val="000000"/>
      <w:kern w:val="0"/>
      <w:sz w:val="24"/>
      <w:lang w:bidi="en-US"/>
    </w:rPr>
  </w:style>
  <w:style w:type="paragraph" w:customStyle="1" w:styleId="4fe">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header" Target="header7.xml"/><Relationship Id="rId30" Type="http://schemas.openxmlformats.org/officeDocument/2006/relationships/footer" Target="footer1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79</Pages>
  <Words>5602</Words>
  <Characters>31935</Characters>
  <Application>Microsoft Office Word</Application>
  <DocSecurity>0</DocSecurity>
  <Lines>266</Lines>
  <Paragraphs>74</Paragraphs>
  <ScaleCrop>false</ScaleCrop>
  <Company>微软中国</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qian lu</cp:lastModifiedBy>
  <cp:revision>21</cp:revision>
  <cp:lastPrinted>2026-04-21T00:50:00Z</cp:lastPrinted>
  <dcterms:created xsi:type="dcterms:W3CDTF">2023-06-08T06:39:00Z</dcterms:created>
  <dcterms:modified xsi:type="dcterms:W3CDTF">2026-05-19T05:53:00Z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0D422CA5945A49F3B9DA7C85F15A8A40_13</vt:lpwstr>
  </property>
  <property fmtid="{D5CDD505-2E9C-101B-9397-08002B2CF9AE}" pid="3" name="KSOProductBuildVer">
    <vt:lpwstr>2052-12.1.0.25865</vt:lpwstr>
  </property>
  <property fmtid="{D5CDD505-2E9C-101B-9397-08002B2CF9AE}" pid="4" name="KSOTemplateDocerSaveRecord">
    <vt:lpwstr>eyJoZGlkIjoiMDI3NTIwY2RjNDc0ZGMxMTQxNDdmMTAzYzEzMTdmNTMiLCJ1c2VySWQiOiIyMDk4MDM0NzUifQ==</vt:lpwstr>
  </property>
</Properties>
</file>