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ED371"/>
    <w:p w14:paraId="6BBD23AD">
      <w:pPr>
        <w:pStyle w:val="2"/>
        <w:tabs>
          <w:tab w:val="left" w:pos="0"/>
        </w:tabs>
        <w:autoSpaceDE w:val="0"/>
        <w:autoSpaceDN w:val="0"/>
        <w:adjustRightInd w:val="0"/>
        <w:spacing w:before="0" w:after="0" w:line="360" w:lineRule="auto"/>
        <w:jc w:val="center"/>
        <w:rPr>
          <w:rFonts w:hint="eastAsia" w:ascii="华文中宋" w:hAnsi="华文中宋" w:eastAsia="华文中宋"/>
          <w:sz w:val="40"/>
          <w:szCs w:val="40"/>
          <w:highlight w:val="none"/>
          <w:lang w:eastAsia="zh-CN"/>
        </w:rPr>
      </w:pPr>
      <w:bookmarkStart w:id="0" w:name="_Toc35393809"/>
      <w:bookmarkStart w:id="1" w:name="_Toc28359022"/>
      <w:r>
        <w:rPr>
          <w:rFonts w:hint="eastAsia" w:ascii="华文中宋" w:hAnsi="华文中宋" w:eastAsia="华文中宋"/>
          <w:sz w:val="40"/>
          <w:szCs w:val="40"/>
          <w:highlight w:val="none"/>
          <w:lang w:eastAsia="zh-CN"/>
        </w:rPr>
        <w:t>北京市通州区官园小学西马庄校区新建外电源工程</w:t>
      </w:r>
    </w:p>
    <w:p w14:paraId="13919B0C">
      <w:pPr>
        <w:pStyle w:val="2"/>
        <w:tabs>
          <w:tab w:val="left" w:pos="0"/>
        </w:tabs>
        <w:autoSpaceDE w:val="0"/>
        <w:autoSpaceDN w:val="0"/>
        <w:adjustRightInd w:val="0"/>
        <w:spacing w:before="0" w:after="0" w:line="360" w:lineRule="auto"/>
        <w:jc w:val="center"/>
        <w:rPr>
          <w:rFonts w:ascii="华文中宋" w:hAnsi="华文中宋" w:eastAsia="华文中宋"/>
          <w:sz w:val="40"/>
          <w:szCs w:val="40"/>
          <w:highlight w:val="none"/>
        </w:rPr>
      </w:pPr>
      <w:r>
        <w:rPr>
          <w:rFonts w:hint="eastAsia" w:ascii="华文中宋" w:hAnsi="华文中宋" w:eastAsia="华文中宋"/>
          <w:sz w:val="40"/>
          <w:szCs w:val="40"/>
          <w:highlight w:val="none"/>
        </w:rPr>
        <w:t>成交公告</w:t>
      </w:r>
      <w:bookmarkEnd w:id="0"/>
      <w:bookmarkEnd w:id="1"/>
    </w:p>
    <w:p w14:paraId="11E87FCE">
      <w:pPr>
        <w:rPr>
          <w:rFonts w:hint="eastAsia" w:ascii="黑体" w:hAnsi="黑体" w:eastAsia="黑体"/>
          <w:sz w:val="28"/>
          <w:szCs w:val="28"/>
          <w:highlight w:val="none"/>
          <w:lang w:eastAsia="zh-CN"/>
        </w:rPr>
      </w:pPr>
      <w:r>
        <w:rPr>
          <w:rFonts w:hint="eastAsia" w:ascii="黑体" w:hAnsi="黑体" w:eastAsia="黑体"/>
          <w:sz w:val="28"/>
          <w:szCs w:val="28"/>
          <w:highlight w:val="none"/>
        </w:rPr>
        <w:t>一</w:t>
      </w:r>
      <w:r>
        <w:rPr>
          <w:rFonts w:ascii="黑体" w:hAnsi="黑体" w:eastAsia="黑体"/>
          <w:sz w:val="28"/>
          <w:szCs w:val="28"/>
          <w:highlight w:val="none"/>
        </w:rPr>
        <w:t>、</w:t>
      </w:r>
      <w:r>
        <w:rPr>
          <w:rFonts w:hint="eastAsia" w:ascii="黑体" w:hAnsi="黑体" w:eastAsia="黑体"/>
          <w:sz w:val="28"/>
          <w:szCs w:val="28"/>
          <w:highlight w:val="none"/>
        </w:rPr>
        <w:t>项目编号</w:t>
      </w:r>
      <w:r>
        <w:rPr>
          <w:rFonts w:hint="eastAsia" w:ascii="黑体" w:hAnsi="黑体" w:eastAsia="黑体"/>
          <w:sz w:val="28"/>
          <w:szCs w:val="28"/>
          <w:highlight w:val="none"/>
          <w:lang w:eastAsia="zh-CN"/>
        </w:rPr>
        <w:t>：11011226210200020069-XM001</w:t>
      </w:r>
    </w:p>
    <w:p w14:paraId="68CD24A3">
      <w:pPr>
        <w:rPr>
          <w:rFonts w:ascii="黑体" w:hAnsi="黑体" w:eastAsia="黑体"/>
          <w:sz w:val="28"/>
          <w:szCs w:val="28"/>
          <w:highlight w:val="none"/>
          <w:u w:val="single"/>
        </w:rPr>
      </w:pPr>
      <w:r>
        <w:rPr>
          <w:rFonts w:hint="eastAsia" w:ascii="黑体" w:hAnsi="黑体" w:eastAsia="黑体"/>
          <w:sz w:val="28"/>
          <w:szCs w:val="28"/>
          <w:highlight w:val="none"/>
        </w:rPr>
        <w:t>二</w:t>
      </w:r>
      <w:r>
        <w:rPr>
          <w:rFonts w:ascii="黑体" w:hAnsi="黑体" w:eastAsia="黑体"/>
          <w:sz w:val="28"/>
          <w:szCs w:val="28"/>
          <w:highlight w:val="none"/>
        </w:rPr>
        <w:t>、</w:t>
      </w:r>
      <w:r>
        <w:rPr>
          <w:rFonts w:hint="eastAsia" w:ascii="黑体" w:hAnsi="黑体" w:eastAsia="黑体"/>
          <w:sz w:val="28"/>
          <w:szCs w:val="28"/>
          <w:highlight w:val="none"/>
        </w:rPr>
        <w:t>项目名称：</w:t>
      </w:r>
      <w:r>
        <w:rPr>
          <w:rFonts w:hint="eastAsia" w:ascii="黑体" w:hAnsi="黑体" w:eastAsia="黑体"/>
          <w:sz w:val="28"/>
          <w:szCs w:val="28"/>
          <w:highlight w:val="none"/>
          <w:lang w:eastAsia="zh-CN"/>
        </w:rPr>
        <w:t>北京市通州区官园小学西马庄校区新建外电源工程</w:t>
      </w:r>
    </w:p>
    <w:p w14:paraId="709B319E">
      <w:pPr>
        <w:rPr>
          <w:rFonts w:ascii="黑体" w:hAnsi="黑体" w:eastAsia="黑体"/>
          <w:sz w:val="28"/>
          <w:szCs w:val="28"/>
          <w:highlight w:val="none"/>
        </w:rPr>
      </w:pPr>
      <w:r>
        <w:rPr>
          <w:rFonts w:hint="eastAsia" w:ascii="黑体" w:hAnsi="黑体" w:eastAsia="黑体"/>
          <w:sz w:val="28"/>
          <w:szCs w:val="28"/>
          <w:highlight w:val="none"/>
        </w:rPr>
        <w:t>三、中标（成交）信息</w:t>
      </w:r>
    </w:p>
    <w:p w14:paraId="158D3B9B">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供应商名称：北京华强天安送变电工程有限公司</w:t>
      </w:r>
    </w:p>
    <w:p w14:paraId="4FC562C9">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供应商地址：北京市通州区宋庄镇小堡村村委会西南200米</w:t>
      </w:r>
    </w:p>
    <w:p w14:paraId="1095B9F6">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中标（成交）金额：</w:t>
      </w:r>
      <w:r>
        <w:rPr>
          <w:rFonts w:hint="eastAsia" w:ascii="仿宋" w:hAnsi="仿宋" w:eastAsia="仿宋"/>
          <w:sz w:val="28"/>
          <w:szCs w:val="28"/>
          <w:highlight w:val="none"/>
          <w:u w:val="single"/>
          <w:lang w:val="en-US" w:eastAsia="zh-CN"/>
        </w:rPr>
        <w:t>4,378,853.48元</w:t>
      </w:r>
    </w:p>
    <w:tbl>
      <w:tblPr>
        <w:tblStyle w:val="11"/>
        <w:tblpPr w:leftFromText="180" w:rightFromText="180" w:vertAnchor="text" w:horzAnchor="page" w:tblpX="1767" w:tblpY="618"/>
        <w:tblOverlap w:val="never"/>
        <w:tblW w:w="8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6"/>
      </w:tblGrid>
      <w:tr w14:paraId="7831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96" w:type="dxa"/>
          </w:tcPr>
          <w:p w14:paraId="48BB56A8">
            <w:pPr>
              <w:jc w:val="center"/>
              <w:rPr>
                <w:rFonts w:ascii="仿宋" w:hAnsi="仿宋" w:eastAsia="仿宋"/>
                <w:kern w:val="0"/>
                <w:sz w:val="28"/>
                <w:szCs w:val="28"/>
                <w:highlight w:val="none"/>
              </w:rPr>
            </w:pPr>
            <w:r>
              <w:rPr>
                <w:rFonts w:hint="eastAsia" w:ascii="仿宋" w:hAnsi="仿宋" w:eastAsia="仿宋"/>
                <w:kern w:val="0"/>
                <w:sz w:val="28"/>
                <w:szCs w:val="28"/>
                <w:highlight w:val="none"/>
              </w:rPr>
              <w:t>工程类</w:t>
            </w:r>
          </w:p>
        </w:tc>
      </w:tr>
      <w:tr w14:paraId="1C98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6" w:type="dxa"/>
          </w:tcPr>
          <w:p w14:paraId="74E58C62">
            <w:pPr>
              <w:rPr>
                <w:rFonts w:hint="eastAsia" w:ascii="仿宋" w:hAnsi="仿宋" w:eastAsia="仿宋"/>
                <w:kern w:val="0"/>
                <w:sz w:val="28"/>
                <w:szCs w:val="28"/>
                <w:highlight w:val="none"/>
              </w:rPr>
            </w:pPr>
            <w:r>
              <w:rPr>
                <w:rFonts w:hint="eastAsia" w:ascii="仿宋" w:hAnsi="仿宋" w:eastAsia="仿宋"/>
                <w:kern w:val="0"/>
                <w:sz w:val="28"/>
                <w:szCs w:val="28"/>
                <w:highlight w:val="none"/>
              </w:rPr>
              <w:t>名称：</w:t>
            </w:r>
            <w:r>
              <w:rPr>
                <w:rFonts w:hint="eastAsia" w:ascii="仿宋" w:hAnsi="仿宋" w:eastAsia="仿宋"/>
                <w:kern w:val="0"/>
                <w:sz w:val="28"/>
                <w:szCs w:val="28"/>
                <w:highlight w:val="none"/>
                <w:lang w:eastAsia="zh-CN"/>
              </w:rPr>
              <w:t>北京市通州区官园小学西马庄校区新建外电源工程</w:t>
            </w:r>
          </w:p>
          <w:p w14:paraId="38EC6058">
            <w:pPr>
              <w:spacing w:line="240" w:lineRule="auto"/>
              <w:rPr>
                <w:rFonts w:hint="eastAsia" w:ascii="仿宋" w:hAnsi="仿宋" w:eastAsia="仿宋"/>
                <w:kern w:val="0"/>
                <w:sz w:val="28"/>
                <w:szCs w:val="28"/>
                <w:highlight w:val="none"/>
              </w:rPr>
            </w:pPr>
            <w:r>
              <w:rPr>
                <w:rFonts w:hint="eastAsia" w:ascii="仿宋" w:hAnsi="仿宋" w:eastAsia="仿宋"/>
                <w:kern w:val="0"/>
                <w:sz w:val="28"/>
                <w:szCs w:val="28"/>
                <w:highlight w:val="none"/>
              </w:rPr>
              <w:t>施工范围：北京市通州区官园小学西马庄校区新建外电源工程图纸及工程量清单所包含的全部施工内容。</w:t>
            </w:r>
          </w:p>
          <w:p w14:paraId="5187769F">
            <w:pPr>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rPr>
              <w:t>施工工期：60日历天内完成合同内全部工作内容，具体开工日期以实际的开工日期为准；</w:t>
            </w:r>
          </w:p>
          <w:p w14:paraId="2B0DFBD2">
            <w:pPr>
              <w:rPr>
                <w:rFonts w:hint="default" w:ascii="仿宋" w:hAnsi="仿宋" w:eastAsia="仿宋"/>
                <w:color w:val="auto"/>
                <w:kern w:val="0"/>
                <w:sz w:val="28"/>
                <w:szCs w:val="28"/>
                <w:highlight w:val="none"/>
                <w:lang w:val="en-US" w:eastAsia="zh-CN"/>
              </w:rPr>
            </w:pPr>
            <w:r>
              <w:rPr>
                <w:rFonts w:hint="eastAsia" w:ascii="仿宋" w:hAnsi="仿宋" w:eastAsia="仿宋"/>
                <w:color w:val="auto"/>
                <w:kern w:val="0"/>
                <w:sz w:val="28"/>
                <w:szCs w:val="28"/>
                <w:highlight w:val="none"/>
              </w:rPr>
              <w:t>项目经理：</w:t>
            </w:r>
            <w:r>
              <w:rPr>
                <w:rFonts w:hint="eastAsia" w:ascii="仿宋" w:hAnsi="仿宋" w:eastAsia="仿宋"/>
                <w:color w:val="auto"/>
                <w:kern w:val="0"/>
                <w:sz w:val="28"/>
                <w:szCs w:val="28"/>
                <w:highlight w:val="none"/>
                <w:lang w:val="en-US" w:eastAsia="zh-CN"/>
              </w:rPr>
              <w:t>王子龙</w:t>
            </w:r>
          </w:p>
          <w:p w14:paraId="4B7E4363">
            <w:pPr>
              <w:rPr>
                <w:rFonts w:hint="default" w:ascii="仿宋" w:hAnsi="仿宋" w:eastAsia="仿宋"/>
                <w:kern w:val="0"/>
                <w:sz w:val="28"/>
                <w:szCs w:val="28"/>
                <w:highlight w:val="none"/>
                <w:lang w:val="en-US" w:eastAsia="zh-CN"/>
              </w:rPr>
            </w:pPr>
            <w:r>
              <w:rPr>
                <w:rFonts w:hint="eastAsia" w:ascii="仿宋" w:hAnsi="仿宋" w:eastAsia="仿宋"/>
                <w:color w:val="auto"/>
                <w:kern w:val="0"/>
                <w:sz w:val="28"/>
                <w:szCs w:val="28"/>
                <w:highlight w:val="none"/>
              </w:rPr>
              <w:t>执业证书信息：</w:t>
            </w:r>
            <w:r>
              <w:rPr>
                <w:rFonts w:hint="eastAsia" w:ascii="仿宋" w:hAnsi="仿宋" w:eastAsia="仿宋"/>
                <w:color w:val="auto"/>
                <w:kern w:val="0"/>
                <w:sz w:val="28"/>
                <w:szCs w:val="28"/>
                <w:highlight w:val="none"/>
                <w:lang w:val="en-US" w:eastAsia="zh-CN"/>
              </w:rPr>
              <w:t>一级注册建造师（机电工程）、京1112022202303049</w:t>
            </w:r>
          </w:p>
        </w:tc>
      </w:tr>
    </w:tbl>
    <w:p w14:paraId="12A22BDE">
      <w:pPr>
        <w:rPr>
          <w:rFonts w:ascii="黑体" w:hAnsi="黑体" w:eastAsia="黑体"/>
          <w:sz w:val="28"/>
          <w:szCs w:val="28"/>
          <w:highlight w:val="none"/>
        </w:rPr>
      </w:pPr>
      <w:r>
        <w:rPr>
          <w:rFonts w:hint="eastAsia" w:ascii="黑体" w:hAnsi="黑体" w:eastAsia="黑体"/>
          <w:sz w:val="28"/>
          <w:szCs w:val="28"/>
          <w:highlight w:val="none"/>
        </w:rPr>
        <w:t>四、主要标的信息</w:t>
      </w:r>
    </w:p>
    <w:p w14:paraId="10089DD1">
      <w:pPr>
        <w:rPr>
          <w:rFonts w:hint="eastAsia" w:ascii="黑体" w:hAnsi="黑体" w:eastAsia="黑体"/>
          <w:sz w:val="28"/>
          <w:szCs w:val="28"/>
          <w:highlight w:val="none"/>
          <w:lang w:val="en-US" w:eastAsia="zh-CN"/>
        </w:rPr>
      </w:pPr>
      <w:r>
        <w:rPr>
          <w:rFonts w:hint="eastAsia" w:ascii="黑体" w:hAnsi="黑体" w:eastAsia="黑体"/>
          <w:sz w:val="28"/>
          <w:szCs w:val="28"/>
          <w:highlight w:val="none"/>
        </w:rPr>
        <w:t>五、评审专家名单：何红梅</w:t>
      </w:r>
      <w:r>
        <w:rPr>
          <w:rFonts w:hint="eastAsia" w:ascii="黑体" w:hAnsi="黑体" w:eastAsia="黑体"/>
          <w:sz w:val="28"/>
          <w:szCs w:val="28"/>
          <w:highlight w:val="none"/>
          <w:lang w:eastAsia="zh-CN"/>
        </w:rPr>
        <w:t>、刘燕、唐馨庭</w:t>
      </w:r>
    </w:p>
    <w:p w14:paraId="2EABD675">
      <w:pPr>
        <w:rPr>
          <w:rFonts w:hint="default" w:ascii="黑体" w:hAnsi="黑体" w:eastAsia="黑体"/>
          <w:sz w:val="28"/>
          <w:szCs w:val="28"/>
          <w:highlight w:val="none"/>
          <w:lang w:val="en-US" w:eastAsia="zh-CN"/>
        </w:rPr>
      </w:pPr>
      <w:r>
        <w:rPr>
          <w:rFonts w:hint="eastAsia" w:ascii="黑体" w:hAnsi="黑体" w:eastAsia="黑体"/>
          <w:sz w:val="28"/>
          <w:szCs w:val="28"/>
          <w:highlight w:val="none"/>
        </w:rPr>
        <w:t>六、代理服务收费标准及金额：3</w:t>
      </w:r>
      <w:r>
        <w:rPr>
          <w:rFonts w:hint="eastAsia" w:ascii="黑体" w:hAnsi="黑体" w:eastAsia="黑体"/>
          <w:sz w:val="28"/>
          <w:szCs w:val="28"/>
          <w:highlight w:val="none"/>
          <w:lang w:val="en-US" w:eastAsia="zh-CN"/>
        </w:rPr>
        <w:t>.</w:t>
      </w:r>
      <w:r>
        <w:rPr>
          <w:rFonts w:hint="eastAsia" w:ascii="黑体" w:hAnsi="黑体" w:eastAsia="黑体"/>
          <w:sz w:val="28"/>
          <w:szCs w:val="28"/>
          <w:highlight w:val="none"/>
        </w:rPr>
        <w:t>365197</w:t>
      </w:r>
      <w:r>
        <w:rPr>
          <w:rFonts w:hint="eastAsia" w:ascii="黑体" w:hAnsi="黑体" w:eastAsia="黑体"/>
          <w:sz w:val="28"/>
          <w:szCs w:val="28"/>
          <w:highlight w:val="none"/>
          <w:lang w:val="en-US" w:eastAsia="zh-CN"/>
        </w:rPr>
        <w:t>万元</w:t>
      </w:r>
    </w:p>
    <w:p w14:paraId="598717E8">
      <w:pPr>
        <w:rPr>
          <w:rFonts w:hint="eastAsia" w:ascii="黑体" w:hAnsi="黑体" w:eastAsia="黑体"/>
          <w:sz w:val="28"/>
          <w:szCs w:val="28"/>
          <w:highlight w:val="none"/>
          <w:lang w:val="en-US" w:eastAsia="zh-CN"/>
        </w:rPr>
      </w:pPr>
      <w:r>
        <w:rPr>
          <w:rFonts w:hint="eastAsia" w:ascii="黑体" w:hAnsi="黑体" w:eastAsia="黑体"/>
          <w:sz w:val="28"/>
          <w:szCs w:val="28"/>
          <w:highlight w:val="none"/>
          <w:lang w:val="en-US" w:eastAsia="zh-CN"/>
        </w:rPr>
        <w:t>收费标准：详见竞争性磋商文件。</w:t>
      </w:r>
    </w:p>
    <w:p w14:paraId="423AC945">
      <w:pPr>
        <w:rPr>
          <w:rFonts w:ascii="黑体" w:hAnsi="黑体" w:eastAsia="黑体"/>
          <w:sz w:val="28"/>
          <w:szCs w:val="28"/>
          <w:highlight w:val="none"/>
        </w:rPr>
      </w:pPr>
      <w:r>
        <w:rPr>
          <w:rFonts w:hint="eastAsia" w:ascii="黑体" w:hAnsi="黑体" w:eastAsia="黑体"/>
          <w:sz w:val="28"/>
          <w:szCs w:val="28"/>
          <w:highlight w:val="none"/>
        </w:rPr>
        <w:t>七、公告期限</w:t>
      </w:r>
    </w:p>
    <w:p w14:paraId="6F51453B">
      <w:pPr>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ascii="仿宋" w:hAnsi="仿宋" w:eastAsia="仿宋" w:cs="宋体"/>
          <w:kern w:val="0"/>
          <w:sz w:val="28"/>
          <w:szCs w:val="28"/>
          <w:highlight w:val="none"/>
        </w:rPr>
        <w:t>1</w:t>
      </w:r>
      <w:r>
        <w:rPr>
          <w:rFonts w:hint="eastAsia" w:ascii="仿宋" w:hAnsi="仿宋" w:eastAsia="仿宋" w:cs="宋体"/>
          <w:kern w:val="0"/>
          <w:sz w:val="28"/>
          <w:szCs w:val="28"/>
          <w:highlight w:val="none"/>
        </w:rPr>
        <w:t>个工作日。</w:t>
      </w:r>
    </w:p>
    <w:p w14:paraId="62DA4336">
      <w:pPr>
        <w:numPr>
          <w:ilvl w:val="0"/>
          <w:numId w:val="1"/>
        </w:numPr>
        <w:rPr>
          <w:rFonts w:hint="eastAsia" w:ascii="黑体" w:hAnsi="黑体" w:eastAsia="黑体" w:cs="仿宋"/>
          <w:sz w:val="28"/>
          <w:szCs w:val="28"/>
          <w:highlight w:val="none"/>
        </w:rPr>
      </w:pPr>
      <w:r>
        <w:rPr>
          <w:rFonts w:hint="eastAsia" w:ascii="黑体" w:hAnsi="黑体" w:eastAsia="黑体" w:cs="仿宋"/>
          <w:sz w:val="28"/>
          <w:szCs w:val="28"/>
          <w:highlight w:val="none"/>
        </w:rPr>
        <w:t>其他补充事宜</w:t>
      </w:r>
    </w:p>
    <w:p w14:paraId="181783FF">
      <w:pPr>
        <w:numPr>
          <w:ilvl w:val="0"/>
          <w:numId w:val="0"/>
        </w:numPr>
        <w:ind w:firstLine="560" w:firstLineChars="200"/>
        <w:rPr>
          <w:rFonts w:hint="eastAsia" w:ascii="黑体" w:hAnsi="黑体" w:eastAsia="黑体" w:cs="仿宋"/>
          <w:sz w:val="28"/>
          <w:szCs w:val="28"/>
          <w:highlight w:val="yellow"/>
        </w:rPr>
      </w:pPr>
      <w:bookmarkStart w:id="6" w:name="_GoBack"/>
      <w:r>
        <w:rPr>
          <w:rFonts w:hint="default" w:ascii="黑体" w:hAnsi="黑体" w:eastAsia="黑体" w:cs="宋体"/>
          <w:kern w:val="0"/>
          <w:sz w:val="28"/>
          <w:szCs w:val="28"/>
          <w:highlight w:val="none"/>
          <w:lang w:val="en-US" w:eastAsia="zh-CN"/>
        </w:rPr>
        <w:t>本项目采用综合评分法，</w:t>
      </w:r>
      <w:r>
        <w:rPr>
          <w:rFonts w:hint="eastAsia" w:ascii="黑体" w:hAnsi="黑体" w:eastAsia="黑体" w:cs="宋体"/>
          <w:kern w:val="0"/>
          <w:sz w:val="28"/>
          <w:szCs w:val="28"/>
          <w:highlight w:val="none"/>
          <w:lang w:val="en-US" w:eastAsia="zh-CN"/>
        </w:rPr>
        <w:t>北京华强天安送变电工程有限公司</w:t>
      </w:r>
      <w:r>
        <w:rPr>
          <w:rFonts w:hint="default" w:ascii="黑体" w:hAnsi="黑体" w:eastAsia="黑体" w:cs="宋体"/>
          <w:kern w:val="0"/>
          <w:sz w:val="28"/>
          <w:szCs w:val="28"/>
          <w:highlight w:val="none"/>
          <w:lang w:val="en-US" w:eastAsia="zh-CN"/>
        </w:rPr>
        <w:t>评审得分为</w:t>
      </w:r>
      <w:r>
        <w:rPr>
          <w:rFonts w:hint="eastAsia" w:ascii="黑体" w:hAnsi="黑体" w:eastAsia="黑体" w:cs="宋体"/>
          <w:kern w:val="0"/>
          <w:sz w:val="28"/>
          <w:szCs w:val="28"/>
          <w:highlight w:val="none"/>
          <w:lang w:val="en-US" w:eastAsia="zh-CN"/>
        </w:rPr>
        <w:t>86.34</w:t>
      </w:r>
      <w:r>
        <w:rPr>
          <w:rFonts w:hint="default" w:ascii="黑体" w:hAnsi="黑体" w:eastAsia="黑体" w:cs="宋体"/>
          <w:kern w:val="0"/>
          <w:sz w:val="28"/>
          <w:szCs w:val="28"/>
          <w:highlight w:val="none"/>
          <w:lang w:val="en-US" w:eastAsia="zh-CN"/>
        </w:rPr>
        <w:t>分，综合排名第</w:t>
      </w:r>
      <w:r>
        <w:rPr>
          <w:rFonts w:hint="eastAsia" w:ascii="黑体" w:hAnsi="黑体" w:eastAsia="黑体" w:cs="宋体"/>
          <w:kern w:val="0"/>
          <w:sz w:val="28"/>
          <w:szCs w:val="28"/>
          <w:highlight w:val="none"/>
          <w:lang w:val="en-US" w:eastAsia="zh-CN"/>
        </w:rPr>
        <w:t>一</w:t>
      </w:r>
      <w:r>
        <w:rPr>
          <w:rFonts w:hint="default" w:ascii="黑体" w:hAnsi="黑体" w:eastAsia="黑体" w:cs="宋体"/>
          <w:kern w:val="0"/>
          <w:sz w:val="28"/>
          <w:szCs w:val="28"/>
          <w:highlight w:val="none"/>
          <w:lang w:val="en-US" w:eastAsia="zh-CN"/>
        </w:rPr>
        <w:t>。</w:t>
      </w:r>
      <w:bookmarkEnd w:id="6"/>
    </w:p>
    <w:p w14:paraId="34E13389">
      <w:pPr>
        <w:rPr>
          <w:rFonts w:ascii="黑体" w:hAnsi="黑体" w:eastAsia="黑体" w:cs="宋体"/>
          <w:kern w:val="0"/>
          <w:sz w:val="28"/>
          <w:szCs w:val="28"/>
          <w:highlight w:val="none"/>
        </w:rPr>
      </w:pPr>
      <w:r>
        <w:rPr>
          <w:rFonts w:hint="eastAsia" w:ascii="黑体" w:hAnsi="黑体" w:eastAsia="黑体" w:cs="宋体"/>
          <w:kern w:val="0"/>
          <w:sz w:val="28"/>
          <w:szCs w:val="28"/>
          <w:highlight w:val="none"/>
        </w:rPr>
        <w:t>九、凡对本次公告内容提出询问，请按以下方式联系。</w:t>
      </w:r>
    </w:p>
    <w:p w14:paraId="667A6642">
      <w:pPr>
        <w:numPr>
          <w:ilvl w:val="0"/>
          <w:numId w:val="0"/>
        </w:numPr>
        <w:ind w:firstLine="560" w:firstLineChars="200"/>
        <w:rPr>
          <w:rFonts w:hint="eastAsia" w:ascii="黑体" w:hAnsi="黑体" w:eastAsia="黑体" w:cs="宋体"/>
          <w:kern w:val="0"/>
          <w:sz w:val="28"/>
          <w:szCs w:val="28"/>
          <w:highlight w:val="none"/>
          <w:lang w:val="zh-CN" w:eastAsia="zh-CN"/>
        </w:rPr>
      </w:pPr>
      <w:r>
        <w:rPr>
          <w:rFonts w:hint="eastAsia" w:ascii="黑体" w:hAnsi="黑体" w:eastAsia="黑体" w:cs="宋体"/>
          <w:kern w:val="0"/>
          <w:sz w:val="28"/>
          <w:szCs w:val="28"/>
          <w:highlight w:val="none"/>
          <w:lang w:val="zh-CN" w:eastAsia="zh-CN"/>
        </w:rPr>
        <w:t>1.采购人信息</w:t>
      </w:r>
    </w:p>
    <w:p w14:paraId="778FC145">
      <w:pPr>
        <w:ind w:firstLine="560" w:firstLineChars="200"/>
        <w:rPr>
          <w:rFonts w:hint="eastAsia" w:ascii="仿宋" w:hAnsi="仿宋" w:eastAsia="仿宋"/>
          <w:sz w:val="28"/>
          <w:szCs w:val="28"/>
          <w:highlight w:val="none"/>
          <w:lang w:val="zh-CN" w:eastAsia="zh-CN"/>
        </w:rPr>
      </w:pPr>
      <w:bookmarkStart w:id="2" w:name="_Toc28359009"/>
      <w:bookmarkStart w:id="3" w:name="_Toc28359086"/>
      <w:r>
        <w:rPr>
          <w:rFonts w:hint="eastAsia" w:ascii="仿宋" w:hAnsi="仿宋" w:eastAsia="仿宋"/>
          <w:sz w:val="28"/>
          <w:szCs w:val="28"/>
          <w:highlight w:val="none"/>
          <w:lang w:val="zh-CN" w:eastAsia="zh-CN"/>
        </w:rPr>
        <w:t xml:space="preserve">名    称：北京市通州区学校综合事务保障中心 </w:t>
      </w:r>
    </w:p>
    <w:p w14:paraId="5E1C0D71">
      <w:pPr>
        <w:ind w:firstLine="560" w:firstLineChars="200"/>
        <w:rPr>
          <w:rFonts w:hint="eastAsia" w:ascii="仿宋" w:hAnsi="仿宋" w:eastAsia="仿宋"/>
          <w:sz w:val="28"/>
          <w:szCs w:val="28"/>
          <w:highlight w:val="none"/>
          <w:lang w:val="zh-CN" w:eastAsia="zh-CN"/>
        </w:rPr>
      </w:pPr>
      <w:r>
        <w:rPr>
          <w:rFonts w:hint="eastAsia" w:ascii="仿宋" w:hAnsi="仿宋" w:eastAsia="仿宋"/>
          <w:sz w:val="28"/>
          <w:szCs w:val="28"/>
          <w:highlight w:val="none"/>
          <w:lang w:val="zh-CN" w:eastAsia="zh-CN"/>
        </w:rPr>
        <w:t>地    址：北京市通州区云景北里48号楼</w:t>
      </w:r>
    </w:p>
    <w:p w14:paraId="2150F958">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lang w:val="zh-CN" w:eastAsia="zh-CN"/>
        </w:rPr>
        <w:t xml:space="preserve">联系方式：贾老师,010-81565763 </w:t>
      </w:r>
    </w:p>
    <w:p w14:paraId="4E09960C">
      <w:pPr>
        <w:ind w:firstLine="560" w:firstLineChars="200"/>
        <w:rPr>
          <w:rFonts w:hint="eastAsia" w:ascii="仿宋" w:hAnsi="仿宋" w:eastAsia="仿宋"/>
          <w:sz w:val="28"/>
          <w:szCs w:val="28"/>
          <w:highlight w:val="none"/>
          <w:lang w:val="zh-CN" w:eastAsia="zh-CN"/>
        </w:rPr>
      </w:pPr>
    </w:p>
    <w:p w14:paraId="4852DD59">
      <w:pPr>
        <w:ind w:firstLine="560" w:firstLineChars="200"/>
        <w:rPr>
          <w:rFonts w:hint="eastAsia" w:ascii="仿宋" w:hAnsi="仿宋" w:eastAsia="仿宋"/>
          <w:sz w:val="28"/>
          <w:szCs w:val="28"/>
          <w:highlight w:val="none"/>
          <w:lang w:val="zh-CN" w:eastAsia="zh-CN"/>
        </w:rPr>
      </w:pPr>
    </w:p>
    <w:p w14:paraId="588AA884">
      <w:pPr>
        <w:ind w:firstLine="560" w:firstLineChars="200"/>
        <w:rPr>
          <w:rFonts w:hint="eastAsia" w:ascii="仿宋" w:hAnsi="仿宋" w:eastAsia="仿宋"/>
          <w:sz w:val="28"/>
          <w:szCs w:val="28"/>
          <w:highlight w:val="none"/>
          <w:lang w:val="zh-CN" w:eastAsia="zh-CN"/>
        </w:rPr>
      </w:pPr>
      <w:r>
        <w:rPr>
          <w:rFonts w:hint="eastAsia" w:ascii="仿宋" w:hAnsi="仿宋" w:eastAsia="仿宋"/>
          <w:sz w:val="28"/>
          <w:szCs w:val="28"/>
          <w:highlight w:val="none"/>
          <w:lang w:val="zh-CN" w:eastAsia="zh-CN"/>
        </w:rPr>
        <w:t>2.采购代理机构信息</w:t>
      </w:r>
      <w:bookmarkEnd w:id="2"/>
      <w:bookmarkEnd w:id="3"/>
    </w:p>
    <w:p w14:paraId="2F9DD9FF">
      <w:pPr>
        <w:ind w:firstLine="560" w:firstLineChars="200"/>
        <w:rPr>
          <w:rFonts w:hint="eastAsia" w:ascii="仿宋" w:hAnsi="仿宋" w:eastAsia="仿宋"/>
          <w:sz w:val="28"/>
          <w:szCs w:val="28"/>
          <w:highlight w:val="none"/>
          <w:lang w:val="zh-CN" w:eastAsia="zh-CN"/>
        </w:rPr>
      </w:pPr>
      <w:bookmarkStart w:id="4" w:name="_Toc28359087"/>
      <w:bookmarkStart w:id="5" w:name="_Toc28359010"/>
      <w:r>
        <w:rPr>
          <w:rFonts w:hint="eastAsia" w:ascii="仿宋" w:hAnsi="仿宋" w:eastAsia="仿宋"/>
          <w:sz w:val="28"/>
          <w:szCs w:val="28"/>
          <w:highlight w:val="none"/>
          <w:lang w:val="zh-CN" w:eastAsia="zh-CN"/>
        </w:rPr>
        <w:t>名    称：汇信（北京）工程管理有限公司</w:t>
      </w:r>
    </w:p>
    <w:p w14:paraId="2442836C">
      <w:pPr>
        <w:ind w:firstLine="560" w:firstLineChars="200"/>
        <w:rPr>
          <w:rFonts w:hint="eastAsia" w:ascii="仿宋" w:hAnsi="仿宋" w:eastAsia="仿宋"/>
          <w:sz w:val="28"/>
          <w:szCs w:val="28"/>
          <w:highlight w:val="none"/>
          <w:lang w:val="zh-CN" w:eastAsia="zh-CN"/>
        </w:rPr>
      </w:pPr>
      <w:r>
        <w:rPr>
          <w:rFonts w:hint="eastAsia" w:ascii="仿宋" w:hAnsi="仿宋" w:eastAsia="仿宋"/>
          <w:sz w:val="28"/>
          <w:szCs w:val="28"/>
          <w:highlight w:val="none"/>
          <w:lang w:val="zh-CN" w:eastAsia="zh-CN"/>
        </w:rPr>
        <w:t>地    址：北京市经济技术开发区亦庄云时代B2座-18层</w:t>
      </w:r>
    </w:p>
    <w:p w14:paraId="13546959">
      <w:pPr>
        <w:ind w:firstLine="560" w:firstLineChars="200"/>
        <w:rPr>
          <w:rFonts w:hint="eastAsia" w:ascii="仿宋" w:hAnsi="仿宋" w:eastAsia="仿宋"/>
          <w:sz w:val="28"/>
          <w:szCs w:val="28"/>
          <w:highlight w:val="none"/>
          <w:lang w:val="zh-CN" w:eastAsia="zh-CN"/>
        </w:rPr>
      </w:pPr>
      <w:r>
        <w:rPr>
          <w:rFonts w:hint="eastAsia" w:ascii="仿宋" w:hAnsi="仿宋" w:eastAsia="仿宋"/>
          <w:sz w:val="28"/>
          <w:szCs w:val="28"/>
          <w:highlight w:val="none"/>
          <w:lang w:val="zh-CN" w:eastAsia="zh-CN"/>
        </w:rPr>
        <w:t>联系方式：赵晓明010-53387002</w:t>
      </w:r>
    </w:p>
    <w:p w14:paraId="0EF243B0">
      <w:pPr>
        <w:ind w:firstLine="560" w:firstLineChars="200"/>
        <w:rPr>
          <w:rFonts w:hint="eastAsia" w:ascii="仿宋" w:hAnsi="仿宋" w:eastAsia="仿宋"/>
          <w:sz w:val="28"/>
          <w:szCs w:val="28"/>
          <w:highlight w:val="none"/>
          <w:lang w:val="zh-CN" w:eastAsia="zh-CN"/>
        </w:rPr>
      </w:pPr>
      <w:r>
        <w:rPr>
          <w:rFonts w:hint="eastAsia" w:ascii="仿宋" w:hAnsi="仿宋" w:eastAsia="仿宋"/>
          <w:sz w:val="28"/>
          <w:szCs w:val="28"/>
          <w:highlight w:val="none"/>
          <w:lang w:val="zh-CN" w:eastAsia="zh-CN"/>
        </w:rPr>
        <w:t>3.项目联系方式</w:t>
      </w:r>
      <w:bookmarkEnd w:id="4"/>
      <w:bookmarkEnd w:id="5"/>
    </w:p>
    <w:p w14:paraId="3D5F7A7C">
      <w:pPr>
        <w:ind w:firstLine="560" w:firstLineChars="200"/>
        <w:rPr>
          <w:rFonts w:hint="eastAsia" w:ascii="仿宋" w:hAnsi="仿宋" w:eastAsia="仿宋"/>
          <w:sz w:val="28"/>
          <w:szCs w:val="28"/>
          <w:highlight w:val="none"/>
          <w:lang w:val="zh-CN" w:eastAsia="zh-CN"/>
        </w:rPr>
      </w:pPr>
      <w:r>
        <w:rPr>
          <w:rFonts w:hint="eastAsia" w:ascii="仿宋" w:hAnsi="仿宋" w:eastAsia="仿宋"/>
          <w:sz w:val="28"/>
          <w:szCs w:val="28"/>
          <w:highlight w:val="none"/>
          <w:lang w:val="zh-CN" w:eastAsia="zh-CN"/>
        </w:rPr>
        <w:t>项目联系人：赵晓明</w:t>
      </w:r>
    </w:p>
    <w:p w14:paraId="71EB49A1">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lang w:val="zh-CN" w:eastAsia="zh-CN"/>
        </w:rPr>
        <w:t>电      话：010-53387002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53EB0D"/>
    <w:multiLevelType w:val="singleLevel"/>
    <w:tmpl w:val="C153EB0D"/>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5OGQ3NzFmNDhlNDU4NDFmODJkMDJjZjU4NGE2NDYifQ=="/>
  </w:docVars>
  <w:rsids>
    <w:rsidRoot w:val="00172A27"/>
    <w:rsid w:val="03977E2B"/>
    <w:rsid w:val="04F04544"/>
    <w:rsid w:val="06D27AF8"/>
    <w:rsid w:val="075B700C"/>
    <w:rsid w:val="0ED2440E"/>
    <w:rsid w:val="0EEC72CE"/>
    <w:rsid w:val="12AC7159"/>
    <w:rsid w:val="178C3CF3"/>
    <w:rsid w:val="19B906A4"/>
    <w:rsid w:val="1C660376"/>
    <w:rsid w:val="1C7A05BE"/>
    <w:rsid w:val="1EBB597F"/>
    <w:rsid w:val="20987C19"/>
    <w:rsid w:val="214451EF"/>
    <w:rsid w:val="222F3BF9"/>
    <w:rsid w:val="23A75269"/>
    <w:rsid w:val="244E6B33"/>
    <w:rsid w:val="2485703B"/>
    <w:rsid w:val="24B80EEA"/>
    <w:rsid w:val="258F404D"/>
    <w:rsid w:val="26ED44AC"/>
    <w:rsid w:val="280C14E3"/>
    <w:rsid w:val="28215D92"/>
    <w:rsid w:val="296D0B09"/>
    <w:rsid w:val="2A731B79"/>
    <w:rsid w:val="2F4800A8"/>
    <w:rsid w:val="363670E4"/>
    <w:rsid w:val="37FA215C"/>
    <w:rsid w:val="3A650085"/>
    <w:rsid w:val="42634A32"/>
    <w:rsid w:val="42A258CA"/>
    <w:rsid w:val="454A4722"/>
    <w:rsid w:val="4A216661"/>
    <w:rsid w:val="4BF64F08"/>
    <w:rsid w:val="4E0812A9"/>
    <w:rsid w:val="51FA2049"/>
    <w:rsid w:val="53C4100F"/>
    <w:rsid w:val="55641CEE"/>
    <w:rsid w:val="55A734CB"/>
    <w:rsid w:val="5ADA00F8"/>
    <w:rsid w:val="5CC21AA9"/>
    <w:rsid w:val="5ED63CB5"/>
    <w:rsid w:val="606B6B93"/>
    <w:rsid w:val="60C63F26"/>
    <w:rsid w:val="62570027"/>
    <w:rsid w:val="657F6514"/>
    <w:rsid w:val="67C779FD"/>
    <w:rsid w:val="742D217E"/>
    <w:rsid w:val="77DF1BD0"/>
    <w:rsid w:val="791C5BC1"/>
    <w:rsid w:val="7C687278"/>
    <w:rsid w:val="7FDD3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99"/>
    <w:rPr>
      <w:sz w:val="24"/>
      <w:szCs w:val="24"/>
    </w:rPr>
  </w:style>
  <w:style w:type="paragraph" w:styleId="5">
    <w:name w:val="Body Text 2"/>
    <w:basedOn w:val="1"/>
    <w:qFormat/>
    <w:uiPriority w:val="0"/>
    <w:pPr>
      <w:jc w:val="center"/>
    </w:pPr>
    <w:rPr>
      <w:b/>
      <w:bCs/>
      <w:sz w:val="72"/>
    </w:rPr>
  </w:style>
  <w:style w:type="paragraph" w:styleId="6">
    <w:name w:val="Body Text Indent"/>
    <w:basedOn w:val="1"/>
    <w:qFormat/>
    <w:uiPriority w:val="0"/>
    <w:pPr>
      <w:spacing w:line="360" w:lineRule="auto"/>
      <w:ind w:firstLine="570"/>
    </w:pPr>
    <w:rPr>
      <w:sz w:val="24"/>
    </w:rPr>
  </w:style>
  <w:style w:type="paragraph" w:styleId="7">
    <w:name w:val="Plain Text"/>
    <w:basedOn w:val="1"/>
    <w:qFormat/>
    <w:uiPriority w:val="0"/>
    <w:rPr>
      <w:rFonts w:ascii="宋体" w:hAnsi="Courier New" w:eastAsiaTheme="minorEastAsia" w:cstheme="minorBidi"/>
      <w:szCs w:val="22"/>
    </w:rPr>
  </w:style>
  <w:style w:type="paragraph" w:styleId="8">
    <w:name w:val="Body Text First Indent"/>
    <w:basedOn w:val="4"/>
    <w:next w:val="9"/>
    <w:qFormat/>
    <w:uiPriority w:val="0"/>
    <w:pPr>
      <w:tabs>
        <w:tab w:val="left" w:pos="567"/>
      </w:tabs>
      <w:spacing w:after="120"/>
      <w:ind w:firstLine="420" w:firstLineChars="100"/>
    </w:pPr>
    <w:rPr>
      <w:sz w:val="21"/>
    </w:rPr>
  </w:style>
  <w:style w:type="paragraph" w:styleId="9">
    <w:name w:val="Body Text First Indent 2"/>
    <w:basedOn w:val="6"/>
    <w:qFormat/>
    <w:uiPriority w:val="0"/>
    <w:pPr>
      <w:spacing w:after="120" w:line="240" w:lineRule="auto"/>
      <w:ind w:left="420" w:leftChars="200" w:firstLine="420" w:firstLineChars="200"/>
    </w:pPr>
    <w:rPr>
      <w:sz w:val="21"/>
    </w:rPr>
  </w:style>
  <w:style w:type="table" w:styleId="11">
    <w:name w:val="Table Grid"/>
    <w:basedOn w:val="10"/>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style>
  <w:style w:type="character" w:styleId="14">
    <w:name w:val="FollowedHyperlink"/>
    <w:basedOn w:val="12"/>
    <w:uiPriority w:val="0"/>
    <w:rPr>
      <w:color w:val="333333"/>
      <w:u w:val="none"/>
    </w:rPr>
  </w:style>
  <w:style w:type="character" w:styleId="15">
    <w:name w:val="Emphasis"/>
    <w:basedOn w:val="12"/>
    <w:qFormat/>
    <w:uiPriority w:val="0"/>
  </w:style>
  <w:style w:type="character" w:styleId="16">
    <w:name w:val="HTML Definition"/>
    <w:basedOn w:val="12"/>
    <w:uiPriority w:val="0"/>
  </w:style>
  <w:style w:type="character" w:styleId="17">
    <w:name w:val="HTML Acronym"/>
    <w:basedOn w:val="12"/>
    <w:uiPriority w:val="0"/>
    <w:rPr>
      <w:bdr w:val="none" w:color="auto" w:sz="0" w:space="0"/>
    </w:rPr>
  </w:style>
  <w:style w:type="character" w:styleId="18">
    <w:name w:val="HTML Variable"/>
    <w:basedOn w:val="12"/>
    <w:uiPriority w:val="0"/>
  </w:style>
  <w:style w:type="character" w:styleId="19">
    <w:name w:val="Hyperlink"/>
    <w:basedOn w:val="12"/>
    <w:uiPriority w:val="0"/>
    <w:rPr>
      <w:color w:val="333333"/>
      <w:u w:val="none"/>
    </w:rPr>
  </w:style>
  <w:style w:type="character" w:styleId="20">
    <w:name w:val="HTML Code"/>
    <w:basedOn w:val="12"/>
    <w:uiPriority w:val="0"/>
    <w:rPr>
      <w:rFonts w:ascii="Courier New" w:hAnsi="Courier New"/>
      <w:sz w:val="20"/>
    </w:rPr>
  </w:style>
  <w:style w:type="character" w:styleId="21">
    <w:name w:val="HTML Cite"/>
    <w:basedOn w:val="12"/>
    <w:uiPriority w:val="0"/>
  </w:style>
  <w:style w:type="character" w:customStyle="1" w:styleId="22">
    <w:name w:val="margin_right20"/>
    <w:basedOn w:val="12"/>
    <w:uiPriority w:val="0"/>
  </w:style>
  <w:style w:type="character" w:customStyle="1" w:styleId="23">
    <w:name w:val="hover"/>
    <w:basedOn w:val="12"/>
    <w:uiPriority w:val="0"/>
    <w:rPr>
      <w:color w:val="0063BA"/>
    </w:rPr>
  </w:style>
  <w:style w:type="character" w:customStyle="1" w:styleId="24">
    <w:name w:val="cur"/>
    <w:basedOn w:val="12"/>
    <w:uiPriority w:val="0"/>
    <w:rPr>
      <w:color w:val="BE1B2F"/>
    </w:rPr>
  </w:style>
  <w:style w:type="character" w:customStyle="1" w:styleId="25">
    <w:name w:val="active6"/>
    <w:basedOn w:val="12"/>
    <w:uiPriority w:val="0"/>
    <w:rPr>
      <w:color w:val="FFFFFF"/>
      <w:shd w:val="clear" w:fill="E22323"/>
    </w:rPr>
  </w:style>
  <w:style w:type="character" w:customStyle="1" w:styleId="26">
    <w:name w:val="active"/>
    <w:basedOn w:val="12"/>
    <w:uiPriority w:val="0"/>
    <w:rPr>
      <w:color w:val="FFFFFF"/>
      <w:shd w:val="clear" w:fill="E22323"/>
    </w:rPr>
  </w:style>
  <w:style w:type="character" w:customStyle="1" w:styleId="27">
    <w:name w:val="hover5"/>
    <w:basedOn w:val="12"/>
    <w:uiPriority w:val="0"/>
    <w:rPr>
      <w:color w:val="0063B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515</Words>
  <Characters>628</Characters>
  <Lines>0</Lines>
  <Paragraphs>0</Paragraphs>
  <TotalTime>10</TotalTime>
  <ScaleCrop>false</ScaleCrop>
  <LinksUpToDate>false</LinksUpToDate>
  <CharactersWithSpaces>652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2024-11-20T10:47:00Z</dcterms:created>
  <dc:creator>admin</dc:creator>
  <cp:lastModifiedBy>WPS_1735364160</cp:lastModifiedBy>
  <dcterms:modified xsi:type="dcterms:W3CDTF">2026-05-09T06:24:10Z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08570D4034134FCF93F4514F64418D8B_13</vt:lpwstr>
  </property>
  <property fmtid="{D5CDD505-2E9C-101B-9397-08002B2CF9AE}" pid="4" name="KSOTemplateDocerSaveRecord">
    <vt:lpwstr>eyJoZGlkIjoiZGQ5M2M5N2E3OGQyZWNjZWJkNTljYWE0NjAzYWQ2ZWIiLCJ1c2VySWQiOiIxNjY5MzE0MDQ2In0=</vt:lpwstr>
  </property>
</Properties>
</file>