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3EB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05675"/>
            <wp:effectExtent l="0" t="0" r="7620" b="2540"/>
            <wp:docPr id="1" name="图片 1" descr="专业技术人员-非标原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业技术人员-非标原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1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2026-05-29T06:04:41Z</dcterms:created>
  <dc:creator>孟</dc:creator>
  <cp:lastModifiedBy>好运连连</cp:lastModifiedBy>
  <dcterms:modified xsi:type="dcterms:W3CDTF">2026-05-29T06:04:51Z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eyJoZGlkIjoiN2FhNTQzMmY2OTZiNDg3M2U0ODAwNTEwNmEyZjgxMjciLCJ1c2VySWQiOiIxNjIxNDA4OTk5In0=</vt:lpwstr>
  </property>
  <property fmtid="{D5CDD505-2E9C-101B-9397-08002B2CF9AE}" pid="4" name="ICV">
    <vt:lpwstr>A55BB224213F43E2B0414748BB441E56_12</vt:lpwstr>
  </property>
</Properties>
</file>