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86B5AC9" w14:textId="2D95143F" w:rsidR="00E72A87" w:rsidRPr="00A126F7" w:rsidRDefault="0091056F">
      <w:pPr>
        <w:spacing w:line="360" w:lineRule="auto"/>
        <w:ind w:firstLineChars="50" w:firstLine="221"/>
        <w:rPr>
          <w:rFonts w:asciiTheme="minorEastAsia" w:eastAsiaTheme="minorEastAsia" w:hAnsiTheme="minorEastAsia"/>
          <w:sz w:val="60"/>
          <w:szCs w:val="60"/>
        </w:rPr>
      </w:pPr>
      <w:r w:rsidRPr="00A126F7">
        <w:rPr>
          <w:rFonts w:asciiTheme="minorEastAsia" w:eastAsiaTheme="minorEastAsia" w:hAnsiTheme="minorEastAsia"/>
          <w:b/>
          <w:noProof/>
          <w:sz w:val="44"/>
          <w:szCs w:val="20"/>
        </w:rPr>
        <w:drawing>
          <wp:inline distT="0" distB="0" distL="0" distR="0" wp14:anchorId="4B368210" wp14:editId="5AEFE3EF">
            <wp:extent cx="2515544" cy="1001486"/>
            <wp:effectExtent l="0" t="0" r="0" b="825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22929" cy="1004426"/>
                    </a:xfrm>
                    <a:prstGeom prst="rect">
                      <a:avLst/>
                    </a:prstGeom>
                    <a:noFill/>
                    <a:ln>
                      <a:noFill/>
                    </a:ln>
                  </pic:spPr>
                </pic:pic>
              </a:graphicData>
            </a:graphic>
          </wp:inline>
        </w:drawing>
      </w:r>
    </w:p>
    <w:p w14:paraId="5986AD41" w14:textId="77777777" w:rsidR="00E72A87" w:rsidRPr="00A126F7" w:rsidRDefault="00E72A87">
      <w:pPr>
        <w:spacing w:line="360" w:lineRule="auto"/>
        <w:ind w:firstLineChars="50" w:firstLine="300"/>
        <w:rPr>
          <w:rFonts w:asciiTheme="minorEastAsia" w:eastAsiaTheme="minorEastAsia" w:hAnsiTheme="minorEastAsia"/>
          <w:sz w:val="60"/>
          <w:szCs w:val="60"/>
        </w:rPr>
      </w:pPr>
    </w:p>
    <w:p w14:paraId="1EB18775" w14:textId="77777777" w:rsidR="00E72A87" w:rsidRPr="00A126F7" w:rsidRDefault="0018738E">
      <w:pPr>
        <w:jc w:val="center"/>
        <w:rPr>
          <w:rFonts w:asciiTheme="minorEastAsia" w:eastAsiaTheme="minorEastAsia" w:hAnsiTheme="minorEastAsia"/>
          <w:b/>
          <w:bCs/>
          <w:sz w:val="60"/>
          <w:szCs w:val="60"/>
        </w:rPr>
      </w:pPr>
      <w:r w:rsidRPr="00A126F7">
        <w:rPr>
          <w:rFonts w:asciiTheme="minorEastAsia" w:eastAsiaTheme="minorEastAsia" w:hAnsiTheme="minorEastAsia"/>
          <w:b/>
          <w:bCs/>
          <w:sz w:val="60"/>
          <w:szCs w:val="60"/>
        </w:rPr>
        <w:t>北京市政府采购项目</w:t>
      </w:r>
    </w:p>
    <w:p w14:paraId="1BA65C1D" w14:textId="21DF1941" w:rsidR="00E72A87" w:rsidRPr="00A126F7" w:rsidRDefault="0018738E">
      <w:pPr>
        <w:jc w:val="center"/>
        <w:rPr>
          <w:rFonts w:asciiTheme="minorEastAsia" w:eastAsiaTheme="minorEastAsia" w:hAnsiTheme="minorEastAsia"/>
          <w:b/>
          <w:bCs/>
          <w:sz w:val="60"/>
          <w:szCs w:val="60"/>
        </w:rPr>
      </w:pPr>
      <w:r w:rsidRPr="00A126F7">
        <w:rPr>
          <w:rFonts w:asciiTheme="minorEastAsia" w:eastAsiaTheme="minorEastAsia" w:hAnsiTheme="minorEastAsia"/>
          <w:b/>
          <w:bCs/>
          <w:sz w:val="60"/>
          <w:szCs w:val="60"/>
        </w:rPr>
        <w:t>公开招标文件</w:t>
      </w:r>
    </w:p>
    <w:p w14:paraId="58287862" w14:textId="77777777" w:rsidR="00E72A87" w:rsidRPr="00A126F7" w:rsidRDefault="0018738E">
      <w:pPr>
        <w:jc w:val="center"/>
        <w:rPr>
          <w:rFonts w:asciiTheme="minorEastAsia" w:eastAsiaTheme="minorEastAsia" w:hAnsiTheme="minorEastAsia"/>
          <w:b/>
          <w:bCs/>
          <w:sz w:val="60"/>
          <w:szCs w:val="60"/>
        </w:rPr>
      </w:pPr>
      <w:r w:rsidRPr="00A126F7">
        <w:rPr>
          <w:rFonts w:asciiTheme="minorEastAsia" w:eastAsiaTheme="minorEastAsia" w:hAnsiTheme="minorEastAsia"/>
          <w:b/>
          <w:bCs/>
          <w:sz w:val="60"/>
          <w:szCs w:val="60"/>
        </w:rPr>
        <w:t>（2026年版）</w:t>
      </w:r>
    </w:p>
    <w:p w14:paraId="239F3C1E" w14:textId="77777777" w:rsidR="00E72A87" w:rsidRPr="00A126F7" w:rsidRDefault="00E72A87">
      <w:pPr>
        <w:spacing w:line="360" w:lineRule="auto"/>
        <w:jc w:val="center"/>
        <w:rPr>
          <w:rFonts w:asciiTheme="minorEastAsia" w:eastAsiaTheme="minorEastAsia" w:hAnsiTheme="minorEastAsia"/>
          <w:sz w:val="60"/>
          <w:szCs w:val="60"/>
        </w:rPr>
      </w:pPr>
    </w:p>
    <w:p w14:paraId="2ED20FAF" w14:textId="04E85277"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项目名称：</w:t>
      </w:r>
      <w:r w:rsidR="007E3C8F" w:rsidRPr="007E3C8F">
        <w:rPr>
          <w:rFonts w:asciiTheme="minorEastAsia" w:eastAsiaTheme="minorEastAsia" w:hAnsiTheme="minorEastAsia" w:hint="eastAsia"/>
          <w:bCs/>
          <w:sz w:val="36"/>
          <w:szCs w:val="36"/>
        </w:rPr>
        <w:t>北京市通州区中西医结合医院采购食堂劳务托管服务项目</w:t>
      </w:r>
    </w:p>
    <w:p w14:paraId="4BB07CAC" w14:textId="331B702B"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项目编号/包号：</w:t>
      </w:r>
      <w:r w:rsidR="00C842D1" w:rsidRPr="00C842D1">
        <w:rPr>
          <w:rFonts w:asciiTheme="minorEastAsia" w:eastAsiaTheme="minorEastAsia" w:hAnsiTheme="minorEastAsia"/>
          <w:bCs/>
          <w:sz w:val="36"/>
          <w:szCs w:val="36"/>
        </w:rPr>
        <w:t>11011226210200020652-XM001</w:t>
      </w:r>
    </w:p>
    <w:p w14:paraId="4CABB2FE" w14:textId="5E1113D8"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采 购 人：</w:t>
      </w:r>
      <w:r w:rsidR="00B926CD" w:rsidRPr="00B926CD">
        <w:rPr>
          <w:rFonts w:asciiTheme="minorEastAsia" w:eastAsiaTheme="minorEastAsia" w:hAnsiTheme="minorEastAsia" w:hint="eastAsia"/>
          <w:bCs/>
          <w:sz w:val="36"/>
          <w:szCs w:val="36"/>
        </w:rPr>
        <w:t>北京市通州区</w:t>
      </w:r>
      <w:r w:rsidR="004E3B33" w:rsidRPr="004E3B33">
        <w:rPr>
          <w:rFonts w:asciiTheme="minorEastAsia" w:eastAsiaTheme="minorEastAsia" w:hAnsiTheme="minorEastAsia" w:hint="eastAsia"/>
          <w:bCs/>
          <w:sz w:val="36"/>
          <w:szCs w:val="36"/>
        </w:rPr>
        <w:t>中西医结合医院</w:t>
      </w:r>
    </w:p>
    <w:p w14:paraId="71FE9250" w14:textId="1172696B"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采购代理机构：</w:t>
      </w:r>
      <w:r w:rsidR="0091056F" w:rsidRPr="00A126F7">
        <w:rPr>
          <w:rFonts w:asciiTheme="minorEastAsia" w:eastAsiaTheme="minorEastAsia" w:hAnsiTheme="minorEastAsia"/>
          <w:bCs/>
          <w:sz w:val="36"/>
          <w:szCs w:val="36"/>
        </w:rPr>
        <w:t>中</w:t>
      </w:r>
      <w:proofErr w:type="gramStart"/>
      <w:r w:rsidR="0091056F" w:rsidRPr="00A126F7">
        <w:rPr>
          <w:rFonts w:asciiTheme="minorEastAsia" w:eastAsiaTheme="minorEastAsia" w:hAnsiTheme="minorEastAsia"/>
          <w:bCs/>
          <w:sz w:val="36"/>
          <w:szCs w:val="36"/>
        </w:rPr>
        <w:t>源联盛咨询</w:t>
      </w:r>
      <w:proofErr w:type="gramEnd"/>
      <w:r w:rsidR="0091056F" w:rsidRPr="00A126F7">
        <w:rPr>
          <w:rFonts w:asciiTheme="minorEastAsia" w:eastAsiaTheme="minorEastAsia" w:hAnsiTheme="minorEastAsia"/>
          <w:bCs/>
          <w:sz w:val="36"/>
          <w:szCs w:val="36"/>
        </w:rPr>
        <w:t>(北京)有限公司</w:t>
      </w:r>
      <w:r w:rsidRPr="00A126F7">
        <w:rPr>
          <w:rFonts w:asciiTheme="minorEastAsia" w:eastAsiaTheme="minorEastAsia" w:hAnsiTheme="minorEastAsia"/>
          <w:bCs/>
          <w:sz w:val="36"/>
          <w:szCs w:val="36"/>
        </w:rPr>
        <w:t xml:space="preserve"> </w:t>
      </w:r>
    </w:p>
    <w:p w14:paraId="4E3FF14F" w14:textId="77777777" w:rsidR="00E72A87" w:rsidRPr="00A126F7" w:rsidRDefault="0018738E">
      <w:pPr>
        <w:widowControl/>
        <w:jc w:val="left"/>
        <w:rPr>
          <w:rFonts w:asciiTheme="minorEastAsia" w:eastAsiaTheme="minorEastAsia" w:hAnsiTheme="minorEastAsia"/>
          <w:b/>
          <w:bCs/>
          <w:sz w:val="44"/>
        </w:rPr>
      </w:pPr>
      <w:r w:rsidRPr="00A126F7">
        <w:rPr>
          <w:rFonts w:asciiTheme="minorEastAsia" w:eastAsiaTheme="minorEastAsia" w:hAnsiTheme="minorEastAsia"/>
          <w:b/>
          <w:bCs/>
          <w:sz w:val="44"/>
        </w:rPr>
        <w:br w:type="page"/>
      </w:r>
    </w:p>
    <w:p w14:paraId="75C8D541" w14:textId="77777777" w:rsidR="00E72A87" w:rsidRPr="00A126F7" w:rsidRDefault="00E72A87">
      <w:pPr>
        <w:spacing w:line="360" w:lineRule="auto"/>
        <w:ind w:firstLineChars="1000" w:firstLine="7228"/>
        <w:rPr>
          <w:rFonts w:asciiTheme="minorEastAsia" w:eastAsiaTheme="minorEastAsia" w:hAnsiTheme="minorEastAsia"/>
          <w:b/>
          <w:sz w:val="72"/>
        </w:rPr>
        <w:sectPr w:rsidR="00E72A87" w:rsidRPr="00A126F7">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4AA2543" w14:textId="77777777" w:rsidR="00E72A87" w:rsidRPr="00A126F7" w:rsidRDefault="0018738E">
      <w:pPr>
        <w:spacing w:line="360" w:lineRule="auto"/>
        <w:jc w:val="center"/>
        <w:outlineLvl w:val="0"/>
        <w:rPr>
          <w:rFonts w:asciiTheme="minorEastAsia" w:eastAsiaTheme="minorEastAsia" w:hAnsiTheme="minorEastAsia"/>
          <w:b/>
          <w:sz w:val="36"/>
          <w:szCs w:val="36"/>
        </w:rPr>
      </w:pPr>
      <w:bookmarkStart w:id="0" w:name="_Toc99301418"/>
      <w:r w:rsidRPr="00A126F7">
        <w:rPr>
          <w:rFonts w:asciiTheme="minorEastAsia" w:eastAsiaTheme="minorEastAsia" w:hAnsiTheme="minorEastAsia"/>
          <w:b/>
          <w:sz w:val="36"/>
          <w:szCs w:val="36"/>
        </w:rPr>
        <w:lastRenderedPageBreak/>
        <w:t>目      录</w:t>
      </w:r>
      <w:bookmarkEnd w:id="0"/>
    </w:p>
    <w:p w14:paraId="7E643E8C" w14:textId="77777777" w:rsidR="00E72A87" w:rsidRPr="00A126F7" w:rsidRDefault="00E72A87">
      <w:pPr>
        <w:rPr>
          <w:rFonts w:asciiTheme="minorEastAsia" w:eastAsiaTheme="minorEastAsia" w:hAnsiTheme="minorEastAsia"/>
        </w:rPr>
      </w:pPr>
    </w:p>
    <w:p w14:paraId="66C07E70" w14:textId="77777777" w:rsidR="00E72A87" w:rsidRPr="00A126F7" w:rsidRDefault="00E72A87">
      <w:pPr>
        <w:rPr>
          <w:rFonts w:asciiTheme="minorEastAsia" w:eastAsiaTheme="minorEastAsia" w:hAnsiTheme="minorEastAsia"/>
        </w:rPr>
      </w:pPr>
    </w:p>
    <w:p w14:paraId="01BF7904" w14:textId="77777777" w:rsidR="00E72A87" w:rsidRPr="00A126F7" w:rsidRDefault="00E72A87">
      <w:pPr>
        <w:rPr>
          <w:rFonts w:asciiTheme="minorEastAsia" w:eastAsiaTheme="minorEastAsia" w:hAnsiTheme="minorEastAsia"/>
        </w:rPr>
      </w:pPr>
    </w:p>
    <w:p w14:paraId="29923844" w14:textId="77777777" w:rsidR="00E72A87" w:rsidRPr="00A126F7" w:rsidRDefault="0018738E">
      <w:pPr>
        <w:pStyle w:val="14"/>
        <w:rPr>
          <w:rFonts w:asciiTheme="minorEastAsia" w:eastAsiaTheme="minorEastAsia" w:hAnsiTheme="minorEastAsia"/>
          <w:b w:val="0"/>
          <w:sz w:val="21"/>
          <w:szCs w:val="22"/>
        </w:rPr>
      </w:pPr>
      <w:r w:rsidRPr="00A126F7">
        <w:rPr>
          <w:rFonts w:asciiTheme="minorEastAsia" w:eastAsiaTheme="minorEastAsia" w:hAnsiTheme="minorEastAsia"/>
          <w:b w:val="0"/>
        </w:rPr>
        <w:fldChar w:fldCharType="begin"/>
      </w:r>
      <w:r w:rsidRPr="00A126F7">
        <w:rPr>
          <w:rFonts w:asciiTheme="minorEastAsia" w:eastAsiaTheme="minorEastAsia" w:hAnsiTheme="minorEastAsia"/>
          <w:b w:val="0"/>
        </w:rPr>
        <w:instrText xml:space="preserve"> TOC \o "1-1" \h \z \u </w:instrText>
      </w:r>
      <w:r w:rsidRPr="00A126F7">
        <w:rPr>
          <w:rFonts w:asciiTheme="minorEastAsia" w:eastAsiaTheme="minorEastAsia" w:hAnsiTheme="minorEastAsia"/>
          <w:b w:val="0"/>
        </w:rPr>
        <w:fldChar w:fldCharType="separate"/>
      </w:r>
    </w:p>
    <w:p w14:paraId="698549D1" w14:textId="15089106" w:rsidR="00E72A87" w:rsidRPr="00A126F7" w:rsidRDefault="001A47A6">
      <w:pPr>
        <w:pStyle w:val="14"/>
        <w:spacing w:line="360" w:lineRule="auto"/>
        <w:rPr>
          <w:rFonts w:asciiTheme="minorEastAsia" w:eastAsiaTheme="minorEastAsia" w:hAnsiTheme="minorEastAsia"/>
          <w:b w:val="0"/>
          <w:sz w:val="21"/>
          <w:szCs w:val="22"/>
        </w:rPr>
      </w:pPr>
      <w:hyperlink w:anchor="_Toc99301419" w:history="1">
        <w:r w:rsidR="0018738E" w:rsidRPr="00A126F7">
          <w:rPr>
            <w:rStyle w:val="aff8"/>
            <w:rFonts w:asciiTheme="minorEastAsia" w:eastAsiaTheme="minorEastAsia" w:hAnsiTheme="minorEastAsia"/>
          </w:rPr>
          <w:t>第一章   投标邀请</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_Toc99301419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1</w:t>
        </w:r>
        <w:r w:rsidR="0018738E" w:rsidRPr="00A126F7">
          <w:rPr>
            <w:rFonts w:asciiTheme="minorEastAsia" w:eastAsiaTheme="minorEastAsia" w:hAnsiTheme="minorEastAsia"/>
          </w:rPr>
          <w:fldChar w:fldCharType="end"/>
        </w:r>
      </w:hyperlink>
    </w:p>
    <w:p w14:paraId="396DC1D9" w14:textId="02F64DCF" w:rsidR="00E72A87" w:rsidRPr="00A126F7" w:rsidRDefault="001A47A6">
      <w:pPr>
        <w:pStyle w:val="14"/>
        <w:spacing w:line="360" w:lineRule="auto"/>
        <w:rPr>
          <w:rFonts w:asciiTheme="minorEastAsia" w:eastAsiaTheme="minorEastAsia" w:hAnsiTheme="minorEastAsia"/>
          <w:b w:val="0"/>
          <w:sz w:val="21"/>
          <w:szCs w:val="22"/>
        </w:rPr>
      </w:pPr>
      <w:hyperlink w:anchor="_Toc99301420" w:history="1">
        <w:r w:rsidR="0018738E" w:rsidRPr="00A126F7">
          <w:rPr>
            <w:rStyle w:val="aff8"/>
            <w:rFonts w:asciiTheme="minorEastAsia" w:eastAsiaTheme="minorEastAsia" w:hAnsiTheme="minorEastAsia"/>
          </w:rPr>
          <w:t>第二章   投标人须知</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_Toc99301420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6</w:t>
        </w:r>
        <w:r w:rsidR="0018738E" w:rsidRPr="00A126F7">
          <w:rPr>
            <w:rFonts w:asciiTheme="minorEastAsia" w:eastAsiaTheme="minorEastAsia" w:hAnsiTheme="minorEastAsia"/>
          </w:rPr>
          <w:fldChar w:fldCharType="end"/>
        </w:r>
      </w:hyperlink>
    </w:p>
    <w:p w14:paraId="42B28364" w14:textId="1357D9C0" w:rsidR="00E72A87" w:rsidRPr="00A126F7" w:rsidRDefault="001A47A6">
      <w:pPr>
        <w:pStyle w:val="14"/>
        <w:spacing w:line="360" w:lineRule="auto"/>
        <w:rPr>
          <w:rFonts w:asciiTheme="minorEastAsia" w:eastAsiaTheme="minorEastAsia" w:hAnsiTheme="minorEastAsia"/>
          <w:b w:val="0"/>
          <w:sz w:val="21"/>
          <w:szCs w:val="22"/>
        </w:rPr>
      </w:pPr>
      <w:hyperlink w:anchor="_Toc99301421" w:history="1">
        <w:r w:rsidR="0018738E" w:rsidRPr="00A126F7">
          <w:rPr>
            <w:rStyle w:val="aff8"/>
            <w:rFonts w:asciiTheme="minorEastAsia" w:eastAsiaTheme="minorEastAsia" w:hAnsiTheme="minorEastAsia"/>
          </w:rPr>
          <w:t>第三章   资格审查</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_Toc99301421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24</w:t>
        </w:r>
        <w:r w:rsidR="0018738E" w:rsidRPr="00A126F7">
          <w:rPr>
            <w:rFonts w:asciiTheme="minorEastAsia" w:eastAsiaTheme="minorEastAsia" w:hAnsiTheme="minorEastAsia"/>
          </w:rPr>
          <w:fldChar w:fldCharType="end"/>
        </w:r>
      </w:hyperlink>
    </w:p>
    <w:p w14:paraId="556759D6" w14:textId="159DDDFA" w:rsidR="00E72A87" w:rsidRPr="00A126F7" w:rsidRDefault="001A47A6">
      <w:pPr>
        <w:pStyle w:val="14"/>
        <w:spacing w:line="360" w:lineRule="auto"/>
        <w:rPr>
          <w:rFonts w:asciiTheme="minorEastAsia" w:eastAsiaTheme="minorEastAsia" w:hAnsiTheme="minorEastAsia"/>
          <w:b w:val="0"/>
          <w:sz w:val="21"/>
          <w:szCs w:val="22"/>
        </w:rPr>
      </w:pPr>
      <w:hyperlink w:anchor="_Toc99301423" w:history="1">
        <w:r w:rsidR="0018738E" w:rsidRPr="00A126F7">
          <w:rPr>
            <w:rStyle w:val="aff8"/>
            <w:rFonts w:asciiTheme="minorEastAsia" w:eastAsiaTheme="minorEastAsia" w:hAnsiTheme="minorEastAsia"/>
          </w:rPr>
          <w:t>第四章   评标程序、评标方法和评标标准</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_Toc99301423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30</w:t>
        </w:r>
        <w:r w:rsidR="0018738E" w:rsidRPr="00A126F7">
          <w:rPr>
            <w:rFonts w:asciiTheme="minorEastAsia" w:eastAsiaTheme="minorEastAsia" w:hAnsiTheme="minorEastAsia"/>
          </w:rPr>
          <w:fldChar w:fldCharType="end"/>
        </w:r>
      </w:hyperlink>
    </w:p>
    <w:p w14:paraId="78EE3DA8" w14:textId="553BECB4" w:rsidR="00E72A87" w:rsidRPr="00A126F7" w:rsidRDefault="001A47A6">
      <w:pPr>
        <w:pStyle w:val="14"/>
        <w:spacing w:line="360" w:lineRule="auto"/>
        <w:rPr>
          <w:rFonts w:asciiTheme="minorEastAsia" w:eastAsiaTheme="minorEastAsia" w:hAnsiTheme="minorEastAsia"/>
          <w:b w:val="0"/>
          <w:sz w:val="21"/>
          <w:szCs w:val="22"/>
        </w:rPr>
      </w:pPr>
      <w:hyperlink w:anchor="_Toc99301424" w:history="1">
        <w:r w:rsidR="0018738E" w:rsidRPr="00A126F7">
          <w:rPr>
            <w:rStyle w:val="aff8"/>
            <w:rFonts w:asciiTheme="minorEastAsia" w:eastAsiaTheme="minorEastAsia" w:hAnsiTheme="minorEastAsia"/>
          </w:rPr>
          <w:t>第五章   采购需求</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_Toc99301424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40</w:t>
        </w:r>
        <w:r w:rsidR="0018738E" w:rsidRPr="00A126F7">
          <w:rPr>
            <w:rFonts w:asciiTheme="minorEastAsia" w:eastAsiaTheme="minorEastAsia" w:hAnsiTheme="minorEastAsia"/>
          </w:rPr>
          <w:fldChar w:fldCharType="end"/>
        </w:r>
      </w:hyperlink>
    </w:p>
    <w:p w14:paraId="66C04AD8" w14:textId="22C81256" w:rsidR="00E72A87" w:rsidRPr="00A126F7" w:rsidRDefault="001A47A6">
      <w:pPr>
        <w:pStyle w:val="14"/>
        <w:spacing w:line="360" w:lineRule="auto"/>
        <w:rPr>
          <w:rFonts w:asciiTheme="minorEastAsia" w:eastAsiaTheme="minorEastAsia" w:hAnsiTheme="minorEastAsia"/>
          <w:b w:val="0"/>
          <w:sz w:val="21"/>
          <w:szCs w:val="22"/>
        </w:rPr>
      </w:pPr>
      <w:hyperlink w:anchor="_Toc99301425" w:history="1">
        <w:r w:rsidR="0018738E" w:rsidRPr="00A126F7">
          <w:rPr>
            <w:rStyle w:val="aff8"/>
            <w:rFonts w:asciiTheme="minorEastAsia" w:eastAsiaTheme="minorEastAsia" w:hAnsiTheme="minorEastAsia"/>
          </w:rPr>
          <w:t>第六章   拟签订的合同文本</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_Toc99301425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42</w:t>
        </w:r>
        <w:r w:rsidR="0018738E" w:rsidRPr="00A126F7">
          <w:rPr>
            <w:rFonts w:asciiTheme="minorEastAsia" w:eastAsiaTheme="minorEastAsia" w:hAnsiTheme="minorEastAsia"/>
          </w:rPr>
          <w:fldChar w:fldCharType="end"/>
        </w:r>
      </w:hyperlink>
    </w:p>
    <w:p w14:paraId="7A042133" w14:textId="33C7311E" w:rsidR="00E72A87" w:rsidRPr="00A126F7" w:rsidRDefault="001A47A6">
      <w:pPr>
        <w:pStyle w:val="14"/>
        <w:spacing w:line="360" w:lineRule="auto"/>
        <w:rPr>
          <w:rFonts w:asciiTheme="minorEastAsia" w:eastAsiaTheme="minorEastAsia" w:hAnsiTheme="minorEastAsia"/>
          <w:b w:val="0"/>
          <w:sz w:val="21"/>
          <w:szCs w:val="22"/>
        </w:rPr>
      </w:pPr>
      <w:hyperlink w:anchor="_Toc99301426" w:history="1">
        <w:r w:rsidR="0018738E" w:rsidRPr="00A126F7">
          <w:rPr>
            <w:rStyle w:val="aff8"/>
            <w:rFonts w:asciiTheme="minorEastAsia" w:eastAsiaTheme="minorEastAsia" w:hAnsiTheme="minorEastAsia"/>
          </w:rPr>
          <w:t>第七章   投标文件格式</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_Toc99301426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44</w:t>
        </w:r>
        <w:r w:rsidR="0018738E" w:rsidRPr="00A126F7">
          <w:rPr>
            <w:rFonts w:asciiTheme="minorEastAsia" w:eastAsiaTheme="minorEastAsia" w:hAnsiTheme="minorEastAsia"/>
          </w:rPr>
          <w:fldChar w:fldCharType="end"/>
        </w:r>
      </w:hyperlink>
    </w:p>
    <w:p w14:paraId="0B7A8E7A" w14:textId="77777777" w:rsidR="00E72A87" w:rsidRPr="00A126F7" w:rsidRDefault="0018738E">
      <w:pPr>
        <w:pStyle w:val="14"/>
        <w:spacing w:line="480" w:lineRule="auto"/>
        <w:rPr>
          <w:rFonts w:asciiTheme="minorEastAsia" w:eastAsiaTheme="minorEastAsia" w:hAnsiTheme="minorEastAsia"/>
          <w:b w:val="0"/>
        </w:rPr>
      </w:pPr>
      <w:r w:rsidRPr="00A126F7">
        <w:rPr>
          <w:rFonts w:asciiTheme="minorEastAsia" w:eastAsiaTheme="minorEastAsia" w:hAnsiTheme="minorEastAsia"/>
          <w:b w:val="0"/>
        </w:rPr>
        <w:fldChar w:fldCharType="end"/>
      </w:r>
    </w:p>
    <w:p w14:paraId="77B895FD" w14:textId="77777777" w:rsidR="00E72A87" w:rsidRPr="00A126F7" w:rsidRDefault="00E72A87">
      <w:pPr>
        <w:rPr>
          <w:rFonts w:asciiTheme="minorEastAsia" w:eastAsiaTheme="minorEastAsia" w:hAnsiTheme="minorEastAsia"/>
        </w:rPr>
      </w:pPr>
    </w:p>
    <w:p w14:paraId="7F5F0989" w14:textId="77777777" w:rsidR="00E72A87" w:rsidRPr="00A126F7" w:rsidRDefault="0018738E">
      <w:pPr>
        <w:spacing w:line="360" w:lineRule="auto"/>
        <w:rPr>
          <w:rFonts w:asciiTheme="minorEastAsia" w:eastAsiaTheme="minorEastAsia" w:hAnsiTheme="minorEastAsia"/>
          <w:sz w:val="24"/>
        </w:rPr>
      </w:pPr>
      <w:r w:rsidRPr="00A126F7">
        <w:rPr>
          <w:rFonts w:asciiTheme="minorEastAsia" w:eastAsiaTheme="minorEastAsia" w:hAnsiTheme="minorEastAsia" w:hint="eastAsia"/>
          <w:sz w:val="24"/>
        </w:rPr>
        <w:t>注：采购文件条款中以</w:t>
      </w:r>
      <w:r w:rsidRPr="00A126F7">
        <w:rPr>
          <w:rFonts w:asciiTheme="minorEastAsia" w:eastAsiaTheme="minorEastAsia" w:hAnsiTheme="minorEastAsia"/>
          <w:sz w:val="24"/>
        </w:rPr>
        <w:t xml:space="preserve"> “■”</w:t>
      </w:r>
      <w:r w:rsidRPr="00A126F7">
        <w:rPr>
          <w:rFonts w:asciiTheme="minorEastAsia" w:eastAsiaTheme="minorEastAsia" w:hAnsiTheme="minorEastAsia" w:hint="eastAsia"/>
          <w:sz w:val="24"/>
        </w:rPr>
        <w:t>形式标记的内容适用于本项目，以</w:t>
      </w:r>
      <w:r w:rsidRPr="00A126F7">
        <w:rPr>
          <w:rFonts w:asciiTheme="minorEastAsia" w:eastAsiaTheme="minorEastAsia" w:hAnsiTheme="minorEastAsia"/>
          <w:sz w:val="24"/>
        </w:rPr>
        <w:t>“□”</w:t>
      </w:r>
      <w:r w:rsidRPr="00A126F7">
        <w:rPr>
          <w:rFonts w:asciiTheme="minorEastAsia" w:eastAsiaTheme="minorEastAsia" w:hAnsiTheme="minorEastAsia" w:hint="eastAsia"/>
          <w:sz w:val="24"/>
        </w:rPr>
        <w:t>形式标记的内容不适用于本项目。</w:t>
      </w:r>
    </w:p>
    <w:p w14:paraId="7BFDCC12" w14:textId="77777777" w:rsidR="00E72A87" w:rsidRPr="00A126F7" w:rsidRDefault="00E72A87">
      <w:pPr>
        <w:pStyle w:val="14"/>
        <w:spacing w:line="360" w:lineRule="auto"/>
        <w:rPr>
          <w:rFonts w:asciiTheme="minorEastAsia" w:eastAsiaTheme="minorEastAsia" w:hAnsiTheme="minorEastAsia"/>
          <w:b w:val="0"/>
        </w:rPr>
      </w:pPr>
    </w:p>
    <w:p w14:paraId="528ABFC1" w14:textId="77777777" w:rsidR="00E72A87" w:rsidRPr="00A126F7" w:rsidRDefault="0018738E">
      <w:pPr>
        <w:spacing w:line="360" w:lineRule="auto"/>
        <w:jc w:val="center"/>
        <w:outlineLvl w:val="0"/>
        <w:rPr>
          <w:rFonts w:asciiTheme="minorEastAsia" w:eastAsiaTheme="minorEastAsia" w:hAnsiTheme="minorEastAsia"/>
          <w:b/>
          <w:sz w:val="36"/>
          <w:szCs w:val="36"/>
        </w:rPr>
      </w:pPr>
      <w:r w:rsidRPr="00A126F7">
        <w:rPr>
          <w:rFonts w:asciiTheme="minorEastAsia" w:eastAsiaTheme="minorEastAsia" w:hAnsiTheme="minorEastAsia"/>
          <w:sz w:val="24"/>
        </w:rPr>
        <w:br w:type="page"/>
      </w:r>
      <w:bookmarkStart w:id="1" w:name="_Toc99301419"/>
      <w:r w:rsidRPr="00A126F7">
        <w:rPr>
          <w:rFonts w:asciiTheme="minorEastAsia" w:eastAsiaTheme="minorEastAsia" w:hAnsiTheme="minorEastAsia"/>
          <w:b/>
          <w:sz w:val="36"/>
          <w:szCs w:val="36"/>
        </w:rPr>
        <w:lastRenderedPageBreak/>
        <w:t>第一章   投标邀请</w:t>
      </w:r>
      <w:bookmarkEnd w:id="1"/>
    </w:p>
    <w:p w14:paraId="2FEB3AA3" w14:textId="77777777" w:rsidR="00E72A87" w:rsidRPr="00A126F7" w:rsidRDefault="00E72A87">
      <w:pPr>
        <w:spacing w:line="360" w:lineRule="auto"/>
        <w:ind w:firstLineChars="200" w:firstLine="640"/>
        <w:rPr>
          <w:rFonts w:asciiTheme="minorEastAsia" w:eastAsiaTheme="minorEastAsia" w:hAnsiTheme="minorEastAsia"/>
          <w:sz w:val="32"/>
          <w:szCs w:val="32"/>
        </w:rPr>
      </w:pPr>
    </w:p>
    <w:p w14:paraId="6E354BCA"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2" w:name="_Toc28359002"/>
      <w:bookmarkStart w:id="3" w:name="_Toc35393621"/>
      <w:bookmarkStart w:id="4" w:name="_Toc28359079"/>
      <w:bookmarkStart w:id="5" w:name="_Toc35393790"/>
      <w:bookmarkStart w:id="6" w:name="_Hlk24379207"/>
      <w:r w:rsidRPr="00A126F7">
        <w:rPr>
          <w:rFonts w:asciiTheme="minorEastAsia" w:eastAsiaTheme="minorEastAsia" w:hAnsiTheme="minorEastAsia"/>
          <w:sz w:val="24"/>
          <w:szCs w:val="24"/>
        </w:rPr>
        <w:t>一、项目基本情况</w:t>
      </w:r>
      <w:bookmarkEnd w:id="2"/>
      <w:bookmarkEnd w:id="3"/>
      <w:bookmarkEnd w:id="4"/>
      <w:bookmarkEnd w:id="5"/>
    </w:p>
    <w:p w14:paraId="0DA976A7" w14:textId="1C214031"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1.项目编号：</w:t>
      </w:r>
      <w:r w:rsidR="00C842D1" w:rsidRPr="00B972C2">
        <w:rPr>
          <w:rFonts w:asciiTheme="minorEastAsia" w:eastAsiaTheme="minorEastAsia" w:hAnsiTheme="minorEastAsia"/>
          <w:sz w:val="24"/>
        </w:rPr>
        <w:t>11011226210200020652-XM001</w:t>
      </w:r>
    </w:p>
    <w:p w14:paraId="3939984B" w14:textId="458B0C23"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2.项目名称：</w:t>
      </w:r>
      <w:r w:rsidR="007E3C8F" w:rsidRPr="00B972C2">
        <w:rPr>
          <w:rFonts w:asciiTheme="minorEastAsia" w:eastAsiaTheme="minorEastAsia" w:hAnsiTheme="minorEastAsia" w:hint="eastAsia"/>
          <w:sz w:val="24"/>
        </w:rPr>
        <w:t>北京市通州区中西医结合医院采购食堂劳务托管服务项目</w:t>
      </w:r>
    </w:p>
    <w:bookmarkEnd w:id="6"/>
    <w:p w14:paraId="719454DA" w14:textId="3D2B0B3F"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3.项目预算金额：</w:t>
      </w:r>
      <w:r w:rsidR="000B4882">
        <w:rPr>
          <w:rFonts w:asciiTheme="minorEastAsia" w:eastAsiaTheme="minorEastAsia" w:hAnsiTheme="minorEastAsia"/>
          <w:sz w:val="24"/>
        </w:rPr>
        <w:t>160</w:t>
      </w:r>
      <w:r w:rsidRPr="00A126F7">
        <w:rPr>
          <w:rFonts w:asciiTheme="minorEastAsia" w:eastAsiaTheme="minorEastAsia" w:hAnsiTheme="minorEastAsia"/>
          <w:sz w:val="24"/>
        </w:rPr>
        <w:t>万元、项目最高限价：</w:t>
      </w:r>
      <w:r w:rsidR="000B4882">
        <w:rPr>
          <w:rFonts w:asciiTheme="minorEastAsia" w:eastAsiaTheme="minorEastAsia" w:hAnsiTheme="minorEastAsia"/>
          <w:sz w:val="24"/>
        </w:rPr>
        <w:t>160</w:t>
      </w:r>
      <w:r w:rsidR="00817CC9">
        <w:rPr>
          <w:rFonts w:asciiTheme="minorEastAsia" w:eastAsiaTheme="minorEastAsia" w:hAnsiTheme="minorEastAsia" w:hint="eastAsia"/>
          <w:sz w:val="24"/>
        </w:rPr>
        <w:t>万</w:t>
      </w:r>
      <w:r w:rsidRPr="00A126F7">
        <w:rPr>
          <w:rFonts w:asciiTheme="minorEastAsia" w:eastAsiaTheme="minorEastAsia" w:hAnsiTheme="minorEastAsia"/>
          <w:sz w:val="24"/>
        </w:rPr>
        <w:t>元</w:t>
      </w:r>
    </w:p>
    <w:p w14:paraId="628826B4" w14:textId="2B6E073E" w:rsidR="00E72A8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4.采购需求：</w:t>
      </w:r>
    </w:p>
    <w:tbl>
      <w:tblPr>
        <w:tblpPr w:leftFromText="180" w:rightFromText="180" w:vertAnchor="text" w:horzAnchor="page" w:tblpX="1199" w:tblpY="160"/>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709"/>
        <w:gridCol w:w="5387"/>
        <w:gridCol w:w="1276"/>
      </w:tblGrid>
      <w:tr w:rsidR="000B4882" w:rsidRPr="00586C0B" w14:paraId="41A2B946" w14:textId="77777777" w:rsidTr="008442C8">
        <w:trPr>
          <w:trHeight w:val="70"/>
        </w:trPr>
        <w:tc>
          <w:tcPr>
            <w:tcW w:w="817" w:type="dxa"/>
            <w:vAlign w:val="center"/>
          </w:tcPr>
          <w:p w14:paraId="79D5D162" w14:textId="77777777" w:rsidR="000B4882" w:rsidRPr="00586C0B" w:rsidRDefault="000B4882" w:rsidP="008442C8">
            <w:pPr>
              <w:adjustRightInd w:val="0"/>
              <w:snapToGrid w:val="0"/>
              <w:jc w:val="center"/>
              <w:rPr>
                <w:rFonts w:ascii="宋体" w:hAnsi="宋体"/>
                <w:sz w:val="24"/>
                <w:szCs w:val="22"/>
              </w:rPr>
            </w:pPr>
            <w:proofErr w:type="gramStart"/>
            <w:r w:rsidRPr="00586C0B">
              <w:rPr>
                <w:rFonts w:ascii="宋体" w:hAnsi="宋体"/>
                <w:sz w:val="24"/>
                <w:szCs w:val="22"/>
              </w:rPr>
              <w:t>包号</w:t>
            </w:r>
            <w:proofErr w:type="gramEnd"/>
          </w:p>
        </w:tc>
        <w:tc>
          <w:tcPr>
            <w:tcW w:w="1559" w:type="dxa"/>
            <w:vAlign w:val="center"/>
          </w:tcPr>
          <w:p w14:paraId="1ACE9CA8" w14:textId="77777777" w:rsidR="000B4882" w:rsidRPr="00586C0B" w:rsidRDefault="000B4882" w:rsidP="008442C8">
            <w:pPr>
              <w:adjustRightInd w:val="0"/>
              <w:snapToGrid w:val="0"/>
              <w:jc w:val="center"/>
              <w:rPr>
                <w:rFonts w:ascii="宋体" w:hAnsi="宋体"/>
                <w:sz w:val="24"/>
                <w:szCs w:val="22"/>
              </w:rPr>
            </w:pPr>
            <w:r w:rsidRPr="00586C0B">
              <w:rPr>
                <w:rFonts w:ascii="宋体" w:hAnsi="宋体"/>
                <w:sz w:val="24"/>
                <w:szCs w:val="22"/>
              </w:rPr>
              <w:t>标的名称</w:t>
            </w:r>
          </w:p>
        </w:tc>
        <w:tc>
          <w:tcPr>
            <w:tcW w:w="709" w:type="dxa"/>
            <w:vAlign w:val="center"/>
          </w:tcPr>
          <w:p w14:paraId="035C9CD8" w14:textId="77777777" w:rsidR="000B4882" w:rsidRPr="00586C0B" w:rsidRDefault="000B4882" w:rsidP="008442C8">
            <w:pPr>
              <w:adjustRightInd w:val="0"/>
              <w:snapToGrid w:val="0"/>
              <w:jc w:val="center"/>
              <w:rPr>
                <w:rFonts w:ascii="宋体" w:hAnsi="宋体"/>
                <w:sz w:val="24"/>
                <w:szCs w:val="22"/>
              </w:rPr>
            </w:pPr>
            <w:r w:rsidRPr="00586C0B">
              <w:rPr>
                <w:rFonts w:ascii="宋体" w:hAnsi="宋体"/>
                <w:sz w:val="24"/>
                <w:szCs w:val="22"/>
              </w:rPr>
              <w:t>数量</w:t>
            </w:r>
          </w:p>
        </w:tc>
        <w:tc>
          <w:tcPr>
            <w:tcW w:w="5387" w:type="dxa"/>
            <w:vAlign w:val="center"/>
          </w:tcPr>
          <w:p w14:paraId="12F9CCB5" w14:textId="77777777" w:rsidR="000B4882" w:rsidRPr="00586C0B" w:rsidRDefault="000B4882" w:rsidP="008442C8">
            <w:pPr>
              <w:adjustRightInd w:val="0"/>
              <w:snapToGrid w:val="0"/>
              <w:jc w:val="center"/>
              <w:rPr>
                <w:rFonts w:ascii="宋体" w:hAnsi="宋体"/>
                <w:sz w:val="24"/>
                <w:szCs w:val="22"/>
              </w:rPr>
            </w:pPr>
            <w:r w:rsidRPr="00586C0B">
              <w:rPr>
                <w:rFonts w:ascii="宋体" w:hAnsi="宋体"/>
                <w:sz w:val="24"/>
                <w:szCs w:val="22"/>
              </w:rPr>
              <w:t>服务要求(详见招标文件)</w:t>
            </w:r>
          </w:p>
        </w:tc>
        <w:tc>
          <w:tcPr>
            <w:tcW w:w="1276" w:type="dxa"/>
            <w:vAlign w:val="center"/>
          </w:tcPr>
          <w:p w14:paraId="142F051D" w14:textId="77777777" w:rsidR="000B4882" w:rsidRPr="00586C0B" w:rsidRDefault="000B4882" w:rsidP="008442C8">
            <w:pPr>
              <w:adjustRightInd w:val="0"/>
              <w:snapToGrid w:val="0"/>
              <w:jc w:val="center"/>
              <w:rPr>
                <w:rFonts w:ascii="宋体" w:hAnsi="宋体"/>
                <w:sz w:val="24"/>
                <w:szCs w:val="22"/>
              </w:rPr>
            </w:pPr>
            <w:r w:rsidRPr="00586C0B">
              <w:rPr>
                <w:rFonts w:ascii="宋体" w:hAnsi="宋体"/>
                <w:sz w:val="24"/>
                <w:szCs w:val="22"/>
              </w:rPr>
              <w:t>预算金额</w:t>
            </w:r>
          </w:p>
          <w:p w14:paraId="6AE3D657" w14:textId="77777777" w:rsidR="000B4882" w:rsidRPr="00586C0B" w:rsidRDefault="000B4882" w:rsidP="008442C8">
            <w:pPr>
              <w:adjustRightInd w:val="0"/>
              <w:snapToGrid w:val="0"/>
              <w:jc w:val="center"/>
              <w:rPr>
                <w:rFonts w:ascii="宋体" w:hAnsi="宋体"/>
                <w:sz w:val="24"/>
                <w:szCs w:val="22"/>
              </w:rPr>
            </w:pPr>
            <w:r w:rsidRPr="00586C0B">
              <w:rPr>
                <w:rFonts w:ascii="宋体" w:hAnsi="宋体"/>
                <w:sz w:val="24"/>
                <w:szCs w:val="22"/>
              </w:rPr>
              <w:t>(万元)</w:t>
            </w:r>
          </w:p>
        </w:tc>
      </w:tr>
      <w:tr w:rsidR="000B4882" w:rsidRPr="00586C0B" w14:paraId="1C48607B" w14:textId="77777777" w:rsidTr="008442C8">
        <w:trPr>
          <w:trHeight w:val="20"/>
        </w:trPr>
        <w:tc>
          <w:tcPr>
            <w:tcW w:w="817" w:type="dxa"/>
            <w:vAlign w:val="center"/>
          </w:tcPr>
          <w:p w14:paraId="1AAA7B0A" w14:textId="77777777" w:rsidR="000B4882" w:rsidRPr="00586C0B" w:rsidRDefault="000B4882" w:rsidP="008442C8">
            <w:pPr>
              <w:widowControl/>
              <w:jc w:val="center"/>
              <w:rPr>
                <w:rFonts w:ascii="宋体" w:hAnsi="宋体"/>
                <w:sz w:val="24"/>
                <w:szCs w:val="22"/>
              </w:rPr>
            </w:pPr>
            <w:r w:rsidRPr="00586C0B">
              <w:rPr>
                <w:rFonts w:ascii="宋体" w:hAnsi="宋体"/>
                <w:sz w:val="24"/>
                <w:szCs w:val="22"/>
              </w:rPr>
              <w:t>01</w:t>
            </w:r>
          </w:p>
        </w:tc>
        <w:tc>
          <w:tcPr>
            <w:tcW w:w="1559" w:type="dxa"/>
            <w:vAlign w:val="center"/>
          </w:tcPr>
          <w:p w14:paraId="193EE27C" w14:textId="4675A989" w:rsidR="000B4882" w:rsidRPr="00586C0B" w:rsidRDefault="00C01B72" w:rsidP="008442C8">
            <w:pPr>
              <w:jc w:val="center"/>
              <w:rPr>
                <w:rFonts w:ascii="宋体" w:hAnsi="宋体"/>
                <w:sz w:val="24"/>
                <w:szCs w:val="22"/>
              </w:rPr>
            </w:pPr>
            <w:r w:rsidRPr="00C01B72">
              <w:rPr>
                <w:rFonts w:ascii="宋体" w:hAnsi="宋体" w:hint="eastAsia"/>
                <w:sz w:val="24"/>
                <w:szCs w:val="22"/>
              </w:rPr>
              <w:t>食堂劳务托管服务</w:t>
            </w:r>
          </w:p>
        </w:tc>
        <w:tc>
          <w:tcPr>
            <w:tcW w:w="709" w:type="dxa"/>
            <w:vAlign w:val="center"/>
          </w:tcPr>
          <w:p w14:paraId="1C837D33" w14:textId="77777777" w:rsidR="000B4882" w:rsidRPr="002F016A" w:rsidRDefault="000B4882" w:rsidP="008442C8">
            <w:pPr>
              <w:jc w:val="center"/>
              <w:rPr>
                <w:rFonts w:ascii="宋体" w:hAnsi="宋体"/>
                <w:sz w:val="24"/>
                <w:szCs w:val="22"/>
              </w:rPr>
            </w:pPr>
            <w:r w:rsidRPr="002F016A">
              <w:rPr>
                <w:rFonts w:ascii="宋体" w:hAnsi="宋体"/>
                <w:sz w:val="24"/>
                <w:szCs w:val="22"/>
              </w:rPr>
              <w:t>一项</w:t>
            </w:r>
          </w:p>
        </w:tc>
        <w:tc>
          <w:tcPr>
            <w:tcW w:w="5387" w:type="dxa"/>
            <w:vAlign w:val="center"/>
          </w:tcPr>
          <w:p w14:paraId="7B66D24F" w14:textId="4698DC65" w:rsidR="000B4882" w:rsidRPr="002F016A" w:rsidRDefault="00C01B72" w:rsidP="008442C8">
            <w:pPr>
              <w:widowControl/>
              <w:jc w:val="left"/>
              <w:rPr>
                <w:rFonts w:ascii="宋体" w:hAnsi="宋体"/>
                <w:spacing w:val="9"/>
                <w:sz w:val="24"/>
                <w:szCs w:val="22"/>
              </w:rPr>
            </w:pPr>
            <w:r>
              <w:rPr>
                <w:sz w:val="24"/>
              </w:rPr>
              <w:t>为食堂劳务托管服务</w:t>
            </w:r>
            <w:r>
              <w:rPr>
                <w:rFonts w:hint="eastAsia"/>
                <w:sz w:val="24"/>
              </w:rPr>
              <w:t>，</w:t>
            </w:r>
            <w:r>
              <w:rPr>
                <w:sz w:val="24"/>
              </w:rPr>
              <w:t>食堂人员配置与管理</w:t>
            </w:r>
            <w:r>
              <w:rPr>
                <w:rFonts w:hint="eastAsia"/>
                <w:sz w:val="24"/>
              </w:rPr>
              <w:t>、</w:t>
            </w:r>
            <w:r>
              <w:rPr>
                <w:sz w:val="24"/>
              </w:rPr>
              <w:t>餐饮加工制作</w:t>
            </w:r>
            <w:r>
              <w:rPr>
                <w:rFonts w:hint="eastAsia"/>
                <w:sz w:val="24"/>
              </w:rPr>
              <w:t>、</w:t>
            </w:r>
            <w:r>
              <w:rPr>
                <w:sz w:val="24"/>
              </w:rPr>
              <w:t>食品安全管理</w:t>
            </w:r>
            <w:r w:rsidR="000B4882" w:rsidRPr="002F016A">
              <w:rPr>
                <w:rFonts w:ascii="宋体" w:hAnsi="宋体"/>
                <w:spacing w:val="9"/>
                <w:sz w:val="24"/>
                <w:szCs w:val="22"/>
              </w:rPr>
              <w:t>……</w:t>
            </w:r>
          </w:p>
        </w:tc>
        <w:tc>
          <w:tcPr>
            <w:tcW w:w="1276" w:type="dxa"/>
            <w:vAlign w:val="center"/>
          </w:tcPr>
          <w:p w14:paraId="329F1729" w14:textId="7AE11207" w:rsidR="000B4882" w:rsidRPr="00586C0B" w:rsidRDefault="00C01B72" w:rsidP="008442C8">
            <w:pPr>
              <w:jc w:val="center"/>
              <w:rPr>
                <w:rFonts w:ascii="宋体" w:hAnsi="宋体"/>
                <w:sz w:val="24"/>
                <w:szCs w:val="22"/>
              </w:rPr>
            </w:pPr>
            <w:r>
              <w:rPr>
                <w:rFonts w:ascii="宋体" w:hAnsi="宋体"/>
                <w:sz w:val="24"/>
                <w:szCs w:val="22"/>
              </w:rPr>
              <w:t>160</w:t>
            </w:r>
          </w:p>
        </w:tc>
      </w:tr>
    </w:tbl>
    <w:p w14:paraId="031BB963" w14:textId="10A46518" w:rsidR="00E72A87" w:rsidRPr="00A126F7" w:rsidRDefault="0018738E">
      <w:pPr>
        <w:spacing w:line="360" w:lineRule="auto"/>
        <w:ind w:firstLineChars="200" w:firstLine="480"/>
        <w:rPr>
          <w:rFonts w:asciiTheme="minorEastAsia" w:eastAsiaTheme="minorEastAsia" w:hAnsiTheme="minorEastAsia"/>
          <w:sz w:val="24"/>
          <w:u w:val="single"/>
        </w:rPr>
      </w:pPr>
      <w:r w:rsidRPr="00A126F7">
        <w:rPr>
          <w:rFonts w:asciiTheme="minorEastAsia" w:eastAsiaTheme="minorEastAsia" w:hAnsiTheme="minorEastAsia"/>
          <w:sz w:val="24"/>
        </w:rPr>
        <w:t>5.合同履行期限：</w:t>
      </w:r>
      <w:r w:rsidR="00481D4C">
        <w:rPr>
          <w:kern w:val="0"/>
          <w:sz w:val="24"/>
          <w:szCs w:val="20"/>
        </w:rPr>
        <w:t>12</w:t>
      </w:r>
      <w:r w:rsidR="00481D4C">
        <w:rPr>
          <w:rFonts w:hint="eastAsia"/>
          <w:kern w:val="0"/>
          <w:sz w:val="24"/>
          <w:szCs w:val="20"/>
        </w:rPr>
        <w:t>个月（具体起止时间以合同约定为准）</w:t>
      </w:r>
      <w:r w:rsidR="0091056F" w:rsidRPr="000D524C">
        <w:rPr>
          <w:rFonts w:asciiTheme="minorEastAsia" w:eastAsiaTheme="minorEastAsia" w:hAnsiTheme="minorEastAsia" w:hint="eastAsia"/>
          <w:spacing w:val="-14"/>
          <w:sz w:val="24"/>
        </w:rPr>
        <w:t>。</w:t>
      </w:r>
    </w:p>
    <w:p w14:paraId="59A3B1B4" w14:textId="057C20E6"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 xml:space="preserve">6.本项目是否接受联合体投标：□是  </w:t>
      </w:r>
      <w:r w:rsidR="0091056F" w:rsidRPr="00A126F7">
        <w:rPr>
          <w:rFonts w:asciiTheme="minorEastAsia" w:eastAsiaTheme="minorEastAsia" w:hAnsiTheme="minorEastAsia"/>
          <w:sz w:val="24"/>
        </w:rPr>
        <w:t>■</w:t>
      </w:r>
      <w:r w:rsidRPr="00A126F7">
        <w:rPr>
          <w:rFonts w:asciiTheme="minorEastAsia" w:eastAsiaTheme="minorEastAsia" w:hAnsiTheme="minorEastAsia"/>
          <w:sz w:val="24"/>
        </w:rPr>
        <w:t>否。</w:t>
      </w:r>
    </w:p>
    <w:p w14:paraId="2B8B4630"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7" w:name="_Toc28359003"/>
      <w:bookmarkStart w:id="8" w:name="_Toc35393791"/>
      <w:bookmarkStart w:id="9" w:name="_Toc28359080"/>
      <w:bookmarkStart w:id="10" w:name="_Toc35393622"/>
      <w:r w:rsidRPr="00A126F7">
        <w:rPr>
          <w:rFonts w:asciiTheme="minorEastAsia" w:eastAsiaTheme="minorEastAsia" w:hAnsiTheme="minorEastAsia"/>
          <w:sz w:val="24"/>
          <w:szCs w:val="24"/>
        </w:rPr>
        <w:t>二、申请人的资格要求（须同时满足）</w:t>
      </w:r>
      <w:bookmarkEnd w:id="7"/>
      <w:bookmarkEnd w:id="8"/>
      <w:bookmarkEnd w:id="9"/>
      <w:bookmarkEnd w:id="10"/>
    </w:p>
    <w:p w14:paraId="191071C9"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1.满足《中华人民共和国政府采购法》第二十二条规定；</w:t>
      </w:r>
    </w:p>
    <w:p w14:paraId="26E9F766" w14:textId="77777777" w:rsidR="00E72A87" w:rsidRPr="00A126F7" w:rsidRDefault="0018738E">
      <w:pPr>
        <w:spacing w:line="360" w:lineRule="auto"/>
        <w:ind w:firstLineChars="200" w:firstLine="480"/>
        <w:rPr>
          <w:rFonts w:asciiTheme="minorEastAsia" w:eastAsiaTheme="minorEastAsia" w:hAnsiTheme="minorEastAsia"/>
          <w:sz w:val="24"/>
        </w:rPr>
      </w:pPr>
      <w:bookmarkStart w:id="11" w:name="_Toc28359081"/>
      <w:bookmarkStart w:id="12" w:name="_Toc28359004"/>
      <w:r w:rsidRPr="00A126F7">
        <w:rPr>
          <w:rFonts w:asciiTheme="minorEastAsia" w:eastAsiaTheme="minorEastAsia" w:hAnsiTheme="minorEastAsia"/>
          <w:sz w:val="24"/>
        </w:rPr>
        <w:t>2.落实政府采购政策需满足的资格要求：</w:t>
      </w:r>
    </w:p>
    <w:p w14:paraId="78C4D38D"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2.1 中小企业政策</w:t>
      </w:r>
    </w:p>
    <w:p w14:paraId="31F4BDB6" w14:textId="1CDC67D6" w:rsidR="00E72A87" w:rsidRPr="00C842D1" w:rsidRDefault="00817CC9">
      <w:pPr>
        <w:spacing w:line="360" w:lineRule="auto"/>
        <w:ind w:firstLineChars="200" w:firstLine="480"/>
        <w:rPr>
          <w:rFonts w:asciiTheme="minorEastAsia" w:eastAsiaTheme="minorEastAsia" w:hAnsiTheme="minorEastAsia"/>
          <w:sz w:val="24"/>
        </w:rPr>
      </w:pPr>
      <w:r w:rsidRPr="00C842D1">
        <w:rPr>
          <w:rFonts w:asciiTheme="minorEastAsia" w:eastAsiaTheme="minorEastAsia" w:hAnsiTheme="minorEastAsia"/>
          <w:sz w:val="24"/>
        </w:rPr>
        <w:t>□</w:t>
      </w:r>
      <w:r w:rsidR="0018738E" w:rsidRPr="00C842D1">
        <w:rPr>
          <w:rFonts w:asciiTheme="minorEastAsia" w:eastAsiaTheme="minorEastAsia" w:hAnsiTheme="minorEastAsia"/>
          <w:sz w:val="24"/>
        </w:rPr>
        <w:t>本项目</w:t>
      </w:r>
      <w:proofErr w:type="gramStart"/>
      <w:r w:rsidR="0018738E" w:rsidRPr="00C842D1">
        <w:rPr>
          <w:rFonts w:asciiTheme="minorEastAsia" w:eastAsiaTheme="minorEastAsia" w:hAnsiTheme="minorEastAsia"/>
          <w:sz w:val="24"/>
        </w:rPr>
        <w:t>不</w:t>
      </w:r>
      <w:proofErr w:type="gramEnd"/>
      <w:r w:rsidR="0018738E" w:rsidRPr="00C842D1">
        <w:rPr>
          <w:rFonts w:asciiTheme="minorEastAsia" w:eastAsiaTheme="minorEastAsia" w:hAnsiTheme="minorEastAsia"/>
          <w:sz w:val="24"/>
        </w:rPr>
        <w:t>专门面向中小企业预留采购份额。</w:t>
      </w:r>
    </w:p>
    <w:p w14:paraId="151EC1C4" w14:textId="30AE137A" w:rsidR="00E72A87" w:rsidRPr="00C842D1" w:rsidRDefault="00C842D1">
      <w:pPr>
        <w:spacing w:line="360" w:lineRule="auto"/>
        <w:ind w:firstLineChars="200" w:firstLine="480"/>
        <w:rPr>
          <w:rFonts w:asciiTheme="minorEastAsia" w:eastAsiaTheme="minorEastAsia" w:hAnsiTheme="minorEastAsia"/>
          <w:sz w:val="24"/>
        </w:rPr>
      </w:pPr>
      <w:r w:rsidRPr="00C842D1">
        <w:rPr>
          <w:rFonts w:asciiTheme="minorEastAsia" w:eastAsiaTheme="minorEastAsia" w:hAnsiTheme="minorEastAsia"/>
          <w:sz w:val="24"/>
        </w:rPr>
        <w:t>■</w:t>
      </w:r>
      <w:r w:rsidR="0018738E" w:rsidRPr="00C842D1">
        <w:rPr>
          <w:rFonts w:asciiTheme="minorEastAsia" w:eastAsiaTheme="minorEastAsia" w:hAnsiTheme="minorEastAsia"/>
          <w:sz w:val="24"/>
        </w:rPr>
        <w:t xml:space="preserve">本项目专门面向 </w:t>
      </w:r>
      <w:r w:rsidR="00195A4F" w:rsidRPr="00C842D1">
        <w:rPr>
          <w:rFonts w:asciiTheme="minorEastAsia" w:eastAsiaTheme="minorEastAsia" w:hAnsiTheme="minorEastAsia"/>
          <w:sz w:val="24"/>
        </w:rPr>
        <w:t>□</w:t>
      </w:r>
      <w:r w:rsidR="0018738E" w:rsidRPr="00C842D1">
        <w:rPr>
          <w:rFonts w:asciiTheme="minorEastAsia" w:eastAsiaTheme="minorEastAsia" w:hAnsiTheme="minorEastAsia"/>
          <w:sz w:val="24"/>
        </w:rPr>
        <w:t xml:space="preserve">中小 </w:t>
      </w:r>
      <w:r w:rsidR="00195A4F" w:rsidRPr="00C842D1">
        <w:rPr>
          <w:rFonts w:asciiTheme="minorEastAsia" w:eastAsiaTheme="minorEastAsia" w:hAnsiTheme="minorEastAsia"/>
          <w:sz w:val="24"/>
        </w:rPr>
        <w:t>■</w:t>
      </w:r>
      <w:r w:rsidR="0018738E" w:rsidRPr="00C842D1">
        <w:rPr>
          <w:rFonts w:asciiTheme="minorEastAsia" w:eastAsiaTheme="minorEastAsia" w:hAnsiTheme="minorEastAsia"/>
          <w:sz w:val="24"/>
        </w:rPr>
        <w:t>小</w:t>
      </w:r>
      <w:proofErr w:type="gramStart"/>
      <w:r w:rsidR="0018738E" w:rsidRPr="00C842D1">
        <w:rPr>
          <w:rFonts w:asciiTheme="minorEastAsia" w:eastAsiaTheme="minorEastAsia" w:hAnsiTheme="minorEastAsia"/>
          <w:sz w:val="24"/>
        </w:rPr>
        <w:t>微企业</w:t>
      </w:r>
      <w:proofErr w:type="gramEnd"/>
      <w:r w:rsidR="0018738E" w:rsidRPr="00C842D1">
        <w:rPr>
          <w:rFonts w:asciiTheme="minorEastAsia" w:eastAsiaTheme="minorEastAsia" w:hAnsiTheme="minorEastAsia"/>
          <w:sz w:val="24"/>
        </w:rPr>
        <w:t xml:space="preserve">  采购。即：提供的货物全部由符合政策要求的中小/小</w:t>
      </w:r>
      <w:proofErr w:type="gramStart"/>
      <w:r w:rsidR="0018738E" w:rsidRPr="00C842D1">
        <w:rPr>
          <w:rFonts w:asciiTheme="minorEastAsia" w:eastAsiaTheme="minorEastAsia" w:hAnsiTheme="minorEastAsia"/>
          <w:sz w:val="24"/>
        </w:rPr>
        <w:t>微企业</w:t>
      </w:r>
      <w:proofErr w:type="gramEnd"/>
      <w:r w:rsidR="0018738E" w:rsidRPr="00C842D1">
        <w:rPr>
          <w:rFonts w:asciiTheme="minorEastAsia" w:eastAsiaTheme="minorEastAsia" w:hAnsiTheme="minorEastAsia"/>
          <w:sz w:val="24"/>
        </w:rPr>
        <w:t>制造、服务全部由符合政策要求的中小/小</w:t>
      </w:r>
      <w:proofErr w:type="gramStart"/>
      <w:r w:rsidR="0018738E" w:rsidRPr="00C842D1">
        <w:rPr>
          <w:rFonts w:asciiTheme="minorEastAsia" w:eastAsiaTheme="minorEastAsia" w:hAnsiTheme="minorEastAsia"/>
          <w:sz w:val="24"/>
        </w:rPr>
        <w:t>微企业</w:t>
      </w:r>
      <w:proofErr w:type="gramEnd"/>
      <w:r w:rsidR="0018738E" w:rsidRPr="00C842D1">
        <w:rPr>
          <w:rFonts w:asciiTheme="minorEastAsia" w:eastAsiaTheme="minorEastAsia" w:hAnsiTheme="minorEastAsia"/>
          <w:sz w:val="24"/>
        </w:rPr>
        <w:t>承接。</w:t>
      </w:r>
    </w:p>
    <w:p w14:paraId="57FC3D17" w14:textId="66B8E784" w:rsidR="00E72A87" w:rsidRPr="00A126F7" w:rsidRDefault="00C01B72">
      <w:pPr>
        <w:spacing w:line="360" w:lineRule="auto"/>
        <w:ind w:firstLineChars="200" w:firstLine="480"/>
        <w:rPr>
          <w:rFonts w:asciiTheme="minorEastAsia" w:eastAsiaTheme="minorEastAsia" w:hAnsiTheme="minorEastAsia"/>
          <w:sz w:val="24"/>
        </w:rPr>
      </w:pPr>
      <w:r w:rsidRPr="00C842D1">
        <w:rPr>
          <w:rFonts w:asciiTheme="minorEastAsia" w:eastAsiaTheme="minorEastAsia" w:hAnsiTheme="minorEastAsia"/>
          <w:sz w:val="24"/>
        </w:rPr>
        <w:t>□</w:t>
      </w:r>
      <w:r w:rsidR="0018738E" w:rsidRPr="00C842D1">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本项目预留部分采购项目预算专门面向中小企业采购。对于预留份额，提供的货物由符合政策要求的中小企业制造、服务由符合政策要求的中小企业承接。预留份额通过以下措施进行：_</w:t>
      </w:r>
      <w:r w:rsidR="0018738E" w:rsidRPr="00C842D1">
        <w:rPr>
          <w:rFonts w:asciiTheme="minorEastAsia" w:eastAsiaTheme="minorEastAsia" w:hAnsiTheme="minorEastAsia"/>
          <w:sz w:val="24"/>
          <w:u w:val="single"/>
        </w:rPr>
        <w:t>____</w:t>
      </w:r>
      <w:r w:rsidRPr="00C842D1">
        <w:rPr>
          <w:rFonts w:asciiTheme="minorEastAsia" w:eastAsiaTheme="minorEastAsia" w:hAnsiTheme="minorEastAsia"/>
          <w:sz w:val="24"/>
          <w:u w:val="single"/>
        </w:rPr>
        <w:t xml:space="preserve"> </w:t>
      </w:r>
      <w:r w:rsidR="0018738E" w:rsidRPr="00C842D1">
        <w:rPr>
          <w:rFonts w:asciiTheme="minorEastAsia" w:eastAsiaTheme="minorEastAsia" w:hAnsiTheme="minorEastAsia"/>
          <w:sz w:val="24"/>
          <w:u w:val="single"/>
        </w:rPr>
        <w:t>______</w:t>
      </w:r>
      <w:r w:rsidR="0018738E" w:rsidRPr="00C842D1">
        <w:rPr>
          <w:rFonts w:asciiTheme="minorEastAsia" w:eastAsiaTheme="minorEastAsia" w:hAnsiTheme="minorEastAsia"/>
          <w:sz w:val="24"/>
        </w:rPr>
        <w:t>。</w:t>
      </w:r>
    </w:p>
    <w:p w14:paraId="02C080BD"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lastRenderedPageBreak/>
        <w:t>2.2 其它落实政府采购政策的资格要求（如有）：___________________。</w:t>
      </w:r>
    </w:p>
    <w:p w14:paraId="2E177CEC" w14:textId="77777777" w:rsidR="00E72A87" w:rsidRPr="00A126F7" w:rsidRDefault="0018738E">
      <w:pPr>
        <w:spacing w:line="360" w:lineRule="auto"/>
        <w:ind w:firstLineChars="200" w:firstLine="480"/>
        <w:rPr>
          <w:rFonts w:asciiTheme="minorEastAsia" w:eastAsiaTheme="minorEastAsia" w:hAnsiTheme="minorEastAsia"/>
          <w:i/>
          <w:iCs/>
          <w:sz w:val="24"/>
          <w:u w:val="single"/>
        </w:rPr>
      </w:pPr>
      <w:r w:rsidRPr="00A126F7">
        <w:rPr>
          <w:rFonts w:asciiTheme="minorEastAsia" w:eastAsiaTheme="minorEastAsia" w:hAnsiTheme="minorEastAsia"/>
          <w:sz w:val="24"/>
        </w:rPr>
        <w:t>3.本项目的特定资格要求：</w:t>
      </w:r>
    </w:p>
    <w:p w14:paraId="56202E4C" w14:textId="77777777" w:rsidR="00E72A87" w:rsidRPr="00A126F7" w:rsidRDefault="0018738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3.1本项目是否属于政府购买服务：</w:t>
      </w:r>
    </w:p>
    <w:p w14:paraId="2B9CEBCF" w14:textId="56B648BC" w:rsidR="00E72A87" w:rsidRPr="00A126F7" w:rsidRDefault="0091056F">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否</w:t>
      </w:r>
    </w:p>
    <w:p w14:paraId="3E0F21A4" w14:textId="77777777" w:rsidR="00E72A87" w:rsidRPr="00A126F7" w:rsidRDefault="0018738E">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A126F7">
        <w:rPr>
          <w:rFonts w:asciiTheme="minorEastAsia" w:eastAsiaTheme="minorEastAsia" w:hAnsiTheme="minorEastAsia"/>
          <w:sz w:val="24"/>
        </w:rPr>
        <w:t>□是，公益一类事业单位、使用事业编制且由财政拨款保障的群团组织，不得作为承接主体；</w:t>
      </w:r>
    </w:p>
    <w:p w14:paraId="658A6851" w14:textId="0D24D2E3" w:rsidR="00E72A87" w:rsidRPr="00A126F7" w:rsidRDefault="0018738E" w:rsidP="00C01B72">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3.2其他特定资格要求：</w:t>
      </w:r>
      <w:r w:rsidR="00C01B72" w:rsidRPr="004506C9">
        <w:rPr>
          <w:rFonts w:ascii="宋体" w:hAnsi="宋体" w:cs="宋体" w:hint="eastAsia"/>
          <w:spacing w:val="-2"/>
          <w:sz w:val="24"/>
        </w:rPr>
        <w:t>投标人应具有有效期内的《食品经营许可证》</w:t>
      </w:r>
    </w:p>
    <w:p w14:paraId="2D3484F3" w14:textId="77777777" w:rsidR="00E72A87" w:rsidRPr="00A126F7" w:rsidRDefault="0018738E">
      <w:pPr>
        <w:pStyle w:val="21"/>
        <w:widowControl/>
        <w:spacing w:before="0" w:line="360" w:lineRule="auto"/>
        <w:jc w:val="left"/>
        <w:rPr>
          <w:rFonts w:asciiTheme="minorEastAsia" w:eastAsiaTheme="minorEastAsia" w:hAnsiTheme="minorEastAsia"/>
          <w:sz w:val="24"/>
          <w:szCs w:val="24"/>
        </w:rPr>
      </w:pPr>
      <w:bookmarkStart w:id="13" w:name="_Toc35393623"/>
      <w:bookmarkStart w:id="14" w:name="_Toc35393792"/>
      <w:bookmarkEnd w:id="11"/>
      <w:bookmarkEnd w:id="12"/>
      <w:r w:rsidRPr="00A126F7">
        <w:rPr>
          <w:rFonts w:asciiTheme="minorEastAsia" w:eastAsiaTheme="minorEastAsia" w:hAnsiTheme="minorEastAsia"/>
          <w:sz w:val="24"/>
          <w:szCs w:val="24"/>
        </w:rPr>
        <w:t>三、获取招标文件</w:t>
      </w:r>
      <w:bookmarkEnd w:id="13"/>
      <w:bookmarkEnd w:id="14"/>
    </w:p>
    <w:p w14:paraId="52DD2203" w14:textId="1563E3D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1.时间：</w:t>
      </w:r>
      <w:r w:rsidR="0091056F" w:rsidRPr="00AD43FD">
        <w:rPr>
          <w:rFonts w:asciiTheme="minorEastAsia" w:eastAsiaTheme="minorEastAsia" w:hAnsiTheme="minorEastAsia" w:hint="eastAsia"/>
          <w:sz w:val="24"/>
          <w:u w:val="single"/>
          <w:lang w:bidi="ar"/>
        </w:rPr>
        <w:t>2026</w:t>
      </w:r>
      <w:r w:rsidRPr="00AD43FD">
        <w:rPr>
          <w:rFonts w:asciiTheme="minorEastAsia" w:eastAsiaTheme="minorEastAsia" w:hAnsiTheme="minorEastAsia"/>
          <w:sz w:val="24"/>
          <w:lang w:bidi="ar"/>
        </w:rPr>
        <w:t>年</w:t>
      </w:r>
      <w:r w:rsidR="0091056F" w:rsidRPr="00AD43FD">
        <w:rPr>
          <w:rFonts w:asciiTheme="minorEastAsia" w:eastAsiaTheme="minorEastAsia" w:hAnsiTheme="minorEastAsia" w:hint="eastAsia"/>
          <w:sz w:val="24"/>
          <w:u w:val="single"/>
          <w:lang w:bidi="ar"/>
        </w:rPr>
        <w:t>0</w:t>
      </w:r>
      <w:r w:rsidR="00195A4F">
        <w:rPr>
          <w:rFonts w:asciiTheme="minorEastAsia" w:eastAsiaTheme="minorEastAsia" w:hAnsiTheme="minorEastAsia"/>
          <w:sz w:val="24"/>
          <w:u w:val="single"/>
          <w:lang w:bidi="ar"/>
        </w:rPr>
        <w:t>4</w:t>
      </w:r>
      <w:r w:rsidRPr="00AD43FD">
        <w:rPr>
          <w:rFonts w:asciiTheme="minorEastAsia" w:eastAsiaTheme="minorEastAsia" w:hAnsiTheme="minorEastAsia"/>
          <w:sz w:val="24"/>
          <w:lang w:bidi="ar"/>
        </w:rPr>
        <w:t>月</w:t>
      </w:r>
      <w:r w:rsidR="00195A4F">
        <w:rPr>
          <w:rFonts w:asciiTheme="minorEastAsia" w:eastAsiaTheme="minorEastAsia" w:hAnsiTheme="minorEastAsia"/>
          <w:sz w:val="24"/>
          <w:u w:val="single"/>
          <w:lang w:bidi="ar"/>
        </w:rPr>
        <w:t>30</w:t>
      </w:r>
      <w:r w:rsidRPr="00AD43FD">
        <w:rPr>
          <w:rFonts w:asciiTheme="minorEastAsia" w:eastAsiaTheme="minorEastAsia" w:hAnsiTheme="minorEastAsia"/>
          <w:sz w:val="24"/>
          <w:lang w:bidi="ar"/>
        </w:rPr>
        <w:t>日至</w:t>
      </w:r>
      <w:r w:rsidR="0091056F" w:rsidRPr="00AD43FD">
        <w:rPr>
          <w:rFonts w:asciiTheme="minorEastAsia" w:eastAsiaTheme="minorEastAsia" w:hAnsiTheme="minorEastAsia" w:hint="eastAsia"/>
          <w:sz w:val="24"/>
          <w:u w:val="single"/>
          <w:lang w:bidi="ar"/>
        </w:rPr>
        <w:t>2026</w:t>
      </w:r>
      <w:r w:rsidRPr="00AD43FD">
        <w:rPr>
          <w:rFonts w:asciiTheme="minorEastAsia" w:eastAsiaTheme="minorEastAsia" w:hAnsiTheme="minorEastAsia"/>
          <w:sz w:val="24"/>
          <w:lang w:bidi="ar"/>
        </w:rPr>
        <w:t>年</w:t>
      </w:r>
      <w:r w:rsidR="0091056F" w:rsidRPr="00AD43FD">
        <w:rPr>
          <w:rFonts w:asciiTheme="minorEastAsia" w:eastAsiaTheme="minorEastAsia" w:hAnsiTheme="minorEastAsia" w:hint="eastAsia"/>
          <w:sz w:val="24"/>
          <w:u w:val="single"/>
          <w:lang w:bidi="ar"/>
        </w:rPr>
        <w:t>0</w:t>
      </w:r>
      <w:r w:rsidR="00AD43FD" w:rsidRPr="00AD43FD">
        <w:rPr>
          <w:rFonts w:asciiTheme="minorEastAsia" w:eastAsiaTheme="minorEastAsia" w:hAnsiTheme="minorEastAsia"/>
          <w:sz w:val="24"/>
          <w:u w:val="single"/>
          <w:lang w:bidi="ar"/>
        </w:rPr>
        <w:t>5</w:t>
      </w:r>
      <w:r w:rsidRPr="00AD43FD">
        <w:rPr>
          <w:rFonts w:asciiTheme="minorEastAsia" w:eastAsiaTheme="minorEastAsia" w:hAnsiTheme="minorEastAsia"/>
          <w:sz w:val="24"/>
          <w:lang w:bidi="ar"/>
        </w:rPr>
        <w:t>月</w:t>
      </w:r>
      <w:r w:rsidR="00AD43FD" w:rsidRPr="00AD43FD">
        <w:rPr>
          <w:rFonts w:asciiTheme="minorEastAsia" w:eastAsiaTheme="minorEastAsia" w:hAnsiTheme="minorEastAsia"/>
          <w:sz w:val="24"/>
          <w:u w:val="single"/>
          <w:lang w:bidi="ar"/>
        </w:rPr>
        <w:t>11</w:t>
      </w:r>
      <w:r w:rsidRPr="00AD43FD">
        <w:rPr>
          <w:rFonts w:asciiTheme="minorEastAsia" w:eastAsiaTheme="minorEastAsia" w:hAnsiTheme="minorEastAsia"/>
          <w:sz w:val="24"/>
          <w:lang w:bidi="ar"/>
        </w:rPr>
        <w:t>日，</w:t>
      </w:r>
      <w:r w:rsidRPr="00256636">
        <w:rPr>
          <w:rFonts w:asciiTheme="minorEastAsia" w:eastAsiaTheme="minorEastAsia" w:hAnsiTheme="minorEastAsia"/>
          <w:sz w:val="24"/>
          <w:lang w:bidi="ar"/>
        </w:rPr>
        <w:t>每天上午</w:t>
      </w:r>
      <w:r w:rsidR="00A126F7" w:rsidRPr="00256636">
        <w:rPr>
          <w:rFonts w:asciiTheme="minorEastAsia" w:eastAsiaTheme="minorEastAsia" w:hAnsiTheme="minorEastAsia" w:hint="eastAsia"/>
          <w:sz w:val="24"/>
          <w:u w:val="single"/>
          <w:lang w:bidi="ar"/>
        </w:rPr>
        <w:t>09</w:t>
      </w:r>
      <w:r w:rsidRPr="00256636">
        <w:rPr>
          <w:rFonts w:asciiTheme="minorEastAsia" w:eastAsiaTheme="minorEastAsia" w:hAnsiTheme="minorEastAsia"/>
          <w:sz w:val="24"/>
          <w:lang w:bidi="ar"/>
        </w:rPr>
        <w:t>至</w:t>
      </w:r>
      <w:r w:rsidR="00A126F7" w:rsidRPr="00256636">
        <w:rPr>
          <w:rFonts w:asciiTheme="minorEastAsia" w:eastAsiaTheme="minorEastAsia" w:hAnsiTheme="minorEastAsia" w:hint="eastAsia"/>
          <w:sz w:val="24"/>
          <w:u w:val="single"/>
          <w:lang w:bidi="ar"/>
        </w:rPr>
        <w:t>00</w:t>
      </w:r>
      <w:r w:rsidRPr="00256636">
        <w:rPr>
          <w:rFonts w:asciiTheme="minorEastAsia" w:eastAsiaTheme="minorEastAsia" w:hAnsiTheme="minorEastAsia"/>
          <w:sz w:val="24"/>
          <w:lang w:bidi="ar"/>
        </w:rPr>
        <w:t>，下午</w:t>
      </w:r>
      <w:r w:rsidR="00A126F7" w:rsidRPr="00256636">
        <w:rPr>
          <w:rFonts w:asciiTheme="minorEastAsia" w:eastAsiaTheme="minorEastAsia" w:hAnsiTheme="minorEastAsia" w:hint="eastAsia"/>
          <w:sz w:val="24"/>
          <w:u w:val="single"/>
          <w:lang w:bidi="ar"/>
        </w:rPr>
        <w:t>17</w:t>
      </w:r>
      <w:r w:rsidRPr="00256636">
        <w:rPr>
          <w:rFonts w:asciiTheme="minorEastAsia" w:eastAsiaTheme="minorEastAsia" w:hAnsiTheme="minorEastAsia"/>
          <w:sz w:val="24"/>
          <w:lang w:bidi="ar"/>
        </w:rPr>
        <w:t>至</w:t>
      </w:r>
      <w:r w:rsidR="00A126F7" w:rsidRPr="00256636">
        <w:rPr>
          <w:rFonts w:asciiTheme="minorEastAsia" w:eastAsiaTheme="minorEastAsia" w:hAnsiTheme="minorEastAsia" w:hint="eastAsia"/>
          <w:sz w:val="24"/>
          <w:u w:val="single"/>
          <w:lang w:bidi="ar"/>
        </w:rPr>
        <w:t>00</w:t>
      </w:r>
      <w:r w:rsidRPr="00256636">
        <w:rPr>
          <w:rFonts w:asciiTheme="minorEastAsia" w:eastAsiaTheme="minorEastAsia" w:hAnsiTheme="minorEastAsia"/>
          <w:sz w:val="24"/>
          <w:lang w:bidi="ar"/>
        </w:rPr>
        <w:t>（北京时间，法定节假日除外）。</w:t>
      </w:r>
    </w:p>
    <w:p w14:paraId="086EAEBA"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2.地点：北京市政府采购电子交易平台</w:t>
      </w:r>
    </w:p>
    <w:p w14:paraId="1931BCB0"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sz w:val="24"/>
          <w:lang w:bidi="ar"/>
        </w:rPr>
        <w:t>3.方式：供应商使用CA数字证书或电子营业执照登录北京市政府采购电子交易平台（http://zbcg-bjzc.zhongcy.com/bjczj-portal-site/index.html#/home）获取电子版招标文件。</w:t>
      </w:r>
    </w:p>
    <w:p w14:paraId="2420585F"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lang w:bidi="ar"/>
        </w:rPr>
        <w:t>4.售价：0元。</w:t>
      </w:r>
    </w:p>
    <w:p w14:paraId="5DEBD760" w14:textId="77777777" w:rsidR="00E72A87" w:rsidRPr="00A126F7" w:rsidRDefault="0018738E">
      <w:pPr>
        <w:pStyle w:val="21"/>
        <w:widowControl/>
        <w:spacing w:before="0" w:line="360" w:lineRule="auto"/>
        <w:jc w:val="left"/>
        <w:rPr>
          <w:rFonts w:asciiTheme="minorEastAsia" w:eastAsiaTheme="minorEastAsia" w:hAnsiTheme="minorEastAsia"/>
          <w:sz w:val="24"/>
          <w:szCs w:val="24"/>
        </w:rPr>
      </w:pPr>
      <w:bookmarkStart w:id="15" w:name="_Toc28359082"/>
      <w:bookmarkStart w:id="16" w:name="_Toc28359005"/>
      <w:bookmarkStart w:id="17" w:name="_Toc35393624"/>
      <w:bookmarkStart w:id="18" w:name="_Toc35393793"/>
      <w:r w:rsidRPr="00A126F7">
        <w:rPr>
          <w:rFonts w:asciiTheme="minorEastAsia" w:eastAsiaTheme="minorEastAsia" w:hAnsiTheme="minorEastAsia"/>
          <w:sz w:val="24"/>
          <w:szCs w:val="24"/>
        </w:rPr>
        <w:t>四、提交投标文件</w:t>
      </w:r>
      <w:bookmarkEnd w:id="15"/>
      <w:bookmarkEnd w:id="16"/>
      <w:r w:rsidRPr="00A126F7">
        <w:rPr>
          <w:rFonts w:asciiTheme="minorEastAsia" w:eastAsiaTheme="minorEastAsia" w:hAnsiTheme="minorEastAsia"/>
          <w:sz w:val="24"/>
          <w:szCs w:val="24"/>
        </w:rPr>
        <w:t>截止时间、开标时间和地点</w:t>
      </w:r>
      <w:bookmarkEnd w:id="17"/>
      <w:bookmarkEnd w:id="18"/>
    </w:p>
    <w:p w14:paraId="3BB2759C" w14:textId="4724F798" w:rsidR="00E72A87" w:rsidRPr="00A126F7" w:rsidRDefault="0018738E">
      <w:pPr>
        <w:spacing w:line="360" w:lineRule="auto"/>
        <w:ind w:firstLineChars="200" w:firstLine="480"/>
        <w:rPr>
          <w:rFonts w:asciiTheme="minorEastAsia" w:eastAsiaTheme="minorEastAsia" w:hAnsiTheme="minorEastAsia"/>
          <w:bCs/>
          <w:sz w:val="24"/>
          <w:u w:val="single"/>
        </w:rPr>
      </w:pPr>
      <w:r w:rsidRPr="00A126F7">
        <w:rPr>
          <w:rFonts w:asciiTheme="minorEastAsia" w:eastAsiaTheme="minorEastAsia" w:hAnsiTheme="minorEastAsia"/>
          <w:sz w:val="24"/>
          <w:lang w:bidi="ar"/>
        </w:rPr>
        <w:t>投标截止时间、开标时间</w:t>
      </w:r>
      <w:r w:rsidRPr="00AD43FD">
        <w:rPr>
          <w:rFonts w:asciiTheme="minorEastAsia" w:eastAsiaTheme="minorEastAsia" w:hAnsiTheme="minorEastAsia"/>
          <w:sz w:val="24"/>
          <w:lang w:bidi="ar"/>
        </w:rPr>
        <w:t>：</w:t>
      </w:r>
      <w:r w:rsidR="00A126F7" w:rsidRPr="00AD43FD">
        <w:rPr>
          <w:rFonts w:asciiTheme="minorEastAsia" w:eastAsiaTheme="minorEastAsia" w:hAnsiTheme="minorEastAsia" w:hint="eastAsia"/>
          <w:sz w:val="24"/>
          <w:u w:val="single"/>
          <w:lang w:bidi="ar"/>
        </w:rPr>
        <w:t>2026</w:t>
      </w:r>
      <w:r w:rsidRPr="00AD43FD">
        <w:rPr>
          <w:rFonts w:asciiTheme="minorEastAsia" w:eastAsiaTheme="minorEastAsia" w:hAnsiTheme="minorEastAsia"/>
          <w:sz w:val="24"/>
          <w:lang w:bidi="ar"/>
        </w:rPr>
        <w:t>年</w:t>
      </w:r>
      <w:r w:rsidR="00A126F7" w:rsidRPr="00AD43FD">
        <w:rPr>
          <w:rFonts w:asciiTheme="minorEastAsia" w:eastAsiaTheme="minorEastAsia" w:hAnsiTheme="minorEastAsia" w:hint="eastAsia"/>
          <w:sz w:val="24"/>
          <w:u w:val="single"/>
          <w:lang w:bidi="ar"/>
        </w:rPr>
        <w:t>0</w:t>
      </w:r>
      <w:r w:rsidR="00F42A0D" w:rsidRPr="00AD43FD">
        <w:rPr>
          <w:rFonts w:asciiTheme="minorEastAsia" w:eastAsiaTheme="minorEastAsia" w:hAnsiTheme="minorEastAsia"/>
          <w:sz w:val="24"/>
          <w:u w:val="single"/>
          <w:lang w:bidi="ar"/>
        </w:rPr>
        <w:t>5</w:t>
      </w:r>
      <w:r w:rsidR="00A126F7" w:rsidRPr="00AD43FD">
        <w:rPr>
          <w:rFonts w:asciiTheme="minorEastAsia" w:eastAsiaTheme="minorEastAsia" w:hAnsiTheme="minorEastAsia" w:hint="eastAsia"/>
          <w:sz w:val="24"/>
          <w:lang w:bidi="ar"/>
        </w:rPr>
        <w:t>月</w:t>
      </w:r>
      <w:r w:rsidR="00AD43FD" w:rsidRPr="00AD43FD">
        <w:rPr>
          <w:rFonts w:asciiTheme="minorEastAsia" w:eastAsiaTheme="minorEastAsia" w:hAnsiTheme="minorEastAsia"/>
          <w:sz w:val="24"/>
          <w:u w:val="single"/>
          <w:lang w:bidi="ar"/>
        </w:rPr>
        <w:t>21</w:t>
      </w:r>
      <w:r w:rsidRPr="00AD43FD">
        <w:rPr>
          <w:rFonts w:asciiTheme="minorEastAsia" w:eastAsiaTheme="minorEastAsia" w:hAnsiTheme="minorEastAsia"/>
          <w:sz w:val="24"/>
          <w:lang w:bidi="ar"/>
        </w:rPr>
        <w:t>日</w:t>
      </w:r>
      <w:r w:rsidR="00A126F7" w:rsidRPr="00AD43FD">
        <w:rPr>
          <w:rFonts w:asciiTheme="minorEastAsia" w:eastAsiaTheme="minorEastAsia" w:hAnsiTheme="minorEastAsia" w:hint="eastAsia"/>
          <w:sz w:val="24"/>
          <w:u w:val="single"/>
          <w:lang w:bidi="ar"/>
        </w:rPr>
        <w:t>09</w:t>
      </w:r>
      <w:r w:rsidRPr="00AD43FD">
        <w:rPr>
          <w:rFonts w:asciiTheme="minorEastAsia" w:eastAsiaTheme="minorEastAsia" w:hAnsiTheme="minorEastAsia"/>
          <w:sz w:val="24"/>
          <w:lang w:bidi="ar"/>
        </w:rPr>
        <w:t>点</w:t>
      </w:r>
      <w:r w:rsidR="00A126F7" w:rsidRPr="00AD43FD">
        <w:rPr>
          <w:rFonts w:asciiTheme="minorEastAsia" w:eastAsiaTheme="minorEastAsia" w:hAnsiTheme="minorEastAsia" w:hint="eastAsia"/>
          <w:sz w:val="24"/>
          <w:u w:val="single"/>
          <w:lang w:bidi="ar"/>
        </w:rPr>
        <w:t>30</w:t>
      </w:r>
      <w:r w:rsidRPr="00AD43FD">
        <w:rPr>
          <w:rFonts w:asciiTheme="minorEastAsia" w:eastAsiaTheme="minorEastAsia" w:hAnsiTheme="minorEastAsia"/>
          <w:sz w:val="24"/>
          <w:lang w:bidi="ar"/>
        </w:rPr>
        <w:t>分</w:t>
      </w:r>
      <w:r w:rsidRPr="00AD43FD">
        <w:rPr>
          <w:rFonts w:asciiTheme="minorEastAsia" w:eastAsiaTheme="minorEastAsia" w:hAnsiTheme="minorEastAsia"/>
          <w:bCs/>
          <w:sz w:val="24"/>
          <w:lang w:bidi="ar"/>
        </w:rPr>
        <w:t>（北京时间）</w:t>
      </w:r>
      <w:r w:rsidRPr="00A126F7">
        <w:rPr>
          <w:rFonts w:asciiTheme="minorEastAsia" w:eastAsiaTheme="minorEastAsia" w:hAnsiTheme="minorEastAsia"/>
          <w:iCs/>
          <w:sz w:val="24"/>
          <w:lang w:bidi="ar"/>
        </w:rPr>
        <w:t>。</w:t>
      </w:r>
    </w:p>
    <w:p w14:paraId="4856C58D" w14:textId="77777777" w:rsidR="00E72A87" w:rsidRPr="00A126F7" w:rsidRDefault="0018738E">
      <w:pPr>
        <w:spacing w:line="360" w:lineRule="auto"/>
        <w:ind w:firstLineChars="200" w:firstLine="480"/>
        <w:rPr>
          <w:rFonts w:asciiTheme="minorEastAsia" w:eastAsiaTheme="minorEastAsia" w:hAnsiTheme="minorEastAsia"/>
          <w:sz w:val="24"/>
          <w:lang w:val="zh-TW" w:bidi="ar"/>
        </w:rPr>
      </w:pPr>
      <w:r w:rsidRPr="00A126F7">
        <w:rPr>
          <w:rFonts w:asciiTheme="minorEastAsia" w:eastAsiaTheme="minorEastAsia" w:hAnsiTheme="minorEastAsia"/>
          <w:sz w:val="24"/>
          <w:lang w:bidi="ar"/>
        </w:rPr>
        <w:t>地点：北京市政府采购电子交易平台</w:t>
      </w:r>
      <w:r w:rsidRPr="00A126F7">
        <w:rPr>
          <w:rFonts w:asciiTheme="minorEastAsia" w:eastAsiaTheme="minorEastAsia" w:hAnsiTheme="minorEastAsia"/>
          <w:sz w:val="24"/>
          <w:lang w:val="zh-TW" w:bidi="ar"/>
        </w:rPr>
        <w:t>。</w:t>
      </w:r>
    </w:p>
    <w:p w14:paraId="43E590EF" w14:textId="77777777" w:rsidR="00E72A87" w:rsidRPr="00A126F7" w:rsidRDefault="00E72A87">
      <w:pPr>
        <w:spacing w:line="360" w:lineRule="auto"/>
        <w:ind w:firstLineChars="200" w:firstLine="480"/>
        <w:rPr>
          <w:rFonts w:asciiTheme="minorEastAsia" w:eastAsiaTheme="minorEastAsia" w:hAnsiTheme="minorEastAsia"/>
          <w:bCs/>
          <w:sz w:val="24"/>
          <w:u w:val="single"/>
        </w:rPr>
      </w:pPr>
    </w:p>
    <w:p w14:paraId="58F5EB14"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19" w:name="_Toc28359084"/>
      <w:bookmarkStart w:id="20" w:name="_Toc28359007"/>
      <w:bookmarkStart w:id="21" w:name="_Toc35393625"/>
      <w:bookmarkStart w:id="22" w:name="_Toc35393794"/>
      <w:r w:rsidRPr="00A126F7">
        <w:rPr>
          <w:rFonts w:asciiTheme="minorEastAsia" w:eastAsiaTheme="minorEastAsia" w:hAnsiTheme="minorEastAsia"/>
          <w:sz w:val="24"/>
          <w:szCs w:val="24"/>
        </w:rPr>
        <w:t>五、公告期限</w:t>
      </w:r>
      <w:bookmarkEnd w:id="19"/>
      <w:bookmarkEnd w:id="20"/>
      <w:bookmarkEnd w:id="21"/>
      <w:bookmarkEnd w:id="22"/>
    </w:p>
    <w:p w14:paraId="6D483854" w14:textId="77777777" w:rsidR="00E72A87" w:rsidRPr="00A126F7" w:rsidRDefault="0018738E">
      <w:pPr>
        <w:spacing w:line="360" w:lineRule="auto"/>
        <w:ind w:firstLineChars="200" w:firstLine="480"/>
        <w:rPr>
          <w:rFonts w:asciiTheme="minorEastAsia" w:eastAsiaTheme="minorEastAsia" w:hAnsiTheme="minorEastAsia"/>
          <w:kern w:val="0"/>
          <w:sz w:val="24"/>
        </w:rPr>
      </w:pPr>
      <w:r w:rsidRPr="00A126F7">
        <w:rPr>
          <w:rFonts w:asciiTheme="minorEastAsia" w:eastAsiaTheme="minorEastAsia" w:hAnsiTheme="minorEastAsia"/>
          <w:kern w:val="0"/>
          <w:sz w:val="24"/>
        </w:rPr>
        <w:t>自本公告发布之日起5个工作日。</w:t>
      </w:r>
    </w:p>
    <w:p w14:paraId="22ECC6D2"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23" w:name="_Toc35393795"/>
      <w:bookmarkStart w:id="24" w:name="_Toc35393626"/>
      <w:r w:rsidRPr="00A126F7">
        <w:rPr>
          <w:rFonts w:asciiTheme="minorEastAsia" w:eastAsiaTheme="minorEastAsia" w:hAnsiTheme="minorEastAsia"/>
          <w:sz w:val="24"/>
          <w:szCs w:val="24"/>
        </w:rPr>
        <w:t>六、其他补充事宜</w:t>
      </w:r>
      <w:bookmarkEnd w:id="23"/>
      <w:bookmarkEnd w:id="24"/>
    </w:p>
    <w:p w14:paraId="70943C9B" w14:textId="3C9100FB"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1.本项目需要落实的政府采购政策：</w:t>
      </w:r>
      <w:r w:rsidR="00A126F7" w:rsidRPr="00A126F7">
        <w:rPr>
          <w:rFonts w:asciiTheme="minorEastAsia" w:eastAsiaTheme="minorEastAsia" w:hAnsiTheme="minorEastAsia" w:hint="eastAsia"/>
          <w:spacing w:val="-4"/>
          <w:sz w:val="24"/>
        </w:rPr>
        <w:t>①政府采购促进中小企业发展；②政府采购项目支持监狱企业发展；③政府采购信用担保；④政府采购促进残疾人就业等</w:t>
      </w:r>
      <w:r w:rsidRPr="00A126F7">
        <w:rPr>
          <w:rFonts w:asciiTheme="minorEastAsia" w:eastAsiaTheme="minorEastAsia" w:hAnsiTheme="minorEastAsia"/>
          <w:sz w:val="24"/>
          <w:lang w:bidi="ar"/>
        </w:rPr>
        <w:t>。</w:t>
      </w:r>
      <w:r w:rsidRPr="00A126F7">
        <w:rPr>
          <w:rFonts w:asciiTheme="minorEastAsia" w:eastAsiaTheme="minorEastAsia" w:hAnsiTheme="minorEastAsia"/>
          <w:sz w:val="24"/>
        </w:rPr>
        <w:t xml:space="preserve"> </w:t>
      </w:r>
    </w:p>
    <w:p w14:paraId="6C44D2FF" w14:textId="1339A620"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bCs/>
          <w:sz w:val="24"/>
          <w:lang w:bidi="ar"/>
        </w:rPr>
      </w:pPr>
      <w:r w:rsidRPr="00A126F7">
        <w:rPr>
          <w:rFonts w:asciiTheme="minorEastAsia" w:eastAsiaTheme="minorEastAsia" w:hAnsiTheme="minorEastAsia" w:hint="eastAsia"/>
          <w:sz w:val="24"/>
          <w:lang w:bidi="ar"/>
        </w:rPr>
        <w:lastRenderedPageBreak/>
        <w:t>2</w:t>
      </w:r>
      <w:r w:rsidR="0018738E" w:rsidRPr="00A126F7">
        <w:rPr>
          <w:rFonts w:asciiTheme="minorEastAsia" w:eastAsiaTheme="minorEastAsia" w:hAnsiTheme="minorEastAsia"/>
          <w:sz w:val="24"/>
          <w:lang w:bidi="ar"/>
        </w:rPr>
        <w:t>.本项目采用全流程电子化采购方式，请供应</w:t>
      </w:r>
      <w:proofErr w:type="gramStart"/>
      <w:r w:rsidR="0018738E" w:rsidRPr="00A126F7">
        <w:rPr>
          <w:rFonts w:asciiTheme="minorEastAsia" w:eastAsiaTheme="minorEastAsia" w:hAnsiTheme="minorEastAsia"/>
          <w:sz w:val="24"/>
          <w:lang w:bidi="ar"/>
        </w:rPr>
        <w:t>商认真</w:t>
      </w:r>
      <w:proofErr w:type="gramEnd"/>
      <w:r w:rsidR="0018738E" w:rsidRPr="00A126F7">
        <w:rPr>
          <w:rFonts w:asciiTheme="minorEastAsia" w:eastAsiaTheme="minorEastAsia" w:hAnsiTheme="minor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sidR="0018738E" w:rsidRPr="00A126F7">
        <w:rPr>
          <w:rFonts w:asciiTheme="minorEastAsia" w:eastAsiaTheme="minorEastAsia" w:hAnsiTheme="minorEastAsia"/>
          <w:bCs/>
          <w:sz w:val="24"/>
          <w:lang w:bidi="ar"/>
        </w:rPr>
        <w:t>CA数字证书</w:t>
      </w:r>
      <w:r w:rsidR="0018738E" w:rsidRPr="00A126F7">
        <w:rPr>
          <w:rFonts w:asciiTheme="minorEastAsia" w:eastAsiaTheme="minorEastAsia" w:hAnsiTheme="minorEastAsia"/>
          <w:sz w:val="24"/>
          <w:lang w:bidi="ar"/>
        </w:rPr>
        <w:t>或电子营业执照</w:t>
      </w:r>
      <w:r w:rsidR="0018738E" w:rsidRPr="00A126F7">
        <w:rPr>
          <w:rFonts w:asciiTheme="minorEastAsia" w:eastAsiaTheme="minorEastAsia" w:hAnsiTheme="minorEastAsia"/>
          <w:bCs/>
          <w:sz w:val="24"/>
          <w:lang w:bidi="ar"/>
        </w:rPr>
        <w:t>情况确认是否符合本项目电子化采购流程要求。</w:t>
      </w:r>
    </w:p>
    <w:p w14:paraId="275F6A97"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CA数字证书服务热线 010-58511086</w:t>
      </w:r>
    </w:p>
    <w:p w14:paraId="1288E745"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电子营业执照服务热线 400-699-7000</w:t>
      </w:r>
    </w:p>
    <w:p w14:paraId="291CEF53"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技术支持服务热线    010-86483801</w:t>
      </w:r>
    </w:p>
    <w:p w14:paraId="561611E7" w14:textId="0B0E9082"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.1办理CA数字证书或电子营业执照</w:t>
      </w:r>
    </w:p>
    <w:p w14:paraId="27B9A116"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lang w:bidi="ar"/>
        </w:rPr>
        <w:t>供应商登录北京市政府采购电子交易平台查阅 “用户指南”—“操作指南”—“市场主体CA办理操作流程指引”/“电子营业执照使用指南”，按照程序要求办理。</w:t>
      </w:r>
    </w:p>
    <w:p w14:paraId="17659E7D" w14:textId="1D349C81" w:rsidR="00E72A87" w:rsidRPr="00A126F7" w:rsidRDefault="00A126F7">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.2注册</w:t>
      </w:r>
    </w:p>
    <w:p w14:paraId="307DDE8E"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14:paraId="67CFA974" w14:textId="5FE0255B"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.3驱动、客户端下载</w:t>
      </w:r>
    </w:p>
    <w:p w14:paraId="24A4A600"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lang w:bidi="ar"/>
        </w:rPr>
        <w:t>供应商登录北京市政府采购电子交易平台“用户指南”—“工具下载”—“招标采购系统文件驱动安装包”下载相关驱动。</w:t>
      </w:r>
    </w:p>
    <w:p w14:paraId="5B812630"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供应商登录北京市政府采购电子交易平台“用户指南”—“工具下载”—“投标文件编制工具”下载相关客户端。</w:t>
      </w:r>
    </w:p>
    <w:p w14:paraId="04A2F7A0" w14:textId="3FBAFFC5" w:rsidR="00E72A87" w:rsidRPr="00A126F7" w:rsidRDefault="00A126F7">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.4 获取电子招标文件</w:t>
      </w:r>
    </w:p>
    <w:p w14:paraId="7B027616"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供应商使用CA数字证书或电子营业执照登录北京市政府采购电子交易平台获取电子招标文件。</w:t>
      </w:r>
    </w:p>
    <w:p w14:paraId="28791657"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sidRPr="00A126F7">
        <w:rPr>
          <w:rFonts w:asciiTheme="minorEastAsia" w:eastAsiaTheme="minorEastAsia" w:hAnsiTheme="minorEastAsia"/>
          <w:sz w:val="24"/>
          <w:lang w:bidi="ar"/>
        </w:rPr>
        <w:lastRenderedPageBreak/>
        <w:t>提交相应包的电子投标文件。</w:t>
      </w:r>
    </w:p>
    <w:p w14:paraId="485AD442" w14:textId="1C6284F3" w:rsidR="00E72A87" w:rsidRPr="00A126F7" w:rsidRDefault="00A126F7">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.5编制电子投标文件</w:t>
      </w:r>
    </w:p>
    <w:p w14:paraId="5F8DBAD8"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供应商应使用电子投标客户端编制电子投标文件并进行线上投标，供应商电子投标文件需要加密并加盖电子签章</w:t>
      </w:r>
      <w:r w:rsidRPr="00A126F7">
        <w:rPr>
          <w:rFonts w:asciiTheme="minorEastAsia" w:eastAsiaTheme="minorEastAsia" w:hAnsiTheme="minorEastAsia"/>
          <w:bCs/>
          <w:sz w:val="24"/>
          <w:lang w:bidi="ar"/>
        </w:rPr>
        <w:t>，如无法按照要求在电子投标文件中加盖电子签章和加密，请及时通过技术支持服务热线联系技术人员</w:t>
      </w:r>
      <w:r w:rsidRPr="00A126F7">
        <w:rPr>
          <w:rFonts w:asciiTheme="minorEastAsia" w:eastAsiaTheme="minorEastAsia" w:hAnsiTheme="minorEastAsia"/>
          <w:sz w:val="24"/>
          <w:lang w:bidi="ar"/>
        </w:rPr>
        <w:t>。</w:t>
      </w:r>
    </w:p>
    <w:p w14:paraId="5B45ECA0" w14:textId="46791228" w:rsidR="00E72A87" w:rsidRPr="00A126F7" w:rsidRDefault="00A126F7">
      <w:pPr>
        <w:widowControl/>
        <w:spacing w:line="360" w:lineRule="auto"/>
        <w:ind w:firstLineChars="200" w:firstLine="480"/>
        <w:jc w:val="left"/>
        <w:rPr>
          <w:rFonts w:asciiTheme="minorEastAsia" w:eastAsiaTheme="minorEastAsia" w:hAnsiTheme="minorEastAsia"/>
          <w:sz w:val="24"/>
          <w:lang w:val="zh-TW" w:bidi="ar"/>
        </w:rPr>
      </w:pPr>
      <w:r w:rsidRPr="00A126F7">
        <w:rPr>
          <w:rFonts w:asciiTheme="minorEastAsia" w:eastAsiaTheme="minorEastAsia" w:hAnsiTheme="minorEastAsia" w:hint="eastAsia"/>
          <w:sz w:val="24"/>
          <w:lang w:val="zh-TW" w:bidi="ar"/>
        </w:rPr>
        <w:t>2</w:t>
      </w:r>
      <w:r w:rsidR="0018738E" w:rsidRPr="00A126F7">
        <w:rPr>
          <w:rFonts w:asciiTheme="minorEastAsia" w:eastAsiaTheme="minorEastAsia" w:hAnsiTheme="minorEastAsia"/>
          <w:sz w:val="24"/>
          <w:lang w:val="zh-TW" w:eastAsia="zh-TW" w:bidi="ar"/>
        </w:rPr>
        <w:t>.6</w:t>
      </w:r>
      <w:r w:rsidR="0018738E" w:rsidRPr="00A126F7">
        <w:rPr>
          <w:rFonts w:asciiTheme="minorEastAsia" w:eastAsiaTheme="minorEastAsia" w:hAnsiTheme="minorEastAsia"/>
          <w:sz w:val="24"/>
          <w:lang w:val="zh-TW" w:bidi="ar"/>
        </w:rPr>
        <w:t>提交电子投标文件</w:t>
      </w:r>
    </w:p>
    <w:p w14:paraId="24938F24" w14:textId="77777777" w:rsidR="00E72A87" w:rsidRPr="00A126F7" w:rsidRDefault="0018738E">
      <w:pPr>
        <w:widowControl/>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sz w:val="24"/>
          <w:lang w:bidi="ar"/>
        </w:rPr>
        <w:t>供应商应于投标截止时间前在北京市政府采购电子交易平台提交电子投标文件，上传电子投标文件过程中请保持与互联网的连接畅通。</w:t>
      </w:r>
    </w:p>
    <w:p w14:paraId="4BE729D3" w14:textId="1BF63B04" w:rsidR="00E72A87" w:rsidRPr="00A126F7" w:rsidRDefault="00A126F7">
      <w:pPr>
        <w:widowControl/>
        <w:spacing w:line="360" w:lineRule="auto"/>
        <w:ind w:firstLineChars="200" w:firstLine="480"/>
        <w:jc w:val="left"/>
        <w:rPr>
          <w:rFonts w:asciiTheme="minorEastAsia" w:eastAsiaTheme="minorEastAsia" w:hAnsiTheme="minorEastAsia"/>
          <w:sz w:val="24"/>
          <w:lang w:eastAsia="zh-TW" w:bidi="ar"/>
        </w:rPr>
      </w:pPr>
      <w:r w:rsidRPr="00A126F7">
        <w:rPr>
          <w:rFonts w:asciiTheme="minorEastAsia" w:eastAsiaTheme="minorEastAsia" w:hAnsiTheme="minorEastAsia" w:hint="eastAsia"/>
          <w:sz w:val="24"/>
          <w:lang w:val="zh-TW" w:bidi="ar"/>
        </w:rPr>
        <w:t>2</w:t>
      </w:r>
      <w:r w:rsidR="0018738E" w:rsidRPr="00A126F7">
        <w:rPr>
          <w:rFonts w:asciiTheme="minorEastAsia" w:eastAsiaTheme="minorEastAsia" w:hAnsiTheme="minorEastAsia"/>
          <w:sz w:val="24"/>
          <w:lang w:val="zh-TW" w:bidi="ar"/>
        </w:rPr>
        <w:t>.</w:t>
      </w:r>
      <w:r w:rsidR="0018738E" w:rsidRPr="00A126F7">
        <w:rPr>
          <w:rFonts w:asciiTheme="minorEastAsia" w:eastAsiaTheme="minorEastAsia" w:hAnsiTheme="minorEastAsia"/>
          <w:sz w:val="24"/>
          <w:lang w:val="zh-TW" w:eastAsia="zh-TW" w:bidi="ar"/>
        </w:rPr>
        <w:t>7</w:t>
      </w:r>
      <w:r w:rsidR="0018738E" w:rsidRPr="00A126F7">
        <w:rPr>
          <w:rFonts w:asciiTheme="minorEastAsia" w:eastAsiaTheme="minorEastAsia" w:hAnsiTheme="minorEastAsia"/>
          <w:sz w:val="24"/>
          <w:lang w:val="zh-TW" w:bidi="ar"/>
        </w:rPr>
        <w:t>电子开标</w:t>
      </w:r>
    </w:p>
    <w:p w14:paraId="7E3C6402" w14:textId="77777777" w:rsidR="00E72A87" w:rsidRPr="00A126F7" w:rsidRDefault="0018738E">
      <w:pPr>
        <w:spacing w:line="360" w:lineRule="auto"/>
        <w:ind w:firstLineChars="200" w:firstLine="480"/>
        <w:rPr>
          <w:rFonts w:asciiTheme="minorEastAsia" w:eastAsiaTheme="minorEastAsia" w:hAnsiTheme="minorEastAsia"/>
          <w:sz w:val="24"/>
          <w:lang w:eastAsia="zh-TW"/>
        </w:rPr>
      </w:pPr>
      <w:r w:rsidRPr="00A126F7">
        <w:rPr>
          <w:rFonts w:asciiTheme="minorEastAsia" w:eastAsiaTheme="minorEastAsia" w:hAnsiTheme="minorEastAsia"/>
          <w:sz w:val="24"/>
          <w:lang w:val="zh-TW" w:bidi="ar"/>
        </w:rPr>
        <w:t>供应商在开标地点使用</w:t>
      </w:r>
      <w:r w:rsidRPr="00A126F7">
        <w:rPr>
          <w:rFonts w:asciiTheme="minorEastAsia" w:eastAsiaTheme="minorEastAsia" w:hAnsiTheme="minorEastAsia"/>
          <w:sz w:val="24"/>
          <w:lang w:bidi="ar"/>
        </w:rPr>
        <w:t>CA数字证书或电子营业执照</w:t>
      </w:r>
      <w:r w:rsidRPr="00A126F7">
        <w:rPr>
          <w:rFonts w:asciiTheme="minorEastAsia" w:eastAsiaTheme="minorEastAsia" w:hAnsiTheme="minorEastAsia"/>
          <w:sz w:val="24"/>
          <w:lang w:val="zh-TW" w:bidi="ar"/>
        </w:rPr>
        <w:t>登录</w:t>
      </w:r>
      <w:r w:rsidRPr="00A126F7">
        <w:rPr>
          <w:rFonts w:asciiTheme="minorEastAsia" w:eastAsiaTheme="minorEastAsia" w:hAnsiTheme="minorEastAsia"/>
          <w:sz w:val="24"/>
          <w:lang w:bidi="ar"/>
        </w:rPr>
        <w:t>北京市政府采购电子交易平台进行电子开标</w:t>
      </w:r>
      <w:r w:rsidRPr="00A126F7">
        <w:rPr>
          <w:rFonts w:asciiTheme="minorEastAsia" w:eastAsiaTheme="minorEastAsia" w:hAnsiTheme="minorEastAsia"/>
          <w:sz w:val="24"/>
          <w:lang w:val="zh-TW" w:bidi="ar"/>
        </w:rPr>
        <w:t>。</w:t>
      </w:r>
    </w:p>
    <w:p w14:paraId="352FF75E"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25" w:name="_Toc35393627"/>
      <w:bookmarkStart w:id="26" w:name="_Toc28359008"/>
      <w:bookmarkStart w:id="27" w:name="_Toc28359085"/>
      <w:bookmarkStart w:id="28" w:name="_Toc35393796"/>
      <w:r w:rsidRPr="00A126F7">
        <w:rPr>
          <w:rFonts w:asciiTheme="minorEastAsia" w:eastAsiaTheme="minorEastAsia" w:hAnsiTheme="minorEastAsia"/>
          <w:sz w:val="24"/>
          <w:szCs w:val="24"/>
        </w:rPr>
        <w:t>七、对本次招标提出询问，请按以下方式联系。</w:t>
      </w:r>
      <w:bookmarkEnd w:id="25"/>
      <w:bookmarkEnd w:id="26"/>
      <w:bookmarkEnd w:id="27"/>
      <w:bookmarkEnd w:id="28"/>
    </w:p>
    <w:p w14:paraId="0C31A0A7" w14:textId="77777777" w:rsidR="00E72A87" w:rsidRPr="00A126F7" w:rsidRDefault="0018738E">
      <w:pPr>
        <w:spacing w:line="360" w:lineRule="auto"/>
        <w:ind w:leftChars="371" w:left="1080" w:hangingChars="125" w:hanging="301"/>
        <w:jc w:val="left"/>
        <w:rPr>
          <w:rFonts w:asciiTheme="minorEastAsia" w:eastAsiaTheme="minorEastAsia" w:hAnsiTheme="minorEastAsia"/>
          <w:b/>
          <w:sz w:val="24"/>
        </w:rPr>
      </w:pPr>
      <w:r w:rsidRPr="00A126F7">
        <w:rPr>
          <w:rFonts w:asciiTheme="minorEastAsia" w:eastAsiaTheme="minorEastAsia" w:hAnsiTheme="minorEastAsia"/>
          <w:b/>
          <w:sz w:val="24"/>
        </w:rPr>
        <w:t>1.采购人信息</w:t>
      </w:r>
    </w:p>
    <w:p w14:paraId="66ECCF6D" w14:textId="1B4D788F" w:rsidR="00E72A87" w:rsidRPr="00A126F7" w:rsidRDefault="0018738E">
      <w:pPr>
        <w:spacing w:line="360" w:lineRule="auto"/>
        <w:ind w:leftChars="371" w:left="1079" w:hangingChars="125" w:hanging="300"/>
        <w:jc w:val="left"/>
        <w:rPr>
          <w:rFonts w:asciiTheme="minorEastAsia" w:eastAsiaTheme="minorEastAsia" w:hAnsiTheme="minorEastAsia"/>
          <w:sz w:val="24"/>
        </w:rPr>
      </w:pPr>
      <w:bookmarkStart w:id="29" w:name="_Toc28359086"/>
      <w:bookmarkStart w:id="30" w:name="_Toc28359009"/>
      <w:r w:rsidRPr="00A126F7">
        <w:rPr>
          <w:rFonts w:asciiTheme="minorEastAsia" w:eastAsiaTheme="minorEastAsia" w:hAnsiTheme="minorEastAsia"/>
          <w:sz w:val="24"/>
        </w:rPr>
        <w:t>名    称：</w:t>
      </w:r>
      <w:r w:rsidR="00C01B72" w:rsidRPr="00C01B72">
        <w:rPr>
          <w:rFonts w:asciiTheme="minorEastAsia" w:eastAsiaTheme="minorEastAsia" w:hAnsiTheme="minorEastAsia" w:hint="eastAsia"/>
          <w:sz w:val="24"/>
        </w:rPr>
        <w:t>北京市通州区中西医结合医院</w:t>
      </w:r>
    </w:p>
    <w:p w14:paraId="25DE819C" w14:textId="58F00152" w:rsidR="00E72A87" w:rsidRPr="00C01B72" w:rsidRDefault="0018738E" w:rsidP="00C01B72">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sz w:val="24"/>
        </w:rPr>
        <w:t>地    址：</w:t>
      </w:r>
      <w:bookmarkStart w:id="31" w:name="OLE_LINK1"/>
      <w:bookmarkStart w:id="32" w:name="OLE_LINK2"/>
      <w:r w:rsidR="00C01B72" w:rsidRPr="00C01B72">
        <w:rPr>
          <w:rFonts w:asciiTheme="minorEastAsia" w:eastAsiaTheme="minorEastAsia" w:hAnsiTheme="minorEastAsia" w:hint="eastAsia"/>
          <w:sz w:val="24"/>
        </w:rPr>
        <w:t>北京市通州区车站路89号</w:t>
      </w:r>
      <w:bookmarkEnd w:id="31"/>
      <w:bookmarkEnd w:id="32"/>
    </w:p>
    <w:p w14:paraId="641EFE8F" w14:textId="0A69ED01" w:rsidR="00E72A87" w:rsidRPr="00A126F7" w:rsidRDefault="0018738E" w:rsidP="00817CC9">
      <w:pPr>
        <w:spacing w:line="360" w:lineRule="auto"/>
        <w:ind w:leftChars="371" w:left="1079" w:hangingChars="125" w:hanging="300"/>
        <w:jc w:val="left"/>
        <w:rPr>
          <w:rFonts w:asciiTheme="minorEastAsia" w:eastAsiaTheme="minorEastAsia" w:hAnsiTheme="minorEastAsia"/>
          <w:sz w:val="24"/>
          <w:u w:val="single"/>
        </w:rPr>
      </w:pPr>
      <w:r w:rsidRPr="00A126F7">
        <w:rPr>
          <w:rFonts w:asciiTheme="minorEastAsia" w:eastAsiaTheme="minorEastAsia" w:hAnsiTheme="minorEastAsia"/>
          <w:sz w:val="24"/>
        </w:rPr>
        <w:t>联系方式：</w:t>
      </w:r>
      <w:r w:rsidR="00C01B72" w:rsidRPr="00C01B72">
        <w:rPr>
          <w:rFonts w:ascii="宋体" w:hAnsi="宋体"/>
          <w:bCs/>
          <w:spacing w:val="6"/>
          <w:sz w:val="24"/>
        </w:rPr>
        <w:t>010-69545228</w:t>
      </w:r>
    </w:p>
    <w:p w14:paraId="14189955" w14:textId="77777777" w:rsidR="00E72A87" w:rsidRPr="00A126F7" w:rsidRDefault="0018738E">
      <w:pPr>
        <w:spacing w:line="360" w:lineRule="auto"/>
        <w:ind w:leftChars="371" w:left="1080" w:hangingChars="125" w:hanging="301"/>
        <w:jc w:val="left"/>
        <w:rPr>
          <w:rFonts w:asciiTheme="minorEastAsia" w:eastAsiaTheme="minorEastAsia" w:hAnsiTheme="minorEastAsia"/>
          <w:b/>
          <w:sz w:val="24"/>
        </w:rPr>
      </w:pPr>
      <w:r w:rsidRPr="00A126F7">
        <w:rPr>
          <w:rFonts w:asciiTheme="minorEastAsia" w:eastAsiaTheme="minorEastAsia" w:hAnsiTheme="minorEastAsia"/>
          <w:b/>
          <w:sz w:val="24"/>
        </w:rPr>
        <w:t>2.采购代理机构信息</w:t>
      </w:r>
      <w:bookmarkEnd w:id="29"/>
      <w:bookmarkEnd w:id="30"/>
    </w:p>
    <w:p w14:paraId="578E3F66" w14:textId="77777777" w:rsidR="00A126F7" w:rsidRPr="00A126F7" w:rsidRDefault="00A126F7" w:rsidP="00A126F7">
      <w:pPr>
        <w:spacing w:line="360" w:lineRule="auto"/>
        <w:ind w:leftChars="371" w:left="1079" w:hangingChars="125" w:hanging="300"/>
        <w:jc w:val="left"/>
        <w:rPr>
          <w:rFonts w:asciiTheme="minorEastAsia" w:eastAsiaTheme="minorEastAsia" w:hAnsiTheme="minorEastAsia"/>
          <w:sz w:val="24"/>
        </w:rPr>
      </w:pPr>
      <w:bookmarkStart w:id="33" w:name="_Toc28359010"/>
      <w:bookmarkStart w:id="34" w:name="_Toc28359087"/>
      <w:r w:rsidRPr="00A126F7">
        <w:rPr>
          <w:rFonts w:asciiTheme="minorEastAsia" w:eastAsiaTheme="minorEastAsia" w:hAnsiTheme="minorEastAsia" w:hint="eastAsia"/>
          <w:sz w:val="24"/>
        </w:rPr>
        <w:t>名    称: 中</w:t>
      </w:r>
      <w:proofErr w:type="gramStart"/>
      <w:r w:rsidRPr="00A126F7">
        <w:rPr>
          <w:rFonts w:asciiTheme="minorEastAsia" w:eastAsiaTheme="minorEastAsia" w:hAnsiTheme="minorEastAsia" w:hint="eastAsia"/>
          <w:sz w:val="24"/>
        </w:rPr>
        <w:t>源联盛咨询</w:t>
      </w:r>
      <w:proofErr w:type="gramEnd"/>
      <w:r w:rsidRPr="00A126F7">
        <w:rPr>
          <w:rFonts w:asciiTheme="minorEastAsia" w:eastAsiaTheme="minorEastAsia" w:hAnsiTheme="minorEastAsia" w:hint="eastAsia"/>
          <w:sz w:val="24"/>
        </w:rPr>
        <w:t>(北京)有限公司</w:t>
      </w:r>
    </w:p>
    <w:p w14:paraId="07230A05" w14:textId="35CADB3D" w:rsidR="00A126F7" w:rsidRPr="00A126F7" w:rsidRDefault="00A126F7" w:rsidP="00A126F7">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hint="eastAsia"/>
          <w:sz w:val="24"/>
        </w:rPr>
        <w:t>地    址: 北京市通州区贡院街1号院1号楼2层206-458室</w:t>
      </w:r>
    </w:p>
    <w:p w14:paraId="3AD40FC6" w14:textId="66FE0A35" w:rsidR="00E72A87" w:rsidRPr="00A126F7" w:rsidRDefault="00A126F7" w:rsidP="00A126F7">
      <w:pPr>
        <w:spacing w:line="360" w:lineRule="auto"/>
        <w:ind w:leftChars="371" w:left="1079" w:hangingChars="125" w:hanging="300"/>
        <w:jc w:val="left"/>
        <w:rPr>
          <w:rFonts w:asciiTheme="minorEastAsia" w:eastAsiaTheme="minorEastAsia" w:hAnsiTheme="minorEastAsia"/>
          <w:sz w:val="24"/>
          <w:u w:val="single"/>
        </w:rPr>
      </w:pPr>
      <w:r w:rsidRPr="00A126F7">
        <w:rPr>
          <w:rFonts w:asciiTheme="minorEastAsia" w:eastAsiaTheme="minorEastAsia" w:hAnsiTheme="minorEastAsia" w:hint="eastAsia"/>
          <w:sz w:val="24"/>
        </w:rPr>
        <w:t>联系方式: 010-67803241转80</w:t>
      </w:r>
      <w:r w:rsidR="00817CC9">
        <w:rPr>
          <w:rFonts w:asciiTheme="minorEastAsia" w:eastAsiaTheme="minorEastAsia" w:hAnsiTheme="minorEastAsia"/>
          <w:sz w:val="24"/>
        </w:rPr>
        <w:t>23</w:t>
      </w:r>
    </w:p>
    <w:p w14:paraId="746DE56F" w14:textId="77777777" w:rsidR="00E72A87" w:rsidRPr="00A126F7" w:rsidRDefault="0018738E">
      <w:pPr>
        <w:spacing w:line="360" w:lineRule="auto"/>
        <w:ind w:leftChars="371" w:left="1080" w:hangingChars="125" w:hanging="301"/>
        <w:jc w:val="left"/>
        <w:rPr>
          <w:rFonts w:asciiTheme="minorEastAsia" w:eastAsiaTheme="minorEastAsia" w:hAnsiTheme="minorEastAsia"/>
          <w:b/>
          <w:sz w:val="24"/>
          <w:u w:val="single"/>
        </w:rPr>
      </w:pPr>
      <w:r w:rsidRPr="00A126F7">
        <w:rPr>
          <w:rFonts w:asciiTheme="minorEastAsia" w:eastAsiaTheme="minorEastAsia" w:hAnsiTheme="minorEastAsia"/>
          <w:b/>
          <w:sz w:val="24"/>
        </w:rPr>
        <w:t>3.项目联系方式</w:t>
      </w:r>
      <w:bookmarkEnd w:id="33"/>
      <w:bookmarkEnd w:id="34"/>
    </w:p>
    <w:p w14:paraId="392899B8" w14:textId="43903187" w:rsidR="00A126F7" w:rsidRPr="00A126F7" w:rsidRDefault="00A126F7" w:rsidP="00A126F7">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hint="eastAsia"/>
          <w:sz w:val="24"/>
        </w:rPr>
        <w:t>项目联系人:苏金轩</w:t>
      </w:r>
      <w:r w:rsidR="00817CC9">
        <w:rPr>
          <w:rFonts w:asciiTheme="minorEastAsia" w:eastAsiaTheme="minorEastAsia" w:hAnsiTheme="minorEastAsia" w:hint="eastAsia"/>
          <w:sz w:val="24"/>
        </w:rPr>
        <w:t>、谷乐</w:t>
      </w:r>
      <w:r w:rsidRPr="00A126F7">
        <w:rPr>
          <w:rFonts w:asciiTheme="minorEastAsia" w:eastAsiaTheme="minorEastAsia" w:hAnsiTheme="minorEastAsia" w:hint="eastAsia"/>
          <w:sz w:val="24"/>
        </w:rPr>
        <w:t>、张行</w:t>
      </w:r>
    </w:p>
    <w:p w14:paraId="41DA98C2" w14:textId="07E79B2C" w:rsidR="00E72A87" w:rsidRPr="00A126F7" w:rsidRDefault="00A126F7" w:rsidP="00A126F7">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hint="eastAsia"/>
          <w:sz w:val="24"/>
        </w:rPr>
        <w:t>电      话:010-67803241转80</w:t>
      </w:r>
      <w:r w:rsidR="00817CC9">
        <w:rPr>
          <w:rFonts w:asciiTheme="minorEastAsia" w:eastAsiaTheme="minorEastAsia" w:hAnsiTheme="minorEastAsia"/>
          <w:sz w:val="24"/>
        </w:rPr>
        <w:t>23</w:t>
      </w:r>
    </w:p>
    <w:p w14:paraId="7A232B21" w14:textId="77777777" w:rsidR="00E72A87" w:rsidRPr="00A126F7" w:rsidRDefault="00E72A87">
      <w:pPr>
        <w:spacing w:line="360" w:lineRule="auto"/>
        <w:ind w:firstLineChars="2450" w:firstLine="5880"/>
        <w:jc w:val="right"/>
        <w:rPr>
          <w:rFonts w:asciiTheme="minorEastAsia" w:eastAsiaTheme="minorEastAsia" w:hAnsiTheme="minorEastAsia"/>
          <w:sz w:val="24"/>
        </w:rPr>
      </w:pPr>
    </w:p>
    <w:p w14:paraId="323A9D55" w14:textId="102C0AAE" w:rsidR="00E72A87" w:rsidRPr="00A126F7" w:rsidRDefault="0018738E" w:rsidP="00C01B72">
      <w:pPr>
        <w:spacing w:line="360" w:lineRule="auto"/>
        <w:ind w:firstLineChars="800" w:firstLine="2891"/>
        <w:outlineLvl w:val="0"/>
        <w:rPr>
          <w:rFonts w:asciiTheme="minorEastAsia" w:eastAsiaTheme="minorEastAsia" w:hAnsiTheme="minorEastAsia"/>
          <w:b/>
          <w:sz w:val="32"/>
          <w:szCs w:val="32"/>
        </w:rPr>
      </w:pPr>
      <w:bookmarkStart w:id="35" w:name="_Toc195842950"/>
      <w:bookmarkStart w:id="36" w:name="_Toc127161488"/>
      <w:bookmarkStart w:id="37" w:name="_Toc264969275"/>
      <w:bookmarkStart w:id="38" w:name="_Toc99301420"/>
      <w:bookmarkStart w:id="39" w:name="_Toc353825548"/>
      <w:bookmarkStart w:id="40" w:name="_Toc226965856"/>
      <w:bookmarkStart w:id="41" w:name="_Toc512937850"/>
      <w:bookmarkStart w:id="42" w:name="_Toc353873938"/>
      <w:bookmarkStart w:id="43" w:name="_Toc127151777"/>
      <w:bookmarkStart w:id="44" w:name="_Toc265228423"/>
      <w:bookmarkStart w:id="45" w:name="_Toc305158928"/>
      <w:bookmarkStart w:id="46" w:name="_Toc150774783"/>
      <w:bookmarkStart w:id="47" w:name="_Toc305158854"/>
      <w:r w:rsidRPr="00A126F7">
        <w:rPr>
          <w:rFonts w:asciiTheme="minorEastAsia" w:eastAsiaTheme="minorEastAsia" w:hAnsiTheme="minorEastAsia"/>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0DB2819A" w14:textId="77777777" w:rsidR="00E72A87" w:rsidRPr="00A126F7" w:rsidRDefault="0018738E">
      <w:pPr>
        <w:pStyle w:val="21"/>
        <w:tabs>
          <w:tab w:val="center" w:pos="4592"/>
          <w:tab w:val="left" w:pos="7860"/>
        </w:tabs>
        <w:spacing w:before="0" w:line="360" w:lineRule="auto"/>
        <w:rPr>
          <w:rFonts w:asciiTheme="minorEastAsia" w:eastAsiaTheme="minorEastAsia" w:hAnsiTheme="minorEastAsia"/>
          <w:sz w:val="28"/>
        </w:rPr>
      </w:pPr>
      <w:bookmarkStart w:id="48" w:name="_Toc151193907"/>
      <w:bookmarkStart w:id="49" w:name="_Toc150509270"/>
      <w:bookmarkStart w:id="50" w:name="_Toc151193617"/>
      <w:bookmarkStart w:id="51" w:name="_Toc164229360"/>
      <w:bookmarkStart w:id="52" w:name="_Toc164608788"/>
      <w:bookmarkStart w:id="53" w:name="_Toc164608633"/>
      <w:bookmarkStart w:id="54" w:name="_Toc150774724"/>
      <w:bookmarkStart w:id="55" w:name="_Toc226309763"/>
      <w:bookmarkStart w:id="56" w:name="_Toc149720812"/>
      <w:bookmarkStart w:id="57" w:name="_Toc164229214"/>
      <w:bookmarkStart w:id="58" w:name="_Toc151190146"/>
      <w:bookmarkStart w:id="59" w:name="_Toc127151519"/>
      <w:bookmarkStart w:id="60" w:name="_Toc226337215"/>
      <w:bookmarkStart w:id="61" w:name="_Toc164351613"/>
      <w:bookmarkStart w:id="62" w:name="_Toc127151720"/>
      <w:bookmarkStart w:id="63" w:name="_Toc151193689"/>
      <w:bookmarkStart w:id="64" w:name="_Toc226965792"/>
      <w:bookmarkStart w:id="65" w:name="_Toc226965709"/>
      <w:bookmarkStart w:id="66" w:name="_Toc142311021"/>
      <w:bookmarkStart w:id="67" w:name="_Toc150480757"/>
      <w:bookmarkStart w:id="68" w:name="_Toc195842884"/>
      <w:bookmarkStart w:id="69" w:name="_Toc151193761"/>
      <w:bookmarkStart w:id="70" w:name="_Toc151193833"/>
      <w:bookmarkStart w:id="71" w:name="_Toc520356144"/>
      <w:bookmarkStart w:id="72" w:name="_Toc127161433"/>
      <w:bookmarkStart w:id="73" w:name="_Toc150774619"/>
      <w:r w:rsidRPr="00A126F7">
        <w:rPr>
          <w:rFonts w:asciiTheme="minorEastAsia" w:eastAsiaTheme="minorEastAsia" w:hAnsiTheme="minorEastAsia"/>
          <w:sz w:val="28"/>
        </w:rPr>
        <w:t>投标人须知资料表</w:t>
      </w:r>
    </w:p>
    <w:p w14:paraId="14229B82" w14:textId="77777777" w:rsidR="00E72A87" w:rsidRPr="00A126F7" w:rsidRDefault="00E72A87">
      <w:pPr>
        <w:jc w:val="center"/>
        <w:rPr>
          <w:rFonts w:asciiTheme="minorEastAsia" w:eastAsiaTheme="minorEastAsia" w:hAnsiTheme="minorEastAsia"/>
          <w:b/>
          <w:sz w:val="28"/>
          <w:szCs w:val="28"/>
        </w:rPr>
      </w:pPr>
    </w:p>
    <w:p w14:paraId="0EB4844D" w14:textId="77777777" w:rsidR="00E72A87" w:rsidRPr="00A126F7" w:rsidRDefault="0018738E">
      <w:pPr>
        <w:spacing w:line="360" w:lineRule="auto"/>
        <w:ind w:firstLine="480"/>
        <w:rPr>
          <w:rFonts w:asciiTheme="minorEastAsia" w:eastAsiaTheme="minorEastAsia" w:hAnsiTheme="minorEastAsia"/>
          <w:sz w:val="24"/>
        </w:rPr>
      </w:pPr>
      <w:r w:rsidRPr="00A126F7">
        <w:rPr>
          <w:rFonts w:asciiTheme="minorEastAsia" w:eastAsiaTheme="minorEastAsia" w:hAnsiTheme="minor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E72A87" w:rsidRPr="00A126F7" w14:paraId="780C631F" w14:textId="77777777">
        <w:trPr>
          <w:trHeight w:val="594"/>
          <w:tblHeader/>
          <w:jc w:val="center"/>
        </w:trPr>
        <w:tc>
          <w:tcPr>
            <w:tcW w:w="988" w:type="dxa"/>
            <w:vAlign w:val="center"/>
          </w:tcPr>
          <w:p w14:paraId="3E4428AF" w14:textId="77777777" w:rsidR="00E72A87" w:rsidRPr="00A126F7" w:rsidRDefault="0018738E">
            <w:pPr>
              <w:jc w:val="center"/>
              <w:rPr>
                <w:rFonts w:asciiTheme="minorEastAsia" w:eastAsiaTheme="minorEastAsia" w:hAnsiTheme="minorEastAsia"/>
                <w:b/>
                <w:bCs/>
                <w:sz w:val="24"/>
              </w:rPr>
            </w:pPr>
            <w:r w:rsidRPr="00A126F7">
              <w:rPr>
                <w:rFonts w:asciiTheme="minorEastAsia" w:eastAsiaTheme="minorEastAsia" w:hAnsiTheme="minorEastAsia"/>
                <w:b/>
                <w:sz w:val="24"/>
              </w:rPr>
              <w:t>条款号</w:t>
            </w:r>
          </w:p>
        </w:tc>
        <w:tc>
          <w:tcPr>
            <w:tcW w:w="1701" w:type="dxa"/>
            <w:vAlign w:val="center"/>
          </w:tcPr>
          <w:p w14:paraId="57D98994" w14:textId="77777777" w:rsidR="00E72A87" w:rsidRPr="00A126F7" w:rsidRDefault="0018738E">
            <w:pPr>
              <w:jc w:val="center"/>
              <w:rPr>
                <w:rFonts w:asciiTheme="minorEastAsia" w:eastAsiaTheme="minorEastAsia" w:hAnsiTheme="minorEastAsia"/>
                <w:b/>
                <w:bCs/>
                <w:sz w:val="24"/>
              </w:rPr>
            </w:pPr>
            <w:r w:rsidRPr="00A126F7">
              <w:rPr>
                <w:rFonts w:asciiTheme="minorEastAsia" w:eastAsiaTheme="minorEastAsia" w:hAnsiTheme="minorEastAsia"/>
                <w:b/>
                <w:bCs/>
                <w:sz w:val="24"/>
              </w:rPr>
              <w:t>条目</w:t>
            </w:r>
          </w:p>
        </w:tc>
        <w:tc>
          <w:tcPr>
            <w:tcW w:w="7540" w:type="dxa"/>
            <w:vAlign w:val="center"/>
          </w:tcPr>
          <w:p w14:paraId="4F7FE1F5" w14:textId="77777777" w:rsidR="00E72A87" w:rsidRPr="00A126F7" w:rsidRDefault="0018738E">
            <w:pPr>
              <w:jc w:val="center"/>
              <w:rPr>
                <w:rFonts w:asciiTheme="minorEastAsia" w:eastAsiaTheme="minorEastAsia" w:hAnsiTheme="minorEastAsia"/>
                <w:b/>
                <w:bCs/>
                <w:sz w:val="24"/>
              </w:rPr>
            </w:pPr>
            <w:r w:rsidRPr="00A126F7">
              <w:rPr>
                <w:rFonts w:asciiTheme="minorEastAsia" w:eastAsiaTheme="minorEastAsia" w:hAnsiTheme="minorEastAsia"/>
                <w:b/>
                <w:bCs/>
                <w:sz w:val="24"/>
              </w:rPr>
              <w:t>内容</w:t>
            </w:r>
          </w:p>
        </w:tc>
      </w:tr>
      <w:tr w:rsidR="00E72A87" w:rsidRPr="00A126F7" w14:paraId="0DC4FCF2" w14:textId="77777777">
        <w:trPr>
          <w:trHeight w:val="20"/>
          <w:jc w:val="center"/>
        </w:trPr>
        <w:tc>
          <w:tcPr>
            <w:tcW w:w="988" w:type="dxa"/>
            <w:vAlign w:val="center"/>
          </w:tcPr>
          <w:p w14:paraId="0E43846A"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2.2</w:t>
            </w:r>
          </w:p>
        </w:tc>
        <w:tc>
          <w:tcPr>
            <w:tcW w:w="1701" w:type="dxa"/>
            <w:vAlign w:val="center"/>
          </w:tcPr>
          <w:p w14:paraId="4F3B9C91"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项目属性</w:t>
            </w:r>
          </w:p>
        </w:tc>
        <w:tc>
          <w:tcPr>
            <w:tcW w:w="7540" w:type="dxa"/>
            <w:vAlign w:val="center"/>
          </w:tcPr>
          <w:p w14:paraId="3CF23A25"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项目属性：</w:t>
            </w:r>
          </w:p>
          <w:p w14:paraId="33AD849E" w14:textId="57A88180" w:rsidR="00E72A87" w:rsidRPr="00A126F7" w:rsidRDefault="00C01B72">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服务</w:t>
            </w:r>
          </w:p>
          <w:p w14:paraId="22C57FCF" w14:textId="3B22B9AE" w:rsidR="00E72A87" w:rsidRPr="00A126F7" w:rsidRDefault="00C01B72">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货物</w:t>
            </w:r>
          </w:p>
        </w:tc>
      </w:tr>
      <w:tr w:rsidR="00E72A87" w:rsidRPr="00A126F7" w14:paraId="6B6750B7" w14:textId="77777777">
        <w:trPr>
          <w:trHeight w:val="20"/>
          <w:jc w:val="center"/>
        </w:trPr>
        <w:tc>
          <w:tcPr>
            <w:tcW w:w="988" w:type="dxa"/>
            <w:vAlign w:val="center"/>
          </w:tcPr>
          <w:p w14:paraId="59289419"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2.3</w:t>
            </w:r>
          </w:p>
        </w:tc>
        <w:tc>
          <w:tcPr>
            <w:tcW w:w="1701" w:type="dxa"/>
            <w:vAlign w:val="center"/>
          </w:tcPr>
          <w:p w14:paraId="04C6682A"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科研仪器设备</w:t>
            </w:r>
          </w:p>
        </w:tc>
        <w:tc>
          <w:tcPr>
            <w:tcW w:w="7540" w:type="dxa"/>
            <w:vAlign w:val="center"/>
          </w:tcPr>
          <w:p w14:paraId="4A96C802"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是否属于科研仪器设备采购项目：</w:t>
            </w:r>
          </w:p>
          <w:p w14:paraId="1583C9C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□是</w:t>
            </w:r>
          </w:p>
          <w:p w14:paraId="7BE06A9F" w14:textId="390AF277"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否</w:t>
            </w:r>
          </w:p>
        </w:tc>
      </w:tr>
      <w:tr w:rsidR="00E72A87" w:rsidRPr="00A126F7" w14:paraId="46BCFD08" w14:textId="77777777">
        <w:trPr>
          <w:trHeight w:val="20"/>
          <w:jc w:val="center"/>
        </w:trPr>
        <w:tc>
          <w:tcPr>
            <w:tcW w:w="988" w:type="dxa"/>
            <w:vAlign w:val="center"/>
          </w:tcPr>
          <w:p w14:paraId="75907F87"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2.4</w:t>
            </w:r>
          </w:p>
        </w:tc>
        <w:tc>
          <w:tcPr>
            <w:tcW w:w="1701" w:type="dxa"/>
            <w:vAlign w:val="center"/>
          </w:tcPr>
          <w:p w14:paraId="43795268"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核心产品</w:t>
            </w:r>
          </w:p>
        </w:tc>
        <w:tc>
          <w:tcPr>
            <w:tcW w:w="7540" w:type="dxa"/>
            <w:vAlign w:val="center"/>
          </w:tcPr>
          <w:p w14:paraId="205B3D12" w14:textId="12BE53C2" w:rsidR="00E72A87" w:rsidRPr="00A126F7" w:rsidRDefault="00C01B72">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hint="default"/>
                <w:sz w:val="24"/>
                <w:szCs w:val="24"/>
              </w:rPr>
              <w:t>关于核心产品本项目__包不适用。</w:t>
            </w:r>
          </w:p>
          <w:p w14:paraId="6742947C" w14:textId="5330CC14" w:rsidR="00E72A87" w:rsidRPr="00A126F7" w:rsidRDefault="005E72C9">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w:t>
            </w:r>
            <w:r w:rsidR="0018738E" w:rsidRPr="00A126F7">
              <w:rPr>
                <w:rFonts w:asciiTheme="minorEastAsia" w:eastAsiaTheme="minorEastAsia" w:hAnsiTheme="minorEastAsia" w:hint="default"/>
                <w:sz w:val="24"/>
                <w:szCs w:val="24"/>
              </w:rPr>
              <w:t>本项目</w:t>
            </w:r>
            <w:r w:rsidR="00817CC9">
              <w:rPr>
                <w:rFonts w:asciiTheme="minorEastAsia" w:eastAsiaTheme="minorEastAsia" w:hAnsiTheme="minorEastAsia" w:hint="default"/>
                <w:sz w:val="24"/>
                <w:szCs w:val="24"/>
                <w:u w:val="single"/>
              </w:rPr>
              <w:t xml:space="preserve">  </w:t>
            </w:r>
            <w:r w:rsidR="0018738E" w:rsidRPr="00A126F7">
              <w:rPr>
                <w:rFonts w:asciiTheme="minorEastAsia" w:eastAsiaTheme="minorEastAsia" w:hAnsiTheme="minorEastAsia" w:hint="default"/>
                <w:sz w:val="24"/>
                <w:szCs w:val="24"/>
              </w:rPr>
              <w:t>包为单一产品采购项目。</w:t>
            </w:r>
          </w:p>
          <w:p w14:paraId="004734B0" w14:textId="3C9849CD" w:rsidR="00B926CD" w:rsidRPr="00A126F7" w:rsidRDefault="00C01B72" w:rsidP="00D55AD8">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本项目_</w:t>
            </w:r>
            <w:r w:rsidR="0018738E" w:rsidRPr="00D55AD8">
              <w:rPr>
                <w:rFonts w:asciiTheme="minorEastAsia" w:eastAsiaTheme="minorEastAsia" w:hAnsiTheme="minorEastAsia"/>
                <w:sz w:val="24"/>
                <w:u w:val="single"/>
              </w:rPr>
              <w:t>_</w:t>
            </w:r>
            <w:r w:rsidR="0018738E" w:rsidRPr="00A126F7">
              <w:rPr>
                <w:rFonts w:asciiTheme="minorEastAsia" w:eastAsiaTheme="minorEastAsia" w:hAnsiTheme="minorEastAsia"/>
                <w:sz w:val="24"/>
              </w:rPr>
              <w:t>包为非单一产品采购项目，核心产品为：</w:t>
            </w:r>
            <w:r w:rsidR="0018738E" w:rsidRPr="00D55AD8">
              <w:rPr>
                <w:rFonts w:asciiTheme="minorEastAsia" w:eastAsiaTheme="minorEastAsia" w:hAnsiTheme="minorEastAsia"/>
                <w:sz w:val="24"/>
                <w:u w:val="single"/>
              </w:rPr>
              <w:t>_</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sidRPr="00D55AD8">
              <w:rPr>
                <w:rFonts w:asciiTheme="minorEastAsia" w:eastAsiaTheme="minorEastAsia" w:hAnsiTheme="minorEastAsia"/>
                <w:sz w:val="24"/>
                <w:u w:val="single"/>
              </w:rPr>
              <w:t xml:space="preserve"> </w:t>
            </w:r>
            <w:r w:rsidR="0018738E" w:rsidRPr="00D55AD8">
              <w:rPr>
                <w:rFonts w:asciiTheme="minorEastAsia" w:eastAsiaTheme="minorEastAsia" w:hAnsiTheme="minorEastAsia"/>
                <w:sz w:val="24"/>
                <w:u w:val="single"/>
              </w:rPr>
              <w:t>_</w:t>
            </w:r>
            <w:r w:rsidR="0018738E" w:rsidRPr="00A126F7">
              <w:rPr>
                <w:rFonts w:asciiTheme="minorEastAsia" w:eastAsiaTheme="minorEastAsia" w:hAnsiTheme="minorEastAsia"/>
                <w:sz w:val="24"/>
              </w:rPr>
              <w:t>。</w:t>
            </w:r>
          </w:p>
        </w:tc>
      </w:tr>
      <w:tr w:rsidR="00E72A87" w:rsidRPr="00A126F7" w14:paraId="27152408" w14:textId="77777777">
        <w:trPr>
          <w:trHeight w:val="20"/>
          <w:jc w:val="center"/>
        </w:trPr>
        <w:tc>
          <w:tcPr>
            <w:tcW w:w="988" w:type="dxa"/>
            <w:vMerge w:val="restart"/>
            <w:vAlign w:val="center"/>
          </w:tcPr>
          <w:p w14:paraId="5B44057B"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3.1</w:t>
            </w:r>
          </w:p>
        </w:tc>
        <w:tc>
          <w:tcPr>
            <w:tcW w:w="1701" w:type="dxa"/>
            <w:vAlign w:val="center"/>
          </w:tcPr>
          <w:p w14:paraId="5B932549"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现场考察</w:t>
            </w:r>
          </w:p>
        </w:tc>
        <w:tc>
          <w:tcPr>
            <w:tcW w:w="7540" w:type="dxa"/>
            <w:vAlign w:val="center"/>
          </w:tcPr>
          <w:p w14:paraId="370A470C" w14:textId="614B696D"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不组织</w:t>
            </w:r>
          </w:p>
          <w:p w14:paraId="205475EC" w14:textId="77777777" w:rsidR="00E72A87" w:rsidRPr="00A126F7" w:rsidRDefault="0018738E">
            <w:pPr>
              <w:jc w:val="left"/>
              <w:rPr>
                <w:rFonts w:asciiTheme="minorEastAsia" w:eastAsiaTheme="minorEastAsia" w:hAnsiTheme="minorEastAsia"/>
                <w:bCs/>
                <w:sz w:val="24"/>
              </w:rPr>
            </w:pPr>
            <w:r w:rsidRPr="00A126F7">
              <w:rPr>
                <w:rFonts w:asciiTheme="minorEastAsia" w:eastAsiaTheme="minorEastAsia" w:hAnsiTheme="minorEastAsia"/>
                <w:sz w:val="24"/>
              </w:rPr>
              <w:t>□组织，考察时间：__年_月_日_</w:t>
            </w:r>
            <w:r w:rsidRPr="00A126F7">
              <w:rPr>
                <w:rFonts w:asciiTheme="minorEastAsia" w:eastAsiaTheme="minorEastAsia" w:hAnsiTheme="minorEastAsia"/>
                <w:bCs/>
                <w:sz w:val="24"/>
              </w:rPr>
              <w:t>点</w:t>
            </w:r>
            <w:r w:rsidRPr="00A126F7">
              <w:rPr>
                <w:rFonts w:asciiTheme="minorEastAsia" w:eastAsiaTheme="minorEastAsia" w:hAnsiTheme="minorEastAsia"/>
                <w:sz w:val="24"/>
              </w:rPr>
              <w:t>_</w:t>
            </w:r>
            <w:r w:rsidRPr="00A126F7">
              <w:rPr>
                <w:rFonts w:asciiTheme="minorEastAsia" w:eastAsiaTheme="minorEastAsia" w:hAnsiTheme="minorEastAsia"/>
                <w:bCs/>
                <w:sz w:val="24"/>
              </w:rPr>
              <w:t>分</w:t>
            </w:r>
          </w:p>
          <w:p w14:paraId="633C9B0D" w14:textId="77777777" w:rsidR="00E72A87" w:rsidRPr="00A126F7" w:rsidRDefault="0018738E">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hint="default"/>
                <w:sz w:val="24"/>
              </w:rPr>
              <w:t>考察地点：____________。</w:t>
            </w:r>
          </w:p>
        </w:tc>
      </w:tr>
      <w:tr w:rsidR="00E72A87" w:rsidRPr="00A126F7" w14:paraId="0FD92B2C" w14:textId="77777777">
        <w:trPr>
          <w:trHeight w:val="20"/>
          <w:jc w:val="center"/>
        </w:trPr>
        <w:tc>
          <w:tcPr>
            <w:tcW w:w="988" w:type="dxa"/>
            <w:vMerge/>
            <w:vAlign w:val="center"/>
          </w:tcPr>
          <w:p w14:paraId="7114065E" w14:textId="77777777" w:rsidR="00E72A87" w:rsidRPr="00A126F7" w:rsidRDefault="00E72A87">
            <w:pPr>
              <w:pStyle w:val="af5"/>
              <w:adjustRightInd w:val="0"/>
              <w:snapToGrid w:val="0"/>
              <w:jc w:val="center"/>
              <w:rPr>
                <w:rFonts w:asciiTheme="minorEastAsia" w:eastAsiaTheme="minorEastAsia" w:hAnsiTheme="minorEastAsia" w:hint="default"/>
                <w:sz w:val="24"/>
                <w:szCs w:val="24"/>
              </w:rPr>
            </w:pPr>
          </w:p>
        </w:tc>
        <w:tc>
          <w:tcPr>
            <w:tcW w:w="1701" w:type="dxa"/>
            <w:vAlign w:val="center"/>
          </w:tcPr>
          <w:p w14:paraId="28453E9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开标前答疑会</w:t>
            </w:r>
          </w:p>
        </w:tc>
        <w:tc>
          <w:tcPr>
            <w:tcW w:w="7540" w:type="dxa"/>
            <w:vAlign w:val="center"/>
          </w:tcPr>
          <w:p w14:paraId="037EAC7B" w14:textId="35FCA05A"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不召开</w:t>
            </w:r>
          </w:p>
          <w:p w14:paraId="2DAB8FB3"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□召开，召开时间：__年_月_日_</w:t>
            </w:r>
            <w:r w:rsidRPr="00A126F7">
              <w:rPr>
                <w:rFonts w:asciiTheme="minorEastAsia" w:eastAsiaTheme="minorEastAsia" w:hAnsiTheme="minorEastAsia"/>
                <w:bCs/>
                <w:sz w:val="24"/>
              </w:rPr>
              <w:t>点</w:t>
            </w:r>
            <w:r w:rsidRPr="00A126F7">
              <w:rPr>
                <w:rFonts w:asciiTheme="minorEastAsia" w:eastAsiaTheme="minorEastAsia" w:hAnsiTheme="minorEastAsia"/>
                <w:sz w:val="24"/>
              </w:rPr>
              <w:t>_</w:t>
            </w:r>
            <w:r w:rsidRPr="00A126F7">
              <w:rPr>
                <w:rFonts w:asciiTheme="minorEastAsia" w:eastAsiaTheme="minorEastAsia" w:hAnsiTheme="minorEastAsia"/>
                <w:bCs/>
                <w:sz w:val="24"/>
              </w:rPr>
              <w:t>分</w:t>
            </w:r>
          </w:p>
          <w:p w14:paraId="29B49587"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召开地点：____________。</w:t>
            </w:r>
          </w:p>
        </w:tc>
      </w:tr>
      <w:tr w:rsidR="00E72A87" w:rsidRPr="00A126F7" w14:paraId="51B969A6" w14:textId="77777777">
        <w:trPr>
          <w:trHeight w:val="20"/>
          <w:jc w:val="center"/>
        </w:trPr>
        <w:tc>
          <w:tcPr>
            <w:tcW w:w="988" w:type="dxa"/>
            <w:vAlign w:val="center"/>
          </w:tcPr>
          <w:p w14:paraId="1959E345"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4.1</w:t>
            </w:r>
          </w:p>
        </w:tc>
        <w:tc>
          <w:tcPr>
            <w:tcW w:w="1701" w:type="dxa"/>
            <w:vAlign w:val="center"/>
          </w:tcPr>
          <w:p w14:paraId="28708EF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样品</w:t>
            </w:r>
          </w:p>
        </w:tc>
        <w:tc>
          <w:tcPr>
            <w:tcW w:w="7540" w:type="dxa"/>
            <w:vAlign w:val="center"/>
          </w:tcPr>
          <w:p w14:paraId="01290C0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投标样品递交：</w:t>
            </w:r>
          </w:p>
          <w:p w14:paraId="1EBEEC71" w14:textId="18B472D0"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不需要</w:t>
            </w:r>
          </w:p>
          <w:p w14:paraId="1D816F9D"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□需要，具体要求如下：</w:t>
            </w:r>
          </w:p>
          <w:p w14:paraId="09A3A0BC"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（1）样品制作的标准和要求：_________；</w:t>
            </w:r>
          </w:p>
          <w:p w14:paraId="6559FB1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lastRenderedPageBreak/>
              <w:t>（2）是否需要随样品提交相关检测报告：</w:t>
            </w:r>
          </w:p>
          <w:p w14:paraId="480278AF" w14:textId="68530634" w:rsidR="00E72A87" w:rsidRPr="00A126F7" w:rsidRDefault="00A126F7">
            <w:pPr>
              <w:ind w:firstLineChars="250" w:firstLine="600"/>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不需要</w:t>
            </w:r>
          </w:p>
          <w:p w14:paraId="21DCB322" w14:textId="77777777" w:rsidR="00E72A87" w:rsidRPr="00A126F7" w:rsidRDefault="0018738E">
            <w:pPr>
              <w:ind w:firstLineChars="250" w:firstLine="600"/>
              <w:jc w:val="left"/>
              <w:rPr>
                <w:rFonts w:asciiTheme="minorEastAsia" w:eastAsiaTheme="minorEastAsia" w:hAnsiTheme="minorEastAsia"/>
                <w:sz w:val="24"/>
              </w:rPr>
            </w:pPr>
            <w:r w:rsidRPr="00A126F7">
              <w:rPr>
                <w:rFonts w:asciiTheme="minorEastAsia" w:eastAsiaTheme="minorEastAsia" w:hAnsiTheme="minorEastAsia"/>
                <w:sz w:val="24"/>
              </w:rPr>
              <w:t>□需要</w:t>
            </w:r>
          </w:p>
          <w:p w14:paraId="2AD0E5DC"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（3）样品递交要求：_________；</w:t>
            </w:r>
          </w:p>
          <w:p w14:paraId="2B0EFFD7"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（4）未中标人样品退还：_________；</w:t>
            </w:r>
          </w:p>
          <w:p w14:paraId="7979A98D"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（5）中标人样品保管、封存及退还：_________；</w:t>
            </w:r>
          </w:p>
          <w:p w14:paraId="4B6A8D3E"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（6）其他要求（如有）：_________。</w:t>
            </w:r>
          </w:p>
        </w:tc>
      </w:tr>
      <w:tr w:rsidR="00E72A87" w:rsidRPr="00A126F7" w14:paraId="0D26A4E3" w14:textId="77777777">
        <w:trPr>
          <w:trHeight w:val="1535"/>
          <w:jc w:val="center"/>
        </w:trPr>
        <w:tc>
          <w:tcPr>
            <w:tcW w:w="988" w:type="dxa"/>
            <w:vAlign w:val="center"/>
          </w:tcPr>
          <w:p w14:paraId="5116F53F"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lastRenderedPageBreak/>
              <w:t>5.3.5</w:t>
            </w:r>
          </w:p>
        </w:tc>
        <w:tc>
          <w:tcPr>
            <w:tcW w:w="1701" w:type="dxa"/>
            <w:vAlign w:val="center"/>
          </w:tcPr>
          <w:p w14:paraId="78CB59F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标的所属行业</w:t>
            </w:r>
          </w:p>
        </w:tc>
        <w:tc>
          <w:tcPr>
            <w:tcW w:w="7540" w:type="dxa"/>
            <w:vAlign w:val="center"/>
          </w:tcPr>
          <w:p w14:paraId="2C4717AC"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本项目采购标的对应的中小企业划分标准所属行业：</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260"/>
            </w:tblGrid>
            <w:tr w:rsidR="00D55AD8" w:rsidRPr="00A865B5" w14:paraId="7F6E0B10"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4A5B33C4" w14:textId="77777777" w:rsidR="00D55AD8" w:rsidRPr="00A865B5" w:rsidRDefault="00D55AD8" w:rsidP="00D55AD8">
                  <w:pPr>
                    <w:jc w:val="center"/>
                    <w:rPr>
                      <w:rFonts w:asciiTheme="minorEastAsia" w:eastAsiaTheme="minorEastAsia" w:hAnsiTheme="minorEastAsia"/>
                      <w:bCs/>
                      <w:sz w:val="24"/>
                    </w:rPr>
                  </w:pPr>
                  <w:r w:rsidRPr="00A865B5">
                    <w:rPr>
                      <w:rFonts w:asciiTheme="minorEastAsia" w:eastAsiaTheme="minorEastAsia" w:hAnsiTheme="minorEastAsia"/>
                      <w:bCs/>
                      <w:sz w:val="24"/>
                    </w:rPr>
                    <w:t>标的名称</w:t>
                  </w:r>
                </w:p>
              </w:tc>
              <w:tc>
                <w:tcPr>
                  <w:tcW w:w="3260" w:type="dxa"/>
                  <w:tcBorders>
                    <w:top w:val="single" w:sz="4" w:space="0" w:color="auto"/>
                    <w:left w:val="single" w:sz="4" w:space="0" w:color="auto"/>
                    <w:bottom w:val="single" w:sz="4" w:space="0" w:color="auto"/>
                    <w:right w:val="single" w:sz="4" w:space="0" w:color="auto"/>
                  </w:tcBorders>
                  <w:vAlign w:val="center"/>
                </w:tcPr>
                <w:p w14:paraId="27DDB4CE" w14:textId="77777777" w:rsidR="00D55AD8" w:rsidRPr="00A865B5" w:rsidRDefault="00D55AD8" w:rsidP="00D55AD8">
                  <w:pPr>
                    <w:jc w:val="center"/>
                    <w:rPr>
                      <w:rFonts w:asciiTheme="minorEastAsia" w:eastAsiaTheme="minorEastAsia" w:hAnsiTheme="minorEastAsia"/>
                      <w:sz w:val="24"/>
                    </w:rPr>
                  </w:pPr>
                  <w:r w:rsidRPr="00A865B5">
                    <w:rPr>
                      <w:rFonts w:asciiTheme="minorEastAsia" w:eastAsiaTheme="minorEastAsia" w:hAnsiTheme="minorEastAsia"/>
                      <w:sz w:val="24"/>
                    </w:rPr>
                    <w:t>中小企业划分标准所属行业</w:t>
                  </w:r>
                </w:p>
              </w:tc>
            </w:tr>
            <w:tr w:rsidR="00B926CD" w:rsidRPr="00A865B5" w14:paraId="11473334"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3BAB68E9" w14:textId="0DB9559B" w:rsidR="00B926CD" w:rsidRPr="00AE732C" w:rsidRDefault="00C01B72" w:rsidP="00B926CD">
                  <w:pPr>
                    <w:widowControl/>
                    <w:spacing w:line="360" w:lineRule="auto"/>
                    <w:jc w:val="center"/>
                    <w:rPr>
                      <w:rFonts w:asciiTheme="minorEastAsia" w:eastAsiaTheme="minorEastAsia" w:hAnsiTheme="minorEastAsia"/>
                      <w:kern w:val="0"/>
                      <w:sz w:val="24"/>
                    </w:rPr>
                  </w:pPr>
                  <w:r w:rsidRPr="00C01B72">
                    <w:rPr>
                      <w:rFonts w:ascii="宋体" w:hAnsi="宋体" w:hint="eastAsia"/>
                      <w:sz w:val="24"/>
                      <w:szCs w:val="22"/>
                    </w:rPr>
                    <w:t>食堂劳务托管服务</w:t>
                  </w:r>
                </w:p>
              </w:tc>
              <w:tc>
                <w:tcPr>
                  <w:tcW w:w="3260" w:type="dxa"/>
                  <w:tcBorders>
                    <w:top w:val="single" w:sz="4" w:space="0" w:color="auto"/>
                    <w:left w:val="single" w:sz="4" w:space="0" w:color="auto"/>
                    <w:bottom w:val="single" w:sz="4" w:space="0" w:color="auto"/>
                    <w:right w:val="single" w:sz="4" w:space="0" w:color="auto"/>
                  </w:tcBorders>
                  <w:vAlign w:val="center"/>
                </w:tcPr>
                <w:p w14:paraId="39E4957A" w14:textId="797A23A5" w:rsidR="00B926CD" w:rsidRPr="00A865B5" w:rsidRDefault="00C01B72" w:rsidP="00B926CD">
                  <w:pPr>
                    <w:jc w:val="center"/>
                    <w:rPr>
                      <w:rFonts w:asciiTheme="minorEastAsia" w:eastAsiaTheme="minorEastAsia" w:hAnsiTheme="minorEastAsia"/>
                      <w:bCs/>
                      <w:sz w:val="24"/>
                    </w:rPr>
                  </w:pPr>
                  <w:r w:rsidRPr="00A51C50">
                    <w:rPr>
                      <w:rFonts w:ascii="宋体" w:hAnsi="宋体" w:cs="宋体" w:hint="eastAsia"/>
                      <w:kern w:val="0"/>
                      <w:sz w:val="24"/>
                    </w:rPr>
                    <w:t>餐饮业</w:t>
                  </w:r>
                </w:p>
              </w:tc>
            </w:tr>
          </w:tbl>
          <w:p w14:paraId="68BF477E" w14:textId="77777777" w:rsidR="00E72A87" w:rsidRPr="00A126F7" w:rsidRDefault="00E72A87">
            <w:pPr>
              <w:jc w:val="left"/>
              <w:rPr>
                <w:rFonts w:asciiTheme="minorEastAsia" w:eastAsiaTheme="minorEastAsia" w:hAnsiTheme="minorEastAsia"/>
                <w:sz w:val="24"/>
              </w:rPr>
            </w:pPr>
          </w:p>
        </w:tc>
      </w:tr>
      <w:tr w:rsidR="00E72A87" w:rsidRPr="00A126F7" w14:paraId="0A45FBFB" w14:textId="77777777">
        <w:trPr>
          <w:trHeight w:val="841"/>
          <w:jc w:val="center"/>
        </w:trPr>
        <w:tc>
          <w:tcPr>
            <w:tcW w:w="988" w:type="dxa"/>
            <w:vAlign w:val="center"/>
          </w:tcPr>
          <w:p w14:paraId="1E905276"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rPr>
              <w:br w:type="page"/>
            </w:r>
            <w:r w:rsidRPr="00A126F7">
              <w:rPr>
                <w:rFonts w:asciiTheme="minorEastAsia" w:eastAsiaTheme="minorEastAsia" w:hAnsiTheme="minorEastAsia" w:hint="default"/>
                <w:sz w:val="24"/>
                <w:szCs w:val="24"/>
              </w:rPr>
              <w:t>11.2</w:t>
            </w:r>
          </w:p>
        </w:tc>
        <w:tc>
          <w:tcPr>
            <w:tcW w:w="1701" w:type="dxa"/>
            <w:vAlign w:val="center"/>
          </w:tcPr>
          <w:p w14:paraId="21B842F9"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投标报价</w:t>
            </w:r>
          </w:p>
        </w:tc>
        <w:tc>
          <w:tcPr>
            <w:tcW w:w="7540" w:type="dxa"/>
            <w:vAlign w:val="center"/>
          </w:tcPr>
          <w:p w14:paraId="34EE169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投标报价的特殊规定：</w:t>
            </w:r>
          </w:p>
          <w:p w14:paraId="2CE540F3" w14:textId="32C97CC4"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无</w:t>
            </w:r>
          </w:p>
          <w:p w14:paraId="71F9768D"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□有，具体情形：_____。</w:t>
            </w:r>
          </w:p>
        </w:tc>
      </w:tr>
      <w:tr w:rsidR="00E72A87" w:rsidRPr="00A126F7" w14:paraId="7890C23D" w14:textId="77777777">
        <w:trPr>
          <w:trHeight w:val="807"/>
          <w:jc w:val="center"/>
        </w:trPr>
        <w:tc>
          <w:tcPr>
            <w:tcW w:w="988" w:type="dxa"/>
            <w:vAlign w:val="center"/>
          </w:tcPr>
          <w:p w14:paraId="39E0904B"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12.1</w:t>
            </w:r>
          </w:p>
        </w:tc>
        <w:tc>
          <w:tcPr>
            <w:tcW w:w="1701" w:type="dxa"/>
            <w:vMerge w:val="restart"/>
            <w:vAlign w:val="center"/>
          </w:tcPr>
          <w:p w14:paraId="770C6B5A"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投标保证金</w:t>
            </w:r>
          </w:p>
        </w:tc>
        <w:tc>
          <w:tcPr>
            <w:tcW w:w="7540" w:type="dxa"/>
            <w:vAlign w:val="center"/>
          </w:tcPr>
          <w:p w14:paraId="0B1B1033" w14:textId="1B72D353"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1.投标保证金金额:</w:t>
            </w:r>
            <w:r w:rsidR="00740049">
              <w:rPr>
                <w:rFonts w:asciiTheme="minorEastAsia" w:eastAsiaTheme="minorEastAsia" w:hAnsiTheme="minorEastAsia"/>
                <w:sz w:val="24"/>
                <w:szCs w:val="24"/>
              </w:rPr>
              <w:t>1</w:t>
            </w:r>
            <w:r w:rsidR="00740049">
              <w:rPr>
                <w:rFonts w:asciiTheme="minorEastAsia" w:eastAsiaTheme="minorEastAsia" w:hAnsiTheme="minorEastAsia" w:hint="default"/>
                <w:sz w:val="24"/>
                <w:szCs w:val="24"/>
              </w:rPr>
              <w:t>6000</w:t>
            </w:r>
            <w:r w:rsidR="00B926CD">
              <w:rPr>
                <w:rFonts w:asciiTheme="minorEastAsia" w:eastAsiaTheme="minorEastAsia" w:hAnsiTheme="minorEastAsia"/>
                <w:sz w:val="24"/>
                <w:szCs w:val="24"/>
              </w:rPr>
              <w:t>元</w:t>
            </w:r>
            <w:r w:rsidRPr="00A126F7">
              <w:rPr>
                <w:rFonts w:asciiTheme="minorEastAsia" w:eastAsiaTheme="minorEastAsia" w:hAnsiTheme="minorEastAsia"/>
                <w:sz w:val="24"/>
                <w:szCs w:val="24"/>
              </w:rPr>
              <w:t>。</w:t>
            </w:r>
          </w:p>
          <w:p w14:paraId="28492F7F"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2.投标保证金递交形式:支票、汇票、本票或者金融机构、担保机构出具的保函等非现金形式提交。</w:t>
            </w:r>
          </w:p>
          <w:p w14:paraId="1AAFF31B"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3.投标保证金收受人信息:</w:t>
            </w:r>
          </w:p>
          <w:p w14:paraId="6B0E0FB9"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账户名称:中</w:t>
            </w:r>
            <w:proofErr w:type="gramStart"/>
            <w:r w:rsidRPr="00A126F7">
              <w:rPr>
                <w:rFonts w:asciiTheme="minorEastAsia" w:eastAsiaTheme="minorEastAsia" w:hAnsiTheme="minorEastAsia"/>
                <w:sz w:val="24"/>
                <w:szCs w:val="24"/>
              </w:rPr>
              <w:t>源联盛咨询</w:t>
            </w:r>
            <w:proofErr w:type="gramEnd"/>
            <w:r w:rsidRPr="00A126F7">
              <w:rPr>
                <w:rFonts w:asciiTheme="minorEastAsia" w:eastAsiaTheme="minorEastAsia" w:hAnsiTheme="minorEastAsia"/>
                <w:sz w:val="24"/>
                <w:szCs w:val="24"/>
              </w:rPr>
              <w:t>(北京)有限公司</w:t>
            </w:r>
          </w:p>
          <w:p w14:paraId="157E1FE6"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开户银行:中国银行北京天华支行</w:t>
            </w:r>
          </w:p>
          <w:p w14:paraId="229A7F6A"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proofErr w:type="gramStart"/>
            <w:r w:rsidRPr="00A126F7">
              <w:rPr>
                <w:rFonts w:asciiTheme="minorEastAsia" w:eastAsiaTheme="minorEastAsia" w:hAnsiTheme="minorEastAsia"/>
                <w:sz w:val="24"/>
                <w:szCs w:val="24"/>
              </w:rPr>
              <w:t>账</w:t>
            </w:r>
            <w:proofErr w:type="gramEnd"/>
            <w:r w:rsidRPr="00A126F7">
              <w:rPr>
                <w:rFonts w:asciiTheme="minorEastAsia" w:eastAsiaTheme="minorEastAsia" w:hAnsiTheme="minorEastAsia"/>
                <w:sz w:val="24"/>
                <w:szCs w:val="24"/>
              </w:rPr>
              <w:t xml:space="preserve">    号:344171207755 (仅作为递交投标保证金使用)</w:t>
            </w:r>
          </w:p>
          <w:p w14:paraId="1C16DC94" w14:textId="5DF4DEF0"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递交投标保证金需注明所递交项目的采购编号，如分包则需</w:t>
            </w:r>
            <w:proofErr w:type="gramStart"/>
            <w:r w:rsidRPr="00A126F7">
              <w:rPr>
                <w:rFonts w:asciiTheme="minorEastAsia" w:eastAsiaTheme="minorEastAsia" w:hAnsiTheme="minorEastAsia"/>
                <w:sz w:val="24"/>
                <w:szCs w:val="24"/>
              </w:rPr>
              <w:t>注明包号</w:t>
            </w:r>
            <w:proofErr w:type="gramEnd"/>
            <w:r w:rsidRPr="00A126F7">
              <w:rPr>
                <w:rFonts w:asciiTheme="minorEastAsia" w:eastAsiaTheme="minorEastAsia" w:hAnsiTheme="minorEastAsia"/>
                <w:sz w:val="24"/>
                <w:szCs w:val="24"/>
              </w:rPr>
              <w:t>(例如:ZYLS-ZB-202</w:t>
            </w:r>
            <w:r>
              <w:rPr>
                <w:rFonts w:asciiTheme="minorEastAsia" w:eastAsiaTheme="minorEastAsia" w:hAnsiTheme="minorEastAsia"/>
                <w:sz w:val="24"/>
                <w:szCs w:val="24"/>
              </w:rPr>
              <w:t>6</w:t>
            </w:r>
            <w:r w:rsidRPr="00A126F7">
              <w:rPr>
                <w:rFonts w:asciiTheme="minorEastAsia" w:eastAsiaTheme="minorEastAsia" w:hAnsiTheme="minorEastAsia"/>
                <w:sz w:val="24"/>
                <w:szCs w:val="24"/>
              </w:rPr>
              <w:t>XXXXX,第X包)</w:t>
            </w:r>
          </w:p>
          <w:p w14:paraId="34C4AF95" w14:textId="3418CFCA" w:rsidR="00E72A8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4.投标保证金递交截止时间:同开标时间</w:t>
            </w:r>
            <w:r w:rsidR="0018738E" w:rsidRPr="00A126F7">
              <w:rPr>
                <w:rFonts w:asciiTheme="minorEastAsia" w:eastAsiaTheme="minorEastAsia" w:hAnsiTheme="minorEastAsia"/>
                <w:sz w:val="24"/>
              </w:rPr>
              <w:t>。</w:t>
            </w:r>
          </w:p>
        </w:tc>
      </w:tr>
      <w:tr w:rsidR="00E72A87" w:rsidRPr="00A126F7" w14:paraId="2452369C" w14:textId="77777777">
        <w:trPr>
          <w:trHeight w:val="20"/>
          <w:jc w:val="center"/>
        </w:trPr>
        <w:tc>
          <w:tcPr>
            <w:tcW w:w="988" w:type="dxa"/>
            <w:vAlign w:val="center"/>
          </w:tcPr>
          <w:p w14:paraId="64789991"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12.</w:t>
            </w:r>
            <w:r w:rsidRPr="00A126F7">
              <w:rPr>
                <w:rFonts w:asciiTheme="minorEastAsia" w:eastAsiaTheme="minorEastAsia" w:hAnsiTheme="minorEastAsia"/>
                <w:sz w:val="24"/>
                <w:szCs w:val="24"/>
              </w:rPr>
              <w:t>8</w:t>
            </w:r>
            <w:r w:rsidRPr="00A126F7">
              <w:rPr>
                <w:rFonts w:asciiTheme="minorEastAsia" w:eastAsiaTheme="minorEastAsia" w:hAnsiTheme="minorEastAsia" w:hint="default"/>
                <w:sz w:val="24"/>
                <w:szCs w:val="24"/>
              </w:rPr>
              <w:t>.2</w:t>
            </w:r>
          </w:p>
        </w:tc>
        <w:tc>
          <w:tcPr>
            <w:tcW w:w="1701" w:type="dxa"/>
            <w:vMerge/>
            <w:vAlign w:val="center"/>
          </w:tcPr>
          <w:p w14:paraId="01A82FD0" w14:textId="77777777" w:rsidR="00E72A87" w:rsidRPr="00A126F7" w:rsidRDefault="00E72A87">
            <w:pPr>
              <w:jc w:val="center"/>
              <w:rPr>
                <w:rFonts w:asciiTheme="minorEastAsia" w:eastAsiaTheme="minorEastAsia" w:hAnsiTheme="minorEastAsia"/>
                <w:sz w:val="24"/>
              </w:rPr>
            </w:pPr>
          </w:p>
        </w:tc>
        <w:tc>
          <w:tcPr>
            <w:tcW w:w="7540" w:type="dxa"/>
            <w:vAlign w:val="center"/>
          </w:tcPr>
          <w:p w14:paraId="2C3EF3C3"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投标保证金可以不予退还的其他情形：</w:t>
            </w:r>
          </w:p>
          <w:p w14:paraId="061A585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□无</w:t>
            </w:r>
          </w:p>
          <w:p w14:paraId="25616735"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lastRenderedPageBreak/>
              <w:t>■有，具体情形:</w:t>
            </w:r>
          </w:p>
          <w:p w14:paraId="24C12DA1"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(1)在开标之日后到投标有效期满前，投标人擅自撤回投标的；</w:t>
            </w:r>
          </w:p>
          <w:p w14:paraId="22003702"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(2)投标人在投标文件中提供任何虚假材料的；</w:t>
            </w:r>
          </w:p>
          <w:p w14:paraId="7D4B0012"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(3)中标人不按招标文件规定与采购人签订合同的。</w:t>
            </w:r>
          </w:p>
          <w:p w14:paraId="3BBB87B6" w14:textId="414EA328" w:rsidR="00E72A8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rPr>
              <w:t>(4)投标人与采购人、其他投标人或者采购代理机构恶意串通的。</w:t>
            </w:r>
          </w:p>
        </w:tc>
      </w:tr>
      <w:tr w:rsidR="00E72A87" w:rsidRPr="00A126F7" w14:paraId="702AF929" w14:textId="77777777">
        <w:trPr>
          <w:trHeight w:val="20"/>
          <w:jc w:val="center"/>
        </w:trPr>
        <w:tc>
          <w:tcPr>
            <w:tcW w:w="988" w:type="dxa"/>
            <w:vAlign w:val="center"/>
          </w:tcPr>
          <w:p w14:paraId="0105C69B"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lastRenderedPageBreak/>
              <w:t>13.1</w:t>
            </w:r>
          </w:p>
        </w:tc>
        <w:tc>
          <w:tcPr>
            <w:tcW w:w="1701" w:type="dxa"/>
            <w:vAlign w:val="center"/>
          </w:tcPr>
          <w:p w14:paraId="55A0EA2B"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投标有效期</w:t>
            </w:r>
          </w:p>
        </w:tc>
        <w:tc>
          <w:tcPr>
            <w:tcW w:w="7540" w:type="dxa"/>
            <w:vAlign w:val="center"/>
          </w:tcPr>
          <w:p w14:paraId="194466DD" w14:textId="3A031AC6"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自提交投标文件的截止之日起算</w:t>
            </w:r>
            <w:r w:rsidR="00A126F7" w:rsidRPr="00A126F7">
              <w:rPr>
                <w:rFonts w:asciiTheme="minorEastAsia" w:eastAsiaTheme="minorEastAsia" w:hAnsiTheme="minorEastAsia" w:hint="eastAsia"/>
                <w:sz w:val="24"/>
                <w:u w:val="single"/>
              </w:rPr>
              <w:t>90</w:t>
            </w:r>
            <w:r w:rsidRPr="00A126F7">
              <w:rPr>
                <w:rFonts w:asciiTheme="minorEastAsia" w:eastAsiaTheme="minorEastAsia" w:hAnsiTheme="minorEastAsia"/>
                <w:sz w:val="24"/>
              </w:rPr>
              <w:t>日历天。</w:t>
            </w:r>
          </w:p>
        </w:tc>
      </w:tr>
      <w:tr w:rsidR="00E72A87" w:rsidRPr="00A126F7" w14:paraId="4A800DE0" w14:textId="77777777">
        <w:trPr>
          <w:trHeight w:val="20"/>
          <w:jc w:val="center"/>
        </w:trPr>
        <w:tc>
          <w:tcPr>
            <w:tcW w:w="988" w:type="dxa"/>
            <w:vAlign w:val="center"/>
          </w:tcPr>
          <w:p w14:paraId="3BA581AC"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18.2</w:t>
            </w:r>
          </w:p>
        </w:tc>
        <w:tc>
          <w:tcPr>
            <w:tcW w:w="1701" w:type="dxa"/>
            <w:vAlign w:val="center"/>
          </w:tcPr>
          <w:p w14:paraId="576C6CFD"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解密时间</w:t>
            </w:r>
          </w:p>
        </w:tc>
        <w:tc>
          <w:tcPr>
            <w:tcW w:w="7540" w:type="dxa"/>
            <w:vAlign w:val="center"/>
          </w:tcPr>
          <w:p w14:paraId="759E0704" w14:textId="6E0052B9"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解密时间：</w:t>
            </w:r>
            <w:r w:rsidR="00A126F7">
              <w:rPr>
                <w:rFonts w:asciiTheme="minorEastAsia" w:eastAsiaTheme="minorEastAsia" w:hAnsiTheme="minorEastAsia" w:hint="eastAsia"/>
                <w:sz w:val="24"/>
                <w:u w:val="single"/>
              </w:rPr>
              <w:t>15</w:t>
            </w:r>
            <w:r w:rsidRPr="00A126F7">
              <w:rPr>
                <w:rFonts w:asciiTheme="minorEastAsia" w:eastAsiaTheme="minorEastAsia" w:hAnsiTheme="minorEastAsia"/>
                <w:sz w:val="24"/>
              </w:rPr>
              <w:t>分钟</w:t>
            </w:r>
          </w:p>
        </w:tc>
      </w:tr>
      <w:tr w:rsidR="00E72A87" w:rsidRPr="00A126F7" w14:paraId="19A1FF02" w14:textId="77777777">
        <w:trPr>
          <w:trHeight w:val="20"/>
          <w:jc w:val="center"/>
        </w:trPr>
        <w:tc>
          <w:tcPr>
            <w:tcW w:w="988" w:type="dxa"/>
            <w:vAlign w:val="center"/>
          </w:tcPr>
          <w:p w14:paraId="2DA13A18"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22.1</w:t>
            </w:r>
          </w:p>
        </w:tc>
        <w:tc>
          <w:tcPr>
            <w:tcW w:w="1701" w:type="dxa"/>
            <w:vAlign w:val="center"/>
          </w:tcPr>
          <w:p w14:paraId="1D3E7DE4"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确定中标人</w:t>
            </w:r>
          </w:p>
        </w:tc>
        <w:tc>
          <w:tcPr>
            <w:tcW w:w="7540" w:type="dxa"/>
            <w:vAlign w:val="center"/>
          </w:tcPr>
          <w:p w14:paraId="01705F23" w14:textId="77777777" w:rsidR="00E72A87" w:rsidRPr="00A126F7" w:rsidRDefault="0018738E">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hint="default"/>
                <w:sz w:val="24"/>
              </w:rPr>
              <w:t>中标候选人并列的，采购人是否委托评标委员会确定中标人：</w:t>
            </w:r>
          </w:p>
          <w:p w14:paraId="4EFE63E2" w14:textId="5A3D4FE6" w:rsidR="00E72A87" w:rsidRPr="00A126F7" w:rsidRDefault="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hint="default"/>
                <w:sz w:val="24"/>
              </w:rPr>
              <w:t>否</w:t>
            </w:r>
          </w:p>
          <w:p w14:paraId="104AA85A" w14:textId="77777777" w:rsidR="00E72A87" w:rsidRPr="00A126F7" w:rsidRDefault="0018738E">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hint="default"/>
                <w:sz w:val="24"/>
              </w:rPr>
              <w:t>□是</w:t>
            </w:r>
          </w:p>
          <w:p w14:paraId="1B293C12" w14:textId="77777777" w:rsidR="00E72A87" w:rsidRPr="00A126F7" w:rsidRDefault="0018738E">
            <w:pPr>
              <w:pStyle w:val="af5"/>
              <w:adjustRightInd w:val="0"/>
              <w:snapToGrid w:val="0"/>
              <w:rPr>
                <w:rFonts w:asciiTheme="minorEastAsia" w:eastAsiaTheme="minorEastAsia" w:hAnsiTheme="minorEastAsia" w:hint="default"/>
              </w:rPr>
            </w:pPr>
            <w:r w:rsidRPr="00A126F7">
              <w:rPr>
                <w:rFonts w:asciiTheme="minorEastAsia" w:eastAsiaTheme="minorEastAsia" w:hAnsiTheme="minorEastAsia" w:hint="default"/>
                <w:sz w:val="24"/>
              </w:rPr>
              <w:t>中标候选人并列的，按照以下方式确定中标人：</w:t>
            </w:r>
            <w:r w:rsidRPr="00A126F7">
              <w:rPr>
                <w:rFonts w:asciiTheme="minorEastAsia" w:eastAsiaTheme="minorEastAsia" w:hAnsiTheme="minorEastAsia" w:hint="default"/>
              </w:rPr>
              <w:t xml:space="preserve"> </w:t>
            </w:r>
          </w:p>
          <w:p w14:paraId="17F23AEF" w14:textId="4D652AFB" w:rsidR="00E72A87" w:rsidRPr="00A126F7" w:rsidRDefault="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hint="default"/>
                <w:sz w:val="24"/>
              </w:rPr>
              <w:t>得分且投标报价均相同的，以___</w:t>
            </w:r>
            <w:r>
              <w:rPr>
                <w:rFonts w:hAnsi="宋体" w:cs="宋体"/>
                <w:spacing w:val="-3"/>
                <w:sz w:val="24"/>
                <w:szCs w:val="24"/>
                <w:u w:val="single"/>
              </w:rPr>
              <w:t>技术分</w:t>
            </w:r>
            <w:r w:rsidR="0018738E" w:rsidRPr="00A126F7">
              <w:rPr>
                <w:rFonts w:asciiTheme="minorEastAsia" w:eastAsiaTheme="minorEastAsia" w:hAnsiTheme="minorEastAsia" w:hint="default"/>
                <w:sz w:val="24"/>
              </w:rPr>
              <w:t>___得分高者为中标人</w:t>
            </w:r>
          </w:p>
          <w:p w14:paraId="42CBA5BC"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□随机抽取</w:t>
            </w:r>
          </w:p>
        </w:tc>
      </w:tr>
      <w:tr w:rsidR="00E72A87" w:rsidRPr="00A126F7" w14:paraId="4C022724" w14:textId="77777777">
        <w:trPr>
          <w:trHeight w:val="20"/>
          <w:jc w:val="center"/>
        </w:trPr>
        <w:tc>
          <w:tcPr>
            <w:tcW w:w="988" w:type="dxa"/>
            <w:vAlign w:val="center"/>
          </w:tcPr>
          <w:p w14:paraId="76C09DCE"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25.5</w:t>
            </w:r>
          </w:p>
        </w:tc>
        <w:tc>
          <w:tcPr>
            <w:tcW w:w="1701" w:type="dxa"/>
            <w:vAlign w:val="center"/>
          </w:tcPr>
          <w:p w14:paraId="5672DCDF"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分包</w:t>
            </w:r>
          </w:p>
        </w:tc>
        <w:tc>
          <w:tcPr>
            <w:tcW w:w="7540" w:type="dxa"/>
            <w:vAlign w:val="center"/>
          </w:tcPr>
          <w:p w14:paraId="0F904CBA"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 xml:space="preserve">本项目的非主体、非关键性工作是否允许分包： </w:t>
            </w:r>
          </w:p>
          <w:p w14:paraId="2DDC3CC2" w14:textId="1142EC23"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不允许</w:t>
            </w:r>
          </w:p>
          <w:p w14:paraId="7513B95D"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□允许，具体要求：</w:t>
            </w:r>
          </w:p>
          <w:p w14:paraId="10BB0B4A"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（1）可以分包履行的具体内容：_____；</w:t>
            </w:r>
          </w:p>
          <w:p w14:paraId="72ACDBF0"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（2）允许分包的金额或者比例：_____；</w:t>
            </w:r>
          </w:p>
          <w:p w14:paraId="6C7E8005"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（3）其他要求：_____。</w:t>
            </w:r>
          </w:p>
        </w:tc>
      </w:tr>
      <w:tr w:rsidR="00E72A87" w:rsidRPr="00A126F7" w14:paraId="7BC19779" w14:textId="77777777">
        <w:trPr>
          <w:trHeight w:val="20"/>
          <w:jc w:val="center"/>
        </w:trPr>
        <w:tc>
          <w:tcPr>
            <w:tcW w:w="988" w:type="dxa"/>
            <w:vAlign w:val="center"/>
          </w:tcPr>
          <w:p w14:paraId="09A47C81"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25.6</w:t>
            </w:r>
          </w:p>
        </w:tc>
        <w:tc>
          <w:tcPr>
            <w:tcW w:w="1701" w:type="dxa"/>
            <w:vAlign w:val="center"/>
          </w:tcPr>
          <w:p w14:paraId="06490DF9" w14:textId="77777777" w:rsidR="00E72A87" w:rsidRPr="00A126F7" w:rsidRDefault="0018738E">
            <w:pPr>
              <w:jc w:val="center"/>
              <w:rPr>
                <w:rFonts w:asciiTheme="minorEastAsia" w:eastAsiaTheme="minorEastAsia" w:hAnsiTheme="minorEastAsia"/>
                <w:sz w:val="24"/>
              </w:rPr>
            </w:pPr>
            <w:proofErr w:type="gramStart"/>
            <w:r w:rsidRPr="00A126F7">
              <w:rPr>
                <w:rFonts w:asciiTheme="minorEastAsia" w:eastAsiaTheme="minorEastAsia" w:hAnsiTheme="minorEastAsia"/>
                <w:sz w:val="24"/>
              </w:rPr>
              <w:t>政采贷</w:t>
            </w:r>
            <w:proofErr w:type="gramEnd"/>
          </w:p>
        </w:tc>
        <w:tc>
          <w:tcPr>
            <w:tcW w:w="7540" w:type="dxa"/>
            <w:vAlign w:val="center"/>
          </w:tcPr>
          <w:p w14:paraId="3BA9CA45"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A126F7">
              <w:rPr>
                <w:rFonts w:asciiTheme="minorEastAsia" w:eastAsiaTheme="minorEastAsia" w:hAnsiTheme="minorEastAsia"/>
                <w:kern w:val="0"/>
                <w:sz w:val="24"/>
              </w:rPr>
              <w:t>京财采购</w:t>
            </w:r>
            <w:proofErr w:type="gramEnd"/>
            <w:r w:rsidRPr="00A126F7">
              <w:rPr>
                <w:rFonts w:asciiTheme="minorEastAsia" w:eastAsiaTheme="minorEastAsia" w:hAnsiTheme="minorEastAsia"/>
                <w:kern w:val="0"/>
                <w:sz w:val="24"/>
              </w:rPr>
              <w:t>〔2023〕637号）。有需求的供应商，可按上述通知要求办理“政采贷”。</w:t>
            </w:r>
          </w:p>
        </w:tc>
      </w:tr>
      <w:tr w:rsidR="00E72A87" w:rsidRPr="00A126F7" w14:paraId="1F125181" w14:textId="77777777">
        <w:trPr>
          <w:trHeight w:val="20"/>
          <w:jc w:val="center"/>
        </w:trPr>
        <w:tc>
          <w:tcPr>
            <w:tcW w:w="988" w:type="dxa"/>
            <w:vAlign w:val="center"/>
          </w:tcPr>
          <w:p w14:paraId="4CDCF810"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26.1.1</w:t>
            </w:r>
          </w:p>
        </w:tc>
        <w:tc>
          <w:tcPr>
            <w:tcW w:w="1701" w:type="dxa"/>
            <w:vAlign w:val="center"/>
          </w:tcPr>
          <w:p w14:paraId="5425686F"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询问</w:t>
            </w:r>
          </w:p>
        </w:tc>
        <w:tc>
          <w:tcPr>
            <w:tcW w:w="7540" w:type="dxa"/>
            <w:vAlign w:val="center"/>
          </w:tcPr>
          <w:p w14:paraId="3A24565F" w14:textId="6610C5C4"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询问</w:t>
            </w:r>
            <w:r w:rsidRPr="00A126F7">
              <w:rPr>
                <w:rFonts w:asciiTheme="minorEastAsia" w:eastAsiaTheme="minorEastAsia" w:hAnsiTheme="minorEastAsia" w:hint="eastAsia"/>
                <w:sz w:val="24"/>
              </w:rPr>
              <w:t>提出</w:t>
            </w:r>
            <w:r w:rsidRPr="00A126F7">
              <w:rPr>
                <w:rFonts w:asciiTheme="minorEastAsia" w:eastAsiaTheme="minorEastAsia" w:hAnsiTheme="minorEastAsia"/>
                <w:sz w:val="24"/>
              </w:rPr>
              <w:t>形式：</w:t>
            </w:r>
            <w:r w:rsidR="00A126F7">
              <w:rPr>
                <w:rFonts w:ascii="宋体" w:hAnsi="宋体" w:cs="宋体" w:hint="eastAsia"/>
                <w:spacing w:val="11"/>
                <w:sz w:val="24"/>
                <w:u w:val="single"/>
              </w:rPr>
              <w:t>以书面形式送达</w:t>
            </w:r>
          </w:p>
        </w:tc>
      </w:tr>
      <w:tr w:rsidR="00E72A87" w:rsidRPr="00A126F7" w14:paraId="012533B7" w14:textId="77777777">
        <w:trPr>
          <w:trHeight w:val="20"/>
          <w:jc w:val="center"/>
        </w:trPr>
        <w:tc>
          <w:tcPr>
            <w:tcW w:w="988" w:type="dxa"/>
            <w:vAlign w:val="center"/>
          </w:tcPr>
          <w:p w14:paraId="1CCD9749"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lastRenderedPageBreak/>
              <w:t>26.3</w:t>
            </w:r>
          </w:p>
        </w:tc>
        <w:tc>
          <w:tcPr>
            <w:tcW w:w="1701" w:type="dxa"/>
            <w:vAlign w:val="center"/>
          </w:tcPr>
          <w:p w14:paraId="163181B2"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联系方式</w:t>
            </w:r>
          </w:p>
        </w:tc>
        <w:tc>
          <w:tcPr>
            <w:tcW w:w="7540" w:type="dxa"/>
            <w:vAlign w:val="center"/>
          </w:tcPr>
          <w:p w14:paraId="044949A8"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接收询问和质疑的联系方式</w:t>
            </w:r>
          </w:p>
          <w:p w14:paraId="0365B63D"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联系部门:中</w:t>
            </w:r>
            <w:proofErr w:type="gramStart"/>
            <w:r w:rsidRPr="00A126F7">
              <w:rPr>
                <w:rFonts w:asciiTheme="minorEastAsia" w:eastAsiaTheme="minorEastAsia" w:hAnsiTheme="minorEastAsia" w:hint="eastAsia"/>
                <w:sz w:val="24"/>
              </w:rPr>
              <w:t>源联盛咨询</w:t>
            </w:r>
            <w:proofErr w:type="gramEnd"/>
            <w:r w:rsidRPr="00A126F7">
              <w:rPr>
                <w:rFonts w:asciiTheme="minorEastAsia" w:eastAsiaTheme="minorEastAsia" w:hAnsiTheme="minorEastAsia" w:hint="eastAsia"/>
                <w:sz w:val="24"/>
              </w:rPr>
              <w:t>(北京)有限公司；</w:t>
            </w:r>
          </w:p>
          <w:p w14:paraId="700CE440" w14:textId="7F5E339C"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联系电话: 010-67803241转80</w:t>
            </w:r>
            <w:r w:rsidR="005E72C9">
              <w:rPr>
                <w:rFonts w:asciiTheme="minorEastAsia" w:eastAsiaTheme="minorEastAsia" w:hAnsiTheme="minorEastAsia"/>
                <w:sz w:val="24"/>
              </w:rPr>
              <w:t>23</w:t>
            </w:r>
            <w:r w:rsidRPr="00A126F7">
              <w:rPr>
                <w:rFonts w:asciiTheme="minorEastAsia" w:eastAsiaTheme="minorEastAsia" w:hAnsiTheme="minorEastAsia" w:hint="eastAsia"/>
                <w:sz w:val="24"/>
              </w:rPr>
              <w:t>；</w:t>
            </w:r>
          </w:p>
          <w:p w14:paraId="5ED3DF2A" w14:textId="399D5DE4" w:rsidR="00E72A8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通讯地址: 北京市</w:t>
            </w:r>
            <w:proofErr w:type="gramStart"/>
            <w:r w:rsidRPr="00A126F7">
              <w:rPr>
                <w:rFonts w:asciiTheme="minorEastAsia" w:eastAsiaTheme="minorEastAsia" w:hAnsiTheme="minorEastAsia" w:hint="eastAsia"/>
                <w:sz w:val="24"/>
              </w:rPr>
              <w:t>大兴区亦</w:t>
            </w:r>
            <w:proofErr w:type="gramEnd"/>
            <w:r w:rsidRPr="00A126F7">
              <w:rPr>
                <w:rFonts w:asciiTheme="minorEastAsia" w:eastAsiaTheme="minorEastAsia" w:hAnsiTheme="minorEastAsia" w:hint="eastAsia"/>
                <w:sz w:val="24"/>
              </w:rPr>
              <w:t>庄开发区万源街22号天宇大厦B座4层。</w:t>
            </w:r>
          </w:p>
        </w:tc>
      </w:tr>
      <w:tr w:rsidR="00E72A87" w:rsidRPr="00A126F7" w14:paraId="13162A87"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B3DA4B6"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6E49A8E"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A65467E"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收费对象:</w:t>
            </w:r>
          </w:p>
          <w:p w14:paraId="2A4E371A"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□采购人</w:t>
            </w:r>
          </w:p>
          <w:p w14:paraId="15A4A66E"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■中标人</w:t>
            </w:r>
          </w:p>
          <w:p w14:paraId="68919676" w14:textId="7B17EF92"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收费标准:参考国家计委计价格[2002]1980号文中“差额定率累进”计费方式收取</w:t>
            </w:r>
            <w:r w:rsidR="00B926CD">
              <w:rPr>
                <w:rFonts w:asciiTheme="minorEastAsia" w:eastAsiaTheme="minorEastAsia" w:hAnsiTheme="minorEastAsia" w:hint="eastAsia"/>
                <w:sz w:val="24"/>
              </w:rPr>
              <w:t>（上浮2</w:t>
            </w:r>
            <w:r w:rsidR="00B926CD">
              <w:rPr>
                <w:rFonts w:asciiTheme="minorEastAsia" w:eastAsiaTheme="minorEastAsia" w:hAnsiTheme="minorEastAsia"/>
                <w:sz w:val="24"/>
              </w:rPr>
              <w:t>0%</w:t>
            </w:r>
            <w:r w:rsidR="00B926CD">
              <w:rPr>
                <w:rFonts w:asciiTheme="minorEastAsia" w:eastAsiaTheme="minorEastAsia" w:hAnsiTheme="minorEastAsia" w:hint="eastAsia"/>
                <w:sz w:val="24"/>
              </w:rPr>
              <w:t>）</w:t>
            </w:r>
            <w:r w:rsidRPr="00A126F7">
              <w:rPr>
                <w:rFonts w:asciiTheme="minorEastAsia" w:eastAsiaTheme="minorEastAsia" w:hAnsiTheme="minorEastAsia" w:hint="eastAsia"/>
                <w:sz w:val="24"/>
              </w:rPr>
              <w:t>；</w:t>
            </w:r>
          </w:p>
          <w:p w14:paraId="3446182A"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缴纳时间:收到中标服务费缴纳通知后5个工作日内。</w:t>
            </w:r>
          </w:p>
          <w:p w14:paraId="0019E14C"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以下账户仅作为缴纳中标服务费使用</w:t>
            </w:r>
          </w:p>
          <w:p w14:paraId="7BE4D282"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公司名称：中</w:t>
            </w:r>
            <w:proofErr w:type="gramStart"/>
            <w:r w:rsidRPr="00A126F7">
              <w:rPr>
                <w:rFonts w:asciiTheme="minorEastAsia" w:eastAsiaTheme="minorEastAsia" w:hAnsiTheme="minorEastAsia" w:hint="eastAsia"/>
                <w:sz w:val="24"/>
              </w:rPr>
              <w:t>源联盛</w:t>
            </w:r>
            <w:proofErr w:type="gramEnd"/>
            <w:r w:rsidRPr="00A126F7">
              <w:rPr>
                <w:rFonts w:asciiTheme="minorEastAsia" w:eastAsiaTheme="minorEastAsia" w:hAnsiTheme="minorEastAsia" w:hint="eastAsia"/>
                <w:sz w:val="24"/>
              </w:rPr>
              <w:t xml:space="preserve">咨询（北京）有限公司   </w:t>
            </w:r>
          </w:p>
          <w:p w14:paraId="146CC462"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开户行：中国农业银行股份有限公司北京自贸试验区高端产业片区支行</w:t>
            </w:r>
          </w:p>
          <w:p w14:paraId="2BB6AE28"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服务费账号：11221201040004043</w:t>
            </w:r>
          </w:p>
          <w:p w14:paraId="1A44041C"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行号：103100022124</w:t>
            </w:r>
          </w:p>
          <w:p w14:paraId="24740CA7" w14:textId="3E5E55E7" w:rsidR="00E72A8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交换号：010317754</w:t>
            </w:r>
          </w:p>
        </w:tc>
      </w:tr>
    </w:tbl>
    <w:p w14:paraId="546A37F0" w14:textId="77777777" w:rsidR="00E72A87" w:rsidRPr="00A126F7" w:rsidRDefault="00E72A87">
      <w:pPr>
        <w:tabs>
          <w:tab w:val="left" w:pos="5580"/>
        </w:tabs>
        <w:adjustRightInd w:val="0"/>
        <w:spacing w:line="360" w:lineRule="auto"/>
        <w:jc w:val="distribute"/>
        <w:rPr>
          <w:rFonts w:asciiTheme="minorEastAsia" w:eastAsiaTheme="minorEastAsia" w:hAnsiTheme="minorEastAsia"/>
          <w:sz w:val="24"/>
        </w:rPr>
        <w:sectPr w:rsidR="00E72A87" w:rsidRPr="00A126F7">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09F0C330" w14:textId="77777777" w:rsidR="00E72A87" w:rsidRPr="00A126F7" w:rsidRDefault="0018738E">
      <w:pPr>
        <w:spacing w:beforeLines="100" w:before="240" w:afterLines="100" w:after="240"/>
        <w:jc w:val="center"/>
        <w:rPr>
          <w:rFonts w:asciiTheme="minorEastAsia" w:eastAsiaTheme="minorEastAsia" w:hAnsiTheme="minorEastAsia"/>
          <w:b/>
          <w:sz w:val="28"/>
          <w:szCs w:val="28"/>
        </w:rPr>
      </w:pPr>
      <w:bookmarkStart w:id="74" w:name="_Toc264969207"/>
      <w:bookmarkStart w:id="75" w:name="_Toc265228355"/>
      <w:bookmarkStart w:id="76" w:name="_Toc353873932"/>
      <w:bookmarkStart w:id="77" w:name="_Toc142311019"/>
      <w:bookmarkStart w:id="78" w:name="_Toc226337213"/>
      <w:bookmarkStart w:id="79" w:name="_Toc195842882"/>
      <w:bookmarkStart w:id="80" w:name="_Toc127151517"/>
      <w:bookmarkStart w:id="81" w:name="_Toc305158785"/>
      <w:bookmarkStart w:id="82" w:name="_Toc226965790"/>
      <w:bookmarkStart w:id="83" w:name="_Toc150774722"/>
      <w:bookmarkStart w:id="84" w:name="_Toc353873662"/>
      <w:bookmarkStart w:id="85" w:name="_Toc353825542"/>
      <w:bookmarkStart w:id="86" w:name="_Toc150480755"/>
      <w:bookmarkStart w:id="87" w:name="_Toc305158859"/>
      <w:r w:rsidRPr="00A126F7">
        <w:rPr>
          <w:rFonts w:asciiTheme="minorEastAsia" w:eastAsiaTheme="minorEastAsia" w:hAnsiTheme="minorEastAsia"/>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47CC979" w14:textId="77777777" w:rsidR="00E72A87" w:rsidRPr="00A126F7" w:rsidRDefault="0018738E">
      <w:pPr>
        <w:pStyle w:val="21"/>
        <w:tabs>
          <w:tab w:val="center" w:pos="4592"/>
          <w:tab w:val="left" w:pos="7860"/>
        </w:tabs>
        <w:spacing w:before="0" w:line="360" w:lineRule="auto"/>
        <w:jc w:val="left"/>
        <w:rPr>
          <w:rFonts w:asciiTheme="minorEastAsia" w:eastAsiaTheme="minorEastAsia" w:hAnsiTheme="minorEastAsia"/>
          <w:sz w:val="28"/>
        </w:rPr>
      </w:pPr>
      <w:bookmarkStart w:id="88" w:name="_Toc127151518"/>
      <w:bookmarkStart w:id="89" w:name="_Toc520356143"/>
      <w:r w:rsidRPr="00A126F7">
        <w:rPr>
          <w:rFonts w:asciiTheme="minorEastAsia" w:eastAsiaTheme="minorEastAsia" w:hAnsiTheme="minorEastAsia"/>
          <w:sz w:val="28"/>
        </w:rPr>
        <w:tab/>
      </w:r>
      <w:bookmarkStart w:id="90" w:name="_Toc151193760"/>
      <w:bookmarkStart w:id="91" w:name="_Toc265228356"/>
      <w:bookmarkStart w:id="92" w:name="_Toc150480756"/>
      <w:bookmarkStart w:id="93" w:name="_Toc305158860"/>
      <w:bookmarkStart w:id="94" w:name="_Toc151193616"/>
      <w:bookmarkStart w:id="95" w:name="_Toc195842883"/>
      <w:bookmarkStart w:id="96" w:name="_Toc226309762"/>
      <w:bookmarkStart w:id="97" w:name="_Toc150774618"/>
      <w:bookmarkStart w:id="98" w:name="_Toc151193906"/>
      <w:bookmarkStart w:id="99" w:name="_Toc264969208"/>
      <w:bookmarkStart w:id="100" w:name="_Toc151190145"/>
      <w:bookmarkStart w:id="101" w:name="_Toc150509269"/>
      <w:bookmarkStart w:id="102" w:name="_Toc226965791"/>
      <w:bookmarkStart w:id="103" w:name="_Toc151193832"/>
      <w:bookmarkStart w:id="104" w:name="_Toc226337214"/>
      <w:bookmarkStart w:id="105" w:name="_Toc226965708"/>
      <w:bookmarkStart w:id="106" w:name="_Toc305158786"/>
      <w:bookmarkStart w:id="107" w:name="_Toc151193688"/>
      <w:bookmarkStart w:id="108" w:name="_Toc142311020"/>
      <w:bookmarkStart w:id="109" w:name="_Toc150774723"/>
      <w:proofErr w:type="gramStart"/>
      <w:r w:rsidRPr="00A126F7">
        <w:rPr>
          <w:rFonts w:asciiTheme="minorEastAsia" w:eastAsiaTheme="minorEastAsia" w:hAnsiTheme="minorEastAsia"/>
          <w:sz w:val="28"/>
        </w:rPr>
        <w:t>一</w:t>
      </w:r>
      <w:proofErr w:type="gramEnd"/>
      <w:r w:rsidRPr="00A126F7">
        <w:rPr>
          <w:rFonts w:asciiTheme="minorEastAsia" w:eastAsiaTheme="minorEastAsia" w:hAnsiTheme="minorEastAsia"/>
          <w:sz w:val="28"/>
        </w:rPr>
        <w:t xml:space="preserve">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A126F7">
        <w:rPr>
          <w:rFonts w:asciiTheme="minorEastAsia" w:eastAsiaTheme="minorEastAsia" w:hAnsiTheme="minorEastAsia"/>
          <w:sz w:val="28"/>
        </w:rPr>
        <w:tab/>
      </w:r>
    </w:p>
    <w:p w14:paraId="724A1A45"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0" w:name="_Toc264969209"/>
      <w:bookmarkStart w:id="111" w:name="_Toc305158861"/>
      <w:bookmarkStart w:id="112" w:name="_Toc265228357"/>
      <w:bookmarkStart w:id="113" w:name="_Toc305158787"/>
      <w:r w:rsidRPr="00A126F7">
        <w:rPr>
          <w:rFonts w:asciiTheme="minorEastAsia" w:eastAsiaTheme="minorEastAsia" w:hAnsiTheme="minorEastAsia"/>
          <w:sz w:val="24"/>
        </w:rPr>
        <w:t>采购人、采购代理机构、投标人</w:t>
      </w:r>
      <w:bookmarkEnd w:id="110"/>
      <w:bookmarkEnd w:id="111"/>
      <w:bookmarkEnd w:id="112"/>
      <w:bookmarkEnd w:id="113"/>
      <w:r w:rsidRPr="00A126F7">
        <w:rPr>
          <w:rFonts w:asciiTheme="minorEastAsia" w:eastAsiaTheme="minorEastAsia" w:hAnsiTheme="minorEastAsia"/>
          <w:sz w:val="24"/>
        </w:rPr>
        <w:t>、联合体</w:t>
      </w:r>
    </w:p>
    <w:p w14:paraId="1FDEB7E3"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采购人、采购代理机构：指依法进行政府采购的国家机关、事业单位、团体组织，及其委托的采购代理机构。本项目采购人、采购代理机构见第一章《投标邀请》。</w:t>
      </w:r>
    </w:p>
    <w:p w14:paraId="3E414BD1"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投标人（也称“供应商”、“申请人”）：指向采购人提供货物、工程或者服务的法人、其他组织或者自然人。</w:t>
      </w:r>
    </w:p>
    <w:p w14:paraId="6A066E49"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联合体：指两个以上的自然人、法人或者其他组织组成一个联合体，以一个供应商的身份共同参加政府采购。</w:t>
      </w:r>
    </w:p>
    <w:p w14:paraId="13C1CCCD"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4" w:name="_Toc151193908"/>
      <w:bookmarkStart w:id="115" w:name="_Toc305158862"/>
      <w:bookmarkStart w:id="116" w:name="_Toc151190147"/>
      <w:bookmarkStart w:id="117" w:name="_Toc142311022"/>
      <w:bookmarkStart w:id="118" w:name="_Toc127151520"/>
      <w:bookmarkStart w:id="119" w:name="_Toc127161434"/>
      <w:bookmarkStart w:id="120" w:name="_Toc150774620"/>
      <w:bookmarkStart w:id="121" w:name="_Toc164229215"/>
      <w:bookmarkStart w:id="122" w:name="_Toc195842885"/>
      <w:bookmarkStart w:id="123" w:name="_Toc305158788"/>
      <w:bookmarkStart w:id="124" w:name="_Toc127151721"/>
      <w:bookmarkStart w:id="125" w:name="_Toc150480758"/>
      <w:bookmarkStart w:id="126" w:name="_Toc149720813"/>
      <w:bookmarkStart w:id="127" w:name="_Toc150774725"/>
      <w:bookmarkStart w:id="128" w:name="_Toc226965793"/>
      <w:bookmarkStart w:id="129" w:name="_Toc226965710"/>
      <w:bookmarkStart w:id="130" w:name="_Toc151193834"/>
      <w:bookmarkStart w:id="131" w:name="_Toc164608789"/>
      <w:bookmarkStart w:id="132" w:name="_Toc150509271"/>
      <w:bookmarkStart w:id="133" w:name="_Toc164351614"/>
      <w:bookmarkStart w:id="134" w:name="_Toc226337216"/>
      <w:bookmarkStart w:id="135" w:name="_Toc151193690"/>
      <w:bookmarkStart w:id="136" w:name="_Toc151193762"/>
      <w:bookmarkStart w:id="137" w:name="_Toc151193618"/>
      <w:bookmarkStart w:id="138" w:name="_Toc264969210"/>
      <w:bookmarkStart w:id="139" w:name="_Toc265228358"/>
      <w:bookmarkStart w:id="140" w:name="_Toc164229361"/>
      <w:bookmarkStart w:id="141" w:name="_Toc164608634"/>
      <w:bookmarkStart w:id="142" w:name="_Toc226309764"/>
      <w:r w:rsidRPr="00A126F7">
        <w:rPr>
          <w:rFonts w:asciiTheme="minorEastAsia" w:eastAsiaTheme="minorEastAsia" w:hAnsiTheme="minorEastAsia"/>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A126F7">
        <w:rPr>
          <w:rFonts w:asciiTheme="minorEastAsia" w:eastAsiaTheme="minorEastAsia" w:hAnsiTheme="minorEastAsia"/>
          <w:sz w:val="24"/>
        </w:rPr>
        <w:t>、项目属性、科研仪器设备采购、核心产品</w:t>
      </w:r>
    </w:p>
    <w:p w14:paraId="0CDA85A1"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资金来源为财政性资金和/或本项目采购中无法与财政性资金分割的非财政性资金。</w:t>
      </w:r>
    </w:p>
    <w:p w14:paraId="36452AF6"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项目属性见《投标人须知资料表》。</w:t>
      </w:r>
    </w:p>
    <w:p w14:paraId="168DDF0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是否属于科研仪器设备采购见《投标人须知资料表》。</w:t>
      </w:r>
    </w:p>
    <w:p w14:paraId="5BB3050F"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核心产品见《投标人须知资料表》。</w:t>
      </w:r>
    </w:p>
    <w:p w14:paraId="7DD5FCA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现场考察、开标前答疑会</w:t>
      </w:r>
    </w:p>
    <w:p w14:paraId="154A2AD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8"/>
        </w:rPr>
      </w:pPr>
      <w:r w:rsidRPr="00A126F7">
        <w:rPr>
          <w:rFonts w:asciiTheme="minorEastAsia" w:eastAsiaTheme="minorEastAsia" w:hAnsiTheme="minorEastAsia"/>
          <w:sz w:val="24"/>
        </w:rPr>
        <w:t>若《投标人须知资料表》中规定了组织现场考察、召开开标前答疑会，则投标人应按要求在规定的时间和地点参加。</w:t>
      </w:r>
      <w:bookmarkStart w:id="143" w:name="_Toc151193764"/>
      <w:bookmarkStart w:id="144" w:name="_Toc150774727"/>
      <w:bookmarkStart w:id="145" w:name="_Toc151193620"/>
      <w:bookmarkStart w:id="146" w:name="_Toc127151522"/>
      <w:bookmarkStart w:id="147" w:name="_Toc151193692"/>
      <w:bookmarkStart w:id="148" w:name="_Toc142311024"/>
      <w:bookmarkStart w:id="149" w:name="_Toc150480760"/>
      <w:bookmarkStart w:id="150" w:name="_Toc151193836"/>
      <w:bookmarkStart w:id="151" w:name="_Toc265228360"/>
      <w:bookmarkStart w:id="152" w:name="_Toc226337218"/>
      <w:bookmarkStart w:id="153" w:name="_Toc195842887"/>
      <w:bookmarkStart w:id="154" w:name="_Toc520356146"/>
      <w:bookmarkStart w:id="155" w:name="_Toc150774622"/>
      <w:bookmarkStart w:id="156" w:name="_Toc151190149"/>
      <w:bookmarkStart w:id="157" w:name="_Toc264969212"/>
      <w:bookmarkStart w:id="158" w:name="_Toc305158790"/>
      <w:bookmarkStart w:id="159" w:name="_Toc151193910"/>
      <w:bookmarkStart w:id="160" w:name="_Toc226965795"/>
      <w:bookmarkStart w:id="161" w:name="_Toc150509273"/>
      <w:bookmarkStart w:id="162" w:name="_Toc305158864"/>
      <w:bookmarkStart w:id="163" w:name="_Toc226309766"/>
      <w:bookmarkStart w:id="164" w:name="_Toc226965712"/>
    </w:p>
    <w:p w14:paraId="595B7A43"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由于未参加现场考察或开标前答疑会而导致对项目实际情况不了解，影响投标文件编制、投标报价准确性、综合因素响应不全面等问题的，由投标人自行承担不利评审后果。</w:t>
      </w:r>
    </w:p>
    <w:p w14:paraId="256E4099"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样品</w:t>
      </w:r>
    </w:p>
    <w:p w14:paraId="11B0E269"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本项目是否要求投标人提供样品，以及样品制作的标准和要求、是否需要随</w:t>
      </w:r>
      <w:r w:rsidRPr="00A126F7">
        <w:rPr>
          <w:rFonts w:asciiTheme="minorEastAsia" w:eastAsiaTheme="minorEastAsia" w:hAnsiTheme="minorEastAsia"/>
          <w:sz w:val="24"/>
        </w:rPr>
        <w:lastRenderedPageBreak/>
        <w:t>样品提交相关检测报告、样品的递交与退还等要求见《投标人须知资料表》。</w:t>
      </w:r>
    </w:p>
    <w:p w14:paraId="49EA8BC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样品的评审方法以及评审标准等内容见第四章《评标程序、评标方法和评标标准》。</w:t>
      </w:r>
    </w:p>
    <w:p w14:paraId="4601C6AF"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政府采购政策（包括但不限于下列具体政策要求）</w:t>
      </w:r>
    </w:p>
    <w:p w14:paraId="4D2FFC8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采购本国货物、工程和服务</w:t>
      </w:r>
    </w:p>
    <w:p w14:paraId="44F83996"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kern w:val="0"/>
          <w:sz w:val="24"/>
        </w:rPr>
        <w:t>政府采购应当采购本国货物、工程和服务。但有《</w:t>
      </w:r>
      <w:r w:rsidRPr="00A126F7">
        <w:rPr>
          <w:rFonts w:asciiTheme="minorEastAsia" w:eastAsiaTheme="minorEastAsia" w:hAnsiTheme="minorEastAsia"/>
          <w:b/>
          <w:kern w:val="0"/>
          <w:sz w:val="24"/>
        </w:rPr>
        <w:t>中华人民共和国政府采购法</w:t>
      </w:r>
      <w:r w:rsidRPr="00A126F7">
        <w:rPr>
          <w:rFonts w:asciiTheme="minorEastAsia" w:eastAsiaTheme="minorEastAsia" w:hAnsiTheme="minorEastAsia"/>
          <w:kern w:val="0"/>
          <w:sz w:val="24"/>
        </w:rPr>
        <w:t>》第十条规定情形的除外。</w:t>
      </w:r>
    </w:p>
    <w:p w14:paraId="01C60836"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本项目如接受非本国货物、工程、服务参与投标，则具体要求见第五章《采购需求》。</w:t>
      </w:r>
    </w:p>
    <w:p w14:paraId="2535B57E"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8806D42"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hint="eastAsia"/>
          <w:sz w:val="24"/>
        </w:rPr>
        <w:t>本国产品</w:t>
      </w:r>
    </w:p>
    <w:p w14:paraId="11EC363A" w14:textId="77777777" w:rsidR="00E72A87" w:rsidRPr="00A126F7" w:rsidRDefault="0018738E">
      <w:pPr>
        <w:tabs>
          <w:tab w:val="left" w:pos="900"/>
          <w:tab w:val="left" w:pos="1080"/>
          <w:tab w:val="left" w:pos="1589"/>
        </w:tabs>
        <w:snapToGrid w:val="0"/>
        <w:spacing w:line="360" w:lineRule="auto"/>
        <w:ind w:left="1080"/>
        <w:rPr>
          <w:rFonts w:asciiTheme="minorEastAsia" w:eastAsiaTheme="minorEastAsia" w:hAnsiTheme="minorEastAsia"/>
          <w:sz w:val="24"/>
        </w:rPr>
      </w:pPr>
      <w:bookmarkStart w:id="165" w:name="_Hlk217316762"/>
      <w:r w:rsidRPr="00A126F7">
        <w:rPr>
          <w:rFonts w:asciiTheme="minorEastAsia" w:eastAsiaTheme="minorEastAsia" w:hAnsiTheme="minorEastAsia"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sidRPr="00A126F7">
        <w:rPr>
          <w:rFonts w:asciiTheme="minorEastAsia" w:eastAsiaTheme="minorEastAsia" w:hAnsiTheme="minorEastAsia" w:hint="eastAsia"/>
          <w:sz w:val="24"/>
        </w:rPr>
        <w:t>，落实本国产品标准。</w:t>
      </w:r>
    </w:p>
    <w:p w14:paraId="2DE8F9D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中小企业、监狱企业及残疾人福利性单位</w:t>
      </w:r>
    </w:p>
    <w:p w14:paraId="5DC61588"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中小企业定义：</w:t>
      </w:r>
    </w:p>
    <w:p w14:paraId="1334ED7B"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708750D0"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12342032"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74C3CF8A"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16FDD5E0"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2302A5DA"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37A16DDE"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4700B70A"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017AC8DD"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5E786BAC" w14:textId="77777777" w:rsidR="00E72A87" w:rsidRPr="00A126F7" w:rsidRDefault="0018738E">
      <w:pPr>
        <w:numPr>
          <w:ilvl w:val="3"/>
          <w:numId w:val="9"/>
        </w:numPr>
        <w:tabs>
          <w:tab w:val="left" w:pos="1988"/>
          <w:tab w:val="left" w:pos="203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A126F7">
        <w:rPr>
          <w:rFonts w:asciiTheme="minorEastAsia" w:eastAsiaTheme="minorEastAsia" w:hAnsiTheme="minorEastAsia" w:hint="eastAsia"/>
          <w:color w:val="000000" w:themeColor="text1"/>
          <w:sz w:val="24"/>
        </w:rPr>
        <w:t>判定</w:t>
      </w:r>
      <w:r w:rsidRPr="00A126F7">
        <w:rPr>
          <w:rFonts w:asciiTheme="minorEastAsia" w:eastAsiaTheme="minorEastAsia" w:hAnsiTheme="minorEastAsia"/>
          <w:color w:val="000000" w:themeColor="text1"/>
          <w:sz w:val="24"/>
        </w:rPr>
        <w:t>依据《中华人民共和国中小企业促进法》、《关于进一步加</w:t>
      </w:r>
      <w:r w:rsidRPr="00A126F7">
        <w:rPr>
          <w:rFonts w:asciiTheme="minorEastAsia" w:eastAsiaTheme="minorEastAsia" w:hAnsiTheme="minorEastAsia"/>
          <w:color w:val="000000" w:themeColor="text1"/>
          <w:sz w:val="24"/>
        </w:rPr>
        <w:lastRenderedPageBreak/>
        <w:t>大政府采购支持中小企业力度的通知》（财库〔2022〕19号）、《政府采购促进中小企业发展管理办法》（财库〔2020〕46号）、《关于印发中小企业划型标准规定的通知》（工信部联企业〔2011〕300 号）</w:t>
      </w:r>
      <w:r w:rsidRPr="00A126F7">
        <w:rPr>
          <w:rFonts w:asciiTheme="minorEastAsia" w:eastAsiaTheme="minorEastAsia" w:hAnsiTheme="minorEastAsia" w:hint="eastAsia"/>
          <w:color w:val="000000" w:themeColor="text1"/>
          <w:sz w:val="24"/>
        </w:rPr>
        <w:t>、《金融业企业划型标准规定》（银发〔</w:t>
      </w:r>
      <w:r w:rsidRPr="00A126F7">
        <w:rPr>
          <w:rFonts w:asciiTheme="minorEastAsia" w:eastAsiaTheme="minorEastAsia" w:hAnsiTheme="minorEastAsia"/>
          <w:color w:val="000000" w:themeColor="text1"/>
          <w:sz w:val="24"/>
        </w:rPr>
        <w:t>2015</w:t>
      </w:r>
      <w:r w:rsidRPr="00A126F7">
        <w:rPr>
          <w:rFonts w:asciiTheme="minorEastAsia" w:eastAsiaTheme="minorEastAsia" w:hAnsiTheme="minorEastAsia" w:hint="eastAsia"/>
          <w:color w:val="000000" w:themeColor="text1"/>
          <w:sz w:val="24"/>
        </w:rPr>
        <w:t>〕</w:t>
      </w:r>
      <w:r w:rsidRPr="00A126F7">
        <w:rPr>
          <w:rFonts w:asciiTheme="minorEastAsia" w:eastAsiaTheme="minorEastAsia" w:hAnsiTheme="minorEastAsia"/>
          <w:color w:val="000000" w:themeColor="text1"/>
          <w:sz w:val="24"/>
        </w:rPr>
        <w:t xml:space="preserve">309 </w:t>
      </w:r>
      <w:r w:rsidRPr="00A126F7">
        <w:rPr>
          <w:rFonts w:asciiTheme="minorEastAsia" w:eastAsiaTheme="minorEastAsia" w:hAnsiTheme="minorEastAsia" w:hint="eastAsia"/>
          <w:color w:val="000000" w:themeColor="text1"/>
          <w:sz w:val="24"/>
        </w:rPr>
        <w:t>号）等国务院批准的中小企业划分标准执行</w:t>
      </w:r>
      <w:r w:rsidRPr="00A126F7">
        <w:rPr>
          <w:rFonts w:asciiTheme="minorEastAsia" w:eastAsiaTheme="minorEastAsia" w:hAnsiTheme="minorEastAsia"/>
          <w:color w:val="000000" w:themeColor="text1"/>
          <w:sz w:val="24"/>
        </w:rPr>
        <w:t>。</w:t>
      </w:r>
    </w:p>
    <w:p w14:paraId="4CC797D3"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供应商提供的货物、工程或者服务符合下列情形的，享受中小企业扶持政策：</w:t>
      </w:r>
    </w:p>
    <w:p w14:paraId="20186600"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（1）在货物采购项目中，货物由中小企业制造，即货物由中小企业生产且使用该中小企业商号或者注册商标；</w:t>
      </w:r>
    </w:p>
    <w:p w14:paraId="630DDA80"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（2）在工程采购项目中，工程由中小企业承建，即工程施工单位为中小企业；</w:t>
      </w:r>
    </w:p>
    <w:p w14:paraId="25844BCD"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（3）在服务采购项目中，服务由中小企业承接，即提供服务的人员为中小企业依照《中华人民共和国劳动合同法》订立劳动合同的从业人员。</w:t>
      </w:r>
    </w:p>
    <w:p w14:paraId="5F5CAF2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A126F7">
        <w:rPr>
          <w:rFonts w:asciiTheme="minorEastAsia" w:eastAsiaTheme="minorEastAsia" w:hAnsiTheme="minorEastAsia"/>
          <w:sz w:val="24"/>
        </w:rPr>
        <w:t>在货物采购项目中，供应商提供的货物既有中小企业制造货物，也有大型企业制造货物的，不享受中小企业扶持政策。</w:t>
      </w:r>
    </w:p>
    <w:p w14:paraId="01B7F6B6"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A126F7">
        <w:rPr>
          <w:rFonts w:asciiTheme="minorEastAsia" w:eastAsiaTheme="minorEastAsia" w:hAnsiTheme="minorEastAsia"/>
          <w:color w:val="000000" w:themeColor="text1"/>
          <w:sz w:val="24"/>
        </w:rPr>
        <w:t>以联合体形</w:t>
      </w:r>
      <w:proofErr w:type="gramStart"/>
      <w:r w:rsidRPr="00A126F7">
        <w:rPr>
          <w:rFonts w:asciiTheme="minorEastAsia" w:eastAsiaTheme="minorEastAsia" w:hAnsiTheme="minorEastAsia"/>
          <w:color w:val="000000" w:themeColor="text1"/>
          <w:sz w:val="24"/>
        </w:rPr>
        <w:t>式参加</w:t>
      </w:r>
      <w:proofErr w:type="gramEnd"/>
      <w:r w:rsidRPr="00A126F7">
        <w:rPr>
          <w:rFonts w:asciiTheme="minorEastAsia" w:eastAsiaTheme="minorEastAsia" w:hAnsiTheme="minorEastAsia"/>
          <w:color w:val="000000" w:themeColor="text1"/>
          <w:sz w:val="24"/>
        </w:rPr>
        <w:t>政府采购活动，联合体各方均为中小企业的，联合体视同中小企业。其中，联合体各方均为小</w:t>
      </w:r>
      <w:proofErr w:type="gramStart"/>
      <w:r w:rsidRPr="00A126F7">
        <w:rPr>
          <w:rFonts w:asciiTheme="minorEastAsia" w:eastAsiaTheme="minorEastAsia" w:hAnsiTheme="minorEastAsia"/>
          <w:color w:val="000000" w:themeColor="text1"/>
          <w:sz w:val="24"/>
        </w:rPr>
        <w:t>微企业</w:t>
      </w:r>
      <w:proofErr w:type="gramEnd"/>
      <w:r w:rsidRPr="00A126F7">
        <w:rPr>
          <w:rFonts w:asciiTheme="minorEastAsia" w:eastAsiaTheme="minorEastAsia" w:hAnsiTheme="minorEastAsia"/>
          <w:color w:val="000000" w:themeColor="text1"/>
          <w:sz w:val="24"/>
        </w:rPr>
        <w:t>的，联合体视同小微企业。</w:t>
      </w:r>
    </w:p>
    <w:p w14:paraId="0980568C"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B84F5B5"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在政府采购活动中，残疾人福利性单位视同小型、微型企业，享受预</w:t>
      </w:r>
      <w:r w:rsidRPr="00A126F7">
        <w:rPr>
          <w:rFonts w:asciiTheme="minorEastAsia" w:eastAsiaTheme="minorEastAsia" w:hAnsiTheme="minorEastAsia"/>
          <w:sz w:val="24"/>
        </w:rPr>
        <w:lastRenderedPageBreak/>
        <w:t>留份额、评审中价格扣除等促进中小企业发展的政府采购政策。残疾人福利性单位定义：享受政府采购支持政策的残疾人福利性单位应当同时满足以下条件：</w:t>
      </w:r>
    </w:p>
    <w:p w14:paraId="56D2D7BE"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71AB6B0D"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5836BDC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安置的残疾人占本单位在职职工人数的比例不低于25%（含25%），并且安置的残疾人人数不少于10 人（含10 人）；</w:t>
      </w:r>
    </w:p>
    <w:p w14:paraId="471B05B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依法与安置的每位残疾人签订了一年以上（含一年）的劳动合同或服务协议；</w:t>
      </w:r>
    </w:p>
    <w:p w14:paraId="72B6D41B"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为安置的每位残疾人按月足额缴纳了基本养老保险、基本医疗保险、失业保险、工伤保险和生育保险等社会保险费；</w:t>
      </w:r>
    </w:p>
    <w:p w14:paraId="6AF40A77"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14:paraId="2F425E68"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14:paraId="202C9A4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前款所称残疾人是指法</w:t>
      </w:r>
      <w:proofErr w:type="gramStart"/>
      <w:r w:rsidRPr="00A126F7">
        <w:rPr>
          <w:rFonts w:asciiTheme="minorEastAsia" w:eastAsiaTheme="minorEastAsia" w:hAnsiTheme="minorEastAsia"/>
          <w:sz w:val="24"/>
        </w:rPr>
        <w:t>定劳动</w:t>
      </w:r>
      <w:proofErr w:type="gramEnd"/>
      <w:r w:rsidRPr="00A126F7">
        <w:rPr>
          <w:rFonts w:asciiTheme="minorEastAsia" w:eastAsiaTheme="minorEastAsia" w:hAnsiTheme="minorEastAsia"/>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A26FE6A"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本项目是否专门面向中小企业预留采购份额见第一章《投标邀请》。</w:t>
      </w:r>
    </w:p>
    <w:p w14:paraId="74FB0EEF"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采购标的对应的中小企业划分标准所属行业见《投标人须知资料表》。</w:t>
      </w:r>
    </w:p>
    <w:p w14:paraId="5E78CC47"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价格评审优惠的政策调整：见第四章《评标程序、评标方法和评标标准》。</w:t>
      </w:r>
    </w:p>
    <w:p w14:paraId="5B419788"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政府采购节能产品、环境标志产品</w:t>
      </w:r>
    </w:p>
    <w:p w14:paraId="7E5F3124"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政府采购节能产品、环境标志产品实施品目清单管理。财政部、发展</w:t>
      </w:r>
      <w:r w:rsidRPr="00A126F7">
        <w:rPr>
          <w:rFonts w:asciiTheme="minorEastAsia" w:eastAsiaTheme="minorEastAsia" w:hAnsiTheme="minorEastAsia"/>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ED322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AA9062A"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如本项目采购产品属于实施政府强制采购品目清单范围的节能产品，则投标人所报产品必须获得国家确定的认证机构出具的、处于有效期之内的节能产品认证证书，</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sz w:val="24"/>
        </w:rPr>
        <w:t>；</w:t>
      </w:r>
    </w:p>
    <w:p w14:paraId="015E3B8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非政府强制采购的节能产品或环境标志产品，依据品目清单和认证证书实施政府优先采购。优先采购的具体规定见第四章《评标程序、评标方法和评标标准》（如涉及）。</w:t>
      </w:r>
    </w:p>
    <w:p w14:paraId="171D407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正版软件</w:t>
      </w:r>
    </w:p>
    <w:p w14:paraId="583FF4F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8A4BEB8"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网络安全专用产品</w:t>
      </w:r>
    </w:p>
    <w:p w14:paraId="5335700F" w14:textId="77777777" w:rsidR="00E72A87" w:rsidRPr="00A126F7" w:rsidRDefault="0018738E">
      <w:pPr>
        <w:numPr>
          <w:ilvl w:val="2"/>
          <w:numId w:val="8"/>
        </w:numPr>
        <w:tabs>
          <w:tab w:val="left" w:pos="900"/>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hint="eastAsia"/>
          <w:sz w:val="24"/>
        </w:rPr>
        <w:t>根据《关于调整网络安全专用产品安全管理有关事项的公告》（2023年第1号），</w:t>
      </w:r>
      <w:r w:rsidRPr="00A126F7">
        <w:rPr>
          <w:rFonts w:asciiTheme="minorEastAsia" w:eastAsiaTheme="minorEastAsia" w:hAnsiTheme="minorEastAsia"/>
          <w:sz w:val="24"/>
        </w:rPr>
        <w:t>所</w:t>
      </w:r>
      <w:r w:rsidRPr="00A126F7">
        <w:rPr>
          <w:rFonts w:asciiTheme="minorEastAsia" w:eastAsiaTheme="minorEastAsia" w:hAnsiTheme="minorEastAsia" w:hint="eastAsia"/>
          <w:sz w:val="24"/>
        </w:rPr>
        <w:t>提供</w:t>
      </w:r>
      <w:r w:rsidRPr="00A126F7">
        <w:rPr>
          <w:rFonts w:asciiTheme="minorEastAsia" w:eastAsiaTheme="minorEastAsia" w:hAnsiTheme="minorEastAsia"/>
          <w:sz w:val="24"/>
        </w:rPr>
        <w:t>产品属于列入《网络关键设备和网络安全专用产</w:t>
      </w:r>
      <w:r w:rsidRPr="00A126F7">
        <w:rPr>
          <w:rFonts w:asciiTheme="minorEastAsia" w:eastAsiaTheme="minorEastAsia" w:hAnsiTheme="minorEastAsia"/>
          <w:sz w:val="24"/>
        </w:rPr>
        <w:lastRenderedPageBreak/>
        <w:t>品目录》的网络安全专用产品时，应当按照《信息安全技术网络安全专用产品安全技术要求》等相关国家标准的强制性要求，由具备资格的机构安全认证合格或者安全检测符合要求</w:t>
      </w:r>
      <w:r w:rsidRPr="00A126F7">
        <w:rPr>
          <w:rFonts w:asciiTheme="minorEastAsia" w:eastAsiaTheme="minorEastAsia" w:hAnsiTheme="minorEastAsia" w:hint="eastAsia"/>
          <w:sz w:val="24"/>
        </w:rPr>
        <w:t>。</w:t>
      </w:r>
    </w:p>
    <w:p w14:paraId="4418D9C6"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推广使用低挥发性有机化合物（VOCs）</w:t>
      </w:r>
    </w:p>
    <w:p w14:paraId="0867511B"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sidRPr="00A126F7">
        <w:rPr>
          <w:rFonts w:asciiTheme="minorEastAsia" w:eastAsiaTheme="minorEastAsia" w:hAnsiTheme="minorEastAsia"/>
          <w:sz w:val="24"/>
        </w:rPr>
        <w:t>京财采购</w:t>
      </w:r>
      <w:proofErr w:type="gramEnd"/>
      <w:r w:rsidRPr="00A126F7">
        <w:rPr>
          <w:rFonts w:asciiTheme="minorEastAsia" w:eastAsiaTheme="minorEastAsia" w:hAnsiTheme="minorEastAsia"/>
          <w:sz w:val="24"/>
        </w:rPr>
        <w:t>〔2020〕2381 号）。本项目中涉及涂料、胶黏剂、油墨、清洗剂等挥发性有机物产品的，属于强制性标准的，供应商应执行符合本市和国家的VOCs 含量限制标准（具体标准见第五章《采购需求》），</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sz w:val="24"/>
        </w:rPr>
        <w:t>；属于推荐性标准的，优先采购，具体见第四章《评标程序、评标方法和评标标准》。</w:t>
      </w:r>
    </w:p>
    <w:p w14:paraId="7E9F39E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采购需求标准</w:t>
      </w:r>
    </w:p>
    <w:p w14:paraId="3D7DE6A8"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商品包装、快递包装政府采购需求标准（试行）</w:t>
      </w:r>
    </w:p>
    <w:p w14:paraId="22067F4B" w14:textId="77777777" w:rsidR="00E72A87" w:rsidRPr="00A126F7" w:rsidRDefault="0018738E">
      <w:pPr>
        <w:tabs>
          <w:tab w:val="left" w:pos="900"/>
          <w:tab w:val="left" w:pos="1980"/>
        </w:tabs>
        <w:snapToGrid w:val="0"/>
        <w:spacing w:line="360" w:lineRule="auto"/>
        <w:ind w:left="1985"/>
        <w:rPr>
          <w:rFonts w:asciiTheme="minorEastAsia" w:eastAsiaTheme="minorEastAsia" w:hAnsiTheme="minorEastAsia"/>
          <w:sz w:val="24"/>
        </w:rPr>
      </w:pPr>
      <w:r w:rsidRPr="00A126F7">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E4E25ED"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bookmarkStart w:id="166" w:name="_Hlk164953935"/>
      <w:r w:rsidRPr="00A126F7">
        <w:rPr>
          <w:rFonts w:asciiTheme="minorEastAsia" w:eastAsiaTheme="minorEastAsia" w:hAnsiTheme="minorEastAsia"/>
          <w:sz w:val="24"/>
        </w:rPr>
        <w:t xml:space="preserve">其他政府采购需求标准 </w:t>
      </w:r>
    </w:p>
    <w:p w14:paraId="4711F274" w14:textId="77777777" w:rsidR="00E72A87" w:rsidRPr="00A126F7" w:rsidRDefault="0018738E">
      <w:pPr>
        <w:tabs>
          <w:tab w:val="left" w:pos="900"/>
          <w:tab w:val="left" w:pos="1980"/>
        </w:tabs>
        <w:snapToGrid w:val="0"/>
        <w:spacing w:line="360" w:lineRule="auto"/>
        <w:ind w:left="1980"/>
        <w:rPr>
          <w:rFonts w:asciiTheme="minorEastAsia" w:eastAsiaTheme="minorEastAsia" w:hAnsiTheme="minorEastAsia"/>
          <w:sz w:val="24"/>
        </w:rPr>
      </w:pPr>
      <w:bookmarkStart w:id="167" w:name="_Hlk164955325"/>
      <w:bookmarkEnd w:id="166"/>
      <w:r w:rsidRPr="00A126F7">
        <w:rPr>
          <w:rFonts w:asciiTheme="minorEastAsia" w:eastAsiaTheme="minorEastAsia" w:hAnsiTheme="minorEastAsia"/>
          <w:sz w:val="24"/>
        </w:rPr>
        <w:t>为贯彻落实《深化政府采购制度改革方案》有关要求，推动政府采购需求标准建设</w:t>
      </w:r>
      <w:bookmarkEnd w:id="167"/>
      <w:r w:rsidRPr="00A126F7">
        <w:rPr>
          <w:rFonts w:asciiTheme="minorEastAsia" w:eastAsiaTheme="minorEastAsia" w:hAnsiTheme="minorEastAsia"/>
          <w:sz w:val="24"/>
        </w:rPr>
        <w:t>，财政部门会同有关部门制定发布的其他政府采购需求标准，本项目如涉及，则具体要求见第五章《采购需求》。</w:t>
      </w:r>
    </w:p>
    <w:p w14:paraId="168F21A3"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投标费用</w:t>
      </w:r>
    </w:p>
    <w:p w14:paraId="0C0A275C"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投标人应自行承担所有与准备和参加投标有关的费用，无论投标的结果如何，采购人或采购代理机构在任何情况下均无承担这些费用的义务和责任。</w:t>
      </w:r>
    </w:p>
    <w:p w14:paraId="7C94B049" w14:textId="77777777" w:rsidR="00E72A87" w:rsidRPr="00A126F7" w:rsidRDefault="00E72A87">
      <w:pPr>
        <w:tabs>
          <w:tab w:val="left" w:pos="1080"/>
        </w:tabs>
        <w:snapToGrid w:val="0"/>
        <w:spacing w:line="360" w:lineRule="auto"/>
        <w:ind w:left="1080"/>
        <w:rPr>
          <w:rFonts w:asciiTheme="minorEastAsia" w:eastAsiaTheme="minorEastAsia" w:hAnsiTheme="minorEastAsia"/>
          <w:sz w:val="28"/>
        </w:rPr>
      </w:pPr>
      <w:bookmarkStart w:id="168" w:name="_1.8_计量单位"/>
      <w:bookmarkEnd w:id="168"/>
    </w:p>
    <w:p w14:paraId="6F3BE5BD" w14:textId="77777777" w:rsidR="00E72A87" w:rsidRPr="00A126F7" w:rsidRDefault="0018738E">
      <w:pPr>
        <w:pStyle w:val="21"/>
        <w:spacing w:before="0" w:line="360" w:lineRule="auto"/>
        <w:rPr>
          <w:rFonts w:asciiTheme="minorEastAsia" w:eastAsiaTheme="minorEastAsia" w:hAnsiTheme="minorEastAsia"/>
          <w:sz w:val="28"/>
        </w:rPr>
      </w:pPr>
      <w:r w:rsidRPr="00A126F7">
        <w:rPr>
          <w:rFonts w:asciiTheme="minorEastAsia" w:eastAsiaTheme="minorEastAsia" w:hAnsiTheme="minorEastAsia"/>
          <w:sz w:val="28"/>
        </w:rPr>
        <w:lastRenderedPageBreak/>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7E9825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169" w:name="_Toc226309767"/>
      <w:bookmarkStart w:id="170" w:name="_Toc164229218"/>
      <w:bookmarkStart w:id="171" w:name="_Toc305158791"/>
      <w:bookmarkStart w:id="172" w:name="_Toc151193837"/>
      <w:bookmarkStart w:id="173" w:name="_Toc164351617"/>
      <w:bookmarkStart w:id="174" w:name="_Toc226965796"/>
      <w:bookmarkStart w:id="175" w:name="_Toc305158865"/>
      <w:bookmarkStart w:id="176" w:name="_Toc265228361"/>
      <w:bookmarkStart w:id="177" w:name="_Toc151193693"/>
      <w:bookmarkStart w:id="178" w:name="_Toc264969213"/>
      <w:bookmarkStart w:id="179" w:name="_Toc151193911"/>
      <w:bookmarkStart w:id="180" w:name="_Toc151193765"/>
      <w:bookmarkStart w:id="181" w:name="_Toc151190150"/>
      <w:bookmarkStart w:id="182" w:name="_Toc226965713"/>
      <w:bookmarkStart w:id="183" w:name="_Toc142311025"/>
      <w:bookmarkStart w:id="184" w:name="_Toc195842888"/>
      <w:bookmarkStart w:id="185" w:name="_Toc520356147"/>
      <w:bookmarkStart w:id="186" w:name="_Toc150509274"/>
      <w:bookmarkStart w:id="187" w:name="_Toc164229364"/>
      <w:bookmarkStart w:id="188" w:name="_Toc150774623"/>
      <w:bookmarkStart w:id="189" w:name="_Toc127151724"/>
      <w:bookmarkStart w:id="190" w:name="_Toc150480761"/>
      <w:bookmarkStart w:id="191" w:name="_Toc150774728"/>
      <w:bookmarkStart w:id="192" w:name="_Toc226337219"/>
      <w:bookmarkStart w:id="193" w:name="_Toc164608792"/>
      <w:bookmarkStart w:id="194" w:name="_Toc127161437"/>
      <w:bookmarkStart w:id="195" w:name="_Toc151193621"/>
      <w:bookmarkStart w:id="196" w:name="_Toc127151523"/>
      <w:bookmarkStart w:id="197" w:name="_Toc149720816"/>
      <w:bookmarkStart w:id="198" w:name="_Toc164608637"/>
      <w:r w:rsidRPr="00A126F7">
        <w:rPr>
          <w:rFonts w:asciiTheme="minorEastAsia" w:eastAsiaTheme="minorEastAsia" w:hAnsiTheme="minorEastAsia"/>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A126F7">
        <w:rPr>
          <w:rFonts w:asciiTheme="minorEastAsia" w:eastAsiaTheme="minorEastAsia" w:hAnsiTheme="minorEastAsia"/>
          <w:sz w:val="24"/>
        </w:rPr>
        <w:t>成</w:t>
      </w:r>
    </w:p>
    <w:p w14:paraId="043B099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招标文件包括以下部分：</w:t>
      </w:r>
    </w:p>
    <w:p w14:paraId="67ECD873"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投标邀请</w:t>
      </w:r>
    </w:p>
    <w:p w14:paraId="04389CC1"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投标人须知</w:t>
      </w:r>
    </w:p>
    <w:p w14:paraId="0AE25DF3"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资格审查</w:t>
      </w:r>
    </w:p>
    <w:p w14:paraId="293AF1D8"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评标程序、评标方法和评标标准</w:t>
      </w:r>
    </w:p>
    <w:p w14:paraId="555CB8A5"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采购需求</w:t>
      </w:r>
    </w:p>
    <w:p w14:paraId="61246F3A"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的合同文本</w:t>
      </w:r>
    </w:p>
    <w:p w14:paraId="4DCBE361"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投标文件格式</w:t>
      </w:r>
    </w:p>
    <w:p w14:paraId="21DEDBE1"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投标人应认真阅读招标文件的全部内容。投标人应按照招标文件要求提交投标文件并保证所提供的全部资料的真实性，并对招标文件做出实质性响应，否则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7DA5FFD5" w14:textId="77777777" w:rsidR="00E72A87" w:rsidRPr="00A126F7" w:rsidRDefault="0018738E">
      <w:pPr>
        <w:numPr>
          <w:ilvl w:val="0"/>
          <w:numId w:val="8"/>
        </w:numPr>
        <w:tabs>
          <w:tab w:val="left" w:pos="1080"/>
          <w:tab w:val="left" w:pos="2014"/>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对招标文件的澄清或修改</w:t>
      </w:r>
    </w:p>
    <w:p w14:paraId="645477F3"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采购人或采购代理机构对已发出的招标文件进行必要澄清或者修改的，将在原公告发布媒体上发布更正公告，并以书面形式通知所有获取招标文件的潜在投标人。</w:t>
      </w:r>
    </w:p>
    <w:p w14:paraId="178AA2EF"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上述书面通知，按照获取招标文件的潜在投标人提供的联系方式发出，因提供的信息有误导</w:t>
      </w:r>
      <w:proofErr w:type="gramStart"/>
      <w:r w:rsidRPr="00A126F7">
        <w:rPr>
          <w:rFonts w:asciiTheme="minorEastAsia" w:eastAsiaTheme="minorEastAsia" w:hAnsiTheme="minorEastAsia"/>
          <w:sz w:val="24"/>
        </w:rPr>
        <w:t>致通知</w:t>
      </w:r>
      <w:proofErr w:type="gramEnd"/>
      <w:r w:rsidRPr="00A126F7">
        <w:rPr>
          <w:rFonts w:asciiTheme="minorEastAsia" w:eastAsiaTheme="minorEastAsia" w:hAnsiTheme="minorEastAsia"/>
          <w:sz w:val="24"/>
        </w:rPr>
        <w:t>延迟或无法通知的，采购人或采购代理机构不承担责任。</w:t>
      </w:r>
    </w:p>
    <w:p w14:paraId="3C9975C1"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647392A" w14:textId="77777777" w:rsidR="00E72A87" w:rsidRPr="00A126F7" w:rsidRDefault="00E72A87">
      <w:pPr>
        <w:tabs>
          <w:tab w:val="left" w:pos="1080"/>
          <w:tab w:val="left" w:pos="1561"/>
        </w:tabs>
        <w:snapToGrid w:val="0"/>
        <w:spacing w:line="360" w:lineRule="auto"/>
        <w:ind w:left="1080"/>
        <w:rPr>
          <w:rFonts w:asciiTheme="minorEastAsia" w:eastAsiaTheme="minorEastAsia" w:hAnsiTheme="minorEastAsia"/>
          <w:sz w:val="28"/>
        </w:rPr>
      </w:pPr>
      <w:bookmarkStart w:id="199" w:name="_Toc516367020"/>
      <w:bookmarkStart w:id="200" w:name="_Toc151193840"/>
      <w:bookmarkStart w:id="201" w:name="_Toc151193696"/>
      <w:bookmarkStart w:id="202" w:name="_Toc520356150"/>
      <w:bookmarkStart w:id="203" w:name="_Toc151193768"/>
      <w:bookmarkStart w:id="204" w:name="_Toc151193624"/>
      <w:bookmarkStart w:id="205" w:name="_Toc127151526"/>
      <w:bookmarkStart w:id="206" w:name="_Toc150509277"/>
      <w:bookmarkStart w:id="207" w:name="_Toc150480764"/>
      <w:bookmarkStart w:id="208" w:name="_Toc226337222"/>
      <w:bookmarkStart w:id="209" w:name="_Toc305158794"/>
      <w:bookmarkStart w:id="210" w:name="_Toc226309770"/>
      <w:bookmarkStart w:id="211" w:name="_Toc142311028"/>
      <w:bookmarkStart w:id="212" w:name="_Toc226965799"/>
      <w:bookmarkStart w:id="213" w:name="_Toc150774731"/>
      <w:bookmarkStart w:id="214" w:name="_Toc305158868"/>
      <w:bookmarkStart w:id="215" w:name="_Toc265228364"/>
      <w:bookmarkStart w:id="216" w:name="_Toc264969216"/>
      <w:bookmarkStart w:id="217" w:name="_Toc195842891"/>
      <w:bookmarkStart w:id="218" w:name="_Toc226965716"/>
      <w:bookmarkStart w:id="219" w:name="_Toc151190153"/>
      <w:bookmarkStart w:id="220" w:name="_Toc150774626"/>
      <w:bookmarkStart w:id="221" w:name="_Toc151193914"/>
    </w:p>
    <w:p w14:paraId="5568E81C" w14:textId="77777777" w:rsidR="00E72A87" w:rsidRPr="00A126F7" w:rsidRDefault="0018738E">
      <w:pPr>
        <w:pStyle w:val="21"/>
        <w:spacing w:before="0" w:line="360" w:lineRule="auto"/>
        <w:rPr>
          <w:rFonts w:asciiTheme="minorEastAsia" w:eastAsiaTheme="minorEastAsia" w:hAnsiTheme="minorEastAsia"/>
          <w:sz w:val="28"/>
        </w:rPr>
      </w:pPr>
      <w:r w:rsidRPr="00A126F7">
        <w:rPr>
          <w:rFonts w:asciiTheme="minorEastAsia" w:eastAsiaTheme="minorEastAsia" w:hAnsiTheme="minorEastAsia"/>
          <w:sz w:val="28"/>
        </w:rPr>
        <w:t>三   投标文件</w:t>
      </w:r>
      <w:bookmarkEnd w:id="199"/>
      <w:r w:rsidRPr="00A126F7">
        <w:rPr>
          <w:rFonts w:asciiTheme="minorEastAsia" w:eastAsiaTheme="minorEastAsia" w:hAnsiTheme="minorEastAsia"/>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49D4A9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22" w:name="_Toc150480765"/>
      <w:bookmarkStart w:id="223" w:name="_Toc151193697"/>
      <w:bookmarkStart w:id="224" w:name="_Toc149720820"/>
      <w:bookmarkStart w:id="225" w:name="_Toc151190154"/>
      <w:bookmarkStart w:id="226" w:name="_Toc150774732"/>
      <w:bookmarkStart w:id="227" w:name="_Toc150509278"/>
      <w:bookmarkStart w:id="228" w:name="_Toc226965717"/>
      <w:bookmarkStart w:id="229" w:name="_Toc164608796"/>
      <w:bookmarkStart w:id="230" w:name="_Toc164229368"/>
      <w:bookmarkStart w:id="231" w:name="_Toc164351621"/>
      <w:bookmarkStart w:id="232" w:name="_Toc150774627"/>
      <w:bookmarkStart w:id="233" w:name="_Toc195842892"/>
      <w:bookmarkStart w:id="234" w:name="_Toc151193625"/>
      <w:bookmarkStart w:id="235" w:name="_Toc226965800"/>
      <w:bookmarkStart w:id="236" w:name="_Toc516367021"/>
      <w:bookmarkStart w:id="237" w:name="_Toc127151527"/>
      <w:bookmarkStart w:id="238" w:name="_Toc164229222"/>
      <w:bookmarkStart w:id="239" w:name="_Toc151193841"/>
      <w:bookmarkStart w:id="240" w:name="_Toc305158869"/>
      <w:bookmarkStart w:id="241" w:name="_Toc226309771"/>
      <w:bookmarkStart w:id="242" w:name="_Toc265228365"/>
      <w:bookmarkStart w:id="243" w:name="_Toc226337223"/>
      <w:bookmarkStart w:id="244" w:name="_Toc164608641"/>
      <w:bookmarkStart w:id="245" w:name="_Toc305158795"/>
      <w:bookmarkStart w:id="246" w:name="_Toc142311029"/>
      <w:bookmarkStart w:id="247" w:name="_Toc264969217"/>
      <w:bookmarkStart w:id="248" w:name="_Toc520356151"/>
      <w:bookmarkStart w:id="249" w:name="_Toc151193915"/>
      <w:bookmarkStart w:id="250" w:name="_Toc151193769"/>
      <w:bookmarkStart w:id="251" w:name="_Toc127151728"/>
      <w:bookmarkStart w:id="252" w:name="_Toc127161441"/>
      <w:r w:rsidRPr="00A126F7">
        <w:rPr>
          <w:rFonts w:asciiTheme="minorEastAsia" w:eastAsiaTheme="minorEastAsia" w:hAnsiTheme="minorEastAsia"/>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A126F7">
        <w:rPr>
          <w:rFonts w:asciiTheme="minorEastAsia" w:eastAsiaTheme="minorEastAsia" w:hAnsiTheme="minorEastAsia"/>
          <w:sz w:val="24"/>
        </w:rPr>
        <w:t>及投标语言</w:t>
      </w:r>
    </w:p>
    <w:p w14:paraId="1142990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A126F7">
        <w:rPr>
          <w:rFonts w:asciiTheme="minorEastAsia" w:eastAsiaTheme="minorEastAsia" w:hAnsiTheme="minorEastAsia"/>
          <w:b/>
          <w:sz w:val="24"/>
        </w:rPr>
        <w:t>无效投标</w:t>
      </w:r>
      <w:r w:rsidRPr="00A126F7">
        <w:rPr>
          <w:rFonts w:asciiTheme="minorEastAsia" w:eastAsiaTheme="minorEastAsia" w:hAnsiTheme="minorEastAsia"/>
          <w:sz w:val="24"/>
        </w:rPr>
        <w:t>。</w:t>
      </w:r>
    </w:p>
    <w:p w14:paraId="42F69C02"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除招标文件有特殊要求外，本项目投标所使用的计量单位，应采用中华人民共和国法定计量单位。</w:t>
      </w:r>
    </w:p>
    <w:p w14:paraId="09CBBE1D"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4919A7"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53" w:name="_Ref467306195"/>
      <w:bookmarkStart w:id="254" w:name="_Toc516367022"/>
      <w:bookmarkStart w:id="255" w:name="_Ref467306676"/>
      <w:bookmarkStart w:id="256" w:name="_Toc164229223"/>
      <w:bookmarkStart w:id="257" w:name="_Toc142311030"/>
      <w:bookmarkStart w:id="258" w:name="_Toc164608797"/>
      <w:bookmarkStart w:id="259" w:name="_Toc127151729"/>
      <w:bookmarkStart w:id="260" w:name="_Toc150480766"/>
      <w:bookmarkStart w:id="261" w:name="_Toc127161442"/>
      <w:bookmarkStart w:id="262" w:name="_Toc151193770"/>
      <w:bookmarkStart w:id="263" w:name="_Toc149720821"/>
      <w:bookmarkStart w:id="264" w:name="_Toc151193626"/>
      <w:bookmarkStart w:id="265" w:name="_Toc150509279"/>
      <w:bookmarkStart w:id="266" w:name="_Toc151193916"/>
      <w:bookmarkStart w:id="267" w:name="_Toc151190155"/>
      <w:bookmarkStart w:id="268" w:name="_Toc226337224"/>
      <w:bookmarkStart w:id="269" w:name="_Toc164351622"/>
      <w:bookmarkStart w:id="270" w:name="_Toc195842893"/>
      <w:bookmarkStart w:id="271" w:name="_Toc150774733"/>
      <w:bookmarkStart w:id="272" w:name="_Toc520356152"/>
      <w:bookmarkStart w:id="273" w:name="_Toc226965801"/>
      <w:bookmarkStart w:id="274" w:name="_Toc151193698"/>
      <w:bookmarkStart w:id="275" w:name="_Toc264969218"/>
      <w:bookmarkStart w:id="276" w:name="_Toc305158796"/>
      <w:bookmarkStart w:id="277" w:name="_Toc151193842"/>
      <w:bookmarkStart w:id="278" w:name="_Toc226309772"/>
      <w:bookmarkStart w:id="279" w:name="_Toc164229369"/>
      <w:bookmarkStart w:id="280" w:name="_Toc226965718"/>
      <w:bookmarkStart w:id="281" w:name="_Toc127151528"/>
      <w:bookmarkStart w:id="282" w:name="_Toc305158870"/>
      <w:bookmarkStart w:id="283" w:name="_Toc150774628"/>
      <w:bookmarkStart w:id="284" w:name="_Toc164608642"/>
      <w:bookmarkStart w:id="285" w:name="_Toc265228366"/>
      <w:r w:rsidRPr="00A126F7">
        <w:rPr>
          <w:rFonts w:asciiTheme="minorEastAsia" w:eastAsiaTheme="minorEastAsia" w:hAnsiTheme="minorEastAsia"/>
          <w:sz w:val="24"/>
        </w:rPr>
        <w:t>投标文件</w:t>
      </w:r>
      <w:bookmarkEnd w:id="253"/>
      <w:bookmarkEnd w:id="254"/>
      <w:bookmarkEnd w:id="255"/>
      <w:r w:rsidRPr="00A126F7">
        <w:rPr>
          <w:rFonts w:asciiTheme="minorEastAsia" w:eastAsiaTheme="minorEastAsia" w:hAnsiTheme="minorEastAsia"/>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76A01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286" w:name="_Ref467052588"/>
      <w:r w:rsidRPr="00A126F7">
        <w:rPr>
          <w:rFonts w:asciiTheme="minorEastAsia" w:eastAsiaTheme="minorEastAsia" w:hAnsiTheme="minorEastAsia"/>
          <w:sz w:val="24"/>
        </w:rPr>
        <w:t>投标人应当按照招标文件的要求编制投标文件。投标文件应由《资格证明文件》、《商务技术文件》两部分构成。投标文件的部分格式要求，见第七章《投标文件格式》。</w:t>
      </w:r>
    </w:p>
    <w:p w14:paraId="18CB191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kern w:val="0"/>
          <w:sz w:val="24"/>
        </w:rPr>
        <w:t>对于招标文件中标记了“实质性格式”文件的，</w:t>
      </w:r>
      <w:r w:rsidRPr="00A126F7">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实质性响应，</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kern w:val="0"/>
          <w:sz w:val="24"/>
        </w:rPr>
        <w:t>。未标记“实质性格式”的文件和招标文件未提供格式的内容，可由投标人自行编写。</w:t>
      </w:r>
    </w:p>
    <w:p w14:paraId="428DE25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第四章《评标程序、评标方法和评标标准》中涉及的证明文件。</w:t>
      </w:r>
    </w:p>
    <w:p w14:paraId="583107C9"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对照第五章《采购需求》，说明所提供货物和服务已对第五章《采购需求》做出了响应，或申明与第五章《采购需求》的偏差和例外。如第五章《采购需求》</w:t>
      </w:r>
      <w:r w:rsidRPr="00A126F7">
        <w:rPr>
          <w:rFonts w:asciiTheme="minorEastAsia" w:eastAsiaTheme="minorEastAsia" w:hAnsiTheme="minorEastAsia"/>
          <w:sz w:val="24"/>
        </w:rPr>
        <w:lastRenderedPageBreak/>
        <w:t>中要求提供证明文件的，投标人应当按具体要求提供证明文件。</w:t>
      </w:r>
    </w:p>
    <w:p w14:paraId="6C047E3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投标人认为应附的其他材料。</w:t>
      </w:r>
      <w:bookmarkEnd w:id="286"/>
    </w:p>
    <w:p w14:paraId="036BCA4C"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87" w:name="_Toc151193772"/>
      <w:bookmarkStart w:id="288" w:name="_Toc164229225"/>
      <w:bookmarkStart w:id="289" w:name="_Toc151190157"/>
      <w:bookmarkStart w:id="290" w:name="_Toc151193918"/>
      <w:bookmarkStart w:id="291" w:name="_Toc151193700"/>
      <w:bookmarkStart w:id="292" w:name="_Toc164351624"/>
      <w:bookmarkStart w:id="293" w:name="_Toc127151731"/>
      <w:bookmarkStart w:id="294" w:name="_Toc127151530"/>
      <w:bookmarkStart w:id="295" w:name="_Toc164608799"/>
      <w:bookmarkStart w:id="296" w:name="_Toc151193628"/>
      <w:bookmarkStart w:id="297" w:name="_Toc195842895"/>
      <w:bookmarkStart w:id="298" w:name="_Toc150774630"/>
      <w:bookmarkStart w:id="299" w:name="_Toc164608644"/>
      <w:bookmarkStart w:id="300" w:name="_Toc150774735"/>
      <w:bookmarkStart w:id="301" w:name="_Toc149720823"/>
      <w:bookmarkStart w:id="302" w:name="_Toc164229371"/>
      <w:bookmarkStart w:id="303" w:name="_Toc151193844"/>
      <w:bookmarkStart w:id="304" w:name="_Toc150509281"/>
      <w:bookmarkStart w:id="305" w:name="_Toc520356155"/>
      <w:bookmarkStart w:id="306" w:name="_Toc142311032"/>
      <w:bookmarkStart w:id="307" w:name="_Toc127161444"/>
      <w:bookmarkStart w:id="308" w:name="_Toc150480768"/>
      <w:r w:rsidRPr="00A126F7">
        <w:rPr>
          <w:rFonts w:asciiTheme="minorEastAsia" w:eastAsiaTheme="minorEastAsia" w:hAnsiTheme="minorEastAsia"/>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93C7AE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所有投标均以人民币</w:t>
      </w:r>
      <w:r w:rsidRPr="00A126F7">
        <w:rPr>
          <w:rFonts w:asciiTheme="minorEastAsia" w:eastAsiaTheme="minorEastAsia" w:hAnsiTheme="minorEastAsia" w:hint="eastAsia"/>
          <w:sz w:val="24"/>
        </w:rPr>
        <w:t>为计价货币</w:t>
      </w:r>
      <w:r w:rsidRPr="00A126F7">
        <w:rPr>
          <w:rFonts w:asciiTheme="minorEastAsia" w:eastAsiaTheme="minorEastAsia" w:hAnsiTheme="minorEastAsia"/>
          <w:sz w:val="24"/>
        </w:rPr>
        <w:t>。</w:t>
      </w:r>
    </w:p>
    <w:p w14:paraId="00430F9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27B8CA86"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3E4DE5"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 xml:space="preserve">按照招标文件要求完成本项目的全部相关费用。 </w:t>
      </w:r>
    </w:p>
    <w:p w14:paraId="2C3F42E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采购人不得向供应商索要或者接受其给予的赠品、回扣或者与采购无关的其他商品、服务。</w:t>
      </w:r>
    </w:p>
    <w:p w14:paraId="11F66360"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投标人不能提供任何有选择性或可调整的报价（招标文件另有规定的除外），否则其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344F09F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09" w:name="_Toc142311033"/>
      <w:bookmarkStart w:id="310" w:name="_Toc164229372"/>
      <w:bookmarkStart w:id="311" w:name="_Toc150480769"/>
      <w:bookmarkStart w:id="312" w:name="_Toc195842896"/>
      <w:bookmarkStart w:id="313" w:name="_Toc226965721"/>
      <w:bookmarkStart w:id="314" w:name="_Toc305158873"/>
      <w:bookmarkStart w:id="315" w:name="_Toc151193845"/>
      <w:bookmarkStart w:id="316" w:name="_Toc151193629"/>
      <w:bookmarkStart w:id="317" w:name="_Toc151193701"/>
      <w:bookmarkStart w:id="318" w:name="_Toc151190158"/>
      <w:bookmarkStart w:id="319" w:name="_Toc226965804"/>
      <w:bookmarkStart w:id="320" w:name="_Toc127151732"/>
      <w:bookmarkStart w:id="321" w:name="_Toc150774736"/>
      <w:bookmarkStart w:id="322" w:name="_Ref467306513"/>
      <w:bookmarkStart w:id="323" w:name="_Toc226337227"/>
      <w:bookmarkStart w:id="324" w:name="_Toc520356156"/>
      <w:bookmarkStart w:id="325" w:name="_Toc265228369"/>
      <w:bookmarkStart w:id="326" w:name="_Toc127151531"/>
      <w:bookmarkStart w:id="327" w:name="_Toc127161445"/>
      <w:bookmarkStart w:id="328" w:name="_Toc149720824"/>
      <w:bookmarkStart w:id="329" w:name="_Toc164608800"/>
      <w:bookmarkStart w:id="330" w:name="_Toc305158799"/>
      <w:bookmarkStart w:id="331" w:name="_Toc226309775"/>
      <w:bookmarkStart w:id="332" w:name="_Toc164608645"/>
      <w:bookmarkStart w:id="333" w:name="_Toc164229226"/>
      <w:bookmarkStart w:id="334" w:name="_Toc150509282"/>
      <w:bookmarkStart w:id="335" w:name="_Toc151193919"/>
      <w:bookmarkStart w:id="336" w:name="_Toc150774631"/>
      <w:bookmarkStart w:id="337" w:name="_Toc164351625"/>
      <w:bookmarkStart w:id="338" w:name="_Toc151193773"/>
      <w:bookmarkStart w:id="339" w:name="_Toc264969221"/>
      <w:r w:rsidRPr="00A126F7">
        <w:rPr>
          <w:rFonts w:asciiTheme="minorEastAsia" w:eastAsiaTheme="minorEastAsia" w:hAnsiTheme="minorEastAsia"/>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73EAD3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340" w:name="_Ref467306302"/>
      <w:r w:rsidRPr="00A126F7">
        <w:rPr>
          <w:rFonts w:asciiTheme="minorEastAsia" w:eastAsiaTheme="minorEastAsia" w:hAnsiTheme="minorEastAsia"/>
          <w:sz w:val="24"/>
        </w:rPr>
        <w:t>投标人应按《投标人须知资料表》中规定的金额及要求交纳投标保证金</w:t>
      </w:r>
      <w:bookmarkEnd w:id="340"/>
      <w:r w:rsidRPr="00A126F7">
        <w:rPr>
          <w:rFonts w:asciiTheme="minorEastAsia" w:eastAsiaTheme="minorEastAsia" w:hAnsiTheme="minorEastAsia"/>
          <w:sz w:val="24"/>
        </w:rPr>
        <w:t>。投标人自愿超额缴纳投标保证金的，投标文件不做无效处理。</w:t>
      </w:r>
    </w:p>
    <w:p w14:paraId="1A86DD76"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交纳投标保证金可采用的形式：政府采购法律法规接受的支票、汇票、本票、网上银行支付或者金融机构、担保机构出具的保函等非现金形式。</w:t>
      </w:r>
    </w:p>
    <w:p w14:paraId="42EAB53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sidRPr="00A126F7">
        <w:rPr>
          <w:rFonts w:asciiTheme="minorEastAsia" w:eastAsiaTheme="minorEastAsia" w:hAnsiTheme="minorEastAsia"/>
          <w:sz w:val="24"/>
        </w:rPr>
        <w:t>以电子保函形式提交投标保证金的，应在投标截止时间前通过</w:t>
      </w:r>
      <w:r w:rsidRPr="00A126F7">
        <w:rPr>
          <w:rFonts w:asciiTheme="minorEastAsia" w:eastAsiaTheme="minorEastAsia" w:hAnsiTheme="minorEastAsia"/>
          <w:sz w:val="24"/>
          <w:lang w:bidi="ar"/>
        </w:rPr>
        <w:t>北京市政府采购电子交易平台完成电子保函在线办理。</w:t>
      </w:r>
      <w:bookmarkEnd w:id="341"/>
      <w:r w:rsidRPr="00A126F7">
        <w:rPr>
          <w:rFonts w:asciiTheme="minorEastAsia" w:eastAsiaTheme="minorEastAsia" w:hAnsiTheme="minorEastAsia" w:hint="eastAsia"/>
          <w:sz w:val="24"/>
        </w:rPr>
        <w:lastRenderedPageBreak/>
        <w:t>未按上述要求缴纳投标保证金</w:t>
      </w:r>
      <w:r w:rsidRPr="00A126F7">
        <w:rPr>
          <w:rFonts w:asciiTheme="minorEastAsia" w:eastAsiaTheme="minorEastAsia" w:hAnsiTheme="minorEastAsia"/>
          <w:sz w:val="24"/>
        </w:rPr>
        <w:t>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41378F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hint="eastAsia"/>
          <w:sz w:val="24"/>
        </w:rPr>
        <w:t>投标人</w:t>
      </w:r>
      <w:r w:rsidRPr="00A126F7">
        <w:rPr>
          <w:rFonts w:asciiTheme="minorEastAsia" w:eastAsiaTheme="minorEastAsia" w:hAnsiTheme="minorEastAsia"/>
          <w:color w:val="000000"/>
          <w:sz w:val="24"/>
        </w:rPr>
        <w:t>除</w:t>
      </w:r>
      <w:r w:rsidRPr="00A126F7">
        <w:rPr>
          <w:rFonts w:asciiTheme="minorEastAsia" w:eastAsiaTheme="minorEastAsia" w:hAnsiTheme="minorEastAsia" w:hint="eastAsia"/>
          <w:color w:val="000000"/>
          <w:sz w:val="24"/>
        </w:rPr>
        <w:t>需在</w:t>
      </w:r>
      <w:r w:rsidRPr="00A126F7">
        <w:rPr>
          <w:rFonts w:asciiTheme="minorEastAsia" w:eastAsiaTheme="minorEastAsia" w:hAnsiTheme="minorEastAsia"/>
          <w:color w:val="000000"/>
          <w:sz w:val="24"/>
        </w:rPr>
        <w:t>投标文件中</w:t>
      </w:r>
      <w:r w:rsidRPr="00A126F7">
        <w:rPr>
          <w:rFonts w:asciiTheme="minorEastAsia" w:eastAsiaTheme="minorEastAsia" w:hAnsiTheme="minorEastAsia" w:hint="eastAsia"/>
          <w:color w:val="000000"/>
          <w:sz w:val="24"/>
        </w:rPr>
        <w:t>提供“</w:t>
      </w:r>
      <w:r w:rsidRPr="00A126F7">
        <w:rPr>
          <w:rFonts w:asciiTheme="minorEastAsia" w:eastAsiaTheme="minorEastAsia" w:hAnsiTheme="minorEastAsia"/>
          <w:color w:val="000000"/>
          <w:sz w:val="24"/>
          <w:szCs w:val="20"/>
        </w:rPr>
        <w:t>投标保证金凭证/交款单据电子件</w:t>
      </w:r>
      <w:r w:rsidRPr="00A126F7">
        <w:rPr>
          <w:rFonts w:asciiTheme="minorEastAsia" w:eastAsiaTheme="minorEastAsia" w:hAnsiTheme="minorEastAsia" w:hint="eastAsia"/>
          <w:color w:val="000000"/>
          <w:sz w:val="24"/>
        </w:rPr>
        <w:t>”</w:t>
      </w:r>
      <w:r w:rsidRPr="00A126F7">
        <w:rPr>
          <w:rFonts w:asciiTheme="minorEastAsia" w:eastAsiaTheme="minorEastAsia" w:hAnsiTheme="minorEastAsia"/>
          <w:color w:val="000000"/>
          <w:sz w:val="24"/>
        </w:rPr>
        <w:t>，</w:t>
      </w:r>
      <w:r w:rsidRPr="00A126F7">
        <w:rPr>
          <w:rFonts w:asciiTheme="minorEastAsia" w:eastAsiaTheme="minorEastAsia" w:hAnsiTheme="minorEastAsia" w:hint="eastAsia"/>
          <w:sz w:val="24"/>
        </w:rPr>
        <w:t>还需在投标截止时间前，通过电子交易平台上传“</w:t>
      </w:r>
      <w:r w:rsidRPr="00A126F7">
        <w:rPr>
          <w:rFonts w:asciiTheme="minorEastAsia" w:eastAsiaTheme="minorEastAsia" w:hAnsiTheme="minorEastAsia"/>
          <w:color w:val="000000"/>
          <w:sz w:val="24"/>
          <w:szCs w:val="20"/>
        </w:rPr>
        <w:t>投标保证金凭证/交款单据电子件</w:t>
      </w:r>
      <w:r w:rsidRPr="00A126F7">
        <w:rPr>
          <w:rFonts w:asciiTheme="minorEastAsia" w:eastAsiaTheme="minorEastAsia" w:hAnsiTheme="minorEastAsia" w:hint="eastAsia"/>
          <w:sz w:val="24"/>
        </w:rPr>
        <w:t>”。</w:t>
      </w:r>
    </w:p>
    <w:p w14:paraId="0B8BA68A"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投标保证金有效期同投标有效期。</w:t>
      </w:r>
    </w:p>
    <w:p w14:paraId="0780AF16"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投标人为联合体的，可以由联合体中的一方或者多方共同交纳投标保证金，其交纳的投标保证金对联合体各方均具有约束力。</w:t>
      </w:r>
    </w:p>
    <w:p w14:paraId="6EC9A63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8FBB52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投标人在投标截止时间前撤回已提交的投标文件的，自收到投标人书面撤回通知之日起5个工作日内退还已收取的投标保证金；</w:t>
      </w:r>
    </w:p>
    <w:p w14:paraId="7B60586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中标人的投标保证金，自采购合同签订之日起5个工作日内退还中标人；</w:t>
      </w:r>
    </w:p>
    <w:p w14:paraId="3A2B4D37"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未中标投标人的投标保证金，自中标通知书发出之日起5个工作日内退还未中标人；</w:t>
      </w:r>
    </w:p>
    <w:p w14:paraId="2A3E1804"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终止招标项目已经收取投标保证金的，自终止采购活动后5个工作日内退还已收取的投标保证金及其在银行产生的</w:t>
      </w:r>
      <w:proofErr w:type="gramStart"/>
      <w:r w:rsidRPr="00A126F7">
        <w:rPr>
          <w:rFonts w:asciiTheme="minorEastAsia" w:eastAsiaTheme="minorEastAsia" w:hAnsiTheme="minorEastAsia"/>
          <w:sz w:val="24"/>
        </w:rPr>
        <w:t>孳</w:t>
      </w:r>
      <w:proofErr w:type="gramEnd"/>
      <w:r w:rsidRPr="00A126F7">
        <w:rPr>
          <w:rFonts w:asciiTheme="minorEastAsia" w:eastAsiaTheme="minorEastAsia" w:hAnsiTheme="minorEastAsia"/>
          <w:sz w:val="24"/>
        </w:rPr>
        <w:t>息。</w:t>
      </w:r>
    </w:p>
    <w:p w14:paraId="2B2C0D8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有下列情形之一的，采购人或采购代理机构可以不予退还投标保证金：</w:t>
      </w:r>
    </w:p>
    <w:p w14:paraId="5410814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投标有效期内投标人撤销投标文件的；</w:t>
      </w:r>
    </w:p>
    <w:p w14:paraId="183BB32C" w14:textId="77777777" w:rsidR="00E72A87" w:rsidRPr="00A126F7" w:rsidRDefault="0018738E">
      <w:pPr>
        <w:numPr>
          <w:ilvl w:val="2"/>
          <w:numId w:val="8"/>
        </w:numPr>
        <w:tabs>
          <w:tab w:val="left" w:pos="900"/>
          <w:tab w:val="left" w:pos="1080"/>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《投标人须知资料表》中规定的其他情形。</w:t>
      </w:r>
    </w:p>
    <w:p w14:paraId="45554B91"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42" w:name="_Toc226309776"/>
      <w:bookmarkStart w:id="343" w:name="_Toc151193846"/>
      <w:bookmarkStart w:id="344" w:name="_Toc151193702"/>
      <w:bookmarkStart w:id="345" w:name="_Toc151193630"/>
      <w:bookmarkStart w:id="346" w:name="_Toc305158874"/>
      <w:bookmarkStart w:id="347" w:name="_Toc151190159"/>
      <w:bookmarkStart w:id="348" w:name="_Toc226337228"/>
      <w:bookmarkStart w:id="349" w:name="_Toc150774632"/>
      <w:bookmarkStart w:id="350" w:name="_Toc164351626"/>
      <w:bookmarkStart w:id="351" w:name="_Toc150509283"/>
      <w:bookmarkStart w:id="352" w:name="_Toc226965805"/>
      <w:bookmarkStart w:id="353" w:name="_Toc264969222"/>
      <w:bookmarkStart w:id="354" w:name="_Toc164229227"/>
      <w:bookmarkStart w:id="355" w:name="_Toc305158800"/>
      <w:bookmarkStart w:id="356" w:name="_Toc127151733"/>
      <w:bookmarkStart w:id="357" w:name="_Toc150774737"/>
      <w:bookmarkStart w:id="358" w:name="_Toc127151532"/>
      <w:bookmarkStart w:id="359" w:name="_Toc151193774"/>
      <w:bookmarkStart w:id="360" w:name="_Toc164608801"/>
      <w:bookmarkStart w:id="361" w:name="_Toc265228370"/>
      <w:bookmarkStart w:id="362" w:name="_Toc151193920"/>
      <w:bookmarkStart w:id="363" w:name="_Toc195842897"/>
      <w:bookmarkStart w:id="364" w:name="_Toc127161446"/>
      <w:bookmarkStart w:id="365" w:name="_Toc142311034"/>
      <w:bookmarkStart w:id="366" w:name="_Toc520356157"/>
      <w:bookmarkStart w:id="367" w:name="_Toc150480770"/>
      <w:bookmarkStart w:id="368" w:name="_Toc164229373"/>
      <w:bookmarkStart w:id="369" w:name="_Toc149720825"/>
      <w:bookmarkStart w:id="370" w:name="_Toc226965722"/>
      <w:bookmarkStart w:id="371" w:name="_Toc164608646"/>
      <w:r w:rsidRPr="00A126F7">
        <w:rPr>
          <w:rFonts w:asciiTheme="minorEastAsia" w:eastAsiaTheme="minorEastAsia" w:hAnsiTheme="minorEastAsia"/>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440D66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投标文件应在本招标文件《投标人须知资料表》中规定的投标有效期内保持有效，投标有效期少于招标文件规定期限的，其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766F5B9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72" w:name="_Toc127151533"/>
      <w:bookmarkStart w:id="373" w:name="_Toc150774738"/>
      <w:bookmarkStart w:id="374" w:name="_Toc164608802"/>
      <w:bookmarkStart w:id="375" w:name="_Toc149720826"/>
      <w:bookmarkStart w:id="376" w:name="_Toc305158801"/>
      <w:bookmarkStart w:id="377" w:name="_Toc265228371"/>
      <w:bookmarkStart w:id="378" w:name="_Toc150509284"/>
      <w:bookmarkStart w:id="379" w:name="_Toc151193703"/>
      <w:bookmarkStart w:id="380" w:name="_Toc142311035"/>
      <w:bookmarkStart w:id="381" w:name="_Toc127151734"/>
      <w:bookmarkStart w:id="382" w:name="_Toc151193631"/>
      <w:bookmarkStart w:id="383" w:name="_Toc150774633"/>
      <w:bookmarkStart w:id="384" w:name="_Toc226965806"/>
      <w:bookmarkStart w:id="385" w:name="_Toc305158875"/>
      <w:bookmarkStart w:id="386" w:name="_Toc151193921"/>
      <w:bookmarkStart w:id="387" w:name="_Toc151193775"/>
      <w:bookmarkStart w:id="388" w:name="_Toc226337229"/>
      <w:bookmarkStart w:id="389" w:name="_Toc226309777"/>
      <w:bookmarkStart w:id="390" w:name="_Toc226965723"/>
      <w:bookmarkStart w:id="391" w:name="_Toc151193847"/>
      <w:bookmarkStart w:id="392" w:name="_Toc164229374"/>
      <w:bookmarkStart w:id="393" w:name="_Toc264969223"/>
      <w:bookmarkStart w:id="394" w:name="_Toc151190160"/>
      <w:bookmarkStart w:id="395" w:name="_Toc195842898"/>
      <w:bookmarkStart w:id="396" w:name="_Toc127161447"/>
      <w:bookmarkStart w:id="397" w:name="_Toc164608647"/>
      <w:bookmarkStart w:id="398" w:name="_Toc164229228"/>
      <w:bookmarkStart w:id="399" w:name="_Toc520356158"/>
      <w:bookmarkStart w:id="400" w:name="_Toc164351627"/>
      <w:bookmarkStart w:id="401" w:name="_Toc150480771"/>
      <w:r w:rsidRPr="00A126F7">
        <w:rPr>
          <w:rFonts w:asciiTheme="minorEastAsia" w:eastAsiaTheme="minorEastAsia" w:hAnsiTheme="minorEastAsia"/>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A126F7">
        <w:rPr>
          <w:rFonts w:asciiTheme="minorEastAsia" w:eastAsiaTheme="minorEastAsia" w:hAnsiTheme="minorEastAsia"/>
          <w:sz w:val="24"/>
        </w:rPr>
        <w:t>、盖章</w:t>
      </w:r>
    </w:p>
    <w:p w14:paraId="2919355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402" w:name="_Toc127151534"/>
      <w:bookmarkStart w:id="403" w:name="_Toc226965724"/>
      <w:bookmarkStart w:id="404" w:name="_Toc150774634"/>
      <w:bookmarkStart w:id="405" w:name="_Toc226965807"/>
      <w:bookmarkStart w:id="406" w:name="_Toc151193848"/>
      <w:bookmarkStart w:id="407" w:name="_Toc305158876"/>
      <w:bookmarkStart w:id="408" w:name="_Toc226337230"/>
      <w:bookmarkStart w:id="409" w:name="_Toc226309778"/>
      <w:bookmarkStart w:id="410" w:name="_Toc264969224"/>
      <w:bookmarkStart w:id="411" w:name="_Toc265228372"/>
      <w:bookmarkStart w:id="412" w:name="_Toc520356159"/>
      <w:bookmarkStart w:id="413" w:name="_Toc151193922"/>
      <w:bookmarkStart w:id="414" w:name="_Toc142311036"/>
      <w:bookmarkStart w:id="415" w:name="_Toc195842899"/>
      <w:bookmarkStart w:id="416" w:name="_Toc151193632"/>
      <w:bookmarkStart w:id="417" w:name="_Toc150480772"/>
      <w:bookmarkStart w:id="418" w:name="_Toc305158802"/>
      <w:bookmarkStart w:id="419" w:name="_Toc151190161"/>
      <w:bookmarkStart w:id="420" w:name="_Toc150509285"/>
      <w:bookmarkStart w:id="421" w:name="_Toc151193776"/>
      <w:bookmarkStart w:id="422" w:name="_Toc150774739"/>
      <w:bookmarkStart w:id="423" w:name="_Toc151193704"/>
      <w:r w:rsidRPr="00A126F7">
        <w:rPr>
          <w:rFonts w:asciiTheme="minorEastAsia" w:eastAsiaTheme="minorEastAsia" w:hAnsiTheme="minorEastAsia"/>
          <w:sz w:val="24"/>
        </w:rPr>
        <w:t>招标文件要求签字的内容（如授权委托书等），可以使用电子签章或使用原件</w:t>
      </w:r>
      <w:r w:rsidRPr="00A126F7">
        <w:rPr>
          <w:rFonts w:asciiTheme="minorEastAsia" w:eastAsiaTheme="minorEastAsia" w:hAnsiTheme="minorEastAsia"/>
          <w:sz w:val="24"/>
        </w:rPr>
        <w:lastRenderedPageBreak/>
        <w:t>的电子件（</w:t>
      </w:r>
      <w:proofErr w:type="gramStart"/>
      <w:r w:rsidRPr="00A126F7">
        <w:rPr>
          <w:rFonts w:asciiTheme="minorEastAsia" w:eastAsiaTheme="minorEastAsia" w:hAnsiTheme="minorEastAsia"/>
          <w:sz w:val="24"/>
        </w:rPr>
        <w:t>电子件指扫描</w:t>
      </w:r>
      <w:proofErr w:type="gramEnd"/>
      <w:r w:rsidRPr="00A126F7">
        <w:rPr>
          <w:rFonts w:asciiTheme="minorEastAsia" w:eastAsiaTheme="minorEastAsia" w:hAnsiTheme="minorEastAsia"/>
          <w:sz w:val="24"/>
        </w:rPr>
        <w:t>件、照片等形式电子文件）；要求第三方出具的盖章件原件（如联合协议、分包意向协议、制造商授权书等），投标文件中应使用原件的电子件。</w:t>
      </w:r>
    </w:p>
    <w:p w14:paraId="471F950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招标文件要求盖章的内容，一般通过投标文件编制工具加盖电子签章。</w:t>
      </w:r>
    </w:p>
    <w:p w14:paraId="21A5329E" w14:textId="77777777" w:rsidR="00E72A87" w:rsidRPr="00A126F7" w:rsidRDefault="00E72A87">
      <w:pPr>
        <w:tabs>
          <w:tab w:val="left" w:pos="900"/>
          <w:tab w:val="left" w:pos="1080"/>
        </w:tabs>
        <w:snapToGrid w:val="0"/>
        <w:spacing w:line="360" w:lineRule="auto"/>
        <w:ind w:left="357"/>
        <w:rPr>
          <w:rFonts w:asciiTheme="minorEastAsia" w:eastAsiaTheme="minorEastAsia" w:hAnsiTheme="minorEastAsia"/>
        </w:rPr>
      </w:pPr>
    </w:p>
    <w:p w14:paraId="5993A1A7" w14:textId="77777777" w:rsidR="00E72A87" w:rsidRPr="00A126F7" w:rsidRDefault="0018738E">
      <w:pPr>
        <w:pStyle w:val="21"/>
        <w:spacing w:before="0" w:line="360" w:lineRule="auto"/>
        <w:rPr>
          <w:rFonts w:asciiTheme="minorEastAsia" w:eastAsiaTheme="minorEastAsia" w:hAnsiTheme="minorEastAsia"/>
          <w:sz w:val="28"/>
        </w:rPr>
      </w:pPr>
      <w:r w:rsidRPr="00A126F7">
        <w:rPr>
          <w:rFonts w:asciiTheme="minorEastAsia" w:eastAsiaTheme="minorEastAsia" w:hAnsiTheme="minorEastAsia"/>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FAD5DBC"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24" w:name="_Toc264969225"/>
      <w:bookmarkStart w:id="425" w:name="_Toc151193633"/>
      <w:bookmarkStart w:id="426" w:name="_Toc305158877"/>
      <w:bookmarkStart w:id="427" w:name="_Toc150774740"/>
      <w:bookmarkStart w:id="428" w:name="_Toc151193777"/>
      <w:bookmarkStart w:id="429" w:name="_Toc164351629"/>
      <w:bookmarkStart w:id="430" w:name="_Toc305158803"/>
      <w:bookmarkStart w:id="431" w:name="_Toc127161449"/>
      <w:bookmarkStart w:id="432" w:name="_Toc195842900"/>
      <w:bookmarkStart w:id="433" w:name="_Toc226337231"/>
      <w:bookmarkStart w:id="434" w:name="_Toc164608649"/>
      <w:bookmarkStart w:id="435" w:name="_Toc151193705"/>
      <w:bookmarkStart w:id="436" w:name="_Toc127151535"/>
      <w:bookmarkStart w:id="437" w:name="_Toc265228373"/>
      <w:bookmarkStart w:id="438" w:name="_Toc520356160"/>
      <w:bookmarkStart w:id="439" w:name="_Toc226309779"/>
      <w:bookmarkStart w:id="440" w:name="_Toc150774635"/>
      <w:bookmarkStart w:id="441" w:name="_Toc127151736"/>
      <w:bookmarkStart w:id="442" w:name="_Toc150509286"/>
      <w:bookmarkStart w:id="443" w:name="_Toc151193923"/>
      <w:bookmarkStart w:id="444" w:name="_Toc151193849"/>
      <w:bookmarkStart w:id="445" w:name="_Toc150480773"/>
      <w:bookmarkStart w:id="446" w:name="_Toc151190162"/>
      <w:bookmarkStart w:id="447" w:name="_Toc164229230"/>
      <w:bookmarkStart w:id="448" w:name="_Toc164229376"/>
      <w:bookmarkStart w:id="449" w:name="_Toc226965808"/>
      <w:bookmarkStart w:id="450" w:name="_Toc164608804"/>
      <w:bookmarkStart w:id="451" w:name="_Toc226965725"/>
      <w:bookmarkStart w:id="452" w:name="_Toc149720828"/>
      <w:bookmarkStart w:id="453" w:name="_Toc142311037"/>
      <w:r w:rsidRPr="00A126F7">
        <w:rPr>
          <w:rFonts w:asciiTheme="minorEastAsia" w:eastAsiaTheme="minorEastAsia" w:hAnsiTheme="minorEastAsia"/>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A126F7">
        <w:rPr>
          <w:rFonts w:asciiTheme="minorEastAsia" w:eastAsiaTheme="minorEastAsia" w:hAnsiTheme="minorEastAsia"/>
          <w:sz w:val="24"/>
        </w:rPr>
        <w:t>提交</w:t>
      </w:r>
    </w:p>
    <w:p w14:paraId="08F1B58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本项目使用北京市政府采购电子交易平台。投标人根据招标文件及电子交易平台供应商操作手册要求编制、生成并提交电子投标文件。</w:t>
      </w:r>
    </w:p>
    <w:p w14:paraId="3BCD2F9E"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采购人及采购代理机构拒绝接受通过电子交易平台以外任何形式提交的投标文件，投标保证金除外。</w:t>
      </w:r>
    </w:p>
    <w:p w14:paraId="49A88FBF"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54" w:name="_Toc151193924"/>
      <w:bookmarkStart w:id="455" w:name="_Toc226337232"/>
      <w:bookmarkStart w:id="456" w:name="_Toc151193778"/>
      <w:bookmarkStart w:id="457" w:name="_Toc127161450"/>
      <w:bookmarkStart w:id="458" w:name="_Toc151193706"/>
      <w:bookmarkStart w:id="459" w:name="_Toc150480774"/>
      <w:bookmarkStart w:id="460" w:name="_Toc305158804"/>
      <w:bookmarkStart w:id="461" w:name="_Toc150774741"/>
      <w:bookmarkStart w:id="462" w:name="_Toc226965726"/>
      <w:bookmarkStart w:id="463" w:name="_Toc127151536"/>
      <w:bookmarkStart w:id="464" w:name="_Toc226309780"/>
      <w:bookmarkStart w:id="465" w:name="_Toc164608650"/>
      <w:bookmarkStart w:id="466" w:name="_Toc150509287"/>
      <w:bookmarkStart w:id="467" w:name="_Toc127151737"/>
      <w:bookmarkStart w:id="468" w:name="_Toc226965809"/>
      <w:bookmarkStart w:id="469" w:name="_Toc164229377"/>
      <w:bookmarkStart w:id="470" w:name="_Toc164229231"/>
      <w:bookmarkStart w:id="471" w:name="_Toc149720829"/>
      <w:bookmarkStart w:id="472" w:name="_Toc195842901"/>
      <w:bookmarkStart w:id="473" w:name="_Toc151193850"/>
      <w:bookmarkStart w:id="474" w:name="_Toc151190163"/>
      <w:bookmarkStart w:id="475" w:name="_Toc151193634"/>
      <w:bookmarkStart w:id="476" w:name="_Toc142311038"/>
      <w:bookmarkStart w:id="477" w:name="_Toc264969226"/>
      <w:bookmarkStart w:id="478" w:name="_Toc265228374"/>
      <w:bookmarkStart w:id="479" w:name="_Toc164351630"/>
      <w:bookmarkStart w:id="480" w:name="_Toc164608805"/>
      <w:bookmarkStart w:id="481" w:name="_Toc150774636"/>
      <w:bookmarkStart w:id="482" w:name="_Toc305158878"/>
      <w:bookmarkStart w:id="483" w:name="_Toc520356161"/>
      <w:r w:rsidRPr="00A126F7">
        <w:rPr>
          <w:rFonts w:asciiTheme="minorEastAsia" w:eastAsiaTheme="minorEastAsia" w:hAnsiTheme="minorEastAsia"/>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A126F7">
        <w:rPr>
          <w:rFonts w:asciiTheme="minorEastAsia" w:eastAsiaTheme="minorEastAsia" w:hAnsiTheme="minorEastAsia"/>
          <w:sz w:val="24"/>
        </w:rPr>
        <w:t>时间</w:t>
      </w:r>
    </w:p>
    <w:p w14:paraId="629F79F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投标人应在招标文件要求提交投标文件截止时间前，将电子投标文件提交至电子交易平台。</w:t>
      </w:r>
    </w:p>
    <w:p w14:paraId="1B15C71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84" w:name="_Toc195842902"/>
      <w:bookmarkStart w:id="485" w:name="_Toc164229232"/>
      <w:bookmarkStart w:id="486" w:name="_Toc151193925"/>
      <w:bookmarkStart w:id="487" w:name="_Toc127151738"/>
      <w:bookmarkStart w:id="488" w:name="_Toc226965727"/>
      <w:bookmarkStart w:id="489" w:name="_Toc149720830"/>
      <w:bookmarkStart w:id="490" w:name="_Toc264969227"/>
      <w:bookmarkStart w:id="491" w:name="_Toc150480775"/>
      <w:bookmarkStart w:id="492" w:name="_Toc150774742"/>
      <w:bookmarkStart w:id="493" w:name="_Toc150509288"/>
      <w:bookmarkStart w:id="494" w:name="_Toc265228375"/>
      <w:bookmarkStart w:id="495" w:name="_Toc150774637"/>
      <w:bookmarkStart w:id="496" w:name="_Toc151193707"/>
      <w:bookmarkStart w:id="497" w:name="_Toc151190164"/>
      <w:bookmarkStart w:id="498" w:name="_Toc151193635"/>
      <w:bookmarkStart w:id="499" w:name="_Toc520356162"/>
      <w:bookmarkStart w:id="500" w:name="_Toc142311039"/>
      <w:bookmarkStart w:id="501" w:name="_Toc127161451"/>
      <w:bookmarkStart w:id="502" w:name="_Toc226309781"/>
      <w:bookmarkStart w:id="503" w:name="_Toc164608651"/>
      <w:bookmarkStart w:id="504" w:name="_Toc164229378"/>
      <w:bookmarkStart w:id="505" w:name="_Toc164351631"/>
      <w:bookmarkStart w:id="506" w:name="_Toc127151537"/>
      <w:bookmarkStart w:id="507" w:name="_Toc226337233"/>
      <w:bookmarkStart w:id="508" w:name="_Toc151193779"/>
      <w:bookmarkStart w:id="509" w:name="_Toc151193851"/>
      <w:bookmarkStart w:id="510" w:name="_Toc226965810"/>
      <w:bookmarkStart w:id="511" w:name="_Toc305158879"/>
      <w:bookmarkStart w:id="512" w:name="_Toc305158805"/>
      <w:bookmarkStart w:id="513" w:name="_Toc164608806"/>
      <w:r w:rsidRPr="00A126F7">
        <w:rPr>
          <w:rFonts w:asciiTheme="minorEastAsia" w:eastAsiaTheme="minorEastAsia" w:hAnsiTheme="minorEastAsia"/>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2D830A6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投标截止时间前，投标人可以通过电子交易平台对所提交的投标文件进行补充、修改或者撤回。</w:t>
      </w:r>
      <w:r w:rsidRPr="00A126F7">
        <w:rPr>
          <w:rFonts w:asciiTheme="minorEastAsia" w:eastAsiaTheme="minorEastAsia" w:hAnsiTheme="minorEastAsia"/>
          <w:color w:val="000000"/>
          <w:sz w:val="24"/>
        </w:rPr>
        <w:t>投标保证金的</w:t>
      </w:r>
      <w:r w:rsidRPr="00A126F7">
        <w:rPr>
          <w:rFonts w:asciiTheme="minorEastAsia" w:eastAsiaTheme="minorEastAsia" w:hAnsiTheme="minorEastAsia"/>
          <w:sz w:val="24"/>
        </w:rPr>
        <w:t>补充、修改或者撤回无需通过电子交易平台，但应就其补充、修改或者撤回通知采购人或采购代理机构。</w:t>
      </w:r>
    </w:p>
    <w:p w14:paraId="1732FDD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投标人对投标文件的补充、修改的内容应当按照招标文件要求签署、盖章，作为投标文件的组成部分。</w:t>
      </w:r>
    </w:p>
    <w:p w14:paraId="1A40F494" w14:textId="77777777" w:rsidR="00E72A87" w:rsidRPr="00A126F7" w:rsidRDefault="00E72A87">
      <w:pPr>
        <w:spacing w:line="360" w:lineRule="auto"/>
        <w:rPr>
          <w:rFonts w:asciiTheme="minorEastAsia" w:eastAsiaTheme="minorEastAsia" w:hAnsiTheme="minorEastAsia"/>
          <w:sz w:val="24"/>
        </w:rPr>
      </w:pPr>
    </w:p>
    <w:p w14:paraId="48F39294" w14:textId="77777777" w:rsidR="00E72A87" w:rsidRPr="00A126F7" w:rsidRDefault="0018738E">
      <w:pPr>
        <w:pStyle w:val="21"/>
        <w:spacing w:before="0" w:line="360" w:lineRule="auto"/>
        <w:rPr>
          <w:rFonts w:asciiTheme="minorEastAsia" w:eastAsiaTheme="minorEastAsia" w:hAnsiTheme="minorEastAsia"/>
          <w:sz w:val="28"/>
        </w:rPr>
      </w:pPr>
      <w:bookmarkStart w:id="514" w:name="_Toc226965811"/>
      <w:bookmarkStart w:id="515" w:name="_Toc127151538"/>
      <w:bookmarkStart w:id="516" w:name="_Toc226309782"/>
      <w:bookmarkStart w:id="517" w:name="_Toc150774638"/>
      <w:bookmarkStart w:id="518" w:name="_Toc305158806"/>
      <w:bookmarkStart w:id="519" w:name="_Toc265228376"/>
      <w:bookmarkStart w:id="520" w:name="_Toc151193636"/>
      <w:bookmarkStart w:id="521" w:name="_Toc226337234"/>
      <w:bookmarkStart w:id="522" w:name="_Toc151193926"/>
      <w:bookmarkStart w:id="523" w:name="_Toc151193852"/>
      <w:bookmarkStart w:id="524" w:name="_Toc195842903"/>
      <w:bookmarkStart w:id="525" w:name="_Toc150774743"/>
      <w:bookmarkStart w:id="526" w:name="_Toc264969228"/>
      <w:bookmarkStart w:id="527" w:name="_Toc150509289"/>
      <w:bookmarkStart w:id="528" w:name="_Toc520356163"/>
      <w:bookmarkStart w:id="529" w:name="_Toc151193780"/>
      <w:bookmarkStart w:id="530" w:name="_Toc151190165"/>
      <w:bookmarkStart w:id="531" w:name="_Toc150480776"/>
      <w:bookmarkStart w:id="532" w:name="_Toc151193708"/>
      <w:bookmarkStart w:id="533" w:name="_Toc142311040"/>
      <w:bookmarkStart w:id="534" w:name="_Toc305158880"/>
      <w:bookmarkStart w:id="535" w:name="_Toc226965728"/>
      <w:r w:rsidRPr="00A126F7">
        <w:rPr>
          <w:rFonts w:asciiTheme="minorEastAsia" w:eastAsiaTheme="minorEastAsia" w:hAnsiTheme="minorEastAsia"/>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434B162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536" w:name="_Toc226965812"/>
      <w:bookmarkStart w:id="537" w:name="_Toc164351633"/>
      <w:bookmarkStart w:id="538" w:name="_Toc226965729"/>
      <w:bookmarkStart w:id="539" w:name="_Toc164608653"/>
      <w:bookmarkStart w:id="540" w:name="_Toc150774744"/>
      <w:bookmarkStart w:id="541" w:name="_Toc150509290"/>
      <w:bookmarkStart w:id="542" w:name="_Toc142311041"/>
      <w:bookmarkStart w:id="543" w:name="_Toc164229234"/>
      <w:bookmarkStart w:id="544" w:name="_Toc226309783"/>
      <w:bookmarkStart w:id="545" w:name="_Toc226337235"/>
      <w:bookmarkStart w:id="546" w:name="_Toc150480777"/>
      <w:bookmarkStart w:id="547" w:name="_Toc151193927"/>
      <w:bookmarkStart w:id="548" w:name="_Toc305158807"/>
      <w:bookmarkStart w:id="549" w:name="_Toc151193637"/>
      <w:bookmarkStart w:id="550" w:name="_Toc151190166"/>
      <w:bookmarkStart w:id="551" w:name="_Toc151193781"/>
      <w:bookmarkStart w:id="552" w:name="_Toc151193853"/>
      <w:bookmarkStart w:id="553" w:name="_Toc305158881"/>
      <w:bookmarkStart w:id="554" w:name="_Toc164229380"/>
      <w:bookmarkStart w:id="555" w:name="_Toc164608808"/>
      <w:bookmarkStart w:id="556" w:name="_Toc150774639"/>
      <w:bookmarkStart w:id="557" w:name="_Toc195842904"/>
      <w:bookmarkStart w:id="558" w:name="_Toc149720832"/>
      <w:bookmarkStart w:id="559" w:name="_Toc151193709"/>
      <w:bookmarkStart w:id="560" w:name="_Toc127151740"/>
      <w:bookmarkStart w:id="561" w:name="_Toc520356164"/>
      <w:bookmarkStart w:id="562" w:name="_Toc264969229"/>
      <w:bookmarkStart w:id="563" w:name="_Toc127161453"/>
      <w:bookmarkStart w:id="564" w:name="_Toc127151539"/>
      <w:bookmarkStart w:id="565" w:name="_Toc265228377"/>
      <w:r w:rsidRPr="00A126F7">
        <w:rPr>
          <w:rFonts w:asciiTheme="minorEastAsia" w:eastAsiaTheme="minorEastAsia" w:hAnsiTheme="minorEastAsia"/>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329E911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采购人或采购代理机构将按招标文件的规定，在投标截止时间的同一时间和</w:t>
      </w:r>
      <w:r w:rsidRPr="00A126F7">
        <w:rPr>
          <w:rFonts w:asciiTheme="minorEastAsia" w:eastAsiaTheme="minorEastAsia" w:hAnsiTheme="minorEastAsia"/>
          <w:sz w:val="24"/>
        </w:rPr>
        <w:lastRenderedPageBreak/>
        <w:t>招标文件预先确定的地点组织开标。</w:t>
      </w:r>
    </w:p>
    <w:p w14:paraId="083109E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本项目开标使用北京市政府采购电子交易平台。投标人应在</w:t>
      </w:r>
      <w:bookmarkStart w:id="566" w:name="_Hlk167284562"/>
      <w:r w:rsidRPr="00A126F7">
        <w:rPr>
          <w:rFonts w:asciiTheme="minorEastAsia" w:eastAsiaTheme="minorEastAsia" w:hAnsiTheme="minorEastAsia"/>
          <w:sz w:val="24"/>
        </w:rPr>
        <w:t>《投标人须知资料表》</w:t>
      </w:r>
      <w:bookmarkEnd w:id="566"/>
      <w:r w:rsidRPr="00A126F7">
        <w:rPr>
          <w:rFonts w:asciiTheme="minorEastAsia" w:eastAsiaTheme="minorEastAsia" w:hAnsiTheme="minorEastAsia"/>
          <w:sz w:val="24"/>
        </w:rPr>
        <w:t>规定的时间内对投标文件进行解密，因非系统原因导致的解密失败，视为</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5C55C7F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开标过程将使用电子交易平台宣布投标人名称、投标价格和招标文件规定的需要宣布的其他内容并进行记录，并由参加开标的各投标人确认</w:t>
      </w:r>
      <w:bookmarkStart w:id="567" w:name="_Toc520356165"/>
      <w:r w:rsidRPr="00A126F7">
        <w:rPr>
          <w:rFonts w:asciiTheme="minorEastAsia" w:eastAsiaTheme="minorEastAsia" w:hAnsiTheme="minorEastAsia"/>
          <w:sz w:val="24"/>
        </w:rPr>
        <w:t>。</w:t>
      </w:r>
      <w:bookmarkStart w:id="568" w:name="_Hlk143533942"/>
      <w:r w:rsidRPr="00A126F7">
        <w:rPr>
          <w:rFonts w:asciiTheme="minorEastAsia" w:eastAsiaTheme="minorEastAsia" w:hAnsiTheme="minorEastAsia"/>
          <w:sz w:val="24"/>
        </w:rPr>
        <w:t>投标人未在规定时间内提出疑义或确认一览表的，视同认可开标结果。</w:t>
      </w:r>
      <w:bookmarkEnd w:id="568"/>
    </w:p>
    <w:p w14:paraId="61E65CB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8106CB"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投标人不足3家的，不予开标。</w:t>
      </w:r>
    </w:p>
    <w:p w14:paraId="39EE79CE"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资格审查</w:t>
      </w:r>
    </w:p>
    <w:p w14:paraId="0CC3A86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见第三章《资格审查》。</w:t>
      </w:r>
    </w:p>
    <w:p w14:paraId="4921609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569" w:name="_Toc226337236"/>
      <w:bookmarkStart w:id="570" w:name="_Toc127161454"/>
      <w:bookmarkStart w:id="571" w:name="_Toc150480778"/>
      <w:bookmarkStart w:id="572" w:name="_Toc164229235"/>
      <w:bookmarkStart w:id="573" w:name="_Toc164608654"/>
      <w:bookmarkStart w:id="574" w:name="_Toc142311042"/>
      <w:bookmarkStart w:id="575" w:name="_Toc149720833"/>
      <w:bookmarkStart w:id="576" w:name="_Toc164351634"/>
      <w:bookmarkStart w:id="577" w:name="_Toc151193638"/>
      <w:bookmarkStart w:id="578" w:name="_Toc226965813"/>
      <w:bookmarkStart w:id="579" w:name="_Toc151190167"/>
      <w:bookmarkStart w:id="580" w:name="_Toc226309784"/>
      <w:bookmarkStart w:id="581" w:name="_Toc150774745"/>
      <w:bookmarkStart w:id="582" w:name="_Toc151193928"/>
      <w:bookmarkStart w:id="583" w:name="_Toc195842905"/>
      <w:bookmarkStart w:id="584" w:name="_Toc305158882"/>
      <w:bookmarkStart w:id="585" w:name="_Toc150774640"/>
      <w:bookmarkStart w:id="586" w:name="_Toc305158808"/>
      <w:bookmarkStart w:id="587" w:name="_Toc151193854"/>
      <w:bookmarkStart w:id="588" w:name="_Toc150509291"/>
      <w:bookmarkStart w:id="589" w:name="_Toc127151540"/>
      <w:bookmarkStart w:id="590" w:name="_Toc164608809"/>
      <w:bookmarkStart w:id="591" w:name="_Toc164229381"/>
      <w:bookmarkStart w:id="592" w:name="_Toc127151741"/>
      <w:bookmarkStart w:id="593" w:name="_Toc151193782"/>
      <w:bookmarkStart w:id="594" w:name="_Toc151193710"/>
      <w:bookmarkStart w:id="595" w:name="_Toc265228378"/>
      <w:bookmarkStart w:id="596" w:name="_Toc264969230"/>
      <w:bookmarkStart w:id="597" w:name="_Toc226965730"/>
      <w:bookmarkEnd w:id="567"/>
      <w:r w:rsidRPr="00A126F7">
        <w:rPr>
          <w:rFonts w:asciiTheme="minorEastAsia" w:eastAsiaTheme="minorEastAsia" w:hAnsiTheme="minorEastAsia"/>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2082AE5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评标委员会根据政府采购有关规定和本次采购项目的特点进行组建，并负责具体评标事务，独立履行职责。</w:t>
      </w:r>
      <w:bookmarkStart w:id="598" w:name="_Toc520356166"/>
    </w:p>
    <w:p w14:paraId="5067D9C9"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9" w:name="_Toc520356169"/>
      <w:bookmarkEnd w:id="598"/>
    </w:p>
    <w:p w14:paraId="3B1AD01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评标程序、评标方法和评标标准</w:t>
      </w:r>
    </w:p>
    <w:p w14:paraId="0EAE7EB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见第四章《评标程序、评标方法和评标标准》。</w:t>
      </w:r>
    </w:p>
    <w:p w14:paraId="57400354" w14:textId="77777777" w:rsidR="00E72A87" w:rsidRPr="00A126F7" w:rsidRDefault="00E72A87">
      <w:pPr>
        <w:tabs>
          <w:tab w:val="left" w:pos="360"/>
          <w:tab w:val="left" w:pos="1080"/>
        </w:tabs>
        <w:snapToGrid w:val="0"/>
        <w:spacing w:line="360" w:lineRule="auto"/>
        <w:ind w:left="1080"/>
        <w:rPr>
          <w:rFonts w:asciiTheme="minorEastAsia" w:eastAsiaTheme="minorEastAsia" w:hAnsiTheme="minorEastAsia"/>
          <w:sz w:val="24"/>
        </w:rPr>
      </w:pPr>
    </w:p>
    <w:p w14:paraId="4DCC86FB" w14:textId="77777777" w:rsidR="00E72A87" w:rsidRPr="00A126F7" w:rsidRDefault="0018738E">
      <w:pPr>
        <w:pStyle w:val="21"/>
        <w:spacing w:before="0" w:line="360" w:lineRule="auto"/>
        <w:rPr>
          <w:rFonts w:asciiTheme="minorEastAsia" w:eastAsiaTheme="minorEastAsia" w:hAnsiTheme="minorEastAsia"/>
          <w:sz w:val="28"/>
        </w:rPr>
      </w:pPr>
      <w:bookmarkStart w:id="600" w:name="_Toc151193715"/>
      <w:bookmarkStart w:id="601" w:name="_Toc305158887"/>
      <w:bookmarkStart w:id="602" w:name="_Toc142311047"/>
      <w:bookmarkStart w:id="603" w:name="_Toc265228383"/>
      <w:bookmarkStart w:id="604" w:name="_Toc151193859"/>
      <w:bookmarkStart w:id="605" w:name="_Toc150774750"/>
      <w:bookmarkStart w:id="606" w:name="_Toc151193933"/>
      <w:bookmarkStart w:id="607" w:name="_Toc150480783"/>
      <w:bookmarkStart w:id="608" w:name="_Toc226965818"/>
      <w:bookmarkStart w:id="609" w:name="_Toc151190172"/>
      <w:bookmarkStart w:id="610" w:name="_Toc151193787"/>
      <w:bookmarkStart w:id="611" w:name="_Toc127151545"/>
      <w:bookmarkStart w:id="612" w:name="_Toc150774645"/>
      <w:bookmarkStart w:id="613" w:name="_Toc195842910"/>
      <w:bookmarkStart w:id="614" w:name="_Toc226965735"/>
      <w:bookmarkStart w:id="615" w:name="_Toc226309789"/>
      <w:bookmarkStart w:id="616" w:name="_Toc150509296"/>
      <w:bookmarkStart w:id="617" w:name="_Toc264969235"/>
      <w:bookmarkStart w:id="618" w:name="_Toc226337241"/>
      <w:bookmarkStart w:id="619" w:name="_Toc305158813"/>
      <w:bookmarkStart w:id="620" w:name="_Toc151193643"/>
      <w:r w:rsidRPr="00A126F7">
        <w:rPr>
          <w:rFonts w:asciiTheme="minorEastAsia" w:eastAsiaTheme="minorEastAsia" w:hAnsiTheme="minorEastAsia"/>
          <w:sz w:val="28"/>
        </w:rPr>
        <w:t xml:space="preserve">六   </w:t>
      </w:r>
      <w:bookmarkEnd w:id="599"/>
      <w:r w:rsidRPr="00A126F7">
        <w:rPr>
          <w:rFonts w:asciiTheme="minorEastAsia" w:eastAsiaTheme="minorEastAsia" w:hAnsiTheme="minorEastAsia"/>
          <w:sz w:val="28"/>
        </w:rPr>
        <w:t>确定中标</w:t>
      </w:r>
      <w:bookmarkStart w:id="621" w:name="_Toc164229388"/>
      <w:bookmarkStart w:id="622" w:name="_Toc164351641"/>
      <w:bookmarkStart w:id="623" w:name="_Toc265228385"/>
      <w:bookmarkStart w:id="624" w:name="_Toc305158815"/>
      <w:bookmarkStart w:id="625" w:name="_Toc127161461"/>
      <w:bookmarkStart w:id="626" w:name="_Toc151193789"/>
      <w:bookmarkStart w:id="627" w:name="_Toc150480785"/>
      <w:bookmarkStart w:id="628" w:name="_Toc164608661"/>
      <w:bookmarkStart w:id="629" w:name="_Toc226965820"/>
      <w:bookmarkStart w:id="630" w:name="_Toc226309791"/>
      <w:bookmarkStart w:id="631" w:name="_Toc164229242"/>
      <w:bookmarkStart w:id="632" w:name="_Toc149720840"/>
      <w:bookmarkStart w:id="633" w:name="_Toc195842912"/>
      <w:bookmarkStart w:id="634" w:name="_Toc264969237"/>
      <w:bookmarkStart w:id="635" w:name="_Toc127151748"/>
      <w:bookmarkStart w:id="636" w:name="_Toc305158889"/>
      <w:bookmarkStart w:id="637" w:name="_Toc151193861"/>
      <w:bookmarkStart w:id="638" w:name="_Toc226337243"/>
      <w:bookmarkStart w:id="639" w:name="_Toc151193935"/>
      <w:bookmarkStart w:id="640" w:name="_Toc151193717"/>
      <w:bookmarkStart w:id="641" w:name="_Toc151193645"/>
      <w:bookmarkStart w:id="642" w:name="_Toc142311049"/>
      <w:bookmarkStart w:id="643" w:name="_Toc150774647"/>
      <w:bookmarkStart w:id="644" w:name="_Toc150774752"/>
      <w:bookmarkStart w:id="645" w:name="_Toc127151547"/>
      <w:bookmarkStart w:id="646" w:name="_Toc151190174"/>
      <w:bookmarkStart w:id="647" w:name="_Toc226965737"/>
      <w:bookmarkStart w:id="648" w:name="_Toc164608816"/>
      <w:bookmarkStart w:id="649" w:name="_Toc150509298"/>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3A632061"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07DDF0E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lastRenderedPageBreak/>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86E675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650" w:name="_Toc305158891"/>
      <w:bookmarkStart w:id="651" w:name="_Toc305158817"/>
      <w:bookmarkStart w:id="652" w:name="_Toc164608663"/>
      <w:bookmarkStart w:id="653" w:name="_Toc150480787"/>
      <w:bookmarkStart w:id="654" w:name="_Toc150774754"/>
      <w:bookmarkStart w:id="655" w:name="_Toc195842914"/>
      <w:bookmarkStart w:id="656" w:name="_Toc164608818"/>
      <w:bookmarkStart w:id="657" w:name="_Toc226965739"/>
      <w:bookmarkStart w:id="658" w:name="_Toc226337245"/>
      <w:bookmarkStart w:id="659" w:name="_Toc127151549"/>
      <w:bookmarkStart w:id="660" w:name="_Toc151193937"/>
      <w:bookmarkStart w:id="661" w:name="_Toc265228387"/>
      <w:bookmarkStart w:id="662" w:name="_Toc151193791"/>
      <w:bookmarkStart w:id="663" w:name="_Toc127161463"/>
      <w:bookmarkStart w:id="664" w:name="_Toc164229390"/>
      <w:bookmarkStart w:id="665" w:name="_Toc150774649"/>
      <w:bookmarkStart w:id="666" w:name="_Toc264969239"/>
      <w:bookmarkStart w:id="667" w:name="_Toc149720842"/>
      <w:bookmarkStart w:id="668" w:name="_Toc150509300"/>
      <w:bookmarkStart w:id="669" w:name="_Toc151190176"/>
      <w:bookmarkStart w:id="670" w:name="_Toc151193647"/>
      <w:bookmarkStart w:id="671" w:name="_Toc164229244"/>
      <w:bookmarkStart w:id="672" w:name="_Toc151193863"/>
      <w:bookmarkStart w:id="673" w:name="_Toc142311051"/>
      <w:bookmarkStart w:id="674" w:name="_Toc151193719"/>
      <w:bookmarkStart w:id="675" w:name="_Toc127151750"/>
      <w:bookmarkStart w:id="676" w:name="_Toc164351643"/>
      <w:bookmarkStart w:id="677" w:name="_Toc226309793"/>
      <w:bookmarkStart w:id="678" w:name="_Toc226965822"/>
      <w:bookmarkStart w:id="679" w:name="_Toc520356176"/>
      <w:bookmarkStart w:id="680" w:name="_Ref467307090"/>
      <w:bookmarkStart w:id="681" w:name="_Ref467306425"/>
      <w:r w:rsidRPr="00A126F7">
        <w:rPr>
          <w:rFonts w:asciiTheme="minorEastAsia" w:eastAsiaTheme="minorEastAsia" w:hAnsiTheme="minorEastAsia"/>
          <w:sz w:val="24"/>
        </w:rPr>
        <w:t>中标公告与中标通知书</w:t>
      </w:r>
      <w:bookmarkEnd w:id="650"/>
      <w:bookmarkEnd w:id="651"/>
    </w:p>
    <w:p w14:paraId="6E803825"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采购人或采购代理机构自中标人确定之日起2个工作日内，</w:t>
      </w:r>
      <w:r w:rsidRPr="00A126F7">
        <w:rPr>
          <w:rFonts w:asciiTheme="minorEastAsia" w:eastAsiaTheme="minorEastAsia" w:hAnsiTheme="minorEastAsia"/>
          <w:color w:val="000000"/>
          <w:kern w:val="0"/>
          <w:sz w:val="24"/>
        </w:rPr>
        <w:t>在北京市政府采购网公告中标结果</w:t>
      </w:r>
      <w:r w:rsidRPr="00A126F7">
        <w:rPr>
          <w:rFonts w:asciiTheme="minorEastAsia" w:eastAsiaTheme="minorEastAsia" w:hAnsiTheme="minorEastAsia"/>
          <w:sz w:val="24"/>
        </w:rPr>
        <w:t>，同时向中标人发出中标通知书，中标公告期限为1个工作日。</w:t>
      </w:r>
    </w:p>
    <w:p w14:paraId="47F6C9B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中标通知书对采购人和中标供应商均具有法律效力。中标通知书发出后，采购人改变中标结果的，或者中标供应商放弃中标项目的，应当依法承担法律责任。</w:t>
      </w:r>
    </w:p>
    <w:p w14:paraId="61A56F6F"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废标</w:t>
      </w:r>
    </w:p>
    <w:p w14:paraId="22B0DC21"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在招标采购中，出现下列情形之一的，应予废标：</w:t>
      </w:r>
    </w:p>
    <w:p w14:paraId="75F9998E"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符合专业条件的供应商或者对招标文件作实质响应的供应商不足三家的；</w:t>
      </w:r>
    </w:p>
    <w:p w14:paraId="0384C5F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出现影响采购公正的违法、违规行为的；</w:t>
      </w:r>
    </w:p>
    <w:p w14:paraId="17AA4AA7"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投标人的报价均超过了采购预算，采购人不能支付的；</w:t>
      </w:r>
    </w:p>
    <w:p w14:paraId="7AFEA09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因重大变故，采购任务取消的。</w:t>
      </w:r>
    </w:p>
    <w:p w14:paraId="1562A17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proofErr w:type="gramStart"/>
      <w:r w:rsidRPr="00A126F7">
        <w:rPr>
          <w:rFonts w:asciiTheme="minorEastAsia" w:eastAsiaTheme="minorEastAsia" w:hAnsiTheme="minorEastAsia"/>
          <w:sz w:val="24"/>
        </w:rPr>
        <w:t>废标后</w:t>
      </w:r>
      <w:proofErr w:type="gramEnd"/>
      <w:r w:rsidRPr="00A126F7">
        <w:rPr>
          <w:rFonts w:asciiTheme="minorEastAsia" w:eastAsiaTheme="minorEastAsia" w:hAnsiTheme="minorEastAsia"/>
          <w:sz w:val="24"/>
        </w:rPr>
        <w:t>，采购人将</w:t>
      </w:r>
      <w:proofErr w:type="gramStart"/>
      <w:r w:rsidRPr="00A126F7">
        <w:rPr>
          <w:rFonts w:asciiTheme="minorEastAsia" w:eastAsiaTheme="minorEastAsia" w:hAnsiTheme="minorEastAsia"/>
          <w:sz w:val="24"/>
        </w:rPr>
        <w:t>废标理由</w:t>
      </w:r>
      <w:proofErr w:type="gramEnd"/>
      <w:r w:rsidRPr="00A126F7">
        <w:rPr>
          <w:rFonts w:asciiTheme="minorEastAsia" w:eastAsiaTheme="minorEastAsia" w:hAnsiTheme="minorEastAsia"/>
          <w:sz w:val="24"/>
        </w:rPr>
        <w:t>书面通知所有投标人。</w:t>
      </w:r>
    </w:p>
    <w:p w14:paraId="03D9DE8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682" w:name="_Toc164229245"/>
      <w:bookmarkStart w:id="683" w:name="_Toc150774755"/>
      <w:bookmarkStart w:id="684" w:name="_Toc151193864"/>
      <w:bookmarkStart w:id="685" w:name="_Toc150774650"/>
      <w:bookmarkStart w:id="686" w:name="_Toc127151550"/>
      <w:bookmarkStart w:id="687" w:name="_Toc195842915"/>
      <w:bookmarkStart w:id="688" w:name="_Toc226309794"/>
      <w:bookmarkStart w:id="689" w:name="_Toc127161464"/>
      <w:bookmarkStart w:id="690" w:name="_Toc264969240"/>
      <w:bookmarkStart w:id="691" w:name="_Ref467307062"/>
      <w:bookmarkStart w:id="692" w:name="_Toc164608819"/>
      <w:bookmarkStart w:id="693" w:name="_Toc164229391"/>
      <w:bookmarkStart w:id="694" w:name="_Ref467306377"/>
      <w:bookmarkStart w:id="695" w:name="_Toc305158818"/>
      <w:bookmarkStart w:id="696" w:name="_Toc164351644"/>
      <w:bookmarkStart w:id="697" w:name="_Toc226965823"/>
      <w:bookmarkStart w:id="698" w:name="_Toc150509301"/>
      <w:bookmarkStart w:id="699" w:name="_Toc151193792"/>
      <w:bookmarkStart w:id="700" w:name="_Ref467307204"/>
      <w:bookmarkStart w:id="701" w:name="_Toc151193938"/>
      <w:bookmarkStart w:id="702" w:name="_Toc142311052"/>
      <w:bookmarkStart w:id="703" w:name="_Toc305158892"/>
      <w:bookmarkStart w:id="704" w:name="_Toc149720843"/>
      <w:bookmarkStart w:id="705" w:name="_Toc226337246"/>
      <w:bookmarkStart w:id="706" w:name="_Toc151193720"/>
      <w:bookmarkStart w:id="707" w:name="_Toc150480788"/>
      <w:bookmarkStart w:id="708" w:name="_Toc265228388"/>
      <w:bookmarkStart w:id="709" w:name="_Toc226965740"/>
      <w:bookmarkStart w:id="710" w:name="_Ref467306978"/>
      <w:bookmarkStart w:id="711" w:name="_Toc164608664"/>
      <w:bookmarkStart w:id="712" w:name="_Toc151190177"/>
      <w:bookmarkStart w:id="713" w:name="_Toc151193648"/>
      <w:bookmarkStart w:id="714" w:name="_Toc127151751"/>
      <w:bookmarkStart w:id="715" w:name="_Toc520356175"/>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A126F7">
        <w:rPr>
          <w:rFonts w:asciiTheme="minorEastAsia" w:eastAsiaTheme="minorEastAsia" w:hAnsiTheme="minorEastAsia"/>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583B8C2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7CB89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中标人拒绝与采购人签订合同的，采购人可以按照评标报告推荐的中标候选</w:t>
      </w:r>
      <w:r w:rsidRPr="00A126F7">
        <w:rPr>
          <w:rFonts w:asciiTheme="minorEastAsia" w:eastAsiaTheme="minorEastAsia" w:hAnsiTheme="minorEastAsia"/>
          <w:sz w:val="24"/>
        </w:rPr>
        <w:lastRenderedPageBreak/>
        <w:t>人名单排序，确定下一候选人为中标人，也可以重新开展政府采购活动。</w:t>
      </w:r>
    </w:p>
    <w:p w14:paraId="6EC16AF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联合体中标的，联合体各方应当共同与采购人签订合同，就采购合同约定的事项向采购人承担连带责任。</w:t>
      </w:r>
    </w:p>
    <w:p w14:paraId="0D30787E"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政府采购合同不能转包。</w:t>
      </w:r>
    </w:p>
    <w:p w14:paraId="178B44A1"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126F7">
        <w:rPr>
          <w:rFonts w:asciiTheme="minorEastAsia" w:eastAsiaTheme="minorEastAsia" w:hAnsiTheme="minorEastAsia"/>
          <w:b/>
          <w:sz w:val="24"/>
        </w:rPr>
        <w:t>，</w:t>
      </w:r>
      <w:r w:rsidRPr="00A126F7">
        <w:rPr>
          <w:rFonts w:asciiTheme="minorEastAsia" w:eastAsiaTheme="minorEastAsia" w:hAnsiTheme="minorEastAsia"/>
          <w:sz w:val="24"/>
        </w:rPr>
        <w:t>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。中标人就采购项目和分包项目向采购人负责，分包供应商就分包项目承担责任。</w:t>
      </w:r>
    </w:p>
    <w:p w14:paraId="54D499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“政采贷”融资指引：详见《投标人须知资料表》。</w:t>
      </w:r>
    </w:p>
    <w:bookmarkEnd w:id="679"/>
    <w:bookmarkEnd w:id="680"/>
    <w:bookmarkEnd w:id="681"/>
    <w:p w14:paraId="7B14620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询问与质疑</w:t>
      </w:r>
    </w:p>
    <w:p w14:paraId="5800DD1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询问</w:t>
      </w:r>
    </w:p>
    <w:p w14:paraId="342F7B13"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bookmarkStart w:id="716" w:name="_Hlk179293370"/>
      <w:r w:rsidRPr="00A126F7">
        <w:rPr>
          <w:rFonts w:asciiTheme="minorEastAsia" w:eastAsiaTheme="minorEastAsia" w:hAnsiTheme="minorEastAsia"/>
          <w:sz w:val="24"/>
        </w:rPr>
        <w:t>投标人对政府采购活动事项有疑问的，可依法</w:t>
      </w:r>
      <w:r w:rsidRPr="00A126F7">
        <w:rPr>
          <w:rFonts w:asciiTheme="minorEastAsia" w:eastAsiaTheme="minorEastAsia" w:hAnsiTheme="minorEastAsia" w:hint="eastAsia"/>
          <w:sz w:val="24"/>
        </w:rPr>
        <w:t>向采购人或采购代理机构</w:t>
      </w:r>
      <w:r w:rsidRPr="00A126F7">
        <w:rPr>
          <w:rFonts w:asciiTheme="minorEastAsia" w:eastAsiaTheme="minorEastAsia" w:hAnsiTheme="minorEastAsia"/>
          <w:sz w:val="24"/>
        </w:rPr>
        <w:t>提出询问，</w:t>
      </w:r>
      <w:r w:rsidRPr="00A126F7">
        <w:rPr>
          <w:rFonts w:asciiTheme="minorEastAsia" w:eastAsiaTheme="minorEastAsia" w:hAnsiTheme="minorEastAsia" w:hint="eastAsia"/>
          <w:sz w:val="24"/>
        </w:rPr>
        <w:t>提出形式见</w:t>
      </w:r>
      <w:r w:rsidRPr="00A126F7">
        <w:rPr>
          <w:rFonts w:asciiTheme="minorEastAsia" w:eastAsiaTheme="minorEastAsia" w:hAnsiTheme="minorEastAsia"/>
          <w:sz w:val="24"/>
        </w:rPr>
        <w:t>《投标人须知资料表》。</w:t>
      </w:r>
      <w:bookmarkEnd w:id="716"/>
    </w:p>
    <w:p w14:paraId="1C916411"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采购人或采购代理机构对供应</w:t>
      </w:r>
      <w:proofErr w:type="gramStart"/>
      <w:r w:rsidRPr="00A126F7">
        <w:rPr>
          <w:rFonts w:asciiTheme="minorEastAsia" w:eastAsiaTheme="minorEastAsia" w:hAnsiTheme="minorEastAsia"/>
          <w:sz w:val="24"/>
        </w:rPr>
        <w:t>商依法</w:t>
      </w:r>
      <w:proofErr w:type="gramEnd"/>
      <w:r w:rsidRPr="00A126F7">
        <w:rPr>
          <w:rFonts w:asciiTheme="minorEastAsia" w:eastAsiaTheme="minorEastAsia" w:hAnsiTheme="minorEastAsia"/>
          <w:sz w:val="24"/>
        </w:rPr>
        <w:t>提出的询问，在3个工作日内</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答复，但答复的内容不得涉及商业秘密。</w:t>
      </w:r>
    </w:p>
    <w:p w14:paraId="10B8A3B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质疑</w:t>
      </w:r>
    </w:p>
    <w:p w14:paraId="166C63AB"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答复。</w:t>
      </w:r>
    </w:p>
    <w:p w14:paraId="57384A99"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proofErr w:type="gramStart"/>
      <w:r w:rsidRPr="00A126F7">
        <w:rPr>
          <w:rFonts w:asciiTheme="minorEastAsia" w:eastAsiaTheme="minorEastAsia" w:hAnsiTheme="minorEastAsia"/>
          <w:sz w:val="24"/>
        </w:rPr>
        <w:t>质疑函须使用</w:t>
      </w:r>
      <w:proofErr w:type="gramEnd"/>
      <w:r w:rsidRPr="00A126F7">
        <w:rPr>
          <w:rFonts w:asciiTheme="minorEastAsia" w:eastAsiaTheme="minorEastAsia" w:hAnsiTheme="minorEastAsia"/>
          <w:sz w:val="24"/>
        </w:rPr>
        <w:t>财政部制定的范本文件。投标人为自然人的，质疑</w:t>
      </w:r>
      <w:proofErr w:type="gramStart"/>
      <w:r w:rsidRPr="00A126F7">
        <w:rPr>
          <w:rFonts w:asciiTheme="minorEastAsia" w:eastAsiaTheme="minorEastAsia" w:hAnsiTheme="minorEastAsia"/>
          <w:sz w:val="24"/>
        </w:rPr>
        <w:t>函应当</w:t>
      </w:r>
      <w:proofErr w:type="gramEnd"/>
      <w:r w:rsidRPr="00A126F7">
        <w:rPr>
          <w:rFonts w:asciiTheme="minorEastAsia" w:eastAsiaTheme="minorEastAsia" w:hAnsiTheme="minorEastAsia"/>
          <w:sz w:val="24"/>
        </w:rPr>
        <w:t>由本人签字；投标人为法人或者其他组织的，质疑</w:t>
      </w:r>
      <w:proofErr w:type="gramStart"/>
      <w:r w:rsidRPr="00A126F7">
        <w:rPr>
          <w:rFonts w:asciiTheme="minorEastAsia" w:eastAsiaTheme="minorEastAsia" w:hAnsiTheme="minorEastAsia"/>
          <w:sz w:val="24"/>
        </w:rPr>
        <w:t>函应当</w:t>
      </w:r>
      <w:proofErr w:type="gramEnd"/>
      <w:r w:rsidRPr="00A126F7">
        <w:rPr>
          <w:rFonts w:asciiTheme="minorEastAsia" w:eastAsiaTheme="minorEastAsia" w:hAnsiTheme="minorEastAsia"/>
          <w:sz w:val="24"/>
        </w:rPr>
        <w:t>由法定代表人、主要负责人，或者其授权代表签字或者盖章，并加盖公章。</w:t>
      </w:r>
    </w:p>
    <w:p w14:paraId="2592A141"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投标人委托代理人进行质疑的，应当随质疑函同时提交投标人签署的</w:t>
      </w:r>
      <w:r w:rsidRPr="00A126F7">
        <w:rPr>
          <w:rFonts w:asciiTheme="minorEastAsia" w:eastAsiaTheme="minorEastAsia" w:hAnsiTheme="minorEastAsia"/>
          <w:sz w:val="24"/>
        </w:rPr>
        <w:lastRenderedPageBreak/>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541140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投标人应在法定质疑期内一次性提出针对同一采购程序环节的质疑，法定质疑期内针对同一采购程序环节再次提出的质疑，采购人、采购代理机构有权不予答复。</w:t>
      </w:r>
    </w:p>
    <w:p w14:paraId="2CA9389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接收询问和质疑的联系部门、联系电话和通讯地址见《投标人须知资料表》。</w:t>
      </w:r>
    </w:p>
    <w:p w14:paraId="72ECC49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代理费</w:t>
      </w:r>
    </w:p>
    <w:p w14:paraId="003F60A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收费对象、收费标准及缴纳时间见《投标人须知资料表》。由中标人支付的，中标人须一次性向采购代理机构缴纳代理费，投标报价应包含代理费用。</w:t>
      </w:r>
    </w:p>
    <w:p w14:paraId="1A6BA157" w14:textId="77777777" w:rsidR="00E72A87" w:rsidRPr="00A126F7" w:rsidRDefault="00E72A87">
      <w:pPr>
        <w:tabs>
          <w:tab w:val="left" w:pos="360"/>
          <w:tab w:val="left" w:pos="1080"/>
        </w:tabs>
        <w:snapToGrid w:val="0"/>
        <w:spacing w:line="360" w:lineRule="auto"/>
        <w:ind w:left="360"/>
        <w:rPr>
          <w:rFonts w:asciiTheme="minorEastAsia" w:eastAsiaTheme="minorEastAsia" w:hAnsiTheme="minorEastAsia"/>
          <w:sz w:val="24"/>
        </w:rPr>
      </w:pPr>
    </w:p>
    <w:p w14:paraId="2E1942B3" w14:textId="77777777" w:rsidR="00E72A87" w:rsidRPr="00A126F7" w:rsidRDefault="0018738E">
      <w:pPr>
        <w:spacing w:line="360" w:lineRule="auto"/>
        <w:jc w:val="center"/>
        <w:outlineLvl w:val="0"/>
        <w:rPr>
          <w:rFonts w:asciiTheme="minorEastAsia" w:eastAsiaTheme="minorEastAsia" w:hAnsiTheme="minorEastAsia"/>
          <w:b/>
          <w:sz w:val="36"/>
          <w:szCs w:val="36"/>
        </w:rPr>
      </w:pPr>
      <w:bookmarkStart w:id="717" w:name="_Toc264969244"/>
      <w:bookmarkStart w:id="718" w:name="_Toc226337250"/>
      <w:bookmarkStart w:id="719" w:name="_Toc353825544"/>
      <w:bookmarkStart w:id="720" w:name="_Toc150774759"/>
      <w:bookmarkStart w:id="721" w:name="_Toc305158896"/>
      <w:bookmarkStart w:id="722" w:name="_Toc353873934"/>
      <w:bookmarkStart w:id="723" w:name="_Toc226965827"/>
      <w:bookmarkStart w:id="724" w:name="_Toc305158822"/>
      <w:bookmarkStart w:id="725" w:name="_Toc127151554"/>
      <w:bookmarkStart w:id="726" w:name="_Toc150480792"/>
      <w:bookmarkStart w:id="727" w:name="_Toc142311056"/>
      <w:bookmarkStart w:id="728" w:name="_Toc265228392"/>
      <w:bookmarkStart w:id="729" w:name="_Toc353873664"/>
      <w:r w:rsidRPr="00A126F7">
        <w:rPr>
          <w:rFonts w:asciiTheme="minorEastAsia" w:eastAsiaTheme="minorEastAsia" w:hAnsiTheme="minorEastAsia"/>
          <w:sz w:val="24"/>
        </w:rPr>
        <w:br w:type="page"/>
      </w:r>
      <w:bookmarkStart w:id="730" w:name="_Toc99301421"/>
      <w:r w:rsidRPr="00A126F7">
        <w:rPr>
          <w:rFonts w:asciiTheme="minorEastAsia" w:eastAsiaTheme="minorEastAsia" w:hAnsiTheme="minorEastAsia"/>
          <w:b/>
          <w:sz w:val="36"/>
          <w:szCs w:val="36"/>
        </w:rPr>
        <w:lastRenderedPageBreak/>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sidRPr="00A126F7">
        <w:rPr>
          <w:rFonts w:asciiTheme="minorEastAsia" w:eastAsiaTheme="minorEastAsia" w:hAnsiTheme="minorEastAsia"/>
          <w:b/>
          <w:sz w:val="36"/>
          <w:szCs w:val="36"/>
        </w:rPr>
        <w:t>资格审查</w:t>
      </w:r>
      <w:bookmarkStart w:id="731" w:name="_Toc487900382"/>
      <w:bookmarkEnd w:id="730"/>
    </w:p>
    <w:p w14:paraId="1A20A8CC"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sz w:val="24"/>
        </w:rPr>
      </w:pPr>
      <w:bookmarkStart w:id="732" w:name="_Toc99301422"/>
      <w:r w:rsidRPr="00A126F7">
        <w:rPr>
          <w:rFonts w:asciiTheme="minorEastAsia" w:eastAsiaTheme="minorEastAsia" w:hAnsiTheme="minorEastAsia"/>
          <w:b/>
          <w:sz w:val="24"/>
        </w:rPr>
        <w:t>一、资格审查程序</w:t>
      </w:r>
      <w:bookmarkEnd w:id="732"/>
    </w:p>
    <w:p w14:paraId="71F86902"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开标结束后，采购人或采购代理机构将根据《资格审查要求》中的规定，对投标人进行资格审查，并形成资格审查结果。</w:t>
      </w:r>
    </w:p>
    <w:p w14:paraId="61E155D4"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《资格审查要求》中对格式有要求的，除招标文件另有规定外，均为“实质性格式”文件。</w:t>
      </w:r>
    </w:p>
    <w:p w14:paraId="1CA699A2"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投标人《资格证明文件》有任何一项不符合《资格审查要求》的，资格审查不合格，其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3E6099BE"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资格审查合格的投标人不足3家的，不进行评标。</w:t>
      </w:r>
    </w:p>
    <w:p w14:paraId="1AF6E937" w14:textId="77777777" w:rsidR="00E72A87" w:rsidRPr="00A126F7" w:rsidRDefault="00E72A87">
      <w:pPr>
        <w:widowControl/>
        <w:jc w:val="left"/>
        <w:rPr>
          <w:rFonts w:asciiTheme="minorEastAsia" w:eastAsiaTheme="minorEastAsia" w:hAnsiTheme="minorEastAsia"/>
          <w:sz w:val="24"/>
        </w:rPr>
      </w:pPr>
    </w:p>
    <w:p w14:paraId="0D5D98A2"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sz w:val="24"/>
        </w:rPr>
      </w:pPr>
      <w:bookmarkStart w:id="733" w:name="_Hlk143693557"/>
      <w:r w:rsidRPr="00A126F7">
        <w:rPr>
          <w:rFonts w:asciiTheme="minorEastAsia" w:eastAsiaTheme="minorEastAsia" w:hAnsiTheme="minorEastAsia"/>
          <w:b/>
          <w:sz w:val="24"/>
        </w:rPr>
        <w:t>二、资格审查要求</w:t>
      </w:r>
      <w:bookmarkEnd w:id="7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E72A87" w:rsidRPr="00A126F7" w14:paraId="239C9F7B" w14:textId="77777777">
        <w:trPr>
          <w:cantSplit/>
          <w:trHeight w:val="468"/>
          <w:tblHeader/>
        </w:trPr>
        <w:tc>
          <w:tcPr>
            <w:tcW w:w="455" w:type="pct"/>
            <w:vAlign w:val="center"/>
          </w:tcPr>
          <w:p w14:paraId="5AB5346D" w14:textId="77777777" w:rsidR="00E72A87" w:rsidRPr="00A126F7" w:rsidRDefault="0018738E">
            <w:pPr>
              <w:tabs>
                <w:tab w:val="left" w:pos="1080"/>
              </w:tabs>
              <w:snapToGrid w:val="0"/>
              <w:jc w:val="center"/>
              <w:rPr>
                <w:rFonts w:asciiTheme="minorEastAsia" w:eastAsiaTheme="minorEastAsia" w:hAnsiTheme="minorEastAsia"/>
                <w:b/>
                <w:sz w:val="24"/>
              </w:rPr>
            </w:pPr>
            <w:bookmarkStart w:id="734" w:name="_Hlt487972895"/>
            <w:bookmarkStart w:id="735" w:name="_Hlk143693460"/>
            <w:bookmarkEnd w:id="734"/>
            <w:r w:rsidRPr="00A126F7">
              <w:rPr>
                <w:rFonts w:asciiTheme="minorEastAsia" w:eastAsiaTheme="minorEastAsia" w:hAnsiTheme="minorEastAsia"/>
                <w:b/>
                <w:sz w:val="24"/>
              </w:rPr>
              <w:t>序号</w:t>
            </w:r>
          </w:p>
        </w:tc>
        <w:tc>
          <w:tcPr>
            <w:tcW w:w="1067" w:type="pct"/>
            <w:vAlign w:val="center"/>
          </w:tcPr>
          <w:p w14:paraId="74A90E90" w14:textId="77777777" w:rsidR="00E72A87" w:rsidRPr="00A126F7" w:rsidRDefault="0018738E">
            <w:pPr>
              <w:tabs>
                <w:tab w:val="left" w:pos="1080"/>
              </w:tabs>
              <w:snapToGrid w:val="0"/>
              <w:jc w:val="center"/>
              <w:rPr>
                <w:rFonts w:asciiTheme="minorEastAsia" w:eastAsiaTheme="minorEastAsia" w:hAnsiTheme="minorEastAsia"/>
                <w:b/>
                <w:sz w:val="24"/>
              </w:rPr>
            </w:pPr>
            <w:r w:rsidRPr="00A126F7">
              <w:rPr>
                <w:rFonts w:asciiTheme="minorEastAsia" w:eastAsiaTheme="minorEastAsia" w:hAnsiTheme="minorEastAsia"/>
                <w:b/>
                <w:sz w:val="24"/>
              </w:rPr>
              <w:t>审查因素</w:t>
            </w:r>
          </w:p>
        </w:tc>
        <w:tc>
          <w:tcPr>
            <w:tcW w:w="2596" w:type="pct"/>
            <w:vAlign w:val="center"/>
          </w:tcPr>
          <w:p w14:paraId="14A0A9C5" w14:textId="77777777" w:rsidR="00E72A87" w:rsidRPr="00A126F7" w:rsidRDefault="0018738E">
            <w:pPr>
              <w:tabs>
                <w:tab w:val="left" w:pos="1080"/>
              </w:tabs>
              <w:snapToGrid w:val="0"/>
              <w:jc w:val="center"/>
              <w:rPr>
                <w:rFonts w:asciiTheme="minorEastAsia" w:eastAsiaTheme="minorEastAsia" w:hAnsiTheme="minorEastAsia"/>
                <w:b/>
                <w:sz w:val="24"/>
              </w:rPr>
            </w:pPr>
            <w:r w:rsidRPr="00A126F7">
              <w:rPr>
                <w:rFonts w:asciiTheme="minorEastAsia" w:eastAsiaTheme="minorEastAsia" w:hAnsiTheme="minorEastAsia"/>
                <w:b/>
                <w:sz w:val="24"/>
              </w:rPr>
              <w:t>审查内容</w:t>
            </w:r>
          </w:p>
        </w:tc>
        <w:tc>
          <w:tcPr>
            <w:tcW w:w="882" w:type="pct"/>
            <w:vAlign w:val="center"/>
          </w:tcPr>
          <w:p w14:paraId="729D9CFE" w14:textId="77777777" w:rsidR="00E72A87" w:rsidRPr="00A126F7" w:rsidRDefault="0018738E">
            <w:pPr>
              <w:tabs>
                <w:tab w:val="left" w:pos="1080"/>
              </w:tabs>
              <w:snapToGrid w:val="0"/>
              <w:jc w:val="center"/>
              <w:rPr>
                <w:rFonts w:asciiTheme="minorEastAsia" w:eastAsiaTheme="minorEastAsia" w:hAnsiTheme="minorEastAsia"/>
                <w:b/>
                <w:sz w:val="24"/>
              </w:rPr>
            </w:pPr>
            <w:r w:rsidRPr="00A126F7">
              <w:rPr>
                <w:rFonts w:asciiTheme="minorEastAsia" w:eastAsiaTheme="minorEastAsia" w:hAnsiTheme="minorEastAsia"/>
                <w:b/>
                <w:sz w:val="24"/>
              </w:rPr>
              <w:t>格式要求</w:t>
            </w:r>
          </w:p>
        </w:tc>
      </w:tr>
      <w:tr w:rsidR="00E72A87" w:rsidRPr="00A126F7" w14:paraId="1234E529" w14:textId="77777777">
        <w:trPr>
          <w:cantSplit/>
          <w:trHeight w:val="468"/>
        </w:trPr>
        <w:tc>
          <w:tcPr>
            <w:tcW w:w="455" w:type="pct"/>
            <w:vAlign w:val="center"/>
          </w:tcPr>
          <w:p w14:paraId="4A9EF80A"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1</w:t>
            </w:r>
          </w:p>
        </w:tc>
        <w:tc>
          <w:tcPr>
            <w:tcW w:w="1067" w:type="pct"/>
            <w:vAlign w:val="center"/>
          </w:tcPr>
          <w:p w14:paraId="4F9E86F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满足《中华人民共和国政府采购法》第二十二条规定</w:t>
            </w:r>
          </w:p>
        </w:tc>
        <w:tc>
          <w:tcPr>
            <w:tcW w:w="2596" w:type="pct"/>
            <w:vAlign w:val="center"/>
          </w:tcPr>
          <w:p w14:paraId="0FACFB84"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具体规定见第一章《投标邀请》</w:t>
            </w:r>
          </w:p>
        </w:tc>
        <w:tc>
          <w:tcPr>
            <w:tcW w:w="882" w:type="pct"/>
            <w:vAlign w:val="center"/>
          </w:tcPr>
          <w:p w14:paraId="7A39B07F"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6303F35F" w14:textId="77777777">
        <w:trPr>
          <w:cantSplit/>
          <w:trHeight w:val="468"/>
        </w:trPr>
        <w:tc>
          <w:tcPr>
            <w:tcW w:w="455" w:type="pct"/>
            <w:vAlign w:val="center"/>
          </w:tcPr>
          <w:p w14:paraId="12481476"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1-1</w:t>
            </w:r>
          </w:p>
        </w:tc>
        <w:tc>
          <w:tcPr>
            <w:tcW w:w="1067" w:type="pct"/>
            <w:vAlign w:val="center"/>
          </w:tcPr>
          <w:p w14:paraId="7245C00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营业执照等证明文件</w:t>
            </w:r>
          </w:p>
        </w:tc>
        <w:tc>
          <w:tcPr>
            <w:tcW w:w="2596" w:type="pct"/>
            <w:vAlign w:val="center"/>
          </w:tcPr>
          <w:p w14:paraId="78E5434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投标人为企业（包括合伙企业）的，应提供有效的“营业执照”；</w:t>
            </w:r>
          </w:p>
          <w:p w14:paraId="0E53008B"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投标人为事业单位的，应提供有效的“事业单位法人证书”；</w:t>
            </w:r>
          </w:p>
          <w:p w14:paraId="214890D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投标人是非企业机构的，应提供有效的“执业许可证”、“登记证书”等证明文件；</w:t>
            </w:r>
          </w:p>
          <w:p w14:paraId="77E85DD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投标人是个体工商户的，应提供有效的“个体工商户营业执照”；</w:t>
            </w:r>
          </w:p>
          <w:p w14:paraId="2865F37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投标人是自然人的，应提供有效的自然人身份证明。</w:t>
            </w:r>
          </w:p>
          <w:p w14:paraId="6A3A6376" w14:textId="77777777" w:rsidR="00E72A87" w:rsidRPr="00A126F7" w:rsidRDefault="0018738E">
            <w:pPr>
              <w:tabs>
                <w:tab w:val="left" w:pos="1080"/>
              </w:tabs>
              <w:snapToGrid w:val="0"/>
              <w:rPr>
                <w:rFonts w:asciiTheme="minorEastAsia" w:eastAsiaTheme="minorEastAsia" w:hAnsiTheme="minorEastAsia"/>
                <w:color w:val="000000"/>
                <w:sz w:val="24"/>
              </w:rPr>
            </w:pPr>
            <w:r w:rsidRPr="00A126F7">
              <w:rPr>
                <w:rFonts w:asciiTheme="minorEastAsia" w:eastAsiaTheme="minorEastAsia" w:hAnsiTheme="minorEastAsia"/>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A126F7">
              <w:rPr>
                <w:rFonts w:asciiTheme="minorEastAsia" w:eastAsiaTheme="minorEastAsia" w:hAnsiTheme="minorEastAsia"/>
                <w:iCs/>
                <w:sz w:val="24"/>
              </w:rPr>
              <w:t>银行、保险、石油石化、电力、电信等行业的分支机构，可以提供上述</w:t>
            </w:r>
            <w:r w:rsidRPr="00A126F7">
              <w:rPr>
                <w:rFonts w:asciiTheme="minorEastAsia" w:eastAsiaTheme="minorEastAsia" w:hAnsiTheme="minorEastAsia"/>
                <w:color w:val="000000"/>
                <w:sz w:val="24"/>
              </w:rPr>
              <w:t>授权，也可以提供其所属法人/其他组织的有关文件或制度等能够证明授权其独立开展业务的证明材料。</w:t>
            </w:r>
          </w:p>
        </w:tc>
        <w:tc>
          <w:tcPr>
            <w:tcW w:w="882" w:type="pct"/>
            <w:vAlign w:val="center"/>
          </w:tcPr>
          <w:p w14:paraId="5D06A565"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提供证明文件的电子件或电子证照</w:t>
            </w:r>
          </w:p>
        </w:tc>
      </w:tr>
      <w:tr w:rsidR="00E72A87" w:rsidRPr="00A126F7" w14:paraId="740CDE6D" w14:textId="77777777">
        <w:trPr>
          <w:cantSplit/>
          <w:trHeight w:val="468"/>
        </w:trPr>
        <w:tc>
          <w:tcPr>
            <w:tcW w:w="455" w:type="pct"/>
            <w:vAlign w:val="center"/>
          </w:tcPr>
          <w:p w14:paraId="299C81FE"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1-2</w:t>
            </w:r>
          </w:p>
        </w:tc>
        <w:tc>
          <w:tcPr>
            <w:tcW w:w="1067" w:type="pct"/>
            <w:vAlign w:val="center"/>
          </w:tcPr>
          <w:p w14:paraId="7433B820"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投标人资格声明书</w:t>
            </w:r>
          </w:p>
        </w:tc>
        <w:tc>
          <w:tcPr>
            <w:tcW w:w="2596" w:type="pct"/>
            <w:vAlign w:val="center"/>
          </w:tcPr>
          <w:p w14:paraId="7F2B8F12"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提供了符合招标文件要求的《投标人资格声明书》。</w:t>
            </w:r>
          </w:p>
        </w:tc>
        <w:tc>
          <w:tcPr>
            <w:tcW w:w="882" w:type="pct"/>
            <w:vAlign w:val="center"/>
          </w:tcPr>
          <w:p w14:paraId="451C91A9"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2F9A6926" w14:textId="77777777">
        <w:trPr>
          <w:cantSplit/>
          <w:trHeight w:val="468"/>
        </w:trPr>
        <w:tc>
          <w:tcPr>
            <w:tcW w:w="455" w:type="pct"/>
            <w:vAlign w:val="center"/>
          </w:tcPr>
          <w:p w14:paraId="2CBDFA3A"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1-3</w:t>
            </w:r>
          </w:p>
        </w:tc>
        <w:tc>
          <w:tcPr>
            <w:tcW w:w="1067" w:type="pct"/>
            <w:vAlign w:val="center"/>
          </w:tcPr>
          <w:p w14:paraId="0F355C0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投标人信用记录</w:t>
            </w:r>
          </w:p>
        </w:tc>
        <w:tc>
          <w:tcPr>
            <w:tcW w:w="2596" w:type="pct"/>
            <w:vAlign w:val="center"/>
          </w:tcPr>
          <w:p w14:paraId="0D17A9DF"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查询渠道：信用中国网站和中国政府采购网（</w:t>
            </w:r>
            <w:r w:rsidRPr="00A126F7">
              <w:rPr>
                <w:rFonts w:asciiTheme="minorEastAsia" w:eastAsiaTheme="minorEastAsia" w:hAnsiTheme="minorEastAsia"/>
              </w:rPr>
              <w:t>www.creditchina.gov.cn</w:t>
            </w:r>
            <w:r w:rsidRPr="00A126F7">
              <w:rPr>
                <w:rFonts w:asciiTheme="minorEastAsia" w:eastAsiaTheme="minorEastAsia" w:hAnsiTheme="minorEastAsia"/>
                <w:sz w:val="24"/>
              </w:rPr>
              <w:t>、</w:t>
            </w:r>
            <w:r w:rsidRPr="00A126F7">
              <w:rPr>
                <w:rFonts w:asciiTheme="minorEastAsia" w:eastAsiaTheme="minorEastAsia" w:hAnsiTheme="minorEastAsia"/>
              </w:rPr>
              <w:t>www.ccgp.gov.cn</w:t>
            </w:r>
            <w:r w:rsidRPr="00A126F7">
              <w:rPr>
                <w:rFonts w:asciiTheme="minorEastAsia" w:eastAsiaTheme="minorEastAsia" w:hAnsiTheme="minorEastAsia"/>
                <w:sz w:val="24"/>
              </w:rPr>
              <w:t>）；</w:t>
            </w:r>
          </w:p>
          <w:p w14:paraId="5FDC8E20" w14:textId="77777777" w:rsidR="00E72A87" w:rsidRPr="00A126F7" w:rsidRDefault="0018738E">
            <w:pPr>
              <w:tabs>
                <w:tab w:val="left" w:pos="900"/>
                <w:tab w:val="left" w:pos="1980"/>
              </w:tabs>
              <w:snapToGrid w:val="0"/>
              <w:rPr>
                <w:rFonts w:asciiTheme="minorEastAsia" w:eastAsiaTheme="minorEastAsia" w:hAnsiTheme="minorEastAsia"/>
                <w:sz w:val="24"/>
              </w:rPr>
            </w:pPr>
            <w:r w:rsidRPr="00A126F7">
              <w:rPr>
                <w:rFonts w:asciiTheme="minorEastAsia" w:eastAsiaTheme="minorEastAsia" w:hAnsiTheme="minorEastAsia"/>
                <w:sz w:val="24"/>
              </w:rPr>
              <w:t>截止时点：投标截止时间以后、资格审查阶段采购人或采购代理机构的实际查询时间；</w:t>
            </w:r>
          </w:p>
          <w:p w14:paraId="2B4551B8" w14:textId="77777777" w:rsidR="00E72A87" w:rsidRPr="00A126F7" w:rsidRDefault="0018738E">
            <w:pPr>
              <w:tabs>
                <w:tab w:val="left" w:pos="900"/>
                <w:tab w:val="left" w:pos="1980"/>
              </w:tabs>
              <w:snapToGrid w:val="0"/>
              <w:rPr>
                <w:rFonts w:asciiTheme="minorEastAsia" w:eastAsiaTheme="minorEastAsia" w:hAnsiTheme="minorEastAsia"/>
                <w:sz w:val="24"/>
              </w:rPr>
            </w:pPr>
            <w:r w:rsidRPr="00A126F7">
              <w:rPr>
                <w:rFonts w:asciiTheme="minorEastAsia" w:eastAsiaTheme="minorEastAsia" w:hAnsiTheme="minorEastAsia"/>
                <w:sz w:val="24"/>
              </w:rPr>
              <w:t>信用信息查询记录和证据留存具体方式：查询结果网页打印页作为查询记录和证据，与其他采购文件一并保存；</w:t>
            </w:r>
          </w:p>
          <w:p w14:paraId="1D5CCF7F"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信用信息的使用原则：经认定的被列入失信被执行人、重大税收违法案件当事人名单、政府采购严重违法失信行为记录名单的投标人，其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。联合体形式投标的，联合体成员存在不良信用记录，视同联合体存在不良信用记录。</w:t>
            </w:r>
          </w:p>
        </w:tc>
        <w:tc>
          <w:tcPr>
            <w:tcW w:w="882" w:type="pct"/>
            <w:vAlign w:val="center"/>
          </w:tcPr>
          <w:p w14:paraId="0C90F1D6"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无须投标人提供，由采购人或采购代理机构查询。</w:t>
            </w:r>
          </w:p>
        </w:tc>
      </w:tr>
      <w:tr w:rsidR="00E72A87" w:rsidRPr="00A126F7" w14:paraId="67E72C38" w14:textId="77777777">
        <w:trPr>
          <w:cantSplit/>
          <w:trHeight w:val="468"/>
        </w:trPr>
        <w:tc>
          <w:tcPr>
            <w:tcW w:w="455" w:type="pct"/>
            <w:vAlign w:val="center"/>
          </w:tcPr>
          <w:p w14:paraId="51C09871"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1-4</w:t>
            </w:r>
          </w:p>
        </w:tc>
        <w:tc>
          <w:tcPr>
            <w:tcW w:w="1067" w:type="pct"/>
            <w:vAlign w:val="center"/>
          </w:tcPr>
          <w:p w14:paraId="64A50562"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法律、行政法规规定的其他条件</w:t>
            </w:r>
          </w:p>
        </w:tc>
        <w:tc>
          <w:tcPr>
            <w:tcW w:w="2596" w:type="pct"/>
            <w:vAlign w:val="center"/>
          </w:tcPr>
          <w:p w14:paraId="29CC74B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法律、行政法规规定的其他条件</w:t>
            </w:r>
          </w:p>
        </w:tc>
        <w:tc>
          <w:tcPr>
            <w:tcW w:w="882" w:type="pct"/>
            <w:vAlign w:val="center"/>
          </w:tcPr>
          <w:p w14:paraId="23A76555"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w:t>
            </w:r>
          </w:p>
        </w:tc>
      </w:tr>
      <w:tr w:rsidR="00E72A87" w:rsidRPr="00A126F7" w14:paraId="139A8FB0" w14:textId="77777777">
        <w:trPr>
          <w:cantSplit/>
          <w:trHeight w:val="468"/>
        </w:trPr>
        <w:tc>
          <w:tcPr>
            <w:tcW w:w="455" w:type="pct"/>
            <w:vAlign w:val="center"/>
          </w:tcPr>
          <w:p w14:paraId="2A983EFB"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w:t>
            </w:r>
          </w:p>
        </w:tc>
        <w:tc>
          <w:tcPr>
            <w:tcW w:w="1067" w:type="pct"/>
            <w:vAlign w:val="center"/>
          </w:tcPr>
          <w:p w14:paraId="2DB4E678"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落实政府采购政策需满足的资格要求</w:t>
            </w:r>
          </w:p>
        </w:tc>
        <w:tc>
          <w:tcPr>
            <w:tcW w:w="2596" w:type="pct"/>
            <w:vAlign w:val="center"/>
          </w:tcPr>
          <w:p w14:paraId="0FFA67C8"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具体要求见第一章《投标邀请》</w:t>
            </w:r>
          </w:p>
        </w:tc>
        <w:tc>
          <w:tcPr>
            <w:tcW w:w="882" w:type="pct"/>
            <w:vAlign w:val="center"/>
          </w:tcPr>
          <w:p w14:paraId="146C2380"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6E36C40C" w14:textId="77777777">
        <w:trPr>
          <w:cantSplit/>
          <w:trHeight w:val="468"/>
        </w:trPr>
        <w:tc>
          <w:tcPr>
            <w:tcW w:w="455" w:type="pct"/>
            <w:vAlign w:val="center"/>
          </w:tcPr>
          <w:p w14:paraId="2B871088"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2-1</w:t>
            </w:r>
          </w:p>
        </w:tc>
        <w:tc>
          <w:tcPr>
            <w:tcW w:w="1067" w:type="pct"/>
            <w:vAlign w:val="center"/>
          </w:tcPr>
          <w:p w14:paraId="7791F0B8"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中小企业政策证明文件</w:t>
            </w:r>
          </w:p>
        </w:tc>
        <w:tc>
          <w:tcPr>
            <w:tcW w:w="2596" w:type="pct"/>
            <w:vAlign w:val="center"/>
          </w:tcPr>
          <w:p w14:paraId="34CCAF5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具体要求见第一章《投标邀请》</w:t>
            </w:r>
          </w:p>
        </w:tc>
        <w:tc>
          <w:tcPr>
            <w:tcW w:w="882" w:type="pct"/>
            <w:vAlign w:val="center"/>
          </w:tcPr>
          <w:p w14:paraId="2B6F770C"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5203E368" w14:textId="77777777">
        <w:trPr>
          <w:cantSplit/>
          <w:trHeight w:val="468"/>
        </w:trPr>
        <w:tc>
          <w:tcPr>
            <w:tcW w:w="455" w:type="pct"/>
            <w:vAlign w:val="center"/>
          </w:tcPr>
          <w:p w14:paraId="460C0582"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2-1-1</w:t>
            </w:r>
          </w:p>
        </w:tc>
        <w:tc>
          <w:tcPr>
            <w:tcW w:w="1067" w:type="pct"/>
            <w:vAlign w:val="center"/>
          </w:tcPr>
          <w:p w14:paraId="563C1D86"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中小企业证明文件</w:t>
            </w:r>
          </w:p>
        </w:tc>
        <w:tc>
          <w:tcPr>
            <w:tcW w:w="2596" w:type="pct"/>
            <w:vAlign w:val="center"/>
          </w:tcPr>
          <w:p w14:paraId="5B457A9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当本项目（包）涉及预留份额专门面向中小企业采购，此时建议在《资格证明文件》中提供。</w:t>
            </w:r>
          </w:p>
          <w:p w14:paraId="137CD5B0"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1、投标人单独投标的，应提供《中小企业声明函》或《残疾人福利性单位声明函》或由省级以上监狱管理局、戒毒管理局（含新疆生产建设兵团）出具的属于监狱企业的证明文件。</w:t>
            </w:r>
          </w:p>
          <w:p w14:paraId="371E8AD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2、如招标文件要求以联合体形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9C0518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145E710C" w14:textId="77777777">
        <w:trPr>
          <w:cantSplit/>
          <w:trHeight w:val="468"/>
        </w:trPr>
        <w:tc>
          <w:tcPr>
            <w:tcW w:w="455" w:type="pct"/>
            <w:vAlign w:val="center"/>
          </w:tcPr>
          <w:p w14:paraId="7A37FE4B"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2-1-2</w:t>
            </w:r>
          </w:p>
        </w:tc>
        <w:tc>
          <w:tcPr>
            <w:tcW w:w="1067" w:type="pct"/>
            <w:vAlign w:val="center"/>
          </w:tcPr>
          <w:p w14:paraId="51238A9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拟分包情况说明及分包意向协议</w:t>
            </w:r>
          </w:p>
        </w:tc>
        <w:tc>
          <w:tcPr>
            <w:tcW w:w="2596" w:type="pct"/>
            <w:vAlign w:val="center"/>
          </w:tcPr>
          <w:p w14:paraId="5B87B850"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如本项目（包）要求通过分包措施预留部分采购份额面向中小企业采购、且投标人因落实政府采购政策拟进行分包的，必须提供；否则无须提供。</w:t>
            </w:r>
          </w:p>
          <w:p w14:paraId="00B6B486" w14:textId="77777777" w:rsidR="00E72A87" w:rsidRPr="00A126F7" w:rsidRDefault="0018738E">
            <w:pPr>
              <w:tabs>
                <w:tab w:val="left" w:pos="1080"/>
              </w:tabs>
              <w:snapToGrid w:val="0"/>
              <w:rPr>
                <w:rFonts w:asciiTheme="minorEastAsia" w:eastAsiaTheme="minorEastAsia" w:hAnsiTheme="minorEastAsia"/>
                <w:b/>
                <w:sz w:val="24"/>
              </w:rPr>
            </w:pPr>
            <w:r w:rsidRPr="00A126F7">
              <w:rPr>
                <w:rFonts w:asciiTheme="minorEastAsia" w:eastAsiaTheme="minorEastAsia" w:hAnsiTheme="minorEastAsia"/>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C383BE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35BF076A" w14:textId="77777777">
        <w:trPr>
          <w:cantSplit/>
          <w:trHeight w:val="468"/>
        </w:trPr>
        <w:tc>
          <w:tcPr>
            <w:tcW w:w="455" w:type="pct"/>
            <w:vAlign w:val="center"/>
          </w:tcPr>
          <w:p w14:paraId="0623A8DD"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2-2</w:t>
            </w:r>
          </w:p>
        </w:tc>
        <w:tc>
          <w:tcPr>
            <w:tcW w:w="1067" w:type="pct"/>
            <w:vAlign w:val="center"/>
          </w:tcPr>
          <w:p w14:paraId="2111CF0C"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其它落实政府采购政策的资格要求</w:t>
            </w:r>
          </w:p>
        </w:tc>
        <w:tc>
          <w:tcPr>
            <w:tcW w:w="2596" w:type="pct"/>
            <w:vAlign w:val="center"/>
          </w:tcPr>
          <w:p w14:paraId="4340D20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如有，见第一章《投标邀请》</w:t>
            </w:r>
          </w:p>
        </w:tc>
        <w:tc>
          <w:tcPr>
            <w:tcW w:w="882" w:type="pct"/>
            <w:vAlign w:val="center"/>
          </w:tcPr>
          <w:p w14:paraId="28C5579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提供证明文件的电子件或电子证照</w:t>
            </w:r>
          </w:p>
        </w:tc>
      </w:tr>
      <w:tr w:rsidR="00E72A87" w:rsidRPr="00A126F7" w14:paraId="6E2E4CDC" w14:textId="77777777">
        <w:trPr>
          <w:cantSplit/>
          <w:trHeight w:val="468"/>
        </w:trPr>
        <w:tc>
          <w:tcPr>
            <w:tcW w:w="455" w:type="pct"/>
            <w:vAlign w:val="center"/>
          </w:tcPr>
          <w:p w14:paraId="7C8C3E21"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3</w:t>
            </w:r>
          </w:p>
        </w:tc>
        <w:tc>
          <w:tcPr>
            <w:tcW w:w="1067" w:type="pct"/>
            <w:vAlign w:val="center"/>
          </w:tcPr>
          <w:p w14:paraId="2B3862E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本项目的特定资格要求</w:t>
            </w:r>
          </w:p>
        </w:tc>
        <w:tc>
          <w:tcPr>
            <w:tcW w:w="2596" w:type="pct"/>
            <w:vAlign w:val="center"/>
          </w:tcPr>
          <w:p w14:paraId="2D37664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如有，见第一章《投标邀请》</w:t>
            </w:r>
          </w:p>
        </w:tc>
        <w:tc>
          <w:tcPr>
            <w:tcW w:w="882" w:type="pct"/>
            <w:vAlign w:val="center"/>
          </w:tcPr>
          <w:p w14:paraId="415B7F45"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64DCEB2E" w14:textId="77777777">
        <w:trPr>
          <w:cantSplit/>
          <w:trHeight w:val="468"/>
        </w:trPr>
        <w:tc>
          <w:tcPr>
            <w:tcW w:w="455" w:type="pct"/>
            <w:vAlign w:val="center"/>
          </w:tcPr>
          <w:p w14:paraId="0147891D"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3-1</w:t>
            </w:r>
          </w:p>
        </w:tc>
        <w:tc>
          <w:tcPr>
            <w:tcW w:w="1067" w:type="pct"/>
            <w:vAlign w:val="center"/>
          </w:tcPr>
          <w:p w14:paraId="3063D44F"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本项目对于联合体的要求</w:t>
            </w:r>
          </w:p>
        </w:tc>
        <w:tc>
          <w:tcPr>
            <w:tcW w:w="2596" w:type="pct"/>
            <w:vAlign w:val="center"/>
          </w:tcPr>
          <w:p w14:paraId="00D4AC14"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9DA1DEB"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2、联合体各成员单位均须提供本表中序号1-1、1-2的证明文件。联合体各成员单位均应满足本表3-2项规定。</w:t>
            </w:r>
          </w:p>
          <w:p w14:paraId="3FBAADBB"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3、本表序号3-3项规定的其他特定资格要求中的每一小项要求，联合体各方中至少应当有一方符合本表中其他资格要求并提供证明文件。</w:t>
            </w:r>
          </w:p>
          <w:p w14:paraId="77A7B52C"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4、联合体中有同类资质的供应</w:t>
            </w:r>
            <w:proofErr w:type="gramStart"/>
            <w:r w:rsidRPr="00A126F7">
              <w:rPr>
                <w:rFonts w:asciiTheme="minorEastAsia" w:eastAsiaTheme="minorEastAsia" w:hAnsiTheme="minorEastAsia"/>
                <w:sz w:val="24"/>
              </w:rPr>
              <w:t>商按照</w:t>
            </w:r>
            <w:proofErr w:type="gramEnd"/>
            <w:r w:rsidRPr="00A126F7">
              <w:rPr>
                <w:rFonts w:asciiTheme="minorEastAsia" w:eastAsiaTheme="minorEastAsia" w:hAnsiTheme="minorEastAsia"/>
                <w:sz w:val="24"/>
              </w:rPr>
              <w:t>联合体分工承担相同工作的，应当按照资质等级较低的供应商确定资质等级。</w:t>
            </w:r>
          </w:p>
          <w:p w14:paraId="77DE5BC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5、以联合体形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政府采购活动的，联合体各方不得再单独参加或者与其</w:t>
            </w:r>
            <w:proofErr w:type="gramStart"/>
            <w:r w:rsidRPr="00A126F7">
              <w:rPr>
                <w:rFonts w:asciiTheme="minorEastAsia" w:eastAsiaTheme="minorEastAsia" w:hAnsiTheme="minorEastAsia"/>
                <w:sz w:val="24"/>
              </w:rPr>
              <w:t>他供应</w:t>
            </w:r>
            <w:proofErr w:type="gramEnd"/>
            <w:r w:rsidRPr="00A126F7">
              <w:rPr>
                <w:rFonts w:asciiTheme="minorEastAsia" w:eastAsiaTheme="minorEastAsia" w:hAnsiTheme="minorEastAsia"/>
                <w:sz w:val="24"/>
              </w:rPr>
              <w:t>商另外组成联合体参加同一合同项下的政府采购活动。</w:t>
            </w:r>
          </w:p>
          <w:p w14:paraId="2874F3BC"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6、若联合体中任</w:t>
            </w:r>
            <w:proofErr w:type="gramStart"/>
            <w:r w:rsidRPr="00A126F7">
              <w:rPr>
                <w:rFonts w:asciiTheme="minorEastAsia" w:eastAsiaTheme="minorEastAsia" w:hAnsiTheme="minorEastAsia"/>
                <w:sz w:val="24"/>
              </w:rPr>
              <w:t>一</w:t>
            </w:r>
            <w:proofErr w:type="gramEnd"/>
            <w:r w:rsidRPr="00A126F7">
              <w:rPr>
                <w:rFonts w:asciiTheme="minorEastAsia" w:eastAsiaTheme="minorEastAsia" w:hAnsiTheme="minorEastAsia"/>
                <w:sz w:val="24"/>
              </w:rPr>
              <w:t>成员单位中途退出，则该联合体的</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9B73D8D"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7、本项目不接受联合体投标时，投标人不得为联合体。</w:t>
            </w:r>
          </w:p>
        </w:tc>
        <w:tc>
          <w:tcPr>
            <w:tcW w:w="882" w:type="pct"/>
            <w:vAlign w:val="center"/>
          </w:tcPr>
          <w:p w14:paraId="75C12449"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提供《联合协议》原件的电子件</w:t>
            </w:r>
          </w:p>
          <w:p w14:paraId="0D99EB1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5E7E5C64" w14:textId="77777777">
        <w:trPr>
          <w:cantSplit/>
          <w:trHeight w:val="468"/>
        </w:trPr>
        <w:tc>
          <w:tcPr>
            <w:tcW w:w="455" w:type="pct"/>
            <w:vAlign w:val="center"/>
          </w:tcPr>
          <w:p w14:paraId="0A374065"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3-2</w:t>
            </w:r>
          </w:p>
        </w:tc>
        <w:tc>
          <w:tcPr>
            <w:tcW w:w="1067" w:type="pct"/>
            <w:vAlign w:val="center"/>
          </w:tcPr>
          <w:p w14:paraId="04AE1FC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政府购买服务承接主体的要求</w:t>
            </w:r>
          </w:p>
        </w:tc>
        <w:tc>
          <w:tcPr>
            <w:tcW w:w="2596" w:type="pct"/>
            <w:vAlign w:val="center"/>
          </w:tcPr>
          <w:p w14:paraId="270530B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如本项目属于政府购买服务，投标人不属于公益一类事业单位、使用事业编制且由财政拨款保障的群团组织。</w:t>
            </w:r>
          </w:p>
        </w:tc>
        <w:tc>
          <w:tcPr>
            <w:tcW w:w="882" w:type="pct"/>
            <w:vAlign w:val="center"/>
          </w:tcPr>
          <w:p w14:paraId="0D2BA5A5"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格式见《投标文件格式》</w:t>
            </w:r>
            <w:r w:rsidRPr="00A126F7">
              <w:rPr>
                <w:rFonts w:asciiTheme="minorEastAsia" w:eastAsiaTheme="minorEastAsia" w:hAnsiTheme="minorEastAsia" w:hint="eastAsia"/>
                <w:sz w:val="24"/>
              </w:rPr>
              <w:t>“1-2 投标人资格声明书”</w:t>
            </w:r>
          </w:p>
        </w:tc>
      </w:tr>
      <w:tr w:rsidR="00E72A87" w:rsidRPr="00A126F7" w14:paraId="6947EC99" w14:textId="77777777">
        <w:trPr>
          <w:cantSplit/>
          <w:trHeight w:val="460"/>
        </w:trPr>
        <w:tc>
          <w:tcPr>
            <w:tcW w:w="455" w:type="pct"/>
            <w:vAlign w:val="center"/>
          </w:tcPr>
          <w:p w14:paraId="30AB6409"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3-3</w:t>
            </w:r>
          </w:p>
        </w:tc>
        <w:tc>
          <w:tcPr>
            <w:tcW w:w="1067" w:type="pct"/>
            <w:vAlign w:val="center"/>
          </w:tcPr>
          <w:p w14:paraId="3A2982D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其他特定资格要求</w:t>
            </w:r>
          </w:p>
        </w:tc>
        <w:tc>
          <w:tcPr>
            <w:tcW w:w="2596" w:type="pct"/>
            <w:vAlign w:val="center"/>
          </w:tcPr>
          <w:p w14:paraId="658D363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color w:val="000000"/>
                <w:sz w:val="24"/>
              </w:rPr>
              <w:t>如有，见</w:t>
            </w:r>
            <w:r w:rsidRPr="00A126F7">
              <w:rPr>
                <w:rFonts w:asciiTheme="minorEastAsia" w:eastAsiaTheme="minorEastAsia" w:hAnsiTheme="minorEastAsia"/>
                <w:sz w:val="24"/>
              </w:rPr>
              <w:t>第一章《投标邀请》</w:t>
            </w:r>
          </w:p>
          <w:p w14:paraId="7565BA16"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注：如联合体中有同类资质的供应</w:t>
            </w:r>
            <w:proofErr w:type="gramStart"/>
            <w:r w:rsidRPr="00A126F7">
              <w:rPr>
                <w:rFonts w:asciiTheme="minorEastAsia" w:eastAsiaTheme="minorEastAsia" w:hAnsiTheme="minorEastAsia"/>
                <w:sz w:val="24"/>
              </w:rPr>
              <w:t>商按照</w:t>
            </w:r>
            <w:proofErr w:type="gramEnd"/>
            <w:r w:rsidRPr="00A126F7">
              <w:rPr>
                <w:rFonts w:asciiTheme="minorEastAsia" w:eastAsiaTheme="minorEastAsia" w:hAnsiTheme="minorEastAsia"/>
                <w:sz w:val="24"/>
              </w:rPr>
              <w:t>联合体分工承担相同工作的，均应当提供资质证书电子件或电子证照。</w:t>
            </w:r>
          </w:p>
        </w:tc>
        <w:tc>
          <w:tcPr>
            <w:tcW w:w="882" w:type="pct"/>
            <w:vAlign w:val="center"/>
          </w:tcPr>
          <w:p w14:paraId="5AA0E39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提供证明文件的电子件或电子证照</w:t>
            </w:r>
          </w:p>
        </w:tc>
      </w:tr>
      <w:tr w:rsidR="00E72A87" w:rsidRPr="00A126F7" w14:paraId="6847A927" w14:textId="77777777">
        <w:trPr>
          <w:cantSplit/>
          <w:trHeight w:val="468"/>
        </w:trPr>
        <w:tc>
          <w:tcPr>
            <w:tcW w:w="455" w:type="pct"/>
            <w:vAlign w:val="center"/>
          </w:tcPr>
          <w:p w14:paraId="074C9422"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4</w:t>
            </w:r>
          </w:p>
        </w:tc>
        <w:tc>
          <w:tcPr>
            <w:tcW w:w="1067" w:type="pct"/>
            <w:vAlign w:val="center"/>
          </w:tcPr>
          <w:p w14:paraId="1FDB9B12"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投标保证金</w:t>
            </w:r>
          </w:p>
        </w:tc>
        <w:tc>
          <w:tcPr>
            <w:tcW w:w="2596" w:type="pct"/>
            <w:vAlign w:val="center"/>
          </w:tcPr>
          <w:p w14:paraId="46D8B64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color w:val="000000"/>
                <w:kern w:val="0"/>
                <w:sz w:val="24"/>
              </w:rPr>
              <w:t>按照招标文件的规定提交投标保证金。</w:t>
            </w:r>
          </w:p>
        </w:tc>
        <w:tc>
          <w:tcPr>
            <w:tcW w:w="882" w:type="pct"/>
            <w:vAlign w:val="center"/>
          </w:tcPr>
          <w:p w14:paraId="02D609EE"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508464A8" w14:textId="77777777">
        <w:trPr>
          <w:cantSplit/>
          <w:trHeight w:val="468"/>
        </w:trPr>
        <w:tc>
          <w:tcPr>
            <w:tcW w:w="455" w:type="pct"/>
            <w:vAlign w:val="center"/>
          </w:tcPr>
          <w:p w14:paraId="20313821"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5</w:t>
            </w:r>
          </w:p>
        </w:tc>
        <w:tc>
          <w:tcPr>
            <w:tcW w:w="1067" w:type="pct"/>
            <w:vAlign w:val="center"/>
          </w:tcPr>
          <w:p w14:paraId="1B43173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获取招标文件</w:t>
            </w:r>
          </w:p>
        </w:tc>
        <w:tc>
          <w:tcPr>
            <w:tcW w:w="2596" w:type="pct"/>
            <w:vAlign w:val="center"/>
          </w:tcPr>
          <w:p w14:paraId="77DF6369" w14:textId="77777777" w:rsidR="00E72A87" w:rsidRPr="00A126F7" w:rsidRDefault="0018738E">
            <w:pPr>
              <w:tabs>
                <w:tab w:val="left" w:pos="1080"/>
              </w:tabs>
              <w:snapToGrid w:val="0"/>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在规定期限内通过北京市政府采购电子交易平台获取所参与包的招标文件。</w:t>
            </w:r>
          </w:p>
          <w:p w14:paraId="4FF5B4B2" w14:textId="77777777" w:rsidR="00E72A87" w:rsidRPr="00A126F7" w:rsidRDefault="0018738E">
            <w:pPr>
              <w:tabs>
                <w:tab w:val="left" w:pos="1080"/>
              </w:tabs>
              <w:snapToGrid w:val="0"/>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注：如本项目接受联合体，且供应商为联合体时，联合体中任</w:t>
            </w:r>
            <w:proofErr w:type="gramStart"/>
            <w:r w:rsidRPr="00A126F7">
              <w:rPr>
                <w:rFonts w:asciiTheme="minorEastAsia" w:eastAsiaTheme="minorEastAsia" w:hAnsiTheme="minorEastAsia"/>
                <w:color w:val="000000"/>
                <w:kern w:val="0"/>
                <w:sz w:val="24"/>
              </w:rPr>
              <w:t>一</w:t>
            </w:r>
            <w:proofErr w:type="gramEnd"/>
            <w:r w:rsidRPr="00A126F7">
              <w:rPr>
                <w:rFonts w:asciiTheme="minorEastAsia" w:eastAsiaTheme="minorEastAsia" w:hAnsiTheme="minorEastAsia"/>
                <w:color w:val="000000"/>
                <w:kern w:val="0"/>
                <w:sz w:val="24"/>
              </w:rPr>
              <w:t>成员获取文件即视为满足要求。</w:t>
            </w:r>
          </w:p>
        </w:tc>
        <w:tc>
          <w:tcPr>
            <w:tcW w:w="882" w:type="pct"/>
            <w:vAlign w:val="center"/>
          </w:tcPr>
          <w:p w14:paraId="2021ECC1" w14:textId="77777777" w:rsidR="00E72A87" w:rsidRPr="00A126F7" w:rsidRDefault="00E72A87">
            <w:pPr>
              <w:tabs>
                <w:tab w:val="left" w:pos="1080"/>
              </w:tabs>
              <w:snapToGrid w:val="0"/>
              <w:rPr>
                <w:rFonts w:asciiTheme="minorEastAsia" w:eastAsiaTheme="minorEastAsia" w:hAnsiTheme="minorEastAsia"/>
                <w:sz w:val="24"/>
              </w:rPr>
            </w:pPr>
          </w:p>
        </w:tc>
      </w:tr>
    </w:tbl>
    <w:p w14:paraId="021651E2" w14:textId="77777777" w:rsidR="00E72A87" w:rsidRPr="00A126F7" w:rsidRDefault="0018738E">
      <w:pPr>
        <w:widowControl/>
        <w:jc w:val="left"/>
        <w:rPr>
          <w:rFonts w:asciiTheme="minorEastAsia" w:eastAsiaTheme="minorEastAsia" w:hAnsiTheme="minorEastAsia"/>
          <w:sz w:val="24"/>
        </w:rPr>
      </w:pPr>
      <w:bookmarkStart w:id="736" w:name="_Hlt487900425"/>
      <w:bookmarkStart w:id="737" w:name="_Hlt522424701"/>
      <w:bookmarkStart w:id="738" w:name="_Toc127161490"/>
      <w:bookmarkStart w:id="739" w:name="_Toc353825550"/>
      <w:bookmarkStart w:id="740" w:name="_Toc127151779"/>
      <w:bookmarkStart w:id="741" w:name="_Toc226965858"/>
      <w:bookmarkStart w:id="742" w:name="_Toc35387394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bookmarkEnd w:id="735"/>
      <w:bookmarkEnd w:id="736"/>
      <w:bookmarkEnd w:id="737"/>
      <w:r w:rsidRPr="00A126F7">
        <w:rPr>
          <w:rFonts w:asciiTheme="minorEastAsia" w:eastAsiaTheme="minorEastAsia" w:hAnsiTheme="minorEastAsia"/>
          <w:sz w:val="24"/>
        </w:rPr>
        <w:br w:type="page"/>
      </w:r>
    </w:p>
    <w:p w14:paraId="2D4FFE34" w14:textId="77777777" w:rsidR="00E72A87" w:rsidRPr="00A126F7" w:rsidRDefault="0018738E">
      <w:pPr>
        <w:spacing w:line="360" w:lineRule="auto"/>
        <w:jc w:val="center"/>
        <w:outlineLvl w:val="0"/>
        <w:rPr>
          <w:rFonts w:asciiTheme="minorEastAsia" w:eastAsiaTheme="minorEastAsia" w:hAnsiTheme="minorEastAsia"/>
          <w:b/>
          <w:sz w:val="36"/>
          <w:szCs w:val="36"/>
        </w:rPr>
      </w:pPr>
      <w:bookmarkStart w:id="743" w:name="_Toc99301423"/>
      <w:r w:rsidRPr="00A126F7">
        <w:rPr>
          <w:rFonts w:asciiTheme="minorEastAsia" w:eastAsiaTheme="minorEastAsia" w:hAnsiTheme="minorEastAsia"/>
          <w:b/>
          <w:sz w:val="36"/>
          <w:szCs w:val="36"/>
        </w:rPr>
        <w:lastRenderedPageBreak/>
        <w:t xml:space="preserve">第四章   </w:t>
      </w:r>
      <w:bookmarkStart w:id="744" w:name="_Hlt164229061"/>
      <w:bookmarkEnd w:id="738"/>
      <w:bookmarkEnd w:id="739"/>
      <w:bookmarkEnd w:id="740"/>
      <w:bookmarkEnd w:id="741"/>
      <w:bookmarkEnd w:id="742"/>
      <w:bookmarkEnd w:id="744"/>
      <w:r w:rsidRPr="00A126F7">
        <w:rPr>
          <w:rFonts w:asciiTheme="minorEastAsia" w:eastAsiaTheme="minorEastAsia" w:hAnsiTheme="minorEastAsia"/>
          <w:b/>
          <w:sz w:val="36"/>
          <w:szCs w:val="36"/>
        </w:rPr>
        <w:t>评标程序、评标方法和评标标准</w:t>
      </w:r>
      <w:bookmarkEnd w:id="743"/>
    </w:p>
    <w:p w14:paraId="70D7E615"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rPr>
      </w:pPr>
      <w:r w:rsidRPr="00A126F7">
        <w:rPr>
          <w:rFonts w:asciiTheme="minorEastAsia" w:eastAsiaTheme="minorEastAsia" w:hAnsiTheme="minorEastAsia"/>
          <w:b/>
          <w:sz w:val="24"/>
        </w:rPr>
        <w:t>一、</w:t>
      </w:r>
      <w:r w:rsidRPr="00A126F7">
        <w:rPr>
          <w:rFonts w:asciiTheme="minorEastAsia" w:eastAsiaTheme="minorEastAsia" w:hAnsiTheme="minorEastAsia" w:hint="eastAsia"/>
          <w:b/>
          <w:sz w:val="24"/>
        </w:rPr>
        <w:t>评标程序、</w:t>
      </w:r>
      <w:r w:rsidRPr="00A126F7">
        <w:rPr>
          <w:rFonts w:asciiTheme="minorEastAsia" w:eastAsiaTheme="minorEastAsia" w:hAnsiTheme="minorEastAsia"/>
          <w:b/>
          <w:sz w:val="24"/>
        </w:rPr>
        <w:t>评标方法</w:t>
      </w:r>
    </w:p>
    <w:p w14:paraId="25A2B8A1"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bookmarkStart w:id="745" w:name="_Toc151193929"/>
      <w:bookmarkStart w:id="746" w:name="_Toc164608655"/>
      <w:bookmarkStart w:id="747" w:name="_Toc127151541"/>
      <w:bookmarkStart w:id="748" w:name="_Toc226965814"/>
      <w:bookmarkStart w:id="749" w:name="_Toc164608810"/>
      <w:bookmarkStart w:id="750" w:name="_Toc226337237"/>
      <w:bookmarkStart w:id="751" w:name="_Toc164229236"/>
      <w:bookmarkStart w:id="752" w:name="_Toc150774746"/>
      <w:bookmarkStart w:id="753" w:name="_Toc151193711"/>
      <w:bookmarkStart w:id="754" w:name="_Toc151190168"/>
      <w:bookmarkStart w:id="755" w:name="_Toc151193783"/>
      <w:bookmarkStart w:id="756" w:name="_Toc127151742"/>
      <w:bookmarkStart w:id="757" w:name="_Toc226309785"/>
      <w:bookmarkStart w:id="758" w:name="_Toc150509292"/>
      <w:bookmarkStart w:id="759" w:name="_Toc164351635"/>
      <w:bookmarkStart w:id="760" w:name="_Toc164229382"/>
      <w:bookmarkStart w:id="761" w:name="_Toc195842906"/>
      <w:bookmarkStart w:id="762" w:name="_Toc305158809"/>
      <w:bookmarkStart w:id="763" w:name="_Toc150480779"/>
      <w:bookmarkStart w:id="764" w:name="_Toc264969231"/>
      <w:bookmarkStart w:id="765" w:name="_Toc226965731"/>
      <w:bookmarkStart w:id="766" w:name="_Toc127161455"/>
      <w:bookmarkStart w:id="767" w:name="_Toc265228379"/>
      <w:bookmarkStart w:id="768" w:name="_Toc150774641"/>
      <w:bookmarkStart w:id="769" w:name="_Toc142311043"/>
      <w:bookmarkStart w:id="770" w:name="_Toc151193639"/>
      <w:bookmarkStart w:id="771" w:name="_Toc149720834"/>
      <w:bookmarkStart w:id="772" w:name="_Toc305158883"/>
      <w:bookmarkStart w:id="773" w:name="_Toc151193855"/>
      <w:bookmarkStart w:id="774" w:name="_Toc353873941"/>
      <w:bookmarkStart w:id="775" w:name="_Toc353825551"/>
      <w:bookmarkStart w:id="776" w:name="_Toc305158823"/>
      <w:bookmarkStart w:id="777" w:name="_Toc305158897"/>
      <w:bookmarkStart w:id="778" w:name="_Toc353873665"/>
      <w:bookmarkStart w:id="779" w:name="_Toc265228393"/>
      <w:bookmarkStart w:id="780" w:name="_Toc150480793"/>
      <w:bookmarkStart w:id="781" w:name="_Toc150774760"/>
      <w:bookmarkStart w:id="782" w:name="_Toc226965828"/>
      <w:bookmarkStart w:id="783" w:name="_Toc226337251"/>
      <w:bookmarkStart w:id="784" w:name="_Toc142311057"/>
      <w:bookmarkStart w:id="785" w:name="_Toc353873935"/>
      <w:bookmarkStart w:id="786" w:name="_Toc264969245"/>
      <w:bookmarkStart w:id="787" w:name="_Toc127151555"/>
      <w:bookmarkStart w:id="788" w:name="_Toc353825545"/>
      <w:bookmarkStart w:id="789" w:name="_Toc195842920"/>
      <w:r w:rsidRPr="00A126F7">
        <w:rPr>
          <w:rFonts w:asciiTheme="minorEastAsia" w:eastAsiaTheme="minorEastAsia" w:hAnsiTheme="minorEastAsia"/>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6E91BBD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评标委员会对资格审查合格的投标人的投标文件进行符合性审查，以确定其是否满足招标文件的实质性要求。</w:t>
      </w:r>
      <w:bookmarkStart w:id="790" w:name="_Toc520356167"/>
    </w:p>
    <w:p w14:paraId="67E058FC"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sidRPr="00A126F7">
        <w:rPr>
          <w:rFonts w:asciiTheme="minorEastAsia" w:eastAsiaTheme="minorEastAsia" w:hAnsiTheme="minorEastAsia"/>
          <w:sz w:val="24"/>
        </w:rPr>
        <w:t>要求的，</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4C29DC8" w14:textId="77777777" w:rsidR="00E72A87" w:rsidRPr="00A126F7" w:rsidRDefault="0018738E">
      <w:pPr>
        <w:tabs>
          <w:tab w:val="left" w:pos="900"/>
          <w:tab w:val="left" w:pos="1080"/>
          <w:tab w:val="left" w:pos="1589"/>
        </w:tabs>
        <w:snapToGrid w:val="0"/>
        <w:spacing w:line="360" w:lineRule="auto"/>
        <w:ind w:leftChars="-170" w:hangingChars="148" w:hanging="357"/>
        <w:jc w:val="center"/>
        <w:rPr>
          <w:rFonts w:asciiTheme="minorEastAsia" w:eastAsiaTheme="minorEastAsia" w:hAnsiTheme="minorEastAsia"/>
          <w:b/>
          <w:color w:val="000000" w:themeColor="text1"/>
          <w:sz w:val="24"/>
        </w:rPr>
      </w:pPr>
      <w:r w:rsidRPr="00A126F7">
        <w:rPr>
          <w:rFonts w:asciiTheme="minorEastAsia" w:eastAsiaTheme="minorEastAsia" w:hAnsiTheme="minorEastAsia"/>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E72A87" w:rsidRPr="00A126F7" w14:paraId="798952D9" w14:textId="77777777" w:rsidTr="00B41EFE">
        <w:trPr>
          <w:trHeight w:val="300"/>
          <w:jc w:val="center"/>
        </w:trPr>
        <w:tc>
          <w:tcPr>
            <w:tcW w:w="403" w:type="pct"/>
            <w:shd w:val="clear" w:color="auto" w:fill="auto"/>
            <w:vAlign w:val="center"/>
          </w:tcPr>
          <w:p w14:paraId="592BBA27" w14:textId="77777777" w:rsidR="00E72A87" w:rsidRPr="00A126F7" w:rsidRDefault="0018738E">
            <w:pPr>
              <w:widowControl/>
              <w:jc w:val="center"/>
              <w:rPr>
                <w:rFonts w:asciiTheme="minorEastAsia" w:eastAsiaTheme="minorEastAsia" w:hAnsiTheme="minorEastAsia"/>
                <w:b/>
                <w:color w:val="000000"/>
                <w:kern w:val="0"/>
                <w:sz w:val="24"/>
              </w:rPr>
            </w:pPr>
            <w:r w:rsidRPr="00A126F7">
              <w:rPr>
                <w:rFonts w:asciiTheme="minorEastAsia" w:eastAsiaTheme="minorEastAsia" w:hAnsiTheme="minorEastAsia"/>
                <w:b/>
                <w:color w:val="000000"/>
                <w:kern w:val="0"/>
                <w:sz w:val="24"/>
              </w:rPr>
              <w:t>序号</w:t>
            </w:r>
          </w:p>
        </w:tc>
        <w:tc>
          <w:tcPr>
            <w:tcW w:w="976" w:type="pct"/>
            <w:shd w:val="clear" w:color="auto" w:fill="auto"/>
            <w:vAlign w:val="center"/>
          </w:tcPr>
          <w:p w14:paraId="7D91425B" w14:textId="77777777" w:rsidR="00E72A87" w:rsidRPr="00A126F7" w:rsidRDefault="0018738E">
            <w:pPr>
              <w:widowControl/>
              <w:jc w:val="center"/>
              <w:rPr>
                <w:rFonts w:asciiTheme="minorEastAsia" w:eastAsiaTheme="minorEastAsia" w:hAnsiTheme="minorEastAsia"/>
                <w:b/>
                <w:color w:val="000000"/>
                <w:kern w:val="0"/>
                <w:sz w:val="24"/>
              </w:rPr>
            </w:pPr>
            <w:r w:rsidRPr="00A126F7">
              <w:rPr>
                <w:rFonts w:asciiTheme="minorEastAsia" w:eastAsiaTheme="minorEastAsia" w:hAnsiTheme="minorEastAsia"/>
                <w:b/>
                <w:color w:val="000000"/>
                <w:kern w:val="0"/>
                <w:sz w:val="24"/>
              </w:rPr>
              <w:t>审查因素</w:t>
            </w:r>
          </w:p>
        </w:tc>
        <w:tc>
          <w:tcPr>
            <w:tcW w:w="3621" w:type="pct"/>
            <w:shd w:val="clear" w:color="auto" w:fill="auto"/>
            <w:vAlign w:val="center"/>
          </w:tcPr>
          <w:p w14:paraId="48AB953E" w14:textId="77777777" w:rsidR="00E72A87" w:rsidRPr="00A126F7" w:rsidRDefault="0018738E">
            <w:pPr>
              <w:widowControl/>
              <w:jc w:val="center"/>
              <w:rPr>
                <w:rFonts w:asciiTheme="minorEastAsia" w:eastAsiaTheme="minorEastAsia" w:hAnsiTheme="minorEastAsia"/>
                <w:b/>
                <w:color w:val="000000"/>
                <w:kern w:val="0"/>
                <w:sz w:val="24"/>
              </w:rPr>
            </w:pPr>
            <w:r w:rsidRPr="00A126F7">
              <w:rPr>
                <w:rFonts w:asciiTheme="minorEastAsia" w:eastAsiaTheme="minorEastAsia" w:hAnsiTheme="minorEastAsia"/>
                <w:b/>
                <w:color w:val="000000"/>
                <w:kern w:val="0"/>
                <w:sz w:val="24"/>
              </w:rPr>
              <w:t>审查内容</w:t>
            </w:r>
          </w:p>
        </w:tc>
      </w:tr>
      <w:tr w:rsidR="00E72A87" w:rsidRPr="00A126F7" w14:paraId="2C129CD3" w14:textId="77777777" w:rsidTr="00B41EFE">
        <w:trPr>
          <w:trHeight w:val="685"/>
          <w:jc w:val="center"/>
        </w:trPr>
        <w:tc>
          <w:tcPr>
            <w:tcW w:w="403" w:type="pct"/>
            <w:shd w:val="clear" w:color="auto" w:fill="auto"/>
            <w:vAlign w:val="center"/>
          </w:tcPr>
          <w:p w14:paraId="243C3B2E"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w:t>
            </w:r>
          </w:p>
        </w:tc>
        <w:tc>
          <w:tcPr>
            <w:tcW w:w="976" w:type="pct"/>
            <w:shd w:val="clear" w:color="auto" w:fill="auto"/>
            <w:vAlign w:val="center"/>
          </w:tcPr>
          <w:p w14:paraId="35B7205D"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授权委托书</w:t>
            </w:r>
          </w:p>
        </w:tc>
        <w:tc>
          <w:tcPr>
            <w:tcW w:w="3621" w:type="pct"/>
            <w:shd w:val="clear" w:color="auto" w:fill="auto"/>
            <w:vAlign w:val="center"/>
          </w:tcPr>
          <w:p w14:paraId="4D6162A8"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按招标文件要求提供授权委托书；</w:t>
            </w:r>
          </w:p>
        </w:tc>
      </w:tr>
      <w:tr w:rsidR="00E72A87" w:rsidRPr="00A126F7" w14:paraId="27B5EFD5" w14:textId="77777777" w:rsidTr="00B41EFE">
        <w:trPr>
          <w:trHeight w:val="685"/>
          <w:jc w:val="center"/>
        </w:trPr>
        <w:tc>
          <w:tcPr>
            <w:tcW w:w="403" w:type="pct"/>
            <w:shd w:val="clear" w:color="auto" w:fill="auto"/>
            <w:vAlign w:val="center"/>
          </w:tcPr>
          <w:p w14:paraId="611723AA"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2</w:t>
            </w:r>
          </w:p>
        </w:tc>
        <w:tc>
          <w:tcPr>
            <w:tcW w:w="976" w:type="pct"/>
            <w:shd w:val="clear" w:color="auto" w:fill="auto"/>
            <w:vAlign w:val="center"/>
          </w:tcPr>
          <w:p w14:paraId="4FC028DE"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投标完整性</w:t>
            </w:r>
          </w:p>
        </w:tc>
        <w:tc>
          <w:tcPr>
            <w:tcW w:w="3621" w:type="pct"/>
            <w:shd w:val="clear" w:color="auto" w:fill="auto"/>
            <w:vAlign w:val="center"/>
          </w:tcPr>
          <w:p w14:paraId="19ECAD02"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未将一个采购包中的内容拆分投标；</w:t>
            </w:r>
          </w:p>
        </w:tc>
      </w:tr>
      <w:tr w:rsidR="00E72A87" w:rsidRPr="00A126F7" w14:paraId="286C9FBD" w14:textId="77777777" w:rsidTr="00B41EFE">
        <w:trPr>
          <w:trHeight w:val="685"/>
          <w:jc w:val="center"/>
        </w:trPr>
        <w:tc>
          <w:tcPr>
            <w:tcW w:w="403" w:type="pct"/>
            <w:shd w:val="clear" w:color="auto" w:fill="auto"/>
            <w:vAlign w:val="center"/>
          </w:tcPr>
          <w:p w14:paraId="09BE8A82"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3</w:t>
            </w:r>
          </w:p>
        </w:tc>
        <w:tc>
          <w:tcPr>
            <w:tcW w:w="976" w:type="pct"/>
            <w:shd w:val="clear" w:color="auto" w:fill="auto"/>
            <w:vAlign w:val="center"/>
          </w:tcPr>
          <w:p w14:paraId="6DD465AE"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投标报价</w:t>
            </w:r>
          </w:p>
        </w:tc>
        <w:tc>
          <w:tcPr>
            <w:tcW w:w="3621" w:type="pct"/>
            <w:shd w:val="clear" w:color="auto" w:fill="auto"/>
            <w:vAlign w:val="center"/>
          </w:tcPr>
          <w:p w14:paraId="084DB6D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投标报价未</w:t>
            </w:r>
            <w:r w:rsidRPr="00A126F7">
              <w:rPr>
                <w:rFonts w:asciiTheme="minorEastAsia" w:eastAsiaTheme="minorEastAsia" w:hAnsiTheme="minorEastAsia"/>
                <w:color w:val="000000" w:themeColor="text1"/>
                <w:sz w:val="24"/>
              </w:rPr>
              <w:t>超过招标文件中规定的项目/采购</w:t>
            </w:r>
            <w:proofErr w:type="gramStart"/>
            <w:r w:rsidRPr="00A126F7">
              <w:rPr>
                <w:rFonts w:asciiTheme="minorEastAsia" w:eastAsiaTheme="minorEastAsia" w:hAnsiTheme="minorEastAsia"/>
                <w:color w:val="000000" w:themeColor="text1"/>
                <w:sz w:val="24"/>
              </w:rPr>
              <w:t>包预算</w:t>
            </w:r>
            <w:proofErr w:type="gramEnd"/>
            <w:r w:rsidRPr="00A126F7">
              <w:rPr>
                <w:rFonts w:asciiTheme="minorEastAsia" w:eastAsiaTheme="minorEastAsia" w:hAnsiTheme="minorEastAsia"/>
                <w:color w:val="000000" w:themeColor="text1"/>
                <w:sz w:val="24"/>
              </w:rPr>
              <w:t>金额或者项目/采购</w:t>
            </w:r>
            <w:proofErr w:type="gramStart"/>
            <w:r w:rsidRPr="00A126F7">
              <w:rPr>
                <w:rFonts w:asciiTheme="minorEastAsia" w:eastAsiaTheme="minorEastAsia" w:hAnsiTheme="minorEastAsia"/>
                <w:color w:val="000000" w:themeColor="text1"/>
                <w:sz w:val="24"/>
              </w:rPr>
              <w:t>包最高</w:t>
            </w:r>
            <w:proofErr w:type="gramEnd"/>
            <w:r w:rsidRPr="00A126F7">
              <w:rPr>
                <w:rFonts w:asciiTheme="minorEastAsia" w:eastAsiaTheme="minorEastAsia" w:hAnsiTheme="minorEastAsia"/>
                <w:color w:val="000000" w:themeColor="text1"/>
                <w:sz w:val="24"/>
              </w:rPr>
              <w:t>限价</w:t>
            </w:r>
            <w:r w:rsidRPr="00A126F7">
              <w:rPr>
                <w:rFonts w:asciiTheme="minorEastAsia" w:eastAsiaTheme="minorEastAsia" w:hAnsiTheme="minorEastAsia"/>
                <w:color w:val="000000"/>
                <w:kern w:val="0"/>
                <w:sz w:val="24"/>
              </w:rPr>
              <w:t>；</w:t>
            </w:r>
          </w:p>
        </w:tc>
      </w:tr>
      <w:tr w:rsidR="00E72A87" w:rsidRPr="00A126F7" w14:paraId="709903CF" w14:textId="77777777" w:rsidTr="00B41EFE">
        <w:trPr>
          <w:trHeight w:val="685"/>
          <w:jc w:val="center"/>
        </w:trPr>
        <w:tc>
          <w:tcPr>
            <w:tcW w:w="403" w:type="pct"/>
            <w:shd w:val="clear" w:color="auto" w:fill="auto"/>
            <w:vAlign w:val="center"/>
          </w:tcPr>
          <w:p w14:paraId="6A38E7A1"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4</w:t>
            </w:r>
          </w:p>
        </w:tc>
        <w:tc>
          <w:tcPr>
            <w:tcW w:w="976" w:type="pct"/>
            <w:shd w:val="clear" w:color="auto" w:fill="auto"/>
            <w:vAlign w:val="center"/>
          </w:tcPr>
          <w:p w14:paraId="241B00C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报价唯一性</w:t>
            </w:r>
          </w:p>
        </w:tc>
        <w:tc>
          <w:tcPr>
            <w:tcW w:w="3621" w:type="pct"/>
            <w:shd w:val="clear" w:color="auto" w:fill="auto"/>
            <w:vAlign w:val="center"/>
          </w:tcPr>
          <w:p w14:paraId="3AF8A9D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投标文件未</w:t>
            </w:r>
            <w:r w:rsidRPr="00A126F7">
              <w:rPr>
                <w:rFonts w:asciiTheme="minorEastAsia" w:eastAsiaTheme="minorEastAsia" w:hAnsiTheme="minorEastAsia"/>
                <w:sz w:val="24"/>
              </w:rPr>
              <w:t>出现可选择性或可调整的报价（招标文件另有规定的除外）</w:t>
            </w:r>
            <w:r w:rsidRPr="00A126F7">
              <w:rPr>
                <w:rFonts w:asciiTheme="minorEastAsia" w:eastAsiaTheme="minorEastAsia" w:hAnsiTheme="minorEastAsia"/>
                <w:color w:val="000000"/>
                <w:kern w:val="0"/>
                <w:sz w:val="24"/>
              </w:rPr>
              <w:t>；</w:t>
            </w:r>
          </w:p>
        </w:tc>
      </w:tr>
      <w:tr w:rsidR="00E72A87" w:rsidRPr="00A126F7" w14:paraId="75A339C2" w14:textId="77777777" w:rsidTr="00B41EFE">
        <w:trPr>
          <w:trHeight w:val="685"/>
          <w:jc w:val="center"/>
        </w:trPr>
        <w:tc>
          <w:tcPr>
            <w:tcW w:w="403" w:type="pct"/>
            <w:shd w:val="clear" w:color="auto" w:fill="auto"/>
            <w:vAlign w:val="center"/>
          </w:tcPr>
          <w:p w14:paraId="39340074"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5</w:t>
            </w:r>
          </w:p>
        </w:tc>
        <w:tc>
          <w:tcPr>
            <w:tcW w:w="976" w:type="pct"/>
            <w:shd w:val="clear" w:color="auto" w:fill="auto"/>
            <w:vAlign w:val="center"/>
          </w:tcPr>
          <w:p w14:paraId="1B023D7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投标有效期</w:t>
            </w:r>
          </w:p>
        </w:tc>
        <w:tc>
          <w:tcPr>
            <w:tcW w:w="3621" w:type="pct"/>
            <w:shd w:val="clear" w:color="auto" w:fill="auto"/>
            <w:vAlign w:val="center"/>
          </w:tcPr>
          <w:p w14:paraId="3FFD5B45"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投标文件中承诺的投标有效期满足招标文件中载明的投标有效期的；</w:t>
            </w:r>
          </w:p>
        </w:tc>
      </w:tr>
      <w:tr w:rsidR="00E72A87" w:rsidRPr="00A126F7" w14:paraId="6ACCD6D8" w14:textId="77777777" w:rsidTr="00B41EFE">
        <w:trPr>
          <w:trHeight w:val="685"/>
          <w:jc w:val="center"/>
        </w:trPr>
        <w:tc>
          <w:tcPr>
            <w:tcW w:w="403" w:type="pct"/>
            <w:shd w:val="clear" w:color="auto" w:fill="auto"/>
            <w:vAlign w:val="center"/>
          </w:tcPr>
          <w:p w14:paraId="11EBC390"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6</w:t>
            </w:r>
          </w:p>
        </w:tc>
        <w:tc>
          <w:tcPr>
            <w:tcW w:w="976" w:type="pct"/>
            <w:shd w:val="clear" w:color="auto" w:fill="auto"/>
            <w:vAlign w:val="center"/>
          </w:tcPr>
          <w:p w14:paraId="1CBA1700"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实质性格式</w:t>
            </w:r>
          </w:p>
        </w:tc>
        <w:tc>
          <w:tcPr>
            <w:tcW w:w="3621" w:type="pct"/>
            <w:shd w:val="clear" w:color="auto" w:fill="auto"/>
            <w:vAlign w:val="center"/>
          </w:tcPr>
          <w:p w14:paraId="2A110A82"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kern w:val="0"/>
                <w:sz w:val="24"/>
              </w:rPr>
              <w:t>标记为“实质性格式”的文件均按招标文件要求提供且签署、盖章的；</w:t>
            </w:r>
          </w:p>
        </w:tc>
      </w:tr>
      <w:tr w:rsidR="00E72A87" w:rsidRPr="00A126F7" w14:paraId="29881A0F" w14:textId="77777777" w:rsidTr="00B41EFE">
        <w:trPr>
          <w:trHeight w:val="685"/>
          <w:jc w:val="center"/>
        </w:trPr>
        <w:tc>
          <w:tcPr>
            <w:tcW w:w="403" w:type="pct"/>
            <w:shd w:val="clear" w:color="auto" w:fill="auto"/>
            <w:vAlign w:val="center"/>
          </w:tcPr>
          <w:p w14:paraId="4F5B1075"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7</w:t>
            </w:r>
          </w:p>
        </w:tc>
        <w:tc>
          <w:tcPr>
            <w:tcW w:w="976" w:type="pct"/>
            <w:shd w:val="clear" w:color="auto" w:fill="auto"/>
            <w:vAlign w:val="center"/>
          </w:tcPr>
          <w:p w14:paraId="7393393C"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s="Segoe UI Symbol"/>
                <w:color w:val="000000"/>
                <w:kern w:val="0"/>
                <w:sz w:val="24"/>
              </w:rPr>
              <w:t>★</w:t>
            </w:r>
            <w:r w:rsidRPr="00A126F7">
              <w:rPr>
                <w:rFonts w:asciiTheme="minorEastAsia" w:eastAsiaTheme="minorEastAsia" w:hAnsiTheme="minorEastAsia"/>
                <w:color w:val="000000"/>
                <w:kern w:val="0"/>
                <w:sz w:val="24"/>
              </w:rPr>
              <w:t>号条款响应</w:t>
            </w:r>
          </w:p>
        </w:tc>
        <w:tc>
          <w:tcPr>
            <w:tcW w:w="3621" w:type="pct"/>
            <w:shd w:val="clear" w:color="auto" w:fill="auto"/>
            <w:vAlign w:val="center"/>
          </w:tcPr>
          <w:p w14:paraId="72079FBD"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投标文件满足招标文件</w:t>
            </w:r>
            <w:r w:rsidRPr="00A126F7">
              <w:rPr>
                <w:rFonts w:asciiTheme="minorEastAsia" w:eastAsiaTheme="minorEastAsia" w:hAnsiTheme="minorEastAsia"/>
                <w:sz w:val="24"/>
              </w:rPr>
              <w:t>第五章《采购需求》</w:t>
            </w:r>
            <w:r w:rsidRPr="00A126F7">
              <w:rPr>
                <w:rFonts w:asciiTheme="minorEastAsia" w:eastAsiaTheme="minorEastAsia" w:hAnsiTheme="minorEastAsia"/>
                <w:color w:val="000000"/>
                <w:kern w:val="0"/>
                <w:sz w:val="24"/>
              </w:rPr>
              <w:t>中</w:t>
            </w:r>
            <w:r w:rsidRPr="00A126F7">
              <w:rPr>
                <w:rFonts w:asciiTheme="minorEastAsia" w:eastAsiaTheme="minorEastAsia" w:hAnsiTheme="minorEastAsia" w:cs="Segoe UI Symbol"/>
                <w:color w:val="000000"/>
                <w:kern w:val="0"/>
                <w:sz w:val="24"/>
              </w:rPr>
              <w:t>★</w:t>
            </w:r>
            <w:r w:rsidRPr="00A126F7">
              <w:rPr>
                <w:rFonts w:asciiTheme="minorEastAsia" w:eastAsiaTheme="minorEastAsia" w:hAnsiTheme="minorEastAsia"/>
                <w:color w:val="000000"/>
                <w:kern w:val="0"/>
                <w:sz w:val="24"/>
              </w:rPr>
              <w:t>号条款要求的；</w:t>
            </w:r>
          </w:p>
        </w:tc>
      </w:tr>
      <w:tr w:rsidR="00E72A87" w:rsidRPr="00A126F7" w14:paraId="21D57FFE" w14:textId="77777777" w:rsidTr="00B41EFE">
        <w:trPr>
          <w:trHeight w:val="685"/>
          <w:jc w:val="center"/>
        </w:trPr>
        <w:tc>
          <w:tcPr>
            <w:tcW w:w="403" w:type="pct"/>
            <w:shd w:val="clear" w:color="auto" w:fill="auto"/>
            <w:vAlign w:val="center"/>
          </w:tcPr>
          <w:p w14:paraId="655C89CA"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8</w:t>
            </w:r>
          </w:p>
        </w:tc>
        <w:tc>
          <w:tcPr>
            <w:tcW w:w="976" w:type="pct"/>
            <w:shd w:val="clear" w:color="auto" w:fill="auto"/>
            <w:vAlign w:val="center"/>
          </w:tcPr>
          <w:p w14:paraId="2A1EEA25"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拟分包情况说明（如有）</w:t>
            </w:r>
          </w:p>
        </w:tc>
        <w:tc>
          <w:tcPr>
            <w:tcW w:w="3621" w:type="pct"/>
            <w:shd w:val="clear" w:color="auto" w:fill="auto"/>
            <w:vAlign w:val="center"/>
          </w:tcPr>
          <w:p w14:paraId="7F094629"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如本项目（包）非因“落实政府采购政策”亦允许分包，且供应商拟进行分包时，必须提供；否则无须提供；</w:t>
            </w:r>
          </w:p>
        </w:tc>
      </w:tr>
      <w:tr w:rsidR="00E72A87" w:rsidRPr="00A126F7" w14:paraId="3E3FB9F4" w14:textId="77777777" w:rsidTr="00B41EFE">
        <w:trPr>
          <w:trHeight w:val="685"/>
          <w:jc w:val="center"/>
        </w:trPr>
        <w:tc>
          <w:tcPr>
            <w:tcW w:w="403" w:type="pct"/>
            <w:shd w:val="clear" w:color="auto" w:fill="auto"/>
            <w:vAlign w:val="center"/>
          </w:tcPr>
          <w:p w14:paraId="169BF8BC"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lastRenderedPageBreak/>
              <w:t>9</w:t>
            </w:r>
          </w:p>
        </w:tc>
        <w:tc>
          <w:tcPr>
            <w:tcW w:w="976" w:type="pct"/>
            <w:shd w:val="clear" w:color="auto" w:fill="auto"/>
            <w:vAlign w:val="center"/>
          </w:tcPr>
          <w:p w14:paraId="78A2066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分包其他要求（如有）</w:t>
            </w:r>
          </w:p>
        </w:tc>
        <w:tc>
          <w:tcPr>
            <w:tcW w:w="3621" w:type="pct"/>
            <w:shd w:val="clear" w:color="auto" w:fill="auto"/>
            <w:vAlign w:val="center"/>
          </w:tcPr>
          <w:p w14:paraId="7ADBBF61"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sz w:val="24"/>
              </w:rPr>
              <w:t>分包履行的内容、金额或者比例未超出《投标人须知资料表》中的规定；</w:t>
            </w:r>
          </w:p>
          <w:p w14:paraId="5B49EE1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分包承担主体具备《投标人须知资料表》载明的资质条件且提供了资质证书电子件（如有）；</w:t>
            </w:r>
          </w:p>
        </w:tc>
      </w:tr>
      <w:tr w:rsidR="00E72A87" w:rsidRPr="00A126F7" w14:paraId="4FA76CEE" w14:textId="77777777" w:rsidTr="00B41EFE">
        <w:trPr>
          <w:trHeight w:val="685"/>
          <w:jc w:val="center"/>
        </w:trPr>
        <w:tc>
          <w:tcPr>
            <w:tcW w:w="403" w:type="pct"/>
            <w:shd w:val="clear" w:color="auto" w:fill="auto"/>
            <w:vAlign w:val="center"/>
          </w:tcPr>
          <w:p w14:paraId="2DCD9810"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10</w:t>
            </w:r>
          </w:p>
        </w:tc>
        <w:tc>
          <w:tcPr>
            <w:tcW w:w="976" w:type="pct"/>
            <w:shd w:val="clear" w:color="auto" w:fill="auto"/>
            <w:vAlign w:val="center"/>
          </w:tcPr>
          <w:p w14:paraId="434F7029"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报价的修正（如有）</w:t>
            </w:r>
          </w:p>
        </w:tc>
        <w:tc>
          <w:tcPr>
            <w:tcW w:w="3621" w:type="pct"/>
            <w:shd w:val="clear" w:color="auto" w:fill="auto"/>
            <w:vAlign w:val="center"/>
          </w:tcPr>
          <w:p w14:paraId="598EA045"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不涉及报价修正，或投标文件报价出现前后不一致时，投标人对修正后的报价予以确认；（如有）</w:t>
            </w:r>
          </w:p>
        </w:tc>
      </w:tr>
      <w:tr w:rsidR="00E72A87" w:rsidRPr="00A126F7" w14:paraId="25C1FADF" w14:textId="77777777" w:rsidTr="00B41EFE">
        <w:trPr>
          <w:trHeight w:val="685"/>
          <w:jc w:val="center"/>
        </w:trPr>
        <w:tc>
          <w:tcPr>
            <w:tcW w:w="403" w:type="pct"/>
            <w:shd w:val="clear" w:color="auto" w:fill="auto"/>
            <w:vAlign w:val="center"/>
          </w:tcPr>
          <w:p w14:paraId="650AB595"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11</w:t>
            </w:r>
          </w:p>
        </w:tc>
        <w:tc>
          <w:tcPr>
            <w:tcW w:w="976" w:type="pct"/>
            <w:shd w:val="clear" w:color="auto" w:fill="auto"/>
            <w:vAlign w:val="center"/>
          </w:tcPr>
          <w:p w14:paraId="66E50E23"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进口产品</w:t>
            </w:r>
          </w:p>
          <w:p w14:paraId="7C5C3BF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（如有）</w:t>
            </w:r>
          </w:p>
        </w:tc>
        <w:tc>
          <w:tcPr>
            <w:tcW w:w="3621" w:type="pct"/>
            <w:shd w:val="clear" w:color="auto" w:fill="auto"/>
            <w:vAlign w:val="center"/>
          </w:tcPr>
          <w:p w14:paraId="7975581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招标文件不接受进口产品投标的内容时，投标人所投产品不含进口产品；</w:t>
            </w:r>
          </w:p>
        </w:tc>
      </w:tr>
      <w:tr w:rsidR="00E72A87" w:rsidRPr="00A126F7" w14:paraId="60C099F8" w14:textId="77777777" w:rsidTr="00B41EFE">
        <w:trPr>
          <w:trHeight w:val="685"/>
          <w:jc w:val="center"/>
        </w:trPr>
        <w:tc>
          <w:tcPr>
            <w:tcW w:w="403" w:type="pct"/>
            <w:shd w:val="clear" w:color="auto" w:fill="auto"/>
            <w:vAlign w:val="center"/>
          </w:tcPr>
          <w:p w14:paraId="1DC2089E"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12</w:t>
            </w:r>
          </w:p>
        </w:tc>
        <w:tc>
          <w:tcPr>
            <w:tcW w:w="976" w:type="pct"/>
            <w:shd w:val="clear" w:color="auto" w:fill="auto"/>
            <w:vAlign w:val="center"/>
          </w:tcPr>
          <w:p w14:paraId="37D1537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国家有关部门对投标人的投标产品有强制性规定或要求的</w:t>
            </w:r>
          </w:p>
        </w:tc>
        <w:tc>
          <w:tcPr>
            <w:tcW w:w="3621" w:type="pct"/>
            <w:shd w:val="clear" w:color="auto" w:fill="auto"/>
            <w:vAlign w:val="center"/>
          </w:tcPr>
          <w:p w14:paraId="747AD8CF"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国家有关部门对投标人的投标产品有强制性规定或要求的（</w:t>
            </w:r>
            <w:proofErr w:type="gramStart"/>
            <w:r w:rsidRPr="00A126F7">
              <w:rPr>
                <w:rFonts w:asciiTheme="minorEastAsia" w:eastAsiaTheme="minorEastAsia" w:hAnsiTheme="minorEastAsia"/>
                <w:color w:val="000000"/>
                <w:kern w:val="0"/>
                <w:sz w:val="24"/>
              </w:rPr>
              <w:t>如相应</w:t>
            </w:r>
            <w:proofErr w:type="gramEnd"/>
            <w:r w:rsidRPr="00A126F7">
              <w:rPr>
                <w:rFonts w:asciiTheme="minorEastAsia" w:eastAsiaTheme="minorEastAsia" w:hAnsiTheme="minorEastAsia"/>
                <w:color w:val="000000"/>
                <w:kern w:val="0"/>
                <w:sz w:val="24"/>
              </w:rPr>
              <w:t>技术、安全、节能和环保等），投标人的投标产品应符合相应规定或要求，并提供证明文件电子件：</w:t>
            </w:r>
          </w:p>
          <w:p w14:paraId="27DC775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FDAD4B7"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color w:val="000000"/>
                <w:kern w:val="0"/>
                <w:sz w:val="24"/>
              </w:rPr>
              <w:t>2）</w:t>
            </w:r>
            <w:r w:rsidRPr="00A126F7">
              <w:rPr>
                <w:rFonts w:asciiTheme="minorEastAsia" w:eastAsiaTheme="minorEastAsia" w:hAnsiTheme="minorEastAsia"/>
                <w:sz w:val="24"/>
              </w:rPr>
              <w:t>所投产</w:t>
            </w:r>
            <w:proofErr w:type="gramStart"/>
            <w:r w:rsidRPr="00A126F7">
              <w:rPr>
                <w:rFonts w:asciiTheme="minorEastAsia" w:eastAsiaTheme="minorEastAsia" w:hAnsiTheme="minorEastAsia"/>
                <w:sz w:val="24"/>
              </w:rPr>
              <w:t>品属于</w:t>
            </w:r>
            <w:proofErr w:type="gramEnd"/>
            <w:r w:rsidRPr="00A126F7">
              <w:rPr>
                <w:rFonts w:asciiTheme="minorEastAsia" w:eastAsiaTheme="minorEastAsia" w:hAnsiTheme="minor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A126F7">
              <w:rPr>
                <w:rFonts w:asciiTheme="minorEastAsia" w:eastAsiaTheme="minorEastAsia" w:hAnsiTheme="minorEastAsia"/>
                <w:color w:val="000000"/>
                <w:kern w:val="0"/>
                <w:sz w:val="24"/>
              </w:rPr>
              <w:t>公安部颁发的计算机信息系统安全专用产品销售许可证</w:t>
            </w:r>
            <w:r w:rsidRPr="00A126F7">
              <w:rPr>
                <w:rFonts w:asciiTheme="minorEastAsia" w:eastAsiaTheme="minorEastAsia" w:hAnsiTheme="minorEastAsia"/>
                <w:sz w:val="24"/>
              </w:rPr>
              <w:t>，且在有效期内，亦视为符合要求）</w:t>
            </w:r>
          </w:p>
          <w:p w14:paraId="191F4C58"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3）项目中涉及涂料、胶黏剂、油墨、清洗剂等挥发性有机物产品，且属于强制性标准的，供应商应执行符合本市和国家的VOCs 含量限制标准。</w:t>
            </w:r>
          </w:p>
        </w:tc>
      </w:tr>
      <w:tr w:rsidR="00E72A87" w:rsidRPr="00A126F7" w14:paraId="126D0965" w14:textId="77777777" w:rsidTr="00B41EFE">
        <w:trPr>
          <w:trHeight w:val="685"/>
          <w:jc w:val="center"/>
        </w:trPr>
        <w:tc>
          <w:tcPr>
            <w:tcW w:w="403" w:type="pct"/>
            <w:shd w:val="clear" w:color="auto" w:fill="auto"/>
            <w:vAlign w:val="center"/>
          </w:tcPr>
          <w:p w14:paraId="57DF9C4E"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13</w:t>
            </w:r>
          </w:p>
        </w:tc>
        <w:tc>
          <w:tcPr>
            <w:tcW w:w="976" w:type="pct"/>
            <w:shd w:val="clear" w:color="auto" w:fill="auto"/>
            <w:vAlign w:val="center"/>
          </w:tcPr>
          <w:p w14:paraId="387C34AD"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公平竞争</w:t>
            </w:r>
          </w:p>
        </w:tc>
        <w:tc>
          <w:tcPr>
            <w:tcW w:w="3621" w:type="pct"/>
            <w:shd w:val="clear" w:color="auto" w:fill="auto"/>
            <w:vAlign w:val="center"/>
          </w:tcPr>
          <w:p w14:paraId="0FFDB09C"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themeColor="text1"/>
                <w:sz w:val="24"/>
              </w:rPr>
              <w:t>投标人遵循公平竞争的原则，不存在恶意串通，妨碍其他投标人的竞争行为，不存在损害采购人或者其他投标人的合法权益情形的；</w:t>
            </w:r>
          </w:p>
        </w:tc>
      </w:tr>
      <w:tr w:rsidR="00E72A87" w:rsidRPr="00A126F7" w14:paraId="7FBDBF6B" w14:textId="77777777" w:rsidTr="00B41EFE">
        <w:trPr>
          <w:trHeight w:val="685"/>
          <w:jc w:val="center"/>
        </w:trPr>
        <w:tc>
          <w:tcPr>
            <w:tcW w:w="403" w:type="pct"/>
            <w:shd w:val="clear" w:color="auto" w:fill="auto"/>
            <w:vAlign w:val="center"/>
          </w:tcPr>
          <w:p w14:paraId="7C0E2E6C"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14</w:t>
            </w:r>
          </w:p>
        </w:tc>
        <w:tc>
          <w:tcPr>
            <w:tcW w:w="976" w:type="pct"/>
            <w:shd w:val="clear" w:color="auto" w:fill="auto"/>
            <w:vAlign w:val="center"/>
          </w:tcPr>
          <w:p w14:paraId="4717D10E"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串通投标</w:t>
            </w:r>
          </w:p>
        </w:tc>
        <w:tc>
          <w:tcPr>
            <w:tcW w:w="3621" w:type="pct"/>
            <w:shd w:val="clear" w:color="auto" w:fill="auto"/>
            <w:vAlign w:val="center"/>
          </w:tcPr>
          <w:p w14:paraId="77BBEE9C"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sidRPr="00A126F7">
              <w:rPr>
                <w:rFonts w:asciiTheme="minorEastAsia" w:eastAsiaTheme="minorEastAsia" w:hAnsiTheme="minorEastAsia"/>
                <w:color w:val="000000" w:themeColor="text1"/>
                <w:sz w:val="24"/>
              </w:rPr>
              <w:lastRenderedPageBreak/>
              <w:t>的投标文件相互混装；（六）不同投标人的投标保证金从同一单位或者个人的账户转出；</w:t>
            </w:r>
          </w:p>
        </w:tc>
      </w:tr>
      <w:tr w:rsidR="00E72A87" w:rsidRPr="00A126F7" w14:paraId="71FC935F" w14:textId="77777777" w:rsidTr="00B41EFE">
        <w:trPr>
          <w:trHeight w:val="685"/>
          <w:jc w:val="center"/>
        </w:trPr>
        <w:tc>
          <w:tcPr>
            <w:tcW w:w="403" w:type="pct"/>
            <w:shd w:val="clear" w:color="auto" w:fill="auto"/>
            <w:vAlign w:val="center"/>
          </w:tcPr>
          <w:p w14:paraId="2D6569AD"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lastRenderedPageBreak/>
              <w:t>1</w:t>
            </w:r>
            <w:r w:rsidRPr="00A126F7">
              <w:rPr>
                <w:rFonts w:asciiTheme="minorEastAsia" w:eastAsiaTheme="minorEastAsia" w:hAnsiTheme="minorEastAsia" w:hint="eastAsia"/>
                <w:color w:val="000000"/>
                <w:kern w:val="0"/>
                <w:sz w:val="24"/>
              </w:rPr>
              <w:t>5</w:t>
            </w:r>
          </w:p>
        </w:tc>
        <w:tc>
          <w:tcPr>
            <w:tcW w:w="976" w:type="pct"/>
            <w:shd w:val="clear" w:color="auto" w:fill="auto"/>
            <w:vAlign w:val="center"/>
          </w:tcPr>
          <w:p w14:paraId="2693EACA"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附加条件</w:t>
            </w:r>
          </w:p>
        </w:tc>
        <w:tc>
          <w:tcPr>
            <w:tcW w:w="3621" w:type="pct"/>
            <w:shd w:val="clear" w:color="auto" w:fill="auto"/>
            <w:vAlign w:val="center"/>
          </w:tcPr>
          <w:p w14:paraId="13A3122A"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投标文件未含有采购人不能接受的附加条件的；</w:t>
            </w:r>
          </w:p>
        </w:tc>
      </w:tr>
      <w:tr w:rsidR="00E72A87" w:rsidRPr="00A126F7" w14:paraId="0D3B2196" w14:textId="77777777" w:rsidTr="00B41EFE">
        <w:trPr>
          <w:trHeight w:val="685"/>
          <w:jc w:val="center"/>
        </w:trPr>
        <w:tc>
          <w:tcPr>
            <w:tcW w:w="403" w:type="pct"/>
            <w:shd w:val="clear" w:color="auto" w:fill="auto"/>
            <w:vAlign w:val="center"/>
          </w:tcPr>
          <w:p w14:paraId="01AE939C"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w:t>
            </w:r>
            <w:r w:rsidRPr="00A126F7">
              <w:rPr>
                <w:rFonts w:asciiTheme="minorEastAsia" w:eastAsiaTheme="minorEastAsia" w:hAnsiTheme="minorEastAsia" w:hint="eastAsia"/>
                <w:color w:val="000000"/>
                <w:kern w:val="0"/>
                <w:sz w:val="24"/>
              </w:rPr>
              <w:t>6</w:t>
            </w:r>
          </w:p>
        </w:tc>
        <w:tc>
          <w:tcPr>
            <w:tcW w:w="976" w:type="pct"/>
            <w:shd w:val="clear" w:color="auto" w:fill="auto"/>
            <w:vAlign w:val="center"/>
          </w:tcPr>
          <w:p w14:paraId="216170F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其他无效情形</w:t>
            </w:r>
          </w:p>
        </w:tc>
        <w:tc>
          <w:tcPr>
            <w:tcW w:w="3621" w:type="pct"/>
            <w:shd w:val="clear" w:color="auto" w:fill="auto"/>
            <w:vAlign w:val="center"/>
          </w:tcPr>
          <w:p w14:paraId="3237441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themeColor="text1"/>
                <w:sz w:val="24"/>
              </w:rPr>
              <w:t>投标人、投标文件不存在不符合法律、法规和招标文件规定的其他无效情形。</w:t>
            </w:r>
          </w:p>
        </w:tc>
      </w:tr>
      <w:tr w:rsidR="00B41EFE" w:rsidRPr="00A126F7" w14:paraId="61655901" w14:textId="77777777" w:rsidTr="00B41EFE">
        <w:trPr>
          <w:trHeight w:val="685"/>
          <w:jc w:val="center"/>
        </w:trPr>
        <w:tc>
          <w:tcPr>
            <w:tcW w:w="403" w:type="pct"/>
            <w:shd w:val="clear" w:color="auto" w:fill="auto"/>
            <w:vAlign w:val="center"/>
          </w:tcPr>
          <w:p w14:paraId="1AE832F6" w14:textId="7A15C502" w:rsidR="00B41EFE" w:rsidRPr="00A126F7" w:rsidRDefault="00B41EFE" w:rsidP="00B41EFE">
            <w:pPr>
              <w:widowControl/>
              <w:spacing w:after="0"/>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17</w:t>
            </w:r>
          </w:p>
        </w:tc>
        <w:tc>
          <w:tcPr>
            <w:tcW w:w="976" w:type="pct"/>
            <w:shd w:val="clear" w:color="auto" w:fill="auto"/>
            <w:vAlign w:val="center"/>
          </w:tcPr>
          <w:p w14:paraId="58F7C82E" w14:textId="706A86BB" w:rsidR="00B41EFE" w:rsidRPr="00A126F7" w:rsidRDefault="00B41EFE" w:rsidP="00B41EFE">
            <w:pPr>
              <w:widowControl/>
              <w:spacing w:after="0"/>
              <w:jc w:val="left"/>
              <w:rPr>
                <w:rFonts w:asciiTheme="minorEastAsia" w:eastAsiaTheme="minorEastAsia" w:hAnsiTheme="minorEastAsia"/>
                <w:color w:val="000000"/>
                <w:kern w:val="0"/>
                <w:sz w:val="24"/>
              </w:rPr>
            </w:pPr>
            <w:bookmarkStart w:id="791" w:name="OLE_LINK8"/>
            <w:bookmarkStart w:id="792" w:name="OLE_LINK9"/>
            <w:r>
              <w:rPr>
                <w:rFonts w:ascii="宋体" w:hAnsi="宋体" w:cs="宋体" w:hint="eastAsia"/>
                <w:spacing w:val="-2"/>
                <w:sz w:val="24"/>
              </w:rPr>
              <w:t>招标</w:t>
            </w:r>
            <w:bookmarkEnd w:id="791"/>
            <w:r>
              <w:rPr>
                <w:rFonts w:ascii="宋体" w:hAnsi="宋体" w:cs="宋体" w:hint="eastAsia"/>
                <w:spacing w:val="-2"/>
                <w:sz w:val="24"/>
              </w:rPr>
              <w:t>代理费缴费承诺书</w:t>
            </w:r>
            <w:bookmarkEnd w:id="792"/>
          </w:p>
        </w:tc>
        <w:tc>
          <w:tcPr>
            <w:tcW w:w="3621" w:type="pct"/>
            <w:shd w:val="clear" w:color="auto" w:fill="auto"/>
            <w:vAlign w:val="center"/>
          </w:tcPr>
          <w:p w14:paraId="34C76B1F" w14:textId="41BFA992" w:rsidR="00B41EFE" w:rsidRPr="00A126F7" w:rsidRDefault="00B41EFE" w:rsidP="00B41EFE">
            <w:pPr>
              <w:widowControl/>
              <w:spacing w:after="0"/>
              <w:jc w:val="left"/>
              <w:rPr>
                <w:rFonts w:asciiTheme="minorEastAsia" w:eastAsiaTheme="minorEastAsia" w:hAnsiTheme="minorEastAsia"/>
                <w:color w:val="000000" w:themeColor="text1"/>
                <w:sz w:val="24"/>
              </w:rPr>
            </w:pPr>
            <w:r>
              <w:rPr>
                <w:rFonts w:ascii="宋体" w:hAnsi="宋体" w:cs="宋体" w:hint="eastAsia"/>
                <w:spacing w:val="-2"/>
                <w:sz w:val="24"/>
              </w:rPr>
              <w:t>提供招标代理费缴费承诺书（格式自拟）</w:t>
            </w:r>
          </w:p>
        </w:tc>
      </w:tr>
    </w:tbl>
    <w:p w14:paraId="30843010" w14:textId="77777777" w:rsidR="00E72A87" w:rsidRPr="00A126F7" w:rsidRDefault="00E72A87">
      <w:pPr>
        <w:numPr>
          <w:ilvl w:val="0"/>
          <w:numId w:val="13"/>
        </w:numPr>
        <w:tabs>
          <w:tab w:val="left" w:pos="1080"/>
          <w:tab w:val="left" w:pos="1589"/>
        </w:tabs>
        <w:snapToGrid w:val="0"/>
        <w:spacing w:line="360" w:lineRule="auto"/>
        <w:rPr>
          <w:rFonts w:asciiTheme="minorEastAsia" w:eastAsiaTheme="minorEastAsia" w:hAnsiTheme="minorEastAsia"/>
          <w:sz w:val="24"/>
        </w:rPr>
        <w:sectPr w:rsidR="00E72A87" w:rsidRPr="00A126F7">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5A34B4F8"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lastRenderedPageBreak/>
        <w:t>投标文件有关事项的澄清或者说明</w:t>
      </w:r>
    </w:p>
    <w:p w14:paraId="330F822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评标过程中，评标委员会将以书面形式要求投标人对其投标文件中含义不明确、同类问题表述不一致或者有明显文字和计算错误的内容，</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必要的澄清、说明或者补正。投标人的澄清、说明或者补正应当采用书面形式，并加盖公章，或者由法定代表人（</w:t>
      </w:r>
      <w:bookmarkStart w:id="793" w:name="_Hlk144225607"/>
      <w:r w:rsidRPr="00A126F7">
        <w:rPr>
          <w:rFonts w:asciiTheme="minorEastAsia" w:eastAsiaTheme="minorEastAsia" w:hAnsiTheme="minorEastAsia"/>
          <w:color w:val="000000"/>
          <w:sz w:val="24"/>
          <w:szCs w:val="20"/>
        </w:rPr>
        <w:t>若投标人为事业单位或其他组织或分支机构，可为单位负责人</w:t>
      </w:r>
      <w:bookmarkEnd w:id="793"/>
      <w:r w:rsidRPr="00A126F7">
        <w:rPr>
          <w:rFonts w:asciiTheme="minorEastAsia" w:eastAsiaTheme="minorEastAsia" w:hAnsiTheme="minorEastAsia"/>
          <w:sz w:val="24"/>
        </w:rPr>
        <w:t>）或其授权的代表签字。投标人的澄清、说明或者补正不得超出投标文件的范围或者改变投标文件的实质性内容。澄清文件将作为投标文件内容的一部分。</w:t>
      </w:r>
    </w:p>
    <w:p w14:paraId="7501203B"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bookmarkStart w:id="794" w:name="_Hlk220085436"/>
      <w:r w:rsidRPr="00A126F7">
        <w:rPr>
          <w:rFonts w:asciiTheme="minorEastAsia" w:eastAsiaTheme="minorEastAsia" w:hAnsiTheme="minorEastAsia" w:hint="eastAsia"/>
          <w:sz w:val="24"/>
        </w:rPr>
        <w:t>异常低价处理</w:t>
      </w:r>
    </w:p>
    <w:p w14:paraId="473E6042"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sidRPr="00A126F7">
        <w:rPr>
          <w:rFonts w:asciiTheme="minorEastAsia" w:eastAsiaTheme="minorEastAsia" w:hAnsiTheme="minorEastAsia" w:hint="eastAsia"/>
          <w:sz w:val="24"/>
        </w:rPr>
        <w:t xml:space="preserve"> 政府采购评审中出现下列情形之一的，评审委员会应当启动异常低价投标（响应）审查程序：</w:t>
      </w:r>
    </w:p>
    <w:p w14:paraId="3EFFA250" w14:textId="0BABA0F4"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（1）投标（响应）报价低于全部通过符合性审查供应商投标（响应）报价平均值</w:t>
      </w:r>
      <w:r w:rsidR="00425302" w:rsidRPr="00425302">
        <w:rPr>
          <w:rFonts w:asciiTheme="minorEastAsia" w:eastAsiaTheme="minorEastAsia" w:hAnsiTheme="minorEastAsia"/>
          <w:sz w:val="24"/>
        </w:rPr>
        <w:t>50</w:t>
      </w:r>
      <w:r w:rsidRPr="00A126F7">
        <w:rPr>
          <w:rFonts w:asciiTheme="minorEastAsia" w:eastAsiaTheme="minorEastAsia" w:hAnsiTheme="minorEastAsia" w:hint="eastAsia"/>
          <w:sz w:val="24"/>
        </w:rPr>
        <w:t>%的，即投标（响应）报价&lt;全部通过符合性审查供应商投标（响应）报价平均值×</w:t>
      </w:r>
      <w:r w:rsidR="00425302" w:rsidRPr="00425302">
        <w:rPr>
          <w:rFonts w:asciiTheme="minorEastAsia" w:eastAsiaTheme="minorEastAsia" w:hAnsiTheme="minorEastAsia"/>
          <w:sz w:val="24"/>
        </w:rPr>
        <w:t>50</w:t>
      </w:r>
      <w:r w:rsidRPr="00A126F7">
        <w:rPr>
          <w:rFonts w:asciiTheme="minorEastAsia" w:eastAsiaTheme="minorEastAsia" w:hAnsiTheme="minorEastAsia" w:hint="eastAsia"/>
          <w:sz w:val="24"/>
        </w:rPr>
        <w:t>%；</w:t>
      </w:r>
    </w:p>
    <w:p w14:paraId="7002A4D6" w14:textId="767DD9DC"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（2）投标（响应）报价低于通过符合性审查的次低报价供应商投标（响应）报价</w:t>
      </w:r>
      <w:r w:rsidR="00425302" w:rsidRPr="00425302">
        <w:rPr>
          <w:rFonts w:asciiTheme="minorEastAsia" w:eastAsiaTheme="minorEastAsia" w:hAnsiTheme="minorEastAsia" w:hint="eastAsia"/>
          <w:sz w:val="24"/>
        </w:rPr>
        <w:t>50</w:t>
      </w:r>
      <w:r w:rsidRPr="00A126F7">
        <w:rPr>
          <w:rFonts w:asciiTheme="minorEastAsia" w:eastAsiaTheme="minorEastAsia" w:hAnsiTheme="minorEastAsia" w:hint="eastAsia"/>
          <w:sz w:val="24"/>
        </w:rPr>
        <w:t>%的，即投标（响应）报价&lt;通过符合性审查的次低报价供应商投标（响应）报价×</w:t>
      </w:r>
      <w:r w:rsidR="00425302" w:rsidRPr="00425302">
        <w:rPr>
          <w:rFonts w:asciiTheme="minorEastAsia" w:eastAsiaTheme="minorEastAsia" w:hAnsiTheme="minorEastAsia" w:hint="eastAsia"/>
          <w:sz w:val="24"/>
        </w:rPr>
        <w:t>50</w:t>
      </w:r>
      <w:r w:rsidRPr="00A126F7">
        <w:rPr>
          <w:rFonts w:asciiTheme="minorEastAsia" w:eastAsiaTheme="minorEastAsia" w:hAnsiTheme="minorEastAsia" w:hint="eastAsia"/>
          <w:sz w:val="24"/>
        </w:rPr>
        <w:t>%；</w:t>
      </w:r>
    </w:p>
    <w:p w14:paraId="307A946A" w14:textId="57820923"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（3）投标（响应）报价低于采购项目最高限价</w:t>
      </w:r>
      <w:r w:rsidR="00425302">
        <w:rPr>
          <w:rFonts w:asciiTheme="minorEastAsia" w:eastAsiaTheme="minorEastAsia" w:hAnsiTheme="minorEastAsia" w:hint="eastAsia"/>
          <w:sz w:val="24"/>
        </w:rPr>
        <w:t>45</w:t>
      </w:r>
      <w:r w:rsidRPr="00A126F7">
        <w:rPr>
          <w:rFonts w:asciiTheme="minorEastAsia" w:eastAsiaTheme="minorEastAsia" w:hAnsiTheme="minorEastAsia" w:hint="eastAsia"/>
          <w:sz w:val="24"/>
        </w:rPr>
        <w:t>%的，即投标（响应）报价&lt;采购项目最高限价×</w:t>
      </w:r>
      <w:r w:rsidR="00425302">
        <w:rPr>
          <w:rFonts w:asciiTheme="minorEastAsia" w:eastAsiaTheme="minorEastAsia" w:hAnsiTheme="minorEastAsia" w:hint="eastAsia"/>
          <w:sz w:val="24"/>
        </w:rPr>
        <w:t>45</w:t>
      </w:r>
      <w:r w:rsidRPr="00A126F7">
        <w:rPr>
          <w:rFonts w:asciiTheme="minorEastAsia" w:eastAsiaTheme="minorEastAsia" w:hAnsiTheme="minorEastAsia" w:hint="eastAsia"/>
          <w:sz w:val="24"/>
        </w:rPr>
        <w:t>%；</w:t>
      </w:r>
      <w:r w:rsidRPr="00A126F7">
        <w:rPr>
          <w:rFonts w:asciiTheme="minorEastAsia" w:eastAsiaTheme="minorEastAsia" w:hAnsiTheme="minorEastAsia"/>
          <w:color w:val="000000"/>
          <w:sz w:val="24"/>
        </w:rPr>
        <w:t>未设定最高限价的采购项目，以采购项目预算金额作为最高限价</w:t>
      </w:r>
      <w:r w:rsidRPr="00A126F7">
        <w:rPr>
          <w:rFonts w:asciiTheme="minorEastAsia" w:eastAsiaTheme="minorEastAsia" w:hAnsiTheme="minorEastAsia" w:hint="eastAsia"/>
          <w:color w:val="000000"/>
          <w:sz w:val="24"/>
        </w:rPr>
        <w:t>；</w:t>
      </w:r>
    </w:p>
    <w:p w14:paraId="699C64EC" w14:textId="77777777"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（4）评审委员会基于专业判断，认为供应商报价过低，有可能影响产品质量或者不能诚信履约的其他情形。</w:t>
      </w:r>
    </w:p>
    <w:p w14:paraId="2FD89757"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sidRPr="00A126F7">
        <w:rPr>
          <w:rFonts w:asciiTheme="minorEastAsia" w:eastAsiaTheme="minorEastAsia" w:hAnsiTheme="minorEastAsia" w:hint="eastAsia"/>
          <w:sz w:val="24"/>
        </w:rPr>
        <w:t xml:space="preserve"> </w:t>
      </w:r>
      <w:r w:rsidRPr="00A126F7">
        <w:rPr>
          <w:rFonts w:asciiTheme="minorEastAsia" w:eastAsiaTheme="minorEastAsia" w:hAnsiTheme="minorEastAsia"/>
          <w:sz w:val="24"/>
        </w:rPr>
        <w:t>评审委员会启动异常低价投标（响应）审查后，属于前述第</w:t>
      </w:r>
      <w:r w:rsidRPr="00A126F7">
        <w:rPr>
          <w:rFonts w:asciiTheme="minorEastAsia" w:eastAsiaTheme="minorEastAsia" w:hAnsiTheme="minorEastAsia" w:hint="eastAsia"/>
          <w:sz w:val="24"/>
        </w:rPr>
        <w:t>（1）</w:t>
      </w:r>
      <w:r w:rsidRPr="00A126F7">
        <w:rPr>
          <w:rFonts w:asciiTheme="minorEastAsia" w:eastAsiaTheme="minorEastAsia" w:hAnsiTheme="minorEastAsia"/>
          <w:sz w:val="24"/>
        </w:rPr>
        <w:t>项至第</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4</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项情形的，应当要求相关供应商在评审现场合理的时间内对投标（响应）价格</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解释，提供项目具体成本测算等与报价合理性相关的书面说明及必要的证明材料，包括但不限于原材料成本、人工成本、制造费用等，给予相关供应商的合理时间一般不少于30分钟。其</w:t>
      </w:r>
      <w:r w:rsidRPr="00A126F7">
        <w:rPr>
          <w:rFonts w:asciiTheme="minorEastAsia" w:eastAsiaTheme="minorEastAsia" w:hAnsiTheme="minorEastAsia"/>
          <w:sz w:val="24"/>
        </w:rPr>
        <w:lastRenderedPageBreak/>
        <w:t>中，属于第</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3</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项情形，供应商已随投标（响应）文件一并提交相关书面说明及必要的证明材料的，在评审现场可不再重复提交。</w:t>
      </w:r>
    </w:p>
    <w:p w14:paraId="2332A3C6"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sidRPr="00A126F7">
        <w:rPr>
          <w:rFonts w:asciiTheme="minorEastAsia" w:eastAsiaTheme="minorEastAsia" w:hAnsiTheme="minorEastAsia" w:hint="eastAsia"/>
          <w:sz w:val="24"/>
        </w:rPr>
        <w:t xml:space="preserve"> </w:t>
      </w:r>
      <w:r w:rsidRPr="00A126F7">
        <w:rPr>
          <w:rFonts w:asciiTheme="minorEastAsia" w:eastAsiaTheme="minorEastAsia" w:hAnsi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A126F7">
        <w:rPr>
          <w:rFonts w:asciiTheme="minorEastAsia" w:eastAsiaTheme="minorEastAsia" w:hAnsiTheme="minorEastAsia"/>
          <w:b/>
          <w:bCs/>
          <w:sz w:val="24"/>
        </w:rPr>
        <w:t>无效投标（响应）</w:t>
      </w:r>
      <w:r w:rsidRPr="00A126F7">
        <w:rPr>
          <w:rFonts w:asciiTheme="minorEastAsia" w:eastAsiaTheme="minorEastAsia" w:hAnsiTheme="minorEastAsia"/>
          <w:sz w:val="24"/>
        </w:rPr>
        <w:t>处理。</w:t>
      </w:r>
    </w:p>
    <w:p w14:paraId="68C19B20"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bookmarkStart w:id="795" w:name="_Hlk190337965"/>
      <w:r w:rsidRPr="00A126F7">
        <w:rPr>
          <w:rFonts w:asciiTheme="minorEastAsia" w:eastAsiaTheme="minorEastAsia" w:hAnsiTheme="minorEastAsia" w:hint="eastAsia"/>
          <w:color w:val="000000"/>
          <w:sz w:val="24"/>
        </w:rPr>
        <w:t xml:space="preserve"> </w:t>
      </w:r>
      <w:r w:rsidRPr="00A126F7">
        <w:rPr>
          <w:rFonts w:asciiTheme="minorEastAsia" w:eastAsiaTheme="minorEastAsia" w:hAnsiTheme="minorEastAsia" w:hint="eastAsia"/>
          <w:sz w:val="24"/>
        </w:rPr>
        <w:t>上述投标（响应）</w:t>
      </w:r>
      <w:proofErr w:type="gramStart"/>
      <w:r w:rsidRPr="00A126F7">
        <w:rPr>
          <w:rFonts w:asciiTheme="minorEastAsia" w:eastAsiaTheme="minorEastAsia" w:hAnsiTheme="minorEastAsia" w:hint="eastAsia"/>
          <w:sz w:val="24"/>
        </w:rPr>
        <w:t>报价指</w:t>
      </w:r>
      <w:proofErr w:type="gramEnd"/>
      <w:r w:rsidRPr="00A126F7">
        <w:rPr>
          <w:rFonts w:asciiTheme="minorEastAsia" w:eastAsiaTheme="minorEastAsia" w:hAnsiTheme="minorEastAsia" w:hint="eastAsia"/>
          <w:sz w:val="24"/>
        </w:rPr>
        <w:t>按照本章2.4修正后的报价</w:t>
      </w:r>
      <w:bookmarkEnd w:id="795"/>
      <w:r w:rsidRPr="00A126F7">
        <w:rPr>
          <w:rFonts w:asciiTheme="minorEastAsia" w:eastAsiaTheme="minorEastAsia" w:hAnsiTheme="minorEastAsia" w:hint="eastAsia"/>
          <w:sz w:val="24"/>
        </w:rPr>
        <w:t>。</w:t>
      </w:r>
    </w:p>
    <w:bookmarkEnd w:id="794"/>
    <w:p w14:paraId="6668FD4E"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64CA7BA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投标文件报价出现前后不一致的，按照下列规定修正：</w:t>
      </w:r>
    </w:p>
    <w:p w14:paraId="46F62868"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招标文件对于报价修正是否另有规定：</w:t>
      </w:r>
    </w:p>
    <w:p w14:paraId="6C78F1D9" w14:textId="77777777" w:rsidR="00E72A87" w:rsidRPr="00A126F7" w:rsidRDefault="0018738E">
      <w:pPr>
        <w:tabs>
          <w:tab w:val="left" w:pos="1080"/>
          <w:tab w:val="left" w:pos="1589"/>
          <w:tab w:val="left" w:pos="2035"/>
          <w:tab w:val="left" w:pos="2114"/>
        </w:tabs>
        <w:snapToGrid w:val="0"/>
        <w:spacing w:line="360" w:lineRule="auto"/>
        <w:ind w:left="2035"/>
        <w:rPr>
          <w:rFonts w:asciiTheme="minorEastAsia" w:eastAsiaTheme="minorEastAsia" w:hAnsiTheme="minorEastAsia"/>
          <w:sz w:val="24"/>
          <w:u w:val="single"/>
        </w:rPr>
      </w:pPr>
      <w:r w:rsidRPr="00A126F7">
        <w:rPr>
          <w:rFonts w:asciiTheme="minorEastAsia" w:eastAsiaTheme="minorEastAsia" w:hAnsiTheme="minorEastAsia"/>
          <w:sz w:val="24"/>
        </w:rPr>
        <w:t>□有，具体规定为：______________</w:t>
      </w:r>
    </w:p>
    <w:p w14:paraId="76E30A63" w14:textId="0932F9CC" w:rsidR="00E72A87" w:rsidRPr="00A126F7" w:rsidRDefault="00B41EFE">
      <w:p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B41EFE">
        <w:rPr>
          <w:rFonts w:asciiTheme="minorEastAsia" w:eastAsiaTheme="minorEastAsia" w:hAnsiTheme="minorEastAsia"/>
          <w:sz w:val="24"/>
        </w:rPr>
        <w:t>■</w:t>
      </w:r>
      <w:r w:rsidR="0018738E" w:rsidRPr="00A126F7">
        <w:rPr>
          <w:rFonts w:asciiTheme="minorEastAsia" w:eastAsiaTheme="minorEastAsia" w:hAnsiTheme="minorEastAsia"/>
          <w:sz w:val="24"/>
        </w:rPr>
        <w:t>无，按下述2.4.2-2.4.7项规定修正。</w:t>
      </w:r>
    </w:p>
    <w:p w14:paraId="7F128234"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单独递交的开标一览表（报价表）与投标文件中开标一览表（报价表）内容不一致的，以单独递交的开标一览表（报价表）为准；</w:t>
      </w:r>
    </w:p>
    <w:p w14:paraId="041A0A0B"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投标文件中开标一览表（报价表）内容与投标文件中相应内容不一致的，以开标一览表（报价表）为准；</w:t>
      </w:r>
    </w:p>
    <w:p w14:paraId="75FFF2ED"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大写金额和小写金额不一致的，以大写金额为准；</w:t>
      </w:r>
    </w:p>
    <w:p w14:paraId="7717715E"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单价金额小数点或者百分比有明显错位的，以开标一览表的总价为准，并修改单价；</w:t>
      </w:r>
    </w:p>
    <w:p w14:paraId="59652C57"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总价金额与按单价汇总金额不一致的，以单价金额计算结果为准。</w:t>
      </w:r>
    </w:p>
    <w:p w14:paraId="1962F5ED"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lastRenderedPageBreak/>
        <w:t>同时出现两种以上不一致的，按照前款规定的顺序修正。</w:t>
      </w:r>
    </w:p>
    <w:p w14:paraId="0481434B"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修正后的报价经投标人书面确认后产生约束力，投标人不确认的，其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6DFF3E9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hint="eastAsia"/>
          <w:sz w:val="24"/>
        </w:rPr>
        <w:t>支持中小企业</w:t>
      </w:r>
      <w:r w:rsidRPr="00A126F7">
        <w:rPr>
          <w:rFonts w:asciiTheme="minorEastAsia" w:eastAsiaTheme="minorEastAsia" w:hAnsiTheme="minorEastAsia"/>
          <w:sz w:val="24"/>
        </w:rPr>
        <w:t>政府采购政策的价格调整：只有符合第二章《投标人须知》5.3条规定情形的，可以享受中小企业扶持政策，用扣除后的价格参加评审；否则，评标时价格不予扣除。</w:t>
      </w:r>
    </w:p>
    <w:p w14:paraId="7410A5A7" w14:textId="46AD50BC"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对于未预留份额专门面向中小企业采购的采购项目，以及预留份额项目中的非预留部分采购包，对小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报价给予</w:t>
      </w:r>
      <w:r w:rsidR="009B323A" w:rsidRPr="009B323A">
        <w:rPr>
          <w:rFonts w:asciiTheme="minorEastAsia" w:eastAsiaTheme="minorEastAsia" w:hAnsiTheme="minorEastAsia" w:hint="eastAsia"/>
          <w:sz w:val="24"/>
          <w:u w:val="single"/>
        </w:rPr>
        <w:t>10</w:t>
      </w:r>
      <w:r w:rsidRPr="009B323A">
        <w:rPr>
          <w:rFonts w:asciiTheme="minorEastAsia" w:eastAsiaTheme="minorEastAsia" w:hAnsiTheme="minorEastAsia"/>
          <w:sz w:val="24"/>
          <w:u w:val="single"/>
        </w:rPr>
        <w:t>%</w:t>
      </w:r>
      <w:r w:rsidRPr="00A126F7">
        <w:rPr>
          <w:rFonts w:asciiTheme="minorEastAsia" w:eastAsiaTheme="minorEastAsia" w:hAnsiTheme="minorEastAsia"/>
          <w:sz w:val="24"/>
        </w:rPr>
        <w:t>的扣除，用扣除后的价格参加评审。</w:t>
      </w:r>
    </w:p>
    <w:p w14:paraId="3DAFFB78" w14:textId="23EB3ED8"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对于未预留份额专门面向中小企业采购的采购项目，以及预留份额项目中的非预留部分采购包，且接受大中型企业与小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组成联合体或者允许大中型企业向一家或者多家小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分包的采购项目，对于联合协议或者分包意向协议约定小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的合同份额占到合同总金额30%以上的联合体或者大中型企业的报价给予</w:t>
      </w:r>
      <w:r w:rsidR="009B323A">
        <w:rPr>
          <w:rFonts w:asciiTheme="minorEastAsia" w:eastAsiaTheme="minorEastAsia" w:hAnsiTheme="minorEastAsia" w:hint="eastAsia"/>
          <w:sz w:val="24"/>
          <w:u w:val="single"/>
        </w:rPr>
        <w:t>4</w:t>
      </w:r>
      <w:r w:rsidRPr="009B323A">
        <w:rPr>
          <w:rFonts w:asciiTheme="minorEastAsia" w:eastAsiaTheme="minorEastAsia" w:hAnsiTheme="minorEastAsia"/>
          <w:sz w:val="24"/>
          <w:u w:val="single"/>
        </w:rPr>
        <w:t>%</w:t>
      </w:r>
      <w:r w:rsidRPr="00A126F7">
        <w:rPr>
          <w:rFonts w:asciiTheme="minorEastAsia" w:eastAsiaTheme="minorEastAsia" w:hAnsiTheme="minorEastAsia"/>
          <w:sz w:val="24"/>
        </w:rPr>
        <w:t>的扣除，用扣除后的价格参加评审。</w:t>
      </w:r>
    </w:p>
    <w:p w14:paraId="234EF18E"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组成联合体或者接受分包的小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与联合体内其他企业、分包企业之间存在直接控股、管理关系的，不享受价格扣除优惠政策。</w:t>
      </w:r>
    </w:p>
    <w:p w14:paraId="26958897"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价格扣除比例对小型企业和微型企业同等对待，不作区分。</w:t>
      </w:r>
    </w:p>
    <w:p w14:paraId="51A5BE94"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color w:val="000000" w:themeColor="text1"/>
          <w:sz w:val="24"/>
        </w:rPr>
        <w:t>中小企业参加政府采购活动，应当按照招标文件给定的格式出具《中小企业声明函》，否则不得享受相关中小企业扶持政策。</w:t>
      </w:r>
    </w:p>
    <w:p w14:paraId="5E8D16AB"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监狱企业提供了由省级以上监狱管理局、戒毒管理局（含新疆生产建设兵团）出具的属于监狱企业的证明文件的，视同小微企业。</w:t>
      </w:r>
    </w:p>
    <w:p w14:paraId="65AB9554"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残疾人福利性单位按招标文件要求提供了《残疾人福利性单位声明函》的，视同小微企业。</w:t>
      </w:r>
    </w:p>
    <w:p w14:paraId="028CB759" w14:textId="77777777" w:rsidR="00E72A87" w:rsidRPr="00A126F7" w:rsidRDefault="0018738E">
      <w:pPr>
        <w:numPr>
          <w:ilvl w:val="2"/>
          <w:numId w:val="12"/>
        </w:numPr>
        <w:tabs>
          <w:tab w:val="clear" w:pos="1980"/>
          <w:tab w:val="left" w:pos="1080"/>
          <w:tab w:val="left" w:pos="1589"/>
          <w:tab w:val="left" w:pos="20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若投标人同时属于小型或微型企业、监狱企业、残疾人福利性单位中的两种及以上，将不重复享受小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价格扣减的优惠政策。</w:t>
      </w:r>
    </w:p>
    <w:p w14:paraId="6B62802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hint="eastAsia"/>
          <w:sz w:val="24"/>
        </w:rPr>
        <w:lastRenderedPageBreak/>
        <w:t>支持本国产品政府采购</w:t>
      </w:r>
      <w:r w:rsidRPr="00A126F7">
        <w:rPr>
          <w:rFonts w:asciiTheme="minorEastAsia" w:eastAsiaTheme="minorEastAsia" w:hAnsiTheme="minorEastAsia"/>
          <w:sz w:val="24"/>
        </w:rPr>
        <w:t>的价格调整：只有符合第二章《投标人须知》5.2条规定情形的，可以享受</w:t>
      </w:r>
      <w:r w:rsidRPr="00A126F7">
        <w:rPr>
          <w:rFonts w:asciiTheme="minorEastAsia" w:eastAsiaTheme="minorEastAsia" w:hAnsiTheme="minorEastAsia" w:hint="eastAsia"/>
          <w:sz w:val="24"/>
        </w:rPr>
        <w:t>本国产品支持</w:t>
      </w:r>
      <w:r w:rsidRPr="00A126F7">
        <w:rPr>
          <w:rFonts w:asciiTheme="minorEastAsia" w:eastAsiaTheme="minorEastAsia" w:hAnsiTheme="minorEastAsia"/>
          <w:sz w:val="24"/>
        </w:rPr>
        <w:t>政策，用扣除后的价格参加评审；否则，评标时价格不予扣除。</w:t>
      </w:r>
    </w:p>
    <w:p w14:paraId="3CDB92E4"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sidRPr="00A126F7">
        <w:rPr>
          <w:rFonts w:asciiTheme="minorEastAsia" w:eastAsiaTheme="minorEastAsia" w:hAnsiTheme="minorEastAsia" w:hint="eastAsia"/>
          <w:sz w:val="24"/>
        </w:rPr>
        <w:t>本项目既有本国产品又有非本国产品参与竞争的，依法对本国产品给予价格评审优惠，对本国产品的报价给予20%的价格扣除，用扣除后的价格参与评审。</w:t>
      </w:r>
    </w:p>
    <w:p w14:paraId="4E9F1842"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sidRPr="00A126F7">
        <w:rPr>
          <w:rFonts w:asciiTheme="minorEastAsia" w:eastAsiaTheme="minorEastAsia" w:hAnsiTheme="minorEastAsia"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72773D"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sidRPr="00A126F7">
        <w:rPr>
          <w:rFonts w:asciiTheme="minorEastAsia" w:eastAsiaTheme="minorEastAsia" w:hAnsiTheme="minorEastAsia" w:hint="eastAsia"/>
          <w:sz w:val="24"/>
        </w:rPr>
        <w:t>供应商提供本国产品参加政府采购活动的，</w:t>
      </w:r>
      <w:r w:rsidRPr="00A126F7">
        <w:rPr>
          <w:rFonts w:asciiTheme="minorEastAsia" w:eastAsiaTheme="minorEastAsia" w:hAnsiTheme="minorEastAsia"/>
          <w:sz w:val="24"/>
        </w:rPr>
        <w:t>应当按照招标文件给定的格式出具《</w:t>
      </w:r>
      <w:r w:rsidRPr="00A126F7">
        <w:rPr>
          <w:rFonts w:asciiTheme="minorEastAsia" w:eastAsiaTheme="minorEastAsia" w:hAnsiTheme="minorEastAsia" w:hint="eastAsia"/>
          <w:sz w:val="24"/>
        </w:rPr>
        <w:t>关于符合本国产品标准的</w:t>
      </w:r>
      <w:r w:rsidRPr="00A126F7">
        <w:rPr>
          <w:rFonts w:asciiTheme="minorEastAsia" w:eastAsiaTheme="minorEastAsia" w:hAnsiTheme="minorEastAsia"/>
          <w:sz w:val="24"/>
        </w:rPr>
        <w:t>声明函》</w:t>
      </w:r>
      <w:r w:rsidRPr="00A126F7">
        <w:rPr>
          <w:rFonts w:asciiTheme="minorEastAsia" w:eastAsiaTheme="minorEastAsia" w:hAnsiTheme="minorEastAsia" w:hint="eastAsia"/>
          <w:sz w:val="24"/>
        </w:rPr>
        <w:t>或提供财政部会同有关部门规定的有关证明文件</w:t>
      </w:r>
      <w:r w:rsidRPr="00A126F7">
        <w:rPr>
          <w:rFonts w:asciiTheme="minorEastAsia" w:eastAsiaTheme="minorEastAsia" w:hAnsiTheme="minorEastAsia"/>
          <w:sz w:val="24"/>
        </w:rPr>
        <w:t>，否则</w:t>
      </w:r>
      <w:r w:rsidRPr="00A126F7">
        <w:rPr>
          <w:rFonts w:asciiTheme="minorEastAsia" w:eastAsiaTheme="minorEastAsia" w:hAnsiTheme="minorEastAsia" w:hint="eastAsia"/>
          <w:sz w:val="24"/>
        </w:rPr>
        <w:t>视为非本国产品。</w:t>
      </w:r>
    </w:p>
    <w:p w14:paraId="6A554223"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t>投标文件的比较和评价</w:t>
      </w:r>
      <w:bookmarkEnd w:id="774"/>
      <w:bookmarkEnd w:id="775"/>
    </w:p>
    <w:p w14:paraId="63D736E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评标委员会将按照招标文件中规定的评标方法和标准，对符合性审查合格的投标文件进行商务和技术评估，综合比较与评价；未通过符合性审查的投标文件不得进入比较与评价。</w:t>
      </w:r>
    </w:p>
    <w:p w14:paraId="5261C48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评标方法和评标标准</w:t>
      </w:r>
    </w:p>
    <w:p w14:paraId="0BBD9157"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本项目采用的评标方法为：</w:t>
      </w:r>
    </w:p>
    <w:p w14:paraId="027D7AB8" w14:textId="16C68D45" w:rsidR="00E72A87" w:rsidRPr="00A126F7" w:rsidRDefault="00B41EFE">
      <w:pPr>
        <w:tabs>
          <w:tab w:val="left" w:pos="900"/>
          <w:tab w:val="left" w:pos="1589"/>
          <w:tab w:val="left" w:pos="1701"/>
        </w:tabs>
        <w:snapToGrid w:val="0"/>
        <w:spacing w:line="360" w:lineRule="auto"/>
        <w:ind w:left="1985"/>
        <w:rPr>
          <w:rFonts w:asciiTheme="minorEastAsia" w:eastAsiaTheme="minorEastAsia" w:hAnsiTheme="minorEastAsia"/>
          <w:sz w:val="24"/>
        </w:rPr>
      </w:pPr>
      <w:r w:rsidRPr="00B41EFE">
        <w:rPr>
          <w:rFonts w:asciiTheme="minorEastAsia" w:eastAsiaTheme="minorEastAsia" w:hAnsiTheme="minorEastAsia"/>
          <w:sz w:val="24"/>
        </w:rPr>
        <w:t>■</w:t>
      </w:r>
      <w:r w:rsidR="0018738E" w:rsidRPr="00A126F7">
        <w:rPr>
          <w:rFonts w:asciiTheme="minorEastAsia" w:eastAsiaTheme="minorEastAsia" w:hAnsiTheme="minorEastAsia"/>
          <w:sz w:val="24"/>
        </w:rPr>
        <w:t>综合评分法，指投标文件满足招标文件全部实质性要求，</w:t>
      </w:r>
      <w:proofErr w:type="gramStart"/>
      <w:r w:rsidR="0018738E" w:rsidRPr="00A126F7">
        <w:rPr>
          <w:rFonts w:asciiTheme="minorEastAsia" w:eastAsiaTheme="minorEastAsia" w:hAnsiTheme="minorEastAsia"/>
          <w:sz w:val="24"/>
        </w:rPr>
        <w:t>且按照</w:t>
      </w:r>
      <w:proofErr w:type="gramEnd"/>
      <w:r w:rsidR="0018738E" w:rsidRPr="00A126F7">
        <w:rPr>
          <w:rFonts w:asciiTheme="minorEastAsia" w:eastAsiaTheme="minorEastAsia" w:hAnsiTheme="minorEastAsia"/>
          <w:sz w:val="24"/>
        </w:rPr>
        <w:t>评审因素的量化指标评审得分最高的投标人为中标候选人的评标方法，见《评标标准》，招标文件中没有规定的评标标准不得作为评审的依据。</w:t>
      </w:r>
    </w:p>
    <w:p w14:paraId="22D99C98" w14:textId="77777777" w:rsidR="00E72A87" w:rsidRPr="00A126F7" w:rsidRDefault="0018738E">
      <w:pPr>
        <w:tabs>
          <w:tab w:val="left" w:pos="900"/>
          <w:tab w:val="left" w:pos="1589"/>
          <w:tab w:val="left" w:pos="1701"/>
        </w:tabs>
        <w:snapToGrid w:val="0"/>
        <w:spacing w:line="360" w:lineRule="auto"/>
        <w:ind w:left="1985"/>
        <w:rPr>
          <w:rFonts w:asciiTheme="minorEastAsia" w:eastAsiaTheme="minorEastAsia" w:hAnsiTheme="minorEastAsia"/>
          <w:sz w:val="24"/>
        </w:rPr>
      </w:pPr>
      <w:r w:rsidRPr="00A126F7">
        <w:rPr>
          <w:rFonts w:asciiTheme="minorEastAsia" w:eastAsiaTheme="minorEastAsia" w:hAnsiTheme="minorEastAsia"/>
          <w:sz w:val="24"/>
        </w:rPr>
        <w:t>□最低评标价法，指投标文件满足招标文件全部实质性要求，且投标报价最低的投标人为中标候选人的评标方法。</w:t>
      </w:r>
    </w:p>
    <w:p w14:paraId="11592C18"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4FD5A08" w14:textId="77777777" w:rsidR="00E72A87" w:rsidRPr="00A126F7" w:rsidRDefault="0018738E">
      <w:p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□随机抽取</w:t>
      </w:r>
    </w:p>
    <w:p w14:paraId="2673990F" w14:textId="69FEB278" w:rsidR="00E72A87" w:rsidRPr="00A126F7" w:rsidRDefault="0018738E">
      <w:pPr>
        <w:tabs>
          <w:tab w:val="left" w:pos="1080"/>
          <w:tab w:val="left" w:pos="1589"/>
          <w:tab w:val="left" w:pos="2035"/>
        </w:tabs>
        <w:snapToGrid w:val="0"/>
        <w:spacing w:line="360" w:lineRule="auto"/>
        <w:ind w:left="2035"/>
        <w:rPr>
          <w:rFonts w:asciiTheme="minorEastAsia" w:eastAsiaTheme="minorEastAsia" w:hAnsiTheme="minorEastAsia"/>
          <w:sz w:val="24"/>
          <w:u w:val="single"/>
        </w:rPr>
      </w:pPr>
      <w:r w:rsidRPr="00A126F7">
        <w:rPr>
          <w:rFonts w:asciiTheme="minorEastAsia" w:eastAsiaTheme="minorEastAsia" w:hAnsiTheme="minorEastAsia"/>
          <w:sz w:val="24"/>
        </w:rPr>
        <w:t>□其他方式，具体要求：__</w:t>
      </w:r>
      <w:r w:rsidR="00B41EFE" w:rsidRPr="00B41EFE">
        <w:rPr>
          <w:rFonts w:asciiTheme="minorEastAsia" w:eastAsiaTheme="minorEastAsia" w:hAnsiTheme="minorEastAsia" w:hint="eastAsia"/>
          <w:sz w:val="24"/>
          <w:u w:val="single"/>
        </w:rPr>
        <w:t>/</w:t>
      </w:r>
      <w:r w:rsidRPr="00A126F7">
        <w:rPr>
          <w:rFonts w:asciiTheme="minorEastAsia" w:eastAsiaTheme="minorEastAsia" w:hAnsiTheme="minorEastAsia"/>
          <w:sz w:val="24"/>
        </w:rPr>
        <w:t>__</w:t>
      </w:r>
    </w:p>
    <w:p w14:paraId="3BC3981C" w14:textId="2EBB7A9A"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非政府强制采购的节能产品或环境标志产品，依据品目清单和认证证书实施政府优先采购。优先采购的具体规定（如涉及）__</w:t>
      </w:r>
      <w:r w:rsidR="00B41EFE" w:rsidRPr="00B41EFE">
        <w:rPr>
          <w:rFonts w:asciiTheme="minorEastAsia" w:eastAsiaTheme="minorEastAsia" w:hAnsiTheme="minorEastAsia" w:hint="eastAsia"/>
          <w:sz w:val="24"/>
          <w:u w:val="single"/>
        </w:rPr>
        <w:t>/</w:t>
      </w:r>
      <w:r w:rsidRPr="00A126F7">
        <w:rPr>
          <w:rFonts w:asciiTheme="minorEastAsia" w:eastAsiaTheme="minorEastAsia" w:hAnsiTheme="minorEastAsia"/>
          <w:sz w:val="24"/>
        </w:rPr>
        <w:t>_。</w:t>
      </w:r>
    </w:p>
    <w:p w14:paraId="59AF44D5"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t>确定</w:t>
      </w:r>
      <w:bookmarkStart w:id="796" w:name="_Toc195842911"/>
      <w:bookmarkStart w:id="797" w:name="_Toc127151546"/>
      <w:bookmarkStart w:id="798" w:name="_Ref467307010"/>
      <w:bookmarkStart w:id="799" w:name="_Toc164229387"/>
      <w:bookmarkStart w:id="800" w:name="_Toc151190173"/>
      <w:bookmarkStart w:id="801" w:name="_Toc150774751"/>
      <w:bookmarkStart w:id="802" w:name="_Toc127151747"/>
      <w:bookmarkStart w:id="803" w:name="_Toc150774646"/>
      <w:bookmarkStart w:id="804" w:name="_Toc164608660"/>
      <w:bookmarkStart w:id="805" w:name="_Toc151193934"/>
      <w:bookmarkStart w:id="806" w:name="_Toc151193788"/>
      <w:bookmarkStart w:id="807" w:name="_Toc264969236"/>
      <w:bookmarkStart w:id="808" w:name="_Toc305158814"/>
      <w:bookmarkStart w:id="809" w:name="_Toc226337242"/>
      <w:bookmarkStart w:id="810" w:name="_Toc150480784"/>
      <w:bookmarkStart w:id="811" w:name="_Toc226965736"/>
      <w:bookmarkStart w:id="812" w:name="_Toc520356170"/>
      <w:bookmarkStart w:id="813" w:name="_Toc164608815"/>
      <w:bookmarkStart w:id="814" w:name="_Toc164229241"/>
      <w:bookmarkStart w:id="815" w:name="_Toc226309790"/>
      <w:bookmarkStart w:id="816" w:name="_Toc149720839"/>
      <w:bookmarkStart w:id="817" w:name="_Toc151193644"/>
      <w:bookmarkStart w:id="818" w:name="_Toc265228384"/>
      <w:bookmarkStart w:id="819" w:name="_Toc142311048"/>
      <w:bookmarkStart w:id="820" w:name="_Toc151193716"/>
      <w:bookmarkStart w:id="821" w:name="_Toc164351640"/>
      <w:bookmarkStart w:id="822" w:name="_Toc151193860"/>
      <w:bookmarkStart w:id="823" w:name="_Toc150509297"/>
      <w:bookmarkStart w:id="824" w:name="_Toc127161460"/>
      <w:bookmarkStart w:id="825" w:name="_Toc226965819"/>
      <w:bookmarkStart w:id="826" w:name="_Toc305158888"/>
      <w:r w:rsidRPr="00A126F7">
        <w:rPr>
          <w:rFonts w:asciiTheme="minorEastAsia" w:eastAsiaTheme="minorEastAsia" w:hAnsiTheme="minorEastAsia"/>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33F09757"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FEAB707" w14:textId="77777777" w:rsidR="00E72A87" w:rsidRPr="00A126F7" w:rsidRDefault="0018738E">
      <w:pPr>
        <w:pStyle w:val="af5"/>
        <w:tabs>
          <w:tab w:val="left" w:pos="900"/>
          <w:tab w:val="left" w:pos="2127"/>
        </w:tabs>
        <w:adjustRightInd w:val="0"/>
        <w:snapToGrid w:val="0"/>
        <w:spacing w:line="360" w:lineRule="auto"/>
        <w:ind w:left="993" w:firstLineChars="57" w:firstLine="137"/>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□随机抽取</w:t>
      </w:r>
    </w:p>
    <w:p w14:paraId="5A7C59E3" w14:textId="52C68A4A" w:rsidR="00E72A87" w:rsidRPr="00A126F7" w:rsidRDefault="00B41EFE">
      <w:pPr>
        <w:pStyle w:val="af5"/>
        <w:tabs>
          <w:tab w:val="left" w:pos="900"/>
          <w:tab w:val="left" w:pos="2127"/>
        </w:tabs>
        <w:adjustRightInd w:val="0"/>
        <w:snapToGrid w:val="0"/>
        <w:spacing w:line="360" w:lineRule="auto"/>
        <w:ind w:left="993" w:firstLineChars="57" w:firstLine="137"/>
        <w:rPr>
          <w:rFonts w:asciiTheme="minorEastAsia" w:eastAsiaTheme="minorEastAsia" w:hAnsiTheme="minorEastAsia" w:hint="default"/>
          <w:sz w:val="24"/>
          <w:szCs w:val="24"/>
        </w:rPr>
      </w:pPr>
      <w:r w:rsidRPr="00B41EFE">
        <w:rPr>
          <w:rFonts w:asciiTheme="minorEastAsia" w:eastAsiaTheme="minorEastAsia" w:hAnsiTheme="minorEastAsia"/>
          <w:sz w:val="24"/>
          <w:szCs w:val="24"/>
        </w:rPr>
        <w:t>■</w:t>
      </w:r>
      <w:r w:rsidR="0018738E" w:rsidRPr="00A126F7">
        <w:rPr>
          <w:rFonts w:asciiTheme="minorEastAsia" w:eastAsiaTheme="minorEastAsia" w:hAnsiTheme="minorEastAsia" w:hint="default"/>
          <w:sz w:val="24"/>
          <w:szCs w:val="24"/>
        </w:rPr>
        <w:t>其他方式，</w:t>
      </w:r>
      <w:r w:rsidRPr="00B41EFE">
        <w:rPr>
          <w:rFonts w:asciiTheme="minorEastAsia" w:eastAsiaTheme="minorEastAsia" w:hAnsiTheme="minorEastAsia"/>
          <w:sz w:val="24"/>
          <w:szCs w:val="24"/>
        </w:rPr>
        <w:t>具体要求:如果是评审得分相同的情况，投标报价最低的获得中标人推荐资格。如果评审得分和投标报价均相同的情况，按技术指标优劣排列。排名最高的投标人获得中标人推荐资格。</w:t>
      </w:r>
    </w:p>
    <w:p w14:paraId="6F914B3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A126F7">
        <w:rPr>
          <w:rFonts w:asciiTheme="minorEastAsia" w:eastAsiaTheme="minorEastAsia" w:hAnsiTheme="minorEastAsia"/>
          <w:sz w:val="24"/>
        </w:rPr>
        <w:t>且按照</w:t>
      </w:r>
      <w:proofErr w:type="gramEnd"/>
      <w:r w:rsidRPr="00A126F7">
        <w:rPr>
          <w:rFonts w:asciiTheme="minorEastAsia" w:eastAsiaTheme="minorEastAsia" w:hAnsiTheme="minorEastAsia"/>
          <w:sz w:val="24"/>
        </w:rPr>
        <w:t>评审因素的量化指标评审得分最高的投标人为排名第一的中标候选人。评分分值计算保留小数点后两位，第三位四舍五入。</w:t>
      </w:r>
    </w:p>
    <w:p w14:paraId="33FEFFC1"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8A65E50"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lastRenderedPageBreak/>
        <w:t>评标委员会要对评分汇总情况进行复核，特别是对排名第一的、报价最低的、投标或响应文件被认定为无效的情形进行重点复核。</w:t>
      </w:r>
    </w:p>
    <w:p w14:paraId="017CFCAE" w14:textId="52F2C8DB"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评标委员会将根据各投标人的评标排序，依次推荐本项目（各采购包）的中标候选人，起草并签署评标报告。本项目（各采购包）评标委员会共（各）推荐</w:t>
      </w:r>
      <w:r w:rsidR="00B41EFE">
        <w:rPr>
          <w:rFonts w:asciiTheme="minorEastAsia" w:eastAsiaTheme="minorEastAsia" w:hAnsiTheme="minorEastAsia" w:hint="eastAsia"/>
          <w:sz w:val="24"/>
        </w:rPr>
        <w:t>3</w:t>
      </w:r>
      <w:r w:rsidRPr="00A126F7">
        <w:rPr>
          <w:rFonts w:asciiTheme="minorEastAsia" w:eastAsiaTheme="minorEastAsia" w:hAnsiTheme="minorEastAsia"/>
          <w:sz w:val="24"/>
        </w:rPr>
        <w:t>名中标候选人。</w:t>
      </w:r>
    </w:p>
    <w:p w14:paraId="32F65BFB"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t>报告违法行为</w:t>
      </w:r>
    </w:p>
    <w:p w14:paraId="30336B93"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评标委员会在评标过程中发现投标人有行贿、提供虚假材料或者串通等违法行为时，应当及时向财政部门报告。</w:t>
      </w:r>
    </w:p>
    <w:p w14:paraId="3FB2BF01" w14:textId="77777777" w:rsidR="00E72A87" w:rsidRPr="00A126F7" w:rsidRDefault="0018738E">
      <w:pPr>
        <w:widowControl/>
        <w:jc w:val="left"/>
        <w:rPr>
          <w:rFonts w:asciiTheme="minorEastAsia" w:eastAsiaTheme="minorEastAsia" w:hAnsiTheme="minorEastAsia"/>
          <w:b/>
          <w:sz w:val="24"/>
        </w:rPr>
      </w:pPr>
      <w:r w:rsidRPr="00A126F7">
        <w:rPr>
          <w:rFonts w:asciiTheme="minorEastAsia" w:eastAsiaTheme="minorEastAsia" w:hAnsiTheme="minorEastAsia"/>
          <w:b/>
          <w:sz w:val="24"/>
        </w:rPr>
        <w:br w:type="page"/>
      </w:r>
    </w:p>
    <w:p w14:paraId="47656C69" w14:textId="77777777" w:rsidR="009D7A62" w:rsidRPr="009D7A62" w:rsidRDefault="0018738E">
      <w:pPr>
        <w:tabs>
          <w:tab w:val="left" w:pos="360"/>
          <w:tab w:val="left" w:pos="900"/>
        </w:tabs>
        <w:snapToGrid w:val="0"/>
        <w:spacing w:line="360" w:lineRule="auto"/>
        <w:jc w:val="center"/>
        <w:outlineLvl w:val="1"/>
        <w:rPr>
          <w:rFonts w:asciiTheme="minorEastAsia" w:eastAsiaTheme="minorEastAsia" w:hAnsiTheme="minorEastAsia"/>
          <w:b/>
        </w:rPr>
      </w:pPr>
      <w:r w:rsidRPr="00A126F7">
        <w:rPr>
          <w:rFonts w:asciiTheme="minorEastAsia" w:eastAsiaTheme="minorEastAsia" w:hAnsiTheme="minorEastAsia"/>
          <w:b/>
          <w:sz w:val="24"/>
        </w:rPr>
        <w:lastRenderedPageBreak/>
        <w:t>二、评标标准</w:t>
      </w:r>
    </w:p>
    <w:tbl>
      <w:tblPr>
        <w:tblW w:w="9923"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3"/>
        <w:gridCol w:w="1134"/>
        <w:gridCol w:w="1276"/>
        <w:gridCol w:w="6520"/>
      </w:tblGrid>
      <w:tr w:rsidR="009D7A62" w:rsidRPr="009D7A62" w14:paraId="21D4A02D" w14:textId="77777777" w:rsidTr="00931CB0">
        <w:trPr>
          <w:trHeight w:val="227"/>
        </w:trPr>
        <w:tc>
          <w:tcPr>
            <w:tcW w:w="993" w:type="dxa"/>
            <w:tcBorders>
              <w:top w:val="single" w:sz="6" w:space="0" w:color="auto"/>
              <w:left w:val="single" w:sz="6" w:space="0" w:color="auto"/>
              <w:bottom w:val="single" w:sz="6" w:space="0" w:color="auto"/>
              <w:right w:val="single" w:sz="6" w:space="0" w:color="auto"/>
            </w:tcBorders>
            <w:vAlign w:val="center"/>
          </w:tcPr>
          <w:p w14:paraId="18FCC207" w14:textId="77777777" w:rsidR="009D7A62" w:rsidRPr="009D7A62" w:rsidRDefault="009D7A62" w:rsidP="009D7A62">
            <w:pPr>
              <w:spacing w:after="0" w:line="240" w:lineRule="auto"/>
              <w:jc w:val="center"/>
              <w:rPr>
                <w:rFonts w:ascii="宋体" w:hAnsi="宋体"/>
                <w:b/>
                <w:sz w:val="24"/>
              </w:rPr>
            </w:pPr>
            <w:r w:rsidRPr="009D7A62">
              <w:rPr>
                <w:rFonts w:ascii="宋体" w:hAnsi="宋体" w:hint="eastAsia"/>
                <w:b/>
                <w:sz w:val="24"/>
              </w:rPr>
              <w:t>序号</w:t>
            </w:r>
          </w:p>
        </w:tc>
        <w:tc>
          <w:tcPr>
            <w:tcW w:w="1134" w:type="dxa"/>
            <w:tcBorders>
              <w:top w:val="single" w:sz="6" w:space="0" w:color="auto"/>
              <w:left w:val="single" w:sz="6" w:space="0" w:color="auto"/>
              <w:bottom w:val="single" w:sz="6" w:space="0" w:color="auto"/>
              <w:right w:val="single" w:sz="6" w:space="0" w:color="auto"/>
            </w:tcBorders>
            <w:vAlign w:val="center"/>
          </w:tcPr>
          <w:p w14:paraId="33AC3DC4" w14:textId="77777777" w:rsidR="009D7A62" w:rsidRPr="009D7A62" w:rsidRDefault="009D7A62" w:rsidP="009D7A62">
            <w:pPr>
              <w:spacing w:after="0" w:line="240" w:lineRule="auto"/>
              <w:jc w:val="center"/>
              <w:rPr>
                <w:rFonts w:ascii="宋体" w:hAnsi="宋体"/>
                <w:b/>
                <w:sz w:val="24"/>
              </w:rPr>
            </w:pPr>
            <w:r w:rsidRPr="009D7A62">
              <w:rPr>
                <w:rFonts w:ascii="宋体" w:hAnsi="宋体" w:hint="eastAsia"/>
                <w:b/>
                <w:sz w:val="24"/>
              </w:rPr>
              <w:t>评审</w:t>
            </w:r>
          </w:p>
          <w:p w14:paraId="71CA5D05" w14:textId="77777777" w:rsidR="009D7A62" w:rsidRPr="009D7A62" w:rsidRDefault="009D7A62" w:rsidP="009D7A62">
            <w:pPr>
              <w:spacing w:after="0" w:line="240" w:lineRule="auto"/>
              <w:jc w:val="center"/>
              <w:rPr>
                <w:rFonts w:ascii="宋体" w:hAnsi="宋体"/>
                <w:b/>
                <w:sz w:val="24"/>
              </w:rPr>
            </w:pPr>
            <w:r w:rsidRPr="009D7A62">
              <w:rPr>
                <w:rFonts w:ascii="宋体" w:hAnsi="宋体" w:hint="eastAsia"/>
                <w:b/>
                <w:sz w:val="24"/>
              </w:rPr>
              <w:t>条款</w:t>
            </w:r>
          </w:p>
        </w:tc>
        <w:tc>
          <w:tcPr>
            <w:tcW w:w="1276" w:type="dxa"/>
            <w:tcBorders>
              <w:top w:val="single" w:sz="6" w:space="0" w:color="auto"/>
              <w:left w:val="single" w:sz="6" w:space="0" w:color="auto"/>
              <w:bottom w:val="single" w:sz="6" w:space="0" w:color="auto"/>
              <w:right w:val="single" w:sz="6" w:space="0" w:color="auto"/>
            </w:tcBorders>
            <w:vAlign w:val="center"/>
          </w:tcPr>
          <w:p w14:paraId="7B5F7A54" w14:textId="77777777" w:rsidR="009D7A62" w:rsidRPr="009D7A62" w:rsidRDefault="009D7A62" w:rsidP="009D7A62">
            <w:pPr>
              <w:spacing w:after="0" w:line="240" w:lineRule="auto"/>
              <w:jc w:val="center"/>
              <w:rPr>
                <w:rFonts w:ascii="宋体" w:hAnsi="宋体"/>
                <w:b/>
                <w:sz w:val="24"/>
              </w:rPr>
            </w:pPr>
            <w:r w:rsidRPr="009D7A62">
              <w:rPr>
                <w:rFonts w:ascii="宋体" w:hAnsi="宋体" w:hint="eastAsia"/>
                <w:b/>
                <w:sz w:val="24"/>
              </w:rPr>
              <w:t>评审项</w:t>
            </w:r>
          </w:p>
        </w:tc>
        <w:tc>
          <w:tcPr>
            <w:tcW w:w="6520" w:type="dxa"/>
            <w:tcBorders>
              <w:top w:val="single" w:sz="6" w:space="0" w:color="auto"/>
              <w:left w:val="single" w:sz="6" w:space="0" w:color="auto"/>
              <w:bottom w:val="single" w:sz="6" w:space="0" w:color="auto"/>
              <w:right w:val="single" w:sz="6" w:space="0" w:color="auto"/>
            </w:tcBorders>
            <w:vAlign w:val="center"/>
          </w:tcPr>
          <w:p w14:paraId="18E4EFEA" w14:textId="77777777" w:rsidR="009D7A62" w:rsidRPr="009D7A62" w:rsidRDefault="009D7A62" w:rsidP="009D7A62">
            <w:pPr>
              <w:spacing w:after="0" w:line="240" w:lineRule="auto"/>
              <w:jc w:val="center"/>
              <w:rPr>
                <w:rFonts w:ascii="宋体" w:hAnsi="宋体"/>
                <w:b/>
                <w:sz w:val="24"/>
              </w:rPr>
            </w:pPr>
            <w:r w:rsidRPr="009D7A62">
              <w:rPr>
                <w:rFonts w:ascii="宋体" w:hAnsi="宋体" w:hint="eastAsia"/>
                <w:b/>
                <w:sz w:val="24"/>
              </w:rPr>
              <w:t>评审细则</w:t>
            </w:r>
          </w:p>
        </w:tc>
      </w:tr>
      <w:tr w:rsidR="009D7A62" w:rsidRPr="009D7A62" w14:paraId="34E48EF3" w14:textId="77777777" w:rsidTr="00931CB0">
        <w:trPr>
          <w:trHeight w:val="227"/>
        </w:trPr>
        <w:tc>
          <w:tcPr>
            <w:tcW w:w="993" w:type="dxa"/>
            <w:tcBorders>
              <w:top w:val="single" w:sz="6" w:space="0" w:color="auto"/>
              <w:left w:val="single" w:sz="6" w:space="0" w:color="auto"/>
              <w:bottom w:val="single" w:sz="6" w:space="0" w:color="auto"/>
              <w:right w:val="single" w:sz="6" w:space="0" w:color="auto"/>
            </w:tcBorders>
            <w:vAlign w:val="center"/>
          </w:tcPr>
          <w:p w14:paraId="7511B2B7" w14:textId="77777777" w:rsidR="009D7A62" w:rsidRPr="009D7A62" w:rsidRDefault="009D7A62" w:rsidP="009D7A62">
            <w:pPr>
              <w:spacing w:after="0" w:line="240" w:lineRule="auto"/>
              <w:jc w:val="center"/>
              <w:rPr>
                <w:rFonts w:ascii="宋体" w:hAnsi="宋体"/>
                <w:b/>
                <w:sz w:val="24"/>
              </w:rPr>
            </w:pPr>
            <w:r w:rsidRPr="009D7A62">
              <w:rPr>
                <w:rFonts w:ascii="宋体" w:hAnsi="宋体" w:hint="eastAsia"/>
                <w:b/>
                <w:sz w:val="24"/>
              </w:rPr>
              <w:t>1</w:t>
            </w:r>
          </w:p>
        </w:tc>
        <w:tc>
          <w:tcPr>
            <w:tcW w:w="1134" w:type="dxa"/>
            <w:tcBorders>
              <w:top w:val="single" w:sz="6" w:space="0" w:color="auto"/>
              <w:left w:val="single" w:sz="6" w:space="0" w:color="auto"/>
              <w:bottom w:val="single" w:sz="6" w:space="0" w:color="auto"/>
              <w:right w:val="single" w:sz="6" w:space="0" w:color="auto"/>
            </w:tcBorders>
            <w:vAlign w:val="center"/>
          </w:tcPr>
          <w:p w14:paraId="4302048D" w14:textId="77777777" w:rsidR="009D7A62" w:rsidRPr="009D7A62" w:rsidRDefault="009D7A62" w:rsidP="009D7A62">
            <w:pPr>
              <w:spacing w:after="0" w:line="240" w:lineRule="auto"/>
              <w:jc w:val="center"/>
              <w:rPr>
                <w:rFonts w:ascii="宋体" w:hAnsi="宋体"/>
                <w:sz w:val="24"/>
              </w:rPr>
            </w:pPr>
            <w:r w:rsidRPr="009D7A62">
              <w:rPr>
                <w:rFonts w:ascii="宋体" w:hAnsi="宋体" w:hint="eastAsia"/>
                <w:sz w:val="24"/>
              </w:rPr>
              <w:t>价格</w:t>
            </w:r>
          </w:p>
          <w:p w14:paraId="3F75689E" w14:textId="77777777" w:rsidR="009D7A62" w:rsidRPr="009D7A62" w:rsidRDefault="009D7A62" w:rsidP="009D7A62">
            <w:pPr>
              <w:spacing w:after="0" w:line="240" w:lineRule="auto"/>
              <w:jc w:val="center"/>
              <w:rPr>
                <w:rFonts w:ascii="宋体" w:hAnsi="宋体"/>
                <w:sz w:val="24"/>
              </w:rPr>
            </w:pPr>
            <w:r w:rsidRPr="009D7A62">
              <w:rPr>
                <w:rFonts w:ascii="宋体" w:hAnsi="宋体"/>
                <w:sz w:val="24"/>
              </w:rPr>
              <w:t>部分</w:t>
            </w:r>
          </w:p>
          <w:p w14:paraId="163B559C" w14:textId="77777777" w:rsidR="009D7A62" w:rsidRPr="009D7A62" w:rsidRDefault="009D7A62" w:rsidP="009D7A62">
            <w:pPr>
              <w:spacing w:after="0" w:line="240" w:lineRule="auto"/>
              <w:jc w:val="center"/>
              <w:rPr>
                <w:rFonts w:ascii="宋体" w:hAnsi="宋体"/>
                <w:sz w:val="24"/>
              </w:rPr>
            </w:pPr>
            <w:r w:rsidRPr="009D7A62">
              <w:rPr>
                <w:rFonts w:ascii="宋体" w:hAnsi="宋体" w:hint="eastAsia"/>
                <w:sz w:val="24"/>
              </w:rPr>
              <w:t>(10分)</w:t>
            </w:r>
          </w:p>
        </w:tc>
        <w:tc>
          <w:tcPr>
            <w:tcW w:w="1276" w:type="dxa"/>
            <w:tcBorders>
              <w:top w:val="single" w:sz="6" w:space="0" w:color="auto"/>
              <w:left w:val="single" w:sz="6" w:space="0" w:color="auto"/>
              <w:bottom w:val="single" w:sz="6" w:space="0" w:color="auto"/>
              <w:right w:val="single" w:sz="6" w:space="0" w:color="auto"/>
            </w:tcBorders>
            <w:vAlign w:val="center"/>
          </w:tcPr>
          <w:p w14:paraId="7D4FFDD6" w14:textId="77777777" w:rsidR="009D7A62" w:rsidRPr="009D7A62" w:rsidRDefault="009D7A62" w:rsidP="009D7A62">
            <w:pPr>
              <w:spacing w:after="0" w:line="240" w:lineRule="auto"/>
              <w:jc w:val="center"/>
              <w:rPr>
                <w:rFonts w:ascii="宋体" w:hAnsi="宋体"/>
                <w:sz w:val="24"/>
              </w:rPr>
            </w:pPr>
            <w:r w:rsidRPr="009D7A62">
              <w:rPr>
                <w:rFonts w:ascii="宋体" w:hAnsi="宋体" w:hint="eastAsia"/>
                <w:sz w:val="24"/>
              </w:rPr>
              <w:t>价格分</w:t>
            </w:r>
          </w:p>
          <w:p w14:paraId="00C9F57B" w14:textId="77777777" w:rsidR="009D7A62" w:rsidRPr="009D7A62" w:rsidRDefault="009D7A62" w:rsidP="009D7A62">
            <w:pPr>
              <w:spacing w:after="0" w:line="240" w:lineRule="auto"/>
              <w:jc w:val="center"/>
              <w:rPr>
                <w:rFonts w:ascii="宋体" w:hAnsi="宋体"/>
                <w:sz w:val="24"/>
              </w:rPr>
            </w:pPr>
            <w:r w:rsidRPr="009D7A62">
              <w:rPr>
                <w:rFonts w:ascii="宋体" w:hAnsi="宋体" w:hint="eastAsia"/>
                <w:sz w:val="24"/>
              </w:rPr>
              <w:t>(10分)</w:t>
            </w:r>
          </w:p>
        </w:tc>
        <w:tc>
          <w:tcPr>
            <w:tcW w:w="6520" w:type="dxa"/>
            <w:tcBorders>
              <w:top w:val="single" w:sz="6" w:space="0" w:color="auto"/>
              <w:left w:val="single" w:sz="6" w:space="0" w:color="auto"/>
              <w:bottom w:val="single" w:sz="6" w:space="0" w:color="auto"/>
              <w:right w:val="single" w:sz="6" w:space="0" w:color="auto"/>
            </w:tcBorders>
            <w:vAlign w:val="center"/>
          </w:tcPr>
          <w:p w14:paraId="5EDB112D" w14:textId="34BF7AC9" w:rsidR="009D7A62" w:rsidRPr="009D7A62" w:rsidRDefault="009D7A62" w:rsidP="009D7A62">
            <w:pPr>
              <w:spacing w:after="0" w:line="240" w:lineRule="auto"/>
              <w:rPr>
                <w:rFonts w:ascii="宋体" w:hAnsi="宋体"/>
                <w:sz w:val="24"/>
              </w:rPr>
            </w:pPr>
            <w:r w:rsidRPr="009D7A62">
              <w:rPr>
                <w:rFonts w:ascii="宋体" w:hAnsi="宋体" w:cs="宋体" w:hint="eastAsia"/>
                <w:sz w:val="24"/>
              </w:rPr>
              <w:t>各供应商的价格得分:(评标基准价</w:t>
            </w:r>
            <w:r w:rsidRPr="009D7A62">
              <w:rPr>
                <w:rFonts w:ascii="宋体" w:hAnsi="宋体" w:hint="eastAsia"/>
                <w:sz w:val="24"/>
              </w:rPr>
              <w:t>/</w:t>
            </w:r>
            <w:r w:rsidRPr="009D7A62">
              <w:rPr>
                <w:rFonts w:ascii="宋体" w:hAnsi="宋体" w:cs="宋体" w:hint="eastAsia"/>
                <w:sz w:val="24"/>
              </w:rPr>
              <w:t>评标价)</w:t>
            </w:r>
            <w:r w:rsidRPr="009D7A62">
              <w:rPr>
                <w:rFonts w:ascii="宋体" w:hAnsi="宋体" w:hint="eastAsia"/>
                <w:sz w:val="24"/>
              </w:rPr>
              <w:t>×</w:t>
            </w:r>
            <w:r w:rsidRPr="009D7A62">
              <w:rPr>
                <w:rFonts w:ascii="宋体" w:hAnsi="宋体" w:cs="宋体" w:hint="eastAsia"/>
                <w:sz w:val="24"/>
              </w:rPr>
              <w:t>价格权重</w:t>
            </w:r>
            <w:r w:rsidRPr="009D7A62">
              <w:rPr>
                <w:rFonts w:ascii="宋体" w:hAnsi="宋体" w:hint="eastAsia"/>
                <w:sz w:val="24"/>
              </w:rPr>
              <w:t>(</w:t>
            </w:r>
            <w:r w:rsidR="003F6758">
              <w:rPr>
                <w:rFonts w:ascii="宋体" w:hAnsi="宋体"/>
                <w:sz w:val="24"/>
              </w:rPr>
              <w:t>3</w:t>
            </w:r>
            <w:r w:rsidRPr="009D7A62">
              <w:rPr>
                <w:rFonts w:ascii="宋体" w:hAnsi="宋体" w:hint="eastAsia"/>
                <w:sz w:val="24"/>
              </w:rPr>
              <w:t>0%)×100</w:t>
            </w:r>
          </w:p>
          <w:p w14:paraId="152ECC9C" w14:textId="685C2FC0" w:rsidR="009D7A62" w:rsidRPr="009D7A62" w:rsidRDefault="009D7A62" w:rsidP="009D7A62">
            <w:pPr>
              <w:spacing w:after="0" w:line="240" w:lineRule="auto"/>
              <w:rPr>
                <w:rFonts w:ascii="宋体" w:hAnsi="宋体"/>
                <w:sz w:val="24"/>
              </w:rPr>
            </w:pPr>
            <w:r w:rsidRPr="009D7A62">
              <w:rPr>
                <w:rFonts w:ascii="宋体" w:hAnsi="宋体" w:cs="宋体" w:hint="eastAsia"/>
                <w:sz w:val="24"/>
              </w:rPr>
              <w:t>(注:实质性响应</w:t>
            </w:r>
            <w:r w:rsidR="003F6758">
              <w:rPr>
                <w:rFonts w:ascii="宋体" w:hAnsi="宋体" w:cs="宋体" w:hint="eastAsia"/>
                <w:sz w:val="24"/>
              </w:rPr>
              <w:t>招标</w:t>
            </w:r>
            <w:r w:rsidRPr="009D7A62">
              <w:rPr>
                <w:rFonts w:ascii="宋体" w:hAnsi="宋体" w:cs="宋体" w:hint="eastAsia"/>
                <w:sz w:val="24"/>
              </w:rPr>
              <w:t>文件要求且最低评标价为评标基准价</w:t>
            </w:r>
            <w:r w:rsidRPr="009D7A62">
              <w:rPr>
                <w:rFonts w:ascii="宋体" w:hAnsi="宋体" w:hint="eastAsia"/>
                <w:sz w:val="24"/>
              </w:rPr>
              <w:t>)</w:t>
            </w:r>
          </w:p>
          <w:p w14:paraId="3F6C32C5" w14:textId="77777777" w:rsidR="009D7A62" w:rsidRPr="009D7A62" w:rsidRDefault="009D7A62" w:rsidP="009D7A62">
            <w:pPr>
              <w:spacing w:after="0" w:line="240" w:lineRule="auto"/>
              <w:rPr>
                <w:rFonts w:ascii="宋体" w:hAnsi="宋体" w:cs="宋体"/>
                <w:sz w:val="24"/>
              </w:rPr>
            </w:pPr>
            <w:r w:rsidRPr="009D7A62">
              <w:rPr>
                <w:rFonts w:ascii="宋体" w:hAnsi="宋体" w:cs="宋体" w:hint="eastAsia"/>
                <w:sz w:val="24"/>
              </w:rPr>
              <w:t>报价明显低于其他通过符合性审查供应商的报价，有可能影响服务质量或者不能诚信履约的，不能按评审委员会要求时间提交相关证明材料证明其报价合理性的视为无效投标。</w:t>
            </w:r>
          </w:p>
        </w:tc>
      </w:tr>
      <w:tr w:rsidR="009D7A62" w:rsidRPr="009D7A62" w14:paraId="1F9288E3" w14:textId="77777777" w:rsidTr="00931CB0">
        <w:trPr>
          <w:trHeight w:val="227"/>
        </w:trPr>
        <w:tc>
          <w:tcPr>
            <w:tcW w:w="993" w:type="dxa"/>
            <w:vMerge w:val="restart"/>
            <w:tcBorders>
              <w:top w:val="single" w:sz="6" w:space="0" w:color="auto"/>
              <w:left w:val="single" w:sz="6" w:space="0" w:color="auto"/>
              <w:right w:val="single" w:sz="6" w:space="0" w:color="auto"/>
            </w:tcBorders>
            <w:vAlign w:val="center"/>
          </w:tcPr>
          <w:p w14:paraId="3F4CE2E2" w14:textId="77777777" w:rsidR="009D7A62" w:rsidRPr="009D7A62" w:rsidRDefault="009D7A62" w:rsidP="009D7A62">
            <w:pPr>
              <w:spacing w:after="0" w:line="240" w:lineRule="auto"/>
              <w:jc w:val="center"/>
              <w:rPr>
                <w:rFonts w:ascii="宋体" w:hAnsi="宋体"/>
                <w:b/>
                <w:sz w:val="24"/>
              </w:rPr>
            </w:pPr>
            <w:r w:rsidRPr="009D7A62">
              <w:rPr>
                <w:rFonts w:ascii="宋体" w:hAnsi="宋体" w:hint="eastAsia"/>
                <w:b/>
                <w:sz w:val="24"/>
              </w:rPr>
              <w:t>2</w:t>
            </w:r>
          </w:p>
        </w:tc>
        <w:tc>
          <w:tcPr>
            <w:tcW w:w="1134" w:type="dxa"/>
            <w:vMerge w:val="restart"/>
            <w:tcBorders>
              <w:top w:val="single" w:sz="6" w:space="0" w:color="auto"/>
              <w:left w:val="single" w:sz="6" w:space="0" w:color="auto"/>
              <w:right w:val="single" w:sz="6" w:space="0" w:color="auto"/>
            </w:tcBorders>
            <w:vAlign w:val="center"/>
          </w:tcPr>
          <w:p w14:paraId="03A8D371" w14:textId="77777777" w:rsidR="009D7A62" w:rsidRPr="009D7A62" w:rsidRDefault="009D7A62" w:rsidP="009D7A62">
            <w:pPr>
              <w:spacing w:after="0" w:line="240" w:lineRule="auto"/>
              <w:jc w:val="center"/>
              <w:rPr>
                <w:rFonts w:ascii="宋体" w:hAnsi="宋体"/>
                <w:sz w:val="24"/>
              </w:rPr>
            </w:pPr>
            <w:r w:rsidRPr="009D7A62">
              <w:rPr>
                <w:rFonts w:ascii="宋体" w:hAnsi="宋体" w:hint="eastAsia"/>
                <w:sz w:val="24"/>
              </w:rPr>
              <w:t>技术</w:t>
            </w:r>
          </w:p>
          <w:p w14:paraId="4AEB490D" w14:textId="77777777" w:rsidR="00931CB0" w:rsidRDefault="009D7A62" w:rsidP="009D7A62">
            <w:pPr>
              <w:spacing w:after="0" w:line="240" w:lineRule="auto"/>
              <w:jc w:val="center"/>
              <w:rPr>
                <w:rFonts w:ascii="宋体" w:hAnsi="宋体"/>
                <w:sz w:val="24"/>
              </w:rPr>
            </w:pPr>
            <w:r w:rsidRPr="009D7A62">
              <w:rPr>
                <w:rFonts w:ascii="宋体" w:hAnsi="宋体" w:hint="eastAsia"/>
                <w:sz w:val="24"/>
              </w:rPr>
              <w:t>部分</w:t>
            </w:r>
          </w:p>
          <w:p w14:paraId="7EC459A2" w14:textId="7316C0B1" w:rsidR="009D7A62" w:rsidRPr="009D7A62" w:rsidRDefault="009D7A62" w:rsidP="009D7A62">
            <w:pPr>
              <w:spacing w:after="0" w:line="240" w:lineRule="auto"/>
              <w:jc w:val="center"/>
              <w:rPr>
                <w:rFonts w:ascii="宋体" w:hAnsi="宋体"/>
                <w:sz w:val="24"/>
              </w:rPr>
            </w:pPr>
            <w:r w:rsidRPr="009D7A62">
              <w:rPr>
                <w:rFonts w:ascii="宋体" w:hAnsi="宋体" w:hint="eastAsia"/>
                <w:sz w:val="24"/>
              </w:rPr>
              <w:t>(7</w:t>
            </w:r>
            <w:r w:rsidRPr="009D7A62">
              <w:rPr>
                <w:rFonts w:ascii="宋体" w:hAnsi="宋体"/>
                <w:sz w:val="24"/>
              </w:rPr>
              <w:t>7</w:t>
            </w:r>
            <w:r w:rsidRPr="009D7A62">
              <w:rPr>
                <w:rFonts w:ascii="宋体" w:hAnsi="宋体" w:hint="eastAsia"/>
                <w:sz w:val="24"/>
              </w:rPr>
              <w:t>分)</w:t>
            </w:r>
          </w:p>
        </w:tc>
        <w:tc>
          <w:tcPr>
            <w:tcW w:w="1276" w:type="dxa"/>
            <w:tcBorders>
              <w:top w:val="single" w:sz="6" w:space="0" w:color="auto"/>
              <w:left w:val="single" w:sz="6" w:space="0" w:color="auto"/>
              <w:right w:val="single" w:sz="6" w:space="0" w:color="auto"/>
            </w:tcBorders>
            <w:vAlign w:val="center"/>
          </w:tcPr>
          <w:p w14:paraId="0A0C5F3D" w14:textId="77777777" w:rsidR="009D7A62" w:rsidRDefault="009D7A62" w:rsidP="009D7A62">
            <w:pPr>
              <w:spacing w:after="0" w:line="240" w:lineRule="auto"/>
              <w:jc w:val="center"/>
              <w:rPr>
                <w:rFonts w:ascii="Calibri" w:hAnsi="Calibri" w:cs="Calibri"/>
                <w:sz w:val="24"/>
              </w:rPr>
            </w:pPr>
            <w:r w:rsidRPr="009D7A62">
              <w:rPr>
                <w:rFonts w:ascii="Calibri" w:hAnsi="Calibri" w:cs="Calibri" w:hint="eastAsia"/>
                <w:sz w:val="24"/>
              </w:rPr>
              <w:t>项目分析</w:t>
            </w:r>
          </w:p>
          <w:p w14:paraId="4DAF95E9" w14:textId="74E18085" w:rsidR="009D7A62" w:rsidRPr="009D7A62" w:rsidRDefault="009D7A62" w:rsidP="009D7A62">
            <w:pPr>
              <w:spacing w:after="0" w:line="240" w:lineRule="auto"/>
              <w:jc w:val="center"/>
              <w:rPr>
                <w:rFonts w:ascii="宋体" w:hAnsi="宋体"/>
                <w:sz w:val="24"/>
              </w:rPr>
            </w:pPr>
            <w:r w:rsidRPr="009D7A62">
              <w:rPr>
                <w:rFonts w:ascii="Calibri" w:hAnsi="Calibri" w:cs="Calibri"/>
                <w:sz w:val="24"/>
              </w:rPr>
              <w:t>（</w:t>
            </w:r>
            <w:r w:rsidRPr="009D7A62">
              <w:rPr>
                <w:rFonts w:ascii="宋体" w:hAnsi="宋体"/>
                <w:sz w:val="24"/>
              </w:rPr>
              <w:t>6分</w:t>
            </w:r>
            <w:r w:rsidRPr="009D7A62">
              <w:rPr>
                <w:rFonts w:ascii="Calibri" w:hAnsi="Calibri" w:cs="Calibri"/>
                <w:sz w:val="24"/>
              </w:rPr>
              <w:t>）</w:t>
            </w:r>
          </w:p>
        </w:tc>
        <w:tc>
          <w:tcPr>
            <w:tcW w:w="6520" w:type="dxa"/>
            <w:tcBorders>
              <w:top w:val="single" w:sz="6" w:space="0" w:color="auto"/>
              <w:left w:val="single" w:sz="6" w:space="0" w:color="auto"/>
              <w:right w:val="single" w:sz="6" w:space="0" w:color="auto"/>
            </w:tcBorders>
            <w:vAlign w:val="center"/>
          </w:tcPr>
          <w:p w14:paraId="6416E170" w14:textId="77777777" w:rsidR="009D7A62" w:rsidRPr="009D7A62" w:rsidRDefault="009D7A62" w:rsidP="009D7A62">
            <w:pPr>
              <w:snapToGrid w:val="0"/>
              <w:spacing w:after="0" w:line="24" w:lineRule="atLeast"/>
              <w:rPr>
                <w:rFonts w:ascii="Calibri" w:hAnsi="Calibri" w:cs="Calibri"/>
                <w:b/>
                <w:bCs/>
                <w:kern w:val="0"/>
                <w:sz w:val="24"/>
              </w:rPr>
            </w:pPr>
            <w:r w:rsidRPr="009D7A62">
              <w:rPr>
                <w:rFonts w:ascii="Calibri" w:hAnsi="Calibri" w:cs="Calibri"/>
                <w:b/>
                <w:bCs/>
                <w:kern w:val="0"/>
                <w:sz w:val="24"/>
              </w:rPr>
              <w:t>综合考虑供应商针对采购需求所提供的项目分析，内容包括但不限于项目背景、项目要求、项目重难点等。</w:t>
            </w:r>
          </w:p>
          <w:p w14:paraId="5CD35EB3" w14:textId="77777777" w:rsidR="009D7A62" w:rsidRPr="009D7A62" w:rsidRDefault="009D7A62" w:rsidP="009D7A62">
            <w:pPr>
              <w:snapToGrid w:val="0"/>
              <w:spacing w:after="0" w:line="24" w:lineRule="atLeast"/>
              <w:rPr>
                <w:rFonts w:ascii="Calibri" w:hAnsi="Calibri" w:cs="Calibri"/>
                <w:kern w:val="0"/>
                <w:sz w:val="24"/>
              </w:rPr>
            </w:pPr>
            <w:r w:rsidRPr="009D7A62">
              <w:rPr>
                <w:rFonts w:ascii="Calibri" w:hAnsi="Calibri" w:cs="Calibri"/>
                <w:kern w:val="0"/>
                <w:sz w:val="24"/>
              </w:rPr>
              <w:t>1.</w:t>
            </w:r>
            <w:r w:rsidRPr="009D7A62">
              <w:rPr>
                <w:rFonts w:ascii="Calibri" w:hAnsi="Calibri" w:cs="Calibri"/>
                <w:kern w:val="0"/>
                <w:sz w:val="24"/>
              </w:rPr>
              <w:t>供应商对本项目需求理解全面透彻，能够结合项目背景准确理解项目意图，分析详尽准确，内容表述清晰，对于项目需求的重点和难点有深入解析，对各项任务和基本要求能够进一步细化，形成完整的工作思路：</w:t>
            </w:r>
            <w:r w:rsidRPr="009D7A62">
              <w:rPr>
                <w:rFonts w:ascii="Calibri" w:hAnsi="Calibri" w:cs="Calibri"/>
                <w:kern w:val="0"/>
                <w:sz w:val="24"/>
              </w:rPr>
              <w:t>6</w:t>
            </w:r>
            <w:r w:rsidRPr="009D7A62">
              <w:rPr>
                <w:rFonts w:ascii="Calibri" w:hAnsi="Calibri" w:cs="Calibri"/>
                <w:kern w:val="0"/>
                <w:sz w:val="24"/>
              </w:rPr>
              <w:t>分；</w:t>
            </w:r>
          </w:p>
          <w:p w14:paraId="33E4F123" w14:textId="77777777" w:rsidR="009D7A62" w:rsidRPr="009D7A62" w:rsidRDefault="009D7A62" w:rsidP="009D7A62">
            <w:pPr>
              <w:snapToGrid w:val="0"/>
              <w:spacing w:after="0" w:line="24" w:lineRule="atLeast"/>
              <w:rPr>
                <w:rFonts w:ascii="Calibri" w:hAnsi="Calibri" w:cs="Calibri"/>
                <w:kern w:val="0"/>
                <w:sz w:val="24"/>
              </w:rPr>
            </w:pPr>
            <w:r w:rsidRPr="009D7A62">
              <w:rPr>
                <w:rFonts w:ascii="Calibri" w:hAnsi="Calibri" w:cs="Calibri" w:hint="eastAsia"/>
                <w:kern w:val="0"/>
                <w:sz w:val="24"/>
              </w:rPr>
              <w:t>2</w:t>
            </w:r>
            <w:r w:rsidRPr="009D7A62">
              <w:rPr>
                <w:rFonts w:ascii="Calibri" w:hAnsi="Calibri" w:cs="Calibri"/>
                <w:kern w:val="0"/>
                <w:sz w:val="24"/>
              </w:rPr>
              <w:t>.</w:t>
            </w:r>
            <w:r w:rsidRPr="009D7A62">
              <w:rPr>
                <w:rFonts w:ascii="Calibri" w:hAnsi="Calibri" w:cs="Calibri"/>
                <w:kern w:val="0"/>
                <w:sz w:val="24"/>
              </w:rPr>
              <w:t>供应商对本项目需求理解全面，</w:t>
            </w:r>
            <w:r w:rsidRPr="009D7A62">
              <w:rPr>
                <w:rFonts w:ascii="Calibri" w:hAnsi="Calibri" w:cs="Calibri" w:hint="eastAsia"/>
                <w:kern w:val="0"/>
                <w:sz w:val="24"/>
              </w:rPr>
              <w:t>基本</w:t>
            </w:r>
            <w:r w:rsidRPr="009D7A62">
              <w:rPr>
                <w:rFonts w:ascii="Calibri" w:hAnsi="Calibri" w:cs="Calibri"/>
                <w:kern w:val="0"/>
                <w:sz w:val="24"/>
              </w:rPr>
              <w:t>能够结合项目背景准确理解项目意图，分析</w:t>
            </w:r>
            <w:r w:rsidRPr="009D7A62">
              <w:rPr>
                <w:rFonts w:ascii="Calibri" w:hAnsi="Calibri" w:cs="Calibri" w:hint="eastAsia"/>
                <w:kern w:val="0"/>
                <w:sz w:val="24"/>
              </w:rPr>
              <w:t>较</w:t>
            </w:r>
            <w:r w:rsidRPr="009D7A62">
              <w:rPr>
                <w:rFonts w:ascii="Calibri" w:hAnsi="Calibri" w:cs="Calibri"/>
                <w:kern w:val="0"/>
                <w:sz w:val="24"/>
              </w:rPr>
              <w:t>详尽准确，内容</w:t>
            </w:r>
            <w:proofErr w:type="gramStart"/>
            <w:r w:rsidRPr="009D7A62">
              <w:rPr>
                <w:rFonts w:ascii="Calibri" w:hAnsi="Calibri" w:cs="Calibri"/>
                <w:kern w:val="0"/>
                <w:sz w:val="24"/>
              </w:rPr>
              <w:t>表述</w:t>
            </w:r>
            <w:r w:rsidRPr="009D7A62">
              <w:rPr>
                <w:rFonts w:ascii="Calibri" w:hAnsi="Calibri" w:cs="Calibri" w:hint="eastAsia"/>
                <w:kern w:val="0"/>
                <w:sz w:val="24"/>
              </w:rPr>
              <w:t>较</w:t>
            </w:r>
            <w:proofErr w:type="gramEnd"/>
            <w:r w:rsidRPr="009D7A62">
              <w:rPr>
                <w:rFonts w:ascii="Calibri" w:hAnsi="Calibri" w:cs="Calibri"/>
                <w:kern w:val="0"/>
                <w:sz w:val="24"/>
              </w:rPr>
              <w:t>清晰，对于项目需求的重点和难点有</w:t>
            </w:r>
            <w:r w:rsidRPr="009D7A62">
              <w:rPr>
                <w:rFonts w:ascii="Calibri" w:hAnsi="Calibri" w:cs="Calibri" w:hint="eastAsia"/>
                <w:kern w:val="0"/>
                <w:sz w:val="24"/>
              </w:rPr>
              <w:t>较</w:t>
            </w:r>
            <w:r w:rsidRPr="009D7A62">
              <w:rPr>
                <w:rFonts w:ascii="Calibri" w:hAnsi="Calibri" w:cs="Calibri"/>
                <w:kern w:val="0"/>
                <w:sz w:val="24"/>
              </w:rPr>
              <w:t>深入解析，对各项任务和基本要求</w:t>
            </w:r>
            <w:r w:rsidRPr="009D7A62">
              <w:rPr>
                <w:rFonts w:ascii="Calibri" w:hAnsi="Calibri" w:cs="Calibri" w:hint="eastAsia"/>
                <w:kern w:val="0"/>
                <w:sz w:val="24"/>
              </w:rPr>
              <w:t>基本</w:t>
            </w:r>
            <w:r w:rsidRPr="009D7A62">
              <w:rPr>
                <w:rFonts w:ascii="Calibri" w:hAnsi="Calibri" w:cs="Calibri"/>
                <w:kern w:val="0"/>
                <w:sz w:val="24"/>
              </w:rPr>
              <w:t>能够进一步细化，形成</w:t>
            </w:r>
            <w:r w:rsidRPr="009D7A62">
              <w:rPr>
                <w:rFonts w:ascii="Calibri" w:hAnsi="Calibri" w:cs="Calibri" w:hint="eastAsia"/>
                <w:kern w:val="0"/>
                <w:sz w:val="24"/>
              </w:rPr>
              <w:t>较</w:t>
            </w:r>
            <w:r w:rsidRPr="009D7A62">
              <w:rPr>
                <w:rFonts w:ascii="Calibri" w:hAnsi="Calibri" w:cs="Calibri"/>
                <w:kern w:val="0"/>
                <w:sz w:val="24"/>
              </w:rPr>
              <w:t>完整的工作思路：</w:t>
            </w:r>
            <w:r w:rsidRPr="009D7A62">
              <w:rPr>
                <w:rFonts w:ascii="Calibri" w:hAnsi="Calibri" w:cs="Calibri"/>
                <w:kern w:val="0"/>
                <w:sz w:val="24"/>
              </w:rPr>
              <w:t>4</w:t>
            </w:r>
            <w:r w:rsidRPr="009D7A62">
              <w:rPr>
                <w:rFonts w:ascii="Calibri" w:hAnsi="Calibri" w:cs="Calibri"/>
                <w:kern w:val="0"/>
                <w:sz w:val="24"/>
              </w:rPr>
              <w:t>分；</w:t>
            </w:r>
          </w:p>
          <w:p w14:paraId="7103AC12" w14:textId="77777777" w:rsidR="009D7A62" w:rsidRPr="009D7A62" w:rsidRDefault="009D7A62" w:rsidP="009D7A62">
            <w:pPr>
              <w:snapToGrid w:val="0"/>
              <w:spacing w:after="0" w:line="24" w:lineRule="atLeast"/>
              <w:rPr>
                <w:rFonts w:ascii="Calibri" w:hAnsi="Calibri" w:cs="Calibri"/>
                <w:kern w:val="0"/>
                <w:sz w:val="24"/>
              </w:rPr>
            </w:pPr>
            <w:r w:rsidRPr="009D7A62">
              <w:rPr>
                <w:rFonts w:ascii="Calibri" w:hAnsi="Calibri" w:cs="Calibri" w:hint="eastAsia"/>
                <w:kern w:val="0"/>
                <w:sz w:val="24"/>
              </w:rPr>
              <w:t>3</w:t>
            </w:r>
            <w:r w:rsidRPr="009D7A62">
              <w:rPr>
                <w:rFonts w:ascii="Calibri" w:hAnsi="Calibri" w:cs="Calibri"/>
                <w:kern w:val="0"/>
                <w:sz w:val="24"/>
              </w:rPr>
              <w:t>.</w:t>
            </w:r>
            <w:r w:rsidRPr="009D7A62">
              <w:rPr>
                <w:rFonts w:ascii="Calibri" w:hAnsi="Calibri" w:cs="Calibri"/>
                <w:kern w:val="0"/>
                <w:sz w:val="24"/>
              </w:rPr>
              <w:t>供应商对本项目需求理解基本全面、有一般性理解，能够结合项目背景理解项目意图，分析详细，能够对项目需求的重点和难点进行解析，针对各项任务和基本要求能够形成较为完整的工作思路：</w:t>
            </w:r>
            <w:r w:rsidRPr="009D7A62">
              <w:rPr>
                <w:rFonts w:ascii="Calibri" w:hAnsi="Calibri" w:cs="Calibri"/>
                <w:kern w:val="0"/>
                <w:sz w:val="24"/>
              </w:rPr>
              <w:t>2</w:t>
            </w:r>
            <w:r w:rsidRPr="009D7A62">
              <w:rPr>
                <w:rFonts w:ascii="Calibri" w:hAnsi="Calibri" w:cs="Calibri"/>
                <w:kern w:val="0"/>
                <w:sz w:val="24"/>
              </w:rPr>
              <w:t>分；</w:t>
            </w:r>
          </w:p>
          <w:p w14:paraId="34ED1F02" w14:textId="77777777" w:rsidR="009D7A62" w:rsidRPr="009D7A62" w:rsidRDefault="009D7A62" w:rsidP="009D7A62">
            <w:pPr>
              <w:snapToGrid w:val="0"/>
              <w:spacing w:after="0" w:line="24" w:lineRule="atLeast"/>
              <w:rPr>
                <w:rFonts w:ascii="Calibri" w:hAnsi="Calibri" w:cs="Calibri"/>
                <w:kern w:val="0"/>
                <w:sz w:val="24"/>
              </w:rPr>
            </w:pPr>
            <w:r w:rsidRPr="009D7A62">
              <w:rPr>
                <w:rFonts w:ascii="Calibri" w:hAnsi="Calibri" w:cs="Calibri" w:hint="eastAsia"/>
                <w:kern w:val="0"/>
                <w:sz w:val="24"/>
              </w:rPr>
              <w:t>4</w:t>
            </w:r>
            <w:r w:rsidRPr="009D7A62">
              <w:rPr>
                <w:rFonts w:ascii="Calibri" w:hAnsi="Calibri" w:cs="Calibri"/>
                <w:kern w:val="0"/>
                <w:sz w:val="24"/>
              </w:rPr>
              <w:t>.</w:t>
            </w:r>
            <w:r w:rsidRPr="009D7A62">
              <w:rPr>
                <w:rFonts w:ascii="Calibri" w:hAnsi="Calibri" w:cs="Calibri"/>
                <w:kern w:val="0"/>
                <w:sz w:val="24"/>
              </w:rPr>
              <w:t>供应商对本项目需求理解有较多欠缺</w:t>
            </w:r>
            <w:proofErr w:type="gramStart"/>
            <w:r w:rsidRPr="009D7A62">
              <w:rPr>
                <w:rFonts w:ascii="Calibri" w:hAnsi="Calibri" w:cs="Calibri"/>
                <w:kern w:val="0"/>
                <w:sz w:val="24"/>
              </w:rPr>
              <w:t>且分析</w:t>
            </w:r>
            <w:proofErr w:type="gramEnd"/>
            <w:r w:rsidRPr="009D7A62">
              <w:rPr>
                <w:rFonts w:ascii="Calibri" w:hAnsi="Calibri" w:cs="Calibri"/>
                <w:kern w:val="0"/>
                <w:sz w:val="24"/>
              </w:rPr>
              <w:t>简略，对项目需求的重点和难点解析粗糙，未能形成有效的工作思路：</w:t>
            </w:r>
            <w:r w:rsidRPr="009D7A62">
              <w:rPr>
                <w:rFonts w:ascii="Calibri" w:hAnsi="Calibri" w:cs="Calibri"/>
                <w:kern w:val="0"/>
                <w:sz w:val="24"/>
              </w:rPr>
              <w:t>1</w:t>
            </w:r>
            <w:r w:rsidRPr="009D7A62">
              <w:rPr>
                <w:rFonts w:ascii="Calibri" w:hAnsi="Calibri" w:cs="Calibri"/>
                <w:kern w:val="0"/>
                <w:sz w:val="24"/>
              </w:rPr>
              <w:t>分；</w:t>
            </w:r>
          </w:p>
          <w:p w14:paraId="07CB5BEF" w14:textId="77777777" w:rsidR="009D7A62" w:rsidRPr="009D7A62" w:rsidRDefault="009D7A62" w:rsidP="009D7A62">
            <w:pPr>
              <w:spacing w:after="0" w:line="240" w:lineRule="auto"/>
              <w:rPr>
                <w:rFonts w:ascii="宋体" w:hAnsi="宋体"/>
                <w:sz w:val="24"/>
              </w:rPr>
            </w:pPr>
            <w:r w:rsidRPr="009D7A62">
              <w:rPr>
                <w:rFonts w:ascii="Calibri" w:hAnsi="Calibri" w:cs="Calibri" w:hint="eastAsia"/>
                <w:kern w:val="0"/>
                <w:sz w:val="24"/>
              </w:rPr>
              <w:t>5</w:t>
            </w:r>
            <w:r w:rsidRPr="009D7A62">
              <w:rPr>
                <w:rFonts w:ascii="Calibri" w:hAnsi="Calibri" w:cs="Calibri"/>
                <w:kern w:val="0"/>
                <w:sz w:val="24"/>
              </w:rPr>
              <w:t>.</w:t>
            </w:r>
            <w:r w:rsidRPr="009D7A62">
              <w:rPr>
                <w:rFonts w:ascii="Calibri" w:hAnsi="Calibri" w:cs="Calibri"/>
                <w:kern w:val="0"/>
                <w:sz w:val="24"/>
              </w:rPr>
              <w:t>未提供该方案：</w:t>
            </w:r>
            <w:r w:rsidRPr="009D7A62">
              <w:rPr>
                <w:rFonts w:ascii="Calibri" w:hAnsi="Calibri" w:cs="Calibri"/>
                <w:kern w:val="0"/>
                <w:sz w:val="24"/>
              </w:rPr>
              <w:t>0</w:t>
            </w:r>
            <w:r w:rsidRPr="009D7A62">
              <w:rPr>
                <w:rFonts w:ascii="Calibri" w:hAnsi="Calibri" w:cs="Calibri"/>
                <w:kern w:val="0"/>
                <w:sz w:val="24"/>
              </w:rPr>
              <w:t>分。</w:t>
            </w:r>
          </w:p>
        </w:tc>
      </w:tr>
      <w:tr w:rsidR="009D7A62" w:rsidRPr="009D7A62" w14:paraId="74A01D60" w14:textId="77777777" w:rsidTr="00931CB0">
        <w:trPr>
          <w:trHeight w:val="227"/>
        </w:trPr>
        <w:tc>
          <w:tcPr>
            <w:tcW w:w="993" w:type="dxa"/>
            <w:vMerge/>
            <w:tcBorders>
              <w:top w:val="single" w:sz="6" w:space="0" w:color="auto"/>
              <w:left w:val="single" w:sz="6" w:space="0" w:color="auto"/>
              <w:right w:val="single" w:sz="6" w:space="0" w:color="auto"/>
            </w:tcBorders>
            <w:vAlign w:val="center"/>
          </w:tcPr>
          <w:p w14:paraId="539A349F" w14:textId="77777777" w:rsidR="009D7A62" w:rsidRPr="009D7A62" w:rsidRDefault="009D7A62" w:rsidP="009D7A62">
            <w:pPr>
              <w:spacing w:after="0" w:line="240" w:lineRule="auto"/>
              <w:jc w:val="center"/>
              <w:rPr>
                <w:rFonts w:ascii="宋体" w:hAnsi="宋体" w:cs="Calibri"/>
                <w:b/>
                <w:sz w:val="24"/>
              </w:rPr>
            </w:pPr>
          </w:p>
        </w:tc>
        <w:tc>
          <w:tcPr>
            <w:tcW w:w="1134" w:type="dxa"/>
            <w:vMerge/>
            <w:tcBorders>
              <w:top w:val="single" w:sz="6" w:space="0" w:color="auto"/>
              <w:left w:val="single" w:sz="6" w:space="0" w:color="auto"/>
              <w:right w:val="single" w:sz="6" w:space="0" w:color="auto"/>
            </w:tcBorders>
            <w:vAlign w:val="center"/>
          </w:tcPr>
          <w:p w14:paraId="5DE18E87" w14:textId="77777777" w:rsidR="009D7A62" w:rsidRPr="009D7A62" w:rsidRDefault="009D7A62" w:rsidP="009D7A62">
            <w:pPr>
              <w:spacing w:after="0" w:line="240" w:lineRule="auto"/>
              <w:jc w:val="center"/>
              <w:rPr>
                <w:rFonts w:ascii="宋体" w:hAnsi="宋体" w:cs="Calibri"/>
                <w:sz w:val="24"/>
              </w:rPr>
            </w:pPr>
          </w:p>
        </w:tc>
        <w:tc>
          <w:tcPr>
            <w:tcW w:w="1276" w:type="dxa"/>
            <w:tcBorders>
              <w:top w:val="single" w:sz="6" w:space="0" w:color="auto"/>
              <w:left w:val="single" w:sz="6" w:space="0" w:color="auto"/>
              <w:right w:val="single" w:sz="6" w:space="0" w:color="auto"/>
            </w:tcBorders>
            <w:vAlign w:val="center"/>
          </w:tcPr>
          <w:p w14:paraId="3E202352" w14:textId="77777777" w:rsidR="009D7A62" w:rsidRDefault="009D7A62" w:rsidP="009D7A62">
            <w:pPr>
              <w:spacing w:after="0" w:line="240" w:lineRule="auto"/>
              <w:jc w:val="center"/>
              <w:rPr>
                <w:rFonts w:ascii="Calibri" w:hAnsi="Calibri" w:cs="Calibri"/>
                <w:kern w:val="0"/>
                <w:sz w:val="24"/>
              </w:rPr>
            </w:pPr>
            <w:r w:rsidRPr="009D7A62">
              <w:rPr>
                <w:rFonts w:ascii="Calibri" w:hAnsi="Calibri" w:cs="Calibri" w:hint="eastAsia"/>
                <w:kern w:val="0"/>
                <w:sz w:val="24"/>
              </w:rPr>
              <w:t>服务方案</w:t>
            </w:r>
          </w:p>
          <w:p w14:paraId="3125B7EC" w14:textId="45B35E15" w:rsidR="009D7A62" w:rsidRPr="009D7A62" w:rsidRDefault="009D7A62" w:rsidP="009D7A62">
            <w:pPr>
              <w:spacing w:after="0" w:line="240" w:lineRule="auto"/>
              <w:rPr>
                <w:rFonts w:ascii="宋体" w:hAnsi="宋体" w:cs="Calibri"/>
                <w:sz w:val="24"/>
              </w:rPr>
            </w:pPr>
            <w:r w:rsidRPr="009D7A62">
              <w:rPr>
                <w:rFonts w:ascii="Calibri" w:hAnsi="Calibri" w:cs="Calibri"/>
                <w:kern w:val="0"/>
                <w:sz w:val="24"/>
              </w:rPr>
              <w:t>（</w:t>
            </w:r>
            <w:r w:rsidRPr="009D7A62">
              <w:rPr>
                <w:rFonts w:ascii="宋体" w:hAnsi="宋体" w:hint="eastAsia"/>
                <w:sz w:val="24"/>
              </w:rPr>
              <w:t>15</w:t>
            </w:r>
            <w:r w:rsidRPr="009D7A62">
              <w:rPr>
                <w:rFonts w:ascii="宋体" w:hAnsi="宋体"/>
                <w:sz w:val="24"/>
              </w:rPr>
              <w:t>分</w:t>
            </w:r>
            <w:r w:rsidRPr="009D7A62">
              <w:rPr>
                <w:rFonts w:ascii="Calibri" w:hAnsi="Calibri" w:cs="Calibri"/>
                <w:kern w:val="0"/>
                <w:sz w:val="24"/>
              </w:rPr>
              <w:t>）</w:t>
            </w:r>
          </w:p>
        </w:tc>
        <w:tc>
          <w:tcPr>
            <w:tcW w:w="6520" w:type="dxa"/>
            <w:tcBorders>
              <w:top w:val="single" w:sz="6" w:space="0" w:color="auto"/>
              <w:left w:val="single" w:sz="6" w:space="0" w:color="auto"/>
              <w:right w:val="single" w:sz="6" w:space="0" w:color="auto"/>
            </w:tcBorders>
            <w:vAlign w:val="center"/>
          </w:tcPr>
          <w:p w14:paraId="0F0D9B46" w14:textId="77777777" w:rsidR="009D7A62" w:rsidRPr="009D7A62" w:rsidRDefault="009D7A62" w:rsidP="009D7A62">
            <w:pPr>
              <w:snapToGrid w:val="0"/>
              <w:spacing w:after="0" w:line="24" w:lineRule="atLeast"/>
              <w:rPr>
                <w:rFonts w:ascii="Calibri" w:hAnsi="Calibri" w:cs="Calibri"/>
                <w:b/>
                <w:bCs/>
                <w:sz w:val="24"/>
              </w:rPr>
            </w:pPr>
            <w:r w:rsidRPr="009D7A62">
              <w:rPr>
                <w:rFonts w:ascii="Calibri" w:hAnsi="Calibri" w:cs="Calibri"/>
                <w:b/>
                <w:bCs/>
                <w:sz w:val="24"/>
              </w:rPr>
              <w:t>综合考虑供应商提供的</w:t>
            </w:r>
            <w:r w:rsidRPr="009D7A62">
              <w:rPr>
                <w:rFonts w:ascii="Calibri" w:hAnsi="Calibri" w:cs="Calibri" w:hint="eastAsia"/>
                <w:b/>
                <w:bCs/>
                <w:sz w:val="24"/>
              </w:rPr>
              <w:t>服务</w:t>
            </w:r>
            <w:r w:rsidRPr="009D7A62">
              <w:rPr>
                <w:rFonts w:ascii="Calibri" w:hAnsi="Calibri" w:cs="Calibri"/>
                <w:b/>
                <w:bCs/>
                <w:sz w:val="24"/>
              </w:rPr>
              <w:t>方案</w:t>
            </w:r>
            <w:r w:rsidRPr="009D7A62">
              <w:rPr>
                <w:rFonts w:ascii="Calibri" w:hAnsi="Calibri" w:cs="Calibri" w:hint="eastAsia"/>
                <w:b/>
                <w:bCs/>
                <w:sz w:val="24"/>
              </w:rPr>
              <w:t>的</w:t>
            </w:r>
            <w:r w:rsidRPr="009D7A62">
              <w:rPr>
                <w:rFonts w:ascii="Calibri" w:hAnsi="Calibri" w:cs="Calibri"/>
                <w:b/>
                <w:bCs/>
                <w:sz w:val="24"/>
              </w:rPr>
              <w:t>完整性、合理性（包含但不限于服务保障、水电气节约措施及餐厨垃圾分类及清运服务及其他事务性工作）</w:t>
            </w:r>
            <w:r w:rsidRPr="009D7A62">
              <w:rPr>
                <w:rFonts w:ascii="Calibri" w:hAnsi="Calibri" w:cs="Calibri" w:hint="eastAsia"/>
                <w:b/>
                <w:bCs/>
                <w:sz w:val="24"/>
              </w:rPr>
              <w:t>。</w:t>
            </w:r>
          </w:p>
          <w:p w14:paraId="180A8B4C" w14:textId="77777777" w:rsidR="009D7A62" w:rsidRPr="009D7A62" w:rsidRDefault="009D7A62" w:rsidP="009D7A62">
            <w:pPr>
              <w:snapToGrid w:val="0"/>
              <w:spacing w:after="0" w:line="24" w:lineRule="atLeast"/>
              <w:rPr>
                <w:rFonts w:ascii="Calibri" w:hAnsi="Calibri" w:cs="Calibri"/>
                <w:sz w:val="24"/>
              </w:rPr>
            </w:pPr>
            <w:r w:rsidRPr="009D7A62">
              <w:rPr>
                <w:rFonts w:ascii="Calibri" w:hAnsi="Calibri" w:cs="Calibri"/>
                <w:kern w:val="0"/>
                <w:sz w:val="24"/>
              </w:rPr>
              <w:t>1.</w:t>
            </w:r>
            <w:r w:rsidRPr="009D7A62">
              <w:rPr>
                <w:rFonts w:ascii="Calibri" w:hAnsi="Calibri" w:cs="Calibri" w:hint="eastAsia"/>
                <w:sz w:val="24"/>
              </w:rPr>
              <w:t>方案完整、合理，各项服务</w:t>
            </w:r>
            <w:r w:rsidRPr="009D7A62">
              <w:rPr>
                <w:rFonts w:ascii="Calibri" w:hAnsi="Calibri" w:cs="Calibri"/>
                <w:sz w:val="24"/>
              </w:rPr>
              <w:t>指标齐全、质量要求优于采购人基本标准、并制定达标保障措施和不达标改善措施，定量化程度高、明细准确</w:t>
            </w:r>
            <w:r w:rsidRPr="009D7A62">
              <w:rPr>
                <w:rFonts w:ascii="Calibri" w:hAnsi="Calibri" w:cs="Calibri" w:hint="eastAsia"/>
                <w:sz w:val="24"/>
              </w:rPr>
              <w:t>：</w:t>
            </w:r>
            <w:r w:rsidRPr="009D7A62">
              <w:rPr>
                <w:rFonts w:ascii="Calibri" w:hAnsi="Calibri" w:cs="Calibri"/>
                <w:sz w:val="24"/>
              </w:rPr>
              <w:t>15</w:t>
            </w:r>
            <w:r w:rsidRPr="009D7A62">
              <w:rPr>
                <w:rFonts w:ascii="Calibri" w:hAnsi="Calibri" w:cs="Calibri"/>
                <w:sz w:val="24"/>
              </w:rPr>
              <w:t>分；</w:t>
            </w:r>
          </w:p>
          <w:p w14:paraId="678EA54B" w14:textId="77777777" w:rsidR="009D7A62" w:rsidRPr="009D7A62" w:rsidRDefault="009D7A62" w:rsidP="009D7A62">
            <w:pPr>
              <w:snapToGrid w:val="0"/>
              <w:spacing w:after="0" w:line="24" w:lineRule="atLeast"/>
              <w:rPr>
                <w:rFonts w:ascii="Calibri" w:hAnsi="Calibri" w:cs="Calibri"/>
                <w:sz w:val="24"/>
              </w:rPr>
            </w:pPr>
            <w:r w:rsidRPr="009D7A62">
              <w:rPr>
                <w:rFonts w:ascii="Calibri" w:hAnsi="Calibri" w:cs="Calibri"/>
                <w:kern w:val="0"/>
                <w:sz w:val="24"/>
              </w:rPr>
              <w:t>2.</w:t>
            </w:r>
            <w:r w:rsidRPr="009D7A62">
              <w:rPr>
                <w:rFonts w:ascii="Calibri" w:hAnsi="Calibri" w:cs="Calibri" w:hint="eastAsia"/>
                <w:kern w:val="0"/>
                <w:sz w:val="24"/>
              </w:rPr>
              <w:t>方案完整性、合理性较强，</w:t>
            </w:r>
            <w:r w:rsidRPr="009D7A62">
              <w:rPr>
                <w:rFonts w:ascii="Calibri" w:hAnsi="Calibri" w:cs="Calibri" w:hint="eastAsia"/>
                <w:sz w:val="24"/>
              </w:rPr>
              <w:t>各项服务</w:t>
            </w:r>
            <w:r w:rsidRPr="009D7A62">
              <w:rPr>
                <w:rFonts w:ascii="Calibri" w:hAnsi="Calibri" w:cs="Calibri"/>
                <w:sz w:val="24"/>
              </w:rPr>
              <w:t>指标</w:t>
            </w:r>
            <w:r w:rsidRPr="009D7A62">
              <w:rPr>
                <w:rFonts w:ascii="Calibri" w:hAnsi="Calibri" w:cs="Calibri" w:hint="eastAsia"/>
                <w:sz w:val="24"/>
              </w:rPr>
              <w:t>较全面</w:t>
            </w:r>
            <w:r w:rsidRPr="009D7A62">
              <w:rPr>
                <w:rFonts w:ascii="Calibri" w:hAnsi="Calibri" w:cs="Calibri"/>
                <w:sz w:val="24"/>
              </w:rPr>
              <w:t>、质量要求满足采购人基本标准、并制定达标保障措施和不达标改善措施，定量化程度</w:t>
            </w:r>
            <w:r w:rsidRPr="009D7A62">
              <w:rPr>
                <w:rFonts w:ascii="Calibri" w:hAnsi="Calibri" w:cs="Calibri" w:hint="eastAsia"/>
                <w:sz w:val="24"/>
              </w:rPr>
              <w:t>较高</w:t>
            </w:r>
            <w:r w:rsidRPr="009D7A62">
              <w:rPr>
                <w:rFonts w:ascii="Calibri" w:hAnsi="Calibri" w:cs="Calibri"/>
                <w:sz w:val="24"/>
              </w:rPr>
              <w:t>、明细准确</w:t>
            </w:r>
            <w:r w:rsidRPr="009D7A62">
              <w:rPr>
                <w:rFonts w:ascii="Calibri" w:hAnsi="Calibri" w:cs="Calibri" w:hint="eastAsia"/>
                <w:sz w:val="24"/>
              </w:rPr>
              <w:t>：</w:t>
            </w:r>
            <w:r w:rsidRPr="009D7A62">
              <w:rPr>
                <w:rFonts w:ascii="Calibri" w:hAnsi="Calibri" w:cs="Calibri"/>
                <w:sz w:val="24"/>
              </w:rPr>
              <w:t>1</w:t>
            </w:r>
            <w:r w:rsidRPr="009D7A62">
              <w:rPr>
                <w:rFonts w:ascii="Calibri" w:hAnsi="Calibri" w:cs="Calibri" w:hint="eastAsia"/>
                <w:sz w:val="24"/>
              </w:rPr>
              <w:t>2</w:t>
            </w:r>
            <w:r w:rsidRPr="009D7A62">
              <w:rPr>
                <w:rFonts w:ascii="Calibri" w:hAnsi="Calibri" w:cs="Calibri"/>
                <w:sz w:val="24"/>
              </w:rPr>
              <w:t>分；</w:t>
            </w:r>
          </w:p>
          <w:p w14:paraId="66682169" w14:textId="77777777" w:rsidR="009D7A62" w:rsidRPr="009D7A62" w:rsidRDefault="009D7A62" w:rsidP="009D7A62">
            <w:pPr>
              <w:snapToGrid w:val="0"/>
              <w:spacing w:after="0" w:line="24" w:lineRule="atLeast"/>
              <w:rPr>
                <w:rFonts w:ascii="Calibri" w:hAnsi="Calibri" w:cs="Calibri"/>
                <w:sz w:val="24"/>
              </w:rPr>
            </w:pPr>
            <w:r w:rsidRPr="009D7A62">
              <w:rPr>
                <w:rFonts w:ascii="Calibri" w:hAnsi="Calibri" w:cs="Calibri"/>
                <w:kern w:val="0"/>
                <w:sz w:val="24"/>
              </w:rPr>
              <w:t>3.</w:t>
            </w:r>
            <w:r w:rsidRPr="009D7A62">
              <w:rPr>
                <w:rFonts w:ascii="Calibri" w:hAnsi="Calibri" w:cs="Calibri" w:hint="eastAsia"/>
                <w:kern w:val="0"/>
                <w:sz w:val="24"/>
              </w:rPr>
              <w:t>方案完整性、合理性一般，</w:t>
            </w:r>
            <w:r w:rsidRPr="009D7A62">
              <w:rPr>
                <w:rFonts w:ascii="Calibri" w:hAnsi="Calibri" w:cs="Calibri" w:hint="eastAsia"/>
                <w:sz w:val="24"/>
              </w:rPr>
              <w:t>各项服务</w:t>
            </w:r>
            <w:r w:rsidRPr="009D7A62">
              <w:rPr>
                <w:rFonts w:ascii="Calibri" w:hAnsi="Calibri" w:cs="Calibri"/>
                <w:sz w:val="24"/>
              </w:rPr>
              <w:t>指标</w:t>
            </w:r>
            <w:r w:rsidRPr="009D7A62">
              <w:rPr>
                <w:rFonts w:ascii="Calibri" w:hAnsi="Calibri" w:cs="Calibri" w:hint="eastAsia"/>
                <w:sz w:val="24"/>
              </w:rPr>
              <w:t>全面性一般</w:t>
            </w:r>
            <w:r w:rsidRPr="009D7A62">
              <w:rPr>
                <w:rFonts w:ascii="Calibri" w:hAnsi="Calibri" w:cs="Calibri"/>
                <w:sz w:val="24"/>
              </w:rPr>
              <w:t>、质量要求</w:t>
            </w:r>
            <w:r w:rsidRPr="009D7A62">
              <w:rPr>
                <w:rFonts w:ascii="Calibri" w:hAnsi="Calibri" w:cs="Calibri" w:hint="eastAsia"/>
                <w:sz w:val="24"/>
              </w:rPr>
              <w:t>基本满足</w:t>
            </w:r>
            <w:r w:rsidRPr="009D7A62">
              <w:rPr>
                <w:rFonts w:ascii="Calibri" w:hAnsi="Calibri" w:cs="Calibri"/>
                <w:sz w:val="24"/>
              </w:rPr>
              <w:t>采购人基本标准</w:t>
            </w:r>
            <w:r w:rsidRPr="009D7A62">
              <w:rPr>
                <w:rFonts w:ascii="Calibri" w:hAnsi="Calibri" w:cs="Calibri" w:hint="eastAsia"/>
                <w:sz w:val="24"/>
              </w:rPr>
              <w:t>、并制定达标保障措施和不达标改善措施，</w:t>
            </w:r>
            <w:r w:rsidRPr="009D7A62">
              <w:rPr>
                <w:rFonts w:ascii="Calibri" w:hAnsi="Calibri" w:cs="Calibri"/>
                <w:sz w:val="24"/>
              </w:rPr>
              <w:t>定量化程度</w:t>
            </w:r>
            <w:r w:rsidRPr="009D7A62">
              <w:rPr>
                <w:rFonts w:ascii="Calibri" w:hAnsi="Calibri" w:cs="Calibri" w:hint="eastAsia"/>
                <w:sz w:val="24"/>
              </w:rPr>
              <w:t>一般</w:t>
            </w:r>
            <w:r w:rsidRPr="009D7A62">
              <w:rPr>
                <w:rFonts w:ascii="Calibri" w:hAnsi="Calibri" w:cs="Calibri"/>
                <w:sz w:val="24"/>
              </w:rPr>
              <w:t>、</w:t>
            </w:r>
            <w:proofErr w:type="gramStart"/>
            <w:r w:rsidRPr="009D7A62">
              <w:rPr>
                <w:rFonts w:ascii="Calibri" w:hAnsi="Calibri" w:cs="Calibri" w:hint="eastAsia"/>
                <w:sz w:val="24"/>
              </w:rPr>
              <w:t>明细较</w:t>
            </w:r>
            <w:proofErr w:type="gramEnd"/>
            <w:r w:rsidRPr="009D7A62">
              <w:rPr>
                <w:rFonts w:ascii="Calibri" w:hAnsi="Calibri" w:cs="Calibri" w:hint="eastAsia"/>
                <w:sz w:val="24"/>
              </w:rPr>
              <w:t>明确：</w:t>
            </w:r>
            <w:r w:rsidRPr="009D7A62">
              <w:rPr>
                <w:rFonts w:ascii="Calibri" w:hAnsi="Calibri" w:cs="Calibri" w:hint="eastAsia"/>
                <w:sz w:val="24"/>
              </w:rPr>
              <w:t>9</w:t>
            </w:r>
            <w:r w:rsidRPr="009D7A62">
              <w:rPr>
                <w:rFonts w:ascii="Calibri" w:hAnsi="Calibri" w:cs="Calibri"/>
                <w:sz w:val="24"/>
              </w:rPr>
              <w:t>分；</w:t>
            </w:r>
          </w:p>
          <w:p w14:paraId="43D699F4" w14:textId="77777777" w:rsidR="009D7A62" w:rsidRPr="009D7A62" w:rsidRDefault="009D7A62" w:rsidP="009D7A62">
            <w:pPr>
              <w:snapToGrid w:val="0"/>
              <w:spacing w:after="0" w:line="24" w:lineRule="atLeast"/>
              <w:rPr>
                <w:rFonts w:ascii="Calibri" w:hAnsi="Calibri" w:cs="Calibri"/>
                <w:sz w:val="24"/>
              </w:rPr>
            </w:pPr>
            <w:r w:rsidRPr="009D7A62">
              <w:rPr>
                <w:rFonts w:ascii="Calibri" w:hAnsi="Calibri" w:cs="Calibri"/>
                <w:kern w:val="0"/>
                <w:sz w:val="24"/>
              </w:rPr>
              <w:t>4.</w:t>
            </w:r>
            <w:r w:rsidRPr="009D7A62">
              <w:rPr>
                <w:rFonts w:ascii="Calibri" w:hAnsi="Calibri" w:cs="Calibri" w:hint="eastAsia"/>
                <w:kern w:val="0"/>
                <w:sz w:val="24"/>
              </w:rPr>
              <w:t>方案完整性、合理性较差，</w:t>
            </w:r>
            <w:r w:rsidRPr="009D7A62">
              <w:rPr>
                <w:rFonts w:ascii="Calibri" w:hAnsi="Calibri" w:cs="Calibri" w:hint="eastAsia"/>
                <w:sz w:val="24"/>
              </w:rPr>
              <w:t>各项服务</w:t>
            </w:r>
            <w:r w:rsidRPr="009D7A62">
              <w:rPr>
                <w:rFonts w:ascii="Calibri" w:hAnsi="Calibri" w:cs="Calibri"/>
                <w:sz w:val="24"/>
              </w:rPr>
              <w:t>指标</w:t>
            </w:r>
            <w:r w:rsidRPr="009D7A62">
              <w:rPr>
                <w:rFonts w:ascii="Calibri" w:hAnsi="Calibri" w:cs="Calibri" w:hint="eastAsia"/>
                <w:sz w:val="24"/>
              </w:rPr>
              <w:t>有部分缺失</w:t>
            </w:r>
            <w:r w:rsidRPr="009D7A62">
              <w:rPr>
                <w:rFonts w:ascii="Calibri" w:hAnsi="Calibri" w:cs="Calibri"/>
                <w:sz w:val="24"/>
              </w:rPr>
              <w:t>、质量要求</w:t>
            </w:r>
            <w:r w:rsidRPr="009D7A62">
              <w:rPr>
                <w:rFonts w:ascii="Calibri" w:hAnsi="Calibri" w:cs="Calibri" w:hint="eastAsia"/>
                <w:sz w:val="24"/>
              </w:rPr>
              <w:t>能够大部分满足</w:t>
            </w:r>
            <w:r w:rsidRPr="009D7A62">
              <w:rPr>
                <w:rFonts w:ascii="Calibri" w:hAnsi="Calibri" w:cs="Calibri"/>
                <w:sz w:val="24"/>
              </w:rPr>
              <w:t>采购人基本标准</w:t>
            </w:r>
            <w:r w:rsidRPr="009D7A62">
              <w:rPr>
                <w:rFonts w:ascii="Calibri" w:hAnsi="Calibri" w:cs="Calibri" w:hint="eastAsia"/>
                <w:sz w:val="24"/>
              </w:rPr>
              <w:t>、并制定达标保障措施和不达标改善措施，</w:t>
            </w:r>
            <w:r w:rsidRPr="009D7A62">
              <w:rPr>
                <w:rFonts w:ascii="Calibri" w:hAnsi="Calibri" w:cs="Calibri"/>
                <w:sz w:val="24"/>
              </w:rPr>
              <w:t>定量化程度</w:t>
            </w:r>
            <w:r w:rsidRPr="009D7A62">
              <w:rPr>
                <w:rFonts w:ascii="Calibri" w:hAnsi="Calibri" w:cs="Calibri" w:hint="eastAsia"/>
                <w:sz w:val="24"/>
              </w:rPr>
              <w:t>较低</w:t>
            </w:r>
            <w:r w:rsidRPr="009D7A62">
              <w:rPr>
                <w:rFonts w:ascii="Calibri" w:hAnsi="Calibri" w:cs="Calibri"/>
                <w:sz w:val="24"/>
              </w:rPr>
              <w:t>、</w:t>
            </w:r>
            <w:r w:rsidRPr="009D7A62">
              <w:rPr>
                <w:rFonts w:ascii="Calibri" w:hAnsi="Calibri" w:cs="Calibri" w:hint="eastAsia"/>
                <w:sz w:val="24"/>
              </w:rPr>
              <w:t>明细清晰度较差：</w:t>
            </w:r>
            <w:r w:rsidRPr="009D7A62">
              <w:rPr>
                <w:rFonts w:ascii="Calibri" w:hAnsi="Calibri" w:cs="Calibri" w:hint="eastAsia"/>
                <w:sz w:val="24"/>
              </w:rPr>
              <w:t>6</w:t>
            </w:r>
            <w:r w:rsidRPr="009D7A62">
              <w:rPr>
                <w:rFonts w:ascii="Calibri" w:hAnsi="Calibri" w:cs="Calibri"/>
                <w:sz w:val="24"/>
              </w:rPr>
              <w:t>分；</w:t>
            </w:r>
          </w:p>
          <w:p w14:paraId="1ADCF332" w14:textId="77777777" w:rsidR="009D7A62" w:rsidRPr="009D7A62" w:rsidRDefault="009D7A62" w:rsidP="009D7A62">
            <w:pPr>
              <w:snapToGrid w:val="0"/>
              <w:spacing w:after="0" w:line="24" w:lineRule="atLeast"/>
              <w:rPr>
                <w:rFonts w:ascii="Calibri" w:hAnsi="Calibri" w:cs="Calibri"/>
                <w:sz w:val="24"/>
              </w:rPr>
            </w:pPr>
            <w:r w:rsidRPr="009D7A62">
              <w:rPr>
                <w:rFonts w:ascii="Calibri" w:hAnsi="Calibri" w:cs="Calibri"/>
                <w:kern w:val="0"/>
                <w:sz w:val="24"/>
              </w:rPr>
              <w:t>5.</w:t>
            </w:r>
            <w:r w:rsidRPr="009D7A62">
              <w:rPr>
                <w:rFonts w:ascii="Calibri" w:hAnsi="Calibri" w:cs="Calibri" w:hint="eastAsia"/>
                <w:kern w:val="0"/>
                <w:sz w:val="24"/>
              </w:rPr>
              <w:t>方案完整性、合理性差，</w:t>
            </w:r>
            <w:r w:rsidRPr="009D7A62">
              <w:rPr>
                <w:rFonts w:ascii="Calibri" w:hAnsi="Calibri" w:cs="Calibri" w:hint="eastAsia"/>
                <w:sz w:val="24"/>
              </w:rPr>
              <w:t>各项服务</w:t>
            </w:r>
            <w:r w:rsidRPr="009D7A62">
              <w:rPr>
                <w:rFonts w:ascii="Calibri" w:hAnsi="Calibri" w:cs="Calibri"/>
                <w:sz w:val="24"/>
              </w:rPr>
              <w:t>指标</w:t>
            </w:r>
            <w:r w:rsidRPr="009D7A62">
              <w:rPr>
                <w:rFonts w:ascii="Calibri" w:hAnsi="Calibri" w:cs="Calibri" w:hint="eastAsia"/>
                <w:sz w:val="24"/>
              </w:rPr>
              <w:t>缺漏较多</w:t>
            </w:r>
            <w:r w:rsidRPr="009D7A62">
              <w:rPr>
                <w:rFonts w:ascii="Calibri" w:hAnsi="Calibri" w:cs="Calibri"/>
                <w:sz w:val="24"/>
              </w:rPr>
              <w:t>、质量要求</w:t>
            </w:r>
            <w:r w:rsidRPr="009D7A62">
              <w:rPr>
                <w:rFonts w:ascii="Calibri" w:hAnsi="Calibri" w:cs="Calibri" w:hint="eastAsia"/>
                <w:sz w:val="24"/>
              </w:rPr>
              <w:t>无法满足</w:t>
            </w:r>
            <w:r w:rsidRPr="009D7A62">
              <w:rPr>
                <w:rFonts w:ascii="Calibri" w:hAnsi="Calibri" w:cs="Calibri"/>
                <w:sz w:val="24"/>
              </w:rPr>
              <w:t>采购人基本标准</w:t>
            </w:r>
            <w:r w:rsidRPr="009D7A62">
              <w:rPr>
                <w:rFonts w:ascii="Calibri" w:hAnsi="Calibri" w:cs="Calibri" w:hint="eastAsia"/>
                <w:sz w:val="24"/>
              </w:rPr>
              <w:t>、</w:t>
            </w:r>
            <w:r w:rsidRPr="009D7A62">
              <w:rPr>
                <w:rFonts w:ascii="Calibri" w:hAnsi="Calibri" w:cs="Calibri"/>
                <w:sz w:val="24"/>
              </w:rPr>
              <w:t>定量化程度</w:t>
            </w:r>
            <w:r w:rsidRPr="009D7A62">
              <w:rPr>
                <w:rFonts w:ascii="Calibri" w:hAnsi="Calibri" w:cs="Calibri" w:hint="eastAsia"/>
                <w:sz w:val="24"/>
              </w:rPr>
              <w:t>低</w:t>
            </w:r>
            <w:r w:rsidRPr="009D7A62">
              <w:rPr>
                <w:rFonts w:ascii="Calibri" w:hAnsi="Calibri" w:cs="Calibri"/>
                <w:sz w:val="24"/>
              </w:rPr>
              <w:t>、</w:t>
            </w:r>
            <w:r w:rsidRPr="009D7A62">
              <w:rPr>
                <w:rFonts w:ascii="Calibri" w:hAnsi="Calibri" w:cs="Calibri" w:hint="eastAsia"/>
                <w:sz w:val="24"/>
              </w:rPr>
              <w:t>明细不清晰：</w:t>
            </w:r>
            <w:r w:rsidRPr="009D7A62">
              <w:rPr>
                <w:rFonts w:ascii="Calibri" w:hAnsi="Calibri" w:cs="Calibri" w:hint="eastAsia"/>
                <w:sz w:val="24"/>
              </w:rPr>
              <w:t>3</w:t>
            </w:r>
            <w:r w:rsidRPr="009D7A62">
              <w:rPr>
                <w:rFonts w:ascii="Calibri" w:hAnsi="Calibri" w:cs="Calibri"/>
                <w:sz w:val="24"/>
              </w:rPr>
              <w:t>分；</w:t>
            </w:r>
          </w:p>
          <w:p w14:paraId="296A7891" w14:textId="77777777" w:rsidR="009D7A62" w:rsidRPr="009D7A62" w:rsidRDefault="009D7A62" w:rsidP="009D7A62">
            <w:pPr>
              <w:spacing w:after="0" w:line="240" w:lineRule="auto"/>
              <w:jc w:val="left"/>
              <w:rPr>
                <w:rFonts w:ascii="宋体" w:hAnsi="宋体" w:cs="Calibri"/>
                <w:sz w:val="24"/>
              </w:rPr>
            </w:pPr>
            <w:r w:rsidRPr="009D7A62">
              <w:rPr>
                <w:rFonts w:ascii="Calibri" w:hAnsi="Calibri" w:cs="Calibri"/>
                <w:kern w:val="0"/>
                <w:sz w:val="24"/>
              </w:rPr>
              <w:lastRenderedPageBreak/>
              <w:t>6.</w:t>
            </w:r>
            <w:r w:rsidRPr="009D7A62">
              <w:rPr>
                <w:rFonts w:ascii="Calibri" w:hAnsi="Calibri" w:cs="Calibri"/>
                <w:kern w:val="0"/>
                <w:sz w:val="24"/>
              </w:rPr>
              <w:t>未提供该方案：</w:t>
            </w:r>
            <w:r w:rsidRPr="009D7A62">
              <w:rPr>
                <w:rFonts w:ascii="Calibri" w:hAnsi="Calibri" w:cs="Calibri"/>
                <w:kern w:val="0"/>
                <w:sz w:val="24"/>
              </w:rPr>
              <w:t>0</w:t>
            </w:r>
            <w:r w:rsidRPr="009D7A62">
              <w:rPr>
                <w:rFonts w:ascii="Calibri" w:hAnsi="Calibri" w:cs="Calibri"/>
                <w:kern w:val="0"/>
                <w:sz w:val="24"/>
              </w:rPr>
              <w:t>分</w:t>
            </w:r>
            <w:r w:rsidRPr="009D7A62">
              <w:rPr>
                <w:rFonts w:ascii="Calibri" w:hAnsi="Calibri" w:cs="Calibri"/>
                <w:sz w:val="24"/>
              </w:rPr>
              <w:t>。</w:t>
            </w:r>
          </w:p>
        </w:tc>
      </w:tr>
      <w:tr w:rsidR="009D7A62" w:rsidRPr="009D7A62" w14:paraId="16397E31" w14:textId="77777777" w:rsidTr="00931CB0">
        <w:trPr>
          <w:trHeight w:val="227"/>
        </w:trPr>
        <w:tc>
          <w:tcPr>
            <w:tcW w:w="993" w:type="dxa"/>
            <w:vMerge/>
            <w:tcBorders>
              <w:left w:val="single" w:sz="6" w:space="0" w:color="auto"/>
              <w:right w:val="single" w:sz="6" w:space="0" w:color="auto"/>
            </w:tcBorders>
            <w:vAlign w:val="center"/>
          </w:tcPr>
          <w:p w14:paraId="3D93EFC0" w14:textId="77777777" w:rsidR="009D7A62" w:rsidRPr="009D7A62" w:rsidRDefault="009D7A62" w:rsidP="009D7A62">
            <w:pPr>
              <w:spacing w:after="0" w:line="240" w:lineRule="auto"/>
              <w:jc w:val="center"/>
              <w:rPr>
                <w:rFonts w:ascii="宋体" w:hAnsi="宋体"/>
                <w:b/>
                <w:sz w:val="24"/>
              </w:rPr>
            </w:pPr>
          </w:p>
        </w:tc>
        <w:tc>
          <w:tcPr>
            <w:tcW w:w="1134" w:type="dxa"/>
            <w:vMerge/>
            <w:tcBorders>
              <w:left w:val="single" w:sz="6" w:space="0" w:color="auto"/>
              <w:right w:val="single" w:sz="6" w:space="0" w:color="auto"/>
            </w:tcBorders>
            <w:vAlign w:val="center"/>
          </w:tcPr>
          <w:p w14:paraId="6F616699" w14:textId="77777777" w:rsidR="009D7A62" w:rsidRPr="009D7A62" w:rsidRDefault="009D7A62" w:rsidP="009D7A62">
            <w:pPr>
              <w:spacing w:after="0" w:line="240" w:lineRule="auto"/>
              <w:jc w:val="center"/>
              <w:rPr>
                <w:rFonts w:ascii="宋体" w:hAnsi="宋体"/>
                <w:sz w:val="24"/>
              </w:rPr>
            </w:pPr>
          </w:p>
        </w:tc>
        <w:tc>
          <w:tcPr>
            <w:tcW w:w="1276" w:type="dxa"/>
            <w:tcBorders>
              <w:top w:val="single" w:sz="6" w:space="0" w:color="auto"/>
              <w:left w:val="single" w:sz="6" w:space="0" w:color="auto"/>
              <w:right w:val="single" w:sz="6" w:space="0" w:color="auto"/>
            </w:tcBorders>
            <w:vAlign w:val="center"/>
          </w:tcPr>
          <w:p w14:paraId="06A9F139" w14:textId="77777777" w:rsidR="009D7A62" w:rsidRPr="009D7A62" w:rsidRDefault="009D7A62" w:rsidP="009D7A62">
            <w:pPr>
              <w:tabs>
                <w:tab w:val="left" w:pos="567"/>
              </w:tabs>
              <w:spacing w:before="120" w:after="0" w:line="24" w:lineRule="atLeast"/>
              <w:jc w:val="center"/>
              <w:rPr>
                <w:rFonts w:cs="Calibri"/>
                <w:sz w:val="24"/>
              </w:rPr>
            </w:pPr>
            <w:r w:rsidRPr="009D7A62">
              <w:rPr>
                <w:rFonts w:cs="Calibri" w:hint="eastAsia"/>
                <w:sz w:val="24"/>
              </w:rPr>
              <w:t>服务监管方案</w:t>
            </w:r>
          </w:p>
          <w:p w14:paraId="4097D214" w14:textId="77777777" w:rsidR="009D7A62" w:rsidRPr="009D7A62" w:rsidRDefault="009D7A62" w:rsidP="009D7A62">
            <w:pPr>
              <w:spacing w:after="0" w:line="240" w:lineRule="auto"/>
              <w:jc w:val="center"/>
              <w:rPr>
                <w:rFonts w:ascii="宋体" w:hAnsi="宋体"/>
                <w:sz w:val="24"/>
              </w:rPr>
            </w:pPr>
            <w:r w:rsidRPr="009D7A62">
              <w:rPr>
                <w:rFonts w:cs="Calibri" w:hint="eastAsia"/>
              </w:rPr>
              <w:t>（</w:t>
            </w:r>
            <w:r w:rsidRPr="009D7A62">
              <w:rPr>
                <w:rFonts w:ascii="宋体" w:hAnsi="宋体" w:hint="eastAsia"/>
                <w:sz w:val="24"/>
              </w:rPr>
              <w:t>6分</w:t>
            </w:r>
            <w:r w:rsidRPr="009D7A62">
              <w:rPr>
                <w:rFonts w:cs="Calibri" w:hint="eastAsia"/>
              </w:rPr>
              <w:t>）</w:t>
            </w:r>
          </w:p>
        </w:tc>
        <w:tc>
          <w:tcPr>
            <w:tcW w:w="6520" w:type="dxa"/>
            <w:tcBorders>
              <w:top w:val="single" w:sz="6" w:space="0" w:color="auto"/>
              <w:left w:val="single" w:sz="6" w:space="0" w:color="auto"/>
              <w:right w:val="single" w:sz="6" w:space="0" w:color="auto"/>
            </w:tcBorders>
            <w:vAlign w:val="center"/>
          </w:tcPr>
          <w:p w14:paraId="1B630FDA" w14:textId="77777777" w:rsidR="009D7A62" w:rsidRPr="009D7A62" w:rsidRDefault="009D7A62" w:rsidP="009D7A62">
            <w:pPr>
              <w:snapToGrid w:val="0"/>
              <w:spacing w:after="0" w:line="24" w:lineRule="atLeast"/>
              <w:rPr>
                <w:rFonts w:ascii="Calibri" w:hAnsi="Calibri" w:cs="Calibri"/>
                <w:b/>
                <w:bCs/>
                <w:sz w:val="24"/>
              </w:rPr>
            </w:pPr>
            <w:r w:rsidRPr="009D7A62">
              <w:rPr>
                <w:rFonts w:ascii="Calibri" w:hAnsi="Calibri" w:cs="Calibri"/>
                <w:b/>
                <w:bCs/>
                <w:sz w:val="24"/>
              </w:rPr>
              <w:t>综合考虑供应商提供的</w:t>
            </w:r>
            <w:r w:rsidRPr="009D7A62">
              <w:rPr>
                <w:rFonts w:ascii="Calibri" w:hAnsi="Calibri" w:cs="Calibri" w:hint="eastAsia"/>
                <w:b/>
                <w:bCs/>
                <w:sz w:val="24"/>
              </w:rPr>
              <w:t>服务监管方案，内容包括但不限于公司管理制度、工作职能组织运行制度、内控管理制度、日常考核管理办法等。</w:t>
            </w:r>
          </w:p>
          <w:p w14:paraId="4263D5B8"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1.</w:t>
            </w:r>
            <w:r w:rsidRPr="009D7A62">
              <w:rPr>
                <w:rFonts w:ascii="Calibri" w:hAnsi="Calibri" w:cs="Calibri"/>
                <w:kern w:val="0"/>
                <w:sz w:val="24"/>
              </w:rPr>
              <w:t>提供了详细、合理、科学可行的方案，针对性强：</w:t>
            </w:r>
            <w:r w:rsidRPr="009D7A62">
              <w:rPr>
                <w:rFonts w:ascii="Calibri" w:hAnsi="Calibri" w:cs="Calibri" w:hint="eastAsia"/>
                <w:kern w:val="0"/>
                <w:sz w:val="24"/>
              </w:rPr>
              <w:t>6</w:t>
            </w:r>
            <w:r w:rsidRPr="009D7A62">
              <w:rPr>
                <w:rFonts w:ascii="Calibri" w:hAnsi="Calibri" w:cs="Calibri"/>
                <w:kern w:val="0"/>
                <w:sz w:val="24"/>
              </w:rPr>
              <w:t>分；</w:t>
            </w:r>
          </w:p>
          <w:p w14:paraId="0B0ABE2D"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2.</w:t>
            </w:r>
            <w:r w:rsidRPr="009D7A62">
              <w:rPr>
                <w:rFonts w:ascii="Calibri" w:hAnsi="Calibri" w:cs="Calibri"/>
                <w:kern w:val="0"/>
                <w:sz w:val="24"/>
              </w:rPr>
              <w:t>提供了</w:t>
            </w:r>
            <w:r w:rsidRPr="009D7A62">
              <w:rPr>
                <w:rFonts w:ascii="Calibri" w:hAnsi="Calibri" w:cs="Calibri" w:hint="eastAsia"/>
                <w:kern w:val="0"/>
                <w:sz w:val="24"/>
              </w:rPr>
              <w:t>较为</w:t>
            </w:r>
            <w:r w:rsidRPr="009D7A62">
              <w:rPr>
                <w:rFonts w:ascii="Calibri" w:hAnsi="Calibri" w:cs="Calibri"/>
                <w:kern w:val="0"/>
                <w:sz w:val="24"/>
              </w:rPr>
              <w:t>详细、合理、科学可行的方案，针对性</w:t>
            </w:r>
            <w:r w:rsidRPr="009D7A62">
              <w:rPr>
                <w:rFonts w:ascii="Calibri" w:hAnsi="Calibri" w:cs="Calibri" w:hint="eastAsia"/>
                <w:kern w:val="0"/>
                <w:sz w:val="24"/>
              </w:rPr>
              <w:t>较</w:t>
            </w:r>
            <w:r w:rsidRPr="009D7A62">
              <w:rPr>
                <w:rFonts w:ascii="Calibri" w:hAnsi="Calibri" w:cs="Calibri"/>
                <w:kern w:val="0"/>
                <w:sz w:val="24"/>
              </w:rPr>
              <w:t>强：</w:t>
            </w:r>
            <w:r w:rsidRPr="009D7A62">
              <w:rPr>
                <w:rFonts w:ascii="Calibri" w:hAnsi="Calibri" w:cs="Calibri" w:hint="eastAsia"/>
                <w:kern w:val="0"/>
                <w:sz w:val="24"/>
              </w:rPr>
              <w:t>4</w:t>
            </w:r>
            <w:r w:rsidRPr="009D7A62">
              <w:rPr>
                <w:rFonts w:ascii="Calibri" w:hAnsi="Calibri" w:cs="Calibri"/>
                <w:kern w:val="0"/>
                <w:sz w:val="24"/>
              </w:rPr>
              <w:t>分；</w:t>
            </w:r>
          </w:p>
          <w:p w14:paraId="362E7F04"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3.</w:t>
            </w:r>
            <w:r w:rsidRPr="009D7A62">
              <w:rPr>
                <w:rFonts w:ascii="Calibri" w:hAnsi="Calibri" w:cs="Calibri"/>
                <w:kern w:val="0"/>
                <w:sz w:val="24"/>
              </w:rPr>
              <w:t>提供了简单、通用的方案，针对性一般：</w:t>
            </w:r>
            <w:r w:rsidRPr="009D7A62">
              <w:rPr>
                <w:rFonts w:ascii="Calibri" w:hAnsi="Calibri" w:cs="Calibri" w:hint="eastAsia"/>
                <w:kern w:val="0"/>
                <w:sz w:val="24"/>
              </w:rPr>
              <w:t>2</w:t>
            </w:r>
            <w:r w:rsidRPr="009D7A62">
              <w:rPr>
                <w:rFonts w:ascii="Calibri" w:hAnsi="Calibri" w:cs="Calibri"/>
                <w:kern w:val="0"/>
                <w:sz w:val="24"/>
              </w:rPr>
              <w:t>分；</w:t>
            </w:r>
          </w:p>
          <w:p w14:paraId="30CB9EE9"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4.</w:t>
            </w:r>
            <w:r w:rsidRPr="009D7A62">
              <w:rPr>
                <w:rFonts w:ascii="Calibri" w:hAnsi="Calibri" w:cs="Calibri"/>
                <w:kern w:val="0"/>
                <w:sz w:val="24"/>
              </w:rPr>
              <w:t>方案有欠缺，不能完全满足项目要求：</w:t>
            </w:r>
            <w:r w:rsidRPr="009D7A62">
              <w:rPr>
                <w:rFonts w:ascii="Calibri" w:hAnsi="Calibri" w:cs="Calibri"/>
                <w:kern w:val="0"/>
                <w:sz w:val="24"/>
              </w:rPr>
              <w:t>1</w:t>
            </w:r>
            <w:r w:rsidRPr="009D7A62">
              <w:rPr>
                <w:rFonts w:ascii="Calibri" w:hAnsi="Calibri" w:cs="Calibri"/>
                <w:kern w:val="0"/>
                <w:sz w:val="24"/>
              </w:rPr>
              <w:t>分；</w:t>
            </w:r>
          </w:p>
          <w:p w14:paraId="0E9C1E0C" w14:textId="77777777" w:rsidR="009D7A62" w:rsidRPr="009D7A62" w:rsidRDefault="009D7A62" w:rsidP="009D7A62">
            <w:pPr>
              <w:spacing w:after="0" w:line="240" w:lineRule="auto"/>
              <w:rPr>
                <w:rFonts w:ascii="宋体" w:hAnsi="宋体"/>
                <w:sz w:val="24"/>
              </w:rPr>
            </w:pPr>
            <w:r w:rsidRPr="009D7A62">
              <w:rPr>
                <w:rFonts w:ascii="Calibri" w:hAnsi="Calibri" w:cs="Calibri"/>
                <w:kern w:val="0"/>
                <w:sz w:val="24"/>
              </w:rPr>
              <w:t>5.</w:t>
            </w:r>
            <w:r w:rsidRPr="009D7A62">
              <w:rPr>
                <w:rFonts w:ascii="Calibri" w:hAnsi="Calibri" w:cs="Calibri"/>
                <w:kern w:val="0"/>
                <w:sz w:val="24"/>
              </w:rPr>
              <w:t>未提供该方案：</w:t>
            </w:r>
            <w:r w:rsidRPr="009D7A62">
              <w:rPr>
                <w:rFonts w:ascii="Calibri" w:hAnsi="Calibri" w:cs="Calibri"/>
                <w:kern w:val="0"/>
                <w:sz w:val="24"/>
              </w:rPr>
              <w:t>0</w:t>
            </w:r>
            <w:r w:rsidRPr="009D7A62">
              <w:rPr>
                <w:rFonts w:ascii="Calibri" w:hAnsi="Calibri" w:cs="Calibri"/>
                <w:kern w:val="0"/>
                <w:sz w:val="24"/>
              </w:rPr>
              <w:t>分。</w:t>
            </w:r>
          </w:p>
        </w:tc>
      </w:tr>
      <w:tr w:rsidR="009D7A62" w:rsidRPr="009D7A62" w14:paraId="31B907FA" w14:textId="77777777" w:rsidTr="00931CB0">
        <w:trPr>
          <w:trHeight w:val="227"/>
        </w:trPr>
        <w:tc>
          <w:tcPr>
            <w:tcW w:w="993" w:type="dxa"/>
            <w:vMerge/>
            <w:tcBorders>
              <w:left w:val="single" w:sz="6" w:space="0" w:color="auto"/>
              <w:right w:val="single" w:sz="6" w:space="0" w:color="auto"/>
            </w:tcBorders>
            <w:vAlign w:val="center"/>
          </w:tcPr>
          <w:p w14:paraId="36AACA62" w14:textId="77777777" w:rsidR="009D7A62" w:rsidRPr="009D7A62" w:rsidRDefault="009D7A62" w:rsidP="009D7A62">
            <w:pPr>
              <w:spacing w:after="0" w:line="240" w:lineRule="auto"/>
              <w:jc w:val="center"/>
              <w:rPr>
                <w:rFonts w:ascii="宋体" w:hAnsi="宋体" w:cs="Calibri"/>
                <w:b/>
                <w:sz w:val="24"/>
              </w:rPr>
            </w:pPr>
          </w:p>
        </w:tc>
        <w:tc>
          <w:tcPr>
            <w:tcW w:w="1134" w:type="dxa"/>
            <w:vMerge/>
            <w:tcBorders>
              <w:left w:val="single" w:sz="6" w:space="0" w:color="auto"/>
              <w:right w:val="single" w:sz="6" w:space="0" w:color="auto"/>
            </w:tcBorders>
            <w:vAlign w:val="center"/>
          </w:tcPr>
          <w:p w14:paraId="5122EE5D" w14:textId="77777777" w:rsidR="009D7A62" w:rsidRPr="009D7A62" w:rsidRDefault="009D7A62" w:rsidP="009D7A62">
            <w:pPr>
              <w:spacing w:after="0" w:line="240" w:lineRule="auto"/>
              <w:jc w:val="center"/>
              <w:rPr>
                <w:rFonts w:ascii="宋体" w:hAnsi="宋体" w:cs="Calibri"/>
                <w:sz w:val="24"/>
              </w:rPr>
            </w:pPr>
          </w:p>
        </w:tc>
        <w:tc>
          <w:tcPr>
            <w:tcW w:w="1276" w:type="dxa"/>
            <w:tcBorders>
              <w:top w:val="single" w:sz="6" w:space="0" w:color="auto"/>
              <w:left w:val="single" w:sz="6" w:space="0" w:color="auto"/>
              <w:right w:val="single" w:sz="6" w:space="0" w:color="auto"/>
            </w:tcBorders>
            <w:vAlign w:val="center"/>
          </w:tcPr>
          <w:p w14:paraId="49620B06" w14:textId="77777777" w:rsidR="009D7A62" w:rsidRDefault="009D7A62" w:rsidP="009D7A62">
            <w:pPr>
              <w:spacing w:after="0" w:line="240" w:lineRule="auto"/>
              <w:jc w:val="center"/>
              <w:rPr>
                <w:rFonts w:cs="Calibri"/>
                <w:sz w:val="24"/>
              </w:rPr>
            </w:pPr>
            <w:r w:rsidRPr="009D7A62">
              <w:rPr>
                <w:rFonts w:cs="Calibri" w:hint="eastAsia"/>
                <w:sz w:val="24"/>
              </w:rPr>
              <w:t>餐饮服务管控流程</w:t>
            </w:r>
          </w:p>
          <w:p w14:paraId="441F3AAE" w14:textId="73561B4B" w:rsidR="009D7A62" w:rsidRPr="009D7A62" w:rsidRDefault="009D7A62" w:rsidP="009D7A62">
            <w:pPr>
              <w:spacing w:after="0" w:line="240" w:lineRule="auto"/>
              <w:jc w:val="center"/>
              <w:rPr>
                <w:rFonts w:ascii="宋体" w:hAnsi="宋体" w:cs="宋体"/>
                <w:sz w:val="24"/>
              </w:rPr>
            </w:pPr>
            <w:r w:rsidRPr="009D7A62">
              <w:rPr>
                <w:rFonts w:cs="Calibri"/>
                <w:szCs w:val="32"/>
              </w:rPr>
              <w:t>（</w:t>
            </w:r>
            <w:r w:rsidRPr="009D7A62">
              <w:rPr>
                <w:rFonts w:ascii="宋体" w:hAnsi="宋体" w:hint="eastAsia"/>
                <w:sz w:val="24"/>
              </w:rPr>
              <w:t>6</w:t>
            </w:r>
            <w:r w:rsidRPr="009D7A62">
              <w:rPr>
                <w:rFonts w:ascii="宋体" w:hAnsi="宋体"/>
                <w:sz w:val="24"/>
              </w:rPr>
              <w:t>分</w:t>
            </w:r>
            <w:r w:rsidRPr="009D7A62">
              <w:rPr>
                <w:rFonts w:cs="Calibri"/>
                <w:szCs w:val="32"/>
              </w:rPr>
              <w:t>）</w:t>
            </w:r>
          </w:p>
        </w:tc>
        <w:tc>
          <w:tcPr>
            <w:tcW w:w="6520" w:type="dxa"/>
            <w:tcBorders>
              <w:top w:val="single" w:sz="6" w:space="0" w:color="auto"/>
              <w:left w:val="single" w:sz="6" w:space="0" w:color="auto"/>
              <w:right w:val="single" w:sz="6" w:space="0" w:color="auto"/>
            </w:tcBorders>
            <w:vAlign w:val="center"/>
          </w:tcPr>
          <w:p w14:paraId="7D1AF754" w14:textId="77777777" w:rsidR="009D7A62" w:rsidRPr="009D7A62" w:rsidRDefault="009D7A62" w:rsidP="009D7A62">
            <w:pPr>
              <w:snapToGrid w:val="0"/>
              <w:spacing w:after="0" w:line="24" w:lineRule="atLeast"/>
              <w:rPr>
                <w:rFonts w:ascii="Calibri" w:hAnsi="Calibri" w:cs="Calibri"/>
                <w:b/>
                <w:bCs/>
                <w:sz w:val="24"/>
              </w:rPr>
            </w:pPr>
            <w:r w:rsidRPr="009D7A62">
              <w:rPr>
                <w:rFonts w:ascii="Calibri" w:hAnsi="Calibri" w:cs="Calibri"/>
                <w:b/>
                <w:bCs/>
                <w:sz w:val="24"/>
              </w:rPr>
              <w:t>综合考虑供应商提供的餐饮服务管控流程</w:t>
            </w:r>
            <w:r w:rsidRPr="009D7A62">
              <w:rPr>
                <w:rFonts w:ascii="Calibri" w:hAnsi="Calibri" w:cs="Calibri" w:hint="eastAsia"/>
                <w:b/>
                <w:bCs/>
                <w:sz w:val="24"/>
              </w:rPr>
              <w:t>。</w:t>
            </w:r>
          </w:p>
          <w:p w14:paraId="0E8F54B8"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1.</w:t>
            </w:r>
            <w:r w:rsidRPr="009D7A62">
              <w:rPr>
                <w:rFonts w:ascii="Calibri" w:hAnsi="Calibri" w:cs="Calibri"/>
                <w:kern w:val="0"/>
                <w:sz w:val="24"/>
              </w:rPr>
              <w:t>提供了详细、合理、科学可行的方案，针对性强：</w:t>
            </w:r>
            <w:r w:rsidRPr="009D7A62">
              <w:rPr>
                <w:rFonts w:ascii="Calibri" w:hAnsi="Calibri" w:cs="Calibri" w:hint="eastAsia"/>
                <w:kern w:val="0"/>
                <w:sz w:val="24"/>
              </w:rPr>
              <w:t>6</w:t>
            </w:r>
            <w:r w:rsidRPr="009D7A62">
              <w:rPr>
                <w:rFonts w:ascii="Calibri" w:hAnsi="Calibri" w:cs="Calibri"/>
                <w:kern w:val="0"/>
                <w:sz w:val="24"/>
              </w:rPr>
              <w:t>分；</w:t>
            </w:r>
          </w:p>
          <w:p w14:paraId="2BB1CC6B"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2.</w:t>
            </w:r>
            <w:r w:rsidRPr="009D7A62">
              <w:rPr>
                <w:rFonts w:ascii="Calibri" w:hAnsi="Calibri" w:cs="Calibri"/>
                <w:kern w:val="0"/>
                <w:sz w:val="24"/>
              </w:rPr>
              <w:t>提供了</w:t>
            </w:r>
            <w:r w:rsidRPr="009D7A62">
              <w:rPr>
                <w:rFonts w:ascii="Calibri" w:hAnsi="Calibri" w:cs="Calibri" w:hint="eastAsia"/>
                <w:kern w:val="0"/>
                <w:sz w:val="24"/>
              </w:rPr>
              <w:t>较为</w:t>
            </w:r>
            <w:r w:rsidRPr="009D7A62">
              <w:rPr>
                <w:rFonts w:ascii="Calibri" w:hAnsi="Calibri" w:cs="Calibri"/>
                <w:kern w:val="0"/>
                <w:sz w:val="24"/>
              </w:rPr>
              <w:t>详细、合理、科学可行的方案，针对性</w:t>
            </w:r>
            <w:r w:rsidRPr="009D7A62">
              <w:rPr>
                <w:rFonts w:ascii="Calibri" w:hAnsi="Calibri" w:cs="Calibri" w:hint="eastAsia"/>
                <w:kern w:val="0"/>
                <w:sz w:val="24"/>
              </w:rPr>
              <w:t>较</w:t>
            </w:r>
            <w:r w:rsidRPr="009D7A62">
              <w:rPr>
                <w:rFonts w:ascii="Calibri" w:hAnsi="Calibri" w:cs="Calibri"/>
                <w:kern w:val="0"/>
                <w:sz w:val="24"/>
              </w:rPr>
              <w:t>强：</w:t>
            </w:r>
            <w:r w:rsidRPr="009D7A62">
              <w:rPr>
                <w:rFonts w:ascii="Calibri" w:hAnsi="Calibri" w:cs="Calibri" w:hint="eastAsia"/>
                <w:kern w:val="0"/>
                <w:sz w:val="24"/>
              </w:rPr>
              <w:t>4</w:t>
            </w:r>
            <w:r w:rsidRPr="009D7A62">
              <w:rPr>
                <w:rFonts w:ascii="Calibri" w:hAnsi="Calibri" w:cs="Calibri"/>
                <w:kern w:val="0"/>
                <w:sz w:val="24"/>
              </w:rPr>
              <w:t>分；</w:t>
            </w:r>
          </w:p>
          <w:p w14:paraId="5EFBF9D7"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3.</w:t>
            </w:r>
            <w:r w:rsidRPr="009D7A62">
              <w:rPr>
                <w:rFonts w:ascii="Calibri" w:hAnsi="Calibri" w:cs="Calibri"/>
                <w:kern w:val="0"/>
                <w:sz w:val="24"/>
              </w:rPr>
              <w:t>提供了简单、通用的方案，针对性一般：</w:t>
            </w:r>
            <w:r w:rsidRPr="009D7A62">
              <w:rPr>
                <w:rFonts w:ascii="Calibri" w:hAnsi="Calibri" w:cs="Calibri" w:hint="eastAsia"/>
                <w:kern w:val="0"/>
                <w:sz w:val="24"/>
              </w:rPr>
              <w:t>2</w:t>
            </w:r>
            <w:r w:rsidRPr="009D7A62">
              <w:rPr>
                <w:rFonts w:ascii="Calibri" w:hAnsi="Calibri" w:cs="Calibri"/>
                <w:kern w:val="0"/>
                <w:sz w:val="24"/>
              </w:rPr>
              <w:t>分；</w:t>
            </w:r>
          </w:p>
          <w:p w14:paraId="03AC8633"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4.</w:t>
            </w:r>
            <w:r w:rsidRPr="009D7A62">
              <w:rPr>
                <w:rFonts w:ascii="Calibri" w:hAnsi="Calibri" w:cs="Calibri"/>
                <w:kern w:val="0"/>
                <w:sz w:val="24"/>
              </w:rPr>
              <w:t>方案有欠缺，不能完全满足项目要求：</w:t>
            </w:r>
            <w:r w:rsidRPr="009D7A62">
              <w:rPr>
                <w:rFonts w:ascii="Calibri" w:hAnsi="Calibri" w:cs="Calibri"/>
                <w:kern w:val="0"/>
                <w:sz w:val="24"/>
              </w:rPr>
              <w:t>1</w:t>
            </w:r>
            <w:r w:rsidRPr="009D7A62">
              <w:rPr>
                <w:rFonts w:ascii="Calibri" w:hAnsi="Calibri" w:cs="Calibri"/>
                <w:kern w:val="0"/>
                <w:sz w:val="24"/>
              </w:rPr>
              <w:t>分；</w:t>
            </w:r>
          </w:p>
          <w:p w14:paraId="0CA504E2" w14:textId="77777777" w:rsidR="009D7A62" w:rsidRPr="009D7A62" w:rsidRDefault="009D7A62" w:rsidP="009D7A62">
            <w:pPr>
              <w:spacing w:after="0" w:line="240" w:lineRule="auto"/>
              <w:jc w:val="left"/>
              <w:rPr>
                <w:rFonts w:ascii="宋体" w:hAnsi="宋体" w:cs="宋体"/>
                <w:sz w:val="24"/>
              </w:rPr>
            </w:pPr>
            <w:r w:rsidRPr="009D7A62">
              <w:rPr>
                <w:rFonts w:ascii="Calibri" w:hAnsi="Calibri" w:cs="Calibri"/>
                <w:kern w:val="0"/>
                <w:sz w:val="24"/>
              </w:rPr>
              <w:t>5.</w:t>
            </w:r>
            <w:r w:rsidRPr="009D7A62">
              <w:rPr>
                <w:rFonts w:ascii="Calibri" w:hAnsi="Calibri" w:cs="Calibri"/>
                <w:kern w:val="0"/>
                <w:sz w:val="24"/>
              </w:rPr>
              <w:t>未提供该方案：</w:t>
            </w:r>
            <w:r w:rsidRPr="009D7A62">
              <w:rPr>
                <w:rFonts w:ascii="Calibri" w:hAnsi="Calibri" w:cs="Calibri"/>
                <w:kern w:val="0"/>
                <w:sz w:val="24"/>
              </w:rPr>
              <w:t>0</w:t>
            </w:r>
            <w:r w:rsidRPr="009D7A62">
              <w:rPr>
                <w:rFonts w:ascii="Calibri" w:hAnsi="Calibri" w:cs="Calibri"/>
                <w:kern w:val="0"/>
                <w:sz w:val="24"/>
              </w:rPr>
              <w:t>分。</w:t>
            </w:r>
          </w:p>
        </w:tc>
      </w:tr>
      <w:tr w:rsidR="009D7A62" w:rsidRPr="009D7A62" w14:paraId="4EE387E5" w14:textId="77777777" w:rsidTr="00931CB0">
        <w:trPr>
          <w:trHeight w:val="227"/>
        </w:trPr>
        <w:tc>
          <w:tcPr>
            <w:tcW w:w="993" w:type="dxa"/>
            <w:vMerge/>
            <w:tcBorders>
              <w:left w:val="single" w:sz="6" w:space="0" w:color="auto"/>
              <w:right w:val="single" w:sz="6" w:space="0" w:color="auto"/>
            </w:tcBorders>
            <w:vAlign w:val="center"/>
          </w:tcPr>
          <w:p w14:paraId="2273CC4D" w14:textId="77777777" w:rsidR="009D7A62" w:rsidRPr="009D7A62" w:rsidRDefault="009D7A62" w:rsidP="009D7A62">
            <w:pPr>
              <w:spacing w:after="0" w:line="240" w:lineRule="auto"/>
              <w:rPr>
                <w:rFonts w:ascii="宋体" w:hAnsi="宋体"/>
                <w:b/>
                <w:sz w:val="24"/>
              </w:rPr>
            </w:pPr>
          </w:p>
        </w:tc>
        <w:tc>
          <w:tcPr>
            <w:tcW w:w="1134" w:type="dxa"/>
            <w:vMerge/>
            <w:tcBorders>
              <w:left w:val="single" w:sz="6" w:space="0" w:color="auto"/>
              <w:right w:val="single" w:sz="6" w:space="0" w:color="auto"/>
            </w:tcBorders>
            <w:vAlign w:val="center"/>
          </w:tcPr>
          <w:p w14:paraId="4F716E94" w14:textId="77777777" w:rsidR="009D7A62" w:rsidRPr="009D7A62" w:rsidRDefault="009D7A62" w:rsidP="009D7A62">
            <w:pPr>
              <w:spacing w:after="0" w:line="240" w:lineRule="auto"/>
              <w:rPr>
                <w:rFonts w:ascii="宋体" w:hAnsi="宋体"/>
                <w:sz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4DABFDFB" w14:textId="77777777" w:rsidR="009D7A62" w:rsidRPr="009D7A62" w:rsidRDefault="009D7A62" w:rsidP="009D7A62">
            <w:pPr>
              <w:spacing w:after="0" w:line="24" w:lineRule="atLeast"/>
              <w:jc w:val="center"/>
              <w:rPr>
                <w:rFonts w:ascii="Calibri" w:hAnsi="Calibri" w:cs="Calibri"/>
                <w:sz w:val="24"/>
              </w:rPr>
            </w:pPr>
            <w:r w:rsidRPr="009D7A62">
              <w:rPr>
                <w:rFonts w:ascii="Calibri" w:hAnsi="Calibri" w:cs="Calibri" w:hint="eastAsia"/>
                <w:sz w:val="24"/>
              </w:rPr>
              <w:t>食品卫生安全保障方案</w:t>
            </w:r>
          </w:p>
          <w:p w14:paraId="5A3B5455" w14:textId="77777777" w:rsidR="009D7A62" w:rsidRPr="009D7A62" w:rsidRDefault="009D7A62" w:rsidP="009D7A62">
            <w:pPr>
              <w:widowControl/>
              <w:spacing w:after="0" w:line="240" w:lineRule="auto"/>
              <w:jc w:val="center"/>
              <w:rPr>
                <w:rFonts w:ascii="宋体" w:hAnsi="宋体" w:cs="宋体"/>
                <w:sz w:val="24"/>
              </w:rPr>
            </w:pPr>
            <w:r w:rsidRPr="009D7A62">
              <w:rPr>
                <w:rFonts w:ascii="Calibri" w:hAnsi="Calibri" w:cs="Calibri" w:hint="eastAsia"/>
                <w:sz w:val="24"/>
              </w:rPr>
              <w:t>（</w:t>
            </w:r>
            <w:r w:rsidRPr="009D7A62">
              <w:rPr>
                <w:rFonts w:ascii="宋体" w:hAnsi="宋体" w:hint="eastAsia"/>
                <w:sz w:val="24"/>
              </w:rPr>
              <w:t>6分</w:t>
            </w:r>
            <w:r w:rsidRPr="009D7A62">
              <w:rPr>
                <w:rFonts w:ascii="Calibri" w:hAnsi="Calibri" w:cs="Calibri" w:hint="eastAsia"/>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311F2C07" w14:textId="77777777" w:rsidR="009D7A62" w:rsidRPr="009D7A62" w:rsidRDefault="009D7A62" w:rsidP="009D7A62">
            <w:pPr>
              <w:snapToGrid w:val="0"/>
              <w:spacing w:after="0" w:line="24" w:lineRule="atLeast"/>
              <w:rPr>
                <w:rFonts w:ascii="Calibri" w:hAnsi="Calibri" w:cs="Calibri"/>
                <w:b/>
                <w:bCs/>
                <w:sz w:val="24"/>
              </w:rPr>
            </w:pPr>
            <w:r w:rsidRPr="009D7A62">
              <w:rPr>
                <w:rFonts w:ascii="Calibri" w:hAnsi="Calibri" w:cs="Calibri"/>
                <w:b/>
                <w:bCs/>
                <w:sz w:val="24"/>
              </w:rPr>
              <w:t>综合考虑供应商提供的食品卫生安全保障</w:t>
            </w:r>
            <w:r w:rsidRPr="009D7A62">
              <w:rPr>
                <w:rFonts w:ascii="Calibri" w:hAnsi="Calibri" w:cs="Calibri" w:hint="eastAsia"/>
                <w:b/>
                <w:bCs/>
                <w:sz w:val="24"/>
              </w:rPr>
              <w:t>方案的内容涵盖是否全面，保障措施是否详细、得力，内部管理规范性，各项工作任务落实程度，可实施性。</w:t>
            </w:r>
          </w:p>
          <w:p w14:paraId="13E8D8A5"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1.</w:t>
            </w:r>
            <w:r w:rsidRPr="009D7A62">
              <w:rPr>
                <w:rFonts w:ascii="Calibri" w:hAnsi="Calibri" w:cs="Calibri"/>
                <w:kern w:val="0"/>
                <w:sz w:val="24"/>
              </w:rPr>
              <w:t>提供了详细、合理、科学可行的方案，针对性强：</w:t>
            </w:r>
            <w:r w:rsidRPr="009D7A62">
              <w:rPr>
                <w:rFonts w:ascii="Calibri" w:hAnsi="Calibri" w:cs="Calibri" w:hint="eastAsia"/>
                <w:kern w:val="0"/>
                <w:sz w:val="24"/>
              </w:rPr>
              <w:t>6</w:t>
            </w:r>
            <w:r w:rsidRPr="009D7A62">
              <w:rPr>
                <w:rFonts w:ascii="Calibri" w:hAnsi="Calibri" w:cs="Calibri"/>
                <w:kern w:val="0"/>
                <w:sz w:val="24"/>
              </w:rPr>
              <w:t>分；</w:t>
            </w:r>
          </w:p>
          <w:p w14:paraId="66CBEC15"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2.</w:t>
            </w:r>
            <w:r w:rsidRPr="009D7A62">
              <w:rPr>
                <w:rFonts w:ascii="Calibri" w:hAnsi="Calibri" w:cs="Calibri"/>
                <w:kern w:val="0"/>
                <w:sz w:val="24"/>
              </w:rPr>
              <w:t>提供了</w:t>
            </w:r>
            <w:r w:rsidRPr="009D7A62">
              <w:rPr>
                <w:rFonts w:ascii="Calibri" w:hAnsi="Calibri" w:cs="Calibri" w:hint="eastAsia"/>
                <w:kern w:val="0"/>
                <w:sz w:val="24"/>
              </w:rPr>
              <w:t>较为</w:t>
            </w:r>
            <w:r w:rsidRPr="009D7A62">
              <w:rPr>
                <w:rFonts w:ascii="Calibri" w:hAnsi="Calibri" w:cs="Calibri"/>
                <w:kern w:val="0"/>
                <w:sz w:val="24"/>
              </w:rPr>
              <w:t>详细、合理、科学可行的方案，针对性</w:t>
            </w:r>
            <w:r w:rsidRPr="009D7A62">
              <w:rPr>
                <w:rFonts w:ascii="Calibri" w:hAnsi="Calibri" w:cs="Calibri" w:hint="eastAsia"/>
                <w:kern w:val="0"/>
                <w:sz w:val="24"/>
              </w:rPr>
              <w:t>较</w:t>
            </w:r>
            <w:r w:rsidRPr="009D7A62">
              <w:rPr>
                <w:rFonts w:ascii="Calibri" w:hAnsi="Calibri" w:cs="Calibri"/>
                <w:kern w:val="0"/>
                <w:sz w:val="24"/>
              </w:rPr>
              <w:t>强：</w:t>
            </w:r>
            <w:r w:rsidRPr="009D7A62">
              <w:rPr>
                <w:rFonts w:ascii="Calibri" w:hAnsi="Calibri" w:cs="Calibri" w:hint="eastAsia"/>
                <w:kern w:val="0"/>
                <w:sz w:val="24"/>
              </w:rPr>
              <w:t>4</w:t>
            </w:r>
            <w:r w:rsidRPr="009D7A62">
              <w:rPr>
                <w:rFonts w:ascii="Calibri" w:hAnsi="Calibri" w:cs="Calibri"/>
                <w:kern w:val="0"/>
                <w:sz w:val="24"/>
              </w:rPr>
              <w:t>分；</w:t>
            </w:r>
          </w:p>
          <w:p w14:paraId="382CE009"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3.</w:t>
            </w:r>
            <w:r w:rsidRPr="009D7A62">
              <w:rPr>
                <w:rFonts w:ascii="Calibri" w:hAnsi="Calibri" w:cs="Calibri"/>
                <w:kern w:val="0"/>
                <w:sz w:val="24"/>
              </w:rPr>
              <w:t>提供了简单、通用的方案，针对性一般：</w:t>
            </w:r>
            <w:r w:rsidRPr="009D7A62">
              <w:rPr>
                <w:rFonts w:ascii="Calibri" w:hAnsi="Calibri" w:cs="Calibri" w:hint="eastAsia"/>
                <w:kern w:val="0"/>
                <w:sz w:val="24"/>
              </w:rPr>
              <w:t>2</w:t>
            </w:r>
            <w:r w:rsidRPr="009D7A62">
              <w:rPr>
                <w:rFonts w:ascii="Calibri" w:hAnsi="Calibri" w:cs="Calibri"/>
                <w:kern w:val="0"/>
                <w:sz w:val="24"/>
              </w:rPr>
              <w:t>分；</w:t>
            </w:r>
          </w:p>
          <w:p w14:paraId="2C9B7D28"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4.</w:t>
            </w:r>
            <w:r w:rsidRPr="009D7A62">
              <w:rPr>
                <w:rFonts w:ascii="Calibri" w:hAnsi="Calibri" w:cs="Calibri"/>
                <w:kern w:val="0"/>
                <w:sz w:val="24"/>
              </w:rPr>
              <w:t>方案有欠缺，不能完全满足项目要求：</w:t>
            </w:r>
            <w:r w:rsidRPr="009D7A62">
              <w:rPr>
                <w:rFonts w:ascii="Calibri" w:hAnsi="Calibri" w:cs="Calibri"/>
                <w:kern w:val="0"/>
                <w:sz w:val="24"/>
              </w:rPr>
              <w:t>1</w:t>
            </w:r>
            <w:r w:rsidRPr="009D7A62">
              <w:rPr>
                <w:rFonts w:ascii="Calibri" w:hAnsi="Calibri" w:cs="Calibri"/>
                <w:kern w:val="0"/>
                <w:sz w:val="24"/>
              </w:rPr>
              <w:t>分；</w:t>
            </w:r>
          </w:p>
          <w:p w14:paraId="641D30BC" w14:textId="77777777" w:rsidR="009D7A62" w:rsidRPr="009D7A62" w:rsidRDefault="009D7A62" w:rsidP="009D7A62">
            <w:pPr>
              <w:spacing w:after="0" w:line="240" w:lineRule="auto"/>
              <w:rPr>
                <w:rFonts w:ascii="宋体" w:hAnsi="宋体" w:cs="宋体"/>
                <w:sz w:val="24"/>
              </w:rPr>
            </w:pPr>
            <w:r w:rsidRPr="009D7A62">
              <w:rPr>
                <w:rFonts w:ascii="Calibri" w:hAnsi="Calibri" w:cs="Calibri"/>
                <w:kern w:val="0"/>
                <w:sz w:val="24"/>
              </w:rPr>
              <w:t>5.</w:t>
            </w:r>
            <w:r w:rsidRPr="009D7A62">
              <w:rPr>
                <w:rFonts w:ascii="Calibri" w:hAnsi="Calibri" w:cs="Calibri"/>
                <w:kern w:val="0"/>
                <w:sz w:val="24"/>
              </w:rPr>
              <w:t>未提供该方案：</w:t>
            </w:r>
            <w:r w:rsidRPr="009D7A62">
              <w:rPr>
                <w:rFonts w:ascii="Calibri" w:hAnsi="Calibri" w:cs="Calibri"/>
                <w:kern w:val="0"/>
                <w:sz w:val="24"/>
              </w:rPr>
              <w:t>0</w:t>
            </w:r>
            <w:r w:rsidRPr="009D7A62">
              <w:rPr>
                <w:rFonts w:ascii="Calibri" w:hAnsi="Calibri" w:cs="Calibri"/>
                <w:kern w:val="0"/>
                <w:sz w:val="24"/>
              </w:rPr>
              <w:t>分。</w:t>
            </w:r>
          </w:p>
        </w:tc>
      </w:tr>
      <w:tr w:rsidR="009D7A62" w:rsidRPr="009D7A62" w14:paraId="2032D7C1" w14:textId="77777777" w:rsidTr="00931CB0">
        <w:trPr>
          <w:trHeight w:val="227"/>
        </w:trPr>
        <w:tc>
          <w:tcPr>
            <w:tcW w:w="993" w:type="dxa"/>
            <w:vMerge/>
            <w:tcBorders>
              <w:left w:val="single" w:sz="6" w:space="0" w:color="auto"/>
              <w:right w:val="single" w:sz="6" w:space="0" w:color="auto"/>
            </w:tcBorders>
            <w:vAlign w:val="center"/>
          </w:tcPr>
          <w:p w14:paraId="09E12FBD" w14:textId="77777777" w:rsidR="009D7A62" w:rsidRPr="009D7A62" w:rsidRDefault="009D7A62" w:rsidP="009D7A62">
            <w:pPr>
              <w:spacing w:after="0" w:line="240" w:lineRule="auto"/>
              <w:rPr>
                <w:rFonts w:ascii="宋体" w:hAnsi="宋体" w:cs="Calibri"/>
                <w:b/>
                <w:sz w:val="24"/>
              </w:rPr>
            </w:pPr>
          </w:p>
        </w:tc>
        <w:tc>
          <w:tcPr>
            <w:tcW w:w="1134" w:type="dxa"/>
            <w:vMerge/>
            <w:tcBorders>
              <w:left w:val="single" w:sz="6" w:space="0" w:color="auto"/>
              <w:right w:val="single" w:sz="6" w:space="0" w:color="auto"/>
            </w:tcBorders>
            <w:vAlign w:val="center"/>
          </w:tcPr>
          <w:p w14:paraId="1EF12D72" w14:textId="77777777" w:rsidR="009D7A62" w:rsidRPr="009D7A62" w:rsidRDefault="009D7A62" w:rsidP="009D7A62">
            <w:pPr>
              <w:spacing w:after="0" w:line="240" w:lineRule="auto"/>
              <w:rPr>
                <w:rFonts w:ascii="宋体" w:hAnsi="宋体" w:cs="Calibri"/>
                <w:sz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25692257" w14:textId="77777777" w:rsidR="009D7A62" w:rsidRPr="009D7A62" w:rsidRDefault="009D7A62" w:rsidP="009D7A62">
            <w:pPr>
              <w:spacing w:after="0" w:line="24" w:lineRule="atLeast"/>
              <w:jc w:val="center"/>
              <w:rPr>
                <w:rFonts w:ascii="Calibri" w:hAnsi="Calibri" w:cs="Calibri"/>
                <w:sz w:val="24"/>
              </w:rPr>
            </w:pPr>
            <w:r w:rsidRPr="009D7A62">
              <w:rPr>
                <w:rFonts w:ascii="Calibri" w:hAnsi="Calibri" w:cs="Calibri" w:hint="eastAsia"/>
                <w:sz w:val="24"/>
              </w:rPr>
              <w:t>设备保障方案</w:t>
            </w:r>
          </w:p>
          <w:p w14:paraId="4D5738B9" w14:textId="77777777" w:rsidR="009D7A62" w:rsidRPr="009D7A62" w:rsidRDefault="009D7A62" w:rsidP="009D7A62">
            <w:pPr>
              <w:widowControl/>
              <w:spacing w:after="0" w:line="240" w:lineRule="auto"/>
              <w:jc w:val="center"/>
              <w:rPr>
                <w:rFonts w:ascii="宋体" w:hAnsi="宋体" w:cs="宋体"/>
                <w:sz w:val="24"/>
              </w:rPr>
            </w:pPr>
            <w:r w:rsidRPr="009D7A62">
              <w:rPr>
                <w:rFonts w:ascii="Calibri" w:hAnsi="Calibri" w:cs="Calibri" w:hint="eastAsia"/>
                <w:sz w:val="24"/>
              </w:rPr>
              <w:t>（</w:t>
            </w:r>
            <w:r w:rsidRPr="009D7A62">
              <w:rPr>
                <w:rFonts w:ascii="宋体" w:hAnsi="宋体" w:hint="eastAsia"/>
                <w:sz w:val="24"/>
              </w:rPr>
              <w:t>6分</w:t>
            </w:r>
            <w:r w:rsidRPr="009D7A62">
              <w:rPr>
                <w:rFonts w:ascii="Calibri" w:hAnsi="Calibri" w:cs="Calibri" w:hint="eastAsia"/>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2627F83C" w14:textId="77777777" w:rsidR="009D7A62" w:rsidRPr="009D7A62" w:rsidRDefault="009D7A62" w:rsidP="009D7A62">
            <w:pPr>
              <w:snapToGrid w:val="0"/>
              <w:spacing w:after="0" w:line="24" w:lineRule="atLeast"/>
              <w:rPr>
                <w:rFonts w:ascii="Calibri" w:hAnsi="Calibri" w:cs="Calibri"/>
                <w:b/>
                <w:bCs/>
                <w:sz w:val="24"/>
              </w:rPr>
            </w:pPr>
            <w:r w:rsidRPr="009D7A62">
              <w:rPr>
                <w:rFonts w:ascii="Calibri" w:hAnsi="Calibri" w:cs="Calibri"/>
                <w:b/>
                <w:bCs/>
                <w:sz w:val="24"/>
              </w:rPr>
              <w:t>综合考虑供应商提供的</w:t>
            </w:r>
            <w:r w:rsidRPr="009D7A62">
              <w:rPr>
                <w:rFonts w:ascii="Calibri" w:hAnsi="Calibri" w:cs="Calibri" w:hint="eastAsia"/>
                <w:b/>
                <w:bCs/>
                <w:sz w:val="24"/>
              </w:rPr>
              <w:t>设备保障方案，内容包括但不限于设备的先进性、设备运行的稳定性以及是否能够满足采购需求。</w:t>
            </w:r>
          </w:p>
          <w:p w14:paraId="666AE645"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1.</w:t>
            </w:r>
            <w:r w:rsidRPr="009D7A62">
              <w:rPr>
                <w:rFonts w:ascii="Calibri" w:hAnsi="Calibri" w:cs="Calibri"/>
                <w:kern w:val="0"/>
                <w:sz w:val="24"/>
              </w:rPr>
              <w:t>提供了详细、合理、科学可行的方案，针对性强：</w:t>
            </w:r>
            <w:r w:rsidRPr="009D7A62">
              <w:rPr>
                <w:rFonts w:ascii="Calibri" w:hAnsi="Calibri" w:cs="Calibri" w:hint="eastAsia"/>
                <w:kern w:val="0"/>
                <w:sz w:val="24"/>
              </w:rPr>
              <w:t>6</w:t>
            </w:r>
            <w:r w:rsidRPr="009D7A62">
              <w:rPr>
                <w:rFonts w:ascii="Calibri" w:hAnsi="Calibri" w:cs="Calibri"/>
                <w:kern w:val="0"/>
                <w:sz w:val="24"/>
              </w:rPr>
              <w:t>分；</w:t>
            </w:r>
          </w:p>
          <w:p w14:paraId="2E10C20E"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2.</w:t>
            </w:r>
            <w:r w:rsidRPr="009D7A62">
              <w:rPr>
                <w:rFonts w:ascii="Calibri" w:hAnsi="Calibri" w:cs="Calibri"/>
                <w:kern w:val="0"/>
                <w:sz w:val="24"/>
              </w:rPr>
              <w:t>提供了</w:t>
            </w:r>
            <w:r w:rsidRPr="009D7A62">
              <w:rPr>
                <w:rFonts w:ascii="Calibri" w:hAnsi="Calibri" w:cs="Calibri" w:hint="eastAsia"/>
                <w:kern w:val="0"/>
                <w:sz w:val="24"/>
              </w:rPr>
              <w:t>较为</w:t>
            </w:r>
            <w:r w:rsidRPr="009D7A62">
              <w:rPr>
                <w:rFonts w:ascii="Calibri" w:hAnsi="Calibri" w:cs="Calibri"/>
                <w:kern w:val="0"/>
                <w:sz w:val="24"/>
              </w:rPr>
              <w:t>详细、合理、科学可行的方案，针对性</w:t>
            </w:r>
            <w:r w:rsidRPr="009D7A62">
              <w:rPr>
                <w:rFonts w:ascii="Calibri" w:hAnsi="Calibri" w:cs="Calibri" w:hint="eastAsia"/>
                <w:kern w:val="0"/>
                <w:sz w:val="24"/>
              </w:rPr>
              <w:t>较</w:t>
            </w:r>
            <w:r w:rsidRPr="009D7A62">
              <w:rPr>
                <w:rFonts w:ascii="Calibri" w:hAnsi="Calibri" w:cs="Calibri"/>
                <w:kern w:val="0"/>
                <w:sz w:val="24"/>
              </w:rPr>
              <w:t>强：</w:t>
            </w:r>
            <w:r w:rsidRPr="009D7A62">
              <w:rPr>
                <w:rFonts w:ascii="Calibri" w:hAnsi="Calibri" w:cs="Calibri" w:hint="eastAsia"/>
                <w:kern w:val="0"/>
                <w:sz w:val="24"/>
              </w:rPr>
              <w:t>4</w:t>
            </w:r>
            <w:r w:rsidRPr="009D7A62">
              <w:rPr>
                <w:rFonts w:ascii="Calibri" w:hAnsi="Calibri" w:cs="Calibri"/>
                <w:kern w:val="0"/>
                <w:sz w:val="24"/>
              </w:rPr>
              <w:t>分；</w:t>
            </w:r>
          </w:p>
          <w:p w14:paraId="53F15685"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3.</w:t>
            </w:r>
            <w:r w:rsidRPr="009D7A62">
              <w:rPr>
                <w:rFonts w:ascii="Calibri" w:hAnsi="Calibri" w:cs="Calibri"/>
                <w:kern w:val="0"/>
                <w:sz w:val="24"/>
              </w:rPr>
              <w:t>提供了简单、通用的方案，针对性一般：</w:t>
            </w:r>
            <w:r w:rsidRPr="009D7A62">
              <w:rPr>
                <w:rFonts w:ascii="Calibri" w:hAnsi="Calibri" w:cs="Calibri" w:hint="eastAsia"/>
                <w:kern w:val="0"/>
                <w:sz w:val="24"/>
              </w:rPr>
              <w:t>2</w:t>
            </w:r>
            <w:r w:rsidRPr="009D7A62">
              <w:rPr>
                <w:rFonts w:ascii="Calibri" w:hAnsi="Calibri" w:cs="Calibri"/>
                <w:kern w:val="0"/>
                <w:sz w:val="24"/>
              </w:rPr>
              <w:t>分；</w:t>
            </w:r>
          </w:p>
          <w:p w14:paraId="6C91186F"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4.</w:t>
            </w:r>
            <w:r w:rsidRPr="009D7A62">
              <w:rPr>
                <w:rFonts w:ascii="Calibri" w:hAnsi="Calibri" w:cs="Calibri"/>
                <w:kern w:val="0"/>
                <w:sz w:val="24"/>
              </w:rPr>
              <w:t>方案有欠缺，不能完全满足项目要求：</w:t>
            </w:r>
            <w:r w:rsidRPr="009D7A62">
              <w:rPr>
                <w:rFonts w:ascii="Calibri" w:hAnsi="Calibri" w:cs="Calibri"/>
                <w:kern w:val="0"/>
                <w:sz w:val="24"/>
              </w:rPr>
              <w:t>1</w:t>
            </w:r>
            <w:r w:rsidRPr="009D7A62">
              <w:rPr>
                <w:rFonts w:ascii="Calibri" w:hAnsi="Calibri" w:cs="Calibri"/>
                <w:kern w:val="0"/>
                <w:sz w:val="24"/>
              </w:rPr>
              <w:t>分；</w:t>
            </w:r>
          </w:p>
          <w:p w14:paraId="15635EA7" w14:textId="77777777" w:rsidR="009D7A62" w:rsidRPr="009D7A62" w:rsidRDefault="009D7A62" w:rsidP="009D7A62">
            <w:pPr>
              <w:spacing w:after="0" w:line="240" w:lineRule="auto"/>
              <w:rPr>
                <w:rFonts w:ascii="宋体" w:hAnsi="宋体" w:cs="宋体"/>
                <w:sz w:val="24"/>
              </w:rPr>
            </w:pPr>
            <w:r w:rsidRPr="009D7A62">
              <w:rPr>
                <w:rFonts w:ascii="Calibri" w:hAnsi="Calibri" w:cs="Calibri"/>
                <w:kern w:val="0"/>
                <w:sz w:val="24"/>
              </w:rPr>
              <w:t>5.</w:t>
            </w:r>
            <w:r w:rsidRPr="009D7A62">
              <w:rPr>
                <w:rFonts w:ascii="Calibri" w:hAnsi="Calibri" w:cs="Calibri"/>
                <w:kern w:val="0"/>
                <w:sz w:val="24"/>
              </w:rPr>
              <w:t>未提供该方案：</w:t>
            </w:r>
            <w:r w:rsidRPr="009D7A62">
              <w:rPr>
                <w:rFonts w:ascii="Calibri" w:hAnsi="Calibri" w:cs="Calibri"/>
                <w:kern w:val="0"/>
                <w:sz w:val="24"/>
              </w:rPr>
              <w:t>0</w:t>
            </w:r>
            <w:r w:rsidRPr="009D7A62">
              <w:rPr>
                <w:rFonts w:ascii="Calibri" w:hAnsi="Calibri" w:cs="Calibri"/>
                <w:kern w:val="0"/>
                <w:sz w:val="24"/>
              </w:rPr>
              <w:t>分。</w:t>
            </w:r>
          </w:p>
        </w:tc>
      </w:tr>
      <w:tr w:rsidR="009D7A62" w:rsidRPr="009D7A62" w14:paraId="3EC56853" w14:textId="77777777" w:rsidTr="00931CB0">
        <w:trPr>
          <w:trHeight w:val="227"/>
        </w:trPr>
        <w:tc>
          <w:tcPr>
            <w:tcW w:w="993" w:type="dxa"/>
            <w:vMerge/>
            <w:tcBorders>
              <w:left w:val="single" w:sz="6" w:space="0" w:color="auto"/>
              <w:right w:val="single" w:sz="6" w:space="0" w:color="auto"/>
            </w:tcBorders>
            <w:vAlign w:val="center"/>
          </w:tcPr>
          <w:p w14:paraId="598BCB99" w14:textId="77777777" w:rsidR="009D7A62" w:rsidRPr="009D7A62" w:rsidRDefault="009D7A62" w:rsidP="009D7A62">
            <w:pPr>
              <w:spacing w:after="0" w:line="240" w:lineRule="auto"/>
              <w:rPr>
                <w:rFonts w:ascii="宋体" w:hAnsi="宋体"/>
                <w:b/>
                <w:sz w:val="24"/>
              </w:rPr>
            </w:pPr>
          </w:p>
        </w:tc>
        <w:tc>
          <w:tcPr>
            <w:tcW w:w="1134" w:type="dxa"/>
            <w:vMerge/>
            <w:tcBorders>
              <w:left w:val="single" w:sz="6" w:space="0" w:color="auto"/>
              <w:right w:val="single" w:sz="6" w:space="0" w:color="auto"/>
            </w:tcBorders>
            <w:vAlign w:val="center"/>
          </w:tcPr>
          <w:p w14:paraId="630E872B" w14:textId="77777777" w:rsidR="009D7A62" w:rsidRPr="009D7A62" w:rsidRDefault="009D7A62" w:rsidP="009D7A62">
            <w:pPr>
              <w:spacing w:after="0" w:line="240" w:lineRule="auto"/>
              <w:rPr>
                <w:rFonts w:ascii="宋体" w:hAnsi="宋体"/>
                <w:sz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3F646D9D" w14:textId="77777777" w:rsidR="009D7A62" w:rsidRPr="009D7A62" w:rsidRDefault="009D7A62" w:rsidP="009D7A62">
            <w:pPr>
              <w:spacing w:after="0" w:line="24" w:lineRule="atLeast"/>
              <w:jc w:val="center"/>
              <w:rPr>
                <w:rFonts w:ascii="Calibri" w:hAnsi="Calibri" w:cs="Calibri"/>
                <w:sz w:val="24"/>
              </w:rPr>
            </w:pPr>
            <w:r w:rsidRPr="009D7A62">
              <w:rPr>
                <w:rFonts w:ascii="Calibri" w:hAnsi="Calibri" w:cs="Calibri" w:hint="eastAsia"/>
                <w:sz w:val="24"/>
              </w:rPr>
              <w:t>应急响应方案</w:t>
            </w:r>
          </w:p>
          <w:p w14:paraId="0ACDF695" w14:textId="77777777" w:rsidR="009D7A62" w:rsidRPr="009D7A62" w:rsidRDefault="009D7A62" w:rsidP="009D7A62">
            <w:pPr>
              <w:spacing w:after="0" w:line="240" w:lineRule="auto"/>
              <w:jc w:val="center"/>
              <w:rPr>
                <w:rFonts w:ascii="宋体" w:hAnsi="宋体"/>
                <w:sz w:val="24"/>
              </w:rPr>
            </w:pPr>
            <w:r w:rsidRPr="009D7A62">
              <w:rPr>
                <w:rFonts w:ascii="Calibri" w:hAnsi="Calibri" w:cs="Calibri" w:hint="eastAsia"/>
                <w:sz w:val="24"/>
              </w:rPr>
              <w:t>（</w:t>
            </w:r>
            <w:r w:rsidRPr="009D7A62">
              <w:rPr>
                <w:rFonts w:ascii="宋体" w:hAnsi="宋体"/>
                <w:sz w:val="24"/>
              </w:rPr>
              <w:t>5</w:t>
            </w:r>
            <w:r w:rsidRPr="009D7A62">
              <w:rPr>
                <w:rFonts w:ascii="宋体" w:hAnsi="宋体" w:hint="eastAsia"/>
                <w:sz w:val="24"/>
              </w:rPr>
              <w:t>分</w:t>
            </w:r>
            <w:r w:rsidRPr="009D7A62">
              <w:rPr>
                <w:rFonts w:ascii="Calibri" w:hAnsi="Calibri" w:cs="Calibri" w:hint="eastAsia"/>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1A795DBD" w14:textId="77777777" w:rsidR="009D7A62" w:rsidRPr="009D7A62" w:rsidRDefault="009D7A62" w:rsidP="009D7A62">
            <w:pPr>
              <w:widowControl/>
              <w:spacing w:after="0" w:line="24" w:lineRule="atLeast"/>
              <w:rPr>
                <w:rFonts w:ascii="Calibri" w:hAnsi="Calibri" w:cs="Calibri"/>
                <w:b/>
                <w:kern w:val="0"/>
                <w:sz w:val="24"/>
              </w:rPr>
            </w:pPr>
            <w:r w:rsidRPr="009D7A62">
              <w:rPr>
                <w:rFonts w:ascii="Calibri" w:hAnsi="Calibri" w:cs="Calibri"/>
                <w:b/>
                <w:kern w:val="0"/>
                <w:sz w:val="24"/>
              </w:rPr>
              <w:t>综合考虑供应商提供的应急响应方案。</w:t>
            </w:r>
          </w:p>
          <w:p w14:paraId="3D0DEA8F" w14:textId="77777777" w:rsidR="009D7A62" w:rsidRPr="009D7A62" w:rsidRDefault="009D7A62" w:rsidP="009D7A62">
            <w:pPr>
              <w:widowControl/>
              <w:spacing w:after="0" w:line="24" w:lineRule="atLeast"/>
              <w:rPr>
                <w:rFonts w:ascii="Calibri" w:hAnsi="Calibri" w:cs="Calibri"/>
                <w:bCs/>
                <w:kern w:val="0"/>
                <w:sz w:val="24"/>
              </w:rPr>
            </w:pPr>
            <w:r w:rsidRPr="009D7A62">
              <w:rPr>
                <w:rFonts w:ascii="Calibri" w:hAnsi="Calibri" w:cs="Calibri"/>
                <w:bCs/>
                <w:kern w:val="0"/>
                <w:sz w:val="24"/>
              </w:rPr>
              <w:t>1.</w:t>
            </w:r>
            <w:r w:rsidRPr="009D7A62">
              <w:rPr>
                <w:rFonts w:ascii="Calibri" w:hAnsi="Calibri" w:cs="Calibri"/>
                <w:bCs/>
                <w:kern w:val="0"/>
                <w:sz w:val="24"/>
              </w:rPr>
              <w:t>技术保障体系完善、风险规避策略高效，预警迅速、响应及时，处理突发事件能力强：</w:t>
            </w:r>
            <w:r w:rsidRPr="009D7A62">
              <w:rPr>
                <w:rFonts w:ascii="Calibri" w:hAnsi="Calibri" w:cs="Calibri" w:hint="eastAsia"/>
                <w:bCs/>
                <w:kern w:val="0"/>
                <w:sz w:val="24"/>
              </w:rPr>
              <w:t>5</w:t>
            </w:r>
            <w:r w:rsidRPr="009D7A62">
              <w:rPr>
                <w:rFonts w:ascii="Calibri" w:hAnsi="Calibri" w:cs="Calibri"/>
                <w:bCs/>
                <w:kern w:val="0"/>
                <w:sz w:val="24"/>
              </w:rPr>
              <w:t>分；</w:t>
            </w:r>
          </w:p>
          <w:p w14:paraId="59EC540D" w14:textId="77777777" w:rsidR="009D7A62" w:rsidRPr="009D7A62" w:rsidRDefault="009D7A62" w:rsidP="009D7A62">
            <w:pPr>
              <w:widowControl/>
              <w:spacing w:after="0" w:line="24" w:lineRule="atLeast"/>
              <w:rPr>
                <w:rFonts w:ascii="Calibri" w:hAnsi="Calibri" w:cs="Calibri"/>
                <w:bCs/>
                <w:kern w:val="0"/>
                <w:sz w:val="24"/>
              </w:rPr>
            </w:pPr>
            <w:r w:rsidRPr="009D7A62">
              <w:rPr>
                <w:rFonts w:ascii="Calibri" w:hAnsi="Calibri" w:cs="Calibri"/>
                <w:bCs/>
                <w:kern w:val="0"/>
                <w:sz w:val="24"/>
              </w:rPr>
              <w:t>2.</w:t>
            </w:r>
            <w:r w:rsidRPr="009D7A62">
              <w:rPr>
                <w:rFonts w:ascii="Calibri" w:hAnsi="Calibri" w:cs="Calibri"/>
                <w:bCs/>
                <w:kern w:val="0"/>
                <w:sz w:val="24"/>
              </w:rPr>
              <w:t>技术保障体系基本完善、有较为完整的风险规避策略，预警响应速度一般，处理突发事件能力一般：</w:t>
            </w:r>
            <w:r w:rsidRPr="009D7A62">
              <w:rPr>
                <w:rFonts w:ascii="Calibri" w:hAnsi="Calibri" w:cs="Calibri" w:hint="eastAsia"/>
                <w:bCs/>
                <w:kern w:val="0"/>
                <w:sz w:val="24"/>
              </w:rPr>
              <w:t>3</w:t>
            </w:r>
            <w:r w:rsidRPr="009D7A62">
              <w:rPr>
                <w:rFonts w:ascii="Calibri" w:hAnsi="Calibri" w:cs="Calibri"/>
                <w:bCs/>
                <w:kern w:val="0"/>
                <w:sz w:val="24"/>
              </w:rPr>
              <w:t>分；</w:t>
            </w:r>
          </w:p>
          <w:p w14:paraId="5A616A56" w14:textId="77777777" w:rsidR="009D7A62" w:rsidRPr="009D7A62" w:rsidRDefault="009D7A62" w:rsidP="009D7A62">
            <w:pPr>
              <w:widowControl/>
              <w:spacing w:after="0" w:line="24" w:lineRule="atLeast"/>
              <w:rPr>
                <w:rFonts w:ascii="Calibri" w:hAnsi="Calibri" w:cs="Calibri"/>
                <w:bCs/>
                <w:kern w:val="0"/>
                <w:sz w:val="24"/>
              </w:rPr>
            </w:pPr>
            <w:r w:rsidRPr="009D7A62">
              <w:rPr>
                <w:rFonts w:ascii="Calibri" w:hAnsi="Calibri" w:cs="Calibri"/>
                <w:bCs/>
                <w:kern w:val="0"/>
                <w:sz w:val="24"/>
              </w:rPr>
              <w:t>3.</w:t>
            </w:r>
            <w:r w:rsidRPr="009D7A62">
              <w:rPr>
                <w:rFonts w:ascii="Calibri" w:hAnsi="Calibri" w:cs="Calibri"/>
                <w:bCs/>
                <w:kern w:val="0"/>
                <w:sz w:val="24"/>
              </w:rPr>
              <w:t>技术保障体系不完善、风险规避策略较落后，预警滞后，处理突发事件能力较差：</w:t>
            </w:r>
            <w:r w:rsidRPr="009D7A62">
              <w:rPr>
                <w:rFonts w:ascii="Calibri" w:hAnsi="Calibri" w:cs="Calibri" w:hint="eastAsia"/>
                <w:bCs/>
                <w:kern w:val="0"/>
                <w:sz w:val="24"/>
              </w:rPr>
              <w:t>1</w:t>
            </w:r>
            <w:r w:rsidRPr="009D7A62">
              <w:rPr>
                <w:rFonts w:ascii="Calibri" w:hAnsi="Calibri" w:cs="Calibri"/>
                <w:bCs/>
                <w:kern w:val="0"/>
                <w:sz w:val="24"/>
              </w:rPr>
              <w:t>分；</w:t>
            </w:r>
          </w:p>
          <w:p w14:paraId="6639497F" w14:textId="77777777" w:rsidR="009D7A62" w:rsidRPr="009D7A62" w:rsidRDefault="009D7A62" w:rsidP="009D7A62">
            <w:pPr>
              <w:spacing w:after="0" w:line="240" w:lineRule="auto"/>
              <w:rPr>
                <w:rFonts w:ascii="宋体" w:hAnsi="宋体"/>
                <w:sz w:val="24"/>
              </w:rPr>
            </w:pPr>
            <w:r w:rsidRPr="009D7A62">
              <w:rPr>
                <w:rFonts w:ascii="Calibri" w:hAnsi="Calibri" w:cs="Calibri"/>
                <w:bCs/>
                <w:kern w:val="0"/>
                <w:sz w:val="24"/>
              </w:rPr>
              <w:t>4.</w:t>
            </w:r>
            <w:r w:rsidRPr="009D7A62">
              <w:rPr>
                <w:rFonts w:ascii="Calibri" w:hAnsi="Calibri" w:cs="Calibri"/>
                <w:bCs/>
                <w:kern w:val="0"/>
                <w:sz w:val="24"/>
              </w:rPr>
              <w:t>未提供该方案：</w:t>
            </w:r>
            <w:r w:rsidRPr="009D7A62">
              <w:rPr>
                <w:rFonts w:ascii="Calibri" w:hAnsi="Calibri" w:cs="Calibri"/>
                <w:bCs/>
                <w:kern w:val="0"/>
                <w:sz w:val="24"/>
              </w:rPr>
              <w:t>0</w:t>
            </w:r>
            <w:r w:rsidRPr="009D7A62">
              <w:rPr>
                <w:rFonts w:ascii="Calibri" w:hAnsi="Calibri" w:cs="Calibri"/>
                <w:bCs/>
                <w:kern w:val="0"/>
                <w:sz w:val="24"/>
              </w:rPr>
              <w:t>分。</w:t>
            </w:r>
          </w:p>
        </w:tc>
      </w:tr>
      <w:tr w:rsidR="009D7A62" w:rsidRPr="009D7A62" w14:paraId="6311A97D" w14:textId="77777777" w:rsidTr="00931CB0">
        <w:trPr>
          <w:trHeight w:val="227"/>
        </w:trPr>
        <w:tc>
          <w:tcPr>
            <w:tcW w:w="993" w:type="dxa"/>
            <w:vMerge/>
            <w:tcBorders>
              <w:left w:val="single" w:sz="6" w:space="0" w:color="auto"/>
              <w:right w:val="single" w:sz="6" w:space="0" w:color="auto"/>
            </w:tcBorders>
            <w:vAlign w:val="center"/>
          </w:tcPr>
          <w:p w14:paraId="3640142A" w14:textId="77777777" w:rsidR="009D7A62" w:rsidRPr="009D7A62" w:rsidRDefault="009D7A62" w:rsidP="009D7A62">
            <w:pPr>
              <w:spacing w:after="0" w:line="240" w:lineRule="auto"/>
              <w:rPr>
                <w:rFonts w:ascii="宋体" w:hAnsi="宋体" w:cs="Calibri"/>
                <w:b/>
                <w:sz w:val="24"/>
              </w:rPr>
            </w:pPr>
          </w:p>
        </w:tc>
        <w:tc>
          <w:tcPr>
            <w:tcW w:w="1134" w:type="dxa"/>
            <w:vMerge/>
            <w:tcBorders>
              <w:left w:val="single" w:sz="6" w:space="0" w:color="auto"/>
              <w:right w:val="single" w:sz="6" w:space="0" w:color="auto"/>
            </w:tcBorders>
            <w:vAlign w:val="center"/>
          </w:tcPr>
          <w:p w14:paraId="53526B32" w14:textId="77777777" w:rsidR="009D7A62" w:rsidRPr="009D7A62" w:rsidRDefault="009D7A62" w:rsidP="009D7A62">
            <w:pPr>
              <w:spacing w:after="0" w:line="240" w:lineRule="auto"/>
              <w:rPr>
                <w:rFonts w:ascii="宋体" w:hAnsi="宋体" w:cs="Calibri"/>
                <w:sz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4D62BFDA" w14:textId="77777777" w:rsidR="009D7A62" w:rsidRDefault="009D7A62" w:rsidP="009D7A62">
            <w:pPr>
              <w:spacing w:after="0" w:line="240" w:lineRule="auto"/>
              <w:jc w:val="center"/>
              <w:rPr>
                <w:rFonts w:ascii="Calibri" w:hAnsi="Calibri" w:cs="Calibri"/>
                <w:sz w:val="24"/>
              </w:rPr>
            </w:pPr>
            <w:r w:rsidRPr="009D7A62">
              <w:rPr>
                <w:rFonts w:ascii="Calibri" w:hAnsi="Calibri" w:cs="Calibri" w:hint="eastAsia"/>
                <w:sz w:val="24"/>
              </w:rPr>
              <w:t>保密方案</w:t>
            </w:r>
          </w:p>
          <w:p w14:paraId="1BE73223" w14:textId="31CAD539" w:rsidR="009D7A62" w:rsidRPr="009D7A62" w:rsidRDefault="009D7A62" w:rsidP="009D7A62">
            <w:pPr>
              <w:spacing w:after="0" w:line="240" w:lineRule="auto"/>
              <w:jc w:val="center"/>
              <w:rPr>
                <w:rFonts w:ascii="宋体" w:hAnsi="宋体" w:cs="宋体"/>
                <w:sz w:val="24"/>
              </w:rPr>
            </w:pPr>
            <w:r w:rsidRPr="009D7A62">
              <w:rPr>
                <w:rFonts w:ascii="Calibri" w:hAnsi="Calibri" w:cs="Calibri" w:hint="eastAsia"/>
                <w:sz w:val="24"/>
              </w:rPr>
              <w:t>（</w:t>
            </w:r>
            <w:r w:rsidRPr="009D7A62">
              <w:rPr>
                <w:rFonts w:ascii="宋体" w:hAnsi="宋体" w:hint="eastAsia"/>
                <w:sz w:val="24"/>
              </w:rPr>
              <w:t>5分</w:t>
            </w:r>
            <w:r w:rsidRPr="009D7A62">
              <w:rPr>
                <w:rFonts w:ascii="Calibri" w:hAnsi="Calibri" w:cs="Calibri" w:hint="eastAsia"/>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0F7B1B72" w14:textId="77777777" w:rsidR="009D7A62" w:rsidRPr="009D7A62" w:rsidRDefault="009D7A62" w:rsidP="009D7A62">
            <w:pPr>
              <w:snapToGrid w:val="0"/>
              <w:spacing w:after="0" w:line="24" w:lineRule="atLeast"/>
              <w:rPr>
                <w:rFonts w:ascii="Calibri" w:hAnsi="Calibri" w:cs="Calibri"/>
                <w:b/>
                <w:bCs/>
                <w:sz w:val="24"/>
              </w:rPr>
            </w:pPr>
            <w:r w:rsidRPr="009D7A62">
              <w:rPr>
                <w:rFonts w:ascii="Calibri" w:hAnsi="Calibri" w:cs="Calibri"/>
                <w:b/>
                <w:bCs/>
                <w:sz w:val="24"/>
              </w:rPr>
              <w:t>综合考虑供应商提供的</w:t>
            </w:r>
            <w:r w:rsidRPr="009D7A62">
              <w:rPr>
                <w:rFonts w:ascii="Calibri" w:hAnsi="Calibri" w:cs="Calibri" w:hint="eastAsia"/>
                <w:b/>
                <w:bCs/>
                <w:sz w:val="24"/>
              </w:rPr>
              <w:t>保密方案。</w:t>
            </w:r>
          </w:p>
          <w:p w14:paraId="00D896C5"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1.</w:t>
            </w:r>
            <w:r w:rsidRPr="009D7A62">
              <w:rPr>
                <w:rFonts w:ascii="Calibri" w:hAnsi="Calibri" w:cs="Calibri"/>
                <w:kern w:val="0"/>
                <w:sz w:val="24"/>
              </w:rPr>
              <w:t>提供了详细、合理、科学可行的方案，针对性强：</w:t>
            </w:r>
            <w:r w:rsidRPr="009D7A62">
              <w:rPr>
                <w:rFonts w:ascii="Calibri" w:hAnsi="Calibri" w:cs="Calibri" w:hint="eastAsia"/>
                <w:kern w:val="0"/>
                <w:sz w:val="24"/>
              </w:rPr>
              <w:t>5</w:t>
            </w:r>
            <w:r w:rsidRPr="009D7A62">
              <w:rPr>
                <w:rFonts w:ascii="Calibri" w:hAnsi="Calibri" w:cs="Calibri"/>
                <w:kern w:val="0"/>
                <w:sz w:val="24"/>
              </w:rPr>
              <w:t>分；</w:t>
            </w:r>
          </w:p>
          <w:p w14:paraId="101CB971"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lastRenderedPageBreak/>
              <w:t>2.</w:t>
            </w:r>
            <w:r w:rsidRPr="009D7A62">
              <w:rPr>
                <w:rFonts w:ascii="Calibri" w:hAnsi="Calibri" w:cs="Calibri"/>
                <w:kern w:val="0"/>
                <w:sz w:val="24"/>
              </w:rPr>
              <w:t>提供了简单、通用的方案，针对性一般：</w:t>
            </w:r>
            <w:r w:rsidRPr="009D7A62">
              <w:rPr>
                <w:rFonts w:ascii="Calibri" w:hAnsi="Calibri" w:cs="Calibri" w:hint="eastAsia"/>
                <w:kern w:val="0"/>
                <w:sz w:val="24"/>
              </w:rPr>
              <w:t>3</w:t>
            </w:r>
            <w:r w:rsidRPr="009D7A62">
              <w:rPr>
                <w:rFonts w:ascii="Calibri" w:hAnsi="Calibri" w:cs="Calibri"/>
                <w:kern w:val="0"/>
                <w:sz w:val="24"/>
              </w:rPr>
              <w:t>分；</w:t>
            </w:r>
          </w:p>
          <w:p w14:paraId="3902EE88"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3.</w:t>
            </w:r>
            <w:r w:rsidRPr="009D7A62">
              <w:rPr>
                <w:rFonts w:ascii="Calibri" w:hAnsi="Calibri" w:cs="Calibri"/>
                <w:kern w:val="0"/>
                <w:sz w:val="24"/>
              </w:rPr>
              <w:t>方案有欠缺，不能完全满足项目要求：</w:t>
            </w:r>
            <w:r w:rsidRPr="009D7A62">
              <w:rPr>
                <w:rFonts w:ascii="Calibri" w:hAnsi="Calibri" w:cs="Calibri"/>
                <w:kern w:val="0"/>
                <w:sz w:val="24"/>
              </w:rPr>
              <w:t>1</w:t>
            </w:r>
            <w:r w:rsidRPr="009D7A62">
              <w:rPr>
                <w:rFonts w:ascii="Calibri" w:hAnsi="Calibri" w:cs="Calibri"/>
                <w:kern w:val="0"/>
                <w:sz w:val="24"/>
              </w:rPr>
              <w:t>分；</w:t>
            </w:r>
          </w:p>
          <w:p w14:paraId="4085AB83" w14:textId="77777777" w:rsidR="009D7A62" w:rsidRPr="009D7A62" w:rsidRDefault="009D7A62" w:rsidP="009D7A62">
            <w:pPr>
              <w:spacing w:after="0" w:line="240" w:lineRule="auto"/>
              <w:jc w:val="left"/>
              <w:rPr>
                <w:rFonts w:ascii="宋体" w:hAnsi="宋体" w:cs="宋体"/>
                <w:sz w:val="24"/>
              </w:rPr>
            </w:pPr>
            <w:r w:rsidRPr="009D7A62">
              <w:rPr>
                <w:rFonts w:ascii="Calibri" w:hAnsi="Calibri" w:cs="Calibri"/>
                <w:kern w:val="0"/>
                <w:sz w:val="24"/>
              </w:rPr>
              <w:t>4.</w:t>
            </w:r>
            <w:r w:rsidRPr="009D7A62">
              <w:rPr>
                <w:rFonts w:ascii="Calibri" w:hAnsi="Calibri" w:cs="Calibri"/>
                <w:kern w:val="0"/>
                <w:sz w:val="24"/>
              </w:rPr>
              <w:t>未提供该方案：</w:t>
            </w:r>
            <w:r w:rsidRPr="009D7A62">
              <w:rPr>
                <w:rFonts w:ascii="Calibri" w:hAnsi="Calibri" w:cs="Calibri"/>
                <w:kern w:val="0"/>
                <w:sz w:val="24"/>
              </w:rPr>
              <w:t>0</w:t>
            </w:r>
            <w:r w:rsidRPr="009D7A62">
              <w:rPr>
                <w:rFonts w:ascii="Calibri" w:hAnsi="Calibri" w:cs="Calibri"/>
                <w:kern w:val="0"/>
                <w:sz w:val="24"/>
              </w:rPr>
              <w:t>分。</w:t>
            </w:r>
          </w:p>
        </w:tc>
      </w:tr>
      <w:tr w:rsidR="00931CB0" w:rsidRPr="009D7A62" w14:paraId="399820F8" w14:textId="77777777" w:rsidTr="00931CB0">
        <w:trPr>
          <w:trHeight w:val="446"/>
        </w:trPr>
        <w:tc>
          <w:tcPr>
            <w:tcW w:w="993" w:type="dxa"/>
            <w:vMerge/>
            <w:tcBorders>
              <w:left w:val="single" w:sz="6" w:space="0" w:color="auto"/>
              <w:right w:val="single" w:sz="6" w:space="0" w:color="auto"/>
            </w:tcBorders>
            <w:vAlign w:val="center"/>
          </w:tcPr>
          <w:p w14:paraId="37A005A4" w14:textId="77777777" w:rsidR="00931CB0" w:rsidRPr="009D7A62" w:rsidRDefault="00931CB0" w:rsidP="009D7A62">
            <w:pPr>
              <w:spacing w:after="0" w:line="240" w:lineRule="auto"/>
              <w:rPr>
                <w:rFonts w:ascii="宋体" w:hAnsi="宋体" w:cs="Calibri"/>
                <w:b/>
                <w:sz w:val="24"/>
              </w:rPr>
            </w:pPr>
          </w:p>
        </w:tc>
        <w:tc>
          <w:tcPr>
            <w:tcW w:w="1134" w:type="dxa"/>
            <w:vMerge/>
            <w:tcBorders>
              <w:left w:val="single" w:sz="6" w:space="0" w:color="auto"/>
              <w:right w:val="single" w:sz="6" w:space="0" w:color="auto"/>
            </w:tcBorders>
            <w:vAlign w:val="center"/>
          </w:tcPr>
          <w:p w14:paraId="11052744" w14:textId="77777777" w:rsidR="00931CB0" w:rsidRPr="009D7A62" w:rsidRDefault="00931CB0" w:rsidP="009D7A62">
            <w:pPr>
              <w:spacing w:after="0" w:line="240" w:lineRule="auto"/>
              <w:rPr>
                <w:rFonts w:ascii="宋体" w:hAnsi="宋体" w:cs="Calibri"/>
                <w:sz w:val="24"/>
              </w:rPr>
            </w:pPr>
          </w:p>
        </w:tc>
        <w:tc>
          <w:tcPr>
            <w:tcW w:w="1276" w:type="dxa"/>
            <w:vMerge w:val="restart"/>
            <w:tcBorders>
              <w:top w:val="single" w:sz="6" w:space="0" w:color="auto"/>
              <w:left w:val="single" w:sz="6" w:space="0" w:color="auto"/>
              <w:right w:val="single" w:sz="6" w:space="0" w:color="auto"/>
            </w:tcBorders>
            <w:vAlign w:val="center"/>
          </w:tcPr>
          <w:p w14:paraId="0DC02882" w14:textId="56006511" w:rsidR="00931CB0" w:rsidRPr="009D7A62" w:rsidRDefault="00931CB0" w:rsidP="009D7A62">
            <w:pPr>
              <w:tabs>
                <w:tab w:val="left" w:pos="567"/>
              </w:tabs>
              <w:spacing w:before="120" w:after="0" w:line="24" w:lineRule="atLeast"/>
              <w:jc w:val="center"/>
              <w:rPr>
                <w:rFonts w:cs="Calibri"/>
                <w:sz w:val="24"/>
              </w:rPr>
            </w:pPr>
            <w:r w:rsidRPr="009D7A62">
              <w:rPr>
                <w:rFonts w:ascii="宋体" w:hAnsi="宋体" w:cs="Calibri" w:hint="eastAsia"/>
                <w:sz w:val="24"/>
              </w:rPr>
              <w:t>人员</w:t>
            </w:r>
            <w:r>
              <w:rPr>
                <w:rFonts w:ascii="宋体" w:hAnsi="宋体" w:cs="Calibri" w:hint="eastAsia"/>
                <w:sz w:val="24"/>
              </w:rPr>
              <w:t>能力评价</w:t>
            </w:r>
          </w:p>
          <w:p w14:paraId="1FDEBDAC" w14:textId="6C89E537" w:rsidR="00931CB0" w:rsidRPr="009D7A62" w:rsidRDefault="00931CB0" w:rsidP="00931CB0">
            <w:pPr>
              <w:spacing w:after="0" w:line="24" w:lineRule="atLeast"/>
              <w:jc w:val="center"/>
              <w:rPr>
                <w:rFonts w:ascii="Calibri" w:hAnsi="Calibri" w:cs="Calibri"/>
                <w:sz w:val="24"/>
              </w:rPr>
            </w:pPr>
            <w:r w:rsidRPr="009D7A62">
              <w:rPr>
                <w:rFonts w:cs="Calibri" w:hint="eastAsia"/>
              </w:rPr>
              <w:t>（</w:t>
            </w:r>
            <w:r>
              <w:rPr>
                <w:rFonts w:ascii="宋体" w:hAnsi="宋体"/>
                <w:sz w:val="24"/>
              </w:rPr>
              <w:t>8</w:t>
            </w:r>
            <w:r w:rsidRPr="009D7A62">
              <w:rPr>
                <w:rFonts w:ascii="宋体" w:hAnsi="宋体" w:hint="eastAsia"/>
                <w:sz w:val="24"/>
              </w:rPr>
              <w:t>分</w:t>
            </w:r>
            <w:r w:rsidRPr="009D7A62">
              <w:rPr>
                <w:rFonts w:cs="Calibri" w:hint="eastAsia"/>
              </w:rPr>
              <w:t>）</w:t>
            </w:r>
          </w:p>
        </w:tc>
        <w:tc>
          <w:tcPr>
            <w:tcW w:w="6520" w:type="dxa"/>
            <w:tcBorders>
              <w:top w:val="single" w:sz="6" w:space="0" w:color="auto"/>
              <w:left w:val="single" w:sz="6" w:space="0" w:color="auto"/>
              <w:bottom w:val="single" w:sz="6" w:space="0" w:color="auto"/>
              <w:right w:val="single" w:sz="6" w:space="0" w:color="auto"/>
            </w:tcBorders>
            <w:vAlign w:val="center"/>
          </w:tcPr>
          <w:p w14:paraId="3F1F3D09" w14:textId="77777777" w:rsidR="00931CB0" w:rsidRPr="009D7A62" w:rsidRDefault="00931CB0" w:rsidP="009D7A62">
            <w:pPr>
              <w:spacing w:after="0" w:line="240" w:lineRule="auto"/>
              <w:rPr>
                <w:rFonts w:ascii="Calibri" w:hAnsi="Calibri"/>
                <w:b/>
                <w:sz w:val="24"/>
              </w:rPr>
            </w:pPr>
            <w:r w:rsidRPr="009D7A62">
              <w:rPr>
                <w:rFonts w:ascii="Calibri" w:hAnsi="Calibri" w:hint="eastAsia"/>
                <w:b/>
                <w:sz w:val="24"/>
              </w:rPr>
              <w:t>1.</w:t>
            </w:r>
            <w:r w:rsidRPr="009D7A62">
              <w:rPr>
                <w:rFonts w:ascii="Calibri" w:hAnsi="Calibri" w:hint="eastAsia"/>
                <w:b/>
                <w:sz w:val="24"/>
              </w:rPr>
              <w:t>拟派工作人员情况：</w:t>
            </w:r>
          </w:p>
          <w:p w14:paraId="2C755C09" w14:textId="77777777" w:rsidR="00931CB0" w:rsidRPr="009D7A62" w:rsidRDefault="00931CB0" w:rsidP="009D7A62">
            <w:pPr>
              <w:widowControl/>
              <w:spacing w:after="0" w:line="24" w:lineRule="atLeast"/>
              <w:rPr>
                <w:rFonts w:ascii="Calibri" w:hAnsi="Calibri"/>
                <w:sz w:val="24"/>
              </w:rPr>
            </w:pPr>
            <w:r w:rsidRPr="009D7A62">
              <w:rPr>
                <w:rFonts w:ascii="Calibri" w:hAnsi="Calibri" w:hint="eastAsia"/>
                <w:sz w:val="24"/>
              </w:rPr>
              <w:t>拟派人员包含专职公共营养师、食品安全管理员，全部提供得</w:t>
            </w:r>
            <w:r w:rsidRPr="009D7A62">
              <w:rPr>
                <w:rFonts w:ascii="Calibri" w:hAnsi="Calibri"/>
                <w:sz w:val="24"/>
              </w:rPr>
              <w:t>2</w:t>
            </w:r>
            <w:r w:rsidRPr="009D7A62">
              <w:rPr>
                <w:rFonts w:ascii="Calibri" w:hAnsi="Calibri" w:hint="eastAsia"/>
                <w:sz w:val="24"/>
              </w:rPr>
              <w:t>分，少一项不得分。</w:t>
            </w:r>
          </w:p>
          <w:p w14:paraId="2D588FF9" w14:textId="77777777" w:rsidR="00931CB0" w:rsidRPr="009D7A62" w:rsidRDefault="00931CB0" w:rsidP="009D7A62">
            <w:pPr>
              <w:spacing w:after="0" w:line="240" w:lineRule="auto"/>
              <w:rPr>
                <w:rFonts w:ascii="Calibri" w:hAnsi="Calibri"/>
                <w:sz w:val="24"/>
              </w:rPr>
            </w:pPr>
            <w:r w:rsidRPr="009D7A62">
              <w:rPr>
                <w:rFonts w:ascii="Calibri" w:hAnsi="Calibri" w:hint="eastAsia"/>
                <w:sz w:val="24"/>
              </w:rPr>
              <w:t>（提供复印件并加盖供应商公章，未提供不得分</w:t>
            </w:r>
            <w:r w:rsidRPr="009D7A62">
              <w:rPr>
                <w:rFonts w:ascii="Calibri" w:hAnsi="Calibri" w:hint="eastAsia"/>
                <w:sz w:val="24"/>
              </w:rPr>
              <w:t>)</w:t>
            </w:r>
          </w:p>
        </w:tc>
      </w:tr>
      <w:tr w:rsidR="00931CB0" w:rsidRPr="009D7A62" w14:paraId="34752206" w14:textId="77777777" w:rsidTr="00931CB0">
        <w:trPr>
          <w:trHeight w:val="227"/>
        </w:trPr>
        <w:tc>
          <w:tcPr>
            <w:tcW w:w="993" w:type="dxa"/>
            <w:vMerge/>
            <w:tcBorders>
              <w:left w:val="single" w:sz="6" w:space="0" w:color="auto"/>
              <w:right w:val="single" w:sz="6" w:space="0" w:color="auto"/>
            </w:tcBorders>
            <w:vAlign w:val="center"/>
          </w:tcPr>
          <w:p w14:paraId="1C3597F2" w14:textId="77777777" w:rsidR="00931CB0" w:rsidRPr="009D7A62" w:rsidRDefault="00931CB0" w:rsidP="009D7A62">
            <w:pPr>
              <w:spacing w:after="0" w:line="240" w:lineRule="auto"/>
              <w:rPr>
                <w:rFonts w:ascii="宋体" w:hAnsi="宋体" w:cs="Calibri"/>
                <w:b/>
                <w:sz w:val="24"/>
              </w:rPr>
            </w:pPr>
          </w:p>
        </w:tc>
        <w:tc>
          <w:tcPr>
            <w:tcW w:w="1134" w:type="dxa"/>
            <w:vMerge/>
            <w:tcBorders>
              <w:left w:val="single" w:sz="6" w:space="0" w:color="auto"/>
              <w:right w:val="single" w:sz="6" w:space="0" w:color="auto"/>
            </w:tcBorders>
            <w:vAlign w:val="center"/>
          </w:tcPr>
          <w:p w14:paraId="4F12EE30" w14:textId="77777777" w:rsidR="00931CB0" w:rsidRPr="009D7A62" w:rsidRDefault="00931CB0" w:rsidP="009D7A62">
            <w:pPr>
              <w:spacing w:after="0" w:line="240" w:lineRule="auto"/>
              <w:rPr>
                <w:rFonts w:ascii="宋体" w:hAnsi="宋体" w:cs="Calibri"/>
                <w:sz w:val="24"/>
              </w:rPr>
            </w:pPr>
          </w:p>
        </w:tc>
        <w:tc>
          <w:tcPr>
            <w:tcW w:w="1276" w:type="dxa"/>
            <w:vMerge/>
            <w:tcBorders>
              <w:left w:val="single" w:sz="6" w:space="0" w:color="auto"/>
              <w:right w:val="single" w:sz="6" w:space="0" w:color="auto"/>
            </w:tcBorders>
            <w:vAlign w:val="center"/>
          </w:tcPr>
          <w:p w14:paraId="24488806" w14:textId="77777777" w:rsidR="00931CB0" w:rsidRPr="009D7A62" w:rsidRDefault="00931CB0" w:rsidP="009D7A62">
            <w:pPr>
              <w:spacing w:after="0" w:line="24" w:lineRule="atLeast"/>
              <w:jc w:val="center"/>
              <w:rPr>
                <w:rFonts w:ascii="Calibri" w:hAnsi="Calibri" w:cs="Calibri"/>
                <w:sz w:val="24"/>
              </w:rPr>
            </w:pPr>
          </w:p>
        </w:tc>
        <w:tc>
          <w:tcPr>
            <w:tcW w:w="6520" w:type="dxa"/>
            <w:tcBorders>
              <w:top w:val="single" w:sz="6" w:space="0" w:color="auto"/>
              <w:left w:val="single" w:sz="6" w:space="0" w:color="auto"/>
              <w:bottom w:val="single" w:sz="6" w:space="0" w:color="auto"/>
              <w:right w:val="single" w:sz="6" w:space="0" w:color="auto"/>
            </w:tcBorders>
            <w:vAlign w:val="center"/>
          </w:tcPr>
          <w:p w14:paraId="0D9706D4" w14:textId="77777777" w:rsidR="00931CB0" w:rsidRPr="009D7A62" w:rsidRDefault="00931CB0" w:rsidP="009D7A62">
            <w:pPr>
              <w:spacing w:after="0" w:line="240" w:lineRule="auto"/>
              <w:rPr>
                <w:rFonts w:ascii="Calibri" w:hAnsi="Calibri"/>
                <w:b/>
                <w:sz w:val="24"/>
              </w:rPr>
            </w:pPr>
            <w:r w:rsidRPr="009D7A62">
              <w:rPr>
                <w:rFonts w:ascii="Calibri" w:hAnsi="Calibri" w:hint="eastAsia"/>
                <w:b/>
                <w:sz w:val="24"/>
              </w:rPr>
              <w:t>2.</w:t>
            </w:r>
            <w:r w:rsidRPr="009D7A62">
              <w:rPr>
                <w:rFonts w:ascii="Calibri" w:hAnsi="Calibri" w:hint="eastAsia"/>
                <w:b/>
                <w:sz w:val="24"/>
              </w:rPr>
              <w:t>拟派厨师（不含食堂负责人）数量及资格情况</w:t>
            </w:r>
            <w:r w:rsidRPr="009D7A62">
              <w:rPr>
                <w:rFonts w:ascii="Calibri" w:hAnsi="Calibri" w:hint="eastAsia"/>
                <w:b/>
                <w:sz w:val="24"/>
              </w:rPr>
              <w:t>:</w:t>
            </w:r>
          </w:p>
          <w:p w14:paraId="75EDB2C7" w14:textId="77777777" w:rsidR="00931CB0" w:rsidRPr="009D7A62" w:rsidRDefault="00931CB0" w:rsidP="009D7A62">
            <w:pPr>
              <w:spacing w:after="0" w:line="240" w:lineRule="auto"/>
              <w:rPr>
                <w:rFonts w:ascii="Calibri" w:hAnsi="Calibri"/>
                <w:sz w:val="24"/>
              </w:rPr>
            </w:pPr>
            <w:r w:rsidRPr="009D7A62">
              <w:rPr>
                <w:rFonts w:ascii="Calibri" w:hAnsi="Calibri" w:hint="eastAsia"/>
                <w:sz w:val="24"/>
              </w:rPr>
              <w:t>每提供</w:t>
            </w:r>
            <w:r w:rsidRPr="009D7A62">
              <w:rPr>
                <w:rFonts w:ascii="Calibri" w:hAnsi="Calibri" w:hint="eastAsia"/>
                <w:sz w:val="24"/>
              </w:rPr>
              <w:t>1</w:t>
            </w:r>
            <w:r w:rsidRPr="009D7A62">
              <w:rPr>
                <w:rFonts w:ascii="Calibri" w:hAnsi="Calibri" w:hint="eastAsia"/>
                <w:sz w:val="24"/>
              </w:rPr>
              <w:t>个高级及以上厨师证书得</w:t>
            </w:r>
            <w:r w:rsidRPr="009D7A62">
              <w:rPr>
                <w:rFonts w:ascii="Calibri" w:hAnsi="Calibri"/>
                <w:sz w:val="24"/>
              </w:rPr>
              <w:t>2</w:t>
            </w:r>
            <w:r w:rsidRPr="009D7A62">
              <w:rPr>
                <w:rFonts w:ascii="Calibri" w:hAnsi="Calibri" w:hint="eastAsia"/>
                <w:sz w:val="24"/>
              </w:rPr>
              <w:t>分，每提供</w:t>
            </w:r>
            <w:r w:rsidRPr="009D7A62">
              <w:rPr>
                <w:rFonts w:ascii="Calibri" w:hAnsi="Calibri" w:hint="eastAsia"/>
                <w:sz w:val="24"/>
              </w:rPr>
              <w:t>1</w:t>
            </w:r>
            <w:r w:rsidRPr="009D7A62">
              <w:rPr>
                <w:rFonts w:ascii="Calibri" w:hAnsi="Calibri" w:hint="eastAsia"/>
                <w:sz w:val="24"/>
              </w:rPr>
              <w:t>个中级厨师证得</w:t>
            </w:r>
            <w:r w:rsidRPr="009D7A62">
              <w:rPr>
                <w:rFonts w:ascii="Calibri" w:hAnsi="Calibri" w:hint="eastAsia"/>
                <w:sz w:val="24"/>
              </w:rPr>
              <w:t>1</w:t>
            </w:r>
            <w:r w:rsidRPr="009D7A62">
              <w:rPr>
                <w:rFonts w:ascii="Calibri" w:hAnsi="Calibri" w:hint="eastAsia"/>
                <w:sz w:val="24"/>
              </w:rPr>
              <w:t>分，</w:t>
            </w:r>
            <w:r w:rsidRPr="009D7A62">
              <w:rPr>
                <w:rFonts w:ascii="Calibri" w:hAnsi="Calibri" w:cs="Calibri" w:hint="eastAsia"/>
                <w:sz w:val="24"/>
              </w:rPr>
              <w:t>本项</w:t>
            </w:r>
            <w:r w:rsidRPr="009D7A62">
              <w:rPr>
                <w:rFonts w:ascii="Calibri" w:hAnsi="Calibri" w:hint="eastAsia"/>
                <w:sz w:val="24"/>
              </w:rPr>
              <w:t>最高得</w:t>
            </w:r>
            <w:r w:rsidRPr="009D7A62">
              <w:rPr>
                <w:rFonts w:ascii="Calibri" w:hAnsi="Calibri"/>
                <w:sz w:val="24"/>
              </w:rPr>
              <w:t>6</w:t>
            </w:r>
            <w:r w:rsidRPr="009D7A62">
              <w:rPr>
                <w:rFonts w:ascii="Calibri" w:hAnsi="Calibri" w:hint="eastAsia"/>
                <w:sz w:val="24"/>
              </w:rPr>
              <w:t>分；</w:t>
            </w:r>
          </w:p>
          <w:p w14:paraId="3AF06C3D" w14:textId="77777777" w:rsidR="00931CB0" w:rsidRPr="009D7A62" w:rsidRDefault="00931CB0" w:rsidP="009D7A62">
            <w:pPr>
              <w:widowControl/>
              <w:spacing w:after="0" w:line="24" w:lineRule="atLeast"/>
              <w:rPr>
                <w:rFonts w:ascii="Calibri" w:hAnsi="Calibri" w:cs="Calibri"/>
                <w:b/>
                <w:kern w:val="0"/>
                <w:sz w:val="24"/>
              </w:rPr>
            </w:pPr>
            <w:r w:rsidRPr="009D7A62">
              <w:rPr>
                <w:rFonts w:ascii="Calibri" w:hAnsi="Calibri" w:hint="eastAsia"/>
                <w:sz w:val="24"/>
              </w:rPr>
              <w:t>（提供复印件并加盖供应商公章，未提供不得分</w:t>
            </w:r>
            <w:r w:rsidRPr="009D7A62">
              <w:rPr>
                <w:rFonts w:ascii="Calibri" w:hAnsi="Calibri" w:hint="eastAsia"/>
                <w:sz w:val="24"/>
              </w:rPr>
              <w:t>)</w:t>
            </w:r>
          </w:p>
        </w:tc>
      </w:tr>
      <w:tr w:rsidR="009D7A62" w:rsidRPr="009D7A62" w14:paraId="3B7EA361" w14:textId="77777777" w:rsidTr="00931CB0">
        <w:trPr>
          <w:trHeight w:val="227"/>
        </w:trPr>
        <w:tc>
          <w:tcPr>
            <w:tcW w:w="993" w:type="dxa"/>
            <w:vMerge/>
            <w:tcBorders>
              <w:left w:val="single" w:sz="6" w:space="0" w:color="auto"/>
              <w:right w:val="single" w:sz="6" w:space="0" w:color="auto"/>
            </w:tcBorders>
            <w:vAlign w:val="center"/>
          </w:tcPr>
          <w:p w14:paraId="0CA70D0F" w14:textId="77777777" w:rsidR="009D7A62" w:rsidRPr="009D7A62" w:rsidRDefault="009D7A62" w:rsidP="009D7A62">
            <w:pPr>
              <w:spacing w:after="0" w:line="240" w:lineRule="auto"/>
              <w:rPr>
                <w:rFonts w:ascii="宋体" w:hAnsi="宋体" w:cs="Calibri"/>
                <w:b/>
                <w:sz w:val="24"/>
              </w:rPr>
            </w:pPr>
          </w:p>
        </w:tc>
        <w:tc>
          <w:tcPr>
            <w:tcW w:w="1134" w:type="dxa"/>
            <w:vMerge/>
            <w:tcBorders>
              <w:left w:val="single" w:sz="6" w:space="0" w:color="auto"/>
              <w:right w:val="single" w:sz="6" w:space="0" w:color="auto"/>
            </w:tcBorders>
            <w:vAlign w:val="center"/>
          </w:tcPr>
          <w:p w14:paraId="7FACB9DC" w14:textId="77777777" w:rsidR="009D7A62" w:rsidRPr="009D7A62" w:rsidRDefault="009D7A62" w:rsidP="009D7A62">
            <w:pPr>
              <w:spacing w:after="0" w:line="240" w:lineRule="auto"/>
              <w:rPr>
                <w:rFonts w:ascii="宋体" w:hAnsi="宋体" w:cs="Calibri"/>
                <w:sz w:val="24"/>
              </w:rPr>
            </w:pPr>
          </w:p>
        </w:tc>
        <w:tc>
          <w:tcPr>
            <w:tcW w:w="1276" w:type="dxa"/>
            <w:tcBorders>
              <w:left w:val="single" w:sz="6" w:space="0" w:color="auto"/>
              <w:bottom w:val="single" w:sz="6" w:space="0" w:color="auto"/>
              <w:right w:val="single" w:sz="6" w:space="0" w:color="auto"/>
            </w:tcBorders>
            <w:vAlign w:val="center"/>
          </w:tcPr>
          <w:p w14:paraId="20631CB8" w14:textId="7CB6E950" w:rsidR="009D7A62" w:rsidRPr="009D7A62" w:rsidRDefault="00931CB0" w:rsidP="009D7A62">
            <w:pPr>
              <w:spacing w:after="0" w:line="24" w:lineRule="atLeast"/>
              <w:jc w:val="center"/>
              <w:rPr>
                <w:rFonts w:ascii="Calibri" w:hAnsi="Calibri" w:cs="Calibri"/>
                <w:sz w:val="24"/>
              </w:rPr>
            </w:pPr>
            <w:r w:rsidRPr="009D7A62">
              <w:rPr>
                <w:rFonts w:ascii="宋体" w:hAnsi="宋体" w:cs="Calibri" w:hint="eastAsia"/>
                <w:sz w:val="24"/>
              </w:rPr>
              <w:t>人员配备方案</w:t>
            </w:r>
            <w:r>
              <w:rPr>
                <w:rFonts w:ascii="宋体" w:hAnsi="宋体" w:cs="Calibri" w:hint="eastAsia"/>
                <w:sz w:val="24"/>
              </w:rPr>
              <w:t xml:space="preserve"> </w:t>
            </w:r>
            <w:r>
              <w:rPr>
                <w:rFonts w:ascii="宋体" w:hAnsi="宋体" w:cs="Calibri"/>
                <w:sz w:val="24"/>
              </w:rPr>
              <w:t xml:space="preserve"> </w:t>
            </w:r>
            <w:r>
              <w:rPr>
                <w:rFonts w:ascii="宋体" w:hAnsi="宋体" w:cs="Calibri" w:hint="eastAsia"/>
                <w:sz w:val="24"/>
              </w:rPr>
              <w:t>（8分）</w:t>
            </w:r>
          </w:p>
        </w:tc>
        <w:tc>
          <w:tcPr>
            <w:tcW w:w="6520" w:type="dxa"/>
            <w:tcBorders>
              <w:top w:val="single" w:sz="6" w:space="0" w:color="auto"/>
              <w:left w:val="single" w:sz="6" w:space="0" w:color="auto"/>
              <w:bottom w:val="single" w:sz="6" w:space="0" w:color="auto"/>
              <w:right w:val="single" w:sz="6" w:space="0" w:color="auto"/>
            </w:tcBorders>
            <w:vAlign w:val="center"/>
          </w:tcPr>
          <w:p w14:paraId="1551729F" w14:textId="5AA32286" w:rsidR="009D7A62" w:rsidRPr="009D7A62" w:rsidRDefault="009D7A62" w:rsidP="009D7A62">
            <w:pPr>
              <w:spacing w:after="0" w:line="240" w:lineRule="auto"/>
              <w:rPr>
                <w:rFonts w:ascii="Calibri" w:hAnsi="Calibri"/>
                <w:b/>
                <w:sz w:val="24"/>
              </w:rPr>
            </w:pPr>
            <w:r w:rsidRPr="009D7A62">
              <w:rPr>
                <w:rFonts w:ascii="Calibri" w:hAnsi="Calibri" w:hint="eastAsia"/>
                <w:b/>
                <w:sz w:val="24"/>
              </w:rPr>
              <w:t>考察针对本项目的餐饮服务人员的配备情况</w:t>
            </w:r>
            <w:r w:rsidRPr="009D7A62">
              <w:rPr>
                <w:rFonts w:ascii="Calibri" w:hAnsi="Calibri" w:hint="eastAsia"/>
                <w:b/>
                <w:sz w:val="24"/>
              </w:rPr>
              <w:t xml:space="preserve"> </w:t>
            </w:r>
          </w:p>
          <w:p w14:paraId="70A704F1" w14:textId="77777777" w:rsidR="009D7A62" w:rsidRPr="009D7A62" w:rsidRDefault="009D7A62" w:rsidP="009D7A62">
            <w:pPr>
              <w:spacing w:after="0" w:line="240" w:lineRule="auto"/>
              <w:rPr>
                <w:rFonts w:ascii="Calibri" w:hAnsi="Calibri"/>
                <w:sz w:val="24"/>
              </w:rPr>
            </w:pPr>
            <w:r w:rsidRPr="009D7A62">
              <w:rPr>
                <w:rFonts w:ascii="Calibri" w:hAnsi="Calibri" w:hint="eastAsia"/>
                <w:sz w:val="24"/>
              </w:rPr>
              <w:t>人员架构清晰</w:t>
            </w:r>
            <w:r w:rsidRPr="009D7A62">
              <w:rPr>
                <w:rFonts w:ascii="Calibri" w:hAnsi="Calibri" w:hint="eastAsia"/>
                <w:sz w:val="24"/>
              </w:rPr>
              <w:t>,</w:t>
            </w:r>
            <w:r w:rsidRPr="009D7A62">
              <w:rPr>
                <w:rFonts w:ascii="Calibri" w:hAnsi="Calibri" w:hint="eastAsia"/>
                <w:sz w:val="24"/>
              </w:rPr>
              <w:t>岗位配备全面</w:t>
            </w:r>
            <w:r w:rsidRPr="009D7A62">
              <w:rPr>
                <w:rFonts w:ascii="Calibri" w:hAnsi="Calibri" w:hint="eastAsia"/>
                <w:sz w:val="24"/>
              </w:rPr>
              <w:t xml:space="preserve"> ,</w:t>
            </w:r>
            <w:r w:rsidRPr="009D7A62">
              <w:rPr>
                <w:rFonts w:ascii="Calibri" w:hAnsi="Calibri" w:hint="eastAsia"/>
                <w:sz w:val="24"/>
              </w:rPr>
              <w:t>各岗位职责科学合理清晰</w:t>
            </w:r>
            <w:r w:rsidRPr="009D7A62">
              <w:rPr>
                <w:rFonts w:ascii="Calibri" w:hAnsi="Calibri" w:hint="eastAsia"/>
                <w:sz w:val="24"/>
              </w:rPr>
              <w:t>,</w:t>
            </w:r>
            <w:r w:rsidRPr="009D7A62">
              <w:rPr>
                <w:rFonts w:ascii="Calibri" w:hAnsi="Calibri" w:hint="eastAsia"/>
                <w:sz w:val="24"/>
              </w:rPr>
              <w:t>针对性强，完全满足服务要求，得</w:t>
            </w:r>
            <w:r w:rsidRPr="009D7A62">
              <w:rPr>
                <w:rFonts w:ascii="Calibri" w:hAnsi="Calibri"/>
                <w:sz w:val="24"/>
              </w:rPr>
              <w:t>8</w:t>
            </w:r>
            <w:r w:rsidRPr="009D7A62">
              <w:rPr>
                <w:rFonts w:ascii="Calibri" w:hAnsi="Calibri" w:hint="eastAsia"/>
                <w:sz w:val="24"/>
              </w:rPr>
              <w:t>分；</w:t>
            </w:r>
          </w:p>
          <w:p w14:paraId="527580D2" w14:textId="77777777" w:rsidR="009D7A62" w:rsidRPr="009D7A62" w:rsidRDefault="009D7A62" w:rsidP="009D7A62">
            <w:pPr>
              <w:spacing w:after="0" w:line="240" w:lineRule="auto"/>
              <w:rPr>
                <w:rFonts w:ascii="Calibri" w:hAnsi="Calibri"/>
                <w:sz w:val="24"/>
              </w:rPr>
            </w:pPr>
            <w:r w:rsidRPr="009D7A62">
              <w:rPr>
                <w:rFonts w:ascii="Calibri" w:hAnsi="Calibri" w:hint="eastAsia"/>
                <w:sz w:val="24"/>
              </w:rPr>
              <w:t>人员架构较为清晰</w:t>
            </w:r>
            <w:r w:rsidRPr="009D7A62">
              <w:rPr>
                <w:rFonts w:ascii="Calibri" w:hAnsi="Calibri" w:hint="eastAsia"/>
                <w:sz w:val="24"/>
              </w:rPr>
              <w:t>,</w:t>
            </w:r>
            <w:r w:rsidRPr="009D7A62">
              <w:rPr>
                <w:rFonts w:ascii="Calibri" w:hAnsi="Calibri" w:hint="eastAsia"/>
                <w:sz w:val="24"/>
              </w:rPr>
              <w:t>岗位配备较为全面</w:t>
            </w:r>
            <w:r w:rsidRPr="009D7A62">
              <w:rPr>
                <w:rFonts w:ascii="Calibri" w:hAnsi="Calibri" w:hint="eastAsia"/>
                <w:sz w:val="24"/>
              </w:rPr>
              <w:t>,</w:t>
            </w:r>
            <w:r w:rsidRPr="009D7A62">
              <w:rPr>
                <w:rFonts w:ascii="Calibri" w:hAnsi="Calibri" w:hint="eastAsia"/>
                <w:sz w:val="24"/>
              </w:rPr>
              <w:t>各岗位职责基本合理清晰</w:t>
            </w:r>
            <w:r w:rsidRPr="009D7A62">
              <w:rPr>
                <w:rFonts w:ascii="Calibri" w:hAnsi="Calibri" w:hint="eastAsia"/>
                <w:sz w:val="24"/>
              </w:rPr>
              <w:t>,</w:t>
            </w:r>
            <w:r w:rsidRPr="009D7A62">
              <w:rPr>
                <w:rFonts w:ascii="Calibri" w:hAnsi="Calibri" w:hint="eastAsia"/>
                <w:sz w:val="24"/>
              </w:rPr>
              <w:t>针对性较强</w:t>
            </w:r>
            <w:r w:rsidRPr="009D7A62">
              <w:rPr>
                <w:rFonts w:ascii="Calibri" w:hAnsi="Calibri" w:hint="eastAsia"/>
                <w:sz w:val="24"/>
              </w:rPr>
              <w:t>,</w:t>
            </w:r>
            <w:r w:rsidRPr="009D7A62">
              <w:rPr>
                <w:rFonts w:ascii="Calibri" w:hAnsi="Calibri" w:hint="eastAsia"/>
                <w:sz w:val="24"/>
              </w:rPr>
              <w:t>基本满足服务要求，得</w:t>
            </w:r>
            <w:r w:rsidRPr="009D7A62">
              <w:rPr>
                <w:rFonts w:ascii="Calibri" w:hAnsi="Calibri"/>
                <w:sz w:val="24"/>
              </w:rPr>
              <w:t>6</w:t>
            </w:r>
            <w:r w:rsidRPr="009D7A62">
              <w:rPr>
                <w:rFonts w:ascii="Calibri" w:hAnsi="Calibri" w:hint="eastAsia"/>
                <w:sz w:val="24"/>
              </w:rPr>
              <w:t>分；</w:t>
            </w:r>
          </w:p>
          <w:p w14:paraId="00DBC818" w14:textId="77777777" w:rsidR="009D7A62" w:rsidRPr="009D7A62" w:rsidRDefault="009D7A62" w:rsidP="009D7A62">
            <w:pPr>
              <w:spacing w:after="0" w:line="240" w:lineRule="auto"/>
              <w:rPr>
                <w:rFonts w:ascii="Calibri" w:hAnsi="Calibri"/>
                <w:sz w:val="24"/>
              </w:rPr>
            </w:pPr>
            <w:r w:rsidRPr="009D7A62">
              <w:rPr>
                <w:rFonts w:ascii="Calibri" w:hAnsi="Calibri" w:hint="eastAsia"/>
                <w:sz w:val="24"/>
              </w:rPr>
              <w:t>有基本的人员架构</w:t>
            </w:r>
            <w:r w:rsidRPr="009D7A62">
              <w:rPr>
                <w:rFonts w:ascii="Calibri" w:hAnsi="Calibri" w:hint="eastAsia"/>
                <w:sz w:val="24"/>
              </w:rPr>
              <w:t>,</w:t>
            </w:r>
            <w:r w:rsidRPr="009D7A62">
              <w:rPr>
                <w:rFonts w:ascii="Calibri" w:hAnsi="Calibri" w:hint="eastAsia"/>
                <w:sz w:val="24"/>
              </w:rPr>
              <w:t>岗位配备简略有缺失</w:t>
            </w:r>
            <w:r w:rsidRPr="009D7A62">
              <w:rPr>
                <w:rFonts w:ascii="Calibri" w:hAnsi="Calibri" w:hint="eastAsia"/>
                <w:sz w:val="24"/>
              </w:rPr>
              <w:t>,</w:t>
            </w:r>
            <w:r w:rsidRPr="009D7A62">
              <w:rPr>
                <w:rFonts w:ascii="Calibri" w:hAnsi="Calibri" w:hint="eastAsia"/>
                <w:sz w:val="24"/>
              </w:rPr>
              <w:t>岗位职责针对性较弱</w:t>
            </w:r>
            <w:r w:rsidRPr="009D7A62">
              <w:rPr>
                <w:rFonts w:ascii="Calibri" w:hAnsi="Calibri" w:hint="eastAsia"/>
                <w:sz w:val="24"/>
              </w:rPr>
              <w:t>,</w:t>
            </w:r>
            <w:r w:rsidRPr="009D7A62">
              <w:rPr>
                <w:rFonts w:ascii="Calibri" w:hAnsi="Calibri" w:hint="eastAsia"/>
                <w:sz w:val="24"/>
              </w:rPr>
              <w:t>仅有基本描述，无法确定是否完全满足服务要求，得</w:t>
            </w:r>
            <w:r w:rsidRPr="009D7A62">
              <w:rPr>
                <w:rFonts w:ascii="Calibri" w:hAnsi="Calibri"/>
                <w:sz w:val="24"/>
              </w:rPr>
              <w:t>4</w:t>
            </w:r>
            <w:r w:rsidRPr="009D7A62">
              <w:rPr>
                <w:rFonts w:ascii="Calibri" w:hAnsi="Calibri" w:hint="eastAsia"/>
                <w:sz w:val="24"/>
              </w:rPr>
              <w:t>分；</w:t>
            </w:r>
          </w:p>
          <w:p w14:paraId="0A97DEFE" w14:textId="77777777" w:rsidR="009D7A62" w:rsidRPr="009D7A62" w:rsidRDefault="009D7A62" w:rsidP="009D7A62">
            <w:pPr>
              <w:spacing w:after="0" w:line="240" w:lineRule="auto"/>
              <w:rPr>
                <w:rFonts w:ascii="Calibri" w:hAnsi="Calibri"/>
                <w:sz w:val="24"/>
              </w:rPr>
            </w:pPr>
            <w:r w:rsidRPr="009D7A62">
              <w:rPr>
                <w:rFonts w:ascii="Calibri" w:hAnsi="Calibri" w:hint="eastAsia"/>
                <w:sz w:val="24"/>
              </w:rPr>
              <w:t>人员架构和岗位配备模糊</w:t>
            </w:r>
            <w:r w:rsidRPr="009D7A62">
              <w:rPr>
                <w:rFonts w:ascii="Calibri" w:hAnsi="Calibri" w:hint="eastAsia"/>
                <w:sz w:val="24"/>
              </w:rPr>
              <w:t>,</w:t>
            </w:r>
            <w:r w:rsidRPr="009D7A62">
              <w:rPr>
                <w:rFonts w:ascii="Calibri" w:hAnsi="Calibri" w:hint="eastAsia"/>
                <w:sz w:val="24"/>
              </w:rPr>
              <w:t>岗位职责不完整或未提供，没有针对性</w:t>
            </w:r>
            <w:r w:rsidRPr="009D7A62">
              <w:rPr>
                <w:rFonts w:ascii="Calibri" w:hAnsi="Calibri" w:hint="eastAsia"/>
                <w:sz w:val="24"/>
              </w:rPr>
              <w:t>,</w:t>
            </w:r>
            <w:r w:rsidRPr="009D7A62">
              <w:rPr>
                <w:rFonts w:ascii="Calibri" w:hAnsi="Calibri" w:hint="eastAsia"/>
                <w:sz w:val="24"/>
              </w:rPr>
              <w:t>无法确定是否满足服务要求，得</w:t>
            </w:r>
            <w:r w:rsidRPr="009D7A62">
              <w:rPr>
                <w:rFonts w:ascii="Calibri" w:hAnsi="Calibri"/>
                <w:sz w:val="24"/>
              </w:rPr>
              <w:t>2</w:t>
            </w:r>
            <w:r w:rsidRPr="009D7A62">
              <w:rPr>
                <w:rFonts w:ascii="Calibri" w:hAnsi="Calibri" w:hint="eastAsia"/>
                <w:sz w:val="24"/>
              </w:rPr>
              <w:t>分；</w:t>
            </w:r>
          </w:p>
          <w:p w14:paraId="7F52786F" w14:textId="77777777" w:rsidR="009D7A62" w:rsidRPr="009D7A62" w:rsidRDefault="009D7A62" w:rsidP="009D7A62">
            <w:pPr>
              <w:spacing w:after="0" w:line="240" w:lineRule="auto"/>
              <w:rPr>
                <w:rFonts w:ascii="Calibri" w:hAnsi="Calibri"/>
                <w:sz w:val="24"/>
              </w:rPr>
            </w:pPr>
            <w:r w:rsidRPr="009D7A62">
              <w:rPr>
                <w:rFonts w:ascii="Calibri" w:hAnsi="Calibri" w:hint="eastAsia"/>
                <w:sz w:val="24"/>
              </w:rPr>
              <w:t>没有提供针对本项目的团队架构情况的，</w:t>
            </w:r>
            <w:r w:rsidRPr="009D7A62">
              <w:rPr>
                <w:rFonts w:ascii="Calibri" w:hAnsi="Calibri" w:hint="eastAsia"/>
                <w:sz w:val="24"/>
              </w:rPr>
              <w:t>0</w:t>
            </w:r>
            <w:r w:rsidRPr="009D7A62">
              <w:rPr>
                <w:rFonts w:ascii="Calibri" w:hAnsi="Calibri" w:hint="eastAsia"/>
                <w:sz w:val="24"/>
              </w:rPr>
              <w:t>分。</w:t>
            </w:r>
          </w:p>
          <w:p w14:paraId="19E32E94" w14:textId="77777777" w:rsidR="009D7A62" w:rsidRPr="009D7A62" w:rsidRDefault="009D7A62" w:rsidP="009D7A62">
            <w:pPr>
              <w:spacing w:after="0" w:line="24" w:lineRule="atLeast"/>
              <w:rPr>
                <w:rFonts w:ascii="Calibri" w:hAnsi="Calibri" w:cs="Calibri"/>
                <w:sz w:val="24"/>
              </w:rPr>
            </w:pPr>
            <w:r w:rsidRPr="009D7A62">
              <w:rPr>
                <w:rFonts w:ascii="Calibri" w:hAnsi="Calibri" w:hint="eastAsia"/>
                <w:sz w:val="24"/>
              </w:rPr>
              <w:t>（须附餐饮服务人员清单及餐饮服务人员有效的健康证等证明材料复印件并加盖供应商公章，否则此项不得分。）</w:t>
            </w:r>
          </w:p>
        </w:tc>
      </w:tr>
      <w:tr w:rsidR="009D7A62" w:rsidRPr="009D7A62" w14:paraId="35DE5EB6" w14:textId="77777777" w:rsidTr="00931CB0">
        <w:trPr>
          <w:trHeight w:val="227"/>
        </w:trPr>
        <w:tc>
          <w:tcPr>
            <w:tcW w:w="993" w:type="dxa"/>
            <w:vMerge/>
            <w:tcBorders>
              <w:left w:val="single" w:sz="6" w:space="0" w:color="auto"/>
              <w:right w:val="single" w:sz="6" w:space="0" w:color="auto"/>
            </w:tcBorders>
            <w:vAlign w:val="center"/>
          </w:tcPr>
          <w:p w14:paraId="044EA240" w14:textId="77777777" w:rsidR="009D7A62" w:rsidRPr="009D7A62" w:rsidRDefault="009D7A62" w:rsidP="009D7A62">
            <w:pPr>
              <w:spacing w:after="0" w:line="240" w:lineRule="auto"/>
              <w:rPr>
                <w:rFonts w:ascii="宋体" w:hAnsi="宋体"/>
                <w:b/>
                <w:sz w:val="24"/>
              </w:rPr>
            </w:pPr>
          </w:p>
        </w:tc>
        <w:tc>
          <w:tcPr>
            <w:tcW w:w="1134" w:type="dxa"/>
            <w:vMerge/>
            <w:tcBorders>
              <w:left w:val="single" w:sz="6" w:space="0" w:color="auto"/>
              <w:right w:val="single" w:sz="6" w:space="0" w:color="auto"/>
            </w:tcBorders>
            <w:vAlign w:val="center"/>
          </w:tcPr>
          <w:p w14:paraId="57B314D7" w14:textId="77777777" w:rsidR="009D7A62" w:rsidRPr="009D7A62" w:rsidRDefault="009D7A62" w:rsidP="009D7A62">
            <w:pPr>
              <w:spacing w:after="0" w:line="240" w:lineRule="auto"/>
              <w:rPr>
                <w:rFonts w:ascii="宋体" w:hAnsi="宋体"/>
                <w:sz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0C3360AA" w14:textId="77777777" w:rsidR="009D7A62" w:rsidRPr="009D7A62" w:rsidRDefault="009D7A62" w:rsidP="009D7A62">
            <w:pPr>
              <w:tabs>
                <w:tab w:val="left" w:pos="567"/>
              </w:tabs>
              <w:spacing w:before="120" w:after="0" w:line="24" w:lineRule="atLeast"/>
              <w:jc w:val="center"/>
              <w:rPr>
                <w:rFonts w:cs="Calibri"/>
                <w:sz w:val="24"/>
              </w:rPr>
            </w:pPr>
            <w:r w:rsidRPr="009D7A62">
              <w:rPr>
                <w:rFonts w:cs="Calibri" w:hint="eastAsia"/>
                <w:sz w:val="24"/>
              </w:rPr>
              <w:t>人员培训方案</w:t>
            </w:r>
          </w:p>
          <w:p w14:paraId="2A100418" w14:textId="77777777" w:rsidR="009D7A62" w:rsidRPr="009D7A62" w:rsidRDefault="009D7A62" w:rsidP="009D7A62">
            <w:pPr>
              <w:spacing w:after="0" w:line="240" w:lineRule="auto"/>
              <w:jc w:val="center"/>
              <w:rPr>
                <w:rFonts w:ascii="宋体" w:hAnsi="宋体" w:cs="宋体"/>
                <w:sz w:val="24"/>
              </w:rPr>
            </w:pPr>
            <w:r w:rsidRPr="009D7A62">
              <w:rPr>
                <w:rFonts w:cs="Calibri" w:hint="eastAsia"/>
              </w:rPr>
              <w:t>（</w:t>
            </w:r>
            <w:r w:rsidRPr="009D7A62">
              <w:rPr>
                <w:rFonts w:ascii="宋体" w:hAnsi="宋体" w:hint="eastAsia"/>
                <w:sz w:val="24"/>
              </w:rPr>
              <w:t>6分</w:t>
            </w:r>
            <w:r w:rsidRPr="009D7A62">
              <w:rPr>
                <w:rFonts w:cs="Calibri" w:hint="eastAsia"/>
              </w:rPr>
              <w:t>）</w:t>
            </w:r>
          </w:p>
        </w:tc>
        <w:tc>
          <w:tcPr>
            <w:tcW w:w="6520" w:type="dxa"/>
            <w:tcBorders>
              <w:top w:val="single" w:sz="6" w:space="0" w:color="auto"/>
              <w:left w:val="single" w:sz="6" w:space="0" w:color="auto"/>
              <w:bottom w:val="single" w:sz="6" w:space="0" w:color="auto"/>
              <w:right w:val="single" w:sz="6" w:space="0" w:color="auto"/>
            </w:tcBorders>
            <w:vAlign w:val="center"/>
          </w:tcPr>
          <w:p w14:paraId="4379D83F"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b/>
                <w:bCs/>
                <w:sz w:val="24"/>
              </w:rPr>
              <w:t>综合</w:t>
            </w:r>
            <w:r w:rsidRPr="009D7A62">
              <w:rPr>
                <w:rFonts w:ascii="Calibri" w:hAnsi="Calibri" w:cs="Calibri" w:hint="eastAsia"/>
                <w:b/>
                <w:bCs/>
                <w:sz w:val="24"/>
              </w:rPr>
              <w:t>考虑供应商</w:t>
            </w:r>
            <w:r w:rsidRPr="009D7A62">
              <w:rPr>
                <w:rFonts w:ascii="Calibri" w:hAnsi="Calibri" w:cs="Calibri"/>
                <w:b/>
                <w:bCs/>
                <w:kern w:val="0"/>
                <w:sz w:val="24"/>
              </w:rPr>
              <w:t>提供</w:t>
            </w:r>
            <w:r w:rsidRPr="009D7A62">
              <w:rPr>
                <w:rFonts w:ascii="Calibri" w:hAnsi="Calibri" w:cs="Calibri" w:hint="eastAsia"/>
                <w:b/>
                <w:bCs/>
                <w:kern w:val="0"/>
                <w:sz w:val="24"/>
              </w:rPr>
              <w:t>的</w:t>
            </w:r>
            <w:r w:rsidRPr="009D7A62">
              <w:rPr>
                <w:rFonts w:ascii="Calibri" w:hAnsi="Calibri" w:cs="Calibri"/>
                <w:b/>
                <w:bCs/>
                <w:kern w:val="0"/>
                <w:sz w:val="24"/>
              </w:rPr>
              <w:t>人员培训</w:t>
            </w:r>
            <w:r w:rsidRPr="009D7A62">
              <w:rPr>
                <w:rFonts w:ascii="Calibri" w:hAnsi="Calibri" w:cs="Calibri" w:hint="eastAsia"/>
                <w:b/>
                <w:bCs/>
                <w:kern w:val="0"/>
                <w:sz w:val="24"/>
              </w:rPr>
              <w:t>方案</w:t>
            </w:r>
            <w:r w:rsidRPr="009D7A62">
              <w:rPr>
                <w:rFonts w:ascii="Calibri" w:hAnsi="Calibri" w:cs="Calibri"/>
                <w:b/>
                <w:bCs/>
                <w:kern w:val="0"/>
                <w:sz w:val="24"/>
              </w:rPr>
              <w:t>（内容包含但不限于人员素质、岗位技能、安全防护意识等）。</w:t>
            </w:r>
          </w:p>
          <w:p w14:paraId="3469C653"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1.</w:t>
            </w:r>
            <w:r w:rsidRPr="009D7A62">
              <w:rPr>
                <w:rFonts w:ascii="Calibri" w:hAnsi="Calibri" w:cs="Calibri"/>
                <w:kern w:val="0"/>
                <w:sz w:val="24"/>
              </w:rPr>
              <w:t>培训方案科学、合理、实际，措施到位，针对性强，完全能够满足服务需要</w:t>
            </w:r>
            <w:r w:rsidRPr="009D7A62">
              <w:rPr>
                <w:rFonts w:ascii="Calibri" w:hAnsi="Calibri" w:cs="Calibri" w:hint="eastAsia"/>
                <w:kern w:val="0"/>
                <w:sz w:val="24"/>
              </w:rPr>
              <w:t>：</w:t>
            </w:r>
            <w:r w:rsidRPr="009D7A62">
              <w:rPr>
                <w:rFonts w:ascii="Calibri" w:hAnsi="Calibri" w:cs="Calibri" w:hint="eastAsia"/>
                <w:kern w:val="0"/>
                <w:sz w:val="24"/>
              </w:rPr>
              <w:t>6</w:t>
            </w:r>
            <w:r w:rsidRPr="009D7A62">
              <w:rPr>
                <w:rFonts w:ascii="Calibri" w:hAnsi="Calibri" w:cs="Calibri"/>
                <w:kern w:val="0"/>
                <w:sz w:val="24"/>
              </w:rPr>
              <w:t>分；</w:t>
            </w:r>
          </w:p>
          <w:p w14:paraId="58EA2509"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2.</w:t>
            </w:r>
            <w:r w:rsidRPr="009D7A62">
              <w:rPr>
                <w:rFonts w:ascii="Calibri" w:hAnsi="Calibri" w:cs="Calibri"/>
                <w:kern w:val="0"/>
                <w:sz w:val="24"/>
              </w:rPr>
              <w:t>培训方案比较科学、合理、实际，措施比较到位，针对性较强，基本满足服务需要</w:t>
            </w:r>
            <w:r w:rsidRPr="009D7A62">
              <w:rPr>
                <w:rFonts w:ascii="Calibri" w:hAnsi="Calibri" w:cs="Calibri" w:hint="eastAsia"/>
                <w:kern w:val="0"/>
                <w:sz w:val="24"/>
              </w:rPr>
              <w:t>：</w:t>
            </w:r>
            <w:r w:rsidRPr="009D7A62">
              <w:rPr>
                <w:rFonts w:ascii="Calibri" w:hAnsi="Calibri" w:cs="Calibri" w:hint="eastAsia"/>
                <w:kern w:val="0"/>
                <w:sz w:val="24"/>
              </w:rPr>
              <w:t>4</w:t>
            </w:r>
            <w:r w:rsidRPr="009D7A62">
              <w:rPr>
                <w:rFonts w:ascii="Calibri" w:hAnsi="Calibri" w:cs="Calibri"/>
                <w:kern w:val="0"/>
                <w:sz w:val="24"/>
              </w:rPr>
              <w:t>分；</w:t>
            </w:r>
          </w:p>
          <w:p w14:paraId="299B9DAB"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3.</w:t>
            </w:r>
            <w:r w:rsidRPr="009D7A62">
              <w:rPr>
                <w:rFonts w:ascii="Calibri" w:hAnsi="Calibri" w:cs="Calibri"/>
                <w:kern w:val="0"/>
                <w:sz w:val="24"/>
              </w:rPr>
              <w:t>培训方案科学</w:t>
            </w:r>
            <w:r w:rsidRPr="009D7A62">
              <w:rPr>
                <w:rFonts w:ascii="Calibri" w:hAnsi="Calibri" w:cs="Calibri" w:hint="eastAsia"/>
                <w:kern w:val="0"/>
                <w:sz w:val="24"/>
              </w:rPr>
              <w:t>性</w:t>
            </w:r>
            <w:r w:rsidRPr="009D7A62">
              <w:rPr>
                <w:rFonts w:ascii="Calibri" w:hAnsi="Calibri" w:cs="Calibri"/>
                <w:kern w:val="0"/>
                <w:sz w:val="24"/>
              </w:rPr>
              <w:t>、合理</w:t>
            </w:r>
            <w:r w:rsidRPr="009D7A62">
              <w:rPr>
                <w:rFonts w:ascii="Calibri" w:hAnsi="Calibri" w:cs="Calibri" w:hint="eastAsia"/>
                <w:kern w:val="0"/>
                <w:sz w:val="24"/>
              </w:rPr>
              <w:t>性</w:t>
            </w:r>
            <w:r w:rsidRPr="009D7A62">
              <w:rPr>
                <w:rFonts w:ascii="Calibri" w:hAnsi="Calibri" w:cs="Calibri"/>
                <w:kern w:val="0"/>
                <w:sz w:val="24"/>
              </w:rPr>
              <w:t>、</w:t>
            </w:r>
            <w:r w:rsidRPr="009D7A62">
              <w:rPr>
                <w:rFonts w:ascii="Calibri" w:hAnsi="Calibri" w:cs="Calibri" w:hint="eastAsia"/>
                <w:kern w:val="0"/>
                <w:sz w:val="24"/>
              </w:rPr>
              <w:t>可操作性、</w:t>
            </w:r>
            <w:r w:rsidRPr="009D7A62">
              <w:rPr>
                <w:rFonts w:ascii="Calibri" w:hAnsi="Calibri" w:cs="Calibri"/>
                <w:kern w:val="0"/>
                <w:sz w:val="24"/>
              </w:rPr>
              <w:t>针对性</w:t>
            </w:r>
            <w:r w:rsidRPr="009D7A62">
              <w:rPr>
                <w:rFonts w:ascii="Calibri" w:hAnsi="Calibri" w:cs="Calibri" w:hint="eastAsia"/>
                <w:kern w:val="0"/>
                <w:sz w:val="24"/>
              </w:rPr>
              <w:t>一般</w:t>
            </w:r>
            <w:r w:rsidRPr="009D7A62">
              <w:rPr>
                <w:rFonts w:ascii="Calibri" w:hAnsi="Calibri" w:cs="Calibri"/>
                <w:kern w:val="0"/>
                <w:sz w:val="24"/>
              </w:rPr>
              <w:t>，满足</w:t>
            </w:r>
            <w:r w:rsidRPr="009D7A62">
              <w:rPr>
                <w:rFonts w:ascii="Calibri" w:hAnsi="Calibri" w:cs="Calibri" w:hint="eastAsia"/>
                <w:kern w:val="0"/>
                <w:sz w:val="24"/>
              </w:rPr>
              <w:t>大部分</w:t>
            </w:r>
            <w:r w:rsidRPr="009D7A62">
              <w:rPr>
                <w:rFonts w:ascii="Calibri" w:hAnsi="Calibri" w:cs="Calibri"/>
                <w:kern w:val="0"/>
                <w:sz w:val="24"/>
              </w:rPr>
              <w:t>服务需要</w:t>
            </w:r>
            <w:r w:rsidRPr="009D7A62">
              <w:rPr>
                <w:rFonts w:ascii="Calibri" w:hAnsi="Calibri" w:cs="Calibri" w:hint="eastAsia"/>
                <w:kern w:val="0"/>
                <w:sz w:val="24"/>
              </w:rPr>
              <w:t>：</w:t>
            </w:r>
            <w:r w:rsidRPr="009D7A62">
              <w:rPr>
                <w:rFonts w:ascii="Calibri" w:hAnsi="Calibri" w:cs="Calibri" w:hint="eastAsia"/>
                <w:kern w:val="0"/>
                <w:sz w:val="24"/>
              </w:rPr>
              <w:t>2</w:t>
            </w:r>
            <w:r w:rsidRPr="009D7A62">
              <w:rPr>
                <w:rFonts w:ascii="Calibri" w:hAnsi="Calibri" w:cs="Calibri"/>
                <w:kern w:val="0"/>
                <w:sz w:val="24"/>
              </w:rPr>
              <w:t>分；</w:t>
            </w:r>
          </w:p>
          <w:p w14:paraId="51FC62F7" w14:textId="77777777" w:rsidR="009D7A62" w:rsidRPr="009D7A62" w:rsidRDefault="009D7A62" w:rsidP="009D7A62">
            <w:pPr>
              <w:spacing w:after="0" w:line="24" w:lineRule="atLeast"/>
              <w:rPr>
                <w:rFonts w:ascii="Calibri" w:hAnsi="Calibri" w:cs="Calibri"/>
                <w:kern w:val="0"/>
                <w:sz w:val="24"/>
              </w:rPr>
            </w:pPr>
            <w:r w:rsidRPr="009D7A62">
              <w:rPr>
                <w:rFonts w:ascii="Calibri" w:hAnsi="Calibri" w:cs="Calibri"/>
                <w:kern w:val="0"/>
                <w:sz w:val="24"/>
              </w:rPr>
              <w:t>4.</w:t>
            </w:r>
            <w:r w:rsidRPr="009D7A62">
              <w:rPr>
                <w:rFonts w:ascii="Calibri" w:hAnsi="Calibri" w:cs="Calibri"/>
                <w:kern w:val="0"/>
                <w:sz w:val="24"/>
              </w:rPr>
              <w:t>培训方案不科学、不合理、不实际，措施不到位，针对性不强，不能够满足服务需要</w:t>
            </w:r>
            <w:r w:rsidRPr="009D7A62">
              <w:rPr>
                <w:rFonts w:ascii="Calibri" w:hAnsi="Calibri" w:cs="Calibri" w:hint="eastAsia"/>
                <w:kern w:val="0"/>
                <w:sz w:val="24"/>
              </w:rPr>
              <w:t>：</w:t>
            </w:r>
            <w:r w:rsidRPr="009D7A62">
              <w:rPr>
                <w:rFonts w:ascii="Calibri" w:hAnsi="Calibri" w:cs="Calibri" w:hint="eastAsia"/>
                <w:kern w:val="0"/>
                <w:sz w:val="24"/>
              </w:rPr>
              <w:t>1</w:t>
            </w:r>
            <w:r w:rsidRPr="009D7A62">
              <w:rPr>
                <w:rFonts w:ascii="Calibri" w:hAnsi="Calibri" w:cs="Calibri"/>
                <w:kern w:val="0"/>
                <w:sz w:val="24"/>
              </w:rPr>
              <w:t>分</w:t>
            </w:r>
          </w:p>
          <w:p w14:paraId="5A6D8043" w14:textId="77777777" w:rsidR="009D7A62" w:rsidRPr="009D7A62" w:rsidRDefault="009D7A62" w:rsidP="009D7A62">
            <w:pPr>
              <w:spacing w:after="0" w:line="240" w:lineRule="auto"/>
              <w:jc w:val="left"/>
              <w:rPr>
                <w:rFonts w:ascii="宋体" w:hAnsi="宋体" w:cs="宋体"/>
                <w:sz w:val="24"/>
              </w:rPr>
            </w:pPr>
            <w:r w:rsidRPr="009D7A62">
              <w:rPr>
                <w:rFonts w:ascii="Calibri" w:hAnsi="Calibri" w:cs="Calibri"/>
                <w:kern w:val="0"/>
                <w:sz w:val="24"/>
              </w:rPr>
              <w:t>5.</w:t>
            </w:r>
            <w:r w:rsidRPr="009D7A62">
              <w:rPr>
                <w:rFonts w:ascii="Calibri" w:hAnsi="Calibri" w:cs="Calibri"/>
                <w:kern w:val="0"/>
                <w:sz w:val="24"/>
              </w:rPr>
              <w:t>未提供该方案：</w:t>
            </w:r>
            <w:r w:rsidRPr="009D7A62">
              <w:rPr>
                <w:rFonts w:ascii="Calibri" w:hAnsi="Calibri" w:cs="Calibri"/>
                <w:kern w:val="0"/>
                <w:sz w:val="24"/>
              </w:rPr>
              <w:t>0</w:t>
            </w:r>
            <w:r w:rsidRPr="009D7A62">
              <w:rPr>
                <w:rFonts w:ascii="Calibri" w:hAnsi="Calibri" w:cs="Calibri"/>
                <w:kern w:val="0"/>
                <w:sz w:val="24"/>
              </w:rPr>
              <w:t>分。</w:t>
            </w:r>
          </w:p>
        </w:tc>
      </w:tr>
      <w:tr w:rsidR="009D7A62" w:rsidRPr="009D7A62" w14:paraId="093EEF2C" w14:textId="77777777" w:rsidTr="00931CB0">
        <w:trPr>
          <w:trHeight w:val="227"/>
        </w:trPr>
        <w:tc>
          <w:tcPr>
            <w:tcW w:w="993" w:type="dxa"/>
            <w:vMerge w:val="restart"/>
            <w:tcBorders>
              <w:top w:val="single" w:sz="6" w:space="0" w:color="auto"/>
              <w:left w:val="single" w:sz="6" w:space="0" w:color="auto"/>
              <w:right w:val="single" w:sz="6" w:space="0" w:color="auto"/>
            </w:tcBorders>
            <w:vAlign w:val="center"/>
          </w:tcPr>
          <w:p w14:paraId="2EE433D3" w14:textId="77777777" w:rsidR="009D7A62" w:rsidRPr="009D7A62" w:rsidRDefault="009D7A62" w:rsidP="009D7A62">
            <w:pPr>
              <w:spacing w:after="0" w:line="240" w:lineRule="auto"/>
              <w:jc w:val="center"/>
              <w:rPr>
                <w:rFonts w:ascii="宋体" w:hAnsi="宋体"/>
                <w:b/>
                <w:sz w:val="24"/>
              </w:rPr>
            </w:pPr>
            <w:r w:rsidRPr="009D7A62">
              <w:rPr>
                <w:rFonts w:ascii="宋体" w:hAnsi="宋体" w:hint="eastAsia"/>
                <w:b/>
                <w:sz w:val="24"/>
              </w:rPr>
              <w:t>3</w:t>
            </w:r>
          </w:p>
        </w:tc>
        <w:tc>
          <w:tcPr>
            <w:tcW w:w="1134" w:type="dxa"/>
            <w:vMerge w:val="restart"/>
            <w:tcBorders>
              <w:top w:val="single" w:sz="6" w:space="0" w:color="auto"/>
              <w:left w:val="single" w:sz="6" w:space="0" w:color="auto"/>
              <w:right w:val="single" w:sz="6" w:space="0" w:color="auto"/>
            </w:tcBorders>
            <w:vAlign w:val="center"/>
          </w:tcPr>
          <w:p w14:paraId="03A4F8FA" w14:textId="77777777" w:rsidR="009D7A62" w:rsidRPr="009D7A62" w:rsidRDefault="009D7A62" w:rsidP="009D7A62">
            <w:pPr>
              <w:spacing w:after="0" w:line="240" w:lineRule="auto"/>
              <w:jc w:val="center"/>
              <w:rPr>
                <w:rFonts w:ascii="宋体" w:hAnsi="宋体"/>
                <w:sz w:val="24"/>
              </w:rPr>
            </w:pPr>
            <w:r w:rsidRPr="009D7A62">
              <w:rPr>
                <w:rFonts w:ascii="宋体" w:hAnsi="宋体" w:hint="eastAsia"/>
                <w:sz w:val="24"/>
              </w:rPr>
              <w:t>商务</w:t>
            </w:r>
          </w:p>
          <w:p w14:paraId="6AF041B2" w14:textId="77777777" w:rsidR="009D7A62" w:rsidRPr="009D7A62" w:rsidRDefault="009D7A62" w:rsidP="009D7A62">
            <w:pPr>
              <w:spacing w:after="0" w:line="240" w:lineRule="auto"/>
              <w:jc w:val="center"/>
              <w:rPr>
                <w:rFonts w:ascii="宋体" w:hAnsi="宋体"/>
                <w:sz w:val="24"/>
              </w:rPr>
            </w:pPr>
            <w:r w:rsidRPr="009D7A62">
              <w:rPr>
                <w:rFonts w:ascii="宋体" w:hAnsi="宋体" w:hint="eastAsia"/>
                <w:sz w:val="24"/>
              </w:rPr>
              <w:t>部分</w:t>
            </w:r>
          </w:p>
          <w:p w14:paraId="1E153051" w14:textId="77777777" w:rsidR="009D7A62" w:rsidRPr="009D7A62" w:rsidRDefault="009D7A62" w:rsidP="009D7A62">
            <w:pPr>
              <w:spacing w:after="0" w:line="240" w:lineRule="auto"/>
              <w:jc w:val="center"/>
              <w:rPr>
                <w:rFonts w:ascii="宋体" w:hAnsi="宋体"/>
                <w:sz w:val="24"/>
              </w:rPr>
            </w:pPr>
            <w:r w:rsidRPr="009D7A62">
              <w:rPr>
                <w:rFonts w:ascii="宋体" w:hAnsi="宋体" w:hint="eastAsia"/>
                <w:sz w:val="24"/>
              </w:rPr>
              <w:t>(</w:t>
            </w:r>
            <w:r w:rsidRPr="009D7A62">
              <w:rPr>
                <w:rFonts w:ascii="宋体" w:hAnsi="宋体"/>
                <w:sz w:val="24"/>
              </w:rPr>
              <w:t>13</w:t>
            </w:r>
            <w:r w:rsidRPr="009D7A62">
              <w:rPr>
                <w:rFonts w:ascii="宋体" w:hAnsi="宋体" w:hint="eastAsia"/>
                <w:sz w:val="24"/>
              </w:rPr>
              <w:t>分)</w:t>
            </w:r>
          </w:p>
        </w:tc>
        <w:tc>
          <w:tcPr>
            <w:tcW w:w="1276" w:type="dxa"/>
            <w:tcBorders>
              <w:top w:val="single" w:sz="6" w:space="0" w:color="auto"/>
              <w:left w:val="single" w:sz="6" w:space="0" w:color="auto"/>
              <w:bottom w:val="single" w:sz="6" w:space="0" w:color="auto"/>
              <w:right w:val="single" w:sz="6" w:space="0" w:color="auto"/>
            </w:tcBorders>
            <w:vAlign w:val="center"/>
          </w:tcPr>
          <w:p w14:paraId="2DEB6792" w14:textId="77777777" w:rsidR="009D7A62" w:rsidRPr="009D7A62" w:rsidRDefault="009D7A62" w:rsidP="009D7A62">
            <w:pPr>
              <w:spacing w:after="0" w:line="240" w:lineRule="auto"/>
              <w:jc w:val="center"/>
              <w:rPr>
                <w:rFonts w:ascii="宋体" w:hAnsi="宋体"/>
                <w:sz w:val="24"/>
              </w:rPr>
            </w:pPr>
            <w:r w:rsidRPr="009D7A62">
              <w:rPr>
                <w:rFonts w:ascii="宋体" w:hAnsi="宋体" w:hint="eastAsia"/>
                <w:sz w:val="24"/>
              </w:rPr>
              <w:t>同类项目</w:t>
            </w:r>
          </w:p>
          <w:p w14:paraId="3AF12534" w14:textId="77777777" w:rsidR="009D7A62" w:rsidRPr="009D7A62" w:rsidRDefault="009D7A62" w:rsidP="009D7A62">
            <w:pPr>
              <w:spacing w:after="0" w:line="240" w:lineRule="auto"/>
              <w:jc w:val="center"/>
              <w:rPr>
                <w:rFonts w:ascii="宋体" w:hAnsi="宋体"/>
                <w:sz w:val="24"/>
              </w:rPr>
            </w:pPr>
            <w:r w:rsidRPr="009D7A62">
              <w:rPr>
                <w:rFonts w:ascii="宋体" w:hAnsi="宋体" w:hint="eastAsia"/>
                <w:sz w:val="24"/>
              </w:rPr>
              <w:t>实施业绩</w:t>
            </w:r>
          </w:p>
          <w:p w14:paraId="502D1B93" w14:textId="77777777" w:rsidR="009D7A62" w:rsidRPr="009D7A62" w:rsidRDefault="009D7A62" w:rsidP="009D7A62">
            <w:pPr>
              <w:spacing w:after="0" w:line="240" w:lineRule="auto"/>
              <w:jc w:val="center"/>
              <w:rPr>
                <w:rFonts w:ascii="宋体" w:hAnsi="宋体"/>
                <w:sz w:val="24"/>
              </w:rPr>
            </w:pPr>
            <w:r w:rsidRPr="009D7A62">
              <w:rPr>
                <w:rFonts w:ascii="宋体" w:hAnsi="宋体" w:hint="eastAsia"/>
                <w:sz w:val="24"/>
              </w:rPr>
              <w:t>（10分）</w:t>
            </w:r>
          </w:p>
        </w:tc>
        <w:tc>
          <w:tcPr>
            <w:tcW w:w="6520" w:type="dxa"/>
            <w:tcBorders>
              <w:top w:val="single" w:sz="6" w:space="0" w:color="auto"/>
              <w:left w:val="single" w:sz="6" w:space="0" w:color="auto"/>
              <w:bottom w:val="single" w:sz="6" w:space="0" w:color="auto"/>
              <w:right w:val="single" w:sz="6" w:space="0" w:color="auto"/>
            </w:tcBorders>
            <w:vAlign w:val="center"/>
          </w:tcPr>
          <w:p w14:paraId="6D87AE84" w14:textId="77777777" w:rsidR="009D7A62" w:rsidRPr="009D7A62" w:rsidRDefault="009D7A62" w:rsidP="009D7A62">
            <w:pPr>
              <w:spacing w:after="0" w:line="240" w:lineRule="auto"/>
              <w:ind w:right="-28"/>
              <w:rPr>
                <w:rFonts w:ascii="宋体" w:hAnsi="宋体"/>
                <w:sz w:val="24"/>
              </w:rPr>
            </w:pPr>
            <w:r w:rsidRPr="009D7A62">
              <w:rPr>
                <w:rFonts w:ascii="宋体" w:hAnsi="宋体" w:hint="eastAsia"/>
                <w:sz w:val="24"/>
              </w:rPr>
              <w:t>评委根据供应商近三年同类项目建设成功案例(专指本次采购相关服务类，以中标通知书或实际合同(与用户签订的合同首页、合同金额所在页、签字盖章页)为依据，中标通知书或实际合同均需附服务内容清单)，每提供一个有效业绩得2分，最多得10分。</w:t>
            </w:r>
          </w:p>
        </w:tc>
      </w:tr>
      <w:tr w:rsidR="009D7A62" w:rsidRPr="009D7A62" w14:paraId="2271A521" w14:textId="77777777" w:rsidTr="00931CB0">
        <w:trPr>
          <w:trHeight w:val="227"/>
        </w:trPr>
        <w:tc>
          <w:tcPr>
            <w:tcW w:w="993" w:type="dxa"/>
            <w:vMerge/>
            <w:tcBorders>
              <w:left w:val="single" w:sz="6" w:space="0" w:color="auto"/>
              <w:right w:val="single" w:sz="6" w:space="0" w:color="auto"/>
            </w:tcBorders>
            <w:vAlign w:val="center"/>
          </w:tcPr>
          <w:p w14:paraId="4E6A3025" w14:textId="77777777" w:rsidR="009D7A62" w:rsidRPr="009D7A62" w:rsidRDefault="009D7A62" w:rsidP="009D7A62">
            <w:pPr>
              <w:spacing w:after="0" w:line="240" w:lineRule="auto"/>
              <w:jc w:val="center"/>
              <w:rPr>
                <w:rFonts w:ascii="宋体" w:hAnsi="宋体"/>
                <w:b/>
                <w:sz w:val="24"/>
              </w:rPr>
            </w:pPr>
          </w:p>
        </w:tc>
        <w:tc>
          <w:tcPr>
            <w:tcW w:w="1134" w:type="dxa"/>
            <w:vMerge/>
            <w:tcBorders>
              <w:left w:val="single" w:sz="6" w:space="0" w:color="auto"/>
              <w:right w:val="single" w:sz="6" w:space="0" w:color="auto"/>
            </w:tcBorders>
            <w:vAlign w:val="center"/>
          </w:tcPr>
          <w:p w14:paraId="5AC5C804" w14:textId="77777777" w:rsidR="009D7A62" w:rsidRPr="009D7A62" w:rsidRDefault="009D7A62" w:rsidP="009D7A62">
            <w:pPr>
              <w:spacing w:after="0" w:line="240" w:lineRule="auto"/>
              <w:jc w:val="center"/>
              <w:rPr>
                <w:rFonts w:ascii="宋体" w:hAnsi="宋体"/>
                <w:sz w:val="24"/>
              </w:rPr>
            </w:pPr>
          </w:p>
        </w:tc>
        <w:tc>
          <w:tcPr>
            <w:tcW w:w="1276" w:type="dxa"/>
            <w:tcBorders>
              <w:top w:val="single" w:sz="6" w:space="0" w:color="auto"/>
              <w:left w:val="single" w:sz="6" w:space="0" w:color="auto"/>
              <w:right w:val="single" w:sz="6" w:space="0" w:color="auto"/>
            </w:tcBorders>
            <w:vAlign w:val="center"/>
          </w:tcPr>
          <w:p w14:paraId="709733B7" w14:textId="77777777" w:rsidR="009D7A62" w:rsidRPr="009D7A62" w:rsidRDefault="009D7A62" w:rsidP="009D7A62">
            <w:pPr>
              <w:suppressAutoHyphens/>
              <w:spacing w:after="0" w:line="240" w:lineRule="auto"/>
              <w:jc w:val="center"/>
              <w:rPr>
                <w:rFonts w:ascii="宋体" w:hAnsi="宋体"/>
                <w:sz w:val="24"/>
              </w:rPr>
            </w:pPr>
            <w:r w:rsidRPr="009D7A62">
              <w:rPr>
                <w:rFonts w:ascii="宋体" w:hAnsi="宋体" w:hint="eastAsia"/>
                <w:sz w:val="24"/>
              </w:rPr>
              <w:t>供应商的</w:t>
            </w:r>
          </w:p>
          <w:p w14:paraId="73A7F3C1" w14:textId="77777777" w:rsidR="009D7A62" w:rsidRPr="009D7A62" w:rsidRDefault="009D7A62" w:rsidP="009D7A62">
            <w:pPr>
              <w:suppressAutoHyphens/>
              <w:spacing w:after="0" w:line="240" w:lineRule="auto"/>
              <w:jc w:val="center"/>
              <w:rPr>
                <w:rFonts w:ascii="宋体" w:hAnsi="宋体"/>
                <w:sz w:val="24"/>
              </w:rPr>
            </w:pPr>
            <w:r w:rsidRPr="009D7A62">
              <w:rPr>
                <w:rFonts w:ascii="宋体" w:hAnsi="宋体" w:hint="eastAsia"/>
                <w:sz w:val="24"/>
              </w:rPr>
              <w:t>实力评价</w:t>
            </w:r>
          </w:p>
          <w:p w14:paraId="0D3F321F" w14:textId="77777777" w:rsidR="009D7A62" w:rsidRPr="009D7A62" w:rsidRDefault="009D7A62" w:rsidP="009D7A62">
            <w:pPr>
              <w:suppressAutoHyphens/>
              <w:spacing w:after="0" w:line="240" w:lineRule="auto"/>
              <w:jc w:val="center"/>
              <w:rPr>
                <w:rFonts w:ascii="宋体" w:hAnsi="宋体"/>
                <w:sz w:val="24"/>
              </w:rPr>
            </w:pPr>
            <w:r w:rsidRPr="009D7A62">
              <w:rPr>
                <w:rFonts w:ascii="宋体" w:hAnsi="宋体" w:hint="eastAsia"/>
                <w:sz w:val="24"/>
              </w:rPr>
              <w:t>(</w:t>
            </w:r>
            <w:r w:rsidRPr="009D7A62">
              <w:rPr>
                <w:rFonts w:ascii="宋体" w:hAnsi="宋体"/>
                <w:sz w:val="24"/>
              </w:rPr>
              <w:t>3</w:t>
            </w:r>
            <w:r w:rsidRPr="009D7A62">
              <w:rPr>
                <w:rFonts w:ascii="宋体" w:hAnsi="宋体" w:hint="eastAsia"/>
                <w:sz w:val="24"/>
              </w:rPr>
              <w:t>分)</w:t>
            </w:r>
          </w:p>
        </w:tc>
        <w:tc>
          <w:tcPr>
            <w:tcW w:w="6520" w:type="dxa"/>
            <w:tcBorders>
              <w:top w:val="single" w:sz="6" w:space="0" w:color="auto"/>
              <w:left w:val="single" w:sz="6" w:space="0" w:color="auto"/>
              <w:bottom w:val="single" w:sz="6" w:space="0" w:color="auto"/>
              <w:right w:val="single" w:sz="6" w:space="0" w:color="auto"/>
            </w:tcBorders>
            <w:vAlign w:val="center"/>
          </w:tcPr>
          <w:p w14:paraId="4C727E3E" w14:textId="77777777" w:rsidR="009D7A62" w:rsidRPr="009D7A62" w:rsidRDefault="009D7A62" w:rsidP="009D7A62">
            <w:pPr>
              <w:suppressAutoHyphens/>
              <w:spacing w:after="0" w:line="240" w:lineRule="auto"/>
              <w:rPr>
                <w:rFonts w:ascii="宋体" w:hAnsi="宋体"/>
                <w:sz w:val="24"/>
              </w:rPr>
            </w:pPr>
            <w:bookmarkStart w:id="827" w:name="_GoBack"/>
            <w:r w:rsidRPr="009D7A62">
              <w:rPr>
                <w:rFonts w:ascii="宋体" w:hAnsi="宋体" w:hint="eastAsia"/>
                <w:sz w:val="24"/>
              </w:rPr>
              <w:t>提供有效的质量管理体系认证证书得</w:t>
            </w:r>
            <w:r w:rsidRPr="009D7A62">
              <w:rPr>
                <w:rFonts w:ascii="宋体" w:hAnsi="宋体"/>
                <w:sz w:val="24"/>
              </w:rPr>
              <w:t>1</w:t>
            </w:r>
            <w:r w:rsidRPr="009D7A62">
              <w:rPr>
                <w:rFonts w:ascii="宋体" w:hAnsi="宋体" w:hint="eastAsia"/>
                <w:sz w:val="24"/>
              </w:rPr>
              <w:t>分；</w:t>
            </w:r>
          </w:p>
          <w:p w14:paraId="5F61E617" w14:textId="77777777" w:rsidR="009D7A62" w:rsidRPr="009D7A62" w:rsidRDefault="009D7A62" w:rsidP="009D7A62">
            <w:pPr>
              <w:suppressAutoHyphens/>
              <w:spacing w:after="0" w:line="240" w:lineRule="auto"/>
              <w:rPr>
                <w:rFonts w:ascii="宋体" w:hAnsi="宋体"/>
                <w:sz w:val="24"/>
              </w:rPr>
            </w:pPr>
            <w:r w:rsidRPr="009D7A62">
              <w:rPr>
                <w:rFonts w:ascii="宋体" w:hAnsi="宋体" w:hint="eastAsia"/>
                <w:sz w:val="24"/>
              </w:rPr>
              <w:t>提供有效的环境管理体系认证证书得</w:t>
            </w:r>
            <w:r w:rsidRPr="009D7A62">
              <w:rPr>
                <w:rFonts w:ascii="宋体" w:hAnsi="宋体"/>
                <w:sz w:val="24"/>
              </w:rPr>
              <w:t>1</w:t>
            </w:r>
            <w:r w:rsidRPr="009D7A62">
              <w:rPr>
                <w:rFonts w:ascii="宋体" w:hAnsi="宋体" w:hint="eastAsia"/>
                <w:sz w:val="24"/>
              </w:rPr>
              <w:t>分；</w:t>
            </w:r>
          </w:p>
          <w:p w14:paraId="49C4EAD4" w14:textId="77777777" w:rsidR="009D7A62" w:rsidRPr="009D7A62" w:rsidRDefault="009D7A62" w:rsidP="009D7A62">
            <w:pPr>
              <w:suppressAutoHyphens/>
              <w:spacing w:after="0" w:line="240" w:lineRule="auto"/>
              <w:rPr>
                <w:rFonts w:ascii="宋体" w:hAnsi="宋体"/>
                <w:sz w:val="24"/>
              </w:rPr>
            </w:pPr>
            <w:r w:rsidRPr="009D7A62">
              <w:rPr>
                <w:rFonts w:ascii="宋体" w:hAnsi="宋体" w:hint="eastAsia"/>
                <w:sz w:val="24"/>
              </w:rPr>
              <w:t>提供有效的职业健康管理体系认证证书得</w:t>
            </w:r>
            <w:r w:rsidRPr="009D7A62">
              <w:rPr>
                <w:rFonts w:ascii="宋体" w:hAnsi="宋体"/>
                <w:sz w:val="24"/>
              </w:rPr>
              <w:t>1</w:t>
            </w:r>
            <w:r w:rsidRPr="009D7A62">
              <w:rPr>
                <w:rFonts w:ascii="宋体" w:hAnsi="宋体" w:hint="eastAsia"/>
                <w:sz w:val="24"/>
              </w:rPr>
              <w:t>分。</w:t>
            </w:r>
            <w:bookmarkEnd w:id="827"/>
          </w:p>
        </w:tc>
      </w:tr>
    </w:tbl>
    <w:p w14:paraId="47566E54" w14:textId="46946EA4" w:rsidR="00E72A87" w:rsidRPr="009D7A62" w:rsidRDefault="00E72A87">
      <w:pPr>
        <w:tabs>
          <w:tab w:val="left" w:pos="360"/>
          <w:tab w:val="left" w:pos="900"/>
        </w:tabs>
        <w:snapToGrid w:val="0"/>
        <w:spacing w:line="360" w:lineRule="auto"/>
        <w:jc w:val="center"/>
        <w:outlineLvl w:val="1"/>
        <w:rPr>
          <w:rFonts w:asciiTheme="minorEastAsia" w:eastAsiaTheme="minorEastAsia" w:hAnsiTheme="minorEastAsia"/>
          <w:b/>
        </w:rPr>
      </w:pPr>
    </w:p>
    <w:p w14:paraId="5FD4C2C2" w14:textId="4BCA18B2" w:rsidR="00E72A87" w:rsidRPr="00A126F7" w:rsidRDefault="0018738E">
      <w:pPr>
        <w:spacing w:line="360" w:lineRule="auto"/>
        <w:jc w:val="center"/>
        <w:outlineLvl w:val="0"/>
        <w:rPr>
          <w:rFonts w:asciiTheme="minorEastAsia" w:eastAsiaTheme="minorEastAsia" w:hAnsiTheme="minorEastAsia"/>
          <w:b/>
          <w:sz w:val="36"/>
          <w:szCs w:val="36"/>
        </w:rPr>
      </w:pPr>
      <w:bookmarkStart w:id="828" w:name="_Toc99301424"/>
      <w:r w:rsidRPr="00A126F7">
        <w:rPr>
          <w:rFonts w:asciiTheme="minorEastAsia" w:eastAsiaTheme="minorEastAsia" w:hAnsiTheme="minorEastAsia"/>
          <w:b/>
          <w:sz w:val="36"/>
          <w:szCs w:val="36"/>
        </w:rPr>
        <w:lastRenderedPageBreak/>
        <w:t>第五章   采购需求</w:t>
      </w:r>
      <w:bookmarkEnd w:id="828"/>
    </w:p>
    <w:p w14:paraId="7588A78C" w14:textId="77777777"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b/>
          <w:sz w:val="24"/>
          <w:szCs w:val="24"/>
        </w:rPr>
      </w:pPr>
      <w:r w:rsidRPr="00A126F7">
        <w:rPr>
          <w:rFonts w:asciiTheme="minorEastAsia" w:eastAsiaTheme="minorEastAsia" w:hAnsiTheme="minorEastAsia"/>
          <w:b/>
          <w:sz w:val="24"/>
          <w:szCs w:val="24"/>
        </w:rPr>
        <w:t>采购标的</w:t>
      </w:r>
    </w:p>
    <w:p w14:paraId="16908D1E" w14:textId="4C1D6CF9" w:rsidR="00E72A87" w:rsidRDefault="0018738E">
      <w:pPr>
        <w:spacing w:line="360" w:lineRule="auto"/>
        <w:contextualSpacing/>
        <w:rPr>
          <w:rFonts w:asciiTheme="minorEastAsia" w:eastAsiaTheme="minorEastAsia" w:hAnsiTheme="minorEastAsia"/>
          <w:bCs/>
          <w:sz w:val="24"/>
        </w:rPr>
      </w:pPr>
      <w:r w:rsidRPr="00A126F7">
        <w:rPr>
          <w:rFonts w:asciiTheme="minorEastAsia" w:eastAsiaTheme="minorEastAsia" w:hAnsiTheme="minorEastAsia"/>
          <w:bCs/>
          <w:sz w:val="24"/>
        </w:rPr>
        <w:t>1. 采购标的（货物需求一览表或简要服务内容及数量）</w:t>
      </w:r>
    </w:p>
    <w:tbl>
      <w:tblPr>
        <w:tblpPr w:leftFromText="180" w:rightFromText="180" w:vertAnchor="text" w:horzAnchor="page" w:tblpX="1199" w:tblpY="160"/>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709"/>
        <w:gridCol w:w="5387"/>
        <w:gridCol w:w="1276"/>
      </w:tblGrid>
      <w:tr w:rsidR="009D7A62" w:rsidRPr="00586C0B" w14:paraId="3E754B2D" w14:textId="77777777" w:rsidTr="008442C8">
        <w:trPr>
          <w:trHeight w:val="70"/>
        </w:trPr>
        <w:tc>
          <w:tcPr>
            <w:tcW w:w="817" w:type="dxa"/>
            <w:vAlign w:val="center"/>
          </w:tcPr>
          <w:p w14:paraId="5AA1A042" w14:textId="77777777" w:rsidR="009D7A62" w:rsidRPr="00586C0B" w:rsidRDefault="009D7A62" w:rsidP="009D7A62">
            <w:pPr>
              <w:adjustRightInd w:val="0"/>
              <w:snapToGrid w:val="0"/>
              <w:jc w:val="center"/>
              <w:rPr>
                <w:rFonts w:ascii="宋体" w:hAnsi="宋体"/>
                <w:sz w:val="24"/>
                <w:szCs w:val="22"/>
              </w:rPr>
            </w:pPr>
            <w:proofErr w:type="gramStart"/>
            <w:r w:rsidRPr="00586C0B">
              <w:rPr>
                <w:rFonts w:ascii="宋体" w:hAnsi="宋体"/>
                <w:sz w:val="24"/>
                <w:szCs w:val="22"/>
              </w:rPr>
              <w:t>包号</w:t>
            </w:r>
            <w:proofErr w:type="gramEnd"/>
          </w:p>
        </w:tc>
        <w:tc>
          <w:tcPr>
            <w:tcW w:w="1559" w:type="dxa"/>
            <w:vAlign w:val="center"/>
          </w:tcPr>
          <w:p w14:paraId="058DDF78" w14:textId="77777777" w:rsidR="009D7A62" w:rsidRPr="00586C0B" w:rsidRDefault="009D7A62" w:rsidP="009D7A62">
            <w:pPr>
              <w:adjustRightInd w:val="0"/>
              <w:snapToGrid w:val="0"/>
              <w:jc w:val="center"/>
              <w:rPr>
                <w:rFonts w:ascii="宋体" w:hAnsi="宋体"/>
                <w:sz w:val="24"/>
                <w:szCs w:val="22"/>
              </w:rPr>
            </w:pPr>
            <w:r w:rsidRPr="00586C0B">
              <w:rPr>
                <w:rFonts w:ascii="宋体" w:hAnsi="宋体"/>
                <w:sz w:val="24"/>
                <w:szCs w:val="22"/>
              </w:rPr>
              <w:t>标的名称</w:t>
            </w:r>
          </w:p>
        </w:tc>
        <w:tc>
          <w:tcPr>
            <w:tcW w:w="709" w:type="dxa"/>
            <w:vAlign w:val="center"/>
          </w:tcPr>
          <w:p w14:paraId="2EC2A9C1" w14:textId="77777777" w:rsidR="009D7A62" w:rsidRPr="00586C0B" w:rsidRDefault="009D7A62" w:rsidP="009D7A62">
            <w:pPr>
              <w:adjustRightInd w:val="0"/>
              <w:snapToGrid w:val="0"/>
              <w:jc w:val="center"/>
              <w:rPr>
                <w:rFonts w:ascii="宋体" w:hAnsi="宋体"/>
                <w:sz w:val="24"/>
                <w:szCs w:val="22"/>
              </w:rPr>
            </w:pPr>
            <w:r w:rsidRPr="00586C0B">
              <w:rPr>
                <w:rFonts w:ascii="宋体" w:hAnsi="宋体"/>
                <w:sz w:val="24"/>
                <w:szCs w:val="22"/>
              </w:rPr>
              <w:t>数量</w:t>
            </w:r>
          </w:p>
        </w:tc>
        <w:tc>
          <w:tcPr>
            <w:tcW w:w="5387" w:type="dxa"/>
            <w:vAlign w:val="center"/>
          </w:tcPr>
          <w:p w14:paraId="7CF71C90" w14:textId="77777777" w:rsidR="009D7A62" w:rsidRPr="00586C0B" w:rsidRDefault="009D7A62" w:rsidP="009D7A62">
            <w:pPr>
              <w:adjustRightInd w:val="0"/>
              <w:snapToGrid w:val="0"/>
              <w:jc w:val="center"/>
              <w:rPr>
                <w:rFonts w:ascii="宋体" w:hAnsi="宋体"/>
                <w:sz w:val="24"/>
                <w:szCs w:val="22"/>
              </w:rPr>
            </w:pPr>
            <w:r w:rsidRPr="00586C0B">
              <w:rPr>
                <w:rFonts w:ascii="宋体" w:hAnsi="宋体"/>
                <w:sz w:val="24"/>
                <w:szCs w:val="22"/>
              </w:rPr>
              <w:t>服务要求(详见招标文件)</w:t>
            </w:r>
          </w:p>
        </w:tc>
        <w:tc>
          <w:tcPr>
            <w:tcW w:w="1276" w:type="dxa"/>
            <w:vAlign w:val="center"/>
          </w:tcPr>
          <w:p w14:paraId="2F0FBD25" w14:textId="77777777" w:rsidR="009D7A62" w:rsidRPr="00586C0B" w:rsidRDefault="009D7A62" w:rsidP="009D7A62">
            <w:pPr>
              <w:adjustRightInd w:val="0"/>
              <w:snapToGrid w:val="0"/>
              <w:jc w:val="center"/>
              <w:rPr>
                <w:rFonts w:ascii="宋体" w:hAnsi="宋体"/>
                <w:sz w:val="24"/>
                <w:szCs w:val="22"/>
              </w:rPr>
            </w:pPr>
            <w:r w:rsidRPr="00586C0B">
              <w:rPr>
                <w:rFonts w:ascii="宋体" w:hAnsi="宋体"/>
                <w:sz w:val="24"/>
                <w:szCs w:val="22"/>
              </w:rPr>
              <w:t>预算金额</w:t>
            </w:r>
          </w:p>
          <w:p w14:paraId="09D7FF99" w14:textId="77777777" w:rsidR="009D7A62" w:rsidRPr="00586C0B" w:rsidRDefault="009D7A62" w:rsidP="009D7A62">
            <w:pPr>
              <w:adjustRightInd w:val="0"/>
              <w:snapToGrid w:val="0"/>
              <w:jc w:val="center"/>
              <w:rPr>
                <w:rFonts w:ascii="宋体" w:hAnsi="宋体"/>
                <w:sz w:val="24"/>
                <w:szCs w:val="22"/>
              </w:rPr>
            </w:pPr>
            <w:r w:rsidRPr="00586C0B">
              <w:rPr>
                <w:rFonts w:ascii="宋体" w:hAnsi="宋体"/>
                <w:sz w:val="24"/>
                <w:szCs w:val="22"/>
              </w:rPr>
              <w:t>(万元)</w:t>
            </w:r>
          </w:p>
        </w:tc>
      </w:tr>
      <w:tr w:rsidR="009D7A62" w:rsidRPr="00586C0B" w14:paraId="77579645" w14:textId="77777777" w:rsidTr="008442C8">
        <w:trPr>
          <w:trHeight w:val="20"/>
        </w:trPr>
        <w:tc>
          <w:tcPr>
            <w:tcW w:w="817" w:type="dxa"/>
            <w:vAlign w:val="center"/>
          </w:tcPr>
          <w:p w14:paraId="34D1D8D6" w14:textId="77777777" w:rsidR="009D7A62" w:rsidRPr="00586C0B" w:rsidRDefault="009D7A62" w:rsidP="009D7A62">
            <w:pPr>
              <w:widowControl/>
              <w:jc w:val="center"/>
              <w:rPr>
                <w:rFonts w:ascii="宋体" w:hAnsi="宋体"/>
                <w:sz w:val="24"/>
                <w:szCs w:val="22"/>
              </w:rPr>
            </w:pPr>
            <w:r w:rsidRPr="00586C0B">
              <w:rPr>
                <w:rFonts w:ascii="宋体" w:hAnsi="宋体"/>
                <w:sz w:val="24"/>
                <w:szCs w:val="22"/>
              </w:rPr>
              <w:t>01</w:t>
            </w:r>
          </w:p>
        </w:tc>
        <w:tc>
          <w:tcPr>
            <w:tcW w:w="1559" w:type="dxa"/>
            <w:vAlign w:val="center"/>
          </w:tcPr>
          <w:p w14:paraId="71785B43" w14:textId="77777777" w:rsidR="009D7A62" w:rsidRPr="00586C0B" w:rsidRDefault="009D7A62" w:rsidP="009D7A62">
            <w:pPr>
              <w:jc w:val="center"/>
              <w:rPr>
                <w:rFonts w:ascii="宋体" w:hAnsi="宋体"/>
                <w:sz w:val="24"/>
                <w:szCs w:val="22"/>
              </w:rPr>
            </w:pPr>
            <w:r w:rsidRPr="00C01B72">
              <w:rPr>
                <w:rFonts w:ascii="宋体" w:hAnsi="宋体" w:hint="eastAsia"/>
                <w:sz w:val="24"/>
                <w:szCs w:val="22"/>
              </w:rPr>
              <w:t>食堂劳务托管服务</w:t>
            </w:r>
          </w:p>
        </w:tc>
        <w:tc>
          <w:tcPr>
            <w:tcW w:w="709" w:type="dxa"/>
            <w:vAlign w:val="center"/>
          </w:tcPr>
          <w:p w14:paraId="31520B28" w14:textId="77777777" w:rsidR="009D7A62" w:rsidRPr="002F016A" w:rsidRDefault="009D7A62" w:rsidP="009D7A62">
            <w:pPr>
              <w:jc w:val="center"/>
              <w:rPr>
                <w:rFonts w:ascii="宋体" w:hAnsi="宋体"/>
                <w:sz w:val="24"/>
                <w:szCs w:val="22"/>
              </w:rPr>
            </w:pPr>
            <w:r w:rsidRPr="002F016A">
              <w:rPr>
                <w:rFonts w:ascii="宋体" w:hAnsi="宋体"/>
                <w:sz w:val="24"/>
                <w:szCs w:val="22"/>
              </w:rPr>
              <w:t>一项</w:t>
            </w:r>
          </w:p>
        </w:tc>
        <w:tc>
          <w:tcPr>
            <w:tcW w:w="5387" w:type="dxa"/>
            <w:vAlign w:val="center"/>
          </w:tcPr>
          <w:p w14:paraId="3382D413" w14:textId="77777777" w:rsidR="009D7A62" w:rsidRPr="002F016A" w:rsidRDefault="009D7A62" w:rsidP="009D7A62">
            <w:pPr>
              <w:widowControl/>
              <w:jc w:val="left"/>
              <w:rPr>
                <w:rFonts w:ascii="宋体" w:hAnsi="宋体"/>
                <w:spacing w:val="9"/>
                <w:sz w:val="24"/>
                <w:szCs w:val="22"/>
              </w:rPr>
            </w:pPr>
            <w:r>
              <w:rPr>
                <w:sz w:val="24"/>
              </w:rPr>
              <w:t>为食堂劳务托管服务</w:t>
            </w:r>
            <w:r>
              <w:rPr>
                <w:rFonts w:hint="eastAsia"/>
                <w:sz w:val="24"/>
              </w:rPr>
              <w:t>，</w:t>
            </w:r>
            <w:r>
              <w:rPr>
                <w:sz w:val="24"/>
              </w:rPr>
              <w:t>食堂人员配置与管理</w:t>
            </w:r>
            <w:r>
              <w:rPr>
                <w:rFonts w:hint="eastAsia"/>
                <w:sz w:val="24"/>
              </w:rPr>
              <w:t>、</w:t>
            </w:r>
            <w:r>
              <w:rPr>
                <w:sz w:val="24"/>
              </w:rPr>
              <w:t>餐饮加工制作</w:t>
            </w:r>
            <w:r>
              <w:rPr>
                <w:rFonts w:hint="eastAsia"/>
                <w:sz w:val="24"/>
              </w:rPr>
              <w:t>、</w:t>
            </w:r>
            <w:r>
              <w:rPr>
                <w:sz w:val="24"/>
              </w:rPr>
              <w:t>食品安全管理</w:t>
            </w:r>
            <w:r w:rsidRPr="002F016A">
              <w:rPr>
                <w:rFonts w:ascii="宋体" w:hAnsi="宋体"/>
                <w:spacing w:val="9"/>
                <w:sz w:val="24"/>
                <w:szCs w:val="22"/>
              </w:rPr>
              <w:t>……</w:t>
            </w:r>
          </w:p>
        </w:tc>
        <w:tc>
          <w:tcPr>
            <w:tcW w:w="1276" w:type="dxa"/>
            <w:vAlign w:val="center"/>
          </w:tcPr>
          <w:p w14:paraId="3D0EAEE0" w14:textId="77777777" w:rsidR="009D7A62" w:rsidRPr="00586C0B" w:rsidRDefault="009D7A62" w:rsidP="009D7A62">
            <w:pPr>
              <w:jc w:val="center"/>
              <w:rPr>
                <w:rFonts w:ascii="宋体" w:hAnsi="宋体"/>
                <w:sz w:val="24"/>
                <w:szCs w:val="22"/>
              </w:rPr>
            </w:pPr>
            <w:r>
              <w:rPr>
                <w:rFonts w:ascii="宋体" w:hAnsi="宋体"/>
                <w:sz w:val="24"/>
                <w:szCs w:val="22"/>
              </w:rPr>
              <w:t>160</w:t>
            </w:r>
          </w:p>
        </w:tc>
      </w:tr>
    </w:tbl>
    <w:p w14:paraId="369787A0" w14:textId="77777777"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b/>
          <w:sz w:val="24"/>
          <w:szCs w:val="24"/>
        </w:rPr>
      </w:pPr>
      <w:r w:rsidRPr="00A126F7">
        <w:rPr>
          <w:rFonts w:asciiTheme="minorEastAsia" w:eastAsiaTheme="minorEastAsia" w:hAnsiTheme="minorEastAsia"/>
          <w:b/>
          <w:sz w:val="24"/>
          <w:szCs w:val="24"/>
        </w:rPr>
        <w:t>商务要求</w:t>
      </w:r>
    </w:p>
    <w:p w14:paraId="6E3ACB8E" w14:textId="06582D89" w:rsidR="00E72A87" w:rsidRPr="00A126F7" w:rsidRDefault="005E72C9">
      <w:pPr>
        <w:spacing w:line="360" w:lineRule="auto"/>
        <w:contextualSpacing/>
        <w:rPr>
          <w:rFonts w:asciiTheme="minorEastAsia" w:eastAsiaTheme="minorEastAsia" w:hAnsiTheme="minorEastAsia"/>
          <w:i/>
          <w:sz w:val="24"/>
        </w:rPr>
      </w:pPr>
      <w:r>
        <w:rPr>
          <w:rFonts w:hint="eastAsia"/>
          <w:sz w:val="24"/>
        </w:rPr>
        <w:t>★</w:t>
      </w:r>
      <w:r w:rsidR="0018738E" w:rsidRPr="00A126F7">
        <w:rPr>
          <w:rFonts w:asciiTheme="minorEastAsia" w:eastAsiaTheme="minorEastAsia" w:hAnsiTheme="minorEastAsia"/>
          <w:sz w:val="24"/>
        </w:rPr>
        <w:t>1. 交付（实施）的时间（期限）和地点（范围）</w:t>
      </w:r>
    </w:p>
    <w:p w14:paraId="609FFCE5" w14:textId="12DE503D" w:rsidR="00E72A87" w:rsidRPr="000D524C" w:rsidRDefault="009D7A62">
      <w:pPr>
        <w:spacing w:line="360" w:lineRule="auto"/>
        <w:contextualSpacing/>
        <w:rPr>
          <w:rFonts w:asciiTheme="minorEastAsia" w:eastAsiaTheme="minorEastAsia" w:hAnsiTheme="minorEastAsia"/>
          <w:sz w:val="24"/>
        </w:rPr>
      </w:pPr>
      <w:r>
        <w:rPr>
          <w:rFonts w:hint="eastAsia"/>
          <w:sz w:val="24"/>
        </w:rPr>
        <w:t>服务</w:t>
      </w:r>
      <w:r w:rsidR="005E72C9" w:rsidRPr="000D524C">
        <w:rPr>
          <w:rFonts w:hint="eastAsia"/>
          <w:sz w:val="24"/>
        </w:rPr>
        <w:t>期</w:t>
      </w:r>
      <w:r w:rsidR="005E72C9" w:rsidRPr="000D524C">
        <w:rPr>
          <w:sz w:val="24"/>
        </w:rPr>
        <w:t>：</w:t>
      </w:r>
      <w:r w:rsidR="00931CB0" w:rsidRPr="00931CB0">
        <w:rPr>
          <w:kern w:val="0"/>
          <w:sz w:val="24"/>
          <w:szCs w:val="20"/>
        </w:rPr>
        <w:t>12</w:t>
      </w:r>
      <w:r w:rsidR="00931CB0" w:rsidRPr="00931CB0">
        <w:rPr>
          <w:kern w:val="0"/>
          <w:sz w:val="24"/>
          <w:szCs w:val="20"/>
        </w:rPr>
        <w:t>个月（具体起止时间以合同约定为准）</w:t>
      </w:r>
    </w:p>
    <w:p w14:paraId="0E86FF5A" w14:textId="0E61BF64" w:rsidR="005E72C9" w:rsidRDefault="009D7A62" w:rsidP="005E72C9">
      <w:pPr>
        <w:spacing w:line="360" w:lineRule="auto"/>
        <w:contextualSpacing/>
        <w:rPr>
          <w:sz w:val="24"/>
        </w:rPr>
      </w:pPr>
      <w:r w:rsidRPr="00507C5A">
        <w:rPr>
          <w:rFonts w:hint="eastAsia"/>
          <w:sz w:val="24"/>
        </w:rPr>
        <w:t>服务地点</w:t>
      </w:r>
      <w:r w:rsidR="005E72C9" w:rsidRPr="000D524C">
        <w:rPr>
          <w:rFonts w:ascii="宋体" w:hAnsi="宋体"/>
          <w:spacing w:val="-14"/>
          <w:sz w:val="24"/>
        </w:rPr>
        <w:t>：</w:t>
      </w:r>
      <w:r w:rsidR="00931CB0" w:rsidRPr="00931CB0">
        <w:rPr>
          <w:kern w:val="0"/>
          <w:sz w:val="24"/>
          <w:szCs w:val="20"/>
        </w:rPr>
        <w:t>医院院内食堂</w:t>
      </w:r>
    </w:p>
    <w:p w14:paraId="5D3A0641" w14:textId="294018EF" w:rsidR="00E72A87" w:rsidRPr="004D609B" w:rsidRDefault="005E72C9" w:rsidP="005E72C9">
      <w:pPr>
        <w:spacing w:line="360" w:lineRule="auto"/>
        <w:contextualSpacing/>
        <w:rPr>
          <w:rFonts w:asciiTheme="minorEastAsia" w:eastAsiaTheme="minorEastAsia" w:hAnsiTheme="minorEastAsia"/>
          <w:bCs/>
          <w:iCs/>
          <w:sz w:val="24"/>
        </w:rPr>
      </w:pPr>
      <w:r>
        <w:rPr>
          <w:sz w:val="24"/>
        </w:rPr>
        <w:t xml:space="preserve">2. </w:t>
      </w:r>
      <w:r>
        <w:rPr>
          <w:sz w:val="24"/>
        </w:rPr>
        <w:t>付款条件（进度和方式）</w:t>
      </w:r>
      <w:r>
        <w:rPr>
          <w:rFonts w:hint="eastAsia"/>
          <w:sz w:val="24"/>
        </w:rPr>
        <w:t>：详见</w:t>
      </w:r>
      <w:r>
        <w:rPr>
          <w:sz w:val="24"/>
        </w:rPr>
        <w:t>采购合同</w:t>
      </w:r>
    </w:p>
    <w:p w14:paraId="160ECF92" w14:textId="3BADEE00"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b/>
          <w:sz w:val="24"/>
          <w:szCs w:val="24"/>
        </w:rPr>
      </w:pPr>
      <w:r w:rsidRPr="00A126F7">
        <w:rPr>
          <w:rFonts w:asciiTheme="minorEastAsia" w:eastAsiaTheme="minorEastAsia" w:hAnsiTheme="minorEastAsia"/>
          <w:b/>
          <w:sz w:val="24"/>
          <w:szCs w:val="24"/>
        </w:rPr>
        <w:t>技术要求</w:t>
      </w:r>
    </w:p>
    <w:p w14:paraId="35EF0DA4" w14:textId="77777777" w:rsidR="00931CB0" w:rsidRPr="00931CB0" w:rsidRDefault="00931CB0" w:rsidP="00931CB0">
      <w:pPr>
        <w:numPr>
          <w:ilvl w:val="0"/>
          <w:numId w:val="24"/>
        </w:numPr>
        <w:tabs>
          <w:tab w:val="left" w:pos="901"/>
        </w:tabs>
        <w:spacing w:before="240" w:after="120" w:line="360" w:lineRule="auto"/>
        <w:ind w:firstLineChars="200" w:firstLine="482"/>
        <w:jc w:val="left"/>
        <w:outlineLvl w:val="0"/>
        <w:rPr>
          <w:rFonts w:ascii="宋体" w:hAnsi="宋体" w:cs="宋体"/>
          <w:b/>
          <w:bCs/>
          <w:kern w:val="44"/>
          <w:sz w:val="24"/>
          <w:szCs w:val="30"/>
        </w:rPr>
      </w:pPr>
      <w:r w:rsidRPr="00931CB0">
        <w:rPr>
          <w:rFonts w:ascii="宋体" w:hAnsi="宋体" w:cs="宋体"/>
          <w:b/>
          <w:bCs/>
          <w:kern w:val="44"/>
          <w:sz w:val="24"/>
          <w:szCs w:val="30"/>
        </w:rPr>
        <w:t>项目背景</w:t>
      </w:r>
    </w:p>
    <w:p w14:paraId="2EEB2538"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北京市通州区中西医结合医院是集医疗、教学、科研、预防、保健、康复于一体的二级甲等中西医结合医院。为进一步规范医院食堂管理，保障职工及患者用餐安全与质量，优化后勤服务资源配置，依据相关编外用工管理政策，拟通过公开招标方式采购食堂劳务托管服务。</w:t>
      </w:r>
    </w:p>
    <w:p w14:paraId="59E0F44E" w14:textId="77777777" w:rsidR="00931CB0" w:rsidRPr="00931CB0" w:rsidRDefault="00931CB0" w:rsidP="00931CB0">
      <w:pPr>
        <w:numPr>
          <w:ilvl w:val="0"/>
          <w:numId w:val="24"/>
        </w:numPr>
        <w:tabs>
          <w:tab w:val="left" w:pos="901"/>
        </w:tabs>
        <w:spacing w:before="240" w:after="120" w:line="360" w:lineRule="auto"/>
        <w:ind w:firstLineChars="200" w:firstLine="482"/>
        <w:jc w:val="left"/>
        <w:outlineLvl w:val="0"/>
        <w:rPr>
          <w:rFonts w:ascii="宋体" w:hAnsi="宋体" w:cs="宋体"/>
          <w:b/>
          <w:bCs/>
          <w:kern w:val="44"/>
          <w:sz w:val="24"/>
          <w:szCs w:val="30"/>
        </w:rPr>
      </w:pPr>
      <w:r w:rsidRPr="00931CB0">
        <w:rPr>
          <w:rFonts w:ascii="宋体" w:hAnsi="宋体" w:cs="宋体"/>
          <w:b/>
          <w:bCs/>
          <w:kern w:val="44"/>
          <w:sz w:val="24"/>
          <w:szCs w:val="30"/>
        </w:rPr>
        <w:t>采购内容</w:t>
      </w:r>
    </w:p>
    <w:p w14:paraId="26092928"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本次采购内容为食堂劳务托管服务，包括但不限于以下内容：</w:t>
      </w:r>
    </w:p>
    <w:p w14:paraId="487CAEAF"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食堂人员配置与管理</w:t>
      </w:r>
    </w:p>
    <w:p w14:paraId="72465087"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餐饮加工制作</w:t>
      </w:r>
    </w:p>
    <w:p w14:paraId="0E8C4CE6"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食品安全管理</w:t>
      </w:r>
    </w:p>
    <w:p w14:paraId="376EBECA"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环境卫生维护</w:t>
      </w:r>
    </w:p>
    <w:p w14:paraId="2E9A1DCE"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配合医院进行营养</w:t>
      </w:r>
      <w:proofErr w:type="gramStart"/>
      <w:r w:rsidRPr="00931CB0">
        <w:rPr>
          <w:kern w:val="0"/>
          <w:sz w:val="24"/>
          <w:szCs w:val="20"/>
        </w:rPr>
        <w:t>餐设计</w:t>
      </w:r>
      <w:proofErr w:type="gramEnd"/>
      <w:r w:rsidRPr="00931CB0">
        <w:rPr>
          <w:kern w:val="0"/>
          <w:sz w:val="24"/>
          <w:szCs w:val="20"/>
        </w:rPr>
        <w:t>与供应</w:t>
      </w:r>
    </w:p>
    <w:p w14:paraId="69763A2E"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lastRenderedPageBreak/>
        <w:t>订餐系统使用与维护（含定制与日常维护）</w:t>
      </w:r>
    </w:p>
    <w:p w14:paraId="77A2E873"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员工餐窗口售饭服务</w:t>
      </w:r>
    </w:p>
    <w:p w14:paraId="3FBC79A4"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病号餐订餐及送餐服务</w:t>
      </w:r>
    </w:p>
    <w:p w14:paraId="3C9357C7"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晚餐外带服务</w:t>
      </w:r>
    </w:p>
    <w:p w14:paraId="7B9B46E7" w14:textId="77777777" w:rsidR="00931CB0" w:rsidRPr="00931CB0" w:rsidRDefault="00931CB0" w:rsidP="00931CB0">
      <w:pPr>
        <w:numPr>
          <w:ilvl w:val="0"/>
          <w:numId w:val="24"/>
        </w:numPr>
        <w:tabs>
          <w:tab w:val="left" w:pos="901"/>
        </w:tabs>
        <w:spacing w:before="240" w:after="120" w:line="360" w:lineRule="auto"/>
        <w:ind w:firstLineChars="200" w:firstLine="482"/>
        <w:jc w:val="left"/>
        <w:outlineLvl w:val="0"/>
        <w:rPr>
          <w:rFonts w:ascii="宋体" w:hAnsi="宋体" w:cs="宋体"/>
          <w:b/>
          <w:bCs/>
          <w:kern w:val="44"/>
          <w:sz w:val="24"/>
          <w:szCs w:val="30"/>
        </w:rPr>
      </w:pPr>
      <w:r w:rsidRPr="00931CB0">
        <w:rPr>
          <w:rFonts w:ascii="宋体" w:hAnsi="宋体" w:cs="宋体"/>
          <w:b/>
          <w:bCs/>
          <w:kern w:val="44"/>
          <w:sz w:val="24"/>
          <w:szCs w:val="30"/>
        </w:rPr>
        <w:t>岗位设置与人员要求</w:t>
      </w:r>
    </w:p>
    <w:p w14:paraId="0EFC156A"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投标人应根据本项目实际服务需求（日均用餐约</w:t>
      </w:r>
      <w:r w:rsidRPr="00931CB0">
        <w:rPr>
          <w:kern w:val="0"/>
          <w:sz w:val="24"/>
          <w:szCs w:val="20"/>
        </w:rPr>
        <w:t>550</w:t>
      </w:r>
      <w:r w:rsidRPr="00931CB0">
        <w:rPr>
          <w:kern w:val="0"/>
          <w:sz w:val="24"/>
          <w:szCs w:val="20"/>
        </w:rPr>
        <w:t>人次，服务模式包括员工餐窗口售饭、病号餐订餐送餐、晚餐外带等），自行配置科学合理的服务团队。</w:t>
      </w:r>
    </w:p>
    <w:p w14:paraId="77CE42F8"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基本要求：</w:t>
      </w:r>
    </w:p>
    <w:p w14:paraId="3EEC1E87"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所有人员须持有健康证，符合国家及北京市相关从业要求。</w:t>
      </w:r>
    </w:p>
    <w:p w14:paraId="035BF365"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关键岗位（如厨师长、厨师）须持有相应职业资格证书。</w:t>
      </w:r>
    </w:p>
    <w:p w14:paraId="79950EB4"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中标单位须根据实际用餐人数及服务需求，动态、合理地调整配置服务人员，确保服务质量与供餐效率。</w:t>
      </w:r>
    </w:p>
    <w:p w14:paraId="66620540"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不得使用编外用工，所有人员须为投标人单位正式员工。</w:t>
      </w:r>
    </w:p>
    <w:p w14:paraId="59705DD0"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不得使用小时工，所有服务人员须为全职稳定人员。</w:t>
      </w:r>
    </w:p>
    <w:p w14:paraId="46CBCE2D"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建议配置岗位（供参考，投标人可优化）：</w:t>
      </w:r>
    </w:p>
    <w:p w14:paraId="13B1777B"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食堂管理员</w:t>
      </w:r>
    </w:p>
    <w:p w14:paraId="1A416913"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厨师长、大厨、二厨</w:t>
      </w:r>
    </w:p>
    <w:p w14:paraId="5A68CB01"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面点师（大面、二面）</w:t>
      </w:r>
    </w:p>
    <w:p w14:paraId="723001DE" w14:textId="6D1545C4" w:rsidR="005E00A4" w:rsidRPr="005E00A4" w:rsidRDefault="00931CB0" w:rsidP="005E00A4">
      <w:pPr>
        <w:spacing w:after="120" w:line="360" w:lineRule="auto"/>
        <w:ind w:firstLineChars="200" w:firstLine="480"/>
        <w:jc w:val="left"/>
        <w:rPr>
          <w:kern w:val="0"/>
          <w:sz w:val="24"/>
          <w:szCs w:val="20"/>
        </w:rPr>
      </w:pPr>
      <w:r w:rsidRPr="00931CB0">
        <w:rPr>
          <w:kern w:val="0"/>
          <w:sz w:val="24"/>
          <w:szCs w:val="20"/>
        </w:rPr>
        <w:t>服务员（打餐、清洁、送餐等）</w:t>
      </w:r>
    </w:p>
    <w:p w14:paraId="2B6CE5A4" w14:textId="77777777" w:rsidR="00931CB0" w:rsidRPr="00931CB0" w:rsidRDefault="00931CB0" w:rsidP="00931CB0">
      <w:pPr>
        <w:numPr>
          <w:ilvl w:val="0"/>
          <w:numId w:val="24"/>
        </w:numPr>
        <w:tabs>
          <w:tab w:val="left" w:pos="901"/>
        </w:tabs>
        <w:spacing w:before="240" w:after="120" w:line="360" w:lineRule="auto"/>
        <w:ind w:firstLineChars="200" w:firstLine="482"/>
        <w:jc w:val="left"/>
        <w:outlineLvl w:val="0"/>
        <w:rPr>
          <w:rFonts w:ascii="宋体" w:hAnsi="宋体" w:cs="宋体"/>
          <w:b/>
          <w:bCs/>
          <w:kern w:val="44"/>
          <w:sz w:val="24"/>
          <w:szCs w:val="30"/>
        </w:rPr>
      </w:pPr>
      <w:r w:rsidRPr="00931CB0">
        <w:rPr>
          <w:rFonts w:ascii="宋体" w:hAnsi="宋体" w:cs="宋体"/>
          <w:b/>
          <w:bCs/>
          <w:kern w:val="44"/>
          <w:sz w:val="24"/>
          <w:szCs w:val="30"/>
        </w:rPr>
        <w:t>服务要求</w:t>
      </w:r>
    </w:p>
    <w:p w14:paraId="0BB29FD8" w14:textId="77777777" w:rsidR="00931CB0" w:rsidRPr="00931CB0" w:rsidRDefault="00931CB0" w:rsidP="00931CB0">
      <w:pPr>
        <w:numPr>
          <w:ilvl w:val="0"/>
          <w:numId w:val="25"/>
        </w:numPr>
        <w:tabs>
          <w:tab w:val="left" w:pos="721"/>
        </w:tabs>
        <w:spacing w:after="120" w:line="360" w:lineRule="auto"/>
        <w:ind w:firstLineChars="200" w:firstLine="482"/>
        <w:jc w:val="left"/>
        <w:outlineLvl w:val="1"/>
        <w:rPr>
          <w:b/>
          <w:kern w:val="0"/>
          <w:sz w:val="24"/>
          <w:szCs w:val="20"/>
        </w:rPr>
      </w:pPr>
      <w:r w:rsidRPr="00931CB0">
        <w:rPr>
          <w:b/>
          <w:kern w:val="0"/>
          <w:sz w:val="24"/>
          <w:szCs w:val="20"/>
        </w:rPr>
        <w:t>食品安全</w:t>
      </w:r>
    </w:p>
    <w:p w14:paraId="5EAAE996"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严格遵守《食品安全法》《餐饮服务食品安全操作规范》等法律法规。</w:t>
      </w:r>
    </w:p>
    <w:p w14:paraId="5DD005F5"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建立并执行食品安全管理制度、留样制度、台账制度。</w:t>
      </w:r>
    </w:p>
    <w:p w14:paraId="10815DBA" w14:textId="24E58474" w:rsidR="00931CB0" w:rsidRDefault="00931CB0" w:rsidP="00931CB0">
      <w:pPr>
        <w:spacing w:after="120" w:line="360" w:lineRule="auto"/>
        <w:ind w:firstLineChars="200" w:firstLine="480"/>
        <w:jc w:val="left"/>
        <w:rPr>
          <w:kern w:val="0"/>
          <w:sz w:val="24"/>
          <w:szCs w:val="20"/>
        </w:rPr>
      </w:pPr>
      <w:r w:rsidRPr="00931CB0">
        <w:rPr>
          <w:kern w:val="0"/>
          <w:sz w:val="24"/>
          <w:szCs w:val="20"/>
        </w:rPr>
        <w:t>接受医院及市场监管部门的日常检查与监督。</w:t>
      </w:r>
    </w:p>
    <w:p w14:paraId="14171F46" w14:textId="3CD990DA" w:rsidR="00770F72" w:rsidRPr="00770F72" w:rsidRDefault="00770F72" w:rsidP="00931CB0">
      <w:pPr>
        <w:spacing w:after="120" w:line="360" w:lineRule="auto"/>
        <w:ind w:firstLineChars="200" w:firstLine="480"/>
        <w:jc w:val="left"/>
        <w:rPr>
          <w:kern w:val="0"/>
          <w:sz w:val="24"/>
          <w:szCs w:val="20"/>
        </w:rPr>
      </w:pPr>
      <w:r w:rsidRPr="00770F72">
        <w:rPr>
          <w:rFonts w:hint="eastAsia"/>
          <w:kern w:val="0"/>
          <w:sz w:val="24"/>
          <w:szCs w:val="20"/>
        </w:rPr>
        <w:lastRenderedPageBreak/>
        <w:t>包含食堂油烟清洗，燃气安全检测等</w:t>
      </w:r>
    </w:p>
    <w:p w14:paraId="4DF55441" w14:textId="77777777" w:rsidR="00931CB0" w:rsidRPr="00931CB0" w:rsidRDefault="00931CB0" w:rsidP="00931CB0">
      <w:pPr>
        <w:numPr>
          <w:ilvl w:val="0"/>
          <w:numId w:val="25"/>
        </w:numPr>
        <w:tabs>
          <w:tab w:val="left" w:pos="721"/>
        </w:tabs>
        <w:spacing w:after="120" w:line="360" w:lineRule="auto"/>
        <w:ind w:firstLineChars="200" w:firstLine="482"/>
        <w:jc w:val="left"/>
        <w:outlineLvl w:val="1"/>
        <w:rPr>
          <w:b/>
          <w:kern w:val="0"/>
          <w:sz w:val="24"/>
          <w:szCs w:val="20"/>
        </w:rPr>
      </w:pPr>
      <w:r w:rsidRPr="00931CB0">
        <w:rPr>
          <w:b/>
          <w:kern w:val="0"/>
          <w:sz w:val="24"/>
          <w:szCs w:val="20"/>
        </w:rPr>
        <w:t>餐饮质量与多样化要求</w:t>
      </w:r>
    </w:p>
    <w:p w14:paraId="57AE177B"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保证饭菜新鲜、营养、卫生、可口，全面提升食堂用餐品质。</w:t>
      </w:r>
    </w:p>
    <w:p w14:paraId="4CC7A9AB"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餐品多样化：每</w:t>
      </w:r>
      <w:proofErr w:type="gramStart"/>
      <w:r w:rsidRPr="00931CB0">
        <w:rPr>
          <w:kern w:val="0"/>
          <w:sz w:val="24"/>
          <w:szCs w:val="20"/>
        </w:rPr>
        <w:t>周制定</w:t>
      </w:r>
      <w:proofErr w:type="gramEnd"/>
      <w:r w:rsidRPr="00931CB0">
        <w:rPr>
          <w:kern w:val="0"/>
          <w:sz w:val="24"/>
          <w:szCs w:val="20"/>
        </w:rPr>
        <w:t>并公示菜单，确保菜色丰富、荤素搭配、营养均衡，定期推出创新菜品。</w:t>
      </w:r>
    </w:p>
    <w:p w14:paraId="22C4D2C0"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提供职工餐、患者餐（病号餐）、营养餐等多样化餐食。</w:t>
      </w:r>
    </w:p>
    <w:p w14:paraId="73D5CA1E"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配合医院开展节日、节气等主题餐饮活动。</w:t>
      </w:r>
    </w:p>
    <w:p w14:paraId="6BB7CDD8" w14:textId="77777777" w:rsidR="00931CB0" w:rsidRPr="00931CB0" w:rsidRDefault="00931CB0" w:rsidP="00931CB0">
      <w:pPr>
        <w:numPr>
          <w:ilvl w:val="0"/>
          <w:numId w:val="25"/>
        </w:numPr>
        <w:tabs>
          <w:tab w:val="left" w:pos="721"/>
        </w:tabs>
        <w:spacing w:after="120" w:line="360" w:lineRule="auto"/>
        <w:ind w:firstLineChars="200" w:firstLine="482"/>
        <w:jc w:val="left"/>
        <w:outlineLvl w:val="1"/>
        <w:rPr>
          <w:b/>
          <w:kern w:val="0"/>
          <w:sz w:val="24"/>
          <w:szCs w:val="20"/>
        </w:rPr>
      </w:pPr>
      <w:r w:rsidRPr="00931CB0">
        <w:rPr>
          <w:b/>
          <w:kern w:val="0"/>
          <w:sz w:val="24"/>
          <w:szCs w:val="20"/>
        </w:rPr>
        <w:t>供餐服务模式</w:t>
      </w:r>
    </w:p>
    <w:p w14:paraId="0560B582"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员工餐：主要通过窗口售饭模式提供服务，要求高效、卫生。</w:t>
      </w:r>
    </w:p>
    <w:p w14:paraId="6A1FEE34"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病号餐：提供订餐与送餐服务。需建立便捷的订餐流程（可使用订餐软件），并按科室、病床需求准时、准确地配送至病房。</w:t>
      </w:r>
    </w:p>
    <w:p w14:paraId="660220A6"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晚餐服务：提供外带服务，方便职工及患者家属将餐食带离食堂。</w:t>
      </w:r>
    </w:p>
    <w:p w14:paraId="7AAB5F63"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个性化服务：在条件允许及保证食品安全的前提下，可提供个性化点餐或特殊饮食需求服务。</w:t>
      </w:r>
    </w:p>
    <w:p w14:paraId="1B774610" w14:textId="77777777" w:rsidR="00931CB0" w:rsidRPr="00931CB0" w:rsidRDefault="00931CB0" w:rsidP="00931CB0">
      <w:pPr>
        <w:numPr>
          <w:ilvl w:val="0"/>
          <w:numId w:val="25"/>
        </w:numPr>
        <w:tabs>
          <w:tab w:val="left" w:pos="721"/>
        </w:tabs>
        <w:spacing w:after="120" w:line="360" w:lineRule="auto"/>
        <w:ind w:firstLineChars="200" w:firstLine="482"/>
        <w:jc w:val="left"/>
        <w:outlineLvl w:val="1"/>
        <w:rPr>
          <w:b/>
          <w:kern w:val="0"/>
          <w:sz w:val="24"/>
          <w:szCs w:val="20"/>
        </w:rPr>
      </w:pPr>
      <w:r w:rsidRPr="00931CB0">
        <w:rPr>
          <w:b/>
          <w:kern w:val="0"/>
          <w:sz w:val="24"/>
          <w:szCs w:val="20"/>
        </w:rPr>
        <w:t>人员管理</w:t>
      </w:r>
    </w:p>
    <w:p w14:paraId="49C79945"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所有人员须统一着装、持证上岗。</w:t>
      </w:r>
    </w:p>
    <w:p w14:paraId="094FD485"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定期开展食品安全、服务礼仪、应急处置培训。</w:t>
      </w:r>
    </w:p>
    <w:p w14:paraId="5698ADBC" w14:textId="77777777" w:rsidR="00931CB0" w:rsidRPr="00931CB0" w:rsidRDefault="00931CB0" w:rsidP="00931CB0">
      <w:pPr>
        <w:numPr>
          <w:ilvl w:val="0"/>
          <w:numId w:val="25"/>
        </w:numPr>
        <w:tabs>
          <w:tab w:val="left" w:pos="721"/>
        </w:tabs>
        <w:spacing w:after="120" w:line="360" w:lineRule="auto"/>
        <w:ind w:firstLineChars="200" w:firstLine="482"/>
        <w:jc w:val="left"/>
        <w:outlineLvl w:val="1"/>
        <w:rPr>
          <w:b/>
          <w:kern w:val="0"/>
          <w:sz w:val="24"/>
          <w:szCs w:val="20"/>
        </w:rPr>
      </w:pPr>
      <w:r w:rsidRPr="00931CB0">
        <w:rPr>
          <w:b/>
          <w:kern w:val="0"/>
          <w:sz w:val="24"/>
          <w:szCs w:val="20"/>
        </w:rPr>
        <w:t>节能与反对浪费</w:t>
      </w:r>
    </w:p>
    <w:p w14:paraId="3A4DE0B6"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落实厉行节约、反对浪费要求。</w:t>
      </w:r>
    </w:p>
    <w:p w14:paraId="58B270AB"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合理</w:t>
      </w:r>
      <w:proofErr w:type="gramStart"/>
      <w:r w:rsidRPr="00931CB0">
        <w:rPr>
          <w:kern w:val="0"/>
          <w:sz w:val="24"/>
          <w:szCs w:val="20"/>
        </w:rPr>
        <w:t>控制食材采购</w:t>
      </w:r>
      <w:proofErr w:type="gramEnd"/>
      <w:r w:rsidRPr="00931CB0">
        <w:rPr>
          <w:kern w:val="0"/>
          <w:sz w:val="24"/>
          <w:szCs w:val="20"/>
        </w:rPr>
        <w:t>与加工损耗。</w:t>
      </w:r>
    </w:p>
    <w:p w14:paraId="5099460F"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配合医院开展</w:t>
      </w:r>
      <w:r w:rsidRPr="00931CB0">
        <w:rPr>
          <w:kern w:val="0"/>
          <w:sz w:val="24"/>
          <w:szCs w:val="20"/>
        </w:rPr>
        <w:t>“</w:t>
      </w:r>
      <w:r w:rsidRPr="00931CB0">
        <w:rPr>
          <w:kern w:val="0"/>
          <w:sz w:val="24"/>
          <w:szCs w:val="20"/>
        </w:rPr>
        <w:t>光盘行动</w:t>
      </w:r>
      <w:r w:rsidRPr="00931CB0">
        <w:rPr>
          <w:kern w:val="0"/>
          <w:sz w:val="24"/>
          <w:szCs w:val="20"/>
        </w:rPr>
        <w:t>”</w:t>
      </w:r>
      <w:r w:rsidRPr="00931CB0">
        <w:rPr>
          <w:kern w:val="0"/>
          <w:sz w:val="24"/>
          <w:szCs w:val="20"/>
        </w:rPr>
        <w:t>等节约宣传。</w:t>
      </w:r>
    </w:p>
    <w:p w14:paraId="2321838B" w14:textId="77777777" w:rsidR="00931CB0" w:rsidRPr="00931CB0" w:rsidRDefault="00931CB0" w:rsidP="00931CB0">
      <w:pPr>
        <w:numPr>
          <w:ilvl w:val="0"/>
          <w:numId w:val="24"/>
        </w:numPr>
        <w:tabs>
          <w:tab w:val="left" w:pos="901"/>
        </w:tabs>
        <w:spacing w:before="240" w:after="120" w:line="360" w:lineRule="auto"/>
        <w:ind w:firstLineChars="200" w:firstLine="482"/>
        <w:jc w:val="left"/>
        <w:outlineLvl w:val="0"/>
        <w:rPr>
          <w:rFonts w:ascii="宋体" w:hAnsi="宋体" w:cs="宋体"/>
          <w:b/>
          <w:bCs/>
          <w:kern w:val="44"/>
          <w:sz w:val="24"/>
          <w:szCs w:val="30"/>
        </w:rPr>
      </w:pPr>
      <w:r w:rsidRPr="00931CB0">
        <w:rPr>
          <w:rFonts w:ascii="宋体" w:hAnsi="宋体" w:cs="宋体"/>
          <w:b/>
          <w:bCs/>
          <w:kern w:val="44"/>
          <w:sz w:val="24"/>
          <w:szCs w:val="30"/>
        </w:rPr>
        <w:t>报价与费用构成</w:t>
      </w:r>
    </w:p>
    <w:p w14:paraId="57C03A05"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投标人应根据自身服务方案，制定详细、合理的报价。</w:t>
      </w:r>
    </w:p>
    <w:p w14:paraId="047EB972"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报价要求：</w:t>
      </w:r>
    </w:p>
    <w:p w14:paraId="0C9D05E9"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lastRenderedPageBreak/>
        <w:t>报价应包含完成本项目全部服务内容所需的一切费用，包括但不限于：</w:t>
      </w:r>
    </w:p>
    <w:p w14:paraId="7EF877A9"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人员工资、社保、公积金、人身意外险等</w:t>
      </w:r>
    </w:p>
    <w:p w14:paraId="1D137B31"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管理费、培训费</w:t>
      </w:r>
    </w:p>
    <w:p w14:paraId="0F69D6C1"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订餐软件定制及日常维护费</w:t>
      </w:r>
    </w:p>
    <w:p w14:paraId="6A605652"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税费及其他杂费</w:t>
      </w:r>
    </w:p>
    <w:p w14:paraId="0CDC6813"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报价形式：建议按月度费用及年度总费用分别列明。</w:t>
      </w:r>
    </w:p>
    <w:p w14:paraId="7E916409"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投标人应提供详细的报价明细表，说明各项费用的计算依据。</w:t>
      </w:r>
    </w:p>
    <w:p w14:paraId="2AB7A3E2" w14:textId="77777777" w:rsidR="00931CB0" w:rsidRPr="00931CB0" w:rsidRDefault="00931CB0" w:rsidP="00931CB0">
      <w:pPr>
        <w:numPr>
          <w:ilvl w:val="0"/>
          <w:numId w:val="24"/>
        </w:numPr>
        <w:tabs>
          <w:tab w:val="left" w:pos="901"/>
        </w:tabs>
        <w:spacing w:before="240" w:after="120" w:line="360" w:lineRule="auto"/>
        <w:ind w:firstLineChars="200" w:firstLine="482"/>
        <w:jc w:val="left"/>
        <w:outlineLvl w:val="0"/>
        <w:rPr>
          <w:rFonts w:ascii="宋体" w:hAnsi="宋体" w:cs="宋体"/>
          <w:b/>
          <w:bCs/>
          <w:kern w:val="44"/>
          <w:sz w:val="24"/>
          <w:szCs w:val="30"/>
        </w:rPr>
      </w:pPr>
      <w:r w:rsidRPr="00931CB0">
        <w:rPr>
          <w:rFonts w:ascii="宋体" w:hAnsi="宋体" w:cs="宋体"/>
          <w:b/>
          <w:bCs/>
          <w:kern w:val="44"/>
          <w:sz w:val="24"/>
          <w:szCs w:val="30"/>
        </w:rPr>
        <w:t>其他说明</w:t>
      </w:r>
    </w:p>
    <w:p w14:paraId="6216DD41"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中标单位须在合同签订后</w:t>
      </w:r>
      <w:r w:rsidRPr="00931CB0">
        <w:rPr>
          <w:kern w:val="0"/>
          <w:sz w:val="24"/>
          <w:szCs w:val="20"/>
        </w:rPr>
        <w:t>7</w:t>
      </w:r>
      <w:r w:rsidRPr="00931CB0">
        <w:rPr>
          <w:kern w:val="0"/>
          <w:sz w:val="24"/>
          <w:szCs w:val="20"/>
        </w:rPr>
        <w:t>日内完成人员进场。</w:t>
      </w:r>
    </w:p>
    <w:p w14:paraId="223303BF"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医院提供厨房设备、餐具</w:t>
      </w:r>
      <w:proofErr w:type="gramStart"/>
      <w:r w:rsidRPr="00931CB0">
        <w:rPr>
          <w:kern w:val="0"/>
          <w:sz w:val="24"/>
          <w:szCs w:val="20"/>
        </w:rPr>
        <w:t>及食材采购</w:t>
      </w:r>
      <w:proofErr w:type="gramEnd"/>
      <w:r w:rsidRPr="00931CB0">
        <w:rPr>
          <w:kern w:val="0"/>
          <w:sz w:val="24"/>
          <w:szCs w:val="20"/>
        </w:rPr>
        <w:t>渠道，托管单位负责加工与服务。</w:t>
      </w:r>
    </w:p>
    <w:p w14:paraId="1A2376E7" w14:textId="77777777" w:rsidR="00931CB0" w:rsidRPr="00931CB0" w:rsidRDefault="00931CB0" w:rsidP="00931CB0">
      <w:pPr>
        <w:spacing w:after="120" w:line="360" w:lineRule="auto"/>
        <w:ind w:firstLineChars="200" w:firstLine="480"/>
        <w:jc w:val="left"/>
        <w:rPr>
          <w:kern w:val="0"/>
          <w:sz w:val="24"/>
          <w:szCs w:val="20"/>
        </w:rPr>
      </w:pPr>
      <w:r w:rsidRPr="00931CB0">
        <w:rPr>
          <w:kern w:val="0"/>
          <w:sz w:val="24"/>
          <w:szCs w:val="20"/>
        </w:rPr>
        <w:t>合同期满前</w:t>
      </w:r>
      <w:r w:rsidRPr="00931CB0">
        <w:rPr>
          <w:kern w:val="0"/>
          <w:sz w:val="24"/>
          <w:szCs w:val="20"/>
        </w:rPr>
        <w:t>60</w:t>
      </w:r>
      <w:r w:rsidRPr="00931CB0">
        <w:rPr>
          <w:kern w:val="0"/>
          <w:sz w:val="24"/>
          <w:szCs w:val="20"/>
        </w:rPr>
        <w:t>天启动续约或重新招标程序。</w:t>
      </w:r>
    </w:p>
    <w:p w14:paraId="0BC28B3E" w14:textId="5D953E74" w:rsidR="00660F68" w:rsidRDefault="00931CB0" w:rsidP="00481D4C">
      <w:pPr>
        <w:tabs>
          <w:tab w:val="left" w:pos="2490"/>
        </w:tabs>
        <w:spacing w:line="360" w:lineRule="auto"/>
        <w:ind w:leftChars="200" w:left="420"/>
        <w:jc w:val="left"/>
        <w:rPr>
          <w:sz w:val="24"/>
        </w:rPr>
      </w:pPr>
      <w:r w:rsidRPr="00931CB0">
        <w:rPr>
          <w:sz w:val="24"/>
        </w:rPr>
        <w:t>投标人应根据日均约</w:t>
      </w:r>
      <w:r w:rsidRPr="00931CB0">
        <w:rPr>
          <w:sz w:val="24"/>
        </w:rPr>
        <w:t>550</w:t>
      </w:r>
      <w:r w:rsidRPr="00931CB0">
        <w:rPr>
          <w:sz w:val="24"/>
        </w:rPr>
        <w:t>人次的用餐规模，以及员工餐、病号餐、晚餐外带等不同服务模式，合理配置人员并制定报价。</w:t>
      </w:r>
    </w:p>
    <w:p w14:paraId="59EBCE4C" w14:textId="7D31F3D3" w:rsidR="005E00A4" w:rsidRDefault="005E00A4" w:rsidP="00481D4C">
      <w:pPr>
        <w:tabs>
          <w:tab w:val="left" w:pos="2490"/>
        </w:tabs>
        <w:spacing w:line="360" w:lineRule="auto"/>
        <w:ind w:leftChars="200" w:left="420"/>
        <w:jc w:val="left"/>
        <w:rPr>
          <w:rFonts w:ascii="宋体" w:hAnsi="宋体" w:cs="微软雅黑"/>
          <w:sz w:val="24"/>
        </w:rPr>
      </w:pPr>
      <w:r>
        <w:rPr>
          <w:rFonts w:hint="eastAsia"/>
          <w:sz w:val="24"/>
        </w:rPr>
        <w:t>医院不解决人员住宿问题，所有人员住宿均有投标自行负责。</w:t>
      </w:r>
    </w:p>
    <w:p w14:paraId="3A2F62A5" w14:textId="059BFE8D" w:rsidR="00E72A87" w:rsidRDefault="0018738E" w:rsidP="00AE232B">
      <w:pPr>
        <w:spacing w:after="0" w:line="360" w:lineRule="auto"/>
        <w:jc w:val="center"/>
        <w:outlineLvl w:val="0"/>
        <w:rPr>
          <w:rFonts w:asciiTheme="minorEastAsia" w:eastAsiaTheme="minorEastAsia" w:hAnsiTheme="minorEastAsia"/>
          <w:b/>
          <w:sz w:val="36"/>
          <w:szCs w:val="36"/>
        </w:rPr>
      </w:pPr>
      <w:r w:rsidRPr="00A126F7">
        <w:rPr>
          <w:rFonts w:asciiTheme="minorEastAsia" w:eastAsiaTheme="minorEastAsia" w:hAnsiTheme="minorEastAsia"/>
          <w:b/>
          <w:sz w:val="36"/>
          <w:szCs w:val="36"/>
        </w:rPr>
        <w:br w:type="page"/>
      </w:r>
      <w:bookmarkStart w:id="829" w:name="_Toc99301425"/>
      <w:r w:rsidRPr="00A126F7">
        <w:rPr>
          <w:rFonts w:asciiTheme="minorEastAsia" w:eastAsiaTheme="minorEastAsia" w:hAnsiTheme="minorEastAsia"/>
          <w:b/>
          <w:sz w:val="36"/>
          <w:szCs w:val="36"/>
        </w:rPr>
        <w:lastRenderedPageBreak/>
        <w:t xml:space="preserve">第六章   </w:t>
      </w:r>
      <w:proofErr w:type="gramStart"/>
      <w:r w:rsidRPr="00A126F7">
        <w:rPr>
          <w:rFonts w:asciiTheme="minorEastAsia" w:eastAsiaTheme="minorEastAsia" w:hAnsiTheme="minorEastAsia"/>
          <w:b/>
          <w:sz w:val="36"/>
          <w:szCs w:val="36"/>
        </w:rPr>
        <w:t>拟签订</w:t>
      </w:r>
      <w:proofErr w:type="gramEnd"/>
      <w:r w:rsidRPr="00A126F7">
        <w:rPr>
          <w:rFonts w:asciiTheme="minorEastAsia" w:eastAsiaTheme="minorEastAsia" w:hAnsiTheme="minorEastAsia"/>
          <w:b/>
          <w:sz w:val="36"/>
          <w:szCs w:val="36"/>
        </w:rPr>
        <w:t>的合同文本</w:t>
      </w:r>
      <w:bookmarkEnd w:id="829"/>
    </w:p>
    <w:p w14:paraId="1C3BBB3C" w14:textId="468969A4" w:rsidR="00D12926" w:rsidRDefault="00D12926" w:rsidP="00D12926">
      <w:pPr>
        <w:pStyle w:val="21"/>
        <w:spacing w:line="22" w:lineRule="atLeast"/>
        <w:rPr>
          <w:rFonts w:ascii="宋体" w:eastAsia="宋体" w:hAnsi="宋体"/>
        </w:rPr>
      </w:pPr>
      <w:bookmarkStart w:id="830" w:name="_Toc76478886"/>
      <w:bookmarkStart w:id="831" w:name="_Toc76479113"/>
      <w:bookmarkStart w:id="832" w:name="_Toc76478276"/>
      <w:r>
        <w:rPr>
          <w:rFonts w:ascii="宋体" w:eastAsia="宋体" w:hAnsi="宋体" w:hint="eastAsia"/>
          <w:sz w:val="28"/>
        </w:rPr>
        <w:t>政府采购合同</w:t>
      </w:r>
      <w:bookmarkEnd w:id="830"/>
      <w:bookmarkEnd w:id="831"/>
      <w:bookmarkEnd w:id="832"/>
      <w:r>
        <w:rPr>
          <w:rFonts w:ascii="宋体" w:eastAsia="宋体" w:hAnsi="宋体" w:hint="eastAsia"/>
          <w:sz w:val="28"/>
        </w:rPr>
        <w:t>文本</w:t>
      </w:r>
      <w:r>
        <w:rPr>
          <w:rFonts w:ascii="宋体" w:eastAsia="宋体" w:hAnsi="宋体" w:hint="eastAsia"/>
        </w:rPr>
        <w:t>（</w:t>
      </w:r>
      <w:r w:rsidR="00481D4C">
        <w:rPr>
          <w:rFonts w:ascii="宋体" w:eastAsia="宋体" w:hAnsi="宋体" w:hint="eastAsia"/>
        </w:rPr>
        <w:t>服务</w:t>
      </w:r>
      <w:r>
        <w:rPr>
          <w:rFonts w:ascii="宋体" w:eastAsia="宋体" w:hAnsi="宋体" w:hint="eastAsia"/>
        </w:rPr>
        <w:t>类）</w:t>
      </w:r>
    </w:p>
    <w:p w14:paraId="3A8AB33B" w14:textId="77777777" w:rsidR="00D12926" w:rsidRDefault="00D12926" w:rsidP="00D12926">
      <w:pPr>
        <w:pStyle w:val="p0"/>
        <w:spacing w:line="360" w:lineRule="auto"/>
        <w:ind w:firstLineChars="750" w:firstLine="2100"/>
        <w:rPr>
          <w:rFonts w:ascii="宋体" w:hAnsi="宋体"/>
          <w:sz w:val="28"/>
          <w:szCs w:val="28"/>
        </w:rPr>
      </w:pPr>
      <w:r>
        <w:rPr>
          <w:rFonts w:ascii="宋体" w:hAnsi="宋体" w:hint="eastAsia"/>
          <w:sz w:val="28"/>
          <w:szCs w:val="28"/>
        </w:rPr>
        <w:t>（本合同模板仅供参考，以实际签订为准）</w:t>
      </w:r>
    </w:p>
    <w:p w14:paraId="760AAE61" w14:textId="77777777" w:rsidR="00D12926" w:rsidRDefault="00D12926" w:rsidP="00D12926">
      <w:pPr>
        <w:pStyle w:val="a7"/>
        <w:rPr>
          <w:szCs w:val="20"/>
        </w:rPr>
      </w:pPr>
    </w:p>
    <w:p w14:paraId="12D0B82D" w14:textId="77777777" w:rsidR="00D12926" w:rsidRDefault="00D12926" w:rsidP="00D12926">
      <w:pPr>
        <w:pStyle w:val="a7"/>
        <w:ind w:firstLine="0"/>
        <w:rPr>
          <w:rFonts w:hAnsi="宋体"/>
          <w:sz w:val="28"/>
          <w:lang w:val="zh-CN"/>
        </w:rPr>
      </w:pPr>
    </w:p>
    <w:p w14:paraId="6C36506A" w14:textId="77777777" w:rsidR="00D12926" w:rsidRDefault="00D12926" w:rsidP="00D12926">
      <w:pPr>
        <w:pStyle w:val="a7"/>
        <w:ind w:firstLine="0"/>
        <w:rPr>
          <w:rFonts w:hAnsi="宋体"/>
        </w:rPr>
      </w:pPr>
    </w:p>
    <w:p w14:paraId="7F9565CA" w14:textId="77777777" w:rsidR="00481D4C" w:rsidRDefault="00481D4C" w:rsidP="00481D4C">
      <w:pPr>
        <w:pStyle w:val="11"/>
        <w:spacing w:before="0" w:after="0" w:line="360" w:lineRule="auto"/>
        <w:rPr>
          <w:rFonts w:ascii="Times New Roman"/>
          <w:sz w:val="28"/>
          <w:szCs w:val="28"/>
        </w:rPr>
      </w:pPr>
      <w:r>
        <w:rPr>
          <w:rFonts w:ascii="Times New Roman"/>
          <w:sz w:val="28"/>
          <w:szCs w:val="28"/>
        </w:rPr>
        <w:t>合同书</w:t>
      </w:r>
    </w:p>
    <w:p w14:paraId="216F0067" w14:textId="77777777" w:rsidR="00481D4C" w:rsidRDefault="00481D4C" w:rsidP="00481D4C">
      <w:pPr>
        <w:spacing w:line="360" w:lineRule="auto"/>
        <w:jc w:val="center"/>
        <w:rPr>
          <w:b/>
          <w:sz w:val="24"/>
        </w:rPr>
      </w:pPr>
    </w:p>
    <w:p w14:paraId="3A6F395F" w14:textId="7374BBE1" w:rsidR="00481D4C" w:rsidRDefault="00481D4C" w:rsidP="00481D4C">
      <w:pPr>
        <w:spacing w:line="360" w:lineRule="auto"/>
        <w:ind w:firstLineChars="200" w:firstLine="480"/>
        <w:rPr>
          <w:rFonts w:ascii="宋体" w:hAnsi="宋体"/>
          <w:sz w:val="24"/>
        </w:rPr>
      </w:pPr>
      <w:r>
        <w:rPr>
          <w:rFonts w:ascii="宋体" w:hAnsi="宋体"/>
          <w:sz w:val="24"/>
          <w:u w:val="single"/>
        </w:rPr>
        <w:t xml:space="preserve">       　　 </w:t>
      </w:r>
      <w:r>
        <w:rPr>
          <w:rFonts w:ascii="宋体" w:hAnsi="宋体"/>
          <w:sz w:val="24"/>
        </w:rPr>
        <w:t>(甲方)</w:t>
      </w:r>
      <w:r>
        <w:rPr>
          <w:rFonts w:ascii="宋体" w:hAnsi="宋体"/>
          <w:sz w:val="24"/>
          <w:u w:val="single"/>
        </w:rPr>
        <w:t xml:space="preserve">   </w:t>
      </w:r>
      <w:proofErr w:type="gramStart"/>
      <w:r>
        <w:rPr>
          <w:rFonts w:ascii="宋体" w:hAnsi="宋体"/>
          <w:sz w:val="24"/>
          <w:u w:val="single"/>
        </w:rPr>
        <w:t xml:space="preserve">　　　　</w:t>
      </w:r>
      <w:proofErr w:type="gramEnd"/>
      <w:r>
        <w:rPr>
          <w:rFonts w:ascii="宋体" w:hAnsi="宋体"/>
          <w:sz w:val="24"/>
          <w:u w:val="single"/>
        </w:rPr>
        <w:t xml:space="preserve"> </w:t>
      </w:r>
      <w:r>
        <w:rPr>
          <w:rFonts w:ascii="宋体" w:hAnsi="宋体"/>
          <w:sz w:val="24"/>
        </w:rPr>
        <w:t>(项目名称)中所需(服务名称)经</w:t>
      </w:r>
      <w:r>
        <w:rPr>
          <w:rFonts w:ascii="宋体" w:hAnsi="宋体"/>
          <w:sz w:val="24"/>
          <w:u w:val="single"/>
        </w:rPr>
        <w:t xml:space="preserve">          </w:t>
      </w:r>
      <w:r>
        <w:rPr>
          <w:rFonts w:ascii="宋体" w:hAnsi="宋体"/>
          <w:sz w:val="24"/>
        </w:rPr>
        <w:t>(代理机构)以</w:t>
      </w:r>
      <w:r>
        <w:rPr>
          <w:rFonts w:ascii="宋体" w:hAnsi="宋体"/>
          <w:sz w:val="24"/>
          <w:u w:val="single"/>
        </w:rPr>
        <w:t xml:space="preserve">　　</w:t>
      </w:r>
      <w:proofErr w:type="gramStart"/>
      <w:r>
        <w:rPr>
          <w:rFonts w:ascii="宋体" w:hAnsi="宋体"/>
          <w:sz w:val="24"/>
          <w:u w:val="single"/>
        </w:rPr>
        <w:t xml:space="preserve">　</w:t>
      </w:r>
      <w:proofErr w:type="gramEnd"/>
      <w:r>
        <w:rPr>
          <w:rFonts w:ascii="宋体" w:hAnsi="宋体"/>
          <w:sz w:val="24"/>
        </w:rPr>
        <w:t>号</w:t>
      </w:r>
      <w:r>
        <w:rPr>
          <w:rFonts w:ascii="宋体" w:hAnsi="宋体" w:hint="eastAsia"/>
          <w:sz w:val="24"/>
        </w:rPr>
        <w:t>招标</w:t>
      </w:r>
      <w:r>
        <w:rPr>
          <w:rFonts w:ascii="宋体" w:hAnsi="宋体"/>
          <w:sz w:val="24"/>
        </w:rPr>
        <w:t>文件在国内</w:t>
      </w:r>
      <w:proofErr w:type="gramStart"/>
      <w:r>
        <w:rPr>
          <w:rFonts w:ascii="宋体" w:hAnsi="宋体"/>
          <w:sz w:val="24"/>
          <w:u w:val="single"/>
        </w:rPr>
        <w:t xml:space="preserve">　　　　</w:t>
      </w:r>
      <w:proofErr w:type="gramEnd"/>
      <w:r>
        <w:rPr>
          <w:rFonts w:ascii="宋体" w:hAnsi="宋体"/>
          <w:sz w:val="24"/>
        </w:rPr>
        <w:t>采购。经</w:t>
      </w:r>
      <w:r>
        <w:rPr>
          <w:rFonts w:ascii="宋体" w:hAnsi="宋体" w:hint="eastAsia"/>
          <w:sz w:val="24"/>
        </w:rPr>
        <w:t>评审委员会</w:t>
      </w:r>
      <w:r>
        <w:rPr>
          <w:rFonts w:ascii="宋体" w:hAnsi="宋体"/>
          <w:sz w:val="24"/>
        </w:rPr>
        <w:t>评定，</w:t>
      </w:r>
      <w:r>
        <w:rPr>
          <w:rFonts w:ascii="宋体" w:hAnsi="宋体"/>
          <w:sz w:val="24"/>
          <w:u w:val="single"/>
        </w:rPr>
        <w:t xml:space="preserve"> </w:t>
      </w:r>
      <w:proofErr w:type="gramStart"/>
      <w:r>
        <w:rPr>
          <w:rFonts w:ascii="宋体" w:hAnsi="宋体"/>
          <w:sz w:val="24"/>
          <w:u w:val="single"/>
        </w:rPr>
        <w:t xml:space="preserve">　　　　　</w:t>
      </w:r>
      <w:proofErr w:type="gramEnd"/>
      <w:r>
        <w:rPr>
          <w:rFonts w:ascii="宋体" w:hAnsi="宋体"/>
          <w:sz w:val="24"/>
        </w:rPr>
        <w:t>(乙方)为</w:t>
      </w:r>
      <w:r w:rsidR="004B486C">
        <w:rPr>
          <w:rFonts w:ascii="宋体" w:hAnsi="宋体" w:hint="eastAsia"/>
          <w:sz w:val="24"/>
        </w:rPr>
        <w:t>中标</w:t>
      </w:r>
      <w:r>
        <w:rPr>
          <w:rFonts w:ascii="宋体" w:hAnsi="宋体"/>
          <w:sz w:val="24"/>
        </w:rPr>
        <w:t>供应商。甲乙双方同意按照下面的条款和条件，签署本合同。</w:t>
      </w:r>
    </w:p>
    <w:p w14:paraId="57F8D610" w14:textId="77777777" w:rsidR="00481D4C" w:rsidRDefault="00481D4C" w:rsidP="00481D4C">
      <w:pPr>
        <w:spacing w:line="360" w:lineRule="auto"/>
        <w:rPr>
          <w:rFonts w:ascii="宋体" w:hAnsi="宋体"/>
          <w:b/>
          <w:sz w:val="24"/>
        </w:rPr>
      </w:pPr>
      <w:bookmarkStart w:id="833" w:name="_Toc417049187"/>
      <w:bookmarkStart w:id="834" w:name="_Toc416780714"/>
      <w:r>
        <w:rPr>
          <w:rFonts w:ascii="宋体" w:hAnsi="宋体"/>
          <w:b/>
          <w:sz w:val="24"/>
        </w:rPr>
        <w:t>1、合同文件</w:t>
      </w:r>
      <w:bookmarkEnd w:id="833"/>
      <w:bookmarkEnd w:id="834"/>
    </w:p>
    <w:p w14:paraId="00391AE1" w14:textId="77777777" w:rsidR="00481D4C" w:rsidRDefault="00481D4C" w:rsidP="00481D4C">
      <w:pPr>
        <w:spacing w:line="360" w:lineRule="auto"/>
        <w:ind w:firstLineChars="200" w:firstLine="480"/>
        <w:rPr>
          <w:rFonts w:ascii="宋体" w:hAnsi="宋体"/>
          <w:sz w:val="24"/>
        </w:rPr>
      </w:pPr>
      <w:r>
        <w:rPr>
          <w:rFonts w:ascii="宋体" w:hAnsi="宋体"/>
          <w:sz w:val="24"/>
        </w:rPr>
        <w:t>下列文件构成本合同的组成部分，应该认为是一个整体，彼此相互解释，相互补充。为便于解释，组成合同的多个文件的优先支配地位的次序如下：</w:t>
      </w:r>
    </w:p>
    <w:p w14:paraId="29C8CEE8" w14:textId="77777777" w:rsidR="00481D4C" w:rsidRDefault="00481D4C" w:rsidP="00481D4C">
      <w:pPr>
        <w:spacing w:line="360" w:lineRule="auto"/>
        <w:ind w:firstLine="540"/>
        <w:rPr>
          <w:rFonts w:ascii="宋体" w:hAnsi="宋体"/>
          <w:sz w:val="24"/>
        </w:rPr>
      </w:pPr>
      <w:r>
        <w:rPr>
          <w:rFonts w:ascii="宋体" w:hAnsi="宋体"/>
          <w:sz w:val="24"/>
        </w:rPr>
        <w:t>a.</w:t>
      </w:r>
      <w:r>
        <w:rPr>
          <w:rFonts w:ascii="宋体" w:hAnsi="宋体"/>
          <w:sz w:val="24"/>
        </w:rPr>
        <w:tab/>
        <w:t xml:space="preserve">本合同书　</w:t>
      </w:r>
    </w:p>
    <w:p w14:paraId="17B6515C" w14:textId="6B58FEEC" w:rsidR="00481D4C" w:rsidRDefault="00481D4C" w:rsidP="00481D4C">
      <w:pPr>
        <w:spacing w:line="360" w:lineRule="auto"/>
        <w:ind w:firstLine="540"/>
        <w:rPr>
          <w:rFonts w:ascii="宋体" w:hAnsi="宋体"/>
          <w:sz w:val="24"/>
        </w:rPr>
      </w:pPr>
      <w:r>
        <w:rPr>
          <w:rFonts w:ascii="宋体" w:hAnsi="宋体"/>
          <w:sz w:val="24"/>
        </w:rPr>
        <w:t>b.</w:t>
      </w:r>
      <w:r>
        <w:rPr>
          <w:rFonts w:ascii="宋体" w:hAnsi="宋体"/>
          <w:sz w:val="24"/>
        </w:rPr>
        <w:tab/>
      </w:r>
      <w:r w:rsidR="004B486C">
        <w:rPr>
          <w:rFonts w:ascii="宋体" w:hAnsi="宋体" w:hint="eastAsia"/>
          <w:sz w:val="24"/>
        </w:rPr>
        <w:t>中标</w:t>
      </w:r>
      <w:r>
        <w:rPr>
          <w:rFonts w:ascii="宋体" w:hAnsi="宋体"/>
          <w:sz w:val="24"/>
        </w:rPr>
        <w:t>通知书</w:t>
      </w:r>
    </w:p>
    <w:p w14:paraId="485BE554" w14:textId="77777777" w:rsidR="00481D4C" w:rsidRDefault="00481D4C" w:rsidP="00481D4C">
      <w:pPr>
        <w:spacing w:line="360" w:lineRule="auto"/>
        <w:ind w:firstLine="540"/>
        <w:rPr>
          <w:rFonts w:ascii="宋体" w:hAnsi="宋体"/>
          <w:sz w:val="24"/>
        </w:rPr>
      </w:pPr>
      <w:r>
        <w:rPr>
          <w:rFonts w:ascii="宋体" w:hAnsi="宋体"/>
          <w:sz w:val="24"/>
        </w:rPr>
        <w:t>c.</w:t>
      </w:r>
      <w:r>
        <w:rPr>
          <w:rFonts w:ascii="宋体" w:hAnsi="宋体"/>
          <w:sz w:val="24"/>
        </w:rPr>
        <w:tab/>
        <w:t>合同条款</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p>
    <w:p w14:paraId="0879961E" w14:textId="0BBC04FD" w:rsidR="00481D4C" w:rsidRDefault="00481D4C" w:rsidP="00481D4C">
      <w:pPr>
        <w:spacing w:line="360" w:lineRule="auto"/>
        <w:ind w:firstLine="540"/>
        <w:rPr>
          <w:rFonts w:ascii="宋体" w:hAnsi="宋体"/>
          <w:sz w:val="24"/>
        </w:rPr>
      </w:pPr>
      <w:r>
        <w:rPr>
          <w:rFonts w:ascii="宋体" w:hAnsi="宋体"/>
          <w:sz w:val="24"/>
        </w:rPr>
        <w:t>d.</w:t>
      </w:r>
      <w:r>
        <w:rPr>
          <w:rFonts w:ascii="宋体" w:hAnsi="宋体"/>
          <w:sz w:val="24"/>
        </w:rPr>
        <w:tab/>
      </w:r>
      <w:r w:rsidR="004B486C">
        <w:rPr>
          <w:rFonts w:ascii="宋体" w:hAnsi="宋体" w:hint="eastAsia"/>
          <w:sz w:val="24"/>
        </w:rPr>
        <w:t>投标</w:t>
      </w:r>
      <w:r>
        <w:rPr>
          <w:rFonts w:ascii="宋体" w:hAnsi="宋体"/>
          <w:sz w:val="24"/>
        </w:rPr>
        <w:t>文件</w:t>
      </w:r>
      <w:r>
        <w:rPr>
          <w:rFonts w:ascii="宋体" w:hAnsi="宋体"/>
          <w:sz w:val="24"/>
        </w:rPr>
        <w:tab/>
      </w:r>
      <w:r>
        <w:rPr>
          <w:rFonts w:ascii="宋体" w:hAnsi="宋体"/>
          <w:sz w:val="24"/>
        </w:rPr>
        <w:tab/>
      </w:r>
      <w:r>
        <w:rPr>
          <w:rFonts w:ascii="宋体" w:hAnsi="宋体"/>
          <w:sz w:val="24"/>
        </w:rPr>
        <w:tab/>
      </w:r>
      <w:r>
        <w:rPr>
          <w:rFonts w:ascii="宋体" w:hAnsi="宋体"/>
          <w:sz w:val="24"/>
        </w:rPr>
        <w:tab/>
        <w:t>(含澄清文件)</w:t>
      </w:r>
    </w:p>
    <w:p w14:paraId="561760B9" w14:textId="77777777" w:rsidR="00481D4C" w:rsidRDefault="00481D4C" w:rsidP="00481D4C">
      <w:pPr>
        <w:spacing w:line="360" w:lineRule="auto"/>
        <w:rPr>
          <w:rFonts w:ascii="宋体" w:hAnsi="宋体"/>
          <w:b/>
          <w:sz w:val="24"/>
        </w:rPr>
      </w:pPr>
      <w:bookmarkStart w:id="835" w:name="_Toc417049189"/>
      <w:bookmarkStart w:id="836" w:name="_Toc416780716"/>
      <w:r>
        <w:rPr>
          <w:rFonts w:ascii="宋体" w:hAnsi="宋体"/>
          <w:b/>
          <w:sz w:val="24"/>
        </w:rPr>
        <w:t>2、合同总价</w:t>
      </w:r>
      <w:bookmarkEnd w:id="835"/>
      <w:bookmarkEnd w:id="836"/>
    </w:p>
    <w:p w14:paraId="59E67BF6" w14:textId="77777777" w:rsidR="00481D4C" w:rsidRDefault="00481D4C" w:rsidP="00481D4C">
      <w:pPr>
        <w:spacing w:line="360" w:lineRule="auto"/>
        <w:rPr>
          <w:rFonts w:ascii="宋体" w:hAnsi="宋体"/>
          <w:sz w:val="24"/>
        </w:rPr>
      </w:pPr>
      <w:r>
        <w:rPr>
          <w:rFonts w:ascii="宋体" w:hAnsi="宋体"/>
          <w:sz w:val="24"/>
        </w:rPr>
        <w:t>本合同总价为</w:t>
      </w:r>
      <w:r>
        <w:rPr>
          <w:rFonts w:ascii="宋体" w:hAnsi="宋体"/>
          <w:sz w:val="24"/>
          <w:u w:val="single"/>
        </w:rPr>
        <w:t xml:space="preserve">    　　   </w:t>
      </w:r>
      <w:r>
        <w:rPr>
          <w:rFonts w:ascii="宋体" w:hAnsi="宋体"/>
          <w:sz w:val="24"/>
        </w:rPr>
        <w:t>元人民币。</w:t>
      </w:r>
    </w:p>
    <w:p w14:paraId="7A2E75A3" w14:textId="77777777" w:rsidR="00481D4C" w:rsidRDefault="00481D4C" w:rsidP="00481D4C">
      <w:pPr>
        <w:spacing w:line="360" w:lineRule="auto"/>
        <w:rPr>
          <w:rFonts w:ascii="宋体" w:hAnsi="宋体"/>
          <w:sz w:val="24"/>
          <w:u w:val="single"/>
        </w:rPr>
      </w:pPr>
      <w:r>
        <w:rPr>
          <w:rFonts w:ascii="宋体" w:hAnsi="宋体"/>
          <w:sz w:val="24"/>
        </w:rPr>
        <w:t>分项价格：</w:t>
      </w:r>
      <w:r>
        <w:rPr>
          <w:rFonts w:ascii="宋体" w:hAnsi="宋体"/>
          <w:sz w:val="24"/>
          <w:u w:val="single"/>
        </w:rPr>
        <w:t xml:space="preserve">　　　　　　　　　　　　</w:t>
      </w:r>
    </w:p>
    <w:p w14:paraId="6363F648" w14:textId="77777777" w:rsidR="00481D4C" w:rsidRDefault="00481D4C" w:rsidP="00481D4C">
      <w:pPr>
        <w:spacing w:line="360" w:lineRule="auto"/>
        <w:rPr>
          <w:rFonts w:ascii="宋体" w:hAnsi="宋体"/>
          <w:b/>
          <w:sz w:val="24"/>
        </w:rPr>
      </w:pPr>
      <w:bookmarkStart w:id="837" w:name="_Toc416780717"/>
      <w:bookmarkStart w:id="838" w:name="_Toc417049190"/>
      <w:r>
        <w:rPr>
          <w:rFonts w:ascii="宋体" w:hAnsi="宋体"/>
          <w:b/>
          <w:sz w:val="24"/>
        </w:rPr>
        <w:t>3、付款方式</w:t>
      </w:r>
      <w:bookmarkEnd w:id="837"/>
      <w:bookmarkEnd w:id="838"/>
    </w:p>
    <w:p w14:paraId="0CEC22F8" w14:textId="77777777" w:rsidR="00481D4C" w:rsidRDefault="00481D4C" w:rsidP="00481D4C">
      <w:pPr>
        <w:spacing w:line="360" w:lineRule="auto"/>
        <w:rPr>
          <w:rFonts w:ascii="宋体" w:hAnsi="宋体"/>
          <w:sz w:val="24"/>
        </w:rPr>
      </w:pPr>
      <w:r>
        <w:rPr>
          <w:rFonts w:ascii="宋体" w:hAnsi="宋体"/>
          <w:sz w:val="24"/>
        </w:rPr>
        <w:t>本合同的付款方式为：</w:t>
      </w:r>
      <w:r>
        <w:rPr>
          <w:rFonts w:ascii="宋体" w:hAnsi="宋体"/>
          <w:sz w:val="24"/>
          <w:u w:val="single"/>
        </w:rPr>
        <w:t xml:space="preserve">　　 　　　 　　　　　　　　　　</w:t>
      </w:r>
    </w:p>
    <w:p w14:paraId="5A062C67" w14:textId="77777777" w:rsidR="00481D4C" w:rsidRDefault="00481D4C" w:rsidP="00481D4C">
      <w:pPr>
        <w:spacing w:line="360" w:lineRule="auto"/>
        <w:rPr>
          <w:rFonts w:ascii="宋体" w:hAnsi="宋体"/>
          <w:b/>
          <w:sz w:val="24"/>
        </w:rPr>
      </w:pPr>
      <w:bookmarkStart w:id="839" w:name="_Toc417049191"/>
      <w:bookmarkStart w:id="840" w:name="_Toc416780718"/>
      <w:r>
        <w:rPr>
          <w:rFonts w:ascii="宋体" w:hAnsi="宋体"/>
          <w:b/>
          <w:sz w:val="24"/>
        </w:rPr>
        <w:t>4、本合同服务的服务期限及地点</w:t>
      </w:r>
      <w:bookmarkEnd w:id="839"/>
      <w:bookmarkEnd w:id="840"/>
    </w:p>
    <w:p w14:paraId="39E260FB" w14:textId="77777777" w:rsidR="00481D4C" w:rsidRDefault="00481D4C" w:rsidP="00481D4C">
      <w:pPr>
        <w:spacing w:line="360" w:lineRule="auto"/>
        <w:rPr>
          <w:rFonts w:ascii="宋体" w:hAnsi="宋体"/>
          <w:sz w:val="24"/>
        </w:rPr>
      </w:pPr>
      <w:r>
        <w:rPr>
          <w:rFonts w:ascii="宋体" w:hAnsi="宋体"/>
          <w:sz w:val="24"/>
        </w:rPr>
        <w:lastRenderedPageBreak/>
        <w:t>服务期限：</w:t>
      </w:r>
      <w:r>
        <w:rPr>
          <w:rFonts w:ascii="宋体" w:hAnsi="宋体"/>
          <w:sz w:val="24"/>
          <w:u w:val="single"/>
        </w:rPr>
        <w:t xml:space="preserve">　　　　　　　　　　　　　　　　</w:t>
      </w:r>
    </w:p>
    <w:p w14:paraId="3CAF56CC" w14:textId="77777777" w:rsidR="00481D4C" w:rsidRDefault="00481D4C" w:rsidP="00481D4C">
      <w:pPr>
        <w:spacing w:line="360" w:lineRule="auto"/>
        <w:rPr>
          <w:rFonts w:ascii="宋体" w:hAnsi="宋体"/>
          <w:sz w:val="24"/>
        </w:rPr>
      </w:pPr>
      <w:r>
        <w:rPr>
          <w:rFonts w:ascii="宋体" w:hAnsi="宋体"/>
          <w:sz w:val="24"/>
        </w:rPr>
        <w:t>地点：</w:t>
      </w:r>
      <w:r>
        <w:rPr>
          <w:rFonts w:ascii="宋体" w:hAnsi="宋体"/>
          <w:sz w:val="24"/>
          <w:u w:val="single"/>
        </w:rPr>
        <w:t xml:space="preserve">　　　　　　　　　　　　　　　　</w:t>
      </w:r>
    </w:p>
    <w:p w14:paraId="2DA1B33E" w14:textId="77777777" w:rsidR="00481D4C" w:rsidRDefault="00481D4C" w:rsidP="00481D4C">
      <w:pPr>
        <w:spacing w:line="360" w:lineRule="auto"/>
        <w:rPr>
          <w:rFonts w:ascii="宋体" w:hAnsi="宋体"/>
          <w:b/>
          <w:sz w:val="24"/>
        </w:rPr>
      </w:pPr>
      <w:bookmarkStart w:id="841" w:name="_Toc416780719"/>
      <w:bookmarkStart w:id="842" w:name="_Toc417049192"/>
      <w:r>
        <w:rPr>
          <w:rFonts w:ascii="宋体" w:hAnsi="宋体"/>
          <w:b/>
          <w:sz w:val="24"/>
        </w:rPr>
        <w:t>5、合同的生效</w:t>
      </w:r>
      <w:bookmarkEnd w:id="841"/>
      <w:bookmarkEnd w:id="842"/>
    </w:p>
    <w:p w14:paraId="2F6610EA" w14:textId="77777777" w:rsidR="00481D4C" w:rsidRDefault="00481D4C" w:rsidP="00481D4C">
      <w:pPr>
        <w:spacing w:line="360" w:lineRule="auto"/>
        <w:ind w:firstLine="454"/>
        <w:rPr>
          <w:rFonts w:ascii="宋体" w:hAnsi="宋体"/>
          <w:sz w:val="24"/>
        </w:rPr>
      </w:pPr>
      <w:r>
        <w:rPr>
          <w:rFonts w:ascii="宋体" w:hAnsi="宋体"/>
          <w:sz w:val="24"/>
        </w:rPr>
        <w:t>本合同经双方全权代表签署、加盖单位公章后生效。</w:t>
      </w:r>
    </w:p>
    <w:p w14:paraId="227924D8" w14:textId="77777777" w:rsidR="00481D4C" w:rsidRDefault="00481D4C" w:rsidP="00481D4C">
      <w:pPr>
        <w:spacing w:line="360" w:lineRule="auto"/>
        <w:ind w:firstLine="480"/>
        <w:rPr>
          <w:rFonts w:ascii="宋体" w:hAnsi="宋体"/>
          <w:sz w:val="24"/>
          <w:u w:val="single"/>
        </w:rPr>
      </w:pPr>
      <w:r>
        <w:rPr>
          <w:rFonts w:ascii="宋体" w:hAnsi="宋体"/>
          <w:sz w:val="24"/>
        </w:rPr>
        <w:t>甲　方：</w:t>
      </w:r>
      <w:r>
        <w:rPr>
          <w:rFonts w:ascii="宋体" w:hAnsi="宋体"/>
          <w:sz w:val="24"/>
          <w:u w:val="single"/>
        </w:rPr>
        <w:t xml:space="preserve">              </w:t>
      </w: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t>乙　方：</w:t>
      </w:r>
      <w:r>
        <w:rPr>
          <w:rFonts w:ascii="宋体" w:hAnsi="宋体"/>
          <w:sz w:val="24"/>
          <w:u w:val="single"/>
        </w:rPr>
        <w:t xml:space="preserve">               </w:t>
      </w:r>
    </w:p>
    <w:p w14:paraId="1C87275F" w14:textId="77777777" w:rsidR="00481D4C" w:rsidRDefault="00481D4C" w:rsidP="00481D4C">
      <w:pPr>
        <w:spacing w:line="360" w:lineRule="auto"/>
        <w:ind w:firstLine="480"/>
        <w:rPr>
          <w:rFonts w:ascii="宋体" w:hAnsi="宋体"/>
          <w:sz w:val="24"/>
          <w:u w:val="single"/>
        </w:rPr>
      </w:pPr>
    </w:p>
    <w:p w14:paraId="07FE2422" w14:textId="77777777" w:rsidR="00481D4C" w:rsidRDefault="00481D4C" w:rsidP="00481D4C">
      <w:pPr>
        <w:spacing w:line="360" w:lineRule="auto"/>
        <w:ind w:firstLine="480"/>
        <w:rPr>
          <w:rFonts w:ascii="宋体" w:hAnsi="宋体"/>
          <w:sz w:val="24"/>
        </w:rPr>
      </w:pPr>
      <w:r>
        <w:rPr>
          <w:rFonts w:ascii="宋体" w:hAnsi="宋体"/>
          <w:sz w:val="24"/>
        </w:rPr>
        <w:t>名　称：(公章)</w:t>
      </w:r>
      <w:proofErr w:type="gramStart"/>
      <w:r>
        <w:rPr>
          <w:rFonts w:ascii="宋体" w:hAnsi="宋体"/>
          <w:sz w:val="24"/>
        </w:rPr>
        <w:t xml:space="preserve">　　　　　　　　　</w:t>
      </w:r>
      <w:proofErr w:type="gramEnd"/>
      <w:r>
        <w:rPr>
          <w:rFonts w:ascii="宋体" w:hAnsi="宋体"/>
          <w:sz w:val="24"/>
        </w:rPr>
        <w:t>名　称：(公章)</w:t>
      </w:r>
    </w:p>
    <w:p w14:paraId="3BBCDDCE" w14:textId="77777777" w:rsidR="00481D4C" w:rsidRDefault="00481D4C" w:rsidP="00481D4C">
      <w:pPr>
        <w:spacing w:line="360" w:lineRule="auto"/>
        <w:ind w:firstLine="480"/>
        <w:rPr>
          <w:rFonts w:ascii="宋体" w:hAnsi="宋体"/>
          <w:sz w:val="24"/>
        </w:rPr>
      </w:pPr>
    </w:p>
    <w:p w14:paraId="5795FD2E" w14:textId="77777777" w:rsidR="00481D4C" w:rsidRDefault="00481D4C" w:rsidP="00481D4C">
      <w:pPr>
        <w:spacing w:line="360" w:lineRule="auto"/>
        <w:ind w:firstLineChars="200" w:firstLine="480"/>
        <w:rPr>
          <w:rFonts w:ascii="宋体" w:hAnsi="宋体"/>
          <w:sz w:val="24"/>
        </w:rPr>
      </w:pPr>
      <w:r>
        <w:rPr>
          <w:rFonts w:ascii="宋体" w:hAnsi="宋体"/>
          <w:sz w:val="24"/>
        </w:rPr>
        <w:t>年　月　日</w:t>
      </w:r>
      <w:proofErr w:type="gramStart"/>
      <w:r>
        <w:rPr>
          <w:rFonts w:ascii="宋体" w:hAnsi="宋体"/>
          <w:sz w:val="24"/>
        </w:rPr>
        <w:t xml:space="preserve">　　　　　　　　　　　</w:t>
      </w:r>
      <w:proofErr w:type="gramEnd"/>
      <w:r>
        <w:rPr>
          <w:rFonts w:ascii="宋体" w:hAnsi="宋体"/>
          <w:sz w:val="24"/>
        </w:rPr>
        <w:t>年　月　日</w:t>
      </w:r>
    </w:p>
    <w:p w14:paraId="301EA348" w14:textId="77777777" w:rsidR="00481D4C" w:rsidRDefault="00481D4C" w:rsidP="00481D4C">
      <w:pPr>
        <w:spacing w:line="360" w:lineRule="auto"/>
        <w:ind w:firstLineChars="200" w:firstLine="480"/>
        <w:rPr>
          <w:rFonts w:ascii="宋体" w:hAnsi="宋体"/>
          <w:sz w:val="24"/>
        </w:rPr>
      </w:pPr>
    </w:p>
    <w:p w14:paraId="226AC545" w14:textId="77777777" w:rsidR="00481D4C" w:rsidRDefault="00481D4C" w:rsidP="00481D4C">
      <w:pPr>
        <w:spacing w:line="360" w:lineRule="auto"/>
        <w:ind w:firstLine="480"/>
        <w:rPr>
          <w:rFonts w:ascii="宋体" w:hAnsi="宋体"/>
          <w:sz w:val="24"/>
          <w:u w:val="single"/>
        </w:rPr>
      </w:pPr>
      <w:r>
        <w:rPr>
          <w:rFonts w:ascii="宋体" w:hAnsi="宋体"/>
          <w:sz w:val="24"/>
        </w:rPr>
        <w:t>授权代表(签字)：</w:t>
      </w:r>
      <w:r>
        <w:rPr>
          <w:rFonts w:ascii="宋体" w:hAnsi="宋体"/>
          <w:sz w:val="24"/>
          <w:u w:val="single"/>
        </w:rPr>
        <w:t xml:space="preserve">      </w:t>
      </w:r>
      <w:r>
        <w:rPr>
          <w:rFonts w:ascii="宋体" w:hAnsi="宋体"/>
          <w:sz w:val="24"/>
        </w:rPr>
        <w:tab/>
      </w:r>
      <w:r>
        <w:rPr>
          <w:rFonts w:ascii="宋体" w:hAnsi="宋体"/>
          <w:sz w:val="24"/>
        </w:rPr>
        <w:tab/>
      </w:r>
      <w:r>
        <w:rPr>
          <w:rFonts w:ascii="宋体" w:hAnsi="宋体"/>
          <w:sz w:val="24"/>
        </w:rPr>
        <w:tab/>
      </w:r>
      <w:r>
        <w:rPr>
          <w:rFonts w:ascii="宋体" w:hAnsi="宋体"/>
          <w:sz w:val="24"/>
        </w:rPr>
        <w:tab/>
        <w:t>授权代表(签字)：</w:t>
      </w:r>
      <w:r>
        <w:rPr>
          <w:rFonts w:ascii="宋体" w:hAnsi="宋体"/>
          <w:sz w:val="24"/>
          <w:u w:val="single"/>
        </w:rPr>
        <w:t xml:space="preserve">       </w:t>
      </w:r>
    </w:p>
    <w:p w14:paraId="751E9FCF" w14:textId="77777777" w:rsidR="00481D4C" w:rsidRDefault="00481D4C" w:rsidP="00481D4C">
      <w:pPr>
        <w:spacing w:line="360" w:lineRule="auto"/>
        <w:ind w:firstLine="480"/>
        <w:rPr>
          <w:rFonts w:ascii="宋体" w:hAnsi="宋体"/>
          <w:sz w:val="24"/>
          <w:u w:val="single"/>
        </w:rPr>
      </w:pPr>
    </w:p>
    <w:p w14:paraId="32E5CDCC" w14:textId="77777777" w:rsidR="00481D4C" w:rsidRDefault="00481D4C" w:rsidP="00481D4C">
      <w:pPr>
        <w:spacing w:line="360" w:lineRule="auto"/>
        <w:ind w:firstLine="480"/>
        <w:rPr>
          <w:rFonts w:ascii="宋体" w:hAnsi="宋体"/>
          <w:sz w:val="24"/>
          <w:u w:val="single"/>
        </w:rPr>
      </w:pPr>
      <w:proofErr w:type="gramStart"/>
      <w:r>
        <w:rPr>
          <w:rFonts w:ascii="宋体" w:hAnsi="宋体"/>
          <w:sz w:val="24"/>
        </w:rPr>
        <w:t>地　　址</w:t>
      </w:r>
      <w:proofErr w:type="gramEnd"/>
      <w:r>
        <w:rPr>
          <w:rFonts w:ascii="宋体" w:hAnsi="宋体"/>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proofErr w:type="gramStart"/>
      <w:r>
        <w:rPr>
          <w:rFonts w:ascii="宋体" w:hAnsi="宋体"/>
          <w:sz w:val="24"/>
        </w:rPr>
        <w:t>地　　址</w:t>
      </w:r>
      <w:proofErr w:type="gramEnd"/>
      <w:r>
        <w:rPr>
          <w:rFonts w:ascii="宋体" w:hAnsi="宋体"/>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514DFDB" w14:textId="77777777" w:rsidR="00481D4C" w:rsidRDefault="00481D4C" w:rsidP="00481D4C">
      <w:pPr>
        <w:spacing w:line="360" w:lineRule="auto"/>
        <w:ind w:firstLine="480"/>
        <w:rPr>
          <w:rFonts w:ascii="宋体" w:hAnsi="宋体"/>
          <w:sz w:val="24"/>
          <w:u w:val="single"/>
        </w:rPr>
      </w:pPr>
    </w:p>
    <w:p w14:paraId="7CDC98BD" w14:textId="77777777" w:rsidR="00481D4C" w:rsidRDefault="00481D4C" w:rsidP="00481D4C">
      <w:pPr>
        <w:spacing w:line="360" w:lineRule="auto"/>
        <w:ind w:firstLine="480"/>
        <w:rPr>
          <w:rFonts w:ascii="宋体" w:hAnsi="宋体"/>
          <w:sz w:val="24"/>
          <w:u w:val="single"/>
        </w:rPr>
      </w:pPr>
      <w:r>
        <w:rPr>
          <w:rFonts w:ascii="宋体" w:hAnsi="宋体"/>
          <w:sz w:val="24"/>
        </w:rPr>
        <w:t>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t>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5DC961A" w14:textId="77777777" w:rsidR="00481D4C" w:rsidRDefault="00481D4C" w:rsidP="00481D4C">
      <w:pPr>
        <w:spacing w:line="360" w:lineRule="auto"/>
        <w:ind w:firstLine="480"/>
        <w:rPr>
          <w:rFonts w:ascii="宋体" w:hAnsi="宋体"/>
          <w:sz w:val="24"/>
          <w:u w:val="single"/>
        </w:rPr>
      </w:pPr>
    </w:p>
    <w:p w14:paraId="6A773EA1" w14:textId="77777777" w:rsidR="00481D4C" w:rsidRDefault="00481D4C" w:rsidP="00481D4C">
      <w:pPr>
        <w:spacing w:line="360" w:lineRule="auto"/>
        <w:ind w:firstLine="480"/>
        <w:rPr>
          <w:rFonts w:ascii="宋体" w:hAnsi="宋体"/>
          <w:sz w:val="24"/>
          <w:u w:val="single"/>
        </w:rPr>
      </w:pPr>
      <w:r>
        <w:rPr>
          <w:rFonts w:ascii="宋体" w:hAnsi="宋体"/>
          <w:sz w:val="24"/>
        </w:rPr>
        <w:t>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t>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7BAAA8DC" w14:textId="77777777" w:rsidR="00481D4C" w:rsidRDefault="00481D4C" w:rsidP="00481D4C">
      <w:pPr>
        <w:spacing w:line="360" w:lineRule="auto"/>
        <w:ind w:firstLine="480"/>
        <w:rPr>
          <w:rFonts w:ascii="宋体" w:hAnsi="宋体"/>
          <w:sz w:val="24"/>
          <w:u w:val="single"/>
        </w:rPr>
      </w:pPr>
    </w:p>
    <w:p w14:paraId="5D1D0239" w14:textId="77777777" w:rsidR="00481D4C" w:rsidRDefault="00481D4C" w:rsidP="00481D4C">
      <w:pPr>
        <w:spacing w:line="360" w:lineRule="auto"/>
        <w:ind w:firstLine="480"/>
        <w:rPr>
          <w:rFonts w:ascii="宋体" w:hAnsi="宋体"/>
          <w:sz w:val="24"/>
          <w:u w:val="single"/>
        </w:rPr>
      </w:pPr>
      <w:r>
        <w:rPr>
          <w:rFonts w:ascii="宋体" w:hAnsi="宋体"/>
          <w:sz w:val="24"/>
        </w:rPr>
        <w:t>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t>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CEB19C0" w14:textId="77777777" w:rsidR="00481D4C" w:rsidRDefault="00481D4C" w:rsidP="00481D4C">
      <w:pPr>
        <w:spacing w:line="360" w:lineRule="auto"/>
        <w:ind w:firstLine="480"/>
        <w:rPr>
          <w:rFonts w:ascii="宋体" w:hAnsi="宋体"/>
          <w:sz w:val="24"/>
          <w:u w:val="single"/>
        </w:rPr>
      </w:pPr>
    </w:p>
    <w:p w14:paraId="2247BACF" w14:textId="77777777" w:rsidR="00481D4C" w:rsidRDefault="00481D4C" w:rsidP="00481D4C">
      <w:pPr>
        <w:spacing w:line="360" w:lineRule="auto"/>
        <w:rPr>
          <w:rFonts w:ascii="宋体" w:hAnsi="宋体"/>
          <w:b/>
          <w:bCs/>
          <w:sz w:val="24"/>
        </w:rPr>
      </w:pPr>
      <w:r>
        <w:rPr>
          <w:rFonts w:ascii="宋体" w:hAnsi="宋体"/>
          <w:sz w:val="24"/>
        </w:rPr>
        <w:t xml:space="preserve">　　</w:t>
      </w:r>
      <w:proofErr w:type="gramStart"/>
      <w:r>
        <w:rPr>
          <w:rFonts w:ascii="宋体" w:hAnsi="宋体"/>
          <w:sz w:val="24"/>
        </w:rPr>
        <w:t>账</w:t>
      </w:r>
      <w:proofErr w:type="gramEnd"/>
      <w:r>
        <w:rPr>
          <w:rFonts w:ascii="宋体" w:hAnsi="宋体"/>
          <w:sz w:val="24"/>
        </w:rPr>
        <w:t xml:space="preserve">　　号：</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proofErr w:type="gramStart"/>
      <w:r>
        <w:rPr>
          <w:rFonts w:ascii="宋体" w:hAnsi="宋体"/>
          <w:sz w:val="24"/>
        </w:rPr>
        <w:t>账</w:t>
      </w:r>
      <w:proofErr w:type="gramEnd"/>
      <w:r>
        <w:rPr>
          <w:rFonts w:ascii="宋体" w:hAnsi="宋体"/>
          <w:sz w:val="24"/>
        </w:rPr>
        <w:t xml:space="preserve">　　号：</w:t>
      </w:r>
      <w:r>
        <w:rPr>
          <w:rFonts w:ascii="宋体" w:hAnsi="宋体"/>
          <w:sz w:val="24"/>
        </w:rPr>
        <w:tab/>
      </w:r>
      <w:r>
        <w:rPr>
          <w:rFonts w:ascii="宋体" w:hAnsi="宋体"/>
          <w:sz w:val="24"/>
        </w:rPr>
        <w:tab/>
      </w:r>
    </w:p>
    <w:p w14:paraId="04DCBB62" w14:textId="2B939A4E" w:rsidR="00481D4C" w:rsidRDefault="00481D4C" w:rsidP="004B486C">
      <w:pPr>
        <w:spacing w:line="360" w:lineRule="auto"/>
        <w:ind w:firstLineChars="1600" w:firstLine="3840"/>
        <w:rPr>
          <w:rFonts w:ascii="宋体" w:hAnsi="宋体"/>
          <w:sz w:val="24"/>
        </w:rPr>
      </w:pPr>
      <w:r>
        <w:rPr>
          <w:rFonts w:ascii="宋体" w:hAnsi="宋体"/>
          <w:sz w:val="24"/>
        </w:rPr>
        <w:br w:type="page"/>
      </w:r>
      <w:r>
        <w:rPr>
          <w:rFonts w:ascii="宋体" w:hAnsi="宋体"/>
          <w:b/>
          <w:bCs/>
          <w:sz w:val="24"/>
        </w:rPr>
        <w:lastRenderedPageBreak/>
        <w:t>合同一般条款</w:t>
      </w:r>
    </w:p>
    <w:p w14:paraId="230D529B" w14:textId="77777777" w:rsidR="00481D4C" w:rsidRDefault="00481D4C" w:rsidP="00481D4C">
      <w:pPr>
        <w:spacing w:line="360" w:lineRule="auto"/>
        <w:ind w:firstLineChars="200" w:firstLine="480"/>
        <w:rPr>
          <w:rFonts w:ascii="宋体" w:hAnsi="宋体"/>
          <w:sz w:val="24"/>
        </w:rPr>
      </w:pPr>
    </w:p>
    <w:p w14:paraId="5126BA08" w14:textId="77777777" w:rsidR="00481D4C" w:rsidRDefault="00481D4C" w:rsidP="00481D4C">
      <w:pPr>
        <w:adjustRightInd w:val="0"/>
        <w:spacing w:line="360" w:lineRule="auto"/>
        <w:ind w:firstLineChars="200" w:firstLine="482"/>
        <w:textAlignment w:val="baseline"/>
        <w:rPr>
          <w:rFonts w:ascii="宋体" w:hAnsi="宋体"/>
          <w:b/>
          <w:bCs/>
          <w:sz w:val="24"/>
        </w:rPr>
      </w:pPr>
      <w:r>
        <w:rPr>
          <w:rFonts w:ascii="宋体" w:hAnsi="宋体"/>
          <w:b/>
          <w:bCs/>
          <w:sz w:val="24"/>
        </w:rPr>
        <w:t>1、定义</w:t>
      </w:r>
      <w:r>
        <w:rPr>
          <w:rFonts w:ascii="宋体" w:hAnsi="宋体"/>
          <w:b/>
          <w:bCs/>
          <w:sz w:val="24"/>
        </w:rPr>
        <w:tab/>
      </w:r>
    </w:p>
    <w:p w14:paraId="55BBA7D0" w14:textId="77777777" w:rsidR="00481D4C" w:rsidRDefault="00481D4C" w:rsidP="00481D4C">
      <w:pPr>
        <w:adjustRightInd w:val="0"/>
        <w:spacing w:line="360" w:lineRule="auto"/>
        <w:ind w:firstLineChars="200" w:firstLine="482"/>
        <w:textAlignment w:val="baseline"/>
        <w:rPr>
          <w:rFonts w:ascii="宋体" w:hAnsi="宋体"/>
          <w:b/>
          <w:bCs/>
          <w:sz w:val="24"/>
        </w:rPr>
      </w:pPr>
      <w:r>
        <w:rPr>
          <w:rFonts w:ascii="宋体" w:hAnsi="宋体"/>
          <w:b/>
          <w:bCs/>
          <w:sz w:val="24"/>
        </w:rPr>
        <w:t>本合同下列术语应解释为：</w:t>
      </w:r>
    </w:p>
    <w:p w14:paraId="1B21A76A" w14:textId="77777777" w:rsidR="00481D4C" w:rsidRDefault="00481D4C" w:rsidP="00481D4C">
      <w:pPr>
        <w:adjustRightInd w:val="0"/>
        <w:spacing w:line="360" w:lineRule="auto"/>
        <w:ind w:firstLineChars="200" w:firstLine="480"/>
        <w:textAlignment w:val="baseline"/>
        <w:rPr>
          <w:rFonts w:ascii="宋体" w:hAnsi="宋体"/>
          <w:bCs/>
          <w:sz w:val="24"/>
        </w:rPr>
      </w:pPr>
      <w:r>
        <w:rPr>
          <w:rFonts w:ascii="宋体" w:hAnsi="宋体"/>
          <w:bCs/>
          <w:sz w:val="24"/>
        </w:rPr>
        <w:t>1.1“合同”系指甲乙双方签署的甲乙双方所达成的协议，包括所有的附件、附录和上述文件所提到的构成合同的所有文件。</w:t>
      </w:r>
    </w:p>
    <w:p w14:paraId="7520409B" w14:textId="77777777" w:rsidR="00481D4C" w:rsidRDefault="00481D4C" w:rsidP="00481D4C">
      <w:pPr>
        <w:adjustRightInd w:val="0"/>
        <w:spacing w:line="360" w:lineRule="auto"/>
        <w:ind w:firstLineChars="200" w:firstLine="480"/>
        <w:textAlignment w:val="baseline"/>
        <w:rPr>
          <w:rFonts w:ascii="宋体" w:hAnsi="宋体"/>
          <w:bCs/>
          <w:sz w:val="24"/>
        </w:rPr>
      </w:pPr>
      <w:r>
        <w:rPr>
          <w:rFonts w:ascii="宋体" w:hAnsi="宋体"/>
          <w:bCs/>
          <w:sz w:val="24"/>
        </w:rPr>
        <w:t>1.2“合同价”系指根据本合同规定乙方在正确地完全履行合同义务后甲方应支付给乙方的价格。</w:t>
      </w:r>
    </w:p>
    <w:p w14:paraId="715B75DD" w14:textId="77777777" w:rsidR="00481D4C" w:rsidRDefault="00481D4C" w:rsidP="00481D4C">
      <w:pPr>
        <w:adjustRightInd w:val="0"/>
        <w:spacing w:line="360" w:lineRule="auto"/>
        <w:ind w:firstLineChars="200" w:firstLine="480"/>
        <w:textAlignment w:val="baseline"/>
        <w:rPr>
          <w:rFonts w:ascii="宋体" w:hAnsi="宋体"/>
          <w:bCs/>
          <w:sz w:val="24"/>
        </w:rPr>
      </w:pPr>
      <w:r>
        <w:rPr>
          <w:rFonts w:ascii="宋体" w:hAnsi="宋体"/>
          <w:bCs/>
          <w:sz w:val="24"/>
        </w:rPr>
        <w:t>1.3“货物”系指乙方根据本合同规定须向甲方提供的一切货物。</w:t>
      </w:r>
    </w:p>
    <w:p w14:paraId="5CC58D5A" w14:textId="77777777" w:rsidR="00481D4C" w:rsidRDefault="00481D4C" w:rsidP="00481D4C">
      <w:pPr>
        <w:adjustRightInd w:val="0"/>
        <w:spacing w:line="360" w:lineRule="auto"/>
        <w:ind w:firstLineChars="200" w:firstLine="480"/>
        <w:textAlignment w:val="baseline"/>
        <w:rPr>
          <w:rFonts w:ascii="宋体" w:hAnsi="宋体"/>
          <w:bCs/>
          <w:sz w:val="24"/>
        </w:rPr>
      </w:pPr>
      <w:r>
        <w:rPr>
          <w:rFonts w:ascii="宋体" w:hAnsi="宋体"/>
          <w:bCs/>
          <w:sz w:val="24"/>
        </w:rPr>
        <w:t>1.4“服务”系指根据合同规定乙方承担有关的服务任务，及合同中规定乙方应承担的其它义务。</w:t>
      </w:r>
    </w:p>
    <w:p w14:paraId="21CCAF75" w14:textId="77777777" w:rsidR="00481D4C" w:rsidRDefault="00481D4C" w:rsidP="00481D4C">
      <w:pPr>
        <w:adjustRightInd w:val="0"/>
        <w:spacing w:line="360" w:lineRule="auto"/>
        <w:ind w:firstLineChars="200" w:firstLine="480"/>
        <w:textAlignment w:val="baseline"/>
        <w:rPr>
          <w:rFonts w:ascii="宋体" w:hAnsi="宋体"/>
          <w:bCs/>
          <w:sz w:val="24"/>
        </w:rPr>
      </w:pPr>
      <w:r>
        <w:rPr>
          <w:rFonts w:ascii="宋体" w:hAnsi="宋体"/>
          <w:bCs/>
          <w:sz w:val="24"/>
        </w:rPr>
        <w:t>1.5“合同一般条款”系指本合同一般条款。</w:t>
      </w:r>
    </w:p>
    <w:p w14:paraId="4473D559" w14:textId="77777777" w:rsidR="00481D4C" w:rsidRDefault="00481D4C" w:rsidP="00481D4C">
      <w:pPr>
        <w:adjustRightInd w:val="0"/>
        <w:spacing w:line="360" w:lineRule="auto"/>
        <w:ind w:firstLineChars="200" w:firstLine="480"/>
        <w:textAlignment w:val="baseline"/>
        <w:rPr>
          <w:rFonts w:ascii="宋体" w:hAnsi="宋体"/>
          <w:bCs/>
          <w:sz w:val="24"/>
        </w:rPr>
      </w:pPr>
      <w:r>
        <w:rPr>
          <w:rFonts w:ascii="宋体" w:hAnsi="宋体"/>
          <w:bCs/>
          <w:sz w:val="24"/>
        </w:rPr>
        <w:t>1.6“甲方”系指采购人。</w:t>
      </w:r>
    </w:p>
    <w:p w14:paraId="2ACC99DD" w14:textId="6C47361B" w:rsidR="00481D4C" w:rsidRDefault="00481D4C" w:rsidP="00481D4C">
      <w:pPr>
        <w:adjustRightInd w:val="0"/>
        <w:spacing w:line="360" w:lineRule="auto"/>
        <w:ind w:firstLineChars="200" w:firstLine="480"/>
        <w:textAlignment w:val="baseline"/>
        <w:rPr>
          <w:rFonts w:ascii="宋体" w:hAnsi="宋体"/>
          <w:bCs/>
          <w:sz w:val="24"/>
        </w:rPr>
      </w:pPr>
      <w:r>
        <w:rPr>
          <w:rFonts w:ascii="宋体" w:hAnsi="宋体"/>
          <w:bCs/>
          <w:sz w:val="24"/>
        </w:rPr>
        <w:t>1.7“乙方”系指</w:t>
      </w:r>
      <w:r w:rsidR="004B486C">
        <w:rPr>
          <w:rFonts w:ascii="宋体" w:hAnsi="宋体" w:hint="eastAsia"/>
          <w:bCs/>
          <w:sz w:val="24"/>
        </w:rPr>
        <w:t>中标</w:t>
      </w:r>
      <w:r>
        <w:rPr>
          <w:rFonts w:ascii="宋体" w:hAnsi="宋体" w:hint="eastAsia"/>
          <w:bCs/>
          <w:sz w:val="24"/>
        </w:rPr>
        <w:t>供应商</w:t>
      </w:r>
      <w:r>
        <w:rPr>
          <w:rFonts w:ascii="宋体" w:hAnsi="宋体"/>
          <w:bCs/>
          <w:sz w:val="24"/>
        </w:rPr>
        <w:t>，即提供本合同项下提供服务的公司或实体。</w:t>
      </w:r>
    </w:p>
    <w:p w14:paraId="063787A9" w14:textId="77777777" w:rsidR="00481D4C" w:rsidRDefault="00481D4C" w:rsidP="00481D4C">
      <w:pPr>
        <w:adjustRightInd w:val="0"/>
        <w:spacing w:line="360" w:lineRule="auto"/>
        <w:ind w:firstLineChars="200" w:firstLine="480"/>
        <w:textAlignment w:val="baseline"/>
        <w:rPr>
          <w:rFonts w:ascii="宋体" w:hAnsi="宋体"/>
          <w:bCs/>
          <w:sz w:val="24"/>
        </w:rPr>
      </w:pPr>
      <w:r>
        <w:rPr>
          <w:rFonts w:ascii="宋体" w:hAnsi="宋体"/>
          <w:bCs/>
          <w:sz w:val="24"/>
        </w:rPr>
        <w:t>1.8“项目现场”系指本合同项下实施服务的现场。</w:t>
      </w:r>
    </w:p>
    <w:p w14:paraId="1B5BFFBD" w14:textId="77777777" w:rsidR="00481D4C" w:rsidRDefault="00481D4C" w:rsidP="00481D4C">
      <w:pPr>
        <w:adjustRightInd w:val="0"/>
        <w:spacing w:line="360" w:lineRule="auto"/>
        <w:ind w:firstLineChars="200" w:firstLine="480"/>
        <w:textAlignment w:val="baseline"/>
        <w:rPr>
          <w:rFonts w:ascii="宋体" w:hAnsi="宋体"/>
          <w:bCs/>
          <w:sz w:val="24"/>
        </w:rPr>
      </w:pPr>
      <w:r>
        <w:rPr>
          <w:rFonts w:ascii="宋体" w:hAnsi="宋体"/>
          <w:bCs/>
          <w:sz w:val="24"/>
        </w:rPr>
        <w:t>1.9“日”系指日历日。</w:t>
      </w:r>
    </w:p>
    <w:p w14:paraId="336EC8FB" w14:textId="77777777" w:rsidR="00481D4C" w:rsidRDefault="00481D4C" w:rsidP="00481D4C">
      <w:pPr>
        <w:adjustRightInd w:val="0"/>
        <w:spacing w:line="360" w:lineRule="auto"/>
        <w:ind w:firstLineChars="200" w:firstLine="482"/>
        <w:textAlignment w:val="baseline"/>
        <w:rPr>
          <w:rFonts w:ascii="宋体" w:hAnsi="宋体"/>
          <w:b/>
          <w:bCs/>
          <w:sz w:val="24"/>
        </w:rPr>
      </w:pPr>
      <w:r>
        <w:rPr>
          <w:rFonts w:ascii="宋体" w:hAnsi="宋体"/>
          <w:b/>
          <w:bCs/>
          <w:sz w:val="24"/>
        </w:rPr>
        <w:t>2、服务周期</w:t>
      </w:r>
    </w:p>
    <w:p w14:paraId="3C211E6C" w14:textId="0999A030" w:rsidR="00481D4C" w:rsidRDefault="00481D4C" w:rsidP="00481D4C">
      <w:pPr>
        <w:adjustRightInd w:val="0"/>
        <w:spacing w:line="360" w:lineRule="auto"/>
        <w:ind w:firstLineChars="200" w:firstLine="480"/>
        <w:textAlignment w:val="baseline"/>
        <w:rPr>
          <w:rFonts w:ascii="宋体" w:hAnsi="宋体"/>
          <w:sz w:val="24"/>
        </w:rPr>
      </w:pPr>
      <w:r>
        <w:rPr>
          <w:rFonts w:ascii="宋体" w:hAnsi="宋体"/>
          <w:sz w:val="24"/>
        </w:rPr>
        <w:t>服务合同期限：</w:t>
      </w:r>
      <w:r w:rsidR="004B486C">
        <w:rPr>
          <w:kern w:val="0"/>
          <w:sz w:val="24"/>
          <w:szCs w:val="20"/>
        </w:rPr>
        <w:t>12</w:t>
      </w:r>
      <w:r w:rsidR="004B486C">
        <w:rPr>
          <w:rFonts w:hint="eastAsia"/>
          <w:kern w:val="0"/>
          <w:sz w:val="24"/>
          <w:szCs w:val="20"/>
        </w:rPr>
        <w:t>个月（具体起止时间以合同约定为准）</w:t>
      </w:r>
      <w:r>
        <w:rPr>
          <w:rFonts w:ascii="宋体" w:hAnsi="宋体" w:hint="eastAsia"/>
          <w:sz w:val="24"/>
        </w:rPr>
        <w:t>。</w:t>
      </w:r>
    </w:p>
    <w:p w14:paraId="5D98FBE2" w14:textId="77777777" w:rsidR="00481D4C" w:rsidRDefault="00481D4C" w:rsidP="00481D4C">
      <w:pPr>
        <w:adjustRightInd w:val="0"/>
        <w:spacing w:line="360" w:lineRule="auto"/>
        <w:ind w:firstLineChars="200" w:firstLine="482"/>
        <w:textAlignment w:val="baseline"/>
        <w:rPr>
          <w:rFonts w:ascii="宋体" w:hAnsi="宋体"/>
          <w:b/>
          <w:bCs/>
          <w:sz w:val="24"/>
        </w:rPr>
      </w:pPr>
      <w:r>
        <w:rPr>
          <w:rFonts w:ascii="宋体" w:hAnsi="宋体"/>
          <w:b/>
          <w:bCs/>
          <w:sz w:val="24"/>
        </w:rPr>
        <w:t>3、服务内容/要求</w:t>
      </w:r>
    </w:p>
    <w:p w14:paraId="51040775" w14:textId="1CD214C0" w:rsidR="00481D4C" w:rsidRDefault="00481D4C" w:rsidP="00481D4C">
      <w:pPr>
        <w:adjustRightInd w:val="0"/>
        <w:spacing w:line="360" w:lineRule="auto"/>
        <w:ind w:firstLineChars="200" w:firstLine="480"/>
        <w:textAlignment w:val="baseline"/>
        <w:rPr>
          <w:rFonts w:ascii="宋体" w:hAnsi="宋体"/>
          <w:bCs/>
          <w:sz w:val="24"/>
        </w:rPr>
      </w:pPr>
      <w:r>
        <w:rPr>
          <w:rFonts w:ascii="宋体" w:hAnsi="宋体"/>
          <w:bCs/>
          <w:sz w:val="24"/>
        </w:rPr>
        <w:t>3.1详见</w:t>
      </w:r>
      <w:r w:rsidR="004B486C">
        <w:rPr>
          <w:rFonts w:ascii="宋体" w:hAnsi="宋体" w:hint="eastAsia"/>
          <w:bCs/>
          <w:sz w:val="24"/>
        </w:rPr>
        <w:t>招标</w:t>
      </w:r>
      <w:r>
        <w:rPr>
          <w:rFonts w:ascii="宋体" w:hAnsi="宋体"/>
          <w:bCs/>
          <w:sz w:val="24"/>
        </w:rPr>
        <w:t>文件第</w:t>
      </w:r>
      <w:r w:rsidR="004B486C">
        <w:rPr>
          <w:rFonts w:ascii="宋体" w:hAnsi="宋体" w:hint="eastAsia"/>
          <w:bCs/>
          <w:sz w:val="24"/>
        </w:rPr>
        <w:t>五</w:t>
      </w:r>
      <w:r>
        <w:rPr>
          <w:rFonts w:ascii="宋体" w:hAnsi="宋体"/>
          <w:bCs/>
          <w:sz w:val="24"/>
        </w:rPr>
        <w:t>章的规定，并与供应商</w:t>
      </w:r>
      <w:r w:rsidR="004B486C">
        <w:rPr>
          <w:rFonts w:ascii="宋体" w:hAnsi="宋体" w:hint="eastAsia"/>
          <w:bCs/>
          <w:sz w:val="24"/>
        </w:rPr>
        <w:t>投标</w:t>
      </w:r>
      <w:r>
        <w:rPr>
          <w:rFonts w:ascii="宋体" w:hAnsi="宋体"/>
          <w:bCs/>
          <w:sz w:val="24"/>
        </w:rPr>
        <w:t>文件的规格偏差表（如果被采购人接受的话）相一致。</w:t>
      </w:r>
    </w:p>
    <w:p w14:paraId="229F0519" w14:textId="77777777" w:rsidR="00481D4C" w:rsidRDefault="00481D4C" w:rsidP="00481D4C">
      <w:pPr>
        <w:adjustRightInd w:val="0"/>
        <w:spacing w:line="360" w:lineRule="auto"/>
        <w:ind w:firstLineChars="200" w:firstLine="480"/>
        <w:textAlignment w:val="baseline"/>
        <w:rPr>
          <w:rFonts w:ascii="宋体" w:hAnsi="宋体"/>
          <w:bCs/>
          <w:sz w:val="24"/>
        </w:rPr>
      </w:pPr>
      <w:r>
        <w:rPr>
          <w:rFonts w:ascii="宋体" w:hAnsi="宋体"/>
          <w:bCs/>
          <w:sz w:val="24"/>
        </w:rPr>
        <w:t>3.2</w:t>
      </w:r>
      <w:proofErr w:type="gramStart"/>
      <w:r>
        <w:rPr>
          <w:rFonts w:ascii="宋体" w:hAnsi="宋体"/>
          <w:bCs/>
          <w:sz w:val="24"/>
        </w:rPr>
        <w:t>若服务</w:t>
      </w:r>
      <w:proofErr w:type="gramEnd"/>
      <w:r>
        <w:rPr>
          <w:rFonts w:ascii="宋体" w:hAnsi="宋体"/>
          <w:bCs/>
          <w:sz w:val="24"/>
        </w:rPr>
        <w:t>规范中无相应说明，则以国家有关部门最新颁布的相应标准及规范为准。</w:t>
      </w:r>
    </w:p>
    <w:p w14:paraId="499351A5" w14:textId="77777777" w:rsidR="00481D4C" w:rsidRDefault="00481D4C" w:rsidP="00481D4C">
      <w:pPr>
        <w:adjustRightInd w:val="0"/>
        <w:spacing w:line="360" w:lineRule="auto"/>
        <w:ind w:firstLineChars="200" w:firstLine="482"/>
        <w:textAlignment w:val="baseline"/>
        <w:rPr>
          <w:rFonts w:ascii="宋体" w:hAnsi="宋体"/>
          <w:b/>
          <w:sz w:val="24"/>
        </w:rPr>
      </w:pPr>
      <w:r>
        <w:rPr>
          <w:rFonts w:ascii="宋体" w:hAnsi="宋体"/>
          <w:b/>
          <w:sz w:val="24"/>
        </w:rPr>
        <w:t>4、支付</w:t>
      </w:r>
    </w:p>
    <w:p w14:paraId="33AFFE4F" w14:textId="77777777" w:rsidR="00481D4C" w:rsidRDefault="00481D4C" w:rsidP="00481D4C">
      <w:pPr>
        <w:adjustRightInd w:val="0"/>
        <w:spacing w:line="360" w:lineRule="auto"/>
        <w:ind w:firstLineChars="200" w:firstLine="480"/>
        <w:textAlignment w:val="baseline"/>
        <w:rPr>
          <w:rFonts w:ascii="宋体" w:hAnsi="宋体"/>
          <w:sz w:val="24"/>
        </w:rPr>
      </w:pPr>
      <w:r w:rsidRPr="007E3C8F">
        <w:rPr>
          <w:rFonts w:ascii="宋体" w:hAnsi="宋体"/>
          <w:bCs/>
          <w:sz w:val="24"/>
        </w:rPr>
        <w:lastRenderedPageBreak/>
        <w:t>合同</w:t>
      </w:r>
      <w:proofErr w:type="gramStart"/>
      <w:r w:rsidRPr="007E3C8F">
        <w:rPr>
          <w:rFonts w:ascii="宋体" w:hAnsi="宋体"/>
          <w:bCs/>
          <w:sz w:val="24"/>
        </w:rPr>
        <w:t>签定</w:t>
      </w:r>
      <w:proofErr w:type="gramEnd"/>
      <w:r w:rsidRPr="007E3C8F">
        <w:rPr>
          <w:rFonts w:ascii="宋体" w:hAnsi="宋体"/>
          <w:bCs/>
          <w:sz w:val="24"/>
        </w:rPr>
        <w:t>生效后采取后付款、按季度结算。结算时，乙方须向甲方开具同等合同价款的发票。</w:t>
      </w:r>
      <w:r>
        <w:rPr>
          <w:rFonts w:ascii="宋体" w:hAnsi="宋体"/>
          <w:color w:val="FF0000"/>
          <w:sz w:val="24"/>
        </w:rPr>
        <w:t xml:space="preserve"> </w:t>
      </w:r>
    </w:p>
    <w:p w14:paraId="713B28D1" w14:textId="52FCB31B" w:rsidR="00481D4C" w:rsidRDefault="008442C8" w:rsidP="00481D4C">
      <w:pPr>
        <w:adjustRightInd w:val="0"/>
        <w:spacing w:line="360" w:lineRule="auto"/>
        <w:ind w:firstLineChars="200" w:firstLine="482"/>
        <w:textAlignment w:val="baseline"/>
        <w:rPr>
          <w:rFonts w:ascii="宋体" w:hAnsi="宋体"/>
          <w:b/>
          <w:bCs/>
          <w:sz w:val="24"/>
        </w:rPr>
      </w:pPr>
      <w:r>
        <w:rPr>
          <w:rFonts w:ascii="宋体" w:hAnsi="宋体"/>
          <w:b/>
          <w:bCs/>
          <w:sz w:val="24"/>
        </w:rPr>
        <w:t>5</w:t>
      </w:r>
      <w:r w:rsidR="00481D4C">
        <w:rPr>
          <w:rFonts w:ascii="宋体" w:hAnsi="宋体"/>
          <w:b/>
          <w:bCs/>
          <w:sz w:val="24"/>
        </w:rPr>
        <w:t>、价格</w:t>
      </w:r>
    </w:p>
    <w:p w14:paraId="0599BDCF" w14:textId="61CA452E"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5</w:t>
      </w:r>
      <w:r w:rsidR="00481D4C">
        <w:rPr>
          <w:rFonts w:ascii="宋体" w:hAnsi="宋体"/>
          <w:bCs/>
          <w:sz w:val="24"/>
        </w:rPr>
        <w:t>.1  合同总价与投标价格一致。</w:t>
      </w:r>
    </w:p>
    <w:p w14:paraId="7613669E" w14:textId="79387B41" w:rsidR="00481D4C" w:rsidRDefault="008442C8" w:rsidP="00481D4C">
      <w:pPr>
        <w:adjustRightInd w:val="0"/>
        <w:spacing w:line="360" w:lineRule="auto"/>
        <w:ind w:firstLineChars="200" w:firstLine="482"/>
        <w:textAlignment w:val="baseline"/>
        <w:rPr>
          <w:rFonts w:ascii="宋体" w:hAnsi="宋体"/>
          <w:b/>
          <w:bCs/>
          <w:sz w:val="24"/>
        </w:rPr>
      </w:pPr>
      <w:r>
        <w:rPr>
          <w:rFonts w:ascii="宋体" w:hAnsi="宋体"/>
          <w:b/>
          <w:bCs/>
          <w:sz w:val="24"/>
        </w:rPr>
        <w:t>6</w:t>
      </w:r>
      <w:r w:rsidR="00481D4C">
        <w:rPr>
          <w:rFonts w:ascii="宋体" w:hAnsi="宋体"/>
          <w:b/>
          <w:bCs/>
          <w:sz w:val="24"/>
        </w:rPr>
        <w:t>、服务质量保证</w:t>
      </w:r>
    </w:p>
    <w:p w14:paraId="6154B2FB" w14:textId="69708B5A"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6</w:t>
      </w:r>
      <w:r w:rsidR="00481D4C">
        <w:rPr>
          <w:rFonts w:ascii="宋体" w:hAnsi="宋体"/>
          <w:bCs/>
          <w:sz w:val="24"/>
        </w:rPr>
        <w:t>.1 乙方应提供优质服务，保证服务质量，且不能低于合同规定的内容和标准。甲方将定期或不定期的对乙方提供的服务实行动态跟踪、检查。</w:t>
      </w:r>
    </w:p>
    <w:p w14:paraId="0963437E" w14:textId="27250098"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6</w:t>
      </w:r>
      <w:r w:rsidR="00481D4C">
        <w:rPr>
          <w:rFonts w:ascii="宋体" w:hAnsi="宋体"/>
          <w:bCs/>
          <w:sz w:val="24"/>
        </w:rPr>
        <w:t>.2乙方在收到甲方或使用单位关于服务质量问题的通知后三日内，应迅速查处并做出书面答复。</w:t>
      </w:r>
    </w:p>
    <w:p w14:paraId="4020F95D" w14:textId="62C827AB"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6</w:t>
      </w:r>
      <w:r w:rsidR="00481D4C">
        <w:rPr>
          <w:rFonts w:ascii="宋体" w:hAnsi="宋体"/>
          <w:bCs/>
          <w:sz w:val="24"/>
        </w:rPr>
        <w:t>.3如果乙方在收到通知三日后没有弥补缺陷，甲方或使用单位可采取必要的补救措施，但风险和费用将由乙方承担。</w:t>
      </w:r>
    </w:p>
    <w:p w14:paraId="4C0B2E4A" w14:textId="1C1AFD85" w:rsidR="00481D4C" w:rsidRDefault="008442C8" w:rsidP="00481D4C">
      <w:pPr>
        <w:adjustRightInd w:val="0"/>
        <w:spacing w:line="360" w:lineRule="auto"/>
        <w:ind w:firstLineChars="200" w:firstLine="482"/>
        <w:textAlignment w:val="baseline"/>
        <w:rPr>
          <w:rFonts w:ascii="宋体" w:hAnsi="宋体"/>
          <w:b/>
          <w:bCs/>
          <w:sz w:val="24"/>
        </w:rPr>
      </w:pPr>
      <w:r>
        <w:rPr>
          <w:rFonts w:ascii="宋体" w:hAnsi="宋体"/>
          <w:b/>
          <w:bCs/>
          <w:sz w:val="24"/>
        </w:rPr>
        <w:t>7</w:t>
      </w:r>
      <w:r w:rsidR="00481D4C">
        <w:rPr>
          <w:rFonts w:ascii="宋体" w:hAnsi="宋体"/>
          <w:b/>
          <w:bCs/>
          <w:sz w:val="24"/>
        </w:rPr>
        <w:t>、转让</w:t>
      </w:r>
    </w:p>
    <w:p w14:paraId="63FBADFD" w14:textId="46C9A593"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7</w:t>
      </w:r>
      <w:r w:rsidR="00481D4C">
        <w:rPr>
          <w:rFonts w:ascii="宋体" w:hAnsi="宋体"/>
          <w:bCs/>
          <w:sz w:val="24"/>
        </w:rPr>
        <w:t>.1乙方不得将自己应履行的全部或部分合同义务转给第三方。</w:t>
      </w:r>
    </w:p>
    <w:p w14:paraId="494EAC56" w14:textId="2641D4C1" w:rsidR="00481D4C" w:rsidRDefault="008442C8" w:rsidP="00481D4C">
      <w:pPr>
        <w:adjustRightInd w:val="0"/>
        <w:spacing w:line="360" w:lineRule="auto"/>
        <w:ind w:firstLineChars="200" w:firstLine="482"/>
        <w:textAlignment w:val="baseline"/>
        <w:rPr>
          <w:rFonts w:ascii="宋体" w:hAnsi="宋体"/>
          <w:b/>
          <w:bCs/>
          <w:sz w:val="24"/>
        </w:rPr>
      </w:pPr>
      <w:r>
        <w:rPr>
          <w:rFonts w:ascii="宋体" w:hAnsi="宋体"/>
          <w:b/>
          <w:bCs/>
          <w:sz w:val="24"/>
        </w:rPr>
        <w:t>8</w:t>
      </w:r>
      <w:r w:rsidR="00481D4C">
        <w:rPr>
          <w:rFonts w:ascii="宋体" w:hAnsi="宋体"/>
          <w:b/>
          <w:bCs/>
          <w:sz w:val="24"/>
        </w:rPr>
        <w:t>、违约责任</w:t>
      </w:r>
    </w:p>
    <w:p w14:paraId="6A362885" w14:textId="31F76D40"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8</w:t>
      </w:r>
      <w:r w:rsidR="00481D4C">
        <w:rPr>
          <w:rFonts w:ascii="宋体" w:hAnsi="宋体"/>
          <w:bCs/>
          <w:sz w:val="24"/>
        </w:rPr>
        <w:t>.1乙方应遵守国家法律、法规的有关规定，严格按照本合同条款履行相关义务，否则甲方有权终止本合同，乙方应承担相应的违约责任。</w:t>
      </w:r>
    </w:p>
    <w:p w14:paraId="3ABD68E2" w14:textId="41EAB890"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8</w:t>
      </w:r>
      <w:r w:rsidR="00481D4C">
        <w:rPr>
          <w:rFonts w:ascii="宋体" w:hAnsi="宋体"/>
          <w:bCs/>
          <w:sz w:val="24"/>
        </w:rPr>
        <w:t>.2因乙方服务失误造成的损失应由乙方赔偿全部损失。.</w:t>
      </w:r>
    </w:p>
    <w:p w14:paraId="0F6D7587" w14:textId="1768ED66"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8</w:t>
      </w:r>
      <w:r w:rsidR="00481D4C">
        <w:rPr>
          <w:rFonts w:ascii="宋体" w:hAnsi="宋体"/>
          <w:bCs/>
          <w:sz w:val="24"/>
        </w:rPr>
        <w:t>.3乙方有以下行为，甲方有权从乙方服务费中扣除相应罚款，最高不超过3000元。</w:t>
      </w:r>
    </w:p>
    <w:p w14:paraId="75428432" w14:textId="24CD33EB"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8</w:t>
      </w:r>
      <w:r w:rsidR="00481D4C">
        <w:rPr>
          <w:rFonts w:ascii="宋体" w:hAnsi="宋体" w:hint="eastAsia"/>
          <w:bCs/>
          <w:sz w:val="24"/>
        </w:rPr>
        <w:t>.3.1</w:t>
      </w:r>
      <w:r w:rsidR="00481D4C">
        <w:rPr>
          <w:rFonts w:ascii="宋体" w:hAnsi="宋体"/>
          <w:bCs/>
          <w:sz w:val="24"/>
        </w:rPr>
        <w:t>乙方未按照合同约定提供服务，经甲方提出，没有明显改进的；</w:t>
      </w:r>
    </w:p>
    <w:p w14:paraId="13D66F4C" w14:textId="42FE7CD6"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8</w:t>
      </w:r>
      <w:r w:rsidR="00481D4C">
        <w:rPr>
          <w:rFonts w:ascii="宋体" w:hAnsi="宋体" w:hint="eastAsia"/>
          <w:bCs/>
          <w:sz w:val="24"/>
        </w:rPr>
        <w:t>.3.2</w:t>
      </w:r>
      <w:r w:rsidR="00481D4C">
        <w:rPr>
          <w:rFonts w:ascii="宋体" w:hAnsi="宋体"/>
          <w:bCs/>
          <w:sz w:val="24"/>
        </w:rPr>
        <w:t>乙方未按合同约定人数提供服务工作人员，持续时间超过</w:t>
      </w:r>
      <w:r w:rsidR="00481D4C">
        <w:rPr>
          <w:rFonts w:ascii="宋体" w:hAnsi="宋体" w:hint="eastAsia"/>
          <w:bCs/>
          <w:sz w:val="24"/>
        </w:rPr>
        <w:t>14天</w:t>
      </w:r>
      <w:r w:rsidR="00481D4C">
        <w:rPr>
          <w:rFonts w:ascii="宋体" w:hAnsi="宋体"/>
          <w:bCs/>
          <w:sz w:val="24"/>
        </w:rPr>
        <w:t>的。</w:t>
      </w:r>
    </w:p>
    <w:p w14:paraId="24787746" w14:textId="7FB05FAC" w:rsidR="00481D4C" w:rsidRDefault="008442C8" w:rsidP="00481D4C">
      <w:pPr>
        <w:adjustRightInd w:val="0"/>
        <w:spacing w:line="360" w:lineRule="auto"/>
        <w:ind w:firstLineChars="200" w:firstLine="482"/>
        <w:textAlignment w:val="baseline"/>
        <w:rPr>
          <w:rFonts w:ascii="宋体" w:hAnsi="宋体"/>
          <w:b/>
          <w:bCs/>
          <w:sz w:val="24"/>
        </w:rPr>
      </w:pPr>
      <w:r>
        <w:rPr>
          <w:rFonts w:ascii="宋体" w:hAnsi="宋体"/>
          <w:b/>
          <w:bCs/>
          <w:sz w:val="24"/>
        </w:rPr>
        <w:t>9</w:t>
      </w:r>
      <w:r w:rsidR="00481D4C">
        <w:rPr>
          <w:rFonts w:ascii="宋体" w:hAnsi="宋体"/>
          <w:b/>
          <w:bCs/>
          <w:sz w:val="24"/>
        </w:rPr>
        <w:t>、索赔</w:t>
      </w:r>
    </w:p>
    <w:p w14:paraId="3C8488E7" w14:textId="5AC69E6B"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9</w:t>
      </w:r>
      <w:r w:rsidR="00481D4C">
        <w:rPr>
          <w:rFonts w:ascii="宋体" w:hAnsi="宋体"/>
          <w:bCs/>
          <w:sz w:val="24"/>
        </w:rPr>
        <w:t>.1如果在合同履行过程中，由于乙方违反合同规定义务导致甲方受到损失，乙方应按照甲方的实际损失予以赔偿。合同另有约定的按照约定执行。</w:t>
      </w:r>
    </w:p>
    <w:p w14:paraId="4384E2E7" w14:textId="7A8B6E50"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9</w:t>
      </w:r>
      <w:r w:rsidR="00481D4C">
        <w:rPr>
          <w:rFonts w:ascii="宋体" w:hAnsi="宋体"/>
          <w:bCs/>
          <w:sz w:val="24"/>
        </w:rPr>
        <w:t>.2乙方如有发生违约事项，甲方可单方面解除合同并要求乙方支付合同总金额5%</w:t>
      </w:r>
      <w:r w:rsidR="00481D4C">
        <w:rPr>
          <w:rFonts w:ascii="宋体" w:hAnsi="宋体"/>
          <w:bCs/>
          <w:sz w:val="24"/>
        </w:rPr>
        <w:lastRenderedPageBreak/>
        <w:t>的违约金。</w:t>
      </w:r>
    </w:p>
    <w:p w14:paraId="5C01A1B7" w14:textId="222A0E01" w:rsidR="00481D4C" w:rsidRDefault="008442C8" w:rsidP="00481D4C">
      <w:pPr>
        <w:adjustRightInd w:val="0"/>
        <w:spacing w:line="360" w:lineRule="auto"/>
        <w:ind w:firstLineChars="200" w:firstLine="482"/>
        <w:textAlignment w:val="baseline"/>
        <w:rPr>
          <w:rFonts w:ascii="宋体" w:hAnsi="宋体"/>
          <w:b/>
          <w:bCs/>
          <w:sz w:val="24"/>
        </w:rPr>
      </w:pPr>
      <w:r>
        <w:rPr>
          <w:rFonts w:ascii="宋体" w:hAnsi="宋体"/>
          <w:b/>
          <w:bCs/>
          <w:sz w:val="24"/>
        </w:rPr>
        <w:t>10</w:t>
      </w:r>
      <w:r w:rsidR="00481D4C">
        <w:rPr>
          <w:rFonts w:ascii="宋体" w:hAnsi="宋体"/>
          <w:b/>
          <w:bCs/>
          <w:sz w:val="24"/>
        </w:rPr>
        <w:t>、不可抗力</w:t>
      </w:r>
    </w:p>
    <w:p w14:paraId="45A5D59A" w14:textId="2A2B2E0E"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10</w:t>
      </w:r>
      <w:r w:rsidR="00481D4C">
        <w:rPr>
          <w:rFonts w:ascii="宋体" w:hAnsi="宋体"/>
          <w:bCs/>
          <w:sz w:val="24"/>
        </w:rPr>
        <w:t>.1本条所述的“不可抗力”系指那些双方在订立合同时无法控制、不可预见的事件。这些事件包括：战争、水灾、地震、甲方机构发生变化以及双方同意的事件。</w:t>
      </w:r>
    </w:p>
    <w:p w14:paraId="060052E9" w14:textId="7A48B89D"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10</w:t>
      </w:r>
      <w:r w:rsidR="00481D4C">
        <w:rPr>
          <w:rFonts w:ascii="宋体" w:hAnsi="宋体"/>
          <w:bCs/>
          <w:sz w:val="24"/>
        </w:rPr>
        <w:t>.2在不可抗力事件发生时，一方应尽快以书面形式将不可抗力的情况和原因通知对方。同时必须在14日内，以挂号形式递交有关政府部门的证明。如果不可抗力超过120日，双方将通过友好协商就合同的执行达成协议。</w:t>
      </w:r>
    </w:p>
    <w:p w14:paraId="55795F94" w14:textId="2DDAE115" w:rsidR="00481D4C" w:rsidRDefault="008442C8" w:rsidP="00481D4C">
      <w:pPr>
        <w:adjustRightInd w:val="0"/>
        <w:spacing w:line="360" w:lineRule="auto"/>
        <w:ind w:firstLineChars="200" w:firstLine="482"/>
        <w:textAlignment w:val="baseline"/>
        <w:rPr>
          <w:rFonts w:ascii="宋体" w:hAnsi="宋体"/>
          <w:b/>
          <w:bCs/>
          <w:sz w:val="24"/>
        </w:rPr>
      </w:pPr>
      <w:r>
        <w:rPr>
          <w:rFonts w:ascii="宋体" w:hAnsi="宋体"/>
          <w:b/>
          <w:bCs/>
          <w:sz w:val="24"/>
        </w:rPr>
        <w:t>11</w:t>
      </w:r>
      <w:r w:rsidR="00481D4C">
        <w:rPr>
          <w:rFonts w:ascii="宋体" w:hAnsi="宋体"/>
          <w:b/>
          <w:bCs/>
          <w:sz w:val="24"/>
        </w:rPr>
        <w:t>、税</w:t>
      </w:r>
    </w:p>
    <w:p w14:paraId="2C548DAE" w14:textId="67260D5E"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11</w:t>
      </w:r>
      <w:r w:rsidR="00481D4C">
        <w:rPr>
          <w:rFonts w:ascii="宋体" w:hAnsi="宋体"/>
          <w:bCs/>
          <w:sz w:val="24"/>
        </w:rPr>
        <w:t>.1中国政府根据现行税法对甲方征收的与本合同有关的一切税费均应由甲方负担。</w:t>
      </w:r>
    </w:p>
    <w:p w14:paraId="42CC08AE" w14:textId="59CE7899"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11</w:t>
      </w:r>
      <w:r w:rsidR="00481D4C">
        <w:rPr>
          <w:rFonts w:ascii="宋体" w:hAnsi="宋体"/>
          <w:bCs/>
          <w:sz w:val="24"/>
        </w:rPr>
        <w:t>.2中国政府根据现行税法对</w:t>
      </w:r>
      <w:proofErr w:type="gramStart"/>
      <w:r w:rsidR="00481D4C">
        <w:rPr>
          <w:rFonts w:ascii="宋体" w:hAnsi="宋体"/>
          <w:bCs/>
          <w:sz w:val="24"/>
        </w:rPr>
        <w:t>乙方征收</w:t>
      </w:r>
      <w:proofErr w:type="gramEnd"/>
      <w:r w:rsidR="00481D4C">
        <w:rPr>
          <w:rFonts w:ascii="宋体" w:hAnsi="宋体"/>
          <w:bCs/>
          <w:sz w:val="24"/>
        </w:rPr>
        <w:t>的与本合同有关的一切税费均应由乙方负担。</w:t>
      </w:r>
    </w:p>
    <w:p w14:paraId="2875C518" w14:textId="73BD2EFF" w:rsidR="00481D4C" w:rsidRDefault="008442C8" w:rsidP="00481D4C">
      <w:pPr>
        <w:adjustRightInd w:val="0"/>
        <w:spacing w:line="360" w:lineRule="auto"/>
        <w:ind w:firstLineChars="200" w:firstLine="482"/>
        <w:textAlignment w:val="baseline"/>
        <w:rPr>
          <w:rFonts w:ascii="宋体" w:hAnsi="宋体"/>
          <w:b/>
          <w:bCs/>
          <w:sz w:val="24"/>
        </w:rPr>
      </w:pPr>
      <w:r>
        <w:rPr>
          <w:rFonts w:ascii="宋体" w:hAnsi="宋体"/>
          <w:b/>
          <w:bCs/>
          <w:sz w:val="24"/>
        </w:rPr>
        <w:t>12</w:t>
      </w:r>
      <w:r w:rsidR="00481D4C">
        <w:rPr>
          <w:rFonts w:ascii="宋体" w:hAnsi="宋体"/>
          <w:b/>
          <w:bCs/>
          <w:sz w:val="24"/>
        </w:rPr>
        <w:t>、争端的解决</w:t>
      </w:r>
    </w:p>
    <w:p w14:paraId="4916E0F1" w14:textId="4C1769C2"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12</w:t>
      </w:r>
      <w:r w:rsidR="00481D4C">
        <w:rPr>
          <w:rFonts w:ascii="宋体" w:hAnsi="宋体"/>
          <w:bCs/>
          <w:sz w:val="24"/>
        </w:rPr>
        <w:t>.1合同履行或与合同有关的一切争端应通过双方友好协商解决。如果友好协商不能解决，任何一方当事人可以向甲方所在地人民法院提起诉讼。</w:t>
      </w:r>
    </w:p>
    <w:p w14:paraId="0DC0525F" w14:textId="2054CB3B"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12</w:t>
      </w:r>
      <w:r w:rsidR="00481D4C">
        <w:rPr>
          <w:rFonts w:ascii="宋体" w:hAnsi="宋体"/>
          <w:bCs/>
          <w:sz w:val="24"/>
        </w:rPr>
        <w:t>.2在诉讼期间，除正在进行</w:t>
      </w:r>
      <w:r w:rsidR="00481D4C">
        <w:rPr>
          <w:rFonts w:ascii="宋体" w:hAnsi="宋体" w:hint="eastAsia"/>
          <w:bCs/>
          <w:sz w:val="24"/>
        </w:rPr>
        <w:t>所争议的</w:t>
      </w:r>
      <w:r w:rsidR="00481D4C">
        <w:rPr>
          <w:rFonts w:ascii="宋体" w:hAnsi="宋体"/>
          <w:bCs/>
          <w:sz w:val="24"/>
        </w:rPr>
        <w:t>诉讼的部分</w:t>
      </w:r>
      <w:r w:rsidR="00481D4C">
        <w:rPr>
          <w:rFonts w:ascii="宋体" w:hAnsi="宋体" w:hint="eastAsia"/>
          <w:bCs/>
          <w:sz w:val="24"/>
        </w:rPr>
        <w:t>纠纷</w:t>
      </w:r>
      <w:r w:rsidR="00481D4C">
        <w:rPr>
          <w:rFonts w:ascii="宋体" w:hAnsi="宋体"/>
          <w:bCs/>
          <w:sz w:val="24"/>
        </w:rPr>
        <w:t>外，本合同其他部分应继续</w:t>
      </w:r>
      <w:r w:rsidR="00481D4C">
        <w:rPr>
          <w:rFonts w:ascii="宋体" w:hAnsi="宋体" w:hint="eastAsia"/>
          <w:bCs/>
          <w:sz w:val="24"/>
        </w:rPr>
        <w:t>履行</w:t>
      </w:r>
      <w:r w:rsidR="00481D4C">
        <w:rPr>
          <w:rFonts w:ascii="宋体" w:hAnsi="宋体"/>
          <w:bCs/>
          <w:sz w:val="24"/>
        </w:rPr>
        <w:t>。</w:t>
      </w:r>
    </w:p>
    <w:p w14:paraId="2624D1AB" w14:textId="530DD928" w:rsidR="00481D4C" w:rsidRDefault="008442C8" w:rsidP="00481D4C">
      <w:pPr>
        <w:adjustRightInd w:val="0"/>
        <w:spacing w:line="360" w:lineRule="auto"/>
        <w:ind w:firstLineChars="200" w:firstLine="482"/>
        <w:textAlignment w:val="baseline"/>
        <w:rPr>
          <w:rFonts w:ascii="宋体" w:hAnsi="宋体"/>
          <w:b/>
          <w:bCs/>
          <w:sz w:val="24"/>
        </w:rPr>
      </w:pPr>
      <w:r>
        <w:rPr>
          <w:rFonts w:ascii="宋体" w:hAnsi="宋体"/>
          <w:b/>
          <w:bCs/>
          <w:sz w:val="24"/>
        </w:rPr>
        <w:t>13</w:t>
      </w:r>
      <w:r w:rsidR="00481D4C">
        <w:rPr>
          <w:rFonts w:ascii="宋体" w:hAnsi="宋体"/>
          <w:b/>
          <w:bCs/>
          <w:sz w:val="24"/>
        </w:rPr>
        <w:t>、违约终止合同</w:t>
      </w:r>
    </w:p>
    <w:p w14:paraId="6D8C47B6" w14:textId="1355AE2F"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13</w:t>
      </w:r>
      <w:r w:rsidR="00481D4C">
        <w:rPr>
          <w:rFonts w:ascii="宋体" w:hAnsi="宋体"/>
          <w:bCs/>
          <w:sz w:val="24"/>
        </w:rPr>
        <w:t>.1在甲方对乙方违约而采取的任何补救措施不受影响的情况下，甲方可向乙方发出书面违约通知书，提出解除部分或全部合同：</w:t>
      </w:r>
    </w:p>
    <w:p w14:paraId="39A812F8" w14:textId="15094D54"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13</w:t>
      </w:r>
      <w:r w:rsidR="00481D4C">
        <w:rPr>
          <w:rFonts w:ascii="宋体" w:hAnsi="宋体"/>
          <w:bCs/>
          <w:sz w:val="24"/>
        </w:rPr>
        <w:t xml:space="preserve">.1.1 如果乙方未能在合同规定的限期或甲方同意延长的限期内提供部分或全部服务； </w:t>
      </w:r>
    </w:p>
    <w:p w14:paraId="7FEC85B0" w14:textId="573BEE31"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13</w:t>
      </w:r>
      <w:r w:rsidR="00481D4C">
        <w:rPr>
          <w:rFonts w:ascii="宋体" w:hAnsi="宋体"/>
          <w:bCs/>
          <w:sz w:val="24"/>
        </w:rPr>
        <w:t>.1.2 如果乙方未能履行合同规定的其它义务。</w:t>
      </w:r>
    </w:p>
    <w:p w14:paraId="2FD1A9B9" w14:textId="2CE7BA7A"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13</w:t>
      </w:r>
      <w:r w:rsidR="00481D4C">
        <w:rPr>
          <w:rFonts w:ascii="宋体" w:hAnsi="宋体"/>
          <w:bCs/>
          <w:sz w:val="24"/>
        </w:rPr>
        <w:t>.2如果甲方根据</w:t>
      </w:r>
      <w:proofErr w:type="gramStart"/>
      <w:r w:rsidR="00481D4C">
        <w:rPr>
          <w:rFonts w:ascii="宋体" w:hAnsi="宋体"/>
          <w:bCs/>
          <w:sz w:val="24"/>
        </w:rPr>
        <w:t>上述第14</w:t>
      </w:r>
      <w:proofErr w:type="gramEnd"/>
      <w:r w:rsidR="00481D4C">
        <w:rPr>
          <w:rFonts w:ascii="宋体" w:hAnsi="宋体"/>
          <w:bCs/>
          <w:sz w:val="24"/>
        </w:rPr>
        <w:t>.1条的规定，解除了全部或部分合同，甲方可以依其认为适当的条件和方法购买与未交服务类似的服务，乙方应对购买类似服务所超出的那</w:t>
      </w:r>
      <w:r w:rsidR="00481D4C">
        <w:rPr>
          <w:rFonts w:ascii="宋体" w:hAnsi="宋体"/>
          <w:bCs/>
          <w:sz w:val="24"/>
        </w:rPr>
        <w:lastRenderedPageBreak/>
        <w:t>部分费用负责。但是，乙方应继续执行合同中未解除的部分。</w:t>
      </w:r>
    </w:p>
    <w:p w14:paraId="1968F08E" w14:textId="08C0CABD" w:rsidR="00481D4C" w:rsidRDefault="008442C8" w:rsidP="00481D4C">
      <w:pPr>
        <w:adjustRightInd w:val="0"/>
        <w:spacing w:line="360" w:lineRule="auto"/>
        <w:ind w:firstLineChars="200" w:firstLine="482"/>
        <w:textAlignment w:val="baseline"/>
        <w:rPr>
          <w:rFonts w:ascii="宋体" w:hAnsi="宋体"/>
          <w:b/>
          <w:bCs/>
          <w:sz w:val="24"/>
        </w:rPr>
      </w:pPr>
      <w:r>
        <w:rPr>
          <w:rFonts w:ascii="宋体" w:hAnsi="宋体"/>
          <w:b/>
          <w:bCs/>
          <w:sz w:val="24"/>
        </w:rPr>
        <w:t>14</w:t>
      </w:r>
      <w:r w:rsidR="00481D4C">
        <w:rPr>
          <w:rFonts w:ascii="宋体" w:hAnsi="宋体"/>
          <w:b/>
          <w:bCs/>
          <w:sz w:val="24"/>
        </w:rPr>
        <w:t>、破产终止合同</w:t>
      </w:r>
    </w:p>
    <w:p w14:paraId="69E142F6" w14:textId="0DBBA72F"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14</w:t>
      </w:r>
      <w:r w:rsidR="00481D4C">
        <w:rPr>
          <w:rFonts w:ascii="宋体" w:hAnsi="宋体"/>
          <w:bCs/>
          <w:sz w:val="24"/>
        </w:rPr>
        <w:t>.1如果乙方破产或无清偿能力，甲方可在任何时候以书面形式通知乙方，终止合同而不给乙方补偿，该终止合同将不损害或影响甲方已经采取或将要采取的任何行动或补救措施的</w:t>
      </w:r>
      <w:r w:rsidR="00481D4C">
        <w:rPr>
          <w:rFonts w:ascii="宋体" w:hAnsi="宋体" w:hint="eastAsia"/>
          <w:bCs/>
          <w:sz w:val="24"/>
        </w:rPr>
        <w:t>权利</w:t>
      </w:r>
      <w:r w:rsidR="00481D4C">
        <w:rPr>
          <w:rFonts w:ascii="宋体" w:hAnsi="宋体"/>
          <w:bCs/>
          <w:sz w:val="24"/>
        </w:rPr>
        <w:t>。</w:t>
      </w:r>
    </w:p>
    <w:p w14:paraId="01D2CD3C" w14:textId="5332CF9C" w:rsidR="00481D4C" w:rsidRDefault="008442C8" w:rsidP="00481D4C">
      <w:pPr>
        <w:adjustRightInd w:val="0"/>
        <w:spacing w:line="360" w:lineRule="auto"/>
        <w:ind w:firstLineChars="200" w:firstLine="482"/>
        <w:textAlignment w:val="baseline"/>
        <w:rPr>
          <w:rFonts w:ascii="宋体" w:hAnsi="宋体"/>
          <w:b/>
          <w:bCs/>
          <w:sz w:val="24"/>
        </w:rPr>
      </w:pPr>
      <w:r>
        <w:rPr>
          <w:rFonts w:ascii="宋体" w:hAnsi="宋体"/>
          <w:b/>
          <w:bCs/>
          <w:sz w:val="24"/>
        </w:rPr>
        <w:t>15</w:t>
      </w:r>
      <w:r w:rsidR="00481D4C">
        <w:rPr>
          <w:rFonts w:ascii="宋体" w:hAnsi="宋体"/>
          <w:b/>
          <w:bCs/>
          <w:sz w:val="24"/>
        </w:rPr>
        <w:t>、合同修改</w:t>
      </w:r>
    </w:p>
    <w:p w14:paraId="0F181F90" w14:textId="0F803552"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15</w:t>
      </w:r>
      <w:r w:rsidR="00481D4C">
        <w:rPr>
          <w:rFonts w:ascii="宋体" w:hAnsi="宋体"/>
          <w:bCs/>
          <w:sz w:val="24"/>
        </w:rPr>
        <w:t>.1任何对合同条款的变更或修改均须双方签订书面的修改文件。</w:t>
      </w:r>
    </w:p>
    <w:p w14:paraId="2B7F8399" w14:textId="3D8605FA" w:rsidR="00481D4C" w:rsidRDefault="008442C8" w:rsidP="00481D4C">
      <w:pPr>
        <w:adjustRightInd w:val="0"/>
        <w:spacing w:line="360" w:lineRule="auto"/>
        <w:ind w:firstLineChars="200" w:firstLine="482"/>
        <w:textAlignment w:val="baseline"/>
        <w:rPr>
          <w:rFonts w:ascii="宋体" w:hAnsi="宋体"/>
          <w:b/>
          <w:bCs/>
          <w:sz w:val="24"/>
        </w:rPr>
      </w:pPr>
      <w:r>
        <w:rPr>
          <w:rFonts w:ascii="宋体" w:hAnsi="宋体"/>
          <w:b/>
          <w:bCs/>
          <w:sz w:val="24"/>
        </w:rPr>
        <w:t>16</w:t>
      </w:r>
      <w:r w:rsidR="00481D4C">
        <w:rPr>
          <w:rFonts w:ascii="宋体" w:hAnsi="宋体"/>
          <w:b/>
          <w:bCs/>
          <w:sz w:val="24"/>
        </w:rPr>
        <w:t>、通知</w:t>
      </w:r>
    </w:p>
    <w:p w14:paraId="55E85C79" w14:textId="441E662E"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16</w:t>
      </w:r>
      <w:r w:rsidR="00481D4C">
        <w:rPr>
          <w:rFonts w:ascii="宋体" w:hAnsi="宋体"/>
          <w:bCs/>
          <w:sz w:val="24"/>
        </w:rPr>
        <w:t>.1本合同任何一方给另一方的通知，都应以书面方式发送，而另一方应以书面形式确认并发送到对方明确的地址。</w:t>
      </w:r>
    </w:p>
    <w:p w14:paraId="4E306A45" w14:textId="32DFC7A1" w:rsidR="00481D4C" w:rsidRDefault="008442C8" w:rsidP="00481D4C">
      <w:pPr>
        <w:adjustRightInd w:val="0"/>
        <w:spacing w:line="360" w:lineRule="auto"/>
        <w:ind w:firstLineChars="200" w:firstLine="482"/>
        <w:textAlignment w:val="baseline"/>
        <w:rPr>
          <w:rFonts w:ascii="宋体" w:hAnsi="宋体"/>
          <w:b/>
          <w:bCs/>
          <w:sz w:val="24"/>
        </w:rPr>
      </w:pPr>
      <w:r>
        <w:rPr>
          <w:rFonts w:ascii="宋体" w:hAnsi="宋体"/>
          <w:b/>
          <w:bCs/>
          <w:sz w:val="24"/>
        </w:rPr>
        <w:t>17</w:t>
      </w:r>
      <w:r w:rsidR="00481D4C">
        <w:rPr>
          <w:rFonts w:ascii="宋体" w:hAnsi="宋体"/>
          <w:b/>
          <w:bCs/>
          <w:sz w:val="24"/>
        </w:rPr>
        <w:t>、计量单位</w:t>
      </w:r>
    </w:p>
    <w:p w14:paraId="3269AA84" w14:textId="5A75C2B5"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17</w:t>
      </w:r>
      <w:r w:rsidR="00481D4C">
        <w:rPr>
          <w:rFonts w:ascii="宋体" w:hAnsi="宋体"/>
          <w:bCs/>
          <w:sz w:val="24"/>
        </w:rPr>
        <w:t>.1除技术规范中另有规定外，计量单位均使用国家法定计量单位。</w:t>
      </w:r>
    </w:p>
    <w:p w14:paraId="1ABF4E71" w14:textId="75C6401D" w:rsidR="00481D4C" w:rsidRDefault="008442C8" w:rsidP="00481D4C">
      <w:pPr>
        <w:adjustRightInd w:val="0"/>
        <w:spacing w:line="360" w:lineRule="auto"/>
        <w:ind w:firstLineChars="200" w:firstLine="482"/>
        <w:textAlignment w:val="baseline"/>
        <w:rPr>
          <w:rFonts w:ascii="宋体" w:hAnsi="宋体"/>
          <w:b/>
          <w:bCs/>
          <w:sz w:val="24"/>
        </w:rPr>
      </w:pPr>
      <w:r>
        <w:rPr>
          <w:rFonts w:ascii="宋体" w:hAnsi="宋体"/>
          <w:b/>
          <w:bCs/>
          <w:sz w:val="24"/>
        </w:rPr>
        <w:t>18</w:t>
      </w:r>
      <w:r w:rsidR="00481D4C">
        <w:rPr>
          <w:rFonts w:ascii="宋体" w:hAnsi="宋体"/>
          <w:b/>
          <w:bCs/>
          <w:sz w:val="24"/>
        </w:rPr>
        <w:t>、适用法律</w:t>
      </w:r>
    </w:p>
    <w:p w14:paraId="3830F947" w14:textId="09880F90"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18</w:t>
      </w:r>
      <w:r w:rsidR="00481D4C">
        <w:rPr>
          <w:rFonts w:ascii="宋体" w:hAnsi="宋体"/>
          <w:bCs/>
          <w:sz w:val="24"/>
        </w:rPr>
        <w:t>.1本合同按照中国法律进行解释。</w:t>
      </w:r>
    </w:p>
    <w:p w14:paraId="49D7E36C" w14:textId="16460E9B" w:rsidR="00481D4C" w:rsidRDefault="008442C8" w:rsidP="00481D4C">
      <w:pPr>
        <w:adjustRightInd w:val="0"/>
        <w:spacing w:line="360" w:lineRule="auto"/>
        <w:ind w:firstLineChars="200" w:firstLine="482"/>
        <w:textAlignment w:val="baseline"/>
        <w:rPr>
          <w:rFonts w:ascii="宋体" w:hAnsi="宋体"/>
          <w:b/>
          <w:bCs/>
          <w:sz w:val="24"/>
        </w:rPr>
      </w:pPr>
      <w:r>
        <w:rPr>
          <w:rFonts w:ascii="宋体" w:hAnsi="宋体"/>
          <w:b/>
          <w:bCs/>
          <w:sz w:val="24"/>
        </w:rPr>
        <w:t>19</w:t>
      </w:r>
      <w:r w:rsidR="00481D4C">
        <w:rPr>
          <w:rFonts w:ascii="宋体" w:hAnsi="宋体"/>
          <w:b/>
          <w:bCs/>
          <w:sz w:val="24"/>
        </w:rPr>
        <w:t>、合同生效及其它</w:t>
      </w:r>
    </w:p>
    <w:p w14:paraId="7A3C7CC6" w14:textId="146ADD95"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19</w:t>
      </w:r>
      <w:r w:rsidR="00481D4C">
        <w:rPr>
          <w:rFonts w:ascii="宋体" w:hAnsi="宋体"/>
          <w:bCs/>
          <w:sz w:val="24"/>
        </w:rPr>
        <w:t>.1本合同应经双方法定代表人或授权代表签字并加盖供应商公章后生效。</w:t>
      </w:r>
    </w:p>
    <w:p w14:paraId="7D8BB043" w14:textId="3C47466B"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19</w:t>
      </w:r>
      <w:r w:rsidR="00481D4C">
        <w:rPr>
          <w:rFonts w:ascii="宋体" w:hAnsi="宋体"/>
          <w:bCs/>
          <w:sz w:val="24"/>
        </w:rPr>
        <w:t>.2下述合同附件为本合同不可分割的部分并与本合同具有同等法律效力：</w:t>
      </w:r>
    </w:p>
    <w:p w14:paraId="72F5EFC0" w14:textId="77777777" w:rsidR="00481D4C" w:rsidRDefault="00481D4C" w:rsidP="00481D4C">
      <w:pPr>
        <w:adjustRightInd w:val="0"/>
        <w:spacing w:line="360" w:lineRule="auto"/>
        <w:ind w:firstLineChars="200" w:firstLine="480"/>
        <w:textAlignment w:val="baseline"/>
        <w:rPr>
          <w:rFonts w:ascii="宋体" w:hAnsi="宋体"/>
          <w:bCs/>
          <w:sz w:val="24"/>
        </w:rPr>
      </w:pPr>
      <w:r>
        <w:rPr>
          <w:rFonts w:ascii="宋体" w:hAnsi="宋体"/>
          <w:bCs/>
          <w:sz w:val="24"/>
        </w:rPr>
        <w:t>1)服务内容及分项价格表</w:t>
      </w:r>
    </w:p>
    <w:p w14:paraId="5FFB8ADD" w14:textId="77777777" w:rsidR="00481D4C" w:rsidRDefault="00481D4C" w:rsidP="00481D4C">
      <w:pPr>
        <w:adjustRightInd w:val="0"/>
        <w:spacing w:line="360" w:lineRule="auto"/>
        <w:ind w:firstLineChars="200" w:firstLine="480"/>
        <w:textAlignment w:val="baseline"/>
        <w:rPr>
          <w:rFonts w:ascii="宋体" w:hAnsi="宋体"/>
          <w:bCs/>
          <w:sz w:val="24"/>
        </w:rPr>
      </w:pPr>
      <w:r>
        <w:rPr>
          <w:rFonts w:ascii="宋体" w:hAnsi="宋体"/>
          <w:bCs/>
          <w:sz w:val="24"/>
        </w:rPr>
        <w:t>2)详细服务方案</w:t>
      </w:r>
    </w:p>
    <w:p w14:paraId="500B32B3" w14:textId="77777777" w:rsidR="00481D4C" w:rsidRDefault="00481D4C" w:rsidP="00481D4C">
      <w:pPr>
        <w:adjustRightInd w:val="0"/>
        <w:spacing w:line="360" w:lineRule="auto"/>
        <w:ind w:firstLineChars="200" w:firstLine="480"/>
        <w:textAlignment w:val="baseline"/>
        <w:rPr>
          <w:rFonts w:ascii="宋体" w:hAnsi="宋体"/>
          <w:bCs/>
          <w:sz w:val="24"/>
        </w:rPr>
      </w:pPr>
      <w:r>
        <w:rPr>
          <w:rFonts w:ascii="宋体" w:hAnsi="宋体"/>
          <w:bCs/>
          <w:sz w:val="24"/>
        </w:rPr>
        <w:t>3)服务周期</w:t>
      </w:r>
    </w:p>
    <w:p w14:paraId="58A4E4E0" w14:textId="77777777" w:rsidR="00481D4C" w:rsidRDefault="00481D4C" w:rsidP="00481D4C">
      <w:pPr>
        <w:adjustRightInd w:val="0"/>
        <w:spacing w:line="360" w:lineRule="auto"/>
        <w:ind w:firstLineChars="200" w:firstLine="480"/>
        <w:textAlignment w:val="baseline"/>
        <w:rPr>
          <w:rFonts w:ascii="宋体" w:hAnsi="宋体"/>
          <w:bCs/>
          <w:sz w:val="24"/>
        </w:rPr>
      </w:pPr>
      <w:r>
        <w:rPr>
          <w:rFonts w:ascii="宋体" w:hAnsi="宋体"/>
          <w:bCs/>
          <w:sz w:val="24"/>
        </w:rPr>
        <w:t>4)服务承诺</w:t>
      </w:r>
    </w:p>
    <w:p w14:paraId="48ED5C23" w14:textId="58584391" w:rsidR="00481D4C" w:rsidRDefault="008442C8" w:rsidP="00481D4C">
      <w:pPr>
        <w:pStyle w:val="2a"/>
        <w:ind w:firstLineChars="200" w:firstLine="482"/>
        <w:jc w:val="both"/>
        <w:rPr>
          <w:rFonts w:ascii="宋体" w:hAnsi="宋体"/>
          <w:b/>
          <w:bCs/>
          <w:szCs w:val="24"/>
        </w:rPr>
      </w:pPr>
      <w:r>
        <w:rPr>
          <w:rFonts w:ascii="宋体" w:hAnsi="宋体"/>
          <w:b/>
          <w:bCs/>
          <w:szCs w:val="24"/>
        </w:rPr>
        <w:t>20</w:t>
      </w:r>
      <w:r w:rsidR="00481D4C">
        <w:rPr>
          <w:rFonts w:ascii="宋体" w:hAnsi="宋体"/>
          <w:b/>
          <w:bCs/>
          <w:szCs w:val="24"/>
        </w:rPr>
        <w:t>、廉政条款</w:t>
      </w:r>
    </w:p>
    <w:p w14:paraId="54F480BB" w14:textId="77777777" w:rsidR="00481D4C" w:rsidRDefault="00481D4C" w:rsidP="00481D4C">
      <w:pPr>
        <w:pStyle w:val="2a"/>
        <w:ind w:firstLineChars="200" w:firstLine="480"/>
        <w:jc w:val="both"/>
        <w:rPr>
          <w:rFonts w:ascii="宋体" w:hAnsi="宋体"/>
          <w:bCs/>
          <w:szCs w:val="24"/>
        </w:rPr>
      </w:pPr>
      <w:r>
        <w:rPr>
          <w:rFonts w:ascii="宋体" w:hAnsi="宋体"/>
          <w:bCs/>
          <w:szCs w:val="24"/>
        </w:rPr>
        <w:t>乙方保证：在与甲方缔约、履约及履约结束后，乙方及乙方的工作人员(或通过第三</w:t>
      </w:r>
      <w:r>
        <w:rPr>
          <w:rFonts w:ascii="宋体" w:hAnsi="宋体"/>
          <w:bCs/>
          <w:szCs w:val="24"/>
        </w:rPr>
        <w:lastRenderedPageBreak/>
        <w:t>人)不得以任何形式向甲方的工作人员行贿，包括但不限于提供金钱、回扣或其他利益，或就相关利益</w:t>
      </w:r>
      <w:proofErr w:type="gramStart"/>
      <w:r>
        <w:rPr>
          <w:rFonts w:ascii="宋体" w:hAnsi="宋体"/>
          <w:bCs/>
          <w:szCs w:val="24"/>
        </w:rPr>
        <w:t>作出</w:t>
      </w:r>
      <w:proofErr w:type="gramEnd"/>
      <w:r>
        <w:rPr>
          <w:rFonts w:ascii="宋体" w:hAnsi="宋体"/>
          <w:bCs/>
          <w:szCs w:val="24"/>
        </w:rPr>
        <w:t>允诺，以获得缔约机会、抬高合同价款、降低合同履行标准。如存在上述情形，一经查实，甲方有权解除本合同，乙方还应向甲方支付相当于本合同已履行金额30%的违约金，如给甲方造成其他损失，乙方还应赔偿甲方的其他损失。乙方违反本条款，在本合同履约结束后10年内，甲方均有权向乙方行使本条款相关权利。乙方承担上述违约责任，不影响乙方和相关人员承担刑事责任。</w:t>
      </w:r>
    </w:p>
    <w:p w14:paraId="42FB73DB" w14:textId="77777777" w:rsidR="00481D4C" w:rsidRDefault="00481D4C" w:rsidP="00481D4C">
      <w:pPr>
        <w:pStyle w:val="2a"/>
        <w:ind w:firstLineChars="200" w:firstLine="480"/>
        <w:jc w:val="both"/>
        <w:rPr>
          <w:rFonts w:ascii="宋体" w:hAnsi="宋体"/>
          <w:color w:val="FF0000"/>
          <w:szCs w:val="24"/>
        </w:rPr>
      </w:pPr>
      <w:r>
        <w:rPr>
          <w:rFonts w:ascii="宋体" w:hAnsi="宋体"/>
          <w:bCs/>
          <w:szCs w:val="24"/>
        </w:rPr>
        <w:t>甲方工作人员如有向乙方索要贿赂情形，乙方应及时向甲方或纪检监察机关举报。</w:t>
      </w:r>
    </w:p>
    <w:p w14:paraId="43985DF1" w14:textId="2C8F8769" w:rsidR="00481D4C" w:rsidRDefault="008442C8" w:rsidP="00481D4C">
      <w:pPr>
        <w:adjustRightInd w:val="0"/>
        <w:spacing w:line="360" w:lineRule="auto"/>
        <w:ind w:firstLineChars="200" w:firstLine="482"/>
        <w:textAlignment w:val="baseline"/>
        <w:rPr>
          <w:rFonts w:ascii="宋体" w:hAnsi="宋体"/>
          <w:b/>
          <w:bCs/>
          <w:sz w:val="24"/>
        </w:rPr>
      </w:pPr>
      <w:r>
        <w:rPr>
          <w:rFonts w:ascii="宋体" w:hAnsi="宋体"/>
          <w:b/>
          <w:bCs/>
          <w:sz w:val="24"/>
        </w:rPr>
        <w:t>21</w:t>
      </w:r>
      <w:r w:rsidR="00481D4C">
        <w:rPr>
          <w:rFonts w:ascii="宋体" w:hAnsi="宋体"/>
          <w:b/>
          <w:bCs/>
          <w:sz w:val="24"/>
        </w:rPr>
        <w:t>、其他约定：</w:t>
      </w:r>
      <w:bookmarkStart w:id="843" w:name="_Toc135536522"/>
    </w:p>
    <w:p w14:paraId="4758C808" w14:textId="5BF29C85" w:rsidR="00481D4C" w:rsidRDefault="008442C8" w:rsidP="00481D4C">
      <w:pPr>
        <w:adjustRightInd w:val="0"/>
        <w:spacing w:line="360" w:lineRule="auto"/>
        <w:ind w:firstLineChars="200" w:firstLine="480"/>
        <w:textAlignment w:val="baseline"/>
        <w:rPr>
          <w:rFonts w:ascii="宋体" w:hAnsi="宋体"/>
          <w:bCs/>
          <w:sz w:val="24"/>
        </w:rPr>
      </w:pPr>
      <w:r>
        <w:rPr>
          <w:rFonts w:ascii="宋体" w:hAnsi="宋体"/>
          <w:bCs/>
          <w:sz w:val="24"/>
        </w:rPr>
        <w:t>21</w:t>
      </w:r>
      <w:r w:rsidR="00481D4C">
        <w:rPr>
          <w:rFonts w:ascii="宋体" w:hAnsi="宋体" w:hint="eastAsia"/>
          <w:bCs/>
          <w:sz w:val="24"/>
        </w:rPr>
        <w:t>.1</w:t>
      </w:r>
      <w:r w:rsidR="00481D4C">
        <w:rPr>
          <w:rFonts w:ascii="宋体" w:hAnsi="宋体"/>
          <w:bCs/>
          <w:sz w:val="24"/>
        </w:rPr>
        <w:t>政府采购项目的采购合同内容的确定应以</w:t>
      </w:r>
      <w:r>
        <w:rPr>
          <w:rFonts w:ascii="宋体" w:hAnsi="宋体" w:hint="eastAsia"/>
          <w:bCs/>
          <w:sz w:val="24"/>
        </w:rPr>
        <w:t>招标</w:t>
      </w:r>
      <w:r w:rsidR="00481D4C">
        <w:rPr>
          <w:rFonts w:ascii="宋体" w:hAnsi="宋体"/>
          <w:bCs/>
          <w:sz w:val="24"/>
        </w:rPr>
        <w:t>文件和</w:t>
      </w:r>
      <w:r>
        <w:rPr>
          <w:rFonts w:ascii="宋体" w:hAnsi="宋体" w:hint="eastAsia"/>
          <w:bCs/>
          <w:sz w:val="24"/>
        </w:rPr>
        <w:t>投标</w:t>
      </w:r>
      <w:r w:rsidR="00481D4C">
        <w:rPr>
          <w:rFonts w:ascii="宋体" w:hAnsi="宋体"/>
          <w:bCs/>
          <w:sz w:val="24"/>
        </w:rPr>
        <w:t>文件为基础，不得违背其实质性内容。政府采购项目的采购合同自签订之日起七个工作日内，买方应当将合同</w:t>
      </w:r>
      <w:proofErr w:type="gramStart"/>
      <w:r w:rsidR="00481D4C">
        <w:rPr>
          <w:rFonts w:ascii="宋体" w:hAnsi="宋体"/>
          <w:bCs/>
          <w:sz w:val="24"/>
        </w:rPr>
        <w:t>副本报</w:t>
      </w:r>
      <w:proofErr w:type="gramEnd"/>
      <w:r w:rsidR="00481D4C">
        <w:rPr>
          <w:rFonts w:ascii="宋体" w:hAnsi="宋体"/>
          <w:bCs/>
          <w:sz w:val="24"/>
        </w:rPr>
        <w:t>同级政府采购监督管理部门和有关部门备案。合同将在双方签字盖章后开始生效。</w:t>
      </w:r>
      <w:bookmarkEnd w:id="843"/>
    </w:p>
    <w:p w14:paraId="65A18CDD" w14:textId="5BA19AA3" w:rsidR="00AE232B" w:rsidRPr="00AE232B" w:rsidRDefault="008442C8" w:rsidP="008442C8">
      <w:pPr>
        <w:widowControl/>
        <w:spacing w:after="0" w:line="360" w:lineRule="auto"/>
        <w:ind w:firstLineChars="200" w:firstLine="480"/>
        <w:rPr>
          <w:rFonts w:ascii="宋体" w:hAnsi="宋体"/>
          <w:color w:val="000000"/>
          <w:w w:val="90"/>
          <w:kern w:val="0"/>
          <w:sz w:val="30"/>
          <w:szCs w:val="30"/>
        </w:rPr>
      </w:pPr>
      <w:r>
        <w:rPr>
          <w:rFonts w:ascii="宋体" w:hAnsi="宋体"/>
          <w:bCs/>
          <w:sz w:val="24"/>
        </w:rPr>
        <w:t>21</w:t>
      </w:r>
      <w:r w:rsidR="00481D4C">
        <w:rPr>
          <w:rFonts w:ascii="宋体" w:hAnsi="宋体" w:hint="eastAsia"/>
          <w:bCs/>
          <w:sz w:val="24"/>
        </w:rPr>
        <w:t>.2</w:t>
      </w:r>
      <w:r w:rsidR="00481D4C">
        <w:rPr>
          <w:rFonts w:ascii="宋体" w:hAnsi="宋体"/>
          <w:bCs/>
          <w:sz w:val="24"/>
        </w:rPr>
        <w:t>本合同一式</w:t>
      </w:r>
      <w:r w:rsidR="00481D4C">
        <w:rPr>
          <w:rFonts w:ascii="宋体" w:hAnsi="宋体"/>
          <w:bCs/>
          <w:sz w:val="24"/>
          <w:u w:val="single"/>
        </w:rPr>
        <w:t xml:space="preserve">　 　</w:t>
      </w:r>
      <w:r w:rsidR="00481D4C">
        <w:rPr>
          <w:rFonts w:ascii="宋体" w:hAnsi="宋体"/>
          <w:bCs/>
          <w:sz w:val="24"/>
        </w:rPr>
        <w:t>份，具有同等法律效力。买方和卖方各执</w:t>
      </w:r>
      <w:r w:rsidR="00481D4C">
        <w:rPr>
          <w:rFonts w:ascii="宋体" w:hAnsi="宋体"/>
          <w:bCs/>
          <w:sz w:val="24"/>
          <w:u w:val="single"/>
        </w:rPr>
        <w:t xml:space="preserve">　 　</w:t>
      </w:r>
      <w:r w:rsidR="00481D4C">
        <w:rPr>
          <w:rFonts w:ascii="宋体" w:hAnsi="宋体"/>
          <w:bCs/>
          <w:sz w:val="24"/>
        </w:rPr>
        <w:t>份。</w:t>
      </w:r>
      <w:r w:rsidR="00AE232B" w:rsidRPr="00AE232B">
        <w:rPr>
          <w:rFonts w:ascii="宋体" w:hAnsi="宋体"/>
          <w:color w:val="000000"/>
          <w:w w:val="90"/>
          <w:kern w:val="0"/>
          <w:sz w:val="28"/>
          <w:szCs w:val="28"/>
          <w:u w:val="single"/>
        </w:rPr>
        <w:t xml:space="preserve"> </w:t>
      </w:r>
    </w:p>
    <w:p w14:paraId="63111CAA" w14:textId="77777777" w:rsidR="00AE232B" w:rsidRPr="00A126F7" w:rsidRDefault="00AE232B">
      <w:pPr>
        <w:spacing w:line="360" w:lineRule="auto"/>
        <w:jc w:val="center"/>
        <w:outlineLvl w:val="0"/>
        <w:rPr>
          <w:rFonts w:asciiTheme="minorEastAsia" w:eastAsiaTheme="minorEastAsia" w:hAnsiTheme="minorEastAsia"/>
          <w:b/>
          <w:sz w:val="36"/>
          <w:szCs w:val="36"/>
        </w:rPr>
      </w:pPr>
    </w:p>
    <w:p w14:paraId="1C69D807" w14:textId="77777777" w:rsidR="00481D4C" w:rsidRDefault="00481D4C">
      <w:pPr>
        <w:spacing w:line="360" w:lineRule="auto"/>
        <w:jc w:val="center"/>
        <w:outlineLvl w:val="0"/>
        <w:rPr>
          <w:rFonts w:asciiTheme="minorEastAsia" w:eastAsiaTheme="minorEastAsia" w:hAnsiTheme="minorEastAsia"/>
          <w:b/>
          <w:sz w:val="36"/>
          <w:szCs w:val="36"/>
        </w:rPr>
      </w:pPr>
      <w:bookmarkStart w:id="844" w:name="_Toc99301426"/>
    </w:p>
    <w:p w14:paraId="4BEA325E" w14:textId="77777777" w:rsidR="00481D4C" w:rsidRDefault="00481D4C">
      <w:pPr>
        <w:spacing w:line="360" w:lineRule="auto"/>
        <w:jc w:val="center"/>
        <w:outlineLvl w:val="0"/>
        <w:rPr>
          <w:rFonts w:asciiTheme="minorEastAsia" w:eastAsiaTheme="minorEastAsia" w:hAnsiTheme="minorEastAsia"/>
          <w:b/>
          <w:sz w:val="36"/>
          <w:szCs w:val="36"/>
        </w:rPr>
      </w:pPr>
    </w:p>
    <w:p w14:paraId="6C8D458C" w14:textId="77777777" w:rsidR="00481D4C" w:rsidRDefault="00481D4C">
      <w:pPr>
        <w:spacing w:line="360" w:lineRule="auto"/>
        <w:jc w:val="center"/>
        <w:outlineLvl w:val="0"/>
        <w:rPr>
          <w:rFonts w:asciiTheme="minorEastAsia" w:eastAsiaTheme="minorEastAsia" w:hAnsiTheme="minorEastAsia"/>
          <w:b/>
          <w:sz w:val="36"/>
          <w:szCs w:val="36"/>
        </w:rPr>
      </w:pPr>
    </w:p>
    <w:p w14:paraId="6BF08FD0" w14:textId="77777777" w:rsidR="00481D4C" w:rsidRDefault="00481D4C">
      <w:pPr>
        <w:spacing w:line="360" w:lineRule="auto"/>
        <w:jc w:val="center"/>
        <w:outlineLvl w:val="0"/>
        <w:rPr>
          <w:rFonts w:asciiTheme="minorEastAsia" w:eastAsiaTheme="minorEastAsia" w:hAnsiTheme="minorEastAsia"/>
          <w:b/>
          <w:sz w:val="36"/>
          <w:szCs w:val="36"/>
        </w:rPr>
      </w:pPr>
    </w:p>
    <w:p w14:paraId="6E86D968" w14:textId="77777777" w:rsidR="00481D4C" w:rsidRDefault="00481D4C">
      <w:pPr>
        <w:spacing w:line="360" w:lineRule="auto"/>
        <w:jc w:val="center"/>
        <w:outlineLvl w:val="0"/>
        <w:rPr>
          <w:rFonts w:asciiTheme="minorEastAsia" w:eastAsiaTheme="minorEastAsia" w:hAnsiTheme="minorEastAsia"/>
          <w:b/>
          <w:sz w:val="36"/>
          <w:szCs w:val="36"/>
        </w:rPr>
      </w:pPr>
    </w:p>
    <w:p w14:paraId="526FF29A" w14:textId="77777777" w:rsidR="008442C8" w:rsidRDefault="008442C8">
      <w:pPr>
        <w:spacing w:line="360" w:lineRule="auto"/>
        <w:jc w:val="center"/>
        <w:outlineLvl w:val="0"/>
        <w:rPr>
          <w:rFonts w:asciiTheme="minorEastAsia" w:eastAsiaTheme="minorEastAsia" w:hAnsiTheme="minorEastAsia"/>
          <w:b/>
          <w:sz w:val="36"/>
          <w:szCs w:val="36"/>
        </w:rPr>
      </w:pPr>
    </w:p>
    <w:p w14:paraId="03DEB8A9" w14:textId="77777777" w:rsidR="008442C8" w:rsidRDefault="008442C8">
      <w:pPr>
        <w:spacing w:line="360" w:lineRule="auto"/>
        <w:jc w:val="center"/>
        <w:outlineLvl w:val="0"/>
        <w:rPr>
          <w:rFonts w:asciiTheme="minorEastAsia" w:eastAsiaTheme="minorEastAsia" w:hAnsiTheme="minorEastAsia"/>
          <w:b/>
          <w:sz w:val="36"/>
          <w:szCs w:val="36"/>
        </w:rPr>
      </w:pPr>
    </w:p>
    <w:p w14:paraId="6018EC05" w14:textId="27871288" w:rsidR="00E72A87" w:rsidRPr="00A126F7" w:rsidRDefault="0018738E">
      <w:pPr>
        <w:spacing w:line="360" w:lineRule="auto"/>
        <w:jc w:val="center"/>
        <w:outlineLvl w:val="0"/>
        <w:rPr>
          <w:rFonts w:asciiTheme="minorEastAsia" w:eastAsiaTheme="minorEastAsia" w:hAnsiTheme="minorEastAsia"/>
          <w:b/>
          <w:sz w:val="36"/>
          <w:szCs w:val="36"/>
        </w:rPr>
      </w:pPr>
      <w:r w:rsidRPr="00A126F7">
        <w:rPr>
          <w:rFonts w:asciiTheme="minorEastAsia" w:eastAsiaTheme="minorEastAsia" w:hAnsiTheme="minorEastAsia"/>
          <w:b/>
          <w:sz w:val="36"/>
          <w:szCs w:val="36"/>
        </w:rPr>
        <w:lastRenderedPageBreak/>
        <w:t>第七章   投标文件格式</w:t>
      </w:r>
      <w:bookmarkEnd w:id="844"/>
    </w:p>
    <w:p w14:paraId="37235C66" w14:textId="77777777" w:rsidR="00E72A87" w:rsidRPr="00A126F7" w:rsidRDefault="00E72A87">
      <w:pPr>
        <w:tabs>
          <w:tab w:val="left" w:pos="900"/>
          <w:tab w:val="left" w:pos="1980"/>
        </w:tabs>
        <w:snapToGrid w:val="0"/>
        <w:spacing w:line="360" w:lineRule="auto"/>
        <w:ind w:left="142"/>
        <w:rPr>
          <w:rFonts w:asciiTheme="minorEastAsia" w:eastAsiaTheme="minorEastAsia" w:hAnsiTheme="minorEastAsia"/>
          <w:b/>
          <w:sz w:val="24"/>
        </w:rPr>
      </w:pPr>
    </w:p>
    <w:p w14:paraId="629C9410" w14:textId="77777777" w:rsidR="00E72A87" w:rsidRPr="00A126F7" w:rsidRDefault="00E72A87">
      <w:pPr>
        <w:tabs>
          <w:tab w:val="left" w:pos="900"/>
          <w:tab w:val="left" w:pos="1980"/>
        </w:tabs>
        <w:snapToGrid w:val="0"/>
        <w:spacing w:line="360" w:lineRule="auto"/>
        <w:ind w:left="142"/>
        <w:rPr>
          <w:rFonts w:asciiTheme="minorEastAsia" w:eastAsiaTheme="minorEastAsia" w:hAnsiTheme="minorEastAsia"/>
          <w:b/>
          <w:sz w:val="24"/>
        </w:rPr>
      </w:pPr>
    </w:p>
    <w:p w14:paraId="2BE90FF1"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sz w:val="24"/>
        </w:rPr>
      </w:pPr>
      <w:r w:rsidRPr="00A126F7">
        <w:rPr>
          <w:rFonts w:asciiTheme="minorEastAsia" w:eastAsiaTheme="minorEastAsia" w:hAnsiTheme="minorEastAsia"/>
          <w:b/>
          <w:sz w:val="24"/>
        </w:rPr>
        <w:t>投标人编制文件须知</w:t>
      </w:r>
    </w:p>
    <w:p w14:paraId="27155A22"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sz w:val="24"/>
        </w:rPr>
      </w:pPr>
      <w:r w:rsidRPr="00A126F7">
        <w:rPr>
          <w:rFonts w:asciiTheme="minorEastAsia" w:eastAsiaTheme="minorEastAsia" w:hAnsiTheme="minorEastAsia"/>
          <w:sz w:val="24"/>
        </w:rPr>
        <w:t>1、投标人按照本部分的顺序编制投标文件（资格证明文件）、投标文件（商务技术文件），编制中涉及格式资料的，应按照本部</w:t>
      </w:r>
      <w:proofErr w:type="gramStart"/>
      <w:r w:rsidRPr="00A126F7">
        <w:rPr>
          <w:rFonts w:asciiTheme="minorEastAsia" w:eastAsiaTheme="minorEastAsia" w:hAnsiTheme="minorEastAsia"/>
          <w:sz w:val="24"/>
        </w:rPr>
        <w:t>分提供</w:t>
      </w:r>
      <w:proofErr w:type="gramEnd"/>
      <w:r w:rsidRPr="00A126F7">
        <w:rPr>
          <w:rFonts w:asciiTheme="minorEastAsia" w:eastAsiaTheme="minorEastAsia" w:hAnsiTheme="minorEastAsia"/>
          <w:sz w:val="24"/>
        </w:rPr>
        <w:t>的内容和格式（所有表格的格式可扩展）填写提交。</w:t>
      </w:r>
    </w:p>
    <w:p w14:paraId="792F8C0F"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kern w:val="0"/>
          <w:sz w:val="24"/>
        </w:rPr>
      </w:pPr>
      <w:r w:rsidRPr="00A126F7">
        <w:rPr>
          <w:rFonts w:asciiTheme="minorEastAsia" w:eastAsiaTheme="minorEastAsia" w:hAnsiTheme="minorEastAsia"/>
          <w:sz w:val="24"/>
        </w:rPr>
        <w:t>2、</w:t>
      </w:r>
      <w:r w:rsidRPr="00A126F7">
        <w:rPr>
          <w:rFonts w:asciiTheme="minorEastAsia" w:eastAsiaTheme="minorEastAsia" w:hAnsiTheme="minorEastAsia"/>
          <w:kern w:val="0"/>
          <w:sz w:val="24"/>
        </w:rPr>
        <w:t>对于招标文件中标记了“实质性格式”文件的，</w:t>
      </w:r>
      <w:r w:rsidRPr="00A126F7">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实质性响应，</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kern w:val="0"/>
          <w:sz w:val="24"/>
        </w:rPr>
        <w:t>。未标记“实质性格式”的文件和招标文件未提供格式的内容，可由投标人自行编写。</w:t>
      </w:r>
    </w:p>
    <w:p w14:paraId="301D271E"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sz w:val="24"/>
        </w:rPr>
      </w:pPr>
      <w:r w:rsidRPr="00A126F7">
        <w:rPr>
          <w:rFonts w:asciiTheme="minorEastAsia" w:eastAsiaTheme="minorEastAsia" w:hAnsiTheme="minorEastAsia"/>
          <w:sz w:val="24"/>
        </w:rPr>
        <w:t>3、全部声明和问题的回答及所附材料必须是真实的、准确的和完整的。</w:t>
      </w:r>
    </w:p>
    <w:p w14:paraId="6972738D"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66C7D744" w14:textId="77777777" w:rsidR="00E72A87" w:rsidRPr="00A126F7" w:rsidRDefault="0018738E">
      <w:pPr>
        <w:keepNext/>
        <w:keepLines/>
        <w:autoSpaceDE w:val="0"/>
        <w:autoSpaceDN w:val="0"/>
        <w:adjustRightInd w:val="0"/>
        <w:spacing w:before="120" w:line="300" w:lineRule="auto"/>
        <w:jc w:val="left"/>
        <w:outlineLvl w:val="1"/>
        <w:rPr>
          <w:rFonts w:asciiTheme="minorEastAsia" w:eastAsiaTheme="minorEastAsia" w:hAnsiTheme="minorEastAsia"/>
          <w:b/>
          <w:kern w:val="0"/>
          <w:sz w:val="30"/>
          <w:szCs w:val="20"/>
        </w:rPr>
      </w:pPr>
      <w:r w:rsidRPr="00A126F7">
        <w:rPr>
          <w:rFonts w:asciiTheme="minorEastAsia" w:eastAsiaTheme="minorEastAsia" w:hAnsiTheme="minorEastAsia"/>
          <w:b/>
          <w:spacing w:val="20"/>
          <w:sz w:val="24"/>
        </w:rPr>
        <w:lastRenderedPageBreak/>
        <w:t>一、资格证明文件格式</w:t>
      </w:r>
    </w:p>
    <w:p w14:paraId="1B9A2CE3" w14:textId="77777777" w:rsidR="00E72A87" w:rsidRPr="00A126F7" w:rsidRDefault="00E72A87">
      <w:pPr>
        <w:rPr>
          <w:rFonts w:asciiTheme="minorEastAsia" w:eastAsiaTheme="minorEastAsia" w:hAnsiTheme="minorEastAsia"/>
          <w:b/>
          <w:spacing w:val="20"/>
          <w:szCs w:val="21"/>
        </w:rPr>
      </w:pPr>
    </w:p>
    <w:p w14:paraId="04B8CA7F" w14:textId="77777777" w:rsidR="00E72A87" w:rsidRPr="00A126F7" w:rsidRDefault="0018738E">
      <w:pPr>
        <w:rPr>
          <w:rFonts w:asciiTheme="minorEastAsia" w:eastAsiaTheme="minorEastAsia" w:hAnsiTheme="minorEastAsia"/>
          <w:b/>
          <w:sz w:val="24"/>
        </w:rPr>
      </w:pPr>
      <w:r w:rsidRPr="00A126F7">
        <w:rPr>
          <w:rFonts w:asciiTheme="minorEastAsia" w:eastAsiaTheme="minorEastAsia" w:hAnsiTheme="minorEastAsia"/>
          <w:b/>
          <w:spacing w:val="20"/>
          <w:sz w:val="24"/>
        </w:rPr>
        <w:t>投标文件（资格证明文件）</w:t>
      </w:r>
      <w:r w:rsidRPr="00A126F7">
        <w:rPr>
          <w:rFonts w:asciiTheme="minorEastAsia" w:eastAsiaTheme="minorEastAsia" w:hAnsiTheme="minorEastAsia"/>
          <w:b/>
          <w:sz w:val="24"/>
        </w:rPr>
        <w:t>封面（非实质性格式）</w:t>
      </w:r>
    </w:p>
    <w:p w14:paraId="403D2F4C" w14:textId="77777777" w:rsidR="00E72A87" w:rsidRPr="00A126F7" w:rsidRDefault="00E72A87">
      <w:pPr>
        <w:jc w:val="center"/>
        <w:rPr>
          <w:rFonts w:asciiTheme="minorEastAsia" w:eastAsiaTheme="minorEastAsia" w:hAnsiTheme="minorEastAsia"/>
          <w:szCs w:val="21"/>
        </w:rPr>
      </w:pPr>
    </w:p>
    <w:p w14:paraId="064C4331" w14:textId="77777777" w:rsidR="00E72A87" w:rsidRPr="00A126F7" w:rsidRDefault="0018738E">
      <w:pPr>
        <w:jc w:val="center"/>
        <w:rPr>
          <w:rFonts w:asciiTheme="minorEastAsia" w:eastAsiaTheme="minorEastAsia" w:hAnsiTheme="minorEastAsia"/>
          <w:b/>
          <w:spacing w:val="60"/>
          <w:sz w:val="84"/>
          <w:szCs w:val="84"/>
        </w:rPr>
      </w:pPr>
      <w:r w:rsidRPr="00A126F7">
        <w:rPr>
          <w:rFonts w:asciiTheme="minorEastAsia" w:eastAsiaTheme="minorEastAsia" w:hAnsiTheme="minorEastAsia"/>
          <w:b/>
          <w:spacing w:val="60"/>
          <w:sz w:val="84"/>
          <w:szCs w:val="84"/>
        </w:rPr>
        <w:t>投 标 文 件</w:t>
      </w:r>
    </w:p>
    <w:p w14:paraId="36BA5457" w14:textId="77777777" w:rsidR="00E72A87" w:rsidRPr="00A126F7" w:rsidRDefault="0018738E">
      <w:pPr>
        <w:jc w:val="center"/>
        <w:rPr>
          <w:rFonts w:asciiTheme="minorEastAsia" w:eastAsiaTheme="minorEastAsia" w:hAnsiTheme="minorEastAsia"/>
          <w:b/>
          <w:spacing w:val="60"/>
          <w:sz w:val="52"/>
          <w:szCs w:val="52"/>
        </w:rPr>
      </w:pPr>
      <w:r w:rsidRPr="00A126F7">
        <w:rPr>
          <w:rFonts w:asciiTheme="minorEastAsia" w:eastAsiaTheme="minorEastAsia" w:hAnsiTheme="minorEastAsia"/>
          <w:b/>
          <w:spacing w:val="60"/>
          <w:sz w:val="52"/>
          <w:szCs w:val="52"/>
        </w:rPr>
        <w:t>（资格证明文件）</w:t>
      </w:r>
    </w:p>
    <w:p w14:paraId="25426785" w14:textId="77777777" w:rsidR="00E72A87" w:rsidRPr="00A126F7" w:rsidRDefault="00E72A87">
      <w:pPr>
        <w:ind w:firstLineChars="150" w:firstLine="542"/>
        <w:rPr>
          <w:rFonts w:asciiTheme="minorEastAsia" w:eastAsiaTheme="minorEastAsia" w:hAnsiTheme="minorEastAsia"/>
          <w:b/>
          <w:spacing w:val="20"/>
          <w:sz w:val="32"/>
          <w:szCs w:val="32"/>
        </w:rPr>
      </w:pPr>
    </w:p>
    <w:p w14:paraId="7F8A31F4" w14:textId="77777777" w:rsidR="00E72A87" w:rsidRPr="00A126F7" w:rsidRDefault="00E72A87">
      <w:pPr>
        <w:ind w:firstLineChars="150" w:firstLine="542"/>
        <w:rPr>
          <w:rFonts w:asciiTheme="minorEastAsia" w:eastAsiaTheme="minorEastAsia" w:hAnsiTheme="minorEastAsia"/>
          <w:b/>
          <w:spacing w:val="20"/>
          <w:sz w:val="32"/>
          <w:szCs w:val="32"/>
        </w:rPr>
      </w:pPr>
    </w:p>
    <w:p w14:paraId="73AB5945"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项目名称:</w:t>
      </w:r>
    </w:p>
    <w:p w14:paraId="0F8CA12F"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项目编号/包号：</w:t>
      </w:r>
    </w:p>
    <w:p w14:paraId="211037F5" w14:textId="77777777" w:rsidR="00E72A87" w:rsidRPr="00A126F7" w:rsidRDefault="00E72A87">
      <w:pPr>
        <w:ind w:firstLineChars="150" w:firstLine="542"/>
        <w:rPr>
          <w:rFonts w:asciiTheme="minorEastAsia" w:eastAsiaTheme="minorEastAsia" w:hAnsiTheme="minorEastAsia"/>
          <w:b/>
          <w:spacing w:val="20"/>
          <w:sz w:val="32"/>
          <w:szCs w:val="32"/>
        </w:rPr>
      </w:pPr>
    </w:p>
    <w:p w14:paraId="063F681B" w14:textId="77777777" w:rsidR="00E72A87" w:rsidRPr="00A126F7" w:rsidRDefault="00E72A87">
      <w:pPr>
        <w:ind w:firstLineChars="150" w:firstLine="542"/>
        <w:rPr>
          <w:rFonts w:asciiTheme="minorEastAsia" w:eastAsiaTheme="minorEastAsia" w:hAnsiTheme="minorEastAsia"/>
          <w:b/>
          <w:spacing w:val="20"/>
          <w:sz w:val="32"/>
          <w:szCs w:val="32"/>
        </w:rPr>
      </w:pPr>
    </w:p>
    <w:p w14:paraId="49898CD4" w14:textId="77777777" w:rsidR="00E72A87" w:rsidRPr="00A126F7" w:rsidRDefault="00E72A87">
      <w:pPr>
        <w:jc w:val="center"/>
        <w:rPr>
          <w:rFonts w:asciiTheme="minorEastAsia" w:eastAsiaTheme="minorEastAsia" w:hAnsiTheme="minorEastAsia"/>
          <w:b/>
          <w:sz w:val="32"/>
          <w:szCs w:val="32"/>
        </w:rPr>
      </w:pPr>
    </w:p>
    <w:p w14:paraId="3CEC839F" w14:textId="77777777" w:rsidR="00E72A87" w:rsidRPr="00A126F7" w:rsidRDefault="00E72A87">
      <w:pPr>
        <w:jc w:val="center"/>
        <w:rPr>
          <w:rFonts w:asciiTheme="minorEastAsia" w:eastAsiaTheme="minorEastAsia" w:hAnsiTheme="minorEastAsia"/>
          <w:b/>
          <w:sz w:val="32"/>
          <w:szCs w:val="32"/>
        </w:rPr>
      </w:pPr>
    </w:p>
    <w:p w14:paraId="58824619" w14:textId="77777777" w:rsidR="00E72A87" w:rsidRPr="00A126F7" w:rsidRDefault="00E72A87">
      <w:pPr>
        <w:jc w:val="center"/>
        <w:rPr>
          <w:rFonts w:asciiTheme="minorEastAsia" w:eastAsiaTheme="minorEastAsia" w:hAnsiTheme="minorEastAsia"/>
          <w:b/>
          <w:sz w:val="32"/>
          <w:szCs w:val="32"/>
        </w:rPr>
      </w:pPr>
    </w:p>
    <w:p w14:paraId="18C81709" w14:textId="77777777" w:rsidR="00E72A87" w:rsidRPr="00A126F7" w:rsidRDefault="00E72A87">
      <w:pPr>
        <w:jc w:val="center"/>
        <w:rPr>
          <w:rFonts w:asciiTheme="minorEastAsia" w:eastAsiaTheme="minorEastAsia" w:hAnsiTheme="minorEastAsia"/>
          <w:b/>
          <w:spacing w:val="20"/>
          <w:sz w:val="32"/>
          <w:szCs w:val="32"/>
        </w:rPr>
      </w:pPr>
    </w:p>
    <w:p w14:paraId="4F28619A" w14:textId="77777777" w:rsidR="00E72A87" w:rsidRPr="00A126F7" w:rsidRDefault="00E72A87">
      <w:pPr>
        <w:jc w:val="center"/>
        <w:rPr>
          <w:rFonts w:asciiTheme="minorEastAsia" w:eastAsiaTheme="minorEastAsia" w:hAnsiTheme="minorEastAsia"/>
          <w:b/>
          <w:spacing w:val="20"/>
          <w:sz w:val="32"/>
          <w:szCs w:val="32"/>
        </w:rPr>
      </w:pPr>
    </w:p>
    <w:p w14:paraId="5B3526A9" w14:textId="77777777" w:rsidR="00E72A87" w:rsidRPr="00A126F7" w:rsidRDefault="00E72A87">
      <w:pPr>
        <w:jc w:val="center"/>
        <w:rPr>
          <w:rFonts w:asciiTheme="minorEastAsia" w:eastAsiaTheme="minorEastAsia" w:hAnsiTheme="minorEastAsia"/>
          <w:b/>
          <w:spacing w:val="20"/>
          <w:sz w:val="32"/>
          <w:szCs w:val="32"/>
        </w:rPr>
      </w:pPr>
    </w:p>
    <w:p w14:paraId="211919CE" w14:textId="77777777" w:rsidR="00E72A87" w:rsidRPr="00A126F7" w:rsidRDefault="0018738E">
      <w:pPr>
        <w:spacing w:line="360" w:lineRule="auto"/>
        <w:ind w:firstLineChars="400" w:firstLine="1445"/>
        <w:jc w:val="left"/>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投标人名称：</w:t>
      </w:r>
    </w:p>
    <w:p w14:paraId="5AFFC9B4" w14:textId="77777777" w:rsidR="00E72A87" w:rsidRPr="00A126F7" w:rsidRDefault="00E72A87">
      <w:pPr>
        <w:jc w:val="center"/>
        <w:rPr>
          <w:rFonts w:asciiTheme="minorEastAsia" w:eastAsiaTheme="minorEastAsia" w:hAnsiTheme="minorEastAsia"/>
          <w:b/>
          <w:sz w:val="32"/>
          <w:szCs w:val="32"/>
        </w:rPr>
      </w:pPr>
    </w:p>
    <w:p w14:paraId="21E9DE60" w14:textId="77777777" w:rsidR="00E72A87" w:rsidRPr="00A126F7" w:rsidRDefault="0018738E">
      <w:pPr>
        <w:rPr>
          <w:rFonts w:asciiTheme="minorEastAsia" w:eastAsiaTheme="minorEastAsia" w:hAnsiTheme="minorEastAsia"/>
          <w:b/>
        </w:rPr>
      </w:pPr>
      <w:r w:rsidRPr="00A126F7">
        <w:rPr>
          <w:rFonts w:asciiTheme="minorEastAsia" w:eastAsiaTheme="minorEastAsia" w:hAnsiTheme="minorEastAsia"/>
          <w:b/>
          <w:spacing w:val="20"/>
          <w:sz w:val="32"/>
          <w:szCs w:val="32"/>
        </w:rPr>
        <w:br w:type="page"/>
      </w:r>
    </w:p>
    <w:p w14:paraId="2404D681"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sz w:val="24"/>
        </w:rPr>
        <w:lastRenderedPageBreak/>
        <w:t>满足《中华人民共和国政府采购法》第二十二条规定</w:t>
      </w:r>
    </w:p>
    <w:p w14:paraId="68A5CD3B"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1-1 营业执照等证明文件</w:t>
      </w:r>
    </w:p>
    <w:p w14:paraId="3BBF3D61" w14:textId="77777777" w:rsidR="00E72A87" w:rsidRPr="00A126F7" w:rsidRDefault="00E72A87">
      <w:pPr>
        <w:tabs>
          <w:tab w:val="left" w:pos="1080"/>
        </w:tabs>
        <w:snapToGrid w:val="0"/>
        <w:rPr>
          <w:rFonts w:asciiTheme="minorEastAsia" w:eastAsiaTheme="minorEastAsia" w:hAnsiTheme="minorEastAsia"/>
          <w:sz w:val="24"/>
        </w:rPr>
      </w:pPr>
    </w:p>
    <w:p w14:paraId="32A29020"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rPr>
        <w:br w:type="page"/>
      </w:r>
    </w:p>
    <w:p w14:paraId="217FE5F5" w14:textId="77777777" w:rsidR="00E72A87" w:rsidRPr="00A126F7" w:rsidRDefault="0018738E">
      <w:pPr>
        <w:pStyle w:val="30"/>
        <w:rPr>
          <w:rFonts w:asciiTheme="minorEastAsia" w:eastAsiaTheme="minorEastAsia" w:hAnsiTheme="minorEastAsia"/>
          <w:b w:val="0"/>
          <w:bCs/>
          <w:color w:val="000000"/>
          <w:u w:val="none"/>
        </w:rPr>
      </w:pPr>
      <w:r w:rsidRPr="00A126F7">
        <w:rPr>
          <w:rFonts w:asciiTheme="minorEastAsia" w:eastAsiaTheme="minorEastAsia" w:hAnsiTheme="minorEastAsia"/>
          <w:b w:val="0"/>
          <w:color w:val="000000"/>
          <w:u w:val="none"/>
        </w:rPr>
        <w:lastRenderedPageBreak/>
        <w:t>1-2 投标人资格声明书</w:t>
      </w:r>
    </w:p>
    <w:p w14:paraId="42A5A2AC" w14:textId="77777777" w:rsidR="00E72A87" w:rsidRPr="00A126F7" w:rsidRDefault="0018738E">
      <w:pPr>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投标人资格声明书</w:t>
      </w:r>
    </w:p>
    <w:p w14:paraId="675E82F0" w14:textId="77777777" w:rsidR="00E72A87" w:rsidRPr="00A126F7" w:rsidRDefault="00E72A87">
      <w:pPr>
        <w:tabs>
          <w:tab w:val="left" w:pos="5580"/>
        </w:tabs>
        <w:spacing w:line="360" w:lineRule="auto"/>
        <w:rPr>
          <w:rFonts w:asciiTheme="minorEastAsia" w:eastAsiaTheme="minorEastAsia" w:hAnsiTheme="minorEastAsia"/>
          <w:sz w:val="24"/>
        </w:rPr>
      </w:pPr>
    </w:p>
    <w:p w14:paraId="2FD224F4"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致：</w:t>
      </w:r>
      <w:r w:rsidRPr="00A126F7">
        <w:rPr>
          <w:rFonts w:asciiTheme="minorEastAsia" w:eastAsiaTheme="minorEastAsia" w:hAnsiTheme="minorEastAsia"/>
          <w:sz w:val="24"/>
          <w:u w:val="single"/>
        </w:rPr>
        <w:t>采购人或采购代理机构</w:t>
      </w:r>
    </w:p>
    <w:p w14:paraId="2BE07078"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在参与本次项目投标中，我单位承诺：</w:t>
      </w:r>
    </w:p>
    <w:p w14:paraId="5C477E8A"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具有良好的商业信誉和健全的财务会计制度；</w:t>
      </w:r>
    </w:p>
    <w:p w14:paraId="3DCE50E5"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具有履行合同所必需的设备和专业技术能力；</w:t>
      </w:r>
    </w:p>
    <w:p w14:paraId="2F023616"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有依法缴纳税收和社会保障资金的良好记录；</w:t>
      </w:r>
    </w:p>
    <w:p w14:paraId="02E1BC1E"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8FA815F"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14:paraId="2D41F561"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14:paraId="566F48E1"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72A87" w:rsidRPr="00A126F7" w14:paraId="08F7AC16" w14:textId="77777777">
        <w:trPr>
          <w:trHeight w:val="430"/>
          <w:jc w:val="center"/>
        </w:trPr>
        <w:tc>
          <w:tcPr>
            <w:tcW w:w="950" w:type="dxa"/>
            <w:vAlign w:val="center"/>
          </w:tcPr>
          <w:p w14:paraId="064BB3E3"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序号</w:t>
            </w:r>
          </w:p>
        </w:tc>
        <w:tc>
          <w:tcPr>
            <w:tcW w:w="4574" w:type="dxa"/>
            <w:vAlign w:val="center"/>
          </w:tcPr>
          <w:p w14:paraId="2140BE4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单位名称</w:t>
            </w:r>
          </w:p>
        </w:tc>
        <w:tc>
          <w:tcPr>
            <w:tcW w:w="2976" w:type="dxa"/>
            <w:vAlign w:val="center"/>
          </w:tcPr>
          <w:p w14:paraId="4BD01663"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相互关系</w:t>
            </w:r>
          </w:p>
        </w:tc>
      </w:tr>
      <w:tr w:rsidR="00E72A87" w:rsidRPr="00A126F7" w14:paraId="71C3BC63" w14:textId="77777777">
        <w:trPr>
          <w:trHeight w:val="430"/>
          <w:jc w:val="center"/>
        </w:trPr>
        <w:tc>
          <w:tcPr>
            <w:tcW w:w="950" w:type="dxa"/>
            <w:vAlign w:val="center"/>
          </w:tcPr>
          <w:p w14:paraId="20916C7C"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1</w:t>
            </w:r>
          </w:p>
        </w:tc>
        <w:tc>
          <w:tcPr>
            <w:tcW w:w="4574" w:type="dxa"/>
            <w:vAlign w:val="center"/>
          </w:tcPr>
          <w:p w14:paraId="05FB9622" w14:textId="77777777" w:rsidR="00E72A87" w:rsidRPr="00A126F7" w:rsidRDefault="00E72A87">
            <w:pPr>
              <w:jc w:val="center"/>
              <w:rPr>
                <w:rFonts w:asciiTheme="minorEastAsia" w:eastAsiaTheme="minorEastAsia" w:hAnsiTheme="minorEastAsia"/>
                <w:sz w:val="24"/>
              </w:rPr>
            </w:pPr>
          </w:p>
        </w:tc>
        <w:tc>
          <w:tcPr>
            <w:tcW w:w="2976" w:type="dxa"/>
            <w:vAlign w:val="center"/>
          </w:tcPr>
          <w:p w14:paraId="1FBB5BF6" w14:textId="77777777" w:rsidR="00E72A87" w:rsidRPr="00A126F7" w:rsidRDefault="00E72A87">
            <w:pPr>
              <w:jc w:val="center"/>
              <w:rPr>
                <w:rFonts w:asciiTheme="minorEastAsia" w:eastAsiaTheme="minorEastAsia" w:hAnsiTheme="minorEastAsia"/>
                <w:sz w:val="24"/>
              </w:rPr>
            </w:pPr>
          </w:p>
        </w:tc>
      </w:tr>
      <w:tr w:rsidR="00E72A87" w:rsidRPr="00A126F7" w14:paraId="29038764" w14:textId="77777777">
        <w:trPr>
          <w:trHeight w:val="430"/>
          <w:jc w:val="center"/>
        </w:trPr>
        <w:tc>
          <w:tcPr>
            <w:tcW w:w="950" w:type="dxa"/>
            <w:vAlign w:val="center"/>
          </w:tcPr>
          <w:p w14:paraId="7D1F21DD"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2</w:t>
            </w:r>
          </w:p>
        </w:tc>
        <w:tc>
          <w:tcPr>
            <w:tcW w:w="4574" w:type="dxa"/>
            <w:vAlign w:val="center"/>
          </w:tcPr>
          <w:p w14:paraId="2E631DE3" w14:textId="77777777" w:rsidR="00E72A87" w:rsidRPr="00A126F7" w:rsidRDefault="00E72A87">
            <w:pPr>
              <w:jc w:val="center"/>
              <w:rPr>
                <w:rFonts w:asciiTheme="minorEastAsia" w:eastAsiaTheme="minorEastAsia" w:hAnsiTheme="minorEastAsia"/>
                <w:sz w:val="24"/>
              </w:rPr>
            </w:pPr>
          </w:p>
        </w:tc>
        <w:tc>
          <w:tcPr>
            <w:tcW w:w="2976" w:type="dxa"/>
            <w:vAlign w:val="center"/>
          </w:tcPr>
          <w:p w14:paraId="2B7E5805" w14:textId="77777777" w:rsidR="00E72A87" w:rsidRPr="00A126F7" w:rsidRDefault="00E72A87">
            <w:pPr>
              <w:jc w:val="center"/>
              <w:rPr>
                <w:rFonts w:asciiTheme="minorEastAsia" w:eastAsiaTheme="minorEastAsia" w:hAnsiTheme="minorEastAsia"/>
                <w:sz w:val="24"/>
              </w:rPr>
            </w:pPr>
          </w:p>
        </w:tc>
      </w:tr>
      <w:tr w:rsidR="00E72A87" w:rsidRPr="00A126F7" w14:paraId="48C58F4D" w14:textId="77777777">
        <w:trPr>
          <w:trHeight w:val="430"/>
          <w:jc w:val="center"/>
        </w:trPr>
        <w:tc>
          <w:tcPr>
            <w:tcW w:w="950" w:type="dxa"/>
            <w:vAlign w:val="center"/>
          </w:tcPr>
          <w:p w14:paraId="076DDD6D"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w:t>
            </w:r>
          </w:p>
        </w:tc>
        <w:tc>
          <w:tcPr>
            <w:tcW w:w="4574" w:type="dxa"/>
            <w:vAlign w:val="center"/>
          </w:tcPr>
          <w:p w14:paraId="1CD446C3" w14:textId="77777777" w:rsidR="00E72A87" w:rsidRPr="00A126F7" w:rsidRDefault="00E72A87">
            <w:pPr>
              <w:jc w:val="center"/>
              <w:rPr>
                <w:rFonts w:asciiTheme="minorEastAsia" w:eastAsiaTheme="minorEastAsia" w:hAnsiTheme="minorEastAsia"/>
                <w:sz w:val="24"/>
              </w:rPr>
            </w:pPr>
          </w:p>
        </w:tc>
        <w:tc>
          <w:tcPr>
            <w:tcW w:w="2976" w:type="dxa"/>
            <w:vAlign w:val="center"/>
          </w:tcPr>
          <w:p w14:paraId="16AB681B" w14:textId="77777777" w:rsidR="00E72A87" w:rsidRPr="00A126F7" w:rsidRDefault="00E72A87">
            <w:pPr>
              <w:jc w:val="center"/>
              <w:rPr>
                <w:rFonts w:asciiTheme="minorEastAsia" w:eastAsiaTheme="minorEastAsia" w:hAnsiTheme="minorEastAsia"/>
                <w:sz w:val="24"/>
              </w:rPr>
            </w:pPr>
          </w:p>
        </w:tc>
      </w:tr>
    </w:tbl>
    <w:p w14:paraId="5E175F5A" w14:textId="77777777" w:rsidR="00E72A87" w:rsidRPr="00A126F7" w:rsidRDefault="00E72A87">
      <w:pPr>
        <w:rPr>
          <w:rFonts w:asciiTheme="minorEastAsia" w:eastAsiaTheme="minorEastAsia" w:hAnsiTheme="minorEastAsia"/>
        </w:rPr>
      </w:pPr>
    </w:p>
    <w:p w14:paraId="41B1EC7E" w14:textId="77777777" w:rsidR="00E72A87" w:rsidRPr="00A126F7" w:rsidRDefault="0018738E">
      <w:pPr>
        <w:ind w:firstLineChars="200" w:firstLine="480"/>
        <w:rPr>
          <w:rFonts w:asciiTheme="minorEastAsia" w:eastAsiaTheme="minorEastAsia" w:hAnsiTheme="minorEastAsia"/>
          <w:sz w:val="24"/>
          <w:szCs w:val="22"/>
        </w:rPr>
      </w:pPr>
      <w:r w:rsidRPr="00A126F7">
        <w:rPr>
          <w:rFonts w:asciiTheme="minorEastAsia" w:eastAsiaTheme="minorEastAsia" w:hAnsiTheme="minorEastAsia"/>
          <w:sz w:val="24"/>
        </w:rPr>
        <w:lastRenderedPageBreak/>
        <w:t>上述声明真实有效，否则我方负全部责任。</w:t>
      </w:r>
    </w:p>
    <w:p w14:paraId="61CA6DB8" w14:textId="77777777" w:rsidR="00E72A87" w:rsidRPr="00A126F7" w:rsidRDefault="00E72A87">
      <w:pPr>
        <w:spacing w:line="360" w:lineRule="auto"/>
        <w:rPr>
          <w:rFonts w:asciiTheme="minorEastAsia" w:eastAsiaTheme="minorEastAsia" w:hAnsiTheme="minorEastAsia"/>
          <w:sz w:val="24"/>
        </w:rPr>
      </w:pPr>
    </w:p>
    <w:p w14:paraId="2DE024C8" w14:textId="77777777" w:rsidR="00E72A87" w:rsidRPr="00A126F7" w:rsidRDefault="0018738E">
      <w:pPr>
        <w:autoSpaceDE w:val="0"/>
        <w:autoSpaceDN w:val="0"/>
        <w:adjustRightInd w:val="0"/>
        <w:snapToGrid w:val="0"/>
        <w:spacing w:before="25" w:after="25" w:line="360" w:lineRule="auto"/>
        <w:jc w:val="right"/>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0AEFC694" w14:textId="77777777" w:rsidR="00E72A87" w:rsidRPr="00A126F7" w:rsidRDefault="0018738E">
      <w:pPr>
        <w:spacing w:line="360" w:lineRule="auto"/>
        <w:ind w:right="360" w:firstLine="480"/>
        <w:jc w:val="right"/>
        <w:rPr>
          <w:rFonts w:asciiTheme="minorEastAsia" w:eastAsiaTheme="minorEastAsia" w:hAnsiTheme="minorEastAsia"/>
          <w:sz w:val="24"/>
        </w:rPr>
      </w:pPr>
      <w:r w:rsidRPr="00A126F7">
        <w:rPr>
          <w:rFonts w:asciiTheme="minorEastAsia" w:eastAsiaTheme="minorEastAsia" w:hAnsiTheme="minorEastAsia"/>
          <w:color w:val="000000"/>
          <w:sz w:val="24"/>
          <w:szCs w:val="20"/>
        </w:rPr>
        <w:t xml:space="preserve">日期：_____年______月______日   </w:t>
      </w:r>
    </w:p>
    <w:p w14:paraId="2BA1DEE7" w14:textId="77777777" w:rsidR="00E72A87" w:rsidRPr="00A126F7" w:rsidRDefault="0018738E">
      <w:pPr>
        <w:spacing w:line="360" w:lineRule="auto"/>
        <w:rPr>
          <w:rFonts w:asciiTheme="minorEastAsia" w:eastAsiaTheme="minorEastAsia" w:hAnsiTheme="minorEastAsia"/>
          <w:sz w:val="24"/>
        </w:rPr>
      </w:pPr>
      <w:r w:rsidRPr="00A126F7">
        <w:rPr>
          <w:rFonts w:asciiTheme="minorEastAsia" w:eastAsiaTheme="minorEastAsia" w:hAnsiTheme="minorEastAsia"/>
          <w:sz w:val="24"/>
        </w:rPr>
        <w:t>说明：供应商承诺不实的，依据《政府采购法》第七十七条“提供虚假材料谋取中标、成交的”有关规定予以处理。</w:t>
      </w:r>
    </w:p>
    <w:p w14:paraId="7BF1142A" w14:textId="77777777" w:rsidR="00E72A87" w:rsidRPr="00A126F7" w:rsidRDefault="00E72A87">
      <w:pPr>
        <w:tabs>
          <w:tab w:val="left" w:pos="5580"/>
        </w:tabs>
        <w:spacing w:line="360" w:lineRule="auto"/>
        <w:rPr>
          <w:rFonts w:asciiTheme="minorEastAsia" w:eastAsiaTheme="minorEastAsia" w:hAnsiTheme="minorEastAsia"/>
          <w:sz w:val="24"/>
        </w:rPr>
        <w:sectPr w:rsidR="00E72A87" w:rsidRPr="00A126F7">
          <w:pgSz w:w="11907" w:h="16840"/>
          <w:pgMar w:top="1418" w:right="1134" w:bottom="1418" w:left="1701" w:header="851" w:footer="851" w:gutter="0"/>
          <w:cols w:space="720"/>
          <w:docGrid w:linePitch="462"/>
        </w:sectPr>
      </w:pPr>
    </w:p>
    <w:p w14:paraId="6A9F7DB3"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落实政府采购政策需满足的资格要求（如有）</w:t>
      </w:r>
    </w:p>
    <w:p w14:paraId="03A63258"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2-1 中小企业政策证明文件</w:t>
      </w:r>
    </w:p>
    <w:p w14:paraId="19E6062E"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说明：</w:t>
      </w:r>
    </w:p>
    <w:p w14:paraId="2887CCA2"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（1）如本项目（包）</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CC225F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A126F7">
        <w:rPr>
          <w:rFonts w:asciiTheme="minorEastAsia" w:eastAsiaTheme="minorEastAsia" w:hAnsiTheme="minorEastAsia"/>
          <w:sz w:val="24"/>
        </w:rPr>
        <w:t>且建议</w:t>
      </w:r>
      <w:proofErr w:type="gramEnd"/>
      <w:r w:rsidRPr="00A126F7">
        <w:rPr>
          <w:rFonts w:asciiTheme="minorEastAsia" w:eastAsiaTheme="minorEastAsia" w:hAnsiTheme="minorEastAsia"/>
          <w:sz w:val="24"/>
        </w:rPr>
        <w:t>在资格证明文件部分提供。</w:t>
      </w:r>
    </w:p>
    <w:p w14:paraId="3F382B29"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A126F7">
        <w:rPr>
          <w:rFonts w:asciiTheme="minorEastAsia" w:eastAsiaTheme="minorEastAsia" w:hAnsiTheme="minorEastAsia"/>
          <w:sz w:val="24"/>
        </w:rPr>
        <w:t>且建议</w:t>
      </w:r>
      <w:proofErr w:type="gramEnd"/>
      <w:r w:rsidRPr="00A126F7">
        <w:rPr>
          <w:rFonts w:asciiTheme="minorEastAsia" w:eastAsiaTheme="minorEastAsia" w:hAnsiTheme="minorEastAsia"/>
          <w:sz w:val="24"/>
        </w:rPr>
        <w:t>在资格证明文件部分提供。</w:t>
      </w:r>
    </w:p>
    <w:p w14:paraId="68DC8C0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（4）如本项目（包）预留部分采购项目预算专门面向中小企业采购，且要求供应商以联合体形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采购活动</w:t>
      </w:r>
      <w:r w:rsidRPr="00A126F7">
        <w:rPr>
          <w:rFonts w:asciiTheme="minorEastAsia" w:eastAsiaTheme="minorEastAsia" w:hAnsiTheme="minorEastAsia"/>
        </w:rPr>
        <w:t>，</w:t>
      </w:r>
      <w:bookmarkStart w:id="845" w:name="_Hlk145526067"/>
      <w:r w:rsidRPr="00A126F7">
        <w:rPr>
          <w:rFonts w:asciiTheme="minorEastAsia" w:eastAsiaTheme="minorEastAsia" w:hAnsiTheme="minorEastAsia"/>
          <w:sz w:val="24"/>
        </w:rPr>
        <w:t>如供应商为联合体的，</w:t>
      </w:r>
      <w:bookmarkEnd w:id="845"/>
      <w:r w:rsidRPr="00A126F7">
        <w:rPr>
          <w:rFonts w:asciiTheme="minorEastAsia" w:eastAsiaTheme="minorEastAsia" w:hAnsiTheme="minor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FF5A57D"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（5）中小企业声明函填写注意事项</w:t>
      </w:r>
    </w:p>
    <w:p w14:paraId="3DDA934A"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1）《中小企业声明函》由参加政府采购活动的投标人出具。联合体投标的，《中小企业声明函》可由牵头人出具。</w:t>
      </w:r>
    </w:p>
    <w:p w14:paraId="0551407F"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40DF9"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lastRenderedPageBreak/>
        <w:t>3）对于多标的采购项目，投标人应充分、准确地了解所提供货物的制造企业、提供服务的承接企业信息。对相关情况了解不清楚的，不建议填报本声明函。</w:t>
      </w:r>
    </w:p>
    <w:p w14:paraId="1738C806"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sidRPr="00A126F7">
        <w:rPr>
          <w:rFonts w:asciiTheme="minorEastAsia" w:eastAsiaTheme="minorEastAsia" w:hAnsiTheme="minorEastAsia" w:hint="eastAsia"/>
          <w:sz w:val="24"/>
        </w:rPr>
        <w:t>《金融业企业划型标准规定》（银发〔</w:t>
      </w:r>
      <w:r w:rsidRPr="00A126F7">
        <w:rPr>
          <w:rFonts w:asciiTheme="minorEastAsia" w:eastAsiaTheme="minorEastAsia" w:hAnsiTheme="minorEastAsia"/>
          <w:sz w:val="24"/>
        </w:rPr>
        <w:t>2015</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 xml:space="preserve">309 </w:t>
      </w:r>
      <w:r w:rsidRPr="00A126F7">
        <w:rPr>
          <w:rFonts w:asciiTheme="minorEastAsia" w:eastAsiaTheme="minorEastAsia" w:hAnsiTheme="minorEastAsia" w:hint="eastAsia"/>
          <w:sz w:val="24"/>
        </w:rPr>
        <w:t>号）等国务院批准的中小企业划分标准执行</w:t>
      </w:r>
      <w:r w:rsidRPr="00A126F7">
        <w:rPr>
          <w:rFonts w:asciiTheme="minorEastAsia" w:eastAsiaTheme="minorEastAsia" w:hAnsiTheme="minorEastAsia"/>
          <w:sz w:val="24"/>
        </w:rPr>
        <w:t>。</w:t>
      </w:r>
    </w:p>
    <w:p w14:paraId="785E5B5A" w14:textId="77777777" w:rsidR="00E72A87" w:rsidRPr="00A126F7" w:rsidRDefault="00E72A87">
      <w:pPr>
        <w:tabs>
          <w:tab w:val="left" w:pos="5580"/>
        </w:tabs>
        <w:spacing w:line="360" w:lineRule="auto"/>
        <w:rPr>
          <w:rFonts w:asciiTheme="minorEastAsia" w:eastAsiaTheme="minorEastAsia" w:hAnsiTheme="minorEastAsia"/>
          <w:sz w:val="24"/>
        </w:rPr>
      </w:pPr>
    </w:p>
    <w:p w14:paraId="56E38F58"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br w:type="page"/>
      </w:r>
    </w:p>
    <w:p w14:paraId="72FF025A" w14:textId="77777777" w:rsidR="00E72A87" w:rsidRPr="00A126F7" w:rsidRDefault="0018738E">
      <w:pPr>
        <w:pStyle w:val="4"/>
        <w:rPr>
          <w:rFonts w:asciiTheme="minorEastAsia" w:eastAsiaTheme="minorEastAsia" w:hAnsiTheme="minorEastAsia"/>
        </w:rPr>
      </w:pPr>
      <w:r w:rsidRPr="00A126F7">
        <w:rPr>
          <w:rFonts w:asciiTheme="minorEastAsia" w:eastAsiaTheme="minorEastAsia" w:hAnsiTheme="minorEastAsia"/>
        </w:rPr>
        <w:lastRenderedPageBreak/>
        <w:t>2-1-1 中小企业证明文件</w:t>
      </w:r>
    </w:p>
    <w:p w14:paraId="3C0A194D" w14:textId="77777777" w:rsidR="00E72A87" w:rsidRPr="00A126F7" w:rsidRDefault="0018738E">
      <w:pPr>
        <w:spacing w:beforeLines="100" w:before="240" w:afterLines="100" w:after="240"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bCs/>
          <w:color w:val="000000"/>
          <w:sz w:val="36"/>
          <w:szCs w:val="36"/>
        </w:rPr>
        <w:t>中小企业声明函（货物）格式</w:t>
      </w:r>
    </w:p>
    <w:p w14:paraId="6A797A4F"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15612A6"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1.</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行业；制造商为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w:t>
      </w:r>
      <w:r w:rsidRPr="00A126F7">
        <w:rPr>
          <w:rFonts w:asciiTheme="minorEastAsia" w:eastAsiaTheme="minorEastAsia" w:hAnsiTheme="minorEastAsia"/>
          <w:spacing w:val="6"/>
          <w:sz w:val="24"/>
          <w:vertAlign w:val="superscript"/>
        </w:rPr>
        <w:t>1</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E163DFF"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2.</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行业；制造商为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6555BB7"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w:t>
      </w:r>
    </w:p>
    <w:p w14:paraId="73AC73E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39E6C7B2"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本企业对上述声明内容的真实性负责。如有虚假，将依法承担相应责任。</w:t>
      </w:r>
    </w:p>
    <w:p w14:paraId="6587D7CC" w14:textId="77777777" w:rsidR="00E72A87" w:rsidRPr="00A126F7" w:rsidRDefault="00E72A87">
      <w:pPr>
        <w:spacing w:line="360" w:lineRule="auto"/>
        <w:ind w:firstLine="504"/>
        <w:rPr>
          <w:rFonts w:asciiTheme="minorEastAsia" w:eastAsiaTheme="minorEastAsia" w:hAnsiTheme="minorEastAsia"/>
          <w:spacing w:val="6"/>
          <w:sz w:val="24"/>
        </w:rPr>
      </w:pPr>
    </w:p>
    <w:p w14:paraId="276E88AC"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567E06F9"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3BDE6C27"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5EE7EB02"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77235AD1" w14:textId="77777777">
        <w:tc>
          <w:tcPr>
            <w:tcW w:w="8946" w:type="dxa"/>
            <w:shd w:val="clear" w:color="auto" w:fill="auto"/>
          </w:tcPr>
          <w:p w14:paraId="022F9993"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225FE988" w14:textId="77777777" w:rsidR="00E72A87" w:rsidRPr="00A126F7" w:rsidRDefault="00E72A87">
      <w:pPr>
        <w:autoSpaceDE w:val="0"/>
        <w:autoSpaceDN w:val="0"/>
        <w:adjustRightInd w:val="0"/>
        <w:ind w:firstLine="420"/>
        <w:jc w:val="left"/>
        <w:rPr>
          <w:rFonts w:asciiTheme="minorEastAsia" w:eastAsiaTheme="minorEastAsia" w:hAnsiTheme="minorEastAsia"/>
          <w:sz w:val="24"/>
        </w:rPr>
      </w:pPr>
    </w:p>
    <w:p w14:paraId="548EDCA6" w14:textId="77777777" w:rsidR="00E72A87" w:rsidRPr="00A126F7" w:rsidRDefault="00E72A87">
      <w:pPr>
        <w:spacing w:line="360" w:lineRule="auto"/>
        <w:rPr>
          <w:rFonts w:asciiTheme="minorEastAsia" w:eastAsiaTheme="minorEastAsia" w:hAnsiTheme="minorEastAsia"/>
          <w:color w:val="000000"/>
          <w:sz w:val="24"/>
        </w:rPr>
      </w:pPr>
    </w:p>
    <w:p w14:paraId="07B3A8C5" w14:textId="77777777" w:rsidR="00E72A87" w:rsidRPr="00A126F7" w:rsidRDefault="0018738E">
      <w:pPr>
        <w:spacing w:beforeLines="100" w:before="240" w:afterLines="100" w:after="240" w:line="360" w:lineRule="auto"/>
        <w:jc w:val="center"/>
        <w:rPr>
          <w:rFonts w:asciiTheme="minorEastAsia" w:eastAsiaTheme="minorEastAsia" w:hAnsiTheme="minorEastAsia"/>
          <w:b/>
          <w:bCs/>
          <w:color w:val="000000"/>
          <w:sz w:val="36"/>
          <w:szCs w:val="36"/>
        </w:rPr>
      </w:pPr>
      <w:r w:rsidRPr="00A126F7">
        <w:rPr>
          <w:rFonts w:asciiTheme="minorEastAsia" w:eastAsiaTheme="minorEastAsia" w:hAnsiTheme="minorEastAsia"/>
          <w:color w:val="000000"/>
          <w:sz w:val="24"/>
        </w:rPr>
        <w:br w:type="page"/>
      </w:r>
      <w:r w:rsidRPr="00A126F7">
        <w:rPr>
          <w:rFonts w:asciiTheme="minorEastAsia" w:eastAsiaTheme="minorEastAsia" w:hAnsiTheme="minorEastAsia"/>
          <w:b/>
          <w:bCs/>
          <w:color w:val="000000"/>
          <w:sz w:val="36"/>
          <w:szCs w:val="36"/>
        </w:rPr>
        <w:lastRenderedPageBreak/>
        <w:t>中小企业声明函（工程、服务）格式</w:t>
      </w:r>
    </w:p>
    <w:p w14:paraId="125E4697"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5C6CB19"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1.</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行业；承建（承接）企业为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w:t>
      </w:r>
      <w:r w:rsidRPr="00A126F7">
        <w:rPr>
          <w:rFonts w:asciiTheme="minorEastAsia" w:eastAsiaTheme="minorEastAsia" w:hAnsiTheme="minorEastAsia"/>
          <w:spacing w:val="6"/>
          <w:sz w:val="24"/>
          <w:vertAlign w:val="superscript"/>
        </w:rPr>
        <w:t>1</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766A596B"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2.</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行业；承建（承接）企业为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8F547D1" w14:textId="77777777" w:rsidR="00E72A87" w:rsidRPr="00A126F7" w:rsidRDefault="00E72A87">
      <w:pPr>
        <w:spacing w:line="360" w:lineRule="auto"/>
        <w:ind w:firstLine="504"/>
        <w:rPr>
          <w:rFonts w:asciiTheme="minorEastAsia" w:eastAsiaTheme="minorEastAsia" w:hAnsiTheme="minorEastAsia"/>
          <w:spacing w:val="6"/>
          <w:sz w:val="24"/>
        </w:rPr>
      </w:pPr>
    </w:p>
    <w:p w14:paraId="24D1172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w:t>
      </w:r>
    </w:p>
    <w:p w14:paraId="0471570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0B23B189"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本企业对上述声明内容的真实性负责。如有虚假，将依法承担相应责任。</w:t>
      </w:r>
    </w:p>
    <w:p w14:paraId="735E8505"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0C221020"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11D1401E"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239583FC" w14:textId="77777777" w:rsidR="00E72A87" w:rsidRPr="00A126F7" w:rsidRDefault="00E72A87">
      <w:pPr>
        <w:adjustRightInd w:val="0"/>
        <w:snapToGrid w:val="0"/>
        <w:jc w:val="left"/>
        <w:rPr>
          <w:rFonts w:asciiTheme="minorEastAsia" w:eastAsiaTheme="minorEastAsia" w:hAnsiTheme="minorEastAsia"/>
          <w:color w:val="000000"/>
          <w:sz w:val="24"/>
          <w:szCs w:val="21"/>
        </w:rPr>
      </w:pPr>
    </w:p>
    <w:p w14:paraId="39F52028" w14:textId="77777777" w:rsidR="00E72A87" w:rsidRPr="00A126F7" w:rsidRDefault="00E72A87">
      <w:pPr>
        <w:adjustRightInd w:val="0"/>
        <w:snapToGrid w:val="0"/>
        <w:jc w:val="left"/>
        <w:rPr>
          <w:rFonts w:asciiTheme="minorEastAsia" w:eastAsiaTheme="minorEastAsia" w:hAnsi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15A11721" w14:textId="77777777">
        <w:tc>
          <w:tcPr>
            <w:tcW w:w="8946" w:type="dxa"/>
            <w:shd w:val="clear" w:color="auto" w:fill="auto"/>
          </w:tcPr>
          <w:p w14:paraId="0BDF6E8F"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600102C9" w14:textId="77777777" w:rsidR="00E72A87" w:rsidRPr="00A126F7" w:rsidRDefault="00E72A87">
      <w:pPr>
        <w:adjustRightInd w:val="0"/>
        <w:snapToGrid w:val="0"/>
        <w:jc w:val="left"/>
        <w:rPr>
          <w:rFonts w:asciiTheme="minorEastAsia" w:eastAsiaTheme="minorEastAsia" w:hAnsiTheme="minorEastAsia"/>
          <w:color w:val="000000"/>
          <w:szCs w:val="21"/>
          <w:vertAlign w:val="superscript"/>
        </w:rPr>
      </w:pPr>
    </w:p>
    <w:p w14:paraId="21D4C2E5"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282FA55E" w14:textId="77777777" w:rsidR="00E72A87" w:rsidRPr="00A126F7" w:rsidRDefault="0018738E">
      <w:pPr>
        <w:spacing w:beforeLines="100" w:before="240" w:afterLines="100" w:after="240"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bCs/>
          <w:color w:val="000000"/>
          <w:sz w:val="36"/>
          <w:szCs w:val="36"/>
        </w:rPr>
        <w:lastRenderedPageBreak/>
        <w:t>残疾人福利性单位声明函格式</w:t>
      </w:r>
      <w:r w:rsidRPr="00A126F7">
        <w:rPr>
          <w:rFonts w:asciiTheme="minorEastAsia" w:eastAsiaTheme="minorEastAsia" w:hAnsiTheme="minorEastAsia"/>
          <w:b/>
          <w:color w:val="000000"/>
          <w:sz w:val="36"/>
          <w:szCs w:val="36"/>
        </w:rPr>
        <w:t xml:space="preserve">       </w:t>
      </w:r>
    </w:p>
    <w:p w14:paraId="46E7C125" w14:textId="77777777" w:rsidR="00E72A87" w:rsidRPr="00A126F7" w:rsidRDefault="0018738E">
      <w:pPr>
        <w:spacing w:line="588" w:lineRule="exact"/>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本单位郑重声明，根据《财政部 民政部 中国残疾人联合会关于促进残疾人就业政府采购政策的通知》（财库</w:t>
      </w:r>
      <w:r w:rsidRPr="00A126F7">
        <w:rPr>
          <w:rFonts w:asciiTheme="minorEastAsia" w:eastAsiaTheme="minorEastAsia" w:hAnsiTheme="minorEastAsia"/>
          <w:sz w:val="24"/>
        </w:rPr>
        <w:t>〔2017〕 141</w:t>
      </w:r>
      <w:r w:rsidRPr="00A126F7">
        <w:rPr>
          <w:rFonts w:asciiTheme="minorEastAsia" w:eastAsiaTheme="minorEastAsia" w:hAnsiTheme="minorEastAsia"/>
          <w:spacing w:val="6"/>
          <w:sz w:val="24"/>
        </w:rPr>
        <w:t>号）的规定，本单位</w:t>
      </w:r>
      <w:r w:rsidRPr="00A126F7">
        <w:rPr>
          <w:rFonts w:asciiTheme="minorEastAsia" w:eastAsiaTheme="minorEastAsia" w:hAnsiTheme="minorEastAsia"/>
          <w:b/>
          <w:sz w:val="24"/>
        </w:rPr>
        <w:t>（请进行选择）</w:t>
      </w:r>
      <w:r w:rsidRPr="00A126F7">
        <w:rPr>
          <w:rFonts w:asciiTheme="minorEastAsia" w:eastAsiaTheme="minorEastAsia" w:hAnsiTheme="minorEastAsia"/>
          <w:spacing w:val="6"/>
          <w:sz w:val="24"/>
        </w:rPr>
        <w:t>：</w:t>
      </w:r>
    </w:p>
    <w:p w14:paraId="43E9728C" w14:textId="77777777" w:rsidR="00E72A87" w:rsidRPr="00A126F7" w:rsidRDefault="0018738E">
      <w:pPr>
        <w:spacing w:line="588" w:lineRule="exact"/>
        <w:ind w:firstLine="482"/>
        <w:rPr>
          <w:rFonts w:asciiTheme="minorEastAsia" w:eastAsiaTheme="minorEastAsia" w:hAnsiTheme="minorEastAsia"/>
          <w:b/>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不属于符合条件的残疾人福利性单位。</w:t>
      </w:r>
    </w:p>
    <w:p w14:paraId="6DDC30FC" w14:textId="77777777" w:rsidR="00E72A87" w:rsidRPr="00A126F7" w:rsidRDefault="0018738E">
      <w:pPr>
        <w:spacing w:line="588" w:lineRule="exact"/>
        <w:ind w:firstLine="482"/>
        <w:rPr>
          <w:rFonts w:asciiTheme="minorEastAsia" w:eastAsiaTheme="minorEastAsia" w:hAnsiTheme="minorEastAsia"/>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属于符合条件的残疾人福利性单位，</w:t>
      </w:r>
      <w:r w:rsidRPr="00A126F7">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350225E" w14:textId="77777777" w:rsidR="00E72A87" w:rsidRPr="00A126F7" w:rsidRDefault="0018738E">
      <w:pPr>
        <w:spacing w:line="588" w:lineRule="exact"/>
        <w:ind w:firstLineChars="200" w:firstLine="506"/>
        <w:rPr>
          <w:rFonts w:asciiTheme="minorEastAsia" w:eastAsiaTheme="minorEastAsia" w:hAnsiTheme="minorEastAsia"/>
          <w:spacing w:val="6"/>
          <w:sz w:val="24"/>
        </w:rPr>
      </w:pPr>
      <w:r w:rsidRPr="00A126F7">
        <w:rPr>
          <w:rFonts w:asciiTheme="minorEastAsia" w:eastAsiaTheme="minorEastAsia" w:hAnsiTheme="minorEastAsia"/>
          <w:b/>
          <w:spacing w:val="6"/>
          <w:sz w:val="24"/>
        </w:rPr>
        <w:t>本单位对上述声明的真实性负责。如有虚假，将依法承担相应责任。</w:t>
      </w:r>
    </w:p>
    <w:p w14:paraId="24433C81"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4274D7DC"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1789F934"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单位名称（盖章）：</w:t>
      </w:r>
    </w:p>
    <w:p w14:paraId="2329F10C"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日  期：</w:t>
      </w:r>
    </w:p>
    <w:p w14:paraId="1B1112D5"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790C3511" w14:textId="77777777" w:rsidR="00E72A87" w:rsidRPr="00A126F7" w:rsidRDefault="0018738E">
      <w:pPr>
        <w:pStyle w:val="4"/>
        <w:rPr>
          <w:rFonts w:asciiTheme="minorEastAsia" w:eastAsiaTheme="minorEastAsia" w:hAnsiTheme="minorEastAsia"/>
        </w:rPr>
      </w:pPr>
      <w:r w:rsidRPr="00A126F7">
        <w:rPr>
          <w:rFonts w:asciiTheme="minorEastAsia" w:eastAsiaTheme="minorEastAsia" w:hAnsiTheme="minorEastAsia"/>
        </w:rPr>
        <w:lastRenderedPageBreak/>
        <w:t>2-1-2 拟分包情况说明及分包意向协议</w:t>
      </w:r>
    </w:p>
    <w:p w14:paraId="645CB626" w14:textId="77777777" w:rsidR="00E72A87" w:rsidRPr="00A126F7" w:rsidRDefault="00E72A87">
      <w:pPr>
        <w:autoSpaceDE w:val="0"/>
        <w:autoSpaceDN w:val="0"/>
        <w:adjustRightInd w:val="0"/>
        <w:jc w:val="center"/>
        <w:rPr>
          <w:rFonts w:asciiTheme="minorEastAsia" w:eastAsiaTheme="minorEastAsia" w:hAnsiTheme="minorEastAsia"/>
          <w:color w:val="000000"/>
          <w:sz w:val="30"/>
          <w:szCs w:val="30"/>
        </w:rPr>
      </w:pPr>
    </w:p>
    <w:p w14:paraId="53C4BC13"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拟分包情况说明</w:t>
      </w:r>
    </w:p>
    <w:p w14:paraId="3D7010CD"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0F415188"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我单位参加贵单位组织采购的项目编号为_______的_________项目（填写采购项目名称）中___包（填写包号）的投标。</w:t>
      </w: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分包合同的单位情况如下表所示，我单位承诺一旦在该项目中获得采购合同将按下表所列情况进行分包，同时承诺分包承担主体</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72A87" w:rsidRPr="00A126F7" w14:paraId="7BD86ADB" w14:textId="77777777">
        <w:trPr>
          <w:trHeight w:val="549"/>
          <w:jc w:val="center"/>
        </w:trPr>
        <w:tc>
          <w:tcPr>
            <w:tcW w:w="456" w:type="dxa"/>
            <w:vAlign w:val="center"/>
          </w:tcPr>
          <w:p w14:paraId="57E185B4"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序号</w:t>
            </w:r>
          </w:p>
        </w:tc>
        <w:tc>
          <w:tcPr>
            <w:tcW w:w="1287" w:type="dxa"/>
            <w:vAlign w:val="center"/>
          </w:tcPr>
          <w:p w14:paraId="01D3262F"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分包承担</w:t>
            </w:r>
          </w:p>
          <w:p w14:paraId="1C6C79BF"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主体名称</w:t>
            </w:r>
          </w:p>
        </w:tc>
        <w:tc>
          <w:tcPr>
            <w:tcW w:w="1513" w:type="dxa"/>
            <w:vAlign w:val="center"/>
          </w:tcPr>
          <w:p w14:paraId="08874F5D"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分包承担</w:t>
            </w:r>
          </w:p>
          <w:p w14:paraId="49FC450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主体类型</w:t>
            </w:r>
          </w:p>
          <w:p w14:paraId="6DF0F7C1"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（选择）</w:t>
            </w:r>
          </w:p>
        </w:tc>
        <w:tc>
          <w:tcPr>
            <w:tcW w:w="1125" w:type="dxa"/>
            <w:vAlign w:val="center"/>
          </w:tcPr>
          <w:p w14:paraId="505D9BA0"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资质等级</w:t>
            </w:r>
          </w:p>
        </w:tc>
        <w:tc>
          <w:tcPr>
            <w:tcW w:w="1558" w:type="dxa"/>
            <w:vAlign w:val="center"/>
          </w:tcPr>
          <w:p w14:paraId="32283459"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拟分包</w:t>
            </w:r>
          </w:p>
          <w:p w14:paraId="4B6D1166"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合同内容</w:t>
            </w:r>
          </w:p>
        </w:tc>
        <w:tc>
          <w:tcPr>
            <w:tcW w:w="1498" w:type="dxa"/>
            <w:vAlign w:val="center"/>
          </w:tcPr>
          <w:p w14:paraId="32415271"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拟分包</w:t>
            </w:r>
          </w:p>
          <w:p w14:paraId="0F049178"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合同金额</w:t>
            </w:r>
          </w:p>
          <w:p w14:paraId="3D4D68F5"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（人民币元）</w:t>
            </w:r>
          </w:p>
        </w:tc>
        <w:tc>
          <w:tcPr>
            <w:tcW w:w="1564" w:type="dxa"/>
            <w:vAlign w:val="center"/>
          </w:tcPr>
          <w:p w14:paraId="5DC059F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占该采购包</w:t>
            </w:r>
          </w:p>
          <w:p w14:paraId="37484634" w14:textId="77777777" w:rsidR="00E72A87" w:rsidRPr="00A126F7" w:rsidRDefault="0018738E">
            <w:pPr>
              <w:pStyle w:val="TableParagraph"/>
              <w:jc w:val="center"/>
              <w:rPr>
                <w:rFonts w:asciiTheme="minorEastAsia" w:hAnsiTheme="minorEastAsia" w:cs="Times New Roman"/>
                <w:b/>
                <w:sz w:val="24"/>
                <w:lang w:eastAsia="zh-CN"/>
              </w:rPr>
            </w:pPr>
            <w:r w:rsidRPr="00A126F7">
              <w:rPr>
                <w:rFonts w:asciiTheme="minorEastAsia" w:hAnsiTheme="minorEastAsia" w:cs="Times New Roman"/>
                <w:b/>
                <w:sz w:val="24"/>
                <w:lang w:eastAsia="zh-CN"/>
              </w:rPr>
              <w:t>合同金额的</w:t>
            </w:r>
          </w:p>
          <w:p w14:paraId="6AB9FAD3"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比例（%）</w:t>
            </w:r>
          </w:p>
        </w:tc>
      </w:tr>
      <w:tr w:rsidR="00E72A87" w:rsidRPr="00A126F7" w14:paraId="1B3F70C5" w14:textId="77777777">
        <w:trPr>
          <w:trHeight w:val="620"/>
          <w:jc w:val="center"/>
        </w:trPr>
        <w:tc>
          <w:tcPr>
            <w:tcW w:w="456" w:type="dxa"/>
            <w:vAlign w:val="center"/>
          </w:tcPr>
          <w:p w14:paraId="38885D94"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1</w:t>
            </w:r>
          </w:p>
        </w:tc>
        <w:tc>
          <w:tcPr>
            <w:tcW w:w="1287" w:type="dxa"/>
            <w:vAlign w:val="center"/>
          </w:tcPr>
          <w:p w14:paraId="627AC0B8"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1A403766"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2C9A14C1"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2E1AFBA4"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5C34A003"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69EB8055"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0AA736A4"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4BE7EB6C"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2EA3A5AC" w14:textId="77777777">
        <w:trPr>
          <w:trHeight w:val="620"/>
          <w:jc w:val="center"/>
        </w:trPr>
        <w:tc>
          <w:tcPr>
            <w:tcW w:w="456" w:type="dxa"/>
            <w:vAlign w:val="center"/>
          </w:tcPr>
          <w:p w14:paraId="6BD5E392"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2</w:t>
            </w:r>
          </w:p>
        </w:tc>
        <w:tc>
          <w:tcPr>
            <w:tcW w:w="1287" w:type="dxa"/>
            <w:vAlign w:val="center"/>
          </w:tcPr>
          <w:p w14:paraId="0788461D"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11F67392"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36BC61E2"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7403FDA1"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58260438"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457CC690"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5EDA6391"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7B2AA909"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4AAF8771" w14:textId="77777777">
        <w:trPr>
          <w:trHeight w:val="620"/>
          <w:jc w:val="center"/>
        </w:trPr>
        <w:tc>
          <w:tcPr>
            <w:tcW w:w="456" w:type="dxa"/>
            <w:vAlign w:val="center"/>
          </w:tcPr>
          <w:p w14:paraId="5717846F"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w:t>
            </w:r>
          </w:p>
        </w:tc>
        <w:tc>
          <w:tcPr>
            <w:tcW w:w="1287" w:type="dxa"/>
            <w:vAlign w:val="center"/>
          </w:tcPr>
          <w:p w14:paraId="3C408512"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123DC8DA" w14:textId="77777777" w:rsidR="00E72A87" w:rsidRPr="00A126F7" w:rsidRDefault="00E72A87">
            <w:pPr>
              <w:pStyle w:val="TableParagraph"/>
              <w:tabs>
                <w:tab w:val="left" w:pos="235"/>
              </w:tabs>
              <w:jc w:val="center"/>
              <w:rPr>
                <w:rFonts w:asciiTheme="minorEastAsia" w:hAnsiTheme="minorEastAsia" w:cs="Times New Roman"/>
                <w:sz w:val="24"/>
              </w:rPr>
            </w:pPr>
          </w:p>
        </w:tc>
        <w:tc>
          <w:tcPr>
            <w:tcW w:w="1125" w:type="dxa"/>
            <w:vAlign w:val="center"/>
          </w:tcPr>
          <w:p w14:paraId="674F0758" w14:textId="77777777" w:rsidR="00E72A87" w:rsidRPr="00A126F7" w:rsidRDefault="00E72A87">
            <w:pPr>
              <w:pStyle w:val="TableParagraph"/>
              <w:jc w:val="center"/>
              <w:rPr>
                <w:rFonts w:asciiTheme="minorEastAsia" w:hAnsiTheme="minorEastAsia" w:cs="Times New Roman"/>
                <w:sz w:val="30"/>
              </w:rPr>
            </w:pPr>
          </w:p>
        </w:tc>
        <w:tc>
          <w:tcPr>
            <w:tcW w:w="1558" w:type="dxa"/>
            <w:vAlign w:val="center"/>
          </w:tcPr>
          <w:p w14:paraId="5DD9A4FE" w14:textId="77777777" w:rsidR="00E72A87" w:rsidRPr="00A126F7" w:rsidRDefault="00E72A87">
            <w:pPr>
              <w:pStyle w:val="TableParagraph"/>
              <w:jc w:val="center"/>
              <w:rPr>
                <w:rFonts w:asciiTheme="minorEastAsia" w:hAnsiTheme="minorEastAsia" w:cs="Times New Roman"/>
                <w:sz w:val="30"/>
              </w:rPr>
            </w:pPr>
          </w:p>
        </w:tc>
        <w:tc>
          <w:tcPr>
            <w:tcW w:w="1498" w:type="dxa"/>
            <w:vAlign w:val="center"/>
          </w:tcPr>
          <w:p w14:paraId="019B7EF1"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45618EC9" w14:textId="77777777" w:rsidR="00E72A87" w:rsidRPr="00A126F7" w:rsidRDefault="00E72A87">
            <w:pPr>
              <w:pStyle w:val="TableParagraph"/>
              <w:jc w:val="center"/>
              <w:rPr>
                <w:rFonts w:asciiTheme="minorEastAsia" w:hAnsiTheme="minorEastAsia" w:cs="Times New Roman"/>
                <w:sz w:val="30"/>
              </w:rPr>
            </w:pPr>
          </w:p>
        </w:tc>
      </w:tr>
      <w:tr w:rsidR="00E72A87" w:rsidRPr="00A126F7" w14:paraId="0E0B19CE" w14:textId="77777777">
        <w:trPr>
          <w:trHeight w:val="620"/>
          <w:jc w:val="center"/>
        </w:trPr>
        <w:tc>
          <w:tcPr>
            <w:tcW w:w="5942" w:type="dxa"/>
            <w:gridSpan w:val="5"/>
            <w:vAlign w:val="center"/>
          </w:tcPr>
          <w:p w14:paraId="4AEBD7DC" w14:textId="77777777" w:rsidR="00E72A87" w:rsidRPr="00A126F7" w:rsidRDefault="0018738E">
            <w:pPr>
              <w:pStyle w:val="TableParagraph"/>
              <w:ind w:rightChars="27" w:right="57"/>
              <w:jc w:val="right"/>
              <w:rPr>
                <w:rFonts w:asciiTheme="minorEastAsia" w:hAnsiTheme="minorEastAsia" w:cs="Times New Roman"/>
                <w:sz w:val="24"/>
                <w:lang w:eastAsia="zh-CN"/>
              </w:rPr>
            </w:pPr>
            <w:r w:rsidRPr="00A126F7">
              <w:rPr>
                <w:rFonts w:asciiTheme="minorEastAsia" w:hAnsiTheme="minorEastAsia" w:cs="Times New Roman"/>
                <w:sz w:val="24"/>
                <w:lang w:eastAsia="zh-CN"/>
              </w:rPr>
              <w:t>合计：</w:t>
            </w:r>
          </w:p>
        </w:tc>
        <w:tc>
          <w:tcPr>
            <w:tcW w:w="1498" w:type="dxa"/>
            <w:vAlign w:val="center"/>
          </w:tcPr>
          <w:p w14:paraId="54C4FCA5"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241D2B19" w14:textId="77777777" w:rsidR="00E72A87" w:rsidRPr="00A126F7" w:rsidRDefault="00E72A87">
            <w:pPr>
              <w:pStyle w:val="TableParagraph"/>
              <w:jc w:val="center"/>
              <w:rPr>
                <w:rFonts w:asciiTheme="minorEastAsia" w:hAnsiTheme="minorEastAsia" w:cs="Times New Roman"/>
                <w:sz w:val="30"/>
              </w:rPr>
            </w:pPr>
          </w:p>
        </w:tc>
      </w:tr>
    </w:tbl>
    <w:p w14:paraId="5AE99E65" w14:textId="77777777" w:rsidR="00E72A87" w:rsidRPr="00A126F7" w:rsidRDefault="00E72A87">
      <w:pPr>
        <w:adjustRightInd w:val="0"/>
        <w:snapToGrid w:val="0"/>
        <w:spacing w:line="360" w:lineRule="auto"/>
        <w:ind w:firstLineChars="200" w:firstLine="480"/>
        <w:jc w:val="left"/>
        <w:rPr>
          <w:rFonts w:asciiTheme="minorEastAsia" w:eastAsiaTheme="minorEastAsia" w:hAnsiTheme="minorEastAsia"/>
          <w:sz w:val="24"/>
        </w:rPr>
      </w:pPr>
    </w:p>
    <w:p w14:paraId="4F6E6920" w14:textId="77777777" w:rsidR="00E72A87" w:rsidRPr="00A126F7" w:rsidRDefault="00E72A87">
      <w:pPr>
        <w:adjustRightInd w:val="0"/>
        <w:snapToGrid w:val="0"/>
        <w:spacing w:line="360" w:lineRule="auto"/>
        <w:jc w:val="left"/>
        <w:rPr>
          <w:rFonts w:asciiTheme="minorEastAsia" w:eastAsiaTheme="minorEastAsia" w:hAnsiTheme="minorEastAsia"/>
          <w:sz w:val="24"/>
        </w:rPr>
      </w:pPr>
    </w:p>
    <w:p w14:paraId="59C3C1B2" w14:textId="77777777" w:rsidR="00E72A87" w:rsidRPr="00A126F7" w:rsidRDefault="0018738E">
      <w:pPr>
        <w:autoSpaceDE w:val="0"/>
        <w:autoSpaceDN w:val="0"/>
        <w:adjustRightInd w:val="0"/>
        <w:snapToGrid w:val="0"/>
        <w:spacing w:before="25" w:after="25" w:line="360" w:lineRule="auto"/>
        <w:jc w:val="right"/>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w:t>
      </w:r>
    </w:p>
    <w:p w14:paraId="45EAB809" w14:textId="77777777" w:rsidR="00E72A87" w:rsidRPr="00A126F7" w:rsidRDefault="0018738E">
      <w:pPr>
        <w:spacing w:line="360" w:lineRule="auto"/>
        <w:ind w:right="-57"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0"/>
        </w:rPr>
        <w:t>日期：_____年______月______日</w:t>
      </w:r>
    </w:p>
    <w:p w14:paraId="58A2FA19"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注：</w:t>
      </w:r>
    </w:p>
    <w:p w14:paraId="7F618032"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lastRenderedPageBreak/>
        <w:t>如本招标文件《投标人须知资料表》载明本项目分包承担主体应具备的相应资质条件，则投标人须在本表中列明分包承担主体的资质等级，并后附资质证书电子件，否则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5A800CAD" w14:textId="77777777" w:rsidR="00E72A87" w:rsidRPr="00A126F7" w:rsidRDefault="00E72A87">
      <w:pPr>
        <w:adjustRightInd w:val="0"/>
        <w:snapToGrid w:val="0"/>
        <w:spacing w:line="360" w:lineRule="auto"/>
        <w:jc w:val="left"/>
        <w:rPr>
          <w:rFonts w:asciiTheme="minorEastAsia" w:eastAsiaTheme="minorEastAsia" w:hAnsiTheme="minorEastAsia"/>
          <w:color w:val="000000"/>
          <w:sz w:val="30"/>
          <w:szCs w:val="30"/>
        </w:rPr>
      </w:pPr>
    </w:p>
    <w:p w14:paraId="7D733544"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color w:val="000000"/>
          <w:sz w:val="30"/>
          <w:szCs w:val="30"/>
        </w:rPr>
        <w:br w:type="page"/>
      </w:r>
      <w:r w:rsidRPr="00A126F7">
        <w:rPr>
          <w:rFonts w:asciiTheme="minorEastAsia" w:eastAsiaTheme="minorEastAsia" w:hAnsiTheme="minorEastAsia"/>
          <w:b/>
          <w:color w:val="000000"/>
          <w:sz w:val="36"/>
          <w:szCs w:val="36"/>
        </w:rPr>
        <w:lastRenderedPageBreak/>
        <w:t>分包意向协议</w:t>
      </w:r>
    </w:p>
    <w:p w14:paraId="47CF6B89"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甲方（投标人）：________</w:t>
      </w:r>
    </w:p>
    <w:p w14:paraId="7B5D4E18"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乙方（拟分包单位）：________</w:t>
      </w:r>
    </w:p>
    <w:p w14:paraId="4589DB11"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甲方承诺，一旦在_________（采购项目名称）（项目编号/</w:t>
      </w:r>
      <w:proofErr w:type="gramStart"/>
      <w:r w:rsidRPr="00A126F7">
        <w:rPr>
          <w:rFonts w:asciiTheme="minorEastAsia" w:eastAsiaTheme="minorEastAsia" w:hAnsiTheme="minorEastAsia"/>
          <w:sz w:val="24"/>
        </w:rPr>
        <w:t>包号为</w:t>
      </w:r>
      <w:proofErr w:type="gramEnd"/>
      <w:r w:rsidRPr="00A126F7">
        <w:rPr>
          <w:rFonts w:asciiTheme="minorEastAsia" w:eastAsiaTheme="minorEastAsia" w:hAnsiTheme="minorEastAsia"/>
          <w:sz w:val="24"/>
        </w:rPr>
        <w:t>：_______）招标采购项目中获得采购合同，将按照下述约定将合同项下部分内容分包给乙方：</w:t>
      </w:r>
    </w:p>
    <w:p w14:paraId="54A5E7D4"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1.分包内容：_____。</w:t>
      </w:r>
    </w:p>
    <w:p w14:paraId="7BBB82E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2.分包金额：_____，该金额占该采购包合同金额的比例为___%。</w:t>
      </w:r>
    </w:p>
    <w:p w14:paraId="6399144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bCs/>
          <w:color w:val="000000"/>
          <w:sz w:val="24"/>
        </w:rPr>
      </w:pPr>
      <w:r w:rsidRPr="00A126F7">
        <w:rPr>
          <w:rFonts w:asciiTheme="minorEastAsia" w:eastAsiaTheme="minorEastAsia" w:hAnsiTheme="minorEastAsia"/>
          <w:sz w:val="24"/>
        </w:rPr>
        <w:t>乙方承诺将在上述情况下与甲方签订分包合同。</w:t>
      </w:r>
    </w:p>
    <w:p w14:paraId="02AB011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本协议自各方盖章之日起生效，如甲方未在该项目（采购包）中标，本协议自动终止。</w:t>
      </w:r>
    </w:p>
    <w:p w14:paraId="7554C1E3" w14:textId="77777777" w:rsidR="00E72A87" w:rsidRPr="00A126F7" w:rsidRDefault="00E72A87">
      <w:pPr>
        <w:spacing w:line="360" w:lineRule="auto"/>
        <w:ind w:firstLine="471"/>
        <w:rPr>
          <w:rFonts w:asciiTheme="minorEastAsia" w:eastAsiaTheme="minorEastAsia" w:hAnsiTheme="minorEastAsia"/>
          <w:b/>
          <w:color w:val="000000"/>
          <w:sz w:val="24"/>
        </w:rPr>
      </w:pPr>
    </w:p>
    <w:p w14:paraId="4F9F2411" w14:textId="77777777" w:rsidR="00E72A87" w:rsidRPr="00A126F7" w:rsidRDefault="0018738E">
      <w:pPr>
        <w:spacing w:line="360" w:lineRule="auto"/>
        <w:ind w:firstLine="471"/>
        <w:rPr>
          <w:rFonts w:asciiTheme="minorEastAsia" w:eastAsiaTheme="minorEastAsia" w:hAnsiTheme="minorEastAsia"/>
          <w:b/>
          <w:color w:val="000000"/>
          <w:sz w:val="24"/>
        </w:rPr>
      </w:pPr>
      <w:r w:rsidRPr="00A126F7">
        <w:rPr>
          <w:rFonts w:asciiTheme="minorEastAsia" w:eastAsiaTheme="minorEastAsia" w:hAnsiTheme="minorEastAsia"/>
          <w:color w:val="000000"/>
          <w:sz w:val="24"/>
        </w:rPr>
        <w:t>甲方（盖章）：_________                 乙方（盖章）：_________</w:t>
      </w:r>
    </w:p>
    <w:p w14:paraId="273781A9" w14:textId="77777777" w:rsidR="00E72A87" w:rsidRPr="00A126F7" w:rsidRDefault="00E72A87">
      <w:pPr>
        <w:spacing w:line="360" w:lineRule="auto"/>
        <w:ind w:left="480"/>
        <w:jc w:val="right"/>
        <w:rPr>
          <w:rFonts w:asciiTheme="minorEastAsia" w:eastAsiaTheme="minorEastAsia" w:hAnsiTheme="minorEastAsia"/>
          <w:color w:val="000000"/>
          <w:sz w:val="24"/>
        </w:rPr>
      </w:pPr>
    </w:p>
    <w:p w14:paraId="1775EFF0" w14:textId="77777777" w:rsidR="00E72A87" w:rsidRPr="00A126F7" w:rsidRDefault="0018738E">
      <w:pPr>
        <w:wordWrap w:val="0"/>
        <w:spacing w:line="360" w:lineRule="auto"/>
        <w:ind w:left="480"/>
        <w:jc w:val="right"/>
        <w:rPr>
          <w:rFonts w:asciiTheme="minorEastAsia" w:eastAsiaTheme="minorEastAsia" w:hAnsiTheme="minorEastAsia"/>
          <w:b/>
          <w:color w:val="000000"/>
          <w:sz w:val="24"/>
        </w:rPr>
      </w:pPr>
      <w:r w:rsidRPr="00A126F7">
        <w:rPr>
          <w:rFonts w:asciiTheme="minorEastAsia" w:eastAsiaTheme="minorEastAsia" w:hAnsiTheme="minorEastAsia"/>
          <w:color w:val="000000"/>
          <w:sz w:val="24"/>
          <w:szCs w:val="20"/>
        </w:rPr>
        <w:t xml:space="preserve">日期：_____年______月______日   </w:t>
      </w:r>
    </w:p>
    <w:p w14:paraId="22827EDD"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0349B25D" w14:textId="77777777" w:rsidR="00E72A87" w:rsidRPr="00A126F7" w:rsidRDefault="0018738E">
      <w:pPr>
        <w:tabs>
          <w:tab w:val="left" w:pos="82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
    <w:p w14:paraId="3D4C579A" w14:textId="77777777" w:rsidR="00E72A87" w:rsidRPr="00A126F7" w:rsidRDefault="0018738E">
      <w:pPr>
        <w:tabs>
          <w:tab w:val="left" w:pos="82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sz w:val="24"/>
        </w:rPr>
        <w:t>本协议仅在投标人“为落实政府采购政策”而向中小企业分包时必须提供，否则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r w:rsidRPr="00A126F7">
        <w:rPr>
          <w:rFonts w:asciiTheme="minorEastAsia" w:eastAsiaTheme="minorEastAsia" w:hAnsiTheme="minorEastAsia"/>
          <w:color w:val="000000"/>
          <w:sz w:val="24"/>
        </w:rPr>
        <w:t>且投标人须与所有拟分包单位分别签订《分包意向协议》，每单位签订一份，并在投标文件中提交全部协议原件的电子件，否则</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color w:val="000000"/>
          <w:sz w:val="24"/>
        </w:rPr>
        <w:t>。</w:t>
      </w:r>
    </w:p>
    <w:p w14:paraId="34C9832B"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31B9D965"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 xml:space="preserve">2-2 </w:t>
      </w:r>
      <w:r w:rsidRPr="00A126F7">
        <w:rPr>
          <w:rFonts w:asciiTheme="minorEastAsia" w:eastAsiaTheme="minorEastAsia" w:hAnsiTheme="minorEastAsia"/>
          <w:sz w:val="24"/>
        </w:rPr>
        <w:t>其它落实政府采购政策的资格要求</w:t>
      </w:r>
      <w:r w:rsidRPr="00A126F7">
        <w:rPr>
          <w:rFonts w:asciiTheme="minorEastAsia" w:eastAsiaTheme="minorEastAsia" w:hAnsiTheme="minorEastAsia"/>
          <w:color w:val="000000"/>
          <w:sz w:val="24"/>
          <w:szCs w:val="20"/>
        </w:rPr>
        <w:t>（如有）</w:t>
      </w:r>
    </w:p>
    <w:p w14:paraId="41D5CA30" w14:textId="77777777" w:rsidR="00E72A87" w:rsidRPr="00A126F7" w:rsidRDefault="00E72A87">
      <w:pPr>
        <w:widowControl/>
        <w:jc w:val="left"/>
        <w:rPr>
          <w:rFonts w:asciiTheme="minorEastAsia" w:eastAsiaTheme="minorEastAsia" w:hAnsiTheme="minorEastAsia"/>
          <w:sz w:val="24"/>
        </w:rPr>
      </w:pPr>
    </w:p>
    <w:p w14:paraId="41BA6CC1"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sz w:val="24"/>
        </w:rPr>
        <w:br w:type="page"/>
      </w:r>
    </w:p>
    <w:p w14:paraId="27EAEF5F"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lastRenderedPageBreak/>
        <w:t>本项目的特定资格要求</w:t>
      </w:r>
      <w:r w:rsidRPr="00A126F7">
        <w:rPr>
          <w:rFonts w:asciiTheme="minorEastAsia" w:eastAsiaTheme="minorEastAsia" w:hAnsiTheme="minorEastAsia"/>
          <w:color w:val="000000"/>
          <w:sz w:val="24"/>
          <w:szCs w:val="20"/>
        </w:rPr>
        <w:t>（如有）</w:t>
      </w:r>
    </w:p>
    <w:p w14:paraId="7AEDDF62"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3-1 联合协议（如有）</w:t>
      </w:r>
    </w:p>
    <w:p w14:paraId="129FA492"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联合协议</w:t>
      </w:r>
    </w:p>
    <w:p w14:paraId="11793328" w14:textId="77777777" w:rsidR="00E72A87" w:rsidRPr="00A126F7" w:rsidRDefault="0018738E">
      <w:pPr>
        <w:spacing w:line="360" w:lineRule="auto"/>
        <w:ind w:firstLineChars="345" w:firstLine="828"/>
        <w:rPr>
          <w:rFonts w:asciiTheme="minorEastAsia" w:eastAsiaTheme="minorEastAsia" w:hAnsiTheme="minorEastAsia"/>
          <w:bCs/>
          <w:color w:val="000000"/>
        </w:rPr>
      </w:pPr>
      <w:r w:rsidRPr="00A126F7">
        <w:rPr>
          <w:rFonts w:asciiTheme="minorEastAsia" w:eastAsiaTheme="minorEastAsia" w:hAnsiTheme="minorEastAsia"/>
          <w:bCs/>
          <w:color w:val="000000"/>
          <w:sz w:val="24"/>
        </w:rPr>
        <w:t>______ 、 _____ 及 _____就“________（项目名称）</w:t>
      </w:r>
      <w:r w:rsidRPr="00A126F7">
        <w:rPr>
          <w:rFonts w:asciiTheme="minorEastAsia" w:eastAsiaTheme="minorEastAsia" w:hAnsiTheme="minorEastAsia"/>
          <w:color w:val="000000"/>
          <w:sz w:val="24"/>
        </w:rPr>
        <w:t>”____包</w:t>
      </w:r>
      <w:r w:rsidRPr="00A126F7">
        <w:rPr>
          <w:rFonts w:asciiTheme="minorEastAsia" w:eastAsiaTheme="minorEastAsia" w:hAnsiTheme="minorEastAsia"/>
          <w:bCs/>
          <w:color w:val="000000"/>
          <w:sz w:val="24"/>
        </w:rPr>
        <w:t>招标项目的投标事宜，经各方充分协商一致，达成如下协议：</w:t>
      </w:r>
    </w:p>
    <w:p w14:paraId="71AC4F42"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由_________牵头，_________、__________参加，组成联合体共同进行招标项目的投标工作。</w:t>
      </w:r>
    </w:p>
    <w:p w14:paraId="7A698CFC"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联合体中标后，联合体各方共同与采购人签订合同，就采购合同约定的事项对采购人承担连带责任。</w:t>
      </w:r>
    </w:p>
    <w:p w14:paraId="3E52A30C"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联合体各方均同意由牵头人代表其他联合体成员单位按招标文件要求出具《授权委托书》。</w:t>
      </w:r>
    </w:p>
    <w:p w14:paraId="0345D4CF"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牵头</w:t>
      </w:r>
      <w:proofErr w:type="gramStart"/>
      <w:r w:rsidRPr="00A126F7">
        <w:rPr>
          <w:rFonts w:asciiTheme="minorEastAsia" w:eastAsiaTheme="minorEastAsia" w:hAnsiTheme="minorEastAsia"/>
          <w:bCs/>
          <w:color w:val="000000"/>
          <w:sz w:val="24"/>
        </w:rPr>
        <w:t>人为项目</w:t>
      </w:r>
      <w:proofErr w:type="gramEnd"/>
      <w:r w:rsidRPr="00A126F7">
        <w:rPr>
          <w:rFonts w:asciiTheme="minorEastAsia" w:eastAsiaTheme="minorEastAsia" w:hAnsiTheme="minorEastAsia"/>
          <w:bCs/>
          <w:color w:val="000000"/>
          <w:sz w:val="24"/>
        </w:rPr>
        <w:t>的总负责单位；组织各参加方进行项目实施工作。</w:t>
      </w:r>
    </w:p>
    <w:p w14:paraId="2901CDAF"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______负责_____，具体工作范围、内容以投标文件及合同为准。</w:t>
      </w:r>
    </w:p>
    <w:p w14:paraId="453C8D2A"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______负责_____，具体工作范围、内容以投标文件及合同为准。</w:t>
      </w:r>
    </w:p>
    <w:p w14:paraId="3F0065E4"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______负责_____（如有），具体工作范围、内容以投标文件及合同为准。</w:t>
      </w:r>
    </w:p>
    <w:p w14:paraId="0D51A94F" w14:textId="77777777" w:rsidR="00E72A87" w:rsidRPr="00A126F7" w:rsidRDefault="0018738E">
      <w:pPr>
        <w:numPr>
          <w:ilvl w:val="0"/>
          <w:numId w:val="17"/>
        </w:numPr>
        <w:spacing w:line="360" w:lineRule="auto"/>
        <w:rPr>
          <w:rFonts w:asciiTheme="minorEastAsia" w:eastAsiaTheme="minorEastAsia" w:hAnsiTheme="minorEastAsia"/>
          <w:sz w:val="24"/>
        </w:rPr>
      </w:pPr>
      <w:r w:rsidRPr="00A126F7">
        <w:rPr>
          <w:rFonts w:asciiTheme="minorEastAsia" w:eastAsiaTheme="minorEastAsia" w:hAnsiTheme="minorEastAsia"/>
          <w:sz w:val="24"/>
        </w:rPr>
        <w:t>本项目联合协议合同总额为________元，联合体各成员按照如下比例分摊（按联合体成员分别列明）：</w:t>
      </w:r>
    </w:p>
    <w:p w14:paraId="10D8E823" w14:textId="77777777" w:rsidR="00E72A87" w:rsidRPr="00A126F7" w:rsidRDefault="0018738E">
      <w:pPr>
        <w:tabs>
          <w:tab w:val="left" w:pos="720"/>
          <w:tab w:val="left" w:pos="900"/>
        </w:tabs>
        <w:spacing w:line="360" w:lineRule="auto"/>
        <w:ind w:left="85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6C4E2F2C" w14:textId="77777777" w:rsidR="00E72A87" w:rsidRPr="00A126F7" w:rsidRDefault="0018738E">
      <w:pPr>
        <w:tabs>
          <w:tab w:val="left" w:pos="720"/>
          <w:tab w:val="left" w:pos="900"/>
        </w:tabs>
        <w:spacing w:line="360" w:lineRule="auto"/>
        <w:ind w:left="85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0E74AE7D" w14:textId="77777777" w:rsidR="00E72A87" w:rsidRPr="00A126F7" w:rsidRDefault="0018738E">
      <w:pPr>
        <w:tabs>
          <w:tab w:val="left" w:pos="720"/>
          <w:tab w:val="left" w:pos="900"/>
        </w:tabs>
        <w:spacing w:line="360" w:lineRule="auto"/>
        <w:ind w:left="85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2D569C7F" w14:textId="77777777" w:rsidR="00E72A87" w:rsidRPr="00A126F7" w:rsidRDefault="0018738E">
      <w:pPr>
        <w:numPr>
          <w:ilvl w:val="0"/>
          <w:numId w:val="17"/>
        </w:numPr>
        <w:tabs>
          <w:tab w:val="left" w:pos="993"/>
        </w:tabs>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以联合体形</w:t>
      </w:r>
      <w:proofErr w:type="gramStart"/>
      <w:r w:rsidRPr="00A126F7">
        <w:rPr>
          <w:rFonts w:asciiTheme="minorEastAsia" w:eastAsiaTheme="minorEastAsia" w:hAnsiTheme="minorEastAsia"/>
          <w:bCs/>
          <w:color w:val="000000"/>
          <w:sz w:val="24"/>
        </w:rPr>
        <w:t>式参加</w:t>
      </w:r>
      <w:proofErr w:type="gramEnd"/>
      <w:r w:rsidRPr="00A126F7">
        <w:rPr>
          <w:rFonts w:asciiTheme="minorEastAsia" w:eastAsiaTheme="minorEastAsia" w:hAnsiTheme="minorEastAsia"/>
          <w:bCs/>
          <w:color w:val="000000"/>
          <w:sz w:val="24"/>
        </w:rPr>
        <w:t>政府采购活动的，联合体各方不得再单独参加或者与其</w:t>
      </w:r>
      <w:proofErr w:type="gramStart"/>
      <w:r w:rsidRPr="00A126F7">
        <w:rPr>
          <w:rFonts w:asciiTheme="minorEastAsia" w:eastAsiaTheme="minorEastAsia" w:hAnsiTheme="minorEastAsia"/>
          <w:bCs/>
          <w:color w:val="000000"/>
          <w:sz w:val="24"/>
        </w:rPr>
        <w:t>他供应</w:t>
      </w:r>
      <w:proofErr w:type="gramEnd"/>
      <w:r w:rsidRPr="00A126F7">
        <w:rPr>
          <w:rFonts w:asciiTheme="minorEastAsia" w:eastAsiaTheme="minorEastAsia" w:hAnsiTheme="minorEastAsia"/>
          <w:bCs/>
          <w:color w:val="000000"/>
          <w:sz w:val="24"/>
        </w:rPr>
        <w:lastRenderedPageBreak/>
        <w:t>商另外组成联合体参加同一合同项下的政府采购活动。</w:t>
      </w:r>
    </w:p>
    <w:p w14:paraId="6EBE789E"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其他约定（如有）：_______。</w:t>
      </w:r>
    </w:p>
    <w:p w14:paraId="0365B567" w14:textId="21A02FFD" w:rsidR="00E72A87" w:rsidRPr="00A126F7" w:rsidRDefault="0018738E" w:rsidP="00481D4C">
      <w:pPr>
        <w:tabs>
          <w:tab w:val="left" w:pos="780"/>
        </w:tabs>
        <w:spacing w:line="360" w:lineRule="auto"/>
        <w:ind w:firstLineChars="200" w:firstLine="480"/>
        <w:rPr>
          <w:rFonts w:asciiTheme="minorEastAsia" w:eastAsiaTheme="minorEastAsia" w:hAnsiTheme="minorEastAsia"/>
          <w:color w:val="000000"/>
          <w:sz w:val="24"/>
        </w:rPr>
      </w:pPr>
      <w:r w:rsidRPr="00A126F7">
        <w:rPr>
          <w:rFonts w:asciiTheme="minorEastAsia" w:eastAsiaTheme="minorEastAsia" w:hAnsiTheme="minorEastAsia"/>
          <w:bCs/>
          <w:color w:val="000000"/>
          <w:sz w:val="24"/>
        </w:rPr>
        <w:t>本协议自各方盖章后生效，采购合同履行完毕后自动失效。如未中标，本协议自动终止。</w:t>
      </w:r>
      <w:r w:rsidRPr="00A126F7">
        <w:rPr>
          <w:rFonts w:asciiTheme="minorEastAsia" w:eastAsiaTheme="minorEastAsia" w:hAnsiTheme="minorEastAsia"/>
          <w:color w:val="000000"/>
          <w:sz w:val="24"/>
        </w:rPr>
        <w:t>联合体牵头人名称：</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t xml:space="preserve"> 联合体成员名称：</w:t>
      </w:r>
      <w:r w:rsidRPr="00A126F7">
        <w:rPr>
          <w:rFonts w:asciiTheme="minorEastAsia" w:eastAsiaTheme="minorEastAsia" w:hAnsiTheme="minorEastAsia"/>
          <w:color w:val="000000"/>
          <w:sz w:val="24"/>
          <w:szCs w:val="20"/>
        </w:rPr>
        <w:t>______</w:t>
      </w:r>
    </w:p>
    <w:p w14:paraId="6FECE790"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t>盖章：</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 xml:space="preserve">                           盖章：</w:t>
      </w:r>
      <w:r w:rsidRPr="00A126F7">
        <w:rPr>
          <w:rFonts w:asciiTheme="minorEastAsia" w:eastAsiaTheme="minorEastAsia" w:hAnsiTheme="minorEastAsia"/>
          <w:color w:val="000000"/>
          <w:sz w:val="24"/>
          <w:szCs w:val="20"/>
        </w:rPr>
        <w:t>______</w:t>
      </w:r>
    </w:p>
    <w:p w14:paraId="6E7C7386" w14:textId="77777777" w:rsidR="00E72A87" w:rsidRPr="00A126F7" w:rsidRDefault="00E72A87">
      <w:pPr>
        <w:spacing w:line="360" w:lineRule="auto"/>
        <w:ind w:firstLine="471"/>
        <w:rPr>
          <w:rFonts w:asciiTheme="minorEastAsia" w:eastAsiaTheme="minorEastAsia" w:hAnsiTheme="minorEastAsia"/>
          <w:color w:val="000000"/>
          <w:sz w:val="24"/>
        </w:rPr>
      </w:pPr>
    </w:p>
    <w:p w14:paraId="3768D165" w14:textId="77777777" w:rsidR="00E72A87" w:rsidRPr="00A126F7" w:rsidRDefault="00E72A87">
      <w:pPr>
        <w:spacing w:line="360" w:lineRule="auto"/>
        <w:ind w:firstLine="471"/>
        <w:rPr>
          <w:rFonts w:asciiTheme="minorEastAsia" w:eastAsiaTheme="minorEastAsia" w:hAnsiTheme="minorEastAsia"/>
          <w:color w:val="000000"/>
          <w:sz w:val="24"/>
        </w:rPr>
      </w:pPr>
    </w:p>
    <w:p w14:paraId="4B35D0F4"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t>联合体成员名称：</w:t>
      </w:r>
      <w:r w:rsidRPr="00A126F7">
        <w:rPr>
          <w:rFonts w:asciiTheme="minorEastAsia" w:eastAsiaTheme="minorEastAsia" w:hAnsiTheme="minorEastAsia"/>
          <w:color w:val="000000"/>
          <w:sz w:val="24"/>
          <w:szCs w:val="20"/>
        </w:rPr>
        <w:t>______</w:t>
      </w:r>
    </w:p>
    <w:p w14:paraId="6A9E027F"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t>盖章：</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 xml:space="preserve">                                </w:t>
      </w:r>
    </w:p>
    <w:p w14:paraId="4AD2A484" w14:textId="77777777" w:rsidR="00E72A87" w:rsidRPr="00A126F7" w:rsidRDefault="00E72A87">
      <w:pPr>
        <w:spacing w:line="360" w:lineRule="auto"/>
        <w:ind w:firstLine="471"/>
        <w:rPr>
          <w:rFonts w:asciiTheme="minorEastAsia" w:eastAsiaTheme="minorEastAsia" w:hAnsiTheme="minorEastAsia"/>
          <w:color w:val="000000"/>
          <w:sz w:val="24"/>
        </w:rPr>
      </w:pPr>
    </w:p>
    <w:p w14:paraId="0DFE48C1" w14:textId="77777777" w:rsidR="00E72A87" w:rsidRPr="00A126F7" w:rsidRDefault="00E72A87">
      <w:pPr>
        <w:spacing w:line="360" w:lineRule="auto"/>
        <w:ind w:firstLine="471"/>
        <w:rPr>
          <w:rFonts w:asciiTheme="minorEastAsia" w:eastAsiaTheme="minorEastAsia" w:hAnsiTheme="minorEastAsia"/>
          <w:color w:val="000000"/>
          <w:sz w:val="24"/>
        </w:rPr>
      </w:pPr>
    </w:p>
    <w:p w14:paraId="6F39BDB2" w14:textId="77777777" w:rsidR="00E72A87" w:rsidRPr="00A126F7" w:rsidRDefault="00E72A87">
      <w:pPr>
        <w:spacing w:line="360" w:lineRule="auto"/>
        <w:ind w:left="480"/>
        <w:jc w:val="right"/>
        <w:rPr>
          <w:rFonts w:asciiTheme="minorEastAsia" w:eastAsiaTheme="minorEastAsia" w:hAnsiTheme="minorEastAsia"/>
          <w:color w:val="000000"/>
          <w:sz w:val="24"/>
        </w:rPr>
      </w:pPr>
    </w:p>
    <w:p w14:paraId="152F4E9A" w14:textId="77777777" w:rsidR="00E72A87" w:rsidRPr="00A126F7" w:rsidRDefault="0018738E">
      <w:pPr>
        <w:spacing w:line="360" w:lineRule="auto"/>
        <w:ind w:left="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0"/>
        </w:rPr>
        <w:t>日期：_____年______月______日</w:t>
      </w:r>
    </w:p>
    <w:p w14:paraId="52E72404" w14:textId="77777777" w:rsidR="00E72A87" w:rsidRPr="00A126F7" w:rsidRDefault="00E72A87">
      <w:pPr>
        <w:spacing w:line="360" w:lineRule="auto"/>
        <w:ind w:left="480"/>
        <w:jc w:val="right"/>
        <w:rPr>
          <w:rFonts w:asciiTheme="minorEastAsia" w:eastAsiaTheme="minorEastAsia" w:hAnsiTheme="minorEastAsia"/>
          <w:b/>
          <w:color w:val="000000"/>
          <w:sz w:val="24"/>
        </w:rPr>
      </w:pPr>
    </w:p>
    <w:p w14:paraId="085D7E87"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05CBC90E"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75ECC08D" w14:textId="77777777" w:rsidR="00E72A87" w:rsidRPr="00A126F7" w:rsidRDefault="0018738E">
      <w:pPr>
        <w:spacing w:line="360" w:lineRule="auto"/>
        <w:ind w:leftChars="228" w:left="719" w:hangingChars="100" w:hanging="240"/>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
    <w:p w14:paraId="16A3D058" w14:textId="77777777" w:rsidR="00E72A87" w:rsidRPr="00A126F7" w:rsidRDefault="0018738E">
      <w:pPr>
        <w:spacing w:line="360" w:lineRule="auto"/>
        <w:ind w:leftChars="228" w:left="719" w:hangingChars="100" w:hanging="240"/>
        <w:rPr>
          <w:rFonts w:asciiTheme="minorEastAsia" w:eastAsiaTheme="minorEastAsia" w:hAnsiTheme="minorEastAsia"/>
          <w:color w:val="000000"/>
          <w:sz w:val="24"/>
        </w:rPr>
      </w:pPr>
      <w:r w:rsidRPr="00A126F7">
        <w:rPr>
          <w:rFonts w:asciiTheme="minorEastAsia" w:eastAsiaTheme="minorEastAsia" w:hAnsiTheme="minorEastAsia"/>
          <w:color w:val="000000"/>
          <w:sz w:val="24"/>
        </w:rPr>
        <w:t>1. 如本项目（包）接受供应商以联合体形</w:t>
      </w:r>
      <w:proofErr w:type="gramStart"/>
      <w:r w:rsidRPr="00A126F7">
        <w:rPr>
          <w:rFonts w:asciiTheme="minorEastAsia" w:eastAsiaTheme="minorEastAsia" w:hAnsiTheme="minorEastAsia"/>
          <w:color w:val="000000"/>
          <w:sz w:val="24"/>
        </w:rPr>
        <w:t>式参加</w:t>
      </w:r>
      <w:proofErr w:type="gramEnd"/>
      <w:r w:rsidRPr="00A126F7">
        <w:rPr>
          <w:rFonts w:asciiTheme="minorEastAsia" w:eastAsiaTheme="minorEastAsia" w:hAnsiTheme="minorEastAsia"/>
          <w:color w:val="000000"/>
          <w:sz w:val="24"/>
        </w:rPr>
        <w:t>采购活动，且供应商以联合体形</w:t>
      </w:r>
      <w:proofErr w:type="gramStart"/>
      <w:r w:rsidRPr="00A126F7">
        <w:rPr>
          <w:rFonts w:asciiTheme="minorEastAsia" w:eastAsiaTheme="minorEastAsia" w:hAnsiTheme="minorEastAsia"/>
          <w:color w:val="000000"/>
          <w:sz w:val="24"/>
        </w:rPr>
        <w:t>式参与</w:t>
      </w:r>
      <w:proofErr w:type="gramEnd"/>
      <w:r w:rsidRPr="00A126F7">
        <w:rPr>
          <w:rFonts w:asciiTheme="minorEastAsia" w:eastAsiaTheme="minorEastAsia" w:hAnsiTheme="minorEastAsia"/>
          <w:color w:val="000000"/>
          <w:sz w:val="24"/>
        </w:rPr>
        <w:t>时，须提供《联合协议》，否则</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color w:val="000000"/>
          <w:sz w:val="24"/>
        </w:rPr>
        <w:t>。</w:t>
      </w:r>
    </w:p>
    <w:p w14:paraId="257C81D5" w14:textId="77777777" w:rsidR="00E72A87" w:rsidRPr="00A126F7" w:rsidRDefault="0018738E">
      <w:pPr>
        <w:spacing w:line="360" w:lineRule="auto"/>
        <w:ind w:leftChars="228" w:left="719" w:hangingChars="100" w:hanging="240"/>
        <w:rPr>
          <w:rFonts w:asciiTheme="minorEastAsia" w:eastAsiaTheme="minorEastAsia" w:hAnsiTheme="minorEastAsia"/>
          <w:sz w:val="24"/>
        </w:rPr>
      </w:pPr>
      <w:r w:rsidRPr="00A126F7">
        <w:rPr>
          <w:rFonts w:asciiTheme="minorEastAsia" w:eastAsiaTheme="minorEastAsia" w:hAnsiTheme="minorEastAsia"/>
          <w:color w:val="000000"/>
          <w:sz w:val="24"/>
        </w:rPr>
        <w:t>2. 联合体各方成员须在本协议上共同盖章。</w:t>
      </w:r>
    </w:p>
    <w:p w14:paraId="348D9542" w14:textId="77777777" w:rsidR="00E72A87" w:rsidRPr="00A126F7" w:rsidRDefault="0018738E">
      <w:pPr>
        <w:spacing w:line="360" w:lineRule="auto"/>
        <w:ind w:leftChars="228" w:left="719" w:hangingChars="100" w:hanging="240"/>
        <w:rPr>
          <w:rFonts w:asciiTheme="minorEastAsia" w:eastAsiaTheme="minorEastAsia" w:hAnsiTheme="minorEastAsia"/>
          <w:sz w:val="24"/>
        </w:rPr>
      </w:pPr>
      <w:r w:rsidRPr="00A126F7">
        <w:rPr>
          <w:rFonts w:asciiTheme="minorEastAsia" w:eastAsiaTheme="minorEastAsia" w:hAnsiTheme="minorEastAsia"/>
          <w:sz w:val="24"/>
        </w:rPr>
        <w:br w:type="page"/>
      </w:r>
    </w:p>
    <w:p w14:paraId="36A3C664" w14:textId="77777777" w:rsidR="00E72A87" w:rsidRDefault="0018738E">
      <w:pPr>
        <w:spacing w:line="360" w:lineRule="auto"/>
        <w:outlineLvl w:val="2"/>
        <w:rPr>
          <w:rFonts w:asciiTheme="minorEastAsia" w:eastAsiaTheme="minorEastAsia" w:hAnsiTheme="minorEastAsia"/>
          <w:sz w:val="24"/>
          <w:szCs w:val="20"/>
        </w:rPr>
      </w:pPr>
      <w:r w:rsidRPr="00A126F7">
        <w:rPr>
          <w:rFonts w:asciiTheme="minorEastAsia" w:eastAsiaTheme="minorEastAsia" w:hAnsiTheme="minorEastAsia"/>
          <w:color w:val="000000"/>
          <w:sz w:val="24"/>
          <w:szCs w:val="20"/>
        </w:rPr>
        <w:lastRenderedPageBreak/>
        <w:t>3-2 其他</w:t>
      </w:r>
      <w:r w:rsidRPr="00A126F7">
        <w:rPr>
          <w:rFonts w:asciiTheme="minorEastAsia" w:eastAsiaTheme="minorEastAsia" w:hAnsiTheme="minorEastAsia"/>
          <w:sz w:val="24"/>
          <w:szCs w:val="20"/>
        </w:rPr>
        <w:t>特定资格要求</w:t>
      </w:r>
    </w:p>
    <w:p w14:paraId="2B4A39BA" w14:textId="70D56575" w:rsidR="00340AF8" w:rsidRPr="00A126F7" w:rsidRDefault="00481D4C">
      <w:pPr>
        <w:spacing w:line="360" w:lineRule="auto"/>
        <w:outlineLvl w:val="2"/>
        <w:rPr>
          <w:rFonts w:asciiTheme="minorEastAsia" w:eastAsiaTheme="minorEastAsia" w:hAnsiTheme="minorEastAsia"/>
          <w:sz w:val="24"/>
          <w:szCs w:val="20"/>
        </w:rPr>
      </w:pPr>
      <w:r>
        <w:rPr>
          <w:rFonts w:ascii="宋体" w:hAnsi="宋体" w:cs="宋体" w:hint="eastAsia"/>
          <w:spacing w:val="-2"/>
          <w:sz w:val="24"/>
        </w:rPr>
        <w:t>投标人应具有有效期内的《食品经营许可证》</w:t>
      </w:r>
    </w:p>
    <w:p w14:paraId="43FEB3C2" w14:textId="77777777" w:rsidR="00E72A87" w:rsidRPr="00A126F7" w:rsidRDefault="0018738E">
      <w:pPr>
        <w:widowControl/>
        <w:jc w:val="left"/>
        <w:rPr>
          <w:rFonts w:asciiTheme="minorEastAsia" w:eastAsiaTheme="minorEastAsia" w:hAnsiTheme="minorEastAsia"/>
          <w:sz w:val="24"/>
          <w:szCs w:val="20"/>
        </w:rPr>
      </w:pPr>
      <w:r w:rsidRPr="00A126F7">
        <w:rPr>
          <w:rFonts w:asciiTheme="minorEastAsia" w:eastAsiaTheme="minorEastAsia" w:hAnsiTheme="minorEastAsia"/>
          <w:sz w:val="24"/>
          <w:szCs w:val="20"/>
        </w:rPr>
        <w:br w:type="page"/>
      </w:r>
    </w:p>
    <w:p w14:paraId="1D42F39E"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sz w:val="24"/>
          <w:szCs w:val="20"/>
        </w:rPr>
      </w:pPr>
      <w:r w:rsidRPr="00A126F7">
        <w:rPr>
          <w:rFonts w:asciiTheme="minorEastAsia" w:eastAsiaTheme="minorEastAsia" w:hAnsiTheme="minorEastAsia"/>
          <w:color w:val="000000"/>
          <w:sz w:val="24"/>
          <w:szCs w:val="20"/>
        </w:rPr>
        <w:lastRenderedPageBreak/>
        <w:t>投标保证金凭证/交款单据电子件</w:t>
      </w:r>
    </w:p>
    <w:p w14:paraId="2C88BB95" w14:textId="77777777" w:rsidR="00E72A87" w:rsidRPr="00A126F7" w:rsidRDefault="00E72A87">
      <w:pPr>
        <w:spacing w:line="360" w:lineRule="auto"/>
        <w:rPr>
          <w:rFonts w:asciiTheme="minorEastAsia" w:eastAsiaTheme="minorEastAsia" w:hAnsiTheme="minorEastAsia"/>
          <w:sz w:val="24"/>
          <w:szCs w:val="20"/>
        </w:rPr>
      </w:pPr>
    </w:p>
    <w:p w14:paraId="14910C0A" w14:textId="77777777" w:rsidR="00E72A87" w:rsidRPr="00A126F7" w:rsidRDefault="00E72A87">
      <w:pPr>
        <w:spacing w:line="360" w:lineRule="auto"/>
        <w:rPr>
          <w:rFonts w:asciiTheme="minorEastAsia" w:eastAsiaTheme="minorEastAsia" w:hAnsiTheme="minorEastAsia"/>
          <w:sz w:val="24"/>
          <w:szCs w:val="20"/>
        </w:rPr>
      </w:pPr>
    </w:p>
    <w:p w14:paraId="1B8784FF" w14:textId="77777777" w:rsidR="00E72A87" w:rsidRPr="00A126F7" w:rsidRDefault="0018738E">
      <w:pPr>
        <w:widowControl/>
        <w:jc w:val="left"/>
        <w:rPr>
          <w:rFonts w:asciiTheme="minorEastAsia" w:eastAsiaTheme="minorEastAsia" w:hAnsiTheme="minorEastAsia"/>
          <w:kern w:val="0"/>
          <w:sz w:val="24"/>
          <w:szCs w:val="20"/>
        </w:rPr>
      </w:pPr>
      <w:r w:rsidRPr="00A126F7">
        <w:rPr>
          <w:rFonts w:asciiTheme="minorEastAsia" w:eastAsiaTheme="minorEastAsia" w:hAnsiTheme="minorEastAsia"/>
          <w:sz w:val="24"/>
          <w:szCs w:val="20"/>
        </w:rPr>
        <w:br w:type="page"/>
      </w:r>
    </w:p>
    <w:p w14:paraId="3905E84E" w14:textId="77777777" w:rsidR="00E72A87" w:rsidRPr="00A126F7" w:rsidRDefault="0018738E">
      <w:pPr>
        <w:keepNext/>
        <w:keepLines/>
        <w:autoSpaceDE w:val="0"/>
        <w:autoSpaceDN w:val="0"/>
        <w:adjustRightInd w:val="0"/>
        <w:spacing w:before="120" w:line="300" w:lineRule="auto"/>
        <w:jc w:val="left"/>
        <w:outlineLvl w:val="1"/>
        <w:rPr>
          <w:rFonts w:asciiTheme="minorEastAsia" w:eastAsiaTheme="minorEastAsia" w:hAnsiTheme="minorEastAsia"/>
          <w:b/>
          <w:spacing w:val="20"/>
          <w:sz w:val="24"/>
        </w:rPr>
      </w:pPr>
      <w:r w:rsidRPr="00A126F7">
        <w:rPr>
          <w:rFonts w:asciiTheme="minorEastAsia" w:eastAsiaTheme="minorEastAsia" w:hAnsiTheme="minorEastAsia"/>
          <w:b/>
          <w:spacing w:val="20"/>
          <w:sz w:val="24"/>
        </w:rPr>
        <w:lastRenderedPageBreak/>
        <w:t>二、商务技术文件格式</w:t>
      </w:r>
    </w:p>
    <w:p w14:paraId="32ADBE9F" w14:textId="77777777" w:rsidR="00E72A87" w:rsidRPr="00A126F7" w:rsidRDefault="00E72A87">
      <w:pPr>
        <w:rPr>
          <w:rFonts w:asciiTheme="minorEastAsia" w:eastAsiaTheme="minorEastAsia" w:hAnsiTheme="minorEastAsia"/>
          <w:b/>
          <w:spacing w:val="20"/>
          <w:szCs w:val="21"/>
        </w:rPr>
      </w:pPr>
    </w:p>
    <w:p w14:paraId="4E769BC6" w14:textId="77777777" w:rsidR="00E72A87" w:rsidRPr="00A126F7" w:rsidRDefault="0018738E">
      <w:pPr>
        <w:rPr>
          <w:rFonts w:asciiTheme="minorEastAsia" w:eastAsiaTheme="minorEastAsia" w:hAnsiTheme="minorEastAsia"/>
          <w:b/>
          <w:sz w:val="24"/>
        </w:rPr>
      </w:pPr>
      <w:r w:rsidRPr="00A126F7">
        <w:rPr>
          <w:rFonts w:asciiTheme="minorEastAsia" w:eastAsiaTheme="minorEastAsia" w:hAnsiTheme="minorEastAsia"/>
          <w:b/>
          <w:spacing w:val="20"/>
          <w:sz w:val="24"/>
        </w:rPr>
        <w:t>投标文件（商务技术文件）</w:t>
      </w:r>
      <w:r w:rsidRPr="00A126F7">
        <w:rPr>
          <w:rFonts w:asciiTheme="minorEastAsia" w:eastAsiaTheme="minorEastAsia" w:hAnsiTheme="minorEastAsia"/>
          <w:b/>
          <w:sz w:val="24"/>
        </w:rPr>
        <w:t>封面（非实质性格式）</w:t>
      </w:r>
    </w:p>
    <w:p w14:paraId="3742D5BE" w14:textId="77777777" w:rsidR="00E72A87" w:rsidRPr="00A126F7" w:rsidRDefault="00E72A87">
      <w:pPr>
        <w:jc w:val="center"/>
        <w:rPr>
          <w:rFonts w:asciiTheme="minorEastAsia" w:eastAsiaTheme="minorEastAsia" w:hAnsiTheme="minorEastAsia"/>
          <w:szCs w:val="21"/>
        </w:rPr>
      </w:pPr>
    </w:p>
    <w:p w14:paraId="1A0EB98F" w14:textId="77777777" w:rsidR="00E72A87" w:rsidRPr="00A126F7" w:rsidRDefault="0018738E">
      <w:pPr>
        <w:jc w:val="center"/>
        <w:rPr>
          <w:rFonts w:asciiTheme="minorEastAsia" w:eastAsiaTheme="minorEastAsia" w:hAnsiTheme="minorEastAsia"/>
          <w:b/>
          <w:spacing w:val="60"/>
          <w:sz w:val="84"/>
          <w:szCs w:val="84"/>
        </w:rPr>
      </w:pPr>
      <w:r w:rsidRPr="00A126F7">
        <w:rPr>
          <w:rFonts w:asciiTheme="minorEastAsia" w:eastAsiaTheme="minorEastAsia" w:hAnsiTheme="minorEastAsia"/>
          <w:b/>
          <w:spacing w:val="60"/>
          <w:sz w:val="84"/>
          <w:szCs w:val="84"/>
        </w:rPr>
        <w:t>投 标 文 件</w:t>
      </w:r>
    </w:p>
    <w:p w14:paraId="41F16D21" w14:textId="77777777" w:rsidR="00E72A87" w:rsidRPr="00A126F7" w:rsidRDefault="0018738E">
      <w:pPr>
        <w:jc w:val="center"/>
        <w:rPr>
          <w:rFonts w:asciiTheme="minorEastAsia" w:eastAsiaTheme="minorEastAsia" w:hAnsiTheme="minorEastAsia"/>
          <w:b/>
          <w:spacing w:val="60"/>
          <w:sz w:val="52"/>
          <w:szCs w:val="52"/>
        </w:rPr>
      </w:pPr>
      <w:r w:rsidRPr="00A126F7">
        <w:rPr>
          <w:rFonts w:asciiTheme="minorEastAsia" w:eastAsiaTheme="minorEastAsia" w:hAnsiTheme="minorEastAsia"/>
          <w:b/>
          <w:spacing w:val="60"/>
          <w:sz w:val="52"/>
          <w:szCs w:val="52"/>
        </w:rPr>
        <w:t>（商务技术文件）</w:t>
      </w:r>
    </w:p>
    <w:p w14:paraId="65F45E15" w14:textId="77777777" w:rsidR="00E72A87" w:rsidRPr="00A126F7" w:rsidRDefault="00E72A87">
      <w:pPr>
        <w:ind w:firstLineChars="150" w:firstLine="542"/>
        <w:rPr>
          <w:rFonts w:asciiTheme="minorEastAsia" w:eastAsiaTheme="minorEastAsia" w:hAnsiTheme="minorEastAsia"/>
          <w:b/>
          <w:spacing w:val="20"/>
          <w:sz w:val="32"/>
          <w:szCs w:val="32"/>
        </w:rPr>
      </w:pPr>
    </w:p>
    <w:p w14:paraId="6ACA3653" w14:textId="77777777" w:rsidR="00E72A87" w:rsidRPr="00A126F7" w:rsidRDefault="00E72A87">
      <w:pPr>
        <w:ind w:firstLineChars="150" w:firstLine="542"/>
        <w:rPr>
          <w:rFonts w:asciiTheme="minorEastAsia" w:eastAsiaTheme="minorEastAsia" w:hAnsiTheme="minorEastAsia"/>
          <w:b/>
          <w:spacing w:val="20"/>
          <w:sz w:val="32"/>
          <w:szCs w:val="32"/>
        </w:rPr>
      </w:pPr>
    </w:p>
    <w:p w14:paraId="6A93012A"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项目名称:</w:t>
      </w:r>
    </w:p>
    <w:p w14:paraId="24A0A192"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项目编号/包号：</w:t>
      </w:r>
    </w:p>
    <w:p w14:paraId="41631470" w14:textId="77777777" w:rsidR="00E72A87" w:rsidRPr="00A126F7" w:rsidRDefault="00E72A87">
      <w:pPr>
        <w:ind w:firstLineChars="150" w:firstLine="542"/>
        <w:rPr>
          <w:rFonts w:asciiTheme="minorEastAsia" w:eastAsiaTheme="minorEastAsia" w:hAnsiTheme="minorEastAsia"/>
          <w:b/>
          <w:spacing w:val="20"/>
          <w:sz w:val="32"/>
          <w:szCs w:val="32"/>
        </w:rPr>
      </w:pPr>
    </w:p>
    <w:p w14:paraId="1113E196" w14:textId="77777777" w:rsidR="00E72A87" w:rsidRPr="00A126F7" w:rsidRDefault="00E72A87">
      <w:pPr>
        <w:ind w:firstLineChars="150" w:firstLine="542"/>
        <w:rPr>
          <w:rFonts w:asciiTheme="minorEastAsia" w:eastAsiaTheme="minorEastAsia" w:hAnsiTheme="minorEastAsia"/>
          <w:b/>
          <w:spacing w:val="20"/>
          <w:sz w:val="32"/>
          <w:szCs w:val="32"/>
        </w:rPr>
      </w:pPr>
    </w:p>
    <w:p w14:paraId="42C1E340" w14:textId="77777777" w:rsidR="00E72A87" w:rsidRPr="00A126F7" w:rsidRDefault="00E72A87">
      <w:pPr>
        <w:jc w:val="center"/>
        <w:rPr>
          <w:rFonts w:asciiTheme="minorEastAsia" w:eastAsiaTheme="minorEastAsia" w:hAnsiTheme="minorEastAsia"/>
          <w:b/>
          <w:sz w:val="32"/>
          <w:szCs w:val="32"/>
        </w:rPr>
      </w:pPr>
    </w:p>
    <w:p w14:paraId="2337EB17" w14:textId="77777777" w:rsidR="00E72A87" w:rsidRPr="00A126F7" w:rsidRDefault="00E72A87">
      <w:pPr>
        <w:jc w:val="center"/>
        <w:rPr>
          <w:rFonts w:asciiTheme="minorEastAsia" w:eastAsiaTheme="minorEastAsia" w:hAnsiTheme="minorEastAsia"/>
          <w:b/>
          <w:sz w:val="32"/>
          <w:szCs w:val="32"/>
        </w:rPr>
      </w:pPr>
    </w:p>
    <w:p w14:paraId="334286DB" w14:textId="77777777" w:rsidR="00E72A87" w:rsidRPr="00A126F7" w:rsidRDefault="00E72A87">
      <w:pPr>
        <w:jc w:val="center"/>
        <w:rPr>
          <w:rFonts w:asciiTheme="minorEastAsia" w:eastAsiaTheme="minorEastAsia" w:hAnsiTheme="minorEastAsia"/>
          <w:b/>
          <w:sz w:val="32"/>
          <w:szCs w:val="32"/>
        </w:rPr>
      </w:pPr>
    </w:p>
    <w:p w14:paraId="1A3C4D90" w14:textId="77777777" w:rsidR="00E72A87" w:rsidRPr="00A126F7" w:rsidRDefault="00E72A87">
      <w:pPr>
        <w:jc w:val="center"/>
        <w:rPr>
          <w:rFonts w:asciiTheme="minorEastAsia" w:eastAsiaTheme="minorEastAsia" w:hAnsiTheme="minorEastAsia"/>
          <w:b/>
          <w:spacing w:val="20"/>
          <w:sz w:val="32"/>
          <w:szCs w:val="32"/>
        </w:rPr>
      </w:pPr>
    </w:p>
    <w:p w14:paraId="1678442A" w14:textId="77777777" w:rsidR="00E72A87" w:rsidRPr="00A126F7" w:rsidRDefault="00E72A87">
      <w:pPr>
        <w:jc w:val="center"/>
        <w:rPr>
          <w:rFonts w:asciiTheme="minorEastAsia" w:eastAsiaTheme="minorEastAsia" w:hAnsiTheme="minorEastAsia"/>
          <w:b/>
          <w:spacing w:val="20"/>
          <w:sz w:val="32"/>
          <w:szCs w:val="32"/>
        </w:rPr>
      </w:pPr>
    </w:p>
    <w:p w14:paraId="1EDBB13D" w14:textId="77777777" w:rsidR="00E72A87" w:rsidRPr="00A126F7" w:rsidRDefault="00E72A87">
      <w:pPr>
        <w:jc w:val="center"/>
        <w:rPr>
          <w:rFonts w:asciiTheme="minorEastAsia" w:eastAsiaTheme="minorEastAsia" w:hAnsiTheme="minorEastAsia"/>
          <w:b/>
          <w:spacing w:val="20"/>
          <w:sz w:val="32"/>
          <w:szCs w:val="32"/>
        </w:rPr>
      </w:pPr>
    </w:p>
    <w:p w14:paraId="6D2B2A8E" w14:textId="77777777" w:rsidR="00E72A87" w:rsidRPr="00A126F7" w:rsidRDefault="0018738E">
      <w:pPr>
        <w:spacing w:line="360" w:lineRule="auto"/>
        <w:ind w:firstLineChars="400" w:firstLine="1445"/>
        <w:jc w:val="left"/>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投标人名称：</w:t>
      </w:r>
    </w:p>
    <w:p w14:paraId="2C0C68AC" w14:textId="77777777" w:rsidR="00E72A87" w:rsidRPr="00A126F7" w:rsidRDefault="00E72A87">
      <w:pPr>
        <w:jc w:val="center"/>
        <w:rPr>
          <w:rFonts w:asciiTheme="minorEastAsia" w:eastAsiaTheme="minorEastAsia" w:hAnsiTheme="minorEastAsia"/>
          <w:b/>
          <w:sz w:val="32"/>
          <w:szCs w:val="32"/>
        </w:rPr>
      </w:pPr>
    </w:p>
    <w:p w14:paraId="7318554A" w14:textId="77777777" w:rsidR="00E72A87" w:rsidRPr="00A126F7" w:rsidRDefault="0018738E">
      <w:pPr>
        <w:widowControl/>
        <w:jc w:val="left"/>
        <w:rPr>
          <w:rFonts w:asciiTheme="minorEastAsia" w:eastAsiaTheme="minorEastAsia" w:hAnsiTheme="minorEastAsia"/>
          <w:b/>
          <w:sz w:val="24"/>
        </w:rPr>
      </w:pPr>
      <w:r w:rsidRPr="00A126F7">
        <w:rPr>
          <w:rFonts w:asciiTheme="minorEastAsia" w:eastAsiaTheme="minorEastAsia" w:hAnsiTheme="minorEastAsia"/>
          <w:b/>
          <w:sz w:val="24"/>
        </w:rPr>
        <w:br w:type="page"/>
      </w:r>
    </w:p>
    <w:p w14:paraId="078CEAAD"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bookmarkStart w:id="846" w:name="_Hlt520274407"/>
      <w:bookmarkStart w:id="847" w:name="_Hlt520274393"/>
      <w:bookmarkStart w:id="848" w:name="_Hlt520350918"/>
      <w:bookmarkStart w:id="849" w:name="_Hlt520274065"/>
      <w:bookmarkStart w:id="850" w:name="_Hlt520343000"/>
      <w:bookmarkStart w:id="851" w:name="_Hlt520355504"/>
      <w:bookmarkStart w:id="852" w:name="_Hlt520274121"/>
      <w:bookmarkStart w:id="853" w:name="_Hlt520273711"/>
      <w:bookmarkStart w:id="854" w:name="_Hlt520343392"/>
      <w:bookmarkStart w:id="855" w:name="_Hlt520271212"/>
      <w:bookmarkStart w:id="856" w:name="_Ref467988698"/>
      <w:bookmarkStart w:id="857" w:name="_Toc480942349"/>
      <w:bookmarkStart w:id="858" w:name="_Toc150774761"/>
      <w:bookmarkStart w:id="859" w:name="_Toc150480794"/>
      <w:bookmarkStart w:id="860" w:name="_Toc520356217"/>
      <w:bookmarkStart w:id="861" w:name="_Toc195842921"/>
      <w:bookmarkStart w:id="862" w:name="_Toc226309800"/>
      <w:bookmarkStart w:id="863" w:name="_Toc127151556"/>
      <w:bookmarkStart w:id="864" w:name="_Toc226965746"/>
      <w:bookmarkStart w:id="865" w:name="_Toc226337252"/>
      <w:bookmarkStart w:id="866" w:name="_Toc142311058"/>
      <w:bookmarkStart w:id="867" w:name="_Toc226965829"/>
      <w:bookmarkEnd w:id="846"/>
      <w:bookmarkEnd w:id="847"/>
      <w:bookmarkEnd w:id="848"/>
      <w:bookmarkEnd w:id="849"/>
      <w:bookmarkEnd w:id="850"/>
      <w:bookmarkEnd w:id="851"/>
      <w:bookmarkEnd w:id="852"/>
      <w:bookmarkEnd w:id="853"/>
      <w:bookmarkEnd w:id="854"/>
      <w:bookmarkEnd w:id="855"/>
      <w:r w:rsidRPr="00A126F7">
        <w:rPr>
          <w:rFonts w:asciiTheme="minorEastAsia" w:eastAsiaTheme="minorEastAsia" w:hAnsiTheme="minorEastAsia"/>
          <w:color w:val="000000"/>
          <w:sz w:val="24"/>
        </w:rPr>
        <w:lastRenderedPageBreak/>
        <w:t>投标</w:t>
      </w:r>
      <w:bookmarkEnd w:id="856"/>
      <w:bookmarkEnd w:id="857"/>
      <w:r w:rsidRPr="00A126F7">
        <w:rPr>
          <w:rFonts w:asciiTheme="minorEastAsia" w:eastAsiaTheme="minorEastAsia" w:hAnsiTheme="minorEastAsia"/>
          <w:color w:val="000000"/>
          <w:sz w:val="24"/>
        </w:rPr>
        <w:t>书</w:t>
      </w:r>
      <w:bookmarkEnd w:id="858"/>
      <w:bookmarkEnd w:id="859"/>
      <w:bookmarkEnd w:id="860"/>
      <w:bookmarkEnd w:id="861"/>
      <w:bookmarkEnd w:id="862"/>
      <w:bookmarkEnd w:id="863"/>
      <w:bookmarkEnd w:id="864"/>
      <w:bookmarkEnd w:id="865"/>
      <w:bookmarkEnd w:id="866"/>
      <w:bookmarkEnd w:id="867"/>
      <w:r w:rsidRPr="00A126F7">
        <w:rPr>
          <w:rFonts w:asciiTheme="minorEastAsia" w:eastAsiaTheme="minorEastAsia" w:hAnsiTheme="minorEastAsia"/>
          <w:color w:val="000000"/>
          <w:sz w:val="24"/>
          <w:szCs w:val="20"/>
        </w:rPr>
        <w:t>（实质性格式）</w:t>
      </w:r>
    </w:p>
    <w:p w14:paraId="4413ACD0" w14:textId="77777777" w:rsidR="00E72A87" w:rsidRPr="00A126F7" w:rsidRDefault="00E72A87">
      <w:pPr>
        <w:tabs>
          <w:tab w:val="left" w:pos="5580"/>
        </w:tabs>
        <w:spacing w:line="360" w:lineRule="auto"/>
        <w:rPr>
          <w:rFonts w:asciiTheme="minorEastAsia" w:eastAsiaTheme="minorEastAsia" w:hAnsiTheme="minorEastAsia"/>
          <w:color w:val="000000"/>
          <w:sz w:val="24"/>
        </w:rPr>
      </w:pPr>
    </w:p>
    <w:p w14:paraId="41D989B8" w14:textId="77777777" w:rsidR="00E72A87" w:rsidRPr="00A126F7" w:rsidRDefault="0018738E">
      <w:pPr>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投标书</w:t>
      </w:r>
    </w:p>
    <w:p w14:paraId="51852FBC"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7D851B9B" w14:textId="77777777" w:rsidR="00E72A87" w:rsidRPr="00A126F7" w:rsidRDefault="00E72A87">
      <w:pPr>
        <w:tabs>
          <w:tab w:val="left" w:pos="5580"/>
        </w:tabs>
        <w:spacing w:line="360" w:lineRule="auto"/>
        <w:rPr>
          <w:rFonts w:asciiTheme="minorEastAsia" w:eastAsiaTheme="minorEastAsia" w:hAnsiTheme="minorEastAsia"/>
          <w:color w:val="000000"/>
          <w:sz w:val="24"/>
          <w:szCs w:val="20"/>
        </w:rPr>
      </w:pPr>
    </w:p>
    <w:p w14:paraId="7681011E" w14:textId="77777777" w:rsidR="00E72A87" w:rsidRPr="00A126F7" w:rsidRDefault="0018738E">
      <w:pPr>
        <w:tabs>
          <w:tab w:val="left" w:pos="5580"/>
        </w:tabs>
        <w:spacing w:line="360" w:lineRule="auto"/>
        <w:ind w:firstLine="408"/>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我方参加你方就___________（项目名称，项目编号/包号）组织的招标活动，并对此项目进行投标。</w:t>
      </w:r>
    </w:p>
    <w:p w14:paraId="4E14C6D2" w14:textId="77777777" w:rsidR="00E72A87" w:rsidRPr="00A126F7" w:rsidRDefault="0018738E">
      <w:pPr>
        <w:tabs>
          <w:tab w:val="left" w:pos="5580"/>
        </w:tabs>
        <w:spacing w:line="360" w:lineRule="auto"/>
        <w:ind w:firstLine="408"/>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 我方</w:t>
      </w:r>
      <w:r w:rsidRPr="00A126F7">
        <w:rPr>
          <w:rFonts w:asciiTheme="minorEastAsia" w:eastAsiaTheme="minorEastAsia" w:hAnsiTheme="minorEastAsia"/>
          <w:color w:val="000000"/>
          <w:sz w:val="24"/>
        </w:rPr>
        <w:t>已详细审查全部招标文件</w:t>
      </w:r>
      <w:r w:rsidRPr="00A126F7">
        <w:rPr>
          <w:rFonts w:asciiTheme="minorEastAsia" w:eastAsiaTheme="minorEastAsia" w:hAnsiTheme="minorEastAsia"/>
          <w:color w:val="000000"/>
          <w:sz w:val="24"/>
          <w:szCs w:val="20"/>
        </w:rPr>
        <w:t>，自愿参与投标并承诺如下：</w:t>
      </w:r>
    </w:p>
    <w:p w14:paraId="0E1C47ED" w14:textId="77777777" w:rsidR="00E72A87" w:rsidRPr="00A126F7" w:rsidRDefault="0018738E">
      <w:pPr>
        <w:tabs>
          <w:tab w:val="left" w:pos="720"/>
          <w:tab w:val="left" w:pos="900"/>
        </w:tabs>
        <w:spacing w:line="360" w:lineRule="auto"/>
        <w:ind w:left="360" w:firstLineChars="30" w:firstLine="7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（1）本投标有效期为自提交投标文件的截止之日起</w:t>
      </w:r>
      <w:r w:rsidRPr="00A126F7">
        <w:rPr>
          <w:rFonts w:asciiTheme="minorEastAsia" w:eastAsiaTheme="minorEastAsia" w:hAnsiTheme="minorEastAsia"/>
          <w:sz w:val="24"/>
        </w:rPr>
        <w:t>_____</w:t>
      </w:r>
      <w:proofErr w:type="gramStart"/>
      <w:r w:rsidRPr="00A126F7">
        <w:rPr>
          <w:rFonts w:asciiTheme="minorEastAsia" w:eastAsiaTheme="minorEastAsia" w:hAnsiTheme="minorEastAsia"/>
          <w:color w:val="000000"/>
          <w:sz w:val="24"/>
          <w:szCs w:val="20"/>
        </w:rPr>
        <w:t>个</w:t>
      </w:r>
      <w:proofErr w:type="gramEnd"/>
      <w:r w:rsidRPr="00A126F7">
        <w:rPr>
          <w:rFonts w:asciiTheme="minorEastAsia" w:eastAsiaTheme="minorEastAsia" w:hAnsiTheme="minorEastAsia"/>
          <w:color w:val="000000"/>
          <w:sz w:val="24"/>
          <w:szCs w:val="20"/>
        </w:rPr>
        <w:t>日历日。</w:t>
      </w:r>
    </w:p>
    <w:p w14:paraId="6DFFF635" w14:textId="77777777" w:rsidR="00E72A87" w:rsidRPr="00A126F7" w:rsidRDefault="0018738E">
      <w:pPr>
        <w:tabs>
          <w:tab w:val="left" w:pos="720"/>
          <w:tab w:val="left" w:pos="900"/>
        </w:tabs>
        <w:spacing w:line="360" w:lineRule="auto"/>
        <w:ind w:left="360" w:firstLineChars="30" w:firstLine="7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（2）除合同条款及采购需求偏离表列出的偏离外，我方响应招标文件的全部要求。</w:t>
      </w:r>
    </w:p>
    <w:p w14:paraId="0F95486B" w14:textId="77777777" w:rsidR="00E72A87" w:rsidRPr="00A126F7" w:rsidRDefault="0018738E">
      <w:pPr>
        <w:tabs>
          <w:tab w:val="left" w:pos="5580"/>
        </w:tabs>
        <w:spacing w:line="360" w:lineRule="auto"/>
        <w:ind w:firstLineChars="175"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（3）我方已提供的全部文件资料是真实、准确的，并对此承担一切法律后果。</w:t>
      </w:r>
    </w:p>
    <w:p w14:paraId="6D07D968" w14:textId="77777777" w:rsidR="00E72A87" w:rsidRPr="00A126F7" w:rsidRDefault="0018738E">
      <w:pPr>
        <w:tabs>
          <w:tab w:val="left" w:pos="5580"/>
        </w:tabs>
        <w:spacing w:line="360" w:lineRule="auto"/>
        <w:ind w:firstLineChars="175" w:firstLine="420"/>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0"/>
        </w:rPr>
        <w:t>（4）如我方中标，我方将在法律规定的期限内与你方签订合同，按照招标文件要求提交履约保证金，并在合同约定的期限内完成合同规定的全部义务。</w:t>
      </w:r>
    </w:p>
    <w:p w14:paraId="612C4EE2" w14:textId="77777777" w:rsidR="00E72A87" w:rsidRPr="00A126F7" w:rsidRDefault="0018738E">
      <w:pPr>
        <w:spacing w:line="360" w:lineRule="auto"/>
        <w:ind w:left="420"/>
        <w:rPr>
          <w:rFonts w:asciiTheme="minorEastAsia" w:eastAsiaTheme="minorEastAsia" w:hAnsiTheme="minorEastAsia"/>
          <w:color w:val="000000"/>
          <w:sz w:val="24"/>
        </w:rPr>
      </w:pPr>
      <w:r w:rsidRPr="00A126F7">
        <w:rPr>
          <w:rFonts w:asciiTheme="minorEastAsia" w:eastAsiaTheme="minorEastAsia" w:hAnsiTheme="minorEastAsia"/>
          <w:color w:val="000000"/>
          <w:sz w:val="24"/>
        </w:rPr>
        <w:t>2. 其他补充条款（如有）：</w:t>
      </w:r>
      <w:r w:rsidRPr="00A126F7">
        <w:rPr>
          <w:rFonts w:asciiTheme="minorEastAsia" w:eastAsiaTheme="minorEastAsia" w:hAnsiTheme="minorEastAsia"/>
          <w:color w:val="000000"/>
          <w:sz w:val="24"/>
          <w:szCs w:val="20"/>
        </w:rPr>
        <w:t>___________</w:t>
      </w:r>
      <w:r w:rsidRPr="00A126F7">
        <w:rPr>
          <w:rFonts w:asciiTheme="minorEastAsia" w:eastAsiaTheme="minorEastAsia" w:hAnsiTheme="minorEastAsia"/>
          <w:color w:val="000000"/>
          <w:sz w:val="24"/>
        </w:rPr>
        <w:t>。</w:t>
      </w:r>
    </w:p>
    <w:p w14:paraId="7BDB27B6" w14:textId="77777777" w:rsidR="00E72A87" w:rsidRPr="00A126F7" w:rsidRDefault="0018738E">
      <w:pPr>
        <w:spacing w:line="360" w:lineRule="auto"/>
        <w:ind w:firstLineChars="200" w:firstLine="480"/>
        <w:rPr>
          <w:rFonts w:asciiTheme="minorEastAsia" w:eastAsiaTheme="minorEastAsia" w:hAnsiTheme="minorEastAsia"/>
          <w:color w:val="000000"/>
          <w:sz w:val="24"/>
        </w:rPr>
      </w:pPr>
      <w:r w:rsidRPr="00A126F7">
        <w:rPr>
          <w:rFonts w:asciiTheme="minorEastAsia" w:eastAsiaTheme="minorEastAsia" w:hAnsiTheme="minorEastAsia"/>
          <w:color w:val="000000"/>
          <w:sz w:val="24"/>
        </w:rPr>
        <w:t>与本投标有关的一切正式往来信函请寄：</w:t>
      </w:r>
    </w:p>
    <w:p w14:paraId="218F7BBD" w14:textId="77777777" w:rsidR="00E72A87" w:rsidRPr="00A126F7" w:rsidRDefault="00E72A87">
      <w:pPr>
        <w:tabs>
          <w:tab w:val="left" w:pos="5580"/>
        </w:tabs>
        <w:spacing w:line="360" w:lineRule="auto"/>
        <w:ind w:left="420"/>
        <w:rPr>
          <w:rFonts w:asciiTheme="minorEastAsia" w:eastAsiaTheme="minorEastAsia" w:hAnsiTheme="minorEastAsia"/>
          <w:color w:val="000000"/>
          <w:sz w:val="24"/>
          <w:szCs w:val="20"/>
        </w:rPr>
      </w:pPr>
    </w:p>
    <w:p w14:paraId="188AB6A3"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地址_________________________     传真____________________________</w:t>
      </w:r>
    </w:p>
    <w:p w14:paraId="1C8D4ECD"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电话_________________________     电子函件________________________</w:t>
      </w:r>
    </w:p>
    <w:p w14:paraId="7414E22A" w14:textId="77777777" w:rsidR="00E72A87" w:rsidRPr="00A126F7" w:rsidRDefault="00E72A87">
      <w:pPr>
        <w:tabs>
          <w:tab w:val="left" w:pos="5580"/>
        </w:tabs>
        <w:spacing w:line="360" w:lineRule="auto"/>
        <w:ind w:left="420"/>
        <w:rPr>
          <w:rFonts w:asciiTheme="minorEastAsia" w:eastAsiaTheme="minorEastAsia" w:hAnsiTheme="minorEastAsia"/>
          <w:color w:val="000000"/>
          <w:sz w:val="24"/>
          <w:szCs w:val="20"/>
        </w:rPr>
      </w:pPr>
    </w:p>
    <w:p w14:paraId="60356156"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投标人名称（加盖公章） ___________</w:t>
      </w:r>
    </w:p>
    <w:p w14:paraId="7AE418A6"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 xml:space="preserve">日期：_____年______月______日    </w:t>
      </w:r>
    </w:p>
    <w:p w14:paraId="61592BE7" w14:textId="70CA3000" w:rsidR="00E72A87" w:rsidRDefault="00E72A87">
      <w:pPr>
        <w:widowControl/>
        <w:jc w:val="left"/>
        <w:rPr>
          <w:rFonts w:asciiTheme="minorEastAsia" w:eastAsiaTheme="minorEastAsia" w:hAnsiTheme="minorEastAsia"/>
          <w:color w:val="000000"/>
          <w:sz w:val="24"/>
          <w:szCs w:val="20"/>
          <w:u w:val="single"/>
        </w:rPr>
      </w:pPr>
      <w:bookmarkStart w:id="868" w:name="_Hlt520356243"/>
      <w:bookmarkStart w:id="869" w:name="_Hlt520355938"/>
      <w:bookmarkStart w:id="870" w:name="_Toc520356218"/>
      <w:bookmarkStart w:id="871" w:name="_Toc480942350"/>
      <w:bookmarkStart w:id="872" w:name="_Ref467988705"/>
      <w:bookmarkStart w:id="873" w:name="_Toc226965830"/>
      <w:bookmarkStart w:id="874" w:name="_Toc264969247"/>
      <w:bookmarkStart w:id="875" w:name="_Toc265228395"/>
      <w:bookmarkStart w:id="876" w:name="_Toc305158899"/>
      <w:bookmarkStart w:id="877" w:name="_Toc127151557"/>
      <w:bookmarkStart w:id="878" w:name="_Toc305158825"/>
      <w:bookmarkStart w:id="879" w:name="_Toc195842922"/>
      <w:bookmarkStart w:id="880" w:name="_Toc226337253"/>
      <w:bookmarkStart w:id="881" w:name="_Toc226309801"/>
      <w:bookmarkStart w:id="882" w:name="_Toc150480795"/>
      <w:bookmarkStart w:id="883" w:name="_Toc226965747"/>
      <w:bookmarkStart w:id="884" w:name="_Toc150774762"/>
      <w:bookmarkStart w:id="885" w:name="_Toc142311059"/>
      <w:bookmarkEnd w:id="868"/>
      <w:bookmarkEnd w:id="869"/>
    </w:p>
    <w:p w14:paraId="41DE8C7E" w14:textId="77777777" w:rsidR="00340AF8" w:rsidRPr="00A126F7" w:rsidRDefault="00340AF8">
      <w:pPr>
        <w:widowControl/>
        <w:jc w:val="left"/>
        <w:rPr>
          <w:rFonts w:asciiTheme="minorEastAsia" w:eastAsiaTheme="minorEastAsia" w:hAnsiTheme="minorEastAsia"/>
          <w:color w:val="000000"/>
          <w:sz w:val="24"/>
        </w:rPr>
      </w:pPr>
    </w:p>
    <w:p w14:paraId="34F6187B"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rPr>
      </w:pPr>
      <w:r w:rsidRPr="00A126F7">
        <w:rPr>
          <w:rFonts w:asciiTheme="minorEastAsia" w:eastAsiaTheme="minorEastAsia" w:hAnsiTheme="minorEastAsia"/>
          <w:color w:val="000000"/>
          <w:sz w:val="24"/>
        </w:rPr>
        <w:lastRenderedPageBreak/>
        <w:t>授权委托书（实质性格式）</w:t>
      </w:r>
    </w:p>
    <w:p w14:paraId="6015FF2C" w14:textId="77777777" w:rsidR="00E72A87" w:rsidRPr="00A126F7" w:rsidRDefault="0018738E">
      <w:pPr>
        <w:spacing w:line="360" w:lineRule="exact"/>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授权委托书</w:t>
      </w:r>
    </w:p>
    <w:p w14:paraId="46EB28AE" w14:textId="77777777" w:rsidR="00E72A87" w:rsidRPr="00A126F7" w:rsidRDefault="00E72A87">
      <w:pPr>
        <w:spacing w:line="360" w:lineRule="auto"/>
        <w:ind w:firstLine="420"/>
        <w:rPr>
          <w:rFonts w:asciiTheme="minorEastAsia" w:eastAsiaTheme="minorEastAsia" w:hAnsiTheme="minorEastAsia"/>
          <w:color w:val="000000"/>
          <w:sz w:val="24"/>
          <w:szCs w:val="20"/>
        </w:rPr>
      </w:pPr>
    </w:p>
    <w:p w14:paraId="4684720E" w14:textId="77777777" w:rsidR="00E72A87" w:rsidRPr="00A126F7" w:rsidRDefault="0018738E">
      <w:pPr>
        <w:spacing w:line="360" w:lineRule="auto"/>
        <w:ind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本人</w:t>
      </w:r>
      <w:r w:rsidRPr="00A126F7">
        <w:rPr>
          <w:rFonts w:asciiTheme="minorEastAsia" w:eastAsiaTheme="minorEastAsia" w:hAnsiTheme="minorEastAsia"/>
          <w:color w:val="000000"/>
          <w:sz w:val="24"/>
          <w:lang w:val="zh-CN"/>
        </w:rPr>
        <w:t>_______</w:t>
      </w:r>
      <w:r w:rsidRPr="00A126F7">
        <w:rPr>
          <w:rFonts w:asciiTheme="minorEastAsia" w:eastAsiaTheme="minorEastAsia" w:hAnsiTheme="minorEastAsia"/>
          <w:color w:val="000000"/>
          <w:sz w:val="24"/>
          <w:szCs w:val="20"/>
        </w:rPr>
        <w:t>（姓名）系</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szCs w:val="20"/>
        </w:rPr>
        <w:t>（投标人名称）的法定代表人（单位负责人），现委托</w:t>
      </w:r>
      <w:r w:rsidRPr="00A126F7">
        <w:rPr>
          <w:rFonts w:asciiTheme="minorEastAsia" w:eastAsiaTheme="minorEastAsia" w:hAnsiTheme="minorEastAsia"/>
          <w:color w:val="000000"/>
          <w:sz w:val="24"/>
          <w:lang w:val="zh-CN"/>
        </w:rPr>
        <w:t>_______</w:t>
      </w:r>
      <w:r w:rsidRPr="00A126F7">
        <w:rPr>
          <w:rFonts w:asciiTheme="minorEastAsia" w:eastAsiaTheme="minorEastAsia" w:hAnsiTheme="minorEastAsia"/>
          <w:color w:val="000000"/>
          <w:sz w:val="24"/>
          <w:szCs w:val="20"/>
        </w:rPr>
        <w:t>（姓名）为我方代理人。代理人根据授权，以我方名义签署、澄清确认、提交、撤回、修改</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szCs w:val="20"/>
        </w:rPr>
        <w:t>（项目名称）投标文件和处理有关事宜，其法律后果由我方承担。</w:t>
      </w:r>
    </w:p>
    <w:p w14:paraId="62184A91" w14:textId="77777777" w:rsidR="00E72A87" w:rsidRPr="00A126F7" w:rsidRDefault="0018738E">
      <w:pPr>
        <w:spacing w:line="360" w:lineRule="auto"/>
        <w:ind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委托期限：自本授权委托书签署之日起至投标有效期届满之日止。</w:t>
      </w:r>
    </w:p>
    <w:p w14:paraId="58F18174" w14:textId="77777777" w:rsidR="00E72A87" w:rsidRPr="00A126F7" w:rsidRDefault="0018738E">
      <w:pPr>
        <w:spacing w:line="360" w:lineRule="auto"/>
        <w:ind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代理人无转委托权。</w:t>
      </w:r>
      <w:r w:rsidRPr="00A126F7">
        <w:rPr>
          <w:rFonts w:asciiTheme="minorEastAsia" w:eastAsiaTheme="minorEastAsia" w:hAnsiTheme="minorEastAsia"/>
          <w:color w:val="000000"/>
          <w:sz w:val="24"/>
          <w:szCs w:val="20"/>
        </w:rPr>
        <w:cr/>
      </w:r>
    </w:p>
    <w:p w14:paraId="440024BE" w14:textId="77777777" w:rsidR="00E72A87" w:rsidRPr="00A126F7" w:rsidRDefault="0018738E">
      <w:pPr>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：________________</w:t>
      </w:r>
    </w:p>
    <w:p w14:paraId="548E728D" w14:textId="77777777" w:rsidR="00E72A87" w:rsidRPr="00A126F7" w:rsidRDefault="0018738E">
      <w:pPr>
        <w:spacing w:line="360" w:lineRule="auto"/>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法定代表人（单位负责人）（签字或签章）：</w:t>
      </w:r>
      <w:r w:rsidRPr="00A126F7">
        <w:rPr>
          <w:rFonts w:asciiTheme="minorEastAsia" w:eastAsiaTheme="minorEastAsia" w:hAnsiTheme="minorEastAsia"/>
          <w:color w:val="000000"/>
          <w:sz w:val="24"/>
          <w:lang w:val="zh-CN"/>
        </w:rPr>
        <w:t>________________</w:t>
      </w:r>
    </w:p>
    <w:p w14:paraId="77CD69C7"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委托代理人（签字或签章）：</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rPr>
        <w:t xml:space="preserve">    </w:t>
      </w:r>
      <w:r w:rsidRPr="00A126F7">
        <w:rPr>
          <w:rFonts w:asciiTheme="minorEastAsia" w:eastAsiaTheme="minorEastAsia" w:hAnsiTheme="minorEastAsia"/>
          <w:color w:val="000000"/>
          <w:sz w:val="24"/>
          <w:lang w:val="zh-CN"/>
        </w:rPr>
        <w:t xml:space="preserve">                      </w:t>
      </w:r>
    </w:p>
    <w:p w14:paraId="1E600057"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日期：_____年______月______日</w:t>
      </w:r>
    </w:p>
    <w:p w14:paraId="63F9C59F" w14:textId="77777777" w:rsidR="00E72A87" w:rsidRPr="00A126F7" w:rsidRDefault="00E72A87">
      <w:pPr>
        <w:tabs>
          <w:tab w:val="left" w:pos="5580"/>
        </w:tabs>
        <w:spacing w:line="360" w:lineRule="auto"/>
        <w:ind w:firstLineChars="200" w:firstLine="480"/>
        <w:rPr>
          <w:rFonts w:asciiTheme="minorEastAsia" w:eastAsiaTheme="minorEastAsia" w:hAnsiTheme="minorEastAsia"/>
          <w:color w:val="000000"/>
          <w:sz w:val="24"/>
          <w:szCs w:val="20"/>
        </w:rPr>
      </w:pPr>
    </w:p>
    <w:p w14:paraId="001F5190" w14:textId="77777777" w:rsidR="00E72A87" w:rsidRPr="00A126F7" w:rsidRDefault="0018738E">
      <w:pPr>
        <w:tabs>
          <w:tab w:val="left" w:pos="5580"/>
        </w:tabs>
        <w:spacing w:line="360" w:lineRule="auto"/>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附：法定代表人</w:t>
      </w:r>
      <w:r w:rsidRPr="00A126F7">
        <w:rPr>
          <w:rFonts w:asciiTheme="minorEastAsia" w:eastAsiaTheme="minorEastAsia" w:hAnsiTheme="minorEastAsia" w:hint="eastAsia"/>
          <w:sz w:val="24"/>
          <w:szCs w:val="20"/>
        </w:rPr>
        <w:t>（单位负责人）</w:t>
      </w:r>
      <w:r w:rsidRPr="00A126F7">
        <w:rPr>
          <w:rFonts w:asciiTheme="minorEastAsia" w:eastAsiaTheme="minorEastAsia" w:hAnsiTheme="minorEastAsia"/>
          <w:color w:val="000000"/>
          <w:sz w:val="24"/>
          <w:szCs w:val="20"/>
        </w:rPr>
        <w:t>及委托代理人身份证明文件电子件：</w:t>
      </w:r>
    </w:p>
    <w:p w14:paraId="4C88AAE6"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32110C21"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530B164B"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6B631FF3"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54CD8BE9"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6C7D535E"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说明：</w:t>
      </w:r>
    </w:p>
    <w:p w14:paraId="1EF4224E"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1.若供应商为事业单位或其他组织或分支机构，则法定代表人（单位负责人）处的签署人可为单位负责人。</w:t>
      </w:r>
    </w:p>
    <w:p w14:paraId="16D4C635"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2.若投标文件中签字之处均为法定代表人（单位负责人）本人签署，则可不提供本《授权委托书》，但须提供《法定代表人（单位负责人）身份证明》；否则，不需要提供《法定代表人（单位负责人）身份证明》。</w:t>
      </w:r>
    </w:p>
    <w:p w14:paraId="7BC497BF"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3.供应商为自然人的情形，可不提供本《授权委托书》。</w:t>
      </w:r>
    </w:p>
    <w:p w14:paraId="3FFE78F1" w14:textId="77777777" w:rsidR="00E72A87" w:rsidRPr="00A126F7" w:rsidRDefault="0018738E">
      <w:pPr>
        <w:tabs>
          <w:tab w:val="left" w:pos="5580"/>
        </w:tabs>
        <w:spacing w:line="360" w:lineRule="auto"/>
        <w:jc w:val="left"/>
        <w:rPr>
          <w:rFonts w:asciiTheme="minorEastAsia" w:eastAsiaTheme="minorEastAsia" w:hAnsiTheme="minorEastAsia"/>
          <w:color w:val="000000"/>
          <w:sz w:val="30"/>
          <w:szCs w:val="30"/>
        </w:rPr>
      </w:pPr>
      <w:r w:rsidRPr="00A126F7">
        <w:rPr>
          <w:rFonts w:asciiTheme="minorEastAsia" w:eastAsiaTheme="minorEastAsia" w:hAnsiTheme="minorEastAsia"/>
          <w:color w:val="000000"/>
          <w:sz w:val="24"/>
          <w:szCs w:val="20"/>
        </w:rPr>
        <w:t>4.供应商应随本《授权委托书》同时提供法定代表人（单位负责人）及委托代理人的有效的身份证</w:t>
      </w:r>
      <w:r w:rsidRPr="00A126F7">
        <w:rPr>
          <w:rFonts w:asciiTheme="minorEastAsia" w:eastAsiaTheme="minorEastAsia" w:hAnsiTheme="minorEastAsia" w:hint="eastAsia"/>
          <w:color w:val="000000"/>
          <w:sz w:val="24"/>
          <w:szCs w:val="20"/>
        </w:rPr>
        <w:t>或</w:t>
      </w:r>
      <w:r w:rsidRPr="00A126F7">
        <w:rPr>
          <w:rFonts w:asciiTheme="minorEastAsia" w:eastAsiaTheme="minorEastAsia" w:hAnsiTheme="minorEastAsia"/>
          <w:color w:val="000000"/>
          <w:sz w:val="24"/>
          <w:szCs w:val="20"/>
        </w:rPr>
        <w:t>护照等身份证明文件电子件。提供身份证的，应同时提供身份证</w:t>
      </w:r>
      <w:r w:rsidRPr="00A126F7">
        <w:rPr>
          <w:rFonts w:asciiTheme="minorEastAsia" w:eastAsiaTheme="minorEastAsia" w:hAnsiTheme="minorEastAsia"/>
          <w:b/>
          <w:color w:val="000000"/>
          <w:sz w:val="24"/>
          <w:szCs w:val="20"/>
        </w:rPr>
        <w:t>双面</w:t>
      </w:r>
      <w:r w:rsidRPr="00A126F7">
        <w:rPr>
          <w:rFonts w:asciiTheme="minorEastAsia" w:eastAsiaTheme="minorEastAsia" w:hAnsiTheme="minorEastAsia"/>
          <w:color w:val="000000"/>
          <w:sz w:val="24"/>
          <w:szCs w:val="20"/>
        </w:rPr>
        <w:t>电子件。</w:t>
      </w:r>
      <w:r w:rsidRPr="00A126F7">
        <w:rPr>
          <w:rFonts w:asciiTheme="minorEastAsia" w:eastAsiaTheme="minorEastAsia" w:hAnsiTheme="minorEastAsia"/>
          <w:color w:val="000000"/>
          <w:sz w:val="30"/>
          <w:szCs w:val="30"/>
        </w:rPr>
        <w:br w:type="page"/>
      </w:r>
    </w:p>
    <w:p w14:paraId="20728773" w14:textId="77777777" w:rsidR="00E72A87" w:rsidRPr="00A126F7" w:rsidRDefault="0018738E">
      <w:pPr>
        <w:spacing w:line="360" w:lineRule="exact"/>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lastRenderedPageBreak/>
        <w:t>法定代表人（单位负责人）身份证明</w:t>
      </w:r>
    </w:p>
    <w:p w14:paraId="64C30EB5" w14:textId="77777777" w:rsidR="00E72A87" w:rsidRPr="00A126F7" w:rsidRDefault="00E72A87">
      <w:pPr>
        <w:kinsoku w:val="0"/>
        <w:overflowPunct w:val="0"/>
        <w:spacing w:line="200" w:lineRule="exact"/>
        <w:rPr>
          <w:rFonts w:asciiTheme="minorEastAsia" w:eastAsiaTheme="minorEastAsia" w:hAnsiTheme="minorEastAsia"/>
          <w:sz w:val="20"/>
          <w:szCs w:val="20"/>
        </w:rPr>
      </w:pPr>
    </w:p>
    <w:p w14:paraId="2A181DFB"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7A42F30F" w14:textId="77777777" w:rsidR="00E72A87" w:rsidRPr="00A126F7" w:rsidRDefault="0018738E">
      <w:pPr>
        <w:pStyle w:val="af0"/>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rPr>
      </w:pPr>
      <w:r w:rsidRPr="00A126F7">
        <w:rPr>
          <w:rFonts w:asciiTheme="minorEastAsia" w:eastAsiaTheme="minorEastAsia" w:hAnsiTheme="minorEastAsia"/>
        </w:rPr>
        <w:t>兹证明，</w:t>
      </w:r>
    </w:p>
    <w:p w14:paraId="75736E39" w14:textId="77777777" w:rsidR="00E72A87" w:rsidRPr="00A126F7" w:rsidRDefault="0018738E">
      <w:pPr>
        <w:pStyle w:val="af0"/>
        <w:tabs>
          <w:tab w:val="left" w:pos="1690"/>
          <w:tab w:val="left" w:pos="3400"/>
          <w:tab w:val="left" w:pos="5110"/>
          <w:tab w:val="left" w:pos="6821"/>
        </w:tabs>
        <w:kinsoku w:val="0"/>
        <w:overflowPunct w:val="0"/>
        <w:spacing w:line="335" w:lineRule="exact"/>
        <w:rPr>
          <w:rFonts w:asciiTheme="minorEastAsia" w:eastAsiaTheme="minorEastAsia" w:hAnsiTheme="minorEastAsia"/>
        </w:rPr>
      </w:pPr>
      <w:r w:rsidRPr="00A126F7">
        <w:rPr>
          <w:rFonts w:asciiTheme="minorEastAsia" w:eastAsiaTheme="minorEastAsia" w:hAnsiTheme="minorEastAsia"/>
        </w:rPr>
        <w:t>姓名：____性别：____年龄：____职务：____</w:t>
      </w:r>
    </w:p>
    <w:p w14:paraId="68587093" w14:textId="77777777" w:rsidR="00E72A87" w:rsidRPr="00A126F7" w:rsidRDefault="00E72A87">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23E39896" w14:textId="77777777" w:rsidR="00E72A87" w:rsidRPr="00A126F7" w:rsidRDefault="0018738E">
      <w:pPr>
        <w:pStyle w:val="af0"/>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rPr>
      </w:pPr>
      <w:r w:rsidRPr="00A126F7">
        <w:rPr>
          <w:rFonts w:asciiTheme="minorEastAsia" w:eastAsiaTheme="minorEastAsia" w:hAnsiTheme="minorEastAsia"/>
        </w:rPr>
        <w:t>系</w:t>
      </w:r>
      <w:r w:rsidRPr="00A126F7">
        <w:rPr>
          <w:rFonts w:asciiTheme="minorEastAsia" w:eastAsiaTheme="minorEastAsia" w:hAnsiTheme="minorEastAsia"/>
          <w:u w:val="single"/>
        </w:rPr>
        <w:tab/>
      </w:r>
      <w:r w:rsidRPr="00A126F7">
        <w:rPr>
          <w:rFonts w:asciiTheme="minorEastAsia" w:eastAsiaTheme="minorEastAsia" w:hAnsiTheme="minorEastAsia"/>
        </w:rPr>
        <w:t>（投标人名称）的法定代表人（单位负责人）。</w:t>
      </w:r>
    </w:p>
    <w:p w14:paraId="6D617C85" w14:textId="77777777" w:rsidR="00E72A87" w:rsidRPr="00A126F7" w:rsidRDefault="00E72A87">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4FF2E5D6" w14:textId="77777777" w:rsidR="00E72A87" w:rsidRPr="00A126F7" w:rsidRDefault="0018738E">
      <w:pPr>
        <w:pStyle w:val="af0"/>
        <w:kinsoku w:val="0"/>
        <w:overflowPunct w:val="0"/>
        <w:spacing w:line="583" w:lineRule="auto"/>
        <w:ind w:right="-46"/>
        <w:rPr>
          <w:rFonts w:asciiTheme="minorEastAsia" w:eastAsiaTheme="minorEastAsia" w:hAnsiTheme="minorEastAsia"/>
          <w:color w:val="000000"/>
          <w:szCs w:val="20"/>
        </w:rPr>
      </w:pPr>
      <w:r w:rsidRPr="00A126F7">
        <w:rPr>
          <w:rFonts w:asciiTheme="minorEastAsia" w:eastAsiaTheme="minorEastAsia" w:hAnsiTheme="minorEastAsia"/>
          <w:color w:val="000000"/>
          <w:szCs w:val="20"/>
        </w:rPr>
        <w:t>附：法定代表人（单位负责人）身份证</w:t>
      </w:r>
      <w:r w:rsidRPr="00A126F7">
        <w:rPr>
          <w:rFonts w:asciiTheme="minorEastAsia" w:eastAsiaTheme="minorEastAsia" w:hAnsiTheme="minorEastAsia" w:hint="eastAsia"/>
          <w:color w:val="000000"/>
          <w:szCs w:val="20"/>
        </w:rPr>
        <w:t>或</w:t>
      </w:r>
      <w:r w:rsidRPr="00A126F7">
        <w:rPr>
          <w:rFonts w:asciiTheme="minorEastAsia" w:eastAsiaTheme="minorEastAsia" w:hAnsiTheme="minorEastAsia"/>
          <w:color w:val="000000"/>
          <w:szCs w:val="20"/>
        </w:rPr>
        <w:t>护照等身份证明文件电子件：</w:t>
      </w:r>
    </w:p>
    <w:p w14:paraId="346835C2" w14:textId="77777777" w:rsidR="00E72A87" w:rsidRPr="00A126F7" w:rsidRDefault="00E72A87">
      <w:pPr>
        <w:pStyle w:val="af0"/>
        <w:kinsoku w:val="0"/>
        <w:overflowPunct w:val="0"/>
        <w:spacing w:line="583" w:lineRule="auto"/>
        <w:ind w:right="4305"/>
        <w:rPr>
          <w:rFonts w:asciiTheme="minorEastAsia" w:eastAsiaTheme="minorEastAsia" w:hAnsiTheme="minorEastAsia"/>
          <w:spacing w:val="-3"/>
        </w:rPr>
      </w:pPr>
    </w:p>
    <w:p w14:paraId="1CE3265A"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：________________</w:t>
      </w:r>
    </w:p>
    <w:p w14:paraId="5142FA20" w14:textId="77777777" w:rsidR="00E72A87" w:rsidRPr="00A126F7" w:rsidRDefault="0018738E">
      <w:pPr>
        <w:pStyle w:val="af0"/>
        <w:kinsoku w:val="0"/>
        <w:overflowPunct w:val="0"/>
        <w:spacing w:line="583" w:lineRule="auto"/>
        <w:ind w:right="95"/>
        <w:rPr>
          <w:rFonts w:asciiTheme="minorEastAsia" w:eastAsiaTheme="minorEastAsia" w:hAnsiTheme="minorEastAsia"/>
          <w:spacing w:val="-3"/>
        </w:rPr>
      </w:pPr>
      <w:r w:rsidRPr="00A126F7">
        <w:rPr>
          <w:rFonts w:asciiTheme="minorEastAsia" w:eastAsiaTheme="minorEastAsia" w:hAnsiTheme="minorEastAsia"/>
          <w:spacing w:val="-3"/>
        </w:rPr>
        <w:t>法定代表人（</w:t>
      </w:r>
      <w:r w:rsidRPr="00A126F7">
        <w:rPr>
          <w:rFonts w:asciiTheme="minorEastAsia" w:eastAsiaTheme="minorEastAsia" w:hAnsiTheme="minorEastAsia"/>
        </w:rPr>
        <w:t>单位负责人</w:t>
      </w:r>
      <w:r w:rsidRPr="00A126F7">
        <w:rPr>
          <w:rFonts w:asciiTheme="minorEastAsia" w:eastAsiaTheme="minorEastAsia" w:hAnsiTheme="minorEastAsia"/>
          <w:spacing w:val="-3"/>
        </w:rPr>
        <w:t>）（签字或签章）：_______</w:t>
      </w:r>
    </w:p>
    <w:p w14:paraId="118276A5" w14:textId="77777777" w:rsidR="00E72A87" w:rsidRPr="00A126F7" w:rsidRDefault="00E72A87">
      <w:pPr>
        <w:autoSpaceDE w:val="0"/>
        <w:autoSpaceDN w:val="0"/>
        <w:adjustRightInd w:val="0"/>
        <w:snapToGrid w:val="0"/>
        <w:spacing w:line="360" w:lineRule="auto"/>
        <w:rPr>
          <w:rFonts w:asciiTheme="minorEastAsia" w:eastAsiaTheme="minorEastAsia" w:hAnsiTheme="minorEastAsia"/>
          <w:color w:val="000000"/>
          <w:sz w:val="24"/>
        </w:rPr>
      </w:pPr>
    </w:p>
    <w:p w14:paraId="550E4353"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日期：_____年______月______日</w:t>
      </w:r>
    </w:p>
    <w:p w14:paraId="1F39A783" w14:textId="77777777" w:rsidR="00E72A87" w:rsidRPr="00A126F7" w:rsidRDefault="00E72A87">
      <w:pPr>
        <w:widowControl/>
        <w:jc w:val="left"/>
        <w:rPr>
          <w:rFonts w:asciiTheme="minorEastAsia" w:eastAsiaTheme="minorEastAsia" w:hAnsiTheme="minorEastAsia"/>
          <w:i/>
          <w:color w:val="000000"/>
          <w:sz w:val="24"/>
          <w:szCs w:val="20"/>
          <w:u w:val="single"/>
        </w:rPr>
      </w:pPr>
    </w:p>
    <w:p w14:paraId="01DC16B3"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735F76CA"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开标一览表</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r w:rsidRPr="00A126F7">
        <w:rPr>
          <w:rFonts w:asciiTheme="minorEastAsia" w:eastAsiaTheme="minorEastAsia" w:hAnsiTheme="minorEastAsia"/>
          <w:color w:val="000000"/>
          <w:sz w:val="24"/>
          <w:szCs w:val="20"/>
        </w:rPr>
        <w:t>（实质性格式）</w:t>
      </w:r>
    </w:p>
    <w:p w14:paraId="305D1235" w14:textId="77777777" w:rsidR="00E72A87" w:rsidRPr="00A126F7" w:rsidRDefault="0018738E">
      <w:pPr>
        <w:spacing w:line="360" w:lineRule="exact"/>
        <w:jc w:val="center"/>
        <w:rPr>
          <w:rFonts w:asciiTheme="minorEastAsia" w:eastAsiaTheme="minorEastAsia" w:hAnsiTheme="minorEastAsia"/>
          <w:b/>
          <w:color w:val="000000"/>
          <w:sz w:val="36"/>
          <w:szCs w:val="36"/>
        </w:rPr>
      </w:pPr>
      <w:bookmarkStart w:id="886" w:name="_Toc226965748"/>
      <w:bookmarkStart w:id="887" w:name="_Toc226337254"/>
      <w:bookmarkStart w:id="888" w:name="_Toc226309802"/>
      <w:bookmarkStart w:id="889" w:name="_Toc164608672"/>
      <w:bookmarkStart w:id="890" w:name="_Toc305158900"/>
      <w:bookmarkStart w:id="891" w:name="_Toc164608827"/>
      <w:bookmarkStart w:id="892" w:name="_Toc264969248"/>
      <w:bookmarkStart w:id="893" w:name="_Toc265228396"/>
      <w:bookmarkStart w:id="894" w:name="_Toc305158826"/>
      <w:bookmarkStart w:id="895" w:name="_Toc195842923"/>
      <w:bookmarkStart w:id="896" w:name="_Toc226965831"/>
      <w:r w:rsidRPr="00A126F7">
        <w:rPr>
          <w:rFonts w:asciiTheme="minorEastAsia" w:eastAsiaTheme="minorEastAsia" w:hAnsiTheme="minorEastAsia"/>
          <w:b/>
          <w:color w:val="000000"/>
          <w:sz w:val="36"/>
          <w:szCs w:val="36"/>
        </w:rPr>
        <w:t>开标一览表</w:t>
      </w:r>
      <w:bookmarkEnd w:id="886"/>
      <w:bookmarkEnd w:id="887"/>
      <w:bookmarkEnd w:id="888"/>
      <w:bookmarkEnd w:id="889"/>
      <w:bookmarkEnd w:id="890"/>
      <w:bookmarkEnd w:id="891"/>
      <w:bookmarkEnd w:id="892"/>
      <w:bookmarkEnd w:id="893"/>
      <w:bookmarkEnd w:id="894"/>
      <w:bookmarkEnd w:id="895"/>
      <w:bookmarkEnd w:id="896"/>
    </w:p>
    <w:p w14:paraId="7D90382B" w14:textId="77777777" w:rsidR="00E72A87" w:rsidRPr="00A126F7" w:rsidRDefault="00E72A87">
      <w:pPr>
        <w:tabs>
          <w:tab w:val="left" w:pos="1800"/>
          <w:tab w:val="left" w:pos="5580"/>
        </w:tabs>
        <w:spacing w:line="360" w:lineRule="auto"/>
        <w:jc w:val="left"/>
        <w:rPr>
          <w:rFonts w:asciiTheme="minorEastAsia" w:eastAsiaTheme="minorEastAsia" w:hAnsiTheme="minorEastAsia"/>
          <w:i/>
          <w:color w:val="FF0000"/>
          <w:sz w:val="24"/>
        </w:rPr>
      </w:pPr>
    </w:p>
    <w:p w14:paraId="29B66AEC" w14:textId="77777777" w:rsidR="00E72A87" w:rsidRPr="00A126F7" w:rsidRDefault="0018738E">
      <w:pPr>
        <w:tabs>
          <w:tab w:val="left" w:pos="1800"/>
          <w:tab w:val="left" w:pos="5580"/>
        </w:tabs>
        <w:spacing w:line="360" w:lineRule="auto"/>
        <w:ind w:firstLineChars="100" w:firstLine="240"/>
        <w:jc w:val="left"/>
        <w:rPr>
          <w:rFonts w:asciiTheme="minorEastAsia" w:eastAsiaTheme="minorEastAsia" w:hAnsiTheme="minorEastAsia"/>
          <w:color w:val="000000"/>
          <w:sz w:val="24"/>
          <w:u w:val="single"/>
        </w:rPr>
      </w:pPr>
      <w:r w:rsidRPr="00A126F7">
        <w:rPr>
          <w:rFonts w:asciiTheme="minorEastAsia" w:eastAsiaTheme="minorEastAsia" w:hAnsiTheme="minorEastAsia"/>
          <w:color w:val="000000"/>
          <w:sz w:val="24"/>
        </w:rPr>
        <w:t>项目编号：_____________________     项目名称：____________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E72A87" w:rsidRPr="00A126F7" w14:paraId="743D1BF7" w14:textId="77777777">
        <w:trPr>
          <w:trHeight w:val="531"/>
          <w:jc w:val="center"/>
        </w:trPr>
        <w:tc>
          <w:tcPr>
            <w:tcW w:w="412" w:type="pct"/>
            <w:vMerge w:val="restart"/>
            <w:vAlign w:val="center"/>
          </w:tcPr>
          <w:p w14:paraId="5630B6CD" w14:textId="77777777" w:rsidR="00E72A87" w:rsidRPr="00A126F7" w:rsidRDefault="0018738E">
            <w:pPr>
              <w:tabs>
                <w:tab w:val="left" w:pos="5580"/>
              </w:tabs>
              <w:jc w:val="center"/>
              <w:rPr>
                <w:rFonts w:asciiTheme="minorEastAsia" w:eastAsiaTheme="minorEastAsia" w:hAnsiTheme="minorEastAsia"/>
                <w:b/>
                <w:sz w:val="24"/>
              </w:rPr>
            </w:pPr>
            <w:proofErr w:type="gramStart"/>
            <w:r w:rsidRPr="00A126F7">
              <w:rPr>
                <w:rFonts w:asciiTheme="minorEastAsia" w:eastAsiaTheme="minorEastAsia" w:hAnsiTheme="minorEastAsia"/>
                <w:b/>
                <w:sz w:val="24"/>
              </w:rPr>
              <w:t>包号</w:t>
            </w:r>
            <w:proofErr w:type="gramEnd"/>
          </w:p>
        </w:tc>
        <w:tc>
          <w:tcPr>
            <w:tcW w:w="2215" w:type="pct"/>
            <w:vMerge w:val="restart"/>
            <w:vAlign w:val="center"/>
          </w:tcPr>
          <w:p w14:paraId="25E1B2DC"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投标人名称</w:t>
            </w:r>
          </w:p>
        </w:tc>
        <w:tc>
          <w:tcPr>
            <w:tcW w:w="2373" w:type="pct"/>
            <w:gridSpan w:val="2"/>
            <w:vAlign w:val="center"/>
          </w:tcPr>
          <w:p w14:paraId="5E977A56"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投标报价</w:t>
            </w:r>
          </w:p>
        </w:tc>
      </w:tr>
      <w:tr w:rsidR="00E72A87" w:rsidRPr="00A126F7" w14:paraId="118FAB94" w14:textId="77777777">
        <w:trPr>
          <w:trHeight w:val="674"/>
          <w:jc w:val="center"/>
        </w:trPr>
        <w:tc>
          <w:tcPr>
            <w:tcW w:w="412" w:type="pct"/>
            <w:vMerge/>
            <w:vAlign w:val="center"/>
          </w:tcPr>
          <w:p w14:paraId="6766D40E" w14:textId="77777777" w:rsidR="00E72A87" w:rsidRPr="00A126F7" w:rsidRDefault="00E72A87">
            <w:pPr>
              <w:tabs>
                <w:tab w:val="left" w:pos="5580"/>
              </w:tabs>
              <w:jc w:val="center"/>
              <w:rPr>
                <w:rFonts w:asciiTheme="minorEastAsia" w:eastAsiaTheme="minorEastAsia" w:hAnsiTheme="minorEastAsia"/>
                <w:sz w:val="24"/>
              </w:rPr>
            </w:pPr>
          </w:p>
        </w:tc>
        <w:tc>
          <w:tcPr>
            <w:tcW w:w="2215" w:type="pct"/>
            <w:vMerge/>
            <w:vAlign w:val="center"/>
          </w:tcPr>
          <w:p w14:paraId="6EE20AB4" w14:textId="77777777" w:rsidR="00E72A87" w:rsidRPr="00A126F7" w:rsidRDefault="00E72A87">
            <w:pPr>
              <w:tabs>
                <w:tab w:val="left" w:pos="5580"/>
              </w:tabs>
              <w:jc w:val="center"/>
              <w:rPr>
                <w:rFonts w:asciiTheme="minorEastAsia" w:eastAsiaTheme="minorEastAsia" w:hAnsiTheme="minorEastAsia"/>
                <w:sz w:val="24"/>
              </w:rPr>
            </w:pPr>
          </w:p>
        </w:tc>
        <w:tc>
          <w:tcPr>
            <w:tcW w:w="1188" w:type="pct"/>
            <w:vAlign w:val="center"/>
          </w:tcPr>
          <w:p w14:paraId="70C191A0"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大写</w:t>
            </w:r>
          </w:p>
        </w:tc>
        <w:tc>
          <w:tcPr>
            <w:tcW w:w="1182" w:type="pct"/>
            <w:vAlign w:val="center"/>
          </w:tcPr>
          <w:p w14:paraId="4CFC993E"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小写</w:t>
            </w:r>
          </w:p>
        </w:tc>
      </w:tr>
      <w:tr w:rsidR="00E72A87" w:rsidRPr="00A126F7" w14:paraId="3C40C551" w14:textId="77777777">
        <w:trPr>
          <w:trHeight w:val="976"/>
          <w:jc w:val="center"/>
        </w:trPr>
        <w:tc>
          <w:tcPr>
            <w:tcW w:w="412" w:type="pct"/>
            <w:vAlign w:val="center"/>
          </w:tcPr>
          <w:p w14:paraId="4FB60E41" w14:textId="77777777" w:rsidR="00E72A87" w:rsidRPr="00A126F7" w:rsidRDefault="00E72A87">
            <w:pPr>
              <w:tabs>
                <w:tab w:val="left" w:pos="5580"/>
              </w:tabs>
              <w:jc w:val="center"/>
              <w:rPr>
                <w:rFonts w:asciiTheme="minorEastAsia" w:eastAsiaTheme="minorEastAsia" w:hAnsiTheme="minorEastAsia"/>
                <w:sz w:val="24"/>
              </w:rPr>
            </w:pPr>
          </w:p>
        </w:tc>
        <w:tc>
          <w:tcPr>
            <w:tcW w:w="2215" w:type="pct"/>
            <w:vAlign w:val="center"/>
          </w:tcPr>
          <w:p w14:paraId="164DA404" w14:textId="77777777" w:rsidR="00E72A87" w:rsidRPr="00A126F7" w:rsidRDefault="00E72A87">
            <w:pPr>
              <w:tabs>
                <w:tab w:val="left" w:pos="5580"/>
              </w:tabs>
              <w:jc w:val="center"/>
              <w:rPr>
                <w:rFonts w:asciiTheme="minorEastAsia" w:eastAsiaTheme="minorEastAsia" w:hAnsiTheme="minorEastAsia"/>
                <w:sz w:val="24"/>
              </w:rPr>
            </w:pPr>
          </w:p>
        </w:tc>
        <w:tc>
          <w:tcPr>
            <w:tcW w:w="1188" w:type="pct"/>
            <w:vAlign w:val="center"/>
          </w:tcPr>
          <w:p w14:paraId="3B99DD1C" w14:textId="77777777" w:rsidR="00E72A87" w:rsidRPr="00A126F7" w:rsidRDefault="00E72A87">
            <w:pPr>
              <w:tabs>
                <w:tab w:val="left" w:pos="5580"/>
              </w:tabs>
              <w:jc w:val="center"/>
              <w:rPr>
                <w:rFonts w:asciiTheme="minorEastAsia" w:eastAsiaTheme="minorEastAsia" w:hAnsiTheme="minorEastAsia"/>
                <w:sz w:val="24"/>
              </w:rPr>
            </w:pPr>
          </w:p>
        </w:tc>
        <w:tc>
          <w:tcPr>
            <w:tcW w:w="1182" w:type="pct"/>
            <w:vAlign w:val="center"/>
          </w:tcPr>
          <w:p w14:paraId="18C442BB" w14:textId="77777777" w:rsidR="00E72A87" w:rsidRPr="00A126F7" w:rsidRDefault="00E72A87">
            <w:pPr>
              <w:tabs>
                <w:tab w:val="left" w:pos="5580"/>
              </w:tabs>
              <w:jc w:val="center"/>
              <w:rPr>
                <w:rFonts w:asciiTheme="minorEastAsia" w:eastAsiaTheme="minorEastAsia" w:hAnsiTheme="minorEastAsia"/>
                <w:sz w:val="24"/>
              </w:rPr>
            </w:pPr>
          </w:p>
        </w:tc>
      </w:tr>
    </w:tbl>
    <w:p w14:paraId="1BDE95E9" w14:textId="77777777" w:rsidR="00E72A87" w:rsidRPr="00A126F7" w:rsidRDefault="00E72A87">
      <w:pPr>
        <w:autoSpaceDE w:val="0"/>
        <w:autoSpaceDN w:val="0"/>
        <w:adjustRightInd w:val="0"/>
        <w:jc w:val="left"/>
        <w:rPr>
          <w:rFonts w:asciiTheme="minorEastAsia" w:eastAsiaTheme="minorEastAsia" w:hAnsiTheme="minorEastAsia"/>
          <w:color w:val="000000"/>
          <w:kern w:val="0"/>
          <w:sz w:val="24"/>
        </w:rPr>
      </w:pPr>
    </w:p>
    <w:p w14:paraId="4529CB2F" w14:textId="77777777" w:rsidR="00E72A87" w:rsidRPr="00A126F7" w:rsidRDefault="0018738E">
      <w:pPr>
        <w:autoSpaceDE w:val="0"/>
        <w:autoSpaceDN w:val="0"/>
        <w:adjustRightInd w:val="0"/>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kern w:val="0"/>
          <w:sz w:val="24"/>
        </w:rPr>
        <w:t>注：1</w:t>
      </w:r>
      <w:r w:rsidRPr="00A126F7">
        <w:rPr>
          <w:rFonts w:asciiTheme="minorEastAsia" w:eastAsiaTheme="minorEastAsia" w:hAnsiTheme="minorEastAsia"/>
          <w:color w:val="000000"/>
          <w:sz w:val="24"/>
          <w:szCs w:val="20"/>
        </w:rPr>
        <w:t>.此表中，每包的投标报价应和《投标分项报价表》中的总价相一致。</w:t>
      </w:r>
    </w:p>
    <w:p w14:paraId="6F64A51C" w14:textId="77777777" w:rsidR="00E72A87" w:rsidRPr="00A126F7" w:rsidRDefault="0018738E">
      <w:pPr>
        <w:tabs>
          <w:tab w:val="left" w:pos="5580"/>
        </w:tabs>
        <w:ind w:firstLineChars="200" w:firstLine="48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2.本表必须</w:t>
      </w:r>
      <w:proofErr w:type="gramStart"/>
      <w:r w:rsidRPr="00A126F7">
        <w:rPr>
          <w:rFonts w:asciiTheme="minorEastAsia" w:eastAsiaTheme="minorEastAsia" w:hAnsiTheme="minorEastAsia"/>
          <w:color w:val="000000"/>
          <w:sz w:val="24"/>
          <w:szCs w:val="20"/>
        </w:rPr>
        <w:t>按包分别</w:t>
      </w:r>
      <w:proofErr w:type="gramEnd"/>
      <w:r w:rsidRPr="00A126F7">
        <w:rPr>
          <w:rFonts w:asciiTheme="minorEastAsia" w:eastAsiaTheme="minorEastAsia" w:hAnsiTheme="minorEastAsia"/>
          <w:color w:val="000000"/>
          <w:sz w:val="24"/>
          <w:szCs w:val="20"/>
        </w:rPr>
        <w:t>填写。</w:t>
      </w:r>
    </w:p>
    <w:p w14:paraId="031F179D" w14:textId="77777777" w:rsidR="00E72A87" w:rsidRPr="00A126F7" w:rsidRDefault="00E72A87">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p>
    <w:p w14:paraId="5AD9A000"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lang w:val="zh-CN"/>
        </w:rPr>
        <w:t xml:space="preserve">                         </w:t>
      </w:r>
    </w:p>
    <w:p w14:paraId="69DC0228"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w:t>
      </w:r>
    </w:p>
    <w:p w14:paraId="384BA76D"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4962D3D8" w14:textId="77777777" w:rsidR="00E72A87" w:rsidRPr="00A126F7" w:rsidRDefault="00E72A87">
      <w:pPr>
        <w:widowControl/>
        <w:jc w:val="left"/>
        <w:rPr>
          <w:rFonts w:asciiTheme="minorEastAsia" w:eastAsiaTheme="minorEastAsia" w:hAnsiTheme="minorEastAsia"/>
          <w:color w:val="000000"/>
          <w:sz w:val="24"/>
          <w:szCs w:val="20"/>
        </w:rPr>
      </w:pPr>
      <w:bookmarkStart w:id="897" w:name="_Toc305158827"/>
      <w:bookmarkStart w:id="898" w:name="_Toc226965832"/>
      <w:bookmarkStart w:id="899" w:name="_Toc264969249"/>
      <w:bookmarkStart w:id="900" w:name="_Toc305158901"/>
      <w:bookmarkStart w:id="901" w:name="_Toc265228397"/>
      <w:bookmarkStart w:id="902" w:name="_Toc226965749"/>
      <w:bookmarkStart w:id="903" w:name="_Toc226309803"/>
      <w:bookmarkStart w:id="904" w:name="_Toc226337255"/>
      <w:bookmarkStart w:id="905" w:name="_Toc150774763"/>
      <w:bookmarkStart w:id="906" w:name="_Toc195842924"/>
      <w:bookmarkStart w:id="907" w:name="_Toc150480796"/>
      <w:bookmarkStart w:id="908" w:name="_Toc127151558"/>
      <w:bookmarkStart w:id="909" w:name="_Toc142311060"/>
    </w:p>
    <w:p w14:paraId="6F65D7BD" w14:textId="77777777" w:rsidR="00E72A87" w:rsidRPr="00A126F7" w:rsidRDefault="00E72A87">
      <w:pPr>
        <w:widowControl/>
        <w:jc w:val="left"/>
        <w:rPr>
          <w:rFonts w:asciiTheme="minorEastAsia" w:eastAsiaTheme="minorEastAsia" w:hAnsiTheme="minorEastAsia"/>
          <w:color w:val="000000"/>
          <w:sz w:val="24"/>
          <w:szCs w:val="20"/>
        </w:rPr>
      </w:pPr>
    </w:p>
    <w:p w14:paraId="3112586F" w14:textId="77777777" w:rsidR="00E72A87" w:rsidRPr="00A126F7" w:rsidRDefault="00E72A87">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sectPr w:rsidR="00E72A87" w:rsidRPr="00A126F7">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27D76E05"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投标分项报价表</w:t>
      </w:r>
      <w:bookmarkEnd w:id="897"/>
      <w:bookmarkEnd w:id="898"/>
      <w:bookmarkEnd w:id="899"/>
      <w:bookmarkEnd w:id="900"/>
      <w:bookmarkEnd w:id="901"/>
      <w:bookmarkEnd w:id="902"/>
      <w:bookmarkEnd w:id="903"/>
      <w:bookmarkEnd w:id="904"/>
      <w:bookmarkEnd w:id="905"/>
      <w:bookmarkEnd w:id="906"/>
      <w:bookmarkEnd w:id="907"/>
      <w:bookmarkEnd w:id="908"/>
      <w:bookmarkEnd w:id="909"/>
      <w:r w:rsidRPr="00A126F7">
        <w:rPr>
          <w:rFonts w:asciiTheme="minorEastAsia" w:eastAsiaTheme="minorEastAsia" w:hAnsiTheme="minorEastAsia"/>
          <w:color w:val="000000"/>
          <w:sz w:val="24"/>
          <w:szCs w:val="20"/>
        </w:rPr>
        <w:t>（实质性格式）</w:t>
      </w:r>
    </w:p>
    <w:p w14:paraId="0EA48B8A" w14:textId="77777777" w:rsidR="00E72A87" w:rsidRPr="00A126F7" w:rsidRDefault="00E72A87">
      <w:pPr>
        <w:spacing w:line="360" w:lineRule="exact"/>
        <w:jc w:val="center"/>
        <w:rPr>
          <w:rFonts w:asciiTheme="minorEastAsia" w:eastAsiaTheme="minorEastAsia" w:hAnsiTheme="minorEastAsia"/>
          <w:color w:val="000000"/>
          <w:sz w:val="36"/>
          <w:szCs w:val="36"/>
        </w:rPr>
      </w:pPr>
    </w:p>
    <w:p w14:paraId="5989D8D1" w14:textId="77777777" w:rsidR="00E72A87" w:rsidRPr="00A126F7" w:rsidRDefault="0018738E">
      <w:pPr>
        <w:spacing w:line="360" w:lineRule="exact"/>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投标分项报价表</w:t>
      </w:r>
    </w:p>
    <w:p w14:paraId="184F9FCC" w14:textId="77777777" w:rsidR="00E72A87" w:rsidRPr="00A126F7" w:rsidRDefault="00E72A87">
      <w:pPr>
        <w:spacing w:line="260" w:lineRule="exact"/>
        <w:jc w:val="center"/>
        <w:rPr>
          <w:rFonts w:asciiTheme="minorEastAsia" w:eastAsiaTheme="minorEastAsia" w:hAnsiTheme="minorEastAsia"/>
          <w:color w:val="000000"/>
          <w:sz w:val="36"/>
          <w:szCs w:val="36"/>
        </w:rPr>
      </w:pPr>
    </w:p>
    <w:p w14:paraId="66EBE98F" w14:textId="3B2AB863" w:rsidR="00E72A87" w:rsidRDefault="0018738E">
      <w:pPr>
        <w:tabs>
          <w:tab w:val="left" w:pos="1800"/>
          <w:tab w:val="left" w:pos="5580"/>
        </w:tabs>
        <w:rPr>
          <w:rFonts w:asciiTheme="minorEastAsia" w:eastAsiaTheme="minorEastAsia" w:hAnsiTheme="minorEastAsia"/>
          <w:color w:val="000000"/>
          <w:sz w:val="24"/>
        </w:rPr>
      </w:pPr>
      <w:bookmarkStart w:id="910" w:name="_Hlk217395562"/>
      <w:bookmarkStart w:id="911" w:name="_Hlk217395541"/>
      <w:r w:rsidRPr="00A126F7">
        <w:rPr>
          <w:rFonts w:asciiTheme="minorEastAsia" w:eastAsiaTheme="minorEastAsia" w:hAnsiTheme="minorEastAsia"/>
          <w:color w:val="000000"/>
          <w:sz w:val="24"/>
        </w:rPr>
        <w:t>项目编号/包号：________ 项目名称：__________报价单位：人民币元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4426"/>
        <w:gridCol w:w="2029"/>
        <w:gridCol w:w="1817"/>
        <w:gridCol w:w="2027"/>
        <w:gridCol w:w="2573"/>
      </w:tblGrid>
      <w:tr w:rsidR="00931CB0" w14:paraId="2A5EF5C0" w14:textId="77777777" w:rsidTr="008442C8">
        <w:trPr>
          <w:trHeight w:val="20"/>
        </w:trPr>
        <w:tc>
          <w:tcPr>
            <w:tcW w:w="332" w:type="pct"/>
            <w:vAlign w:val="center"/>
          </w:tcPr>
          <w:p w14:paraId="007FAA49" w14:textId="77777777" w:rsidR="00931CB0" w:rsidRDefault="00931CB0" w:rsidP="008442C8">
            <w:pPr>
              <w:adjustRightInd w:val="0"/>
              <w:snapToGrid w:val="0"/>
              <w:jc w:val="left"/>
              <w:rPr>
                <w:b/>
                <w:color w:val="000000"/>
                <w:sz w:val="24"/>
              </w:rPr>
            </w:pPr>
            <w:r>
              <w:rPr>
                <w:b/>
                <w:color w:val="000000"/>
                <w:sz w:val="24"/>
              </w:rPr>
              <w:t>序号</w:t>
            </w:r>
          </w:p>
        </w:tc>
        <w:tc>
          <w:tcPr>
            <w:tcW w:w="1605" w:type="pct"/>
            <w:vAlign w:val="center"/>
          </w:tcPr>
          <w:p w14:paraId="3CB4749B" w14:textId="77777777" w:rsidR="00931CB0" w:rsidRDefault="00931CB0" w:rsidP="008442C8">
            <w:pPr>
              <w:adjustRightInd w:val="0"/>
              <w:snapToGrid w:val="0"/>
              <w:jc w:val="center"/>
              <w:rPr>
                <w:b/>
                <w:color w:val="000000"/>
                <w:sz w:val="24"/>
              </w:rPr>
            </w:pPr>
            <w:r>
              <w:rPr>
                <w:b/>
                <w:color w:val="000000"/>
                <w:sz w:val="24"/>
              </w:rPr>
              <w:t>分项名称</w:t>
            </w:r>
          </w:p>
        </w:tc>
        <w:tc>
          <w:tcPr>
            <w:tcW w:w="736" w:type="pct"/>
            <w:vAlign w:val="center"/>
          </w:tcPr>
          <w:p w14:paraId="71EA4017" w14:textId="77777777" w:rsidR="00931CB0" w:rsidRDefault="00931CB0" w:rsidP="008442C8">
            <w:pPr>
              <w:adjustRightInd w:val="0"/>
              <w:snapToGrid w:val="0"/>
              <w:jc w:val="center"/>
              <w:rPr>
                <w:b/>
                <w:color w:val="000000"/>
                <w:sz w:val="24"/>
              </w:rPr>
            </w:pPr>
            <w:r>
              <w:rPr>
                <w:b/>
                <w:color w:val="000000"/>
                <w:sz w:val="24"/>
              </w:rPr>
              <w:t>单价（元）</w:t>
            </w:r>
          </w:p>
        </w:tc>
        <w:tc>
          <w:tcPr>
            <w:tcW w:w="659" w:type="pct"/>
            <w:vAlign w:val="center"/>
          </w:tcPr>
          <w:p w14:paraId="42A9993B" w14:textId="77777777" w:rsidR="00931CB0" w:rsidRDefault="00931CB0" w:rsidP="008442C8">
            <w:pPr>
              <w:adjustRightInd w:val="0"/>
              <w:snapToGrid w:val="0"/>
              <w:jc w:val="center"/>
              <w:rPr>
                <w:b/>
                <w:color w:val="000000"/>
                <w:sz w:val="24"/>
              </w:rPr>
            </w:pPr>
            <w:r>
              <w:rPr>
                <w:b/>
                <w:color w:val="000000"/>
                <w:sz w:val="24"/>
              </w:rPr>
              <w:t>数量</w:t>
            </w:r>
          </w:p>
        </w:tc>
        <w:tc>
          <w:tcPr>
            <w:tcW w:w="735" w:type="pct"/>
            <w:vAlign w:val="center"/>
          </w:tcPr>
          <w:p w14:paraId="7F685568" w14:textId="77777777" w:rsidR="00931CB0" w:rsidRDefault="00931CB0" w:rsidP="008442C8">
            <w:pPr>
              <w:adjustRightInd w:val="0"/>
              <w:snapToGrid w:val="0"/>
              <w:jc w:val="center"/>
              <w:rPr>
                <w:b/>
                <w:color w:val="000000"/>
                <w:sz w:val="24"/>
              </w:rPr>
            </w:pPr>
            <w:r>
              <w:rPr>
                <w:b/>
                <w:color w:val="000000"/>
                <w:sz w:val="24"/>
              </w:rPr>
              <w:t>合价（元）</w:t>
            </w:r>
          </w:p>
        </w:tc>
        <w:tc>
          <w:tcPr>
            <w:tcW w:w="933" w:type="pct"/>
            <w:vAlign w:val="center"/>
          </w:tcPr>
          <w:p w14:paraId="60A162FA" w14:textId="77777777" w:rsidR="00931CB0" w:rsidRDefault="00931CB0" w:rsidP="008442C8">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931CB0" w14:paraId="68B38CE3" w14:textId="77777777" w:rsidTr="008442C8">
        <w:trPr>
          <w:trHeight w:val="509"/>
        </w:trPr>
        <w:tc>
          <w:tcPr>
            <w:tcW w:w="332" w:type="pct"/>
            <w:vAlign w:val="center"/>
          </w:tcPr>
          <w:p w14:paraId="180693EE" w14:textId="77777777" w:rsidR="00931CB0" w:rsidRDefault="00931CB0" w:rsidP="008442C8">
            <w:pPr>
              <w:adjustRightInd w:val="0"/>
              <w:snapToGrid w:val="0"/>
              <w:jc w:val="center"/>
              <w:rPr>
                <w:color w:val="000000"/>
                <w:sz w:val="24"/>
              </w:rPr>
            </w:pPr>
            <w:r>
              <w:rPr>
                <w:color w:val="000000"/>
                <w:sz w:val="24"/>
              </w:rPr>
              <w:t>1</w:t>
            </w:r>
          </w:p>
        </w:tc>
        <w:tc>
          <w:tcPr>
            <w:tcW w:w="1605" w:type="pct"/>
            <w:vAlign w:val="center"/>
          </w:tcPr>
          <w:p w14:paraId="4F65C862" w14:textId="77777777" w:rsidR="00931CB0" w:rsidRDefault="00931CB0" w:rsidP="008442C8">
            <w:pPr>
              <w:adjustRightInd w:val="0"/>
              <w:snapToGrid w:val="0"/>
              <w:jc w:val="left"/>
              <w:rPr>
                <w:color w:val="000000"/>
                <w:sz w:val="24"/>
              </w:rPr>
            </w:pPr>
          </w:p>
        </w:tc>
        <w:tc>
          <w:tcPr>
            <w:tcW w:w="736" w:type="pct"/>
            <w:vAlign w:val="center"/>
          </w:tcPr>
          <w:p w14:paraId="0EC536EA" w14:textId="77777777" w:rsidR="00931CB0" w:rsidRDefault="00931CB0" w:rsidP="008442C8">
            <w:pPr>
              <w:adjustRightInd w:val="0"/>
              <w:snapToGrid w:val="0"/>
              <w:jc w:val="left"/>
              <w:rPr>
                <w:color w:val="000000"/>
                <w:sz w:val="24"/>
              </w:rPr>
            </w:pPr>
          </w:p>
        </w:tc>
        <w:tc>
          <w:tcPr>
            <w:tcW w:w="659" w:type="pct"/>
            <w:vAlign w:val="center"/>
          </w:tcPr>
          <w:p w14:paraId="3ED86448" w14:textId="77777777" w:rsidR="00931CB0" w:rsidRDefault="00931CB0" w:rsidP="008442C8">
            <w:pPr>
              <w:adjustRightInd w:val="0"/>
              <w:snapToGrid w:val="0"/>
              <w:jc w:val="center"/>
              <w:rPr>
                <w:color w:val="000000"/>
                <w:sz w:val="24"/>
              </w:rPr>
            </w:pPr>
          </w:p>
        </w:tc>
        <w:tc>
          <w:tcPr>
            <w:tcW w:w="735" w:type="pct"/>
            <w:vAlign w:val="center"/>
          </w:tcPr>
          <w:p w14:paraId="0E8BFD9E" w14:textId="77777777" w:rsidR="00931CB0" w:rsidRDefault="00931CB0" w:rsidP="008442C8">
            <w:pPr>
              <w:adjustRightInd w:val="0"/>
              <w:snapToGrid w:val="0"/>
              <w:jc w:val="left"/>
              <w:rPr>
                <w:color w:val="000000"/>
                <w:sz w:val="24"/>
              </w:rPr>
            </w:pPr>
          </w:p>
        </w:tc>
        <w:tc>
          <w:tcPr>
            <w:tcW w:w="933" w:type="pct"/>
            <w:vAlign w:val="center"/>
          </w:tcPr>
          <w:p w14:paraId="2B8D599C" w14:textId="77777777" w:rsidR="00931CB0" w:rsidRDefault="00931CB0" w:rsidP="008442C8">
            <w:pPr>
              <w:adjustRightInd w:val="0"/>
              <w:snapToGrid w:val="0"/>
              <w:jc w:val="left"/>
              <w:rPr>
                <w:color w:val="000000"/>
                <w:sz w:val="24"/>
              </w:rPr>
            </w:pPr>
          </w:p>
        </w:tc>
      </w:tr>
      <w:tr w:rsidR="00931CB0" w14:paraId="53529BB7" w14:textId="77777777" w:rsidTr="008442C8">
        <w:trPr>
          <w:trHeight w:val="415"/>
        </w:trPr>
        <w:tc>
          <w:tcPr>
            <w:tcW w:w="332" w:type="pct"/>
            <w:vAlign w:val="center"/>
          </w:tcPr>
          <w:p w14:paraId="4B30CACA" w14:textId="77777777" w:rsidR="00931CB0" w:rsidRDefault="00931CB0" w:rsidP="008442C8">
            <w:pPr>
              <w:adjustRightInd w:val="0"/>
              <w:snapToGrid w:val="0"/>
              <w:jc w:val="center"/>
              <w:rPr>
                <w:color w:val="000000"/>
                <w:sz w:val="24"/>
              </w:rPr>
            </w:pPr>
            <w:r>
              <w:rPr>
                <w:color w:val="000000"/>
                <w:sz w:val="24"/>
              </w:rPr>
              <w:t>2</w:t>
            </w:r>
          </w:p>
        </w:tc>
        <w:tc>
          <w:tcPr>
            <w:tcW w:w="1605" w:type="pct"/>
            <w:vAlign w:val="center"/>
          </w:tcPr>
          <w:p w14:paraId="29E0778F" w14:textId="77777777" w:rsidR="00931CB0" w:rsidRDefault="00931CB0" w:rsidP="008442C8">
            <w:pPr>
              <w:adjustRightInd w:val="0"/>
              <w:snapToGrid w:val="0"/>
              <w:jc w:val="left"/>
              <w:rPr>
                <w:color w:val="000000"/>
                <w:sz w:val="24"/>
              </w:rPr>
            </w:pPr>
          </w:p>
        </w:tc>
        <w:tc>
          <w:tcPr>
            <w:tcW w:w="736" w:type="pct"/>
            <w:vAlign w:val="center"/>
          </w:tcPr>
          <w:p w14:paraId="23576A10" w14:textId="77777777" w:rsidR="00931CB0" w:rsidRDefault="00931CB0" w:rsidP="008442C8">
            <w:pPr>
              <w:adjustRightInd w:val="0"/>
              <w:snapToGrid w:val="0"/>
              <w:jc w:val="left"/>
              <w:rPr>
                <w:color w:val="000000"/>
                <w:sz w:val="24"/>
              </w:rPr>
            </w:pPr>
          </w:p>
        </w:tc>
        <w:tc>
          <w:tcPr>
            <w:tcW w:w="659" w:type="pct"/>
            <w:vAlign w:val="center"/>
          </w:tcPr>
          <w:p w14:paraId="6B8CBBBB" w14:textId="77777777" w:rsidR="00931CB0" w:rsidRDefault="00931CB0" w:rsidP="008442C8">
            <w:pPr>
              <w:adjustRightInd w:val="0"/>
              <w:snapToGrid w:val="0"/>
              <w:jc w:val="center"/>
              <w:rPr>
                <w:color w:val="000000"/>
                <w:sz w:val="24"/>
              </w:rPr>
            </w:pPr>
          </w:p>
        </w:tc>
        <w:tc>
          <w:tcPr>
            <w:tcW w:w="735" w:type="pct"/>
            <w:vAlign w:val="center"/>
          </w:tcPr>
          <w:p w14:paraId="110ADF8F" w14:textId="77777777" w:rsidR="00931CB0" w:rsidRDefault="00931CB0" w:rsidP="008442C8">
            <w:pPr>
              <w:adjustRightInd w:val="0"/>
              <w:snapToGrid w:val="0"/>
              <w:jc w:val="left"/>
              <w:rPr>
                <w:color w:val="000000"/>
                <w:sz w:val="24"/>
              </w:rPr>
            </w:pPr>
          </w:p>
        </w:tc>
        <w:tc>
          <w:tcPr>
            <w:tcW w:w="933" w:type="pct"/>
            <w:vAlign w:val="center"/>
          </w:tcPr>
          <w:p w14:paraId="692F36B5" w14:textId="77777777" w:rsidR="00931CB0" w:rsidRDefault="00931CB0" w:rsidP="008442C8">
            <w:pPr>
              <w:adjustRightInd w:val="0"/>
              <w:snapToGrid w:val="0"/>
              <w:jc w:val="left"/>
              <w:rPr>
                <w:color w:val="000000"/>
                <w:sz w:val="24"/>
              </w:rPr>
            </w:pPr>
          </w:p>
        </w:tc>
      </w:tr>
      <w:tr w:rsidR="00931CB0" w14:paraId="7428FBD8" w14:textId="77777777" w:rsidTr="008442C8">
        <w:trPr>
          <w:trHeight w:val="407"/>
        </w:trPr>
        <w:tc>
          <w:tcPr>
            <w:tcW w:w="332" w:type="pct"/>
            <w:vAlign w:val="center"/>
          </w:tcPr>
          <w:p w14:paraId="232C8CC8" w14:textId="77777777" w:rsidR="00931CB0" w:rsidRDefault="00931CB0" w:rsidP="008442C8">
            <w:pPr>
              <w:adjustRightInd w:val="0"/>
              <w:snapToGrid w:val="0"/>
              <w:jc w:val="center"/>
              <w:rPr>
                <w:color w:val="000000"/>
                <w:sz w:val="24"/>
              </w:rPr>
            </w:pPr>
            <w:r>
              <w:rPr>
                <w:color w:val="000000"/>
                <w:sz w:val="24"/>
              </w:rPr>
              <w:t>3</w:t>
            </w:r>
          </w:p>
        </w:tc>
        <w:tc>
          <w:tcPr>
            <w:tcW w:w="1605" w:type="pct"/>
            <w:vAlign w:val="center"/>
          </w:tcPr>
          <w:p w14:paraId="7F218B33" w14:textId="77777777" w:rsidR="00931CB0" w:rsidRDefault="00931CB0" w:rsidP="008442C8">
            <w:pPr>
              <w:adjustRightInd w:val="0"/>
              <w:snapToGrid w:val="0"/>
              <w:jc w:val="left"/>
              <w:rPr>
                <w:color w:val="000000"/>
                <w:sz w:val="24"/>
              </w:rPr>
            </w:pPr>
            <w:r>
              <w:rPr>
                <w:color w:val="000000"/>
                <w:sz w:val="24"/>
              </w:rPr>
              <w:t>…</w:t>
            </w:r>
          </w:p>
        </w:tc>
        <w:tc>
          <w:tcPr>
            <w:tcW w:w="736" w:type="pct"/>
            <w:vAlign w:val="center"/>
          </w:tcPr>
          <w:p w14:paraId="44E62CB9" w14:textId="77777777" w:rsidR="00931CB0" w:rsidRDefault="00931CB0" w:rsidP="008442C8">
            <w:pPr>
              <w:adjustRightInd w:val="0"/>
              <w:snapToGrid w:val="0"/>
              <w:jc w:val="left"/>
              <w:rPr>
                <w:color w:val="000000"/>
                <w:sz w:val="24"/>
              </w:rPr>
            </w:pPr>
          </w:p>
        </w:tc>
        <w:tc>
          <w:tcPr>
            <w:tcW w:w="659" w:type="pct"/>
            <w:vAlign w:val="center"/>
          </w:tcPr>
          <w:p w14:paraId="4D4E7F29" w14:textId="77777777" w:rsidR="00931CB0" w:rsidRDefault="00931CB0" w:rsidP="008442C8">
            <w:pPr>
              <w:adjustRightInd w:val="0"/>
              <w:snapToGrid w:val="0"/>
              <w:jc w:val="center"/>
              <w:rPr>
                <w:color w:val="000000"/>
                <w:sz w:val="24"/>
              </w:rPr>
            </w:pPr>
          </w:p>
        </w:tc>
        <w:tc>
          <w:tcPr>
            <w:tcW w:w="735" w:type="pct"/>
            <w:vAlign w:val="center"/>
          </w:tcPr>
          <w:p w14:paraId="57712C72" w14:textId="77777777" w:rsidR="00931CB0" w:rsidRDefault="00931CB0" w:rsidP="008442C8">
            <w:pPr>
              <w:adjustRightInd w:val="0"/>
              <w:snapToGrid w:val="0"/>
              <w:jc w:val="left"/>
              <w:rPr>
                <w:color w:val="000000"/>
                <w:sz w:val="24"/>
              </w:rPr>
            </w:pPr>
          </w:p>
        </w:tc>
        <w:tc>
          <w:tcPr>
            <w:tcW w:w="933" w:type="pct"/>
            <w:vAlign w:val="center"/>
          </w:tcPr>
          <w:p w14:paraId="2BC3087A" w14:textId="77777777" w:rsidR="00931CB0" w:rsidRDefault="00931CB0" w:rsidP="008442C8">
            <w:pPr>
              <w:adjustRightInd w:val="0"/>
              <w:snapToGrid w:val="0"/>
              <w:jc w:val="left"/>
              <w:rPr>
                <w:color w:val="000000"/>
                <w:sz w:val="24"/>
              </w:rPr>
            </w:pPr>
          </w:p>
        </w:tc>
      </w:tr>
      <w:tr w:rsidR="00931CB0" w14:paraId="26D1D3BC" w14:textId="77777777" w:rsidTr="008442C8">
        <w:trPr>
          <w:trHeight w:val="407"/>
        </w:trPr>
        <w:tc>
          <w:tcPr>
            <w:tcW w:w="1" w:type="pct"/>
            <w:gridSpan w:val="4"/>
            <w:vAlign w:val="center"/>
          </w:tcPr>
          <w:p w14:paraId="63529144" w14:textId="77777777" w:rsidR="00931CB0" w:rsidRDefault="00931CB0" w:rsidP="008442C8">
            <w:pPr>
              <w:adjustRightInd w:val="0"/>
              <w:snapToGrid w:val="0"/>
              <w:jc w:val="right"/>
              <w:rPr>
                <w:color w:val="000000"/>
                <w:sz w:val="24"/>
              </w:rPr>
            </w:pPr>
            <w:r>
              <w:rPr>
                <w:b/>
                <w:color w:val="000000"/>
                <w:sz w:val="24"/>
              </w:rPr>
              <w:t>总价（元）</w:t>
            </w:r>
          </w:p>
        </w:tc>
        <w:tc>
          <w:tcPr>
            <w:tcW w:w="735" w:type="pct"/>
            <w:vAlign w:val="center"/>
          </w:tcPr>
          <w:p w14:paraId="719BCB05" w14:textId="77777777" w:rsidR="00931CB0" w:rsidRDefault="00931CB0" w:rsidP="008442C8">
            <w:pPr>
              <w:adjustRightInd w:val="0"/>
              <w:snapToGrid w:val="0"/>
              <w:jc w:val="left"/>
              <w:rPr>
                <w:color w:val="000000"/>
                <w:sz w:val="24"/>
              </w:rPr>
            </w:pPr>
          </w:p>
        </w:tc>
        <w:tc>
          <w:tcPr>
            <w:tcW w:w="933" w:type="pct"/>
            <w:vAlign w:val="center"/>
          </w:tcPr>
          <w:p w14:paraId="00C87F8C" w14:textId="77777777" w:rsidR="00931CB0" w:rsidRDefault="00931CB0" w:rsidP="008442C8">
            <w:pPr>
              <w:adjustRightInd w:val="0"/>
              <w:snapToGrid w:val="0"/>
              <w:jc w:val="left"/>
              <w:rPr>
                <w:color w:val="000000"/>
                <w:sz w:val="24"/>
              </w:rPr>
            </w:pPr>
          </w:p>
        </w:tc>
      </w:tr>
    </w:tbl>
    <w:p w14:paraId="70F08315" w14:textId="77777777" w:rsidR="00931CB0" w:rsidRPr="00A126F7" w:rsidRDefault="00931CB0">
      <w:pPr>
        <w:tabs>
          <w:tab w:val="left" w:pos="1800"/>
          <w:tab w:val="left" w:pos="5580"/>
        </w:tabs>
        <w:rPr>
          <w:rFonts w:asciiTheme="minorEastAsia" w:eastAsiaTheme="minorEastAsia" w:hAnsiTheme="minorEastAsia"/>
          <w:color w:val="000000"/>
          <w:sz w:val="24"/>
        </w:rPr>
      </w:pPr>
    </w:p>
    <w:bookmarkEnd w:id="910"/>
    <w:bookmarkEnd w:id="911"/>
    <w:p w14:paraId="2A41C760" w14:textId="77777777" w:rsidR="00931CB0" w:rsidRDefault="00931CB0" w:rsidP="00931CB0">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388A7F06" w14:textId="77777777" w:rsidR="00931CB0" w:rsidRDefault="00931CB0" w:rsidP="00931CB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3437D828" w14:textId="77777777" w:rsidR="00931CB0" w:rsidRDefault="00931CB0" w:rsidP="00931CB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2417E011" w14:textId="5D6C3B3D" w:rsidR="00E72A87" w:rsidRPr="00340AF8" w:rsidRDefault="00931CB0" w:rsidP="00931CB0">
      <w:pPr>
        <w:tabs>
          <w:tab w:val="left" w:pos="1800"/>
          <w:tab w:val="left" w:pos="5580"/>
        </w:tabs>
        <w:ind w:firstLineChars="200" w:firstLine="480"/>
        <w:jc w:val="left"/>
        <w:rPr>
          <w:rFonts w:asciiTheme="minorEastAsia" w:eastAsiaTheme="minorEastAsia" w:hAnsiTheme="minorEastAsia"/>
          <w:b/>
          <w:iCs/>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912" w:name="_Hlk168431865"/>
      <w:bookmarkStart w:id="913" w:name="_Hlk168431972"/>
      <w:bookmarkStart w:id="914" w:name="_Hlk144194261"/>
      <w:proofErr w:type="gramEnd"/>
      <w:r>
        <w:rPr>
          <w:rFonts w:eastAsiaTheme="minorEastAsia" w:hint="eastAsia"/>
          <w:color w:val="000000"/>
          <w:sz w:val="24"/>
        </w:rPr>
        <w:t>“大型”、</w:t>
      </w:r>
      <w:bookmarkEnd w:id="912"/>
      <w:r>
        <w:rPr>
          <w:rFonts w:eastAsiaTheme="minorEastAsia"/>
          <w:color w:val="000000"/>
          <w:sz w:val="24"/>
        </w:rPr>
        <w:t>“</w:t>
      </w:r>
      <w:bookmarkEnd w:id="913"/>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4"/>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4C2E0410" w14:textId="77777777" w:rsidR="00E72A87" w:rsidRPr="00A126F7" w:rsidRDefault="00E72A87">
      <w:pPr>
        <w:adjustRightInd w:val="0"/>
        <w:snapToGrid w:val="0"/>
        <w:spacing w:beforeLines="100" w:before="240" w:afterLines="100" w:after="240"/>
        <w:jc w:val="left"/>
        <w:rPr>
          <w:rFonts w:asciiTheme="minorEastAsia" w:eastAsiaTheme="minorEastAsia" w:hAnsiTheme="minorEastAsia"/>
          <w:b/>
          <w:i/>
          <w:color w:val="FF0000"/>
          <w:sz w:val="24"/>
        </w:rPr>
        <w:sectPr w:rsidR="00E72A87" w:rsidRPr="00A126F7">
          <w:pgSz w:w="16840" w:h="11907" w:orient="landscape"/>
          <w:pgMar w:top="1701" w:right="1418" w:bottom="1134" w:left="1418" w:header="851" w:footer="851" w:gutter="0"/>
          <w:cols w:space="720"/>
          <w:docGrid w:linePitch="462"/>
        </w:sectPr>
      </w:pPr>
    </w:p>
    <w:p w14:paraId="64BD05BC" w14:textId="6CE30948"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bookmarkStart w:id="915" w:name="_Toc195842927"/>
      <w:bookmarkStart w:id="916" w:name="_Toc226337258"/>
      <w:bookmarkStart w:id="917" w:name="_Toc142311062"/>
      <w:bookmarkStart w:id="918" w:name="_Toc226965835"/>
      <w:bookmarkStart w:id="919" w:name="_Toc127151562"/>
      <w:bookmarkStart w:id="920" w:name="_Toc150774765"/>
      <w:bookmarkStart w:id="921" w:name="_Toc150480798"/>
      <w:bookmarkStart w:id="922" w:name="_Toc265228400"/>
      <w:bookmarkStart w:id="923" w:name="_Toc226965752"/>
      <w:bookmarkStart w:id="924" w:name="_Toc305158904"/>
      <w:bookmarkStart w:id="925" w:name="_Toc264969252"/>
      <w:bookmarkStart w:id="926" w:name="_Toc226309806"/>
      <w:bookmarkStart w:id="927" w:name="_Toc305158830"/>
      <w:bookmarkStart w:id="928" w:name="_Toc127151561"/>
      <w:bookmarkStart w:id="929" w:name="_Toc226337257"/>
      <w:bookmarkStart w:id="930" w:name="_Toc264969251"/>
      <w:bookmarkStart w:id="931" w:name="_Toc142311061"/>
      <w:bookmarkStart w:id="932" w:name="_Toc226965751"/>
      <w:bookmarkStart w:id="933" w:name="_Toc305158903"/>
      <w:bookmarkStart w:id="934" w:name="_Toc226965834"/>
      <w:bookmarkStart w:id="935" w:name="_Toc305158829"/>
      <w:bookmarkStart w:id="936" w:name="_Toc195842926"/>
      <w:bookmarkStart w:id="937" w:name="_Toc150480797"/>
      <w:bookmarkStart w:id="938" w:name="_Toc150774764"/>
      <w:bookmarkStart w:id="939" w:name="_Toc265228399"/>
      <w:bookmarkStart w:id="940" w:name="_Toc226309805"/>
      <w:r w:rsidRPr="00A126F7">
        <w:rPr>
          <w:rFonts w:asciiTheme="minorEastAsia" w:eastAsiaTheme="minorEastAsia" w:hAnsiTheme="minorEastAsia"/>
          <w:color w:val="000000"/>
          <w:sz w:val="24"/>
          <w:szCs w:val="20"/>
        </w:rPr>
        <w:lastRenderedPageBreak/>
        <w:t>合同条款偏离表</w:t>
      </w:r>
      <w:bookmarkEnd w:id="915"/>
      <w:bookmarkEnd w:id="916"/>
      <w:bookmarkEnd w:id="917"/>
      <w:bookmarkEnd w:id="918"/>
      <w:bookmarkEnd w:id="919"/>
      <w:bookmarkEnd w:id="920"/>
      <w:bookmarkEnd w:id="921"/>
      <w:bookmarkEnd w:id="922"/>
      <w:bookmarkEnd w:id="923"/>
      <w:bookmarkEnd w:id="924"/>
      <w:bookmarkEnd w:id="925"/>
      <w:bookmarkEnd w:id="926"/>
      <w:bookmarkEnd w:id="927"/>
      <w:r w:rsidRPr="00A126F7">
        <w:rPr>
          <w:rFonts w:asciiTheme="minorEastAsia" w:eastAsiaTheme="minorEastAsia" w:hAnsiTheme="minorEastAsia"/>
          <w:color w:val="000000"/>
          <w:sz w:val="24"/>
          <w:szCs w:val="20"/>
        </w:rPr>
        <w:t>（实质性格式）</w:t>
      </w:r>
    </w:p>
    <w:p w14:paraId="7494963B" w14:textId="77777777" w:rsidR="00E72A87" w:rsidRPr="00A126F7" w:rsidRDefault="0018738E">
      <w:pPr>
        <w:tabs>
          <w:tab w:val="left" w:pos="2775"/>
          <w:tab w:val="center" w:pos="4153"/>
        </w:tabs>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合同条款偏离表</w:t>
      </w:r>
    </w:p>
    <w:p w14:paraId="54778A9F" w14:textId="77777777" w:rsidR="00E72A87" w:rsidRPr="00A126F7" w:rsidRDefault="0018738E">
      <w:pPr>
        <w:tabs>
          <w:tab w:val="left" w:pos="1800"/>
          <w:tab w:val="left" w:pos="5580"/>
        </w:tabs>
        <w:spacing w:line="360" w:lineRule="auto"/>
        <w:ind w:firstLineChars="150" w:firstLine="36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5"/>
        <w:gridCol w:w="1109"/>
      </w:tblGrid>
      <w:tr w:rsidR="00E72A87" w:rsidRPr="00A126F7" w14:paraId="0F179D3D" w14:textId="77777777">
        <w:trPr>
          <w:trHeight w:val="930"/>
          <w:jc w:val="center"/>
        </w:trPr>
        <w:tc>
          <w:tcPr>
            <w:tcW w:w="1070" w:type="dxa"/>
            <w:vAlign w:val="center"/>
          </w:tcPr>
          <w:p w14:paraId="090DCBEF" w14:textId="77777777" w:rsidR="00E72A87" w:rsidRPr="00A126F7" w:rsidRDefault="0018738E">
            <w:pPr>
              <w:adjustRightInd w:val="0"/>
              <w:snapToGrid w:val="0"/>
              <w:jc w:val="center"/>
              <w:rPr>
                <w:rFonts w:asciiTheme="minorEastAsia" w:eastAsiaTheme="minorEastAsia" w:hAnsiTheme="minorEastAsia"/>
                <w:color w:val="000000"/>
                <w:sz w:val="24"/>
              </w:rPr>
            </w:pPr>
            <w:bookmarkStart w:id="941" w:name="_Hlk144279231"/>
            <w:r w:rsidRPr="00A126F7">
              <w:rPr>
                <w:rFonts w:asciiTheme="minorEastAsia" w:eastAsiaTheme="minorEastAsia" w:hAnsiTheme="minorEastAsia"/>
                <w:color w:val="000000"/>
                <w:sz w:val="24"/>
              </w:rPr>
              <w:t>序号</w:t>
            </w:r>
          </w:p>
        </w:tc>
        <w:tc>
          <w:tcPr>
            <w:tcW w:w="1646" w:type="dxa"/>
            <w:vAlign w:val="center"/>
          </w:tcPr>
          <w:p w14:paraId="715555F4"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1"/>
              </w:rPr>
              <w:t>招标文件</w:t>
            </w:r>
            <w:r w:rsidRPr="00A126F7">
              <w:rPr>
                <w:rFonts w:asciiTheme="minorEastAsia" w:eastAsiaTheme="minorEastAsia" w:hAnsiTheme="minorEastAsia"/>
                <w:color w:val="000000"/>
                <w:sz w:val="24"/>
              </w:rPr>
              <w:t>条目号（页码）</w:t>
            </w:r>
          </w:p>
        </w:tc>
        <w:tc>
          <w:tcPr>
            <w:tcW w:w="1688" w:type="dxa"/>
            <w:vAlign w:val="center"/>
          </w:tcPr>
          <w:p w14:paraId="71CF7271"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1"/>
              </w:rPr>
              <w:t>招标文件</w:t>
            </w:r>
            <w:r w:rsidRPr="00A126F7">
              <w:rPr>
                <w:rFonts w:asciiTheme="minorEastAsia" w:eastAsiaTheme="minorEastAsia" w:hAnsiTheme="minorEastAsia"/>
                <w:color w:val="000000"/>
                <w:sz w:val="24"/>
              </w:rPr>
              <w:t>要求</w:t>
            </w:r>
          </w:p>
        </w:tc>
        <w:tc>
          <w:tcPr>
            <w:tcW w:w="1688" w:type="dxa"/>
            <w:vAlign w:val="center"/>
          </w:tcPr>
          <w:p w14:paraId="3E663C2E"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投标文件内容</w:t>
            </w:r>
          </w:p>
        </w:tc>
        <w:tc>
          <w:tcPr>
            <w:tcW w:w="1925" w:type="dxa"/>
            <w:vAlign w:val="center"/>
          </w:tcPr>
          <w:p w14:paraId="731F9689"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偏离情况</w:t>
            </w:r>
          </w:p>
        </w:tc>
        <w:tc>
          <w:tcPr>
            <w:tcW w:w="1045" w:type="dxa"/>
            <w:vAlign w:val="center"/>
          </w:tcPr>
          <w:p w14:paraId="1DDF0034"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说明</w:t>
            </w:r>
          </w:p>
        </w:tc>
      </w:tr>
      <w:tr w:rsidR="00E72A87" w:rsidRPr="00A126F7" w14:paraId="5BF4E777" w14:textId="77777777">
        <w:trPr>
          <w:trHeight w:val="930"/>
          <w:jc w:val="center"/>
        </w:trPr>
        <w:tc>
          <w:tcPr>
            <w:tcW w:w="0" w:type="auto"/>
            <w:gridSpan w:val="6"/>
            <w:vAlign w:val="center"/>
          </w:tcPr>
          <w:p w14:paraId="17F7F88A" w14:textId="77777777" w:rsidR="00E72A87" w:rsidRPr="00A126F7" w:rsidRDefault="0018738E">
            <w:pPr>
              <w:adjustRightInd w:val="0"/>
              <w:snapToGrid w:val="0"/>
              <w:jc w:val="left"/>
              <w:rPr>
                <w:rFonts w:asciiTheme="minorEastAsia" w:eastAsiaTheme="minorEastAsia" w:hAnsiTheme="minorEastAsia"/>
                <w:bCs/>
                <w:color w:val="000000"/>
                <w:sz w:val="24"/>
              </w:rPr>
            </w:pPr>
            <w:r w:rsidRPr="00A126F7">
              <w:rPr>
                <w:rFonts w:asciiTheme="minorEastAsia" w:eastAsiaTheme="minorEastAsia" w:hAnsiTheme="minorEastAsia"/>
                <w:b/>
                <w:color w:val="000000"/>
                <w:sz w:val="24"/>
              </w:rPr>
              <w:t>对本项目合同条款的偏离情况</w:t>
            </w:r>
            <w:r w:rsidRPr="00A126F7">
              <w:rPr>
                <w:rFonts w:asciiTheme="minorEastAsia" w:eastAsiaTheme="minorEastAsia" w:hAnsiTheme="minorEastAsia"/>
                <w:bCs/>
                <w:color w:val="000000"/>
                <w:sz w:val="24"/>
              </w:rPr>
              <w:t>（应进行选择，未选择</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bCs/>
                <w:color w:val="000000"/>
                <w:sz w:val="24"/>
              </w:rPr>
              <w:t>）：</w:t>
            </w:r>
          </w:p>
          <w:p w14:paraId="1F0695A2"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b/>
                <w:color w:val="000000"/>
                <w:sz w:val="24"/>
              </w:rPr>
              <w:t>□无偏离</w:t>
            </w:r>
            <w:r w:rsidRPr="00A126F7">
              <w:rPr>
                <w:rFonts w:asciiTheme="minorEastAsia" w:eastAsiaTheme="minorEastAsia" w:hAnsiTheme="minorEastAsia"/>
                <w:color w:val="000000"/>
                <w:sz w:val="24"/>
              </w:rPr>
              <w:t>（</w:t>
            </w:r>
            <w:r w:rsidRPr="00A126F7">
              <w:rPr>
                <w:rFonts w:asciiTheme="minorEastAsia" w:eastAsiaTheme="minorEastAsia" w:hAnsiTheme="minorEastAsia"/>
                <w:color w:val="000000"/>
                <w:sz w:val="24"/>
                <w:szCs w:val="21"/>
              </w:rPr>
              <w:t>如无偏离，仅选择无偏离即可；</w:t>
            </w:r>
            <w:r w:rsidRPr="00A126F7">
              <w:rPr>
                <w:rFonts w:asciiTheme="minorEastAsia" w:eastAsiaTheme="minorEastAsia" w:hAnsiTheme="minorEastAsia"/>
                <w:bCs/>
                <w:color w:val="000000"/>
                <w:sz w:val="24"/>
              </w:rPr>
              <w:t>无偏离即为</w:t>
            </w:r>
            <w:r w:rsidRPr="00A126F7">
              <w:rPr>
                <w:rFonts w:asciiTheme="minorEastAsia" w:eastAsiaTheme="minorEastAsia" w:hAnsiTheme="minorEastAsia"/>
                <w:sz w:val="24"/>
              </w:rPr>
              <w:t>对合同条款中的所有要求，均视作供应商已对之理解和响应。</w:t>
            </w:r>
            <w:r w:rsidRPr="00A126F7">
              <w:rPr>
                <w:rFonts w:asciiTheme="minorEastAsia" w:eastAsiaTheme="minorEastAsia" w:hAnsiTheme="minorEastAsia"/>
                <w:color w:val="000000"/>
                <w:sz w:val="24"/>
              </w:rPr>
              <w:t>）</w:t>
            </w:r>
          </w:p>
          <w:p w14:paraId="5AA736F9"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b/>
                <w:color w:val="000000"/>
                <w:sz w:val="24"/>
              </w:rPr>
              <w:t>□有偏离</w:t>
            </w:r>
            <w:r w:rsidRPr="00A126F7">
              <w:rPr>
                <w:rFonts w:asciiTheme="minorEastAsia" w:eastAsiaTheme="minorEastAsia" w:hAnsiTheme="minorEastAsia"/>
                <w:color w:val="000000"/>
                <w:sz w:val="24"/>
              </w:rPr>
              <w:t>（</w:t>
            </w:r>
            <w:r w:rsidRPr="00A126F7">
              <w:rPr>
                <w:rFonts w:asciiTheme="minorEastAsia" w:eastAsiaTheme="minorEastAsia" w:hAnsiTheme="minorEastAsia"/>
                <w:color w:val="000000"/>
                <w:sz w:val="24"/>
                <w:szCs w:val="21"/>
              </w:rPr>
              <w:t>如有偏离，</w:t>
            </w:r>
            <w:r w:rsidRPr="00A126F7">
              <w:rPr>
                <w:rFonts w:asciiTheme="minorEastAsia" w:eastAsiaTheme="minorEastAsia" w:hAnsiTheme="minorEastAsia"/>
                <w:color w:val="000000"/>
                <w:sz w:val="24"/>
              </w:rPr>
              <w:t>则应在本表中对</w:t>
            </w:r>
            <w:r w:rsidRPr="00A126F7">
              <w:rPr>
                <w:rFonts w:asciiTheme="minorEastAsia" w:eastAsiaTheme="minorEastAsia" w:hAnsiTheme="minorEastAsia" w:hint="eastAsia"/>
                <w:color w:val="000000"/>
                <w:sz w:val="24"/>
              </w:rPr>
              <w:t>负</w:t>
            </w:r>
            <w:r w:rsidRPr="00A126F7">
              <w:rPr>
                <w:rFonts w:asciiTheme="minorEastAsia" w:eastAsiaTheme="minorEastAsia" w:hAnsiTheme="minorEastAsia"/>
                <w:color w:val="000000"/>
                <w:sz w:val="24"/>
              </w:rPr>
              <w:t>偏离项逐一列明，否则</w:t>
            </w:r>
            <w:r w:rsidRPr="00A126F7">
              <w:rPr>
                <w:rFonts w:asciiTheme="minorEastAsia" w:eastAsiaTheme="minorEastAsia" w:hAnsiTheme="minorEastAsia"/>
                <w:b/>
                <w:bCs/>
                <w:color w:val="000000"/>
                <w:sz w:val="24"/>
              </w:rPr>
              <w:t>投标无效</w:t>
            </w:r>
            <w:r w:rsidRPr="00A126F7">
              <w:rPr>
                <w:rFonts w:asciiTheme="minorEastAsia" w:eastAsiaTheme="minorEastAsia" w:hAnsiTheme="minorEastAsia"/>
                <w:color w:val="000000"/>
                <w:sz w:val="24"/>
              </w:rPr>
              <w:t>；</w:t>
            </w:r>
            <w:r w:rsidRPr="00A126F7">
              <w:rPr>
                <w:rFonts w:asciiTheme="minorEastAsia" w:eastAsiaTheme="minorEastAsia" w:hAnsiTheme="minorEastAsia"/>
                <w:sz w:val="24"/>
              </w:rPr>
              <w:t>对合同条款中的所有要求，除本表列明的偏离外，均视作供应商已对之理解和响应。</w:t>
            </w:r>
            <w:r w:rsidRPr="00A126F7">
              <w:rPr>
                <w:rFonts w:asciiTheme="minorEastAsia" w:eastAsiaTheme="minorEastAsia" w:hAnsiTheme="minorEastAsia"/>
                <w:color w:val="000000"/>
                <w:sz w:val="24"/>
              </w:rPr>
              <w:t>）</w:t>
            </w:r>
          </w:p>
        </w:tc>
      </w:tr>
      <w:tr w:rsidR="00E72A87" w:rsidRPr="00A126F7" w14:paraId="3A4D0FA7" w14:textId="77777777">
        <w:trPr>
          <w:trHeight w:val="930"/>
          <w:jc w:val="center"/>
        </w:trPr>
        <w:tc>
          <w:tcPr>
            <w:tcW w:w="1070" w:type="dxa"/>
            <w:vAlign w:val="center"/>
          </w:tcPr>
          <w:p w14:paraId="5D60A77B"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6005FF0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6116D96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44A0623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57E5EC71"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2AAC97EC"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536708AA" w14:textId="77777777">
        <w:trPr>
          <w:trHeight w:val="930"/>
          <w:jc w:val="center"/>
        </w:trPr>
        <w:tc>
          <w:tcPr>
            <w:tcW w:w="1070" w:type="dxa"/>
            <w:vAlign w:val="center"/>
          </w:tcPr>
          <w:p w14:paraId="395E481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7101878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62BA38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1D18CE6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5BB2C99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74ED6C77"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264834B1" w14:textId="77777777">
        <w:trPr>
          <w:trHeight w:val="930"/>
          <w:jc w:val="center"/>
        </w:trPr>
        <w:tc>
          <w:tcPr>
            <w:tcW w:w="1070" w:type="dxa"/>
            <w:vAlign w:val="center"/>
          </w:tcPr>
          <w:p w14:paraId="32C45047"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30488A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69F876D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7BF3658C"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438BB77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62099FE6"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6C9BE0A4" w14:textId="77777777">
        <w:trPr>
          <w:trHeight w:val="930"/>
          <w:jc w:val="center"/>
        </w:trPr>
        <w:tc>
          <w:tcPr>
            <w:tcW w:w="1070" w:type="dxa"/>
            <w:vAlign w:val="center"/>
          </w:tcPr>
          <w:p w14:paraId="3B1A20A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7462680C"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7E3E90F6"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414C304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22E4872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3420E271" w14:textId="77777777" w:rsidR="00E72A87" w:rsidRPr="00A126F7" w:rsidRDefault="00E72A87">
            <w:pPr>
              <w:adjustRightInd w:val="0"/>
              <w:snapToGrid w:val="0"/>
              <w:jc w:val="center"/>
              <w:rPr>
                <w:rFonts w:asciiTheme="minorEastAsia" w:eastAsiaTheme="minorEastAsia" w:hAnsiTheme="minorEastAsia"/>
                <w:color w:val="000000"/>
                <w:sz w:val="24"/>
              </w:rPr>
            </w:pPr>
          </w:p>
        </w:tc>
      </w:tr>
      <w:bookmarkEnd w:id="941"/>
    </w:tbl>
    <w:p w14:paraId="3305DA61" w14:textId="77777777" w:rsidR="00E72A87" w:rsidRPr="00A126F7" w:rsidRDefault="00E72A87">
      <w:pPr>
        <w:tabs>
          <w:tab w:val="left" w:pos="1800"/>
          <w:tab w:val="left" w:pos="5580"/>
        </w:tabs>
        <w:jc w:val="left"/>
        <w:rPr>
          <w:rFonts w:asciiTheme="minorEastAsia" w:eastAsiaTheme="minorEastAsia" w:hAnsiTheme="minorEastAsia"/>
          <w:color w:val="000000"/>
          <w:sz w:val="24"/>
        </w:rPr>
      </w:pPr>
    </w:p>
    <w:p w14:paraId="02979D2C"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roofErr w:type="gramStart"/>
      <w:r w:rsidRPr="00A126F7">
        <w:rPr>
          <w:rFonts w:asciiTheme="minorEastAsia" w:eastAsiaTheme="minorEastAsia" w:hAnsiTheme="minorEastAsia"/>
          <w:sz w:val="24"/>
        </w:rPr>
        <w:t>“偏离情况”列应</w:t>
      </w:r>
      <w:r w:rsidRPr="00A126F7">
        <w:rPr>
          <w:rFonts w:asciiTheme="minorEastAsia" w:eastAsiaTheme="minorEastAsia" w:hAnsiTheme="minorEastAsia"/>
          <w:color w:val="000000"/>
          <w:sz w:val="24"/>
        </w:rPr>
        <w:t>据实</w:t>
      </w:r>
      <w:proofErr w:type="gramEnd"/>
      <w:r w:rsidRPr="00A126F7">
        <w:rPr>
          <w:rFonts w:asciiTheme="minorEastAsia" w:eastAsiaTheme="minorEastAsia" w:hAnsiTheme="minorEastAsia"/>
          <w:sz w:val="24"/>
        </w:rPr>
        <w:t>填写“正偏离”或“负偏离”。</w:t>
      </w:r>
    </w:p>
    <w:p w14:paraId="0D7563F9" w14:textId="77777777" w:rsidR="00E72A87" w:rsidRPr="00A126F7" w:rsidRDefault="00E72A87">
      <w:pPr>
        <w:spacing w:line="360" w:lineRule="auto"/>
        <w:rPr>
          <w:rFonts w:asciiTheme="minorEastAsia" w:eastAsiaTheme="minorEastAsia" w:hAnsiTheme="minorEastAsia"/>
          <w:color w:val="000000"/>
          <w:sz w:val="24"/>
          <w:szCs w:val="20"/>
        </w:rPr>
      </w:pPr>
    </w:p>
    <w:p w14:paraId="6B8909C5"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lang w:val="zh-CN"/>
        </w:rPr>
        <w:t xml:space="preserve">                      </w:t>
      </w:r>
    </w:p>
    <w:p w14:paraId="0348B1E6"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16DD6441"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465BBEB9"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bookmarkEnd w:id="928"/>
      <w:bookmarkEnd w:id="929"/>
      <w:bookmarkEnd w:id="930"/>
      <w:bookmarkEnd w:id="931"/>
      <w:bookmarkEnd w:id="932"/>
      <w:bookmarkEnd w:id="933"/>
      <w:bookmarkEnd w:id="934"/>
      <w:bookmarkEnd w:id="935"/>
      <w:bookmarkEnd w:id="936"/>
      <w:bookmarkEnd w:id="937"/>
      <w:bookmarkEnd w:id="938"/>
      <w:bookmarkEnd w:id="939"/>
      <w:bookmarkEnd w:id="940"/>
      <w:r w:rsidRPr="00A126F7">
        <w:rPr>
          <w:rFonts w:asciiTheme="minorEastAsia" w:eastAsiaTheme="minorEastAsia" w:hAnsiTheme="minorEastAsia"/>
          <w:color w:val="000000"/>
          <w:sz w:val="24"/>
          <w:szCs w:val="20"/>
        </w:rPr>
        <w:lastRenderedPageBreak/>
        <w:t>采购需求偏离表（实质性格式）</w:t>
      </w:r>
    </w:p>
    <w:p w14:paraId="48B09706"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采购需求偏离表</w:t>
      </w:r>
    </w:p>
    <w:p w14:paraId="399E9686" w14:textId="77777777" w:rsidR="00E72A87" w:rsidRPr="00A126F7" w:rsidRDefault="0018738E">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r w:rsidRPr="00A126F7">
        <w:rPr>
          <w:rFonts w:asciiTheme="minorEastAsia" w:eastAsiaTheme="minorEastAsia" w:hAnsiTheme="minorEastAsia"/>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72A87" w:rsidRPr="00A126F7" w14:paraId="3D9CE86E" w14:textId="77777777">
        <w:trPr>
          <w:trHeight w:val="1053"/>
          <w:jc w:val="center"/>
        </w:trPr>
        <w:tc>
          <w:tcPr>
            <w:tcW w:w="775" w:type="dxa"/>
            <w:vAlign w:val="center"/>
          </w:tcPr>
          <w:p w14:paraId="14016840"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序号</w:t>
            </w:r>
          </w:p>
        </w:tc>
        <w:tc>
          <w:tcPr>
            <w:tcW w:w="1482" w:type="dxa"/>
            <w:vAlign w:val="center"/>
          </w:tcPr>
          <w:p w14:paraId="1509235D"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招标文件条目号(页码)</w:t>
            </w:r>
          </w:p>
        </w:tc>
        <w:tc>
          <w:tcPr>
            <w:tcW w:w="2384" w:type="dxa"/>
            <w:vAlign w:val="center"/>
          </w:tcPr>
          <w:p w14:paraId="1A9E5E89"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招标文件要求</w:t>
            </w:r>
          </w:p>
        </w:tc>
        <w:tc>
          <w:tcPr>
            <w:tcW w:w="2126" w:type="dxa"/>
            <w:vAlign w:val="center"/>
          </w:tcPr>
          <w:p w14:paraId="489D66A4"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投标响应内容</w:t>
            </w:r>
          </w:p>
        </w:tc>
        <w:tc>
          <w:tcPr>
            <w:tcW w:w="1875" w:type="dxa"/>
            <w:vAlign w:val="center"/>
          </w:tcPr>
          <w:p w14:paraId="5977763F"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偏离情况</w:t>
            </w:r>
          </w:p>
        </w:tc>
        <w:tc>
          <w:tcPr>
            <w:tcW w:w="1009" w:type="dxa"/>
            <w:vAlign w:val="center"/>
          </w:tcPr>
          <w:p w14:paraId="57003277"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说明</w:t>
            </w:r>
          </w:p>
        </w:tc>
      </w:tr>
      <w:tr w:rsidR="00E72A87" w:rsidRPr="00A126F7" w14:paraId="5558031E" w14:textId="77777777">
        <w:trPr>
          <w:trHeight w:val="930"/>
          <w:jc w:val="center"/>
        </w:trPr>
        <w:tc>
          <w:tcPr>
            <w:tcW w:w="775" w:type="dxa"/>
            <w:vAlign w:val="center"/>
          </w:tcPr>
          <w:p w14:paraId="478D9EB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1F0E119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79C5C28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32C43B0A"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2D19B67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4E7ABAAB"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4DA05DA9" w14:textId="77777777">
        <w:trPr>
          <w:trHeight w:val="930"/>
          <w:jc w:val="center"/>
        </w:trPr>
        <w:tc>
          <w:tcPr>
            <w:tcW w:w="775" w:type="dxa"/>
            <w:vAlign w:val="center"/>
          </w:tcPr>
          <w:p w14:paraId="2C7C7D4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3EDFBFE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28D2AF7B"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35A2C6F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40B8D8C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0E61810C"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1F6A431E" w14:textId="77777777">
        <w:trPr>
          <w:trHeight w:val="930"/>
          <w:jc w:val="center"/>
        </w:trPr>
        <w:tc>
          <w:tcPr>
            <w:tcW w:w="775" w:type="dxa"/>
            <w:vAlign w:val="center"/>
          </w:tcPr>
          <w:p w14:paraId="1C35EDF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5BF7FBB1"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537FAE0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64437477"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0AD7EF1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18FC3AD9"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6335CE57" w14:textId="77777777">
        <w:trPr>
          <w:trHeight w:val="930"/>
          <w:jc w:val="center"/>
        </w:trPr>
        <w:tc>
          <w:tcPr>
            <w:tcW w:w="775" w:type="dxa"/>
            <w:vAlign w:val="center"/>
          </w:tcPr>
          <w:p w14:paraId="4A9D96C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1AAE8266"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33CD53A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670FFEC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6BADAD1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00D76B23"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2B32C709" w14:textId="77777777">
        <w:trPr>
          <w:trHeight w:val="930"/>
          <w:jc w:val="center"/>
        </w:trPr>
        <w:tc>
          <w:tcPr>
            <w:tcW w:w="775" w:type="dxa"/>
            <w:vAlign w:val="center"/>
          </w:tcPr>
          <w:p w14:paraId="2239DB6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20A24CF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0D6F7E1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09441FF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158A9BF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018D779F"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2317B450" w14:textId="77777777">
        <w:trPr>
          <w:trHeight w:val="930"/>
          <w:jc w:val="center"/>
        </w:trPr>
        <w:tc>
          <w:tcPr>
            <w:tcW w:w="775" w:type="dxa"/>
            <w:vAlign w:val="center"/>
          </w:tcPr>
          <w:p w14:paraId="560A678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68339C4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1EFEF7F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367B334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2F6A99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2791E555" w14:textId="77777777" w:rsidR="00E72A87" w:rsidRPr="00A126F7" w:rsidRDefault="00E72A87">
            <w:pPr>
              <w:adjustRightInd w:val="0"/>
              <w:snapToGrid w:val="0"/>
              <w:jc w:val="center"/>
              <w:rPr>
                <w:rFonts w:asciiTheme="minorEastAsia" w:eastAsiaTheme="minorEastAsia" w:hAnsiTheme="minorEastAsia"/>
                <w:color w:val="000000"/>
                <w:sz w:val="24"/>
              </w:rPr>
            </w:pPr>
          </w:p>
        </w:tc>
      </w:tr>
    </w:tbl>
    <w:p w14:paraId="5F6D3102" w14:textId="77777777" w:rsidR="00E72A87" w:rsidRPr="00A126F7" w:rsidRDefault="00E72A87">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p>
    <w:p w14:paraId="7AFE12A8" w14:textId="77777777" w:rsidR="00E72A87" w:rsidRPr="00A126F7" w:rsidRDefault="00E72A87">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p>
    <w:p w14:paraId="001EBDAE"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
    <w:p w14:paraId="365F7F6C" w14:textId="77777777" w:rsidR="00E72A87" w:rsidRPr="00A126F7" w:rsidRDefault="0018738E">
      <w:pPr>
        <w:tabs>
          <w:tab w:val="left" w:pos="1800"/>
          <w:tab w:val="left" w:pos="5580"/>
        </w:tabs>
        <w:jc w:val="left"/>
        <w:rPr>
          <w:rFonts w:asciiTheme="minorEastAsia" w:eastAsiaTheme="minorEastAsia" w:hAnsiTheme="minorEastAsia"/>
          <w:sz w:val="24"/>
        </w:rPr>
      </w:pPr>
      <w:r w:rsidRPr="00A126F7">
        <w:rPr>
          <w:rFonts w:asciiTheme="minorEastAsia" w:eastAsiaTheme="minorEastAsia" w:hAnsiTheme="minorEastAsia"/>
          <w:color w:val="000000"/>
          <w:sz w:val="24"/>
        </w:rPr>
        <w:t xml:space="preserve">1. </w:t>
      </w:r>
      <w:r w:rsidRPr="00A126F7">
        <w:rPr>
          <w:rFonts w:asciiTheme="minorEastAsia" w:eastAsiaTheme="minorEastAsia" w:hAnsiTheme="minorEastAsia"/>
          <w:sz w:val="24"/>
        </w:rPr>
        <w:t>对招标文件中的所有商务、技术要求，除本表所列明的所有偏离外，均视作供应商已对之理解和响应。此表中若无任何文字说明，内容为空白的，</w:t>
      </w:r>
      <w:r w:rsidRPr="00A126F7">
        <w:rPr>
          <w:rFonts w:asciiTheme="minorEastAsia" w:eastAsiaTheme="minorEastAsia" w:hAnsiTheme="minorEastAsia"/>
          <w:b/>
          <w:sz w:val="24"/>
        </w:rPr>
        <w:t>投标无效。</w:t>
      </w:r>
    </w:p>
    <w:p w14:paraId="08A82975"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sz w:val="24"/>
        </w:rPr>
        <w:t>2.</w:t>
      </w:r>
      <w:proofErr w:type="gramStart"/>
      <w:r w:rsidRPr="00A126F7">
        <w:rPr>
          <w:rFonts w:asciiTheme="minorEastAsia" w:eastAsiaTheme="minorEastAsia" w:hAnsiTheme="minorEastAsia"/>
          <w:sz w:val="24"/>
        </w:rPr>
        <w:t>“偏离情况”列应</w:t>
      </w:r>
      <w:r w:rsidRPr="00A126F7">
        <w:rPr>
          <w:rFonts w:asciiTheme="minorEastAsia" w:eastAsiaTheme="minorEastAsia" w:hAnsiTheme="minorEastAsia"/>
          <w:color w:val="000000"/>
          <w:sz w:val="24"/>
        </w:rPr>
        <w:t>据实</w:t>
      </w:r>
      <w:proofErr w:type="gramEnd"/>
      <w:r w:rsidRPr="00A126F7">
        <w:rPr>
          <w:rFonts w:asciiTheme="minorEastAsia" w:eastAsiaTheme="minorEastAsia" w:hAnsiTheme="minorEastAsia"/>
          <w:sz w:val="24"/>
        </w:rPr>
        <w:t>填写“无偏离”、“正偏离”或“负偏离”。</w:t>
      </w:r>
    </w:p>
    <w:p w14:paraId="364B197D" w14:textId="77777777" w:rsidR="00E72A87" w:rsidRPr="00A126F7" w:rsidRDefault="00E72A87">
      <w:pPr>
        <w:tabs>
          <w:tab w:val="left" w:pos="1800"/>
          <w:tab w:val="left" w:pos="5580"/>
        </w:tabs>
        <w:jc w:val="left"/>
        <w:rPr>
          <w:rFonts w:asciiTheme="minorEastAsia" w:eastAsiaTheme="minorEastAsia" w:hAnsiTheme="minorEastAsia"/>
          <w:sz w:val="24"/>
        </w:rPr>
      </w:pPr>
    </w:p>
    <w:p w14:paraId="407AA44D"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lang w:val="zh-CN"/>
        </w:rPr>
        <w:t xml:space="preserve">                  </w:t>
      </w:r>
    </w:p>
    <w:p w14:paraId="3BFDF796"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191018A0"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198D7184" w14:textId="24ED77F7" w:rsidR="00E72A87" w:rsidRPr="00A126F7" w:rsidRDefault="0018738E">
      <w:pPr>
        <w:numPr>
          <w:ilvl w:val="0"/>
          <w:numId w:val="19"/>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r w:rsidRPr="00A126F7">
        <w:rPr>
          <w:rFonts w:asciiTheme="minorEastAsia" w:eastAsiaTheme="minorEastAsia" w:hAnsiTheme="minorEastAsia" w:hint="eastAsia"/>
          <w:color w:val="000000"/>
          <w:sz w:val="24"/>
          <w:szCs w:val="20"/>
        </w:rPr>
        <w:lastRenderedPageBreak/>
        <w:t>本国产品标准证明文件</w:t>
      </w:r>
      <w:r w:rsidR="00481D4C" w:rsidRPr="00DF4C0E">
        <w:rPr>
          <w:rFonts w:hint="eastAsia"/>
          <w:sz w:val="24"/>
          <w:szCs w:val="20"/>
        </w:rPr>
        <w:t>（本项目不适用，无需填写）</w:t>
      </w:r>
    </w:p>
    <w:p w14:paraId="6248A20D" w14:textId="77777777" w:rsidR="00E72A87" w:rsidRPr="00A126F7" w:rsidRDefault="0018738E">
      <w:pPr>
        <w:pStyle w:val="afe"/>
        <w:shd w:val="clear" w:color="auto" w:fill="FFFFFF"/>
        <w:spacing w:before="30" w:beforeAutospacing="0" w:after="30" w:afterAutospacing="0"/>
        <w:jc w:val="center"/>
        <w:rPr>
          <w:rFonts w:asciiTheme="minorEastAsia" w:eastAsiaTheme="minorEastAsia" w:hAnsiTheme="minorEastAsia"/>
          <w:color w:val="333333"/>
          <w:sz w:val="36"/>
          <w:szCs w:val="36"/>
        </w:rPr>
      </w:pPr>
      <w:r w:rsidRPr="00A126F7">
        <w:rPr>
          <w:rStyle w:val="aff4"/>
          <w:rFonts w:asciiTheme="minorEastAsia" w:eastAsiaTheme="minorEastAsia" w:hAnsiTheme="minorEastAsia" w:hint="eastAsia"/>
          <w:color w:val="333333"/>
          <w:sz w:val="36"/>
          <w:szCs w:val="36"/>
          <w:shd w:val="clear" w:color="auto" w:fill="FFFFFF"/>
        </w:rPr>
        <w:t>关于符合本国产品标准的声明函</w:t>
      </w:r>
    </w:p>
    <w:p w14:paraId="177DC968" w14:textId="77777777" w:rsidR="00E72A87" w:rsidRPr="00A126F7" w:rsidRDefault="00E72A87">
      <w:pPr>
        <w:pStyle w:val="afe"/>
        <w:shd w:val="clear" w:color="auto" w:fill="FFFFFF"/>
        <w:spacing w:before="30" w:beforeAutospacing="0" w:after="30" w:afterAutospacing="0"/>
        <w:ind w:firstLine="420"/>
        <w:rPr>
          <w:rFonts w:asciiTheme="minorEastAsia" w:eastAsiaTheme="minorEastAsia" w:hAnsiTheme="minorEastAsia"/>
          <w:color w:val="333333"/>
        </w:rPr>
      </w:pPr>
    </w:p>
    <w:p w14:paraId="4FA457D9"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ECAFB18"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1.</w:t>
      </w:r>
      <w:r w:rsidRPr="00A126F7">
        <w:rPr>
          <w:rStyle w:val="aff7"/>
          <w:rFonts w:asciiTheme="minorEastAsia" w:eastAsiaTheme="minorEastAsia" w:hAnsiTheme="minorEastAsia" w:hint="eastAsia"/>
          <w:color w:val="333333"/>
          <w:u w:val="single"/>
          <w:shd w:val="clear" w:color="auto" w:fill="FFFFFF"/>
        </w:rPr>
        <w:t>（产品名称1）</w:t>
      </w:r>
      <w:r w:rsidRPr="00A126F7">
        <w:rPr>
          <w:rStyle w:val="aff7"/>
          <w:rFonts w:asciiTheme="minorEastAsia" w:eastAsiaTheme="minorEastAsia" w:hAnsiTheme="minorEastAsia" w:hint="eastAsia"/>
          <w:color w:val="333333"/>
          <w:shd w:val="clear" w:color="auto" w:fill="FFFFFF"/>
          <w:vertAlign w:val="superscript"/>
        </w:rPr>
        <w:t>1</w:t>
      </w:r>
      <w:r w:rsidRPr="00A126F7">
        <w:rPr>
          <w:rFonts w:asciiTheme="minorEastAsia" w:eastAsiaTheme="minorEastAsia" w:hAnsiTheme="minorEastAsia" w:hint="eastAsia"/>
          <w:color w:val="333333"/>
          <w:shd w:val="clear" w:color="auto" w:fill="FFFFFF"/>
        </w:rPr>
        <w:t>，生产厂为</w:t>
      </w:r>
      <w:r w:rsidRPr="00A126F7">
        <w:rPr>
          <w:rStyle w:val="aff7"/>
          <w:rFonts w:asciiTheme="minorEastAsia" w:eastAsiaTheme="minorEastAsia" w:hAnsiTheme="minorEastAsia" w:hint="eastAsia"/>
          <w:color w:val="333333"/>
          <w:u w:val="single"/>
          <w:shd w:val="clear" w:color="auto" w:fill="FFFFFF"/>
        </w:rPr>
        <w:t>（厂名）</w:t>
      </w:r>
      <w:r w:rsidRPr="00A126F7">
        <w:rPr>
          <w:rStyle w:val="aff7"/>
          <w:rFonts w:asciiTheme="minorEastAsia" w:eastAsiaTheme="minorEastAsia" w:hAnsiTheme="minorEastAsia" w:hint="eastAsia"/>
          <w:color w:val="333333"/>
          <w:shd w:val="clear" w:color="auto" w:fill="FFFFFF"/>
          <w:vertAlign w:val="superscript"/>
        </w:rPr>
        <w:t>2</w:t>
      </w:r>
      <w:r w:rsidRPr="00A126F7">
        <w:rPr>
          <w:rFonts w:asciiTheme="minorEastAsia" w:eastAsiaTheme="minorEastAsia" w:hAnsiTheme="minorEastAsia" w:hint="eastAsia"/>
          <w:color w:val="333333"/>
          <w:shd w:val="clear" w:color="auto" w:fill="FFFFFF"/>
        </w:rPr>
        <w:t>，厂址为</w:t>
      </w:r>
      <w:r w:rsidRPr="00A126F7">
        <w:rPr>
          <w:rStyle w:val="aff7"/>
          <w:rFonts w:asciiTheme="minorEastAsia" w:eastAsiaTheme="minorEastAsia" w:hAnsiTheme="minorEastAsia" w:hint="eastAsia"/>
          <w:color w:val="333333"/>
          <w:u w:val="single"/>
          <w:shd w:val="clear" w:color="auto" w:fill="FFFFFF"/>
        </w:rPr>
        <w:t>（生产厂址）</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的中国境内生产的组件成本占比≥</w:t>
      </w:r>
      <w:r w:rsidRPr="00A126F7">
        <w:rPr>
          <w:rStyle w:val="aff7"/>
          <w:rFonts w:asciiTheme="minorEastAsia" w:eastAsiaTheme="minorEastAsia" w:hAnsiTheme="minorEastAsia" w:hint="eastAsia"/>
          <w:color w:val="333333"/>
          <w:u w:val="single"/>
          <w:shd w:val="clear" w:color="auto" w:fill="FFFFFF"/>
        </w:rPr>
        <w:t>（规定比例）</w:t>
      </w:r>
      <w:r w:rsidRPr="00A126F7">
        <w:rPr>
          <w:rStyle w:val="aff7"/>
          <w:rFonts w:asciiTheme="minorEastAsia" w:eastAsiaTheme="minorEastAsia" w:hAnsiTheme="minorEastAsia" w:hint="eastAsia"/>
          <w:color w:val="333333"/>
          <w:shd w:val="clear" w:color="auto" w:fill="FFFFFF"/>
          <w:vertAlign w:val="superscript"/>
        </w:rPr>
        <w:t>3</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（关键组件）</w:t>
      </w:r>
      <w:r w:rsidRPr="00A126F7">
        <w:rPr>
          <w:rStyle w:val="aff7"/>
          <w:rFonts w:asciiTheme="minorEastAsia" w:eastAsiaTheme="minorEastAsia" w:hAnsiTheme="minorEastAsia" w:hint="eastAsia"/>
          <w:color w:val="333333"/>
          <w:shd w:val="clear" w:color="auto" w:fill="FFFFFF"/>
          <w:vertAlign w:val="superscript"/>
        </w:rPr>
        <w:t>4</w:t>
      </w:r>
      <w:r w:rsidRPr="00A126F7">
        <w:rPr>
          <w:rFonts w:asciiTheme="minorEastAsia" w:eastAsiaTheme="minorEastAsia" w:hAnsiTheme="minorEastAsia" w:hint="eastAsia"/>
          <w:color w:val="333333"/>
          <w:shd w:val="clear" w:color="auto" w:fill="FFFFFF"/>
        </w:rPr>
        <w:t>在中国境内生产。</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（关键工序）</w:t>
      </w:r>
      <w:r w:rsidRPr="00A126F7">
        <w:rPr>
          <w:rStyle w:val="aff7"/>
          <w:rFonts w:asciiTheme="minorEastAsia" w:eastAsiaTheme="minorEastAsia" w:hAnsiTheme="minorEastAsia" w:hint="eastAsia"/>
          <w:color w:val="333333"/>
          <w:shd w:val="clear" w:color="auto" w:fill="FFFFFF"/>
          <w:vertAlign w:val="superscript"/>
        </w:rPr>
        <w:t>5</w:t>
      </w:r>
      <w:r w:rsidRPr="00A126F7">
        <w:rPr>
          <w:rFonts w:asciiTheme="minorEastAsia" w:eastAsiaTheme="minorEastAsia" w:hAnsiTheme="minorEastAsia" w:hint="eastAsia"/>
          <w:color w:val="333333"/>
          <w:shd w:val="clear" w:color="auto" w:fill="FFFFFF"/>
        </w:rPr>
        <w:t>在中国境内完成。</w:t>
      </w:r>
    </w:p>
    <w:p w14:paraId="7C0FAAB2"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2.</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，生产厂为</w:t>
      </w:r>
      <w:r w:rsidRPr="00A126F7">
        <w:rPr>
          <w:rStyle w:val="aff7"/>
          <w:rFonts w:asciiTheme="minorEastAsia" w:eastAsiaTheme="minorEastAsia" w:hAnsiTheme="minorEastAsia" w:hint="eastAsia"/>
          <w:color w:val="333333"/>
          <w:u w:val="single"/>
          <w:shd w:val="clear" w:color="auto" w:fill="FFFFFF"/>
        </w:rPr>
        <w:t>（厂名）</w:t>
      </w:r>
      <w:r w:rsidRPr="00A126F7">
        <w:rPr>
          <w:rFonts w:asciiTheme="minorEastAsia" w:eastAsiaTheme="minorEastAsia" w:hAnsiTheme="minorEastAsia" w:hint="eastAsia"/>
          <w:color w:val="333333"/>
          <w:shd w:val="clear" w:color="auto" w:fill="FFFFFF"/>
        </w:rPr>
        <w:t>，厂址为</w:t>
      </w:r>
      <w:r w:rsidRPr="00A126F7">
        <w:rPr>
          <w:rStyle w:val="aff7"/>
          <w:rFonts w:asciiTheme="minorEastAsia" w:eastAsiaTheme="minorEastAsia" w:hAnsiTheme="minorEastAsia" w:hint="eastAsia"/>
          <w:color w:val="333333"/>
          <w:u w:val="single"/>
          <w:shd w:val="clear" w:color="auto" w:fill="FFFFFF"/>
        </w:rPr>
        <w:t>（生产厂址）</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的中国境内生产的组件成本占比≥</w:t>
      </w:r>
      <w:r w:rsidRPr="00A126F7">
        <w:rPr>
          <w:rStyle w:val="aff7"/>
          <w:rFonts w:asciiTheme="minorEastAsia" w:eastAsiaTheme="minorEastAsia" w:hAnsiTheme="minorEastAsia" w:hint="eastAsia"/>
          <w:color w:val="333333"/>
          <w:u w:val="single"/>
          <w:shd w:val="clear" w:color="auto" w:fill="FFFFFF"/>
        </w:rPr>
        <w:t>（规定比例）</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（关键组件）</w:t>
      </w:r>
      <w:r w:rsidRPr="00A126F7">
        <w:rPr>
          <w:rFonts w:asciiTheme="minorEastAsia" w:eastAsiaTheme="minorEastAsia" w:hAnsiTheme="minorEastAsia" w:hint="eastAsia"/>
          <w:color w:val="333333"/>
          <w:shd w:val="clear" w:color="auto" w:fill="FFFFFF"/>
        </w:rPr>
        <w:t>在中国境内生产。</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（关键工序）</w:t>
      </w:r>
      <w:r w:rsidRPr="00A126F7">
        <w:rPr>
          <w:rFonts w:asciiTheme="minorEastAsia" w:eastAsiaTheme="minorEastAsia" w:hAnsiTheme="minorEastAsia" w:hint="eastAsia"/>
          <w:color w:val="333333"/>
          <w:shd w:val="clear" w:color="auto" w:fill="FFFFFF"/>
        </w:rPr>
        <w:t>在中国境内完成。</w:t>
      </w:r>
    </w:p>
    <w:p w14:paraId="00146CEC"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w:t>
      </w:r>
    </w:p>
    <w:p w14:paraId="2AA34FC2"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本公司（单位）对上述声明内容的真实性负责。如有虚假，愿承担相应法律责任。</w:t>
      </w:r>
    </w:p>
    <w:p w14:paraId="56379DE4"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color w:val="333333"/>
        </w:rPr>
      </w:pPr>
    </w:p>
    <w:p w14:paraId="2EB12831" w14:textId="77777777" w:rsidR="00E72A87" w:rsidRPr="00A126F7" w:rsidRDefault="00E72A87">
      <w:pPr>
        <w:pStyle w:val="afe"/>
        <w:shd w:val="clear" w:color="auto" w:fill="FFFFFF"/>
        <w:spacing w:before="0" w:beforeAutospacing="0" w:after="0" w:afterAutospacing="0" w:line="360" w:lineRule="auto"/>
        <w:jc w:val="right"/>
        <w:rPr>
          <w:rFonts w:asciiTheme="minorEastAsia" w:eastAsiaTheme="minorEastAsia" w:hAnsiTheme="minorEastAsia"/>
          <w:color w:val="333333"/>
          <w:shd w:val="clear" w:color="auto" w:fill="FFFFFF"/>
        </w:rPr>
      </w:pPr>
    </w:p>
    <w:p w14:paraId="5D5FBD03"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公司（单位）名称（盖章）：　        </w:t>
      </w:r>
    </w:p>
    <w:p w14:paraId="3CE2F46E"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日期：　     </w:t>
      </w:r>
      <w:r w:rsidRPr="00A126F7">
        <w:rPr>
          <w:rFonts w:hint="eastAsia"/>
          <w:color w:val="333333"/>
          <w:shd w:val="clear" w:color="auto" w:fill="FFFFFF"/>
        </w:rPr>
        <w:t xml:space="preserve">年　</w:t>
      </w:r>
      <w:r w:rsidRPr="00A126F7">
        <w:rPr>
          <w:rFonts w:asciiTheme="minorEastAsia" w:eastAsiaTheme="minorEastAsia" w:hAnsiTheme="minorEastAsia" w:hint="eastAsia"/>
          <w:color w:val="333333"/>
          <w:shd w:val="clear" w:color="auto" w:fill="FFFFFF"/>
        </w:rPr>
        <w:t>  </w:t>
      </w:r>
      <w:r w:rsidRPr="00A126F7">
        <w:rPr>
          <w:rFonts w:hint="eastAsia"/>
          <w:color w:val="333333"/>
          <w:shd w:val="clear" w:color="auto" w:fill="FFFFFF"/>
        </w:rPr>
        <w:t xml:space="preserve">月　</w:t>
      </w:r>
      <w:r w:rsidRPr="00A126F7">
        <w:rPr>
          <w:rFonts w:asciiTheme="minorEastAsia" w:eastAsiaTheme="minorEastAsia" w:hAnsiTheme="minorEastAsia" w:hint="eastAsia"/>
          <w:color w:val="333333"/>
          <w:shd w:val="clear" w:color="auto" w:fill="FFFFFF"/>
        </w:rPr>
        <w:t>  </w:t>
      </w:r>
      <w:r w:rsidRPr="00A126F7">
        <w:rPr>
          <w:rFonts w:hint="eastAsia"/>
          <w:color w:val="333333"/>
          <w:shd w:val="clear" w:color="auto" w:fill="FFFFFF"/>
        </w:rPr>
        <w:t>日</w:t>
      </w:r>
      <w:r w:rsidRPr="00A126F7">
        <w:rPr>
          <w:rFonts w:asciiTheme="minorEastAsia" w:eastAsiaTheme="minorEastAsia" w:hAnsiTheme="minorEastAsia" w:hint="eastAsia"/>
          <w:color w:val="333333"/>
          <w:shd w:val="clear" w:color="auto" w:fill="FFFFFF"/>
        </w:rPr>
        <w:t>         </w:t>
      </w:r>
    </w:p>
    <w:p w14:paraId="69C7FFB8"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color w:val="333333"/>
          <w:shd w:val="clear" w:color="auto" w:fill="FFFFFF"/>
        </w:rPr>
      </w:pPr>
    </w:p>
    <w:p w14:paraId="38AA14EE"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color w:val="333333"/>
          <w:shd w:val="clear" w:color="auto" w:fill="FFFFFF"/>
        </w:rPr>
      </w:pPr>
    </w:p>
    <w:p w14:paraId="6FF1B531" w14:textId="77777777" w:rsidR="00E72A87" w:rsidRPr="00A126F7" w:rsidRDefault="0018738E">
      <w:pPr>
        <w:spacing w:line="360" w:lineRule="auto"/>
        <w:ind w:leftChars="1" w:left="424" w:hangingChars="201" w:hanging="422"/>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注：1.产品如有型号，请在“产品名称”栏一并填写。</w:t>
      </w:r>
    </w:p>
    <w:p w14:paraId="26C104A0"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2.生产厂名与厂址应与生产厂营业执照载明的相关信息保持一致。</w:t>
      </w:r>
    </w:p>
    <w:p w14:paraId="55DB3049"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3.该产品的中国境内生产的组件成本占比相关要求实施前，“规定比例”栏可不填。</w:t>
      </w:r>
    </w:p>
    <w:p w14:paraId="54D84945"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4.该产品的关键组件要求实施前，“关键组件”栏可不填。</w:t>
      </w:r>
    </w:p>
    <w:p w14:paraId="087FB35D"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5.该产品的关键工序要求实施前，“关键工序”栏可不填。</w:t>
      </w:r>
    </w:p>
    <w:p w14:paraId="26109B5A" w14:textId="77777777" w:rsidR="00E72A87" w:rsidRPr="00A126F7" w:rsidRDefault="0018738E">
      <w:pPr>
        <w:widowControl/>
        <w:jc w:val="left"/>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br w:type="page"/>
      </w:r>
    </w:p>
    <w:p w14:paraId="662497BF" w14:textId="77777777" w:rsidR="00E72A87" w:rsidRPr="00A126F7" w:rsidRDefault="0018738E">
      <w:pPr>
        <w:pStyle w:val="afe"/>
        <w:shd w:val="clear" w:color="auto" w:fill="FFFFFF"/>
        <w:spacing w:before="30" w:beforeAutospacing="0" w:after="30" w:afterAutospacing="0"/>
        <w:jc w:val="center"/>
        <w:rPr>
          <w:rStyle w:val="aff4"/>
          <w:rFonts w:asciiTheme="minorEastAsia" w:eastAsiaTheme="minorEastAsia" w:hAnsiTheme="minorEastAsia"/>
          <w:sz w:val="36"/>
          <w:szCs w:val="36"/>
        </w:rPr>
      </w:pPr>
      <w:r w:rsidRPr="00A126F7">
        <w:rPr>
          <w:rStyle w:val="aff4"/>
          <w:rFonts w:asciiTheme="minorEastAsia" w:eastAsiaTheme="minorEastAsia" w:hAnsiTheme="minorEastAsia" w:hint="eastAsia"/>
          <w:sz w:val="36"/>
          <w:szCs w:val="36"/>
        </w:rPr>
        <w:lastRenderedPageBreak/>
        <w:t>产品成本占比承诺函</w:t>
      </w:r>
    </w:p>
    <w:p w14:paraId="24DE623D" w14:textId="77777777" w:rsidR="00E72A87" w:rsidRPr="00A126F7" w:rsidRDefault="00E72A87">
      <w:pPr>
        <w:pStyle w:val="afe"/>
        <w:shd w:val="clear" w:color="auto" w:fill="FFFFFF"/>
        <w:spacing w:before="30" w:beforeAutospacing="0" w:after="30" w:afterAutospacing="0"/>
        <w:rPr>
          <w:rStyle w:val="aff4"/>
          <w:rFonts w:asciiTheme="minorEastAsia" w:eastAsiaTheme="minorEastAsia" w:hAnsiTheme="minorEastAsia"/>
          <w:sz w:val="36"/>
          <w:szCs w:val="36"/>
        </w:rPr>
      </w:pPr>
    </w:p>
    <w:p w14:paraId="026B8E90" w14:textId="77777777" w:rsidR="00E72A87" w:rsidRPr="00A126F7" w:rsidRDefault="0018738E">
      <w:pPr>
        <w:widowControl/>
        <w:spacing w:line="360" w:lineRule="auto"/>
        <w:ind w:firstLineChars="200" w:firstLine="480"/>
        <w:jc w:val="left"/>
        <w:rPr>
          <w:rFonts w:asciiTheme="minorEastAsia" w:eastAsiaTheme="minorEastAsia" w:hAnsiTheme="minorEastAsia"/>
          <w:color w:val="333333"/>
          <w:sz w:val="24"/>
          <w:shd w:val="clear" w:color="auto" w:fill="FFFFFF"/>
        </w:rPr>
      </w:pPr>
      <w:r w:rsidRPr="00A126F7">
        <w:rPr>
          <w:rFonts w:asciiTheme="minorEastAsia" w:eastAsiaTheme="minorEastAsia" w:hAnsiTheme="minorEastAsia" w:hint="eastAsia"/>
          <w:color w:val="333333"/>
          <w:sz w:val="24"/>
          <w:shd w:val="clear" w:color="auto" w:fill="FFFFFF"/>
        </w:rPr>
        <w:t>我公司（单位）郑重承诺，我公司已阅读并理解《国务院办公厅关于在政府采购中实施本国产品标准及相关政策的通知》（国办发〔</w:t>
      </w:r>
      <w:r w:rsidRPr="00A126F7">
        <w:rPr>
          <w:rFonts w:asciiTheme="minorEastAsia" w:eastAsiaTheme="minorEastAsia" w:hAnsiTheme="minorEastAsia"/>
          <w:color w:val="333333"/>
          <w:sz w:val="24"/>
          <w:shd w:val="clear" w:color="auto" w:fill="FFFFFF"/>
        </w:rPr>
        <w:t>2025</w:t>
      </w:r>
      <w:r w:rsidRPr="00A126F7">
        <w:rPr>
          <w:rFonts w:asciiTheme="minorEastAsia" w:eastAsiaTheme="minorEastAsia" w:hAnsiTheme="minorEastAsia" w:hint="eastAsia"/>
          <w:color w:val="333333"/>
          <w:sz w:val="24"/>
          <w:shd w:val="clear" w:color="auto" w:fill="FFFFFF"/>
        </w:rPr>
        <w:t>〕</w:t>
      </w:r>
      <w:r w:rsidRPr="00A126F7">
        <w:rPr>
          <w:rFonts w:asciiTheme="minorEastAsia" w:eastAsiaTheme="minorEastAsia" w:hAnsiTheme="minorEastAsia"/>
          <w:color w:val="333333"/>
          <w:sz w:val="24"/>
          <w:shd w:val="clear" w:color="auto" w:fill="FFFFFF"/>
        </w:rPr>
        <w:t>34</w:t>
      </w:r>
      <w:r w:rsidRPr="00A126F7">
        <w:rPr>
          <w:rFonts w:asciiTheme="minorEastAsia" w:eastAsiaTheme="minorEastAsia" w:hAnsiTheme="minorEastAsia" w:hint="eastAsia"/>
          <w:color w:val="333333"/>
          <w:sz w:val="24"/>
          <w:shd w:val="clear" w:color="auto" w:fill="FFFFFF"/>
        </w:rPr>
        <w:t>号）的规定。据此承诺如下：</w:t>
      </w:r>
    </w:p>
    <w:p w14:paraId="7348D9F7" w14:textId="77777777" w:rsidR="00E72A87" w:rsidRPr="00A126F7" w:rsidRDefault="0018738E">
      <w:pPr>
        <w:widowControl/>
        <w:spacing w:line="360" w:lineRule="auto"/>
        <w:ind w:firstLineChars="200" w:firstLine="480"/>
        <w:jc w:val="left"/>
        <w:rPr>
          <w:rFonts w:asciiTheme="minorEastAsia" w:eastAsiaTheme="minorEastAsia" w:hAnsiTheme="minorEastAsia"/>
          <w:spacing w:val="6"/>
          <w:sz w:val="24"/>
        </w:rPr>
      </w:pPr>
      <w:r w:rsidRPr="00A126F7">
        <w:rPr>
          <w:rFonts w:asciiTheme="minorEastAsia" w:eastAsiaTheme="minorEastAsia" w:hAnsiTheme="minorEastAsia" w:hint="eastAsia"/>
          <w:color w:val="333333"/>
          <w:sz w:val="24"/>
          <w:shd w:val="clear" w:color="auto" w:fill="FFFFFF"/>
        </w:rPr>
        <w:t>为本采购项目或者采购包提供的符合本国产品标准的产品成本之和占提供的全部产品成本之和的比例为</w:t>
      </w:r>
      <w:r w:rsidRPr="00A126F7">
        <w:rPr>
          <w:rFonts w:asciiTheme="minorEastAsia" w:eastAsiaTheme="minorEastAsia" w:hAnsiTheme="minorEastAsia"/>
          <w:spacing w:val="6"/>
          <w:sz w:val="24"/>
        </w:rPr>
        <w:t>______%</w:t>
      </w:r>
      <w:r w:rsidRPr="00A126F7">
        <w:rPr>
          <w:rFonts w:asciiTheme="minorEastAsia" w:eastAsiaTheme="minorEastAsia" w:hAnsiTheme="minorEastAsia" w:hint="eastAsia"/>
          <w:spacing w:val="6"/>
          <w:sz w:val="24"/>
        </w:rPr>
        <w:t>。</w:t>
      </w:r>
    </w:p>
    <w:p w14:paraId="4CDEC6A7" w14:textId="77777777" w:rsidR="00E72A87" w:rsidRPr="00A126F7" w:rsidRDefault="00E72A87">
      <w:pPr>
        <w:widowControl/>
        <w:spacing w:line="360" w:lineRule="auto"/>
        <w:ind w:firstLineChars="200" w:firstLine="480"/>
        <w:jc w:val="left"/>
        <w:rPr>
          <w:rFonts w:asciiTheme="minorEastAsia" w:eastAsiaTheme="minorEastAsia" w:hAnsiTheme="minorEastAsia"/>
          <w:color w:val="000000"/>
          <w:sz w:val="24"/>
        </w:rPr>
      </w:pPr>
    </w:p>
    <w:p w14:paraId="1977D10F"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公司（单位）名称（盖章）：　        </w:t>
      </w:r>
    </w:p>
    <w:p w14:paraId="249BDE81" w14:textId="77777777" w:rsidR="00E72A87" w:rsidRPr="00A126F7" w:rsidRDefault="0018738E">
      <w:pPr>
        <w:widowControl/>
        <w:spacing w:line="360" w:lineRule="auto"/>
        <w:ind w:firstLineChars="200" w:firstLine="480"/>
        <w:jc w:val="right"/>
        <w:rPr>
          <w:rFonts w:asciiTheme="minorEastAsia" w:eastAsiaTheme="minorEastAsia" w:hAnsiTheme="minorEastAsia"/>
          <w:color w:val="000000"/>
          <w:sz w:val="24"/>
        </w:rPr>
      </w:pPr>
      <w:r w:rsidRPr="00A126F7">
        <w:rPr>
          <w:rFonts w:asciiTheme="minorEastAsia" w:eastAsiaTheme="minorEastAsia" w:hAnsiTheme="minorEastAsia" w:hint="eastAsia"/>
          <w:color w:val="333333"/>
          <w:sz w:val="24"/>
          <w:shd w:val="clear" w:color="auto" w:fill="FFFFFF"/>
        </w:rPr>
        <w:t>日期：　     </w:t>
      </w:r>
      <w:r w:rsidRPr="00A126F7">
        <w:rPr>
          <w:rFonts w:asciiTheme="minorEastAsia" w:eastAsiaTheme="minorEastAsia" w:hAnsiTheme="minorEastAsia" w:cs="宋体" w:hint="eastAsia"/>
          <w:color w:val="333333"/>
          <w:sz w:val="24"/>
          <w:shd w:val="clear" w:color="auto" w:fill="FFFFFF"/>
        </w:rPr>
        <w:t xml:space="preserve">年　</w:t>
      </w:r>
      <w:r w:rsidRPr="00A126F7">
        <w:rPr>
          <w:rFonts w:asciiTheme="minorEastAsia" w:eastAsiaTheme="minorEastAsia" w:hAnsiTheme="minorEastAsia" w:hint="eastAsia"/>
          <w:color w:val="333333"/>
          <w:sz w:val="24"/>
          <w:shd w:val="clear" w:color="auto" w:fill="FFFFFF"/>
        </w:rPr>
        <w:t>  </w:t>
      </w:r>
      <w:r w:rsidRPr="00A126F7">
        <w:rPr>
          <w:rFonts w:asciiTheme="minorEastAsia" w:eastAsiaTheme="minorEastAsia" w:hAnsiTheme="minorEastAsia" w:cs="宋体" w:hint="eastAsia"/>
          <w:color w:val="333333"/>
          <w:sz w:val="24"/>
          <w:shd w:val="clear" w:color="auto" w:fill="FFFFFF"/>
        </w:rPr>
        <w:t xml:space="preserve">月　</w:t>
      </w:r>
      <w:r w:rsidRPr="00A126F7">
        <w:rPr>
          <w:rFonts w:asciiTheme="minorEastAsia" w:eastAsiaTheme="minorEastAsia" w:hAnsiTheme="minorEastAsia" w:hint="eastAsia"/>
          <w:color w:val="333333"/>
          <w:sz w:val="24"/>
          <w:shd w:val="clear" w:color="auto" w:fill="FFFFFF"/>
        </w:rPr>
        <w:t>  </w:t>
      </w:r>
      <w:r w:rsidRPr="00A126F7">
        <w:rPr>
          <w:rFonts w:asciiTheme="minorEastAsia" w:eastAsiaTheme="minorEastAsia" w:hAnsiTheme="minorEastAsia" w:cs="宋体" w:hint="eastAsia"/>
          <w:color w:val="333333"/>
          <w:sz w:val="24"/>
          <w:shd w:val="clear" w:color="auto" w:fill="FFFFFF"/>
        </w:rPr>
        <w:t>日</w:t>
      </w:r>
      <w:r w:rsidRPr="00A126F7">
        <w:rPr>
          <w:rFonts w:asciiTheme="minorEastAsia" w:eastAsiaTheme="minorEastAsia" w:hAnsiTheme="minorEastAsia" w:hint="eastAsia"/>
          <w:color w:val="333333"/>
          <w:sz w:val="24"/>
          <w:shd w:val="clear" w:color="auto" w:fill="FFFFFF"/>
        </w:rPr>
        <w:t>     </w:t>
      </w:r>
    </w:p>
    <w:p w14:paraId="0AB3BB3B" w14:textId="77777777" w:rsidR="00E72A87" w:rsidRPr="00A126F7" w:rsidRDefault="00E72A87">
      <w:pPr>
        <w:widowControl/>
        <w:spacing w:line="360" w:lineRule="auto"/>
        <w:jc w:val="left"/>
        <w:rPr>
          <w:rFonts w:asciiTheme="minorEastAsia" w:eastAsiaTheme="minorEastAsia" w:hAnsiTheme="minorEastAsia"/>
          <w:color w:val="000000"/>
          <w:sz w:val="24"/>
        </w:rPr>
      </w:pPr>
    </w:p>
    <w:p w14:paraId="2C227B09" w14:textId="77777777" w:rsidR="00E72A87" w:rsidRPr="00A126F7" w:rsidRDefault="00E72A87">
      <w:pPr>
        <w:widowControl/>
        <w:spacing w:line="360" w:lineRule="auto"/>
        <w:jc w:val="left"/>
        <w:rPr>
          <w:rFonts w:asciiTheme="minorEastAsia" w:eastAsiaTheme="minorEastAsia" w:hAnsiTheme="minorEastAsia"/>
          <w:color w:val="000000"/>
          <w:sz w:val="24"/>
        </w:rPr>
      </w:pPr>
    </w:p>
    <w:p w14:paraId="41D6CF60" w14:textId="77777777" w:rsidR="00E72A87" w:rsidRPr="00A126F7" w:rsidRDefault="0018738E">
      <w:pPr>
        <w:spacing w:line="360" w:lineRule="auto"/>
        <w:rPr>
          <w:rFonts w:asciiTheme="minorEastAsia" w:eastAsiaTheme="minorEastAsia" w:hAnsiTheme="minorEastAsia"/>
          <w:color w:val="000000"/>
          <w:sz w:val="22"/>
          <w:szCs w:val="22"/>
        </w:rPr>
      </w:pPr>
      <w:r w:rsidRPr="00A126F7">
        <w:rPr>
          <w:rFonts w:asciiTheme="minorEastAsia" w:eastAsiaTheme="minorEastAsia" w:hAnsiTheme="minorEastAsia" w:hint="eastAsia"/>
          <w:color w:val="000000"/>
          <w:sz w:val="22"/>
          <w:szCs w:val="22"/>
        </w:rPr>
        <w:t>注：</w:t>
      </w:r>
    </w:p>
    <w:p w14:paraId="68DE7E2C" w14:textId="77777777" w:rsidR="00E72A87" w:rsidRPr="00A126F7" w:rsidRDefault="0018738E">
      <w:pPr>
        <w:spacing w:line="360" w:lineRule="auto"/>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1. </w:t>
      </w:r>
      <w:proofErr w:type="gramStart"/>
      <w:r w:rsidRPr="00A126F7">
        <w:rPr>
          <w:rFonts w:asciiTheme="minorEastAsia" w:eastAsiaTheme="minorEastAsia" w:hAnsiTheme="minorEastAsia" w:hint="eastAsia"/>
          <w:color w:val="333333"/>
          <w:szCs w:val="21"/>
          <w:shd w:val="clear" w:color="auto" w:fill="FFFFFF"/>
        </w:rPr>
        <w:t>本承诺函应按包分别</w:t>
      </w:r>
      <w:proofErr w:type="gramEnd"/>
      <w:r w:rsidRPr="00A126F7">
        <w:rPr>
          <w:rFonts w:asciiTheme="minorEastAsia" w:eastAsiaTheme="minorEastAsia" w:hAnsiTheme="minorEastAsia" w:hint="eastAsia"/>
          <w:color w:val="333333"/>
          <w:szCs w:val="21"/>
          <w:shd w:val="clear" w:color="auto" w:fill="FFFFFF"/>
        </w:rPr>
        <w:t>提供。</w:t>
      </w:r>
    </w:p>
    <w:p w14:paraId="3A9B5831" w14:textId="77777777" w:rsidR="00E72A87" w:rsidRPr="00A126F7" w:rsidRDefault="0018738E">
      <w:pPr>
        <w:spacing w:line="360" w:lineRule="auto"/>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2. </w:t>
      </w:r>
      <w:r w:rsidRPr="00A126F7">
        <w:rPr>
          <w:rFonts w:asciiTheme="minorEastAsia" w:eastAsiaTheme="minorEastAsia" w:hAnsiTheme="minorEastAsia" w:hint="eastAsia"/>
          <w:color w:val="333333"/>
          <w:szCs w:val="21"/>
          <w:shd w:val="clear" w:color="auto" w:fill="FFFFFF"/>
        </w:rPr>
        <w:t>单一产品采购无须提供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函；供应商提供产品全部为本国产品，且提供了《关于符合本国产品标准的声明函》时，无须提供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w:t>
      </w:r>
    </w:p>
    <w:p w14:paraId="74933374" w14:textId="77777777" w:rsidR="00E72A87" w:rsidRPr="00A126F7" w:rsidRDefault="0018738E">
      <w:pPr>
        <w:spacing w:line="360" w:lineRule="auto"/>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3. </w:t>
      </w:r>
      <w:r w:rsidRPr="00A126F7">
        <w:rPr>
          <w:rFonts w:asciiTheme="minorEastAsia" w:eastAsiaTheme="minorEastAsia" w:hAnsiTheme="minorEastAsia"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函；否则，不享受</w:t>
      </w:r>
      <w:r w:rsidRPr="00A126F7">
        <w:rPr>
          <w:rFonts w:asciiTheme="minorEastAsia" w:eastAsiaTheme="minorEastAsia" w:hAnsiTheme="minorEastAsia" w:hint="eastAsia"/>
        </w:rPr>
        <w:t>价格评审优惠</w:t>
      </w:r>
      <w:r w:rsidRPr="00A126F7">
        <w:rPr>
          <w:rFonts w:asciiTheme="minorEastAsia" w:eastAsiaTheme="minorEastAsia" w:hAnsiTheme="minorEastAsia" w:hint="eastAsia"/>
          <w:color w:val="333333"/>
          <w:szCs w:val="21"/>
          <w:shd w:val="clear" w:color="auto" w:fill="FFFFFF"/>
        </w:rPr>
        <w:t>。</w:t>
      </w:r>
    </w:p>
    <w:p w14:paraId="4E29D94F"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36828264"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中小企业证明文件</w:t>
      </w:r>
    </w:p>
    <w:p w14:paraId="47D1163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说明：</w:t>
      </w:r>
    </w:p>
    <w:p w14:paraId="3B4EE8D1"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D467EC7"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47A84D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14:paraId="1B47F3B2"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sidRPr="00A126F7">
        <w:rPr>
          <w:rFonts w:asciiTheme="minorEastAsia" w:eastAsiaTheme="minorEastAsia" w:hAnsiTheme="minorEastAsia" w:hint="eastAsia"/>
          <w:sz w:val="24"/>
        </w:rPr>
        <w:t>及《金融业企业划型标准规定》（银发〔</w:t>
      </w:r>
      <w:r w:rsidRPr="00A126F7">
        <w:rPr>
          <w:rFonts w:asciiTheme="minorEastAsia" w:eastAsiaTheme="minorEastAsia" w:hAnsiTheme="minorEastAsia"/>
          <w:sz w:val="24"/>
        </w:rPr>
        <w:t>2015</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 xml:space="preserve">309 </w:t>
      </w:r>
      <w:r w:rsidRPr="00A126F7">
        <w:rPr>
          <w:rFonts w:asciiTheme="minorEastAsia" w:eastAsiaTheme="minorEastAsia" w:hAnsiTheme="minorEastAsia" w:hint="eastAsia"/>
          <w:sz w:val="24"/>
        </w:rPr>
        <w:t>号）等国务院批准的中小企业划分标准执行</w:t>
      </w:r>
      <w:r w:rsidRPr="00A126F7">
        <w:rPr>
          <w:rFonts w:asciiTheme="minorEastAsia" w:eastAsiaTheme="minorEastAsia" w:hAnsiTheme="minorEastAsia"/>
          <w:sz w:val="24"/>
        </w:rPr>
        <w:t>。</w:t>
      </w:r>
    </w:p>
    <w:p w14:paraId="325CAC3C" w14:textId="77777777" w:rsidR="00E72A87" w:rsidRPr="00A126F7" w:rsidRDefault="0018738E">
      <w:pPr>
        <w:widowControl/>
        <w:jc w:val="left"/>
        <w:rPr>
          <w:rFonts w:asciiTheme="minorEastAsia" w:eastAsiaTheme="minorEastAsia" w:hAnsiTheme="minorEastAsia"/>
          <w:b/>
          <w:bCs/>
          <w:color w:val="000000"/>
          <w:sz w:val="24"/>
        </w:rPr>
      </w:pPr>
      <w:r w:rsidRPr="00A126F7">
        <w:rPr>
          <w:rFonts w:asciiTheme="minorEastAsia" w:eastAsiaTheme="minorEastAsia" w:hAnsiTheme="minorEastAsia"/>
          <w:b/>
          <w:bCs/>
          <w:color w:val="000000"/>
          <w:sz w:val="24"/>
        </w:rPr>
        <w:br w:type="page"/>
      </w:r>
    </w:p>
    <w:p w14:paraId="284858F5" w14:textId="77777777" w:rsidR="00E72A87" w:rsidRPr="00A126F7" w:rsidRDefault="0018738E">
      <w:pPr>
        <w:spacing w:beforeLines="100" w:before="240" w:afterLines="100" w:after="240"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bCs/>
          <w:color w:val="000000"/>
          <w:sz w:val="36"/>
          <w:szCs w:val="36"/>
        </w:rPr>
        <w:lastRenderedPageBreak/>
        <w:t>中小企业声明函（货物）格式</w:t>
      </w:r>
    </w:p>
    <w:p w14:paraId="7A897CB4" w14:textId="77777777" w:rsidR="00E72A87" w:rsidRPr="00A126F7" w:rsidRDefault="0018738E">
      <w:pPr>
        <w:autoSpaceDE w:val="0"/>
        <w:autoSpaceDN w:val="0"/>
        <w:spacing w:line="360" w:lineRule="auto"/>
        <w:ind w:left="220" w:right="415" w:firstLine="64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本公司（联合体）郑重声明，根据《政府采购促进中小企业发展管理办法》（财库﹝2020﹞46号）的规定，本公司（联合体）参加</w:t>
      </w:r>
      <w:r w:rsidRPr="00A126F7">
        <w:rPr>
          <w:rFonts w:asciiTheme="minorEastAsia" w:eastAsiaTheme="minorEastAsia" w:hAnsiTheme="minorEastAsia"/>
          <w:i/>
          <w:kern w:val="0"/>
          <w:sz w:val="24"/>
          <w:u w:val="single"/>
        </w:rPr>
        <w:t>（单位名称）</w:t>
      </w:r>
      <w:r w:rsidRPr="00A126F7">
        <w:rPr>
          <w:rFonts w:asciiTheme="minorEastAsia" w:eastAsiaTheme="minorEastAsia" w:hAnsiTheme="minorEastAsia"/>
          <w:kern w:val="0"/>
          <w:sz w:val="24"/>
        </w:rPr>
        <w:t>的</w:t>
      </w:r>
      <w:r w:rsidRPr="00A126F7">
        <w:rPr>
          <w:rFonts w:asciiTheme="minorEastAsia" w:eastAsiaTheme="minorEastAsia" w:hAnsiTheme="minorEastAsia"/>
          <w:i/>
          <w:kern w:val="0"/>
          <w:sz w:val="24"/>
          <w:u w:val="single"/>
        </w:rPr>
        <w:t>（项目名称）</w:t>
      </w:r>
      <w:r w:rsidRPr="00A126F7">
        <w:rPr>
          <w:rFonts w:asciiTheme="minorEastAsia" w:eastAsiaTheme="minorEastAsia" w:hAnsiTheme="minorEastAsia"/>
          <w:kern w:val="0"/>
          <w:sz w:val="24"/>
        </w:rPr>
        <w:t>采购活动，提供的货物全部由符合政策要求的中小企业制造。相关企业（含联合体中的中小企业、签订分包意向协议的中小企业）的具体情况如下：</w:t>
      </w:r>
    </w:p>
    <w:p w14:paraId="0781ED18" w14:textId="77777777" w:rsidR="00E72A87" w:rsidRPr="00A126F7" w:rsidRDefault="0018738E">
      <w:pPr>
        <w:numPr>
          <w:ilvl w:val="0"/>
          <w:numId w:val="21"/>
        </w:numPr>
        <w:tabs>
          <w:tab w:val="left" w:pos="1183"/>
          <w:tab w:val="left" w:pos="1484"/>
          <w:tab w:val="left" w:pos="4662"/>
          <w:tab w:val="left" w:pos="6903"/>
        </w:tabs>
        <w:autoSpaceDE w:val="0"/>
        <w:autoSpaceDN w:val="0"/>
        <w:spacing w:line="360" w:lineRule="auto"/>
        <w:ind w:right="169" w:firstLine="646"/>
        <w:jc w:val="left"/>
        <w:rPr>
          <w:rFonts w:asciiTheme="minorEastAsia" w:eastAsiaTheme="minorEastAsia" w:hAnsiTheme="minor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采购文件中明确的所属行业）行业</w:t>
      </w:r>
      <w:r w:rsidRPr="00A126F7">
        <w:rPr>
          <w:rFonts w:asciiTheme="minorEastAsia" w:eastAsiaTheme="minorEastAsia" w:hAnsiTheme="minorEastAsia"/>
          <w:kern w:val="0"/>
          <w:sz w:val="24"/>
          <w:u w:color="000000"/>
        </w:rPr>
        <w:t>；制造商为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w:t>
      </w:r>
      <w:hyperlink w:anchor="_bookmark0" w:history="1">
        <w:r w:rsidRPr="00A126F7">
          <w:rPr>
            <w:rFonts w:asciiTheme="minorEastAsia" w:eastAsiaTheme="minorEastAsia" w:hAnsiTheme="minorEastAsia"/>
            <w:kern w:val="0"/>
            <w:position w:val="16"/>
            <w:sz w:val="24"/>
            <w:u w:color="000000"/>
          </w:rPr>
          <w:t>1</w:t>
        </w:r>
      </w:hyperlink>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1E71742F" w14:textId="77777777" w:rsidR="00E72A87" w:rsidRPr="00A126F7" w:rsidRDefault="0018738E">
      <w:pPr>
        <w:numPr>
          <w:ilvl w:val="0"/>
          <w:numId w:val="21"/>
        </w:numPr>
        <w:tabs>
          <w:tab w:val="left" w:pos="1165"/>
          <w:tab w:val="left" w:pos="1183"/>
          <w:tab w:val="left" w:pos="4362"/>
          <w:tab w:val="left" w:pos="6577"/>
        </w:tabs>
        <w:autoSpaceDE w:val="0"/>
        <w:autoSpaceDN w:val="0"/>
        <w:spacing w:line="360" w:lineRule="auto"/>
        <w:ind w:right="169" w:firstLine="646"/>
        <w:jc w:val="left"/>
        <w:rPr>
          <w:rFonts w:asciiTheme="minorEastAsia" w:eastAsiaTheme="minorEastAsia" w:hAnsiTheme="minor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采购文件中明确的所属行业）行业</w:t>
      </w:r>
      <w:r w:rsidRPr="00A126F7">
        <w:rPr>
          <w:rFonts w:asciiTheme="minorEastAsia" w:eastAsiaTheme="minorEastAsia" w:hAnsiTheme="minorEastAsia"/>
          <w:kern w:val="0"/>
          <w:sz w:val="24"/>
          <w:u w:color="000000"/>
        </w:rPr>
        <w:t>；制造商为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0182E6FA" w14:textId="77777777" w:rsidR="00E72A87" w:rsidRPr="00A126F7" w:rsidRDefault="0018738E">
      <w:pPr>
        <w:autoSpaceDE w:val="0"/>
        <w:autoSpaceDN w:val="0"/>
        <w:spacing w:line="360" w:lineRule="auto"/>
        <w:ind w:left="86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w:t>
      </w:r>
    </w:p>
    <w:p w14:paraId="15E3A544" w14:textId="77777777" w:rsidR="00E72A87" w:rsidRPr="00A126F7" w:rsidRDefault="0018738E">
      <w:pPr>
        <w:autoSpaceDE w:val="0"/>
        <w:autoSpaceDN w:val="0"/>
        <w:spacing w:line="360" w:lineRule="auto"/>
        <w:ind w:left="220" w:right="417" w:firstLine="645"/>
        <w:rPr>
          <w:rFonts w:asciiTheme="minorEastAsia" w:eastAsiaTheme="minorEastAsia" w:hAnsiTheme="minorEastAsia"/>
          <w:kern w:val="0"/>
          <w:sz w:val="24"/>
        </w:rPr>
      </w:pPr>
      <w:r w:rsidRPr="00A126F7">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5947EE21" w14:textId="77777777" w:rsidR="00E72A87" w:rsidRPr="00A126F7" w:rsidRDefault="0018738E">
      <w:pPr>
        <w:autoSpaceDE w:val="0"/>
        <w:autoSpaceDN w:val="0"/>
        <w:spacing w:line="360" w:lineRule="auto"/>
        <w:ind w:left="220" w:right="372" w:firstLine="645"/>
        <w:jc w:val="left"/>
        <w:rPr>
          <w:rFonts w:asciiTheme="minorEastAsia" w:eastAsiaTheme="minorEastAsia" w:hAnsiTheme="minorEastAsia"/>
          <w:kern w:val="0"/>
          <w:sz w:val="24"/>
        </w:rPr>
      </w:pPr>
      <w:r w:rsidRPr="00A126F7">
        <w:rPr>
          <w:rFonts w:asciiTheme="minorEastAsia" w:eastAsiaTheme="minorEastAsia" w:hAnsiTheme="minorEastAsia"/>
          <w:kern w:val="0"/>
          <w:sz w:val="24"/>
        </w:rPr>
        <w:t>本企业对上述声明内容的真实性负责。如有虚假，将依法承担相应责任。</w:t>
      </w:r>
    </w:p>
    <w:p w14:paraId="378757D2" w14:textId="77777777" w:rsidR="00E72A87" w:rsidRPr="00A126F7" w:rsidRDefault="00E72A87">
      <w:pPr>
        <w:spacing w:line="360" w:lineRule="auto"/>
        <w:ind w:firstLine="504"/>
        <w:rPr>
          <w:rFonts w:asciiTheme="minorEastAsia" w:eastAsiaTheme="minorEastAsia" w:hAnsiTheme="minorEastAsia"/>
          <w:spacing w:val="6"/>
          <w:sz w:val="24"/>
        </w:rPr>
      </w:pPr>
    </w:p>
    <w:p w14:paraId="5E40DDC4" w14:textId="77777777" w:rsidR="00E72A87" w:rsidRPr="00A126F7" w:rsidRDefault="00E72A87">
      <w:pPr>
        <w:spacing w:line="360" w:lineRule="auto"/>
        <w:ind w:firstLine="504"/>
        <w:rPr>
          <w:rFonts w:asciiTheme="minorEastAsia" w:eastAsiaTheme="minorEastAsia" w:hAnsiTheme="minorEastAsia"/>
          <w:spacing w:val="6"/>
          <w:sz w:val="24"/>
        </w:rPr>
      </w:pPr>
    </w:p>
    <w:p w14:paraId="7988972B"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081C4D34"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40CA6BAE"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3091B6FF"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0F5C20CF" w14:textId="77777777">
        <w:tc>
          <w:tcPr>
            <w:tcW w:w="8946" w:type="dxa"/>
            <w:shd w:val="clear" w:color="auto" w:fill="auto"/>
          </w:tcPr>
          <w:p w14:paraId="612624BC"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5C6356E0" w14:textId="77777777" w:rsidR="00E72A87" w:rsidRPr="00A126F7" w:rsidRDefault="00E72A87">
      <w:pPr>
        <w:autoSpaceDE w:val="0"/>
        <w:autoSpaceDN w:val="0"/>
        <w:adjustRightInd w:val="0"/>
        <w:ind w:firstLine="420"/>
        <w:jc w:val="left"/>
        <w:rPr>
          <w:rFonts w:asciiTheme="minorEastAsia" w:eastAsiaTheme="minorEastAsia" w:hAnsiTheme="minorEastAsia"/>
          <w:sz w:val="24"/>
        </w:rPr>
      </w:pPr>
    </w:p>
    <w:p w14:paraId="6A08B99F" w14:textId="77777777" w:rsidR="00E72A87" w:rsidRPr="00A126F7" w:rsidRDefault="00E72A87">
      <w:pPr>
        <w:spacing w:line="360" w:lineRule="auto"/>
        <w:rPr>
          <w:rFonts w:asciiTheme="minorEastAsia" w:eastAsiaTheme="minorEastAsia" w:hAnsiTheme="minorEastAsia"/>
          <w:color w:val="000000"/>
          <w:sz w:val="24"/>
        </w:rPr>
      </w:pPr>
    </w:p>
    <w:p w14:paraId="6BC5F854" w14:textId="77777777" w:rsidR="00E72A87" w:rsidRPr="00A126F7" w:rsidRDefault="0018738E">
      <w:pPr>
        <w:spacing w:beforeLines="100" w:before="240" w:afterLines="100" w:after="240" w:line="360" w:lineRule="auto"/>
        <w:jc w:val="center"/>
        <w:rPr>
          <w:rFonts w:asciiTheme="minorEastAsia" w:eastAsiaTheme="minorEastAsia" w:hAnsiTheme="minorEastAsia"/>
          <w:b/>
          <w:bCs/>
          <w:color w:val="000000"/>
          <w:sz w:val="36"/>
          <w:szCs w:val="36"/>
        </w:rPr>
      </w:pPr>
      <w:r w:rsidRPr="00A126F7">
        <w:rPr>
          <w:rFonts w:asciiTheme="minorEastAsia" w:eastAsiaTheme="minorEastAsia" w:hAnsiTheme="minorEastAsia"/>
          <w:color w:val="000000"/>
          <w:sz w:val="24"/>
        </w:rPr>
        <w:br w:type="page"/>
      </w:r>
      <w:r w:rsidRPr="00A126F7">
        <w:rPr>
          <w:rFonts w:asciiTheme="minorEastAsia" w:eastAsiaTheme="minorEastAsia" w:hAnsiTheme="minorEastAsia"/>
          <w:b/>
          <w:bCs/>
          <w:color w:val="000000"/>
          <w:sz w:val="36"/>
          <w:szCs w:val="36"/>
        </w:rPr>
        <w:lastRenderedPageBreak/>
        <w:t>中小企业声明函（工程、服务）格式</w:t>
      </w:r>
    </w:p>
    <w:p w14:paraId="24D49A1D" w14:textId="77777777" w:rsidR="00E72A87" w:rsidRPr="00A126F7" w:rsidRDefault="0018738E">
      <w:pPr>
        <w:autoSpaceDE w:val="0"/>
        <w:autoSpaceDN w:val="0"/>
        <w:spacing w:line="360" w:lineRule="auto"/>
        <w:ind w:left="220" w:right="415" w:firstLine="64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本公司（联合体）郑重声明，根据《政府采购促进中小企业发展管理办法》（财库﹝2020﹞46号）的规定，本公司（联合体）参加</w:t>
      </w:r>
      <w:r w:rsidRPr="00A126F7">
        <w:rPr>
          <w:rFonts w:asciiTheme="minorEastAsia" w:eastAsiaTheme="minorEastAsia" w:hAnsiTheme="minorEastAsia"/>
          <w:i/>
          <w:kern w:val="0"/>
          <w:sz w:val="24"/>
          <w:u w:val="single"/>
        </w:rPr>
        <w:t>（单位名称）</w:t>
      </w:r>
      <w:r w:rsidRPr="00A126F7">
        <w:rPr>
          <w:rFonts w:asciiTheme="minorEastAsia" w:eastAsiaTheme="minorEastAsia" w:hAnsiTheme="minorEastAsia"/>
          <w:kern w:val="0"/>
          <w:sz w:val="24"/>
        </w:rPr>
        <w:t>的</w:t>
      </w:r>
      <w:r w:rsidRPr="00A126F7">
        <w:rPr>
          <w:rFonts w:asciiTheme="minorEastAsia" w:eastAsiaTheme="minorEastAsia" w:hAnsiTheme="minorEastAsia"/>
          <w:i/>
          <w:kern w:val="0"/>
          <w:sz w:val="24"/>
          <w:u w:val="single"/>
        </w:rPr>
        <w:t>（项目名称）</w:t>
      </w:r>
      <w:r w:rsidRPr="00A126F7">
        <w:rPr>
          <w:rFonts w:asciiTheme="minorEastAsia" w:eastAsiaTheme="minorEastAsia" w:hAnsiTheme="minor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B291E15" w14:textId="77777777" w:rsidR="00E72A87" w:rsidRPr="00A126F7" w:rsidRDefault="0018738E">
      <w:pPr>
        <w:numPr>
          <w:ilvl w:val="0"/>
          <w:numId w:val="22"/>
        </w:numPr>
        <w:tabs>
          <w:tab w:val="left" w:pos="1276"/>
          <w:tab w:val="left" w:pos="5005"/>
          <w:tab w:val="left" w:pos="7227"/>
        </w:tabs>
        <w:autoSpaceDE w:val="0"/>
        <w:autoSpaceDN w:val="0"/>
        <w:spacing w:line="360" w:lineRule="auto"/>
        <w:ind w:left="284" w:right="236" w:firstLine="576"/>
        <w:jc w:val="left"/>
        <w:rPr>
          <w:rFonts w:asciiTheme="minorEastAsia" w:eastAsiaTheme="minorEastAsia" w:hAnsiTheme="minorEastAsia"/>
          <w:kern w:val="0"/>
          <w:sz w:val="24"/>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w:t>
      </w:r>
      <w:r w:rsidRPr="00A126F7">
        <w:rPr>
          <w:rFonts w:asciiTheme="minorEastAsia" w:eastAsiaTheme="minorEastAsia" w:hAnsiTheme="minorEastAsia"/>
          <w:kern w:val="0"/>
          <w:sz w:val="24"/>
          <w:u w:color="000000"/>
        </w:rPr>
        <w:t>；</w:t>
      </w:r>
      <w:r w:rsidRPr="00A126F7">
        <w:rPr>
          <w:rFonts w:asciiTheme="minorEastAsia" w:eastAsiaTheme="minorEastAsia" w:hAnsiTheme="minorEastAsia"/>
          <w:kern w:val="0"/>
          <w:sz w:val="24"/>
        </w:rPr>
        <w:t>承建（承接）企业为</w:t>
      </w:r>
      <w:r w:rsidRPr="00A126F7">
        <w:rPr>
          <w:rFonts w:asciiTheme="minorEastAsia" w:eastAsiaTheme="minorEastAsia" w:hAnsiTheme="minorEastAsia"/>
          <w:i/>
          <w:kern w:val="0"/>
          <w:sz w:val="24"/>
          <w:u w:val="single"/>
        </w:rPr>
        <w:t>（企业名称）</w:t>
      </w:r>
      <w:r w:rsidRPr="00A126F7">
        <w:rPr>
          <w:rFonts w:asciiTheme="minorEastAsia" w:eastAsiaTheme="minorEastAsia" w:hAnsiTheme="minorEastAsia"/>
          <w:kern w:val="0"/>
          <w:sz w:val="24"/>
        </w:rPr>
        <w:t>，从业人员</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人，营业收入为</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万元，资产总额为</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万元</w:t>
      </w:r>
      <w:hyperlink w:anchor="_bookmark1" w:history="1">
        <w:r w:rsidRPr="00A126F7">
          <w:rPr>
            <w:rFonts w:asciiTheme="minorEastAsia" w:eastAsiaTheme="minorEastAsia" w:hAnsiTheme="minorEastAsia"/>
            <w:kern w:val="0"/>
            <w:position w:val="16"/>
            <w:sz w:val="24"/>
          </w:rPr>
          <w:t>1</w:t>
        </w:r>
      </w:hyperlink>
      <w:r w:rsidRPr="00A126F7">
        <w:rPr>
          <w:rFonts w:asciiTheme="minorEastAsia" w:eastAsiaTheme="minorEastAsia" w:hAnsiTheme="minorEastAsia"/>
          <w:kern w:val="0"/>
          <w:sz w:val="24"/>
        </w:rPr>
        <w:t>，属于</w:t>
      </w:r>
      <w:r w:rsidRPr="00A126F7">
        <w:rPr>
          <w:rFonts w:asciiTheme="minorEastAsia" w:eastAsiaTheme="minorEastAsia" w:hAnsiTheme="minorEastAsia"/>
          <w:i/>
          <w:kern w:val="0"/>
          <w:sz w:val="24"/>
          <w:u w:val="single"/>
        </w:rPr>
        <w:t>（中型企业、小型企业、微型企业）</w:t>
      </w:r>
      <w:r w:rsidRPr="00A126F7">
        <w:rPr>
          <w:rFonts w:asciiTheme="minorEastAsia" w:eastAsiaTheme="minorEastAsia" w:hAnsiTheme="minorEastAsia"/>
          <w:kern w:val="0"/>
          <w:sz w:val="24"/>
        </w:rPr>
        <w:t>；</w:t>
      </w:r>
    </w:p>
    <w:p w14:paraId="4373D369" w14:textId="77777777" w:rsidR="00E72A87" w:rsidRPr="00A126F7" w:rsidRDefault="0018738E">
      <w:pPr>
        <w:numPr>
          <w:ilvl w:val="0"/>
          <w:numId w:val="22"/>
        </w:numPr>
        <w:tabs>
          <w:tab w:val="left" w:pos="1243"/>
          <w:tab w:val="left" w:pos="1806"/>
          <w:tab w:val="left" w:pos="5005"/>
          <w:tab w:val="left" w:pos="7213"/>
        </w:tabs>
        <w:autoSpaceDE w:val="0"/>
        <w:autoSpaceDN w:val="0"/>
        <w:spacing w:line="360" w:lineRule="auto"/>
        <w:ind w:left="205" w:right="258" w:firstLine="655"/>
        <w:jc w:val="left"/>
        <w:rPr>
          <w:rFonts w:asciiTheme="minorEastAsia" w:eastAsiaTheme="minorEastAsia" w:hAnsiTheme="minor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w:t>
      </w:r>
      <w:r w:rsidRPr="00A126F7">
        <w:rPr>
          <w:rFonts w:asciiTheme="minorEastAsia" w:eastAsiaTheme="minorEastAsia" w:hAnsiTheme="minorEastAsia"/>
          <w:kern w:val="0"/>
          <w:sz w:val="24"/>
          <w:u w:color="000000"/>
        </w:rPr>
        <w:t>；承建（承接）企业为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4D823D6F" w14:textId="77777777" w:rsidR="00E72A87" w:rsidRPr="00A126F7" w:rsidRDefault="0018738E">
      <w:pPr>
        <w:autoSpaceDE w:val="0"/>
        <w:autoSpaceDN w:val="0"/>
        <w:spacing w:line="360" w:lineRule="auto"/>
        <w:ind w:left="86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w:t>
      </w:r>
    </w:p>
    <w:p w14:paraId="187BA072" w14:textId="77777777" w:rsidR="00E72A87" w:rsidRPr="00A126F7" w:rsidRDefault="0018738E">
      <w:pPr>
        <w:autoSpaceDE w:val="0"/>
        <w:autoSpaceDN w:val="0"/>
        <w:spacing w:line="360" w:lineRule="auto"/>
        <w:ind w:left="220" w:right="417" w:firstLine="645"/>
        <w:rPr>
          <w:rFonts w:asciiTheme="minorEastAsia" w:eastAsiaTheme="minorEastAsia" w:hAnsiTheme="minorEastAsia"/>
          <w:kern w:val="0"/>
          <w:sz w:val="24"/>
        </w:rPr>
      </w:pPr>
      <w:r w:rsidRPr="00A126F7">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59C6F61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kern w:val="0"/>
          <w:sz w:val="24"/>
        </w:rPr>
        <w:t>本企业对上述声明内容的真实性负责。如有虚假，将依法承担相应责任。</w:t>
      </w:r>
    </w:p>
    <w:p w14:paraId="40DB2DBD" w14:textId="77777777" w:rsidR="00E72A87" w:rsidRPr="00A126F7" w:rsidRDefault="00E72A87">
      <w:pPr>
        <w:spacing w:line="360" w:lineRule="auto"/>
        <w:ind w:firstLine="504"/>
        <w:rPr>
          <w:rFonts w:asciiTheme="minorEastAsia" w:eastAsiaTheme="minorEastAsia" w:hAnsiTheme="minorEastAsia"/>
          <w:spacing w:val="6"/>
          <w:sz w:val="24"/>
        </w:rPr>
      </w:pPr>
    </w:p>
    <w:p w14:paraId="337688A6"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65650BBD"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70803DC7"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02CEFF9F"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5A3121D8" w14:textId="77777777" w:rsidR="00E72A87" w:rsidRPr="00A126F7" w:rsidRDefault="00E72A87">
      <w:pPr>
        <w:adjustRightInd w:val="0"/>
        <w:snapToGrid w:val="0"/>
        <w:jc w:val="left"/>
        <w:rPr>
          <w:rFonts w:asciiTheme="minorEastAsia" w:eastAsiaTheme="minorEastAsia" w:hAnsi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68528304" w14:textId="77777777">
        <w:tc>
          <w:tcPr>
            <w:tcW w:w="8946" w:type="dxa"/>
            <w:shd w:val="clear" w:color="auto" w:fill="auto"/>
          </w:tcPr>
          <w:p w14:paraId="29EC4652"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40791861" w14:textId="77777777" w:rsidR="00E72A87" w:rsidRPr="00A126F7" w:rsidRDefault="00E72A87">
      <w:pPr>
        <w:adjustRightInd w:val="0"/>
        <w:snapToGrid w:val="0"/>
        <w:jc w:val="left"/>
        <w:rPr>
          <w:rFonts w:asciiTheme="minorEastAsia" w:eastAsiaTheme="minorEastAsia" w:hAnsiTheme="minorEastAsia"/>
          <w:color w:val="000000"/>
          <w:szCs w:val="21"/>
          <w:vertAlign w:val="superscript"/>
        </w:rPr>
      </w:pPr>
    </w:p>
    <w:p w14:paraId="4B4817D7" w14:textId="77777777" w:rsidR="00E72A87" w:rsidRPr="00A126F7" w:rsidRDefault="0018738E">
      <w:pPr>
        <w:spacing w:beforeLines="100" w:before="240" w:afterLines="100" w:after="240" w:line="360" w:lineRule="auto"/>
        <w:jc w:val="center"/>
        <w:rPr>
          <w:rFonts w:asciiTheme="minorEastAsia" w:eastAsiaTheme="minorEastAsia" w:hAnsiTheme="minorEastAsia"/>
          <w:color w:val="000000"/>
          <w:sz w:val="36"/>
          <w:szCs w:val="36"/>
        </w:rPr>
      </w:pPr>
      <w:r w:rsidRPr="00A126F7">
        <w:rPr>
          <w:rFonts w:asciiTheme="minorEastAsia" w:eastAsiaTheme="minorEastAsia" w:hAnsiTheme="minorEastAsia"/>
          <w:b/>
          <w:bCs/>
          <w:color w:val="000000"/>
          <w:sz w:val="36"/>
          <w:szCs w:val="36"/>
        </w:rPr>
        <w:lastRenderedPageBreak/>
        <w:t>残疾人福利性单位声明函格式</w:t>
      </w:r>
      <w:r w:rsidRPr="00A126F7">
        <w:rPr>
          <w:rFonts w:asciiTheme="minorEastAsia" w:eastAsiaTheme="minorEastAsia" w:hAnsiTheme="minorEastAsia"/>
          <w:color w:val="000000"/>
          <w:sz w:val="36"/>
          <w:szCs w:val="36"/>
        </w:rPr>
        <w:t xml:space="preserve"> </w:t>
      </w:r>
    </w:p>
    <w:p w14:paraId="27C75EEF" w14:textId="77777777" w:rsidR="00E72A87" w:rsidRPr="00A126F7" w:rsidRDefault="0018738E">
      <w:pPr>
        <w:spacing w:line="588" w:lineRule="exact"/>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本单位郑重声明，根据《财政部 民政部 中国残疾人联合会关于促进残疾人就业政府采购政策的通知》（财库</w:t>
      </w:r>
      <w:r w:rsidRPr="00A126F7">
        <w:rPr>
          <w:rFonts w:asciiTheme="minorEastAsia" w:eastAsiaTheme="minorEastAsia" w:hAnsiTheme="minorEastAsia"/>
          <w:sz w:val="24"/>
        </w:rPr>
        <w:t>〔2017〕141</w:t>
      </w:r>
      <w:r w:rsidRPr="00A126F7">
        <w:rPr>
          <w:rFonts w:asciiTheme="minorEastAsia" w:eastAsiaTheme="minorEastAsia" w:hAnsiTheme="minorEastAsia"/>
          <w:spacing w:val="6"/>
          <w:sz w:val="24"/>
        </w:rPr>
        <w:t>号）的规定，本单位</w:t>
      </w:r>
      <w:r w:rsidRPr="00A126F7">
        <w:rPr>
          <w:rFonts w:asciiTheme="minorEastAsia" w:eastAsiaTheme="minorEastAsia" w:hAnsiTheme="minorEastAsia"/>
          <w:b/>
          <w:sz w:val="24"/>
        </w:rPr>
        <w:t>（请进行选择）</w:t>
      </w:r>
      <w:r w:rsidRPr="00A126F7">
        <w:rPr>
          <w:rFonts w:asciiTheme="minorEastAsia" w:eastAsiaTheme="minorEastAsia" w:hAnsiTheme="minorEastAsia"/>
          <w:spacing w:val="6"/>
          <w:sz w:val="24"/>
        </w:rPr>
        <w:t>：</w:t>
      </w:r>
    </w:p>
    <w:p w14:paraId="2691C9C6" w14:textId="77777777" w:rsidR="00E72A87" w:rsidRPr="00A126F7" w:rsidRDefault="0018738E">
      <w:pPr>
        <w:spacing w:line="588" w:lineRule="exact"/>
        <w:ind w:firstLine="482"/>
        <w:rPr>
          <w:rFonts w:asciiTheme="minorEastAsia" w:eastAsiaTheme="minorEastAsia" w:hAnsiTheme="minorEastAsia"/>
          <w:b/>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不属于符合条件的残疾人福利性单位。</w:t>
      </w:r>
    </w:p>
    <w:p w14:paraId="41F66754" w14:textId="77777777" w:rsidR="00E72A87" w:rsidRPr="00A126F7" w:rsidRDefault="0018738E">
      <w:pPr>
        <w:spacing w:line="588" w:lineRule="exact"/>
        <w:ind w:firstLine="482"/>
        <w:rPr>
          <w:rFonts w:asciiTheme="minorEastAsia" w:eastAsiaTheme="minorEastAsia" w:hAnsiTheme="minorEastAsia"/>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属于符合条件的残疾人福利性单位，</w:t>
      </w:r>
      <w:r w:rsidRPr="00A126F7">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4E6D669" w14:textId="77777777" w:rsidR="00E72A87" w:rsidRPr="00A126F7" w:rsidRDefault="0018738E">
      <w:pPr>
        <w:spacing w:line="588" w:lineRule="exact"/>
        <w:ind w:firstLineChars="200" w:firstLine="506"/>
        <w:rPr>
          <w:rFonts w:asciiTheme="minorEastAsia" w:eastAsiaTheme="minorEastAsia" w:hAnsiTheme="minorEastAsia"/>
          <w:spacing w:val="6"/>
          <w:sz w:val="24"/>
        </w:rPr>
      </w:pPr>
      <w:r w:rsidRPr="00A126F7">
        <w:rPr>
          <w:rFonts w:asciiTheme="minorEastAsia" w:eastAsiaTheme="minorEastAsia" w:hAnsiTheme="minorEastAsia"/>
          <w:b/>
          <w:spacing w:val="6"/>
          <w:sz w:val="24"/>
        </w:rPr>
        <w:t>本单位对上述声明的真实性负责。如有虚假，将依法承担相应责任。</w:t>
      </w:r>
    </w:p>
    <w:p w14:paraId="46BC4C44"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40C6A98A"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2062EEFF"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单位名称（盖章）：</w:t>
      </w:r>
    </w:p>
    <w:p w14:paraId="0E777AA4"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日  期：</w:t>
      </w:r>
    </w:p>
    <w:p w14:paraId="18A89C6E"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Cs w:val="20"/>
        </w:rPr>
        <w:br w:type="page"/>
      </w:r>
      <w:r w:rsidRPr="00A126F7">
        <w:rPr>
          <w:rFonts w:asciiTheme="minorEastAsia" w:eastAsiaTheme="minorEastAsia" w:hAnsiTheme="minorEastAsia"/>
          <w:color w:val="000000"/>
          <w:sz w:val="24"/>
          <w:szCs w:val="20"/>
        </w:rPr>
        <w:lastRenderedPageBreak/>
        <w:t>拟分包情况说明</w:t>
      </w:r>
    </w:p>
    <w:p w14:paraId="1785D9F1"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拟分包情况说明</w:t>
      </w:r>
    </w:p>
    <w:p w14:paraId="0506ABF3"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6BFF41FF"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我单位参加贵单位组织采购的项目编号为_______的_________项目（填写采购项目名称）中___包（填写包号）的投标。</w:t>
      </w: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分包合同的单位情况如下表所示，我单位承诺一旦在该项目中获得采购合同将按下表所列情况进行分包，同时承诺分包承担主体</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72A87" w:rsidRPr="00A126F7" w14:paraId="4F8CF09E" w14:textId="77777777">
        <w:trPr>
          <w:trHeight w:val="549"/>
          <w:jc w:val="center"/>
        </w:trPr>
        <w:tc>
          <w:tcPr>
            <w:tcW w:w="456" w:type="dxa"/>
            <w:vAlign w:val="center"/>
          </w:tcPr>
          <w:p w14:paraId="3A93C0BC"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序号</w:t>
            </w:r>
          </w:p>
        </w:tc>
        <w:tc>
          <w:tcPr>
            <w:tcW w:w="1287" w:type="dxa"/>
            <w:vAlign w:val="center"/>
          </w:tcPr>
          <w:p w14:paraId="5155B1C1"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分包承担</w:t>
            </w:r>
          </w:p>
          <w:p w14:paraId="5F912190"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主体名称</w:t>
            </w:r>
          </w:p>
        </w:tc>
        <w:tc>
          <w:tcPr>
            <w:tcW w:w="1513" w:type="dxa"/>
            <w:vAlign w:val="center"/>
          </w:tcPr>
          <w:p w14:paraId="5DC17318"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分包承担</w:t>
            </w:r>
          </w:p>
          <w:p w14:paraId="61693B21"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主体类型</w:t>
            </w:r>
          </w:p>
          <w:p w14:paraId="1D0E51E8"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（选择）</w:t>
            </w:r>
          </w:p>
        </w:tc>
        <w:tc>
          <w:tcPr>
            <w:tcW w:w="1125" w:type="dxa"/>
            <w:vAlign w:val="center"/>
          </w:tcPr>
          <w:p w14:paraId="496900DB"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资质等级</w:t>
            </w:r>
          </w:p>
        </w:tc>
        <w:tc>
          <w:tcPr>
            <w:tcW w:w="1558" w:type="dxa"/>
            <w:vAlign w:val="center"/>
          </w:tcPr>
          <w:p w14:paraId="5C52A7A6"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拟分包</w:t>
            </w:r>
          </w:p>
          <w:p w14:paraId="69F68031"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合同内容</w:t>
            </w:r>
          </w:p>
        </w:tc>
        <w:tc>
          <w:tcPr>
            <w:tcW w:w="1498" w:type="dxa"/>
            <w:vAlign w:val="center"/>
          </w:tcPr>
          <w:p w14:paraId="30A0BF6E"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拟分包</w:t>
            </w:r>
          </w:p>
          <w:p w14:paraId="21DC9A75"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合同金额</w:t>
            </w:r>
          </w:p>
          <w:p w14:paraId="271E3686"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（人民币元）</w:t>
            </w:r>
          </w:p>
        </w:tc>
        <w:tc>
          <w:tcPr>
            <w:tcW w:w="1564" w:type="dxa"/>
            <w:vAlign w:val="center"/>
          </w:tcPr>
          <w:p w14:paraId="4D1E791D" w14:textId="77777777" w:rsidR="00E72A87" w:rsidRPr="00A126F7" w:rsidRDefault="0018738E">
            <w:pPr>
              <w:pStyle w:val="TableParagraph"/>
              <w:jc w:val="center"/>
              <w:rPr>
                <w:rFonts w:asciiTheme="minorEastAsia" w:hAnsiTheme="minorEastAsia" w:cs="Times New Roman"/>
                <w:b/>
                <w:sz w:val="24"/>
                <w:lang w:eastAsia="zh-CN"/>
              </w:rPr>
            </w:pPr>
            <w:r w:rsidRPr="00A126F7">
              <w:rPr>
                <w:rFonts w:asciiTheme="minorEastAsia" w:hAnsiTheme="minorEastAsia" w:cs="Times New Roman"/>
                <w:b/>
                <w:sz w:val="24"/>
                <w:lang w:eastAsia="zh-CN"/>
              </w:rPr>
              <w:t>占合同金额</w:t>
            </w:r>
          </w:p>
          <w:p w14:paraId="25191D7C"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b/>
                <w:sz w:val="24"/>
                <w:lang w:eastAsia="zh-CN"/>
              </w:rPr>
              <w:t>的比例（%）</w:t>
            </w:r>
          </w:p>
        </w:tc>
      </w:tr>
      <w:tr w:rsidR="00E72A87" w:rsidRPr="00A126F7" w14:paraId="4AF7F905" w14:textId="77777777">
        <w:trPr>
          <w:trHeight w:val="620"/>
          <w:jc w:val="center"/>
        </w:trPr>
        <w:tc>
          <w:tcPr>
            <w:tcW w:w="456" w:type="dxa"/>
            <w:vAlign w:val="center"/>
          </w:tcPr>
          <w:p w14:paraId="6CF7BDAE"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1</w:t>
            </w:r>
          </w:p>
        </w:tc>
        <w:tc>
          <w:tcPr>
            <w:tcW w:w="1287" w:type="dxa"/>
            <w:vAlign w:val="center"/>
          </w:tcPr>
          <w:p w14:paraId="7734A5B5"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39C6075E"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7D15694D"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3975AC1B"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72584878"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3FE11A6E"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39BFCB19"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0DDF4F75"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1A1F21D5" w14:textId="77777777">
        <w:trPr>
          <w:trHeight w:val="620"/>
          <w:jc w:val="center"/>
        </w:trPr>
        <w:tc>
          <w:tcPr>
            <w:tcW w:w="456" w:type="dxa"/>
            <w:vAlign w:val="center"/>
          </w:tcPr>
          <w:p w14:paraId="2619138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2</w:t>
            </w:r>
          </w:p>
        </w:tc>
        <w:tc>
          <w:tcPr>
            <w:tcW w:w="1287" w:type="dxa"/>
            <w:vAlign w:val="center"/>
          </w:tcPr>
          <w:p w14:paraId="2B0EEC4C"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768BF9AC"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72F6220F"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67858CE9"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097BC367"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6C040A73"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7211DB48"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32163C96"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0EB4C5D7" w14:textId="77777777">
        <w:trPr>
          <w:trHeight w:val="620"/>
          <w:jc w:val="center"/>
        </w:trPr>
        <w:tc>
          <w:tcPr>
            <w:tcW w:w="456" w:type="dxa"/>
            <w:vAlign w:val="center"/>
          </w:tcPr>
          <w:p w14:paraId="3761ABF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w:t>
            </w:r>
          </w:p>
        </w:tc>
        <w:tc>
          <w:tcPr>
            <w:tcW w:w="1287" w:type="dxa"/>
            <w:vAlign w:val="center"/>
          </w:tcPr>
          <w:p w14:paraId="390EF66D"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0E108952" w14:textId="77777777" w:rsidR="00E72A87" w:rsidRPr="00A126F7" w:rsidRDefault="00E72A87">
            <w:pPr>
              <w:pStyle w:val="TableParagraph"/>
              <w:tabs>
                <w:tab w:val="left" w:pos="235"/>
              </w:tabs>
              <w:jc w:val="center"/>
              <w:rPr>
                <w:rFonts w:asciiTheme="minorEastAsia" w:hAnsiTheme="minorEastAsia" w:cs="Times New Roman"/>
                <w:sz w:val="24"/>
              </w:rPr>
            </w:pPr>
          </w:p>
        </w:tc>
        <w:tc>
          <w:tcPr>
            <w:tcW w:w="1125" w:type="dxa"/>
            <w:vAlign w:val="center"/>
          </w:tcPr>
          <w:p w14:paraId="2B70BA79" w14:textId="77777777" w:rsidR="00E72A87" w:rsidRPr="00A126F7" w:rsidRDefault="00E72A87">
            <w:pPr>
              <w:pStyle w:val="TableParagraph"/>
              <w:jc w:val="center"/>
              <w:rPr>
                <w:rFonts w:asciiTheme="minorEastAsia" w:hAnsiTheme="minorEastAsia" w:cs="Times New Roman"/>
                <w:sz w:val="30"/>
              </w:rPr>
            </w:pPr>
          </w:p>
        </w:tc>
        <w:tc>
          <w:tcPr>
            <w:tcW w:w="1558" w:type="dxa"/>
            <w:vAlign w:val="center"/>
          </w:tcPr>
          <w:p w14:paraId="1EAE89D4" w14:textId="77777777" w:rsidR="00E72A87" w:rsidRPr="00A126F7" w:rsidRDefault="00E72A87">
            <w:pPr>
              <w:pStyle w:val="TableParagraph"/>
              <w:jc w:val="center"/>
              <w:rPr>
                <w:rFonts w:asciiTheme="minorEastAsia" w:hAnsiTheme="minorEastAsia" w:cs="Times New Roman"/>
                <w:sz w:val="30"/>
              </w:rPr>
            </w:pPr>
          </w:p>
        </w:tc>
        <w:tc>
          <w:tcPr>
            <w:tcW w:w="1498" w:type="dxa"/>
            <w:vAlign w:val="center"/>
          </w:tcPr>
          <w:p w14:paraId="28EA43A3"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3E3191D7" w14:textId="77777777" w:rsidR="00E72A87" w:rsidRPr="00A126F7" w:rsidRDefault="00E72A87">
            <w:pPr>
              <w:pStyle w:val="TableParagraph"/>
              <w:jc w:val="center"/>
              <w:rPr>
                <w:rFonts w:asciiTheme="minorEastAsia" w:hAnsiTheme="minorEastAsia" w:cs="Times New Roman"/>
                <w:sz w:val="30"/>
              </w:rPr>
            </w:pPr>
          </w:p>
        </w:tc>
      </w:tr>
      <w:tr w:rsidR="00E72A87" w:rsidRPr="00A126F7" w14:paraId="43C4F637" w14:textId="77777777">
        <w:trPr>
          <w:trHeight w:val="620"/>
          <w:jc w:val="center"/>
        </w:trPr>
        <w:tc>
          <w:tcPr>
            <w:tcW w:w="5942" w:type="dxa"/>
            <w:gridSpan w:val="5"/>
            <w:vAlign w:val="center"/>
          </w:tcPr>
          <w:p w14:paraId="48168FB0" w14:textId="77777777" w:rsidR="00E72A87" w:rsidRPr="00A126F7" w:rsidRDefault="0018738E">
            <w:pPr>
              <w:pStyle w:val="TableParagraph"/>
              <w:ind w:rightChars="27" w:right="57"/>
              <w:jc w:val="right"/>
              <w:rPr>
                <w:rFonts w:asciiTheme="minorEastAsia" w:hAnsiTheme="minorEastAsia" w:cs="Times New Roman"/>
                <w:sz w:val="24"/>
                <w:lang w:eastAsia="zh-CN"/>
              </w:rPr>
            </w:pPr>
            <w:r w:rsidRPr="00A126F7">
              <w:rPr>
                <w:rFonts w:asciiTheme="minorEastAsia" w:hAnsiTheme="minorEastAsia" w:cs="Times New Roman"/>
                <w:sz w:val="24"/>
                <w:lang w:eastAsia="zh-CN"/>
              </w:rPr>
              <w:t>合计：</w:t>
            </w:r>
          </w:p>
        </w:tc>
        <w:tc>
          <w:tcPr>
            <w:tcW w:w="1498" w:type="dxa"/>
            <w:vAlign w:val="center"/>
          </w:tcPr>
          <w:p w14:paraId="249330D3"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3DC4D8FB" w14:textId="77777777" w:rsidR="00E72A87" w:rsidRPr="00A126F7" w:rsidRDefault="00E72A87">
            <w:pPr>
              <w:pStyle w:val="TableParagraph"/>
              <w:jc w:val="center"/>
              <w:rPr>
                <w:rFonts w:asciiTheme="minorEastAsia" w:hAnsiTheme="minorEastAsia" w:cs="Times New Roman"/>
                <w:sz w:val="30"/>
              </w:rPr>
            </w:pPr>
          </w:p>
        </w:tc>
      </w:tr>
    </w:tbl>
    <w:p w14:paraId="76267E6F" w14:textId="77777777" w:rsidR="00E72A87" w:rsidRPr="00A126F7" w:rsidRDefault="00E72A87">
      <w:pPr>
        <w:adjustRightInd w:val="0"/>
        <w:snapToGrid w:val="0"/>
        <w:spacing w:line="360" w:lineRule="auto"/>
        <w:ind w:firstLineChars="200" w:firstLine="480"/>
        <w:jc w:val="left"/>
        <w:rPr>
          <w:rFonts w:asciiTheme="minorEastAsia" w:eastAsiaTheme="minorEastAsia" w:hAnsiTheme="minorEastAsia"/>
          <w:sz w:val="24"/>
        </w:rPr>
      </w:pPr>
    </w:p>
    <w:p w14:paraId="3DCD5C17"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注：</w:t>
      </w:r>
      <w:r w:rsidRPr="00A126F7">
        <w:rPr>
          <w:rFonts w:asciiTheme="minorEastAsia" w:eastAsiaTheme="minorEastAsia" w:hAnsiTheme="minorEastAsia"/>
          <w:color w:val="FF0000"/>
          <w:sz w:val="24"/>
        </w:rPr>
        <w:t xml:space="preserve"> </w:t>
      </w:r>
    </w:p>
    <w:p w14:paraId="0A52AA43"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1. 如本项目（包）允许分包，且投标人拟进行分包时，必须提供；如未提供，或提供了但未填写分包承担主体名称、拟分包合同内容、拟分包合同金额，</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05A7FE5"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2.如本招标文件《投标人须知资料表》载明本项目分包承担主体应具备的相应资质条件，则投标人须在本表中列明分包承担主体的资质等级，并后附资质证书电子件，否则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4AE92678"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lastRenderedPageBreak/>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D759EDC" w14:textId="77777777" w:rsidR="00E72A87" w:rsidRPr="00A126F7" w:rsidRDefault="00E72A87">
      <w:pPr>
        <w:adjustRightInd w:val="0"/>
        <w:snapToGrid w:val="0"/>
        <w:spacing w:line="360" w:lineRule="auto"/>
        <w:jc w:val="left"/>
        <w:rPr>
          <w:rFonts w:asciiTheme="minorEastAsia" w:eastAsiaTheme="minorEastAsia" w:hAnsiTheme="minorEastAsia"/>
          <w:sz w:val="24"/>
        </w:rPr>
      </w:pPr>
    </w:p>
    <w:p w14:paraId="545C52E2" w14:textId="77777777" w:rsidR="00E72A87" w:rsidRPr="00A126F7" w:rsidRDefault="0018738E">
      <w:pPr>
        <w:adjustRightInd w:val="0"/>
        <w:snapToGrid w:val="0"/>
        <w:spacing w:line="360" w:lineRule="auto"/>
        <w:ind w:firstLineChars="200" w:firstLine="480"/>
        <w:jc w:val="right"/>
        <w:rPr>
          <w:rFonts w:asciiTheme="minorEastAsia" w:eastAsiaTheme="minorEastAsia" w:hAnsiTheme="minorEastAsia"/>
          <w:sz w:val="24"/>
        </w:rPr>
      </w:pPr>
      <w:r w:rsidRPr="00A126F7">
        <w:rPr>
          <w:rFonts w:asciiTheme="minorEastAsia" w:eastAsiaTheme="minorEastAsia" w:hAnsiTheme="minorEastAsia"/>
          <w:sz w:val="24"/>
        </w:rPr>
        <w:t>投标人名称（盖章）：______</w:t>
      </w:r>
    </w:p>
    <w:p w14:paraId="74E496C5" w14:textId="77777777" w:rsidR="00E72A87" w:rsidRPr="00A126F7" w:rsidRDefault="0018738E">
      <w:pPr>
        <w:adjustRightInd w:val="0"/>
        <w:snapToGrid w:val="0"/>
        <w:spacing w:line="360" w:lineRule="auto"/>
        <w:ind w:firstLineChars="20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日期：_____年______月______日</w:t>
      </w:r>
    </w:p>
    <w:p w14:paraId="0078E846" w14:textId="77777777" w:rsidR="00E72A87" w:rsidRPr="00A126F7" w:rsidRDefault="0018738E">
      <w:pPr>
        <w:widowControl/>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br w:type="page"/>
      </w:r>
    </w:p>
    <w:p w14:paraId="39737DB4"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bookmarkStart w:id="942" w:name="_Hlk176956326"/>
      <w:r w:rsidRPr="00A126F7">
        <w:rPr>
          <w:rFonts w:asciiTheme="minorEastAsia" w:eastAsiaTheme="minorEastAsia" w:hAnsiTheme="minorEastAsia"/>
          <w:b/>
          <w:color w:val="000000"/>
          <w:sz w:val="36"/>
          <w:szCs w:val="36"/>
        </w:rPr>
        <w:lastRenderedPageBreak/>
        <w:t>分包意向协议</w:t>
      </w:r>
    </w:p>
    <w:p w14:paraId="1EAA25AE"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甲方（投标人）：________</w:t>
      </w:r>
    </w:p>
    <w:p w14:paraId="00744780"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乙方（拟分包单位）：________</w:t>
      </w:r>
    </w:p>
    <w:p w14:paraId="07E7B153"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甲方承诺，一旦在_________（采购项目名称）（项目编号/</w:t>
      </w:r>
      <w:proofErr w:type="gramStart"/>
      <w:r w:rsidRPr="00A126F7">
        <w:rPr>
          <w:rFonts w:asciiTheme="minorEastAsia" w:eastAsiaTheme="minorEastAsia" w:hAnsiTheme="minorEastAsia"/>
          <w:sz w:val="24"/>
        </w:rPr>
        <w:t>包号为</w:t>
      </w:r>
      <w:proofErr w:type="gramEnd"/>
      <w:r w:rsidRPr="00A126F7">
        <w:rPr>
          <w:rFonts w:asciiTheme="minorEastAsia" w:eastAsiaTheme="minorEastAsia" w:hAnsiTheme="minorEastAsia"/>
          <w:sz w:val="24"/>
        </w:rPr>
        <w:t>：_______）招标采购项目中获得采购合同，将按照下述约定将合同项下部分内容分包给乙方：</w:t>
      </w:r>
    </w:p>
    <w:p w14:paraId="5E8A7CFE"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1.分包内容：_____。</w:t>
      </w:r>
    </w:p>
    <w:p w14:paraId="01E9F854"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2.分包金额：_____，该金额占该采购包合同金额的比例为___%。</w:t>
      </w:r>
    </w:p>
    <w:p w14:paraId="07E8546F"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bCs/>
          <w:color w:val="000000"/>
          <w:sz w:val="24"/>
        </w:rPr>
      </w:pPr>
      <w:r w:rsidRPr="00A126F7">
        <w:rPr>
          <w:rFonts w:asciiTheme="minorEastAsia" w:eastAsiaTheme="minorEastAsia" w:hAnsiTheme="minorEastAsia"/>
          <w:sz w:val="24"/>
        </w:rPr>
        <w:t>乙方承诺将在上述情况下与甲方签订分包合同。</w:t>
      </w:r>
    </w:p>
    <w:p w14:paraId="76FBD65A"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本协议自各方盖章之日起生效，如甲方未在该项目（采购包）中标，本协议自动终止。</w:t>
      </w:r>
    </w:p>
    <w:p w14:paraId="365B3C17" w14:textId="77777777" w:rsidR="00E72A87" w:rsidRPr="00A126F7" w:rsidRDefault="00E72A87">
      <w:pPr>
        <w:spacing w:line="360" w:lineRule="auto"/>
        <w:ind w:firstLine="471"/>
        <w:rPr>
          <w:rFonts w:asciiTheme="minorEastAsia" w:eastAsiaTheme="minorEastAsia" w:hAnsiTheme="minorEastAsia"/>
          <w:b/>
          <w:color w:val="000000"/>
          <w:sz w:val="24"/>
        </w:rPr>
      </w:pPr>
    </w:p>
    <w:p w14:paraId="651CFD38" w14:textId="77777777" w:rsidR="00E72A87" w:rsidRPr="00A126F7" w:rsidRDefault="0018738E">
      <w:pPr>
        <w:spacing w:line="360" w:lineRule="auto"/>
        <w:ind w:firstLine="471"/>
        <w:rPr>
          <w:rFonts w:asciiTheme="minorEastAsia" w:eastAsiaTheme="minorEastAsia" w:hAnsiTheme="minorEastAsia"/>
          <w:b/>
          <w:color w:val="000000"/>
          <w:sz w:val="24"/>
        </w:rPr>
      </w:pPr>
      <w:r w:rsidRPr="00A126F7">
        <w:rPr>
          <w:rFonts w:asciiTheme="minorEastAsia" w:eastAsiaTheme="minorEastAsia" w:hAnsiTheme="minorEastAsia"/>
          <w:color w:val="000000"/>
          <w:sz w:val="24"/>
        </w:rPr>
        <w:t>甲方（盖章）：_________                 乙方（盖章）：_________</w:t>
      </w:r>
    </w:p>
    <w:p w14:paraId="242B3665" w14:textId="77777777" w:rsidR="00E72A87" w:rsidRPr="00A126F7" w:rsidRDefault="00E72A87">
      <w:pPr>
        <w:spacing w:line="360" w:lineRule="auto"/>
        <w:ind w:left="480"/>
        <w:jc w:val="right"/>
        <w:rPr>
          <w:rFonts w:asciiTheme="minorEastAsia" w:eastAsiaTheme="minorEastAsia" w:hAnsiTheme="minorEastAsia"/>
          <w:color w:val="000000"/>
          <w:sz w:val="24"/>
        </w:rPr>
      </w:pPr>
    </w:p>
    <w:p w14:paraId="28D28D7F" w14:textId="77777777" w:rsidR="00E72A87" w:rsidRPr="00A126F7" w:rsidRDefault="0018738E">
      <w:pPr>
        <w:wordWrap w:val="0"/>
        <w:spacing w:line="360" w:lineRule="auto"/>
        <w:ind w:left="480"/>
        <w:jc w:val="right"/>
        <w:rPr>
          <w:rFonts w:asciiTheme="minorEastAsia" w:eastAsiaTheme="minorEastAsia" w:hAnsiTheme="minorEastAsia"/>
          <w:b/>
          <w:color w:val="000000"/>
          <w:sz w:val="24"/>
        </w:rPr>
      </w:pPr>
      <w:r w:rsidRPr="00A126F7">
        <w:rPr>
          <w:rFonts w:asciiTheme="minorEastAsia" w:eastAsiaTheme="minorEastAsia" w:hAnsiTheme="minorEastAsia"/>
          <w:color w:val="000000"/>
          <w:sz w:val="24"/>
          <w:szCs w:val="20"/>
        </w:rPr>
        <w:t xml:space="preserve">日期：_____年______月______日   </w:t>
      </w:r>
    </w:p>
    <w:p w14:paraId="308AFB95"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5EE250AE" w14:textId="77777777" w:rsidR="00E72A87" w:rsidRPr="00A126F7" w:rsidRDefault="0018738E">
      <w:pPr>
        <w:tabs>
          <w:tab w:val="left" w:pos="8280"/>
        </w:tabs>
        <w:spacing w:line="360" w:lineRule="auto"/>
        <w:rPr>
          <w:rFonts w:asciiTheme="minorEastAsia" w:eastAsiaTheme="minorEastAsia" w:hAnsiTheme="minorEastAsia"/>
          <w:color w:val="000000"/>
          <w:sz w:val="24"/>
        </w:rPr>
      </w:pPr>
      <w:bookmarkStart w:id="943" w:name="_Hlk176956306"/>
      <w:r w:rsidRPr="00A126F7">
        <w:rPr>
          <w:rFonts w:asciiTheme="minorEastAsia" w:eastAsiaTheme="minorEastAsia" w:hAnsiTheme="minorEastAsia"/>
          <w:color w:val="000000"/>
          <w:sz w:val="24"/>
        </w:rPr>
        <w:t>注：</w:t>
      </w:r>
    </w:p>
    <w:p w14:paraId="2B3DFCFA"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hint="eastAsia"/>
          <w:sz w:val="24"/>
        </w:rPr>
        <w:t>1</w:t>
      </w:r>
      <w:r w:rsidRPr="00A126F7">
        <w:rPr>
          <w:rFonts w:asciiTheme="minorEastAsia" w:eastAsiaTheme="minorEastAsia" w:hAnsiTheme="minorEastAsia"/>
          <w:sz w:val="24"/>
        </w:rPr>
        <w:t>. 投标人“为落实政府采购政策”而向中小企业分包时必须提供，否则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roofErr w:type="gramStart"/>
      <w:r w:rsidRPr="00A126F7">
        <w:rPr>
          <w:rFonts w:asciiTheme="minorEastAsia" w:eastAsiaTheme="minorEastAsia" w:hAnsiTheme="minorEastAsia" w:hint="eastAsia"/>
          <w:sz w:val="24"/>
        </w:rPr>
        <w:t>且建议</w:t>
      </w:r>
      <w:proofErr w:type="gramEnd"/>
      <w:r w:rsidRPr="00A126F7">
        <w:rPr>
          <w:rFonts w:asciiTheme="minorEastAsia" w:eastAsiaTheme="minorEastAsia" w:hAnsiTheme="minorEastAsia" w:hint="eastAsia"/>
          <w:sz w:val="24"/>
        </w:rPr>
        <w:t>按照采购文件要求在资格证明文件部分提供；</w:t>
      </w:r>
    </w:p>
    <w:p w14:paraId="041ECD87"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2. 投标人</w:t>
      </w:r>
      <w:r w:rsidRPr="00A126F7">
        <w:rPr>
          <w:rFonts w:asciiTheme="minorEastAsia" w:eastAsiaTheme="minorEastAsia" w:hAnsiTheme="minorEastAsia" w:hint="eastAsia"/>
          <w:sz w:val="24"/>
        </w:rPr>
        <w:t>满足《政府采购促进中小企业发展管理办法》（财库〔2020〕46号）第九条有关规定，</w:t>
      </w:r>
      <w:proofErr w:type="gramStart"/>
      <w:r w:rsidRPr="00A126F7">
        <w:rPr>
          <w:rFonts w:asciiTheme="minorEastAsia" w:eastAsiaTheme="minorEastAsia" w:hAnsiTheme="minorEastAsia" w:hint="eastAsia"/>
          <w:sz w:val="24"/>
        </w:rPr>
        <w:t>拟享受</w:t>
      </w:r>
      <w:proofErr w:type="gramEnd"/>
      <w:r w:rsidRPr="00A126F7">
        <w:rPr>
          <w:rFonts w:asciiTheme="minorEastAsia" w:eastAsiaTheme="minorEastAsia" w:hAnsiTheme="minorEastAsia" w:hint="eastAsia"/>
          <w:sz w:val="24"/>
        </w:rPr>
        <w:t>中小企业</w:t>
      </w:r>
      <w:r w:rsidRPr="00A126F7">
        <w:rPr>
          <w:rFonts w:asciiTheme="minorEastAsia" w:eastAsiaTheme="minorEastAsia" w:hAnsiTheme="minorEastAsia"/>
          <w:sz w:val="24"/>
        </w:rPr>
        <w:t>政策</w:t>
      </w:r>
      <w:r w:rsidRPr="00A126F7">
        <w:rPr>
          <w:rFonts w:asciiTheme="minorEastAsia" w:eastAsiaTheme="minorEastAsia" w:hAnsiTheme="minorEastAsia" w:hint="eastAsia"/>
          <w:sz w:val="24"/>
        </w:rPr>
        <w:t>优惠措施的，仍需提供本协议，否则不予认可；</w:t>
      </w:r>
    </w:p>
    <w:p w14:paraId="2CBF6B31" w14:textId="77777777" w:rsidR="00E72A87" w:rsidRPr="00A126F7" w:rsidRDefault="0018738E">
      <w:pPr>
        <w:adjustRightInd w:val="0"/>
        <w:snapToGrid w:val="0"/>
        <w:spacing w:line="360" w:lineRule="auto"/>
        <w:jc w:val="left"/>
        <w:rPr>
          <w:rFonts w:asciiTheme="minorEastAsia" w:eastAsiaTheme="minorEastAsia" w:hAnsiTheme="minorEastAsia"/>
          <w:b/>
          <w:color w:val="000000"/>
          <w:sz w:val="24"/>
        </w:rPr>
      </w:pPr>
      <w:r w:rsidRPr="00A126F7">
        <w:rPr>
          <w:rFonts w:asciiTheme="minorEastAsia" w:eastAsiaTheme="minorEastAsia" w:hAnsiTheme="minorEastAsia" w:hint="eastAsia"/>
          <w:color w:val="000000"/>
          <w:sz w:val="24"/>
        </w:rPr>
        <w:t>3</w:t>
      </w:r>
      <w:r w:rsidRPr="00A126F7">
        <w:rPr>
          <w:rFonts w:asciiTheme="minorEastAsia" w:eastAsiaTheme="minorEastAsia" w:hAnsiTheme="minorEastAsia"/>
          <w:color w:val="000000"/>
          <w:sz w:val="24"/>
        </w:rPr>
        <w:t>. 投标人须与所有拟分包单位分别签订《分包意向协议》，每单位签订一份，并在投标文件中提交全部协议原件的电子件，否则</w:t>
      </w:r>
      <w:r w:rsidRPr="00A126F7">
        <w:rPr>
          <w:rFonts w:asciiTheme="minorEastAsia" w:eastAsiaTheme="minorEastAsia" w:hAnsiTheme="minorEastAsia" w:hint="eastAsia"/>
          <w:bCs/>
          <w:color w:val="000000"/>
          <w:sz w:val="24"/>
        </w:rPr>
        <w:t>不予认可</w:t>
      </w:r>
      <w:r w:rsidRPr="00A126F7">
        <w:rPr>
          <w:rFonts w:asciiTheme="minorEastAsia" w:eastAsiaTheme="minorEastAsia" w:hAnsiTheme="minorEastAsia"/>
          <w:color w:val="000000"/>
          <w:sz w:val="24"/>
        </w:rPr>
        <w:t>。</w:t>
      </w:r>
      <w:bookmarkEnd w:id="943"/>
    </w:p>
    <w:bookmarkEnd w:id="942"/>
    <w:p w14:paraId="468004A7"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r w:rsidRPr="00A126F7">
        <w:rPr>
          <w:rFonts w:asciiTheme="minorEastAsia" w:eastAsiaTheme="minorEastAsia" w:hAnsiTheme="minorEastAsia"/>
          <w:color w:val="000000"/>
          <w:sz w:val="24"/>
          <w:szCs w:val="20"/>
        </w:rPr>
        <w:lastRenderedPageBreak/>
        <w:t>招标文件要求提供或投标人认为应附的其他材料</w:t>
      </w:r>
    </w:p>
    <w:p w14:paraId="383F49F1"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10-1</w:t>
      </w:r>
      <w:r w:rsidRPr="00A126F7">
        <w:rPr>
          <w:rFonts w:asciiTheme="minorEastAsia" w:eastAsiaTheme="minorEastAsia" w:hAnsiTheme="minorEastAsia"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E72A87" w:rsidRPr="00A126F7" w14:paraId="61B1FBCD" w14:textId="77777777">
        <w:trPr>
          <w:trHeight w:val="380"/>
        </w:trPr>
        <w:tc>
          <w:tcPr>
            <w:tcW w:w="1667" w:type="pct"/>
          </w:tcPr>
          <w:p w14:paraId="6F048321" w14:textId="77777777" w:rsidR="00E72A87" w:rsidRPr="00A126F7" w:rsidRDefault="0018738E">
            <w:pPr>
              <w:rPr>
                <w:rFonts w:asciiTheme="minorEastAsia" w:eastAsiaTheme="minorEastAsia" w:hAnsiTheme="minorEastAsia"/>
                <w:sz w:val="24"/>
              </w:rPr>
            </w:pPr>
            <w:r w:rsidRPr="00A126F7">
              <w:rPr>
                <w:rFonts w:asciiTheme="minorEastAsia" w:eastAsiaTheme="minorEastAsia" w:hAnsiTheme="minorEastAsia" w:hint="eastAsia"/>
                <w:sz w:val="24"/>
              </w:rPr>
              <w:t>供应商名称</w:t>
            </w:r>
          </w:p>
        </w:tc>
        <w:tc>
          <w:tcPr>
            <w:tcW w:w="1667" w:type="pct"/>
          </w:tcPr>
          <w:p w14:paraId="1B278E5D" w14:textId="77777777" w:rsidR="00E72A87" w:rsidRPr="00A126F7" w:rsidRDefault="0018738E">
            <w:pPr>
              <w:rPr>
                <w:rFonts w:asciiTheme="minorEastAsia" w:eastAsiaTheme="minorEastAsia" w:hAnsiTheme="minorEastAsia"/>
                <w:sz w:val="24"/>
              </w:rPr>
            </w:pPr>
            <w:r w:rsidRPr="00A126F7">
              <w:rPr>
                <w:rFonts w:asciiTheme="minorEastAsia" w:eastAsiaTheme="minorEastAsia" w:hAnsiTheme="minorEastAsia" w:hint="eastAsia"/>
                <w:sz w:val="24"/>
              </w:rPr>
              <w:t>供应商所属性别</w:t>
            </w:r>
          </w:p>
        </w:tc>
        <w:tc>
          <w:tcPr>
            <w:tcW w:w="1667" w:type="pct"/>
          </w:tcPr>
          <w:p w14:paraId="578D458C" w14:textId="77777777" w:rsidR="00E72A87" w:rsidRPr="00A126F7" w:rsidRDefault="0018738E">
            <w:pPr>
              <w:rPr>
                <w:rFonts w:asciiTheme="minorEastAsia" w:eastAsiaTheme="minorEastAsia" w:hAnsiTheme="minorEastAsia"/>
                <w:sz w:val="24"/>
              </w:rPr>
            </w:pPr>
            <w:r w:rsidRPr="00A126F7">
              <w:rPr>
                <w:rFonts w:asciiTheme="minorEastAsia" w:eastAsiaTheme="minorEastAsia" w:hAnsiTheme="minorEastAsia" w:hint="eastAsia"/>
                <w:sz w:val="24"/>
              </w:rPr>
              <w:t>外商投资类型</w:t>
            </w:r>
          </w:p>
        </w:tc>
      </w:tr>
      <w:tr w:rsidR="00E72A87" w:rsidRPr="00A126F7" w14:paraId="713408B0" w14:textId="77777777">
        <w:trPr>
          <w:trHeight w:val="414"/>
        </w:trPr>
        <w:tc>
          <w:tcPr>
            <w:tcW w:w="1667" w:type="pct"/>
          </w:tcPr>
          <w:p w14:paraId="0415CF8D" w14:textId="77777777" w:rsidR="00E72A87" w:rsidRPr="00A126F7" w:rsidRDefault="00E72A87">
            <w:pPr>
              <w:rPr>
                <w:rFonts w:asciiTheme="minorEastAsia" w:eastAsiaTheme="minorEastAsia" w:hAnsiTheme="minorEastAsia"/>
                <w:sz w:val="24"/>
              </w:rPr>
            </w:pPr>
          </w:p>
        </w:tc>
        <w:tc>
          <w:tcPr>
            <w:tcW w:w="1667" w:type="pct"/>
          </w:tcPr>
          <w:p w14:paraId="53C81329" w14:textId="77777777" w:rsidR="00E72A87" w:rsidRPr="00A126F7" w:rsidRDefault="00E72A87">
            <w:pPr>
              <w:rPr>
                <w:rFonts w:asciiTheme="minorEastAsia" w:eastAsiaTheme="minorEastAsia" w:hAnsiTheme="minorEastAsia"/>
                <w:sz w:val="24"/>
              </w:rPr>
            </w:pPr>
          </w:p>
        </w:tc>
        <w:tc>
          <w:tcPr>
            <w:tcW w:w="1667" w:type="pct"/>
          </w:tcPr>
          <w:p w14:paraId="3D93FBEA" w14:textId="77777777" w:rsidR="00E72A87" w:rsidRPr="00A126F7" w:rsidRDefault="00E72A87">
            <w:pPr>
              <w:rPr>
                <w:rFonts w:asciiTheme="minorEastAsia" w:eastAsiaTheme="minorEastAsia" w:hAnsiTheme="minorEastAsia"/>
                <w:sz w:val="24"/>
              </w:rPr>
            </w:pPr>
          </w:p>
        </w:tc>
      </w:tr>
      <w:tr w:rsidR="00E72A87" w:rsidRPr="00A126F7" w14:paraId="024C5A20" w14:textId="77777777">
        <w:trPr>
          <w:trHeight w:val="419"/>
        </w:trPr>
        <w:tc>
          <w:tcPr>
            <w:tcW w:w="1667" w:type="pct"/>
          </w:tcPr>
          <w:p w14:paraId="743E291E" w14:textId="77777777" w:rsidR="00E72A87" w:rsidRPr="00A126F7" w:rsidRDefault="00E72A87">
            <w:pPr>
              <w:rPr>
                <w:rFonts w:asciiTheme="minorEastAsia" w:eastAsiaTheme="minorEastAsia" w:hAnsiTheme="minorEastAsia"/>
                <w:sz w:val="24"/>
              </w:rPr>
            </w:pPr>
          </w:p>
        </w:tc>
        <w:tc>
          <w:tcPr>
            <w:tcW w:w="1667" w:type="pct"/>
          </w:tcPr>
          <w:p w14:paraId="0FBC545E" w14:textId="77777777" w:rsidR="00E72A87" w:rsidRPr="00A126F7" w:rsidRDefault="00E72A87">
            <w:pPr>
              <w:rPr>
                <w:rFonts w:asciiTheme="minorEastAsia" w:eastAsiaTheme="minorEastAsia" w:hAnsiTheme="minorEastAsia"/>
                <w:sz w:val="24"/>
              </w:rPr>
            </w:pPr>
          </w:p>
        </w:tc>
        <w:tc>
          <w:tcPr>
            <w:tcW w:w="1667" w:type="pct"/>
          </w:tcPr>
          <w:p w14:paraId="46FD665A" w14:textId="77777777" w:rsidR="00E72A87" w:rsidRPr="00A126F7" w:rsidRDefault="00E72A87">
            <w:pPr>
              <w:rPr>
                <w:rFonts w:asciiTheme="minorEastAsia" w:eastAsiaTheme="minorEastAsia" w:hAnsiTheme="minorEastAsia"/>
                <w:sz w:val="24"/>
              </w:rPr>
            </w:pPr>
          </w:p>
        </w:tc>
      </w:tr>
      <w:tr w:rsidR="00E72A87" w:rsidRPr="00A126F7" w14:paraId="54E3098D" w14:textId="77777777">
        <w:trPr>
          <w:trHeight w:val="411"/>
        </w:trPr>
        <w:tc>
          <w:tcPr>
            <w:tcW w:w="1667" w:type="pct"/>
          </w:tcPr>
          <w:p w14:paraId="462A1F6B" w14:textId="77777777" w:rsidR="00E72A87" w:rsidRPr="00A126F7" w:rsidRDefault="00E72A87">
            <w:pPr>
              <w:rPr>
                <w:rFonts w:asciiTheme="minorEastAsia" w:eastAsiaTheme="minorEastAsia" w:hAnsiTheme="minorEastAsia"/>
                <w:sz w:val="24"/>
              </w:rPr>
            </w:pPr>
          </w:p>
        </w:tc>
        <w:tc>
          <w:tcPr>
            <w:tcW w:w="1667" w:type="pct"/>
          </w:tcPr>
          <w:p w14:paraId="590422A4" w14:textId="77777777" w:rsidR="00E72A87" w:rsidRPr="00A126F7" w:rsidRDefault="00E72A87">
            <w:pPr>
              <w:rPr>
                <w:rFonts w:asciiTheme="minorEastAsia" w:eastAsiaTheme="minorEastAsia" w:hAnsiTheme="minorEastAsia"/>
                <w:sz w:val="24"/>
              </w:rPr>
            </w:pPr>
          </w:p>
        </w:tc>
        <w:tc>
          <w:tcPr>
            <w:tcW w:w="1667" w:type="pct"/>
          </w:tcPr>
          <w:p w14:paraId="0EB1C519" w14:textId="77777777" w:rsidR="00E72A87" w:rsidRPr="00A126F7" w:rsidRDefault="00E72A87">
            <w:pPr>
              <w:rPr>
                <w:rFonts w:asciiTheme="minorEastAsia" w:eastAsiaTheme="minorEastAsia" w:hAnsiTheme="minorEastAsia"/>
                <w:sz w:val="24"/>
              </w:rPr>
            </w:pPr>
          </w:p>
        </w:tc>
      </w:tr>
      <w:tr w:rsidR="00E72A87" w:rsidRPr="00A126F7" w14:paraId="77BC0CF6" w14:textId="77777777">
        <w:trPr>
          <w:trHeight w:val="274"/>
        </w:trPr>
        <w:tc>
          <w:tcPr>
            <w:tcW w:w="1667" w:type="pct"/>
          </w:tcPr>
          <w:p w14:paraId="24F24C47" w14:textId="77777777" w:rsidR="00E72A87" w:rsidRPr="00A126F7" w:rsidRDefault="00E72A87">
            <w:pPr>
              <w:rPr>
                <w:rFonts w:asciiTheme="minorEastAsia" w:eastAsiaTheme="minorEastAsia" w:hAnsiTheme="minorEastAsia"/>
                <w:sz w:val="24"/>
              </w:rPr>
            </w:pPr>
          </w:p>
        </w:tc>
        <w:tc>
          <w:tcPr>
            <w:tcW w:w="1667" w:type="pct"/>
          </w:tcPr>
          <w:p w14:paraId="7E650267" w14:textId="77777777" w:rsidR="00E72A87" w:rsidRPr="00A126F7" w:rsidRDefault="00E72A87">
            <w:pPr>
              <w:rPr>
                <w:rFonts w:asciiTheme="minorEastAsia" w:eastAsiaTheme="minorEastAsia" w:hAnsiTheme="minorEastAsia"/>
                <w:sz w:val="24"/>
              </w:rPr>
            </w:pPr>
          </w:p>
        </w:tc>
        <w:tc>
          <w:tcPr>
            <w:tcW w:w="1667" w:type="pct"/>
          </w:tcPr>
          <w:p w14:paraId="041A159E" w14:textId="77777777" w:rsidR="00E72A87" w:rsidRPr="00A126F7" w:rsidRDefault="00E72A87">
            <w:pPr>
              <w:rPr>
                <w:rFonts w:asciiTheme="minorEastAsia" w:eastAsiaTheme="minorEastAsia" w:hAnsiTheme="minorEastAsia"/>
                <w:sz w:val="24"/>
              </w:rPr>
            </w:pPr>
          </w:p>
        </w:tc>
      </w:tr>
    </w:tbl>
    <w:p w14:paraId="044A2CE9"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注：1.供应商如为联合体，则应填写联合体各成员信息。</w:t>
      </w:r>
    </w:p>
    <w:p w14:paraId="2CA99DB8" w14:textId="77777777" w:rsidR="00E72A87" w:rsidRPr="00A126F7" w:rsidRDefault="0018738E">
      <w:pPr>
        <w:tabs>
          <w:tab w:val="left" w:pos="1800"/>
          <w:tab w:val="left" w:pos="5580"/>
        </w:tabs>
        <w:ind w:firstLineChars="200" w:firstLine="48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2.供应商所属性别请填写“男”</w:t>
      </w:r>
      <w:r w:rsidRPr="00A126F7">
        <w:rPr>
          <w:rFonts w:asciiTheme="minorEastAsia" w:eastAsiaTheme="minorEastAsia" w:hAnsiTheme="minorEastAsia" w:hint="eastAsia"/>
          <w:color w:val="000000"/>
          <w:sz w:val="24"/>
        </w:rPr>
        <w:t>或</w:t>
      </w:r>
      <w:r w:rsidRPr="00A126F7">
        <w:rPr>
          <w:rFonts w:asciiTheme="minorEastAsia" w:eastAsiaTheme="minorEastAsia" w:hAnsiTheme="minorEastAsia"/>
          <w:color w:val="000000"/>
          <w:sz w:val="24"/>
        </w:rPr>
        <w:t>“女”，</w:t>
      </w:r>
      <w:r w:rsidRPr="00A126F7">
        <w:rPr>
          <w:rFonts w:asciiTheme="minorEastAsia" w:eastAsiaTheme="minorEastAsia" w:hAnsiTheme="minorEastAsia" w:hint="eastAsia"/>
          <w:color w:val="000000"/>
          <w:sz w:val="24"/>
        </w:rPr>
        <w:t>指拥有供应商5</w:t>
      </w:r>
      <w:r w:rsidRPr="00A126F7">
        <w:rPr>
          <w:rFonts w:asciiTheme="minorEastAsia" w:eastAsiaTheme="minorEastAsia" w:hAnsiTheme="minorEastAsia"/>
          <w:color w:val="000000"/>
          <w:sz w:val="24"/>
        </w:rPr>
        <w:t>1%</w:t>
      </w:r>
      <w:r w:rsidRPr="00A126F7">
        <w:rPr>
          <w:rFonts w:asciiTheme="minorEastAsia" w:eastAsiaTheme="minorEastAsia" w:hAnsiTheme="minorEastAsia" w:hint="eastAsia"/>
          <w:color w:val="000000"/>
          <w:sz w:val="24"/>
        </w:rPr>
        <w:t>以上绝对所有权的性别；绝对所有权拥有者可以是一个人，也可以是多人合计计算</w:t>
      </w:r>
      <w:r w:rsidRPr="00A126F7">
        <w:rPr>
          <w:rFonts w:asciiTheme="minorEastAsia" w:eastAsiaTheme="minorEastAsia" w:hAnsiTheme="minorEastAsia"/>
          <w:color w:val="000000"/>
          <w:sz w:val="24"/>
        </w:rPr>
        <w:t>。</w:t>
      </w:r>
    </w:p>
    <w:p w14:paraId="021462BB" w14:textId="77777777" w:rsidR="00E72A87" w:rsidRPr="00A126F7" w:rsidRDefault="0018738E">
      <w:pPr>
        <w:tabs>
          <w:tab w:val="left" w:pos="1800"/>
          <w:tab w:val="left" w:pos="5580"/>
        </w:tabs>
        <w:ind w:firstLineChars="200" w:firstLine="48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3.外商投资类型请填写“外商单独投资”、“外商部分投资”</w:t>
      </w:r>
      <w:r w:rsidRPr="00A126F7">
        <w:rPr>
          <w:rFonts w:asciiTheme="minorEastAsia" w:eastAsiaTheme="minorEastAsia" w:hAnsiTheme="minorEastAsia" w:hint="eastAsia"/>
          <w:color w:val="000000"/>
          <w:sz w:val="24"/>
        </w:rPr>
        <w:t>或</w:t>
      </w:r>
      <w:r w:rsidRPr="00A126F7">
        <w:rPr>
          <w:rFonts w:asciiTheme="minorEastAsia" w:eastAsiaTheme="minorEastAsia" w:hAnsiTheme="minorEastAsia"/>
          <w:color w:val="000000"/>
          <w:sz w:val="24"/>
        </w:rPr>
        <w:t>“内资”。</w:t>
      </w:r>
    </w:p>
    <w:p w14:paraId="631C4CF7" w14:textId="77777777" w:rsidR="00E72A87" w:rsidRPr="00A126F7" w:rsidRDefault="00E72A87">
      <w:pPr>
        <w:widowControl/>
        <w:jc w:val="left"/>
        <w:rPr>
          <w:rFonts w:asciiTheme="minorEastAsia" w:eastAsiaTheme="minorEastAsia" w:hAnsiTheme="minorEastAsia"/>
          <w:b/>
          <w:sz w:val="36"/>
          <w:szCs w:val="36"/>
        </w:rPr>
      </w:pPr>
    </w:p>
    <w:sectPr w:rsidR="00E72A87" w:rsidRPr="00A126F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84BA7" w14:textId="77777777" w:rsidR="00B972C2" w:rsidRDefault="00B972C2">
      <w:pPr>
        <w:spacing w:after="0" w:line="240" w:lineRule="auto"/>
      </w:pPr>
      <w:r>
        <w:separator/>
      </w:r>
    </w:p>
  </w:endnote>
  <w:endnote w:type="continuationSeparator" w:id="0">
    <w:p w14:paraId="6868220F" w14:textId="77777777" w:rsidR="00B972C2" w:rsidRDefault="00B9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8732" w14:textId="77777777" w:rsidR="00B972C2" w:rsidRDefault="00B972C2">
    <w:pPr>
      <w:pStyle w:val="afa"/>
      <w:framePr w:wrap="around" w:vAnchor="text" w:hAnchor="margin" w:xAlign="center" w:y="1"/>
      <w:rPr>
        <w:rStyle w:val="aff5"/>
      </w:rPr>
    </w:pPr>
    <w:r>
      <w:fldChar w:fldCharType="begin"/>
    </w:r>
    <w:r>
      <w:rPr>
        <w:rStyle w:val="aff5"/>
      </w:rPr>
      <w:instrText xml:space="preserve">PAGE  </w:instrText>
    </w:r>
    <w:r>
      <w:fldChar w:fldCharType="end"/>
    </w:r>
  </w:p>
  <w:p w14:paraId="73987D4D" w14:textId="77777777" w:rsidR="00B972C2" w:rsidRDefault="00B972C2">
    <w:pPr>
      <w:pStyle w:val="af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C355C" w14:textId="77777777" w:rsidR="00B972C2" w:rsidRDefault="00B972C2">
    <w:pPr>
      <w:pStyle w:val="afa"/>
      <w:framePr w:wrap="around" w:vAnchor="text" w:hAnchor="margin" w:y="1"/>
      <w:ind w:right="360"/>
      <w:rPr>
        <w:rStyle w:val="aff5"/>
      </w:rPr>
    </w:pPr>
  </w:p>
  <w:p w14:paraId="50F7C9A9" w14:textId="77777777" w:rsidR="00B972C2" w:rsidRDefault="00B972C2">
    <w:pPr>
      <w:pStyle w:val="afa"/>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1F668" w14:textId="77777777" w:rsidR="00B972C2" w:rsidRDefault="00B972C2">
    <w:pPr>
      <w:pStyle w:val="afa"/>
      <w:framePr w:wrap="around" w:vAnchor="text" w:hAnchor="margin" w:xAlign="right" w:y="1"/>
      <w:rPr>
        <w:rStyle w:val="aff5"/>
      </w:rPr>
    </w:pPr>
  </w:p>
  <w:p w14:paraId="2136B33F" w14:textId="77777777" w:rsidR="00B972C2" w:rsidRDefault="00B972C2">
    <w:pPr>
      <w:pStyle w:val="afa"/>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14:paraId="4379C833" w14:textId="38FD6840" w:rsidR="00B972C2" w:rsidRDefault="00B972C2">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1A47A6" w:rsidRPr="001A47A6">
          <w:rPr>
            <w:rFonts w:ascii="Times New Roman"/>
            <w:noProof/>
            <w:lang w:val="zh-CN"/>
          </w:rPr>
          <w:t>42</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E2474" w14:textId="77777777" w:rsidR="00B972C2" w:rsidRDefault="00B972C2">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41965DD" w14:textId="77777777" w:rsidR="00B972C2" w:rsidRDefault="00B972C2">
    <w:pPr>
      <w:pStyle w:val="afa"/>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23F5D" w14:textId="77777777" w:rsidR="00B972C2" w:rsidRDefault="00B972C2">
    <w:pPr>
      <w:pStyle w:val="af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C0EF2" w14:textId="77777777" w:rsidR="00B972C2" w:rsidRDefault="00B972C2">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5D62FC8" w14:textId="77777777" w:rsidR="00B972C2" w:rsidRDefault="00B972C2">
    <w:pPr>
      <w:pStyle w:val="afa"/>
      <w:ind w:right="360"/>
    </w:pPr>
  </w:p>
  <w:p w14:paraId="74F3EBA3" w14:textId="77777777" w:rsidR="00B972C2" w:rsidRDefault="00B972C2"/>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C0A4" w14:textId="77777777" w:rsidR="00B972C2" w:rsidRDefault="00B972C2">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C8302" w14:textId="77777777" w:rsidR="00B972C2" w:rsidRDefault="00B972C2">
      <w:pPr>
        <w:spacing w:after="0" w:line="240" w:lineRule="auto"/>
      </w:pPr>
      <w:r>
        <w:separator/>
      </w:r>
    </w:p>
  </w:footnote>
  <w:footnote w:type="continuationSeparator" w:id="0">
    <w:p w14:paraId="0B9D6712" w14:textId="77777777" w:rsidR="00B972C2" w:rsidRDefault="00B9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B8475" w14:textId="77777777" w:rsidR="00B972C2" w:rsidRDefault="00B972C2">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4654C" w14:textId="77777777" w:rsidR="00B972C2" w:rsidRDefault="00B972C2">
    <w:pPr>
      <w:pStyle w:val="afc"/>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5049F" w14:textId="77777777" w:rsidR="00B972C2" w:rsidRDefault="00B972C2">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11668" w14:textId="77777777" w:rsidR="00B972C2" w:rsidRDefault="00B972C2">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7006" w14:textId="77777777" w:rsidR="00B972C2" w:rsidRDefault="00B972C2">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9F4DD" w14:textId="77777777" w:rsidR="00B972C2" w:rsidRDefault="00B972C2">
    <w:pPr>
      <w:pStyle w:val="afc"/>
    </w:pPr>
  </w:p>
  <w:p w14:paraId="4E136F9E" w14:textId="77777777" w:rsidR="00B972C2" w:rsidRDefault="00B972C2"/>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6BA0" w14:textId="77777777" w:rsidR="00B972C2" w:rsidRDefault="00B972C2">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5F47251"/>
    <w:multiLevelType w:val="hybridMultilevel"/>
    <w:tmpl w:val="147AE024"/>
    <w:lvl w:ilvl="0" w:tplc="EDAED2E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4D1B59EB"/>
    <w:multiLevelType w:val="singleLevel"/>
    <w:tmpl w:val="4D1B59EB"/>
    <w:lvl w:ilvl="0">
      <w:start w:val="1"/>
      <w:numFmt w:val="decimal"/>
      <w:lvlText w:val="%1."/>
      <w:lvlJc w:val="left"/>
      <w:pPr>
        <w:tabs>
          <w:tab w:val="left" w:pos="210"/>
        </w:tabs>
        <w:ind w:left="0" w:firstLine="0"/>
      </w:pPr>
      <w:rPr>
        <w:rFonts w:hint="default"/>
      </w:r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7B29C911"/>
    <w:multiLevelType w:val="singleLevel"/>
    <w:tmpl w:val="7B29C911"/>
    <w:lvl w:ilvl="0">
      <w:start w:val="1"/>
      <w:numFmt w:val="chineseCounting"/>
      <w:suff w:val="nothing"/>
      <w:lvlText w:val="%1、"/>
      <w:lvlJc w:val="left"/>
      <w:pPr>
        <w:ind w:left="284" w:firstLine="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3"/>
  </w:num>
  <w:num w:numId="10">
    <w:abstractNumId w:val="0"/>
  </w:num>
  <w:num w:numId="11">
    <w:abstractNumId w:val="17"/>
  </w:num>
  <w:num w:numId="12">
    <w:abstractNumId w:val="10"/>
  </w:num>
  <w:num w:numId="13">
    <w:abstractNumId w:val="22"/>
  </w:num>
  <w:num w:numId="14">
    <w:abstractNumId w:val="11"/>
  </w:num>
  <w:num w:numId="15">
    <w:abstractNumId w:val="21"/>
  </w:num>
  <w:num w:numId="16">
    <w:abstractNumId w:val="15"/>
  </w:num>
  <w:num w:numId="17">
    <w:abstractNumId w:val="18"/>
  </w:num>
  <w:num w:numId="18">
    <w:abstractNumId w:val="16"/>
  </w:num>
  <w:num w:numId="19">
    <w:abstractNumId w:val="14"/>
  </w:num>
  <w:num w:numId="20">
    <w:abstractNumId w:val="23"/>
  </w:num>
  <w:num w:numId="21">
    <w:abstractNumId w:val="20"/>
  </w:num>
  <w:num w:numId="22">
    <w:abstractNumId w:val="8"/>
  </w:num>
  <w:num w:numId="23">
    <w:abstractNumId w:val="12"/>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4F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882"/>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83"/>
    <w:rsid w:val="000C003D"/>
    <w:rsid w:val="000C074E"/>
    <w:rsid w:val="000C0FF6"/>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C"/>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38E"/>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4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02"/>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7A6"/>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954"/>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636"/>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383"/>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1D"/>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BE"/>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AF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758"/>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02"/>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4C"/>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3DF2"/>
    <w:rsid w:val="004B4245"/>
    <w:rsid w:val="004B42B4"/>
    <w:rsid w:val="004B460C"/>
    <w:rsid w:val="004B486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13"/>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09B"/>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B3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94B"/>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CF4"/>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CA3"/>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4"/>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2C9"/>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89"/>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32F"/>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0F68"/>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79"/>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840"/>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E9"/>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11B"/>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049"/>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72"/>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61F"/>
    <w:rsid w:val="007B07F9"/>
    <w:rsid w:val="007B081C"/>
    <w:rsid w:val="007B1053"/>
    <w:rsid w:val="007B1284"/>
    <w:rsid w:val="007B14CF"/>
    <w:rsid w:val="007B1B00"/>
    <w:rsid w:val="007B1D1B"/>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C8F"/>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CC9"/>
    <w:rsid w:val="00817D68"/>
    <w:rsid w:val="00817EEC"/>
    <w:rsid w:val="00820288"/>
    <w:rsid w:val="008206CD"/>
    <w:rsid w:val="00821209"/>
    <w:rsid w:val="00821281"/>
    <w:rsid w:val="00821348"/>
    <w:rsid w:val="00821370"/>
    <w:rsid w:val="008214FC"/>
    <w:rsid w:val="00821656"/>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2C8"/>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CBB"/>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56F"/>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1CB0"/>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23A"/>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A62"/>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6F7"/>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1C"/>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3FD"/>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32B"/>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1EF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6CD"/>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2C2"/>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B72"/>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10"/>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96C"/>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2D1"/>
    <w:rsid w:val="00C843A0"/>
    <w:rsid w:val="00C84687"/>
    <w:rsid w:val="00C8473C"/>
    <w:rsid w:val="00C8492E"/>
    <w:rsid w:val="00C849BA"/>
    <w:rsid w:val="00C84AE4"/>
    <w:rsid w:val="00C84D53"/>
    <w:rsid w:val="00C850A4"/>
    <w:rsid w:val="00C85567"/>
    <w:rsid w:val="00C85753"/>
    <w:rsid w:val="00C857DF"/>
    <w:rsid w:val="00C85814"/>
    <w:rsid w:val="00C85816"/>
    <w:rsid w:val="00C858E0"/>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89D"/>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26"/>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AD8"/>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4E3"/>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C2"/>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A8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0D"/>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CC"/>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9DCB8"/>
  <w15:docId w15:val="{BC317E17-E0CE-4071-A794-E89819AF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D7A62"/>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uiPriority w:val="99"/>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font21">
    <w:name w:val="font21"/>
    <w:basedOn w:val="a8"/>
    <w:qFormat/>
    <w:rsid w:val="00D55AD8"/>
    <w:rPr>
      <w:rFonts w:ascii="宋体" w:eastAsia="宋体" w:hAnsi="宋体" w:cs="宋体"/>
      <w:color w:val="000000"/>
      <w:sz w:val="18"/>
      <w:szCs w:val="18"/>
      <w:u w:val="none"/>
    </w:rPr>
  </w:style>
  <w:style w:type="paragraph" w:customStyle="1" w:styleId="p0">
    <w:name w:val="p0"/>
    <w:basedOn w:val="a6"/>
    <w:qFormat/>
    <w:rsid w:val="00D12926"/>
    <w:pPr>
      <w:widowControl/>
      <w:spacing w:after="0" w:line="240" w:lineRule="auto"/>
    </w:pPr>
    <w:rPr>
      <w:rFonts w:ascii="Calibri" w:hAnsi="Calibri"/>
      <w:kern w:val="0"/>
      <w:szCs w:val="21"/>
    </w:rPr>
  </w:style>
  <w:style w:type="paragraph" w:customStyle="1" w:styleId="paragraph">
    <w:name w:val="paragraph"/>
    <w:basedOn w:val="a6"/>
    <w:qFormat/>
    <w:rsid w:val="00660F68"/>
    <w:pPr>
      <w:widowControl/>
      <w:spacing w:before="100" w:beforeAutospacing="1" w:after="100" w:afterAutospacing="1" w:line="240" w:lineRule="auto"/>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3832">
      <w:bodyDiv w:val="1"/>
      <w:marLeft w:val="0"/>
      <w:marRight w:val="0"/>
      <w:marTop w:val="0"/>
      <w:marBottom w:val="0"/>
      <w:divBdr>
        <w:top w:val="none" w:sz="0" w:space="0" w:color="auto"/>
        <w:left w:val="none" w:sz="0" w:space="0" w:color="auto"/>
        <w:bottom w:val="none" w:sz="0" w:space="0" w:color="auto"/>
        <w:right w:val="none" w:sz="0" w:space="0" w:color="auto"/>
      </w:divBdr>
    </w:div>
    <w:div w:id="236214206">
      <w:bodyDiv w:val="1"/>
      <w:marLeft w:val="0"/>
      <w:marRight w:val="0"/>
      <w:marTop w:val="0"/>
      <w:marBottom w:val="0"/>
      <w:divBdr>
        <w:top w:val="none" w:sz="0" w:space="0" w:color="auto"/>
        <w:left w:val="none" w:sz="0" w:space="0" w:color="auto"/>
        <w:bottom w:val="none" w:sz="0" w:space="0" w:color="auto"/>
        <w:right w:val="none" w:sz="0" w:space="0" w:color="auto"/>
      </w:divBdr>
    </w:div>
    <w:div w:id="296953669">
      <w:bodyDiv w:val="1"/>
      <w:marLeft w:val="0"/>
      <w:marRight w:val="0"/>
      <w:marTop w:val="0"/>
      <w:marBottom w:val="0"/>
      <w:divBdr>
        <w:top w:val="none" w:sz="0" w:space="0" w:color="auto"/>
        <w:left w:val="none" w:sz="0" w:space="0" w:color="auto"/>
        <w:bottom w:val="none" w:sz="0" w:space="0" w:color="auto"/>
        <w:right w:val="none" w:sz="0" w:space="0" w:color="auto"/>
      </w:divBdr>
    </w:div>
    <w:div w:id="604192429">
      <w:bodyDiv w:val="1"/>
      <w:marLeft w:val="0"/>
      <w:marRight w:val="0"/>
      <w:marTop w:val="0"/>
      <w:marBottom w:val="0"/>
      <w:divBdr>
        <w:top w:val="none" w:sz="0" w:space="0" w:color="auto"/>
        <w:left w:val="none" w:sz="0" w:space="0" w:color="auto"/>
        <w:bottom w:val="none" w:sz="0" w:space="0" w:color="auto"/>
        <w:right w:val="none" w:sz="0" w:space="0" w:color="auto"/>
      </w:divBdr>
    </w:div>
    <w:div w:id="1270771870">
      <w:bodyDiv w:val="1"/>
      <w:marLeft w:val="0"/>
      <w:marRight w:val="0"/>
      <w:marTop w:val="0"/>
      <w:marBottom w:val="0"/>
      <w:divBdr>
        <w:top w:val="none" w:sz="0" w:space="0" w:color="auto"/>
        <w:left w:val="none" w:sz="0" w:space="0" w:color="auto"/>
        <w:bottom w:val="none" w:sz="0" w:space="0" w:color="auto"/>
        <w:right w:val="none" w:sz="0" w:space="0" w:color="auto"/>
      </w:divBdr>
    </w:div>
    <w:div w:id="1339116509">
      <w:bodyDiv w:val="1"/>
      <w:marLeft w:val="0"/>
      <w:marRight w:val="0"/>
      <w:marTop w:val="0"/>
      <w:marBottom w:val="0"/>
      <w:divBdr>
        <w:top w:val="none" w:sz="0" w:space="0" w:color="auto"/>
        <w:left w:val="none" w:sz="0" w:space="0" w:color="auto"/>
        <w:bottom w:val="none" w:sz="0" w:space="0" w:color="auto"/>
        <w:right w:val="none" w:sz="0" w:space="0" w:color="auto"/>
      </w:divBdr>
    </w:div>
    <w:div w:id="1350369680">
      <w:bodyDiv w:val="1"/>
      <w:marLeft w:val="0"/>
      <w:marRight w:val="0"/>
      <w:marTop w:val="0"/>
      <w:marBottom w:val="0"/>
      <w:divBdr>
        <w:top w:val="none" w:sz="0" w:space="0" w:color="auto"/>
        <w:left w:val="none" w:sz="0" w:space="0" w:color="auto"/>
        <w:bottom w:val="none" w:sz="0" w:space="0" w:color="auto"/>
        <w:right w:val="none" w:sz="0" w:space="0" w:color="auto"/>
      </w:divBdr>
    </w:div>
    <w:div w:id="1661275969">
      <w:bodyDiv w:val="1"/>
      <w:marLeft w:val="0"/>
      <w:marRight w:val="0"/>
      <w:marTop w:val="0"/>
      <w:marBottom w:val="0"/>
      <w:divBdr>
        <w:top w:val="none" w:sz="0" w:space="0" w:color="auto"/>
        <w:left w:val="none" w:sz="0" w:space="0" w:color="auto"/>
        <w:bottom w:val="none" w:sz="0" w:space="0" w:color="auto"/>
        <w:right w:val="none" w:sz="0" w:space="0" w:color="auto"/>
      </w:divBdr>
    </w:div>
    <w:div w:id="1682003093">
      <w:bodyDiv w:val="1"/>
      <w:marLeft w:val="0"/>
      <w:marRight w:val="0"/>
      <w:marTop w:val="0"/>
      <w:marBottom w:val="0"/>
      <w:divBdr>
        <w:top w:val="none" w:sz="0" w:space="0" w:color="auto"/>
        <w:left w:val="none" w:sz="0" w:space="0" w:color="auto"/>
        <w:bottom w:val="none" w:sz="0" w:space="0" w:color="auto"/>
        <w:right w:val="none" w:sz="0" w:space="0" w:color="auto"/>
      </w:divBdr>
    </w:div>
    <w:div w:id="1729187426">
      <w:bodyDiv w:val="1"/>
      <w:marLeft w:val="0"/>
      <w:marRight w:val="0"/>
      <w:marTop w:val="0"/>
      <w:marBottom w:val="0"/>
      <w:divBdr>
        <w:top w:val="none" w:sz="0" w:space="0" w:color="auto"/>
        <w:left w:val="none" w:sz="0" w:space="0" w:color="auto"/>
        <w:bottom w:val="none" w:sz="0" w:space="0" w:color="auto"/>
        <w:right w:val="none" w:sz="0" w:space="0" w:color="auto"/>
      </w:divBdr>
    </w:div>
    <w:div w:id="1859729535">
      <w:bodyDiv w:val="1"/>
      <w:marLeft w:val="0"/>
      <w:marRight w:val="0"/>
      <w:marTop w:val="0"/>
      <w:marBottom w:val="0"/>
      <w:divBdr>
        <w:top w:val="none" w:sz="0" w:space="0" w:color="auto"/>
        <w:left w:val="none" w:sz="0" w:space="0" w:color="auto"/>
        <w:bottom w:val="none" w:sz="0" w:space="0" w:color="auto"/>
        <w:right w:val="none" w:sz="0" w:space="0" w:color="auto"/>
      </w:divBdr>
    </w:div>
    <w:div w:id="2106997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91</Pages>
  <Words>36502</Words>
  <Characters>5032</Characters>
  <Application>Microsoft Office Word</Application>
  <DocSecurity>0</DocSecurity>
  <Lines>41</Lines>
  <Paragraphs>82</Paragraphs>
  <ScaleCrop>false</ScaleCrop>
  <Company>China</Company>
  <LinksUpToDate>false</LinksUpToDate>
  <CharactersWithSpaces>41452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6</cp:revision>
  <cp:lastPrinted>2020-04-02T03:13:00Z</cp:lastPrinted>
  <dcterms:created xsi:type="dcterms:W3CDTF">2026-04-29T09:17:00Z</dcterms:created>
  <dcterms:modified xsi:type="dcterms:W3CDTF">2026-04-30T07:46:00Z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